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38" w:rsidRPr="00F05A43" w:rsidRDefault="00133E38" w:rsidP="00D65280">
      <w:pPr>
        <w:pStyle w:val="1"/>
        <w:tabs>
          <w:tab w:val="left" w:pos="540"/>
        </w:tabs>
        <w:ind w:firstLine="540"/>
        <w:jc w:val="center"/>
        <w:rPr>
          <w:rFonts w:ascii="TimesUZ" w:hAnsi="TimesUZ" w:cs="TimesUZ"/>
          <w:b/>
          <w:bCs/>
          <w:sz w:val="26"/>
          <w:szCs w:val="26"/>
          <w:lang w:val="en-US"/>
        </w:rPr>
      </w:pPr>
      <w:bookmarkStart w:id="0" w:name="_GoBack"/>
      <w:bookmarkEnd w:id="0"/>
      <w:r w:rsidRPr="00F05A43">
        <w:rPr>
          <w:rFonts w:ascii="TimesUZ" w:hAnsi="TimesUZ" w:cs="TimesUZ"/>
          <w:b/>
          <w:bCs/>
          <w:sz w:val="26"/>
          <w:szCs w:val="26"/>
          <w:lang w:val="en-US"/>
        </w:rPr>
        <w:t>O‘ZBE</w:t>
      </w:r>
      <w:r w:rsidRPr="00F05A43">
        <w:rPr>
          <w:rFonts w:ascii="TimesUZ Cyr" w:hAnsi="TimesUZ Cyr" w:cs="TimesUZ Cyr"/>
          <w:b/>
          <w:bCs/>
          <w:sz w:val="26"/>
          <w:szCs w:val="26"/>
        </w:rPr>
        <w:t>К</w:t>
      </w:r>
      <w:r w:rsidRPr="00F05A43">
        <w:rPr>
          <w:rFonts w:ascii="TimesUZ" w:hAnsi="TimesUZ" w:cs="TimesUZ"/>
          <w:b/>
          <w:bCs/>
          <w:sz w:val="26"/>
          <w:szCs w:val="26"/>
          <w:lang w:val="en-US"/>
        </w:rPr>
        <w:t>ISTON RESPUBLI</w:t>
      </w:r>
      <w:r w:rsidRPr="00F05A43">
        <w:rPr>
          <w:rFonts w:ascii="TimesUZ Cyr" w:hAnsi="TimesUZ Cyr" w:cs="TimesUZ Cyr"/>
          <w:b/>
          <w:bCs/>
          <w:sz w:val="26"/>
          <w:szCs w:val="26"/>
        </w:rPr>
        <w:t>К</w:t>
      </w:r>
      <w:r w:rsidRPr="00F05A43">
        <w:rPr>
          <w:rFonts w:ascii="TimesUZ" w:hAnsi="TimesUZ" w:cs="TimesUZ"/>
          <w:b/>
          <w:bCs/>
          <w:sz w:val="26"/>
          <w:szCs w:val="26"/>
          <w:lang w:val="en-US"/>
        </w:rPr>
        <w:t>ASI</w:t>
      </w:r>
    </w:p>
    <w:p w:rsidR="00133E38" w:rsidRPr="00F05A43" w:rsidRDefault="00133E38" w:rsidP="00D65280">
      <w:pPr>
        <w:pStyle w:val="1"/>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OLIY VA O</w:t>
      </w:r>
      <w:r w:rsidRPr="00F05A43">
        <w:rPr>
          <w:rFonts w:ascii="TimesUZ" w:hAnsi="TimesUZ" w:cs="TimesUZ"/>
          <w:b/>
          <w:bCs/>
          <w:sz w:val="26"/>
          <w:szCs w:val="26"/>
          <w:lang w:val="uz-Cyrl-UZ"/>
        </w:rPr>
        <w:t>‘</w:t>
      </w:r>
      <w:r w:rsidRPr="00F05A43">
        <w:rPr>
          <w:rFonts w:ascii="TimesUZ" w:hAnsi="TimesUZ" w:cs="TimesUZ"/>
          <w:b/>
          <w:bCs/>
          <w:sz w:val="26"/>
          <w:szCs w:val="26"/>
          <w:lang w:val="en-US"/>
        </w:rPr>
        <w:t>RTA MAXSUS TA’LIM VAZIRLIGI</w:t>
      </w:r>
    </w:p>
    <w:p w:rsidR="00133E38" w:rsidRPr="00F05A43" w:rsidRDefault="00133E38" w:rsidP="00D65280">
      <w:pPr>
        <w:tabs>
          <w:tab w:val="left" w:pos="540"/>
        </w:tabs>
        <w:ind w:firstLine="540"/>
        <w:jc w:val="center"/>
        <w:rPr>
          <w:rFonts w:ascii="TimesUZ" w:hAnsi="TimesUZ" w:cs="TimesUZ"/>
          <w:b/>
          <w:bCs/>
          <w:caps/>
          <w:sz w:val="26"/>
          <w:szCs w:val="26"/>
          <w:lang w:val="en-US"/>
        </w:rPr>
      </w:pPr>
    </w:p>
    <w:p w:rsidR="00133E38" w:rsidRPr="00F05A43" w:rsidRDefault="00133E38" w:rsidP="00D65280">
      <w:pPr>
        <w:pStyle w:val="1"/>
        <w:tabs>
          <w:tab w:val="left" w:pos="540"/>
        </w:tabs>
        <w:ind w:firstLine="540"/>
        <w:jc w:val="center"/>
        <w:rPr>
          <w:rFonts w:ascii="TimesUZ" w:hAnsi="TimesUZ" w:cs="TimesUZ"/>
          <w:b/>
          <w:bCs/>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pStyle w:val="1"/>
        <w:tabs>
          <w:tab w:val="left" w:pos="540"/>
        </w:tabs>
        <w:ind w:firstLine="540"/>
        <w:jc w:val="both"/>
        <w:rPr>
          <w:rFonts w:ascii="TimesUZ" w:hAnsi="TimesUZ" w:cs="TimesUZ"/>
          <w:b/>
          <w:bCs/>
          <w:sz w:val="26"/>
          <w:szCs w:val="26"/>
          <w:lang w:val="en-US"/>
        </w:rPr>
      </w:pPr>
    </w:p>
    <w:p w:rsidR="00133E38" w:rsidRPr="00F05A43" w:rsidRDefault="00133E38" w:rsidP="00D65280">
      <w:pPr>
        <w:pStyle w:val="1"/>
        <w:tabs>
          <w:tab w:val="left" w:pos="540"/>
        </w:tabs>
        <w:ind w:firstLine="540"/>
        <w:jc w:val="both"/>
        <w:rPr>
          <w:rFonts w:ascii="TimesUZ" w:hAnsi="TimesUZ" w:cs="TimesUZ"/>
          <w:b/>
          <w:bCs/>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pStyle w:val="1"/>
        <w:tabs>
          <w:tab w:val="left" w:pos="540"/>
        </w:tabs>
        <w:ind w:firstLine="540"/>
        <w:jc w:val="both"/>
        <w:rPr>
          <w:rFonts w:ascii="TimesUZ" w:hAnsi="TimesUZ" w:cs="TimesUZ"/>
          <w:b/>
          <w:bCs/>
          <w:sz w:val="26"/>
          <w:szCs w:val="26"/>
          <w:lang w:val="uz-Cyrl-UZ"/>
        </w:rPr>
      </w:pPr>
    </w:p>
    <w:p w:rsidR="00133E38" w:rsidRPr="00F05A43" w:rsidRDefault="00133E38" w:rsidP="00D65280">
      <w:pPr>
        <w:pStyle w:val="1"/>
        <w:tabs>
          <w:tab w:val="left" w:pos="540"/>
        </w:tabs>
        <w:ind w:firstLine="540"/>
        <w:jc w:val="both"/>
        <w:rPr>
          <w:rFonts w:ascii="TimesUZ" w:hAnsi="TimesUZ" w:cs="TimesUZ"/>
          <w:b/>
          <w:bCs/>
          <w:sz w:val="26"/>
          <w:szCs w:val="26"/>
          <w:lang w:val="uz-Cyrl-UZ"/>
        </w:rPr>
      </w:pPr>
    </w:p>
    <w:p w:rsidR="00133E38" w:rsidRPr="00F05A43" w:rsidRDefault="00133E38" w:rsidP="00D65280">
      <w:pPr>
        <w:pStyle w:val="1"/>
        <w:tabs>
          <w:tab w:val="left" w:pos="540"/>
        </w:tabs>
        <w:ind w:firstLine="540"/>
        <w:jc w:val="center"/>
        <w:rPr>
          <w:rFonts w:ascii="TimesUZ Cyr" w:hAnsi="TimesUZ Cyr" w:cs="TimesUZ Cyr"/>
          <w:b/>
          <w:bCs/>
          <w:sz w:val="26"/>
          <w:szCs w:val="26"/>
          <w:lang w:val="uz-Cyrl-UZ"/>
        </w:rPr>
      </w:pPr>
      <w:r w:rsidRPr="00F05A43">
        <w:rPr>
          <w:rFonts w:ascii="TimesUZ Cyr" w:hAnsi="TimesUZ Cyr" w:cs="TimesUZ Cyr"/>
          <w:b/>
          <w:bCs/>
          <w:sz w:val="26"/>
          <w:szCs w:val="26"/>
          <w:lang w:val="uz-Cyrl-UZ"/>
        </w:rPr>
        <w:t>HOZIRGI O‘ZBEК ADABIY TILI</w:t>
      </w:r>
    </w:p>
    <w:p w:rsidR="00133E38" w:rsidRPr="00F05A43" w:rsidRDefault="00133E38" w:rsidP="00D65280">
      <w:pPr>
        <w:tabs>
          <w:tab w:val="left" w:pos="540"/>
        </w:tabs>
        <w:ind w:firstLine="540"/>
        <w:rPr>
          <w:rFonts w:ascii="TimesUZ" w:hAnsi="TimesUZ" w:cs="TimesUZ"/>
          <w:sz w:val="26"/>
          <w:szCs w:val="26"/>
          <w:lang w:val="uz-Cyrl-UZ"/>
        </w:rPr>
      </w:pPr>
    </w:p>
    <w:p w:rsidR="00133E38" w:rsidRPr="00F05A43" w:rsidRDefault="00133E38" w:rsidP="00D65280">
      <w:pPr>
        <w:tabs>
          <w:tab w:val="left" w:pos="540"/>
        </w:tabs>
        <w:ind w:firstLine="540"/>
        <w:jc w:val="center"/>
        <w:rPr>
          <w:rFonts w:ascii="TimesUZ" w:hAnsi="TimesUZ" w:cs="TimesUZ"/>
          <w:i/>
          <w:iCs/>
          <w:sz w:val="26"/>
          <w:szCs w:val="26"/>
          <w:lang w:val="uz-Cyrl-UZ"/>
        </w:rPr>
      </w:pPr>
      <w:r w:rsidRPr="00F05A43">
        <w:rPr>
          <w:rFonts w:ascii="TimesUZ" w:hAnsi="TimesUZ" w:cs="TimesUZ"/>
          <w:i/>
          <w:iCs/>
          <w:sz w:val="26"/>
          <w:szCs w:val="26"/>
          <w:lang w:val="uz-Cyrl-UZ"/>
        </w:rPr>
        <w:t xml:space="preserve">O‘zbekiston Respublikasi Oliy va o‘rta maxsus  ta’lim vazirligi tomonidan </w:t>
      </w:r>
      <w:r w:rsidR="002C0011" w:rsidRPr="002C0011">
        <w:rPr>
          <w:rFonts w:ascii="TimesUZ" w:hAnsi="TimesUZ" w:cs="TimesUZ"/>
          <w:i/>
          <w:iCs/>
          <w:sz w:val="26"/>
          <w:szCs w:val="26"/>
          <w:lang w:val="uz-Cyrl-UZ"/>
        </w:rPr>
        <w:t>darslik</w:t>
      </w:r>
      <w:r w:rsidRPr="00F05A43">
        <w:rPr>
          <w:rFonts w:ascii="TimesUZ" w:hAnsi="TimesUZ" w:cs="TimesUZ"/>
          <w:i/>
          <w:iCs/>
          <w:sz w:val="26"/>
          <w:szCs w:val="26"/>
          <w:lang w:val="uz-Cyrl-UZ"/>
        </w:rPr>
        <w:t xml:space="preserve"> sifatida tavsiya etilgan</w:t>
      </w:r>
    </w:p>
    <w:p w:rsidR="00133E38" w:rsidRPr="00F05A43" w:rsidRDefault="00133E38" w:rsidP="00D65280">
      <w:pPr>
        <w:tabs>
          <w:tab w:val="left" w:pos="540"/>
        </w:tabs>
        <w:ind w:firstLine="540"/>
        <w:rPr>
          <w:rFonts w:ascii="TimesUZ" w:hAnsi="TimesUZ" w:cs="TimesUZ"/>
          <w:sz w:val="26"/>
          <w:szCs w:val="26"/>
          <w:lang w:val="uz-Cyrl-UZ"/>
        </w:rPr>
      </w:pPr>
    </w:p>
    <w:p w:rsidR="00133E38" w:rsidRPr="00F05A43" w:rsidRDefault="00133E38" w:rsidP="00D65280">
      <w:pPr>
        <w:pStyle w:val="1"/>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center"/>
        <w:rPr>
          <w:rFonts w:ascii="TimesUZ" w:hAnsi="TimesUZ" w:cs="TimesUZ"/>
          <w:b/>
          <w:bCs/>
          <w:sz w:val="26"/>
          <w:szCs w:val="26"/>
          <w:lang w:val="uz-Cyrl-UZ"/>
        </w:rPr>
      </w:pPr>
      <w:r w:rsidRPr="00F05A43">
        <w:rPr>
          <w:rFonts w:ascii="TimesUZ" w:hAnsi="TimesUZ" w:cs="TimesUZ"/>
          <w:b/>
          <w:bCs/>
          <w:sz w:val="26"/>
          <w:szCs w:val="26"/>
          <w:lang w:val="uz-Cyrl-UZ"/>
        </w:rPr>
        <w:t>TOSHKENT – 20</w:t>
      </w:r>
      <w:r w:rsidR="00377F28" w:rsidRPr="00F05A43">
        <w:rPr>
          <w:rFonts w:ascii="TimesUZ" w:hAnsi="TimesUZ" w:cs="TimesUZ"/>
          <w:b/>
          <w:bCs/>
          <w:sz w:val="26"/>
          <w:szCs w:val="26"/>
          <w:lang w:val="uz-Cyrl-UZ"/>
        </w:rPr>
        <w:t>10</w:t>
      </w:r>
    </w:p>
    <w:p w:rsidR="009358BC" w:rsidRPr="00C94BBF" w:rsidRDefault="00A83717" w:rsidP="00D65280">
      <w:pPr>
        <w:tabs>
          <w:tab w:val="left" w:pos="540"/>
        </w:tabs>
        <w:ind w:firstLine="540"/>
        <w:jc w:val="both"/>
        <w:rPr>
          <w:rFonts w:ascii="TimesUZ" w:hAnsi="TimesUZ" w:cs="TimesUZ"/>
          <w:b/>
          <w:bCs/>
          <w:sz w:val="26"/>
          <w:szCs w:val="26"/>
          <w:lang w:val="uz-Cyrl-UZ"/>
        </w:rPr>
      </w:pPr>
      <w:r>
        <w:rPr>
          <w:noProof/>
        </w:rPr>
        <mc:AlternateContent>
          <mc:Choice Requires="wps">
            <w:drawing>
              <wp:anchor distT="0" distB="0" distL="114300" distR="114300" simplePos="0" relativeHeight="251683840" behindDoc="0" locked="0" layoutInCell="1" allowOverlap="1">
                <wp:simplePos x="0" y="0"/>
                <wp:positionH relativeFrom="column">
                  <wp:posOffset>1828800</wp:posOffset>
                </wp:positionH>
                <wp:positionV relativeFrom="paragraph">
                  <wp:posOffset>236220</wp:posOffset>
                </wp:positionV>
                <wp:extent cx="342900" cy="342900"/>
                <wp:effectExtent l="0" t="4445" r="2540" b="0"/>
                <wp:wrapNone/>
                <wp:docPr id="1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57D7" id="Rectangle 2" o:spid="_x0000_s1026" style="position:absolute;margin-left:2in;margin-top:18.6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I/eAIAAPwEAAAOAAAAZHJzL2Uyb0RvYy54bWysVNuO0zAQfUfiHyy/t7mQ7jbRpqvdLUVI&#10;BVYsfIBrO42FYxvbbdpF/Dtjpy0t8IAQeXA89nh8Zs4Z39zuOom23DqhVY2zcYoRV1QzodY1/vxp&#10;MZpi5DxRjEiteI333OHb2csXN72peK5bLRm3CIIoV/Wmxq33pkoSR1veETfWhivYbLTtiAfTrhNm&#10;SQ/RO5nkaXqV9NoyYzXlzsHqfNjEsxi/aTj1H5rGcY9kjQGbj6ON4yqMyeyGVGtLTCvoAQb5BxQd&#10;EQouPYWaE0/QxorfQnWCWu1048dUd4luGkF5zAGyydJfsnlqieExFyiOM6cyuf8Xlr7fPlokGHA3&#10;KTBSpAOSPkLZiFpLjvJQoN64CvyezKMNKTqz1PSLQ0o/tODF76zVfcsJA1hZ8E8uDgTDwVG06t9p&#10;BtHJxutYq11juxAQqoB2kZL9iRK+84jC4qsiL1MgjsLWYR5uINXxsLHOv+G6Q2FSYwvQY3CyXTo/&#10;uB5dIngtBVsIKaNh16sHadGWgDoW8Yv4IcdzN6mCs9Lh2BBxWAGMcEfYC2gj29/KLC/S+7wcLa6m&#10;16NiUUxG5XU6HaVZeV9epUVZzBffA8CsqFrBGFdLofhReVnxd8weemDQTNQe6mtcTvJJzP0CvTtP&#10;Mo3fn5LshIdGlKKr8fTkRKrA62vFIG1SeSLkME8u4UdCoAbHf6xKVEEgfhDQSrM9iMBqIAn4hCcD&#10;Jq22zxj10H41dl83xHKM5FsFQiqzogj9Go1icp2DYc93Vuc7RFEIVWOP0TB98EOPb4wV6xZuymJh&#10;lL4D8TUiCiMIc0B1kCy0WMzg8ByEHj63o9fPR2v2AwAA//8DAFBLAwQUAAYACAAAACEAIpI8tt8A&#10;AAAJAQAADwAAAGRycy9kb3ducmV2LnhtbEyPwU7DMBBE70j8g7VI3KhTp4Q0ZFMhpJ6AAy0S123s&#10;JhGxHWKnDX/PcqLH2RnNvik3s+3FyYyh8w5huUhAGFd73bkG4WO/vctBhEhOU++dQfgxATbV9VVJ&#10;hfZn925Ou9gILnGhIIQ2xqGQMtStsRQWfjCOvaMfLUWWYyP1SGcut71USZJJS53jDy0N5rk19ddu&#10;sgiUrfT32zF93b9MGa2bOdnefyaItzfz0yOIaOb4H4Y/fEaHipkOfnI6iB5B5TlviQjpgwLBgXSl&#10;+HBAWC8VyKqUlwuqXwAAAP//AwBQSwECLQAUAAYACAAAACEAtoM4kv4AAADhAQAAEwAAAAAAAAAA&#10;AAAAAAAAAAAAW0NvbnRlbnRfVHlwZXNdLnhtbFBLAQItABQABgAIAAAAIQA4/SH/1gAAAJQBAAAL&#10;AAAAAAAAAAAAAAAAAC8BAABfcmVscy8ucmVsc1BLAQItABQABgAIAAAAIQCGVjI/eAIAAPwEAAAO&#10;AAAAAAAAAAAAAAAAAC4CAABkcnMvZTJvRG9jLnhtbFBLAQItABQABgAIAAAAIQAikjy23wAAAAkB&#10;AAAPAAAAAAAAAAAAAAAAANIEAABkcnMvZG93bnJldi54bWxQSwUGAAAAAAQABADzAAAA3gUAAAAA&#10;" stroked="f"/>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1714500</wp:posOffset>
                </wp:positionH>
                <wp:positionV relativeFrom="paragraph">
                  <wp:posOffset>601980</wp:posOffset>
                </wp:positionV>
                <wp:extent cx="571500" cy="457200"/>
                <wp:effectExtent l="0" t="0" r="2540" b="1270"/>
                <wp:wrapNone/>
                <wp:docPr id="1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C6620" id="Rectangle 3" o:spid="_x0000_s1026" style="position:absolute;margin-left:135pt;margin-top:47.4pt;width:4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WbegIAAPwEAAAOAAAAZHJzL2Uyb0RvYy54bWysVNuO0zAQfUfiHyy/d5N0k20TNV3thSKk&#10;AisWPsC1ncbCsY3tNi2If2fstKUFHhAiD47tGY/PzDnj2e2uk2jLrRNa1Ti7SjHiimom1LrGnz4u&#10;RlOMnCeKEakVr/GeO3w7f/li1puKj3WrJeMWQRDlqt7UuPXeVEniaMs74q604QqMjbYd8bC064RZ&#10;0kP0TibjNL1Jem2ZsZpy52D3cTDieYzfNJz6903juEeyxoDNx9HGcRXGZD4j1doS0wp6gEH+AUVH&#10;hIJLT6EeiSdoY8VvoTpBrXa68VdUd4luGkF5zAGyydJfsnluieExFyiOM6cyuf8Xlr7bPlkkGHBX&#10;XGOkSAckfYCyEbWWHF2HAvXGVeD3bJ5sSNGZpaafHVL6oQUvfmet7ltOGMDKgn9ycSAsHBxFq/6t&#10;ZhCdbLyOtdo1tgsBoQpoFynZnyjhO48obBaTrEiBOAqmvJgA5fEGUh0PG+v8a647FCY1tgA9Bifb&#10;pfMBDKmOLhG8loIthJRxYderB2nRloA6FvE7RHfnblIFZ6XDsSHisAMY4Y5gC2gj29/KbJyn9+Ny&#10;tLiZTkb5Ii9G5SSdjtKsvC9v0rzMHxffA8Asr1rBGFdLofhReVn+d8weemDQTNQe6mtcFuMi5n6B&#10;3p0nmcbvT0l2wkMjStHVeHpyIlXg9ZVikDapPBFymCeX8GOVoQbHf6xKVEEgfhDQSrM9iMBqIAn4&#10;hCcDJq22XzHqof1q7L5siOUYyTcKhFRmeR76NS4i8RjZc8vq3EIUhVA19hgN0wc/9PjGWLFu4aYs&#10;FkbpOxBfI6IwgjAHVAfJQovFDA7PQejh83X0+vlozX8AAAD//wMAUEsDBBQABgAIAAAAIQBd2SNb&#10;3gAAAAoBAAAPAAAAZHJzL2Rvd25yZXYueG1sTI/BTsMwDIbvSLxDZCRuLGEbYeuaTghpJ+DAhsTV&#10;a7y2WpOUJt3K2+Od2NH2p9/fn69H14oT9bEJ3sDjRIEgXwbb+MrA127zsAARE3qLbfBk4JcirIvb&#10;mxwzG87+k07bVAkO8TFDA3VKXSZlLGtyGCehI8+3Q+gdJh77StoezxzuWjlVSkuHjecPNXb0WlN5&#10;3A7OAOq5/fk4zN53b4PGZTWqzdO3Mub+bnxZgUg0pn8YLvqsDgU77cPgbRStgemz4i7JwHLOFRiY&#10;6ctiz6TWC5BFLq8rFH8AAAD//wMAUEsBAi0AFAAGAAgAAAAhALaDOJL+AAAA4QEAABMAAAAAAAAA&#10;AAAAAAAAAAAAAFtDb250ZW50X1R5cGVzXS54bWxQSwECLQAUAAYACAAAACEAOP0h/9YAAACUAQAA&#10;CwAAAAAAAAAAAAAAAAAvAQAAX3JlbHMvLnJlbHNQSwECLQAUAAYACAAAACEAyNKVm3oCAAD8BAAA&#10;DgAAAAAAAAAAAAAAAAAuAgAAZHJzL2Uyb0RvYy54bWxQSwECLQAUAAYACAAAACEAXdkjW94AAAAK&#10;AQAADwAAAAAAAAAAAAAAAADUBAAAZHJzL2Rvd25yZXYueG1sUEsFBgAAAAAEAAQA8wAAAN8FAAAA&#10;AA==&#10;" stroked="f"/>
            </w:pict>
          </mc:Fallback>
        </mc:AlternateContent>
      </w:r>
      <w:r w:rsidR="00133E38" w:rsidRPr="00F05A43">
        <w:rPr>
          <w:rFonts w:ascii="TimesUZ" w:hAnsi="TimesUZ" w:cs="TimesUZ"/>
          <w:b/>
          <w:bCs/>
          <w:sz w:val="26"/>
          <w:szCs w:val="26"/>
          <w:lang w:val="uz-Cyrl-UZ"/>
        </w:rPr>
        <w:br w:type="page"/>
      </w:r>
    </w:p>
    <w:p w:rsidR="00133E38" w:rsidRPr="009F15C5" w:rsidRDefault="00CA2245" w:rsidP="00D65280">
      <w:pPr>
        <w:tabs>
          <w:tab w:val="left" w:pos="540"/>
        </w:tabs>
        <w:ind w:firstLine="540"/>
        <w:jc w:val="both"/>
        <w:rPr>
          <w:rFonts w:ascii="TimesUZ" w:hAnsi="TimesUZ" w:cs="TimesUZ"/>
          <w:b/>
          <w:bCs/>
          <w:sz w:val="26"/>
          <w:szCs w:val="26"/>
          <w:lang w:val="uz-Cyrl-UZ"/>
        </w:rPr>
      </w:pPr>
      <w:r w:rsidRPr="00F05A43">
        <w:rPr>
          <w:rFonts w:ascii="TimesUZ" w:hAnsi="TimesUZ" w:cs="TimesUZ"/>
          <w:b/>
          <w:bCs/>
          <w:sz w:val="26"/>
          <w:szCs w:val="26"/>
          <w:lang w:val="uz-Cyrl-UZ"/>
        </w:rPr>
        <w:t>Sayfullayeva R.R., Mengliyev B.R., Boqiyeva G.H., Qurbonova M.M.</w:t>
      </w:r>
      <w:r w:rsidR="009F15C5" w:rsidRPr="009F15C5">
        <w:rPr>
          <w:rFonts w:ascii="TimesUZ" w:hAnsi="TimesUZ" w:cs="TimesUZ"/>
          <w:b/>
          <w:bCs/>
          <w:sz w:val="26"/>
          <w:szCs w:val="26"/>
          <w:lang w:val="uz-Cyrl-UZ"/>
        </w:rPr>
        <w:t>, Yunusova Z.Q., Abuzalova M.Q.</w:t>
      </w:r>
    </w:p>
    <w:p w:rsidR="00133E38" w:rsidRPr="00F05A43" w:rsidRDefault="00CA2245"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Darslik</w:t>
      </w:r>
      <w:r w:rsidR="00133E38" w:rsidRPr="00F05A43">
        <w:rPr>
          <w:rFonts w:ascii="TimesUZ" w:hAnsi="TimesUZ" w:cs="TimesUZ"/>
          <w:sz w:val="26"/>
          <w:szCs w:val="26"/>
          <w:lang w:val="uz-Cyrl-UZ"/>
        </w:rPr>
        <w:t xml:space="preserve"> 5A220100 – Filologiya (o‘zbek filologiyasi) bakalavri yo‘nalishida tahsil olayotgan talabalar uchun tayyorlangan.</w:t>
      </w:r>
    </w:p>
    <w:p w:rsidR="00133E38" w:rsidRPr="009F15C5" w:rsidRDefault="00CA2245" w:rsidP="00D65280">
      <w:pPr>
        <w:tabs>
          <w:tab w:val="left" w:pos="540"/>
        </w:tabs>
        <w:ind w:firstLine="540"/>
        <w:jc w:val="both"/>
        <w:rPr>
          <w:rFonts w:ascii="TimesUZ" w:hAnsi="TimesUZ" w:cs="TimesUZ"/>
          <w:color w:val="FF0000"/>
          <w:sz w:val="26"/>
          <w:szCs w:val="26"/>
          <w:lang w:val="uz-Cyrl-UZ"/>
        </w:rPr>
      </w:pPr>
      <w:r w:rsidRPr="009F15C5">
        <w:rPr>
          <w:rFonts w:ascii="TimesUZ" w:hAnsi="TimesUZ" w:cs="TimesUZ"/>
          <w:color w:val="FF0000"/>
          <w:sz w:val="26"/>
          <w:szCs w:val="26"/>
          <w:lang w:val="uz-Cyrl-UZ"/>
        </w:rPr>
        <w:t>Darslik</w:t>
      </w:r>
      <w:r w:rsidR="00133E38" w:rsidRPr="009F15C5">
        <w:rPr>
          <w:rFonts w:ascii="TimesUZ" w:hAnsi="TimesUZ" w:cs="TimesUZ"/>
          <w:color w:val="FF0000"/>
          <w:sz w:val="26"/>
          <w:szCs w:val="26"/>
          <w:lang w:val="uz-Cyrl-UZ"/>
        </w:rPr>
        <w:t xml:space="preserve"> umumiy o‘rta ta’lim </w:t>
      </w:r>
      <w:r w:rsidR="008150D5" w:rsidRPr="009F15C5">
        <w:rPr>
          <w:rFonts w:ascii="TimesUZ" w:hAnsi="TimesUZ" w:cs="TimesUZ"/>
          <w:color w:val="FF0000"/>
          <w:sz w:val="26"/>
          <w:szCs w:val="26"/>
          <w:lang w:val="uz-Cyrl-UZ"/>
        </w:rPr>
        <w:t>«</w:t>
      </w:r>
      <w:r w:rsidR="00133E38" w:rsidRPr="009F15C5">
        <w:rPr>
          <w:rFonts w:ascii="TimesUZ" w:hAnsi="TimesUZ" w:cs="TimesUZ"/>
          <w:color w:val="FF0000"/>
          <w:sz w:val="26"/>
          <w:szCs w:val="26"/>
          <w:lang w:val="uz-Cyrl-UZ"/>
        </w:rPr>
        <w:t>Ona tili</w:t>
      </w:r>
      <w:r w:rsidR="008150D5" w:rsidRPr="009F15C5">
        <w:rPr>
          <w:rFonts w:ascii="TimesUZ" w:hAnsi="TimesUZ" w:cs="TimesUZ"/>
          <w:color w:val="FF0000"/>
          <w:sz w:val="26"/>
          <w:szCs w:val="26"/>
          <w:lang w:val="uz-Cyrl-UZ"/>
        </w:rPr>
        <w:t>»</w:t>
      </w:r>
      <w:r w:rsidR="00133E38" w:rsidRPr="009F15C5">
        <w:rPr>
          <w:rFonts w:ascii="TimesUZ" w:hAnsi="TimesUZ" w:cs="TimesUZ"/>
          <w:color w:val="FF0000"/>
          <w:sz w:val="26"/>
          <w:szCs w:val="26"/>
          <w:lang w:val="uz-Cyrl-UZ"/>
        </w:rPr>
        <w:t>, akademik litseylarning ijtimoiy-gumanitar va filologiya yo‘nali</w:t>
      </w:r>
      <w:r w:rsidR="00D7143A" w:rsidRPr="009F15C5">
        <w:rPr>
          <w:rFonts w:ascii="TimesUZ" w:hAnsi="TimesUZ" w:cs="TimesUZ"/>
          <w:color w:val="FF0000"/>
          <w:sz w:val="26"/>
          <w:szCs w:val="26"/>
          <w:lang w:val="uz-Cyrl-UZ"/>
        </w:rPr>
        <w:t>shi</w:t>
      </w:r>
      <w:r w:rsidR="009358BC" w:rsidRPr="001B32F4">
        <w:rPr>
          <w:rFonts w:ascii="TimesUZ" w:hAnsi="TimesUZ" w:cs="TimesUZ"/>
          <w:color w:val="FF0000"/>
          <w:sz w:val="26"/>
          <w:szCs w:val="26"/>
          <w:lang w:val="uz-Cyrl-UZ"/>
        </w:rPr>
        <w:t xml:space="preserve"> </w:t>
      </w:r>
      <w:r w:rsidR="008150D5" w:rsidRPr="009F15C5">
        <w:rPr>
          <w:rFonts w:ascii="TimesUZ" w:hAnsi="TimesUZ" w:cs="TimesUZ"/>
          <w:color w:val="FF0000"/>
          <w:sz w:val="26"/>
          <w:szCs w:val="26"/>
          <w:lang w:val="uz-Cyrl-UZ"/>
        </w:rPr>
        <w:t>«</w:t>
      </w:r>
      <w:r w:rsidR="00133E38" w:rsidRPr="009F15C5">
        <w:rPr>
          <w:rFonts w:ascii="TimesUZ" w:hAnsi="TimesUZ" w:cs="TimesUZ"/>
          <w:color w:val="FF0000"/>
          <w:sz w:val="26"/>
          <w:szCs w:val="26"/>
          <w:lang w:val="uz-Cyrl-UZ"/>
        </w:rPr>
        <w:t xml:space="preserve">Hozirgi o‘zbek </w:t>
      </w:r>
      <w:r w:rsidR="001B32F4" w:rsidRPr="001B32F4">
        <w:rPr>
          <w:rFonts w:ascii="TimesUZ" w:hAnsi="TimesUZ" w:cs="TimesUZ"/>
          <w:color w:val="FF0000"/>
          <w:sz w:val="26"/>
          <w:szCs w:val="26"/>
          <w:lang w:val="uz-Cyrl-UZ"/>
        </w:rPr>
        <w:t xml:space="preserve">adabiy </w:t>
      </w:r>
      <w:r w:rsidR="00133E38" w:rsidRPr="009F15C5">
        <w:rPr>
          <w:rFonts w:ascii="TimesUZ" w:hAnsi="TimesUZ" w:cs="TimesUZ"/>
          <w:color w:val="FF0000"/>
          <w:sz w:val="26"/>
          <w:szCs w:val="26"/>
          <w:lang w:val="uz-Cyrl-UZ"/>
        </w:rPr>
        <w:t>tili</w:t>
      </w:r>
      <w:r w:rsidR="008150D5" w:rsidRPr="009F15C5">
        <w:rPr>
          <w:rFonts w:ascii="TimesUZ" w:hAnsi="TimesUZ" w:cs="TimesUZ"/>
          <w:color w:val="FF0000"/>
          <w:sz w:val="26"/>
          <w:szCs w:val="26"/>
          <w:lang w:val="uz-Cyrl-UZ"/>
        </w:rPr>
        <w:t>»</w:t>
      </w:r>
      <w:r w:rsidR="00133E38" w:rsidRPr="009F15C5">
        <w:rPr>
          <w:rFonts w:ascii="TimesUZ" w:hAnsi="TimesUZ" w:cs="TimesUZ"/>
          <w:color w:val="FF0000"/>
          <w:sz w:val="26"/>
          <w:szCs w:val="26"/>
          <w:lang w:val="uz-Cyrl-UZ"/>
        </w:rPr>
        <w:t xml:space="preserve"> o‘quv dastu</w:t>
      </w:r>
      <w:r w:rsidR="00C94BBF" w:rsidRPr="00C94BBF">
        <w:rPr>
          <w:rFonts w:ascii="TimesUZ" w:hAnsi="TimesUZ" w:cs="TimesUZ"/>
          <w:color w:val="FF0000"/>
          <w:sz w:val="26"/>
          <w:szCs w:val="26"/>
          <w:lang w:val="uz-Cyrl-UZ"/>
        </w:rPr>
        <w:t>r</w:t>
      </w:r>
      <w:r w:rsidR="001B32F4" w:rsidRPr="001B32F4">
        <w:rPr>
          <w:rFonts w:ascii="TimesUZ" w:hAnsi="TimesUZ" w:cs="TimesUZ"/>
          <w:color w:val="FF0000"/>
          <w:sz w:val="26"/>
          <w:szCs w:val="26"/>
          <w:lang w:val="uz-Cyrl-UZ"/>
        </w:rPr>
        <w:t>lar</w:t>
      </w:r>
      <w:r w:rsidR="00133E38" w:rsidRPr="009F15C5">
        <w:rPr>
          <w:rFonts w:ascii="TimesUZ" w:hAnsi="TimesUZ" w:cs="TimesUZ"/>
          <w:color w:val="FF0000"/>
          <w:sz w:val="26"/>
          <w:szCs w:val="26"/>
          <w:lang w:val="uz-Cyrl-UZ"/>
        </w:rPr>
        <w:t xml:space="preserve">ining bevosita davomi bo‘lgan 5A220100 – Filologiya (o‘zbek filologiyasi) bakalavri yo‘nalishi uchun </w:t>
      </w:r>
      <w:r w:rsidR="001B32F4" w:rsidRPr="001B32F4">
        <w:rPr>
          <w:rFonts w:ascii="TimesUZ" w:hAnsi="TimesUZ" w:cs="TimesUZ"/>
          <w:color w:val="FF0000"/>
          <w:sz w:val="26"/>
          <w:szCs w:val="26"/>
          <w:lang w:val="uz-Cyrl-UZ"/>
        </w:rPr>
        <w:t>mo</w:t>
      </w:r>
      <w:r w:rsidR="001B32F4" w:rsidRPr="009F15C5">
        <w:rPr>
          <w:rFonts w:ascii="TimesUZ" w:hAnsi="TimesUZ" w:cs="TimesUZ"/>
          <w:color w:val="FF0000"/>
          <w:sz w:val="26"/>
          <w:szCs w:val="26"/>
          <w:lang w:val="uz-Cyrl-UZ"/>
        </w:rPr>
        <w:t>‘</w:t>
      </w:r>
      <w:r w:rsidR="001B32F4" w:rsidRPr="001B32F4">
        <w:rPr>
          <w:rFonts w:ascii="TimesUZ" w:hAnsi="TimesUZ" w:cs="TimesUZ"/>
          <w:color w:val="FF0000"/>
          <w:sz w:val="26"/>
          <w:szCs w:val="26"/>
          <w:lang w:val="uz-Cyrl-UZ"/>
        </w:rPr>
        <w:t xml:space="preserve">ljallangan “Hozirgi </w:t>
      </w:r>
      <w:r w:rsidR="001B32F4" w:rsidRPr="009F15C5">
        <w:rPr>
          <w:rFonts w:ascii="TimesUZ" w:hAnsi="TimesUZ" w:cs="TimesUZ"/>
          <w:color w:val="FF0000"/>
          <w:sz w:val="26"/>
          <w:szCs w:val="26"/>
          <w:lang w:val="uz-Cyrl-UZ"/>
        </w:rPr>
        <w:t>o‘zbek</w:t>
      </w:r>
      <w:r w:rsidR="001B32F4" w:rsidRPr="001B32F4">
        <w:rPr>
          <w:rFonts w:ascii="TimesUZ" w:hAnsi="TimesUZ" w:cs="TimesUZ"/>
          <w:color w:val="FF0000"/>
          <w:sz w:val="26"/>
          <w:szCs w:val="26"/>
          <w:lang w:val="uz-Cyrl-UZ"/>
        </w:rPr>
        <w:t xml:space="preserve"> adabiy tili” </w:t>
      </w:r>
      <w:r w:rsidR="00133E38" w:rsidRPr="009F15C5">
        <w:rPr>
          <w:rFonts w:ascii="TimesUZ" w:hAnsi="TimesUZ" w:cs="TimesUZ"/>
          <w:color w:val="FF0000"/>
          <w:sz w:val="26"/>
          <w:szCs w:val="26"/>
          <w:lang w:val="uz-Cyrl-UZ"/>
        </w:rPr>
        <w:t>namunaviy o‘quv dasturi  asosida yozilgan.</w:t>
      </w:r>
    </w:p>
    <w:p w:rsidR="00133E38" w:rsidRPr="00F05A43" w:rsidRDefault="00CA2245"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Darslik</w:t>
      </w:r>
      <w:r w:rsidR="00B66BDD" w:rsidRPr="00F05A43">
        <w:rPr>
          <w:rFonts w:ascii="TimesUZ" w:hAnsi="TimesUZ" w:cs="TimesUZ"/>
          <w:sz w:val="26"/>
          <w:szCs w:val="26"/>
          <w:lang w:val="uz-Cyrl-UZ"/>
        </w:rPr>
        <w:t xml:space="preserve"> </w:t>
      </w:r>
      <w:r w:rsidR="009F15C5" w:rsidRPr="001B32F4">
        <w:rPr>
          <w:rFonts w:ascii="TimesUZ" w:hAnsi="TimesUZ" w:cs="TimesUZ"/>
          <w:sz w:val="26"/>
          <w:szCs w:val="26"/>
          <w:lang w:val="uz-Cyrl-UZ"/>
        </w:rPr>
        <w:t>200</w:t>
      </w:r>
      <w:r w:rsidR="00B66BDD" w:rsidRPr="00F05A43">
        <w:rPr>
          <w:rFonts w:ascii="TimesUZ" w:hAnsi="TimesUZ" w:cs="TimesUZ"/>
          <w:sz w:val="26"/>
          <w:szCs w:val="26"/>
          <w:lang w:val="uz-Cyrl-UZ"/>
        </w:rPr>
        <w:t>3-</w:t>
      </w:r>
      <w:r w:rsidR="00133E38" w:rsidRPr="00F05A43">
        <w:rPr>
          <w:rFonts w:ascii="TimesUZ" w:hAnsi="TimesUZ" w:cs="TimesUZ"/>
          <w:sz w:val="26"/>
          <w:szCs w:val="26"/>
          <w:lang w:val="uz-Cyrl-UZ"/>
        </w:rPr>
        <w:t>200</w:t>
      </w:r>
      <w:r w:rsidR="009F15C5" w:rsidRPr="001B32F4">
        <w:rPr>
          <w:rFonts w:ascii="TimesUZ" w:hAnsi="TimesUZ" w:cs="TimesUZ"/>
          <w:sz w:val="26"/>
          <w:szCs w:val="26"/>
          <w:lang w:val="uz-Cyrl-UZ"/>
        </w:rPr>
        <w:t>9</w:t>
      </w:r>
      <w:r w:rsidR="00133E38" w:rsidRPr="00F05A43">
        <w:rPr>
          <w:rFonts w:ascii="TimesUZ" w:hAnsi="TimesUZ" w:cs="TimesUZ"/>
          <w:sz w:val="26"/>
          <w:szCs w:val="26"/>
          <w:lang w:val="uz-Cyrl-UZ"/>
        </w:rPr>
        <w:t>-yillar</w:t>
      </w:r>
      <w:r w:rsidR="001B32F4" w:rsidRPr="001B32F4">
        <w:rPr>
          <w:rFonts w:ascii="TimesUZ" w:hAnsi="TimesUZ" w:cs="TimesUZ"/>
          <w:sz w:val="26"/>
          <w:szCs w:val="26"/>
          <w:lang w:val="uz-Cyrl-UZ"/>
        </w:rPr>
        <w:t>da</w:t>
      </w:r>
      <w:r w:rsidR="00133E38" w:rsidRPr="00F05A43">
        <w:rPr>
          <w:rFonts w:ascii="TimesUZ" w:hAnsi="TimesUZ" w:cs="TimesUZ"/>
          <w:sz w:val="26"/>
          <w:szCs w:val="26"/>
          <w:lang w:val="uz-Cyrl-UZ"/>
        </w:rPr>
        <w:t xml:space="preserve"> chop etilib, sinovdan o‘tkazilgan </w:t>
      </w:r>
      <w:r w:rsidR="001B32F4" w:rsidRPr="001B32F4">
        <w:rPr>
          <w:rFonts w:ascii="TimesUZ" w:hAnsi="TimesUZ" w:cs="TimesUZ"/>
          <w:sz w:val="26"/>
          <w:szCs w:val="26"/>
          <w:lang w:val="uz-Cyrl-UZ"/>
        </w:rPr>
        <w:t>(B.Mengliyev. “</w:t>
      </w:r>
      <w:r w:rsidR="001B32F4" w:rsidRPr="00F05A43">
        <w:rPr>
          <w:rFonts w:ascii="TimesUZ" w:hAnsi="TimesUZ" w:cs="TimesUZ"/>
          <w:sz w:val="26"/>
          <w:szCs w:val="26"/>
          <w:lang w:val="uz-Cyrl-UZ"/>
        </w:rPr>
        <w:t>O‘</w:t>
      </w:r>
      <w:r w:rsidR="001B32F4" w:rsidRPr="001B32F4">
        <w:rPr>
          <w:rFonts w:ascii="TimesUZ" w:hAnsi="TimesUZ" w:cs="TimesUZ"/>
          <w:sz w:val="26"/>
          <w:szCs w:val="26"/>
          <w:lang w:val="uz-Cyrl-UZ"/>
        </w:rPr>
        <w:t xml:space="preserve">zbek tilining struktur sintaksisi” (2003,), B.Mengliyev. “Hozirgi </w:t>
      </w:r>
      <w:r w:rsidR="001B32F4" w:rsidRPr="00F05A43">
        <w:rPr>
          <w:rFonts w:ascii="TimesUZ" w:hAnsi="TimesUZ" w:cs="TimesUZ"/>
          <w:sz w:val="26"/>
          <w:szCs w:val="26"/>
          <w:lang w:val="uz-Cyrl-UZ"/>
        </w:rPr>
        <w:t>o‘</w:t>
      </w:r>
      <w:r w:rsidR="001B32F4" w:rsidRPr="001B32F4">
        <w:rPr>
          <w:rFonts w:ascii="TimesUZ" w:hAnsi="TimesUZ" w:cs="TimesUZ"/>
          <w:sz w:val="26"/>
          <w:szCs w:val="26"/>
          <w:lang w:val="uz-Cyrl-UZ"/>
        </w:rPr>
        <w:t>zbek adabiy tili</w:t>
      </w:r>
      <w:r w:rsidR="0080574F" w:rsidRPr="0080574F">
        <w:rPr>
          <w:rFonts w:ascii="TimesUZ" w:hAnsi="TimesUZ" w:cs="TimesUZ"/>
          <w:sz w:val="26"/>
          <w:szCs w:val="26"/>
          <w:lang w:val="uz-Cyrl-UZ"/>
        </w:rPr>
        <w:t>. Fonetika. Leksikologiya. Leksikografiya</w:t>
      </w:r>
      <w:r w:rsidR="001B32F4" w:rsidRPr="001B32F4">
        <w:rPr>
          <w:rFonts w:ascii="TimesUZ" w:hAnsi="TimesUZ" w:cs="TimesUZ"/>
          <w:sz w:val="26"/>
          <w:szCs w:val="26"/>
          <w:lang w:val="uz-Cyrl-UZ"/>
        </w:rPr>
        <w:t xml:space="preserve">” </w:t>
      </w:r>
      <w:r w:rsidR="0080574F" w:rsidRPr="0080574F">
        <w:rPr>
          <w:rFonts w:ascii="TimesUZ" w:hAnsi="TimesUZ" w:cs="TimesUZ"/>
          <w:sz w:val="26"/>
          <w:szCs w:val="26"/>
          <w:lang w:val="uz-Cyrl-UZ"/>
        </w:rPr>
        <w:t xml:space="preserve">(2004), </w:t>
      </w:r>
      <w:r w:rsidR="0080574F" w:rsidRPr="001B32F4">
        <w:rPr>
          <w:rFonts w:ascii="TimesUZ" w:hAnsi="TimesUZ" w:cs="TimesUZ"/>
          <w:sz w:val="26"/>
          <w:szCs w:val="26"/>
          <w:lang w:val="uz-Cyrl-UZ"/>
        </w:rPr>
        <w:t>B.Mengliyev</w:t>
      </w:r>
      <w:r w:rsidR="0080574F" w:rsidRPr="0080574F">
        <w:rPr>
          <w:rFonts w:ascii="TimesUZ" w:hAnsi="TimesUZ" w:cs="TimesUZ"/>
          <w:sz w:val="26"/>
          <w:szCs w:val="26"/>
          <w:lang w:val="uz-Cyrl-UZ"/>
        </w:rPr>
        <w:t>, M.Abuzalova.</w:t>
      </w:r>
      <w:r w:rsidR="0080574F" w:rsidRPr="001B32F4">
        <w:rPr>
          <w:rFonts w:ascii="TimesUZ" w:hAnsi="TimesUZ" w:cs="TimesUZ"/>
          <w:sz w:val="26"/>
          <w:szCs w:val="26"/>
          <w:lang w:val="uz-Cyrl-UZ"/>
        </w:rPr>
        <w:t xml:space="preserve"> “Hozirgi </w:t>
      </w:r>
      <w:r w:rsidR="0080574F" w:rsidRPr="00F05A43">
        <w:rPr>
          <w:rFonts w:ascii="TimesUZ" w:hAnsi="TimesUZ" w:cs="TimesUZ"/>
          <w:sz w:val="26"/>
          <w:szCs w:val="26"/>
          <w:lang w:val="uz-Cyrl-UZ"/>
        </w:rPr>
        <w:t>o‘</w:t>
      </w:r>
      <w:r w:rsidR="0080574F" w:rsidRPr="001B32F4">
        <w:rPr>
          <w:rFonts w:ascii="TimesUZ" w:hAnsi="TimesUZ" w:cs="TimesUZ"/>
          <w:sz w:val="26"/>
          <w:szCs w:val="26"/>
          <w:lang w:val="uz-Cyrl-UZ"/>
        </w:rPr>
        <w:t>zbek adabiy tili</w:t>
      </w:r>
      <w:r w:rsidR="0080574F" w:rsidRPr="0080574F">
        <w:rPr>
          <w:rFonts w:ascii="TimesUZ" w:hAnsi="TimesUZ" w:cs="TimesUZ"/>
          <w:sz w:val="26"/>
          <w:szCs w:val="26"/>
          <w:lang w:val="uz-Cyrl-UZ"/>
        </w:rPr>
        <w:t>. Morfologiya”</w:t>
      </w:r>
      <w:r w:rsidR="0080574F" w:rsidRPr="00A65784">
        <w:rPr>
          <w:rFonts w:ascii="TimesUZ" w:hAnsi="TimesUZ" w:cs="TimesUZ"/>
          <w:sz w:val="26"/>
          <w:szCs w:val="26"/>
          <w:lang w:val="uz-Cyrl-UZ"/>
        </w:rPr>
        <w:t xml:space="preserve"> </w:t>
      </w:r>
      <w:r w:rsidR="002C0011" w:rsidRPr="002C0011">
        <w:rPr>
          <w:rFonts w:ascii="TimesUZ" w:hAnsi="TimesUZ" w:cs="TimesUZ"/>
          <w:sz w:val="26"/>
          <w:szCs w:val="26"/>
          <w:lang w:val="uz-Cyrl-UZ"/>
        </w:rPr>
        <w:t xml:space="preserve">(2005) </w:t>
      </w:r>
      <w:r w:rsidR="0080574F" w:rsidRPr="00A65784">
        <w:rPr>
          <w:rFonts w:ascii="TimesUZ" w:hAnsi="TimesUZ" w:cs="TimesUZ"/>
          <w:sz w:val="26"/>
          <w:szCs w:val="26"/>
          <w:lang w:val="uz-Cyrl-UZ"/>
        </w:rPr>
        <w:t>va</w:t>
      </w:r>
      <w:r w:rsidR="0080574F" w:rsidRPr="0080574F">
        <w:rPr>
          <w:rFonts w:ascii="TimesUZ" w:hAnsi="TimesUZ" w:cs="TimesUZ"/>
          <w:sz w:val="26"/>
          <w:szCs w:val="26"/>
          <w:lang w:val="uz-Cyrl-UZ"/>
        </w:rPr>
        <w:t xml:space="preserve"> R.Sayfullayeva, B.Mengliyev, G.Boqiyeva, M.Qurbonova, Z.Yunusova, M.Abuzalova</w:t>
      </w:r>
      <w:r w:rsidR="002C0011" w:rsidRPr="002C0011">
        <w:rPr>
          <w:rFonts w:ascii="TimesUZ" w:hAnsi="TimesUZ" w:cs="TimesUZ"/>
          <w:sz w:val="26"/>
          <w:szCs w:val="26"/>
          <w:lang w:val="uz-Cyrl-UZ"/>
        </w:rPr>
        <w:t>.</w:t>
      </w:r>
      <w:r w:rsidR="0080574F" w:rsidRPr="0080574F">
        <w:rPr>
          <w:rFonts w:ascii="TimesUZ" w:hAnsi="TimesUZ" w:cs="TimesUZ"/>
          <w:sz w:val="26"/>
          <w:szCs w:val="26"/>
          <w:lang w:val="uz-Cyrl-UZ"/>
        </w:rPr>
        <w:t xml:space="preserve"> </w:t>
      </w:r>
      <w:r w:rsidR="002C0011" w:rsidRPr="001B32F4">
        <w:rPr>
          <w:rFonts w:ascii="TimesUZ" w:hAnsi="TimesUZ" w:cs="TimesUZ"/>
          <w:sz w:val="26"/>
          <w:szCs w:val="26"/>
          <w:lang w:val="uz-Cyrl-UZ"/>
        </w:rPr>
        <w:t xml:space="preserve">“Hozirgi </w:t>
      </w:r>
      <w:r w:rsidR="002C0011" w:rsidRPr="00F05A43">
        <w:rPr>
          <w:rFonts w:ascii="TimesUZ" w:hAnsi="TimesUZ" w:cs="TimesUZ"/>
          <w:sz w:val="26"/>
          <w:szCs w:val="26"/>
          <w:lang w:val="uz-Cyrl-UZ"/>
        </w:rPr>
        <w:t>o‘</w:t>
      </w:r>
      <w:r w:rsidR="002C0011" w:rsidRPr="001B32F4">
        <w:rPr>
          <w:rFonts w:ascii="TimesUZ" w:hAnsi="TimesUZ" w:cs="TimesUZ"/>
          <w:sz w:val="26"/>
          <w:szCs w:val="26"/>
          <w:lang w:val="uz-Cyrl-UZ"/>
        </w:rPr>
        <w:t>zbek adabiy tili</w:t>
      </w:r>
      <w:r w:rsidR="002C0011" w:rsidRPr="002C0011">
        <w:rPr>
          <w:rFonts w:ascii="TimesUZ" w:hAnsi="TimesUZ" w:cs="TimesUZ"/>
          <w:sz w:val="26"/>
          <w:szCs w:val="26"/>
          <w:lang w:val="uz-Cyrl-UZ"/>
        </w:rPr>
        <w:t>”</w:t>
      </w:r>
      <w:r w:rsidR="002C0011" w:rsidRPr="0080574F">
        <w:rPr>
          <w:rFonts w:ascii="TimesUZ" w:hAnsi="TimesUZ" w:cs="TimesUZ"/>
          <w:sz w:val="26"/>
          <w:szCs w:val="26"/>
          <w:lang w:val="uz-Cyrl-UZ"/>
        </w:rPr>
        <w:t xml:space="preserve"> </w:t>
      </w:r>
      <w:r w:rsidR="0080574F" w:rsidRPr="0080574F">
        <w:rPr>
          <w:rFonts w:ascii="TimesUZ" w:hAnsi="TimesUZ" w:cs="TimesUZ"/>
          <w:sz w:val="26"/>
          <w:szCs w:val="26"/>
          <w:lang w:val="uz-Cyrl-UZ"/>
        </w:rPr>
        <w:t>(2009) kabi)</w:t>
      </w:r>
      <w:r w:rsidR="00133E38" w:rsidRPr="00F05A43">
        <w:rPr>
          <w:rFonts w:ascii="TimesUZ" w:hAnsi="TimesUZ" w:cs="TimesUZ"/>
          <w:sz w:val="26"/>
          <w:szCs w:val="26"/>
          <w:lang w:val="uz-Cyrl-UZ"/>
        </w:rPr>
        <w:t xml:space="preserve"> </w:t>
      </w:r>
      <w:r w:rsidR="0080574F" w:rsidRPr="00F05A43">
        <w:rPr>
          <w:rFonts w:ascii="TimesUZ" w:hAnsi="TimesUZ" w:cs="TimesUZ"/>
          <w:sz w:val="26"/>
          <w:szCs w:val="26"/>
          <w:lang w:val="uz-Cyrl-UZ"/>
        </w:rPr>
        <w:t>o‘quv qo‘llanma</w:t>
      </w:r>
      <w:r w:rsidR="002C0011" w:rsidRPr="002C0011">
        <w:rPr>
          <w:rFonts w:ascii="TimesUZ" w:hAnsi="TimesUZ" w:cs="TimesUZ"/>
          <w:sz w:val="26"/>
          <w:szCs w:val="26"/>
          <w:lang w:val="uz-Cyrl-UZ"/>
        </w:rPr>
        <w:t>lari</w:t>
      </w:r>
      <w:r w:rsidR="0080574F" w:rsidRPr="001B32F4">
        <w:rPr>
          <w:rFonts w:ascii="TimesUZ" w:hAnsi="TimesUZ" w:cs="TimesUZ"/>
          <w:sz w:val="26"/>
          <w:szCs w:val="26"/>
          <w:lang w:val="uz-Cyrl-UZ"/>
        </w:rPr>
        <w:t xml:space="preserve"> </w:t>
      </w:r>
      <w:r w:rsidR="00133E38" w:rsidRPr="00F05A43">
        <w:rPr>
          <w:rFonts w:ascii="TimesUZ" w:hAnsi="TimesUZ" w:cs="TimesUZ"/>
          <w:sz w:val="26"/>
          <w:szCs w:val="26"/>
          <w:lang w:val="uz-Cyrl-UZ"/>
        </w:rPr>
        <w:t>asosida yaratildi. Tajriba-sinov davomida akademik A.Hojiyev, professorlar A.Nurmonov, N.Mahmudovlar tomonidan bildirilgan tegishli taklif-mulohazalar ushbu nashrda inobatga olindi.</w:t>
      </w:r>
    </w:p>
    <w:p w:rsidR="00133E38" w:rsidRPr="00F05A43" w:rsidRDefault="00CA2245" w:rsidP="00D65280">
      <w:pPr>
        <w:tabs>
          <w:tab w:val="left" w:pos="540"/>
        </w:tabs>
        <w:ind w:firstLine="540"/>
        <w:jc w:val="both"/>
        <w:rPr>
          <w:rFonts w:ascii="TimesUZ" w:hAnsi="TimesUZ" w:cs="TimesUZ"/>
          <w:sz w:val="26"/>
          <w:szCs w:val="26"/>
          <w:lang w:val="uz-Cyrl-UZ"/>
        </w:rPr>
      </w:pPr>
      <w:r w:rsidRPr="00F05A43">
        <w:rPr>
          <w:rFonts w:ascii="TimesUZ" w:hAnsi="TimesUZ" w:cs="TimesUZ"/>
          <w:caps/>
          <w:sz w:val="26"/>
          <w:szCs w:val="26"/>
          <w:lang w:val="en-US"/>
        </w:rPr>
        <w:t>D</w:t>
      </w:r>
      <w:r w:rsidRPr="00F05A43">
        <w:rPr>
          <w:rFonts w:ascii="TimesUZ" w:hAnsi="TimesUZ" w:cs="TimesUZ"/>
          <w:sz w:val="26"/>
          <w:szCs w:val="26"/>
          <w:lang w:val="en-US"/>
        </w:rPr>
        <w:t>arslik</w:t>
      </w:r>
      <w:r w:rsidR="00133E38" w:rsidRPr="00F05A43">
        <w:rPr>
          <w:rFonts w:ascii="TimesUZ" w:hAnsi="TimesUZ" w:cs="TimesUZ"/>
          <w:sz w:val="26"/>
          <w:szCs w:val="26"/>
          <w:lang w:val="uz-Cyrl-UZ"/>
        </w:rPr>
        <w:t>ni yaratishda o‘zbek tilini substansial tadqiq qilish natijasida erishilgan yutuqlarga tayanilgan.</w:t>
      </w:r>
    </w:p>
    <w:p w:rsidR="003E7D6C" w:rsidRPr="007827F1" w:rsidRDefault="00D5302A" w:rsidP="00D65280">
      <w:pPr>
        <w:tabs>
          <w:tab w:val="left" w:pos="540"/>
        </w:tabs>
        <w:ind w:firstLine="540"/>
        <w:jc w:val="both"/>
        <w:rPr>
          <w:rFonts w:ascii="TimesUZ" w:hAnsi="TimesUZ" w:cs="TimesUZ"/>
          <w:sz w:val="26"/>
          <w:szCs w:val="26"/>
          <w:lang w:val="uz-Cyrl-UZ"/>
        </w:rPr>
      </w:pPr>
      <w:r w:rsidRPr="00D5302A">
        <w:rPr>
          <w:rFonts w:ascii="TimesUZ" w:hAnsi="TimesUZ" w:cs="TimesUZ"/>
          <w:sz w:val="26"/>
          <w:szCs w:val="26"/>
          <w:lang w:val="uz-Cyrl-UZ"/>
        </w:rPr>
        <w:t>Darslik</w:t>
      </w:r>
      <w:r w:rsidR="004828F0" w:rsidRPr="004828F0">
        <w:rPr>
          <w:rFonts w:ascii="TimesUZ" w:hAnsi="TimesUZ" w:cs="TimesUZ"/>
          <w:sz w:val="26"/>
          <w:szCs w:val="26"/>
          <w:lang w:val="uz-Cyrl-UZ"/>
        </w:rPr>
        <w:t>dagi</w:t>
      </w:r>
      <w:r w:rsidRPr="00D5302A">
        <w:rPr>
          <w:rFonts w:ascii="TimesUZ" w:hAnsi="TimesUZ" w:cs="TimesUZ"/>
          <w:sz w:val="26"/>
          <w:szCs w:val="26"/>
          <w:lang w:val="uz-Cyrl-UZ"/>
        </w:rPr>
        <w:t xml:space="preserve"> </w:t>
      </w:r>
      <w:r w:rsidR="004828F0" w:rsidRPr="004828F0">
        <w:rPr>
          <w:rFonts w:ascii="TimesUZ" w:hAnsi="TimesUZ" w:cs="TimesUZ"/>
          <w:sz w:val="26"/>
          <w:szCs w:val="26"/>
          <w:lang w:val="uz-Cyrl-UZ"/>
        </w:rPr>
        <w:t xml:space="preserve">mavzularga doir tayanch tushunchalar, savol va topshiriqlar, tavsiya etiladigan adabiyotlar va ushbu nashrdagi (oldingi nashr: “Hozirgi </w:t>
      </w:r>
      <w:r w:rsidR="001D6964">
        <w:rPr>
          <w:rFonts w:ascii="TimesUZ" w:hAnsi="TimesUZ" w:cs="TimesUZ"/>
          <w:sz w:val="26"/>
          <w:szCs w:val="26"/>
          <w:lang w:val="uz-Cyrl-UZ"/>
        </w:rPr>
        <w:t>o‘</w:t>
      </w:r>
      <w:r w:rsidR="004828F0" w:rsidRPr="004828F0">
        <w:rPr>
          <w:rFonts w:ascii="TimesUZ" w:hAnsi="TimesUZ" w:cs="TimesUZ"/>
          <w:sz w:val="26"/>
          <w:szCs w:val="26"/>
          <w:lang w:val="uz-Cyrl-UZ"/>
        </w:rPr>
        <w:t xml:space="preserve">zbek adabiy tili”, − Toshkent: FTM, 2009) boshqa struktur </w:t>
      </w:r>
      <w:r w:rsidR="001D6964">
        <w:rPr>
          <w:rFonts w:ascii="TimesUZ" w:hAnsi="TimesUZ" w:cs="TimesUZ"/>
          <w:sz w:val="26"/>
          <w:szCs w:val="26"/>
          <w:lang w:val="uz-Cyrl-UZ"/>
        </w:rPr>
        <w:t>o‘</w:t>
      </w:r>
      <w:r w:rsidR="004828F0" w:rsidRPr="004828F0">
        <w:rPr>
          <w:rFonts w:ascii="TimesUZ" w:hAnsi="TimesUZ" w:cs="TimesUZ"/>
          <w:sz w:val="26"/>
          <w:szCs w:val="26"/>
          <w:lang w:val="uz-Cyrl-UZ"/>
        </w:rPr>
        <w:t xml:space="preserve">zgarishlar </w:t>
      </w:r>
      <w:r w:rsidRPr="00D5302A">
        <w:rPr>
          <w:rFonts w:ascii="TimesUZ" w:hAnsi="TimesUZ" w:cs="TimesUZ"/>
          <w:sz w:val="26"/>
          <w:szCs w:val="26"/>
          <w:lang w:val="uz-Cyrl-UZ"/>
        </w:rPr>
        <w:t>O</w:t>
      </w:r>
      <w:r w:rsidRPr="00F05A43">
        <w:rPr>
          <w:rFonts w:ascii="TimesUZ" w:hAnsi="TimesUZ" w:cs="TimesUZ"/>
          <w:sz w:val="26"/>
          <w:szCs w:val="26"/>
          <w:lang w:val="uz-Cyrl-UZ"/>
        </w:rPr>
        <w:t>‘</w:t>
      </w:r>
      <w:r w:rsidRPr="00D5302A">
        <w:rPr>
          <w:rFonts w:ascii="TimesUZ" w:hAnsi="TimesUZ" w:cs="TimesUZ"/>
          <w:sz w:val="26"/>
          <w:szCs w:val="26"/>
          <w:lang w:val="uz-Cyrl-UZ"/>
        </w:rPr>
        <w:t>zbekiston Milliy universiteti O</w:t>
      </w:r>
      <w:r w:rsidRPr="00F05A43">
        <w:rPr>
          <w:rFonts w:ascii="TimesUZ" w:hAnsi="TimesUZ" w:cs="TimesUZ"/>
          <w:sz w:val="26"/>
          <w:szCs w:val="26"/>
          <w:lang w:val="uz-Cyrl-UZ"/>
        </w:rPr>
        <w:t>‘</w:t>
      </w:r>
      <w:r w:rsidRPr="00D5302A">
        <w:rPr>
          <w:rFonts w:ascii="TimesUZ" w:hAnsi="TimesUZ" w:cs="TimesUZ"/>
          <w:sz w:val="26"/>
          <w:szCs w:val="26"/>
          <w:lang w:val="uz-Cyrl-UZ"/>
        </w:rPr>
        <w:t>zbek tilshunosligi kafedrasi o</w:t>
      </w:r>
      <w:r w:rsidRPr="00F05A43">
        <w:rPr>
          <w:rFonts w:ascii="TimesUZ" w:hAnsi="TimesUZ" w:cs="TimesUZ"/>
          <w:sz w:val="26"/>
          <w:szCs w:val="26"/>
          <w:lang w:val="uz-Cyrl-UZ"/>
        </w:rPr>
        <w:t>‘</w:t>
      </w:r>
      <w:r w:rsidRPr="00D5302A">
        <w:rPr>
          <w:rFonts w:ascii="TimesUZ" w:hAnsi="TimesUZ" w:cs="TimesUZ"/>
          <w:sz w:val="26"/>
          <w:szCs w:val="26"/>
          <w:lang w:val="uz-Cyrl-UZ"/>
        </w:rPr>
        <w:t xml:space="preserve">qituvchisi </w:t>
      </w:r>
      <w:r w:rsidRPr="00C5739D">
        <w:rPr>
          <w:rFonts w:ascii="TimesUZ" w:hAnsi="TimesUZ" w:cs="TimesUZ"/>
          <w:sz w:val="26"/>
          <w:szCs w:val="26"/>
          <w:lang w:val="uz-Cyrl-UZ"/>
        </w:rPr>
        <w:t>Xurshida Qodirova</w:t>
      </w:r>
      <w:r w:rsidRPr="00D5302A">
        <w:rPr>
          <w:rFonts w:ascii="TimesUZ" w:hAnsi="TimesUZ" w:cs="TimesUZ"/>
          <w:sz w:val="26"/>
          <w:szCs w:val="26"/>
          <w:lang w:val="uz-Cyrl-UZ"/>
        </w:rPr>
        <w:t xml:space="preserve"> tomonidan tayyorlandi</w:t>
      </w:r>
      <w:r w:rsidR="004828F0" w:rsidRPr="004828F0">
        <w:rPr>
          <w:rFonts w:ascii="TimesUZ" w:hAnsi="TimesUZ" w:cs="TimesUZ"/>
          <w:sz w:val="26"/>
          <w:szCs w:val="26"/>
          <w:lang w:val="uz-Cyrl-UZ"/>
        </w:rPr>
        <w:t>.</w:t>
      </w:r>
    </w:p>
    <w:p w:rsidR="00133E38" w:rsidRPr="007827F1" w:rsidRDefault="003E7D6C" w:rsidP="00D65280">
      <w:pPr>
        <w:tabs>
          <w:tab w:val="left" w:pos="540"/>
        </w:tabs>
        <w:ind w:firstLine="540"/>
        <w:jc w:val="both"/>
        <w:rPr>
          <w:rFonts w:ascii="TimesUZ" w:hAnsi="TimesUZ" w:cs="TimesUZ"/>
          <w:sz w:val="26"/>
          <w:szCs w:val="26"/>
          <w:lang w:val="uz-Cyrl-UZ"/>
        </w:rPr>
      </w:pPr>
      <w:r w:rsidRPr="007827F1">
        <w:rPr>
          <w:rFonts w:ascii="TimesUZ" w:hAnsi="TimesUZ" w:cs="TimesUZ"/>
          <w:sz w:val="26"/>
          <w:szCs w:val="26"/>
          <w:lang w:val="uz-Cyrl-UZ"/>
        </w:rPr>
        <w:lastRenderedPageBreak/>
        <w:t xml:space="preserve">Darslik haqidagi fikr-mulohazalar, uni mukammallashtirishga oid takliflar muallif – </w:t>
      </w:r>
      <w:r w:rsidRPr="00D5302A">
        <w:rPr>
          <w:rFonts w:ascii="TimesUZ" w:hAnsi="TimesUZ" w:cs="TimesUZ"/>
          <w:sz w:val="26"/>
          <w:szCs w:val="26"/>
          <w:lang w:val="uz-Cyrl-UZ"/>
        </w:rPr>
        <w:t>O</w:t>
      </w:r>
      <w:r w:rsidRPr="00F05A43">
        <w:rPr>
          <w:rFonts w:ascii="TimesUZ" w:hAnsi="TimesUZ" w:cs="TimesUZ"/>
          <w:sz w:val="26"/>
          <w:szCs w:val="26"/>
          <w:lang w:val="uz-Cyrl-UZ"/>
        </w:rPr>
        <w:t>‘</w:t>
      </w:r>
      <w:r w:rsidRPr="00D5302A">
        <w:rPr>
          <w:rFonts w:ascii="TimesUZ" w:hAnsi="TimesUZ" w:cs="TimesUZ"/>
          <w:sz w:val="26"/>
          <w:szCs w:val="26"/>
          <w:lang w:val="uz-Cyrl-UZ"/>
        </w:rPr>
        <w:t>zbekiston Milliy universiteti O</w:t>
      </w:r>
      <w:r w:rsidRPr="00F05A43">
        <w:rPr>
          <w:rFonts w:ascii="TimesUZ" w:hAnsi="TimesUZ" w:cs="TimesUZ"/>
          <w:sz w:val="26"/>
          <w:szCs w:val="26"/>
          <w:lang w:val="uz-Cyrl-UZ"/>
        </w:rPr>
        <w:t>‘</w:t>
      </w:r>
      <w:r w:rsidRPr="00D5302A">
        <w:rPr>
          <w:rFonts w:ascii="TimesUZ" w:hAnsi="TimesUZ" w:cs="TimesUZ"/>
          <w:sz w:val="26"/>
          <w:szCs w:val="26"/>
          <w:lang w:val="uz-Cyrl-UZ"/>
        </w:rPr>
        <w:t>zbek tilshunosligi kafedrasi</w:t>
      </w:r>
      <w:r w:rsidRPr="007827F1">
        <w:rPr>
          <w:rFonts w:ascii="TimesUZ" w:hAnsi="TimesUZ" w:cs="TimesUZ"/>
          <w:sz w:val="26"/>
          <w:szCs w:val="26"/>
          <w:lang w:val="uz-Cyrl-UZ"/>
        </w:rPr>
        <w:t xml:space="preserve"> professori </w:t>
      </w:r>
      <w:r w:rsidRPr="007827F1">
        <w:rPr>
          <w:rFonts w:ascii="TimesUZ" w:hAnsi="TimesUZ" w:cs="TimesUZ"/>
          <w:color w:val="000000"/>
          <w:sz w:val="26"/>
          <w:szCs w:val="26"/>
          <w:lang w:val="uz-Cyrl-UZ"/>
        </w:rPr>
        <w:t>B</w:t>
      </w:r>
      <w:r w:rsidR="0097365B" w:rsidRPr="007827F1">
        <w:rPr>
          <w:rFonts w:ascii="TimesUZ" w:hAnsi="TimesUZ" w:cs="TimesUZ"/>
          <w:color w:val="000000"/>
          <w:sz w:val="26"/>
          <w:szCs w:val="26"/>
          <w:lang w:val="uz-Cyrl-UZ"/>
        </w:rPr>
        <w:t xml:space="preserve">axtiyor </w:t>
      </w:r>
      <w:r w:rsidRPr="007827F1">
        <w:rPr>
          <w:rFonts w:ascii="TimesUZ" w:hAnsi="TimesUZ" w:cs="TimesUZ"/>
          <w:color w:val="000000"/>
          <w:sz w:val="26"/>
          <w:szCs w:val="26"/>
          <w:lang w:val="uz-Cyrl-UZ"/>
        </w:rPr>
        <w:t xml:space="preserve">Mengliyev tomonidan (e-mail: </w:t>
      </w:r>
      <w:hyperlink r:id="rId7" w:history="1">
        <w:r w:rsidRPr="007827F1">
          <w:rPr>
            <w:rStyle w:val="aff5"/>
            <w:rFonts w:ascii="TimesUZ" w:hAnsi="TimesUZ" w:cs="TimesUZ"/>
            <w:color w:val="000000"/>
            <w:sz w:val="26"/>
            <w:szCs w:val="26"/>
            <w:lang w:val="uz-Cyrl-UZ"/>
          </w:rPr>
          <w:t>baxtiyormen@rambler.ru</w:t>
        </w:r>
      </w:hyperlink>
      <w:r w:rsidRPr="007827F1">
        <w:rPr>
          <w:rFonts w:ascii="TimesUZ" w:hAnsi="TimesUZ" w:cs="TimesUZ"/>
          <w:color w:val="000000"/>
          <w:sz w:val="26"/>
          <w:szCs w:val="26"/>
          <w:lang w:val="uz-Cyrl-UZ"/>
        </w:rPr>
        <w:t>) qabul qilinadi.</w:t>
      </w:r>
      <w:r w:rsidRPr="007827F1">
        <w:rPr>
          <w:rFonts w:ascii="TimesUZ" w:hAnsi="TimesUZ" w:cs="TimesUZ"/>
          <w:sz w:val="26"/>
          <w:szCs w:val="26"/>
          <w:lang w:val="uz-Cyrl-UZ"/>
        </w:rPr>
        <w:t xml:space="preserve">  </w:t>
      </w:r>
    </w:p>
    <w:p w:rsidR="00F05A43" w:rsidRPr="00D5302A" w:rsidRDefault="00F05A43" w:rsidP="00D65280">
      <w:pPr>
        <w:tabs>
          <w:tab w:val="left" w:pos="540"/>
        </w:tabs>
        <w:ind w:firstLine="540"/>
        <w:jc w:val="center"/>
        <w:rPr>
          <w:rFonts w:ascii="TimesUZ" w:hAnsi="TimesUZ" w:cs="TimesUZ"/>
          <w:b/>
          <w:bCs/>
          <w:sz w:val="26"/>
          <w:szCs w:val="26"/>
          <w:lang w:val="uz-Cyrl-UZ"/>
        </w:rPr>
      </w:pPr>
    </w:p>
    <w:p w:rsidR="003107EA"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Mas’ul muharrir:</w:t>
      </w:r>
    </w:p>
    <w:p w:rsidR="003107EA"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H.NE’MATOV</w:t>
      </w:r>
    </w:p>
    <w:p w:rsidR="00133E38"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sz w:val="26"/>
          <w:szCs w:val="26"/>
          <w:lang w:val="en-US"/>
        </w:rPr>
        <w:t>filologiya fanlari doktori, professor</w:t>
      </w:r>
    </w:p>
    <w:p w:rsidR="00C5739D" w:rsidRDefault="00C5739D" w:rsidP="00D65280">
      <w:pPr>
        <w:tabs>
          <w:tab w:val="left" w:pos="540"/>
        </w:tabs>
        <w:ind w:firstLine="540"/>
        <w:jc w:val="center"/>
        <w:rPr>
          <w:rFonts w:ascii="TimesUZ" w:hAnsi="TimesUZ" w:cs="TimesUZ"/>
          <w:b/>
          <w:bCs/>
          <w:sz w:val="26"/>
          <w:szCs w:val="26"/>
          <w:lang w:val="en-US"/>
        </w:rPr>
      </w:pPr>
    </w:p>
    <w:p w:rsidR="003107EA"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Taqrizchilar:</w:t>
      </w:r>
    </w:p>
    <w:p w:rsidR="003107EA"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b/>
          <w:bCs/>
          <w:sz w:val="26"/>
          <w:szCs w:val="26"/>
          <w:lang w:val="en-US"/>
        </w:rPr>
        <w:t>R.RASULOV</w:t>
      </w:r>
    </w:p>
    <w:p w:rsidR="00133E38"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sz w:val="26"/>
          <w:szCs w:val="26"/>
          <w:lang w:val="en-US"/>
        </w:rPr>
        <w:t>filologiya fanlari doktori, professor</w:t>
      </w:r>
    </w:p>
    <w:p w:rsidR="003107EA" w:rsidRPr="00F05A43" w:rsidRDefault="00105269" w:rsidP="00D65280">
      <w:pPr>
        <w:tabs>
          <w:tab w:val="left" w:pos="540"/>
        </w:tabs>
        <w:ind w:firstLine="540"/>
        <w:jc w:val="center"/>
        <w:rPr>
          <w:rFonts w:ascii="TimesUZ" w:hAnsi="TimesUZ" w:cs="TimesUZ"/>
          <w:sz w:val="26"/>
          <w:szCs w:val="26"/>
          <w:lang w:val="en-US"/>
        </w:rPr>
      </w:pPr>
      <w:r>
        <w:rPr>
          <w:rFonts w:ascii="TimesUZ" w:hAnsi="TimesUZ" w:cs="TimesUZ"/>
          <w:b/>
          <w:bCs/>
          <w:sz w:val="26"/>
          <w:szCs w:val="26"/>
          <w:lang w:val="en-US"/>
        </w:rPr>
        <w:t>A.RAFIYEV</w:t>
      </w:r>
    </w:p>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filologiya fanlari nomzodi, dotsent</w:t>
      </w:r>
    </w:p>
    <w:p w:rsidR="00133E38" w:rsidRPr="00F05A43" w:rsidRDefault="00133E38" w:rsidP="00D65280">
      <w:pPr>
        <w:tabs>
          <w:tab w:val="left" w:pos="540"/>
        </w:tabs>
        <w:ind w:firstLine="540"/>
        <w:jc w:val="both"/>
        <w:rPr>
          <w:rFonts w:ascii="TimesUZ" w:hAnsi="TimesUZ" w:cs="TimesUZ"/>
          <w:b/>
          <w:bCs/>
          <w:sz w:val="26"/>
          <w:szCs w:val="26"/>
          <w:lang w:val="uz-Cyrl-UZ"/>
        </w:rPr>
      </w:pPr>
    </w:p>
    <w:p w:rsidR="00133E38" w:rsidRPr="00F05A43" w:rsidRDefault="005A1AD2" w:rsidP="00D65280">
      <w:pPr>
        <w:tabs>
          <w:tab w:val="left" w:pos="540"/>
        </w:tabs>
        <w:ind w:firstLine="540"/>
        <w:jc w:val="center"/>
        <w:rPr>
          <w:rFonts w:ascii="TimesUZ" w:hAnsi="TimesUZ" w:cs="TimesUZ"/>
          <w:b/>
          <w:bCs/>
          <w:sz w:val="26"/>
          <w:szCs w:val="26"/>
          <w:lang w:val="uz-Cyrl-UZ"/>
        </w:rPr>
      </w:pPr>
      <w:r w:rsidRPr="00F05A43">
        <w:rPr>
          <w:rFonts w:ascii="TimesUZ" w:hAnsi="TimesUZ" w:cs="TimesUZ"/>
          <w:i/>
          <w:iCs/>
          <w:sz w:val="26"/>
          <w:szCs w:val="26"/>
          <w:lang w:val="uz-Cyrl-UZ"/>
        </w:rPr>
        <w:br w:type="page"/>
      </w:r>
      <w:r w:rsidR="00133E38" w:rsidRPr="00F05A43">
        <w:rPr>
          <w:rFonts w:ascii="TimesUZ" w:hAnsi="TimesUZ" w:cs="TimesUZ"/>
          <w:b/>
          <w:bCs/>
          <w:sz w:val="26"/>
          <w:szCs w:val="26"/>
          <w:lang w:val="uz-Cyrl-UZ"/>
        </w:rPr>
        <w:lastRenderedPageBreak/>
        <w:t>MAS’UL MUHARRIRDAN</w:t>
      </w: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2C0011" w:rsidP="00D65280">
      <w:pPr>
        <w:tabs>
          <w:tab w:val="left" w:pos="540"/>
        </w:tabs>
        <w:ind w:firstLine="540"/>
        <w:jc w:val="both"/>
        <w:rPr>
          <w:rFonts w:ascii="TimesUZ" w:hAnsi="TimesUZ" w:cs="TimesUZ"/>
          <w:sz w:val="26"/>
          <w:szCs w:val="26"/>
          <w:lang w:val="uz-Cyrl-UZ"/>
        </w:rPr>
      </w:pPr>
      <w:r w:rsidRPr="002C0011">
        <w:rPr>
          <w:rFonts w:ascii="TimesUZ" w:hAnsi="TimesUZ" w:cs="TimesUZ"/>
          <w:sz w:val="26"/>
          <w:szCs w:val="26"/>
          <w:lang w:val="uz-Cyrl-UZ"/>
        </w:rPr>
        <w:t>Darslik</w:t>
      </w:r>
      <w:r w:rsidR="00133E38" w:rsidRPr="00F05A43">
        <w:rPr>
          <w:rFonts w:ascii="TimesUZ" w:hAnsi="TimesUZ" w:cs="TimesUZ"/>
          <w:sz w:val="26"/>
          <w:szCs w:val="26"/>
          <w:lang w:val="uz-Cyrl-UZ"/>
        </w:rPr>
        <w:t xml:space="preserve"> oliy o‘quv yurtlari uchun O‘zR Vazirlar Mahkamasining 2001-yil 16-avgustdagi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Oliy ta’limning davlat ta’lim standartlarini  tasdiqlash to‘g‘risida</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gi 343-Qarori asosida O‘zR Oliy va o‘rta maxsus ta’lim vazirligi tomonidan 2002-yilning 18-iyunida tasdiqlanib, </w:t>
      </w:r>
      <w:r w:rsidR="009F15C5" w:rsidRPr="009F15C5">
        <w:rPr>
          <w:rFonts w:ascii="TimesUZ" w:hAnsi="TimesUZ" w:cs="TimesUZ"/>
          <w:sz w:val="26"/>
          <w:szCs w:val="26"/>
          <w:lang w:val="uz-Cyrl-UZ"/>
        </w:rPr>
        <w:t>V</w:t>
      </w:r>
      <w:r w:rsidR="00133E38" w:rsidRPr="00F05A43">
        <w:rPr>
          <w:rFonts w:ascii="TimesUZ" w:hAnsi="TimesUZ" w:cs="TimesUZ"/>
          <w:sz w:val="26"/>
          <w:szCs w:val="26"/>
          <w:lang w:val="uz-Cyrl-UZ"/>
        </w:rPr>
        <w:t xml:space="preserve">M-343-52201-131-raqami bilan qayd etilgan, O‘zMU, SamDU, BuxDU, QarDUda sinovdan o‘tgan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Hozirgi o‘zbek adabiy tili</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namunaviy dasturi (tuzuvchilar H.Ne’matov, </w:t>
      </w:r>
      <w:r w:rsidR="00A65784" w:rsidRPr="00A65784">
        <w:rPr>
          <w:rFonts w:ascii="TimesUZ" w:hAnsi="TimesUZ" w:cs="TimesUZ"/>
          <w:sz w:val="26"/>
          <w:szCs w:val="26"/>
          <w:lang w:val="uz-Cyrl-UZ"/>
        </w:rPr>
        <w:t xml:space="preserve">B.Mengliyev, </w:t>
      </w:r>
      <w:r w:rsidR="00133E38" w:rsidRPr="00F05A43">
        <w:rPr>
          <w:rFonts w:ascii="TimesUZ" w:hAnsi="TimesUZ" w:cs="TimesUZ"/>
          <w:sz w:val="26"/>
          <w:szCs w:val="26"/>
          <w:lang w:val="uz-Cyrl-UZ"/>
        </w:rPr>
        <w:t>N.Mahmudov, A.Nurmonov, R.Sayfullayeva, M.Qurbonova) asosida yozilgan, unda hozirgi o‘zbek tilining asosiy sathlarining lisoniy holati talqini va nutqiy voqelanishi yoritil</w:t>
      </w:r>
      <w:r w:rsidR="00A65784" w:rsidRPr="00A65784">
        <w:rPr>
          <w:rFonts w:ascii="TimesUZ" w:hAnsi="TimesUZ" w:cs="TimesUZ"/>
          <w:sz w:val="26"/>
          <w:szCs w:val="26"/>
          <w:lang w:val="uz-Cyrl-UZ"/>
        </w:rPr>
        <w:t>gan</w:t>
      </w:r>
      <w:r w:rsidR="00133E38" w:rsidRPr="00F05A43">
        <w:rPr>
          <w:rFonts w:ascii="TimesUZ" w:hAnsi="TimesUZ" w:cs="TimesUZ"/>
          <w:sz w:val="26"/>
          <w:szCs w:val="26"/>
          <w:lang w:val="uz-Cyrl-UZ"/>
        </w:rPr>
        <w:t>.</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Avvalo shuni ta’kidlash joizki, o‘quv fanining nomi (</w:t>
      </w:r>
      <w:r w:rsidR="008150D5" w:rsidRPr="00F05A43">
        <w:rPr>
          <w:rFonts w:ascii="TimesUZ" w:hAnsi="TimesUZ" w:cs="TimesUZ"/>
          <w:sz w:val="26"/>
          <w:szCs w:val="26"/>
          <w:lang w:val="uz-Cyrl-UZ"/>
        </w:rPr>
        <w:t>«</w:t>
      </w:r>
      <w:r w:rsidRPr="00F05A43">
        <w:rPr>
          <w:rFonts w:ascii="TimesUZ" w:hAnsi="TimesUZ" w:cs="TimesUZ"/>
          <w:sz w:val="26"/>
          <w:szCs w:val="26"/>
          <w:lang w:val="uz-Cyrl-UZ"/>
        </w:rPr>
        <w:t>Hozirgi o‘zbek adabiy tili</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XX asrning ikkinchi yarmida yetakchilik qilgan </w:t>
      </w:r>
      <w:r w:rsidRPr="00F05A43">
        <w:rPr>
          <w:rFonts w:ascii="TimesUZ" w:hAnsi="TimesUZ" w:cs="TimesUZ"/>
          <w:b/>
          <w:bCs/>
          <w:sz w:val="26"/>
          <w:szCs w:val="26"/>
          <w:lang w:val="uz-Cyrl-UZ"/>
        </w:rPr>
        <w:t>o‘zbek formal tilshunosligi</w:t>
      </w:r>
      <w:r w:rsidRPr="00F05A43">
        <w:rPr>
          <w:rFonts w:ascii="TimesUZ" w:hAnsi="TimesUZ" w:cs="TimesUZ"/>
          <w:sz w:val="26"/>
          <w:szCs w:val="26"/>
          <w:lang w:val="uz-Cyrl-UZ"/>
        </w:rPr>
        <w:t xml:space="preserve"> ta’siri ostida shakllangan va an’ana sifatida o‘quv rejasidan o‘quv rejasiga ko‘chib kelmoqda. Shuning uchun bu muqaddimada fanimizda mavjud bo‘lgan ikki ilmiy yo‘nalish – </w:t>
      </w:r>
      <w:r w:rsidRPr="00F05A43">
        <w:rPr>
          <w:rFonts w:ascii="TimesUZ" w:hAnsi="TimesUZ" w:cs="TimesUZ"/>
          <w:b/>
          <w:bCs/>
          <w:sz w:val="26"/>
          <w:szCs w:val="26"/>
          <w:lang w:val="uz-Cyrl-UZ"/>
        </w:rPr>
        <w:t>formal tahlil</w:t>
      </w:r>
      <w:r w:rsidRPr="00F05A43">
        <w:rPr>
          <w:rFonts w:ascii="TimesUZ" w:hAnsi="TimesUZ" w:cs="TimesUZ"/>
          <w:sz w:val="26"/>
          <w:szCs w:val="26"/>
          <w:lang w:val="uz-Cyrl-UZ"/>
        </w:rPr>
        <w:t xml:space="preserve"> va </w:t>
      </w:r>
      <w:r w:rsidRPr="00F05A43">
        <w:rPr>
          <w:rFonts w:ascii="TimesUZ" w:hAnsi="TimesUZ" w:cs="TimesUZ"/>
          <w:b/>
          <w:bCs/>
          <w:sz w:val="26"/>
          <w:szCs w:val="26"/>
          <w:lang w:val="uz-Cyrl-UZ"/>
        </w:rPr>
        <w:t>substansial tahlil</w:t>
      </w:r>
      <w:r w:rsidRPr="00F05A43">
        <w:rPr>
          <w:rFonts w:ascii="TimesUZ" w:hAnsi="TimesUZ" w:cs="TimesUZ"/>
          <w:sz w:val="26"/>
          <w:szCs w:val="26"/>
          <w:lang w:val="uz-Cyrl-UZ"/>
        </w:rPr>
        <w:t xml:space="preserve"> haqida qisqa ma’lumot berish zarur.</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Tilshunoslikda XIX asrning ikkinchi yarmi – XX asrning boshlarida  </w:t>
      </w:r>
      <w:r w:rsidRPr="00F05A43">
        <w:rPr>
          <w:rFonts w:ascii="TimesUZ" w:hAnsi="TimesUZ" w:cs="TimesUZ"/>
          <w:b/>
          <w:bCs/>
          <w:sz w:val="26"/>
          <w:szCs w:val="26"/>
          <w:lang w:val="uz-Cyrl-UZ"/>
        </w:rPr>
        <w:t>formal yo‘nalish</w:t>
      </w:r>
      <w:r w:rsidRPr="00F05A43">
        <w:rPr>
          <w:rFonts w:ascii="TimesUZ" w:hAnsi="TimesUZ" w:cs="TimesUZ"/>
          <w:sz w:val="26"/>
          <w:szCs w:val="26"/>
          <w:lang w:val="uz-Cyrl-UZ"/>
        </w:rPr>
        <w:t xml:space="preserve"> ijtimoiy ehtiyoj natijasida shakllangan va o‘z oldiga, asosan:</w:t>
      </w:r>
    </w:p>
    <w:p w:rsidR="00133E38" w:rsidRPr="00F05A43" w:rsidRDefault="00133E38" w:rsidP="00D65280">
      <w:pPr>
        <w:tabs>
          <w:tab w:val="left" w:pos="540"/>
        </w:tabs>
        <w:overflowPunct w:val="0"/>
        <w:autoSpaceDE w:val="0"/>
        <w:autoSpaceDN w:val="0"/>
        <w:adjustRightInd w:val="0"/>
        <w:ind w:firstLine="540"/>
        <w:jc w:val="both"/>
        <w:textAlignment w:val="baseline"/>
        <w:rPr>
          <w:rFonts w:ascii="TimesUZ" w:hAnsi="TimesUZ" w:cs="TimesUZ"/>
          <w:sz w:val="26"/>
          <w:szCs w:val="26"/>
          <w:lang w:val="uz-Cyrl-UZ"/>
        </w:rPr>
      </w:pPr>
      <w:r w:rsidRPr="00F05A43">
        <w:rPr>
          <w:rFonts w:ascii="TimesUZ" w:hAnsi="TimesUZ" w:cs="TimesUZ"/>
          <w:sz w:val="26"/>
          <w:szCs w:val="26"/>
          <w:lang w:val="uz-Cyrl-UZ"/>
        </w:rPr>
        <w:t>– ommaviy savodxonlikni ta’minlash;</w:t>
      </w:r>
    </w:p>
    <w:p w:rsidR="00133E38" w:rsidRPr="00F05A43" w:rsidRDefault="00133E38" w:rsidP="00D65280">
      <w:pPr>
        <w:tabs>
          <w:tab w:val="left" w:pos="540"/>
        </w:tabs>
        <w:overflowPunct w:val="0"/>
        <w:autoSpaceDE w:val="0"/>
        <w:autoSpaceDN w:val="0"/>
        <w:adjustRightInd w:val="0"/>
        <w:ind w:firstLine="540"/>
        <w:jc w:val="both"/>
        <w:textAlignment w:val="baseline"/>
        <w:rPr>
          <w:rFonts w:ascii="TimesUZ" w:hAnsi="TimesUZ" w:cs="TimesUZ"/>
          <w:sz w:val="26"/>
          <w:szCs w:val="26"/>
          <w:lang w:val="uz-Cyrl-UZ"/>
        </w:rPr>
      </w:pPr>
      <w:r w:rsidRPr="00F05A43">
        <w:rPr>
          <w:rFonts w:ascii="TimesUZ" w:hAnsi="TimesUZ" w:cs="TimesUZ"/>
          <w:sz w:val="26"/>
          <w:szCs w:val="26"/>
          <w:lang w:val="uz-Cyrl-UZ"/>
        </w:rPr>
        <w:t>– zamonaviy adabiy til me’yorlarini ishlab chiqish;</w:t>
      </w:r>
    </w:p>
    <w:p w:rsidR="00133E38" w:rsidRPr="00F05A43" w:rsidRDefault="00133E38" w:rsidP="00D65280">
      <w:pPr>
        <w:tabs>
          <w:tab w:val="left" w:pos="540"/>
        </w:tabs>
        <w:overflowPunct w:val="0"/>
        <w:autoSpaceDE w:val="0"/>
        <w:autoSpaceDN w:val="0"/>
        <w:adjustRightInd w:val="0"/>
        <w:ind w:firstLine="540"/>
        <w:jc w:val="both"/>
        <w:textAlignment w:val="baseline"/>
        <w:rPr>
          <w:rFonts w:ascii="TimesUZ" w:hAnsi="TimesUZ" w:cs="TimesUZ"/>
          <w:sz w:val="26"/>
          <w:szCs w:val="26"/>
          <w:lang w:val="uz-Cyrl-UZ"/>
        </w:rPr>
      </w:pPr>
      <w:r w:rsidRPr="00F05A43">
        <w:rPr>
          <w:rFonts w:ascii="TimesUZ" w:hAnsi="TimesUZ" w:cs="TimesUZ"/>
          <w:sz w:val="26"/>
          <w:szCs w:val="26"/>
          <w:lang w:val="uz-Cyrl-UZ"/>
        </w:rPr>
        <w:t>– adabiy til me’yorlarini ommalashtirish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t xml:space="preserve">kabi o‘z davri uchun o‘ta zarur masalalar yechimini maqsad qilib qo‘ygan, tilshunoslik nazariyasi ham, ona tili ta’limi ham mana shunga xizmat qilar edi. Jamiyat oldida ommaviy savodxonlikni ta’minlash, shevalararo farqlarni </w:t>
      </w:r>
      <w:r w:rsidR="009F15C5" w:rsidRPr="009F15C5">
        <w:rPr>
          <w:rFonts w:ascii="TimesUZ" w:hAnsi="TimesUZ" w:cs="TimesUZ"/>
          <w:sz w:val="26"/>
          <w:szCs w:val="26"/>
          <w:lang w:val="uz-Cyrl-UZ"/>
        </w:rPr>
        <w:t>bartaraf qilish</w:t>
      </w:r>
      <w:r w:rsidRPr="00F05A43">
        <w:rPr>
          <w:rFonts w:ascii="TimesUZ" w:hAnsi="TimesUZ" w:cs="TimesUZ"/>
          <w:sz w:val="26"/>
          <w:szCs w:val="26"/>
          <w:lang w:val="uz-Cyrl-UZ"/>
        </w:rPr>
        <w:t xml:space="preserve">, adabiy tilni ommalashtirish, til va xalqning tarixiy yozma yodgorliklarini nashr etish va yoyish, ta’limni zamonaviy </w:t>
      </w:r>
      <w:r w:rsidRPr="00F05A43">
        <w:rPr>
          <w:rFonts w:ascii="TimesUZ" w:hAnsi="TimesUZ" w:cs="TimesUZ"/>
          <w:sz w:val="26"/>
          <w:szCs w:val="26"/>
          <w:lang w:val="uz-Cyrl-UZ"/>
        </w:rPr>
        <w:lastRenderedPageBreak/>
        <w:t xml:space="preserve">usullarda yo‘lga qo‘yish kabi  amaliy vazifalar turgan paytda  eng samarali va eng qulay lingvistik  tavsif va ta’lim yo‘li mana shu formal usuldir. </w:t>
      </w:r>
      <w:r w:rsidRPr="00F05A43">
        <w:rPr>
          <w:rFonts w:ascii="TimesUZ" w:hAnsi="TimesUZ" w:cs="TimesUZ"/>
          <w:sz w:val="26"/>
          <w:szCs w:val="26"/>
          <w:lang w:val="en-US"/>
        </w:rPr>
        <w:t>Shuning uchun jahonning barcha ilg‘or davlatlari tilshunosligida XIX asrning ikkinchi yarmidan boshlab bu ilmiy yo‘nalish keng ommalashdi. O‘zbek tilshunosligida bunday yo‘nalishning tamal toshlarini Abdurauf Fitrat, Elbek, Qayum Ramazon kabilar qo‘ygan bo‘lsalar-da, uning keng va izchil ommalashishi professor Ayub G‘ulomov nomi va faoliayati bilan bog‘liq.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XX asrning  boshi va o‘rtalarida o‘zbek madaniyati va fani uchun juda zarur bo‘lgan formal tilshunoslik ta’siri ostida ol</w:t>
      </w:r>
      <w:r w:rsidR="00C94BBF">
        <w:rPr>
          <w:rFonts w:ascii="TimesUZ" w:hAnsi="TimesUZ" w:cs="TimesUZ"/>
          <w:sz w:val="26"/>
          <w:szCs w:val="26"/>
          <w:lang w:val="en-US"/>
        </w:rPr>
        <w:t>i</w:t>
      </w:r>
      <w:r w:rsidRPr="00F05A43">
        <w:rPr>
          <w:rFonts w:ascii="TimesUZ" w:hAnsi="TimesUZ" w:cs="TimesUZ"/>
          <w:sz w:val="26"/>
          <w:szCs w:val="26"/>
          <w:lang w:val="en-US"/>
        </w:rPr>
        <w:t>y o‘quv yurtlarining filologik yo‘nalishlarida asosiy maqsad o‘zbek adabiy tili me’yorlarini ommal</w:t>
      </w:r>
      <w:r w:rsidR="00C94BBF">
        <w:rPr>
          <w:rFonts w:ascii="TimesUZ" w:hAnsi="TimesUZ" w:cs="TimesUZ"/>
          <w:sz w:val="26"/>
          <w:szCs w:val="26"/>
          <w:lang w:val="en-US"/>
        </w:rPr>
        <w:t>a</w:t>
      </w:r>
      <w:r w:rsidRPr="00F05A43">
        <w:rPr>
          <w:rFonts w:ascii="TimesUZ" w:hAnsi="TimesUZ" w:cs="TimesUZ"/>
          <w:sz w:val="26"/>
          <w:szCs w:val="26"/>
          <w:lang w:val="en-US"/>
        </w:rPr>
        <w:t>shtirish bo‘lganligi sababli o‘quv fani ham shunday nomlangan. Davr, maqsad va vazifalar tamoman o‘zgargan, tilshunoslik zamon talabi bilan uzviy bog‘liqlikda boshqa tahlil usullariga o‘tib ketgan bo‘lsa ham, o‘quv fanining nomlanishi saqlanib qolmoqda.</w:t>
      </w:r>
    </w:p>
    <w:p w:rsidR="00133E38" w:rsidRPr="00F05A43" w:rsidRDefault="002C0011"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Darslik</w:t>
      </w:r>
      <w:r w:rsidR="00133E38" w:rsidRPr="00F05A43">
        <w:rPr>
          <w:rFonts w:ascii="TimesUZ" w:hAnsi="TimesUZ" w:cs="TimesUZ"/>
          <w:sz w:val="26"/>
          <w:szCs w:val="26"/>
          <w:lang w:val="en-US"/>
        </w:rPr>
        <w:t xml:space="preserve"> o‘zbek formal tilshunosligi yutuqlariga tayanib, funksional-struktural (Praga strukturalizmi) tahlil usullarini ongli, izchil, dialektik tamoyillar bilan to‘ldirib, tilga tafakkurni shakllantiruvchi va rivojlantiruvchi, nutqiy muloqotda son-sanoqsiz shakl va ko‘rinishlarda voqelanadigan, har bir voqelanish ko‘rinishi o‘ziga xos maqsad va vazifaga ega bo‘lgan </w:t>
      </w:r>
      <w:r w:rsidR="00133E38" w:rsidRPr="00F05A43">
        <w:rPr>
          <w:rFonts w:ascii="TimesUZ" w:hAnsi="TimesUZ" w:cs="TimesUZ"/>
          <w:i/>
          <w:iCs/>
          <w:sz w:val="26"/>
          <w:szCs w:val="26"/>
          <w:lang w:val="en-US"/>
        </w:rPr>
        <w:t>imkoniyatlar xazinasi</w:t>
      </w:r>
      <w:r w:rsidR="00133E38" w:rsidRPr="00F05A43">
        <w:rPr>
          <w:rFonts w:ascii="TimesUZ" w:hAnsi="TimesUZ" w:cs="TimesUZ"/>
          <w:sz w:val="26"/>
          <w:szCs w:val="26"/>
          <w:lang w:val="en-US"/>
        </w:rPr>
        <w:t xml:space="preserve"> sifatida yondashadigan </w:t>
      </w:r>
      <w:r w:rsidR="00133E38" w:rsidRPr="00F05A43">
        <w:rPr>
          <w:rFonts w:ascii="TimesUZ" w:hAnsi="TimesUZ" w:cs="TimesUZ"/>
          <w:b/>
          <w:bCs/>
          <w:sz w:val="26"/>
          <w:szCs w:val="26"/>
          <w:lang w:val="en-US"/>
        </w:rPr>
        <w:t>o‘zbek substansial tilshunosligi</w:t>
      </w:r>
      <w:r w:rsidR="00133E38" w:rsidRPr="00F05A43">
        <w:rPr>
          <w:rFonts w:ascii="TimesUZ" w:hAnsi="TimesUZ" w:cs="TimesUZ"/>
          <w:sz w:val="26"/>
          <w:szCs w:val="26"/>
          <w:lang w:val="en-US"/>
        </w:rPr>
        <w:t xml:space="preserve"> talqinlarini o‘z ichiga oladi.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Ta’lim to‘g‘risida</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gi Qonun, </w:t>
      </w:r>
      <w:r w:rsidR="008150D5" w:rsidRPr="00F05A43">
        <w:rPr>
          <w:rFonts w:ascii="TimesUZ" w:hAnsi="TimesUZ" w:cs="TimesUZ"/>
          <w:sz w:val="26"/>
          <w:szCs w:val="26"/>
          <w:lang w:val="en-US"/>
        </w:rPr>
        <w:t>«</w:t>
      </w:r>
      <w:r w:rsidR="00133E38" w:rsidRPr="00F05A43">
        <w:rPr>
          <w:rFonts w:ascii="TimesUZ" w:hAnsi="TimesUZ" w:cs="TimesUZ"/>
          <w:sz w:val="26"/>
          <w:szCs w:val="26"/>
          <w:lang w:val="en-US"/>
        </w:rPr>
        <w:t>Kadrlar tayyorlash Milliy dasturi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yosh avlodning mustaqil  fikrlash va ijodiy tafakkur ko‘nikmalariga ega bo‘lishini talab qiladi. Bunday ko‘nikma va malakalarni shakllantirishning asosiy vositalaridan biri esa tarbiyalanuvchilarga o‘zbek  tili  imkoniyatlari  xazinasini ochish, undan  ijodiy va unumli foydalanish ko‘nikmalarini shakllantirish. Bunday  ehtiyoj hozirgi kunda o‘zbek tilshunosligida shakllangan va tilimizning asosiy  </w:t>
      </w:r>
      <w:r w:rsidR="00133E38" w:rsidRPr="00F05A43">
        <w:rPr>
          <w:rFonts w:ascii="TimesUZ" w:hAnsi="TimesUZ" w:cs="TimesUZ"/>
          <w:sz w:val="26"/>
          <w:szCs w:val="26"/>
          <w:lang w:val="en-US"/>
        </w:rPr>
        <w:lastRenderedPageBreak/>
        <w:t xml:space="preserve">sathlari birliklarining nisbatan yaxlit  tavsifini bergan ilmiy yo‘nalishlardan substansial tahlil usullari bilan qondirilishi mumkin. Shuning uchun  davr va oliy ta’lim DTSlari talablariga mos mazkur   dastur  asosida tuzilgan bu </w:t>
      </w:r>
      <w:r>
        <w:rPr>
          <w:rFonts w:ascii="TimesUZ" w:hAnsi="TimesUZ" w:cs="TimesUZ"/>
          <w:sz w:val="26"/>
          <w:szCs w:val="26"/>
          <w:lang w:val="en-US"/>
        </w:rPr>
        <w:t>darslik</w:t>
      </w:r>
      <w:r w:rsidR="00133E38" w:rsidRPr="00F05A43">
        <w:rPr>
          <w:rFonts w:ascii="TimesUZ" w:hAnsi="TimesUZ" w:cs="TimesUZ"/>
          <w:sz w:val="26"/>
          <w:szCs w:val="26"/>
          <w:lang w:val="en-US"/>
        </w:rPr>
        <w:t xml:space="preserve">da asosiy e’tibor, </w:t>
      </w:r>
      <w:r w:rsidR="00133E38" w:rsidRPr="00F05A43">
        <w:rPr>
          <w:rFonts w:ascii="TimesUZ" w:hAnsi="TimesUZ" w:cs="TimesUZ"/>
          <w:i/>
          <w:iCs/>
          <w:sz w:val="26"/>
          <w:szCs w:val="26"/>
          <w:lang w:val="en-US"/>
        </w:rPr>
        <w:t>adabiy til me’yorlarini ommalashtirishga</w:t>
      </w:r>
      <w:r w:rsidR="00133E38" w:rsidRPr="00F05A43">
        <w:rPr>
          <w:rFonts w:ascii="TimesUZ" w:hAnsi="TimesUZ" w:cs="TimesUZ"/>
          <w:sz w:val="26"/>
          <w:szCs w:val="26"/>
          <w:lang w:val="en-US"/>
        </w:rPr>
        <w:t xml:space="preserve"> emas, balki </w:t>
      </w:r>
      <w:r w:rsidR="00133E38" w:rsidRPr="00F05A43">
        <w:rPr>
          <w:rFonts w:ascii="TimesUZ" w:hAnsi="TimesUZ" w:cs="TimesUZ"/>
          <w:b/>
          <w:bCs/>
          <w:sz w:val="26"/>
          <w:szCs w:val="26"/>
          <w:lang w:val="en-US"/>
        </w:rPr>
        <w:t>lisoniy imkoniyatlar xazinasini ochish va boyitish, bu xazinadan nutqning turli ko‘rinishlarida  ijodiy,  unumli va samarali foydalanish malakalarini hosil qilishga</w:t>
      </w:r>
      <w:r w:rsidR="00133E38" w:rsidRPr="00F05A43">
        <w:rPr>
          <w:rFonts w:ascii="TimesUZ" w:hAnsi="TimesUZ" w:cs="TimesUZ"/>
          <w:sz w:val="26"/>
          <w:szCs w:val="26"/>
          <w:lang w:val="en-US"/>
        </w:rPr>
        <w:t xml:space="preserve"> qaratilgan. Substansial tahlil nuqtayi nazaridan esa </w:t>
      </w:r>
      <w:r w:rsidR="008150D5" w:rsidRPr="00F05A43">
        <w:rPr>
          <w:rFonts w:ascii="TimesUZ" w:hAnsi="TimesUZ" w:cs="TimesUZ"/>
          <w:sz w:val="26"/>
          <w:szCs w:val="26"/>
          <w:lang w:val="en-US"/>
        </w:rPr>
        <w:t>«</w:t>
      </w:r>
      <w:r w:rsidR="00133E38" w:rsidRPr="00F05A43">
        <w:rPr>
          <w:rFonts w:ascii="TimesUZ" w:hAnsi="TimesUZ" w:cs="TimesUZ"/>
          <w:i/>
          <w:iCs/>
          <w:sz w:val="26"/>
          <w:szCs w:val="26"/>
          <w:lang w:val="en-US"/>
        </w:rPr>
        <w:t>Hozirgi o‘zbek adabiy tili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tushunchasi va atamasi  </w:t>
      </w:r>
      <w:r w:rsidR="00133E38" w:rsidRPr="00F05A43">
        <w:rPr>
          <w:rFonts w:ascii="TimesUZ" w:hAnsi="TimesUZ" w:cs="TimesUZ"/>
          <w:i/>
          <w:iCs/>
          <w:sz w:val="26"/>
          <w:szCs w:val="26"/>
          <w:lang w:val="en-US"/>
        </w:rPr>
        <w:t>hozirgi o‘zbek tili</w:t>
      </w:r>
      <w:r w:rsidR="00133E38" w:rsidRPr="00F05A43">
        <w:rPr>
          <w:rFonts w:ascii="TimesUZ" w:hAnsi="TimesUZ" w:cs="TimesUZ"/>
          <w:sz w:val="26"/>
          <w:szCs w:val="26"/>
          <w:lang w:val="en-US"/>
        </w:rPr>
        <w:t xml:space="preserve"> (hozirgi o‘zbek tili lisoniy imkoniyatlari)ning muayyan bir voqelanish ko‘rinishi, ya’ni tom ma’noda nutqiy ko‘rinishlardan birining nomi. Shuning uchun </w:t>
      </w:r>
      <w:r>
        <w:rPr>
          <w:rFonts w:ascii="TimesUZ" w:hAnsi="TimesUZ" w:cs="TimesUZ"/>
          <w:sz w:val="26"/>
          <w:szCs w:val="26"/>
          <w:lang w:val="en-US"/>
        </w:rPr>
        <w:t>darslik</w:t>
      </w:r>
      <w:r w:rsidR="00133E38" w:rsidRPr="00F05A43">
        <w:rPr>
          <w:rFonts w:ascii="TimesUZ" w:hAnsi="TimesUZ" w:cs="TimesUZ"/>
          <w:sz w:val="26"/>
          <w:szCs w:val="26"/>
          <w:lang w:val="en-US"/>
        </w:rPr>
        <w:t xml:space="preserve">ning sarlavhasi ham uning tanlovda g‘olib chiqqan ilk nashridagidek – </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Hozirgi o‘zbek tili</w:t>
      </w:r>
      <w:r w:rsidR="008150D5" w:rsidRPr="00F05A43">
        <w:rPr>
          <w:rFonts w:ascii="TimesUZ" w:hAnsi="TimesUZ" w:cs="TimesUZ"/>
          <w:i/>
          <w:iCs/>
          <w:sz w:val="26"/>
          <w:szCs w:val="26"/>
          <w:lang w:val="en-US"/>
        </w:rPr>
        <w:t>»</w:t>
      </w:r>
      <w:r w:rsidR="00133E38" w:rsidRPr="00F05A43">
        <w:rPr>
          <w:rFonts w:ascii="TimesUZ" w:hAnsi="TimesUZ" w:cs="TimesUZ"/>
          <w:sz w:val="26"/>
          <w:szCs w:val="26"/>
          <w:lang w:val="en-US"/>
        </w:rPr>
        <w:t xml:space="preserve">  bo‘lishi lozim </w:t>
      </w:r>
      <w:r w:rsidR="009F15C5">
        <w:rPr>
          <w:rFonts w:ascii="TimesUZ" w:hAnsi="TimesUZ" w:cs="TimesUZ"/>
          <w:sz w:val="26"/>
          <w:szCs w:val="26"/>
          <w:lang w:val="en-US"/>
        </w:rPr>
        <w:t>edi. Lekin o‘quv rejalarida fan</w:t>
      </w:r>
      <w:r w:rsidR="00133E38" w:rsidRPr="00F05A43">
        <w:rPr>
          <w:rFonts w:ascii="TimesUZ" w:hAnsi="TimesUZ" w:cs="TimesUZ"/>
          <w:sz w:val="26"/>
          <w:szCs w:val="26"/>
          <w:lang w:val="en-US"/>
        </w:rPr>
        <w:t xml:space="preserve">ning </w:t>
      </w:r>
      <w:r w:rsidR="00133E38" w:rsidRPr="00F05A43">
        <w:rPr>
          <w:rFonts w:ascii="TimesUZ" w:hAnsi="TimesUZ" w:cs="TimesUZ"/>
          <w:i/>
          <w:iCs/>
          <w:sz w:val="26"/>
          <w:szCs w:val="26"/>
          <w:lang w:val="en-US"/>
        </w:rPr>
        <w:t>adabiy til</w:t>
      </w:r>
      <w:r w:rsidR="00133E38" w:rsidRPr="00F05A43">
        <w:rPr>
          <w:rFonts w:ascii="TimesUZ" w:hAnsi="TimesUZ" w:cs="TimesUZ"/>
          <w:sz w:val="26"/>
          <w:szCs w:val="26"/>
          <w:lang w:val="en-US"/>
        </w:rPr>
        <w:t xml:space="preserve"> deb  nomlanishi bunga monelik qildi. Kitobxon shuni yaxshi bilishi kerakki, adabiy til me’yorlarini ishlab chiqish, o‘rganish va ommalashtirish formal tilshunoslik</w:t>
      </w:r>
      <w:r w:rsidR="009F15C5">
        <w:rPr>
          <w:rFonts w:ascii="TimesUZ" w:hAnsi="TimesUZ" w:cs="TimesUZ"/>
          <w:sz w:val="26"/>
          <w:szCs w:val="26"/>
          <w:lang w:val="en-US"/>
        </w:rPr>
        <w:t>ning</w:t>
      </w:r>
      <w:r w:rsidR="00133E38" w:rsidRPr="00F05A43">
        <w:rPr>
          <w:rFonts w:ascii="TimesUZ" w:hAnsi="TimesUZ" w:cs="TimesUZ"/>
          <w:sz w:val="26"/>
          <w:szCs w:val="26"/>
          <w:lang w:val="en-US"/>
        </w:rPr>
        <w:t>, til (jumladan, ona tili)</w:t>
      </w:r>
      <w:r w:rsidR="009F15C5">
        <w:rPr>
          <w:rFonts w:ascii="TimesUZ" w:hAnsi="TimesUZ" w:cs="TimesUZ"/>
          <w:sz w:val="26"/>
          <w:szCs w:val="26"/>
          <w:lang w:val="en-US"/>
        </w:rPr>
        <w:t xml:space="preserve"> </w:t>
      </w:r>
      <w:r w:rsidR="00133E38" w:rsidRPr="00F05A43">
        <w:rPr>
          <w:rFonts w:ascii="TimesUZ" w:hAnsi="TimesUZ" w:cs="TimesUZ"/>
          <w:sz w:val="26"/>
          <w:szCs w:val="26"/>
          <w:lang w:val="en-US"/>
        </w:rPr>
        <w:t xml:space="preserve">ning ichki imkoniyatlarini va ularning voqelanish usullarini o‘rganish va o‘rgatish  esa substansial tilshunoslik oldida turgan ijtimoiy buyurtma – vazifa. Shu bilan </w:t>
      </w:r>
      <w:r w:rsidR="00133E38" w:rsidRPr="00F05A43">
        <w:rPr>
          <w:rFonts w:ascii="TimesUZ" w:hAnsi="TimesUZ" w:cs="TimesUZ"/>
          <w:i/>
          <w:iCs/>
          <w:sz w:val="26"/>
          <w:szCs w:val="26"/>
          <w:lang w:val="en-US"/>
        </w:rPr>
        <w:t>substansial tilshunoslik</w:t>
      </w:r>
      <w:r w:rsidR="00133E38" w:rsidRPr="00F05A43">
        <w:rPr>
          <w:rFonts w:ascii="TimesUZ" w:hAnsi="TimesUZ" w:cs="TimesUZ"/>
          <w:sz w:val="26"/>
          <w:szCs w:val="26"/>
          <w:lang w:val="en-US"/>
        </w:rPr>
        <w:t xml:space="preserve">, bir tomondan,  </w:t>
      </w:r>
      <w:r w:rsidR="00133E38" w:rsidRPr="00F05A43">
        <w:rPr>
          <w:rFonts w:ascii="TimesUZ" w:hAnsi="TimesUZ" w:cs="TimesUZ"/>
          <w:i/>
          <w:iCs/>
          <w:sz w:val="26"/>
          <w:szCs w:val="26"/>
          <w:lang w:val="en-US"/>
        </w:rPr>
        <w:t>formal tilshunoslik</w:t>
      </w:r>
      <w:r w:rsidR="00133E38" w:rsidRPr="00F05A43">
        <w:rPr>
          <w:rFonts w:ascii="TimesUZ" w:hAnsi="TimesUZ" w:cs="TimesUZ"/>
          <w:sz w:val="26"/>
          <w:szCs w:val="26"/>
          <w:lang w:val="en-US"/>
        </w:rPr>
        <w:t xml:space="preserve">dan, ikkinchi tomondan, sof </w:t>
      </w:r>
      <w:r w:rsidR="00133E38" w:rsidRPr="00F05A43">
        <w:rPr>
          <w:rFonts w:ascii="TimesUZ" w:hAnsi="TimesUZ" w:cs="TimesUZ"/>
          <w:i/>
          <w:iCs/>
          <w:sz w:val="26"/>
          <w:szCs w:val="26"/>
          <w:lang w:val="en-US"/>
        </w:rPr>
        <w:t>struktural-funksional</w:t>
      </w:r>
      <w:r w:rsidR="00133E38" w:rsidRPr="00F05A43">
        <w:rPr>
          <w:rFonts w:ascii="TimesUZ" w:hAnsi="TimesUZ" w:cs="TimesUZ"/>
          <w:sz w:val="26"/>
          <w:szCs w:val="26"/>
          <w:lang w:val="en-US"/>
        </w:rPr>
        <w:t xml:space="preserve"> tahlil (Praga strukturalizmi) dan tubdan farq qiladi va fanda </w:t>
      </w:r>
      <w:r w:rsidR="00133E38" w:rsidRPr="00F05A43">
        <w:rPr>
          <w:rFonts w:ascii="TimesUZ" w:hAnsi="TimesUZ" w:cs="TimesUZ"/>
          <w:i/>
          <w:iCs/>
          <w:sz w:val="26"/>
          <w:szCs w:val="26"/>
          <w:lang w:val="en-US"/>
        </w:rPr>
        <w:t>yangi bir ilmiy yo‘nalish</w:t>
      </w:r>
      <w:r w:rsidR="00133E38" w:rsidRPr="00F05A43">
        <w:rPr>
          <w:rFonts w:ascii="TimesUZ" w:hAnsi="TimesUZ" w:cs="TimesUZ"/>
          <w:sz w:val="26"/>
          <w:szCs w:val="26"/>
          <w:lang w:val="en-US"/>
        </w:rPr>
        <w:t xml:space="preserve"> mavqe</w:t>
      </w:r>
      <w:r w:rsidR="009F15C5">
        <w:rPr>
          <w:rFonts w:ascii="TimesUZ" w:hAnsi="TimesUZ" w:cs="TimesUZ"/>
          <w:sz w:val="26"/>
          <w:szCs w:val="26"/>
          <w:lang w:val="en-US"/>
        </w:rPr>
        <w:t>i</w:t>
      </w:r>
      <w:r w:rsidR="00133E38" w:rsidRPr="00F05A43">
        <w:rPr>
          <w:rFonts w:ascii="TimesUZ" w:hAnsi="TimesUZ" w:cs="TimesUZ"/>
          <w:sz w:val="26"/>
          <w:szCs w:val="26"/>
          <w:lang w:val="en-US"/>
        </w:rPr>
        <w:t>ni kasb etadi.</w:t>
      </w:r>
    </w:p>
    <w:p w:rsidR="00133E38" w:rsidRPr="00F05A43" w:rsidRDefault="002C0011"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Darslik</w:t>
      </w:r>
      <w:r w:rsidR="00133E38" w:rsidRPr="00F05A43">
        <w:rPr>
          <w:rFonts w:ascii="TimesUZ" w:hAnsi="TimesUZ" w:cs="TimesUZ"/>
          <w:sz w:val="26"/>
          <w:szCs w:val="26"/>
          <w:lang w:val="en-US"/>
        </w:rPr>
        <w:t xml:space="preserve"> o‘quv-metodik maqsadlarni ko‘zlayotganligi va o‘zbek tilshunosligining ma’lum bir bosqichini (jumladan,  formal-funksional, substansial yo‘nalishdagi tadqiqotlarni) yakunlovchi ish bo‘lganligi sababli unda A.Abduazizov, M.Abuzalova, Sh.Akramov, T.Asadov,  B.Badriddinova, E.Begmatov, Sh.Bobojonov, O.Bozorov, M.Boshmonov, I.Madrahimov, N.Mahmudov, B.Mengliyev, S.Muhammadjonova, N.Musulmonova, D.Nabiyeva, M.Narziyeva,  S.Nazarova, </w:t>
      </w:r>
      <w:r w:rsidR="00133E38" w:rsidRPr="00F05A43">
        <w:rPr>
          <w:rFonts w:ascii="TimesUZ" w:hAnsi="TimesUZ" w:cs="TimesUZ"/>
          <w:sz w:val="26"/>
          <w:szCs w:val="26"/>
          <w:lang w:val="en-US"/>
        </w:rPr>
        <w:lastRenderedPageBreak/>
        <w:t xml:space="preserve">G.Ne’matova, L.Ne’matova, A.Nurmonov, D.Nurmonova, Sh.Orifjonova, R.Rasulov, Sh.Rahmatullayev, R.Sayfullayeva, R.Safarova, H.Saidova, H.Usmonova, B.Yorov, L.Raupova, B.Qilichev, S.G‘iyosov, Sh.Shahobiddinova, N.Shirinova, O.Shukurov, M.Qurbonova, Z.Yunusova, N.Yo‘ldosheva, N.Vohidova, G.Toirova kabi tilshunoslarning ishlaridan ham unumli foydalanildi va ayrim o‘rinlarda </w:t>
      </w:r>
      <w:r>
        <w:rPr>
          <w:rFonts w:ascii="TimesUZ" w:hAnsi="TimesUZ" w:cs="TimesUZ"/>
          <w:sz w:val="26"/>
          <w:szCs w:val="26"/>
          <w:lang w:val="en-US"/>
        </w:rPr>
        <w:t>darslik</w:t>
      </w:r>
      <w:r w:rsidR="00133E38" w:rsidRPr="00F05A43">
        <w:rPr>
          <w:rFonts w:ascii="TimesUZ" w:hAnsi="TimesUZ" w:cs="TimesUZ"/>
          <w:sz w:val="26"/>
          <w:szCs w:val="26"/>
          <w:lang w:val="en-US"/>
        </w:rPr>
        <w:t xml:space="preserve">ning ma’lum bir band yoki bo‘limi shu sohani maxsus tadqiq qilgan dissertatsion va monografik tadqiqotlar asosida talqin qilindi. Ishlardan aynan olingan o‘rinlargina </w:t>
      </w:r>
      <w:r>
        <w:rPr>
          <w:rFonts w:ascii="TimesUZ" w:hAnsi="TimesUZ" w:cs="TimesUZ"/>
          <w:sz w:val="26"/>
          <w:szCs w:val="26"/>
          <w:lang w:val="en-US"/>
        </w:rPr>
        <w:t>darslik</w:t>
      </w:r>
      <w:r w:rsidR="00133E38" w:rsidRPr="00F05A43">
        <w:rPr>
          <w:rFonts w:ascii="TimesUZ" w:hAnsi="TimesUZ" w:cs="TimesUZ"/>
          <w:sz w:val="26"/>
          <w:szCs w:val="26"/>
          <w:lang w:val="en-US"/>
        </w:rPr>
        <w:t>da manbalari ko‘rsatilgan holda  berildi. Aynan olinmagan, lekin monografik tadqiqotlarda batafsil yoritilgan mavzular (chunonchi, o‘zbek tili fonemalarining oppozitiv siralari va turlari, fonetik hodisalar, so‘zlararo ma’noviy va shakliy munosabatlar) bayoni shu mavzu va yo‘nalishda yaratilgan tadqiqotlar asosida yoritilgan bo‘lsa-da, bu monografik tadqiqotlar: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–keng jamoatchilikka ma’lum bo‘lganligi (chunonchi: A.Abduazizovning </w:t>
      </w:r>
      <w:r w:rsidR="008150D5" w:rsidRPr="00F05A43">
        <w:rPr>
          <w:rFonts w:ascii="TimesUZ" w:hAnsi="TimesUZ" w:cs="TimesUZ"/>
          <w:sz w:val="26"/>
          <w:szCs w:val="26"/>
          <w:lang w:val="en-US"/>
        </w:rPr>
        <w:t>«</w:t>
      </w:r>
      <w:r w:rsidRPr="00F05A43">
        <w:rPr>
          <w:rFonts w:ascii="TimesUZ" w:hAnsi="TimesUZ" w:cs="TimesUZ"/>
          <w:sz w:val="26"/>
          <w:szCs w:val="26"/>
          <w:lang w:val="en-US"/>
        </w:rPr>
        <w:t>O‘zbek tili  fonologiyasi va morfo</w:t>
      </w:r>
      <w:r w:rsidR="009F15C5">
        <w:rPr>
          <w:rFonts w:ascii="TimesUZ" w:hAnsi="TimesUZ" w:cs="TimesUZ"/>
          <w:sz w:val="26"/>
          <w:szCs w:val="26"/>
          <w:lang w:val="en-US"/>
        </w:rPr>
        <w:t>no</w:t>
      </w:r>
      <w:r w:rsidRPr="00F05A43">
        <w:rPr>
          <w:rFonts w:ascii="TimesUZ" w:hAnsi="TimesUZ" w:cs="TimesUZ"/>
          <w:sz w:val="26"/>
          <w:szCs w:val="26"/>
          <w:lang w:val="en-US"/>
        </w:rPr>
        <w:t>logiyasi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M.Mirtojiyevning </w:t>
      </w:r>
      <w:r w:rsidR="008150D5" w:rsidRPr="00F05A43">
        <w:rPr>
          <w:rFonts w:ascii="TimesUZ" w:hAnsi="TimesUZ" w:cs="TimesUZ"/>
          <w:sz w:val="26"/>
          <w:szCs w:val="26"/>
          <w:lang w:val="en-US"/>
        </w:rPr>
        <w:t>«</w:t>
      </w:r>
      <w:r w:rsidRPr="00F05A43">
        <w:rPr>
          <w:rFonts w:ascii="TimesUZ" w:hAnsi="TimesUZ" w:cs="TimesUZ"/>
          <w:sz w:val="26"/>
          <w:szCs w:val="26"/>
          <w:lang w:val="en-US"/>
        </w:rPr>
        <w:t>O‘zbek tilida polisemiya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b.);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o‘quv fanining mazkur namunaviy dasturida hamda ushbu </w:t>
      </w:r>
      <w:r w:rsidR="002C0011">
        <w:rPr>
          <w:rFonts w:ascii="TimesUZ" w:hAnsi="TimesUZ" w:cs="TimesUZ"/>
          <w:sz w:val="26"/>
          <w:szCs w:val="26"/>
          <w:lang w:val="en-US"/>
        </w:rPr>
        <w:t>darslik</w:t>
      </w:r>
      <w:r w:rsidRPr="00F05A43">
        <w:rPr>
          <w:rFonts w:ascii="TimesUZ" w:hAnsi="TimesUZ" w:cs="TimesUZ"/>
          <w:sz w:val="26"/>
          <w:szCs w:val="26"/>
          <w:lang w:val="en-US"/>
        </w:rPr>
        <w:t xml:space="preserve">ning so‘ngida ilova qilinadigan ilmiy adabiyotlar va manbalar sirasida keltirilganligi;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bu </w:t>
      </w:r>
      <w:r w:rsidR="008150D5" w:rsidRPr="00F05A43">
        <w:rPr>
          <w:rFonts w:ascii="TimesUZ" w:hAnsi="TimesUZ" w:cs="TimesUZ"/>
          <w:sz w:val="26"/>
          <w:szCs w:val="26"/>
          <w:lang w:val="en-US"/>
        </w:rPr>
        <w:t>«</w:t>
      </w:r>
      <w:r w:rsidRPr="00F05A43">
        <w:rPr>
          <w:rFonts w:ascii="TimesUZ" w:hAnsi="TimesUZ" w:cs="TimesUZ"/>
          <w:sz w:val="26"/>
          <w:szCs w:val="26"/>
          <w:lang w:val="en-US"/>
        </w:rPr>
        <w:t>So‘zboshi</w:t>
      </w:r>
      <w:r w:rsidR="008150D5" w:rsidRPr="00F05A43">
        <w:rPr>
          <w:rFonts w:ascii="TimesUZ" w:hAnsi="TimesUZ" w:cs="TimesUZ"/>
          <w:sz w:val="26"/>
          <w:szCs w:val="26"/>
          <w:lang w:val="en-US"/>
        </w:rPr>
        <w:t>»</w:t>
      </w:r>
      <w:r w:rsidRPr="00F05A43">
        <w:rPr>
          <w:rFonts w:ascii="TimesUZ" w:hAnsi="TimesUZ" w:cs="TimesUZ"/>
          <w:sz w:val="26"/>
          <w:szCs w:val="26"/>
          <w:lang w:val="en-US"/>
        </w:rPr>
        <w:t>da ta’kidlanayotganligi sababli ko‘ra alohida  ajratilmadi.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substansial tilshunosligi asoschilari A.Fitrat, A.G‘ulomov, yetuk namoyandalari F.Abdullayev, G.Abdurahmonov, M.Asqarova, O.Azizov, A.Borovkov, A.Hojiyev, S.Ibrohi</w:t>
      </w:r>
      <w:r w:rsidRPr="00F05A43">
        <w:rPr>
          <w:rFonts w:ascii="TimesUZ" w:hAnsi="TimesUZ" w:cs="TimesUZ"/>
          <w:sz w:val="26"/>
          <w:szCs w:val="26"/>
          <w:lang w:val="uz-Cyrl-UZ"/>
        </w:rPr>
        <w:t>-</w:t>
      </w:r>
      <w:r w:rsidRPr="00F05A43">
        <w:rPr>
          <w:rFonts w:ascii="TimesUZ" w:hAnsi="TimesUZ" w:cs="TimesUZ"/>
          <w:sz w:val="26"/>
          <w:szCs w:val="26"/>
          <w:lang w:val="en-US"/>
        </w:rPr>
        <w:t>mov, F.Kamolov, A.Kononov, M.Mirzayev, A.Muxtorov, I.Rasulov, V.V.Reshetov, A.Rustamov,</w:t>
      </w:r>
      <w:r w:rsidR="00F05A43">
        <w:rPr>
          <w:rFonts w:ascii="TimesUZ" w:hAnsi="TimesUZ" w:cs="TimesUZ"/>
          <w:sz w:val="26"/>
          <w:szCs w:val="26"/>
          <w:lang w:val="en-US"/>
        </w:rPr>
        <w:t xml:space="preserve"> </w:t>
      </w:r>
      <w:r w:rsidR="009F15C5">
        <w:rPr>
          <w:rFonts w:ascii="TimesUZ" w:hAnsi="TimesUZ" w:cs="TimesUZ"/>
          <w:sz w:val="26"/>
          <w:szCs w:val="26"/>
          <w:lang w:val="en-US"/>
        </w:rPr>
        <w:t>U</w:t>
      </w:r>
      <w:r w:rsidRPr="00F05A43">
        <w:rPr>
          <w:rFonts w:ascii="TimesUZ" w:hAnsi="TimesUZ" w:cs="TimesUZ"/>
          <w:sz w:val="26"/>
          <w:szCs w:val="26"/>
          <w:lang w:val="en-US"/>
        </w:rPr>
        <w:t xml:space="preserve">.Tursunov, X.Xoliyorov, R.Qo‘ng‘urov, Sh.Shoabdurahmonov, S.Usmonov </w:t>
      </w:r>
      <w:r w:rsidRPr="00F05A43">
        <w:rPr>
          <w:rFonts w:ascii="TimesUZ" w:hAnsi="TimesUZ" w:cs="TimesUZ"/>
          <w:sz w:val="26"/>
          <w:szCs w:val="26"/>
          <w:lang w:val="en-US"/>
        </w:rPr>
        <w:lastRenderedPageBreak/>
        <w:t>kabilar bo‘lgan o‘zbek formal tilshunosligining</w:t>
      </w:r>
      <w:r w:rsidRPr="00F05A43">
        <w:rPr>
          <w:rStyle w:val="af8"/>
          <w:rFonts w:ascii="TimesUZ" w:hAnsi="TimesUZ" w:cs="TimesUZ"/>
          <w:sz w:val="26"/>
          <w:szCs w:val="26"/>
        </w:rPr>
        <w:footnoteReference w:id="1"/>
      </w:r>
      <w:r w:rsidRPr="00F05A43">
        <w:rPr>
          <w:rFonts w:ascii="TimesUZ" w:hAnsi="TimesUZ" w:cs="TimesUZ"/>
          <w:sz w:val="26"/>
          <w:szCs w:val="26"/>
          <w:lang w:val="en-US"/>
        </w:rPr>
        <w:t xml:space="preserve"> bevosita davomi va unga tayanishi sababli reallik, obyektivlik – lisoniy birliklarning  nutqiy voqelanish ko‘rinishlari va xususiyatlari tavsifida 1950–80-yillarda amalda bo‘lgan  darslik va qo‘llanmalarga tayanildi.</w:t>
      </w:r>
      <w:r w:rsidR="002C0011">
        <w:rPr>
          <w:rFonts w:ascii="TimesUZ" w:hAnsi="TimesUZ" w:cs="TimesUZ"/>
          <w:sz w:val="26"/>
          <w:szCs w:val="26"/>
          <w:lang w:val="en-US"/>
        </w:rPr>
        <w:t xml:space="preserve"> </w:t>
      </w:r>
      <w:r w:rsidRPr="00F05A43">
        <w:rPr>
          <w:rFonts w:ascii="TimesUZ" w:hAnsi="TimesUZ" w:cs="TimesUZ"/>
          <w:sz w:val="26"/>
          <w:szCs w:val="26"/>
          <w:lang w:val="en-US"/>
        </w:rPr>
        <w:t>Shu sa</w:t>
      </w:r>
      <w:r w:rsidR="00B66BDD" w:rsidRPr="00F05A43">
        <w:rPr>
          <w:rFonts w:ascii="TimesUZ" w:hAnsi="TimesUZ" w:cs="TimesUZ"/>
          <w:sz w:val="26"/>
          <w:szCs w:val="26"/>
          <w:lang w:val="en-US"/>
        </w:rPr>
        <w:t xml:space="preserve">babdan bu </w:t>
      </w:r>
      <w:r w:rsidR="002C0011">
        <w:rPr>
          <w:rFonts w:ascii="TimesUZ" w:hAnsi="TimesUZ" w:cs="TimesUZ"/>
          <w:sz w:val="26"/>
          <w:szCs w:val="26"/>
          <w:lang w:val="en-US"/>
        </w:rPr>
        <w:t>darslik</w:t>
      </w:r>
      <w:r w:rsidR="00B66BDD" w:rsidRPr="00F05A43">
        <w:rPr>
          <w:rFonts w:ascii="TimesUZ" w:hAnsi="TimesUZ" w:cs="TimesUZ"/>
          <w:sz w:val="26"/>
          <w:szCs w:val="26"/>
          <w:lang w:val="en-US"/>
        </w:rPr>
        <w:t>da 1950-</w:t>
      </w:r>
      <w:r w:rsidRPr="00F05A43">
        <w:rPr>
          <w:rFonts w:ascii="TimesUZ" w:hAnsi="TimesUZ" w:cs="TimesUZ"/>
          <w:sz w:val="26"/>
          <w:szCs w:val="26"/>
          <w:lang w:val="en-US"/>
        </w:rPr>
        <w:t xml:space="preserve">54-yillarda O‘zFA TAI tomonidan turli mualliflar tomonidan e’lon qilingan </w:t>
      </w:r>
      <w:r w:rsidR="008150D5" w:rsidRPr="00F05A43">
        <w:rPr>
          <w:rFonts w:ascii="TimesUZ" w:hAnsi="TimesUZ" w:cs="TimesUZ"/>
          <w:sz w:val="26"/>
          <w:szCs w:val="26"/>
          <w:lang w:val="en-US"/>
        </w:rPr>
        <w:t>«</w:t>
      </w:r>
      <w:r w:rsidRPr="00F05A43">
        <w:rPr>
          <w:rFonts w:ascii="TimesUZ" w:hAnsi="TimesUZ" w:cs="TimesUZ"/>
          <w:sz w:val="26"/>
          <w:szCs w:val="26"/>
          <w:lang w:val="en-US"/>
        </w:rPr>
        <w:t>Hozirgi zamon o‘zbek tili kursidan materiallar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risolalar sirasidan boshlab, oxirgi nashri 1992-yilda amalga oshirilgan U.Tursunov, Sh.Rahmatullayev, A.Muxtorovlarning </w:t>
      </w:r>
      <w:r w:rsidR="008150D5" w:rsidRPr="00F05A43">
        <w:rPr>
          <w:rFonts w:ascii="TimesUZ" w:hAnsi="TimesUZ" w:cs="TimesUZ"/>
          <w:sz w:val="26"/>
          <w:szCs w:val="26"/>
          <w:lang w:val="en-US"/>
        </w:rPr>
        <w:t>«</w:t>
      </w:r>
      <w:r w:rsidRPr="00F05A43">
        <w:rPr>
          <w:rFonts w:ascii="TimesUZ" w:hAnsi="TimesUZ" w:cs="TimesUZ"/>
          <w:sz w:val="26"/>
          <w:szCs w:val="26"/>
          <w:lang w:val="en-US"/>
        </w:rPr>
        <w:t>Hozirgi o‘zbek  adabiy tili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darsligigacha berilgan tavsiflardan unumli foydalanildi.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Shu bilan bog‘liq ravishda eslatib o‘tish joizki, </w:t>
      </w:r>
      <w:r w:rsidR="002C0011">
        <w:rPr>
          <w:rFonts w:ascii="TimesUZ" w:hAnsi="TimesUZ" w:cs="TimesUZ"/>
          <w:sz w:val="26"/>
          <w:szCs w:val="26"/>
          <w:lang w:val="en-US"/>
        </w:rPr>
        <w:t>darslik</w:t>
      </w:r>
      <w:r w:rsidRPr="00F05A43">
        <w:rPr>
          <w:rFonts w:ascii="TimesUZ" w:hAnsi="TimesUZ" w:cs="TimesUZ"/>
          <w:sz w:val="26"/>
          <w:szCs w:val="26"/>
          <w:lang w:val="en-US"/>
        </w:rPr>
        <w:t xml:space="preserve">ning </w:t>
      </w:r>
      <w:r w:rsidR="008150D5" w:rsidRPr="00F05A43">
        <w:rPr>
          <w:rFonts w:ascii="TimesUZ" w:hAnsi="TimesUZ" w:cs="TimesUZ"/>
          <w:sz w:val="26"/>
          <w:szCs w:val="26"/>
          <w:lang w:val="en-US"/>
        </w:rPr>
        <w:t>«</w:t>
      </w:r>
      <w:r w:rsidRPr="00F05A43">
        <w:rPr>
          <w:rFonts w:ascii="TimesUZ" w:hAnsi="TimesUZ" w:cs="TimesUZ"/>
          <w:sz w:val="26"/>
          <w:szCs w:val="26"/>
          <w:lang w:val="en-US"/>
        </w:rPr>
        <w:t>Kirish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qismida o‘zbek xalqi va tilining shakllanish tarixi, shevalarga munosabati, o‘rganish tarixi va bosqichlari kabi mavzular F.Abdullayev, G</w:t>
      </w:r>
      <w:r w:rsidRPr="00F05A43">
        <w:rPr>
          <w:rFonts w:ascii="TimesUZ" w:hAnsi="TimesUZ" w:cs="TimesUZ"/>
          <w:sz w:val="26"/>
          <w:szCs w:val="26"/>
          <w:lang w:val="uz-Cyrl-UZ"/>
        </w:rPr>
        <w:t>‘</w:t>
      </w:r>
      <w:r w:rsidRPr="00F05A43">
        <w:rPr>
          <w:rFonts w:ascii="TimesUZ" w:hAnsi="TimesUZ" w:cs="TimesUZ"/>
          <w:sz w:val="26"/>
          <w:szCs w:val="26"/>
          <w:lang w:val="en-US"/>
        </w:rPr>
        <w:t>.Abdurahmonov, A.Aliyev, A.Borovkov, E.Fozilov, S.Ibrohimov, F.Kamolov, A.Kononov, M.Mirzayev, A.Nurmonov, V.Reshetov, Sh.Shoabdurahmonov, A.Shcherbak, Sh.Shukurov, B.O‘rinboyev, A.G</w:t>
      </w:r>
      <w:r w:rsidRPr="00F05A43">
        <w:rPr>
          <w:rFonts w:ascii="TimesUZ" w:hAnsi="TimesUZ" w:cs="TimesUZ"/>
          <w:sz w:val="26"/>
          <w:szCs w:val="26"/>
          <w:lang w:val="uz-Cyrl-UZ"/>
        </w:rPr>
        <w:t>‘</w:t>
      </w:r>
      <w:r w:rsidRPr="00F05A43">
        <w:rPr>
          <w:rFonts w:ascii="TimesUZ" w:hAnsi="TimesUZ" w:cs="TimesUZ"/>
          <w:sz w:val="26"/>
          <w:szCs w:val="26"/>
          <w:lang w:val="en-US"/>
        </w:rPr>
        <w:t>ulomov kabi  tilshunoslarning, B.Ahmedov, A.Asqarov, A.Muhamadjonov kabi tarixchi olimlarning, V.Abdullayev, E.Karimov, N.Karimov, N.Mallayev, A.Qayumov, B.Qosimov, B.Valixo‘jayev  kabi adabiyotshunos</w:t>
      </w:r>
      <w:r w:rsidRPr="00F05A43">
        <w:rPr>
          <w:rFonts w:ascii="TimesUZ" w:hAnsi="TimesUZ" w:cs="TimesUZ"/>
          <w:sz w:val="26"/>
          <w:szCs w:val="26"/>
          <w:lang w:val="uz-Cyrl-UZ"/>
        </w:rPr>
        <w:t>-</w:t>
      </w:r>
      <w:r w:rsidRPr="00F05A43">
        <w:rPr>
          <w:rFonts w:ascii="TimesUZ" w:hAnsi="TimesUZ" w:cs="TimesUZ"/>
          <w:sz w:val="26"/>
          <w:szCs w:val="26"/>
          <w:lang w:val="en-US"/>
        </w:rPr>
        <w:t>larning ishlariga asoslanilgan.</w:t>
      </w:r>
    </w:p>
    <w:p w:rsidR="00133E38" w:rsidRPr="00F05A43" w:rsidRDefault="002C0011"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 xml:space="preserve">Darslik </w:t>
      </w:r>
      <w:r w:rsidR="00133E38" w:rsidRPr="00F05A43">
        <w:rPr>
          <w:rFonts w:ascii="TimesUZ" w:hAnsi="TimesUZ" w:cs="TimesUZ"/>
          <w:sz w:val="26"/>
          <w:szCs w:val="26"/>
          <w:lang w:val="en-US"/>
        </w:rPr>
        <w:t>bakalavriat bosqichidagi talabalar uchun mo‘ljallanganligi bois unda fanimizning hali yechimini topmagan munozarali nazariy masalalari alohida  tahlil etilmadi.</w:t>
      </w:r>
    </w:p>
    <w:p w:rsidR="00133E38" w:rsidRPr="00F05A43" w:rsidRDefault="002C0011"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Da</w:t>
      </w:r>
      <w:r w:rsidR="00C94BBF">
        <w:rPr>
          <w:rFonts w:ascii="TimesUZ" w:hAnsi="TimesUZ" w:cs="TimesUZ"/>
          <w:sz w:val="26"/>
          <w:szCs w:val="26"/>
          <w:lang w:val="en-US"/>
        </w:rPr>
        <w:t>r</w:t>
      </w:r>
      <w:r>
        <w:rPr>
          <w:rFonts w:ascii="TimesUZ" w:hAnsi="TimesUZ" w:cs="TimesUZ"/>
          <w:sz w:val="26"/>
          <w:szCs w:val="26"/>
          <w:lang w:val="en-US"/>
        </w:rPr>
        <w:t>slik</w:t>
      </w:r>
      <w:r w:rsidR="00133E38" w:rsidRPr="00F05A43">
        <w:rPr>
          <w:rFonts w:ascii="TimesUZ" w:hAnsi="TimesUZ" w:cs="TimesUZ"/>
          <w:sz w:val="26"/>
          <w:szCs w:val="26"/>
          <w:lang w:val="en-US"/>
        </w:rPr>
        <w:t>ning maqsadi o‘zbek tili sub</w:t>
      </w:r>
      <w:r w:rsidR="00C94BBF">
        <w:rPr>
          <w:rFonts w:ascii="TimesUZ" w:hAnsi="TimesUZ" w:cs="TimesUZ"/>
          <w:sz w:val="26"/>
          <w:szCs w:val="26"/>
          <w:lang w:val="en-US"/>
        </w:rPr>
        <w:t>s</w:t>
      </w:r>
      <w:r w:rsidR="00133E38" w:rsidRPr="00F05A43">
        <w:rPr>
          <w:rFonts w:ascii="TimesUZ" w:hAnsi="TimesUZ" w:cs="TimesUZ"/>
          <w:sz w:val="26"/>
          <w:szCs w:val="26"/>
          <w:lang w:val="en-US"/>
        </w:rPr>
        <w:t>tansial (formal-funksional) tabiati ma’lum bir qirralarining hozirgi holatini lison va nutq farqlanishi nuqtayi nazaridan asoslab berishdan iborat.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 Substansial tahlilning bosh tamoyili asosida tilimiz qurilishini yoritishda lisoniy birliklarga </w:t>
      </w:r>
      <w:r w:rsidRPr="00F05A43">
        <w:rPr>
          <w:rFonts w:ascii="TimesUZ" w:hAnsi="TimesUZ" w:cs="TimesUZ"/>
          <w:i/>
          <w:iCs/>
          <w:sz w:val="26"/>
          <w:szCs w:val="26"/>
          <w:lang w:val="en-US"/>
        </w:rPr>
        <w:t>umumiylik, mohiyat, imkoniyat, sabab</w:t>
      </w:r>
      <w:r w:rsidRPr="00F05A43">
        <w:rPr>
          <w:rFonts w:ascii="TimesUZ" w:hAnsi="TimesUZ" w:cs="TimesUZ"/>
          <w:sz w:val="26"/>
          <w:szCs w:val="26"/>
          <w:lang w:val="en-US"/>
        </w:rPr>
        <w:t xml:space="preserve"> (</w:t>
      </w:r>
      <w:r w:rsidRPr="00F05A43">
        <w:rPr>
          <w:rFonts w:ascii="TimesUZ" w:hAnsi="TimesUZ" w:cs="TimesUZ"/>
          <w:b/>
          <w:bCs/>
          <w:sz w:val="26"/>
          <w:szCs w:val="26"/>
          <w:lang w:val="en-US"/>
        </w:rPr>
        <w:t>UMIS</w:t>
      </w:r>
      <w:r w:rsidRPr="00F05A43">
        <w:rPr>
          <w:rFonts w:ascii="TimesUZ" w:hAnsi="TimesUZ" w:cs="TimesUZ"/>
          <w:sz w:val="26"/>
          <w:szCs w:val="26"/>
          <w:lang w:val="en-US"/>
        </w:rPr>
        <w:t xml:space="preserve">) va ularning voqelanishi natijasida hosil bo‘lgan nutqiy birliklarga </w:t>
      </w:r>
      <w:r w:rsidRPr="00F05A43">
        <w:rPr>
          <w:rFonts w:ascii="TimesUZ" w:hAnsi="TimesUZ" w:cs="TimesUZ"/>
          <w:i/>
          <w:iCs/>
          <w:sz w:val="26"/>
          <w:szCs w:val="26"/>
          <w:lang w:val="en-US"/>
        </w:rPr>
        <w:t xml:space="preserve">alohidalik </w:t>
      </w:r>
      <w:r w:rsidRPr="00F05A43">
        <w:rPr>
          <w:rFonts w:ascii="TimesUZ" w:hAnsi="TimesUZ" w:cs="TimesUZ"/>
          <w:sz w:val="26"/>
          <w:szCs w:val="26"/>
          <w:lang w:val="en-US"/>
        </w:rPr>
        <w:t>(</w:t>
      </w:r>
      <w:r w:rsidRPr="00F05A43">
        <w:rPr>
          <w:rFonts w:ascii="TimesUZ" w:hAnsi="TimesUZ" w:cs="TimesUZ"/>
          <w:i/>
          <w:iCs/>
          <w:sz w:val="26"/>
          <w:szCs w:val="26"/>
          <w:lang w:val="en-US"/>
        </w:rPr>
        <w:t>yakkalik</w:t>
      </w:r>
      <w:r w:rsidRPr="00F05A43">
        <w:rPr>
          <w:rFonts w:ascii="TimesUZ" w:hAnsi="TimesUZ" w:cs="TimesUZ"/>
          <w:sz w:val="26"/>
          <w:szCs w:val="26"/>
          <w:lang w:val="en-US"/>
        </w:rPr>
        <w:t>)</w:t>
      </w:r>
      <w:r w:rsidRPr="00F05A43">
        <w:rPr>
          <w:rFonts w:ascii="TimesUZ" w:hAnsi="TimesUZ" w:cs="TimesUZ"/>
          <w:i/>
          <w:iCs/>
          <w:sz w:val="26"/>
          <w:szCs w:val="26"/>
          <w:lang w:val="en-US"/>
        </w:rPr>
        <w:t xml:space="preserve">, hodisa, voqeylik, oqibat </w:t>
      </w:r>
      <w:r w:rsidRPr="00F05A43">
        <w:rPr>
          <w:rFonts w:ascii="TimesUZ" w:hAnsi="TimesUZ" w:cs="TimesUZ"/>
          <w:sz w:val="26"/>
          <w:szCs w:val="26"/>
          <w:lang w:val="en-US"/>
        </w:rPr>
        <w:t>(</w:t>
      </w:r>
      <w:r w:rsidRPr="00F05A43">
        <w:rPr>
          <w:rFonts w:ascii="TimesUZ" w:hAnsi="TimesUZ" w:cs="TimesUZ"/>
          <w:b/>
          <w:bCs/>
          <w:sz w:val="26"/>
          <w:szCs w:val="26"/>
          <w:lang w:val="en-US"/>
        </w:rPr>
        <w:t>AHVO</w:t>
      </w:r>
      <w:r w:rsidRPr="00F05A43">
        <w:rPr>
          <w:rFonts w:ascii="TimesUZ" w:hAnsi="TimesUZ" w:cs="TimesUZ"/>
          <w:sz w:val="26"/>
          <w:szCs w:val="26"/>
          <w:lang w:val="en-US"/>
        </w:rPr>
        <w:t xml:space="preserve">) sifatida munosabatda bo‘lindi. Bu UMIS va AHVO tushunchalari sun’iy, </w:t>
      </w:r>
      <w:r w:rsidR="008150D5" w:rsidRPr="00F05A43">
        <w:rPr>
          <w:rFonts w:ascii="TimesUZ" w:hAnsi="TimesUZ" w:cs="TimesUZ"/>
          <w:sz w:val="26"/>
          <w:szCs w:val="26"/>
          <w:lang w:val="en-US"/>
        </w:rPr>
        <w:t>«</w:t>
      </w:r>
      <w:r w:rsidRPr="00F05A43">
        <w:rPr>
          <w:rFonts w:ascii="TimesUZ" w:hAnsi="TimesUZ" w:cs="TimesUZ"/>
          <w:sz w:val="26"/>
          <w:szCs w:val="26"/>
          <w:lang w:val="en-US"/>
        </w:rPr>
        <w:t>o‘ylab chiqilgan uydirma</w:t>
      </w:r>
      <w:r w:rsidR="008150D5" w:rsidRPr="00F05A43">
        <w:rPr>
          <w:rFonts w:ascii="TimesUZ" w:hAnsi="TimesUZ" w:cs="TimesUZ"/>
          <w:sz w:val="26"/>
          <w:szCs w:val="26"/>
          <w:lang w:val="en-US"/>
        </w:rPr>
        <w:t>»</w:t>
      </w:r>
      <w:r w:rsidRPr="00F05A43">
        <w:rPr>
          <w:rStyle w:val="af8"/>
          <w:rFonts w:ascii="TimesUZ" w:hAnsi="TimesUZ" w:cs="TimesUZ"/>
          <w:sz w:val="26"/>
          <w:szCs w:val="26"/>
        </w:rPr>
        <w:footnoteReference w:id="2"/>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emas, balki o‘ta muhim ilmiy falsafiy va metodologik umumiylik, ta’lim oluvchini ashyoviy  fikrlashdan uzib, unda relyativ tafakkur malakalarini hosil qildirishning muhim vositalaridan. Gnoseologiya (bilish umumiy nazariyasi)dan ma’lumki, xususiylik umumiylikka (demak, hodisa – mohiyatga, imkoniyat – voqelikka, sabab–oqibatga) nisbat berilmaguncha, u ta’riflangan, tavsiflangan, o‘rganilgan  deb sanalishi mumkin emas.  Shuning uchun </w:t>
      </w:r>
      <w:r w:rsidRPr="00F05A43">
        <w:rPr>
          <w:rFonts w:ascii="TimesUZ" w:hAnsi="TimesUZ" w:cs="TimesUZ"/>
          <w:b/>
          <w:bCs/>
          <w:sz w:val="26"/>
          <w:szCs w:val="26"/>
          <w:lang w:val="en-US"/>
        </w:rPr>
        <w:t>lisoniy imkoniyatlar tilshunosligi</w:t>
      </w:r>
      <w:r w:rsidRPr="00F05A43">
        <w:rPr>
          <w:rFonts w:ascii="TimesUZ" w:hAnsi="TimesUZ" w:cs="TimesUZ"/>
          <w:sz w:val="26"/>
          <w:szCs w:val="26"/>
          <w:lang w:val="en-US"/>
        </w:rPr>
        <w:t xml:space="preserve"> bo‘lgan substansial tahlilda bular yuksak umumiylikka ega bo‘lgan kategorial tushuncha sifatida juda muhim va ishning maxsus bo‘limi ayni shu masala sharhiga bag‘ishlanadi.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Mualliflar ushbu kitob </w:t>
      </w:r>
      <w:r w:rsidR="008150D5" w:rsidRPr="00F05A43">
        <w:rPr>
          <w:rFonts w:ascii="TimesUZ" w:hAnsi="TimesUZ" w:cs="TimesUZ"/>
          <w:sz w:val="26"/>
          <w:szCs w:val="26"/>
          <w:lang w:val="en-US"/>
        </w:rPr>
        <w:t>«</w:t>
      </w:r>
      <w:r w:rsidRPr="00F05A43">
        <w:rPr>
          <w:rFonts w:ascii="TimesUZ" w:hAnsi="TimesUZ" w:cs="TimesUZ"/>
          <w:sz w:val="26"/>
          <w:szCs w:val="26"/>
          <w:lang w:val="en-US"/>
        </w:rPr>
        <w:t>Hozirgi o‘zbek adabiy tili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namunaviy dasturi asosida yaratilgan ilk </w:t>
      </w:r>
      <w:r w:rsidR="002C0011">
        <w:rPr>
          <w:rFonts w:ascii="TimesUZ" w:hAnsi="TimesUZ" w:cs="TimesUZ"/>
          <w:sz w:val="26"/>
          <w:szCs w:val="26"/>
          <w:lang w:val="en-US"/>
        </w:rPr>
        <w:t>darslik</w:t>
      </w:r>
      <w:r w:rsidRPr="00F05A43">
        <w:rPr>
          <w:rFonts w:ascii="TimesUZ" w:hAnsi="TimesUZ" w:cs="TimesUZ"/>
          <w:sz w:val="26"/>
          <w:szCs w:val="26"/>
          <w:lang w:val="en-US"/>
        </w:rPr>
        <w:t xml:space="preserve"> bo‘lganligi bois u kamchiliklarga ega ekanligini to‘la tan oladi va uni mukammallashtirishga ko‘maklashadigan barcha fikr-mulohazalarni mamnuniyat bilan qabul qiladi, uni davom ettiruvchilarga  xayrixoh ekanligini bildiradi.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So‘zning yakunida qadimiy yunon va arablarda mashhur bo‘lgan, akademik A.N.Kononov hamisha takrorlaydigan </w:t>
      </w:r>
      <w:r w:rsidR="008150D5" w:rsidRPr="00F05A43">
        <w:rPr>
          <w:rFonts w:ascii="TimesUZ" w:hAnsi="TimesUZ" w:cs="TimesUZ"/>
          <w:sz w:val="26"/>
          <w:szCs w:val="26"/>
          <w:lang w:val="en-US"/>
        </w:rPr>
        <w:t>«</w:t>
      </w:r>
      <w:r w:rsidRPr="00F05A43">
        <w:rPr>
          <w:rFonts w:ascii="TimesUZ" w:hAnsi="TimesUZ" w:cs="TimesUZ"/>
          <w:i/>
          <w:iCs/>
          <w:sz w:val="26"/>
          <w:szCs w:val="26"/>
          <w:lang w:val="en-US"/>
        </w:rPr>
        <w:t>Men qo‘limdan kelganicha qildim, mukammalroq qilguvchiga yo‘l keng, omad yor bo‘lsin!</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degan hikmatini keltirish lozim topildi.</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rPr>
          <w:rFonts w:ascii="TimesUZ" w:hAnsi="TimesUZ" w:cs="TimesUZ"/>
          <w:sz w:val="26"/>
          <w:szCs w:val="26"/>
          <w:lang w:val="en-US"/>
        </w:rPr>
      </w:pPr>
    </w:p>
    <w:p w:rsidR="00133E38" w:rsidRPr="00F05A43" w:rsidRDefault="00133E38" w:rsidP="00D65280">
      <w:pPr>
        <w:tabs>
          <w:tab w:val="left" w:pos="540"/>
        </w:tabs>
        <w:ind w:firstLine="540"/>
        <w:jc w:val="right"/>
        <w:rPr>
          <w:rFonts w:ascii="TimesUZ" w:hAnsi="TimesUZ" w:cs="TimesUZ"/>
          <w:b/>
          <w:bCs/>
          <w:sz w:val="26"/>
          <w:szCs w:val="26"/>
          <w:lang w:val="en-US"/>
        </w:rPr>
      </w:pPr>
      <w:r w:rsidRPr="00F05A43">
        <w:rPr>
          <w:rFonts w:ascii="TimesUZ" w:hAnsi="TimesUZ" w:cs="TimesUZ"/>
          <w:b/>
          <w:bCs/>
          <w:sz w:val="26"/>
          <w:szCs w:val="26"/>
          <w:lang w:val="en-US"/>
        </w:rPr>
        <w:t>Hamid Ne’matov,</w:t>
      </w:r>
    </w:p>
    <w:p w:rsidR="00133E38" w:rsidRPr="00F05A43" w:rsidRDefault="00133E38" w:rsidP="00D65280">
      <w:pPr>
        <w:tabs>
          <w:tab w:val="left" w:pos="540"/>
        </w:tabs>
        <w:ind w:firstLine="540"/>
        <w:jc w:val="right"/>
        <w:rPr>
          <w:rFonts w:ascii="TimesUZ" w:hAnsi="TimesUZ" w:cs="TimesUZ"/>
          <w:sz w:val="26"/>
          <w:szCs w:val="26"/>
          <w:lang w:val="en-US"/>
        </w:rPr>
      </w:pPr>
      <w:r w:rsidRPr="00F05A43">
        <w:rPr>
          <w:rFonts w:ascii="TimesUZ" w:hAnsi="TimesUZ" w:cs="TimesUZ"/>
          <w:sz w:val="26"/>
          <w:szCs w:val="26"/>
          <w:lang w:val="en-US"/>
        </w:rPr>
        <w:t>filologiya fanlari doktori, professor</w:t>
      </w:r>
    </w:p>
    <w:p w:rsidR="00105175" w:rsidRPr="00F05A43" w:rsidRDefault="00133E38" w:rsidP="00D65280">
      <w:pPr>
        <w:pStyle w:val="27"/>
        <w:tabs>
          <w:tab w:val="left" w:pos="540"/>
        </w:tabs>
        <w:ind w:firstLine="540"/>
        <w:rPr>
          <w:rFonts w:ascii="Times New Roman" w:hAnsi="Times New Roman" w:cs="Times New Roman"/>
          <w:b/>
          <w:bCs/>
          <w:sz w:val="26"/>
          <w:szCs w:val="26"/>
          <w:lang w:val="uz-Cyrl-UZ"/>
        </w:rPr>
      </w:pPr>
      <w:r w:rsidRPr="00F05A43">
        <w:rPr>
          <w:sz w:val="26"/>
          <w:szCs w:val="26"/>
          <w:lang w:val="en-US"/>
        </w:rPr>
        <w:br w:type="page"/>
      </w:r>
      <w:r w:rsidR="00A83717">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-314325</wp:posOffset>
                </wp:positionV>
                <wp:extent cx="4229100" cy="1905"/>
                <wp:effectExtent l="36195" t="34290" r="30480" b="30480"/>
                <wp:wrapNone/>
                <wp:docPr id="1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06E2E"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3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zIIQIAAD8EAAAOAAAAZHJzL2Uyb0RvYy54bWysU02P2jAQvVfqf7Byh3w0sBARVlUCvdAu&#10;0tIfYGyHWOvYlm0IqOp/79gEtLSXqioHM45nnt/Me148nzuBTsxYrmQZpeMkQkwSRbk8lNH33Xo0&#10;i5B1WFIslGRldGE2el5+/LDodcEy1SpBmUEAIm3R6zJqndNFHFvSsg7bsdJMwmGjTIcdbM0hpgb3&#10;gN6JOEuSadwrQ7VRhFkLX+vrYbQM+E3DiHtpGsscEmUE3FxYTVj3fo2XC1wcDNYtJwMN/A8sOswl&#10;XHqHqrHD6Gj4H1AdJ0ZZ1bgxUV2smoYTFnqAbtLkt25eW6xZ6AWGY/V9TPb/wZJvp61BnIJ2kyxC&#10;Encg0oZLhnI/m17bAlIquTW+O3KWr3qjyJtFUlUtlgcWOO4uGspSXxE/lPiN1XDDvv+qKOTgo1Nh&#10;UOfGdB4SRoDOQY/LXQ92dojAxzzL5mkCshE4S+fJJFyAi1utNtZ9YapDPigjAbQDNj5trPNccHFL&#10;8VdJteZCBMWFRH0ZTZ7SiUfvNPTvwAFvu3bQ0SrBqU/3hdYc9pUw6IS9i8JvYPKQZtRR0gDfMkxX&#10;Q+wwF9cY6Ajp8aA/IDhEV5v8mCfz1Ww1y0d5Nl2N8qSuR5/XVT6artOnSf2prqo6/em7S/Oi5ZQy&#10;6dndLJvmf2eJ4fFczXY37X0w8SN6mCCQvf0H0kFgr+nVHXtFL1tzEx5cGpKHF+Wfwfs9xO/f/fIX&#10;AAAA//8DAFBLAwQUAAYACAAAACEAbAb2oNsAAAAIAQAADwAAAGRycy9kb3ducmV2LnhtbEyPwU7D&#10;MBBE70j9B2srcWudljYKIU5VUfEBhB44uvGSRLXXke22ga9n4QLHnRnNvql2k7PiiiEOnhSslhkI&#10;pNabgToFx7eXRQEiJk1GW0+o4BMj7OrZXaVL42/0itcmdYJLKJZaQZ/SWEoZ2x6djks/IrH34YPT&#10;ic/QSRP0jcudlessy6XTA/GHXo/43GN7bi5OQeMze5j2D7b5KjbvB98WY9hGpe7n0/4JRMIp/YXh&#10;B5/RoWamk7+QicIq4CFJwWLzuAXBdp7nrJx+lTXIupL/B9TfAAAA//8DAFBLAQItABQABgAIAAAA&#10;IQC2gziS/gAAAOEBAAATAAAAAAAAAAAAAAAAAAAAAABbQ29udGVudF9UeXBlc10ueG1sUEsBAi0A&#10;FAAGAAgAAAAhADj9If/WAAAAlAEAAAsAAAAAAAAAAAAAAAAALwEAAF9yZWxzLy5yZWxzUEsBAi0A&#10;FAAGAAgAAAAhAFoFjMghAgAAPwQAAA4AAAAAAAAAAAAAAAAALgIAAGRycy9lMm9Eb2MueG1sUEsB&#10;Ai0AFAAGAAgAAAAhAGwG9qDbAAAACAEAAA8AAAAAAAAAAAAAAAAAewQAAGRycy9kb3ducmV2Lnht&#10;bFBLBQYAAAAABAAEAPMAAACDBQAAAAA=&#10;" strokeweight="4.5pt">
                <v:stroke linestyle="thickThin"/>
              </v:line>
            </w:pict>
          </mc:Fallback>
        </mc:AlternateContent>
      </w:r>
      <w:r w:rsidR="00105175" w:rsidRPr="00F05A43">
        <w:rPr>
          <w:rFonts w:ascii="Times New Roman" w:hAnsi="Times New Roman" w:cs="Times New Roman"/>
          <w:b/>
          <w:bCs/>
          <w:sz w:val="26"/>
          <w:szCs w:val="26"/>
          <w:lang w:val="en-US"/>
        </w:rPr>
        <w:t>O‘ZBEK XALQINING SHAKLLANISH VA NOMLANISH</w:t>
      </w:r>
      <w:r w:rsidR="00105175" w:rsidRPr="00F05A43">
        <w:rPr>
          <w:rFonts w:ascii="Times New Roman" w:hAnsi="Times New Roman" w:cs="Times New Roman"/>
          <w:b/>
          <w:bCs/>
          <w:sz w:val="26"/>
          <w:szCs w:val="26"/>
          <w:lang w:val="uz-Cyrl-UZ"/>
        </w:rPr>
        <w:t xml:space="preserve"> </w:t>
      </w:r>
      <w:r w:rsidR="00105175" w:rsidRPr="00F05A43">
        <w:rPr>
          <w:rFonts w:ascii="Times New Roman" w:hAnsi="Times New Roman" w:cs="Times New Roman"/>
          <w:b/>
          <w:bCs/>
          <w:sz w:val="26"/>
          <w:szCs w:val="26"/>
          <w:lang w:val="en-US"/>
        </w:rPr>
        <w:t>TARIXIDAN. O‘ZBEK TILI  TARIXINI DAVRLASHTIRISH</w:t>
      </w:r>
    </w:p>
    <w:p w:rsidR="00133E38" w:rsidRPr="00F05A43" w:rsidRDefault="00133E38" w:rsidP="00D65280">
      <w:pPr>
        <w:tabs>
          <w:tab w:val="left" w:pos="540"/>
        </w:tabs>
        <w:ind w:firstLine="540"/>
        <w:rPr>
          <w:rFonts w:ascii="TimesUZ" w:hAnsi="TimesUZ" w:cs="TimesUZ"/>
          <w:sz w:val="26"/>
          <w:szCs w:val="26"/>
          <w:lang w:val="en-US"/>
        </w:rPr>
      </w:pPr>
    </w:p>
    <w:p w:rsidR="00FC563B" w:rsidRPr="007B3B2B" w:rsidRDefault="00FC563B" w:rsidP="00D65280">
      <w:pPr>
        <w:tabs>
          <w:tab w:val="left" w:pos="540"/>
        </w:tabs>
        <w:ind w:firstLine="540"/>
        <w:jc w:val="center"/>
        <w:rPr>
          <w:rFonts w:ascii="TimesUZ" w:hAnsi="TimesUZ" w:cs="TimesUZ"/>
          <w:b/>
          <w:bCs/>
          <w:sz w:val="22"/>
          <w:szCs w:val="22"/>
          <w:lang w:val="en-US"/>
        </w:rPr>
      </w:pPr>
      <w:r w:rsidRPr="007B3B2B">
        <w:rPr>
          <w:rFonts w:ascii="TimesUZ" w:hAnsi="TimesUZ" w:cs="TimesUZ"/>
          <w:b/>
          <w:bCs/>
          <w:sz w:val="22"/>
          <w:szCs w:val="22"/>
          <w:lang w:val="en-US"/>
        </w:rPr>
        <w:t>Tayanch tushunchalar:</w:t>
      </w:r>
    </w:p>
    <w:p w:rsidR="00105175" w:rsidRPr="007B3B2B" w:rsidRDefault="003107EA" w:rsidP="00D65280">
      <w:pPr>
        <w:tabs>
          <w:tab w:val="left" w:pos="540"/>
        </w:tabs>
        <w:ind w:firstLine="540"/>
        <w:jc w:val="center"/>
        <w:rPr>
          <w:i/>
          <w:iCs/>
          <w:sz w:val="22"/>
          <w:szCs w:val="22"/>
          <w:lang w:val="en-US"/>
        </w:rPr>
      </w:pPr>
      <w:r w:rsidRPr="007B3B2B">
        <w:rPr>
          <w:rFonts w:ascii="TimesUZ" w:hAnsi="TimesUZ" w:cs="TimesUZ"/>
          <w:i/>
          <w:iCs/>
          <w:sz w:val="22"/>
          <w:szCs w:val="22"/>
          <w:lang w:val="en-US"/>
        </w:rPr>
        <w:t>o</w:t>
      </w:r>
      <w:r w:rsidR="0011288B" w:rsidRPr="007B3B2B">
        <w:rPr>
          <w:rFonts w:ascii="TimesUZ" w:hAnsi="TimesUZ" w:cs="TimesUZ"/>
          <w:i/>
          <w:iCs/>
          <w:sz w:val="22"/>
          <w:szCs w:val="22"/>
          <w:lang w:val="en-US"/>
        </w:rPr>
        <w:t>‘zbek xalqining shakllanishi</w:t>
      </w:r>
      <w:r w:rsidR="0011288B" w:rsidRPr="007B3B2B">
        <w:rPr>
          <w:i/>
          <w:iCs/>
          <w:sz w:val="22"/>
          <w:szCs w:val="22"/>
          <w:lang w:val="en-US"/>
        </w:rPr>
        <w:t xml:space="preserve">, </w:t>
      </w:r>
      <w:r w:rsidR="0011288B" w:rsidRPr="007B3B2B">
        <w:rPr>
          <w:rFonts w:ascii="TimesUZ" w:hAnsi="TimesUZ" w:cs="TimesUZ"/>
          <w:i/>
          <w:iCs/>
          <w:sz w:val="22"/>
          <w:szCs w:val="22"/>
          <w:lang w:val="en-US"/>
        </w:rPr>
        <w:t>o‘zbek etnonimi</w:t>
      </w:r>
      <w:r w:rsidR="0011288B" w:rsidRPr="007B3B2B">
        <w:rPr>
          <w:i/>
          <w:iCs/>
          <w:sz w:val="22"/>
          <w:szCs w:val="22"/>
          <w:lang w:val="en-US"/>
        </w:rPr>
        <w:t xml:space="preserve">, </w:t>
      </w:r>
      <w:r w:rsidR="0011288B" w:rsidRPr="007B3B2B">
        <w:rPr>
          <w:rFonts w:ascii="TimesUZ" w:hAnsi="TimesUZ" w:cs="TimesUZ"/>
          <w:i/>
          <w:iCs/>
          <w:sz w:val="22"/>
          <w:szCs w:val="22"/>
          <w:lang w:val="en-US"/>
        </w:rPr>
        <w:t>turkiy xalq</w:t>
      </w:r>
      <w:r w:rsidR="0011288B" w:rsidRPr="007B3B2B">
        <w:rPr>
          <w:i/>
          <w:iCs/>
          <w:sz w:val="22"/>
          <w:szCs w:val="22"/>
          <w:lang w:val="en-US"/>
        </w:rPr>
        <w:t xml:space="preserve">, </w:t>
      </w:r>
      <w:r w:rsidRPr="007B3B2B">
        <w:rPr>
          <w:rFonts w:ascii="TimesUZ" w:hAnsi="TimesUZ" w:cs="TimesUZ"/>
          <w:i/>
          <w:iCs/>
          <w:sz w:val="22"/>
          <w:szCs w:val="22"/>
          <w:lang w:val="en-US"/>
        </w:rPr>
        <w:t>t</w:t>
      </w:r>
      <w:r w:rsidR="0011288B" w:rsidRPr="007B3B2B">
        <w:rPr>
          <w:rFonts w:ascii="TimesUZ" w:hAnsi="TimesUZ" w:cs="TimesUZ"/>
          <w:i/>
          <w:iCs/>
          <w:sz w:val="22"/>
          <w:szCs w:val="22"/>
          <w:lang w:val="en-US"/>
        </w:rPr>
        <w:t>urk so‘zi</w:t>
      </w:r>
      <w:r w:rsidR="0011288B" w:rsidRPr="007B3B2B">
        <w:rPr>
          <w:i/>
          <w:iCs/>
          <w:sz w:val="22"/>
          <w:szCs w:val="22"/>
          <w:lang w:val="en-US"/>
        </w:rPr>
        <w:t xml:space="preserve">, </w:t>
      </w:r>
      <w:r w:rsidR="0011288B" w:rsidRPr="007B3B2B">
        <w:rPr>
          <w:rFonts w:ascii="TimesUZ" w:hAnsi="TimesUZ" w:cs="TimesUZ"/>
          <w:i/>
          <w:iCs/>
          <w:sz w:val="22"/>
          <w:szCs w:val="22"/>
          <w:lang w:val="en-US"/>
        </w:rPr>
        <w:t>sort</w:t>
      </w:r>
      <w:r w:rsidR="00105175" w:rsidRPr="007B3B2B">
        <w:rPr>
          <w:rFonts w:ascii="TimesUZ" w:hAnsi="TimesUZ" w:cs="TimesUZ"/>
          <w:i/>
          <w:iCs/>
          <w:sz w:val="22"/>
          <w:szCs w:val="22"/>
          <w:lang w:val="en-US"/>
        </w:rPr>
        <w:t xml:space="preserve"> </w:t>
      </w:r>
      <w:r w:rsidR="0011288B" w:rsidRPr="007B3B2B">
        <w:rPr>
          <w:rFonts w:ascii="TimesUZ" w:hAnsi="TimesUZ" w:cs="TimesUZ"/>
          <w:i/>
          <w:iCs/>
          <w:sz w:val="22"/>
          <w:szCs w:val="22"/>
          <w:lang w:val="en-US"/>
        </w:rPr>
        <w:t>atamasi</w:t>
      </w:r>
      <w:r w:rsidR="0011288B" w:rsidRPr="007B3B2B">
        <w:rPr>
          <w:i/>
          <w:iCs/>
          <w:sz w:val="22"/>
          <w:szCs w:val="22"/>
          <w:lang w:val="en-US"/>
        </w:rPr>
        <w:t>,</w:t>
      </w:r>
      <w:r w:rsidR="0011288B" w:rsidRPr="007B3B2B">
        <w:rPr>
          <w:rFonts w:ascii="TimesUZ" w:hAnsi="TimesUZ" w:cs="TimesUZ"/>
          <w:i/>
          <w:iCs/>
          <w:sz w:val="22"/>
          <w:szCs w:val="22"/>
          <w:lang w:val="en-US"/>
        </w:rPr>
        <w:t xml:space="preserve"> </w:t>
      </w:r>
      <w:r w:rsidR="001D6964">
        <w:rPr>
          <w:rFonts w:ascii="TimesUZ" w:hAnsi="TimesUZ" w:cs="TimesUZ"/>
          <w:i/>
          <w:iCs/>
          <w:sz w:val="22"/>
          <w:szCs w:val="22"/>
          <w:lang w:val="en-US"/>
        </w:rPr>
        <w:t>o‘</w:t>
      </w:r>
      <w:r w:rsidR="0011288B" w:rsidRPr="007B3B2B">
        <w:rPr>
          <w:rFonts w:ascii="TimesUZ" w:hAnsi="TimesUZ" w:cs="TimesUZ"/>
          <w:i/>
          <w:iCs/>
          <w:sz w:val="22"/>
          <w:szCs w:val="22"/>
          <w:lang w:val="en-US"/>
        </w:rPr>
        <w:t>zbek so‘zi</w:t>
      </w:r>
      <w:r w:rsidR="0011288B" w:rsidRPr="007B3B2B">
        <w:rPr>
          <w:i/>
          <w:iCs/>
          <w:sz w:val="22"/>
          <w:szCs w:val="22"/>
          <w:lang w:val="en-US"/>
        </w:rPr>
        <w:t xml:space="preserve">, </w:t>
      </w:r>
      <w:r w:rsidR="0011288B" w:rsidRPr="007B3B2B">
        <w:rPr>
          <w:rFonts w:ascii="TimesUZ" w:hAnsi="TimesUZ" w:cs="TimesUZ"/>
          <w:i/>
          <w:iCs/>
          <w:sz w:val="22"/>
          <w:szCs w:val="22"/>
          <w:lang w:val="en-US"/>
        </w:rPr>
        <w:t>chig‘atoy tili</w:t>
      </w:r>
      <w:r w:rsidR="00105175" w:rsidRPr="007B3B2B">
        <w:rPr>
          <w:rFonts w:ascii="TimesUZ" w:hAnsi="TimesUZ" w:cs="TimesUZ"/>
          <w:i/>
          <w:iCs/>
          <w:sz w:val="22"/>
          <w:szCs w:val="22"/>
          <w:lang w:val="en-US"/>
        </w:rPr>
        <w:t>,</w:t>
      </w:r>
      <w:r w:rsidR="00105175" w:rsidRPr="007B3B2B">
        <w:rPr>
          <w:rFonts w:ascii="TimesUZ" w:hAnsi="TimesUZ" w:cs="TimesUZ"/>
          <w:sz w:val="22"/>
          <w:szCs w:val="22"/>
          <w:lang w:val="en-US"/>
        </w:rPr>
        <w:t xml:space="preserve"> </w:t>
      </w:r>
      <w:r w:rsidR="00105175" w:rsidRPr="007B3B2B">
        <w:rPr>
          <w:rFonts w:ascii="TimesUZ" w:hAnsi="TimesUZ" w:cs="TimesUZ"/>
          <w:i/>
          <w:iCs/>
          <w:sz w:val="22"/>
          <w:szCs w:val="22"/>
          <w:lang w:val="en-US"/>
        </w:rPr>
        <w:t>adabiy til, milliy til, «</w:t>
      </w:r>
      <w:r w:rsidR="00C94BBF" w:rsidRPr="007B3B2B">
        <w:rPr>
          <w:rFonts w:ascii="TimesUZ" w:hAnsi="TimesUZ" w:cs="TimesUZ"/>
          <w:i/>
          <w:iCs/>
          <w:sz w:val="22"/>
          <w:szCs w:val="22"/>
          <w:lang w:val="en-US"/>
        </w:rPr>
        <w:t>Q</w:t>
      </w:r>
      <w:r w:rsidR="00105175" w:rsidRPr="007B3B2B">
        <w:rPr>
          <w:rFonts w:ascii="TimesUZ" w:hAnsi="TimesUZ" w:cs="TimesUZ"/>
          <w:i/>
          <w:iCs/>
          <w:sz w:val="22"/>
          <w:szCs w:val="22"/>
          <w:lang w:val="en-US"/>
        </w:rPr>
        <w:t>utadg‘u bilig», «</w:t>
      </w:r>
      <w:r w:rsidRPr="007B3B2B">
        <w:rPr>
          <w:rFonts w:ascii="TimesUZ" w:hAnsi="TimesUZ" w:cs="TimesUZ"/>
          <w:i/>
          <w:iCs/>
          <w:sz w:val="22"/>
          <w:szCs w:val="22"/>
          <w:lang w:val="en-US"/>
        </w:rPr>
        <w:t>D</w:t>
      </w:r>
      <w:r w:rsidR="00105175" w:rsidRPr="007B3B2B">
        <w:rPr>
          <w:rFonts w:ascii="TimesUZ" w:hAnsi="TimesUZ" w:cs="TimesUZ"/>
          <w:i/>
          <w:iCs/>
          <w:sz w:val="22"/>
          <w:szCs w:val="22"/>
          <w:lang w:val="en-US"/>
        </w:rPr>
        <w:t>evonu lug‘oti</w:t>
      </w:r>
      <w:r w:rsidRPr="007B3B2B">
        <w:rPr>
          <w:rFonts w:ascii="TimesUZ" w:hAnsi="TimesUZ" w:cs="TimesUZ"/>
          <w:i/>
          <w:iCs/>
          <w:sz w:val="22"/>
          <w:szCs w:val="22"/>
          <w:lang w:val="en-US"/>
        </w:rPr>
        <w:t>-</w:t>
      </w:r>
      <w:r w:rsidR="00105175" w:rsidRPr="007B3B2B">
        <w:rPr>
          <w:rFonts w:ascii="TimesUZ" w:hAnsi="TimesUZ" w:cs="TimesUZ"/>
          <w:i/>
          <w:iCs/>
          <w:sz w:val="22"/>
          <w:szCs w:val="22"/>
          <w:lang w:val="en-US"/>
        </w:rPr>
        <w:t>t</w:t>
      </w:r>
      <w:r w:rsidRPr="007B3B2B">
        <w:rPr>
          <w:rFonts w:ascii="TimesUZ" w:hAnsi="TimesUZ" w:cs="TimesUZ"/>
          <w:i/>
          <w:iCs/>
          <w:sz w:val="22"/>
          <w:szCs w:val="22"/>
          <w:lang w:val="en-US"/>
        </w:rPr>
        <w:t>-</w:t>
      </w:r>
      <w:r w:rsidR="00105175" w:rsidRPr="007B3B2B">
        <w:rPr>
          <w:rFonts w:ascii="TimesUZ" w:hAnsi="TimesUZ" w:cs="TimesUZ"/>
          <w:i/>
          <w:iCs/>
          <w:sz w:val="22"/>
          <w:szCs w:val="22"/>
          <w:lang w:val="en-US"/>
        </w:rPr>
        <w:t xml:space="preserve"> turk», o‘zbek tili tarixi, o‘zbek tili taraqqiyot bosqichlari</w:t>
      </w:r>
    </w:p>
    <w:p w:rsidR="003107EA" w:rsidRPr="00F05A43" w:rsidRDefault="003107EA" w:rsidP="00D65280">
      <w:pPr>
        <w:pStyle w:val="24"/>
        <w:tabs>
          <w:tab w:val="left" w:pos="540"/>
        </w:tabs>
        <w:ind w:left="0" w:firstLine="540"/>
        <w:rPr>
          <w:rFonts w:ascii="TimesUZ" w:hAnsi="TimesUZ" w:cs="TimesUZ"/>
          <w:b/>
          <w:bCs/>
          <w:sz w:val="26"/>
          <w:szCs w:val="26"/>
          <w:lang w:val="en-US"/>
        </w:rPr>
      </w:pPr>
    </w:p>
    <w:p w:rsidR="00133E38" w:rsidRPr="00F05A43" w:rsidRDefault="00F27901" w:rsidP="00D65280">
      <w:pPr>
        <w:pStyle w:val="24"/>
        <w:tabs>
          <w:tab w:val="left" w:pos="540"/>
        </w:tabs>
        <w:ind w:left="0" w:firstLine="540"/>
        <w:rPr>
          <w:rFonts w:ascii="TimesUZ" w:hAnsi="TimesUZ" w:cs="TimesUZ"/>
          <w:sz w:val="26"/>
          <w:szCs w:val="26"/>
          <w:lang w:val="uz-Cyrl-UZ"/>
        </w:rPr>
      </w:pPr>
      <w:r w:rsidRPr="00F05A43">
        <w:rPr>
          <w:rFonts w:ascii="TimesUZ" w:hAnsi="TimesUZ" w:cs="TimesUZ"/>
          <w:b/>
          <w:bCs/>
          <w:sz w:val="26"/>
          <w:szCs w:val="26"/>
          <w:lang w:val="en-US"/>
        </w:rPr>
        <w:t xml:space="preserve">1-§. </w:t>
      </w:r>
      <w:r w:rsidR="00105175" w:rsidRPr="00F05A43">
        <w:rPr>
          <w:rFonts w:ascii="TimesUZ" w:hAnsi="TimesUZ" w:cs="TimesUZ"/>
          <w:b/>
          <w:bCs/>
          <w:sz w:val="26"/>
          <w:szCs w:val="26"/>
          <w:lang w:val="en-US"/>
        </w:rPr>
        <w:t>O‘zbek xalqining shakllanish va nomlanish</w:t>
      </w:r>
      <w:r w:rsidR="00105175" w:rsidRPr="00F05A43">
        <w:rPr>
          <w:rFonts w:ascii="TimesUZ" w:hAnsi="TimesUZ" w:cs="TimesUZ"/>
          <w:b/>
          <w:bCs/>
          <w:sz w:val="26"/>
          <w:szCs w:val="26"/>
          <w:lang w:val="uz-Cyrl-UZ"/>
        </w:rPr>
        <w:t xml:space="preserve"> </w:t>
      </w:r>
      <w:r w:rsidR="00105175" w:rsidRPr="00F05A43">
        <w:rPr>
          <w:rFonts w:ascii="TimesUZ" w:hAnsi="TimesUZ" w:cs="TimesUZ"/>
          <w:b/>
          <w:bCs/>
          <w:sz w:val="26"/>
          <w:szCs w:val="26"/>
          <w:lang w:val="en-US"/>
        </w:rPr>
        <w:t>tarixidan.</w:t>
      </w:r>
      <w:r w:rsidR="00105175"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Har qanday xalqning shakllanish va nomlanish tarixi juda chigal masala, u ko‘pincha har xil bahs-u munozaraga sabab bo‘ladi. Barcha xalq tarixini o‘rganishda bo‘lgan bu murakkablik o‘zbek xalqi tarixiga ham oid. Chunki har bir xalq o‘z shakllanish tarixida boshqa turli-tuman xalq, til, madaniyat bilan uzoq-yaqin munosabatda bo‘ladi, elat, xalq, millat darajasiga ko‘tarilguncha uzoq tarixiy taraqqiyot yo‘lini bosib o‘tadi. Biror xalq yoki millat, shubhasiz, o‘zaro til, madaniyat, mintaqa jihatidan yaqin bo‘lgan qavm-u qabilalarning birlashishi, oralaridagi farqning asta-sekin yo‘qola borishi, ularning til, madaniyat  (jumladan, rasm-rusum, odat, adabiyot, san’at v.h.), mintaqa, iqtisodiy va ijtimoiy munosabat asosida yaqinlashishi zaminida shakllanadi. Xalqning, millatning shakllanishida ishtirok etgan qavm-u qabila, har xil katta-kichik etnik uyushma o‘z davrida har xil nom bilan atalib kelgan. Shuning uchun ayni bir xalq turli davrda turli nomlangan. Istagan xalq yoki millatning hozirgi nomidan ko‘ra uning etnik jihatdan shakllanishi ancha qadimiy. Bu hodisani hozirgi rus, ingliz, nemis, fransuz kabi xalqlar tarixida ham ko‘rish mumkin. O‘zbek xalqining shakllanish va nomlanish tarixi masalasi ham xuddi shunday. Millat sifatida mavjud nom – </w:t>
      </w:r>
      <w:r w:rsidR="00133E38" w:rsidRPr="00F05A43">
        <w:rPr>
          <w:rFonts w:ascii="TimesUZ" w:hAnsi="TimesUZ" w:cs="TimesUZ"/>
          <w:i/>
          <w:iCs/>
          <w:sz w:val="26"/>
          <w:szCs w:val="26"/>
          <w:lang w:val="en-US"/>
        </w:rPr>
        <w:t>o‘zbek</w:t>
      </w:r>
      <w:r w:rsidR="00133E38" w:rsidRPr="00F05A43">
        <w:rPr>
          <w:rFonts w:ascii="TimesUZ" w:hAnsi="TimesUZ" w:cs="TimesUZ"/>
          <w:sz w:val="26"/>
          <w:szCs w:val="26"/>
          <w:lang w:val="en-US"/>
        </w:rPr>
        <w:t xml:space="preserve"> etnonimini xalqimiz rasmiy ravishda XX asrn</w:t>
      </w:r>
      <w:r w:rsidR="00377F28" w:rsidRPr="00F05A43">
        <w:rPr>
          <w:rFonts w:ascii="TimesUZ" w:hAnsi="TimesUZ" w:cs="TimesUZ"/>
          <w:sz w:val="26"/>
          <w:szCs w:val="26"/>
          <w:lang w:val="en-US"/>
        </w:rPr>
        <w:t>ing boshlarida olgan bo‘lsa-da,</w:t>
      </w:r>
      <w:r w:rsidR="00133E38" w:rsidRPr="00F05A43">
        <w:rPr>
          <w:rFonts w:ascii="TimesUZ" w:hAnsi="TimesUZ" w:cs="TimesUZ"/>
          <w:sz w:val="26"/>
          <w:szCs w:val="26"/>
          <w:lang w:val="en-US"/>
        </w:rPr>
        <w:t xml:space="preserve"> </w:t>
      </w:r>
      <w:r w:rsidR="00133E38" w:rsidRPr="00F05A43">
        <w:rPr>
          <w:rFonts w:ascii="TimesUZ" w:hAnsi="TimesUZ" w:cs="TimesUZ"/>
          <w:sz w:val="26"/>
          <w:szCs w:val="26"/>
          <w:lang w:val="en-US"/>
        </w:rPr>
        <w:lastRenderedPageBreak/>
        <w:t>hozirgi O‘zbekiston hududida o‘zbek millati etnik asosining shakllanishi uzoq asrlarga borib taqaladi. Shoir Erkin Vohidov:</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Tarixingdur ming asrlar ichra pinhon,</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o‘zbegim,</w:t>
      </w:r>
    </w:p>
    <w:p w:rsidR="00133E38" w:rsidRPr="00F05A43" w:rsidRDefault="00133E38" w:rsidP="00D65280">
      <w:pPr>
        <w:tabs>
          <w:tab w:val="left" w:pos="540"/>
        </w:tabs>
        <w:ind w:firstLine="540"/>
        <w:jc w:val="both"/>
        <w:rPr>
          <w:rFonts w:ascii="TimesUZ" w:hAnsi="TimesUZ" w:cs="TimesUZ"/>
          <w:i/>
          <w:iCs/>
          <w:sz w:val="26"/>
          <w:szCs w:val="26"/>
          <w:lang w:val="uz-Cyrl-UZ"/>
        </w:rPr>
      </w:pPr>
      <w:r w:rsidRPr="00F05A43">
        <w:rPr>
          <w:rFonts w:ascii="TimesUZ" w:hAnsi="TimesUZ" w:cs="TimesUZ"/>
          <w:i/>
          <w:iCs/>
          <w:sz w:val="26"/>
          <w:szCs w:val="26"/>
          <w:lang w:val="en-US"/>
        </w:rPr>
        <w:t>Senga tengdosh Pomir-u oqsoch Tiyonshon,</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o‘zbegim</w:t>
      </w:r>
    </w:p>
    <w:p w:rsidR="00133E38" w:rsidRPr="00F05A43" w:rsidRDefault="00133E38" w:rsidP="00D65280">
      <w:pPr>
        <w:tabs>
          <w:tab w:val="left" w:pos="540"/>
        </w:tabs>
        <w:jc w:val="both"/>
        <w:rPr>
          <w:rFonts w:ascii="TimesUZ" w:hAnsi="TimesUZ" w:cs="TimesUZ"/>
          <w:sz w:val="26"/>
          <w:szCs w:val="26"/>
          <w:lang w:val="en-US"/>
        </w:rPr>
      </w:pPr>
      <w:r w:rsidRPr="00F05A43">
        <w:rPr>
          <w:rFonts w:ascii="TimesUZ" w:hAnsi="TimesUZ" w:cs="TimesUZ"/>
          <w:sz w:val="26"/>
          <w:szCs w:val="26"/>
          <w:lang w:val="uz-Cyrl-UZ"/>
        </w:rPr>
        <w:t>deb yozganida mubolag‘a yo‘q – o‘zbek xalqi asosining O‘zbekiston (va unga yaqin) hududlarda shakllanishi IX va undan oldingi asrlarga mansub. Buning yorqin dalili  ushbu davr yozma yodgorliklar</w:t>
      </w:r>
      <w:r w:rsidR="002C112B" w:rsidRPr="002C112B">
        <w:rPr>
          <w:rFonts w:cs="TimesUZ"/>
          <w:sz w:val="26"/>
          <w:szCs w:val="26"/>
          <w:lang w:val="uz-Cyrl-UZ"/>
        </w:rPr>
        <w:t>i</w:t>
      </w:r>
      <w:r w:rsidRPr="00F05A43">
        <w:rPr>
          <w:rFonts w:ascii="TimesUZ" w:hAnsi="TimesUZ" w:cs="TimesUZ"/>
          <w:sz w:val="26"/>
          <w:szCs w:val="26"/>
          <w:lang w:val="uz-Cyrl-UZ"/>
        </w:rPr>
        <w:t xml:space="preserve">da qayd etilgan toponim (joy nomlari) va antroponimlar (kishi nomlari)dir. Jumladan,  O‘zbekistonda </w:t>
      </w:r>
      <w:r w:rsidRPr="00F05A43">
        <w:rPr>
          <w:rFonts w:ascii="TimesUZ" w:hAnsi="TimesUZ" w:cs="TimesUZ"/>
          <w:i/>
          <w:iCs/>
          <w:sz w:val="26"/>
          <w:szCs w:val="26"/>
          <w:lang w:val="uz-Cyrl-UZ"/>
        </w:rPr>
        <w:t>budun</w:t>
      </w:r>
      <w:r w:rsidRPr="00F05A43">
        <w:rPr>
          <w:rFonts w:ascii="TimesUZ" w:hAnsi="TimesUZ" w:cs="TimesUZ"/>
          <w:sz w:val="26"/>
          <w:szCs w:val="26"/>
          <w:lang w:val="uz-Cyrl-UZ"/>
        </w:rPr>
        <w:t xml:space="preserve"> tarkibiy qismiga ega bo‘lgan toponimlarni ko‘plab uchratish mumkin: </w:t>
      </w:r>
      <w:r w:rsidRPr="00F05A43">
        <w:rPr>
          <w:rFonts w:ascii="TimesUZ" w:hAnsi="TimesUZ" w:cs="TimesUZ"/>
          <w:i/>
          <w:iCs/>
          <w:sz w:val="26"/>
          <w:szCs w:val="26"/>
          <w:lang w:val="uz-Cyrl-UZ"/>
        </w:rPr>
        <w:t>Shirbudun, Qusbudun, Quzbudun</w:t>
      </w:r>
      <w:r w:rsidRPr="00F05A43">
        <w:rPr>
          <w:rFonts w:ascii="TimesUZ" w:hAnsi="TimesUZ" w:cs="TimesUZ"/>
          <w:sz w:val="26"/>
          <w:szCs w:val="26"/>
          <w:lang w:val="uz-Cyrl-UZ"/>
        </w:rPr>
        <w:t xml:space="preserve">. Bu toponim tarkibidagi </w:t>
      </w:r>
      <w:r w:rsidRPr="00F05A43">
        <w:rPr>
          <w:rFonts w:ascii="TimesUZ" w:hAnsi="TimesUZ" w:cs="TimesUZ"/>
          <w:i/>
          <w:iCs/>
          <w:sz w:val="26"/>
          <w:szCs w:val="26"/>
          <w:lang w:val="uz-Cyrl-UZ"/>
        </w:rPr>
        <w:t>budun</w:t>
      </w:r>
      <w:r w:rsidRPr="00F05A43">
        <w:rPr>
          <w:rFonts w:ascii="TimesUZ" w:hAnsi="TimesUZ" w:cs="TimesUZ"/>
          <w:sz w:val="26"/>
          <w:szCs w:val="26"/>
          <w:lang w:val="uz-Cyrl-UZ"/>
        </w:rPr>
        <w:t xml:space="preserve"> so‘zi qadimgi turkiy tilda, X–XI asrlarda, </w:t>
      </w:r>
      <w:r w:rsidR="008150D5" w:rsidRPr="00F05A43">
        <w:rPr>
          <w:rFonts w:ascii="TimesUZ" w:hAnsi="TimesUZ" w:cs="TimesUZ"/>
          <w:sz w:val="26"/>
          <w:szCs w:val="26"/>
          <w:lang w:val="uz-Cyrl-UZ"/>
        </w:rPr>
        <w:t>«</w:t>
      </w:r>
      <w:r w:rsidRPr="00F05A43">
        <w:rPr>
          <w:rFonts w:ascii="TimesUZ" w:hAnsi="TimesUZ" w:cs="TimesUZ"/>
          <w:sz w:val="26"/>
          <w:szCs w:val="26"/>
          <w:lang w:val="uz-Cyrl-UZ"/>
        </w:rPr>
        <w:t>xalq, el, ulus</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ma’nosida juda keng qo‘llangan. </w:t>
      </w:r>
      <w:r w:rsidRPr="00F05A43">
        <w:rPr>
          <w:rFonts w:ascii="TimesUZ" w:hAnsi="TimesUZ" w:cs="TimesUZ"/>
          <w:sz w:val="26"/>
          <w:szCs w:val="26"/>
          <w:lang w:val="en-US"/>
        </w:rPr>
        <w:t xml:space="preserve">Demak, </w:t>
      </w:r>
      <w:r w:rsidRPr="00F05A43">
        <w:rPr>
          <w:rFonts w:ascii="TimesUZ" w:hAnsi="TimesUZ" w:cs="TimesUZ"/>
          <w:i/>
          <w:iCs/>
          <w:sz w:val="26"/>
          <w:szCs w:val="26"/>
          <w:lang w:val="en-US"/>
        </w:rPr>
        <w:t>Shirbudun</w:t>
      </w:r>
      <w:r w:rsidRPr="00F05A43">
        <w:rPr>
          <w:rFonts w:ascii="TimesUZ" w:hAnsi="TimesUZ" w:cs="TimesUZ"/>
          <w:sz w:val="26"/>
          <w:szCs w:val="26"/>
          <w:lang w:val="en-US"/>
        </w:rPr>
        <w:t xml:space="preserve"> – shir xalqi, shir elati ma’nosini anglatadi. </w:t>
      </w:r>
      <w:r w:rsidRPr="00F05A43">
        <w:rPr>
          <w:rFonts w:ascii="TimesUZ" w:hAnsi="TimesUZ" w:cs="TimesUZ"/>
          <w:i/>
          <w:iCs/>
          <w:sz w:val="26"/>
          <w:szCs w:val="26"/>
          <w:lang w:val="en-US"/>
        </w:rPr>
        <w:t>Shir, sir, chir</w:t>
      </w:r>
      <w:r w:rsidRPr="00F05A43">
        <w:rPr>
          <w:rFonts w:ascii="TimesUZ" w:hAnsi="TimesUZ" w:cs="TimesUZ"/>
          <w:sz w:val="26"/>
          <w:szCs w:val="26"/>
          <w:lang w:val="en-US"/>
        </w:rPr>
        <w:t xml:space="preserve"> nomi bilan esa qadimgi turkiy xalqlardan biri nomlangan. </w:t>
      </w:r>
      <w:r w:rsidRPr="00F05A43">
        <w:rPr>
          <w:rFonts w:ascii="TimesUZ" w:hAnsi="TimesUZ" w:cs="TimesUZ"/>
          <w:i/>
          <w:iCs/>
          <w:sz w:val="26"/>
          <w:szCs w:val="26"/>
          <w:lang w:val="en-US"/>
        </w:rPr>
        <w:t xml:space="preserve">Sir budun – </w:t>
      </w:r>
      <w:r w:rsidR="008150D5" w:rsidRPr="00F05A43">
        <w:rPr>
          <w:rFonts w:ascii="TimesUZ" w:hAnsi="TimesUZ" w:cs="TimesUZ"/>
          <w:sz w:val="26"/>
          <w:szCs w:val="26"/>
          <w:lang w:val="en-US"/>
        </w:rPr>
        <w:t>«</w:t>
      </w:r>
      <w:r w:rsidRPr="00F05A43">
        <w:rPr>
          <w:rFonts w:ascii="TimesUZ" w:hAnsi="TimesUZ" w:cs="TimesUZ"/>
          <w:sz w:val="26"/>
          <w:szCs w:val="26"/>
          <w:lang w:val="en-US"/>
        </w:rPr>
        <w:t>sir xalqi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sir qavmi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 </w:t>
      </w:r>
      <w:r w:rsidRPr="00F05A43">
        <w:rPr>
          <w:rFonts w:ascii="TimesUZ Cyr" w:hAnsi="TimesUZ Cyr" w:cs="TimesUZ Cyr"/>
          <w:sz w:val="26"/>
          <w:szCs w:val="26"/>
        </w:rPr>
        <w:t>К</w:t>
      </w:r>
      <w:r w:rsidRPr="00F05A43">
        <w:rPr>
          <w:rFonts w:ascii="TimesUZ" w:hAnsi="TimesUZ" w:cs="TimesUZ"/>
          <w:sz w:val="26"/>
          <w:szCs w:val="26"/>
          <w:lang w:val="en-US"/>
        </w:rPr>
        <w:t xml:space="preserve">ultagin yodgorligida (732-yil) keng qo‘llaniladi. Demak, Buxoro shahridan </w:t>
      </w:r>
      <w:smartTag w:uri="urn:schemas-microsoft-com:office:smarttags" w:element="metricconverter">
        <w:smartTagPr>
          <w:attr w:name="ProductID" w:val="5 km"/>
        </w:smartTagPr>
        <w:r w:rsidRPr="00F05A43">
          <w:rPr>
            <w:rFonts w:ascii="TimesUZ" w:hAnsi="TimesUZ" w:cs="TimesUZ"/>
            <w:sz w:val="26"/>
            <w:szCs w:val="26"/>
            <w:lang w:val="en-US"/>
          </w:rPr>
          <w:t>5 km</w:t>
        </w:r>
      </w:smartTag>
      <w:r w:rsidRPr="00F05A43">
        <w:rPr>
          <w:rFonts w:ascii="TimesUZ" w:hAnsi="TimesUZ" w:cs="TimesUZ"/>
          <w:sz w:val="26"/>
          <w:szCs w:val="26"/>
          <w:lang w:val="en-US"/>
        </w:rPr>
        <w:t xml:space="preserve"> sharqda joylashgan va Buxoro amirlarining istirohatgohlaridan biri bo‘lgan Shirbudun qishlog‘i nomi tarkibida saqlangan </w:t>
      </w:r>
      <w:r w:rsidRPr="00F05A43">
        <w:rPr>
          <w:rFonts w:ascii="TimesUZ" w:hAnsi="TimesUZ" w:cs="TimesUZ"/>
          <w:i/>
          <w:iCs/>
          <w:sz w:val="26"/>
          <w:szCs w:val="26"/>
          <w:lang w:val="en-US"/>
        </w:rPr>
        <w:t>budun</w:t>
      </w:r>
      <w:r w:rsidRPr="00F05A43">
        <w:rPr>
          <w:rFonts w:ascii="TimesUZ" w:hAnsi="TimesUZ" w:cs="TimesUZ"/>
          <w:sz w:val="26"/>
          <w:szCs w:val="26"/>
          <w:lang w:val="en-US"/>
        </w:rPr>
        <w:t xml:space="preserve"> so‘zi bu toponimning shu so‘z qo‘llanilgan davrga (ya’ni X–XI asrlarga) mansubligidan, shu vaqtlarda Buxoroning qoq markazida butun boshli bir maskanda turkiy xalqlarga mansub shir (sir, chir) qavmi muqim bo‘lganligidan dalolat beradi. Chunki ko‘p hollarda qishloq shu qishloqda yashagan aholi – urug‘ (qavm, elat) nomi bilan atalib kelgan. Chunonchi,  </w:t>
      </w:r>
      <w:r w:rsidRPr="00F05A43">
        <w:rPr>
          <w:rFonts w:ascii="TimesUZ" w:hAnsi="TimesUZ" w:cs="TimesUZ"/>
          <w:i/>
          <w:iCs/>
          <w:sz w:val="26"/>
          <w:szCs w:val="26"/>
          <w:lang w:val="en-US"/>
        </w:rPr>
        <w:t xml:space="preserve">Mang‘it, Qipchoq, Qarluq, Jaloyir, Sayot, Olot, Arabon, Arabxona, O‘zbekon, </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g‘uzrabot </w:t>
      </w:r>
      <w:r w:rsidRPr="00F05A43">
        <w:rPr>
          <w:rFonts w:ascii="TimesUZ" w:hAnsi="TimesUZ" w:cs="TimesUZ"/>
          <w:sz w:val="26"/>
          <w:szCs w:val="26"/>
          <w:lang w:val="en-US"/>
        </w:rPr>
        <w:t xml:space="preserve">v.h. </w:t>
      </w:r>
      <w:r w:rsidRPr="00F05A43">
        <w:rPr>
          <w:rFonts w:ascii="TimesUZ" w:hAnsi="TimesUZ" w:cs="TimesUZ"/>
          <w:i/>
          <w:iCs/>
          <w:sz w:val="26"/>
          <w:szCs w:val="26"/>
          <w:lang w:val="en-US"/>
        </w:rPr>
        <w:t>Shirbudun</w:t>
      </w:r>
      <w:r w:rsidRPr="00F05A43">
        <w:rPr>
          <w:rFonts w:ascii="TimesUZ" w:hAnsi="TimesUZ" w:cs="TimesUZ"/>
          <w:sz w:val="26"/>
          <w:szCs w:val="26"/>
          <w:lang w:val="en-US"/>
        </w:rPr>
        <w:t xml:space="preserve"> tarkibidagi </w:t>
      </w:r>
      <w:r w:rsidRPr="00F05A43">
        <w:rPr>
          <w:rFonts w:ascii="TimesUZ" w:hAnsi="TimesUZ" w:cs="TimesUZ"/>
          <w:i/>
          <w:iCs/>
          <w:sz w:val="26"/>
          <w:szCs w:val="26"/>
          <w:lang w:val="en-US"/>
        </w:rPr>
        <w:t>shir, sir, chir</w:t>
      </w:r>
      <w:r w:rsidRPr="00F05A43">
        <w:rPr>
          <w:rFonts w:ascii="TimesUZ" w:hAnsi="TimesUZ" w:cs="TimesUZ"/>
          <w:sz w:val="26"/>
          <w:szCs w:val="26"/>
          <w:lang w:val="en-US"/>
        </w:rPr>
        <w:t xml:space="preserve"> qismini </w:t>
      </w:r>
      <w:r w:rsidRPr="00F05A43">
        <w:rPr>
          <w:rFonts w:ascii="TimesUZ" w:hAnsi="TimesUZ" w:cs="TimesUZ"/>
          <w:i/>
          <w:iCs/>
          <w:sz w:val="26"/>
          <w:szCs w:val="26"/>
          <w:lang w:val="en-US"/>
        </w:rPr>
        <w:t>Sirdaryo</w:t>
      </w:r>
      <w:r w:rsidRPr="00F05A43">
        <w:rPr>
          <w:rFonts w:ascii="TimesUZ" w:hAnsi="TimesUZ" w:cs="TimesUZ"/>
          <w:sz w:val="26"/>
          <w:szCs w:val="26"/>
          <w:lang w:val="en-US"/>
        </w:rPr>
        <w:t xml:space="preserve"> va </w:t>
      </w:r>
      <w:r w:rsidRPr="00F05A43">
        <w:rPr>
          <w:rFonts w:ascii="TimesUZ" w:hAnsi="TimesUZ" w:cs="TimesUZ"/>
          <w:i/>
          <w:iCs/>
          <w:sz w:val="26"/>
          <w:szCs w:val="26"/>
          <w:lang w:val="en-US"/>
        </w:rPr>
        <w:t>Chirchiq</w:t>
      </w:r>
      <w:r w:rsidRPr="00F05A43">
        <w:rPr>
          <w:rFonts w:ascii="TimesUZ" w:hAnsi="TimesUZ" w:cs="TimesUZ"/>
          <w:sz w:val="26"/>
          <w:szCs w:val="26"/>
          <w:lang w:val="en-US"/>
        </w:rPr>
        <w:t xml:space="preserve"> gidronimida ham ko‘rish mumkin. </w:t>
      </w:r>
      <w:r w:rsidRPr="00F05A43">
        <w:rPr>
          <w:rFonts w:ascii="TimesUZ" w:hAnsi="TimesUZ" w:cs="TimesUZ"/>
          <w:i/>
          <w:iCs/>
          <w:sz w:val="26"/>
          <w:szCs w:val="26"/>
          <w:lang w:val="en-US"/>
        </w:rPr>
        <w:t>Chirchiq</w:t>
      </w:r>
      <w:r w:rsidRPr="00F05A43">
        <w:rPr>
          <w:rFonts w:ascii="TimesUZ" w:hAnsi="TimesUZ" w:cs="TimesUZ"/>
          <w:sz w:val="26"/>
          <w:szCs w:val="26"/>
          <w:lang w:val="en-US"/>
        </w:rPr>
        <w:t xml:space="preserve">  atamasi VII asr obidalarida ham, </w:t>
      </w:r>
      <w:r w:rsidRPr="00F05A43">
        <w:rPr>
          <w:rFonts w:ascii="TimesUZ" w:hAnsi="TimesUZ" w:cs="TimesUZ"/>
          <w:i/>
          <w:iCs/>
          <w:sz w:val="26"/>
          <w:szCs w:val="26"/>
          <w:lang w:val="en-US"/>
        </w:rPr>
        <w:t>Chir suyi, Chir suvi</w:t>
      </w:r>
      <w:r w:rsidRPr="00F05A43">
        <w:rPr>
          <w:rFonts w:ascii="TimesUZ" w:hAnsi="TimesUZ" w:cs="TimesUZ"/>
          <w:sz w:val="26"/>
          <w:szCs w:val="26"/>
          <w:lang w:val="en-US"/>
        </w:rPr>
        <w:t xml:space="preserve"> shaklida undan keyingi davrlarda </w:t>
      </w:r>
      <w:r w:rsidR="002C112B">
        <w:rPr>
          <w:rFonts w:ascii="TimesUZ" w:hAnsi="TimesUZ" w:cs="TimesUZ"/>
          <w:sz w:val="26"/>
          <w:szCs w:val="26"/>
          <w:lang w:val="en-US"/>
        </w:rPr>
        <w:t xml:space="preserve">ham </w:t>
      </w:r>
      <w:r w:rsidRPr="00F05A43">
        <w:rPr>
          <w:rFonts w:ascii="TimesUZ" w:hAnsi="TimesUZ" w:cs="TimesUZ"/>
          <w:sz w:val="26"/>
          <w:szCs w:val="26"/>
          <w:lang w:val="en-US"/>
        </w:rPr>
        <w:t xml:space="preserve">qo‘llangan. </w:t>
      </w:r>
      <w:r w:rsidRPr="00F05A43">
        <w:rPr>
          <w:rFonts w:ascii="TimesUZ" w:hAnsi="TimesUZ" w:cs="TimesUZ"/>
          <w:i/>
          <w:iCs/>
          <w:sz w:val="26"/>
          <w:szCs w:val="26"/>
          <w:lang w:val="en-US"/>
        </w:rPr>
        <w:t>Budun</w:t>
      </w:r>
      <w:r w:rsidRPr="00F05A43">
        <w:rPr>
          <w:rFonts w:ascii="TimesUZ" w:hAnsi="TimesUZ" w:cs="TimesUZ"/>
          <w:sz w:val="26"/>
          <w:szCs w:val="26"/>
          <w:lang w:val="en-US"/>
        </w:rPr>
        <w:t xml:space="preserve"> va </w:t>
      </w:r>
      <w:r w:rsidRPr="00F05A43">
        <w:rPr>
          <w:rFonts w:ascii="TimesUZ" w:hAnsi="TimesUZ" w:cs="TimesUZ"/>
          <w:i/>
          <w:iCs/>
          <w:sz w:val="26"/>
          <w:szCs w:val="26"/>
          <w:lang w:val="en-US"/>
        </w:rPr>
        <w:t>sir-shir-chir</w:t>
      </w:r>
      <w:r w:rsidRPr="00F05A43">
        <w:rPr>
          <w:rFonts w:ascii="TimesUZ" w:hAnsi="TimesUZ" w:cs="TimesUZ"/>
          <w:sz w:val="26"/>
          <w:szCs w:val="26"/>
          <w:lang w:val="en-US"/>
        </w:rPr>
        <w:t xml:space="preserve"> tarkibiy qismiga ega bo‘lgan onomastik leksikani butun O‘zbekiston hududidan topish mumkin. Bundan xulosa qilish mumkinki, turkiy toifaga </w:t>
      </w:r>
      <w:r w:rsidRPr="00F05A43">
        <w:rPr>
          <w:rFonts w:ascii="TimesUZ" w:hAnsi="TimesUZ" w:cs="TimesUZ"/>
          <w:sz w:val="26"/>
          <w:szCs w:val="26"/>
          <w:lang w:val="en-US"/>
        </w:rPr>
        <w:lastRenderedPageBreak/>
        <w:t xml:space="preserve">mansub xalqlar hozirgi O‘zbekiston hududida qadim zamondan beri muqim bo‘lib kelgan. Manbalarning xabar berishicha, bu mintaqada V–VI asrlarda hukmronlik qilgan eftalitlar turkiy xalqlarga mansub bo‘lgan. O‘zbekiston hududida qadim davrlardan boshlab turkiy va eroniy xalqlar (hozirgi kundagidek) yonma-yon va </w:t>
      </w:r>
      <w:r w:rsidR="002C112B">
        <w:rPr>
          <w:rFonts w:ascii="TimesUZ" w:hAnsi="TimesUZ" w:cs="TimesUZ"/>
          <w:sz w:val="26"/>
          <w:szCs w:val="26"/>
          <w:lang w:val="en-US"/>
        </w:rPr>
        <w:t>ahil</w:t>
      </w:r>
      <w:r w:rsidRPr="00F05A43">
        <w:rPr>
          <w:rFonts w:ascii="TimesUZ" w:hAnsi="TimesUZ" w:cs="TimesUZ"/>
          <w:sz w:val="26"/>
          <w:szCs w:val="26"/>
          <w:lang w:val="en-US"/>
        </w:rPr>
        <w:t xml:space="preserve"> yashab kel</w:t>
      </w:r>
      <w:r w:rsidR="002C112B">
        <w:rPr>
          <w:rFonts w:ascii="TimesUZ" w:hAnsi="TimesUZ" w:cs="TimesUZ"/>
          <w:sz w:val="26"/>
          <w:szCs w:val="26"/>
          <w:lang w:val="en-US"/>
        </w:rPr>
        <w:t>ish</w:t>
      </w:r>
      <w:r w:rsidRPr="00F05A43">
        <w:rPr>
          <w:rFonts w:ascii="TimesUZ" w:hAnsi="TimesUZ" w:cs="TimesUZ"/>
          <w:sz w:val="26"/>
          <w:szCs w:val="26"/>
          <w:lang w:val="en-US"/>
        </w:rPr>
        <w:t xml:space="preserve">gan. O‘zbek xalqining tarixiy ildizi ham mana shu qadimgi davrlarga borib taqaladi. Lekin bu asosni faqat o‘zbek xalqiga nisbat berish mumkin emas. Turkiy-eroniy qorishma – Markaziy Osiyoning barcha xalqlari uchun umumiy asos. Shuning uchun bevosita o‘zbek xalqi, hozirgi o‘zbek millati asosini O‘zbekiston hududida turkiy xalqlarning qarluq toifasiga mansub bo‘lgan Ilikxon (Qoraxoniylar) davlatining o‘rnatilishi, bu davlatda rasmiy saroy tili sifatida,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 ta’biricha, </w:t>
      </w:r>
      <w:r w:rsidR="008150D5" w:rsidRPr="00F05A43">
        <w:rPr>
          <w:rFonts w:ascii="TimesUZ" w:hAnsi="TimesUZ" w:cs="TimesUZ"/>
          <w:sz w:val="26"/>
          <w:szCs w:val="26"/>
          <w:lang w:val="en-US"/>
        </w:rPr>
        <w:t>«</w:t>
      </w:r>
      <w:r w:rsidRPr="00F05A43">
        <w:rPr>
          <w:rFonts w:ascii="TimesUZ" w:hAnsi="TimesUZ" w:cs="TimesUZ"/>
          <w:sz w:val="26"/>
          <w:szCs w:val="26"/>
          <w:lang w:val="en-US"/>
        </w:rPr>
        <w:t>turkiy xoqoniy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ning ommalashish davrida ko‘rish mumkin.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oshg‘ariyning </w:t>
      </w:r>
      <w:r w:rsidR="008150D5" w:rsidRPr="00F05A43">
        <w:rPr>
          <w:rFonts w:ascii="TimesUZ" w:hAnsi="TimesUZ" w:cs="TimesUZ"/>
          <w:sz w:val="26"/>
          <w:szCs w:val="26"/>
          <w:lang w:val="en-US"/>
        </w:rPr>
        <w:t>«</w:t>
      </w:r>
      <w:r w:rsidRPr="00F05A43">
        <w:rPr>
          <w:rFonts w:ascii="TimesUZ" w:hAnsi="TimesUZ" w:cs="TimesUZ"/>
          <w:sz w:val="26"/>
          <w:szCs w:val="26"/>
          <w:lang w:val="en-US"/>
        </w:rPr>
        <w:t>Devonu lug‘oti</w:t>
      </w:r>
      <w:r w:rsidR="00C94BBF">
        <w:rPr>
          <w:rFonts w:ascii="TimesUZ" w:hAnsi="TimesUZ" w:cs="TimesUZ"/>
          <w:sz w:val="26"/>
          <w:szCs w:val="26"/>
          <w:lang w:val="en-US"/>
        </w:rPr>
        <w:t>-</w:t>
      </w:r>
      <w:r w:rsidRPr="00F05A43">
        <w:rPr>
          <w:rFonts w:ascii="TimesUZ" w:hAnsi="TimesUZ" w:cs="TimesUZ"/>
          <w:sz w:val="26"/>
          <w:szCs w:val="26"/>
          <w:lang w:val="en-US"/>
        </w:rPr>
        <w:t>t</w:t>
      </w:r>
      <w:r w:rsidR="00C94BBF">
        <w:rPr>
          <w:rFonts w:ascii="TimesUZ" w:hAnsi="TimesUZ" w:cs="TimesUZ"/>
          <w:sz w:val="26"/>
          <w:szCs w:val="26"/>
          <w:lang w:val="en-US"/>
        </w:rPr>
        <w:t>-</w:t>
      </w:r>
      <w:r w:rsidRPr="00F05A43">
        <w:rPr>
          <w:rFonts w:ascii="TimesUZ" w:hAnsi="TimesUZ" w:cs="TimesUZ"/>
          <w:sz w:val="26"/>
          <w:szCs w:val="26"/>
          <w:lang w:val="en-US"/>
        </w:rPr>
        <w:t>turk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asarida turkiy xoqoniy tilining berilgan leksik-grammatik xususiyatini Yusuf Xos Hojibning qariyb 15000 misralik </w:t>
      </w:r>
      <w:r w:rsidR="008150D5" w:rsidRPr="00F05A43">
        <w:rPr>
          <w:rFonts w:ascii="TimesUZ" w:hAnsi="TimesUZ" w:cs="TimesUZ"/>
          <w:sz w:val="26"/>
          <w:szCs w:val="26"/>
          <w:lang w:val="en-US"/>
        </w:rPr>
        <w:t>«</w:t>
      </w:r>
      <w:r w:rsidRPr="00F05A43">
        <w:rPr>
          <w:rFonts w:ascii="TimesUZ" w:hAnsi="TimesUZ" w:cs="TimesUZ"/>
          <w:sz w:val="26"/>
          <w:szCs w:val="26"/>
          <w:lang w:val="en-US"/>
        </w:rPr>
        <w:t>Qutadg‘u bilig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asari til xususiyati bilan qiyoslash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oshg‘ariyning </w:t>
      </w:r>
      <w:r w:rsidR="008150D5" w:rsidRPr="00F05A43">
        <w:rPr>
          <w:rFonts w:ascii="TimesUZ" w:hAnsi="TimesUZ" w:cs="TimesUZ"/>
          <w:sz w:val="26"/>
          <w:szCs w:val="26"/>
          <w:lang w:val="en-US"/>
        </w:rPr>
        <w:t>«</w:t>
      </w:r>
      <w:r w:rsidRPr="00F05A43">
        <w:rPr>
          <w:rFonts w:ascii="TimesUZ" w:hAnsi="TimesUZ" w:cs="TimesUZ"/>
          <w:sz w:val="26"/>
          <w:szCs w:val="26"/>
          <w:lang w:val="en-US"/>
        </w:rPr>
        <w:t>turkiy xoqoniy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i, Xos Hojibning </w:t>
      </w:r>
      <w:r w:rsidR="008150D5" w:rsidRPr="00F05A43">
        <w:rPr>
          <w:rFonts w:ascii="TimesUZ" w:hAnsi="TimesUZ" w:cs="TimesUZ"/>
          <w:sz w:val="26"/>
          <w:szCs w:val="26"/>
          <w:lang w:val="en-US"/>
        </w:rPr>
        <w:t>«</w:t>
      </w:r>
      <w:r w:rsidRPr="00F05A43">
        <w:rPr>
          <w:rFonts w:ascii="TimesUZ" w:hAnsi="TimesUZ" w:cs="TimesUZ"/>
          <w:sz w:val="26"/>
          <w:szCs w:val="26"/>
          <w:lang w:val="en-US"/>
        </w:rPr>
        <w:t>turkcha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si va Ahmad Yugnakiyning </w:t>
      </w:r>
      <w:r w:rsidR="008150D5" w:rsidRPr="00F05A43">
        <w:rPr>
          <w:rFonts w:ascii="TimesUZ" w:hAnsi="TimesUZ" w:cs="TimesUZ"/>
          <w:sz w:val="26"/>
          <w:szCs w:val="26"/>
          <w:lang w:val="en-US"/>
        </w:rPr>
        <w:t>«</w:t>
      </w:r>
      <w:r w:rsidRPr="00F05A43">
        <w:rPr>
          <w:rFonts w:ascii="TimesUZ" w:hAnsi="TimesUZ" w:cs="TimesUZ"/>
          <w:sz w:val="26"/>
          <w:szCs w:val="26"/>
          <w:lang w:val="en-US"/>
        </w:rPr>
        <w:t>turkiy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si ayni bir til ekanligini ko‘rsatadi. Bu til – Xorazmiyning </w:t>
      </w:r>
      <w:r w:rsidR="008150D5" w:rsidRPr="00F05A43">
        <w:rPr>
          <w:rFonts w:ascii="TimesUZ" w:hAnsi="TimesUZ" w:cs="TimesUZ"/>
          <w:sz w:val="26"/>
          <w:szCs w:val="26"/>
          <w:lang w:val="en-US"/>
        </w:rPr>
        <w:t>«</w:t>
      </w:r>
      <w:r w:rsidRPr="00F05A43">
        <w:rPr>
          <w:rFonts w:ascii="TimesUZ" w:hAnsi="TimesUZ" w:cs="TimesUZ"/>
          <w:sz w:val="26"/>
          <w:szCs w:val="26"/>
          <w:lang w:val="en-US"/>
        </w:rPr>
        <w:t>Muhabbatnoma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Xo‘jandiyning </w:t>
      </w:r>
      <w:r w:rsidR="008150D5" w:rsidRPr="00F05A43">
        <w:rPr>
          <w:rFonts w:ascii="TimesUZ" w:hAnsi="TimesUZ" w:cs="TimesUZ"/>
          <w:sz w:val="26"/>
          <w:szCs w:val="26"/>
          <w:lang w:val="en-US"/>
        </w:rPr>
        <w:t>«</w:t>
      </w:r>
      <w:r w:rsidRPr="00F05A43">
        <w:rPr>
          <w:rFonts w:ascii="TimesUZ" w:hAnsi="TimesUZ" w:cs="TimesUZ"/>
          <w:sz w:val="26"/>
          <w:szCs w:val="26"/>
          <w:lang w:val="en-US"/>
        </w:rPr>
        <w:t>Latofatnoma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asarlarida o‘z aksini topgan, Sayfi Saroyi, Yusuf Amiriy, Atoiy, Sakkokiy, Lutfiy asarlarida sayqallangan, Alisher Navoiy asarlarida kamolot bosqichiga ko‘tarilgan eski o‘zbek tilining ilk taraqqiyot bosqichi. Shuning uchun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 Qoraxoniylar davlati xalqini turk (turklar) deb atagan, ularni shu mintaqada yashayotgan o‘g‘uz, turkman va uyg‘urlardan farqlagan. Qarluq toifasiga mansub bo‘lgan xalq hozirgi o‘zbek millatining asosini tashkil etgan va IX asrlardan boshlab etnik asos </w:t>
      </w:r>
      <w:r w:rsidRPr="00F05A43">
        <w:rPr>
          <w:rFonts w:ascii="TimesUZ" w:hAnsi="TimesUZ" w:cs="TimesUZ"/>
          <w:i/>
          <w:iCs/>
          <w:sz w:val="26"/>
          <w:szCs w:val="26"/>
          <w:lang w:val="en-US"/>
        </w:rPr>
        <w:t>turk, turklar</w:t>
      </w:r>
      <w:r w:rsidRPr="00F05A43">
        <w:rPr>
          <w:rFonts w:ascii="TimesUZ" w:hAnsi="TimesUZ" w:cs="TimesUZ"/>
          <w:sz w:val="26"/>
          <w:szCs w:val="26"/>
          <w:lang w:val="en-US"/>
        </w:rPr>
        <w:t xml:space="preserve">, til esa </w:t>
      </w:r>
      <w:r w:rsidRPr="00F05A43">
        <w:rPr>
          <w:rFonts w:ascii="TimesUZ" w:hAnsi="TimesUZ" w:cs="TimesUZ"/>
          <w:i/>
          <w:iCs/>
          <w:sz w:val="26"/>
          <w:szCs w:val="26"/>
          <w:lang w:val="en-US"/>
        </w:rPr>
        <w:t>turkiy</w:t>
      </w:r>
      <w:r w:rsidRPr="00F05A43">
        <w:rPr>
          <w:rFonts w:ascii="TimesUZ" w:hAnsi="TimesUZ" w:cs="TimesUZ"/>
          <w:sz w:val="26"/>
          <w:szCs w:val="26"/>
          <w:lang w:val="en-US"/>
        </w:rPr>
        <w:t xml:space="preserve"> deb nomlangan deb ayta olamiz. Til xususiyati shundan dalolat berib turibdi. IX–XVI asrlarda bu turklar o‘zlari bilan yondosh yashagan </w:t>
      </w:r>
      <w:r w:rsidRPr="00F05A43">
        <w:rPr>
          <w:rFonts w:ascii="TimesUZ" w:hAnsi="TimesUZ" w:cs="TimesUZ"/>
          <w:sz w:val="26"/>
          <w:szCs w:val="26"/>
          <w:lang w:val="en-US"/>
        </w:rPr>
        <w:lastRenderedPageBreak/>
        <w:t xml:space="preserve">o‘g‘uz, uyg‘ur qavmini, IX asrdan boshlab boy va obod, yuksak madaniyatli o‘lkaga ko‘plab ko‘chib kelgan va o‘troqlashgan arablarni, XI–XIV asrlarda Chingiz, Botu, Chig‘atoy, Jo‘ji kabi mo‘g‘ul sarkardalari qo‘shini tarkibida kelgan har xil mo‘g‘ul va o‘sha davr janubiy Sharqiy Sibir, Shimoliy Xitoy (Mochin), hozirgi Mo‘g‘uliston, Oltoy mintaqalarida yashagan qirg‘iz va uyg‘ur toifalariga mansub turkiy urug‘ va qavmlarni, XIV–XV asrlarda eronzamin, arabzamin, Rum (Sharqiy Rim imperiyasi, Vizantiya – hozirgi Turkiyaning Anadolusi), </w:t>
      </w:r>
      <w:r w:rsidRPr="00F05A43">
        <w:rPr>
          <w:rFonts w:ascii="TimesUZ Cyr" w:hAnsi="TimesUZ Cyr" w:cs="TimesUZ Cyr"/>
          <w:sz w:val="26"/>
          <w:szCs w:val="26"/>
        </w:rPr>
        <w:t>К</w:t>
      </w:r>
      <w:r w:rsidRPr="00F05A43">
        <w:rPr>
          <w:rFonts w:ascii="TimesUZ" w:hAnsi="TimesUZ" w:cs="TimesUZ"/>
          <w:sz w:val="26"/>
          <w:szCs w:val="26"/>
          <w:lang w:val="en-US"/>
        </w:rPr>
        <w:t xml:space="preserve">avkaz, Volgabo‘yi o‘lkalaridan ko‘chirib keltirilgan turkiy va noturkiy elatlar vakillarini o‘z tarkibiga singdirib, o‘zi ham, tili ham shu nom bilan atalib keldi. Alisher Navoiy ham bu xalq va tilni shu nom bilan – </w:t>
      </w:r>
      <w:r w:rsidRPr="00C94BBF">
        <w:rPr>
          <w:rFonts w:ascii="TimesUZ" w:hAnsi="TimesUZ" w:cs="TimesUZ"/>
          <w:i/>
          <w:sz w:val="26"/>
          <w:szCs w:val="26"/>
          <w:lang w:val="en-US"/>
        </w:rPr>
        <w:t>turklar</w:t>
      </w:r>
      <w:r w:rsidRPr="00F05A43">
        <w:rPr>
          <w:rFonts w:ascii="TimesUZ" w:hAnsi="TimesUZ" w:cs="TimesUZ"/>
          <w:sz w:val="26"/>
          <w:szCs w:val="26"/>
          <w:lang w:val="en-US"/>
        </w:rPr>
        <w:t xml:space="preserve"> va </w:t>
      </w:r>
      <w:r w:rsidRPr="00C94BBF">
        <w:rPr>
          <w:rFonts w:ascii="TimesUZ" w:hAnsi="TimesUZ" w:cs="TimesUZ"/>
          <w:i/>
          <w:sz w:val="26"/>
          <w:szCs w:val="26"/>
          <w:lang w:val="en-US"/>
        </w:rPr>
        <w:t>turkiy</w:t>
      </w:r>
      <w:r w:rsidRPr="00F05A43">
        <w:rPr>
          <w:rFonts w:ascii="TimesUZ" w:hAnsi="TimesUZ" w:cs="TimesUZ"/>
          <w:sz w:val="26"/>
          <w:szCs w:val="26"/>
          <w:lang w:val="en-US"/>
        </w:rPr>
        <w:t xml:space="preserve"> deb ataydi </w:t>
      </w:r>
      <w:r w:rsidR="00C94BBF">
        <w:rPr>
          <w:rFonts w:ascii="TimesUZ" w:hAnsi="TimesUZ" w:cs="TimesUZ"/>
          <w:sz w:val="26"/>
          <w:szCs w:val="26"/>
          <w:lang w:val="en-US"/>
        </w:rPr>
        <w:t>hamda</w:t>
      </w:r>
      <w:r w:rsidRPr="00F05A43">
        <w:rPr>
          <w:rFonts w:ascii="TimesUZ" w:hAnsi="TimesUZ" w:cs="TimesUZ"/>
          <w:sz w:val="26"/>
          <w:szCs w:val="26"/>
          <w:lang w:val="en-US"/>
        </w:rPr>
        <w:t xml:space="preserve"> u turli qavm va urug‘larga bo‘linishidan qat’i nazar, til (jumladan, adabiy) va madaniyat jihatdan bir deb bilib, g‘urur bilan:</w:t>
      </w:r>
    </w:p>
    <w:p w:rsidR="00133E3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Agar bir qavm, va gar yuz, yo‘qsa,  mingdur –</w:t>
      </w:r>
    </w:p>
    <w:p w:rsidR="00133E3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Muqarrar turk ulusi xud meningdur.</w:t>
      </w:r>
    </w:p>
    <w:p w:rsidR="00133E38" w:rsidRPr="00F05A43" w:rsidRDefault="00F05A43" w:rsidP="00D65280">
      <w:pPr>
        <w:tabs>
          <w:tab w:val="left" w:pos="540"/>
        </w:tabs>
        <w:ind w:firstLine="540"/>
        <w:rPr>
          <w:rFonts w:ascii="TimesUZ" w:hAnsi="TimesUZ" w:cs="TimesUZ"/>
          <w:i/>
          <w:iCs/>
          <w:sz w:val="26"/>
          <w:szCs w:val="26"/>
          <w:lang w:val="en-US"/>
        </w:rPr>
      </w:pPr>
      <w:r>
        <w:rPr>
          <w:rFonts w:ascii="TimesUZ" w:hAnsi="TimesUZ" w:cs="TimesUZ"/>
          <w:i/>
          <w:iCs/>
          <w:sz w:val="26"/>
          <w:szCs w:val="26"/>
          <w:lang w:val="en-US"/>
        </w:rPr>
        <w:t xml:space="preserve"> </w:t>
      </w:r>
      <w:r w:rsidR="00133E38" w:rsidRPr="00F05A43">
        <w:rPr>
          <w:rFonts w:ascii="TimesUZ" w:hAnsi="TimesUZ" w:cs="TimesUZ"/>
          <w:i/>
          <w:iCs/>
          <w:sz w:val="26"/>
          <w:szCs w:val="26"/>
          <w:lang w:val="en-US"/>
        </w:rPr>
        <w:t>Olibmen taxti farmonimg‘a oson</w:t>
      </w:r>
    </w:p>
    <w:p w:rsidR="00133E3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Cherik tortmay Xitodin to Xuroson.</w:t>
      </w:r>
    </w:p>
    <w:p w:rsidR="00133E3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o‘ngul bermish so‘zimga turk jon ham,</w:t>
      </w:r>
    </w:p>
    <w:p w:rsidR="00133E3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Na yolg‘iz turk, balkim turkmon ham.</w:t>
      </w:r>
    </w:p>
    <w:p w:rsidR="00133E38" w:rsidRPr="00F05A43" w:rsidRDefault="00133E38" w:rsidP="00D65280">
      <w:pPr>
        <w:tabs>
          <w:tab w:val="left" w:pos="540"/>
        </w:tabs>
        <w:ind w:firstLine="540"/>
        <w:jc w:val="right"/>
        <w:rPr>
          <w:rFonts w:ascii="TimesUZ" w:hAnsi="TimesUZ" w:cs="TimesUZ"/>
          <w:sz w:val="26"/>
          <w:szCs w:val="26"/>
          <w:lang w:val="en-US"/>
        </w:rPr>
      </w:pP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Farhod va Shirin</w:t>
      </w:r>
      <w:r w:rsidR="008150D5" w:rsidRPr="00F05A43">
        <w:rPr>
          <w:rFonts w:ascii="TimesUZ" w:hAnsi="TimesUZ" w:cs="TimesUZ"/>
          <w:sz w:val="26"/>
          <w:szCs w:val="26"/>
          <w:lang w:val="en-US"/>
        </w:rPr>
        <w:t>»</w:t>
      </w:r>
      <w:r w:rsidRPr="00F05A43">
        <w:rPr>
          <w:rFonts w:ascii="TimesUZ" w:hAnsi="TimesUZ" w:cs="TimesUZ"/>
          <w:sz w:val="26"/>
          <w:szCs w:val="26"/>
          <w:lang w:val="en-US"/>
        </w:rPr>
        <w:t>dan)</w:t>
      </w:r>
    </w:p>
    <w:p w:rsidR="00377F28" w:rsidRPr="00F05A43" w:rsidRDefault="00133E38" w:rsidP="00D65280">
      <w:pPr>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Turk nazmida chu tortib men alam,</w:t>
      </w:r>
    </w:p>
    <w:p w:rsidR="00133E38" w:rsidRPr="00F05A43" w:rsidRDefault="002C112B" w:rsidP="00D65280">
      <w:pPr>
        <w:tabs>
          <w:tab w:val="left" w:pos="540"/>
        </w:tabs>
        <w:ind w:firstLine="540"/>
        <w:rPr>
          <w:rFonts w:ascii="TimesUZ" w:hAnsi="TimesUZ" w:cs="TimesUZ"/>
          <w:i/>
          <w:iCs/>
          <w:sz w:val="26"/>
          <w:szCs w:val="26"/>
          <w:lang w:val="en-US"/>
        </w:rPr>
      </w:pPr>
      <w:r>
        <w:rPr>
          <w:rFonts w:ascii="TimesUZ" w:hAnsi="TimesUZ" w:cs="TimesUZ"/>
          <w:i/>
          <w:iCs/>
          <w:sz w:val="26"/>
          <w:szCs w:val="26"/>
          <w:lang w:val="en-US"/>
        </w:rPr>
        <w:t>A</w:t>
      </w:r>
      <w:r w:rsidR="00F05A43">
        <w:rPr>
          <w:rFonts w:ascii="TimesUZ" w:hAnsi="TimesUZ" w:cs="TimesUZ"/>
          <w:i/>
          <w:iCs/>
          <w:sz w:val="26"/>
          <w:szCs w:val="26"/>
          <w:lang w:val="en-US"/>
        </w:rPr>
        <w:t xml:space="preserve"> </w:t>
      </w:r>
      <w:r w:rsidR="00133E38" w:rsidRPr="00F05A43">
        <w:rPr>
          <w:rFonts w:ascii="TimesUZ" w:hAnsi="TimesUZ" w:cs="TimesUZ"/>
          <w:i/>
          <w:iCs/>
          <w:sz w:val="26"/>
          <w:szCs w:val="26"/>
          <w:lang w:val="en-US"/>
        </w:rPr>
        <w:t>yladim ul mamlakatni yakqalam.</w:t>
      </w:r>
    </w:p>
    <w:p w:rsidR="00133E38" w:rsidRPr="00F05A43" w:rsidRDefault="00377F28" w:rsidP="00D65280">
      <w:pPr>
        <w:tabs>
          <w:tab w:val="left" w:pos="540"/>
        </w:tabs>
        <w:ind w:firstLine="540"/>
        <w:jc w:val="right"/>
        <w:rPr>
          <w:rFonts w:ascii="TimesUZ" w:hAnsi="TimesUZ" w:cs="TimesUZ"/>
          <w:sz w:val="26"/>
          <w:szCs w:val="26"/>
          <w:lang w:val="en-US"/>
        </w:rPr>
      </w:pPr>
      <w:r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8150D5" w:rsidRPr="00F05A43">
        <w:rPr>
          <w:rFonts w:ascii="TimesUZ" w:hAnsi="TimesUZ" w:cs="TimesUZ"/>
          <w:sz w:val="26"/>
          <w:szCs w:val="26"/>
          <w:lang w:val="en-US"/>
        </w:rPr>
        <w:t>«</w:t>
      </w:r>
      <w:r w:rsidR="00133E38" w:rsidRPr="00F05A43">
        <w:rPr>
          <w:rFonts w:ascii="TimesUZ" w:hAnsi="TimesUZ" w:cs="TimesUZ"/>
          <w:sz w:val="26"/>
          <w:szCs w:val="26"/>
          <w:lang w:val="en-US"/>
        </w:rPr>
        <w:t>Lisonut tayr</w:t>
      </w:r>
      <w:r w:rsidR="008150D5" w:rsidRPr="00F05A43">
        <w:rPr>
          <w:rFonts w:ascii="TimesUZ" w:hAnsi="TimesUZ" w:cs="TimesUZ"/>
          <w:sz w:val="26"/>
          <w:szCs w:val="26"/>
          <w:lang w:val="en-US"/>
        </w:rPr>
        <w:t>»</w:t>
      </w:r>
      <w:r w:rsidR="00133E38" w:rsidRPr="00F05A43">
        <w:rPr>
          <w:rFonts w:ascii="TimesUZ" w:hAnsi="TimesUZ" w:cs="TimesUZ"/>
          <w:sz w:val="26"/>
          <w:szCs w:val="26"/>
          <w:lang w:val="en-US"/>
        </w:rPr>
        <w:t>dan)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Va, hatto, </w:t>
      </w:r>
      <w:r w:rsidR="008150D5" w:rsidRPr="00F05A43">
        <w:rPr>
          <w:rFonts w:ascii="TimesUZ" w:hAnsi="TimesUZ" w:cs="TimesUZ"/>
          <w:sz w:val="26"/>
          <w:szCs w:val="26"/>
          <w:lang w:val="en-US"/>
        </w:rPr>
        <w:t>«</w:t>
      </w:r>
      <w:r w:rsidRPr="00F05A43">
        <w:rPr>
          <w:rFonts w:ascii="TimesUZ" w:hAnsi="TimesUZ" w:cs="TimesUZ"/>
          <w:sz w:val="26"/>
          <w:szCs w:val="26"/>
          <w:lang w:val="en-US"/>
        </w:rPr>
        <w:t>turk sortdin tezfahmroqdur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Muhokamatul lug‘atayn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yozadi. </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Turk</w:t>
      </w:r>
      <w:r w:rsidRPr="00F05A43">
        <w:rPr>
          <w:rFonts w:ascii="TimesUZ" w:hAnsi="TimesUZ" w:cs="TimesUZ"/>
          <w:sz w:val="26"/>
          <w:szCs w:val="26"/>
          <w:lang w:val="en-US"/>
        </w:rPr>
        <w:t xml:space="preserve"> so‘zi turkiy tillarda (jumladan, o‘zbek tilida) – keng va tor ma’noga ega. </w:t>
      </w:r>
      <w:r w:rsidRPr="00F05A43">
        <w:rPr>
          <w:rFonts w:ascii="TimesUZ Cyr" w:hAnsi="TimesUZ Cyr" w:cs="TimesUZ Cyr"/>
          <w:sz w:val="26"/>
          <w:szCs w:val="26"/>
        </w:rPr>
        <w:t>К</w:t>
      </w:r>
      <w:r w:rsidRPr="00F05A43">
        <w:rPr>
          <w:rFonts w:ascii="TimesUZ" w:hAnsi="TimesUZ" w:cs="TimesUZ"/>
          <w:sz w:val="26"/>
          <w:szCs w:val="26"/>
          <w:lang w:val="en-US"/>
        </w:rPr>
        <w:t xml:space="preserve">eng ma’noda o‘z ichida bir necha ichki guruhlarga bo‘linadigan o‘zaro qarindosh (kelib chiqish, leksik va grammatik vositalari bilan o‘zaro o‘xshash bo‘lgan) tillar (turkiy tillar shaklida) va shu tillarda so‘zlovchi xalq va ular ajdodlarining </w:t>
      </w:r>
      <w:r w:rsidRPr="00F05A43">
        <w:rPr>
          <w:rFonts w:ascii="TimesUZ" w:hAnsi="TimesUZ" w:cs="TimesUZ"/>
          <w:sz w:val="26"/>
          <w:szCs w:val="26"/>
          <w:lang w:val="en-US"/>
        </w:rPr>
        <w:lastRenderedPageBreak/>
        <w:t>umumiy, barchasi uchun xos bo‘lgan nomi sifatida qo‘llaniladi. Tarixiy manbalar va hozirgi ilmiy adabiyotlarda turkiy tillarning o‘zaro yaqinlik darajasiga ko‘ra ikki tarmog‘i – G‘arbiy xun, Sharqiy xun tarmoqlari, har bir tarmoqning bir necha guruhi ajratiladi. Turkiy tillarning G‘arbiy xun tarmog‘i quyidagi asosiy ichki guruhlarga bo‘linadi.</w:t>
      </w:r>
    </w:p>
    <w:p w:rsidR="00133E38" w:rsidRPr="00F05A43" w:rsidRDefault="00133E38" w:rsidP="00D65280">
      <w:pPr>
        <w:pStyle w:val="24"/>
        <w:numPr>
          <w:ilvl w:val="0"/>
          <w:numId w:val="87"/>
        </w:numPr>
        <w:tabs>
          <w:tab w:val="left" w:pos="540"/>
          <w:tab w:val="left" w:pos="720"/>
          <w:tab w:val="left" w:pos="900"/>
        </w:tabs>
        <w:autoSpaceDE w:val="0"/>
        <w:autoSpaceDN w:val="0"/>
        <w:ind w:left="0" w:firstLine="540"/>
        <w:rPr>
          <w:rFonts w:ascii="TimesUZ" w:hAnsi="TimesUZ" w:cs="TimesUZ"/>
          <w:sz w:val="26"/>
          <w:szCs w:val="26"/>
          <w:lang w:val="en-US"/>
        </w:rPr>
      </w:pPr>
      <w:r w:rsidRPr="00F05A43">
        <w:rPr>
          <w:rFonts w:ascii="TimesUZ" w:hAnsi="TimesUZ" w:cs="TimesUZ"/>
          <w:sz w:val="26"/>
          <w:szCs w:val="26"/>
          <w:lang w:val="en-US"/>
        </w:rPr>
        <w:t>qarluq guruhi (hozirgi o‘zbek, uyg‘</w:t>
      </w:r>
      <w:smartTag w:uri="urn:schemas-microsoft-com:office:smarttags" w:element="place">
        <w:smartTag w:uri="urn:schemas-microsoft-com:office:smarttags" w:element="City">
          <w:r w:rsidRPr="00F05A43">
            <w:rPr>
              <w:rFonts w:ascii="TimesUZ" w:hAnsi="TimesUZ" w:cs="TimesUZ"/>
              <w:sz w:val="26"/>
              <w:szCs w:val="26"/>
              <w:lang w:val="en-US"/>
            </w:rPr>
            <w:t>ur</w:t>
          </w:r>
        </w:smartTag>
      </w:smartTag>
      <w:r w:rsidRPr="00F05A43">
        <w:rPr>
          <w:rFonts w:ascii="TimesUZ" w:hAnsi="TimesUZ" w:cs="TimesUZ"/>
          <w:sz w:val="26"/>
          <w:szCs w:val="26"/>
          <w:lang w:val="en-US"/>
        </w:rPr>
        <w:t xml:space="preserve"> tillari);</w:t>
      </w:r>
    </w:p>
    <w:p w:rsidR="00133E38" w:rsidRPr="00F05A43" w:rsidRDefault="00133E38" w:rsidP="00D65280">
      <w:pPr>
        <w:pStyle w:val="24"/>
        <w:numPr>
          <w:ilvl w:val="0"/>
          <w:numId w:val="87"/>
        </w:numPr>
        <w:tabs>
          <w:tab w:val="left" w:pos="540"/>
          <w:tab w:val="left" w:pos="720"/>
          <w:tab w:val="left" w:pos="900"/>
        </w:tabs>
        <w:autoSpaceDE w:val="0"/>
        <w:autoSpaceDN w:val="0"/>
        <w:ind w:left="0" w:firstLine="540"/>
        <w:rPr>
          <w:rFonts w:ascii="TimesUZ" w:hAnsi="TimesUZ" w:cs="TimesUZ"/>
          <w:sz w:val="26"/>
          <w:szCs w:val="26"/>
          <w:lang w:val="en-US"/>
        </w:rPr>
      </w:pPr>
      <w:r w:rsidRPr="00F05A43">
        <w:rPr>
          <w:rFonts w:ascii="TimesUZ" w:hAnsi="TimesUZ" w:cs="TimesUZ"/>
          <w:sz w:val="26"/>
          <w:szCs w:val="26"/>
          <w:lang w:val="en-US"/>
        </w:rPr>
        <w:t>qipchoq guruhi (qoraqalpoq, qozoq, tatar, boshqird, no‘g‘oy tillari);</w:t>
      </w:r>
    </w:p>
    <w:p w:rsidR="00133E38" w:rsidRPr="00F05A43" w:rsidRDefault="00133E38" w:rsidP="00D65280">
      <w:pPr>
        <w:pStyle w:val="24"/>
        <w:numPr>
          <w:ilvl w:val="0"/>
          <w:numId w:val="87"/>
        </w:numPr>
        <w:tabs>
          <w:tab w:val="left" w:pos="540"/>
          <w:tab w:val="left" w:pos="720"/>
          <w:tab w:val="left" w:pos="900"/>
        </w:tabs>
        <w:autoSpaceDE w:val="0"/>
        <w:autoSpaceDN w:val="0"/>
        <w:ind w:left="0" w:firstLine="540"/>
        <w:rPr>
          <w:rFonts w:ascii="TimesUZ" w:hAnsi="TimesUZ" w:cs="TimesUZ"/>
          <w:sz w:val="26"/>
          <w:szCs w:val="26"/>
          <w:lang w:val="en-US"/>
        </w:rPr>
      </w:pPr>
      <w:r w:rsidRPr="00F05A43">
        <w:rPr>
          <w:rFonts w:ascii="TimesUZ" w:hAnsi="TimesUZ" w:cs="TimesUZ"/>
          <w:sz w:val="26"/>
          <w:szCs w:val="26"/>
          <w:lang w:val="en-US"/>
        </w:rPr>
        <w:t>o‘g‘uz guruhi (turkman, ozarbayjon, turk, Turkiya turkchasi, gagauz tillari);</w:t>
      </w:r>
    </w:p>
    <w:p w:rsidR="00133E38" w:rsidRPr="00F05A43" w:rsidRDefault="00133E38" w:rsidP="00D65280">
      <w:pPr>
        <w:pStyle w:val="24"/>
        <w:numPr>
          <w:ilvl w:val="0"/>
          <w:numId w:val="87"/>
        </w:numPr>
        <w:tabs>
          <w:tab w:val="left" w:pos="540"/>
          <w:tab w:val="left" w:pos="720"/>
          <w:tab w:val="left" w:pos="900"/>
        </w:tabs>
        <w:autoSpaceDE w:val="0"/>
        <w:autoSpaceDN w:val="0"/>
        <w:ind w:left="0" w:firstLine="540"/>
        <w:rPr>
          <w:rFonts w:ascii="TimesUZ" w:hAnsi="TimesUZ" w:cs="TimesUZ"/>
          <w:sz w:val="26"/>
          <w:szCs w:val="26"/>
          <w:lang w:val="en-US"/>
        </w:rPr>
      </w:pPr>
      <w:r w:rsidRPr="00F05A43">
        <w:rPr>
          <w:rFonts w:ascii="TimesUZ" w:hAnsi="TimesUZ" w:cs="TimesUZ"/>
          <w:sz w:val="26"/>
          <w:szCs w:val="26"/>
          <w:lang w:val="en-US"/>
        </w:rPr>
        <w:t>bulg‘or guruhi tillari (chuvash tili) guruhlardan iborat bo‘lsa, sharqiy xun tarmog‘i quyidagi guruhlarga ajratiladi:</w:t>
      </w:r>
    </w:p>
    <w:p w:rsidR="00133E38" w:rsidRPr="00F05A43" w:rsidRDefault="00133E38" w:rsidP="00C94BBF">
      <w:pPr>
        <w:numPr>
          <w:ilvl w:val="0"/>
          <w:numId w:val="88"/>
        </w:numPr>
        <w:tabs>
          <w:tab w:val="clear" w:pos="785"/>
          <w:tab w:val="num" w:pos="0"/>
          <w:tab w:val="left" w:pos="900"/>
        </w:tabs>
        <w:autoSpaceDE w:val="0"/>
        <w:autoSpaceDN w:val="0"/>
        <w:ind w:left="0" w:firstLine="540"/>
        <w:jc w:val="both"/>
        <w:rPr>
          <w:rFonts w:ascii="TimesUZ" w:hAnsi="TimesUZ" w:cs="TimesUZ"/>
          <w:sz w:val="26"/>
          <w:szCs w:val="26"/>
          <w:lang w:val="en-US"/>
        </w:rPr>
      </w:pPr>
      <w:r w:rsidRPr="00F05A43">
        <w:rPr>
          <w:rFonts w:ascii="TimesUZ" w:hAnsi="TimesUZ" w:cs="TimesUZ"/>
          <w:sz w:val="26"/>
          <w:szCs w:val="26"/>
          <w:lang w:val="en-US"/>
        </w:rPr>
        <w:t>uyg‘ur-o‘g‘uz guruhi (qadimgi turkiy til, yoqut, xakas, tuva tili, to‘falar tili);</w:t>
      </w:r>
    </w:p>
    <w:p w:rsidR="00133E38" w:rsidRPr="00F05A43" w:rsidRDefault="00C94BBF" w:rsidP="00C94BBF">
      <w:pPr>
        <w:numPr>
          <w:ilvl w:val="0"/>
          <w:numId w:val="88"/>
        </w:numPr>
        <w:tabs>
          <w:tab w:val="left" w:pos="0"/>
          <w:tab w:val="left" w:pos="900"/>
        </w:tabs>
        <w:autoSpaceDE w:val="0"/>
        <w:autoSpaceDN w:val="0"/>
        <w:ind w:left="0" w:firstLine="546"/>
        <w:jc w:val="both"/>
        <w:rPr>
          <w:rFonts w:ascii="TimesUZ" w:hAnsi="TimesUZ" w:cs="TimesUZ"/>
          <w:sz w:val="26"/>
          <w:szCs w:val="26"/>
          <w:lang w:val="en-US"/>
        </w:rPr>
      </w:pPr>
      <w:r>
        <w:rPr>
          <w:rFonts w:ascii="TimesUZ" w:hAnsi="TimesUZ" w:cs="TimesUZ"/>
          <w:sz w:val="26"/>
          <w:szCs w:val="26"/>
          <w:lang w:val="en-US"/>
        </w:rPr>
        <w:t xml:space="preserve">  </w:t>
      </w:r>
      <w:r w:rsidR="00133E38" w:rsidRPr="00F05A43">
        <w:rPr>
          <w:rFonts w:ascii="TimesUZ" w:hAnsi="TimesUZ" w:cs="TimesUZ"/>
          <w:sz w:val="26"/>
          <w:szCs w:val="26"/>
          <w:lang w:val="en-US"/>
        </w:rPr>
        <w:t xml:space="preserve">qirg‘iz-qipchoq </w:t>
      </w:r>
      <w:r w:rsidR="00B66BDD" w:rsidRPr="00F05A43">
        <w:rPr>
          <w:rFonts w:ascii="TimesUZ" w:hAnsi="TimesUZ" w:cs="TimesUZ"/>
          <w:sz w:val="26"/>
          <w:szCs w:val="26"/>
          <w:lang w:val="en-US"/>
        </w:rPr>
        <w:t>guruhi (qirg‘iz, oltoy tillari)</w:t>
      </w:r>
      <w:r w:rsidR="00133E38" w:rsidRPr="00F05A43">
        <w:rPr>
          <w:rFonts w:ascii="TimesUZ" w:hAnsi="TimesUZ" w:cs="TimesUZ"/>
          <w:sz w:val="26"/>
          <w:szCs w:val="26"/>
          <w:lang w:val="en-US"/>
        </w:rPr>
        <w:t>.</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Turk</w:t>
      </w:r>
      <w:r w:rsidRPr="00F05A43">
        <w:rPr>
          <w:rFonts w:ascii="TimesUZ" w:hAnsi="TimesUZ" w:cs="TimesUZ"/>
          <w:sz w:val="26"/>
          <w:szCs w:val="26"/>
          <w:lang w:val="en-US"/>
        </w:rPr>
        <w:t xml:space="preserve"> so‘zi keng ma’noda shu tillar va xalqlarning umumiy nomi sifatida qo‘llaniladi va turkiy til hamda xalqlarni noturkiy (chunonchi, arab, fors, tojik, mo‘g‘ul, slavyan v.b.) til va xalqlardan ajratadi.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Tor ma’noda </w:t>
      </w:r>
      <w:r w:rsidRPr="00F05A43">
        <w:rPr>
          <w:rFonts w:ascii="TimesUZ" w:hAnsi="TimesUZ" w:cs="TimesUZ"/>
          <w:i/>
          <w:iCs/>
          <w:sz w:val="26"/>
          <w:szCs w:val="26"/>
          <w:lang w:val="en-US"/>
        </w:rPr>
        <w:t>turk</w:t>
      </w:r>
      <w:r w:rsidRPr="00F05A43">
        <w:rPr>
          <w:rFonts w:ascii="TimesUZ" w:hAnsi="TimesUZ" w:cs="TimesUZ"/>
          <w:sz w:val="26"/>
          <w:szCs w:val="26"/>
          <w:lang w:val="en-US"/>
        </w:rPr>
        <w:t xml:space="preserve"> so‘zining ma’nosi va qaysi til va xalqqa nisbatan ishlatilayotganligi bu so‘zning muayyan ishlatilish o‘rni (hududi) va davri bilan uzviy bog‘liq ravishda o‘zgaradi. Jumladan,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 X–XII asrlarda </w:t>
      </w:r>
      <w:r w:rsidRPr="00F05A43">
        <w:rPr>
          <w:rFonts w:ascii="TimesUZ" w:hAnsi="TimesUZ" w:cs="TimesUZ"/>
          <w:i/>
          <w:iCs/>
          <w:sz w:val="26"/>
          <w:szCs w:val="26"/>
          <w:lang w:val="en-US"/>
        </w:rPr>
        <w:t>turk</w:t>
      </w:r>
      <w:r w:rsidRPr="00F05A43">
        <w:rPr>
          <w:rFonts w:ascii="TimesUZ" w:hAnsi="TimesUZ" w:cs="TimesUZ"/>
          <w:sz w:val="26"/>
          <w:szCs w:val="26"/>
          <w:lang w:val="en-US"/>
        </w:rPr>
        <w:t xml:space="preserve"> so‘zini tor ma’noda </w:t>
      </w:r>
      <w:r w:rsidR="008150D5" w:rsidRPr="00F05A43">
        <w:rPr>
          <w:rFonts w:ascii="TimesUZ" w:hAnsi="TimesUZ" w:cs="TimesUZ"/>
          <w:sz w:val="26"/>
          <w:szCs w:val="26"/>
          <w:lang w:val="en-US"/>
        </w:rPr>
        <w:t>«</w:t>
      </w:r>
      <w:r w:rsidRPr="00F05A43">
        <w:rPr>
          <w:rFonts w:ascii="TimesUZ" w:hAnsi="TimesUZ" w:cs="TimesUZ"/>
          <w:sz w:val="26"/>
          <w:szCs w:val="26"/>
          <w:lang w:val="en-US"/>
        </w:rPr>
        <w:t>Qoraxoniylar davlatida yetakchi mavqega ega bo‘lgan, boshqa yondosh turkiyzabonlardan (o‘g‘uz, turkman, uyg‘</w:t>
      </w:r>
      <w:smartTag w:uri="urn:schemas-microsoft-com:office:smarttags" w:element="place">
        <w:smartTag w:uri="urn:schemas-microsoft-com:office:smarttags" w:element="City">
          <w:r w:rsidRPr="00F05A43">
            <w:rPr>
              <w:rFonts w:ascii="TimesUZ" w:hAnsi="TimesUZ" w:cs="TimesUZ"/>
              <w:sz w:val="26"/>
              <w:szCs w:val="26"/>
              <w:lang w:val="en-US"/>
            </w:rPr>
            <w:t>ur</w:t>
          </w:r>
        </w:smartTag>
      </w:smartTag>
      <w:r w:rsidRPr="00F05A43">
        <w:rPr>
          <w:rFonts w:ascii="TimesUZ" w:hAnsi="TimesUZ" w:cs="TimesUZ"/>
          <w:sz w:val="26"/>
          <w:szCs w:val="26"/>
          <w:lang w:val="en-US"/>
        </w:rPr>
        <w:t>, qipchoqlardan) til jihatidan ma’lum darajada farqlangan toifa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 qo‘llaydi. Alisher Navoiyda  keltirilgan parchada </w:t>
      </w:r>
      <w:r w:rsidRPr="00F05A43">
        <w:rPr>
          <w:rFonts w:ascii="TimesUZ" w:hAnsi="TimesUZ" w:cs="TimesUZ"/>
          <w:i/>
          <w:iCs/>
          <w:sz w:val="26"/>
          <w:szCs w:val="26"/>
          <w:lang w:val="en-US"/>
        </w:rPr>
        <w:t xml:space="preserve">turk </w:t>
      </w:r>
      <w:r w:rsidRPr="00F05A43">
        <w:rPr>
          <w:rFonts w:ascii="TimesUZ" w:hAnsi="TimesUZ" w:cs="TimesUZ"/>
          <w:sz w:val="26"/>
          <w:szCs w:val="26"/>
          <w:lang w:val="en-US"/>
        </w:rPr>
        <w:t>va</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turkman</w:t>
      </w:r>
      <w:r w:rsidRPr="00F05A43">
        <w:rPr>
          <w:rFonts w:ascii="TimesUZ" w:hAnsi="TimesUZ" w:cs="TimesUZ"/>
          <w:sz w:val="26"/>
          <w:szCs w:val="26"/>
          <w:lang w:val="en-US"/>
        </w:rPr>
        <w:t xml:space="preserve"> so‘zlari zidlanishidan anglashilib turganidek, </w:t>
      </w:r>
      <w:r w:rsidRPr="00F05A43">
        <w:rPr>
          <w:rFonts w:ascii="TimesUZ" w:hAnsi="TimesUZ" w:cs="TimesUZ"/>
          <w:i/>
          <w:iCs/>
          <w:sz w:val="26"/>
          <w:szCs w:val="26"/>
          <w:lang w:val="en-US"/>
        </w:rPr>
        <w:t>turk</w:t>
      </w:r>
      <w:r w:rsidRPr="00F05A43">
        <w:rPr>
          <w:rFonts w:ascii="TimesUZ" w:hAnsi="TimesUZ" w:cs="TimesUZ"/>
          <w:sz w:val="26"/>
          <w:szCs w:val="26"/>
          <w:lang w:val="en-US"/>
        </w:rPr>
        <w:t xml:space="preserve"> so‘zi keng ma’noda ham, tor ma’noda ham ishlatilgan. Tor ma’noda </w:t>
      </w:r>
      <w:r w:rsidRPr="00F05A43">
        <w:rPr>
          <w:rFonts w:ascii="TimesUZ" w:hAnsi="TimesUZ" w:cs="TimesUZ"/>
          <w:i/>
          <w:iCs/>
          <w:sz w:val="26"/>
          <w:szCs w:val="26"/>
          <w:lang w:val="en-US"/>
        </w:rPr>
        <w:t>turk</w:t>
      </w:r>
      <w:r w:rsidRPr="00F05A43">
        <w:rPr>
          <w:rFonts w:ascii="TimesUZ" w:hAnsi="TimesUZ" w:cs="TimesUZ"/>
          <w:sz w:val="26"/>
          <w:szCs w:val="26"/>
          <w:lang w:val="en-US"/>
        </w:rPr>
        <w:t xml:space="preserve"> so‘zi bilan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 kabi qarluq </w:t>
      </w:r>
      <w:r w:rsidRPr="00F05A43">
        <w:rPr>
          <w:rFonts w:ascii="TimesUZ" w:hAnsi="TimesUZ" w:cs="TimesUZ"/>
          <w:sz w:val="26"/>
          <w:szCs w:val="26"/>
          <w:lang w:val="en-US"/>
        </w:rPr>
        <w:lastRenderedPageBreak/>
        <w:t>toifasiga mansub, o‘zbek xalqining shakllanishiga tayanch asos bo‘lgan o‘troq aholi nomla</w:t>
      </w:r>
      <w:r w:rsidR="002C112B">
        <w:rPr>
          <w:rFonts w:ascii="TimesUZ" w:hAnsi="TimesUZ" w:cs="TimesUZ"/>
          <w:sz w:val="26"/>
          <w:szCs w:val="26"/>
          <w:lang w:val="en-US"/>
        </w:rPr>
        <w:t>n</w:t>
      </w:r>
      <w:r w:rsidRPr="00F05A43">
        <w:rPr>
          <w:rFonts w:ascii="TimesUZ" w:hAnsi="TimesUZ" w:cs="TimesUZ"/>
          <w:sz w:val="26"/>
          <w:szCs w:val="26"/>
          <w:lang w:val="en-US"/>
        </w:rPr>
        <w:t>gan.</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avkaz, Turkiya, Oltoy, Volgabo‘yi, Boltiqbo‘yi, Sharqiy Yevropa hududida qo‘llanilgan </w:t>
      </w:r>
      <w:r w:rsidRPr="00F05A43">
        <w:rPr>
          <w:rFonts w:ascii="TimesUZ" w:hAnsi="TimesUZ" w:cs="TimesUZ"/>
          <w:i/>
          <w:iCs/>
          <w:sz w:val="26"/>
          <w:szCs w:val="26"/>
          <w:lang w:val="en-US"/>
        </w:rPr>
        <w:t>turk</w:t>
      </w:r>
      <w:r w:rsidRPr="00F05A43">
        <w:rPr>
          <w:rFonts w:ascii="TimesUZ" w:hAnsi="TimesUZ" w:cs="TimesUZ"/>
          <w:sz w:val="26"/>
          <w:szCs w:val="26"/>
          <w:lang w:val="en-US"/>
        </w:rPr>
        <w:t xml:space="preserve"> so‘zining tor ma’nosi (qaysi xalq yoki etnik guruhni atab kelayotganligi) davri va mintaqasi shart-sharoitiga mos aniqlanadi hamda har bir davr</w:t>
      </w:r>
      <w:r w:rsidR="00C94BBF">
        <w:rPr>
          <w:rFonts w:ascii="TimesUZ" w:hAnsi="TimesUZ" w:cs="TimesUZ"/>
          <w:sz w:val="26"/>
          <w:szCs w:val="26"/>
          <w:lang w:val="en-US"/>
        </w:rPr>
        <w:t>-</w:t>
      </w:r>
      <w:r w:rsidRPr="00F05A43">
        <w:rPr>
          <w:rFonts w:ascii="TimesUZ" w:hAnsi="TimesUZ" w:cs="TimesUZ"/>
          <w:sz w:val="26"/>
          <w:szCs w:val="26"/>
          <w:lang w:val="en-US"/>
        </w:rPr>
        <w:t xml:space="preserve">u hudud uchun o‘ziga xos. </w:t>
      </w:r>
    </w:p>
    <w:p w:rsidR="00133E38" w:rsidRPr="00F05A43" w:rsidRDefault="00133E38" w:rsidP="00D65280">
      <w:pPr>
        <w:tabs>
          <w:tab w:val="left" w:pos="540"/>
          <w:tab w:val="left" w:pos="3060"/>
        </w:tabs>
        <w:ind w:firstLine="540"/>
        <w:jc w:val="both"/>
        <w:rPr>
          <w:rFonts w:ascii="TimesUZ" w:hAnsi="TimesUZ" w:cs="TimesUZ"/>
          <w:sz w:val="26"/>
          <w:szCs w:val="26"/>
          <w:lang w:val="en-US"/>
        </w:rPr>
      </w:pPr>
      <w:r w:rsidRPr="00F05A43">
        <w:rPr>
          <w:rFonts w:ascii="TimesUZ" w:hAnsi="TimesUZ" w:cs="TimesUZ"/>
          <w:sz w:val="26"/>
          <w:szCs w:val="26"/>
          <w:lang w:val="en-US"/>
        </w:rPr>
        <w:t xml:space="preserve">XVI asrda hozirgi O‘zbekiston aholisi tarkibida katta o‘zgarish sodir bo‘ldi: </w:t>
      </w:r>
      <w:r w:rsidR="00C94BBF" w:rsidRPr="00F05A43">
        <w:rPr>
          <w:rFonts w:ascii="TimesUZ" w:hAnsi="TimesUZ" w:cs="TimesUZ"/>
          <w:sz w:val="26"/>
          <w:szCs w:val="26"/>
          <w:lang w:val="en-US"/>
        </w:rPr>
        <w:t>T</w:t>
      </w:r>
      <w:r w:rsidRPr="00F05A43">
        <w:rPr>
          <w:rFonts w:ascii="TimesUZ" w:hAnsi="TimesUZ" w:cs="TimesUZ"/>
          <w:sz w:val="26"/>
          <w:szCs w:val="26"/>
          <w:lang w:val="en-US"/>
        </w:rPr>
        <w:t>emuriylar davlati Dashti Qipchoqdagi (Sirdaryoning o‘ng qirg‘og‘idan shimol-sharqda joylashgan Qozog‘iston cho‘llarida) Muhammad Shayboniyxon boshchiligida qipchoq toifasiga mansub ko‘chmanchi o‘zbeklar tomonidan bosib olinadi va 92 urug‘ga mansub bo‘lgan ko‘chmanchi o‘zbek toifasi vakillari bu hududga ko‘plab kelib joylasha boshla</w:t>
      </w:r>
      <w:r w:rsidR="002C112B">
        <w:rPr>
          <w:rFonts w:ascii="TimesUZ" w:hAnsi="TimesUZ" w:cs="TimesUZ"/>
          <w:sz w:val="26"/>
          <w:szCs w:val="26"/>
          <w:lang w:val="en-US"/>
        </w:rPr>
        <w:t>y</w:t>
      </w:r>
      <w:r w:rsidRPr="00F05A43">
        <w:rPr>
          <w:rFonts w:ascii="TimesUZ" w:hAnsi="TimesUZ" w:cs="TimesUZ"/>
          <w:sz w:val="26"/>
          <w:szCs w:val="26"/>
          <w:lang w:val="en-US"/>
        </w:rPr>
        <w:t xml:space="preserve">di. </w:t>
      </w:r>
      <w:r w:rsidRPr="00F05A43">
        <w:rPr>
          <w:rFonts w:ascii="TimesUZ Cyr" w:hAnsi="TimesUZ Cyr" w:cs="TimesUZ Cyr"/>
          <w:sz w:val="26"/>
          <w:szCs w:val="26"/>
        </w:rPr>
        <w:t>К</w:t>
      </w:r>
      <w:r w:rsidRPr="00F05A43">
        <w:rPr>
          <w:rFonts w:ascii="TimesUZ" w:hAnsi="TimesUZ" w:cs="TimesUZ"/>
          <w:sz w:val="26"/>
          <w:szCs w:val="26"/>
          <w:lang w:val="en-US"/>
        </w:rPr>
        <w:t xml:space="preserve">o‘chmanchilar o‘troq aholini sort deb ataganlari sababli ko‘chmanchi o‘zbeklar o‘zlari bosib olgan va o‘zini turk deb nomlagan o‘troq (juda ko‘p hollarda zullisonayn, shaharda istiqomat qiluvchi yoki sug‘orma dehqonchilik bilan shug‘ullanuvchi) aholini, odatiga ko‘ra, sort deb atadi. Natijada XVI asr va undan keyingi davrda hozirgi O‘zbekistonda (Shayboniylar davlati hududida) aholini sort-o‘zbekka ajratish ommalashdi. </w:t>
      </w:r>
      <w:r w:rsidRPr="00F05A43">
        <w:rPr>
          <w:rFonts w:ascii="TimesUZ" w:hAnsi="TimesUZ" w:cs="TimesUZ"/>
          <w:i/>
          <w:iCs/>
          <w:sz w:val="26"/>
          <w:szCs w:val="26"/>
          <w:lang w:val="en-US"/>
        </w:rPr>
        <w:t>Sort</w:t>
      </w:r>
      <w:r w:rsidRPr="00F05A43">
        <w:rPr>
          <w:rFonts w:ascii="TimesUZ" w:hAnsi="TimesUZ" w:cs="TimesUZ"/>
          <w:sz w:val="26"/>
          <w:szCs w:val="26"/>
          <w:lang w:val="en-US"/>
        </w:rPr>
        <w:t xml:space="preserve"> atamasi bilan Qoraxoniy-Chingiziy-Temuriylar davlatida turk deb atalgan, qarluq toifasiga mansub turkiyzabon (va zullisonayn) o‘troq aholining (ularga singib ketgan boshqa elatlarning) avlodlari, o‘zbek nomi bilan qipchoq toifasiga mansub Shayboniyxon bilan kelgan ko‘chmanchi chorvachilik yoki lalmikor dehqonchilik bilan shug‘ullanuvchilar atalgan. XVII–XIX asrlarda badiiy adabiyotda </w:t>
      </w:r>
      <w:r w:rsidRPr="00F05A43">
        <w:rPr>
          <w:rFonts w:ascii="TimesUZ" w:hAnsi="TimesUZ" w:cs="TimesUZ"/>
          <w:i/>
          <w:iCs/>
          <w:sz w:val="26"/>
          <w:szCs w:val="26"/>
          <w:lang w:val="en-US"/>
        </w:rPr>
        <w:t>sort</w:t>
      </w:r>
      <w:r w:rsidRPr="00F05A43">
        <w:rPr>
          <w:rFonts w:ascii="TimesUZ" w:hAnsi="TimesUZ" w:cs="TimesUZ"/>
          <w:sz w:val="26"/>
          <w:szCs w:val="26"/>
          <w:lang w:val="en-US"/>
        </w:rPr>
        <w:t xml:space="preserve"> va </w:t>
      </w:r>
      <w:r w:rsidRPr="00F05A43">
        <w:rPr>
          <w:rFonts w:ascii="TimesUZ" w:hAnsi="TimesUZ" w:cs="TimesUZ"/>
          <w:i/>
          <w:iCs/>
          <w:sz w:val="26"/>
          <w:szCs w:val="26"/>
          <w:lang w:val="en-US"/>
        </w:rPr>
        <w:t>o‘zbek</w:t>
      </w:r>
      <w:r w:rsidRPr="00F05A43">
        <w:rPr>
          <w:rFonts w:ascii="TimesUZ" w:hAnsi="TimesUZ" w:cs="TimesUZ"/>
          <w:sz w:val="26"/>
          <w:szCs w:val="26"/>
          <w:lang w:val="en-US"/>
        </w:rPr>
        <w:t xml:space="preserve"> atamalarining qo‘llanilishi shu farqlanish bilan bog‘liq. Turdi Farog‘iy she’riyatida, Abdulla Qodiriyning </w:t>
      </w:r>
      <w:r w:rsidR="008150D5" w:rsidRPr="00F05A43">
        <w:rPr>
          <w:rFonts w:ascii="TimesUZ" w:hAnsi="TimesUZ" w:cs="TimesUZ"/>
          <w:sz w:val="26"/>
          <w:szCs w:val="26"/>
          <w:lang w:val="en-US"/>
        </w:rPr>
        <w:t>«</w:t>
      </w:r>
      <w:r w:rsidRPr="00F05A43">
        <w:rPr>
          <w:rFonts w:ascii="TimesUZ" w:hAnsi="TimesUZ" w:cs="TimesUZ"/>
          <w:sz w:val="26"/>
          <w:szCs w:val="26"/>
          <w:lang w:val="en-US"/>
        </w:rPr>
        <w:t>O‘tkan kunlar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Mehrobdan chayon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asarlarida buning yorqin namunasini ko‘rish </w:t>
      </w:r>
      <w:r w:rsidRPr="00F05A43">
        <w:rPr>
          <w:rFonts w:ascii="TimesUZ" w:hAnsi="TimesUZ" w:cs="TimesUZ"/>
          <w:sz w:val="26"/>
          <w:szCs w:val="26"/>
          <w:lang w:val="en-US"/>
        </w:rPr>
        <w:lastRenderedPageBreak/>
        <w:t>mumkin. Chunonchi, Turdi g‘azallaridan birida shunday baytlar mavjud:</w:t>
      </w:r>
    </w:p>
    <w:p w:rsidR="00133E38" w:rsidRPr="00F05A43" w:rsidRDefault="00133E38" w:rsidP="00D65280">
      <w:pPr>
        <w:tabs>
          <w:tab w:val="left" w:pos="540"/>
          <w:tab w:val="left" w:pos="900"/>
        </w:tabs>
        <w:ind w:firstLine="540"/>
        <w:rPr>
          <w:rFonts w:ascii="TimesUZ" w:hAnsi="TimesUZ" w:cs="TimesUZ"/>
          <w:i/>
          <w:iCs/>
          <w:sz w:val="26"/>
          <w:szCs w:val="26"/>
          <w:lang w:val="en-US"/>
        </w:rPr>
      </w:pPr>
      <w:r w:rsidRPr="00F05A43">
        <w:rPr>
          <w:rFonts w:ascii="TimesUZ" w:hAnsi="TimesUZ" w:cs="TimesUZ"/>
          <w:i/>
          <w:iCs/>
          <w:sz w:val="26"/>
          <w:szCs w:val="26"/>
          <w:lang w:val="en-US"/>
        </w:rPr>
        <w:t>O‘zbak o‘g‘li o‘qisa tafsir ila mishkotni,</w:t>
      </w:r>
    </w:p>
    <w:p w:rsidR="00133E38" w:rsidRPr="00F05A43" w:rsidRDefault="00133E38" w:rsidP="00D65280">
      <w:pPr>
        <w:tabs>
          <w:tab w:val="left" w:pos="540"/>
          <w:tab w:val="left" w:pos="900"/>
        </w:tabs>
        <w:ind w:firstLine="540"/>
        <w:rPr>
          <w:rFonts w:ascii="TimesUZ" w:hAnsi="TimesUZ" w:cs="TimesUZ"/>
          <w:i/>
          <w:iCs/>
          <w:sz w:val="26"/>
          <w:szCs w:val="26"/>
          <w:lang w:val="en-US"/>
        </w:rPr>
      </w:pPr>
      <w:r w:rsidRPr="00F05A43">
        <w:rPr>
          <w:rFonts w:ascii="TimesUZ" w:hAnsi="TimesUZ" w:cs="TimesUZ"/>
          <w:i/>
          <w:iCs/>
          <w:sz w:val="26"/>
          <w:szCs w:val="26"/>
          <w:lang w:val="en-US"/>
        </w:rPr>
        <w:t>Ro‘z savm-u shab qiyom  afzun etib tootni,</w:t>
      </w:r>
    </w:p>
    <w:p w:rsidR="00133E38" w:rsidRPr="00F05A43" w:rsidRDefault="00133E38" w:rsidP="00D65280">
      <w:pPr>
        <w:tabs>
          <w:tab w:val="left" w:pos="540"/>
          <w:tab w:val="left" w:pos="900"/>
        </w:tabs>
        <w:ind w:firstLine="540"/>
        <w:rPr>
          <w:rFonts w:ascii="TimesUZ" w:hAnsi="TimesUZ" w:cs="TimesUZ"/>
          <w:i/>
          <w:iCs/>
          <w:sz w:val="26"/>
          <w:szCs w:val="26"/>
          <w:lang w:val="en-US"/>
        </w:rPr>
      </w:pPr>
      <w:r w:rsidRPr="00F05A43">
        <w:rPr>
          <w:rFonts w:ascii="TimesUZ" w:hAnsi="TimesUZ" w:cs="TimesUZ"/>
          <w:i/>
          <w:iCs/>
          <w:sz w:val="26"/>
          <w:szCs w:val="26"/>
          <w:lang w:val="en-US"/>
        </w:rPr>
        <w:t>Etsa toroji havodis, jam’ o‘lub avbosha der:</w:t>
      </w:r>
    </w:p>
    <w:p w:rsidR="00133E38" w:rsidRPr="00F05A43" w:rsidRDefault="008150D5" w:rsidP="00D65280">
      <w:pPr>
        <w:tabs>
          <w:tab w:val="left" w:pos="540"/>
          <w:tab w:val="left" w:pos="900"/>
        </w:tabs>
        <w:ind w:firstLine="540"/>
        <w:rPr>
          <w:rFonts w:ascii="TimesUZ" w:hAnsi="TimesUZ" w:cs="TimesUZ"/>
          <w:sz w:val="26"/>
          <w:szCs w:val="26"/>
          <w:lang w:val="en-US"/>
        </w:rPr>
      </w:pPr>
      <w:r w:rsidRPr="00F05A43">
        <w:rPr>
          <w:rFonts w:ascii="TimesUZ" w:hAnsi="TimesUZ" w:cs="TimesUZ"/>
          <w:i/>
          <w:iCs/>
          <w:sz w:val="26"/>
          <w:szCs w:val="26"/>
          <w:lang w:val="en-US"/>
        </w:rPr>
        <w:t>«</w:t>
      </w:r>
      <w:r w:rsidR="00133E38" w:rsidRPr="00F05A43">
        <w:rPr>
          <w:rFonts w:ascii="TimesUZ" w:hAnsi="TimesUZ" w:cs="TimesUZ"/>
          <w:i/>
          <w:iCs/>
          <w:sz w:val="26"/>
          <w:szCs w:val="26"/>
          <w:lang w:val="en-US"/>
        </w:rPr>
        <w:t>Sahmgin solib suron ur, molin olg‘il sortni</w:t>
      </w:r>
      <w:r w:rsidRPr="00F05A43">
        <w:rPr>
          <w:rFonts w:ascii="TimesUZ" w:hAnsi="TimesUZ" w:cs="TimesUZ"/>
          <w:sz w:val="26"/>
          <w:szCs w:val="26"/>
          <w:lang w:val="en-US"/>
        </w:rPr>
        <w:t>»</w:t>
      </w:r>
      <w:r w:rsidR="00133E38" w:rsidRPr="00F05A43">
        <w:rPr>
          <w:rFonts w:ascii="TimesUZ" w:hAnsi="TimesUZ" w:cs="TimesUZ"/>
          <w:sz w:val="26"/>
          <w:szCs w:val="26"/>
          <w:lang w:val="en-US"/>
        </w:rPr>
        <w:t>.</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O‘zbek</w:t>
      </w:r>
      <w:r w:rsidRPr="00F05A43">
        <w:rPr>
          <w:rFonts w:ascii="TimesUZ" w:hAnsi="TimesUZ" w:cs="TimesUZ"/>
          <w:sz w:val="26"/>
          <w:szCs w:val="26"/>
          <w:lang w:val="en-US"/>
        </w:rPr>
        <w:t xml:space="preserve"> so‘zining bugungi kunda tilimizda ba’zan voqelantiradigan </w:t>
      </w:r>
      <w:r w:rsidR="008150D5" w:rsidRPr="00F05A43">
        <w:rPr>
          <w:rFonts w:ascii="TimesUZ" w:hAnsi="TimesUZ" w:cs="TimesUZ"/>
          <w:sz w:val="26"/>
          <w:szCs w:val="26"/>
          <w:lang w:val="en-US"/>
        </w:rPr>
        <w:t>«</w:t>
      </w:r>
      <w:r w:rsidRPr="00F05A43">
        <w:rPr>
          <w:rFonts w:ascii="TimesUZ" w:hAnsi="TimesUZ" w:cs="TimesUZ"/>
          <w:sz w:val="26"/>
          <w:szCs w:val="26"/>
          <w:lang w:val="en-US"/>
        </w:rPr>
        <w:t>sodda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oq ko‘ngil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to‘g‘ri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ma’nolari ham shu farq bilan bog‘liq:</w:t>
      </w:r>
    </w:p>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Sevsam, sevibman-da, o‘zbekman, sodda</w:t>
      </w:r>
      <w:r w:rsidRPr="00F05A43">
        <w:rPr>
          <w:rFonts w:ascii="TimesUZ" w:hAnsi="TimesUZ" w:cs="TimesUZ"/>
          <w:sz w:val="26"/>
          <w:szCs w:val="26"/>
          <w:lang w:val="en-US"/>
        </w:rPr>
        <w:t>. (G‘.G‘ulom)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Rus istilosi davrida ham IX–X asrdagi turklarning avlodi bo‘lgan aholi </w:t>
      </w:r>
      <w:r w:rsidRPr="00F05A43">
        <w:rPr>
          <w:rFonts w:ascii="TimesUZ" w:hAnsi="TimesUZ" w:cs="TimesUZ"/>
          <w:i/>
          <w:iCs/>
          <w:sz w:val="26"/>
          <w:szCs w:val="26"/>
          <w:lang w:val="en-US"/>
        </w:rPr>
        <w:t>sort, sart</w:t>
      </w:r>
      <w:r w:rsidRPr="00F05A43">
        <w:rPr>
          <w:rFonts w:ascii="TimesUZ" w:hAnsi="TimesUZ" w:cs="TimesUZ"/>
          <w:sz w:val="26"/>
          <w:szCs w:val="26"/>
          <w:lang w:val="en-US"/>
        </w:rPr>
        <w:t xml:space="preserve"> nomi bilan yuritilardi. Shuning uchun XIX asr oxirlarida o‘zbek tilining rus harbiylari tomonidan o‘rganilishi uchun N.P.Ostroumov, M.S.Andreyev, L.A.Zimin kabilar tomonidan tuzilgan ilk qo‘llanmalarda u shu nom bilan atalgan.</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XX asr boshlarida bugungi o‘zbek millatining rasmiy nomlanishi ancha bahs-u munozaraga sabab bo‘ldi. Asosiy bahs </w:t>
      </w:r>
      <w:r w:rsidRPr="00F05A43">
        <w:rPr>
          <w:rFonts w:ascii="TimesUZ" w:hAnsi="TimesUZ" w:cs="TimesUZ"/>
          <w:i/>
          <w:iCs/>
          <w:sz w:val="26"/>
          <w:szCs w:val="26"/>
          <w:lang w:val="en-US"/>
        </w:rPr>
        <w:t>turk – turkistonlik – sort –</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o‘zbek </w:t>
      </w:r>
      <w:r w:rsidRPr="00F05A43">
        <w:rPr>
          <w:rFonts w:ascii="TimesUZ" w:hAnsi="TimesUZ" w:cs="TimesUZ"/>
          <w:sz w:val="26"/>
          <w:szCs w:val="26"/>
          <w:lang w:val="en-US"/>
        </w:rPr>
        <w:t xml:space="preserve"> atamasidan biri ustida bordi. Shu davrda ilg‘or adiblar ko‘proq </w:t>
      </w:r>
      <w:r w:rsidRPr="00F05A43">
        <w:rPr>
          <w:rFonts w:ascii="TimesUZ" w:hAnsi="TimesUZ" w:cs="TimesUZ"/>
          <w:i/>
          <w:iCs/>
          <w:sz w:val="26"/>
          <w:szCs w:val="26"/>
          <w:lang w:val="en-US"/>
        </w:rPr>
        <w:t>o‘zbek</w:t>
      </w:r>
      <w:r w:rsidRPr="00F05A43">
        <w:rPr>
          <w:rFonts w:ascii="TimesUZ" w:hAnsi="TimesUZ" w:cs="TimesUZ"/>
          <w:sz w:val="26"/>
          <w:szCs w:val="26"/>
          <w:lang w:val="en-US"/>
        </w:rPr>
        <w:t xml:space="preserve"> atamasini ma’qullashdi.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O‘zbek</w:t>
      </w:r>
      <w:r w:rsidRPr="00F05A43">
        <w:rPr>
          <w:rFonts w:ascii="TimesUZ" w:hAnsi="TimesUZ" w:cs="TimesUZ"/>
          <w:sz w:val="26"/>
          <w:szCs w:val="26"/>
          <w:lang w:val="en-US"/>
        </w:rPr>
        <w:t xml:space="preserve"> so‘zi etnonim (xalq nomi) sifatida qadimgi davrdan qo‘llanilib kelgan. IX asr arab manbalarida o‘zbeklar, ularning botirlik va qo‘rqmasliklari, shuning uchun xalifa sardorlari ulardan o‘zlari uchun qo‘riqchilar yollaganligi haqida ma’lumot bor. Lekin fanimizda rus va sovet davrida bir fikr – o‘zbek so‘zi Oltin O‘rdada 1313–1342-yillarda xonlik qilgan Sulton Muhammad O‘zbekxon nomidan olingan degan talqin targ‘ib etilgan. Bu – xato talqin. Zero, bu so‘z etnonim sifatida, aytib o‘tilganidek, XIV asrdan ancha oldin ham qo‘llangan. Aksincha, Sulton Muhammadga bu antroponim (kishi nomi) </w:t>
      </w:r>
      <w:r w:rsidRPr="00F05A43">
        <w:rPr>
          <w:rFonts w:ascii="TimesUZ" w:hAnsi="TimesUZ" w:cs="TimesUZ"/>
          <w:i/>
          <w:iCs/>
          <w:sz w:val="26"/>
          <w:szCs w:val="26"/>
          <w:lang w:val="en-US"/>
        </w:rPr>
        <w:t>o‘zbek</w:t>
      </w:r>
      <w:r w:rsidRPr="00F05A43">
        <w:rPr>
          <w:rFonts w:ascii="TimesUZ" w:hAnsi="TimesUZ" w:cs="TimesUZ"/>
          <w:sz w:val="26"/>
          <w:szCs w:val="26"/>
          <w:lang w:val="en-US"/>
        </w:rPr>
        <w:t xml:space="preserve"> etnonimi asosida berilgan.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G‘arbiy Yevropa o‘zbek tili va madaniyati bilan XVII–XVIII asrlardan boshlab yaqindan tanisha boshladi va tilimiz G‘arbiy </w:t>
      </w:r>
      <w:r w:rsidRPr="00F05A43">
        <w:rPr>
          <w:rFonts w:ascii="TimesUZ" w:hAnsi="TimesUZ" w:cs="TimesUZ"/>
          <w:sz w:val="26"/>
          <w:szCs w:val="26"/>
          <w:lang w:val="en-US"/>
        </w:rPr>
        <w:lastRenderedPageBreak/>
        <w:t xml:space="preserve">Yevropada </w:t>
      </w:r>
      <w:r w:rsidRPr="00F05A43">
        <w:rPr>
          <w:rFonts w:ascii="TimesUZ" w:hAnsi="TimesUZ" w:cs="TimesUZ"/>
          <w:i/>
          <w:iCs/>
          <w:sz w:val="26"/>
          <w:szCs w:val="26"/>
          <w:lang w:val="en-US"/>
        </w:rPr>
        <w:t>chig‘atoy tili</w:t>
      </w:r>
      <w:r w:rsidRPr="00F05A43">
        <w:rPr>
          <w:rFonts w:ascii="TimesUZ" w:hAnsi="TimesUZ" w:cs="TimesUZ"/>
          <w:sz w:val="26"/>
          <w:szCs w:val="26"/>
          <w:lang w:val="en-US"/>
        </w:rPr>
        <w:t xml:space="preserve"> nomi bilan mashhur bo‘ldi. Bu nom haqiqatan ham chingiziy Chig‘atoy ibn Chingiz (vafoti 1242-y.) bilan bog‘liq. Bunga sabab shuki, XVII va undan keyingi asrlarda mumtoz adiblar hududimizga XIII–XIV asrlarda kirgan Chig‘atoy ulusi nomi asosida til va adabiyotimizni ham shu nom bilan atagan. Yevropada bu nomning keng ommalashishida Herman Vamberining XIX asr o‘rtalarida  mintaqada keng yoyilgan </w:t>
      </w:r>
      <w:r w:rsidR="008150D5" w:rsidRPr="00F05A43">
        <w:rPr>
          <w:rFonts w:ascii="TimesUZ" w:hAnsi="TimesUZ" w:cs="TimesUZ"/>
          <w:sz w:val="26"/>
          <w:szCs w:val="26"/>
          <w:lang w:val="en-US"/>
        </w:rPr>
        <w:t>«</w:t>
      </w:r>
      <w:r w:rsidRPr="00F05A43">
        <w:rPr>
          <w:rFonts w:ascii="TimesUZ" w:hAnsi="TimesUZ" w:cs="TimesUZ"/>
          <w:sz w:val="26"/>
          <w:szCs w:val="26"/>
          <w:lang w:val="en-US"/>
        </w:rPr>
        <w:t>Chagatayishe sprachstadium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Chig‘atoy tili darsligi</w:t>
      </w:r>
      <w:r w:rsidR="008150D5" w:rsidRPr="00F05A43">
        <w:rPr>
          <w:rFonts w:ascii="TimesUZ" w:hAnsi="TimesUZ" w:cs="TimesUZ"/>
          <w:sz w:val="26"/>
          <w:szCs w:val="26"/>
          <w:lang w:val="en-US"/>
        </w:rPr>
        <w:t>»</w:t>
      </w:r>
      <w:r w:rsidRPr="00F05A43">
        <w:rPr>
          <w:rFonts w:ascii="TimesUZ" w:hAnsi="TimesUZ" w:cs="TimesUZ"/>
          <w:sz w:val="26"/>
          <w:szCs w:val="26"/>
          <w:lang w:val="en-US"/>
        </w:rPr>
        <w:t>) darsligining xizmati katta.</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Yevropada o‘zbek tili, bundan tashqari, </w:t>
      </w:r>
      <w:r w:rsidRPr="00F05A43">
        <w:rPr>
          <w:rFonts w:ascii="TimesUZ" w:hAnsi="TimesUZ" w:cs="TimesUZ"/>
          <w:i/>
          <w:iCs/>
          <w:sz w:val="26"/>
          <w:szCs w:val="26"/>
          <w:lang w:val="en-US"/>
        </w:rPr>
        <w:t>qoraxoniy, sharqiy turk, sharqiy turkcha, sharqiy Turkiston tili,</w:t>
      </w:r>
      <w:r w:rsidR="00B66BDD"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islomoy sharqiy turkiy, chigiliy, turkiy turoniy, Navoiy turkiysi </w:t>
      </w:r>
      <w:r w:rsidRPr="00F05A43">
        <w:rPr>
          <w:rFonts w:ascii="TimesUZ" w:hAnsi="TimesUZ" w:cs="TimesUZ"/>
          <w:sz w:val="26"/>
          <w:szCs w:val="26"/>
          <w:lang w:val="en-US"/>
        </w:rPr>
        <w:t>va boshqa nomlar bilan ma’lum. Bu atamadan har birining o‘ziga xos ilmiy-tarixiy asosi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Xulosa sifatida aytish mumkinki, o‘zbek tili va xalqining ildizi qadim-qadimdan boshlangan va qarluq qavmlari hamda lahjalari turli davrlarda o‘g‘uz, uyg‘ur, qipchoq kabi turkiy qavmlarini, shuningdek, eroniy, arabiy, mo‘g‘ul kabi noturkiy qavm vakillari lahjalarini o‘ziga singdirgan, IX–X asrdan boshlab hozirgacha uzluksiz ijtimoiy-madaniy taraqqiyot natijasida millat va milliy til sifatida shakllangan. Bu murakkab tarixiy jarayon ta’siri tilimizning shevaviy bo‘linishida (o‘zbek umumxalq tilining uch katta lahjaga ajralishida), leksik-grammatik xususiyatida (chunonchi, qaratqich kelishigining qarluqcha -</w:t>
      </w:r>
      <w:r w:rsidRPr="00F05A43">
        <w:rPr>
          <w:rFonts w:ascii="TimesUZ" w:hAnsi="TimesUZ" w:cs="TimesUZ"/>
          <w:i/>
          <w:iCs/>
          <w:sz w:val="26"/>
          <w:szCs w:val="26"/>
          <w:lang w:val="en-US"/>
        </w:rPr>
        <w:t>ning</w:t>
      </w:r>
      <w:r w:rsidRPr="00F05A43">
        <w:rPr>
          <w:rFonts w:ascii="TimesUZ" w:hAnsi="TimesUZ" w:cs="TimesUZ"/>
          <w:sz w:val="26"/>
          <w:szCs w:val="26"/>
          <w:lang w:val="en-US"/>
        </w:rPr>
        <w:t xml:space="preserve"> qo‘shimchasi bilan </w:t>
      </w:r>
      <w:r w:rsidRPr="00F05A43">
        <w:rPr>
          <w:rFonts w:ascii="TimesUZ" w:hAnsi="TimesUZ" w:cs="TimesUZ"/>
          <w:i/>
          <w:iCs/>
          <w:sz w:val="26"/>
          <w:szCs w:val="26"/>
          <w:lang w:val="en-US"/>
        </w:rPr>
        <w:t>men, sen</w:t>
      </w:r>
      <w:r w:rsidRPr="00F05A43">
        <w:rPr>
          <w:rFonts w:ascii="TimesUZ" w:hAnsi="TimesUZ" w:cs="TimesUZ"/>
          <w:sz w:val="26"/>
          <w:szCs w:val="26"/>
          <w:lang w:val="en-US"/>
        </w:rPr>
        <w:t xml:space="preserve"> olmoshlarida o‘g‘uzcha -</w:t>
      </w:r>
      <w:r w:rsidRPr="00F05A43">
        <w:rPr>
          <w:rFonts w:ascii="TimesUZ" w:hAnsi="TimesUZ" w:cs="TimesUZ"/>
          <w:i/>
          <w:iCs/>
          <w:sz w:val="26"/>
          <w:szCs w:val="26"/>
          <w:lang w:val="en-US"/>
        </w:rPr>
        <w:t>ing</w:t>
      </w:r>
      <w:r w:rsidRPr="00F05A43">
        <w:rPr>
          <w:rFonts w:ascii="TimesUZ" w:hAnsi="TimesUZ" w:cs="TimesUZ"/>
          <w:sz w:val="26"/>
          <w:szCs w:val="26"/>
          <w:lang w:val="en-US"/>
        </w:rPr>
        <w:t xml:space="preserve"> ko‘rinishining saqlanishi, </w:t>
      </w:r>
      <w:r w:rsidRPr="00F05A43">
        <w:rPr>
          <w:rFonts w:ascii="TimesUZ" w:hAnsi="TimesUZ" w:cs="TimesUZ"/>
          <w:i/>
          <w:iCs/>
          <w:sz w:val="26"/>
          <w:szCs w:val="26"/>
          <w:lang w:val="en-US"/>
        </w:rPr>
        <w:t>ilon</w:t>
      </w:r>
      <w:r w:rsidRPr="00F05A43">
        <w:rPr>
          <w:rFonts w:ascii="TimesUZ" w:hAnsi="TimesUZ" w:cs="TimesUZ"/>
          <w:sz w:val="26"/>
          <w:szCs w:val="26"/>
          <w:lang w:val="en-US"/>
        </w:rPr>
        <w:t xml:space="preserve"> so‘zining shu o‘g‘uzcha shaklda tilda me’yorlashishi, uning qarluqcha </w:t>
      </w:r>
      <w:r w:rsidRPr="00F05A43">
        <w:rPr>
          <w:rFonts w:ascii="TimesUZ" w:hAnsi="TimesUZ" w:cs="TimesUZ"/>
          <w:i/>
          <w:iCs/>
          <w:sz w:val="26"/>
          <w:szCs w:val="26"/>
          <w:lang w:val="en-US"/>
        </w:rPr>
        <w:t>yilon</w:t>
      </w:r>
      <w:r w:rsidRPr="00F05A43">
        <w:rPr>
          <w:rFonts w:ascii="TimesUZ" w:hAnsi="TimesUZ" w:cs="TimesUZ"/>
          <w:sz w:val="26"/>
          <w:szCs w:val="26"/>
          <w:lang w:val="en-US"/>
        </w:rPr>
        <w:t xml:space="preserve"> shaklining eskirishi va qipchoqcha shevaviy </w:t>
      </w:r>
      <w:r w:rsidRPr="00F05A43">
        <w:rPr>
          <w:rFonts w:ascii="TimesUZ" w:hAnsi="TimesUZ" w:cs="TimesUZ"/>
          <w:i/>
          <w:iCs/>
          <w:sz w:val="26"/>
          <w:szCs w:val="26"/>
          <w:lang w:val="en-US"/>
        </w:rPr>
        <w:t xml:space="preserve">jilan </w:t>
      </w:r>
      <w:r w:rsidRPr="00F05A43">
        <w:rPr>
          <w:rFonts w:ascii="TimesUZ" w:hAnsi="TimesUZ" w:cs="TimesUZ"/>
          <w:sz w:val="26"/>
          <w:szCs w:val="26"/>
          <w:lang w:val="en-US"/>
        </w:rPr>
        <w:t xml:space="preserve">ko‘rinishining mavjudligi, tilimizda katta miqdordagi tarixan arabiy, forsiy, qisman mo‘g‘ulcha bo‘lgan so‘zlarning borligi v.h.) o‘z aksini topgan. Shuning uchun </w:t>
      </w:r>
      <w:r w:rsidR="008150D5" w:rsidRPr="00F05A43">
        <w:rPr>
          <w:rFonts w:ascii="TimesUZ" w:hAnsi="TimesUZ" w:cs="TimesUZ"/>
          <w:sz w:val="26"/>
          <w:szCs w:val="26"/>
          <w:lang w:val="en-US"/>
        </w:rPr>
        <w:t>«</w:t>
      </w:r>
      <w:r w:rsidRPr="00F05A43">
        <w:rPr>
          <w:rFonts w:ascii="TimesUZ" w:hAnsi="TimesUZ" w:cs="TimesUZ"/>
          <w:sz w:val="26"/>
          <w:szCs w:val="26"/>
          <w:lang w:val="en-US"/>
        </w:rPr>
        <w:t>nomi o‘zidan, o‘zi nomidan qadimiyroq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iborasi o‘zbek tili va millati tarixiga ham daxldor.</w:t>
      </w:r>
    </w:p>
    <w:p w:rsidR="00133E38" w:rsidRPr="00F05A43" w:rsidRDefault="00F27901" w:rsidP="00D65280">
      <w:pPr>
        <w:pStyle w:val="37"/>
        <w:tabs>
          <w:tab w:val="left" w:pos="540"/>
        </w:tabs>
        <w:ind w:firstLine="540"/>
        <w:jc w:val="both"/>
        <w:rPr>
          <w:sz w:val="26"/>
          <w:szCs w:val="26"/>
          <w:lang w:val="en-US"/>
        </w:rPr>
      </w:pPr>
      <w:r w:rsidRPr="00F05A43">
        <w:rPr>
          <w:rFonts w:ascii="Times New Roman" w:hAnsi="Times New Roman" w:cs="Times New Roman"/>
          <w:b/>
          <w:bCs/>
          <w:caps/>
          <w:sz w:val="26"/>
          <w:szCs w:val="26"/>
          <w:lang w:val="en-US"/>
        </w:rPr>
        <w:lastRenderedPageBreak/>
        <w:t xml:space="preserve">2-§. </w:t>
      </w:r>
      <w:r w:rsidR="00105175" w:rsidRPr="00F05A43">
        <w:rPr>
          <w:rFonts w:ascii="Times New Roman" w:hAnsi="Times New Roman" w:cs="Times New Roman"/>
          <w:b/>
          <w:bCs/>
          <w:caps/>
          <w:sz w:val="26"/>
          <w:szCs w:val="26"/>
          <w:lang w:val="en-US"/>
        </w:rPr>
        <w:t>o‘</w:t>
      </w:r>
      <w:r w:rsidR="00105175" w:rsidRPr="00F05A43">
        <w:rPr>
          <w:rFonts w:ascii="Times New Roman" w:hAnsi="Times New Roman" w:cs="Times New Roman"/>
          <w:b/>
          <w:bCs/>
          <w:sz w:val="26"/>
          <w:szCs w:val="26"/>
          <w:lang w:val="en-US"/>
        </w:rPr>
        <w:t>zbek tili  tarixini davrlashtirish.</w:t>
      </w:r>
      <w:r w:rsidR="00105175" w:rsidRPr="00F05A43">
        <w:rPr>
          <w:sz w:val="26"/>
          <w:szCs w:val="26"/>
          <w:lang w:val="en-US"/>
        </w:rPr>
        <w:t xml:space="preserve"> </w:t>
      </w:r>
      <w:r w:rsidR="00133E38" w:rsidRPr="00F05A43">
        <w:rPr>
          <w:rFonts w:ascii="Times New Roman" w:hAnsi="Times New Roman" w:cs="Times New Roman"/>
          <w:sz w:val="26"/>
          <w:szCs w:val="26"/>
          <w:lang w:val="en-US"/>
        </w:rPr>
        <w:t xml:space="preserve">Adabiy til (aniqrog‘i, adabiy nutq) – umumxalq tilining ishlov berilgan, sayqallangan va ma’lum bir me’yorga solingan shakli. Shuning uchun tilning bunday ko‘rinish shakliga tilshunos Mustaqim Mirzayev: </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Adabiy til – umumxalq tilidan yasalgan guldasta</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 xml:space="preserve">, </w:t>
      </w:r>
      <w:r w:rsidR="000E5DAD"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 xml:space="preserve"> deb baho bergan edi. Demak, o‘zbek adabiy tili sheva va lahjalar bir butunligidan iborat bo‘lgan o‘zbek milliy tilidan farqlanadi. O‘zbek adabiy tili o‘zbek millatiga tegishli bo‘lgan milliy tilning tarkibiy qismi hisoblanadi. Milliy til bilan adabiy til (nutq) orasidagi aloqa butun-qism, umumiylik-xususiylik munosabatidek bo‘ladi. Adabiy til (nutq) me’yorlashgan. U xalq shevalaridan ustun turadi va uning me’yorlariga qat’iy rioya qilish shu tilda (xalqqa) so‘zlovchilar, turli sheva va lahja vakillari orasida rasmiy muloqot uchun shart. Adabiy til (nutq) umumxalq madaniyati saviyasining bir ko‘zgusi. Yozma va og‘zaki nutqda adabiy me’yorga rioya qilish so‘zlovchi (yozuvchi) madaniy saviyasini belgilaydi.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o‘pgina xalqlar adabiy til (nutq) me’yoriga XIX–XX asrlarda ega bo‘lgan bo‘lsa, o‘zbek xalqida adabiy til (nutq) an’anasi uzoq o‘tmishga borib taqaladi. Bevosita o‘zbek xalqi tarixiga mansub bo‘lgan adabiy nutq me’yoriga rioya qilib yozilgan yozma yodgorlikdan katta va eng qadimiysi – Yusuf Xos Hojibning </w:t>
      </w:r>
      <w:r w:rsidR="008150D5" w:rsidRPr="00F05A43">
        <w:rPr>
          <w:rFonts w:ascii="TimesUZ" w:hAnsi="TimesUZ" w:cs="TimesUZ"/>
          <w:sz w:val="26"/>
          <w:szCs w:val="26"/>
          <w:lang w:val="en-US"/>
        </w:rPr>
        <w:t>«</w:t>
      </w:r>
      <w:r w:rsidRPr="00F05A43">
        <w:rPr>
          <w:rFonts w:ascii="TimesUZ" w:hAnsi="TimesUZ" w:cs="TimesUZ"/>
          <w:sz w:val="26"/>
          <w:szCs w:val="26"/>
          <w:lang w:val="en-US"/>
        </w:rPr>
        <w:t>Qutadg‘u bilig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asari,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oshg‘ariyning arab tilida yozilgan </w:t>
      </w:r>
      <w:r w:rsidR="008150D5" w:rsidRPr="00F05A43">
        <w:rPr>
          <w:rFonts w:ascii="TimesUZ" w:hAnsi="TimesUZ" w:cs="TimesUZ"/>
          <w:sz w:val="26"/>
          <w:szCs w:val="26"/>
          <w:lang w:val="en-US"/>
        </w:rPr>
        <w:t>«</w:t>
      </w:r>
      <w:r w:rsidRPr="00F05A43">
        <w:rPr>
          <w:rFonts w:ascii="TimesUZ" w:hAnsi="TimesUZ" w:cs="TimesUZ"/>
          <w:sz w:val="26"/>
          <w:szCs w:val="26"/>
          <w:lang w:val="en-US"/>
        </w:rPr>
        <w:t>Devonu lug‘oti</w:t>
      </w:r>
      <w:r w:rsidR="00295F79">
        <w:rPr>
          <w:rFonts w:ascii="TimesUZ" w:hAnsi="TimesUZ" w:cs="TimesUZ"/>
          <w:sz w:val="26"/>
          <w:szCs w:val="26"/>
          <w:lang w:val="en-US"/>
        </w:rPr>
        <w:t>-</w:t>
      </w:r>
      <w:r w:rsidRPr="00F05A43">
        <w:rPr>
          <w:rFonts w:ascii="TimesUZ" w:hAnsi="TimesUZ" w:cs="TimesUZ"/>
          <w:sz w:val="26"/>
          <w:szCs w:val="26"/>
          <w:lang w:val="en-US"/>
        </w:rPr>
        <w:t>t</w:t>
      </w:r>
      <w:r w:rsidR="00295F79">
        <w:rPr>
          <w:rFonts w:ascii="TimesUZ" w:hAnsi="TimesUZ" w:cs="TimesUZ"/>
          <w:sz w:val="26"/>
          <w:szCs w:val="26"/>
          <w:lang w:val="en-US"/>
        </w:rPr>
        <w:t>-</w:t>
      </w:r>
      <w:r w:rsidRPr="00F05A43">
        <w:rPr>
          <w:rFonts w:ascii="TimesUZ" w:hAnsi="TimesUZ" w:cs="TimesUZ"/>
          <w:sz w:val="26"/>
          <w:szCs w:val="26"/>
          <w:lang w:val="en-US"/>
        </w:rPr>
        <w:t>turk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qomusida berilgan IX–XI asrlar adabiy tili fonetik-leksik-grammatik me’yorining tavsifi XI asrga mansub. Mashhur turkiyshunos olimlar akademik V.Radlov va akademik A.</w:t>
      </w:r>
      <w:r w:rsidRPr="00F05A43">
        <w:rPr>
          <w:rFonts w:ascii="TimesUZ Cyr" w:hAnsi="TimesUZ Cyr" w:cs="TimesUZ Cyr"/>
          <w:sz w:val="26"/>
          <w:szCs w:val="26"/>
        </w:rPr>
        <w:t>К</w:t>
      </w:r>
      <w:r w:rsidRPr="00F05A43">
        <w:rPr>
          <w:rFonts w:ascii="TimesUZ" w:hAnsi="TimesUZ" w:cs="TimesUZ"/>
          <w:sz w:val="26"/>
          <w:szCs w:val="26"/>
          <w:lang w:val="en-US"/>
        </w:rPr>
        <w:t xml:space="preserve">ononov (Rossiya), Mahmed Fuad </w:t>
      </w:r>
      <w:r w:rsidRPr="00F05A43">
        <w:rPr>
          <w:rFonts w:ascii="TimesUZ Cyr" w:hAnsi="TimesUZ Cyr" w:cs="TimesUZ Cyr"/>
          <w:sz w:val="26"/>
          <w:szCs w:val="26"/>
        </w:rPr>
        <w:t>К</w:t>
      </w:r>
      <w:r w:rsidRPr="00F05A43">
        <w:rPr>
          <w:rFonts w:ascii="TimesUZ" w:hAnsi="TimesUZ" w:cs="TimesUZ"/>
          <w:sz w:val="26"/>
          <w:szCs w:val="26"/>
          <w:lang w:val="en-US"/>
        </w:rPr>
        <w:t xml:space="preserve">o‘prulu, Ahmad Arat, Besim Atalay (Turkiya), </w:t>
      </w:r>
      <w:r w:rsidRPr="00F05A43">
        <w:rPr>
          <w:rFonts w:ascii="TimesUZ Cyr" w:hAnsi="TimesUZ Cyr" w:cs="TimesUZ Cyr"/>
          <w:sz w:val="26"/>
          <w:szCs w:val="26"/>
        </w:rPr>
        <w:t>К</w:t>
      </w:r>
      <w:r w:rsidRPr="00F05A43">
        <w:rPr>
          <w:rFonts w:ascii="TimesUZ" w:hAnsi="TimesUZ" w:cs="TimesUZ"/>
          <w:sz w:val="26"/>
          <w:szCs w:val="26"/>
          <w:lang w:val="en-US"/>
        </w:rPr>
        <w:t xml:space="preserve">ari Brokkelman, Anna Mari fon Gaben (Olmoniya), Yiliy Nemet (Mojoriston), </w:t>
      </w:r>
      <w:r w:rsidRPr="00F05A43">
        <w:rPr>
          <w:rFonts w:ascii="TimesUZ Cyr" w:hAnsi="TimesUZ Cyr" w:cs="TimesUZ Cyr"/>
          <w:sz w:val="26"/>
          <w:szCs w:val="26"/>
        </w:rPr>
        <w:t>К</w:t>
      </w:r>
      <w:r w:rsidRPr="00F05A43">
        <w:rPr>
          <w:rFonts w:ascii="TimesUZ" w:hAnsi="TimesUZ" w:cs="TimesUZ"/>
          <w:sz w:val="26"/>
          <w:szCs w:val="26"/>
          <w:lang w:val="en-US"/>
        </w:rPr>
        <w:t xml:space="preserve">arl Menges, Omelyan Pritsak (AQSh) kabilarning umumiy fikriga ko‘ra, adabiy-badiiy nutq </w:t>
      </w:r>
      <w:r w:rsidR="008150D5" w:rsidRPr="00F05A43">
        <w:rPr>
          <w:rFonts w:ascii="TimesUZ" w:hAnsi="TimesUZ" w:cs="TimesUZ"/>
          <w:sz w:val="26"/>
          <w:szCs w:val="26"/>
          <w:lang w:val="en-US"/>
        </w:rPr>
        <w:t>«</w:t>
      </w:r>
      <w:r w:rsidRPr="00F05A43">
        <w:rPr>
          <w:rFonts w:ascii="TimesUZ" w:hAnsi="TimesUZ" w:cs="TimesUZ"/>
          <w:sz w:val="26"/>
          <w:szCs w:val="26"/>
          <w:lang w:val="en-US"/>
        </w:rPr>
        <w:t>Qutadg‘u bilig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yoki </w:t>
      </w:r>
      <w:r w:rsidR="008150D5" w:rsidRPr="00F05A43">
        <w:rPr>
          <w:rFonts w:ascii="TimesUZ" w:hAnsi="TimesUZ" w:cs="TimesUZ"/>
          <w:sz w:val="26"/>
          <w:szCs w:val="26"/>
          <w:lang w:val="en-US"/>
        </w:rPr>
        <w:t>«</w:t>
      </w:r>
      <w:r w:rsidRPr="00F05A43">
        <w:rPr>
          <w:rFonts w:ascii="TimesUZ" w:hAnsi="TimesUZ" w:cs="TimesUZ"/>
          <w:sz w:val="26"/>
          <w:szCs w:val="26"/>
          <w:lang w:val="en-US"/>
        </w:rPr>
        <w:t>Devonu lug‘otit turk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da keltirilgan turkiy she’riy parchalarda aks ettirilgan holatga </w:t>
      </w:r>
      <w:r w:rsidRPr="00F05A43">
        <w:rPr>
          <w:rFonts w:ascii="TimesUZ" w:hAnsi="TimesUZ" w:cs="TimesUZ"/>
          <w:sz w:val="26"/>
          <w:szCs w:val="26"/>
          <w:lang w:val="en-US"/>
        </w:rPr>
        <w:lastRenderedPageBreak/>
        <w:t>kelish uchun kamida 300–500 yillik badiiy ishlov an’anasiga ega bo‘lmog‘i kerak edi. Shuning uchun o‘zbek xalqi uzluksiz ming yillik adabiy til an’anasi bilan to‘la ma’noda faxrlansa, arziydi.</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O‘zbek tili tarixini quyidagi asosiy taraqqiyot bosqichlariga ajratamiz:</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1-jadval</w:t>
      </w:r>
    </w:p>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769"/>
        <w:gridCol w:w="1676"/>
        <w:gridCol w:w="2020"/>
        <w:gridCol w:w="1960"/>
      </w:tblGrid>
      <w:tr w:rsidR="00133E38" w:rsidRPr="00F05A43" w:rsidTr="002C112B">
        <w:trPr>
          <w:cantSplit/>
          <w:trHeight w:val="1134"/>
          <w:jc w:val="center"/>
        </w:trPr>
        <w:tc>
          <w:tcPr>
            <w:tcW w:w="892" w:type="dxa"/>
          </w:tcPr>
          <w:p w:rsidR="00133E38" w:rsidRPr="00F05A43" w:rsidRDefault="002C112B" w:rsidP="00D65280">
            <w:pPr>
              <w:tabs>
                <w:tab w:val="left" w:pos="540"/>
              </w:tabs>
              <w:ind w:firstLine="540"/>
              <w:jc w:val="center"/>
              <w:rPr>
                <w:rFonts w:ascii="TimesUZ Cyr" w:hAnsi="TimesUZ Cyr" w:cs="TimesUZ Cyr"/>
                <w:b/>
                <w:bCs/>
                <w:sz w:val="26"/>
                <w:szCs w:val="26"/>
              </w:rPr>
            </w:pPr>
            <w:r>
              <w:rPr>
                <w:rFonts w:cs="TimesUZ Cyr"/>
                <w:b/>
                <w:bCs/>
                <w:sz w:val="26"/>
                <w:szCs w:val="26"/>
                <w:lang w:val="uz-Cyrl-UZ"/>
              </w:rPr>
              <w:t>“</w:t>
            </w:r>
            <w:r w:rsidR="00133E38" w:rsidRPr="00F05A43">
              <w:rPr>
                <w:rFonts w:ascii="TimesUZ Cyr" w:hAnsi="TimesUZ Cyr" w:cs="TimesUZ Cyr"/>
                <w:b/>
                <w:bCs/>
                <w:sz w:val="26"/>
                <w:szCs w:val="26"/>
              </w:rPr>
              <w:t>№</w:t>
            </w:r>
          </w:p>
        </w:tc>
        <w:tc>
          <w:tcPr>
            <w:tcW w:w="769" w:type="dxa"/>
          </w:tcPr>
          <w:p w:rsidR="00133E38" w:rsidRPr="00F05A43" w:rsidRDefault="00133E38" w:rsidP="00D65280">
            <w:pPr>
              <w:tabs>
                <w:tab w:val="left" w:pos="540"/>
              </w:tabs>
              <w:rPr>
                <w:rFonts w:ascii="TimesUZ" w:hAnsi="TimesUZ" w:cs="TimesUZ"/>
                <w:b/>
                <w:bCs/>
                <w:sz w:val="26"/>
                <w:szCs w:val="26"/>
              </w:rPr>
            </w:pPr>
            <w:r w:rsidRPr="00F05A43">
              <w:rPr>
                <w:rFonts w:ascii="TimesUZ" w:hAnsi="TimesUZ" w:cs="TimesUZ"/>
                <w:b/>
                <w:bCs/>
                <w:sz w:val="26"/>
                <w:szCs w:val="26"/>
              </w:rPr>
              <w:t>Asrlar</w:t>
            </w:r>
          </w:p>
        </w:tc>
        <w:tc>
          <w:tcPr>
            <w:tcW w:w="1676" w:type="dxa"/>
          </w:tcPr>
          <w:p w:rsidR="00133E38" w:rsidRPr="00F05A43" w:rsidRDefault="00133E38" w:rsidP="00D65280">
            <w:pPr>
              <w:pStyle w:val="51"/>
              <w:tabs>
                <w:tab w:val="left" w:pos="540"/>
              </w:tabs>
              <w:ind w:firstLine="540"/>
              <w:jc w:val="center"/>
              <w:rPr>
                <w:rFonts w:ascii="TimesUZ" w:hAnsi="TimesUZ" w:cs="TimesUZ"/>
                <w:b/>
                <w:bCs/>
                <w:sz w:val="26"/>
                <w:szCs w:val="26"/>
              </w:rPr>
            </w:pPr>
            <w:r w:rsidRPr="00F05A43">
              <w:rPr>
                <w:rFonts w:ascii="TimesUZ" w:hAnsi="TimesUZ" w:cs="TimesUZ"/>
                <w:b/>
                <w:bCs/>
                <w:sz w:val="26"/>
                <w:szCs w:val="26"/>
              </w:rPr>
              <w:t>Davrning nomlanishi</w:t>
            </w:r>
          </w:p>
        </w:tc>
        <w:tc>
          <w:tcPr>
            <w:tcW w:w="2020" w:type="dxa"/>
          </w:tcPr>
          <w:p w:rsidR="00133E38" w:rsidRPr="00F05A43" w:rsidRDefault="00133E38" w:rsidP="00D65280">
            <w:pPr>
              <w:tabs>
                <w:tab w:val="left" w:pos="540"/>
              </w:tabs>
              <w:ind w:firstLine="540"/>
              <w:jc w:val="center"/>
              <w:rPr>
                <w:rFonts w:ascii="TimesUZ" w:hAnsi="TimesUZ" w:cs="TimesUZ"/>
                <w:b/>
                <w:bCs/>
                <w:sz w:val="26"/>
                <w:szCs w:val="26"/>
              </w:rPr>
            </w:pPr>
            <w:r w:rsidRPr="00F05A43">
              <w:rPr>
                <w:rFonts w:ascii="TimesUZ" w:hAnsi="TimesUZ" w:cs="TimesUZ"/>
                <w:b/>
                <w:bCs/>
                <w:sz w:val="26"/>
                <w:szCs w:val="26"/>
              </w:rPr>
              <w:t>Manbalarda tilning turlicha nomlanishi</w:t>
            </w:r>
          </w:p>
        </w:tc>
        <w:tc>
          <w:tcPr>
            <w:tcW w:w="1960" w:type="dxa"/>
          </w:tcPr>
          <w:p w:rsidR="00133E38"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Asosiy adiblari va yozma yodgorliklari</w:t>
            </w:r>
          </w:p>
        </w:tc>
      </w:tr>
      <w:tr w:rsidR="00133E38" w:rsidRPr="00F05A43" w:rsidTr="002C112B">
        <w:trPr>
          <w:trHeight w:val="1078"/>
          <w:jc w:val="center"/>
        </w:trPr>
        <w:tc>
          <w:tcPr>
            <w:tcW w:w="892" w:type="dxa"/>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1.</w:t>
            </w:r>
          </w:p>
        </w:tc>
        <w:tc>
          <w:tcPr>
            <w:tcW w:w="769" w:type="dxa"/>
          </w:tcPr>
          <w:p w:rsidR="00133E38" w:rsidRPr="00F05A43" w:rsidRDefault="00133E38" w:rsidP="00D65280">
            <w:pPr>
              <w:tabs>
                <w:tab w:val="left" w:pos="540"/>
              </w:tabs>
              <w:jc w:val="both"/>
              <w:rPr>
                <w:rFonts w:ascii="TimesUZ" w:hAnsi="TimesUZ" w:cs="TimesUZ"/>
                <w:sz w:val="26"/>
                <w:szCs w:val="26"/>
                <w:lang w:val="en-US"/>
              </w:rPr>
            </w:pPr>
            <w:r w:rsidRPr="00F05A43">
              <w:rPr>
                <w:rFonts w:ascii="TimesUZ" w:hAnsi="TimesUZ" w:cs="TimesUZ"/>
                <w:sz w:val="26"/>
                <w:szCs w:val="26"/>
              </w:rPr>
              <w:t>X</w:t>
            </w:r>
            <w:r w:rsidR="00896C96">
              <w:rPr>
                <w:rFonts w:ascii="TimesUZ" w:hAnsi="TimesUZ" w:cs="TimesUZ"/>
                <w:sz w:val="26"/>
                <w:szCs w:val="26"/>
                <w:lang w:val="en-US"/>
              </w:rPr>
              <w:t>-</w:t>
            </w:r>
            <w:r w:rsidRPr="00F05A43">
              <w:rPr>
                <w:rFonts w:ascii="TimesUZ" w:hAnsi="TimesUZ" w:cs="TimesUZ"/>
                <w:sz w:val="26"/>
                <w:szCs w:val="26"/>
                <w:lang w:val="en-US"/>
              </w:rPr>
              <w:t>XIV</w:t>
            </w:r>
          </w:p>
        </w:tc>
        <w:tc>
          <w:tcPr>
            <w:tcW w:w="1676" w:type="dxa"/>
          </w:tcPr>
          <w:p w:rsidR="00133E38" w:rsidRPr="00F05A43" w:rsidRDefault="00133E38" w:rsidP="00295F79">
            <w:pPr>
              <w:tabs>
                <w:tab w:val="left" w:pos="317"/>
                <w:tab w:val="left" w:pos="540"/>
              </w:tabs>
              <w:jc w:val="both"/>
              <w:rPr>
                <w:rFonts w:ascii="TimesUZ" w:hAnsi="TimesUZ" w:cs="TimesUZ"/>
                <w:sz w:val="26"/>
                <w:szCs w:val="26"/>
                <w:lang w:val="en-US"/>
              </w:rPr>
            </w:pPr>
            <w:r w:rsidRPr="00F05A43">
              <w:rPr>
                <w:rFonts w:ascii="TimesUZ" w:hAnsi="TimesUZ" w:cs="TimesUZ"/>
                <w:sz w:val="26"/>
                <w:szCs w:val="26"/>
                <w:lang w:val="en-US"/>
              </w:rPr>
              <w:t>O‘zbek tilining ilk taraqqiyot  davri</w:t>
            </w:r>
          </w:p>
        </w:tc>
        <w:tc>
          <w:tcPr>
            <w:tcW w:w="2020" w:type="dxa"/>
          </w:tcPr>
          <w:p w:rsidR="00133E38" w:rsidRPr="00F05A43" w:rsidRDefault="00133E38" w:rsidP="00325DCB">
            <w:pPr>
              <w:tabs>
                <w:tab w:val="left" w:pos="540"/>
              </w:tabs>
              <w:jc w:val="both"/>
              <w:rPr>
                <w:rFonts w:ascii="TimesUZ" w:hAnsi="TimesUZ" w:cs="TimesUZ"/>
                <w:sz w:val="26"/>
                <w:szCs w:val="26"/>
                <w:lang w:val="en-US"/>
              </w:rPr>
            </w:pPr>
            <w:r w:rsidRPr="00F05A43">
              <w:rPr>
                <w:rFonts w:ascii="TimesUZ" w:hAnsi="TimesUZ" w:cs="TimesUZ"/>
                <w:sz w:val="26"/>
                <w:szCs w:val="26"/>
                <w:lang w:val="en-US"/>
              </w:rPr>
              <w:t>turkiy, eski turkiy til, turkiy, turkiy xoqoniy, sharqiy turkiy, chig‘atoy tili</w:t>
            </w:r>
          </w:p>
        </w:tc>
        <w:tc>
          <w:tcPr>
            <w:tcW w:w="19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Mahmud </w:t>
            </w:r>
            <w:r w:rsidRPr="00F05A43">
              <w:rPr>
                <w:rFonts w:ascii="TimesUZ Cyr" w:hAnsi="TimesUZ Cyr" w:cs="TimesUZ Cyr"/>
                <w:sz w:val="26"/>
                <w:szCs w:val="26"/>
              </w:rPr>
              <w:t>К</w:t>
            </w:r>
            <w:r w:rsidRPr="00F05A43">
              <w:rPr>
                <w:rFonts w:ascii="TimesUZ" w:hAnsi="TimesUZ" w:cs="TimesUZ"/>
                <w:sz w:val="26"/>
                <w:szCs w:val="26"/>
                <w:lang w:val="en-US"/>
              </w:rPr>
              <w:t>oshg‘ariy, Yusuf Balasog‘uniy, Ahmad Yugnakiy, Ahmad Yassaviy, Rabg‘uziy, Durbek, Qutb Xorazmiy asarlari</w:t>
            </w:r>
          </w:p>
        </w:tc>
      </w:tr>
      <w:tr w:rsidR="00133E38" w:rsidRPr="00F05A43" w:rsidTr="002C112B">
        <w:trPr>
          <w:trHeight w:val="1078"/>
          <w:jc w:val="center"/>
        </w:trPr>
        <w:tc>
          <w:tcPr>
            <w:tcW w:w="892" w:type="dxa"/>
          </w:tcPr>
          <w:p w:rsidR="00133E38" w:rsidRPr="00F05A43" w:rsidRDefault="00133E38" w:rsidP="00D65280">
            <w:pPr>
              <w:tabs>
                <w:tab w:val="left" w:pos="540"/>
              </w:tabs>
              <w:jc w:val="both"/>
              <w:rPr>
                <w:rFonts w:ascii="TimesUZ" w:hAnsi="TimesUZ" w:cs="TimesUZ"/>
                <w:sz w:val="26"/>
                <w:szCs w:val="26"/>
                <w:lang w:val="en-US"/>
              </w:rPr>
            </w:pPr>
            <w:r w:rsidRPr="00F05A43">
              <w:rPr>
                <w:rFonts w:ascii="TimesUZ" w:hAnsi="TimesUZ" w:cs="TimesUZ"/>
                <w:sz w:val="26"/>
                <w:szCs w:val="26"/>
                <w:lang w:val="en-US"/>
              </w:rPr>
              <w:t>2.</w:t>
            </w:r>
          </w:p>
        </w:tc>
        <w:tc>
          <w:tcPr>
            <w:tcW w:w="76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XIV</w:t>
            </w:r>
            <w:r w:rsidR="007B3B2B">
              <w:rPr>
                <w:rFonts w:ascii="TimesUZ" w:hAnsi="TimesUZ" w:cs="TimesUZ"/>
                <w:sz w:val="26"/>
                <w:szCs w:val="26"/>
                <w:lang w:val="en-US"/>
              </w:rPr>
              <w:t>-</w:t>
            </w:r>
            <w:r w:rsidRPr="00F05A43">
              <w:rPr>
                <w:rFonts w:ascii="TimesUZ" w:hAnsi="TimesUZ" w:cs="TimesUZ"/>
                <w:sz w:val="26"/>
                <w:szCs w:val="26"/>
                <w:lang w:val="en-US"/>
              </w:rPr>
              <w:t>XIX</w:t>
            </w:r>
          </w:p>
        </w:tc>
        <w:tc>
          <w:tcPr>
            <w:tcW w:w="167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tilining takomillashish davri</w:t>
            </w:r>
          </w:p>
        </w:tc>
        <w:tc>
          <w:tcPr>
            <w:tcW w:w="202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eski o‘zbek tili, turkiy til, chig‘atoy tili, O‘rta Osiyo turkchasi, Navoiy turkchasi, sharqiy turkcha</w:t>
            </w:r>
          </w:p>
        </w:tc>
        <w:tc>
          <w:tcPr>
            <w:tcW w:w="19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Xorazmiy </w:t>
            </w:r>
            <w:r w:rsidR="008150D5" w:rsidRPr="00F05A43">
              <w:rPr>
                <w:rFonts w:ascii="TimesUZ" w:hAnsi="TimesUZ" w:cs="TimesUZ"/>
                <w:sz w:val="26"/>
                <w:szCs w:val="26"/>
                <w:lang w:val="en-US"/>
              </w:rPr>
              <w:t>«</w:t>
            </w:r>
            <w:r w:rsidRPr="00F05A43">
              <w:rPr>
                <w:rFonts w:ascii="TimesUZ" w:hAnsi="TimesUZ" w:cs="TimesUZ"/>
                <w:sz w:val="26"/>
                <w:szCs w:val="26"/>
                <w:lang w:val="en-US"/>
              </w:rPr>
              <w:t>Muhabbatnoma</w:t>
            </w:r>
            <w:r w:rsidR="008150D5" w:rsidRPr="00F05A43">
              <w:rPr>
                <w:rFonts w:ascii="TimesUZ" w:hAnsi="TimesUZ" w:cs="TimesUZ"/>
                <w:sz w:val="26"/>
                <w:szCs w:val="26"/>
                <w:lang w:val="en-US"/>
              </w:rPr>
              <w:t>»</w:t>
            </w:r>
            <w:r w:rsidRPr="00F05A43">
              <w:rPr>
                <w:rFonts w:ascii="TimesUZ" w:hAnsi="TimesUZ" w:cs="TimesUZ"/>
                <w:sz w:val="26"/>
                <w:szCs w:val="26"/>
                <w:lang w:val="en-US"/>
              </w:rPr>
              <w:t>si (1353-y.)dan boshlab Niyoz-Muhammad (</w:t>
            </w:r>
            <w:r w:rsidRPr="00F05A43">
              <w:rPr>
                <w:rFonts w:ascii="TimesUZ Cyr" w:hAnsi="TimesUZ Cyr" w:cs="TimesUZ Cyr"/>
                <w:sz w:val="26"/>
                <w:szCs w:val="26"/>
              </w:rPr>
              <w:t>К</w:t>
            </w:r>
            <w:r w:rsidRPr="00F05A43">
              <w:rPr>
                <w:rFonts w:ascii="TimesUZ" w:hAnsi="TimesUZ" w:cs="TimesUZ"/>
                <w:sz w:val="26"/>
                <w:szCs w:val="26"/>
                <w:lang w:val="en-US"/>
              </w:rPr>
              <w:t>omil) Xorazmiygacha (XIX asr ikkinchi yarmi)</w:t>
            </w:r>
          </w:p>
        </w:tc>
      </w:tr>
      <w:tr w:rsidR="00133E38" w:rsidRPr="00F05A43" w:rsidTr="002C112B">
        <w:trPr>
          <w:trHeight w:val="899"/>
          <w:jc w:val="center"/>
        </w:trPr>
        <w:tc>
          <w:tcPr>
            <w:tcW w:w="892"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3.</w:t>
            </w:r>
          </w:p>
        </w:tc>
        <w:tc>
          <w:tcPr>
            <w:tcW w:w="76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XIX–XX</w:t>
            </w:r>
          </w:p>
        </w:tc>
        <w:tc>
          <w:tcPr>
            <w:tcW w:w="167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Milliy adabiy tilning shakllana boshlashi</w:t>
            </w:r>
          </w:p>
        </w:tc>
        <w:tc>
          <w:tcPr>
            <w:tcW w:w="202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yangi o‘zbek tili, turkiy til, sort tili</w:t>
            </w:r>
          </w:p>
        </w:tc>
        <w:tc>
          <w:tcPr>
            <w:tcW w:w="19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Muqimiy, Furqat asarlaridan boshlab o‘zbek jadid adabiyoti ilk namunalarigacha</w:t>
            </w:r>
          </w:p>
        </w:tc>
      </w:tr>
      <w:tr w:rsidR="00133E38" w:rsidRPr="00325DCB" w:rsidTr="002C112B">
        <w:trPr>
          <w:trHeight w:val="59"/>
          <w:jc w:val="center"/>
        </w:trPr>
        <w:tc>
          <w:tcPr>
            <w:tcW w:w="892" w:type="dxa"/>
          </w:tcPr>
          <w:p w:rsidR="00133E38" w:rsidRPr="00F05A43" w:rsidRDefault="00133E38" w:rsidP="00D65280">
            <w:pPr>
              <w:tabs>
                <w:tab w:val="left" w:pos="540"/>
              </w:tabs>
              <w:jc w:val="both"/>
              <w:rPr>
                <w:rFonts w:ascii="TimesUZ" w:hAnsi="TimesUZ" w:cs="TimesUZ"/>
                <w:sz w:val="26"/>
                <w:szCs w:val="26"/>
                <w:lang w:val="en-US"/>
              </w:rPr>
            </w:pPr>
            <w:r w:rsidRPr="00F05A43">
              <w:rPr>
                <w:rFonts w:ascii="TimesUZ" w:hAnsi="TimesUZ" w:cs="TimesUZ"/>
                <w:sz w:val="26"/>
                <w:szCs w:val="26"/>
                <w:lang w:val="en-US"/>
              </w:rPr>
              <w:t>4.</w:t>
            </w:r>
          </w:p>
        </w:tc>
        <w:tc>
          <w:tcPr>
            <w:tcW w:w="76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XX–XXI</w:t>
            </w:r>
          </w:p>
        </w:tc>
        <w:tc>
          <w:tcPr>
            <w:tcW w:w="167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milliy adabiy tili</w:t>
            </w:r>
          </w:p>
        </w:tc>
        <w:tc>
          <w:tcPr>
            <w:tcW w:w="2020" w:type="dxa"/>
          </w:tcPr>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rPr>
              <w:t>hozirgi o‘zbek tili</w:t>
            </w:r>
          </w:p>
        </w:tc>
        <w:tc>
          <w:tcPr>
            <w:tcW w:w="1960" w:type="dxa"/>
          </w:tcPr>
          <w:p w:rsidR="00133E38" w:rsidRPr="00325DCB" w:rsidRDefault="00133E38" w:rsidP="00325DCB">
            <w:pPr>
              <w:tabs>
                <w:tab w:val="left" w:pos="540"/>
              </w:tabs>
              <w:jc w:val="both"/>
              <w:rPr>
                <w:rFonts w:ascii="TimesUZ" w:hAnsi="TimesUZ" w:cs="TimesUZ"/>
                <w:sz w:val="26"/>
                <w:szCs w:val="26"/>
              </w:rPr>
            </w:pPr>
            <w:r w:rsidRPr="00F05A43">
              <w:rPr>
                <w:rFonts w:ascii="TimesUZ" w:hAnsi="TimesUZ" w:cs="TimesUZ"/>
                <w:sz w:val="26"/>
                <w:szCs w:val="26"/>
                <w:lang w:val="en-US"/>
              </w:rPr>
              <w:t>Abdulla</w:t>
            </w:r>
            <w:r w:rsidRPr="00325DCB">
              <w:rPr>
                <w:rFonts w:ascii="TimesUZ" w:hAnsi="TimesUZ" w:cs="TimesUZ"/>
                <w:sz w:val="26"/>
                <w:szCs w:val="26"/>
              </w:rPr>
              <w:t xml:space="preserve"> </w:t>
            </w:r>
            <w:r w:rsidRPr="00F05A43">
              <w:rPr>
                <w:rFonts w:ascii="TimesUZ" w:hAnsi="TimesUZ" w:cs="TimesUZ"/>
                <w:sz w:val="26"/>
                <w:szCs w:val="26"/>
                <w:lang w:val="en-US"/>
              </w:rPr>
              <w:t>Qodiriy</w:t>
            </w:r>
            <w:r w:rsidRPr="00325DCB">
              <w:rPr>
                <w:rFonts w:ascii="TimesUZ" w:hAnsi="TimesUZ" w:cs="TimesUZ"/>
                <w:sz w:val="26"/>
                <w:szCs w:val="26"/>
              </w:rPr>
              <w:t xml:space="preserve">, </w:t>
            </w:r>
            <w:r w:rsidRPr="00F05A43">
              <w:rPr>
                <w:rFonts w:ascii="TimesUZ" w:hAnsi="TimesUZ" w:cs="TimesUZ"/>
                <w:sz w:val="26"/>
                <w:szCs w:val="26"/>
                <w:lang w:val="en-US"/>
              </w:rPr>
              <w:t>Hamza</w:t>
            </w:r>
            <w:r w:rsidRPr="00325DCB">
              <w:rPr>
                <w:rFonts w:ascii="TimesUZ" w:hAnsi="TimesUZ" w:cs="TimesUZ"/>
                <w:sz w:val="26"/>
                <w:szCs w:val="26"/>
              </w:rPr>
              <w:t xml:space="preserve">, </w:t>
            </w:r>
            <w:r w:rsidRPr="00F05A43">
              <w:rPr>
                <w:rFonts w:ascii="TimesUZ" w:hAnsi="TimesUZ" w:cs="TimesUZ"/>
                <w:sz w:val="26"/>
                <w:szCs w:val="26"/>
                <w:lang w:val="en-US"/>
              </w:rPr>
              <w:t>Ayniy</w:t>
            </w:r>
            <w:r w:rsidRPr="00325DCB">
              <w:rPr>
                <w:rFonts w:ascii="TimesUZ" w:hAnsi="TimesUZ" w:cs="TimesUZ"/>
                <w:sz w:val="26"/>
                <w:szCs w:val="26"/>
              </w:rPr>
              <w:t xml:space="preserve">, </w:t>
            </w:r>
            <w:r w:rsidRPr="00F05A43">
              <w:rPr>
                <w:rFonts w:ascii="TimesUZ" w:hAnsi="TimesUZ" w:cs="TimesUZ"/>
                <w:sz w:val="26"/>
                <w:szCs w:val="26"/>
                <w:lang w:val="en-US"/>
              </w:rPr>
              <w:t>Oybekdan</w:t>
            </w:r>
            <w:r w:rsidRPr="00325DCB">
              <w:rPr>
                <w:rFonts w:ascii="TimesUZ" w:hAnsi="TimesUZ" w:cs="TimesUZ"/>
                <w:sz w:val="26"/>
                <w:szCs w:val="26"/>
              </w:rPr>
              <w:t xml:space="preserve"> </w:t>
            </w:r>
            <w:r w:rsidR="002C112B">
              <w:rPr>
                <w:rFonts w:ascii="TimesUZ" w:hAnsi="TimesUZ" w:cs="TimesUZ"/>
                <w:sz w:val="26"/>
                <w:szCs w:val="26"/>
                <w:lang w:val="en-US"/>
              </w:rPr>
              <w:t>hozirgi</w:t>
            </w:r>
            <w:r w:rsidRPr="00325DCB">
              <w:rPr>
                <w:rFonts w:ascii="TimesUZ" w:hAnsi="TimesUZ" w:cs="TimesUZ"/>
                <w:sz w:val="26"/>
                <w:szCs w:val="26"/>
              </w:rPr>
              <w:t xml:space="preserve"> </w:t>
            </w:r>
            <w:r w:rsidRPr="00F05A43">
              <w:rPr>
                <w:rFonts w:ascii="TimesUZ" w:hAnsi="TimesUZ" w:cs="TimesUZ"/>
                <w:sz w:val="26"/>
                <w:szCs w:val="26"/>
                <w:lang w:val="en-US"/>
              </w:rPr>
              <w:t>adiblargacha</w:t>
            </w:r>
          </w:p>
        </w:tc>
      </w:tr>
    </w:tbl>
    <w:p w:rsidR="000304A3" w:rsidRPr="00325DCB" w:rsidRDefault="000304A3" w:rsidP="00D65280">
      <w:pPr>
        <w:tabs>
          <w:tab w:val="left" w:pos="540"/>
        </w:tabs>
        <w:ind w:firstLine="540"/>
        <w:rPr>
          <w:b/>
          <w:bCs/>
          <w:sz w:val="26"/>
          <w:szCs w:val="26"/>
        </w:rPr>
      </w:pPr>
    </w:p>
    <w:p w:rsidR="00105175" w:rsidRPr="007B3B2B" w:rsidRDefault="00105175" w:rsidP="00D65280">
      <w:pPr>
        <w:tabs>
          <w:tab w:val="left" w:pos="540"/>
        </w:tabs>
        <w:ind w:firstLine="540"/>
        <w:jc w:val="center"/>
        <w:rPr>
          <w:b/>
          <w:bCs/>
          <w:sz w:val="22"/>
          <w:szCs w:val="22"/>
          <w:lang w:val="en-US"/>
        </w:rPr>
      </w:pPr>
      <w:r w:rsidRPr="007B3B2B">
        <w:rPr>
          <w:b/>
          <w:bCs/>
          <w:sz w:val="22"/>
          <w:szCs w:val="22"/>
          <w:lang w:val="en-US"/>
        </w:rPr>
        <w:t>SAVOL VA TOPSHIRIQLAR</w:t>
      </w:r>
    </w:p>
    <w:p w:rsidR="00105175" w:rsidRPr="007B3B2B" w:rsidRDefault="00105175" w:rsidP="00D65280">
      <w:pPr>
        <w:tabs>
          <w:tab w:val="left" w:pos="540"/>
        </w:tabs>
        <w:ind w:firstLine="540"/>
        <w:rPr>
          <w:sz w:val="22"/>
          <w:szCs w:val="22"/>
          <w:lang w:val="en-US"/>
        </w:rPr>
      </w:pPr>
    </w:p>
    <w:p w:rsidR="00105175" w:rsidRPr="007B3B2B" w:rsidRDefault="00105175" w:rsidP="00D65280">
      <w:pPr>
        <w:numPr>
          <w:ilvl w:val="0"/>
          <w:numId w:val="97"/>
        </w:numPr>
        <w:tabs>
          <w:tab w:val="clear" w:pos="720"/>
          <w:tab w:val="num" w:pos="0"/>
          <w:tab w:val="left" w:pos="540"/>
        </w:tabs>
        <w:ind w:left="0" w:firstLine="540"/>
        <w:jc w:val="both"/>
        <w:rPr>
          <w:sz w:val="22"/>
          <w:szCs w:val="22"/>
          <w:lang w:val="en-US"/>
        </w:rPr>
      </w:pPr>
      <w:r w:rsidRPr="007B3B2B">
        <w:rPr>
          <w:rFonts w:ascii="TimesUZ" w:hAnsi="TimesUZ" w:cs="TimesUZ"/>
          <w:sz w:val="22"/>
          <w:szCs w:val="22"/>
          <w:lang w:val="en-US"/>
        </w:rPr>
        <w:t xml:space="preserve">Millat sifatida mavjud nom – </w:t>
      </w:r>
      <w:r w:rsidRPr="007B3B2B">
        <w:rPr>
          <w:rFonts w:ascii="TimesUZ" w:hAnsi="TimesUZ" w:cs="TimesUZ"/>
          <w:i/>
          <w:iCs/>
          <w:sz w:val="22"/>
          <w:szCs w:val="22"/>
          <w:lang w:val="en-US"/>
        </w:rPr>
        <w:t>o‘zbek</w:t>
      </w:r>
      <w:r w:rsidRPr="007B3B2B">
        <w:rPr>
          <w:rFonts w:ascii="TimesUZ" w:hAnsi="TimesUZ" w:cs="TimesUZ"/>
          <w:sz w:val="22"/>
          <w:szCs w:val="22"/>
          <w:lang w:val="en-US"/>
        </w:rPr>
        <w:t xml:space="preserve"> etnonimini xalqimiz rasmiy ravishda qachon olgan?  </w:t>
      </w:r>
    </w:p>
    <w:p w:rsidR="00105175" w:rsidRPr="007B3B2B" w:rsidRDefault="00105175" w:rsidP="00D65280">
      <w:pPr>
        <w:numPr>
          <w:ilvl w:val="0"/>
          <w:numId w:val="97"/>
        </w:numPr>
        <w:tabs>
          <w:tab w:val="clear" w:pos="720"/>
          <w:tab w:val="num" w:pos="0"/>
          <w:tab w:val="left" w:pos="540"/>
        </w:tabs>
        <w:ind w:left="0" w:firstLine="540"/>
        <w:jc w:val="both"/>
        <w:rPr>
          <w:sz w:val="22"/>
          <w:szCs w:val="22"/>
          <w:lang w:val="en-US"/>
        </w:rPr>
      </w:pPr>
      <w:r w:rsidRPr="007B3B2B">
        <w:rPr>
          <w:rFonts w:ascii="TimesUZ" w:hAnsi="TimesUZ" w:cs="TimesUZ"/>
          <w:sz w:val="22"/>
          <w:szCs w:val="22"/>
          <w:lang w:val="en-US"/>
        </w:rPr>
        <w:t xml:space="preserve">Turkiy toifaga mansub xalqlar hozirgi O‘zbekiston hududida qadim zamondan beri muqim bo‘lib kelganligini qanday izohlash mumkin? </w:t>
      </w:r>
    </w:p>
    <w:p w:rsidR="00105175" w:rsidRPr="007B3B2B" w:rsidRDefault="00105175" w:rsidP="00D65280">
      <w:pPr>
        <w:numPr>
          <w:ilvl w:val="0"/>
          <w:numId w:val="97"/>
        </w:numPr>
        <w:tabs>
          <w:tab w:val="clear" w:pos="720"/>
          <w:tab w:val="num" w:pos="0"/>
          <w:tab w:val="left" w:pos="540"/>
        </w:tabs>
        <w:ind w:left="0" w:firstLine="540"/>
        <w:jc w:val="both"/>
        <w:rPr>
          <w:sz w:val="22"/>
          <w:szCs w:val="22"/>
          <w:lang w:val="en-US"/>
        </w:rPr>
      </w:pPr>
      <w:r w:rsidRPr="007B3B2B">
        <w:rPr>
          <w:rFonts w:ascii="TimesUZ" w:hAnsi="TimesUZ" w:cs="TimesUZ"/>
          <w:sz w:val="22"/>
          <w:szCs w:val="22"/>
          <w:lang w:val="en-US"/>
        </w:rPr>
        <w:t>Turk so‘zi ma’nosi haqida nimalar deya olasiz?</w:t>
      </w:r>
      <w:r w:rsidRPr="007B3B2B">
        <w:rPr>
          <w:sz w:val="22"/>
          <w:szCs w:val="22"/>
          <w:lang w:val="en-US"/>
        </w:rPr>
        <w:t xml:space="preserve"> </w:t>
      </w:r>
    </w:p>
    <w:p w:rsidR="00105175" w:rsidRPr="007B3B2B" w:rsidRDefault="00105175" w:rsidP="00D65280">
      <w:pPr>
        <w:numPr>
          <w:ilvl w:val="0"/>
          <w:numId w:val="97"/>
        </w:numPr>
        <w:tabs>
          <w:tab w:val="clear" w:pos="720"/>
          <w:tab w:val="num" w:pos="0"/>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 xml:space="preserve">Dastlab fanimizda rus va sovet davrida o‘zbek so‘zi qanday talqin </w:t>
      </w:r>
      <w:r w:rsidR="002C112B">
        <w:rPr>
          <w:rFonts w:ascii="TimesUZ" w:hAnsi="TimesUZ" w:cs="TimesUZ"/>
          <w:sz w:val="22"/>
          <w:szCs w:val="22"/>
          <w:lang w:val="en-US"/>
        </w:rPr>
        <w:t xml:space="preserve">va </w:t>
      </w:r>
      <w:r w:rsidRPr="007B3B2B">
        <w:rPr>
          <w:rFonts w:ascii="TimesUZ" w:hAnsi="TimesUZ" w:cs="TimesUZ"/>
          <w:sz w:val="22"/>
          <w:szCs w:val="22"/>
          <w:lang w:val="en-US"/>
        </w:rPr>
        <w:t xml:space="preserve">targ‘ib etilgan? </w:t>
      </w:r>
    </w:p>
    <w:p w:rsidR="00105175" w:rsidRPr="007B3B2B" w:rsidRDefault="002D4127" w:rsidP="00D65280">
      <w:pPr>
        <w:numPr>
          <w:ilvl w:val="0"/>
          <w:numId w:val="97"/>
        </w:numPr>
        <w:tabs>
          <w:tab w:val="clear" w:pos="720"/>
          <w:tab w:val="num" w:pos="0"/>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Adabiy til deb nimaga aytiladi?</w:t>
      </w:r>
    </w:p>
    <w:p w:rsidR="00105175" w:rsidRPr="007B3B2B" w:rsidRDefault="002D4127" w:rsidP="00D65280">
      <w:pPr>
        <w:numPr>
          <w:ilvl w:val="0"/>
          <w:numId w:val="97"/>
        </w:numPr>
        <w:tabs>
          <w:tab w:val="clear" w:pos="720"/>
          <w:tab w:val="num" w:pos="0"/>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Milliy tilning adabiy tildan farqi nimada?</w:t>
      </w:r>
    </w:p>
    <w:p w:rsidR="00105175" w:rsidRPr="007B3B2B" w:rsidRDefault="002D4127" w:rsidP="00D65280">
      <w:pPr>
        <w:numPr>
          <w:ilvl w:val="0"/>
          <w:numId w:val="97"/>
        </w:numPr>
        <w:tabs>
          <w:tab w:val="clear" w:pos="720"/>
          <w:tab w:val="num" w:pos="0"/>
          <w:tab w:val="left" w:pos="540"/>
        </w:tabs>
        <w:ind w:left="0" w:firstLine="540"/>
        <w:jc w:val="both"/>
        <w:rPr>
          <w:sz w:val="22"/>
          <w:szCs w:val="22"/>
          <w:lang w:val="en-US"/>
        </w:rPr>
      </w:pPr>
      <w:r w:rsidRPr="007B3B2B">
        <w:rPr>
          <w:rFonts w:ascii="TimesUZ" w:hAnsi="TimesUZ" w:cs="TimesUZ"/>
          <w:sz w:val="22"/>
          <w:szCs w:val="22"/>
          <w:lang w:val="en-US"/>
        </w:rPr>
        <w:t>O‘zbek xalqi tarixiga mansub bo‘lgan adabiy nutq me’yoriga rioya qilib yozilgan yozma yodgorlikdan qaysilarini bilasiz?</w:t>
      </w:r>
    </w:p>
    <w:p w:rsidR="002D4127" w:rsidRPr="007B3B2B" w:rsidRDefault="002D4127" w:rsidP="00D65280">
      <w:pPr>
        <w:numPr>
          <w:ilvl w:val="0"/>
          <w:numId w:val="97"/>
        </w:numPr>
        <w:tabs>
          <w:tab w:val="clear" w:pos="720"/>
          <w:tab w:val="num" w:pos="0"/>
          <w:tab w:val="left" w:pos="540"/>
        </w:tabs>
        <w:ind w:left="0" w:firstLine="540"/>
        <w:jc w:val="both"/>
        <w:rPr>
          <w:sz w:val="22"/>
          <w:szCs w:val="22"/>
          <w:lang w:val="en-US"/>
        </w:rPr>
      </w:pPr>
      <w:r w:rsidRPr="007B3B2B">
        <w:rPr>
          <w:rFonts w:ascii="TimesUZ" w:hAnsi="TimesUZ" w:cs="TimesUZ"/>
          <w:sz w:val="22"/>
          <w:szCs w:val="22"/>
          <w:lang w:val="en-US"/>
        </w:rPr>
        <w:t xml:space="preserve">O‘zbek tili tarixini </w:t>
      </w:r>
      <w:r w:rsidR="00CC549D">
        <w:rPr>
          <w:rFonts w:ascii="TimesUZ" w:hAnsi="TimesUZ" w:cs="TimesUZ"/>
          <w:sz w:val="22"/>
          <w:szCs w:val="22"/>
          <w:lang w:val="en-US"/>
        </w:rPr>
        <w:t>qanday</w:t>
      </w:r>
      <w:r w:rsidRPr="007B3B2B">
        <w:rPr>
          <w:rFonts w:ascii="TimesUZ" w:hAnsi="TimesUZ" w:cs="TimesUZ"/>
          <w:sz w:val="22"/>
          <w:szCs w:val="22"/>
          <w:lang w:val="en-US"/>
        </w:rPr>
        <w:t xml:space="preserve"> asosiy taraqqiyot bosqich</w:t>
      </w:r>
      <w:r w:rsidR="00CC549D">
        <w:rPr>
          <w:rFonts w:ascii="TimesUZ" w:hAnsi="TimesUZ" w:cs="TimesUZ"/>
          <w:sz w:val="22"/>
          <w:szCs w:val="22"/>
          <w:lang w:val="en-US"/>
        </w:rPr>
        <w:t>lar</w:t>
      </w:r>
      <w:r w:rsidRPr="007B3B2B">
        <w:rPr>
          <w:rFonts w:ascii="TimesUZ" w:hAnsi="TimesUZ" w:cs="TimesUZ"/>
          <w:sz w:val="22"/>
          <w:szCs w:val="22"/>
          <w:lang w:val="en-US"/>
        </w:rPr>
        <w:t>iga ajratish mumkin?</w:t>
      </w:r>
    </w:p>
    <w:p w:rsidR="00F4221B" w:rsidRPr="00F05A43" w:rsidRDefault="00F05A43" w:rsidP="00D65280">
      <w:pPr>
        <w:tabs>
          <w:tab w:val="left" w:pos="540"/>
        </w:tabs>
        <w:ind w:firstLine="540"/>
        <w:rPr>
          <w:rFonts w:ascii="TimesUZ" w:hAnsi="TimesUZ" w:cs="TimesUZ"/>
          <w:b/>
          <w:bCs/>
          <w:lang w:val="en-US"/>
        </w:rPr>
      </w:pPr>
      <w:r w:rsidRPr="007B3B2B">
        <w:rPr>
          <w:sz w:val="22"/>
          <w:szCs w:val="22"/>
          <w:lang w:val="en-US"/>
        </w:rPr>
        <w:br w:type="page"/>
      </w:r>
      <w:r w:rsidR="00A83717">
        <w:rPr>
          <w:noProof/>
        </w:rPr>
        <w:lastRenderedPageBreak/>
        <mc:AlternateContent>
          <mc:Choice Requires="wps">
            <w:drawing>
              <wp:anchor distT="0" distB="0" distL="114300" distR="114300" simplePos="0" relativeHeight="251716608" behindDoc="0" locked="0" layoutInCell="1" allowOverlap="1">
                <wp:simplePos x="0" y="0"/>
                <wp:positionH relativeFrom="column">
                  <wp:posOffset>164465</wp:posOffset>
                </wp:positionH>
                <wp:positionV relativeFrom="paragraph">
                  <wp:posOffset>38100</wp:posOffset>
                </wp:positionV>
                <wp:extent cx="4229100" cy="1905"/>
                <wp:effectExtent l="28575" t="34290" r="28575" b="30480"/>
                <wp:wrapNone/>
                <wp:docPr id="1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42187" id="Line 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3pt" to="345.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ULIQIAAD8EAAAOAAAAZHJzL2Uyb0RvYy54bWysU8GO2jAQvVfqP1i+QxIaWIgIq4pAL7SL&#10;tPQDjO0Qax3bsg0BVf33jk1AbHupqnIw43jm+b154/nzuZXoxK0TWpU4G6YYcUU1E+pQ4u+79WCK&#10;kfNEMSK14iW+cIefFx8/zDtT8JFutGTcIgBRruhMiRvvTZEkjja8JW6oDVdwWGvbEg9be0iYJR2g&#10;tzIZpekk6bRlxmrKnYOv1fUQLyJ+XXPqX+racY9kiYGbj6uN6z6syWJOioMlphG0p0H+gUVLhIJL&#10;71AV8QQdrfgDqhXUaqdrP6S6TXRdC8qjBlCTpb+peW2I4VELNMeZe5vc/4Ol305biwQD78YZRoq0&#10;YNJGKI7GoTedcQWkLNXWBnX0rF7NRtM3h5ReNkQdeOS4uxgoy0JF8q4kbJyBG/bdV80ghxy9jo06&#10;17YNkNACdI5+XO5+8LNHFD7mo9EsS8E2CmfZLI2UElLcao11/gvXLQpBiSXQjtjktHE+cCHFLSVc&#10;pfRaSBkdlwp1JR4/ZeOA3hrQ72EC3nZN76PTUrCQHgqdPeyX0qITCVMUf1EqnDymWX1ULMI3nLBV&#10;H3si5DUGOlIFPNAHBPvoOiY/ZulsNV1N80E+mqwGeVpVg8/rZT6YrLOncfWpWi6r7GdQl+VFIxjj&#10;KrC7jWyW/91I9I/nOmz3ob03JnmPHjsIZG//kXQ0OHh6nY69ZpetvRkPUxqT+xcVnsHjHuLHd7/4&#10;BQAA//8DAFBLAwQUAAYACAAAACEA5bKpodoAAAAGAQAADwAAAGRycy9kb3ducmV2LnhtbEyPwW7C&#10;MBBE75X6D9ZW6q04QIlCGgehon5AUw4cTbwkUe11ZBsIfH23p/a2oxnNvqk2k7PigiEOnhTMZxkI&#10;pNabgToF+6+PlwJETJqMtp5QwQ0jbOrHh0qXxl/pEy9N6gSXUCy1gj6lsZQytj06HWd+RGLv5IPT&#10;iWXopAn6yuXOykWW5dLpgfhDr0d877H9bs5OQeMzu5u2S9vci9fDzrfFGFZRqeenafsGIuGU/sLw&#10;i8/oUDPT0Z/JRGEVLFZrTirIeRHb+XrO+sjHEmRdyf/49Q8AAAD//wMAUEsBAi0AFAAGAAgAAAAh&#10;ALaDOJL+AAAA4QEAABMAAAAAAAAAAAAAAAAAAAAAAFtDb250ZW50X1R5cGVzXS54bWxQSwECLQAU&#10;AAYACAAAACEAOP0h/9YAAACUAQAACwAAAAAAAAAAAAAAAAAvAQAAX3JlbHMvLnJlbHNQSwECLQAU&#10;AAYACAAAACEAGQHFCyECAAA/BAAADgAAAAAAAAAAAAAAAAAuAgAAZHJzL2Uyb0RvYy54bWxQSwEC&#10;LQAUAAYACAAAACEA5bKpodoAAAAGAQAADwAAAAAAAAAAAAAAAAB7BAAAZHJzL2Rvd25yZXYueG1s&#10;UEsFBgAAAAAEAAQA8wAAAIIFAAAAAA==&#10;" strokeweight="4.5pt">
                <v:stroke linestyle="thickThin"/>
              </v:line>
            </w:pict>
          </mc:Fallback>
        </mc:AlternateContent>
      </w:r>
    </w:p>
    <w:p w:rsidR="00F4221B" w:rsidRPr="00F05A43" w:rsidRDefault="00F4221B" w:rsidP="00D65280">
      <w:pPr>
        <w:pStyle w:val="24"/>
        <w:tabs>
          <w:tab w:val="left" w:pos="540"/>
        </w:tabs>
        <w:ind w:left="0" w:firstLine="540"/>
        <w:jc w:val="center"/>
        <w:rPr>
          <w:rFonts w:ascii="TimesUZ" w:hAnsi="TimesUZ" w:cs="TimesUZ"/>
          <w:b/>
          <w:bCs/>
          <w:sz w:val="26"/>
          <w:szCs w:val="26"/>
          <w:lang w:val="en-US"/>
        </w:rPr>
      </w:pPr>
    </w:p>
    <w:p w:rsidR="00105175" w:rsidRPr="00F05A43" w:rsidRDefault="00133E38" w:rsidP="00D65280">
      <w:pPr>
        <w:pStyle w:val="24"/>
        <w:tabs>
          <w:tab w:val="left" w:pos="540"/>
        </w:tabs>
        <w:ind w:left="0" w:firstLine="540"/>
        <w:jc w:val="center"/>
        <w:rPr>
          <w:rFonts w:ascii="TimesUZ" w:hAnsi="TimesUZ" w:cs="TimesUZ"/>
          <w:b/>
          <w:bCs/>
          <w:sz w:val="26"/>
          <w:szCs w:val="26"/>
          <w:lang w:val="en-US"/>
        </w:rPr>
      </w:pPr>
      <w:r w:rsidRPr="00F05A43">
        <w:rPr>
          <w:rFonts w:ascii="TimesUZ" w:hAnsi="TimesUZ" w:cs="TimesUZ"/>
          <w:b/>
          <w:bCs/>
          <w:sz w:val="26"/>
          <w:szCs w:val="26"/>
          <w:lang w:val="en-US"/>
        </w:rPr>
        <w:t>HOZIRGI  O‘ZBE</w:t>
      </w:r>
      <w:r w:rsidRPr="00F05A43">
        <w:rPr>
          <w:rFonts w:ascii="TimesUZ Cyr" w:hAnsi="TimesUZ Cyr" w:cs="TimesUZ Cyr"/>
          <w:b/>
          <w:bCs/>
          <w:sz w:val="26"/>
          <w:szCs w:val="26"/>
        </w:rPr>
        <w:t>К</w:t>
      </w:r>
      <w:r w:rsidRPr="00F05A43">
        <w:rPr>
          <w:rFonts w:ascii="TimesUZ" w:hAnsi="TimesUZ" w:cs="TimesUZ"/>
          <w:b/>
          <w:bCs/>
          <w:sz w:val="26"/>
          <w:szCs w:val="26"/>
          <w:lang w:val="en-US"/>
        </w:rPr>
        <w:t xml:space="preserve">  TILI  VA  UNING  SHEVALARGA MUNOSABATI</w:t>
      </w:r>
      <w:r w:rsidR="00105175" w:rsidRPr="00F05A43">
        <w:rPr>
          <w:rFonts w:ascii="TimesUZ" w:hAnsi="TimesUZ" w:cs="TimesUZ"/>
          <w:b/>
          <w:bCs/>
          <w:sz w:val="26"/>
          <w:szCs w:val="26"/>
          <w:lang w:val="en-US"/>
        </w:rPr>
        <w:t>. O‘ZBEK TILINING O‘RGANILISH TARIXI VA BOSQICHLARI</w:t>
      </w:r>
    </w:p>
    <w:p w:rsidR="00105175" w:rsidRPr="00F05A43" w:rsidRDefault="00105175" w:rsidP="00D65280">
      <w:pPr>
        <w:tabs>
          <w:tab w:val="left" w:pos="540"/>
        </w:tabs>
        <w:ind w:firstLine="540"/>
        <w:jc w:val="center"/>
        <w:rPr>
          <w:rFonts w:ascii="TimesUZ" w:hAnsi="TimesUZ" w:cs="TimesUZ"/>
          <w:sz w:val="26"/>
          <w:szCs w:val="26"/>
          <w:lang w:val="en-US"/>
        </w:rPr>
      </w:pPr>
    </w:p>
    <w:p w:rsidR="00105175" w:rsidRPr="007B3B2B" w:rsidRDefault="00105175" w:rsidP="00D65280">
      <w:pPr>
        <w:tabs>
          <w:tab w:val="left" w:pos="540"/>
        </w:tabs>
        <w:ind w:firstLine="540"/>
        <w:jc w:val="center"/>
        <w:rPr>
          <w:rFonts w:ascii="TimesUZ" w:hAnsi="TimesUZ" w:cs="TimesUZ"/>
          <w:b/>
          <w:bCs/>
          <w:sz w:val="22"/>
          <w:szCs w:val="22"/>
          <w:lang w:val="en-US"/>
        </w:rPr>
      </w:pPr>
      <w:r w:rsidRPr="007B3B2B">
        <w:rPr>
          <w:rFonts w:ascii="TimesUZ" w:hAnsi="TimesUZ" w:cs="TimesUZ"/>
          <w:b/>
          <w:bCs/>
          <w:sz w:val="22"/>
          <w:szCs w:val="22"/>
          <w:lang w:val="en-US"/>
        </w:rPr>
        <w:t>Tayanch tushunchalar:</w:t>
      </w:r>
    </w:p>
    <w:p w:rsidR="00105175" w:rsidRPr="007B3B2B" w:rsidRDefault="0049046A" w:rsidP="00D65280">
      <w:pPr>
        <w:tabs>
          <w:tab w:val="left" w:pos="540"/>
        </w:tabs>
        <w:ind w:firstLine="540"/>
        <w:jc w:val="center"/>
        <w:rPr>
          <w:rFonts w:ascii="TimesUZ" w:hAnsi="TimesUZ" w:cs="TimesUZ"/>
          <w:i/>
          <w:iCs/>
          <w:sz w:val="22"/>
          <w:szCs w:val="22"/>
          <w:lang w:val="en-US"/>
        </w:rPr>
      </w:pPr>
      <w:r w:rsidRPr="007B3B2B">
        <w:rPr>
          <w:rFonts w:ascii="TimesUZ" w:hAnsi="TimesUZ" w:cs="TimesUZ"/>
          <w:i/>
          <w:iCs/>
          <w:sz w:val="22"/>
          <w:szCs w:val="22"/>
          <w:lang w:val="en-US"/>
        </w:rPr>
        <w:t>qarluq-chigil-uyg‘</w:t>
      </w:r>
      <w:smartTag w:uri="urn:schemas-microsoft-com:office:smarttags" w:element="City">
        <w:r w:rsidRPr="007B3B2B">
          <w:rPr>
            <w:rFonts w:ascii="TimesUZ" w:hAnsi="TimesUZ" w:cs="TimesUZ"/>
            <w:i/>
            <w:iCs/>
            <w:sz w:val="22"/>
            <w:szCs w:val="22"/>
            <w:lang w:val="en-US"/>
          </w:rPr>
          <w:t>ur</w:t>
        </w:r>
      </w:smartTag>
      <w:r w:rsidRPr="007B3B2B">
        <w:rPr>
          <w:rFonts w:ascii="TimesUZ" w:hAnsi="TimesUZ" w:cs="TimesUZ"/>
          <w:i/>
          <w:iCs/>
          <w:sz w:val="22"/>
          <w:szCs w:val="22"/>
          <w:lang w:val="en-US"/>
        </w:rPr>
        <w:t xml:space="preserve"> lahjasi, qipchoq lahjasi, o‘g‘uz lahjasi, E.Polivanov,  chigil so‘zi, uyg‘</w:t>
      </w:r>
      <w:smartTag w:uri="urn:schemas-microsoft-com:office:smarttags" w:element="place">
        <w:smartTag w:uri="urn:schemas-microsoft-com:office:smarttags" w:element="City">
          <w:r w:rsidRPr="007B3B2B">
            <w:rPr>
              <w:rFonts w:ascii="TimesUZ" w:hAnsi="TimesUZ" w:cs="TimesUZ"/>
              <w:i/>
              <w:iCs/>
              <w:sz w:val="22"/>
              <w:szCs w:val="22"/>
              <w:lang w:val="en-US"/>
            </w:rPr>
            <w:t>ur</w:t>
          </w:r>
        </w:smartTag>
      </w:smartTag>
      <w:r w:rsidRPr="007B3B2B">
        <w:rPr>
          <w:rFonts w:ascii="TimesUZ" w:hAnsi="TimesUZ" w:cs="TimesUZ"/>
          <w:i/>
          <w:iCs/>
          <w:sz w:val="22"/>
          <w:szCs w:val="22"/>
          <w:lang w:val="en-US"/>
        </w:rPr>
        <w:t xml:space="preserve"> so‘zi, A.</w:t>
      </w:r>
      <w:r w:rsidRPr="007B3B2B">
        <w:rPr>
          <w:rFonts w:ascii="TimesUZ Cyr" w:hAnsi="TimesUZ Cyr" w:cs="TimesUZ Cyr"/>
          <w:i/>
          <w:iCs/>
          <w:sz w:val="22"/>
          <w:szCs w:val="22"/>
        </w:rPr>
        <w:t>К</w:t>
      </w:r>
      <w:r w:rsidRPr="007B3B2B">
        <w:rPr>
          <w:rFonts w:ascii="TimesUZ" w:hAnsi="TimesUZ" w:cs="TimesUZ"/>
          <w:i/>
          <w:iCs/>
          <w:sz w:val="22"/>
          <w:szCs w:val="22"/>
          <w:lang w:val="en-US"/>
        </w:rPr>
        <w:t>.Borovkov, qipchoq lahjasi, o‘g‘uz lahjasi</w:t>
      </w:r>
      <w:r w:rsidR="00105175" w:rsidRPr="007B3B2B">
        <w:rPr>
          <w:rFonts w:ascii="TimesUZ" w:hAnsi="TimesUZ" w:cs="TimesUZ"/>
          <w:i/>
          <w:iCs/>
          <w:sz w:val="22"/>
          <w:szCs w:val="22"/>
          <w:lang w:val="en-US"/>
        </w:rPr>
        <w:t>. qadimgi turkiy tilshunoslik, eski turkiy tilshunoslik, formal o‘zbek tilshunosligi, substansial o‘zbek tilshunosligi</w:t>
      </w:r>
    </w:p>
    <w:p w:rsidR="002D4127" w:rsidRPr="00F05A43" w:rsidRDefault="002D4127" w:rsidP="00D65280">
      <w:pPr>
        <w:tabs>
          <w:tab w:val="left" w:pos="540"/>
        </w:tabs>
        <w:ind w:firstLine="540"/>
        <w:rPr>
          <w:rFonts w:ascii="TimesUZ" w:hAnsi="TimesUZ" w:cs="TimesUZ"/>
          <w:sz w:val="26"/>
          <w:szCs w:val="26"/>
          <w:lang w:val="en-US"/>
        </w:rPr>
      </w:pPr>
    </w:p>
    <w:p w:rsidR="00133E38" w:rsidRPr="00F05A43" w:rsidRDefault="00F27901" w:rsidP="00D65280">
      <w:pPr>
        <w:pStyle w:val="24"/>
        <w:tabs>
          <w:tab w:val="left" w:pos="540"/>
        </w:tabs>
        <w:ind w:left="0" w:firstLine="540"/>
        <w:rPr>
          <w:rFonts w:ascii="TimesUZ" w:hAnsi="TimesUZ" w:cs="TimesUZ"/>
          <w:sz w:val="26"/>
          <w:szCs w:val="26"/>
          <w:lang w:val="en-US"/>
        </w:rPr>
      </w:pPr>
      <w:r w:rsidRPr="00F05A43">
        <w:rPr>
          <w:rFonts w:ascii="TimesUZ" w:hAnsi="TimesUZ" w:cs="TimesUZ"/>
          <w:b/>
          <w:bCs/>
          <w:sz w:val="26"/>
          <w:szCs w:val="26"/>
          <w:lang w:val="en-US"/>
        </w:rPr>
        <w:t xml:space="preserve">3-§. </w:t>
      </w:r>
      <w:r w:rsidR="00105175" w:rsidRPr="00F05A43">
        <w:rPr>
          <w:rFonts w:ascii="TimesUZ" w:hAnsi="TimesUZ" w:cs="TimesUZ"/>
          <w:b/>
          <w:bCs/>
          <w:sz w:val="26"/>
          <w:szCs w:val="26"/>
          <w:lang w:val="en-US"/>
        </w:rPr>
        <w:t>Hozirgi  o‘zbe</w:t>
      </w:r>
      <w:r w:rsidR="00105175" w:rsidRPr="00F05A43">
        <w:rPr>
          <w:rFonts w:ascii="TimesUZ Cyr" w:hAnsi="TimesUZ Cyr" w:cs="TimesUZ Cyr"/>
          <w:b/>
          <w:bCs/>
          <w:sz w:val="26"/>
          <w:szCs w:val="26"/>
        </w:rPr>
        <w:t>к</w:t>
      </w:r>
      <w:r w:rsidR="00105175" w:rsidRPr="00F05A43">
        <w:rPr>
          <w:rFonts w:ascii="TimesUZ" w:hAnsi="TimesUZ" w:cs="TimesUZ"/>
          <w:b/>
          <w:bCs/>
          <w:sz w:val="26"/>
          <w:szCs w:val="26"/>
          <w:lang w:val="en-US"/>
        </w:rPr>
        <w:t xml:space="preserve">  tili  va  uning  shevalarga munosabati. </w:t>
      </w:r>
      <w:r w:rsidR="00133E38" w:rsidRPr="00F05A43">
        <w:rPr>
          <w:rFonts w:ascii="TimesUZ" w:hAnsi="TimesUZ" w:cs="TimesUZ"/>
          <w:sz w:val="26"/>
          <w:szCs w:val="26"/>
          <w:lang w:val="en-US"/>
        </w:rPr>
        <w:t xml:space="preserve">O‘zbek tili </w:t>
      </w:r>
      <w:r w:rsidR="00CC549D">
        <w:rPr>
          <w:rFonts w:ascii="TimesUZ" w:hAnsi="TimesUZ" w:cs="TimesUZ"/>
          <w:sz w:val="26"/>
          <w:szCs w:val="26"/>
          <w:lang w:val="en-US"/>
        </w:rPr>
        <w:t xml:space="preserve">– </w:t>
      </w:r>
      <w:r w:rsidR="00133E38" w:rsidRPr="00F05A43">
        <w:rPr>
          <w:rFonts w:ascii="TimesUZ" w:hAnsi="TimesUZ" w:cs="TimesUZ"/>
          <w:sz w:val="26"/>
          <w:szCs w:val="26"/>
          <w:lang w:val="en-US"/>
        </w:rPr>
        <w:t>ko‘p dialektli</w:t>
      </w:r>
      <w:r w:rsidR="00CC549D">
        <w:rPr>
          <w:rFonts w:ascii="TimesUZ" w:hAnsi="TimesUZ" w:cs="TimesUZ"/>
          <w:sz w:val="26"/>
          <w:szCs w:val="26"/>
          <w:lang w:val="en-US"/>
        </w:rPr>
        <w:t xml:space="preserve"> til</w:t>
      </w:r>
      <w:r w:rsidR="00133E38" w:rsidRPr="00F05A43">
        <w:rPr>
          <w:rFonts w:ascii="TimesUZ" w:hAnsi="TimesUZ" w:cs="TimesUZ"/>
          <w:sz w:val="26"/>
          <w:szCs w:val="26"/>
          <w:lang w:val="en-US"/>
        </w:rPr>
        <w:t>. Bu uning murakkab tarixiy taraqqiyot yo‘lini bosib o‘tganligi, bugungi o‘zbek millati o‘tmishda xilma-xil etnik tarkibga ega bo‘lganligi bilan belgilanadi.</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O‘zbek milliy tilini tashkil etuvchi turli-tuman shevalarni uch lahjaga birlashtirish mumkin. Bular: 1) qarluq-chigil-uyg‘</w:t>
      </w:r>
      <w:smartTag w:uri="urn:schemas-microsoft-com:office:smarttags" w:element="place">
        <w:smartTag w:uri="urn:schemas-microsoft-com:office:smarttags" w:element="City">
          <w:r w:rsidRPr="00F05A43">
            <w:rPr>
              <w:rFonts w:ascii="TimesUZ" w:hAnsi="TimesUZ" w:cs="TimesUZ"/>
              <w:sz w:val="26"/>
              <w:szCs w:val="26"/>
              <w:lang w:val="en-US"/>
            </w:rPr>
            <w:t>ur</w:t>
          </w:r>
        </w:smartTag>
      </w:smartTag>
      <w:r w:rsidRPr="00F05A43">
        <w:rPr>
          <w:rFonts w:ascii="TimesUZ" w:hAnsi="TimesUZ" w:cs="TimesUZ"/>
          <w:sz w:val="26"/>
          <w:szCs w:val="26"/>
          <w:lang w:val="en-US"/>
        </w:rPr>
        <w:t xml:space="preserve"> lahjasi; 2) qipchoq lahjasi; 3) o‘g‘uz lahjasi.</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Lahjalar o‘zaro farqli xususiyatga ega. Bu farqlar, aytilganidek, lahjalarning har biri dastlab har xil qabila yoki qabila birlashmalarining tili bo‘lganligi bilan bog‘liq. Bu tarixiy jarayonni har tomonlama to‘g‘ri anglagan E.Polivanov o‘zbek tilining ko‘p dialektli til ekanligini nazarda tutib: </w:t>
      </w:r>
      <w:r w:rsidR="008150D5" w:rsidRPr="00F05A43">
        <w:rPr>
          <w:rFonts w:ascii="TimesUZ" w:hAnsi="TimesUZ" w:cs="TimesUZ"/>
          <w:sz w:val="26"/>
          <w:szCs w:val="26"/>
          <w:lang w:val="en-US"/>
        </w:rPr>
        <w:t>«</w:t>
      </w:r>
      <w:r w:rsidRPr="00F05A43">
        <w:rPr>
          <w:rFonts w:ascii="TimesUZ" w:hAnsi="TimesUZ" w:cs="TimesUZ"/>
          <w:sz w:val="26"/>
          <w:szCs w:val="26"/>
          <w:lang w:val="en-US"/>
        </w:rPr>
        <w:t>O‘zbek milliy tili (o‘zbek lahjalarining bir butunligi, yaxlitligi sifatida) yagona tizimning, aslida hech qachon amalda bo‘lmagan o‘zbek bobo tilining dialektologik parchalanish yo‘li bilan emas, balki farqlanuvchi til tizimlarining birlashu</w:t>
      </w:r>
      <w:r w:rsidR="00AB62C1" w:rsidRPr="00F05A43">
        <w:rPr>
          <w:rFonts w:ascii="TimesUZ" w:hAnsi="TimesUZ" w:cs="TimesUZ"/>
          <w:sz w:val="26"/>
          <w:szCs w:val="26"/>
          <w:lang w:val="en-US"/>
        </w:rPr>
        <w:t>vi yo‘li bilan paydo bo‘lgan</w:t>
      </w:r>
      <w:r w:rsidR="008150D5" w:rsidRPr="00F05A43">
        <w:rPr>
          <w:rFonts w:ascii="TimesUZ" w:hAnsi="TimesUZ" w:cs="TimesUZ"/>
          <w:sz w:val="26"/>
          <w:szCs w:val="26"/>
          <w:lang w:val="en-US"/>
        </w:rPr>
        <w:t>»</w:t>
      </w:r>
      <w:r w:rsidR="00AB62C1" w:rsidRPr="00F05A43">
        <w:rPr>
          <w:rFonts w:ascii="TimesUZ" w:hAnsi="TimesUZ" w:cs="TimesUZ"/>
          <w:sz w:val="26"/>
          <w:szCs w:val="26"/>
          <w:lang w:val="en-US"/>
        </w:rPr>
        <w:t>, –</w:t>
      </w:r>
      <w:r w:rsidRPr="00F05A43">
        <w:rPr>
          <w:rFonts w:ascii="TimesUZ" w:hAnsi="TimesUZ" w:cs="TimesUZ"/>
          <w:sz w:val="26"/>
          <w:szCs w:val="26"/>
          <w:lang w:val="en-US"/>
        </w:rPr>
        <w:t xml:space="preserve"> degan edi. O‘zbek xalqining shakllanish tarixi bilan yuzaki tanishishdan ham shunday xulosaga kelish mumkin.</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O‘zbek milliy tilining lahjalari orasida, odatda, qarluq-chigil-uyg‘</w:t>
      </w:r>
      <w:smartTag w:uri="urn:schemas-microsoft-com:office:smarttags" w:element="City">
        <w:smartTag w:uri="urn:schemas-microsoft-com:office:smarttags" w:element="place">
          <w:r w:rsidRPr="00F05A43">
            <w:rPr>
              <w:rFonts w:ascii="TimesUZ" w:hAnsi="TimesUZ" w:cs="TimesUZ"/>
              <w:sz w:val="26"/>
              <w:szCs w:val="26"/>
              <w:lang w:val="en-US"/>
            </w:rPr>
            <w:t>ur</w:t>
          </w:r>
        </w:smartTag>
      </w:smartTag>
      <w:r w:rsidRPr="00F05A43">
        <w:rPr>
          <w:rFonts w:ascii="TimesUZ" w:hAnsi="TimesUZ" w:cs="TimesUZ"/>
          <w:sz w:val="26"/>
          <w:szCs w:val="26"/>
          <w:lang w:val="en-US"/>
        </w:rPr>
        <w:t xml:space="preserve"> lahjasi hozirgi o‘zbek milliy adabiy tilining me’yorlarini </w:t>
      </w:r>
      <w:r w:rsidRPr="00F05A43">
        <w:rPr>
          <w:rFonts w:ascii="TimesUZ" w:hAnsi="TimesUZ" w:cs="TimesUZ"/>
          <w:sz w:val="26"/>
          <w:szCs w:val="26"/>
          <w:lang w:val="en-US"/>
        </w:rPr>
        <w:lastRenderedPageBreak/>
        <w:t>belgilashda muhim ahamiyat kasb etgan deb alohida ajratiladi. Buning boisi shundaki, o‘zbek xalqining shakllanishida qarluq etnik tarkibi Qoraxoniylar davridan boshlab alohida mavqega ega edi.</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O‘zbek tili bu lahjasining nomlanishida (</w:t>
      </w:r>
      <w:r w:rsidR="00CC549D">
        <w:rPr>
          <w:rFonts w:ascii="TimesUZ" w:hAnsi="TimesUZ" w:cs="TimesUZ"/>
          <w:sz w:val="26"/>
          <w:szCs w:val="26"/>
          <w:lang w:val="en-US"/>
        </w:rPr>
        <w:t>“</w:t>
      </w:r>
      <w:r w:rsidRPr="00F05A43">
        <w:rPr>
          <w:rFonts w:ascii="TimesUZ" w:hAnsi="TimesUZ" w:cs="TimesUZ"/>
          <w:sz w:val="26"/>
          <w:szCs w:val="26"/>
          <w:lang w:val="en-US"/>
        </w:rPr>
        <w:t>qarluq-chigil-uyg‘</w:t>
      </w:r>
      <w:smartTag w:uri="urn:schemas-microsoft-com:office:smarttags" w:element="place">
        <w:smartTag w:uri="urn:schemas-microsoft-com:office:smarttags" w:element="City">
          <w:r w:rsidRPr="00F05A43">
            <w:rPr>
              <w:rFonts w:ascii="TimesUZ" w:hAnsi="TimesUZ" w:cs="TimesUZ"/>
              <w:sz w:val="26"/>
              <w:szCs w:val="26"/>
              <w:lang w:val="en-US"/>
            </w:rPr>
            <w:t>ur</w:t>
          </w:r>
        </w:smartTag>
      </w:smartTag>
      <w:r w:rsidRPr="00F05A43">
        <w:rPr>
          <w:rFonts w:ascii="TimesUZ" w:hAnsi="TimesUZ" w:cs="TimesUZ"/>
          <w:sz w:val="26"/>
          <w:szCs w:val="26"/>
          <w:lang w:val="en-US"/>
        </w:rPr>
        <w:t xml:space="preserve"> lahjasi</w:t>
      </w:r>
      <w:r w:rsidR="00CC549D">
        <w:rPr>
          <w:rFonts w:ascii="TimesUZ" w:hAnsi="TimesUZ" w:cs="TimesUZ"/>
          <w:sz w:val="26"/>
          <w:szCs w:val="26"/>
          <w:lang w:val="en-US"/>
        </w:rPr>
        <w:t>”</w:t>
      </w:r>
      <w:r w:rsidRPr="00F05A43">
        <w:rPr>
          <w:rFonts w:ascii="TimesUZ" w:hAnsi="TimesUZ" w:cs="TimesUZ"/>
          <w:sz w:val="26"/>
          <w:szCs w:val="26"/>
          <w:lang w:val="en-US"/>
        </w:rPr>
        <w:t xml:space="preserve">) bir muncha anglashilmovchilik mavjud. Birinchidan, bu atamadagi </w:t>
      </w:r>
      <w:r w:rsidRPr="00F05A43">
        <w:rPr>
          <w:rFonts w:ascii="TimesUZ" w:hAnsi="TimesUZ" w:cs="TimesUZ"/>
          <w:i/>
          <w:iCs/>
          <w:sz w:val="26"/>
          <w:szCs w:val="26"/>
          <w:lang w:val="en-US"/>
        </w:rPr>
        <w:t>chigil</w:t>
      </w:r>
      <w:r w:rsidRPr="00F05A43">
        <w:rPr>
          <w:rFonts w:ascii="TimesUZ" w:hAnsi="TimesUZ" w:cs="TimesUZ"/>
          <w:sz w:val="26"/>
          <w:szCs w:val="26"/>
          <w:lang w:val="en-US"/>
        </w:rPr>
        <w:t xml:space="preserve"> so‘zi ortiqcha, chunki chigillar qarluqlarning bir bo‘g‘ini, xolos. Bu bo‘g‘in qanchalik katta va, </w:t>
      </w:r>
      <w:r w:rsidRPr="00F05A43">
        <w:rPr>
          <w:rFonts w:ascii="TimesUZ Cyr" w:hAnsi="TimesUZ Cyr" w:cs="TimesUZ Cyr"/>
          <w:sz w:val="26"/>
          <w:szCs w:val="26"/>
        </w:rPr>
        <w:t>К</w:t>
      </w:r>
      <w:r w:rsidRPr="00F05A43">
        <w:rPr>
          <w:rFonts w:ascii="TimesUZ" w:hAnsi="TimesUZ" w:cs="TimesUZ"/>
          <w:sz w:val="26"/>
          <w:szCs w:val="26"/>
          <w:lang w:val="en-US"/>
        </w:rPr>
        <w:t>oshg‘ariy so‘ziga ko‘ra, ahamiyatli bo‘lmasin, qarluq toifasiga mansub.</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Ikkinchidan, atama tarkibidagi </w:t>
      </w:r>
      <w:r w:rsidRPr="00F05A43">
        <w:rPr>
          <w:rFonts w:ascii="TimesUZ" w:hAnsi="TimesUZ" w:cs="TimesUZ"/>
          <w:i/>
          <w:iCs/>
          <w:sz w:val="26"/>
          <w:szCs w:val="26"/>
          <w:lang w:val="en-US"/>
        </w:rPr>
        <w:t>uyg‘</w:t>
      </w:r>
      <w:smartTag w:uri="urn:schemas-microsoft-com:office:smarttags" w:element="City">
        <w:r w:rsidRPr="00F05A43">
          <w:rPr>
            <w:rFonts w:ascii="TimesUZ" w:hAnsi="TimesUZ" w:cs="TimesUZ"/>
            <w:i/>
            <w:iCs/>
            <w:sz w:val="26"/>
            <w:szCs w:val="26"/>
            <w:lang w:val="en-US"/>
          </w:rPr>
          <w:t>ur</w:t>
        </w:r>
      </w:smartTag>
      <w:r w:rsidRPr="00F05A43">
        <w:rPr>
          <w:rFonts w:ascii="TimesUZ" w:hAnsi="TimesUZ" w:cs="TimesUZ"/>
          <w:sz w:val="26"/>
          <w:szCs w:val="26"/>
          <w:lang w:val="en-US"/>
        </w:rPr>
        <w:t xml:space="preserve"> so‘zining ham qadimgi uyg‘urlarga hech qanday aloqasi yo‘q. Bu atama o‘zbek tili bilan birgalikda turkiy tillar g‘arbiy xun tarmog‘ining qarluq guruhiga mansub bo‘lgan hozirgi uyg‘</w:t>
      </w:r>
      <w:smartTag w:uri="urn:schemas-microsoft-com:office:smarttags" w:element="place">
        <w:smartTag w:uri="urn:schemas-microsoft-com:office:smarttags" w:element="City">
          <w:r w:rsidRPr="00F05A43">
            <w:rPr>
              <w:rFonts w:ascii="TimesUZ" w:hAnsi="TimesUZ" w:cs="TimesUZ"/>
              <w:sz w:val="26"/>
              <w:szCs w:val="26"/>
              <w:lang w:val="en-US"/>
            </w:rPr>
            <w:t>ur</w:t>
          </w:r>
        </w:smartTag>
      </w:smartTag>
      <w:r w:rsidRPr="00F05A43">
        <w:rPr>
          <w:rFonts w:ascii="TimesUZ" w:hAnsi="TimesUZ" w:cs="TimesUZ"/>
          <w:sz w:val="26"/>
          <w:szCs w:val="26"/>
          <w:lang w:val="en-US"/>
        </w:rPr>
        <w:t xml:space="preserve"> tiliga ishora qiladi, xolos. Shuning uchun hozirgi o‘zbek milliy adabiy tili me’yorlarining bu lahja xususiyati bilan yaqinligi bejiz emas. Lahjaning qayta nomlanishida tarixchi va shevashunoslarning xulosasi zarur.</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A.</w:t>
      </w:r>
      <w:r w:rsidRPr="00F05A43">
        <w:rPr>
          <w:rFonts w:ascii="TimesUZ Cyr" w:hAnsi="TimesUZ Cyr" w:cs="TimesUZ Cyr"/>
          <w:sz w:val="26"/>
          <w:szCs w:val="26"/>
        </w:rPr>
        <w:t>К</w:t>
      </w:r>
      <w:r w:rsidRPr="00F05A43">
        <w:rPr>
          <w:rFonts w:ascii="TimesUZ" w:hAnsi="TimesUZ" w:cs="TimesUZ"/>
          <w:sz w:val="26"/>
          <w:szCs w:val="26"/>
          <w:lang w:val="en-US"/>
        </w:rPr>
        <w:t>.Borovkov qayd qilib o‘tganidek, o‘zbek tilining birorta shevasini ham adabiy tilga har jihatdan asos bo‘lgan deb aytib bo‘lmaydi. Buning bosh sababi shundaki, hozirgi o‘zbek milliy adabiy tili uzoq adabiy ishlov an’anasining (jumladan, eski turkiy, eski o‘zbek, yangi o‘zbek adabiy tillarining) bevosita davomi va XX asrda u (yozuv va adabiy ishlov an’anasiga ega bo‘lmagan xalqlarda bo‘lganidek) tamoman yangi bir hodisa sifatida yuzaga kelmagan: milliy adabiy til kamida ming yillik adabiy ishlov mahsuli. Ikkinchidan, o‘zbek tilining barcha lahjalari o‘zbek tilining taraqqiyotiga ma’lum bir darajada hissa qo‘shgan. Birining adabiy tilga ta’siri bir sohada kuchliroq bo‘lsa, boshqa sohada o‘zga bir shevalar guruhining ta’siri ko‘proq seziladi. Masalan, Andijon, Farg‘ona shevalari o‘zbek tiliga xos eng ko‘p tarqalgan grammatik shakllardan birini – hozirgi zamon fe’lining</w:t>
      </w:r>
      <w:r w:rsidRPr="00F05A43">
        <w:rPr>
          <w:rFonts w:ascii="TimesUZ" w:hAnsi="TimesUZ" w:cs="TimesUZ"/>
          <w:i/>
          <w:iCs/>
          <w:sz w:val="26"/>
          <w:szCs w:val="26"/>
          <w:lang w:val="en-US"/>
        </w:rPr>
        <w:t xml:space="preserve"> -yap</w:t>
      </w:r>
      <w:r w:rsidRPr="00F05A43">
        <w:rPr>
          <w:rFonts w:ascii="TimesUZ" w:hAnsi="TimesUZ" w:cs="TimesUZ"/>
          <w:sz w:val="26"/>
          <w:szCs w:val="26"/>
          <w:lang w:val="en-US"/>
        </w:rPr>
        <w:t xml:space="preserve"> affiksi vositasida yasaluvchi shaklini bergan deyiladi. Lekin bu </w:t>
      </w:r>
      <w:r w:rsidRPr="00F05A43">
        <w:rPr>
          <w:rFonts w:ascii="TimesUZ" w:hAnsi="TimesUZ" w:cs="TimesUZ"/>
          <w:sz w:val="26"/>
          <w:szCs w:val="26"/>
          <w:lang w:val="en-US"/>
        </w:rPr>
        <w:lastRenderedPageBreak/>
        <w:t xml:space="preserve">shakl qipchoq lahjalarida ham aynan shunday qo‘llanadi. Shunisi xarakterliki, bir qarashda adabiy tildan birmuncha uzoqroq deb tasavvur qilinadigan qipchoq lahjasi morfologiyasi singarmonizmdan, ya’ni fonetik o‘ziga xoslikdan xoli olinsa, adabiy til morfologiyasi bilan qariyb bir xil. Yoki adabiy tilga fonetik jihatdan asos deyilgan </w:t>
      </w:r>
      <w:smartTag w:uri="urn:schemas-microsoft-com:office:smarttags" w:element="place">
        <w:smartTag w:uri="urn:schemas-microsoft-com:office:smarttags" w:element="City">
          <w:r w:rsidRPr="00F05A43">
            <w:rPr>
              <w:rFonts w:ascii="TimesUZ" w:hAnsi="TimesUZ" w:cs="TimesUZ"/>
              <w:sz w:val="26"/>
              <w:szCs w:val="26"/>
              <w:lang w:val="en-US"/>
            </w:rPr>
            <w:t>Toshkent</w:t>
          </w:r>
        </w:smartTag>
      </w:smartTag>
      <w:r w:rsidRPr="00F05A43">
        <w:rPr>
          <w:rFonts w:ascii="TimesUZ" w:hAnsi="TimesUZ" w:cs="TimesUZ"/>
          <w:sz w:val="26"/>
          <w:szCs w:val="26"/>
          <w:lang w:val="en-US"/>
        </w:rPr>
        <w:t xml:space="preserve"> shevasida </w:t>
      </w:r>
      <w:r w:rsidRPr="00F05A43">
        <w:rPr>
          <w:rFonts w:ascii="TimesUZ" w:hAnsi="TimesUZ" w:cs="TimesUZ"/>
          <w:i/>
          <w:iCs/>
          <w:sz w:val="26"/>
          <w:szCs w:val="26"/>
          <w:lang w:val="en-US"/>
        </w:rPr>
        <w:t>x</w:t>
      </w:r>
      <w:r w:rsidRPr="00F05A43">
        <w:rPr>
          <w:rFonts w:ascii="TimesUZ" w:hAnsi="TimesUZ" w:cs="TimesUZ"/>
          <w:sz w:val="26"/>
          <w:szCs w:val="26"/>
          <w:lang w:val="en-US"/>
        </w:rPr>
        <w:t xml:space="preserve"> va </w:t>
      </w:r>
      <w:r w:rsidRPr="00F05A43">
        <w:rPr>
          <w:rFonts w:ascii="TimesUZ" w:hAnsi="TimesUZ" w:cs="TimesUZ"/>
          <w:i/>
          <w:iCs/>
          <w:sz w:val="26"/>
          <w:szCs w:val="26"/>
          <w:lang w:val="en-US"/>
        </w:rPr>
        <w:t>h</w:t>
      </w:r>
      <w:r w:rsidRPr="00F05A43">
        <w:rPr>
          <w:rFonts w:ascii="TimesUZ" w:hAnsi="TimesUZ" w:cs="TimesUZ"/>
          <w:sz w:val="26"/>
          <w:szCs w:val="26"/>
          <w:lang w:val="en-US"/>
        </w:rPr>
        <w:t xml:space="preserve"> tovushlari, qaratqich va tushum kelishiklari shakllari farqlanmaydi. Qipchoq shevalarida esa ular qat’iy ajratiladi. Qipchoq shevalarining adabiy til lug‘atini, xususan, uning chorvachilik atamalari tizimini rivojlantirishda, adabiy tilning uslubiy imkoniyatlarini boyitishda katta hissasi bor. Masalan, </w:t>
      </w:r>
      <w:r w:rsidRPr="00F05A43">
        <w:rPr>
          <w:rFonts w:ascii="TimesUZ" w:hAnsi="TimesUZ" w:cs="TimesUZ"/>
          <w:i/>
          <w:iCs/>
          <w:sz w:val="26"/>
          <w:szCs w:val="26"/>
          <w:lang w:val="en-US"/>
        </w:rPr>
        <w:t>qirqim, o‘tov, to‘l, sarimoy, chakki, chalop, uloq, sovliq</w:t>
      </w:r>
      <w:r w:rsidRPr="00F05A43">
        <w:rPr>
          <w:rFonts w:ascii="TimesUZ" w:hAnsi="TimesUZ" w:cs="TimesUZ"/>
          <w:sz w:val="26"/>
          <w:szCs w:val="26"/>
          <w:lang w:val="en-US"/>
        </w:rPr>
        <w:t xml:space="preserve"> kabi umumiy va chorvachilik atamalari, </w:t>
      </w:r>
      <w:r w:rsidRPr="00F05A43">
        <w:rPr>
          <w:rFonts w:ascii="TimesUZ" w:hAnsi="TimesUZ" w:cs="TimesUZ"/>
          <w:i/>
          <w:iCs/>
          <w:sz w:val="26"/>
          <w:szCs w:val="26"/>
          <w:lang w:val="en-US"/>
        </w:rPr>
        <w:t xml:space="preserve">quyruq, bovur, patir, tovoq, kulchatoy, lochira </w:t>
      </w:r>
      <w:r w:rsidRPr="00F05A43">
        <w:rPr>
          <w:rFonts w:ascii="TimesUZ" w:hAnsi="TimesUZ" w:cs="TimesUZ"/>
          <w:sz w:val="26"/>
          <w:szCs w:val="26"/>
          <w:lang w:val="en-US"/>
        </w:rPr>
        <w:t>singari pazandachilik atamalari adabiy tilga qipchoq shevalaridan kirib kelgan.</w:t>
      </w:r>
    </w:p>
    <w:p w:rsidR="00133E38" w:rsidRPr="00F05A43" w:rsidRDefault="00133E38" w:rsidP="00D65280">
      <w:pPr>
        <w:pStyle w:val="2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Adabiy tilning rivojlanishiga o‘zbek tilining o‘g‘uz lahjasi ham ma’lum darajada hissa qo‘shgan. Buning uchun adabiy tildagi </w:t>
      </w:r>
      <w:r w:rsidRPr="00F05A43">
        <w:rPr>
          <w:rFonts w:ascii="TimesUZ" w:hAnsi="TimesUZ" w:cs="TimesUZ"/>
          <w:i/>
          <w:iCs/>
          <w:sz w:val="26"/>
          <w:szCs w:val="26"/>
          <w:lang w:val="en-US"/>
        </w:rPr>
        <w:t>yoshulli, o‘g‘lon, buyon, qaydin, qorago‘z</w:t>
      </w:r>
      <w:r w:rsidRPr="00F05A43">
        <w:rPr>
          <w:rFonts w:ascii="TimesUZ" w:hAnsi="TimesUZ" w:cs="TimesUZ"/>
          <w:sz w:val="26"/>
          <w:szCs w:val="26"/>
          <w:lang w:val="en-US"/>
        </w:rPr>
        <w:t xml:space="preserve"> kabi qator so‘zlarni misol sifatida keltirish kifoya.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o‘zbek milliy adabiy tilining shakllanishi va taraqqiyotida tayanch manba bo‘lgan tarixiy an’ana bilan bir qatorda barcha lahja hamda shevalarning o‘ziga xos o‘rni bor. </w:t>
      </w:r>
    </w:p>
    <w:p w:rsidR="00133E38" w:rsidRPr="00F05A43" w:rsidRDefault="00F27901" w:rsidP="00D65280">
      <w:pPr>
        <w:pStyle w:val="24"/>
        <w:tabs>
          <w:tab w:val="left" w:pos="540"/>
        </w:tabs>
        <w:ind w:left="0" w:firstLine="540"/>
        <w:rPr>
          <w:rFonts w:ascii="Times New Roman" w:hAnsi="Times New Roman" w:cs="Times New Roman"/>
          <w:sz w:val="26"/>
          <w:szCs w:val="26"/>
          <w:lang w:val="en-US"/>
        </w:rPr>
      </w:pPr>
      <w:r w:rsidRPr="00F05A43">
        <w:rPr>
          <w:rFonts w:ascii="Times New Roman" w:hAnsi="Times New Roman" w:cs="Times New Roman"/>
          <w:b/>
          <w:bCs/>
          <w:sz w:val="26"/>
          <w:szCs w:val="26"/>
          <w:lang w:val="en-US"/>
        </w:rPr>
        <w:t xml:space="preserve">4-§. </w:t>
      </w:r>
      <w:r w:rsidR="00105175" w:rsidRPr="00F05A43">
        <w:rPr>
          <w:rFonts w:ascii="Times New Roman" w:hAnsi="Times New Roman" w:cs="Times New Roman"/>
          <w:b/>
          <w:bCs/>
          <w:sz w:val="26"/>
          <w:szCs w:val="26"/>
          <w:lang w:val="en-US"/>
        </w:rPr>
        <w:t xml:space="preserve">O‘zbek tilining o‘rganilish tarixi va bosqichlari. </w:t>
      </w:r>
      <w:r w:rsidR="00133E38" w:rsidRPr="00F05A43">
        <w:rPr>
          <w:rFonts w:ascii="Times New Roman" w:hAnsi="Times New Roman" w:cs="Times New Roman"/>
          <w:sz w:val="26"/>
          <w:szCs w:val="26"/>
          <w:lang w:val="en-US"/>
        </w:rPr>
        <w:t>O‘zbek tilining o‘rganilish tarixini quyidagicha davrlashtirish mumkin:</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I. XI–XIV asrlar (Qadimgi turkiy tilshunoslik).</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II. XV–XIX asrlar (Eski turkiy tilshunoslik).</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III. XX asrning boshidan XX asr 80-yillar</w:t>
      </w:r>
      <w:r w:rsidR="00CC549D">
        <w:rPr>
          <w:rFonts w:ascii="TimesUZ" w:hAnsi="TimesUZ" w:cs="TimesUZ"/>
          <w:sz w:val="26"/>
          <w:szCs w:val="26"/>
          <w:lang w:val="en-US"/>
        </w:rPr>
        <w:t>i</w:t>
      </w:r>
      <w:r w:rsidRPr="00F05A43">
        <w:rPr>
          <w:rFonts w:ascii="TimesUZ" w:hAnsi="TimesUZ" w:cs="TimesUZ"/>
          <w:sz w:val="26"/>
          <w:szCs w:val="26"/>
          <w:lang w:val="en-US"/>
        </w:rPr>
        <w:t>gacha (formal o‘zbek tilshunosligi).</w:t>
      </w:r>
    </w:p>
    <w:p w:rsidR="00133E38" w:rsidRPr="00F05A43" w:rsidRDefault="00133E38" w:rsidP="00D65280">
      <w:pPr>
        <w:pStyle w:val="af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IV. XX asrning 80-yillaridan bugungi kungacha (substansial o‘zbek tilshunosligi).</w:t>
      </w:r>
    </w:p>
    <w:p w:rsidR="00133E38" w:rsidRPr="00F05A43" w:rsidRDefault="00133E38" w:rsidP="00D65280">
      <w:pPr>
        <w:pStyle w:val="aa"/>
        <w:tabs>
          <w:tab w:val="left" w:pos="540"/>
        </w:tabs>
        <w:ind w:firstLine="540"/>
        <w:rPr>
          <w:rFonts w:ascii="TimesUZ" w:hAnsi="TimesUZ" w:cs="TimesUZ"/>
          <w:sz w:val="26"/>
          <w:szCs w:val="26"/>
          <w:lang w:val="en-US"/>
        </w:rPr>
      </w:pPr>
      <w:smartTag w:uri="urn:schemas-microsoft-com:office:smarttags" w:element="place">
        <w:r w:rsidRPr="00F05A43">
          <w:rPr>
            <w:rFonts w:ascii="TimesUZ" w:hAnsi="TimesUZ" w:cs="TimesUZ"/>
            <w:b/>
            <w:bCs/>
            <w:sz w:val="26"/>
            <w:szCs w:val="26"/>
            <w:lang w:val="en-US"/>
          </w:rPr>
          <w:lastRenderedPageBreak/>
          <w:t>I.</w:t>
        </w:r>
      </w:smartTag>
      <w:r w:rsidRPr="00F05A43">
        <w:rPr>
          <w:rFonts w:ascii="TimesUZ" w:hAnsi="TimesUZ" w:cs="TimesUZ"/>
          <w:b/>
          <w:bCs/>
          <w:sz w:val="26"/>
          <w:szCs w:val="26"/>
          <w:lang w:val="en-US"/>
        </w:rPr>
        <w:t xml:space="preserve"> bosqich.</w:t>
      </w:r>
      <w:r w:rsidRPr="00F05A43">
        <w:rPr>
          <w:rFonts w:ascii="TimesUZ" w:hAnsi="TimesUZ" w:cs="TimesUZ"/>
          <w:sz w:val="26"/>
          <w:szCs w:val="26"/>
          <w:lang w:val="en-US"/>
        </w:rPr>
        <w:t xml:space="preserve"> O‘zbek tilshunosligi fani Mahmud </w:t>
      </w:r>
      <w:r w:rsidRPr="00F05A43">
        <w:rPr>
          <w:rFonts w:ascii="TimesUZ Cyr" w:hAnsi="TimesUZ Cyr" w:cs="TimesUZ Cyr"/>
          <w:sz w:val="26"/>
          <w:szCs w:val="26"/>
        </w:rPr>
        <w:t>К</w:t>
      </w:r>
      <w:r w:rsidRPr="00F05A43">
        <w:rPr>
          <w:rFonts w:ascii="TimesUZ" w:hAnsi="TimesUZ" w:cs="TimesUZ"/>
          <w:sz w:val="26"/>
          <w:szCs w:val="26"/>
          <w:lang w:val="en-US"/>
        </w:rPr>
        <w:t xml:space="preserve">oshg‘ariyning </w:t>
      </w:r>
      <w:r w:rsidR="008150D5" w:rsidRPr="00F05A43">
        <w:rPr>
          <w:rFonts w:ascii="TimesUZ" w:hAnsi="TimesUZ" w:cs="TimesUZ"/>
          <w:sz w:val="26"/>
          <w:szCs w:val="26"/>
          <w:lang w:val="en-US"/>
        </w:rPr>
        <w:t>«</w:t>
      </w:r>
      <w:r w:rsidRPr="00F05A43">
        <w:rPr>
          <w:rFonts w:ascii="TimesUZ" w:hAnsi="TimesUZ" w:cs="TimesUZ"/>
          <w:sz w:val="26"/>
          <w:szCs w:val="26"/>
          <w:lang w:val="en-US"/>
        </w:rPr>
        <w:t>Devonu lug‘otit turk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asari bilan boshlanadi. Bu asar 1914-yilda Turkiyaning Diyorbakir shahrida topilgan.</w:t>
      </w:r>
    </w:p>
    <w:p w:rsidR="00133E38" w:rsidRPr="00F05A43" w:rsidRDefault="008150D5"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Devonu lug‘otit turk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uch tomdan iborat bo‘lib, 1915–17-yillarda </w:t>
      </w:r>
      <w:smartTag w:uri="urn:schemas-microsoft-com:office:smarttags" w:element="place">
        <w:smartTag w:uri="urn:schemas-microsoft-com:office:smarttags" w:element="City">
          <w:r w:rsidR="00133E38" w:rsidRPr="00F05A43">
            <w:rPr>
              <w:rFonts w:ascii="TimesUZ" w:hAnsi="TimesUZ" w:cs="TimesUZ"/>
              <w:sz w:val="26"/>
              <w:szCs w:val="26"/>
              <w:lang w:val="en-US"/>
            </w:rPr>
            <w:t>Istanbul</w:t>
          </w:r>
        </w:smartTag>
      </w:smartTag>
      <w:r w:rsidR="00133E38" w:rsidRPr="00F05A43">
        <w:rPr>
          <w:rFonts w:ascii="TimesUZ" w:hAnsi="TimesUZ" w:cs="TimesUZ"/>
          <w:sz w:val="26"/>
          <w:szCs w:val="26"/>
          <w:lang w:val="en-US"/>
        </w:rPr>
        <w:t xml:space="preserve"> shahrida nashr etilgan. Shu nashr asosida </w:t>
      </w:r>
      <w:r w:rsidR="00133E38" w:rsidRPr="00F05A43">
        <w:rPr>
          <w:rFonts w:ascii="TimesUZ Cyr" w:hAnsi="TimesUZ Cyr" w:cs="TimesUZ Cyr"/>
          <w:sz w:val="26"/>
          <w:szCs w:val="26"/>
        </w:rPr>
        <w:t>К</w:t>
      </w:r>
      <w:r w:rsidR="00133E38" w:rsidRPr="00F05A43">
        <w:rPr>
          <w:rFonts w:ascii="TimesUZ" w:hAnsi="TimesUZ" w:cs="TimesUZ"/>
          <w:sz w:val="26"/>
          <w:szCs w:val="26"/>
          <w:lang w:val="en-US"/>
        </w:rPr>
        <w:t>.Brokkelman bu asarni 1928-yilda nemischa tarjimada nashr qildi. 1939-yilda Anqarada Besim Atalay tarjimasida turk tilida bosildi. Olim S.Mutallibov devon tarjimasi ustida samarali ishlab, 1960–63-yillar davomida uch tomda o‘zbek tilida nashr qil</w:t>
      </w:r>
      <w:r w:rsidR="005A5627">
        <w:rPr>
          <w:rFonts w:ascii="TimesUZ" w:hAnsi="TimesUZ" w:cs="TimesUZ"/>
          <w:sz w:val="26"/>
          <w:szCs w:val="26"/>
          <w:lang w:val="en-US"/>
        </w:rPr>
        <w:t>dir</w:t>
      </w:r>
      <w:r w:rsidR="00133E38" w:rsidRPr="00F05A43">
        <w:rPr>
          <w:rFonts w:ascii="TimesUZ" w:hAnsi="TimesUZ" w:cs="TimesUZ"/>
          <w:sz w:val="26"/>
          <w:szCs w:val="26"/>
          <w:lang w:val="en-US"/>
        </w:rPr>
        <w:t>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Mahmud </w:t>
      </w:r>
      <w:r w:rsidRPr="00F05A43">
        <w:rPr>
          <w:rFonts w:ascii="TimesUZ Cyr" w:hAnsi="TimesUZ Cyr" w:cs="TimesUZ Cyr"/>
          <w:sz w:val="26"/>
          <w:szCs w:val="26"/>
        </w:rPr>
        <w:t>К</w:t>
      </w:r>
      <w:r w:rsidRPr="00F05A43">
        <w:rPr>
          <w:rFonts w:ascii="TimesUZ" w:hAnsi="TimesUZ" w:cs="TimesUZ"/>
          <w:sz w:val="26"/>
          <w:szCs w:val="26"/>
          <w:lang w:val="en-US"/>
        </w:rPr>
        <w:t xml:space="preserve">oshg‘ariyning asari kirish va lug‘at qismidan iborat. </w:t>
      </w:r>
      <w:r w:rsidRPr="00F05A43">
        <w:rPr>
          <w:rFonts w:ascii="TimesUZ Cyr" w:hAnsi="TimesUZ Cyr" w:cs="TimesUZ Cyr"/>
          <w:sz w:val="26"/>
          <w:szCs w:val="26"/>
        </w:rPr>
        <w:t>К</w:t>
      </w:r>
      <w:r w:rsidRPr="00F05A43">
        <w:rPr>
          <w:rFonts w:ascii="TimesUZ" w:hAnsi="TimesUZ" w:cs="TimesUZ"/>
          <w:sz w:val="26"/>
          <w:szCs w:val="26"/>
          <w:lang w:val="en-US"/>
        </w:rPr>
        <w:t xml:space="preserve">irish qismida muallif </w:t>
      </w:r>
      <w:r w:rsidR="008150D5" w:rsidRPr="00F05A43">
        <w:rPr>
          <w:rFonts w:ascii="TimesUZ" w:hAnsi="TimesUZ" w:cs="TimesUZ"/>
          <w:sz w:val="26"/>
          <w:szCs w:val="26"/>
          <w:lang w:val="en-US"/>
        </w:rPr>
        <w:t>«</w:t>
      </w:r>
      <w:r w:rsidRPr="00F05A43">
        <w:rPr>
          <w:rFonts w:ascii="TimesUZ" w:hAnsi="TimesUZ" w:cs="TimesUZ"/>
          <w:sz w:val="26"/>
          <w:szCs w:val="26"/>
          <w:lang w:val="en-US"/>
        </w:rPr>
        <w:t>Devon</w:t>
      </w:r>
      <w:r w:rsidR="008150D5" w:rsidRPr="00F05A43">
        <w:rPr>
          <w:rFonts w:ascii="TimesUZ" w:hAnsi="TimesUZ" w:cs="TimesUZ"/>
          <w:sz w:val="26"/>
          <w:szCs w:val="26"/>
          <w:lang w:val="en-US"/>
        </w:rPr>
        <w:t>»</w:t>
      </w:r>
      <w:r w:rsidRPr="00F05A43">
        <w:rPr>
          <w:rFonts w:ascii="TimesUZ" w:hAnsi="TimesUZ" w:cs="TimesUZ"/>
          <w:sz w:val="26"/>
          <w:szCs w:val="26"/>
          <w:lang w:val="en-US"/>
        </w:rPr>
        <w:t>ning yaratilish sabablari, o‘z ish uslubi, asarning tuzilishi, turkcha so‘zlarning tuzilishida qo‘llaniladigan harflar, kitobda aytilgan va aytilmagan narsalar, turkiy tabaqalar va qabilalarning bayoni, turk tilining xususiyatlari, tilda va lahjalarda bo‘ladigan farqlar haqida fikr yuritadi.</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Asarning lug‘at qismida 7500 so‘z sakkiz</w:t>
      </w:r>
      <w:r w:rsidR="005A5627">
        <w:rPr>
          <w:rFonts w:ascii="TimesUZ" w:hAnsi="TimesUZ" w:cs="TimesUZ"/>
          <w:sz w:val="26"/>
          <w:szCs w:val="26"/>
          <w:lang w:val="en-US"/>
        </w:rPr>
        <w:t>ta</w:t>
      </w:r>
      <w:r w:rsidRPr="00F05A43">
        <w:rPr>
          <w:rFonts w:ascii="TimesUZ" w:hAnsi="TimesUZ" w:cs="TimesUZ"/>
          <w:sz w:val="26"/>
          <w:szCs w:val="26"/>
          <w:lang w:val="en-US"/>
        </w:rPr>
        <w:t xml:space="preserve"> bo‘lim</w:t>
      </w:r>
      <w:r w:rsidR="005A5627">
        <w:rPr>
          <w:rFonts w:ascii="TimesUZ" w:hAnsi="TimesUZ" w:cs="TimesUZ"/>
          <w:sz w:val="26"/>
          <w:szCs w:val="26"/>
          <w:lang w:val="en-US"/>
        </w:rPr>
        <w:t>g</w:t>
      </w:r>
      <w:r w:rsidRPr="00F05A43">
        <w:rPr>
          <w:rFonts w:ascii="TimesUZ" w:hAnsi="TimesUZ" w:cs="TimesUZ"/>
          <w:sz w:val="26"/>
          <w:szCs w:val="26"/>
          <w:lang w:val="en-US"/>
        </w:rPr>
        <w:t xml:space="preserve">a </w:t>
      </w:r>
      <w:r w:rsidR="005A5627">
        <w:rPr>
          <w:rFonts w:ascii="TimesUZ" w:hAnsi="TimesUZ" w:cs="TimesUZ"/>
          <w:sz w:val="26"/>
          <w:szCs w:val="26"/>
          <w:lang w:val="en-US"/>
        </w:rPr>
        <w:t xml:space="preserve">ajratib </w:t>
      </w:r>
      <w:r w:rsidRPr="00F05A43">
        <w:rPr>
          <w:rFonts w:ascii="TimesUZ" w:hAnsi="TimesUZ" w:cs="TimesUZ"/>
          <w:sz w:val="26"/>
          <w:szCs w:val="26"/>
          <w:lang w:val="en-US"/>
        </w:rPr>
        <w:t xml:space="preserve">izohlanadi. Mahmud </w:t>
      </w:r>
      <w:r w:rsidRPr="00F05A43">
        <w:rPr>
          <w:rFonts w:ascii="TimesUZ Cyr" w:hAnsi="TimesUZ Cyr" w:cs="TimesUZ Cyr"/>
          <w:sz w:val="26"/>
          <w:szCs w:val="26"/>
        </w:rPr>
        <w:t>К</w:t>
      </w:r>
      <w:r w:rsidRPr="00F05A43">
        <w:rPr>
          <w:rFonts w:ascii="TimesUZ" w:hAnsi="TimesUZ" w:cs="TimesUZ"/>
          <w:sz w:val="26"/>
          <w:szCs w:val="26"/>
          <w:lang w:val="en-US"/>
        </w:rPr>
        <w:t>oshg‘ariy turkiy tillar qurilishini tasvirlashda qiyosiy usuldan foydalanib, tilshunoslikda qiyosiy-tarixiy metodning asoschilaridan biri bo‘lib qoldi.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en-US"/>
        </w:rPr>
        <w:t>Ilmiy fan xazinasiga bebaho durdonalar qo‘shgan Mahmud az-Zamaxshariyning qadimgi turkiy tilshunoslikda ham o‘ziga xos o‘rni bor.</w:t>
      </w:r>
      <w:r w:rsidRPr="00F05A43">
        <w:rPr>
          <w:rFonts w:ascii="TimesUZ" w:hAnsi="TimesUZ" w:cs="TimesUZ"/>
          <w:sz w:val="26"/>
          <w:szCs w:val="26"/>
          <w:lang w:val="uz-Cyrl-UZ"/>
        </w:rPr>
        <w:t xml:space="preserve"> Zamaxshariy – yirik tilshunos sifatida arab tilshunos-ligining rivojiga ulkan hissa qo‘shgan olim</w:t>
      </w:r>
      <w:r w:rsidR="005A5627" w:rsidRPr="005A5627">
        <w:rPr>
          <w:rFonts w:ascii="TimesUZ" w:hAnsi="TimesUZ" w:cs="TimesUZ"/>
          <w:sz w:val="26"/>
          <w:szCs w:val="26"/>
          <w:lang w:val="uz-Cyrl-UZ"/>
        </w:rPr>
        <w:t xml:space="preserve"> bolsa-da,</w:t>
      </w:r>
      <w:r w:rsidRPr="00F05A43">
        <w:rPr>
          <w:rFonts w:ascii="TimesUZ" w:hAnsi="TimesUZ" w:cs="TimesUZ"/>
          <w:sz w:val="26"/>
          <w:szCs w:val="26"/>
          <w:lang w:val="uz-Cyrl-UZ"/>
        </w:rPr>
        <w:t xml:space="preserve"> lug‘atlarida turkiy so‘zlarga ham alohida e’tibor berilib, ularda XII–XIII asrlar Markaziy Osiyo turkiy adabiy tilining leksikasi o‘z aksini topgan.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XIII–XIV asrlarda yashab ijod etgan Abu Hayyon al-Andalusiyning qadimgi turkiy tilshunoslikda tutgan o‘rni o‘ziga xos. U turkiy va arab til</w:t>
      </w:r>
      <w:r w:rsidR="00325DCB" w:rsidRPr="00325DCB">
        <w:rPr>
          <w:rFonts w:ascii="TimesUZ" w:hAnsi="TimesUZ" w:cs="TimesUZ"/>
          <w:sz w:val="26"/>
          <w:szCs w:val="26"/>
          <w:lang w:val="uz-Cyrl-UZ"/>
        </w:rPr>
        <w:t>i</w:t>
      </w:r>
      <w:r w:rsidRPr="00F05A43">
        <w:rPr>
          <w:rFonts w:ascii="TimesUZ" w:hAnsi="TimesUZ" w:cs="TimesUZ"/>
          <w:sz w:val="26"/>
          <w:szCs w:val="26"/>
          <w:lang w:val="uz-Cyrl-UZ"/>
        </w:rPr>
        <w:t xml:space="preserve"> muqoyasasiga doir ko‘plab asarlar yaratgan bo‘lib, ulardan xarakterlisi </w:t>
      </w:r>
      <w:r w:rsidR="008150D5" w:rsidRPr="00F05A43">
        <w:rPr>
          <w:rFonts w:ascii="TimesUZ" w:hAnsi="TimesUZ" w:cs="TimesUZ"/>
          <w:sz w:val="26"/>
          <w:szCs w:val="26"/>
          <w:lang w:val="uz-Cyrl-UZ"/>
        </w:rPr>
        <w:t>«</w:t>
      </w:r>
      <w:r w:rsidRPr="00F05A43">
        <w:rPr>
          <w:rFonts w:ascii="TimesUZ Cyr" w:hAnsi="TimesUZ Cyr" w:cs="TimesUZ Cyr"/>
          <w:sz w:val="26"/>
          <w:szCs w:val="26"/>
          <w:lang w:val="uz-Cyrl-UZ"/>
        </w:rPr>
        <w:t>К</w:t>
      </w:r>
      <w:r w:rsidRPr="00F05A43">
        <w:rPr>
          <w:rFonts w:ascii="TimesUZ" w:hAnsi="TimesUZ" w:cs="TimesUZ"/>
          <w:sz w:val="26"/>
          <w:szCs w:val="26"/>
          <w:lang w:val="uz-Cyrl-UZ"/>
        </w:rPr>
        <w:t>itob al-idrok li lisonal-atrok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lug‘atidir. </w:t>
      </w:r>
      <w:r w:rsidRPr="00F05A43">
        <w:rPr>
          <w:rFonts w:ascii="TimesUZ" w:hAnsi="TimesUZ" w:cs="TimesUZ"/>
          <w:sz w:val="26"/>
          <w:szCs w:val="26"/>
          <w:lang w:val="en-US"/>
        </w:rPr>
        <w:t xml:space="preserve">Asar 1312-yilda Qohirada bitilgan bo‘lib, lug‘at va grammatikadan iborat. Tadqiqotlar shuni ko‘rsatadiki, asarda </w:t>
      </w:r>
      <w:r w:rsidRPr="00F05A43">
        <w:rPr>
          <w:rFonts w:ascii="TimesUZ" w:hAnsi="TimesUZ" w:cs="TimesUZ"/>
          <w:sz w:val="26"/>
          <w:szCs w:val="26"/>
          <w:lang w:val="en-US"/>
        </w:rPr>
        <w:lastRenderedPageBreak/>
        <w:t xml:space="preserve">qipchoq unsurlari juda kuchli bo‘lib, shu bilan birga, o‘g‘uz unsurlari ham uchrab turadi.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Qadimgi turkiy tilshunoslik taraqqiyotida tilshunos Jamoliddin Muhammad Abdulloh Turkiyning ham o‘ziga xos o‘rni bor. Uning taxminan XIII–XIV asrlarda yozilgan </w:t>
      </w:r>
      <w:r w:rsidR="008150D5"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it</w:t>
      </w:r>
      <w:r w:rsidR="0033723E" w:rsidRPr="00F05A43">
        <w:rPr>
          <w:rFonts w:ascii="TimesUZ" w:hAnsi="TimesUZ" w:cs="TimesUZ"/>
          <w:sz w:val="26"/>
          <w:szCs w:val="26"/>
          <w:lang w:val="en-US"/>
        </w:rPr>
        <w:t>obu-lug‘at al-mushtoq fi lug‘at</w:t>
      </w:r>
      <w:r w:rsidRPr="00F05A43">
        <w:rPr>
          <w:rFonts w:ascii="TimesUZ" w:hAnsi="TimesUZ" w:cs="TimesUZ"/>
          <w:sz w:val="26"/>
          <w:szCs w:val="26"/>
          <w:lang w:val="en-US"/>
        </w:rPr>
        <w:t>-it turk vo-l-qafchoq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Turk va qipchoq tillariga mushtoqlarni qiziqtiruvchi kitob</w:t>
      </w:r>
      <w:r w:rsidR="008150D5" w:rsidRPr="00F05A43">
        <w:rPr>
          <w:rFonts w:ascii="TimesUZ" w:hAnsi="TimesUZ" w:cs="TimesUZ"/>
          <w:sz w:val="26"/>
          <w:szCs w:val="26"/>
          <w:lang w:val="en-US"/>
        </w:rPr>
        <w:t>»</w:t>
      </w:r>
      <w:r w:rsidRPr="00F05A43">
        <w:rPr>
          <w:rFonts w:ascii="TimesUZ" w:hAnsi="TimesUZ" w:cs="TimesUZ"/>
          <w:sz w:val="26"/>
          <w:szCs w:val="26"/>
          <w:lang w:val="en-US"/>
        </w:rPr>
        <w:t>) asari arab, fors, turk, mo‘g‘ul tillari qiyosiga bag‘ishlangan, u turkiy tillarning tarixiy taraqqiyotini o‘rganishda qimmatli manba bo‘lib xizmat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II bosqich. </w:t>
      </w:r>
      <w:r w:rsidRPr="00F05A43">
        <w:rPr>
          <w:rFonts w:ascii="TimesUZ" w:hAnsi="TimesUZ" w:cs="TimesUZ"/>
          <w:sz w:val="26"/>
          <w:szCs w:val="26"/>
          <w:lang w:val="en-US"/>
        </w:rPr>
        <w:t>Eski o‘zbek tilshunosligining shakllanishi va taraqqiyotida buyuk mutafakkir shoir Alisher Navoiy, Zahiriddin Bobur, Aloyi Binni Muhibiy, Mirzo Mehdixon kabilarning lingvistik qarashlari va asarlari muhim ahamiyatga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XIX asrning oxiriga kelib, o‘zbek tilshunosligida rus bosqinchilarining mahalliy xalq madaniyati, urf-odati va tilini o‘rganish ehtiyoji natijasida bir qancha amaliy ahamiyatga ega grammatikalar vujudga keldi. M.A.Terentevning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Turk, fors, qirg‘iz va o‘zbek </w:t>
      </w:r>
      <w:r w:rsidRPr="00F05A43">
        <w:rPr>
          <w:rFonts w:ascii="TimesUZ Cyr" w:hAnsi="TimesUZ Cyr" w:cs="TimesUZ Cyr"/>
          <w:sz w:val="26"/>
          <w:szCs w:val="26"/>
          <w:lang w:val="en-US"/>
        </w:rPr>
        <w:t>tili grammatikasi</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 xml:space="preserve"> (1875), A.Starlevskiyning </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Rus kishisining O‘rta Osiyodagi yo‘ldoshi</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 xml:space="preserve"> (1878), Z.A.Alekseev va V.Vishnegorskiyning </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Сорт тили самоучители</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 xml:space="preserve"> (1884), M.Andreyevning </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Sort tilini birinchi bor o‘rganuvchilar uchun qo‘llanma</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si (1896), F.Mashko</w:t>
      </w:r>
      <w:r w:rsidRPr="00F05A43">
        <w:rPr>
          <w:rFonts w:ascii="TimesUZ" w:hAnsi="TimesUZ" w:cs="TimesUZ"/>
          <w:sz w:val="26"/>
          <w:szCs w:val="26"/>
          <w:lang w:val="en-US"/>
        </w:rPr>
        <w:t xml:space="preserve">vsevning </w:t>
      </w:r>
      <w:r w:rsidR="008150D5" w:rsidRPr="00F05A43">
        <w:rPr>
          <w:rFonts w:ascii="TimesUZ" w:hAnsi="TimesUZ" w:cs="TimesUZ"/>
          <w:sz w:val="26"/>
          <w:szCs w:val="26"/>
          <w:lang w:val="en-US"/>
        </w:rPr>
        <w:t>«</w:t>
      </w:r>
      <w:r w:rsidRPr="00F05A43">
        <w:rPr>
          <w:rFonts w:ascii="TimesUZ" w:hAnsi="TimesUZ" w:cs="TimesUZ"/>
          <w:sz w:val="26"/>
          <w:szCs w:val="26"/>
          <w:lang w:val="en-US"/>
        </w:rPr>
        <w:t>Sort tili darslari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(1899), V.P.Nalivkinning </w:t>
      </w:r>
      <w:r w:rsidR="008150D5" w:rsidRPr="00F05A43">
        <w:rPr>
          <w:rFonts w:ascii="TimesUZ" w:hAnsi="TimesUZ" w:cs="TimesUZ"/>
          <w:sz w:val="26"/>
          <w:szCs w:val="26"/>
          <w:lang w:val="en-US"/>
        </w:rPr>
        <w:t>«</w:t>
      </w:r>
      <w:r w:rsidRPr="00F05A43">
        <w:rPr>
          <w:rFonts w:ascii="TimesUZ" w:hAnsi="TimesUZ" w:cs="TimesUZ"/>
          <w:sz w:val="26"/>
          <w:szCs w:val="26"/>
          <w:lang w:val="en-US"/>
        </w:rPr>
        <w:t>Sort tilini amaliy o‘rganish uchun qo‘llanma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si (1898), N.Budzinskiyning </w:t>
      </w:r>
      <w:r w:rsidR="008150D5" w:rsidRPr="00F05A43">
        <w:rPr>
          <w:rFonts w:ascii="TimesUZ" w:hAnsi="TimesUZ" w:cs="TimesUZ"/>
          <w:sz w:val="26"/>
          <w:szCs w:val="26"/>
          <w:lang w:val="en-US"/>
        </w:rPr>
        <w:t>«</w:t>
      </w:r>
      <w:r w:rsidRPr="00F05A43">
        <w:rPr>
          <w:rFonts w:ascii="TimesUZ" w:hAnsi="TimesUZ" w:cs="TimesUZ"/>
          <w:sz w:val="26"/>
          <w:szCs w:val="26"/>
          <w:lang w:val="en-US"/>
        </w:rPr>
        <w:t>Sort tili darsligi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(1910) kabilar bunga misol.</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III bosqich. </w:t>
      </w:r>
      <w:r w:rsidRPr="00F05A43">
        <w:rPr>
          <w:rFonts w:ascii="TimesUZ" w:hAnsi="TimesUZ" w:cs="TimesUZ"/>
          <w:sz w:val="26"/>
          <w:szCs w:val="26"/>
          <w:lang w:val="en-US"/>
        </w:rPr>
        <w:t xml:space="preserve">Tom ma’nodagi fan sifatida o‘zbek tilshunosligi XX asrning 20–30-yillarida shakllana boshladi va shu asrning oxirlariga kelib o‘zining yuqori cho‘qqilaridan biriga erishdi.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XX asr o‘zbek tilshunosligining shakllanishida Abdurauf Fitrat, G‘ozi Olim Yunusov, Ulug‘ Tursunov, E.D.Polivanov, </w:t>
      </w:r>
      <w:r w:rsidRPr="00F05A43">
        <w:rPr>
          <w:rFonts w:ascii="TimesUZ" w:hAnsi="TimesUZ" w:cs="TimesUZ"/>
          <w:sz w:val="26"/>
          <w:szCs w:val="26"/>
          <w:lang w:val="en-US"/>
        </w:rPr>
        <w:lastRenderedPageBreak/>
        <w:t xml:space="preserve">Qayum Ramazon, Faxri </w:t>
      </w:r>
      <w:r w:rsidRPr="00F05A43">
        <w:rPr>
          <w:rFonts w:ascii="TimesUZ Cyr" w:hAnsi="TimesUZ Cyr" w:cs="TimesUZ Cyr"/>
          <w:sz w:val="26"/>
          <w:szCs w:val="26"/>
        </w:rPr>
        <w:t>К</w:t>
      </w:r>
      <w:r w:rsidRPr="00F05A43">
        <w:rPr>
          <w:rFonts w:ascii="TimesUZ" w:hAnsi="TimesUZ" w:cs="TimesUZ"/>
          <w:sz w:val="26"/>
          <w:szCs w:val="26"/>
          <w:lang w:val="en-US"/>
        </w:rPr>
        <w:t>amolov va Ayub G‘ulomovlarning xizmatlari katta.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davrda o‘zbek tilining ichki qurilishi zamonaviy tilshunoslik yutuqlari asosida ishlab chiqildi va o‘zbek tilshunosligi zamonaviy jahon tilshunosligining bir bo‘lagi sifatida shakllandi. Imlo qoidalari yaratilib, o‘rta, o‘rta maxsus va oliy maktab uchun bu tildan me’yoriy darslik, qo‘llanma </w:t>
      </w:r>
      <w:r w:rsidR="00325DCB">
        <w:rPr>
          <w:rFonts w:ascii="TimesUZ" w:hAnsi="TimesUZ" w:cs="TimesUZ"/>
          <w:sz w:val="26"/>
          <w:szCs w:val="26"/>
          <w:lang w:val="en-US"/>
        </w:rPr>
        <w:t>hamda</w:t>
      </w:r>
      <w:r w:rsidRPr="00F05A43">
        <w:rPr>
          <w:rFonts w:ascii="TimesUZ" w:hAnsi="TimesUZ" w:cs="TimesUZ"/>
          <w:sz w:val="26"/>
          <w:szCs w:val="26"/>
          <w:lang w:val="en-US"/>
        </w:rPr>
        <w:t xml:space="preserve"> ilmiy grammatikalar yaratildi. Tilshunoslikning bugungi mavjud barcha bo‘limlari bo‘yicha ko‘plab ilmiy-tadqiqot ishi vujudga keldi.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Lug‘atshunoslik bo‘yicha olib borilgan ishlar nihoyatda samarali bo‘ldi. Bir tilli, ko‘p tilli va turli sohaviy lug‘atlar yaratilib, leksikografiya tilshunoslikning alohida sohasi sifatida namoyon bo‘ldi.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tilshunosligi zamonaviy fan sifatida to‘liq shakllandi. O‘zbek tilini o‘rganish bo‘yicha qilinayotgan barcha ishlar bir asosiy maqsadga – hozirgi o‘zbek tilining taraqqiyot qonuniyatlarini va shu asosda uning barcha tarmoqlari bo‘yicha me’yorlarini belgilashga qaratildi. O‘zbek tilshunosligining taraqqiyot yo‘li va darajasi ham xuddi shu maqsadga erishish, shu yo‘ldagi harakatning natijalari bilan belgilanadi. Shu maqsadda o‘zbek tilshunosligi quyidagi bo‘limlar bo‘yicha tadqiqot ishlarini amalga oshirmoqda: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 Fonetika.</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2. Leksika.</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3. Leksikografiya.</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4. Derivatsiya.</w:t>
      </w:r>
    </w:p>
    <w:p w:rsidR="00133E38" w:rsidRPr="00F05A43" w:rsidRDefault="00133E38" w:rsidP="00D65280">
      <w:pPr>
        <w:pStyle w:val="21"/>
        <w:tabs>
          <w:tab w:val="left" w:pos="540"/>
        </w:tabs>
        <w:ind w:left="0" w:firstLine="540"/>
        <w:jc w:val="both"/>
        <w:rPr>
          <w:rFonts w:ascii="TimesUZ" w:hAnsi="TimesUZ" w:cs="TimesUZ"/>
          <w:sz w:val="26"/>
          <w:szCs w:val="26"/>
          <w:lang w:val="uz-Cyrl-UZ"/>
        </w:rPr>
      </w:pPr>
      <w:r w:rsidRPr="00F05A43">
        <w:rPr>
          <w:rFonts w:ascii="TimesUZ" w:hAnsi="TimesUZ" w:cs="TimesUZ"/>
          <w:sz w:val="26"/>
          <w:szCs w:val="26"/>
          <w:lang w:val="en-US"/>
        </w:rPr>
        <w:t>5. Grammatika.</w:t>
      </w:r>
    </w:p>
    <w:p w:rsidR="00133E38" w:rsidRPr="00F05A43" w:rsidRDefault="00133E38" w:rsidP="00D65280">
      <w:pPr>
        <w:pStyle w:val="21"/>
        <w:tabs>
          <w:tab w:val="left" w:pos="540"/>
        </w:tabs>
        <w:ind w:left="0" w:firstLine="540"/>
        <w:jc w:val="both"/>
        <w:rPr>
          <w:rFonts w:ascii="TimesUZ" w:hAnsi="TimesUZ" w:cs="TimesUZ"/>
          <w:sz w:val="26"/>
          <w:szCs w:val="26"/>
          <w:lang w:val="uz-Cyrl-UZ"/>
        </w:rPr>
      </w:pPr>
      <w:r w:rsidRPr="00F05A43">
        <w:rPr>
          <w:rFonts w:ascii="TimesUZ" w:hAnsi="TimesUZ" w:cs="TimesUZ"/>
          <w:sz w:val="26"/>
          <w:szCs w:val="26"/>
          <w:lang w:val="uz-Cyrl-UZ"/>
        </w:rPr>
        <w:t>6.</w:t>
      </w:r>
      <w:r w:rsidRPr="00F05A43">
        <w:rPr>
          <w:rFonts w:ascii="TimesUZ" w:hAnsi="TimesUZ" w:cs="TimesUZ"/>
          <w:sz w:val="26"/>
          <w:szCs w:val="26"/>
          <w:lang w:val="en-US"/>
        </w:rPr>
        <w:t xml:space="preserve"> </w:t>
      </w:r>
      <w:r w:rsidRPr="00F05A43">
        <w:rPr>
          <w:rFonts w:ascii="TimesUZ" w:hAnsi="TimesUZ" w:cs="TimesUZ"/>
          <w:sz w:val="26"/>
          <w:szCs w:val="26"/>
          <w:lang w:val="uz-Cyrl-UZ"/>
        </w:rPr>
        <w:t>Punktuatsiya.</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uz-Cyrl-UZ"/>
        </w:rPr>
        <w:t>7</w:t>
      </w:r>
      <w:r w:rsidRPr="00F05A43">
        <w:rPr>
          <w:rFonts w:ascii="TimesUZ" w:hAnsi="TimesUZ" w:cs="TimesUZ"/>
          <w:sz w:val="26"/>
          <w:szCs w:val="26"/>
          <w:lang w:val="en-US"/>
        </w:rPr>
        <w:t>. Dialektologiya.</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uz-Cyrl-UZ"/>
        </w:rPr>
        <w:t>9</w:t>
      </w:r>
      <w:r w:rsidRPr="00F05A43">
        <w:rPr>
          <w:rFonts w:ascii="TimesUZ" w:hAnsi="TimesUZ" w:cs="TimesUZ"/>
          <w:sz w:val="26"/>
          <w:szCs w:val="26"/>
          <w:lang w:val="en-US"/>
        </w:rPr>
        <w:t>. Uslubiyat.</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uz-Cyrl-UZ"/>
        </w:rPr>
        <w:t>10</w:t>
      </w:r>
      <w:r w:rsidRPr="00F05A43">
        <w:rPr>
          <w:rFonts w:ascii="TimesUZ" w:hAnsi="TimesUZ" w:cs="TimesUZ"/>
          <w:sz w:val="26"/>
          <w:szCs w:val="26"/>
          <w:lang w:val="en-US"/>
        </w:rPr>
        <w:t>. Til tarixi.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Bu sohalarning barchasi bo‘yicha O‘zR FA Alisher Navoiy nomidagi Til va adabiyot instituti, universitetlar va pedagogika institutlarining tilshunos olimlari samarali mehnat qilishdi.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Avvalo, o‘zbek tilining fonetik va grammatik qurilishi sohasida olib borilgan keng qamrovli ishlarni alohida ta’kidlamoq lozim. Bu borada, ayniqsa, A.N.</w:t>
      </w:r>
      <w:r w:rsidRPr="00F05A43">
        <w:rPr>
          <w:rFonts w:ascii="TimesUZ Cyr" w:hAnsi="TimesUZ Cyr" w:cs="TimesUZ Cyr"/>
          <w:sz w:val="26"/>
          <w:szCs w:val="26"/>
        </w:rPr>
        <w:t>К</w:t>
      </w:r>
      <w:r w:rsidRPr="00F05A43">
        <w:rPr>
          <w:rFonts w:ascii="TimesUZ" w:hAnsi="TimesUZ" w:cs="TimesUZ"/>
          <w:sz w:val="26"/>
          <w:szCs w:val="26"/>
          <w:lang w:val="en-US"/>
        </w:rPr>
        <w:t>ononov, A.</w:t>
      </w:r>
      <w:r w:rsidRPr="00F05A43">
        <w:rPr>
          <w:rFonts w:ascii="TimesUZ Cyr" w:hAnsi="TimesUZ Cyr" w:cs="TimesUZ Cyr"/>
          <w:sz w:val="26"/>
          <w:szCs w:val="26"/>
        </w:rPr>
        <w:t>К</w:t>
      </w:r>
      <w:r w:rsidRPr="00F05A43">
        <w:rPr>
          <w:rFonts w:ascii="TimesUZ" w:hAnsi="TimesUZ" w:cs="TimesUZ"/>
          <w:sz w:val="26"/>
          <w:szCs w:val="26"/>
          <w:lang w:val="en-US"/>
        </w:rPr>
        <w:t>.Borovkov, V.V.Reshetov, U.Tursunov, A.</w:t>
      </w:r>
      <w:r w:rsidRPr="00F05A43">
        <w:rPr>
          <w:rFonts w:ascii="TimesUZ" w:hAnsi="TimesUZ" w:cs="TimesUZ"/>
          <w:sz w:val="26"/>
          <w:szCs w:val="26"/>
          <w:lang w:val="uz-Cyrl-UZ"/>
        </w:rPr>
        <w:t>G‘</w:t>
      </w:r>
      <w:r w:rsidRPr="00F05A43">
        <w:rPr>
          <w:rFonts w:ascii="TimesUZ" w:hAnsi="TimesUZ" w:cs="TimesUZ"/>
          <w:sz w:val="26"/>
          <w:szCs w:val="26"/>
          <w:lang w:val="en-US"/>
        </w:rPr>
        <w:t xml:space="preserve">ulomov, Sh.Shoabdurahmonov, </w:t>
      </w:r>
      <w:r w:rsidRPr="00F05A43">
        <w:rPr>
          <w:rFonts w:ascii="TimesUZ" w:hAnsi="TimesUZ" w:cs="TimesUZ"/>
          <w:sz w:val="26"/>
          <w:szCs w:val="26"/>
          <w:lang w:val="uz-Cyrl-UZ"/>
        </w:rPr>
        <w:t>G‘</w:t>
      </w:r>
      <w:r w:rsidRPr="00F05A43">
        <w:rPr>
          <w:rFonts w:ascii="TimesUZ" w:hAnsi="TimesUZ" w:cs="TimesUZ"/>
          <w:sz w:val="26"/>
          <w:szCs w:val="26"/>
          <w:lang w:val="en-US"/>
        </w:rPr>
        <w:t>.Abdurahmonov, M.Asqarova, Sh.Rahmatullayev, F.Abdullayev, S.Usmonov, M.Mirzayev kabilarning xizmatlari katta. Undan keyingi avlod sifatida A.Safoyev, J.Muxtorov, I.Qo‘chqortoyev, A.Hojiyevlarning ham alohida hissasi bor. O‘zbek tili grammatikasi bo‘yicha olib borilgan keng ko‘lamli ishlarning yakun</w:t>
      </w:r>
      <w:r w:rsidR="00CE3E5D" w:rsidRPr="00F05A43">
        <w:rPr>
          <w:rFonts w:ascii="TimesUZ" w:hAnsi="TimesUZ" w:cs="TimesUZ"/>
          <w:sz w:val="26"/>
          <w:szCs w:val="26"/>
          <w:lang w:val="en-US"/>
        </w:rPr>
        <w:t>i va umumlashmasi sifatida 1975-</w:t>
      </w:r>
      <w:r w:rsidRPr="00F05A43">
        <w:rPr>
          <w:rFonts w:ascii="TimesUZ" w:hAnsi="TimesUZ" w:cs="TimesUZ"/>
          <w:sz w:val="26"/>
          <w:szCs w:val="26"/>
          <w:lang w:val="en-US"/>
        </w:rPr>
        <w:t xml:space="preserve">76-yillarda yaratilgan ikki tomli </w:t>
      </w:r>
      <w:r w:rsidR="008150D5" w:rsidRPr="00F05A43">
        <w:rPr>
          <w:rFonts w:ascii="TimesUZ" w:hAnsi="TimesUZ" w:cs="TimesUZ"/>
          <w:sz w:val="26"/>
          <w:szCs w:val="26"/>
          <w:lang w:val="en-US"/>
        </w:rPr>
        <w:t>«</w:t>
      </w:r>
      <w:r w:rsidRPr="00F05A43">
        <w:rPr>
          <w:rFonts w:ascii="TimesUZ" w:hAnsi="TimesUZ" w:cs="TimesUZ"/>
          <w:sz w:val="26"/>
          <w:szCs w:val="26"/>
          <w:lang w:val="en-US"/>
        </w:rPr>
        <w:t>O‘zbek tili grammatikasi</w:t>
      </w:r>
      <w:r w:rsidR="008150D5" w:rsidRPr="00F05A43">
        <w:rPr>
          <w:rFonts w:ascii="TimesUZ" w:hAnsi="TimesUZ" w:cs="TimesUZ"/>
          <w:sz w:val="26"/>
          <w:szCs w:val="26"/>
          <w:lang w:val="en-US"/>
        </w:rPr>
        <w:t>»</w:t>
      </w:r>
      <w:r w:rsidRPr="00F05A43">
        <w:rPr>
          <w:rFonts w:ascii="TimesUZ" w:hAnsi="TimesUZ" w:cs="TimesUZ"/>
          <w:sz w:val="26"/>
          <w:szCs w:val="26"/>
          <w:lang w:val="en-US"/>
        </w:rPr>
        <w:t>ni ko‘rsatish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So‘nggi yillarda eksperimental fonetikaning yuzaga kelishi – o‘zbek tilshunosligi taraqqiyotining qonuniy natijasi. O‘zbek tili leksikologiyasi va frazeologiyasi ham alohida soha sifatida shakllandi. O‘zbek tili leksikologiyasi va frazeologiyasining rivojlanishida S.Ibrohimov, F.</w:t>
      </w:r>
      <w:r w:rsidRPr="00F05A43">
        <w:rPr>
          <w:rFonts w:ascii="TimesUZ Cyr" w:hAnsi="TimesUZ Cyr" w:cs="TimesUZ Cyr"/>
          <w:sz w:val="26"/>
          <w:szCs w:val="26"/>
        </w:rPr>
        <w:t>К</w:t>
      </w:r>
      <w:r w:rsidRPr="00F05A43">
        <w:rPr>
          <w:rFonts w:ascii="TimesUZ" w:hAnsi="TimesUZ" w:cs="TimesUZ"/>
          <w:sz w:val="26"/>
          <w:szCs w:val="26"/>
          <w:lang w:val="en-US"/>
        </w:rPr>
        <w:t xml:space="preserve">amolov, O.Usmonov, S.Usmonov, Sh.Rahmatullayev kabi tilshunoslarning xizmati katta. 1980-yilda nashr qilingan </w:t>
      </w:r>
      <w:r w:rsidR="008150D5" w:rsidRPr="00F05A43">
        <w:rPr>
          <w:rFonts w:ascii="TimesUZ" w:hAnsi="TimesUZ" w:cs="TimesUZ"/>
          <w:sz w:val="26"/>
          <w:szCs w:val="26"/>
          <w:lang w:val="en-US"/>
        </w:rPr>
        <w:t>«</w:t>
      </w:r>
      <w:r w:rsidRPr="00F05A43">
        <w:rPr>
          <w:rFonts w:ascii="TimesUZ" w:hAnsi="TimesUZ" w:cs="TimesUZ"/>
          <w:sz w:val="26"/>
          <w:szCs w:val="26"/>
          <w:lang w:val="en-US"/>
        </w:rPr>
        <w:t>O‘zbek tili leksikologiyasi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nomli asar bu boradagi so‘nggi yutuqlarni umumlashtirdi.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O‘zbek tili leksikografiyasi ham katta yutuqlarni qo‘lga kiritdi. </w:t>
      </w:r>
      <w:r w:rsidRPr="00F05A43">
        <w:rPr>
          <w:rFonts w:ascii="TimesUZ Cyr" w:hAnsi="TimesUZ Cyr" w:cs="TimesUZ Cyr"/>
          <w:sz w:val="26"/>
          <w:szCs w:val="26"/>
        </w:rPr>
        <w:t>К</w:t>
      </w:r>
      <w:r w:rsidRPr="00F05A43">
        <w:rPr>
          <w:rFonts w:ascii="TimesUZ" w:hAnsi="TimesUZ" w:cs="TimesUZ"/>
          <w:sz w:val="26"/>
          <w:szCs w:val="26"/>
          <w:lang w:val="en-US"/>
        </w:rPr>
        <w:t xml:space="preserve">o‘p tomli </w:t>
      </w:r>
      <w:r w:rsidR="008150D5" w:rsidRPr="00F05A43">
        <w:rPr>
          <w:rFonts w:ascii="TimesUZ" w:hAnsi="TimesUZ" w:cs="TimesUZ"/>
          <w:sz w:val="26"/>
          <w:szCs w:val="26"/>
          <w:lang w:val="en-US"/>
        </w:rPr>
        <w:t>«</w:t>
      </w:r>
      <w:r w:rsidRPr="00F05A43">
        <w:rPr>
          <w:rFonts w:ascii="TimesUZ" w:hAnsi="TimesUZ" w:cs="TimesUZ"/>
          <w:sz w:val="26"/>
          <w:szCs w:val="26"/>
          <w:lang w:val="en-US"/>
        </w:rPr>
        <w:t>O‘zbek sovet ensiklopediyasi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O‘zbek tilining izohli lug‘at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lari o‘zbek tili frazeologiyasi, terminologiyasi, kasb-hunar leksikasi, Navoiy asarlari tili va boshqa sohalar bo‘yicha ham qator lug‘atlar yuzaga keldi. </w:t>
      </w:r>
      <w:r w:rsidR="008150D5" w:rsidRPr="00F05A43">
        <w:rPr>
          <w:rFonts w:ascii="TimesUZ" w:hAnsi="TimesUZ" w:cs="TimesUZ"/>
          <w:sz w:val="26"/>
          <w:szCs w:val="26"/>
          <w:lang w:val="en-US"/>
        </w:rPr>
        <w:t>«</w:t>
      </w:r>
      <w:r w:rsidRPr="00F05A43">
        <w:rPr>
          <w:rFonts w:ascii="TimesUZ" w:hAnsi="TimesUZ" w:cs="TimesUZ"/>
          <w:sz w:val="26"/>
          <w:szCs w:val="26"/>
          <w:lang w:val="en-US"/>
        </w:rPr>
        <w:t>O‘zbek tilining morfem lug‘ati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yangi turdagi lug‘at sifatida yaratildi. O‘zbek lug‘atchiligining rivojla</w:t>
      </w:r>
      <w:r w:rsidRPr="00F05A43">
        <w:rPr>
          <w:rFonts w:ascii="TimesUZ" w:hAnsi="TimesUZ" w:cs="TimesUZ"/>
          <w:sz w:val="26"/>
          <w:szCs w:val="26"/>
          <w:lang w:val="uz-Cyrl-UZ"/>
        </w:rPr>
        <w:t>-</w:t>
      </w:r>
      <w:r w:rsidRPr="00F05A43">
        <w:rPr>
          <w:rFonts w:ascii="TimesUZ" w:hAnsi="TimesUZ" w:cs="TimesUZ"/>
          <w:sz w:val="26"/>
          <w:szCs w:val="26"/>
          <w:lang w:val="en-US"/>
        </w:rPr>
        <w:t>nishida, ayniqsa, A.</w:t>
      </w:r>
      <w:r w:rsidRPr="00F05A43">
        <w:rPr>
          <w:rFonts w:ascii="TimesUZ Cyr" w:hAnsi="TimesUZ Cyr" w:cs="TimesUZ Cyr"/>
          <w:sz w:val="26"/>
          <w:szCs w:val="26"/>
        </w:rPr>
        <w:t>К</w:t>
      </w:r>
      <w:r w:rsidRPr="00F05A43">
        <w:rPr>
          <w:rFonts w:ascii="TimesUZ" w:hAnsi="TimesUZ" w:cs="TimesUZ"/>
          <w:sz w:val="26"/>
          <w:szCs w:val="26"/>
          <w:lang w:val="en-US"/>
        </w:rPr>
        <w:t xml:space="preserve">.Borovkov, </w:t>
      </w:r>
      <w:r w:rsidRPr="00F05A43">
        <w:rPr>
          <w:rFonts w:ascii="TimesUZ Cyr" w:hAnsi="TimesUZ Cyr" w:cs="TimesUZ Cyr"/>
          <w:sz w:val="26"/>
          <w:szCs w:val="26"/>
        </w:rPr>
        <w:t>К</w:t>
      </w:r>
      <w:r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 xml:space="preserve">.Yudaxin, V.V.Reshetov, O.Usmonov, </w:t>
      </w:r>
      <w:r w:rsidRPr="00F05A43">
        <w:rPr>
          <w:rFonts w:ascii="TimesUZ" w:hAnsi="TimesUZ" w:cs="TimesUZ"/>
          <w:sz w:val="26"/>
          <w:szCs w:val="26"/>
          <w:lang w:val="en-US"/>
        </w:rPr>
        <w:lastRenderedPageBreak/>
        <w:t>R.Doniyorov, Z.Ma’rufov, Sh.Rahmatullayev, S.Akobirov, G.Mixaylov kabi olimlar samarali mehnat qilishdi.</w:t>
      </w:r>
    </w:p>
    <w:p w:rsidR="00133E38" w:rsidRPr="005A5627" w:rsidRDefault="00133E38" w:rsidP="00D65280">
      <w:pPr>
        <w:pStyle w:val="aa"/>
        <w:tabs>
          <w:tab w:val="left" w:pos="540"/>
        </w:tabs>
        <w:ind w:firstLine="540"/>
        <w:rPr>
          <w:rStyle w:val="a7"/>
          <w:rFonts w:ascii="TimesUZ" w:hAnsi="TimesUZ" w:cs="TimesUZ"/>
          <w:sz w:val="26"/>
          <w:szCs w:val="26"/>
          <w:lang w:val="en-US"/>
        </w:rPr>
      </w:pPr>
      <w:r w:rsidRPr="00F05A43">
        <w:rPr>
          <w:rStyle w:val="a7"/>
          <w:rFonts w:ascii="TimesUZ" w:hAnsi="TimesUZ" w:cs="TimesUZ"/>
          <w:sz w:val="26"/>
          <w:szCs w:val="26"/>
          <w:lang w:val="en-US"/>
        </w:rPr>
        <w:t>Derivatsiya o‘zbek tilshunosligining alohida sohasi sifatida ajralib chiqdi.</w:t>
      </w:r>
      <w:r w:rsidR="005A5627">
        <w:rPr>
          <w:rStyle w:val="a7"/>
          <w:rFonts w:ascii="TimesUZ" w:hAnsi="TimesUZ" w:cs="TimesUZ"/>
          <w:sz w:val="26"/>
          <w:szCs w:val="26"/>
          <w:lang w:val="en-US"/>
        </w:rPr>
        <w:t xml:space="preserve"> U leksemalar hosil bo</w:t>
      </w:r>
      <w:r w:rsidR="005A5627" w:rsidRPr="00F05A43">
        <w:rPr>
          <w:rFonts w:ascii="TimesUZ" w:hAnsi="TimesUZ" w:cs="TimesUZ"/>
          <w:sz w:val="26"/>
          <w:szCs w:val="26"/>
          <w:lang w:val="uz-Cyrl-UZ"/>
        </w:rPr>
        <w:t>‘</w:t>
      </w:r>
      <w:r w:rsidR="005A5627">
        <w:rPr>
          <w:rFonts w:ascii="TimesUZ" w:hAnsi="TimesUZ" w:cs="TimesUZ"/>
          <w:sz w:val="26"/>
          <w:szCs w:val="26"/>
          <w:lang w:val="en-US"/>
        </w:rPr>
        <w:t>lishining turli yo</w:t>
      </w:r>
      <w:r w:rsidR="005A5627" w:rsidRPr="00F05A43">
        <w:rPr>
          <w:rFonts w:ascii="TimesUZ" w:hAnsi="TimesUZ" w:cs="TimesUZ"/>
          <w:sz w:val="26"/>
          <w:szCs w:val="26"/>
          <w:lang w:val="uz-Cyrl-UZ"/>
        </w:rPr>
        <w:t>‘</w:t>
      </w:r>
      <w:r w:rsidR="005A5627">
        <w:rPr>
          <w:rFonts w:ascii="TimesUZ" w:hAnsi="TimesUZ" w:cs="TimesUZ"/>
          <w:sz w:val="26"/>
          <w:szCs w:val="26"/>
          <w:lang w:val="en-US"/>
        </w:rPr>
        <w:t>llarini o</w:t>
      </w:r>
      <w:r w:rsidR="005A5627" w:rsidRPr="00F05A43">
        <w:rPr>
          <w:rFonts w:ascii="TimesUZ" w:hAnsi="TimesUZ" w:cs="TimesUZ"/>
          <w:sz w:val="26"/>
          <w:szCs w:val="26"/>
          <w:lang w:val="uz-Cyrl-UZ"/>
        </w:rPr>
        <w:t>‘</w:t>
      </w:r>
      <w:r w:rsidR="005A5627">
        <w:rPr>
          <w:rFonts w:ascii="TimesUZ" w:hAnsi="TimesUZ" w:cs="TimesUZ"/>
          <w:sz w:val="26"/>
          <w:szCs w:val="26"/>
          <w:lang w:val="en-US"/>
        </w:rPr>
        <w:t>rganmoqda.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Style w:val="a7"/>
          <w:rFonts w:ascii="TimesUZ" w:hAnsi="TimesUZ" w:cs="TimesUZ"/>
          <w:sz w:val="26"/>
          <w:szCs w:val="26"/>
          <w:lang w:val="en-US"/>
        </w:rPr>
        <w:t xml:space="preserve">O‘zbek tilshunosligi sohalaridan biri </w:t>
      </w:r>
      <w:r w:rsidRPr="00F05A43">
        <w:rPr>
          <w:rFonts w:ascii="TimesUZ" w:hAnsi="TimesUZ" w:cs="TimesUZ"/>
          <w:sz w:val="26"/>
          <w:szCs w:val="26"/>
          <w:lang w:val="en-US"/>
        </w:rPr>
        <w:t xml:space="preserve">dialektologiyadir. O‘zbek dialektologiyasining fan sifatida yuzaga kelishi va rivojlanishida E.D.Polivanov, </w:t>
      </w:r>
      <w:r w:rsidRPr="00F05A43">
        <w:rPr>
          <w:rFonts w:ascii="TimesUZ Cyr" w:hAnsi="TimesUZ Cyr" w:cs="TimesUZ Cyr"/>
          <w:sz w:val="26"/>
          <w:szCs w:val="26"/>
        </w:rPr>
        <w:t>К</w:t>
      </w:r>
      <w:r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.Yudaxin, A.</w:t>
      </w:r>
      <w:r w:rsidRPr="00F05A43">
        <w:rPr>
          <w:rFonts w:ascii="TimesUZ Cyr" w:hAnsi="TimesUZ Cyr" w:cs="TimesUZ Cyr"/>
          <w:sz w:val="26"/>
          <w:szCs w:val="26"/>
        </w:rPr>
        <w:t>К</w:t>
      </w:r>
      <w:r w:rsidRPr="00F05A43">
        <w:rPr>
          <w:rFonts w:ascii="TimesUZ" w:hAnsi="TimesUZ" w:cs="TimesUZ"/>
          <w:sz w:val="26"/>
          <w:szCs w:val="26"/>
          <w:lang w:val="en-US"/>
        </w:rPr>
        <w:t>.Borovkov, G‘ozi Olim Yunusov, V.V.Reshetov, Sh.Shoabdurahmonov, F.Abdullayev, U.Tursunov, M.Mirzayev va ular izdoshlarining xizmatlari beqiyos. A.Aliyev, B.Jo‘ra</w:t>
      </w:r>
      <w:r w:rsidR="00325DCB">
        <w:rPr>
          <w:rFonts w:ascii="TimesUZ" w:hAnsi="TimesUZ" w:cs="TimesUZ"/>
          <w:sz w:val="26"/>
          <w:szCs w:val="26"/>
          <w:lang w:val="en-US"/>
        </w:rPr>
        <w:t>y</w:t>
      </w:r>
      <w:r w:rsidRPr="00F05A43">
        <w:rPr>
          <w:rFonts w:ascii="TimesUZ" w:hAnsi="TimesUZ" w:cs="TimesUZ"/>
          <w:sz w:val="26"/>
          <w:szCs w:val="26"/>
          <w:lang w:val="en-US"/>
        </w:rPr>
        <w:t xml:space="preserve">ev, A.Shermatov, A.Jo‘rayevlar ularning bu boradagi ishlarini munosib davom ettirdilar. O‘zbek dialektologiyasi o‘zining so‘nggi yutuqlari bilan areal tilshunoslik, sotsiolingvistika fani bilan omixtalashib ketdi.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tili tarixini o‘rganish tilshunosligimizning ilg‘or sohasidan biriga aylandi. Bu sohada A.N.</w:t>
      </w:r>
      <w:r w:rsidRPr="00F05A43">
        <w:rPr>
          <w:rFonts w:ascii="TimesUZ Cyr" w:hAnsi="TimesUZ Cyr" w:cs="TimesUZ Cyr"/>
          <w:sz w:val="26"/>
          <w:szCs w:val="26"/>
        </w:rPr>
        <w:t>К</w:t>
      </w:r>
      <w:r w:rsidRPr="00F05A43">
        <w:rPr>
          <w:rFonts w:ascii="TimesUZ" w:hAnsi="TimesUZ" w:cs="TimesUZ"/>
          <w:sz w:val="26"/>
          <w:szCs w:val="26"/>
          <w:lang w:val="en-US"/>
        </w:rPr>
        <w:t>ononov, A.</w:t>
      </w:r>
      <w:r w:rsidRPr="00F05A43">
        <w:rPr>
          <w:rFonts w:ascii="TimesUZ Cyr" w:hAnsi="TimesUZ Cyr" w:cs="TimesUZ Cyr"/>
          <w:sz w:val="26"/>
          <w:szCs w:val="26"/>
        </w:rPr>
        <w:t>К</w:t>
      </w:r>
      <w:r w:rsidRPr="00F05A43">
        <w:rPr>
          <w:rFonts w:ascii="TimesUZ" w:hAnsi="TimesUZ" w:cs="TimesUZ"/>
          <w:sz w:val="26"/>
          <w:szCs w:val="26"/>
          <w:lang w:val="en-US"/>
        </w:rPr>
        <w:t xml:space="preserve">.Borovkov, </w:t>
      </w:r>
      <w:r w:rsidRPr="00F05A43">
        <w:rPr>
          <w:rFonts w:ascii="TimesUZ" w:hAnsi="TimesUZ" w:cs="TimesUZ"/>
          <w:sz w:val="26"/>
          <w:szCs w:val="26"/>
          <w:lang w:val="uz-Cyrl-UZ"/>
        </w:rPr>
        <w:t>G‘</w:t>
      </w:r>
      <w:r w:rsidRPr="00F05A43">
        <w:rPr>
          <w:rFonts w:ascii="TimesUZ" w:hAnsi="TimesUZ" w:cs="TimesUZ"/>
          <w:sz w:val="26"/>
          <w:szCs w:val="26"/>
          <w:lang w:val="en-US"/>
        </w:rPr>
        <w:t xml:space="preserve">.Abdurahmonov, S.N.Ivanov, S.Mutallibov, U.Tursunov, J.Muxtorov, F.Abdullayev, P.Shamsiyev, A.Rustamov, </w:t>
      </w:r>
      <w:r w:rsidR="005A5627">
        <w:rPr>
          <w:rFonts w:ascii="TimesUZ" w:hAnsi="TimesUZ" w:cs="TimesUZ"/>
          <w:sz w:val="26"/>
          <w:szCs w:val="26"/>
          <w:lang w:val="en-US"/>
        </w:rPr>
        <w:t xml:space="preserve">E.Fozilov, </w:t>
      </w:r>
      <w:r w:rsidRPr="00F05A43">
        <w:rPr>
          <w:rFonts w:ascii="TimesUZ" w:hAnsi="TimesUZ" w:cs="TimesUZ"/>
          <w:sz w:val="26"/>
          <w:szCs w:val="26"/>
          <w:lang w:val="en-US"/>
        </w:rPr>
        <w:t>Sh.Shukurov, H.Ne’matovlarning ilmiy tadqiqotlari alohida diqqatga molik.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davr o‘zbek tilshunosligining mumtoz davri hisoblansa-da, unda hukmron mafkuraga, sobiq kommunistik mafkuraning millatlarning birlashib, yagona sovet xalqi vujudga kelishi haqidagi g‘oyasi qoliplariga tushirishga bo‘lgan tazyiqlar natijasida o‘zbek tilining lisoniy universaliyalarga muvofiq jihatlarini ko‘proq ochish, uning tabiatini hukmron til bo‘lgan rus tili qoliplari asosida ko‘rishga intilish, uni ilmiy tadqiqotlarda zo‘rma-zo‘rakilik bilan yoritishga urinish hollari kuchaydi. Masalan, fonetikadagi urg‘u masalasini olaylik. Rus va boshqa Yevropa tillarida urg‘uning roli katta. Biroq bu o‘zining barqaror belgisi bo‘lmagan o‘zbek tiliga ham shundayligicha olib o‘tildi va asosiy fonetik belgisi sifatida alohida e’tiborga olindi. Yoki o‘zbek </w:t>
      </w:r>
      <w:r w:rsidRPr="00F05A43">
        <w:rPr>
          <w:rFonts w:ascii="TimesUZ" w:hAnsi="TimesUZ" w:cs="TimesUZ"/>
          <w:sz w:val="26"/>
          <w:szCs w:val="26"/>
          <w:lang w:val="en-US"/>
        </w:rPr>
        <w:lastRenderedPageBreak/>
        <w:t xml:space="preserve">tilida ham </w:t>
      </w:r>
      <w:r w:rsidRPr="00F05A43">
        <w:rPr>
          <w:rFonts w:ascii="TimesUZ" w:hAnsi="TimesUZ" w:cs="TimesUZ"/>
          <w:i/>
          <w:iCs/>
          <w:sz w:val="26"/>
          <w:szCs w:val="26"/>
          <w:lang w:val="en-US"/>
        </w:rPr>
        <w:t>ts</w:t>
      </w:r>
      <w:r w:rsidRPr="00F05A43">
        <w:rPr>
          <w:rFonts w:ascii="TimesUZ" w:hAnsi="TimesUZ" w:cs="TimesUZ"/>
          <w:sz w:val="26"/>
          <w:szCs w:val="26"/>
          <w:lang w:val="en-US"/>
        </w:rPr>
        <w:t xml:space="preserve">, lab-tish </w:t>
      </w:r>
      <w:r w:rsidRPr="00F05A43">
        <w:rPr>
          <w:rFonts w:ascii="TimesUZ" w:hAnsi="TimesUZ" w:cs="TimesUZ"/>
          <w:i/>
          <w:iCs/>
          <w:sz w:val="26"/>
          <w:szCs w:val="26"/>
          <w:lang w:val="en-US"/>
        </w:rPr>
        <w:t>v</w:t>
      </w:r>
      <w:r w:rsidRPr="00F05A43">
        <w:rPr>
          <w:rFonts w:ascii="TimesUZ" w:hAnsi="TimesUZ" w:cs="TimesUZ"/>
          <w:sz w:val="26"/>
          <w:szCs w:val="26"/>
          <w:lang w:val="en-US"/>
        </w:rPr>
        <w:t xml:space="preserve"> undoshi borligi uqtirib kelindi. Tovushlar orfoepiyasini rus tili talaffuz me’yorlariga yaqinlashtirishga urinishlar davom etib keldi.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tili grammatikasi talqinida ham rus tili qoidalariga o‘zbek tili dalillarini tiqishtirish hollari yuz berdi. Bu, masalan, morfologiyada so‘z turkumlari tasnifi va tartibida, grammatik qo‘shimchalar tasnifida, so‘zlarning birikuv omillari va vositalari talqinida, gap mohiyatini belgilashda, qo‘shma gaplar tasnifida yaqqol namoyon bo‘ldi.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Lug‘atchilikda ham rus tili lug‘atlari </w:t>
      </w:r>
      <w:r w:rsidR="00325DCB">
        <w:rPr>
          <w:rFonts w:ascii="TimesUZ" w:hAnsi="TimesUZ" w:cs="TimesUZ"/>
          <w:sz w:val="26"/>
          <w:szCs w:val="26"/>
          <w:lang w:val="en-US"/>
        </w:rPr>
        <w:t>andoza</w:t>
      </w:r>
      <w:r w:rsidRPr="00F05A43">
        <w:rPr>
          <w:rFonts w:ascii="TimesUZ" w:hAnsi="TimesUZ" w:cs="TimesUZ"/>
          <w:sz w:val="26"/>
          <w:szCs w:val="26"/>
          <w:lang w:val="en-US"/>
        </w:rPr>
        <w:t xml:space="preserve"> vazifasini o‘tadi. Masalan, </w:t>
      </w:r>
      <w:r w:rsidR="008150D5" w:rsidRPr="00F05A43">
        <w:rPr>
          <w:rFonts w:ascii="TimesUZ" w:hAnsi="TimesUZ" w:cs="TimesUZ"/>
          <w:sz w:val="26"/>
          <w:szCs w:val="26"/>
          <w:lang w:val="en-US"/>
        </w:rPr>
        <w:t>«</w:t>
      </w:r>
      <w:r w:rsidRPr="00F05A43">
        <w:rPr>
          <w:rFonts w:ascii="TimesUZ" w:hAnsi="TimesUZ" w:cs="TimesUZ"/>
          <w:sz w:val="26"/>
          <w:szCs w:val="26"/>
          <w:lang w:val="en-US"/>
        </w:rPr>
        <w:t>yangi tipdagi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o‘zbek tilining morfem lug‘atida o‘zbek tiliga o‘zlashgan so‘zlarni morfemalarga ajratish, so‘z borayotgan tillarnikidagidek amalga oshirildi: </w:t>
      </w:r>
      <w:r w:rsidRPr="00F05A43">
        <w:rPr>
          <w:rFonts w:ascii="TimesUZ" w:hAnsi="TimesUZ" w:cs="TimesUZ"/>
          <w:i/>
          <w:iCs/>
          <w:sz w:val="26"/>
          <w:szCs w:val="26"/>
          <w:lang w:val="en-US"/>
        </w:rPr>
        <w:t>axborot – axbor-ot, traktorist – traktor-ist</w:t>
      </w:r>
      <w:r w:rsidRPr="00F05A43">
        <w:rPr>
          <w:rFonts w:ascii="TimesUZ" w:hAnsi="TimesUZ" w:cs="TimesUZ"/>
          <w:sz w:val="26"/>
          <w:szCs w:val="26"/>
          <w:lang w:val="en-US"/>
        </w:rPr>
        <w:t xml:space="preserve"> kabi. </w:t>
      </w:r>
      <w:r w:rsidR="008150D5" w:rsidRPr="00F05A43">
        <w:rPr>
          <w:rFonts w:ascii="TimesUZ" w:hAnsi="TimesUZ" w:cs="TimesUZ"/>
          <w:sz w:val="26"/>
          <w:szCs w:val="26"/>
          <w:lang w:val="en-US"/>
        </w:rPr>
        <w:t>«</w:t>
      </w:r>
      <w:r w:rsidRPr="00F05A43">
        <w:rPr>
          <w:rFonts w:ascii="TimesUZ" w:hAnsi="TimesUZ" w:cs="TimesUZ"/>
          <w:sz w:val="26"/>
          <w:szCs w:val="26"/>
          <w:lang w:val="en-US"/>
        </w:rPr>
        <w:t>O‘zbek tilining izohli lug‘ati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da ham shunday yo‘l tutilgan holatlar ko‘zga tashlanadi.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tilshunosligi, umuman olganda, ulkan yutuqlarni qo‘lga kiritishi bilan birgalikda, davrning ijtimoiy-siyosiy, ma’naviy-ma’rifiy ta’siri unda o‘z izini qoldirmasligi mumkin emas edi.</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XX asrning 80-yillariga kelib o‘zbek tilshunosligining (amaliy, faktografik) bosqichi tugallangan va to‘plangan boy daliliy ashyoni dialektik metodologiya asosida o‘rganishga kuchli zamin tayyorlab, o‘zi esa turg‘unlik holatini boshdan kechirmoqda edi. Shu boisdan butun sobiq sho‘ro davlati hududida olib borilayotgan oshkoralik va qayta qurish siyosati o‘zbek tilshunosligi fanini ham chetlab o‘tmadi. O‘zbek tilshunosligining yangi avlodlari H.Ne’matov, E.Begmatov, N.Mahmudov, A.Nurmonov, R.Sayfullayeva kabi olimlar qayta qurish sharoitida o‘zbek tilshunosligining dolzarb muammolari bo‘yicha respublika va ittifoq matbuotida chiqish qildilar. </w:t>
      </w:r>
      <w:r w:rsidRPr="00F05A43">
        <w:rPr>
          <w:rFonts w:ascii="TimesUZ Cyr" w:hAnsi="TimesUZ Cyr" w:cs="TimesUZ Cyr"/>
          <w:sz w:val="26"/>
          <w:szCs w:val="26"/>
        </w:rPr>
        <w:t>К</w:t>
      </w:r>
      <w:r w:rsidRPr="00F05A43">
        <w:rPr>
          <w:rFonts w:ascii="TimesUZ" w:hAnsi="TimesUZ" w:cs="TimesUZ"/>
          <w:sz w:val="26"/>
          <w:szCs w:val="26"/>
          <w:lang w:val="en-US"/>
        </w:rPr>
        <w:t>o‘tarilgan masalalarni mohiyatan ikkiga bo‘lish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1) o‘zbek </w:t>
      </w:r>
      <w:r w:rsidR="00CE3E5D" w:rsidRPr="00F05A43">
        <w:rPr>
          <w:rFonts w:ascii="TimesUZ" w:hAnsi="TimesUZ" w:cs="TimesUZ"/>
          <w:sz w:val="26"/>
          <w:szCs w:val="26"/>
          <w:lang w:val="en-US"/>
        </w:rPr>
        <w:t>tilshunosligi oldiga 30-</w:t>
      </w:r>
      <w:r w:rsidRPr="00F05A43">
        <w:rPr>
          <w:rFonts w:ascii="TimesUZ" w:hAnsi="TimesUZ" w:cs="TimesUZ"/>
          <w:sz w:val="26"/>
          <w:szCs w:val="26"/>
          <w:lang w:val="en-US"/>
        </w:rPr>
        <w:t>40-yillarda qo‘yilgan vazifani – o‘zbek tili turli sath birliklarining zamonaviy tahlil usullaridagi mukammal tavsifini berish; adabiy til me’yorlarini belgilash, ta’limning turli bosqichi uchun zarur bo‘lgan o‘quv qo‘llanmalari, darslik hamda lug‘atlar yaratish va ommalashtirishni muvaffaqiyat bilan bajardi va yig‘ilgan hodisalar tavsifi asosida ilmiy tushunchalar hosil qilish xususiyliklarda umumiylikni, hodisalarda mohiyatni, oqibatlarda sababni, voqeliklarda imkoniyatni ochish darajasiga ko‘tarildi;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2) uzoq yillar davomida o‘zbek tili ittifoqdagi turkiy, qolaversa, boshqa tillar kabi rus va Yevropa tillari qoliplari asosida o‘rganib kelindi. Uni o‘z ichki tabiatidan kelib chiqqan holda alohida yaxlitlik sifatida o‘rganish uchun shart-sharoit vujudga keldi. Qayta qurish, oshkoralik va istiqlol natijasi o‘laroq, milliy tilshunosliklar boshqa milliy fanlar kabi kommunistik mafkura </w:t>
      </w:r>
      <w:r w:rsidR="005A5627">
        <w:rPr>
          <w:rFonts w:ascii="TimesUZ" w:hAnsi="TimesUZ" w:cs="TimesUZ"/>
          <w:sz w:val="26"/>
          <w:szCs w:val="26"/>
          <w:lang w:val="en-US"/>
        </w:rPr>
        <w:t>tazyiq</w:t>
      </w:r>
      <w:r w:rsidRPr="00F05A43">
        <w:rPr>
          <w:rFonts w:ascii="TimesUZ" w:hAnsi="TimesUZ" w:cs="TimesUZ"/>
          <w:sz w:val="26"/>
          <w:szCs w:val="26"/>
          <w:lang w:val="en-US"/>
        </w:rPr>
        <w:t>laridan xalos bo‘ldi. O‘zbek tilining barcha sohalari bo‘yicha qator yangicha talqinlar yuzaga keldi. Bu borada H.Ne’matov, N.Mahmudov,</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A.Nurmonov, </w:t>
      </w:r>
      <w:r w:rsidRPr="00F05A43">
        <w:rPr>
          <w:rFonts w:ascii="TimesUZ" w:hAnsi="TimesUZ" w:cs="TimesUZ"/>
          <w:sz w:val="26"/>
          <w:szCs w:val="26"/>
          <w:lang w:val="uz-Cyrl-UZ"/>
        </w:rPr>
        <w:t>G‘</w:t>
      </w:r>
      <w:r w:rsidRPr="00F05A43">
        <w:rPr>
          <w:rFonts w:ascii="TimesUZ" w:hAnsi="TimesUZ" w:cs="TimesUZ"/>
          <w:sz w:val="26"/>
          <w:szCs w:val="26"/>
          <w:lang w:val="en-US"/>
        </w:rPr>
        <w:t>.Zikrillayev, R.Sayfullayeva, O.Bozorov</w:t>
      </w: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B.Mengli</w:t>
      </w:r>
      <w:r w:rsidRPr="00F05A43">
        <w:rPr>
          <w:rFonts w:ascii="TimesUZ" w:hAnsi="TimesUZ" w:cs="TimesUZ"/>
          <w:sz w:val="26"/>
          <w:szCs w:val="26"/>
          <w:lang w:val="en-US"/>
        </w:rPr>
        <w:t>y</w:t>
      </w:r>
      <w:r w:rsidRPr="00F05A43">
        <w:rPr>
          <w:rFonts w:ascii="TimesUZ" w:hAnsi="TimesUZ" w:cs="TimesUZ"/>
          <w:sz w:val="26"/>
          <w:szCs w:val="26"/>
          <w:lang w:val="uz-Cyrl-UZ"/>
        </w:rPr>
        <w:t xml:space="preserve">ev, </w:t>
      </w:r>
      <w:r w:rsidR="005A5627" w:rsidRPr="00F05A43">
        <w:rPr>
          <w:rFonts w:ascii="TimesUZ" w:hAnsi="TimesUZ" w:cs="TimesUZ"/>
          <w:sz w:val="26"/>
          <w:szCs w:val="26"/>
          <w:lang w:val="en-US"/>
        </w:rPr>
        <w:t>M.Qurbonova</w:t>
      </w:r>
      <w:r w:rsidR="005A5627">
        <w:rPr>
          <w:rFonts w:ascii="TimesUZ" w:hAnsi="TimesUZ" w:cs="TimesUZ"/>
          <w:sz w:val="26"/>
          <w:szCs w:val="26"/>
          <w:lang w:val="en-US"/>
        </w:rPr>
        <w:t>,</w:t>
      </w:r>
      <w:r w:rsidR="005A5627" w:rsidRPr="00F05A43">
        <w:rPr>
          <w:rFonts w:ascii="TimesUZ" w:hAnsi="TimesUZ" w:cs="TimesUZ"/>
          <w:sz w:val="26"/>
          <w:szCs w:val="26"/>
          <w:lang w:val="uz-Cyrl-UZ"/>
        </w:rPr>
        <w:t xml:space="preserve"> </w:t>
      </w:r>
      <w:r w:rsidRPr="00F05A43">
        <w:rPr>
          <w:rFonts w:ascii="TimesUZ" w:hAnsi="TimesUZ" w:cs="TimesUZ"/>
          <w:sz w:val="26"/>
          <w:szCs w:val="26"/>
          <w:lang w:val="en-US"/>
        </w:rPr>
        <w:t xml:space="preserve">Sh.Shahobiddinova kabi nazariyotchi tilshunoslarning ishlari alohida e’tiborga molik. Ular o‘z tadqiqotlarida o‘zbek tilining asl tabiatini ochib berishni maqsad qilib qo‘ydilar. Shu tarzda o‘zbek substansial tilshunosligi shakllandi va qisqa muddatda jiddiy yutuqlarni qo‘lga kiritdi. Ular asosida o‘rta maktab ona tili darsliklari butunlay yangilandi. Bu yutuqlar nimalarda ko‘zga tashlandi?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Birinchidan,</w:t>
      </w:r>
      <w:r w:rsidRPr="00F05A43">
        <w:rPr>
          <w:rFonts w:ascii="TimesUZ" w:hAnsi="TimesUZ" w:cs="TimesUZ"/>
          <w:sz w:val="26"/>
          <w:szCs w:val="26"/>
          <w:lang w:val="en-US"/>
        </w:rPr>
        <w:t xml:space="preserve"> lison va nutq farqlanmasligi natijasida tilshunosligimizda </w:t>
      </w:r>
      <w:r w:rsidRPr="00F05A43">
        <w:rPr>
          <w:rFonts w:ascii="TimesUZ" w:hAnsi="TimesUZ" w:cs="TimesUZ"/>
          <w:i/>
          <w:iCs/>
          <w:sz w:val="26"/>
          <w:szCs w:val="26"/>
          <w:lang w:val="en-US"/>
        </w:rPr>
        <w:t>fonema</w:t>
      </w:r>
      <w:r w:rsidRPr="00F05A43">
        <w:rPr>
          <w:rFonts w:ascii="TimesUZ" w:hAnsi="TimesUZ" w:cs="TimesUZ"/>
          <w:sz w:val="26"/>
          <w:szCs w:val="26"/>
          <w:lang w:val="en-US"/>
        </w:rPr>
        <w:t xml:space="preserve"> va </w:t>
      </w:r>
      <w:r w:rsidRPr="00F05A43">
        <w:rPr>
          <w:rFonts w:ascii="TimesUZ" w:hAnsi="TimesUZ" w:cs="TimesUZ"/>
          <w:i/>
          <w:iCs/>
          <w:sz w:val="26"/>
          <w:szCs w:val="26"/>
          <w:lang w:val="en-US"/>
        </w:rPr>
        <w:t>tovush</w:t>
      </w:r>
      <w:r w:rsidRPr="00F05A43">
        <w:rPr>
          <w:rFonts w:ascii="TimesUZ" w:hAnsi="TimesUZ" w:cs="TimesUZ"/>
          <w:sz w:val="26"/>
          <w:szCs w:val="26"/>
          <w:lang w:val="en-US"/>
        </w:rPr>
        <w:t xml:space="preserve">, </w:t>
      </w:r>
      <w:r w:rsidRPr="00F05A43">
        <w:rPr>
          <w:rFonts w:ascii="TimesUZ" w:hAnsi="TimesUZ" w:cs="TimesUZ"/>
          <w:i/>
          <w:iCs/>
          <w:sz w:val="26"/>
          <w:szCs w:val="26"/>
          <w:lang w:val="en-US"/>
        </w:rPr>
        <w:t>morfema</w:t>
      </w:r>
      <w:r w:rsidRPr="00F05A43">
        <w:rPr>
          <w:rFonts w:ascii="TimesUZ" w:hAnsi="TimesUZ" w:cs="TimesUZ"/>
          <w:sz w:val="26"/>
          <w:szCs w:val="26"/>
          <w:lang w:val="en-US"/>
        </w:rPr>
        <w:t xml:space="preserve"> va </w:t>
      </w:r>
      <w:r w:rsidRPr="00F05A43">
        <w:rPr>
          <w:rFonts w:ascii="TimesUZ" w:hAnsi="TimesUZ" w:cs="TimesUZ"/>
          <w:i/>
          <w:iCs/>
          <w:sz w:val="26"/>
          <w:szCs w:val="26"/>
          <w:lang w:val="en-US"/>
        </w:rPr>
        <w:t>qo‘shimcha</w:t>
      </w:r>
      <w:r w:rsidRPr="00F05A43">
        <w:rPr>
          <w:rFonts w:ascii="TimesUZ" w:hAnsi="TimesUZ" w:cs="TimesUZ"/>
          <w:sz w:val="26"/>
          <w:szCs w:val="26"/>
          <w:lang w:val="en-US"/>
        </w:rPr>
        <w:t xml:space="preserve">, </w:t>
      </w:r>
      <w:r w:rsidRPr="00F05A43">
        <w:rPr>
          <w:rFonts w:ascii="TimesUZ" w:hAnsi="TimesUZ" w:cs="TimesUZ"/>
          <w:i/>
          <w:iCs/>
          <w:sz w:val="26"/>
          <w:szCs w:val="26"/>
          <w:lang w:val="en-US"/>
        </w:rPr>
        <w:t>leksema</w:t>
      </w:r>
      <w:r w:rsidRPr="00F05A43">
        <w:rPr>
          <w:rFonts w:ascii="TimesUZ" w:hAnsi="TimesUZ" w:cs="TimesUZ"/>
          <w:sz w:val="26"/>
          <w:szCs w:val="26"/>
          <w:lang w:val="en-US"/>
        </w:rPr>
        <w:t xml:space="preserve"> va </w:t>
      </w:r>
      <w:r w:rsidRPr="00F05A43">
        <w:rPr>
          <w:rFonts w:ascii="TimesUZ" w:hAnsi="TimesUZ" w:cs="TimesUZ"/>
          <w:i/>
          <w:iCs/>
          <w:sz w:val="26"/>
          <w:szCs w:val="26"/>
          <w:lang w:val="en-US"/>
        </w:rPr>
        <w:t>so‘z</w:t>
      </w:r>
      <w:r w:rsidRPr="00F05A43">
        <w:rPr>
          <w:rFonts w:ascii="TimesUZ" w:hAnsi="TimesUZ" w:cs="TimesUZ"/>
          <w:sz w:val="26"/>
          <w:szCs w:val="26"/>
          <w:lang w:val="en-US"/>
        </w:rPr>
        <w:t xml:space="preserve"> kabi atamalar mohiyatidan kelib chiqilmagan holda, muqobil atamalar sifatida ishlatilar edi. Lison va nutqning farqlanuvi ularni qat’iy tartiblashtirdi.</w:t>
      </w:r>
      <w:r w:rsidRPr="00F05A43">
        <w:rPr>
          <w:rFonts w:ascii="TimesUZ" w:hAnsi="TimesUZ" w:cs="TimesUZ"/>
          <w:sz w:val="26"/>
          <w:szCs w:val="26"/>
          <w:lang w:val="en-US"/>
        </w:rPr>
        <w:tab/>
        <w:t xml:space="preserve"> </w:t>
      </w:r>
    </w:p>
    <w:p w:rsidR="004D55B7"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lastRenderedPageBreak/>
        <w:t>Ikkinchidan,</w:t>
      </w:r>
      <w:r w:rsidRPr="00F05A43">
        <w:rPr>
          <w:rFonts w:ascii="TimesUZ" w:hAnsi="TimesUZ" w:cs="TimesUZ"/>
          <w:sz w:val="26"/>
          <w:szCs w:val="26"/>
          <w:lang w:val="en-US"/>
        </w:rPr>
        <w:t xml:space="preserve"> lison va nutqni farqlash grammatikada umumiy va xususiy ma’noni farqlash talabini qo‘ydi. Shunga ko‘ra, falsafaning umumiylik va xususiylik dialektikasi asosida o‘zbek tili grammatik kategoriyalari tadqiq qilindi.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Uchinchidan,</w:t>
      </w:r>
      <w:r w:rsidRPr="00F05A43">
        <w:rPr>
          <w:rFonts w:ascii="TimesUZ" w:hAnsi="TimesUZ" w:cs="TimesUZ"/>
          <w:sz w:val="26"/>
          <w:szCs w:val="26"/>
          <w:lang w:val="en-US"/>
        </w:rPr>
        <w:t xml:space="preserve"> so‘z turkumlari tasnifi tilshunosligimizdagi eng chigal masalalardan biri edi. Masalan, o‘zbek tilida olmosh barcha mustaqil so‘z turkumini, qolaversa, gap va matnni ham almashtira olsa-da, u rus tilidagidek ot, sifat, son turkumiga xos so‘zlar almashtiruvchisi sifatida talqin qilinar edi. Buning asossizligi ilmiy isbotini topdi.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To‘rtinchidan,</w:t>
      </w:r>
      <w:r w:rsidRPr="00F05A43">
        <w:rPr>
          <w:rFonts w:ascii="TimesUZ" w:hAnsi="TimesUZ" w:cs="TimesUZ"/>
          <w:sz w:val="26"/>
          <w:szCs w:val="26"/>
          <w:lang w:val="en-US"/>
        </w:rPr>
        <w:t xml:space="preserve"> taqlidlarning so‘z turkumlari sirasida tutgan o‘rni ham o‘zbek tili tabiatiga yot edi. Unga chuqur ilmiy tahlillar asosida mustaqil so‘zlar sirasidan o‘rin berildi.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Beshinchidan,</w:t>
      </w:r>
      <w:r w:rsidR="00CE3E5D"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grammatik qo‘shimchalar mohiyati ham, ularning nomlanishi ham o‘zbek tilining tabiatiga </w:t>
      </w:r>
      <w:r w:rsidR="00325DCB">
        <w:rPr>
          <w:rFonts w:ascii="TimesUZ" w:hAnsi="TimesUZ" w:cs="TimesUZ"/>
          <w:sz w:val="26"/>
          <w:szCs w:val="26"/>
          <w:lang w:val="en-US"/>
        </w:rPr>
        <w:t>mos emas</w:t>
      </w:r>
      <w:r w:rsidRPr="00F05A43">
        <w:rPr>
          <w:rFonts w:ascii="TimesUZ" w:hAnsi="TimesUZ" w:cs="TimesUZ"/>
          <w:sz w:val="26"/>
          <w:szCs w:val="26"/>
          <w:lang w:val="en-US"/>
        </w:rPr>
        <w:t xml:space="preserve"> edi. Shu boisdan </w:t>
      </w:r>
      <w:r w:rsidRPr="00F05A43">
        <w:rPr>
          <w:rFonts w:ascii="TimesUZ" w:hAnsi="TimesUZ" w:cs="TimesUZ"/>
          <w:i/>
          <w:iCs/>
          <w:sz w:val="26"/>
          <w:szCs w:val="26"/>
          <w:lang w:val="en-US"/>
        </w:rPr>
        <w:t>so‘z o‘zgartiruvchi</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shakl yasovchi </w:t>
      </w:r>
      <w:r w:rsidRPr="00F05A43">
        <w:rPr>
          <w:rFonts w:ascii="TimesUZ" w:hAnsi="TimesUZ" w:cs="TimesUZ"/>
          <w:sz w:val="26"/>
          <w:szCs w:val="26"/>
          <w:lang w:val="en-US"/>
        </w:rPr>
        <w:t xml:space="preserve">atamalari ostida o‘rganiluvchi hodisalar qayta ko‘rib chiqildi va </w:t>
      </w:r>
      <w:r w:rsidRPr="00F05A43">
        <w:rPr>
          <w:rFonts w:ascii="TimesUZ" w:hAnsi="TimesUZ" w:cs="TimesUZ"/>
          <w:i/>
          <w:iCs/>
          <w:sz w:val="26"/>
          <w:szCs w:val="26"/>
          <w:lang w:val="en-US"/>
        </w:rPr>
        <w:t>sintaktik shakl hosil qiluvchilar</w:t>
      </w:r>
      <w:r w:rsidRPr="00F05A43">
        <w:rPr>
          <w:rFonts w:ascii="TimesUZ" w:hAnsi="TimesUZ" w:cs="TimesUZ"/>
          <w:sz w:val="26"/>
          <w:szCs w:val="26"/>
          <w:lang w:val="en-US"/>
        </w:rPr>
        <w:t xml:space="preserve"> hamda </w:t>
      </w:r>
      <w:r w:rsidRPr="00F05A43">
        <w:rPr>
          <w:rFonts w:ascii="TimesUZ" w:hAnsi="TimesUZ" w:cs="TimesUZ"/>
          <w:i/>
          <w:iCs/>
          <w:sz w:val="26"/>
          <w:szCs w:val="26"/>
          <w:lang w:val="en-US"/>
        </w:rPr>
        <w:t xml:space="preserve">lug‘aviy shakl hosil qiluvchilar </w:t>
      </w:r>
      <w:r w:rsidRPr="00F05A43">
        <w:rPr>
          <w:rFonts w:ascii="TimesUZ" w:hAnsi="TimesUZ" w:cs="TimesUZ"/>
          <w:sz w:val="26"/>
          <w:szCs w:val="26"/>
          <w:lang w:val="en-US"/>
        </w:rPr>
        <w:t>atamasi ostida qayta tasniflandi.</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Oltinchidan,</w:t>
      </w:r>
      <w:r w:rsidRPr="00F05A43">
        <w:rPr>
          <w:rFonts w:ascii="TimesUZ" w:hAnsi="TimesUZ" w:cs="TimesUZ"/>
          <w:sz w:val="26"/>
          <w:szCs w:val="26"/>
          <w:lang w:val="en-US"/>
        </w:rPr>
        <w:t xml:space="preserve"> </w:t>
      </w:r>
      <w:r w:rsidRPr="00F05A43">
        <w:rPr>
          <w:rFonts w:ascii="TimesUZ" w:hAnsi="TimesUZ" w:cs="TimesUZ"/>
          <w:i/>
          <w:iCs/>
          <w:sz w:val="26"/>
          <w:szCs w:val="26"/>
          <w:lang w:val="en-US"/>
        </w:rPr>
        <w:t>gap markazi</w:t>
      </w:r>
      <w:r w:rsidRPr="00F05A43">
        <w:rPr>
          <w:rFonts w:ascii="TimesUZ" w:hAnsi="TimesUZ" w:cs="TimesUZ"/>
          <w:sz w:val="26"/>
          <w:szCs w:val="26"/>
          <w:lang w:val="en-US"/>
        </w:rPr>
        <w:t xml:space="preserve"> tushunchasi fanga kiritilib, u asosda o‘zbek tilining gap qurilishiga xos substansial mohiyati ochildi va o‘zbek tilida gapning eng kichik qurilishi </w:t>
      </w:r>
      <w:r w:rsidRPr="00F05A43">
        <w:rPr>
          <w:rFonts w:ascii="TimesUZ" w:hAnsi="TimesUZ" w:cs="TimesUZ"/>
          <w:b/>
          <w:bCs/>
          <w:sz w:val="26"/>
          <w:szCs w:val="26"/>
          <w:lang w:val="en-US"/>
        </w:rPr>
        <w:t xml:space="preserve">kesim </w:t>
      </w:r>
      <w:r w:rsidRPr="00F05A43">
        <w:rPr>
          <w:rFonts w:ascii="TimesUZ" w:hAnsi="TimesUZ" w:cs="TimesUZ"/>
          <w:sz w:val="26"/>
          <w:szCs w:val="26"/>
          <w:lang w:val="en-US"/>
        </w:rPr>
        <w:t xml:space="preserve">qolipiga ega ekanligi tan olinib, uning </w:t>
      </w:r>
      <w:r w:rsidRPr="00F05A43">
        <w:rPr>
          <w:rFonts w:ascii="TimesUZ" w:hAnsi="TimesUZ" w:cs="TimesUZ"/>
          <w:b/>
          <w:bCs/>
          <w:sz w:val="26"/>
          <w:szCs w:val="26"/>
          <w:lang w:val="en-US"/>
        </w:rPr>
        <w:t xml:space="preserve">ega-kesim </w:t>
      </w:r>
      <w:r w:rsidRPr="00F05A43">
        <w:rPr>
          <w:rFonts w:ascii="TimesUZ" w:hAnsi="TimesUZ" w:cs="TimesUZ"/>
          <w:sz w:val="26"/>
          <w:szCs w:val="26"/>
          <w:lang w:val="en-US"/>
        </w:rPr>
        <w:t>qolipli rus va boshqa tillardan farqi asoslandi.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Yettinchidan,</w:t>
      </w:r>
      <w:r w:rsidRPr="00F05A43">
        <w:rPr>
          <w:rFonts w:ascii="TimesUZ" w:hAnsi="TimesUZ" w:cs="TimesUZ"/>
          <w:sz w:val="26"/>
          <w:szCs w:val="26"/>
          <w:lang w:val="en-US"/>
        </w:rPr>
        <w:t xml:space="preserve"> qo‘shma gap tasnifi va tarkibini belgilashda ham o‘ziga xos va yangicha ish tutildi. Bunda gap markazi tushunchasiga, turkiy xususiyat – o‘zbek tilida rivojlangan kesimlik shakllariga va qo‘shma gap tarkibida sodda gaplarni bir-biriga bog‘lovchi vositalarga, tobe gapning hokim gap valentligi silsilasida tutgan o‘rniga asoslanildi.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Bugungi kunda o‘zbek tilshunosligi </w:t>
      </w:r>
      <w:r w:rsidR="008150D5" w:rsidRPr="00F05A43">
        <w:rPr>
          <w:rFonts w:ascii="TimesUZ" w:hAnsi="TimesUZ" w:cs="TimesUZ"/>
          <w:sz w:val="26"/>
          <w:szCs w:val="26"/>
          <w:lang w:val="en-US"/>
        </w:rPr>
        <w:t>«</w:t>
      </w:r>
      <w:r w:rsidRPr="00F05A43">
        <w:rPr>
          <w:rFonts w:ascii="TimesUZ" w:hAnsi="TimesUZ" w:cs="TimesUZ"/>
          <w:sz w:val="26"/>
          <w:szCs w:val="26"/>
          <w:lang w:val="en-US"/>
        </w:rPr>
        <w:t>nutq-lison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tamoyilidan </w:t>
      </w:r>
      <w:r w:rsidR="008150D5" w:rsidRPr="00F05A43">
        <w:rPr>
          <w:rFonts w:ascii="TimesUZ" w:hAnsi="TimesUZ" w:cs="TimesUZ"/>
          <w:sz w:val="26"/>
          <w:szCs w:val="26"/>
          <w:lang w:val="en-US"/>
        </w:rPr>
        <w:t>«</w:t>
      </w:r>
      <w:r w:rsidRPr="00F05A43">
        <w:rPr>
          <w:rFonts w:ascii="TimesUZ" w:hAnsi="TimesUZ" w:cs="TimesUZ"/>
          <w:sz w:val="26"/>
          <w:szCs w:val="26"/>
          <w:lang w:val="en-US"/>
        </w:rPr>
        <w:t>lison-nutq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tamoyili asosida ish ko‘rishga o‘tmoqda. Boshqacha </w:t>
      </w:r>
      <w:r w:rsidRPr="00F05A43">
        <w:rPr>
          <w:rFonts w:ascii="TimesUZ" w:hAnsi="TimesUZ" w:cs="TimesUZ"/>
          <w:sz w:val="26"/>
          <w:szCs w:val="26"/>
          <w:lang w:val="en-US"/>
        </w:rPr>
        <w:lastRenderedPageBreak/>
        <w:t>aytganda, o‘zbek substansial tilshunosligi aniqlagan lisoniy umumiyliklarning nutqiy voqelanishini tekshirishga jiddiy kirishmoqda. Lisonning amaliy voqelanishi, undan amaliy foydalanish masalalari bilan shug‘ullanuvchi quyidagi zamonaviy yo‘nalishlar ish boshlamoqda: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Sotsiolingvistika.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Psixolingvistika.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t>Pragmalingvistika.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sz w:val="26"/>
          <w:szCs w:val="26"/>
          <w:lang w:val="en-US"/>
        </w:rPr>
        <w:tab/>
        <w:t>Lingvokognitologiya.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5.</w:t>
      </w:r>
      <w:r w:rsidRPr="00F05A43">
        <w:rPr>
          <w:rFonts w:ascii="TimesUZ" w:hAnsi="TimesUZ" w:cs="TimesUZ"/>
          <w:sz w:val="26"/>
          <w:szCs w:val="26"/>
          <w:lang w:val="en-US"/>
        </w:rPr>
        <w:tab/>
        <w:t>Lingvokulturologiya.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6.</w:t>
      </w:r>
      <w:r w:rsidRPr="00F05A43">
        <w:rPr>
          <w:rFonts w:ascii="TimesUZ" w:hAnsi="TimesUZ" w:cs="TimesUZ"/>
          <w:sz w:val="26"/>
          <w:szCs w:val="26"/>
          <w:lang w:val="en-US"/>
        </w:rPr>
        <w:tab/>
        <w:t>Neyrolingvistika.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7.</w:t>
      </w:r>
      <w:r w:rsidRPr="00F05A43">
        <w:rPr>
          <w:rFonts w:ascii="TimesUZ" w:hAnsi="TimesUZ" w:cs="TimesUZ"/>
          <w:sz w:val="26"/>
          <w:szCs w:val="26"/>
          <w:lang w:val="en-US"/>
        </w:rPr>
        <w:tab/>
      </w:r>
      <w:r w:rsidRPr="00F05A43">
        <w:rPr>
          <w:rFonts w:ascii="TimesUZ Cyr" w:hAnsi="TimesUZ Cyr" w:cs="TimesUZ Cyr"/>
          <w:sz w:val="26"/>
          <w:szCs w:val="26"/>
        </w:rPr>
        <w:t>К</w:t>
      </w:r>
      <w:r w:rsidRPr="00F05A43">
        <w:rPr>
          <w:rFonts w:ascii="TimesUZ" w:hAnsi="TimesUZ" w:cs="TimesUZ"/>
          <w:sz w:val="26"/>
          <w:szCs w:val="26"/>
          <w:lang w:val="en-US"/>
        </w:rPr>
        <w:t>ompyuter lingvistikasi.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8.</w:t>
      </w:r>
      <w:r w:rsidRPr="00F05A43">
        <w:rPr>
          <w:rFonts w:ascii="TimesUZ" w:hAnsi="TimesUZ" w:cs="TimesUZ"/>
          <w:sz w:val="26"/>
          <w:szCs w:val="26"/>
          <w:lang w:val="en-US"/>
        </w:rPr>
        <w:tab/>
      </w:r>
      <w:r w:rsidRPr="00F05A43">
        <w:rPr>
          <w:rFonts w:ascii="TimesUZ Cyr" w:hAnsi="TimesUZ Cyr" w:cs="TimesUZ Cyr"/>
          <w:sz w:val="26"/>
          <w:szCs w:val="26"/>
        </w:rPr>
        <w:t>К</w:t>
      </w:r>
      <w:r w:rsidRPr="00F05A43">
        <w:rPr>
          <w:rFonts w:ascii="TimesUZ" w:hAnsi="TimesUZ" w:cs="TimesUZ"/>
          <w:sz w:val="26"/>
          <w:szCs w:val="26"/>
          <w:lang w:val="en-US"/>
        </w:rPr>
        <w:t>orpus lingvistikasi.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Tilshunoslikning bu yo‘nalishlari o‘zbek formal va substansial yo‘nalishlari oldiga to‘siq qo‘ymaydi, albatta. Avvalo, formal, so‘ngra substansial  yo‘nalish oldiga qo‘yilgan ijtimoiy buyurtmani bajarib bo‘lgan bo‘lsa-da, o‘z tadqiq tamoyillari asosida sohaning yechilmagan ayrim masalalari bilan shug‘ullanishni davom ettiraveradi. </w:t>
      </w:r>
    </w:p>
    <w:p w:rsidR="00744FDB" w:rsidRPr="007B3B2B" w:rsidRDefault="00744FDB" w:rsidP="00D65280">
      <w:pPr>
        <w:tabs>
          <w:tab w:val="left" w:pos="540"/>
        </w:tabs>
        <w:ind w:firstLine="540"/>
        <w:jc w:val="center"/>
        <w:rPr>
          <w:b/>
          <w:bCs/>
          <w:sz w:val="22"/>
          <w:szCs w:val="22"/>
          <w:lang w:val="en-US"/>
        </w:rPr>
      </w:pPr>
      <w:r w:rsidRPr="007B3B2B">
        <w:rPr>
          <w:b/>
          <w:bCs/>
          <w:sz w:val="22"/>
          <w:szCs w:val="22"/>
          <w:lang w:val="en-US"/>
        </w:rPr>
        <w:t>SAVOL VA TOPSHIRIQLAR</w:t>
      </w:r>
    </w:p>
    <w:p w:rsidR="00744FDB" w:rsidRPr="007B3B2B" w:rsidRDefault="00744FDB" w:rsidP="00D65280">
      <w:pPr>
        <w:numPr>
          <w:ilvl w:val="0"/>
          <w:numId w:val="98"/>
        </w:numPr>
        <w:tabs>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O‘zbek tilining o‘rganilish tarixini qanday davrlashtirish mumkin?</w:t>
      </w:r>
    </w:p>
    <w:p w:rsidR="00744FDB" w:rsidRPr="007B3B2B" w:rsidRDefault="00744FDB" w:rsidP="00D65280">
      <w:pPr>
        <w:numPr>
          <w:ilvl w:val="0"/>
          <w:numId w:val="98"/>
        </w:numPr>
        <w:tabs>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Qadimgi turkiy tilshunoslik qaysi davrlarni o‘z ichiga oladi?</w:t>
      </w:r>
    </w:p>
    <w:p w:rsidR="00744FDB" w:rsidRPr="007B3B2B" w:rsidRDefault="00744FDB" w:rsidP="00D65280">
      <w:pPr>
        <w:numPr>
          <w:ilvl w:val="0"/>
          <w:numId w:val="98"/>
        </w:numPr>
        <w:tabs>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 xml:space="preserve">Eski o‘zbek tilshunosligining shakllanishi va taraqqiyotida kimlarning lingvistik qarashlari va asarlari muhim ahamiyatga ega? </w:t>
      </w:r>
    </w:p>
    <w:p w:rsidR="00744FDB" w:rsidRPr="007B3B2B" w:rsidRDefault="00744FDB" w:rsidP="00D65280">
      <w:pPr>
        <w:numPr>
          <w:ilvl w:val="0"/>
          <w:numId w:val="98"/>
        </w:numPr>
        <w:tabs>
          <w:tab w:val="left" w:pos="540"/>
        </w:tabs>
        <w:ind w:left="0" w:firstLine="540"/>
        <w:jc w:val="both"/>
        <w:rPr>
          <w:rFonts w:ascii="TimesUZ" w:hAnsi="TimesUZ" w:cs="TimesUZ"/>
          <w:sz w:val="22"/>
          <w:szCs w:val="22"/>
          <w:lang w:val="en-US"/>
        </w:rPr>
      </w:pPr>
      <w:r w:rsidRPr="007B3B2B">
        <w:rPr>
          <w:sz w:val="22"/>
          <w:szCs w:val="22"/>
          <w:lang w:val="en-US"/>
        </w:rPr>
        <w:t xml:space="preserve">O‘zbek tili talqinida rus tilining ta’siri </w:t>
      </w:r>
      <w:r w:rsidR="00325DCB">
        <w:rPr>
          <w:sz w:val="22"/>
          <w:szCs w:val="22"/>
          <w:lang w:val="en-US"/>
        </w:rPr>
        <w:t>x</w:t>
      </w:r>
      <w:r w:rsidRPr="007B3B2B">
        <w:rPr>
          <w:sz w:val="22"/>
          <w:szCs w:val="22"/>
          <w:lang w:val="en-US"/>
        </w:rPr>
        <w:t xml:space="preserve">ususida nimalar deya olasiz? </w:t>
      </w:r>
    </w:p>
    <w:p w:rsidR="00105175" w:rsidRPr="007B3B2B" w:rsidRDefault="00744FDB" w:rsidP="00D65280">
      <w:pPr>
        <w:numPr>
          <w:ilvl w:val="0"/>
          <w:numId w:val="98"/>
        </w:numPr>
        <w:tabs>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Lisonning amaliy voqelanishi, undan amaliy foydalanish masalalari bilan shug‘ullanuvchi qanday zamonaviy yo‘nalishlarni bilasiz?</w:t>
      </w:r>
      <w:r w:rsidR="00105175" w:rsidRPr="007B3B2B">
        <w:rPr>
          <w:rFonts w:ascii="TimesUZ" w:hAnsi="TimesUZ" w:cs="TimesUZ"/>
          <w:sz w:val="22"/>
          <w:szCs w:val="22"/>
          <w:lang w:val="en-US"/>
        </w:rPr>
        <w:t xml:space="preserve"> </w:t>
      </w:r>
    </w:p>
    <w:p w:rsidR="00105175" w:rsidRPr="007B3B2B" w:rsidRDefault="00105175" w:rsidP="00D65280">
      <w:pPr>
        <w:numPr>
          <w:ilvl w:val="0"/>
          <w:numId w:val="98"/>
        </w:numPr>
        <w:tabs>
          <w:tab w:val="left" w:pos="540"/>
        </w:tabs>
        <w:ind w:left="0" w:firstLine="540"/>
        <w:jc w:val="both"/>
        <w:rPr>
          <w:rFonts w:ascii="TimesUZ" w:hAnsi="TimesUZ" w:cs="TimesUZ"/>
          <w:sz w:val="22"/>
          <w:szCs w:val="22"/>
          <w:lang w:val="en-US"/>
        </w:rPr>
      </w:pPr>
      <w:r w:rsidRPr="007B3B2B">
        <w:rPr>
          <w:rFonts w:ascii="TimesUZ" w:hAnsi="TimesUZ" w:cs="TimesUZ"/>
          <w:sz w:val="22"/>
          <w:szCs w:val="22"/>
          <w:lang w:val="en-US"/>
        </w:rPr>
        <w:t xml:space="preserve">O‘zbek milliy tilini tashkil etuvchi turli-tuman shevalarni nechta lahjaga birlashtirish mumkin va ular qaysilar? </w:t>
      </w:r>
    </w:p>
    <w:p w:rsidR="00105175" w:rsidRPr="007B3B2B" w:rsidRDefault="00105175" w:rsidP="00D65280">
      <w:pPr>
        <w:numPr>
          <w:ilvl w:val="0"/>
          <w:numId w:val="98"/>
        </w:numPr>
        <w:tabs>
          <w:tab w:val="left" w:pos="540"/>
        </w:tabs>
        <w:ind w:left="0" w:firstLine="540"/>
        <w:jc w:val="both"/>
        <w:rPr>
          <w:sz w:val="22"/>
          <w:szCs w:val="22"/>
          <w:lang w:val="en-US"/>
        </w:rPr>
      </w:pPr>
      <w:r w:rsidRPr="007B3B2B">
        <w:rPr>
          <w:rFonts w:ascii="TimesUZ" w:hAnsi="TimesUZ" w:cs="TimesUZ"/>
          <w:sz w:val="22"/>
          <w:szCs w:val="22"/>
          <w:lang w:val="en-US"/>
        </w:rPr>
        <w:t>Qarluq-chigil-uyg‘</w:t>
      </w:r>
      <w:smartTag w:uri="urn:schemas-microsoft-com:office:smarttags" w:element="place">
        <w:smartTag w:uri="urn:schemas-microsoft-com:office:smarttags" w:element="City">
          <w:r w:rsidRPr="007B3B2B">
            <w:rPr>
              <w:rFonts w:ascii="TimesUZ" w:hAnsi="TimesUZ" w:cs="TimesUZ"/>
              <w:sz w:val="22"/>
              <w:szCs w:val="22"/>
              <w:lang w:val="en-US"/>
            </w:rPr>
            <w:t>ur</w:t>
          </w:r>
        </w:smartTag>
      </w:smartTag>
      <w:r w:rsidRPr="007B3B2B">
        <w:rPr>
          <w:rFonts w:ascii="TimesUZ" w:hAnsi="TimesUZ" w:cs="TimesUZ"/>
          <w:sz w:val="22"/>
          <w:szCs w:val="22"/>
          <w:lang w:val="en-US"/>
        </w:rPr>
        <w:t xml:space="preserve"> lahjasi hozirgi o‘zbek milliy adabiy tilining me’yorlarini belgilashda muhim ahamiyat kasb etgan deb, ajratilishining sababi nimada? </w:t>
      </w:r>
    </w:p>
    <w:p w:rsidR="00105175" w:rsidRPr="007B3B2B" w:rsidRDefault="00105175" w:rsidP="00D65280">
      <w:pPr>
        <w:numPr>
          <w:ilvl w:val="0"/>
          <w:numId w:val="98"/>
        </w:numPr>
        <w:tabs>
          <w:tab w:val="left" w:pos="540"/>
        </w:tabs>
        <w:ind w:left="0" w:firstLine="540"/>
        <w:jc w:val="both"/>
        <w:rPr>
          <w:sz w:val="22"/>
          <w:szCs w:val="22"/>
          <w:lang w:val="en-US"/>
        </w:rPr>
      </w:pPr>
      <w:r w:rsidRPr="007B3B2B">
        <w:rPr>
          <w:rFonts w:ascii="TimesUZ" w:hAnsi="TimesUZ" w:cs="TimesUZ"/>
          <w:sz w:val="22"/>
          <w:szCs w:val="22"/>
          <w:lang w:val="en-US"/>
        </w:rPr>
        <w:t>Qipchoq va o‘g‘uz lahjasining o‘zbek milliy adabiy tilining shakllanishida qanday o‘rni bor?</w:t>
      </w:r>
    </w:p>
    <w:p w:rsidR="00133E38" w:rsidRPr="00F05A43" w:rsidRDefault="00133E38" w:rsidP="00D65280">
      <w:pPr>
        <w:pStyle w:val="aa"/>
        <w:tabs>
          <w:tab w:val="left" w:pos="540"/>
        </w:tabs>
        <w:ind w:firstLine="540"/>
        <w:jc w:val="center"/>
        <w:rPr>
          <w:rFonts w:ascii="TimesUZ" w:hAnsi="TimesUZ" w:cs="TimesUZ"/>
          <w:b/>
          <w:bCs/>
          <w:sz w:val="26"/>
          <w:szCs w:val="26"/>
          <w:lang w:val="en-US"/>
        </w:rPr>
      </w:pPr>
    </w:p>
    <w:p w:rsidR="00133E38" w:rsidRPr="00F05A43" w:rsidRDefault="00A83717" w:rsidP="00D65280">
      <w:pPr>
        <w:pStyle w:val="aa"/>
        <w:tabs>
          <w:tab w:val="left" w:pos="540"/>
        </w:tabs>
        <w:ind w:firstLine="540"/>
        <w:jc w:val="center"/>
        <w:rPr>
          <w:rFonts w:ascii="TimesUZ" w:hAnsi="TimesUZ" w:cs="TimesUZ"/>
          <w:b/>
          <w:bCs/>
          <w:sz w:val="26"/>
          <w:szCs w:val="26"/>
          <w:lang w:val="en-US"/>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-146050</wp:posOffset>
                </wp:positionV>
                <wp:extent cx="4229100" cy="0"/>
                <wp:effectExtent l="35560" t="30480" r="31115" b="36195"/>
                <wp:wrapNone/>
                <wp:docPr id="1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3021" id="Line 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3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hUIwIAAEYEAAAOAAAAZHJzL2Uyb0RvYy54bWysU8GO2jAQvVfqP1i5QxIaWIgIqyqBXmgX&#10;aeneje0Qax3bsg0BVf33jk2gbPdSVc3BGcczL+/NG88fT61AR2YsV7KI0mESISaJolzui+j7djWY&#10;Rsg6LCkWSrIiOjMbPS4+fph3Omcj1ShBmUEAIm3e6SJqnNN5HFvSsBbbodJMwmGtTIsdbM0+pgZ3&#10;gN6KeJQkk7hThmqjCLMWvlaXw2gR8OuaEfdU15Y5JIoIuLmwmrDu/Bov5jjfG6wbTnoa+B9YtJhL&#10;+OkNqsIOo4Ph76BaToyyqnZDotpY1TUnLGgANWnyh5rnBmsWtEBzrL61yf4/WPLtuDGIU/BuDP2R&#10;uAWT1lwyNPG96bTNIaWUG+PVkZN81mtFXi2Sqmyw3LPAcXvWUJb6ivhNid9YDX/YdV8VhRx8cCo0&#10;6lSbFtWC6xdf6MGhGegUnDnfnGEnhwh8zEajWZoAQXI9i3HuIXyhNtZ9YapFPigiAewDID6urfOU&#10;fqf4dKlWXIhgvJCoK6LxQ9BOWg1tcDAIr9umt9MqwalP94XW7HelMOiI/TCFJyiGk/s0ow6SBviG&#10;YbrsY4e5uMRAR0iPB+KAYB9dpuXHLJktp8tpNshGk+UgS6pq8HlVZoPJKn0YV5+qsqzSn15dmuUN&#10;p5RJz+46uWn2d5PR36HLzN1m99aY+C166CCQvb4D6eCzt/YyJDtFzxtz9R+GNST3F8vfhvs9xPfX&#10;f/ELAAD//wMAUEsDBBQABgAIAAAAIQCoCzGy2wAAAAgBAAAPAAAAZHJzL2Rvd25yZXYueG1sTI9P&#10;S8NAEMXvgt9hmYK3dtMWgsZsShDEnvwTi+dpdkxCs7Mxu22jn94RBL29mTe8+b18M7lenWgMnWcD&#10;y0UCirj2tuPGwO71fn4NKkRki71nMvBJATbF5UWOmfVnfqFTFRslIRwyNNDGOGRah7olh2HhB2Lx&#10;3v3oMMo4NtqOeJZw1+tVkqTaYcfyocWB7lqqD9XRGagSfnor17vtDX48P5SPSx++/NaYq9lU3oKK&#10;NMW/Y/jBF3QohGnvj2yD6g1IkWhgvlqLEDtNUxH7340ucv2/QPENAAD//wMAUEsBAi0AFAAGAAgA&#10;AAAhALaDOJL+AAAA4QEAABMAAAAAAAAAAAAAAAAAAAAAAFtDb250ZW50X1R5cGVzXS54bWxQSwEC&#10;LQAUAAYACAAAACEAOP0h/9YAAACUAQAACwAAAAAAAAAAAAAAAAAvAQAAX3JlbHMvLnJlbHNQSwEC&#10;LQAUAAYACAAAACEA4t7oVCMCAABGBAAADgAAAAAAAAAAAAAAAAAuAgAAZHJzL2Uyb0RvYy54bWxQ&#10;SwECLQAUAAYACAAAACEAqAsxstsAAAAIAQAADwAAAAAAAAAAAAAAAAB9BAAAZHJzL2Rvd25yZXYu&#10;eG1sUEsFBgAAAAAEAAQA8wAAAIUFAAAAAA==&#10;" strokeweight="4.5pt">
                <v:stroke linestyle="thickThin"/>
              </v:line>
            </w:pict>
          </mc:Fallback>
        </mc:AlternateContent>
      </w:r>
    </w:p>
    <w:p w:rsidR="00133E38" w:rsidRPr="00F05A43" w:rsidRDefault="00133E38" w:rsidP="00D65280">
      <w:pPr>
        <w:pStyle w:val="aa"/>
        <w:tabs>
          <w:tab w:val="left" w:pos="540"/>
        </w:tabs>
        <w:ind w:firstLine="540"/>
        <w:jc w:val="center"/>
        <w:rPr>
          <w:rFonts w:ascii="TimesUZ" w:hAnsi="TimesUZ" w:cs="TimesUZ"/>
          <w:b/>
          <w:bCs/>
          <w:sz w:val="26"/>
          <w:szCs w:val="26"/>
          <w:lang w:val="en-US"/>
        </w:rPr>
      </w:pPr>
    </w:p>
    <w:p w:rsidR="00133E38" w:rsidRPr="00F05A43" w:rsidRDefault="00133E38" w:rsidP="00D65280">
      <w:pPr>
        <w:pStyle w:val="aa"/>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TIL, LISON</w:t>
      </w:r>
      <w:r w:rsidRPr="00F05A43">
        <w:rPr>
          <w:rFonts w:ascii="TimesUZ" w:hAnsi="TimesUZ" w:cs="TimesUZ"/>
          <w:b/>
          <w:bCs/>
          <w:sz w:val="26"/>
          <w:szCs w:val="26"/>
          <w:lang w:val="uz-Cyrl-UZ"/>
        </w:rPr>
        <w:t>, ME’Y</w:t>
      </w:r>
      <w:r w:rsidRPr="00F05A43">
        <w:rPr>
          <w:rFonts w:ascii="TimesUZ" w:hAnsi="TimesUZ" w:cs="TimesUZ"/>
          <w:b/>
          <w:bCs/>
          <w:sz w:val="26"/>
          <w:szCs w:val="26"/>
          <w:lang w:val="en-US"/>
        </w:rPr>
        <w:t>O</w:t>
      </w:r>
      <w:r w:rsidRPr="00F05A43">
        <w:rPr>
          <w:rFonts w:ascii="TimesUZ" w:hAnsi="TimesUZ" w:cs="TimesUZ"/>
          <w:b/>
          <w:bCs/>
          <w:sz w:val="26"/>
          <w:szCs w:val="26"/>
          <w:lang w:val="uz-Cyrl-UZ"/>
        </w:rPr>
        <w:t>R</w:t>
      </w:r>
      <w:r w:rsidRPr="00F05A43">
        <w:rPr>
          <w:rFonts w:ascii="TimesUZ" w:hAnsi="TimesUZ" w:cs="TimesUZ"/>
          <w:b/>
          <w:bCs/>
          <w:sz w:val="26"/>
          <w:szCs w:val="26"/>
          <w:lang w:val="en-US"/>
        </w:rPr>
        <w:t xml:space="preserve"> VA NUTQ MUNOSABATI. TIL SATHLARI VA BIRLI</w:t>
      </w:r>
      <w:r w:rsidRPr="00F05A43">
        <w:rPr>
          <w:rFonts w:ascii="TimesUZ Cyr" w:hAnsi="TimesUZ Cyr" w:cs="TimesUZ Cyr"/>
          <w:b/>
          <w:bCs/>
          <w:sz w:val="26"/>
          <w:szCs w:val="26"/>
        </w:rPr>
        <w:t>К</w:t>
      </w:r>
      <w:r w:rsidRPr="00F05A43">
        <w:rPr>
          <w:rFonts w:ascii="TimesUZ" w:hAnsi="TimesUZ" w:cs="TimesUZ"/>
          <w:b/>
          <w:bCs/>
          <w:sz w:val="26"/>
          <w:szCs w:val="26"/>
          <w:lang w:val="en-US"/>
        </w:rPr>
        <w:t>LARI</w:t>
      </w:r>
    </w:p>
    <w:p w:rsidR="003107EA" w:rsidRPr="00F05A43" w:rsidRDefault="003107EA" w:rsidP="00D65280">
      <w:pPr>
        <w:pStyle w:val="22"/>
        <w:tabs>
          <w:tab w:val="left" w:pos="540"/>
        </w:tabs>
        <w:ind w:firstLine="540"/>
        <w:jc w:val="center"/>
        <w:rPr>
          <w:rFonts w:ascii="TimesUZ" w:hAnsi="TimesUZ" w:cs="TimesUZ"/>
          <w:b/>
          <w:bCs/>
          <w:i w:val="0"/>
          <w:iCs w:val="0"/>
          <w:sz w:val="26"/>
          <w:szCs w:val="26"/>
          <w:lang w:val="en-US"/>
        </w:rPr>
      </w:pPr>
    </w:p>
    <w:p w:rsidR="00133E38" w:rsidRPr="007B3B2B" w:rsidRDefault="00744FDB" w:rsidP="00D65280">
      <w:pPr>
        <w:pStyle w:val="22"/>
        <w:tabs>
          <w:tab w:val="left" w:pos="540"/>
        </w:tabs>
        <w:ind w:firstLine="540"/>
        <w:jc w:val="center"/>
        <w:rPr>
          <w:rFonts w:ascii="TimesUZ" w:hAnsi="TimesUZ" w:cs="TimesUZ"/>
          <w:b/>
          <w:bCs/>
          <w:i w:val="0"/>
          <w:iCs w:val="0"/>
          <w:sz w:val="22"/>
          <w:szCs w:val="22"/>
          <w:lang w:val="en-US"/>
        </w:rPr>
      </w:pPr>
      <w:r w:rsidRPr="007B3B2B">
        <w:rPr>
          <w:rFonts w:ascii="TimesUZ" w:hAnsi="TimesUZ" w:cs="TimesUZ"/>
          <w:b/>
          <w:bCs/>
          <w:i w:val="0"/>
          <w:iCs w:val="0"/>
          <w:sz w:val="22"/>
          <w:szCs w:val="22"/>
          <w:lang w:val="en-US"/>
        </w:rPr>
        <w:t>Tayanch tushunchalar:</w:t>
      </w:r>
    </w:p>
    <w:p w:rsidR="00C76E4C" w:rsidRPr="007B3B2B" w:rsidRDefault="00C76E4C" w:rsidP="00D65280">
      <w:pPr>
        <w:tabs>
          <w:tab w:val="left" w:pos="540"/>
        </w:tabs>
        <w:ind w:firstLine="540"/>
        <w:jc w:val="center"/>
        <w:rPr>
          <w:i/>
          <w:iCs/>
          <w:sz w:val="22"/>
          <w:szCs w:val="22"/>
          <w:lang w:val="en-US"/>
        </w:rPr>
      </w:pPr>
    </w:p>
    <w:p w:rsidR="00C76E4C" w:rsidRPr="007B3B2B" w:rsidRDefault="00C76E4C" w:rsidP="00D65280">
      <w:pPr>
        <w:pStyle w:val="22"/>
        <w:tabs>
          <w:tab w:val="left" w:pos="540"/>
        </w:tabs>
        <w:ind w:firstLine="540"/>
        <w:jc w:val="center"/>
        <w:rPr>
          <w:rFonts w:ascii="Times New Roman" w:hAnsi="Times New Roman" w:cs="Times New Roman"/>
          <w:sz w:val="22"/>
          <w:szCs w:val="22"/>
          <w:lang w:val="en-US"/>
        </w:rPr>
      </w:pPr>
      <w:r w:rsidRPr="007B3B2B">
        <w:rPr>
          <w:rFonts w:ascii="Times New Roman" w:hAnsi="Times New Roman" w:cs="Times New Roman"/>
          <w:sz w:val="22"/>
          <w:szCs w:val="22"/>
          <w:lang w:val="en-US"/>
        </w:rPr>
        <w:t>ilmiy bilish, fahmiy</w:t>
      </w:r>
      <w:r w:rsidR="003107EA" w:rsidRPr="007B3B2B">
        <w:rPr>
          <w:rFonts w:ascii="Times New Roman" w:hAnsi="Times New Roman" w:cs="Times New Roman"/>
          <w:sz w:val="22"/>
          <w:szCs w:val="22"/>
          <w:lang w:val="en-US"/>
        </w:rPr>
        <w:t xml:space="preserve">, </w:t>
      </w:r>
      <w:r w:rsidRPr="007B3B2B">
        <w:rPr>
          <w:rFonts w:ascii="Times New Roman" w:hAnsi="Times New Roman" w:cs="Times New Roman"/>
          <w:sz w:val="22"/>
          <w:szCs w:val="22"/>
          <w:lang w:val="en-US"/>
        </w:rPr>
        <w:t>empirik, nazariy</w:t>
      </w:r>
      <w:r w:rsidR="003107EA" w:rsidRPr="007B3B2B">
        <w:rPr>
          <w:rFonts w:ascii="Times New Roman" w:hAnsi="Times New Roman" w:cs="Times New Roman"/>
          <w:sz w:val="22"/>
          <w:szCs w:val="22"/>
          <w:lang w:val="en-US"/>
        </w:rPr>
        <w:t xml:space="preserve">, </w:t>
      </w:r>
      <w:r w:rsidRPr="007B3B2B">
        <w:rPr>
          <w:rFonts w:ascii="Times New Roman" w:hAnsi="Times New Roman" w:cs="Times New Roman"/>
          <w:sz w:val="22"/>
          <w:szCs w:val="22"/>
          <w:lang w:val="en-US"/>
        </w:rPr>
        <w:t>idrokiy, mantiqiy</w:t>
      </w:r>
      <w:r w:rsidR="003107EA" w:rsidRPr="007B3B2B">
        <w:rPr>
          <w:rFonts w:ascii="Times New Roman" w:hAnsi="Times New Roman" w:cs="Times New Roman"/>
          <w:sz w:val="22"/>
          <w:szCs w:val="22"/>
          <w:lang w:val="en-US"/>
        </w:rPr>
        <w:t>,</w:t>
      </w:r>
      <w:r w:rsidRPr="007B3B2B">
        <w:rPr>
          <w:rFonts w:ascii="Times New Roman" w:hAnsi="Times New Roman" w:cs="Times New Roman"/>
          <w:sz w:val="22"/>
          <w:szCs w:val="22"/>
          <w:lang w:val="en-US"/>
        </w:rPr>
        <w:t xml:space="preserve"> grammatik shakl, zohiriy belgi, empirik yondashuv,UMIS va AHVO, WPm, lison, nutq, til, m</w:t>
      </w:r>
      <w:r w:rsidRPr="007B3B2B">
        <w:rPr>
          <w:rFonts w:ascii="Times New Roman" w:hAnsi="Times New Roman" w:cs="Times New Roman"/>
          <w:sz w:val="22"/>
          <w:szCs w:val="22"/>
          <w:lang w:val="uz-Cyrl-UZ"/>
        </w:rPr>
        <w:t>e’yor</w:t>
      </w:r>
      <w:r w:rsidRPr="007B3B2B">
        <w:rPr>
          <w:rFonts w:ascii="Times New Roman" w:hAnsi="Times New Roman" w:cs="Times New Roman"/>
          <w:sz w:val="22"/>
          <w:szCs w:val="22"/>
          <w:lang w:val="en-US"/>
        </w:rPr>
        <w:t xml:space="preserve">, fonema, morfema, leksema, qolip, nomema, semema, sema,  so‘z, qo‘shimcha, paradigma, paradigmatik munosabat,  munosabat, pog‘onali munosabat, partonimik munosabat, giponimik munosabat, totonim, giperonim, ziddiyat, a’zo, belgi, bir o‘lchamli ziddiyat, ko‘p o‘lchamli ziddiyat, ajralgan ziddiyat, muntazam (proporsional) ziddiyat, noto‘liq (privativ) ziddiyat, darajali (gradual) ziddiyat, teng qiymatli (ekvipolent) ziddiyat, ikki a’zoli (binar) va ko‘p a’zoli ziddiyat, doimiy va mo‘tadillashgan ziddiyat, tasnif </w:t>
      </w:r>
    </w:p>
    <w:p w:rsidR="00C76E4C" w:rsidRPr="007B3B2B" w:rsidRDefault="00C76E4C" w:rsidP="00D65280">
      <w:pPr>
        <w:pStyle w:val="22"/>
        <w:tabs>
          <w:tab w:val="left" w:pos="540"/>
        </w:tabs>
        <w:ind w:firstLine="540"/>
        <w:jc w:val="center"/>
        <w:rPr>
          <w:rFonts w:ascii="Times New Roman" w:hAnsi="Times New Roman" w:cs="Times New Roman"/>
          <w:sz w:val="22"/>
          <w:szCs w:val="22"/>
          <w:lang w:val="en-US"/>
        </w:rPr>
      </w:pPr>
    </w:p>
    <w:p w:rsidR="00133E38" w:rsidRPr="00F05A43" w:rsidRDefault="00F27901" w:rsidP="00D65280">
      <w:pPr>
        <w:pStyle w:val="22"/>
        <w:tabs>
          <w:tab w:val="left" w:pos="540"/>
        </w:tabs>
        <w:ind w:firstLine="540"/>
        <w:jc w:val="both"/>
        <w:rPr>
          <w:rFonts w:ascii="Times New Roman" w:hAnsi="Times New Roman" w:cs="Times New Roman"/>
          <w:i w:val="0"/>
          <w:iCs w:val="0"/>
          <w:sz w:val="26"/>
          <w:szCs w:val="26"/>
          <w:lang w:val="en-US"/>
        </w:rPr>
      </w:pPr>
      <w:r w:rsidRPr="00F05A43">
        <w:rPr>
          <w:rFonts w:ascii="Times New Roman" w:hAnsi="Times New Roman" w:cs="Times New Roman"/>
          <w:b/>
          <w:bCs/>
          <w:i w:val="0"/>
          <w:iCs w:val="0"/>
          <w:sz w:val="26"/>
          <w:szCs w:val="26"/>
          <w:lang w:val="en-US"/>
        </w:rPr>
        <w:t xml:space="preserve">5-§. </w:t>
      </w:r>
      <w:r w:rsidR="00105175" w:rsidRPr="00F05A43">
        <w:rPr>
          <w:rFonts w:ascii="Times New Roman" w:hAnsi="Times New Roman" w:cs="Times New Roman"/>
          <w:b/>
          <w:bCs/>
          <w:i w:val="0"/>
          <w:iCs w:val="0"/>
          <w:sz w:val="26"/>
          <w:szCs w:val="26"/>
          <w:lang w:val="en-US"/>
        </w:rPr>
        <w:t xml:space="preserve">Ilmiy bilish va uning bosqichlari. </w:t>
      </w:r>
      <w:r w:rsidR="00133E38" w:rsidRPr="00F05A43">
        <w:rPr>
          <w:rFonts w:ascii="Times New Roman" w:hAnsi="Times New Roman" w:cs="Times New Roman"/>
          <w:i w:val="0"/>
          <w:iCs w:val="0"/>
          <w:sz w:val="26"/>
          <w:szCs w:val="26"/>
          <w:lang w:val="en-US"/>
        </w:rPr>
        <w:t>Ilmiy bilish – ilmiy tadqiqot yo‘li bilan izlanish natijasida borliq haqida yangi bilim hosil qilish. Tabiat va jamiyatdagi murakkab, xilma-xil va rang-barang hodisalar mohiyatini, rivojlanish qonunlarini ilmiy bilishning aniq usullari mavjud bo‘lib, ilmiy tadqiqot va izlanishlarning yo‘nalishini ifodalaydi.</w:t>
      </w:r>
      <w:r w:rsidR="00133E38" w:rsidRPr="00F05A43">
        <w:rPr>
          <w:rFonts w:ascii="Times New Roman" w:hAnsi="Times New Roman" w:cs="Times New Roman"/>
          <w:i w:val="0"/>
          <w:iCs w:val="0"/>
          <w:sz w:val="26"/>
          <w:szCs w:val="26"/>
          <w:lang w:val="uz-Cyrl-UZ"/>
        </w:rPr>
        <w:t xml:space="preserve"> </w:t>
      </w:r>
      <w:r w:rsidR="00133E38" w:rsidRPr="00F05A43">
        <w:rPr>
          <w:rFonts w:ascii="Times New Roman" w:hAnsi="Times New Roman" w:cs="Times New Roman"/>
          <w:i w:val="0"/>
          <w:iCs w:val="0"/>
          <w:sz w:val="26"/>
          <w:szCs w:val="26"/>
          <w:lang w:val="en-US"/>
        </w:rPr>
        <w:t>Falsafa va fanda ilmiy bilishning ikki bosqichi farqlanadi:</w:t>
      </w:r>
    </w:p>
    <w:p w:rsidR="00133E38" w:rsidRPr="00325DCB" w:rsidRDefault="00133E38" w:rsidP="00D65280">
      <w:pPr>
        <w:pStyle w:val="22"/>
        <w:tabs>
          <w:tab w:val="left" w:pos="540"/>
        </w:tabs>
        <w:ind w:firstLine="540"/>
        <w:jc w:val="both"/>
        <w:rPr>
          <w:rFonts w:ascii="TimesUZ" w:hAnsi="TimesUZ" w:cs="TimesUZ"/>
          <w:i w:val="0"/>
          <w:sz w:val="26"/>
          <w:szCs w:val="26"/>
          <w:lang w:val="en-US"/>
        </w:rPr>
      </w:pPr>
      <w:r w:rsidRPr="00325DCB">
        <w:rPr>
          <w:rFonts w:ascii="Times New Roman" w:hAnsi="Times New Roman" w:cs="Times New Roman"/>
          <w:i w:val="0"/>
          <w:iCs w:val="0"/>
          <w:sz w:val="26"/>
          <w:szCs w:val="26"/>
          <w:lang w:val="en-US"/>
        </w:rPr>
        <w:t>a</w:t>
      </w:r>
      <w:r w:rsidRPr="00325DCB">
        <w:rPr>
          <w:rFonts w:ascii="TimesUZ" w:hAnsi="TimesUZ" w:cs="TimesUZ"/>
          <w:i w:val="0"/>
          <w:sz w:val="26"/>
          <w:szCs w:val="26"/>
          <w:lang w:val="en-US"/>
        </w:rPr>
        <w:t>) fahmiy (empirik, amaliy) bilish;</w:t>
      </w:r>
    </w:p>
    <w:p w:rsidR="00133E38" w:rsidRPr="00325DCB" w:rsidRDefault="00133E38" w:rsidP="00D65280">
      <w:pPr>
        <w:pStyle w:val="22"/>
        <w:tabs>
          <w:tab w:val="left" w:pos="540"/>
        </w:tabs>
        <w:ind w:firstLine="540"/>
        <w:jc w:val="both"/>
        <w:rPr>
          <w:rFonts w:ascii="TimesUZ" w:hAnsi="TimesUZ" w:cs="TimesUZ"/>
          <w:i w:val="0"/>
          <w:sz w:val="26"/>
          <w:szCs w:val="26"/>
          <w:lang w:val="en-US"/>
        </w:rPr>
      </w:pPr>
      <w:r w:rsidRPr="00325DCB">
        <w:rPr>
          <w:rFonts w:ascii="TimesUZ" w:hAnsi="TimesUZ" w:cs="TimesUZ"/>
          <w:i w:val="0"/>
          <w:sz w:val="26"/>
          <w:szCs w:val="26"/>
          <w:lang w:val="en-US"/>
        </w:rPr>
        <w:t>b) nazariy (idrokiy, mantiqiy) bilish.</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Birinchi bosqichda o‘rganilayotgan manba, uning bo‘limlari va tarkibiy qismlari, belgi-xususiyatini aniqlash, saralash, izchillashtirish va tasvirlash ishlari amalga oshiriladi. Bunda asosiy e’tibor o‘rganish manbaining tashqi, zohiriy xossalarini aniqlashga qaratiladi. Aslida bu hali tom ma’nodagi tahlil emas, lekin ilmiy o‘rganishning zaruriy, tarkibiy qismi, bosqichi. Buni Alisher Navoiy </w:t>
      </w:r>
      <w:r w:rsidR="008150D5" w:rsidRPr="00F05A43">
        <w:rPr>
          <w:rFonts w:ascii="TimesUZ" w:hAnsi="TimesUZ" w:cs="TimesUZ"/>
          <w:sz w:val="26"/>
          <w:szCs w:val="26"/>
          <w:lang w:val="en-US"/>
        </w:rPr>
        <w:t>«</w:t>
      </w:r>
      <w:r w:rsidRPr="00F05A43">
        <w:rPr>
          <w:rFonts w:ascii="TimesUZ" w:hAnsi="TimesUZ" w:cs="TimesUZ"/>
          <w:sz w:val="26"/>
          <w:szCs w:val="26"/>
          <w:lang w:val="en-US"/>
        </w:rPr>
        <w:t>Lisonut tayr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dostonidagi </w:t>
      </w:r>
      <w:r w:rsidR="008150D5"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 xml:space="preserve">o‘rlar va fil </w:t>
      </w:r>
      <w:r w:rsidRPr="00F05A43">
        <w:rPr>
          <w:rFonts w:ascii="TimesUZ" w:hAnsi="TimesUZ" w:cs="TimesUZ"/>
          <w:sz w:val="26"/>
          <w:szCs w:val="26"/>
          <w:lang w:val="en-US"/>
        </w:rPr>
        <w:lastRenderedPageBreak/>
        <w:t>hikoyati</w:t>
      </w:r>
      <w:r w:rsidR="008150D5" w:rsidRPr="00F05A43">
        <w:rPr>
          <w:rFonts w:ascii="TimesUZ" w:hAnsi="TimesUZ" w:cs="TimesUZ"/>
          <w:sz w:val="26"/>
          <w:szCs w:val="26"/>
          <w:lang w:val="en-US"/>
        </w:rPr>
        <w:t>»</w:t>
      </w:r>
      <w:r w:rsidRPr="00F05A43">
        <w:rPr>
          <w:rFonts w:ascii="TimesUZ" w:hAnsi="TimesUZ" w:cs="TimesUZ"/>
          <w:sz w:val="26"/>
          <w:szCs w:val="26"/>
          <w:lang w:val="en-US"/>
        </w:rPr>
        <w:t>da ko‘rlarning fil haqida tasavvur hosil qilishi misolida tasvirlaydi.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Nazariy bilish empirik, ya’ni fahmiy bilishsiz amalga oshmaydi. Amaliy bilish jarayonida to‘plangan faktik material nazariy bilish jarayonida aqliy tafakkur yo‘li bilan umumlashtirilib, ularning mohiyati ochiladi. Bu bosqichda Navoiyning mazkur asarida orifning fil haqida nazariy bilim hosil qilishi misolida bayon etiladi.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Manbani o‘rganishning har ikki bosqichi ham birday muhim bo‘lib, ikkinchisini birinchisisiz, birinchisini ikkinchisisiz tasavvur qilib bo‘lmaydi. Ularni bir-biridan uzish, qarama-qarshi qo‘yish, bilishning ikki qutbi sifatida munosabatda bo‘lish mumkin emas. Bilishning ikki zaruriy bosqichi ham o‘z-o‘zicha cheklanganlik xususiyatiga ega. Masalan, Navoiy fahmiy bilish haqida</w:t>
      </w:r>
      <w:r w:rsidRPr="00F05A43">
        <w:rPr>
          <w:rFonts w:ascii="Times New Roman" w:hAnsi="Times New Roman" w:cs="Times New Roman"/>
          <w:sz w:val="26"/>
          <w:szCs w:val="26"/>
          <w:lang w:val="en-US"/>
        </w:rPr>
        <w:t>:</w:t>
      </w:r>
      <w:r w:rsidR="00744FDB" w:rsidRPr="00F05A43">
        <w:rPr>
          <w:rFonts w:ascii="TimesUZ" w:hAnsi="TimesUZ" w:cs="TimesUZ"/>
          <w:sz w:val="26"/>
          <w:szCs w:val="26"/>
          <w:lang w:val="en-US"/>
        </w:rPr>
        <w:t xml:space="preserve"> </w:t>
      </w:r>
      <w:r w:rsidR="00744FDB" w:rsidRPr="00F05A43">
        <w:rPr>
          <w:rFonts w:ascii="TimesUZ" w:hAnsi="TimesUZ" w:cs="TimesUZ"/>
          <w:sz w:val="26"/>
          <w:szCs w:val="26"/>
          <w:lang w:val="en-US"/>
        </w:rPr>
        <w:tab/>
        <w:t xml:space="preserve"> </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Qosir etti fahmdin idrokni</w:t>
      </w:r>
    </w:p>
    <w:p w:rsidR="00133E38" w:rsidRPr="00F05A43" w:rsidRDefault="00133E38" w:rsidP="00325DCB">
      <w:pPr>
        <w:pStyle w:val="22"/>
        <w:tabs>
          <w:tab w:val="left" w:pos="540"/>
        </w:tabs>
        <w:jc w:val="both"/>
        <w:rPr>
          <w:rFonts w:ascii="TimesUZ" w:hAnsi="TimesUZ" w:cs="TimesUZ"/>
          <w:i w:val="0"/>
          <w:iCs w:val="0"/>
          <w:sz w:val="26"/>
          <w:szCs w:val="26"/>
          <w:lang w:val="en-US"/>
        </w:rPr>
      </w:pPr>
      <w:r w:rsidRPr="00F05A43">
        <w:rPr>
          <w:rFonts w:ascii="TimesUZ" w:hAnsi="TimesUZ" w:cs="TimesUZ"/>
          <w:i w:val="0"/>
          <w:iCs w:val="0"/>
          <w:sz w:val="26"/>
          <w:szCs w:val="26"/>
          <w:lang w:val="en-US"/>
        </w:rPr>
        <w:t>deya uning cheklanganligiga ishora qilsa, nemis shoiri Geyote:</w:t>
      </w:r>
    </w:p>
    <w:p w:rsidR="00133E38" w:rsidRPr="00F05A43" w:rsidRDefault="00133E38" w:rsidP="00D65280">
      <w:pPr>
        <w:pStyle w:val="21"/>
        <w:tabs>
          <w:tab w:val="left" w:pos="540"/>
        </w:tabs>
        <w:ind w:left="0" w:firstLine="540"/>
        <w:rPr>
          <w:rFonts w:ascii="TimesUZ" w:hAnsi="TimesUZ" w:cs="TimesUZ"/>
          <w:i/>
          <w:iCs/>
          <w:sz w:val="26"/>
          <w:szCs w:val="26"/>
          <w:lang w:val="en-US"/>
        </w:rPr>
      </w:pPr>
      <w:r w:rsidRPr="00F05A43">
        <w:rPr>
          <w:rFonts w:ascii="TimesUZ" w:hAnsi="TimesUZ" w:cs="TimesUZ"/>
          <w:i/>
          <w:iCs/>
          <w:sz w:val="26"/>
          <w:szCs w:val="26"/>
          <w:lang w:val="en-US"/>
        </w:rPr>
        <w:t>Nazariya quruq yog‘ochdir</w:t>
      </w:r>
    </w:p>
    <w:p w:rsidR="00133E38" w:rsidRPr="00F05A43" w:rsidRDefault="00133E38" w:rsidP="00325DCB">
      <w:pPr>
        <w:pStyle w:val="21"/>
        <w:tabs>
          <w:tab w:val="left" w:pos="540"/>
        </w:tabs>
        <w:ind w:left="0" w:firstLine="0"/>
        <w:jc w:val="both"/>
        <w:rPr>
          <w:rFonts w:ascii="TimesUZ" w:hAnsi="TimesUZ" w:cs="TimesUZ"/>
          <w:sz w:val="26"/>
          <w:szCs w:val="26"/>
          <w:lang w:val="en-US"/>
        </w:rPr>
      </w:pPr>
      <w:r w:rsidRPr="00F05A43">
        <w:rPr>
          <w:rFonts w:ascii="TimesUZ" w:hAnsi="TimesUZ" w:cs="TimesUZ"/>
          <w:sz w:val="26"/>
          <w:szCs w:val="26"/>
          <w:lang w:val="en-US"/>
        </w:rPr>
        <w:t>deb nazariy bilishning hodisalardan uzilganligini uqtiradi.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Xo‘sh, bilishning ikki zaruriy bosqichi nuqtayi nazaridan o‘zbek tilshunosligi taraqqiyotini qanday baholash mumkin?</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O‘zbek tilshunosligi o‘zining (XX a</w:t>
      </w:r>
      <w:r w:rsidR="00325DCB">
        <w:rPr>
          <w:rFonts w:ascii="TimesUZ" w:hAnsi="TimesUZ" w:cs="TimesUZ"/>
          <w:sz w:val="26"/>
          <w:szCs w:val="26"/>
          <w:lang w:val="en-US"/>
        </w:rPr>
        <w:t>srning 20-yillaridan 90-yillari</w:t>
      </w:r>
      <w:r w:rsidRPr="00F05A43">
        <w:rPr>
          <w:rFonts w:ascii="TimesUZ" w:hAnsi="TimesUZ" w:cs="TimesUZ"/>
          <w:sz w:val="26"/>
          <w:szCs w:val="26"/>
          <w:lang w:val="en-US"/>
        </w:rPr>
        <w:t xml:space="preserve">gacha) amaliy bosqichni bosib o‘tdi. Bu davrda amalga oshirilgan  ishlar quyidagilardan iborat edi: </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1) tilning bo‘limlari aniqlandi;</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2) har bir bo‘limga doir birliklar chegaralandi;</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3) birliklarning zohiriy alomatlari yoritildi. Masalan, fonetika sohasida hozirgi o‘zbek tilida 6 ta unli, 24 ta undosh borligi aniqlanib, ularning bevosita sezgi a’zolariga ta’sir qiluvchi xossalari o‘rganildi. Unlilardagi lablanganlik-lablanmaganlik, til orqa, til o‘rta, til oldi, yuqori torlik, quyi va o‘rta kenglik belgilari shular jumlasidandir. Biroq har bir unlining mohiyati</w:t>
      </w:r>
      <w:r w:rsidR="00325DCB">
        <w:rPr>
          <w:rFonts w:ascii="TimesUZ" w:hAnsi="TimesUZ" w:cs="TimesUZ"/>
          <w:sz w:val="26"/>
          <w:szCs w:val="26"/>
          <w:lang w:val="en-US"/>
        </w:rPr>
        <w:t xml:space="preserve"> –</w:t>
      </w:r>
      <w:r w:rsidRPr="00F05A43">
        <w:rPr>
          <w:rFonts w:ascii="TimesUZ" w:hAnsi="TimesUZ" w:cs="TimesUZ"/>
          <w:sz w:val="26"/>
          <w:szCs w:val="26"/>
          <w:lang w:val="en-US"/>
        </w:rPr>
        <w:t xml:space="preserve">substantsiyasiga bu zohiriy belgilar qay darajada daxldor degan </w:t>
      </w:r>
      <w:r w:rsidRPr="00F05A43">
        <w:rPr>
          <w:rFonts w:ascii="TimesUZ" w:hAnsi="TimesUZ" w:cs="TimesUZ"/>
          <w:sz w:val="26"/>
          <w:szCs w:val="26"/>
          <w:lang w:val="en-US"/>
        </w:rPr>
        <w:lastRenderedPageBreak/>
        <w:t>muammo nazariy o‘rganish jarayonida fonemalarning variant-invariantlik muammosi ostida tadqiq qilindi. Har bir unlining (undoshlarning ham) mohiyati nazariy usullarda ochib berildi. Shunday holatni morfologiyada ham kuzatish mumkin. Bunda so‘z turkumlari, har bir turkumga xos grammatik shakllar aniqlandi. Grammatik shaklning zohiriy belgilari – nutqiy xususiyati tadqiq qilindi. Masalan, har bir kelishikning 20 dan 50–60 tagacha ma’nosi ajratilib, tavsiflandi. Bu ma’nolarni yanada ko‘paytirish mumkin edi. Zero hodisalar cheksiz bo‘lib, ular qanchalik ko‘paysa, manba mohiyatini shuncha qorong‘ilashtiradi, to‘sib qo‘yadi. Quyidagi misollarga diqqat qiling:</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Gulnoraning kitobi</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Gulnoraning opasi</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Gulnoraning uyi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Gulnoraning yig‘isi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Bunda empirik yondashuv qaratqich kelishigining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qarashlilik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mansublik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egalik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subyekt-harakat</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kabi to‘rtta ma’nosini farqlashni taqozo qiladi (qatorni yana davom ettirish va ma’nolar sonini ko‘paytirish mumkin). Bu – zohiriy ma’no, nutqiy hodisa. Empirik tilshunosdan mohiyatga tomon bundan chuqurroq borish talab qilinmaydi. Nazariyotchi kelishikning har bir qo‘llanishidagi farqdan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ko‘z yumib</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umumiy jihatni qidiradi. Farqlarning (kitob), (opa), (uy), (yig‘i) va boshqa so‘zlar ta’sirida ekanligini nazariy yo‘l bilan aniqlaydi </w:t>
      </w:r>
      <w:r w:rsidR="00325DCB">
        <w:rPr>
          <w:rFonts w:ascii="TimesUZ" w:hAnsi="TimesUZ" w:cs="TimesUZ"/>
          <w:i w:val="0"/>
          <w:iCs w:val="0"/>
          <w:sz w:val="26"/>
          <w:szCs w:val="26"/>
          <w:lang w:val="en-US"/>
        </w:rPr>
        <w:t>hamda</w:t>
      </w:r>
      <w:r w:rsidRPr="00F05A43">
        <w:rPr>
          <w:rFonts w:ascii="TimesUZ" w:hAnsi="TimesUZ" w:cs="TimesUZ"/>
          <w:i w:val="0"/>
          <w:iCs w:val="0"/>
          <w:sz w:val="26"/>
          <w:szCs w:val="26"/>
          <w:lang w:val="en-US"/>
        </w:rPr>
        <w:t xml:space="preserve"> shu asosda qaratqich kelishigining mohiyatini ochadi.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Nazariy o‘rganish jarayonida til hodisalarida zohiriy (nutqiy) va botiniy (lisoniy) jihat farqlanadi. Har bir birlik yondoshlari bilan o‘zaro munosabatda o‘rganiladi, ularga tizimiy yondashiladi. Masalan, yuqoridagi misolning birinchisida (</w:t>
      </w:r>
      <w:r w:rsidRPr="00F05A43">
        <w:rPr>
          <w:rFonts w:ascii="TimesUZ" w:hAnsi="TimesUZ" w:cs="TimesUZ"/>
          <w:i/>
          <w:iCs/>
          <w:sz w:val="26"/>
          <w:szCs w:val="26"/>
          <w:lang w:val="en-US"/>
        </w:rPr>
        <w:t>Gulnoraning kitobi</w:t>
      </w:r>
      <w:r w:rsidRPr="00F05A43">
        <w:rPr>
          <w:rFonts w:ascii="TimesUZ" w:hAnsi="TimesUZ" w:cs="TimesUZ"/>
          <w:sz w:val="26"/>
          <w:szCs w:val="26"/>
          <w:lang w:val="en-US"/>
        </w:rPr>
        <w:t xml:space="preserve">) qaratqich kelishigining </w:t>
      </w:r>
      <w:r w:rsidR="008150D5" w:rsidRPr="00F05A43">
        <w:rPr>
          <w:rFonts w:ascii="TimesUZ" w:hAnsi="TimesUZ" w:cs="TimesUZ"/>
          <w:sz w:val="26"/>
          <w:szCs w:val="26"/>
          <w:lang w:val="en-US"/>
        </w:rPr>
        <w:t>«</w:t>
      </w:r>
      <w:r w:rsidRPr="00F05A43">
        <w:rPr>
          <w:rFonts w:ascii="TimesUZ" w:hAnsi="TimesUZ" w:cs="TimesUZ"/>
          <w:sz w:val="26"/>
          <w:szCs w:val="26"/>
          <w:lang w:val="en-US"/>
        </w:rPr>
        <w:t>qarashlilik</w:t>
      </w:r>
      <w:r w:rsidR="008150D5" w:rsidRPr="00F05A43">
        <w:rPr>
          <w:rFonts w:ascii="TimesUZ" w:hAnsi="TimesUZ" w:cs="TimesUZ"/>
          <w:sz w:val="26"/>
          <w:szCs w:val="26"/>
          <w:lang w:val="en-US"/>
        </w:rPr>
        <w:t>»</w:t>
      </w:r>
      <w:r w:rsidRPr="00F05A43">
        <w:rPr>
          <w:rFonts w:ascii="TimesUZ" w:hAnsi="TimesUZ" w:cs="TimesUZ"/>
          <w:sz w:val="26"/>
          <w:szCs w:val="26"/>
          <w:lang w:val="en-US"/>
        </w:rPr>
        <w:t>, ikkinchisida (</w:t>
      </w:r>
      <w:r w:rsidRPr="00F05A43">
        <w:rPr>
          <w:rFonts w:ascii="TimesUZ" w:hAnsi="TimesUZ" w:cs="TimesUZ"/>
          <w:i/>
          <w:iCs/>
          <w:sz w:val="26"/>
          <w:szCs w:val="26"/>
          <w:lang w:val="en-US"/>
        </w:rPr>
        <w:t>Gulnoraning opasi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mansublik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nutqiy (xususiy) ma’nolari voqelangan. Biroq qaratqich kelishigi shaklining barcha qo‘llanishi uchun umumiy </w:t>
      </w:r>
      <w:r w:rsidRPr="00F05A43">
        <w:rPr>
          <w:rFonts w:ascii="TimesUZ" w:hAnsi="TimesUZ" w:cs="TimesUZ"/>
          <w:sz w:val="26"/>
          <w:szCs w:val="26"/>
          <w:lang w:val="en-US"/>
        </w:rPr>
        <w:lastRenderedPageBreak/>
        <w:t xml:space="preserve">jihat –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ismga tobelash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bevosita kuzatishda berilmagan va lisoniy ahamiyatga ega. Bu umumiylik yuqoridagi misollarda </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Gulnora </w:t>
      </w:r>
      <w:r w:rsidRPr="00F05A43">
        <w:rPr>
          <w:rFonts w:ascii="TimesUZ" w:hAnsi="TimesUZ" w:cs="TimesUZ"/>
          <w:sz w:val="26"/>
          <w:szCs w:val="26"/>
          <w:lang w:val="en-US"/>
        </w:rPr>
        <w:t xml:space="preserve">so‘zining </w:t>
      </w:r>
      <w:r w:rsidRPr="00F05A43">
        <w:rPr>
          <w:rFonts w:ascii="TimesUZ" w:hAnsi="TimesUZ" w:cs="TimesUZ"/>
          <w:i/>
          <w:iCs/>
          <w:sz w:val="26"/>
          <w:szCs w:val="26"/>
          <w:lang w:val="en-US"/>
        </w:rPr>
        <w:t xml:space="preserve">opa </w:t>
      </w:r>
      <w:r w:rsidRPr="00F05A43">
        <w:rPr>
          <w:rFonts w:ascii="TimesUZ" w:hAnsi="TimesUZ" w:cs="TimesUZ"/>
          <w:sz w:val="26"/>
          <w:szCs w:val="26"/>
          <w:lang w:val="en-US"/>
        </w:rPr>
        <w:t>so‘ziga qaratuvchilik munosabatini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ikkinchisi </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Gulnora </w:t>
      </w:r>
      <w:r w:rsidRPr="00F05A43">
        <w:rPr>
          <w:rFonts w:ascii="TimesUZ" w:hAnsi="TimesUZ" w:cs="TimesUZ"/>
          <w:sz w:val="26"/>
          <w:szCs w:val="26"/>
          <w:lang w:val="en-US"/>
        </w:rPr>
        <w:t xml:space="preserve">so‘zining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so‘ziga qaratuvchilik munosabatini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bevosita kuzatishga chiqqan, sezgi a’zosi bilan his qilinadigan qiymat kasb etib xususiylashgan. Empirik tilshunos har bir birlikni alohida-alohida tekshiradi. Masalan,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unlisini boshqa unlisiz, biror zamon yoki kelishik shaklini boshqasidan ajratib, uzib o‘rganadi. Nazariy o‘rganish bosqichida esa ular o‘z tizimdoshi bilan yaxlitlikda tahlil etiladi. Har bir birlikning, deylik, unlining, boshqa tizimdoshi bilan o‘zaro munosabatida namoyon bo‘ladigan belgisi nazariyotchi uchun muhim ahamiyat kasb etadi. Til hodisalarini bu tarzda o‘rganish tizimiy yondashish deyiladi. Nazariy tilshunoslik har qanday birlikning mohiyati uning munosabatini chuqur tahlil qilish bilan ochiladi, degan g‘oyaga tayanib ish ko‘radi.</w:t>
      </w:r>
    </w:p>
    <w:p w:rsidR="00133E38" w:rsidRPr="00F05A43" w:rsidRDefault="00105175"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Falsafiy UMIS va AHVOning lisoniy tizimda voqelanishi. </w:t>
      </w:r>
      <w:r w:rsidR="00133E38" w:rsidRPr="00F05A43">
        <w:rPr>
          <w:rFonts w:ascii="TimesUZ" w:hAnsi="TimesUZ" w:cs="TimesUZ"/>
          <w:sz w:val="26"/>
          <w:szCs w:val="26"/>
          <w:lang w:val="en-US"/>
        </w:rPr>
        <w:t>Dialektika har qanday o‘rganish manbaida, borliqdagi har bir narsada ikki jihat borligini ta’kidlaydi va uni quyidagi ikki tomonli kategoriyalar asosida sistemalashtiradi: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Umumiylik – alohidalik;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Mohiyat – hodisa;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Imkoniyat – voqelik;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Sabab – oqibat.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Birinchi jihat (uni tegishli kategoriyalarning bosh harflari asosida qisqacha UMIS deb ataymiz) narsalarning bevosita kuzatishda berilmagan substansiyasi bo‘lib,  aqliy, idrokiy usul bilan anglanadi.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Ikkinchi jihat esa (AHVO – alohidalik</w:t>
      </w:r>
      <w:r w:rsidR="0019585A" w:rsidRPr="00F05A43">
        <w:rPr>
          <w:rFonts w:ascii="TimesUZ" w:hAnsi="TimesUZ" w:cs="TimesUZ"/>
          <w:i w:val="0"/>
          <w:iCs w:val="0"/>
          <w:sz w:val="26"/>
          <w:szCs w:val="26"/>
          <w:lang w:val="en-US"/>
        </w:rPr>
        <w:t>, hodisa, voqelik, oqibat) UMIS</w:t>
      </w:r>
      <w:r w:rsidRPr="00F05A43">
        <w:rPr>
          <w:rFonts w:ascii="TimesUZ" w:hAnsi="TimesUZ" w:cs="TimesUZ"/>
          <w:i w:val="0"/>
          <w:iCs w:val="0"/>
          <w:sz w:val="26"/>
          <w:szCs w:val="26"/>
          <w:lang w:val="en-US"/>
        </w:rPr>
        <w:t>ning voqelanishi bo‘lib, uni tadqiqotchi, o‘rganuvchi kishi sezgi a’zolari yordamida his qila oladi.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lastRenderedPageBreak/>
        <w:t>Har bir narsada UMIS turlari (umumiylik, mohiyat, imkoniyat, sabab) yaxlit holda mavjud bo‘ladi va AHVO turlari birgalikda (alohidalik, hodisa, voqelik, oqibat) yaxlit holda voqelanadi. Masala mohiyatini yaqqolroq tasavvur qilish uchun hammaga tushunarli bo‘lgan hayotiy bir dalilga murojaat qilamiz.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Hovlida beshta har xil o‘rik daraxti bo‘lib, ular bevosita kuzatishda berilgan, sezgi a’zolari yordamida ularni his qila olamiz. Lekin ongimizda yaxlit o‘rik tushunchasi mavjud. U bevosita kuzatishda berilmagan bo‘lib, aqliy yo‘l bilan tiklangan. Falsafada ana shu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ka nisbatan UMIS, muayyan, ko‘z oldimizda turgan o‘rikka nisbatan AHVO atamasini qo‘llash mumkin. Bevosita kuzatishda berilmagan UMIS va sezgilar yordamida his qilish mumkin bo‘lgan AHVOning biri ikkinchisisiz bo‘lmaydi. Masalan,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tushunchasi xususiy, yakka, alohida o‘riklar haqidagi tasavvurlardan tiklansa, yakka o‘rik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ning voqelanishi, muayyanlashuvi. UMIS va AHVOni farqli belgilari asosida quyidagicha tasavvur qilish mumkin (1-jadval):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lang w:val="en-US"/>
        </w:rPr>
        <w:t xml:space="preserve"> </w:t>
      </w:r>
      <w:r w:rsidRPr="00F05A43">
        <w:rPr>
          <w:rFonts w:ascii="TimesUZ" w:hAnsi="TimesUZ" w:cs="TimesUZ"/>
          <w:i/>
          <w:iCs/>
          <w:sz w:val="26"/>
          <w:szCs w:val="26"/>
        </w:rPr>
        <w:t>1-jadval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4045"/>
      </w:tblGrid>
      <w:tr w:rsidR="00133E38" w:rsidRPr="00F05A43">
        <w:trPr>
          <w:jc w:val="center"/>
        </w:trPr>
        <w:tc>
          <w:tcPr>
            <w:tcW w:w="2772"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UMIS</w:t>
            </w:r>
          </w:p>
        </w:tc>
        <w:tc>
          <w:tcPr>
            <w:tcW w:w="4045"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AHVO</w:t>
            </w:r>
          </w:p>
        </w:tc>
      </w:tr>
      <w:tr w:rsidR="00133E38" w:rsidRPr="00F05A43">
        <w:trPr>
          <w:jc w:val="center"/>
        </w:trPr>
        <w:tc>
          <w:tcPr>
            <w:tcW w:w="2772"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Moddiylikdan xoli</w:t>
            </w:r>
          </w:p>
        </w:tc>
        <w:tc>
          <w:tcPr>
            <w:tcW w:w="4045"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lang w:val="en-US"/>
              </w:rPr>
              <w:t>M</w:t>
            </w:r>
            <w:r w:rsidRPr="00F05A43">
              <w:rPr>
                <w:rFonts w:ascii="TimesUZ" w:hAnsi="TimesUZ" w:cs="TimesUZ"/>
                <w:sz w:val="26"/>
                <w:szCs w:val="26"/>
              </w:rPr>
              <w:t>oddiylikka ega</w:t>
            </w:r>
          </w:p>
        </w:tc>
      </w:tr>
      <w:tr w:rsidR="00133E38" w:rsidRPr="00F05A43">
        <w:trPr>
          <w:jc w:val="center"/>
        </w:trPr>
        <w:tc>
          <w:tcPr>
            <w:tcW w:w="2772"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lang w:val="en-US"/>
              </w:rPr>
              <w:t>T</w:t>
            </w:r>
            <w:r w:rsidRPr="00F05A43">
              <w:rPr>
                <w:rFonts w:ascii="TimesUZ" w:hAnsi="TimesUZ" w:cs="TimesUZ"/>
                <w:sz w:val="26"/>
                <w:szCs w:val="26"/>
              </w:rPr>
              <w:t>akrorlanuvchan</w:t>
            </w:r>
          </w:p>
        </w:tc>
        <w:tc>
          <w:tcPr>
            <w:tcW w:w="4045"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Betakror</w:t>
            </w:r>
          </w:p>
        </w:tc>
      </w:tr>
      <w:tr w:rsidR="00133E38" w:rsidRPr="00F05A43">
        <w:trPr>
          <w:jc w:val="center"/>
        </w:trPr>
        <w:tc>
          <w:tcPr>
            <w:tcW w:w="2772"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Cheklangan</w:t>
            </w:r>
          </w:p>
        </w:tc>
        <w:tc>
          <w:tcPr>
            <w:tcW w:w="4045"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Cheksiz</w:t>
            </w:r>
          </w:p>
        </w:tc>
      </w:tr>
    </w:tbl>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va h.</w:t>
      </w:r>
    </w:p>
    <w:p w:rsidR="00133E38" w:rsidRPr="00F05A43" w:rsidRDefault="00133E38" w:rsidP="00D65280">
      <w:pPr>
        <w:pStyle w:val="22"/>
        <w:tabs>
          <w:tab w:val="left" w:pos="540"/>
        </w:tabs>
        <w:ind w:firstLine="540"/>
        <w:jc w:val="both"/>
        <w:rPr>
          <w:rFonts w:ascii="TimesUZ" w:hAnsi="TimesUZ" w:cs="TimesUZ"/>
          <w:i w:val="0"/>
          <w:iCs w:val="0"/>
          <w:sz w:val="26"/>
          <w:szCs w:val="26"/>
        </w:rPr>
      </w:pPr>
      <w:r w:rsidRPr="00F05A43">
        <w:rPr>
          <w:rFonts w:ascii="TimesUZ" w:hAnsi="TimesUZ" w:cs="TimesUZ"/>
          <w:i w:val="0"/>
          <w:iCs w:val="0"/>
          <w:sz w:val="26"/>
          <w:szCs w:val="26"/>
        </w:rPr>
        <w:t>Buni quyidagicha sharhlash mumkin: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1.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Umuman o‘rik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UMIS sifatida ong orqali idrok etiladi. U o‘zida yakka, alohida o‘riklarning barcha umumiy belgilarini mujassamlashtirib, farqli jihatini chetda qoldiradi. Masalan, bir o‘rik – daraxti erta, ikkinchisi esa kech pishadi, uchinchisi achchiq danakli, to‘rtinchisi esa kam hosillidir. Bu farqli jihatlar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o‘rik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UMISida aks etmaydi. Ular AHVOlarda namoyon bo‘ladi. AHVO moddiy tarzda bo‘lib, sezgi uzvlariga ta’sir qiladi.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2.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UMISi har bir o‘rik AHVOsida takrorlanadi. Borliqda qancha AHVO bo‘lsa ham, har birida UMIS o‘zining bir qirrasini namoyon qilaveradi. Lekin AHVO sifatidagi muayyan o‘riklar takrorlanmaydi. </w:t>
      </w:r>
      <w:r w:rsidRPr="00F05A43">
        <w:rPr>
          <w:rFonts w:ascii="TimesUZ Cyr" w:hAnsi="TimesUZ Cyr" w:cs="TimesUZ Cyr"/>
          <w:sz w:val="26"/>
          <w:szCs w:val="26"/>
        </w:rPr>
        <w:t>К</w:t>
      </w:r>
      <w:r w:rsidRPr="00F05A43">
        <w:rPr>
          <w:rFonts w:ascii="TimesUZ" w:hAnsi="TimesUZ" w:cs="TimesUZ"/>
          <w:sz w:val="26"/>
          <w:szCs w:val="26"/>
          <w:lang w:val="en-US"/>
        </w:rPr>
        <w:t xml:space="preserve">esilgan bir o‘rikni qayta ekishning iloji yo‘q. Ammo qancha o‘rik kesilgani-yu ekilgani bilan </w:t>
      </w:r>
      <w:r w:rsidRPr="00F05A43">
        <w:rPr>
          <w:rFonts w:ascii="TimesUZ" w:hAnsi="TimesUZ" w:cs="TimesUZ"/>
          <w:i/>
          <w:iCs/>
          <w:sz w:val="26"/>
          <w:szCs w:val="26"/>
          <w:lang w:val="en-US"/>
        </w:rPr>
        <w:t>umuman o‘rik</w:t>
      </w:r>
      <w:r w:rsidRPr="00F05A43">
        <w:rPr>
          <w:rFonts w:ascii="TimesUZ" w:hAnsi="TimesUZ" w:cs="TimesUZ"/>
          <w:sz w:val="26"/>
          <w:szCs w:val="26"/>
          <w:lang w:val="en-US"/>
        </w:rPr>
        <w:t xml:space="preserve"> UMISi o‘zgarmasdan turaveradi. UMIS barqaror, AHVO o‘tkinchidir.</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3. UMIS sifatida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bitta. Ammo o‘rik AHVOlari cheksiz. Shu kungacha mavjud bo‘lgan va kelajakda ekib, o‘stiriladigan o‘riklar sonini tasavvur qilib bo‘lmaydi. Ammo UMIS bittaligicha turaveradi.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UMIS va AHVO munosabati falsafada substansiya va aksidensiya, tasavvufda </w:t>
      </w:r>
      <w:r w:rsidRPr="00F05A43">
        <w:rPr>
          <w:rFonts w:ascii="TimesUZ" w:hAnsi="TimesUZ" w:cs="TimesUZ"/>
          <w:i/>
          <w:iCs/>
          <w:sz w:val="26"/>
          <w:szCs w:val="26"/>
          <w:lang w:val="en-US"/>
        </w:rPr>
        <w:t>zot</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tajalli </w:t>
      </w:r>
      <w:r w:rsidRPr="00F05A43">
        <w:rPr>
          <w:rFonts w:ascii="TimesUZ" w:hAnsi="TimesUZ" w:cs="TimesUZ"/>
          <w:sz w:val="26"/>
          <w:szCs w:val="26"/>
          <w:lang w:val="en-US"/>
        </w:rPr>
        <w:t xml:space="preserve">sifatida qaraladi.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Xo‘sh, falsafiy UMIS va AHVO til hodisalar</w:t>
      </w:r>
      <w:r w:rsidR="00325DCB">
        <w:rPr>
          <w:rFonts w:ascii="TimesUZ" w:hAnsi="TimesUZ" w:cs="TimesUZ"/>
          <w:sz w:val="26"/>
          <w:szCs w:val="26"/>
          <w:lang w:val="en-US"/>
        </w:rPr>
        <w:t>i</w:t>
      </w:r>
      <w:r w:rsidRPr="00F05A43">
        <w:rPr>
          <w:rFonts w:ascii="TimesUZ" w:hAnsi="TimesUZ" w:cs="TimesUZ"/>
          <w:sz w:val="26"/>
          <w:szCs w:val="26"/>
          <w:lang w:val="en-US"/>
        </w:rPr>
        <w:t xml:space="preserve">ga nisbatan qanday tatbiq etiladi?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Qalin, qora, katta</w:t>
      </w:r>
      <w:r w:rsidRPr="00F05A43">
        <w:rPr>
          <w:rFonts w:ascii="TimesUZ" w:hAnsi="TimesUZ" w:cs="TimesUZ"/>
          <w:sz w:val="26"/>
          <w:szCs w:val="26"/>
          <w:lang w:val="en-US"/>
        </w:rPr>
        <w:t xml:space="preserve"> so‘zlaridagi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tovushlarini talaffuz qilaylik. Sezgilarimiz 6 ta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 tovushni his qiladi. Bundagi birorta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tovushini qayta talaffuz qilib bo‘lmaydi. Qayta aytilgani esa endi yettinchi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 bo‘ladi. Talaffuz qilingan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tovushini (boshqa tovushlarni ham) qayta talaffuz qilish mumkin emas va har bir qayta aytilgan tovush yangi ekan, demak, nutqimizdagi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tovushlari cheksiz bo‘lib, hech qachon takrorlanmaydi va sezgi a’zolari yordamida his qilinadi (aytilganda eshitiladi, yozilganda o‘qiladi). </w:t>
      </w:r>
      <w:r w:rsidR="005A5627">
        <w:rPr>
          <w:rFonts w:ascii="TimesUZ" w:hAnsi="TimesUZ" w:cs="TimesUZ"/>
          <w:sz w:val="26"/>
          <w:szCs w:val="26"/>
          <w:lang w:val="en-US"/>
        </w:rPr>
        <w:t>“</w:t>
      </w:r>
      <w:r w:rsidR="005A5627" w:rsidRPr="00F05A43">
        <w:rPr>
          <w:rFonts w:ascii="TimesUZ" w:hAnsi="TimesUZ" w:cs="TimesUZ"/>
          <w:i/>
          <w:iCs/>
          <w:sz w:val="26"/>
          <w:szCs w:val="26"/>
          <w:lang w:val="en-US"/>
        </w:rPr>
        <w:t>a</w:t>
      </w:r>
      <w:r w:rsidR="005A5627">
        <w:rPr>
          <w:rFonts w:ascii="TimesUZ" w:hAnsi="TimesUZ" w:cs="TimesUZ"/>
          <w:i/>
          <w:iCs/>
          <w:sz w:val="26"/>
          <w:szCs w:val="26"/>
          <w:lang w:val="en-US"/>
        </w:rPr>
        <w:t>”</w:t>
      </w:r>
      <w:r w:rsidRPr="00F05A43">
        <w:rPr>
          <w:rFonts w:ascii="TimesUZ" w:hAnsi="TimesUZ" w:cs="TimesUZ"/>
          <w:sz w:val="26"/>
          <w:szCs w:val="26"/>
          <w:lang w:val="en-US"/>
        </w:rPr>
        <w:t xml:space="preserve"> tovushi AHVO bo‘lib, u yuqorida zikr etilgan </w:t>
      </w:r>
      <w:r w:rsidR="008150D5" w:rsidRPr="00F05A43">
        <w:rPr>
          <w:rFonts w:ascii="TimesUZ" w:hAnsi="TimesUZ" w:cs="TimesUZ"/>
          <w:sz w:val="26"/>
          <w:szCs w:val="26"/>
          <w:lang w:val="en-US"/>
        </w:rPr>
        <w:t>«</w:t>
      </w:r>
      <w:r w:rsidRPr="00F05A43">
        <w:rPr>
          <w:rFonts w:ascii="TimesUZ" w:hAnsi="TimesUZ" w:cs="TimesUZ"/>
          <w:sz w:val="26"/>
          <w:szCs w:val="26"/>
          <w:lang w:val="en-US"/>
        </w:rPr>
        <w:t>alohida o‘rik</w:t>
      </w:r>
      <w:r w:rsidR="008150D5" w:rsidRPr="00F05A43">
        <w:rPr>
          <w:rFonts w:ascii="TimesUZ" w:hAnsi="TimesUZ" w:cs="TimesUZ"/>
          <w:sz w:val="26"/>
          <w:szCs w:val="26"/>
          <w:lang w:val="en-US"/>
        </w:rPr>
        <w:t>»</w:t>
      </w:r>
      <w:r w:rsidRPr="00F05A43">
        <w:rPr>
          <w:rFonts w:ascii="TimesUZ" w:hAnsi="TimesUZ" w:cs="TimesUZ"/>
          <w:sz w:val="26"/>
          <w:szCs w:val="26"/>
          <w:lang w:val="en-US"/>
        </w:rPr>
        <w:t>ka monand.</w:t>
      </w:r>
    </w:p>
    <w:p w:rsidR="005A5627"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AHVOlar qanchalik ko‘p, rang-barang bo‘lishiga qaramay, ongimizda ularning umumlashmasi sifatidagi yakka </w:t>
      </w:r>
      <w:r w:rsidRPr="00F05A43">
        <w:rPr>
          <w:rFonts w:ascii="TimesUZ" w:hAnsi="TimesUZ" w:cs="TimesUZ"/>
          <w:i/>
          <w:iCs/>
          <w:sz w:val="26"/>
          <w:szCs w:val="26"/>
          <w:lang w:val="en-US"/>
        </w:rPr>
        <w:t>a</w:t>
      </w:r>
      <w:r w:rsidRPr="00F05A43">
        <w:rPr>
          <w:rFonts w:ascii="TimesUZ" w:hAnsi="TimesUZ" w:cs="TimesUZ"/>
          <w:sz w:val="26"/>
          <w:szCs w:val="26"/>
          <w:lang w:val="en-US"/>
        </w:rPr>
        <w:t xml:space="preserve"> UMISi bor. Bu </w:t>
      </w:r>
      <w:r w:rsidRPr="00F05A43">
        <w:rPr>
          <w:rFonts w:ascii="TimesUZ" w:hAnsi="TimesUZ" w:cs="TimesUZ"/>
          <w:i/>
          <w:iCs/>
          <w:sz w:val="26"/>
          <w:szCs w:val="26"/>
          <w:lang w:val="en-US"/>
        </w:rPr>
        <w:t>a</w:t>
      </w:r>
      <w:r w:rsidRPr="00F05A43">
        <w:rPr>
          <w:rFonts w:ascii="TimesUZ" w:hAnsi="TimesUZ" w:cs="TimesUZ"/>
          <w:sz w:val="26"/>
          <w:szCs w:val="26"/>
          <w:lang w:val="en-US"/>
        </w:rPr>
        <w:t xml:space="preserve"> yuqorida aytilgan </w:t>
      </w:r>
      <w:r w:rsidR="008150D5" w:rsidRPr="00F05A43">
        <w:rPr>
          <w:rFonts w:ascii="TimesUZ" w:hAnsi="TimesUZ" w:cs="TimesUZ"/>
          <w:sz w:val="26"/>
          <w:szCs w:val="26"/>
          <w:lang w:val="en-US"/>
        </w:rPr>
        <w:t>«</w:t>
      </w:r>
      <w:r w:rsidRPr="00F05A43">
        <w:rPr>
          <w:rFonts w:ascii="TimesUZ" w:hAnsi="TimesUZ" w:cs="TimesUZ"/>
          <w:sz w:val="26"/>
          <w:szCs w:val="26"/>
          <w:lang w:val="en-US"/>
        </w:rPr>
        <w:t>umuman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moddiylikka ega emaslik (ongda psixofizik holatda mavjudlik), barcha </w:t>
      </w:r>
      <w:r w:rsidRPr="00F05A43">
        <w:rPr>
          <w:rFonts w:ascii="TimesUZ" w:hAnsi="TimesUZ" w:cs="TimesUZ"/>
          <w:i/>
          <w:iCs/>
          <w:sz w:val="26"/>
          <w:szCs w:val="26"/>
          <w:lang w:val="en-US"/>
        </w:rPr>
        <w:t>a</w:t>
      </w:r>
      <w:r w:rsidRPr="00F05A43">
        <w:rPr>
          <w:rFonts w:ascii="TimesUZ" w:hAnsi="TimesUZ" w:cs="TimesUZ"/>
          <w:sz w:val="26"/>
          <w:szCs w:val="26"/>
          <w:lang w:val="en-US"/>
        </w:rPr>
        <w:t xml:space="preserve"> AHVOlarida takrorlanuvchanlik, miqdoran cheklilik (ya’ni bittalik) xossalariga ega.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Fonetik AHVO </w:t>
      </w:r>
      <w:r w:rsidRPr="00F05A43">
        <w:rPr>
          <w:rFonts w:ascii="TimesUZ" w:hAnsi="TimesUZ" w:cs="TimesUZ"/>
          <w:i/>
          <w:iCs/>
          <w:sz w:val="26"/>
          <w:szCs w:val="26"/>
          <w:lang w:val="en-US"/>
        </w:rPr>
        <w:t xml:space="preserve">tovush </w:t>
      </w:r>
      <w:r w:rsidRPr="00F05A43">
        <w:rPr>
          <w:rFonts w:ascii="TimesUZ" w:hAnsi="TimesUZ" w:cs="TimesUZ"/>
          <w:sz w:val="26"/>
          <w:szCs w:val="26"/>
          <w:lang w:val="en-US"/>
        </w:rPr>
        <w:t xml:space="preserve">va fonologik UMIS </w:t>
      </w:r>
      <w:r w:rsidRPr="00F05A43">
        <w:rPr>
          <w:rFonts w:ascii="TimesUZ" w:hAnsi="TimesUZ" w:cs="TimesUZ"/>
          <w:i/>
          <w:iCs/>
          <w:sz w:val="26"/>
          <w:szCs w:val="26"/>
          <w:lang w:val="en-US"/>
        </w:rPr>
        <w:t>fonema</w:t>
      </w:r>
      <w:r w:rsidRPr="00F05A43">
        <w:rPr>
          <w:rFonts w:ascii="TimesUZ" w:hAnsi="TimesUZ" w:cs="TimesUZ"/>
          <w:sz w:val="26"/>
          <w:szCs w:val="26"/>
          <w:lang w:val="en-US"/>
        </w:rPr>
        <w:t xml:space="preserve"> deb yuritiladi.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Falsafiy UMIS va AHVOning leksikada voqelanishiga diqqat qilamiz. Misollar: </w:t>
      </w:r>
      <w:r w:rsidRPr="00F05A43">
        <w:rPr>
          <w:rFonts w:ascii="TimesUZ" w:hAnsi="TimesUZ" w:cs="TimesUZ"/>
          <w:i/>
          <w:iCs/>
          <w:sz w:val="26"/>
          <w:szCs w:val="26"/>
          <w:lang w:val="en-US"/>
        </w:rPr>
        <w:t xml:space="preserve">Men kitob o‘qishni boshladim. Bu kitobni Halim nega keltirdi?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 qiziqarliligi bilan meni tezda o‘ziga rom qildi </w:t>
      </w:r>
      <w:r w:rsidRPr="00F05A43">
        <w:rPr>
          <w:rFonts w:ascii="TimesUZ" w:hAnsi="TimesUZ" w:cs="TimesUZ"/>
          <w:sz w:val="26"/>
          <w:szCs w:val="26"/>
          <w:lang w:val="en-US"/>
        </w:rPr>
        <w:t xml:space="preserve">gaplarida uchta </w:t>
      </w:r>
      <w:r w:rsidRPr="00F05A43">
        <w:rPr>
          <w:rFonts w:ascii="TimesUZ" w:hAnsi="TimesUZ" w:cs="TimesUZ"/>
          <w:i/>
          <w:iCs/>
          <w:sz w:val="26"/>
          <w:szCs w:val="26"/>
          <w:lang w:val="en-US"/>
        </w:rPr>
        <w:t xml:space="preserve">kitob </w:t>
      </w:r>
      <w:r w:rsidRPr="00F05A43">
        <w:rPr>
          <w:rFonts w:ascii="TimesUZ" w:hAnsi="TimesUZ" w:cs="TimesUZ"/>
          <w:sz w:val="26"/>
          <w:szCs w:val="26"/>
          <w:lang w:val="en-US"/>
        </w:rPr>
        <w:t xml:space="preserve">so‘zi mavjud. Bu so‘zning ham har biri </w:t>
      </w:r>
      <w:r w:rsidR="008150D5" w:rsidRPr="00F05A43">
        <w:rPr>
          <w:rFonts w:ascii="TimesUZ" w:hAnsi="TimesUZ" w:cs="TimesUZ"/>
          <w:sz w:val="26"/>
          <w:szCs w:val="26"/>
          <w:lang w:val="en-US"/>
        </w:rPr>
        <w:t>«</w:t>
      </w:r>
      <w:r w:rsidRPr="00F05A43">
        <w:rPr>
          <w:rFonts w:ascii="TimesUZ" w:hAnsi="TimesUZ" w:cs="TimesUZ"/>
          <w:sz w:val="26"/>
          <w:szCs w:val="26"/>
          <w:lang w:val="en-US"/>
        </w:rPr>
        <w:t>muayyan o‘rik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muayyan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moddiy voqelanganlik, takrorlanmaslik belgilariga ega va ular qatorini yana cheksiz davom ettirish mumkin bo‘lganligi sababli miqdoran cheklanmaganlik kabi AHVOlarning barchasiga xos belgilarni o‘zida mujassamlashtirgan. Cheksiz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so‘zlarining zamirida esa </w:t>
      </w:r>
      <w:r w:rsidR="008150D5" w:rsidRPr="00F05A43">
        <w:rPr>
          <w:rFonts w:ascii="TimesUZ" w:hAnsi="TimesUZ" w:cs="TimesUZ"/>
          <w:sz w:val="26"/>
          <w:szCs w:val="26"/>
          <w:lang w:val="en-US"/>
        </w:rPr>
        <w:t>«</w:t>
      </w:r>
      <w:r w:rsidRPr="00F05A43">
        <w:rPr>
          <w:rFonts w:ascii="TimesUZ" w:hAnsi="TimesUZ" w:cs="TimesUZ"/>
          <w:sz w:val="26"/>
          <w:szCs w:val="26"/>
          <w:lang w:val="en-US"/>
        </w:rPr>
        <w:t>umuman kitob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UMISi yashiringan. U nutqqa chiqadigan barcha </w:t>
      </w:r>
      <w:r w:rsidRPr="00F05A43">
        <w:rPr>
          <w:rFonts w:ascii="TimesUZ" w:hAnsi="TimesUZ" w:cs="TimesUZ"/>
          <w:i/>
          <w:iCs/>
          <w:sz w:val="26"/>
          <w:szCs w:val="26"/>
          <w:lang w:val="en-US"/>
        </w:rPr>
        <w:t xml:space="preserve">kitob </w:t>
      </w:r>
      <w:r w:rsidRPr="00F05A43">
        <w:rPr>
          <w:rFonts w:ascii="TimesUZ" w:hAnsi="TimesUZ" w:cs="TimesUZ"/>
          <w:sz w:val="26"/>
          <w:szCs w:val="26"/>
          <w:lang w:val="en-US"/>
        </w:rPr>
        <w:t xml:space="preserve">so‘zlari uchun doimiy asos sifatida yashaydi. Chunki ikkinchi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 birinchisining takrori emas. U – yangi so‘z. Uchinchisi va qolgan barcha so‘zlar uchun shunday fikrni aytish mumkin.</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Shuningdek, morfologiyada </w:t>
      </w:r>
      <w:r w:rsidRPr="00F05A43">
        <w:rPr>
          <w:rFonts w:ascii="TimesUZ" w:hAnsi="TimesUZ" w:cs="TimesUZ"/>
          <w:i/>
          <w:iCs/>
          <w:sz w:val="26"/>
          <w:szCs w:val="26"/>
          <w:lang w:val="en-US"/>
        </w:rPr>
        <w:t>-ni</w:t>
      </w:r>
      <w:r w:rsidRPr="00F05A43">
        <w:rPr>
          <w:rFonts w:ascii="TimesUZ" w:hAnsi="TimesUZ" w:cs="TimesUZ"/>
          <w:sz w:val="26"/>
          <w:szCs w:val="26"/>
          <w:lang w:val="en-US"/>
        </w:rPr>
        <w:t xml:space="preserve"> tushum kelishigi shaklining turli nutqiy qo‘llanishlari morfologik AHVOlar bo‘lib, bu qo‘shimchalar ongdagi </w:t>
      </w:r>
      <w:r w:rsidRPr="00F05A43">
        <w:rPr>
          <w:rFonts w:ascii="TimesUZ" w:hAnsi="TimesUZ" w:cs="TimesUZ"/>
          <w:i/>
          <w:iCs/>
          <w:sz w:val="26"/>
          <w:szCs w:val="26"/>
          <w:lang w:val="en-US"/>
        </w:rPr>
        <w:t>-ni</w:t>
      </w:r>
      <w:r w:rsidRPr="00F05A43">
        <w:rPr>
          <w:rFonts w:ascii="TimesUZ" w:hAnsi="TimesUZ" w:cs="TimesUZ"/>
          <w:sz w:val="26"/>
          <w:szCs w:val="26"/>
          <w:lang w:val="en-US"/>
        </w:rPr>
        <w:t xml:space="preserve"> UMISi (morfemasi) asosida voqelangan.</w:t>
      </w:r>
      <w:r w:rsidRPr="00F05A43">
        <w:rPr>
          <w:rFonts w:ascii="TimesUZ" w:hAnsi="TimesUZ" w:cs="TimesUZ"/>
          <w:sz w:val="26"/>
          <w:szCs w:val="26"/>
          <w:lang w:val="en-US"/>
        </w:rPr>
        <w:tab/>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Sintaksisda UMIS va AHVO munosabati quyidagi tarzda namoyon bo‘ladi. Masalan,</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itob</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varag‘i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Uy</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eshigi</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Halim</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savoli</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Qog‘oz</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qalinligi</w:t>
      </w:r>
    </w:p>
    <w:p w:rsidR="00133E38" w:rsidRPr="00F05A43" w:rsidRDefault="00133E38" w:rsidP="00D65280">
      <w:pPr>
        <w:pStyle w:val="aa"/>
        <w:tabs>
          <w:tab w:val="left" w:pos="540"/>
        </w:tabs>
        <w:ind w:firstLine="540"/>
        <w:rPr>
          <w:rFonts w:ascii="TimesUZ" w:hAnsi="TimesUZ" w:cs="TimesUZ"/>
          <w:b/>
          <w:bCs/>
          <w:sz w:val="26"/>
          <w:szCs w:val="26"/>
          <w:lang w:val="en-US"/>
        </w:rPr>
      </w:pPr>
      <w:r w:rsidRPr="00F05A43">
        <w:rPr>
          <w:rFonts w:ascii="TimesUZ" w:hAnsi="TimesUZ" w:cs="TimesUZ"/>
          <w:i/>
          <w:iCs/>
          <w:sz w:val="26"/>
          <w:szCs w:val="26"/>
          <w:lang w:val="en-US"/>
        </w:rPr>
        <w:t>Ruchka</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qopqog‘i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kabi so‘z birikmalari alohida-alohida AHVO bo‘lib, ularning umumiy </w:t>
      </w:r>
      <w:r w:rsidRPr="00F05A43">
        <w:rPr>
          <w:rFonts w:ascii="TimesUZ" w:hAnsi="TimesUZ" w:cs="TimesUZ"/>
          <w:b/>
          <w:bCs/>
          <w:sz w:val="26"/>
          <w:szCs w:val="26"/>
          <w:lang w:val="en-US"/>
        </w:rPr>
        <w:t>qaratqich kelishigidagi mustaqil so‘z + egalik shaklidagi mustaqil so‘z</w:t>
      </w:r>
      <w:r w:rsidR="00593D41"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593D41" w:rsidRPr="00F05A43">
        <w:rPr>
          <w:rFonts w:ascii="TimesUZ" w:hAnsi="TimesUZ" w:cs="TimesUZ"/>
          <w:b/>
          <w:bCs/>
          <w:sz w:val="26"/>
          <w:szCs w:val="26"/>
          <w:lang w:val="en-US"/>
        </w:rPr>
        <w:t xml:space="preserve"> </w:t>
      </w:r>
      <w:r w:rsidRPr="00F05A43">
        <w:rPr>
          <w:rFonts w:ascii="TimesUZ" w:hAnsi="TimesUZ" w:cs="TimesUZ"/>
          <w:b/>
          <w:bCs/>
          <w:sz w:val="26"/>
          <w:szCs w:val="26"/>
          <w:lang w:val="en-US"/>
        </w:rPr>
        <w:t>qaratuvchi va qaralmishning turli munosabatlari</w:t>
      </w:r>
      <w:r w:rsidRPr="00F05A43">
        <w:rPr>
          <w:rFonts w:ascii="TimesUZ" w:hAnsi="TimesUZ" w:cs="TimesUZ"/>
          <w:sz w:val="26"/>
          <w:szCs w:val="26"/>
          <w:lang w:val="en-US"/>
        </w:rPr>
        <w:t xml:space="preserve"> qolipi – UMISining (mustaqil so‘z atamasi uchun qulaylik maqsadida tilshunoslar tomonidan qabul qilingan </w:t>
      </w:r>
      <w:r w:rsidRPr="00F05A43">
        <w:rPr>
          <w:rFonts w:ascii="TimesUZ" w:hAnsi="TimesUZ" w:cs="TimesUZ"/>
          <w:sz w:val="26"/>
          <w:szCs w:val="26"/>
          <w:lang w:val="en-US"/>
        </w:rPr>
        <w:lastRenderedPageBreak/>
        <w:t xml:space="preserve">inglizcha </w:t>
      </w:r>
      <w:r w:rsidRPr="00F05A43">
        <w:rPr>
          <w:rFonts w:ascii="TimesUZ" w:hAnsi="TimesUZ" w:cs="TimesUZ"/>
          <w:i/>
          <w:iCs/>
          <w:sz w:val="26"/>
          <w:szCs w:val="26"/>
          <w:lang w:val="en-US"/>
        </w:rPr>
        <w:t xml:space="preserve">word </w:t>
      </w:r>
      <w:r w:rsidRPr="00F05A43">
        <w:rPr>
          <w:rFonts w:ascii="TimesUZ" w:hAnsi="TimesUZ" w:cs="TimesUZ"/>
          <w:sz w:val="26"/>
          <w:szCs w:val="26"/>
          <w:lang w:val="en-US"/>
        </w:rPr>
        <w:t xml:space="preserve">so‘zining bosh harfi bo‘lgan W shartli belgisidan foydalanamiz: </w:t>
      </w:r>
      <w:r w:rsidRPr="00F05A43">
        <w:rPr>
          <w:rFonts w:ascii="TimesUZ" w:hAnsi="TimesUZ" w:cs="TimesUZ"/>
          <w:b/>
          <w:bCs/>
          <w:sz w:val="26"/>
          <w:szCs w:val="26"/>
          <w:lang w:val="en-US"/>
        </w:rPr>
        <w:t>W</w:t>
      </w:r>
      <w:r w:rsidRPr="00F05A43">
        <w:rPr>
          <w:rFonts w:ascii="TimesUZ" w:hAnsi="TimesUZ" w:cs="TimesUZ"/>
          <w:b/>
          <w:bCs/>
          <w:sz w:val="26"/>
          <w:szCs w:val="26"/>
          <w:vertAlign w:val="superscript"/>
          <w:lang w:val="en-US"/>
        </w:rPr>
        <w:t>qaratqich kelishigi</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W</w:t>
      </w:r>
      <w:r w:rsidRPr="00F05A43">
        <w:rPr>
          <w:rFonts w:ascii="TimesUZ" w:hAnsi="TimesUZ" w:cs="TimesUZ"/>
          <w:b/>
          <w:bCs/>
          <w:sz w:val="26"/>
          <w:szCs w:val="26"/>
          <w:vertAlign w:val="superscript"/>
          <w:lang w:val="en-US"/>
        </w:rPr>
        <w:t>egalik qo‘shimchasi</w:t>
      </w:r>
      <w:r w:rsidRPr="00F05A43">
        <w:rPr>
          <w:rFonts w:ascii="TimesUZ" w:hAnsi="TimesUZ" w:cs="TimesUZ"/>
          <w:sz w:val="26"/>
          <w:szCs w:val="26"/>
          <w:lang w:val="en-US"/>
        </w:rPr>
        <w:t xml:space="preserve"> tarzida) voqelanishi. O‘zbek tilida barcha gaplar esa AHVOlar sifatida kesimlik qo‘shimchalari bilan shakllangan atov birligi, ya’ni </w:t>
      </w:r>
      <w:r w:rsidRPr="00F05A43">
        <w:rPr>
          <w:rFonts w:ascii="TimesUZ" w:hAnsi="TimesUZ" w:cs="TimesUZ"/>
          <w:b/>
          <w:bCs/>
          <w:sz w:val="26"/>
          <w:szCs w:val="26"/>
          <w:lang w:val="en-US"/>
        </w:rPr>
        <w:t>WPm</w:t>
      </w:r>
      <w:r w:rsidRPr="00F05A43">
        <w:rPr>
          <w:rFonts w:ascii="TimesUZ" w:hAnsi="TimesUZ" w:cs="TimesUZ"/>
          <w:sz w:val="26"/>
          <w:szCs w:val="26"/>
          <w:lang w:val="en-US"/>
        </w:rPr>
        <w:t xml:space="preserve"> (bunda </w:t>
      </w:r>
      <w:r w:rsidR="00854D2E">
        <w:rPr>
          <w:rFonts w:ascii="TimesUZ" w:hAnsi="TimesUZ" w:cs="TimesUZ"/>
          <w:sz w:val="26"/>
          <w:szCs w:val="26"/>
          <w:lang w:val="en-US"/>
        </w:rPr>
        <w:t>[W]</w:t>
      </w:r>
      <w:r w:rsidRPr="00F05A43">
        <w:rPr>
          <w:rFonts w:ascii="TimesUZ" w:hAnsi="TimesUZ" w:cs="TimesUZ"/>
          <w:sz w:val="26"/>
          <w:szCs w:val="26"/>
          <w:lang w:val="en-US"/>
        </w:rPr>
        <w:t xml:space="preserve"> – yuqoridagidek mustaqil so‘z, atov birligi, </w:t>
      </w:r>
      <w:r w:rsidR="00854D2E">
        <w:rPr>
          <w:rFonts w:ascii="TimesUZ" w:hAnsi="TimesUZ" w:cs="TimesUZ"/>
          <w:sz w:val="26"/>
          <w:szCs w:val="26"/>
          <w:lang w:val="en-US"/>
        </w:rPr>
        <w:t>[Pm]</w:t>
      </w:r>
      <w:r w:rsidRPr="00F05A43">
        <w:rPr>
          <w:rFonts w:ascii="TimesUZ" w:hAnsi="TimesUZ" w:cs="TimesUZ"/>
          <w:sz w:val="26"/>
          <w:szCs w:val="26"/>
          <w:lang w:val="en-US"/>
        </w:rPr>
        <w:t xml:space="preserve"> esa kesimlik ko‘rsatkichi bo‘lib, </w:t>
      </w:r>
      <w:r w:rsidRPr="00F05A43">
        <w:rPr>
          <w:rFonts w:ascii="TimesUZ" w:hAnsi="TimesUZ" w:cs="TimesUZ"/>
          <w:i/>
          <w:iCs/>
          <w:sz w:val="26"/>
          <w:szCs w:val="26"/>
          <w:lang w:val="en-US"/>
        </w:rPr>
        <w:t xml:space="preserve">predikat, marker </w:t>
      </w:r>
      <w:r w:rsidRPr="00F05A43">
        <w:rPr>
          <w:rFonts w:ascii="TimesUZ" w:hAnsi="TimesUZ" w:cs="TimesUZ"/>
          <w:sz w:val="26"/>
          <w:szCs w:val="26"/>
          <w:lang w:val="en-US"/>
        </w:rPr>
        <w:t xml:space="preserve">so‘zlarining bosh harflaridan iborat) UMISining yuzaga chiqishi.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en-US"/>
        </w:rPr>
        <w:t>Esda tutish kerakki, UMIS hech qachon muayyan bir AHVOda to‘la-to‘kis voqelana olmaydi, unda o‘zining ma’lum bir qisminigina yuzaga chiqaradi. Masalan, WPm</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UMISi </w:t>
      </w:r>
      <w:r w:rsidRPr="00F05A43">
        <w:rPr>
          <w:rFonts w:ascii="TimesUZ" w:hAnsi="TimesUZ" w:cs="TimesUZ"/>
          <w:i/>
          <w:iCs/>
          <w:sz w:val="26"/>
          <w:szCs w:val="26"/>
          <w:lang w:val="en-US"/>
        </w:rPr>
        <w:t>Men keldim</w:t>
      </w:r>
      <w:r w:rsidRPr="00F05A43">
        <w:rPr>
          <w:rFonts w:ascii="TimesUZ" w:hAnsi="TimesUZ" w:cs="TimesUZ"/>
          <w:sz w:val="26"/>
          <w:szCs w:val="26"/>
          <w:lang w:val="en-US"/>
        </w:rPr>
        <w:t xml:space="preserve"> gapida boshqa, </w:t>
      </w:r>
      <w:r w:rsidRPr="00F05A43">
        <w:rPr>
          <w:rFonts w:ascii="TimesUZ Cyr" w:hAnsi="TimesUZ Cyr" w:cs="TimesUZ Cyr"/>
          <w:i/>
          <w:iCs/>
          <w:sz w:val="26"/>
          <w:szCs w:val="26"/>
        </w:rPr>
        <w:t>К</w:t>
      </w:r>
      <w:r w:rsidRPr="00F05A43">
        <w:rPr>
          <w:rFonts w:ascii="TimesUZ" w:hAnsi="TimesUZ" w:cs="TimesUZ"/>
          <w:i/>
          <w:iCs/>
          <w:sz w:val="26"/>
          <w:szCs w:val="26"/>
          <w:lang w:val="en-US"/>
        </w:rPr>
        <w:t>etadimi?</w:t>
      </w:r>
      <w:r w:rsidRPr="00F05A43">
        <w:rPr>
          <w:rFonts w:ascii="TimesUZ" w:hAnsi="TimesUZ" w:cs="TimesUZ"/>
          <w:sz w:val="26"/>
          <w:szCs w:val="26"/>
          <w:lang w:val="en-US"/>
        </w:rPr>
        <w:t xml:space="preserve"> gapida boshqa bir qirrasini namoyon qilgan. Gapning darak va so‘roq belgilari bir butun holda birdaniga voqelana olmaydi. Biroq AHVO UMISdan tashqarida ham bo‘la olmaydi. Har qanday sodda gap baribir </w:t>
      </w:r>
      <w:r w:rsidRPr="00F05A43">
        <w:rPr>
          <w:rFonts w:ascii="TimesUZ" w:hAnsi="TimesUZ" w:cs="TimesUZ"/>
          <w:b/>
          <w:bCs/>
          <w:sz w:val="26"/>
          <w:szCs w:val="26"/>
          <w:lang w:val="en-US"/>
        </w:rPr>
        <w:t>WPm</w:t>
      </w:r>
      <w:r w:rsidRPr="00F05A43">
        <w:rPr>
          <w:rFonts w:ascii="TimesUZ" w:hAnsi="TimesUZ" w:cs="TimesUZ"/>
          <w:sz w:val="26"/>
          <w:szCs w:val="26"/>
          <w:lang w:val="en-US"/>
        </w:rPr>
        <w:t xml:space="preserve"> UMISi doirasidan tashqariga chiqa olmaydi. Buni So‘fi Olloyor HAQ (UMIS) va sifat (tajalli, AHVO) munosabati misolida mahorat bilan tasvirlaydi:</w:t>
      </w:r>
      <w:r w:rsidRPr="00F05A43">
        <w:rPr>
          <w:rFonts w:ascii="TimesUZ" w:hAnsi="TimesUZ" w:cs="TimesUZ"/>
          <w:sz w:val="26"/>
          <w:szCs w:val="26"/>
          <w:lang w:val="en-US"/>
        </w:rPr>
        <w:tab/>
      </w:r>
      <w:r w:rsidRPr="00F05A43">
        <w:rPr>
          <w:rFonts w:ascii="TimesUZ" w:hAnsi="TimesUZ" w:cs="TimesUZ"/>
          <w:sz w:val="26"/>
          <w:szCs w:val="26"/>
          <w:lang w:val="en-US"/>
        </w:rPr>
        <w:tab/>
      </w:r>
    </w:p>
    <w:p w:rsidR="004D55B7"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uz-Cyrl-UZ"/>
        </w:rPr>
        <w:t>Subutiydir aning (y</w:t>
      </w:r>
      <w:r w:rsidR="004D55B7" w:rsidRPr="00F05A43">
        <w:rPr>
          <w:rFonts w:ascii="TimesUZ" w:hAnsi="TimesUZ" w:cs="TimesUZ"/>
          <w:i/>
          <w:iCs/>
          <w:sz w:val="26"/>
          <w:szCs w:val="26"/>
          <w:lang w:val="uz-Cyrl-UZ"/>
        </w:rPr>
        <w:t>a’ni  HAQning) sakkiz sifoti,</w:t>
      </w:r>
      <w:r w:rsidR="004D55B7" w:rsidRPr="00F05A43">
        <w:rPr>
          <w:rFonts w:ascii="TimesUZ" w:hAnsi="TimesUZ" w:cs="TimesUZ"/>
          <w:i/>
          <w:iCs/>
          <w:sz w:val="26"/>
          <w:szCs w:val="26"/>
          <w:lang w:val="uz-Cyrl-UZ"/>
        </w:rPr>
        <w:tab/>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i/>
          <w:iCs/>
          <w:sz w:val="26"/>
          <w:szCs w:val="26"/>
          <w:lang w:val="uz-Cyrl-UZ"/>
        </w:rPr>
        <w:t>Sifot zoti emas, na g‘ayri zoti.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Mazmuni: HAQning sakkizta sifati barqarordir, biroq ulardan birortasi (o‘z-o‘zicha, yakka holda) uning zoti (UMIS)ni tashkil eta olmaydi.</w:t>
      </w:r>
    </w:p>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6-§. </w:t>
      </w:r>
      <w:r w:rsidR="00105175" w:rsidRPr="00F05A43">
        <w:rPr>
          <w:rFonts w:ascii="TimesUZ" w:hAnsi="TimesUZ" w:cs="TimesUZ"/>
          <w:b/>
          <w:bCs/>
          <w:sz w:val="26"/>
          <w:szCs w:val="26"/>
          <w:lang w:val="en-US"/>
        </w:rPr>
        <w:t>Til, lison</w:t>
      </w:r>
      <w:r w:rsidR="00105175" w:rsidRPr="00F05A43">
        <w:rPr>
          <w:rFonts w:ascii="TimesUZ" w:hAnsi="TimesUZ" w:cs="TimesUZ"/>
          <w:b/>
          <w:bCs/>
          <w:sz w:val="26"/>
          <w:szCs w:val="26"/>
          <w:lang w:val="uz-Cyrl-UZ"/>
        </w:rPr>
        <w:t>, me’yor</w:t>
      </w:r>
      <w:r w:rsidR="00105175" w:rsidRPr="00F05A43">
        <w:rPr>
          <w:rFonts w:ascii="TimesUZ" w:hAnsi="TimesUZ" w:cs="TimesUZ"/>
          <w:b/>
          <w:bCs/>
          <w:sz w:val="26"/>
          <w:szCs w:val="26"/>
          <w:lang w:val="en-US"/>
        </w:rPr>
        <w:t xml:space="preserve"> va nutq munosabati. </w:t>
      </w:r>
      <w:r w:rsidR="00133E38" w:rsidRPr="00F05A43">
        <w:rPr>
          <w:rFonts w:ascii="TimesUZ" w:hAnsi="TimesUZ" w:cs="TimesUZ"/>
          <w:sz w:val="26"/>
          <w:szCs w:val="26"/>
          <w:lang w:val="en-US"/>
        </w:rPr>
        <w:t xml:space="preserve">UMIS va AHVO munosabati dialektikaning (ya’ni butun borliq – tabiat, jamiyat va inson tafakkurining asosiy yashash) qonuniyatidan biri bo‘lganligi sababli, u har bir fanda o‘ziga xos tarzda xususiylashadi. UMISning tildagi tajallisi </w:t>
      </w:r>
      <w:r w:rsidR="00133E38" w:rsidRPr="00F05A43">
        <w:rPr>
          <w:rFonts w:ascii="TimesUZ" w:hAnsi="TimesUZ" w:cs="TimesUZ"/>
          <w:i/>
          <w:iCs/>
          <w:sz w:val="26"/>
          <w:szCs w:val="26"/>
          <w:lang w:val="en-US"/>
        </w:rPr>
        <w:t>lison</w:t>
      </w:r>
      <w:r w:rsidR="00133E38" w:rsidRPr="00F05A43">
        <w:rPr>
          <w:rFonts w:ascii="TimesUZ" w:hAnsi="TimesUZ" w:cs="TimesUZ"/>
          <w:sz w:val="26"/>
          <w:szCs w:val="26"/>
          <w:lang w:val="en-US"/>
        </w:rPr>
        <w:t xml:space="preserve">, AHVOniki esa </w:t>
      </w:r>
      <w:r w:rsidR="00133E38" w:rsidRPr="00F05A43">
        <w:rPr>
          <w:rFonts w:ascii="TimesUZ" w:hAnsi="TimesUZ" w:cs="TimesUZ"/>
          <w:i/>
          <w:iCs/>
          <w:sz w:val="26"/>
          <w:szCs w:val="26"/>
          <w:lang w:val="en-US"/>
        </w:rPr>
        <w:t xml:space="preserve">nutq </w:t>
      </w:r>
      <w:r w:rsidR="00133E38" w:rsidRPr="00F05A43">
        <w:rPr>
          <w:rFonts w:ascii="TimesUZ" w:hAnsi="TimesUZ" w:cs="TimesUZ"/>
          <w:sz w:val="26"/>
          <w:szCs w:val="26"/>
          <w:lang w:val="en-US"/>
        </w:rPr>
        <w:t xml:space="preserve">deb yuritiladi. Lison va nutqning majmui </w:t>
      </w:r>
      <w:r w:rsidR="00133E38" w:rsidRPr="00F05A43">
        <w:rPr>
          <w:rFonts w:ascii="TimesUZ" w:hAnsi="TimesUZ" w:cs="TimesUZ"/>
          <w:i/>
          <w:iCs/>
          <w:sz w:val="26"/>
          <w:szCs w:val="26"/>
          <w:lang w:val="en-US"/>
        </w:rPr>
        <w:t xml:space="preserve">til </w:t>
      </w:r>
      <w:r w:rsidR="00133E38" w:rsidRPr="00F05A43">
        <w:rPr>
          <w:rFonts w:ascii="TimesUZ" w:hAnsi="TimesUZ" w:cs="TimesUZ"/>
          <w:sz w:val="26"/>
          <w:szCs w:val="26"/>
          <w:lang w:val="en-US"/>
        </w:rPr>
        <w:t>deyiladi.</w:t>
      </w:r>
    </w:p>
    <w:p w:rsidR="005A5627"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Tilshunoslikda lisoniy va nutqiy jihatni farqlashga intilish ushbu fan bilan tengdosh. Chunki har qanday fan cheksiz hodisalarni umumlashtirishni o‘z oldiga maqsad qilib qo‘yadi. Xususiy hodisalar zamiridagi umumiylikni ko‘rishga intilish </w:t>
      </w:r>
      <w:r w:rsidRPr="00F05A43">
        <w:rPr>
          <w:rFonts w:ascii="TimesUZ" w:hAnsi="TimesUZ" w:cs="TimesUZ"/>
          <w:sz w:val="26"/>
          <w:szCs w:val="26"/>
          <w:lang w:val="en-US"/>
        </w:rPr>
        <w:lastRenderedPageBreak/>
        <w:t xml:space="preserve">bilishning har ikkala bosqichi (fahmiy va idrokiy)da ham mavjud. Shu boisdan aytish mumkinki, bilishning fahmiy bosqichi mutlaq xususiylik bilan o‘ralashib qolmaganligi kabi, idrokiy bosqich ham mutlaq umumiylikni – UMISni tiklay olmaydi. Biroq har bosqich o‘z vazifasiga ega. Chunki har bir davr o‘z fani oldiga muayyan maqsad va aniq talablarni qo‘yadi. </w:t>
      </w:r>
      <w:r w:rsidR="008150D5" w:rsidRPr="00F05A43">
        <w:rPr>
          <w:rFonts w:ascii="TimesUZ" w:hAnsi="TimesUZ" w:cs="TimesUZ"/>
          <w:sz w:val="26"/>
          <w:szCs w:val="26"/>
          <w:lang w:val="en-US"/>
        </w:rPr>
        <w:t>«</w:t>
      </w:r>
      <w:r w:rsidRPr="00F05A43">
        <w:rPr>
          <w:rFonts w:ascii="TimesUZ" w:hAnsi="TimesUZ" w:cs="TimesUZ"/>
          <w:sz w:val="26"/>
          <w:szCs w:val="26"/>
          <w:lang w:val="en-US"/>
        </w:rPr>
        <w:t>Fanlarning taraqqiyoti shu davrning ilg‘or falsafiy fikri, davr uchun yetakchi bo‘lgan fan sohalarining yutuqlari bilan uzviy bog‘liq. Turli fanlarning manbalari ko‘p qirrali bo‘lganligi sababli, davrning yetakchi falsafiy fikri aniq fanlardan o‘rganish manbaining qaysi tomonlariga alohida e’tibor berish lozimligini, borliqdagi mavjud qonuniyatlarni mantiqiy kategoriyalarda qay usulda aks ettirish yo‘llarini belgilab beradi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(H.Ne’matov). Shu asosda aytish mumkinki, zamonaviy o‘zbek tilshunosligining birinchi bosqichi, dialektika nuqtayi nazaridan, tildagi UMIS va AHVOni bir-biridan farqlamay tasnif etish bosqichi.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Tilshunoslikda lison va nutqni izchil farqlab o‘rganish avvalo, tilshunoslar V.fon Humboldt, B.de </w:t>
      </w:r>
      <w:r w:rsidRPr="00F05A43">
        <w:rPr>
          <w:rFonts w:ascii="TimesUZ Cyr" w:hAnsi="TimesUZ Cyr" w:cs="TimesUZ Cyr"/>
          <w:sz w:val="26"/>
          <w:szCs w:val="26"/>
        </w:rPr>
        <w:t>К</w:t>
      </w:r>
      <w:r w:rsidRPr="00F05A43">
        <w:rPr>
          <w:rFonts w:ascii="TimesUZ" w:hAnsi="TimesUZ" w:cs="TimesUZ"/>
          <w:sz w:val="26"/>
          <w:szCs w:val="26"/>
          <w:lang w:val="en-US"/>
        </w:rPr>
        <w:t>urtene va F.de Sossyur nomi bilan bog‘liq. Lison va nutqning farqlanishi, tilga tizim sifatida yondashuv XX asr jahon tilshunosligida tub burilish sifatida baholanadi. Chunki u mavjud qarashlarni tubdan o‘zgartirib yubordi.</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Tilga, xususan, o‘zbek tiliga sistema sifatida yondashuvning dastlabki yillarida </w:t>
      </w:r>
      <w:r w:rsidRPr="00F05A43">
        <w:rPr>
          <w:rFonts w:ascii="TimesUZ" w:hAnsi="TimesUZ" w:cs="TimesUZ"/>
          <w:i/>
          <w:iCs/>
          <w:sz w:val="26"/>
          <w:szCs w:val="26"/>
          <w:lang w:val="en-US"/>
        </w:rPr>
        <w:t xml:space="preserve">lison </w:t>
      </w:r>
      <w:r w:rsidRPr="00F05A43">
        <w:rPr>
          <w:rFonts w:ascii="TimesUZ" w:hAnsi="TimesUZ" w:cs="TimesUZ"/>
          <w:sz w:val="26"/>
          <w:szCs w:val="26"/>
          <w:lang w:val="en-US"/>
        </w:rPr>
        <w:t xml:space="preserve">o‘rnida </w:t>
      </w:r>
      <w:r w:rsidRPr="00F05A43">
        <w:rPr>
          <w:rFonts w:ascii="TimesUZ" w:hAnsi="TimesUZ" w:cs="TimesUZ"/>
          <w:i/>
          <w:iCs/>
          <w:sz w:val="26"/>
          <w:szCs w:val="26"/>
          <w:lang w:val="en-US"/>
        </w:rPr>
        <w:t>til</w:t>
      </w:r>
      <w:r w:rsidRPr="00F05A43">
        <w:rPr>
          <w:rFonts w:ascii="TimesUZ" w:hAnsi="TimesUZ" w:cs="TimesUZ"/>
          <w:sz w:val="26"/>
          <w:szCs w:val="26"/>
          <w:lang w:val="en-US"/>
        </w:rPr>
        <w:t xml:space="preserve"> atamasi qo‘llanilib, u ko‘p ma’nolilik tabiatiga ega bo‘lganligi sababli ayrim chalkashliklarni keltirib chiqarar edi. Chunonchi, insonning nutq so‘zlash qobiliyati ham, nutqi ham ushbu atama bilan yuritilar edi. Shu boisdan nazariyotchi tilshunoslar UMISning tildagi voqelanishiga nisbatan </w:t>
      </w:r>
      <w:r w:rsidRPr="00F05A43">
        <w:rPr>
          <w:rFonts w:ascii="TimesUZ" w:hAnsi="TimesUZ" w:cs="TimesUZ"/>
          <w:i/>
          <w:iCs/>
          <w:sz w:val="26"/>
          <w:szCs w:val="26"/>
          <w:lang w:val="en-US"/>
        </w:rPr>
        <w:t xml:space="preserve">lison </w:t>
      </w:r>
      <w:r w:rsidRPr="00F05A43">
        <w:rPr>
          <w:rFonts w:ascii="TimesUZ" w:hAnsi="TimesUZ" w:cs="TimesUZ"/>
          <w:sz w:val="26"/>
          <w:szCs w:val="26"/>
          <w:lang w:val="en-US"/>
        </w:rPr>
        <w:t xml:space="preserve">atamasini qabul qildilar. </w:t>
      </w:r>
      <w:r w:rsidRPr="00F05A43">
        <w:rPr>
          <w:rFonts w:ascii="TimesUZ" w:hAnsi="TimesUZ" w:cs="TimesUZ"/>
          <w:sz w:val="26"/>
          <w:szCs w:val="26"/>
        </w:rPr>
        <w:t>Natijada</w:t>
      </w:r>
      <w:r w:rsidRPr="00F05A43">
        <w:rPr>
          <w:rFonts w:ascii="TimesUZ" w:hAnsi="TimesUZ" w:cs="TimesUZ"/>
          <w:sz w:val="26"/>
          <w:szCs w:val="26"/>
          <w:lang w:val="en-US"/>
        </w:rPr>
        <w:t>,</w:t>
      </w:r>
      <w:r w:rsidRPr="00F05A43">
        <w:rPr>
          <w:rFonts w:ascii="TimesUZ" w:hAnsi="TimesUZ" w:cs="TimesUZ"/>
          <w:sz w:val="26"/>
          <w:szCs w:val="26"/>
        </w:rPr>
        <w:t xml:space="preserve"> </w:t>
      </w:r>
      <w:r w:rsidRPr="00F05A43">
        <w:rPr>
          <w:rFonts w:ascii="TimesUZ" w:hAnsi="TimesUZ" w:cs="TimesUZ"/>
          <w:i/>
          <w:iCs/>
          <w:sz w:val="26"/>
          <w:szCs w:val="26"/>
        </w:rPr>
        <w:t xml:space="preserve">til, lison, nutq </w:t>
      </w:r>
      <w:r w:rsidRPr="00F05A43">
        <w:rPr>
          <w:rFonts w:ascii="TimesUZ" w:hAnsi="TimesUZ" w:cs="TimesUZ"/>
          <w:sz w:val="26"/>
          <w:szCs w:val="26"/>
        </w:rPr>
        <w:t>munosabati quyidagicha tushunildi (2-jadval):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 xml:space="preserve">2-jadval </w:t>
      </w:r>
    </w:p>
    <w:tbl>
      <w:tblPr>
        <w:tblStyle w:val="afb"/>
        <w:tblW w:w="0" w:type="auto"/>
        <w:jc w:val="center"/>
        <w:tblInd w:w="0" w:type="dxa"/>
        <w:tblLook w:val="01E0" w:firstRow="1" w:lastRow="1" w:firstColumn="1" w:lastColumn="1" w:noHBand="0" w:noVBand="0"/>
      </w:tblPr>
      <w:tblGrid>
        <w:gridCol w:w="1681"/>
        <w:gridCol w:w="1557"/>
        <w:gridCol w:w="1633"/>
      </w:tblGrid>
      <w:tr w:rsidR="00133E38" w:rsidRPr="00F05A43">
        <w:trPr>
          <w:jc w:val="center"/>
        </w:trPr>
        <w:tc>
          <w:tcPr>
            <w:tcW w:w="4871" w:type="dxa"/>
            <w:gridSpan w:val="3"/>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TIL</w:t>
            </w:r>
          </w:p>
        </w:tc>
      </w:tr>
      <w:tr w:rsidR="00133E38" w:rsidRPr="00F05A43">
        <w:trPr>
          <w:jc w:val="center"/>
        </w:trPr>
        <w:tc>
          <w:tcPr>
            <w:tcW w:w="1681"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lastRenderedPageBreak/>
              <w:t>LISON</w:t>
            </w:r>
          </w:p>
        </w:tc>
        <w:tc>
          <w:tcPr>
            <w:tcW w:w="1557"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ME’Y</w:t>
            </w:r>
            <w:r w:rsidRPr="00F05A43">
              <w:rPr>
                <w:rFonts w:ascii="TimesUZ" w:hAnsi="TimesUZ" w:cs="TimesUZ"/>
                <w:sz w:val="26"/>
                <w:szCs w:val="26"/>
                <w:lang w:val="en-US"/>
              </w:rPr>
              <w:t>O</w:t>
            </w:r>
            <w:r w:rsidRPr="00F05A43">
              <w:rPr>
                <w:rFonts w:ascii="TimesUZ" w:hAnsi="TimesUZ" w:cs="TimesUZ"/>
                <w:sz w:val="26"/>
                <w:szCs w:val="26"/>
              </w:rPr>
              <w:t>R</w:t>
            </w:r>
          </w:p>
        </w:tc>
        <w:tc>
          <w:tcPr>
            <w:tcW w:w="1633"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NUTQ</w:t>
            </w:r>
          </w:p>
        </w:tc>
      </w:tr>
    </w:tbl>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rPr>
        <w:t xml:space="preserve">      </w:t>
      </w:r>
      <w:r w:rsidRPr="00F05A43">
        <w:rPr>
          <w:rFonts w:ascii="TimesUZ" w:hAnsi="TimesUZ" w:cs="TimesUZ"/>
          <w:sz w:val="26"/>
          <w:szCs w:val="26"/>
          <w:lang w:val="uz-Cyrl-UZ"/>
        </w:rPr>
        <w:t xml:space="preserve">   </w:t>
      </w:r>
      <w:r w:rsidRPr="00F05A43">
        <w:rPr>
          <w:rFonts w:ascii="TimesUZ" w:hAnsi="TimesUZ" w:cs="TimesUZ"/>
          <w:sz w:val="26"/>
          <w:szCs w:val="26"/>
        </w:rPr>
        <w:t xml:space="preserve">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Yuqorida UMIS va AHVOning tildagi tajallisi misolida lison va nutqning o‘zaro munosabati haqida kirish xarakterida so‘z yuritildi. Endi unga batafsil to‘xtalinadi.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Til</w:t>
      </w:r>
      <w:r w:rsidRPr="00F05A43">
        <w:rPr>
          <w:rFonts w:ascii="TimesUZ" w:hAnsi="TimesUZ" w:cs="TimesUZ"/>
          <w:sz w:val="26"/>
          <w:szCs w:val="26"/>
          <w:lang w:val="uz-Cyrl-UZ"/>
        </w:rPr>
        <w:t xml:space="preserve"> – </w:t>
      </w:r>
      <w:r w:rsidRPr="00F05A43">
        <w:rPr>
          <w:rFonts w:ascii="TimesUZ" w:hAnsi="TimesUZ" w:cs="TimesUZ"/>
          <w:sz w:val="26"/>
          <w:szCs w:val="26"/>
          <w:lang w:val="en-US"/>
        </w:rPr>
        <w:t>s</w:t>
      </w:r>
      <w:r w:rsidRPr="00F05A43">
        <w:rPr>
          <w:rFonts w:ascii="TimesUZ" w:hAnsi="TimesUZ" w:cs="TimesUZ"/>
          <w:sz w:val="26"/>
          <w:szCs w:val="26"/>
          <w:lang w:val="uz-Cyrl-UZ"/>
        </w:rPr>
        <w:t>of lisoniy qobiliyat va imkoniyat. U tafakkurni shakllantirishga (kodlashtirishga), xotirada qat’iy sistemaga tizib saqlashga, axborotni uzatish va qabul qilishga imkoniyat beruvchi muhim (birlamchi) insoniy ijtimoiy-ruhiy kommunikatsiya vositasi. Tilda bosh ichki ziddiyat</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atash (nominativ) va ifodalash (ekspres</w:t>
      </w:r>
      <w:r w:rsidR="004001F2">
        <w:rPr>
          <w:rFonts w:ascii="TimesUZ" w:hAnsi="TimesUZ" w:cs="TimesUZ"/>
          <w:sz w:val="26"/>
          <w:szCs w:val="26"/>
          <w:lang w:val="en-US"/>
        </w:rPr>
        <w:t>s</w:t>
      </w:r>
      <w:r w:rsidRPr="00F05A43">
        <w:rPr>
          <w:rFonts w:ascii="TimesUZ" w:hAnsi="TimesUZ" w:cs="TimesUZ"/>
          <w:sz w:val="26"/>
          <w:szCs w:val="26"/>
          <w:lang w:val="uz-Cyrl-UZ"/>
        </w:rPr>
        <w:t>iv) vazifalar</w:t>
      </w:r>
      <w:r w:rsidRPr="00F05A43">
        <w:rPr>
          <w:rFonts w:ascii="TimesUZ" w:hAnsi="TimesUZ" w:cs="TimesUZ"/>
          <w:sz w:val="26"/>
          <w:szCs w:val="26"/>
          <w:lang w:val="en-US"/>
        </w:rPr>
        <w:t>i</w:t>
      </w:r>
      <w:r w:rsidRPr="00F05A43">
        <w:rPr>
          <w:rFonts w:ascii="TimesUZ" w:hAnsi="TimesUZ" w:cs="TimesUZ"/>
          <w:sz w:val="26"/>
          <w:szCs w:val="26"/>
          <w:lang w:val="uz-Cyrl-UZ"/>
        </w:rPr>
        <w:t>ning dialektik birligi.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b/>
          <w:bCs/>
          <w:i w:val="0"/>
          <w:iCs w:val="0"/>
          <w:sz w:val="26"/>
          <w:szCs w:val="26"/>
          <w:lang w:val="uz-Cyrl-UZ"/>
        </w:rPr>
        <w:t>Lison</w:t>
      </w:r>
      <w:r w:rsidRPr="00F05A43">
        <w:rPr>
          <w:rFonts w:ascii="TimesUZ" w:hAnsi="TimesUZ" w:cs="TimesUZ"/>
          <w:i w:val="0"/>
          <w:iCs w:val="0"/>
          <w:sz w:val="26"/>
          <w:szCs w:val="26"/>
          <w:lang w:val="uz-Cyrl-UZ"/>
        </w:rPr>
        <w:t xml:space="preserve"> </w:t>
      </w:r>
      <w:r w:rsidRPr="00F05A43">
        <w:rPr>
          <w:rFonts w:ascii="TimesUZ" w:hAnsi="TimesUZ" w:cs="TimesUZ"/>
          <w:b/>
          <w:bCs/>
          <w:sz w:val="26"/>
          <w:szCs w:val="26"/>
          <w:lang w:val="uz-Cyrl-UZ"/>
        </w:rPr>
        <w:t xml:space="preserve">– </w:t>
      </w:r>
      <w:r w:rsidRPr="00F05A43">
        <w:rPr>
          <w:rFonts w:ascii="TimesUZ" w:hAnsi="TimesUZ" w:cs="TimesUZ"/>
          <w:i w:val="0"/>
          <w:iCs w:val="0"/>
          <w:sz w:val="26"/>
          <w:szCs w:val="26"/>
          <w:lang w:val="uz-Cyrl-UZ"/>
        </w:rPr>
        <w:t>UMIS tabiatli lisoniy birliklarning serqirra, ko‘p qavatli sathlaridan tashkil topgan barqaror, tashqi muhit ta’siriga o‘ta sezgir, o‘zgarish, rivojlanish va moslashish immanent qobiliyatini o‘z ichida mujassamlashtirgan murakkab qurilishli iyerarxik sistemadir. Lison deyilganda, ma’lum bir jamiyatning barcha a’zolari uchun avvaldan (oldingi avlodlar tomonidan) tayyor holga keltirib qo‘yilgan, hamma uchun umumiy va majburiy, fikrni ifodalash va boshqa maqsad uchun xizmat qiladigan birliklar hamda bu birliklarning o‘zaro birikish qonuniyatlari yig‘indisi tushuniladi.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Me’yor – </w:t>
      </w:r>
      <w:r w:rsidRPr="00F05A43">
        <w:rPr>
          <w:rFonts w:ascii="TimesUZ" w:hAnsi="TimesUZ" w:cs="TimesUZ"/>
          <w:sz w:val="26"/>
          <w:szCs w:val="26"/>
          <w:lang w:val="uz-Cyrl-UZ"/>
        </w:rPr>
        <w:t xml:space="preserve">lisonning ichki qurilish tizimiga nisbatan tashqi omil bo‘lib, lisoniy imkoniyat – sinonimik qator, lisoniy birliklarning dublet, allovariant va variantlari, sohaviy birliklardan har birining voqelanish o‘rni va xususiyatini belgilaydi.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Nutq – </w:t>
      </w:r>
      <w:r w:rsidRPr="00F05A43">
        <w:rPr>
          <w:rFonts w:ascii="TimesUZ" w:hAnsi="TimesUZ" w:cs="TimesUZ"/>
          <w:sz w:val="26"/>
          <w:szCs w:val="26"/>
          <w:lang w:val="uz-Cyrl-UZ"/>
        </w:rPr>
        <w:t>lisonning me’yor elagidan o‘tgan muayyan moddiy (yozma, og‘zaki, tasviriy/imo-ishora, signal, va h.k.) shakllaridan birida voqelanishi.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Demak, lisonda birlik va birikish qonuniyati farqlanadi.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Har qanday lisoniy birlik psixofizik tabiatli bo‘ladi. Shu bilan birga</w:t>
      </w:r>
      <w:r w:rsidR="004001F2">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ular ikki tomonning bir butunligidan iborat:</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lastRenderedPageBreak/>
        <w:t>a) lisoniy birlikning shakliy, tashqi tomoni;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b) lisoniy birlikning ma’lum bir vazifasi, ma’noviy qiymati.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Lisoniy birlik UMIS sifatida mavjud ekan, u moddiylikdan xoli bo‘lmog‘i lozim. Bunda </w:t>
      </w:r>
      <w:r w:rsidR="008150D5" w:rsidRPr="00F05A43">
        <w:rPr>
          <w:rFonts w:ascii="TimesUZ" w:hAnsi="TimesUZ" w:cs="TimesUZ"/>
          <w:sz w:val="26"/>
          <w:szCs w:val="26"/>
          <w:lang w:val="en-US"/>
        </w:rPr>
        <w:t>«</w:t>
      </w:r>
      <w:r w:rsidRPr="00F05A43">
        <w:rPr>
          <w:rFonts w:ascii="TimesUZ" w:hAnsi="TimesUZ" w:cs="TimesUZ"/>
          <w:sz w:val="26"/>
          <w:szCs w:val="26"/>
          <w:lang w:val="en-US"/>
        </w:rPr>
        <w:t>lisoniy birlikning tashqi tomoni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ko‘rinishga, moddiylikka ishora qilmaydimi, degan savol tug‘ilishi tabiiy. To‘g‘ri, lisoniy birlik moddiy qiyofadan xoli. Biroq ular ongda qandaydir tarh, ramz sifatida saqlanadi. Masalan, </w:t>
      </w:r>
      <w:r w:rsidRPr="00F05A43">
        <w:rPr>
          <w:rFonts w:ascii="TimesUZ" w:hAnsi="TimesUZ" w:cs="TimesUZ"/>
          <w:i/>
          <w:iCs/>
          <w:sz w:val="26"/>
          <w:szCs w:val="26"/>
          <w:lang w:val="en-US"/>
        </w:rPr>
        <w:t>a</w:t>
      </w:r>
      <w:r w:rsidRPr="00F05A43">
        <w:rPr>
          <w:rFonts w:ascii="TimesUZ" w:hAnsi="TimesUZ" w:cs="TimesUZ"/>
          <w:sz w:val="26"/>
          <w:szCs w:val="26"/>
          <w:lang w:val="en-US"/>
        </w:rPr>
        <w:t xml:space="preserve"> fonemasining talaffuz xususiyati haqida umumlashma tasavvur o‘zbek tilida so‘zlashuvchi barcha jamiyat a’zolari tilida birdir. Bu </w:t>
      </w:r>
      <w:r w:rsidRPr="00F05A43">
        <w:rPr>
          <w:rFonts w:ascii="TimesUZ" w:hAnsi="TimesUZ" w:cs="TimesUZ"/>
          <w:i/>
          <w:iCs/>
          <w:sz w:val="26"/>
          <w:szCs w:val="26"/>
          <w:lang w:val="en-US"/>
        </w:rPr>
        <w:t>a</w:t>
      </w:r>
      <w:r w:rsidRPr="00F05A43">
        <w:rPr>
          <w:rFonts w:ascii="TimesUZ" w:hAnsi="TimesUZ" w:cs="TimesUZ"/>
          <w:sz w:val="26"/>
          <w:szCs w:val="26"/>
          <w:lang w:val="en-US"/>
        </w:rPr>
        <w:t xml:space="preserve"> fonemasining shakli, tashqi tomoni bo‘lsa, uning ma’no farqlash, chegaralash tomoni ichki jihati sanaladi. </w:t>
      </w:r>
      <w:r w:rsidRPr="00F05A43">
        <w:rPr>
          <w:rFonts w:ascii="TimesUZ" w:hAnsi="TimesUZ" w:cs="TimesUZ"/>
          <w:i/>
          <w:iCs/>
          <w:sz w:val="26"/>
          <w:szCs w:val="26"/>
          <w:lang w:val="en-US"/>
        </w:rPr>
        <w:t>a</w:t>
      </w:r>
      <w:r w:rsidRPr="00F05A43">
        <w:rPr>
          <w:rFonts w:ascii="TimesUZ" w:hAnsi="TimesUZ" w:cs="TimesUZ"/>
          <w:sz w:val="26"/>
          <w:szCs w:val="26"/>
          <w:lang w:val="en-US"/>
        </w:rPr>
        <w:t xml:space="preserve"> fonemasi xususiyatlari va ma’no farqlashning o‘ziga xos birligi, yaxlitligi sifatida ongda mavjud bo‘ladi. Har bir fonemaning ma’no farqlash va talaffuz xususiyatlari umumlashmasi o‘ziga xos bo‘lib, biriniki ikkinchisinikidan farqlanadi va mustaqil fonemaga qo‘yilgan talab uning aynan o‘xshash bo‘lishiga yo‘l qo‘ymaydi.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Lisoniy birliklarning bu tashqi va ichki tomonini bir-biridan ajratish, ulardan birini mutlaqlashtirish mumkin emas. Ichki va tashqi tomon bir varaqning ikki betiga o‘xshaydi va ajratish mumkin emas. Nutq esa yuqorida ta’riflangan so‘zlashish qobiliyati asosida ayrim shaxs tomonidan ma’lum bir xabar berish maqsadi uchun ishga solinishi yoki qo‘llanishi natijasi</w:t>
      </w:r>
      <w:r w:rsidR="00E61A12">
        <w:rPr>
          <w:rFonts w:ascii="TimesUZ" w:hAnsi="TimesUZ" w:cs="TimesUZ"/>
          <w:sz w:val="26"/>
          <w:szCs w:val="26"/>
          <w:lang w:val="en-US"/>
        </w:rPr>
        <w:t>dir</w:t>
      </w:r>
      <w:r w:rsidRPr="00F05A43">
        <w:rPr>
          <w:rFonts w:ascii="TimesUZ" w:hAnsi="TimesUZ" w:cs="TimesUZ"/>
          <w:sz w:val="26"/>
          <w:szCs w:val="26"/>
          <w:lang w:val="en-US"/>
        </w:rPr>
        <w:t>.</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Bir-birini shartlovchi, bir-biriga bog‘liq bo‘lgan </w:t>
      </w:r>
      <w:r w:rsidR="008150D5" w:rsidRPr="00F05A43">
        <w:rPr>
          <w:rFonts w:ascii="TimesUZ" w:hAnsi="TimesUZ" w:cs="TimesUZ"/>
          <w:sz w:val="26"/>
          <w:szCs w:val="26"/>
          <w:lang w:val="en-US"/>
        </w:rPr>
        <w:t>«</w:t>
      </w:r>
      <w:r w:rsidRPr="00F05A43">
        <w:rPr>
          <w:rFonts w:ascii="TimesUZ" w:hAnsi="TimesUZ" w:cs="TimesUZ"/>
          <w:sz w:val="26"/>
          <w:szCs w:val="26"/>
          <w:lang w:val="en-US"/>
        </w:rPr>
        <w:t>lison – nutq qobiliya</w:t>
      </w:r>
      <w:r w:rsidR="00AA1E2C" w:rsidRPr="00F05A43">
        <w:rPr>
          <w:rFonts w:ascii="TimesUZ" w:hAnsi="TimesUZ" w:cs="TimesUZ"/>
          <w:sz w:val="26"/>
          <w:szCs w:val="26"/>
          <w:lang w:val="en-US"/>
        </w:rPr>
        <w:t>ti – nutq</w:t>
      </w:r>
      <w:r w:rsidR="008150D5" w:rsidRPr="00F05A43">
        <w:rPr>
          <w:rFonts w:ascii="TimesUZ" w:hAnsi="TimesUZ" w:cs="TimesUZ"/>
          <w:sz w:val="26"/>
          <w:szCs w:val="26"/>
          <w:lang w:val="en-US"/>
        </w:rPr>
        <w:t>»</w:t>
      </w:r>
      <w:r w:rsidR="00AA1E2C" w:rsidRPr="00F05A43">
        <w:rPr>
          <w:rFonts w:ascii="TimesUZ" w:hAnsi="TimesUZ" w:cs="TimesUZ"/>
          <w:sz w:val="26"/>
          <w:szCs w:val="26"/>
          <w:lang w:val="en-US"/>
        </w:rPr>
        <w:t xml:space="preserve"> zanjirida faqat nutq</w:t>
      </w:r>
      <w:r w:rsidRPr="00F05A43">
        <w:rPr>
          <w:rFonts w:ascii="TimesUZ" w:hAnsi="TimesUZ" w:cs="TimesUZ"/>
          <w:sz w:val="26"/>
          <w:szCs w:val="26"/>
          <w:lang w:val="en-US"/>
        </w:rPr>
        <w:t xml:space="preserve"> tashqi (moddiy) shaklda (og‘zaki, yozma) namoyon bo‘ladi va sezgi a’zolarimizga ta’sir qiladi.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F.de Sossyur lison-nutq munosabatini shatranj o‘yini qoidalari asosida tushuntirib berishga harakat qilgan.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Shaxmat donalari va har bir donaning yurish qoidasi ongdagi lisoniy birliklar va ularning birikish imkoniyatiga o‘xshaydi. O‘yinchi bamisoli so‘zlovchi bo‘lib, shaxmat o‘yinini bilishi esa </w:t>
      </w:r>
      <w:r w:rsidRPr="00F05A43">
        <w:rPr>
          <w:rFonts w:ascii="TimesUZ" w:hAnsi="TimesUZ" w:cs="TimesUZ"/>
          <w:i w:val="0"/>
          <w:iCs w:val="0"/>
          <w:sz w:val="26"/>
          <w:szCs w:val="26"/>
          <w:lang w:val="en-US"/>
        </w:rPr>
        <w:lastRenderedPageBreak/>
        <w:t>so‘zlovchining nutq qobiliyatiga o‘xshaydi. Donalarning harakatlantirilishini nutqqa qiyoslash mumkin. Qiyoslang:</w:t>
      </w:r>
    </w:p>
    <w:p w:rsidR="00133E38" w:rsidRPr="00F05A43" w:rsidRDefault="00133E38" w:rsidP="00D65280">
      <w:pPr>
        <w:pStyle w:val="22"/>
        <w:tabs>
          <w:tab w:val="left" w:pos="540"/>
        </w:tabs>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 xml:space="preserve">shaxmat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o‘ynash qobiliyati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o‘yin</w:t>
      </w:r>
    </w:p>
    <w:p w:rsidR="00133E38" w:rsidRPr="00F05A43" w:rsidRDefault="00133E38" w:rsidP="00D65280">
      <w:pPr>
        <w:pStyle w:val="22"/>
        <w:tabs>
          <w:tab w:val="left" w:pos="540"/>
        </w:tabs>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 xml:space="preserve">lison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nutq qobiliyati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nutq</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Shaxmat donalari va ularning yurish imkoniyati o‘ynovchining barchasi uchun umumiy bo‘lganligi kabi lisondan foydalanishda ham shu tilda so‘zlashuvchilar teng huquqli.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Lison va shatranj qurilmalari o‘zaro qiyoslanadigan bo‘lsa, avvalo, ularning birliklari orasida umumiy o‘xshashliklar borligini ta’kidlash lozim. Har ikkala qurilma ham birliklar sistemasi (tizimi) va bu birliklarning o‘ziga xos vazifalari bilan ish ko‘radi. Bunda ma’lum qoida va qonuniyatlarga tayaniladi. Har ikkala holatning ishtirokchisi inson bo‘lib, ular har ikkala faoliyatda ham ma’lum bir imkoniyatni ishga soluvchilar. Shu boisdan shaxmat taxtasi, uning donalari, ya’ni shaxmat o‘yinining tashqi, moddiy tomonini lisoniy birlikning tashqi tomoniga, shaxmat o‘yini qoidalari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donalarining joylashuvi, harakat qoidalari, ya’ni shatranj o‘yinining ichki tomoni haqidagi tasavvurlarni lisoniy birliklarning mazmun mundarijasiga qiyoslash mumkin.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Lison va nutq munosabatiga dialektika kategoriyalari nuqtayi nazaridan yondashilsa, u haqdagi tasavvur va bilim to‘laqonli bo‘ladi (3-jadval):</w:t>
      </w:r>
    </w:p>
    <w:p w:rsidR="00133E38" w:rsidRPr="00F05A43" w:rsidRDefault="00133E38" w:rsidP="00D65280">
      <w:pPr>
        <w:pStyle w:val="22"/>
        <w:tabs>
          <w:tab w:val="left" w:pos="540"/>
        </w:tabs>
        <w:ind w:firstLine="540"/>
        <w:jc w:val="right"/>
        <w:rPr>
          <w:rFonts w:ascii="TimesUZ" w:hAnsi="TimesUZ" w:cs="TimesUZ"/>
          <w:sz w:val="26"/>
          <w:szCs w:val="26"/>
        </w:rPr>
      </w:pPr>
      <w:r w:rsidRPr="00F05A43">
        <w:rPr>
          <w:rFonts w:ascii="TimesUZ" w:hAnsi="TimesUZ" w:cs="TimesUZ"/>
          <w:sz w:val="26"/>
          <w:szCs w:val="26"/>
        </w:rPr>
        <w:t>3-jadval</w:t>
      </w:r>
    </w:p>
    <w:tbl>
      <w:tblPr>
        <w:tblStyle w:val="afb"/>
        <w:tblW w:w="0" w:type="auto"/>
        <w:jc w:val="center"/>
        <w:tblInd w:w="0" w:type="dxa"/>
        <w:tblLook w:val="01E0" w:firstRow="1" w:lastRow="1" w:firstColumn="1" w:lastColumn="1" w:noHBand="0" w:noVBand="0"/>
      </w:tblPr>
      <w:tblGrid>
        <w:gridCol w:w="1830"/>
        <w:gridCol w:w="1886"/>
        <w:gridCol w:w="1904"/>
      </w:tblGrid>
      <w:tr w:rsidR="00133E38" w:rsidRPr="00F05A43">
        <w:trPr>
          <w:jc w:val="center"/>
        </w:trPr>
        <w:tc>
          <w:tcPr>
            <w:tcW w:w="5620" w:type="dxa"/>
            <w:gridSpan w:val="3"/>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BORLIQ</w:t>
            </w:r>
          </w:p>
        </w:tc>
      </w:tr>
      <w:tr w:rsidR="00133E38" w:rsidRPr="00F05A43">
        <w:trPr>
          <w:jc w:val="center"/>
        </w:trPr>
        <w:tc>
          <w:tcPr>
            <w:tcW w:w="5620" w:type="dxa"/>
            <w:gridSpan w:val="3"/>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TIL</w:t>
            </w:r>
          </w:p>
        </w:tc>
      </w:tr>
      <w:tr w:rsidR="00133E38" w:rsidRPr="00F05A43">
        <w:trPr>
          <w:jc w:val="center"/>
        </w:trPr>
        <w:tc>
          <w:tcPr>
            <w:tcW w:w="1830"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LISON</w:t>
            </w:r>
          </w:p>
        </w:tc>
        <w:tc>
          <w:tcPr>
            <w:tcW w:w="1886" w:type="dxa"/>
            <w:vMerge w:val="restart"/>
          </w:tcPr>
          <w:p w:rsidR="00133E38" w:rsidRPr="00F05A43" w:rsidRDefault="00133E38" w:rsidP="00D65280">
            <w:pPr>
              <w:pStyle w:val="22"/>
              <w:tabs>
                <w:tab w:val="left" w:pos="540"/>
              </w:tabs>
              <w:ind w:firstLine="540"/>
              <w:jc w:val="center"/>
              <w:rPr>
                <w:rFonts w:ascii="TimesUZ" w:hAnsi="TimesUZ" w:cs="TimesUZ"/>
                <w:i w:val="0"/>
                <w:iCs w:val="0"/>
                <w:sz w:val="26"/>
                <w:szCs w:val="26"/>
              </w:rPr>
            </w:pPr>
          </w:p>
          <w:p w:rsidR="00133E38" w:rsidRPr="00F05A43" w:rsidRDefault="00133E38" w:rsidP="00D65280">
            <w:pPr>
              <w:pStyle w:val="22"/>
              <w:tabs>
                <w:tab w:val="left" w:pos="540"/>
              </w:tabs>
              <w:ind w:firstLine="540"/>
              <w:jc w:val="center"/>
              <w:rPr>
                <w:rFonts w:ascii="TimesUZ" w:hAnsi="TimesUZ" w:cs="TimesUZ"/>
                <w:i w:val="0"/>
                <w:iCs w:val="0"/>
                <w:sz w:val="26"/>
                <w:szCs w:val="26"/>
              </w:rPr>
            </w:pPr>
          </w:p>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ME’Y</w:t>
            </w:r>
            <w:r w:rsidRPr="00F05A43">
              <w:rPr>
                <w:rFonts w:ascii="TimesUZ" w:hAnsi="TimesUZ" w:cs="TimesUZ"/>
                <w:i w:val="0"/>
                <w:iCs w:val="0"/>
                <w:sz w:val="26"/>
                <w:szCs w:val="26"/>
                <w:lang w:val="en-US"/>
              </w:rPr>
              <w:t>O</w:t>
            </w:r>
            <w:r w:rsidRPr="00F05A43">
              <w:rPr>
                <w:rFonts w:ascii="TimesUZ" w:hAnsi="TimesUZ" w:cs="TimesUZ"/>
                <w:i w:val="0"/>
                <w:iCs w:val="0"/>
                <w:sz w:val="26"/>
                <w:szCs w:val="26"/>
              </w:rPr>
              <w:t>R</w:t>
            </w:r>
          </w:p>
        </w:tc>
        <w:tc>
          <w:tcPr>
            <w:tcW w:w="1904"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NUTQ</w:t>
            </w:r>
          </w:p>
        </w:tc>
      </w:tr>
      <w:tr w:rsidR="00133E38" w:rsidRPr="00F05A43">
        <w:trPr>
          <w:jc w:val="center"/>
        </w:trPr>
        <w:tc>
          <w:tcPr>
            <w:tcW w:w="1830"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Umumiylik</w:t>
            </w:r>
          </w:p>
        </w:tc>
        <w:tc>
          <w:tcPr>
            <w:tcW w:w="1886"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4"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Alohidalik</w:t>
            </w:r>
          </w:p>
        </w:tc>
      </w:tr>
      <w:tr w:rsidR="00133E38" w:rsidRPr="00F05A43">
        <w:trPr>
          <w:jc w:val="center"/>
        </w:trPr>
        <w:tc>
          <w:tcPr>
            <w:tcW w:w="1830"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Mohiyat</w:t>
            </w:r>
          </w:p>
        </w:tc>
        <w:tc>
          <w:tcPr>
            <w:tcW w:w="1886"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4"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Hodisa</w:t>
            </w:r>
          </w:p>
        </w:tc>
      </w:tr>
      <w:tr w:rsidR="00133E38" w:rsidRPr="00F05A43">
        <w:trPr>
          <w:jc w:val="center"/>
        </w:trPr>
        <w:tc>
          <w:tcPr>
            <w:tcW w:w="1830"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Imkoniyat</w:t>
            </w:r>
          </w:p>
        </w:tc>
        <w:tc>
          <w:tcPr>
            <w:tcW w:w="1886"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4"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Voqelik</w:t>
            </w:r>
          </w:p>
        </w:tc>
      </w:tr>
      <w:tr w:rsidR="00133E38" w:rsidRPr="00F05A43">
        <w:trPr>
          <w:jc w:val="center"/>
        </w:trPr>
        <w:tc>
          <w:tcPr>
            <w:tcW w:w="1830"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Sabab</w:t>
            </w:r>
          </w:p>
        </w:tc>
        <w:tc>
          <w:tcPr>
            <w:tcW w:w="1886"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4"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Oqibat</w:t>
            </w:r>
          </w:p>
        </w:tc>
      </w:tr>
    </w:tbl>
    <w:p w:rsidR="00133E38" w:rsidRPr="00F05A43" w:rsidRDefault="00133E38" w:rsidP="00D65280">
      <w:pPr>
        <w:pStyle w:val="22"/>
        <w:tabs>
          <w:tab w:val="left" w:pos="540"/>
        </w:tabs>
        <w:ind w:firstLine="540"/>
        <w:jc w:val="center"/>
        <w:rPr>
          <w:rFonts w:ascii="TimesUZ" w:hAnsi="TimesUZ" w:cs="TimesUZ"/>
          <w:i w:val="0"/>
          <w:iCs w:val="0"/>
          <w:sz w:val="26"/>
          <w:szCs w:val="26"/>
        </w:rPr>
      </w:pP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Lison bilan nutqning o‘zaro munosabatini teran anglamoq uchun, avvalo, lisonning o‘zini, uning qanday qurilma ekanligini aniq tasavvur etmoq lozim bo‘ladi.</w:t>
      </w:r>
    </w:p>
    <w:p w:rsidR="00133E38" w:rsidRPr="00F05A43" w:rsidRDefault="00133E38" w:rsidP="00D65280">
      <w:pPr>
        <w:pStyle w:val="22"/>
        <w:tabs>
          <w:tab w:val="left" w:pos="540"/>
        </w:tabs>
        <w:ind w:firstLine="540"/>
        <w:jc w:val="both"/>
        <w:rPr>
          <w:rFonts w:ascii="TimesUZ" w:hAnsi="TimesUZ" w:cs="TimesUZ"/>
          <w:sz w:val="26"/>
          <w:szCs w:val="26"/>
          <w:lang w:val="en-US"/>
        </w:rPr>
      </w:pPr>
      <w:r w:rsidRPr="00F05A43">
        <w:rPr>
          <w:rFonts w:ascii="TimesUZ" w:hAnsi="TimesUZ" w:cs="TimesUZ"/>
          <w:i w:val="0"/>
          <w:iCs w:val="0"/>
          <w:sz w:val="26"/>
          <w:szCs w:val="26"/>
          <w:lang w:val="en-US"/>
        </w:rPr>
        <w:t>Lison bo‘linuvchan birliklarning majmui yoki turg‘un xususiy birliklarning o‘zaro barqaror, doimiy bog‘lanish munosabati asosida tashkil topgan yangi bir butunlik. Masalan, gap so‘z va qo‘shimchaga, ular esa tovushga bo‘linadi. Shu nuqtayi nazardan lisoniy birliklarni</w:t>
      </w:r>
      <w:r w:rsidR="004001F2">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avvalo, ikki guruhga ajratish mumkin</w:t>
      </w:r>
      <w:r w:rsidRPr="00F05A43">
        <w:rPr>
          <w:rFonts w:ascii="TimesUZ" w:hAnsi="TimesUZ" w:cs="TimesUZ"/>
          <w:sz w:val="26"/>
          <w:szCs w:val="26"/>
          <w:lang w:val="en-US"/>
        </w:rPr>
        <w:t>:</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a) tashkil etuvchi eng kichik lisoniy birlik;</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b) eng kichik tashkil etuvchilar asosida vujudga kelgan hosila lisoniy birlik.</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Tashkil etuvchi deyilganda, hosilalari o‘zaro birikib, yirikroq lisoniy birlikni hosil qiluvchi birlik tushuniladi. Masalan, ABC uchburchagi hosila birlik:</w:t>
      </w:r>
    </w:p>
    <w:p w:rsidR="00133E38" w:rsidRPr="00F05A43" w:rsidRDefault="00A83717" w:rsidP="00D65280">
      <w:pPr>
        <w:pStyle w:val="22"/>
        <w:tabs>
          <w:tab w:val="left" w:pos="540"/>
        </w:tabs>
        <w:ind w:firstLine="540"/>
        <w:jc w:val="both"/>
        <w:rPr>
          <w:rFonts w:ascii="TimesUZ" w:hAnsi="TimesUZ" w:cs="TimesUZ"/>
          <w:i w:val="0"/>
          <w:iCs w:val="0"/>
          <w:sz w:val="26"/>
          <w:szCs w:val="26"/>
          <w:lang w:val="en-US"/>
        </w:rPr>
      </w:pPr>
      <w:r>
        <w:rPr>
          <w:noProof/>
        </w:rPr>
        <mc:AlternateContent>
          <mc:Choice Requires="wpg">
            <w:drawing>
              <wp:anchor distT="0" distB="0" distL="114300" distR="114300" simplePos="0" relativeHeight="251588608" behindDoc="0" locked="0" layoutInCell="1" allowOverlap="1">
                <wp:simplePos x="0" y="0"/>
                <wp:positionH relativeFrom="column">
                  <wp:posOffset>1143000</wp:posOffset>
                </wp:positionH>
                <wp:positionV relativeFrom="paragraph">
                  <wp:posOffset>180340</wp:posOffset>
                </wp:positionV>
                <wp:extent cx="800100" cy="571500"/>
                <wp:effectExtent l="6985" t="13970" r="12065" b="5080"/>
                <wp:wrapNone/>
                <wp:docPr id="1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571500"/>
                          <a:chOff x="4374" y="4136"/>
                          <a:chExt cx="1647" cy="1268"/>
                        </a:xfrm>
                      </wpg:grpSpPr>
                      <wps:wsp>
                        <wps:cNvPr id="147" name="Line 8"/>
                        <wps:cNvCnPr>
                          <a:cxnSpLocks noChangeShapeType="1"/>
                        </wps:cNvCnPr>
                        <wps:spPr bwMode="auto">
                          <a:xfrm flipH="1">
                            <a:off x="4401" y="4136"/>
                            <a:ext cx="793" cy="1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9"/>
                        <wps:cNvCnPr>
                          <a:cxnSpLocks noChangeShapeType="1"/>
                        </wps:cNvCnPr>
                        <wps:spPr bwMode="auto">
                          <a:xfrm>
                            <a:off x="5167" y="4150"/>
                            <a:ext cx="854" cy="1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0"/>
                        <wps:cNvCnPr>
                          <a:cxnSpLocks noChangeShapeType="1"/>
                        </wps:cNvCnPr>
                        <wps:spPr bwMode="auto">
                          <a:xfrm flipV="1">
                            <a:off x="4374" y="5235"/>
                            <a:ext cx="1647"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21E920" id="Group 7" o:spid="_x0000_s1026" style="position:absolute;margin-left:90pt;margin-top:14.2pt;width:63pt;height:45pt;z-index:251588608" coordorigin="4374,4136" coordsize="1647,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iS/QIAAN8KAAAOAAAAZHJzL2Uyb0RvYy54bWzsVslu2zAQvRfoPxC6OxJtSbaF2EHhJT2k&#10;bYCkvdMStaASSZCKZaPov3c4khzbTYEiXVAU8UGmNORw5r03Q15e7aqSbLk2hRQzh154DuEilkkh&#10;spnz8X49mDjE1EwkrJSCz5w9N87V/PWry0ZFfChzWSZcE3AiTNSomZPXtYpc18Q5r5i5kIoLMKZS&#10;V6yGV525iWYNeK9Kd+h5odtInSgtY24MfF22RmeO/tOUx/WHNDW8JuXMgdhqfGp8buzTnV+yKNNM&#10;5UXchcGeEUXFCgGbHlwtWc3Igy6+c1UVsZZGpvVFLCtXpmkRc8wBsqHeWTbXWj4ozCWLmkwdYAJo&#10;z3B6ttv4/fZWkyIB7vzQIYJVQBLuS8YWnEZlEcy51upO3eo2QxjeyPizAbN7brfvWTuZbJp3MgF3&#10;7KGWCM4u1ZV1AWmTHXKwP3DAdzWJ4ePEAxyAqRhMwZgGMEaO4hyItKv80dh3CFh9Ogp726pbTUN/&#10;3K6lw3BirS6L2m0x1C40mxfozTxCan4N0rucKY5MGQvXAVIIpoX0phCcYEB2Z5iyEC2c8U50cBIh&#10;FzkTGUdn93sF0FFM4WSJfTHAxdPwkrQs1Fu78Aho3/foGWQ93OPp6Ad4sUhpU19zWRE7mDklpIBe&#10;2fbG1C20/RS7mZDroiyRrFKQZuZMg2GAC4wsi8Qa7TSjs82i1GTLbEnir+PpZBpIXyToLOcsWXXj&#10;mhVlOwZeS2H9QSYQTjdqa+7L1JuuJquJP/CH4Wrge8vl4M164Q/CNR0Hy9FysVjSrzY06kd5kSRc&#10;2Oj6+qf+z4mh60Rt5R46wAEG99Q7ShGC7f8xaBBly2aryI1M9rfaQmu/gz7/mlChTR8JdWoZOVEd&#10;i36zUC1hXR8IaAh1ghUddNXey3MSQK3bVkA9qHoLTF/OL/I8OiafbP//kzynJ/KkqJI/q09spJ/O&#10;G2l/9gTDUWDliO0Hz62jkwc0+6JUuM9B//uHGime/3CLwh7S3fjsNe34HRvv4710/g0AAP//AwBQ&#10;SwMEFAAGAAgAAAAhAF92wZjcAAAACgEAAA8AAABkcnMvZG93bnJldi54bWxMT8tKw0AU3Qv+w3AL&#10;7uxMWi0hzaSUoq6KYCuIu2nmNgnN3AmZaZL+vdeVLs+D88g3k2vFgH1oPGlI5goEUultQ5WGz+Pr&#10;YwoiREPWtJ5Qww0DbIr7u9xk1o/0gcMhVoJDKGRGQx1jl0kZyhqdCXPfIbF29r0zkWFfSdubkcNd&#10;KxdKraQzDXFDbTrc1VheDlen4W0043aZvAz7y3l3+z4+v3/tE9T6YTZt1yAiTvHPDL/zeToUvOnk&#10;r2SDaBmnir9EDYv0CQQblmrFxImVhBlZ5PL/heIHAAD//wMAUEsBAi0AFAAGAAgAAAAhALaDOJL+&#10;AAAA4QEAABMAAAAAAAAAAAAAAAAAAAAAAFtDb250ZW50X1R5cGVzXS54bWxQSwECLQAUAAYACAAA&#10;ACEAOP0h/9YAAACUAQAACwAAAAAAAAAAAAAAAAAvAQAAX3JlbHMvLnJlbHNQSwECLQAUAAYACAAA&#10;ACEACcgIkv0CAADfCgAADgAAAAAAAAAAAAAAAAAuAgAAZHJzL2Uyb0RvYy54bWxQSwECLQAUAAYA&#10;CAAAACEAX3bBmNwAAAAKAQAADwAAAAAAAAAAAAAAAABXBQAAZHJzL2Rvd25yZXYueG1sUEsFBgAA&#10;AAAEAAQA8wAAAGAGAAAAAA==&#10;">
                <v:line id="Line 8" o:spid="_x0000_s1027" style="position:absolute;flip:x;visibility:visible;mso-wrap-style:square" from="4401,4136" to="5194,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9" o:spid="_x0000_s1028" style="position:absolute;visibility:visible;mso-wrap-style:square" from="5167,4150" to="6021,5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10" o:spid="_x0000_s1029" style="position:absolute;flip:y;visibility:visible;mso-wrap-style:square" from="4374,5235" to="6021,5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group>
            </w:pict>
          </mc:Fallback>
        </mc:AlternateContent>
      </w:r>
      <w:r w:rsidR="00133E38" w:rsidRPr="00F05A43">
        <w:rPr>
          <w:rFonts w:ascii="TimesUZ" w:hAnsi="TimesUZ" w:cs="TimesUZ"/>
          <w:i w:val="0"/>
          <w:iCs w:val="0"/>
          <w:sz w:val="26"/>
          <w:szCs w:val="26"/>
          <w:lang w:val="en-US"/>
        </w:rPr>
        <w:t xml:space="preserve">                           A</w:t>
      </w:r>
    </w:p>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 xml:space="preserve">      </w:t>
      </w:r>
      <w:r w:rsidR="000744FC" w:rsidRPr="00F05A43">
        <w:rPr>
          <w:rFonts w:ascii="TimesUZ" w:hAnsi="TimesUZ" w:cs="TimesUZ"/>
          <w:sz w:val="26"/>
          <w:szCs w:val="26"/>
          <w:lang w:val="uz-Cyrl-UZ"/>
        </w:rPr>
        <w:t xml:space="preserve">       </w:t>
      </w:r>
      <w:r w:rsidR="004D55B7" w:rsidRPr="00F05A43">
        <w:rPr>
          <w:rFonts w:ascii="TimesUZ" w:hAnsi="TimesUZ" w:cs="TimesUZ"/>
          <w:sz w:val="26"/>
          <w:szCs w:val="26"/>
          <w:lang w:val="uz-Cyrl-UZ"/>
        </w:rPr>
        <w:t xml:space="preserve">   </w:t>
      </w:r>
      <w:r w:rsidRPr="00F05A43">
        <w:rPr>
          <w:rFonts w:ascii="TimesUZ" w:hAnsi="TimesUZ" w:cs="TimesUZ"/>
          <w:sz w:val="26"/>
          <w:szCs w:val="26"/>
          <w:lang w:val="en-US"/>
        </w:rPr>
        <w:t xml:space="preserve">B                  </w:t>
      </w:r>
      <w:r w:rsidR="004D55B7" w:rsidRPr="00F05A43">
        <w:rPr>
          <w:rFonts w:ascii="TimesUZ" w:hAnsi="TimesUZ" w:cs="TimesUZ"/>
          <w:sz w:val="26"/>
          <w:szCs w:val="26"/>
          <w:lang w:val="en-US"/>
        </w:rPr>
        <w:t xml:space="preserve">  </w:t>
      </w:r>
      <w:r w:rsidRPr="00F05A43">
        <w:rPr>
          <w:rFonts w:ascii="TimesUZ" w:hAnsi="TimesUZ" w:cs="TimesUZ"/>
          <w:sz w:val="26"/>
          <w:szCs w:val="26"/>
          <w:lang w:val="en-US"/>
        </w:rPr>
        <w:t>C</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Bu hosila birlik AB, BC, CA tomonlar va shu chiziqlar asosida vujudga kelgan burchaklardan iborat. Tashkil etuvchidan birortasi o‘zgarsa, butunlik ham o‘z mohiyatini o‘zgartiradi. Masalan, </w:t>
      </w:r>
      <w:r w:rsidRPr="00F05A43">
        <w:rPr>
          <w:rFonts w:ascii="TimesUZ" w:hAnsi="TimesUZ" w:cs="TimesUZ"/>
          <w:sz w:val="26"/>
          <w:szCs w:val="26"/>
          <w:lang w:val="en-US"/>
        </w:rPr>
        <w:t>uka</w:t>
      </w:r>
      <w:r w:rsidRPr="00F05A43">
        <w:rPr>
          <w:rFonts w:ascii="TimesUZ" w:hAnsi="TimesUZ" w:cs="TimesUZ"/>
          <w:i w:val="0"/>
          <w:iCs w:val="0"/>
          <w:sz w:val="26"/>
          <w:szCs w:val="26"/>
          <w:lang w:val="en-US"/>
        </w:rPr>
        <w:t xml:space="preserve"> lisoniy birligi uch fonema ko‘rinishining muvofiqligi asosida tashkil topgan. Bulardan birortasi almashtirilsa, boshqa lisoniy birlik vujudga keladi. Masalan, </w:t>
      </w:r>
      <w:r w:rsidRPr="004001F2">
        <w:rPr>
          <w:rFonts w:ascii="TimesUZ" w:hAnsi="TimesUZ" w:cs="TimesUZ"/>
          <w:iCs w:val="0"/>
          <w:sz w:val="26"/>
          <w:szCs w:val="26"/>
          <w:lang w:val="en-US"/>
        </w:rPr>
        <w:t>aka</w:t>
      </w:r>
      <w:r w:rsidRPr="00F05A43">
        <w:rPr>
          <w:rFonts w:ascii="TimesUZ" w:hAnsi="TimesUZ" w:cs="TimesUZ"/>
          <w:i w:val="0"/>
          <w:iCs w:val="0"/>
          <w:sz w:val="26"/>
          <w:szCs w:val="26"/>
          <w:lang w:val="en-US"/>
        </w:rPr>
        <w: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Tashkil etuvchi va hosila birlik orasida pog‘onali munosabat mavjud bo‘ladi. Pog‘onali munosabat lisoniy birliklarning sathma-sath qatlamlanishida muhim ahamiyat kasb etadi. Qatlamlanish quyidagi tartibda bo‘ladi: </w:t>
      </w:r>
    </w:p>
    <w:p w:rsidR="00133E38" w:rsidRPr="00F05A43" w:rsidRDefault="00133E38" w:rsidP="00D65280">
      <w:pPr>
        <w:pStyle w:val="af5"/>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lastRenderedPageBreak/>
        <w:t>fonema;</w:t>
      </w:r>
    </w:p>
    <w:p w:rsidR="00133E38" w:rsidRPr="00F05A43" w:rsidRDefault="00133E38" w:rsidP="00D65280">
      <w:pPr>
        <w:pStyle w:val="af5"/>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morfema;</w:t>
      </w:r>
    </w:p>
    <w:p w:rsidR="00133E38" w:rsidRPr="00F05A43" w:rsidRDefault="00133E38" w:rsidP="00D65280">
      <w:pPr>
        <w:pStyle w:val="PP"/>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leksema;</w:t>
      </w:r>
    </w:p>
    <w:p w:rsidR="00133E38" w:rsidRPr="00F05A43" w:rsidRDefault="00133E38" w:rsidP="00D65280">
      <w:pPr>
        <w:pStyle w:val="af5"/>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qolip.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O‘zbek tilidagi fonemalar ma’lum bir butunlikni, bir sath (fonologik sath)ni tashkil etadi. Bu sath esa unlilar va undoshlar tizimidan tashkil topadi. Deylik, unlilar tizimi yana ikkiga – lablanmagan unli (</w:t>
      </w:r>
      <w:r w:rsidRPr="00F05A43">
        <w:rPr>
          <w:rFonts w:ascii="TimesUZ" w:hAnsi="TimesUZ" w:cs="TimesUZ"/>
          <w:sz w:val="26"/>
          <w:szCs w:val="26"/>
          <w:lang w:val="en-US"/>
        </w:rPr>
        <w:t>i</w:t>
      </w:r>
      <w:r w:rsidRPr="00F05A43">
        <w:rPr>
          <w:rFonts w:ascii="TimesUZ" w:hAnsi="TimesUZ" w:cs="TimesUZ"/>
          <w:i w:val="0"/>
          <w:iCs w:val="0"/>
          <w:sz w:val="26"/>
          <w:szCs w:val="26"/>
          <w:lang w:val="en-US"/>
        </w:rPr>
        <w:t>-</w:t>
      </w:r>
      <w:r w:rsidRPr="00F05A43">
        <w:rPr>
          <w:rFonts w:ascii="TimesUZ" w:hAnsi="TimesUZ" w:cs="TimesUZ"/>
          <w:sz w:val="26"/>
          <w:szCs w:val="26"/>
          <w:lang w:val="en-US"/>
        </w:rPr>
        <w:t>e</w:t>
      </w:r>
      <w:r w:rsidRPr="00F05A43">
        <w:rPr>
          <w:rFonts w:ascii="TimesUZ" w:hAnsi="TimesUZ" w:cs="TimesUZ"/>
          <w:i w:val="0"/>
          <w:iCs w:val="0"/>
          <w:sz w:val="26"/>
          <w:szCs w:val="26"/>
          <w:lang w:val="en-US"/>
        </w:rPr>
        <w:t>-</w:t>
      </w:r>
      <w:r w:rsidRPr="00F05A43">
        <w:rPr>
          <w:rFonts w:ascii="TimesUZ" w:hAnsi="TimesUZ" w:cs="TimesUZ"/>
          <w:sz w:val="26"/>
          <w:szCs w:val="26"/>
          <w:lang w:val="en-US"/>
        </w:rPr>
        <w:t>a</w:t>
      </w:r>
      <w:r w:rsidRPr="00F05A43">
        <w:rPr>
          <w:rFonts w:ascii="TimesUZ" w:hAnsi="TimesUZ" w:cs="TimesUZ"/>
          <w:i w:val="0"/>
          <w:iCs w:val="0"/>
          <w:sz w:val="26"/>
          <w:szCs w:val="26"/>
          <w:lang w:val="en-US"/>
        </w:rPr>
        <w:t>) va lablangan unli (</w:t>
      </w:r>
      <w:r w:rsidRPr="00F05A43">
        <w:rPr>
          <w:rFonts w:ascii="TimesUZ" w:hAnsi="TimesUZ" w:cs="TimesUZ"/>
          <w:sz w:val="26"/>
          <w:szCs w:val="26"/>
          <w:lang w:val="en-US"/>
        </w:rPr>
        <w:t>u</w:t>
      </w:r>
      <w:r w:rsidRPr="00F05A43">
        <w:rPr>
          <w:rFonts w:ascii="TimesUZ" w:hAnsi="TimesUZ" w:cs="TimesUZ"/>
          <w:i w:val="0"/>
          <w:iCs w:val="0"/>
          <w:sz w:val="26"/>
          <w:szCs w:val="26"/>
          <w:lang w:val="en-US"/>
        </w:rPr>
        <w:t>-</w:t>
      </w:r>
      <w:r w:rsidRPr="00F05A43">
        <w:rPr>
          <w:rFonts w:ascii="TimesUZ" w:hAnsi="TimesUZ" w:cs="TimesUZ"/>
          <w:sz w:val="26"/>
          <w:szCs w:val="26"/>
          <w:lang w:val="en-US"/>
        </w:rPr>
        <w:t>o‘</w:t>
      </w:r>
      <w:r w:rsidRPr="00F05A43">
        <w:rPr>
          <w:rFonts w:ascii="TimesUZ" w:hAnsi="TimesUZ" w:cs="TimesUZ"/>
          <w:i w:val="0"/>
          <w:iCs w:val="0"/>
          <w:sz w:val="26"/>
          <w:szCs w:val="26"/>
          <w:lang w:val="en-US"/>
        </w:rPr>
        <w:t>-</w:t>
      </w:r>
      <w:r w:rsidRPr="00F05A43">
        <w:rPr>
          <w:rFonts w:ascii="TimesUZ" w:hAnsi="TimesUZ" w:cs="TimesUZ"/>
          <w:sz w:val="26"/>
          <w:szCs w:val="26"/>
          <w:lang w:val="en-US"/>
        </w:rPr>
        <w:t>o</w:t>
      </w:r>
      <w:r w:rsidRPr="00F05A43">
        <w:rPr>
          <w:rFonts w:ascii="TimesUZ" w:hAnsi="TimesUZ" w:cs="TimesUZ"/>
          <w:i w:val="0"/>
          <w:iCs w:val="0"/>
          <w:sz w:val="26"/>
          <w:szCs w:val="26"/>
          <w:lang w:val="en-US"/>
        </w:rPr>
        <w:t xml:space="preserve">) tizimchasidan tashkil topgan. </w:t>
      </w:r>
      <w:r w:rsidRPr="00F05A43">
        <w:rPr>
          <w:rFonts w:ascii="TimesUZ Cyr" w:hAnsi="TimesUZ Cyr" w:cs="TimesUZ Cyr"/>
          <w:i w:val="0"/>
          <w:iCs w:val="0"/>
          <w:sz w:val="26"/>
          <w:szCs w:val="26"/>
        </w:rPr>
        <w:t>К</w:t>
      </w:r>
      <w:r w:rsidRPr="00F05A43">
        <w:rPr>
          <w:rFonts w:ascii="TimesUZ" w:hAnsi="TimesUZ" w:cs="TimesUZ"/>
          <w:i w:val="0"/>
          <w:iCs w:val="0"/>
          <w:sz w:val="26"/>
          <w:szCs w:val="26"/>
          <w:lang w:val="en-US"/>
        </w:rPr>
        <w:t>o‘rinadiki, tashkil etuvchining o‘zi ham tashkil etuvchidan iborat. Demak, tashkil etuvchilik – nisbiy tushuncha. Bunda minimal tashkil etuvchigina boshqa bo‘laklarga bo‘linmasligi mumkin.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Minimal tashkil etuvchi nafaqat birliklarni, shu bilan birgalikda, birliklarning o‘zaro munosabatini ham o‘z ichiga oladi. Shuni ta’kidlash lozimki, eng kichik (minimal) tashkil etuvchi bo‘lgan fonema yana ichki va tashqi jihatga ajraladi.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Aytilganlar asosida, lison hamda nutq birliklari sifatida quyidagilar ajratiladi. Lison va nutq birliklari ham lison va nutqning o‘zi kabi UMIS va AHV</w:t>
      </w:r>
      <w:r w:rsidR="004943D4" w:rsidRPr="00F05A43">
        <w:rPr>
          <w:rFonts w:ascii="TimesUZ" w:hAnsi="TimesUZ" w:cs="TimesUZ"/>
          <w:i w:val="0"/>
          <w:iCs w:val="0"/>
          <w:sz w:val="26"/>
          <w:szCs w:val="26"/>
          <w:lang w:val="en-US"/>
        </w:rPr>
        <w:t xml:space="preserve">O munosabatida bo‘ladi </w:t>
      </w:r>
      <w:r w:rsidRPr="00F05A43">
        <w:rPr>
          <w:rFonts w:ascii="TimesUZ" w:hAnsi="TimesUZ" w:cs="TimesUZ"/>
          <w:i w:val="0"/>
          <w:iCs w:val="0"/>
          <w:sz w:val="26"/>
          <w:szCs w:val="26"/>
          <w:lang w:val="en-US"/>
        </w:rPr>
        <w:t>(4-jadval):</w:t>
      </w:r>
    </w:p>
    <w:p w:rsidR="00133E38" w:rsidRPr="00F05A43" w:rsidRDefault="00133E38" w:rsidP="00D65280">
      <w:pPr>
        <w:pStyle w:val="22"/>
        <w:tabs>
          <w:tab w:val="left" w:pos="540"/>
        </w:tabs>
        <w:ind w:firstLine="540"/>
        <w:jc w:val="right"/>
        <w:rPr>
          <w:rFonts w:ascii="TimesUZ" w:hAnsi="TimesUZ" w:cs="TimesUZ"/>
          <w:sz w:val="26"/>
          <w:szCs w:val="26"/>
        </w:rPr>
      </w:pPr>
      <w:r w:rsidRPr="00F05A43">
        <w:rPr>
          <w:rFonts w:ascii="TimesUZ" w:hAnsi="TimesUZ" w:cs="TimesUZ"/>
          <w:sz w:val="26"/>
          <w:szCs w:val="26"/>
        </w:rPr>
        <w:t>4-jadval</w:t>
      </w:r>
    </w:p>
    <w:tbl>
      <w:tblPr>
        <w:tblStyle w:val="afb"/>
        <w:tblW w:w="0" w:type="auto"/>
        <w:jc w:val="center"/>
        <w:tblInd w:w="0" w:type="dxa"/>
        <w:tblLook w:val="01E0" w:firstRow="1" w:lastRow="1" w:firstColumn="1" w:lastColumn="1" w:noHBand="0" w:noVBand="0"/>
      </w:tblPr>
      <w:tblGrid>
        <w:gridCol w:w="2495"/>
        <w:gridCol w:w="2880"/>
      </w:tblGrid>
      <w:tr w:rsidR="00133E38" w:rsidRPr="00F05A43">
        <w:trPr>
          <w:jc w:val="center"/>
        </w:trPr>
        <w:tc>
          <w:tcPr>
            <w:tcW w:w="2495"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w:hAnsi="TimesUZ" w:cs="TimesUZ"/>
                <w:i w:val="0"/>
                <w:iCs w:val="0"/>
                <w:sz w:val="26"/>
                <w:szCs w:val="26"/>
              </w:rPr>
              <w:t>LISONIY BIRLI</w:t>
            </w:r>
            <w:r w:rsidRPr="00F05A43">
              <w:rPr>
                <w:rFonts w:ascii="TimesUZ Cyr" w:hAnsi="TimesUZ Cyr" w:cs="TimesUZ Cyr"/>
                <w:i w:val="0"/>
                <w:iCs w:val="0"/>
                <w:sz w:val="26"/>
                <w:szCs w:val="26"/>
              </w:rPr>
              <w:t>К</w:t>
            </w:r>
          </w:p>
        </w:tc>
        <w:tc>
          <w:tcPr>
            <w:tcW w:w="2880"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w:hAnsi="TimesUZ" w:cs="TimesUZ"/>
                <w:i w:val="0"/>
                <w:iCs w:val="0"/>
                <w:sz w:val="26"/>
                <w:szCs w:val="26"/>
              </w:rPr>
              <w:t>NUTQIY</w:t>
            </w:r>
            <w:r w:rsidRPr="00F05A43">
              <w:rPr>
                <w:rFonts w:ascii="TimesUZ" w:hAnsi="TimesUZ" w:cs="TimesUZ"/>
                <w:i w:val="0"/>
                <w:iCs w:val="0"/>
                <w:sz w:val="26"/>
                <w:szCs w:val="26"/>
                <w:lang w:val="en-US"/>
              </w:rPr>
              <w:t xml:space="preserve"> </w:t>
            </w:r>
            <w:r w:rsidRPr="00F05A43">
              <w:rPr>
                <w:rFonts w:ascii="TimesUZ Cyr" w:hAnsi="TimesUZ Cyr" w:cs="TimesUZ Cyr"/>
                <w:i w:val="0"/>
                <w:iCs w:val="0"/>
                <w:sz w:val="26"/>
                <w:szCs w:val="26"/>
              </w:rPr>
              <w:t>BIRLIК</w:t>
            </w:r>
          </w:p>
        </w:tc>
      </w:tr>
      <w:tr w:rsidR="00133E38" w:rsidRPr="00F05A43">
        <w:trPr>
          <w:jc w:val="center"/>
        </w:trPr>
        <w:tc>
          <w:tcPr>
            <w:tcW w:w="2495"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f</w:t>
            </w:r>
            <w:r w:rsidR="00133E38" w:rsidRPr="00F05A43">
              <w:rPr>
                <w:rFonts w:ascii="TimesUZ" w:hAnsi="TimesUZ" w:cs="TimesUZ"/>
                <w:i w:val="0"/>
                <w:iCs w:val="0"/>
                <w:sz w:val="26"/>
                <w:szCs w:val="26"/>
              </w:rPr>
              <w:t>onema</w:t>
            </w:r>
          </w:p>
        </w:tc>
        <w:tc>
          <w:tcPr>
            <w:tcW w:w="2880"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t</w:t>
            </w:r>
            <w:r w:rsidR="00133E38" w:rsidRPr="00F05A43">
              <w:rPr>
                <w:rFonts w:ascii="TimesUZ" w:hAnsi="TimesUZ" w:cs="TimesUZ"/>
                <w:i w:val="0"/>
                <w:iCs w:val="0"/>
                <w:sz w:val="26"/>
                <w:szCs w:val="26"/>
              </w:rPr>
              <w:t>ovush</w:t>
            </w:r>
          </w:p>
        </w:tc>
      </w:tr>
      <w:tr w:rsidR="00133E38" w:rsidRPr="00F05A43">
        <w:trPr>
          <w:jc w:val="center"/>
        </w:trPr>
        <w:tc>
          <w:tcPr>
            <w:tcW w:w="2495"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m</w:t>
            </w:r>
            <w:r w:rsidR="00133E38" w:rsidRPr="00F05A43">
              <w:rPr>
                <w:rFonts w:ascii="TimesUZ" w:hAnsi="TimesUZ" w:cs="TimesUZ"/>
                <w:i w:val="0"/>
                <w:iCs w:val="0"/>
                <w:sz w:val="26"/>
                <w:szCs w:val="26"/>
              </w:rPr>
              <w:t>orfema</w:t>
            </w:r>
          </w:p>
        </w:tc>
        <w:tc>
          <w:tcPr>
            <w:tcW w:w="2880"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q</w:t>
            </w:r>
            <w:r w:rsidR="00133E38" w:rsidRPr="00F05A43">
              <w:rPr>
                <w:rFonts w:ascii="TimesUZ" w:hAnsi="TimesUZ" w:cs="TimesUZ"/>
                <w:i w:val="0"/>
                <w:iCs w:val="0"/>
                <w:sz w:val="26"/>
                <w:szCs w:val="26"/>
              </w:rPr>
              <w:t>o‘shimcha</w:t>
            </w:r>
          </w:p>
        </w:tc>
      </w:tr>
      <w:tr w:rsidR="00133E38" w:rsidRPr="00F05A43">
        <w:trPr>
          <w:jc w:val="center"/>
        </w:trPr>
        <w:tc>
          <w:tcPr>
            <w:tcW w:w="2495"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l</w:t>
            </w:r>
            <w:r w:rsidR="00133E38" w:rsidRPr="00F05A43">
              <w:rPr>
                <w:rFonts w:ascii="TimesUZ" w:hAnsi="TimesUZ" w:cs="TimesUZ"/>
                <w:i w:val="0"/>
                <w:iCs w:val="0"/>
                <w:sz w:val="26"/>
                <w:szCs w:val="26"/>
              </w:rPr>
              <w:t>eksema</w:t>
            </w:r>
          </w:p>
        </w:tc>
        <w:tc>
          <w:tcPr>
            <w:tcW w:w="2880"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s</w:t>
            </w:r>
            <w:r w:rsidR="00133E38" w:rsidRPr="00F05A43">
              <w:rPr>
                <w:rFonts w:ascii="TimesUZ" w:hAnsi="TimesUZ" w:cs="TimesUZ"/>
                <w:i w:val="0"/>
                <w:iCs w:val="0"/>
                <w:sz w:val="26"/>
                <w:szCs w:val="26"/>
              </w:rPr>
              <w:t>o‘z</w:t>
            </w:r>
          </w:p>
        </w:tc>
      </w:tr>
      <w:tr w:rsidR="00133E38" w:rsidRPr="00F05A43">
        <w:trPr>
          <w:jc w:val="center"/>
        </w:trPr>
        <w:tc>
          <w:tcPr>
            <w:tcW w:w="2495" w:type="dxa"/>
          </w:tcPr>
          <w:p w:rsidR="00133E38" w:rsidRPr="00F05A43" w:rsidRDefault="004943D4"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q</w:t>
            </w:r>
            <w:r w:rsidR="00133E38" w:rsidRPr="00F05A43">
              <w:rPr>
                <w:rFonts w:ascii="TimesUZ" w:hAnsi="TimesUZ" w:cs="TimesUZ"/>
                <w:i w:val="0"/>
                <w:iCs w:val="0"/>
                <w:sz w:val="26"/>
                <w:szCs w:val="26"/>
              </w:rPr>
              <w:t>olip</w:t>
            </w:r>
          </w:p>
        </w:tc>
        <w:tc>
          <w:tcPr>
            <w:tcW w:w="2880" w:type="dxa"/>
          </w:tcPr>
          <w:p w:rsidR="00133E38" w:rsidRPr="00F05A43" w:rsidRDefault="00133E38" w:rsidP="00D65280">
            <w:pPr>
              <w:pStyle w:val="22"/>
              <w:tabs>
                <w:tab w:val="left" w:pos="540"/>
              </w:tabs>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yasama so‘z, so‘z birikmasi, gap</w:t>
            </w:r>
          </w:p>
        </w:tc>
      </w:tr>
    </w:tbl>
    <w:p w:rsidR="00133E38" w:rsidRPr="00F05A43" w:rsidRDefault="00F27901" w:rsidP="00D65280">
      <w:pPr>
        <w:pStyle w:val="aa"/>
        <w:tabs>
          <w:tab w:val="left" w:pos="0"/>
          <w:tab w:val="left" w:pos="540"/>
        </w:tabs>
        <w:ind w:firstLine="540"/>
        <w:rPr>
          <w:rFonts w:ascii="Times New Roman" w:hAnsi="Times New Roman" w:cs="Times New Roman"/>
          <w:sz w:val="26"/>
          <w:szCs w:val="26"/>
          <w:lang w:val="en-US"/>
        </w:rPr>
      </w:pPr>
      <w:r w:rsidRPr="00F05A43">
        <w:rPr>
          <w:rFonts w:ascii="Times New Roman" w:hAnsi="Times New Roman" w:cs="Times New Roman"/>
          <w:b/>
          <w:bCs/>
          <w:sz w:val="26"/>
          <w:szCs w:val="26"/>
          <w:lang w:val="en-US"/>
        </w:rPr>
        <w:t xml:space="preserve">7-§. </w:t>
      </w:r>
      <w:r w:rsidR="00105175" w:rsidRPr="00F05A43">
        <w:rPr>
          <w:rFonts w:ascii="Times New Roman" w:hAnsi="Times New Roman" w:cs="Times New Roman"/>
          <w:b/>
          <w:bCs/>
          <w:sz w:val="26"/>
          <w:szCs w:val="26"/>
          <w:lang w:val="en-US"/>
        </w:rPr>
        <w:t xml:space="preserve">Lisoniy va nutqiy birlik. </w:t>
      </w:r>
      <w:r w:rsidR="00133E38" w:rsidRPr="00F05A43">
        <w:rPr>
          <w:rFonts w:ascii="Times New Roman" w:hAnsi="Times New Roman" w:cs="Times New Roman"/>
          <w:b/>
          <w:bCs/>
          <w:sz w:val="26"/>
          <w:szCs w:val="26"/>
          <w:lang w:val="en-US"/>
        </w:rPr>
        <w:t>1.</w:t>
      </w:r>
      <w:r w:rsidR="00133E38" w:rsidRPr="00F05A43">
        <w:rPr>
          <w:rFonts w:ascii="Times New Roman" w:hAnsi="Times New Roman" w:cs="Times New Roman"/>
          <w:sz w:val="26"/>
          <w:szCs w:val="26"/>
          <w:lang w:val="en-US"/>
        </w:rPr>
        <w:t xml:space="preserve"> </w:t>
      </w:r>
      <w:r w:rsidR="00133E38" w:rsidRPr="00F05A43">
        <w:rPr>
          <w:rFonts w:ascii="Times New Roman" w:hAnsi="Times New Roman" w:cs="Times New Roman"/>
          <w:b/>
          <w:bCs/>
          <w:sz w:val="26"/>
          <w:szCs w:val="26"/>
          <w:lang w:val="en-US"/>
        </w:rPr>
        <w:t>Fonema va tovush.</w:t>
      </w:r>
      <w:r w:rsidR="00133E38" w:rsidRPr="00F05A43">
        <w:rPr>
          <w:rFonts w:ascii="Times New Roman" w:hAnsi="Times New Roman" w:cs="Times New Roman"/>
          <w:sz w:val="26"/>
          <w:szCs w:val="26"/>
          <w:lang w:val="en-US"/>
        </w:rPr>
        <w:t xml:space="preserve"> Eng kichik bir yoqlama (ya’ni faqat shakliy tomondan iborat) lisoniy birlik – fonema. Fonema muayyan til egalarining ma’lum tovush tipi haqidagi umumiy tasavvuri. Har bir fonema so‘zlovchi ongida </w:t>
      </w:r>
      <w:r w:rsidR="00133E38" w:rsidRPr="00F05A43">
        <w:rPr>
          <w:rFonts w:ascii="Times New Roman" w:hAnsi="Times New Roman" w:cs="Times New Roman"/>
          <w:sz w:val="26"/>
          <w:szCs w:val="26"/>
          <w:lang w:val="en-US"/>
        </w:rPr>
        <w:lastRenderedPageBreak/>
        <w:t xml:space="preserve">o‘z tipini farqlovchi belgilari majmui asosida vujudga kelgan maxsus </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akustik-artikulyatsion portret</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 xml:space="preserve"> yoki </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tovush obrazi</w:t>
      </w:r>
      <w:r w:rsidR="008150D5" w:rsidRPr="00F05A43">
        <w:rPr>
          <w:rFonts w:ascii="Times New Roman" w:hAnsi="Times New Roman" w:cs="Times New Roman"/>
          <w:sz w:val="26"/>
          <w:szCs w:val="26"/>
          <w:lang w:val="en-US"/>
        </w:rPr>
        <w:t>»</w:t>
      </w:r>
      <w:r w:rsidR="00133E38" w:rsidRPr="00F05A43">
        <w:rPr>
          <w:rFonts w:ascii="Times New Roman" w:hAnsi="Times New Roman" w:cs="Times New Roman"/>
          <w:sz w:val="26"/>
          <w:szCs w:val="26"/>
          <w:lang w:val="en-US"/>
        </w:rPr>
        <w:t xml:space="preserve"> sifatida saqlanadi. Muayyan fonemaning farqlovchi belgilari uning artikulyatsion va akustik xususiyati asosida shakllanadi. Artikulyatsion belgi muayyan tovushni talaffuz qilish uchun nutq a’zolarining bir xil harakatga moslashgan avtomatik, standart holati haqidagi tasavvur bo‘lsa, akustik belgi sifatida bir turdagi tovushga xos talaffuz sifati va miqdori tushuniladi.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O‘zbek tilida so‘zlovchi shaxsning ongida hozirgi o‘zbek tilidagi 30 ta tovush tipi – fonema haqida ma’lumot bor. Bu ma’lumot kishi ongida uning til o‘rganishi, o‘zgalar va o‘zining nutqini kuzatish natijalari sifatida hosil bo‘ladi. Masalan, o‘zbek tili sohibi o‘zining eshitish va so‘zlash a’zolari faoliyatini kuzatish natijasida </w:t>
      </w:r>
      <w:r w:rsidRPr="00F05A43">
        <w:rPr>
          <w:rFonts w:ascii="TimesUZ" w:hAnsi="TimesUZ" w:cs="TimesUZ"/>
          <w:sz w:val="26"/>
          <w:szCs w:val="26"/>
          <w:lang w:val="en-US"/>
        </w:rPr>
        <w:t>a</w:t>
      </w:r>
      <w:r w:rsidRPr="00F05A43">
        <w:rPr>
          <w:rFonts w:ascii="TimesUZ" w:hAnsi="TimesUZ" w:cs="TimesUZ"/>
          <w:i w:val="0"/>
          <w:iCs w:val="0"/>
          <w:sz w:val="26"/>
          <w:szCs w:val="26"/>
          <w:lang w:val="en-US"/>
        </w:rPr>
        <w:t xml:space="preserve"> fonemasining unlilik, kenglik, lablanmaganlik, </w:t>
      </w:r>
      <w:r w:rsidRPr="00F05A43">
        <w:rPr>
          <w:rFonts w:ascii="TimesUZ" w:hAnsi="TimesUZ" w:cs="TimesUZ"/>
          <w:sz w:val="26"/>
          <w:szCs w:val="26"/>
          <w:lang w:val="en-US"/>
        </w:rPr>
        <w:t>u</w:t>
      </w:r>
      <w:r w:rsidRPr="00F05A43">
        <w:rPr>
          <w:rFonts w:ascii="TimesUZ" w:hAnsi="TimesUZ" w:cs="TimesUZ"/>
          <w:i w:val="0"/>
          <w:iCs w:val="0"/>
          <w:sz w:val="26"/>
          <w:szCs w:val="26"/>
          <w:lang w:val="en-US"/>
        </w:rPr>
        <w:t xml:space="preserve"> fonemasining unlilik, torlik, lablanganlik, </w:t>
      </w:r>
      <w:r w:rsidRPr="00F05A43">
        <w:rPr>
          <w:rFonts w:ascii="TimesUZ" w:hAnsi="TimesUZ" w:cs="TimesUZ"/>
          <w:sz w:val="26"/>
          <w:szCs w:val="26"/>
          <w:lang w:val="en-US"/>
        </w:rPr>
        <w:t>p</w:t>
      </w:r>
      <w:r w:rsidRPr="00F05A43">
        <w:rPr>
          <w:rFonts w:ascii="TimesUZ" w:hAnsi="TimesUZ" w:cs="TimesUZ"/>
          <w:i w:val="0"/>
          <w:iCs w:val="0"/>
          <w:sz w:val="26"/>
          <w:szCs w:val="26"/>
          <w:lang w:val="en-US"/>
        </w:rPr>
        <w:t xml:space="preserve"> fonemasining undoshlik, shovqinlilik, jarangsizlik, portlovchilik, lab-lablik kabi belgilarga ega ekanligi haqidagi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tabiiy</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(go‘yoki o‘zi hosil qilingan) bilimga ega bo‘ladi. Nutq so‘zlaganda, ana shu umumiy belgini jonlantirishga, ongidagi imkoniyatni voqelantirishga, fonetik umumiylikni xususiylashtirishga harakat qiladi.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Lisoniy birliklar nutqiy birliklarga nisbatan miqdoran cheklangan bo‘lsa-da, ammo ularning soni ham sanoqli emas. Shu boisdan ularning xotirada saqlanish mexanizmini bilish lozim bo‘ladi.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Ma’lumki, inson narsani uning umumlashtiruvchi va farqlovchi belgilari asosida xotirada saqlaydi. Xotirada saqlanishi lozim bo‘lgan narsa miqdor jihatdan ko‘p bo‘lsa, eslab qolishning asosiy yo‘li – tasniflash, ya’ni guruhga ajratish. Tasnif esa o‘xshash va noo‘xshash, umumiy va farqlovchi belgilarini aniqlash asosida kechadi. Bu tamoyil barcha lisoniy birliklar, xususan, fonemalar tasnifida ham to‘la amal qiladi.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en-US"/>
        </w:rPr>
        <w:lastRenderedPageBreak/>
        <w:t xml:space="preserve">Hozirgi o‘zbek tilida 30 ta fonema so‘zlovchi ongida, avvalo, ikki guruh – unli va undoshga bo‘lingan holda mavjud bo‘ladi. Bu guruhlar tovush talaffuzidagi ovoz va shovqinning ishtiroki darajasiga qarab belgilanadi. Bo‘linish shu tarzda alohida fonemagacha davom etib boradi. Unli ham, undosh ham qarama-qarshi belgilari asosida kichik guruhchalarga bo‘linib boraveradi. Masalan, o‘zbek tilidagi 6 ta unli bir tizim bo‘lib, ular shovqinsizligi bilan undoshdan ajraladi. Biroq bu tizimchaning o‘zi ham unsurlarning qarama-qarshi belgilari asosida bo‘linadi. </w:t>
      </w:r>
      <w:r w:rsidRPr="00F05A43">
        <w:rPr>
          <w:rFonts w:ascii="TimesUZ" w:hAnsi="TimesUZ" w:cs="TimesUZ"/>
          <w:i w:val="0"/>
          <w:iCs w:val="0"/>
          <w:sz w:val="26"/>
          <w:szCs w:val="26"/>
        </w:rPr>
        <w:t>Unlilarning qarama-qarshi qo‘yilishi quyidagicha (5-jadval):</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p>
    <w:p w:rsidR="00133E38" w:rsidRPr="00F05A43" w:rsidRDefault="00133E38" w:rsidP="00D65280">
      <w:pPr>
        <w:pStyle w:val="22"/>
        <w:tabs>
          <w:tab w:val="left" w:pos="540"/>
        </w:tabs>
        <w:ind w:firstLine="540"/>
        <w:jc w:val="right"/>
        <w:rPr>
          <w:rFonts w:ascii="TimesUZ" w:hAnsi="TimesUZ" w:cs="TimesUZ"/>
          <w:sz w:val="26"/>
          <w:szCs w:val="26"/>
        </w:rPr>
      </w:pPr>
      <w:r w:rsidRPr="00F05A43">
        <w:rPr>
          <w:rFonts w:ascii="TimesUZ" w:hAnsi="TimesUZ" w:cs="TimesUZ"/>
          <w:sz w:val="26"/>
          <w:szCs w:val="26"/>
        </w:rPr>
        <w:t>5-jadval</w:t>
      </w:r>
    </w:p>
    <w:tbl>
      <w:tblPr>
        <w:tblStyle w:val="afb"/>
        <w:tblW w:w="0" w:type="auto"/>
        <w:jc w:val="center"/>
        <w:tblInd w:w="0" w:type="dxa"/>
        <w:tblLook w:val="01E0" w:firstRow="1" w:lastRow="1" w:firstColumn="1" w:lastColumn="1" w:noHBand="0" w:noVBand="0"/>
      </w:tblPr>
      <w:tblGrid>
        <w:gridCol w:w="1762"/>
        <w:gridCol w:w="1547"/>
      </w:tblGrid>
      <w:tr w:rsidR="00133E38" w:rsidRPr="00F05A43">
        <w:trPr>
          <w:jc w:val="center"/>
        </w:trPr>
        <w:tc>
          <w:tcPr>
            <w:tcW w:w="1762"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I</w:t>
            </w:r>
          </w:p>
        </w:tc>
        <w:tc>
          <w:tcPr>
            <w:tcW w:w="1547"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 xml:space="preserve">U </w:t>
            </w:r>
          </w:p>
        </w:tc>
      </w:tr>
      <w:tr w:rsidR="00133E38" w:rsidRPr="00F05A43">
        <w:trPr>
          <w:jc w:val="center"/>
        </w:trPr>
        <w:tc>
          <w:tcPr>
            <w:tcW w:w="1762"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E</w:t>
            </w:r>
          </w:p>
        </w:tc>
        <w:tc>
          <w:tcPr>
            <w:tcW w:w="1547"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O</w:t>
            </w:r>
            <w:r w:rsidRPr="00F05A43">
              <w:rPr>
                <w:rFonts w:ascii="TimesUZ" w:hAnsi="TimesUZ" w:cs="TimesUZ"/>
                <w:sz w:val="26"/>
                <w:szCs w:val="26"/>
                <w:lang w:val="en-US"/>
              </w:rPr>
              <w:t>‘</w:t>
            </w:r>
            <w:r w:rsidRPr="00F05A43">
              <w:rPr>
                <w:rFonts w:ascii="TimesUZ" w:hAnsi="TimesUZ" w:cs="TimesUZ"/>
                <w:sz w:val="26"/>
                <w:szCs w:val="26"/>
              </w:rPr>
              <w:t xml:space="preserve"> </w:t>
            </w:r>
          </w:p>
        </w:tc>
      </w:tr>
      <w:tr w:rsidR="00133E38" w:rsidRPr="00F05A43">
        <w:trPr>
          <w:jc w:val="center"/>
        </w:trPr>
        <w:tc>
          <w:tcPr>
            <w:tcW w:w="1762"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A</w:t>
            </w:r>
          </w:p>
        </w:tc>
        <w:tc>
          <w:tcPr>
            <w:tcW w:w="1547" w:type="dxa"/>
          </w:tcPr>
          <w:p w:rsidR="00133E38" w:rsidRPr="00F05A43" w:rsidRDefault="00133E38" w:rsidP="00D65280">
            <w:pPr>
              <w:pStyle w:val="1"/>
              <w:tabs>
                <w:tab w:val="left" w:pos="540"/>
              </w:tabs>
              <w:ind w:firstLine="540"/>
              <w:jc w:val="center"/>
              <w:outlineLvl w:val="0"/>
              <w:rPr>
                <w:rFonts w:ascii="TimesUZ" w:hAnsi="TimesUZ" w:cs="TimesUZ"/>
                <w:sz w:val="26"/>
                <w:szCs w:val="26"/>
              </w:rPr>
            </w:pPr>
            <w:r w:rsidRPr="00F05A43">
              <w:rPr>
                <w:rFonts w:ascii="TimesUZ" w:hAnsi="TimesUZ" w:cs="TimesUZ"/>
                <w:sz w:val="26"/>
                <w:szCs w:val="26"/>
              </w:rPr>
              <w:t xml:space="preserve">O </w:t>
            </w:r>
          </w:p>
        </w:tc>
      </w:tr>
    </w:tbl>
    <w:p w:rsidR="00133E38" w:rsidRPr="00F05A43" w:rsidRDefault="00133E38" w:rsidP="00D65280">
      <w:pPr>
        <w:pStyle w:val="22"/>
        <w:tabs>
          <w:tab w:val="left" w:pos="0"/>
          <w:tab w:val="left" w:pos="540"/>
        </w:tabs>
        <w:ind w:firstLine="540"/>
        <w:jc w:val="both"/>
        <w:rPr>
          <w:rFonts w:ascii="TimesUZ" w:hAnsi="TimesUZ" w:cs="TimesUZ"/>
          <w:i w:val="0"/>
          <w:iCs w:val="0"/>
          <w:sz w:val="26"/>
          <w:szCs w:val="26"/>
          <w:lang w:val="en-US"/>
        </w:rPr>
      </w:pPr>
    </w:p>
    <w:p w:rsidR="00133E38" w:rsidRPr="00F05A43" w:rsidRDefault="00133E38" w:rsidP="00D65280">
      <w:pPr>
        <w:pStyle w:val="22"/>
        <w:tabs>
          <w:tab w:val="left" w:pos="0"/>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Umuman olganda, minimal lisoniy birlik bo‘lgan fonema inson nutq a’zosi yordamida vujudga kelgan tovush ko‘rinishlarining umumiy andozasi bo‘lib, cheksiz tovushning umumlashmalari qatori sifatida ongda yashaydi. So‘zlovchi ushbu psixo-akustik obraz asosida nutq a’zolarini harakatga keltirib, tovush hosil qiladi. Yoki tinglovchi o‘zga tomonidan hosil qilingan tovushni eshitish orqali ongidagi andozaga solishtirib ko‘radi.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Fonemaning ma’no farqlash xossasi mavjud bo‘lib, bir fonemaning turli ko‘rinishi bo‘lgan tovushlarda bu hodisa kuzatilmaydi. Bir fonemaning nutqiy varianti bo‘lgan tovush boshqa fonemaning varianti bo‘lgan tovush bilan almashtirilsa, so‘z ma’nosi yangilanadi, ya’ni boshqa so‘zga aylanadi. Qiyoslang: </w:t>
      </w:r>
      <w:r w:rsidRPr="00F05A43">
        <w:rPr>
          <w:rFonts w:ascii="TimesUZ" w:hAnsi="TimesUZ" w:cs="TimesUZ"/>
          <w:sz w:val="26"/>
          <w:szCs w:val="26"/>
          <w:lang w:val="en-US"/>
        </w:rPr>
        <w:t>qora</w:t>
      </w:r>
      <w:r w:rsidRPr="00F05A43">
        <w:rPr>
          <w:rFonts w:ascii="TimesUZ" w:hAnsi="TimesUZ" w:cs="TimesUZ"/>
          <w:i w:val="0"/>
          <w:iCs w:val="0"/>
          <w:sz w:val="26"/>
          <w:szCs w:val="26"/>
          <w:lang w:val="en-US"/>
        </w:rPr>
        <w:t xml:space="preserve"> va </w:t>
      </w:r>
      <w:r w:rsidRPr="00F05A43">
        <w:rPr>
          <w:rFonts w:ascii="TimesUZ" w:hAnsi="TimesUZ" w:cs="TimesUZ"/>
          <w:sz w:val="26"/>
          <w:szCs w:val="26"/>
          <w:lang w:val="en-US"/>
        </w:rPr>
        <w:t>qara</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ota</w:t>
      </w:r>
      <w:r w:rsidRPr="00F05A43">
        <w:rPr>
          <w:rFonts w:ascii="TimesUZ" w:hAnsi="TimesUZ" w:cs="TimesUZ"/>
          <w:i w:val="0"/>
          <w:iCs w:val="0"/>
          <w:sz w:val="26"/>
          <w:szCs w:val="26"/>
          <w:lang w:val="en-US"/>
        </w:rPr>
        <w:t xml:space="preserve"> va </w:t>
      </w:r>
      <w:r w:rsidRPr="00F05A43">
        <w:rPr>
          <w:rFonts w:ascii="TimesUZ" w:hAnsi="TimesUZ" w:cs="TimesUZ"/>
          <w:sz w:val="26"/>
          <w:szCs w:val="26"/>
          <w:lang w:val="en-US"/>
        </w:rPr>
        <w:t>ata</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ona</w:t>
      </w:r>
      <w:r w:rsidRPr="00F05A43">
        <w:rPr>
          <w:rFonts w:ascii="TimesUZ" w:hAnsi="TimesUZ" w:cs="TimesUZ"/>
          <w:i w:val="0"/>
          <w:iCs w:val="0"/>
          <w:sz w:val="26"/>
          <w:szCs w:val="26"/>
          <w:lang w:val="en-US"/>
        </w:rPr>
        <w:t xml:space="preserve"> va </w:t>
      </w:r>
      <w:r w:rsidRPr="00F05A43">
        <w:rPr>
          <w:rFonts w:ascii="TimesUZ" w:hAnsi="TimesUZ" w:cs="TimesUZ"/>
          <w:sz w:val="26"/>
          <w:szCs w:val="26"/>
          <w:lang w:val="en-US"/>
        </w:rPr>
        <w:t>ana</w:t>
      </w:r>
      <w:r w:rsidRPr="00F05A43">
        <w:rPr>
          <w:rFonts w:ascii="TimesUZ" w:hAnsi="TimesUZ" w:cs="TimesUZ"/>
          <w:i w:val="0"/>
          <w:iCs w:val="0"/>
          <w:sz w:val="26"/>
          <w:szCs w:val="26"/>
          <w:lang w:val="en-US"/>
        </w:rPr>
        <w:t xml:space="preserve">. Shu boisdan ham fonemaga tilning ma’no farqlovchi eng kichik birligi deb ta’rif </w:t>
      </w:r>
      <w:r w:rsidRPr="00F05A43">
        <w:rPr>
          <w:rFonts w:ascii="TimesUZ" w:hAnsi="TimesUZ" w:cs="TimesUZ"/>
          <w:i w:val="0"/>
          <w:iCs w:val="0"/>
          <w:sz w:val="26"/>
          <w:szCs w:val="26"/>
          <w:lang w:val="en-US"/>
        </w:rPr>
        <w:lastRenderedPageBreak/>
        <w:t xml:space="preserve">berildi. Bir fonemaning turli varianti ma’no farqlamaydi. Masalan, til oldi va til orqa </w:t>
      </w:r>
      <w:r w:rsidRPr="00F05A43">
        <w:rPr>
          <w:rFonts w:ascii="TimesUZ" w:hAnsi="TimesUZ" w:cs="TimesUZ"/>
          <w:sz w:val="26"/>
          <w:szCs w:val="26"/>
          <w:lang w:val="en-US"/>
        </w:rPr>
        <w:t>o‘</w:t>
      </w:r>
      <w:r w:rsidRPr="00F05A43">
        <w:rPr>
          <w:rFonts w:ascii="TimesUZ" w:hAnsi="TimesUZ" w:cs="TimesUZ"/>
          <w:i w:val="0"/>
          <w:iCs w:val="0"/>
          <w:sz w:val="26"/>
          <w:szCs w:val="26"/>
          <w:lang w:val="en-US"/>
        </w:rPr>
        <w:t xml:space="preserve"> unlilari quyida ma’no farqlamagan: </w:t>
      </w:r>
      <w:r w:rsidRPr="00F05A43">
        <w:rPr>
          <w:rFonts w:ascii="TimesUZ" w:hAnsi="TimesUZ" w:cs="TimesUZ"/>
          <w:sz w:val="26"/>
          <w:szCs w:val="26"/>
          <w:lang w:val="en-US"/>
        </w:rPr>
        <w:t>o</w:t>
      </w:r>
      <w:r w:rsidRPr="00F05A43">
        <w:rPr>
          <w:rFonts w:ascii="TimesUZ" w:hAnsi="TimesUZ" w:cs="TimesUZ"/>
          <w:i w:val="0"/>
          <w:iCs w:val="0"/>
          <w:sz w:val="26"/>
          <w:szCs w:val="26"/>
          <w:lang w:val="en-US"/>
        </w:rPr>
        <w:t>‘</w:t>
      </w:r>
      <w:r w:rsidRPr="00F05A43">
        <w:rPr>
          <w:rFonts w:ascii="TimesUZ" w:hAnsi="TimesUZ" w:cs="TimesUZ"/>
          <w:sz w:val="26"/>
          <w:szCs w:val="26"/>
          <w:lang w:val="en-US"/>
        </w:rPr>
        <w:t>l-o‘l</w:t>
      </w:r>
      <w:r w:rsidRPr="00F05A43">
        <w:rPr>
          <w:rFonts w:ascii="TimesUZ" w:hAnsi="TimesUZ" w:cs="TimesUZ"/>
          <w:i w:val="0"/>
          <w:iCs w:val="0"/>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 Leksema va so‘z.</w:t>
      </w:r>
      <w:r w:rsidRPr="00F05A43">
        <w:rPr>
          <w:rFonts w:ascii="TimesUZ" w:hAnsi="TimesUZ" w:cs="TimesUZ"/>
          <w:sz w:val="26"/>
          <w:szCs w:val="26"/>
          <w:lang w:val="en-US"/>
        </w:rPr>
        <w:t xml:space="preserve"> Lisonning borliq hodisalarini nomlash, ifodalash, ko‘rsatish uchun xizmat qiluvchi birligi – leksema. Lisoniy birlik sifatidagi leksema biri ikkinchisisiz mavjud bo‘la olmaydigan ikkita psixofizik tomon – akustik struktura (tovush qobig‘i), ya’ni nomema hamda ma’lum bir tushuncha asosida vujudga kelgan mazmuniy struktura, ya’ni sememaning birligidan iborat.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Lisoniy birlik sifatidagi leksemaning tovush strukturasi fonetik birlik ko‘rinish (variant)larining turlicha kombinatsiyalari asosida vujudga kelgan. O‘zbek tilida mavjud barcha leksemaning shakliy tomoni tilimizda mavjud 30 ta fonema asosida, xolos. Shu boisdan tashqi fonetik strukturasi asosida leksemalarni kuchli va kuchsiz ziddiyatga qo‘yish mumkin. </w:t>
      </w:r>
      <w:r w:rsidRPr="00F05A43">
        <w:rPr>
          <w:rFonts w:ascii="TimesUZ Cyr" w:hAnsi="TimesUZ Cyr" w:cs="TimesUZ Cyr"/>
          <w:sz w:val="26"/>
          <w:szCs w:val="26"/>
        </w:rPr>
        <w:t>К</w:t>
      </w:r>
      <w:r w:rsidRPr="00F05A43">
        <w:rPr>
          <w:rFonts w:ascii="TimesUZ" w:hAnsi="TimesUZ" w:cs="TimesUZ"/>
          <w:sz w:val="26"/>
          <w:szCs w:val="26"/>
          <w:lang w:val="en-US"/>
        </w:rPr>
        <w:t>uchli oppozitsiya bittadan (</w:t>
      </w:r>
      <w:r w:rsidRPr="00F05A43">
        <w:rPr>
          <w:rFonts w:ascii="TimesUZ" w:hAnsi="TimesUZ" w:cs="TimesUZ"/>
          <w:i/>
          <w:iCs/>
          <w:sz w:val="26"/>
          <w:szCs w:val="26"/>
          <w:lang w:val="en-US"/>
        </w:rPr>
        <w:t>u</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olmosh, </w:t>
      </w:r>
      <w:r w:rsidRPr="00F05A43">
        <w:rPr>
          <w:rFonts w:ascii="TimesUZ" w:hAnsi="TimesUZ" w:cs="TimesUZ"/>
          <w:i/>
          <w:iCs/>
          <w:sz w:val="26"/>
          <w:szCs w:val="26"/>
          <w:lang w:val="en-US"/>
        </w:rPr>
        <w:t xml:space="preserve">e </w:t>
      </w:r>
      <w:r w:rsidRPr="00F05A43">
        <w:rPr>
          <w:rFonts w:ascii="Times New Roman" w:hAnsi="Times New Roman" w:cs="Times New Roman"/>
          <w:i/>
          <w:iCs/>
          <w:sz w:val="26"/>
          <w:szCs w:val="26"/>
          <w:lang w:val="en-US"/>
        </w:rPr>
        <w:t>–</w:t>
      </w:r>
      <w:r w:rsidRPr="00F05A43">
        <w:rPr>
          <w:rFonts w:ascii="TimesUZ" w:hAnsi="TimesUZ" w:cs="TimesUZ"/>
          <w:sz w:val="26"/>
          <w:szCs w:val="26"/>
          <w:lang w:val="en-US"/>
        </w:rPr>
        <w:t xml:space="preserve"> undash), ikkitadan (</w:t>
      </w:r>
      <w:r w:rsidRPr="00F05A43">
        <w:rPr>
          <w:rFonts w:ascii="TimesUZ" w:hAnsi="TimesUZ" w:cs="TimesUZ"/>
          <w:i/>
          <w:iCs/>
          <w:sz w:val="26"/>
          <w:szCs w:val="26"/>
          <w:lang w:val="en-US"/>
        </w:rPr>
        <w:t>ot</w:t>
      </w:r>
      <w:r w:rsidR="00C22541" w:rsidRPr="00F05A43">
        <w:rPr>
          <w:rFonts w:ascii="TimesUZ" w:hAnsi="TimesUZ" w:cs="TimesUZ"/>
          <w:sz w:val="26"/>
          <w:szCs w:val="26"/>
          <w:lang w:val="en-US"/>
        </w:rPr>
        <w:t xml:space="preserve">, </w:t>
      </w:r>
      <w:r w:rsidRPr="00F05A43">
        <w:rPr>
          <w:rFonts w:ascii="TimesUZ" w:hAnsi="TimesUZ" w:cs="TimesUZ"/>
          <w:i/>
          <w:iCs/>
          <w:sz w:val="26"/>
          <w:szCs w:val="26"/>
          <w:lang w:val="en-US"/>
        </w:rPr>
        <w:t>ish</w:t>
      </w:r>
      <w:r w:rsidRPr="00F05A43">
        <w:rPr>
          <w:rFonts w:ascii="TimesUZ" w:hAnsi="TimesUZ" w:cs="TimesUZ"/>
          <w:sz w:val="26"/>
          <w:szCs w:val="26"/>
          <w:lang w:val="en-US"/>
        </w:rPr>
        <w:t>), uchtadan (</w:t>
      </w:r>
      <w:r w:rsidRPr="00F05A43">
        <w:rPr>
          <w:rFonts w:ascii="TimesUZ" w:hAnsi="TimesUZ" w:cs="TimesUZ"/>
          <w:i/>
          <w:iCs/>
          <w:sz w:val="26"/>
          <w:szCs w:val="26"/>
          <w:lang w:val="en-US"/>
        </w:rPr>
        <w:t>bor</w:t>
      </w:r>
      <w:r w:rsidR="00C22541" w:rsidRPr="00F05A43">
        <w:rPr>
          <w:rFonts w:ascii="TimesUZ" w:hAnsi="TimesUZ" w:cs="TimesUZ"/>
          <w:i/>
          <w:iCs/>
          <w:sz w:val="26"/>
          <w:szCs w:val="26"/>
          <w:lang w:val="en-US"/>
        </w:rPr>
        <w:t xml:space="preserve">, </w:t>
      </w:r>
      <w:r w:rsidRPr="00F05A43">
        <w:rPr>
          <w:rFonts w:ascii="TimesUZ" w:hAnsi="TimesUZ" w:cs="TimesUZ"/>
          <w:i/>
          <w:iCs/>
          <w:sz w:val="26"/>
          <w:szCs w:val="26"/>
          <w:lang w:val="en-US"/>
        </w:rPr>
        <w:t>kel</w:t>
      </w:r>
      <w:r w:rsidRPr="00F05A43">
        <w:rPr>
          <w:rFonts w:ascii="TimesUZ" w:hAnsi="TimesUZ" w:cs="TimesUZ"/>
          <w:sz w:val="26"/>
          <w:szCs w:val="26"/>
          <w:lang w:val="en-US"/>
        </w:rPr>
        <w:t>), to‘rttadan (</w:t>
      </w:r>
      <w:r w:rsidRPr="00F05A43">
        <w:rPr>
          <w:rFonts w:ascii="TimesUZ" w:hAnsi="TimesUZ" w:cs="TimesUZ"/>
          <w:i/>
          <w:iCs/>
          <w:sz w:val="26"/>
          <w:szCs w:val="26"/>
          <w:lang w:val="en-US"/>
        </w:rPr>
        <w:t>qunt</w:t>
      </w:r>
      <w:r w:rsidR="00C22541"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band</w:t>
      </w:r>
      <w:r w:rsidRPr="00F05A43">
        <w:rPr>
          <w:rFonts w:ascii="TimesUZ" w:hAnsi="TimesUZ" w:cs="TimesUZ"/>
          <w:sz w:val="26"/>
          <w:szCs w:val="26"/>
          <w:lang w:val="en-US"/>
        </w:rPr>
        <w:t>) fonema variantining zidlanishi asosida hosil bo‘lgan bo‘lsa, kuchsiz ziddiyat leksemaning tarkibidagi ayrim fonema variantlari asosida bo‘ladi (</w:t>
      </w:r>
      <w:r w:rsidRPr="00F05A43">
        <w:rPr>
          <w:rFonts w:ascii="TimesUZ" w:hAnsi="TimesUZ" w:cs="TimesUZ"/>
          <w:i/>
          <w:iCs/>
          <w:sz w:val="26"/>
          <w:szCs w:val="26"/>
          <w:lang w:val="en-US"/>
        </w:rPr>
        <w:t>tub</w:t>
      </w:r>
      <w:r w:rsidR="00C22541" w:rsidRPr="00F05A43">
        <w:rPr>
          <w:rFonts w:ascii="TimesUZ" w:hAnsi="TimesUZ" w:cs="TimesUZ"/>
          <w:i/>
          <w:iCs/>
          <w:sz w:val="26"/>
          <w:szCs w:val="26"/>
          <w:lang w:val="en-US"/>
        </w:rPr>
        <w:t xml:space="preserve"> – </w:t>
      </w:r>
      <w:r w:rsidRPr="00F05A43">
        <w:rPr>
          <w:rFonts w:ascii="TimesUZ" w:hAnsi="TimesUZ" w:cs="TimesUZ"/>
          <w:i/>
          <w:iCs/>
          <w:sz w:val="26"/>
          <w:szCs w:val="26"/>
          <w:lang w:val="en-US"/>
        </w:rPr>
        <w:t>tup, bob</w:t>
      </w:r>
      <w:r w:rsidR="00C22541" w:rsidRPr="00F05A43">
        <w:rPr>
          <w:rFonts w:ascii="TimesUZ" w:hAnsi="TimesUZ" w:cs="TimesUZ"/>
          <w:i/>
          <w:iCs/>
          <w:sz w:val="26"/>
          <w:szCs w:val="26"/>
          <w:lang w:val="en-US"/>
        </w:rPr>
        <w:t xml:space="preserve"> – </w:t>
      </w:r>
      <w:r w:rsidRPr="00F05A43">
        <w:rPr>
          <w:rFonts w:ascii="TimesUZ" w:hAnsi="TimesUZ" w:cs="TimesUZ"/>
          <w:i/>
          <w:iCs/>
          <w:sz w:val="26"/>
          <w:szCs w:val="26"/>
          <w:lang w:val="en-US"/>
        </w:rPr>
        <w:t>bop</w:t>
      </w:r>
      <w:r w:rsidRPr="00F05A43">
        <w:rPr>
          <w:rFonts w:ascii="TimesUZ" w:hAnsi="TimesUZ" w:cs="TimesUZ"/>
          <w:sz w:val="26"/>
          <w:szCs w:val="26"/>
          <w:lang w:val="en-US"/>
        </w:rPr>
        <w:t xml:space="preserve">).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Har bir leksema lisoniy birlik sifatida mazmun mundarijasiga ham ega. Leksemaning mazmun mundarijasi denotat yoki referent deb ataladigan borliqdagi narsa, harakat, belgi, miqdor kabi</w:t>
      </w:r>
      <w:r w:rsidR="00E61A12">
        <w:rPr>
          <w:rFonts w:ascii="TimesUZ" w:hAnsi="TimesUZ" w:cs="TimesUZ"/>
          <w:i w:val="0"/>
          <w:iCs w:val="0"/>
          <w:sz w:val="26"/>
          <w:szCs w:val="26"/>
          <w:lang w:val="en-US"/>
        </w:rPr>
        <w:t>lar</w:t>
      </w:r>
      <w:r w:rsidRPr="00F05A43">
        <w:rPr>
          <w:rFonts w:ascii="TimesUZ" w:hAnsi="TimesUZ" w:cs="TimesUZ"/>
          <w:i w:val="0"/>
          <w:iCs w:val="0"/>
          <w:sz w:val="26"/>
          <w:szCs w:val="26"/>
          <w:lang w:val="en-US"/>
        </w:rPr>
        <w:t xml:space="preserve">ni ifodalaydigan tushunchalarni anglatadi. Masalan, borliqda </w:t>
      </w:r>
      <w:r w:rsidRPr="00F05A43">
        <w:rPr>
          <w:rFonts w:ascii="TimesUZ" w:hAnsi="TimesUZ" w:cs="TimesUZ"/>
          <w:sz w:val="26"/>
          <w:szCs w:val="26"/>
          <w:lang w:val="en-US"/>
        </w:rPr>
        <w:t>yuz</w:t>
      </w:r>
      <w:r w:rsidRPr="00F05A43">
        <w:rPr>
          <w:rFonts w:ascii="TimesUZ" w:hAnsi="TimesUZ" w:cs="TimesUZ"/>
          <w:i w:val="0"/>
          <w:iCs w:val="0"/>
          <w:sz w:val="26"/>
          <w:szCs w:val="26"/>
          <w:lang w:val="en-US"/>
        </w:rPr>
        <w:t xml:space="preserve"> deb ataluvchi kishi burni ikki tomonining peshonadan iyakkacha bo‘lgan qismi mavjud. Shu asosda kishi ongida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yuz</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tushunchasi vujudga kelgan. Mazkur tushuncha asosida esa semema (leksema ma’nosi) shakllanadi. Tushuncha bilan ma’no bitta narsa emas, ular farqli xususiyatga ega. Masalan, ingliz, rus, nemis tilida so‘zlashuvchi kishilarning ongida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aka</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va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uka</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tushunchalari mavjud. Biroq bu tushunchalar </w:t>
      </w:r>
      <w:r w:rsidRPr="00F05A43">
        <w:rPr>
          <w:rFonts w:ascii="TimesUZ" w:hAnsi="TimesUZ" w:cs="TimesUZ"/>
          <w:sz w:val="26"/>
          <w:szCs w:val="26"/>
          <w:lang w:val="en-US"/>
        </w:rPr>
        <w:t>brother</w:t>
      </w:r>
      <w:r w:rsidRPr="00F05A43">
        <w:rPr>
          <w:rFonts w:ascii="TimesUZ" w:hAnsi="TimesUZ" w:cs="TimesUZ"/>
          <w:i w:val="0"/>
          <w:iCs w:val="0"/>
          <w:sz w:val="26"/>
          <w:szCs w:val="26"/>
          <w:lang w:val="en-US"/>
        </w:rPr>
        <w:t xml:space="preserve"> (ingliz), </w:t>
      </w:r>
      <w:r w:rsidRPr="00F05A43">
        <w:rPr>
          <w:rFonts w:ascii="TimesUZ" w:hAnsi="TimesUZ" w:cs="TimesUZ"/>
          <w:sz w:val="26"/>
          <w:szCs w:val="26"/>
          <w:lang w:val="en-US"/>
        </w:rPr>
        <w:t>brat</w:t>
      </w:r>
      <w:r w:rsidRPr="00F05A43">
        <w:rPr>
          <w:rFonts w:ascii="TimesUZ" w:hAnsi="TimesUZ" w:cs="TimesUZ"/>
          <w:i w:val="0"/>
          <w:iCs w:val="0"/>
          <w:sz w:val="26"/>
          <w:szCs w:val="26"/>
          <w:lang w:val="en-US"/>
        </w:rPr>
        <w:t xml:space="preserve"> (rus) va </w:t>
      </w:r>
      <w:r w:rsidRPr="00F05A43">
        <w:rPr>
          <w:rFonts w:ascii="TimesUZ" w:hAnsi="TimesUZ" w:cs="TimesUZ"/>
          <w:sz w:val="26"/>
          <w:szCs w:val="26"/>
          <w:lang w:val="en-US"/>
        </w:rPr>
        <w:t>bruder</w:t>
      </w:r>
      <w:r w:rsidRPr="00F05A43">
        <w:rPr>
          <w:rFonts w:ascii="TimesUZ" w:hAnsi="TimesUZ" w:cs="TimesUZ"/>
          <w:i w:val="0"/>
          <w:iCs w:val="0"/>
          <w:sz w:val="26"/>
          <w:szCs w:val="26"/>
          <w:lang w:val="en-US"/>
        </w:rPr>
        <w:t xml:space="preserve"> (nemis) leksemalarida bitta ma’no (semema)da birlashgan. </w:t>
      </w:r>
      <w:r w:rsidRPr="00F05A43">
        <w:rPr>
          <w:rFonts w:ascii="TimesUZ" w:hAnsi="TimesUZ" w:cs="TimesUZ"/>
          <w:i w:val="0"/>
          <w:iCs w:val="0"/>
          <w:sz w:val="26"/>
          <w:szCs w:val="26"/>
          <w:lang w:val="en-US"/>
        </w:rPr>
        <w:lastRenderedPageBreak/>
        <w:t xml:space="preserve">Yoki </w:t>
      </w:r>
      <w:r w:rsidRPr="00F05A43">
        <w:rPr>
          <w:rFonts w:ascii="TimesUZ" w:hAnsi="TimesUZ" w:cs="TimesUZ"/>
          <w:sz w:val="26"/>
          <w:szCs w:val="26"/>
          <w:lang w:val="en-US"/>
        </w:rPr>
        <w:t>yuz</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bet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bashara</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chehra</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oraz</w:t>
      </w:r>
      <w:r w:rsidRPr="00F05A43">
        <w:rPr>
          <w:rFonts w:ascii="TimesUZ" w:hAnsi="TimesUZ" w:cs="TimesUZ"/>
          <w:i w:val="0"/>
          <w:iCs w:val="0"/>
          <w:sz w:val="26"/>
          <w:szCs w:val="26"/>
          <w:lang w:val="en-US"/>
        </w:rPr>
        <w:t xml:space="preserve"> leksemalari bitta tushunchani ifodalaydi, lekin ma’nolari o‘zaro farqlanadi.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Leksemaning mazmun silsilasi bo‘lgan sememani tashkil etuvchi a’zo – sema. Nomema tovushlarning turlicha kombinatsiyalari asosida tashkil topganligi kabi, ana shu semalarning turlicha birikuvi va ba’zilarining o‘rin almashinuvi asosida turli mazmundagi semema vujudga keladi. Bu sememalarning semik tarkibi quyidagicha: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yuz</w:t>
      </w:r>
      <w:r w:rsidRPr="00F05A43">
        <w:rPr>
          <w:rFonts w:ascii="TimesUZ" w:hAnsi="TimesUZ" w:cs="TimesUZ"/>
          <w:sz w:val="26"/>
          <w:szCs w:val="26"/>
          <w:lang w:val="en-US"/>
        </w:rPr>
        <w:t xml:space="preserve"> </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odamga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boshning old qismi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burunning ikki tomoni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peshonadan iyakkacha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burundan quloqqacha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qo‘llanilishi chegaralanmagan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uslubiy betaraf</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turkiy qatlamga oid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umumiste’mol</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sz w:val="26"/>
          <w:szCs w:val="26"/>
          <w:lang w:val="en-US"/>
        </w:rPr>
        <w:t>jamol</w:t>
      </w:r>
      <w:r w:rsidRPr="00F05A43">
        <w:rPr>
          <w:rFonts w:ascii="TimesUZ" w:hAnsi="TimesUZ" w:cs="TimesUZ"/>
          <w:i w:val="0"/>
          <w:iCs w:val="0"/>
          <w:sz w:val="26"/>
          <w:szCs w:val="26"/>
          <w:lang w:val="en-US"/>
        </w:rPr>
        <w:t xml:space="preserve"> –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odamga xos</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boshning old qismi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burunning ikki tomoni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peshonadan iyakkacha</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burundan quloqqacha</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qo‘llanilishi chegaralangan</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badiiy uslubga xos</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arabiy qatlamga xos</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Har ikkala leksema ham bir tushunchani ifodalaydi. Ularning mazmun mundarijasi – sememalarining semik tarkibi farqlanadi. Leksemalar sememalarining atash semalari denotatning in’ikosi – tushunchani ifodalaydi. Har bir leksema sememasi o‘xshash va farqlovchi semaga ega. O‘xshash sema ularni guruhlarga birlashtirishga, farqli sema esa ajratishga xizmat qiladi.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Leksemaning nutqiy qo‘llanilishidagi varianti so‘z bo‘lib, ular turlicha matniy qurshov asosida har xil xususiyat kasb etadi.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Leksema tub yoki yasama bo‘lishi mumkin. Masalan, </w:t>
      </w:r>
      <w:r w:rsidRPr="00F05A43">
        <w:rPr>
          <w:rFonts w:ascii="TimesUZ" w:hAnsi="TimesUZ" w:cs="TimesUZ"/>
          <w:sz w:val="26"/>
          <w:szCs w:val="26"/>
          <w:lang w:val="en-US"/>
        </w:rPr>
        <w:t>kitob</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savdogar</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nonchi</w:t>
      </w:r>
      <w:r w:rsidRPr="00F05A43">
        <w:rPr>
          <w:rFonts w:ascii="TimesUZ" w:hAnsi="TimesUZ" w:cs="TimesUZ"/>
          <w:i w:val="0"/>
          <w:iCs w:val="0"/>
          <w:sz w:val="26"/>
          <w:szCs w:val="26"/>
          <w:lang w:val="en-US"/>
        </w:rPr>
        <w:t xml:space="preserve"> birliklarini olaylik. Qatordagi </w:t>
      </w:r>
      <w:r w:rsidRPr="00F05A43">
        <w:rPr>
          <w:rFonts w:ascii="TimesUZ" w:hAnsi="TimesUZ" w:cs="TimesUZ"/>
          <w:sz w:val="26"/>
          <w:szCs w:val="26"/>
          <w:lang w:val="en-US"/>
        </w:rPr>
        <w:t>kitob</w:t>
      </w:r>
      <w:r w:rsidRPr="00F05A43">
        <w:rPr>
          <w:rFonts w:ascii="TimesUZ" w:hAnsi="TimesUZ" w:cs="TimesUZ"/>
          <w:i w:val="0"/>
          <w:iCs w:val="0"/>
          <w:sz w:val="26"/>
          <w:szCs w:val="26"/>
          <w:lang w:val="en-US"/>
        </w:rPr>
        <w:t xml:space="preserve"> va </w:t>
      </w:r>
      <w:r w:rsidRPr="00F05A43">
        <w:rPr>
          <w:rFonts w:ascii="TimesUZ" w:hAnsi="TimesUZ" w:cs="TimesUZ"/>
          <w:sz w:val="26"/>
          <w:szCs w:val="26"/>
          <w:lang w:val="en-US"/>
        </w:rPr>
        <w:t>savdogar</w:t>
      </w:r>
      <w:r w:rsidRPr="00F05A43">
        <w:rPr>
          <w:rFonts w:ascii="TimesUZ" w:hAnsi="TimesUZ" w:cs="TimesUZ"/>
          <w:i w:val="0"/>
          <w:iCs w:val="0"/>
          <w:sz w:val="26"/>
          <w:szCs w:val="26"/>
          <w:lang w:val="en-US"/>
        </w:rPr>
        <w:t xml:space="preserve"> birliklari tayyorlik, umumiylik, ijtimoiylik xossalariga ega. Biroq tilimizda </w:t>
      </w:r>
      <w:r w:rsidRPr="00F05A43">
        <w:rPr>
          <w:rFonts w:ascii="TimesUZ" w:hAnsi="TimesUZ" w:cs="TimesUZ"/>
          <w:sz w:val="26"/>
          <w:szCs w:val="26"/>
          <w:lang w:val="en-US"/>
        </w:rPr>
        <w:t>nonchi</w:t>
      </w:r>
      <w:r w:rsidRPr="00F05A43">
        <w:rPr>
          <w:rFonts w:ascii="TimesUZ" w:hAnsi="TimesUZ" w:cs="TimesUZ"/>
          <w:i w:val="0"/>
          <w:iCs w:val="0"/>
          <w:sz w:val="26"/>
          <w:szCs w:val="26"/>
          <w:lang w:val="en-US"/>
        </w:rPr>
        <w:t xml:space="preserve"> degan lisoniy birlik yo‘q. U nutq jarayonidagina hosil qilinishi mumkin va yuqoridagi birliklar ega bo‘lgan xususiyatdan xoli. </w:t>
      </w:r>
      <w:r w:rsidRPr="00F05A43">
        <w:rPr>
          <w:rFonts w:ascii="TimesUZ" w:hAnsi="TimesUZ" w:cs="TimesUZ"/>
          <w:sz w:val="26"/>
          <w:szCs w:val="26"/>
          <w:lang w:val="en-US"/>
        </w:rPr>
        <w:t>nonchi</w:t>
      </w:r>
      <w:r w:rsidRPr="00F05A43">
        <w:rPr>
          <w:rFonts w:ascii="TimesUZ" w:hAnsi="TimesUZ" w:cs="TimesUZ"/>
          <w:i w:val="0"/>
          <w:iCs w:val="0"/>
          <w:sz w:val="26"/>
          <w:szCs w:val="26"/>
          <w:lang w:val="en-US"/>
        </w:rPr>
        <w:t xml:space="preserve"> birligining nutq jarayonigagina xosligi uning tayyorlik belgisiga ega emasligini ko‘rsatadi.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lastRenderedPageBreak/>
        <w:t>3.</w:t>
      </w:r>
      <w:r w:rsidRPr="00F05A43">
        <w:rPr>
          <w:rFonts w:ascii="TimesUZ" w:hAnsi="TimesUZ" w:cs="TimesUZ"/>
          <w:i w:val="0"/>
          <w:iCs w:val="0"/>
          <w:sz w:val="26"/>
          <w:szCs w:val="26"/>
          <w:lang w:val="en-US"/>
        </w:rPr>
        <w:t xml:space="preserve"> </w:t>
      </w:r>
      <w:r w:rsidRPr="00F05A43">
        <w:rPr>
          <w:rFonts w:ascii="TimesUZ" w:hAnsi="TimesUZ" w:cs="TimesUZ"/>
          <w:b/>
          <w:bCs/>
          <w:i w:val="0"/>
          <w:iCs w:val="0"/>
          <w:sz w:val="26"/>
          <w:szCs w:val="26"/>
          <w:lang w:val="en-US"/>
        </w:rPr>
        <w:t>Morfema va qo‘shimcha</w:t>
      </w:r>
      <w:r w:rsidRPr="00F05A43">
        <w:rPr>
          <w:rFonts w:ascii="TimesUZ" w:hAnsi="TimesUZ" w:cs="TimesUZ"/>
          <w:i w:val="0"/>
          <w:iCs w:val="0"/>
          <w:sz w:val="26"/>
          <w:szCs w:val="26"/>
          <w:lang w:val="en-US"/>
        </w:rPr>
        <w:t>. Morfema leksemadan ajralgan holda o‘z mohiyatini namoyon qila olmaydigan, shakl va denotativ bo‘lmagan mazmunning birligidan iborat bo‘lgan kichik lisoniy birlik. Qo‘shimcha ana shu psixofizik mohiyatning nutqda namoyon bo‘lishi. Morfema ham tashqi (moddiy) va ichki (ma’no, vazifa) jihat yaxlitligidan iborat. Atov mustaqilligiga, mustaqil sintaktik mavqega ega bo‘lmagan bu birliklar o‘zida leksik va grammatik mohiyatni uyg‘unlashtirgan: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a) yangi so‘zlar hosil qiladi;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b) so‘zlarga qo‘shimcha leksik-semantik qiymat beradi.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Bir tilga xos birlik boshqa tillarnikidan farqlanadi. Masalan, amorf, agglyutinativ va flektiv tillardagi leksema mohiyatan o‘ziga xos.</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t>4.</w:t>
      </w:r>
      <w:r w:rsidRPr="00F05A43">
        <w:rPr>
          <w:rFonts w:ascii="TimesUZ" w:hAnsi="TimesUZ" w:cs="TimesUZ"/>
          <w:i w:val="0"/>
          <w:iCs w:val="0"/>
          <w:sz w:val="26"/>
          <w:szCs w:val="26"/>
          <w:lang w:val="en-US"/>
        </w:rPr>
        <w:t xml:space="preserve"> </w:t>
      </w:r>
      <w:r w:rsidRPr="00F05A43">
        <w:rPr>
          <w:rFonts w:ascii="TimesUZ" w:hAnsi="TimesUZ" w:cs="TimesUZ"/>
          <w:b/>
          <w:bCs/>
          <w:i w:val="0"/>
          <w:iCs w:val="0"/>
          <w:sz w:val="26"/>
          <w:szCs w:val="26"/>
          <w:lang w:val="en-US"/>
        </w:rPr>
        <w:t>Qolip va hosila.</w:t>
      </w:r>
      <w:r w:rsidRPr="00F05A43">
        <w:rPr>
          <w:rFonts w:ascii="TimesUZ" w:hAnsi="TimesUZ" w:cs="TimesUZ"/>
          <w:i w:val="0"/>
          <w:iCs w:val="0"/>
          <w:sz w:val="26"/>
          <w:szCs w:val="26"/>
          <w:lang w:val="en-US"/>
        </w:rPr>
        <w:t xml:space="preserve"> Lisoniy birlikning navbatdagi turi</w:t>
      </w:r>
      <w:r w:rsidR="00423265" w:rsidRPr="00F05A43">
        <w:rPr>
          <w:rFonts w:ascii="TimesUZ" w:hAnsi="TimesUZ" w:cs="TimesUZ"/>
          <w:i w:val="0"/>
          <w:iCs w:val="0"/>
          <w:sz w:val="26"/>
          <w:szCs w:val="26"/>
          <w:lang w:val="en-US"/>
        </w:rPr>
        <w:t xml:space="preserve"> </w:t>
      </w:r>
      <w:r w:rsidRPr="00F05A43">
        <w:rPr>
          <w:rFonts w:ascii="TimesUZ" w:hAnsi="TimesUZ" w:cs="TimesUZ"/>
          <w:i w:val="0"/>
          <w:iCs w:val="0"/>
          <w:sz w:val="26"/>
          <w:szCs w:val="26"/>
          <w:lang w:val="en-US"/>
        </w:rPr>
        <w:t>–</w:t>
      </w:r>
      <w:r w:rsidR="00423265" w:rsidRPr="00F05A43">
        <w:rPr>
          <w:rFonts w:ascii="TimesUZ" w:hAnsi="TimesUZ" w:cs="TimesUZ"/>
          <w:i w:val="0"/>
          <w:iCs w:val="0"/>
          <w:sz w:val="26"/>
          <w:szCs w:val="26"/>
          <w:lang w:val="en-US"/>
        </w:rPr>
        <w:t xml:space="preserve"> qurilma – </w:t>
      </w:r>
      <w:r w:rsidRPr="00F05A43">
        <w:rPr>
          <w:rFonts w:ascii="TimesUZ" w:hAnsi="TimesUZ" w:cs="TimesUZ"/>
          <w:i w:val="0"/>
          <w:iCs w:val="0"/>
          <w:sz w:val="26"/>
          <w:szCs w:val="26"/>
          <w:lang w:val="en-US"/>
        </w:rPr>
        <w:t xml:space="preserve">qolip. Qolip deganda yasama so‘z, so‘z birikmasi va gaplar hosil qilish sxemalari tushuniladi. Qoliplar ikki xil bo‘ladi: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a)  so‘z yasash qolipi;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b)  sintaktik (so‘z birikmasi va gap) qolip.</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Qolip ham boshqa lisoniy birlik kabi UMIS tabiatli bo‘ladi. Masalan, nutqdagi</w:t>
      </w:r>
      <w:r w:rsidR="00423265" w:rsidRPr="00F05A43">
        <w:rPr>
          <w:rFonts w:ascii="TimesUZ" w:hAnsi="TimesUZ" w:cs="TimesUZ"/>
          <w:i w:val="0"/>
          <w:iCs w:val="0"/>
          <w:sz w:val="26"/>
          <w:szCs w:val="26"/>
          <w:lang w:val="en-US"/>
        </w:rPr>
        <w:t xml:space="preserve"> cheksiz yasama so‘z (masalan, sutchi</w:t>
      </w:r>
      <w:r w:rsidRPr="00F05A43">
        <w:rPr>
          <w:rFonts w:ascii="TimesUZ" w:hAnsi="TimesUZ" w:cs="TimesUZ"/>
          <w:i w:val="0"/>
          <w:iCs w:val="0"/>
          <w:sz w:val="26"/>
          <w:szCs w:val="26"/>
          <w:lang w:val="en-US"/>
        </w:rPr>
        <w:t xml:space="preserve">, </w:t>
      </w:r>
      <w:r w:rsidR="00423265" w:rsidRPr="00F05A43">
        <w:rPr>
          <w:rFonts w:ascii="TimesUZ" w:hAnsi="TimesUZ" w:cs="TimesUZ"/>
          <w:i w:val="0"/>
          <w:iCs w:val="0"/>
          <w:sz w:val="26"/>
          <w:szCs w:val="26"/>
          <w:lang w:val="en-US"/>
        </w:rPr>
        <w:t>nisholdachi</w:t>
      </w:r>
      <w:r w:rsidRPr="00F05A43">
        <w:rPr>
          <w:rFonts w:ascii="TimesUZ" w:hAnsi="TimesUZ" w:cs="TimesUZ"/>
          <w:i w:val="0"/>
          <w:iCs w:val="0"/>
          <w:sz w:val="26"/>
          <w:szCs w:val="26"/>
          <w:lang w:val="en-US"/>
        </w:rPr>
        <w:t xml:space="preserve"> kabi bitta bevosita kuzatishda berilmagan lisoniy birlik (masalan, </w:t>
      </w:r>
      <w:r w:rsidRPr="00F05A43">
        <w:rPr>
          <w:rFonts w:ascii="TimesUZ" w:hAnsi="TimesUZ" w:cs="TimesUZ"/>
          <w:b/>
          <w:bCs/>
          <w:i w:val="0"/>
          <w:iCs w:val="0"/>
          <w:sz w:val="26"/>
          <w:szCs w:val="26"/>
          <w:lang w:val="en-US"/>
        </w:rPr>
        <w:t>narsa/buyum oti</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chi</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shu narsa/buyum bilan shug‘ullanuvchi kishi</w:t>
      </w:r>
      <w:r w:rsidRPr="00F05A43">
        <w:rPr>
          <w:rFonts w:ascii="TimesUZ" w:hAnsi="TimesUZ" w:cs="TimesUZ"/>
          <w:i w:val="0"/>
          <w:iCs w:val="0"/>
          <w:sz w:val="26"/>
          <w:szCs w:val="26"/>
          <w:lang w:val="en-US"/>
        </w:rPr>
        <w:t xml:space="preserve">, ya’ni so‘z yasash qolipining nutqiy hosilasi. </w:t>
      </w:r>
      <w:r w:rsidRPr="00F05A43">
        <w:rPr>
          <w:rFonts w:ascii="TimesUZ" w:hAnsi="TimesUZ" w:cs="TimesUZ"/>
          <w:sz w:val="26"/>
          <w:szCs w:val="26"/>
          <w:lang w:val="en-US"/>
        </w:rPr>
        <w:t>Kitobni o‘qimoq</w:t>
      </w:r>
      <w:r w:rsidRPr="00F05A43">
        <w:rPr>
          <w:rFonts w:ascii="TimesUZ" w:hAnsi="TimesUZ" w:cs="TimesUZ"/>
          <w:i w:val="0"/>
          <w:iCs w:val="0"/>
          <w:sz w:val="26"/>
          <w:szCs w:val="26"/>
          <w:lang w:val="en-US"/>
        </w:rPr>
        <w:t xml:space="preserve"> nutqiy hosilasi boshqa o‘ziga o‘xshash cheksiz so‘z birikmalari (</w:t>
      </w:r>
      <w:r w:rsidRPr="00F05A43">
        <w:rPr>
          <w:rFonts w:ascii="TimesUZ" w:hAnsi="TimesUZ" w:cs="TimesUZ"/>
          <w:sz w:val="26"/>
          <w:szCs w:val="26"/>
          <w:lang w:val="en-US"/>
        </w:rPr>
        <w:t>qog‘ozni yirtmoq, uyni sotmoq</w:t>
      </w:r>
      <w:r w:rsidRPr="00F05A43">
        <w:rPr>
          <w:rFonts w:ascii="TimesUZ" w:hAnsi="TimesUZ" w:cs="TimesUZ"/>
          <w:i w:val="0"/>
          <w:iCs w:val="0"/>
          <w:sz w:val="26"/>
          <w:szCs w:val="26"/>
          <w:lang w:val="en-US"/>
        </w:rPr>
        <w:t xml:space="preserve"> va h.k.) bilan birgalikda </w:t>
      </w:r>
      <w:r w:rsidRPr="00F05A43">
        <w:rPr>
          <w:rFonts w:ascii="TimesUZ" w:hAnsi="TimesUZ" w:cs="TimesUZ"/>
          <w:b/>
          <w:bCs/>
          <w:i w:val="0"/>
          <w:iCs w:val="0"/>
          <w:sz w:val="26"/>
          <w:szCs w:val="26"/>
          <w:lang w:val="en-US"/>
        </w:rPr>
        <w:t>Ot</w:t>
      </w:r>
      <w:r w:rsidRPr="00F05A43">
        <w:rPr>
          <w:rFonts w:ascii="TimesUZ" w:hAnsi="TimesUZ" w:cs="TimesUZ"/>
          <w:b/>
          <w:bCs/>
          <w:i w:val="0"/>
          <w:iCs w:val="0"/>
          <w:sz w:val="26"/>
          <w:szCs w:val="26"/>
          <w:vertAlign w:val="superscript"/>
          <w:lang w:val="en-US"/>
        </w:rPr>
        <w:t>tushum kelishigi</w:t>
      </w:r>
      <w:r w:rsidR="00423265" w:rsidRPr="00F05A43">
        <w:rPr>
          <w:rFonts w:ascii="TimesUZ" w:hAnsi="TimesUZ" w:cs="TimesUZ"/>
          <w:b/>
          <w:bCs/>
          <w:i w:val="0"/>
          <w:iCs w:val="0"/>
          <w:sz w:val="26"/>
          <w:szCs w:val="26"/>
          <w:vertAlign w:val="superscript"/>
          <w:lang w:val="en-US"/>
        </w:rPr>
        <w:t xml:space="preserve"> </w:t>
      </w:r>
      <w:r w:rsidRPr="00F05A43">
        <w:rPr>
          <w:rFonts w:ascii="TimesUZ" w:hAnsi="TimesUZ" w:cs="TimesUZ"/>
          <w:b/>
          <w:bCs/>
          <w:i w:val="0"/>
          <w:iCs w:val="0"/>
          <w:sz w:val="26"/>
          <w:szCs w:val="26"/>
          <w:lang w:val="en-US"/>
        </w:rPr>
        <w:t>+ Fe’l</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w:t>
      </w:r>
      <w:r w:rsidR="00423265"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vositasiz to‘ldiruvchili fe’lli birikma</w:t>
      </w:r>
      <w:r w:rsidRPr="00F05A43">
        <w:rPr>
          <w:rFonts w:ascii="TimesUZ" w:hAnsi="TimesUZ" w:cs="TimesUZ"/>
          <w:i w:val="0"/>
          <w:iCs w:val="0"/>
          <w:sz w:val="26"/>
          <w:szCs w:val="26"/>
          <w:lang w:val="en-US"/>
        </w:rPr>
        <w:t xml:space="preserve"> lisoniy sintaktik qolipidan chiqqan nutqiy  birlik.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Qolip miqdoran cheklangan. Masalan, o‘zbek tilida so‘z birikmasi hosil qilishning 18 ta ustuvor qolipi ajratilgan va nutqimizda ulardan son-sanoqsiz so‘z birikmasi hosil qilinadi.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Qolip ham boshqa lisoniy birlik kabi shakl va mazmun yaxlitligidan iborat. Yuqorida keltirilgan qoliplarning tenglikdan </w:t>
      </w:r>
      <w:r w:rsidRPr="00F05A43">
        <w:rPr>
          <w:rFonts w:ascii="TimesUZ" w:hAnsi="TimesUZ" w:cs="TimesUZ"/>
          <w:sz w:val="26"/>
          <w:szCs w:val="26"/>
          <w:lang w:val="en-US"/>
        </w:rPr>
        <w:lastRenderedPageBreak/>
        <w:t>chap qismi shakliy, o‘ng qismi esa mazmun tomoni deb yuritiladi. Qolipning</w:t>
      </w:r>
      <w:r w:rsidRPr="00F05A43">
        <w:rPr>
          <w:rFonts w:ascii="TimesUZ" w:hAnsi="TimesUZ" w:cs="TimesUZ"/>
          <w:b/>
          <w:bCs/>
          <w:sz w:val="26"/>
          <w:szCs w:val="26"/>
          <w:lang w:val="en-US"/>
        </w:rPr>
        <w:t xml:space="preserve"> sifat</w:t>
      </w:r>
      <w:r w:rsidR="00423265"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423265" w:rsidRPr="00F05A43">
        <w:rPr>
          <w:rFonts w:ascii="TimesUZ" w:hAnsi="TimesUZ" w:cs="TimesUZ"/>
          <w:b/>
          <w:bCs/>
          <w:sz w:val="26"/>
          <w:szCs w:val="26"/>
          <w:lang w:val="en-US"/>
        </w:rPr>
        <w:t xml:space="preserve"> </w:t>
      </w:r>
      <w:r w:rsidRPr="00F05A43">
        <w:rPr>
          <w:rFonts w:ascii="TimesUZ" w:hAnsi="TimesUZ" w:cs="TimesUZ"/>
          <w:b/>
          <w:bCs/>
          <w:sz w:val="26"/>
          <w:szCs w:val="26"/>
          <w:lang w:val="en-US"/>
        </w:rPr>
        <w:t>ot</w:t>
      </w:r>
      <w:r w:rsidRPr="00F05A43">
        <w:rPr>
          <w:rFonts w:ascii="TimesUZ" w:hAnsi="TimesUZ" w:cs="TimesUZ"/>
          <w:sz w:val="26"/>
          <w:szCs w:val="26"/>
          <w:lang w:val="en-US"/>
        </w:rPr>
        <w:t xml:space="preserve"> tarzida mazmuniy tomonsiz berilishi ham xato emas. Chunki, masalan, </w:t>
      </w:r>
      <w:r w:rsidRPr="00F05A43">
        <w:rPr>
          <w:rFonts w:ascii="TimesUZ" w:hAnsi="TimesUZ" w:cs="TimesUZ"/>
          <w:i/>
          <w:iCs/>
          <w:sz w:val="26"/>
          <w:szCs w:val="26"/>
          <w:lang w:val="en-US"/>
        </w:rPr>
        <w:t>-mi</w:t>
      </w:r>
      <w:r w:rsidRPr="00F05A43">
        <w:rPr>
          <w:rFonts w:ascii="TimesUZ" w:hAnsi="TimesUZ" w:cs="TimesUZ"/>
          <w:sz w:val="26"/>
          <w:szCs w:val="26"/>
          <w:lang w:val="en-US"/>
        </w:rPr>
        <w:t xml:space="preserve"> morfemasi misol sifatida olinganda, uning grammatik ma’nosi,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haqida fikr yuritilganda, har doi</w:t>
      </w:r>
      <w:r w:rsidR="00423265" w:rsidRPr="00F05A43">
        <w:rPr>
          <w:rFonts w:ascii="TimesUZ" w:hAnsi="TimesUZ" w:cs="TimesUZ"/>
          <w:sz w:val="26"/>
          <w:szCs w:val="26"/>
          <w:lang w:val="en-US"/>
        </w:rPr>
        <w:t>m uning sememasi ham berilishi (</w:t>
      </w:r>
      <w:r w:rsidRPr="00F05A43">
        <w:rPr>
          <w:rFonts w:ascii="TimesUZ" w:hAnsi="TimesUZ" w:cs="TimesUZ"/>
          <w:sz w:val="26"/>
          <w:szCs w:val="26"/>
          <w:lang w:val="en-US"/>
        </w:rPr>
        <w:t>masalan, -</w:t>
      </w:r>
      <w:r w:rsidRPr="00F05A43">
        <w:rPr>
          <w:rFonts w:ascii="TimesUZ" w:hAnsi="TimesUZ" w:cs="TimesUZ"/>
          <w:i/>
          <w:iCs/>
          <w:sz w:val="26"/>
          <w:szCs w:val="26"/>
          <w:lang w:val="en-US"/>
        </w:rPr>
        <w:t>chi</w:t>
      </w:r>
      <w:r w:rsidR="00423265"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423265" w:rsidRPr="00F05A43">
        <w:rPr>
          <w:rFonts w:ascii="TimesUZ" w:hAnsi="TimesUZ" w:cs="TimesUZ"/>
          <w:i/>
          <w:iCs/>
          <w:sz w:val="26"/>
          <w:szCs w:val="26"/>
          <w:lang w:val="en-US"/>
        </w:rPr>
        <w:t xml:space="preserve"> </w:t>
      </w:r>
      <w:r w:rsidRPr="00F05A43">
        <w:rPr>
          <w:rFonts w:ascii="TimesUZ" w:hAnsi="TimesUZ" w:cs="TimesUZ"/>
          <w:i/>
          <w:iCs/>
          <w:sz w:val="26"/>
          <w:szCs w:val="26"/>
          <w:lang w:val="en-US"/>
        </w:rPr>
        <w:t>so‘roq, taajjub bildiruvchi morfema</w:t>
      </w:r>
      <w:r w:rsidRPr="00F05A43">
        <w:rPr>
          <w:rFonts w:ascii="TimesUZ" w:hAnsi="TimesUZ" w:cs="TimesUZ"/>
          <w:sz w:val="26"/>
          <w:szCs w:val="26"/>
          <w:lang w:val="en-US"/>
        </w:rPr>
        <w:t xml:space="preserve">, </w:t>
      </w:r>
      <w:r w:rsidRPr="00F05A43">
        <w:rPr>
          <w:rFonts w:ascii="TimesUZ" w:hAnsi="TimesUZ" w:cs="TimesUZ"/>
          <w:i/>
          <w:iCs/>
          <w:sz w:val="26"/>
          <w:szCs w:val="26"/>
          <w:lang w:val="en-US"/>
        </w:rPr>
        <w:t>kitob</w:t>
      </w:r>
      <w:r w:rsidR="00423265"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423265" w:rsidRPr="00F05A43">
        <w:rPr>
          <w:rFonts w:ascii="TimesUZ" w:hAnsi="TimesUZ" w:cs="TimesUZ"/>
          <w:i/>
          <w:iCs/>
          <w:sz w:val="26"/>
          <w:szCs w:val="26"/>
          <w:lang w:val="en-US"/>
        </w:rPr>
        <w:t xml:space="preserve"> </w:t>
      </w:r>
      <w:r w:rsidRPr="00F05A43">
        <w:rPr>
          <w:rFonts w:ascii="TimesUZ" w:hAnsi="TimesUZ" w:cs="TimesUZ"/>
          <w:i/>
          <w:iCs/>
          <w:sz w:val="26"/>
          <w:szCs w:val="26"/>
          <w:lang w:val="en-US"/>
        </w:rPr>
        <w:t>varaqlaridan tashkil topgan, muqovalangan, bosma yoki qo‘lyozma holdagi o‘qish quroli</w:t>
      </w:r>
      <w:r w:rsidR="00423265" w:rsidRPr="00F05A43">
        <w:rPr>
          <w:rFonts w:ascii="TimesUZ" w:hAnsi="TimesUZ" w:cs="TimesUZ"/>
          <w:sz w:val="26"/>
          <w:szCs w:val="26"/>
          <w:lang w:val="en-US"/>
        </w:rPr>
        <w:t>)</w:t>
      </w:r>
      <w:r w:rsidRPr="00F05A43">
        <w:rPr>
          <w:rFonts w:ascii="TimesUZ" w:hAnsi="TimesUZ" w:cs="TimesUZ"/>
          <w:sz w:val="26"/>
          <w:szCs w:val="26"/>
          <w:lang w:val="en-US"/>
        </w:rPr>
        <w:t xml:space="preserve"> shart emas. Shu boisdan qolip haqida gap ketganda, uning shakl tomonini qayd etish yetarli.</w:t>
      </w:r>
    </w:p>
    <w:p w:rsidR="004D55B7" w:rsidRPr="00F05A43" w:rsidRDefault="00133E38" w:rsidP="00D65280">
      <w:pPr>
        <w:pStyle w:val="aa"/>
        <w:tabs>
          <w:tab w:val="left" w:pos="540"/>
        </w:tabs>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Shunday qilib, fonema, morfema, leksema va qolip lisoniy</w:t>
      </w:r>
      <w:r w:rsidR="00E61A12">
        <w:rPr>
          <w:rFonts w:ascii="Times New Roman" w:hAnsi="Times New Roman" w:cs="Times New Roman"/>
          <w:sz w:val="26"/>
          <w:szCs w:val="26"/>
          <w:lang w:val="en-US"/>
        </w:rPr>
        <w:t xml:space="preserve"> birlik bo</w:t>
      </w:r>
      <w:r w:rsidR="00E61A12" w:rsidRPr="00F05A43">
        <w:rPr>
          <w:rFonts w:ascii="TimesUZ" w:hAnsi="TimesUZ" w:cs="TimesUZ"/>
          <w:sz w:val="26"/>
          <w:szCs w:val="26"/>
          <w:lang w:val="uz-Cyrl-UZ"/>
        </w:rPr>
        <w:t>‘</w:t>
      </w:r>
      <w:r w:rsidR="00E61A12">
        <w:rPr>
          <w:rFonts w:ascii="TimesUZ" w:hAnsi="TimesUZ" w:cs="TimesUZ"/>
          <w:sz w:val="26"/>
          <w:szCs w:val="26"/>
          <w:lang w:val="en-US"/>
        </w:rPr>
        <w:t>lsa</w:t>
      </w:r>
      <w:r w:rsidRPr="00F05A43">
        <w:rPr>
          <w:rFonts w:ascii="Times New Roman" w:hAnsi="Times New Roman" w:cs="Times New Roman"/>
          <w:sz w:val="26"/>
          <w:szCs w:val="26"/>
          <w:lang w:val="en-US"/>
        </w:rPr>
        <w:t xml:space="preserve">, tovush, qo‘shimcha, so‘z, so‘z birikmasi va gap esa nutqiy birlik. Ularning o‘zaro munosabati va o‘ziga xos belgilariga doir fikrni jadvalda quyidagicha xulosalash mumkin (6-jadval): </w:t>
      </w:r>
    </w:p>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6-jadval</w:t>
      </w:r>
    </w:p>
    <w:tbl>
      <w:tblPr>
        <w:tblStyle w:val="afb"/>
        <w:tblW w:w="0" w:type="auto"/>
        <w:jc w:val="center"/>
        <w:tblInd w:w="0" w:type="dxa"/>
        <w:tblLook w:val="01E0" w:firstRow="1" w:lastRow="1" w:firstColumn="1" w:lastColumn="1" w:noHBand="0" w:noVBand="0"/>
      </w:tblPr>
      <w:tblGrid>
        <w:gridCol w:w="1815"/>
        <w:gridCol w:w="1844"/>
        <w:gridCol w:w="1909"/>
      </w:tblGrid>
      <w:tr w:rsidR="00133E38" w:rsidRPr="00F05A43">
        <w:trPr>
          <w:jc w:val="center"/>
        </w:trPr>
        <w:tc>
          <w:tcPr>
            <w:tcW w:w="5568" w:type="dxa"/>
            <w:gridSpan w:val="3"/>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BORLIQ</w:t>
            </w:r>
          </w:p>
        </w:tc>
      </w:tr>
      <w:tr w:rsidR="00133E38" w:rsidRPr="00F05A43">
        <w:trPr>
          <w:jc w:val="center"/>
        </w:trPr>
        <w:tc>
          <w:tcPr>
            <w:tcW w:w="5568" w:type="dxa"/>
            <w:gridSpan w:val="3"/>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TIL</w:t>
            </w:r>
          </w:p>
        </w:tc>
      </w:tr>
      <w:tr w:rsidR="00133E38" w:rsidRPr="00F05A43">
        <w:trPr>
          <w:jc w:val="center"/>
        </w:trPr>
        <w:tc>
          <w:tcPr>
            <w:tcW w:w="1815"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LISON</w:t>
            </w:r>
          </w:p>
        </w:tc>
        <w:tc>
          <w:tcPr>
            <w:tcW w:w="1844" w:type="dxa"/>
            <w:vMerge w:val="restart"/>
          </w:tcPr>
          <w:p w:rsidR="00133E38" w:rsidRPr="00F05A43" w:rsidRDefault="00133E38" w:rsidP="00D65280">
            <w:pPr>
              <w:pStyle w:val="22"/>
              <w:tabs>
                <w:tab w:val="left" w:pos="540"/>
              </w:tabs>
              <w:ind w:firstLine="540"/>
              <w:jc w:val="center"/>
              <w:rPr>
                <w:rFonts w:ascii="TimesUZ" w:hAnsi="TimesUZ" w:cs="TimesUZ"/>
                <w:i w:val="0"/>
                <w:iCs w:val="0"/>
                <w:sz w:val="26"/>
                <w:szCs w:val="26"/>
              </w:rPr>
            </w:pPr>
          </w:p>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ME’Y</w:t>
            </w:r>
            <w:r w:rsidRPr="00F05A43">
              <w:rPr>
                <w:rFonts w:ascii="TimesUZ" w:hAnsi="TimesUZ" w:cs="TimesUZ"/>
                <w:i w:val="0"/>
                <w:iCs w:val="0"/>
                <w:sz w:val="26"/>
                <w:szCs w:val="26"/>
                <w:lang w:val="en-US"/>
              </w:rPr>
              <w:t>O</w:t>
            </w:r>
            <w:r w:rsidRPr="00F05A43">
              <w:rPr>
                <w:rFonts w:ascii="TimesUZ" w:hAnsi="TimesUZ" w:cs="TimesUZ"/>
                <w:i w:val="0"/>
                <w:iCs w:val="0"/>
                <w:sz w:val="26"/>
                <w:szCs w:val="26"/>
              </w:rPr>
              <w:t>R</w:t>
            </w:r>
          </w:p>
        </w:tc>
        <w:tc>
          <w:tcPr>
            <w:tcW w:w="1909" w:type="dxa"/>
          </w:tcPr>
          <w:p w:rsidR="00133E38" w:rsidRPr="00F05A43" w:rsidRDefault="00133E38"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NUTQ</w:t>
            </w:r>
          </w:p>
        </w:tc>
      </w:tr>
      <w:tr w:rsidR="00133E38" w:rsidRPr="00F05A43">
        <w:trPr>
          <w:jc w:val="center"/>
        </w:trPr>
        <w:tc>
          <w:tcPr>
            <w:tcW w:w="18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f</w:t>
            </w:r>
            <w:r w:rsidR="00133E38" w:rsidRPr="00F05A43">
              <w:rPr>
                <w:rFonts w:ascii="TimesUZ" w:hAnsi="TimesUZ" w:cs="TimesUZ"/>
                <w:i w:val="0"/>
                <w:iCs w:val="0"/>
                <w:sz w:val="26"/>
                <w:szCs w:val="26"/>
              </w:rPr>
              <w:t>onema</w:t>
            </w:r>
          </w:p>
        </w:tc>
        <w:tc>
          <w:tcPr>
            <w:tcW w:w="1844"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9"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t</w:t>
            </w:r>
            <w:r w:rsidR="00133E38" w:rsidRPr="00F05A43">
              <w:rPr>
                <w:rFonts w:ascii="TimesUZ" w:hAnsi="TimesUZ" w:cs="TimesUZ"/>
                <w:i w:val="0"/>
                <w:iCs w:val="0"/>
                <w:sz w:val="26"/>
                <w:szCs w:val="26"/>
              </w:rPr>
              <w:t>ovush</w:t>
            </w:r>
          </w:p>
        </w:tc>
      </w:tr>
      <w:tr w:rsidR="00133E38" w:rsidRPr="00F05A43">
        <w:trPr>
          <w:jc w:val="center"/>
        </w:trPr>
        <w:tc>
          <w:tcPr>
            <w:tcW w:w="18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m</w:t>
            </w:r>
            <w:r w:rsidR="00133E38" w:rsidRPr="00F05A43">
              <w:rPr>
                <w:rFonts w:ascii="TimesUZ" w:hAnsi="TimesUZ" w:cs="TimesUZ"/>
                <w:i w:val="0"/>
                <w:iCs w:val="0"/>
                <w:sz w:val="26"/>
                <w:szCs w:val="26"/>
              </w:rPr>
              <w:t>orfema</w:t>
            </w:r>
          </w:p>
        </w:tc>
        <w:tc>
          <w:tcPr>
            <w:tcW w:w="1844"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9"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q</w:t>
            </w:r>
            <w:r w:rsidR="00133E38" w:rsidRPr="00F05A43">
              <w:rPr>
                <w:rFonts w:ascii="TimesUZ" w:hAnsi="TimesUZ" w:cs="TimesUZ"/>
                <w:i w:val="0"/>
                <w:iCs w:val="0"/>
                <w:sz w:val="26"/>
                <w:szCs w:val="26"/>
              </w:rPr>
              <w:t>o‘shimcha</w:t>
            </w:r>
          </w:p>
        </w:tc>
      </w:tr>
      <w:tr w:rsidR="00133E38" w:rsidRPr="00F05A43">
        <w:trPr>
          <w:jc w:val="center"/>
        </w:trPr>
        <w:tc>
          <w:tcPr>
            <w:tcW w:w="18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l</w:t>
            </w:r>
            <w:r w:rsidR="00133E38" w:rsidRPr="00F05A43">
              <w:rPr>
                <w:rFonts w:ascii="TimesUZ" w:hAnsi="TimesUZ" w:cs="TimesUZ"/>
                <w:i w:val="0"/>
                <w:iCs w:val="0"/>
                <w:sz w:val="26"/>
                <w:szCs w:val="26"/>
              </w:rPr>
              <w:t>eksema</w:t>
            </w:r>
          </w:p>
        </w:tc>
        <w:tc>
          <w:tcPr>
            <w:tcW w:w="1844"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9"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s</w:t>
            </w:r>
            <w:r w:rsidR="00133E38" w:rsidRPr="00F05A43">
              <w:rPr>
                <w:rFonts w:ascii="TimesUZ" w:hAnsi="TimesUZ" w:cs="TimesUZ"/>
                <w:i w:val="0"/>
                <w:iCs w:val="0"/>
                <w:sz w:val="26"/>
                <w:szCs w:val="26"/>
              </w:rPr>
              <w:t>o‘z</w:t>
            </w:r>
          </w:p>
        </w:tc>
      </w:tr>
      <w:tr w:rsidR="00133E38" w:rsidRPr="00F05A43">
        <w:trPr>
          <w:jc w:val="center"/>
        </w:trPr>
        <w:tc>
          <w:tcPr>
            <w:tcW w:w="18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q</w:t>
            </w:r>
            <w:r w:rsidR="00133E38" w:rsidRPr="00F05A43">
              <w:rPr>
                <w:rFonts w:ascii="TimesUZ" w:hAnsi="TimesUZ" w:cs="TimesUZ"/>
                <w:i w:val="0"/>
                <w:iCs w:val="0"/>
                <w:sz w:val="26"/>
                <w:szCs w:val="26"/>
              </w:rPr>
              <w:t>olip</w:t>
            </w:r>
          </w:p>
        </w:tc>
        <w:tc>
          <w:tcPr>
            <w:tcW w:w="1844" w:type="dxa"/>
            <w:vMerge/>
          </w:tcPr>
          <w:p w:rsidR="00133E38" w:rsidRPr="00F05A43" w:rsidRDefault="00133E38" w:rsidP="00D65280">
            <w:pPr>
              <w:pStyle w:val="22"/>
              <w:tabs>
                <w:tab w:val="left" w:pos="540"/>
              </w:tabs>
              <w:ind w:firstLine="540"/>
              <w:jc w:val="center"/>
              <w:rPr>
                <w:rFonts w:ascii="TimesUZ" w:hAnsi="TimesUZ" w:cs="TimesUZ"/>
                <w:i w:val="0"/>
                <w:iCs w:val="0"/>
                <w:sz w:val="26"/>
                <w:szCs w:val="26"/>
              </w:rPr>
            </w:pPr>
          </w:p>
        </w:tc>
        <w:tc>
          <w:tcPr>
            <w:tcW w:w="1909" w:type="dxa"/>
          </w:tcPr>
          <w:p w:rsidR="00133E38" w:rsidRPr="00F05A43" w:rsidRDefault="00133E38" w:rsidP="00D65280">
            <w:pPr>
              <w:pStyle w:val="22"/>
              <w:tabs>
                <w:tab w:val="left" w:pos="540"/>
              </w:tabs>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yasama so‘z, so‘z birikmasi, gap</w:t>
            </w:r>
          </w:p>
        </w:tc>
      </w:tr>
    </w:tbl>
    <w:p w:rsidR="00CE1E5B" w:rsidRPr="00F05A43" w:rsidRDefault="00CE1E5B"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Demak, lisoniy va nutqiy birlik o‘zaro quyidagi dialektik munosabatda bo‘lsa (7-jadval): </w:t>
      </w:r>
    </w:p>
    <w:p w:rsidR="00133E38" w:rsidRPr="00F05A43" w:rsidRDefault="00133E38" w:rsidP="00D65280">
      <w:pPr>
        <w:pStyle w:val="22"/>
        <w:tabs>
          <w:tab w:val="left" w:pos="540"/>
        </w:tabs>
        <w:ind w:firstLine="540"/>
        <w:jc w:val="right"/>
        <w:rPr>
          <w:rFonts w:ascii="TimesUZ" w:hAnsi="TimesUZ" w:cs="TimesUZ"/>
          <w:sz w:val="26"/>
          <w:szCs w:val="26"/>
        </w:rPr>
      </w:pPr>
      <w:r w:rsidRPr="00F05A43">
        <w:rPr>
          <w:rFonts w:ascii="TimesUZ" w:hAnsi="TimesUZ" w:cs="TimesUZ"/>
          <w:sz w:val="26"/>
          <w:szCs w:val="26"/>
        </w:rPr>
        <w:t>7-jadval</w:t>
      </w:r>
    </w:p>
    <w:tbl>
      <w:tblPr>
        <w:tblStyle w:val="afb"/>
        <w:tblW w:w="0" w:type="auto"/>
        <w:tblInd w:w="648" w:type="dxa"/>
        <w:tblLook w:val="01E0" w:firstRow="1" w:lastRow="1" w:firstColumn="1" w:lastColumn="1" w:noHBand="0" w:noVBand="0"/>
      </w:tblPr>
      <w:tblGrid>
        <w:gridCol w:w="2880"/>
        <w:gridCol w:w="2700"/>
      </w:tblGrid>
      <w:tr w:rsidR="00133E38" w:rsidRPr="00F05A43">
        <w:tc>
          <w:tcPr>
            <w:tcW w:w="2880"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Cyr" w:hAnsi="TimesUZ Cyr" w:cs="TimesUZ Cyr"/>
                <w:i w:val="0"/>
                <w:iCs w:val="0"/>
                <w:sz w:val="26"/>
                <w:szCs w:val="26"/>
              </w:rPr>
              <w:t>LISONIY BIRLIК</w:t>
            </w:r>
          </w:p>
        </w:tc>
        <w:tc>
          <w:tcPr>
            <w:tcW w:w="2700"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w:hAnsi="TimesUZ" w:cs="TimesUZ"/>
                <w:i w:val="0"/>
                <w:iCs w:val="0"/>
                <w:sz w:val="26"/>
                <w:szCs w:val="26"/>
              </w:rPr>
              <w:t>NUTQIY</w:t>
            </w:r>
            <w:r w:rsidRPr="00F05A43">
              <w:rPr>
                <w:rFonts w:ascii="TimesUZ" w:hAnsi="TimesUZ" w:cs="TimesUZ"/>
                <w:i w:val="0"/>
                <w:iCs w:val="0"/>
                <w:sz w:val="26"/>
                <w:szCs w:val="26"/>
                <w:lang w:val="en-US"/>
              </w:rPr>
              <w:t xml:space="preserve"> </w:t>
            </w:r>
            <w:r w:rsidRPr="00F05A43">
              <w:rPr>
                <w:rFonts w:ascii="TimesUZ Cyr" w:hAnsi="TimesUZ Cyr" w:cs="TimesUZ Cyr"/>
                <w:i w:val="0"/>
                <w:iCs w:val="0"/>
                <w:sz w:val="26"/>
                <w:szCs w:val="26"/>
              </w:rPr>
              <w:t>BIRLIК</w:t>
            </w:r>
          </w:p>
        </w:tc>
      </w:tr>
      <w:tr w:rsidR="00133E38" w:rsidRPr="00F05A43">
        <w:tc>
          <w:tcPr>
            <w:tcW w:w="288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umumiylik</w:t>
            </w:r>
          </w:p>
        </w:tc>
        <w:tc>
          <w:tcPr>
            <w:tcW w:w="2700" w:type="dxa"/>
          </w:tcPr>
          <w:p w:rsidR="00133E38" w:rsidRPr="00E61A12" w:rsidRDefault="00E61A12" w:rsidP="00D65280">
            <w:pPr>
              <w:pStyle w:val="22"/>
              <w:tabs>
                <w:tab w:val="left" w:pos="540"/>
              </w:tabs>
              <w:ind w:firstLine="540"/>
              <w:jc w:val="center"/>
              <w:rPr>
                <w:rFonts w:ascii="TimesUZ" w:hAnsi="TimesUZ" w:cs="TimesUZ"/>
                <w:i w:val="0"/>
                <w:iCs w:val="0"/>
                <w:sz w:val="26"/>
                <w:szCs w:val="26"/>
                <w:lang w:val="en-US"/>
              </w:rPr>
            </w:pPr>
            <w:r>
              <w:rPr>
                <w:rFonts w:ascii="TimesUZ" w:hAnsi="TimesUZ" w:cs="TimesUZ"/>
                <w:i w:val="0"/>
                <w:iCs w:val="0"/>
                <w:sz w:val="26"/>
                <w:szCs w:val="26"/>
                <w:lang w:val="en-US"/>
              </w:rPr>
              <w:t>alohidalik</w:t>
            </w:r>
          </w:p>
        </w:tc>
      </w:tr>
      <w:tr w:rsidR="00133E38" w:rsidRPr="00F05A43">
        <w:tc>
          <w:tcPr>
            <w:tcW w:w="288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mohiyat</w:t>
            </w:r>
          </w:p>
        </w:tc>
        <w:tc>
          <w:tcPr>
            <w:tcW w:w="270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hodisa</w:t>
            </w:r>
          </w:p>
        </w:tc>
      </w:tr>
      <w:tr w:rsidR="00133E38" w:rsidRPr="00F05A43">
        <w:tc>
          <w:tcPr>
            <w:tcW w:w="288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lastRenderedPageBreak/>
              <w:t>imkoniyat</w:t>
            </w:r>
          </w:p>
        </w:tc>
        <w:tc>
          <w:tcPr>
            <w:tcW w:w="270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voqelik</w:t>
            </w:r>
          </w:p>
        </w:tc>
      </w:tr>
      <w:tr w:rsidR="00133E38" w:rsidRPr="00F05A43">
        <w:tc>
          <w:tcPr>
            <w:tcW w:w="288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sabab</w:t>
            </w:r>
          </w:p>
        </w:tc>
        <w:tc>
          <w:tcPr>
            <w:tcW w:w="270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oqibat</w:t>
            </w:r>
          </w:p>
        </w:tc>
      </w:tr>
    </w:tbl>
    <w:p w:rsidR="00CE1E5B" w:rsidRPr="00F05A43" w:rsidRDefault="00CE1E5B"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 vaqtning o‘zida quyidagi qarama-qarshi belgilarga ega bo‘ladi </w:t>
      </w:r>
      <w:r w:rsidRPr="00F05A43">
        <w:rPr>
          <w:rFonts w:ascii="TimesUZ" w:hAnsi="TimesUZ" w:cs="TimesUZ"/>
          <w:sz w:val="26"/>
          <w:szCs w:val="26"/>
          <w:lang w:val="uz-Cyrl-UZ"/>
        </w:rPr>
        <w:t xml:space="preserve"> </w:t>
      </w:r>
      <w:r w:rsidRPr="00F05A43">
        <w:rPr>
          <w:rFonts w:ascii="TimesUZ" w:hAnsi="TimesUZ" w:cs="TimesUZ"/>
          <w:sz w:val="26"/>
          <w:szCs w:val="26"/>
          <w:lang w:val="en-US"/>
        </w:rPr>
        <w:t>(8-jadval):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8-jadval</w:t>
      </w:r>
    </w:p>
    <w:tbl>
      <w:tblPr>
        <w:tblStyle w:val="afb"/>
        <w:tblW w:w="0" w:type="auto"/>
        <w:jc w:val="center"/>
        <w:tblInd w:w="0" w:type="dxa"/>
        <w:tblLook w:val="01E0" w:firstRow="1" w:lastRow="1" w:firstColumn="1" w:lastColumn="1" w:noHBand="0" w:noVBand="0"/>
      </w:tblPr>
      <w:tblGrid>
        <w:gridCol w:w="2920"/>
        <w:gridCol w:w="2615"/>
      </w:tblGrid>
      <w:tr w:rsidR="00133E38" w:rsidRPr="00F05A43">
        <w:trPr>
          <w:jc w:val="center"/>
        </w:trPr>
        <w:tc>
          <w:tcPr>
            <w:tcW w:w="2920"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Cyr" w:hAnsi="TimesUZ Cyr" w:cs="TimesUZ Cyr"/>
                <w:i w:val="0"/>
                <w:iCs w:val="0"/>
                <w:sz w:val="26"/>
                <w:szCs w:val="26"/>
              </w:rPr>
              <w:t>LISONIY BIRLIК</w:t>
            </w:r>
          </w:p>
        </w:tc>
        <w:tc>
          <w:tcPr>
            <w:tcW w:w="2615" w:type="dxa"/>
          </w:tcPr>
          <w:p w:rsidR="00133E38" w:rsidRPr="00F05A43" w:rsidRDefault="00133E38" w:rsidP="00D65280">
            <w:pPr>
              <w:pStyle w:val="22"/>
              <w:tabs>
                <w:tab w:val="left" w:pos="540"/>
              </w:tabs>
              <w:ind w:firstLine="540"/>
              <w:jc w:val="center"/>
              <w:rPr>
                <w:rFonts w:ascii="TimesUZ Cyr" w:hAnsi="TimesUZ Cyr" w:cs="TimesUZ Cyr"/>
                <w:i w:val="0"/>
                <w:iCs w:val="0"/>
                <w:sz w:val="26"/>
                <w:szCs w:val="26"/>
              </w:rPr>
            </w:pPr>
            <w:r w:rsidRPr="00F05A43">
              <w:rPr>
                <w:rFonts w:ascii="TimesUZ" w:hAnsi="TimesUZ" w:cs="TimesUZ"/>
                <w:i w:val="0"/>
                <w:iCs w:val="0"/>
                <w:sz w:val="26"/>
                <w:szCs w:val="26"/>
              </w:rPr>
              <w:t>NUTQIY</w:t>
            </w:r>
            <w:r w:rsidRPr="00F05A43">
              <w:rPr>
                <w:rFonts w:ascii="TimesUZ" w:hAnsi="TimesUZ" w:cs="TimesUZ"/>
                <w:i w:val="0"/>
                <w:iCs w:val="0"/>
                <w:sz w:val="26"/>
                <w:szCs w:val="26"/>
                <w:lang w:val="en-US"/>
              </w:rPr>
              <w:t xml:space="preserve"> </w:t>
            </w:r>
            <w:r w:rsidRPr="00F05A43">
              <w:rPr>
                <w:rFonts w:ascii="TimesUZ Cyr" w:hAnsi="TimesUZ Cyr" w:cs="TimesUZ Cyr"/>
                <w:i w:val="0"/>
                <w:iCs w:val="0"/>
                <w:sz w:val="26"/>
                <w:szCs w:val="26"/>
              </w:rPr>
              <w:t>BIRLIК</w:t>
            </w:r>
          </w:p>
        </w:tc>
      </w:tr>
      <w:tr w:rsidR="00133E38" w:rsidRPr="00F05A43">
        <w:trPr>
          <w:jc w:val="center"/>
        </w:trPr>
        <w:tc>
          <w:tcPr>
            <w:tcW w:w="292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m</w:t>
            </w:r>
            <w:r w:rsidRPr="00F05A43">
              <w:rPr>
                <w:rFonts w:ascii="TimesUZ" w:hAnsi="TimesUZ" w:cs="TimesUZ"/>
                <w:i w:val="0"/>
                <w:iCs w:val="0"/>
                <w:sz w:val="26"/>
                <w:szCs w:val="26"/>
                <w:lang w:val="uz-Cyrl-UZ"/>
              </w:rPr>
              <w:t>oddiylikdan xoli</w:t>
            </w:r>
          </w:p>
        </w:tc>
        <w:tc>
          <w:tcPr>
            <w:tcW w:w="26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lang w:val="en-US"/>
              </w:rPr>
              <w:t>m</w:t>
            </w:r>
            <w:r w:rsidRPr="00F05A43">
              <w:rPr>
                <w:rFonts w:ascii="TimesUZ" w:hAnsi="TimesUZ" w:cs="TimesUZ"/>
                <w:i w:val="0"/>
                <w:iCs w:val="0"/>
                <w:sz w:val="26"/>
                <w:szCs w:val="26"/>
                <w:lang w:val="uz-Cyrl-UZ"/>
              </w:rPr>
              <w:t>oddiylikka ega</w:t>
            </w:r>
          </w:p>
        </w:tc>
      </w:tr>
      <w:tr w:rsidR="00133E38" w:rsidRPr="00F05A43">
        <w:trPr>
          <w:jc w:val="center"/>
        </w:trPr>
        <w:tc>
          <w:tcPr>
            <w:tcW w:w="292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cheklangan</w:t>
            </w:r>
          </w:p>
        </w:tc>
        <w:tc>
          <w:tcPr>
            <w:tcW w:w="26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cheksiz</w:t>
            </w:r>
          </w:p>
        </w:tc>
      </w:tr>
      <w:tr w:rsidR="00133E38" w:rsidRPr="00F05A43">
        <w:trPr>
          <w:jc w:val="center"/>
        </w:trPr>
        <w:tc>
          <w:tcPr>
            <w:tcW w:w="292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ijtimoiy</w:t>
            </w:r>
          </w:p>
        </w:tc>
        <w:tc>
          <w:tcPr>
            <w:tcW w:w="26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individual</w:t>
            </w:r>
          </w:p>
        </w:tc>
      </w:tr>
      <w:tr w:rsidR="00133E38" w:rsidRPr="00F05A43">
        <w:trPr>
          <w:jc w:val="center"/>
        </w:trPr>
        <w:tc>
          <w:tcPr>
            <w:tcW w:w="2920"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barqaror</w:t>
            </w:r>
          </w:p>
        </w:tc>
        <w:tc>
          <w:tcPr>
            <w:tcW w:w="2615" w:type="dxa"/>
          </w:tcPr>
          <w:p w:rsidR="00133E38" w:rsidRPr="00F05A43" w:rsidRDefault="00CE1E5B" w:rsidP="00D65280">
            <w:pPr>
              <w:pStyle w:val="22"/>
              <w:tabs>
                <w:tab w:val="left" w:pos="540"/>
              </w:tabs>
              <w:ind w:firstLine="540"/>
              <w:jc w:val="center"/>
              <w:rPr>
                <w:rFonts w:ascii="TimesUZ" w:hAnsi="TimesUZ" w:cs="TimesUZ"/>
                <w:i w:val="0"/>
                <w:iCs w:val="0"/>
                <w:sz w:val="26"/>
                <w:szCs w:val="26"/>
              </w:rPr>
            </w:pPr>
            <w:r w:rsidRPr="00F05A43">
              <w:rPr>
                <w:rFonts w:ascii="TimesUZ" w:hAnsi="TimesUZ" w:cs="TimesUZ"/>
                <w:i w:val="0"/>
                <w:iCs w:val="0"/>
                <w:sz w:val="26"/>
                <w:szCs w:val="26"/>
              </w:rPr>
              <w:t>o</w:t>
            </w:r>
            <w:r w:rsidRPr="00F05A43">
              <w:rPr>
                <w:rFonts w:ascii="TimesUZ" w:hAnsi="TimesUZ" w:cs="TimesUZ"/>
                <w:i w:val="0"/>
                <w:iCs w:val="0"/>
                <w:sz w:val="26"/>
                <w:szCs w:val="26"/>
                <w:lang w:val="en-US"/>
              </w:rPr>
              <w:t>‘</w:t>
            </w:r>
            <w:r w:rsidRPr="00F05A43">
              <w:rPr>
                <w:rFonts w:ascii="TimesUZ" w:hAnsi="TimesUZ" w:cs="TimesUZ"/>
                <w:i w:val="0"/>
                <w:iCs w:val="0"/>
                <w:sz w:val="26"/>
                <w:szCs w:val="26"/>
              </w:rPr>
              <w:t>tkinchi</w:t>
            </w:r>
          </w:p>
        </w:tc>
      </w:tr>
    </w:tbl>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8-§. </w:t>
      </w:r>
      <w:r w:rsidR="00385177" w:rsidRPr="00F05A43">
        <w:rPr>
          <w:rFonts w:ascii="TimesUZ" w:hAnsi="TimesUZ" w:cs="TimesUZ"/>
          <w:b/>
          <w:bCs/>
          <w:sz w:val="26"/>
          <w:szCs w:val="26"/>
          <w:lang w:val="en-US"/>
        </w:rPr>
        <w:t xml:space="preserve">Lisoniy paradigma va uning turlari. </w:t>
      </w:r>
      <w:r w:rsidR="00133E38" w:rsidRPr="00F05A43">
        <w:rPr>
          <w:rFonts w:ascii="TimesUZ" w:hAnsi="TimesUZ" w:cs="TimesUZ"/>
          <w:sz w:val="26"/>
          <w:szCs w:val="26"/>
          <w:lang w:val="en-US"/>
        </w:rPr>
        <w:t xml:space="preserve">Lisoniy birliklar bir-birini eslatib turish xossasiga ega. Shu boisdan ular jamiyat a’zolari ongida bir tizimga birlashgan holda yashaydi. Masalan,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w:t>
      </w:r>
      <w:r w:rsidR="00133E38" w:rsidRPr="00F05A43">
        <w:rPr>
          <w:rFonts w:ascii="TimesUZ" w:hAnsi="TimesUZ" w:cs="TimesUZ"/>
          <w:i/>
          <w:iCs/>
          <w:sz w:val="26"/>
          <w:szCs w:val="26"/>
          <w:lang w:val="en-US"/>
        </w:rPr>
        <w:t>o</w:t>
      </w:r>
      <w:r w:rsidR="00F40663"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fonemasini, </w:t>
      </w:r>
      <w:r w:rsidR="00133E38" w:rsidRPr="00F05A43">
        <w:rPr>
          <w:rFonts w:ascii="TimesUZ" w:hAnsi="TimesUZ" w:cs="TimesUZ"/>
          <w:i/>
          <w:iCs/>
          <w:sz w:val="26"/>
          <w:szCs w:val="26"/>
          <w:lang w:val="en-US"/>
        </w:rPr>
        <w:t>u</w:t>
      </w:r>
      <w:r w:rsidR="00133E38" w:rsidRPr="00F05A43">
        <w:rPr>
          <w:rFonts w:ascii="TimesUZ" w:hAnsi="TimesUZ" w:cs="TimesUZ"/>
          <w:sz w:val="26"/>
          <w:szCs w:val="26"/>
          <w:lang w:val="en-US"/>
        </w:rPr>
        <w:t xml:space="preserve"> fonemasi </w:t>
      </w:r>
      <w:r w:rsidR="00133E38" w:rsidRPr="00F05A43">
        <w:rPr>
          <w:rFonts w:ascii="TimesUZ" w:hAnsi="TimesUZ" w:cs="TimesUZ"/>
          <w:i/>
          <w:iCs/>
          <w:sz w:val="26"/>
          <w:szCs w:val="26"/>
          <w:lang w:val="en-US"/>
        </w:rPr>
        <w:t>o‘</w:t>
      </w:r>
      <w:r w:rsidR="00133E38" w:rsidRPr="00F05A43">
        <w:rPr>
          <w:rFonts w:ascii="TimesUZ" w:hAnsi="TimesUZ" w:cs="TimesUZ"/>
          <w:sz w:val="26"/>
          <w:szCs w:val="26"/>
          <w:lang w:val="en-US"/>
        </w:rPr>
        <w:t xml:space="preserve"> fonemasini, </w:t>
      </w:r>
      <w:r w:rsidR="00133E38" w:rsidRPr="00F05A43">
        <w:rPr>
          <w:rFonts w:ascii="TimesUZ" w:hAnsi="TimesUZ" w:cs="TimesUZ"/>
          <w:i/>
          <w:iCs/>
          <w:sz w:val="26"/>
          <w:szCs w:val="26"/>
          <w:lang w:val="en-US"/>
        </w:rPr>
        <w:t>i</w:t>
      </w:r>
      <w:r w:rsidR="00133E38" w:rsidRPr="00F05A43">
        <w:rPr>
          <w:rFonts w:ascii="TimesUZ" w:hAnsi="TimesUZ" w:cs="TimesUZ"/>
          <w:sz w:val="26"/>
          <w:szCs w:val="26"/>
          <w:lang w:val="en-US"/>
        </w:rPr>
        <w:t xml:space="preserve"> fonemasi </w:t>
      </w:r>
      <w:r w:rsidR="00133E38" w:rsidRPr="00F05A43">
        <w:rPr>
          <w:rFonts w:ascii="TimesUZ" w:hAnsi="TimesUZ" w:cs="TimesUZ"/>
          <w:i/>
          <w:iCs/>
          <w:sz w:val="26"/>
          <w:szCs w:val="26"/>
          <w:lang w:val="en-US"/>
        </w:rPr>
        <w:t>e</w:t>
      </w:r>
      <w:r w:rsidR="00133E38" w:rsidRPr="00F05A43">
        <w:rPr>
          <w:rFonts w:ascii="TimesUZ" w:hAnsi="TimesUZ" w:cs="TimesUZ"/>
          <w:sz w:val="26"/>
          <w:szCs w:val="26"/>
          <w:lang w:val="en-US"/>
        </w:rPr>
        <w:t xml:space="preserve"> fonemasini eslatadi. Lekin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q yoki </w:t>
      </w:r>
      <w:r w:rsidR="00133E38" w:rsidRPr="00F05A43">
        <w:rPr>
          <w:rFonts w:ascii="TimesUZ" w:hAnsi="TimesUZ" w:cs="TimesUZ"/>
          <w:i/>
          <w:iCs/>
          <w:sz w:val="26"/>
          <w:szCs w:val="26"/>
          <w:lang w:val="en-US"/>
        </w:rPr>
        <w:t>h</w:t>
      </w:r>
      <w:r w:rsidR="00133E38" w:rsidRPr="00F05A43">
        <w:rPr>
          <w:rFonts w:ascii="TimesUZ" w:hAnsi="TimesUZ" w:cs="TimesUZ"/>
          <w:sz w:val="26"/>
          <w:szCs w:val="26"/>
          <w:lang w:val="en-US"/>
        </w:rPr>
        <w:t xml:space="preserve"> fonemasini eslatmaydi. Chunki ular ikki tizim – unli va undosh tizimiga kiradi. Unlilar bir-birini unlilar tizimida, undoshlar bir-birini undoshlar tizimida eslata oladi. Hatto </w:t>
      </w:r>
      <w:r w:rsidR="00133E38" w:rsidRPr="00F05A43">
        <w:rPr>
          <w:rFonts w:ascii="TimesUZ" w:hAnsi="TimesUZ" w:cs="TimesUZ"/>
          <w:i/>
          <w:iCs/>
          <w:sz w:val="26"/>
          <w:szCs w:val="26"/>
          <w:lang w:val="en-US"/>
        </w:rPr>
        <w:t>u</w:t>
      </w:r>
      <w:r w:rsidR="00133E38" w:rsidRPr="00F05A43">
        <w:rPr>
          <w:rFonts w:ascii="TimesUZ" w:hAnsi="TimesUZ" w:cs="TimesUZ"/>
          <w:sz w:val="26"/>
          <w:szCs w:val="26"/>
          <w:lang w:val="en-US"/>
        </w:rPr>
        <w:t xml:space="preserve"> fonemasining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ni eslatishi o‘z tizimdoshi bilan birgalikda amalga oshiriladi. Masalan,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o</w:t>
      </w:r>
      <w:r w:rsidR="00133E38" w:rsidRPr="00F05A43">
        <w:rPr>
          <w:rFonts w:ascii="TimesUZ" w:hAnsi="TimesUZ" w:cs="TimesUZ"/>
          <w:sz w:val="26"/>
          <w:szCs w:val="26"/>
          <w:lang w:val="en-US"/>
        </w:rPr>
        <w:t xml:space="preserve"> fonemalari kichik, ichki tizim hosil qilib, birgalikda qolgan fonema juftliklarini eslatadi. Eslatish ikki tomonlama bo‘lishi ham mumkin. Masalan, </w:t>
      </w:r>
      <w:r w:rsidR="00133E38" w:rsidRPr="00F05A43">
        <w:rPr>
          <w:rFonts w:ascii="TimesUZ" w:hAnsi="TimesUZ" w:cs="TimesUZ"/>
          <w:i/>
          <w:iCs/>
          <w:sz w:val="26"/>
          <w:szCs w:val="26"/>
          <w:lang w:val="en-US"/>
        </w:rPr>
        <w:t>yuz</w:t>
      </w:r>
      <w:r w:rsidR="00133E38" w:rsidRPr="00F05A43">
        <w:rPr>
          <w:rFonts w:ascii="TimesUZ" w:hAnsi="TimesUZ" w:cs="TimesUZ"/>
          <w:sz w:val="26"/>
          <w:szCs w:val="26"/>
          <w:lang w:val="en-US"/>
        </w:rPr>
        <w:t xml:space="preserve"> leksemasi, bir tomondan </w:t>
      </w:r>
      <w:r w:rsidR="00133E38" w:rsidRPr="00F05A43">
        <w:rPr>
          <w:rFonts w:ascii="TimesUZ" w:hAnsi="TimesUZ" w:cs="TimesUZ"/>
          <w:i/>
          <w:iCs/>
          <w:sz w:val="26"/>
          <w:szCs w:val="26"/>
          <w:lang w:val="en-US"/>
        </w:rPr>
        <w:t>bet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chehra</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jamol</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oraz</w:t>
      </w:r>
      <w:r w:rsidR="00133E38" w:rsidRPr="00F05A43">
        <w:rPr>
          <w:rFonts w:ascii="TimesUZ" w:hAnsi="TimesUZ" w:cs="TimesUZ"/>
          <w:sz w:val="26"/>
          <w:szCs w:val="26"/>
          <w:lang w:val="en-US"/>
        </w:rPr>
        <w:t xml:space="preserve"> kabi birliklarni, ikkinchi tomondan, </w:t>
      </w:r>
      <w:r w:rsidR="00133E38" w:rsidRPr="00F05A43">
        <w:rPr>
          <w:rFonts w:ascii="TimesUZ" w:hAnsi="TimesUZ" w:cs="TimesUZ"/>
          <w:i/>
          <w:iCs/>
          <w:sz w:val="26"/>
          <w:szCs w:val="26"/>
          <w:lang w:val="en-US"/>
        </w:rPr>
        <w:t>burun</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ko‘z</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quloq</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qosh</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lab</w:t>
      </w:r>
      <w:r w:rsidR="00133E38" w:rsidRPr="00F05A43">
        <w:rPr>
          <w:rFonts w:ascii="TimesUZ" w:hAnsi="TimesUZ" w:cs="TimesUZ"/>
          <w:sz w:val="26"/>
          <w:szCs w:val="26"/>
          <w:lang w:val="en-US"/>
        </w:rPr>
        <w:t xml:space="preserve"> leksemalarini eslatadi va bunda u ikki tizimning a’zosi hisoblanadi.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Bir-birini eslatuvchi birliklar umumiy, o‘xshash belgi-xususiyatga ega bo‘ladi. Ana shu o‘xshashlik va umumiylik ularni birlashtiruvchi, bir tizimda ushlab turuvchi belgilari sanaladi. Masalan, unlilar </w:t>
      </w:r>
      <w:r w:rsidR="008150D5" w:rsidRPr="00F05A43">
        <w:rPr>
          <w:rFonts w:ascii="TimesUZ" w:hAnsi="TimesUZ" w:cs="TimesUZ"/>
          <w:sz w:val="26"/>
          <w:szCs w:val="26"/>
          <w:lang w:val="en-US"/>
        </w:rPr>
        <w:t>«</w:t>
      </w:r>
      <w:r w:rsidRPr="00F05A43">
        <w:rPr>
          <w:rFonts w:ascii="TimesUZ" w:hAnsi="TimesUZ" w:cs="TimesUZ"/>
          <w:sz w:val="26"/>
          <w:szCs w:val="26"/>
          <w:lang w:val="en-US"/>
        </w:rPr>
        <w:t>sof ovozga egalik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umumiy belgisi ostida </w:t>
      </w:r>
      <w:r w:rsidRPr="00F05A43">
        <w:rPr>
          <w:rFonts w:ascii="TimesUZ" w:hAnsi="TimesUZ" w:cs="TimesUZ"/>
          <w:sz w:val="26"/>
          <w:szCs w:val="26"/>
          <w:lang w:val="en-US"/>
        </w:rPr>
        <w:lastRenderedPageBreak/>
        <w:t xml:space="preserve">birlashadi. Ammo ular farqli belgiga ham ega bo‘lishi shart. Masalan, </w:t>
      </w:r>
      <w:r w:rsidRPr="00F05A43">
        <w:rPr>
          <w:rFonts w:ascii="TimesUZ" w:hAnsi="TimesUZ" w:cs="TimesUZ"/>
          <w:i/>
          <w:iCs/>
          <w:sz w:val="26"/>
          <w:szCs w:val="26"/>
          <w:lang w:val="en-US"/>
        </w:rPr>
        <w:t>a</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lablanmaganlik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lablanganlik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farqlovchi belgisiga ega, </w:t>
      </w:r>
      <w:r w:rsidR="008150D5" w:rsidRPr="00F05A43">
        <w:rPr>
          <w:rFonts w:ascii="TimesUZ" w:hAnsi="TimesUZ" w:cs="TimesUZ"/>
          <w:sz w:val="26"/>
          <w:szCs w:val="26"/>
          <w:lang w:val="en-US"/>
        </w:rPr>
        <w:t>«</w:t>
      </w:r>
      <w:r w:rsidRPr="00F05A43">
        <w:rPr>
          <w:rFonts w:ascii="TimesUZ" w:hAnsi="TimesUZ" w:cs="TimesUZ"/>
          <w:sz w:val="26"/>
          <w:szCs w:val="26"/>
          <w:lang w:val="en-US"/>
        </w:rPr>
        <w:t>kenglik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esa ularni birlashtiradi.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Umumiy belgisi asosida birlashgan va bir-birini taqozo etadigan, ammo har biri o‘ziga xos belgisi bilan boshqasiga qarama-qarshi turuvchi lisoniy birliklar tizimi </w:t>
      </w:r>
      <w:r w:rsidRPr="00F05A43">
        <w:rPr>
          <w:rFonts w:ascii="TimesUZ" w:hAnsi="TimesUZ" w:cs="TimesUZ"/>
          <w:i/>
          <w:iCs/>
          <w:sz w:val="26"/>
          <w:szCs w:val="26"/>
          <w:lang w:val="en-US"/>
        </w:rPr>
        <w:t>paradigma</w:t>
      </w:r>
      <w:r w:rsidRPr="00F05A43">
        <w:rPr>
          <w:rFonts w:ascii="TimesUZ" w:hAnsi="TimesUZ" w:cs="TimesUZ"/>
          <w:sz w:val="26"/>
          <w:szCs w:val="26"/>
          <w:lang w:val="en-US"/>
        </w:rPr>
        <w:t xml:space="preserve"> deyiladi (</w:t>
      </w:r>
      <w:r w:rsidRPr="00F05A43">
        <w:rPr>
          <w:rFonts w:ascii="TimesUZ" w:hAnsi="TimesUZ" w:cs="TimesUZ"/>
          <w:i/>
          <w:iCs/>
          <w:sz w:val="26"/>
          <w:szCs w:val="26"/>
          <w:lang w:val="en-US"/>
        </w:rPr>
        <w:t>paradigma</w:t>
      </w:r>
      <w:r w:rsidRPr="00F05A43">
        <w:rPr>
          <w:rFonts w:ascii="TimesUZ" w:hAnsi="TimesUZ" w:cs="TimesUZ"/>
          <w:sz w:val="26"/>
          <w:szCs w:val="26"/>
          <w:lang w:val="en-US"/>
        </w:rPr>
        <w:t xml:space="preserve"> grekcha </w:t>
      </w:r>
      <w:r w:rsidRPr="00F05A43">
        <w:rPr>
          <w:rFonts w:ascii="TimesUZ" w:hAnsi="TimesUZ" w:cs="TimesUZ"/>
          <w:i/>
          <w:iCs/>
          <w:sz w:val="26"/>
          <w:szCs w:val="26"/>
          <w:lang w:val="en-US"/>
        </w:rPr>
        <w:t xml:space="preserve">paradeigma </w:t>
      </w:r>
      <w:r w:rsidR="009B6E4F" w:rsidRPr="00F05A43">
        <w:rPr>
          <w:rFonts w:ascii="TimesUZ" w:hAnsi="TimesUZ" w:cs="TimesUZ"/>
          <w:i/>
          <w:iCs/>
          <w:sz w:val="26"/>
          <w:szCs w:val="26"/>
          <w:lang w:val="en-US"/>
        </w:rPr>
        <w:t>–</w:t>
      </w:r>
      <w:r w:rsidRPr="00F05A43">
        <w:rPr>
          <w:rFonts w:ascii="TimesUZ" w:hAnsi="TimesUZ" w:cs="TimesUZ"/>
          <w:i/>
          <w:iCs/>
          <w:sz w:val="26"/>
          <w:szCs w:val="26"/>
          <w:lang w:val="en-US"/>
        </w:rPr>
        <w:t xml:space="preserve"> misol, namuna</w:t>
      </w:r>
      <w:r w:rsidRPr="00F05A43">
        <w:rPr>
          <w:rFonts w:ascii="TimesUZ" w:hAnsi="TimesUZ" w:cs="TimesUZ"/>
          <w:sz w:val="26"/>
          <w:szCs w:val="26"/>
          <w:lang w:val="en-US"/>
        </w:rPr>
        <w:t xml:space="preserve"> degan ma’noni bildiradi). Paradigmani tashkil etuvchi birlik </w:t>
      </w:r>
      <w:r w:rsidRPr="00F05A43">
        <w:rPr>
          <w:rFonts w:ascii="TimesUZ" w:hAnsi="TimesUZ" w:cs="TimesUZ"/>
          <w:i/>
          <w:iCs/>
          <w:sz w:val="26"/>
          <w:szCs w:val="26"/>
          <w:lang w:val="en-US"/>
        </w:rPr>
        <w:t>paradigma a’zosi</w:t>
      </w:r>
      <w:r w:rsidRPr="00F05A43">
        <w:rPr>
          <w:rFonts w:ascii="TimesUZ" w:hAnsi="TimesUZ" w:cs="TimesUZ"/>
          <w:sz w:val="26"/>
          <w:szCs w:val="26"/>
          <w:lang w:val="en-US"/>
        </w:rPr>
        <w:t xml:space="preserve"> deb yuritiladi. Paradigmada kamida ikkita a’zo bo‘lib, ular, asosan, bir lisoniy sathga mansub bo‘ladi. Bir paradigma a’zolari orasidagi o‘zaro munosabat </w:t>
      </w:r>
      <w:r w:rsidRPr="00F05A43">
        <w:rPr>
          <w:rFonts w:ascii="TimesUZ" w:hAnsi="TimesUZ" w:cs="TimesUZ"/>
          <w:i/>
          <w:iCs/>
          <w:sz w:val="26"/>
          <w:szCs w:val="26"/>
          <w:lang w:val="en-US"/>
        </w:rPr>
        <w:t>paradigmatik munosabat</w:t>
      </w:r>
      <w:r w:rsidRPr="00F05A43">
        <w:rPr>
          <w:rFonts w:ascii="TimesUZ" w:hAnsi="TimesUZ" w:cs="TimesUZ"/>
          <w:sz w:val="26"/>
          <w:szCs w:val="26"/>
          <w:lang w:val="en-US"/>
        </w:rPr>
        <w:t xml:space="preserve"> deyiladi.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F.de Sossyur lisoniy mikrosistema va, umuman, lisoniy birlik orasidagi paradigmatik (assotsiativ, bir-birini eslatib turish, o‘xshashlik) munosabatini lisoniy birlik uchun eng asosiy munosabat sifatida baholagan.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Bir paradigma tarkibiga kiradigan birliklar quyidagi xususiyatlarga ega bo‘lishi kerak: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w:t>
      </w:r>
      <w:r w:rsidR="00E61A12">
        <w:rPr>
          <w:rFonts w:ascii="TimesUZ" w:hAnsi="TimesUZ" w:cs="TimesUZ"/>
          <w:sz w:val="26"/>
          <w:szCs w:val="26"/>
          <w:lang w:val="en-US"/>
        </w:rPr>
        <w:t>)</w:t>
      </w:r>
      <w:r w:rsidRPr="00F05A43">
        <w:rPr>
          <w:rFonts w:ascii="TimesUZ" w:hAnsi="TimesUZ" w:cs="TimesUZ"/>
          <w:sz w:val="26"/>
          <w:szCs w:val="26"/>
          <w:lang w:val="en-US"/>
        </w:rPr>
        <w:t xml:space="preserve"> </w:t>
      </w:r>
      <w:r w:rsidR="00E61A12" w:rsidRPr="00F05A43">
        <w:rPr>
          <w:rFonts w:ascii="TimesUZ" w:hAnsi="TimesUZ" w:cs="TimesUZ"/>
          <w:sz w:val="26"/>
          <w:szCs w:val="26"/>
          <w:lang w:val="en-US"/>
        </w:rPr>
        <w:t>p</w:t>
      </w:r>
      <w:r w:rsidRPr="00F05A43">
        <w:rPr>
          <w:rFonts w:ascii="TimesUZ" w:hAnsi="TimesUZ" w:cs="TimesUZ"/>
          <w:sz w:val="26"/>
          <w:szCs w:val="26"/>
          <w:lang w:val="en-US"/>
        </w:rPr>
        <w:t>aradigmadagi bitta birlik eslanganda, shu paradigmaga kiruvchi boshqa a’zo ham xotirlanish</w:t>
      </w:r>
      <w:r w:rsidR="00E61A12">
        <w:rPr>
          <w:rFonts w:ascii="TimesUZ" w:hAnsi="TimesUZ" w:cs="TimesUZ"/>
          <w:sz w:val="26"/>
          <w:szCs w:val="26"/>
          <w:lang w:val="en-US"/>
        </w:rPr>
        <w:t>i</w:t>
      </w:r>
      <w:r w:rsidRPr="00F05A43">
        <w:rPr>
          <w:rFonts w:ascii="TimesUZ" w:hAnsi="TimesUZ" w:cs="TimesUZ"/>
          <w:sz w:val="26"/>
          <w:szCs w:val="26"/>
          <w:lang w:val="en-US"/>
        </w:rPr>
        <w:t xml:space="preserve"> (esga olinishi)</w:t>
      </w:r>
      <w:r w:rsidR="00E61A12">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2</w:t>
      </w:r>
      <w:r w:rsidR="00E61A12">
        <w:rPr>
          <w:rFonts w:ascii="TimesUZ" w:hAnsi="TimesUZ" w:cs="TimesUZ"/>
          <w:sz w:val="26"/>
          <w:szCs w:val="26"/>
          <w:lang w:val="en-US"/>
        </w:rPr>
        <w:t>)</w:t>
      </w:r>
      <w:r w:rsidRPr="00F05A43">
        <w:rPr>
          <w:rFonts w:ascii="TimesUZ" w:hAnsi="TimesUZ" w:cs="TimesUZ"/>
          <w:sz w:val="26"/>
          <w:szCs w:val="26"/>
          <w:lang w:val="en-US"/>
        </w:rPr>
        <w:t xml:space="preserve"> </w:t>
      </w:r>
      <w:r w:rsidR="00E61A12">
        <w:rPr>
          <w:rFonts w:ascii="TimesUZ" w:hAnsi="TimesUZ" w:cs="TimesUZ"/>
          <w:sz w:val="26"/>
          <w:szCs w:val="26"/>
          <w:lang w:val="en-US"/>
        </w:rPr>
        <w:t>m</w:t>
      </w:r>
      <w:r w:rsidRPr="00F05A43">
        <w:rPr>
          <w:rFonts w:ascii="TimesUZ" w:hAnsi="TimesUZ" w:cs="TimesUZ"/>
          <w:sz w:val="26"/>
          <w:szCs w:val="26"/>
          <w:lang w:val="en-US"/>
        </w:rPr>
        <w:t>uayyan nutq sharoiti uchun o‘zaro paradigmatik munosabatda turgan birlikdan, ya’ni paradigma a’zolaridan bittasi tanlanishi</w:t>
      </w:r>
      <w:r w:rsidR="00E61A12">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3</w:t>
      </w:r>
      <w:r w:rsidR="00E61A12">
        <w:rPr>
          <w:rFonts w:ascii="TimesUZ" w:hAnsi="TimesUZ" w:cs="TimesUZ"/>
          <w:sz w:val="26"/>
          <w:szCs w:val="26"/>
          <w:lang w:val="en-US"/>
        </w:rPr>
        <w:t>)</w:t>
      </w:r>
      <w:r w:rsidRPr="00F05A43">
        <w:rPr>
          <w:rFonts w:ascii="TimesUZ" w:hAnsi="TimesUZ" w:cs="TimesUZ"/>
          <w:sz w:val="26"/>
          <w:szCs w:val="26"/>
          <w:lang w:val="en-US"/>
        </w:rPr>
        <w:t xml:space="preserve"> </w:t>
      </w:r>
      <w:r w:rsidR="00E61A12">
        <w:rPr>
          <w:rFonts w:ascii="TimesUZ" w:hAnsi="TimesUZ" w:cs="TimesUZ"/>
          <w:sz w:val="26"/>
          <w:szCs w:val="26"/>
          <w:lang w:val="en-US"/>
        </w:rPr>
        <w:t>b</w:t>
      </w:r>
      <w:r w:rsidRPr="00F05A43">
        <w:rPr>
          <w:rFonts w:ascii="TimesUZ" w:hAnsi="TimesUZ" w:cs="TimesUZ"/>
          <w:sz w:val="26"/>
          <w:szCs w:val="26"/>
          <w:lang w:val="en-US"/>
        </w:rPr>
        <w:t>ir paradigmaning a’zolari o‘zaro o‘xshashlik bilan birga, har bir a’zo ikkinchisidan qaysidir bir xususiy belgisi bilan farqlanib turishi</w:t>
      </w:r>
      <w:r w:rsidR="00E61A12">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4</w:t>
      </w:r>
      <w:r w:rsidR="00E61A12">
        <w:rPr>
          <w:rFonts w:ascii="TimesUZ" w:hAnsi="TimesUZ" w:cs="TimesUZ"/>
          <w:sz w:val="26"/>
          <w:szCs w:val="26"/>
          <w:lang w:val="en-US"/>
        </w:rPr>
        <w:t>)</w:t>
      </w:r>
      <w:r w:rsidRPr="00F05A43">
        <w:rPr>
          <w:rFonts w:ascii="TimesUZ" w:hAnsi="TimesUZ" w:cs="TimesUZ"/>
          <w:sz w:val="26"/>
          <w:szCs w:val="26"/>
          <w:lang w:val="en-US"/>
        </w:rPr>
        <w:t xml:space="preserve"> </w:t>
      </w:r>
      <w:r w:rsidR="00E61A12" w:rsidRPr="00F05A43">
        <w:rPr>
          <w:rFonts w:ascii="TimesUZ" w:hAnsi="TimesUZ" w:cs="TimesUZ"/>
          <w:sz w:val="26"/>
          <w:szCs w:val="26"/>
          <w:lang w:val="en-US"/>
        </w:rPr>
        <w:t>p</w:t>
      </w:r>
      <w:r w:rsidRPr="00F05A43">
        <w:rPr>
          <w:rFonts w:ascii="TimesUZ" w:hAnsi="TimesUZ" w:cs="TimesUZ"/>
          <w:sz w:val="26"/>
          <w:szCs w:val="26"/>
          <w:lang w:val="en-US"/>
        </w:rPr>
        <w:t>aradigma a’zolari nutqda bir pozitsiyada (mavqeda) kelib, bir-birini ma’lum holatda almashtira olishi, o‘rnini egallashi</w:t>
      </w:r>
      <w:r w:rsidR="00E61A12">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Lisoniy paradigma va uning a’zolariga nisbatan F.de Sossyur tomonidan qo‘yilgan bu talab qariyb yuz yildan beri deyarli o‘zgarishsiz saqlanib kelmoqda.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Paradigma, qamroviga ko‘ra, katta va kichik yoki tashqi va ichki paradigmaga bo‘linadi. Bu paradigmalar bir-biriga nisbatan olinadi. Masalan, undoshlar jarangli va jarangsizga bo‘linadi.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Paradigmatik munosabat</w:t>
      </w:r>
      <w:r w:rsidRPr="00F05A43">
        <w:rPr>
          <w:rFonts w:ascii="TimesUZ" w:hAnsi="TimesUZ" w:cs="TimesUZ"/>
          <w:sz w:val="26"/>
          <w:szCs w:val="26"/>
          <w:lang w:val="en-US"/>
        </w:rPr>
        <w:t xml:space="preserve"> atamasining muqobillari sifatida </w:t>
      </w:r>
      <w:r w:rsidRPr="00F05A43">
        <w:rPr>
          <w:rFonts w:ascii="TimesUZ" w:hAnsi="TimesUZ" w:cs="TimesUZ"/>
          <w:i/>
          <w:iCs/>
          <w:sz w:val="26"/>
          <w:szCs w:val="26"/>
          <w:lang w:val="en-US"/>
        </w:rPr>
        <w:t>o‘xshashlik munosabati, assotsiativ munosabat</w:t>
      </w:r>
      <w:r w:rsidRPr="00F05A43">
        <w:rPr>
          <w:rFonts w:ascii="TimesUZ" w:hAnsi="TimesUZ" w:cs="TimesUZ"/>
          <w:sz w:val="26"/>
          <w:szCs w:val="26"/>
          <w:lang w:val="en-US"/>
        </w:rPr>
        <w:t xml:space="preserve"> atamalari ham ishlatiladi. </w:t>
      </w:r>
      <w:r w:rsidRPr="00F05A43">
        <w:rPr>
          <w:rFonts w:ascii="TimesUZ" w:hAnsi="TimesUZ" w:cs="TimesUZ"/>
          <w:i/>
          <w:iCs/>
          <w:sz w:val="26"/>
          <w:szCs w:val="26"/>
          <w:lang w:val="en-US"/>
        </w:rPr>
        <w:t>Tizim</w:t>
      </w:r>
      <w:r w:rsidRPr="00F05A43">
        <w:rPr>
          <w:rFonts w:ascii="TimesUZ" w:hAnsi="TimesUZ" w:cs="TimesUZ"/>
          <w:sz w:val="26"/>
          <w:szCs w:val="26"/>
          <w:lang w:val="en-US"/>
        </w:rPr>
        <w:t xml:space="preserve"> so‘zi ham ko‘p hollarda </w:t>
      </w:r>
      <w:r w:rsidRPr="00F05A43">
        <w:rPr>
          <w:rFonts w:ascii="TimesUZ" w:hAnsi="TimesUZ" w:cs="TimesUZ"/>
          <w:i/>
          <w:iCs/>
          <w:sz w:val="26"/>
          <w:szCs w:val="26"/>
          <w:lang w:val="en-US"/>
        </w:rPr>
        <w:t>paradigma</w:t>
      </w:r>
      <w:r w:rsidRPr="00F05A43">
        <w:rPr>
          <w:rFonts w:ascii="TimesUZ" w:hAnsi="TimesUZ" w:cs="TimesUZ"/>
          <w:sz w:val="26"/>
          <w:szCs w:val="26"/>
          <w:lang w:val="en-US"/>
        </w:rPr>
        <w:t xml:space="preserve"> atamasi o‘rnida ishlatiladi: </w:t>
      </w:r>
      <w:r w:rsidRPr="00F05A43">
        <w:rPr>
          <w:rFonts w:ascii="TimesUZ" w:hAnsi="TimesUZ" w:cs="TimesUZ"/>
          <w:i/>
          <w:iCs/>
          <w:sz w:val="26"/>
          <w:szCs w:val="26"/>
          <w:lang w:val="en-US"/>
        </w:rPr>
        <w:t xml:space="preserve">unlilar tizimi, kelishik tizimi </w:t>
      </w:r>
      <w:r w:rsidRPr="00F05A43">
        <w:rPr>
          <w:rFonts w:ascii="TimesUZ" w:hAnsi="TimesUZ" w:cs="TimesUZ"/>
          <w:sz w:val="26"/>
          <w:szCs w:val="26"/>
          <w:lang w:val="en-US"/>
        </w:rPr>
        <w:t>kabi. Jarangli va jarangsizlar alohida kichik yoki ichki paradigma bo‘lib, undosh</w:t>
      </w:r>
      <w:r w:rsidR="00E61A12">
        <w:rPr>
          <w:rFonts w:ascii="TimesUZ" w:hAnsi="TimesUZ" w:cs="TimesUZ"/>
          <w:sz w:val="26"/>
          <w:szCs w:val="26"/>
          <w:lang w:val="en-US"/>
        </w:rPr>
        <w:t>lar</w:t>
      </w:r>
      <w:r w:rsidRPr="00F05A43">
        <w:rPr>
          <w:rFonts w:ascii="TimesUZ" w:hAnsi="TimesUZ" w:cs="TimesUZ"/>
          <w:sz w:val="26"/>
          <w:szCs w:val="26"/>
          <w:lang w:val="en-US"/>
        </w:rPr>
        <w:t xml:space="preserve"> tizimi bir butun holda ularga nisbatan katta yoki tashqi paradigma deyiladi.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Lisoniy birliklar tizimining qaysi lisoniy sathga mansubligiga ko‘ra, </w:t>
      </w:r>
      <w:r w:rsidRPr="00F05A43">
        <w:rPr>
          <w:rFonts w:ascii="TimesUZ" w:hAnsi="TimesUZ" w:cs="TimesUZ"/>
          <w:i/>
          <w:iCs/>
          <w:sz w:val="26"/>
          <w:szCs w:val="26"/>
          <w:lang w:val="en-US"/>
        </w:rPr>
        <w:t>fonetik, leksik, morfologik, sintaktik paradigma</w:t>
      </w:r>
      <w:r w:rsidRPr="00F05A43">
        <w:rPr>
          <w:rFonts w:ascii="TimesUZ" w:hAnsi="TimesUZ" w:cs="TimesUZ"/>
          <w:sz w:val="26"/>
          <w:szCs w:val="26"/>
          <w:lang w:val="en-US"/>
        </w:rPr>
        <w:t xml:space="preserve"> farqlanadi.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Aytilganidek, fonema tizimi va ularning ichki bo‘linishi </w:t>
      </w:r>
      <w:r w:rsidRPr="00F05A43">
        <w:rPr>
          <w:rFonts w:ascii="TimesUZ" w:hAnsi="TimesUZ" w:cs="TimesUZ"/>
          <w:i/>
          <w:iCs/>
          <w:sz w:val="26"/>
          <w:szCs w:val="26"/>
          <w:lang w:val="en-US"/>
        </w:rPr>
        <w:t>fonologik paradigma</w:t>
      </w:r>
      <w:r w:rsidRPr="00F05A43">
        <w:rPr>
          <w:rFonts w:ascii="TimesUZ" w:hAnsi="TimesUZ" w:cs="TimesUZ"/>
          <w:sz w:val="26"/>
          <w:szCs w:val="26"/>
          <w:lang w:val="en-US"/>
        </w:rPr>
        <w:t xml:space="preserve"> deyiladi. Fonologik paradigmaning xususiyati, uni tashkil etuvchi birlikning paradigmatik munosabati xususida </w:t>
      </w:r>
      <w:r w:rsidR="008150D5" w:rsidRPr="00F05A43">
        <w:rPr>
          <w:rFonts w:ascii="TimesUZ" w:hAnsi="TimesUZ" w:cs="TimesUZ"/>
          <w:sz w:val="26"/>
          <w:szCs w:val="26"/>
          <w:lang w:val="en-US"/>
        </w:rPr>
        <w:t>«</w:t>
      </w:r>
      <w:r w:rsidRPr="00F05A43">
        <w:rPr>
          <w:rFonts w:ascii="TimesUZ" w:hAnsi="TimesUZ" w:cs="TimesUZ"/>
          <w:sz w:val="26"/>
          <w:szCs w:val="26"/>
          <w:lang w:val="en-US"/>
        </w:rPr>
        <w:t>Fonetika-fonologiya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bo‘limida bahs yuritiladi.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Semantik-grammatik umumiylikka ega bo‘lgan leksik birliklar lug‘aviy paradigmani tashkil etadi. Sinonimik, partonimik, giponimik, ierarxionimik, graduonimik, funksionimik qatorga birlashgan leksemalar tizimi, alohida lug‘aviy guruh, lug‘aviy-mavzuiy to‘da, lug‘aviy-mazmuniy maydon, so‘z turkumi ham yirik (makro) paradigmani tashkil etadi. Leksik paradigma va ularda amal qiluvchi paradigmatik munosabat haqida </w:t>
      </w:r>
      <w:r w:rsidR="008150D5" w:rsidRPr="00F05A43">
        <w:rPr>
          <w:rFonts w:ascii="TimesUZ" w:hAnsi="TimesUZ" w:cs="TimesUZ"/>
          <w:sz w:val="26"/>
          <w:szCs w:val="26"/>
          <w:lang w:val="en-US"/>
        </w:rPr>
        <w:t>«</w:t>
      </w:r>
      <w:r w:rsidRPr="00F05A43">
        <w:rPr>
          <w:rFonts w:ascii="TimesUZ" w:hAnsi="TimesUZ" w:cs="TimesUZ"/>
          <w:sz w:val="26"/>
          <w:szCs w:val="26"/>
          <w:lang w:val="en-US"/>
        </w:rPr>
        <w:t>Leksikologiya-semasiologiya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bo‘limida bahs yuritiladi.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Morfologik kategoriya (morfologik shakllar tizimi) – morfologik paradigmadir. Morfologik shakllarning paradigmatik munosabati haqida </w:t>
      </w:r>
      <w:r w:rsidR="008150D5" w:rsidRPr="00F05A43">
        <w:rPr>
          <w:rFonts w:ascii="TimesUZ" w:hAnsi="TimesUZ" w:cs="TimesUZ"/>
          <w:sz w:val="26"/>
          <w:szCs w:val="26"/>
          <w:lang w:val="en-US"/>
        </w:rPr>
        <w:t>«</w:t>
      </w:r>
      <w:r w:rsidRPr="00F05A43">
        <w:rPr>
          <w:rFonts w:ascii="TimesUZ" w:hAnsi="TimesUZ" w:cs="TimesUZ"/>
          <w:caps/>
          <w:sz w:val="26"/>
          <w:szCs w:val="26"/>
          <w:lang w:val="en-US"/>
        </w:rPr>
        <w:t>m</w:t>
      </w:r>
      <w:r w:rsidRPr="00F05A43">
        <w:rPr>
          <w:rFonts w:ascii="TimesUZ" w:hAnsi="TimesUZ" w:cs="TimesUZ"/>
          <w:sz w:val="26"/>
          <w:szCs w:val="26"/>
          <w:lang w:val="en-US"/>
        </w:rPr>
        <w:t>orfologiya-morfemika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bo‘limida batafsil to‘xtalinadi.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Sintaktik qoliplar tizimi sintaktik paradigmani tashkil etadi. Sintaktik paradigma ikkiga – gap paradigmasi va so‘z birikmasi paradigmasiga bo‘linadi. Gap paradigmasining o‘zi ikki – sodda </w:t>
      </w:r>
      <w:r w:rsidRPr="00F05A43">
        <w:rPr>
          <w:rFonts w:ascii="TimesUZ" w:hAnsi="TimesUZ" w:cs="TimesUZ"/>
          <w:sz w:val="26"/>
          <w:szCs w:val="26"/>
          <w:lang w:val="en-US"/>
        </w:rPr>
        <w:lastRenderedPageBreak/>
        <w:t xml:space="preserve">gap qolipi va qo‘shma gap qolipi kabi ichki (mikro) paradigmaga bo‘linadi. Bu bilan </w:t>
      </w:r>
      <w:r w:rsidR="008150D5" w:rsidRPr="00F05A43">
        <w:rPr>
          <w:rFonts w:ascii="TimesUZ" w:hAnsi="TimesUZ" w:cs="TimesUZ"/>
          <w:sz w:val="26"/>
          <w:szCs w:val="26"/>
          <w:lang w:val="en-US"/>
        </w:rPr>
        <w:t>«</w:t>
      </w:r>
      <w:r w:rsidRPr="00F05A43">
        <w:rPr>
          <w:rFonts w:ascii="TimesUZ" w:hAnsi="TimesUZ" w:cs="TimesUZ"/>
          <w:sz w:val="26"/>
          <w:szCs w:val="26"/>
          <w:lang w:val="en-US"/>
        </w:rPr>
        <w:t>Sintaksis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bo‘limida tanishasiz.</w:t>
      </w:r>
    </w:p>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9-§. </w:t>
      </w:r>
      <w:r w:rsidR="00385177" w:rsidRPr="00F05A43">
        <w:rPr>
          <w:rFonts w:ascii="TimesUZ" w:hAnsi="TimesUZ" w:cs="TimesUZ"/>
          <w:b/>
          <w:bCs/>
          <w:sz w:val="26"/>
          <w:szCs w:val="26"/>
          <w:lang w:val="en-US"/>
        </w:rPr>
        <w:t xml:space="preserve">Lisoniy munosabat va uning turlari. </w:t>
      </w:r>
      <w:r w:rsidR="00133E38" w:rsidRPr="00F05A43">
        <w:rPr>
          <w:rFonts w:ascii="TimesUZ" w:hAnsi="TimesUZ" w:cs="TimesUZ"/>
          <w:i/>
          <w:iCs/>
          <w:sz w:val="26"/>
          <w:szCs w:val="26"/>
          <w:lang w:val="en-US"/>
        </w:rPr>
        <w:t xml:space="preserve">Munosabat </w:t>
      </w:r>
      <w:r w:rsidR="00133E38" w:rsidRPr="00F05A43">
        <w:rPr>
          <w:rFonts w:ascii="TimesUZ" w:hAnsi="TimesUZ" w:cs="TimesUZ"/>
          <w:sz w:val="26"/>
          <w:szCs w:val="26"/>
          <w:lang w:val="en-US"/>
        </w:rPr>
        <w:t>keng qamrovli tushuncha, bir butunlikning tarkibiy qismi</w:t>
      </w:r>
      <w:r w:rsidR="003348F7"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–birliklari orasidagi o‘zaro aloqa va bog‘lanishni anglatadi. Bunday aloqa turlicha bo‘lishi mumkin. Quyidagi gapga diqqat qiling: </w:t>
      </w:r>
      <w:r w:rsidR="00133E38" w:rsidRPr="00F05A43">
        <w:rPr>
          <w:rFonts w:ascii="TimesUZ" w:hAnsi="TimesUZ" w:cs="TimesUZ"/>
          <w:i/>
          <w:iCs/>
          <w:sz w:val="26"/>
          <w:szCs w:val="26"/>
          <w:lang w:val="en-US"/>
        </w:rPr>
        <w:t xml:space="preserve">Ularning ismi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Salim va Halim. </w:t>
      </w:r>
      <w:r w:rsidR="00133E38" w:rsidRPr="00F05A43">
        <w:rPr>
          <w:rFonts w:ascii="TimesUZ" w:hAnsi="TimesUZ" w:cs="TimesUZ"/>
          <w:sz w:val="26"/>
          <w:szCs w:val="26"/>
          <w:lang w:val="en-US"/>
        </w:rPr>
        <w:t xml:space="preserve">Bundagi nutqiy birliklar turli munosabat bilan bog‘langan. </w:t>
      </w:r>
      <w:r w:rsidR="00133E38" w:rsidRPr="00F05A43">
        <w:rPr>
          <w:rFonts w:ascii="TimesUZ" w:hAnsi="TimesUZ" w:cs="TimesUZ"/>
          <w:i/>
          <w:iCs/>
          <w:sz w:val="26"/>
          <w:szCs w:val="26"/>
          <w:lang w:val="en-US"/>
        </w:rPr>
        <w:t>Ular</w:t>
      </w:r>
      <w:r w:rsidR="00133E38" w:rsidRPr="00F05A43">
        <w:rPr>
          <w:rFonts w:ascii="TimesUZ" w:hAnsi="TimesUZ" w:cs="TimesUZ"/>
          <w:sz w:val="26"/>
          <w:szCs w:val="26"/>
          <w:lang w:val="en-US"/>
        </w:rPr>
        <w:t xml:space="preserve"> so‘zi </w:t>
      </w:r>
      <w:r w:rsidR="00133E38" w:rsidRPr="00F05A43">
        <w:rPr>
          <w:rFonts w:ascii="TimesUZ" w:hAnsi="TimesUZ" w:cs="TimesUZ"/>
          <w:i/>
          <w:iCs/>
          <w:sz w:val="26"/>
          <w:szCs w:val="26"/>
          <w:lang w:val="en-US"/>
        </w:rPr>
        <w:t>ism</w:t>
      </w:r>
      <w:r w:rsidR="00133E38" w:rsidRPr="00F05A43">
        <w:rPr>
          <w:rFonts w:ascii="TimesUZ" w:hAnsi="TimesUZ" w:cs="TimesUZ"/>
          <w:sz w:val="26"/>
          <w:szCs w:val="26"/>
          <w:lang w:val="en-US"/>
        </w:rPr>
        <w:t xml:space="preserve"> so‘zi bilan, </w:t>
      </w:r>
      <w:r w:rsidR="00133E38" w:rsidRPr="00F05A43">
        <w:rPr>
          <w:rFonts w:ascii="TimesUZ" w:hAnsi="TimesUZ" w:cs="TimesUZ"/>
          <w:i/>
          <w:iCs/>
          <w:sz w:val="26"/>
          <w:szCs w:val="26"/>
          <w:lang w:val="en-US"/>
        </w:rPr>
        <w:t>u</w:t>
      </w:r>
      <w:r w:rsidR="00133E38" w:rsidRPr="00F05A43">
        <w:rPr>
          <w:rFonts w:ascii="TimesUZ" w:hAnsi="TimesUZ" w:cs="TimesUZ"/>
          <w:sz w:val="26"/>
          <w:szCs w:val="26"/>
          <w:lang w:val="en-US"/>
        </w:rPr>
        <w:t xml:space="preserve"> olmoshi </w:t>
      </w:r>
      <w:r w:rsidR="00133E38" w:rsidRPr="00F05A43">
        <w:rPr>
          <w:rFonts w:ascii="TimesUZ" w:hAnsi="TimesUZ" w:cs="TimesUZ"/>
          <w:i/>
          <w:iCs/>
          <w:sz w:val="26"/>
          <w:szCs w:val="26"/>
          <w:lang w:val="en-US"/>
        </w:rPr>
        <w:t>-lar</w:t>
      </w:r>
      <w:r w:rsidR="00133E38" w:rsidRPr="00F05A43">
        <w:rPr>
          <w:rFonts w:ascii="TimesUZ" w:hAnsi="TimesUZ" w:cs="TimesUZ"/>
          <w:sz w:val="26"/>
          <w:szCs w:val="26"/>
          <w:lang w:val="en-US"/>
        </w:rPr>
        <w:t xml:space="preserve"> qo‘shimchasi bilan ketma-ket, zanjirsimon aloqada. Yoki </w:t>
      </w:r>
      <w:r w:rsidR="00133E38" w:rsidRPr="00F05A43">
        <w:rPr>
          <w:rFonts w:ascii="TimesUZ" w:hAnsi="TimesUZ" w:cs="TimesUZ"/>
          <w:i/>
          <w:iCs/>
          <w:sz w:val="26"/>
          <w:szCs w:val="26"/>
          <w:lang w:val="en-US"/>
        </w:rPr>
        <w:t>ism</w:t>
      </w:r>
      <w:r w:rsidR="00133E38" w:rsidRPr="00F05A43">
        <w:rPr>
          <w:rFonts w:ascii="TimesUZ" w:hAnsi="TimesUZ" w:cs="TimesUZ"/>
          <w:sz w:val="26"/>
          <w:szCs w:val="26"/>
          <w:lang w:val="en-US"/>
        </w:rPr>
        <w:t xml:space="preserve"> so‘zi uchta tovushning ketma-ketligidan iborat. Bunday chiziqsimon, liniyaviy ketma-ketlik aloqasi </w:t>
      </w:r>
      <w:r w:rsidR="00133E38" w:rsidRPr="00F05A43">
        <w:rPr>
          <w:rFonts w:ascii="TimesUZ" w:hAnsi="TimesUZ" w:cs="TimesUZ"/>
          <w:i/>
          <w:iCs/>
          <w:sz w:val="26"/>
          <w:szCs w:val="26"/>
          <w:lang w:val="en-US"/>
        </w:rPr>
        <w:t xml:space="preserve">sintagmatik aloqa </w:t>
      </w:r>
      <w:r w:rsidR="00133E38" w:rsidRPr="00F05A43">
        <w:rPr>
          <w:rFonts w:ascii="TimesUZ" w:hAnsi="TimesUZ" w:cs="TimesUZ"/>
          <w:sz w:val="26"/>
          <w:szCs w:val="26"/>
          <w:lang w:val="en-US"/>
        </w:rPr>
        <w:t xml:space="preserve">deyiladi. Sintagmatik aloqa lisonda ham, nutqda ham mavjud bo‘ladi. Masalan, </w:t>
      </w:r>
      <w:r w:rsidR="00133E38" w:rsidRPr="00F05A43">
        <w:rPr>
          <w:rFonts w:ascii="TimesUZ" w:hAnsi="TimesUZ" w:cs="TimesUZ"/>
          <w:i/>
          <w:iCs/>
          <w:sz w:val="26"/>
          <w:szCs w:val="26"/>
          <w:lang w:val="en-US"/>
        </w:rPr>
        <w:t>kitob</w:t>
      </w:r>
      <w:r w:rsidR="00133E38" w:rsidRPr="00F05A43">
        <w:rPr>
          <w:rFonts w:ascii="TimesUZ" w:hAnsi="TimesUZ" w:cs="TimesUZ"/>
          <w:sz w:val="26"/>
          <w:szCs w:val="26"/>
          <w:lang w:val="en-US"/>
        </w:rPr>
        <w:t xml:space="preserve"> leksemasi beshta tovushning birikuvidan iborat nomemaga ega bo‘lib, u lisoniy birlik sanaladi. Shuningdek, yasama so‘z (</w:t>
      </w:r>
      <w:r w:rsidR="00133E38" w:rsidRPr="00F05A43">
        <w:rPr>
          <w:rFonts w:ascii="TimesUZ" w:hAnsi="TimesUZ" w:cs="TimesUZ"/>
          <w:i/>
          <w:iCs/>
          <w:sz w:val="26"/>
          <w:szCs w:val="26"/>
          <w:lang w:val="en-US"/>
        </w:rPr>
        <w:t>suvchi</w:t>
      </w:r>
      <w:r w:rsidR="00133E38" w:rsidRPr="00F05A43">
        <w:rPr>
          <w:rFonts w:ascii="TimesUZ" w:hAnsi="TimesUZ" w:cs="TimesUZ"/>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i/>
          <w:iCs/>
          <w:sz w:val="26"/>
          <w:szCs w:val="26"/>
          <w:lang w:val="en-US"/>
        </w:rPr>
        <w:t>ertapishar</w:t>
      </w:r>
      <w:r w:rsidR="00133E38" w:rsidRPr="00F05A43">
        <w:rPr>
          <w:rFonts w:ascii="TimesUZ" w:hAnsi="TimesUZ" w:cs="TimesUZ"/>
          <w:sz w:val="26"/>
          <w:szCs w:val="26"/>
          <w:lang w:val="en-US"/>
        </w:rPr>
        <w:t>), so‘z birikmasi (</w:t>
      </w:r>
      <w:r w:rsidR="00133E38" w:rsidRPr="00F05A43">
        <w:rPr>
          <w:rFonts w:ascii="TimesUZ" w:hAnsi="TimesUZ" w:cs="TimesUZ"/>
          <w:i/>
          <w:iCs/>
          <w:sz w:val="26"/>
          <w:szCs w:val="26"/>
          <w:lang w:val="en-US"/>
        </w:rPr>
        <w:t>kitobni o‘qimoq</w:t>
      </w:r>
      <w:r w:rsidR="00133E38" w:rsidRPr="00F05A43">
        <w:rPr>
          <w:rFonts w:ascii="TimesUZ" w:hAnsi="TimesUZ" w:cs="TimesUZ"/>
          <w:sz w:val="26"/>
          <w:szCs w:val="26"/>
          <w:lang w:val="en-US"/>
        </w:rPr>
        <w:t>)da ham birikuvchi a’zolar sintagmatik aloqada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Sintagmatik aloqani sintaktik aloqadan farqlash lozim. Sintagmatik aloqa barcha til birliklariga xos ketma-ket bog‘lanish bo‘lsa, sintaktik aloqa so‘z va gaplarning hokim-tobelik munosabati. Demak, sintagmatik aloqa va sintaktik aloqani butunlay boshqa-boshqa hodisalar </w:t>
      </w:r>
      <w:r w:rsidR="004001F2">
        <w:rPr>
          <w:rFonts w:ascii="TimesUZ" w:hAnsi="TimesUZ" w:cs="TimesUZ"/>
          <w:sz w:val="26"/>
          <w:szCs w:val="26"/>
          <w:lang w:val="en-US"/>
        </w:rPr>
        <w:t>deb ham</w:t>
      </w:r>
      <w:r w:rsidRPr="00F05A43">
        <w:rPr>
          <w:rFonts w:ascii="TimesUZ" w:hAnsi="TimesUZ" w:cs="TimesUZ"/>
          <w:sz w:val="26"/>
          <w:szCs w:val="26"/>
          <w:lang w:val="en-US"/>
        </w:rPr>
        <w:t>, shuningdek, ularni bir-biriga aynan tenglashtirish, bir-birini qoplovchi tushuncha sifatida qarash ham mumkin emas. Sintagmatik va sintaktik aloqa butun-bo‘lak munosabatida. Boshqacha aytganda, sintaktik aloqa sintagmatik aloqaning bir ko‘rinishi.</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Cyr" w:hAnsi="TimesUZ Cyr" w:cs="TimesUZ Cyr"/>
          <w:sz w:val="26"/>
          <w:szCs w:val="26"/>
        </w:rPr>
        <w:t>К</w:t>
      </w:r>
      <w:r w:rsidRPr="00F05A43">
        <w:rPr>
          <w:rFonts w:ascii="TimesUZ" w:hAnsi="TimesUZ" w:cs="TimesUZ"/>
          <w:sz w:val="26"/>
          <w:szCs w:val="26"/>
          <w:lang w:val="en-US"/>
        </w:rPr>
        <w:t>o‘pincha</w:t>
      </w:r>
      <w:r w:rsidR="004001F2">
        <w:rPr>
          <w:rFonts w:ascii="TimesUZ" w:hAnsi="TimesUZ" w:cs="TimesUZ"/>
          <w:sz w:val="26"/>
          <w:szCs w:val="26"/>
          <w:lang w:val="en-US"/>
        </w:rPr>
        <w:t>,</w:t>
      </w:r>
      <w:r w:rsidRPr="00F05A43">
        <w:rPr>
          <w:rFonts w:ascii="TimesUZ" w:hAnsi="TimesUZ" w:cs="TimesUZ"/>
          <w:sz w:val="26"/>
          <w:szCs w:val="26"/>
          <w:lang w:val="en-US"/>
        </w:rPr>
        <w:t xml:space="preserve"> sintagmatik aloqani nutqqagina xos deb tushunish ham uchraydi. Bu – hodisani tor ma’noda tushunish. Yuqoridagi gapda ishtirok etayotgan birliklar orasida pog‘onali munosabat ham mavjud. Pog‘onali munosabat deganda birlikning boshqasi tomonidan qamrab olinishi tushuniladi. Masalan, </w:t>
      </w:r>
      <w:r w:rsidRPr="00F05A43">
        <w:rPr>
          <w:rFonts w:ascii="TimesUZ" w:hAnsi="TimesUZ" w:cs="TimesUZ"/>
          <w:i/>
          <w:iCs/>
          <w:sz w:val="26"/>
          <w:szCs w:val="26"/>
          <w:lang w:val="en-US"/>
        </w:rPr>
        <w:t xml:space="preserve">Halim </w:t>
      </w:r>
      <w:r w:rsidRPr="00F05A43">
        <w:rPr>
          <w:rFonts w:ascii="TimesUZ" w:hAnsi="TimesUZ" w:cs="TimesUZ"/>
          <w:sz w:val="26"/>
          <w:szCs w:val="26"/>
          <w:lang w:val="en-US"/>
        </w:rPr>
        <w:t xml:space="preserve">va </w:t>
      </w:r>
      <w:r w:rsidRPr="00F05A43">
        <w:rPr>
          <w:rFonts w:ascii="TimesUZ Cyr" w:hAnsi="TimesUZ Cyr" w:cs="TimesUZ Cyr"/>
          <w:i/>
          <w:iCs/>
          <w:sz w:val="26"/>
          <w:szCs w:val="26"/>
        </w:rPr>
        <w:t>К</w:t>
      </w:r>
      <w:r w:rsidRPr="00F05A43">
        <w:rPr>
          <w:rFonts w:ascii="TimesUZ" w:hAnsi="TimesUZ" w:cs="TimesUZ"/>
          <w:i/>
          <w:iCs/>
          <w:sz w:val="26"/>
          <w:szCs w:val="26"/>
          <w:lang w:val="en-US"/>
        </w:rPr>
        <w:t>arim</w:t>
      </w:r>
      <w:r w:rsidRPr="00F05A43">
        <w:rPr>
          <w:rFonts w:ascii="TimesUZ" w:hAnsi="TimesUZ" w:cs="TimesUZ"/>
          <w:sz w:val="26"/>
          <w:szCs w:val="26"/>
          <w:lang w:val="en-US"/>
        </w:rPr>
        <w:t xml:space="preserve"> so‘zlari erkak kishining ismi bo‘lib, ayolning ismi bo‘lgan </w:t>
      </w:r>
      <w:r w:rsidRPr="00F05A43">
        <w:rPr>
          <w:rFonts w:ascii="TimesUZ" w:hAnsi="TimesUZ" w:cs="TimesUZ"/>
          <w:i/>
          <w:iCs/>
          <w:sz w:val="26"/>
          <w:szCs w:val="26"/>
          <w:lang w:val="en-US"/>
        </w:rPr>
        <w:t>Halima</w:t>
      </w:r>
      <w:r w:rsidRPr="00F05A43">
        <w:rPr>
          <w:rFonts w:ascii="TimesUZ" w:hAnsi="TimesUZ" w:cs="TimesUZ"/>
          <w:sz w:val="26"/>
          <w:szCs w:val="26"/>
          <w:lang w:val="en-US"/>
        </w:rPr>
        <w:t xml:space="preserve"> so‘ziga qarama-qarshi turadi. Lekin ularning barchasini </w:t>
      </w:r>
      <w:r w:rsidRPr="00F05A43">
        <w:rPr>
          <w:rFonts w:ascii="TimesUZ" w:hAnsi="TimesUZ" w:cs="TimesUZ"/>
          <w:i/>
          <w:iCs/>
          <w:sz w:val="26"/>
          <w:szCs w:val="26"/>
          <w:lang w:val="en-US"/>
        </w:rPr>
        <w:t>ism</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 xml:space="preserve">leksemasi qamrab oladi. </w:t>
      </w:r>
      <w:r w:rsidRPr="00F05A43">
        <w:rPr>
          <w:rFonts w:ascii="TimesUZ" w:hAnsi="TimesUZ" w:cs="TimesUZ"/>
          <w:i/>
          <w:iCs/>
          <w:sz w:val="26"/>
          <w:szCs w:val="26"/>
          <w:lang w:val="en-US"/>
        </w:rPr>
        <w:t>ism</w:t>
      </w:r>
      <w:r w:rsidRPr="00F05A43">
        <w:rPr>
          <w:rFonts w:ascii="TimesUZ" w:hAnsi="TimesUZ" w:cs="TimesUZ"/>
          <w:sz w:val="26"/>
          <w:szCs w:val="26"/>
          <w:lang w:val="en-US"/>
        </w:rPr>
        <w:t xml:space="preserve"> leksemasi esa, </w:t>
      </w:r>
      <w:r w:rsidRPr="00F05A43">
        <w:rPr>
          <w:rFonts w:ascii="TimesUZ" w:hAnsi="TimesUZ" w:cs="TimesUZ"/>
          <w:i/>
          <w:iCs/>
          <w:sz w:val="26"/>
          <w:szCs w:val="26"/>
          <w:lang w:val="en-US"/>
        </w:rPr>
        <w:t>nom</w:t>
      </w:r>
      <w:r w:rsidRPr="00F05A43">
        <w:rPr>
          <w:rFonts w:ascii="TimesUZ" w:hAnsi="TimesUZ" w:cs="TimesUZ"/>
          <w:sz w:val="26"/>
          <w:szCs w:val="26"/>
          <w:lang w:val="en-US"/>
        </w:rPr>
        <w:t xml:space="preserve"> leksemasi bilan birgalikda, </w:t>
      </w:r>
      <w:r w:rsidRPr="00F05A43">
        <w:rPr>
          <w:rFonts w:ascii="TimesUZ" w:hAnsi="TimesUZ" w:cs="TimesUZ"/>
          <w:i/>
          <w:iCs/>
          <w:sz w:val="26"/>
          <w:szCs w:val="26"/>
          <w:lang w:val="en-US"/>
        </w:rPr>
        <w:t>ot</w:t>
      </w:r>
      <w:r w:rsidRPr="00F05A43">
        <w:rPr>
          <w:rFonts w:ascii="TimesUZ" w:hAnsi="TimesUZ" w:cs="TimesUZ"/>
          <w:sz w:val="26"/>
          <w:szCs w:val="26"/>
          <w:lang w:val="en-US"/>
        </w:rPr>
        <w:t xml:space="preserve"> leksemasi tomonidan qamrab olinadi. </w:t>
      </w:r>
      <w:r w:rsidRPr="00F05A43">
        <w:rPr>
          <w:rFonts w:ascii="TimesUZ" w:hAnsi="TimesUZ" w:cs="TimesUZ"/>
          <w:sz w:val="26"/>
          <w:szCs w:val="26"/>
        </w:rPr>
        <w:t xml:space="preserve">Uni shartli ravishda quyidagicha tasavvur qilish mumkin </w:t>
      </w:r>
      <w:r w:rsidRPr="00F05A43">
        <w:rPr>
          <w:rFonts w:ascii="TimesUZ" w:hAnsi="TimesUZ" w:cs="TimesUZ"/>
          <w:sz w:val="26"/>
          <w:szCs w:val="26"/>
          <w:lang w:val="uz-Cyrl-UZ"/>
        </w:rPr>
        <w:t xml:space="preserve"> </w:t>
      </w:r>
      <w:r w:rsidRPr="00F05A43">
        <w:rPr>
          <w:rFonts w:ascii="TimesUZ" w:hAnsi="TimesUZ" w:cs="TimesUZ"/>
          <w:sz w:val="26"/>
          <w:szCs w:val="26"/>
        </w:rPr>
        <w:t>(9-jadval):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9-jadval</w:t>
      </w:r>
    </w:p>
    <w:tbl>
      <w:tblPr>
        <w:tblStyle w:val="afb"/>
        <w:tblW w:w="0" w:type="auto"/>
        <w:jc w:val="center"/>
        <w:tblInd w:w="0" w:type="dxa"/>
        <w:tblLook w:val="01E0" w:firstRow="1" w:lastRow="1" w:firstColumn="1" w:lastColumn="1" w:noHBand="0" w:noVBand="0"/>
      </w:tblPr>
      <w:tblGrid>
        <w:gridCol w:w="1356"/>
        <w:gridCol w:w="1065"/>
        <w:gridCol w:w="1265"/>
        <w:gridCol w:w="972"/>
        <w:gridCol w:w="937"/>
        <w:gridCol w:w="1005"/>
      </w:tblGrid>
      <w:tr w:rsidR="00133E38" w:rsidRPr="00F05A43">
        <w:trPr>
          <w:jc w:val="center"/>
        </w:trPr>
        <w:tc>
          <w:tcPr>
            <w:tcW w:w="6600" w:type="dxa"/>
            <w:gridSpan w:val="6"/>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Ot</w:t>
            </w:r>
          </w:p>
        </w:tc>
      </w:tr>
      <w:tr w:rsidR="00133E38" w:rsidRPr="00F05A43">
        <w:trPr>
          <w:jc w:val="center"/>
        </w:trPr>
        <w:tc>
          <w:tcPr>
            <w:tcW w:w="4658" w:type="dxa"/>
            <w:gridSpan w:val="4"/>
          </w:tcPr>
          <w:p w:rsidR="00133E38" w:rsidRPr="00F05A43" w:rsidRDefault="00385177"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lang w:val="en-US"/>
              </w:rPr>
              <w:t>I</w:t>
            </w:r>
            <w:r w:rsidR="00133E38" w:rsidRPr="00F05A43">
              <w:rPr>
                <w:rFonts w:ascii="TimesUZ" w:hAnsi="TimesUZ" w:cs="TimesUZ"/>
                <w:sz w:val="26"/>
                <w:szCs w:val="26"/>
              </w:rPr>
              <w:t>sm</w:t>
            </w:r>
          </w:p>
        </w:tc>
        <w:tc>
          <w:tcPr>
            <w:tcW w:w="1942" w:type="dxa"/>
            <w:gridSpan w:val="2"/>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nom</w:t>
            </w:r>
          </w:p>
        </w:tc>
      </w:tr>
      <w:tr w:rsidR="00133E38" w:rsidRPr="00F05A43">
        <w:trPr>
          <w:jc w:val="center"/>
        </w:trPr>
        <w:tc>
          <w:tcPr>
            <w:tcW w:w="1356" w:type="dxa"/>
          </w:tcPr>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Halim</w:t>
            </w:r>
          </w:p>
        </w:tc>
        <w:tc>
          <w:tcPr>
            <w:tcW w:w="1065" w:type="dxa"/>
          </w:tcPr>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Salim</w:t>
            </w:r>
          </w:p>
        </w:tc>
        <w:tc>
          <w:tcPr>
            <w:tcW w:w="1265" w:type="dxa"/>
          </w:tcPr>
          <w:p w:rsidR="00133E38" w:rsidRPr="00F05A43" w:rsidRDefault="00133E38" w:rsidP="00D65280">
            <w:pPr>
              <w:pStyle w:val="aa"/>
              <w:tabs>
                <w:tab w:val="left" w:pos="540"/>
              </w:tabs>
              <w:ind w:firstLine="540"/>
              <w:rPr>
                <w:rFonts w:ascii="TimesUZ" w:hAnsi="TimesUZ" w:cs="TimesUZ"/>
                <w:i/>
                <w:iCs/>
                <w:sz w:val="26"/>
                <w:szCs w:val="26"/>
              </w:rPr>
            </w:pPr>
            <w:r w:rsidRPr="00F05A43">
              <w:rPr>
                <w:rFonts w:ascii="TimesUZ" w:hAnsi="TimesUZ" w:cs="TimesUZ"/>
                <w:i/>
                <w:iCs/>
                <w:sz w:val="26"/>
                <w:szCs w:val="26"/>
              </w:rPr>
              <w:t>Gulnora</w:t>
            </w:r>
          </w:p>
        </w:tc>
        <w:tc>
          <w:tcPr>
            <w:tcW w:w="972" w:type="dxa"/>
          </w:tcPr>
          <w:p w:rsidR="00133E38" w:rsidRPr="00F05A43" w:rsidRDefault="00133E38" w:rsidP="00D65280">
            <w:pPr>
              <w:pStyle w:val="aa"/>
              <w:tabs>
                <w:tab w:val="left" w:pos="540"/>
              </w:tabs>
              <w:ind w:firstLine="540"/>
              <w:jc w:val="center"/>
              <w:rPr>
                <w:rFonts w:ascii="TimesUZ" w:hAnsi="TimesUZ" w:cs="TimesUZ"/>
                <w:i/>
                <w:iCs/>
                <w:sz w:val="26"/>
                <w:szCs w:val="26"/>
              </w:rPr>
            </w:pPr>
            <w:r w:rsidRPr="00F05A43">
              <w:rPr>
                <w:rFonts w:ascii="TimesUZ" w:hAnsi="TimesUZ" w:cs="TimesUZ"/>
                <w:i/>
                <w:iCs/>
                <w:sz w:val="26"/>
                <w:szCs w:val="26"/>
              </w:rPr>
              <w:t>Lola</w:t>
            </w:r>
          </w:p>
        </w:tc>
        <w:tc>
          <w:tcPr>
            <w:tcW w:w="937" w:type="dxa"/>
          </w:tcPr>
          <w:p w:rsidR="00133E38" w:rsidRPr="00F05A43" w:rsidRDefault="00133E38" w:rsidP="00D65280">
            <w:pPr>
              <w:pStyle w:val="aa"/>
              <w:tabs>
                <w:tab w:val="left" w:pos="540"/>
              </w:tabs>
              <w:ind w:firstLine="540"/>
              <w:jc w:val="center"/>
              <w:rPr>
                <w:rFonts w:ascii="TimesUZ" w:hAnsi="TimesUZ" w:cs="TimesUZ"/>
                <w:i/>
                <w:iCs/>
                <w:sz w:val="26"/>
                <w:szCs w:val="26"/>
              </w:rPr>
            </w:pPr>
            <w:r w:rsidRPr="00F05A43">
              <w:rPr>
                <w:rFonts w:ascii="TimesUZ" w:hAnsi="TimesUZ" w:cs="TimesUZ"/>
                <w:i/>
                <w:iCs/>
                <w:sz w:val="26"/>
                <w:szCs w:val="26"/>
              </w:rPr>
              <w:t>qo‘y</w:t>
            </w:r>
          </w:p>
        </w:tc>
        <w:tc>
          <w:tcPr>
            <w:tcW w:w="1005" w:type="dxa"/>
          </w:tcPr>
          <w:p w:rsidR="00133E38" w:rsidRPr="00F05A43" w:rsidRDefault="00133E38" w:rsidP="00D65280">
            <w:pPr>
              <w:pStyle w:val="aa"/>
              <w:tabs>
                <w:tab w:val="left" w:pos="540"/>
              </w:tabs>
              <w:ind w:firstLine="540"/>
              <w:jc w:val="center"/>
              <w:rPr>
                <w:rFonts w:ascii="TimesUZ" w:hAnsi="TimesUZ" w:cs="TimesUZ"/>
                <w:i/>
                <w:iCs/>
                <w:sz w:val="26"/>
                <w:szCs w:val="26"/>
              </w:rPr>
            </w:pPr>
            <w:r w:rsidRPr="00F05A43">
              <w:rPr>
                <w:rFonts w:ascii="TimesUZ" w:hAnsi="TimesUZ" w:cs="TimesUZ"/>
                <w:i/>
                <w:iCs/>
                <w:sz w:val="26"/>
                <w:szCs w:val="26"/>
              </w:rPr>
              <w:t>kitob</w:t>
            </w:r>
          </w:p>
        </w:tc>
      </w:tr>
    </w:tbl>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rPr>
        <w:t xml:space="preserve">Bu pog‘ona yuqoriga va quyiga qarab yana davom ettirilishi mumkin. </w:t>
      </w:r>
      <w:r w:rsidRPr="00F05A43">
        <w:rPr>
          <w:rFonts w:ascii="TimesUZ" w:hAnsi="TimesUZ" w:cs="TimesUZ"/>
          <w:sz w:val="26"/>
          <w:szCs w:val="26"/>
          <w:lang w:val="en-US"/>
        </w:rPr>
        <w:t xml:space="preserve">Demak, </w:t>
      </w:r>
      <w:r w:rsidRPr="00F05A43">
        <w:rPr>
          <w:rFonts w:ascii="TimesUZ" w:hAnsi="TimesUZ" w:cs="TimesUZ"/>
          <w:i/>
          <w:iCs/>
          <w:sz w:val="26"/>
          <w:szCs w:val="26"/>
          <w:lang w:val="en-US"/>
        </w:rPr>
        <w:t>Salim</w:t>
      </w:r>
      <w:r w:rsidRPr="00F05A43">
        <w:rPr>
          <w:rFonts w:ascii="TimesUZ" w:hAnsi="TimesUZ" w:cs="TimesUZ"/>
          <w:sz w:val="26"/>
          <w:szCs w:val="26"/>
          <w:lang w:val="en-US"/>
        </w:rPr>
        <w:t xml:space="preserve">, </w:t>
      </w:r>
      <w:r w:rsidRPr="00F05A43">
        <w:rPr>
          <w:rFonts w:ascii="TimesUZ" w:hAnsi="TimesUZ" w:cs="TimesUZ"/>
          <w:i/>
          <w:iCs/>
          <w:sz w:val="26"/>
          <w:szCs w:val="26"/>
          <w:lang w:val="en-US"/>
        </w:rPr>
        <w:t>ism</w:t>
      </w:r>
      <w:r w:rsidRPr="00F05A43">
        <w:rPr>
          <w:rFonts w:ascii="TimesUZ" w:hAnsi="TimesUZ" w:cs="TimesUZ"/>
          <w:sz w:val="26"/>
          <w:szCs w:val="26"/>
          <w:lang w:val="en-US"/>
        </w:rPr>
        <w:t xml:space="preserve">, </w:t>
      </w:r>
      <w:r w:rsidRPr="00F05A43">
        <w:rPr>
          <w:rFonts w:ascii="TimesUZ" w:hAnsi="TimesUZ" w:cs="TimesUZ"/>
          <w:i/>
          <w:iCs/>
          <w:sz w:val="26"/>
          <w:szCs w:val="26"/>
          <w:lang w:val="en-US"/>
        </w:rPr>
        <w:t>ot</w:t>
      </w:r>
      <w:r w:rsidRPr="00F05A43">
        <w:rPr>
          <w:rFonts w:ascii="TimesUZ" w:hAnsi="TimesUZ" w:cs="TimesUZ"/>
          <w:sz w:val="26"/>
          <w:szCs w:val="26"/>
          <w:lang w:val="en-US"/>
        </w:rPr>
        <w:t xml:space="preserve"> leksemalari pog‘onali munosabatga kirishgan. Lisoniy birliklarning pog‘onali munosabati ikki xil. Masalan,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tana</w:t>
      </w:r>
      <w:r w:rsidRPr="00F05A43">
        <w:rPr>
          <w:rFonts w:ascii="TimesUZ" w:hAnsi="TimesUZ" w:cs="TimesUZ"/>
          <w:sz w:val="26"/>
          <w:szCs w:val="26"/>
          <w:lang w:val="en-US"/>
        </w:rPr>
        <w:t xml:space="preserve">, </w:t>
      </w:r>
      <w:r w:rsidRPr="00F05A43">
        <w:rPr>
          <w:rFonts w:ascii="TimesUZ" w:hAnsi="TimesUZ" w:cs="TimesUZ"/>
          <w:i/>
          <w:iCs/>
          <w:sz w:val="26"/>
          <w:szCs w:val="26"/>
          <w:lang w:val="en-US"/>
        </w:rPr>
        <w:t>ildiz</w:t>
      </w:r>
      <w:r w:rsidRPr="00F05A43">
        <w:rPr>
          <w:rFonts w:ascii="TimesUZ" w:hAnsi="TimesUZ" w:cs="TimesUZ"/>
          <w:sz w:val="26"/>
          <w:szCs w:val="26"/>
          <w:lang w:val="en-US"/>
        </w:rPr>
        <w:t xml:space="preserve">, </w:t>
      </w:r>
      <w:r w:rsidRPr="00F05A43">
        <w:rPr>
          <w:rFonts w:ascii="TimesUZ" w:hAnsi="TimesUZ" w:cs="TimesUZ"/>
          <w:i/>
          <w:iCs/>
          <w:sz w:val="26"/>
          <w:szCs w:val="26"/>
          <w:lang w:val="en-US"/>
        </w:rPr>
        <w:t>barg</w:t>
      </w:r>
      <w:r w:rsidRPr="00F05A43">
        <w:rPr>
          <w:rFonts w:ascii="TimesUZ" w:hAnsi="TimesUZ" w:cs="TimesUZ"/>
          <w:sz w:val="26"/>
          <w:szCs w:val="26"/>
          <w:lang w:val="en-US"/>
        </w:rPr>
        <w:t xml:space="preserve">, </w:t>
      </w:r>
      <w:r w:rsidRPr="00F05A43">
        <w:rPr>
          <w:rFonts w:ascii="TimesUZ" w:hAnsi="TimesUZ" w:cs="TimesUZ"/>
          <w:i/>
          <w:iCs/>
          <w:sz w:val="26"/>
          <w:szCs w:val="26"/>
          <w:lang w:val="en-US"/>
        </w:rPr>
        <w:t>shox</w:t>
      </w:r>
      <w:r w:rsidRPr="00F05A43">
        <w:rPr>
          <w:rFonts w:ascii="TimesUZ" w:hAnsi="TimesUZ" w:cs="TimesUZ"/>
          <w:sz w:val="26"/>
          <w:szCs w:val="26"/>
          <w:lang w:val="en-US"/>
        </w:rPr>
        <w:t xml:space="preserve"> birliklarining o‘zaro munosabati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olma</w:t>
      </w:r>
      <w:r w:rsidRPr="00F05A43">
        <w:rPr>
          <w:rFonts w:ascii="TimesUZ" w:hAnsi="TimesUZ" w:cs="TimesUZ"/>
          <w:sz w:val="26"/>
          <w:szCs w:val="26"/>
          <w:lang w:val="en-US"/>
        </w:rPr>
        <w:t xml:space="preserve">, </w:t>
      </w:r>
      <w:r w:rsidRPr="00F05A43">
        <w:rPr>
          <w:rFonts w:ascii="TimesUZ" w:hAnsi="TimesUZ" w:cs="TimesUZ"/>
          <w:i/>
          <w:iCs/>
          <w:sz w:val="26"/>
          <w:szCs w:val="26"/>
          <w:lang w:val="en-US"/>
        </w:rPr>
        <w:t>o‘rik</w:t>
      </w:r>
      <w:r w:rsidRPr="00F05A43">
        <w:rPr>
          <w:rFonts w:ascii="TimesUZ" w:hAnsi="TimesUZ" w:cs="TimesUZ"/>
          <w:sz w:val="26"/>
          <w:szCs w:val="26"/>
          <w:lang w:val="en-US"/>
        </w:rPr>
        <w:t xml:space="preserve">, </w:t>
      </w:r>
      <w:r w:rsidRPr="00F05A43">
        <w:rPr>
          <w:rFonts w:ascii="TimesUZ" w:hAnsi="TimesUZ" w:cs="TimesUZ"/>
          <w:i/>
          <w:iCs/>
          <w:sz w:val="26"/>
          <w:szCs w:val="26"/>
          <w:lang w:val="en-US"/>
        </w:rPr>
        <w:t>nok</w:t>
      </w:r>
      <w:r w:rsidRPr="00F05A43">
        <w:rPr>
          <w:rFonts w:ascii="TimesUZ" w:hAnsi="TimesUZ" w:cs="TimesUZ"/>
          <w:sz w:val="26"/>
          <w:szCs w:val="26"/>
          <w:lang w:val="en-US"/>
        </w:rPr>
        <w:t xml:space="preserve">, </w:t>
      </w:r>
      <w:r w:rsidRPr="00F05A43">
        <w:rPr>
          <w:rFonts w:ascii="TimesUZ" w:hAnsi="TimesUZ" w:cs="TimesUZ"/>
          <w:i/>
          <w:iCs/>
          <w:sz w:val="26"/>
          <w:szCs w:val="26"/>
          <w:lang w:val="en-US"/>
        </w:rPr>
        <w:t>gilos</w:t>
      </w:r>
      <w:r w:rsidRPr="00F05A43">
        <w:rPr>
          <w:rFonts w:ascii="TimesUZ" w:hAnsi="TimesUZ" w:cs="TimesUZ"/>
          <w:sz w:val="26"/>
          <w:szCs w:val="26"/>
          <w:lang w:val="en-US"/>
        </w:rPr>
        <w:t xml:space="preserve"> leksemalarining o‘zaro munosabatidan farq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Avvalgi pog‘onali munosabatda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butunni va qolganlari qismni ifodalasa, keyingisida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turni ifodalab, mevaning muayyan nomini ifodalovchi birliklar turning ko‘rinishi – jins sifatida namoyon bo‘ladi. Ikkinchi munosabatdagi birliklar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leksemasining xususiy ko‘rinishi – juz’iylashishi. Birinchisida esa bunday munosabat mavjud emas. Shu boisdan </w:t>
      </w:r>
      <w:r w:rsidR="008150D5" w:rsidRPr="00F05A43">
        <w:rPr>
          <w:rFonts w:ascii="TimesUZ" w:hAnsi="TimesUZ" w:cs="TimesUZ"/>
          <w:b/>
          <w:bCs/>
          <w:sz w:val="26"/>
          <w:szCs w:val="26"/>
          <w:lang w:val="en-US"/>
        </w:rPr>
        <w:t>«</w:t>
      </w:r>
      <w:r w:rsidRPr="00F05A43">
        <w:rPr>
          <w:rFonts w:ascii="TimesUZ" w:hAnsi="TimesUZ" w:cs="TimesUZ"/>
          <w:i/>
          <w:iCs/>
          <w:sz w:val="26"/>
          <w:szCs w:val="26"/>
          <w:lang w:val="en-US"/>
        </w:rPr>
        <w:t>Gilos daraxtdir</w:t>
      </w:r>
      <w:r w:rsidR="008150D5" w:rsidRPr="00F05A43">
        <w:rPr>
          <w:rFonts w:ascii="TimesUZ" w:hAnsi="TimesUZ" w:cs="TimesUZ"/>
          <w:b/>
          <w:bCs/>
          <w:sz w:val="26"/>
          <w:szCs w:val="26"/>
          <w:lang w:val="en-US"/>
        </w:rPr>
        <w:t>»</w:t>
      </w:r>
      <w:r w:rsidRPr="00F05A43">
        <w:rPr>
          <w:rFonts w:ascii="TimesUZ" w:hAnsi="TimesUZ" w:cs="TimesUZ"/>
          <w:sz w:val="26"/>
          <w:szCs w:val="26"/>
          <w:lang w:val="en-US"/>
        </w:rPr>
        <w:t xml:space="preserve"> tarzidagi hukmni aytish mantiqiy. Biroq </w:t>
      </w:r>
      <w:r w:rsidR="008150D5" w:rsidRPr="00F05A43">
        <w:rPr>
          <w:rFonts w:ascii="TimesUZ" w:hAnsi="TimesUZ" w:cs="TimesUZ"/>
          <w:sz w:val="26"/>
          <w:szCs w:val="26"/>
          <w:lang w:val="en-US"/>
        </w:rPr>
        <w:t>«</w:t>
      </w:r>
      <w:r w:rsidRPr="00F05A43">
        <w:rPr>
          <w:rFonts w:ascii="TimesUZ" w:hAnsi="TimesUZ" w:cs="TimesUZ"/>
          <w:i/>
          <w:iCs/>
          <w:sz w:val="26"/>
          <w:szCs w:val="26"/>
          <w:lang w:val="en-US"/>
        </w:rPr>
        <w:t>Ildiz daraxtdir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deyish mumkin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Tilshunoslikda lisoniy birlikning butun-bo‘lak munosabati </w:t>
      </w:r>
      <w:r w:rsidRPr="00F05A43">
        <w:rPr>
          <w:rFonts w:ascii="TimesUZ" w:hAnsi="TimesUZ" w:cs="TimesUZ"/>
          <w:i/>
          <w:iCs/>
          <w:sz w:val="26"/>
          <w:szCs w:val="26"/>
          <w:lang w:val="en-US"/>
        </w:rPr>
        <w:t xml:space="preserve">partonimik </w:t>
      </w:r>
      <w:r w:rsidRPr="00F05A43">
        <w:rPr>
          <w:rFonts w:ascii="TimesUZ" w:hAnsi="TimesUZ" w:cs="TimesUZ"/>
          <w:sz w:val="26"/>
          <w:szCs w:val="26"/>
          <w:lang w:val="en-US"/>
        </w:rPr>
        <w:t>(</w:t>
      </w:r>
      <w:r w:rsidRPr="00F05A43">
        <w:rPr>
          <w:rFonts w:ascii="TimesUZ" w:hAnsi="TimesUZ" w:cs="TimesUZ"/>
          <w:i/>
          <w:iCs/>
          <w:sz w:val="26"/>
          <w:szCs w:val="26"/>
          <w:lang w:val="en-US"/>
        </w:rPr>
        <w:t>part</w:t>
      </w:r>
      <w:r w:rsidRPr="00F05A43">
        <w:rPr>
          <w:rFonts w:ascii="TimesUZ" w:hAnsi="TimesUZ" w:cs="TimesUZ"/>
          <w:sz w:val="26"/>
          <w:szCs w:val="26"/>
          <w:lang w:val="en-US"/>
        </w:rPr>
        <w:t xml:space="preserve"> – qism, bo‘lak), tur-jins munosabati </w:t>
      </w:r>
      <w:r w:rsidRPr="00F05A43">
        <w:rPr>
          <w:rFonts w:ascii="TimesUZ" w:hAnsi="TimesUZ" w:cs="TimesUZ"/>
          <w:i/>
          <w:iCs/>
          <w:sz w:val="26"/>
          <w:szCs w:val="26"/>
          <w:lang w:val="en-US"/>
        </w:rPr>
        <w:t>giponimik munosabat</w:t>
      </w:r>
      <w:r w:rsidRPr="00F05A43">
        <w:rPr>
          <w:rFonts w:ascii="TimesUZ" w:hAnsi="TimesUZ" w:cs="TimesUZ"/>
          <w:sz w:val="26"/>
          <w:szCs w:val="26"/>
          <w:lang w:val="en-US"/>
        </w:rPr>
        <w:t xml:space="preserve"> deyiladi. Partonimik munosabatga kirishuvchi qismni ifodalovchi birliklar </w:t>
      </w:r>
      <w:r w:rsidRPr="00F05A43">
        <w:rPr>
          <w:rFonts w:ascii="TimesUZ" w:hAnsi="TimesUZ" w:cs="TimesUZ"/>
          <w:i/>
          <w:iCs/>
          <w:sz w:val="26"/>
          <w:szCs w:val="26"/>
          <w:lang w:val="en-US"/>
        </w:rPr>
        <w:t>partonim</w:t>
      </w:r>
      <w:r w:rsidRPr="00F05A43">
        <w:rPr>
          <w:rFonts w:ascii="TimesUZ" w:hAnsi="TimesUZ" w:cs="TimesUZ"/>
          <w:sz w:val="26"/>
          <w:szCs w:val="26"/>
          <w:lang w:val="en-US"/>
        </w:rPr>
        <w:t xml:space="preserve">, giponimik munosabatga kirishuvchi jins nomlari </w:t>
      </w:r>
      <w:r w:rsidRPr="00F05A43">
        <w:rPr>
          <w:rFonts w:ascii="TimesUZ" w:hAnsi="TimesUZ" w:cs="TimesUZ"/>
          <w:i/>
          <w:iCs/>
          <w:sz w:val="26"/>
          <w:szCs w:val="26"/>
          <w:lang w:val="en-US"/>
        </w:rPr>
        <w:t>giponim</w:t>
      </w:r>
      <w:r w:rsidRPr="00F05A43">
        <w:rPr>
          <w:rFonts w:ascii="TimesUZ" w:hAnsi="TimesUZ" w:cs="TimesUZ"/>
          <w:sz w:val="26"/>
          <w:szCs w:val="26"/>
          <w:lang w:val="en-US"/>
        </w:rPr>
        <w:t xml:space="preserve"> deyiladi. Butunlik </w:t>
      </w:r>
      <w:r w:rsidRPr="00F05A43">
        <w:rPr>
          <w:rFonts w:ascii="TimesUZ" w:hAnsi="TimesUZ" w:cs="TimesUZ"/>
          <w:i/>
          <w:iCs/>
          <w:sz w:val="26"/>
          <w:szCs w:val="26"/>
          <w:lang w:val="en-US"/>
        </w:rPr>
        <w:t>totonim</w:t>
      </w:r>
      <w:r w:rsidRPr="00F05A43">
        <w:rPr>
          <w:rFonts w:ascii="TimesUZ" w:hAnsi="TimesUZ" w:cs="TimesUZ"/>
          <w:sz w:val="26"/>
          <w:szCs w:val="26"/>
          <w:lang w:val="en-US"/>
        </w:rPr>
        <w:t xml:space="preserve"> va tur nomi </w:t>
      </w:r>
      <w:r w:rsidRPr="00F05A43">
        <w:rPr>
          <w:rFonts w:ascii="TimesUZ" w:hAnsi="TimesUZ" w:cs="TimesUZ"/>
          <w:i/>
          <w:iCs/>
          <w:sz w:val="26"/>
          <w:szCs w:val="26"/>
          <w:lang w:val="en-US"/>
        </w:rPr>
        <w:t xml:space="preserve">giperonim </w:t>
      </w:r>
      <w:r w:rsidRPr="00F05A43">
        <w:rPr>
          <w:rFonts w:ascii="TimesUZ" w:hAnsi="TimesUZ" w:cs="TimesUZ"/>
          <w:sz w:val="26"/>
          <w:szCs w:val="26"/>
          <w:lang w:val="en-US"/>
        </w:rPr>
        <w:t>deyiladi.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O‘xshashlik (paradigmatik) munosabati o‘zaro teng (pog‘onali munosabatdagi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tana</w:t>
      </w:r>
      <w:r w:rsidRPr="00F05A43">
        <w:rPr>
          <w:rFonts w:ascii="TimesUZ" w:hAnsi="TimesUZ" w:cs="TimesUZ"/>
          <w:sz w:val="26"/>
          <w:szCs w:val="26"/>
          <w:lang w:val="en-US"/>
        </w:rPr>
        <w:t xml:space="preserve">,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gilos</w:t>
      </w:r>
      <w:r w:rsidRPr="00F05A43">
        <w:rPr>
          <w:rFonts w:ascii="TimesUZ" w:hAnsi="TimesUZ" w:cs="TimesUZ"/>
          <w:sz w:val="26"/>
          <w:szCs w:val="26"/>
          <w:lang w:val="en-US"/>
        </w:rPr>
        <w:t xml:space="preserve"> birliklari semantik qamrovi jihatdan teng emas edi), bir umumiy belgi </w:t>
      </w:r>
      <w:r w:rsidRPr="00F05A43">
        <w:rPr>
          <w:rFonts w:ascii="TimesUZ" w:hAnsi="TimesUZ" w:cs="TimesUZ"/>
          <w:sz w:val="26"/>
          <w:szCs w:val="26"/>
          <w:lang w:val="en-US"/>
        </w:rPr>
        <w:lastRenderedPageBreak/>
        <w:t>asosida birlashib, qator hosil qiluvchi, ammo o‘ziga xos belgilarga ko‘ra farqlanib turuvchi birliklarning o‘zaro aloqasini ifodalaydi.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Yuqorida aytilganidek, paradigma a’zolari o‘zaro teng bo‘lib, nutqda bir xil o‘rinni egallaydi va bir xil xususiyatga ega bo‘ladi. Berilgan misoldagi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arim</w:t>
      </w:r>
      <w:r w:rsidRPr="00F05A43">
        <w:rPr>
          <w:rFonts w:ascii="TimesUZ" w:hAnsi="TimesUZ" w:cs="TimesUZ"/>
          <w:sz w:val="26"/>
          <w:szCs w:val="26"/>
          <w:lang w:val="en-US"/>
        </w:rPr>
        <w:t xml:space="preserve">, </w:t>
      </w:r>
      <w:r w:rsidRPr="00F05A43">
        <w:rPr>
          <w:rFonts w:ascii="TimesUZ" w:hAnsi="TimesUZ" w:cs="TimesUZ"/>
          <w:i/>
          <w:iCs/>
          <w:sz w:val="26"/>
          <w:szCs w:val="26"/>
          <w:lang w:val="en-US"/>
        </w:rPr>
        <w:t>Halima</w:t>
      </w:r>
      <w:r w:rsidRPr="00F05A43">
        <w:rPr>
          <w:rFonts w:ascii="TimesUZ" w:hAnsi="TimesUZ" w:cs="TimesUZ"/>
          <w:sz w:val="26"/>
          <w:szCs w:val="26"/>
          <w:lang w:val="en-US"/>
        </w:rPr>
        <w:t xml:space="preserve"> so‘zlari o‘zaro teng, bir xil o‘rinda kela oladi, biroq o‘zaro farqlarga ham ega.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w:t>
      </w:r>
      <w:r w:rsidR="00CE3E5D" w:rsidRPr="00F05A43">
        <w:rPr>
          <w:rFonts w:ascii="TimesUZ" w:hAnsi="TimesUZ" w:cs="TimesUZ"/>
          <w:sz w:val="26"/>
          <w:szCs w:val="26"/>
          <w:lang w:val="en-US"/>
        </w:rPr>
        <w:t>‘</w:t>
      </w:r>
      <w:r w:rsidRPr="00F05A43">
        <w:rPr>
          <w:rFonts w:ascii="TimesUZ" w:hAnsi="TimesUZ" w:cs="TimesUZ"/>
          <w:sz w:val="26"/>
          <w:szCs w:val="26"/>
          <w:lang w:val="en-US"/>
        </w:rPr>
        <w:t xml:space="preserve">zaro o‘xshashlik munosabatida bo‘lgan birliklarning bir-biri bilan farqli xususiyati asosida qarama-qarshi qo‘yilishi </w:t>
      </w:r>
      <w:r w:rsidRPr="00F05A43">
        <w:rPr>
          <w:rFonts w:ascii="TimesUZ" w:hAnsi="TimesUZ" w:cs="TimesUZ"/>
          <w:i/>
          <w:iCs/>
          <w:sz w:val="26"/>
          <w:szCs w:val="26"/>
          <w:lang w:val="en-US"/>
        </w:rPr>
        <w:t>ziddiyat (oppozitsiya)</w:t>
      </w:r>
      <w:r w:rsidRPr="00F05A43">
        <w:rPr>
          <w:rFonts w:ascii="TimesUZ" w:hAnsi="TimesUZ" w:cs="TimesUZ"/>
          <w:sz w:val="26"/>
          <w:szCs w:val="26"/>
          <w:lang w:val="en-US"/>
        </w:rPr>
        <w:t xml:space="preserve">, ziddiyatga kirishayotgan paradigma a’zolari </w:t>
      </w:r>
      <w:r w:rsidRPr="00F05A43">
        <w:rPr>
          <w:rFonts w:ascii="TimesUZ" w:hAnsi="TimesUZ" w:cs="TimesUZ"/>
          <w:i/>
          <w:iCs/>
          <w:sz w:val="26"/>
          <w:szCs w:val="26"/>
          <w:lang w:val="en-US"/>
        </w:rPr>
        <w:t>ziddiyat a’zosi</w:t>
      </w:r>
      <w:r w:rsidRPr="00F05A43">
        <w:rPr>
          <w:rFonts w:ascii="TimesUZ" w:hAnsi="TimesUZ" w:cs="TimesUZ"/>
          <w:sz w:val="26"/>
          <w:szCs w:val="26"/>
          <w:lang w:val="en-US"/>
        </w:rPr>
        <w:t xml:space="preserve"> deyiladi. Ziddiyatdagi birliklar o‘zaro ma’lum bir belgi asosida qarama-qarshi qo‘yiladi. Bu belgi </w:t>
      </w:r>
      <w:r w:rsidRPr="00F05A43">
        <w:rPr>
          <w:rFonts w:ascii="TimesUZ" w:hAnsi="TimesUZ" w:cs="TimesUZ"/>
          <w:i/>
          <w:iCs/>
          <w:sz w:val="26"/>
          <w:szCs w:val="26"/>
          <w:lang w:val="en-US"/>
        </w:rPr>
        <w:t>ziddiyat belgisi</w:t>
      </w:r>
      <w:r w:rsidRPr="00F05A43">
        <w:rPr>
          <w:rFonts w:ascii="TimesUZ" w:hAnsi="TimesUZ" w:cs="TimesUZ"/>
          <w:sz w:val="26"/>
          <w:szCs w:val="26"/>
          <w:lang w:val="en-US"/>
        </w:rPr>
        <w:t xml:space="preserve"> deyiladi.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Navbatdagi mavzuda ziddiyat turi va mohiyati haqida so‘z yuritiladi. </w:t>
      </w:r>
    </w:p>
    <w:p w:rsidR="00133E38" w:rsidRPr="00F05A43" w:rsidRDefault="00F27901" w:rsidP="00D65280">
      <w:pPr>
        <w:pStyle w:val="6"/>
        <w:tabs>
          <w:tab w:val="left" w:pos="540"/>
        </w:tabs>
        <w:ind w:firstLine="540"/>
        <w:jc w:val="both"/>
        <w:rPr>
          <w:rFonts w:ascii="Times New Roman" w:hAnsi="Times New Roman" w:cs="Times New Roman"/>
          <w:b w:val="0"/>
          <w:bCs w:val="0"/>
          <w:sz w:val="26"/>
          <w:szCs w:val="26"/>
          <w:lang w:val="en-US"/>
        </w:rPr>
      </w:pPr>
      <w:r w:rsidRPr="00F05A43">
        <w:rPr>
          <w:rFonts w:ascii="Times New Roman" w:hAnsi="Times New Roman" w:cs="Times New Roman"/>
          <w:sz w:val="26"/>
          <w:szCs w:val="26"/>
          <w:lang w:val="en-US"/>
        </w:rPr>
        <w:t xml:space="preserve">10-§. </w:t>
      </w:r>
      <w:r w:rsidR="00385177" w:rsidRPr="00F05A43">
        <w:rPr>
          <w:rFonts w:ascii="Times New Roman" w:hAnsi="Times New Roman" w:cs="Times New Roman"/>
          <w:sz w:val="26"/>
          <w:szCs w:val="26"/>
          <w:lang w:val="en-US"/>
        </w:rPr>
        <w:t>Lisoniy ziddiyat va uning turlari</w:t>
      </w:r>
      <w:r w:rsidR="00385177" w:rsidRPr="00F05A43">
        <w:rPr>
          <w:rFonts w:ascii="Times New Roman" w:hAnsi="Times New Roman" w:cs="Times New Roman"/>
          <w:b w:val="0"/>
          <w:bCs w:val="0"/>
          <w:sz w:val="26"/>
          <w:szCs w:val="26"/>
          <w:lang w:val="en-US"/>
        </w:rPr>
        <w:t xml:space="preserve">. </w:t>
      </w:r>
      <w:r w:rsidR="00133E38" w:rsidRPr="00F05A43">
        <w:rPr>
          <w:rFonts w:ascii="Times New Roman" w:hAnsi="Times New Roman" w:cs="Times New Roman"/>
          <w:b w:val="0"/>
          <w:bCs w:val="0"/>
          <w:sz w:val="26"/>
          <w:szCs w:val="26"/>
          <w:lang w:val="en-US"/>
        </w:rPr>
        <w:t>Ziddiyat (ar.</w:t>
      </w:r>
      <w:r w:rsidR="00133E38" w:rsidRPr="00F05A43">
        <w:rPr>
          <w:rFonts w:ascii="Times New Roman" w:hAnsi="Times New Roman" w:cs="Times New Roman"/>
          <w:b w:val="0"/>
          <w:bCs w:val="0"/>
          <w:i/>
          <w:iCs/>
          <w:sz w:val="26"/>
          <w:szCs w:val="26"/>
          <w:lang w:val="en-US"/>
        </w:rPr>
        <w:t>qarama-qarshilik</w:t>
      </w:r>
      <w:r w:rsidR="006C1E44"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xml:space="preserve"> var.</w:t>
      </w:r>
      <w:r w:rsidR="00133E38" w:rsidRPr="00F05A43">
        <w:rPr>
          <w:rFonts w:ascii="Times New Roman" w:hAnsi="Times New Roman" w:cs="Times New Roman"/>
          <w:b w:val="0"/>
          <w:bCs w:val="0"/>
          <w:i/>
          <w:iCs/>
          <w:sz w:val="26"/>
          <w:szCs w:val="26"/>
          <w:lang w:val="en-US"/>
        </w:rPr>
        <w:t>oppozitsiya</w:t>
      </w:r>
      <w:r w:rsidR="006C1E44"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xml:space="preserve"> lat.</w:t>
      </w:r>
      <w:r w:rsidR="00133E38" w:rsidRPr="00F05A43">
        <w:rPr>
          <w:rFonts w:ascii="Times New Roman" w:hAnsi="Times New Roman" w:cs="Times New Roman"/>
          <w:b w:val="0"/>
          <w:bCs w:val="0"/>
          <w:i/>
          <w:iCs/>
          <w:sz w:val="26"/>
          <w:szCs w:val="26"/>
          <w:lang w:val="en-US"/>
        </w:rPr>
        <w:t>oppositio-qarama-qarshi qo‘yish</w:t>
      </w:r>
      <w:r w:rsidR="00133E38" w:rsidRPr="00F05A43">
        <w:rPr>
          <w:rFonts w:ascii="Times New Roman" w:hAnsi="Times New Roman" w:cs="Times New Roman"/>
          <w:b w:val="0"/>
          <w:bCs w:val="0"/>
          <w:sz w:val="26"/>
          <w:szCs w:val="26"/>
          <w:lang w:val="en-US"/>
        </w:rPr>
        <w:t>) – lisoniy birliklarning ifodalan</w:t>
      </w:r>
      <w:r w:rsidR="003C55AD">
        <w:rPr>
          <w:rFonts w:ascii="Times New Roman" w:hAnsi="Times New Roman" w:cs="Times New Roman"/>
          <w:b w:val="0"/>
          <w:bCs w:val="0"/>
          <w:sz w:val="26"/>
          <w:szCs w:val="26"/>
          <w:lang w:val="en-US"/>
        </w:rPr>
        <w:t>m</w:t>
      </w:r>
      <w:r w:rsidR="00133E38" w:rsidRPr="00F05A43">
        <w:rPr>
          <w:rFonts w:ascii="Times New Roman" w:hAnsi="Times New Roman" w:cs="Times New Roman"/>
          <w:b w:val="0"/>
          <w:bCs w:val="0"/>
          <w:sz w:val="26"/>
          <w:szCs w:val="26"/>
          <w:lang w:val="en-US"/>
        </w:rPr>
        <w:t xml:space="preserve">ishmidagi farqlarga muvofiq ifodalovchilarining va, aksincha, ifodalovchilardagi farqlarga muvofiq ifodalanmishlarining muhim lisoniy farqlanishi. Masalan, </w:t>
      </w:r>
      <w:r w:rsidR="00133E38" w:rsidRPr="00F05A43">
        <w:rPr>
          <w:rFonts w:ascii="Times New Roman" w:hAnsi="Times New Roman" w:cs="Times New Roman"/>
          <w:b w:val="0"/>
          <w:bCs w:val="0"/>
          <w:i/>
          <w:iCs/>
          <w:sz w:val="26"/>
          <w:szCs w:val="26"/>
          <w:lang w:val="en-US"/>
        </w:rPr>
        <w:t>b</w:t>
      </w:r>
      <w:r w:rsidR="00133E38" w:rsidRPr="00F05A43">
        <w:rPr>
          <w:rFonts w:ascii="Times New Roman" w:hAnsi="Times New Roman" w:cs="Times New Roman"/>
          <w:b w:val="0"/>
          <w:bCs w:val="0"/>
          <w:sz w:val="26"/>
          <w:szCs w:val="26"/>
          <w:lang w:val="en-US"/>
        </w:rPr>
        <w:t xml:space="preserve"> va </w:t>
      </w:r>
      <w:r w:rsidR="00133E38" w:rsidRPr="00F05A43">
        <w:rPr>
          <w:rFonts w:ascii="Times New Roman" w:hAnsi="Times New Roman" w:cs="Times New Roman"/>
          <w:b w:val="0"/>
          <w:bCs w:val="0"/>
          <w:i/>
          <w:iCs/>
          <w:sz w:val="26"/>
          <w:szCs w:val="26"/>
          <w:lang w:val="en-US"/>
        </w:rPr>
        <w:t xml:space="preserve">t </w:t>
      </w:r>
      <w:r w:rsidR="00133E38" w:rsidRPr="00F05A43">
        <w:rPr>
          <w:rFonts w:ascii="Times New Roman" w:hAnsi="Times New Roman" w:cs="Times New Roman"/>
          <w:b w:val="0"/>
          <w:bCs w:val="0"/>
          <w:sz w:val="26"/>
          <w:szCs w:val="26"/>
          <w:lang w:val="en-US"/>
        </w:rPr>
        <w:t xml:space="preserve">fonemalari orasida ziddiyat mavjud bo‘lib, shunga muvofiq, </w:t>
      </w:r>
      <w:r w:rsidR="00133E38" w:rsidRPr="00F05A43">
        <w:rPr>
          <w:rFonts w:ascii="Times New Roman" w:hAnsi="Times New Roman" w:cs="Times New Roman"/>
          <w:b w:val="0"/>
          <w:bCs w:val="0"/>
          <w:i/>
          <w:iCs/>
          <w:sz w:val="26"/>
          <w:szCs w:val="26"/>
          <w:lang w:val="en-US"/>
        </w:rPr>
        <w:t>bosh</w:t>
      </w:r>
      <w:r w:rsidR="00133E38" w:rsidRPr="00F05A43">
        <w:rPr>
          <w:rFonts w:ascii="Times New Roman" w:hAnsi="Times New Roman" w:cs="Times New Roman"/>
          <w:b w:val="0"/>
          <w:bCs w:val="0"/>
          <w:sz w:val="26"/>
          <w:szCs w:val="26"/>
          <w:lang w:val="en-US"/>
        </w:rPr>
        <w:t xml:space="preserve"> va </w:t>
      </w:r>
      <w:r w:rsidR="00133E38" w:rsidRPr="00F05A43">
        <w:rPr>
          <w:rFonts w:ascii="Times New Roman" w:hAnsi="Times New Roman" w:cs="Times New Roman"/>
          <w:b w:val="0"/>
          <w:bCs w:val="0"/>
          <w:i/>
          <w:iCs/>
          <w:sz w:val="26"/>
          <w:szCs w:val="26"/>
          <w:lang w:val="en-US"/>
        </w:rPr>
        <w:t>tosh</w:t>
      </w:r>
      <w:r w:rsidR="00133E38" w:rsidRPr="00F05A43">
        <w:rPr>
          <w:rFonts w:ascii="Times New Roman" w:hAnsi="Times New Roman" w:cs="Times New Roman"/>
          <w:b w:val="0"/>
          <w:bCs w:val="0"/>
          <w:sz w:val="26"/>
          <w:szCs w:val="26"/>
          <w:lang w:val="en-US"/>
        </w:rPr>
        <w:t xml:space="preserve"> birliklari orasida shakliy-mazmuniy qarama-qarshilik munosabati amal qiladi. Yoki </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birlik son</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xml:space="preserve">, </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ko‘plik son</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xml:space="preserve"> orasidagi semantik ziddiyat </w:t>
      </w:r>
      <w:r w:rsidR="00133E38" w:rsidRPr="00F05A43">
        <w:rPr>
          <w:rFonts w:ascii="Times New Roman" w:hAnsi="Times New Roman" w:cs="Times New Roman"/>
          <w:b w:val="0"/>
          <w:bCs w:val="0"/>
          <w:i/>
          <w:iCs/>
          <w:sz w:val="26"/>
          <w:szCs w:val="26"/>
          <w:lang w:val="en-US"/>
        </w:rPr>
        <w:t>kitob</w:t>
      </w:r>
      <w:r w:rsidR="00133E38" w:rsidRPr="00F05A43">
        <w:rPr>
          <w:rFonts w:ascii="Times New Roman" w:hAnsi="Times New Roman" w:cs="Times New Roman"/>
          <w:b w:val="0"/>
          <w:bCs w:val="0"/>
          <w:sz w:val="26"/>
          <w:szCs w:val="26"/>
          <w:lang w:val="en-US"/>
        </w:rPr>
        <w:t xml:space="preserve"> va </w:t>
      </w:r>
      <w:r w:rsidR="00133E38" w:rsidRPr="00F05A43">
        <w:rPr>
          <w:rFonts w:ascii="Times New Roman" w:hAnsi="Times New Roman" w:cs="Times New Roman"/>
          <w:b w:val="0"/>
          <w:bCs w:val="0"/>
          <w:i/>
          <w:iCs/>
          <w:sz w:val="26"/>
          <w:szCs w:val="26"/>
          <w:lang w:val="en-US"/>
        </w:rPr>
        <w:t>kitoblar</w:t>
      </w:r>
      <w:r w:rsidR="00133E38" w:rsidRPr="00F05A43">
        <w:rPr>
          <w:rFonts w:ascii="Times New Roman" w:hAnsi="Times New Roman" w:cs="Times New Roman"/>
          <w:b w:val="0"/>
          <w:bCs w:val="0"/>
          <w:sz w:val="26"/>
          <w:szCs w:val="26"/>
          <w:lang w:val="en-US"/>
        </w:rPr>
        <w:t xml:space="preserve"> birliklarida ham shakliy (formal), ham mazmuniy (semantik) farqni keltirib chiqaradi.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Tabiat, jamiyat va tafakkurdagi mavjudlik va taraqqiyotning asosiy omili qarama-qarshiliklar birligi va kurashi qonuni bo‘lganligi kabi lisoniy paradigmada birliklarni bir-biriga bog‘lab turuvchi, paradigmaning yashovchanligini ta’minlovchi omil lisoniy ziddiyatdir. Demak, lisoniy ziddiyat falsafiy qarama-qarshilik birligi va kurashi qonunning tildagi xususiylashmasi, voqelanishi</w:t>
      </w:r>
      <w:r w:rsidR="003C55AD">
        <w:rPr>
          <w:rFonts w:ascii="TimesUZ" w:hAnsi="TimesUZ" w:cs="TimesUZ"/>
          <w:sz w:val="26"/>
          <w:szCs w:val="26"/>
          <w:lang w:val="en-US"/>
        </w:rPr>
        <w:t>dir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Lisoniy ziddiyatni aniqlash yoki lisoniy ziddiyatga bunday yondashish ziddiyatli va ziddiyatsiz munosabatni farqlashni taqozo qiladi. Chunki turli lisoniy birlik va bir birlikning turli varianti orasidagi munosabat har xil tabiatli unsurlar, a’zolar orasidagi munosabatlar sifatida muayyanlashtirilmog‘i lozim. Masalan, shaxs-son shakli bo‘lgan </w:t>
      </w:r>
      <w:r w:rsidRPr="00F05A43">
        <w:rPr>
          <w:rFonts w:ascii="TimesUZ" w:hAnsi="TimesUZ" w:cs="TimesUZ"/>
          <w:i/>
          <w:iCs/>
          <w:sz w:val="26"/>
          <w:szCs w:val="26"/>
          <w:lang w:val="en-US"/>
        </w:rPr>
        <w:t>-miz</w:t>
      </w:r>
      <w:r w:rsidRPr="00F05A43">
        <w:rPr>
          <w:rFonts w:ascii="TimesUZ" w:hAnsi="TimesUZ" w:cs="TimesUZ"/>
          <w:sz w:val="26"/>
          <w:szCs w:val="26"/>
          <w:lang w:val="en-US"/>
        </w:rPr>
        <w:t xml:space="preserve"> va </w:t>
      </w:r>
      <w:r w:rsidRPr="00F05A43">
        <w:rPr>
          <w:rFonts w:ascii="TimesUZ" w:hAnsi="TimesUZ" w:cs="TimesUZ"/>
          <w:i/>
          <w:iCs/>
          <w:sz w:val="26"/>
          <w:szCs w:val="26"/>
          <w:lang w:val="en-US"/>
        </w:rPr>
        <w:t>-siz</w:t>
      </w:r>
      <w:r w:rsidRPr="00F05A43">
        <w:rPr>
          <w:rFonts w:ascii="TimesUZ" w:hAnsi="TimesUZ" w:cs="TimesUZ"/>
          <w:sz w:val="26"/>
          <w:szCs w:val="26"/>
          <w:lang w:val="en-US"/>
        </w:rPr>
        <w:t xml:space="preserve"> (</w:t>
      </w:r>
      <w:r w:rsidRPr="00F05A43">
        <w:rPr>
          <w:rFonts w:ascii="TimesUZ" w:hAnsi="TimesUZ" w:cs="TimesUZ"/>
          <w:i/>
          <w:iCs/>
          <w:sz w:val="26"/>
          <w:szCs w:val="26"/>
          <w:lang w:val="en-US"/>
        </w:rPr>
        <w:t>o‘qiymiz</w:t>
      </w:r>
      <w:r w:rsidR="008E4908" w:rsidRPr="00F05A43">
        <w:rPr>
          <w:rFonts w:ascii="TimesUZ" w:hAnsi="TimesUZ" w:cs="TimesUZ"/>
          <w:i/>
          <w:iCs/>
          <w:sz w:val="26"/>
          <w:szCs w:val="26"/>
          <w:lang w:val="en-US"/>
        </w:rPr>
        <w:t xml:space="preserve"> – </w:t>
      </w:r>
      <w:r w:rsidRPr="00F05A43">
        <w:rPr>
          <w:rFonts w:ascii="TimesUZ" w:hAnsi="TimesUZ" w:cs="TimesUZ"/>
          <w:i/>
          <w:iCs/>
          <w:sz w:val="26"/>
          <w:szCs w:val="26"/>
          <w:lang w:val="en-US"/>
        </w:rPr>
        <w:t>o‘qiysiz</w:t>
      </w:r>
      <w:r w:rsidRPr="00F05A43">
        <w:rPr>
          <w:rFonts w:ascii="TimesUZ" w:hAnsi="TimesUZ" w:cs="TimesUZ"/>
          <w:sz w:val="26"/>
          <w:szCs w:val="26"/>
          <w:lang w:val="en-US"/>
        </w:rPr>
        <w:t xml:space="preserve">) har xil lisoniy morfologik birlik bo‘lib, bir paradigmaning turli a’zolari sifatida ziddiyatli munosabatda bo‘ladi. Biroq turli farqli xossaga ega bo‘lgan til oldi va til orqa </w:t>
      </w:r>
      <w:r w:rsidRPr="00F05A43">
        <w:rPr>
          <w:rFonts w:ascii="TimesUZ" w:hAnsi="TimesUZ" w:cs="TimesUZ"/>
          <w:i/>
          <w:iCs/>
          <w:sz w:val="26"/>
          <w:szCs w:val="26"/>
          <w:lang w:val="en-US"/>
        </w:rPr>
        <w:t>o‘</w:t>
      </w:r>
      <w:r w:rsidRPr="00F05A43">
        <w:rPr>
          <w:rFonts w:ascii="TimesUZ" w:hAnsi="TimesUZ" w:cs="TimesUZ"/>
          <w:sz w:val="26"/>
          <w:szCs w:val="26"/>
          <w:lang w:val="en-US"/>
        </w:rPr>
        <w:t xml:space="preserve"> unlilari bitta </w:t>
      </w:r>
      <w:r w:rsidRPr="00F05A43">
        <w:rPr>
          <w:rFonts w:ascii="TimesUZ" w:hAnsi="TimesUZ" w:cs="TimesUZ"/>
          <w:i/>
          <w:iCs/>
          <w:sz w:val="26"/>
          <w:szCs w:val="26"/>
          <w:lang w:val="en-US"/>
        </w:rPr>
        <w:t>o‘</w:t>
      </w:r>
      <w:r w:rsidRPr="00F05A43">
        <w:rPr>
          <w:rFonts w:ascii="TimesUZ" w:hAnsi="TimesUZ" w:cs="TimesUZ"/>
          <w:sz w:val="26"/>
          <w:szCs w:val="26"/>
          <w:lang w:val="en-US"/>
        </w:rPr>
        <w:t xml:space="preserve"> fonemasining variantlari sifatida fonetik jihatdan farqlansa-da, funksional jihatdan tafovutga ega emas. Chunki o‘zbek tilida bitta </w:t>
      </w:r>
      <w:r w:rsidRPr="00F05A43">
        <w:rPr>
          <w:rFonts w:ascii="TimesUZ" w:hAnsi="TimesUZ" w:cs="TimesUZ"/>
          <w:i/>
          <w:iCs/>
          <w:sz w:val="26"/>
          <w:szCs w:val="26"/>
          <w:lang w:val="en-US"/>
        </w:rPr>
        <w:t>o‘</w:t>
      </w:r>
      <w:r w:rsidRPr="00F05A43">
        <w:rPr>
          <w:rFonts w:ascii="TimesUZ" w:hAnsi="TimesUZ" w:cs="TimesUZ"/>
          <w:sz w:val="26"/>
          <w:szCs w:val="26"/>
          <w:lang w:val="en-US"/>
        </w:rPr>
        <w:t xml:space="preserve"> fonemasi mavjud bo‘lib, uning variantlari ma’no farqlash tabiatiga ega emas. Ba’zilar </w:t>
      </w:r>
      <w:r w:rsidRPr="00F05A43">
        <w:rPr>
          <w:rFonts w:ascii="TimesUZ" w:hAnsi="TimesUZ" w:cs="TimesUZ"/>
          <w:i/>
          <w:iCs/>
          <w:sz w:val="26"/>
          <w:szCs w:val="26"/>
          <w:lang w:val="en-US"/>
        </w:rPr>
        <w:t>o‘y</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so‘zini aytganda, </w:t>
      </w:r>
      <w:r w:rsidRPr="00F05A43">
        <w:rPr>
          <w:rFonts w:ascii="TimesUZ" w:hAnsi="TimesUZ" w:cs="TimesUZ"/>
          <w:i/>
          <w:iCs/>
          <w:sz w:val="26"/>
          <w:szCs w:val="26"/>
          <w:lang w:val="en-US"/>
        </w:rPr>
        <w:t>o‘</w:t>
      </w:r>
      <w:r w:rsidRPr="00F05A43">
        <w:rPr>
          <w:rFonts w:ascii="TimesUZ" w:hAnsi="TimesUZ" w:cs="TimesUZ"/>
          <w:sz w:val="26"/>
          <w:szCs w:val="26"/>
          <w:lang w:val="en-US"/>
        </w:rPr>
        <w:t xml:space="preserve">ni til oldi, boshqalar esa til orqa unlisi sifatida talaffuz qiladi. Baribir, bu so‘z </w:t>
      </w:r>
      <w:r w:rsidRPr="00F05A43">
        <w:rPr>
          <w:rFonts w:ascii="TimesUZ" w:hAnsi="TimesUZ" w:cs="TimesUZ"/>
          <w:i/>
          <w:iCs/>
          <w:sz w:val="26"/>
          <w:szCs w:val="26"/>
          <w:lang w:val="en-US"/>
        </w:rPr>
        <w:t>o‘</w:t>
      </w:r>
      <w:r w:rsidRPr="00F05A43">
        <w:rPr>
          <w:rFonts w:ascii="TimesUZ" w:hAnsi="TimesUZ" w:cs="TimesUZ"/>
          <w:sz w:val="26"/>
          <w:szCs w:val="26"/>
          <w:lang w:val="en-US"/>
        </w:rPr>
        <w:t xml:space="preserve"> tovushlari qanday bo‘lishidan qat’i nazar, </w:t>
      </w:r>
      <w:r w:rsidR="008150D5" w:rsidRPr="00F05A43">
        <w:rPr>
          <w:rFonts w:ascii="TimesUZ" w:hAnsi="TimesUZ" w:cs="TimesUZ"/>
          <w:sz w:val="26"/>
          <w:szCs w:val="26"/>
          <w:lang w:val="en-US"/>
        </w:rPr>
        <w:t>«</w:t>
      </w:r>
      <w:r w:rsidRPr="00F05A43">
        <w:rPr>
          <w:rFonts w:ascii="TimesUZ" w:hAnsi="TimesUZ" w:cs="TimesUZ"/>
          <w:sz w:val="26"/>
          <w:szCs w:val="26"/>
          <w:lang w:val="en-US"/>
        </w:rPr>
        <w:t>fikr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xayol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ma’nolarini beradi. Lisoniy birlikning varianti orasidagi bunday munosabat ziddiyatsiz munosabat deyiladi.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Ziddiyat paradigmatik munosabatning xos ko‘rinishi va xossasi sifatida sintagmatik muno</w:t>
      </w:r>
      <w:r w:rsidR="008E4908" w:rsidRPr="00F05A43">
        <w:rPr>
          <w:rFonts w:ascii="TimesUZ" w:hAnsi="TimesUZ" w:cs="TimesUZ"/>
          <w:sz w:val="26"/>
          <w:szCs w:val="26"/>
          <w:lang w:val="en-US"/>
        </w:rPr>
        <w:t>sabatga qarama-qarshi qo‘yiladi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Ma’lum bir lisoniy birlik mansub ziddiyatlar majmui bu birlikning paradigmatik sifatini aniqlashda, paradigmatik muayyanlashtirishda hal qiluvchi rol o‘ynaydi. Paradigmatik muayyanlashtirish birlikning boshqa birlikdan farqlanuvchi substansial tabiatini oydinlashtirish demakdir.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Tilshunoslar lisoniy ziddiyatni bir necha tomondan tasniflaydilar: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w:t>
      </w:r>
      <w:r w:rsidR="004001F2">
        <w:rPr>
          <w:rFonts w:ascii="TimesUZ" w:hAnsi="TimesUZ" w:cs="TimesUZ"/>
          <w:sz w:val="26"/>
          <w:szCs w:val="26"/>
          <w:lang w:val="en-US"/>
        </w:rPr>
        <w:t>)</w:t>
      </w:r>
      <w:r w:rsidRPr="00F05A43">
        <w:rPr>
          <w:rFonts w:ascii="TimesUZ" w:hAnsi="TimesUZ" w:cs="TimesUZ"/>
          <w:sz w:val="26"/>
          <w:szCs w:val="26"/>
          <w:lang w:val="en-US"/>
        </w:rPr>
        <w:t xml:space="preserve"> </w:t>
      </w:r>
      <w:r w:rsidR="004001F2">
        <w:rPr>
          <w:rFonts w:ascii="TimesUZ" w:hAnsi="TimesUZ" w:cs="TimesUZ"/>
          <w:sz w:val="26"/>
          <w:szCs w:val="26"/>
          <w:lang w:val="en-US"/>
        </w:rPr>
        <w:t>z</w:t>
      </w:r>
      <w:r w:rsidRPr="00F05A43">
        <w:rPr>
          <w:rFonts w:ascii="TimesUZ" w:hAnsi="TimesUZ" w:cs="TimesUZ"/>
          <w:sz w:val="26"/>
          <w:szCs w:val="26"/>
          <w:lang w:val="en-US"/>
        </w:rPr>
        <w:t>iddiyat tizimida tutgan o‘rniga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004001F2">
        <w:rPr>
          <w:rFonts w:ascii="TimesUZ" w:hAnsi="TimesUZ" w:cs="TimesUZ"/>
          <w:sz w:val="26"/>
          <w:szCs w:val="26"/>
          <w:lang w:val="en-US"/>
        </w:rPr>
        <w:t>)</w:t>
      </w:r>
      <w:r w:rsidRPr="00F05A43">
        <w:rPr>
          <w:rFonts w:ascii="TimesUZ" w:hAnsi="TimesUZ" w:cs="TimesUZ"/>
          <w:sz w:val="26"/>
          <w:szCs w:val="26"/>
          <w:lang w:val="en-US"/>
        </w:rPr>
        <w:t xml:space="preserve"> </w:t>
      </w:r>
      <w:r w:rsidR="004001F2">
        <w:rPr>
          <w:rFonts w:ascii="TimesUZ" w:hAnsi="TimesUZ" w:cs="TimesUZ"/>
          <w:sz w:val="26"/>
          <w:szCs w:val="26"/>
          <w:lang w:val="en-US"/>
        </w:rPr>
        <w:t>z</w:t>
      </w:r>
      <w:r w:rsidRPr="00F05A43">
        <w:rPr>
          <w:rFonts w:ascii="TimesUZ" w:hAnsi="TimesUZ" w:cs="TimesUZ"/>
          <w:sz w:val="26"/>
          <w:szCs w:val="26"/>
          <w:lang w:val="en-US"/>
        </w:rPr>
        <w:t>iddiyat a’zolarining o‘zaro munosabatiga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004001F2">
        <w:rPr>
          <w:rFonts w:ascii="TimesUZ" w:hAnsi="TimesUZ" w:cs="TimesUZ"/>
          <w:sz w:val="26"/>
          <w:szCs w:val="26"/>
          <w:lang w:val="en-US"/>
        </w:rPr>
        <w:t>)</w:t>
      </w:r>
      <w:r w:rsidRPr="00F05A43">
        <w:rPr>
          <w:rFonts w:ascii="TimesUZ" w:hAnsi="TimesUZ" w:cs="TimesUZ"/>
          <w:sz w:val="26"/>
          <w:szCs w:val="26"/>
          <w:lang w:val="en-US"/>
        </w:rPr>
        <w:t xml:space="preserve"> </w:t>
      </w:r>
      <w:r w:rsidR="004001F2">
        <w:rPr>
          <w:rFonts w:ascii="TimesUZ" w:hAnsi="TimesUZ" w:cs="TimesUZ"/>
          <w:sz w:val="26"/>
          <w:szCs w:val="26"/>
          <w:lang w:val="en-US"/>
        </w:rPr>
        <w:t>t</w:t>
      </w:r>
      <w:r w:rsidRPr="00F05A43">
        <w:rPr>
          <w:rFonts w:ascii="TimesUZ" w:hAnsi="TimesUZ" w:cs="TimesUZ"/>
          <w:sz w:val="26"/>
          <w:szCs w:val="26"/>
          <w:lang w:val="en-US"/>
        </w:rPr>
        <w:t>urli vaziyatda ziddiyatning amal qilishiga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Lisoniy ziddiyat ziddiyat tizimiga munosabatiga ko‘ra, o‘lchami va uchrovchanlik belgilari bilan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Lisoniy ziddiyat o‘lchoviga ko‘ra, bir o‘lchamli va ko‘p o‘lchamli turga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Agar belgilar majmui tizimda zidlanuvchi ikki a’zo uchungina amal qilib, boshqa a’zoga tegishli bo‘lmasa, bir o‘lchamli ziddiyat deyiladi. Masalan, o‘zbek tilidagi </w:t>
      </w:r>
      <w:r w:rsidRPr="00F05A43">
        <w:rPr>
          <w:rFonts w:ascii="TimesUZ" w:hAnsi="TimesUZ" w:cs="TimesUZ"/>
          <w:i/>
          <w:iCs/>
          <w:sz w:val="26"/>
          <w:szCs w:val="26"/>
          <w:lang w:val="en-US"/>
        </w:rPr>
        <w:t>l</w:t>
      </w:r>
      <w:r w:rsidRPr="00F05A43">
        <w:rPr>
          <w:rFonts w:ascii="TimesUZ" w:hAnsi="TimesUZ" w:cs="TimesUZ"/>
          <w:sz w:val="26"/>
          <w:szCs w:val="26"/>
          <w:lang w:val="en-US"/>
        </w:rPr>
        <w:t xml:space="preserve"> va </w:t>
      </w:r>
      <w:r w:rsidRPr="00F05A43">
        <w:rPr>
          <w:rFonts w:ascii="TimesUZ" w:hAnsi="TimesUZ" w:cs="TimesUZ"/>
          <w:i/>
          <w:iCs/>
          <w:sz w:val="26"/>
          <w:szCs w:val="26"/>
          <w:lang w:val="en-US"/>
        </w:rPr>
        <w:t>h</w:t>
      </w:r>
      <w:r w:rsidRPr="00F05A43">
        <w:rPr>
          <w:rFonts w:ascii="TimesUZ" w:hAnsi="TimesUZ" w:cs="TimesUZ"/>
          <w:sz w:val="26"/>
          <w:szCs w:val="26"/>
          <w:lang w:val="en-US"/>
        </w:rPr>
        <w:t xml:space="preserve"> fonemalari hosil bo‘lish o‘rniga ko‘ra </w:t>
      </w:r>
      <w:r w:rsidR="008150D5" w:rsidRPr="00F05A43">
        <w:rPr>
          <w:rFonts w:ascii="TimesUZ" w:hAnsi="TimesUZ" w:cs="TimesUZ"/>
          <w:sz w:val="26"/>
          <w:szCs w:val="26"/>
          <w:lang w:val="en-US"/>
        </w:rPr>
        <w:t>«</w:t>
      </w:r>
      <w:r w:rsidRPr="00F05A43">
        <w:rPr>
          <w:rFonts w:ascii="TimesUZ" w:hAnsi="TimesUZ" w:cs="TimesUZ"/>
          <w:sz w:val="26"/>
          <w:szCs w:val="26"/>
          <w:lang w:val="en-US"/>
        </w:rPr>
        <w:t>yon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bo‘g‘iz</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belgilari asosida zidlanib, bu belgi undoshlar tizimining boshqa a’zolarida uchramaydi. Chunki bu undoshlar o‘zbek tili fonologik tizimida yagona yon va yagona bo‘g‘iz undoshlaridir.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o‘p o‘lchamli ziddiyatda zidlanuvchi birlikdagi belgi boshqa a’zoda ham uchraydi. Masalan, til oldi undoshlari bo‘lgan </w:t>
      </w:r>
      <w:r w:rsidRPr="00F05A43">
        <w:rPr>
          <w:rFonts w:ascii="TimesUZ" w:hAnsi="TimesUZ" w:cs="TimesUZ"/>
          <w:i/>
          <w:iCs/>
          <w:sz w:val="26"/>
          <w:szCs w:val="26"/>
          <w:lang w:val="en-US"/>
        </w:rPr>
        <w:t>m</w:t>
      </w:r>
      <w:r w:rsidRPr="00F05A43">
        <w:rPr>
          <w:rFonts w:ascii="TimesUZ" w:hAnsi="TimesUZ" w:cs="TimesUZ"/>
          <w:sz w:val="26"/>
          <w:szCs w:val="26"/>
          <w:lang w:val="en-US"/>
        </w:rPr>
        <w:t xml:space="preserve"> – </w:t>
      </w:r>
      <w:r w:rsidRPr="00F05A43">
        <w:rPr>
          <w:rFonts w:ascii="TimesUZ" w:hAnsi="TimesUZ" w:cs="TimesUZ"/>
          <w:i/>
          <w:iCs/>
          <w:sz w:val="26"/>
          <w:szCs w:val="26"/>
          <w:lang w:val="en-US"/>
        </w:rPr>
        <w:t>d</w:t>
      </w:r>
      <w:r w:rsidRPr="00F05A43">
        <w:rPr>
          <w:rFonts w:ascii="TimesUZ" w:hAnsi="TimesUZ" w:cs="TimesUZ"/>
          <w:sz w:val="26"/>
          <w:szCs w:val="26"/>
          <w:lang w:val="en-US"/>
        </w:rPr>
        <w:t xml:space="preserve"> zidlanar ekan, </w:t>
      </w:r>
      <w:r w:rsidRPr="00F05A43">
        <w:rPr>
          <w:rFonts w:ascii="TimesUZ" w:hAnsi="TimesUZ" w:cs="TimesUZ"/>
          <w:i/>
          <w:iCs/>
          <w:sz w:val="26"/>
          <w:szCs w:val="26"/>
          <w:lang w:val="en-US"/>
        </w:rPr>
        <w:t>m</w:t>
      </w:r>
      <w:r w:rsidRPr="00F05A43">
        <w:rPr>
          <w:rFonts w:ascii="TimesUZ" w:hAnsi="TimesUZ" w:cs="TimesUZ"/>
          <w:sz w:val="26"/>
          <w:szCs w:val="26"/>
          <w:lang w:val="en-US"/>
        </w:rPr>
        <w:t xml:space="preserve">dagi </w:t>
      </w:r>
      <w:r w:rsidR="008150D5" w:rsidRPr="00F05A43">
        <w:rPr>
          <w:rFonts w:ascii="TimesUZ" w:hAnsi="TimesUZ" w:cs="TimesUZ"/>
          <w:sz w:val="26"/>
          <w:szCs w:val="26"/>
          <w:lang w:val="en-US"/>
        </w:rPr>
        <w:t>«</w:t>
      </w:r>
      <w:r w:rsidRPr="00F05A43">
        <w:rPr>
          <w:rFonts w:ascii="TimesUZ" w:hAnsi="TimesUZ" w:cs="TimesUZ"/>
          <w:sz w:val="26"/>
          <w:szCs w:val="26"/>
          <w:lang w:val="en-US"/>
        </w:rPr>
        <w:t>til oldi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lik belgisi </w:t>
      </w:r>
      <w:r w:rsidRPr="00F05A43">
        <w:rPr>
          <w:rFonts w:ascii="TimesUZ" w:hAnsi="TimesUZ" w:cs="TimesUZ"/>
          <w:i/>
          <w:iCs/>
          <w:sz w:val="26"/>
          <w:szCs w:val="26"/>
          <w:lang w:val="en-US"/>
        </w:rPr>
        <w:t>d</w:t>
      </w:r>
      <w:r w:rsidRPr="00F05A43">
        <w:rPr>
          <w:rFonts w:ascii="TimesUZ" w:hAnsi="TimesUZ" w:cs="TimesUZ"/>
          <w:sz w:val="26"/>
          <w:szCs w:val="26"/>
          <w:lang w:val="en-US"/>
        </w:rPr>
        <w:t xml:space="preserve"> fonemasida ham mavjud. Bunda a’zolar boshqa belgi asosida zidlanadi.</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Uchrovchanlik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belgisiga ko‘ra ziddiyat ajralgan va muntazam ziddiyatga bo‘linadi. Ajralgan ziddiyatda shunday belgi asos qilib olinadiki, bu belgi boshqa ziddiyatga asos bo‘la olmaydi. Masalan, unlilarning lablangan-lablanmaganlik belgisi faqat teng qiymatli ziddiyat uchun asos bo‘ladi. Bunday ziddiyat </w:t>
      </w:r>
      <w:r w:rsidRPr="00F05A43">
        <w:rPr>
          <w:rFonts w:ascii="TimesUZ" w:hAnsi="TimesUZ" w:cs="TimesUZ"/>
          <w:sz w:val="26"/>
          <w:szCs w:val="26"/>
          <w:lang w:val="en-US"/>
        </w:rPr>
        <w:t>«</w:t>
      </w:r>
      <w:r w:rsidR="00133E38" w:rsidRPr="00F05A43">
        <w:rPr>
          <w:rFonts w:ascii="TimesUZ" w:hAnsi="TimesUZ" w:cs="TimesUZ"/>
          <w:sz w:val="26"/>
          <w:szCs w:val="26"/>
          <w:lang w:val="en-US"/>
        </w:rPr>
        <w:t>ajralgan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ziddiyat deyiladi. Lekin tilning ko‘tarilish darajasiga ko‘ra belgisi teng qiymatli ziddiyatga ham asos bo‘lib xizmat qiladi.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 belgi turli a’zoni juftlab zidlash uchun xizmat qilsa, muntazam ziddiyat deyiladi. Masalan, erlik, ayollik jinsi asosidagi ziddiyat </w:t>
      </w:r>
      <w:r w:rsidRPr="00F05A43">
        <w:rPr>
          <w:rFonts w:ascii="TimesUZ" w:hAnsi="TimesUZ" w:cs="TimesUZ"/>
          <w:i/>
          <w:iCs/>
          <w:sz w:val="26"/>
          <w:szCs w:val="26"/>
          <w:lang w:val="en-US"/>
        </w:rPr>
        <w:t>ota</w:t>
      </w:r>
      <w:r w:rsidRPr="00F05A43">
        <w:rPr>
          <w:rFonts w:ascii="TimesUZ" w:hAnsi="TimesUZ" w:cs="TimesUZ"/>
          <w:sz w:val="26"/>
          <w:szCs w:val="26"/>
          <w:lang w:val="en-US"/>
        </w:rPr>
        <w:t>-</w:t>
      </w:r>
      <w:r w:rsidRPr="00F05A43">
        <w:rPr>
          <w:rFonts w:ascii="TimesUZ" w:hAnsi="TimesUZ" w:cs="TimesUZ"/>
          <w:i/>
          <w:iCs/>
          <w:sz w:val="26"/>
          <w:szCs w:val="26"/>
          <w:lang w:val="en-US"/>
        </w:rPr>
        <w:t>ona</w:t>
      </w:r>
      <w:r w:rsidRPr="00F05A43">
        <w:rPr>
          <w:rFonts w:ascii="TimesUZ" w:hAnsi="TimesUZ" w:cs="TimesUZ"/>
          <w:sz w:val="26"/>
          <w:szCs w:val="26"/>
          <w:lang w:val="en-US"/>
        </w:rPr>
        <w:t xml:space="preserve">, </w:t>
      </w:r>
      <w:r w:rsidRPr="00F05A43">
        <w:rPr>
          <w:rFonts w:ascii="TimesUZ" w:hAnsi="TimesUZ" w:cs="TimesUZ"/>
          <w:i/>
          <w:iCs/>
          <w:sz w:val="26"/>
          <w:szCs w:val="26"/>
          <w:lang w:val="en-US"/>
        </w:rPr>
        <w:t>o‘g‘il</w:t>
      </w:r>
      <w:r w:rsidRPr="00F05A43">
        <w:rPr>
          <w:rFonts w:ascii="TimesUZ" w:hAnsi="TimesUZ" w:cs="TimesUZ"/>
          <w:sz w:val="26"/>
          <w:szCs w:val="26"/>
          <w:lang w:val="en-US"/>
        </w:rPr>
        <w:t>-</w:t>
      </w:r>
      <w:r w:rsidRPr="00F05A43">
        <w:rPr>
          <w:rFonts w:ascii="TimesUZ" w:hAnsi="TimesUZ" w:cs="TimesUZ"/>
          <w:i/>
          <w:iCs/>
          <w:sz w:val="26"/>
          <w:szCs w:val="26"/>
          <w:lang w:val="en-US"/>
        </w:rPr>
        <w:t>qiz</w:t>
      </w:r>
      <w:r w:rsidRPr="00F05A43">
        <w:rPr>
          <w:rFonts w:ascii="TimesUZ" w:hAnsi="TimesUZ" w:cs="TimesUZ"/>
          <w:sz w:val="26"/>
          <w:szCs w:val="26"/>
          <w:lang w:val="en-US"/>
        </w:rPr>
        <w:t xml:space="preserve">, </w:t>
      </w:r>
      <w:r w:rsidRPr="00F05A43">
        <w:rPr>
          <w:rFonts w:ascii="TimesUZ" w:hAnsi="TimesUZ" w:cs="TimesUZ"/>
          <w:i/>
          <w:iCs/>
          <w:sz w:val="26"/>
          <w:szCs w:val="26"/>
          <w:lang w:val="en-US"/>
        </w:rPr>
        <w:t>aka</w:t>
      </w:r>
      <w:r w:rsidRPr="00F05A43">
        <w:rPr>
          <w:rFonts w:ascii="TimesUZ" w:hAnsi="TimesUZ" w:cs="TimesUZ"/>
          <w:sz w:val="26"/>
          <w:szCs w:val="26"/>
          <w:lang w:val="en-US"/>
        </w:rPr>
        <w:t>-</w:t>
      </w:r>
      <w:r w:rsidRPr="00F05A43">
        <w:rPr>
          <w:rFonts w:ascii="TimesUZ" w:hAnsi="TimesUZ" w:cs="TimesUZ"/>
          <w:i/>
          <w:iCs/>
          <w:sz w:val="26"/>
          <w:szCs w:val="26"/>
          <w:lang w:val="en-US"/>
        </w:rPr>
        <w:t>singil</w:t>
      </w:r>
      <w:r w:rsidRPr="00F05A43">
        <w:rPr>
          <w:rFonts w:ascii="TimesUZ" w:hAnsi="TimesUZ" w:cs="TimesUZ"/>
          <w:sz w:val="26"/>
          <w:szCs w:val="26"/>
          <w:lang w:val="en-US"/>
        </w:rPr>
        <w:t xml:space="preserve">, </w:t>
      </w:r>
      <w:r w:rsidRPr="00F05A43">
        <w:rPr>
          <w:rFonts w:ascii="TimesUZ" w:hAnsi="TimesUZ" w:cs="TimesUZ"/>
          <w:i/>
          <w:iCs/>
          <w:sz w:val="26"/>
          <w:szCs w:val="26"/>
          <w:lang w:val="en-US"/>
        </w:rPr>
        <w:t>chol</w:t>
      </w:r>
      <w:r w:rsidRPr="00F05A43">
        <w:rPr>
          <w:rFonts w:ascii="TimesUZ" w:hAnsi="TimesUZ" w:cs="TimesUZ"/>
          <w:sz w:val="26"/>
          <w:szCs w:val="26"/>
          <w:lang w:val="en-US"/>
        </w:rPr>
        <w:t>-</w:t>
      </w:r>
      <w:r w:rsidRPr="00F05A43">
        <w:rPr>
          <w:rFonts w:ascii="TimesUZ" w:hAnsi="TimesUZ" w:cs="TimesUZ"/>
          <w:i/>
          <w:iCs/>
          <w:sz w:val="26"/>
          <w:szCs w:val="26"/>
          <w:lang w:val="en-US"/>
        </w:rPr>
        <w:t>kampir</w:t>
      </w:r>
      <w:r w:rsidRPr="00F05A43">
        <w:rPr>
          <w:rFonts w:ascii="TimesUZ" w:hAnsi="TimesUZ" w:cs="TimesUZ"/>
          <w:sz w:val="26"/>
          <w:szCs w:val="26"/>
          <w:lang w:val="en-US"/>
        </w:rPr>
        <w:t xml:space="preserve"> ziddiyatida uchrayveradi.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A’zolari orasidagi munosabatga ko‘ra ziddiyat: </w:t>
      </w:r>
    </w:p>
    <w:p w:rsidR="00133E38" w:rsidRPr="00F05A43" w:rsidRDefault="0064325A"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w:t>
      </w:r>
      <w:r w:rsidR="00133E38" w:rsidRPr="00F05A43">
        <w:rPr>
          <w:rFonts w:ascii="TimesUZ" w:hAnsi="TimesUZ" w:cs="TimesUZ"/>
          <w:sz w:val="26"/>
          <w:szCs w:val="26"/>
          <w:lang w:val="en-US"/>
        </w:rPr>
        <w:t>) noto‘liq (privativ);</w:t>
      </w:r>
    </w:p>
    <w:p w:rsidR="00133E38" w:rsidRPr="00F05A43" w:rsidRDefault="0064325A"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w:t>
      </w:r>
      <w:r w:rsidR="00C92CF2" w:rsidRPr="00F05A43">
        <w:rPr>
          <w:rFonts w:ascii="TimesUZ" w:hAnsi="TimesUZ" w:cs="TimesUZ"/>
          <w:sz w:val="26"/>
          <w:szCs w:val="26"/>
          <w:lang w:val="en-US"/>
        </w:rPr>
        <w:t>) darajali (gradual)</w:t>
      </w:r>
      <w:r w:rsidR="00133E38" w:rsidRPr="00F05A43">
        <w:rPr>
          <w:rFonts w:ascii="TimesUZ" w:hAnsi="TimesUZ" w:cs="TimesUZ"/>
          <w:sz w:val="26"/>
          <w:szCs w:val="26"/>
          <w:lang w:val="en-US"/>
        </w:rPr>
        <w:t>;</w:t>
      </w:r>
    </w:p>
    <w:p w:rsidR="00133E38" w:rsidRPr="00F05A43" w:rsidRDefault="0064325A"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w:t>
      </w:r>
      <w:r w:rsidR="00133E38" w:rsidRPr="00F05A43">
        <w:rPr>
          <w:rFonts w:ascii="TimesUZ" w:hAnsi="TimesUZ" w:cs="TimesUZ"/>
          <w:sz w:val="26"/>
          <w:szCs w:val="26"/>
          <w:lang w:val="en-US"/>
        </w:rPr>
        <w:t>) teng qiymatli (ekvipolent)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kabi turga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Noto‘liq ziddiyatda qarshilanuvchi a’zodan biri ziddiyat belgisiga ijobiy, boshqasi esa betaraf munosabatda bo‘ladi. </w:t>
      </w:r>
      <w:r w:rsidRPr="00F05A43">
        <w:rPr>
          <w:rFonts w:ascii="TimesUZ" w:hAnsi="TimesUZ" w:cs="TimesUZ"/>
          <w:sz w:val="26"/>
          <w:szCs w:val="26"/>
          <w:lang w:val="en-US"/>
        </w:rPr>
        <w:lastRenderedPageBreak/>
        <w:t xml:space="preserve">Masalan, </w:t>
      </w:r>
      <w:r w:rsidRPr="00F05A43">
        <w:rPr>
          <w:rFonts w:ascii="TimesUZ" w:hAnsi="TimesUZ" w:cs="TimesUZ"/>
          <w:i/>
          <w:iCs/>
          <w:sz w:val="26"/>
          <w:szCs w:val="26"/>
          <w:lang w:val="en-US"/>
        </w:rPr>
        <w:t>bola</w:t>
      </w:r>
      <w:r w:rsidRPr="00F05A43">
        <w:rPr>
          <w:rFonts w:ascii="TimesUZ" w:hAnsi="TimesUZ" w:cs="TimesUZ"/>
          <w:sz w:val="26"/>
          <w:szCs w:val="26"/>
          <w:lang w:val="en-US"/>
        </w:rPr>
        <w:t xml:space="preserve"> va </w:t>
      </w:r>
      <w:r w:rsidRPr="00F05A43">
        <w:rPr>
          <w:rFonts w:ascii="TimesUZ" w:hAnsi="TimesUZ" w:cs="TimesUZ"/>
          <w:i/>
          <w:iCs/>
          <w:sz w:val="26"/>
          <w:szCs w:val="26"/>
          <w:lang w:val="en-US"/>
        </w:rPr>
        <w:t>o‘g‘il</w:t>
      </w:r>
      <w:r w:rsidRPr="00F05A43">
        <w:rPr>
          <w:rFonts w:ascii="TimesUZ" w:hAnsi="TimesUZ" w:cs="TimesUZ"/>
          <w:sz w:val="26"/>
          <w:szCs w:val="26"/>
          <w:lang w:val="en-US"/>
        </w:rPr>
        <w:t xml:space="preserve"> leksemalarini olaylik. Ular </w:t>
      </w:r>
      <w:r w:rsidR="008150D5" w:rsidRPr="00F05A43">
        <w:rPr>
          <w:rFonts w:ascii="TimesUZ" w:hAnsi="TimesUZ" w:cs="TimesUZ"/>
          <w:sz w:val="26"/>
          <w:szCs w:val="26"/>
          <w:lang w:val="en-US"/>
        </w:rPr>
        <w:t>«</w:t>
      </w:r>
      <w:r w:rsidRPr="00F05A43">
        <w:rPr>
          <w:rFonts w:ascii="TimesUZ" w:hAnsi="TimesUZ" w:cs="TimesUZ"/>
          <w:sz w:val="26"/>
          <w:szCs w:val="26"/>
          <w:lang w:val="en-US"/>
        </w:rPr>
        <w:t>erkak jinsli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atalgan ziddiyat belgisiga ikki xil munosabat bildiradi. Bu belgi </w:t>
      </w:r>
      <w:r w:rsidRPr="00F05A43">
        <w:rPr>
          <w:rFonts w:ascii="TimesUZ" w:hAnsi="TimesUZ" w:cs="TimesUZ"/>
          <w:i/>
          <w:iCs/>
          <w:sz w:val="26"/>
          <w:szCs w:val="26"/>
          <w:lang w:val="en-US"/>
        </w:rPr>
        <w:t>o‘g‘il</w:t>
      </w:r>
      <w:r w:rsidRPr="00F05A43">
        <w:rPr>
          <w:rFonts w:ascii="TimesUZ" w:hAnsi="TimesUZ" w:cs="TimesUZ"/>
          <w:sz w:val="26"/>
          <w:szCs w:val="26"/>
          <w:lang w:val="en-US"/>
        </w:rPr>
        <w:t xml:space="preserve"> leksemasi semantik tarkibida aniq berilgan, shu boisdan uning munosabati ijobiy yoki belgilangan deyiladi va shartli ravishda + belgisi bilan beriladi. </w:t>
      </w:r>
      <w:r w:rsidRPr="00F05A43">
        <w:rPr>
          <w:rFonts w:ascii="TimesUZ" w:hAnsi="TimesUZ" w:cs="TimesUZ"/>
          <w:i/>
          <w:iCs/>
          <w:sz w:val="26"/>
          <w:szCs w:val="26"/>
          <w:lang w:val="en-US"/>
        </w:rPr>
        <w:t>bola</w:t>
      </w:r>
      <w:r w:rsidRPr="00F05A43">
        <w:rPr>
          <w:rFonts w:ascii="TimesUZ" w:hAnsi="TimesUZ" w:cs="TimesUZ"/>
          <w:sz w:val="26"/>
          <w:szCs w:val="26"/>
          <w:lang w:val="en-US"/>
        </w:rPr>
        <w:t xml:space="preserve"> leksemasida esa jins belgisi aniq emas. Chunki uning semantik tarkibida </w:t>
      </w:r>
      <w:r w:rsidR="008150D5" w:rsidRPr="00F05A43">
        <w:rPr>
          <w:rFonts w:ascii="TimesUZ" w:hAnsi="TimesUZ" w:cs="TimesUZ"/>
          <w:sz w:val="26"/>
          <w:szCs w:val="26"/>
          <w:lang w:val="en-US"/>
        </w:rPr>
        <w:t>«</w:t>
      </w:r>
      <w:r w:rsidRPr="00F05A43">
        <w:rPr>
          <w:rFonts w:ascii="TimesUZ" w:hAnsi="TimesUZ" w:cs="TimesUZ"/>
          <w:sz w:val="26"/>
          <w:szCs w:val="26"/>
          <w:lang w:val="en-US"/>
        </w:rPr>
        <w:t>er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yoki </w:t>
      </w:r>
      <w:r w:rsidR="008150D5" w:rsidRPr="00F05A43">
        <w:rPr>
          <w:rFonts w:ascii="TimesUZ" w:hAnsi="TimesUZ" w:cs="TimesUZ"/>
          <w:sz w:val="26"/>
          <w:szCs w:val="26"/>
          <w:lang w:val="en-US"/>
        </w:rPr>
        <w:t>«</w:t>
      </w:r>
      <w:r w:rsidRPr="00F05A43">
        <w:rPr>
          <w:rFonts w:ascii="TimesUZ" w:hAnsi="TimesUZ" w:cs="TimesUZ"/>
          <w:sz w:val="26"/>
          <w:szCs w:val="26"/>
          <w:lang w:val="en-US"/>
        </w:rPr>
        <w:t>ayol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jins) semasi yo‘q. Boshqacha aytganda, bola o‘g‘il ham, qiz ham bo‘lishi mumkin. Shuning uchun bu leksemaning ziddiyat ko‘rsatkichiga ishorasi belgilanmagan (noma’lum, majhul) deyiladi va shartli ravishda +/</w:t>
      </w:r>
      <w:r w:rsidR="00FE27D4" w:rsidRPr="00F05A43">
        <w:rPr>
          <w:rFonts w:ascii="TimesUZ" w:hAnsi="TimesUZ" w:cs="TimesUZ"/>
          <w:sz w:val="26"/>
          <w:szCs w:val="26"/>
          <w:lang w:val="en-US"/>
        </w:rPr>
        <w:t>–</w:t>
      </w:r>
      <w:r w:rsidRPr="00F05A43">
        <w:rPr>
          <w:rFonts w:ascii="TimesUZ" w:hAnsi="TimesUZ" w:cs="TimesUZ"/>
          <w:sz w:val="26"/>
          <w:szCs w:val="26"/>
          <w:lang w:val="en-US"/>
        </w:rPr>
        <w:t xml:space="preserve"> yoki </w:t>
      </w:r>
      <w:r w:rsidR="00B007E5" w:rsidRPr="00F05A43">
        <w:rPr>
          <w:rFonts w:ascii="TimesUZ" w:hAnsi="TimesUZ" w:cs="TimesUZ"/>
          <w:sz w:val="26"/>
          <w:szCs w:val="26"/>
          <w:lang w:val="en-US"/>
        </w:rPr>
        <w:t>0</w:t>
      </w:r>
      <w:r w:rsidRPr="00F05A43">
        <w:rPr>
          <w:rFonts w:ascii="TimesUZ" w:hAnsi="TimesUZ" w:cs="TimesUZ"/>
          <w:sz w:val="26"/>
          <w:szCs w:val="26"/>
          <w:lang w:val="en-US"/>
        </w:rPr>
        <w:t xml:space="preserve"> (nol) belgisi bilan beriladi. Bu chizmada quyidagicha beriladi (10-jadval): </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sz w:val="26"/>
          <w:szCs w:val="26"/>
          <w:lang w:val="en-US"/>
        </w:rPr>
        <w:t xml:space="preserve">                                                   </w:t>
      </w:r>
      <w:r w:rsidRPr="00F05A43">
        <w:rPr>
          <w:rFonts w:ascii="TimesUZ" w:hAnsi="TimesUZ" w:cs="TimesUZ"/>
          <w:i/>
          <w:iCs/>
          <w:sz w:val="26"/>
          <w:szCs w:val="26"/>
        </w:rPr>
        <w:t>10</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Style w:val="afb"/>
        <w:tblW w:w="0" w:type="auto"/>
        <w:jc w:val="center"/>
        <w:tblInd w:w="0" w:type="dxa"/>
        <w:tblLook w:val="01E0" w:firstRow="1" w:lastRow="1" w:firstColumn="1" w:lastColumn="1" w:noHBand="0" w:noVBand="0"/>
      </w:tblPr>
      <w:tblGrid>
        <w:gridCol w:w="3513"/>
        <w:gridCol w:w="3262"/>
      </w:tblGrid>
      <w:tr w:rsidR="00133E38" w:rsidRPr="00F05A43" w:rsidTr="004001F2">
        <w:trPr>
          <w:jc w:val="center"/>
        </w:trPr>
        <w:tc>
          <w:tcPr>
            <w:tcW w:w="6775" w:type="dxa"/>
            <w:gridSpan w:val="2"/>
          </w:tcPr>
          <w:p w:rsidR="00133E38" w:rsidRPr="00F05A43" w:rsidRDefault="008150D5" w:rsidP="00D65280">
            <w:pPr>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erkak</w:t>
            </w:r>
            <w:r w:rsidRPr="00F05A43">
              <w:rPr>
                <w:rFonts w:ascii="TimesUZ" w:hAnsi="TimesUZ" w:cs="TimesUZ"/>
                <w:sz w:val="26"/>
                <w:szCs w:val="26"/>
              </w:rPr>
              <w:t>»</w:t>
            </w:r>
          </w:p>
        </w:tc>
      </w:tr>
      <w:tr w:rsidR="00133E38" w:rsidRPr="00F05A43" w:rsidTr="004001F2">
        <w:trPr>
          <w:jc w:val="center"/>
        </w:trPr>
        <w:tc>
          <w:tcPr>
            <w:tcW w:w="3513"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o‘g‘il</w:t>
            </w:r>
            <w:r w:rsidRPr="00F05A43">
              <w:rPr>
                <w:rFonts w:ascii="TimesUZ" w:hAnsi="TimesUZ" w:cs="TimesUZ"/>
                <w:sz w:val="26"/>
                <w:szCs w:val="26"/>
              </w:rPr>
              <w:t xml:space="preserve"> (</w:t>
            </w:r>
            <w:r w:rsidRPr="00F05A43">
              <w:rPr>
                <w:rFonts w:ascii="TimesUZ" w:hAnsi="TimesUZ" w:cs="TimesUZ"/>
                <w:sz w:val="26"/>
                <w:szCs w:val="26"/>
                <w:lang w:val="en-US"/>
              </w:rPr>
              <w:t>+)</w:t>
            </w:r>
          </w:p>
        </w:tc>
        <w:tc>
          <w:tcPr>
            <w:tcW w:w="3262"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bola</w:t>
            </w:r>
            <w:r w:rsidRPr="00F05A43">
              <w:rPr>
                <w:rFonts w:ascii="TimesUZ" w:hAnsi="TimesUZ" w:cs="TimesUZ"/>
                <w:sz w:val="26"/>
                <w:szCs w:val="26"/>
                <w:lang w:val="en-US"/>
              </w:rPr>
              <w:t xml:space="preserve"> (0)</w:t>
            </w:r>
          </w:p>
        </w:tc>
      </w:tr>
    </w:tbl>
    <w:p w:rsidR="00B007E5" w:rsidRPr="00F05A43" w:rsidRDefault="00B007E5"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Noto‘liq ziddiyat tilning barcha sathida amal qiluvchi muhim qonuniyatdir. Masalan, morfologiyada leksemalarni umumiy grammatik ma’nosiga ko‘ra mustaqil va nomustaqil leksemaga bo‘lish privativlik asosida amalga oshiriladi. Bunda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ifodalay olmaslik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noto‘liq ziddiyatning belgisi bo‘lib, ziddiyatda mustaqil leksema belgilanmagan, kuchsiz a’zo bo‘lsa, nomustaqil leksema belgili, kuchli a’zo sifatida namoyon bo‘ladi (11-jadval):</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sz w:val="26"/>
          <w:szCs w:val="26"/>
          <w:lang w:val="en-US"/>
        </w:rPr>
        <w:t xml:space="preserve">                                </w:t>
      </w:r>
      <w:r w:rsidRPr="00F05A43">
        <w:rPr>
          <w:rFonts w:ascii="TimesUZ" w:hAnsi="TimesUZ" w:cs="TimesUZ"/>
          <w:i/>
          <w:iCs/>
          <w:sz w:val="26"/>
          <w:szCs w:val="26"/>
        </w:rPr>
        <w:t xml:space="preserve">11-jadval                 </w:t>
      </w:r>
    </w:p>
    <w:tbl>
      <w:tblPr>
        <w:tblStyle w:val="afb"/>
        <w:tblW w:w="0" w:type="auto"/>
        <w:jc w:val="center"/>
        <w:tblInd w:w="0" w:type="dxa"/>
        <w:tblLook w:val="01E0" w:firstRow="1" w:lastRow="1" w:firstColumn="1" w:lastColumn="1" w:noHBand="0" w:noVBand="0"/>
      </w:tblPr>
      <w:tblGrid>
        <w:gridCol w:w="3390"/>
        <w:gridCol w:w="3427"/>
      </w:tblGrid>
      <w:tr w:rsidR="00133E38" w:rsidRPr="00F05A43">
        <w:trPr>
          <w:jc w:val="center"/>
        </w:trPr>
        <w:tc>
          <w:tcPr>
            <w:tcW w:w="6817" w:type="dxa"/>
            <w:gridSpan w:val="2"/>
          </w:tcPr>
          <w:p w:rsidR="00133E38" w:rsidRPr="00F05A43" w:rsidRDefault="008150D5"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lug‘aviy ma’no ifodalay olmaslik</w:t>
            </w:r>
            <w:r w:rsidRPr="00F05A43">
              <w:rPr>
                <w:rFonts w:ascii="TimesUZ" w:hAnsi="TimesUZ" w:cs="TimesUZ"/>
                <w:sz w:val="26"/>
                <w:szCs w:val="26"/>
                <w:lang w:val="en-US"/>
              </w:rPr>
              <w:t>»</w:t>
            </w:r>
          </w:p>
        </w:tc>
      </w:tr>
      <w:tr w:rsidR="00133E38" w:rsidRPr="00F05A43">
        <w:trPr>
          <w:jc w:val="center"/>
        </w:trPr>
        <w:tc>
          <w:tcPr>
            <w:tcW w:w="339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rPr>
              <w:t>nomustaqil leksemalar (</w:t>
            </w:r>
            <w:r w:rsidRPr="00F05A43">
              <w:rPr>
                <w:rFonts w:ascii="TimesUZ" w:hAnsi="TimesUZ" w:cs="TimesUZ"/>
                <w:sz w:val="26"/>
                <w:szCs w:val="26"/>
                <w:lang w:val="en-US"/>
              </w:rPr>
              <w:t>+)</w:t>
            </w:r>
          </w:p>
        </w:tc>
        <w:tc>
          <w:tcPr>
            <w:tcW w:w="342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rPr>
              <w:t>mustaqil leksemalar</w:t>
            </w:r>
            <w:r w:rsidRPr="00F05A43">
              <w:rPr>
                <w:rFonts w:ascii="TimesUZ" w:hAnsi="TimesUZ" w:cs="TimesUZ"/>
                <w:sz w:val="26"/>
                <w:szCs w:val="26"/>
                <w:lang w:val="en-US"/>
              </w:rPr>
              <w:t xml:space="preserve"> (0)</w:t>
            </w:r>
          </w:p>
        </w:tc>
      </w:tr>
    </w:tbl>
    <w:p w:rsidR="00133E38" w:rsidRPr="00F05A43" w:rsidRDefault="00133E38" w:rsidP="00D65280">
      <w:pPr>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Chunki mustaqil leksema lug‘aviy ma’no ifodalashi ham, nomustaqil leksema vazifasida kelishi ham mumkin. Masalan, ot ko‘makchi, fe’l ko‘makchi, ko‘makchi fe’l va h. nomustaqil leksema kabi lug‘aviy ma’noga ega bo‘la olmaydi.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lastRenderedPageBreak/>
        <w:t xml:space="preserve">Noto‘liq ziddiyatda belgi tanlash ixtiyoriy emas. Masalan, bir qarashda yuqoridagi ziddiyatda belgini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ham,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ifodalay olmaslik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ham qo‘yish mumkindek tuyuladi. </w:t>
      </w:r>
      <w:r w:rsidRPr="00F05A43">
        <w:rPr>
          <w:rFonts w:ascii="TimesUZ Cyr" w:hAnsi="TimesUZ Cyr" w:cs="TimesUZ Cyr"/>
          <w:sz w:val="26"/>
          <w:szCs w:val="26"/>
        </w:rPr>
        <w:t>К</w:t>
      </w:r>
      <w:r w:rsidRPr="00F05A43">
        <w:rPr>
          <w:rFonts w:ascii="TimesUZ" w:hAnsi="TimesUZ" w:cs="TimesUZ"/>
          <w:sz w:val="26"/>
          <w:szCs w:val="26"/>
          <w:lang w:val="en-US"/>
        </w:rPr>
        <w:t xml:space="preserve">eling, ziddiyat belgisini yuqorida qo‘yilganidek emas, balki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ifodalay olish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o‘zgartirib ko‘raylik (12-jadval): </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sz w:val="26"/>
          <w:szCs w:val="26"/>
          <w:lang w:val="en-US"/>
        </w:rPr>
        <w:t xml:space="preserve">                                </w:t>
      </w:r>
      <w:r w:rsidRPr="00F05A43">
        <w:rPr>
          <w:rFonts w:ascii="TimesUZ" w:hAnsi="TimesUZ" w:cs="TimesUZ"/>
          <w:i/>
          <w:iCs/>
          <w:sz w:val="26"/>
          <w:szCs w:val="26"/>
        </w:rPr>
        <w:t xml:space="preserve">12-jadval                 </w:t>
      </w:r>
    </w:p>
    <w:tbl>
      <w:tblPr>
        <w:tblStyle w:val="afb"/>
        <w:tblW w:w="0" w:type="auto"/>
        <w:jc w:val="center"/>
        <w:tblInd w:w="0" w:type="dxa"/>
        <w:tblLook w:val="01E0" w:firstRow="1" w:lastRow="1" w:firstColumn="1" w:lastColumn="1" w:noHBand="0" w:noVBand="0"/>
      </w:tblPr>
      <w:tblGrid>
        <w:gridCol w:w="3319"/>
        <w:gridCol w:w="3498"/>
      </w:tblGrid>
      <w:tr w:rsidR="00133E38" w:rsidRPr="00F05A43">
        <w:trPr>
          <w:jc w:val="center"/>
        </w:trPr>
        <w:tc>
          <w:tcPr>
            <w:tcW w:w="6817" w:type="dxa"/>
            <w:gridSpan w:val="2"/>
          </w:tcPr>
          <w:p w:rsidR="00133E38" w:rsidRPr="00F05A43" w:rsidRDefault="008150D5"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lug‘aviy ma’no ifodalay olish</w:t>
            </w:r>
            <w:r w:rsidRPr="00F05A43">
              <w:rPr>
                <w:rFonts w:ascii="TimesUZ" w:hAnsi="TimesUZ" w:cs="TimesUZ"/>
                <w:sz w:val="26"/>
                <w:szCs w:val="26"/>
                <w:lang w:val="en-US"/>
              </w:rPr>
              <w:t>»</w:t>
            </w:r>
          </w:p>
        </w:tc>
      </w:tr>
      <w:tr w:rsidR="00133E38" w:rsidRPr="00F05A43">
        <w:trPr>
          <w:jc w:val="center"/>
        </w:trPr>
        <w:tc>
          <w:tcPr>
            <w:tcW w:w="3319"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rPr>
              <w:t>mustaqil leksemalar (</w:t>
            </w:r>
            <w:r w:rsidRPr="00F05A43">
              <w:rPr>
                <w:rFonts w:ascii="TimesUZ" w:hAnsi="TimesUZ" w:cs="TimesUZ"/>
                <w:sz w:val="26"/>
                <w:szCs w:val="26"/>
                <w:lang w:val="en-US"/>
              </w:rPr>
              <w:t>+)</w:t>
            </w:r>
          </w:p>
        </w:tc>
        <w:tc>
          <w:tcPr>
            <w:tcW w:w="3498"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rPr>
              <w:t>nomustaqil leksemalar</w:t>
            </w:r>
            <w:r w:rsidRPr="00F05A43">
              <w:rPr>
                <w:rFonts w:ascii="TimesUZ" w:hAnsi="TimesUZ" w:cs="TimesUZ"/>
                <w:sz w:val="26"/>
                <w:szCs w:val="26"/>
                <w:lang w:val="en-US"/>
              </w:rPr>
              <w:t xml:space="preserve"> (0)</w:t>
            </w:r>
          </w:p>
        </w:tc>
      </w:tr>
    </w:tbl>
    <w:p w:rsidR="00133E38" w:rsidRPr="00F05A43" w:rsidRDefault="00133E38" w:rsidP="00D65280">
      <w:pPr>
        <w:pStyle w:val="aa"/>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Bu to‘g‘rimi? Birinchidan, noto‘liq zid</w:t>
      </w:r>
      <w:r w:rsidR="00B007E5" w:rsidRPr="00F05A43">
        <w:rPr>
          <w:rFonts w:ascii="TimesUZ" w:hAnsi="TimesUZ" w:cs="TimesUZ"/>
          <w:sz w:val="26"/>
          <w:szCs w:val="26"/>
          <w:lang w:val="en-US"/>
        </w:rPr>
        <w:t>diyatda qaysidir bir a’zo 0</w:t>
      </w:r>
      <w:r w:rsidRPr="00F05A43">
        <w:rPr>
          <w:rFonts w:ascii="TimesUZ" w:hAnsi="TimesUZ" w:cs="TimesUZ"/>
          <w:sz w:val="26"/>
          <w:szCs w:val="26"/>
          <w:lang w:val="en-US"/>
        </w:rPr>
        <w:t xml:space="preserve"> (nol) belgisini olishi kerak. Oldingi ziddiyatda mustaqil leksemalar ushbu belgiga ega edi. Bunda endi nomustaqil leksemalar olishi kerakka o‘xshaydi. Yo‘q, bunday emas. Chunki nomustaqil leksema goh lug‘aviy ma’no ifodalash, goh ifodalamaslik xossasiga ega emas. Ziddiyatning ikkinchi a’zosi + belgisiga egami? U (ya’ni </w:t>
      </w:r>
      <w:r w:rsidR="00B007E5" w:rsidRPr="00F05A43">
        <w:rPr>
          <w:rFonts w:ascii="TimesUZ" w:hAnsi="TimesUZ" w:cs="TimesUZ"/>
          <w:sz w:val="26"/>
          <w:szCs w:val="26"/>
          <w:lang w:val="en-US"/>
        </w:rPr>
        <w:t xml:space="preserve">mustaqil leksemalar) </w:t>
      </w:r>
      <w:r w:rsidR="00B007E5" w:rsidRPr="00F05A43">
        <w:rPr>
          <w:rFonts w:ascii="TimesUZ" w:hAnsi="TimesUZ" w:cs="TimesUZ"/>
          <w:spacing w:val="44"/>
          <w:sz w:val="26"/>
          <w:szCs w:val="26"/>
          <w:lang w:val="en-US"/>
        </w:rPr>
        <w:t>hamish</w:t>
      </w:r>
      <w:r w:rsidRPr="00F05A43">
        <w:rPr>
          <w:rFonts w:ascii="TimesUZ" w:hAnsi="TimesUZ" w:cs="TimesUZ"/>
          <w:spacing w:val="44"/>
          <w:sz w:val="26"/>
          <w:szCs w:val="26"/>
          <w:lang w:val="en-US"/>
        </w:rPr>
        <w:t>a</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ifodalay olish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ega bo‘lib, boshqa xil vazifada qo‘llanila olmaydimi? Yo‘q, u bunday xususiyatga ega emas; oldingi ziddiyatda ko‘rib o‘tganimizdek, mustaqil leksema </w:t>
      </w:r>
      <w:r w:rsidR="008150D5" w:rsidRPr="00F05A43">
        <w:rPr>
          <w:rFonts w:ascii="TimesUZ" w:hAnsi="TimesUZ" w:cs="TimesUZ"/>
          <w:sz w:val="26"/>
          <w:szCs w:val="26"/>
          <w:lang w:val="en-US"/>
        </w:rPr>
        <w:t>«</w:t>
      </w:r>
      <w:r w:rsidRPr="00F05A43">
        <w:rPr>
          <w:rFonts w:ascii="TimesUZ" w:hAnsi="TimesUZ" w:cs="TimesUZ"/>
          <w:sz w:val="26"/>
          <w:szCs w:val="26"/>
          <w:lang w:val="en-US"/>
        </w:rPr>
        <w:t>lug‘aviy ma’no ifodalay olmaslik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ega bo‘la oladi.</w:t>
      </w:r>
      <w:r w:rsidR="00D52A68" w:rsidRPr="00F05A43">
        <w:rPr>
          <w:rFonts w:ascii="TimesUZ" w:hAnsi="TimesUZ" w:cs="TimesUZ"/>
          <w:sz w:val="26"/>
          <w:szCs w:val="26"/>
          <w:lang w:val="en-US"/>
        </w:rPr>
        <w:t xml:space="preserve"> – </w:t>
      </w:r>
      <w:r w:rsidRPr="00F05A43">
        <w:rPr>
          <w:rFonts w:ascii="TimesUZ" w:hAnsi="TimesUZ" w:cs="TimesUZ"/>
          <w:sz w:val="26"/>
          <w:szCs w:val="26"/>
          <w:lang w:val="en-US"/>
        </w:rPr>
        <w:t xml:space="preserve">belgisiga ham ega. Demak, keyingi </w:t>
      </w:r>
      <w:r w:rsidR="008150D5" w:rsidRPr="00F05A43">
        <w:rPr>
          <w:rFonts w:ascii="TimesUZ" w:hAnsi="TimesUZ" w:cs="TimesUZ"/>
          <w:sz w:val="26"/>
          <w:szCs w:val="26"/>
          <w:lang w:val="en-US"/>
        </w:rPr>
        <w:t>«</w:t>
      </w:r>
      <w:r w:rsidRPr="00F05A43">
        <w:rPr>
          <w:rFonts w:ascii="TimesUZ" w:hAnsi="TimesUZ" w:cs="TimesUZ"/>
          <w:sz w:val="26"/>
          <w:szCs w:val="26"/>
          <w:lang w:val="en-US"/>
        </w:rPr>
        <w:t>ziddiyat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ziddiyat emas. Ziddiyat lisoniy birlikning mohiyatini, substansial tabiatini o‘zida aks ettirmog‘i lozim. Aks holda </w:t>
      </w:r>
      <w:r w:rsidR="008150D5" w:rsidRPr="00F05A43">
        <w:rPr>
          <w:rFonts w:ascii="TimesUZ" w:hAnsi="TimesUZ" w:cs="TimesUZ"/>
          <w:sz w:val="26"/>
          <w:szCs w:val="26"/>
          <w:lang w:val="en-US"/>
        </w:rPr>
        <w:t>«</w:t>
      </w:r>
      <w:r w:rsidRPr="00F05A43">
        <w:rPr>
          <w:rFonts w:ascii="TimesUZ" w:hAnsi="TimesUZ" w:cs="TimesUZ"/>
          <w:sz w:val="26"/>
          <w:szCs w:val="26"/>
          <w:lang w:val="en-US"/>
        </w:rPr>
        <w:t>sun’iy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ziddiyat kelib chiqadi. Boshqa ziddiyat kabi noto‘liq z</w:t>
      </w:r>
      <w:r w:rsidR="00C92CF2" w:rsidRPr="00F05A43">
        <w:rPr>
          <w:rFonts w:ascii="TimesUZ" w:hAnsi="TimesUZ" w:cs="TimesUZ"/>
          <w:sz w:val="26"/>
          <w:szCs w:val="26"/>
          <w:lang w:val="en-US"/>
        </w:rPr>
        <w:t>iddiyat ham obyektiv va xohish-</w:t>
      </w:r>
      <w:r w:rsidRPr="00F05A43">
        <w:rPr>
          <w:rFonts w:ascii="TimesUZ" w:hAnsi="TimesUZ" w:cs="TimesUZ"/>
          <w:sz w:val="26"/>
          <w:szCs w:val="26"/>
          <w:lang w:val="en-US"/>
        </w:rPr>
        <w:t xml:space="preserve">irodamizga bog‘liq emas.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Darajali ziddiyat a’zolari kamida uchta bo‘li</w:t>
      </w:r>
      <w:r w:rsidR="00C92CF2" w:rsidRPr="00F05A43">
        <w:rPr>
          <w:rFonts w:ascii="TimesUZ" w:hAnsi="TimesUZ" w:cs="TimesUZ"/>
          <w:sz w:val="26"/>
          <w:szCs w:val="26"/>
          <w:lang w:val="en-US"/>
        </w:rPr>
        <w:t>b, bir belgi (ziddiyat belgisi)</w:t>
      </w:r>
      <w:r w:rsidRPr="00F05A43">
        <w:rPr>
          <w:rFonts w:ascii="TimesUZ" w:hAnsi="TimesUZ" w:cs="TimesUZ"/>
          <w:sz w:val="26"/>
          <w:szCs w:val="26"/>
          <w:lang w:val="en-US"/>
        </w:rPr>
        <w:t xml:space="preserve">ning o‘sib borishiga ko‘ra a’zolar qator hosil qiladi. Masalan, tilning ko‘tarilishiga ko‘ra unli fonemalar darajalanishi quyidagicha: </w:t>
      </w:r>
      <w:r w:rsidRPr="00F05A43">
        <w:rPr>
          <w:rFonts w:ascii="TimesUZ" w:hAnsi="TimesUZ" w:cs="TimesUZ"/>
          <w:i/>
          <w:iCs/>
          <w:sz w:val="26"/>
          <w:szCs w:val="26"/>
          <w:lang w:val="en-US"/>
        </w:rPr>
        <w:t xml:space="preserve">a </w:t>
      </w:r>
      <w:r w:rsidR="00FE27D4" w:rsidRPr="00F05A43">
        <w:rPr>
          <w:rFonts w:ascii="TimesUZ" w:hAnsi="TimesUZ" w:cs="TimesUZ"/>
          <w:i/>
          <w:iCs/>
          <w:sz w:val="26"/>
          <w:szCs w:val="26"/>
          <w:lang w:val="en-US"/>
        </w:rPr>
        <w:t>–</w:t>
      </w:r>
      <w:r w:rsidRPr="00F05A43">
        <w:rPr>
          <w:rFonts w:ascii="TimesUZ" w:hAnsi="TimesUZ" w:cs="TimesUZ"/>
          <w:i/>
          <w:iCs/>
          <w:sz w:val="26"/>
          <w:szCs w:val="26"/>
          <w:lang w:val="en-US"/>
        </w:rPr>
        <w:t xml:space="preserve"> e </w:t>
      </w:r>
      <w:r w:rsidR="00FE27D4" w:rsidRPr="00F05A43">
        <w:rPr>
          <w:rFonts w:ascii="TimesUZ" w:hAnsi="TimesUZ" w:cs="TimesUZ"/>
          <w:i/>
          <w:iCs/>
          <w:sz w:val="26"/>
          <w:szCs w:val="26"/>
          <w:lang w:val="en-US"/>
        </w:rPr>
        <w:t>–</w:t>
      </w:r>
      <w:r w:rsidRPr="00F05A43">
        <w:rPr>
          <w:rFonts w:ascii="TimesUZ" w:hAnsi="TimesUZ" w:cs="TimesUZ"/>
          <w:i/>
          <w:iCs/>
          <w:sz w:val="26"/>
          <w:szCs w:val="26"/>
          <w:lang w:val="en-US"/>
        </w:rPr>
        <w:t xml:space="preserve"> i</w:t>
      </w:r>
      <w:r w:rsidRPr="00F05A43">
        <w:rPr>
          <w:rFonts w:ascii="TimesUZ" w:hAnsi="TimesUZ" w:cs="TimesUZ"/>
          <w:sz w:val="26"/>
          <w:szCs w:val="26"/>
          <w:lang w:val="en-US"/>
        </w:rPr>
        <w:t xml:space="preserve"> yoki </w:t>
      </w:r>
      <w:r w:rsidR="00FE27D4" w:rsidRPr="00F05A43">
        <w:rPr>
          <w:rFonts w:ascii="TimesUZ" w:hAnsi="TimesUZ" w:cs="TimesUZ"/>
          <w:i/>
          <w:iCs/>
          <w:sz w:val="26"/>
          <w:szCs w:val="26"/>
          <w:lang w:val="en-US"/>
        </w:rPr>
        <w:t>o – o‘ –</w:t>
      </w:r>
      <w:r w:rsidRPr="00F05A43">
        <w:rPr>
          <w:rFonts w:ascii="TimesUZ" w:hAnsi="TimesUZ" w:cs="TimesUZ"/>
          <w:i/>
          <w:iCs/>
          <w:sz w:val="26"/>
          <w:szCs w:val="26"/>
          <w:lang w:val="en-US"/>
        </w:rPr>
        <w:t xml:space="preserve"> u.</w:t>
      </w:r>
      <w:r w:rsidRPr="00F05A43">
        <w:rPr>
          <w:rFonts w:ascii="TimesUZ" w:hAnsi="TimesUZ" w:cs="TimesUZ"/>
          <w:sz w:val="26"/>
          <w:szCs w:val="26"/>
          <w:lang w:val="en-US"/>
        </w:rPr>
        <w:t xml:space="preserve"> Bunda belgi birinchi a’zoda kuchsiz, ikkinchi a’zoda o‘rtacha va keyingi a’zoda kuchli yoki aksincha bo‘lishi mumkin. Darajali ziddiyat </w:t>
      </w:r>
      <w:r w:rsidRPr="00F05A43">
        <w:rPr>
          <w:rFonts w:ascii="TimesUZ" w:hAnsi="TimesUZ" w:cs="TimesUZ"/>
          <w:sz w:val="26"/>
          <w:szCs w:val="26"/>
          <w:lang w:val="en-US"/>
        </w:rPr>
        <w:lastRenderedPageBreak/>
        <w:t xml:space="preserve">ham barcha sath birliklarida uchraydi. Masalan, leksikada </w:t>
      </w:r>
      <w:r w:rsidRPr="00F05A43">
        <w:rPr>
          <w:rFonts w:ascii="TimesUZ" w:hAnsi="TimesUZ" w:cs="TimesUZ"/>
          <w:i/>
          <w:iCs/>
          <w:sz w:val="26"/>
          <w:szCs w:val="26"/>
          <w:lang w:val="en-US"/>
        </w:rPr>
        <w:t>ninni-chaqaloq-go‘dak-bola...,</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turq-bashara-bet-yuz</w:t>
      </w:r>
      <w:r w:rsidR="00C92CF2" w:rsidRPr="00F05A43">
        <w:rPr>
          <w:rFonts w:ascii="TimesUZ" w:hAnsi="TimesUZ" w:cs="TimesUZ"/>
          <w:sz w:val="26"/>
          <w:szCs w:val="26"/>
          <w:lang w:val="en-US"/>
        </w:rPr>
        <w:t>-</w:t>
      </w:r>
      <w:r w:rsidRPr="00F05A43">
        <w:rPr>
          <w:rFonts w:ascii="TimesUZ" w:hAnsi="TimesUZ" w:cs="TimesUZ"/>
          <w:i/>
          <w:iCs/>
          <w:sz w:val="26"/>
          <w:szCs w:val="26"/>
          <w:lang w:val="en-US"/>
        </w:rPr>
        <w:t>cheh</w:t>
      </w:r>
      <w:r w:rsidRPr="00F05A43">
        <w:rPr>
          <w:rFonts w:ascii="TimesUZ" w:hAnsi="TimesUZ" w:cs="TimesUZ"/>
          <w:i/>
          <w:iCs/>
          <w:sz w:val="26"/>
          <w:szCs w:val="26"/>
          <w:lang w:val="uz-Cyrl-UZ"/>
        </w:rPr>
        <w:t>-</w:t>
      </w:r>
      <w:r w:rsidRPr="00F05A43">
        <w:rPr>
          <w:rFonts w:ascii="TimesUZ" w:hAnsi="TimesUZ" w:cs="TimesUZ"/>
          <w:i/>
          <w:iCs/>
          <w:sz w:val="26"/>
          <w:szCs w:val="26"/>
          <w:lang w:val="en-US"/>
        </w:rPr>
        <w:t>ra...</w:t>
      </w:r>
      <w:r w:rsidRPr="00F05A43">
        <w:rPr>
          <w:rFonts w:ascii="TimesUZ" w:hAnsi="TimesUZ" w:cs="TimesUZ"/>
          <w:sz w:val="26"/>
          <w:szCs w:val="26"/>
          <w:lang w:val="en-US"/>
        </w:rPr>
        <w:t>, morfologiyada harakat nomi-sifatdosh-ravishdosh (</w:t>
      </w:r>
      <w:r w:rsidR="008150D5" w:rsidRPr="00F05A43">
        <w:rPr>
          <w:rFonts w:ascii="TimesUZ" w:hAnsi="TimesUZ" w:cs="TimesUZ"/>
          <w:sz w:val="26"/>
          <w:szCs w:val="26"/>
          <w:lang w:val="en-US"/>
        </w:rPr>
        <w:t>«</w:t>
      </w:r>
      <w:r w:rsidRPr="00F05A43">
        <w:rPr>
          <w:rFonts w:ascii="TimesUZ" w:hAnsi="TimesUZ" w:cs="TimesUZ"/>
          <w:sz w:val="26"/>
          <w:szCs w:val="26"/>
          <w:lang w:val="en-US"/>
        </w:rPr>
        <w:t>fe’lni o‘zgalash darajasiga ko‘ra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asosida) kabi.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Ekvipolent (teng qiymatli) ziddiyatda ikki a’zo qarshilantirilib, har biri o‘ziga xos, ikkinchisiga xos bo‘lmagan belgiga ega bo‘ladi. Masalan, ovoz va shovqinga ko‘ra jarangli va jarangsiz undosh teng qiymatli (o‘ziga xos belgiga ega bo‘lgan a’zoli) ziddiyatni hosil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Muntazam (proporsional) ziddiyatda bir ziddiyat belgisi juftlangan turli birliklar uchun oppozitiv ko‘rsatkich bo‘lib xizmat qiladi. </w:t>
      </w:r>
      <w:r w:rsidR="008150D5" w:rsidRPr="00F05A43">
        <w:rPr>
          <w:rFonts w:ascii="TimesUZ" w:hAnsi="TimesUZ" w:cs="TimesUZ"/>
          <w:sz w:val="26"/>
          <w:szCs w:val="26"/>
          <w:lang w:val="en-US"/>
        </w:rPr>
        <w:t>«</w:t>
      </w:r>
      <w:r w:rsidRPr="00F05A43">
        <w:rPr>
          <w:rFonts w:ascii="TimesUZ" w:hAnsi="TimesUZ" w:cs="TimesUZ"/>
          <w:sz w:val="26"/>
          <w:szCs w:val="26"/>
          <w:lang w:val="en-US"/>
        </w:rPr>
        <w:t>jins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w:t>
      </w:r>
      <w:r w:rsidRPr="00F05A43">
        <w:rPr>
          <w:rFonts w:ascii="TimesUZ" w:hAnsi="TimesUZ" w:cs="TimesUZ"/>
          <w:i/>
          <w:iCs/>
          <w:sz w:val="26"/>
          <w:szCs w:val="26"/>
          <w:lang w:val="en-US"/>
        </w:rPr>
        <w:t>ota-ona, aka-opa, singil-uka, tog‘a-xola</w:t>
      </w:r>
      <w:r w:rsidRPr="00F05A43">
        <w:rPr>
          <w:rFonts w:ascii="TimesUZ" w:hAnsi="TimesUZ" w:cs="TimesUZ"/>
          <w:sz w:val="26"/>
          <w:szCs w:val="26"/>
          <w:lang w:val="en-US"/>
        </w:rPr>
        <w:t xml:space="preserve"> lug‘aviy zidlanishlari uchun umumiy.</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Ziddiyat a’zolari miqdoriga ko‘ra ziddiyat ikki a’zoli (binar) va ko‘p a’zoli ziddiyatga bo‘linadi.</w:t>
      </w:r>
      <w:r w:rsidR="003C55AD">
        <w:rPr>
          <w:rFonts w:ascii="TimesUZ" w:hAnsi="TimesUZ" w:cs="TimesUZ"/>
          <w:sz w:val="26"/>
          <w:szCs w:val="26"/>
          <w:lang w:val="en-US"/>
        </w:rPr>
        <w:t xml:space="preserve"> Masalan, noto</w:t>
      </w:r>
      <w:r w:rsidR="003C55AD" w:rsidRPr="00F05A43">
        <w:rPr>
          <w:rFonts w:ascii="TimesUZ" w:hAnsi="TimesUZ" w:cs="TimesUZ"/>
          <w:sz w:val="26"/>
          <w:szCs w:val="26"/>
          <w:lang w:val="uz-Cyrl-UZ"/>
        </w:rPr>
        <w:t>‘</w:t>
      </w:r>
      <w:r w:rsidR="003C55AD">
        <w:rPr>
          <w:rFonts w:ascii="TimesUZ" w:hAnsi="TimesUZ" w:cs="TimesUZ"/>
          <w:sz w:val="26"/>
          <w:szCs w:val="26"/>
          <w:lang w:val="en-US"/>
        </w:rPr>
        <w:t>liq ziddiyat ikki a’zoli, darajali ziddiyat esa ko</w:t>
      </w:r>
      <w:r w:rsidR="003C55AD" w:rsidRPr="00F05A43">
        <w:rPr>
          <w:rFonts w:ascii="TimesUZ" w:hAnsi="TimesUZ" w:cs="TimesUZ"/>
          <w:sz w:val="26"/>
          <w:szCs w:val="26"/>
          <w:lang w:val="uz-Cyrl-UZ"/>
        </w:rPr>
        <w:t>‘</w:t>
      </w:r>
      <w:r w:rsidR="003C55AD">
        <w:rPr>
          <w:rFonts w:ascii="TimesUZ" w:hAnsi="TimesUZ" w:cs="TimesUZ"/>
          <w:sz w:val="26"/>
          <w:szCs w:val="26"/>
          <w:lang w:val="en-US"/>
        </w:rPr>
        <w:t xml:space="preserve">p a’zoli ziddiyatdir. </w:t>
      </w:r>
      <w:r w:rsidRPr="00F05A43">
        <w:rPr>
          <w:rFonts w:ascii="TimesUZ" w:hAnsi="TimesUZ" w:cs="TimesUZ"/>
          <w:sz w:val="26"/>
          <w:szCs w:val="26"/>
          <w:lang w:val="en-US"/>
        </w:rPr>
        <w:tab/>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Uchinchi belgisiga ko‘ra ziddiyat doimiy va mo‘tadillashgan ziddiyatga bo‘linadi.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Mo‘tadillashish jarayonida munosabatga kirishayotgan birliklar o‘rtasidagi ziddiyat kuchsizlanadi. Masalan, </w:t>
      </w:r>
      <w:r w:rsidRPr="00F05A43">
        <w:rPr>
          <w:rFonts w:ascii="TimesUZ" w:hAnsi="TimesUZ" w:cs="TimesUZ"/>
          <w:i/>
          <w:iCs/>
          <w:sz w:val="26"/>
          <w:szCs w:val="26"/>
          <w:lang w:val="en-US"/>
        </w:rPr>
        <w:t>yot-yod</w:t>
      </w:r>
      <w:r w:rsidRPr="00F05A43">
        <w:rPr>
          <w:rFonts w:ascii="TimesUZ" w:hAnsi="TimesUZ" w:cs="TimesUZ"/>
          <w:sz w:val="26"/>
          <w:szCs w:val="26"/>
          <w:lang w:val="en-US"/>
        </w:rPr>
        <w:t xml:space="preserve"> zidlanishda so‘z oxiridagi </w:t>
      </w:r>
      <w:r w:rsidRPr="00F05A43">
        <w:rPr>
          <w:rFonts w:ascii="TimesUZ" w:hAnsi="TimesUZ" w:cs="TimesUZ"/>
          <w:i/>
          <w:iCs/>
          <w:sz w:val="26"/>
          <w:szCs w:val="26"/>
          <w:lang w:val="en-US"/>
        </w:rPr>
        <w:t>t</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Pr="00F05A43">
        <w:rPr>
          <w:rFonts w:ascii="TimesUZ" w:hAnsi="TimesUZ" w:cs="TimesUZ"/>
          <w:sz w:val="26"/>
          <w:szCs w:val="26"/>
          <w:lang w:val="en-US"/>
        </w:rPr>
        <w:t xml:space="preserve"> tovushlari jarangli-jarangsizlik bilan farqlanmaydi. </w:t>
      </w:r>
      <w:r w:rsidRPr="00F05A43">
        <w:rPr>
          <w:rFonts w:ascii="TimesUZ" w:hAnsi="TimesUZ" w:cs="TimesUZ"/>
          <w:i/>
          <w:iCs/>
          <w:sz w:val="26"/>
          <w:szCs w:val="26"/>
          <w:lang w:val="en-US"/>
        </w:rPr>
        <w:t>d</w:t>
      </w:r>
      <w:r w:rsidRPr="00F05A43">
        <w:rPr>
          <w:rFonts w:ascii="TimesUZ" w:hAnsi="TimesUZ" w:cs="TimesUZ"/>
          <w:sz w:val="26"/>
          <w:szCs w:val="26"/>
          <w:lang w:val="en-US"/>
        </w:rPr>
        <w:t xml:space="preserve"> fonemasining nutqdagi vaziyatidan kelib chiqqan holda unda jarangsizlik belgisi kuchsizlanadi. Ammo bu sof nutqiy hodisa. Mo‘tadillashish lisoniy birlikning nutqiy voqelanishida yuz beradi. Leksema va morfema ham nutqiy voqelanganda, ularning lisonda boshqa birliklar bilan ziddiyatli munosabatini belgilaydigan xossasi, belgisi kuchsizlanishi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Yuqorida keltirilgan </w:t>
      </w:r>
      <w:r w:rsidRPr="00F05A43">
        <w:rPr>
          <w:rFonts w:ascii="TimesUZ" w:hAnsi="TimesUZ" w:cs="TimesUZ"/>
          <w:i/>
          <w:iCs/>
          <w:sz w:val="26"/>
          <w:szCs w:val="26"/>
          <w:lang w:val="en-US"/>
        </w:rPr>
        <w:t>t</w:t>
      </w:r>
      <w:r w:rsidRPr="00F05A43">
        <w:rPr>
          <w:rFonts w:ascii="TimesUZ" w:hAnsi="TimesUZ" w:cs="TimesUZ"/>
          <w:sz w:val="26"/>
          <w:szCs w:val="26"/>
          <w:lang w:val="en-US"/>
        </w:rPr>
        <w:t xml:space="preserve"> va </w:t>
      </w:r>
      <w:r w:rsidRPr="00F05A43">
        <w:rPr>
          <w:rFonts w:ascii="TimesUZ" w:hAnsi="TimesUZ" w:cs="TimesUZ"/>
          <w:i/>
          <w:iCs/>
          <w:sz w:val="26"/>
          <w:szCs w:val="26"/>
          <w:lang w:val="en-US"/>
        </w:rPr>
        <w:t>d</w:t>
      </w:r>
      <w:r w:rsidRPr="00F05A43">
        <w:rPr>
          <w:rFonts w:ascii="TimesUZ" w:hAnsi="TimesUZ" w:cs="TimesUZ"/>
          <w:sz w:val="26"/>
          <w:szCs w:val="26"/>
          <w:lang w:val="en-US"/>
        </w:rPr>
        <w:t xml:space="preserve"> undoshlarining jarangli-jarangsizlilik belgisiga ko‘ra zidlanishini yorqin namoyon qiladigan vaziyat </w:t>
      </w:r>
      <w:r w:rsidRPr="00F05A43">
        <w:rPr>
          <w:rFonts w:ascii="TimesUZ" w:hAnsi="TimesUZ" w:cs="TimesUZ"/>
          <w:i/>
          <w:iCs/>
          <w:sz w:val="26"/>
          <w:szCs w:val="26"/>
          <w:lang w:val="en-US"/>
        </w:rPr>
        <w:t>d</w:t>
      </w:r>
      <w:r w:rsidRPr="00F05A43">
        <w:rPr>
          <w:rFonts w:ascii="TimesUZ" w:hAnsi="TimesUZ" w:cs="TimesUZ"/>
          <w:sz w:val="26"/>
          <w:szCs w:val="26"/>
          <w:lang w:val="en-US"/>
        </w:rPr>
        <w:t xml:space="preserve"> fonemasining so‘z boshi va so‘z o‘rtasida voqelanishi. Ziddiyatni voqelantiradigan pozitsiya kuchli va uni so‘ndiradigan nutqiy holat kuchsiz pozitsiya deyiladi.</w:t>
      </w:r>
    </w:p>
    <w:p w:rsidR="00133E38" w:rsidRPr="00F05A43" w:rsidRDefault="00F27901" w:rsidP="00D65280">
      <w:pPr>
        <w:pStyle w:val="6"/>
        <w:tabs>
          <w:tab w:val="left" w:pos="540"/>
        </w:tabs>
        <w:ind w:firstLine="540"/>
        <w:jc w:val="both"/>
        <w:rPr>
          <w:sz w:val="26"/>
          <w:szCs w:val="26"/>
          <w:lang w:val="en-US"/>
        </w:rPr>
      </w:pPr>
      <w:r w:rsidRPr="00F05A43">
        <w:rPr>
          <w:rFonts w:ascii="Times New Roman" w:hAnsi="Times New Roman" w:cs="Times New Roman"/>
          <w:sz w:val="26"/>
          <w:szCs w:val="26"/>
          <w:lang w:val="en-US"/>
        </w:rPr>
        <w:lastRenderedPageBreak/>
        <w:t xml:space="preserve">11-§. </w:t>
      </w:r>
      <w:r w:rsidR="00385177" w:rsidRPr="00F05A43">
        <w:rPr>
          <w:rFonts w:ascii="Times New Roman" w:hAnsi="Times New Roman" w:cs="Times New Roman"/>
          <w:sz w:val="26"/>
          <w:szCs w:val="26"/>
          <w:lang w:val="en-US"/>
        </w:rPr>
        <w:t>Lisoniy tasnif va uning turlari haqida tushuncha</w:t>
      </w:r>
      <w:r w:rsidR="00385177" w:rsidRPr="00F05A43">
        <w:rPr>
          <w:rFonts w:ascii="Times New Roman" w:hAnsi="Times New Roman" w:cs="Times New Roman"/>
          <w:b w:val="0"/>
          <w:bCs w:val="0"/>
          <w:sz w:val="26"/>
          <w:szCs w:val="26"/>
          <w:lang w:val="en-US"/>
        </w:rPr>
        <w:t xml:space="preserve">. </w:t>
      </w:r>
      <w:r w:rsidR="00133E38" w:rsidRPr="00F05A43">
        <w:rPr>
          <w:rFonts w:ascii="Times New Roman" w:hAnsi="Times New Roman" w:cs="Times New Roman"/>
          <w:b w:val="0"/>
          <w:bCs w:val="0"/>
          <w:sz w:val="26"/>
          <w:szCs w:val="26"/>
          <w:lang w:val="en-US"/>
        </w:rPr>
        <w:t xml:space="preserve">Tasnif (arabcha </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saralash</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xml:space="preserve">, </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tartibga solish</w:t>
      </w:r>
      <w:r w:rsidR="008150D5" w:rsidRPr="00F05A43">
        <w:rPr>
          <w:rFonts w:ascii="Times New Roman" w:hAnsi="Times New Roman" w:cs="Times New Roman"/>
          <w:b w:val="0"/>
          <w:bCs w:val="0"/>
          <w:sz w:val="26"/>
          <w:szCs w:val="26"/>
          <w:lang w:val="en-US"/>
        </w:rPr>
        <w:t>»</w:t>
      </w:r>
      <w:r w:rsidR="00133E38" w:rsidRPr="00F05A43">
        <w:rPr>
          <w:rFonts w:ascii="Times New Roman" w:hAnsi="Times New Roman" w:cs="Times New Roman"/>
          <w:b w:val="0"/>
          <w:bCs w:val="0"/>
          <w:sz w:val="26"/>
          <w:szCs w:val="26"/>
          <w:lang w:val="en-US"/>
        </w:rPr>
        <w:t>) narsa va predmetni aniq va doimiy o‘ringa ega bo‘lgan guruh (sinf)ga bo‘lish. Agar tasnif ilmiy asosga ega bo‘lsa, u uzoq davr mobaynida amal qiladi. Masalan, kimyoviy unsurla</w:t>
      </w:r>
      <w:r w:rsidR="003C55AD">
        <w:rPr>
          <w:rFonts w:ascii="Times New Roman" w:hAnsi="Times New Roman" w:cs="Times New Roman"/>
          <w:b w:val="0"/>
          <w:bCs w:val="0"/>
          <w:sz w:val="26"/>
          <w:szCs w:val="26"/>
          <w:lang w:val="en-US"/>
        </w:rPr>
        <w:t>r</w:t>
      </w:r>
      <w:r w:rsidR="00133E38" w:rsidRPr="00F05A43">
        <w:rPr>
          <w:rFonts w:ascii="Times New Roman" w:hAnsi="Times New Roman" w:cs="Times New Roman"/>
          <w:b w:val="0"/>
          <w:bCs w:val="0"/>
          <w:sz w:val="26"/>
          <w:szCs w:val="26"/>
          <w:lang w:val="en-US"/>
        </w:rPr>
        <w:t xml:space="preserve"> tasnifi bugungi kunda ular soni 200 dan oshib ketayotgan bo‘lsa-da, o‘zgarmasdan amal qilmoqda.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Tasniflash bo‘lishdan barqaror tabiatliligi bilan ajralib turadi. To‘g‘ri, tasniflashda ham oddiy bo‘lishda amal qiladigan barcha tamoyillar asos bo‘lib xizmat qiladi. Ya’ni tasnifda ham bo‘lishdagi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 tasniflangan bo‘laklar hajmi tasniflanayotgan butunlik hajmiga teng bo‘lishi;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tasnif bir asosda amalga oshirilishi;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tasnif (tasniflangan) guruhlari bir-birini inkor qilishi;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4) tasnif uzluksiz bo‘lishi, ya’ni unda </w:t>
      </w:r>
      <w:r w:rsidR="008150D5" w:rsidRPr="00F05A43">
        <w:rPr>
          <w:rFonts w:ascii="TimesUZ" w:hAnsi="TimesUZ" w:cs="TimesUZ"/>
          <w:sz w:val="26"/>
          <w:szCs w:val="26"/>
          <w:lang w:val="en-US"/>
        </w:rPr>
        <w:t>«</w:t>
      </w:r>
      <w:r w:rsidRPr="00F05A43">
        <w:rPr>
          <w:rFonts w:ascii="TimesUZ" w:hAnsi="TimesUZ" w:cs="TimesUZ"/>
          <w:sz w:val="26"/>
          <w:szCs w:val="26"/>
          <w:lang w:val="en-US"/>
        </w:rPr>
        <w:t>sakrash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bo‘lmasligi lozim.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Bu qoidalarni qisqacha sharhlaymiz.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1. Tasniflangan guruh hajman tasniflanuvchi butunlikka mos kelishi.</w:t>
      </w:r>
      <w:r w:rsidRPr="00F05A43">
        <w:rPr>
          <w:rFonts w:ascii="TimesUZ" w:hAnsi="TimesUZ" w:cs="TimesUZ"/>
          <w:sz w:val="26"/>
          <w:szCs w:val="26"/>
          <w:lang w:val="en-US"/>
        </w:rPr>
        <w:t xml:space="preserve"> Masalan, fonema unli va undoshga, leksemalar mustaqil va nomustaqil leksemaga, qo‘shimcha so‘z yasovchi va grammatik qo‘shimchaga ajraladi. Agar tasniflangan guruh soni ancha ko‘p bo‘lsa, </w:t>
      </w:r>
      <w:r w:rsidR="008150D5" w:rsidRPr="00F05A43">
        <w:rPr>
          <w:rFonts w:ascii="TimesUZ" w:hAnsi="TimesUZ" w:cs="TimesUZ"/>
          <w:sz w:val="26"/>
          <w:szCs w:val="26"/>
          <w:lang w:val="en-US"/>
        </w:rPr>
        <w:t>«</w:t>
      </w:r>
      <w:r w:rsidRPr="00F05A43">
        <w:rPr>
          <w:rFonts w:ascii="TimesUZ" w:hAnsi="TimesUZ" w:cs="TimesUZ"/>
          <w:sz w:val="26"/>
          <w:szCs w:val="26"/>
          <w:lang w:val="en-US"/>
        </w:rPr>
        <w:t>va boshqalar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va hokazo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sanashni tugatish ham mumkin. Masalan,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fe’lning mavzuiy guruhlari </w:t>
      </w:r>
      <w:r w:rsidR="008150D5" w:rsidRPr="00F05A43">
        <w:rPr>
          <w:rFonts w:ascii="TimesUZ" w:hAnsi="TimesUZ" w:cs="TimesUZ"/>
          <w:sz w:val="26"/>
          <w:szCs w:val="26"/>
          <w:lang w:val="en-US"/>
        </w:rPr>
        <w:t>«</w:t>
      </w:r>
      <w:r w:rsidRPr="00F05A43">
        <w:rPr>
          <w:rFonts w:ascii="TimesUZ" w:hAnsi="TimesUZ" w:cs="TimesUZ"/>
          <w:sz w:val="26"/>
          <w:szCs w:val="26"/>
          <w:lang w:val="en-US"/>
        </w:rPr>
        <w:t>harakat fe’li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nutq fe’li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tafakkur fe’li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yurish fe’li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hokazo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qoidaning buzilishi quyidagi xatolarga olib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b/>
          <w:bCs/>
          <w:sz w:val="26"/>
          <w:szCs w:val="26"/>
          <w:lang w:val="en-US"/>
        </w:rPr>
        <w:t>noto‘liq tasnif</w:t>
      </w:r>
      <w:r w:rsidRPr="00F05A43">
        <w:rPr>
          <w:rFonts w:ascii="TimesUZ" w:hAnsi="TimesUZ" w:cs="TimesUZ"/>
          <w:sz w:val="26"/>
          <w:szCs w:val="26"/>
          <w:lang w:val="en-US"/>
        </w:rPr>
        <w:t xml:space="preserve">da turning barcha jinslari to‘liq sanalmaydi. Masalan, </w:t>
      </w:r>
      <w:r w:rsidR="008150D5" w:rsidRPr="00F05A43">
        <w:rPr>
          <w:rFonts w:ascii="TimesUZ" w:hAnsi="TimesUZ" w:cs="TimesUZ"/>
          <w:sz w:val="26"/>
          <w:szCs w:val="26"/>
          <w:lang w:val="en-US"/>
        </w:rPr>
        <w:t>«</w:t>
      </w:r>
      <w:r w:rsidRPr="00F05A43">
        <w:rPr>
          <w:rFonts w:ascii="TimesUZ" w:hAnsi="TimesUZ" w:cs="TimesUZ"/>
          <w:sz w:val="26"/>
          <w:szCs w:val="26"/>
          <w:lang w:val="en-US"/>
        </w:rPr>
        <w:t>So‘z yasovchi ot yasovchilar va fe’l yasovchilarga bo‘linadi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Chunki so‘z yasovchilar aytilganlardangina iborat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b) </w:t>
      </w:r>
      <w:r w:rsidRPr="00F05A43">
        <w:rPr>
          <w:rFonts w:ascii="TimesUZ" w:hAnsi="TimesUZ" w:cs="TimesUZ"/>
          <w:b/>
          <w:bCs/>
          <w:sz w:val="26"/>
          <w:szCs w:val="26"/>
          <w:lang w:val="en-US"/>
        </w:rPr>
        <w:t>ortiqcha a’zoli tasniflar</w:t>
      </w:r>
      <w:r w:rsidRPr="00F05A43">
        <w:rPr>
          <w:rFonts w:ascii="TimesUZ" w:hAnsi="TimesUZ" w:cs="TimesUZ"/>
          <w:sz w:val="26"/>
          <w:szCs w:val="26"/>
          <w:lang w:val="en-US"/>
        </w:rPr>
        <w:t xml:space="preserve"> tasniflangan guruhlar hajman tasniflanuvchi butunlikdan katta bo‘ladi. Masalan, </w:t>
      </w:r>
      <w:r w:rsidR="008150D5" w:rsidRPr="00F05A43">
        <w:rPr>
          <w:rFonts w:ascii="TimesUZ" w:hAnsi="TimesUZ" w:cs="TimesUZ"/>
          <w:sz w:val="26"/>
          <w:szCs w:val="26"/>
          <w:lang w:val="en-US"/>
        </w:rPr>
        <w:t>«</w:t>
      </w:r>
      <w:r w:rsidRPr="00F05A43">
        <w:rPr>
          <w:rFonts w:ascii="TimesUZ" w:hAnsi="TimesUZ" w:cs="TimesUZ"/>
          <w:sz w:val="26"/>
          <w:szCs w:val="26"/>
          <w:lang w:val="en-US"/>
        </w:rPr>
        <w:t>unlilar lablangan, lablanmagan va bo‘g‘iz turlariga ega</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2. Tasnifning bir asosda amalga oshirilishi lozimligi.</w:t>
      </w:r>
      <w:r w:rsidRPr="00F05A43">
        <w:rPr>
          <w:rFonts w:ascii="TimesUZ" w:hAnsi="TimesUZ" w:cs="TimesUZ"/>
          <w:sz w:val="26"/>
          <w:szCs w:val="26"/>
          <w:lang w:val="en-US"/>
        </w:rPr>
        <w:t xml:space="preserve"> Tasniflanuvchi butunlikni guruhlarga bo‘lish bir belgi, asos, mezon asosidagina amalga oshirilmog‘i lozim. Masalan, so‘z turkumlari uch – morfologik, semantik va sintaktik belgi asosida tasniflanishi mumkin. Lekin har bir tasnifda ularning birigagina tayaniladi. Tasnifda bunga rioya qilmaslik ikki xil xatoga olib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b/>
          <w:bCs/>
          <w:sz w:val="26"/>
          <w:szCs w:val="26"/>
          <w:lang w:val="en-US"/>
        </w:rPr>
        <w:t xml:space="preserve"> tasnifni amalga oshira olmaslikni keltirib chiqaradi</w:t>
      </w:r>
      <w:r w:rsidRPr="00F05A43">
        <w:rPr>
          <w:rFonts w:ascii="TimesUZ" w:hAnsi="TimesUZ" w:cs="TimesUZ"/>
          <w:sz w:val="26"/>
          <w:szCs w:val="26"/>
          <w:lang w:val="en-US"/>
        </w:rPr>
        <w:t>. Masalan, so‘zlar morfologik jihatdan o‘zgaruvchi va o‘zgarmas, semantik jihatdan avtosemantik (mustaqil ma’noli) va sinsemantik (nomustaqil ma’noli) so‘zlarga bo‘linadi. Lekin ularni bir paytning o‘zida morfologik va semantik tasnif qilib bo‘lmaydi. Chunki o‘zgarmas so‘z avtosemantik ham, sinsemantik ham bo‘lishi mumkin. Masalan, ko‘makchi o‘zgarmas, sinsemantik, ravishlar o‘zgarmas, avtosemantik so‘z;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b/>
          <w:bCs/>
          <w:sz w:val="26"/>
          <w:szCs w:val="26"/>
          <w:lang w:val="en-US"/>
        </w:rPr>
        <w:t xml:space="preserve"> tasnifning bir bosqichining o‘zida goh u, goh bu asosni qo‘llash yoki biridan ikkinchisiga o‘tish tasnif izchilligiga putur etkazadi.</w:t>
      </w:r>
      <w:r w:rsidRPr="00F05A43">
        <w:rPr>
          <w:rFonts w:ascii="TimesUZ" w:hAnsi="TimesUZ" w:cs="TimesUZ"/>
          <w:sz w:val="26"/>
          <w:szCs w:val="26"/>
          <w:lang w:val="en-US"/>
        </w:rPr>
        <w:t xml:space="preserve"> Masalan, ergashgan qo‘shma gapning an’anaviy tasnifida tasnif dastlab sintaktik belgi asosida (ega ergash gap, kesim ergash gap, to‘ldiruvchi ergash gap, aniqlovchi ergash gap) boshlanib, semantik asos bilan davom etar va tugar edi: payt ergash gap, shart ergash gap, o‘rin ergash gap, to‘siqsiz ergash gap, natija ergash gap va h. An’anaviy usulda tasnif dastlab sintaktik belgi asosida amalga oshirilib, ikkinchi bosqichda semantik tasnif amalga oshirilsa, to‘g‘ri bo‘lar edi. </w:t>
      </w:r>
      <w:r w:rsidRPr="00F05A43">
        <w:rPr>
          <w:rFonts w:ascii="TimesUZ" w:hAnsi="TimesUZ" w:cs="TimesUZ"/>
          <w:sz w:val="26"/>
          <w:szCs w:val="26"/>
        </w:rPr>
        <w:t>Masalan (13</w:t>
      </w:r>
      <w:r w:rsidRPr="00F05A43">
        <w:rPr>
          <w:rFonts w:ascii="TimesUZ" w:hAnsi="TimesUZ" w:cs="TimesUZ"/>
          <w:sz w:val="26"/>
          <w:szCs w:val="26"/>
          <w:lang w:val="en-US"/>
        </w:rPr>
        <w:t>-</w:t>
      </w:r>
      <w:r w:rsidRPr="00F05A43">
        <w:rPr>
          <w:rFonts w:ascii="TimesUZ" w:hAnsi="TimesUZ" w:cs="TimesUZ"/>
          <w:sz w:val="26"/>
          <w:szCs w:val="26"/>
        </w:rPr>
        <w:t>jadval):</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13</w:t>
      </w:r>
      <w:r w:rsidRPr="00F05A43">
        <w:rPr>
          <w:rFonts w:ascii="TimesUZ" w:hAnsi="TimesUZ" w:cs="TimesUZ"/>
          <w:i/>
          <w:iCs/>
          <w:sz w:val="26"/>
          <w:szCs w:val="26"/>
          <w:lang w:val="en-US"/>
        </w:rPr>
        <w:t>-</w:t>
      </w:r>
      <w:r w:rsidRPr="00F05A43">
        <w:rPr>
          <w:rFonts w:ascii="TimesUZ" w:hAnsi="TimesUZ" w:cs="TimesUZ"/>
          <w:i/>
          <w:iCs/>
          <w:sz w:val="26"/>
          <w:szCs w:val="26"/>
        </w:rPr>
        <w:t xml:space="preserve">jadval </w:t>
      </w:r>
    </w:p>
    <w:tbl>
      <w:tblPr>
        <w:tblStyle w:val="afb"/>
        <w:tblW w:w="7250" w:type="dxa"/>
        <w:jc w:val="center"/>
        <w:tblInd w:w="0" w:type="dxa"/>
        <w:tblLayout w:type="fixed"/>
        <w:tblLook w:val="01E0" w:firstRow="1" w:lastRow="1" w:firstColumn="1" w:lastColumn="1" w:noHBand="0" w:noVBand="0"/>
      </w:tblPr>
      <w:tblGrid>
        <w:gridCol w:w="855"/>
        <w:gridCol w:w="427"/>
        <w:gridCol w:w="331"/>
        <w:gridCol w:w="685"/>
        <w:gridCol w:w="180"/>
        <w:gridCol w:w="540"/>
        <w:gridCol w:w="720"/>
        <w:gridCol w:w="360"/>
        <w:gridCol w:w="720"/>
        <w:gridCol w:w="1080"/>
        <w:gridCol w:w="1352"/>
      </w:tblGrid>
      <w:tr w:rsidR="00133E38" w:rsidRPr="00F05A43">
        <w:trPr>
          <w:jc w:val="center"/>
        </w:trPr>
        <w:tc>
          <w:tcPr>
            <w:tcW w:w="7250" w:type="dxa"/>
            <w:gridSpan w:val="11"/>
          </w:tcPr>
          <w:p w:rsidR="00133E38" w:rsidRPr="007B3B2B" w:rsidRDefault="00133E38" w:rsidP="00D65280">
            <w:pPr>
              <w:tabs>
                <w:tab w:val="left" w:pos="540"/>
              </w:tabs>
              <w:ind w:firstLine="540"/>
              <w:jc w:val="center"/>
              <w:rPr>
                <w:rFonts w:ascii="TimesUZ" w:hAnsi="TimesUZ" w:cs="TimesUZ"/>
                <w:i/>
                <w:iCs/>
              </w:rPr>
            </w:pPr>
            <w:r w:rsidRPr="007B3B2B">
              <w:rPr>
                <w:rFonts w:ascii="TimesUZ" w:hAnsi="TimesUZ" w:cs="TimesUZ"/>
                <w:i/>
                <w:iCs/>
              </w:rPr>
              <w:t>Ergash  gap</w:t>
            </w:r>
          </w:p>
        </w:tc>
      </w:tr>
      <w:tr w:rsidR="009859FF" w:rsidRPr="00F05A43">
        <w:trPr>
          <w:jc w:val="center"/>
        </w:trPr>
        <w:tc>
          <w:tcPr>
            <w:tcW w:w="1282" w:type="dxa"/>
            <w:gridSpan w:val="2"/>
          </w:tcPr>
          <w:p w:rsidR="00133E38" w:rsidRPr="007B3B2B" w:rsidRDefault="00133E38" w:rsidP="00E310E4">
            <w:pPr>
              <w:tabs>
                <w:tab w:val="left" w:pos="540"/>
              </w:tabs>
              <w:jc w:val="both"/>
              <w:rPr>
                <w:rFonts w:ascii="TimesUZ" w:hAnsi="TimesUZ" w:cs="TimesUZ"/>
                <w:lang w:val="en-US"/>
              </w:rPr>
            </w:pPr>
            <w:r w:rsidRPr="007B3B2B">
              <w:rPr>
                <w:rFonts w:ascii="TimesUZ" w:hAnsi="TimesUZ" w:cs="TimesUZ"/>
                <w:lang w:val="en-US"/>
              </w:rPr>
              <w:t xml:space="preserve">Ega </w:t>
            </w:r>
            <w:r w:rsidR="009859FF" w:rsidRPr="007B3B2B">
              <w:rPr>
                <w:rFonts w:ascii="TimesUZ" w:hAnsi="TimesUZ" w:cs="TimesUZ"/>
                <w:lang w:val="en-US"/>
              </w:rPr>
              <w:t>erg.</w:t>
            </w:r>
            <w:r w:rsidRPr="007B3B2B">
              <w:rPr>
                <w:rFonts w:ascii="TimesUZ" w:hAnsi="TimesUZ" w:cs="TimesUZ"/>
                <w:lang w:val="en-US"/>
              </w:rPr>
              <w:t xml:space="preserve"> </w:t>
            </w:r>
            <w:r w:rsidR="00FE27D4" w:rsidRPr="007B3B2B">
              <w:rPr>
                <w:rFonts w:ascii="TimesUZ" w:hAnsi="TimesUZ" w:cs="TimesUZ"/>
                <w:lang w:val="en-US"/>
              </w:rPr>
              <w:t>g</w:t>
            </w:r>
            <w:r w:rsidR="009859FF" w:rsidRPr="007B3B2B">
              <w:rPr>
                <w:rFonts w:ascii="TimesUZ" w:hAnsi="TimesUZ" w:cs="TimesUZ"/>
                <w:lang w:val="en-US"/>
              </w:rPr>
              <w:t>.</w:t>
            </w:r>
          </w:p>
        </w:tc>
        <w:tc>
          <w:tcPr>
            <w:tcW w:w="1196" w:type="dxa"/>
            <w:gridSpan w:val="3"/>
          </w:tcPr>
          <w:p w:rsidR="00133E38" w:rsidRPr="007B3B2B" w:rsidRDefault="00FE27D4" w:rsidP="00E310E4">
            <w:pPr>
              <w:tabs>
                <w:tab w:val="left" w:pos="540"/>
              </w:tabs>
              <w:jc w:val="both"/>
              <w:rPr>
                <w:lang w:val="en-US"/>
              </w:rPr>
            </w:pPr>
            <w:r w:rsidRPr="007B3B2B">
              <w:rPr>
                <w:rFonts w:ascii="TimesUZ Cyr" w:hAnsi="TimesUZ Cyr" w:cs="TimesUZ Cyr"/>
              </w:rPr>
              <w:t>К</w:t>
            </w:r>
            <w:r w:rsidRPr="007B3B2B">
              <w:rPr>
                <w:rFonts w:ascii="TimesUZ Cyr" w:hAnsi="TimesUZ Cyr" w:cs="TimesUZ Cyr"/>
                <w:lang w:val="en-US"/>
              </w:rPr>
              <w:t>esim e</w:t>
            </w:r>
            <w:r w:rsidR="009859FF" w:rsidRPr="007B3B2B">
              <w:rPr>
                <w:lang w:val="en-US"/>
              </w:rPr>
              <w:t>.</w:t>
            </w:r>
            <w:r w:rsidRPr="007B3B2B">
              <w:rPr>
                <w:rFonts w:ascii="TimesUZ Cyr" w:hAnsi="TimesUZ Cyr" w:cs="TimesUZ Cyr"/>
                <w:lang w:val="en-US"/>
              </w:rPr>
              <w:t xml:space="preserve"> </w:t>
            </w:r>
            <w:r w:rsidRPr="007B3B2B">
              <w:rPr>
                <w:lang w:val="en-US"/>
              </w:rPr>
              <w:t>g</w:t>
            </w:r>
            <w:r w:rsidR="009859FF" w:rsidRPr="007B3B2B">
              <w:rPr>
                <w:lang w:val="en-US"/>
              </w:rPr>
              <w:t>.</w:t>
            </w:r>
          </w:p>
        </w:tc>
        <w:tc>
          <w:tcPr>
            <w:tcW w:w="1620" w:type="dxa"/>
            <w:gridSpan w:val="3"/>
          </w:tcPr>
          <w:p w:rsidR="00133E38" w:rsidRPr="007B3B2B" w:rsidRDefault="00FE27D4" w:rsidP="00E310E4">
            <w:pPr>
              <w:tabs>
                <w:tab w:val="left" w:pos="540"/>
              </w:tabs>
              <w:jc w:val="both"/>
              <w:rPr>
                <w:rFonts w:ascii="TimesUZ" w:hAnsi="TimesUZ" w:cs="TimesUZ"/>
                <w:lang w:val="en-US"/>
              </w:rPr>
            </w:pPr>
            <w:r w:rsidRPr="007B3B2B">
              <w:rPr>
                <w:rFonts w:ascii="TimesUZ" w:hAnsi="TimesUZ" w:cs="TimesUZ"/>
                <w:lang w:val="en-US"/>
              </w:rPr>
              <w:t>Aniqlovchi</w:t>
            </w:r>
            <w:r w:rsidR="009859FF" w:rsidRPr="007B3B2B">
              <w:rPr>
                <w:rFonts w:ascii="TimesUZ" w:hAnsi="TimesUZ" w:cs="TimesUZ"/>
                <w:lang w:val="en-US"/>
              </w:rPr>
              <w:t xml:space="preserve"> e.</w:t>
            </w:r>
            <w:r w:rsidRPr="007B3B2B">
              <w:rPr>
                <w:rFonts w:ascii="TimesUZ" w:hAnsi="TimesUZ" w:cs="TimesUZ"/>
                <w:lang w:val="en-US"/>
              </w:rPr>
              <w:t xml:space="preserve"> g</w:t>
            </w:r>
            <w:r w:rsidR="009859FF" w:rsidRPr="007B3B2B">
              <w:rPr>
                <w:rFonts w:ascii="TimesUZ" w:hAnsi="TimesUZ" w:cs="TimesUZ"/>
                <w:lang w:val="en-US"/>
              </w:rPr>
              <w:t>.</w:t>
            </w:r>
          </w:p>
        </w:tc>
        <w:tc>
          <w:tcPr>
            <w:tcW w:w="1800" w:type="dxa"/>
            <w:gridSpan w:val="2"/>
          </w:tcPr>
          <w:p w:rsidR="00133E38" w:rsidRPr="007B3B2B" w:rsidRDefault="00133E38" w:rsidP="00E310E4">
            <w:pPr>
              <w:tabs>
                <w:tab w:val="left" w:pos="540"/>
              </w:tabs>
              <w:jc w:val="both"/>
              <w:rPr>
                <w:rFonts w:ascii="TimesUZ" w:hAnsi="TimesUZ" w:cs="TimesUZ"/>
                <w:lang w:val="en-US"/>
              </w:rPr>
            </w:pPr>
            <w:r w:rsidRPr="007B3B2B">
              <w:rPr>
                <w:rFonts w:ascii="TimesUZ" w:hAnsi="TimesUZ" w:cs="TimesUZ"/>
                <w:lang w:val="en-US"/>
              </w:rPr>
              <w:t xml:space="preserve">To‘ldiruvchi </w:t>
            </w:r>
            <w:r w:rsidR="007B3B2B">
              <w:rPr>
                <w:rFonts w:ascii="TimesUZ" w:hAnsi="TimesUZ" w:cs="TimesUZ"/>
                <w:lang w:val="en-US"/>
              </w:rPr>
              <w:t>e</w:t>
            </w:r>
            <w:r w:rsidR="009859FF" w:rsidRPr="007B3B2B">
              <w:rPr>
                <w:rFonts w:ascii="TimesUZ" w:hAnsi="TimesUZ" w:cs="TimesUZ"/>
                <w:lang w:val="en-US"/>
              </w:rPr>
              <w:t>.</w:t>
            </w:r>
            <w:r w:rsidRPr="007B3B2B">
              <w:rPr>
                <w:rFonts w:ascii="TimesUZ" w:hAnsi="TimesUZ" w:cs="TimesUZ"/>
                <w:lang w:val="en-US"/>
              </w:rPr>
              <w:t xml:space="preserve"> </w:t>
            </w:r>
            <w:r w:rsidR="00FE27D4" w:rsidRPr="007B3B2B">
              <w:rPr>
                <w:rFonts w:ascii="TimesUZ" w:hAnsi="TimesUZ" w:cs="TimesUZ"/>
                <w:lang w:val="en-US"/>
              </w:rPr>
              <w:t>g</w:t>
            </w:r>
            <w:r w:rsidR="009859FF" w:rsidRPr="007B3B2B">
              <w:rPr>
                <w:rFonts w:ascii="TimesUZ" w:hAnsi="TimesUZ" w:cs="TimesUZ"/>
                <w:lang w:val="en-US"/>
              </w:rPr>
              <w:t>ap</w:t>
            </w:r>
          </w:p>
        </w:tc>
        <w:tc>
          <w:tcPr>
            <w:tcW w:w="1352" w:type="dxa"/>
          </w:tcPr>
          <w:p w:rsidR="00133E38" w:rsidRPr="007B3B2B" w:rsidRDefault="00FE27D4" w:rsidP="00E310E4">
            <w:pPr>
              <w:tabs>
                <w:tab w:val="left" w:pos="540"/>
              </w:tabs>
              <w:jc w:val="both"/>
              <w:rPr>
                <w:rFonts w:ascii="TimesUZ" w:hAnsi="TimesUZ" w:cs="TimesUZ"/>
                <w:lang w:val="en-US"/>
              </w:rPr>
            </w:pPr>
            <w:r w:rsidRPr="007B3B2B">
              <w:rPr>
                <w:rFonts w:ascii="TimesUZ" w:hAnsi="TimesUZ" w:cs="TimesUZ"/>
                <w:lang w:val="en-US"/>
              </w:rPr>
              <w:t xml:space="preserve">Hol </w:t>
            </w:r>
            <w:r w:rsidR="009859FF" w:rsidRPr="007B3B2B">
              <w:rPr>
                <w:rFonts w:ascii="TimesUZ" w:hAnsi="TimesUZ" w:cs="TimesUZ"/>
                <w:lang w:val="en-US"/>
              </w:rPr>
              <w:t>erg.</w:t>
            </w:r>
            <w:r w:rsidR="00133E38" w:rsidRPr="007B3B2B">
              <w:rPr>
                <w:rFonts w:ascii="TimesUZ" w:hAnsi="TimesUZ" w:cs="TimesUZ"/>
                <w:lang w:val="en-US"/>
              </w:rPr>
              <w:t xml:space="preserve"> </w:t>
            </w:r>
            <w:r w:rsidRPr="007B3B2B">
              <w:rPr>
                <w:rFonts w:ascii="TimesUZ" w:hAnsi="TimesUZ" w:cs="TimesUZ"/>
                <w:lang w:val="en-US"/>
              </w:rPr>
              <w:t>g</w:t>
            </w:r>
            <w:r w:rsidR="009859FF" w:rsidRPr="007B3B2B">
              <w:rPr>
                <w:rFonts w:ascii="TimesUZ" w:hAnsi="TimesUZ" w:cs="TimesUZ"/>
                <w:lang w:val="en-US"/>
              </w:rPr>
              <w:t>ap</w:t>
            </w:r>
          </w:p>
        </w:tc>
      </w:tr>
      <w:tr w:rsidR="00133E38" w:rsidRPr="00F05A43">
        <w:trPr>
          <w:jc w:val="center"/>
        </w:trPr>
        <w:tc>
          <w:tcPr>
            <w:tcW w:w="7250" w:type="dxa"/>
            <w:gridSpan w:val="11"/>
          </w:tcPr>
          <w:p w:rsidR="00133E38" w:rsidRPr="007B3B2B" w:rsidRDefault="00133E38" w:rsidP="00E310E4">
            <w:pPr>
              <w:tabs>
                <w:tab w:val="left" w:pos="540"/>
              </w:tabs>
              <w:jc w:val="center"/>
              <w:rPr>
                <w:rFonts w:ascii="TimesUZ" w:hAnsi="TimesUZ" w:cs="TimesUZ"/>
                <w:i/>
                <w:iCs/>
                <w:lang w:val="en-US"/>
              </w:rPr>
            </w:pPr>
            <w:r w:rsidRPr="007B3B2B">
              <w:rPr>
                <w:rFonts w:ascii="TimesUZ" w:hAnsi="TimesUZ" w:cs="TimesUZ"/>
                <w:i/>
                <w:iCs/>
                <w:lang w:val="en-US"/>
              </w:rPr>
              <w:lastRenderedPageBreak/>
              <w:t>Hol  ergash gap</w:t>
            </w:r>
          </w:p>
        </w:tc>
      </w:tr>
      <w:tr w:rsidR="009859FF" w:rsidRPr="00F05A43">
        <w:trPr>
          <w:jc w:val="center"/>
        </w:trPr>
        <w:tc>
          <w:tcPr>
            <w:tcW w:w="855" w:type="dxa"/>
          </w:tcPr>
          <w:p w:rsidR="00133E38" w:rsidRPr="007B3B2B" w:rsidRDefault="00133E38" w:rsidP="00E310E4">
            <w:pPr>
              <w:tabs>
                <w:tab w:val="left" w:pos="540"/>
              </w:tabs>
              <w:rPr>
                <w:rFonts w:ascii="TimesUZ" w:hAnsi="TimesUZ" w:cs="TimesUZ"/>
                <w:lang w:val="en-US"/>
              </w:rPr>
            </w:pPr>
            <w:r w:rsidRPr="007B3B2B">
              <w:rPr>
                <w:rFonts w:ascii="TimesUZ" w:hAnsi="TimesUZ" w:cs="TimesUZ"/>
                <w:lang w:val="en-US"/>
              </w:rPr>
              <w:t xml:space="preserve">Sabab </w:t>
            </w:r>
          </w:p>
        </w:tc>
        <w:tc>
          <w:tcPr>
            <w:tcW w:w="758" w:type="dxa"/>
            <w:gridSpan w:val="2"/>
          </w:tcPr>
          <w:p w:rsidR="00133E38" w:rsidRPr="007B3B2B" w:rsidRDefault="00133E38" w:rsidP="00E310E4">
            <w:pPr>
              <w:tabs>
                <w:tab w:val="left" w:pos="540"/>
              </w:tabs>
              <w:jc w:val="center"/>
              <w:rPr>
                <w:rFonts w:ascii="TimesUZ" w:hAnsi="TimesUZ" w:cs="TimesUZ"/>
                <w:lang w:val="en-US"/>
              </w:rPr>
            </w:pPr>
            <w:r w:rsidRPr="007B3B2B">
              <w:rPr>
                <w:rFonts w:ascii="TimesUZ" w:hAnsi="TimesUZ" w:cs="TimesUZ"/>
                <w:lang w:val="en-US"/>
              </w:rPr>
              <w:t xml:space="preserve">O‘rin </w:t>
            </w:r>
          </w:p>
        </w:tc>
        <w:tc>
          <w:tcPr>
            <w:tcW w:w="685" w:type="dxa"/>
          </w:tcPr>
          <w:p w:rsidR="00133E38" w:rsidRPr="007B3B2B" w:rsidRDefault="00133E38" w:rsidP="00E310E4">
            <w:pPr>
              <w:tabs>
                <w:tab w:val="left" w:pos="540"/>
              </w:tabs>
              <w:jc w:val="both"/>
              <w:rPr>
                <w:rFonts w:ascii="TimesUZ" w:hAnsi="TimesUZ" w:cs="TimesUZ"/>
                <w:lang w:val="en-US"/>
              </w:rPr>
            </w:pPr>
            <w:r w:rsidRPr="007B3B2B">
              <w:rPr>
                <w:rFonts w:ascii="TimesUZ" w:hAnsi="TimesUZ" w:cs="TimesUZ"/>
                <w:lang w:val="en-US"/>
              </w:rPr>
              <w:t xml:space="preserve">Payt </w:t>
            </w:r>
          </w:p>
        </w:tc>
        <w:tc>
          <w:tcPr>
            <w:tcW w:w="720" w:type="dxa"/>
            <w:gridSpan w:val="2"/>
          </w:tcPr>
          <w:p w:rsidR="00133E38" w:rsidRPr="007B3B2B" w:rsidRDefault="00133E38" w:rsidP="00E310E4">
            <w:pPr>
              <w:tabs>
                <w:tab w:val="left" w:pos="540"/>
              </w:tabs>
              <w:jc w:val="both"/>
              <w:rPr>
                <w:rFonts w:ascii="TimesUZ" w:hAnsi="TimesUZ" w:cs="TimesUZ"/>
                <w:lang w:val="en-US"/>
              </w:rPr>
            </w:pPr>
            <w:r w:rsidRPr="007B3B2B">
              <w:rPr>
                <w:rFonts w:ascii="TimesUZ" w:hAnsi="TimesUZ" w:cs="TimesUZ"/>
                <w:lang w:val="en-US"/>
              </w:rPr>
              <w:t xml:space="preserve">Shart </w:t>
            </w:r>
          </w:p>
        </w:tc>
        <w:tc>
          <w:tcPr>
            <w:tcW w:w="720" w:type="dxa"/>
          </w:tcPr>
          <w:p w:rsidR="00133E38" w:rsidRPr="007B3B2B" w:rsidRDefault="00133E38" w:rsidP="00E310E4">
            <w:pPr>
              <w:tabs>
                <w:tab w:val="left" w:pos="540"/>
              </w:tabs>
              <w:jc w:val="both"/>
              <w:rPr>
                <w:rFonts w:ascii="TimesUZ" w:hAnsi="TimesUZ" w:cs="TimesUZ"/>
                <w:lang w:val="en-US"/>
              </w:rPr>
            </w:pPr>
            <w:r w:rsidRPr="007B3B2B">
              <w:rPr>
                <w:rFonts w:ascii="TimesUZ" w:hAnsi="TimesUZ" w:cs="TimesUZ"/>
                <w:lang w:val="en-US"/>
              </w:rPr>
              <w:t xml:space="preserve">Natija </w:t>
            </w:r>
          </w:p>
        </w:tc>
        <w:tc>
          <w:tcPr>
            <w:tcW w:w="1080" w:type="dxa"/>
            <w:gridSpan w:val="2"/>
          </w:tcPr>
          <w:p w:rsidR="00133E38" w:rsidRPr="007B3B2B" w:rsidRDefault="00133E38" w:rsidP="00E310E4">
            <w:pPr>
              <w:tabs>
                <w:tab w:val="left" w:pos="540"/>
              </w:tabs>
              <w:jc w:val="center"/>
              <w:rPr>
                <w:rFonts w:ascii="TimesUZ" w:hAnsi="TimesUZ" w:cs="TimesUZ"/>
                <w:lang w:val="en-US"/>
              </w:rPr>
            </w:pPr>
            <w:r w:rsidRPr="007B3B2B">
              <w:rPr>
                <w:rFonts w:ascii="TimesUZ" w:hAnsi="TimesUZ" w:cs="TimesUZ"/>
                <w:lang w:val="en-US"/>
              </w:rPr>
              <w:t xml:space="preserve">To‘siqsiz </w:t>
            </w:r>
          </w:p>
        </w:tc>
        <w:tc>
          <w:tcPr>
            <w:tcW w:w="1080" w:type="dxa"/>
          </w:tcPr>
          <w:p w:rsidR="00133E38" w:rsidRPr="007B3B2B" w:rsidRDefault="00133E38" w:rsidP="00E310E4">
            <w:pPr>
              <w:tabs>
                <w:tab w:val="left" w:pos="540"/>
              </w:tabs>
              <w:jc w:val="center"/>
              <w:rPr>
                <w:rFonts w:ascii="TimesUZ" w:hAnsi="TimesUZ" w:cs="TimesUZ"/>
                <w:lang w:val="en-US"/>
              </w:rPr>
            </w:pPr>
            <w:r w:rsidRPr="007B3B2B">
              <w:rPr>
                <w:rFonts w:ascii="TimesUZ" w:hAnsi="TimesUZ" w:cs="TimesUZ"/>
                <w:lang w:val="en-US"/>
              </w:rPr>
              <w:t xml:space="preserve">Maqsad </w:t>
            </w:r>
          </w:p>
        </w:tc>
        <w:tc>
          <w:tcPr>
            <w:tcW w:w="1352" w:type="dxa"/>
          </w:tcPr>
          <w:p w:rsidR="00133E38" w:rsidRPr="007B3B2B" w:rsidRDefault="00133E38" w:rsidP="00E310E4">
            <w:pPr>
              <w:tabs>
                <w:tab w:val="left" w:pos="540"/>
              </w:tabs>
              <w:jc w:val="center"/>
              <w:rPr>
                <w:rFonts w:ascii="TimesUZ" w:hAnsi="TimesUZ" w:cs="TimesUZ"/>
                <w:lang w:val="en-US"/>
              </w:rPr>
            </w:pPr>
            <w:r w:rsidRPr="007B3B2B">
              <w:rPr>
                <w:rFonts w:ascii="TimesUZ" w:hAnsi="TimesUZ" w:cs="TimesUZ"/>
                <w:lang w:val="en-US"/>
              </w:rPr>
              <w:t xml:space="preserve">Daraja-miqdor </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3. Tasnif a’zolari (guruhlari) bir-birini inkor etishi lozim. </w:t>
      </w:r>
      <w:r w:rsidRPr="00F05A43">
        <w:rPr>
          <w:rFonts w:ascii="TimesUZ" w:hAnsi="TimesUZ" w:cs="TimesUZ"/>
          <w:sz w:val="26"/>
          <w:szCs w:val="26"/>
          <w:lang w:val="en-US"/>
        </w:rPr>
        <w:t>Masalan, undoshlar til oldi, til o‘rta, til orqa, bo‘g‘iz, jarangli, jarangsiz turlardan iborat deyilgan tasnifda a’zolarning ayrimlari boshqalarini inkor eta olmaydi. Ya’ni jarangli undosh til oldi undoshi bilan zidlana olmaydi, til oldi va til o‘rta undoshlari bir-birini inkor etish xossasiga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 Tasnifda sakrash bo‘lmasligi lozim.</w:t>
      </w:r>
      <w:r w:rsidRPr="00F05A43">
        <w:rPr>
          <w:rFonts w:ascii="TimesUZ" w:hAnsi="TimesUZ" w:cs="TimesUZ"/>
          <w:sz w:val="26"/>
          <w:szCs w:val="26"/>
          <w:lang w:val="en-US"/>
        </w:rPr>
        <w:t xml:space="preserve"> Agar </w:t>
      </w:r>
      <w:r w:rsidR="008150D5" w:rsidRPr="00F05A43">
        <w:rPr>
          <w:rFonts w:ascii="TimesUZ" w:hAnsi="TimesUZ" w:cs="TimesUZ"/>
          <w:sz w:val="26"/>
          <w:szCs w:val="26"/>
          <w:lang w:val="en-US"/>
        </w:rPr>
        <w:t>«</w:t>
      </w:r>
      <w:r w:rsidRPr="00F05A43">
        <w:rPr>
          <w:rFonts w:ascii="TimesUZ" w:hAnsi="TimesUZ" w:cs="TimesUZ"/>
          <w:sz w:val="26"/>
          <w:szCs w:val="26"/>
          <w:lang w:val="en-US"/>
        </w:rPr>
        <w:t>kesim sodda kesim, murakkab fe’l kesim, murakkab ot kesimga bo‘linadi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tasnifini amalga oshirsak, xatoga yo‘l qo‘ygan bo‘lamiz. Chunki dastlab kesimni sodda va murakkabga, so‘ngra fe’l va ot kesimga bo‘lish to‘g‘ri </w:t>
      </w:r>
      <w:r w:rsidR="004001F2">
        <w:rPr>
          <w:rFonts w:ascii="TimesUZ" w:hAnsi="TimesUZ" w:cs="TimesUZ"/>
          <w:sz w:val="26"/>
          <w:szCs w:val="26"/>
          <w:lang w:val="en-US"/>
        </w:rPr>
        <w:t>hamda</w:t>
      </w:r>
      <w:r w:rsidRPr="00F05A43">
        <w:rPr>
          <w:rFonts w:ascii="TimesUZ" w:hAnsi="TimesUZ" w:cs="TimesUZ"/>
          <w:sz w:val="26"/>
          <w:szCs w:val="26"/>
          <w:lang w:val="en-US"/>
        </w:rPr>
        <w:t xml:space="preserve"> izchil tasnifni beradi.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Tasnifning bo‘lishdan farqi shundaki, bo‘lishda a’zolar guruhlanishi shart emas. Masalan,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lablanmagan unlilar </w:t>
      </w:r>
      <w:r w:rsidRPr="00F05A43">
        <w:rPr>
          <w:rFonts w:ascii="TimesUZ" w:hAnsi="TimesUZ" w:cs="TimesUZ"/>
          <w:i/>
          <w:iCs/>
          <w:sz w:val="26"/>
          <w:szCs w:val="26"/>
          <w:lang w:val="en-US"/>
        </w:rPr>
        <w:t>i, e, a</w:t>
      </w:r>
      <w:r w:rsidRPr="00F05A43">
        <w:rPr>
          <w:rFonts w:ascii="TimesUZ" w:hAnsi="TimesUZ" w:cs="TimesUZ"/>
          <w:sz w:val="26"/>
          <w:szCs w:val="26"/>
          <w:lang w:val="en-US"/>
        </w:rPr>
        <w:t xml:space="preserve"> dir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deyish tasnif emas, balki bo‘lishdir. Tasnif xarakteriga ega bo‘lish uchun </w:t>
      </w:r>
      <w:r w:rsidRPr="00F05A43">
        <w:rPr>
          <w:rFonts w:ascii="TimesUZ" w:hAnsi="TimesUZ" w:cs="TimesUZ"/>
          <w:i/>
          <w:iCs/>
          <w:sz w:val="26"/>
          <w:szCs w:val="26"/>
          <w:lang w:val="en-US"/>
        </w:rPr>
        <w:t>i</w:t>
      </w:r>
      <w:r w:rsidRPr="00F05A43">
        <w:rPr>
          <w:rFonts w:ascii="TimesUZ" w:hAnsi="TimesUZ" w:cs="TimesUZ"/>
          <w:sz w:val="26"/>
          <w:szCs w:val="26"/>
          <w:lang w:val="en-US"/>
        </w:rPr>
        <w:t xml:space="preserve"> yoki </w:t>
      </w:r>
      <w:r w:rsidRPr="00F05A43">
        <w:rPr>
          <w:rFonts w:ascii="TimesUZ" w:hAnsi="TimesUZ" w:cs="TimesUZ"/>
          <w:i/>
          <w:iCs/>
          <w:sz w:val="26"/>
          <w:szCs w:val="26"/>
          <w:lang w:val="en-US"/>
        </w:rPr>
        <w:t>a</w:t>
      </w:r>
      <w:r w:rsidRPr="00F05A43">
        <w:rPr>
          <w:rFonts w:ascii="TimesUZ" w:hAnsi="TimesUZ" w:cs="TimesUZ"/>
          <w:sz w:val="26"/>
          <w:szCs w:val="26"/>
          <w:lang w:val="en-US"/>
        </w:rPr>
        <w:t xml:space="preserve"> guruh (sinf) bo‘lib, o‘z navbatida, yana bo‘linib ketishi lozim edi. Unlilarni lablangan va lablanmagan unliga bo‘lish tasnif bo‘lib, lablanmagan yoki lablangan unlini bo‘lish oddiy bo‘lish bo‘lsa-da, tasnif maqomida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Tasnif dixotomik, politomik yoki dixopolitomik bo‘lishi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Dixotomik tasnifda birliklar ikki guruhga ajratiladi: </w:t>
      </w:r>
      <w:r w:rsidR="008150D5" w:rsidRPr="00F05A43">
        <w:rPr>
          <w:rFonts w:ascii="TimesUZ" w:hAnsi="TimesUZ" w:cs="TimesUZ"/>
          <w:sz w:val="26"/>
          <w:szCs w:val="26"/>
          <w:lang w:val="en-US"/>
        </w:rPr>
        <w:t>«</w:t>
      </w:r>
      <w:r w:rsidRPr="00F05A43">
        <w:rPr>
          <w:rFonts w:ascii="TimesUZ" w:hAnsi="TimesUZ" w:cs="TimesUZ"/>
          <w:sz w:val="26"/>
          <w:szCs w:val="26"/>
          <w:lang w:val="en-US"/>
        </w:rPr>
        <w:t>fonemalar unli va undoshga ajraladi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Politomik tasnifda guruh soni ikkidan ortiq bo‘ladi: </w:t>
      </w:r>
      <w:r w:rsidR="008150D5" w:rsidRPr="00F05A43">
        <w:rPr>
          <w:rFonts w:ascii="TimesUZ" w:hAnsi="TimesUZ" w:cs="TimesUZ"/>
          <w:sz w:val="26"/>
          <w:szCs w:val="26"/>
          <w:lang w:val="en-US"/>
        </w:rPr>
        <w:t>«</w:t>
      </w:r>
      <w:r w:rsidRPr="00F05A43">
        <w:rPr>
          <w:rFonts w:ascii="TimesUZ" w:hAnsi="TimesUZ" w:cs="TimesUZ"/>
          <w:sz w:val="26"/>
          <w:szCs w:val="26"/>
          <w:lang w:val="en-US"/>
        </w:rPr>
        <w:t>Grammatik qo‘shimcha lug‘aviy shakl hosil qiluvchi, sintaktik shakl hosil qiluvchi va lug‘aviy sintaktik shakl hosil qiluvchiga bo‘linadi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yoki </w:t>
      </w:r>
      <w:r w:rsidR="008150D5" w:rsidRPr="00F05A43">
        <w:rPr>
          <w:rFonts w:ascii="TimesUZ" w:hAnsi="TimesUZ" w:cs="TimesUZ"/>
          <w:sz w:val="26"/>
          <w:szCs w:val="26"/>
          <w:lang w:val="en-US"/>
        </w:rPr>
        <w:t>«</w:t>
      </w:r>
      <w:r w:rsidRPr="00F05A43">
        <w:rPr>
          <w:rFonts w:ascii="TimesUZ" w:hAnsi="TimesUZ" w:cs="TimesUZ"/>
          <w:sz w:val="26"/>
          <w:szCs w:val="26"/>
          <w:lang w:val="en-US"/>
        </w:rPr>
        <w:t>fe’llar nutq fe’llari, ruhiy-holat fe’llari va h.k.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Dixopolitomik tasnifda tasniflanuvchi butunlik dastlabki bosqichda ikkiga, keyingi bosqichda ikkidan ortiq sinfga ajraladi. Masalan (14-jadval):</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14</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Style w:val="afb"/>
        <w:tblW w:w="0" w:type="auto"/>
        <w:jc w:val="center"/>
        <w:tblInd w:w="0" w:type="dxa"/>
        <w:tblLook w:val="01E0" w:firstRow="1" w:lastRow="1" w:firstColumn="1" w:lastColumn="1" w:noHBand="0" w:noVBand="0"/>
      </w:tblPr>
      <w:tblGrid>
        <w:gridCol w:w="1220"/>
        <w:gridCol w:w="1100"/>
        <w:gridCol w:w="1194"/>
        <w:gridCol w:w="997"/>
        <w:gridCol w:w="1073"/>
        <w:gridCol w:w="1233"/>
      </w:tblGrid>
      <w:tr w:rsidR="00133E38" w:rsidRPr="00F05A43">
        <w:trPr>
          <w:jc w:val="center"/>
        </w:trPr>
        <w:tc>
          <w:tcPr>
            <w:tcW w:w="6817" w:type="dxa"/>
            <w:gridSpan w:val="6"/>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 xml:space="preserve">Fonema </w:t>
            </w:r>
          </w:p>
        </w:tc>
      </w:tr>
      <w:tr w:rsidR="00133E38" w:rsidRPr="00F05A43">
        <w:trPr>
          <w:jc w:val="center"/>
        </w:trPr>
        <w:tc>
          <w:tcPr>
            <w:tcW w:w="3514" w:type="dxa"/>
            <w:gridSpan w:val="3"/>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Unli</w:t>
            </w:r>
          </w:p>
        </w:tc>
        <w:tc>
          <w:tcPr>
            <w:tcW w:w="3303" w:type="dxa"/>
            <w:gridSpan w:val="3"/>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 xml:space="preserve">Undosh </w:t>
            </w:r>
          </w:p>
        </w:tc>
      </w:tr>
      <w:tr w:rsidR="00133E38" w:rsidRPr="00F05A43">
        <w:trPr>
          <w:jc w:val="center"/>
        </w:trPr>
        <w:tc>
          <w:tcPr>
            <w:tcW w:w="1220" w:type="dxa"/>
          </w:tcPr>
          <w:p w:rsidR="00133E38" w:rsidRPr="00F05A43" w:rsidRDefault="00133E38" w:rsidP="00D65280">
            <w:pPr>
              <w:tabs>
                <w:tab w:val="left" w:pos="540"/>
              </w:tabs>
              <w:rPr>
                <w:rFonts w:ascii="TimesUZ" w:hAnsi="TimesUZ" w:cs="TimesUZ"/>
                <w:sz w:val="26"/>
                <w:szCs w:val="26"/>
              </w:rPr>
            </w:pPr>
            <w:r w:rsidRPr="00F05A43">
              <w:rPr>
                <w:rFonts w:ascii="TimesUZ" w:hAnsi="TimesUZ" w:cs="TimesUZ"/>
                <w:sz w:val="26"/>
                <w:szCs w:val="26"/>
              </w:rPr>
              <w:t>Yuqori tor</w:t>
            </w:r>
          </w:p>
        </w:tc>
        <w:tc>
          <w:tcPr>
            <w:tcW w:w="1100" w:type="dxa"/>
          </w:tcPr>
          <w:p w:rsidR="00133E38" w:rsidRPr="00F05A43" w:rsidRDefault="00133E38" w:rsidP="00D65280">
            <w:pPr>
              <w:tabs>
                <w:tab w:val="left" w:pos="540"/>
              </w:tabs>
              <w:rPr>
                <w:rFonts w:ascii="TimesUZ" w:hAnsi="TimesUZ" w:cs="TimesUZ"/>
                <w:sz w:val="26"/>
                <w:szCs w:val="26"/>
              </w:rPr>
            </w:pPr>
            <w:r w:rsidRPr="00F05A43">
              <w:rPr>
                <w:rFonts w:ascii="TimesUZ" w:hAnsi="TimesUZ" w:cs="TimesUZ"/>
                <w:sz w:val="26"/>
                <w:szCs w:val="26"/>
              </w:rPr>
              <w:t xml:space="preserve">O‘rta keng </w:t>
            </w:r>
          </w:p>
        </w:tc>
        <w:tc>
          <w:tcPr>
            <w:tcW w:w="1194" w:type="dxa"/>
          </w:tcPr>
          <w:p w:rsidR="00133E38" w:rsidRPr="00F05A43" w:rsidRDefault="00133E38" w:rsidP="00D65280">
            <w:pPr>
              <w:tabs>
                <w:tab w:val="left" w:pos="540"/>
              </w:tabs>
              <w:rPr>
                <w:rFonts w:ascii="TimesUZ" w:hAnsi="TimesUZ" w:cs="TimesUZ"/>
                <w:sz w:val="26"/>
                <w:szCs w:val="26"/>
              </w:rPr>
            </w:pPr>
            <w:r w:rsidRPr="00F05A43">
              <w:rPr>
                <w:rFonts w:ascii="TimesUZ" w:hAnsi="TimesUZ" w:cs="TimesUZ"/>
                <w:sz w:val="26"/>
                <w:szCs w:val="26"/>
              </w:rPr>
              <w:t>Quyi keng</w:t>
            </w:r>
          </w:p>
        </w:tc>
        <w:tc>
          <w:tcPr>
            <w:tcW w:w="997" w:type="dxa"/>
          </w:tcPr>
          <w:p w:rsidR="00133E38" w:rsidRPr="00F05A43" w:rsidRDefault="00133E38" w:rsidP="00D65280">
            <w:pPr>
              <w:tabs>
                <w:tab w:val="left" w:pos="540"/>
              </w:tabs>
              <w:rPr>
                <w:rFonts w:ascii="TimesUZ" w:hAnsi="TimesUZ" w:cs="TimesUZ"/>
                <w:sz w:val="26"/>
                <w:szCs w:val="26"/>
              </w:rPr>
            </w:pPr>
            <w:r w:rsidRPr="00F05A43">
              <w:rPr>
                <w:rFonts w:ascii="TimesUZ" w:hAnsi="TimesUZ" w:cs="TimesUZ"/>
                <w:sz w:val="26"/>
                <w:szCs w:val="26"/>
              </w:rPr>
              <w:t xml:space="preserve">Lab </w:t>
            </w:r>
          </w:p>
        </w:tc>
        <w:tc>
          <w:tcPr>
            <w:tcW w:w="1073"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 xml:space="preserve">Til </w:t>
            </w:r>
          </w:p>
        </w:tc>
        <w:tc>
          <w:tcPr>
            <w:tcW w:w="1233"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 xml:space="preserve">Bo‘g‘iz </w:t>
            </w:r>
          </w:p>
        </w:tc>
      </w:tr>
    </w:tbl>
    <w:p w:rsidR="00133E38" w:rsidRPr="00F05A43" w:rsidRDefault="00133E38" w:rsidP="004001F2">
      <w:pPr>
        <w:tabs>
          <w:tab w:val="left" w:pos="540"/>
        </w:tabs>
        <w:jc w:val="both"/>
        <w:rPr>
          <w:rFonts w:ascii="TimesUZ" w:hAnsi="TimesUZ" w:cs="TimesUZ"/>
          <w:sz w:val="26"/>
          <w:szCs w:val="26"/>
        </w:rPr>
      </w:pPr>
      <w:r w:rsidRPr="00F05A43">
        <w:rPr>
          <w:rFonts w:ascii="TimesUZ" w:hAnsi="TimesUZ" w:cs="TimesUZ"/>
          <w:sz w:val="26"/>
          <w:szCs w:val="26"/>
        </w:rPr>
        <w:t>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Tasnif asosini tanlash muhim. Chunki biror tizimni turli asosda tasnif qilish har xil natija beradi. Masalan, undosh fonemani ovoz va shovqinning ishtirokiga ko‘ra jarangli va jarangsizga, hosil bo‘lish o‘rniga ko‘ra lab, til, bo‘g‘iz undoshiga ajratish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Lisoniy tasnif tasniflanayotgan birliklarning ichki, substansial belgilariga ko‘ra yoki muhim bo‘lmagan zohiriy xossasiga asoslangan bo‘lishi mumkin. Shu boisdan tabiiy yoki yordamchi tasnif farqlanadi. Tabiiy tasnifda lisoniy birlikning ichki, barqaror belgilariga asoslaniladi. Yuqorida tabiiy tasnifga misollar keltirildi.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Yordamchi tasnifda birlikning ontologik bo‘lmagan xossasini bildiruvchi belgilariga tayaniladi. Masalan, </w:t>
      </w:r>
      <w:r w:rsidR="008150D5" w:rsidRPr="00F05A43">
        <w:rPr>
          <w:rFonts w:ascii="TimesUZ" w:hAnsi="TimesUZ" w:cs="TimesUZ"/>
          <w:sz w:val="26"/>
          <w:szCs w:val="26"/>
          <w:lang w:val="en-US"/>
        </w:rPr>
        <w:t>«</w:t>
      </w:r>
      <w:r w:rsidRPr="00F05A43">
        <w:rPr>
          <w:rFonts w:ascii="TimesUZ" w:hAnsi="TimesUZ" w:cs="TimesUZ"/>
          <w:sz w:val="26"/>
          <w:szCs w:val="26"/>
          <w:lang w:val="en-US"/>
        </w:rPr>
        <w:t>so‘zlarning bo‘g‘in sonlariga ko‘ra tasnifi (bir bo‘g‘inli, ikki bo‘g‘inli va ko‘p bo‘g‘inli so‘zlar)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unlilarning tilning gorizontal holatiga ko‘ra tasnifi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h.</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Tasnif izchilligi – substansial yondashuvning asosiy talablaridan biridir.</w:t>
      </w:r>
    </w:p>
    <w:p w:rsidR="00C76E4C" w:rsidRPr="00F05A43" w:rsidRDefault="00C76E4C" w:rsidP="00D65280">
      <w:pPr>
        <w:tabs>
          <w:tab w:val="left" w:pos="540"/>
          <w:tab w:val="left" w:pos="900"/>
        </w:tabs>
        <w:ind w:firstLine="540"/>
        <w:jc w:val="center"/>
        <w:rPr>
          <w:b/>
          <w:bCs/>
          <w:sz w:val="26"/>
          <w:szCs w:val="26"/>
          <w:lang w:val="en-US"/>
        </w:rPr>
      </w:pPr>
    </w:p>
    <w:p w:rsidR="00C1283B" w:rsidRPr="004938AE" w:rsidRDefault="00C1283B" w:rsidP="00D65280">
      <w:pPr>
        <w:tabs>
          <w:tab w:val="left" w:pos="540"/>
        </w:tabs>
        <w:ind w:firstLine="540"/>
        <w:jc w:val="center"/>
        <w:rPr>
          <w:b/>
          <w:bCs/>
          <w:sz w:val="22"/>
          <w:szCs w:val="22"/>
          <w:lang w:val="en-US"/>
        </w:rPr>
      </w:pPr>
      <w:r w:rsidRPr="004938AE">
        <w:rPr>
          <w:b/>
          <w:bCs/>
          <w:sz w:val="22"/>
          <w:szCs w:val="22"/>
          <w:lang w:val="en-US"/>
        </w:rPr>
        <w:t>SAVOL VA TOPSHIRIQLAR</w:t>
      </w:r>
    </w:p>
    <w:p w:rsidR="00C1283B" w:rsidRPr="004938AE" w:rsidRDefault="00C1283B" w:rsidP="00D65280">
      <w:pPr>
        <w:tabs>
          <w:tab w:val="left" w:pos="360"/>
          <w:tab w:val="left" w:pos="540"/>
          <w:tab w:val="left" w:pos="720"/>
          <w:tab w:val="left" w:pos="900"/>
        </w:tabs>
        <w:ind w:firstLine="540"/>
        <w:jc w:val="center"/>
        <w:rPr>
          <w:b/>
          <w:bCs/>
          <w:sz w:val="22"/>
          <w:szCs w:val="22"/>
          <w:lang w:val="en-US"/>
        </w:rPr>
      </w:pP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Ilmiy bilish nima?</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lastRenderedPageBreak/>
        <w:t>Falsafa va fanda ilmiy bilishning qanday bosqichi farqlanadi va ular qaysilar?</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b/>
          <w:bCs/>
          <w:sz w:val="22"/>
          <w:szCs w:val="22"/>
          <w:lang w:val="en-US"/>
        </w:rPr>
      </w:pPr>
      <w:r w:rsidRPr="004938AE">
        <w:rPr>
          <w:rFonts w:ascii="TimesUZ" w:hAnsi="TimesUZ" w:cs="TimesUZ"/>
          <w:sz w:val="22"/>
          <w:szCs w:val="22"/>
          <w:lang w:val="en-US"/>
        </w:rPr>
        <w:t>Bilishning ikki zaruriy bosqichi nuqtayi nazaridan o‘zbek tilshunosligi taraqqiyotini qanday baholash mumkin?</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b/>
          <w:bCs/>
          <w:sz w:val="22"/>
          <w:szCs w:val="22"/>
          <w:lang w:val="en-US"/>
        </w:rPr>
      </w:pPr>
      <w:r w:rsidRPr="004938AE">
        <w:rPr>
          <w:rFonts w:ascii="TimesUZ" w:hAnsi="TimesUZ" w:cs="TimesUZ"/>
          <w:sz w:val="22"/>
          <w:szCs w:val="22"/>
          <w:lang w:val="en-US"/>
        </w:rPr>
        <w:t>Empirik yondashuv deganda nimani tushunasiz?</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UMIS va AHVO nima?</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Falsafiy UMIS va AHVO til hodisalar</w:t>
      </w:r>
      <w:r w:rsidR="003C55AD">
        <w:rPr>
          <w:sz w:val="22"/>
          <w:szCs w:val="22"/>
          <w:lang w:val="en-US"/>
        </w:rPr>
        <w:t>i</w:t>
      </w:r>
      <w:r w:rsidRPr="004938AE">
        <w:rPr>
          <w:sz w:val="22"/>
          <w:szCs w:val="22"/>
          <w:lang w:val="en-US"/>
        </w:rPr>
        <w:t xml:space="preserve">ga nisbatan qanday tatbiq etiladi? </w:t>
      </w:r>
    </w:p>
    <w:p w:rsidR="00C1283B" w:rsidRPr="004938AE" w:rsidRDefault="00C1283B" w:rsidP="00D65280">
      <w:pPr>
        <w:numPr>
          <w:ilvl w:val="0"/>
          <w:numId w:val="99"/>
        </w:numPr>
        <w:tabs>
          <w:tab w:val="left" w:pos="360"/>
          <w:tab w:val="left" w:pos="540"/>
          <w:tab w:val="left" w:pos="720"/>
          <w:tab w:val="left" w:pos="900"/>
        </w:tabs>
        <w:ind w:left="0" w:firstLine="540"/>
        <w:jc w:val="both"/>
        <w:rPr>
          <w:b/>
          <w:bCs/>
          <w:sz w:val="22"/>
          <w:szCs w:val="22"/>
          <w:lang w:val="en-US"/>
        </w:rPr>
      </w:pPr>
      <w:r w:rsidRPr="004938AE">
        <w:rPr>
          <w:rFonts w:ascii="TimesUZ" w:hAnsi="TimesUZ" w:cs="TimesUZ"/>
          <w:sz w:val="22"/>
          <w:szCs w:val="22"/>
          <w:lang w:val="en-US"/>
        </w:rPr>
        <w:t>Fonetik AHVO nima va fonologik UMIS nima deb yuritiladi?</w:t>
      </w:r>
    </w:p>
    <w:p w:rsidR="00C1283B" w:rsidRPr="004938AE" w:rsidRDefault="00F05A43" w:rsidP="00D65280">
      <w:pPr>
        <w:numPr>
          <w:ilvl w:val="0"/>
          <w:numId w:val="99"/>
        </w:numPr>
        <w:tabs>
          <w:tab w:val="left" w:pos="360"/>
          <w:tab w:val="left" w:pos="540"/>
          <w:tab w:val="left" w:pos="720"/>
          <w:tab w:val="left" w:pos="900"/>
        </w:tabs>
        <w:ind w:left="0" w:firstLine="540"/>
        <w:jc w:val="both"/>
        <w:rPr>
          <w:sz w:val="22"/>
          <w:szCs w:val="22"/>
          <w:lang w:val="en-US"/>
        </w:rPr>
      </w:pPr>
      <w:r w:rsidRPr="00E310E4">
        <w:rPr>
          <w:b/>
          <w:bCs/>
          <w:sz w:val="22"/>
          <w:szCs w:val="22"/>
          <w:lang w:val="en-US"/>
        </w:rPr>
        <w:t>[</w:t>
      </w:r>
      <w:r w:rsidR="00C1283B" w:rsidRPr="00E310E4">
        <w:rPr>
          <w:b/>
          <w:bCs/>
          <w:sz w:val="22"/>
          <w:szCs w:val="22"/>
          <w:lang w:val="en-US"/>
        </w:rPr>
        <w:t>Pm</w:t>
      </w:r>
      <w:r w:rsidRPr="00E310E4">
        <w:rPr>
          <w:b/>
          <w:bCs/>
          <w:sz w:val="22"/>
          <w:szCs w:val="22"/>
          <w:lang w:val="en-US"/>
        </w:rPr>
        <w:t>]</w:t>
      </w:r>
      <w:r w:rsidRPr="004938AE">
        <w:rPr>
          <w:b/>
          <w:bCs/>
          <w:sz w:val="22"/>
          <w:szCs w:val="22"/>
          <w:lang w:val="en-US"/>
        </w:rPr>
        <w:t xml:space="preserve"> </w:t>
      </w:r>
      <w:r w:rsidRPr="004938AE">
        <w:rPr>
          <w:sz w:val="22"/>
          <w:szCs w:val="22"/>
          <w:lang w:val="en-US"/>
        </w:rPr>
        <w:t>s</w:t>
      </w:r>
      <w:r w:rsidR="00C1283B" w:rsidRPr="004938AE">
        <w:rPr>
          <w:sz w:val="22"/>
          <w:szCs w:val="22"/>
          <w:lang w:val="en-US"/>
        </w:rPr>
        <w:t xml:space="preserve">hartli belgisi haqida nimalar deya olasiz? </w:t>
      </w:r>
    </w:p>
    <w:p w:rsidR="00C1283B" w:rsidRPr="004938AE" w:rsidRDefault="00C1283B" w:rsidP="00D65280">
      <w:pPr>
        <w:numPr>
          <w:ilvl w:val="0"/>
          <w:numId w:val="99"/>
        </w:numPr>
        <w:tabs>
          <w:tab w:val="left" w:pos="360"/>
          <w:tab w:val="left" w:pos="540"/>
          <w:tab w:val="left" w:pos="720"/>
          <w:tab w:val="left" w:pos="900"/>
        </w:tabs>
        <w:ind w:left="0" w:firstLine="540"/>
        <w:jc w:val="both"/>
        <w:rPr>
          <w:sz w:val="22"/>
          <w:szCs w:val="22"/>
          <w:lang w:val="en-US"/>
        </w:rPr>
      </w:pPr>
      <w:r w:rsidRPr="004938AE">
        <w:rPr>
          <w:sz w:val="22"/>
          <w:szCs w:val="22"/>
          <w:lang w:val="en-US"/>
        </w:rPr>
        <w:t>UMIS va AHVOning tildagi tajallisi nima deb yuritiladi?</w:t>
      </w:r>
    </w:p>
    <w:p w:rsidR="00C1283B" w:rsidRPr="004938AE" w:rsidRDefault="00C1283B" w:rsidP="00D65280">
      <w:pPr>
        <w:numPr>
          <w:ilvl w:val="0"/>
          <w:numId w:val="99"/>
        </w:numPr>
        <w:tabs>
          <w:tab w:val="left" w:pos="360"/>
          <w:tab w:val="left" w:pos="540"/>
          <w:tab w:val="left" w:pos="720"/>
          <w:tab w:val="left" w:pos="900"/>
        </w:tabs>
        <w:ind w:left="0" w:firstLine="540"/>
        <w:jc w:val="both"/>
        <w:rPr>
          <w:sz w:val="22"/>
          <w:szCs w:val="22"/>
          <w:lang w:val="en-US"/>
        </w:rPr>
      </w:pPr>
      <w:r w:rsidRPr="004938AE">
        <w:rPr>
          <w:sz w:val="22"/>
          <w:szCs w:val="22"/>
          <w:lang w:val="en-US"/>
        </w:rPr>
        <w:t>M</w:t>
      </w:r>
      <w:r w:rsidRPr="004938AE">
        <w:rPr>
          <w:sz w:val="22"/>
          <w:szCs w:val="22"/>
          <w:lang w:val="uz-Cyrl-UZ"/>
        </w:rPr>
        <w:t>e’yor</w:t>
      </w:r>
      <w:r w:rsidRPr="004938AE">
        <w:rPr>
          <w:sz w:val="22"/>
          <w:szCs w:val="22"/>
          <w:lang w:val="en-US"/>
        </w:rPr>
        <w:t xml:space="preserve"> nima? </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Lison-nutq munosabati xususida nimalarni bilasiz?</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Qanday lisoniy birliklar bor?</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Eng kichik bir yoqlama (ya’ni faqat shakliy tomondan iborat) lisoniy birlik nima? </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Leksemaning ma’nosi nima deb ataladi? </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Morfema va qo‘shimchaning farqi nimada? </w:t>
      </w:r>
    </w:p>
    <w:p w:rsidR="00C1283B" w:rsidRPr="004938AE" w:rsidRDefault="00C1283B" w:rsidP="00D65280">
      <w:pPr>
        <w:numPr>
          <w:ilvl w:val="0"/>
          <w:numId w:val="99"/>
        </w:numPr>
        <w:tabs>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Qolip deganda nima tushuniladi?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 xml:space="preserve">Qo‘shimcha, so‘z, so‘z birikmasi va gap qanday birlik?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Umumiy va farqli belgi</w:t>
      </w:r>
      <w:r w:rsidR="003C55AD">
        <w:rPr>
          <w:rFonts w:ascii="TimesUZ" w:hAnsi="TimesUZ" w:cs="TimesUZ"/>
          <w:sz w:val="22"/>
          <w:szCs w:val="22"/>
          <w:lang w:val="en-US"/>
        </w:rPr>
        <w:t xml:space="preserve"> </w:t>
      </w:r>
      <w:r w:rsidRPr="004938AE">
        <w:rPr>
          <w:rFonts w:ascii="TimesUZ" w:hAnsi="TimesUZ" w:cs="TimesUZ"/>
          <w:sz w:val="22"/>
          <w:szCs w:val="22"/>
          <w:lang w:val="en-US"/>
        </w:rPr>
        <w:t xml:space="preserve">deganda nimani tushunasiz?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Umumiy belgisi asosida birlashgan va bir-birini taqozo etadigan, ammo har biri o‘ziga xos belgisi bilan boshqasiga qarama-qarshi turuvchi lisoniy birliklar tizimi nima deyiladi?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Lisoniy birliklar tizimining lisoniy sathga mansubligiga ko‘ra, qanday paradigma farqlanadi?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 xml:space="preserve">Morfologik paradigma nima?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Sintagmatik aloqa deb nimaga aytiladi?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Sintaktik aloqa bilan sintagmatik aloqaning farqi nimada?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sz w:val="22"/>
          <w:szCs w:val="22"/>
          <w:lang w:val="en-US"/>
        </w:rPr>
        <w:t xml:space="preserve">O‘zaro o‘xshashlik munosabatida bo‘lgan birliklarning bir-biri bilan farqli xususiyati asosida qarama-qarshi qo‘yilishi nima deb ataladi?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Falsafiy qarama-qarshilik birligi va kurashi qonunning tildagi xususiylashmasi, voqelanishi ― nima?</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Lisoniy ziddiyat o‘lchoviga ko‘ra qanday turga bo‘linadi?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Qanday belgiga ko‘ra ziddiyat ajralgan va muntazam ziddiyatga bo‘linadi?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A’zolari orasidagi munosabatga ko‘ra ziddiyat  turlari haqida gapirib bering.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lastRenderedPageBreak/>
        <w:t xml:space="preserve">Tasnif nima?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 xml:space="preserve">Tasnifning qanday qoidalari bor? </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Tasniflangan guruh hajman tasniflanuvchi butunlikka mos kel</w:t>
      </w:r>
      <w:r w:rsidRPr="004938AE">
        <w:rPr>
          <w:sz w:val="22"/>
          <w:szCs w:val="22"/>
          <w:lang w:val="en-US"/>
        </w:rPr>
        <w:t>masa qanday xatoliklarga duch kelinadi</w:t>
      </w:r>
      <w:r w:rsidRPr="004938AE">
        <w:rPr>
          <w:rFonts w:ascii="TimesUZ" w:hAnsi="TimesUZ" w:cs="TimesUZ"/>
          <w:sz w:val="22"/>
          <w:szCs w:val="22"/>
          <w:lang w:val="en-US"/>
        </w:rPr>
        <w:t>?</w:t>
      </w:r>
    </w:p>
    <w:p w:rsidR="00C1283B" w:rsidRPr="004938AE" w:rsidRDefault="00C1283B" w:rsidP="00D65280">
      <w:pPr>
        <w:numPr>
          <w:ilvl w:val="0"/>
          <w:numId w:val="99"/>
        </w:numPr>
        <w:tabs>
          <w:tab w:val="num" w:pos="0"/>
          <w:tab w:val="left" w:pos="360"/>
          <w:tab w:val="left" w:pos="540"/>
          <w:tab w:val="left" w:pos="72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Tasnifning bo‘lishdan farqi nimada?</w:t>
      </w:r>
    </w:p>
    <w:p w:rsidR="00C1283B" w:rsidRPr="00F05A43" w:rsidRDefault="00C1283B" w:rsidP="00D65280">
      <w:pPr>
        <w:tabs>
          <w:tab w:val="left" w:pos="540"/>
          <w:tab w:val="left" w:pos="900"/>
        </w:tabs>
        <w:ind w:firstLine="540"/>
        <w:jc w:val="center"/>
        <w:rPr>
          <w:b/>
          <w:bCs/>
          <w:sz w:val="26"/>
          <w:szCs w:val="26"/>
          <w:lang w:val="en-US"/>
        </w:rPr>
      </w:pPr>
    </w:p>
    <w:p w:rsidR="008150D5" w:rsidRPr="004938AE" w:rsidRDefault="00C1283B" w:rsidP="00D65280">
      <w:pPr>
        <w:tabs>
          <w:tab w:val="left" w:pos="540"/>
          <w:tab w:val="left" w:pos="900"/>
        </w:tabs>
        <w:ind w:firstLine="540"/>
        <w:jc w:val="center"/>
        <w:rPr>
          <w:b/>
          <w:bCs/>
          <w:sz w:val="22"/>
          <w:szCs w:val="22"/>
          <w:lang w:val="en-US"/>
        </w:rPr>
      </w:pPr>
      <w:r w:rsidRPr="004938AE">
        <w:rPr>
          <w:b/>
          <w:bCs/>
          <w:sz w:val="22"/>
          <w:szCs w:val="22"/>
          <w:lang w:val="en-US"/>
        </w:rPr>
        <w:t>Mavzu bo</w:t>
      </w:r>
      <w:r w:rsidRPr="004938AE">
        <w:rPr>
          <w:rFonts w:ascii="TimesUZ" w:hAnsi="TimesUZ" w:cs="TimesUZ"/>
          <w:sz w:val="22"/>
          <w:szCs w:val="22"/>
          <w:lang w:val="en-US"/>
        </w:rPr>
        <w:t>‘</w:t>
      </w:r>
      <w:r w:rsidRPr="004938AE">
        <w:rPr>
          <w:rFonts w:ascii="TimesUZ" w:hAnsi="TimesUZ" w:cs="TimesUZ"/>
          <w:b/>
          <w:bCs/>
          <w:sz w:val="22"/>
          <w:szCs w:val="22"/>
          <w:lang w:val="en-US"/>
        </w:rPr>
        <w:t>yicha</w:t>
      </w:r>
      <w:r w:rsidRPr="004938AE">
        <w:rPr>
          <w:rFonts w:ascii="TimesUZ" w:hAnsi="TimesUZ" w:cs="TimesUZ"/>
          <w:sz w:val="22"/>
          <w:szCs w:val="22"/>
          <w:lang w:val="en-US"/>
        </w:rPr>
        <w:t xml:space="preserve"> </w:t>
      </w:r>
      <w:r w:rsidRPr="004938AE">
        <w:rPr>
          <w:b/>
          <w:bCs/>
          <w:sz w:val="22"/>
          <w:szCs w:val="22"/>
          <w:lang w:val="en-US"/>
        </w:rPr>
        <w:t>t</w:t>
      </w:r>
      <w:r w:rsidR="008150D5" w:rsidRPr="004938AE">
        <w:rPr>
          <w:b/>
          <w:bCs/>
          <w:sz w:val="22"/>
          <w:szCs w:val="22"/>
          <w:lang w:val="en-US"/>
        </w:rPr>
        <w:t>avsiya etiladigan adabiyotlar</w:t>
      </w:r>
    </w:p>
    <w:p w:rsidR="008150D5" w:rsidRPr="004938AE" w:rsidRDefault="008150D5" w:rsidP="00D65280">
      <w:pPr>
        <w:tabs>
          <w:tab w:val="left" w:pos="540"/>
          <w:tab w:val="left" w:pos="900"/>
        </w:tabs>
        <w:ind w:firstLine="540"/>
        <w:jc w:val="center"/>
        <w:rPr>
          <w:b/>
          <w:bCs/>
          <w:sz w:val="22"/>
          <w:szCs w:val="22"/>
          <w:lang w:val="uz-Cyrl-UZ"/>
        </w:rPr>
      </w:pP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Karimov I. Y</w:t>
      </w:r>
      <w:r w:rsidRPr="004938AE">
        <w:rPr>
          <w:sz w:val="22"/>
          <w:szCs w:val="22"/>
          <w:lang w:val="en-US"/>
        </w:rPr>
        <w:t>u</w:t>
      </w:r>
      <w:r w:rsidRPr="004938AE">
        <w:rPr>
          <w:sz w:val="22"/>
          <w:szCs w:val="22"/>
          <w:lang w:val="uz-Cyrl-UZ"/>
        </w:rPr>
        <w:t>ksak ma’naviyat – yengilmas kuch. −T.: Ma’naviyat, 2007.</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Vohidov R., Nе’matov H. So‘z bag‘rida ma’rifat. −T.: Y</w:t>
      </w:r>
      <w:r w:rsidRPr="004938AE">
        <w:rPr>
          <w:sz w:val="22"/>
          <w:szCs w:val="22"/>
          <w:lang w:val="en-US"/>
        </w:rPr>
        <w:t>o</w:t>
      </w:r>
      <w:r w:rsidRPr="004938AE">
        <w:rPr>
          <w:sz w:val="22"/>
          <w:szCs w:val="22"/>
          <w:lang w:val="uz-Cyrl-UZ"/>
        </w:rPr>
        <w:t>zuvchi, 2001.</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uz-Cyrl-UZ"/>
        </w:rPr>
        <w:t>Q</w:t>
      </w:r>
      <w:r w:rsidRPr="004938AE">
        <w:rPr>
          <w:sz w:val="22"/>
          <w:szCs w:val="22"/>
          <w:lang w:val="en-US"/>
        </w:rPr>
        <w:t xml:space="preserve">urbonova M. Hozirgi zamon </w:t>
      </w:r>
      <w:r w:rsidRPr="004938AE">
        <w:rPr>
          <w:sz w:val="22"/>
          <w:szCs w:val="22"/>
          <w:lang w:val="uz-Cyrl-UZ"/>
        </w:rPr>
        <w:t>o‘</w:t>
      </w:r>
      <w:r w:rsidRPr="004938AE">
        <w:rPr>
          <w:sz w:val="22"/>
          <w:szCs w:val="22"/>
          <w:lang w:val="en-US"/>
        </w:rPr>
        <w:t>zb</w:t>
      </w:r>
      <w:r w:rsidRPr="004938AE">
        <w:rPr>
          <w:sz w:val="22"/>
          <w:szCs w:val="22"/>
        </w:rPr>
        <w:t>е</w:t>
      </w:r>
      <w:r w:rsidRPr="004938AE">
        <w:rPr>
          <w:sz w:val="22"/>
          <w:szCs w:val="22"/>
          <w:lang w:val="en-US"/>
        </w:rPr>
        <w:t>k tili. Sodda gap sintaksisi uchun mat</w:t>
      </w:r>
      <w:r w:rsidRPr="004938AE">
        <w:rPr>
          <w:sz w:val="22"/>
          <w:szCs w:val="22"/>
        </w:rPr>
        <w:t>е</w:t>
      </w:r>
      <w:r w:rsidRPr="004938AE">
        <w:rPr>
          <w:sz w:val="22"/>
          <w:szCs w:val="22"/>
          <w:lang w:val="en-US"/>
        </w:rPr>
        <w:t>riallar. -T.:</w:t>
      </w:r>
      <w:r w:rsidRPr="004938AE">
        <w:rPr>
          <w:sz w:val="22"/>
          <w:szCs w:val="22"/>
          <w:lang w:val="uz-Cyrl-UZ"/>
        </w:rPr>
        <w:t xml:space="preserve"> </w:t>
      </w:r>
      <w:r w:rsidRPr="004938AE">
        <w:rPr>
          <w:sz w:val="22"/>
          <w:szCs w:val="22"/>
          <w:lang w:val="en-US"/>
        </w:rPr>
        <w:t>Univ</w:t>
      </w:r>
      <w:r w:rsidRPr="004938AE">
        <w:rPr>
          <w:sz w:val="22"/>
          <w:szCs w:val="22"/>
        </w:rPr>
        <w:t>е</w:t>
      </w:r>
      <w:r w:rsidRPr="004938AE">
        <w:rPr>
          <w:sz w:val="22"/>
          <w:szCs w:val="22"/>
          <w:lang w:val="en-US"/>
        </w:rPr>
        <w:t>rsit</w:t>
      </w:r>
      <w:r w:rsidRPr="004938AE">
        <w:rPr>
          <w:sz w:val="22"/>
          <w:szCs w:val="22"/>
        </w:rPr>
        <w:t>е</w:t>
      </w:r>
      <w:r w:rsidRPr="004938AE">
        <w:rPr>
          <w:sz w:val="22"/>
          <w:szCs w:val="22"/>
          <w:lang w:val="en-US"/>
        </w:rPr>
        <w:t xml:space="preserve">t, 2002.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rPr>
      </w:pPr>
      <w:r w:rsidRPr="004938AE">
        <w:rPr>
          <w:sz w:val="22"/>
          <w:szCs w:val="22"/>
        </w:rPr>
        <w:t xml:space="preserve">Лингвистический энциклопедический словарь. </w:t>
      </w:r>
      <w:r w:rsidRPr="004938AE">
        <w:rPr>
          <w:sz w:val="22"/>
          <w:szCs w:val="22"/>
          <w:lang w:val="uz-Cyrl-UZ"/>
        </w:rPr>
        <w:t>−</w:t>
      </w:r>
      <w:r w:rsidRPr="004938AE">
        <w:rPr>
          <w:sz w:val="22"/>
          <w:szCs w:val="22"/>
          <w:lang w:val="en-US"/>
        </w:rPr>
        <w:t>M</w:t>
      </w:r>
      <w:r w:rsidRPr="004938AE">
        <w:rPr>
          <w:sz w:val="22"/>
          <w:szCs w:val="22"/>
        </w:rPr>
        <w:t xml:space="preserve">.: СЭ, 1990.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Ma</w:t>
      </w:r>
      <w:r w:rsidRPr="004938AE">
        <w:rPr>
          <w:sz w:val="22"/>
          <w:szCs w:val="22"/>
          <w:lang w:val="uz-Cyrl-UZ"/>
        </w:rPr>
        <w:t>h</w:t>
      </w:r>
      <w:r w:rsidRPr="004938AE">
        <w:rPr>
          <w:sz w:val="22"/>
          <w:szCs w:val="22"/>
          <w:lang w:val="en-US"/>
        </w:rPr>
        <w:t>mudov N. Til. -T.: Y</w:t>
      </w:r>
      <w:r w:rsidR="003C55AD">
        <w:rPr>
          <w:sz w:val="22"/>
          <w:szCs w:val="22"/>
          <w:lang w:val="en-US"/>
        </w:rPr>
        <w:t>o</w:t>
      </w:r>
      <w:r w:rsidRPr="004938AE">
        <w:rPr>
          <w:sz w:val="22"/>
          <w:szCs w:val="22"/>
          <w:lang w:val="en-US"/>
        </w:rPr>
        <w:t xml:space="preserve">zuvchi, 1998.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Ma</w:t>
      </w:r>
      <w:r w:rsidRPr="004938AE">
        <w:rPr>
          <w:sz w:val="22"/>
          <w:szCs w:val="22"/>
          <w:lang w:val="uz-Cyrl-UZ"/>
        </w:rPr>
        <w:t>h</w:t>
      </w:r>
      <w:r w:rsidRPr="004938AE">
        <w:rPr>
          <w:sz w:val="22"/>
          <w:szCs w:val="22"/>
          <w:lang w:val="en-US"/>
        </w:rPr>
        <w:t xml:space="preserve">mudov N., Mirtojiyev M. Til va madaniyat. </w:t>
      </w:r>
      <w:r w:rsidRPr="004938AE">
        <w:rPr>
          <w:sz w:val="22"/>
          <w:szCs w:val="22"/>
          <w:lang w:val="uz-Cyrl-UZ"/>
        </w:rPr>
        <w:t>−</w:t>
      </w:r>
      <w:r w:rsidRPr="004938AE">
        <w:rPr>
          <w:sz w:val="22"/>
          <w:szCs w:val="22"/>
          <w:lang w:val="en-US"/>
        </w:rPr>
        <w:t>T.</w:t>
      </w:r>
      <w:r w:rsidRPr="004938AE">
        <w:rPr>
          <w:sz w:val="22"/>
          <w:szCs w:val="22"/>
          <w:lang w:val="uz-Cyrl-UZ"/>
        </w:rPr>
        <w:t>:O‘qituvchi,</w:t>
      </w:r>
      <w:r w:rsidRPr="004938AE">
        <w:rPr>
          <w:sz w:val="22"/>
          <w:szCs w:val="22"/>
          <w:lang w:val="en-US"/>
        </w:rPr>
        <w:t xml:space="preserve"> 1992.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Mеngliyev B.,</w:t>
      </w:r>
      <w:r w:rsidR="004001F2">
        <w:rPr>
          <w:sz w:val="22"/>
          <w:szCs w:val="22"/>
          <w:lang w:val="en-US"/>
        </w:rPr>
        <w:t xml:space="preserve"> </w:t>
      </w:r>
      <w:r w:rsidRPr="004938AE">
        <w:rPr>
          <w:sz w:val="22"/>
          <w:szCs w:val="22"/>
          <w:lang w:val="uz-Cyrl-UZ"/>
        </w:rPr>
        <w:t>Abuzalova M. Hozirgi o‘zbеk adabiy tili. O‘quv qo‘llanmasi. –Qarshi: Nasaf, 2005..</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M</w:t>
      </w:r>
      <w:r w:rsidRPr="004938AE">
        <w:rPr>
          <w:sz w:val="22"/>
          <w:szCs w:val="22"/>
        </w:rPr>
        <w:t>е</w:t>
      </w:r>
      <w:r w:rsidRPr="004938AE">
        <w:rPr>
          <w:sz w:val="22"/>
          <w:szCs w:val="22"/>
          <w:lang w:val="en-US"/>
        </w:rPr>
        <w:t xml:space="preserve">ngliyev B. Til yaxlit sistema sifatida. </w:t>
      </w:r>
      <w:r w:rsidRPr="004938AE">
        <w:rPr>
          <w:sz w:val="22"/>
          <w:szCs w:val="22"/>
          <w:lang w:val="uz-Cyrl-UZ"/>
        </w:rPr>
        <w:t>−</w:t>
      </w:r>
      <w:r w:rsidRPr="004938AE">
        <w:rPr>
          <w:sz w:val="22"/>
          <w:szCs w:val="22"/>
          <w:lang w:val="en-US"/>
        </w:rPr>
        <w:t>T.:</w:t>
      </w:r>
      <w:r w:rsidRPr="004938AE">
        <w:rPr>
          <w:sz w:val="22"/>
          <w:szCs w:val="22"/>
          <w:lang w:val="uz-Cyrl-UZ"/>
        </w:rPr>
        <w:t xml:space="preserve"> </w:t>
      </w:r>
      <w:r w:rsidRPr="004938AE">
        <w:rPr>
          <w:sz w:val="22"/>
          <w:szCs w:val="22"/>
          <w:lang w:val="en-US"/>
        </w:rPr>
        <w:t>Nihol, 2002.</w:t>
      </w:r>
      <w:r w:rsidRPr="004938AE">
        <w:rPr>
          <w:sz w:val="22"/>
          <w:szCs w:val="22"/>
          <w:lang w:val="uz-Cyrl-UZ"/>
        </w:rPr>
        <w:t xml:space="preserve"> </w:t>
      </w:r>
    </w:p>
    <w:p w:rsidR="008150D5" w:rsidRPr="004938AE" w:rsidRDefault="008150D5" w:rsidP="00D65280">
      <w:pPr>
        <w:pStyle w:val="afff"/>
        <w:numPr>
          <w:ilvl w:val="0"/>
          <w:numId w:val="137"/>
        </w:numPr>
        <w:tabs>
          <w:tab w:val="clear" w:pos="720"/>
          <w:tab w:val="num" w:pos="0"/>
          <w:tab w:val="left" w:pos="180"/>
          <w:tab w:val="left" w:pos="360"/>
          <w:tab w:val="left" w:pos="540"/>
          <w:tab w:val="left" w:pos="900"/>
          <w:tab w:val="left" w:pos="1418"/>
        </w:tabs>
        <w:spacing w:line="240" w:lineRule="auto"/>
        <w:ind w:left="0" w:firstLine="540"/>
        <w:rPr>
          <w:rFonts w:ascii="Times New Roman" w:hAnsi="Times New Roman" w:cs="Times New Roman"/>
          <w:sz w:val="22"/>
          <w:szCs w:val="22"/>
          <w:lang w:val="en-US"/>
        </w:rPr>
      </w:pPr>
      <w:r w:rsidRPr="004938AE">
        <w:rPr>
          <w:rFonts w:ascii="Times New Roman" w:hAnsi="Times New Roman" w:cs="Times New Roman"/>
          <w:sz w:val="22"/>
          <w:szCs w:val="22"/>
          <w:lang w:val="en-US"/>
        </w:rPr>
        <w:t>Mengliev B. Falsafa nechanchi o‘rinda t</w:t>
      </w:r>
      <w:r w:rsidRPr="004938AE">
        <w:rPr>
          <w:rFonts w:ascii="Times New Roman" w:hAnsi="Times New Roman" w:cs="Times New Roman"/>
          <w:sz w:val="22"/>
          <w:szCs w:val="22"/>
          <w:lang w:val="uz-Cyrl-UZ"/>
        </w:rPr>
        <w:t>u</w:t>
      </w:r>
      <w:r w:rsidRPr="004938AE">
        <w:rPr>
          <w:rFonts w:ascii="Times New Roman" w:hAnsi="Times New Roman" w:cs="Times New Roman"/>
          <w:sz w:val="22"/>
          <w:szCs w:val="22"/>
          <w:lang w:val="en-US"/>
        </w:rPr>
        <w:t>radi? //</w:t>
      </w:r>
      <w:r w:rsidRPr="004938AE">
        <w:rPr>
          <w:rFonts w:ascii="Times New Roman" w:hAnsi="Times New Roman" w:cs="Times New Roman"/>
          <w:sz w:val="22"/>
          <w:szCs w:val="22"/>
          <w:lang w:val="uz-Cyrl-UZ"/>
        </w:rPr>
        <w:t xml:space="preserve"> </w:t>
      </w:r>
      <w:r w:rsidRPr="004938AE">
        <w:rPr>
          <w:rFonts w:ascii="Times New Roman" w:hAnsi="Times New Roman" w:cs="Times New Roman"/>
          <w:sz w:val="22"/>
          <w:szCs w:val="22"/>
          <w:lang w:val="en-US"/>
        </w:rPr>
        <w:t>Ma’rifat, 2004</w:t>
      </w:r>
      <w:r w:rsidRPr="004938AE">
        <w:rPr>
          <w:rFonts w:ascii="Times New Roman" w:hAnsi="Times New Roman" w:cs="Times New Roman"/>
          <w:sz w:val="22"/>
          <w:szCs w:val="22"/>
          <w:lang w:val="uz-Cyrl-UZ"/>
        </w:rPr>
        <w:t xml:space="preserve"> </w:t>
      </w:r>
      <w:r w:rsidRPr="004938AE">
        <w:rPr>
          <w:rFonts w:ascii="Times New Roman" w:hAnsi="Times New Roman" w:cs="Times New Roman"/>
          <w:sz w:val="22"/>
          <w:szCs w:val="22"/>
          <w:lang w:val="en-US"/>
        </w:rPr>
        <w:t>yil 10-</w:t>
      </w:r>
      <w:r w:rsidRPr="004938AE">
        <w:rPr>
          <w:rFonts w:ascii="Times New Roman" w:hAnsi="Times New Roman" w:cs="Times New Roman"/>
          <w:sz w:val="22"/>
          <w:szCs w:val="22"/>
          <w:lang w:val="uz-Cyrl-UZ"/>
        </w:rPr>
        <w:t>m</w:t>
      </w:r>
      <w:r w:rsidRPr="004938AE">
        <w:rPr>
          <w:rFonts w:ascii="Times New Roman" w:hAnsi="Times New Roman" w:cs="Times New Roman"/>
          <w:sz w:val="22"/>
          <w:szCs w:val="22"/>
          <w:lang w:val="en-US"/>
        </w:rPr>
        <w:t xml:space="preserve">art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uz-Cyrl-UZ"/>
        </w:rPr>
        <w:t xml:space="preserve">Navoiy A. Lisonu-t-tayr. –T.: G‘afur G‘ulom nomidagi Nashriyot-matbaa birlashmasi, 1991.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Nasafiy SHay</w:t>
      </w:r>
      <w:r w:rsidRPr="004938AE">
        <w:rPr>
          <w:sz w:val="22"/>
          <w:szCs w:val="22"/>
        </w:rPr>
        <w:t>х</w:t>
      </w:r>
      <w:r w:rsidRPr="004938AE">
        <w:rPr>
          <w:sz w:val="22"/>
          <w:szCs w:val="22"/>
          <w:lang w:val="en-US"/>
        </w:rPr>
        <w:t xml:space="preserve"> Aziziddin. Zubdatu-l-</w:t>
      </w:r>
      <w:r w:rsidRPr="004938AE">
        <w:rPr>
          <w:sz w:val="22"/>
          <w:szCs w:val="22"/>
          <w:lang w:val="uz-Cyrl-UZ"/>
        </w:rPr>
        <w:t xml:space="preserve">haqoyiq </w:t>
      </w:r>
      <w:r w:rsidRPr="004938AE">
        <w:rPr>
          <w:sz w:val="22"/>
          <w:szCs w:val="22"/>
          <w:lang w:val="en-US"/>
        </w:rPr>
        <w:t>// Tafakkur, 1995</w:t>
      </w:r>
      <w:r w:rsidR="004001F2">
        <w:rPr>
          <w:sz w:val="22"/>
          <w:szCs w:val="22"/>
          <w:lang w:val="en-US"/>
        </w:rPr>
        <w:t>.</w:t>
      </w:r>
      <w:r w:rsidRPr="004938AE">
        <w:rPr>
          <w:sz w:val="22"/>
          <w:szCs w:val="22"/>
          <w:lang w:val="en-US"/>
        </w:rPr>
        <w:t xml:space="preserve"> -№ 3-4.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N</w:t>
      </w:r>
      <w:r w:rsidRPr="004938AE">
        <w:rPr>
          <w:sz w:val="22"/>
          <w:szCs w:val="22"/>
        </w:rPr>
        <w:t>е</w:t>
      </w:r>
      <w:r w:rsidRPr="004938AE">
        <w:rPr>
          <w:sz w:val="22"/>
          <w:szCs w:val="22"/>
          <w:lang w:val="en-US"/>
        </w:rPr>
        <w:t xml:space="preserve">’matov </w:t>
      </w:r>
      <w:r w:rsidRPr="004938AE">
        <w:rPr>
          <w:sz w:val="22"/>
          <w:szCs w:val="22"/>
          <w:lang w:val="uz-Cyrl-UZ"/>
        </w:rPr>
        <w:t>H</w:t>
      </w:r>
      <w:r w:rsidRPr="004938AE">
        <w:rPr>
          <w:sz w:val="22"/>
          <w:szCs w:val="22"/>
          <w:lang w:val="en-US"/>
        </w:rPr>
        <w:t>., Bozorov O. Til va nut</w:t>
      </w:r>
      <w:r w:rsidRPr="004938AE">
        <w:rPr>
          <w:sz w:val="22"/>
          <w:szCs w:val="22"/>
          <w:lang w:val="uz-Cyrl-UZ"/>
        </w:rPr>
        <w:t>q</w:t>
      </w:r>
      <w:r w:rsidRPr="004938AE">
        <w:rPr>
          <w:sz w:val="22"/>
          <w:szCs w:val="22"/>
          <w:lang w:val="en-US"/>
        </w:rPr>
        <w:t xml:space="preserve">. </w:t>
      </w:r>
      <w:r w:rsidRPr="004938AE">
        <w:rPr>
          <w:sz w:val="22"/>
          <w:szCs w:val="22"/>
          <w:lang w:val="uz-Cyrl-UZ"/>
        </w:rPr>
        <w:t>−</w:t>
      </w:r>
      <w:r w:rsidRPr="004938AE">
        <w:rPr>
          <w:sz w:val="22"/>
          <w:szCs w:val="22"/>
        </w:rPr>
        <w:t>T</w:t>
      </w:r>
      <w:r w:rsidRPr="004938AE">
        <w:rPr>
          <w:sz w:val="22"/>
          <w:szCs w:val="22"/>
          <w:lang w:val="en-US"/>
        </w:rPr>
        <w:t>.:</w:t>
      </w:r>
      <w:r w:rsidRPr="004938AE">
        <w:rPr>
          <w:sz w:val="22"/>
          <w:szCs w:val="22"/>
          <w:lang w:val="uz-Cyrl-UZ"/>
        </w:rPr>
        <w:t xml:space="preserve"> O‘q</w:t>
      </w:r>
      <w:r w:rsidRPr="004938AE">
        <w:rPr>
          <w:sz w:val="22"/>
          <w:szCs w:val="22"/>
          <w:lang w:val="en-US"/>
        </w:rPr>
        <w:t>i</w:t>
      </w:r>
      <w:r w:rsidRPr="004938AE">
        <w:rPr>
          <w:sz w:val="22"/>
          <w:szCs w:val="22"/>
        </w:rPr>
        <w:t>tu</w:t>
      </w:r>
      <w:r w:rsidRPr="004938AE">
        <w:rPr>
          <w:sz w:val="22"/>
          <w:szCs w:val="22"/>
          <w:lang w:val="en-US"/>
        </w:rPr>
        <w:t>v</w:t>
      </w:r>
      <w:r w:rsidRPr="004938AE">
        <w:rPr>
          <w:sz w:val="22"/>
          <w:szCs w:val="22"/>
        </w:rPr>
        <w:t>ch</w:t>
      </w:r>
      <w:r w:rsidRPr="004938AE">
        <w:rPr>
          <w:sz w:val="22"/>
          <w:szCs w:val="22"/>
          <w:lang w:val="en-US"/>
        </w:rPr>
        <w:t xml:space="preserve">i, 1993.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N</w:t>
      </w:r>
      <w:r w:rsidRPr="004938AE">
        <w:rPr>
          <w:sz w:val="22"/>
          <w:szCs w:val="22"/>
        </w:rPr>
        <w:t>е</w:t>
      </w:r>
      <w:r w:rsidRPr="004938AE">
        <w:rPr>
          <w:sz w:val="22"/>
          <w:szCs w:val="22"/>
          <w:lang w:val="en-US"/>
        </w:rPr>
        <w:t xml:space="preserve">’matov </w:t>
      </w:r>
      <w:r w:rsidRPr="004938AE">
        <w:rPr>
          <w:sz w:val="22"/>
          <w:szCs w:val="22"/>
          <w:lang w:val="uz-Cyrl-UZ"/>
        </w:rPr>
        <w:t>H</w:t>
      </w:r>
      <w:r w:rsidRPr="004938AE">
        <w:rPr>
          <w:sz w:val="22"/>
          <w:szCs w:val="22"/>
          <w:lang w:val="en-US"/>
        </w:rPr>
        <w:t xml:space="preserve">., Rasulov R. </w:t>
      </w:r>
      <w:r w:rsidRPr="004938AE">
        <w:rPr>
          <w:sz w:val="22"/>
          <w:szCs w:val="22"/>
          <w:lang w:val="uz-Cyrl-UZ"/>
        </w:rPr>
        <w:t>O‘</w:t>
      </w:r>
      <w:r w:rsidRPr="004938AE">
        <w:rPr>
          <w:sz w:val="22"/>
          <w:szCs w:val="22"/>
          <w:lang w:val="en-US"/>
        </w:rPr>
        <w:t>zb</w:t>
      </w:r>
      <w:r w:rsidRPr="004938AE">
        <w:rPr>
          <w:sz w:val="22"/>
          <w:szCs w:val="22"/>
        </w:rPr>
        <w:t>е</w:t>
      </w:r>
      <w:r w:rsidRPr="004938AE">
        <w:rPr>
          <w:sz w:val="22"/>
          <w:szCs w:val="22"/>
          <w:lang w:val="en-US"/>
        </w:rPr>
        <w:t>k tili sist</w:t>
      </w:r>
      <w:r w:rsidRPr="004938AE">
        <w:rPr>
          <w:sz w:val="22"/>
          <w:szCs w:val="22"/>
        </w:rPr>
        <w:t>е</w:t>
      </w:r>
      <w:r w:rsidRPr="004938AE">
        <w:rPr>
          <w:sz w:val="22"/>
          <w:szCs w:val="22"/>
          <w:lang w:val="en-US"/>
        </w:rPr>
        <w:t>m l</w:t>
      </w:r>
      <w:r w:rsidRPr="004938AE">
        <w:rPr>
          <w:sz w:val="22"/>
          <w:szCs w:val="22"/>
        </w:rPr>
        <w:t>е</w:t>
      </w:r>
      <w:r w:rsidRPr="004938AE">
        <w:rPr>
          <w:sz w:val="22"/>
          <w:szCs w:val="22"/>
          <w:lang w:val="en-US"/>
        </w:rPr>
        <w:t>ksikologiyasi asoslari. -T.:</w:t>
      </w:r>
      <w:r w:rsidRPr="004938AE">
        <w:rPr>
          <w:sz w:val="22"/>
          <w:szCs w:val="22"/>
          <w:lang w:val="uz-Cyrl-UZ"/>
        </w:rPr>
        <w:t xml:space="preserve"> O‘q</w:t>
      </w:r>
      <w:r w:rsidRPr="004938AE">
        <w:rPr>
          <w:sz w:val="22"/>
          <w:szCs w:val="22"/>
          <w:lang w:val="en-US"/>
        </w:rPr>
        <w:t xml:space="preserve">ituvchi, 1995.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rPr>
      </w:pPr>
      <w:r w:rsidRPr="004938AE">
        <w:rPr>
          <w:sz w:val="22"/>
          <w:szCs w:val="22"/>
          <w:lang w:val="en-US"/>
        </w:rPr>
        <w:t xml:space="preserve">Nurmonov A. </w:t>
      </w:r>
      <w:r w:rsidRPr="004938AE">
        <w:rPr>
          <w:sz w:val="22"/>
          <w:szCs w:val="22"/>
          <w:lang w:val="uz-Cyrl-UZ"/>
        </w:rPr>
        <w:t>O‘</w:t>
      </w:r>
      <w:r w:rsidRPr="004938AE">
        <w:rPr>
          <w:sz w:val="22"/>
          <w:szCs w:val="22"/>
          <w:lang w:val="en-US"/>
        </w:rPr>
        <w:t>zb</w:t>
      </w:r>
      <w:r w:rsidRPr="004938AE">
        <w:rPr>
          <w:sz w:val="22"/>
          <w:szCs w:val="22"/>
        </w:rPr>
        <w:t>е</w:t>
      </w:r>
      <w:r w:rsidRPr="004938AE">
        <w:rPr>
          <w:sz w:val="22"/>
          <w:szCs w:val="22"/>
          <w:lang w:val="en-US"/>
        </w:rPr>
        <w:t>k tilshunosligi tari</w:t>
      </w:r>
      <w:r w:rsidRPr="004938AE">
        <w:rPr>
          <w:sz w:val="22"/>
          <w:szCs w:val="22"/>
        </w:rPr>
        <w:t>х</w:t>
      </w:r>
      <w:r w:rsidRPr="004938AE">
        <w:rPr>
          <w:sz w:val="22"/>
          <w:szCs w:val="22"/>
          <w:lang w:val="en-US"/>
        </w:rPr>
        <w:t xml:space="preserve">i. </w:t>
      </w:r>
      <w:r w:rsidRPr="004938AE">
        <w:rPr>
          <w:sz w:val="22"/>
          <w:szCs w:val="22"/>
          <w:lang w:val="uz-Cyrl-UZ"/>
        </w:rPr>
        <w:t>−</w:t>
      </w:r>
      <w:r w:rsidRPr="004938AE">
        <w:rPr>
          <w:sz w:val="22"/>
          <w:szCs w:val="22"/>
        </w:rPr>
        <w:t>T.:</w:t>
      </w:r>
      <w:r w:rsidRPr="004938AE">
        <w:rPr>
          <w:sz w:val="22"/>
          <w:szCs w:val="22"/>
          <w:lang w:val="uz-Cyrl-UZ"/>
        </w:rPr>
        <w:t xml:space="preserve"> </w:t>
      </w:r>
      <w:r w:rsidRPr="004938AE">
        <w:rPr>
          <w:sz w:val="22"/>
          <w:szCs w:val="22"/>
        </w:rPr>
        <w:t>Shar</w:t>
      </w:r>
      <w:r w:rsidRPr="004938AE">
        <w:rPr>
          <w:sz w:val="22"/>
          <w:szCs w:val="22"/>
          <w:lang w:val="uz-Cyrl-UZ"/>
        </w:rPr>
        <w:t>q</w:t>
      </w:r>
      <w:r w:rsidRPr="004938AE">
        <w:rPr>
          <w:sz w:val="22"/>
          <w:szCs w:val="22"/>
        </w:rPr>
        <w:t xml:space="preserve">, 2002.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Nurmonov A., Sha</w:t>
      </w:r>
      <w:r w:rsidRPr="004938AE">
        <w:rPr>
          <w:sz w:val="22"/>
          <w:szCs w:val="22"/>
          <w:lang w:val="uz-Cyrl-UZ"/>
        </w:rPr>
        <w:t>h</w:t>
      </w:r>
      <w:r w:rsidRPr="004938AE">
        <w:rPr>
          <w:sz w:val="22"/>
          <w:szCs w:val="22"/>
          <w:lang w:val="en-US"/>
        </w:rPr>
        <w:t xml:space="preserve">obiddinova SH. v. b. </w:t>
      </w:r>
      <w:r w:rsidRPr="004938AE">
        <w:rPr>
          <w:sz w:val="22"/>
          <w:szCs w:val="22"/>
          <w:lang w:val="uz-Cyrl-UZ"/>
        </w:rPr>
        <w:t>O‘</w:t>
      </w:r>
      <w:r w:rsidRPr="004938AE">
        <w:rPr>
          <w:sz w:val="22"/>
          <w:szCs w:val="22"/>
          <w:lang w:val="en-US"/>
        </w:rPr>
        <w:t>zb</w:t>
      </w:r>
      <w:r w:rsidRPr="004938AE">
        <w:rPr>
          <w:sz w:val="22"/>
          <w:szCs w:val="22"/>
        </w:rPr>
        <w:t>е</w:t>
      </w:r>
      <w:r w:rsidRPr="004938AE">
        <w:rPr>
          <w:sz w:val="22"/>
          <w:szCs w:val="22"/>
          <w:lang w:val="en-US"/>
        </w:rPr>
        <w:t>k tilining nazariy grammatikasi. Morfologiya. –T.: Yangi asr avlodi, 2000.</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rPr>
      </w:pPr>
      <w:r w:rsidRPr="004938AE">
        <w:rPr>
          <w:sz w:val="22"/>
          <w:szCs w:val="22"/>
          <w:lang w:val="en-US"/>
        </w:rPr>
        <w:t>Ra</w:t>
      </w:r>
      <w:r w:rsidRPr="004938AE">
        <w:rPr>
          <w:sz w:val="22"/>
          <w:szCs w:val="22"/>
          <w:lang w:val="uz-Cyrl-UZ"/>
        </w:rPr>
        <w:t>h</w:t>
      </w:r>
      <w:r w:rsidRPr="004938AE">
        <w:rPr>
          <w:sz w:val="22"/>
          <w:szCs w:val="22"/>
          <w:lang w:val="en-US"/>
        </w:rPr>
        <w:t xml:space="preserve">matullayev SH. Til </w:t>
      </w:r>
      <w:r w:rsidRPr="004938AE">
        <w:rPr>
          <w:sz w:val="22"/>
          <w:szCs w:val="22"/>
          <w:lang w:val="uz-Cyrl-UZ"/>
        </w:rPr>
        <w:t>q</w:t>
      </w:r>
      <w:r w:rsidRPr="004938AE">
        <w:rPr>
          <w:sz w:val="22"/>
          <w:szCs w:val="22"/>
          <w:lang w:val="en-US"/>
        </w:rPr>
        <w:t xml:space="preserve">urilishining asosiy birliklari. </w:t>
      </w:r>
      <w:r w:rsidRPr="004938AE">
        <w:rPr>
          <w:sz w:val="22"/>
          <w:szCs w:val="22"/>
          <w:lang w:val="uz-Cyrl-UZ"/>
        </w:rPr>
        <w:t>−</w:t>
      </w:r>
      <w:r w:rsidRPr="004938AE">
        <w:rPr>
          <w:sz w:val="22"/>
          <w:szCs w:val="22"/>
        </w:rPr>
        <w:t>T.:</w:t>
      </w:r>
      <w:r w:rsidRPr="004938AE">
        <w:rPr>
          <w:sz w:val="22"/>
          <w:szCs w:val="22"/>
          <w:lang w:val="uz-Cyrl-UZ"/>
        </w:rPr>
        <w:t xml:space="preserve"> </w:t>
      </w:r>
      <w:r w:rsidRPr="004938AE">
        <w:rPr>
          <w:sz w:val="22"/>
          <w:szCs w:val="22"/>
        </w:rPr>
        <w:t xml:space="preserve">Univеrsitеt. 2002.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t>Tilsh</w:t>
      </w:r>
      <w:r w:rsidRPr="004938AE">
        <w:rPr>
          <w:sz w:val="22"/>
          <w:szCs w:val="22"/>
          <w:lang w:val="uz-Cyrl-UZ"/>
        </w:rPr>
        <w:t>u</w:t>
      </w:r>
      <w:r w:rsidRPr="004938AE">
        <w:rPr>
          <w:sz w:val="22"/>
          <w:szCs w:val="22"/>
          <w:lang w:val="en-US"/>
        </w:rPr>
        <w:t xml:space="preserve">noslik va </w:t>
      </w:r>
      <w:r w:rsidRPr="004938AE">
        <w:rPr>
          <w:sz w:val="22"/>
          <w:szCs w:val="22"/>
          <w:lang w:val="uz-Cyrl-UZ"/>
        </w:rPr>
        <w:t>m</w:t>
      </w:r>
      <w:r w:rsidRPr="004938AE">
        <w:rPr>
          <w:sz w:val="22"/>
          <w:szCs w:val="22"/>
          <w:lang w:val="en-US"/>
        </w:rPr>
        <w:t xml:space="preserve">etodika </w:t>
      </w:r>
      <w:r w:rsidRPr="004938AE">
        <w:rPr>
          <w:sz w:val="22"/>
          <w:szCs w:val="22"/>
          <w:lang w:val="uz-Cyrl-UZ"/>
        </w:rPr>
        <w:t>m</w:t>
      </w:r>
      <w:r w:rsidRPr="004938AE">
        <w:rPr>
          <w:sz w:val="22"/>
          <w:szCs w:val="22"/>
          <w:lang w:val="en-US"/>
        </w:rPr>
        <w:t xml:space="preserve">asalalari. </w:t>
      </w:r>
      <w:r w:rsidRPr="004938AE">
        <w:rPr>
          <w:sz w:val="22"/>
          <w:szCs w:val="22"/>
          <w:lang w:val="uz-Cyrl-UZ"/>
        </w:rPr>
        <w:t>−</w:t>
      </w:r>
      <w:r w:rsidRPr="004938AE">
        <w:rPr>
          <w:sz w:val="22"/>
          <w:szCs w:val="22"/>
          <w:lang w:val="en-US"/>
        </w:rPr>
        <w:t xml:space="preserve"> B</w:t>
      </w:r>
      <w:r w:rsidRPr="004938AE">
        <w:rPr>
          <w:sz w:val="22"/>
          <w:szCs w:val="22"/>
          <w:lang w:val="uz-Cyrl-UZ"/>
        </w:rPr>
        <w:t>u</w:t>
      </w:r>
      <w:r w:rsidRPr="004938AE">
        <w:rPr>
          <w:sz w:val="22"/>
          <w:szCs w:val="22"/>
          <w:lang w:val="en-US"/>
        </w:rPr>
        <w:t>xoro, 2002.</w:t>
      </w:r>
    </w:p>
    <w:p w:rsidR="008150D5" w:rsidRPr="004938AE" w:rsidRDefault="008150D5" w:rsidP="00D65280">
      <w:pPr>
        <w:pStyle w:val="af6"/>
        <w:numPr>
          <w:ilvl w:val="0"/>
          <w:numId w:val="137"/>
        </w:numPr>
        <w:tabs>
          <w:tab w:val="left" w:pos="180"/>
          <w:tab w:val="left" w:pos="360"/>
          <w:tab w:val="left" w:pos="540"/>
          <w:tab w:val="left" w:pos="900"/>
          <w:tab w:val="left" w:pos="1080"/>
        </w:tabs>
        <w:ind w:left="0" w:firstLine="540"/>
        <w:jc w:val="both"/>
        <w:rPr>
          <w:sz w:val="22"/>
          <w:szCs w:val="22"/>
          <w:lang w:val="en-US"/>
        </w:rPr>
      </w:pPr>
      <w:r w:rsidRPr="004938AE">
        <w:rPr>
          <w:sz w:val="22"/>
          <w:szCs w:val="22"/>
          <w:lang w:val="uz-Cyrl-UZ"/>
        </w:rPr>
        <w:t>Tulеnov J., G‘afurov Z. Falsafa. – T.</w:t>
      </w:r>
      <w:r w:rsidRPr="004938AE">
        <w:rPr>
          <w:sz w:val="22"/>
          <w:szCs w:val="22"/>
          <w:lang w:val="en-US"/>
        </w:rPr>
        <w:t>:</w:t>
      </w:r>
      <w:r w:rsidRPr="004938AE">
        <w:rPr>
          <w:sz w:val="22"/>
          <w:szCs w:val="22"/>
          <w:lang w:val="uz-Cyrl-UZ"/>
        </w:rPr>
        <w:t xml:space="preserve"> O‘q</w:t>
      </w:r>
      <w:r w:rsidRPr="004938AE">
        <w:rPr>
          <w:sz w:val="22"/>
          <w:szCs w:val="22"/>
          <w:lang w:val="en-US"/>
        </w:rPr>
        <w:t>ituvchi</w:t>
      </w:r>
      <w:r w:rsidRPr="004938AE">
        <w:rPr>
          <w:sz w:val="22"/>
          <w:szCs w:val="22"/>
          <w:lang w:val="uz-Cyrl-UZ"/>
        </w:rPr>
        <w:t>, 1997</w:t>
      </w:r>
      <w:r w:rsidRPr="004938AE">
        <w:rPr>
          <w:sz w:val="22"/>
          <w:szCs w:val="22"/>
          <w:lang w:val="en-US"/>
        </w:rPr>
        <w:t>.</w:t>
      </w:r>
      <w:r w:rsidRPr="004938AE">
        <w:rPr>
          <w:sz w:val="22"/>
          <w:szCs w:val="22"/>
          <w:lang w:val="uz-Cyrl-UZ"/>
        </w:rPr>
        <w:t xml:space="preserve"> </w:t>
      </w:r>
    </w:p>
    <w:p w:rsidR="008150D5" w:rsidRPr="001D6964"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en-US"/>
        </w:rPr>
      </w:pPr>
      <w:r w:rsidRPr="004938AE">
        <w:rPr>
          <w:sz w:val="22"/>
          <w:szCs w:val="22"/>
          <w:lang w:val="en-US"/>
        </w:rPr>
        <w:lastRenderedPageBreak/>
        <w:t>Filosofiya. Nauka. M</w:t>
      </w:r>
      <w:r w:rsidRPr="004938AE">
        <w:rPr>
          <w:sz w:val="22"/>
          <w:szCs w:val="22"/>
        </w:rPr>
        <w:t>е</w:t>
      </w:r>
      <w:r w:rsidRPr="004938AE">
        <w:rPr>
          <w:sz w:val="22"/>
          <w:szCs w:val="22"/>
          <w:lang w:val="en-US"/>
        </w:rPr>
        <w:t xml:space="preserve">todologiya. </w:t>
      </w:r>
      <w:r w:rsidRPr="004938AE">
        <w:rPr>
          <w:sz w:val="22"/>
          <w:szCs w:val="22"/>
          <w:lang w:val="uz-Cyrl-UZ"/>
        </w:rPr>
        <w:t>−</w:t>
      </w:r>
      <w:r w:rsidRPr="004938AE">
        <w:rPr>
          <w:sz w:val="22"/>
          <w:szCs w:val="22"/>
          <w:lang w:val="en-US"/>
        </w:rPr>
        <w:t>M.:</w:t>
      </w:r>
      <w:r w:rsidRPr="004938AE">
        <w:rPr>
          <w:sz w:val="22"/>
          <w:szCs w:val="22"/>
          <w:lang w:val="uz-Cyrl-UZ"/>
        </w:rPr>
        <w:t xml:space="preserve"> </w:t>
      </w:r>
      <w:r w:rsidRPr="004938AE">
        <w:rPr>
          <w:sz w:val="22"/>
          <w:szCs w:val="22"/>
          <w:lang w:val="en-US"/>
        </w:rPr>
        <w:t>Nauka</w:t>
      </w:r>
      <w:r w:rsidR="004001F2">
        <w:rPr>
          <w:sz w:val="22"/>
          <w:szCs w:val="22"/>
          <w:lang w:val="en-US"/>
        </w:rPr>
        <w:t>,</w:t>
      </w:r>
      <w:r w:rsidRPr="004938AE">
        <w:rPr>
          <w:sz w:val="22"/>
          <w:szCs w:val="22"/>
          <w:lang w:val="en-US"/>
        </w:rPr>
        <w:t xml:space="preserve"> </w:t>
      </w:r>
      <w:r w:rsidRPr="001D6964">
        <w:rPr>
          <w:sz w:val="22"/>
          <w:szCs w:val="22"/>
          <w:lang w:val="en-US"/>
        </w:rPr>
        <w:t>1980</w:t>
      </w:r>
      <w:r w:rsidRPr="004938AE">
        <w:rPr>
          <w:sz w:val="22"/>
          <w:szCs w:val="22"/>
          <w:lang w:val="uz-Cyrl-UZ"/>
        </w:rPr>
        <w:t>.</w:t>
      </w:r>
      <w:r w:rsidRPr="001D6964">
        <w:rPr>
          <w:sz w:val="22"/>
          <w:szCs w:val="22"/>
          <w:lang w:val="en-US"/>
        </w:rPr>
        <w:t xml:space="preserve"> </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 xml:space="preserve">Хayrullayev M., Haqbеrdiyev M. Mantiq. −T.: O‘qituvchi, 1993. </w:t>
      </w:r>
    </w:p>
    <w:p w:rsidR="008150D5" w:rsidRPr="004938AE" w:rsidRDefault="008150D5" w:rsidP="00D65280">
      <w:pPr>
        <w:pStyle w:val="afff"/>
        <w:numPr>
          <w:ilvl w:val="0"/>
          <w:numId w:val="137"/>
        </w:numPr>
        <w:tabs>
          <w:tab w:val="clear" w:pos="720"/>
          <w:tab w:val="num" w:pos="0"/>
          <w:tab w:val="left" w:pos="180"/>
          <w:tab w:val="left" w:pos="360"/>
          <w:tab w:val="left" w:pos="540"/>
          <w:tab w:val="left" w:pos="900"/>
          <w:tab w:val="left" w:pos="1418"/>
        </w:tabs>
        <w:spacing w:line="240" w:lineRule="auto"/>
        <w:ind w:left="0" w:firstLine="540"/>
        <w:rPr>
          <w:rFonts w:ascii="Times New Roman" w:hAnsi="Times New Roman" w:cs="Times New Roman"/>
          <w:sz w:val="22"/>
          <w:szCs w:val="22"/>
          <w:lang w:val="uz-Cyrl-UZ"/>
        </w:rPr>
      </w:pPr>
      <w:r w:rsidRPr="004938AE">
        <w:rPr>
          <w:rFonts w:ascii="Times New Roman" w:hAnsi="Times New Roman" w:cs="Times New Roman"/>
          <w:sz w:val="22"/>
          <w:szCs w:val="22"/>
          <w:lang w:val="uz-Cyrl-UZ"/>
        </w:rPr>
        <w:t>Hazratqulov M. Tasavvuf. −Dushanbе: Maorif, 1988;</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Shahobiddinova SH. Umumiylik va хususiylik dialеktikasi hamda uning o‘zbеk tili morfologiyasida aks etishi: filol.fanlari d-ri</w:t>
      </w:r>
      <w:r w:rsidR="003C55AD" w:rsidRPr="003C55AD">
        <w:rPr>
          <w:sz w:val="22"/>
          <w:szCs w:val="22"/>
          <w:lang w:val="uz-Cyrl-UZ"/>
        </w:rPr>
        <w:t xml:space="preserve"> </w:t>
      </w:r>
      <w:r w:rsidRPr="004938AE">
        <w:rPr>
          <w:sz w:val="22"/>
          <w:szCs w:val="22"/>
          <w:lang w:val="uz-Cyrl-UZ"/>
        </w:rPr>
        <w:t>dis.avtorеf. − T., 2001.</w:t>
      </w:r>
    </w:p>
    <w:p w:rsidR="008150D5" w:rsidRPr="004938AE" w:rsidRDefault="008150D5" w:rsidP="00D65280">
      <w:pPr>
        <w:pStyle w:val="af6"/>
        <w:numPr>
          <w:ilvl w:val="0"/>
          <w:numId w:val="137"/>
        </w:numPr>
        <w:tabs>
          <w:tab w:val="clear" w:pos="720"/>
          <w:tab w:val="num" w:pos="0"/>
          <w:tab w:val="left" w:pos="180"/>
          <w:tab w:val="left" w:pos="360"/>
          <w:tab w:val="left" w:pos="54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Sayfullayeva R., Mеngliyev B.</w:t>
      </w:r>
      <w:r w:rsidR="004001F2" w:rsidRPr="004001F2">
        <w:rPr>
          <w:sz w:val="22"/>
          <w:szCs w:val="22"/>
          <w:lang w:val="uz-Cyrl-UZ"/>
        </w:rPr>
        <w:t>,</w:t>
      </w:r>
      <w:r w:rsidR="004001F2">
        <w:rPr>
          <w:sz w:val="22"/>
          <w:szCs w:val="22"/>
          <w:lang w:val="uz-Cyrl-UZ"/>
        </w:rPr>
        <w:t xml:space="preserve"> </w:t>
      </w:r>
      <w:r w:rsidR="004001F2" w:rsidRPr="004001F2">
        <w:rPr>
          <w:sz w:val="22"/>
          <w:szCs w:val="22"/>
          <w:lang w:val="uz-Cyrl-UZ"/>
        </w:rPr>
        <w:t>Boqiyev</w:t>
      </w:r>
      <w:r w:rsidRPr="004938AE">
        <w:rPr>
          <w:sz w:val="22"/>
          <w:szCs w:val="22"/>
          <w:lang w:val="uz-Cyrl-UZ"/>
        </w:rPr>
        <w:t>a</w:t>
      </w:r>
      <w:r w:rsidR="004001F2" w:rsidRPr="004001F2">
        <w:rPr>
          <w:sz w:val="22"/>
          <w:szCs w:val="22"/>
          <w:lang w:val="uz-Cyrl-UZ"/>
        </w:rPr>
        <w:t xml:space="preserve"> G. </w:t>
      </w:r>
      <w:r w:rsidRPr="004938AE">
        <w:rPr>
          <w:sz w:val="22"/>
          <w:szCs w:val="22"/>
          <w:lang w:val="uz-Cyrl-UZ"/>
        </w:rPr>
        <w:t xml:space="preserve">va boshq. Hozirgi o‘zbеk </w:t>
      </w:r>
      <w:r w:rsidR="003C55AD" w:rsidRPr="004938AE">
        <w:rPr>
          <w:sz w:val="22"/>
          <w:szCs w:val="22"/>
          <w:lang w:val="uz-Cyrl-UZ"/>
        </w:rPr>
        <w:t xml:space="preserve">adabiy </w:t>
      </w:r>
      <w:r w:rsidRPr="004938AE">
        <w:rPr>
          <w:sz w:val="22"/>
          <w:szCs w:val="22"/>
          <w:lang w:val="uz-Cyrl-UZ"/>
        </w:rPr>
        <w:t>tili. – T.: FTM, 2009.</w:t>
      </w:r>
    </w:p>
    <w:p w:rsidR="008150D5" w:rsidRPr="004938AE" w:rsidRDefault="008150D5" w:rsidP="00D65280">
      <w:pPr>
        <w:pStyle w:val="7"/>
        <w:tabs>
          <w:tab w:val="left" w:pos="180"/>
          <w:tab w:val="left" w:pos="360"/>
          <w:tab w:val="left" w:pos="540"/>
        </w:tabs>
        <w:ind w:firstLine="540"/>
        <w:rPr>
          <w:rFonts w:ascii="Times New Roman" w:hAnsi="Times New Roman" w:cs="Times New Roman"/>
          <w:sz w:val="22"/>
          <w:szCs w:val="22"/>
          <w:lang w:val="en-US"/>
        </w:rPr>
      </w:pPr>
    </w:p>
    <w:p w:rsidR="00133E38" w:rsidRPr="004938AE" w:rsidRDefault="00A83717" w:rsidP="00D65280">
      <w:pPr>
        <w:pStyle w:val="7"/>
        <w:pageBreakBefore/>
        <w:tabs>
          <w:tab w:val="left" w:pos="180"/>
          <w:tab w:val="left" w:pos="360"/>
          <w:tab w:val="left" w:pos="540"/>
        </w:tabs>
        <w:ind w:firstLine="540"/>
        <w:rPr>
          <w:rFonts w:ascii="TimesUZ" w:hAnsi="TimesUZ" w:cs="TimesUZ"/>
          <w:sz w:val="22"/>
          <w:szCs w:val="22"/>
          <w:lang w:val="en-US"/>
        </w:rPr>
      </w:pPr>
      <w:r>
        <w:rPr>
          <w:noProof/>
        </w:rPr>
        <w:lastRenderedPageBreak/>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-114300</wp:posOffset>
                </wp:positionV>
                <wp:extent cx="4229100" cy="1905"/>
                <wp:effectExtent l="35560" t="34290" r="31115" b="30480"/>
                <wp:wrapNone/>
                <wp:docPr id="1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6606B" id="Line 1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3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e/IgIAAEAEAAAOAAAAZHJzL2Uyb0RvYy54bWysU02P2jAQvVfqf7ByhyQ0sBARVlUCvdAu&#10;0tIfYGyHWOvYlm0IqOp/79gJtLSXqmoOjj9mnt+8N14+X1qBzsxYrmQRpeMkQkwSRbk8FtHX/WY0&#10;j5B1WFIslGRFdGU2el69f7fsdM4mqlGCMoMARNq800XUOKfzOLakYS22Y6WZhMNamRY7WJpjTA3u&#10;AL0V8SRJZnGnDNVGEWYt7Fb9YbQK+HXNiHupa8scEkUE3FwYTRgPfoxXS5wfDdYNJwMN/A8sWswl&#10;XHqHqrDD6GT4H1AtJ0ZZVbsxUW2s6poTFmqAatLkt2peG6xZqAXEsfouk/1/sOTLeWcQp+BdNo2Q&#10;xC2YtOWSoTT14nTa5hBTyp3x5ZGLfNVbRd4skqpssDyyQHJ/1ZAXMuKHFL+wGq44dJ8VhRh8cioo&#10;dalN6yFBA3QJhlzvhrCLQwQ2s8lkkSbgG4GzdJFMPaUY57dcbaz7xFSL/KSIBPAO2Pi8ta4PvYX4&#10;q6TacCGC5UKiroimT+nUo7caBHDQAm/7ZjDSKsGpD/eJ1hwPpTDojH0bhW9g8hBm1EnSAN8wTNfD&#10;3GEu+jkwF9LjQX1AcJj1ffJtkSzW8/U8G2WT2XqUJVU1+rgps9Fskz5Nqw9VWVbpd19dmuUNp5RJ&#10;z+7Ws2n2dz0xvJ6+2+5dexcmfkQPYgPZ2z+QDgZ7T/vuOCh63Rkvtvca2jQED0/Kv4Nf1yHq58Nf&#10;/QAAAP//AwBQSwMEFAAGAAgAAAAhAJrYUMbbAAAACAEAAA8AAABkcnMvZG93bnJldi54bWxMj8Fu&#10;wjAQRO+V+AdrkbiBA21DlMZBqKgf0LSHHk28TSLsdWQbCP36Lqf2Nruzmn1T7SZnxQVDHDwpWK8y&#10;EEitNwN1Cj4/3pYFiJg0GW09oYIbRtjVs4dKl8Zf6R0vTeoEh1AstYI+pbGUMrY9Oh1XfkRi79sH&#10;pxOPoZMm6CuHOys3WZZLpwfiD70e8bXH9tScnYLGZ/Yw7R9t81M8fR18W4zhOSq1mE/7FxAJp/R3&#10;DHd8RoeamY7+TCYKq4CLJAXLdcGC7TzPWRzvm+0WZF3J/wXqXwAAAP//AwBQSwECLQAUAAYACAAA&#10;ACEAtoM4kv4AAADhAQAAEwAAAAAAAAAAAAAAAAAAAAAAW0NvbnRlbnRfVHlwZXNdLnhtbFBLAQIt&#10;ABQABgAIAAAAIQA4/SH/1gAAAJQBAAALAAAAAAAAAAAAAAAAAC8BAABfcmVscy8ucmVsc1BLAQIt&#10;ABQABgAIAAAAIQA8JWe/IgIAAEAEAAAOAAAAAAAAAAAAAAAAAC4CAABkcnMvZTJvRG9jLnhtbFBL&#10;AQItABQABgAIAAAAIQCa2FDG2wAAAAgBAAAPAAAAAAAAAAAAAAAAAHwEAABkcnMvZG93bnJldi54&#10;bWxQSwUGAAAAAAQABADzAAAAhAUAAAAA&#10;" strokeweight="4.5pt">
                <v:stroke linestyle="thickThin"/>
              </v:line>
            </w:pict>
          </mc:Fallback>
        </mc:AlternateContent>
      </w:r>
      <w:r w:rsidR="00133E38" w:rsidRPr="004938AE">
        <w:rPr>
          <w:rFonts w:ascii="TimesUZ" w:hAnsi="TimesUZ" w:cs="TimesUZ"/>
          <w:sz w:val="22"/>
          <w:szCs w:val="22"/>
          <w:lang w:val="en-US"/>
        </w:rPr>
        <w:t>FONETI</w:t>
      </w:r>
      <w:r w:rsidR="00133E38" w:rsidRPr="004938AE">
        <w:rPr>
          <w:rFonts w:ascii="TimesUZ Cyr" w:hAnsi="TimesUZ Cyr" w:cs="TimesUZ Cyr"/>
          <w:sz w:val="22"/>
          <w:szCs w:val="22"/>
        </w:rPr>
        <w:t>К</w:t>
      </w:r>
      <w:r w:rsidR="00133E38" w:rsidRPr="004938AE">
        <w:rPr>
          <w:rFonts w:ascii="TimesUZ" w:hAnsi="TimesUZ" w:cs="TimesUZ"/>
          <w:sz w:val="22"/>
          <w:szCs w:val="22"/>
          <w:lang w:val="en-US"/>
        </w:rPr>
        <w:t>A-FONOLOGIYA</w:t>
      </w:r>
      <w:r w:rsidR="006A502A" w:rsidRPr="004938AE">
        <w:rPr>
          <w:rFonts w:ascii="TimesUZ" w:hAnsi="TimesUZ" w:cs="TimesUZ"/>
          <w:sz w:val="22"/>
          <w:szCs w:val="22"/>
          <w:lang w:val="en-US"/>
        </w:rPr>
        <w:t>. MORFONOLOGIYA. ORFOEPIYA</w:t>
      </w:r>
    </w:p>
    <w:p w:rsidR="00133E38" w:rsidRPr="004938AE" w:rsidRDefault="00133E38" w:rsidP="00D65280">
      <w:pPr>
        <w:tabs>
          <w:tab w:val="left" w:pos="540"/>
        </w:tabs>
        <w:ind w:firstLine="540"/>
        <w:jc w:val="both"/>
        <w:rPr>
          <w:rFonts w:ascii="TimesUZ" w:hAnsi="TimesUZ" w:cs="TimesUZ"/>
          <w:sz w:val="22"/>
          <w:szCs w:val="22"/>
          <w:lang w:val="en-US"/>
        </w:rPr>
      </w:pPr>
    </w:p>
    <w:p w:rsidR="003A51EF" w:rsidRPr="004938AE" w:rsidRDefault="004938AE" w:rsidP="00D65280">
      <w:pPr>
        <w:tabs>
          <w:tab w:val="left" w:pos="540"/>
        </w:tabs>
        <w:ind w:firstLine="540"/>
        <w:jc w:val="center"/>
        <w:rPr>
          <w:rFonts w:ascii="TimesUZ" w:hAnsi="TimesUZ" w:cs="TimesUZ"/>
          <w:b/>
          <w:bCs/>
          <w:sz w:val="22"/>
          <w:szCs w:val="22"/>
          <w:lang w:val="en-US"/>
        </w:rPr>
      </w:pPr>
      <w:r w:rsidRPr="004938AE">
        <w:rPr>
          <w:rFonts w:ascii="TimesUZ" w:hAnsi="TimesUZ" w:cs="TimesUZ"/>
          <w:b/>
          <w:bCs/>
          <w:sz w:val="22"/>
          <w:szCs w:val="22"/>
          <w:lang w:val="en-US"/>
        </w:rPr>
        <w:t>Tayanch tushunchalar</w:t>
      </w:r>
      <w:r w:rsidR="003C55AD">
        <w:rPr>
          <w:rFonts w:ascii="TimesUZ" w:hAnsi="TimesUZ" w:cs="TimesUZ"/>
          <w:b/>
          <w:bCs/>
          <w:sz w:val="22"/>
          <w:szCs w:val="22"/>
          <w:lang w:val="en-US"/>
        </w:rPr>
        <w:t>:</w:t>
      </w:r>
    </w:p>
    <w:p w:rsidR="003A51EF" w:rsidRPr="004938AE" w:rsidRDefault="003A51EF" w:rsidP="00D65280">
      <w:pPr>
        <w:tabs>
          <w:tab w:val="left" w:pos="540"/>
        </w:tabs>
        <w:ind w:firstLine="540"/>
        <w:jc w:val="center"/>
        <w:rPr>
          <w:rFonts w:ascii="TimesUZ" w:hAnsi="TimesUZ" w:cs="TimesUZ"/>
          <w:b/>
          <w:bCs/>
          <w:i/>
          <w:iCs/>
          <w:sz w:val="22"/>
          <w:szCs w:val="22"/>
          <w:lang w:val="en-US"/>
        </w:rPr>
      </w:pPr>
    </w:p>
    <w:p w:rsidR="003A51EF" w:rsidRPr="00F05A43" w:rsidRDefault="003A51EF" w:rsidP="00D65280">
      <w:pPr>
        <w:tabs>
          <w:tab w:val="left" w:pos="540"/>
        </w:tabs>
        <w:ind w:firstLine="540"/>
        <w:jc w:val="center"/>
        <w:rPr>
          <w:rFonts w:ascii="TimesUZ" w:hAnsi="TimesUZ" w:cs="TimesUZ"/>
          <w:i/>
          <w:iCs/>
          <w:sz w:val="26"/>
          <w:szCs w:val="26"/>
          <w:lang w:val="en-US"/>
        </w:rPr>
      </w:pPr>
      <w:r w:rsidRPr="004938AE">
        <w:rPr>
          <w:i/>
          <w:iCs/>
          <w:sz w:val="22"/>
          <w:szCs w:val="22"/>
          <w:lang w:val="en-US"/>
        </w:rPr>
        <w:t>fonetika, nutq tovushi, fonologiya, ziddiyat, unli, lablanmaganlik, lablanganlik, tor,</w:t>
      </w:r>
      <w:r w:rsidR="007B7066" w:rsidRPr="004938AE">
        <w:rPr>
          <w:i/>
          <w:iCs/>
          <w:sz w:val="22"/>
          <w:szCs w:val="22"/>
          <w:lang w:val="en-US"/>
        </w:rPr>
        <w:t xml:space="preserve"> keng, </w:t>
      </w:r>
      <w:r w:rsidRPr="004938AE">
        <w:rPr>
          <w:i/>
          <w:iCs/>
          <w:sz w:val="22"/>
          <w:szCs w:val="22"/>
          <w:lang w:val="en-US"/>
        </w:rPr>
        <w:t xml:space="preserve"> yuqori, o‘rta, quyi, undosh, korrelyativ</w:t>
      </w:r>
      <w:r w:rsidR="007B7066" w:rsidRPr="004938AE">
        <w:rPr>
          <w:i/>
          <w:iCs/>
          <w:sz w:val="22"/>
          <w:szCs w:val="22"/>
          <w:lang w:val="en-US"/>
        </w:rPr>
        <w:t xml:space="preserve">, </w:t>
      </w:r>
      <w:r w:rsidRPr="004938AE">
        <w:rPr>
          <w:i/>
          <w:iCs/>
          <w:sz w:val="22"/>
          <w:szCs w:val="22"/>
          <w:lang w:val="en-US"/>
        </w:rPr>
        <w:t xml:space="preserve"> </w:t>
      </w:r>
      <w:r w:rsidR="007B7066" w:rsidRPr="004938AE">
        <w:rPr>
          <w:i/>
          <w:iCs/>
          <w:sz w:val="22"/>
          <w:szCs w:val="22"/>
          <w:lang w:val="en-US"/>
        </w:rPr>
        <w:t>j</w:t>
      </w:r>
      <w:r w:rsidRPr="004938AE">
        <w:rPr>
          <w:i/>
          <w:iCs/>
          <w:sz w:val="22"/>
          <w:szCs w:val="22"/>
          <w:lang w:val="en-US"/>
        </w:rPr>
        <w:t>arangli</w:t>
      </w:r>
      <w:r w:rsidR="007B7066" w:rsidRPr="004938AE">
        <w:rPr>
          <w:i/>
          <w:iCs/>
          <w:sz w:val="22"/>
          <w:szCs w:val="22"/>
          <w:lang w:val="en-US"/>
        </w:rPr>
        <w:t xml:space="preserve">, </w:t>
      </w:r>
      <w:r w:rsidRPr="004938AE">
        <w:rPr>
          <w:i/>
          <w:iCs/>
          <w:sz w:val="22"/>
          <w:szCs w:val="22"/>
          <w:lang w:val="en-US"/>
        </w:rPr>
        <w:t xml:space="preserve">jarangsiz, farqlovchi, </w:t>
      </w:r>
      <w:r w:rsidRPr="004938AE">
        <w:rPr>
          <w:rFonts w:ascii="TimesUZ" w:hAnsi="TimesUZ" w:cs="TimesUZ"/>
          <w:i/>
          <w:iCs/>
          <w:sz w:val="22"/>
          <w:szCs w:val="22"/>
          <w:lang w:val="en-US"/>
        </w:rPr>
        <w:t>variantlashuv</w:t>
      </w:r>
      <w:r w:rsidRPr="004938AE">
        <w:rPr>
          <w:rFonts w:ascii="TimesUZ" w:hAnsi="TimesUZ" w:cs="TimesUZ"/>
          <w:b/>
          <w:bCs/>
          <w:i/>
          <w:iCs/>
          <w:sz w:val="22"/>
          <w:szCs w:val="22"/>
          <w:lang w:val="en-US"/>
        </w:rPr>
        <w:t xml:space="preserve">, </w:t>
      </w:r>
      <w:r w:rsidRPr="004938AE">
        <w:rPr>
          <w:rFonts w:ascii="TimesUZ" w:hAnsi="TimesUZ" w:cs="TimesUZ"/>
          <w:i/>
          <w:iCs/>
          <w:sz w:val="22"/>
          <w:szCs w:val="22"/>
          <w:lang w:val="en-US"/>
        </w:rPr>
        <w:t>fizik (akustik) va fiziologik (artikulyatsion), nutqiy variant, kombinator-pozitsion</w:t>
      </w:r>
      <w:r w:rsidRPr="004938AE">
        <w:rPr>
          <w:rFonts w:ascii="TimesUZ" w:hAnsi="TimesUZ" w:cs="TimesUZ"/>
          <w:b/>
          <w:bCs/>
          <w:i/>
          <w:iCs/>
          <w:sz w:val="22"/>
          <w:szCs w:val="22"/>
          <w:lang w:val="en-US"/>
        </w:rPr>
        <w:t xml:space="preserve">, </w:t>
      </w:r>
      <w:r w:rsidRPr="004938AE">
        <w:rPr>
          <w:rFonts w:ascii="TimesUZ" w:hAnsi="TimesUZ" w:cs="TimesUZ"/>
          <w:i/>
          <w:iCs/>
          <w:sz w:val="22"/>
          <w:szCs w:val="22"/>
          <w:lang w:val="en-US"/>
        </w:rPr>
        <w:t>singarmonizm, assimil</w:t>
      </w:r>
      <w:r w:rsidR="003C55AD">
        <w:rPr>
          <w:rFonts w:ascii="TimesUZ" w:hAnsi="TimesUZ" w:cs="TimesUZ"/>
          <w:i/>
          <w:iCs/>
          <w:sz w:val="22"/>
          <w:szCs w:val="22"/>
          <w:lang w:val="en-US"/>
        </w:rPr>
        <w:t>y</w:t>
      </w:r>
      <w:r w:rsidRPr="004938AE">
        <w:rPr>
          <w:rFonts w:ascii="TimesUZ" w:hAnsi="TimesUZ" w:cs="TimesUZ"/>
          <w:i/>
          <w:iCs/>
          <w:sz w:val="22"/>
          <w:szCs w:val="22"/>
          <w:lang w:val="en-US"/>
        </w:rPr>
        <w:t xml:space="preserve">atsiya, dissimilyatsiya, metateza, proteza, epenteza, epiteza, prokopa, sinkopa, apakopa, sinerezis, reduksiya, eliziya,  grafema, </w:t>
      </w:r>
      <w:r w:rsidRPr="004938AE">
        <w:rPr>
          <w:rFonts w:ascii="TimesUZ" w:hAnsi="TimesUZ" w:cs="TimesUZ"/>
          <w:i/>
          <w:iCs/>
          <w:sz w:val="22"/>
          <w:szCs w:val="22"/>
          <w:lang w:val="uz-Cyrl-UZ"/>
        </w:rPr>
        <w:t>morfem variant</w:t>
      </w:r>
      <w:r w:rsidRPr="004938AE">
        <w:rPr>
          <w:rFonts w:ascii="TimesUZ" w:hAnsi="TimesUZ" w:cs="TimesUZ"/>
          <w:i/>
          <w:iCs/>
          <w:sz w:val="22"/>
          <w:szCs w:val="22"/>
          <w:lang w:val="en-US"/>
        </w:rPr>
        <w:t xml:space="preserve">, </w:t>
      </w:r>
      <w:r w:rsidRPr="004938AE">
        <w:rPr>
          <w:rFonts w:ascii="TimesUZ" w:hAnsi="TimesUZ" w:cs="TimesUZ"/>
          <w:i/>
          <w:iCs/>
          <w:sz w:val="22"/>
          <w:szCs w:val="22"/>
          <w:lang w:val="uz-Cyrl-UZ"/>
        </w:rPr>
        <w:t>morfonema</w:t>
      </w:r>
      <w:r w:rsidRPr="004938AE">
        <w:rPr>
          <w:rFonts w:ascii="TimesUZ" w:hAnsi="TimesUZ" w:cs="TimesUZ"/>
          <w:i/>
          <w:iCs/>
          <w:sz w:val="22"/>
          <w:szCs w:val="22"/>
          <w:lang w:val="en-US"/>
        </w:rPr>
        <w:t>, aggl</w:t>
      </w:r>
      <w:r w:rsidR="007B7066" w:rsidRPr="004938AE">
        <w:rPr>
          <w:rFonts w:ascii="TimesUZ" w:hAnsi="TimesUZ" w:cs="TimesUZ"/>
          <w:i/>
          <w:iCs/>
          <w:sz w:val="22"/>
          <w:szCs w:val="22"/>
          <w:lang w:val="en-US"/>
        </w:rPr>
        <w:t>yutinatsiya,</w:t>
      </w:r>
      <w:r w:rsidRPr="004938AE">
        <w:rPr>
          <w:rFonts w:ascii="TimesUZ" w:hAnsi="TimesUZ" w:cs="TimesUZ"/>
          <w:i/>
          <w:iCs/>
          <w:sz w:val="22"/>
          <w:szCs w:val="22"/>
          <w:lang w:val="uz-Cyrl-UZ"/>
        </w:rPr>
        <w:t xml:space="preserve"> talaffuz</w:t>
      </w:r>
      <w:r w:rsidRPr="004938AE">
        <w:rPr>
          <w:rFonts w:ascii="TimesUZ" w:hAnsi="TimesUZ" w:cs="TimesUZ"/>
          <w:i/>
          <w:iCs/>
          <w:sz w:val="22"/>
          <w:szCs w:val="22"/>
          <w:lang w:val="en-US"/>
        </w:rPr>
        <w:t xml:space="preserve">, </w:t>
      </w:r>
      <w:r w:rsidRPr="004938AE">
        <w:rPr>
          <w:rFonts w:ascii="TimesUZ" w:hAnsi="TimesUZ" w:cs="TimesUZ"/>
          <w:i/>
          <w:iCs/>
          <w:sz w:val="22"/>
          <w:szCs w:val="22"/>
          <w:lang w:val="uz-Cyrl-UZ"/>
        </w:rPr>
        <w:t>sheva</w:t>
      </w:r>
      <w:r w:rsidRPr="00F05A43">
        <w:rPr>
          <w:rFonts w:ascii="TimesUZ" w:hAnsi="TimesUZ" w:cs="TimesUZ"/>
          <w:i/>
          <w:iCs/>
          <w:sz w:val="26"/>
          <w:szCs w:val="26"/>
          <w:lang w:val="en-US"/>
        </w:rPr>
        <w:t xml:space="preserve"> </w:t>
      </w:r>
    </w:p>
    <w:p w:rsidR="003A51EF" w:rsidRPr="00F05A43" w:rsidRDefault="003A51EF" w:rsidP="00D65280">
      <w:pPr>
        <w:tabs>
          <w:tab w:val="left" w:pos="540"/>
        </w:tabs>
        <w:ind w:firstLine="540"/>
        <w:jc w:val="both"/>
        <w:rPr>
          <w:b/>
          <w:bCs/>
          <w:i/>
          <w:iCs/>
          <w:sz w:val="26"/>
          <w:szCs w:val="26"/>
          <w:lang w:val="en-US"/>
        </w:rPr>
      </w:pPr>
    </w:p>
    <w:p w:rsidR="00133E38" w:rsidRPr="00F05A43" w:rsidRDefault="003A51EF"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1</w:t>
      </w:r>
      <w:r w:rsidR="00F27901" w:rsidRPr="00F05A43">
        <w:rPr>
          <w:rFonts w:ascii="TimesUZ" w:hAnsi="TimesUZ" w:cs="TimesUZ"/>
          <w:b/>
          <w:bCs/>
          <w:sz w:val="26"/>
          <w:szCs w:val="26"/>
          <w:lang w:val="en-US"/>
        </w:rPr>
        <w:t>2</w:t>
      </w:r>
      <w:r w:rsidRPr="00F05A43">
        <w:rPr>
          <w:rFonts w:ascii="TimesUZ" w:hAnsi="TimesUZ" w:cs="TimesUZ"/>
          <w:b/>
          <w:bCs/>
          <w:sz w:val="26"/>
          <w:szCs w:val="26"/>
          <w:lang w:val="en-US"/>
        </w:rPr>
        <w:t xml:space="preserve">-§. </w:t>
      </w:r>
      <w:r w:rsidR="00F31BD5" w:rsidRPr="00F05A43">
        <w:rPr>
          <w:rFonts w:ascii="TimesUZ" w:hAnsi="TimesUZ" w:cs="TimesUZ"/>
          <w:b/>
          <w:bCs/>
          <w:sz w:val="26"/>
          <w:szCs w:val="26"/>
          <w:lang w:val="en-US"/>
        </w:rPr>
        <w:t xml:space="preserve">Fonetika va fonologiyaning o‘rganish manbai, predmeti, maqsad va vazifalari. </w:t>
      </w:r>
      <w:r w:rsidR="00133E38" w:rsidRPr="00F05A43">
        <w:rPr>
          <w:rFonts w:ascii="TimesUZ" w:hAnsi="TimesUZ" w:cs="TimesUZ"/>
          <w:sz w:val="26"/>
          <w:szCs w:val="26"/>
          <w:lang w:val="en-US"/>
        </w:rPr>
        <w:t>Lisoniy sath sirasida fonetika eng kichik tashkil etuvchi va boshqa sathlar birliklari uchun moddiy asos bo‘luvchi birlikni beradigan sath sifatida ajralib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Insonning nutq faoliyati sezgi a’zolari asosida his qilinuvchi nutq birliklari </w:t>
      </w:r>
      <w:r w:rsidR="008F07F6" w:rsidRPr="00F05A43">
        <w:rPr>
          <w:rFonts w:ascii="TimesUZ" w:hAnsi="TimesUZ" w:cs="TimesUZ"/>
          <w:sz w:val="26"/>
          <w:szCs w:val="26"/>
          <w:lang w:val="en-US"/>
        </w:rPr>
        <w:t>―</w:t>
      </w:r>
      <w:r w:rsidRPr="00F05A43">
        <w:rPr>
          <w:rFonts w:ascii="TimesUZ" w:hAnsi="TimesUZ" w:cs="TimesUZ"/>
          <w:sz w:val="26"/>
          <w:szCs w:val="26"/>
          <w:lang w:val="en-US"/>
        </w:rPr>
        <w:t xml:space="preserve"> tovush yoki tovushlar tizimi vositasida ro‘yobga chiqadi. Nutq tovushi o‘zida uch jihatni birlashtirgan murakkab nutqiy birlik sifatida namoyon bo‘ladi. Ular quyidagilar: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talaffuz a’zolari bilan boshqariladigan markaziy nerv sistemasi mahsuli (fiziologik jihat);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tabiatdagi har qanday tovush kabi akustik tabiatga ega (fizik, akustik jihat);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kishilarning axborot uzatish, kommunikatsiya vositasi (funksional, sotsial, lisoniy jihat).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Nutq tovushining haqiqiy va muhim jihati – uning funksional aspekti. Tilshunoslikda aytilgan uch jihatni yaxlitlikda o‘rganish yoki ajratgan holda tadqiq qilish masalasida bir xillik yo‘q. Ba’zi mutaxassislar nutq tovushining fiziologik tomoni biologiya, akustik jihati fizika fanining o‘rganish predmeti bo‘lib, tilshunos uning faqat funksional tomoninigina tekshirishi lozim degan fikrni </w:t>
      </w:r>
      <w:r w:rsidRPr="00F05A43">
        <w:rPr>
          <w:rFonts w:ascii="TimesUZ" w:hAnsi="TimesUZ" w:cs="TimesUZ"/>
          <w:sz w:val="26"/>
          <w:szCs w:val="26"/>
          <w:lang w:val="en-US"/>
        </w:rPr>
        <w:lastRenderedPageBreak/>
        <w:t>ilgari sursa, ayrimi har uchala jihat bir-biridan ajralmas, ularni yaxlitlikda o‘rganmoq kerak degan aqidaga tayanadi. Ana shu ikki qarash kurashi natijasida tilshunoslikda ikki – fonetika va fonologiya sohalari ajraldi. Pirovard natijada fonetika nutqiy variant (xususiylik)ni, fonologiya esa lisoniy invariant (umumiylik)ni tadqiq qilish bilan mashg‘ul bo‘ladigan bo‘ldi.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Fonetika va uning birligi. </w:t>
      </w:r>
      <w:r w:rsidRPr="00F05A43">
        <w:rPr>
          <w:rFonts w:ascii="TimesUZ" w:hAnsi="TimesUZ" w:cs="TimesUZ"/>
          <w:sz w:val="26"/>
          <w:szCs w:val="26"/>
          <w:lang w:val="en-US"/>
        </w:rPr>
        <w:t>Fonetika deganda eng quyi lisoniy sath ham, tilshunoslikning shu sathni o‘rganadigan sohasi ham tushuniladi. Fonetika (gr.</w:t>
      </w:r>
      <w:r w:rsidR="008F07F6" w:rsidRPr="00F05A43">
        <w:rPr>
          <w:rFonts w:ascii="TimesUZ" w:hAnsi="TimesUZ" w:cs="TimesUZ"/>
          <w:sz w:val="26"/>
          <w:szCs w:val="26"/>
          <w:lang w:val="en-US"/>
        </w:rPr>
        <w:t xml:space="preserve"> </w:t>
      </w:r>
      <w:r w:rsidRPr="00F05A43">
        <w:rPr>
          <w:rFonts w:ascii="TimesUZ" w:hAnsi="TimesUZ" w:cs="TimesUZ"/>
          <w:i/>
          <w:iCs/>
          <w:sz w:val="26"/>
          <w:szCs w:val="26"/>
          <w:lang w:val="en-US"/>
        </w:rPr>
        <w:t>phonetikos</w:t>
      </w:r>
      <w:r w:rsidRPr="00F05A43">
        <w:rPr>
          <w:rFonts w:ascii="TimesUZ" w:hAnsi="TimesUZ" w:cs="TimesUZ"/>
          <w:sz w:val="26"/>
          <w:szCs w:val="26"/>
          <w:lang w:val="en-US"/>
        </w:rPr>
        <w:t xml:space="preserve"> – tovushga, ovozga xos) tilshunoslikning boshqa sohalaridan farqli o‘laroq, nafaqat o‘rganish manbaining funksional tomonini, balki nutq tovushini hosil qiluvchi talaffuz apparatini, shuningdek, ularning akustik xossasini va til egalari tomonidan qabul qilinish jihatlarini ham tekshiradi. Fonetikada tilshunoslikning boshqa fan sohalari, adabiyotshunoslik, fiziologiya, fizika, psixologiya kabi fanlar bilan aloqasi yanada yaqqol namoyon bo‘ladi. Bu fanlardan farqli o‘laroq, fonetika tovushga so‘z, qo‘shimcha va gapga moddiy qiyofa beruvchi til tizimi unsuri sifatida qaraydi.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Fonetika nutqdagi tovush o‘zgarishlari va almashinishini, urg‘u va uning turini ham o‘rganadi.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Fonetikani o‘rganish imlo (orfografiya), to‘g‘ri talaffuz (orfoepiya) me’yorini yaxshi o‘zlashtirib olishda, adabiy va dialektal talaffuz farqlarini aniqlashda, logopediya va surdopedagogikada nutqiy nuqson diagnostikasi va uni bartaraf etishda katta ahamiyatga ega. Fonetika yutuqlari aloqa vositalarini tekshirish va ular samaradorligini oshirishda hamda nutqni avtomatik aniqlashda muhim rol o‘ynaydi.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Fonetikaning turlari. </w:t>
      </w:r>
      <w:r w:rsidRPr="00F05A43">
        <w:rPr>
          <w:rFonts w:ascii="TimesUZ" w:hAnsi="TimesUZ" w:cs="TimesUZ"/>
          <w:sz w:val="26"/>
          <w:szCs w:val="26"/>
          <w:lang w:val="en-US"/>
        </w:rPr>
        <w:t>Fonetika, avvalo, umumiy, xususiy va qiyosiy fonetikaga ajraladi.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Umumiy fonetika. </w:t>
      </w:r>
      <w:r w:rsidRPr="00F05A43">
        <w:rPr>
          <w:rFonts w:ascii="TimesUZ" w:hAnsi="TimesUZ" w:cs="TimesUZ"/>
          <w:sz w:val="26"/>
          <w:szCs w:val="26"/>
          <w:lang w:val="en-US"/>
        </w:rPr>
        <w:t xml:space="preserve">Inson talaffuz apparatining imkoniyatidan kelib chiqqan holda nutq tovushi hosil qilishning umumiy shartlari (masalan, hosil bo‘lish o‘rniga ko‘ra lab, til, </w:t>
      </w:r>
      <w:r w:rsidRPr="00F05A43">
        <w:rPr>
          <w:rFonts w:ascii="TimesUZ" w:hAnsi="TimesUZ" w:cs="TimesUZ"/>
          <w:sz w:val="26"/>
          <w:szCs w:val="26"/>
          <w:lang w:val="en-US"/>
        </w:rPr>
        <w:lastRenderedPageBreak/>
        <w:t xml:space="preserve">bo‘g‘iz undoshlarining farqlanishi, hosil bo‘lish usuliga ko‘ra portlovchi, sirg‘aluvchi, portlovchi-sirg‘aluvchi tovush xossalarining aniqlanishi kabilar), shuningdek, tovushning umumiy akustik xossalari o‘rganiladi. Qisman artikulyatsion, qisman akustik belgiga tayangan holda nutq tovushining universal, shuningdek, farqlovchi belgilariga tayanadigan ichki tasnifini berish bilan ham shug‘ullanadi. Umumiy fonetika tovushning birikish qonuniyatlari, bir tovushning ikkinchisiga ta’siri xususiyatini (akkomodatsiya va </w:t>
      </w:r>
      <w:r w:rsidR="00100FE2">
        <w:rPr>
          <w:rFonts w:ascii="TimesUZ" w:hAnsi="TimesUZ" w:cs="TimesUZ"/>
          <w:sz w:val="26"/>
          <w:szCs w:val="26"/>
          <w:lang w:val="en-US"/>
        </w:rPr>
        <w:t>assimilyatsiya</w:t>
      </w:r>
      <w:r w:rsidRPr="00F05A43">
        <w:rPr>
          <w:rFonts w:ascii="TimesUZ" w:hAnsi="TimesUZ" w:cs="TimesUZ"/>
          <w:sz w:val="26"/>
          <w:szCs w:val="26"/>
          <w:lang w:val="en-US"/>
        </w:rPr>
        <w:t xml:space="preserve">ning turli ko‘rinishlari), bo‘g‘inning tabiati, bo‘g‘inda tovushning birikish qonuniyati, bo‘g‘inga bo‘linish shartlari, so‘zlarning fonetik tuzilishi, qisman urg‘u va singarmonizm masalalarini ham tekshiradi. Umumiy fonetika intonatsiya uchun qo‘llaniladigan vosita (tovush balandligi, kuchi (intensivligi), cho‘ziqligi, tezligi tempi), pauza, tembr kabi masalalarni ham </w:t>
      </w:r>
      <w:r w:rsidR="002169FF">
        <w:rPr>
          <w:rFonts w:ascii="TimesUZ" w:hAnsi="TimesUZ" w:cs="TimesUZ"/>
          <w:sz w:val="26"/>
          <w:szCs w:val="26"/>
          <w:lang w:val="en-US"/>
        </w:rPr>
        <w:t>o‘rgana</w:t>
      </w:r>
      <w:r w:rsidRPr="00F05A43">
        <w:rPr>
          <w:rFonts w:ascii="TimesUZ" w:hAnsi="TimesUZ" w:cs="TimesUZ"/>
          <w:sz w:val="26"/>
          <w:szCs w:val="26"/>
          <w:lang w:val="en-US"/>
        </w:rPr>
        <w:t>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Xususiy fonetikada</w:t>
      </w:r>
      <w:r w:rsidRPr="00F05A43">
        <w:rPr>
          <w:rFonts w:ascii="TimesUZ" w:hAnsi="TimesUZ" w:cs="TimesUZ"/>
          <w:sz w:val="26"/>
          <w:szCs w:val="26"/>
          <w:lang w:val="en-US"/>
        </w:rPr>
        <w:t xml:space="preserve"> yuqorida aytilgan masalalar muayyan tillar misolida tekshiriladi. Xususiy fonetika tarixiy va muosir, sinxron va diaxron, tasviriy va eksperimental kabi ko‘rinishlarda ish yuritadi.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Qiyosiy fonetika</w:t>
      </w:r>
      <w:r w:rsidRPr="00F05A43">
        <w:rPr>
          <w:rFonts w:ascii="TimesUZ" w:hAnsi="TimesUZ" w:cs="TimesUZ"/>
          <w:sz w:val="26"/>
          <w:szCs w:val="26"/>
          <w:lang w:val="en-US"/>
        </w:rPr>
        <w:t xml:space="preserve"> bir nechta qarindosh yoki qarindosh bo‘lmagan tilning yoxud bir qancha dialekt va shevaning unli va undosh tovushlari, ulardagi fonetik o‘zgarish va boshqa hodisalarni qiyosiy aspektda tekshiradi.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Qiyosiy fonetika umumiy va xususiy fonetika oralig‘idagi vaziyatni egallaydi.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Fonologiya. </w:t>
      </w:r>
      <w:r w:rsidRPr="00F05A43">
        <w:rPr>
          <w:rFonts w:ascii="TimesUZ" w:hAnsi="TimesUZ" w:cs="TimesUZ"/>
          <w:sz w:val="26"/>
          <w:szCs w:val="26"/>
          <w:lang w:val="en-US"/>
        </w:rPr>
        <w:t xml:space="preserve">Fonologiya (gr. </w:t>
      </w:r>
      <w:r w:rsidR="000372F6" w:rsidRPr="00F05A43">
        <w:rPr>
          <w:rFonts w:ascii="TimesUZ" w:hAnsi="TimesUZ" w:cs="TimesUZ"/>
          <w:i/>
          <w:iCs/>
          <w:sz w:val="26"/>
          <w:szCs w:val="26"/>
          <w:lang w:val="en-US"/>
        </w:rPr>
        <w:t>p</w:t>
      </w:r>
      <w:r w:rsidRPr="00F05A43">
        <w:rPr>
          <w:rFonts w:ascii="TimesUZ" w:hAnsi="TimesUZ" w:cs="TimesUZ"/>
          <w:i/>
          <w:iCs/>
          <w:sz w:val="26"/>
          <w:szCs w:val="26"/>
          <w:lang w:val="en-US"/>
        </w:rPr>
        <w:t>hone</w:t>
      </w:r>
      <w:r w:rsidRPr="00F05A43">
        <w:rPr>
          <w:rFonts w:ascii="TimesUZ" w:hAnsi="TimesUZ" w:cs="TimesUZ"/>
          <w:sz w:val="26"/>
          <w:szCs w:val="26"/>
          <w:lang w:val="en-US"/>
        </w:rPr>
        <w:t xml:space="preserve"> – tovush, </w:t>
      </w:r>
      <w:r w:rsidRPr="00F05A43">
        <w:rPr>
          <w:rFonts w:ascii="TimesUZ" w:hAnsi="TimesUZ" w:cs="TimesUZ"/>
          <w:i/>
          <w:iCs/>
          <w:sz w:val="26"/>
          <w:szCs w:val="26"/>
          <w:lang w:val="en-US"/>
        </w:rPr>
        <w:t xml:space="preserve">logos </w:t>
      </w:r>
      <w:r w:rsidRPr="00F05A43">
        <w:rPr>
          <w:rFonts w:ascii="TimesUZ" w:hAnsi="TimesUZ" w:cs="TimesUZ"/>
          <w:sz w:val="26"/>
          <w:szCs w:val="26"/>
          <w:lang w:val="en-US"/>
        </w:rPr>
        <w:t xml:space="preserve">– ta’limot) termini tilshunoslikda XIX asr oxirida nutq tovushining fiziologik-akustik (fizik) tomonidan funksional (lingvistik) tomonini farqlash ehtiyoji bilan paydo bo‘ldi. Fonologiya til tovush qurilishining struktur va funksional qonuniyatini o‘rganuvchi soha, semiotik (ishoraviy) tizim sifatida nutqni </w:t>
      </w:r>
      <w:r w:rsidRPr="00F05A43">
        <w:rPr>
          <w:rFonts w:ascii="TimesUZ" w:hAnsi="TimesUZ" w:cs="TimesUZ"/>
          <w:sz w:val="26"/>
          <w:szCs w:val="26"/>
          <w:lang w:val="en-US"/>
        </w:rPr>
        <w:lastRenderedPageBreak/>
        <w:t xml:space="preserve">akustik-artikulyatsion aspektda o‘rganadigan fonetikadan farqlanadi.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Fonetikaning birligi bevosita kuzatishda berilgan nutq tovushi bo‘lganligi kabi, fonologiyaning birligi – so‘zlovchilarning ana shu bevosita kuzatishda berilgan nutq tovushi asosida yotgan tovush tipi haqidagi ijtimoiy tasavvuri. Har bir fonema kishi ongida umumiy farqlovchi xususiyati asosida vujudga kelgan maxsus </w:t>
      </w:r>
      <w:r w:rsidR="008150D5" w:rsidRPr="00F05A43">
        <w:rPr>
          <w:rFonts w:ascii="TimesUZ" w:hAnsi="TimesUZ" w:cs="TimesUZ"/>
          <w:sz w:val="26"/>
          <w:szCs w:val="26"/>
          <w:lang w:val="en-US"/>
        </w:rPr>
        <w:t>«</w:t>
      </w:r>
      <w:r w:rsidRPr="00F05A43">
        <w:rPr>
          <w:rFonts w:ascii="TimesUZ" w:hAnsi="TimesUZ" w:cs="TimesUZ"/>
          <w:sz w:val="26"/>
          <w:szCs w:val="26"/>
          <w:lang w:val="en-US"/>
        </w:rPr>
        <w:t>akustik portret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yoki </w:t>
      </w:r>
      <w:r w:rsidR="008150D5" w:rsidRPr="00F05A43">
        <w:rPr>
          <w:rFonts w:ascii="TimesUZ" w:hAnsi="TimesUZ" w:cs="TimesUZ"/>
          <w:sz w:val="26"/>
          <w:szCs w:val="26"/>
          <w:lang w:val="en-US"/>
        </w:rPr>
        <w:t>«</w:t>
      </w:r>
      <w:r w:rsidRPr="00F05A43">
        <w:rPr>
          <w:rFonts w:ascii="TimesUZ" w:hAnsi="TimesUZ" w:cs="TimesUZ"/>
          <w:sz w:val="26"/>
          <w:szCs w:val="26"/>
          <w:lang w:val="en-US"/>
        </w:rPr>
        <w:t>tovush obrazi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sifatida yashaydi. Bu farqlovchi belgi tovushning artikulyatsion va akustik belgisi asosida vujudga keladi </w:t>
      </w:r>
      <w:r w:rsidR="002169FF">
        <w:rPr>
          <w:rFonts w:ascii="TimesUZ" w:hAnsi="TimesUZ" w:cs="TimesUZ"/>
          <w:sz w:val="26"/>
          <w:szCs w:val="26"/>
          <w:lang w:val="en-US"/>
        </w:rPr>
        <w:t>hamda</w:t>
      </w:r>
      <w:r w:rsidRPr="00F05A43">
        <w:rPr>
          <w:rFonts w:ascii="TimesUZ" w:hAnsi="TimesUZ" w:cs="TimesUZ"/>
          <w:sz w:val="26"/>
          <w:szCs w:val="26"/>
          <w:lang w:val="en-US"/>
        </w:rPr>
        <w:t xml:space="preserve"> barqarorlashadi.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Boshqa lisoniy birlik kabi fonema ham paradigmatik va sintagmatik munosabatda yashaydi. Bu </w:t>
      </w:r>
      <w:r w:rsidRPr="00F05A43">
        <w:rPr>
          <w:rFonts w:ascii="TimesUZ" w:hAnsi="TimesUZ" w:cs="TimesUZ"/>
          <w:i/>
          <w:iCs/>
          <w:sz w:val="26"/>
          <w:szCs w:val="26"/>
          <w:lang w:val="en-US"/>
        </w:rPr>
        <w:t>fonologik paradigmatika</w:t>
      </w:r>
      <w:r w:rsidRPr="00F05A43">
        <w:rPr>
          <w:rFonts w:ascii="TimesUZ" w:hAnsi="TimesUZ" w:cs="TimesUZ"/>
          <w:sz w:val="26"/>
          <w:szCs w:val="26"/>
          <w:lang w:val="en-US"/>
        </w:rPr>
        <w:t xml:space="preserve"> va </w:t>
      </w:r>
      <w:r w:rsidRPr="00F05A43">
        <w:rPr>
          <w:rFonts w:ascii="TimesUZ" w:hAnsi="TimesUZ" w:cs="TimesUZ"/>
          <w:i/>
          <w:iCs/>
          <w:sz w:val="26"/>
          <w:szCs w:val="26"/>
          <w:lang w:val="en-US"/>
        </w:rPr>
        <w:t>fonologik sintagmatika</w:t>
      </w:r>
      <w:r w:rsidRPr="00F05A43">
        <w:rPr>
          <w:rFonts w:ascii="TimesUZ" w:hAnsi="TimesUZ" w:cs="TimesUZ"/>
          <w:sz w:val="26"/>
          <w:szCs w:val="26"/>
          <w:lang w:val="en-US"/>
        </w:rPr>
        <w:t xml:space="preserve"> deyiladi.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O‘zaro qarama-qarshi belgiga ega bo‘lgan, biroq umumiy, integral belgilari asosida birlashgan bir tipdagi fonemalar sirasi </w:t>
      </w:r>
      <w:r w:rsidRPr="00F05A43">
        <w:rPr>
          <w:rFonts w:ascii="TimesUZ" w:hAnsi="TimesUZ" w:cs="TimesUZ"/>
          <w:i/>
          <w:iCs/>
          <w:sz w:val="26"/>
          <w:szCs w:val="26"/>
          <w:lang w:val="en-US"/>
        </w:rPr>
        <w:t>fonologik paradigma</w:t>
      </w:r>
      <w:r w:rsidRPr="00F05A43">
        <w:rPr>
          <w:rFonts w:ascii="TimesUZ" w:hAnsi="TimesUZ" w:cs="TimesUZ"/>
          <w:sz w:val="26"/>
          <w:szCs w:val="26"/>
          <w:lang w:val="en-US"/>
        </w:rPr>
        <w:t xml:space="preserve">, fonemalarning o‘zaro munosabati </w:t>
      </w:r>
      <w:r w:rsidRPr="00F05A43">
        <w:rPr>
          <w:rFonts w:ascii="TimesUZ" w:hAnsi="TimesUZ" w:cs="TimesUZ"/>
          <w:i/>
          <w:iCs/>
          <w:sz w:val="26"/>
          <w:szCs w:val="26"/>
          <w:lang w:val="en-US"/>
        </w:rPr>
        <w:t>fonologik paradigmatik munosabat</w:t>
      </w:r>
      <w:r w:rsidRPr="00F05A43">
        <w:rPr>
          <w:rFonts w:ascii="TimesUZ" w:hAnsi="TimesUZ" w:cs="TimesUZ"/>
          <w:sz w:val="26"/>
          <w:szCs w:val="26"/>
          <w:lang w:val="en-US"/>
        </w:rPr>
        <w:t xml:space="preserve"> deyiladi.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Fonologik paradigmaning markazida fonologik ziddiyat turadi. Fonologik ziddiyat (oppozitsiya) fonemaning farqli belgilarini o‘zida ifodalaydi. Masalan, o‘zbek tilidagi unli fonemalar bir umumiy belgi – </w:t>
      </w:r>
      <w:r w:rsidR="008150D5" w:rsidRPr="00F05A43">
        <w:rPr>
          <w:rFonts w:ascii="TimesUZ" w:hAnsi="TimesUZ" w:cs="TimesUZ"/>
          <w:sz w:val="26"/>
          <w:szCs w:val="26"/>
          <w:lang w:val="en-US"/>
        </w:rPr>
        <w:t>«</w:t>
      </w:r>
      <w:r w:rsidRPr="00F05A43">
        <w:rPr>
          <w:rFonts w:ascii="TimesUZ" w:hAnsi="TimesUZ" w:cs="TimesUZ"/>
          <w:sz w:val="26"/>
          <w:szCs w:val="26"/>
          <w:lang w:val="en-US"/>
        </w:rPr>
        <w:t>o‘pkadan kelayotgan havoning tovush paychalariga urilish natijasida hosil bo‘lgan ovozning og‘iz bo‘shlig‘ida to‘siqqa uchramay chiqishidan vujudga keladigan tovush tipi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invariant xossasiga ega. Bu mohiyat 6 ta unli fonema uchun ham amal qiladi. Biroq bu mohiyat ostida birlashgan fonemalar o‘zaro zidlanib, kichik guruhlar hosil qiladi. </w:t>
      </w:r>
      <w:r w:rsidRPr="00F05A43">
        <w:rPr>
          <w:rFonts w:ascii="TimesUZ" w:hAnsi="TimesUZ" w:cs="TimesUZ"/>
          <w:i/>
          <w:iCs/>
          <w:sz w:val="26"/>
          <w:szCs w:val="26"/>
          <w:lang w:val="en-US"/>
        </w:rPr>
        <w:t>i</w:t>
      </w:r>
      <w:r w:rsidRPr="00F05A43">
        <w:rPr>
          <w:rFonts w:ascii="TimesUZ" w:hAnsi="TimesUZ" w:cs="TimesUZ"/>
          <w:sz w:val="26"/>
          <w:szCs w:val="26"/>
          <w:lang w:val="en-US"/>
        </w:rPr>
        <w:t xml:space="preserve"> va </w:t>
      </w:r>
      <w:r w:rsidRPr="00F05A43">
        <w:rPr>
          <w:rFonts w:ascii="TimesUZ" w:hAnsi="TimesUZ" w:cs="TimesUZ"/>
          <w:i/>
          <w:iCs/>
          <w:sz w:val="26"/>
          <w:szCs w:val="26"/>
          <w:lang w:val="en-US"/>
        </w:rPr>
        <w:t>u</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yuqori tor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bilan </w:t>
      </w:r>
      <w:r w:rsidR="008150D5" w:rsidRPr="00F05A43">
        <w:rPr>
          <w:rFonts w:ascii="TimesUZ" w:hAnsi="TimesUZ" w:cs="TimesUZ"/>
          <w:sz w:val="26"/>
          <w:szCs w:val="26"/>
          <w:lang w:val="en-US"/>
        </w:rPr>
        <w:t>«</w:t>
      </w:r>
      <w:r w:rsidRPr="00F05A43">
        <w:rPr>
          <w:rFonts w:ascii="TimesUZ" w:hAnsi="TimesUZ" w:cs="TimesUZ"/>
          <w:sz w:val="26"/>
          <w:szCs w:val="26"/>
          <w:lang w:val="en-US"/>
        </w:rPr>
        <w:t>o‘rta keng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xossasiga ega </w:t>
      </w:r>
      <w:r w:rsidRPr="00F05A43">
        <w:rPr>
          <w:rFonts w:ascii="TimesUZ" w:hAnsi="TimesUZ" w:cs="TimesUZ"/>
          <w:i/>
          <w:iCs/>
          <w:sz w:val="26"/>
          <w:szCs w:val="26"/>
          <w:lang w:val="en-US"/>
        </w:rPr>
        <w:t>e</w:t>
      </w:r>
      <w:r w:rsidRPr="00F05A43">
        <w:rPr>
          <w:rFonts w:ascii="TimesUZ" w:hAnsi="TimesUZ" w:cs="TimesUZ"/>
          <w:sz w:val="26"/>
          <w:szCs w:val="26"/>
          <w:lang w:val="en-US"/>
        </w:rPr>
        <w:t xml:space="preserve"> va </w:t>
      </w:r>
      <w:r w:rsidRPr="00F05A43">
        <w:rPr>
          <w:rFonts w:ascii="TimesUZ" w:hAnsi="TimesUZ" w:cs="TimesUZ"/>
          <w:i/>
          <w:iCs/>
          <w:sz w:val="26"/>
          <w:szCs w:val="26"/>
          <w:lang w:val="en-US"/>
        </w:rPr>
        <w:t>o‘</w:t>
      </w:r>
      <w:r w:rsidRPr="00F05A43">
        <w:rPr>
          <w:rFonts w:ascii="TimesUZ" w:hAnsi="TimesUZ" w:cs="TimesUZ"/>
          <w:sz w:val="26"/>
          <w:szCs w:val="26"/>
          <w:lang w:val="en-US"/>
        </w:rPr>
        <w:t xml:space="preserve"> hamda </w:t>
      </w:r>
      <w:r w:rsidR="008150D5" w:rsidRPr="00F05A43">
        <w:rPr>
          <w:rFonts w:ascii="TimesUZ" w:hAnsi="TimesUZ" w:cs="TimesUZ"/>
          <w:sz w:val="26"/>
          <w:szCs w:val="26"/>
          <w:lang w:val="en-US"/>
        </w:rPr>
        <w:t>«</w:t>
      </w:r>
      <w:r w:rsidRPr="00F05A43">
        <w:rPr>
          <w:rFonts w:ascii="TimesUZ" w:hAnsi="TimesUZ" w:cs="TimesUZ"/>
          <w:sz w:val="26"/>
          <w:szCs w:val="26"/>
          <w:lang w:val="en-US"/>
        </w:rPr>
        <w:t>quyi keng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xossasiga ega </w:t>
      </w:r>
      <w:r w:rsidRPr="00F05A43">
        <w:rPr>
          <w:rFonts w:ascii="TimesUZ" w:hAnsi="TimesUZ" w:cs="TimesUZ"/>
          <w:i/>
          <w:iCs/>
          <w:sz w:val="26"/>
          <w:szCs w:val="26"/>
          <w:lang w:val="en-US"/>
        </w:rPr>
        <w:t>a</w:t>
      </w:r>
      <w:r w:rsidRPr="00F05A43">
        <w:rPr>
          <w:rFonts w:ascii="TimesUZ" w:hAnsi="TimesUZ" w:cs="TimesUZ"/>
          <w:sz w:val="26"/>
          <w:szCs w:val="26"/>
          <w:lang w:val="en-US"/>
        </w:rPr>
        <w:t xml:space="preserve"> va </w:t>
      </w:r>
      <w:r w:rsidRPr="00F05A43">
        <w:rPr>
          <w:rFonts w:ascii="TimesUZ" w:hAnsi="TimesUZ" w:cs="TimesUZ"/>
          <w:i/>
          <w:iCs/>
          <w:sz w:val="26"/>
          <w:szCs w:val="26"/>
          <w:lang w:val="en-US"/>
        </w:rPr>
        <w:t>o</w:t>
      </w:r>
      <w:r w:rsidRPr="00F05A43">
        <w:rPr>
          <w:rFonts w:ascii="TimesUZ" w:hAnsi="TimesUZ" w:cs="TimesUZ"/>
          <w:sz w:val="26"/>
          <w:szCs w:val="26"/>
          <w:lang w:val="en-US"/>
        </w:rPr>
        <w:t xml:space="preserve"> fonemalar guruhlariga qarama-qarshi turadi. Yoki </w:t>
      </w:r>
      <w:r w:rsidR="008150D5" w:rsidRPr="00F05A43">
        <w:rPr>
          <w:rFonts w:ascii="TimesUZ" w:hAnsi="TimesUZ" w:cs="TimesUZ"/>
          <w:sz w:val="26"/>
          <w:szCs w:val="26"/>
          <w:lang w:val="en-US"/>
        </w:rPr>
        <w:t>«</w:t>
      </w:r>
      <w:r w:rsidRPr="00F05A43">
        <w:rPr>
          <w:rFonts w:ascii="TimesUZ" w:hAnsi="TimesUZ" w:cs="TimesUZ"/>
          <w:sz w:val="26"/>
          <w:szCs w:val="26"/>
          <w:lang w:val="en-US"/>
        </w:rPr>
        <w:t>lablanmagan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ega </w:t>
      </w:r>
      <w:r w:rsidRPr="00F05A43">
        <w:rPr>
          <w:rFonts w:ascii="TimesUZ" w:hAnsi="TimesUZ" w:cs="TimesUZ"/>
          <w:i/>
          <w:iCs/>
          <w:sz w:val="26"/>
          <w:szCs w:val="26"/>
          <w:lang w:val="en-US"/>
        </w:rPr>
        <w:t>i</w:t>
      </w:r>
      <w:r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fonemalari guruhi </w:t>
      </w:r>
      <w:r w:rsidR="008150D5" w:rsidRPr="00F05A43">
        <w:rPr>
          <w:rFonts w:ascii="TimesUZ" w:hAnsi="TimesUZ" w:cs="TimesUZ"/>
          <w:sz w:val="26"/>
          <w:szCs w:val="26"/>
          <w:lang w:val="en-US"/>
        </w:rPr>
        <w:t>«</w:t>
      </w:r>
      <w:r w:rsidRPr="00F05A43">
        <w:rPr>
          <w:rFonts w:ascii="TimesUZ" w:hAnsi="TimesUZ" w:cs="TimesUZ"/>
          <w:sz w:val="26"/>
          <w:szCs w:val="26"/>
          <w:lang w:val="en-US"/>
        </w:rPr>
        <w:t>lablangan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ega </w:t>
      </w:r>
      <w:r w:rsidRPr="00F05A43">
        <w:rPr>
          <w:rFonts w:ascii="TimesUZ" w:hAnsi="TimesUZ" w:cs="TimesUZ"/>
          <w:i/>
          <w:iCs/>
          <w:sz w:val="26"/>
          <w:szCs w:val="26"/>
          <w:lang w:val="en-US"/>
        </w:rPr>
        <w:t>u</w:t>
      </w:r>
      <w:r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guruhiga qarama-qarshi turadi. O‘z navbatida </w:t>
      </w:r>
      <w:r w:rsidRPr="00F05A43">
        <w:rPr>
          <w:rFonts w:ascii="TimesUZ" w:hAnsi="TimesUZ" w:cs="TimesUZ"/>
          <w:i/>
          <w:iCs/>
          <w:sz w:val="26"/>
          <w:szCs w:val="26"/>
          <w:lang w:val="en-US"/>
        </w:rPr>
        <w:t>i</w:t>
      </w:r>
      <w:r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guruhi a’zolari o‘ziga xos belgilari asosida o‘zaro zidlanadi.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Tilshunoslikda fonologik ziddiyatning har xil tur va ko‘rinishlari farqlanadi. N.S.Trubetskoy </w:t>
      </w:r>
      <w:r w:rsidR="008150D5" w:rsidRPr="00F05A43">
        <w:rPr>
          <w:rFonts w:ascii="TimesUZ" w:hAnsi="TimesUZ" w:cs="TimesUZ"/>
          <w:sz w:val="26"/>
          <w:szCs w:val="26"/>
          <w:lang w:val="en-US"/>
        </w:rPr>
        <w:t>«</w:t>
      </w:r>
      <w:r w:rsidRPr="00F05A43">
        <w:rPr>
          <w:rFonts w:ascii="TimesUZ" w:hAnsi="TimesUZ" w:cs="TimesUZ"/>
          <w:sz w:val="26"/>
          <w:szCs w:val="26"/>
          <w:lang w:val="en-US"/>
        </w:rPr>
        <w:t>Fonologiya asoslari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asarida fonologik ziddiyatni uch asosga ko‘ra tasniflaydi: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1.Fonologik ziddiyatning ziddiyat tizimiga munosabatiga ko‘ra tasnifi</w:t>
      </w:r>
      <w:r w:rsidRPr="00F05A43">
        <w:rPr>
          <w:rFonts w:ascii="TimesUZ" w:hAnsi="TimesUZ" w:cs="TimesUZ"/>
          <w:sz w:val="26"/>
          <w:szCs w:val="26"/>
          <w:lang w:val="en-US"/>
        </w:rPr>
        <w:t xml:space="preserve">. Bunda ziddiyat bir o‘lchovli va ko‘p o‘lchovli, muntazam va ajralgan ziddiyatga bo‘linadi. Bir o‘lchovli ziddiyatda fonemalar bir belgi asosida zidlanadi. Masalan, </w:t>
      </w:r>
      <w:r w:rsidRPr="00F05A43">
        <w:rPr>
          <w:rFonts w:ascii="TimesUZ" w:hAnsi="TimesUZ" w:cs="TimesUZ"/>
          <w:i/>
          <w:iCs/>
          <w:sz w:val="26"/>
          <w:szCs w:val="26"/>
          <w:lang w:val="en-US"/>
        </w:rPr>
        <w:t>i</w:t>
      </w:r>
      <w:r w:rsidRPr="00F05A43">
        <w:rPr>
          <w:rFonts w:ascii="TimesUZ" w:hAnsi="TimesUZ" w:cs="TimesUZ"/>
          <w:sz w:val="26"/>
          <w:szCs w:val="26"/>
          <w:lang w:val="en-US"/>
        </w:rPr>
        <w:t xml:space="preserve"> va </w:t>
      </w:r>
      <w:r w:rsidRPr="00F05A43">
        <w:rPr>
          <w:rFonts w:ascii="TimesUZ" w:hAnsi="TimesUZ" w:cs="TimesUZ"/>
          <w:i/>
          <w:iCs/>
          <w:sz w:val="26"/>
          <w:szCs w:val="26"/>
          <w:lang w:val="en-US"/>
        </w:rPr>
        <w:t>u</w:t>
      </w:r>
      <w:r w:rsidRPr="00F05A43">
        <w:rPr>
          <w:rFonts w:ascii="TimesUZ" w:hAnsi="TimesUZ" w:cs="TimesUZ"/>
          <w:sz w:val="26"/>
          <w:szCs w:val="26"/>
          <w:lang w:val="en-US"/>
        </w:rPr>
        <w:t xml:space="preserve"> fonemalaridan biri lablanmagan va ikkinchisi lablangan bo‘lib, bunda ular bir belgi – </w:t>
      </w:r>
      <w:r w:rsidR="008150D5" w:rsidRPr="00F05A43">
        <w:rPr>
          <w:rFonts w:ascii="TimesUZ" w:hAnsi="TimesUZ" w:cs="TimesUZ"/>
          <w:sz w:val="26"/>
          <w:szCs w:val="26"/>
          <w:lang w:val="en-US"/>
        </w:rPr>
        <w:t>«</w:t>
      </w:r>
      <w:r w:rsidRPr="00F05A43">
        <w:rPr>
          <w:rFonts w:ascii="TimesUZ" w:hAnsi="TimesUZ" w:cs="TimesUZ"/>
          <w:sz w:val="26"/>
          <w:szCs w:val="26"/>
          <w:lang w:val="en-US"/>
        </w:rPr>
        <w:t>lablangan</w:t>
      </w:r>
      <w:r w:rsidR="008150D5" w:rsidRPr="00F05A43">
        <w:rPr>
          <w:rFonts w:ascii="TimesUZ" w:hAnsi="TimesUZ" w:cs="TimesUZ"/>
          <w:sz w:val="26"/>
          <w:szCs w:val="26"/>
          <w:lang w:val="en-US"/>
        </w:rPr>
        <w:t>»</w:t>
      </w:r>
      <w:r w:rsidRPr="00F05A43">
        <w:rPr>
          <w:rFonts w:ascii="TimesUZ" w:hAnsi="TimesUZ" w:cs="TimesUZ"/>
          <w:sz w:val="26"/>
          <w:szCs w:val="26"/>
          <w:lang w:val="en-US"/>
        </w:rPr>
        <w:t>lik xossasiga ko‘ra qarama-qarshi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o‘p o‘lchovli ziddiyatda ziddiyat a’zolari birdan ortiq belgi asosida qarama-qarshi qo‘yiladi: </w:t>
      </w:r>
      <w:r w:rsidR="00100173" w:rsidRPr="00F05A43">
        <w:rPr>
          <w:rFonts w:ascii="TimesUZ" w:hAnsi="TimesUZ" w:cs="TimesUZ"/>
          <w:i/>
          <w:iCs/>
          <w:sz w:val="26"/>
          <w:szCs w:val="26"/>
          <w:lang w:val="en-US"/>
        </w:rPr>
        <w:t xml:space="preserve">i </w:t>
      </w:r>
      <w:r w:rsidRPr="00F05A43">
        <w:rPr>
          <w:rFonts w:ascii="TimesUZ" w:hAnsi="TimesUZ" w:cs="TimesUZ"/>
          <w:sz w:val="26"/>
          <w:szCs w:val="26"/>
          <w:lang w:val="en-US"/>
        </w:rPr>
        <w:t>~</w:t>
      </w:r>
      <w:r w:rsidR="00100173"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ziddiyatida </w:t>
      </w:r>
      <w:r w:rsidRPr="00F05A43">
        <w:rPr>
          <w:rFonts w:ascii="TimesUZ" w:hAnsi="TimesUZ" w:cs="TimesUZ"/>
          <w:i/>
          <w:iCs/>
          <w:sz w:val="26"/>
          <w:szCs w:val="26"/>
          <w:lang w:val="en-US"/>
        </w:rPr>
        <w:t>i</w:t>
      </w:r>
      <w:r w:rsidRPr="00F05A43">
        <w:rPr>
          <w:rFonts w:ascii="TimesUZ" w:hAnsi="TimesUZ" w:cs="TimesUZ"/>
          <w:sz w:val="26"/>
          <w:szCs w:val="26"/>
          <w:lang w:val="en-US"/>
        </w:rPr>
        <w:t xml:space="preserve"> yopiq va lablanmagan bo‘lsa, </w:t>
      </w:r>
      <w:r w:rsidRPr="00F05A43">
        <w:rPr>
          <w:rFonts w:ascii="TimesUZ" w:hAnsi="TimesUZ" w:cs="TimesUZ"/>
          <w:i/>
          <w:iCs/>
          <w:sz w:val="26"/>
          <w:szCs w:val="26"/>
          <w:lang w:val="en-US"/>
        </w:rPr>
        <w:t>o</w:t>
      </w:r>
      <w:r w:rsidRPr="00F05A43">
        <w:rPr>
          <w:rFonts w:ascii="TimesUZ" w:hAnsi="TimesUZ" w:cs="TimesUZ"/>
          <w:sz w:val="26"/>
          <w:szCs w:val="26"/>
          <w:lang w:val="en-US"/>
        </w:rPr>
        <w:t xml:space="preserve"> yarim yopiq, lablangan.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Muntazam ziddiyatda zidlanuvchi a’zolar o‘zaro o‘ziga xos belgilar asosida qarama-qarshi qo‘yiladi: </w:t>
      </w:r>
      <w:r w:rsidR="008150D5" w:rsidRPr="00F05A43">
        <w:rPr>
          <w:rFonts w:ascii="TimesUZ" w:hAnsi="TimesUZ" w:cs="TimesUZ"/>
          <w:sz w:val="26"/>
          <w:szCs w:val="26"/>
          <w:lang w:val="en-US"/>
        </w:rPr>
        <w:t>«</w:t>
      </w:r>
      <w:r w:rsidR="00100173" w:rsidRPr="00F05A43">
        <w:rPr>
          <w:rFonts w:ascii="TimesUZ" w:hAnsi="TimesUZ" w:cs="TimesUZ"/>
          <w:i/>
          <w:iCs/>
          <w:sz w:val="26"/>
          <w:szCs w:val="26"/>
          <w:lang w:val="en-US"/>
        </w:rPr>
        <w:t xml:space="preserve">i </w:t>
      </w:r>
      <w:r w:rsidR="00100173" w:rsidRPr="00F05A43">
        <w:rPr>
          <w:rFonts w:ascii="TimesUZ" w:hAnsi="TimesUZ" w:cs="TimesUZ"/>
          <w:sz w:val="26"/>
          <w:szCs w:val="26"/>
          <w:lang w:val="en-US"/>
        </w:rPr>
        <w:t xml:space="preserve">– </w:t>
      </w:r>
      <w:r w:rsidRPr="00F05A43">
        <w:rPr>
          <w:rFonts w:ascii="TimesUZ" w:hAnsi="TimesUZ" w:cs="TimesUZ"/>
          <w:sz w:val="26"/>
          <w:szCs w:val="26"/>
          <w:lang w:val="en-US"/>
        </w:rPr>
        <w:t>tor</w:t>
      </w:r>
      <w:r w:rsidR="00100173"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00100173" w:rsidRPr="00F05A43">
        <w:rPr>
          <w:rFonts w:ascii="TimesUZ" w:hAnsi="TimesUZ" w:cs="TimesUZ"/>
          <w:i/>
          <w:iCs/>
          <w:sz w:val="26"/>
          <w:szCs w:val="26"/>
          <w:lang w:val="en-US"/>
        </w:rPr>
        <w:t xml:space="preserve"> </w:t>
      </w:r>
      <w:r w:rsidR="00100173" w:rsidRPr="00F05A43">
        <w:rPr>
          <w:rFonts w:ascii="TimesUZ" w:hAnsi="TimesUZ" w:cs="TimesUZ"/>
          <w:sz w:val="26"/>
          <w:szCs w:val="26"/>
          <w:lang w:val="en-US"/>
        </w:rPr>
        <w:t xml:space="preserve">– </w:t>
      </w:r>
      <w:r w:rsidRPr="00F05A43">
        <w:rPr>
          <w:rFonts w:ascii="TimesUZ" w:hAnsi="TimesUZ" w:cs="TimesUZ"/>
          <w:sz w:val="26"/>
          <w:szCs w:val="26"/>
          <w:lang w:val="en-US"/>
        </w:rPr>
        <w:t>keng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zidlanishi muntazam zidlanish. Bunda </w:t>
      </w:r>
      <w:r w:rsidRPr="00F05A43">
        <w:rPr>
          <w:rFonts w:ascii="TimesUZ" w:hAnsi="TimesUZ" w:cs="TimesUZ"/>
          <w:i/>
          <w:iCs/>
          <w:sz w:val="26"/>
          <w:szCs w:val="26"/>
          <w:lang w:val="en-US"/>
        </w:rPr>
        <w:t>i</w:t>
      </w:r>
      <w:r w:rsidRPr="00F05A43">
        <w:rPr>
          <w:rFonts w:ascii="TimesUZ" w:hAnsi="TimesUZ" w:cs="TimesUZ"/>
          <w:sz w:val="26"/>
          <w:szCs w:val="26"/>
          <w:lang w:val="en-US"/>
        </w:rPr>
        <w:t xml:space="preserve"> fonemasi </w:t>
      </w:r>
      <w:r w:rsidR="008150D5" w:rsidRPr="00F05A43">
        <w:rPr>
          <w:rFonts w:ascii="TimesUZ" w:hAnsi="TimesUZ" w:cs="TimesUZ"/>
          <w:sz w:val="26"/>
          <w:szCs w:val="26"/>
          <w:lang w:val="en-US"/>
        </w:rPr>
        <w:t>«</w:t>
      </w:r>
      <w:r w:rsidRPr="00F05A43">
        <w:rPr>
          <w:rFonts w:ascii="TimesUZ" w:hAnsi="TimesUZ" w:cs="TimesUZ"/>
          <w:sz w:val="26"/>
          <w:szCs w:val="26"/>
          <w:lang w:val="en-US"/>
        </w:rPr>
        <w:t>tor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lik, </w:t>
      </w:r>
      <w:r w:rsidRPr="00F05A43">
        <w:rPr>
          <w:rFonts w:ascii="TimesUZ" w:hAnsi="TimesUZ" w:cs="TimesUZ"/>
          <w:i/>
          <w:iCs/>
          <w:sz w:val="26"/>
          <w:szCs w:val="26"/>
          <w:lang w:val="en-US"/>
        </w:rPr>
        <w:t>o</w:t>
      </w:r>
      <w:r w:rsidRPr="00F05A43">
        <w:rPr>
          <w:rFonts w:ascii="TimesUZ" w:hAnsi="TimesUZ" w:cs="TimesUZ"/>
          <w:sz w:val="26"/>
          <w:szCs w:val="26"/>
          <w:lang w:val="en-US"/>
        </w:rPr>
        <w:t xml:space="preserve"> fonemasi </w:t>
      </w:r>
      <w:r w:rsidR="008150D5" w:rsidRPr="00F05A43">
        <w:rPr>
          <w:rFonts w:ascii="TimesUZ" w:hAnsi="TimesUZ" w:cs="TimesUZ"/>
          <w:sz w:val="26"/>
          <w:szCs w:val="26"/>
          <w:lang w:val="en-US"/>
        </w:rPr>
        <w:t>«</w:t>
      </w:r>
      <w:r w:rsidRPr="00F05A43">
        <w:rPr>
          <w:rFonts w:ascii="TimesUZ" w:hAnsi="TimesUZ" w:cs="TimesUZ"/>
          <w:sz w:val="26"/>
          <w:szCs w:val="26"/>
          <w:lang w:val="en-US"/>
        </w:rPr>
        <w:t>keng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lik belgisiga ega. </w:t>
      </w:r>
      <w:r w:rsidR="008150D5" w:rsidRPr="00F05A43">
        <w:rPr>
          <w:rFonts w:ascii="TimesUZ" w:hAnsi="TimesUZ" w:cs="TimesUZ"/>
          <w:sz w:val="26"/>
          <w:szCs w:val="26"/>
          <w:lang w:val="en-US"/>
        </w:rPr>
        <w:t>«</w:t>
      </w:r>
      <w:r w:rsidRPr="00F05A43">
        <w:rPr>
          <w:rFonts w:ascii="TimesUZ" w:hAnsi="TimesUZ" w:cs="TimesUZ"/>
          <w:i/>
          <w:iCs/>
          <w:sz w:val="26"/>
          <w:szCs w:val="26"/>
          <w:lang w:val="en-US"/>
        </w:rPr>
        <w:t>i</w:t>
      </w:r>
      <w:r w:rsidRPr="00F05A43">
        <w:rPr>
          <w:rFonts w:ascii="TimesUZ" w:hAnsi="TimesUZ" w:cs="TimesUZ"/>
          <w:sz w:val="26"/>
          <w:szCs w:val="26"/>
          <w:lang w:val="en-US"/>
        </w:rPr>
        <w:t xml:space="preserve"> (tor)</w:t>
      </w:r>
      <w:r w:rsidR="00100173" w:rsidRPr="00F05A43">
        <w:rPr>
          <w:rFonts w:ascii="TimesUZ" w:hAnsi="TimesUZ" w:cs="TimesUZ"/>
          <w:sz w:val="26"/>
          <w:szCs w:val="26"/>
          <w:lang w:val="en-US"/>
        </w:rPr>
        <w:t xml:space="preserve"> – </w:t>
      </w:r>
      <w:r w:rsidRPr="00F05A43">
        <w:rPr>
          <w:rFonts w:ascii="TimesUZ" w:hAnsi="TimesUZ" w:cs="TimesUZ"/>
          <w:i/>
          <w:iCs/>
          <w:sz w:val="26"/>
          <w:szCs w:val="26"/>
          <w:lang w:val="en-US"/>
        </w:rPr>
        <w:t>o</w:t>
      </w:r>
      <w:r w:rsidRPr="00F05A43">
        <w:rPr>
          <w:rFonts w:ascii="TimesUZ" w:hAnsi="TimesUZ" w:cs="TimesUZ"/>
          <w:sz w:val="26"/>
          <w:szCs w:val="26"/>
          <w:lang w:val="en-US"/>
        </w:rPr>
        <w:t xml:space="preserve"> (tor emas)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zidlanishi esa muntazam emas. Chunki birinchi a’zoda ziddiyat belgisi aniq, ikkinchi a’zoda aniq emas. Agar ikkinchi a’zoning ziddiyatdagi belgisi </w:t>
      </w:r>
      <w:r w:rsidR="008150D5" w:rsidRPr="00F05A43">
        <w:rPr>
          <w:rFonts w:ascii="TimesUZ" w:hAnsi="TimesUZ" w:cs="TimesUZ"/>
          <w:sz w:val="26"/>
          <w:szCs w:val="26"/>
          <w:lang w:val="en-US"/>
        </w:rPr>
        <w:t>«</w:t>
      </w:r>
      <w:r w:rsidRPr="00F05A43">
        <w:rPr>
          <w:rFonts w:ascii="TimesUZ" w:hAnsi="TimesUZ" w:cs="TimesUZ"/>
          <w:sz w:val="26"/>
          <w:szCs w:val="26"/>
          <w:lang w:val="en-US"/>
        </w:rPr>
        <w:t>keng</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bo‘lganda edi, ziddiyatni muntazam ziddiyat deyish mumkin bo‘l</w:t>
      </w:r>
      <w:r w:rsidR="002169FF">
        <w:rPr>
          <w:rFonts w:ascii="TimesUZ" w:hAnsi="TimesUZ" w:cs="TimesUZ"/>
          <w:sz w:val="26"/>
          <w:szCs w:val="26"/>
          <w:lang w:val="en-US"/>
        </w:rPr>
        <w:t>a</w:t>
      </w:r>
      <w:r w:rsidRPr="00F05A43">
        <w:rPr>
          <w:rFonts w:ascii="TimesUZ" w:hAnsi="TimesUZ" w:cs="TimesUZ"/>
          <w:sz w:val="26"/>
          <w:szCs w:val="26"/>
          <w:lang w:val="en-US"/>
        </w:rPr>
        <w:t>r edi.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 belgining bo‘linishlari asosida zidlanish ajralgan zidlanish deyiladi. Quyidagi ikki zidlanishga diqqat qiling: </w:t>
      </w:r>
    </w:p>
    <w:p w:rsidR="00CC5300" w:rsidRPr="00F05A43" w:rsidRDefault="00CC5300" w:rsidP="00D65280">
      <w:pPr>
        <w:tabs>
          <w:tab w:val="left" w:pos="540"/>
        </w:tabs>
        <w:ind w:firstLine="540"/>
        <w:jc w:val="both"/>
        <w:rPr>
          <w:rFonts w:ascii="TimesUZ" w:hAnsi="TimesUZ" w:cs="TimesUZ"/>
          <w:sz w:val="26"/>
          <w:szCs w:val="26"/>
          <w:lang w:val="uz-Cyrl-UZ"/>
        </w:rPr>
      </w:pP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    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lablanganlikka ko‘ra</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b)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keng va torlikka ko‘ra</w:t>
      </w:r>
      <w:r w:rsidR="008150D5" w:rsidRPr="00F05A43">
        <w:rPr>
          <w:rFonts w:ascii="TimesUZ" w:hAnsi="TimesUZ" w:cs="TimesUZ"/>
          <w:i w:val="0"/>
          <w:iCs w:val="0"/>
          <w:sz w:val="26"/>
          <w:szCs w:val="26"/>
          <w:lang w:val="en-US"/>
        </w:rPr>
        <w:t>»</w:t>
      </w:r>
    </w:p>
    <w:p w:rsidR="00133E38" w:rsidRPr="00F05A43" w:rsidRDefault="00A83717" w:rsidP="00D65280">
      <w:pPr>
        <w:tabs>
          <w:tab w:val="left" w:pos="540"/>
        </w:tabs>
        <w:ind w:firstLine="540"/>
        <w:jc w:val="both"/>
        <w:rPr>
          <w:rFonts w:ascii="TimesUZ" w:hAnsi="TimesUZ" w:cs="TimesUZ"/>
          <w:sz w:val="26"/>
          <w:szCs w:val="26"/>
          <w:lang w:val="en-US"/>
        </w:rPr>
      </w:pPr>
      <w:r>
        <w:rPr>
          <w:noProof/>
        </w:rPr>
        <mc:AlternateContent>
          <mc:Choice Requires="wps">
            <w:drawing>
              <wp:anchor distT="0" distB="0" distL="114300" distR="114300" simplePos="0" relativeHeight="251589632" behindDoc="0" locked="0" layoutInCell="0" allowOverlap="1">
                <wp:simplePos x="0" y="0"/>
                <wp:positionH relativeFrom="column">
                  <wp:posOffset>571500</wp:posOffset>
                </wp:positionH>
                <wp:positionV relativeFrom="paragraph">
                  <wp:posOffset>11430</wp:posOffset>
                </wp:positionV>
                <wp:extent cx="664845" cy="287020"/>
                <wp:effectExtent l="6985" t="10160" r="13970" b="7620"/>
                <wp:wrapNone/>
                <wp:docPr id="1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845"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EC308" id="Line 12" o:spid="_x0000_s1026" style="position:absolute;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9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dIQIAADk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CuKDBS&#10;pAeRnoTiKMtDcwbjSoip1caG8uhRPZsnTb85pHTdEbXjkeTLyUBeFjKSVylh4wxcsR0+aQYxZO91&#10;7NSxtT1qpTAfQ2IAh26gY5TmdJOGHz2icDidFrNighEFVz57SPMoXULKABOSjXX+A9c9CkaFJZQQ&#10;QcnhyflA61dICFd6LaSM6kuFhgrPJ/kkJjgtBQvOEObsbltLiw4kzE/8Yo3guQ+zeq9YBOs4YauL&#10;7YmQZxsulyrgQTlA52KdB+T7PJ2vZqtZMSry6WpUpE0zer+ui9F0nT1MmndNXTfZj0AtK8pOMMZV&#10;YHcd1qz4u2G4PJvzmN3G9daG5DV67BeQvf4j6ahsEPM8FlvNTht7VRzmMwZf3lJ4APd7sO9f/PIn&#10;AAAA//8DAFBLAwQUAAYACAAAACEAwb6ACdsAAAAHAQAADwAAAGRycy9kb3ducmV2LnhtbEyPwU7D&#10;MBBE70j8g7VI3KhNqSgJcaoKARckJErasxMvSYS9jmI3DX/P9gTH2VnNvCk2s3diwjH2gTTcLhQI&#10;pCbYnloN1efLzQOImAxZ4wKhhh+MsCkvLwqT23CiD5x2qRUcQjE3GrqUhlzK2HToTVyEAYm9rzB6&#10;k1iOrbSjOXG4d3Kp1L30pidu6MyATx0237uj17A9vD3fvU+1D85mbbW3vlKvS62vr+btI4iEc/p7&#10;hjM+o0PJTHU4ko3CacgUT0l85wFnO1utQdQaVmsFsizkf/7yFwAA//8DAFBLAQItABQABgAIAAAA&#10;IQC2gziS/gAAAOEBAAATAAAAAAAAAAAAAAAAAAAAAABbQ29udGVudF9UeXBlc10ueG1sUEsBAi0A&#10;FAAGAAgAAAAhADj9If/WAAAAlAEAAAsAAAAAAAAAAAAAAAAALwEAAF9yZWxzLy5yZWxzUEsBAi0A&#10;FAAGAAgAAAAhALMr9x0hAgAAOQQAAA4AAAAAAAAAAAAAAAAALgIAAGRycy9lMm9Eb2MueG1sUEsB&#10;Ai0AFAAGAAgAAAAhAMG+gAnbAAAABwEAAA8AAAAAAAAAAAAAAAAAewQAAGRycy9kb3ducmV2Lnht&#10;bFBLBQYAAAAABAAEAPMAAACDBQAAAAA=&#10;" o:allowincell="f"/>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3181350</wp:posOffset>
                </wp:positionH>
                <wp:positionV relativeFrom="paragraph">
                  <wp:posOffset>43815</wp:posOffset>
                </wp:positionV>
                <wp:extent cx="365760" cy="274320"/>
                <wp:effectExtent l="6985" t="13970" r="8255" b="6985"/>
                <wp:wrapNone/>
                <wp:docPr id="1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DD1A7" id="Line 1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3.45pt" to="279.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XEGgIAAC8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bFCCNF&#10;OhBpIxRH2Sg0pzeuhJil2tpQHj2pV7PR9LtDSi9bovY8knw7G8jLQkbyLiVsnIErdv0XzSCGHLyO&#10;nTo1tguQ0AN0ioKc74Lwk0cUDkeT8dMEZKPgyp+KUR4FS0h5SzbW+c9cdygYFZZAPIKT48b5QIaU&#10;t5Bwl9JrIWXUXCrUV3g2zscxwWkpWHCGMGf3u6W06EjC1MQvVgaexzCrD4pFsJYTtrrangh5seFy&#10;qQIelAN0rtZlLH7M0tlqupoWgyKfrAZFWteDT+tlMZiss6dxPaqXyzr7GahlRdkKxrgK7G4jmhV/&#10;NwLXx3IZrvuQ3tuQvEeP/QKyt38kHfUMEl6GYafZeWtvOsNUxuDrCwpj/7gH+/GdL34BAAD//wMA&#10;UEsDBBQABgAIAAAAIQDNdIOR3QAAAAgBAAAPAAAAZHJzL2Rvd25yZXYueG1sTI/BTsMwEETvSP0H&#10;aytxqajdokQlxKkQkBsXWhDXbbwkEfE6jd028PWYXuhx9VYzb/L1aDtxpMG3jjUs5goEceVMy7WG&#10;t215swLhA7LBzjFp+CYP62JylWNm3Ilf6bgJtYgh7DPU0ITQZ1L6qiGLfu564sg+3WAxxHOopRnw&#10;FMNtJ5dKpdJiy7GhwZ4eG6q+NgerwZfvtC9/ZtVMfdzWjpb7p5dn1Pp6Oj7cgwg0hv9n+NOP6lBE&#10;p507sPGi05CoRdwSNKR3ICJPklUKYncGIItcXg4ofgEAAP//AwBQSwECLQAUAAYACAAAACEAtoM4&#10;kv4AAADhAQAAEwAAAAAAAAAAAAAAAAAAAAAAW0NvbnRlbnRfVHlwZXNdLnhtbFBLAQItABQABgAI&#10;AAAAIQA4/SH/1gAAAJQBAAALAAAAAAAAAAAAAAAAAC8BAABfcmVscy8ucmVsc1BLAQItABQABgAI&#10;AAAAIQC6gSXEGgIAAC8EAAAOAAAAAAAAAAAAAAAAAC4CAABkcnMvZTJvRG9jLnhtbFBLAQItABQA&#10;BgAIAAAAIQDNdIOR3QAAAAgBAAAPAAAAAAAAAAAAAAAAAHQEAABkcnMvZG93bnJldi54bWxQSwUG&#10;AAAAAAQABADzAAAAfgUAAAAA&#10;"/>
            </w:pict>
          </mc:Fallback>
        </mc:AlternateContent>
      </w:r>
      <w:r>
        <w:rPr>
          <w:noProof/>
        </w:rPr>
        <mc:AlternateContent>
          <mc:Choice Requires="wps">
            <w:drawing>
              <wp:anchor distT="0" distB="0" distL="114300" distR="114300" simplePos="0" relativeHeight="251592704" behindDoc="0" locked="0" layoutInCell="1" allowOverlap="1">
                <wp:simplePos x="0" y="0"/>
                <wp:positionH relativeFrom="column">
                  <wp:posOffset>2628900</wp:posOffset>
                </wp:positionH>
                <wp:positionV relativeFrom="paragraph">
                  <wp:posOffset>53975</wp:posOffset>
                </wp:positionV>
                <wp:extent cx="548640" cy="274320"/>
                <wp:effectExtent l="6985" t="5080" r="6350" b="6350"/>
                <wp:wrapNone/>
                <wp:docPr id="1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8D39" id="Line 14" o:spid="_x0000_s1026" style="position:absolute;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25pt" to="250.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IeIQIAADk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MNCuyDFS&#10;pAOR1kJxlBWhOb1xJcQs1MaG8uhRvZi1pt8cUnrRErXjkeTryUBeFjKSNylh4wxcse0/awYxZO91&#10;7NSxsR1qpDCfQmIAh26gY5TmdJOGHz2icDgqJuMCBKTgyh+LhzxKl5AywIRkY53/yHWHglFhCSVE&#10;UHJYOx9o/QoJ4UqvhJRRfalQX+HpKB/FBKelYMEZwpzdbRfSogMJ8xO/WCN47sOs3isWwVpO2PJi&#10;eyLk2YbLpQp4UA7QuVjnAfk+TafLyXJSDIp8vBwUaV0PPqwWxWC8yh5H9UO9WNTZj0AtK8pWMMZV&#10;YHcd1qz4u2G4PJvzmN3G9daG5C167BeQvf4j6ahsEPM8FlvNTht7VRzmMwZf3lJ4APd7sO9f/Pwn&#10;AAAA//8DAFBLAwQUAAYACAAAACEAGwQc494AAAAIAQAADwAAAGRycy9kb3ducmV2LnhtbEyPwU7D&#10;MBBE70j8g7VI3KidkkIJcaoKARekSpS0Zydekoh4HcVuGv6e5QS3Wc1q5k2+mV0vJhxD50lDslAg&#10;kGpvO2o0lB8vN2sQIRqypveEGr4xwKa4vMhNZv2Z3nHax0ZwCIXMaGhjHDIpQ92iM2HhByT2Pv3o&#10;TORzbKQdzZnDXS+XSt1JZzrihtYM+NRi/bU/OQ3b49vz7W6qnO/tQ1MerCvV61Lr66t5+wgi4hz/&#10;nuEXn9GhYKbKn8gG0WtIk5S3RA3rFQj2V0qlICoWyT3IIpf/BxQ/AAAA//8DAFBLAQItABQABgAI&#10;AAAAIQC2gziS/gAAAOEBAAATAAAAAAAAAAAAAAAAAAAAAABbQ29udGVudF9UeXBlc10ueG1sUEsB&#10;Ai0AFAAGAAgAAAAhADj9If/WAAAAlAEAAAsAAAAAAAAAAAAAAAAALwEAAF9yZWxzLy5yZWxzUEsB&#10;Ai0AFAAGAAgAAAAhAIDSgh4hAgAAOQQAAA4AAAAAAAAAAAAAAAAALgIAAGRycy9lMm9Eb2MueG1s&#10;UEsBAi0AFAAGAAgAAAAhABsEHOPeAAAACAEAAA8AAAAAAAAAAAAAAAAAewQAAGRycy9kb3ducmV2&#10;LnhtbFBLBQYAAAAABAAEAPMAAACGBQAAAAA=&#10;"/>
            </w:pict>
          </mc:Fallback>
        </mc:AlternateContent>
      </w:r>
      <w:r>
        <w:rPr>
          <w:noProof/>
        </w:rPr>
        <mc:AlternateContent>
          <mc:Choice Requires="wps">
            <w:drawing>
              <wp:anchor distT="0" distB="0" distL="114300" distR="114300" simplePos="0" relativeHeight="251590656" behindDoc="0" locked="0" layoutInCell="0" allowOverlap="1">
                <wp:simplePos x="0" y="0"/>
                <wp:positionH relativeFrom="column">
                  <wp:posOffset>1236345</wp:posOffset>
                </wp:positionH>
                <wp:positionV relativeFrom="paragraph">
                  <wp:posOffset>11430</wp:posOffset>
                </wp:positionV>
                <wp:extent cx="478155" cy="237490"/>
                <wp:effectExtent l="5080" t="10160" r="12065" b="9525"/>
                <wp:wrapNone/>
                <wp:docPr id="1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8047" id="Line 1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9pt" to="1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fIGgIAAC8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Z5hpEi&#10;HYi0EYqjbBya0xtXQEyltjaUR0/q1Ww0/e6Q0lVL1J5Hkm9nA3lZyEjepYSNM3DFrv+iGcSQg9ex&#10;U6fGdgESeoBOUZDzXRB+8ojCYT6dZeMxRhRco6dpPo+CJaS4JRvr/GeuOxSMEksgHsHJceN8IEOK&#10;W0i4S+m1kDJqLhXqSzwfj8YxwWkpWHCGMGf3u0padCRhauIXKwPPY5jVB8UiWMsJW11tT4S82HC5&#10;VAEPygE6V+syFj/m6Xw1W83yQT6arAZ5WteDT+sqH0zW2XRcP9VVVWc/A7UsL1rBGFeB3W1Es/zv&#10;RuD6WC7DdR/SexuS9+ixX0D29o+ko55Bwssw7DQ7b+1NZ5jKGHx9QWHsH/dgP77z5S8AAAD//wMA&#10;UEsDBBQABgAIAAAAIQDvB2hI3AAAAAgBAAAPAAAAZHJzL2Rvd25yZXYueG1sTI/BTsMwEETvSPyD&#10;tUhcKmqTIkpDnAoBuXGhgLhu4yWJiNdp7LaBr2c5wW1HM5qdV6wn36sDjbELbOFybkAR18F13Fh4&#10;fakubkDFhOywD0wWvijCujw9KTB34cjPdNikRkkJxxwttCkNudaxbsljnIeBWLyPMHpMIsdGuxGP&#10;Uu57nRlzrT12LB9aHOi+pfpzs/cWYvVGu+p7Vs/M+6IJlO0enh7R2vOz6e4WVKIp/YXhd75Mh1I2&#10;bcOeXVS96NXVUqJyCIH42dII29bCYpWBLgv9H6D8AQAA//8DAFBLAQItABQABgAIAAAAIQC2gziS&#10;/gAAAOEBAAATAAAAAAAAAAAAAAAAAAAAAABbQ29udGVudF9UeXBlc10ueG1sUEsBAi0AFAAGAAgA&#10;AAAhADj9If/WAAAAlAEAAAsAAAAAAAAAAAAAAAAALwEAAF9yZWxzLy5yZWxzUEsBAi0AFAAGAAgA&#10;AAAhAGMRR8gaAgAALwQAAA4AAAAAAAAAAAAAAAAALgIAAGRycy9lMm9Eb2MueG1sUEsBAi0AFAAG&#10;AAgAAAAhAO8HaEjcAAAACAEAAA8AAAAAAAAAAAAAAAAAdAQAAGRycy9kb3ducmV2LnhtbFBLBQYA&#10;AAAABAAEAPMAAAB9BQAAAAA=&#10;" o:allowincell="f"/>
            </w:pict>
          </mc:Fallback>
        </mc:AlternateConten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100173"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 xml:space="preserve">   </w:t>
      </w:r>
      <w:r w:rsidR="00100173" w:rsidRPr="00F05A43">
        <w:rPr>
          <w:rFonts w:ascii="TimesUZ" w:hAnsi="TimesUZ" w:cs="TimesUZ"/>
          <w:sz w:val="26"/>
          <w:szCs w:val="26"/>
          <w:lang w:val="en-US"/>
        </w:rPr>
        <w:t xml:space="preserve"> </w:t>
      </w:r>
      <w:r w:rsidR="004938AE">
        <w:rPr>
          <w:rFonts w:ascii="TimesUZ" w:hAnsi="TimesUZ" w:cs="TimesUZ"/>
          <w:sz w:val="26"/>
          <w:szCs w:val="26"/>
          <w:lang w:val="en-US"/>
        </w:rPr>
        <w:t xml:space="preserve">     </w:t>
      </w:r>
      <w:r w:rsidRPr="00F05A43">
        <w:rPr>
          <w:rFonts w:ascii="TimesUZ" w:hAnsi="TimesUZ" w:cs="TimesUZ"/>
          <w:i/>
          <w:iCs/>
          <w:sz w:val="26"/>
          <w:szCs w:val="26"/>
          <w:lang w:val="en-US"/>
        </w:rPr>
        <w:t>u</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004938AE">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Pr="00F05A43">
        <w:rPr>
          <w:rFonts w:ascii="TimesUZ" w:hAnsi="TimesUZ" w:cs="TimesUZ"/>
          <w:sz w:val="26"/>
          <w:szCs w:val="26"/>
          <w:lang w:val="en-US"/>
        </w:rPr>
        <w:t xml:space="preserve"> </w:t>
      </w:r>
      <w:r w:rsidRPr="00F05A43">
        <w:rPr>
          <w:rFonts w:ascii="TimesUZ" w:hAnsi="TimesUZ" w:cs="TimesUZ"/>
          <w:i/>
          <w:iCs/>
          <w:sz w:val="26"/>
          <w:szCs w:val="26"/>
          <w:lang w:val="en-US"/>
        </w:rPr>
        <w:t>i</w:t>
      </w:r>
      <w:r w:rsidR="004938AE">
        <w:rPr>
          <w:rFonts w:ascii="TimesUZ" w:hAnsi="TimesUZ" w:cs="TimesUZ"/>
          <w:sz w:val="26"/>
          <w:szCs w:val="26"/>
          <w:lang w:val="en-US"/>
        </w:rPr>
        <w:t xml:space="preserve">        </w:t>
      </w:r>
      <w:r w:rsidR="00100173"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Pr="00F05A43">
        <w:rPr>
          <w:rFonts w:ascii="TimesUZ" w:hAnsi="TimesUZ" w:cs="TimesUZ"/>
          <w:sz w:val="26"/>
          <w:szCs w:val="26"/>
          <w:lang w:val="en-US"/>
        </w:rPr>
        <w:t xml:space="preserve">  </w:t>
      </w:r>
      <w:r w:rsidRPr="00F05A43">
        <w:rPr>
          <w:rFonts w:ascii="TimesUZ" w:hAnsi="TimesUZ" w:cs="TimesUZ"/>
          <w:i/>
          <w:iCs/>
          <w:sz w:val="26"/>
          <w:szCs w:val="26"/>
          <w:lang w:val="en-US"/>
        </w:rPr>
        <w:t>u</w:t>
      </w:r>
    </w:p>
    <w:p w:rsidR="00133E38" w:rsidRPr="00F05A43" w:rsidRDefault="0010017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lablangan</w:t>
      </w:r>
      <w:r w:rsidR="00133E38"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lablanmaga</w:t>
      </w:r>
      <w:r w:rsidRPr="00F05A43">
        <w:rPr>
          <w:rFonts w:ascii="TimesUZ" w:hAnsi="TimesUZ" w:cs="TimesUZ"/>
          <w:sz w:val="26"/>
          <w:szCs w:val="26"/>
          <w:lang w:val="en-US"/>
        </w:rPr>
        <w:t>n</w:t>
      </w:r>
      <w:r w:rsidR="00133E38"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keng</w:t>
      </w:r>
      <w:r w:rsidR="00133E38"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Pr="00F05A43">
        <w:rPr>
          <w:rFonts w:ascii="TimesUZ" w:hAnsi="TimesUZ" w:cs="TimesUZ"/>
          <w:sz w:val="26"/>
          <w:szCs w:val="26"/>
          <w:lang w:val="en-US"/>
        </w:rPr>
        <w:t xml:space="preserve">  tor</w:t>
      </w:r>
    </w:p>
    <w:p w:rsidR="00133E38" w:rsidRPr="00F05A43" w:rsidRDefault="00133E38" w:rsidP="00D65280">
      <w:pPr>
        <w:tabs>
          <w:tab w:val="left" w:pos="540"/>
        </w:tabs>
        <w:ind w:firstLine="540"/>
        <w:jc w:val="both"/>
        <w:rPr>
          <w:rFonts w:ascii="TimesUZ" w:hAnsi="TimesUZ" w:cs="TimesUZ"/>
          <w:sz w:val="26"/>
          <w:szCs w:val="26"/>
          <w:lang w:val="uz-Cyrl-UZ"/>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Birinchi zidlanishda ziddiyat belgisi bo‘lingan, ajralgan, ikkinchida esa bunday hol mavjud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lastRenderedPageBreak/>
        <w:t>2. A’zolari o‘rtasidagi munosabatga ko‘ra ziddiyat tasnifi</w:t>
      </w:r>
      <w:r w:rsidRPr="00F05A43">
        <w:rPr>
          <w:rFonts w:ascii="TimesUZ" w:hAnsi="TimesUZ" w:cs="TimesUZ"/>
          <w:sz w:val="26"/>
          <w:szCs w:val="26"/>
          <w:lang w:val="en-US"/>
        </w:rPr>
        <w:t>. Bunga ko‘ra, privativ (noto‘liq), gradual (darajali), teng qiymatli ziddiyatlar ajratiladi.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Birinchi tasnifda ziddiyat belgisi xarakteriga ko‘ra ziddiyat turlari ajratilgan bo‘lsa, ikkinchi tasnifda fonemalarning ziddiyat a’zolariga munosabatiga ko‘ra tasnifi amalga oshiriladi.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3. Barqarorlik darajasiga ko‘ra zidlanish barqaror va barqaror bo‘lmagan turga bo‘linadi</w:t>
      </w:r>
      <w:r w:rsidRPr="00F05A43">
        <w:rPr>
          <w:rFonts w:ascii="TimesUZ" w:hAnsi="TimesUZ" w:cs="TimesUZ"/>
          <w:sz w:val="26"/>
          <w:szCs w:val="26"/>
          <w:lang w:val="en-US"/>
        </w:rPr>
        <w:t xml:space="preserve">. Barqaror zidlanishda fonemalar qanday nutqiy vaziyatda bo‘lishidan qat’i nazar, ulardagi ziddiyat saqlanib qoladi. Masalan, til oldi unlisi til orqa undoshi bilan kelgan vaziyatda til orqa unlisi sifatida namoyon bo‘ladi. Bunda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 bilan til orqa </w:t>
      </w:r>
      <w:r w:rsidRPr="00F05A43">
        <w:rPr>
          <w:rFonts w:ascii="TimesUZ" w:hAnsi="TimesUZ" w:cs="TimesUZ"/>
          <w:i/>
          <w:iCs/>
          <w:sz w:val="26"/>
          <w:szCs w:val="26"/>
          <w:lang w:val="en-US"/>
        </w:rPr>
        <w:t>u</w:t>
      </w:r>
      <w:r w:rsidRPr="00F05A43">
        <w:rPr>
          <w:rFonts w:ascii="TimesUZ" w:hAnsi="TimesUZ" w:cs="TimesUZ"/>
          <w:sz w:val="26"/>
          <w:szCs w:val="26"/>
          <w:lang w:val="en-US"/>
        </w:rPr>
        <w:t xml:space="preserve"> unlisi orasidagi ziddiyat kuchsizlanadi.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Barqaror bo‘lmagan ziddiyatning neytrallashmagan holatini ta’minlovchi fonetik pozitsiya – </w:t>
      </w:r>
      <w:r w:rsidRPr="00F05A43">
        <w:rPr>
          <w:rFonts w:ascii="TimesUZ" w:hAnsi="TimesUZ" w:cs="TimesUZ"/>
          <w:i/>
          <w:iCs/>
          <w:sz w:val="26"/>
          <w:szCs w:val="26"/>
          <w:lang w:val="en-US"/>
        </w:rPr>
        <w:t>kuchli pozitsiya</w:t>
      </w:r>
      <w:r w:rsidRPr="00F05A43">
        <w:rPr>
          <w:rFonts w:ascii="TimesUZ" w:hAnsi="TimesUZ" w:cs="TimesUZ"/>
          <w:sz w:val="26"/>
          <w:szCs w:val="26"/>
          <w:lang w:val="en-US"/>
        </w:rPr>
        <w:t xml:space="preserve">. Masalan, </w:t>
      </w:r>
      <w:r w:rsidRPr="00F05A43">
        <w:rPr>
          <w:rFonts w:ascii="TimesUZ" w:hAnsi="TimesUZ" w:cs="TimesUZ"/>
          <w:i/>
          <w:iCs/>
          <w:sz w:val="26"/>
          <w:szCs w:val="26"/>
          <w:lang w:val="en-US"/>
        </w:rPr>
        <w:t>b</w:t>
      </w:r>
      <w:r w:rsidRPr="00F05A43">
        <w:rPr>
          <w:rFonts w:ascii="TimesUZ" w:hAnsi="TimesUZ" w:cs="TimesUZ"/>
          <w:sz w:val="26"/>
          <w:szCs w:val="26"/>
          <w:lang w:val="en-US"/>
        </w:rPr>
        <w:t xml:space="preserve"> fonemasi so‘z boshida jarangsizlashmaydi va bu pozitsiyada uning </w:t>
      </w:r>
      <w:r w:rsidRPr="00F05A43">
        <w:rPr>
          <w:rFonts w:ascii="TimesUZ" w:hAnsi="TimesUZ" w:cs="TimesUZ"/>
          <w:i/>
          <w:iCs/>
          <w:sz w:val="26"/>
          <w:szCs w:val="26"/>
          <w:lang w:val="en-US"/>
        </w:rPr>
        <w:t>p</w:t>
      </w:r>
      <w:r w:rsidRPr="00F05A43">
        <w:rPr>
          <w:rFonts w:ascii="TimesUZ" w:hAnsi="TimesUZ" w:cs="TimesUZ"/>
          <w:sz w:val="26"/>
          <w:szCs w:val="26"/>
          <w:lang w:val="en-US"/>
        </w:rPr>
        <w:t xml:space="preserve"> fonemasiga zidligi saqlanadi. Bu kuchli pozitsiyadir. Neytrallanish, so‘nishga olib keluvchi pozitsiya kuchsiz pozitsiyadir. Demak, bunday pozitsiyadagi ziddiyat barqaro</w:t>
      </w:r>
      <w:r w:rsidR="00844747" w:rsidRPr="00F05A43">
        <w:rPr>
          <w:rFonts w:ascii="TimesUZ" w:hAnsi="TimesUZ" w:cs="TimesUZ"/>
          <w:sz w:val="26"/>
          <w:szCs w:val="26"/>
          <w:lang w:val="en-US"/>
        </w:rPr>
        <w:t xml:space="preserve">r bo‘lmagan ziddiyat deyiladi. </w:t>
      </w:r>
      <w:r w:rsidRPr="00F05A43">
        <w:rPr>
          <w:rFonts w:ascii="TimesUZ" w:hAnsi="TimesUZ" w:cs="TimesUZ"/>
          <w:sz w:val="26"/>
          <w:szCs w:val="26"/>
          <w:lang w:val="en-US"/>
        </w:rPr>
        <w:t xml:space="preserve">Unli va undosh orasidagi qarama-qarshilik barqaror ziddiyatga misol bo‘la oladi. Yoki undoshning paydo bo‘lish o‘rniga ko‘ra, unlilarning tor-kenglik xossalariga ko‘ra zidlanishi ham barqaror ziddiyat. Lablanish belgisiga ko‘ra </w:t>
      </w:r>
      <w:r w:rsidRPr="00F05A43">
        <w:rPr>
          <w:rFonts w:ascii="TimesUZ" w:hAnsi="TimesUZ" w:cs="TimesUZ"/>
          <w:i/>
          <w:iCs/>
          <w:sz w:val="26"/>
          <w:szCs w:val="26"/>
          <w:lang w:val="en-US"/>
        </w:rPr>
        <w:t>o‘</w:t>
      </w:r>
      <w:r w:rsidR="00100173" w:rsidRPr="00F05A43">
        <w:rPr>
          <w:rFonts w:ascii="TimesUZ" w:hAnsi="TimesUZ" w:cs="TimesUZ"/>
          <w:i/>
          <w:iCs/>
          <w:sz w:val="26"/>
          <w:szCs w:val="26"/>
          <w:lang w:val="en-US"/>
        </w:rPr>
        <w:t xml:space="preserve"> </w:t>
      </w:r>
      <w:r w:rsidR="00100173"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tizimchasi ham barqaror ziddiyat asosiga qurilgan.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o‘zbek tilining fonetik paradigmasi deganda, har qaysisi o‘ziga xos xususiyatga ega bo‘lgan barqaror bir umumiy belgi ostida birlashadigan fonetik unsurlardan tashkil topgan tizim tushuniladi. Bu butunlik yoki paradigma o‘z ichida ayrim belgilari bilan umumiylikni tashkil etgan va shu umumiylik uchun asos bo‘lgan belgilari bilan boshqa shunday umumiylikdan farq qiladigan kichik butunlik, ichki paradigmalardan tashkil topadi. Bu tizimchalar unli va undosh fonemalar paradigmalari</w:t>
      </w:r>
      <w:r w:rsidR="00A31242">
        <w:rPr>
          <w:rFonts w:ascii="TimesUZ" w:hAnsi="TimesUZ" w:cs="TimesUZ"/>
          <w:sz w:val="26"/>
          <w:szCs w:val="26"/>
          <w:lang w:val="en-US"/>
        </w:rPr>
        <w:t>dir</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 xml:space="preserve">Paradigma a’zolarining umumiy belgisi ularning shu tizimni tashkil etishini ta’minlasa, farqlovchi belgisi bu ichki paradigmaning yana kichik bo‘laklarga bo‘linib ketishiga olib keladi. Jarangli undoshlar paradigmasi, jarangsiz undoshlar paradigmasi kabi. </w:t>
      </w:r>
    </w:p>
    <w:p w:rsidR="00133E38" w:rsidRPr="00F05A43" w:rsidRDefault="00F27901" w:rsidP="00D65280">
      <w:pPr>
        <w:tabs>
          <w:tab w:val="left" w:pos="540"/>
        </w:tabs>
        <w:ind w:firstLine="540"/>
        <w:jc w:val="both"/>
        <w:rPr>
          <w:sz w:val="26"/>
          <w:szCs w:val="26"/>
          <w:lang w:val="en-US"/>
        </w:rPr>
      </w:pPr>
      <w:r w:rsidRPr="00F05A43">
        <w:rPr>
          <w:b/>
          <w:bCs/>
          <w:sz w:val="26"/>
          <w:szCs w:val="26"/>
          <w:lang w:val="en-US"/>
        </w:rPr>
        <w:t>13</w:t>
      </w:r>
      <w:r w:rsidR="003A51EF" w:rsidRPr="00F05A43">
        <w:rPr>
          <w:b/>
          <w:bCs/>
          <w:sz w:val="26"/>
          <w:szCs w:val="26"/>
          <w:lang w:val="en-US"/>
        </w:rPr>
        <w:t>-</w:t>
      </w:r>
      <w:r w:rsidR="00F31BD5" w:rsidRPr="00F05A43">
        <w:rPr>
          <w:b/>
          <w:bCs/>
          <w:sz w:val="26"/>
          <w:szCs w:val="26"/>
          <w:lang w:val="en-US"/>
        </w:rPr>
        <w:t xml:space="preserve">§. Unli fonemalar paradigmasi. </w:t>
      </w:r>
      <w:r w:rsidR="00133E38" w:rsidRPr="00F05A43">
        <w:rPr>
          <w:sz w:val="26"/>
          <w:szCs w:val="26"/>
          <w:lang w:val="en-US"/>
        </w:rPr>
        <w:t>Tilning ko‘tarilish darajasi (yuq</w:t>
      </w:r>
      <w:r w:rsidR="00CC5300" w:rsidRPr="00F05A43">
        <w:rPr>
          <w:sz w:val="26"/>
          <w:szCs w:val="26"/>
          <w:lang w:val="en-US"/>
        </w:rPr>
        <w:t>ori, o‘rta, quyi) va lablanish-</w:t>
      </w:r>
      <w:r w:rsidR="00133E38" w:rsidRPr="00F05A43">
        <w:rPr>
          <w:sz w:val="26"/>
          <w:szCs w:val="26"/>
          <w:lang w:val="en-US"/>
        </w:rPr>
        <w:t xml:space="preserve">lablanmaslik – kuchli pozitsiyadagi unli fonemalarning asosiy, sistema hosil qiluvchi belgisi. Unlilarning til gorizontal holatiga ko‘ra (old qator, o‘rta qator va orqa qator) belgilari asosiy hisoblanmaydi. Chunki bu belgilar nutqiy yondosh tovush ta’sirida o‘zgarib turadi. Masalan, </w:t>
      </w:r>
      <w:r w:rsidR="00133E38" w:rsidRPr="00F05A43">
        <w:rPr>
          <w:i/>
          <w:iCs/>
          <w:sz w:val="26"/>
          <w:szCs w:val="26"/>
          <w:lang w:val="en-US"/>
        </w:rPr>
        <w:t>q</w:t>
      </w:r>
      <w:r w:rsidR="00133E38" w:rsidRPr="00F05A43">
        <w:rPr>
          <w:sz w:val="26"/>
          <w:szCs w:val="26"/>
          <w:lang w:val="en-US"/>
        </w:rPr>
        <w:t xml:space="preserve"> undoshi bilan </w:t>
      </w:r>
      <w:r w:rsidR="00A31242">
        <w:rPr>
          <w:sz w:val="26"/>
          <w:szCs w:val="26"/>
          <w:lang w:val="en-US"/>
        </w:rPr>
        <w:t>sintagmatik</w:t>
      </w:r>
      <w:r w:rsidR="00133E38" w:rsidRPr="00F05A43">
        <w:rPr>
          <w:sz w:val="26"/>
          <w:szCs w:val="26"/>
          <w:lang w:val="en-US"/>
        </w:rPr>
        <w:t xml:space="preserve"> munosabatida </w:t>
      </w:r>
      <w:r w:rsidR="00133E38" w:rsidRPr="00F05A43">
        <w:rPr>
          <w:i/>
          <w:iCs/>
          <w:sz w:val="26"/>
          <w:szCs w:val="26"/>
          <w:lang w:val="en-US"/>
        </w:rPr>
        <w:t>a</w:t>
      </w:r>
      <w:r w:rsidR="00133E38" w:rsidRPr="00F05A43">
        <w:rPr>
          <w:sz w:val="26"/>
          <w:szCs w:val="26"/>
          <w:lang w:val="en-US"/>
        </w:rPr>
        <w:t xml:space="preserve"> unlisi til orqalik xossasiga ega bo‘lsa, </w:t>
      </w:r>
      <w:r w:rsidR="00133E38" w:rsidRPr="00F05A43">
        <w:rPr>
          <w:i/>
          <w:iCs/>
          <w:sz w:val="26"/>
          <w:szCs w:val="26"/>
          <w:lang w:val="en-US"/>
        </w:rPr>
        <w:t>k</w:t>
      </w:r>
      <w:r w:rsidR="00133E38" w:rsidRPr="00F05A43">
        <w:rPr>
          <w:sz w:val="26"/>
          <w:szCs w:val="26"/>
          <w:lang w:val="en-US"/>
        </w:rPr>
        <w:t xml:space="preserve"> undoshi qurshovida o‘z holatini saqlaydi.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Unli fonemalarning asosiy belgilariga ko‘ra tasnifi quyidagicha  (15-jadval):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15-jadval</w:t>
      </w:r>
    </w:p>
    <w:tbl>
      <w:tblPr>
        <w:tblW w:w="6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64"/>
        <w:gridCol w:w="1080"/>
        <w:gridCol w:w="720"/>
        <w:gridCol w:w="793"/>
        <w:gridCol w:w="1163"/>
        <w:gridCol w:w="1338"/>
      </w:tblGrid>
      <w:tr w:rsidR="00133E38" w:rsidRPr="00F05A43">
        <w:trPr>
          <w:cantSplit/>
          <w:trHeight w:val="465"/>
          <w:jc w:val="center"/>
        </w:trPr>
        <w:tc>
          <w:tcPr>
            <w:tcW w:w="1464" w:type="dxa"/>
            <w:vAlign w:val="center"/>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Unli fonemalar</w:t>
            </w:r>
          </w:p>
        </w:tc>
        <w:tc>
          <w:tcPr>
            <w:tcW w:w="5094" w:type="dxa"/>
            <w:gridSpan w:val="5"/>
            <w:tcBorders>
              <w:left w:val="nil"/>
            </w:tcBorders>
            <w:vAlign w:val="center"/>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Asosiy belgilari</w:t>
            </w:r>
          </w:p>
        </w:tc>
      </w:tr>
      <w:tr w:rsidR="00133E38" w:rsidRPr="00F05A43">
        <w:trPr>
          <w:cantSplit/>
          <w:trHeight w:val="529"/>
          <w:jc w:val="center"/>
        </w:trPr>
        <w:tc>
          <w:tcPr>
            <w:tcW w:w="1464" w:type="dxa"/>
            <w:tcBorders>
              <w:top w:val="nil"/>
            </w:tcBorders>
          </w:tcPr>
          <w:p w:rsidR="00133E38" w:rsidRPr="00F05A43" w:rsidRDefault="00133E38" w:rsidP="002C5854">
            <w:pPr>
              <w:pStyle w:val="aa"/>
              <w:tabs>
                <w:tab w:val="left" w:pos="540"/>
              </w:tabs>
              <w:ind w:firstLine="44"/>
              <w:rPr>
                <w:rFonts w:ascii="TimesUZ" w:hAnsi="TimesUZ" w:cs="TimesUZ"/>
                <w:sz w:val="26"/>
                <w:szCs w:val="26"/>
              </w:rPr>
            </w:pPr>
          </w:p>
        </w:tc>
        <w:tc>
          <w:tcPr>
            <w:tcW w:w="2593" w:type="dxa"/>
            <w:gridSpan w:val="3"/>
            <w:tcBorders>
              <w:left w:val="nil"/>
            </w:tcBorders>
            <w:vAlign w:val="center"/>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Tilning ko‘tarilish darajasi</w:t>
            </w:r>
          </w:p>
        </w:tc>
        <w:tc>
          <w:tcPr>
            <w:tcW w:w="2501" w:type="dxa"/>
            <w:gridSpan w:val="2"/>
            <w:vAlign w:val="center"/>
          </w:tcPr>
          <w:p w:rsidR="00133E38" w:rsidRPr="00F05A43" w:rsidRDefault="00133E38" w:rsidP="002C5854">
            <w:pPr>
              <w:pStyle w:val="aa"/>
              <w:tabs>
                <w:tab w:val="left" w:pos="540"/>
              </w:tabs>
              <w:ind w:firstLine="44"/>
              <w:jc w:val="center"/>
              <w:rPr>
                <w:rFonts w:ascii="TimesUZ" w:hAnsi="TimesUZ" w:cs="TimesUZ"/>
                <w:sz w:val="26"/>
                <w:szCs w:val="26"/>
                <w:lang w:val="en-US"/>
              </w:rPr>
            </w:pPr>
            <w:r w:rsidRPr="00F05A43">
              <w:rPr>
                <w:rFonts w:ascii="TimesUZ" w:hAnsi="TimesUZ" w:cs="TimesUZ"/>
                <w:sz w:val="26"/>
                <w:szCs w:val="26"/>
                <w:lang w:val="en-US"/>
              </w:rPr>
              <w:t>Lablanish belgisi bor-yo‘qligi</w:t>
            </w:r>
          </w:p>
        </w:tc>
      </w:tr>
      <w:tr w:rsidR="00133E38" w:rsidRPr="00F05A43">
        <w:trPr>
          <w:cantSplit/>
          <w:jc w:val="center"/>
        </w:trPr>
        <w:tc>
          <w:tcPr>
            <w:tcW w:w="1464" w:type="dxa"/>
            <w:tcBorders>
              <w:top w:val="nil"/>
            </w:tcBorders>
          </w:tcPr>
          <w:p w:rsidR="00133E38" w:rsidRPr="00F05A43" w:rsidRDefault="00133E38" w:rsidP="002C5854">
            <w:pPr>
              <w:pStyle w:val="aa"/>
              <w:tabs>
                <w:tab w:val="left" w:pos="540"/>
              </w:tabs>
              <w:ind w:firstLine="44"/>
              <w:rPr>
                <w:rFonts w:ascii="TimesUZ" w:hAnsi="TimesUZ" w:cs="TimesUZ"/>
                <w:sz w:val="26"/>
                <w:szCs w:val="26"/>
                <w:lang w:val="en-US"/>
              </w:rPr>
            </w:pPr>
          </w:p>
        </w:tc>
        <w:tc>
          <w:tcPr>
            <w:tcW w:w="1080" w:type="dxa"/>
            <w:tcBorders>
              <w:left w:val="nil"/>
            </w:tcBorders>
          </w:tcPr>
          <w:p w:rsidR="00133E38" w:rsidRPr="00F05A43" w:rsidRDefault="00133E38" w:rsidP="002C5854">
            <w:pPr>
              <w:pStyle w:val="aa"/>
              <w:tabs>
                <w:tab w:val="left" w:pos="540"/>
              </w:tabs>
              <w:ind w:firstLine="44"/>
              <w:rPr>
                <w:rFonts w:ascii="TimesUZ" w:hAnsi="TimesUZ" w:cs="TimesUZ"/>
                <w:sz w:val="26"/>
                <w:szCs w:val="26"/>
              </w:rPr>
            </w:pPr>
            <w:r w:rsidRPr="00F05A43">
              <w:rPr>
                <w:rFonts w:ascii="TimesUZ" w:hAnsi="TimesUZ" w:cs="TimesUZ"/>
                <w:sz w:val="26"/>
                <w:szCs w:val="26"/>
                <w:lang w:val="en-US"/>
              </w:rPr>
              <w:t xml:space="preserve">   </w:t>
            </w:r>
            <w:r w:rsidRPr="00F05A43">
              <w:rPr>
                <w:rFonts w:ascii="TimesUZ" w:hAnsi="TimesUZ" w:cs="TimesUZ"/>
                <w:sz w:val="26"/>
                <w:szCs w:val="26"/>
              </w:rPr>
              <w:t>Yuqori</w:t>
            </w:r>
          </w:p>
        </w:tc>
        <w:tc>
          <w:tcPr>
            <w:tcW w:w="720" w:type="dxa"/>
          </w:tcPr>
          <w:p w:rsidR="00133E38" w:rsidRPr="00F05A43" w:rsidRDefault="00133E38" w:rsidP="002C5854">
            <w:pPr>
              <w:pStyle w:val="aa"/>
              <w:tabs>
                <w:tab w:val="left" w:pos="540"/>
              </w:tabs>
              <w:ind w:firstLine="44"/>
              <w:rPr>
                <w:rFonts w:ascii="TimesUZ" w:hAnsi="TimesUZ" w:cs="TimesUZ"/>
                <w:sz w:val="26"/>
                <w:szCs w:val="26"/>
              </w:rPr>
            </w:pPr>
            <w:r w:rsidRPr="00F05A43">
              <w:rPr>
                <w:rFonts w:ascii="TimesUZ" w:hAnsi="TimesUZ" w:cs="TimesUZ"/>
                <w:sz w:val="26"/>
                <w:szCs w:val="26"/>
              </w:rPr>
              <w:t>O‘rta</w:t>
            </w:r>
          </w:p>
        </w:tc>
        <w:tc>
          <w:tcPr>
            <w:tcW w:w="793" w:type="dxa"/>
          </w:tcPr>
          <w:p w:rsidR="00133E38" w:rsidRPr="00F05A43" w:rsidRDefault="00133E38" w:rsidP="002C5854">
            <w:pPr>
              <w:pStyle w:val="aa"/>
              <w:tabs>
                <w:tab w:val="left" w:pos="540"/>
              </w:tabs>
              <w:ind w:firstLine="44"/>
              <w:rPr>
                <w:rFonts w:ascii="TimesUZ" w:hAnsi="TimesUZ" w:cs="TimesUZ"/>
                <w:sz w:val="26"/>
                <w:szCs w:val="26"/>
              </w:rPr>
            </w:pPr>
            <w:r w:rsidRPr="00F05A43">
              <w:rPr>
                <w:rFonts w:ascii="TimesUZ" w:hAnsi="TimesUZ" w:cs="TimesUZ"/>
                <w:caps/>
                <w:sz w:val="26"/>
                <w:szCs w:val="26"/>
              </w:rPr>
              <w:t>q</w:t>
            </w:r>
            <w:r w:rsidRPr="00F05A43">
              <w:rPr>
                <w:rFonts w:ascii="TimesUZ" w:hAnsi="TimesUZ" w:cs="TimesUZ"/>
                <w:sz w:val="26"/>
                <w:szCs w:val="26"/>
              </w:rPr>
              <w:t>uyi</w:t>
            </w:r>
          </w:p>
        </w:tc>
        <w:tc>
          <w:tcPr>
            <w:tcW w:w="1163" w:type="dxa"/>
          </w:tcPr>
          <w:p w:rsidR="00133E38" w:rsidRPr="00F05A43" w:rsidRDefault="00133E38" w:rsidP="002C5854">
            <w:pPr>
              <w:pStyle w:val="aa"/>
              <w:tabs>
                <w:tab w:val="left" w:pos="540"/>
              </w:tabs>
              <w:ind w:firstLine="44"/>
              <w:rPr>
                <w:rFonts w:ascii="TimesUZ" w:hAnsi="TimesUZ" w:cs="TimesUZ"/>
                <w:sz w:val="26"/>
                <w:szCs w:val="26"/>
              </w:rPr>
            </w:pPr>
            <w:r w:rsidRPr="00F05A43">
              <w:rPr>
                <w:rFonts w:ascii="TimesUZ" w:hAnsi="TimesUZ" w:cs="TimesUZ"/>
                <w:sz w:val="26"/>
                <w:szCs w:val="26"/>
              </w:rPr>
              <w:t>Lablangan</w:t>
            </w:r>
          </w:p>
        </w:tc>
        <w:tc>
          <w:tcPr>
            <w:tcW w:w="1338" w:type="dxa"/>
          </w:tcPr>
          <w:p w:rsidR="00133E38" w:rsidRPr="00F05A43" w:rsidRDefault="00133E38" w:rsidP="002C5854">
            <w:pPr>
              <w:pStyle w:val="aa"/>
              <w:tabs>
                <w:tab w:val="left" w:pos="540"/>
              </w:tabs>
              <w:ind w:firstLine="44"/>
              <w:rPr>
                <w:rFonts w:ascii="TimesUZ" w:hAnsi="TimesUZ" w:cs="TimesUZ"/>
                <w:sz w:val="26"/>
                <w:szCs w:val="26"/>
              </w:rPr>
            </w:pPr>
            <w:r w:rsidRPr="00F05A43">
              <w:rPr>
                <w:rFonts w:ascii="TimesUZ" w:hAnsi="TimesUZ" w:cs="TimesUZ"/>
                <w:sz w:val="26"/>
                <w:szCs w:val="26"/>
              </w:rPr>
              <w:t>Lablanmagan</w:t>
            </w:r>
          </w:p>
        </w:tc>
      </w:tr>
      <w:tr w:rsidR="00133E38" w:rsidRPr="00F05A43">
        <w:trPr>
          <w:jc w:val="center"/>
        </w:trPr>
        <w:tc>
          <w:tcPr>
            <w:tcW w:w="1464"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i</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r>
      <w:tr w:rsidR="00133E38" w:rsidRPr="00F05A43">
        <w:trPr>
          <w:jc w:val="center"/>
        </w:trPr>
        <w:tc>
          <w:tcPr>
            <w:tcW w:w="1464" w:type="dxa"/>
          </w:tcPr>
          <w:p w:rsidR="00133E38" w:rsidRPr="00F05A43" w:rsidRDefault="006A502A"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U</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p>
        </w:tc>
      </w:tr>
      <w:tr w:rsidR="00133E38" w:rsidRPr="00F05A43">
        <w:trPr>
          <w:jc w:val="center"/>
        </w:trPr>
        <w:tc>
          <w:tcPr>
            <w:tcW w:w="1464" w:type="dxa"/>
          </w:tcPr>
          <w:p w:rsidR="00133E38" w:rsidRPr="00F05A43" w:rsidRDefault="006A502A"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O</w:t>
            </w:r>
            <w:r w:rsidR="00133E38" w:rsidRPr="00F05A43">
              <w:rPr>
                <w:rFonts w:ascii="TimesUZ" w:hAnsi="TimesUZ" w:cs="TimesUZ"/>
                <w:i/>
                <w:iCs/>
                <w:sz w:val="26"/>
                <w:szCs w:val="26"/>
              </w:rPr>
              <w:t>‘</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p>
        </w:tc>
      </w:tr>
      <w:tr w:rsidR="00133E38" w:rsidRPr="00F05A43">
        <w:trPr>
          <w:jc w:val="center"/>
        </w:trPr>
        <w:tc>
          <w:tcPr>
            <w:tcW w:w="1464" w:type="dxa"/>
          </w:tcPr>
          <w:p w:rsidR="00133E38" w:rsidRPr="00F05A43" w:rsidRDefault="006A502A"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O</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p>
        </w:tc>
      </w:tr>
      <w:tr w:rsidR="00133E38" w:rsidRPr="00F05A43">
        <w:trPr>
          <w:jc w:val="center"/>
        </w:trPr>
        <w:tc>
          <w:tcPr>
            <w:tcW w:w="1464" w:type="dxa"/>
          </w:tcPr>
          <w:p w:rsidR="00133E38" w:rsidRPr="00F05A43" w:rsidRDefault="006A502A"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E</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r>
      <w:tr w:rsidR="00133E38" w:rsidRPr="00F05A43">
        <w:trPr>
          <w:jc w:val="center"/>
        </w:trPr>
        <w:tc>
          <w:tcPr>
            <w:tcW w:w="1464" w:type="dxa"/>
          </w:tcPr>
          <w:p w:rsidR="00133E38" w:rsidRPr="00F05A43" w:rsidRDefault="006A502A" w:rsidP="002C5854">
            <w:pPr>
              <w:pStyle w:val="aa"/>
              <w:tabs>
                <w:tab w:val="left" w:pos="540"/>
              </w:tabs>
              <w:ind w:firstLine="44"/>
              <w:jc w:val="center"/>
              <w:rPr>
                <w:rFonts w:ascii="TimesUZ" w:hAnsi="TimesUZ" w:cs="TimesUZ"/>
                <w:sz w:val="26"/>
                <w:szCs w:val="26"/>
              </w:rPr>
            </w:pPr>
            <w:r w:rsidRPr="00F05A43">
              <w:rPr>
                <w:rFonts w:ascii="TimesUZ" w:hAnsi="TimesUZ" w:cs="TimesUZ"/>
                <w:i/>
                <w:iCs/>
                <w:sz w:val="26"/>
                <w:szCs w:val="26"/>
              </w:rPr>
              <w:t>A</w:t>
            </w:r>
          </w:p>
        </w:tc>
        <w:tc>
          <w:tcPr>
            <w:tcW w:w="108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20"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793"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c>
          <w:tcPr>
            <w:tcW w:w="1163" w:type="dxa"/>
          </w:tcPr>
          <w:p w:rsidR="00133E38" w:rsidRPr="00F05A43" w:rsidRDefault="00133E38" w:rsidP="002C5854">
            <w:pPr>
              <w:pStyle w:val="aa"/>
              <w:tabs>
                <w:tab w:val="left" w:pos="540"/>
              </w:tabs>
              <w:ind w:firstLine="44"/>
              <w:jc w:val="center"/>
              <w:rPr>
                <w:rFonts w:ascii="TimesUZ" w:hAnsi="TimesUZ" w:cs="TimesUZ"/>
                <w:sz w:val="26"/>
                <w:szCs w:val="26"/>
              </w:rPr>
            </w:pPr>
          </w:p>
        </w:tc>
        <w:tc>
          <w:tcPr>
            <w:tcW w:w="1338" w:type="dxa"/>
          </w:tcPr>
          <w:p w:rsidR="00133E38" w:rsidRPr="00F05A43" w:rsidRDefault="00133E38" w:rsidP="002C5854">
            <w:pPr>
              <w:pStyle w:val="aa"/>
              <w:tabs>
                <w:tab w:val="left" w:pos="540"/>
              </w:tabs>
              <w:ind w:firstLine="44"/>
              <w:jc w:val="center"/>
              <w:rPr>
                <w:rFonts w:ascii="TimesUZ" w:hAnsi="TimesUZ" w:cs="TimesUZ"/>
                <w:sz w:val="26"/>
                <w:szCs w:val="26"/>
              </w:rPr>
            </w:pPr>
            <w:r w:rsidRPr="00F05A43">
              <w:rPr>
                <w:rFonts w:ascii="TimesUZ" w:hAnsi="TimesUZ" w:cs="TimesUZ"/>
                <w:sz w:val="26"/>
                <w:szCs w:val="26"/>
              </w:rPr>
              <w:t>+</w:t>
            </w:r>
          </w:p>
        </w:tc>
      </w:tr>
    </w:tbl>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Jadvaldan ko‘rinadiki, tilning ko‘tarilish darajasiga ko‘ra unli fonemalar uch pog‘onali, lablanish belgisiga ko‘ra ikki pog‘onali sistemani hosil qiladi. </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lastRenderedPageBreak/>
        <w:t>Unli</w:t>
      </w:r>
      <w:r w:rsidRPr="00F05A43">
        <w:rPr>
          <w:rFonts w:ascii="TimesUZ" w:hAnsi="TimesUZ" w:cs="TimesUZ"/>
          <w:sz w:val="26"/>
          <w:szCs w:val="26"/>
        </w:rPr>
        <w:t xml:space="preserve"> </w:t>
      </w:r>
      <w:r w:rsidRPr="00F05A43">
        <w:rPr>
          <w:rFonts w:ascii="TimesUZ" w:hAnsi="TimesUZ" w:cs="TimesUZ"/>
          <w:sz w:val="26"/>
          <w:szCs w:val="26"/>
          <w:lang w:val="en-US"/>
        </w:rPr>
        <w:t>fonema</w:t>
      </w:r>
      <w:r w:rsidRPr="00F05A43">
        <w:rPr>
          <w:rFonts w:ascii="TimesUZ" w:hAnsi="TimesUZ" w:cs="TimesUZ"/>
          <w:sz w:val="26"/>
          <w:szCs w:val="26"/>
        </w:rPr>
        <w:t xml:space="preserve"> </w:t>
      </w:r>
      <w:r w:rsidRPr="00F05A43">
        <w:rPr>
          <w:rFonts w:ascii="TimesUZ" w:hAnsi="TimesUZ" w:cs="TimesUZ"/>
          <w:sz w:val="26"/>
          <w:szCs w:val="26"/>
          <w:lang w:val="en-US"/>
        </w:rPr>
        <w:t>yaxlit</w:t>
      </w:r>
      <w:r w:rsidRPr="00F05A43">
        <w:rPr>
          <w:rFonts w:ascii="TimesUZ" w:hAnsi="TimesUZ" w:cs="TimesUZ"/>
          <w:sz w:val="26"/>
          <w:szCs w:val="26"/>
        </w:rPr>
        <w:t xml:space="preserve"> </w:t>
      </w:r>
      <w:r w:rsidRPr="00F05A43">
        <w:rPr>
          <w:rFonts w:ascii="TimesUZ" w:hAnsi="TimesUZ" w:cs="TimesUZ"/>
          <w:sz w:val="26"/>
          <w:szCs w:val="26"/>
          <w:lang w:val="en-US"/>
        </w:rPr>
        <w:t>tizimni</w:t>
      </w:r>
      <w:r w:rsidRPr="00F05A43">
        <w:rPr>
          <w:rFonts w:ascii="TimesUZ" w:hAnsi="TimesUZ" w:cs="TimesUZ"/>
          <w:sz w:val="26"/>
          <w:szCs w:val="26"/>
        </w:rPr>
        <w:t xml:space="preserve"> </w:t>
      </w:r>
      <w:r w:rsidRPr="00F05A43">
        <w:rPr>
          <w:rFonts w:ascii="TimesUZ" w:hAnsi="TimesUZ" w:cs="TimesUZ"/>
          <w:sz w:val="26"/>
          <w:szCs w:val="26"/>
          <w:lang w:val="en-US"/>
        </w:rPr>
        <w:t>tashkil</w:t>
      </w:r>
      <w:r w:rsidRPr="00F05A43">
        <w:rPr>
          <w:rFonts w:ascii="TimesUZ" w:hAnsi="TimesUZ" w:cs="TimesUZ"/>
          <w:sz w:val="26"/>
          <w:szCs w:val="26"/>
        </w:rPr>
        <w:t xml:space="preserve"> </w:t>
      </w:r>
      <w:r w:rsidRPr="00F05A43">
        <w:rPr>
          <w:rFonts w:ascii="TimesUZ" w:hAnsi="TimesUZ" w:cs="TimesUZ"/>
          <w:sz w:val="26"/>
          <w:szCs w:val="26"/>
          <w:lang w:val="en-US"/>
        </w:rPr>
        <w:t>etib</w:t>
      </w:r>
      <w:r w:rsidRPr="00F05A43">
        <w:rPr>
          <w:rFonts w:ascii="TimesUZ" w:hAnsi="TimesUZ" w:cs="TimesUZ"/>
          <w:sz w:val="26"/>
          <w:szCs w:val="26"/>
        </w:rPr>
        <w:t xml:space="preserve">, </w:t>
      </w:r>
      <w:r w:rsidRPr="00F05A43">
        <w:rPr>
          <w:rFonts w:ascii="TimesUZ" w:hAnsi="TimesUZ" w:cs="TimesUZ"/>
          <w:sz w:val="26"/>
          <w:szCs w:val="26"/>
          <w:lang w:val="en-US"/>
        </w:rPr>
        <w:t>bu</w:t>
      </w:r>
      <w:r w:rsidRPr="00F05A43">
        <w:rPr>
          <w:rFonts w:ascii="TimesUZ" w:hAnsi="TimesUZ" w:cs="TimesUZ"/>
          <w:sz w:val="26"/>
          <w:szCs w:val="26"/>
        </w:rPr>
        <w:t xml:space="preserve"> </w:t>
      </w:r>
      <w:r w:rsidRPr="00F05A43">
        <w:rPr>
          <w:rFonts w:ascii="TimesUZ" w:hAnsi="TimesUZ" w:cs="TimesUZ"/>
          <w:sz w:val="26"/>
          <w:szCs w:val="26"/>
          <w:lang w:val="en-US"/>
        </w:rPr>
        <w:t>tizim</w:t>
      </w:r>
      <w:r w:rsidRPr="00F05A43">
        <w:rPr>
          <w:rFonts w:ascii="TimesUZ" w:hAnsi="TimesUZ" w:cs="TimesUZ"/>
          <w:sz w:val="26"/>
          <w:szCs w:val="26"/>
        </w:rPr>
        <w:t xml:space="preserve"> </w:t>
      </w:r>
      <w:r w:rsidRPr="00F05A43">
        <w:rPr>
          <w:rFonts w:ascii="TimesUZ" w:hAnsi="TimesUZ" w:cs="TimesUZ"/>
          <w:sz w:val="26"/>
          <w:szCs w:val="26"/>
          <w:lang w:val="en-US"/>
        </w:rPr>
        <w:t>ham</w:t>
      </w:r>
      <w:r w:rsidRPr="00F05A43">
        <w:rPr>
          <w:rFonts w:ascii="TimesUZ" w:hAnsi="TimesUZ" w:cs="TimesUZ"/>
          <w:sz w:val="26"/>
          <w:szCs w:val="26"/>
        </w:rPr>
        <w:t xml:space="preserve"> </w:t>
      </w:r>
      <w:r w:rsidRPr="00F05A43">
        <w:rPr>
          <w:rFonts w:ascii="TimesUZ" w:hAnsi="TimesUZ" w:cs="TimesUZ"/>
          <w:sz w:val="26"/>
          <w:szCs w:val="26"/>
          <w:lang w:val="en-US"/>
        </w:rPr>
        <w:t>o</w:t>
      </w:r>
      <w:r w:rsidRPr="00F05A43">
        <w:rPr>
          <w:rFonts w:ascii="TimesUZ" w:hAnsi="TimesUZ" w:cs="TimesUZ"/>
          <w:sz w:val="26"/>
          <w:szCs w:val="26"/>
        </w:rPr>
        <w:t>‘</w:t>
      </w:r>
      <w:r w:rsidRPr="00F05A43">
        <w:rPr>
          <w:rFonts w:ascii="TimesUZ" w:hAnsi="TimesUZ" w:cs="TimesUZ"/>
          <w:sz w:val="26"/>
          <w:szCs w:val="26"/>
          <w:lang w:val="en-US"/>
        </w:rPr>
        <w:t>z</w:t>
      </w:r>
      <w:r w:rsidRPr="00F05A43">
        <w:rPr>
          <w:rFonts w:ascii="TimesUZ" w:hAnsi="TimesUZ" w:cs="TimesUZ"/>
          <w:sz w:val="26"/>
          <w:szCs w:val="26"/>
        </w:rPr>
        <w:t xml:space="preserve"> </w:t>
      </w:r>
      <w:r w:rsidRPr="00F05A43">
        <w:rPr>
          <w:rFonts w:ascii="TimesUZ" w:hAnsi="TimesUZ" w:cs="TimesUZ"/>
          <w:sz w:val="26"/>
          <w:szCs w:val="26"/>
          <w:lang w:val="en-US"/>
        </w:rPr>
        <w:t>navbatida</w:t>
      </w:r>
      <w:r w:rsidRPr="00F05A43">
        <w:rPr>
          <w:rFonts w:ascii="TimesUZ" w:hAnsi="TimesUZ" w:cs="TimesUZ"/>
          <w:sz w:val="26"/>
          <w:szCs w:val="26"/>
        </w:rPr>
        <w:t xml:space="preserve"> </w:t>
      </w:r>
      <w:r w:rsidRPr="00F05A43">
        <w:rPr>
          <w:rFonts w:ascii="TimesUZ" w:hAnsi="TimesUZ" w:cs="TimesUZ"/>
          <w:sz w:val="26"/>
          <w:szCs w:val="26"/>
          <w:lang w:val="en-US"/>
        </w:rPr>
        <w:t>tizimchalarga</w:t>
      </w:r>
      <w:r w:rsidRPr="00F05A43">
        <w:rPr>
          <w:rFonts w:ascii="TimesUZ" w:hAnsi="TimesUZ" w:cs="TimesUZ"/>
          <w:sz w:val="26"/>
          <w:szCs w:val="26"/>
        </w:rPr>
        <w:t xml:space="preserve"> </w:t>
      </w:r>
      <w:r w:rsidRPr="00F05A43">
        <w:rPr>
          <w:rFonts w:ascii="TimesUZ" w:hAnsi="TimesUZ" w:cs="TimesUZ"/>
          <w:sz w:val="26"/>
          <w:szCs w:val="26"/>
          <w:lang w:val="en-US"/>
        </w:rPr>
        <w:t>bo</w:t>
      </w:r>
      <w:r w:rsidRPr="00F05A43">
        <w:rPr>
          <w:rFonts w:ascii="TimesUZ" w:hAnsi="TimesUZ" w:cs="TimesUZ"/>
          <w:sz w:val="26"/>
          <w:szCs w:val="26"/>
        </w:rPr>
        <w:t>‘</w:t>
      </w:r>
      <w:r w:rsidRPr="00F05A43">
        <w:rPr>
          <w:rFonts w:ascii="TimesUZ" w:hAnsi="TimesUZ" w:cs="TimesUZ"/>
          <w:sz w:val="26"/>
          <w:szCs w:val="26"/>
          <w:lang w:val="en-US"/>
        </w:rPr>
        <w:t>linadi</w:t>
      </w:r>
      <w:r w:rsidRPr="00F05A43">
        <w:rPr>
          <w:rFonts w:ascii="TimesUZ" w:hAnsi="TimesUZ" w:cs="TimesUZ"/>
          <w:sz w:val="26"/>
          <w:szCs w:val="26"/>
        </w:rPr>
        <w:t xml:space="preserve">. </w:t>
      </w:r>
      <w:r w:rsidRPr="00F05A43">
        <w:rPr>
          <w:rFonts w:ascii="TimesUZ" w:hAnsi="TimesUZ" w:cs="TimesUZ"/>
          <w:i/>
          <w:iCs/>
          <w:sz w:val="26"/>
          <w:szCs w:val="26"/>
          <w:lang w:val="en-US"/>
        </w:rPr>
        <w:t>i</w:t>
      </w:r>
      <w:r w:rsidRPr="00F05A43">
        <w:rPr>
          <w:rFonts w:ascii="TimesUZ" w:hAnsi="TimesUZ" w:cs="TimesUZ"/>
          <w:sz w:val="26"/>
          <w:szCs w:val="26"/>
        </w:rPr>
        <w:t xml:space="preserve"> </w:t>
      </w:r>
      <w:r w:rsidRPr="00F05A43">
        <w:rPr>
          <w:rFonts w:ascii="TimesUZ" w:hAnsi="TimesUZ" w:cs="TimesUZ"/>
          <w:sz w:val="26"/>
          <w:szCs w:val="26"/>
          <w:lang w:val="en-US"/>
        </w:rPr>
        <w:t>va</w:t>
      </w:r>
      <w:r w:rsidRPr="00F05A43">
        <w:rPr>
          <w:rFonts w:ascii="TimesUZ" w:hAnsi="TimesUZ" w:cs="TimesUZ"/>
          <w:sz w:val="26"/>
          <w:szCs w:val="26"/>
        </w:rPr>
        <w:t xml:space="preserve"> </w:t>
      </w:r>
      <w:r w:rsidRPr="00F05A43">
        <w:rPr>
          <w:rFonts w:ascii="TimesUZ" w:hAnsi="TimesUZ" w:cs="TimesUZ"/>
          <w:i/>
          <w:iCs/>
          <w:sz w:val="26"/>
          <w:szCs w:val="26"/>
          <w:lang w:val="en-US"/>
        </w:rPr>
        <w:t>u</w:t>
      </w:r>
      <w:r w:rsidRPr="00F05A43">
        <w:rPr>
          <w:rFonts w:ascii="TimesUZ" w:hAnsi="TimesUZ" w:cs="TimesUZ"/>
          <w:sz w:val="26"/>
          <w:szCs w:val="26"/>
        </w:rPr>
        <w:t xml:space="preserve"> </w:t>
      </w:r>
      <w:r w:rsidRPr="00F05A43">
        <w:rPr>
          <w:rFonts w:ascii="TimesUZ" w:hAnsi="TimesUZ" w:cs="TimesUZ"/>
          <w:sz w:val="26"/>
          <w:szCs w:val="26"/>
          <w:lang w:val="en-US"/>
        </w:rPr>
        <w:t>fonemalari</w:t>
      </w:r>
      <w:r w:rsidRPr="00F05A43">
        <w:rPr>
          <w:rFonts w:ascii="TimesUZ" w:hAnsi="TimesUZ" w:cs="TimesUZ"/>
          <w:sz w:val="26"/>
          <w:szCs w:val="26"/>
        </w:rPr>
        <w:t xml:space="preserve"> </w:t>
      </w:r>
      <w:r w:rsidR="008150D5" w:rsidRPr="00F05A43">
        <w:rPr>
          <w:rFonts w:ascii="TimesUZ" w:hAnsi="TimesUZ" w:cs="TimesUZ"/>
          <w:sz w:val="26"/>
          <w:szCs w:val="26"/>
        </w:rPr>
        <w:t>«</w:t>
      </w:r>
      <w:r w:rsidRPr="00F05A43">
        <w:rPr>
          <w:rFonts w:ascii="TimesUZ" w:hAnsi="TimesUZ" w:cs="TimesUZ"/>
          <w:sz w:val="26"/>
          <w:szCs w:val="26"/>
          <w:lang w:val="en-US"/>
        </w:rPr>
        <w:t>yuqori</w:t>
      </w:r>
      <w:r w:rsidRPr="00F05A43">
        <w:rPr>
          <w:rFonts w:ascii="TimesUZ" w:hAnsi="TimesUZ" w:cs="TimesUZ"/>
          <w:sz w:val="26"/>
          <w:szCs w:val="26"/>
        </w:rPr>
        <w:t xml:space="preserve"> </w:t>
      </w:r>
      <w:r w:rsidRPr="00F05A43">
        <w:rPr>
          <w:rFonts w:ascii="TimesUZ" w:hAnsi="TimesUZ" w:cs="TimesUZ"/>
          <w:sz w:val="26"/>
          <w:szCs w:val="26"/>
          <w:lang w:val="en-US"/>
        </w:rPr>
        <w:t>tor</w:t>
      </w:r>
      <w:r w:rsidR="008150D5" w:rsidRPr="00F05A43">
        <w:rPr>
          <w:rFonts w:ascii="TimesUZ" w:hAnsi="TimesUZ" w:cs="TimesUZ"/>
          <w:sz w:val="26"/>
          <w:szCs w:val="26"/>
        </w:rPr>
        <w:t>»</w:t>
      </w:r>
      <w:r w:rsidRPr="00F05A43">
        <w:rPr>
          <w:rFonts w:ascii="TimesUZ" w:hAnsi="TimesUZ" w:cs="TimesUZ"/>
          <w:sz w:val="26"/>
          <w:szCs w:val="26"/>
        </w:rPr>
        <w:t xml:space="preserve"> </w:t>
      </w:r>
      <w:r w:rsidRPr="00F05A43">
        <w:rPr>
          <w:rFonts w:ascii="TimesUZ" w:hAnsi="TimesUZ" w:cs="TimesUZ"/>
          <w:sz w:val="26"/>
          <w:szCs w:val="26"/>
          <w:lang w:val="en-US"/>
        </w:rPr>
        <w:t>belgisi</w:t>
      </w:r>
      <w:r w:rsidRPr="00F05A43">
        <w:rPr>
          <w:rFonts w:ascii="TimesUZ" w:hAnsi="TimesUZ" w:cs="TimesUZ"/>
          <w:sz w:val="26"/>
          <w:szCs w:val="26"/>
        </w:rPr>
        <w:t xml:space="preserve"> </w:t>
      </w:r>
      <w:r w:rsidRPr="00F05A43">
        <w:rPr>
          <w:rFonts w:ascii="TimesUZ" w:hAnsi="TimesUZ" w:cs="TimesUZ"/>
          <w:sz w:val="26"/>
          <w:szCs w:val="26"/>
          <w:lang w:val="en-US"/>
        </w:rPr>
        <w:t>ostida</w:t>
      </w:r>
      <w:r w:rsidRPr="00F05A43">
        <w:rPr>
          <w:rFonts w:ascii="TimesUZ" w:hAnsi="TimesUZ" w:cs="TimesUZ"/>
          <w:sz w:val="26"/>
          <w:szCs w:val="26"/>
        </w:rPr>
        <w:t xml:space="preserve"> </w:t>
      </w:r>
      <w:r w:rsidRPr="00F05A43">
        <w:rPr>
          <w:rFonts w:ascii="TimesUZ" w:hAnsi="TimesUZ" w:cs="TimesUZ"/>
          <w:sz w:val="26"/>
          <w:szCs w:val="26"/>
          <w:lang w:val="en-US"/>
        </w:rPr>
        <w:t>birlashib</w:t>
      </w:r>
      <w:r w:rsidRPr="00F05A43">
        <w:rPr>
          <w:rFonts w:ascii="TimesUZ" w:hAnsi="TimesUZ" w:cs="TimesUZ"/>
          <w:sz w:val="26"/>
          <w:szCs w:val="26"/>
        </w:rPr>
        <w:t xml:space="preserve">, </w:t>
      </w:r>
      <w:r w:rsidRPr="00F05A43">
        <w:rPr>
          <w:rFonts w:ascii="TimesUZ" w:hAnsi="TimesUZ" w:cs="TimesUZ"/>
          <w:sz w:val="26"/>
          <w:szCs w:val="26"/>
          <w:lang w:val="en-US"/>
        </w:rPr>
        <w:t>bunday</w:t>
      </w:r>
      <w:r w:rsidRPr="00F05A43">
        <w:rPr>
          <w:rFonts w:ascii="TimesUZ" w:hAnsi="TimesUZ" w:cs="TimesUZ"/>
          <w:sz w:val="26"/>
          <w:szCs w:val="26"/>
        </w:rPr>
        <w:t xml:space="preserve"> </w:t>
      </w:r>
      <w:r w:rsidRPr="00F05A43">
        <w:rPr>
          <w:rFonts w:ascii="TimesUZ" w:hAnsi="TimesUZ" w:cs="TimesUZ"/>
          <w:sz w:val="26"/>
          <w:szCs w:val="26"/>
          <w:lang w:val="en-US"/>
        </w:rPr>
        <w:t>belgiga</w:t>
      </w:r>
      <w:r w:rsidRPr="00F05A43">
        <w:rPr>
          <w:rFonts w:ascii="TimesUZ" w:hAnsi="TimesUZ" w:cs="TimesUZ"/>
          <w:sz w:val="26"/>
          <w:szCs w:val="26"/>
        </w:rPr>
        <w:t xml:space="preserve"> </w:t>
      </w:r>
      <w:r w:rsidRPr="00F05A43">
        <w:rPr>
          <w:rFonts w:ascii="TimesUZ" w:hAnsi="TimesUZ" w:cs="TimesUZ"/>
          <w:sz w:val="26"/>
          <w:szCs w:val="26"/>
          <w:lang w:val="en-US"/>
        </w:rPr>
        <w:t>ega</w:t>
      </w:r>
      <w:r w:rsidRPr="00F05A43">
        <w:rPr>
          <w:rFonts w:ascii="TimesUZ" w:hAnsi="TimesUZ" w:cs="TimesUZ"/>
          <w:sz w:val="26"/>
          <w:szCs w:val="26"/>
        </w:rPr>
        <w:t xml:space="preserve"> </w:t>
      </w:r>
      <w:r w:rsidRPr="00F05A43">
        <w:rPr>
          <w:rFonts w:ascii="TimesUZ" w:hAnsi="TimesUZ" w:cs="TimesUZ"/>
          <w:sz w:val="26"/>
          <w:szCs w:val="26"/>
          <w:lang w:val="en-US"/>
        </w:rPr>
        <w:t>bo</w:t>
      </w:r>
      <w:r w:rsidRPr="00F05A43">
        <w:rPr>
          <w:rFonts w:ascii="TimesUZ" w:hAnsi="TimesUZ" w:cs="TimesUZ"/>
          <w:sz w:val="26"/>
          <w:szCs w:val="26"/>
        </w:rPr>
        <w:t>‘</w:t>
      </w:r>
      <w:r w:rsidRPr="00F05A43">
        <w:rPr>
          <w:rFonts w:ascii="TimesUZ" w:hAnsi="TimesUZ" w:cs="TimesUZ"/>
          <w:sz w:val="26"/>
          <w:szCs w:val="26"/>
          <w:lang w:val="en-US"/>
        </w:rPr>
        <w:t>lmagan</w:t>
      </w:r>
      <w:r w:rsidRPr="00F05A43">
        <w:rPr>
          <w:rFonts w:ascii="TimesUZ" w:hAnsi="TimesUZ" w:cs="TimesUZ"/>
          <w:sz w:val="26"/>
          <w:szCs w:val="26"/>
        </w:rPr>
        <w:t xml:space="preserve"> </w:t>
      </w:r>
      <w:r w:rsidRPr="00F05A43">
        <w:rPr>
          <w:rFonts w:ascii="TimesUZ" w:hAnsi="TimesUZ" w:cs="TimesUZ"/>
          <w:sz w:val="26"/>
          <w:szCs w:val="26"/>
          <w:lang w:val="en-US"/>
        </w:rPr>
        <w:t>fonemalardan</w:t>
      </w:r>
      <w:r w:rsidRPr="00F05A43">
        <w:rPr>
          <w:rFonts w:ascii="TimesUZ" w:hAnsi="TimesUZ" w:cs="TimesUZ"/>
          <w:sz w:val="26"/>
          <w:szCs w:val="26"/>
        </w:rPr>
        <w:t xml:space="preserve"> </w:t>
      </w:r>
      <w:r w:rsidRPr="00F05A43">
        <w:rPr>
          <w:rFonts w:ascii="TimesUZ" w:hAnsi="TimesUZ" w:cs="TimesUZ"/>
          <w:sz w:val="26"/>
          <w:szCs w:val="26"/>
          <w:lang w:val="en-US"/>
        </w:rPr>
        <w:t>ajraladi</w:t>
      </w:r>
      <w:r w:rsidRPr="00F05A43">
        <w:rPr>
          <w:rFonts w:ascii="TimesUZ" w:hAnsi="TimesUZ" w:cs="TimesUZ"/>
          <w:sz w:val="26"/>
          <w:szCs w:val="26"/>
        </w:rPr>
        <w:t xml:space="preserve">. </w:t>
      </w:r>
      <w:r w:rsidRPr="00F05A43">
        <w:rPr>
          <w:rFonts w:ascii="TimesUZ" w:hAnsi="TimesUZ" w:cs="TimesUZ"/>
          <w:sz w:val="26"/>
          <w:szCs w:val="26"/>
          <w:lang w:val="en-US"/>
        </w:rPr>
        <w:t>Biroq</w:t>
      </w:r>
      <w:r w:rsidRPr="00F05A43">
        <w:rPr>
          <w:rFonts w:ascii="TimesUZ" w:hAnsi="TimesUZ" w:cs="TimesUZ"/>
          <w:sz w:val="26"/>
          <w:szCs w:val="26"/>
        </w:rPr>
        <w:t xml:space="preserve"> </w:t>
      </w:r>
      <w:r w:rsidRPr="00F05A43">
        <w:rPr>
          <w:rFonts w:ascii="TimesUZ" w:hAnsi="TimesUZ" w:cs="TimesUZ"/>
          <w:i/>
          <w:iCs/>
          <w:sz w:val="26"/>
          <w:szCs w:val="26"/>
          <w:lang w:val="en-US"/>
        </w:rPr>
        <w:t>i</w:t>
      </w:r>
      <w:r w:rsidRPr="00F05A43">
        <w:rPr>
          <w:rFonts w:ascii="TimesUZ" w:hAnsi="TimesUZ" w:cs="TimesUZ"/>
          <w:sz w:val="26"/>
          <w:szCs w:val="26"/>
        </w:rPr>
        <w:t xml:space="preserve"> </w:t>
      </w:r>
      <w:r w:rsidRPr="00F05A43">
        <w:rPr>
          <w:rFonts w:ascii="TimesUZ" w:hAnsi="TimesUZ" w:cs="TimesUZ"/>
          <w:sz w:val="26"/>
          <w:szCs w:val="26"/>
          <w:lang w:val="en-US"/>
        </w:rPr>
        <w:t>va</w:t>
      </w:r>
      <w:r w:rsidRPr="00F05A43">
        <w:rPr>
          <w:rFonts w:ascii="TimesUZ" w:hAnsi="TimesUZ" w:cs="TimesUZ"/>
          <w:sz w:val="26"/>
          <w:szCs w:val="26"/>
        </w:rPr>
        <w:t xml:space="preserve"> </w:t>
      </w:r>
      <w:r w:rsidRPr="00F05A43">
        <w:rPr>
          <w:rFonts w:ascii="TimesUZ" w:hAnsi="TimesUZ" w:cs="TimesUZ"/>
          <w:i/>
          <w:iCs/>
          <w:sz w:val="26"/>
          <w:szCs w:val="26"/>
          <w:lang w:val="en-US"/>
        </w:rPr>
        <w:t>u</w:t>
      </w:r>
      <w:r w:rsidRPr="00F05A43">
        <w:rPr>
          <w:rFonts w:ascii="TimesUZ" w:hAnsi="TimesUZ" w:cs="TimesUZ"/>
          <w:sz w:val="26"/>
          <w:szCs w:val="26"/>
        </w:rPr>
        <w:t xml:space="preserve"> </w:t>
      </w:r>
      <w:r w:rsidRPr="00F05A43">
        <w:rPr>
          <w:rFonts w:ascii="TimesUZ" w:hAnsi="TimesUZ" w:cs="TimesUZ"/>
          <w:sz w:val="26"/>
          <w:szCs w:val="26"/>
          <w:lang w:val="en-US"/>
        </w:rPr>
        <w:t>kichik</w:t>
      </w:r>
      <w:r w:rsidRPr="00F05A43">
        <w:rPr>
          <w:rFonts w:ascii="TimesUZ" w:hAnsi="TimesUZ" w:cs="TimesUZ"/>
          <w:sz w:val="26"/>
          <w:szCs w:val="26"/>
        </w:rPr>
        <w:t xml:space="preserve"> </w:t>
      </w:r>
      <w:r w:rsidRPr="00F05A43">
        <w:rPr>
          <w:rFonts w:ascii="TimesUZ" w:hAnsi="TimesUZ" w:cs="TimesUZ"/>
          <w:sz w:val="26"/>
          <w:szCs w:val="26"/>
          <w:lang w:val="en-US"/>
        </w:rPr>
        <w:t>paradigmasi</w:t>
      </w:r>
      <w:r w:rsidRPr="00F05A43">
        <w:rPr>
          <w:rFonts w:ascii="TimesUZ" w:hAnsi="TimesUZ" w:cs="TimesUZ"/>
          <w:sz w:val="26"/>
          <w:szCs w:val="26"/>
        </w:rPr>
        <w:t xml:space="preserve"> </w:t>
      </w:r>
      <w:r w:rsidRPr="00F05A43">
        <w:rPr>
          <w:rFonts w:ascii="TimesUZ" w:hAnsi="TimesUZ" w:cs="TimesUZ"/>
          <w:sz w:val="26"/>
          <w:szCs w:val="26"/>
          <w:lang w:val="en-US"/>
        </w:rPr>
        <w:t>a</w:t>
      </w:r>
      <w:r w:rsidRPr="00F05A43">
        <w:rPr>
          <w:rFonts w:ascii="TimesUZ" w:hAnsi="TimesUZ" w:cs="TimesUZ"/>
          <w:sz w:val="26"/>
          <w:szCs w:val="26"/>
        </w:rPr>
        <w:t>’</w:t>
      </w:r>
      <w:r w:rsidRPr="00F05A43">
        <w:rPr>
          <w:rFonts w:ascii="TimesUZ" w:hAnsi="TimesUZ" w:cs="TimesUZ"/>
          <w:sz w:val="26"/>
          <w:szCs w:val="26"/>
          <w:lang w:val="en-US"/>
        </w:rPr>
        <w:t>zolari</w:t>
      </w:r>
      <w:r w:rsidRPr="00F05A43">
        <w:rPr>
          <w:rFonts w:ascii="TimesUZ" w:hAnsi="TimesUZ" w:cs="TimesUZ"/>
          <w:sz w:val="26"/>
          <w:szCs w:val="26"/>
        </w:rPr>
        <w:t xml:space="preserve"> </w:t>
      </w:r>
      <w:r w:rsidRPr="00F05A43">
        <w:rPr>
          <w:rFonts w:ascii="TimesUZ" w:hAnsi="TimesUZ" w:cs="TimesUZ"/>
          <w:sz w:val="26"/>
          <w:szCs w:val="26"/>
          <w:lang w:val="en-US"/>
        </w:rPr>
        <w:t>farqlovchi</w:t>
      </w:r>
      <w:r w:rsidRPr="00F05A43">
        <w:rPr>
          <w:rFonts w:ascii="TimesUZ" w:hAnsi="TimesUZ" w:cs="TimesUZ"/>
          <w:sz w:val="26"/>
          <w:szCs w:val="26"/>
        </w:rPr>
        <w:t xml:space="preserve"> </w:t>
      </w:r>
      <w:r w:rsidRPr="00F05A43">
        <w:rPr>
          <w:rFonts w:ascii="TimesUZ" w:hAnsi="TimesUZ" w:cs="TimesUZ"/>
          <w:sz w:val="26"/>
          <w:szCs w:val="26"/>
          <w:lang w:val="en-US"/>
        </w:rPr>
        <w:t>belgilari</w:t>
      </w:r>
      <w:r w:rsidRPr="00F05A43">
        <w:rPr>
          <w:rFonts w:ascii="TimesUZ" w:hAnsi="TimesUZ" w:cs="TimesUZ"/>
          <w:sz w:val="26"/>
          <w:szCs w:val="26"/>
        </w:rPr>
        <w:t xml:space="preserve"> (</w:t>
      </w:r>
      <w:r w:rsidR="00CC5300" w:rsidRPr="00F05A43">
        <w:rPr>
          <w:rFonts w:ascii="TimesUZ" w:hAnsi="TimesUZ" w:cs="TimesUZ"/>
          <w:i/>
          <w:iCs/>
          <w:sz w:val="26"/>
          <w:szCs w:val="26"/>
          <w:lang w:val="en-US"/>
        </w:rPr>
        <w:t>i</w:t>
      </w:r>
      <w:r w:rsidR="00CC5300" w:rsidRPr="00F05A43">
        <w:rPr>
          <w:rFonts w:ascii="TimesUZ" w:hAnsi="TimesUZ" w:cs="TimesUZ"/>
          <w:i/>
          <w:iCs/>
          <w:sz w:val="26"/>
          <w:szCs w:val="26"/>
        </w:rPr>
        <w:t xml:space="preserve"> </w:t>
      </w:r>
      <w:r w:rsidR="00CC5300" w:rsidRPr="00F05A43">
        <w:rPr>
          <w:rFonts w:ascii="TimesUZ" w:hAnsi="TimesUZ" w:cs="TimesUZ"/>
          <w:sz w:val="26"/>
          <w:szCs w:val="26"/>
        </w:rPr>
        <w:t xml:space="preserve">– </w:t>
      </w:r>
      <w:r w:rsidRPr="00F05A43">
        <w:rPr>
          <w:rFonts w:ascii="TimesUZ" w:hAnsi="TimesUZ" w:cs="TimesUZ"/>
          <w:sz w:val="26"/>
          <w:szCs w:val="26"/>
          <w:lang w:val="en-US"/>
        </w:rPr>
        <w:t>lablanmaganlik</w:t>
      </w:r>
      <w:r w:rsidRPr="00F05A43">
        <w:rPr>
          <w:rFonts w:ascii="TimesUZ" w:hAnsi="TimesUZ" w:cs="TimesUZ"/>
          <w:sz w:val="26"/>
          <w:szCs w:val="26"/>
        </w:rPr>
        <w:t xml:space="preserve"> </w:t>
      </w:r>
      <w:r w:rsidRPr="00F05A43">
        <w:rPr>
          <w:rFonts w:ascii="TimesUZ" w:hAnsi="TimesUZ" w:cs="TimesUZ"/>
          <w:sz w:val="26"/>
          <w:szCs w:val="26"/>
          <w:lang w:val="en-US"/>
        </w:rPr>
        <w:t>va</w:t>
      </w:r>
      <w:r w:rsidRPr="00F05A43">
        <w:rPr>
          <w:rFonts w:ascii="TimesUZ" w:hAnsi="TimesUZ" w:cs="TimesUZ"/>
          <w:sz w:val="26"/>
          <w:szCs w:val="26"/>
        </w:rPr>
        <w:t xml:space="preserve"> </w:t>
      </w:r>
      <w:r w:rsidRPr="00F05A43">
        <w:rPr>
          <w:rFonts w:ascii="TimesUZ" w:hAnsi="TimesUZ" w:cs="TimesUZ"/>
          <w:i/>
          <w:iCs/>
          <w:sz w:val="26"/>
          <w:szCs w:val="26"/>
          <w:lang w:val="en-US"/>
        </w:rPr>
        <w:t>u</w:t>
      </w:r>
      <w:r w:rsidR="00CC5300" w:rsidRPr="00F05A43">
        <w:rPr>
          <w:rFonts w:ascii="TimesUZ" w:hAnsi="TimesUZ" w:cs="TimesUZ"/>
          <w:i/>
          <w:iCs/>
          <w:sz w:val="26"/>
          <w:szCs w:val="26"/>
        </w:rPr>
        <w:t xml:space="preserve"> </w:t>
      </w:r>
      <w:r w:rsidR="00CC5300" w:rsidRPr="00F05A43">
        <w:rPr>
          <w:rFonts w:ascii="TimesUZ" w:hAnsi="TimesUZ" w:cs="TimesUZ"/>
          <w:sz w:val="26"/>
          <w:szCs w:val="26"/>
        </w:rPr>
        <w:t xml:space="preserve">– </w:t>
      </w:r>
      <w:r w:rsidRPr="00F05A43">
        <w:rPr>
          <w:rFonts w:ascii="TimesUZ" w:hAnsi="TimesUZ" w:cs="TimesUZ"/>
          <w:sz w:val="26"/>
          <w:szCs w:val="26"/>
          <w:lang w:val="en-US"/>
        </w:rPr>
        <w:t>lablanganlik</w:t>
      </w:r>
      <w:r w:rsidRPr="00F05A43">
        <w:rPr>
          <w:rFonts w:ascii="TimesUZ" w:hAnsi="TimesUZ" w:cs="TimesUZ"/>
          <w:sz w:val="26"/>
          <w:szCs w:val="26"/>
        </w:rPr>
        <w:t xml:space="preserve"> </w:t>
      </w:r>
      <w:r w:rsidRPr="00F05A43">
        <w:rPr>
          <w:rFonts w:ascii="TimesUZ" w:hAnsi="TimesUZ" w:cs="TimesUZ"/>
          <w:sz w:val="26"/>
          <w:szCs w:val="26"/>
          <w:lang w:val="en-US"/>
        </w:rPr>
        <w:t>belgilari</w:t>
      </w:r>
      <w:r w:rsidRPr="00F05A43">
        <w:rPr>
          <w:rFonts w:ascii="TimesUZ" w:hAnsi="TimesUZ" w:cs="TimesUZ"/>
          <w:sz w:val="26"/>
          <w:szCs w:val="26"/>
        </w:rPr>
        <w:t xml:space="preserve">) </w:t>
      </w:r>
      <w:r w:rsidRPr="00F05A43">
        <w:rPr>
          <w:rFonts w:ascii="TimesUZ" w:hAnsi="TimesUZ" w:cs="TimesUZ"/>
          <w:sz w:val="26"/>
          <w:szCs w:val="26"/>
          <w:lang w:val="en-US"/>
        </w:rPr>
        <w:t>asosida</w:t>
      </w:r>
      <w:r w:rsidRPr="00F05A43">
        <w:rPr>
          <w:rFonts w:ascii="TimesUZ" w:hAnsi="TimesUZ" w:cs="TimesUZ"/>
          <w:sz w:val="26"/>
          <w:szCs w:val="26"/>
        </w:rPr>
        <w:t xml:space="preserve"> </w:t>
      </w:r>
      <w:r w:rsidRPr="00F05A43">
        <w:rPr>
          <w:rFonts w:ascii="TimesUZ" w:hAnsi="TimesUZ" w:cs="TimesUZ"/>
          <w:sz w:val="26"/>
          <w:szCs w:val="26"/>
          <w:lang w:val="en-US"/>
        </w:rPr>
        <w:t>o</w:t>
      </w:r>
      <w:r w:rsidRPr="00F05A43">
        <w:rPr>
          <w:rFonts w:ascii="TimesUZ" w:hAnsi="TimesUZ" w:cs="TimesUZ"/>
          <w:sz w:val="26"/>
          <w:szCs w:val="26"/>
        </w:rPr>
        <w:t>‘</w:t>
      </w:r>
      <w:r w:rsidRPr="00F05A43">
        <w:rPr>
          <w:rFonts w:ascii="TimesUZ" w:hAnsi="TimesUZ" w:cs="TimesUZ"/>
          <w:sz w:val="26"/>
          <w:szCs w:val="26"/>
          <w:lang w:val="en-US"/>
        </w:rPr>
        <w:t>z</w:t>
      </w:r>
      <w:r w:rsidRPr="00F05A43">
        <w:rPr>
          <w:rFonts w:ascii="TimesUZ" w:hAnsi="TimesUZ" w:cs="TimesUZ"/>
          <w:sz w:val="26"/>
          <w:szCs w:val="26"/>
        </w:rPr>
        <w:t xml:space="preserve"> </w:t>
      </w:r>
      <w:r w:rsidRPr="00F05A43">
        <w:rPr>
          <w:rFonts w:ascii="TimesUZ" w:hAnsi="TimesUZ" w:cs="TimesUZ"/>
          <w:sz w:val="26"/>
          <w:szCs w:val="26"/>
          <w:lang w:val="en-US"/>
        </w:rPr>
        <w:t>mustaqilliklarini</w:t>
      </w:r>
      <w:r w:rsidRPr="00F05A43">
        <w:rPr>
          <w:rFonts w:ascii="TimesUZ" w:hAnsi="TimesUZ" w:cs="TimesUZ"/>
          <w:sz w:val="26"/>
          <w:szCs w:val="26"/>
        </w:rPr>
        <w:t xml:space="preserve"> </w:t>
      </w:r>
      <w:r w:rsidRPr="00F05A43">
        <w:rPr>
          <w:rFonts w:ascii="TimesUZ" w:hAnsi="TimesUZ" w:cs="TimesUZ"/>
          <w:sz w:val="26"/>
          <w:szCs w:val="26"/>
          <w:lang w:val="en-US"/>
        </w:rPr>
        <w:t>saqlab</w:t>
      </w:r>
      <w:r w:rsidRPr="00F05A43">
        <w:rPr>
          <w:rFonts w:ascii="TimesUZ" w:hAnsi="TimesUZ" w:cs="TimesUZ"/>
          <w:sz w:val="26"/>
          <w:szCs w:val="26"/>
        </w:rPr>
        <w:t xml:space="preserve"> </w:t>
      </w:r>
      <w:r w:rsidRPr="00F05A43">
        <w:rPr>
          <w:rFonts w:ascii="TimesUZ" w:hAnsi="TimesUZ" w:cs="TimesUZ"/>
          <w:sz w:val="26"/>
          <w:szCs w:val="26"/>
          <w:lang w:val="en-US"/>
        </w:rPr>
        <w:t>qoladi</w:t>
      </w:r>
      <w:r w:rsidRPr="00F05A43">
        <w:rPr>
          <w:rFonts w:ascii="TimesUZ" w:hAnsi="TimesUZ" w:cs="TimesUZ"/>
          <w:sz w:val="26"/>
          <w:szCs w:val="26"/>
        </w:rPr>
        <w:t xml:space="preserve"> </w:t>
      </w:r>
      <w:r w:rsidRPr="00F05A43">
        <w:rPr>
          <w:rFonts w:ascii="TimesUZ" w:hAnsi="TimesUZ" w:cs="TimesUZ"/>
          <w:sz w:val="26"/>
          <w:szCs w:val="26"/>
          <w:lang w:val="en-US"/>
        </w:rPr>
        <w:t>va</w:t>
      </w:r>
      <w:r w:rsidRPr="00F05A43">
        <w:rPr>
          <w:rFonts w:ascii="TimesUZ" w:hAnsi="TimesUZ" w:cs="TimesUZ"/>
          <w:sz w:val="26"/>
          <w:szCs w:val="26"/>
        </w:rPr>
        <w:t xml:space="preserve"> </w:t>
      </w:r>
      <w:r w:rsidRPr="00F05A43">
        <w:rPr>
          <w:rFonts w:ascii="TimesUZ" w:hAnsi="TimesUZ" w:cs="TimesUZ"/>
          <w:sz w:val="26"/>
          <w:szCs w:val="26"/>
          <w:lang w:val="en-US"/>
        </w:rPr>
        <w:t>ziddiyatda</w:t>
      </w:r>
      <w:r w:rsidRPr="00F05A43">
        <w:rPr>
          <w:rFonts w:ascii="TimesUZ" w:hAnsi="TimesUZ" w:cs="TimesUZ"/>
          <w:sz w:val="26"/>
          <w:szCs w:val="26"/>
        </w:rPr>
        <w:t xml:space="preserve"> </w:t>
      </w:r>
      <w:r w:rsidRPr="00F05A43">
        <w:rPr>
          <w:rFonts w:ascii="TimesUZ" w:hAnsi="TimesUZ" w:cs="TimesUZ"/>
          <w:sz w:val="26"/>
          <w:szCs w:val="26"/>
          <w:lang w:val="en-US"/>
        </w:rPr>
        <w:t>turadi</w:t>
      </w:r>
      <w:r w:rsidRPr="00F05A43">
        <w:rPr>
          <w:rFonts w:ascii="TimesUZ" w:hAnsi="TimesUZ" w:cs="TimesUZ"/>
          <w:sz w:val="26"/>
          <w:szCs w:val="26"/>
        </w:rPr>
        <w:t xml:space="preserve">. </w:t>
      </w:r>
      <w:r w:rsidR="00CC5300" w:rsidRPr="00F05A43">
        <w:rPr>
          <w:rFonts w:ascii="TimesUZ" w:hAnsi="TimesUZ" w:cs="TimesUZ"/>
          <w:i/>
          <w:iCs/>
          <w:sz w:val="26"/>
          <w:szCs w:val="26"/>
          <w:lang w:val="en-US"/>
        </w:rPr>
        <w:t>e</w:t>
      </w:r>
      <w:r w:rsidR="00CC5300" w:rsidRPr="00F05A43">
        <w:rPr>
          <w:rFonts w:ascii="TimesUZ" w:hAnsi="TimesUZ" w:cs="TimesUZ"/>
          <w:i/>
          <w:iCs/>
          <w:sz w:val="26"/>
          <w:szCs w:val="26"/>
        </w:rPr>
        <w:t xml:space="preserve"> – </w:t>
      </w:r>
      <w:r w:rsidRPr="00F05A43">
        <w:rPr>
          <w:rFonts w:ascii="TimesUZ" w:hAnsi="TimesUZ" w:cs="TimesUZ"/>
          <w:i/>
          <w:iCs/>
          <w:sz w:val="26"/>
          <w:szCs w:val="26"/>
          <w:lang w:val="en-US"/>
        </w:rPr>
        <w:t>o</w:t>
      </w:r>
      <w:r w:rsidRPr="00F05A43">
        <w:rPr>
          <w:rFonts w:ascii="TimesUZ" w:hAnsi="TimesUZ" w:cs="TimesUZ"/>
          <w:i/>
          <w:iCs/>
          <w:sz w:val="26"/>
          <w:szCs w:val="26"/>
        </w:rPr>
        <w:t>‘</w:t>
      </w:r>
      <w:r w:rsidRPr="00F05A43">
        <w:rPr>
          <w:rFonts w:ascii="TimesUZ" w:hAnsi="TimesUZ" w:cs="TimesUZ"/>
          <w:sz w:val="26"/>
          <w:szCs w:val="26"/>
        </w:rPr>
        <w:t xml:space="preserve"> </w:t>
      </w:r>
      <w:r w:rsidRPr="00F05A43">
        <w:rPr>
          <w:rFonts w:ascii="TimesUZ" w:hAnsi="TimesUZ" w:cs="TimesUZ"/>
          <w:sz w:val="26"/>
          <w:szCs w:val="26"/>
          <w:lang w:val="en-US"/>
        </w:rPr>
        <w:t>tizimchasi</w:t>
      </w:r>
      <w:r w:rsidRPr="00F05A43">
        <w:rPr>
          <w:rFonts w:ascii="TimesUZ" w:hAnsi="TimesUZ" w:cs="TimesUZ"/>
          <w:sz w:val="26"/>
          <w:szCs w:val="26"/>
        </w:rPr>
        <w:t xml:space="preserve"> </w:t>
      </w:r>
      <w:r w:rsidR="008150D5" w:rsidRPr="00F05A43">
        <w:rPr>
          <w:rFonts w:ascii="TimesUZ" w:hAnsi="TimesUZ" w:cs="TimesUZ"/>
          <w:sz w:val="26"/>
          <w:szCs w:val="26"/>
        </w:rPr>
        <w:t>«</w:t>
      </w:r>
      <w:r w:rsidRPr="00F05A43">
        <w:rPr>
          <w:rFonts w:ascii="TimesUZ" w:hAnsi="TimesUZ" w:cs="TimesUZ"/>
          <w:sz w:val="26"/>
          <w:szCs w:val="26"/>
          <w:lang w:val="en-US"/>
        </w:rPr>
        <w:t>o</w:t>
      </w:r>
      <w:r w:rsidRPr="00F05A43">
        <w:rPr>
          <w:rFonts w:ascii="TimesUZ" w:hAnsi="TimesUZ" w:cs="TimesUZ"/>
          <w:sz w:val="26"/>
          <w:szCs w:val="26"/>
        </w:rPr>
        <w:t>‘</w:t>
      </w:r>
      <w:r w:rsidRPr="00F05A43">
        <w:rPr>
          <w:rFonts w:ascii="TimesUZ" w:hAnsi="TimesUZ" w:cs="TimesUZ"/>
          <w:sz w:val="26"/>
          <w:szCs w:val="26"/>
          <w:lang w:val="en-US"/>
        </w:rPr>
        <w:t>rta</w:t>
      </w:r>
      <w:r w:rsidRPr="00F05A43">
        <w:rPr>
          <w:rFonts w:ascii="TimesUZ" w:hAnsi="TimesUZ" w:cs="TimesUZ"/>
          <w:sz w:val="26"/>
          <w:szCs w:val="26"/>
        </w:rPr>
        <w:t xml:space="preserve"> </w:t>
      </w:r>
      <w:r w:rsidRPr="00F05A43">
        <w:rPr>
          <w:rFonts w:ascii="TimesUZ" w:hAnsi="TimesUZ" w:cs="TimesUZ"/>
          <w:sz w:val="26"/>
          <w:szCs w:val="26"/>
          <w:lang w:val="en-US"/>
        </w:rPr>
        <w:t>keng</w:t>
      </w:r>
      <w:r w:rsidR="008150D5" w:rsidRPr="00F05A43">
        <w:rPr>
          <w:rFonts w:ascii="TimesUZ" w:hAnsi="TimesUZ" w:cs="TimesUZ"/>
          <w:sz w:val="26"/>
          <w:szCs w:val="26"/>
        </w:rPr>
        <w:t>»</w:t>
      </w:r>
      <w:r w:rsidRPr="00F05A43">
        <w:rPr>
          <w:rFonts w:ascii="TimesUZ" w:hAnsi="TimesUZ" w:cs="TimesUZ"/>
          <w:sz w:val="26"/>
          <w:szCs w:val="26"/>
        </w:rPr>
        <w:t xml:space="preserve"> </w:t>
      </w:r>
      <w:r w:rsidRPr="00F05A43">
        <w:rPr>
          <w:rFonts w:ascii="TimesUZ" w:hAnsi="TimesUZ" w:cs="TimesUZ"/>
          <w:sz w:val="26"/>
          <w:szCs w:val="26"/>
          <w:lang w:val="en-US"/>
        </w:rPr>
        <w:t>belgisiga</w:t>
      </w:r>
      <w:r w:rsidRPr="00F05A43">
        <w:rPr>
          <w:rFonts w:ascii="TimesUZ" w:hAnsi="TimesUZ" w:cs="TimesUZ"/>
          <w:sz w:val="26"/>
          <w:szCs w:val="26"/>
        </w:rPr>
        <w:t xml:space="preserve"> </w:t>
      </w:r>
      <w:r w:rsidRPr="00F05A43">
        <w:rPr>
          <w:rFonts w:ascii="TimesUZ" w:hAnsi="TimesUZ" w:cs="TimesUZ"/>
          <w:sz w:val="26"/>
          <w:szCs w:val="26"/>
          <w:lang w:val="en-US"/>
        </w:rPr>
        <w:t>ko</w:t>
      </w:r>
      <w:r w:rsidRPr="00F05A43">
        <w:rPr>
          <w:rFonts w:ascii="TimesUZ" w:hAnsi="TimesUZ" w:cs="TimesUZ"/>
          <w:sz w:val="26"/>
          <w:szCs w:val="26"/>
        </w:rPr>
        <w:t>‘</w:t>
      </w:r>
      <w:r w:rsidRPr="00F05A43">
        <w:rPr>
          <w:rFonts w:ascii="TimesUZ" w:hAnsi="TimesUZ" w:cs="TimesUZ"/>
          <w:sz w:val="26"/>
          <w:szCs w:val="26"/>
          <w:lang w:val="en-US"/>
        </w:rPr>
        <w:t>ra</w:t>
      </w:r>
      <w:r w:rsidRPr="00F05A43">
        <w:rPr>
          <w:rFonts w:ascii="TimesUZ" w:hAnsi="TimesUZ" w:cs="TimesUZ"/>
          <w:sz w:val="26"/>
          <w:szCs w:val="26"/>
        </w:rPr>
        <w:t xml:space="preserve"> </w:t>
      </w:r>
      <w:r w:rsidR="00CC5300" w:rsidRPr="00F05A43">
        <w:rPr>
          <w:rFonts w:ascii="TimesUZ" w:hAnsi="TimesUZ" w:cs="TimesUZ"/>
          <w:i/>
          <w:iCs/>
          <w:sz w:val="26"/>
          <w:szCs w:val="26"/>
          <w:lang w:val="en-US"/>
        </w:rPr>
        <w:t>i</w:t>
      </w:r>
      <w:r w:rsidR="00CC5300" w:rsidRPr="00F05A43">
        <w:rPr>
          <w:rFonts w:ascii="TimesUZ" w:hAnsi="TimesUZ" w:cs="TimesUZ"/>
          <w:i/>
          <w:iCs/>
          <w:sz w:val="26"/>
          <w:szCs w:val="26"/>
        </w:rPr>
        <w:t xml:space="preserve"> –</w:t>
      </w:r>
      <w:r w:rsidR="00CC5300" w:rsidRPr="00F05A43">
        <w:rPr>
          <w:rFonts w:ascii="TimesUZ" w:hAnsi="TimesUZ" w:cs="TimesUZ"/>
          <w:sz w:val="26"/>
          <w:szCs w:val="26"/>
        </w:rPr>
        <w:t xml:space="preserve"> </w:t>
      </w:r>
      <w:r w:rsidRPr="00F05A43">
        <w:rPr>
          <w:rFonts w:ascii="TimesUZ" w:hAnsi="TimesUZ" w:cs="TimesUZ"/>
          <w:i/>
          <w:iCs/>
          <w:sz w:val="26"/>
          <w:szCs w:val="26"/>
          <w:lang w:val="en-US"/>
        </w:rPr>
        <w:t>u</w:t>
      </w:r>
      <w:r w:rsidRPr="00F05A43">
        <w:rPr>
          <w:rFonts w:ascii="TimesUZ" w:hAnsi="TimesUZ" w:cs="TimesUZ"/>
          <w:sz w:val="26"/>
          <w:szCs w:val="26"/>
        </w:rPr>
        <w:t xml:space="preserve"> </w:t>
      </w:r>
      <w:r w:rsidRPr="00F05A43">
        <w:rPr>
          <w:rFonts w:ascii="TimesUZ" w:hAnsi="TimesUZ" w:cs="TimesUZ"/>
          <w:sz w:val="26"/>
          <w:szCs w:val="26"/>
          <w:lang w:val="en-US"/>
        </w:rPr>
        <w:t>tizimchasidan</w:t>
      </w:r>
      <w:r w:rsidRPr="00F05A43">
        <w:rPr>
          <w:rFonts w:ascii="TimesUZ" w:hAnsi="TimesUZ" w:cs="TimesUZ"/>
          <w:sz w:val="26"/>
          <w:szCs w:val="26"/>
        </w:rPr>
        <w:t xml:space="preserve"> </w:t>
      </w:r>
      <w:r w:rsidRPr="00F05A43">
        <w:rPr>
          <w:rFonts w:ascii="TimesUZ" w:hAnsi="TimesUZ" w:cs="TimesUZ"/>
          <w:sz w:val="26"/>
          <w:szCs w:val="26"/>
          <w:lang w:val="en-US"/>
        </w:rPr>
        <w:t>ham</w:t>
      </w:r>
      <w:r w:rsidRPr="00F05A43">
        <w:rPr>
          <w:rFonts w:ascii="TimesUZ" w:hAnsi="TimesUZ" w:cs="TimesUZ"/>
          <w:sz w:val="26"/>
          <w:szCs w:val="26"/>
        </w:rPr>
        <w:t xml:space="preserve">, </w:t>
      </w:r>
      <w:r w:rsidRPr="00F05A43">
        <w:rPr>
          <w:rFonts w:ascii="TimesUZ" w:hAnsi="TimesUZ" w:cs="TimesUZ"/>
          <w:i/>
          <w:iCs/>
          <w:sz w:val="26"/>
          <w:szCs w:val="26"/>
          <w:lang w:val="en-US"/>
        </w:rPr>
        <w:t>e</w:t>
      </w:r>
      <w:r w:rsidR="00CC5300" w:rsidRPr="00F05A43">
        <w:rPr>
          <w:rFonts w:ascii="TimesUZ" w:hAnsi="TimesUZ" w:cs="TimesUZ"/>
          <w:i/>
          <w:iCs/>
          <w:sz w:val="26"/>
          <w:szCs w:val="26"/>
        </w:rPr>
        <w:t xml:space="preserve"> </w:t>
      </w:r>
      <w:r w:rsidR="00CC5300" w:rsidRPr="00F05A43">
        <w:rPr>
          <w:rFonts w:ascii="TimesUZ" w:hAnsi="TimesUZ" w:cs="TimesUZ"/>
          <w:sz w:val="26"/>
          <w:szCs w:val="26"/>
        </w:rPr>
        <w:t xml:space="preserve">– </w:t>
      </w:r>
      <w:r w:rsidRPr="00F05A43">
        <w:rPr>
          <w:rFonts w:ascii="TimesUZ" w:hAnsi="TimesUZ" w:cs="TimesUZ"/>
          <w:i/>
          <w:iCs/>
          <w:sz w:val="26"/>
          <w:szCs w:val="26"/>
          <w:lang w:val="en-US"/>
        </w:rPr>
        <w:t>o</w:t>
      </w:r>
      <w:r w:rsidRPr="00F05A43">
        <w:rPr>
          <w:rFonts w:ascii="TimesUZ" w:hAnsi="TimesUZ" w:cs="TimesUZ"/>
          <w:sz w:val="26"/>
          <w:szCs w:val="26"/>
        </w:rPr>
        <w:t xml:space="preserve"> </w:t>
      </w:r>
      <w:r w:rsidRPr="00F05A43">
        <w:rPr>
          <w:rFonts w:ascii="TimesUZ" w:hAnsi="TimesUZ" w:cs="TimesUZ"/>
          <w:sz w:val="26"/>
          <w:szCs w:val="26"/>
          <w:lang w:val="en-US"/>
        </w:rPr>
        <w:t>tizimchasidan</w:t>
      </w:r>
      <w:r w:rsidRPr="00F05A43">
        <w:rPr>
          <w:rFonts w:ascii="TimesUZ" w:hAnsi="TimesUZ" w:cs="TimesUZ"/>
          <w:sz w:val="26"/>
          <w:szCs w:val="26"/>
        </w:rPr>
        <w:t xml:space="preserve"> </w:t>
      </w:r>
      <w:r w:rsidRPr="00F05A43">
        <w:rPr>
          <w:rFonts w:ascii="TimesUZ" w:hAnsi="TimesUZ" w:cs="TimesUZ"/>
          <w:sz w:val="26"/>
          <w:szCs w:val="26"/>
          <w:lang w:val="en-US"/>
        </w:rPr>
        <w:t>ham</w:t>
      </w:r>
      <w:r w:rsidRPr="00F05A43">
        <w:rPr>
          <w:rFonts w:ascii="TimesUZ" w:hAnsi="TimesUZ" w:cs="TimesUZ"/>
          <w:sz w:val="26"/>
          <w:szCs w:val="26"/>
        </w:rPr>
        <w:t xml:space="preserve"> </w:t>
      </w:r>
      <w:r w:rsidRPr="00F05A43">
        <w:rPr>
          <w:rFonts w:ascii="TimesUZ" w:hAnsi="TimesUZ" w:cs="TimesUZ"/>
          <w:sz w:val="26"/>
          <w:szCs w:val="26"/>
          <w:lang w:val="en-US"/>
        </w:rPr>
        <w:t>farqlanadi</w:t>
      </w:r>
      <w:r w:rsidRPr="00F05A43">
        <w:rPr>
          <w:rFonts w:ascii="TimesUZ" w:hAnsi="TimesUZ" w:cs="TimesUZ"/>
          <w:sz w:val="26"/>
          <w:szCs w:val="26"/>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Demak, unli fonemaning har biri ikki belgidan iborat: </w:t>
      </w:r>
    </w:p>
    <w:p w:rsidR="00133E38" w:rsidRPr="00F05A43" w:rsidRDefault="00CC5300"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 xml:space="preserve">i </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yuqori, lablanmagan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u</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yuqori, lablangan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e</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o‘rta, lablanmagan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o‘</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o‘rta, lablangan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a</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quyi, lablanmagan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o</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quyi, lablangan.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Tilning ko‘tarilish darajasi birlashtiruvchi belgi bo‘lganda (masalan, </w:t>
      </w:r>
      <w:r w:rsidRPr="00F05A43">
        <w:rPr>
          <w:rFonts w:ascii="TimesUZ" w:hAnsi="TimesUZ" w:cs="TimesUZ"/>
          <w:i/>
          <w:iCs/>
          <w:sz w:val="26"/>
          <w:szCs w:val="26"/>
          <w:lang w:val="en-US"/>
        </w:rPr>
        <w:t>i</w:t>
      </w:r>
      <w:r w:rsidRPr="00F05A43">
        <w:rPr>
          <w:rFonts w:ascii="TimesUZ" w:hAnsi="TimesUZ" w:cs="TimesUZ"/>
          <w:sz w:val="26"/>
          <w:szCs w:val="26"/>
          <w:lang w:val="en-US"/>
        </w:rPr>
        <w:t xml:space="preserve">, </w:t>
      </w:r>
      <w:r w:rsidRPr="00F05A43">
        <w:rPr>
          <w:rFonts w:ascii="TimesUZ" w:hAnsi="TimesUZ" w:cs="TimesUZ"/>
          <w:i/>
          <w:iCs/>
          <w:sz w:val="26"/>
          <w:szCs w:val="26"/>
          <w:lang w:val="en-US"/>
        </w:rPr>
        <w:t>u</w:t>
      </w:r>
      <w:r w:rsidRPr="00F05A43">
        <w:rPr>
          <w:rFonts w:ascii="TimesUZ" w:hAnsi="TimesUZ" w:cs="TimesUZ"/>
          <w:sz w:val="26"/>
          <w:szCs w:val="26"/>
          <w:lang w:val="en-US"/>
        </w:rPr>
        <w:t xml:space="preserve"> unlilari </w:t>
      </w:r>
      <w:r w:rsidR="008150D5" w:rsidRPr="00F05A43">
        <w:rPr>
          <w:rFonts w:ascii="TimesUZ" w:hAnsi="TimesUZ" w:cs="TimesUZ"/>
          <w:sz w:val="26"/>
          <w:szCs w:val="26"/>
          <w:lang w:val="en-US"/>
        </w:rPr>
        <w:t>«</w:t>
      </w:r>
      <w:r w:rsidRPr="00F05A43">
        <w:rPr>
          <w:rFonts w:ascii="TimesUZ" w:hAnsi="TimesUZ" w:cs="TimesUZ"/>
          <w:sz w:val="26"/>
          <w:szCs w:val="26"/>
          <w:lang w:val="en-US"/>
        </w:rPr>
        <w:t>torlik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ostida birlashadi) lablanganlik-lablanmaganlik farqlovchi belgi sanaladi: </w:t>
      </w:r>
      <w:r w:rsidRPr="00F05A43">
        <w:rPr>
          <w:rFonts w:ascii="TimesUZ" w:hAnsi="TimesUZ" w:cs="TimesUZ"/>
          <w:i/>
          <w:iCs/>
          <w:sz w:val="26"/>
          <w:szCs w:val="26"/>
          <w:lang w:val="en-US"/>
        </w:rPr>
        <w:t>i</w:t>
      </w:r>
      <w:r w:rsidR="00CC5300" w:rsidRPr="00F05A43">
        <w:rPr>
          <w:rFonts w:ascii="TimesUZ" w:hAnsi="TimesUZ" w:cs="TimesUZ"/>
          <w:sz w:val="26"/>
          <w:szCs w:val="26"/>
          <w:lang w:val="en-US"/>
        </w:rPr>
        <w:t xml:space="preserve"> – </w:t>
      </w:r>
      <w:r w:rsidRPr="00F05A43">
        <w:rPr>
          <w:rFonts w:ascii="TimesUZ" w:hAnsi="TimesUZ" w:cs="TimesUZ"/>
          <w:sz w:val="26"/>
          <w:szCs w:val="26"/>
          <w:lang w:val="en-US"/>
        </w:rPr>
        <w:t xml:space="preserve">lablanmagan, </w:t>
      </w:r>
      <w:r w:rsidRPr="00F05A43">
        <w:rPr>
          <w:rFonts w:ascii="TimesUZ" w:hAnsi="TimesUZ" w:cs="TimesUZ"/>
          <w:i/>
          <w:iCs/>
          <w:sz w:val="26"/>
          <w:szCs w:val="26"/>
          <w:lang w:val="en-US"/>
        </w:rPr>
        <w:t>u</w:t>
      </w:r>
      <w:r w:rsidR="00CC5300" w:rsidRPr="00F05A43">
        <w:rPr>
          <w:rFonts w:ascii="TimesUZ" w:hAnsi="TimesUZ" w:cs="TimesUZ"/>
          <w:i/>
          <w:iCs/>
          <w:sz w:val="26"/>
          <w:szCs w:val="26"/>
          <w:lang w:val="en-US"/>
        </w:rPr>
        <w:t xml:space="preserve"> </w:t>
      </w:r>
      <w:r w:rsidR="00CC5300" w:rsidRPr="00F05A43">
        <w:rPr>
          <w:rFonts w:ascii="TimesUZ" w:hAnsi="TimesUZ" w:cs="TimesUZ"/>
          <w:sz w:val="26"/>
          <w:szCs w:val="26"/>
          <w:lang w:val="en-US"/>
        </w:rPr>
        <w:t xml:space="preserve">– </w:t>
      </w:r>
      <w:r w:rsidRPr="00F05A43">
        <w:rPr>
          <w:rFonts w:ascii="TimesUZ" w:hAnsi="TimesUZ" w:cs="TimesUZ"/>
          <w:sz w:val="26"/>
          <w:szCs w:val="26"/>
          <w:lang w:val="en-US"/>
        </w:rPr>
        <w:t xml:space="preserve">lablangan. </w:t>
      </w:r>
      <w:r w:rsidR="008150D5" w:rsidRPr="00F05A43">
        <w:rPr>
          <w:rFonts w:ascii="TimesUZ" w:hAnsi="TimesUZ" w:cs="TimesUZ"/>
          <w:sz w:val="26"/>
          <w:szCs w:val="26"/>
          <w:lang w:val="en-US"/>
        </w:rPr>
        <w:t>«</w:t>
      </w:r>
      <w:r w:rsidRPr="00F05A43">
        <w:rPr>
          <w:rFonts w:ascii="TimesUZ" w:hAnsi="TimesUZ" w:cs="TimesUZ"/>
          <w:sz w:val="26"/>
          <w:szCs w:val="26"/>
          <w:lang w:val="en-US"/>
        </w:rPr>
        <w:t>Lablanganlik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birlashtiruvchi belgi bo‘lganda, tilning ko‘tarilish darajasi farqlovchi belgi sanaladi. Masalan, </w:t>
      </w:r>
      <w:r w:rsidRPr="00F05A43">
        <w:rPr>
          <w:rFonts w:ascii="TimesUZ" w:hAnsi="TimesUZ" w:cs="TimesUZ"/>
          <w:i/>
          <w:iCs/>
          <w:sz w:val="26"/>
          <w:szCs w:val="26"/>
          <w:lang w:val="en-US"/>
        </w:rPr>
        <w:t>i</w:t>
      </w:r>
      <w:r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unlilari </w:t>
      </w:r>
      <w:r w:rsidR="008150D5" w:rsidRPr="00F05A43">
        <w:rPr>
          <w:rFonts w:ascii="TimesUZ" w:hAnsi="TimesUZ" w:cs="TimesUZ"/>
          <w:sz w:val="26"/>
          <w:szCs w:val="26"/>
          <w:lang w:val="en-US"/>
        </w:rPr>
        <w:t>«</w:t>
      </w:r>
      <w:r w:rsidRPr="00F05A43">
        <w:rPr>
          <w:rFonts w:ascii="TimesUZ" w:hAnsi="TimesUZ" w:cs="TimesUZ"/>
          <w:sz w:val="26"/>
          <w:szCs w:val="26"/>
          <w:lang w:val="en-US"/>
        </w:rPr>
        <w:t>lablanmaganlik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umumiy birlashtiruvchi belgisiga ega, biroq </w:t>
      </w:r>
      <w:r w:rsidR="008150D5" w:rsidRPr="00F05A43">
        <w:rPr>
          <w:rFonts w:ascii="TimesUZ" w:hAnsi="TimesUZ" w:cs="TimesUZ"/>
          <w:sz w:val="26"/>
          <w:szCs w:val="26"/>
          <w:lang w:val="en-US"/>
        </w:rPr>
        <w:t>«</w:t>
      </w:r>
      <w:r w:rsidRPr="00F05A43">
        <w:rPr>
          <w:rFonts w:ascii="TimesUZ" w:hAnsi="TimesUZ" w:cs="TimesUZ"/>
          <w:sz w:val="26"/>
          <w:szCs w:val="26"/>
          <w:lang w:val="en-US"/>
        </w:rPr>
        <w:t>yuqori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o‘rta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e</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quyi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lik belgilari bu fonemalarning farqlovchi belgilari sanaladi.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Ma’lum bo‘ladiki, o‘zbek tilida unli fonemalar bir belgi asosida uch (tor, o‘rta, keng) va ikki a’zoli ziddiyatni (lablangan, lablanmagan), ikki belgi (</w:t>
      </w:r>
      <w:r w:rsidR="008150D5" w:rsidRPr="00F05A43">
        <w:rPr>
          <w:rFonts w:ascii="TimesUZ" w:hAnsi="TimesUZ" w:cs="TimesUZ"/>
          <w:sz w:val="26"/>
          <w:szCs w:val="26"/>
          <w:lang w:val="en-US"/>
        </w:rPr>
        <w:t>«</w:t>
      </w:r>
      <w:r w:rsidRPr="00F05A43">
        <w:rPr>
          <w:rFonts w:ascii="TimesUZ" w:hAnsi="TimesUZ" w:cs="TimesUZ"/>
          <w:sz w:val="26"/>
          <w:szCs w:val="26"/>
          <w:lang w:val="en-US"/>
        </w:rPr>
        <w:t>tilning ko‘tarilish darajasi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lablanganlik-lablanmaganlik</w:t>
      </w:r>
      <w:r w:rsidR="008150D5" w:rsidRPr="00F05A43">
        <w:rPr>
          <w:rFonts w:ascii="TimesUZ" w:hAnsi="TimesUZ" w:cs="TimesUZ"/>
          <w:sz w:val="26"/>
          <w:szCs w:val="26"/>
          <w:lang w:val="en-US"/>
        </w:rPr>
        <w:t>»</w:t>
      </w:r>
      <w:r w:rsidRPr="00F05A43">
        <w:rPr>
          <w:rFonts w:ascii="TimesUZ" w:hAnsi="TimesUZ" w:cs="TimesUZ"/>
          <w:sz w:val="26"/>
          <w:szCs w:val="26"/>
          <w:lang w:val="en-US"/>
        </w:rPr>
        <w:t>) asosida olti a’zoli ziddiyatni hosil qiladi.</w:t>
      </w:r>
      <w:r w:rsidRPr="00F05A43">
        <w:rPr>
          <w:rFonts w:ascii="TimesUZ" w:hAnsi="TimesUZ" w:cs="TimesUZ"/>
          <w:sz w:val="26"/>
          <w:szCs w:val="26"/>
          <w:lang w:val="en-US"/>
        </w:rPr>
        <w:tab/>
      </w:r>
    </w:p>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14</w:t>
      </w:r>
      <w:r w:rsidR="003A51EF" w:rsidRPr="00F05A43">
        <w:rPr>
          <w:rFonts w:ascii="TimesUZ" w:hAnsi="TimesUZ" w:cs="TimesUZ"/>
          <w:b/>
          <w:bCs/>
          <w:sz w:val="26"/>
          <w:szCs w:val="26"/>
          <w:lang w:val="en-US"/>
        </w:rPr>
        <w:t xml:space="preserve">-§. </w:t>
      </w:r>
      <w:r w:rsidR="00F31BD5" w:rsidRPr="00F05A43">
        <w:rPr>
          <w:rFonts w:ascii="TimesUZ" w:hAnsi="TimesUZ" w:cs="TimesUZ"/>
          <w:b/>
          <w:bCs/>
          <w:sz w:val="26"/>
          <w:szCs w:val="26"/>
          <w:lang w:val="en-US"/>
        </w:rPr>
        <w:t xml:space="preserve">Undosh fonemalar paradigmasi. </w:t>
      </w:r>
      <w:r w:rsidR="00133E38" w:rsidRPr="00F05A43">
        <w:rPr>
          <w:rFonts w:ascii="TimesUZ Cyr" w:hAnsi="TimesUZ Cyr" w:cs="TimesUZ Cyr"/>
          <w:sz w:val="26"/>
          <w:szCs w:val="26"/>
        </w:rPr>
        <w:t>К</w:t>
      </w:r>
      <w:r w:rsidR="00133E38" w:rsidRPr="00F05A43">
        <w:rPr>
          <w:rFonts w:ascii="TimesUZ" w:hAnsi="TimesUZ" w:cs="TimesUZ"/>
          <w:sz w:val="26"/>
          <w:szCs w:val="26"/>
          <w:lang w:val="en-US"/>
        </w:rPr>
        <w:t>uchli ziddiyatdagi undosh fonemalarni farqlovchi asosiy belgi quyidagilar hisoblanadi:</w:t>
      </w:r>
    </w:p>
    <w:p w:rsidR="00133E38" w:rsidRPr="00F05A43" w:rsidRDefault="00133E38" w:rsidP="00D65280">
      <w:pPr>
        <w:pStyle w:val="aa"/>
        <w:tabs>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a) hosil bo‘lish o‘rniga ko‘ra;</w:t>
      </w:r>
    </w:p>
    <w:p w:rsidR="00133E38" w:rsidRPr="00F05A43" w:rsidRDefault="00133E38" w:rsidP="00D65280">
      <w:pPr>
        <w:pStyle w:val="aa"/>
        <w:tabs>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b) hosil bo‘lish usuliga ko‘ra;</w:t>
      </w:r>
    </w:p>
    <w:p w:rsidR="00133E38" w:rsidRPr="00F05A43" w:rsidRDefault="00133E38" w:rsidP="00D65280">
      <w:pPr>
        <w:pStyle w:val="aa"/>
        <w:tabs>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d) ovoz va shovqin ishtirokiga ko‘ra.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Hozirgi o‘zbek tilida </w:t>
      </w:r>
      <w:r w:rsidRPr="00A31242">
        <w:rPr>
          <w:rFonts w:ascii="TimesUZ" w:hAnsi="TimesUZ" w:cs="TimesUZ"/>
          <w:color w:val="FF0000"/>
          <w:sz w:val="26"/>
          <w:szCs w:val="26"/>
          <w:lang w:val="en-US"/>
        </w:rPr>
        <w:t>24</w:t>
      </w:r>
      <w:r w:rsidRPr="00F05A43">
        <w:rPr>
          <w:rFonts w:ascii="TimesUZ" w:hAnsi="TimesUZ" w:cs="TimesUZ"/>
          <w:sz w:val="26"/>
          <w:szCs w:val="26"/>
          <w:lang w:val="en-US"/>
        </w:rPr>
        <w:t xml:space="preserve"> ta undosh fonema bo‘lib, ularni yuqorida sanab o‘tilgan belgilari bilan quyidagicha ko‘rsatish mumkin: (2-jadvalga qarang).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Boshqa sath birliklarida bo‘lgani kabi, fonemalarning asosiy belgilari korrelyativ va korrelyativ bo‘lmaganlarga ajraladi. Ziddiyatda turgan fonemaning birida bor, ammo ikkinchisida mavjud bo‘lmagan belgi – </w:t>
      </w:r>
      <w:r w:rsidRPr="00F05A43">
        <w:rPr>
          <w:rFonts w:ascii="TimesUZ" w:hAnsi="TimesUZ" w:cs="TimesUZ"/>
          <w:i/>
          <w:iCs/>
          <w:sz w:val="26"/>
          <w:szCs w:val="26"/>
          <w:lang w:val="en-US"/>
        </w:rPr>
        <w:t>korrelyativ belgi</w:t>
      </w:r>
      <w:r w:rsidRPr="00F05A43">
        <w:rPr>
          <w:rFonts w:ascii="TimesUZ" w:hAnsi="TimesUZ" w:cs="TimesUZ"/>
          <w:sz w:val="26"/>
          <w:szCs w:val="26"/>
          <w:lang w:val="en-US"/>
        </w:rPr>
        <w:t xml:space="preserve">. Masalan, </w:t>
      </w:r>
      <w:r w:rsidRPr="00F05A43">
        <w:rPr>
          <w:rFonts w:ascii="TimesUZ" w:hAnsi="TimesUZ" w:cs="TimesUZ"/>
          <w:i/>
          <w:iCs/>
          <w:sz w:val="26"/>
          <w:szCs w:val="26"/>
          <w:lang w:val="en-US"/>
        </w:rPr>
        <w:t>b</w:t>
      </w:r>
      <w:r w:rsidR="00EF4014" w:rsidRPr="00F05A43">
        <w:rPr>
          <w:rFonts w:ascii="TimesUZ" w:hAnsi="TimesUZ" w:cs="TimesUZ"/>
          <w:i/>
          <w:iCs/>
          <w:sz w:val="26"/>
          <w:szCs w:val="26"/>
          <w:lang w:val="en-US"/>
        </w:rPr>
        <w:t xml:space="preserve"> – </w:t>
      </w:r>
      <w:r w:rsidRPr="00F05A43">
        <w:rPr>
          <w:rFonts w:ascii="TimesUZ" w:hAnsi="TimesUZ" w:cs="TimesUZ"/>
          <w:i/>
          <w:iCs/>
          <w:sz w:val="26"/>
          <w:szCs w:val="26"/>
          <w:lang w:val="en-US"/>
        </w:rPr>
        <w:t>p</w:t>
      </w:r>
      <w:r w:rsidRPr="00F05A43">
        <w:rPr>
          <w:rFonts w:ascii="TimesUZ" w:hAnsi="TimesUZ" w:cs="TimesUZ"/>
          <w:sz w:val="26"/>
          <w:szCs w:val="26"/>
          <w:lang w:val="en-US"/>
        </w:rPr>
        <w:t xml:space="preserve"> zidlanishda jarangli-jarangsizlik korrelyativ belgidir. Ammo til oldi va portlovchilik belgisi har ikkala fonema uchun ham xos bo‘lganligi sababli korrelyativ bo‘lmagan belgi deyiladi. Shuningdek, </w:t>
      </w:r>
      <w:r w:rsidRPr="00A31242">
        <w:rPr>
          <w:rFonts w:ascii="TimesUZ" w:hAnsi="TimesUZ" w:cs="TimesUZ"/>
          <w:i/>
          <w:sz w:val="26"/>
          <w:szCs w:val="26"/>
          <w:lang w:val="en-US"/>
        </w:rPr>
        <w:t>h</w:t>
      </w:r>
      <w:r w:rsidRPr="00F05A43">
        <w:rPr>
          <w:rFonts w:ascii="TimesUZ" w:hAnsi="TimesUZ" w:cs="TimesUZ"/>
          <w:sz w:val="26"/>
          <w:szCs w:val="26"/>
          <w:lang w:val="en-US"/>
        </w:rPr>
        <w:t xml:space="preserve"> undosh</w:t>
      </w:r>
      <w:r w:rsidR="00A31242">
        <w:rPr>
          <w:rFonts w:ascii="TimesUZ" w:hAnsi="TimesUZ" w:cs="TimesUZ"/>
          <w:sz w:val="26"/>
          <w:szCs w:val="26"/>
          <w:lang w:val="en-US"/>
        </w:rPr>
        <w:t>i</w:t>
      </w:r>
      <w:r w:rsidRPr="00F05A43">
        <w:rPr>
          <w:rFonts w:ascii="TimesUZ" w:hAnsi="TimesUZ" w:cs="TimesUZ"/>
          <w:sz w:val="26"/>
          <w:szCs w:val="26"/>
          <w:lang w:val="en-US"/>
        </w:rPr>
        <w:t xml:space="preserve">da jarangsizlik belgisi mavjud. Ammo shu belgi asosida uni boshqa fonema bilan zid qo‘yib bo‘lmaydi. Chunki </w:t>
      </w:r>
      <w:r w:rsidRPr="00F05A43">
        <w:rPr>
          <w:rFonts w:ascii="TimesUZ" w:hAnsi="TimesUZ" w:cs="TimesUZ"/>
          <w:i/>
          <w:iCs/>
          <w:sz w:val="26"/>
          <w:szCs w:val="26"/>
          <w:lang w:val="en-US"/>
        </w:rPr>
        <w:t>p</w:t>
      </w:r>
      <w:r w:rsidRPr="00F05A43">
        <w:rPr>
          <w:rFonts w:ascii="TimesUZ" w:hAnsi="TimesUZ" w:cs="TimesUZ"/>
          <w:sz w:val="26"/>
          <w:szCs w:val="26"/>
          <w:lang w:val="en-US"/>
        </w:rPr>
        <w:t xml:space="preserve"> fonemasining jarangli jufti </w:t>
      </w:r>
      <w:r w:rsidRPr="00F05A43">
        <w:rPr>
          <w:rFonts w:ascii="TimesUZ" w:hAnsi="TimesUZ" w:cs="TimesUZ"/>
          <w:i/>
          <w:iCs/>
          <w:sz w:val="26"/>
          <w:szCs w:val="26"/>
          <w:lang w:val="en-US"/>
        </w:rPr>
        <w:t>b</w:t>
      </w:r>
      <w:r w:rsidRPr="00F05A43">
        <w:rPr>
          <w:rFonts w:ascii="TimesUZ" w:hAnsi="TimesUZ" w:cs="TimesUZ"/>
          <w:sz w:val="26"/>
          <w:szCs w:val="26"/>
          <w:lang w:val="en-US"/>
        </w:rPr>
        <w:t xml:space="preserve"> fonemasi. </w:t>
      </w:r>
      <w:r w:rsidRPr="00F05A43">
        <w:rPr>
          <w:rFonts w:ascii="TimesUZ" w:hAnsi="TimesUZ" w:cs="TimesUZ"/>
          <w:i/>
          <w:iCs/>
          <w:sz w:val="26"/>
          <w:szCs w:val="26"/>
          <w:lang w:val="en-US"/>
        </w:rPr>
        <w:t>h</w:t>
      </w:r>
      <w:r w:rsidRPr="00F05A43">
        <w:rPr>
          <w:rFonts w:ascii="TimesUZ" w:hAnsi="TimesUZ" w:cs="TimesUZ"/>
          <w:sz w:val="26"/>
          <w:szCs w:val="26"/>
          <w:lang w:val="en-US"/>
        </w:rPr>
        <w:t xml:space="preserve"> fonemasining esa jarangli jufti o‘zbek tili fonologik tizimida mavjud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O‘zbek tilidagi 8 ta fonema uchun </w:t>
      </w:r>
      <w:r w:rsidR="008150D5" w:rsidRPr="00F05A43">
        <w:rPr>
          <w:rFonts w:ascii="TimesUZ" w:hAnsi="TimesUZ" w:cs="TimesUZ"/>
          <w:sz w:val="26"/>
          <w:szCs w:val="26"/>
          <w:lang w:val="en-US"/>
        </w:rPr>
        <w:t>«</w:t>
      </w:r>
      <w:r w:rsidRPr="00F05A43">
        <w:rPr>
          <w:rFonts w:ascii="TimesUZ" w:hAnsi="TimesUZ" w:cs="TimesUZ"/>
          <w:sz w:val="26"/>
          <w:szCs w:val="26"/>
          <w:lang w:val="en-US"/>
        </w:rPr>
        <w:t>jarangli-jarangsizlik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korrelyativ belgi hisoblanadi: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005410D1" w:rsidRPr="00F05A43">
        <w:rPr>
          <w:rFonts w:ascii="TimesUZ" w:hAnsi="TimesUZ" w:cs="TimesUZ"/>
          <w:i/>
          <w:iCs/>
          <w:sz w:val="26"/>
          <w:szCs w:val="26"/>
          <w:lang w:val="en-US"/>
        </w:rPr>
        <w:t xml:space="preserve">b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Pr="00F05A43">
        <w:rPr>
          <w:rFonts w:ascii="TimesUZ" w:hAnsi="TimesUZ" w:cs="TimesUZ"/>
          <w:sz w:val="26"/>
          <w:szCs w:val="26"/>
          <w:lang w:val="en-US"/>
        </w:rPr>
        <w:t xml:space="preserve">, </w:t>
      </w:r>
      <w:r w:rsidRPr="00F05A43">
        <w:rPr>
          <w:rFonts w:ascii="TimesUZ" w:hAnsi="TimesUZ" w:cs="TimesUZ"/>
          <w:i/>
          <w:iCs/>
          <w:sz w:val="26"/>
          <w:szCs w:val="26"/>
          <w:lang w:val="en-US"/>
        </w:rPr>
        <w:t>k</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r w:rsidRPr="00F05A43">
        <w:rPr>
          <w:rFonts w:ascii="TimesUZ" w:hAnsi="TimesUZ" w:cs="TimesUZ"/>
          <w:i/>
          <w:iCs/>
          <w:sz w:val="26"/>
          <w:szCs w:val="26"/>
          <w:lang w:val="en-US"/>
        </w:rPr>
        <w:t>s</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z</w:t>
      </w:r>
      <w:r w:rsidR="005410D1"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j</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ch</w:t>
      </w:r>
      <w:r w:rsidRPr="00F05A43">
        <w:rPr>
          <w:rFonts w:ascii="TimesUZ" w:hAnsi="TimesUZ" w:cs="TimesUZ"/>
          <w:sz w:val="26"/>
          <w:szCs w:val="26"/>
          <w:lang w:val="en-US"/>
        </w:rPr>
        <w:t xml:space="preserve">, </w:t>
      </w:r>
      <w:r w:rsidRPr="00F05A43">
        <w:rPr>
          <w:rFonts w:ascii="TimesUZ" w:hAnsi="TimesUZ" w:cs="TimesUZ"/>
          <w:i/>
          <w:iCs/>
          <w:sz w:val="26"/>
          <w:szCs w:val="26"/>
          <w:lang w:val="en-US"/>
        </w:rPr>
        <w:t>j</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sh</w:t>
      </w:r>
      <w:r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q</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5410D1" w:rsidRPr="00F05A43">
        <w:rPr>
          <w:rFonts w:ascii="TimesUZ" w:hAnsi="TimesUZ" w:cs="TimesUZ"/>
          <w:i/>
          <w:iCs/>
          <w:sz w:val="26"/>
          <w:szCs w:val="26"/>
          <w:lang w:val="en-US"/>
        </w:rPr>
        <w:t xml:space="preserve"> </w:t>
      </w:r>
      <w:r w:rsidR="005410D1"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Pr="00F05A43">
        <w:rPr>
          <w:rFonts w:ascii="TimesUZ" w:hAnsi="TimesUZ" w:cs="TimesUZ"/>
          <w:sz w:val="26"/>
          <w:szCs w:val="26"/>
          <w:lang w:val="en-US"/>
        </w:rPr>
        <w:t xml:space="preserve"> </w:t>
      </w:r>
    </w:p>
    <w:p w:rsidR="00133E38" w:rsidRPr="00F05A43" w:rsidRDefault="008150D5"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Jarangli-jarangsizlik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belgisi asosida korrelyativ munosabatga kirishmaydigan fonemalarning jarangli yoki jarangsiz jufti bo‘lmaydi. Masalan: </w:t>
      </w:r>
      <w:r w:rsidR="00133E38" w:rsidRPr="00F05A43">
        <w:rPr>
          <w:rFonts w:ascii="TimesUZ" w:hAnsi="TimesUZ" w:cs="TimesUZ"/>
          <w:i/>
          <w:iCs/>
          <w:sz w:val="26"/>
          <w:szCs w:val="26"/>
          <w:lang w:val="en-US"/>
        </w:rPr>
        <w:t>l</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m</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y</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x</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h</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n</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r</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ng</w:t>
      </w:r>
      <w:r w:rsidR="00133E38"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Undosh fonemalar tizimini jadvalda quyida</w:t>
      </w:r>
      <w:r w:rsidR="00640359" w:rsidRPr="00F05A43">
        <w:rPr>
          <w:rFonts w:ascii="TimesUZ" w:hAnsi="TimesUZ" w:cs="TimesUZ"/>
          <w:sz w:val="26"/>
          <w:szCs w:val="26"/>
          <w:lang w:val="en-US"/>
        </w:rPr>
        <w:t>gicha berish mumkin (16-jadval).</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Nutqda lisoniy ziddiyatlar so‘nishi mumkin.</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Fonemaning asosiy korrelyativ belgilari farqlovchi belgi hisoblanadi. Masalan, </w:t>
      </w:r>
      <w:r w:rsidRPr="00F05A43">
        <w:rPr>
          <w:rFonts w:ascii="TimesUZ" w:hAnsi="TimesUZ" w:cs="TimesUZ"/>
          <w:i/>
          <w:iCs/>
          <w:sz w:val="26"/>
          <w:szCs w:val="26"/>
          <w:lang w:val="en-US"/>
        </w:rPr>
        <w:t>s</w:t>
      </w:r>
      <w:r w:rsidRPr="00F05A43">
        <w:rPr>
          <w:rFonts w:ascii="TimesUZ" w:hAnsi="TimesUZ" w:cs="TimesUZ"/>
          <w:sz w:val="26"/>
          <w:szCs w:val="26"/>
          <w:lang w:val="en-US"/>
        </w:rPr>
        <w:t xml:space="preserve"> fonemasining jarangsizlik, </w:t>
      </w:r>
      <w:r w:rsidRPr="00F05A43">
        <w:rPr>
          <w:rFonts w:ascii="TimesUZ" w:hAnsi="TimesUZ" w:cs="TimesUZ"/>
          <w:i/>
          <w:iCs/>
          <w:sz w:val="26"/>
          <w:szCs w:val="26"/>
          <w:lang w:val="en-US"/>
        </w:rPr>
        <w:t>z</w:t>
      </w:r>
      <w:r w:rsidRPr="00F05A43">
        <w:rPr>
          <w:rFonts w:ascii="TimesUZ" w:hAnsi="TimesUZ" w:cs="TimesUZ"/>
          <w:sz w:val="26"/>
          <w:szCs w:val="26"/>
          <w:lang w:val="en-US"/>
        </w:rPr>
        <w:t xml:space="preserve"> fonemasining jaranglilik belgisi farqlovchi belgidir.</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Undosh fonemada ham asosiy belgi farqlovchilik darajasida bo‘lmasligi mumkin. Masalan, </w:t>
      </w:r>
      <w:r w:rsidRPr="00F05A43">
        <w:rPr>
          <w:rFonts w:ascii="TimesUZ" w:hAnsi="TimesUZ" w:cs="TimesUZ"/>
          <w:i/>
          <w:iCs/>
          <w:sz w:val="26"/>
          <w:szCs w:val="26"/>
          <w:lang w:val="en-US"/>
        </w:rPr>
        <w:t>m</w:t>
      </w:r>
      <w:r w:rsidRPr="00F05A43">
        <w:rPr>
          <w:rFonts w:ascii="TimesUZ" w:hAnsi="TimesUZ" w:cs="TimesUZ"/>
          <w:sz w:val="26"/>
          <w:szCs w:val="26"/>
          <w:lang w:val="en-US"/>
        </w:rPr>
        <w:t xml:space="preserve"> fonemasining jaranglilik belgisi farqlovchi belgi sanaladi. Chunki fonema xuddi shu belgisi asosida boshqa fonema bilan ziddiyatli juftlik hosil qila olmaydi.</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Undosh fonemalar artikulyatsion o‘rniga ko‘ra quyidagi binar ziddiyatli munosabatlarga kirishadi:</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lab-lab </w:t>
      </w:r>
      <w:r w:rsidR="00617E88" w:rsidRPr="00F05A43">
        <w:rPr>
          <w:rFonts w:ascii="TimesUZ" w:hAnsi="TimesUZ" w:cs="TimesUZ"/>
          <w:sz w:val="26"/>
          <w:szCs w:val="26"/>
          <w:lang w:val="en-US"/>
        </w:rPr>
        <w:t>–</w:t>
      </w:r>
      <w:r w:rsidRPr="00F05A43">
        <w:rPr>
          <w:rFonts w:ascii="TimesUZ" w:hAnsi="TimesUZ" w:cs="TimesUZ"/>
          <w:sz w:val="26"/>
          <w:szCs w:val="26"/>
          <w:lang w:val="en-US"/>
        </w:rPr>
        <w:t xml:space="preserve"> til oldi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p</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Pr="00F05A43">
        <w:rPr>
          <w:rFonts w:ascii="TimesUZ" w:hAnsi="TimesUZ" w:cs="TimesUZ"/>
          <w:sz w:val="26"/>
          <w:szCs w:val="26"/>
          <w:lang w:val="en-US"/>
        </w:rPr>
        <w:t xml:space="preserve">; </w:t>
      </w:r>
      <w:r w:rsidRPr="00F05A43">
        <w:rPr>
          <w:rFonts w:ascii="TimesUZ" w:hAnsi="TimesUZ" w:cs="TimesUZ"/>
          <w:i/>
          <w:iCs/>
          <w:sz w:val="26"/>
          <w:szCs w:val="26"/>
          <w:lang w:val="en-US"/>
        </w:rPr>
        <w:t>b</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Pr="00F05A43">
        <w:rPr>
          <w:rFonts w:ascii="TimesUZ" w:hAnsi="TimesUZ" w:cs="TimesUZ"/>
          <w:sz w:val="26"/>
          <w:szCs w:val="26"/>
          <w:lang w:val="en-US"/>
        </w:rPr>
        <w:t xml:space="preserve">; </w:t>
      </w:r>
      <w:r w:rsidRPr="00F05A43">
        <w:rPr>
          <w:rFonts w:ascii="TimesUZ" w:hAnsi="TimesUZ" w:cs="TimesUZ"/>
          <w:i/>
          <w:iCs/>
          <w:sz w:val="26"/>
          <w:szCs w:val="26"/>
          <w:lang w:val="en-US"/>
        </w:rPr>
        <w:t>m</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n</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s</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z</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sh</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l</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r</w:t>
      </w:r>
      <w:r w:rsidRPr="00F05A43">
        <w:rPr>
          <w:rFonts w:ascii="TimesUZ" w:hAnsi="TimesUZ" w:cs="TimesUZ"/>
          <w:sz w:val="26"/>
          <w:szCs w:val="26"/>
          <w:lang w:val="en-US"/>
        </w:rPr>
        <w:t>;</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lab-lab </w:t>
      </w:r>
      <w:r w:rsidR="00617E88" w:rsidRPr="00F05A43">
        <w:rPr>
          <w:rFonts w:ascii="TimesUZ" w:hAnsi="TimesUZ" w:cs="TimesUZ"/>
          <w:sz w:val="26"/>
          <w:szCs w:val="26"/>
          <w:lang w:val="en-US"/>
        </w:rPr>
        <w:t>–</w:t>
      </w:r>
      <w:r w:rsidRPr="00F05A43">
        <w:rPr>
          <w:rFonts w:ascii="TimesUZ" w:hAnsi="TimesUZ" w:cs="TimesUZ"/>
          <w:sz w:val="26"/>
          <w:szCs w:val="26"/>
          <w:lang w:val="en-US"/>
        </w:rPr>
        <w:t xml:space="preserve"> til o‘rta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y</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y</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lab-lab </w:t>
      </w:r>
      <w:r w:rsidR="00617E88" w:rsidRPr="00F05A43">
        <w:rPr>
          <w:rFonts w:ascii="TimesUZ" w:hAnsi="TimesUZ" w:cs="TimesUZ"/>
          <w:sz w:val="26"/>
          <w:szCs w:val="26"/>
          <w:lang w:val="en-US"/>
        </w:rPr>
        <w:t>–</w:t>
      </w:r>
      <w:r w:rsidRPr="00F05A43">
        <w:rPr>
          <w:rFonts w:ascii="TimesUZ" w:hAnsi="TimesUZ" w:cs="TimesUZ"/>
          <w:sz w:val="26"/>
          <w:szCs w:val="26"/>
          <w:lang w:val="en-US"/>
        </w:rPr>
        <w:t xml:space="preserve"> til orqa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p</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k</w:t>
      </w:r>
      <w:r w:rsidRPr="00F05A43">
        <w:rPr>
          <w:rFonts w:ascii="TimesUZ" w:hAnsi="TimesUZ" w:cs="TimesUZ"/>
          <w:sz w:val="26"/>
          <w:szCs w:val="26"/>
          <w:lang w:val="en-US"/>
        </w:rPr>
        <w:t xml:space="preserve">; </w:t>
      </w:r>
      <w:r w:rsidRPr="00F05A43">
        <w:rPr>
          <w:rFonts w:ascii="TimesUZ" w:hAnsi="TimesUZ" w:cs="TimesUZ"/>
          <w:i/>
          <w:iCs/>
          <w:sz w:val="26"/>
          <w:szCs w:val="26"/>
          <w:lang w:val="en-US"/>
        </w:rPr>
        <w:t>b</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k</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x</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Pr="00F05A43">
        <w:rPr>
          <w:rFonts w:ascii="TimesUZ" w:hAnsi="TimesUZ" w:cs="TimesUZ"/>
          <w:sz w:val="26"/>
          <w:szCs w:val="26"/>
          <w:lang w:val="en-US"/>
        </w:rPr>
        <w:t>;</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e)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lab-lab </w:t>
      </w:r>
      <w:r w:rsidR="00617E88" w:rsidRPr="00F05A43">
        <w:rPr>
          <w:rFonts w:ascii="TimesUZ" w:hAnsi="TimesUZ" w:cs="TimesUZ"/>
          <w:sz w:val="26"/>
          <w:szCs w:val="26"/>
          <w:lang w:val="en-US"/>
        </w:rPr>
        <w:t>–</w:t>
      </w:r>
      <w:r w:rsidRPr="00F05A43">
        <w:rPr>
          <w:rFonts w:ascii="TimesUZ" w:hAnsi="TimesUZ" w:cs="TimesUZ"/>
          <w:sz w:val="26"/>
          <w:szCs w:val="26"/>
          <w:lang w:val="en-US"/>
        </w:rPr>
        <w:t xml:space="preserve"> bo‘g‘iz</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h</w:t>
      </w:r>
      <w:r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h</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til oldi </w:t>
      </w:r>
      <w:r w:rsidR="00617E88" w:rsidRPr="00F05A43">
        <w:rPr>
          <w:rFonts w:ascii="TimesUZ" w:hAnsi="TimesUZ" w:cs="TimesUZ"/>
          <w:sz w:val="26"/>
          <w:szCs w:val="26"/>
          <w:lang w:val="en-US"/>
        </w:rPr>
        <w:t>–</w:t>
      </w:r>
      <w:r w:rsidRPr="00F05A43">
        <w:rPr>
          <w:rFonts w:ascii="TimesUZ" w:hAnsi="TimesUZ" w:cs="TimesUZ"/>
          <w:sz w:val="26"/>
          <w:szCs w:val="26"/>
          <w:lang w:val="en-US"/>
        </w:rPr>
        <w:t xml:space="preserve"> til orqa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k</w:t>
      </w:r>
      <w:r w:rsidRPr="00F05A43">
        <w:rPr>
          <w:rFonts w:ascii="TimesUZ" w:hAnsi="TimesUZ" w:cs="TimesUZ"/>
          <w:sz w:val="26"/>
          <w:szCs w:val="26"/>
          <w:lang w:val="en-US"/>
        </w:rPr>
        <w:t>;</w:t>
      </w:r>
      <w:r w:rsidR="00617E88"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q</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Pr="00F05A43">
        <w:rPr>
          <w:rFonts w:ascii="TimesUZ" w:hAnsi="TimesUZ" w:cs="TimesUZ"/>
          <w:sz w:val="26"/>
          <w:szCs w:val="26"/>
          <w:lang w:val="en-US"/>
        </w:rPr>
        <w:t>;</w:t>
      </w:r>
      <w:r w:rsidR="00617E88" w:rsidRPr="00F05A43">
        <w:rPr>
          <w:rFonts w:ascii="TimesUZ" w:hAnsi="TimesUZ" w:cs="TimesUZ"/>
          <w:sz w:val="26"/>
          <w:szCs w:val="26"/>
          <w:lang w:val="en-US"/>
        </w:rPr>
        <w:t xml:space="preserve"> </w:t>
      </w:r>
      <w:r w:rsidRPr="00F05A43">
        <w:rPr>
          <w:rFonts w:ascii="TimesUZ" w:hAnsi="TimesUZ" w:cs="TimesUZ"/>
          <w:i/>
          <w:iCs/>
          <w:sz w:val="26"/>
          <w:szCs w:val="26"/>
          <w:lang w:val="en-US"/>
        </w:rPr>
        <w:t>s</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x</w:t>
      </w:r>
      <w:r w:rsidRPr="00F05A43">
        <w:rPr>
          <w:rFonts w:ascii="TimesUZ" w:hAnsi="TimesUZ" w:cs="TimesUZ"/>
          <w:sz w:val="26"/>
          <w:szCs w:val="26"/>
          <w:lang w:val="en-US"/>
        </w:rPr>
        <w:t xml:space="preserve">; </w:t>
      </w:r>
      <w:r w:rsidRPr="00F05A43">
        <w:rPr>
          <w:rFonts w:ascii="TimesUZ" w:hAnsi="TimesUZ" w:cs="TimesUZ"/>
          <w:i/>
          <w:iCs/>
          <w:sz w:val="26"/>
          <w:szCs w:val="26"/>
          <w:lang w:val="en-US"/>
        </w:rPr>
        <w:t>z</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r w:rsidRPr="00F05A43">
        <w:rPr>
          <w:rFonts w:ascii="TimesUZ" w:hAnsi="TimesUZ" w:cs="TimesUZ"/>
          <w:i/>
          <w:iCs/>
          <w:sz w:val="26"/>
          <w:szCs w:val="26"/>
          <w:lang w:val="en-US"/>
        </w:rPr>
        <w:t>n</w:t>
      </w:r>
      <w:r w:rsidR="00640359" w:rsidRPr="00F05A43">
        <w:rPr>
          <w:rFonts w:ascii="TimesUZ" w:hAnsi="TimesUZ" w:cs="TimesUZ"/>
          <w:i/>
          <w:iCs/>
          <w:sz w:val="26"/>
          <w:szCs w:val="26"/>
          <w:lang w:val="en-US"/>
        </w:rPr>
        <w:t xml:space="preserve"> </w:t>
      </w:r>
      <w:r w:rsidR="00640359"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Hosil bo‘lish usuliga ko‘ra undosh fonemalar quyidagi ziddiyatli munosabatda bo‘ladi: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008150D5" w:rsidRPr="00F05A43">
        <w:rPr>
          <w:rFonts w:ascii="TimesUZ" w:hAnsi="TimesUZ" w:cs="TimesUZ"/>
          <w:sz w:val="26"/>
          <w:szCs w:val="26"/>
          <w:lang w:val="en-US"/>
        </w:rPr>
        <w:t>«</w:t>
      </w:r>
      <w:r w:rsidRPr="00F05A43">
        <w:rPr>
          <w:rFonts w:ascii="TimesUZ" w:hAnsi="TimesUZ" w:cs="TimesUZ"/>
          <w:sz w:val="26"/>
          <w:szCs w:val="26"/>
          <w:lang w:val="en-US"/>
        </w:rPr>
        <w:t>portlovchi-sirg‘aluvchi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p</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Pr="00F05A43">
        <w:rPr>
          <w:rFonts w:ascii="TimesUZ" w:hAnsi="TimesUZ" w:cs="TimesUZ"/>
          <w:sz w:val="26"/>
          <w:szCs w:val="26"/>
          <w:lang w:val="en-US"/>
        </w:rPr>
        <w:t xml:space="preserve">; </w:t>
      </w:r>
      <w:r w:rsidRPr="00F05A43">
        <w:rPr>
          <w:rFonts w:ascii="TimesUZ" w:hAnsi="TimesUZ" w:cs="TimesUZ"/>
          <w:i/>
          <w:iCs/>
          <w:sz w:val="26"/>
          <w:szCs w:val="26"/>
          <w:lang w:val="en-US"/>
        </w:rPr>
        <w:t>b</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v</w:t>
      </w:r>
      <w:r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s</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z</w:t>
      </w:r>
      <w:r w:rsidRPr="00F05A43">
        <w:rPr>
          <w:rFonts w:ascii="TimesUZ" w:hAnsi="TimesUZ" w:cs="TimesUZ"/>
          <w:sz w:val="26"/>
          <w:szCs w:val="26"/>
          <w:lang w:val="en-US"/>
        </w:rPr>
        <w:t xml:space="preserve">; </w:t>
      </w:r>
      <w:r w:rsidRPr="00F05A43">
        <w:rPr>
          <w:rFonts w:ascii="TimesUZ" w:hAnsi="TimesUZ" w:cs="TimesUZ"/>
          <w:i/>
          <w:iCs/>
          <w:sz w:val="26"/>
          <w:szCs w:val="26"/>
          <w:lang w:val="en-US"/>
        </w:rPr>
        <w:t>t</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sh</w:t>
      </w:r>
      <w:r w:rsidRPr="00F05A43">
        <w:rPr>
          <w:rFonts w:ascii="TimesUZ" w:hAnsi="TimesUZ" w:cs="TimesUZ"/>
          <w:sz w:val="26"/>
          <w:szCs w:val="26"/>
          <w:lang w:val="en-US"/>
        </w:rPr>
        <w:t>;</w:t>
      </w:r>
      <w:r w:rsidR="00617E88" w:rsidRPr="00F05A43">
        <w:rPr>
          <w:rFonts w:ascii="TimesUZ" w:hAnsi="TimesUZ" w:cs="TimesUZ"/>
          <w:sz w:val="26"/>
          <w:szCs w:val="26"/>
          <w:lang w:val="en-US"/>
        </w:rPr>
        <w:t xml:space="preserve"> </w:t>
      </w:r>
      <w:r w:rsidRPr="00F05A43">
        <w:rPr>
          <w:rFonts w:ascii="TimesUZ" w:hAnsi="TimesUZ" w:cs="TimesUZ"/>
          <w:i/>
          <w:iCs/>
          <w:sz w:val="26"/>
          <w:szCs w:val="26"/>
          <w:lang w:val="en-US"/>
        </w:rPr>
        <w:t>k</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x</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fonemalar affrikat fonemalar bilan teng qiymatli ziddiyatda bo‘ladi: </w:t>
      </w:r>
      <w:r w:rsidRPr="00F05A43">
        <w:rPr>
          <w:rFonts w:ascii="TimesUZ" w:hAnsi="TimesUZ" w:cs="TimesUZ"/>
          <w:i/>
          <w:iCs/>
          <w:sz w:val="26"/>
          <w:szCs w:val="26"/>
          <w:lang w:val="en-US"/>
        </w:rPr>
        <w:t>t</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ng</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dj</w:t>
      </w:r>
      <w:r w:rsidRPr="00F05A43">
        <w:rPr>
          <w:rFonts w:ascii="TimesUZ" w:hAnsi="TimesUZ" w:cs="TimesUZ"/>
          <w:sz w:val="26"/>
          <w:szCs w:val="26"/>
          <w:lang w:val="en-US"/>
        </w:rPr>
        <w:t>.</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Sirg‘aluvchi fonemalar ham affrikat fonemalar bilan teng qiymatli ziddiyat hosil qiladi: </w:t>
      </w:r>
      <w:r w:rsidRPr="00F05A43">
        <w:rPr>
          <w:rFonts w:ascii="TimesUZ" w:hAnsi="TimesUZ" w:cs="TimesUZ"/>
          <w:i/>
          <w:iCs/>
          <w:sz w:val="26"/>
          <w:szCs w:val="26"/>
          <w:lang w:val="en-US"/>
        </w:rPr>
        <w:t>sh</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ch</w:t>
      </w:r>
      <w:r w:rsidRPr="00F05A43">
        <w:rPr>
          <w:rFonts w:ascii="TimesUZ" w:hAnsi="TimesUZ" w:cs="TimesUZ"/>
          <w:sz w:val="26"/>
          <w:szCs w:val="26"/>
          <w:lang w:val="en-US"/>
        </w:rPr>
        <w:t xml:space="preserve">, </w:t>
      </w:r>
      <w:r w:rsidRPr="00F05A43">
        <w:rPr>
          <w:rFonts w:ascii="TimesUZ" w:hAnsi="TimesUZ" w:cs="TimesUZ"/>
          <w:i/>
          <w:iCs/>
          <w:sz w:val="26"/>
          <w:szCs w:val="26"/>
          <w:lang w:val="en-US"/>
        </w:rPr>
        <w:t>j</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dj</w:t>
      </w:r>
      <w:r w:rsidRPr="00F05A43">
        <w:rPr>
          <w:rFonts w:ascii="TimesUZ" w:hAnsi="TimesUZ" w:cs="TimesUZ"/>
          <w:sz w:val="26"/>
          <w:szCs w:val="26"/>
          <w:lang w:val="en-US"/>
        </w:rPr>
        <w:t>.</w:t>
      </w:r>
    </w:p>
    <w:p w:rsidR="00BE1BFE" w:rsidRPr="00F05A43" w:rsidRDefault="00BE1BFE" w:rsidP="00D65280">
      <w:pPr>
        <w:pStyle w:val="aa"/>
        <w:tabs>
          <w:tab w:val="left" w:pos="540"/>
        </w:tabs>
        <w:ind w:firstLine="540"/>
        <w:rPr>
          <w:rFonts w:ascii="TimesUZ" w:hAnsi="TimesUZ" w:cs="TimesUZ"/>
          <w:sz w:val="26"/>
          <w:szCs w:val="26"/>
          <w:lang w:val="en-US"/>
        </w:rPr>
      </w:pPr>
      <w:smartTag w:uri="urn:schemas-microsoft-com:office:smarttags" w:element="place">
        <w:r w:rsidRPr="00F05A43">
          <w:rPr>
            <w:rFonts w:ascii="TimesUZ" w:hAnsi="TimesUZ" w:cs="TimesUZ"/>
            <w:sz w:val="26"/>
            <w:szCs w:val="26"/>
            <w:lang w:val="en-US"/>
          </w:rPr>
          <w:t>Yana</w:t>
        </w:r>
      </w:smartTag>
      <w:r w:rsidRPr="00F05A43">
        <w:rPr>
          <w:rFonts w:ascii="TimesUZ" w:hAnsi="TimesUZ" w:cs="TimesUZ"/>
          <w:sz w:val="26"/>
          <w:szCs w:val="26"/>
          <w:lang w:val="en-US"/>
        </w:rPr>
        <w:t xml:space="preserve"> quyidagi ziddiyatli juftliklar mavjud: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008150D5" w:rsidRPr="00F05A43">
        <w:rPr>
          <w:rFonts w:ascii="TimesUZ" w:hAnsi="TimesUZ" w:cs="TimesUZ"/>
          <w:sz w:val="26"/>
          <w:szCs w:val="26"/>
          <w:lang w:val="en-US"/>
        </w:rPr>
        <w:t>«</w:t>
      </w:r>
      <w:r w:rsidRPr="00F05A43">
        <w:rPr>
          <w:rFonts w:ascii="TimesUZ" w:hAnsi="TimesUZ" w:cs="TimesUZ"/>
          <w:sz w:val="26"/>
          <w:szCs w:val="26"/>
          <w:lang w:val="en-US"/>
        </w:rPr>
        <w:t>portlovchi</w:t>
      </w:r>
      <w:r w:rsidR="004B4D98" w:rsidRPr="00F05A43">
        <w:rPr>
          <w:rFonts w:ascii="TimesUZ" w:hAnsi="TimesUZ" w:cs="TimesUZ"/>
          <w:sz w:val="26"/>
          <w:szCs w:val="26"/>
          <w:lang w:val="en-US"/>
        </w:rPr>
        <w:t xml:space="preserve"> – </w:t>
      </w:r>
      <w:r w:rsidRPr="00F05A43">
        <w:rPr>
          <w:rFonts w:ascii="TimesUZ" w:hAnsi="TimesUZ" w:cs="TimesUZ"/>
          <w:sz w:val="26"/>
          <w:szCs w:val="26"/>
          <w:lang w:val="en-US"/>
        </w:rPr>
        <w:t>shovqinli – burun sonanti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m</w:t>
      </w:r>
      <w:r w:rsidR="004B4D98"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d</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n</w:t>
      </w:r>
      <w:r w:rsidR="004B4D98"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g</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n</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w:t>
      </w:r>
      <w:r w:rsidR="008150D5" w:rsidRPr="00F05A43">
        <w:rPr>
          <w:rFonts w:ascii="TimesUZ" w:hAnsi="TimesUZ" w:cs="TimesUZ"/>
          <w:sz w:val="26"/>
          <w:szCs w:val="26"/>
          <w:lang w:val="en-US"/>
        </w:rPr>
        <w:t>«</w:t>
      </w:r>
      <w:r w:rsidRPr="00F05A43">
        <w:rPr>
          <w:rFonts w:ascii="TimesUZ" w:hAnsi="TimesUZ" w:cs="TimesUZ"/>
          <w:sz w:val="26"/>
          <w:szCs w:val="26"/>
          <w:lang w:val="en-US"/>
        </w:rPr>
        <w:t>sirg‘aluvchi – sonant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z</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l</w:t>
      </w:r>
      <w:r w:rsidRPr="00F05A43">
        <w:rPr>
          <w:rFonts w:ascii="TimesUZ" w:hAnsi="TimesUZ" w:cs="TimesUZ"/>
          <w:sz w:val="26"/>
          <w:szCs w:val="26"/>
          <w:lang w:val="en-US"/>
        </w:rPr>
        <w:t xml:space="preserve">; </w:t>
      </w:r>
      <w:r w:rsidRPr="00F05A43">
        <w:rPr>
          <w:rFonts w:ascii="TimesUZ" w:hAnsi="TimesUZ" w:cs="TimesUZ"/>
          <w:i/>
          <w:iCs/>
          <w:sz w:val="26"/>
          <w:szCs w:val="26"/>
          <w:lang w:val="en-US"/>
        </w:rPr>
        <w:t>j</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r</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 </w:t>
      </w:r>
      <w:r w:rsidR="008150D5" w:rsidRPr="00F05A43">
        <w:rPr>
          <w:rFonts w:ascii="TimesUZ" w:hAnsi="TimesUZ" w:cs="TimesUZ"/>
          <w:sz w:val="26"/>
          <w:szCs w:val="26"/>
          <w:lang w:val="en-US"/>
        </w:rPr>
        <w:t>«</w:t>
      </w:r>
      <w:r w:rsidRPr="00F05A43">
        <w:rPr>
          <w:rFonts w:ascii="TimesUZ" w:hAnsi="TimesUZ" w:cs="TimesUZ"/>
          <w:sz w:val="26"/>
          <w:szCs w:val="26"/>
          <w:lang w:val="en-US"/>
        </w:rPr>
        <w:t>shovqinli sonant</w:t>
      </w:r>
      <w:r w:rsidR="004B4D98" w:rsidRPr="00F05A43">
        <w:rPr>
          <w:rFonts w:ascii="TimesUZ" w:hAnsi="TimesUZ" w:cs="TimesUZ"/>
          <w:sz w:val="26"/>
          <w:szCs w:val="26"/>
          <w:lang w:val="en-US"/>
        </w:rPr>
        <w:t xml:space="preserve"> – </w:t>
      </w:r>
      <w:r w:rsidRPr="00F05A43">
        <w:rPr>
          <w:rFonts w:ascii="TimesUZ" w:hAnsi="TimesUZ" w:cs="TimesUZ"/>
          <w:sz w:val="26"/>
          <w:szCs w:val="26"/>
          <w:lang w:val="en-US"/>
        </w:rPr>
        <w:t>burun sonant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l</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n</w:t>
      </w:r>
      <w:r w:rsidRPr="00F05A43">
        <w:rPr>
          <w:rFonts w:ascii="TimesUZ" w:hAnsi="TimesUZ" w:cs="TimesUZ"/>
          <w:sz w:val="26"/>
          <w:szCs w:val="26"/>
          <w:lang w:val="en-US"/>
        </w:rPr>
        <w:t xml:space="preserve">; </w:t>
      </w:r>
      <w:r w:rsidRPr="00F05A43">
        <w:rPr>
          <w:rFonts w:ascii="TimesUZ" w:hAnsi="TimesUZ" w:cs="TimesUZ"/>
          <w:i/>
          <w:iCs/>
          <w:sz w:val="26"/>
          <w:szCs w:val="26"/>
          <w:lang w:val="en-US"/>
        </w:rPr>
        <w:t>r</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n</w:t>
      </w:r>
      <w:r w:rsidRPr="00F05A43">
        <w:rPr>
          <w:rFonts w:ascii="TimesUZ" w:hAnsi="TimesUZ" w:cs="TimesUZ"/>
          <w:sz w:val="26"/>
          <w:szCs w:val="26"/>
          <w:lang w:val="en-US"/>
        </w:rPr>
        <w:t xml:space="preserve">; </w:t>
      </w:r>
    </w:p>
    <w:p w:rsidR="00BE1BFE" w:rsidRPr="00F05A43" w:rsidRDefault="00BE1BFE"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e) </w:t>
      </w:r>
      <w:r w:rsidR="008150D5" w:rsidRPr="00F05A43">
        <w:rPr>
          <w:rFonts w:ascii="TimesUZ" w:hAnsi="TimesUZ" w:cs="TimesUZ"/>
          <w:sz w:val="26"/>
          <w:szCs w:val="26"/>
          <w:lang w:val="en-US"/>
        </w:rPr>
        <w:t>«</w:t>
      </w:r>
      <w:r w:rsidRPr="00F05A43">
        <w:rPr>
          <w:rFonts w:ascii="TimesUZ" w:hAnsi="TimesUZ" w:cs="TimesUZ"/>
          <w:sz w:val="26"/>
          <w:szCs w:val="26"/>
          <w:lang w:val="en-US"/>
        </w:rPr>
        <w:t>yon sonant</w:t>
      </w:r>
      <w:r w:rsidR="004B4D98" w:rsidRPr="00F05A43">
        <w:rPr>
          <w:rFonts w:ascii="TimesUZ" w:hAnsi="TimesUZ" w:cs="TimesUZ"/>
          <w:sz w:val="26"/>
          <w:szCs w:val="26"/>
          <w:lang w:val="en-US"/>
        </w:rPr>
        <w:t xml:space="preserve"> – </w:t>
      </w:r>
      <w:r w:rsidRPr="00F05A43">
        <w:rPr>
          <w:rFonts w:ascii="TimesUZ" w:hAnsi="TimesUZ" w:cs="TimesUZ"/>
          <w:sz w:val="26"/>
          <w:szCs w:val="26"/>
          <w:lang w:val="en-US"/>
        </w:rPr>
        <w:t>titroq sonant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l</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r</w:t>
      </w:r>
      <w:r w:rsidRPr="00F05A43">
        <w:rPr>
          <w:rFonts w:ascii="TimesUZ" w:hAnsi="TimesUZ" w:cs="TimesUZ"/>
          <w:sz w:val="26"/>
          <w:szCs w:val="26"/>
          <w:lang w:val="en-US"/>
        </w:rPr>
        <w:t>;</w:t>
      </w:r>
    </w:p>
    <w:p w:rsidR="00133E38" w:rsidRPr="00F05A43" w:rsidRDefault="00BE1BFE" w:rsidP="00D65280">
      <w:pPr>
        <w:pStyle w:val="aa"/>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f)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titroq sonant </w:t>
      </w:r>
      <w:r w:rsidR="004B4D98" w:rsidRPr="00F05A43">
        <w:rPr>
          <w:rFonts w:ascii="TimesUZ" w:hAnsi="TimesUZ" w:cs="TimesUZ"/>
          <w:sz w:val="26"/>
          <w:szCs w:val="26"/>
          <w:lang w:val="en-US"/>
        </w:rPr>
        <w:t xml:space="preserve">– </w:t>
      </w:r>
      <w:r w:rsidRPr="00F05A43">
        <w:rPr>
          <w:rFonts w:ascii="TimesUZ" w:hAnsi="TimesUZ" w:cs="TimesUZ"/>
          <w:sz w:val="26"/>
          <w:szCs w:val="26"/>
          <w:lang w:val="en-US"/>
        </w:rPr>
        <w:t>til o‘rta sonant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f</w:t>
      </w:r>
      <w:r w:rsidR="004B4D98" w:rsidRPr="00F05A43">
        <w:rPr>
          <w:rFonts w:ascii="TimesUZ" w:hAnsi="TimesUZ" w:cs="TimesUZ"/>
          <w:i/>
          <w:iCs/>
          <w:sz w:val="26"/>
          <w:szCs w:val="26"/>
          <w:lang w:val="en-US"/>
        </w:rPr>
        <w:t xml:space="preserve"> </w:t>
      </w:r>
      <w:r w:rsidR="004B4D98" w:rsidRPr="00F05A43">
        <w:rPr>
          <w:rFonts w:ascii="TimesUZ" w:hAnsi="TimesUZ" w:cs="TimesUZ"/>
          <w:sz w:val="26"/>
          <w:szCs w:val="26"/>
          <w:lang w:val="en-US"/>
        </w:rPr>
        <w:t xml:space="preserve">– </w:t>
      </w:r>
      <w:r w:rsidRPr="00F05A43">
        <w:rPr>
          <w:rFonts w:ascii="TimesUZ" w:hAnsi="TimesUZ" w:cs="TimesUZ"/>
          <w:i/>
          <w:iCs/>
          <w:sz w:val="26"/>
          <w:szCs w:val="26"/>
          <w:lang w:val="en-US"/>
        </w:rPr>
        <w:t>y</w:t>
      </w:r>
      <w:r w:rsidRPr="00F05A43">
        <w:rPr>
          <w:rFonts w:ascii="TimesUZ" w:hAnsi="TimesUZ" w:cs="TimesUZ"/>
          <w:sz w:val="26"/>
          <w:szCs w:val="26"/>
          <w:lang w:val="en-US"/>
        </w:rPr>
        <w:t>.</w:t>
      </w:r>
    </w:p>
    <w:p w:rsidR="004B4D98" w:rsidRPr="00F05A43" w:rsidRDefault="004B4D98" w:rsidP="00D65280">
      <w:pPr>
        <w:pStyle w:val="aa"/>
        <w:tabs>
          <w:tab w:val="left" w:pos="540"/>
        </w:tabs>
        <w:ind w:firstLine="540"/>
        <w:jc w:val="left"/>
        <w:rPr>
          <w:rFonts w:ascii="TimesUZ" w:hAnsi="TimesUZ" w:cs="TimesUZ"/>
          <w:i/>
          <w:iCs/>
          <w:sz w:val="26"/>
          <w:szCs w:val="26"/>
          <w:lang w:val="en-US"/>
        </w:rPr>
        <w:sectPr w:rsidR="004B4D98" w:rsidRPr="00F05A43" w:rsidSect="00F05A43">
          <w:footerReference w:type="default" r:id="rId8"/>
          <w:pgSz w:w="8392" w:h="11907" w:code="11"/>
          <w:pgMar w:top="1134" w:right="567" w:bottom="1134" w:left="851" w:header="709" w:footer="709" w:gutter="0"/>
          <w:cols w:space="720"/>
        </w:sectPr>
      </w:pPr>
    </w:p>
    <w:p w:rsidR="00133E38" w:rsidRPr="00A31242" w:rsidRDefault="00133E38" w:rsidP="00D65280">
      <w:pPr>
        <w:pStyle w:val="aa"/>
        <w:tabs>
          <w:tab w:val="left" w:pos="540"/>
        </w:tabs>
        <w:ind w:firstLine="540"/>
        <w:jc w:val="right"/>
        <w:rPr>
          <w:rFonts w:ascii="TimesUZ" w:hAnsi="TimesUZ" w:cs="TimesUZ"/>
          <w:i/>
          <w:iCs/>
          <w:color w:val="FF0000"/>
          <w:sz w:val="26"/>
          <w:szCs w:val="26"/>
          <w:lang w:val="uz-Cyrl-UZ"/>
        </w:rPr>
      </w:pPr>
      <w:r w:rsidRPr="00A31242">
        <w:rPr>
          <w:rFonts w:ascii="TimesUZ" w:hAnsi="TimesUZ" w:cs="TimesUZ"/>
          <w:i/>
          <w:iCs/>
          <w:color w:val="FF0000"/>
          <w:sz w:val="26"/>
          <w:szCs w:val="26"/>
        </w:rPr>
        <w:lastRenderedPageBreak/>
        <w:t xml:space="preserve">16-jadval </w:t>
      </w:r>
    </w:p>
    <w:tbl>
      <w:tblPr>
        <w:tblStyle w:val="afb"/>
        <w:tblW w:w="10642" w:type="dxa"/>
        <w:tblInd w:w="-252" w:type="dxa"/>
        <w:tblLayout w:type="fixed"/>
        <w:tblLook w:val="01E0" w:firstRow="1" w:lastRow="1" w:firstColumn="1" w:lastColumn="1" w:noHBand="0" w:noVBand="0"/>
      </w:tblPr>
      <w:tblGrid>
        <w:gridCol w:w="1260"/>
        <w:gridCol w:w="385"/>
        <w:gridCol w:w="382"/>
        <w:gridCol w:w="382"/>
        <w:gridCol w:w="382"/>
        <w:gridCol w:w="382"/>
        <w:gridCol w:w="382"/>
        <w:gridCol w:w="382"/>
        <w:gridCol w:w="370"/>
        <w:gridCol w:w="455"/>
        <w:gridCol w:w="278"/>
        <w:gridCol w:w="501"/>
        <w:gridCol w:w="382"/>
        <w:gridCol w:w="382"/>
        <w:gridCol w:w="355"/>
        <w:gridCol w:w="409"/>
        <w:gridCol w:w="382"/>
        <w:gridCol w:w="382"/>
        <w:gridCol w:w="382"/>
        <w:gridCol w:w="382"/>
        <w:gridCol w:w="382"/>
        <w:gridCol w:w="528"/>
        <w:gridCol w:w="351"/>
        <w:gridCol w:w="402"/>
        <w:gridCol w:w="382"/>
      </w:tblGrid>
      <w:tr w:rsidR="00133E38" w:rsidRPr="00A31242">
        <w:trPr>
          <w:trHeight w:val="61"/>
        </w:trPr>
        <w:tc>
          <w:tcPr>
            <w:tcW w:w="1260" w:type="dxa"/>
            <w:vMerge w:val="restart"/>
          </w:tcPr>
          <w:p w:rsidR="00133E38" w:rsidRPr="00A31242" w:rsidRDefault="00133E38" w:rsidP="00D65280">
            <w:pPr>
              <w:pStyle w:val="aa"/>
              <w:tabs>
                <w:tab w:val="left" w:pos="540"/>
              </w:tabs>
              <w:ind w:firstLine="540"/>
              <w:jc w:val="right"/>
              <w:rPr>
                <w:rFonts w:ascii="TimesUZ" w:hAnsi="TimesUZ" w:cs="TimesUZ"/>
                <w:i/>
                <w:iCs/>
                <w:color w:val="FF0000"/>
                <w:sz w:val="20"/>
                <w:szCs w:val="20"/>
                <w:lang w:val="uz-Cyrl-UZ"/>
              </w:rPr>
            </w:pPr>
          </w:p>
        </w:tc>
        <w:tc>
          <w:tcPr>
            <w:tcW w:w="9382" w:type="dxa"/>
            <w:gridSpan w:val="24"/>
          </w:tcPr>
          <w:p w:rsidR="00133E38" w:rsidRPr="00A31242" w:rsidRDefault="00133E38" w:rsidP="00D65280">
            <w:pPr>
              <w:pStyle w:val="aa"/>
              <w:tabs>
                <w:tab w:val="left" w:pos="540"/>
              </w:tabs>
              <w:ind w:firstLine="540"/>
              <w:jc w:val="center"/>
              <w:rPr>
                <w:rFonts w:ascii="TimesUZ" w:hAnsi="TimesUZ" w:cs="TimesUZ"/>
                <w:i/>
                <w:iCs/>
                <w:color w:val="FF0000"/>
                <w:spacing w:val="60"/>
                <w:sz w:val="20"/>
                <w:szCs w:val="20"/>
                <w:lang w:val="uz-Cyrl-UZ"/>
              </w:rPr>
            </w:pPr>
            <w:r w:rsidRPr="00A31242">
              <w:rPr>
                <w:rFonts w:ascii="TimesUZ" w:hAnsi="TimesUZ" w:cs="TimesUZ"/>
                <w:color w:val="FF0000"/>
                <w:spacing w:val="60"/>
                <w:sz w:val="20"/>
                <w:szCs w:val="20"/>
              </w:rPr>
              <w:t>FONEMALAR</w:t>
            </w:r>
          </w:p>
        </w:tc>
      </w:tr>
      <w:tr w:rsidR="00133E38" w:rsidRPr="00A31242">
        <w:trPr>
          <w:trHeight w:val="242"/>
        </w:trPr>
        <w:tc>
          <w:tcPr>
            <w:tcW w:w="1260" w:type="dxa"/>
            <w:vMerge/>
          </w:tcPr>
          <w:p w:rsidR="00133E38" w:rsidRPr="00A31242" w:rsidRDefault="00133E38" w:rsidP="00D65280">
            <w:pPr>
              <w:pStyle w:val="aa"/>
              <w:tabs>
                <w:tab w:val="left" w:pos="540"/>
              </w:tabs>
              <w:ind w:firstLine="540"/>
              <w:jc w:val="right"/>
              <w:rPr>
                <w:rFonts w:ascii="TimesUZ" w:hAnsi="TimesUZ" w:cs="TimesUZ"/>
                <w:i/>
                <w:iCs/>
                <w:color w:val="FF0000"/>
                <w:sz w:val="20"/>
                <w:szCs w:val="20"/>
                <w:lang w:val="uz-Cyrl-UZ"/>
              </w:rPr>
            </w:pPr>
          </w:p>
        </w:tc>
        <w:tc>
          <w:tcPr>
            <w:tcW w:w="385"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p</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b</w:t>
            </w:r>
          </w:p>
        </w:tc>
        <w:tc>
          <w:tcPr>
            <w:tcW w:w="382" w:type="dxa"/>
          </w:tcPr>
          <w:p w:rsidR="00133E38" w:rsidRPr="00A31242" w:rsidRDefault="003A51EF"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F</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v</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t</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d</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s</w:t>
            </w:r>
          </w:p>
        </w:tc>
        <w:tc>
          <w:tcPr>
            <w:tcW w:w="370" w:type="dxa"/>
          </w:tcPr>
          <w:p w:rsidR="00133E38" w:rsidRPr="00A31242" w:rsidRDefault="00F4221B" w:rsidP="00D65280">
            <w:pPr>
              <w:tabs>
                <w:tab w:val="left" w:pos="540"/>
              </w:tabs>
              <w:ind w:firstLine="540"/>
              <w:jc w:val="both"/>
              <w:rPr>
                <w:rFonts w:ascii="TimesUZ" w:hAnsi="TimesUZ" w:cs="TimesUZ"/>
                <w:b/>
                <w:bCs/>
                <w:color w:val="FF0000"/>
                <w:lang w:val="en-US"/>
              </w:rPr>
            </w:pPr>
            <w:r w:rsidRPr="00A31242">
              <w:rPr>
                <w:rFonts w:ascii="TimesUZ" w:hAnsi="TimesUZ" w:cs="TimesUZ"/>
                <w:b/>
                <w:bCs/>
                <w:color w:val="FF0000"/>
              </w:rPr>
              <w:t>Z</w:t>
            </w:r>
          </w:p>
        </w:tc>
        <w:tc>
          <w:tcPr>
            <w:tcW w:w="455" w:type="dxa"/>
          </w:tcPr>
          <w:p w:rsidR="00133E38" w:rsidRPr="00A31242" w:rsidRDefault="00133E38" w:rsidP="00D65280">
            <w:pPr>
              <w:tabs>
                <w:tab w:val="left" w:pos="540"/>
              </w:tabs>
              <w:ind w:firstLine="540"/>
              <w:jc w:val="center"/>
              <w:rPr>
                <w:rFonts w:ascii="TimesUZ" w:hAnsi="TimesUZ" w:cs="TimesUZ"/>
                <w:b/>
                <w:bCs/>
                <w:color w:val="FF0000"/>
              </w:rPr>
            </w:pPr>
            <w:r w:rsidRPr="00A31242">
              <w:rPr>
                <w:rFonts w:ascii="TimesUZ" w:hAnsi="TimesUZ" w:cs="TimesUZ"/>
                <w:b/>
                <w:bCs/>
                <w:color w:val="FF0000"/>
              </w:rPr>
              <w:t>ch</w:t>
            </w:r>
          </w:p>
        </w:tc>
        <w:tc>
          <w:tcPr>
            <w:tcW w:w="278" w:type="dxa"/>
          </w:tcPr>
          <w:p w:rsidR="00133E38" w:rsidRPr="00A31242" w:rsidRDefault="007B7066"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J</w:t>
            </w:r>
          </w:p>
        </w:tc>
        <w:tc>
          <w:tcPr>
            <w:tcW w:w="501" w:type="dxa"/>
          </w:tcPr>
          <w:p w:rsidR="00133E38" w:rsidRPr="00A31242" w:rsidRDefault="0097731E" w:rsidP="00D65280">
            <w:pPr>
              <w:tabs>
                <w:tab w:val="left" w:pos="540"/>
              </w:tabs>
              <w:ind w:firstLine="540"/>
              <w:jc w:val="center"/>
              <w:rPr>
                <w:rFonts w:ascii="TimesUZ" w:hAnsi="TimesUZ" w:cs="TimesUZ"/>
                <w:b/>
                <w:bCs/>
                <w:color w:val="FF0000"/>
              </w:rPr>
            </w:pPr>
            <w:r w:rsidRPr="00A31242">
              <w:rPr>
                <w:rFonts w:ascii="TimesUZ" w:hAnsi="TimesUZ" w:cs="TimesUZ"/>
                <w:b/>
                <w:bCs/>
                <w:color w:val="FF0000"/>
              </w:rPr>
              <w:t>S</w:t>
            </w:r>
            <w:r w:rsidR="00133E38" w:rsidRPr="00A31242">
              <w:rPr>
                <w:rFonts w:ascii="TimesUZ" w:hAnsi="TimesUZ" w:cs="TimesUZ"/>
                <w:b/>
                <w:bCs/>
                <w:color w:val="FF0000"/>
              </w:rPr>
              <w:t>h</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j</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k</w:t>
            </w:r>
          </w:p>
        </w:tc>
        <w:tc>
          <w:tcPr>
            <w:tcW w:w="355"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g</w:t>
            </w:r>
          </w:p>
        </w:tc>
        <w:tc>
          <w:tcPr>
            <w:tcW w:w="409"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g‘</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q</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x</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h</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m</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n</w:t>
            </w:r>
          </w:p>
        </w:tc>
        <w:tc>
          <w:tcPr>
            <w:tcW w:w="528" w:type="dxa"/>
          </w:tcPr>
          <w:p w:rsidR="00133E38" w:rsidRPr="00A31242" w:rsidRDefault="00133E38" w:rsidP="00D65280">
            <w:pPr>
              <w:tabs>
                <w:tab w:val="left" w:pos="540"/>
              </w:tabs>
              <w:ind w:firstLine="540"/>
              <w:jc w:val="center"/>
              <w:rPr>
                <w:rFonts w:ascii="TimesUZ" w:hAnsi="TimesUZ" w:cs="TimesUZ"/>
                <w:b/>
                <w:bCs/>
                <w:color w:val="FF0000"/>
              </w:rPr>
            </w:pPr>
            <w:r w:rsidRPr="00A31242">
              <w:rPr>
                <w:rFonts w:ascii="TimesUZ" w:hAnsi="TimesUZ" w:cs="TimesUZ"/>
                <w:b/>
                <w:bCs/>
                <w:color w:val="FF0000"/>
              </w:rPr>
              <w:t>ng</w:t>
            </w:r>
          </w:p>
        </w:tc>
        <w:tc>
          <w:tcPr>
            <w:tcW w:w="351"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y</w:t>
            </w:r>
          </w:p>
        </w:tc>
        <w:tc>
          <w:tcPr>
            <w:tcW w:w="40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l</w:t>
            </w:r>
          </w:p>
        </w:tc>
        <w:tc>
          <w:tcPr>
            <w:tcW w:w="382" w:type="dxa"/>
          </w:tcPr>
          <w:p w:rsidR="00133E38" w:rsidRPr="00A31242" w:rsidRDefault="00133E38" w:rsidP="00D65280">
            <w:pPr>
              <w:tabs>
                <w:tab w:val="left" w:pos="540"/>
              </w:tabs>
              <w:ind w:firstLine="540"/>
              <w:jc w:val="both"/>
              <w:rPr>
                <w:rFonts w:ascii="TimesUZ" w:hAnsi="TimesUZ" w:cs="TimesUZ"/>
                <w:b/>
                <w:bCs/>
                <w:color w:val="FF0000"/>
              </w:rPr>
            </w:pPr>
            <w:r w:rsidRPr="00A31242">
              <w:rPr>
                <w:rFonts w:ascii="TimesUZ" w:hAnsi="TimesUZ" w:cs="TimesUZ"/>
                <w:b/>
                <w:bCs/>
                <w:color w:val="FF0000"/>
              </w:rPr>
              <w:t>r</w:t>
            </w:r>
          </w:p>
        </w:tc>
      </w:tr>
      <w:tr w:rsidR="00133E38" w:rsidRPr="00A31242">
        <w:trPr>
          <w:cantSplit/>
          <w:trHeight w:val="306"/>
        </w:trPr>
        <w:tc>
          <w:tcPr>
            <w:tcW w:w="1260" w:type="dxa"/>
          </w:tcPr>
          <w:p w:rsidR="00133E38" w:rsidRPr="00A31242" w:rsidRDefault="005410D1"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lang w:val="en-US"/>
              </w:rPr>
              <w:t>s</w:t>
            </w:r>
            <w:r w:rsidR="00133E38" w:rsidRPr="00A31242">
              <w:rPr>
                <w:rFonts w:ascii="TimesUZ" w:hAnsi="TimesUZ" w:cs="TimesUZ"/>
                <w:color w:val="FF0000"/>
                <w:sz w:val="20"/>
                <w:szCs w:val="20"/>
              </w:rPr>
              <w:t>hovqinli</w:t>
            </w:r>
          </w:p>
        </w:tc>
        <w:tc>
          <w:tcPr>
            <w:tcW w:w="385"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70"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455"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27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501"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5"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409"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lang w:val="en-US"/>
              </w:rPr>
            </w:pPr>
            <w:r w:rsidRPr="00A31242">
              <w:rPr>
                <w:rFonts w:ascii="TimesUZ" w:hAnsi="TimesUZ" w:cs="TimesUZ"/>
                <w:color w:val="FF0000"/>
                <w:lang w:val="en-US"/>
              </w:rPr>
              <w:t>+</w:t>
            </w:r>
          </w:p>
        </w:tc>
        <w:tc>
          <w:tcPr>
            <w:tcW w:w="40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r>
      <w:tr w:rsidR="00133E38" w:rsidRPr="00A31242">
        <w:trPr>
          <w:cantSplit/>
          <w:trHeight w:val="257"/>
        </w:trPr>
        <w:tc>
          <w:tcPr>
            <w:tcW w:w="1260" w:type="dxa"/>
          </w:tcPr>
          <w:p w:rsidR="00133E38" w:rsidRPr="00A31242" w:rsidRDefault="005410D1"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lang w:val="en-US"/>
              </w:rPr>
              <w:t>s</w:t>
            </w:r>
            <w:r w:rsidR="00133E38" w:rsidRPr="00A31242">
              <w:rPr>
                <w:rFonts w:ascii="TimesUZ" w:hAnsi="TimesUZ" w:cs="TimesUZ"/>
                <w:color w:val="FF0000"/>
                <w:sz w:val="20"/>
                <w:szCs w:val="20"/>
              </w:rPr>
              <w:t>onor</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52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r>
      <w:tr w:rsidR="00133E38" w:rsidRPr="00A31242">
        <w:trPr>
          <w:cantSplit/>
          <w:trHeight w:val="335"/>
        </w:trPr>
        <w:tc>
          <w:tcPr>
            <w:tcW w:w="1260" w:type="dxa"/>
          </w:tcPr>
          <w:p w:rsidR="00133E38" w:rsidRPr="00A31242" w:rsidRDefault="005410D1" w:rsidP="00D65280">
            <w:pPr>
              <w:pStyle w:val="aa"/>
              <w:tabs>
                <w:tab w:val="left" w:pos="540"/>
              </w:tabs>
              <w:ind w:firstLine="540"/>
              <w:jc w:val="center"/>
              <w:rPr>
                <w:rFonts w:ascii="TimesUZ" w:hAnsi="TimesUZ" w:cs="TimesUZ"/>
                <w:color w:val="FF0000"/>
                <w:sz w:val="20"/>
                <w:szCs w:val="20"/>
              </w:rPr>
            </w:pPr>
            <w:r w:rsidRPr="00A31242">
              <w:rPr>
                <w:rFonts w:ascii="TimesUZ" w:hAnsi="TimesUZ" w:cs="TimesUZ"/>
                <w:color w:val="FF0000"/>
                <w:sz w:val="20"/>
                <w:szCs w:val="20"/>
                <w:lang w:val="en-US"/>
              </w:rPr>
              <w:t>j</w:t>
            </w:r>
            <w:r w:rsidR="00133E38" w:rsidRPr="00A31242">
              <w:rPr>
                <w:rFonts w:ascii="TimesUZ" w:hAnsi="TimesUZ" w:cs="TimesUZ"/>
                <w:color w:val="FF0000"/>
                <w:sz w:val="20"/>
                <w:szCs w:val="20"/>
              </w:rPr>
              <w:t>arangli</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409"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52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1"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40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r>
      <w:tr w:rsidR="00133E38" w:rsidRPr="00A31242">
        <w:trPr>
          <w:cantSplit/>
          <w:trHeight w:val="356"/>
        </w:trPr>
        <w:tc>
          <w:tcPr>
            <w:tcW w:w="1260" w:type="dxa"/>
          </w:tcPr>
          <w:p w:rsidR="00133E38" w:rsidRPr="00A31242" w:rsidRDefault="005410D1" w:rsidP="00D65280">
            <w:pPr>
              <w:pStyle w:val="aa"/>
              <w:tabs>
                <w:tab w:val="left" w:pos="540"/>
              </w:tabs>
              <w:ind w:firstLine="540"/>
              <w:jc w:val="center"/>
              <w:rPr>
                <w:rFonts w:ascii="TimesUZ" w:hAnsi="TimesUZ" w:cs="TimesUZ"/>
                <w:color w:val="FF0000"/>
                <w:sz w:val="20"/>
                <w:szCs w:val="20"/>
              </w:rPr>
            </w:pPr>
            <w:r w:rsidRPr="00A31242">
              <w:rPr>
                <w:rFonts w:ascii="TimesUZ" w:hAnsi="TimesUZ" w:cs="TimesUZ"/>
                <w:color w:val="FF0000"/>
                <w:sz w:val="20"/>
                <w:szCs w:val="20"/>
                <w:lang w:val="en-US"/>
              </w:rPr>
              <w:t>j</w:t>
            </w:r>
            <w:r w:rsidR="00133E38" w:rsidRPr="00A31242">
              <w:rPr>
                <w:rFonts w:ascii="TimesUZ" w:hAnsi="TimesUZ" w:cs="TimesUZ"/>
                <w:color w:val="FF0000"/>
                <w:sz w:val="20"/>
                <w:szCs w:val="20"/>
              </w:rPr>
              <w:t>arangsiz</w:t>
            </w:r>
          </w:p>
        </w:tc>
        <w:tc>
          <w:tcPr>
            <w:tcW w:w="385" w:type="dxa"/>
          </w:tcPr>
          <w:p w:rsidR="00133E38" w:rsidRPr="00A31242" w:rsidRDefault="00133E38" w:rsidP="00D65280">
            <w:pPr>
              <w:pStyle w:val="aa"/>
              <w:tabs>
                <w:tab w:val="left" w:pos="540"/>
              </w:tabs>
              <w:ind w:firstLine="540"/>
              <w:jc w:val="center"/>
              <w:rPr>
                <w:rFonts w:ascii="TimesUZ" w:hAnsi="TimesUZ" w:cs="TimesUZ"/>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294"/>
        </w:trPr>
        <w:tc>
          <w:tcPr>
            <w:tcW w:w="1260" w:type="dxa"/>
          </w:tcPr>
          <w:p w:rsidR="00133E38" w:rsidRPr="00A31242" w:rsidRDefault="005410D1" w:rsidP="00D65280">
            <w:pPr>
              <w:pStyle w:val="aa"/>
              <w:tabs>
                <w:tab w:val="left" w:pos="540"/>
              </w:tabs>
              <w:ind w:firstLine="540"/>
              <w:jc w:val="center"/>
              <w:rPr>
                <w:rFonts w:ascii="TimesUZ" w:hAnsi="TimesUZ" w:cs="TimesUZ"/>
                <w:color w:val="FF0000"/>
                <w:sz w:val="20"/>
                <w:szCs w:val="20"/>
              </w:rPr>
            </w:pPr>
            <w:r w:rsidRPr="00A31242">
              <w:rPr>
                <w:rFonts w:ascii="TimesUZ" w:hAnsi="TimesUZ" w:cs="TimesUZ"/>
                <w:color w:val="FF0000"/>
                <w:sz w:val="20"/>
                <w:szCs w:val="20"/>
                <w:lang w:val="en-US"/>
              </w:rPr>
              <w:t>p</w:t>
            </w:r>
            <w:r w:rsidR="00133E38" w:rsidRPr="00A31242">
              <w:rPr>
                <w:rFonts w:ascii="TimesUZ" w:hAnsi="TimesUZ" w:cs="TimesUZ"/>
                <w:color w:val="FF0000"/>
                <w:sz w:val="20"/>
                <w:szCs w:val="20"/>
              </w:rPr>
              <w:t>ortlovchi</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355"/>
        </w:trPr>
        <w:tc>
          <w:tcPr>
            <w:tcW w:w="1260" w:type="dxa"/>
          </w:tcPr>
          <w:p w:rsidR="00133E38" w:rsidRPr="00A31242" w:rsidRDefault="00133E38" w:rsidP="00D65280">
            <w:pPr>
              <w:pStyle w:val="aa"/>
              <w:tabs>
                <w:tab w:val="left" w:pos="540"/>
              </w:tabs>
              <w:ind w:firstLine="540"/>
              <w:jc w:val="center"/>
              <w:rPr>
                <w:rFonts w:ascii="TimesUZ" w:hAnsi="TimesUZ" w:cs="TimesUZ"/>
                <w:color w:val="FF0000"/>
                <w:sz w:val="20"/>
                <w:szCs w:val="20"/>
              </w:rPr>
            </w:pPr>
            <w:r w:rsidRPr="00A31242">
              <w:rPr>
                <w:rFonts w:ascii="TimesUZ" w:hAnsi="TimesUZ" w:cs="TimesUZ"/>
                <w:color w:val="FF0000"/>
                <w:sz w:val="20"/>
                <w:szCs w:val="20"/>
              </w:rPr>
              <w:t>sirg‘aluvchi</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1"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40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325"/>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a</w:t>
            </w:r>
            <w:r w:rsidR="00133E38" w:rsidRPr="00A31242">
              <w:rPr>
                <w:rFonts w:ascii="TimesUZ" w:hAnsi="TimesUZ" w:cs="TimesUZ"/>
                <w:color w:val="FF0000"/>
              </w:rPr>
              <w:t>ffrikat</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349"/>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t</w:t>
            </w:r>
            <w:r w:rsidR="00133E38" w:rsidRPr="00A31242">
              <w:rPr>
                <w:rFonts w:ascii="TimesUZ" w:hAnsi="TimesUZ" w:cs="TimesUZ"/>
                <w:color w:val="FF0000"/>
              </w:rPr>
              <w:t>itroq</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r>
      <w:tr w:rsidR="00133E38" w:rsidRPr="00A31242">
        <w:trPr>
          <w:cantSplit/>
          <w:trHeight w:val="165"/>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b</w:t>
            </w:r>
            <w:r w:rsidR="00133E38" w:rsidRPr="00A31242">
              <w:rPr>
                <w:rFonts w:ascii="TimesUZ" w:hAnsi="TimesUZ" w:cs="TimesUZ"/>
                <w:color w:val="FF0000"/>
              </w:rPr>
              <w:t>urun</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52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333"/>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y</w:t>
            </w:r>
            <w:r w:rsidR="00133E38" w:rsidRPr="00A31242">
              <w:rPr>
                <w:rFonts w:ascii="TimesUZ" w:hAnsi="TimesUZ" w:cs="TimesUZ"/>
                <w:color w:val="FF0000"/>
              </w:rPr>
              <w:t>on</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297"/>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l</w:t>
            </w:r>
            <w:r w:rsidR="00133E38" w:rsidRPr="00A31242">
              <w:rPr>
                <w:rFonts w:ascii="TimesUZ" w:hAnsi="TimesUZ" w:cs="TimesUZ"/>
                <w:color w:val="FF0000"/>
              </w:rPr>
              <w:t>abial</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183"/>
        </w:trPr>
        <w:tc>
          <w:tcPr>
            <w:tcW w:w="1260"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til oldi</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r>
      <w:tr w:rsidR="00133E38" w:rsidRPr="00A31242">
        <w:trPr>
          <w:cantSplit/>
          <w:trHeight w:val="287"/>
        </w:trPr>
        <w:tc>
          <w:tcPr>
            <w:tcW w:w="1260"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til o‘rta</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221"/>
        </w:trPr>
        <w:tc>
          <w:tcPr>
            <w:tcW w:w="1260"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lastRenderedPageBreak/>
              <w:t>til orqa</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w:t>
            </w: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331"/>
        </w:trPr>
        <w:tc>
          <w:tcPr>
            <w:tcW w:w="1260" w:type="dxa"/>
          </w:tcPr>
          <w:p w:rsidR="00133E38" w:rsidRPr="00A31242" w:rsidRDefault="00133E38" w:rsidP="00D65280">
            <w:pPr>
              <w:tabs>
                <w:tab w:val="left" w:pos="540"/>
              </w:tabs>
              <w:ind w:firstLine="540"/>
              <w:jc w:val="center"/>
              <w:rPr>
                <w:rFonts w:ascii="TimesUZ" w:hAnsi="TimesUZ" w:cs="TimesUZ"/>
                <w:color w:val="FF0000"/>
              </w:rPr>
            </w:pPr>
            <w:r w:rsidRPr="00A31242">
              <w:rPr>
                <w:rFonts w:ascii="TimesUZ" w:hAnsi="TimesUZ" w:cs="TimesUZ"/>
                <w:color w:val="FF0000"/>
              </w:rPr>
              <w:t>chuqur til orqa</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r w:rsidR="00133E38" w:rsidRPr="00A31242">
        <w:trPr>
          <w:cantSplit/>
          <w:trHeight w:val="159"/>
        </w:trPr>
        <w:tc>
          <w:tcPr>
            <w:tcW w:w="1260" w:type="dxa"/>
          </w:tcPr>
          <w:p w:rsidR="00133E38" w:rsidRPr="00A31242" w:rsidRDefault="005410D1" w:rsidP="00D65280">
            <w:pPr>
              <w:tabs>
                <w:tab w:val="left" w:pos="540"/>
              </w:tabs>
              <w:ind w:firstLine="540"/>
              <w:jc w:val="center"/>
              <w:rPr>
                <w:rFonts w:ascii="TimesUZ" w:hAnsi="TimesUZ" w:cs="TimesUZ"/>
                <w:color w:val="FF0000"/>
              </w:rPr>
            </w:pPr>
            <w:r w:rsidRPr="00A31242">
              <w:rPr>
                <w:rFonts w:ascii="TimesUZ" w:hAnsi="TimesUZ" w:cs="TimesUZ"/>
                <w:color w:val="FF0000"/>
                <w:lang w:val="en-US"/>
              </w:rPr>
              <w:t>b</w:t>
            </w:r>
            <w:r w:rsidR="00133E38" w:rsidRPr="00A31242">
              <w:rPr>
                <w:rFonts w:ascii="TimesUZ" w:hAnsi="TimesUZ" w:cs="TimesUZ"/>
                <w:color w:val="FF0000"/>
              </w:rPr>
              <w:t>o‘g‘iz</w:t>
            </w:r>
          </w:p>
        </w:tc>
        <w:tc>
          <w:tcPr>
            <w:tcW w:w="38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70"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278"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501"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55"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409"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p>
        </w:tc>
        <w:tc>
          <w:tcPr>
            <w:tcW w:w="382" w:type="dxa"/>
          </w:tcPr>
          <w:p w:rsidR="00133E38" w:rsidRPr="00A31242" w:rsidRDefault="00133E38" w:rsidP="00D65280">
            <w:pPr>
              <w:pStyle w:val="aa"/>
              <w:tabs>
                <w:tab w:val="left" w:pos="540"/>
              </w:tabs>
              <w:ind w:firstLine="540"/>
              <w:jc w:val="center"/>
              <w:rPr>
                <w:rFonts w:ascii="TimesUZ" w:hAnsi="TimesUZ" w:cs="TimesUZ"/>
                <w:i/>
                <w:iCs/>
                <w:color w:val="FF0000"/>
                <w:sz w:val="20"/>
                <w:szCs w:val="20"/>
                <w:lang w:val="uz-Cyrl-UZ"/>
              </w:rPr>
            </w:pPr>
            <w:r w:rsidRPr="00A31242">
              <w:rPr>
                <w:rFonts w:ascii="TimesUZ" w:hAnsi="TimesUZ" w:cs="TimesUZ"/>
                <w:color w:val="FF0000"/>
                <w:sz w:val="20"/>
                <w:szCs w:val="20"/>
              </w:rPr>
              <w:t>+</w:t>
            </w: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c>
          <w:tcPr>
            <w:tcW w:w="528" w:type="dxa"/>
          </w:tcPr>
          <w:p w:rsidR="00133E38" w:rsidRPr="00A31242" w:rsidRDefault="00133E38" w:rsidP="00D65280">
            <w:pPr>
              <w:tabs>
                <w:tab w:val="left" w:pos="540"/>
              </w:tabs>
              <w:ind w:firstLine="540"/>
              <w:jc w:val="center"/>
              <w:rPr>
                <w:rFonts w:ascii="TimesUZ" w:hAnsi="TimesUZ" w:cs="TimesUZ"/>
                <w:color w:val="FF0000"/>
              </w:rPr>
            </w:pPr>
          </w:p>
        </w:tc>
        <w:tc>
          <w:tcPr>
            <w:tcW w:w="351" w:type="dxa"/>
          </w:tcPr>
          <w:p w:rsidR="00133E38" w:rsidRPr="00A31242" w:rsidRDefault="00133E38" w:rsidP="00D65280">
            <w:pPr>
              <w:tabs>
                <w:tab w:val="left" w:pos="540"/>
              </w:tabs>
              <w:ind w:firstLine="540"/>
              <w:jc w:val="center"/>
              <w:rPr>
                <w:rFonts w:ascii="TimesUZ" w:hAnsi="TimesUZ" w:cs="TimesUZ"/>
                <w:color w:val="FF0000"/>
              </w:rPr>
            </w:pPr>
          </w:p>
        </w:tc>
        <w:tc>
          <w:tcPr>
            <w:tcW w:w="402" w:type="dxa"/>
          </w:tcPr>
          <w:p w:rsidR="00133E38" w:rsidRPr="00A31242" w:rsidRDefault="00133E38" w:rsidP="00D65280">
            <w:pPr>
              <w:tabs>
                <w:tab w:val="left" w:pos="540"/>
              </w:tabs>
              <w:ind w:firstLine="540"/>
              <w:jc w:val="center"/>
              <w:rPr>
                <w:rFonts w:ascii="TimesUZ" w:hAnsi="TimesUZ" w:cs="TimesUZ"/>
                <w:color w:val="FF0000"/>
              </w:rPr>
            </w:pPr>
          </w:p>
        </w:tc>
        <w:tc>
          <w:tcPr>
            <w:tcW w:w="382" w:type="dxa"/>
          </w:tcPr>
          <w:p w:rsidR="00133E38" w:rsidRPr="00A31242" w:rsidRDefault="00133E38" w:rsidP="00D65280">
            <w:pPr>
              <w:tabs>
                <w:tab w:val="left" w:pos="540"/>
              </w:tabs>
              <w:ind w:firstLine="540"/>
              <w:jc w:val="center"/>
              <w:rPr>
                <w:rFonts w:ascii="TimesUZ" w:hAnsi="TimesUZ" w:cs="TimesUZ"/>
                <w:color w:val="FF0000"/>
              </w:rPr>
            </w:pPr>
          </w:p>
        </w:tc>
      </w:tr>
    </w:tbl>
    <w:p w:rsidR="00133E38" w:rsidRPr="00A31242" w:rsidRDefault="00133E38" w:rsidP="00D65280">
      <w:pPr>
        <w:pStyle w:val="aa"/>
        <w:tabs>
          <w:tab w:val="left" w:pos="540"/>
        </w:tabs>
        <w:ind w:firstLine="540"/>
        <w:jc w:val="right"/>
        <w:rPr>
          <w:rFonts w:ascii="TimesUZ" w:hAnsi="TimesUZ" w:cs="TimesUZ"/>
          <w:i/>
          <w:iCs/>
          <w:color w:val="FF0000"/>
          <w:sz w:val="20"/>
          <w:szCs w:val="20"/>
          <w:lang w:val="uz-Cyrl-UZ"/>
        </w:rPr>
      </w:pPr>
    </w:p>
    <w:p w:rsidR="00133E38" w:rsidRPr="00A31242" w:rsidRDefault="00A83717" w:rsidP="00D65280">
      <w:pPr>
        <w:pStyle w:val="aa"/>
        <w:tabs>
          <w:tab w:val="left" w:pos="540"/>
        </w:tabs>
        <w:ind w:firstLine="540"/>
        <w:jc w:val="right"/>
        <w:rPr>
          <w:rFonts w:ascii="TimesUZ" w:hAnsi="TimesUZ" w:cs="TimesUZ"/>
          <w:i/>
          <w:iCs/>
          <w:color w:val="FF0000"/>
          <w:sz w:val="20"/>
          <w:szCs w:val="20"/>
          <w:lang w:val="uz-Cyrl-UZ"/>
        </w:rPr>
      </w:pPr>
      <w:r>
        <w:rPr>
          <w:noProof/>
        </w:rPr>
        <mc:AlternateContent>
          <mc:Choice Requires="wps">
            <w:drawing>
              <wp:anchor distT="0" distB="0" distL="114300" distR="114300" simplePos="0" relativeHeight="251687936" behindDoc="0" locked="0" layoutInCell="1" allowOverlap="1">
                <wp:simplePos x="0" y="0"/>
                <wp:positionH relativeFrom="column">
                  <wp:posOffset>2766695</wp:posOffset>
                </wp:positionH>
                <wp:positionV relativeFrom="paragraph">
                  <wp:posOffset>1636395</wp:posOffset>
                </wp:positionV>
                <wp:extent cx="457200" cy="228600"/>
                <wp:effectExtent l="635" t="0" r="0" b="2540"/>
                <wp:wrapNone/>
                <wp:docPr id="1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A9F6B" id="Rectangle 16" o:spid="_x0000_s1026" style="position:absolute;margin-left:217.85pt;margin-top:128.85pt;width:3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3reAIAAP0EAAAOAAAAZHJzL2Uyb0RvYy54bWysVNuO0zAQfUfiHyy/d3NReknUdLUXipAK&#10;rFj4ANd2EgvHNrbbdEH8O2OnLV3gASHy4Nie8fjMnDNeXh96ifbcOqFVjbOrFCOuqGZCtTX+9HE9&#10;WWDkPFGMSK14jZ+4w9erly+Wg6l4rjstGbcIgihXDabGnfemShJHO94Td6UNV2BstO2Jh6VtE2bJ&#10;ANF7meRpOksGbZmxmnLnYPd+NOJVjN80nPr3TeO4R7LGgM3H0cZxG8ZktSRVa4npBD3CIP+AoidC&#10;waXnUPfEE7Sz4rdQvaBWO934K6r7RDeNoDzmANlk6S/ZPHbE8JgLFMeZc5nc/wtL3+0fLBIMuCug&#10;Por0QNIHKBtRreQom4UKDcZV4PhoHmzI0ZmNpp8dUvquAzd+Y60eOk4Y4MqCf/LsQFg4OIq2w1vN&#10;IDzZeR2LdWhsHwJCGdAhcvJ05oQfPKKwWUznwDNGFEx5vpjBPNxAqtNhY51/zXWPwqTGFrDH4GS/&#10;cX50PblE8FoKthZSxoVtt3fSoj0Beazjd4zuLt2kCs5Kh2NjxHEHMMIdwRbQRrq/lVlepLd5OVnP&#10;FvNJsS6mk3KeLiZpVt6Ws7Qoi/v19wAwK6pOMMbVRih+kl5W/B21xyYYRRPFh4Yal9N8GnN/ht5d&#10;JpnG709J9sJDJ0rR13hxdiJV4PWVYpA2qTwRcpwnz+FHQqAGp3+sSlRBIH4U0FazJxCB1UAS8Alv&#10;Bkw6bb9iNED/1dh92RHLMZJvFAipzIogSB8XUQQY2UvL9tJCFIVQNfYYjdM7Pzb5zljRdnBTFguj&#10;9A2IrxFRGEGYI6qjZKHHYgbH9yA08eU6ev18tVY/AAAA//8DAFBLAwQUAAYACAAAACEAwBNazN8A&#10;AAALAQAADwAAAGRycy9kb3ducmV2LnhtbEyPQU/DMAyF70j8h8hI3FjCurasNJ0Q0k7AgQ2Jq9dk&#10;bUXjlCbdyr/HO8Ht2e/p+XO5mV0vTnYMnScN9wsFwlLtTUeNho/99u4BRIhIBntPVsOPDbCprq9K&#10;LIw/07s97WIjuIRCgRraGIdCylC31mFY+MESe0c/Oow8jo00I5653PVyqVQmHXbEF1oc7HNr66/d&#10;5DRgtjLfb8fkdf8yZbhuZrVNP5XWtzfz0yOIaOf4F4YLPqNDxUwHP5EJotewStKcoxqWac6CE6m6&#10;iANv1kkOsirl/x+qXwAAAP//AwBQSwECLQAUAAYACAAAACEAtoM4kv4AAADhAQAAEwAAAAAAAAAA&#10;AAAAAAAAAAAAW0NvbnRlbnRfVHlwZXNdLnhtbFBLAQItABQABgAIAAAAIQA4/SH/1gAAAJQBAAAL&#10;AAAAAAAAAAAAAAAAAC8BAABfcmVscy8ucmVsc1BLAQItABQABgAIAAAAIQCmtx3reAIAAP0EAAAO&#10;AAAAAAAAAAAAAAAAAC4CAABkcnMvZTJvRG9jLnhtbFBLAQItABQABgAIAAAAIQDAE1rM3wAAAAsB&#10;AAAPAAAAAAAAAAAAAAAAANIEAABkcnMvZG93bnJldi54bWxQSwUGAAAAAAQABADzAAAA3gUAAAAA&#10;" stroked="f"/>
            </w:pict>
          </mc:Fallback>
        </mc:AlternateContent>
      </w:r>
    </w:p>
    <w:p w:rsidR="00133E38" w:rsidRPr="00A31242" w:rsidRDefault="00133E38" w:rsidP="00D65280">
      <w:pPr>
        <w:pStyle w:val="aa"/>
        <w:tabs>
          <w:tab w:val="left" w:pos="540"/>
        </w:tabs>
        <w:ind w:firstLine="540"/>
        <w:rPr>
          <w:rFonts w:ascii="TimesUZ" w:hAnsi="TimesUZ" w:cs="TimesUZ"/>
          <w:color w:val="FF0000"/>
          <w:sz w:val="20"/>
          <w:szCs w:val="20"/>
          <w:lang w:val="uz-Cyrl-UZ"/>
        </w:rPr>
        <w:sectPr w:rsidR="00133E38" w:rsidRPr="00A31242" w:rsidSect="00F05A43">
          <w:pgSz w:w="11907" w:h="8392" w:orient="landscape" w:code="11"/>
          <w:pgMar w:top="899" w:right="567" w:bottom="851" w:left="1134" w:header="709" w:footer="709" w:gutter="0"/>
          <w:cols w:space="720"/>
        </w:sectPr>
      </w:pPr>
    </w:p>
    <w:p w:rsidR="00133E38" w:rsidRPr="00F05A43" w:rsidRDefault="00F27901" w:rsidP="00D65280">
      <w:pPr>
        <w:pStyle w:val="aa"/>
        <w:pageBreakBefore/>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lastRenderedPageBreak/>
        <w:t>15</w:t>
      </w:r>
      <w:r w:rsidR="003A51EF" w:rsidRPr="00F05A43">
        <w:rPr>
          <w:rFonts w:ascii="TimesUZ" w:hAnsi="TimesUZ" w:cs="TimesUZ"/>
          <w:b/>
          <w:bCs/>
          <w:sz w:val="26"/>
          <w:szCs w:val="26"/>
          <w:lang w:val="en-US"/>
        </w:rPr>
        <w:t xml:space="preserve">-§. Fonemaning variantlashuvi. </w:t>
      </w:r>
      <w:r w:rsidR="00133E38" w:rsidRPr="00F05A43">
        <w:rPr>
          <w:rFonts w:ascii="TimesUZ" w:hAnsi="TimesUZ" w:cs="TimesUZ"/>
          <w:sz w:val="26"/>
          <w:szCs w:val="26"/>
          <w:lang w:val="en-US"/>
        </w:rPr>
        <w:t xml:space="preserve">Fonema va tovush munosabati invariant-variant dialektikasini o‘zida aks ettiradi. Nutqiy variantlanishda fonema turli-tuman tovush sifatida yuzaga chiqadi va ularni shartli ravishda, masalan,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b1</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b2</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b3</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b4</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b5</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b6</w:t>
      </w:r>
      <w:r w:rsidR="005651C2" w:rsidRPr="00F05A43">
        <w:rPr>
          <w:rFonts w:ascii="TimesUZ" w:hAnsi="TimesUZ" w:cs="TimesUZ"/>
          <w:sz w:val="26"/>
          <w:szCs w:val="26"/>
          <w:lang w:val="en-US"/>
        </w:rPr>
        <w:t>]</w:t>
      </w:r>
      <w:r w:rsidR="00133E38" w:rsidRPr="00F05A43">
        <w:rPr>
          <w:rFonts w:ascii="TimesUZ" w:hAnsi="TimesUZ" w:cs="TimesUZ"/>
          <w:sz w:val="26"/>
          <w:szCs w:val="26"/>
          <w:lang w:val="en-US"/>
        </w:rPr>
        <w:t>,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bn</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tarzida belgilash mumkin. Nutqda voqelangan barcha </w:t>
      </w:r>
      <w:r w:rsidR="005651C2" w:rsidRPr="00F05A43">
        <w:rPr>
          <w:rFonts w:ascii="TimesUZ" w:hAnsi="TimesUZ" w:cs="TimesUZ"/>
          <w:sz w:val="26"/>
          <w:szCs w:val="26"/>
          <w:lang w:val="en-US"/>
        </w:rPr>
        <w:t>[</w:t>
      </w:r>
      <w:r w:rsidR="00133E38" w:rsidRPr="00F05A43">
        <w:rPr>
          <w:rFonts w:ascii="TimesUZ" w:hAnsi="TimesUZ" w:cs="TimesUZ"/>
          <w:sz w:val="26"/>
          <w:szCs w:val="26"/>
          <w:lang w:val="en-US"/>
        </w:rPr>
        <w:t>b</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larni bitta </w:t>
      </w:r>
      <w:r w:rsidR="00133E38" w:rsidRPr="00F05A43">
        <w:rPr>
          <w:rFonts w:ascii="TimesUZ" w:hAnsi="TimesUZ" w:cs="TimesUZ"/>
          <w:i/>
          <w:iCs/>
          <w:sz w:val="26"/>
          <w:szCs w:val="26"/>
          <w:lang w:val="en-US"/>
        </w:rPr>
        <w:t>b</w:t>
      </w:r>
      <w:r w:rsidR="00133E38" w:rsidRPr="00F05A43">
        <w:rPr>
          <w:rFonts w:ascii="TimesUZ" w:hAnsi="TimesUZ" w:cs="TimesUZ"/>
          <w:sz w:val="26"/>
          <w:szCs w:val="26"/>
          <w:lang w:val="en-US"/>
        </w:rPr>
        <w:t xml:space="preserve"> fonemasiga birlashtirishda ularning umumiy xossalari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yig‘iladi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Bunday umumiy xossa – fizik (akustik) va fiziologik (artikulyatsion) o‘xshashlik. Turli talaffuz sharoitida bu umumiy belgi o‘zgarishga uchrashi mumkin. Lekin bu o‘zgarish miqdor o‘zgarishi darajasida bo‘lib, sifat o‘zgarishi bosqichiga </w:t>
      </w:r>
      <w:r w:rsidR="005651C2" w:rsidRPr="00F05A43">
        <w:rPr>
          <w:rFonts w:ascii="TimesUZ" w:hAnsi="TimesUZ" w:cs="TimesUZ"/>
          <w:sz w:val="26"/>
          <w:szCs w:val="26"/>
          <w:lang w:val="en-US"/>
        </w:rPr>
        <w:t>y</w:t>
      </w:r>
      <w:r w:rsidR="00133E38" w:rsidRPr="00F05A43">
        <w:rPr>
          <w:rFonts w:ascii="TimesUZ" w:hAnsi="TimesUZ" w:cs="TimesUZ"/>
          <w:sz w:val="26"/>
          <w:szCs w:val="26"/>
          <w:lang w:val="en-US"/>
        </w:rPr>
        <w:t>etmaydi. Aks holda, u boshqa fonemaning variantiga aylanib ketgan bo‘l</w:t>
      </w:r>
      <w:r w:rsidR="002169FF">
        <w:rPr>
          <w:rFonts w:ascii="TimesUZ" w:hAnsi="TimesUZ" w:cs="TimesUZ"/>
          <w:sz w:val="26"/>
          <w:szCs w:val="26"/>
          <w:lang w:val="en-US"/>
        </w:rPr>
        <w:t>a</w:t>
      </w:r>
      <w:r w:rsidR="00133E38" w:rsidRPr="00F05A43">
        <w:rPr>
          <w:rFonts w:ascii="TimesUZ" w:hAnsi="TimesUZ" w:cs="TimesUZ"/>
          <w:sz w:val="26"/>
          <w:szCs w:val="26"/>
          <w:lang w:val="en-US"/>
        </w:rPr>
        <w:t xml:space="preserve">r edi. Masalan,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quyi keng</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00133E38" w:rsidRPr="00F05A43">
        <w:rPr>
          <w:rFonts w:ascii="TimesUZ" w:hAnsi="TimesUZ" w:cs="TimesUZ"/>
          <w:sz w:val="26"/>
          <w:szCs w:val="26"/>
          <w:lang w:val="en-US"/>
        </w:rPr>
        <w:t>lablanmagan</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lik mohiyatiga ega. Shu boisdan u nutqiy voqelanganda, qanchalik o‘zgarishga uchramasin, baribir, tovush bu fonemaning varianti hisoblanishi uchun mazkur mohiyat chegarasidan chiqmasligi lozim. </w:t>
      </w:r>
      <w:r w:rsidR="00133E38" w:rsidRPr="00F05A43">
        <w:rPr>
          <w:rFonts w:ascii="TimesUZ" w:hAnsi="TimesUZ" w:cs="TimesUZ"/>
          <w:i/>
          <w:iCs/>
          <w:sz w:val="26"/>
          <w:szCs w:val="26"/>
          <w:lang w:val="en-US"/>
        </w:rPr>
        <w:t xml:space="preserve">Qalam </w:t>
      </w:r>
      <w:r w:rsidR="00133E38" w:rsidRPr="00F05A43">
        <w:rPr>
          <w:rFonts w:ascii="TimesUZ" w:hAnsi="TimesUZ" w:cs="TimesUZ"/>
          <w:sz w:val="26"/>
          <w:szCs w:val="26"/>
          <w:lang w:val="en-US"/>
        </w:rPr>
        <w:t xml:space="preserve">va </w:t>
      </w:r>
      <w:r w:rsidR="00133E38" w:rsidRPr="00F05A43">
        <w:rPr>
          <w:rFonts w:ascii="TimesUZ" w:hAnsi="TimesUZ" w:cs="TimesUZ"/>
          <w:i/>
          <w:iCs/>
          <w:sz w:val="26"/>
          <w:szCs w:val="26"/>
          <w:lang w:val="en-US"/>
        </w:rPr>
        <w:t>katta</w:t>
      </w:r>
      <w:r w:rsidR="00133E38" w:rsidRPr="00F05A43">
        <w:rPr>
          <w:rFonts w:ascii="TimesUZ" w:hAnsi="TimesUZ" w:cs="TimesUZ"/>
          <w:sz w:val="26"/>
          <w:szCs w:val="26"/>
          <w:lang w:val="en-US"/>
        </w:rPr>
        <w:t xml:space="preserve"> so‘zida 4 ta </w:t>
      </w:r>
      <w:r w:rsidR="005651C2" w:rsidRPr="00F05A43">
        <w:rPr>
          <w:rFonts w:ascii="TimesUZ" w:hAnsi="TimesUZ" w:cs="TimesUZ"/>
          <w:sz w:val="26"/>
          <w:szCs w:val="26"/>
          <w:lang w:val="en-US"/>
        </w:rPr>
        <w:t>[</w:t>
      </w:r>
      <w:r w:rsidR="00133E38" w:rsidRPr="00F05A43">
        <w:rPr>
          <w:rFonts w:ascii="TimesUZ" w:hAnsi="TimesUZ" w:cs="TimesUZ"/>
          <w:sz w:val="26"/>
          <w:szCs w:val="26"/>
          <w:lang w:val="en-US"/>
        </w:rPr>
        <w:t>a</w:t>
      </w:r>
      <w:r w:rsidR="005651C2" w:rsidRPr="00F05A43">
        <w:rPr>
          <w:rFonts w:ascii="TimesUZ" w:hAnsi="TimesUZ" w:cs="TimesUZ"/>
          <w:sz w:val="26"/>
          <w:szCs w:val="26"/>
          <w:lang w:val="en-US"/>
        </w:rPr>
        <w:t>]</w:t>
      </w:r>
      <w:r w:rsidR="00133E38" w:rsidRPr="00F05A43">
        <w:rPr>
          <w:rFonts w:ascii="TimesUZ" w:hAnsi="TimesUZ" w:cs="TimesUZ"/>
          <w:sz w:val="26"/>
          <w:szCs w:val="26"/>
          <w:lang w:val="en-US"/>
        </w:rPr>
        <w:t xml:space="preserve"> tovushi mavjud bo‘lib, buning barchasi yuqorida aytilgan </w:t>
      </w:r>
      <w:r w:rsidR="008150D5" w:rsidRPr="00F05A43">
        <w:rPr>
          <w:rFonts w:ascii="TimesUZ" w:hAnsi="TimesUZ" w:cs="TimesUZ"/>
          <w:sz w:val="26"/>
          <w:szCs w:val="26"/>
          <w:lang w:val="en-US"/>
        </w:rPr>
        <w:t>«</w:t>
      </w:r>
      <w:r w:rsidR="00133E38" w:rsidRPr="00F05A43">
        <w:rPr>
          <w:rFonts w:ascii="TimesUZ" w:hAnsi="TimesUZ" w:cs="TimesUZ"/>
          <w:sz w:val="26"/>
          <w:szCs w:val="26"/>
          <w:lang w:val="en-US"/>
        </w:rPr>
        <w:t>quyi keng</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lablanmaganlik</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umumiy belgisiga ega. Shu boisdan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fonemasining varianti hisoblanadi. Biroq </w:t>
      </w:r>
      <w:r w:rsidR="005651C2" w:rsidRPr="00F05A43">
        <w:rPr>
          <w:rFonts w:ascii="TimesUZ" w:hAnsi="TimesUZ" w:cs="TimesUZ"/>
          <w:sz w:val="26"/>
          <w:szCs w:val="26"/>
          <w:lang w:val="en-US"/>
        </w:rPr>
        <w:t>[a]</w:t>
      </w:r>
      <w:r w:rsidR="00133E38" w:rsidRPr="00F05A43">
        <w:rPr>
          <w:rFonts w:ascii="TimesUZ" w:hAnsi="TimesUZ" w:cs="TimesUZ"/>
          <w:sz w:val="26"/>
          <w:szCs w:val="26"/>
          <w:lang w:val="en-US"/>
        </w:rPr>
        <w:t xml:space="preserve"> tovushlari yumshoq-qattiqligi va til oldi-til orqaligi bilan farqlanadi. </w:t>
      </w:r>
      <w:r w:rsidR="00133E38" w:rsidRPr="00F05A43">
        <w:rPr>
          <w:rFonts w:ascii="TimesUZ" w:hAnsi="TimesUZ" w:cs="TimesUZ"/>
          <w:i/>
          <w:iCs/>
          <w:sz w:val="26"/>
          <w:szCs w:val="26"/>
          <w:lang w:val="en-US"/>
        </w:rPr>
        <w:t xml:space="preserve">Qalam </w:t>
      </w:r>
      <w:r w:rsidR="00133E38" w:rsidRPr="00F05A43">
        <w:rPr>
          <w:rFonts w:ascii="TimesUZ" w:hAnsi="TimesUZ" w:cs="TimesUZ"/>
          <w:sz w:val="26"/>
          <w:szCs w:val="26"/>
          <w:lang w:val="en-US"/>
        </w:rPr>
        <w:t xml:space="preserve">so‘zidagi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tovushlari til orqa va qattiq unlilar bo‘lsa, </w:t>
      </w:r>
      <w:r w:rsidR="00133E38" w:rsidRPr="00F05A43">
        <w:rPr>
          <w:rFonts w:ascii="TimesUZ" w:hAnsi="TimesUZ" w:cs="TimesUZ"/>
          <w:i/>
          <w:iCs/>
          <w:sz w:val="26"/>
          <w:szCs w:val="26"/>
          <w:lang w:val="en-US"/>
        </w:rPr>
        <w:t>katta</w:t>
      </w:r>
      <w:r w:rsidR="00133E38" w:rsidRPr="00F05A43">
        <w:rPr>
          <w:rFonts w:ascii="TimesUZ" w:hAnsi="TimesUZ" w:cs="TimesUZ"/>
          <w:sz w:val="26"/>
          <w:szCs w:val="26"/>
          <w:lang w:val="en-US"/>
        </w:rPr>
        <w:t xml:space="preserve"> so‘zidagi </w:t>
      </w:r>
      <w:r w:rsidR="00133E38" w:rsidRPr="00A31242">
        <w:rPr>
          <w:rFonts w:ascii="TimesUZ" w:hAnsi="TimesUZ" w:cs="TimesUZ"/>
          <w:i/>
          <w:sz w:val="26"/>
          <w:szCs w:val="26"/>
          <w:lang w:val="en-US"/>
        </w:rPr>
        <w:t>a</w:t>
      </w:r>
      <w:r w:rsidR="00133E38" w:rsidRPr="00F05A43">
        <w:rPr>
          <w:rFonts w:ascii="TimesUZ" w:hAnsi="TimesUZ" w:cs="TimesUZ"/>
          <w:sz w:val="26"/>
          <w:szCs w:val="26"/>
          <w:lang w:val="en-US"/>
        </w:rPr>
        <w:t xml:space="preserve"> lar til oldi va yumshoq. Bu belgilar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mohiyatida mavjud bo‘lmay, balki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tovushining talaffuzi jarayonida boshqa (</w:t>
      </w:r>
      <w:r w:rsidR="00133E38" w:rsidRPr="00F05A43">
        <w:rPr>
          <w:rFonts w:ascii="TimesUZ" w:hAnsi="TimesUZ" w:cs="TimesUZ"/>
          <w:i/>
          <w:iCs/>
          <w:sz w:val="26"/>
          <w:szCs w:val="26"/>
          <w:lang w:val="en-US"/>
        </w:rPr>
        <w:t>q</w:t>
      </w:r>
      <w:r w:rsidR="00133E38" w:rsidRPr="00F05A43">
        <w:rPr>
          <w:rFonts w:ascii="TimesUZ" w:hAnsi="TimesUZ" w:cs="TimesUZ"/>
          <w:sz w:val="26"/>
          <w:szCs w:val="26"/>
          <w:lang w:val="en-US"/>
        </w:rPr>
        <w:t xml:space="preserve"> va </w:t>
      </w:r>
      <w:r w:rsidR="00133E38" w:rsidRPr="00F05A43">
        <w:rPr>
          <w:rFonts w:ascii="TimesUZ" w:hAnsi="TimesUZ" w:cs="TimesUZ"/>
          <w:i/>
          <w:iCs/>
          <w:sz w:val="26"/>
          <w:szCs w:val="26"/>
          <w:lang w:val="en-US"/>
        </w:rPr>
        <w:t>k</w:t>
      </w:r>
      <w:r w:rsidR="00133E38" w:rsidRPr="00F05A43">
        <w:rPr>
          <w:rFonts w:ascii="TimesUZ" w:hAnsi="TimesUZ" w:cs="TimesUZ"/>
          <w:sz w:val="26"/>
          <w:szCs w:val="26"/>
          <w:lang w:val="en-US"/>
        </w:rPr>
        <w:t>) tovushlar ta’sirida yuzaga kelgan hodisa. Bosh</w:t>
      </w:r>
      <w:r w:rsidR="00AF204B" w:rsidRPr="00F05A43">
        <w:rPr>
          <w:rFonts w:ascii="TimesUZ" w:hAnsi="TimesUZ" w:cs="TimesUZ"/>
          <w:sz w:val="26"/>
          <w:szCs w:val="26"/>
          <w:lang w:val="en-US"/>
        </w:rPr>
        <w:t xml:space="preserve">qacha aytganda, </w:t>
      </w:r>
      <w:r w:rsidR="00AF204B"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tovushlari mohiyatiga daxldor bo‘lmagan, o‘zga, begona mohiyat zarralarining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ko‘rinishiga yopishgan tajallidir. Bu tajallilar bir qarashda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tovushi mohiyatiga daxldordek tuyuladi. Shu boisdan darslik va qo‘llanmalarda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fonemasining substansial belgisidan biri sifatida mazkur xossa ham ajratiladi. Bir fonema ham tor, ham keng yoki ham jarangli, ham jarangsiz bo‘la olmaganligi kabi </w:t>
      </w:r>
      <w:r w:rsidR="00133E38" w:rsidRPr="00F05A43">
        <w:rPr>
          <w:rFonts w:ascii="TimesUZ" w:hAnsi="TimesUZ" w:cs="TimesUZ"/>
          <w:i/>
          <w:iCs/>
          <w:sz w:val="26"/>
          <w:szCs w:val="26"/>
          <w:lang w:val="en-US"/>
        </w:rPr>
        <w:t>a</w:t>
      </w:r>
      <w:r w:rsidR="00133E38" w:rsidRPr="00F05A43">
        <w:rPr>
          <w:rFonts w:ascii="TimesUZ" w:hAnsi="TimesUZ" w:cs="TimesUZ"/>
          <w:sz w:val="26"/>
          <w:szCs w:val="26"/>
          <w:lang w:val="en-US"/>
        </w:rPr>
        <w:t xml:space="preserve"> fonemasi ham til oldi, ham til orqa tovushi sifatida voqelana olmaydi.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Demak, umumiylik va xususiylik metodologiyasi bilan qurollangan tilshunos tovushlardagi mohiyatga daxldor va daxldor bo‘lmagan jihat</w:t>
      </w:r>
      <w:r w:rsidR="002169FF">
        <w:rPr>
          <w:rFonts w:ascii="TimesUZ" w:hAnsi="TimesUZ" w:cs="TimesUZ"/>
          <w:sz w:val="26"/>
          <w:szCs w:val="26"/>
          <w:lang w:val="en-US"/>
        </w:rPr>
        <w:t xml:space="preserve">larni boshqalardan ko‘ra tezroq, </w:t>
      </w:r>
      <w:r w:rsidRPr="00F05A43">
        <w:rPr>
          <w:rFonts w:ascii="TimesUZ" w:hAnsi="TimesUZ" w:cs="TimesUZ"/>
          <w:sz w:val="26"/>
          <w:szCs w:val="26"/>
          <w:lang w:val="en-US"/>
        </w:rPr>
        <w:t>aniqroq ilg‘aydi.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Fonemaning mohiyati doirasidan chiqqan tovush uning varianti sanalmaydi. Masalan, </w:t>
      </w:r>
      <w:r w:rsidRPr="00F05A43">
        <w:rPr>
          <w:rFonts w:ascii="TimesUZ" w:hAnsi="TimesUZ" w:cs="TimesUZ"/>
          <w:i/>
          <w:iCs/>
          <w:sz w:val="26"/>
          <w:szCs w:val="26"/>
          <w:lang w:val="en-US"/>
        </w:rPr>
        <w:t>b</w:t>
      </w:r>
      <w:r w:rsidRPr="00F05A43">
        <w:rPr>
          <w:rFonts w:ascii="TimesUZ" w:hAnsi="TimesUZ" w:cs="TimesUZ"/>
          <w:sz w:val="26"/>
          <w:szCs w:val="26"/>
          <w:lang w:val="en-US"/>
        </w:rPr>
        <w:t xml:space="preserve"> fonemasi jarangli undosh fonema. Talaffuzda u jarangli bo‘lsagina, </w:t>
      </w:r>
      <w:r w:rsidRPr="00F05A43">
        <w:rPr>
          <w:rFonts w:ascii="TimesUZ" w:hAnsi="TimesUZ" w:cs="TimesUZ"/>
          <w:i/>
          <w:iCs/>
          <w:sz w:val="26"/>
          <w:szCs w:val="26"/>
          <w:lang w:val="en-US"/>
        </w:rPr>
        <w:t>b</w:t>
      </w:r>
      <w:r w:rsidRPr="00F05A43">
        <w:rPr>
          <w:rFonts w:ascii="TimesUZ" w:hAnsi="TimesUZ" w:cs="TimesUZ"/>
          <w:sz w:val="26"/>
          <w:szCs w:val="26"/>
          <w:lang w:val="en-US"/>
        </w:rPr>
        <w:t xml:space="preserve"> fonemasining varianti sanaladi. </w:t>
      </w:r>
      <w:r w:rsidRPr="00F05A43">
        <w:rPr>
          <w:rFonts w:ascii="TimesUZ Cyr" w:hAnsi="TimesUZ Cyr" w:cs="TimesUZ Cyr"/>
          <w:i/>
          <w:iCs/>
          <w:sz w:val="26"/>
          <w:szCs w:val="26"/>
        </w:rPr>
        <w:t>К</w:t>
      </w:r>
      <w:r w:rsidRPr="00F05A43">
        <w:rPr>
          <w:rFonts w:ascii="TimesUZ" w:hAnsi="TimesUZ" w:cs="TimesUZ"/>
          <w:i/>
          <w:iCs/>
          <w:sz w:val="26"/>
          <w:szCs w:val="26"/>
          <w:lang w:val="en-US"/>
        </w:rPr>
        <w:t>itob</w:t>
      </w:r>
      <w:r w:rsidRPr="00F05A43">
        <w:rPr>
          <w:rFonts w:ascii="TimesUZ" w:hAnsi="TimesUZ" w:cs="TimesUZ"/>
          <w:sz w:val="26"/>
          <w:szCs w:val="26"/>
          <w:lang w:val="en-US"/>
        </w:rPr>
        <w:t xml:space="preserve"> so‘zi </w:t>
      </w:r>
      <w:r w:rsidRPr="00F05A43">
        <w:rPr>
          <w:rFonts w:ascii="TimesUZ" w:hAnsi="TimesUZ" w:cs="TimesUZ"/>
          <w:i/>
          <w:iCs/>
          <w:sz w:val="26"/>
          <w:szCs w:val="26"/>
          <w:lang w:val="en-US"/>
        </w:rPr>
        <w:t xml:space="preserve">kitop </w:t>
      </w:r>
      <w:r w:rsidRPr="00F05A43">
        <w:rPr>
          <w:rFonts w:ascii="TimesUZ" w:hAnsi="TimesUZ" w:cs="TimesUZ"/>
          <w:sz w:val="26"/>
          <w:szCs w:val="26"/>
          <w:lang w:val="en-US"/>
        </w:rPr>
        <w:t xml:space="preserve">tarzida talaffuz etilsa, voqelangan </w:t>
      </w:r>
      <w:r w:rsidRPr="00F05A43">
        <w:rPr>
          <w:rFonts w:ascii="TimesUZ" w:hAnsi="TimesUZ" w:cs="TimesUZ"/>
          <w:i/>
          <w:iCs/>
          <w:sz w:val="26"/>
          <w:szCs w:val="26"/>
          <w:lang w:val="en-US"/>
        </w:rPr>
        <w:t>p</w:t>
      </w:r>
      <w:r w:rsidRPr="00F05A43">
        <w:rPr>
          <w:rFonts w:ascii="TimesUZ" w:hAnsi="TimesUZ" w:cs="TimesUZ"/>
          <w:sz w:val="26"/>
          <w:szCs w:val="26"/>
          <w:lang w:val="en-US"/>
        </w:rPr>
        <w:t xml:space="preserve"> tovushi </w:t>
      </w:r>
      <w:r w:rsidRPr="00F05A43">
        <w:rPr>
          <w:rFonts w:ascii="TimesUZ" w:hAnsi="TimesUZ" w:cs="TimesUZ"/>
          <w:i/>
          <w:iCs/>
          <w:sz w:val="26"/>
          <w:szCs w:val="26"/>
          <w:lang w:val="en-US"/>
        </w:rPr>
        <w:t>b</w:t>
      </w:r>
      <w:r w:rsidRPr="00F05A43">
        <w:rPr>
          <w:rFonts w:ascii="TimesUZ" w:hAnsi="TimesUZ" w:cs="TimesUZ"/>
          <w:sz w:val="26"/>
          <w:szCs w:val="26"/>
          <w:lang w:val="en-US"/>
        </w:rPr>
        <w:t xml:space="preserve"> fonemasining nutqiy varianti hisoblanmaydi. Chunki jarangsizlashuv hodisasidagi miqdor o‘zgarishi me’yor chizig‘idan o‘tib, sifat o‘zgarishi darajasigacha yetgan va </w:t>
      </w:r>
      <w:r w:rsidRPr="00F05A43">
        <w:rPr>
          <w:rFonts w:ascii="TimesUZ" w:hAnsi="TimesUZ" w:cs="TimesUZ"/>
          <w:i/>
          <w:iCs/>
          <w:sz w:val="26"/>
          <w:szCs w:val="26"/>
          <w:lang w:val="en-US"/>
        </w:rPr>
        <w:t>p</w:t>
      </w:r>
      <w:r w:rsidRPr="00F05A43">
        <w:rPr>
          <w:rFonts w:ascii="TimesUZ" w:hAnsi="TimesUZ" w:cs="TimesUZ"/>
          <w:sz w:val="26"/>
          <w:szCs w:val="26"/>
          <w:lang w:val="en-US"/>
        </w:rPr>
        <w:t xml:space="preserve"> fonemasi mohiyati chegarasiga kirgan. Xuddi shunday </w:t>
      </w:r>
      <w:r w:rsidRPr="00F05A43">
        <w:rPr>
          <w:rFonts w:ascii="TimesUZ" w:hAnsi="TimesUZ" w:cs="TimesUZ"/>
          <w:i/>
          <w:iCs/>
          <w:sz w:val="26"/>
          <w:szCs w:val="26"/>
          <w:lang w:val="en-US"/>
        </w:rPr>
        <w:t>a</w:t>
      </w:r>
      <w:r w:rsidRPr="00F05A43">
        <w:rPr>
          <w:rFonts w:ascii="TimesUZ" w:hAnsi="TimesUZ" w:cs="TimesUZ"/>
          <w:sz w:val="26"/>
          <w:szCs w:val="26"/>
          <w:lang w:val="en-US"/>
        </w:rPr>
        <w:t xml:space="preserve"> fonemasi voqelanishida ham </w:t>
      </w:r>
      <w:r w:rsidR="008150D5" w:rsidRPr="00F05A43">
        <w:rPr>
          <w:rFonts w:ascii="TimesUZ" w:hAnsi="TimesUZ" w:cs="TimesUZ"/>
          <w:sz w:val="26"/>
          <w:szCs w:val="26"/>
          <w:lang w:val="en-US"/>
        </w:rPr>
        <w:t>«</w:t>
      </w:r>
      <w:r w:rsidRPr="00F05A43">
        <w:rPr>
          <w:rFonts w:ascii="TimesUZ" w:hAnsi="TimesUZ" w:cs="TimesUZ"/>
          <w:sz w:val="26"/>
          <w:szCs w:val="26"/>
          <w:lang w:val="en-US"/>
        </w:rPr>
        <w:t>torlik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belgisining kenglik chegarasiga </w:t>
      </w:r>
      <w:r w:rsidR="00A31242">
        <w:rPr>
          <w:rFonts w:ascii="TimesUZ" w:hAnsi="TimesUZ" w:cs="TimesUZ"/>
          <w:sz w:val="26"/>
          <w:szCs w:val="26"/>
          <w:lang w:val="en-US"/>
        </w:rPr>
        <w:t>y</w:t>
      </w:r>
      <w:r w:rsidRPr="00F05A43">
        <w:rPr>
          <w:rFonts w:ascii="TimesUZ" w:hAnsi="TimesUZ" w:cs="TimesUZ"/>
          <w:sz w:val="26"/>
          <w:szCs w:val="26"/>
          <w:lang w:val="en-US"/>
        </w:rPr>
        <w:t xml:space="preserve">etishi bilan variant </w:t>
      </w:r>
      <w:r w:rsidRPr="00F05A43">
        <w:rPr>
          <w:rFonts w:ascii="TimesUZ" w:hAnsi="TimesUZ" w:cs="TimesUZ"/>
          <w:i/>
          <w:iCs/>
          <w:sz w:val="26"/>
          <w:szCs w:val="26"/>
          <w:lang w:val="en-US"/>
        </w:rPr>
        <w:t>i</w:t>
      </w:r>
      <w:r w:rsidRPr="00F05A43">
        <w:rPr>
          <w:rFonts w:ascii="TimesUZ" w:hAnsi="TimesUZ" w:cs="TimesUZ"/>
          <w:sz w:val="26"/>
          <w:szCs w:val="26"/>
          <w:lang w:val="en-US"/>
        </w:rPr>
        <w:t xml:space="preserve"> fonemasi mohiyati chegarasiga kirib ketadi.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Tovush (variant)</w:t>
      </w:r>
      <w:r w:rsidR="00A31242">
        <w:rPr>
          <w:rFonts w:ascii="TimesUZ" w:hAnsi="TimesUZ" w:cs="TimesUZ"/>
          <w:sz w:val="26"/>
          <w:szCs w:val="26"/>
          <w:lang w:val="en-US"/>
        </w:rPr>
        <w:t xml:space="preserve"> </w:t>
      </w:r>
      <w:r w:rsidRPr="00F05A43">
        <w:rPr>
          <w:rFonts w:ascii="TimesUZ" w:hAnsi="TimesUZ" w:cs="TimesUZ"/>
          <w:sz w:val="26"/>
          <w:szCs w:val="26"/>
          <w:lang w:val="en-US"/>
        </w:rPr>
        <w:t xml:space="preserve">larning bir fonemaga birlashishi uchun ularning barchasida o‘zgarishsiz saqlanadigan muhim bir xossa e’tiborga olinishi lozim. Bu bir guruhga kiruvchi barcha variantning ushbu guruhga kirmaydigan boshqa variantga bir xil qarama-qarshi turishi (bunday belgi, odatda, fonologik farqlovchi belgi ham deyiladi) va bir xil ma’no farqlashidir. Boshqacha aytganda, tovush (variant)lar bir fonemaga birlashishi uchun ular funksional umumiylikka ham ega bo‘lishi lozim. Ma’no farqlash xossasi ana shunday funksional umumiylik. Fonema ma’no farqlash xossasiga ega. Lekin tovushning barchasi ham har doim ma’no farqlayvermaydi. Bir fonemaning nutqiy varianti o‘rnini ikkinchi fonemaning nutqiy varianti egallasa, so‘z o‘zgarib ketadi: </w:t>
      </w:r>
      <w:r w:rsidRPr="00F05A43">
        <w:rPr>
          <w:rFonts w:ascii="TimesUZ" w:hAnsi="TimesUZ" w:cs="TimesUZ"/>
          <w:i/>
          <w:iCs/>
          <w:sz w:val="26"/>
          <w:szCs w:val="26"/>
          <w:lang w:val="en-US"/>
        </w:rPr>
        <w:t>bosh</w:t>
      </w:r>
      <w:r w:rsidR="00132191" w:rsidRPr="00F05A43">
        <w:rPr>
          <w:rFonts w:ascii="TimesUZ" w:hAnsi="TimesUZ" w:cs="TimesUZ"/>
          <w:i/>
          <w:iCs/>
          <w:sz w:val="26"/>
          <w:szCs w:val="26"/>
          <w:lang w:val="en-US"/>
        </w:rPr>
        <w:t xml:space="preserve"> – </w:t>
      </w:r>
      <w:r w:rsidRPr="00F05A43">
        <w:rPr>
          <w:rFonts w:ascii="TimesUZ" w:hAnsi="TimesUZ" w:cs="TimesUZ"/>
          <w:i/>
          <w:iCs/>
          <w:sz w:val="26"/>
          <w:szCs w:val="26"/>
          <w:lang w:val="en-US"/>
        </w:rPr>
        <w:t>bot, bosh</w:t>
      </w:r>
      <w:r w:rsidR="00132191" w:rsidRPr="00F05A43">
        <w:rPr>
          <w:rFonts w:ascii="TimesUZ" w:hAnsi="TimesUZ" w:cs="TimesUZ"/>
          <w:i/>
          <w:iCs/>
          <w:sz w:val="26"/>
          <w:szCs w:val="26"/>
          <w:lang w:val="en-US"/>
        </w:rPr>
        <w:t xml:space="preserve"> – </w:t>
      </w:r>
      <w:r w:rsidRPr="00F05A43">
        <w:rPr>
          <w:rFonts w:ascii="TimesUZ" w:hAnsi="TimesUZ" w:cs="TimesUZ"/>
          <w:i/>
          <w:iCs/>
          <w:sz w:val="26"/>
          <w:szCs w:val="26"/>
          <w:lang w:val="en-US"/>
        </w:rPr>
        <w:t>besh</w:t>
      </w:r>
      <w:r w:rsidRPr="00F05A43">
        <w:rPr>
          <w:rFonts w:ascii="TimesUZ" w:hAnsi="TimesUZ" w:cs="TimesUZ"/>
          <w:sz w:val="26"/>
          <w:szCs w:val="26"/>
          <w:lang w:val="en-US"/>
        </w:rPr>
        <w:t xml:space="preserve"> kabi. Lekin bir fonemaning bir varianti o‘rnini uning ikkinchi bir varianti bilan almashtirilsa, ma’no farqlash amalga oshmaydi. </w:t>
      </w:r>
      <w:r w:rsidR="001D6964">
        <w:rPr>
          <w:rFonts w:ascii="TimesUZ" w:hAnsi="TimesUZ" w:cs="TimesUZ"/>
          <w:i/>
          <w:iCs/>
          <w:sz w:val="26"/>
          <w:szCs w:val="26"/>
          <w:lang w:val="en-US"/>
        </w:rPr>
        <w:t>O‘</w:t>
      </w:r>
      <w:r w:rsidRPr="00F05A43">
        <w:rPr>
          <w:rFonts w:ascii="TimesUZ" w:hAnsi="TimesUZ" w:cs="TimesUZ"/>
          <w:i/>
          <w:iCs/>
          <w:sz w:val="26"/>
          <w:szCs w:val="26"/>
          <w:lang w:val="en-US"/>
        </w:rPr>
        <w:t>t</w:t>
      </w:r>
      <w:r w:rsidRPr="00F05A43">
        <w:rPr>
          <w:rFonts w:ascii="TimesUZ" w:hAnsi="TimesUZ" w:cs="TimesUZ"/>
          <w:sz w:val="26"/>
          <w:szCs w:val="26"/>
          <w:lang w:val="en-US"/>
        </w:rPr>
        <w:t xml:space="preserve"> (o‘simlik) so‘zidagi (</w:t>
      </w:r>
      <w:r w:rsidRPr="00F05A43">
        <w:rPr>
          <w:rFonts w:ascii="TimesUZ" w:hAnsi="TimesUZ" w:cs="TimesUZ"/>
          <w:i/>
          <w:iCs/>
          <w:sz w:val="26"/>
          <w:szCs w:val="26"/>
          <w:lang w:val="en-US"/>
        </w:rPr>
        <w:t>o‘</w:t>
      </w:r>
      <w:r w:rsidRPr="00F05A43">
        <w:rPr>
          <w:rFonts w:ascii="TimesUZ" w:hAnsi="TimesUZ" w:cs="TimesUZ"/>
          <w:sz w:val="26"/>
          <w:szCs w:val="26"/>
          <w:lang w:val="en-US"/>
        </w:rPr>
        <w:t>) unlisini bir kishi til oldi, boshqasi esa, shevaning fonetik xususiyatidan kelib chiqqan holda, til orqa tovushi sifatida talaffuz etadi. Lekin ular bir fonema varianti bo‘lganligi sababli o‘zaro ma’no farqlash qobiliyatiga ega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Demak, fonema deganda uning fizik-fiziologik xossalari majmuidan iborat ma’lumotnigina tushunmaslik kerak. Masalan, fizik-fiziologik umumiylik bo‘lgan </w:t>
      </w:r>
      <w:r w:rsidRPr="00F05A43">
        <w:rPr>
          <w:rFonts w:ascii="TimesUZ" w:hAnsi="TimesUZ" w:cs="TimesUZ"/>
          <w:i/>
          <w:iCs/>
          <w:sz w:val="26"/>
          <w:szCs w:val="26"/>
          <w:lang w:val="en-US"/>
        </w:rPr>
        <w:t>b</w:t>
      </w:r>
      <w:r w:rsidRPr="00F05A43">
        <w:rPr>
          <w:rFonts w:ascii="TimesUZ" w:hAnsi="TimesUZ" w:cs="TimesUZ"/>
          <w:sz w:val="26"/>
          <w:szCs w:val="26"/>
          <w:lang w:val="en-US"/>
        </w:rPr>
        <w:t xml:space="preserve"> balki barcha tillarda bo‘lishi mumkin. Fonema esa har bir tilda o‘ziga xos. Chunki fonema o‘zining ijtimoiy xossasini ma’lum bir tildagina bajaradi. Buni shu bilan izohlash mumkinki, mavhum (lisoniy) </w:t>
      </w:r>
      <w:r w:rsidRPr="00F05A43">
        <w:rPr>
          <w:rFonts w:ascii="TimesUZ" w:hAnsi="TimesUZ" w:cs="TimesUZ"/>
          <w:i/>
          <w:iCs/>
          <w:sz w:val="26"/>
          <w:szCs w:val="26"/>
          <w:lang w:val="en-US"/>
        </w:rPr>
        <w:t>b</w:t>
      </w:r>
      <w:r w:rsidRPr="00F05A43">
        <w:rPr>
          <w:rFonts w:ascii="TimesUZ" w:hAnsi="TimesUZ" w:cs="TimesUZ"/>
          <w:sz w:val="26"/>
          <w:szCs w:val="26"/>
          <w:lang w:val="en-US"/>
        </w:rPr>
        <w:t xml:space="preserve"> ning qarama-qarshiliklar tizimi, ma’no farqlash vazifasi faqat ma’lum bir til uchungina xos. Boshqacha aytganda, tovushlarning ularni bir guruhga kirituvchi funksional xususiyatlari (akustik-fiziologik xossalari bilan birgalikda) faqat bir til doirasidagina amal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Fonema funksional qo‘llanishdan tashqarida amal qiladigan, muayyan tovushlar guruhidan umumlashtiriladigan mavhum tovush tipi emas. U muayyan funksiya bajaradigan tovushlar umumlashmasi. Biroq fonemani </w:t>
      </w:r>
      <w:r w:rsidR="008150D5" w:rsidRPr="00F05A43">
        <w:rPr>
          <w:rFonts w:ascii="TimesUZ" w:hAnsi="TimesUZ" w:cs="TimesUZ"/>
          <w:sz w:val="26"/>
          <w:szCs w:val="26"/>
          <w:lang w:val="en-US"/>
        </w:rPr>
        <w:t>«</w:t>
      </w:r>
      <w:r w:rsidRPr="00F05A43">
        <w:rPr>
          <w:rFonts w:ascii="TimesUZ" w:hAnsi="TimesUZ" w:cs="TimesUZ"/>
          <w:sz w:val="26"/>
          <w:szCs w:val="26"/>
          <w:lang w:val="en-US"/>
        </w:rPr>
        <w:t>sof funksiya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bilan ham chegaralab qo‘ymaslik lozim. Chunki u eshitish a’zosiga ta’sir qiladigan va funksiya bajaradigan birlik. Biroq har ikkala xossasini ham varianti – tovush orqali namoyon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Fonema va uning varianti bo‘lgan nutq tovushi qanday munosabatda bo‘lsa, yozma nutqda fonemaning grafik ifodasi va yozma tovush shunday munosabatda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Fonemani talaffuz qilib va eshitib bo‘lmaganligi kabi, fonemaning grafik ifodasi ham ongda shartli ravishda o‘rinlashgan. Talaffuz qilgan birligimiz fonema emas, balki tovush bo‘lganligi kabi, </w:t>
      </w:r>
      <w:r w:rsidRPr="00F05A43">
        <w:rPr>
          <w:rFonts w:ascii="TimesUZ" w:hAnsi="TimesUZ" w:cs="TimesUZ"/>
          <w:i/>
          <w:iCs/>
          <w:sz w:val="26"/>
          <w:szCs w:val="26"/>
          <w:lang w:val="en-US"/>
        </w:rPr>
        <w:t>b</w:t>
      </w:r>
      <w:r w:rsidRPr="00F05A43">
        <w:rPr>
          <w:rFonts w:ascii="TimesUZ" w:hAnsi="TimesUZ" w:cs="TimesUZ"/>
          <w:sz w:val="26"/>
          <w:szCs w:val="26"/>
          <w:lang w:val="en-US"/>
        </w:rPr>
        <w:t xml:space="preserve"> tarzida qog‘ozga yozganimiz ham grafema (fonema ifodasi) emas, balki harf (tovush ifodasi)dir. Ongimizdagi </w:t>
      </w:r>
      <w:r w:rsidRPr="00F05A43">
        <w:rPr>
          <w:rFonts w:ascii="TimesUZ" w:hAnsi="TimesUZ" w:cs="TimesUZ"/>
          <w:i/>
          <w:iCs/>
          <w:sz w:val="26"/>
          <w:szCs w:val="26"/>
          <w:lang w:val="en-US"/>
        </w:rPr>
        <w:t>b</w:t>
      </w:r>
      <w:r w:rsidRPr="00F05A43">
        <w:rPr>
          <w:rFonts w:ascii="TimesUZ" w:hAnsi="TimesUZ" w:cs="TimesUZ"/>
          <w:sz w:val="26"/>
          <w:szCs w:val="26"/>
          <w:lang w:val="en-US"/>
        </w:rPr>
        <w:t xml:space="preserve"> grafemasi barcha </w:t>
      </w:r>
      <w:r w:rsidRPr="00F05A43">
        <w:rPr>
          <w:rFonts w:ascii="TimesUZ" w:hAnsi="TimesUZ" w:cs="TimesUZ"/>
          <w:i/>
          <w:iCs/>
          <w:sz w:val="26"/>
          <w:szCs w:val="26"/>
          <w:lang w:val="en-US"/>
        </w:rPr>
        <w:t>b</w:t>
      </w:r>
      <w:r w:rsidRPr="00F05A43">
        <w:rPr>
          <w:rFonts w:ascii="TimesUZ" w:hAnsi="TimesUZ" w:cs="TimesUZ"/>
          <w:sz w:val="26"/>
          <w:szCs w:val="26"/>
          <w:lang w:val="en-US"/>
        </w:rPr>
        <w:t xml:space="preserve"> harflari uchun invariant ekan, birorta harf ham grafemaning barcha xossalarini birdaniga va umuman namoyon qila olmaydi. Har qanday harf individual, variant xossani o‘zida mujassamlashtiradi.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Harf grafema varianti bo‘lganligi kabi, bir vaqtning o‘zida fonema variantining ifodasi. Har qanday tovush fonema varianti, har qanday harf grafema varianti.</w:t>
      </w:r>
    </w:p>
    <w:p w:rsidR="00C656DD" w:rsidRPr="00F05A43" w:rsidRDefault="00133E38" w:rsidP="00D65280">
      <w:pPr>
        <w:numPr>
          <w:ilvl w:val="0"/>
          <w:numId w:val="100"/>
        </w:numPr>
        <w:tabs>
          <w:tab w:val="clear" w:pos="1080"/>
          <w:tab w:val="num" w:pos="0"/>
          <w:tab w:val="left" w:pos="18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lastRenderedPageBreak/>
        <w:t xml:space="preserve">Fonemani tiklash </w:t>
      </w:r>
      <w:r w:rsidR="008150D5" w:rsidRPr="00F05A43">
        <w:rPr>
          <w:rFonts w:ascii="TimesUZ" w:hAnsi="TimesUZ" w:cs="TimesUZ"/>
          <w:sz w:val="26"/>
          <w:szCs w:val="26"/>
          <w:lang w:val="en-US"/>
        </w:rPr>
        <w:t>«</w:t>
      </w:r>
      <w:r w:rsidRPr="00F05A43">
        <w:rPr>
          <w:rFonts w:ascii="TimesUZ" w:hAnsi="TimesUZ" w:cs="TimesUZ"/>
          <w:sz w:val="26"/>
          <w:szCs w:val="26"/>
          <w:lang w:val="en-US"/>
        </w:rPr>
        <w:t>nutq-lison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xususiylik – umumiylik tarzida, uning voqelanishi esa </w:t>
      </w:r>
      <w:r w:rsidR="008150D5" w:rsidRPr="00F05A43">
        <w:rPr>
          <w:rFonts w:ascii="TimesUZ" w:hAnsi="TimesUZ" w:cs="TimesUZ"/>
          <w:sz w:val="26"/>
          <w:szCs w:val="26"/>
          <w:lang w:val="en-US"/>
        </w:rPr>
        <w:t>«</w:t>
      </w:r>
      <w:r w:rsidRPr="00F05A43">
        <w:rPr>
          <w:rFonts w:ascii="TimesUZ" w:hAnsi="TimesUZ" w:cs="TimesUZ"/>
          <w:sz w:val="26"/>
          <w:szCs w:val="26"/>
          <w:lang w:val="en-US"/>
        </w:rPr>
        <w:t>lison-nutq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umumiylik-xususiylik yo‘nalishida kechadi. Demak, boshqa sath birliklarida bo‘lgani kabi, fonemaning voqelanishi va uning tiklanishi bir-biriga qarama-qarshi turadi. Bu holat grafema va harf dialektikasida ham aks etadi. </w:t>
      </w:r>
    </w:p>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16</w:t>
      </w:r>
      <w:r w:rsidR="003A51EF" w:rsidRPr="00F05A43">
        <w:rPr>
          <w:rFonts w:ascii="TimesUZ" w:hAnsi="TimesUZ" w:cs="TimesUZ"/>
          <w:b/>
          <w:bCs/>
          <w:sz w:val="26"/>
          <w:szCs w:val="26"/>
          <w:lang w:val="en-US"/>
        </w:rPr>
        <w:t xml:space="preserve">-§. Fonetik jarayonlar. </w:t>
      </w:r>
      <w:r w:rsidR="00133E38" w:rsidRPr="00F05A43">
        <w:rPr>
          <w:rFonts w:ascii="TimesUZ" w:hAnsi="TimesUZ" w:cs="TimesUZ"/>
          <w:sz w:val="26"/>
          <w:szCs w:val="26"/>
          <w:lang w:val="en-US"/>
        </w:rPr>
        <w:t xml:space="preserve">Fonema nutqda voqelanar ekan, uning varianti nutqiy sharoit (yonma-yon kelgan tovushlar yoki qo‘shimchalar ta’siriga uchrashi) tufayli turlicha namoyon bo‘ladi. Natijada, tovush o‘z mohiyatida bo‘lmagan xossalarga ega bo‘ladi. Ayrim tovush yondosh tovushga moslashadi, ayrimida o‘zgarish kuchayib, boshqa tovushga almashib ketadi. Nutqda sodir bo‘ladigan o‘zgarish tovushning </w:t>
      </w:r>
      <w:r w:rsidR="00133E38" w:rsidRPr="00F05A43">
        <w:rPr>
          <w:rFonts w:ascii="TimesUZ" w:hAnsi="TimesUZ" w:cs="TimesUZ"/>
          <w:i/>
          <w:iCs/>
          <w:sz w:val="26"/>
          <w:szCs w:val="26"/>
          <w:lang w:val="en-US"/>
        </w:rPr>
        <w:t xml:space="preserve">kombinator-pozitsion o‘zgarishi  </w:t>
      </w:r>
      <w:r w:rsidR="00133E38" w:rsidRPr="00F05A43">
        <w:rPr>
          <w:rFonts w:ascii="TimesUZ" w:hAnsi="TimesUZ" w:cs="TimesUZ"/>
          <w:sz w:val="26"/>
          <w:szCs w:val="26"/>
          <w:lang w:val="en-US"/>
        </w:rPr>
        <w:t>deyiladi. Quyida uning turlari haqida so‘z boradi.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Singarmonizm.</w:t>
      </w:r>
      <w:r w:rsidRPr="00F05A43">
        <w:rPr>
          <w:rFonts w:ascii="TimesUZ" w:hAnsi="TimesUZ" w:cs="TimesUZ"/>
          <w:sz w:val="26"/>
          <w:szCs w:val="26"/>
          <w:lang w:val="en-US"/>
        </w:rPr>
        <w:t xml:space="preserve"> Unli va undoshning o‘zgarishi farqlanadi. Unlining nutq jarayonida o‘zgarishi </w:t>
      </w:r>
      <w:r w:rsidRPr="00F05A43">
        <w:rPr>
          <w:rFonts w:ascii="TimesUZ" w:hAnsi="TimesUZ" w:cs="TimesUZ"/>
          <w:i/>
          <w:iCs/>
          <w:sz w:val="26"/>
          <w:szCs w:val="26"/>
          <w:lang w:val="en-US"/>
        </w:rPr>
        <w:t xml:space="preserve">singarmonizm </w:t>
      </w:r>
      <w:r w:rsidRPr="00F05A43">
        <w:rPr>
          <w:rFonts w:ascii="TimesUZ" w:hAnsi="TimesUZ" w:cs="TimesUZ"/>
          <w:sz w:val="26"/>
          <w:szCs w:val="26"/>
          <w:lang w:val="en-US"/>
        </w:rPr>
        <w:t>deyiladi. Singarmonizm unlilarning moslashishi, uyg‘unligi demakdir. U asosan turkiy tillarga xos.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Singarmonizmning ikki asosiy ko‘rinishi mavjud:</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  til garmoniyasi;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  lab garmoniyasi.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 garmoniyasida unli tovush yumshoqlik yoki qattiqlik, til oldilik yoki til orqalik jihatdan bir-biriga moslashadi. Singarmonizmning til garmoniyasi qonuniyatiga ko‘ra so‘zning boshida til oldi unlisi kelsa, so‘z o‘rtasi va oxirida ham til oldi unlisi keladi. Boshqacha aytganda, so‘zning boshida undoshning artikulyatsion o‘rniga bog‘liq ravishda unli tovushda yuz bergan o‘zgarish so‘zning keyingi bo‘g‘inlaridagi unlida ham yuz beradi. Bu hol so‘zning talaffuzida artikulyatsion qulaylikka olib keladi. Masalan, </w:t>
      </w:r>
      <w:r w:rsidRPr="00F05A43">
        <w:rPr>
          <w:rFonts w:ascii="TimesUZ" w:hAnsi="TimesUZ" w:cs="TimesUZ"/>
          <w:i/>
          <w:iCs/>
          <w:sz w:val="26"/>
          <w:szCs w:val="26"/>
          <w:lang w:val="en-US"/>
        </w:rPr>
        <w:t>qalam</w:t>
      </w:r>
      <w:r w:rsidRPr="00F05A43">
        <w:rPr>
          <w:rFonts w:ascii="TimesUZ" w:hAnsi="TimesUZ" w:cs="TimesUZ"/>
          <w:sz w:val="26"/>
          <w:szCs w:val="26"/>
          <w:lang w:val="en-US"/>
        </w:rPr>
        <w:t xml:space="preserve"> so‘zidagi </w:t>
      </w:r>
      <w:r w:rsidRPr="00F05A43">
        <w:rPr>
          <w:rFonts w:ascii="TimesUZ" w:hAnsi="TimesUZ" w:cs="TimesUZ"/>
          <w:i/>
          <w:iCs/>
          <w:sz w:val="26"/>
          <w:szCs w:val="26"/>
          <w:lang w:val="en-US"/>
        </w:rPr>
        <w:t>q</w:t>
      </w:r>
      <w:r w:rsidRPr="00F05A43">
        <w:rPr>
          <w:rFonts w:ascii="TimesUZ" w:hAnsi="TimesUZ" w:cs="TimesUZ"/>
          <w:sz w:val="26"/>
          <w:szCs w:val="26"/>
          <w:lang w:val="en-US"/>
        </w:rPr>
        <w:t xml:space="preserve"> chuqur til orqa undoshi bo‘lganligi bois, birinchi bo‘g‘inda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 ham til orqalik xususiyatiga ega </w:t>
      </w:r>
      <w:r w:rsidRPr="00F05A43">
        <w:rPr>
          <w:rFonts w:ascii="TimesUZ" w:hAnsi="TimesUZ" w:cs="TimesUZ"/>
          <w:sz w:val="26"/>
          <w:szCs w:val="26"/>
          <w:lang w:val="en-US"/>
        </w:rPr>
        <w:lastRenderedPageBreak/>
        <w:t>bo‘ladi. Buning natijasida esa keyingi bo‘g‘inda</w:t>
      </w:r>
      <w:r w:rsidR="00100FE2">
        <w:rPr>
          <w:rFonts w:ascii="TimesUZ" w:hAnsi="TimesUZ" w:cs="TimesUZ"/>
          <w:sz w:val="26"/>
          <w:szCs w:val="26"/>
          <w:lang w:val="en-US"/>
        </w:rPr>
        <w:t>gi</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 ham til orqa unlisi sifatida namoyon bo‘ladi. Demak, birinchi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 </w:t>
      </w:r>
      <w:r w:rsidRPr="00F05A43">
        <w:rPr>
          <w:rFonts w:ascii="TimesUZ" w:hAnsi="TimesUZ" w:cs="TimesUZ"/>
          <w:i/>
          <w:iCs/>
          <w:sz w:val="26"/>
          <w:szCs w:val="26"/>
          <w:lang w:val="en-US"/>
        </w:rPr>
        <w:t>q</w:t>
      </w:r>
      <w:r w:rsidRPr="00F05A43">
        <w:rPr>
          <w:rFonts w:ascii="TimesUZ" w:hAnsi="TimesUZ" w:cs="TimesUZ"/>
          <w:sz w:val="26"/>
          <w:szCs w:val="26"/>
          <w:lang w:val="en-US"/>
        </w:rPr>
        <w:t xml:space="preserve"> undoshiga, keyingi bo‘g‘indagi </w:t>
      </w:r>
      <w:r w:rsidRPr="00F05A43">
        <w:rPr>
          <w:rFonts w:ascii="TimesUZ" w:hAnsi="TimesUZ" w:cs="TimesUZ"/>
          <w:i/>
          <w:iCs/>
          <w:sz w:val="26"/>
          <w:szCs w:val="26"/>
          <w:lang w:val="en-US"/>
        </w:rPr>
        <w:t>a</w:t>
      </w:r>
      <w:r w:rsidRPr="00F05A43">
        <w:rPr>
          <w:rFonts w:ascii="TimesUZ" w:hAnsi="TimesUZ" w:cs="TimesUZ"/>
          <w:sz w:val="26"/>
          <w:szCs w:val="26"/>
          <w:lang w:val="en-US"/>
        </w:rPr>
        <w:t xml:space="preserve"> esa oldingi bo‘g‘indagi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unlisiga moslashadi.</w:t>
      </w:r>
    </w:p>
    <w:p w:rsidR="00133E38" w:rsidRPr="00F05A43" w:rsidRDefault="00133E38" w:rsidP="00D65280">
      <w:pPr>
        <w:pStyle w:val="aa"/>
        <w:tabs>
          <w:tab w:val="left" w:pos="540"/>
        </w:tabs>
        <w:ind w:firstLine="540"/>
        <w:rPr>
          <w:rFonts w:ascii="TimesUZ" w:hAnsi="TimesUZ" w:cs="TimesUZ"/>
          <w:b/>
          <w:bCs/>
          <w:sz w:val="26"/>
          <w:szCs w:val="26"/>
          <w:lang w:val="en-US"/>
        </w:rPr>
      </w:pPr>
      <w:r w:rsidRPr="00F05A43">
        <w:rPr>
          <w:rFonts w:ascii="TimesUZ" w:hAnsi="TimesUZ" w:cs="TimesUZ"/>
          <w:sz w:val="26"/>
          <w:szCs w:val="26"/>
          <w:lang w:val="en-US"/>
        </w:rPr>
        <w:t xml:space="preserve">Lab garmoniyasida unlining moslashishi ikki tomonlama bo‘ladi. Bunda unli ham til oldi – til orqalik jihatidan, ham lablanganlik-lablanmaganlik jihatidan o‘zaro va undoshlarga moslashadi. Bunga ko‘ra, so‘z boshidagi unli lablangan til oldi unlisi bo‘lsa, so‘z oxirida ham lablangan til oldi unlisi keladi. So‘z boshidagi unli lablangan til orqa unlisi bo‘lsa, so‘z oxiridagi unli ham lablangan til orqa unlisi bo‘ladi. Masalan, </w:t>
      </w:r>
      <w:r w:rsidRPr="00F05A43">
        <w:rPr>
          <w:rFonts w:ascii="TimesUZ" w:hAnsi="TimesUZ" w:cs="TimesUZ"/>
          <w:i/>
          <w:iCs/>
          <w:sz w:val="26"/>
          <w:szCs w:val="26"/>
          <w:lang w:val="en-US"/>
        </w:rPr>
        <w:t>boshqird, sog‘in, bo‘g‘in</w:t>
      </w:r>
      <w:r w:rsidRPr="00F05A43">
        <w:rPr>
          <w:rFonts w:ascii="TimesUZ" w:hAnsi="TimesUZ" w:cs="TimesUZ"/>
          <w:sz w:val="26"/>
          <w:szCs w:val="26"/>
          <w:lang w:val="en-US"/>
        </w:rPr>
        <w:t xml:space="preserve"> so‘zidagi kabi.</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Assimil</w:t>
      </w:r>
      <w:r w:rsidR="00100FE2">
        <w:rPr>
          <w:rFonts w:ascii="TimesUZ" w:hAnsi="TimesUZ" w:cs="TimesUZ"/>
          <w:b/>
          <w:bCs/>
          <w:sz w:val="26"/>
          <w:szCs w:val="26"/>
          <w:lang w:val="en-US"/>
        </w:rPr>
        <w:t>y</w:t>
      </w:r>
      <w:r w:rsidRPr="00F05A43">
        <w:rPr>
          <w:rFonts w:ascii="TimesUZ" w:hAnsi="TimesUZ" w:cs="TimesUZ"/>
          <w:b/>
          <w:bCs/>
          <w:sz w:val="26"/>
          <w:szCs w:val="26"/>
          <w:lang w:val="en-US"/>
        </w:rPr>
        <w:t>atsiya</w:t>
      </w:r>
      <w:r w:rsidRPr="00F05A43">
        <w:rPr>
          <w:rFonts w:ascii="TimesUZ" w:hAnsi="TimesUZ" w:cs="TimesUZ"/>
          <w:sz w:val="26"/>
          <w:szCs w:val="26"/>
          <w:lang w:val="en-US"/>
        </w:rPr>
        <w:t xml:space="preserve">. Nutq tovushi qator kelganda ba’zan bir-biriga ta’sir qilib, biri ikkinchisini o‘ziga moslashtiradi. Bunday hodisa </w:t>
      </w:r>
      <w:r w:rsidR="00100FE2">
        <w:rPr>
          <w:rFonts w:ascii="TimesUZ" w:hAnsi="TimesUZ" w:cs="TimesUZ"/>
          <w:i/>
          <w:iCs/>
          <w:sz w:val="26"/>
          <w:szCs w:val="26"/>
          <w:lang w:val="en-US"/>
        </w:rPr>
        <w:t>assimilyatsiya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deyiladi. </w:t>
      </w:r>
      <w:r w:rsidR="00100FE2">
        <w:rPr>
          <w:rFonts w:ascii="TimesUZ" w:hAnsi="TimesUZ" w:cs="TimesUZ"/>
          <w:sz w:val="26"/>
          <w:szCs w:val="26"/>
          <w:lang w:val="en-US"/>
        </w:rPr>
        <w:t>Assimilyatsiya</w:t>
      </w:r>
      <w:r w:rsidRPr="00F05A43">
        <w:rPr>
          <w:rFonts w:ascii="TimesUZ" w:hAnsi="TimesUZ" w:cs="TimesUZ"/>
          <w:sz w:val="26"/>
          <w:szCs w:val="26"/>
          <w:lang w:val="en-US"/>
        </w:rPr>
        <w:t xml:space="preserve"> ikki xil bo‘ladi: progressiv va regressiv </w:t>
      </w:r>
      <w:r w:rsidR="00100FE2">
        <w:rPr>
          <w:rFonts w:ascii="TimesUZ" w:hAnsi="TimesUZ" w:cs="TimesUZ"/>
          <w:sz w:val="26"/>
          <w:szCs w:val="26"/>
          <w:lang w:val="en-US"/>
        </w:rPr>
        <w:t>assimilyatsiya</w:t>
      </w:r>
      <w:r w:rsidRPr="00F05A43">
        <w:rPr>
          <w:rFonts w:ascii="TimesUZ" w:hAnsi="TimesUZ" w:cs="TimesUZ"/>
          <w:sz w:val="26"/>
          <w:szCs w:val="26"/>
          <w:lang w:val="en-US"/>
        </w:rPr>
        <w:t xml:space="preserve">. Agar oldingi tovush keyingi tovushni o‘ziga o‘xshatsa, moslashtirsa, progressiv </w:t>
      </w:r>
      <w:r w:rsidR="00100FE2">
        <w:rPr>
          <w:rFonts w:ascii="TimesUZ" w:hAnsi="TimesUZ" w:cs="TimesUZ"/>
          <w:sz w:val="26"/>
          <w:szCs w:val="26"/>
          <w:lang w:val="en-US"/>
        </w:rPr>
        <w:t>assimilyatsiya</w:t>
      </w:r>
      <w:r w:rsidRPr="00F05A43">
        <w:rPr>
          <w:rFonts w:ascii="TimesUZ" w:hAnsi="TimesUZ" w:cs="TimesUZ"/>
          <w:sz w:val="26"/>
          <w:szCs w:val="26"/>
          <w:lang w:val="en-US"/>
        </w:rPr>
        <w:t xml:space="preserve"> yuz beradi: </w:t>
      </w:r>
      <w:r w:rsidRPr="00F05A43">
        <w:rPr>
          <w:rFonts w:ascii="TimesUZ" w:hAnsi="TimesUZ" w:cs="TimesUZ"/>
          <w:i/>
          <w:iCs/>
          <w:sz w:val="26"/>
          <w:szCs w:val="26"/>
          <w:lang w:val="en-US"/>
        </w:rPr>
        <w:t>ket-di</w:t>
      </w:r>
      <w:r w:rsidR="0091039A" w:rsidRPr="00F05A43">
        <w:rPr>
          <w:rFonts w:ascii="TimesUZ" w:hAnsi="TimesUZ" w:cs="TimesUZ"/>
          <w:i/>
          <w:iCs/>
          <w:sz w:val="26"/>
          <w:szCs w:val="26"/>
          <w:lang w:val="en-US"/>
        </w:rPr>
        <w:t xml:space="preserve"> – </w:t>
      </w:r>
      <w:r w:rsidRPr="00F05A43">
        <w:rPr>
          <w:rFonts w:ascii="TimesUZ" w:hAnsi="TimesUZ" w:cs="TimesUZ"/>
          <w:i/>
          <w:iCs/>
          <w:sz w:val="26"/>
          <w:szCs w:val="26"/>
          <w:lang w:val="en-US"/>
        </w:rPr>
        <w:t>ketti, ayt</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di</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aytti, ot</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dan</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ottan, yurak</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ga</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yurakka.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eyingi tovush oldingi tovushga ta’sir qilib, uni o‘ziga o‘xshatsa, moslashtirsa, regressiv </w:t>
      </w:r>
      <w:r w:rsidR="00100FE2">
        <w:rPr>
          <w:rFonts w:ascii="TimesUZ" w:hAnsi="TimesUZ" w:cs="TimesUZ"/>
          <w:sz w:val="26"/>
          <w:szCs w:val="26"/>
          <w:lang w:val="en-US"/>
        </w:rPr>
        <w:t>assimilyatsiya</w:t>
      </w:r>
      <w:r w:rsidRPr="00F05A43">
        <w:rPr>
          <w:rFonts w:ascii="TimesUZ" w:hAnsi="TimesUZ" w:cs="TimesUZ"/>
          <w:sz w:val="26"/>
          <w:szCs w:val="26"/>
          <w:lang w:val="en-US"/>
        </w:rPr>
        <w:t xml:space="preserve"> yuz beradi: </w:t>
      </w:r>
      <w:r w:rsidRPr="00F05A43">
        <w:rPr>
          <w:rFonts w:ascii="TimesUZ" w:hAnsi="TimesUZ" w:cs="TimesUZ"/>
          <w:i/>
          <w:iCs/>
          <w:sz w:val="26"/>
          <w:szCs w:val="26"/>
          <w:lang w:val="en-US"/>
        </w:rPr>
        <w:t>yigit</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cha</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yigichcha, bir</w:t>
      </w:r>
      <w:r w:rsidR="0091039A" w:rsidRPr="00F05A43">
        <w:rPr>
          <w:rFonts w:ascii="TimesUZ" w:hAnsi="TimesUZ" w:cs="TimesUZ"/>
          <w:i/>
          <w:iCs/>
          <w:sz w:val="26"/>
          <w:szCs w:val="26"/>
          <w:lang w:val="en-US"/>
        </w:rPr>
        <w:t xml:space="preserve">-ta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bitta, uch</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so‘m</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usso‘m.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Regressiv </w:t>
      </w:r>
      <w:r w:rsidR="00100FE2">
        <w:rPr>
          <w:rFonts w:ascii="TimesUZ" w:hAnsi="TimesUZ" w:cs="TimesUZ"/>
          <w:sz w:val="26"/>
          <w:szCs w:val="26"/>
          <w:lang w:val="en-US"/>
        </w:rPr>
        <w:t>assimilyatsiya</w:t>
      </w:r>
      <w:r w:rsidRPr="00F05A43">
        <w:rPr>
          <w:rFonts w:ascii="TimesUZ" w:hAnsi="TimesUZ" w:cs="TimesUZ"/>
          <w:sz w:val="26"/>
          <w:szCs w:val="26"/>
          <w:lang w:val="en-US"/>
        </w:rPr>
        <w:t xml:space="preserve">, odatda, progressiv </w:t>
      </w:r>
      <w:r w:rsidR="00100FE2">
        <w:rPr>
          <w:rFonts w:ascii="TimesUZ" w:hAnsi="TimesUZ" w:cs="TimesUZ"/>
          <w:sz w:val="26"/>
          <w:szCs w:val="26"/>
          <w:lang w:val="en-US"/>
        </w:rPr>
        <w:t>assimilyatsiya</w:t>
      </w:r>
      <w:r w:rsidRPr="00F05A43">
        <w:rPr>
          <w:rFonts w:ascii="TimesUZ" w:hAnsi="TimesUZ" w:cs="TimesUZ"/>
          <w:sz w:val="26"/>
          <w:szCs w:val="26"/>
          <w:lang w:val="en-US"/>
        </w:rPr>
        <w:t xml:space="preserve">ga nisbatan nutqda kamroq uchraydi. Chunki </w:t>
      </w:r>
      <w:r w:rsidR="00100FE2">
        <w:rPr>
          <w:rFonts w:ascii="TimesUZ" w:hAnsi="TimesUZ" w:cs="TimesUZ"/>
          <w:sz w:val="26"/>
          <w:szCs w:val="26"/>
          <w:lang w:val="en-US"/>
        </w:rPr>
        <w:t>assimilyatsiya</w:t>
      </w:r>
      <w:r w:rsidRPr="00F05A43">
        <w:rPr>
          <w:rFonts w:ascii="TimesUZ" w:hAnsi="TimesUZ" w:cs="TimesUZ"/>
          <w:sz w:val="26"/>
          <w:szCs w:val="26"/>
          <w:lang w:val="en-US"/>
        </w:rPr>
        <w:t>ning bu turida keyingi tovush oldingi tovushni o‘ziga moslashtiradi. Demak, talaffuz jarayoni boshlanmasdan burun so‘zning talaffuz texnologiyasi haqidagi tasavvur ham hosil bo‘lmog‘i lozim.</w:t>
      </w:r>
    </w:p>
    <w:p w:rsidR="00133E38" w:rsidRPr="00F05A43" w:rsidRDefault="00100FE2" w:rsidP="00D65280">
      <w:pPr>
        <w:pStyle w:val="aa"/>
        <w:tabs>
          <w:tab w:val="left" w:pos="540"/>
        </w:tabs>
        <w:ind w:firstLine="540"/>
        <w:rPr>
          <w:rFonts w:ascii="TimesUZ" w:hAnsi="TimesUZ" w:cs="TimesUZ"/>
          <w:sz w:val="26"/>
          <w:szCs w:val="26"/>
          <w:lang w:val="en-US"/>
        </w:rPr>
      </w:pPr>
      <w:r>
        <w:rPr>
          <w:rFonts w:ascii="TimesUZ" w:hAnsi="TimesUZ" w:cs="TimesUZ"/>
          <w:sz w:val="26"/>
          <w:szCs w:val="26"/>
          <w:lang w:val="en-US"/>
        </w:rPr>
        <w:t>Assimilyatsiya</w:t>
      </w:r>
      <w:r w:rsidR="00133E38" w:rsidRPr="00F05A43">
        <w:rPr>
          <w:rFonts w:ascii="TimesUZ" w:hAnsi="TimesUZ" w:cs="TimesUZ"/>
          <w:sz w:val="26"/>
          <w:szCs w:val="26"/>
          <w:lang w:val="en-US"/>
        </w:rPr>
        <w:t xml:space="preserve"> to‘liq va qisman bo‘lishi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To‘liq </w:t>
      </w:r>
      <w:r w:rsidR="00100FE2">
        <w:rPr>
          <w:rFonts w:ascii="TimesUZ" w:hAnsi="TimesUZ" w:cs="TimesUZ"/>
          <w:sz w:val="26"/>
          <w:szCs w:val="26"/>
          <w:lang w:val="en-US"/>
        </w:rPr>
        <w:t>assimilyatsiya</w:t>
      </w:r>
      <w:r w:rsidRPr="00F05A43">
        <w:rPr>
          <w:rFonts w:ascii="TimesUZ" w:hAnsi="TimesUZ" w:cs="TimesUZ"/>
          <w:sz w:val="26"/>
          <w:szCs w:val="26"/>
          <w:lang w:val="en-US"/>
        </w:rPr>
        <w:t xml:space="preserve">da bir tovush ikkinchi tovushga aynan moslashadi va to‘lig‘icha uning tusiga kiradi. Yuqorida keltirilgan so‘zning hammasi to‘liq </w:t>
      </w:r>
      <w:r w:rsidR="00100FE2">
        <w:rPr>
          <w:rFonts w:ascii="TimesUZ" w:hAnsi="TimesUZ" w:cs="TimesUZ"/>
          <w:sz w:val="26"/>
          <w:szCs w:val="26"/>
          <w:lang w:val="en-US"/>
        </w:rPr>
        <w:t>assimilyatsiya</w:t>
      </w:r>
      <w:r w:rsidRPr="00F05A43">
        <w:rPr>
          <w:rFonts w:ascii="TimesUZ" w:hAnsi="TimesUZ" w:cs="TimesUZ"/>
          <w:sz w:val="26"/>
          <w:szCs w:val="26"/>
          <w:lang w:val="en-US"/>
        </w:rPr>
        <w:t>ga misol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Qisman </w:t>
      </w:r>
      <w:r w:rsidR="00100FE2">
        <w:rPr>
          <w:rFonts w:ascii="TimesUZ" w:hAnsi="TimesUZ" w:cs="TimesUZ"/>
          <w:sz w:val="26"/>
          <w:szCs w:val="26"/>
          <w:lang w:val="en-US"/>
        </w:rPr>
        <w:t>assimilyatsiya</w:t>
      </w:r>
      <w:r w:rsidRPr="00F05A43">
        <w:rPr>
          <w:rFonts w:ascii="TimesUZ" w:hAnsi="TimesUZ" w:cs="TimesUZ"/>
          <w:sz w:val="26"/>
          <w:szCs w:val="26"/>
          <w:lang w:val="en-US"/>
        </w:rPr>
        <w:t xml:space="preserve">da nutq tovushidan biri ikkinchisini biron tomondan qisman o‘xshatadi (moslashtiradi): </w:t>
      </w:r>
      <w:r w:rsidRPr="00F05A43">
        <w:rPr>
          <w:rFonts w:ascii="TimesUZ" w:hAnsi="TimesUZ" w:cs="TimesUZ"/>
          <w:i/>
          <w:iCs/>
          <w:sz w:val="26"/>
          <w:szCs w:val="26"/>
          <w:lang w:val="en-US"/>
        </w:rPr>
        <w:t>Osh-ga</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oshka, ish-ga</w:t>
      </w:r>
      <w:r w:rsidR="0091039A"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91039A"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ishka,</w:t>
      </w:r>
      <w:r w:rsidRPr="00F05A43">
        <w:rPr>
          <w:rFonts w:ascii="TimesUZ" w:hAnsi="TimesUZ" w:cs="TimesUZ"/>
          <w:sz w:val="26"/>
          <w:szCs w:val="26"/>
          <w:lang w:val="en-US"/>
        </w:rPr>
        <w:t xml:space="preserve"> so‘zlarida jo‘nalish kelishigidagi </w:t>
      </w:r>
      <w:r w:rsidRPr="00F05A43">
        <w:rPr>
          <w:rFonts w:ascii="TimesUZ" w:hAnsi="TimesUZ" w:cs="TimesUZ"/>
          <w:i/>
          <w:iCs/>
          <w:sz w:val="26"/>
          <w:szCs w:val="26"/>
          <w:lang w:val="en-US"/>
        </w:rPr>
        <w:t>g</w:t>
      </w:r>
      <w:r w:rsidRPr="00F05A43">
        <w:rPr>
          <w:rFonts w:ascii="TimesUZ" w:hAnsi="TimesUZ" w:cs="TimesUZ"/>
          <w:sz w:val="26"/>
          <w:szCs w:val="26"/>
          <w:lang w:val="en-US"/>
        </w:rPr>
        <w:t xml:space="preserve"> tovushi oldingi </w:t>
      </w:r>
      <w:r w:rsidRPr="00F05A43">
        <w:rPr>
          <w:rFonts w:ascii="TimesUZ" w:hAnsi="TimesUZ" w:cs="TimesUZ"/>
          <w:i/>
          <w:iCs/>
          <w:sz w:val="26"/>
          <w:szCs w:val="26"/>
          <w:lang w:val="en-US"/>
        </w:rPr>
        <w:t>sh</w:t>
      </w:r>
      <w:r w:rsidRPr="00F05A43">
        <w:rPr>
          <w:rFonts w:ascii="TimesUZ" w:hAnsi="TimesUZ" w:cs="TimesUZ"/>
          <w:sz w:val="26"/>
          <w:szCs w:val="26"/>
          <w:lang w:val="en-US"/>
        </w:rPr>
        <w:t xml:space="preserve"> tovushining ta’sirida </w:t>
      </w:r>
      <w:r w:rsidRPr="00F05A43">
        <w:rPr>
          <w:rFonts w:ascii="TimesUZ" w:hAnsi="TimesUZ" w:cs="TimesUZ"/>
          <w:i/>
          <w:iCs/>
          <w:sz w:val="26"/>
          <w:szCs w:val="26"/>
          <w:lang w:val="en-US"/>
        </w:rPr>
        <w:t>k</w:t>
      </w:r>
      <w:r w:rsidR="00100FE2">
        <w:rPr>
          <w:rFonts w:ascii="TimesUZ" w:hAnsi="TimesUZ" w:cs="TimesUZ"/>
          <w:sz w:val="26"/>
          <w:szCs w:val="26"/>
          <w:lang w:val="en-US"/>
        </w:rPr>
        <w:t xml:space="preserve"> tovushiga aylanmoqda. Bular</w:t>
      </w:r>
      <w:r w:rsidRPr="00F05A43">
        <w:rPr>
          <w:rFonts w:ascii="TimesUZ" w:hAnsi="TimesUZ" w:cs="TimesUZ"/>
          <w:sz w:val="26"/>
          <w:szCs w:val="26"/>
          <w:lang w:val="en-US"/>
        </w:rPr>
        <w:t xml:space="preserve">da qisman </w:t>
      </w:r>
      <w:r w:rsidR="00100FE2">
        <w:rPr>
          <w:rFonts w:ascii="TimesUZ" w:hAnsi="TimesUZ" w:cs="TimesUZ"/>
          <w:sz w:val="26"/>
          <w:szCs w:val="26"/>
          <w:lang w:val="en-US"/>
        </w:rPr>
        <w:t>assimilyatsiya</w:t>
      </w:r>
      <w:r w:rsidRPr="00F05A43">
        <w:rPr>
          <w:rFonts w:ascii="TimesUZ" w:hAnsi="TimesUZ" w:cs="TimesUZ"/>
          <w:sz w:val="26"/>
          <w:szCs w:val="26"/>
          <w:lang w:val="en-US"/>
        </w:rPr>
        <w:t xml:space="preserve"> yuzaga kelmoqda, ya’ni </w:t>
      </w:r>
      <w:r w:rsidRPr="00F05A43">
        <w:rPr>
          <w:rFonts w:ascii="TimesUZ" w:hAnsi="TimesUZ" w:cs="TimesUZ"/>
          <w:i/>
          <w:iCs/>
          <w:sz w:val="26"/>
          <w:szCs w:val="26"/>
          <w:lang w:val="en-US"/>
        </w:rPr>
        <w:t>g</w:t>
      </w:r>
      <w:r w:rsidRPr="00F05A43">
        <w:rPr>
          <w:rFonts w:ascii="TimesUZ" w:hAnsi="TimesUZ" w:cs="TimesUZ"/>
          <w:sz w:val="26"/>
          <w:szCs w:val="26"/>
          <w:lang w:val="en-US"/>
        </w:rPr>
        <w:t xml:space="preserve"> jarangli tovushi o‘zidan oldingi </w:t>
      </w:r>
      <w:r w:rsidRPr="00F05A43">
        <w:rPr>
          <w:rFonts w:ascii="TimesUZ" w:hAnsi="TimesUZ" w:cs="TimesUZ"/>
          <w:i/>
          <w:iCs/>
          <w:sz w:val="26"/>
          <w:szCs w:val="26"/>
          <w:lang w:val="en-US"/>
        </w:rPr>
        <w:t>sh</w:t>
      </w:r>
      <w:r w:rsidRPr="00F05A43">
        <w:rPr>
          <w:rFonts w:ascii="TimesUZ" w:hAnsi="TimesUZ" w:cs="TimesUZ"/>
          <w:sz w:val="26"/>
          <w:szCs w:val="26"/>
          <w:lang w:val="en-US"/>
        </w:rPr>
        <w:t xml:space="preserve"> tovushiga faqat bir tomonlama – jarangsizlanish tomonidan o‘xshamoqda, xolos, lekin to‘liq uning tusiga kirgan emas. </w:t>
      </w:r>
      <w:r w:rsidRPr="00F05A43">
        <w:rPr>
          <w:rFonts w:ascii="TimesUZ" w:hAnsi="TimesUZ" w:cs="TimesUZ"/>
          <w:i/>
          <w:iCs/>
          <w:sz w:val="26"/>
          <w:szCs w:val="26"/>
          <w:lang w:val="en-US"/>
        </w:rPr>
        <w:t>Uchta</w:t>
      </w:r>
      <w:r w:rsidRPr="00F05A43">
        <w:rPr>
          <w:rFonts w:ascii="TimesUZ" w:hAnsi="TimesUZ" w:cs="TimesUZ"/>
          <w:sz w:val="26"/>
          <w:szCs w:val="26"/>
          <w:lang w:val="en-US"/>
        </w:rPr>
        <w:t xml:space="preserve"> leksemasining </w:t>
      </w:r>
      <w:r w:rsidRPr="00F05A43">
        <w:rPr>
          <w:rFonts w:ascii="TimesUZ" w:hAnsi="TimesUZ" w:cs="TimesUZ"/>
          <w:i/>
          <w:iCs/>
          <w:sz w:val="26"/>
          <w:szCs w:val="26"/>
          <w:lang w:val="en-US"/>
        </w:rPr>
        <w:t>ushta, pochta</w:t>
      </w:r>
      <w:r w:rsidRPr="00F05A43">
        <w:rPr>
          <w:rFonts w:ascii="TimesUZ" w:hAnsi="TimesUZ" w:cs="TimesUZ"/>
          <w:sz w:val="26"/>
          <w:szCs w:val="26"/>
          <w:lang w:val="en-US"/>
        </w:rPr>
        <w:t xml:space="preserve"> leksemasining </w:t>
      </w:r>
      <w:r w:rsidRPr="00F05A43">
        <w:rPr>
          <w:rFonts w:ascii="TimesUZ" w:hAnsi="TimesUZ" w:cs="TimesUZ"/>
          <w:i/>
          <w:iCs/>
          <w:sz w:val="26"/>
          <w:szCs w:val="26"/>
          <w:lang w:val="en-US"/>
        </w:rPr>
        <w:t>poshta</w:t>
      </w:r>
      <w:r w:rsidRPr="00F05A43">
        <w:rPr>
          <w:rFonts w:ascii="TimesUZ" w:hAnsi="TimesUZ" w:cs="TimesUZ"/>
          <w:sz w:val="26"/>
          <w:szCs w:val="26"/>
          <w:lang w:val="en-US"/>
        </w:rPr>
        <w:t xml:space="preserve"> deb talaffuz qilinishi ham shu hodisaga misol bo‘la 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Dissimilyatsiya.</w:t>
      </w:r>
      <w:r w:rsidRPr="00F05A43">
        <w:rPr>
          <w:rFonts w:ascii="TimesUZ" w:hAnsi="TimesUZ" w:cs="TimesUZ"/>
          <w:sz w:val="26"/>
          <w:szCs w:val="26"/>
          <w:lang w:val="en-US"/>
        </w:rPr>
        <w:t xml:space="preserve"> Og‘zaki nutqda tovushlar doimo bir-biriga o‘xshayvermasdan, ba’zan uning aksi bo‘ladi. Ayrim paytda talaffuzda ikki o‘xshash tovush bir joyda yoki bir so‘zda kelgan vaqtda biri noo‘xshash tovushga aylanib ham qoladi. Bunday hodisa </w:t>
      </w:r>
      <w:r w:rsidR="002169FF">
        <w:rPr>
          <w:rFonts w:ascii="TimesUZ" w:hAnsi="TimesUZ" w:cs="TimesUZ"/>
          <w:sz w:val="26"/>
          <w:szCs w:val="26"/>
          <w:lang w:val="en-US"/>
        </w:rPr>
        <w:t>a</w:t>
      </w:r>
      <w:r w:rsidRPr="00F05A43">
        <w:rPr>
          <w:rFonts w:ascii="TimesUZ" w:hAnsi="TimesUZ" w:cs="TimesUZ"/>
          <w:sz w:val="26"/>
          <w:szCs w:val="26"/>
          <w:lang w:val="en-US"/>
        </w:rPr>
        <w:t>ssimilyatsiya kabi progressiv va regressiv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eyingi tovush noo‘xshash tovushga aylansa, progressiv dissimilyatsiya: </w:t>
      </w:r>
      <w:r w:rsidRPr="00F05A43">
        <w:rPr>
          <w:rFonts w:ascii="TimesUZ" w:hAnsi="TimesUZ" w:cs="TimesUZ"/>
          <w:i/>
          <w:iCs/>
          <w:sz w:val="26"/>
          <w:szCs w:val="26"/>
          <w:lang w:val="en-US"/>
        </w:rPr>
        <w:t>zarar</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zaral, zarur</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zaril, birorta</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bironta, muyassar</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muyastar, kissa</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kista</w:t>
      </w:r>
      <w:r w:rsidRPr="00F05A43">
        <w:rPr>
          <w:rFonts w:ascii="TimesUZ" w:hAnsi="TimesUZ" w:cs="TimesUZ"/>
          <w:sz w:val="26"/>
          <w:szCs w:val="26"/>
          <w:lang w:val="en-US"/>
        </w:rPr>
        <w:t xml:space="preserve"> kabi.</w:t>
      </w:r>
      <w:r w:rsidR="00FA751D" w:rsidRPr="00F05A43">
        <w:rPr>
          <w:rFonts w:ascii="TimesUZ" w:hAnsi="TimesUZ" w:cs="TimesUZ"/>
          <w:sz w:val="26"/>
          <w:szCs w:val="26"/>
          <w:lang w:val="en-US"/>
        </w:rPr>
        <w:t xml:space="preserve"> </w:t>
      </w:r>
      <w:r w:rsidRPr="00F05A43">
        <w:rPr>
          <w:rFonts w:ascii="TimesUZ" w:hAnsi="TimesUZ" w:cs="TimesUZ"/>
          <w:sz w:val="26"/>
          <w:szCs w:val="26"/>
          <w:lang w:val="en-US"/>
        </w:rPr>
        <w:t>Oldingi tovush o‘zgarsa, regressiv dissimilyatsiya yuz beradi:</w:t>
      </w:r>
      <w:r w:rsidR="00FA751D" w:rsidRPr="00F05A43">
        <w:rPr>
          <w:rFonts w:ascii="TimesUZ" w:hAnsi="TimesUZ" w:cs="TimesUZ"/>
          <w:sz w:val="26"/>
          <w:szCs w:val="26"/>
          <w:lang w:val="en-US"/>
        </w:rPr>
        <w:t xml:space="preserve"> </w:t>
      </w:r>
      <w:r w:rsidRPr="00F05A43">
        <w:rPr>
          <w:rFonts w:ascii="TimesUZ" w:hAnsi="TimesUZ" w:cs="TimesUZ"/>
          <w:i/>
          <w:iCs/>
          <w:sz w:val="26"/>
          <w:szCs w:val="26"/>
          <w:lang w:val="en-US"/>
        </w:rPr>
        <w:t>koridor</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kalidor, ittifoq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intifoq</w:t>
      </w:r>
      <w:r w:rsidRPr="00F05A43">
        <w:rPr>
          <w:rFonts w:ascii="TimesUZ" w:hAnsi="TimesUZ" w:cs="TimesUZ"/>
          <w:sz w:val="26"/>
          <w:szCs w:val="26"/>
          <w:lang w:val="en-US"/>
        </w:rPr>
        <w:t xml:space="preserve"> kabi yuz beradi.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Dissimilyatsiya hodisasi oz uchraydi. Hatto </w:t>
      </w:r>
      <w:r w:rsidR="00100FE2">
        <w:rPr>
          <w:rFonts w:ascii="TimesUZ" w:hAnsi="TimesUZ" w:cs="TimesUZ"/>
          <w:sz w:val="26"/>
          <w:szCs w:val="26"/>
          <w:lang w:val="en-US"/>
        </w:rPr>
        <w:t>assimilyatsiya</w:t>
      </w:r>
      <w:r w:rsidRPr="00F05A43">
        <w:rPr>
          <w:rFonts w:ascii="TimesUZ" w:hAnsi="TimesUZ" w:cs="TimesUZ"/>
          <w:sz w:val="26"/>
          <w:szCs w:val="26"/>
          <w:lang w:val="en-US"/>
        </w:rPr>
        <w:t>ning regressiv turiga nisbatan ham kam yuz beradi.</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Metateza</w:t>
      </w:r>
      <w:r w:rsidRPr="00F05A43">
        <w:rPr>
          <w:rFonts w:ascii="TimesUZ" w:hAnsi="TimesUZ" w:cs="TimesUZ"/>
          <w:sz w:val="26"/>
          <w:szCs w:val="26"/>
          <w:lang w:val="en-US"/>
        </w:rPr>
        <w:t xml:space="preserve"> </w:t>
      </w:r>
      <w:r w:rsidRPr="00F05A43">
        <w:rPr>
          <w:rFonts w:ascii="TimesUZ" w:hAnsi="TimesUZ" w:cs="TimesUZ"/>
          <w:b/>
          <w:bCs/>
          <w:sz w:val="26"/>
          <w:szCs w:val="26"/>
          <w:lang w:val="en-US"/>
        </w:rPr>
        <w:t>–</w:t>
      </w:r>
      <w:r w:rsidRPr="00F05A43">
        <w:rPr>
          <w:rFonts w:ascii="TimesUZ" w:hAnsi="TimesUZ" w:cs="TimesUZ"/>
          <w:sz w:val="26"/>
          <w:szCs w:val="26"/>
          <w:lang w:val="en-US"/>
        </w:rPr>
        <w:t xml:space="preserve"> og‘zaki nutqda ba’zan yonma-yon kelgan undosh tovushlarning o‘rni almashishi mumkin. Bunday jarayon </w:t>
      </w:r>
      <w:r w:rsidRPr="00F05A43">
        <w:rPr>
          <w:rFonts w:ascii="TimesUZ" w:hAnsi="TimesUZ" w:cs="TimesUZ"/>
          <w:b/>
          <w:bCs/>
          <w:sz w:val="26"/>
          <w:szCs w:val="26"/>
          <w:lang w:val="en-US"/>
        </w:rPr>
        <w:t>metateza</w:t>
      </w:r>
      <w:r w:rsidRPr="00F05A43">
        <w:rPr>
          <w:rFonts w:ascii="TimesUZ" w:hAnsi="TimesUZ" w:cs="TimesUZ"/>
          <w:sz w:val="26"/>
          <w:szCs w:val="26"/>
          <w:lang w:val="en-US"/>
        </w:rPr>
        <w:t xml:space="preserve"> deyiladi: </w:t>
      </w:r>
      <w:r w:rsidRPr="00F05A43">
        <w:rPr>
          <w:rFonts w:ascii="TimesUZ" w:hAnsi="TimesUZ" w:cs="TimesUZ"/>
          <w:b/>
          <w:bCs/>
          <w:sz w:val="26"/>
          <w:szCs w:val="26"/>
          <w:lang w:val="en-US"/>
        </w:rPr>
        <w:t xml:space="preserve">r-y: </w:t>
      </w:r>
      <w:r w:rsidRPr="00F05A43">
        <w:rPr>
          <w:rFonts w:ascii="TimesUZ" w:hAnsi="TimesUZ" w:cs="TimesUZ"/>
          <w:i/>
          <w:iCs/>
          <w:sz w:val="26"/>
          <w:szCs w:val="26"/>
          <w:lang w:val="en-US"/>
        </w:rPr>
        <w:t>daryo</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dayro</w:t>
      </w:r>
      <w:r w:rsidRPr="00F05A43">
        <w:rPr>
          <w:rFonts w:ascii="TimesUZ" w:hAnsi="TimesUZ" w:cs="TimesUZ"/>
          <w:b/>
          <w:bCs/>
          <w:sz w:val="26"/>
          <w:szCs w:val="26"/>
          <w:lang w:val="en-US"/>
        </w:rPr>
        <w:t xml:space="preserve">: m-g‘: </w:t>
      </w:r>
      <w:r w:rsidRPr="00F05A43">
        <w:rPr>
          <w:rFonts w:ascii="TimesUZ" w:hAnsi="TimesUZ" w:cs="TimesUZ"/>
          <w:i/>
          <w:iCs/>
          <w:sz w:val="26"/>
          <w:szCs w:val="26"/>
          <w:lang w:val="en-US"/>
        </w:rPr>
        <w:t>yomg‘ir</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yog‘mir, </w:t>
      </w:r>
      <w:r w:rsidRPr="00F05A43">
        <w:rPr>
          <w:rFonts w:ascii="TimesUZ" w:hAnsi="TimesUZ" w:cs="TimesUZ"/>
          <w:b/>
          <w:bCs/>
          <w:sz w:val="26"/>
          <w:szCs w:val="26"/>
          <w:lang w:val="en-US"/>
        </w:rPr>
        <w:t>b-r</w:t>
      </w:r>
      <w:r w:rsidRPr="00F05A43">
        <w:rPr>
          <w:rFonts w:ascii="TimesUZ" w:hAnsi="TimesUZ" w:cs="TimesUZ"/>
          <w:sz w:val="26"/>
          <w:szCs w:val="26"/>
          <w:lang w:val="en-US"/>
        </w:rPr>
        <w:t>:</w:t>
      </w:r>
      <w:r w:rsidRPr="00F05A43">
        <w:rPr>
          <w:rFonts w:ascii="TimesUZ" w:hAnsi="TimesUZ" w:cs="TimesUZ"/>
          <w:i/>
          <w:iCs/>
          <w:sz w:val="26"/>
          <w:szCs w:val="26"/>
          <w:lang w:val="en-US"/>
        </w:rPr>
        <w:t xml:space="preserve"> tebratmoq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terbatmoq: </w:t>
      </w:r>
      <w:r w:rsidRPr="00F05A43">
        <w:rPr>
          <w:rFonts w:ascii="TimesUZ" w:hAnsi="TimesUZ" w:cs="TimesUZ"/>
          <w:b/>
          <w:bCs/>
          <w:sz w:val="26"/>
          <w:szCs w:val="26"/>
          <w:lang w:val="en-US"/>
        </w:rPr>
        <w:t>m-l</w:t>
      </w:r>
      <w:r w:rsidRPr="00F05A43">
        <w:rPr>
          <w:rFonts w:ascii="TimesUZ" w:hAnsi="TimesUZ" w:cs="TimesUZ"/>
          <w:i/>
          <w:iCs/>
          <w:sz w:val="26"/>
          <w:szCs w:val="26"/>
          <w:lang w:val="en-US"/>
        </w:rPr>
        <w:t xml:space="preserve">: yamlamoq-yalmamoq: </w:t>
      </w:r>
      <w:r w:rsidRPr="00F05A43">
        <w:rPr>
          <w:rFonts w:ascii="TimesUZ" w:hAnsi="TimesUZ" w:cs="TimesUZ"/>
          <w:b/>
          <w:bCs/>
          <w:sz w:val="26"/>
          <w:szCs w:val="26"/>
          <w:lang w:val="en-US"/>
        </w:rPr>
        <w:t>h-v:</w:t>
      </w:r>
      <w:r w:rsidRPr="00F05A43">
        <w:rPr>
          <w:rFonts w:ascii="TimesUZ" w:hAnsi="TimesUZ" w:cs="TimesUZ"/>
          <w:i/>
          <w:iCs/>
          <w:sz w:val="26"/>
          <w:szCs w:val="26"/>
          <w:lang w:val="en-US"/>
        </w:rPr>
        <w:t xml:space="preserve"> ahvol</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avhol: </w:t>
      </w:r>
      <w:r w:rsidRPr="00F05A43">
        <w:rPr>
          <w:rFonts w:ascii="TimesUZ" w:hAnsi="TimesUZ" w:cs="TimesUZ"/>
          <w:b/>
          <w:bCs/>
          <w:sz w:val="26"/>
          <w:szCs w:val="26"/>
          <w:lang w:val="en-US"/>
        </w:rPr>
        <w:t>p-r</w:t>
      </w:r>
      <w:r w:rsidRPr="00F05A43">
        <w:rPr>
          <w:rFonts w:ascii="TimesUZ" w:hAnsi="TimesUZ" w:cs="TimesUZ"/>
          <w:i/>
          <w:iCs/>
          <w:sz w:val="26"/>
          <w:szCs w:val="26"/>
          <w:lang w:val="en-US"/>
        </w:rPr>
        <w:t>: tuproq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turpoq, </w:t>
      </w:r>
      <w:r w:rsidRPr="00F05A43">
        <w:rPr>
          <w:rFonts w:ascii="TimesUZ" w:hAnsi="TimesUZ" w:cs="TimesUZ"/>
          <w:b/>
          <w:bCs/>
          <w:sz w:val="26"/>
          <w:szCs w:val="26"/>
          <w:lang w:val="en-US"/>
        </w:rPr>
        <w:t>r-g</w:t>
      </w:r>
      <w:r w:rsidRPr="00F05A43">
        <w:rPr>
          <w:rFonts w:ascii="TimesUZ" w:hAnsi="TimesUZ" w:cs="TimesUZ"/>
          <w:i/>
          <w:iCs/>
          <w:sz w:val="26"/>
          <w:szCs w:val="26"/>
          <w:lang w:val="en-US"/>
        </w:rPr>
        <w:t>: o‘rganmoq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o‘granmoq: </w:t>
      </w:r>
      <w:r w:rsidRPr="00F05A43">
        <w:rPr>
          <w:rFonts w:ascii="TimesUZ" w:hAnsi="TimesUZ" w:cs="TimesUZ"/>
          <w:b/>
          <w:bCs/>
          <w:sz w:val="26"/>
          <w:szCs w:val="26"/>
          <w:lang w:val="en-US"/>
        </w:rPr>
        <w:t>g‘-r</w:t>
      </w:r>
      <w:r w:rsidRPr="00F05A43">
        <w:rPr>
          <w:rFonts w:ascii="TimesUZ" w:hAnsi="TimesUZ" w:cs="TimesUZ"/>
          <w:i/>
          <w:iCs/>
          <w:sz w:val="26"/>
          <w:szCs w:val="26"/>
          <w:lang w:val="en-US"/>
        </w:rPr>
        <w:t>: to‘g‘ramoq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to‘rg‘amoq, </w:t>
      </w:r>
      <w:r w:rsidRPr="00F05A43">
        <w:rPr>
          <w:rFonts w:ascii="TimesUZ" w:hAnsi="TimesUZ" w:cs="TimesUZ"/>
          <w:b/>
          <w:bCs/>
          <w:sz w:val="26"/>
          <w:szCs w:val="26"/>
          <w:lang w:val="en-US"/>
        </w:rPr>
        <w:t>n-m</w:t>
      </w:r>
      <w:r w:rsidRPr="00F05A43">
        <w:rPr>
          <w:rFonts w:ascii="TimesUZ" w:hAnsi="TimesUZ" w:cs="TimesUZ"/>
          <w:i/>
          <w:iCs/>
          <w:sz w:val="26"/>
          <w:szCs w:val="26"/>
          <w:lang w:val="en-US"/>
        </w:rPr>
        <w:t>: aylanmoq</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 xml:space="preserve">aynalmoq </w:t>
      </w:r>
      <w:r w:rsidRPr="00F05A43">
        <w:rPr>
          <w:rFonts w:ascii="TimesUZ" w:hAnsi="TimesUZ" w:cs="TimesUZ"/>
          <w:sz w:val="26"/>
          <w:szCs w:val="26"/>
          <w:lang w:val="en-US"/>
        </w:rPr>
        <w:t>va boshqalar</w:t>
      </w:r>
      <w:r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Proteza – </w:t>
      </w:r>
      <w:r w:rsidRPr="00F05A43">
        <w:rPr>
          <w:rFonts w:ascii="TimesUZ" w:hAnsi="TimesUZ" w:cs="TimesUZ"/>
          <w:sz w:val="26"/>
          <w:szCs w:val="26"/>
          <w:lang w:val="en-US"/>
        </w:rPr>
        <w:t xml:space="preserve">so‘z boshida bitta unlining orttirilishi </w:t>
      </w:r>
      <w:r w:rsidRPr="00F05A43">
        <w:rPr>
          <w:rFonts w:ascii="TimesUZ" w:hAnsi="TimesUZ" w:cs="TimesUZ"/>
          <w:b/>
          <w:bCs/>
          <w:sz w:val="26"/>
          <w:szCs w:val="26"/>
          <w:lang w:val="en-US"/>
        </w:rPr>
        <w:t xml:space="preserve">proteza </w:t>
      </w:r>
      <w:r w:rsidRPr="00F05A43">
        <w:rPr>
          <w:rFonts w:ascii="TimesUZ" w:hAnsi="TimesUZ" w:cs="TimesUZ"/>
          <w:sz w:val="26"/>
          <w:szCs w:val="26"/>
          <w:lang w:val="en-US"/>
        </w:rPr>
        <w:t xml:space="preserve">hodisasi sanaladi. Odatda, aksariyat sonor </w:t>
      </w:r>
      <w:r w:rsidRPr="00F05A43">
        <w:rPr>
          <w:rFonts w:ascii="TimesUZ" w:hAnsi="TimesUZ" w:cs="TimesUZ"/>
          <w:i/>
          <w:iCs/>
          <w:sz w:val="26"/>
          <w:szCs w:val="26"/>
          <w:lang w:val="en-US"/>
        </w:rPr>
        <w:t>r</w:t>
      </w:r>
      <w:r w:rsidRPr="00F05A43">
        <w:rPr>
          <w:rFonts w:ascii="TimesUZ" w:hAnsi="TimesUZ" w:cs="TimesUZ"/>
          <w:sz w:val="26"/>
          <w:szCs w:val="26"/>
          <w:lang w:val="en-US"/>
        </w:rPr>
        <w:t xml:space="preserve"> tovushidan oldin </w:t>
      </w:r>
      <w:r w:rsidRPr="00F05A43">
        <w:rPr>
          <w:rFonts w:ascii="TimesUZ" w:hAnsi="TimesUZ" w:cs="TimesUZ"/>
          <w:i/>
          <w:iCs/>
          <w:sz w:val="26"/>
          <w:szCs w:val="26"/>
          <w:lang w:val="en-US"/>
        </w:rPr>
        <w:t>o‘</w:t>
      </w:r>
      <w:r w:rsidRPr="00F05A43">
        <w:rPr>
          <w:rFonts w:ascii="TimesUZ" w:hAnsi="TimesUZ" w:cs="TimesUZ"/>
          <w:sz w:val="26"/>
          <w:szCs w:val="26"/>
          <w:lang w:val="en-US"/>
        </w:rPr>
        <w:t xml:space="preserve"> unli</w:t>
      </w:r>
      <w:r w:rsidR="002169FF">
        <w:rPr>
          <w:rFonts w:ascii="TimesUZ" w:hAnsi="TimesUZ" w:cs="TimesUZ"/>
          <w:sz w:val="26"/>
          <w:szCs w:val="26"/>
          <w:lang w:val="en-US"/>
        </w:rPr>
        <w:t>si</w:t>
      </w:r>
      <w:r w:rsidRPr="00F05A43">
        <w:rPr>
          <w:rFonts w:ascii="TimesUZ" w:hAnsi="TimesUZ" w:cs="TimesUZ"/>
          <w:sz w:val="26"/>
          <w:szCs w:val="26"/>
          <w:lang w:val="en-US"/>
        </w:rPr>
        <w:t xml:space="preserve"> orttiriladi: </w:t>
      </w:r>
      <w:r w:rsidRPr="00F05A43">
        <w:rPr>
          <w:rFonts w:ascii="TimesUZ" w:hAnsi="TimesUZ" w:cs="TimesUZ"/>
          <w:i/>
          <w:iCs/>
          <w:sz w:val="26"/>
          <w:szCs w:val="26"/>
          <w:lang w:val="en-US"/>
        </w:rPr>
        <w:t>ro‘mol</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o‘ramol, ro‘za</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o‘raza, rayhon</w:t>
      </w:r>
      <w:r w:rsidR="00FA751D"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FA751D"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lastRenderedPageBreak/>
        <w:t>o‘ra</w:t>
      </w:r>
      <w:r w:rsidR="00100FE2">
        <w:rPr>
          <w:rFonts w:ascii="TimesUZ" w:hAnsi="TimesUZ" w:cs="TimesUZ"/>
          <w:i/>
          <w:iCs/>
          <w:sz w:val="26"/>
          <w:szCs w:val="26"/>
          <w:lang w:val="en-US"/>
        </w:rPr>
        <w:t>y</w:t>
      </w:r>
      <w:r w:rsidRPr="00F05A43">
        <w:rPr>
          <w:rFonts w:ascii="TimesUZ" w:hAnsi="TimesUZ" w:cs="TimesUZ"/>
          <w:i/>
          <w:iCs/>
          <w:sz w:val="26"/>
          <w:szCs w:val="26"/>
          <w:lang w:val="en-US"/>
        </w:rPr>
        <w:t>hon, rozi</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o‘rozi, rais</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o‘rais, rang</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o‘rang, ro‘zg‘or</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o‘razg‘or</w:t>
      </w:r>
      <w:r w:rsidRPr="00F05A43">
        <w:rPr>
          <w:rFonts w:ascii="TimesUZ" w:hAnsi="TimesUZ" w:cs="TimesUZ"/>
          <w:sz w:val="26"/>
          <w:szCs w:val="26"/>
          <w:lang w:val="en-US"/>
        </w:rPr>
        <w:t xml:space="preserve"> kabi.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holatda so‘z boshida sirg‘aluvchi va portlovchi ikki undosh qator kelganda </w:t>
      </w:r>
      <w:r w:rsidRPr="00F05A43">
        <w:rPr>
          <w:rFonts w:ascii="TimesUZ" w:hAnsi="TimesUZ" w:cs="TimesUZ"/>
          <w:i/>
          <w:iCs/>
          <w:sz w:val="26"/>
          <w:szCs w:val="26"/>
          <w:lang w:val="en-US"/>
        </w:rPr>
        <w:t>i</w:t>
      </w:r>
      <w:r w:rsidRPr="00F05A43">
        <w:rPr>
          <w:rFonts w:ascii="TimesUZ" w:hAnsi="TimesUZ" w:cs="TimesUZ"/>
          <w:sz w:val="26"/>
          <w:szCs w:val="26"/>
          <w:lang w:val="en-US"/>
        </w:rPr>
        <w:t xml:space="preserve"> unlisi orttirilishi mumkin: </w:t>
      </w:r>
      <w:r w:rsidRPr="00F05A43">
        <w:rPr>
          <w:rFonts w:ascii="TimesUZ" w:hAnsi="TimesUZ" w:cs="TimesUZ"/>
          <w:i/>
          <w:iCs/>
          <w:sz w:val="26"/>
          <w:szCs w:val="26"/>
          <w:lang w:val="en-US"/>
        </w:rPr>
        <w:t>shkaf</w:t>
      </w:r>
      <w:r w:rsidR="001043D8" w:rsidRPr="00F05A43">
        <w:rPr>
          <w:rFonts w:ascii="TimesUZ" w:hAnsi="TimesUZ" w:cs="TimesUZ"/>
          <w:i/>
          <w:iCs/>
          <w:sz w:val="26"/>
          <w:szCs w:val="26"/>
          <w:lang w:val="en-US"/>
        </w:rPr>
        <w:t xml:space="preserve"> – </w:t>
      </w:r>
      <w:r w:rsidRPr="00F05A43">
        <w:rPr>
          <w:rFonts w:ascii="TimesUZ" w:hAnsi="TimesUZ" w:cs="TimesUZ"/>
          <w:i/>
          <w:iCs/>
          <w:sz w:val="26"/>
          <w:szCs w:val="26"/>
          <w:lang w:val="en-US"/>
        </w:rPr>
        <w:t>ishkaf, spravka</w:t>
      </w:r>
      <w:r w:rsidR="001043D8" w:rsidRPr="00F05A43">
        <w:rPr>
          <w:rFonts w:ascii="TimesUZ" w:hAnsi="TimesUZ" w:cs="TimesUZ"/>
          <w:i/>
          <w:iCs/>
          <w:sz w:val="26"/>
          <w:szCs w:val="26"/>
          <w:lang w:val="en-US"/>
        </w:rPr>
        <w:t xml:space="preserve"> – </w:t>
      </w:r>
      <w:r w:rsidRPr="00F05A43">
        <w:rPr>
          <w:rFonts w:ascii="TimesUZ" w:hAnsi="TimesUZ" w:cs="TimesUZ"/>
          <w:i/>
          <w:iCs/>
          <w:sz w:val="26"/>
          <w:szCs w:val="26"/>
          <w:lang w:val="en-US"/>
        </w:rPr>
        <w:t>ispravka, stol</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istol, stul</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istul, shtraf</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ishtaraf, stansiya</w:t>
      </w:r>
      <w:r w:rsidR="001043D8" w:rsidRPr="00F05A43">
        <w:rPr>
          <w:rFonts w:ascii="TimesUZ" w:hAnsi="TimesUZ" w:cs="TimesUZ"/>
          <w:i/>
          <w:iCs/>
          <w:sz w:val="26"/>
          <w:szCs w:val="26"/>
          <w:lang w:val="en-US"/>
        </w:rPr>
        <w:t xml:space="preserve"> </w:t>
      </w:r>
      <w:r w:rsidRPr="00F05A43">
        <w:rPr>
          <w:rFonts w:ascii="Times New Roman" w:hAnsi="Times New Roman" w:cs="Times New Roman"/>
          <w:i/>
          <w:iCs/>
          <w:sz w:val="26"/>
          <w:szCs w:val="26"/>
          <w:lang w:val="en-US"/>
        </w:rPr>
        <w:t>–</w:t>
      </w:r>
      <w:r w:rsidR="001043D8" w:rsidRPr="00F05A43">
        <w:rPr>
          <w:rFonts w:ascii="Times New Roman" w:hAnsi="Times New Roman" w:cs="Times New Roman"/>
          <w:i/>
          <w:iCs/>
          <w:sz w:val="26"/>
          <w:szCs w:val="26"/>
          <w:lang w:val="en-US"/>
        </w:rPr>
        <w:t xml:space="preserve"> </w:t>
      </w:r>
      <w:r w:rsidRPr="00F05A43">
        <w:rPr>
          <w:rFonts w:ascii="TimesUZ" w:hAnsi="TimesUZ" w:cs="TimesUZ"/>
          <w:i/>
          <w:iCs/>
          <w:sz w:val="26"/>
          <w:szCs w:val="26"/>
          <w:lang w:val="en-US"/>
        </w:rPr>
        <w:t>istansa.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Epenteza – </w:t>
      </w:r>
      <w:r w:rsidRPr="00F05A43">
        <w:rPr>
          <w:rFonts w:ascii="TimesUZ" w:hAnsi="TimesUZ" w:cs="TimesUZ"/>
          <w:sz w:val="26"/>
          <w:szCs w:val="26"/>
          <w:lang w:val="en-US"/>
        </w:rPr>
        <w:t xml:space="preserve">so‘z boshida, o‘rtasida va oxirida ikki undosh qator kelganda, ular orasida </w:t>
      </w:r>
      <w:r w:rsidRPr="00F05A43">
        <w:rPr>
          <w:rFonts w:ascii="TimesUZ" w:hAnsi="TimesUZ" w:cs="TimesUZ"/>
          <w:i/>
          <w:iCs/>
          <w:sz w:val="26"/>
          <w:szCs w:val="26"/>
          <w:lang w:val="en-US"/>
        </w:rPr>
        <w:t>i</w:t>
      </w:r>
      <w:r w:rsidRPr="00F05A43">
        <w:rPr>
          <w:rFonts w:ascii="TimesUZ" w:hAnsi="TimesUZ" w:cs="TimesUZ"/>
          <w:sz w:val="26"/>
          <w:szCs w:val="26"/>
          <w:lang w:val="en-US"/>
        </w:rPr>
        <w:t xml:space="preserve">, ba’zan </w:t>
      </w:r>
      <w:r w:rsidRPr="00F05A43">
        <w:rPr>
          <w:rFonts w:ascii="TimesUZ" w:hAnsi="TimesUZ" w:cs="TimesUZ"/>
          <w:i/>
          <w:iCs/>
          <w:sz w:val="26"/>
          <w:szCs w:val="26"/>
          <w:lang w:val="en-US"/>
        </w:rPr>
        <w:t>u</w:t>
      </w:r>
      <w:r w:rsidRPr="00F05A43">
        <w:rPr>
          <w:rFonts w:ascii="TimesUZ" w:hAnsi="TimesUZ" w:cs="TimesUZ"/>
          <w:sz w:val="26"/>
          <w:szCs w:val="26"/>
          <w:lang w:val="en-US"/>
        </w:rPr>
        <w:t xml:space="preserve"> va </w:t>
      </w:r>
      <w:r w:rsidRPr="00F05A43">
        <w:rPr>
          <w:rFonts w:ascii="TimesUZ" w:hAnsi="TimesUZ" w:cs="TimesUZ"/>
          <w:i/>
          <w:iCs/>
          <w:sz w:val="26"/>
          <w:szCs w:val="26"/>
          <w:lang w:val="en-US"/>
        </w:rPr>
        <w:t>a</w:t>
      </w:r>
      <w:r w:rsidRPr="00F05A43">
        <w:rPr>
          <w:rFonts w:ascii="TimesUZ" w:hAnsi="TimesUZ" w:cs="TimesUZ"/>
          <w:sz w:val="26"/>
          <w:szCs w:val="26"/>
          <w:lang w:val="en-US"/>
        </w:rPr>
        <w:t xml:space="preserve"> unlisi orttiriladi: </w:t>
      </w:r>
      <w:r w:rsidRPr="00F05A43">
        <w:rPr>
          <w:rFonts w:ascii="TimesUZ" w:hAnsi="TimesUZ" w:cs="TimesUZ"/>
          <w:i/>
          <w:iCs/>
          <w:sz w:val="26"/>
          <w:szCs w:val="26"/>
          <w:lang w:val="en-US"/>
        </w:rPr>
        <w:t>fikr</w:t>
      </w:r>
      <w:r w:rsidR="001043D8" w:rsidRPr="00F05A43">
        <w:rPr>
          <w:rFonts w:ascii="TimesUZ" w:hAnsi="TimesUZ" w:cs="TimesUZ"/>
          <w:i/>
          <w:iCs/>
          <w:sz w:val="26"/>
          <w:szCs w:val="26"/>
          <w:lang w:val="en-US"/>
        </w:rPr>
        <w:t xml:space="preserve"> – </w:t>
      </w:r>
      <w:r w:rsidRPr="00F05A43">
        <w:rPr>
          <w:rFonts w:ascii="TimesUZ" w:hAnsi="TimesUZ" w:cs="TimesUZ"/>
          <w:i/>
          <w:iCs/>
          <w:sz w:val="26"/>
          <w:szCs w:val="26"/>
          <w:lang w:val="en-US"/>
        </w:rPr>
        <w:t>fikir, hukm</w:t>
      </w:r>
      <w:r w:rsidR="001043D8" w:rsidRPr="00F05A43">
        <w:rPr>
          <w:rFonts w:ascii="TimesUZ" w:hAnsi="TimesUZ" w:cs="TimesUZ"/>
          <w:i/>
          <w:iCs/>
          <w:sz w:val="26"/>
          <w:szCs w:val="26"/>
          <w:lang w:val="en-US"/>
        </w:rPr>
        <w:t xml:space="preserve"> – </w:t>
      </w:r>
      <w:r w:rsidRPr="00F05A43">
        <w:rPr>
          <w:rFonts w:ascii="TimesUZ" w:hAnsi="TimesUZ" w:cs="TimesUZ"/>
          <w:i/>
          <w:iCs/>
          <w:sz w:val="26"/>
          <w:szCs w:val="26"/>
          <w:lang w:val="en-US"/>
        </w:rPr>
        <w:t>hukum, doklad</w:t>
      </w:r>
      <w:r w:rsidR="001043D8" w:rsidRPr="00F05A43">
        <w:rPr>
          <w:rFonts w:ascii="TimesUZ" w:hAnsi="TimesUZ" w:cs="TimesUZ"/>
          <w:i/>
          <w:iCs/>
          <w:sz w:val="26"/>
          <w:szCs w:val="26"/>
          <w:lang w:val="en-US"/>
        </w:rPr>
        <w:t xml:space="preserve"> </w:t>
      </w:r>
      <w:r w:rsidR="001043D8" w:rsidRPr="00F05A43">
        <w:rPr>
          <w:rFonts w:ascii="TimesUZ" w:hAnsi="TimesUZ" w:cs="TimesUZ"/>
          <w:sz w:val="26"/>
          <w:szCs w:val="26"/>
          <w:lang w:val="en-US"/>
        </w:rPr>
        <w:t xml:space="preserve">– </w:t>
      </w:r>
      <w:r w:rsidR="001043D8" w:rsidRPr="00F05A43">
        <w:rPr>
          <w:rFonts w:ascii="TimesUZ" w:hAnsi="TimesUZ" w:cs="TimesUZ"/>
          <w:i/>
          <w:iCs/>
          <w:sz w:val="26"/>
          <w:szCs w:val="26"/>
          <w:lang w:val="en-US"/>
        </w:rPr>
        <w:t>dakalad, klass –</w:t>
      </w:r>
      <w:r w:rsidRPr="00F05A43">
        <w:rPr>
          <w:rFonts w:ascii="TimesUZ" w:hAnsi="TimesUZ" w:cs="TimesUZ"/>
          <w:i/>
          <w:iCs/>
          <w:sz w:val="26"/>
          <w:szCs w:val="26"/>
          <w:lang w:val="en-US"/>
        </w:rPr>
        <w:t xml:space="preserve"> kilass</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Epiteza – </w:t>
      </w:r>
      <w:r w:rsidRPr="00F05A43">
        <w:rPr>
          <w:rFonts w:ascii="TimesUZ" w:hAnsi="TimesUZ" w:cs="TimesUZ"/>
          <w:sz w:val="26"/>
          <w:szCs w:val="26"/>
          <w:lang w:val="en-US"/>
        </w:rPr>
        <w:t>so‘z oxirida bir o‘rinda kelgan ikki undoshdan so‘ng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tovushining qo‘shilish hodisasi: </w:t>
      </w:r>
      <w:r w:rsidRPr="00F05A43">
        <w:rPr>
          <w:rFonts w:ascii="TimesUZ" w:hAnsi="TimesUZ" w:cs="TimesUZ"/>
          <w:i/>
          <w:iCs/>
          <w:sz w:val="26"/>
          <w:szCs w:val="26"/>
          <w:lang w:val="en-US"/>
        </w:rPr>
        <w:t>disk</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diska</w:t>
      </w:r>
      <w:r w:rsidRPr="00F05A43">
        <w:rPr>
          <w:rFonts w:ascii="TimesUZ" w:hAnsi="TimesUZ" w:cs="TimesUZ"/>
          <w:sz w:val="26"/>
          <w:szCs w:val="26"/>
          <w:lang w:val="en-US"/>
        </w:rPr>
        <w:t xml:space="preserve">, </w:t>
      </w:r>
      <w:r w:rsidRPr="00F05A43">
        <w:rPr>
          <w:rFonts w:ascii="TimesUZ" w:hAnsi="TimesUZ" w:cs="TimesUZ"/>
          <w:i/>
          <w:iCs/>
          <w:sz w:val="26"/>
          <w:szCs w:val="26"/>
          <w:lang w:val="en-US"/>
        </w:rPr>
        <w:t>bank</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banka, tank</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tanka, kios</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kioska, otpusk</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otpuska </w:t>
      </w:r>
      <w:r w:rsidRPr="00F05A43">
        <w:rPr>
          <w:rFonts w:ascii="TimesUZ" w:hAnsi="TimesUZ" w:cs="TimesUZ"/>
          <w:sz w:val="26"/>
          <w:szCs w:val="26"/>
          <w:lang w:val="en-US"/>
        </w:rPr>
        <w:t>kabi.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Prokopa – </w:t>
      </w:r>
      <w:r w:rsidRPr="00F05A43">
        <w:rPr>
          <w:rFonts w:ascii="TimesUZ" w:hAnsi="TimesUZ" w:cs="TimesUZ"/>
          <w:sz w:val="26"/>
          <w:szCs w:val="26"/>
          <w:lang w:val="en-US"/>
        </w:rPr>
        <w:t>bunda so‘z boshida ba’zan unli yoki</w:t>
      </w:r>
      <w:r w:rsidRPr="00F05A43">
        <w:rPr>
          <w:rFonts w:ascii="TimesUZ" w:hAnsi="TimesUZ" w:cs="TimesUZ"/>
          <w:b/>
          <w:bCs/>
          <w:sz w:val="26"/>
          <w:szCs w:val="26"/>
          <w:lang w:val="en-US"/>
        </w:rPr>
        <w:t xml:space="preserve"> </w:t>
      </w:r>
      <w:r w:rsidRPr="00F05A43">
        <w:rPr>
          <w:rFonts w:ascii="TimesUZ" w:hAnsi="TimesUZ" w:cs="TimesUZ"/>
          <w:sz w:val="26"/>
          <w:szCs w:val="26"/>
          <w:lang w:val="en-US"/>
        </w:rPr>
        <w:t>undosh tovush tushib qoladi</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yiroq</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iroq, yigna</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igna,</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yig‘ach</w:t>
      </w:r>
      <w:r w:rsidR="00A9751E"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ag‘ach, yirik</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iri</w:t>
      </w:r>
      <w:r w:rsidR="002169FF">
        <w:rPr>
          <w:rFonts w:ascii="TimesUZ" w:hAnsi="TimesUZ" w:cs="TimesUZ"/>
          <w:i/>
          <w:iCs/>
          <w:sz w:val="26"/>
          <w:szCs w:val="26"/>
          <w:lang w:val="en-US"/>
        </w:rPr>
        <w:t>k</w:t>
      </w:r>
      <w:r w:rsidRPr="00F05A43">
        <w:rPr>
          <w:rFonts w:ascii="TimesUZ" w:hAnsi="TimesUZ" w:cs="TimesUZ"/>
          <w:i/>
          <w:iCs/>
          <w:sz w:val="26"/>
          <w:szCs w:val="26"/>
          <w:lang w:val="en-US"/>
        </w:rPr>
        <w:t>, yuz</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uz</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Sinkopa – </w:t>
      </w:r>
      <w:r w:rsidRPr="00F05A43">
        <w:rPr>
          <w:rFonts w:ascii="TimesUZ" w:hAnsi="TimesUZ" w:cs="TimesUZ"/>
          <w:sz w:val="26"/>
          <w:szCs w:val="26"/>
          <w:lang w:val="en-US"/>
        </w:rPr>
        <w:t xml:space="preserve">hodisasiga binoan so‘z o‘rtasidagi va oxiridagi keng unli tor unli kabi talaffuz qilinadi va ayrim holatda tushib qoladi: </w:t>
      </w:r>
      <w:r w:rsidRPr="00F05A43">
        <w:rPr>
          <w:rFonts w:ascii="TimesUZ" w:hAnsi="TimesUZ" w:cs="TimesUZ"/>
          <w:i/>
          <w:iCs/>
          <w:sz w:val="26"/>
          <w:szCs w:val="26"/>
          <w:lang w:val="en-US"/>
        </w:rPr>
        <w:t>valochka</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valichka, traktor</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traktir, avtor</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avtir, </w:t>
      </w:r>
      <w:r w:rsidR="00A9751E" w:rsidRPr="00F05A43">
        <w:rPr>
          <w:rFonts w:ascii="TimesUZ" w:hAnsi="TimesUZ" w:cs="TimesUZ"/>
          <w:i/>
          <w:iCs/>
          <w:sz w:val="26"/>
          <w:szCs w:val="26"/>
          <w:lang w:val="en-US"/>
        </w:rPr>
        <w:t>dire</w:t>
      </w:r>
      <w:r w:rsidR="002169FF">
        <w:rPr>
          <w:rFonts w:ascii="TimesUZ" w:hAnsi="TimesUZ" w:cs="TimesUZ"/>
          <w:i/>
          <w:iCs/>
          <w:sz w:val="26"/>
          <w:szCs w:val="26"/>
          <w:lang w:val="en-US"/>
        </w:rPr>
        <w:t>k</w:t>
      </w:r>
      <w:r w:rsidR="00A9751E" w:rsidRPr="00F05A43">
        <w:rPr>
          <w:rFonts w:ascii="TimesUZ" w:hAnsi="TimesUZ" w:cs="TimesUZ"/>
          <w:i/>
          <w:iCs/>
          <w:sz w:val="26"/>
          <w:szCs w:val="26"/>
          <w:lang w:val="en-US"/>
        </w:rPr>
        <w:t xml:space="preserve">tor – </w:t>
      </w:r>
      <w:r w:rsidRPr="00F05A43">
        <w:rPr>
          <w:rFonts w:ascii="TimesUZ" w:hAnsi="TimesUZ" w:cs="TimesUZ"/>
          <w:i/>
          <w:iCs/>
          <w:sz w:val="26"/>
          <w:szCs w:val="26"/>
          <w:lang w:val="en-US"/>
        </w:rPr>
        <w:t>direktir, generator</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generatir </w:t>
      </w:r>
      <w:r w:rsidRPr="00F05A43">
        <w:rPr>
          <w:rFonts w:ascii="TimesUZ" w:hAnsi="TimesUZ" w:cs="TimesUZ"/>
          <w:sz w:val="26"/>
          <w:szCs w:val="26"/>
          <w:lang w:val="en-US"/>
        </w:rPr>
        <w:t>kabi.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Apakopa – </w:t>
      </w:r>
      <w:r w:rsidRPr="00F05A43">
        <w:rPr>
          <w:rFonts w:ascii="TimesUZ" w:hAnsi="TimesUZ" w:cs="TimesUZ"/>
          <w:sz w:val="26"/>
          <w:szCs w:val="26"/>
          <w:lang w:val="en-US"/>
        </w:rPr>
        <w:t xml:space="preserve">so‘z o‘zagidagi oxirgi unli yoki undoshning tushishi hodisasidir: </w:t>
      </w:r>
      <w:r w:rsidRPr="00F05A43">
        <w:rPr>
          <w:rFonts w:ascii="TimesUZ" w:hAnsi="TimesUZ" w:cs="TimesUZ"/>
          <w:i/>
          <w:iCs/>
          <w:sz w:val="26"/>
          <w:szCs w:val="26"/>
          <w:lang w:val="en-US"/>
        </w:rPr>
        <w:t>do‘st</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do‘s, xursand</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xursan, gazeta</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gazit, smena</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smen </w:t>
      </w:r>
      <w:r w:rsidRPr="00F05A43">
        <w:rPr>
          <w:rFonts w:ascii="TimesUZ" w:hAnsi="TimesUZ" w:cs="TimesUZ"/>
          <w:sz w:val="26"/>
          <w:szCs w:val="26"/>
          <w:lang w:val="en-US"/>
        </w:rPr>
        <w:t>va hokazo.</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Sinerezis – </w:t>
      </w:r>
      <w:r w:rsidRPr="00F05A43">
        <w:rPr>
          <w:rFonts w:ascii="TimesUZ" w:hAnsi="TimesUZ" w:cs="TimesUZ"/>
          <w:sz w:val="26"/>
          <w:szCs w:val="26"/>
          <w:lang w:val="en-US"/>
        </w:rPr>
        <w:t xml:space="preserve">hodisasiga ko‘ra so‘z o‘rtasida bir joyda kelgan ikki unlining biri kuchsizlanadi va nutqda tushib qoladi. Ikkinchi unli fonema esa cho‘ziq talaffuz etiladi: </w:t>
      </w:r>
      <w:r w:rsidRPr="00F05A43">
        <w:rPr>
          <w:rFonts w:ascii="TimesUZ" w:hAnsi="TimesUZ" w:cs="TimesUZ"/>
          <w:i/>
          <w:iCs/>
          <w:sz w:val="26"/>
          <w:szCs w:val="26"/>
          <w:lang w:val="en-US"/>
        </w:rPr>
        <w:t>maorif</w:t>
      </w:r>
      <w:r w:rsidR="00A9751E"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mo:rif, saodat</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so:dat, qiroat</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qiro:t, jamoat</w:t>
      </w:r>
      <w:r w:rsidR="00A9751E" w:rsidRPr="00F05A43">
        <w:rPr>
          <w:rFonts w:ascii="TimesUZ" w:hAnsi="TimesUZ" w:cs="TimesUZ"/>
          <w:i/>
          <w:iCs/>
          <w:sz w:val="26"/>
          <w:szCs w:val="26"/>
          <w:lang w:val="en-US"/>
        </w:rPr>
        <w:t xml:space="preserve"> – </w:t>
      </w:r>
      <w:r w:rsidRPr="00F05A43">
        <w:rPr>
          <w:rFonts w:ascii="TimesUZ" w:hAnsi="TimesUZ" w:cs="TimesUZ"/>
          <w:i/>
          <w:iCs/>
          <w:sz w:val="26"/>
          <w:szCs w:val="26"/>
          <w:lang w:val="en-US"/>
        </w:rPr>
        <w:t>jamo:t</w:t>
      </w:r>
      <w:r w:rsidRPr="00F05A43">
        <w:rPr>
          <w:rFonts w:ascii="TimesUZ" w:hAnsi="TimesUZ" w:cs="TimesUZ"/>
          <w:sz w:val="26"/>
          <w:szCs w:val="26"/>
          <w:lang w:val="en-US"/>
        </w:rPr>
        <w:t>. Bu hodisa asl o‘zbekcha so‘zlarga xos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Reduksiya –</w:t>
      </w:r>
      <w:r w:rsidRPr="00F05A43">
        <w:rPr>
          <w:rFonts w:ascii="TimesUZ" w:hAnsi="TimesUZ" w:cs="TimesUZ"/>
          <w:sz w:val="26"/>
          <w:szCs w:val="26"/>
          <w:lang w:val="en-US"/>
        </w:rPr>
        <w:t xml:space="preserve"> so‘zning birinchi bo‘g‘inida biror unlining, odatda, tor unlining kuchsizlanib talaffuz qilinishidir. Masalan, </w:t>
      </w:r>
      <w:r w:rsidRPr="00F05A43">
        <w:rPr>
          <w:rFonts w:ascii="TimesUZ" w:hAnsi="TimesUZ" w:cs="TimesUZ"/>
          <w:i/>
          <w:iCs/>
          <w:sz w:val="26"/>
          <w:szCs w:val="26"/>
          <w:lang w:val="en-US"/>
        </w:rPr>
        <w:t>bir, bil,</w:t>
      </w:r>
      <w:r w:rsidRPr="00F05A43">
        <w:rPr>
          <w:rFonts w:ascii="TimesUZ" w:hAnsi="TimesUZ" w:cs="TimesUZ"/>
          <w:sz w:val="26"/>
          <w:szCs w:val="26"/>
          <w:lang w:val="en-US"/>
        </w:rPr>
        <w:t xml:space="preserve"> </w:t>
      </w:r>
      <w:r w:rsidRPr="00F05A43">
        <w:rPr>
          <w:rFonts w:ascii="TimesUZ" w:hAnsi="TimesUZ" w:cs="TimesUZ"/>
          <w:i/>
          <w:iCs/>
          <w:sz w:val="26"/>
          <w:szCs w:val="26"/>
          <w:lang w:val="en-US"/>
        </w:rPr>
        <w:t>til</w:t>
      </w:r>
      <w:r w:rsidRPr="00F05A43">
        <w:rPr>
          <w:rFonts w:ascii="TimesUZ" w:hAnsi="TimesUZ" w:cs="TimesUZ"/>
          <w:sz w:val="26"/>
          <w:szCs w:val="26"/>
          <w:lang w:val="en-US"/>
        </w:rPr>
        <w:t xml:space="preserve"> so‘zlari bir bo‘g‘inli bo‘lganligi va urg‘u shu so‘zdagi </w:t>
      </w:r>
      <w:r w:rsidRPr="00F05A43">
        <w:rPr>
          <w:rFonts w:ascii="TimesUZ" w:hAnsi="TimesUZ" w:cs="TimesUZ"/>
          <w:i/>
          <w:iCs/>
          <w:sz w:val="26"/>
          <w:szCs w:val="26"/>
          <w:lang w:val="en-US"/>
        </w:rPr>
        <w:t>i</w:t>
      </w:r>
      <w:r w:rsidRPr="00F05A43">
        <w:rPr>
          <w:rFonts w:ascii="TimesUZ" w:hAnsi="TimesUZ" w:cs="TimesUZ"/>
          <w:sz w:val="26"/>
          <w:szCs w:val="26"/>
          <w:lang w:val="en-US"/>
        </w:rPr>
        <w:t xml:space="preserve"> unlisiga tushganligi tufayli bu so‘zlardagi </w:t>
      </w:r>
      <w:r w:rsidRPr="00F05A43">
        <w:rPr>
          <w:rFonts w:ascii="TimesUZ" w:hAnsi="TimesUZ" w:cs="TimesUZ"/>
          <w:i/>
          <w:iCs/>
          <w:sz w:val="26"/>
          <w:szCs w:val="26"/>
          <w:lang w:val="en-US"/>
        </w:rPr>
        <w:t>i</w:t>
      </w:r>
      <w:r w:rsidRPr="00F05A43">
        <w:rPr>
          <w:rFonts w:ascii="TimesUZ" w:hAnsi="TimesUZ" w:cs="TimesUZ"/>
          <w:sz w:val="26"/>
          <w:szCs w:val="26"/>
          <w:lang w:val="en-US"/>
        </w:rPr>
        <w:t xml:space="preserve"> unlisi me’yordagidek talaffuz qilinadi va eshitiladi. Lekin shu so‘zlarning oxiriga </w:t>
      </w:r>
      <w:r w:rsidRPr="00F05A43">
        <w:rPr>
          <w:rFonts w:ascii="TimesUZ" w:hAnsi="TimesUZ" w:cs="TimesUZ"/>
          <w:sz w:val="26"/>
          <w:szCs w:val="26"/>
          <w:lang w:val="en-US"/>
        </w:rPr>
        <w:lastRenderedPageBreak/>
        <w:t xml:space="preserve">ikkinchi bir bo‘g‘in qo‘shilishi bilan, urg‘u ham ikkinchi bo‘g‘inga ko‘chadi. Natijada, birinchi bo‘g‘inidagi </w:t>
      </w:r>
      <w:r w:rsidRPr="00F05A43">
        <w:rPr>
          <w:rFonts w:ascii="TimesUZ" w:hAnsi="TimesUZ" w:cs="TimesUZ"/>
          <w:i/>
          <w:iCs/>
          <w:sz w:val="26"/>
          <w:szCs w:val="26"/>
          <w:lang w:val="en-US"/>
        </w:rPr>
        <w:t>i</w:t>
      </w:r>
      <w:r w:rsidRPr="00F05A43">
        <w:rPr>
          <w:rFonts w:ascii="TimesUZ" w:hAnsi="TimesUZ" w:cs="TimesUZ"/>
          <w:sz w:val="26"/>
          <w:szCs w:val="26"/>
          <w:lang w:val="en-US"/>
        </w:rPr>
        <w:t xml:space="preserve"> unlisi kuchsizlanadi va eshitilar-eshitilmas holda sust talaffuz qilinadi: </w:t>
      </w:r>
      <w:r w:rsidRPr="00F05A43">
        <w:rPr>
          <w:rFonts w:ascii="TimesUZ" w:hAnsi="TimesUZ" w:cs="TimesUZ"/>
          <w:i/>
          <w:iCs/>
          <w:sz w:val="26"/>
          <w:szCs w:val="26"/>
          <w:lang w:val="en-US"/>
        </w:rPr>
        <w:t>bilak, tilak, biroq.</w:t>
      </w:r>
      <w:r w:rsidRPr="00F05A43">
        <w:rPr>
          <w:rFonts w:ascii="TimesUZ" w:hAnsi="TimesUZ" w:cs="TimesUZ"/>
          <w:sz w:val="26"/>
          <w:szCs w:val="26"/>
          <w:lang w:val="en-US"/>
        </w:rPr>
        <w:t xml:space="preserve"> Birinchi bo‘g‘indagi urg‘uning ana shunday kuchsizlanib talaffuz qilinishi reduksiya hodisasiga misol bo‘la oladi (</w:t>
      </w:r>
      <w:r w:rsidRPr="00F05A43">
        <w:rPr>
          <w:rFonts w:ascii="TimesUZ" w:hAnsi="TimesUZ" w:cs="TimesUZ"/>
          <w:i/>
          <w:iCs/>
          <w:sz w:val="26"/>
          <w:szCs w:val="26"/>
          <w:lang w:val="en-US"/>
        </w:rPr>
        <w:t xml:space="preserve">reduksiya </w:t>
      </w:r>
      <w:r w:rsidRPr="00F05A43">
        <w:rPr>
          <w:rFonts w:ascii="TimesUZ" w:hAnsi="TimesUZ" w:cs="TimesUZ"/>
          <w:sz w:val="26"/>
          <w:szCs w:val="26"/>
          <w:lang w:val="en-US"/>
        </w:rPr>
        <w:t xml:space="preserve">so‘zining lug‘aviy ma’nosi </w:t>
      </w:r>
      <w:r w:rsidR="008150D5" w:rsidRPr="00F05A43">
        <w:rPr>
          <w:rFonts w:ascii="TimesUZ" w:hAnsi="TimesUZ" w:cs="TimesUZ"/>
          <w:sz w:val="26"/>
          <w:szCs w:val="26"/>
          <w:lang w:val="en-US"/>
        </w:rPr>
        <w:t>«</w:t>
      </w:r>
      <w:r w:rsidRPr="00F05A43">
        <w:rPr>
          <w:rFonts w:ascii="TimesUZ" w:hAnsi="TimesUZ" w:cs="TimesUZ"/>
          <w:sz w:val="26"/>
          <w:szCs w:val="26"/>
          <w:lang w:val="en-US"/>
        </w:rPr>
        <w:t>kuchsizlanish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orqaga qaytish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pastga tushish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demakdir). Reduksiyaga quyidagi so‘zlarning birinchi bo‘g‘inida kelgan </w:t>
      </w:r>
      <w:r w:rsidR="008150D5" w:rsidRPr="00F05A43">
        <w:rPr>
          <w:rFonts w:ascii="Times New Roman" w:hAnsi="Times New Roman" w:cs="Times New Roman"/>
          <w:sz w:val="26"/>
          <w:szCs w:val="26"/>
          <w:lang w:val="en-US"/>
        </w:rPr>
        <w:t>«</w:t>
      </w:r>
      <w:r w:rsidR="008B4EA8" w:rsidRPr="00F05A43">
        <w:rPr>
          <w:rFonts w:ascii="Times New Roman" w:hAnsi="Times New Roman" w:cs="Times New Roman"/>
          <w:i/>
          <w:iCs/>
          <w:sz w:val="26"/>
          <w:szCs w:val="26"/>
          <w:lang w:val="en-US"/>
        </w:rPr>
        <w:t>i</w:t>
      </w:r>
      <w:r w:rsidR="008150D5" w:rsidRPr="00F05A43">
        <w:rPr>
          <w:rFonts w:ascii="Times New Roman" w:hAnsi="Times New Roman" w:cs="Times New Roman"/>
          <w:sz w:val="26"/>
          <w:szCs w:val="26"/>
          <w:lang w:val="en-US"/>
        </w:rPr>
        <w:t>»</w:t>
      </w:r>
      <w:r w:rsidRPr="00F05A43">
        <w:rPr>
          <w:rFonts w:ascii="TimesUZ" w:hAnsi="TimesUZ" w:cs="TimesUZ"/>
          <w:sz w:val="26"/>
          <w:szCs w:val="26"/>
          <w:lang w:val="en-US"/>
        </w:rPr>
        <w:t xml:space="preserve">ning kuchsizlanib talaffuz qilinishi ham misol bo‘la oladi: </w:t>
      </w:r>
      <w:r w:rsidRPr="00F05A43">
        <w:rPr>
          <w:rFonts w:ascii="TimesUZ" w:hAnsi="TimesUZ" w:cs="TimesUZ"/>
          <w:i/>
          <w:iCs/>
          <w:sz w:val="26"/>
          <w:szCs w:val="26"/>
          <w:lang w:val="en-US"/>
        </w:rPr>
        <w:t xml:space="preserve">pishiq, shira, pishak, </w:t>
      </w:r>
      <w:r w:rsidRPr="00F05A43">
        <w:rPr>
          <w:rFonts w:ascii="TimesUZ" w:hAnsi="TimesUZ" w:cs="TimesUZ"/>
          <w:sz w:val="26"/>
          <w:szCs w:val="26"/>
          <w:lang w:val="en-US"/>
        </w:rPr>
        <w:t>(</w:t>
      </w:r>
      <w:r w:rsidRPr="00F05A43">
        <w:rPr>
          <w:rFonts w:ascii="TimesUZ" w:hAnsi="TimesUZ" w:cs="TimesUZ"/>
          <w:i/>
          <w:iCs/>
          <w:sz w:val="26"/>
          <w:szCs w:val="26"/>
          <w:lang w:val="en-US"/>
        </w:rPr>
        <w:t>qiliq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ichak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kabi. Reduksiyaning ikkinchi bo‘g‘inda kelishi ham uchrab turadi. Bu hodisa so‘zga uchinchi bo‘g‘in qo‘shilganda sodir bo‘ladi – ikkinchi bo‘g‘indagi unli tamoman kuchsizlanib, tushib qoladi. Masalan</w:t>
      </w:r>
      <w:r w:rsidRPr="00F05A43">
        <w:rPr>
          <w:rFonts w:ascii="TimesUZ" w:hAnsi="TimesUZ" w:cs="TimesUZ"/>
          <w:i/>
          <w:iCs/>
          <w:sz w:val="26"/>
          <w:szCs w:val="26"/>
          <w:lang w:val="en-US"/>
        </w:rPr>
        <w:t>, burun</w:t>
      </w:r>
      <w:r w:rsidR="008B4EA8" w:rsidRPr="00F05A43">
        <w:rPr>
          <w:rFonts w:ascii="TimesUZ" w:hAnsi="TimesUZ" w:cs="TimesUZ"/>
          <w:i/>
          <w:iCs/>
          <w:sz w:val="26"/>
          <w:szCs w:val="26"/>
          <w:lang w:val="en-US"/>
        </w:rPr>
        <w:t xml:space="preserve"> </w:t>
      </w:r>
      <w:r w:rsidR="008B4EA8" w:rsidRPr="00F05A43">
        <w:rPr>
          <w:rFonts w:ascii="TimesUZ" w:hAnsi="TimesUZ" w:cs="TimesUZ"/>
          <w:sz w:val="26"/>
          <w:szCs w:val="26"/>
          <w:lang w:val="en-US"/>
        </w:rPr>
        <w:t xml:space="preserve">– </w:t>
      </w:r>
      <w:r w:rsidRPr="00F05A43">
        <w:rPr>
          <w:rFonts w:ascii="TimesUZ" w:hAnsi="TimesUZ" w:cs="TimesUZ"/>
          <w:i/>
          <w:iCs/>
          <w:sz w:val="26"/>
          <w:szCs w:val="26"/>
          <w:lang w:val="en-US"/>
        </w:rPr>
        <w:t>burni, bo‘yin</w:t>
      </w:r>
      <w:r w:rsidR="008B4EA8" w:rsidRPr="00F05A43">
        <w:rPr>
          <w:rFonts w:ascii="TimesUZ" w:hAnsi="TimesUZ" w:cs="TimesUZ"/>
          <w:i/>
          <w:iCs/>
          <w:sz w:val="26"/>
          <w:szCs w:val="26"/>
          <w:lang w:val="en-US"/>
        </w:rPr>
        <w:t xml:space="preserve"> – </w:t>
      </w:r>
      <w:r w:rsidRPr="00F05A43">
        <w:rPr>
          <w:rFonts w:ascii="TimesUZ" w:hAnsi="TimesUZ" w:cs="TimesUZ"/>
          <w:i/>
          <w:iCs/>
          <w:sz w:val="26"/>
          <w:szCs w:val="26"/>
          <w:lang w:val="en-US"/>
        </w:rPr>
        <w:t>bo‘yni, egin</w:t>
      </w:r>
      <w:r w:rsidR="008B4EA8" w:rsidRPr="00F05A43">
        <w:rPr>
          <w:rFonts w:ascii="TimesUZ" w:hAnsi="TimesUZ" w:cs="TimesUZ"/>
          <w:i/>
          <w:iCs/>
          <w:sz w:val="26"/>
          <w:szCs w:val="26"/>
          <w:lang w:val="en-US"/>
        </w:rPr>
        <w:t xml:space="preserve"> – </w:t>
      </w:r>
      <w:r w:rsidRPr="00F05A43">
        <w:rPr>
          <w:rFonts w:ascii="TimesUZ" w:hAnsi="TimesUZ" w:cs="TimesUZ"/>
          <w:i/>
          <w:iCs/>
          <w:sz w:val="26"/>
          <w:szCs w:val="26"/>
          <w:lang w:val="en-US"/>
        </w:rPr>
        <w:t>egni, keyin</w:t>
      </w:r>
      <w:r w:rsidR="008B4EA8"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keyni</w:t>
      </w:r>
      <w:r w:rsidRPr="00F05A43">
        <w:rPr>
          <w:rFonts w:ascii="TimesUZ" w:hAnsi="TimesUZ" w:cs="TimesUZ"/>
          <w:sz w:val="26"/>
          <w:szCs w:val="26"/>
          <w:lang w:val="en-US"/>
        </w:rPr>
        <w:t xml:space="preserve"> singari.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Eliziya –</w:t>
      </w:r>
      <w:r w:rsidR="008B4EA8"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unli bilan tugovchi va unli bilan boshlanuvchi ikki so‘zning qo‘shilishi natijasida unli tovushdan birining tushib qolish hodisasi. Bunda bir necha holat kuzatiladi: a) birinchi so‘z oxiridagi unli tushib qoladi: </w:t>
      </w:r>
      <w:r w:rsidRPr="00F05A43">
        <w:rPr>
          <w:rFonts w:ascii="TimesUZ" w:hAnsi="TimesUZ" w:cs="TimesUZ"/>
          <w:i/>
          <w:iCs/>
          <w:sz w:val="26"/>
          <w:szCs w:val="26"/>
          <w:lang w:val="en-US"/>
        </w:rPr>
        <w:t xml:space="preserve">yoza oladi – yozoladi, bora oladi </w:t>
      </w:r>
      <w:r w:rsidRPr="00F05A43">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boroladi, qora ot</w:t>
      </w:r>
      <w:r w:rsidR="008B4EA8" w:rsidRPr="00F05A43">
        <w:rPr>
          <w:rFonts w:ascii="TimesUZ" w:hAnsi="TimesUZ" w:cs="TimesUZ"/>
          <w:i/>
          <w:iCs/>
          <w:sz w:val="26"/>
          <w:szCs w:val="26"/>
          <w:lang w:val="en-US"/>
        </w:rPr>
        <w:t xml:space="preserve"> – </w:t>
      </w:r>
      <w:r w:rsidRPr="00F05A43">
        <w:rPr>
          <w:rFonts w:ascii="TimesUZ" w:hAnsi="TimesUZ" w:cs="TimesUZ"/>
          <w:i/>
          <w:iCs/>
          <w:sz w:val="26"/>
          <w:szCs w:val="26"/>
          <w:lang w:val="en-US"/>
        </w:rPr>
        <w:t>qorot</w:t>
      </w:r>
      <w:r w:rsidR="002169FF">
        <w:rPr>
          <w:rFonts w:ascii="TimesUZ" w:hAnsi="TimesUZ" w:cs="TimesUZ"/>
          <w:sz w:val="26"/>
          <w:szCs w:val="26"/>
          <w:lang w:val="en-US"/>
        </w:rPr>
        <w:t>;</w:t>
      </w:r>
      <w:r w:rsidRPr="00F05A43">
        <w:rPr>
          <w:rFonts w:ascii="TimesUZ" w:hAnsi="TimesUZ" w:cs="TimesUZ"/>
          <w:sz w:val="26"/>
          <w:szCs w:val="26"/>
          <w:lang w:val="en-US"/>
        </w:rPr>
        <w:t xml:space="preserve"> b) unli bilan boshlanuvchi ikkinchi so‘zning bosh unlisi tushib qoladi: </w:t>
      </w:r>
      <w:r w:rsidRPr="00F05A43">
        <w:rPr>
          <w:rFonts w:ascii="TimesUZ" w:hAnsi="TimesUZ" w:cs="TimesUZ"/>
          <w:i/>
          <w:iCs/>
          <w:sz w:val="26"/>
          <w:szCs w:val="26"/>
          <w:lang w:val="en-US"/>
        </w:rPr>
        <w:t>borar ekan – borarkan, borar emish-borarmish, yozgan ekan – yozgankan</w:t>
      </w:r>
      <w:r w:rsidRPr="00F05A43">
        <w:rPr>
          <w:rFonts w:ascii="TimesUZ" w:hAnsi="TimesUZ" w:cs="TimesUZ"/>
          <w:sz w:val="26"/>
          <w:szCs w:val="26"/>
          <w:lang w:val="en-US"/>
        </w:rPr>
        <w:t xml:space="preserve"> kabi: d) Abdusalom so‘zining </w:t>
      </w:r>
      <w:r w:rsidRPr="00F05A43">
        <w:rPr>
          <w:rFonts w:ascii="TimesUZ" w:hAnsi="TimesUZ" w:cs="TimesUZ"/>
          <w:i/>
          <w:iCs/>
          <w:sz w:val="26"/>
          <w:szCs w:val="26"/>
          <w:lang w:val="en-US"/>
        </w:rPr>
        <w:t>Absalom,</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Abdujabbor </w:t>
      </w:r>
      <w:r w:rsidRPr="00F05A43">
        <w:rPr>
          <w:rFonts w:ascii="TimesUZ" w:hAnsi="TimesUZ" w:cs="TimesUZ"/>
          <w:sz w:val="26"/>
          <w:szCs w:val="26"/>
          <w:lang w:val="en-US"/>
        </w:rPr>
        <w:t>so‘zining</w:t>
      </w:r>
      <w:r w:rsidRPr="00F05A43">
        <w:rPr>
          <w:rFonts w:ascii="TimesUZ" w:hAnsi="TimesUZ" w:cs="TimesUZ"/>
          <w:i/>
          <w:iCs/>
          <w:sz w:val="26"/>
          <w:szCs w:val="26"/>
          <w:lang w:val="en-US"/>
        </w:rPr>
        <w:t xml:space="preserve"> Abjabbor, olib kel </w:t>
      </w:r>
      <w:r w:rsidRPr="00F05A43">
        <w:rPr>
          <w:rFonts w:ascii="TimesUZ" w:hAnsi="TimesUZ" w:cs="TimesUZ"/>
          <w:sz w:val="26"/>
          <w:szCs w:val="26"/>
          <w:lang w:val="en-US"/>
        </w:rPr>
        <w:t xml:space="preserve">so‘zining </w:t>
      </w:r>
      <w:r w:rsidRPr="00F05A43">
        <w:rPr>
          <w:rFonts w:ascii="TimesUZ" w:hAnsi="TimesUZ" w:cs="TimesUZ"/>
          <w:i/>
          <w:iCs/>
          <w:sz w:val="26"/>
          <w:szCs w:val="26"/>
          <w:lang w:val="en-US"/>
        </w:rPr>
        <w:t>opke</w:t>
      </w:r>
      <w:r w:rsidRPr="00F05A43">
        <w:rPr>
          <w:rFonts w:ascii="TimesUZ" w:hAnsi="TimesUZ" w:cs="TimesUZ"/>
          <w:sz w:val="26"/>
          <w:szCs w:val="26"/>
          <w:lang w:val="en-US"/>
        </w:rPr>
        <w:t xml:space="preserve"> tarzida talaffuz qilinishi natijasida bir unli va bir undoshning tushib qolishi ham eliziyaning yuqori, murakkablashgan ko‘rinishi hisoblanadi. Bunday holda so‘zlarning qisqargan shakli hosil bo‘ladi.</w:t>
      </w:r>
    </w:p>
    <w:p w:rsidR="00133E38" w:rsidRPr="00F05A43" w:rsidRDefault="00F27901"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en-US"/>
        </w:rPr>
        <w:t>17</w:t>
      </w:r>
      <w:r w:rsidR="003A51EF" w:rsidRPr="00F05A43">
        <w:rPr>
          <w:rFonts w:ascii="TimesUZ" w:hAnsi="TimesUZ" w:cs="TimesUZ"/>
          <w:b/>
          <w:bCs/>
          <w:sz w:val="26"/>
          <w:szCs w:val="26"/>
          <w:lang w:val="en-US"/>
        </w:rPr>
        <w:t xml:space="preserve">-§. Morfonologiya. </w:t>
      </w:r>
      <w:r w:rsidR="00133E38" w:rsidRPr="00F05A43">
        <w:rPr>
          <w:rFonts w:ascii="TimesUZ" w:hAnsi="TimesUZ" w:cs="TimesUZ"/>
          <w:sz w:val="26"/>
          <w:szCs w:val="26"/>
          <w:lang w:val="uz-Cyrl-UZ"/>
        </w:rPr>
        <w:t xml:space="preserve">Ma’lumki, fonema varianti so‘z va morfema tarkibida uni tashkil etuvchi sifatida ishtirok etar ekan, boshqa tovush bilan kombinatsiya hosil qilish jarayonida va pozitsion omil ta’sirida turli o‘zgarishlarga uchraydi </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 xml:space="preserve"> har xil morfem variant vujudga kelishiga sabab bo‘ladi. Substansial yondashuvda esa variantlashuv va nutq sharoitiga mos variantning </w:t>
      </w:r>
      <w:r w:rsidR="00133E38" w:rsidRPr="00F05A43">
        <w:rPr>
          <w:rFonts w:ascii="TimesUZ" w:hAnsi="TimesUZ" w:cs="TimesUZ"/>
          <w:sz w:val="26"/>
          <w:szCs w:val="26"/>
          <w:lang w:val="uz-Cyrl-UZ"/>
        </w:rPr>
        <w:lastRenderedPageBreak/>
        <w:t>tanlanishi tilning tarkibiy qismi bo‘lgan me’yorga daxldorligi bilan muhim ahamiyat kasb 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t xml:space="preserve">So‘z invariant </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allovariant </w:t>
      </w:r>
      <w:r w:rsidRPr="00F05A43">
        <w:rPr>
          <w:rFonts w:ascii="TimesUZ" w:hAnsi="TimesUZ" w:cs="TimesUZ"/>
          <w:sz w:val="26"/>
          <w:szCs w:val="26"/>
          <w:lang w:val="en-US"/>
        </w:rPr>
        <w:t xml:space="preserve">– variant munosabati xususida ketar ekan, </w:t>
      </w:r>
      <w:r w:rsidRPr="00F05A43">
        <w:rPr>
          <w:rFonts w:ascii="TimesUZ" w:hAnsi="TimesUZ" w:cs="TimesUZ"/>
          <w:sz w:val="26"/>
          <w:szCs w:val="26"/>
          <w:lang w:val="uz-Cyrl-UZ"/>
        </w:rPr>
        <w:t xml:space="preserve">morfema </w:t>
      </w:r>
      <w:r w:rsidRPr="00F05A43">
        <w:rPr>
          <w:rFonts w:ascii="TimesUZ" w:hAnsi="TimesUZ" w:cs="TimesUZ"/>
          <w:sz w:val="26"/>
          <w:szCs w:val="26"/>
          <w:lang w:val="en-US"/>
        </w:rPr>
        <w:t>variantlashuvining:</w:t>
      </w:r>
    </w:p>
    <w:p w:rsidR="00133E38" w:rsidRPr="00F05A43" w:rsidRDefault="002169FF"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1</w:t>
      </w:r>
      <w:r w:rsidR="00133E38" w:rsidRPr="00F05A43">
        <w:rPr>
          <w:rFonts w:ascii="TimesUZ" w:hAnsi="TimesUZ" w:cs="TimesUZ"/>
          <w:sz w:val="26"/>
          <w:szCs w:val="26"/>
          <w:lang w:val="en-US"/>
        </w:rPr>
        <w:t>) sof fonetik</w:t>
      </w:r>
      <w:r w:rsidR="00133E38" w:rsidRPr="00F05A43">
        <w:rPr>
          <w:rFonts w:ascii="TimesUZ" w:hAnsi="TimesUZ" w:cs="TimesUZ"/>
          <w:sz w:val="26"/>
          <w:szCs w:val="26"/>
          <w:lang w:val="uz-Cyrl-UZ"/>
        </w:rPr>
        <w:t xml:space="preserve"> (orttirma nisbat shakllari: </w:t>
      </w:r>
      <w:r w:rsidR="00133E38" w:rsidRPr="00F05A43">
        <w:rPr>
          <w:rFonts w:ascii="TimesUZ" w:hAnsi="TimesUZ" w:cs="TimesUZ"/>
          <w:b/>
          <w:bCs/>
          <w:sz w:val="26"/>
          <w:szCs w:val="26"/>
          <w:lang w:val="en-US"/>
        </w:rPr>
        <w:t>-</w:t>
      </w:r>
      <w:r w:rsidR="00133E38" w:rsidRPr="00F05A43">
        <w:rPr>
          <w:rFonts w:ascii="TimesUZ" w:hAnsi="TimesUZ" w:cs="TimesUZ"/>
          <w:i/>
          <w:iCs/>
          <w:sz w:val="26"/>
          <w:szCs w:val="26"/>
          <w:lang w:val="uz-Cyrl-UZ"/>
        </w:rPr>
        <w:t>dir</w:t>
      </w:r>
      <w:r w:rsidR="008B4EA8" w:rsidRPr="00F05A43">
        <w:rPr>
          <w:rFonts w:ascii="TimesUZ" w:hAnsi="TimesUZ" w:cs="TimesUZ"/>
          <w:i/>
          <w:iCs/>
          <w:sz w:val="26"/>
          <w:szCs w:val="26"/>
          <w:lang w:val="en-US"/>
        </w:rPr>
        <w:t xml:space="preserve"> </w:t>
      </w:r>
      <w:r w:rsidR="00E72DAC" w:rsidRPr="00F05A43">
        <w:rPr>
          <w:rFonts w:ascii="TimesUZ" w:hAnsi="TimesUZ" w:cs="TimesUZ"/>
          <w:i/>
          <w:iCs/>
          <w:sz w:val="26"/>
          <w:szCs w:val="26"/>
          <w:lang w:val="en-US"/>
        </w:rPr>
        <w:t>–</w:t>
      </w:r>
      <w:r w:rsidR="008B4EA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8B4EA8" w:rsidRPr="00F05A43">
        <w:rPr>
          <w:rFonts w:ascii="TimesUZ" w:hAnsi="TimesUZ" w:cs="TimesUZ"/>
          <w:i/>
          <w:iCs/>
          <w:sz w:val="26"/>
          <w:szCs w:val="26"/>
          <w:lang w:val="en-US"/>
        </w:rPr>
        <w:t xml:space="preserve">tir, </w:t>
      </w:r>
      <w:r w:rsidR="00133E38" w:rsidRPr="00F05A43">
        <w:rPr>
          <w:rFonts w:ascii="TimesUZ" w:hAnsi="TimesUZ" w:cs="TimesUZ"/>
          <w:i/>
          <w:iCs/>
          <w:sz w:val="26"/>
          <w:szCs w:val="26"/>
          <w:lang w:val="en-US"/>
        </w:rPr>
        <w:t>-kaz</w:t>
      </w:r>
      <w:r w:rsidR="008B4EA8" w:rsidRPr="00F05A43">
        <w:rPr>
          <w:rFonts w:ascii="TimesUZ" w:hAnsi="TimesUZ" w:cs="TimesUZ"/>
          <w:i/>
          <w:iCs/>
          <w:sz w:val="26"/>
          <w:szCs w:val="26"/>
          <w:lang w:val="en-US"/>
        </w:rPr>
        <w:t xml:space="preserve"> </w:t>
      </w:r>
      <w:r w:rsidR="00E72DAC" w:rsidRPr="00F05A43">
        <w:rPr>
          <w:rFonts w:ascii="TimesUZ" w:hAnsi="TimesUZ" w:cs="TimesUZ"/>
          <w:i/>
          <w:iCs/>
          <w:sz w:val="26"/>
          <w:szCs w:val="26"/>
          <w:lang w:val="en-US"/>
        </w:rPr>
        <w:t>–</w:t>
      </w:r>
      <w:r w:rsidR="008B4EA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uz-Cyrl-UZ"/>
        </w:rPr>
        <w:t>q</w:t>
      </w:r>
      <w:r w:rsidR="00133E38" w:rsidRPr="00F05A43">
        <w:rPr>
          <w:rFonts w:ascii="TimesUZ" w:hAnsi="TimesUZ" w:cs="TimesUZ"/>
          <w:i/>
          <w:iCs/>
          <w:sz w:val="26"/>
          <w:szCs w:val="26"/>
          <w:lang w:val="en-US"/>
        </w:rPr>
        <w:t>az</w:t>
      </w:r>
      <w:r w:rsidR="00133E38" w:rsidRPr="00F05A43">
        <w:rPr>
          <w:rFonts w:ascii="TimesUZ" w:hAnsi="TimesUZ" w:cs="TimesUZ"/>
          <w:i/>
          <w:iCs/>
          <w:sz w:val="26"/>
          <w:szCs w:val="26"/>
          <w:lang w:val="uz-Cyrl-UZ"/>
        </w:rPr>
        <w:t xml:space="preserve">; </w:t>
      </w:r>
      <w:r w:rsidR="00133E38" w:rsidRPr="00F05A43">
        <w:rPr>
          <w:rFonts w:ascii="TimesUZ" w:hAnsi="TimesUZ" w:cs="TimesUZ"/>
          <w:sz w:val="26"/>
          <w:szCs w:val="26"/>
          <w:lang w:val="uz-Cyrl-UZ"/>
        </w:rPr>
        <w:t>o‘zlik va majhul n</w:t>
      </w:r>
      <w:r w:rsidR="00133E38" w:rsidRPr="00F05A43">
        <w:rPr>
          <w:rFonts w:ascii="TimesUZ" w:hAnsi="TimesUZ" w:cs="TimesUZ"/>
          <w:sz w:val="26"/>
          <w:szCs w:val="26"/>
          <w:lang w:val="en-US"/>
        </w:rPr>
        <w:t>i</w:t>
      </w:r>
      <w:r w:rsidR="00133E38" w:rsidRPr="00F05A43">
        <w:rPr>
          <w:rFonts w:ascii="TimesUZ" w:hAnsi="TimesUZ" w:cs="TimesUZ"/>
          <w:sz w:val="26"/>
          <w:szCs w:val="26"/>
          <w:lang w:val="uz-Cyrl-UZ"/>
        </w:rPr>
        <w:t>sbat shakllari</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i/>
          <w:iCs/>
          <w:sz w:val="26"/>
          <w:szCs w:val="26"/>
          <w:lang w:val="uz-Cyrl-UZ"/>
        </w:rPr>
        <w:t>i</w:t>
      </w:r>
      <w:r w:rsidR="00133E38" w:rsidRPr="00F05A43">
        <w:rPr>
          <w:rFonts w:ascii="TimesUZ" w:hAnsi="TimesUZ" w:cs="TimesUZ"/>
          <w:i/>
          <w:iCs/>
          <w:sz w:val="26"/>
          <w:szCs w:val="26"/>
          <w:lang w:val="en-US"/>
        </w:rPr>
        <w:t>n –</w:t>
      </w:r>
      <w:r w:rsidR="008B4EA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l</w:t>
      </w:r>
      <w:r w:rsidR="00133E38" w:rsidRPr="00F05A43">
        <w:rPr>
          <w:rFonts w:ascii="TimesUZ" w:hAnsi="TimesUZ" w:cs="TimesUZ"/>
          <w:i/>
          <w:iCs/>
          <w:sz w:val="26"/>
          <w:szCs w:val="26"/>
          <w:lang w:val="uz-Cyrl-UZ"/>
        </w:rPr>
        <w:t xml:space="preserve"> ,</w:t>
      </w:r>
      <w:r w:rsidR="00133E38" w:rsidRPr="00F05A43">
        <w:rPr>
          <w:rFonts w:ascii="TimesUZ" w:hAnsi="TimesUZ" w:cs="TimesUZ"/>
          <w:i/>
          <w:iCs/>
          <w:sz w:val="26"/>
          <w:szCs w:val="26"/>
          <w:lang w:val="en-US"/>
        </w:rPr>
        <w:t xml:space="preserve"> -</w:t>
      </w:r>
      <w:r w:rsidR="00133E38" w:rsidRPr="00F05A43">
        <w:rPr>
          <w:rFonts w:ascii="TimesUZ" w:hAnsi="TimesUZ" w:cs="TimesUZ"/>
          <w:i/>
          <w:iCs/>
          <w:sz w:val="26"/>
          <w:szCs w:val="26"/>
          <w:lang w:val="uz-Cyrl-UZ"/>
        </w:rPr>
        <w:t>in</w:t>
      </w:r>
      <w:r w:rsidR="008B4EA8" w:rsidRPr="00F05A43">
        <w:rPr>
          <w:rFonts w:ascii="TimesUZ" w:hAnsi="TimesUZ" w:cs="TimesUZ"/>
          <w:i/>
          <w:iCs/>
          <w:sz w:val="26"/>
          <w:szCs w:val="26"/>
          <w:lang w:val="en-US"/>
        </w:rPr>
        <w:t xml:space="preserve"> </w:t>
      </w:r>
      <w:r w:rsidR="00133E38" w:rsidRPr="00F05A43">
        <w:rPr>
          <w:rFonts w:ascii="TimesUZ" w:hAnsi="TimesUZ" w:cs="TimesUZ"/>
          <w:i/>
          <w:iCs/>
          <w:sz w:val="26"/>
          <w:szCs w:val="26"/>
          <w:lang w:val="en-US"/>
        </w:rPr>
        <w:t>–</w:t>
      </w:r>
      <w:r w:rsidR="008B4EA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Pr>
          <w:rFonts w:ascii="TimesUZ" w:hAnsi="TimesUZ" w:cs="TimesUZ"/>
          <w:i/>
          <w:iCs/>
          <w:sz w:val="26"/>
          <w:szCs w:val="26"/>
          <w:lang w:val="en-US"/>
        </w:rPr>
        <w:t>l</w:t>
      </w:r>
      <w:r w:rsidR="00133E38" w:rsidRPr="00F05A43">
        <w:rPr>
          <w:rFonts w:ascii="TimesUZ" w:hAnsi="TimesUZ" w:cs="TimesUZ"/>
          <w:sz w:val="26"/>
          <w:szCs w:val="26"/>
          <w:lang w:val="en-US"/>
        </w:rPr>
        <w:t>;</w:t>
      </w:r>
    </w:p>
    <w:p w:rsidR="00133E38" w:rsidRPr="00F05A43" w:rsidRDefault="002169FF" w:rsidP="00D65280">
      <w:pPr>
        <w:tabs>
          <w:tab w:val="left" w:pos="540"/>
        </w:tabs>
        <w:ind w:firstLine="540"/>
        <w:jc w:val="both"/>
        <w:rPr>
          <w:rFonts w:ascii="TimesUZ" w:hAnsi="TimesUZ" w:cs="TimesUZ"/>
          <w:sz w:val="26"/>
          <w:szCs w:val="26"/>
          <w:lang w:val="uz-Cyrl-UZ"/>
        </w:rPr>
      </w:pPr>
      <w:r>
        <w:rPr>
          <w:rFonts w:ascii="TimesUZ" w:hAnsi="TimesUZ" w:cs="TimesUZ"/>
          <w:sz w:val="26"/>
          <w:szCs w:val="26"/>
          <w:lang w:val="en-US"/>
        </w:rPr>
        <w:t>2</w:t>
      </w:r>
      <w:r w:rsidR="00133E38" w:rsidRPr="00F05A43">
        <w:rPr>
          <w:rFonts w:ascii="TimesUZ" w:hAnsi="TimesUZ" w:cs="TimesUZ"/>
          <w:sz w:val="26"/>
          <w:szCs w:val="26"/>
          <w:lang w:val="en-US"/>
        </w:rPr>
        <w:t>) morfologik</w:t>
      </w:r>
      <w:r w:rsidR="00133E38" w:rsidRPr="00F05A43">
        <w:rPr>
          <w:rFonts w:ascii="TimesUZ" w:hAnsi="TimesUZ" w:cs="TimesUZ"/>
          <w:sz w:val="26"/>
          <w:szCs w:val="26"/>
          <w:lang w:val="uz-Cyrl-UZ"/>
        </w:rPr>
        <w:t xml:space="preserve"> (kesimlik shakllari: </w:t>
      </w:r>
      <w:r w:rsidR="00133E38" w:rsidRPr="00F05A43">
        <w:rPr>
          <w:rFonts w:ascii="TimesUZ" w:hAnsi="TimesUZ" w:cs="TimesUZ"/>
          <w:i/>
          <w:iCs/>
          <w:sz w:val="26"/>
          <w:szCs w:val="26"/>
          <w:lang w:val="en-US"/>
        </w:rPr>
        <w:t>-</w:t>
      </w:r>
      <w:r w:rsidR="00133E38" w:rsidRPr="00F05A43">
        <w:rPr>
          <w:rFonts w:ascii="TimesUZ" w:hAnsi="TimesUZ" w:cs="TimesUZ"/>
          <w:i/>
          <w:iCs/>
          <w:sz w:val="26"/>
          <w:szCs w:val="26"/>
          <w:lang w:val="uz-Cyrl-UZ"/>
        </w:rPr>
        <w:t xml:space="preserve">man, </w:t>
      </w:r>
      <w:r w:rsidR="00133E38" w:rsidRPr="00F05A43">
        <w:rPr>
          <w:rFonts w:ascii="TimesUZ" w:hAnsi="TimesUZ" w:cs="TimesUZ"/>
          <w:i/>
          <w:iCs/>
          <w:sz w:val="26"/>
          <w:szCs w:val="26"/>
          <w:lang w:val="en-US"/>
        </w:rPr>
        <w:t>-</w:t>
      </w:r>
      <w:r w:rsidR="00133E38" w:rsidRPr="00F05A43">
        <w:rPr>
          <w:rFonts w:ascii="TimesUZ" w:hAnsi="TimesUZ" w:cs="TimesUZ"/>
          <w:i/>
          <w:iCs/>
          <w:sz w:val="26"/>
          <w:szCs w:val="26"/>
          <w:lang w:val="uz-Cyrl-UZ"/>
        </w:rPr>
        <w:t xml:space="preserve">m; </w:t>
      </w:r>
      <w:r w:rsidR="00133E38" w:rsidRPr="00F05A43">
        <w:rPr>
          <w:rFonts w:ascii="TimesUZ" w:hAnsi="TimesUZ" w:cs="TimesUZ"/>
          <w:i/>
          <w:iCs/>
          <w:sz w:val="26"/>
          <w:szCs w:val="26"/>
          <w:lang w:val="en-US"/>
        </w:rPr>
        <w:t>-</w:t>
      </w:r>
      <w:r w:rsidR="00133E38" w:rsidRPr="00F05A43">
        <w:rPr>
          <w:rFonts w:ascii="TimesUZ" w:hAnsi="TimesUZ" w:cs="TimesUZ"/>
          <w:i/>
          <w:iCs/>
          <w:sz w:val="26"/>
          <w:szCs w:val="26"/>
          <w:lang w:val="uz-Cyrl-UZ"/>
        </w:rPr>
        <w:t xml:space="preserve">miz, </w:t>
      </w:r>
      <w:r w:rsidR="00133E38" w:rsidRPr="00F05A43">
        <w:rPr>
          <w:rFonts w:ascii="TimesUZ" w:hAnsi="TimesUZ" w:cs="TimesUZ"/>
          <w:i/>
          <w:iCs/>
          <w:sz w:val="26"/>
          <w:szCs w:val="26"/>
          <w:lang w:val="en-US"/>
        </w:rPr>
        <w:t>-</w:t>
      </w:r>
      <w:r w:rsidR="00133E38" w:rsidRPr="00F05A43">
        <w:rPr>
          <w:rFonts w:ascii="TimesUZ" w:hAnsi="TimesUZ" w:cs="TimesUZ"/>
          <w:i/>
          <w:iCs/>
          <w:sz w:val="26"/>
          <w:szCs w:val="26"/>
          <w:lang w:val="uz-Cyrl-UZ"/>
        </w:rPr>
        <w:t>k</w:t>
      </w:r>
      <w:r w:rsidR="00133E38" w:rsidRPr="00F05A43">
        <w:rPr>
          <w:rFonts w:ascii="TimesUZ" w:hAnsi="TimesUZ" w:cs="TimesUZ"/>
          <w:i/>
          <w:iCs/>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uz-Cyrl-UZ"/>
        </w:rPr>
        <w:t>edi, di</w:t>
      </w:r>
      <w:r w:rsidR="00133E38" w:rsidRPr="00F05A43">
        <w:rPr>
          <w:rFonts w:ascii="TimesUZ" w:hAnsi="TimesUZ" w:cs="TimesUZ"/>
          <w:sz w:val="26"/>
          <w:szCs w:val="26"/>
          <w:lang w:val="uz-Cyrl-UZ"/>
        </w:rPr>
        <w:t xml:space="preserve">); </w:t>
      </w:r>
    </w:p>
    <w:p w:rsidR="00133E38" w:rsidRPr="00F05A43" w:rsidRDefault="002169FF" w:rsidP="00D65280">
      <w:pPr>
        <w:tabs>
          <w:tab w:val="left" w:pos="540"/>
        </w:tabs>
        <w:ind w:firstLine="540"/>
        <w:jc w:val="both"/>
        <w:rPr>
          <w:rFonts w:ascii="TimesUZ" w:hAnsi="TimesUZ" w:cs="TimesUZ"/>
          <w:sz w:val="26"/>
          <w:szCs w:val="26"/>
          <w:lang w:val="uz-Cyrl-UZ"/>
        </w:rPr>
      </w:pPr>
      <w:r>
        <w:rPr>
          <w:rFonts w:ascii="TimesUZ" w:hAnsi="TimesUZ" w:cs="TimesUZ"/>
          <w:sz w:val="26"/>
          <w:szCs w:val="26"/>
          <w:lang w:val="en-US"/>
        </w:rPr>
        <w:t>3</w:t>
      </w:r>
      <w:r w:rsidR="00133E38" w:rsidRPr="00F05A43">
        <w:rPr>
          <w:rFonts w:ascii="TimesUZ" w:hAnsi="TimesUZ" w:cs="TimesUZ"/>
          <w:sz w:val="26"/>
          <w:szCs w:val="26"/>
          <w:lang w:val="en-US"/>
        </w:rPr>
        <w:t>) funksional-sintaktik</w:t>
      </w:r>
      <w:r w:rsidR="00133E38" w:rsidRPr="00F05A43">
        <w:rPr>
          <w:rFonts w:ascii="TimesUZ" w:hAnsi="TimesUZ" w:cs="TimesUZ"/>
          <w:sz w:val="26"/>
          <w:szCs w:val="26"/>
          <w:lang w:val="uz-Cyrl-UZ"/>
        </w:rPr>
        <w:t xml:space="preserve"> (</w:t>
      </w:r>
      <w:r w:rsidR="00133E38" w:rsidRPr="00F05A43">
        <w:rPr>
          <w:rFonts w:ascii="TimesUZ" w:hAnsi="TimesUZ" w:cs="TimesUZ"/>
          <w:sz w:val="26"/>
          <w:szCs w:val="26"/>
          <w:lang w:val="en-US"/>
        </w:rPr>
        <w:t>orttirma nisbat shakllari:</w:t>
      </w:r>
      <w:r w:rsidR="00133E38" w:rsidRPr="00F05A43">
        <w:rPr>
          <w:rFonts w:ascii="TimesUZ" w:hAnsi="TimesUZ" w:cs="TimesUZ"/>
          <w:i/>
          <w:iCs/>
          <w:sz w:val="26"/>
          <w:szCs w:val="26"/>
          <w:lang w:val="en-US"/>
        </w:rPr>
        <w:t xml:space="preserve"> -kaz</w:t>
      </w:r>
      <w:r w:rsidR="008B4EA8" w:rsidRPr="00F05A43">
        <w:rPr>
          <w:rFonts w:ascii="TimesUZ" w:hAnsi="TimesUZ" w:cs="TimesUZ"/>
          <w:i/>
          <w:iCs/>
          <w:sz w:val="26"/>
          <w:szCs w:val="26"/>
          <w:lang w:val="en-US"/>
        </w:rPr>
        <w:t xml:space="preserve"> –</w:t>
      </w:r>
      <w:r w:rsidR="00133E38" w:rsidRPr="00F05A43">
        <w:rPr>
          <w:rFonts w:ascii="TimesUZ" w:hAnsi="TimesUZ" w:cs="TimesUZ"/>
          <w:i/>
          <w:iCs/>
          <w:sz w:val="26"/>
          <w:szCs w:val="26"/>
          <w:lang w:val="en-US"/>
        </w:rPr>
        <w:t xml:space="preserve"> -dir, -sat</w:t>
      </w:r>
      <w:r w:rsidR="00133E38" w:rsidRPr="00F05A43">
        <w:rPr>
          <w:rFonts w:ascii="TimesUZ" w:hAnsi="TimesUZ" w:cs="TimesUZ"/>
          <w:sz w:val="26"/>
          <w:szCs w:val="26"/>
          <w:lang w:val="en-US"/>
        </w:rPr>
        <w:t xml:space="preserve"> </w:t>
      </w:r>
      <w:r w:rsidR="008B4EA8" w:rsidRPr="00F05A43">
        <w:rPr>
          <w:rFonts w:ascii="TimesUZ" w:hAnsi="TimesUZ" w:cs="TimesUZ"/>
          <w:i/>
          <w:iCs/>
          <w:sz w:val="26"/>
          <w:szCs w:val="26"/>
          <w:lang w:val="en-US"/>
        </w:rPr>
        <w:t>–</w:t>
      </w:r>
      <w:r w:rsidR="00133E38" w:rsidRPr="00F05A43">
        <w:rPr>
          <w:rFonts w:ascii="TimesUZ" w:hAnsi="TimesUZ" w:cs="TimesUZ"/>
          <w:i/>
          <w:iCs/>
          <w:sz w:val="26"/>
          <w:szCs w:val="26"/>
          <w:lang w:val="en-US"/>
        </w:rPr>
        <w:t xml:space="preserve"> -r</w:t>
      </w:r>
      <w:r w:rsidR="00133E38" w:rsidRPr="00F05A43">
        <w:rPr>
          <w:rFonts w:ascii="TimesUZ" w:hAnsi="TimesUZ" w:cs="TimesUZ"/>
          <w:sz w:val="26"/>
          <w:szCs w:val="26"/>
          <w:lang w:val="uz-Cyrl-UZ"/>
        </w:rPr>
        <w:t>;</w:t>
      </w:r>
    </w:p>
    <w:p w:rsidR="00133E38" w:rsidRPr="00F05A43" w:rsidRDefault="002169FF" w:rsidP="00D65280">
      <w:pPr>
        <w:tabs>
          <w:tab w:val="left" w:pos="540"/>
        </w:tabs>
        <w:ind w:firstLine="540"/>
        <w:jc w:val="both"/>
        <w:rPr>
          <w:rFonts w:ascii="TimesUZ" w:hAnsi="TimesUZ" w:cs="TimesUZ"/>
          <w:sz w:val="26"/>
          <w:szCs w:val="26"/>
          <w:lang w:val="uz-Cyrl-UZ"/>
        </w:rPr>
      </w:pPr>
      <w:r w:rsidRPr="002169FF">
        <w:rPr>
          <w:rFonts w:ascii="TimesUZ" w:hAnsi="TimesUZ" w:cs="TimesUZ"/>
          <w:sz w:val="26"/>
          <w:szCs w:val="26"/>
          <w:lang w:val="uz-Cyrl-UZ"/>
        </w:rPr>
        <w:t>4</w:t>
      </w:r>
      <w:r w:rsidR="00133E38" w:rsidRPr="00F05A43">
        <w:rPr>
          <w:rFonts w:ascii="TimesUZ" w:hAnsi="TimesUZ" w:cs="TimesUZ"/>
          <w:sz w:val="26"/>
          <w:szCs w:val="26"/>
          <w:lang w:val="uz-Cyrl-UZ"/>
        </w:rPr>
        <w:t xml:space="preserve">) leksik (kichraytirish shakli: </w:t>
      </w:r>
      <w:r w:rsidR="00133E38" w:rsidRPr="00F05A43">
        <w:rPr>
          <w:rFonts w:ascii="TimesUZ" w:hAnsi="TimesUZ" w:cs="TimesUZ"/>
          <w:i/>
          <w:iCs/>
          <w:sz w:val="26"/>
          <w:szCs w:val="26"/>
          <w:lang w:val="uz-Cyrl-UZ"/>
        </w:rPr>
        <w:t>-choq, -chak</w:t>
      </w:r>
      <w:r w:rsidR="00133E38" w:rsidRPr="00F05A43">
        <w:rPr>
          <w:rFonts w:ascii="TimesUZ" w:hAnsi="TimesUZ" w:cs="TimesUZ"/>
          <w:sz w:val="26"/>
          <w:szCs w:val="26"/>
          <w:lang w:val="uz-Cyrl-UZ"/>
        </w:rPr>
        <w:t>) kabi turlari mavjud bo‘lib, bu variantlarni ikki: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a)</w:t>
      </w:r>
      <w:r w:rsidRPr="00F05A43">
        <w:rPr>
          <w:rFonts w:ascii="TimesUZ" w:hAnsi="TimesUZ" w:cs="TimesUZ"/>
          <w:sz w:val="26"/>
          <w:szCs w:val="26"/>
          <w:lang w:val="en-US"/>
        </w:rPr>
        <w:t xml:space="preserve"> </w:t>
      </w:r>
      <w:r w:rsidRPr="00F05A43">
        <w:rPr>
          <w:rFonts w:ascii="TimesUZ" w:hAnsi="TimesUZ" w:cs="TimesUZ"/>
          <w:sz w:val="26"/>
          <w:szCs w:val="26"/>
          <w:lang w:val="uz-Cyrl-UZ"/>
        </w:rPr>
        <w:t>asemantik (sof fonetik);</w:t>
      </w:r>
    </w:p>
    <w:p w:rsidR="00133E38" w:rsidRPr="00F05A43" w:rsidRDefault="002169FF" w:rsidP="00D65280">
      <w:pPr>
        <w:tabs>
          <w:tab w:val="left" w:pos="540"/>
        </w:tabs>
        <w:ind w:firstLine="540"/>
        <w:jc w:val="both"/>
        <w:rPr>
          <w:rFonts w:ascii="TimesUZ" w:hAnsi="TimesUZ" w:cs="TimesUZ"/>
          <w:sz w:val="26"/>
          <w:szCs w:val="26"/>
          <w:lang w:val="uz-Cyrl-UZ"/>
        </w:rPr>
      </w:pPr>
      <w:r>
        <w:rPr>
          <w:rFonts w:ascii="TimesUZ" w:hAnsi="TimesUZ" w:cs="TimesUZ"/>
          <w:sz w:val="26"/>
          <w:szCs w:val="26"/>
          <w:lang w:val="en-US"/>
        </w:rPr>
        <w:t>b</w:t>
      </w:r>
      <w:r w:rsidR="00133E38" w:rsidRPr="00F05A43">
        <w:rPr>
          <w:rFonts w:ascii="TimesUZ" w:hAnsi="TimesUZ" w:cs="TimesUZ"/>
          <w:sz w:val="26"/>
          <w:szCs w:val="26"/>
          <w:lang w:val="uz-Cyrl-UZ"/>
        </w:rPr>
        <w:t>)</w:t>
      </w:r>
      <w:r w:rsidR="00133E38" w:rsidRPr="00F05A43">
        <w:rPr>
          <w:rFonts w:ascii="TimesUZ" w:hAnsi="TimesUZ" w:cs="TimesUZ"/>
          <w:sz w:val="26"/>
          <w:szCs w:val="26"/>
          <w:lang w:val="en-US"/>
        </w:rPr>
        <w:t xml:space="preserve"> </w:t>
      </w:r>
      <w:r w:rsidR="00133E38" w:rsidRPr="00F05A43">
        <w:rPr>
          <w:rFonts w:ascii="TimesUZ" w:hAnsi="TimesUZ" w:cs="TimesUZ"/>
          <w:sz w:val="26"/>
          <w:szCs w:val="26"/>
          <w:lang w:val="uz-Cyrl-UZ"/>
        </w:rPr>
        <w:t>semantik (</w:t>
      </w:r>
      <w:r w:rsidR="00133E38" w:rsidRPr="00F05A43">
        <w:rPr>
          <w:rFonts w:ascii="TimesUZ" w:hAnsi="TimesUZ" w:cs="TimesUZ"/>
          <w:sz w:val="26"/>
          <w:szCs w:val="26"/>
          <w:lang w:val="en-US"/>
        </w:rPr>
        <w:t>morfologik</w:t>
      </w:r>
      <w:r w:rsidR="00133E38" w:rsidRPr="00F05A43">
        <w:rPr>
          <w:rFonts w:ascii="TimesUZ" w:hAnsi="TimesUZ" w:cs="TimesUZ"/>
          <w:sz w:val="26"/>
          <w:szCs w:val="26"/>
          <w:lang w:val="uz-Cyrl-UZ"/>
        </w:rPr>
        <w:t>,</w:t>
      </w:r>
      <w:r w:rsidR="00133E38" w:rsidRPr="00F05A43">
        <w:rPr>
          <w:rFonts w:ascii="TimesUZ" w:hAnsi="TimesUZ" w:cs="TimesUZ"/>
          <w:sz w:val="26"/>
          <w:szCs w:val="26"/>
          <w:lang w:val="en-US"/>
        </w:rPr>
        <w:t xml:space="preserve"> funksional-sintaktik</w:t>
      </w:r>
      <w:r w:rsidR="00133E38" w:rsidRPr="00F05A43">
        <w:rPr>
          <w:rFonts w:ascii="TimesUZ" w:hAnsi="TimesUZ" w:cs="TimesUZ"/>
          <w:sz w:val="26"/>
          <w:szCs w:val="26"/>
          <w:lang w:val="uz-Cyrl-UZ"/>
        </w:rPr>
        <w:t>, leksik</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 xml:space="preserve"> turga ajratish mumkin</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 va morfema tarkibidagi har qanday tovush almashinuvi, avvalo, fonetik-fonologik tabiatli, semantik qiymatga ega emas. Morfonologiya morfemik-morfologik variantning ana shu ko‘rinishlari voqelanishining me’yoriy jihatini tekshiradi. Bu esa bugungi kunda til strukturasining fonetik, leksik va morfemik sathlari oralig‘ida ajratilayotgan morfonologiyaning aslida fonetika-fonologiya doirasida qaralishi lozimligini ko‘rsatadi. </w:t>
      </w:r>
    </w:p>
    <w:p w:rsidR="00133E38" w:rsidRPr="00F05A43" w:rsidRDefault="00100FE2" w:rsidP="00D65280">
      <w:pPr>
        <w:tabs>
          <w:tab w:val="left" w:pos="540"/>
        </w:tabs>
        <w:ind w:firstLine="540"/>
        <w:jc w:val="both"/>
        <w:rPr>
          <w:rFonts w:ascii="TimesUZ" w:hAnsi="TimesUZ" w:cs="TimesUZ"/>
          <w:sz w:val="26"/>
          <w:szCs w:val="26"/>
          <w:lang w:val="uz-Cyrl-UZ"/>
        </w:rPr>
      </w:pPr>
      <w:r w:rsidRPr="00100FE2">
        <w:rPr>
          <w:rFonts w:ascii="TimesUZ" w:hAnsi="TimesUZ" w:cs="TimesUZ"/>
          <w:sz w:val="26"/>
          <w:szCs w:val="26"/>
          <w:lang w:val="uz-Cyrl-UZ"/>
        </w:rPr>
        <w:t>O</w:t>
      </w:r>
      <w:r w:rsidR="00133E38" w:rsidRPr="00F05A43">
        <w:rPr>
          <w:rFonts w:ascii="TimesUZ" w:hAnsi="TimesUZ" w:cs="TimesUZ"/>
          <w:sz w:val="26"/>
          <w:szCs w:val="26"/>
          <w:lang w:val="uz-Cyrl-UZ"/>
        </w:rPr>
        <w:t>‘zbek substansial tilshunosligi tilning lison-nutq bo‘linishida morfonologiyani me’yorda, sathdagi o‘rnini esa fonologiyada ko‘radi.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Morfonema haqida</w:t>
      </w:r>
      <w:r w:rsidRPr="00F05A43">
        <w:rPr>
          <w:rFonts w:ascii="TimesUZ" w:hAnsi="TimesUZ" w:cs="TimesUZ"/>
          <w:sz w:val="26"/>
          <w:szCs w:val="26"/>
          <w:lang w:val="uz-Cyrl-UZ"/>
        </w:rPr>
        <w:t xml:space="preserve">. Ma’lumki, fonema variantlari so‘z va morfemalar tarkibida uni tashkil etuvchi sifatida ishtirok etar ekan, boshqa tovush bilan kombinatsiyalar hosil qilish jarayonida turli o‘zgarishga uchraydi.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t xml:space="preserve">Aksariyat tilshunoslik atamalari kabi </w:t>
      </w:r>
      <w:r w:rsidRPr="00F05A43">
        <w:rPr>
          <w:rFonts w:ascii="TimesUZ" w:hAnsi="TimesUZ" w:cs="TimesUZ"/>
          <w:i/>
          <w:iCs/>
          <w:sz w:val="26"/>
          <w:szCs w:val="26"/>
          <w:lang w:val="uz-Cyrl-UZ"/>
        </w:rPr>
        <w:t>morfonologiya</w:t>
      </w:r>
      <w:r w:rsidRPr="00F05A43">
        <w:rPr>
          <w:rFonts w:ascii="TimesUZ" w:hAnsi="TimesUZ" w:cs="TimesUZ"/>
          <w:sz w:val="26"/>
          <w:szCs w:val="26"/>
          <w:lang w:val="uz-Cyrl-UZ"/>
        </w:rPr>
        <w:t xml:space="preserve"> ham ikki ma’noli: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lastRenderedPageBreak/>
        <w:t>1)</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ma’lum bir qurshovdagi leksema va morfema nutqiy varianti tarkibidagi  fonetik o‘zgarish sistemasi;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2) tilshunoslikning shu o‘zgarishni o‘rganuvchi sohasi.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Morfema </w:t>
      </w:r>
      <w:r w:rsidR="00100FE2">
        <w:rPr>
          <w:rFonts w:ascii="TimesUZ" w:hAnsi="TimesUZ" w:cs="TimesUZ"/>
          <w:sz w:val="26"/>
          <w:szCs w:val="26"/>
          <w:lang w:val="en-US"/>
        </w:rPr>
        <w:t xml:space="preserve">– </w:t>
      </w:r>
      <w:r w:rsidRPr="00F05A43">
        <w:rPr>
          <w:rFonts w:ascii="TimesUZ" w:hAnsi="TimesUZ" w:cs="TimesUZ"/>
          <w:sz w:val="26"/>
          <w:szCs w:val="26"/>
          <w:lang w:val="en-US"/>
        </w:rPr>
        <w:t xml:space="preserve">nolug‘aviy ma’no ifodalovchi eng kichik lisoniy birlik. Fonemaning so‘zning so‘z yoki qo‘shimcha bilan, shuningdek, qo‘shimchaning qo‘shimcha bilan birikuvi natijasida yuz beradigan fonetik o‘zgarish natijasidagi varianti ham mavjud. Masalan, </w:t>
      </w:r>
      <w:r w:rsidRPr="00F05A43">
        <w:rPr>
          <w:rFonts w:ascii="TimesUZ" w:hAnsi="TimesUZ" w:cs="TimesUZ"/>
          <w:i/>
          <w:iCs/>
          <w:sz w:val="26"/>
          <w:szCs w:val="26"/>
          <w:lang w:val="en-US"/>
        </w:rPr>
        <w:t>ong, ot, son</w:t>
      </w:r>
      <w:r w:rsidRPr="00F05A43">
        <w:rPr>
          <w:rFonts w:ascii="TimesUZ" w:hAnsi="TimesUZ" w:cs="TimesUZ"/>
          <w:sz w:val="26"/>
          <w:szCs w:val="26"/>
          <w:lang w:val="en-US"/>
        </w:rPr>
        <w:t xml:space="preserve"> kabi so‘zlarga fe’l yasovchi qo‘shimcha qo‘shilganda, o‘zak tarkibidagi </w:t>
      </w:r>
      <w:r w:rsidRPr="00F05A43">
        <w:rPr>
          <w:rFonts w:ascii="TimesUZ" w:hAnsi="TimesUZ" w:cs="TimesUZ"/>
          <w:i/>
          <w:iCs/>
          <w:sz w:val="26"/>
          <w:szCs w:val="26"/>
          <w:lang w:val="en-US"/>
        </w:rPr>
        <w:t>o</w:t>
      </w:r>
      <w:r w:rsidRPr="00F05A43">
        <w:rPr>
          <w:rFonts w:ascii="TimesUZ" w:hAnsi="TimesUZ" w:cs="TimesUZ"/>
          <w:sz w:val="26"/>
          <w:szCs w:val="26"/>
          <w:lang w:val="en-US"/>
        </w:rPr>
        <w:t xml:space="preserve"> tovushi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tovushiga aylanadi. Demak, </w:t>
      </w:r>
      <w:r w:rsidRPr="00F05A43">
        <w:rPr>
          <w:rFonts w:ascii="TimesUZ" w:hAnsi="TimesUZ" w:cs="TimesUZ"/>
          <w:i/>
          <w:iCs/>
          <w:sz w:val="26"/>
          <w:szCs w:val="26"/>
          <w:lang w:val="en-US"/>
        </w:rPr>
        <w:t>o</w:t>
      </w:r>
      <w:r w:rsidRPr="00F05A43">
        <w:rPr>
          <w:rFonts w:ascii="TimesUZ" w:hAnsi="TimesUZ" w:cs="TimesUZ"/>
          <w:sz w:val="26"/>
          <w:szCs w:val="26"/>
          <w:lang w:val="en-US"/>
        </w:rPr>
        <w:t xml:space="preserve"> va </w:t>
      </w:r>
      <w:r w:rsidRPr="00F05A43">
        <w:rPr>
          <w:rFonts w:ascii="TimesUZ" w:hAnsi="TimesUZ" w:cs="TimesUZ"/>
          <w:i/>
          <w:iCs/>
          <w:sz w:val="26"/>
          <w:szCs w:val="26"/>
          <w:lang w:val="en-US"/>
        </w:rPr>
        <w:t>a</w:t>
      </w:r>
      <w:r w:rsidRPr="00F05A43">
        <w:rPr>
          <w:rFonts w:ascii="TimesUZ" w:hAnsi="TimesUZ" w:cs="TimesUZ"/>
          <w:sz w:val="26"/>
          <w:szCs w:val="26"/>
          <w:lang w:val="en-US"/>
        </w:rPr>
        <w:t xml:space="preserve">  tovushi kompleksi bir morfonema, ya’ni </w:t>
      </w:r>
      <w:r w:rsidR="008150D5" w:rsidRPr="00F05A43">
        <w:rPr>
          <w:rFonts w:ascii="TimesUZ" w:hAnsi="TimesUZ" w:cs="TimesUZ"/>
          <w:sz w:val="26"/>
          <w:szCs w:val="26"/>
          <w:lang w:val="en-US"/>
        </w:rPr>
        <w:t>«</w:t>
      </w:r>
      <w:r w:rsidRPr="00F05A43">
        <w:rPr>
          <w:rFonts w:ascii="TimesUZ" w:hAnsi="TimesUZ" w:cs="TimesUZ"/>
          <w:i/>
          <w:iCs/>
          <w:sz w:val="26"/>
          <w:szCs w:val="26"/>
          <w:lang w:val="en-US"/>
        </w:rPr>
        <w:t>o-a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morfonemasi. Ammo bu fonetika obyekti sifatida ikki fonemaning varianti.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Tilshunoslikda morfonologiya va uning birligi masalasi atrofidagi munozara davom etmoqda.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Morfonologiyada quyidagi masalalar o‘rganilishi tavsiya etiladi: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so‘z va bo‘g‘inning fonetik strukturasi;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so‘z va qo‘shimchaning ma’lum qurshovdagi fonetik varianti.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So‘z va bo‘g‘in tuzilishi</w:t>
      </w:r>
      <w:r w:rsidRPr="00F05A43">
        <w:rPr>
          <w:rFonts w:ascii="TimesUZ" w:hAnsi="TimesUZ" w:cs="TimesUZ"/>
          <w:sz w:val="26"/>
          <w:szCs w:val="26"/>
          <w:lang w:val="en-US"/>
        </w:rPr>
        <w:t>. Turkiy tillarda so‘zlar o‘zakning bir bo‘g‘inli ekanligi bilan xarakterlanadi. Bu bo‘g‘in to‘rt xil fonetik strukturaga egadir: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1) CVC;</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2) CV;</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3) VC;</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4) V.</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Hozirgi o‘zbek tilida CVC tipidagi o‘zak boshida </w:t>
      </w:r>
      <w:r w:rsidR="008150D5" w:rsidRPr="00F05A43">
        <w:rPr>
          <w:sz w:val="26"/>
          <w:szCs w:val="26"/>
          <w:lang w:val="en-US"/>
        </w:rPr>
        <w:t>«</w:t>
      </w:r>
      <w:r w:rsidRPr="00F05A43">
        <w:rPr>
          <w:rFonts w:ascii="TimesUZ" w:hAnsi="TimesUZ" w:cs="TimesUZ"/>
          <w:i/>
          <w:iCs/>
          <w:sz w:val="26"/>
          <w:szCs w:val="26"/>
          <w:lang w:val="en-US"/>
        </w:rPr>
        <w:t>dj</w:t>
      </w:r>
      <w:r w:rsidR="008150D5" w:rsidRPr="00F05A43">
        <w:rPr>
          <w:i/>
          <w:iCs/>
          <w:sz w:val="26"/>
          <w:szCs w:val="26"/>
          <w:lang w:val="en-US"/>
        </w:rPr>
        <w:t>»</w:t>
      </w:r>
      <w:r w:rsidRPr="00F05A43">
        <w:rPr>
          <w:rFonts w:ascii="TimesUZ" w:hAnsi="TimesUZ" w:cs="TimesUZ"/>
          <w:i/>
          <w:iCs/>
          <w:sz w:val="26"/>
          <w:szCs w:val="26"/>
          <w:lang w:val="en-US"/>
        </w:rPr>
        <w:t xml:space="preserve">, </w:t>
      </w:r>
      <w:r w:rsidR="008150D5" w:rsidRPr="00F05A43">
        <w:rPr>
          <w:i/>
          <w:iCs/>
          <w:sz w:val="26"/>
          <w:szCs w:val="26"/>
          <w:lang w:val="en-US"/>
        </w:rPr>
        <w:t>«</w:t>
      </w:r>
      <w:r w:rsidRPr="00F05A43">
        <w:rPr>
          <w:rFonts w:ascii="TimesUZ" w:hAnsi="TimesUZ" w:cs="TimesUZ"/>
          <w:i/>
          <w:iCs/>
          <w:sz w:val="26"/>
          <w:szCs w:val="26"/>
          <w:lang w:val="en-US"/>
        </w:rPr>
        <w:t>ng</w:t>
      </w:r>
      <w:r w:rsidR="008150D5" w:rsidRPr="00F05A43">
        <w:rPr>
          <w:i/>
          <w:iCs/>
          <w:sz w:val="26"/>
          <w:szCs w:val="26"/>
          <w:lang w:val="en-US"/>
        </w:rPr>
        <w:t>»</w:t>
      </w:r>
      <w:r w:rsidRPr="00F05A43">
        <w:rPr>
          <w:rFonts w:ascii="TimesUZ" w:hAnsi="TimesUZ" w:cs="TimesUZ"/>
          <w:sz w:val="26"/>
          <w:szCs w:val="26"/>
          <w:lang w:val="en-US"/>
        </w:rPr>
        <w:t xml:space="preserve">dan boshqa barcha undosh kela oladi: </w:t>
      </w:r>
      <w:r w:rsidRPr="00F05A43">
        <w:rPr>
          <w:rFonts w:ascii="TimesUZ" w:hAnsi="TimesUZ" w:cs="TimesUZ"/>
          <w:i/>
          <w:iCs/>
          <w:sz w:val="26"/>
          <w:szCs w:val="26"/>
          <w:lang w:val="en-US"/>
        </w:rPr>
        <w:t>bor, tor, zor, nor, kor, yor, sol, xoll, lol, rol, mol, pol, shol, fol, val, jar</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Turkiy o‘zak boshida (</w:t>
      </w:r>
      <w:r w:rsidR="002169FF">
        <w:rPr>
          <w:rFonts w:ascii="TimesUZ" w:hAnsi="TimesUZ" w:cs="TimesUZ"/>
          <w:sz w:val="26"/>
          <w:szCs w:val="26"/>
          <w:lang w:val="en-US"/>
        </w:rPr>
        <w:t>C</w:t>
      </w:r>
      <w:r w:rsidRPr="00F05A43">
        <w:rPr>
          <w:rFonts w:ascii="TimesUZ" w:hAnsi="TimesUZ" w:cs="TimesUZ"/>
          <w:sz w:val="26"/>
          <w:szCs w:val="26"/>
          <w:lang w:val="en-US"/>
        </w:rPr>
        <w:t>CVC tarzida (</w:t>
      </w:r>
      <w:r w:rsidRPr="00F05A43">
        <w:rPr>
          <w:rFonts w:ascii="TimesUZ" w:hAnsi="TimesUZ" w:cs="TimesUZ"/>
          <w:i/>
          <w:iCs/>
          <w:sz w:val="26"/>
          <w:szCs w:val="26"/>
          <w:lang w:val="en-US"/>
        </w:rPr>
        <w:t>traktor, trassa</w:t>
      </w:r>
      <w:r w:rsidR="00F557A4" w:rsidRPr="00F05A43">
        <w:rPr>
          <w:rFonts w:ascii="TimesUZ" w:hAnsi="TimesUZ" w:cs="TimesUZ"/>
          <w:sz w:val="26"/>
          <w:szCs w:val="26"/>
          <w:lang w:val="en-US"/>
        </w:rPr>
        <w:t xml:space="preserve"> kabi</w:t>
      </w:r>
      <w:r w:rsidRPr="00F05A43">
        <w:rPr>
          <w:rFonts w:ascii="TimesUZ" w:hAnsi="TimesUZ" w:cs="TimesUZ"/>
          <w:sz w:val="26"/>
          <w:szCs w:val="26"/>
          <w:lang w:val="en-US"/>
        </w:rPr>
        <w:t>) undoshlar qavatlanib kelmaydi.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Morfemalarning fonetik strukturasi quyidagicha: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1) CVC (</w:t>
      </w:r>
      <w:r w:rsidRPr="00F05A43">
        <w:rPr>
          <w:rFonts w:ascii="TimesUZ" w:hAnsi="TimesUZ" w:cs="TimesUZ"/>
          <w:b/>
          <w:bCs/>
          <w:i/>
          <w:iCs/>
          <w:sz w:val="26"/>
          <w:szCs w:val="26"/>
          <w:lang w:val="en-US"/>
        </w:rPr>
        <w:t>-kaz</w:t>
      </w:r>
      <w:r w:rsidRPr="00F05A43">
        <w:rPr>
          <w:rFonts w:ascii="TimesUZ" w:hAnsi="TimesUZ" w:cs="TimesUZ"/>
          <w:i/>
          <w:iCs/>
          <w:sz w:val="26"/>
          <w:szCs w:val="26"/>
          <w:lang w:val="en-US"/>
        </w:rPr>
        <w:t xml:space="preserve"> – o‘tkaz,ketkiz</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CV (</w:t>
      </w:r>
      <w:r w:rsidRPr="00F05A43">
        <w:rPr>
          <w:rFonts w:ascii="TimesUZ" w:hAnsi="TimesUZ" w:cs="TimesUZ"/>
          <w:b/>
          <w:bCs/>
          <w:sz w:val="26"/>
          <w:szCs w:val="26"/>
          <w:lang w:val="en-US"/>
        </w:rPr>
        <w:t>-</w:t>
      </w:r>
      <w:r w:rsidRPr="00F05A43">
        <w:rPr>
          <w:rFonts w:ascii="TimesUZ" w:hAnsi="TimesUZ" w:cs="TimesUZ"/>
          <w:b/>
          <w:bCs/>
          <w:i/>
          <w:iCs/>
          <w:sz w:val="26"/>
          <w:szCs w:val="26"/>
          <w:lang w:val="en-US"/>
        </w:rPr>
        <w:t>qi</w:t>
      </w:r>
      <w:r w:rsidRPr="00F05A43">
        <w:rPr>
          <w:rFonts w:ascii="TimesUZ" w:hAnsi="TimesUZ" w:cs="TimesUZ"/>
          <w:i/>
          <w:iCs/>
          <w:sz w:val="26"/>
          <w:szCs w:val="26"/>
          <w:lang w:val="en-US"/>
        </w:rPr>
        <w:t xml:space="preserve"> – chopqi, </w:t>
      </w:r>
      <w:r w:rsidRPr="00F05A43">
        <w:rPr>
          <w:rFonts w:ascii="TimesUZ" w:hAnsi="TimesUZ" w:cs="TimesUZ"/>
          <w:b/>
          <w:bCs/>
          <w:i/>
          <w:iCs/>
          <w:sz w:val="26"/>
          <w:szCs w:val="26"/>
          <w:lang w:val="en-US"/>
        </w:rPr>
        <w:t>gi</w:t>
      </w:r>
      <w:r w:rsidRPr="00F05A43">
        <w:rPr>
          <w:rFonts w:ascii="TimesUZ" w:hAnsi="TimesUZ" w:cs="TimesUZ"/>
          <w:i/>
          <w:iCs/>
          <w:sz w:val="26"/>
          <w:szCs w:val="26"/>
          <w:lang w:val="en-US"/>
        </w:rPr>
        <w:t xml:space="preserve"> – kuzgi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VC (</w:t>
      </w:r>
      <w:r w:rsidRPr="00F05A43">
        <w:rPr>
          <w:rFonts w:ascii="TimesUZ" w:hAnsi="TimesUZ" w:cs="TimesUZ"/>
          <w:b/>
          <w:bCs/>
          <w:sz w:val="26"/>
          <w:szCs w:val="26"/>
          <w:lang w:val="en-US"/>
        </w:rPr>
        <w:t>-</w:t>
      </w:r>
      <w:r w:rsidRPr="00F05A43">
        <w:rPr>
          <w:rFonts w:ascii="TimesUZ" w:hAnsi="TimesUZ" w:cs="TimesUZ"/>
          <w:b/>
          <w:bCs/>
          <w:i/>
          <w:iCs/>
          <w:sz w:val="26"/>
          <w:szCs w:val="26"/>
          <w:lang w:val="en-US"/>
        </w:rPr>
        <w:t>im</w:t>
      </w:r>
      <w:r w:rsidRPr="00F05A43">
        <w:rPr>
          <w:rFonts w:ascii="TimesUZ" w:hAnsi="TimesUZ" w:cs="TimesUZ"/>
          <w:i/>
          <w:iCs/>
          <w:sz w:val="26"/>
          <w:szCs w:val="26"/>
          <w:lang w:val="en-US"/>
        </w:rPr>
        <w:t xml:space="preserve"> – kitobim, uyim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 V (-</w:t>
      </w:r>
      <w:r w:rsidRPr="00F05A43">
        <w:rPr>
          <w:rFonts w:ascii="TimesUZ" w:hAnsi="TimesUZ" w:cs="TimesUZ"/>
          <w:b/>
          <w:bCs/>
          <w:i/>
          <w:iCs/>
          <w:sz w:val="26"/>
          <w:szCs w:val="26"/>
          <w:lang w:val="en-US"/>
        </w:rPr>
        <w:t>a</w:t>
      </w:r>
      <w:r w:rsidRPr="00F05A43">
        <w:rPr>
          <w:rFonts w:ascii="TimesUZ" w:hAnsi="TimesUZ" w:cs="TimesUZ"/>
          <w:i/>
          <w:iCs/>
          <w:sz w:val="26"/>
          <w:szCs w:val="26"/>
          <w:lang w:val="en-US"/>
        </w:rPr>
        <w:t xml:space="preserve"> – tuna, ata, </w:t>
      </w:r>
      <w:smartTag w:uri="urn:schemas-microsoft-com:office:smarttags" w:element="place">
        <w:smartTag w:uri="urn:schemas-microsoft-com:office:smarttags" w:element="City">
          <w:r w:rsidRPr="00F05A43">
            <w:rPr>
              <w:rFonts w:ascii="TimesUZ" w:hAnsi="TimesUZ" w:cs="TimesUZ"/>
              <w:i/>
              <w:iCs/>
              <w:sz w:val="26"/>
              <w:szCs w:val="26"/>
              <w:lang w:val="en-US"/>
            </w:rPr>
            <w:t>sana</w:t>
          </w:r>
        </w:smartTag>
      </w:smartTag>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5) </w:t>
      </w:r>
      <w:r w:rsidR="002169FF">
        <w:rPr>
          <w:rFonts w:ascii="TimesUZ" w:hAnsi="TimesUZ" w:cs="TimesUZ"/>
          <w:sz w:val="26"/>
          <w:szCs w:val="26"/>
          <w:lang w:val="en-US"/>
        </w:rPr>
        <w:t>C</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k</w:t>
      </w:r>
      <w:r w:rsidRPr="00F05A43">
        <w:rPr>
          <w:rFonts w:ascii="TimesUZ" w:hAnsi="TimesUZ" w:cs="TimesUZ"/>
          <w:i/>
          <w:iCs/>
          <w:sz w:val="26"/>
          <w:szCs w:val="26"/>
          <w:lang w:val="en-US"/>
        </w:rPr>
        <w:t xml:space="preserve"> – kurak, tilak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So‘z va morfema variatsiyasi. Aggl</w:t>
      </w:r>
      <w:r w:rsidR="0064325A" w:rsidRPr="00F05A43">
        <w:rPr>
          <w:rFonts w:ascii="TimesUZ" w:hAnsi="TimesUZ" w:cs="TimesUZ"/>
          <w:b/>
          <w:bCs/>
          <w:sz w:val="26"/>
          <w:szCs w:val="26"/>
          <w:lang w:val="en-US"/>
        </w:rPr>
        <w:t>y</w:t>
      </w:r>
      <w:r w:rsidRPr="00F05A43">
        <w:rPr>
          <w:rFonts w:ascii="TimesUZ" w:hAnsi="TimesUZ" w:cs="TimesUZ"/>
          <w:b/>
          <w:bCs/>
          <w:sz w:val="26"/>
          <w:szCs w:val="26"/>
          <w:lang w:val="en-US"/>
        </w:rPr>
        <w:t>utinativ morfonema</w:t>
      </w:r>
      <w:r w:rsidRPr="00F05A43">
        <w:rPr>
          <w:rFonts w:ascii="TimesUZ" w:hAnsi="TimesUZ" w:cs="TimesUZ"/>
          <w:sz w:val="26"/>
          <w:szCs w:val="26"/>
          <w:lang w:val="en-US"/>
        </w:rPr>
        <w:t xml:space="preserve">. Turkiy tillar garchi ustuvor </w:t>
      </w:r>
      <w:r w:rsidR="00100FE2">
        <w:rPr>
          <w:rFonts w:ascii="TimesUZ" w:hAnsi="TimesUZ" w:cs="TimesUZ"/>
          <w:sz w:val="26"/>
          <w:szCs w:val="26"/>
          <w:lang w:val="en-US"/>
        </w:rPr>
        <w:t>agglyu</w:t>
      </w:r>
      <w:r w:rsidRPr="00F05A43">
        <w:rPr>
          <w:rFonts w:ascii="TimesUZ" w:hAnsi="TimesUZ" w:cs="TimesUZ"/>
          <w:sz w:val="26"/>
          <w:szCs w:val="26"/>
          <w:lang w:val="en-US"/>
        </w:rPr>
        <w:t xml:space="preserve">tinatsiyaga ega bo‘lsa-da, baribir ularda ham kombinatsion o‘zgarish sodir bo‘lib turadi. Morfemaning o‘zakka, o‘zakning o‘zakka qo‘shilishi natijasidagi o‘zgarishlar turkiy tillarda fuziya unsuri mavjudligidan dalolat beradi. Bu esa agglyutinativlik, flektivlik yoki amorflik muayyan tillar uchun mutlaq hodisa emasligidan kelib chiqadi. O‘zbek tilida </w:t>
      </w:r>
      <w:r w:rsidR="00100FE2">
        <w:rPr>
          <w:rFonts w:ascii="TimesUZ" w:hAnsi="TimesUZ" w:cs="TimesUZ"/>
          <w:sz w:val="26"/>
          <w:szCs w:val="26"/>
          <w:lang w:val="en-US"/>
        </w:rPr>
        <w:t>agglyu</w:t>
      </w:r>
      <w:r w:rsidRPr="00F05A43">
        <w:rPr>
          <w:rFonts w:ascii="TimesUZ" w:hAnsi="TimesUZ" w:cs="TimesUZ"/>
          <w:sz w:val="26"/>
          <w:szCs w:val="26"/>
          <w:lang w:val="en-US"/>
        </w:rPr>
        <w:t xml:space="preserve">tinatsiya jarayonidagi quyidagi morfonologik holatlar </w:t>
      </w:r>
      <w:r w:rsidR="00100FE2">
        <w:rPr>
          <w:rFonts w:ascii="TimesUZ" w:hAnsi="TimesUZ" w:cs="TimesUZ"/>
          <w:sz w:val="26"/>
          <w:szCs w:val="26"/>
          <w:lang w:val="en-US"/>
        </w:rPr>
        <w:t>kuzatiladi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 Unlilar almashinuvi: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o</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a</w:t>
      </w:r>
      <w:r w:rsidRPr="00F05A43">
        <w:rPr>
          <w:rFonts w:ascii="TimesUZ" w:hAnsi="TimesUZ" w:cs="TimesUZ"/>
          <w:sz w:val="26"/>
          <w:szCs w:val="26"/>
          <w:lang w:val="en-US"/>
        </w:rPr>
        <w:t xml:space="preserve">: </w:t>
      </w:r>
      <w:r w:rsidR="00F557A4" w:rsidRPr="00F05A43">
        <w:rPr>
          <w:rFonts w:ascii="TimesUZ" w:hAnsi="TimesUZ" w:cs="TimesUZ"/>
          <w:i/>
          <w:iCs/>
          <w:sz w:val="26"/>
          <w:szCs w:val="26"/>
          <w:lang w:val="en-US"/>
        </w:rPr>
        <w:t xml:space="preserve">ong </w:t>
      </w:r>
      <w:r w:rsidR="00F557A4" w:rsidRPr="00F05A43">
        <w:rPr>
          <w:i/>
          <w:iCs/>
          <w:sz w:val="26"/>
          <w:szCs w:val="26"/>
          <w:lang w:val="en-US"/>
        </w:rPr>
        <w:t xml:space="preserve">– </w:t>
      </w:r>
      <w:r w:rsidRPr="00F05A43">
        <w:rPr>
          <w:rFonts w:ascii="TimesUZ" w:hAnsi="TimesUZ" w:cs="TimesUZ"/>
          <w:i/>
          <w:iCs/>
          <w:sz w:val="26"/>
          <w:szCs w:val="26"/>
          <w:lang w:val="en-US"/>
        </w:rPr>
        <w:t>angla, ot</w:t>
      </w:r>
      <w:r w:rsidR="00D52A68"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ata, son – </w:t>
      </w:r>
      <w:smartTag w:uri="urn:schemas-microsoft-com:office:smarttags" w:element="place">
        <w:smartTag w:uri="urn:schemas-microsoft-com:office:smarttags" w:element="City">
          <w:r w:rsidRPr="00F05A43">
            <w:rPr>
              <w:rFonts w:ascii="TimesUZ" w:hAnsi="TimesUZ" w:cs="TimesUZ"/>
              <w:i/>
              <w:iCs/>
              <w:sz w:val="26"/>
              <w:szCs w:val="26"/>
              <w:lang w:val="en-US"/>
            </w:rPr>
            <w:t>sana</w:t>
          </w:r>
        </w:smartTag>
      </w:smartTag>
      <w:r w:rsidRPr="00F05A43">
        <w:rPr>
          <w:rFonts w:ascii="TimesUZ" w:hAnsi="TimesUZ" w:cs="TimesUZ"/>
          <w:i/>
          <w:iCs/>
          <w:sz w:val="26"/>
          <w:szCs w:val="26"/>
          <w:lang w:val="en-US"/>
        </w:rPr>
        <w:t xml:space="preserve">, yosh </w:t>
      </w:r>
      <w:r w:rsidR="00F557A4" w:rsidRPr="00F05A43">
        <w:rPr>
          <w:i/>
          <w:iCs/>
          <w:sz w:val="26"/>
          <w:szCs w:val="26"/>
          <w:lang w:val="en-US"/>
        </w:rPr>
        <w:t>–</w:t>
      </w:r>
      <w:r w:rsidRPr="00F05A43">
        <w:rPr>
          <w:rFonts w:ascii="TimesUZ" w:hAnsi="TimesUZ" w:cs="TimesUZ"/>
          <w:i/>
          <w:iCs/>
          <w:sz w:val="26"/>
          <w:szCs w:val="26"/>
          <w:lang w:val="en-US"/>
        </w:rPr>
        <w:t xml:space="preserve"> yasha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a</w:t>
      </w:r>
      <w:r w:rsidR="00D52A68" w:rsidRPr="00F05A43">
        <w:rPr>
          <w:rFonts w:ascii="TimesUZ" w:hAnsi="TimesUZ" w:cs="TimesUZ"/>
          <w:i/>
          <w:iCs/>
          <w:sz w:val="26"/>
          <w:szCs w:val="26"/>
          <w:lang w:val="en-US"/>
        </w:rPr>
        <w:t xml:space="preserve"> –</w:t>
      </w:r>
      <w:r w:rsidR="00D52A68" w:rsidRPr="00F05A43">
        <w:rPr>
          <w:rFonts w:ascii="TimesUZ" w:hAnsi="TimesUZ" w:cs="TimesUZ"/>
          <w:sz w:val="26"/>
          <w:szCs w:val="26"/>
          <w:lang w:val="en-US"/>
        </w:rPr>
        <w:t xml:space="preserve"> </w:t>
      </w:r>
      <w:r w:rsidRPr="00F05A43">
        <w:rPr>
          <w:rFonts w:ascii="TimesUZ" w:hAnsi="TimesUZ" w:cs="TimesUZ"/>
          <w:i/>
          <w:iCs/>
          <w:sz w:val="26"/>
          <w:szCs w:val="26"/>
          <w:lang w:val="en-US"/>
        </w:rPr>
        <w:t>o</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tarqa </w:t>
      </w:r>
      <w:r w:rsidR="00F557A4" w:rsidRPr="00F05A43">
        <w:rPr>
          <w:i/>
          <w:iCs/>
          <w:sz w:val="26"/>
          <w:szCs w:val="26"/>
          <w:lang w:val="en-US"/>
        </w:rPr>
        <w:t>–</w:t>
      </w:r>
      <w:r w:rsidRPr="00F05A43">
        <w:rPr>
          <w:rFonts w:ascii="TimesUZ" w:hAnsi="TimesUZ" w:cs="TimesUZ"/>
          <w:i/>
          <w:iCs/>
          <w:sz w:val="26"/>
          <w:szCs w:val="26"/>
          <w:lang w:val="en-US"/>
        </w:rPr>
        <w:t xml:space="preserve"> tarqoq, yara </w:t>
      </w:r>
      <w:r w:rsidR="00F557A4" w:rsidRPr="00F05A43">
        <w:rPr>
          <w:i/>
          <w:iCs/>
          <w:sz w:val="26"/>
          <w:szCs w:val="26"/>
          <w:lang w:val="en-US"/>
        </w:rPr>
        <w:t>–</w:t>
      </w:r>
      <w:r w:rsidRPr="00F05A43">
        <w:rPr>
          <w:rFonts w:ascii="TimesUZ" w:hAnsi="TimesUZ" w:cs="TimesUZ"/>
          <w:i/>
          <w:iCs/>
          <w:sz w:val="26"/>
          <w:szCs w:val="26"/>
          <w:lang w:val="en-US"/>
        </w:rPr>
        <w:t xml:space="preserve"> yaroq, chanqa </w:t>
      </w:r>
      <w:r w:rsidR="00F557A4" w:rsidRPr="00F05A43">
        <w:rPr>
          <w:i/>
          <w:iCs/>
          <w:sz w:val="26"/>
          <w:szCs w:val="26"/>
          <w:lang w:val="en-US"/>
        </w:rPr>
        <w:t>–</w:t>
      </w:r>
      <w:r w:rsidRPr="00F05A43">
        <w:rPr>
          <w:rFonts w:ascii="TimesUZ" w:hAnsi="TimesUZ" w:cs="TimesUZ"/>
          <w:i/>
          <w:iCs/>
          <w:sz w:val="26"/>
          <w:szCs w:val="26"/>
          <w:lang w:val="en-US"/>
        </w:rPr>
        <w:t xml:space="preserve"> chanqoq, so‘ra </w:t>
      </w:r>
      <w:r w:rsidR="00F557A4" w:rsidRPr="00F05A43">
        <w:rPr>
          <w:i/>
          <w:iCs/>
          <w:sz w:val="26"/>
          <w:szCs w:val="26"/>
          <w:lang w:val="en-US"/>
        </w:rPr>
        <w:t>–</w:t>
      </w:r>
      <w:r w:rsidRPr="00F05A43">
        <w:rPr>
          <w:rFonts w:ascii="TimesUZ" w:hAnsi="TimesUZ" w:cs="TimesUZ"/>
          <w:i/>
          <w:iCs/>
          <w:sz w:val="26"/>
          <w:szCs w:val="26"/>
          <w:lang w:val="en-US"/>
        </w:rPr>
        <w:t xml:space="preserve"> so‘roq, alda </w:t>
      </w:r>
      <w:r w:rsidR="00F557A4" w:rsidRPr="00F05A43">
        <w:rPr>
          <w:i/>
          <w:iCs/>
          <w:sz w:val="26"/>
          <w:szCs w:val="26"/>
          <w:lang w:val="en-US"/>
        </w:rPr>
        <w:t>–</w:t>
      </w:r>
      <w:r w:rsidRPr="00F05A43">
        <w:rPr>
          <w:rFonts w:ascii="TimesUZ" w:hAnsi="TimesUZ" w:cs="TimesUZ"/>
          <w:i/>
          <w:iCs/>
          <w:sz w:val="26"/>
          <w:szCs w:val="26"/>
          <w:lang w:val="en-US"/>
        </w:rPr>
        <w:t xml:space="preserve"> aldoq, </w:t>
      </w:r>
      <w:smartTag w:uri="urn:schemas-microsoft-com:office:smarttags" w:element="place">
        <w:r w:rsidRPr="00F05A43">
          <w:rPr>
            <w:rFonts w:ascii="TimesUZ" w:hAnsi="TimesUZ" w:cs="TimesUZ"/>
            <w:i/>
            <w:iCs/>
            <w:sz w:val="26"/>
            <w:szCs w:val="26"/>
            <w:lang w:val="en-US"/>
          </w:rPr>
          <w:t>tara</w:t>
        </w:r>
      </w:smartTag>
      <w:r w:rsidRPr="00F05A43">
        <w:rPr>
          <w:rFonts w:ascii="TimesUZ" w:hAnsi="TimesUZ" w:cs="TimesUZ"/>
          <w:i/>
          <w:iCs/>
          <w:sz w:val="26"/>
          <w:szCs w:val="26"/>
          <w:lang w:val="en-US"/>
        </w:rPr>
        <w:t xml:space="preserve"> </w:t>
      </w:r>
      <w:r w:rsidR="00F557A4" w:rsidRPr="00F05A43">
        <w:rPr>
          <w:i/>
          <w:iCs/>
          <w:sz w:val="26"/>
          <w:szCs w:val="26"/>
          <w:lang w:val="en-US"/>
        </w:rPr>
        <w:t xml:space="preserve">– </w:t>
      </w:r>
      <w:r w:rsidRPr="00F05A43">
        <w:rPr>
          <w:rFonts w:ascii="TimesUZ" w:hAnsi="TimesUZ" w:cs="TimesUZ"/>
          <w:i/>
          <w:iCs/>
          <w:sz w:val="26"/>
          <w:szCs w:val="26"/>
          <w:lang w:val="en-US"/>
        </w:rPr>
        <w:t>taroq;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w:t>
      </w:r>
      <w:r w:rsidR="00F557A4" w:rsidRPr="00F05A43">
        <w:rPr>
          <w:i/>
          <w:iCs/>
          <w:sz w:val="26"/>
          <w:szCs w:val="26"/>
          <w:lang w:val="en-US"/>
        </w:rPr>
        <w:t xml:space="preserve">i </w:t>
      </w:r>
      <w:r w:rsidR="00F557A4" w:rsidRPr="00F05A43">
        <w:rPr>
          <w:rFonts w:ascii="TimesUZ" w:hAnsi="TimesUZ" w:cs="TimesUZ"/>
          <w:sz w:val="26"/>
          <w:szCs w:val="26"/>
          <w:lang w:val="en-US"/>
        </w:rPr>
        <w:t xml:space="preserve">– </w:t>
      </w:r>
      <w:r w:rsidRPr="00F05A43">
        <w:rPr>
          <w:rFonts w:ascii="TimesUZ" w:hAnsi="TimesUZ" w:cs="TimesUZ"/>
          <w:i/>
          <w:iCs/>
          <w:sz w:val="26"/>
          <w:szCs w:val="26"/>
          <w:lang w:val="en-US"/>
        </w:rPr>
        <w:t>u</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sovi </w:t>
      </w:r>
      <w:r w:rsidR="00F557A4" w:rsidRPr="00F05A43">
        <w:rPr>
          <w:rFonts w:ascii="TimesUZ" w:hAnsi="TimesUZ" w:cs="TimesUZ"/>
          <w:i/>
          <w:iCs/>
          <w:sz w:val="26"/>
          <w:szCs w:val="26"/>
          <w:lang w:val="en-US"/>
        </w:rPr>
        <w:t>–</w:t>
      </w:r>
      <w:r w:rsidRPr="00F05A43">
        <w:rPr>
          <w:rFonts w:ascii="TimesUZ" w:hAnsi="TimesUZ" w:cs="TimesUZ"/>
          <w:i/>
          <w:iCs/>
          <w:sz w:val="26"/>
          <w:szCs w:val="26"/>
          <w:lang w:val="en-US"/>
        </w:rPr>
        <w:t xml:space="preserve"> sovuq, qovi </w:t>
      </w:r>
      <w:r w:rsidR="00D52A68" w:rsidRPr="00F05A43">
        <w:rPr>
          <w:rFonts w:ascii="TimesUZ" w:hAnsi="TimesUZ" w:cs="TimesUZ"/>
          <w:i/>
          <w:iCs/>
          <w:sz w:val="26"/>
          <w:szCs w:val="26"/>
          <w:lang w:val="en-US"/>
        </w:rPr>
        <w:t>–</w:t>
      </w:r>
      <w:r w:rsidRPr="00F05A43">
        <w:rPr>
          <w:rFonts w:ascii="TimesUZ" w:hAnsi="TimesUZ" w:cs="TimesUZ"/>
          <w:i/>
          <w:iCs/>
          <w:sz w:val="26"/>
          <w:szCs w:val="26"/>
          <w:lang w:val="en-US"/>
        </w:rPr>
        <w:t xml:space="preserve"> qovuq, quri </w:t>
      </w:r>
      <w:r w:rsidR="00D52A68" w:rsidRPr="00F05A43">
        <w:rPr>
          <w:rFonts w:ascii="TimesUZ" w:hAnsi="TimesUZ" w:cs="TimesUZ"/>
          <w:i/>
          <w:iCs/>
          <w:sz w:val="26"/>
          <w:szCs w:val="26"/>
          <w:lang w:val="en-US"/>
        </w:rPr>
        <w:t>–</w:t>
      </w:r>
      <w:r w:rsidRPr="00F05A43">
        <w:rPr>
          <w:rFonts w:ascii="TimesUZ" w:hAnsi="TimesUZ" w:cs="TimesUZ"/>
          <w:i/>
          <w:iCs/>
          <w:sz w:val="26"/>
          <w:szCs w:val="26"/>
          <w:lang w:val="en-US"/>
        </w:rPr>
        <w:t xml:space="preserve"> quruq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Undoshlar almashinuvi: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r w:rsidRPr="00F05A43">
        <w:rPr>
          <w:rFonts w:ascii="TimesUZ" w:hAnsi="TimesUZ" w:cs="TimesUZ"/>
          <w:i/>
          <w:iCs/>
          <w:sz w:val="26"/>
          <w:szCs w:val="26"/>
          <w:lang w:val="en-US"/>
        </w:rPr>
        <w:t>qiliq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qilig‘i, bo‘liq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bo‘lig‘i, qiziq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qizig‘i;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k</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r w:rsidRPr="00F05A43">
        <w:rPr>
          <w:rFonts w:ascii="TimesUZ" w:hAnsi="TimesUZ" w:cs="TimesUZ"/>
          <w:i/>
          <w:iCs/>
          <w:sz w:val="26"/>
          <w:szCs w:val="26"/>
          <w:lang w:val="en-US"/>
        </w:rPr>
        <w:t>bilak</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bilagi, tilak</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tilagi, kichik</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kichigi;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d) </w:t>
      </w:r>
      <w:r w:rsidRPr="00F05A43">
        <w:rPr>
          <w:rFonts w:ascii="TimesUZ" w:hAnsi="TimesUZ" w:cs="TimesUZ"/>
          <w:i/>
          <w:iCs/>
          <w:sz w:val="26"/>
          <w:szCs w:val="26"/>
          <w:lang w:val="en-US"/>
        </w:rPr>
        <w:t>g</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k</w:t>
      </w:r>
      <w:r w:rsidRPr="00F05A43">
        <w:rPr>
          <w:rFonts w:ascii="TimesUZ" w:hAnsi="TimesUZ" w:cs="TimesUZ"/>
          <w:sz w:val="26"/>
          <w:szCs w:val="26"/>
          <w:lang w:val="en-US"/>
        </w:rPr>
        <w:t xml:space="preserve">: </w:t>
      </w:r>
      <w:r w:rsidRPr="00F05A43">
        <w:rPr>
          <w:rFonts w:ascii="TimesUZ" w:hAnsi="TimesUZ" w:cs="TimesUZ"/>
          <w:i/>
          <w:iCs/>
          <w:sz w:val="26"/>
          <w:szCs w:val="26"/>
          <w:lang w:val="en-US"/>
        </w:rPr>
        <w:t>bargga</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barkka, eggan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ekkan, teggan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tekkan;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e) </w:t>
      </w:r>
      <w:r w:rsidRPr="00F05A43">
        <w:rPr>
          <w:rFonts w:ascii="TimesUZ" w:hAnsi="TimesUZ" w:cs="TimesUZ"/>
          <w:i/>
          <w:iCs/>
          <w:sz w:val="26"/>
          <w:szCs w:val="26"/>
          <w:lang w:val="en-US"/>
        </w:rPr>
        <w:t>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z</w:t>
      </w:r>
      <w:r w:rsidRPr="00F05A43">
        <w:rPr>
          <w:rFonts w:ascii="TimesUZ" w:hAnsi="TimesUZ" w:cs="TimesUZ"/>
          <w:sz w:val="26"/>
          <w:szCs w:val="26"/>
          <w:lang w:val="en-US"/>
        </w:rPr>
        <w:t xml:space="preserve">: </w:t>
      </w:r>
      <w:r w:rsidRPr="00F05A43">
        <w:rPr>
          <w:rFonts w:ascii="TimesUZ" w:hAnsi="TimesUZ" w:cs="TimesUZ"/>
          <w:i/>
          <w:iCs/>
          <w:sz w:val="26"/>
          <w:szCs w:val="26"/>
          <w:lang w:val="en-US"/>
        </w:rPr>
        <w:t>bizni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bizzi, sizni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sizzi, qizni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qizzi;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f) </w:t>
      </w:r>
      <w:r w:rsidRPr="00F05A43">
        <w:rPr>
          <w:rFonts w:ascii="TimesUZ" w:hAnsi="TimesUZ" w:cs="TimesUZ"/>
          <w:i/>
          <w:iCs/>
          <w:sz w:val="26"/>
          <w:szCs w:val="26"/>
          <w:lang w:val="en-US"/>
        </w:rPr>
        <w:t>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t</w:t>
      </w:r>
      <w:r w:rsidRPr="00F05A43">
        <w:rPr>
          <w:rFonts w:ascii="TimesUZ" w:hAnsi="TimesUZ" w:cs="TimesUZ"/>
          <w:sz w:val="26"/>
          <w:szCs w:val="26"/>
          <w:lang w:val="en-US"/>
        </w:rPr>
        <w:t xml:space="preserve">: </w:t>
      </w:r>
      <w:r w:rsidRPr="00F05A43">
        <w:rPr>
          <w:rFonts w:ascii="TimesUZ" w:hAnsi="TimesUZ" w:cs="TimesUZ"/>
          <w:i/>
          <w:iCs/>
          <w:sz w:val="26"/>
          <w:szCs w:val="26"/>
          <w:lang w:val="en-US"/>
        </w:rPr>
        <w:t>otni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otti, o‘tni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o‘tti, toshni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toshti;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j) </w:t>
      </w:r>
      <w:r w:rsidRPr="00F05A43">
        <w:rPr>
          <w:rFonts w:ascii="TimesUZ" w:hAnsi="TimesUZ" w:cs="TimesUZ"/>
          <w:i/>
          <w:iCs/>
          <w:sz w:val="26"/>
          <w:szCs w:val="26"/>
          <w:lang w:val="en-US"/>
        </w:rPr>
        <w:t>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r</w:t>
      </w:r>
      <w:r w:rsidRPr="00F05A43">
        <w:rPr>
          <w:rFonts w:ascii="TimesUZ" w:hAnsi="TimesUZ" w:cs="TimesUZ"/>
          <w:sz w:val="26"/>
          <w:szCs w:val="26"/>
          <w:lang w:val="en-US"/>
        </w:rPr>
        <w:t>:</w:t>
      </w:r>
      <w:r w:rsidRPr="00F05A43">
        <w:rPr>
          <w:rFonts w:ascii="TimesUZ" w:hAnsi="TimesUZ" w:cs="TimesUZ"/>
          <w:i/>
          <w:iCs/>
          <w:sz w:val="26"/>
          <w:szCs w:val="26"/>
          <w:lang w:val="en-US"/>
        </w:rPr>
        <w:t xml:space="preserve"> qorni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qorri, shaharni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shaharri: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k) </w:t>
      </w:r>
      <w:r w:rsidRPr="00F05A43">
        <w:rPr>
          <w:rFonts w:ascii="TimesUZ" w:hAnsi="TimesUZ" w:cs="TimesUZ"/>
          <w:i/>
          <w:iCs/>
          <w:sz w:val="26"/>
          <w:szCs w:val="26"/>
          <w:lang w:val="en-US"/>
        </w:rPr>
        <w:t>n</w:t>
      </w:r>
      <w:r w:rsidR="004938AE">
        <w:rPr>
          <w:rFonts w:ascii="TimesUZ" w:hAnsi="TimesUZ" w:cs="TimesUZ"/>
          <w:i/>
          <w:iCs/>
          <w:sz w:val="26"/>
          <w:szCs w:val="26"/>
          <w:lang w:val="en-US"/>
        </w:rPr>
        <w:t xml:space="preserve"> </w:t>
      </w:r>
      <w:r w:rsidR="004938AE">
        <w:rPr>
          <w:rFonts w:ascii="TimesUZ" w:hAnsi="TimesUZ" w:cs="TimesUZ"/>
          <w:sz w:val="26"/>
          <w:szCs w:val="26"/>
          <w:lang w:val="en-US"/>
        </w:rPr>
        <w:t xml:space="preserve">–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gapni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gappi, qopni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qoppi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Bunday misol</w:t>
      </w:r>
      <w:r w:rsidR="00100FE2">
        <w:rPr>
          <w:rFonts w:ascii="TimesUZ" w:hAnsi="TimesUZ" w:cs="TimesUZ"/>
          <w:sz w:val="26"/>
          <w:szCs w:val="26"/>
          <w:lang w:val="en-US"/>
        </w:rPr>
        <w:t>lar</w:t>
      </w:r>
      <w:r w:rsidRPr="00F05A43">
        <w:rPr>
          <w:rFonts w:ascii="TimesUZ" w:hAnsi="TimesUZ" w:cs="TimesUZ"/>
          <w:sz w:val="26"/>
          <w:szCs w:val="26"/>
          <w:lang w:val="en-US"/>
        </w:rPr>
        <w:t>ni ko‘plab keltirish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ompozitsion derivatsiya va ana</w:t>
      </w:r>
      <w:r w:rsidR="00D52A68" w:rsidRPr="00F05A43">
        <w:rPr>
          <w:rFonts w:ascii="TimesUZ" w:hAnsi="TimesUZ" w:cs="TimesUZ"/>
          <w:b/>
          <w:bCs/>
          <w:sz w:val="26"/>
          <w:szCs w:val="26"/>
          <w:lang w:val="en-US"/>
        </w:rPr>
        <w:t>litik shakl yasalishidagi morfo</w:t>
      </w:r>
      <w:r w:rsidRPr="00F05A43">
        <w:rPr>
          <w:rFonts w:ascii="TimesUZ" w:hAnsi="TimesUZ" w:cs="TimesUZ"/>
          <w:b/>
          <w:bCs/>
          <w:sz w:val="26"/>
          <w:szCs w:val="26"/>
          <w:lang w:val="en-US"/>
        </w:rPr>
        <w:t>nema</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ompozitsion derivatsiya va analitik shakl yasalishi jarayonida so‘zga fonetik-intonatsion yaxlitlik berish uchun qator </w:t>
      </w:r>
      <w:r w:rsidRPr="00F05A43">
        <w:rPr>
          <w:rFonts w:ascii="TimesUZ" w:hAnsi="TimesUZ" w:cs="TimesUZ"/>
          <w:sz w:val="26"/>
          <w:szCs w:val="26"/>
          <w:lang w:val="en-US"/>
        </w:rPr>
        <w:lastRenderedPageBreak/>
        <w:t>fonetik va morfonologik hodisa (urg‘u, tovushlar almashinuvi, fonetik qayta bo‘linish) ishtirok 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Qo‘shma so‘z va analitik so‘zshakllarni hosil qilishdagi morfonologik o‘zgarishda urg‘uning roli juda katta.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turdagi morfonologik  o‘zgarishning ayrimlarini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 Har ikki a’zo yopiq bo‘g‘inli bo‘lganda: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m</w:t>
      </w:r>
      <w:r w:rsidRPr="00F05A43">
        <w:rPr>
          <w:rFonts w:ascii="TimesUZ" w:hAnsi="TimesUZ" w:cs="TimesUZ"/>
          <w:sz w:val="26"/>
          <w:szCs w:val="26"/>
          <w:lang w:val="en-US"/>
        </w:rPr>
        <w:t xml:space="preserve">: </w:t>
      </w:r>
      <w:r w:rsidRPr="00F05A43">
        <w:rPr>
          <w:rFonts w:ascii="TimesUZ" w:hAnsi="TimesUZ" w:cs="TimesUZ"/>
          <w:i/>
          <w:iCs/>
          <w:sz w:val="26"/>
          <w:szCs w:val="26"/>
          <w:lang w:val="en-US"/>
        </w:rPr>
        <w:t>o‘n  besh</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o‘m besh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b</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v</w:t>
      </w:r>
      <w:r w:rsidRPr="00F05A43">
        <w:rPr>
          <w:rFonts w:ascii="TimesUZ" w:hAnsi="TimesUZ" w:cs="TimesUZ"/>
          <w:sz w:val="26"/>
          <w:szCs w:val="26"/>
          <w:lang w:val="en-US"/>
        </w:rPr>
        <w:t xml:space="preserve">: </w:t>
      </w:r>
      <w:r w:rsidRPr="00F05A43">
        <w:rPr>
          <w:rFonts w:ascii="TimesUZ" w:hAnsi="TimesUZ" w:cs="TimesUZ"/>
          <w:i/>
          <w:iCs/>
          <w:sz w:val="26"/>
          <w:szCs w:val="26"/>
          <w:lang w:val="en-US"/>
        </w:rPr>
        <w:t>belbog‘</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belvog‘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ch</w:t>
      </w:r>
      <w:r w:rsidR="00D52A68" w:rsidRPr="00F05A43">
        <w:rPr>
          <w:rFonts w:ascii="TimesUZ" w:hAnsi="TimesUZ" w:cs="TimesUZ"/>
          <w:sz w:val="26"/>
          <w:szCs w:val="26"/>
          <w:lang w:val="en-US"/>
        </w:rPr>
        <w:t xml:space="preserve"> – </w:t>
      </w:r>
      <w:r w:rsidRPr="00F05A43">
        <w:rPr>
          <w:rFonts w:ascii="TimesUZ" w:hAnsi="TimesUZ" w:cs="TimesUZ"/>
          <w:i/>
          <w:iCs/>
          <w:sz w:val="26"/>
          <w:szCs w:val="26"/>
          <w:lang w:val="en-US"/>
        </w:rPr>
        <w:t>s</w:t>
      </w:r>
      <w:r w:rsidRPr="00F05A43">
        <w:rPr>
          <w:rFonts w:ascii="TimesUZ" w:hAnsi="TimesUZ" w:cs="TimesUZ"/>
          <w:sz w:val="26"/>
          <w:szCs w:val="26"/>
          <w:lang w:val="en-US"/>
        </w:rPr>
        <w:t xml:space="preserve">: </w:t>
      </w:r>
      <w:r w:rsidRPr="00F05A43">
        <w:rPr>
          <w:rFonts w:ascii="TimesUZ" w:hAnsi="TimesUZ" w:cs="TimesUZ"/>
          <w:i/>
          <w:iCs/>
          <w:sz w:val="26"/>
          <w:szCs w:val="26"/>
          <w:lang w:val="en-US"/>
        </w:rPr>
        <w:t>uch so‘m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us so‘m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w:t>
      </w:r>
      <w:r w:rsidRPr="00F05A43">
        <w:rPr>
          <w:rFonts w:ascii="TimesUZ" w:hAnsi="TimesUZ" w:cs="TimesUZ"/>
          <w:i/>
          <w:iCs/>
          <w:sz w:val="26"/>
          <w:szCs w:val="26"/>
          <w:lang w:val="en-US"/>
        </w:rPr>
        <w:t>b</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ichib qo‘y</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ichip qo‘y</w:t>
      </w:r>
      <w:r w:rsidRPr="00F05A43">
        <w:rPr>
          <w:rFonts w:ascii="TimesUZ" w:hAnsi="TimesUZ" w:cs="TimesUZ"/>
          <w:sz w:val="26"/>
          <w:szCs w:val="26"/>
          <w:lang w:val="en-US"/>
        </w:rPr>
        <w:t>;</w:t>
      </w:r>
    </w:p>
    <w:p w:rsidR="00133E38" w:rsidRPr="00F05A43" w:rsidRDefault="002169FF"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f</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n</w:t>
      </w:r>
      <w:r w:rsidR="00D52A68" w:rsidRPr="00F05A43">
        <w:rPr>
          <w:rFonts w:ascii="TimesUZ" w:hAnsi="TimesUZ" w:cs="TimesUZ"/>
          <w:i/>
          <w:iCs/>
          <w:sz w:val="26"/>
          <w:szCs w:val="26"/>
          <w:lang w:val="en-US"/>
        </w:rPr>
        <w:t xml:space="preserve"> – </w:t>
      </w:r>
      <w:r w:rsidR="00133E38" w:rsidRPr="00F05A43">
        <w:rPr>
          <w:rFonts w:ascii="TimesUZ" w:hAnsi="TimesUZ" w:cs="TimesUZ"/>
          <w:i/>
          <w:iCs/>
          <w:sz w:val="26"/>
          <w:szCs w:val="26"/>
          <w:lang w:val="en-US"/>
        </w:rPr>
        <w:t>m</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o‘n bir</w:t>
      </w:r>
      <w:r w:rsidR="00D52A68" w:rsidRPr="00F05A43">
        <w:rPr>
          <w:rFonts w:ascii="TimesUZ" w:hAnsi="TimesUZ" w:cs="TimesUZ"/>
          <w:i/>
          <w:iCs/>
          <w:sz w:val="26"/>
          <w:szCs w:val="26"/>
          <w:lang w:val="en-US"/>
        </w:rPr>
        <w:t xml:space="preserve"> – </w:t>
      </w:r>
      <w:r w:rsidR="00133E38" w:rsidRPr="00F05A43">
        <w:rPr>
          <w:rFonts w:ascii="TimesUZ" w:hAnsi="TimesUZ" w:cs="TimesUZ"/>
          <w:i/>
          <w:iCs/>
          <w:sz w:val="26"/>
          <w:szCs w:val="26"/>
          <w:lang w:val="en-US"/>
        </w:rPr>
        <w:t>o‘m bir</w:t>
      </w:r>
      <w:r w:rsidR="00133E38"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Birinchi a’zo ochiq bo‘g‘in bilan tugab, ikkinchi bo‘g‘in yopiq bo‘g‘in bilan boshlanganda: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b</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v</w:t>
      </w:r>
      <w:r w:rsidRPr="00F05A43">
        <w:rPr>
          <w:rFonts w:ascii="TimesUZ" w:hAnsi="TimesUZ" w:cs="TimesUZ"/>
          <w:sz w:val="26"/>
          <w:szCs w:val="26"/>
          <w:lang w:val="en-US"/>
        </w:rPr>
        <w:t xml:space="preserve">: </w:t>
      </w:r>
      <w:r w:rsidRPr="00F05A43">
        <w:rPr>
          <w:rFonts w:ascii="TimesUZ" w:hAnsi="TimesUZ" w:cs="TimesUZ"/>
          <w:i/>
          <w:iCs/>
          <w:sz w:val="26"/>
          <w:szCs w:val="26"/>
          <w:lang w:val="en-US"/>
        </w:rPr>
        <w:t>bora berdi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boraverdi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k</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g</w:t>
      </w:r>
      <w:r w:rsidRPr="00F05A43">
        <w:rPr>
          <w:rFonts w:ascii="TimesUZ" w:hAnsi="TimesUZ" w:cs="TimesUZ"/>
          <w:sz w:val="26"/>
          <w:szCs w:val="26"/>
          <w:lang w:val="en-US"/>
        </w:rPr>
        <w:t xml:space="preserve">: </w:t>
      </w:r>
      <w:r w:rsidRPr="00F05A43">
        <w:rPr>
          <w:rFonts w:ascii="TimesUZ" w:hAnsi="TimesUZ" w:cs="TimesUZ"/>
          <w:i/>
          <w:iCs/>
          <w:sz w:val="26"/>
          <w:szCs w:val="26"/>
          <w:lang w:val="en-US"/>
        </w:rPr>
        <w:t>bu kun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bugun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Birinchi a’zo yopiq bo‘g‘in bilan tugab, keyingi bo‘g‘in ochiq bo‘g‘in bilan boshlanganda ham uzvlar yaxlitligini ta’minlash uchun morfonologik hodisa (tovush tushishi) yuz beradi: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e</w:t>
      </w:r>
      <w:r w:rsidRPr="00F05A43">
        <w:rPr>
          <w:rFonts w:ascii="TimesUZ" w:hAnsi="TimesUZ" w:cs="TimesUZ"/>
          <w:sz w:val="26"/>
          <w:szCs w:val="26"/>
          <w:lang w:val="en-US"/>
        </w:rPr>
        <w:t xml:space="preserve"> tushishi: </w:t>
      </w:r>
      <w:r w:rsidRPr="00F05A43">
        <w:rPr>
          <w:rFonts w:ascii="TimesUZ" w:hAnsi="TimesUZ" w:cs="TimesUZ"/>
          <w:i/>
          <w:iCs/>
          <w:sz w:val="26"/>
          <w:szCs w:val="26"/>
          <w:lang w:val="en-US"/>
        </w:rPr>
        <w:t>kelar  emish</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kelarmish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b</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v </w:t>
      </w:r>
      <w:r w:rsidRPr="00F05A43">
        <w:rPr>
          <w:rFonts w:ascii="TimesUZ" w:hAnsi="TimesUZ" w:cs="TimesUZ"/>
          <w:sz w:val="26"/>
          <w:szCs w:val="26"/>
          <w:lang w:val="en-US"/>
        </w:rPr>
        <w:t>va</w:t>
      </w:r>
      <w:r w:rsidRPr="00F05A43">
        <w:rPr>
          <w:rFonts w:ascii="TimesUZ" w:hAnsi="TimesUZ" w:cs="TimesUZ"/>
          <w:i/>
          <w:iCs/>
          <w:sz w:val="26"/>
          <w:szCs w:val="26"/>
          <w:lang w:val="en-US"/>
        </w:rPr>
        <w:t xml:space="preserve"> i</w:t>
      </w:r>
      <w:r w:rsidRPr="00F05A43">
        <w:rPr>
          <w:rFonts w:ascii="TimesUZ" w:hAnsi="TimesUZ" w:cs="TimesUZ"/>
          <w:sz w:val="26"/>
          <w:szCs w:val="26"/>
          <w:lang w:val="en-US"/>
        </w:rPr>
        <w:t xml:space="preserve"> tushishi: </w:t>
      </w:r>
      <w:r w:rsidRPr="00F05A43">
        <w:rPr>
          <w:rFonts w:ascii="TimesUZ" w:hAnsi="TimesUZ" w:cs="TimesUZ"/>
          <w:i/>
          <w:iCs/>
          <w:sz w:val="26"/>
          <w:szCs w:val="26"/>
          <w:lang w:val="en-US"/>
        </w:rPr>
        <w:t>bosib oldi</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bosvoldi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 Fonetik qayta bo‘linish: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qayn ona – qaynona – qayna</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qayn ota – qaynota – qaynata</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qayn ini – qaynini – qayni.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Reduplikatsiya jarayonidagi o‘zgarish</w:t>
      </w:r>
      <w:r w:rsidRPr="00F05A43">
        <w:rPr>
          <w:rFonts w:ascii="TimesUZ" w:hAnsi="TimesUZ" w:cs="TimesUZ"/>
          <w:sz w:val="26"/>
          <w:szCs w:val="26"/>
          <w:lang w:val="en-US"/>
        </w:rPr>
        <w:t>. Juft so‘zning ko‘pchiligida uzvlarning biri ikkinchisining fonetik o‘zgarishi asosida bo‘ladi. Bu ham morfonologik hodisaning yorqin ko‘rinishi. Misollar: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1. Birinchi uzvi o‘zgaradi: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a) </w:t>
      </w:r>
      <w:r w:rsidRPr="00F05A43">
        <w:rPr>
          <w:rFonts w:ascii="TimesUZ" w:hAnsi="TimesUZ" w:cs="TimesUZ"/>
          <w:i/>
          <w:iCs/>
          <w:sz w:val="26"/>
          <w:szCs w:val="26"/>
          <w:lang w:val="en-US"/>
        </w:rPr>
        <w:t>t</w:t>
      </w:r>
      <w:r w:rsidR="00D52A68" w:rsidRPr="00F05A43">
        <w:rPr>
          <w:rFonts w:ascii="TimesUZ" w:hAnsi="TimesUZ" w:cs="TimesUZ"/>
          <w:i/>
          <w:iCs/>
          <w:sz w:val="26"/>
          <w:szCs w:val="26"/>
          <w:lang w:val="en-US"/>
        </w:rPr>
        <w:t xml:space="preserve"> </w:t>
      </w:r>
      <w:r w:rsidR="00D52A68" w:rsidRPr="00F05A43">
        <w:rPr>
          <w:rFonts w:ascii="TimesUZ" w:hAnsi="TimesUZ" w:cs="TimesUZ"/>
          <w:sz w:val="26"/>
          <w:szCs w:val="26"/>
          <w:lang w:val="en-US"/>
        </w:rPr>
        <w:t xml:space="preserve">– </w:t>
      </w:r>
      <w:r w:rsidRPr="00F05A43">
        <w:rPr>
          <w:rFonts w:ascii="TimesUZ" w:hAnsi="TimesUZ" w:cs="TimesUZ"/>
          <w:i/>
          <w:iCs/>
          <w:sz w:val="26"/>
          <w:szCs w:val="26"/>
          <w:lang w:val="en-US"/>
        </w:rPr>
        <w:t>s</w:t>
      </w:r>
      <w:r w:rsidRPr="00F05A43">
        <w:rPr>
          <w:rFonts w:ascii="TimesUZ" w:hAnsi="TimesUZ" w:cs="TimesUZ"/>
          <w:sz w:val="26"/>
          <w:szCs w:val="26"/>
          <w:lang w:val="en-US"/>
        </w:rPr>
        <w:t xml:space="preserve">: </w:t>
      </w:r>
      <w:r w:rsidRPr="00F05A43">
        <w:rPr>
          <w:rFonts w:ascii="TimesUZ" w:hAnsi="TimesUZ" w:cs="TimesUZ"/>
          <w:i/>
          <w:iCs/>
          <w:sz w:val="26"/>
          <w:szCs w:val="26"/>
          <w:lang w:val="en-US"/>
        </w:rPr>
        <w:t>butun –bus-butun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ab/>
        <w:t xml:space="preserve">b) </w:t>
      </w:r>
      <w:r w:rsidRPr="00F05A43">
        <w:rPr>
          <w:rFonts w:ascii="TimesUZ" w:hAnsi="TimesUZ" w:cs="TimesUZ"/>
          <w:i/>
          <w:iCs/>
          <w:sz w:val="26"/>
          <w:szCs w:val="26"/>
          <w:lang w:val="en-US"/>
        </w:rPr>
        <w:t>t</w:t>
      </w:r>
      <w:r w:rsidR="00D52A68" w:rsidRPr="00F05A43">
        <w:rPr>
          <w:rFonts w:ascii="TimesUZ" w:hAnsi="TimesUZ" w:cs="TimesUZ"/>
          <w:i/>
          <w:iCs/>
          <w:sz w:val="26"/>
          <w:szCs w:val="26"/>
          <w:lang w:val="en-US"/>
        </w:rPr>
        <w:t xml:space="preserve"> </w:t>
      </w:r>
      <w:r w:rsidR="00D52A68" w:rsidRPr="00F05A43">
        <w:rPr>
          <w:rFonts w:ascii="TimesUZ" w:hAnsi="TimesUZ" w:cs="TimesUZ"/>
          <w:sz w:val="26"/>
          <w:szCs w:val="26"/>
          <w:lang w:val="en-US"/>
        </w:rPr>
        <w:t xml:space="preserve">–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katta – kap-katta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d) </w:t>
      </w:r>
      <w:r w:rsidRPr="00F05A43">
        <w:rPr>
          <w:rFonts w:ascii="TimesUZ" w:hAnsi="TimesUZ" w:cs="TimesUZ"/>
          <w:i/>
          <w:iCs/>
          <w:sz w:val="26"/>
          <w:szCs w:val="26"/>
          <w:lang w:val="en-US"/>
        </w:rPr>
        <w:t>k</w:t>
      </w:r>
      <w:r w:rsidR="00D52A68" w:rsidRPr="00F05A43">
        <w:rPr>
          <w:rFonts w:ascii="TimesUZ" w:hAnsi="TimesUZ" w:cs="TimesUZ"/>
          <w:i/>
          <w:iCs/>
          <w:sz w:val="26"/>
          <w:szCs w:val="26"/>
          <w:lang w:val="en-US"/>
        </w:rPr>
        <w:t xml:space="preserve"> </w:t>
      </w:r>
      <w:r w:rsidR="00D52A68" w:rsidRPr="00F05A43">
        <w:rPr>
          <w:rFonts w:ascii="TimesUZ" w:hAnsi="TimesUZ" w:cs="TimesUZ"/>
          <w:sz w:val="26"/>
          <w:szCs w:val="26"/>
          <w:lang w:val="en-US"/>
        </w:rPr>
        <w:t xml:space="preserve">– </w:t>
      </w:r>
      <w:r w:rsidRPr="00F05A43">
        <w:rPr>
          <w:rFonts w:ascii="TimesUZ" w:hAnsi="TimesUZ" w:cs="TimesUZ"/>
          <w:i/>
          <w:iCs/>
          <w:sz w:val="26"/>
          <w:szCs w:val="26"/>
          <w:lang w:val="en-US"/>
        </w:rPr>
        <w:t>m</w:t>
      </w:r>
      <w:r w:rsidRPr="00F05A43">
        <w:rPr>
          <w:rFonts w:ascii="TimesUZ" w:hAnsi="TimesUZ" w:cs="TimesUZ"/>
          <w:sz w:val="26"/>
          <w:szCs w:val="26"/>
          <w:lang w:val="en-US"/>
        </w:rPr>
        <w:t xml:space="preserve">: </w:t>
      </w:r>
      <w:r w:rsidRPr="00F05A43">
        <w:rPr>
          <w:rFonts w:ascii="TimesUZ" w:hAnsi="TimesUZ" w:cs="TimesUZ"/>
          <w:i/>
          <w:iCs/>
          <w:sz w:val="26"/>
          <w:szCs w:val="26"/>
          <w:lang w:val="en-US"/>
        </w:rPr>
        <w:t>ko‘m-ko‘k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e) </w:t>
      </w:r>
      <w:r w:rsidRPr="00F05A43">
        <w:rPr>
          <w:rFonts w:ascii="TimesUZ" w:hAnsi="TimesUZ" w:cs="TimesUZ"/>
          <w:i/>
          <w:iCs/>
          <w:sz w:val="26"/>
          <w:szCs w:val="26"/>
          <w:lang w:val="en-US"/>
        </w:rPr>
        <w:t>q</w:t>
      </w:r>
      <w:r w:rsidR="00D52A68" w:rsidRPr="00F05A43">
        <w:rPr>
          <w:rFonts w:ascii="TimesUZ" w:hAnsi="TimesUZ" w:cs="TimesUZ"/>
          <w:i/>
          <w:iCs/>
          <w:sz w:val="26"/>
          <w:szCs w:val="26"/>
          <w:lang w:val="en-US"/>
        </w:rPr>
        <w:t xml:space="preserve"> </w:t>
      </w:r>
      <w:r w:rsidR="00D52A68" w:rsidRPr="00F05A43">
        <w:rPr>
          <w:rFonts w:ascii="TimesUZ" w:hAnsi="TimesUZ" w:cs="TimesUZ"/>
          <w:sz w:val="26"/>
          <w:szCs w:val="26"/>
          <w:lang w:val="en-US"/>
        </w:rPr>
        <w:t xml:space="preserve">– </w:t>
      </w:r>
      <w:r w:rsidRPr="00F05A43">
        <w:rPr>
          <w:rFonts w:ascii="TimesUZ" w:hAnsi="TimesUZ" w:cs="TimesUZ"/>
          <w:i/>
          <w:iCs/>
          <w:sz w:val="26"/>
          <w:szCs w:val="26"/>
          <w:lang w:val="en-US"/>
        </w:rPr>
        <w:t>r</w:t>
      </w:r>
      <w:r w:rsidRPr="00F05A43">
        <w:rPr>
          <w:rFonts w:ascii="TimesUZ" w:hAnsi="TimesUZ" w:cs="TimesUZ"/>
          <w:sz w:val="26"/>
          <w:szCs w:val="26"/>
          <w:lang w:val="en-US"/>
        </w:rPr>
        <w:t xml:space="preserve">: </w:t>
      </w:r>
      <w:r w:rsidRPr="00F05A43">
        <w:rPr>
          <w:rFonts w:ascii="TimesUZ" w:hAnsi="TimesUZ" w:cs="TimesUZ"/>
          <w:i/>
          <w:iCs/>
          <w:sz w:val="26"/>
          <w:szCs w:val="26"/>
          <w:lang w:val="en-US"/>
        </w:rPr>
        <w:t>qop-qora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2. Ikkinchi uzvi o‘zgaradi: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a) </w:t>
      </w:r>
      <w:r w:rsidRPr="00F05A43">
        <w:rPr>
          <w:rFonts w:ascii="TimesUZ" w:hAnsi="TimesUZ" w:cs="TimesUZ"/>
          <w:i/>
          <w:iCs/>
          <w:sz w:val="26"/>
          <w:szCs w:val="26"/>
          <w:lang w:val="en-US"/>
        </w:rPr>
        <w:t>y</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yog‘och</w:t>
      </w:r>
      <w:r w:rsidR="00D52A68" w:rsidRPr="00F05A43">
        <w:rPr>
          <w:rFonts w:ascii="TimesUZ" w:hAnsi="TimesUZ" w:cs="TimesUZ"/>
          <w:i/>
          <w:iCs/>
          <w:sz w:val="26"/>
          <w:szCs w:val="26"/>
          <w:lang w:val="en-US"/>
        </w:rPr>
        <w:t xml:space="preserve"> – yog‘och – </w:t>
      </w:r>
      <w:r w:rsidRPr="00F05A43">
        <w:rPr>
          <w:rFonts w:ascii="TimesUZ" w:hAnsi="TimesUZ" w:cs="TimesUZ"/>
          <w:i/>
          <w:iCs/>
          <w:sz w:val="26"/>
          <w:szCs w:val="26"/>
          <w:lang w:val="en-US"/>
        </w:rPr>
        <w:t>pog‘och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b) </w:t>
      </w:r>
      <w:r w:rsidRPr="00F05A43">
        <w:rPr>
          <w:rFonts w:ascii="TimesUZ" w:hAnsi="TimesUZ" w:cs="TimesUZ"/>
          <w:i/>
          <w:iCs/>
          <w:sz w:val="26"/>
          <w:szCs w:val="26"/>
          <w:lang w:val="en-US"/>
        </w:rPr>
        <w:t>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s</w:t>
      </w:r>
      <w:r w:rsidRPr="00F05A43">
        <w:rPr>
          <w:rFonts w:ascii="TimesUZ" w:hAnsi="TimesUZ" w:cs="TimesUZ"/>
          <w:sz w:val="26"/>
          <w:szCs w:val="26"/>
          <w:lang w:val="en-US"/>
        </w:rPr>
        <w:t xml:space="preserve">: </w:t>
      </w:r>
      <w:r w:rsidRPr="00F05A43">
        <w:rPr>
          <w:rFonts w:ascii="TimesUZ" w:hAnsi="TimesUZ" w:cs="TimesUZ"/>
          <w:i/>
          <w:iCs/>
          <w:sz w:val="26"/>
          <w:szCs w:val="26"/>
          <w:lang w:val="en-US"/>
        </w:rPr>
        <w:t>mol – mol</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sol</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d) </w:t>
      </w:r>
      <w:r w:rsidRPr="00F05A43">
        <w:rPr>
          <w:rFonts w:ascii="TimesUZ" w:hAnsi="TimesUZ" w:cs="TimesUZ"/>
          <w:i/>
          <w:iCs/>
          <w:sz w:val="26"/>
          <w:szCs w:val="26"/>
          <w:lang w:val="en-US"/>
        </w:rPr>
        <w:t>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mol – mol</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pol</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e) </w:t>
      </w:r>
      <w:r w:rsidRPr="00F05A43">
        <w:rPr>
          <w:rFonts w:ascii="TimesUZ" w:hAnsi="TimesUZ" w:cs="TimesUZ"/>
          <w:i/>
          <w:iCs/>
          <w:sz w:val="26"/>
          <w:szCs w:val="26"/>
          <w:lang w:val="en-US"/>
        </w:rPr>
        <w:t>t</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m</w:t>
      </w:r>
      <w:r w:rsidRPr="00F05A43">
        <w:rPr>
          <w:rFonts w:ascii="TimesUZ" w:hAnsi="TimesUZ" w:cs="TimesUZ"/>
          <w:sz w:val="26"/>
          <w:szCs w:val="26"/>
          <w:lang w:val="en-US"/>
        </w:rPr>
        <w:t xml:space="preserve">: </w:t>
      </w:r>
      <w:r w:rsidRPr="00F05A43">
        <w:rPr>
          <w:rFonts w:ascii="TimesUZ" w:hAnsi="TimesUZ" w:cs="TimesUZ"/>
          <w:i/>
          <w:iCs/>
          <w:sz w:val="26"/>
          <w:szCs w:val="26"/>
          <w:lang w:val="en-US"/>
        </w:rPr>
        <w:t>tugun – tugun-mugun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t xml:space="preserve">f) </w:t>
      </w:r>
      <w:r w:rsidRPr="00F05A43">
        <w:rPr>
          <w:rFonts w:ascii="TimesUZ" w:hAnsi="TimesUZ" w:cs="TimesUZ"/>
          <w:i/>
          <w:iCs/>
          <w:sz w:val="26"/>
          <w:szCs w:val="26"/>
          <w:lang w:val="en-US"/>
        </w:rPr>
        <w:t>t</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p</w:t>
      </w:r>
      <w:r w:rsidRPr="00F05A43">
        <w:rPr>
          <w:rFonts w:ascii="TimesUZ" w:hAnsi="TimesUZ" w:cs="TimesUZ"/>
          <w:sz w:val="26"/>
          <w:szCs w:val="26"/>
          <w:lang w:val="en-US"/>
        </w:rPr>
        <w:t xml:space="preserve">: </w:t>
      </w:r>
      <w:r w:rsidRPr="00F05A43">
        <w:rPr>
          <w:rFonts w:ascii="TimesUZ" w:hAnsi="TimesUZ" w:cs="TimesUZ"/>
          <w:i/>
          <w:iCs/>
          <w:sz w:val="26"/>
          <w:szCs w:val="26"/>
          <w:lang w:val="en-US"/>
        </w:rPr>
        <w:t>tugun – tugun-pugun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ma’lum bo‘ladiki, bir leksema yoki morfemaning variantini yuzaga chiqaruvchi almashinuvchi tovush juftligi </w:t>
      </w:r>
      <w:r w:rsidRPr="00F05A43">
        <w:rPr>
          <w:rFonts w:ascii="TimesUZ" w:hAnsi="TimesUZ" w:cs="TimesUZ"/>
          <w:i/>
          <w:iCs/>
          <w:sz w:val="26"/>
          <w:szCs w:val="26"/>
          <w:lang w:val="en-US"/>
        </w:rPr>
        <w:t xml:space="preserve">morfonema </w:t>
      </w:r>
      <w:r w:rsidRPr="00F05A43">
        <w:rPr>
          <w:rFonts w:ascii="TimesUZ" w:hAnsi="TimesUZ" w:cs="TimesUZ"/>
          <w:sz w:val="26"/>
          <w:szCs w:val="26"/>
          <w:lang w:val="en-US"/>
        </w:rPr>
        <w:t xml:space="preserve">deyiladi.  </w:t>
      </w:r>
    </w:p>
    <w:p w:rsidR="00133E38" w:rsidRPr="00F05A43" w:rsidRDefault="00F27901" w:rsidP="00D65280">
      <w:pPr>
        <w:pStyle w:val="a3"/>
        <w:tabs>
          <w:tab w:val="left" w:pos="540"/>
        </w:tabs>
        <w:ind w:firstLine="540"/>
        <w:jc w:val="both"/>
        <w:rPr>
          <w:sz w:val="26"/>
          <w:szCs w:val="26"/>
          <w:lang w:val="uz-Cyrl-UZ"/>
        </w:rPr>
      </w:pPr>
      <w:r w:rsidRPr="00F05A43">
        <w:rPr>
          <w:rFonts w:ascii="Times New Roman" w:hAnsi="Times New Roman" w:cs="Times New Roman"/>
          <w:b/>
          <w:bCs/>
          <w:sz w:val="26"/>
          <w:szCs w:val="26"/>
          <w:lang w:val="en-US"/>
        </w:rPr>
        <w:t>18</w:t>
      </w:r>
      <w:r w:rsidR="003A51EF" w:rsidRPr="00F05A43">
        <w:rPr>
          <w:rFonts w:ascii="Times New Roman" w:hAnsi="Times New Roman" w:cs="Times New Roman"/>
          <w:b/>
          <w:bCs/>
          <w:sz w:val="26"/>
          <w:szCs w:val="26"/>
          <w:lang w:val="en-US"/>
        </w:rPr>
        <w:t xml:space="preserve">-§. </w:t>
      </w:r>
      <w:r w:rsidR="006A502A" w:rsidRPr="00F05A43">
        <w:rPr>
          <w:rFonts w:ascii="Times New Roman" w:hAnsi="Times New Roman" w:cs="Times New Roman"/>
          <w:b/>
          <w:bCs/>
          <w:sz w:val="26"/>
          <w:szCs w:val="26"/>
          <w:lang w:val="en-US"/>
        </w:rPr>
        <w:t>Orfoepiya</w:t>
      </w:r>
      <w:r w:rsidR="003A51EF" w:rsidRPr="00F05A43">
        <w:rPr>
          <w:rFonts w:ascii="Times New Roman" w:hAnsi="Times New Roman" w:cs="Times New Roman"/>
          <w:b/>
          <w:bCs/>
          <w:sz w:val="26"/>
          <w:szCs w:val="26"/>
          <w:lang w:val="en-US"/>
        </w:rPr>
        <w:t xml:space="preserve">. </w:t>
      </w:r>
      <w:r w:rsidR="00133E38" w:rsidRPr="00F05A43">
        <w:rPr>
          <w:rFonts w:ascii="Times New Roman" w:hAnsi="Times New Roman" w:cs="Times New Roman"/>
          <w:sz w:val="26"/>
          <w:szCs w:val="26"/>
          <w:lang w:val="uz-Cyrl-UZ"/>
        </w:rPr>
        <w:t>Nutq tovushi talaffuz</w:t>
      </w:r>
      <w:r w:rsidR="00100FE2">
        <w:rPr>
          <w:rFonts w:ascii="Times New Roman" w:hAnsi="Times New Roman" w:cs="Times New Roman"/>
          <w:sz w:val="26"/>
          <w:szCs w:val="26"/>
          <w:lang w:val="en-US"/>
        </w:rPr>
        <w:t>i</w:t>
      </w:r>
      <w:r w:rsidR="00133E38" w:rsidRPr="00F05A43">
        <w:rPr>
          <w:rFonts w:ascii="Times New Roman" w:hAnsi="Times New Roman" w:cs="Times New Roman"/>
          <w:sz w:val="26"/>
          <w:szCs w:val="26"/>
          <w:lang w:val="uz-Cyrl-UZ"/>
        </w:rPr>
        <w:t>ni belgilashda tovushning to‘g‘ri aytilishi asosiy rol o‘ynaydi. O‘zbek tili talaffuzi me’yorini o‘rganishda ayrim tovushlarni talaffuz qilish qonuniyatini bilish zarur. Ulardan asosiylari quyidagilar:</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1. </w:t>
      </w:r>
      <w:r w:rsidRPr="00F05A43">
        <w:rPr>
          <w:rFonts w:ascii="TimesUZ" w:hAnsi="TimesUZ" w:cs="TimesUZ"/>
          <w:i/>
          <w:iCs/>
          <w:sz w:val="26"/>
          <w:szCs w:val="26"/>
          <w:lang w:val="uz-Cyrl-UZ"/>
        </w:rPr>
        <w:t>b</w:t>
      </w:r>
      <w:r w:rsidRPr="00F05A43">
        <w:rPr>
          <w:rFonts w:ascii="TimesUZ" w:hAnsi="TimesUZ" w:cs="TimesUZ"/>
          <w:sz w:val="26"/>
          <w:szCs w:val="26"/>
          <w:lang w:val="uz-Cyrl-UZ"/>
        </w:rPr>
        <w:t xml:space="preserve"> undoshi bilan tugaydigan </w:t>
      </w:r>
      <w:r w:rsidRPr="00F05A43">
        <w:rPr>
          <w:rFonts w:ascii="TimesUZ" w:hAnsi="TimesUZ" w:cs="TimesUZ"/>
          <w:i/>
          <w:iCs/>
          <w:sz w:val="26"/>
          <w:szCs w:val="26"/>
          <w:lang w:val="uz-Cyrl-UZ"/>
        </w:rPr>
        <w:t>sarob, xitob, adab, maktab, tilab</w:t>
      </w:r>
      <w:r w:rsidRPr="00F05A43">
        <w:rPr>
          <w:rFonts w:ascii="TimesUZ" w:hAnsi="TimesUZ" w:cs="TimesUZ"/>
          <w:sz w:val="26"/>
          <w:szCs w:val="26"/>
          <w:lang w:val="uz-Cyrl-UZ"/>
        </w:rPr>
        <w:t xml:space="preserve"> kabi so‘zlarning oxiri o‘zbek tilining deyarli hamma shevasida </w:t>
      </w:r>
      <w:r w:rsidRPr="00F05A43">
        <w:rPr>
          <w:rFonts w:ascii="TimesUZ" w:hAnsi="TimesUZ" w:cs="TimesUZ"/>
          <w:i/>
          <w:iCs/>
          <w:sz w:val="26"/>
          <w:szCs w:val="26"/>
          <w:lang w:val="uz-Cyrl-UZ"/>
        </w:rPr>
        <w:t>p</w:t>
      </w:r>
      <w:r w:rsidRPr="00F05A43">
        <w:rPr>
          <w:rFonts w:ascii="TimesUZ" w:hAnsi="TimesUZ" w:cs="TimesUZ"/>
          <w:sz w:val="26"/>
          <w:szCs w:val="26"/>
          <w:lang w:val="uz-Cyrl-UZ"/>
        </w:rPr>
        <w:t xml:space="preserve"> tarzda talaffuz qilinadi va bu hol talaffuz uchun me’yoriy hodisa hisoblanadi. Lekin bu so‘zlarning oxiriga affiks yoki bir unli tovush qo‘shilishi bilan </w:t>
      </w:r>
      <w:r w:rsidRPr="00F05A43">
        <w:rPr>
          <w:rFonts w:ascii="TimesUZ" w:hAnsi="TimesUZ" w:cs="TimesUZ"/>
          <w:i/>
          <w:iCs/>
          <w:sz w:val="26"/>
          <w:szCs w:val="26"/>
          <w:lang w:val="uz-Cyrl-UZ"/>
        </w:rPr>
        <w:t>p</w:t>
      </w:r>
      <w:r w:rsidRPr="00F05A43">
        <w:rPr>
          <w:rFonts w:ascii="TimesUZ" w:hAnsi="TimesUZ" w:cs="TimesUZ"/>
          <w:sz w:val="26"/>
          <w:szCs w:val="26"/>
          <w:lang w:val="uz-Cyrl-UZ"/>
        </w:rPr>
        <w:t xml:space="preserve"> tovush yana </w:t>
      </w:r>
      <w:r w:rsidRPr="00F05A43">
        <w:rPr>
          <w:rFonts w:ascii="TimesUZ" w:hAnsi="TimesUZ" w:cs="TimesUZ"/>
          <w:i/>
          <w:iCs/>
          <w:sz w:val="26"/>
          <w:szCs w:val="26"/>
          <w:lang w:val="uz-Cyrl-UZ"/>
        </w:rPr>
        <w:t>b</w:t>
      </w:r>
      <w:r w:rsidRPr="00F05A43">
        <w:rPr>
          <w:rFonts w:ascii="TimesUZ" w:hAnsi="TimesUZ" w:cs="TimesUZ"/>
          <w:sz w:val="26"/>
          <w:szCs w:val="26"/>
          <w:lang w:val="uz-Cyrl-UZ"/>
        </w:rPr>
        <w:t xml:space="preserve"> tarzida talaffuz qilinadi: </w:t>
      </w:r>
      <w:r w:rsidRPr="00F05A43">
        <w:rPr>
          <w:rFonts w:ascii="TimesUZ" w:hAnsi="TimesUZ" w:cs="TimesUZ"/>
          <w:i/>
          <w:iCs/>
          <w:sz w:val="26"/>
          <w:szCs w:val="26"/>
          <w:lang w:val="uz-Cyrl-UZ"/>
        </w:rPr>
        <w:t>kitobi, maktabi</w:t>
      </w:r>
      <w:r w:rsidRPr="00F05A43">
        <w:rPr>
          <w:rFonts w:ascii="TimesUZ" w:hAnsi="TimesUZ" w:cs="TimesUZ"/>
          <w:sz w:val="26"/>
          <w:szCs w:val="26"/>
          <w:lang w:val="uz-Cyrl-UZ"/>
        </w:rPr>
        <w:t xml:space="preserve">. Xuddi shunga o‘xshash </w:t>
      </w:r>
      <w:r w:rsidRPr="00F05A43">
        <w:rPr>
          <w:rFonts w:ascii="TimesUZ" w:hAnsi="TimesUZ" w:cs="TimesUZ"/>
          <w:i/>
          <w:iCs/>
          <w:sz w:val="26"/>
          <w:szCs w:val="26"/>
          <w:lang w:val="uz-Cyrl-UZ"/>
        </w:rPr>
        <w:t>b</w:t>
      </w:r>
      <w:r w:rsidRPr="00F05A43">
        <w:rPr>
          <w:rFonts w:ascii="TimesUZ" w:hAnsi="TimesUZ" w:cs="TimesUZ"/>
          <w:sz w:val="26"/>
          <w:szCs w:val="26"/>
          <w:lang w:val="uz-Cyrl-UZ"/>
        </w:rPr>
        <w:t xml:space="preserve"> tovushining so‘z oxirida </w:t>
      </w:r>
      <w:r w:rsidRPr="00F05A43">
        <w:rPr>
          <w:rFonts w:ascii="TimesUZ" w:hAnsi="TimesUZ" w:cs="TimesUZ"/>
          <w:i/>
          <w:iCs/>
          <w:sz w:val="26"/>
          <w:szCs w:val="26"/>
          <w:lang w:val="uz-Cyrl-UZ"/>
        </w:rPr>
        <w:t>p</w:t>
      </w:r>
      <w:r w:rsidRPr="00F05A43">
        <w:rPr>
          <w:rFonts w:ascii="TimesUZ" w:hAnsi="TimesUZ" w:cs="TimesUZ"/>
          <w:sz w:val="26"/>
          <w:szCs w:val="26"/>
          <w:lang w:val="uz-Cyrl-UZ"/>
        </w:rPr>
        <w:t xml:space="preserve"> tarzida talaffuz qilinishi </w:t>
      </w:r>
      <w:r w:rsidRPr="00F05A43">
        <w:rPr>
          <w:rFonts w:ascii="TimesUZ" w:hAnsi="TimesUZ" w:cs="TimesUZ"/>
          <w:i/>
          <w:iCs/>
          <w:sz w:val="26"/>
          <w:szCs w:val="26"/>
          <w:lang w:val="uz-Cyrl-UZ"/>
        </w:rPr>
        <w:t>borib, kelib, aytib</w:t>
      </w:r>
      <w:r w:rsidRPr="00F05A43">
        <w:rPr>
          <w:rFonts w:ascii="TimesUZ" w:hAnsi="TimesUZ" w:cs="TimesUZ"/>
          <w:sz w:val="26"/>
          <w:szCs w:val="26"/>
          <w:lang w:val="uz-Cyrl-UZ"/>
        </w:rPr>
        <w:t xml:space="preserve"> singari fe’llarda ham mavjud.</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2. Og‘zaki nutqda va deyarli barcha o‘zbek shevasida </w:t>
      </w:r>
      <w:r w:rsidRPr="00F05A43">
        <w:rPr>
          <w:rFonts w:ascii="TimesUZ" w:hAnsi="TimesUZ" w:cs="TimesUZ"/>
          <w:i/>
          <w:iCs/>
          <w:sz w:val="26"/>
          <w:szCs w:val="26"/>
          <w:lang w:val="uz-Cyrl-UZ"/>
        </w:rPr>
        <w:t>uchta</w:t>
      </w:r>
      <w:r w:rsidRPr="00F05A43">
        <w:rPr>
          <w:rFonts w:ascii="TimesUZ" w:hAnsi="TimesUZ" w:cs="TimesUZ"/>
          <w:sz w:val="26"/>
          <w:szCs w:val="26"/>
          <w:lang w:val="uz-Cyrl-UZ"/>
        </w:rPr>
        <w:t xml:space="preserve"> so‘zi</w:t>
      </w:r>
      <w:r w:rsidR="00D52A68" w:rsidRPr="00F05A43">
        <w:rPr>
          <w:rFonts w:ascii="TimesUZ" w:hAnsi="TimesUZ" w:cs="TimesUZ"/>
          <w:sz w:val="26"/>
          <w:szCs w:val="26"/>
          <w:lang w:val="uz-Cyrl-UZ"/>
        </w:rPr>
        <w:t xml:space="preserve"> – </w:t>
      </w:r>
      <w:r w:rsidRPr="00F05A43">
        <w:rPr>
          <w:rFonts w:ascii="TimesUZ" w:hAnsi="TimesUZ" w:cs="TimesUZ"/>
          <w:i/>
          <w:iCs/>
          <w:sz w:val="26"/>
          <w:szCs w:val="26"/>
          <w:lang w:val="uz-Cyrl-UZ"/>
        </w:rPr>
        <w:t>ushta, uch so‘m</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usso‘m, besh so‘m</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bessum, quchdi</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qushdi, echdi</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eshdi, izsiz</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issiz, yuzsiz</w:t>
      </w:r>
      <w:r w:rsidRPr="00F05A43">
        <w:rPr>
          <w:rFonts w:ascii="TimesUZ" w:hAnsi="TimesUZ" w:cs="TimesUZ"/>
          <w:sz w:val="26"/>
          <w:szCs w:val="26"/>
          <w:lang w:val="uz-Cyrl-UZ"/>
        </w:rPr>
        <w:t xml:space="preserve"> so‘zi – </w:t>
      </w:r>
      <w:r w:rsidRPr="00F05A43">
        <w:rPr>
          <w:rFonts w:ascii="TimesUZ" w:hAnsi="TimesUZ" w:cs="TimesUZ"/>
          <w:i/>
          <w:iCs/>
          <w:sz w:val="26"/>
          <w:szCs w:val="26"/>
          <w:lang w:val="uz-Cyrl-UZ"/>
        </w:rPr>
        <w:t>yussiz</w:t>
      </w:r>
      <w:r w:rsidRPr="00F05A43">
        <w:rPr>
          <w:rFonts w:ascii="TimesUZ" w:hAnsi="TimesUZ" w:cs="TimesUZ"/>
          <w:sz w:val="26"/>
          <w:szCs w:val="26"/>
          <w:lang w:val="uz-Cyrl-UZ"/>
        </w:rPr>
        <w:t xml:space="preserve"> tarzda talaffuz qilinadi va bunday talaffuz qilish adabiy talaffuz me’yoriga muvofiq. Lekin </w:t>
      </w:r>
      <w:r w:rsidRPr="00F05A43">
        <w:rPr>
          <w:rFonts w:ascii="TimesUZ" w:hAnsi="TimesUZ" w:cs="TimesUZ"/>
          <w:i/>
          <w:iCs/>
          <w:sz w:val="26"/>
          <w:szCs w:val="26"/>
          <w:lang w:val="uz-Cyrl-UZ"/>
        </w:rPr>
        <w:t>toshni</w:t>
      </w:r>
      <w:r w:rsidRPr="00F05A43">
        <w:rPr>
          <w:rFonts w:ascii="TimesUZ" w:hAnsi="TimesUZ" w:cs="TimesUZ"/>
          <w:sz w:val="26"/>
          <w:szCs w:val="26"/>
          <w:lang w:val="uz-Cyrl-UZ"/>
        </w:rPr>
        <w:t xml:space="preserve"> o‘rnida </w:t>
      </w:r>
      <w:r w:rsidRPr="00F05A43">
        <w:rPr>
          <w:rFonts w:ascii="TimesUZ" w:hAnsi="TimesUZ" w:cs="TimesUZ"/>
          <w:i/>
          <w:iCs/>
          <w:sz w:val="26"/>
          <w:szCs w:val="26"/>
          <w:lang w:val="uz-Cyrl-UZ"/>
        </w:rPr>
        <w:t>toshshi, tishni</w:t>
      </w:r>
      <w:r w:rsidRPr="00F05A43">
        <w:rPr>
          <w:rFonts w:ascii="TimesUZ" w:hAnsi="TimesUZ" w:cs="TimesUZ"/>
          <w:sz w:val="26"/>
          <w:szCs w:val="26"/>
          <w:lang w:val="uz-Cyrl-UZ"/>
        </w:rPr>
        <w:t xml:space="preserve"> o‘rnida </w:t>
      </w:r>
      <w:r w:rsidR="0046344F" w:rsidRPr="00F05A43">
        <w:rPr>
          <w:rFonts w:ascii="TimesUZ" w:hAnsi="TimesUZ" w:cs="TimesUZ"/>
          <w:i/>
          <w:iCs/>
          <w:sz w:val="26"/>
          <w:szCs w:val="26"/>
          <w:lang w:val="uz-Cyrl-UZ"/>
        </w:rPr>
        <w:t>tishshi</w:t>
      </w:r>
      <w:r w:rsidRPr="00F05A43">
        <w:rPr>
          <w:rFonts w:ascii="TimesUZ" w:hAnsi="TimesUZ" w:cs="TimesUZ"/>
          <w:i/>
          <w:iCs/>
          <w:sz w:val="26"/>
          <w:szCs w:val="26"/>
          <w:lang w:val="uz-Cyrl-UZ"/>
        </w:rPr>
        <w:t>, so‘zni</w:t>
      </w:r>
      <w:r w:rsidRPr="00F05A43">
        <w:rPr>
          <w:rFonts w:ascii="TimesUZ" w:hAnsi="TimesUZ" w:cs="TimesUZ"/>
          <w:sz w:val="26"/>
          <w:szCs w:val="26"/>
          <w:lang w:val="uz-Cyrl-UZ"/>
        </w:rPr>
        <w:t xml:space="preserve"> o‘rnida </w:t>
      </w:r>
      <w:r w:rsidRPr="00F05A43">
        <w:rPr>
          <w:rFonts w:ascii="TimesUZ" w:hAnsi="TimesUZ" w:cs="TimesUZ"/>
          <w:i/>
          <w:iCs/>
          <w:sz w:val="26"/>
          <w:szCs w:val="26"/>
          <w:lang w:val="uz-Cyrl-UZ"/>
        </w:rPr>
        <w:t>so‘zzi, qorni</w:t>
      </w:r>
      <w:r w:rsidRPr="00F05A43">
        <w:rPr>
          <w:rFonts w:ascii="TimesUZ" w:hAnsi="TimesUZ" w:cs="TimesUZ"/>
          <w:sz w:val="26"/>
          <w:szCs w:val="26"/>
          <w:lang w:val="uz-Cyrl-UZ"/>
        </w:rPr>
        <w:t xml:space="preserve"> o‘rnida </w:t>
      </w:r>
      <w:r w:rsidRPr="00F05A43">
        <w:rPr>
          <w:rFonts w:ascii="TimesUZ" w:hAnsi="TimesUZ" w:cs="TimesUZ"/>
          <w:i/>
          <w:iCs/>
          <w:sz w:val="26"/>
          <w:szCs w:val="26"/>
          <w:lang w:val="uz-Cyrl-UZ"/>
        </w:rPr>
        <w:t xml:space="preserve">qorri, kimni </w:t>
      </w:r>
      <w:r w:rsidRPr="00F05A43">
        <w:rPr>
          <w:rFonts w:ascii="TimesUZ" w:hAnsi="TimesUZ" w:cs="TimesUZ"/>
          <w:sz w:val="26"/>
          <w:szCs w:val="26"/>
          <w:lang w:val="uz-Cyrl-UZ"/>
        </w:rPr>
        <w:t>o‘rniga</w:t>
      </w:r>
      <w:r w:rsidRPr="00F05A43">
        <w:rPr>
          <w:rFonts w:ascii="TimesUZ" w:hAnsi="TimesUZ" w:cs="TimesUZ"/>
          <w:i/>
          <w:iCs/>
          <w:sz w:val="26"/>
          <w:szCs w:val="26"/>
          <w:lang w:val="uz-Cyrl-UZ"/>
        </w:rPr>
        <w:t xml:space="preserve"> kimmi</w:t>
      </w:r>
      <w:r w:rsidRPr="00F05A43">
        <w:rPr>
          <w:rFonts w:ascii="TimesUZ" w:hAnsi="TimesUZ" w:cs="TimesUZ"/>
          <w:sz w:val="26"/>
          <w:szCs w:val="26"/>
          <w:lang w:val="uz-Cyrl-UZ"/>
        </w:rPr>
        <w:t xml:space="preserve"> tipidagi ayrim talaffuzlar va </w:t>
      </w:r>
      <w:r w:rsidRPr="00F05A43">
        <w:rPr>
          <w:rFonts w:ascii="TimesUZ" w:hAnsi="TimesUZ" w:cs="TimesUZ"/>
          <w:i/>
          <w:iCs/>
          <w:sz w:val="26"/>
          <w:szCs w:val="26"/>
          <w:lang w:val="uz-Cyrl-UZ"/>
        </w:rPr>
        <w:t>o‘rda, sho‘rda, o‘tta, sho‘tta, aqqa, baqqa</w:t>
      </w:r>
      <w:r w:rsidRPr="00F05A43">
        <w:rPr>
          <w:rFonts w:ascii="TimesUZ" w:hAnsi="TimesUZ" w:cs="TimesUZ"/>
          <w:sz w:val="26"/>
          <w:szCs w:val="26"/>
          <w:lang w:val="uz-Cyrl-UZ"/>
        </w:rPr>
        <w:t xml:space="preserve"> kabi shakllar adabiy talaffuz me’yoriga </w:t>
      </w:r>
      <w:r w:rsidRPr="00F05A43">
        <w:rPr>
          <w:rFonts w:ascii="TimesUZ" w:hAnsi="TimesUZ" w:cs="TimesUZ"/>
          <w:sz w:val="26"/>
          <w:szCs w:val="26"/>
          <w:lang w:val="uz-Cyrl-UZ"/>
        </w:rPr>
        <w:lastRenderedPageBreak/>
        <w:t>mos emas. Chunki bunday qo‘llash ko‘pchilik shevaga emas, balki bir yoki bir tipli shevalarga xos bo‘lganligi uchun umumxalq tilining talaffuzini aks ettirmaydi. Ikkinchidan, ular og‘zaki nutqda har xillikni ko‘paytiradi.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3. </w:t>
      </w:r>
      <w:r w:rsidRPr="00F05A43">
        <w:rPr>
          <w:rFonts w:ascii="TimesUZ" w:hAnsi="TimesUZ" w:cs="TimesUZ"/>
          <w:i/>
          <w:iCs/>
          <w:sz w:val="26"/>
          <w:szCs w:val="26"/>
          <w:lang w:val="uz-Cyrl-UZ"/>
        </w:rPr>
        <w:t>Maroqand, dardmand, qand, band, po‘st</w:t>
      </w:r>
      <w:r w:rsidRPr="00F05A43">
        <w:rPr>
          <w:rFonts w:ascii="TimesUZ" w:hAnsi="TimesUZ" w:cs="TimesUZ"/>
          <w:sz w:val="26"/>
          <w:szCs w:val="26"/>
          <w:lang w:val="uz-Cyrl-UZ"/>
        </w:rPr>
        <w:t xml:space="preserve"> kabi birliklar so‘ngidagi </w:t>
      </w:r>
      <w:r w:rsidRPr="00F05A43">
        <w:rPr>
          <w:rFonts w:ascii="TimesUZ" w:hAnsi="TimesUZ" w:cs="TimesUZ"/>
          <w:i/>
          <w:iCs/>
          <w:sz w:val="26"/>
          <w:szCs w:val="26"/>
          <w:lang w:val="uz-Cyrl-UZ"/>
        </w:rPr>
        <w:t>d</w:t>
      </w:r>
      <w:r w:rsidRPr="00F05A43">
        <w:rPr>
          <w:rFonts w:ascii="TimesUZ" w:hAnsi="TimesUZ" w:cs="TimesUZ"/>
          <w:sz w:val="26"/>
          <w:szCs w:val="26"/>
          <w:lang w:val="uz-Cyrl-UZ"/>
        </w:rPr>
        <w:t xml:space="preserve">  tovushining nutqda </w:t>
      </w:r>
      <w:r w:rsidRPr="00F05A43">
        <w:rPr>
          <w:rFonts w:ascii="TimesUZ" w:hAnsi="TimesUZ" w:cs="TimesUZ"/>
          <w:i/>
          <w:iCs/>
          <w:sz w:val="26"/>
          <w:szCs w:val="26"/>
          <w:lang w:val="uz-Cyrl-UZ"/>
        </w:rPr>
        <w:t>t</w:t>
      </w:r>
      <w:r w:rsidRPr="00F05A43">
        <w:rPr>
          <w:rFonts w:ascii="TimesUZ" w:hAnsi="TimesUZ" w:cs="TimesUZ"/>
          <w:sz w:val="26"/>
          <w:szCs w:val="26"/>
          <w:lang w:val="uz-Cyrl-UZ"/>
        </w:rPr>
        <w:t xml:space="preserve"> tarzda talaffuz qilinishini yoki shu turdagi so‘zning ba’zilarida so‘z oxiridagi </w:t>
      </w:r>
      <w:r w:rsidRPr="00F05A43">
        <w:rPr>
          <w:rFonts w:ascii="TimesUZ" w:hAnsi="TimesUZ" w:cs="TimesUZ"/>
          <w:i/>
          <w:iCs/>
          <w:sz w:val="26"/>
          <w:szCs w:val="26"/>
          <w:lang w:val="uz-Cyrl-UZ"/>
        </w:rPr>
        <w:t>d</w:t>
      </w:r>
      <w:r w:rsidRPr="00F05A43">
        <w:rPr>
          <w:rFonts w:ascii="TimesUZ" w:hAnsi="TimesUZ" w:cs="TimesUZ"/>
          <w:sz w:val="26"/>
          <w:szCs w:val="26"/>
          <w:lang w:val="uz-Cyrl-UZ"/>
        </w:rPr>
        <w:t xml:space="preserve"> yoki </w:t>
      </w:r>
      <w:r w:rsidRPr="00F05A43">
        <w:rPr>
          <w:rFonts w:ascii="TimesUZ" w:hAnsi="TimesUZ" w:cs="TimesUZ"/>
          <w:i/>
          <w:iCs/>
          <w:sz w:val="26"/>
          <w:szCs w:val="26"/>
          <w:lang w:val="uz-Cyrl-UZ"/>
        </w:rPr>
        <w:t>t</w:t>
      </w:r>
      <w:r w:rsidRPr="00F05A43">
        <w:rPr>
          <w:rFonts w:ascii="TimesUZ" w:hAnsi="TimesUZ" w:cs="TimesUZ"/>
          <w:sz w:val="26"/>
          <w:szCs w:val="26"/>
          <w:lang w:val="uz-Cyrl-UZ"/>
        </w:rPr>
        <w:t xml:space="preserve"> undoshining og‘zaki nutqda tushib qolishini (</w:t>
      </w:r>
      <w:r w:rsidRPr="00F05A43">
        <w:rPr>
          <w:rFonts w:ascii="TimesUZ" w:hAnsi="TimesUZ" w:cs="TimesUZ"/>
          <w:i/>
          <w:iCs/>
          <w:sz w:val="26"/>
          <w:szCs w:val="26"/>
          <w:lang w:val="uz-Cyrl-UZ"/>
        </w:rPr>
        <w:t>xursan, Samarqan, go‘sh, pas</w:t>
      </w:r>
      <w:r w:rsidRPr="00F05A43">
        <w:rPr>
          <w:rFonts w:ascii="TimesUZ" w:hAnsi="TimesUZ" w:cs="TimesUZ"/>
          <w:sz w:val="26"/>
          <w:szCs w:val="26"/>
          <w:lang w:val="uz-Cyrl-UZ"/>
        </w:rPr>
        <w:t xml:space="preserve"> singari) ixchamlikka intilish nuqtayi nazaridan, tilimiz tabiatini hisobga olgan holda va an’ana bo‘lib qolganligidan  talaffuz me’yoriga muvofiq kelishini e’tirof etishga to‘g‘ri keladi.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4. Og‘zaki nutqda </w:t>
      </w:r>
      <w:r w:rsidRPr="00F05A43">
        <w:rPr>
          <w:rFonts w:ascii="TimesUZ" w:hAnsi="TimesUZ" w:cs="TimesUZ"/>
          <w:i/>
          <w:iCs/>
          <w:sz w:val="26"/>
          <w:szCs w:val="26"/>
          <w:lang w:val="uz-Cyrl-UZ"/>
        </w:rPr>
        <w:t>olsa, solsa, olgan</w:t>
      </w:r>
      <w:r w:rsidRPr="00F05A43">
        <w:rPr>
          <w:rFonts w:ascii="TimesUZ" w:hAnsi="TimesUZ" w:cs="TimesUZ"/>
          <w:sz w:val="26"/>
          <w:szCs w:val="26"/>
          <w:lang w:val="uz-Cyrl-UZ"/>
        </w:rPr>
        <w:t xml:space="preserve"> singari so‘zlar talaffuzida </w:t>
      </w:r>
      <w:r w:rsidRPr="00F05A43">
        <w:rPr>
          <w:rFonts w:ascii="TimesUZ" w:hAnsi="TimesUZ" w:cs="TimesUZ"/>
          <w:i/>
          <w:iCs/>
          <w:sz w:val="26"/>
          <w:szCs w:val="26"/>
          <w:lang w:val="uz-Cyrl-UZ"/>
        </w:rPr>
        <w:t xml:space="preserve">l </w:t>
      </w:r>
      <w:r w:rsidRPr="00F05A43">
        <w:rPr>
          <w:rFonts w:ascii="TimesUZ" w:hAnsi="TimesUZ" w:cs="TimesUZ"/>
          <w:sz w:val="26"/>
          <w:szCs w:val="26"/>
          <w:lang w:val="uz-Cyrl-UZ"/>
        </w:rPr>
        <w:t xml:space="preserve">tovushini ko‘p hollarda tushirib qoldirish ham bugungi kunda adabiy talaffuz me’yoriga aylanib qolgan. </w:t>
      </w:r>
      <w:r w:rsidRPr="00F05A43">
        <w:rPr>
          <w:rFonts w:ascii="TimesUZ" w:hAnsi="TimesUZ" w:cs="TimesUZ"/>
          <w:i/>
          <w:iCs/>
          <w:sz w:val="26"/>
          <w:szCs w:val="26"/>
          <w:lang w:val="uz-Cyrl-UZ"/>
        </w:rPr>
        <w:t>Sopti, qipti, qopti, ketarkan, sovor, ayt</w:t>
      </w:r>
      <w:r w:rsidRPr="00F05A43">
        <w:rPr>
          <w:rFonts w:ascii="TimesUZ" w:hAnsi="TimesUZ" w:cs="TimesUZ"/>
          <w:sz w:val="26"/>
          <w:szCs w:val="26"/>
          <w:lang w:val="uz-Cyrl-UZ"/>
        </w:rPr>
        <w:t xml:space="preserve"> kabi so‘zlarning og‘zaki nutqdagi talaffuzi ham shu hodisaga kiradi.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5. </w:t>
      </w:r>
      <w:r w:rsidRPr="00F05A43">
        <w:rPr>
          <w:rFonts w:ascii="TimesUZ" w:hAnsi="TimesUZ" w:cs="TimesUZ"/>
          <w:i/>
          <w:iCs/>
          <w:sz w:val="26"/>
          <w:szCs w:val="26"/>
          <w:lang w:val="uz-Cyrl-UZ"/>
        </w:rPr>
        <w:t>Buncha-muncha, bundan-mundan</w:t>
      </w:r>
      <w:r w:rsidRPr="00F05A43">
        <w:rPr>
          <w:rFonts w:ascii="TimesUZ" w:hAnsi="TimesUZ" w:cs="TimesUZ"/>
          <w:sz w:val="26"/>
          <w:szCs w:val="26"/>
          <w:lang w:val="uz-Cyrl-UZ"/>
        </w:rPr>
        <w:t xml:space="preserve"> tipidagi so‘zning adabiy nutqimizda baravar ishlatilishi ham adabiy talaffuz me’yoriga zid emas. </w:t>
      </w:r>
      <w:r w:rsidRPr="00F05A43">
        <w:rPr>
          <w:rFonts w:ascii="TimesUZ" w:hAnsi="TimesUZ" w:cs="TimesUZ"/>
          <w:i/>
          <w:iCs/>
          <w:sz w:val="26"/>
          <w:szCs w:val="26"/>
          <w:lang w:val="uz-Cyrl-UZ"/>
        </w:rPr>
        <w:t>Tanbur</w:t>
      </w:r>
      <w:r w:rsidRPr="00F05A43">
        <w:rPr>
          <w:rFonts w:ascii="TimesUZ" w:hAnsi="TimesUZ" w:cs="TimesUZ"/>
          <w:sz w:val="26"/>
          <w:szCs w:val="26"/>
          <w:lang w:val="uz-Cyrl-UZ"/>
        </w:rPr>
        <w:t xml:space="preserve"> so‘zining </w:t>
      </w:r>
      <w:r w:rsidRPr="00F05A43">
        <w:rPr>
          <w:rFonts w:ascii="TimesUZ" w:hAnsi="TimesUZ" w:cs="TimesUZ"/>
          <w:i/>
          <w:iCs/>
          <w:sz w:val="26"/>
          <w:szCs w:val="26"/>
          <w:lang w:val="uz-Cyrl-UZ"/>
        </w:rPr>
        <w:t>tambur</w:t>
      </w:r>
      <w:r w:rsidRPr="00F05A43">
        <w:rPr>
          <w:rFonts w:ascii="TimesUZ" w:hAnsi="TimesUZ" w:cs="TimesUZ"/>
          <w:sz w:val="26"/>
          <w:szCs w:val="26"/>
          <w:lang w:val="uz-Cyrl-UZ"/>
        </w:rPr>
        <w:t xml:space="preserve"> tarzida, </w:t>
      </w:r>
      <w:r w:rsidRPr="00F05A43">
        <w:rPr>
          <w:rFonts w:ascii="TimesUZ" w:hAnsi="TimesUZ" w:cs="TimesUZ"/>
          <w:i/>
          <w:iCs/>
          <w:sz w:val="26"/>
          <w:szCs w:val="26"/>
          <w:lang w:val="uz-Cyrl-UZ"/>
        </w:rPr>
        <w:t>sunbula</w:t>
      </w:r>
      <w:r w:rsidRPr="00F05A43">
        <w:rPr>
          <w:rFonts w:ascii="TimesUZ" w:hAnsi="TimesUZ" w:cs="TimesUZ"/>
          <w:sz w:val="26"/>
          <w:szCs w:val="26"/>
          <w:lang w:val="uz-Cyrl-UZ"/>
        </w:rPr>
        <w:t xml:space="preserve"> so‘zining </w:t>
      </w:r>
      <w:r w:rsidRPr="00F05A43">
        <w:rPr>
          <w:rFonts w:ascii="TimesUZ" w:hAnsi="TimesUZ" w:cs="TimesUZ"/>
          <w:i/>
          <w:iCs/>
          <w:sz w:val="26"/>
          <w:szCs w:val="26"/>
          <w:lang w:val="uz-Cyrl-UZ"/>
        </w:rPr>
        <w:t>sumbula</w:t>
      </w:r>
      <w:r w:rsidRPr="00F05A43">
        <w:rPr>
          <w:rFonts w:ascii="TimesUZ" w:hAnsi="TimesUZ" w:cs="TimesUZ"/>
          <w:sz w:val="26"/>
          <w:szCs w:val="26"/>
          <w:lang w:val="uz-Cyrl-UZ"/>
        </w:rPr>
        <w:t xml:space="preserve"> tarzida talaffuz qilinishi ham talaffuz me’yoridan chetga chiqish bo‘lmaydi.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6. </w:t>
      </w:r>
      <w:r w:rsidRPr="00F05A43">
        <w:rPr>
          <w:rFonts w:ascii="TimesUZ" w:hAnsi="TimesUZ" w:cs="TimesUZ"/>
          <w:i/>
          <w:iCs/>
          <w:sz w:val="26"/>
          <w:szCs w:val="26"/>
          <w:lang w:val="uz-Cyrl-UZ"/>
        </w:rPr>
        <w:t>Chiroq, oyoq, yonoq, yaproq</w:t>
      </w:r>
      <w:r w:rsidRPr="00F05A43">
        <w:rPr>
          <w:rFonts w:ascii="TimesUZ" w:hAnsi="TimesUZ" w:cs="TimesUZ"/>
          <w:sz w:val="26"/>
          <w:szCs w:val="26"/>
          <w:lang w:val="uz-Cyrl-UZ"/>
        </w:rPr>
        <w:t xml:space="preserve"> tipidagi so‘zlarning oxiridagi </w:t>
      </w:r>
      <w:r w:rsidRPr="00F05A43">
        <w:rPr>
          <w:rFonts w:ascii="TimesUZ" w:hAnsi="TimesUZ" w:cs="TimesUZ"/>
          <w:i/>
          <w:iCs/>
          <w:sz w:val="26"/>
          <w:szCs w:val="26"/>
          <w:lang w:val="uz-Cyrl-UZ"/>
        </w:rPr>
        <w:t>q</w:t>
      </w:r>
      <w:r w:rsidRPr="00F05A43">
        <w:rPr>
          <w:rFonts w:ascii="TimesUZ" w:hAnsi="TimesUZ" w:cs="TimesUZ"/>
          <w:sz w:val="26"/>
          <w:szCs w:val="26"/>
          <w:lang w:val="uz-Cyrl-UZ"/>
        </w:rPr>
        <w:t xml:space="preserve"> tovushini </w:t>
      </w:r>
      <w:r w:rsidRPr="00F05A43">
        <w:rPr>
          <w:rFonts w:ascii="TimesUZ" w:hAnsi="TimesUZ" w:cs="TimesUZ"/>
          <w:i/>
          <w:iCs/>
          <w:sz w:val="26"/>
          <w:szCs w:val="26"/>
          <w:lang w:val="uz-Cyrl-UZ"/>
        </w:rPr>
        <w:t>g‘</w:t>
      </w:r>
      <w:r w:rsidRPr="00F05A43">
        <w:rPr>
          <w:rFonts w:ascii="TimesUZ" w:hAnsi="TimesUZ" w:cs="TimesUZ"/>
          <w:sz w:val="26"/>
          <w:szCs w:val="26"/>
          <w:lang w:val="uz-Cyrl-UZ"/>
        </w:rPr>
        <w:t xml:space="preserve"> tarzida aytish nutqimizdagi shu so‘zlarning asli holatiga to‘g‘ri kelmaganidek, o‘zbek tilining tabiatiga ham mos emas. Shuning uchun ham yuqoridagi so‘zlar oxiridagi </w:t>
      </w:r>
      <w:r w:rsidRPr="00F05A43">
        <w:rPr>
          <w:rFonts w:ascii="TimesUZ" w:hAnsi="TimesUZ" w:cs="TimesUZ"/>
          <w:i/>
          <w:iCs/>
          <w:sz w:val="26"/>
          <w:szCs w:val="26"/>
          <w:lang w:val="uz-Cyrl-UZ"/>
        </w:rPr>
        <w:t>q</w:t>
      </w:r>
      <w:r w:rsidRPr="00F05A43">
        <w:rPr>
          <w:rFonts w:ascii="TimesUZ" w:hAnsi="TimesUZ" w:cs="TimesUZ"/>
          <w:sz w:val="26"/>
          <w:szCs w:val="26"/>
          <w:lang w:val="uz-Cyrl-UZ"/>
        </w:rPr>
        <w:t xml:space="preserve"> tovushini o‘zining orfografik holatini saqlagan holda og‘zaki nutqda  ham </w:t>
      </w:r>
      <w:r w:rsidRPr="00F05A43">
        <w:rPr>
          <w:rFonts w:ascii="TimesUZ" w:hAnsi="TimesUZ" w:cs="TimesUZ"/>
          <w:i/>
          <w:iCs/>
          <w:sz w:val="26"/>
          <w:szCs w:val="26"/>
          <w:lang w:val="uz-Cyrl-UZ"/>
        </w:rPr>
        <w:t>q</w:t>
      </w:r>
      <w:r w:rsidRPr="00F05A43">
        <w:rPr>
          <w:rFonts w:ascii="TimesUZ" w:hAnsi="TimesUZ" w:cs="TimesUZ"/>
          <w:sz w:val="26"/>
          <w:szCs w:val="26"/>
          <w:lang w:val="uz-Cyrl-UZ"/>
        </w:rPr>
        <w:t xml:space="preserve"> tarzida talaffuz qilish maqsadga muvofiq. Ayni vaqtda bu  talaffuz bilan imlo muvofiqligini ta’minlaydi.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7. Hozirgi yozuvimizda bir xil yoziluvchi ayrim so‘zlar ham borki, ularning og‘zaki talaffuzi farq qiladi va bu farqni nutqda aralashtirish yaramaydi. Masalan, </w:t>
      </w:r>
      <w:r w:rsidRPr="00F05A43">
        <w:rPr>
          <w:rFonts w:ascii="TimesUZ" w:hAnsi="TimesUZ" w:cs="TimesUZ"/>
          <w:i/>
          <w:iCs/>
          <w:sz w:val="26"/>
          <w:szCs w:val="26"/>
          <w:lang w:val="uz-Cyrl-UZ"/>
        </w:rPr>
        <w:t>ravshan</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tavsiya</w:t>
      </w:r>
      <w:r w:rsidRPr="00F05A43">
        <w:rPr>
          <w:rFonts w:ascii="TimesUZ" w:hAnsi="TimesUZ" w:cs="TimesUZ"/>
          <w:sz w:val="26"/>
          <w:szCs w:val="26"/>
          <w:lang w:val="uz-Cyrl-UZ"/>
        </w:rPr>
        <w:t xml:space="preserve"> so‘zlaridagi</w:t>
      </w:r>
      <w:r w:rsidRPr="00F05A43">
        <w:rPr>
          <w:rFonts w:ascii="TimesUZ" w:hAnsi="TimesUZ" w:cs="TimesUZ"/>
          <w:i/>
          <w:iCs/>
          <w:sz w:val="26"/>
          <w:szCs w:val="26"/>
          <w:lang w:val="uz-Cyrl-UZ"/>
        </w:rPr>
        <w:t xml:space="preserve"> v</w:t>
      </w:r>
      <w:r w:rsidRPr="00F05A43">
        <w:rPr>
          <w:rFonts w:ascii="TimesUZ" w:hAnsi="TimesUZ" w:cs="TimesUZ"/>
          <w:sz w:val="26"/>
          <w:szCs w:val="26"/>
          <w:lang w:val="uz-Cyrl-UZ"/>
        </w:rPr>
        <w:t xml:space="preserve"> tovushi og‘zaki nutqda </w:t>
      </w:r>
      <w:r w:rsidRPr="00F05A43">
        <w:rPr>
          <w:rFonts w:ascii="TimesUZ" w:hAnsi="TimesUZ" w:cs="TimesUZ"/>
          <w:i/>
          <w:iCs/>
          <w:sz w:val="26"/>
          <w:szCs w:val="26"/>
          <w:lang w:val="uz-Cyrl-UZ"/>
        </w:rPr>
        <w:t>u</w:t>
      </w:r>
      <w:r w:rsidRPr="00F05A43">
        <w:rPr>
          <w:rFonts w:ascii="TimesUZ" w:hAnsi="TimesUZ" w:cs="TimesUZ"/>
          <w:sz w:val="26"/>
          <w:szCs w:val="26"/>
          <w:lang w:val="uz-Cyrl-UZ"/>
        </w:rPr>
        <w:t xml:space="preserve"> ga moyil qilib lab-lab </w:t>
      </w:r>
      <w:r w:rsidRPr="00F05A43">
        <w:rPr>
          <w:rFonts w:ascii="TimesUZ" w:hAnsi="TimesUZ" w:cs="TimesUZ"/>
          <w:i/>
          <w:iCs/>
          <w:sz w:val="26"/>
          <w:szCs w:val="26"/>
          <w:lang w:val="uz-Cyrl-UZ"/>
        </w:rPr>
        <w:t>v</w:t>
      </w:r>
      <w:r w:rsidRPr="00F05A43">
        <w:rPr>
          <w:rFonts w:ascii="TimesUZ" w:hAnsi="TimesUZ" w:cs="TimesUZ"/>
          <w:sz w:val="26"/>
          <w:szCs w:val="26"/>
          <w:lang w:val="uz-Cyrl-UZ"/>
        </w:rPr>
        <w:t xml:space="preserve"> tarzda talaffuz </w:t>
      </w:r>
      <w:r w:rsidRPr="00F05A43">
        <w:rPr>
          <w:rFonts w:ascii="TimesUZ" w:hAnsi="TimesUZ" w:cs="TimesUZ"/>
          <w:sz w:val="26"/>
          <w:szCs w:val="26"/>
          <w:lang w:val="uz-Cyrl-UZ"/>
        </w:rPr>
        <w:lastRenderedPageBreak/>
        <w:t xml:space="preserve">etilmog‘i lozim. Bu so‘zlardagi </w:t>
      </w:r>
      <w:r w:rsidRPr="00F05A43">
        <w:rPr>
          <w:rFonts w:ascii="TimesUZ" w:hAnsi="TimesUZ" w:cs="TimesUZ"/>
          <w:i/>
          <w:iCs/>
          <w:sz w:val="26"/>
          <w:szCs w:val="26"/>
          <w:lang w:val="uz-Cyrl-UZ"/>
        </w:rPr>
        <w:t>v</w:t>
      </w:r>
      <w:r w:rsidRPr="00F05A43">
        <w:rPr>
          <w:rFonts w:ascii="TimesUZ" w:hAnsi="TimesUZ" w:cs="TimesUZ"/>
          <w:sz w:val="26"/>
          <w:szCs w:val="26"/>
          <w:lang w:val="uz-Cyrl-UZ"/>
        </w:rPr>
        <w:t xml:space="preserve"> ni </w:t>
      </w:r>
      <w:r w:rsidRPr="00F05A43">
        <w:rPr>
          <w:rFonts w:ascii="TimesUZ" w:hAnsi="TimesUZ" w:cs="TimesUZ"/>
          <w:i/>
          <w:iCs/>
          <w:sz w:val="26"/>
          <w:szCs w:val="26"/>
          <w:lang w:val="uz-Cyrl-UZ"/>
        </w:rPr>
        <w:t>f</w:t>
      </w:r>
      <w:r w:rsidRPr="00F05A43">
        <w:rPr>
          <w:rFonts w:ascii="TimesUZ" w:hAnsi="TimesUZ" w:cs="TimesUZ"/>
          <w:sz w:val="26"/>
          <w:szCs w:val="26"/>
          <w:lang w:val="uz-Cyrl-UZ"/>
        </w:rPr>
        <w:t xml:space="preserve"> tarzida talaffuz qilish hozirgi talaffuz me’yoridan chekinishdir.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8.</w:t>
      </w:r>
      <w:r w:rsidRPr="00F05A43">
        <w:rPr>
          <w:rFonts w:ascii="TimesUZ" w:hAnsi="TimesUZ" w:cs="TimesUZ"/>
          <w:sz w:val="26"/>
          <w:szCs w:val="26"/>
          <w:lang w:val="uz-Cyrl-UZ"/>
        </w:rPr>
        <w:tab/>
        <w:t xml:space="preserve">Og‘zaki nutqda bir tovush bilan boshqa bir tovush almashinib qo‘llanilishi mumkin. </w:t>
      </w:r>
      <w:r w:rsidRPr="00F05A43">
        <w:rPr>
          <w:rFonts w:ascii="TimesUZ" w:hAnsi="TimesUZ" w:cs="TimesUZ"/>
          <w:sz w:val="26"/>
          <w:szCs w:val="26"/>
          <w:lang w:val="en-US"/>
        </w:rPr>
        <w:t xml:space="preserve">Masalan, </w:t>
      </w:r>
      <w:r w:rsidRPr="00F05A43">
        <w:rPr>
          <w:rFonts w:ascii="TimesUZ" w:hAnsi="TimesUZ" w:cs="TimesUZ"/>
          <w:i/>
          <w:iCs/>
          <w:sz w:val="26"/>
          <w:szCs w:val="26"/>
          <w:lang w:val="en-US"/>
        </w:rPr>
        <w:t>ketdi</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ketti, boramiz</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boramis, baland</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balan</w:t>
      </w:r>
      <w:r w:rsidRPr="00F05A43">
        <w:rPr>
          <w:rFonts w:ascii="TimesUZ" w:hAnsi="TimesUZ" w:cs="TimesUZ"/>
          <w:sz w:val="26"/>
          <w:szCs w:val="26"/>
          <w:lang w:val="en-US"/>
        </w:rPr>
        <w:t xml:space="preserve"> kabi. Bu qoida ko‘proq undoshga xos. Lekin u ba’zan unliga ham joriy qilinishi mumkin. Masalan, </w:t>
      </w:r>
      <w:r w:rsidRPr="00F05A43">
        <w:rPr>
          <w:rFonts w:ascii="TimesUZ" w:hAnsi="TimesUZ" w:cs="TimesUZ"/>
          <w:i/>
          <w:iCs/>
          <w:sz w:val="26"/>
          <w:szCs w:val="26"/>
          <w:lang w:val="en-US"/>
        </w:rPr>
        <w:t xml:space="preserve">shu </w:t>
      </w:r>
      <w:r w:rsidR="00100FE2">
        <w:rPr>
          <w:rFonts w:ascii="TimesUZ" w:hAnsi="TimesUZ" w:cs="TimesUZ"/>
          <w:i/>
          <w:iCs/>
          <w:sz w:val="26"/>
          <w:szCs w:val="26"/>
          <w:lang w:val="en-US"/>
        </w:rPr>
        <w:t>y</w:t>
      </w:r>
      <w:r w:rsidRPr="00F05A43">
        <w:rPr>
          <w:rFonts w:ascii="TimesUZ" w:hAnsi="TimesUZ" w:cs="TimesUZ"/>
          <w:i/>
          <w:iCs/>
          <w:sz w:val="26"/>
          <w:szCs w:val="26"/>
          <w:lang w:val="en-US"/>
        </w:rPr>
        <w:t>erda</w:t>
      </w:r>
      <w:r w:rsidRPr="00F05A43">
        <w:rPr>
          <w:rFonts w:ascii="TimesUZ" w:hAnsi="TimesUZ" w:cs="TimesUZ"/>
          <w:sz w:val="26"/>
          <w:szCs w:val="26"/>
          <w:lang w:val="en-US"/>
        </w:rPr>
        <w:t xml:space="preserve"> birikmasi xalq shevasining deyarli ko‘pchiligida </w:t>
      </w:r>
      <w:r w:rsidRPr="00F05A43">
        <w:rPr>
          <w:rFonts w:ascii="TimesUZ" w:hAnsi="TimesUZ" w:cs="TimesUZ"/>
          <w:i/>
          <w:iCs/>
          <w:sz w:val="26"/>
          <w:szCs w:val="26"/>
          <w:lang w:val="en-US"/>
        </w:rPr>
        <w:t>shierda</w:t>
      </w:r>
      <w:r w:rsidRPr="00F05A43">
        <w:rPr>
          <w:rFonts w:ascii="TimesUZ" w:hAnsi="TimesUZ" w:cs="TimesUZ"/>
          <w:sz w:val="26"/>
          <w:szCs w:val="26"/>
          <w:lang w:val="en-US"/>
        </w:rPr>
        <w:t xml:space="preserve"> deb talaffuz qilinadi va bu hol adabiy </w:t>
      </w:r>
      <w:r w:rsidRPr="00F05A43">
        <w:rPr>
          <w:rFonts w:ascii="TimesUZ" w:hAnsi="TimesUZ" w:cs="TimesUZ"/>
          <w:sz w:val="26"/>
          <w:szCs w:val="26"/>
          <w:lang w:val="uz-Cyrl-UZ"/>
        </w:rPr>
        <w:t>talaffuz</w:t>
      </w:r>
      <w:r w:rsidRPr="00F05A43">
        <w:rPr>
          <w:rFonts w:ascii="TimesUZ" w:hAnsi="TimesUZ" w:cs="TimesUZ"/>
          <w:sz w:val="26"/>
          <w:szCs w:val="26"/>
          <w:lang w:val="en-US"/>
        </w:rPr>
        <w:t xml:space="preserve"> </w:t>
      </w:r>
      <w:r w:rsidRPr="00F05A43">
        <w:rPr>
          <w:rFonts w:ascii="TimesUZ" w:hAnsi="TimesUZ" w:cs="TimesUZ"/>
          <w:sz w:val="26"/>
          <w:szCs w:val="26"/>
          <w:lang w:val="uz-Cyrl-UZ"/>
        </w:rPr>
        <w:t>me’yoridan chetga chiqish</w:t>
      </w:r>
      <w:r w:rsidRPr="00F05A43">
        <w:rPr>
          <w:rFonts w:ascii="TimesUZ" w:hAnsi="TimesUZ" w:cs="TimesUZ"/>
          <w:sz w:val="26"/>
          <w:szCs w:val="26"/>
          <w:lang w:val="en-US"/>
        </w:rPr>
        <w:t xml:space="preserve"> bo‘lmaydi. Biroq unlini almashtirib talaffuz qilish undoshni almashtirib talaffuz qilishga nisbatan amalda kam uchraydi. Chunki unlini almashtirib talaffuz qilish ko‘pincha so‘z ma’nosining buzilishiga olib keladi. Masalan: </w:t>
      </w:r>
      <w:r w:rsidRPr="00F05A43">
        <w:rPr>
          <w:rFonts w:ascii="TimesUZ" w:hAnsi="TimesUZ" w:cs="TimesUZ"/>
          <w:i/>
          <w:iCs/>
          <w:sz w:val="26"/>
          <w:szCs w:val="26"/>
          <w:lang w:val="en-US"/>
        </w:rPr>
        <w:t>kir</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ker</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kar</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kor</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ko‘r; sil</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sel</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sal</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sol</w:t>
      </w:r>
      <w:r w:rsidR="00CE6518" w:rsidRPr="00F05A43">
        <w:rPr>
          <w:rFonts w:ascii="TimesUZ" w:hAnsi="TimesUZ" w:cs="TimesUZ"/>
          <w:i/>
          <w:iCs/>
          <w:sz w:val="26"/>
          <w:szCs w:val="26"/>
          <w:lang w:val="en-US"/>
        </w:rPr>
        <w:t xml:space="preserve"> – </w:t>
      </w:r>
      <w:r w:rsidRPr="00F05A43">
        <w:rPr>
          <w:rFonts w:ascii="TimesUZ" w:hAnsi="TimesUZ" w:cs="TimesUZ"/>
          <w:i/>
          <w:iCs/>
          <w:sz w:val="26"/>
          <w:szCs w:val="26"/>
          <w:lang w:val="en-US"/>
        </w:rPr>
        <w:t>so‘l.</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9</w:t>
      </w:r>
      <w:r w:rsidRPr="00F05A43">
        <w:rPr>
          <w:rFonts w:ascii="TimesUZ" w:hAnsi="TimesUZ" w:cs="TimesUZ"/>
          <w:sz w:val="26"/>
          <w:szCs w:val="26"/>
          <w:lang w:val="en-US"/>
        </w:rPr>
        <w:t xml:space="preserve">. Undoshlarning talaffuzi ham muhim ahamiyat kasb etadi va ularni noto‘g‘ri talaffuz qilish qo‘pol xatolarga olib kelishi mumkin. Masalan, ba’zan </w:t>
      </w:r>
      <w:r w:rsidRPr="00F05A43">
        <w:rPr>
          <w:rFonts w:ascii="TimesUZ" w:hAnsi="TimesUZ" w:cs="TimesUZ"/>
          <w:i/>
          <w:iCs/>
          <w:sz w:val="26"/>
          <w:szCs w:val="26"/>
          <w:lang w:val="en-US"/>
        </w:rPr>
        <w:t>ng</w:t>
      </w:r>
      <w:r w:rsidRPr="00F05A43">
        <w:rPr>
          <w:rFonts w:ascii="TimesUZ" w:hAnsi="TimesUZ" w:cs="TimesUZ"/>
          <w:sz w:val="26"/>
          <w:szCs w:val="26"/>
          <w:lang w:val="en-US"/>
        </w:rPr>
        <w:t xml:space="preserve"> tovushi yozilishiga qarab </w:t>
      </w:r>
      <w:r w:rsidRPr="00F05A43">
        <w:rPr>
          <w:rFonts w:ascii="TimesUZ" w:hAnsi="TimesUZ" w:cs="TimesUZ"/>
          <w:i/>
          <w:iCs/>
          <w:sz w:val="26"/>
          <w:szCs w:val="26"/>
          <w:lang w:val="en-US"/>
        </w:rPr>
        <w:t>n+g</w:t>
      </w:r>
      <w:r w:rsidRPr="00F05A43">
        <w:rPr>
          <w:rFonts w:ascii="TimesUZ" w:hAnsi="TimesUZ" w:cs="TimesUZ"/>
          <w:sz w:val="26"/>
          <w:szCs w:val="26"/>
          <w:lang w:val="en-US"/>
        </w:rPr>
        <w:t xml:space="preserve"> tarzida (</w:t>
      </w:r>
      <w:r w:rsidRPr="00F05A43">
        <w:rPr>
          <w:rFonts w:ascii="TimesUZ" w:hAnsi="TimesUZ" w:cs="TimesUZ"/>
          <w:i/>
          <w:iCs/>
          <w:sz w:val="26"/>
          <w:szCs w:val="26"/>
          <w:lang w:val="en-US"/>
        </w:rPr>
        <w:t>borin-giz, kelin-giz, o‘zin-giz</w:t>
      </w:r>
      <w:r w:rsidRPr="00F05A43">
        <w:rPr>
          <w:rFonts w:ascii="TimesUZ" w:hAnsi="TimesUZ" w:cs="TimesUZ"/>
          <w:sz w:val="26"/>
          <w:szCs w:val="26"/>
          <w:lang w:val="en-US"/>
        </w:rPr>
        <w:t xml:space="preserve"> kabi) talaffuz qilinmoqda. Holbuki </w:t>
      </w:r>
      <w:r w:rsidRPr="00F05A43">
        <w:rPr>
          <w:rFonts w:ascii="TimesUZ" w:hAnsi="TimesUZ" w:cs="TimesUZ"/>
          <w:i/>
          <w:iCs/>
          <w:sz w:val="26"/>
          <w:szCs w:val="26"/>
          <w:lang w:val="en-US"/>
        </w:rPr>
        <w:t>ng</w:t>
      </w:r>
      <w:r w:rsidRPr="00F05A43">
        <w:rPr>
          <w:rFonts w:ascii="TimesUZ" w:hAnsi="TimesUZ" w:cs="TimesUZ"/>
          <w:sz w:val="26"/>
          <w:szCs w:val="26"/>
          <w:lang w:val="en-US"/>
        </w:rPr>
        <w:t xml:space="preserve"> tovushi aslida </w:t>
      </w:r>
      <w:r w:rsidRPr="00F05A43">
        <w:rPr>
          <w:rFonts w:ascii="TimesUZ" w:hAnsi="TimesUZ" w:cs="TimesUZ"/>
          <w:i/>
          <w:iCs/>
          <w:sz w:val="26"/>
          <w:szCs w:val="26"/>
          <w:lang w:val="en-US"/>
        </w:rPr>
        <w:t>n</w:t>
      </w:r>
      <w:r w:rsidRPr="00F05A43">
        <w:rPr>
          <w:rFonts w:ascii="TimesUZ" w:hAnsi="TimesUZ" w:cs="TimesUZ"/>
          <w:sz w:val="26"/>
          <w:szCs w:val="26"/>
          <w:lang w:val="en-US"/>
        </w:rPr>
        <w:t xml:space="preserve"> tovushiga o‘xshash sodda bir tovush bo‘lib, </w:t>
      </w:r>
      <w:r w:rsidRPr="00F05A43">
        <w:rPr>
          <w:rFonts w:ascii="TimesUZ" w:hAnsi="TimesUZ" w:cs="TimesUZ"/>
          <w:sz w:val="26"/>
          <w:szCs w:val="26"/>
          <w:lang w:val="uz-Cyrl-UZ"/>
        </w:rPr>
        <w:t xml:space="preserve">unda </w:t>
      </w:r>
      <w:r w:rsidRPr="00F05A43">
        <w:rPr>
          <w:rFonts w:ascii="TimesUZ" w:hAnsi="TimesUZ" w:cs="TimesUZ"/>
          <w:sz w:val="26"/>
          <w:szCs w:val="26"/>
          <w:lang w:val="en-US"/>
        </w:rPr>
        <w:t xml:space="preserve">burun rezonansi kuchliroqdir. Alfavitda bu tovush o‘zining alohida grafik belgisiga ega bo‘lmay, qo‘shimcha </w:t>
      </w:r>
      <w:r w:rsidRPr="00F05A43">
        <w:rPr>
          <w:rFonts w:ascii="TimesUZ" w:hAnsi="TimesUZ" w:cs="TimesUZ"/>
          <w:i/>
          <w:iCs/>
          <w:sz w:val="26"/>
          <w:szCs w:val="26"/>
          <w:lang w:val="en-US"/>
        </w:rPr>
        <w:t>g</w:t>
      </w:r>
      <w:r w:rsidRPr="00F05A43">
        <w:rPr>
          <w:rFonts w:ascii="TimesUZ" w:hAnsi="TimesUZ" w:cs="TimesUZ"/>
          <w:sz w:val="26"/>
          <w:szCs w:val="26"/>
          <w:lang w:val="en-US"/>
        </w:rPr>
        <w:t xml:space="preserve"> tovushi yordamida ikki harf bilan </w:t>
      </w:r>
      <w:r w:rsidRPr="00F05A43">
        <w:rPr>
          <w:rFonts w:ascii="TimesUZ" w:hAnsi="TimesUZ" w:cs="TimesUZ"/>
          <w:sz w:val="26"/>
          <w:szCs w:val="26"/>
          <w:lang w:val="uz-Cyrl-UZ"/>
        </w:rPr>
        <w:t>berilganligi</w:t>
      </w:r>
      <w:r w:rsidRPr="00F05A43">
        <w:rPr>
          <w:rFonts w:ascii="TimesUZ" w:hAnsi="TimesUZ" w:cs="TimesUZ"/>
          <w:sz w:val="26"/>
          <w:szCs w:val="26"/>
          <w:lang w:val="en-US"/>
        </w:rPr>
        <w:t xml:space="preserve"> tufayli al</w:t>
      </w:r>
      <w:r w:rsidRPr="00F05A43">
        <w:rPr>
          <w:rFonts w:ascii="TimesUZ" w:hAnsi="TimesUZ" w:cs="TimesUZ"/>
          <w:sz w:val="26"/>
          <w:szCs w:val="26"/>
          <w:lang w:val="uz-Cyrl-UZ"/>
        </w:rPr>
        <w:t>ifbodagi</w:t>
      </w:r>
      <w:r w:rsidRPr="00F05A43">
        <w:rPr>
          <w:rFonts w:ascii="TimesUZ" w:hAnsi="TimesUZ" w:cs="TimesUZ"/>
          <w:sz w:val="26"/>
          <w:szCs w:val="26"/>
          <w:lang w:val="en-US"/>
        </w:rPr>
        <w:t xml:space="preserve"> bu kamchilik </w:t>
      </w:r>
      <w:r w:rsidRPr="00F05A43">
        <w:rPr>
          <w:rFonts w:ascii="TimesUZ" w:hAnsi="TimesUZ" w:cs="TimesUZ"/>
          <w:sz w:val="26"/>
          <w:szCs w:val="26"/>
          <w:lang w:val="uz-Cyrl-UZ"/>
        </w:rPr>
        <w:t xml:space="preserve">imlo </w:t>
      </w:r>
      <w:r w:rsidRPr="00F05A43">
        <w:rPr>
          <w:rFonts w:ascii="TimesUZ" w:hAnsi="TimesUZ" w:cs="TimesUZ"/>
          <w:sz w:val="26"/>
          <w:szCs w:val="26"/>
          <w:lang w:val="en-US"/>
        </w:rPr>
        <w:t xml:space="preserve">orqali </w:t>
      </w:r>
      <w:r w:rsidRPr="00F05A43">
        <w:rPr>
          <w:rFonts w:ascii="TimesUZ" w:hAnsi="TimesUZ" w:cs="TimesUZ"/>
          <w:sz w:val="26"/>
          <w:szCs w:val="26"/>
          <w:lang w:val="uz-Cyrl-UZ"/>
        </w:rPr>
        <w:t>talaffuzga</w:t>
      </w:r>
      <w:r w:rsidRPr="00F05A43">
        <w:rPr>
          <w:rFonts w:ascii="TimesUZ" w:hAnsi="TimesUZ" w:cs="TimesUZ"/>
          <w:sz w:val="26"/>
          <w:szCs w:val="26"/>
          <w:lang w:val="en-US"/>
        </w:rPr>
        <w:t xml:space="preserve"> salbiy ta’sir etib, ba’zi so‘zlarni buzib talaffuz qilishga sabab bo‘l</w:t>
      </w:r>
      <w:r w:rsidRPr="00F05A43">
        <w:rPr>
          <w:rFonts w:ascii="TimesUZ" w:hAnsi="TimesUZ" w:cs="TimesUZ"/>
          <w:sz w:val="26"/>
          <w:szCs w:val="26"/>
          <w:lang w:val="uz-Cyrl-UZ"/>
        </w:rPr>
        <w:t>adi</w:t>
      </w:r>
      <w:r w:rsidRPr="00F05A43">
        <w:rPr>
          <w:rFonts w:ascii="TimesUZ" w:hAnsi="TimesUZ" w:cs="TimesUZ"/>
          <w:sz w:val="26"/>
          <w:szCs w:val="26"/>
          <w:lang w:val="en-US"/>
        </w:rPr>
        <w:t>. Demak, unli va undosh tovushni to‘g‘ri talaffuz etmaslik jiddiy chalkashlik va nuqson tug‘dirishi mumkin.</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10.</w:t>
      </w:r>
      <w:r w:rsidRPr="00F05A43">
        <w:rPr>
          <w:rFonts w:ascii="TimesUZ" w:hAnsi="TimesUZ" w:cs="TimesUZ"/>
          <w:sz w:val="26"/>
          <w:szCs w:val="26"/>
          <w:lang w:val="uz-Cyrl-UZ"/>
        </w:rPr>
        <w:tab/>
        <w:t>O‘zbek</w:t>
      </w:r>
      <w:r w:rsidRPr="00F05A43">
        <w:rPr>
          <w:rFonts w:ascii="TimesUZ" w:hAnsi="TimesUZ" w:cs="TimesUZ"/>
          <w:sz w:val="26"/>
          <w:szCs w:val="26"/>
          <w:lang w:val="en-US"/>
        </w:rPr>
        <w:t xml:space="preserve"> tiliga </w:t>
      </w:r>
      <w:r w:rsidRPr="00F05A43">
        <w:rPr>
          <w:rFonts w:ascii="TimesUZ" w:hAnsi="TimesUZ" w:cs="TimesUZ"/>
          <w:sz w:val="26"/>
          <w:szCs w:val="26"/>
          <w:lang w:val="uz-Cyrl-UZ"/>
        </w:rPr>
        <w:t>o‘zlashgan</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baynalmilal </w:t>
      </w:r>
      <w:r w:rsidRPr="00F05A43">
        <w:rPr>
          <w:rFonts w:ascii="TimesUZ" w:hAnsi="TimesUZ" w:cs="TimesUZ"/>
          <w:sz w:val="26"/>
          <w:szCs w:val="26"/>
          <w:lang w:val="en-US"/>
        </w:rPr>
        <w:t xml:space="preserve">so‘zning deyarli hammasi aslida qanday qo‘llangan bo‘lsa, og‘zaki adabiy nutqda ham asosan asliga mos ravishda talaffuz qilinadi. Bunga </w:t>
      </w:r>
      <w:r w:rsidRPr="00F05A43">
        <w:rPr>
          <w:rFonts w:ascii="TimesUZ" w:hAnsi="TimesUZ" w:cs="TimesUZ"/>
          <w:i/>
          <w:iCs/>
          <w:sz w:val="26"/>
          <w:szCs w:val="26"/>
          <w:lang w:val="en-US"/>
        </w:rPr>
        <w:t>fabrika</w:t>
      </w:r>
      <w:r w:rsidRPr="00F05A43">
        <w:rPr>
          <w:rFonts w:ascii="TimesUZ" w:hAnsi="TimesUZ" w:cs="TimesUZ"/>
          <w:sz w:val="26"/>
          <w:szCs w:val="26"/>
          <w:lang w:val="en-US"/>
        </w:rPr>
        <w:t xml:space="preserve"> so‘zining </w:t>
      </w:r>
      <w:r w:rsidRPr="00F05A43">
        <w:rPr>
          <w:rFonts w:ascii="TimesUZ" w:hAnsi="TimesUZ" w:cs="TimesUZ"/>
          <w:i/>
          <w:iCs/>
          <w:sz w:val="26"/>
          <w:szCs w:val="26"/>
          <w:lang w:val="en-US"/>
        </w:rPr>
        <w:t>pabrika</w:t>
      </w:r>
      <w:r w:rsidRPr="00F05A43">
        <w:rPr>
          <w:rFonts w:ascii="TimesUZ" w:hAnsi="TimesUZ" w:cs="TimesUZ"/>
          <w:sz w:val="26"/>
          <w:szCs w:val="26"/>
          <w:lang w:val="en-US"/>
        </w:rPr>
        <w:t xml:space="preserve"> emas, asl holicha </w:t>
      </w:r>
      <w:r w:rsidRPr="00F05A43">
        <w:rPr>
          <w:rFonts w:ascii="TimesUZ" w:hAnsi="TimesUZ" w:cs="TimesUZ"/>
          <w:i/>
          <w:iCs/>
          <w:sz w:val="26"/>
          <w:szCs w:val="26"/>
          <w:lang w:val="en-US"/>
        </w:rPr>
        <w:t>fabrika</w:t>
      </w:r>
      <w:r w:rsidRPr="00F05A43">
        <w:rPr>
          <w:rFonts w:ascii="TimesUZ" w:hAnsi="TimesUZ" w:cs="TimesUZ"/>
          <w:sz w:val="26"/>
          <w:szCs w:val="26"/>
          <w:lang w:val="en-US"/>
        </w:rPr>
        <w:t xml:space="preserve"> tarzida talaffuz etilishi misol bo‘la oladi.</w:t>
      </w:r>
      <w:r w:rsidRPr="00F05A43">
        <w:rPr>
          <w:rFonts w:ascii="TimesUZ" w:hAnsi="TimesUZ" w:cs="TimesUZ"/>
          <w:sz w:val="26"/>
          <w:szCs w:val="26"/>
          <w:lang w:val="uz-Cyrl-UZ"/>
        </w:rPr>
        <w:t xml:space="preserve"> Shuningdek, </w:t>
      </w:r>
      <w:r w:rsidRPr="00F05A43">
        <w:rPr>
          <w:rFonts w:ascii="TimesUZ" w:hAnsi="TimesUZ" w:cs="TimesUZ"/>
          <w:i/>
          <w:iCs/>
          <w:sz w:val="26"/>
          <w:szCs w:val="26"/>
          <w:lang w:val="uz-Cyrl-UZ"/>
        </w:rPr>
        <w:t>avtomobil</w:t>
      </w:r>
      <w:r w:rsidRPr="00F05A43">
        <w:rPr>
          <w:rFonts w:ascii="TimesUZ" w:hAnsi="TimesUZ" w:cs="TimesUZ"/>
          <w:sz w:val="26"/>
          <w:szCs w:val="26"/>
          <w:lang w:val="uz-Cyrl-UZ"/>
        </w:rPr>
        <w:t xml:space="preserve"> so‘zini </w:t>
      </w:r>
      <w:r w:rsidRPr="00F05A43">
        <w:rPr>
          <w:rFonts w:ascii="TimesUZ" w:hAnsi="TimesUZ" w:cs="TimesUZ"/>
          <w:i/>
          <w:iCs/>
          <w:sz w:val="26"/>
          <w:szCs w:val="26"/>
          <w:lang w:val="uz-Cyrl-UZ"/>
        </w:rPr>
        <w:t xml:space="preserve">aftamabil, </w:t>
      </w:r>
      <w:r w:rsidRPr="00F05A43">
        <w:rPr>
          <w:rFonts w:ascii="TimesUZ" w:hAnsi="TimesUZ" w:cs="TimesUZ"/>
          <w:sz w:val="26"/>
          <w:szCs w:val="26"/>
          <w:lang w:val="uz-Cyrl-UZ"/>
        </w:rPr>
        <w:t xml:space="preserve">familiyalarning oxiridagi </w:t>
      </w:r>
      <w:r w:rsidRPr="00F05A43">
        <w:rPr>
          <w:rFonts w:ascii="TimesUZ" w:hAnsi="TimesUZ" w:cs="TimesUZ"/>
          <w:i/>
          <w:iCs/>
          <w:sz w:val="26"/>
          <w:szCs w:val="26"/>
          <w:lang w:val="uz-Cyrl-UZ"/>
        </w:rPr>
        <w:t>-ov</w:t>
      </w:r>
      <w:r w:rsidRPr="00F05A43">
        <w:rPr>
          <w:rFonts w:ascii="TimesUZ" w:hAnsi="TimesUZ" w:cs="TimesUZ"/>
          <w:sz w:val="26"/>
          <w:szCs w:val="26"/>
          <w:lang w:val="uz-Cyrl-UZ"/>
        </w:rPr>
        <w:t xml:space="preserve"> affiksini </w:t>
      </w:r>
      <w:r w:rsidRPr="00F05A43">
        <w:rPr>
          <w:rFonts w:ascii="TimesUZ" w:hAnsi="TimesUZ" w:cs="TimesUZ"/>
          <w:i/>
          <w:iCs/>
          <w:sz w:val="26"/>
          <w:szCs w:val="26"/>
          <w:lang w:val="uz-Cyrl-UZ"/>
        </w:rPr>
        <w:t>-o‘f</w:t>
      </w:r>
      <w:r w:rsidRPr="00F05A43">
        <w:rPr>
          <w:rFonts w:ascii="TimesUZ" w:hAnsi="TimesUZ" w:cs="TimesUZ"/>
          <w:sz w:val="26"/>
          <w:szCs w:val="26"/>
          <w:lang w:val="uz-Cyrl-UZ"/>
        </w:rPr>
        <w:t xml:space="preserve"> tarzida, xotin-qizlar familiyasidagi </w:t>
      </w:r>
      <w:r w:rsidRPr="00F05A43">
        <w:rPr>
          <w:rFonts w:ascii="TimesUZ" w:hAnsi="TimesUZ" w:cs="TimesUZ"/>
          <w:i/>
          <w:iCs/>
          <w:sz w:val="26"/>
          <w:szCs w:val="26"/>
          <w:lang w:val="uz-Cyrl-UZ"/>
        </w:rPr>
        <w:t>-v</w:t>
      </w:r>
      <w:r w:rsidRPr="00F05A43">
        <w:rPr>
          <w:rFonts w:ascii="TimesUZ" w:hAnsi="TimesUZ" w:cs="TimesUZ"/>
          <w:sz w:val="26"/>
          <w:szCs w:val="26"/>
          <w:lang w:val="uz-Cyrl-UZ"/>
        </w:rPr>
        <w:t xml:space="preserve"> ni esa lab-lab </w:t>
      </w:r>
      <w:r w:rsidRPr="00F05A43">
        <w:rPr>
          <w:rFonts w:ascii="TimesUZ" w:hAnsi="TimesUZ" w:cs="TimesUZ"/>
          <w:i/>
          <w:iCs/>
          <w:sz w:val="26"/>
          <w:szCs w:val="26"/>
          <w:lang w:val="uz-Cyrl-UZ"/>
        </w:rPr>
        <w:t>-v</w:t>
      </w:r>
      <w:r w:rsidRPr="00F05A43">
        <w:rPr>
          <w:rFonts w:ascii="TimesUZ" w:hAnsi="TimesUZ" w:cs="TimesUZ"/>
          <w:sz w:val="26"/>
          <w:szCs w:val="26"/>
          <w:lang w:val="uz-Cyrl-UZ"/>
        </w:rPr>
        <w:t xml:space="preserve"> tarzida </w:t>
      </w:r>
      <w:r w:rsidRPr="00F05A43">
        <w:rPr>
          <w:rFonts w:ascii="TimesUZ" w:hAnsi="TimesUZ" w:cs="TimesUZ"/>
          <w:i/>
          <w:iCs/>
          <w:sz w:val="26"/>
          <w:szCs w:val="26"/>
          <w:lang w:val="uz-Cyrl-UZ"/>
        </w:rPr>
        <w:t>u</w:t>
      </w:r>
      <w:r w:rsidRPr="00F05A43">
        <w:rPr>
          <w:rFonts w:ascii="TimesUZ" w:hAnsi="TimesUZ" w:cs="TimesUZ"/>
          <w:sz w:val="26"/>
          <w:szCs w:val="26"/>
          <w:lang w:val="uz-Cyrl-UZ"/>
        </w:rPr>
        <w:t xml:space="preserve"> unlisiga </w:t>
      </w:r>
      <w:r w:rsidRPr="00F05A43">
        <w:rPr>
          <w:rFonts w:ascii="TimesUZ" w:hAnsi="TimesUZ" w:cs="TimesUZ"/>
          <w:sz w:val="26"/>
          <w:szCs w:val="26"/>
          <w:lang w:val="uz-Cyrl-UZ"/>
        </w:rPr>
        <w:lastRenderedPageBreak/>
        <w:t xml:space="preserve">yaqin talaffuz qilish ham talaffuz me’yoridan chekinish hisoblanmaydi.    </w:t>
      </w:r>
    </w:p>
    <w:p w:rsidR="0097731E" w:rsidRPr="00F05A43" w:rsidRDefault="0097731E" w:rsidP="00D65280">
      <w:pPr>
        <w:tabs>
          <w:tab w:val="left" w:pos="540"/>
        </w:tabs>
        <w:ind w:firstLine="540"/>
        <w:jc w:val="center"/>
        <w:rPr>
          <w:b/>
          <w:bCs/>
          <w:sz w:val="26"/>
          <w:szCs w:val="26"/>
          <w:lang w:val="uz-Cyrl-UZ"/>
        </w:rPr>
      </w:pPr>
    </w:p>
    <w:p w:rsidR="0097731E" w:rsidRPr="004938AE" w:rsidRDefault="0097731E" w:rsidP="00D65280">
      <w:pPr>
        <w:tabs>
          <w:tab w:val="left" w:pos="540"/>
          <w:tab w:val="left" w:pos="720"/>
        </w:tabs>
        <w:ind w:firstLine="540"/>
        <w:jc w:val="center"/>
        <w:rPr>
          <w:b/>
          <w:bCs/>
          <w:sz w:val="22"/>
          <w:szCs w:val="22"/>
          <w:lang w:val="en-US"/>
        </w:rPr>
      </w:pPr>
      <w:r w:rsidRPr="004938AE">
        <w:rPr>
          <w:b/>
          <w:bCs/>
          <w:sz w:val="22"/>
          <w:szCs w:val="22"/>
          <w:lang w:val="en-US"/>
        </w:rPr>
        <w:t>SAVOL VA TOPSHIRIQLAR</w:t>
      </w:r>
    </w:p>
    <w:p w:rsidR="00E6666C" w:rsidRPr="004938AE" w:rsidRDefault="00E6666C" w:rsidP="00D65280">
      <w:pPr>
        <w:tabs>
          <w:tab w:val="left" w:pos="540"/>
          <w:tab w:val="left" w:pos="720"/>
          <w:tab w:val="left" w:pos="900"/>
        </w:tabs>
        <w:ind w:firstLine="540"/>
        <w:jc w:val="center"/>
        <w:rPr>
          <w:b/>
          <w:bCs/>
          <w:sz w:val="22"/>
          <w:szCs w:val="22"/>
          <w:lang w:val="en-US"/>
        </w:rPr>
      </w:pP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Nutq tovushi o‘zida qanday jihatni birlashtirgan murakkab nutqiy birlik sifatida namoyon bo‘ladi?</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Fonetikaning turlari haqida gapiring.</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 xml:space="preserve">Fonologiya nima? </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N.S.Trubetskoy «Fonologiya asoslari» asarida fonologik ziddiyatni qanday tasniflaydi?</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 xml:space="preserve">Fonemalarning asosiy, sistema hosil qiluvchi belgisi nima? </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Unli fonemalarning asosiy belgilariga ko‘ra tasnifi haqida gapiring.</w:t>
      </w:r>
    </w:p>
    <w:p w:rsidR="00BB13F8"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 xml:space="preserve">Unli fonemaning har biri necha belgidan iborat va ular qaysilar? </w:t>
      </w:r>
    </w:p>
    <w:p w:rsidR="00E6666C"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O‘zbek tilida unli fonemalar qanday ziddiyatni hosil qiladi?</w:t>
      </w:r>
    </w:p>
    <w:p w:rsidR="00E6666C" w:rsidRPr="004938AE" w:rsidRDefault="00BB13F8" w:rsidP="00D65280">
      <w:pPr>
        <w:numPr>
          <w:ilvl w:val="3"/>
          <w:numId w:val="99"/>
        </w:numPr>
        <w:tabs>
          <w:tab w:val="clear" w:pos="2880"/>
          <w:tab w:val="num" w:pos="0"/>
          <w:tab w:val="left" w:pos="540"/>
          <w:tab w:val="left" w:pos="900"/>
        </w:tabs>
        <w:ind w:left="0" w:firstLine="540"/>
        <w:jc w:val="both"/>
        <w:rPr>
          <w:sz w:val="22"/>
          <w:szCs w:val="22"/>
          <w:lang w:val="en-US"/>
        </w:rPr>
      </w:pPr>
      <w:r w:rsidRPr="004938AE">
        <w:rPr>
          <w:sz w:val="22"/>
          <w:szCs w:val="22"/>
          <w:lang w:val="en-US"/>
        </w:rPr>
        <w:t>Hozirgi o‘zbek tilida nechta undosh fonema bor?</w:t>
      </w:r>
    </w:p>
    <w:p w:rsidR="00E6666C" w:rsidRPr="004938AE" w:rsidRDefault="00BB13F8" w:rsidP="00D65280">
      <w:pPr>
        <w:numPr>
          <w:ilvl w:val="3"/>
          <w:numId w:val="99"/>
        </w:numPr>
        <w:tabs>
          <w:tab w:val="clear" w:pos="2880"/>
          <w:tab w:val="num" w:pos="0"/>
          <w:tab w:val="left" w:pos="540"/>
          <w:tab w:val="left" w:pos="720"/>
          <w:tab w:val="left" w:pos="900"/>
          <w:tab w:val="left" w:pos="1080"/>
        </w:tabs>
        <w:ind w:left="0" w:firstLine="540"/>
        <w:jc w:val="both"/>
        <w:rPr>
          <w:sz w:val="22"/>
          <w:szCs w:val="22"/>
          <w:lang w:val="en-US"/>
        </w:rPr>
      </w:pPr>
      <w:r w:rsidRPr="004938AE">
        <w:rPr>
          <w:sz w:val="22"/>
          <w:szCs w:val="22"/>
          <w:lang w:val="en-US"/>
        </w:rPr>
        <w:t>Ziddiyatda turgan fonemaning birida bor, ammo ikkinchisida mavjud bo‘lmagan belgi nima deb ataladi?</w:t>
      </w:r>
    </w:p>
    <w:p w:rsidR="00E6666C" w:rsidRPr="004938AE" w:rsidRDefault="00BB13F8" w:rsidP="00D65280">
      <w:pPr>
        <w:numPr>
          <w:ilvl w:val="3"/>
          <w:numId w:val="99"/>
        </w:numPr>
        <w:tabs>
          <w:tab w:val="clear" w:pos="2880"/>
          <w:tab w:val="num" w:pos="0"/>
          <w:tab w:val="left" w:pos="540"/>
          <w:tab w:val="left" w:pos="720"/>
          <w:tab w:val="left" w:pos="900"/>
          <w:tab w:val="left" w:pos="1080"/>
        </w:tabs>
        <w:ind w:left="0" w:firstLine="540"/>
        <w:jc w:val="both"/>
        <w:rPr>
          <w:sz w:val="22"/>
          <w:szCs w:val="22"/>
          <w:lang w:val="en-US"/>
        </w:rPr>
      </w:pPr>
      <w:r w:rsidRPr="004938AE">
        <w:rPr>
          <w:sz w:val="22"/>
          <w:szCs w:val="22"/>
          <w:lang w:val="en-US"/>
        </w:rPr>
        <w:t>Undosh fonemalar artikulyatsion o‘rniga ko‘ra qanday binar ziddiyatli munosabatlarga kirishadi?</w:t>
      </w:r>
    </w:p>
    <w:p w:rsidR="00E6666C" w:rsidRPr="004938AE" w:rsidRDefault="00BB13F8"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sz w:val="22"/>
          <w:szCs w:val="22"/>
          <w:lang w:val="en-US"/>
        </w:rPr>
        <w:t>Hosil bo‘lish usuliga ko‘ra undosh fonemalar qanday ziddiyatli munosabatda bo‘ladi?</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Fizik (akustik) va fiziologik (artikulyatsion) o‘xshashlik deb nimaga aytiladi?</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Bir fonema ham tor, ham keng yoki ham jarangli, ham jarangsiz bo‘la oladimi? Sababini tushuntiring.</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Grafema nima?</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Fonema variantining ifodasi haqida nimalar deya olasiz?</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Tovushning kombinator-pozitsion o‘zgarish</w:t>
      </w:r>
      <w:r w:rsidR="002169FF">
        <w:rPr>
          <w:rFonts w:ascii="TimesUZ" w:hAnsi="TimesUZ" w:cs="TimesUZ"/>
          <w:sz w:val="22"/>
          <w:szCs w:val="22"/>
          <w:lang w:val="en-US"/>
        </w:rPr>
        <w:t>i</w:t>
      </w:r>
      <w:r w:rsidRPr="004938AE">
        <w:rPr>
          <w:rFonts w:ascii="TimesUZ" w:hAnsi="TimesUZ" w:cs="TimesUZ"/>
          <w:sz w:val="22"/>
          <w:szCs w:val="22"/>
          <w:lang w:val="en-US"/>
        </w:rPr>
        <w:t>ning  qanday turlari bor?</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Singarmonizm haqida nimalarni bilasiz?</w:t>
      </w:r>
    </w:p>
    <w:p w:rsidR="00E6666C" w:rsidRPr="004938AE" w:rsidRDefault="00100FE2"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Pr>
          <w:rFonts w:ascii="TimesUZ" w:hAnsi="TimesUZ" w:cs="TimesUZ"/>
          <w:sz w:val="22"/>
          <w:szCs w:val="22"/>
          <w:lang w:val="en-US"/>
        </w:rPr>
        <w:t>Assimilyatsiya</w:t>
      </w:r>
      <w:r w:rsidR="0097731E" w:rsidRPr="004938AE">
        <w:rPr>
          <w:rFonts w:ascii="TimesUZ" w:hAnsi="TimesUZ" w:cs="TimesUZ"/>
          <w:b/>
          <w:bCs/>
          <w:sz w:val="22"/>
          <w:szCs w:val="22"/>
          <w:lang w:val="en-US"/>
        </w:rPr>
        <w:t xml:space="preserve"> </w:t>
      </w:r>
      <w:r w:rsidR="0097731E" w:rsidRPr="004938AE">
        <w:rPr>
          <w:rFonts w:ascii="TimesUZ" w:hAnsi="TimesUZ" w:cs="TimesUZ"/>
          <w:sz w:val="22"/>
          <w:szCs w:val="22"/>
          <w:lang w:val="en-US"/>
        </w:rPr>
        <w:t>deb</w:t>
      </w:r>
      <w:r w:rsidR="0097731E" w:rsidRPr="004938AE">
        <w:rPr>
          <w:rFonts w:ascii="TimesUZ" w:hAnsi="TimesUZ" w:cs="TimesUZ"/>
          <w:b/>
          <w:bCs/>
          <w:sz w:val="22"/>
          <w:szCs w:val="22"/>
          <w:lang w:val="en-US"/>
        </w:rPr>
        <w:t xml:space="preserve"> </w:t>
      </w:r>
      <w:r w:rsidR="0097731E" w:rsidRPr="004938AE">
        <w:rPr>
          <w:rFonts w:ascii="TimesUZ" w:hAnsi="TimesUZ" w:cs="TimesUZ"/>
          <w:sz w:val="22"/>
          <w:szCs w:val="22"/>
          <w:lang w:val="en-US"/>
        </w:rPr>
        <w:t>nimaga aytiladi?</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Og‘zaki nutqda ba’zan yonma-yon kelgan undosh tovushlarning o‘r</w:t>
      </w:r>
      <w:r w:rsidR="00100FE2">
        <w:rPr>
          <w:rFonts w:ascii="TimesUZ" w:hAnsi="TimesUZ" w:cs="TimesUZ"/>
          <w:sz w:val="22"/>
          <w:szCs w:val="22"/>
          <w:lang w:val="en-US"/>
        </w:rPr>
        <w:t>i</w:t>
      </w:r>
      <w:r w:rsidRPr="004938AE">
        <w:rPr>
          <w:rFonts w:ascii="TimesUZ" w:hAnsi="TimesUZ" w:cs="TimesUZ"/>
          <w:sz w:val="22"/>
          <w:szCs w:val="22"/>
          <w:lang w:val="en-US"/>
        </w:rPr>
        <w:t>n almashishi jarayoni nima?</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So‘zning birinchi bo‘g‘inida biror unlining, odatda, tor unlining kuchsizlanib talaffuz qilinishiga nima deyiladi?</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Cyr" w:hAnsi="TimesUZ Cyr" w:cs="TimesUZ Cyr"/>
          <w:sz w:val="22"/>
          <w:szCs w:val="22"/>
        </w:rPr>
        <w:lastRenderedPageBreak/>
        <w:t>К</w:t>
      </w:r>
      <w:r w:rsidRPr="004938AE">
        <w:rPr>
          <w:rFonts w:ascii="TimesUZ" w:hAnsi="TimesUZ" w:cs="TimesUZ"/>
          <w:sz w:val="22"/>
          <w:szCs w:val="22"/>
          <w:lang w:val="en-US"/>
        </w:rPr>
        <w:t>ompozitsion derivatsiya va analitik shakl yasalishidagi morfonema haqida nimalar deya o</w:t>
      </w:r>
      <w:r w:rsidR="002169FF">
        <w:rPr>
          <w:rFonts w:ascii="TimesUZ" w:hAnsi="TimesUZ" w:cs="TimesUZ"/>
          <w:sz w:val="22"/>
          <w:szCs w:val="22"/>
          <w:lang w:val="en-US"/>
        </w:rPr>
        <w:t>l</w:t>
      </w:r>
      <w:r w:rsidRPr="004938AE">
        <w:rPr>
          <w:rFonts w:ascii="TimesUZ" w:hAnsi="TimesUZ" w:cs="TimesUZ"/>
          <w:sz w:val="22"/>
          <w:szCs w:val="22"/>
          <w:lang w:val="en-US"/>
        </w:rPr>
        <w:t>asiz?</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M</w:t>
      </w:r>
      <w:r w:rsidRPr="004938AE">
        <w:rPr>
          <w:rFonts w:ascii="TimesUZ" w:hAnsi="TimesUZ" w:cs="TimesUZ"/>
          <w:sz w:val="22"/>
          <w:szCs w:val="22"/>
          <w:lang w:val="uz-Cyrl-UZ"/>
        </w:rPr>
        <w:t xml:space="preserve">orfema </w:t>
      </w:r>
      <w:r w:rsidRPr="004938AE">
        <w:rPr>
          <w:rFonts w:ascii="TimesUZ" w:hAnsi="TimesUZ" w:cs="TimesUZ"/>
          <w:sz w:val="22"/>
          <w:szCs w:val="22"/>
          <w:lang w:val="en-US"/>
        </w:rPr>
        <w:t>variantlashuvining qanday</w:t>
      </w:r>
      <w:r w:rsidRPr="004938AE">
        <w:rPr>
          <w:rFonts w:ascii="TimesUZ" w:hAnsi="TimesUZ" w:cs="TimesUZ"/>
          <w:sz w:val="22"/>
          <w:szCs w:val="22"/>
          <w:lang w:val="uz-Cyrl-UZ"/>
        </w:rPr>
        <w:t xml:space="preserve"> turlari mavjud</w:t>
      </w:r>
      <w:r w:rsidRPr="004938AE">
        <w:rPr>
          <w:rFonts w:ascii="TimesUZ" w:hAnsi="TimesUZ" w:cs="TimesUZ"/>
          <w:sz w:val="22"/>
          <w:szCs w:val="22"/>
          <w:lang w:val="en-US"/>
        </w:rPr>
        <w:t>?</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rFonts w:ascii="TimesUZ" w:hAnsi="TimesUZ" w:cs="TimesUZ"/>
          <w:sz w:val="22"/>
          <w:szCs w:val="22"/>
          <w:lang w:val="en-US"/>
        </w:rPr>
      </w:pPr>
      <w:r w:rsidRPr="004938AE">
        <w:rPr>
          <w:rFonts w:ascii="TimesUZ" w:hAnsi="TimesUZ" w:cs="TimesUZ"/>
          <w:sz w:val="22"/>
          <w:szCs w:val="22"/>
          <w:lang w:val="en-US"/>
        </w:rPr>
        <w:t>Reduplikatsiya jarayonidagi o‘zgarish nima?</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sz w:val="22"/>
          <w:szCs w:val="22"/>
          <w:lang w:val="en-US"/>
        </w:rPr>
      </w:pPr>
      <w:r w:rsidRPr="004938AE">
        <w:rPr>
          <w:sz w:val="22"/>
          <w:szCs w:val="22"/>
          <w:lang w:val="en-US"/>
        </w:rPr>
        <w:t>Bir leksema yoki morfemaning variantini yuzaga chiqaruvchi almashinuvchi tovush juftligi nima deyiladi?</w:t>
      </w:r>
    </w:p>
    <w:p w:rsidR="00E6666C"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sz w:val="22"/>
          <w:szCs w:val="22"/>
          <w:lang w:val="en-US"/>
        </w:rPr>
      </w:pPr>
      <w:r w:rsidRPr="004938AE">
        <w:rPr>
          <w:rFonts w:ascii="TimesUZ" w:hAnsi="TimesUZ" w:cs="TimesUZ"/>
          <w:sz w:val="22"/>
          <w:szCs w:val="22"/>
          <w:lang w:val="uz-Cyrl-UZ"/>
        </w:rPr>
        <w:t>O‘zbek tili talaffuzi me’yorini o‘rganishda ayrim tovushlarni talaffuz qilish bilish zarur</w:t>
      </w:r>
      <w:r w:rsidRPr="004938AE">
        <w:rPr>
          <w:rFonts w:ascii="TimesUZ" w:hAnsi="TimesUZ" w:cs="TimesUZ"/>
          <w:sz w:val="22"/>
          <w:szCs w:val="22"/>
          <w:lang w:val="en-US"/>
        </w:rPr>
        <w:t xml:space="preserve"> bo‘lgan qanday qonunlarni bilasiz?</w:t>
      </w:r>
    </w:p>
    <w:p w:rsidR="00BB13F8" w:rsidRPr="004938AE" w:rsidRDefault="0097731E" w:rsidP="00D65280">
      <w:pPr>
        <w:numPr>
          <w:ilvl w:val="3"/>
          <w:numId w:val="99"/>
        </w:numPr>
        <w:tabs>
          <w:tab w:val="clear" w:pos="2880"/>
          <w:tab w:val="num" w:pos="0"/>
          <w:tab w:val="left" w:pos="540"/>
          <w:tab w:val="left" w:pos="720"/>
          <w:tab w:val="left" w:pos="900"/>
          <w:tab w:val="left" w:pos="1080"/>
        </w:tabs>
        <w:ind w:left="0" w:firstLine="540"/>
        <w:jc w:val="both"/>
        <w:rPr>
          <w:sz w:val="22"/>
          <w:szCs w:val="22"/>
          <w:lang w:val="en-US"/>
        </w:rPr>
      </w:pPr>
      <w:r w:rsidRPr="004938AE">
        <w:rPr>
          <w:rFonts w:ascii="TimesUZ" w:hAnsi="TimesUZ" w:cs="TimesUZ"/>
          <w:sz w:val="22"/>
          <w:szCs w:val="22"/>
          <w:lang w:val="en-US"/>
        </w:rPr>
        <w:t>O‘zbekcha nu</w:t>
      </w:r>
      <w:r w:rsidR="00100FE2">
        <w:rPr>
          <w:rFonts w:ascii="TimesUZ" w:hAnsi="TimesUZ" w:cs="TimesUZ"/>
          <w:sz w:val="22"/>
          <w:szCs w:val="22"/>
          <w:lang w:val="en-US"/>
        </w:rPr>
        <w:t>t</w:t>
      </w:r>
      <w:r w:rsidRPr="004938AE">
        <w:rPr>
          <w:rFonts w:ascii="TimesUZ" w:hAnsi="TimesUZ" w:cs="TimesUZ"/>
          <w:sz w:val="22"/>
          <w:szCs w:val="22"/>
          <w:lang w:val="en-US"/>
        </w:rPr>
        <w:t>qda b – p, d – t undoshi bilan bog‘liq qanday me’yorlar</w:t>
      </w:r>
      <w:r w:rsidRPr="004938AE">
        <w:rPr>
          <w:rFonts w:ascii="TimesUZ" w:hAnsi="TimesUZ" w:cs="TimesUZ"/>
          <w:sz w:val="22"/>
          <w:szCs w:val="22"/>
          <w:lang w:val="uz-Cyrl-UZ"/>
        </w:rPr>
        <w:t xml:space="preserve"> mavjud</w:t>
      </w:r>
      <w:r w:rsidRPr="004938AE">
        <w:rPr>
          <w:rFonts w:ascii="TimesUZ" w:hAnsi="TimesUZ" w:cs="TimesUZ"/>
          <w:sz w:val="22"/>
          <w:szCs w:val="22"/>
          <w:lang w:val="en-US"/>
        </w:rPr>
        <w:t>?</w:t>
      </w:r>
    </w:p>
    <w:p w:rsidR="003A51EF" w:rsidRPr="004938AE" w:rsidRDefault="003A51EF" w:rsidP="00D65280">
      <w:pPr>
        <w:tabs>
          <w:tab w:val="left" w:pos="180"/>
          <w:tab w:val="left" w:pos="540"/>
        </w:tabs>
        <w:ind w:firstLine="540"/>
        <w:jc w:val="both"/>
        <w:rPr>
          <w:rFonts w:ascii="TimesUZ" w:hAnsi="TimesUZ" w:cs="TimesUZ"/>
          <w:sz w:val="22"/>
          <w:szCs w:val="22"/>
          <w:lang w:val="en-US"/>
        </w:rPr>
      </w:pPr>
    </w:p>
    <w:p w:rsidR="00F4221B" w:rsidRPr="00F05A43" w:rsidRDefault="00F4221B" w:rsidP="00D65280">
      <w:pPr>
        <w:pStyle w:val="aa"/>
        <w:tabs>
          <w:tab w:val="left" w:pos="540"/>
        </w:tabs>
        <w:ind w:firstLine="540"/>
        <w:jc w:val="center"/>
        <w:rPr>
          <w:rFonts w:ascii="Times New Roman" w:hAnsi="Times New Roman" w:cs="Times New Roman"/>
          <w:b/>
          <w:bCs/>
          <w:sz w:val="26"/>
          <w:szCs w:val="26"/>
          <w:lang w:val="en-US"/>
        </w:rPr>
      </w:pPr>
      <w:r w:rsidRPr="00F05A43">
        <w:rPr>
          <w:rFonts w:ascii="TimesUZ Cyr" w:hAnsi="TimesUZ Cyr" w:cs="TimesUZ Cyr"/>
          <w:b/>
          <w:bCs/>
          <w:sz w:val="26"/>
          <w:szCs w:val="26"/>
          <w:lang w:val="uz-Cyrl-UZ"/>
        </w:rPr>
        <w:br w:type="page"/>
      </w:r>
    </w:p>
    <w:p w:rsidR="00F4221B" w:rsidRPr="00F05A43" w:rsidRDefault="00A83717" w:rsidP="00D65280">
      <w:pPr>
        <w:pStyle w:val="aa"/>
        <w:tabs>
          <w:tab w:val="left" w:pos="540"/>
        </w:tabs>
        <w:ind w:firstLine="540"/>
        <w:jc w:val="center"/>
        <w:rPr>
          <w:rFonts w:ascii="Times New Roman" w:hAnsi="Times New Roman" w:cs="Times New Roman"/>
          <w:b/>
          <w:bCs/>
          <w:sz w:val="26"/>
          <w:szCs w:val="26"/>
          <w:lang w:val="en-US"/>
        </w:rPr>
      </w:pPr>
      <w:r>
        <w:rPr>
          <w:noProof/>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-146050</wp:posOffset>
                </wp:positionV>
                <wp:extent cx="4229100" cy="1905"/>
                <wp:effectExtent l="36195" t="30480" r="30480" b="34290"/>
                <wp:wrapNone/>
                <wp:docPr id="1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58F39" id="Line 1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FIQIAAEAEAAAOAAAAZHJzL2Uyb0RvYy54bWysU8GO2jAQvVfqP1i+QxI2sBARVhWBXmiL&#10;tPQDjO0Qax3bsg0BVf33jk1AS3upqnIw43jm+c285/nLuZXoxK0TWpU4G6YYcUU1E+pQ4u+79WCK&#10;kfNEMSK14iW+cIdfFh8/zDtT8JFutGTcIgBRruhMiRvvTZEkjja8JW6oDVdwWGvbEg9be0iYJR2g&#10;tzIZpekk6bRlxmrKnYOv1fUQLyJ+XXPqv9W14x7JEgM3H1cb131Yk8WcFAdLTCNoT4P8A4uWCAWX&#10;3qEq4gk6WvEHVCuo1U7Xfkh1m+i6FpTHHqCbLP2tm9eGGB57geE4cx+T+3+w9Otpa5FgoN3TDCNF&#10;WhBpIxRH2XMYTmdcATlLtbWhPXpWr2aj6ZtDSi8bog48ktxdDNRloSJ5KAkbZ+CKffdFM8ghR6/j&#10;pM61bQMkzACdoyCXuyD87BGFj/loNMtS0I3CWTZLx/ECUtxqjXX+M9ctCkGJJfCO2OS0cT5wIcUt&#10;JVyl9FpIGSWXCnUlHj9n44DeGhiABwu87ZpeSKelYCE9FDp72C+lRScSbBR/PZOHNKuPikX4hhO2&#10;6mNPhLzGQEeqgAf9AcE+uvrkxyydraaraT7IR5PVIE+ravBpvcwHk3X2PK6equWyyn6G7rK8aARj&#10;XAV2N89m+d95on89V7fdXXsfTPKIHicIZG//kXQUOGh6dcdes8vW3oQHm8bk/kmFd/B+D/H7h7/4&#10;BQAA//8DAFBLAwQUAAYACAAAACEAbGzWv9sAAAAIAQAADwAAAGRycy9kb3ducmV2LnhtbEyPwU7D&#10;MBBE70j8g7VI3FqHtIQoxKkqqn4AgQNHN16SCHsd2W4b+vVsT+U2u7OafVNvZmfFCUMcPSl4WmYg&#10;kDpvRuoVfH7sFyWImDQZbT2hgl+MsGnu72pdGX+mdzy1qRccQrHSCoaUpkrK2A3odFz6CYm9bx+c&#10;TjyGXpqgzxzurMyzrJBOj8QfBj3h24DdT3t0Clqf2d28Xdn2Uq6/dr4rp/AclXp8mLevIBLO6XYM&#10;V3xGh4aZDv5IJgqrgIskBYt8xYLtoihYHK6b/AVkU8v/BZo/AAAA//8DAFBLAQItABQABgAIAAAA&#10;IQC2gziS/gAAAOEBAAATAAAAAAAAAAAAAAAAAAAAAABbQ29udGVudF9UeXBlc10ueG1sUEsBAi0A&#10;FAAGAAgAAAAhADj9If/WAAAAlAEAAAsAAAAAAAAAAAAAAAAALwEAAF9yZWxzLy5yZWxzUEsBAi0A&#10;FAAGAAgAAAAhALx4D4UhAgAAQAQAAA4AAAAAAAAAAAAAAAAALgIAAGRycy9lMm9Eb2MueG1sUEsB&#10;Ai0AFAAGAAgAAAAhAGxs1r/bAAAACAEAAA8AAAAAAAAAAAAAAAAAewQAAGRycy9kb3ducmV2Lnht&#10;bFBLBQYAAAAABAAEAPMAAACDBQAAAAA=&#10;" strokeweight="4.5pt">
                <v:stroke linestyle="thickThin"/>
              </v:line>
            </w:pict>
          </mc:Fallback>
        </mc:AlternateContent>
      </w:r>
    </w:p>
    <w:p w:rsidR="00133E38" w:rsidRPr="004938AE" w:rsidRDefault="00133E38" w:rsidP="00D65280">
      <w:pPr>
        <w:pStyle w:val="aa"/>
        <w:tabs>
          <w:tab w:val="left" w:pos="540"/>
        </w:tabs>
        <w:ind w:firstLine="540"/>
        <w:jc w:val="center"/>
        <w:rPr>
          <w:rFonts w:ascii="Times New Roman" w:hAnsi="Times New Roman" w:cs="Times New Roman"/>
          <w:b/>
          <w:bCs/>
          <w:sz w:val="22"/>
          <w:szCs w:val="22"/>
          <w:lang w:val="en-US"/>
        </w:rPr>
      </w:pPr>
      <w:r w:rsidRPr="004938AE">
        <w:rPr>
          <w:rFonts w:ascii="TimesUZ Cyr" w:hAnsi="TimesUZ Cyr" w:cs="TimesUZ Cyr"/>
          <w:b/>
          <w:bCs/>
          <w:sz w:val="22"/>
          <w:szCs w:val="22"/>
          <w:lang w:val="uz-Cyrl-UZ"/>
        </w:rPr>
        <w:t>GRAFIКA</w:t>
      </w:r>
      <w:r w:rsidR="0097731E" w:rsidRPr="004938AE">
        <w:rPr>
          <w:rFonts w:ascii="Times New Roman" w:hAnsi="Times New Roman" w:cs="Times New Roman"/>
          <w:b/>
          <w:bCs/>
          <w:sz w:val="22"/>
          <w:szCs w:val="22"/>
          <w:lang w:val="en-US"/>
        </w:rPr>
        <w:t>. IMLO</w:t>
      </w:r>
    </w:p>
    <w:p w:rsidR="00CD6633" w:rsidRPr="004938AE" w:rsidRDefault="00CD6633" w:rsidP="00D65280">
      <w:pPr>
        <w:tabs>
          <w:tab w:val="left" w:pos="540"/>
        </w:tabs>
        <w:ind w:firstLine="540"/>
        <w:jc w:val="center"/>
        <w:rPr>
          <w:rFonts w:ascii="TimesUZ" w:hAnsi="TimesUZ" w:cs="TimesUZ"/>
          <w:sz w:val="22"/>
          <w:szCs w:val="22"/>
          <w:lang w:val="en-US"/>
        </w:rPr>
      </w:pPr>
    </w:p>
    <w:p w:rsidR="00CD6633" w:rsidRPr="004938AE" w:rsidRDefault="004938AE" w:rsidP="00D65280">
      <w:pPr>
        <w:tabs>
          <w:tab w:val="left" w:pos="540"/>
        </w:tabs>
        <w:ind w:firstLine="540"/>
        <w:jc w:val="center"/>
        <w:rPr>
          <w:rFonts w:ascii="TimesUZ" w:hAnsi="TimesUZ" w:cs="TimesUZ"/>
          <w:b/>
          <w:bCs/>
          <w:sz w:val="22"/>
          <w:szCs w:val="22"/>
          <w:lang w:val="en-US"/>
        </w:rPr>
      </w:pPr>
      <w:r w:rsidRPr="004938AE">
        <w:rPr>
          <w:rFonts w:ascii="TimesUZ" w:hAnsi="TimesUZ" w:cs="TimesUZ"/>
          <w:b/>
          <w:bCs/>
          <w:sz w:val="22"/>
          <w:szCs w:val="22"/>
          <w:lang w:val="uz-Cyrl-UZ"/>
        </w:rPr>
        <w:t>Tayanch tushunchalar</w:t>
      </w:r>
    </w:p>
    <w:p w:rsidR="00161D83" w:rsidRPr="004938AE" w:rsidRDefault="00161D83" w:rsidP="00D65280">
      <w:pPr>
        <w:tabs>
          <w:tab w:val="left" w:pos="540"/>
        </w:tabs>
        <w:ind w:firstLine="540"/>
        <w:jc w:val="center"/>
        <w:rPr>
          <w:rFonts w:ascii="TimesUZ" w:hAnsi="TimesUZ" w:cs="TimesUZ"/>
          <w:i/>
          <w:iCs/>
          <w:sz w:val="22"/>
          <w:szCs w:val="22"/>
          <w:lang w:val="uz-Cyrl-UZ"/>
        </w:rPr>
      </w:pPr>
      <w:r w:rsidRPr="004938AE">
        <w:rPr>
          <w:rFonts w:ascii="TimesUZ" w:hAnsi="TimesUZ" w:cs="TimesUZ"/>
          <w:i/>
          <w:iCs/>
          <w:sz w:val="22"/>
          <w:szCs w:val="22"/>
          <w:lang w:val="uz-Cyrl-UZ"/>
        </w:rPr>
        <w:t>grafika, til, nutq, og‘zaki nutq</w:t>
      </w:r>
      <w:r w:rsidR="007B7066" w:rsidRPr="004938AE">
        <w:rPr>
          <w:rFonts w:ascii="TimesUZ" w:hAnsi="TimesUZ" w:cs="TimesUZ"/>
          <w:i/>
          <w:iCs/>
          <w:sz w:val="22"/>
          <w:szCs w:val="22"/>
          <w:lang w:val="uz-Cyrl-UZ"/>
        </w:rPr>
        <w:t xml:space="preserve">, </w:t>
      </w:r>
      <w:r w:rsidRPr="004938AE">
        <w:rPr>
          <w:rFonts w:ascii="TimesUZ" w:hAnsi="TimesUZ" w:cs="TimesUZ"/>
          <w:i/>
          <w:iCs/>
          <w:sz w:val="22"/>
          <w:szCs w:val="22"/>
          <w:lang w:val="uz-Cyrl-UZ"/>
        </w:rPr>
        <w:t xml:space="preserve">yozma nutq, </w:t>
      </w:r>
      <w:r w:rsidRPr="004938AE">
        <w:rPr>
          <w:i/>
          <w:iCs/>
          <w:sz w:val="22"/>
          <w:szCs w:val="22"/>
          <w:lang w:val="uz-Cyrl-UZ"/>
        </w:rPr>
        <w:t xml:space="preserve">yozuv, </w:t>
      </w:r>
      <w:r w:rsidRPr="004938AE">
        <w:rPr>
          <w:rFonts w:ascii="TimesUZ" w:hAnsi="TimesUZ" w:cs="TimesUZ"/>
          <w:i/>
          <w:iCs/>
          <w:sz w:val="22"/>
          <w:szCs w:val="22"/>
          <w:lang w:val="uz-Cyrl-UZ"/>
        </w:rPr>
        <w:t>klinopis, mix yozuvi,</w:t>
      </w:r>
      <w:r w:rsidRPr="004938AE">
        <w:rPr>
          <w:rFonts w:ascii="TimesUZ" w:hAnsi="TimesUZ" w:cs="TimesUZ"/>
          <w:b/>
          <w:bCs/>
          <w:i/>
          <w:iCs/>
          <w:sz w:val="22"/>
          <w:szCs w:val="22"/>
          <w:lang w:val="uz-Cyrl-UZ"/>
        </w:rPr>
        <w:t xml:space="preserve"> </w:t>
      </w:r>
      <w:r w:rsidRPr="004938AE">
        <w:rPr>
          <w:rFonts w:ascii="TimesUZ" w:hAnsi="TimesUZ" w:cs="TimesUZ"/>
          <w:i/>
          <w:iCs/>
          <w:sz w:val="22"/>
          <w:szCs w:val="22"/>
          <w:lang w:val="uz-Cyrl-UZ"/>
        </w:rPr>
        <w:t>oromiy, karoshta, so‘g‘d, xorazm yozuvi, runik</w:t>
      </w:r>
      <w:r w:rsidR="00100FE2">
        <w:rPr>
          <w:rFonts w:ascii="TimesUZ" w:hAnsi="TimesUZ" w:cs="TimesUZ"/>
          <w:i/>
          <w:iCs/>
          <w:sz w:val="22"/>
          <w:szCs w:val="22"/>
          <w:lang w:val="en-US"/>
        </w:rPr>
        <w:t xml:space="preserve"> yozuvi</w:t>
      </w:r>
      <w:r w:rsidRPr="004938AE">
        <w:rPr>
          <w:rFonts w:ascii="TimesUZ" w:hAnsi="TimesUZ" w:cs="TimesUZ"/>
          <w:i/>
          <w:iCs/>
          <w:sz w:val="22"/>
          <w:szCs w:val="22"/>
          <w:lang w:val="uz-Cyrl-UZ"/>
        </w:rPr>
        <w:t>, O‘rxun-</w:t>
      </w:r>
      <w:r w:rsidR="007B7066" w:rsidRPr="004938AE">
        <w:rPr>
          <w:rFonts w:ascii="TimesUZ" w:hAnsi="TimesUZ" w:cs="TimesUZ"/>
          <w:i/>
          <w:iCs/>
          <w:sz w:val="22"/>
          <w:szCs w:val="22"/>
          <w:lang w:val="uz-Cyrl-UZ"/>
        </w:rPr>
        <w:t>Ye</w:t>
      </w:r>
      <w:r w:rsidRPr="004938AE">
        <w:rPr>
          <w:rFonts w:ascii="TimesUZ" w:hAnsi="TimesUZ" w:cs="TimesUZ"/>
          <w:i/>
          <w:iCs/>
          <w:sz w:val="22"/>
          <w:szCs w:val="22"/>
          <w:lang w:val="uz-Cyrl-UZ"/>
        </w:rPr>
        <w:t xml:space="preserve">nisey, uyg‘ur yozuvi, arab yozuvi, «Xatti Bobur», lotin, kirill, imlo, fonetik </w:t>
      </w:r>
      <w:r w:rsidR="007B7066" w:rsidRPr="004938AE">
        <w:rPr>
          <w:rFonts w:ascii="TimesUZ" w:hAnsi="TimesUZ" w:cs="TimesUZ"/>
          <w:i/>
          <w:iCs/>
          <w:sz w:val="22"/>
          <w:szCs w:val="22"/>
          <w:lang w:val="uz-Cyrl-UZ"/>
        </w:rPr>
        <w:t>tamoyil</w:t>
      </w:r>
      <w:r w:rsidRPr="004938AE">
        <w:rPr>
          <w:rFonts w:ascii="TimesUZ" w:hAnsi="TimesUZ" w:cs="TimesUZ"/>
          <w:i/>
          <w:iCs/>
          <w:sz w:val="22"/>
          <w:szCs w:val="22"/>
          <w:lang w:val="uz-Cyrl-UZ"/>
        </w:rPr>
        <w:t xml:space="preserve">, morfologik </w:t>
      </w:r>
      <w:r w:rsidR="007B7066" w:rsidRPr="004938AE">
        <w:rPr>
          <w:rFonts w:ascii="TimesUZ" w:hAnsi="TimesUZ" w:cs="TimesUZ"/>
          <w:i/>
          <w:iCs/>
          <w:sz w:val="22"/>
          <w:szCs w:val="22"/>
          <w:lang w:val="uz-Cyrl-UZ"/>
        </w:rPr>
        <w:t>tamoyil</w:t>
      </w:r>
      <w:r w:rsidRPr="004938AE">
        <w:rPr>
          <w:rFonts w:ascii="TimesUZ" w:hAnsi="TimesUZ" w:cs="TimesUZ"/>
          <w:i/>
          <w:iCs/>
          <w:sz w:val="22"/>
          <w:szCs w:val="22"/>
          <w:lang w:val="uz-Cyrl-UZ"/>
        </w:rPr>
        <w:t>,</w:t>
      </w:r>
      <w:r w:rsidRPr="004938AE">
        <w:rPr>
          <w:rFonts w:ascii="TimesUZ" w:hAnsi="TimesUZ" w:cs="TimesUZ"/>
          <w:b/>
          <w:bCs/>
          <w:i/>
          <w:iCs/>
          <w:sz w:val="22"/>
          <w:szCs w:val="22"/>
          <w:lang w:val="uz-Cyrl-UZ"/>
        </w:rPr>
        <w:t xml:space="preserve"> </w:t>
      </w:r>
      <w:r w:rsidRPr="004938AE">
        <w:rPr>
          <w:rFonts w:ascii="TimesUZ" w:hAnsi="TimesUZ" w:cs="TimesUZ"/>
          <w:i/>
          <w:iCs/>
          <w:sz w:val="22"/>
          <w:szCs w:val="22"/>
          <w:lang w:val="uz-Cyrl-UZ"/>
        </w:rPr>
        <w:t xml:space="preserve">tarixiy-an’anaviy yozuv, farqlash tamoyili, shakliy </w:t>
      </w:r>
      <w:r w:rsidR="007B7066" w:rsidRPr="004938AE">
        <w:rPr>
          <w:rFonts w:ascii="TimesUZ" w:hAnsi="TimesUZ" w:cs="TimesUZ"/>
          <w:i/>
          <w:iCs/>
          <w:sz w:val="22"/>
          <w:szCs w:val="22"/>
          <w:lang w:val="uz-Cyrl-UZ"/>
        </w:rPr>
        <w:t>tamoyili</w:t>
      </w:r>
      <w:r w:rsidRPr="004938AE">
        <w:rPr>
          <w:rFonts w:ascii="TimesUZ" w:hAnsi="TimesUZ" w:cs="TimesUZ"/>
          <w:i/>
          <w:iCs/>
          <w:sz w:val="22"/>
          <w:szCs w:val="22"/>
          <w:lang w:val="uz-Cyrl-UZ"/>
        </w:rPr>
        <w:t xml:space="preserve"> </w:t>
      </w:r>
    </w:p>
    <w:p w:rsidR="007B7066" w:rsidRPr="00F05A43" w:rsidRDefault="007B7066" w:rsidP="00D65280">
      <w:pPr>
        <w:pStyle w:val="aa"/>
        <w:tabs>
          <w:tab w:val="left" w:pos="540"/>
        </w:tabs>
        <w:ind w:firstLine="540"/>
        <w:rPr>
          <w:rFonts w:ascii="Times New Roman" w:hAnsi="Times New Roman" w:cs="Times New Roman"/>
          <w:b/>
          <w:bCs/>
          <w:sz w:val="26"/>
          <w:szCs w:val="26"/>
          <w:lang w:val="uz-Cyrl-UZ"/>
        </w:rPr>
      </w:pPr>
    </w:p>
    <w:p w:rsidR="00133E38" w:rsidRPr="00F05A43" w:rsidRDefault="0097731E" w:rsidP="00D65280">
      <w:pPr>
        <w:pStyle w:val="aa"/>
        <w:tabs>
          <w:tab w:val="left" w:pos="540"/>
        </w:tabs>
        <w:ind w:firstLine="540"/>
        <w:rPr>
          <w:rFonts w:ascii="TimesUZ" w:hAnsi="TimesUZ" w:cs="TimesUZ"/>
          <w:sz w:val="26"/>
          <w:szCs w:val="26"/>
          <w:lang w:val="uz-Cyrl-UZ"/>
        </w:rPr>
      </w:pPr>
      <w:r w:rsidRPr="00F05A43">
        <w:rPr>
          <w:rFonts w:ascii="Times New Roman" w:hAnsi="Times New Roman" w:cs="Times New Roman"/>
          <w:b/>
          <w:bCs/>
          <w:sz w:val="26"/>
          <w:szCs w:val="26"/>
          <w:lang w:val="en-US"/>
        </w:rPr>
        <w:t>1</w:t>
      </w:r>
      <w:r w:rsidR="00F27901" w:rsidRPr="00F05A43">
        <w:rPr>
          <w:rFonts w:ascii="Times New Roman" w:hAnsi="Times New Roman" w:cs="Times New Roman"/>
          <w:b/>
          <w:bCs/>
          <w:sz w:val="26"/>
          <w:szCs w:val="26"/>
          <w:lang w:val="en-US"/>
        </w:rPr>
        <w:t>9</w:t>
      </w:r>
      <w:r w:rsidRPr="00F05A43">
        <w:rPr>
          <w:rFonts w:ascii="Times New Roman" w:hAnsi="Times New Roman" w:cs="Times New Roman"/>
          <w:b/>
          <w:bCs/>
          <w:sz w:val="26"/>
          <w:szCs w:val="26"/>
          <w:lang w:val="en-US"/>
        </w:rPr>
        <w:t xml:space="preserve">-§. </w:t>
      </w:r>
      <w:r w:rsidRPr="00F05A43">
        <w:rPr>
          <w:rFonts w:ascii="TimesUZ Cyr" w:hAnsi="TimesUZ Cyr" w:cs="TimesUZ Cyr"/>
          <w:b/>
          <w:bCs/>
          <w:sz w:val="26"/>
          <w:szCs w:val="26"/>
          <w:lang w:val="uz-Cyrl-UZ"/>
        </w:rPr>
        <w:t>Grafiкa</w:t>
      </w:r>
      <w:r w:rsidRPr="00F05A43">
        <w:rPr>
          <w:rFonts w:ascii="Times New Roman" w:hAnsi="Times New Roman" w:cs="Times New Roman"/>
          <w:b/>
          <w:bCs/>
          <w:sz w:val="26"/>
          <w:szCs w:val="26"/>
          <w:lang w:val="en-US"/>
        </w:rPr>
        <w:t xml:space="preserve">. </w:t>
      </w:r>
      <w:r w:rsidR="00133E38" w:rsidRPr="00100FE2">
        <w:rPr>
          <w:rFonts w:ascii="TimesUZ" w:hAnsi="TimesUZ" w:cs="TimesUZ"/>
          <w:i/>
          <w:sz w:val="26"/>
          <w:szCs w:val="26"/>
          <w:lang w:val="uz-Cyrl-UZ"/>
        </w:rPr>
        <w:t>Grafika</w:t>
      </w:r>
      <w:r w:rsidR="00133E38" w:rsidRPr="00F05A43">
        <w:rPr>
          <w:rFonts w:ascii="TimesUZ" w:hAnsi="TimesUZ" w:cs="TimesUZ"/>
          <w:sz w:val="26"/>
          <w:szCs w:val="26"/>
          <w:lang w:val="uz-Cyrl-UZ"/>
        </w:rPr>
        <w:t xml:space="preserve"> grekcha </w:t>
      </w:r>
      <w:r w:rsidR="00133E38" w:rsidRPr="00F05A43">
        <w:rPr>
          <w:rFonts w:ascii="TimesUZ" w:hAnsi="TimesUZ" w:cs="TimesUZ"/>
          <w:i/>
          <w:iCs/>
          <w:sz w:val="26"/>
          <w:szCs w:val="26"/>
          <w:lang w:val="uz-Cyrl-UZ"/>
        </w:rPr>
        <w:t>graphikos</w:t>
      </w:r>
      <w:r w:rsidR="00133E38" w:rsidRPr="00F05A43">
        <w:rPr>
          <w:rFonts w:ascii="TimesUZ" w:hAnsi="TimesUZ" w:cs="TimesUZ"/>
          <w:sz w:val="26"/>
          <w:szCs w:val="26"/>
          <w:lang w:val="uz-Cyrl-UZ"/>
        </w:rPr>
        <w:t xml:space="preserve"> so‘zidan olingan bo‘lib, tilshunoslikda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yozuv</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degan ma’noni anglatadi.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Yozuv, umuman olganda, harf yoki chiziq vositasida aks ettiriladigan shartli belgilarning muayyan sistemasi</w:t>
      </w:r>
      <w:r w:rsidR="00100FE2">
        <w:rPr>
          <w:rFonts w:ascii="TimesUZ" w:hAnsi="TimesUZ" w:cs="TimesUZ"/>
          <w:sz w:val="26"/>
          <w:szCs w:val="26"/>
          <w:lang w:val="en-US"/>
        </w:rPr>
        <w:t>dir</w:t>
      </w:r>
      <w:r w:rsidRPr="00F05A43">
        <w:rPr>
          <w:rFonts w:ascii="TimesUZ" w:hAnsi="TimesUZ" w:cs="TimesUZ"/>
          <w:sz w:val="26"/>
          <w:szCs w:val="26"/>
          <w:lang w:val="uz-Cyrl-UZ"/>
        </w:rPr>
        <w:t>. Tilshunoslikda yozuvning piktografik, ideografik va fonografik kabi turlari o‘rganilgan.</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O‘zbek yozuvi hozirgi hol</w:t>
      </w:r>
      <w:r w:rsidR="006B5AB0" w:rsidRPr="006B5AB0">
        <w:rPr>
          <w:rFonts w:ascii="TimesUZ" w:hAnsi="TimesUZ" w:cs="TimesUZ"/>
          <w:sz w:val="26"/>
          <w:szCs w:val="26"/>
          <w:lang w:val="uz-Cyrl-UZ"/>
        </w:rPr>
        <w:t>i</w:t>
      </w:r>
      <w:r w:rsidRPr="00F05A43">
        <w:rPr>
          <w:rFonts w:ascii="TimesUZ" w:hAnsi="TimesUZ" w:cs="TimesUZ"/>
          <w:sz w:val="26"/>
          <w:szCs w:val="26"/>
          <w:lang w:val="uz-Cyrl-UZ"/>
        </w:rPr>
        <w:t>ga kelg</w:t>
      </w:r>
      <w:r w:rsidR="00100FE2" w:rsidRPr="006B5AB0">
        <w:rPr>
          <w:rFonts w:ascii="TimesUZ" w:hAnsi="TimesUZ" w:cs="TimesUZ"/>
          <w:sz w:val="26"/>
          <w:szCs w:val="26"/>
          <w:lang w:val="uz-Cyrl-UZ"/>
        </w:rPr>
        <w:t>u</w:t>
      </w:r>
      <w:r w:rsidRPr="00F05A43">
        <w:rPr>
          <w:rFonts w:ascii="TimesUZ" w:hAnsi="TimesUZ" w:cs="TimesUZ"/>
          <w:sz w:val="26"/>
          <w:szCs w:val="26"/>
          <w:lang w:val="uz-Cyrl-UZ"/>
        </w:rPr>
        <w:t>n</w:t>
      </w:r>
      <w:r w:rsidR="00100FE2" w:rsidRPr="006B5AB0">
        <w:rPr>
          <w:rFonts w:ascii="TimesUZ" w:hAnsi="TimesUZ" w:cs="TimesUZ"/>
          <w:sz w:val="26"/>
          <w:szCs w:val="26"/>
          <w:lang w:val="uz-Cyrl-UZ"/>
        </w:rPr>
        <w:t>cha</w:t>
      </w:r>
      <w:r w:rsidRPr="00F05A43">
        <w:rPr>
          <w:rFonts w:ascii="TimesUZ" w:hAnsi="TimesUZ" w:cs="TimesUZ"/>
          <w:sz w:val="26"/>
          <w:szCs w:val="26"/>
          <w:lang w:val="uz-Cyrl-UZ"/>
        </w:rPr>
        <w:t xml:space="preserve"> uzoq tarixiy yo‘lni bosib o‘tib, juda ko‘p o‘zgarishga uchradi.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Til va yozuvning o‘zaro munosabati. </w:t>
      </w:r>
      <w:r w:rsidRPr="00F05A43">
        <w:rPr>
          <w:rFonts w:ascii="TimesUZ" w:hAnsi="TimesUZ" w:cs="TimesUZ"/>
          <w:sz w:val="26"/>
          <w:szCs w:val="26"/>
          <w:lang w:val="en-US"/>
        </w:rPr>
        <w:t xml:space="preserve">Yozuv ijtimoiy talab asosida jamiyatning muayyan taraqqiyot davrida paydo bo‘lgan va uning rivojlanishi bilan bog‘liq ravishda mukammallasha borgan. U tildan keyin jamiyat tomonidan qo‘lga kiritilgan eng katta madaniy yutuqlardan biri va tilning ifodasi sifatida jamiyatga xizmat qiladi. Yozuv bilan til o‘zaro uzviy aloqador. Shuning uchun ham til bilan yozuv o‘rtasida juda ko‘p umumiy tomon mavjud. Yozuv ko‘p holda tilning o‘rnini bosadi. Ba’zi hollarda esa tilda bo‘lmagan imkoniyat yozuv orqali yuzaga chiqadi. Masalan, yozuv tufayli kishilarning uzoq masofadan ham bir-birlari bilan, hatto avlodlar bilan ham aloqa bog‘lash imkoniyati mavjud. Biroq yozuvning tilga nisbatan o‘ziga xos kamchiliklari ham bor. </w:t>
      </w:r>
      <w:r w:rsidRPr="00F05A43">
        <w:rPr>
          <w:rFonts w:ascii="TimesUZ" w:hAnsi="TimesUZ" w:cs="TimesUZ"/>
          <w:i/>
          <w:iCs/>
          <w:sz w:val="26"/>
          <w:szCs w:val="26"/>
          <w:lang w:val="en-US"/>
        </w:rPr>
        <w:t>Birinchidan,</w:t>
      </w:r>
      <w:r w:rsidRPr="00F05A43">
        <w:rPr>
          <w:rFonts w:ascii="TimesUZ" w:hAnsi="TimesUZ" w:cs="TimesUZ"/>
          <w:sz w:val="26"/>
          <w:szCs w:val="26"/>
          <w:lang w:val="en-US"/>
        </w:rPr>
        <w:t xml:space="preserve"> u tilning</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to‘liq aksi emas, balki yozuvdagi shartli va sun’iy aksi. Shuning uchun ham tilning xizmat doirasiga </w:t>
      </w:r>
      <w:r w:rsidRPr="00F05A43">
        <w:rPr>
          <w:rFonts w:ascii="TimesUZ" w:hAnsi="TimesUZ" w:cs="TimesUZ"/>
          <w:sz w:val="26"/>
          <w:szCs w:val="26"/>
          <w:lang w:val="en-US"/>
        </w:rPr>
        <w:lastRenderedPageBreak/>
        <w:t xml:space="preserve">zid ravishda yozuvning xizmat doirasi chegaralangan. </w:t>
      </w:r>
      <w:r w:rsidRPr="00F05A43">
        <w:rPr>
          <w:rFonts w:ascii="TimesUZ" w:hAnsi="TimesUZ" w:cs="TimesUZ"/>
          <w:i/>
          <w:iCs/>
          <w:sz w:val="26"/>
          <w:szCs w:val="26"/>
          <w:lang w:val="en-US"/>
        </w:rPr>
        <w:t>Ikkinchidan,</w:t>
      </w:r>
      <w:r w:rsidRPr="00F05A43">
        <w:rPr>
          <w:rFonts w:ascii="TimesUZ" w:hAnsi="TimesUZ" w:cs="TimesUZ"/>
          <w:sz w:val="26"/>
          <w:szCs w:val="26"/>
          <w:lang w:val="en-US"/>
        </w:rPr>
        <w:t xml:space="preserve"> yozuv orqali ish ko‘rilganda vaqtdan yutqaziladi. </w:t>
      </w:r>
      <w:r w:rsidRPr="00F05A43">
        <w:rPr>
          <w:rFonts w:ascii="TimesUZ" w:hAnsi="TimesUZ" w:cs="TimesUZ"/>
          <w:i/>
          <w:iCs/>
          <w:sz w:val="26"/>
          <w:szCs w:val="26"/>
          <w:lang w:val="en-US"/>
        </w:rPr>
        <w:t>Uchinchidan,</w:t>
      </w:r>
      <w:r w:rsidRPr="00F05A43">
        <w:rPr>
          <w:rFonts w:ascii="TimesUZ" w:hAnsi="TimesUZ" w:cs="TimesUZ"/>
          <w:sz w:val="26"/>
          <w:szCs w:val="26"/>
          <w:lang w:val="en-US"/>
        </w:rPr>
        <w:t xml:space="preserve"> yozuv maxsus vositasiz, ya’ni yozuv asbobisiz amalga oshmaydi. </w:t>
      </w:r>
      <w:r w:rsidRPr="00F05A43">
        <w:rPr>
          <w:rFonts w:ascii="TimesUZ" w:hAnsi="TimesUZ" w:cs="TimesUZ"/>
          <w:i/>
          <w:iCs/>
          <w:sz w:val="26"/>
          <w:szCs w:val="26"/>
          <w:lang w:val="en-US"/>
        </w:rPr>
        <w:t>To‘rtinchidan,</w:t>
      </w:r>
      <w:r w:rsidRPr="00F05A43">
        <w:rPr>
          <w:rFonts w:ascii="TimesUZ" w:hAnsi="TimesUZ" w:cs="TimesUZ"/>
          <w:sz w:val="26"/>
          <w:szCs w:val="26"/>
          <w:lang w:val="en-US"/>
        </w:rPr>
        <w:t xml:space="preserve"> yozuv savodi yo‘q kishi uchun, shuningdek, tegishli sharoit bo‘lmagan taqdirda (masalan, qorong‘ida) ahamiyatini yo‘qotadi.</w:t>
      </w:r>
      <w:r w:rsidR="00E6418D" w:rsidRPr="00F05A43">
        <w:rPr>
          <w:rFonts w:ascii="TimesUZ" w:hAnsi="TimesUZ" w:cs="TimesUZ"/>
          <w:sz w:val="26"/>
          <w:szCs w:val="26"/>
          <w:lang w:val="en-US"/>
        </w:rPr>
        <w:t xml:space="preserve"> </w:t>
      </w:r>
      <w:r w:rsidRPr="00F05A43">
        <w:rPr>
          <w:rFonts w:ascii="TimesUZ" w:hAnsi="TimesUZ" w:cs="TimesUZ"/>
          <w:sz w:val="26"/>
          <w:szCs w:val="26"/>
          <w:lang w:val="en-US"/>
        </w:rPr>
        <w:t>Bundan tashqari, til jamiyatning barcha a’zolariga baravar xizmat qilganidek, jamiyat taraqqiyoti davomida o‘z shaklini keskin o‘zgartirmagan holda o‘sib, mukammallashib boradi. Yozuv esa, bir tomondan, tilga nisbatan kam o‘zgaradi, ikkinchidan, u aloqa vositasining shartli shakli sifatida o‘z tusini yangi ijtimoiy-siyosiy o‘zgarish yoki jamiyatning talabiga muvofiq nisbatan tezroq yoki butunlay o‘zgartirishi ham mumkin. Qisqasi, yozuv ko‘p jihatdan tilga yaqin bo‘lib, ba’zi holda uning o‘rnini bosa olsa ham, lekin funksiyasi jihatdan unga nisbatan ancha chegaralangandir. Shuning uchun ham u jamiyatda aloqa vositasi sifatida til bilan teng huquqli bo‘la olmaydi.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Til jamiyat bilan bir vaqtda yuzaga kelgan. U jamiyatning shakllanishida asosiy rol o‘ynovchi eng muhim omil</w:t>
      </w:r>
      <w:r w:rsidR="006B5AB0">
        <w:rPr>
          <w:rFonts w:ascii="TimesUZ" w:hAnsi="TimesUZ" w:cs="TimesUZ"/>
          <w:sz w:val="26"/>
          <w:szCs w:val="26"/>
          <w:lang w:val="en-US"/>
        </w:rPr>
        <w:t>lar</w:t>
      </w:r>
      <w:r w:rsidRPr="00F05A43">
        <w:rPr>
          <w:rFonts w:ascii="TimesUZ" w:hAnsi="TimesUZ" w:cs="TimesUZ"/>
          <w:sz w:val="26"/>
          <w:szCs w:val="26"/>
          <w:lang w:val="en-US"/>
        </w:rPr>
        <w:t>dan biri. Shunga ko‘ra, tilsiz jamiyatning bo‘lishi mumkin emas. Lekin yozuvsiz jamiyat bo‘lgan. Jamiyatning kelgusi taraqqiyotida radio va televizion aloqa vositalari kabi yozuvdan ustunroq bo‘lgan yangi vositalar ham yuzaga kelishi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Og‘zaki nutq va tovush tili aloqa vositasi sifatida kishilarning ehtiyojini yuqori darajada qondirsa ham, hozirgi davr texnik taraqqiyoti nuqtayi nazaridan uning ikkita juz’iy kamchiligi bor: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1) u bir individ (shaxs)ning tili sifatida yaqin masofada turgan suhbatdoshiga eshitiladi, xolos;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2) og‘zaki nutq zamonda chegaralangan, ya’ni u aytilayotgan paytdagina qabul qilinadi.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Yozuvning asosiy xususiyatidan yana biri uning grafik belgi bo‘lib xizmat qilishi. Yozuv uchun grafik belgi qabul qilinganga qadar kishilar har xil jonli va jonsiz predmetdan simvolik tarzda foydalanar edi. (Masalan, olov yoqib, toshlarni har xil shaklda qo‘yib, daraxtlarni o‘yib va ularga belgi qo‘yib, qushlar yoki itlar orqali xabarlashish va boshqalar).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Yozuv o‘z-o‘zidan paydo bo‘lmay, balki ma’lum bir ehtiyoj va zarurat asosida</w:t>
      </w:r>
      <w:r w:rsidR="002169FF">
        <w:rPr>
          <w:rFonts w:ascii="TimesUZ" w:hAnsi="TimesUZ" w:cs="TimesUZ"/>
          <w:sz w:val="26"/>
          <w:szCs w:val="26"/>
          <w:lang w:val="en-US"/>
        </w:rPr>
        <w:t xml:space="preserve"> </w:t>
      </w:r>
      <w:r w:rsidRPr="00F05A43">
        <w:rPr>
          <w:rFonts w:ascii="TimesUZ" w:hAnsi="TimesUZ" w:cs="TimesUZ"/>
          <w:sz w:val="26"/>
          <w:szCs w:val="26"/>
          <w:lang w:val="en-US"/>
        </w:rPr>
        <w:t>fikrni uzoq masofaga yetkazish talabi bilan yaratilgan. Shu bilan birga, tovush tildan farqli o‘laroq, yozuvning o‘ziga xos xarakterli belgilari bor.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Birinchidan, yozuv mustaqil va asosiy aloqa vositasi bo‘lolmaydi. U asosiy aloqa vositasi bo‘lgan til uchun yordamchi hisoblanadi. Shuning uchun ham yozuv jamiyat taraqqiyotining keyingi davrida paydo bo‘lgan. Buning ustiga yozuv o‘tmishda jamiyat a’zolarining barchasiga emas, balki uning faqat bir qismigagina xizmat qilar edi. Shuning uchun ham yozuv mustaqil aloqa vositasi bo‘lolmaydi. Ikkinchidan, yozuvning asosiy vazifasi nutqni uzoq masofaga etkazish va keyingi davrlarga qoldirish uchun xizmat qilishdan iborat. Uchinchidan, ko‘z bilan qabul qilinadigan grafik belgi yozuvning asosiy quroli bo‘lib hisoblanadi.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yozuv ko‘z bilan ko‘radigan va kishilar o‘rtasida o‘ziga xos aloqa vositasi bo‘lib xizmat qiladigan grafik belgilar sistemasi bo‘lib, uning jamiyatda o‘ziga xos katta o‘rni va xizmati bor, ya’ni yozuv ma’lum bir masofa bilan ajralgan odamlar orasidagi aloqani yaxshilashda, yozma adabiyotni va yozma adabiy tilni yuzaga keltirishda, ma’lum bir davrda yaratilgan madaniy-adabiy yodgorlikni keyingi davr</w:t>
      </w:r>
      <w:r w:rsidR="006B5AB0">
        <w:rPr>
          <w:rFonts w:ascii="TimesUZ" w:hAnsi="TimesUZ" w:cs="TimesUZ"/>
          <w:sz w:val="26"/>
          <w:szCs w:val="26"/>
          <w:lang w:val="en-US"/>
        </w:rPr>
        <w:t>g</w:t>
      </w:r>
      <w:r w:rsidRPr="00F05A43">
        <w:rPr>
          <w:rFonts w:ascii="TimesUZ" w:hAnsi="TimesUZ" w:cs="TimesUZ"/>
          <w:sz w:val="26"/>
          <w:szCs w:val="26"/>
          <w:lang w:val="en-US"/>
        </w:rPr>
        <w:t xml:space="preserve">a </w:t>
      </w:r>
      <w:r w:rsidR="006B5AB0">
        <w:rPr>
          <w:rFonts w:ascii="TimesUZ" w:hAnsi="TimesUZ" w:cs="TimesUZ"/>
          <w:sz w:val="26"/>
          <w:szCs w:val="26"/>
          <w:lang w:val="en-US"/>
        </w:rPr>
        <w:t>y</w:t>
      </w:r>
      <w:r w:rsidRPr="00F05A43">
        <w:rPr>
          <w:rFonts w:ascii="TimesUZ" w:hAnsi="TimesUZ" w:cs="TimesUZ"/>
          <w:sz w:val="26"/>
          <w:szCs w:val="26"/>
          <w:lang w:val="en-US"/>
        </w:rPr>
        <w:t>etkazib berishda nihoyat darajada muhim rol o‘ynaydi.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Og‘zaki nutq va yozma nutq. </w:t>
      </w:r>
      <w:r w:rsidRPr="00F05A43">
        <w:rPr>
          <w:rFonts w:ascii="TimesUZ" w:hAnsi="TimesUZ" w:cs="TimesUZ"/>
          <w:sz w:val="26"/>
          <w:szCs w:val="26"/>
          <w:lang w:val="en-US"/>
        </w:rPr>
        <w:t xml:space="preserve">Nutq ham til va yozuv kabi ikki xil shaklga ega: a) og‘zaki nutq; b) yozma nutq. Og‘zaki nutq tilning (nutqning) tabiiy holda ko‘rinishi. Yozma nutq esa shu </w:t>
      </w:r>
      <w:r w:rsidRPr="00F05A43">
        <w:rPr>
          <w:rFonts w:ascii="TimesUZ" w:hAnsi="TimesUZ" w:cs="TimesUZ"/>
          <w:sz w:val="26"/>
          <w:szCs w:val="26"/>
          <w:lang w:val="en-US"/>
        </w:rPr>
        <w:lastRenderedPageBreak/>
        <w:t>tabiiy nutqning yozuvdagi ifodasi. Shunga ko‘ra, og‘zaki nutq o‘zining tabiiyligi, ta’sir doirasi va talaffuz xususiyatiga ko‘ra, yozma nutqdan jiddiy farq qiladi. Og‘zaki nutq – fikrni ifodalashning asosiy vositasi. Unda tovush kompleksi, ba’zan ayrim tovush vositalari bilan fikr bayon etiladi. Nutq organi vositasi bilan fikrni ro‘yobga chiqarish va eshitish organi orqali uni uqib, idrok qilish – og‘zaki nutqning asosiy xususiyatidan biri.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Nutqning yozma shakli uning tabiiy shakli kabi nutq organi yordamida ifodalanmaydi. Yozma nutqda esa kishilar o‘z fikrini turli shartli belgilar bilan ifoda qiladi. Shunga ko‘ra, yozma nutq tabiiy nutqning shartli ko‘rinishi bo‘lib, fikrni ifodalash vositasi sifatida u ma’lum darajada chegaralanganligi bilan xarakterlanadi. Shuning uchun ham nutqning yozma shakli qanchalik katta ahamiyatga ega bo‘lmasin, u tabiiy nutqning o‘rnini bosa olmaydi, balki yordamchi vosita bo‘lib xizmat qiladi, xolos.</w:t>
      </w:r>
    </w:p>
    <w:p w:rsidR="00133E38" w:rsidRPr="00F05A43" w:rsidRDefault="0097731E"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w:t>
      </w:r>
      <w:r w:rsidR="00F27901" w:rsidRPr="00F05A43">
        <w:rPr>
          <w:rFonts w:ascii="TimesUZ" w:hAnsi="TimesUZ" w:cs="TimesUZ"/>
          <w:b/>
          <w:bCs/>
          <w:sz w:val="26"/>
          <w:szCs w:val="26"/>
          <w:lang w:val="en-US"/>
        </w:rPr>
        <w:t>0</w:t>
      </w:r>
      <w:r w:rsidRPr="00F05A43">
        <w:rPr>
          <w:rFonts w:ascii="TimesUZ" w:hAnsi="TimesUZ" w:cs="TimesUZ"/>
          <w:b/>
          <w:bCs/>
          <w:sz w:val="26"/>
          <w:szCs w:val="26"/>
          <w:lang w:val="en-US"/>
        </w:rPr>
        <w:t xml:space="preserve">-§. Yozuvning tarixiy ahamiyati. </w:t>
      </w:r>
      <w:r w:rsidR="00133E38" w:rsidRPr="00F05A43">
        <w:rPr>
          <w:rFonts w:ascii="TimesUZ" w:hAnsi="TimesUZ" w:cs="TimesUZ"/>
          <w:sz w:val="26"/>
          <w:szCs w:val="26"/>
          <w:lang w:val="en-US"/>
        </w:rPr>
        <w:t>Yozuvning kelib chiqishi va taraqqiyoti jamiyat taraqqiyoti bilan, uning madaniyatining yuqori saviyaga ko‘tarilishi, shuningdek, siyosiy-huquqiy, estetik va shu kabi fikrlarni qayd qilish hamda keyingi davrga qoldirishga bo‘lgan ehtiyojning o‘sishi bilan bog‘liq. Demak, yozuv jamiyatning eng buyuk madaniy kashfiyotidan biri bo‘lib, kishilik jamiyatining har tomonlama taraqqiyotida juda katta roli va o‘ziga xos ahamiyati bor.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Xalqlarning qadimiy yozuvini o‘rganish juda katta nazariy va amaliy ahamiyatga ega. Yozuvni o‘rganish va ilgarigi davrda yaratilgan yozma yodgorlikni o‘qish qadimda amal qilgan tilning leksik-grammatik xususiyatini, o‘sha yodgorlik egasi bo‘lgan xalqning tarixiy urf-odati va madaniyati bilan yaqindan tanishish imkoniyatini beradi.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Agar yozuv bo‘lmaganda, ajdodlarimiz tomonidan yaratilgan yuksak madaniyat namunalari </w:t>
      </w:r>
      <w:r w:rsidR="00100CC1" w:rsidRPr="00F05A43">
        <w:rPr>
          <w:rFonts w:ascii="TimesUZ" w:hAnsi="TimesUZ" w:cs="TimesUZ"/>
          <w:sz w:val="26"/>
          <w:szCs w:val="26"/>
          <w:lang w:val="en-US"/>
        </w:rPr>
        <w:t>y</w:t>
      </w:r>
      <w:r w:rsidRPr="00F05A43">
        <w:rPr>
          <w:rFonts w:ascii="TimesUZ" w:hAnsi="TimesUZ" w:cs="TimesUZ"/>
          <w:sz w:val="26"/>
          <w:szCs w:val="26"/>
          <w:lang w:val="en-US"/>
        </w:rPr>
        <w:t xml:space="preserve">etib kelmagan bo‘lar edi. Homer, Beruniy, Yusuf Xos Hojib, Firdavsiy, Nizomiy, Ulug‘bek, </w:t>
      </w:r>
      <w:r w:rsidRPr="00F05A43">
        <w:rPr>
          <w:rFonts w:ascii="TimesUZ" w:hAnsi="TimesUZ" w:cs="TimesUZ"/>
          <w:sz w:val="26"/>
          <w:szCs w:val="26"/>
          <w:lang w:val="en-US"/>
        </w:rPr>
        <w:lastRenderedPageBreak/>
        <w:t>Navoiy, Bobur, Pushkin kabi buyuk siymolarning ajoyib fikrlaridan bahramand bo‘la olmas edik.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Jamiyatda kitob, gazeta, jurnal va umuman matbuotning ta’lim-tarbiyaviy ahamiyati yuksak darajaga ko‘tarila borayotgan hozirgi paytda yozuvning, yozma nutqning roli ham o‘sib, ta’sir doirasi kengayib bormoqda.</w:t>
      </w:r>
    </w:p>
    <w:p w:rsidR="00133E38" w:rsidRPr="00F05A43" w:rsidRDefault="00F27901"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21</w:t>
      </w:r>
      <w:r w:rsidR="0097731E" w:rsidRPr="00F05A43">
        <w:rPr>
          <w:rFonts w:ascii="TimesUZ" w:hAnsi="TimesUZ" w:cs="TimesUZ"/>
          <w:b/>
          <w:bCs/>
          <w:sz w:val="26"/>
          <w:szCs w:val="26"/>
          <w:lang w:val="en-US"/>
        </w:rPr>
        <w:t xml:space="preserve">-§. O‘zbek yozuvi tarixidan qisqacha ma’lumot. </w:t>
      </w:r>
      <w:r w:rsidR="00133E38" w:rsidRPr="00F05A43">
        <w:rPr>
          <w:rFonts w:ascii="TimesUZ" w:hAnsi="TimesUZ" w:cs="TimesUZ"/>
          <w:sz w:val="26"/>
          <w:szCs w:val="26"/>
          <w:lang w:val="en-US"/>
        </w:rPr>
        <w:t xml:space="preserve">Markaziy Osiyoda eng qadimgi davrda yashagan qabilalar to‘g‘risidagi dastlabki ma’lumotlar grek, eron, xitoy tarixchilari va yozuvchilari asarlarida, toshlarda bitib qoldirilgan yozuv va boshqa materiallarda bayon qilingan. </w:t>
      </w:r>
    </w:p>
    <w:p w:rsidR="00133E38" w:rsidRPr="00F05A43" w:rsidRDefault="006B5AB0"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Markaziy</w:t>
      </w:r>
      <w:r w:rsidR="00133E38" w:rsidRPr="00F05A43">
        <w:rPr>
          <w:rFonts w:ascii="TimesUZ" w:hAnsi="TimesUZ" w:cs="TimesUZ"/>
          <w:sz w:val="26"/>
          <w:szCs w:val="26"/>
          <w:lang w:val="en-US"/>
        </w:rPr>
        <w:t xml:space="preserve"> Osiyo xalqlari, jumladan, o‘zbek xalqi qadimda turli yozuv sistemasidan foydalanib kelgan. O‘zbek yozuvlari tarixida amalda ishlatib kelingan asosiy yozuv sistemasini fonografik, ya’ni tovush yozuvi, harfiy yozuv yoki alfavit tashkil etgan. O‘zbek xalqi Markaziy Osiyoning boshqa xalqlari singari oromiy, yunon, karoshta, sug‘d, xorazm, qo‘shan, eftalit, pahlaviy, suriya, hind, urxun (runik), uyg‘</w:t>
      </w:r>
      <w:smartTag w:uri="urn:schemas-microsoft-com:office:smarttags" w:element="place">
        <w:smartTag w:uri="urn:schemas-microsoft-com:office:smarttags" w:element="City">
          <w:r w:rsidR="00133E38" w:rsidRPr="00F05A43">
            <w:rPr>
              <w:rFonts w:ascii="TimesUZ" w:hAnsi="TimesUZ" w:cs="TimesUZ"/>
              <w:sz w:val="26"/>
              <w:szCs w:val="26"/>
              <w:lang w:val="en-US"/>
            </w:rPr>
            <w:t>ur</w:t>
          </w:r>
        </w:smartTag>
      </w:smartTag>
      <w:r w:rsidR="00133E38" w:rsidRPr="00F05A43">
        <w:rPr>
          <w:rFonts w:ascii="TimesUZ" w:hAnsi="TimesUZ" w:cs="TimesUZ"/>
          <w:sz w:val="26"/>
          <w:szCs w:val="26"/>
          <w:lang w:val="en-US"/>
        </w:rPr>
        <w:t>, arab yozuvi kabi bir qancha yozuvdan foydalangan. O‘rxun-runik yozuvini boshqa turkiy xalqlar bilan birgalikda ijod qilgan.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Sobiq sho‘ro davrida boshqa Sharq xalqlari bilan bir qatorda avval lotin, keyinchalik esa rus grafikasiga asoslangan yozuvni qabul qilish o‘zbek xalqi hayotida o‘ziga xos hodisa bo‘ldi.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Eramizdan avvalgi VI-IV asrlarda Markaziy Osiyoning Eronga yaqin hududida rasmiy yozuv sifatida klinopis, ya’ni mix yozuvi ishlatilar, ayrim joylarda esa xalqaro diplomatik muomalada oromiy yozuvi qo‘llanilib, klinopisdan birmuncha oddiy va qulay edi. Turli yodgorliklarda qayd etilishicha, eramizdan oldingi III-I asrlarda oromiy yozuvi bilan bir qatorda yunon va karoshta yozuvi ham ishlatilgan.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Hozirgi eramizdan boshlab so‘g‘d yozuvi qo‘llanila boshladi. Bu yozuv taxminan VI asrgacha davom etdi. II asrning </w:t>
      </w:r>
      <w:r w:rsidRPr="00F05A43">
        <w:rPr>
          <w:rFonts w:ascii="TimesUZ" w:hAnsi="TimesUZ" w:cs="TimesUZ"/>
          <w:sz w:val="26"/>
          <w:szCs w:val="26"/>
          <w:lang w:val="en-US"/>
        </w:rPr>
        <w:lastRenderedPageBreak/>
        <w:t xml:space="preserve">oxiri va III asrning boshida Xorazm shohi chiqargan pullarda xorazm yozuvi uchraydi. Bu yozuv Markaziy Osiyoda ancha keng tarqalgan bo‘lib, oromiy yozuviga yaqin edi.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V–VIII asrlar davomida turkiy xalqlar </w:t>
      </w:r>
      <w:r w:rsidR="00F05A43">
        <w:rPr>
          <w:rFonts w:ascii="TimesUZ" w:hAnsi="TimesUZ" w:cs="TimesUZ"/>
          <w:sz w:val="26"/>
          <w:szCs w:val="26"/>
          <w:lang w:val="en-US"/>
        </w:rPr>
        <w:t>O‘rxun-Yenisey</w:t>
      </w:r>
      <w:r w:rsidRPr="00F05A43">
        <w:rPr>
          <w:rFonts w:ascii="TimesUZ" w:hAnsi="TimesUZ" w:cs="TimesUZ"/>
          <w:sz w:val="26"/>
          <w:szCs w:val="26"/>
          <w:lang w:val="en-US"/>
        </w:rPr>
        <w:t xml:space="preserve"> nomli yozuvdan keng foydalangan. Bu yozuv ba’zan runik yozuv deb ham yuritiladi. Enisey daryosi havzasidan topilgan O‘rxun yozuvi yodgorliklari haqida dastlab XVIII asrning boshida rus xizmatchisi Remezov xabar berdi. </w:t>
      </w:r>
      <w:r w:rsidRPr="00F05A43">
        <w:rPr>
          <w:rFonts w:ascii="TimesUZ Cyr" w:hAnsi="TimesUZ Cyr" w:cs="TimesUZ Cyr"/>
          <w:sz w:val="26"/>
          <w:szCs w:val="26"/>
        </w:rPr>
        <w:t>К</w:t>
      </w:r>
      <w:r w:rsidRPr="00F05A43">
        <w:rPr>
          <w:rFonts w:ascii="TimesUZ" w:hAnsi="TimesUZ" w:cs="TimesUZ"/>
          <w:sz w:val="26"/>
          <w:szCs w:val="26"/>
          <w:lang w:val="en-US"/>
        </w:rPr>
        <w:t>eyinroq shved ofitseri Iogann Stralenberg shu daryo havzasida noma’lum yozuvli tosh borligini qayd etadi. Bu haqda olim Messershmidt ham o‘z asarlarida ma’lumot berib o‘tadi. Ammo uzoq vaqt davomida olimlar bu yodgorliklarni o‘qishga, uning qaysi xalqqa tegishli  ekanligini aniqlashga muvaffaq bo‘la olmadilar.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XIX asrning birinchi choragida </w:t>
      </w:r>
      <w:r w:rsidR="008150D5" w:rsidRPr="00F05A43">
        <w:rPr>
          <w:rFonts w:ascii="TimesUZ" w:hAnsi="TimesUZ" w:cs="TimesUZ"/>
          <w:sz w:val="26"/>
          <w:szCs w:val="26"/>
          <w:lang w:val="en-US"/>
        </w:rPr>
        <w:t>«</w:t>
      </w:r>
      <w:r w:rsidRPr="00F05A43">
        <w:rPr>
          <w:rFonts w:ascii="TimesUZ" w:hAnsi="TimesUZ" w:cs="TimesUZ"/>
          <w:sz w:val="26"/>
          <w:szCs w:val="26"/>
          <w:lang w:val="en-US"/>
        </w:rPr>
        <w:t>Sibirskiy vestnik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Sibir axboroti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jurnalida Grigoriy Spasskiyning </w:t>
      </w:r>
      <w:r w:rsidR="006B5AB0">
        <w:rPr>
          <w:rFonts w:ascii="TimesUZ" w:hAnsi="TimesUZ" w:cs="TimesUZ"/>
          <w:sz w:val="26"/>
          <w:szCs w:val="26"/>
          <w:lang w:val="en-US"/>
        </w:rPr>
        <w:t>Ye</w:t>
      </w:r>
      <w:r w:rsidRPr="00F05A43">
        <w:rPr>
          <w:rFonts w:ascii="TimesUZ" w:hAnsi="TimesUZ" w:cs="TimesUZ"/>
          <w:sz w:val="26"/>
          <w:szCs w:val="26"/>
          <w:lang w:val="en-US"/>
        </w:rPr>
        <w:t>nisey yodgorliklari haqida maqolasi bosildi. Bu maqola lotin tiliga tarjima qilinib, ko‘p mamlakatlarning olimlariga ma’lum bo‘ldi. Lekin turli mamlakat olimlari uni turlicha talqin qila boshladilar.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1890-yilda Fin-Ugor ilmiy jamiyati O‘rxun daryosiga arxeologik ekspeditsiya uyushtirdi. 1891-yil esa Rossiya Fanlar akademiyasi akademik V.V.Radlov boshchiligida O‘rxunga katta ekspeditsiya yubordi. 1892-yilda bu ekspeditsiyaning ish natijalari ikkita atlas holida nashr qilinib, ularda noma’lum yozuv yodgorliklarining surati, ular topilgan joylarning plani, xaritasi va boshqa ma’lumotlar berilgan edi. Yodgorliklarni birinchi bo‘lib daniyalik Vilgelm Tomsen o‘qishga muvaffaq bo‘ldi. U o‘qishda turli alfavitlarga tayanmay, ishni harflarning o‘zaro nisbati va o‘xshashliklarini aniqlashdan boshladi. Turkiy tillardagi ba’zi bir tovushlarning qator kelish yoki kelmaslik holatini aniqlab, uni yodgorlikka solishtirib ko‘rdi. Yodgorlik yozuvini chapdan</w:t>
      </w:r>
      <w:r w:rsidR="002169FF">
        <w:rPr>
          <w:rFonts w:ascii="TimesUZ" w:hAnsi="TimesUZ" w:cs="TimesUZ"/>
          <w:sz w:val="26"/>
          <w:szCs w:val="26"/>
          <w:lang w:val="en-US"/>
        </w:rPr>
        <w:t xml:space="preserve"> </w:t>
      </w:r>
      <w:r w:rsidRPr="00F05A43">
        <w:rPr>
          <w:rFonts w:ascii="TimesUZ" w:hAnsi="TimesUZ" w:cs="TimesUZ"/>
          <w:sz w:val="26"/>
          <w:szCs w:val="26"/>
          <w:lang w:val="en-US"/>
        </w:rPr>
        <w:t>o‘ngga qarab emas, balki o‘ngdan chapga qarab o‘qish kerakligini aniq</w:t>
      </w:r>
      <w:r w:rsidR="002A5D97" w:rsidRPr="00F05A43">
        <w:rPr>
          <w:rFonts w:ascii="TimesUZ" w:hAnsi="TimesUZ" w:cs="TimesUZ"/>
          <w:sz w:val="26"/>
          <w:szCs w:val="26"/>
          <w:lang w:val="en-US"/>
        </w:rPr>
        <w:t xml:space="preserve">ladi. V.Tomsen birinchi bo‘lib </w:t>
      </w:r>
      <w:r w:rsidR="002A5D97" w:rsidRPr="00F05A43">
        <w:rPr>
          <w:rFonts w:ascii="TimesUZ" w:hAnsi="TimesUZ" w:cs="TimesUZ"/>
          <w:i/>
          <w:iCs/>
          <w:sz w:val="26"/>
          <w:szCs w:val="26"/>
          <w:lang w:val="en-US"/>
        </w:rPr>
        <w:t>turc-turk</w:t>
      </w:r>
      <w:r w:rsidRPr="00F05A43">
        <w:rPr>
          <w:rFonts w:ascii="TimesUZ" w:hAnsi="TimesUZ" w:cs="TimesUZ"/>
          <w:sz w:val="26"/>
          <w:szCs w:val="26"/>
          <w:lang w:val="en-US"/>
        </w:rPr>
        <w:t xml:space="preserve"> so‘zini o‘qib, mazkur </w:t>
      </w:r>
      <w:r w:rsidRPr="00F05A43">
        <w:rPr>
          <w:rFonts w:ascii="TimesUZ" w:hAnsi="TimesUZ" w:cs="TimesUZ"/>
          <w:sz w:val="26"/>
          <w:szCs w:val="26"/>
          <w:lang w:val="en-US"/>
        </w:rPr>
        <w:lastRenderedPageBreak/>
        <w:t xml:space="preserve">yodgorlik turkiy xalqlarga tegishli degan xulosaga keldi. 1893-yilning 25-noyabrida deyarli barcha harflarni aniqlab yodgorliklarning </w:t>
      </w:r>
      <w:r w:rsidR="008150D5" w:rsidRPr="00F05A43">
        <w:rPr>
          <w:rFonts w:ascii="TimesUZ" w:hAnsi="TimesUZ" w:cs="TimesUZ"/>
          <w:sz w:val="26"/>
          <w:szCs w:val="26"/>
          <w:lang w:val="en-US"/>
        </w:rPr>
        <w:t>«</w:t>
      </w:r>
      <w:r w:rsidRPr="00F05A43">
        <w:rPr>
          <w:rFonts w:ascii="TimesUZ" w:hAnsi="TimesUZ" w:cs="TimesUZ"/>
          <w:sz w:val="26"/>
          <w:szCs w:val="26"/>
          <w:lang w:val="en-US"/>
        </w:rPr>
        <w:t>siri</w:t>
      </w:r>
      <w:r w:rsidR="008150D5" w:rsidRPr="00F05A43">
        <w:rPr>
          <w:rFonts w:ascii="TimesUZ" w:hAnsi="TimesUZ" w:cs="TimesUZ"/>
          <w:sz w:val="26"/>
          <w:szCs w:val="26"/>
          <w:lang w:val="en-US"/>
        </w:rPr>
        <w:t>»</w:t>
      </w:r>
      <w:r w:rsidRPr="00F05A43">
        <w:rPr>
          <w:rFonts w:ascii="TimesUZ" w:hAnsi="TimesUZ" w:cs="TimesUZ"/>
          <w:sz w:val="26"/>
          <w:szCs w:val="26"/>
          <w:lang w:val="en-US"/>
        </w:rPr>
        <w:t>ni ochdi. Bu orada akademik V.V.Radlov ham 15 ga yaqin harfni aniqlab ulgurgan edi.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V.V.Radlov o‘zining va V.Tomsenning kashfiyotiga tayanib, O‘rxun daryosi atrofidan topilgan bir necha yodgorliklar matnini birinchi bo‘lib tarjima qildi.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Shunday qilib, V.Tomsen ikki so‘zni oldin o‘qigan bo‘lsa-da, ayni bir vaqtda rus olimi V.V.Radlovning ham bu yozuvni o‘qishda xizmati kattadir. Shunga ko‘ra, ushbu yozuvni birinchi bo‘lib o‘qish va izohlab berishda har ikki olimning xizmatlari ham bir xil baholanadi.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eyinchalik </w:t>
      </w:r>
      <w:r w:rsidR="00F05A43">
        <w:rPr>
          <w:rFonts w:ascii="TimesUZ" w:hAnsi="TimesUZ" w:cs="TimesUZ"/>
          <w:sz w:val="26"/>
          <w:szCs w:val="26"/>
          <w:lang w:val="en-US"/>
        </w:rPr>
        <w:t>O‘rxun-Yenisey</w:t>
      </w:r>
      <w:r w:rsidRPr="00F05A43">
        <w:rPr>
          <w:rFonts w:ascii="TimesUZ" w:hAnsi="TimesUZ" w:cs="TimesUZ"/>
          <w:sz w:val="26"/>
          <w:szCs w:val="26"/>
          <w:lang w:val="en-US"/>
        </w:rPr>
        <w:t xml:space="preserve"> yozuvining yangi-yangi yodgorliklari topildi, o‘rganildi va aniqlandi.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Umuman, </w:t>
      </w:r>
      <w:r w:rsidR="00F05A43">
        <w:rPr>
          <w:rFonts w:ascii="TimesUZ" w:hAnsi="TimesUZ" w:cs="TimesUZ"/>
          <w:sz w:val="26"/>
          <w:szCs w:val="26"/>
          <w:lang w:val="en-US"/>
        </w:rPr>
        <w:t>O‘rxun-Yenisey</w:t>
      </w:r>
      <w:r w:rsidRPr="00F05A43">
        <w:rPr>
          <w:rFonts w:ascii="TimesUZ" w:hAnsi="TimesUZ" w:cs="TimesUZ"/>
          <w:sz w:val="26"/>
          <w:szCs w:val="26"/>
          <w:lang w:val="en-US"/>
        </w:rPr>
        <w:t xml:space="preserve"> yodgorliklarini tekshirish va o‘rganishda V.Tomsen, V.V.Radlov, P.M.Melioranskiy, A.Geykel, S.E.Malov kabilarning xizmatlari juda katta. Hozirgi vaqtda ularning ishini yangidan yetishib chiqqan rus va milliy respublika olimlari muvaffaqiyat bilan davom ettirmoqda. </w:t>
      </w:r>
    </w:p>
    <w:p w:rsidR="00133E38" w:rsidRPr="00F05A43" w:rsidRDefault="00F05A43" w:rsidP="00D65280">
      <w:pPr>
        <w:pStyle w:val="aa"/>
        <w:tabs>
          <w:tab w:val="left" w:pos="540"/>
        </w:tabs>
        <w:ind w:firstLine="540"/>
        <w:rPr>
          <w:rFonts w:ascii="TimesUZ" w:hAnsi="TimesUZ" w:cs="TimesUZ"/>
          <w:sz w:val="26"/>
          <w:szCs w:val="26"/>
          <w:lang w:val="en-US"/>
        </w:rPr>
      </w:pPr>
      <w:r>
        <w:rPr>
          <w:rFonts w:ascii="TimesUZ" w:hAnsi="TimesUZ" w:cs="TimesUZ"/>
          <w:sz w:val="26"/>
          <w:szCs w:val="26"/>
          <w:lang w:val="en-US"/>
        </w:rPr>
        <w:t>O‘rxun-Yenisey</w:t>
      </w:r>
      <w:r w:rsidR="00133E38" w:rsidRPr="00F05A43">
        <w:rPr>
          <w:rFonts w:ascii="TimesUZ" w:hAnsi="TimesUZ" w:cs="TimesUZ"/>
          <w:sz w:val="26"/>
          <w:szCs w:val="26"/>
          <w:lang w:val="en-US"/>
        </w:rPr>
        <w:t xml:space="preserve"> yodgorliklariga xos ayrim leksik birlik va grammatik shaklni hozirgi o‘zbek,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00133E38" w:rsidRPr="00F05A43">
              <w:rPr>
                <w:rFonts w:ascii="TimesUZ" w:hAnsi="TimesUZ" w:cs="TimesUZ"/>
                <w:sz w:val="26"/>
                <w:szCs w:val="26"/>
                <w:lang w:val="en-US"/>
              </w:rPr>
              <w:t>ur</w:t>
            </w:r>
          </w:smartTag>
        </w:smartTag>
      </w:smartTag>
      <w:r w:rsidR="00133E38" w:rsidRPr="00F05A43">
        <w:rPr>
          <w:rFonts w:ascii="TimesUZ" w:hAnsi="TimesUZ" w:cs="TimesUZ"/>
          <w:sz w:val="26"/>
          <w:szCs w:val="26"/>
          <w:lang w:val="en-US"/>
        </w:rPr>
        <w:t>, ozarbayjon, qirg‘iz, qozoq, turkman, qoraqalpoq, tatar, boshqird, qorachoy, bolqar va boshqa turkiy tillarda uchratish mumkin. Shunga ko‘ra, S.E.Malov ta’kidlaganidek, bu yodgorliklar ko‘pchilik turkiy tillar tarixini o‘rganishda mushtarak bir manba sifatida juda katta ahamiyat kasb 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Qisqasi, </w:t>
      </w:r>
      <w:r w:rsidR="00F05A43">
        <w:rPr>
          <w:rFonts w:ascii="TimesUZ" w:hAnsi="TimesUZ" w:cs="TimesUZ"/>
          <w:sz w:val="26"/>
          <w:szCs w:val="26"/>
          <w:lang w:val="en-US"/>
        </w:rPr>
        <w:t>O‘rxun-Yenisey</w:t>
      </w:r>
      <w:r w:rsidRPr="00F05A43">
        <w:rPr>
          <w:rFonts w:ascii="TimesUZ" w:hAnsi="TimesUZ" w:cs="TimesUZ"/>
          <w:sz w:val="26"/>
          <w:szCs w:val="26"/>
          <w:lang w:val="en-US"/>
        </w:rPr>
        <w:t xml:space="preserve"> yozuvi turkiy xalqlarning eng katta madaniy yodgorliklaridan. Ayni vaqtda ushbu yozuv turkiy xalqlarning jahon xalqlari orasida eng qadimiy va yetuk madaniyatga ega bo‘lganligidan dalolat beradi. Ma’lum bo‘ladiki, bu yozuvning ham tarixiy, ham siyosiy, ham madaniy jihatdan beqiyos darajada katta ahamiyati bor.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VI–VII asrdan boshlab turkiy xalqlar va mo‘g‘ullarda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Pr="00F05A43">
              <w:rPr>
                <w:rFonts w:ascii="TimesUZ" w:hAnsi="TimesUZ" w:cs="TimesUZ"/>
                <w:sz w:val="26"/>
                <w:szCs w:val="26"/>
                <w:lang w:val="en-US"/>
              </w:rPr>
              <w:t>ur</w:t>
            </w:r>
          </w:smartTag>
        </w:smartTag>
      </w:smartTag>
      <w:r w:rsidRPr="00F05A43">
        <w:rPr>
          <w:rFonts w:ascii="TimesUZ" w:hAnsi="TimesUZ" w:cs="TimesUZ"/>
          <w:sz w:val="26"/>
          <w:szCs w:val="26"/>
          <w:lang w:val="en-US"/>
        </w:rPr>
        <w:t xml:space="preserve"> alfaviti qo‘llangan. Akademik V.V.Radlovning ta’kidlashicha, bu alfavit turkiy xalqlar orasida ancha keng ishlatilgan. XIV–XV asrlarda yaratilgan </w:t>
      </w:r>
      <w:r w:rsidR="008150D5" w:rsidRPr="00F05A43">
        <w:rPr>
          <w:rFonts w:ascii="TimesUZ" w:hAnsi="TimesUZ" w:cs="TimesUZ"/>
          <w:sz w:val="26"/>
          <w:szCs w:val="26"/>
          <w:lang w:val="en-US"/>
        </w:rPr>
        <w:t>«</w:t>
      </w:r>
      <w:r w:rsidRPr="00F05A43">
        <w:rPr>
          <w:rFonts w:ascii="TimesUZ" w:hAnsi="TimesUZ" w:cs="TimesUZ"/>
          <w:sz w:val="26"/>
          <w:szCs w:val="26"/>
          <w:lang w:val="en-US"/>
        </w:rPr>
        <w:t>Baxtiyornoma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Me’rojnoma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Tazkirai avliyo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asarlar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Pr="00F05A43">
              <w:rPr>
                <w:rFonts w:ascii="TimesUZ" w:hAnsi="TimesUZ" w:cs="TimesUZ"/>
                <w:sz w:val="26"/>
                <w:szCs w:val="26"/>
                <w:lang w:val="en-US"/>
              </w:rPr>
              <w:t>ur</w:t>
            </w:r>
          </w:smartTag>
        </w:smartTag>
      </w:smartTag>
      <w:r w:rsidRPr="00F05A43">
        <w:rPr>
          <w:rFonts w:ascii="TimesUZ" w:hAnsi="TimesUZ" w:cs="TimesUZ"/>
          <w:sz w:val="26"/>
          <w:szCs w:val="26"/>
          <w:lang w:val="en-US"/>
        </w:rPr>
        <w:t xml:space="preserve"> yozuvida ko‘chirilgan. Hatto 1469-yilda tuzilgan Umar Shayx yorlig‘i uyg‘urcha yozilgan.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Qadimgi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Pr="00F05A43">
              <w:rPr>
                <w:rFonts w:ascii="TimesUZ" w:hAnsi="TimesUZ" w:cs="TimesUZ"/>
                <w:sz w:val="26"/>
                <w:szCs w:val="26"/>
                <w:lang w:val="en-US"/>
              </w:rPr>
              <w:t>ur</w:t>
            </w:r>
          </w:smartTag>
        </w:smartTag>
      </w:smartTag>
      <w:r w:rsidRPr="00F05A43">
        <w:rPr>
          <w:rFonts w:ascii="TimesUZ" w:hAnsi="TimesUZ" w:cs="TimesUZ"/>
          <w:sz w:val="26"/>
          <w:szCs w:val="26"/>
          <w:lang w:val="en-US"/>
        </w:rPr>
        <w:t xml:space="preserve"> yozuvi bilan ish ko‘rish ayrim yozma adabiy tillarga ham o‘z ta’sirini o‘tkazdi va sezilarli iz qoldirdi. Masalan, qadimgi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Pr="00F05A43">
              <w:rPr>
                <w:rFonts w:ascii="TimesUZ" w:hAnsi="TimesUZ" w:cs="TimesUZ"/>
                <w:sz w:val="26"/>
                <w:szCs w:val="26"/>
                <w:lang w:val="en-US"/>
              </w:rPr>
              <w:t>ur</w:t>
            </w:r>
          </w:smartTag>
        </w:smartTag>
      </w:smartTag>
      <w:r w:rsidRPr="00F05A43">
        <w:rPr>
          <w:rFonts w:ascii="TimesUZ" w:hAnsi="TimesUZ" w:cs="TimesUZ"/>
          <w:sz w:val="26"/>
          <w:szCs w:val="26"/>
          <w:lang w:val="en-US"/>
        </w:rPr>
        <w:t xml:space="preserve"> tiliga xos bo‘lgan bir qancha morfologik, leksik, fonetik unsurni Navoiygacha yaratilgan hamma yodgorlikda uchratamiz.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VII–VIII asrlarda O‘rta Osiyo arablar tomonidan bosib olinadi va shundan keyin o‘zbek xalqi ham arab yozuvi bilan ish ko‘ra boshlaydi. Shuning uchun bu davrdan boshlab, o‘zbek olimlarining deyarli barcha asarlari asosan arab alifbosida yozilgan.</w:t>
      </w:r>
    </w:p>
    <w:p w:rsidR="002A5D97"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Arab yozuvi o‘zbek tili xususiyatlariga ko‘p jihatdan muvofiq kelmas edi.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Arab alifbosi, yozilishi jihatidan murakkab bo‘lishi bilan birga, u o‘zbek tilining maxsus tovushlarini ifoda eta olmas edi. Uning bu jihatini sezgan ayrim mutaxassislar o‘z munosabatlarini bildirdilar. Masalan, Zahiriddin Muhammad Bobur o‘zining </w:t>
      </w:r>
      <w:r w:rsidR="008150D5" w:rsidRPr="00F05A43">
        <w:rPr>
          <w:rFonts w:ascii="TimesUZ" w:hAnsi="TimesUZ" w:cs="TimesUZ"/>
          <w:sz w:val="26"/>
          <w:szCs w:val="26"/>
          <w:lang w:val="en-US"/>
        </w:rPr>
        <w:t>«</w:t>
      </w:r>
      <w:r w:rsidRPr="00F05A43">
        <w:rPr>
          <w:rFonts w:ascii="TimesUZ" w:hAnsi="TimesUZ" w:cs="TimesUZ"/>
          <w:sz w:val="26"/>
          <w:szCs w:val="26"/>
          <w:lang w:val="en-US"/>
        </w:rPr>
        <w:t>Xatti Bobur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yozuvini yaratdi, lekin bunday ilg‘or tadbirlar, o‘sha zamonda amalga oshmay, e’tiborsiz qolib ketdi.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Arab yozuvi </w:t>
      </w:r>
      <w:r w:rsidR="002169FF" w:rsidRPr="00F05A43">
        <w:rPr>
          <w:rFonts w:ascii="TimesUZ" w:hAnsi="TimesUZ" w:cs="TimesUZ"/>
          <w:sz w:val="26"/>
          <w:szCs w:val="26"/>
          <w:lang w:val="en-US"/>
        </w:rPr>
        <w:t>O</w:t>
      </w:r>
      <w:r w:rsidRPr="00F05A43">
        <w:rPr>
          <w:rFonts w:ascii="TimesUZ" w:hAnsi="TimesUZ" w:cs="TimesUZ"/>
          <w:sz w:val="26"/>
          <w:szCs w:val="26"/>
          <w:lang w:val="en-US"/>
        </w:rPr>
        <w:t xml:space="preserve">ktabr to‘ntarishidan keyin ham bir necha yillar davomida amalda bo‘ldi. Biroq arab yozuvi, ayniqsa, madaniyatning talablariga to‘la javob bera olmay qoldi. Xalqni tez orada yoppasiga savodli qilish, ilmiy, badiiy, siyosiy adabiyotlarni ko‘plab </w:t>
      </w:r>
      <w:r w:rsidR="002169FF">
        <w:rPr>
          <w:rFonts w:ascii="TimesUZ" w:hAnsi="TimesUZ" w:cs="TimesUZ"/>
          <w:sz w:val="26"/>
          <w:szCs w:val="26"/>
          <w:lang w:val="en-US"/>
        </w:rPr>
        <w:t>chop etish</w:t>
      </w:r>
      <w:r w:rsidRPr="00F05A43">
        <w:rPr>
          <w:rFonts w:ascii="TimesUZ" w:hAnsi="TimesUZ" w:cs="TimesUZ"/>
          <w:sz w:val="26"/>
          <w:szCs w:val="26"/>
          <w:lang w:val="en-US"/>
        </w:rPr>
        <w:t xml:space="preserve">, gazeta, jurnallarni xalq orasiga tezda tarqatish ishiga to‘sqinlik qila boshladi. Shuning uchun ham 1929-yildan boshlab o‘zbek yozuvi lotinlashtirilgan alfavitga ko‘chirildi. Bu hodisa o‘sha davrda juda katta ijtimoiy-siyosiy va madaniy hodisa </w:t>
      </w:r>
      <w:r w:rsidRPr="00F05A43">
        <w:rPr>
          <w:rFonts w:ascii="TimesUZ" w:hAnsi="TimesUZ" w:cs="TimesUZ"/>
          <w:sz w:val="26"/>
          <w:szCs w:val="26"/>
          <w:lang w:val="en-US"/>
        </w:rPr>
        <w:lastRenderedPageBreak/>
        <w:t xml:space="preserve">bo‘lib maydonga keldi. Bu yozuv turkiy tillardagi tovushlar xususiyatini, xususan, ularga xos fonetik hodisalarni berishda arab yozuviga nisbatan juda katta qulayliklarga ega edi. Lotin alfaviti to 1940-yilgacha amalda ishlatilib, o‘z vaqtida Sharq xalqlarining yozuvi tarixida muhim rol o‘ynadi. Umuman olganda, Sharq respublikalarining lotinlashtirilgan alfavitga ko‘chishi o‘sha davrda juda katta ijtimoiy-siyosiy va madaniy hodisa bo‘ldi. Biroq 1940-yilda sobiq sho‘ro hududida yoppasiga kirill alifbosiga o‘tishga qaror qilindi va bu yozuv 1991-yilgacha o‘zbek xalqining ham </w:t>
      </w:r>
      <w:r w:rsidR="008150D5" w:rsidRPr="00F05A43">
        <w:rPr>
          <w:rFonts w:ascii="TimesUZ" w:hAnsi="TimesUZ" w:cs="TimesUZ"/>
          <w:sz w:val="26"/>
          <w:szCs w:val="26"/>
          <w:lang w:val="en-US"/>
        </w:rPr>
        <w:t>«</w:t>
      </w:r>
      <w:r w:rsidRPr="00F05A43">
        <w:rPr>
          <w:rFonts w:ascii="TimesUZ" w:hAnsi="TimesUZ" w:cs="TimesUZ"/>
          <w:sz w:val="26"/>
          <w:szCs w:val="26"/>
          <w:lang w:val="en-US"/>
        </w:rPr>
        <w:t>milliy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yozuvi sifatida amal qildi.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1993-yil O‘zbekiston Respublikasi Oliy Majlisi lotin alifbosini milliy yozuv sifatida qabul qilishga va bu yozuvga o‘tishga qaror qildi. Lotin alifbosi o‘zbek xalqi mustaqilligining bir belgisi sifatida namoyon bo‘ldi.</w:t>
      </w:r>
    </w:p>
    <w:p w:rsidR="00133E38" w:rsidRPr="00F05A43" w:rsidRDefault="00F27901" w:rsidP="00D65280">
      <w:pPr>
        <w:tabs>
          <w:tab w:val="left" w:pos="540"/>
        </w:tabs>
        <w:ind w:firstLine="540"/>
        <w:jc w:val="both"/>
        <w:rPr>
          <w:rFonts w:ascii="TimesUZ" w:hAnsi="TimesUZ" w:cs="TimesUZ"/>
          <w:sz w:val="26"/>
          <w:szCs w:val="26"/>
          <w:lang w:val="uz-Cyrl-UZ"/>
        </w:rPr>
      </w:pPr>
      <w:r w:rsidRPr="00F05A43">
        <w:rPr>
          <w:b/>
          <w:bCs/>
          <w:sz w:val="26"/>
          <w:szCs w:val="26"/>
          <w:lang w:val="en-US"/>
        </w:rPr>
        <w:t>22</w:t>
      </w:r>
      <w:r w:rsidR="0097731E" w:rsidRPr="00F05A43">
        <w:rPr>
          <w:b/>
          <w:bCs/>
          <w:sz w:val="26"/>
          <w:szCs w:val="26"/>
          <w:lang w:val="en-US"/>
        </w:rPr>
        <w:t xml:space="preserve">-§. </w:t>
      </w:r>
      <w:r w:rsidR="006A502A" w:rsidRPr="00F05A43">
        <w:rPr>
          <w:b/>
          <w:bCs/>
          <w:sz w:val="26"/>
          <w:szCs w:val="26"/>
          <w:lang w:val="en-US"/>
        </w:rPr>
        <w:t>Orfografiya</w:t>
      </w:r>
      <w:r w:rsidR="0097731E" w:rsidRPr="00F05A43">
        <w:rPr>
          <w:b/>
          <w:bCs/>
          <w:sz w:val="26"/>
          <w:szCs w:val="26"/>
          <w:lang w:val="uz-Cyrl-UZ"/>
        </w:rPr>
        <w:t>. O‘zbek imlosining asosiy tamoyillari</w:t>
      </w:r>
      <w:r w:rsidR="0097731E" w:rsidRPr="00F05A43">
        <w:rPr>
          <w:sz w:val="26"/>
          <w:szCs w:val="26"/>
          <w:lang w:val="uz-Cyrl-UZ"/>
        </w:rPr>
        <w:t xml:space="preserve">. </w:t>
      </w:r>
      <w:r w:rsidR="00133E38" w:rsidRPr="00F05A43">
        <w:rPr>
          <w:rFonts w:ascii="TimesUZ" w:hAnsi="TimesUZ" w:cs="TimesUZ"/>
          <w:sz w:val="26"/>
          <w:szCs w:val="26"/>
          <w:lang w:val="uz-Cyrl-UZ"/>
        </w:rPr>
        <w:t>Bugungi o‘zbek imlosi fonetik, morfologik, tarixiy-an’anaviy, farqlovchi (differensial) va shakliy(grafik) yozuv tamoyillariga tayanadi. Sheva va ayrim shaxslarning nutqidagi xilma-xillikni hisobga olmaganda ham og‘zaki nutq tovushining bir-biriga ta’sir qilishi natijasida so‘z tarkibida, turli xarakterdagi juda ko‘p o‘zgarish sodir bo‘ladi. Bu xilma-xillikning hammasi ham orfografiyada o‘z aksini topaverganda, yozuvda bir xillikni ta’minlab bo‘lmas edi. Yozuvda bunday nuqsonlarga barham berish uchun orfografiyaning yuqorida sanalgan qoidalari ishlab chiqilgan.</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Fonetik yozuv</w:t>
      </w:r>
      <w:r w:rsidRPr="00F05A43">
        <w:rPr>
          <w:rFonts w:ascii="TimesUZ" w:hAnsi="TimesUZ" w:cs="TimesUZ"/>
          <w:sz w:val="26"/>
          <w:szCs w:val="26"/>
          <w:lang w:val="uz-Cyrl-UZ"/>
        </w:rPr>
        <w:t xml:space="preserve">. Bu yozuvga asosan so‘zlarga qo‘shimcha qo‘shilishi natijasida yuz bergan fonetik o‘zgarish nutq jarayonida qanday eshitilsa,  shunday yoziladi.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 tarkibidagi o‘zak va qo‘shimchaning yozuvda eshitilishiga qarab me’yorlashtirilishi </w:t>
      </w:r>
      <w:r w:rsidRPr="00F05A43">
        <w:rPr>
          <w:rFonts w:ascii="TimesUZ" w:hAnsi="TimesUZ" w:cs="TimesUZ"/>
          <w:i/>
          <w:iCs/>
          <w:sz w:val="26"/>
          <w:szCs w:val="26"/>
          <w:lang w:val="uz-Cyrl-UZ"/>
        </w:rPr>
        <w:t>fonetik yozuv</w:t>
      </w:r>
      <w:r w:rsidRPr="00F05A43">
        <w:rPr>
          <w:rFonts w:ascii="TimesUZ" w:hAnsi="TimesUZ" w:cs="TimesUZ"/>
          <w:sz w:val="26"/>
          <w:szCs w:val="26"/>
          <w:lang w:val="uz-Cyrl-UZ"/>
        </w:rPr>
        <w:t xml:space="preserve"> deb yuritiladi. Masalan, adabiy talaffuzda jo‘nalish kelishigining asosiy shakli sifatida </w:t>
      </w:r>
      <w:r w:rsidR="00716F73" w:rsidRPr="00F05A43">
        <w:rPr>
          <w:rFonts w:ascii="TimesUZ" w:hAnsi="TimesUZ" w:cs="TimesUZ"/>
          <w:i/>
          <w:iCs/>
          <w:sz w:val="26"/>
          <w:szCs w:val="26"/>
          <w:lang w:val="en-US"/>
        </w:rPr>
        <w:t>-</w:t>
      </w:r>
      <w:r w:rsidRPr="00F05A43">
        <w:rPr>
          <w:rFonts w:ascii="TimesUZ" w:hAnsi="TimesUZ" w:cs="TimesUZ"/>
          <w:i/>
          <w:iCs/>
          <w:sz w:val="26"/>
          <w:szCs w:val="26"/>
          <w:lang w:val="uz-Cyrl-UZ"/>
        </w:rPr>
        <w:t>ga</w:t>
      </w:r>
      <w:r w:rsidRPr="00F05A43">
        <w:rPr>
          <w:rFonts w:ascii="TimesUZ" w:hAnsi="TimesUZ" w:cs="TimesUZ"/>
          <w:sz w:val="26"/>
          <w:szCs w:val="26"/>
          <w:lang w:val="uz-Cyrl-UZ"/>
        </w:rPr>
        <w:t xml:space="preserve"> qabul qilingan. Ba’zan bu shakl </w:t>
      </w:r>
      <w:r w:rsidRPr="00F05A43">
        <w:rPr>
          <w:rFonts w:ascii="TimesUZ" w:hAnsi="TimesUZ" w:cs="TimesUZ"/>
          <w:i/>
          <w:iCs/>
          <w:sz w:val="26"/>
          <w:szCs w:val="26"/>
          <w:lang w:val="uz-Cyrl-UZ"/>
        </w:rPr>
        <w:t>k</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q</w:t>
      </w:r>
      <w:r w:rsidRPr="00F05A43">
        <w:rPr>
          <w:rFonts w:ascii="TimesUZ" w:hAnsi="TimesUZ" w:cs="TimesUZ"/>
          <w:sz w:val="26"/>
          <w:szCs w:val="26"/>
          <w:lang w:val="uz-Cyrl-UZ"/>
        </w:rPr>
        <w:t xml:space="preserve"> tovushidan </w:t>
      </w:r>
      <w:r w:rsidRPr="00F05A43">
        <w:rPr>
          <w:rFonts w:ascii="TimesUZ" w:hAnsi="TimesUZ" w:cs="TimesUZ"/>
          <w:sz w:val="26"/>
          <w:szCs w:val="26"/>
          <w:lang w:val="uz-Cyrl-UZ"/>
        </w:rPr>
        <w:lastRenderedPageBreak/>
        <w:t xml:space="preserve">keyin </w:t>
      </w:r>
      <w:r w:rsidR="00716F73" w:rsidRPr="00F05A43">
        <w:rPr>
          <w:rFonts w:ascii="TimesUZ" w:hAnsi="TimesUZ" w:cs="TimesUZ"/>
          <w:i/>
          <w:iCs/>
          <w:sz w:val="26"/>
          <w:szCs w:val="26"/>
          <w:lang w:val="uz-Cyrl-UZ"/>
        </w:rPr>
        <w:t>-</w:t>
      </w:r>
      <w:r w:rsidRPr="00F05A43">
        <w:rPr>
          <w:rFonts w:ascii="TimesUZ" w:hAnsi="TimesUZ" w:cs="TimesUZ"/>
          <w:i/>
          <w:iCs/>
          <w:sz w:val="26"/>
          <w:szCs w:val="26"/>
          <w:lang w:val="uz-Cyrl-UZ"/>
        </w:rPr>
        <w:t>ka, -qa</w:t>
      </w:r>
      <w:r w:rsidRPr="00F05A43">
        <w:rPr>
          <w:rFonts w:ascii="TimesUZ" w:hAnsi="TimesUZ" w:cs="TimesUZ"/>
          <w:sz w:val="26"/>
          <w:szCs w:val="26"/>
          <w:lang w:val="uz-Cyrl-UZ"/>
        </w:rPr>
        <w:t xml:space="preserve"> tarzida talaffuz etiladi va shu tarzda yoziladi: </w:t>
      </w:r>
      <w:r w:rsidRPr="00F05A43">
        <w:rPr>
          <w:rFonts w:ascii="TimesUZ" w:hAnsi="TimesUZ" w:cs="TimesUZ"/>
          <w:i/>
          <w:iCs/>
          <w:sz w:val="26"/>
          <w:szCs w:val="26"/>
          <w:lang w:val="uz-Cyrl-UZ"/>
        </w:rPr>
        <w:t>terakka, buloqqa</w:t>
      </w:r>
      <w:r w:rsidRPr="00F05A43">
        <w:rPr>
          <w:rFonts w:ascii="TimesUZ" w:hAnsi="TimesUZ" w:cs="TimesUZ"/>
          <w:sz w:val="26"/>
          <w:szCs w:val="26"/>
          <w:lang w:val="uz-Cyrl-UZ"/>
        </w:rPr>
        <w:t>.</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Tilimizda ko‘pgina morfemalar fonetik variantining mavjudligi ularning fonetik yozuv asosida yozilishidan darak beradi: -</w:t>
      </w:r>
      <w:r w:rsidRPr="00F05A43">
        <w:rPr>
          <w:rFonts w:ascii="TimesUZ" w:hAnsi="TimesUZ" w:cs="TimesUZ"/>
          <w:i/>
          <w:iCs/>
          <w:sz w:val="26"/>
          <w:szCs w:val="26"/>
          <w:lang w:val="uz-Cyrl-UZ"/>
        </w:rPr>
        <w:t>gan</w:t>
      </w:r>
      <w:r w:rsidRPr="00F05A43">
        <w:rPr>
          <w:rFonts w:ascii="TimesUZ" w:hAnsi="TimesUZ" w:cs="TimesUZ"/>
          <w:sz w:val="26"/>
          <w:szCs w:val="26"/>
          <w:lang w:val="uz-Cyrl-UZ"/>
        </w:rPr>
        <w:t>/</w:t>
      </w:r>
      <w:r w:rsidRPr="00F05A43">
        <w:rPr>
          <w:rFonts w:ascii="TimesUZ" w:hAnsi="TimesUZ" w:cs="TimesUZ"/>
          <w:i/>
          <w:iCs/>
          <w:sz w:val="26"/>
          <w:szCs w:val="26"/>
          <w:lang w:val="uz-Cyrl-UZ"/>
        </w:rPr>
        <w:t>-qan</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-kan </w:t>
      </w:r>
      <w:r w:rsidRPr="00F05A43">
        <w:rPr>
          <w:rFonts w:ascii="TimesUZ" w:hAnsi="TimesUZ" w:cs="TimesUZ"/>
          <w:sz w:val="26"/>
          <w:szCs w:val="26"/>
          <w:lang w:val="uz-Cyrl-UZ"/>
        </w:rPr>
        <w:t>sifatdoshlari;</w:t>
      </w:r>
      <w:r w:rsidRPr="00F05A43">
        <w:rPr>
          <w:rFonts w:ascii="TimesUZ" w:hAnsi="TimesUZ" w:cs="TimesUZ"/>
          <w:i/>
          <w:iCs/>
          <w:sz w:val="26"/>
          <w:szCs w:val="26"/>
          <w:lang w:val="uz-Cyrl-UZ"/>
        </w:rPr>
        <w:t xml:space="preserve"> -guncha</w:t>
      </w:r>
      <w:r w:rsidRPr="00F05A43">
        <w:rPr>
          <w:rFonts w:ascii="TimesUZ" w:hAnsi="TimesUZ" w:cs="TimesUZ"/>
          <w:sz w:val="26"/>
          <w:szCs w:val="26"/>
          <w:lang w:val="uz-Cyrl-UZ"/>
        </w:rPr>
        <w:t>/</w:t>
      </w:r>
      <w:r w:rsidRPr="00F05A43">
        <w:rPr>
          <w:rFonts w:ascii="TimesUZ" w:hAnsi="TimesUZ" w:cs="TimesUZ"/>
          <w:i/>
          <w:iCs/>
          <w:sz w:val="26"/>
          <w:szCs w:val="26"/>
          <w:lang w:val="uz-Cyrl-UZ"/>
        </w:rPr>
        <w:t>-kuncha</w:t>
      </w:r>
      <w:r w:rsidRPr="00F05A43">
        <w:rPr>
          <w:rFonts w:ascii="TimesUZ" w:hAnsi="TimesUZ" w:cs="TimesUZ"/>
          <w:sz w:val="26"/>
          <w:szCs w:val="26"/>
          <w:lang w:val="uz-Cyrl-UZ"/>
        </w:rPr>
        <w:t>/</w:t>
      </w:r>
      <w:r w:rsidRPr="00F05A43">
        <w:rPr>
          <w:rFonts w:ascii="TimesUZ" w:hAnsi="TimesUZ" w:cs="TimesUZ"/>
          <w:i/>
          <w:iCs/>
          <w:sz w:val="26"/>
          <w:szCs w:val="26"/>
          <w:lang w:val="uz-Cyrl-UZ"/>
        </w:rPr>
        <w:t>-quncha; -gach</w:t>
      </w:r>
      <w:r w:rsidRPr="00F05A43">
        <w:rPr>
          <w:rFonts w:ascii="TimesUZ" w:hAnsi="TimesUZ" w:cs="TimesUZ"/>
          <w:sz w:val="26"/>
          <w:szCs w:val="26"/>
          <w:lang w:val="uz-Cyrl-UZ"/>
        </w:rPr>
        <w:t>/</w:t>
      </w:r>
      <w:r w:rsidRPr="00F05A43">
        <w:rPr>
          <w:rFonts w:ascii="TimesUZ" w:hAnsi="TimesUZ" w:cs="TimesUZ"/>
          <w:i/>
          <w:iCs/>
          <w:sz w:val="26"/>
          <w:szCs w:val="26"/>
          <w:lang w:val="uz-Cyrl-UZ"/>
        </w:rPr>
        <w:t>-kach</w:t>
      </w:r>
      <w:r w:rsidRPr="00F05A43">
        <w:rPr>
          <w:rFonts w:ascii="TimesUZ" w:hAnsi="TimesUZ" w:cs="TimesUZ"/>
          <w:sz w:val="26"/>
          <w:szCs w:val="26"/>
          <w:lang w:val="uz-Cyrl-UZ"/>
        </w:rPr>
        <w:t>/</w:t>
      </w:r>
      <w:r w:rsidRPr="00F05A43">
        <w:rPr>
          <w:rFonts w:ascii="TimesUZ" w:hAnsi="TimesUZ" w:cs="TimesUZ"/>
          <w:i/>
          <w:iCs/>
          <w:sz w:val="26"/>
          <w:szCs w:val="26"/>
          <w:lang w:val="uz-Cyrl-UZ"/>
        </w:rPr>
        <w:t>-qach</w:t>
      </w:r>
      <w:r w:rsidRPr="00F05A43">
        <w:rPr>
          <w:rFonts w:ascii="TimesUZ" w:hAnsi="TimesUZ" w:cs="TimesUZ"/>
          <w:sz w:val="26"/>
          <w:szCs w:val="26"/>
          <w:lang w:val="uz-Cyrl-UZ"/>
        </w:rPr>
        <w:t xml:space="preserve"> ravish-doshlari</w:t>
      </w:r>
      <w:r w:rsidRPr="00F05A43">
        <w:rPr>
          <w:rFonts w:ascii="TimesUZ" w:hAnsi="TimesUZ" w:cs="TimesUZ"/>
          <w:i/>
          <w:iCs/>
          <w:sz w:val="26"/>
          <w:szCs w:val="26"/>
          <w:lang w:val="uz-Cyrl-UZ"/>
        </w:rPr>
        <w:t>; -dir/tir;</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-kaz/-gaz/-giz/-qaz/-qiz </w:t>
      </w:r>
      <w:r w:rsidRPr="00F05A43">
        <w:rPr>
          <w:rFonts w:ascii="TimesUZ" w:hAnsi="TimesUZ" w:cs="TimesUZ"/>
          <w:sz w:val="26"/>
          <w:szCs w:val="26"/>
          <w:lang w:val="uz-Cyrl-UZ"/>
        </w:rPr>
        <w:t>kabi nisbat shakllari va h.</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Hozirgi o‘zbek orfografiyasida  barcha o‘zak va qo‘shimchani yozishda ham fonetik tamoyilga  amal qilinavermaydi.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Morfologik yozuv.</w:t>
      </w:r>
      <w:r w:rsidRPr="00F05A43">
        <w:rPr>
          <w:rFonts w:ascii="TimesUZ" w:hAnsi="TimesUZ" w:cs="TimesUZ"/>
          <w:sz w:val="26"/>
          <w:szCs w:val="26"/>
          <w:lang w:val="uz-Cyrl-UZ"/>
        </w:rPr>
        <w:t xml:space="preserve"> Fonetik yozuvdan farqli ravishda morfologik yozuvga ko‘ra tildagi morfemalar nutqda qanday aytilsa yoki eshitilsa, shunday emas, balki asl holicha yozilishi kerak. Boshqacha qilib aytganda, so‘z o‘zagiga qo‘shiluvchi morfemaning yozuvda to‘liq yoki qisman bir sistema asosida aks ettirilishi yoki ularning variantlaridan birining tanlab olib yozilishi asosida bir xillikka erishish </w:t>
      </w:r>
      <w:r w:rsidRPr="00F05A43">
        <w:rPr>
          <w:rFonts w:ascii="TimesUZ" w:hAnsi="TimesUZ" w:cs="TimesUZ"/>
          <w:i/>
          <w:iCs/>
          <w:sz w:val="26"/>
          <w:szCs w:val="26"/>
          <w:lang w:val="uz-Cyrl-UZ"/>
        </w:rPr>
        <w:t>morfologik yozuv</w:t>
      </w:r>
      <w:r w:rsidRPr="00F05A43">
        <w:rPr>
          <w:rFonts w:ascii="TimesUZ" w:hAnsi="TimesUZ" w:cs="TimesUZ"/>
          <w:sz w:val="26"/>
          <w:szCs w:val="26"/>
          <w:lang w:val="uz-Cyrl-UZ"/>
        </w:rPr>
        <w:t xml:space="preserve"> deyiladi.</w:t>
      </w:r>
    </w:p>
    <w:p w:rsidR="00133E38" w:rsidRPr="006B5AB0"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Hozirgi o‘zbek orfografiyasida morfologik tamoyil asosiy va yetakchi tamoyildan bo‘lib, yozuvda keng qo‘llanadi. Masalan, </w:t>
      </w:r>
      <w:r w:rsidRPr="00F05A43">
        <w:rPr>
          <w:rFonts w:ascii="TimesUZ" w:hAnsi="TimesUZ" w:cs="TimesUZ"/>
          <w:i/>
          <w:iCs/>
          <w:sz w:val="26"/>
          <w:szCs w:val="26"/>
          <w:lang w:val="uz-Cyrl-UZ"/>
        </w:rPr>
        <w:t xml:space="preserve">aytdi </w:t>
      </w:r>
      <w:r w:rsidRPr="00F05A43">
        <w:rPr>
          <w:rFonts w:ascii="TimesUZ" w:hAnsi="TimesUZ" w:cs="TimesUZ"/>
          <w:sz w:val="26"/>
          <w:szCs w:val="26"/>
          <w:lang w:val="uz-Cyrl-UZ"/>
        </w:rPr>
        <w:t>so‘zidagi</w:t>
      </w:r>
      <w:r w:rsidRPr="00F05A43">
        <w:rPr>
          <w:rFonts w:ascii="TimesUZ" w:hAnsi="TimesUZ" w:cs="TimesUZ"/>
          <w:i/>
          <w:iCs/>
          <w:sz w:val="26"/>
          <w:szCs w:val="26"/>
          <w:lang w:val="uz-Cyrl-UZ"/>
        </w:rPr>
        <w:t xml:space="preserve"> -di </w:t>
      </w:r>
      <w:r w:rsidRPr="00F05A43">
        <w:rPr>
          <w:rFonts w:ascii="TimesUZ" w:hAnsi="TimesUZ" w:cs="TimesUZ"/>
          <w:sz w:val="26"/>
          <w:szCs w:val="26"/>
          <w:lang w:val="uz-Cyrl-UZ"/>
        </w:rPr>
        <w:t>shakli</w:t>
      </w:r>
      <w:r w:rsidRPr="00F05A43">
        <w:rPr>
          <w:rFonts w:ascii="TimesUZ" w:hAnsi="TimesUZ" w:cs="TimesUZ"/>
          <w:i/>
          <w:iCs/>
          <w:sz w:val="26"/>
          <w:szCs w:val="26"/>
          <w:lang w:val="uz-Cyrl-UZ"/>
        </w:rPr>
        <w:t xml:space="preserve"> </w:t>
      </w:r>
      <w:r w:rsidR="006012D6" w:rsidRPr="00F05A43">
        <w:rPr>
          <w:rFonts w:ascii="TimesUZ" w:hAnsi="TimesUZ" w:cs="TimesUZ"/>
          <w:i/>
          <w:iCs/>
          <w:sz w:val="26"/>
          <w:szCs w:val="26"/>
          <w:lang w:val="uz-Cyrl-UZ"/>
        </w:rPr>
        <w:t>-</w:t>
      </w:r>
      <w:r w:rsidRPr="00F05A43">
        <w:rPr>
          <w:rFonts w:ascii="TimesUZ" w:hAnsi="TimesUZ" w:cs="TimesUZ"/>
          <w:i/>
          <w:iCs/>
          <w:sz w:val="26"/>
          <w:szCs w:val="26"/>
          <w:lang w:val="uz-Cyrl-UZ"/>
        </w:rPr>
        <w:t xml:space="preserve">ti </w:t>
      </w:r>
      <w:r w:rsidRPr="00F05A43">
        <w:rPr>
          <w:rFonts w:ascii="TimesUZ" w:hAnsi="TimesUZ" w:cs="TimesUZ"/>
          <w:sz w:val="26"/>
          <w:szCs w:val="26"/>
          <w:lang w:val="uz-Cyrl-UZ"/>
        </w:rPr>
        <w:t>tarzida eshitiladi</w:t>
      </w:r>
      <w:r w:rsidR="006012D6" w:rsidRPr="00F05A43">
        <w:rPr>
          <w:rFonts w:ascii="TimesUZ" w:hAnsi="TimesUZ" w:cs="TimesUZ"/>
          <w:i/>
          <w:iCs/>
          <w:sz w:val="26"/>
          <w:szCs w:val="26"/>
          <w:lang w:val="uz-Cyrl-UZ"/>
        </w:rPr>
        <w:t xml:space="preserve"> </w:t>
      </w:r>
      <w:r w:rsidRPr="00F05A43">
        <w:rPr>
          <w:rFonts w:ascii="TimesUZ" w:hAnsi="TimesUZ" w:cs="TimesUZ"/>
          <w:i/>
          <w:iCs/>
          <w:sz w:val="26"/>
          <w:szCs w:val="26"/>
          <w:lang w:val="uz-Cyrl-UZ"/>
        </w:rPr>
        <w:t xml:space="preserve">aytti, aytgan </w:t>
      </w:r>
      <w:r w:rsidRPr="00F05A43">
        <w:rPr>
          <w:rFonts w:ascii="TimesUZ" w:hAnsi="TimesUZ" w:cs="TimesUZ"/>
          <w:sz w:val="26"/>
          <w:szCs w:val="26"/>
          <w:lang w:val="uz-Cyrl-UZ"/>
        </w:rPr>
        <w:t>so‘zidagi</w:t>
      </w:r>
      <w:r w:rsidRPr="00F05A43">
        <w:rPr>
          <w:rFonts w:ascii="TimesUZ" w:hAnsi="TimesUZ" w:cs="TimesUZ"/>
          <w:i/>
          <w:iCs/>
          <w:sz w:val="26"/>
          <w:szCs w:val="26"/>
          <w:lang w:val="uz-Cyrl-UZ"/>
        </w:rPr>
        <w:t xml:space="preserve"> -gan </w:t>
      </w:r>
      <w:r w:rsidRPr="00F05A43">
        <w:rPr>
          <w:rFonts w:ascii="TimesUZ" w:hAnsi="TimesUZ" w:cs="TimesUZ"/>
          <w:sz w:val="26"/>
          <w:szCs w:val="26"/>
          <w:lang w:val="uz-Cyrl-UZ"/>
        </w:rPr>
        <w:t>shakli</w:t>
      </w:r>
      <w:r w:rsidRPr="00F05A43">
        <w:rPr>
          <w:rFonts w:ascii="TimesUZ" w:hAnsi="TimesUZ" w:cs="TimesUZ"/>
          <w:i/>
          <w:iCs/>
          <w:sz w:val="26"/>
          <w:szCs w:val="26"/>
          <w:lang w:val="uz-Cyrl-UZ"/>
        </w:rPr>
        <w:t xml:space="preserve"> </w:t>
      </w:r>
      <w:r w:rsidR="006012D6" w:rsidRPr="00F05A43">
        <w:rPr>
          <w:rFonts w:ascii="TimesUZ" w:hAnsi="TimesUZ" w:cs="TimesUZ"/>
          <w:i/>
          <w:iCs/>
          <w:sz w:val="26"/>
          <w:szCs w:val="26"/>
          <w:lang w:val="uz-Cyrl-UZ"/>
        </w:rPr>
        <w:t>-</w:t>
      </w:r>
      <w:r w:rsidRPr="00F05A43">
        <w:rPr>
          <w:rFonts w:ascii="TimesUZ" w:hAnsi="TimesUZ" w:cs="TimesUZ"/>
          <w:i/>
          <w:iCs/>
          <w:sz w:val="26"/>
          <w:szCs w:val="26"/>
          <w:lang w:val="uz-Cyrl-UZ"/>
        </w:rPr>
        <w:t xml:space="preserve">kan </w:t>
      </w:r>
      <w:r w:rsidRPr="00F05A43">
        <w:rPr>
          <w:rFonts w:ascii="TimesUZ" w:hAnsi="TimesUZ" w:cs="TimesUZ"/>
          <w:sz w:val="26"/>
          <w:szCs w:val="26"/>
          <w:lang w:val="uz-Cyrl-UZ"/>
        </w:rPr>
        <w:t>tarzida eshitiladi</w:t>
      </w:r>
      <w:r w:rsidR="006012D6" w:rsidRPr="00F05A43">
        <w:rPr>
          <w:rFonts w:ascii="TimesUZ" w:hAnsi="TimesUZ" w:cs="TimesUZ"/>
          <w:i/>
          <w:iCs/>
          <w:sz w:val="26"/>
          <w:szCs w:val="26"/>
          <w:lang w:val="uz-Cyrl-UZ"/>
        </w:rPr>
        <w:t xml:space="preserve"> </w:t>
      </w:r>
      <w:r w:rsidRPr="00F05A43">
        <w:rPr>
          <w:rFonts w:ascii="TimesUZ" w:hAnsi="TimesUZ" w:cs="TimesUZ"/>
          <w:i/>
          <w:iCs/>
          <w:sz w:val="26"/>
          <w:szCs w:val="26"/>
          <w:lang w:val="uz-Cyrl-UZ"/>
        </w:rPr>
        <w:t>aytkan, aytgin</w:t>
      </w:r>
      <w:r w:rsidRPr="00F05A43">
        <w:rPr>
          <w:rFonts w:ascii="TimesUZ" w:hAnsi="TimesUZ" w:cs="TimesUZ"/>
          <w:sz w:val="26"/>
          <w:szCs w:val="26"/>
          <w:lang w:val="uz-Cyrl-UZ"/>
        </w:rPr>
        <w:t xml:space="preserve"> so‘zidagi</w:t>
      </w:r>
      <w:r w:rsidRPr="00F05A43">
        <w:rPr>
          <w:rFonts w:ascii="TimesUZ" w:hAnsi="TimesUZ" w:cs="TimesUZ"/>
          <w:i/>
          <w:iCs/>
          <w:sz w:val="26"/>
          <w:szCs w:val="26"/>
          <w:lang w:val="uz-Cyrl-UZ"/>
        </w:rPr>
        <w:t xml:space="preserve"> -gin </w:t>
      </w:r>
      <w:r w:rsidRPr="00F05A43">
        <w:rPr>
          <w:rFonts w:ascii="TimesUZ" w:hAnsi="TimesUZ" w:cs="TimesUZ"/>
          <w:sz w:val="26"/>
          <w:szCs w:val="26"/>
          <w:lang w:val="uz-Cyrl-UZ"/>
        </w:rPr>
        <w:t>shakli</w:t>
      </w:r>
      <w:r w:rsidR="006012D6" w:rsidRPr="00F05A43">
        <w:rPr>
          <w:rFonts w:ascii="TimesUZ" w:hAnsi="TimesUZ" w:cs="TimesUZ"/>
          <w:i/>
          <w:iCs/>
          <w:sz w:val="26"/>
          <w:szCs w:val="26"/>
          <w:lang w:val="uz-Cyrl-UZ"/>
        </w:rPr>
        <w:t xml:space="preserve"> -</w:t>
      </w:r>
      <w:r w:rsidRPr="00F05A43">
        <w:rPr>
          <w:rFonts w:ascii="TimesUZ" w:hAnsi="TimesUZ" w:cs="TimesUZ"/>
          <w:i/>
          <w:iCs/>
          <w:sz w:val="26"/>
          <w:szCs w:val="26"/>
          <w:lang w:val="uz-Cyrl-UZ"/>
        </w:rPr>
        <w:t xml:space="preserve">kin </w:t>
      </w:r>
      <w:r w:rsidRPr="00F05A43">
        <w:rPr>
          <w:rFonts w:ascii="TimesUZ" w:hAnsi="TimesUZ" w:cs="TimesUZ"/>
          <w:sz w:val="26"/>
          <w:szCs w:val="26"/>
          <w:lang w:val="uz-Cyrl-UZ"/>
        </w:rPr>
        <w:t>tarzida eshitiladi</w:t>
      </w:r>
      <w:r w:rsidR="006B5AB0" w:rsidRPr="006B5AB0">
        <w:rPr>
          <w:rFonts w:ascii="TimesUZ" w:hAnsi="TimesUZ" w:cs="TimesUZ"/>
          <w:sz w:val="26"/>
          <w:szCs w:val="26"/>
          <w:lang w:val="uz-Cyrl-UZ"/>
        </w:rPr>
        <w:t>:</w:t>
      </w:r>
      <w:r w:rsidR="006012D6" w:rsidRPr="00F05A43">
        <w:rPr>
          <w:rFonts w:ascii="TimesUZ" w:hAnsi="TimesUZ" w:cs="TimesUZ"/>
          <w:i/>
          <w:iCs/>
          <w:sz w:val="26"/>
          <w:szCs w:val="26"/>
          <w:lang w:val="uz-Cyrl-UZ"/>
        </w:rPr>
        <w:t xml:space="preserve"> aytkin</w:t>
      </w:r>
      <w:r w:rsidRPr="00F05A43">
        <w:rPr>
          <w:rFonts w:ascii="TimesUZ" w:hAnsi="TimesUZ" w:cs="TimesUZ"/>
          <w:i/>
          <w:iCs/>
          <w:sz w:val="26"/>
          <w:szCs w:val="26"/>
          <w:lang w:val="uz-Cyrl-UZ"/>
        </w:rPr>
        <w:t>.</w:t>
      </w:r>
      <w:r w:rsidR="006B5AB0" w:rsidRPr="006B5AB0">
        <w:rPr>
          <w:rFonts w:ascii="TimesUZ" w:hAnsi="TimesUZ" w:cs="TimesUZ"/>
          <w:i/>
          <w:iCs/>
          <w:sz w:val="26"/>
          <w:szCs w:val="26"/>
          <w:lang w:val="uz-Cyrl-UZ"/>
        </w:rPr>
        <w:t xml:space="preserve"> </w:t>
      </w:r>
      <w:r w:rsidR="006B5AB0" w:rsidRPr="006B5AB0">
        <w:rPr>
          <w:rFonts w:ascii="TimesUZ" w:hAnsi="TimesUZ" w:cs="TimesUZ"/>
          <w:iCs/>
          <w:sz w:val="26"/>
          <w:szCs w:val="26"/>
          <w:lang w:val="uz-Cyrl-UZ"/>
        </w:rPr>
        <w:t>Lekin aslicha yoziladi.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Tarixiy-an’anaviy yozuv.</w:t>
      </w:r>
      <w:r w:rsidRPr="00F05A43">
        <w:rPr>
          <w:rFonts w:ascii="TimesUZ" w:hAnsi="TimesUZ" w:cs="TimesUZ"/>
          <w:sz w:val="26"/>
          <w:szCs w:val="26"/>
          <w:lang w:val="uz-Cyrl-UZ"/>
        </w:rPr>
        <w:t xml:space="preserve"> O‘zbek xalqining yozuvi tarixida ko‘pgina so‘z va iboralar borki, og‘zaki nutqda qay tarzda talaffuz etilishidan qat’i nazar, ularning yozilishida ma’lum an’anaga amal qilinadi. So‘z yoki morfemaning hozirgi talaffuz me’yoriga mos kelmaydigan, tarixiy shaklida yozilishi tarixiy-an’anaviy yozuv qoidasi asosida. Masalan, hozirgi o‘zbek tilida:</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-buyruq-istak maylining </w:t>
      </w:r>
      <w:r w:rsidR="006012D6" w:rsidRPr="00F05A43">
        <w:rPr>
          <w:rFonts w:ascii="TimesUZ" w:hAnsi="TimesUZ" w:cs="TimesUZ"/>
          <w:sz w:val="26"/>
          <w:szCs w:val="26"/>
          <w:lang w:val="en-US"/>
        </w:rPr>
        <w:t>-</w:t>
      </w:r>
      <w:r w:rsidRPr="00F05A43">
        <w:rPr>
          <w:rFonts w:ascii="TimesUZ" w:hAnsi="TimesUZ" w:cs="TimesUZ"/>
          <w:i/>
          <w:iCs/>
          <w:sz w:val="26"/>
          <w:szCs w:val="26"/>
          <w:lang w:val="uz-Cyrl-UZ"/>
        </w:rPr>
        <w:t>gin</w:t>
      </w:r>
      <w:r w:rsidRPr="00F05A43">
        <w:rPr>
          <w:rFonts w:ascii="TimesUZ" w:hAnsi="TimesUZ" w:cs="TimesUZ"/>
          <w:sz w:val="26"/>
          <w:szCs w:val="26"/>
          <w:lang w:val="uz-Cyrl-UZ"/>
        </w:rPr>
        <w:t xml:space="preserve"> shakli o‘rnida </w:t>
      </w:r>
      <w:r w:rsidR="006012D6" w:rsidRPr="00F05A43">
        <w:rPr>
          <w:rFonts w:ascii="TimesUZ" w:hAnsi="TimesUZ" w:cs="TimesUZ"/>
          <w:sz w:val="26"/>
          <w:szCs w:val="26"/>
          <w:lang w:val="en-US"/>
        </w:rPr>
        <w:t>-</w:t>
      </w:r>
      <w:r w:rsidRPr="00F05A43">
        <w:rPr>
          <w:rFonts w:ascii="TimesUZ" w:hAnsi="TimesUZ" w:cs="TimesUZ"/>
          <w:i/>
          <w:iCs/>
          <w:sz w:val="26"/>
          <w:szCs w:val="26"/>
          <w:lang w:val="uz-Cyrl-UZ"/>
        </w:rPr>
        <w:t>gil, -g‘il</w:t>
      </w:r>
      <w:r w:rsidRPr="00F05A43">
        <w:rPr>
          <w:rFonts w:ascii="TimesUZ" w:hAnsi="TimesUZ" w:cs="TimesUZ"/>
          <w:sz w:val="26"/>
          <w:szCs w:val="26"/>
          <w:lang w:val="uz-Cyrl-UZ"/>
        </w:rPr>
        <w:t xml:space="preserve"> shakllari: </w:t>
      </w:r>
      <w:r w:rsidRPr="00F05A43">
        <w:rPr>
          <w:rFonts w:ascii="TimesUZ" w:hAnsi="TimesUZ" w:cs="TimesUZ"/>
          <w:i/>
          <w:iCs/>
          <w:sz w:val="26"/>
          <w:szCs w:val="26"/>
          <w:lang w:val="uz-Cyrl-UZ"/>
        </w:rPr>
        <w:t>aytgil, urmagil;</w:t>
      </w:r>
    </w:p>
    <w:p w:rsidR="00133E38" w:rsidRPr="00F05A43" w:rsidRDefault="006012D6"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lastRenderedPageBreak/>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gani</w:t>
      </w:r>
      <w:r w:rsidR="00133E38" w:rsidRPr="00F05A43">
        <w:rPr>
          <w:rFonts w:ascii="TimesUZ" w:hAnsi="TimesUZ" w:cs="TimesUZ"/>
          <w:sz w:val="26"/>
          <w:szCs w:val="26"/>
          <w:lang w:val="en-US"/>
        </w:rPr>
        <w:t xml:space="preserve"> maqsad ravishdoshining </w:t>
      </w:r>
      <w:r w:rsidRPr="00F05A43">
        <w:rPr>
          <w:rFonts w:ascii="TimesUZ" w:hAnsi="TimesUZ" w:cs="TimesUZ"/>
          <w:sz w:val="26"/>
          <w:szCs w:val="26"/>
          <w:lang w:val="en-US"/>
        </w:rPr>
        <w:t>-</w:t>
      </w:r>
      <w:r w:rsidR="00133E38" w:rsidRPr="00F05A43">
        <w:rPr>
          <w:rFonts w:ascii="TimesUZ" w:hAnsi="TimesUZ" w:cs="TimesUZ"/>
          <w:i/>
          <w:iCs/>
          <w:sz w:val="26"/>
          <w:szCs w:val="26"/>
          <w:lang w:val="en-US"/>
        </w:rPr>
        <w:t>gali, -kali, -qali,</w:t>
      </w:r>
      <w:r w:rsidRPr="00F05A43">
        <w:rPr>
          <w:rFonts w:ascii="TimesUZ" w:hAnsi="TimesUZ" w:cs="TimesUZ"/>
          <w:i/>
          <w:iCs/>
          <w:sz w:val="26"/>
          <w:szCs w:val="26"/>
          <w:lang w:val="en-US"/>
        </w:rPr>
        <w:t xml:space="preserve"> </w:t>
      </w:r>
      <w:r w:rsidR="00133E38" w:rsidRPr="00F05A43">
        <w:rPr>
          <w:rFonts w:ascii="TimesUZ" w:hAnsi="TimesUZ" w:cs="TimesUZ"/>
          <w:i/>
          <w:iCs/>
          <w:sz w:val="26"/>
          <w:szCs w:val="26"/>
          <w:lang w:val="en-US"/>
        </w:rPr>
        <w:t>-</w:t>
      </w:r>
      <w:r w:rsidR="00133E38" w:rsidRPr="00F05A43">
        <w:rPr>
          <w:rFonts w:ascii="TimesUZ" w:hAnsi="TimesUZ" w:cs="TimesUZ"/>
          <w:i/>
          <w:iCs/>
          <w:sz w:val="26"/>
          <w:szCs w:val="26"/>
          <w:lang w:val="uz-Cyrl-UZ"/>
        </w:rPr>
        <w:t>g‘</w:t>
      </w:r>
      <w:r w:rsidR="00133E38" w:rsidRPr="00F05A43">
        <w:rPr>
          <w:rFonts w:ascii="TimesUZ" w:hAnsi="TimesUZ" w:cs="TimesUZ"/>
          <w:i/>
          <w:iCs/>
          <w:sz w:val="26"/>
          <w:szCs w:val="26"/>
          <w:lang w:val="en-US"/>
        </w:rPr>
        <w:t>ali</w:t>
      </w:r>
      <w:r w:rsidR="00133E38" w:rsidRPr="00F05A43">
        <w:rPr>
          <w:rFonts w:ascii="TimesUZ" w:hAnsi="TimesUZ" w:cs="TimesUZ"/>
          <w:sz w:val="26"/>
          <w:szCs w:val="26"/>
          <w:lang w:val="en-US"/>
        </w:rPr>
        <w:t xml:space="preserve"> shakllari: </w:t>
      </w:r>
      <w:r w:rsidR="00133E38" w:rsidRPr="00F05A43">
        <w:rPr>
          <w:rFonts w:ascii="TimesUZ" w:hAnsi="TimesUZ" w:cs="TimesUZ"/>
          <w:i/>
          <w:iCs/>
          <w:sz w:val="26"/>
          <w:szCs w:val="26"/>
          <w:lang w:val="en-US"/>
        </w:rPr>
        <w:t>aytgali, kuydirgali</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-dan</w:t>
      </w:r>
      <w:r w:rsidRPr="00F05A43">
        <w:rPr>
          <w:rFonts w:ascii="TimesUZ" w:hAnsi="TimesUZ" w:cs="TimesUZ"/>
          <w:sz w:val="26"/>
          <w:szCs w:val="26"/>
          <w:lang w:val="en-US"/>
        </w:rPr>
        <w:t xml:space="preserve"> chiqish kelishigi o‘rnida </w:t>
      </w:r>
      <w:r w:rsidR="006012D6" w:rsidRPr="00F05A43">
        <w:rPr>
          <w:rFonts w:ascii="TimesUZ" w:hAnsi="TimesUZ" w:cs="TimesUZ"/>
          <w:i/>
          <w:iCs/>
          <w:sz w:val="26"/>
          <w:szCs w:val="26"/>
          <w:lang w:val="en-US"/>
        </w:rPr>
        <w:t>-</w:t>
      </w:r>
      <w:r w:rsidRPr="00F05A43">
        <w:rPr>
          <w:rFonts w:ascii="TimesUZ" w:hAnsi="TimesUZ" w:cs="TimesUZ"/>
          <w:i/>
          <w:iCs/>
          <w:sz w:val="26"/>
          <w:szCs w:val="26"/>
          <w:lang w:val="en-US"/>
        </w:rPr>
        <w:t>din, -mi</w:t>
      </w:r>
      <w:r w:rsidRPr="00F05A43">
        <w:rPr>
          <w:rFonts w:ascii="TimesUZ" w:hAnsi="TimesUZ" w:cs="TimesUZ"/>
          <w:sz w:val="26"/>
          <w:szCs w:val="26"/>
          <w:lang w:val="en-US"/>
        </w:rPr>
        <w:t xml:space="preserve"> yuklamasining </w:t>
      </w:r>
      <w:r w:rsidR="006012D6" w:rsidRPr="00F05A43">
        <w:rPr>
          <w:rFonts w:ascii="TimesUZ" w:hAnsi="TimesUZ" w:cs="TimesUZ"/>
          <w:sz w:val="26"/>
          <w:szCs w:val="26"/>
          <w:lang w:val="en-US"/>
        </w:rPr>
        <w:t>-</w:t>
      </w:r>
      <w:r w:rsidRPr="00F05A43">
        <w:rPr>
          <w:rFonts w:ascii="TimesUZ" w:hAnsi="TimesUZ" w:cs="TimesUZ"/>
          <w:i/>
          <w:iCs/>
          <w:sz w:val="26"/>
          <w:szCs w:val="26"/>
          <w:lang w:val="en-US"/>
        </w:rPr>
        <w:t>mu, -dir</w:t>
      </w:r>
      <w:r w:rsidRPr="00F05A43">
        <w:rPr>
          <w:rFonts w:ascii="TimesUZ" w:hAnsi="TimesUZ" w:cs="TimesUZ"/>
          <w:sz w:val="26"/>
          <w:szCs w:val="26"/>
          <w:lang w:val="en-US"/>
        </w:rPr>
        <w:t xml:space="preserve"> shaklining </w:t>
      </w:r>
      <w:r w:rsidR="006012D6" w:rsidRPr="00F05A43">
        <w:rPr>
          <w:rFonts w:ascii="TimesUZ" w:hAnsi="TimesUZ" w:cs="TimesUZ"/>
          <w:sz w:val="26"/>
          <w:szCs w:val="26"/>
          <w:lang w:val="en-US"/>
        </w:rPr>
        <w:t>-</w:t>
      </w:r>
      <w:r w:rsidRPr="00F05A43">
        <w:rPr>
          <w:rFonts w:ascii="TimesUZ" w:hAnsi="TimesUZ" w:cs="TimesUZ"/>
          <w:i/>
          <w:iCs/>
          <w:sz w:val="26"/>
          <w:szCs w:val="26"/>
          <w:lang w:val="en-US"/>
        </w:rPr>
        <w:t>dur</w:t>
      </w:r>
      <w:r w:rsidRPr="00F05A43">
        <w:rPr>
          <w:rFonts w:ascii="TimesUZ" w:hAnsi="TimesUZ" w:cs="TimesUZ"/>
          <w:sz w:val="26"/>
          <w:szCs w:val="26"/>
          <w:lang w:val="en-US"/>
        </w:rPr>
        <w:t xml:space="preserve">  tarzida ishlatilishi bunga misol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Farqlash tamoyili </w:t>
      </w:r>
      <w:r w:rsidRPr="00F05A43">
        <w:rPr>
          <w:rFonts w:ascii="TimesUZ" w:hAnsi="TimesUZ" w:cs="TimesUZ"/>
          <w:sz w:val="26"/>
          <w:szCs w:val="26"/>
          <w:lang w:val="en-US"/>
        </w:rPr>
        <w:t xml:space="preserve">nutqimizdagi shakli va talaffuzi bir-biriga yaqin so‘z va morfemalarni yozuvda farqlashni talab etadigan yozuv qoidasi. Masalan: </w:t>
      </w:r>
      <w:r w:rsidRPr="00F05A43">
        <w:rPr>
          <w:rFonts w:ascii="TimesUZ" w:hAnsi="TimesUZ" w:cs="TimesUZ"/>
          <w:i/>
          <w:iCs/>
          <w:sz w:val="26"/>
          <w:szCs w:val="26"/>
          <w:lang w:val="en-US"/>
        </w:rPr>
        <w:t>otli</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otlik, to‘nli</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to‘nlik, paltoli</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paltolik,</w:t>
      </w:r>
      <w:r w:rsidRPr="00F05A43">
        <w:rPr>
          <w:rFonts w:ascii="TimesUZ" w:hAnsi="TimesUZ" w:cs="TimesUZ"/>
          <w:sz w:val="26"/>
          <w:szCs w:val="26"/>
          <w:lang w:val="en-US"/>
        </w:rPr>
        <w:t xml:space="preserve"> </w:t>
      </w:r>
      <w:r w:rsidRPr="00F05A43">
        <w:rPr>
          <w:rFonts w:ascii="TimesUZ" w:hAnsi="TimesUZ" w:cs="TimesUZ"/>
          <w:i/>
          <w:iCs/>
          <w:sz w:val="26"/>
          <w:szCs w:val="26"/>
          <w:lang w:val="en-US"/>
        </w:rPr>
        <w:t>yondosh</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yondash, qism</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qisim, </w:t>
      </w:r>
      <w:smartTag w:uri="urn:schemas-microsoft-com:office:smarttags" w:element="place">
        <w:smartTag w:uri="urn:schemas-microsoft-com:office:smarttags" w:element="metricconverter">
          <w:smartTagPr>
            <w:attr w:name="ProductID" w:val="2. Ha"/>
          </w:smartTagPr>
          <w:r w:rsidRPr="00F05A43">
            <w:rPr>
              <w:rFonts w:ascii="TimesUZ" w:hAnsi="TimesUZ" w:cs="TimesUZ"/>
              <w:i/>
              <w:iCs/>
              <w:sz w:val="26"/>
              <w:szCs w:val="26"/>
              <w:lang w:val="en-US"/>
            </w:rPr>
            <w:t>rosa</w:t>
          </w:r>
        </w:smartTag>
      </w:smartTag>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raso, tanbur</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tambur </w:t>
      </w:r>
      <w:r w:rsidRPr="00F05A43">
        <w:rPr>
          <w:rFonts w:ascii="TimesUZ" w:hAnsi="TimesUZ" w:cs="TimesUZ"/>
          <w:sz w:val="26"/>
          <w:szCs w:val="26"/>
          <w:lang w:val="en-US"/>
        </w:rPr>
        <w:t>va h.k.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Shakliy yozuv. </w:t>
      </w:r>
      <w:r w:rsidRPr="00F05A43">
        <w:rPr>
          <w:rFonts w:ascii="TimesUZ" w:hAnsi="TimesUZ" w:cs="TimesUZ"/>
          <w:sz w:val="26"/>
          <w:szCs w:val="26"/>
          <w:lang w:val="en-US"/>
        </w:rPr>
        <w:t>So‘zlarni shakliy yozuv asosida yozish</w:t>
      </w:r>
      <w:r w:rsidR="00D52A68" w:rsidRPr="00F05A43">
        <w:rPr>
          <w:rFonts w:ascii="TimesUZ" w:hAnsi="TimesUZ" w:cs="TimesUZ"/>
          <w:sz w:val="26"/>
          <w:szCs w:val="26"/>
          <w:lang w:val="en-US"/>
        </w:rPr>
        <w:t xml:space="preserve"> – </w:t>
      </w:r>
      <w:r w:rsidRPr="00F05A43">
        <w:rPr>
          <w:rFonts w:ascii="TimesUZ" w:hAnsi="TimesUZ" w:cs="TimesUZ"/>
          <w:sz w:val="26"/>
          <w:szCs w:val="26"/>
          <w:lang w:val="en-US"/>
        </w:rPr>
        <w:t xml:space="preserve">qaysi xalqning tili yoki grafikasidan olingan bo‘lsa, o‘sha etimologik yoki grafik holatini saqlab qolish. O‘zbek tili leksikasida arab, fors-tojik, rus, ingliz tilidan o‘zlashgan qator so‘zlar mavjud bo‘lib, o‘zbek xalqi talaffuzida ular o‘ziga xos tarzda qo‘llanilishi mumkin. Ammo shakliy yozuv qoidasiga muvofiq ularning o‘zlari mansub tildagi etimologiyasi saqlab qolgan holda yoziladi. Masalan, </w:t>
      </w:r>
      <w:r w:rsidRPr="00F05A43">
        <w:rPr>
          <w:rFonts w:ascii="TimesUZ" w:hAnsi="TimesUZ" w:cs="TimesUZ"/>
          <w:i/>
          <w:iCs/>
          <w:sz w:val="26"/>
          <w:szCs w:val="26"/>
          <w:lang w:val="en-US"/>
        </w:rPr>
        <w:t>muallim</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ma:lim, maorif</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mo:rif, Saodat</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So:dat, Muhiddin</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Mo‘ydin, go‘sht</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go‘sh, baxt</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bax, fikr</w:t>
      </w:r>
      <w:r w:rsidR="006012D6" w:rsidRPr="00F05A43">
        <w:rPr>
          <w:rFonts w:ascii="TimesUZ" w:hAnsi="TimesUZ" w:cs="TimesUZ"/>
          <w:i/>
          <w:iCs/>
          <w:sz w:val="26"/>
          <w:szCs w:val="26"/>
          <w:lang w:val="en-US"/>
        </w:rPr>
        <w:t xml:space="preserve"> – f</w:t>
      </w:r>
      <w:r w:rsidR="009C1BEA">
        <w:rPr>
          <w:rFonts w:ascii="TimesUZ" w:hAnsi="TimesUZ" w:cs="TimesUZ"/>
          <w:i/>
          <w:iCs/>
          <w:sz w:val="26"/>
          <w:szCs w:val="26"/>
          <w:lang w:val="en-US"/>
        </w:rPr>
        <w:t>i</w:t>
      </w:r>
      <w:r w:rsidR="006012D6" w:rsidRPr="00F05A43">
        <w:rPr>
          <w:rFonts w:ascii="TimesUZ" w:hAnsi="TimesUZ" w:cs="TimesUZ"/>
          <w:i/>
          <w:iCs/>
          <w:sz w:val="26"/>
          <w:szCs w:val="26"/>
          <w:lang w:val="en-US"/>
        </w:rPr>
        <w:t>kir</w:t>
      </w:r>
      <w:r w:rsidRPr="00F05A43">
        <w:rPr>
          <w:rFonts w:ascii="TimesUZ" w:hAnsi="TimesUZ" w:cs="TimesUZ"/>
          <w:i/>
          <w:iCs/>
          <w:sz w:val="26"/>
          <w:szCs w:val="26"/>
          <w:lang w:val="en-US"/>
        </w:rPr>
        <w:t>, hukm</w:t>
      </w:r>
      <w:r w:rsidR="006012D6" w:rsidRPr="00F05A43">
        <w:rPr>
          <w:rFonts w:ascii="TimesUZ" w:hAnsi="TimesUZ" w:cs="TimesUZ"/>
          <w:i/>
          <w:iCs/>
          <w:sz w:val="26"/>
          <w:szCs w:val="26"/>
          <w:lang w:val="en-US"/>
        </w:rPr>
        <w:t xml:space="preserve"> – h</w:t>
      </w:r>
      <w:r w:rsidR="009C1BEA">
        <w:rPr>
          <w:rFonts w:ascii="TimesUZ" w:hAnsi="TimesUZ" w:cs="TimesUZ"/>
          <w:i/>
          <w:iCs/>
          <w:sz w:val="26"/>
          <w:szCs w:val="26"/>
          <w:lang w:val="en-US"/>
        </w:rPr>
        <w:t>u</w:t>
      </w:r>
      <w:r w:rsidR="006012D6" w:rsidRPr="00F05A43">
        <w:rPr>
          <w:rFonts w:ascii="TimesUZ" w:hAnsi="TimesUZ" w:cs="TimesUZ"/>
          <w:i/>
          <w:iCs/>
          <w:sz w:val="26"/>
          <w:szCs w:val="26"/>
          <w:lang w:val="en-US"/>
        </w:rPr>
        <w:t>kum</w:t>
      </w:r>
      <w:r w:rsidRPr="00F05A43">
        <w:rPr>
          <w:rFonts w:ascii="TimesUZ" w:hAnsi="TimesUZ" w:cs="TimesUZ"/>
          <w:i/>
          <w:iCs/>
          <w:sz w:val="26"/>
          <w:szCs w:val="26"/>
          <w:lang w:val="en-US"/>
        </w:rPr>
        <w:t>, stol</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ustal, stansiya</w:t>
      </w:r>
      <w:r w:rsidR="006012D6" w:rsidRPr="00F05A43">
        <w:rPr>
          <w:rFonts w:ascii="TimesUZ" w:hAnsi="TimesUZ" w:cs="TimesUZ"/>
          <w:i/>
          <w:iCs/>
          <w:sz w:val="26"/>
          <w:szCs w:val="26"/>
          <w:lang w:val="en-US"/>
        </w:rPr>
        <w:t xml:space="preserve"> – </w:t>
      </w:r>
      <w:r w:rsidRPr="00F05A43">
        <w:rPr>
          <w:rFonts w:ascii="TimesUZ" w:hAnsi="TimesUZ" w:cs="TimesUZ"/>
          <w:i/>
          <w:iCs/>
          <w:sz w:val="26"/>
          <w:szCs w:val="26"/>
          <w:lang w:val="en-US"/>
        </w:rPr>
        <w:t>istansa</w:t>
      </w:r>
      <w:r w:rsidRPr="00F05A43">
        <w:rPr>
          <w:rFonts w:ascii="TimesUZ" w:hAnsi="TimesUZ" w:cs="TimesUZ"/>
          <w:sz w:val="26"/>
          <w:szCs w:val="26"/>
          <w:lang w:val="en-US"/>
        </w:rPr>
        <w:t xml:space="preserve"> va h.k.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Orfografiyaning ko‘rib o‘tilgan yozuv qoidalaridan fonetik va morfologik tamoyil </w:t>
      </w:r>
      <w:r w:rsidRPr="00F05A43">
        <w:rPr>
          <w:rFonts w:ascii="TimesUZ" w:hAnsi="TimesUZ" w:cs="TimesUZ"/>
          <w:sz w:val="26"/>
          <w:szCs w:val="26"/>
          <w:lang w:val="uz-Cyrl-UZ"/>
        </w:rPr>
        <w:t>o‘</w:t>
      </w:r>
      <w:r w:rsidRPr="00F05A43">
        <w:rPr>
          <w:rFonts w:ascii="TimesUZ" w:hAnsi="TimesUZ" w:cs="TimesUZ"/>
          <w:sz w:val="26"/>
          <w:szCs w:val="26"/>
          <w:lang w:val="en-US"/>
        </w:rPr>
        <w:t>zbek</w:t>
      </w:r>
      <w:r w:rsidRPr="00F05A43">
        <w:rPr>
          <w:rFonts w:ascii="TimesUZ" w:hAnsi="TimesUZ" w:cs="TimesUZ"/>
          <w:sz w:val="26"/>
          <w:szCs w:val="26"/>
          <w:lang w:val="uz-Cyrl-UZ"/>
        </w:rPr>
        <w:t xml:space="preserve"> tilidagi </w:t>
      </w:r>
      <w:r w:rsidRPr="00F05A43">
        <w:rPr>
          <w:rFonts w:ascii="TimesUZ" w:hAnsi="TimesUZ" w:cs="TimesUZ"/>
          <w:sz w:val="26"/>
          <w:szCs w:val="26"/>
          <w:lang w:val="en-US"/>
        </w:rPr>
        <w:t xml:space="preserve">so‘z </w:t>
      </w:r>
      <w:r w:rsidR="006B5AB0" w:rsidRPr="00F05A43">
        <w:rPr>
          <w:rFonts w:ascii="TimesUZ" w:hAnsi="TimesUZ" w:cs="TimesUZ"/>
          <w:sz w:val="26"/>
          <w:szCs w:val="26"/>
          <w:lang w:val="uz-Cyrl-UZ"/>
        </w:rPr>
        <w:t xml:space="preserve">va </w:t>
      </w:r>
      <w:r w:rsidRPr="00F05A43">
        <w:rPr>
          <w:rFonts w:ascii="TimesUZ" w:hAnsi="TimesUZ" w:cs="TimesUZ"/>
          <w:sz w:val="26"/>
          <w:szCs w:val="26"/>
          <w:lang w:val="uz-Cyrl-UZ"/>
        </w:rPr>
        <w:t>qo‘shimcha birikuvi natijasidagi fonetik hodisalarni, tarixiy</w:t>
      </w:r>
      <w:r w:rsidRPr="00F05A43">
        <w:rPr>
          <w:rFonts w:ascii="TimesUZ" w:hAnsi="TimesUZ" w:cs="TimesUZ"/>
          <w:sz w:val="26"/>
          <w:szCs w:val="26"/>
          <w:lang w:val="en-US"/>
        </w:rPr>
        <w:t>-</w:t>
      </w:r>
      <w:r w:rsidRPr="00F05A43">
        <w:rPr>
          <w:rFonts w:ascii="TimesUZ" w:hAnsi="TimesUZ" w:cs="TimesUZ"/>
          <w:sz w:val="26"/>
          <w:szCs w:val="26"/>
          <w:lang w:val="uz-Cyrl-UZ"/>
        </w:rPr>
        <w:t>an’anaviy va farqlash tamoyillari ba’zi so‘zni va qo‘shimchani qanday yozishni me’yorlashtirsa, shakliy yozuv faqat boshqa tillardan o‘zlashgan so‘zni qanday yozishni o‘rgatadi</w:t>
      </w:r>
      <w:r w:rsidRPr="00F05A43">
        <w:rPr>
          <w:rFonts w:ascii="TimesUZ" w:hAnsi="TimesUZ" w:cs="TimesUZ"/>
          <w:sz w:val="26"/>
          <w:szCs w:val="26"/>
          <w:lang w:val="en-US"/>
        </w:rPr>
        <w:t>. Lekin ayni vaqtda ko‘rib o‘tilgan yozuv qoidalari</w:t>
      </w:r>
      <w:r w:rsidR="006B5AB0">
        <w:rPr>
          <w:rFonts w:ascii="TimesUZ" w:hAnsi="TimesUZ" w:cs="TimesUZ"/>
          <w:sz w:val="26"/>
          <w:szCs w:val="26"/>
          <w:lang w:val="en-US"/>
        </w:rPr>
        <w:t xml:space="preserve"> </w:t>
      </w:r>
      <w:r w:rsidRPr="00F05A43">
        <w:rPr>
          <w:rFonts w:ascii="TimesUZ" w:hAnsi="TimesUZ" w:cs="TimesUZ"/>
          <w:sz w:val="26"/>
          <w:szCs w:val="26"/>
          <w:lang w:val="en-US"/>
        </w:rPr>
        <w:t xml:space="preserve">orasida o‘zaro bog‘liqlik mavjud, ular bir-birini to‘ldirish uchun xizmat qiladi. </w:t>
      </w:r>
    </w:p>
    <w:p w:rsidR="00133E38" w:rsidRPr="00F05A43" w:rsidRDefault="00133E38" w:rsidP="00D65280">
      <w:pPr>
        <w:pStyle w:val="aa"/>
        <w:tabs>
          <w:tab w:val="left" w:pos="540"/>
        </w:tabs>
        <w:ind w:firstLine="540"/>
        <w:rPr>
          <w:rFonts w:ascii="TimesUZ" w:hAnsi="TimesUZ" w:cs="TimesUZ"/>
          <w:sz w:val="26"/>
          <w:szCs w:val="26"/>
          <w:lang w:val="en-US"/>
        </w:rPr>
      </w:pPr>
    </w:p>
    <w:p w:rsidR="00161D83" w:rsidRPr="004938AE" w:rsidRDefault="00161D83" w:rsidP="00D65280">
      <w:pPr>
        <w:tabs>
          <w:tab w:val="left" w:pos="540"/>
        </w:tabs>
        <w:ind w:firstLine="540"/>
        <w:jc w:val="center"/>
        <w:rPr>
          <w:b/>
          <w:bCs/>
          <w:sz w:val="22"/>
          <w:szCs w:val="22"/>
          <w:lang w:val="en-US"/>
        </w:rPr>
      </w:pPr>
      <w:r w:rsidRPr="004938AE">
        <w:rPr>
          <w:b/>
          <w:bCs/>
          <w:sz w:val="22"/>
          <w:szCs w:val="22"/>
          <w:lang w:val="en-US"/>
        </w:rPr>
        <w:t>SAVOL VA TOPSHIRIQLAR</w:t>
      </w:r>
    </w:p>
    <w:p w:rsidR="00161D83" w:rsidRPr="004938AE" w:rsidRDefault="00161D83" w:rsidP="00D65280">
      <w:pPr>
        <w:tabs>
          <w:tab w:val="left" w:pos="540"/>
        </w:tabs>
        <w:ind w:firstLine="540"/>
        <w:jc w:val="center"/>
        <w:rPr>
          <w:sz w:val="22"/>
          <w:szCs w:val="22"/>
          <w:lang w:val="en-US"/>
        </w:rPr>
      </w:pP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uz-Cyrl-UZ"/>
        </w:rPr>
        <w:t xml:space="preserve">Grafika </w:t>
      </w:r>
      <w:r w:rsidRPr="004938AE">
        <w:rPr>
          <w:rFonts w:ascii="TimesUZ" w:hAnsi="TimesUZ" w:cs="TimesUZ"/>
          <w:sz w:val="22"/>
          <w:szCs w:val="22"/>
          <w:lang w:val="en-US"/>
        </w:rPr>
        <w:t xml:space="preserve">qanday </w:t>
      </w:r>
      <w:r w:rsidRPr="004938AE">
        <w:rPr>
          <w:rFonts w:ascii="TimesUZ" w:hAnsi="TimesUZ" w:cs="TimesUZ"/>
          <w:sz w:val="22"/>
          <w:szCs w:val="22"/>
          <w:lang w:val="uz-Cyrl-UZ"/>
        </w:rPr>
        <w:t>ma’noni anglatadi</w:t>
      </w:r>
      <w:r w:rsidRPr="004938AE">
        <w:rPr>
          <w:rFonts w:ascii="TimesUZ" w:hAnsi="TimesUZ" w:cs="TimesUZ"/>
          <w:sz w:val="22"/>
          <w:szCs w:val="22"/>
          <w:lang w:val="en-US"/>
        </w:rPr>
        <w:t>?</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lastRenderedPageBreak/>
        <w:t>Yozuvning tilga nisbatan o‘ziga xos qanday kamchiliklari bor?</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Og‘zaki nutqning qanday juz’iy kamchiligi bor?</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Yozuvning o‘ziga xos qanday xarakterli belgilari bor?</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Nutq necha xil shaklga ega va ular qaysilar?</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Yozuvning qanday o‘ziga xos tarixiy ahamiyati bor?</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O‘zbek xalqi qanday yozuvlardan foydalangan?</w:t>
      </w:r>
    </w:p>
    <w:p w:rsidR="00161D83" w:rsidRPr="004938AE" w:rsidRDefault="00F05A4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O‘rxun-Yenisey</w:t>
      </w:r>
      <w:r w:rsidR="00161D83" w:rsidRPr="004938AE">
        <w:rPr>
          <w:rFonts w:ascii="TimesUZ" w:hAnsi="TimesUZ" w:cs="TimesUZ"/>
          <w:sz w:val="22"/>
          <w:szCs w:val="22"/>
          <w:lang w:val="en-US"/>
        </w:rPr>
        <w:t xml:space="preserve"> yozuvi </w:t>
      </w:r>
      <w:r w:rsidR="009C1BEA">
        <w:rPr>
          <w:rFonts w:ascii="TimesUZ" w:hAnsi="TimesUZ" w:cs="TimesUZ"/>
          <w:sz w:val="22"/>
          <w:szCs w:val="22"/>
          <w:lang w:val="en-US"/>
        </w:rPr>
        <w:t>x</w:t>
      </w:r>
      <w:r w:rsidR="00161D83" w:rsidRPr="004938AE">
        <w:rPr>
          <w:rFonts w:ascii="TimesUZ" w:hAnsi="TimesUZ" w:cs="TimesUZ"/>
          <w:sz w:val="22"/>
          <w:szCs w:val="22"/>
          <w:lang w:val="en-US"/>
        </w:rPr>
        <w:t xml:space="preserve">ususida </w:t>
      </w:r>
      <w:r w:rsidR="009C1BEA">
        <w:rPr>
          <w:rFonts w:ascii="TimesUZ" w:hAnsi="TimesUZ" w:cs="TimesUZ"/>
          <w:sz w:val="22"/>
          <w:szCs w:val="22"/>
          <w:lang w:val="en-US"/>
        </w:rPr>
        <w:t>gapiring.</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Qadimgi uyg‘</w:t>
      </w:r>
      <w:smartTag w:uri="urn:schemas-microsoft-com:office:smarttags" w:element="place">
        <w:smartTag w:uri="urn:schemas-microsoft-com:office:smarttags" w:element="City">
          <w:smartTag w:uri="urn:schemas-microsoft-com:office:smarttags" w:element="metricconverter">
            <w:smartTagPr>
              <w:attr w:name="ProductID" w:val="2. Ha"/>
            </w:smartTagPr>
            <w:r w:rsidRPr="004938AE">
              <w:rPr>
                <w:rFonts w:ascii="TimesUZ" w:hAnsi="TimesUZ" w:cs="TimesUZ"/>
                <w:sz w:val="22"/>
                <w:szCs w:val="22"/>
                <w:lang w:val="en-US"/>
              </w:rPr>
              <w:t>ur</w:t>
            </w:r>
          </w:smartTag>
        </w:smartTag>
      </w:smartTag>
      <w:r w:rsidRPr="004938AE">
        <w:rPr>
          <w:rFonts w:ascii="TimesUZ" w:hAnsi="TimesUZ" w:cs="TimesUZ"/>
          <w:sz w:val="22"/>
          <w:szCs w:val="22"/>
          <w:lang w:val="en-US"/>
        </w:rPr>
        <w:t xml:space="preserve"> yozuvi qaysi davrlarni o‘z ichiga oladi?</w:t>
      </w:r>
    </w:p>
    <w:p w:rsidR="00161D83" w:rsidRPr="004938AE" w:rsidRDefault="00161D83" w:rsidP="00D65280">
      <w:pPr>
        <w:numPr>
          <w:ilvl w:val="0"/>
          <w:numId w:val="101"/>
        </w:numPr>
        <w:tabs>
          <w:tab w:val="clear" w:pos="1080"/>
          <w:tab w:val="num" w:pos="0"/>
          <w:tab w:val="left" w:pos="180"/>
          <w:tab w:val="left" w:pos="54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Nima sababdan 1929-yildan boshlab o‘zbek yozuvini lotinlashtirilgan alfavitga ko‘chirishga ehtiyoj tug‘ilgan edi?</w:t>
      </w:r>
    </w:p>
    <w:p w:rsidR="00161D83" w:rsidRPr="004938AE" w:rsidRDefault="00161D83" w:rsidP="00D65280">
      <w:pPr>
        <w:numPr>
          <w:ilvl w:val="0"/>
          <w:numId w:val="101"/>
        </w:numPr>
        <w:tabs>
          <w:tab w:val="clear" w:pos="1080"/>
          <w:tab w:val="num" w:pos="0"/>
          <w:tab w:val="left" w:pos="180"/>
          <w:tab w:val="left" w:pos="540"/>
          <w:tab w:val="left" w:pos="900"/>
        </w:tabs>
        <w:ind w:left="0" w:firstLine="540"/>
        <w:jc w:val="both"/>
        <w:rPr>
          <w:rFonts w:ascii="TimesUZ" w:hAnsi="TimesUZ" w:cs="TimesUZ"/>
          <w:sz w:val="22"/>
          <w:szCs w:val="22"/>
          <w:lang w:val="en-US"/>
        </w:rPr>
      </w:pPr>
      <w:r w:rsidRPr="004938AE">
        <w:rPr>
          <w:rFonts w:ascii="TimesUZ" w:hAnsi="TimesUZ" w:cs="TimesUZ"/>
          <w:sz w:val="22"/>
          <w:szCs w:val="22"/>
          <w:lang w:val="uz-Cyrl-UZ"/>
        </w:rPr>
        <w:t xml:space="preserve">Bugungi o‘zbek imlosi </w:t>
      </w:r>
      <w:r w:rsidRPr="004938AE">
        <w:rPr>
          <w:rFonts w:ascii="TimesUZ" w:hAnsi="TimesUZ" w:cs="TimesUZ"/>
          <w:sz w:val="22"/>
          <w:szCs w:val="22"/>
          <w:lang w:val="en-US"/>
        </w:rPr>
        <w:t>qanday</w:t>
      </w:r>
      <w:r w:rsidRPr="004938AE">
        <w:rPr>
          <w:rFonts w:ascii="TimesUZ" w:hAnsi="TimesUZ" w:cs="TimesUZ"/>
          <w:sz w:val="22"/>
          <w:szCs w:val="22"/>
          <w:lang w:val="uz-Cyrl-UZ"/>
        </w:rPr>
        <w:t xml:space="preserve"> yozuv tamoyillariga tayanadi</w:t>
      </w:r>
      <w:r w:rsidRPr="004938AE">
        <w:rPr>
          <w:rFonts w:ascii="TimesUZ" w:hAnsi="TimesUZ" w:cs="TimesUZ"/>
          <w:sz w:val="22"/>
          <w:szCs w:val="22"/>
          <w:lang w:val="en-US"/>
        </w:rPr>
        <w:t>?</w:t>
      </w:r>
    </w:p>
    <w:p w:rsidR="00161D83" w:rsidRPr="004938AE" w:rsidRDefault="00161D83" w:rsidP="00D65280">
      <w:pPr>
        <w:numPr>
          <w:ilvl w:val="0"/>
          <w:numId w:val="101"/>
        </w:numPr>
        <w:tabs>
          <w:tab w:val="clear" w:pos="1080"/>
          <w:tab w:val="num" w:pos="0"/>
          <w:tab w:val="left" w:pos="180"/>
          <w:tab w:val="left" w:pos="540"/>
          <w:tab w:val="left" w:pos="900"/>
        </w:tabs>
        <w:ind w:left="0" w:firstLine="540"/>
        <w:jc w:val="both"/>
        <w:rPr>
          <w:rFonts w:ascii="TimesUZ" w:hAnsi="TimesUZ" w:cs="TimesUZ"/>
          <w:sz w:val="22"/>
          <w:szCs w:val="22"/>
          <w:lang w:val="en-US"/>
        </w:rPr>
      </w:pPr>
      <w:r w:rsidRPr="004938AE">
        <w:rPr>
          <w:rFonts w:ascii="TimesUZ" w:hAnsi="TimesUZ" w:cs="TimesUZ"/>
          <w:sz w:val="22"/>
          <w:szCs w:val="22"/>
          <w:lang w:val="en-US"/>
        </w:rPr>
        <w:t>Qanday</w:t>
      </w:r>
      <w:r w:rsidRPr="004938AE">
        <w:rPr>
          <w:rFonts w:ascii="TimesUZ" w:hAnsi="TimesUZ" w:cs="TimesUZ"/>
          <w:sz w:val="22"/>
          <w:szCs w:val="22"/>
          <w:lang w:val="uz-Cyrl-UZ"/>
        </w:rPr>
        <w:t xml:space="preserve"> yozuv so‘zlarga qo‘shimcha qo‘shilishi natijasida yuz bergan fonetik o‘zgarish nutq jarayonida qanday eshitilsa,  shunday yoziladi</w:t>
      </w:r>
      <w:r w:rsidRPr="004938AE">
        <w:rPr>
          <w:rFonts w:ascii="TimesUZ" w:hAnsi="TimesUZ" w:cs="TimesUZ"/>
          <w:sz w:val="22"/>
          <w:szCs w:val="22"/>
          <w:lang w:val="en-US"/>
        </w:rPr>
        <w:t>?</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M</w:t>
      </w:r>
      <w:r w:rsidRPr="004938AE">
        <w:rPr>
          <w:rFonts w:ascii="TimesUZ" w:hAnsi="TimesUZ" w:cs="TimesUZ"/>
          <w:sz w:val="22"/>
          <w:szCs w:val="22"/>
          <w:lang w:val="uz-Cyrl-UZ"/>
        </w:rPr>
        <w:t>orfologik yozuv</w:t>
      </w:r>
      <w:r w:rsidRPr="004938AE">
        <w:rPr>
          <w:rFonts w:ascii="TimesUZ" w:hAnsi="TimesUZ" w:cs="TimesUZ"/>
          <w:sz w:val="22"/>
          <w:szCs w:val="22"/>
          <w:lang w:val="en-US"/>
        </w:rPr>
        <w:t xml:space="preserve"> deb nimaga aytiladi?</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Qanday tarixiy-an’anaviy yozuv qoidalarini bilasiz?</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Farqlash tamoyili nima?</w:t>
      </w:r>
    </w:p>
    <w:p w:rsidR="00161D83" w:rsidRPr="004938AE" w:rsidRDefault="00161D83" w:rsidP="00D65280">
      <w:pPr>
        <w:numPr>
          <w:ilvl w:val="0"/>
          <w:numId w:val="101"/>
        </w:numPr>
        <w:tabs>
          <w:tab w:val="clear" w:pos="1080"/>
          <w:tab w:val="num" w:pos="0"/>
          <w:tab w:val="left" w:pos="180"/>
          <w:tab w:val="left" w:pos="540"/>
        </w:tabs>
        <w:ind w:left="0" w:firstLine="540"/>
        <w:jc w:val="both"/>
        <w:rPr>
          <w:rFonts w:ascii="TimesUZ" w:hAnsi="TimesUZ" w:cs="TimesUZ"/>
          <w:sz w:val="22"/>
          <w:szCs w:val="22"/>
          <w:lang w:val="en-US"/>
        </w:rPr>
      </w:pPr>
      <w:r w:rsidRPr="004938AE">
        <w:rPr>
          <w:rFonts w:ascii="TimesUZ" w:hAnsi="TimesUZ" w:cs="TimesUZ"/>
          <w:sz w:val="22"/>
          <w:szCs w:val="22"/>
          <w:lang w:val="en-US"/>
        </w:rPr>
        <w:t>Qaysi xalqning tili yoki grafikasidan olingan bo‘lsa, o‘sha etimologik yoki grafik holatini saqlab qolishga nima deyiladi?</w:t>
      </w:r>
    </w:p>
    <w:p w:rsidR="00161D83" w:rsidRPr="004938AE" w:rsidRDefault="00161D83" w:rsidP="00D65280">
      <w:pPr>
        <w:tabs>
          <w:tab w:val="left" w:pos="540"/>
        </w:tabs>
        <w:ind w:firstLine="540"/>
        <w:jc w:val="center"/>
        <w:rPr>
          <w:rFonts w:ascii="TimesUZ" w:hAnsi="TimesUZ" w:cs="TimesUZ"/>
          <w:sz w:val="22"/>
          <w:szCs w:val="22"/>
          <w:lang w:val="en-US"/>
        </w:rPr>
      </w:pPr>
    </w:p>
    <w:p w:rsidR="00161D83" w:rsidRPr="004938AE" w:rsidRDefault="00161D83" w:rsidP="00D65280">
      <w:pPr>
        <w:tabs>
          <w:tab w:val="left" w:pos="540"/>
        </w:tabs>
        <w:ind w:firstLine="540"/>
        <w:jc w:val="center"/>
        <w:rPr>
          <w:rFonts w:ascii="TimesUZ" w:hAnsi="TimesUZ" w:cs="TimesUZ"/>
          <w:sz w:val="22"/>
          <w:szCs w:val="22"/>
          <w:lang w:val="en-US"/>
        </w:rPr>
      </w:pPr>
    </w:p>
    <w:p w:rsidR="008150D5" w:rsidRPr="004938AE" w:rsidRDefault="00161D83" w:rsidP="00D65280">
      <w:pPr>
        <w:tabs>
          <w:tab w:val="left" w:pos="540"/>
          <w:tab w:val="left" w:pos="900"/>
        </w:tabs>
        <w:ind w:firstLine="540"/>
        <w:jc w:val="center"/>
        <w:rPr>
          <w:b/>
          <w:bCs/>
          <w:sz w:val="22"/>
          <w:szCs w:val="22"/>
          <w:lang w:val="en-US"/>
        </w:rPr>
      </w:pPr>
      <w:r w:rsidRPr="004938AE">
        <w:rPr>
          <w:b/>
          <w:bCs/>
          <w:sz w:val="22"/>
          <w:szCs w:val="22"/>
          <w:lang w:val="en-US"/>
        </w:rPr>
        <w:t>Mavzu bo‘yicha tavsiya</w:t>
      </w:r>
      <w:r w:rsidR="008150D5" w:rsidRPr="004938AE">
        <w:rPr>
          <w:b/>
          <w:bCs/>
          <w:sz w:val="22"/>
          <w:szCs w:val="22"/>
          <w:lang w:val="en-US"/>
        </w:rPr>
        <w:t xml:space="preserve"> etiladigan adabiyotlar</w:t>
      </w:r>
    </w:p>
    <w:p w:rsidR="008150D5" w:rsidRPr="004938AE" w:rsidRDefault="008150D5" w:rsidP="00D65280">
      <w:pPr>
        <w:tabs>
          <w:tab w:val="left" w:pos="540"/>
        </w:tabs>
        <w:ind w:firstLine="540"/>
        <w:jc w:val="center"/>
        <w:rPr>
          <w:b/>
          <w:bCs/>
          <w:sz w:val="22"/>
          <w:szCs w:val="22"/>
          <w:lang w:val="en-US"/>
        </w:rPr>
      </w:pP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Abduazizov A. O‘zbеk tilining fonologiyasi va morfonologiyasi. −T.: O‘qituvchi, 1989.</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Ayyub G‘ulomovning ilmiy mеrosi (4- kitob). Morfеmikaga oid maqolalar. – T.: NS, 2009.</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Kabilova Z. O‘zbеk tilining fonosеmantik vositalari: filol.fanlari nomzodi diss....avtorеf. – T., 2008.</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Koshg‘ariy Mahmud. Dеvonu lug‘oti</w:t>
      </w:r>
      <w:r w:rsidRPr="004938AE">
        <w:rPr>
          <w:sz w:val="22"/>
          <w:szCs w:val="22"/>
          <w:lang w:val="en-US"/>
        </w:rPr>
        <w:t>-</w:t>
      </w:r>
      <w:r w:rsidRPr="004938AE">
        <w:rPr>
          <w:sz w:val="22"/>
          <w:szCs w:val="22"/>
          <w:lang w:val="uz-Cyrl-UZ"/>
        </w:rPr>
        <w:t>t</w:t>
      </w:r>
      <w:r w:rsidRPr="004938AE">
        <w:rPr>
          <w:sz w:val="22"/>
          <w:szCs w:val="22"/>
          <w:lang w:val="en-US"/>
        </w:rPr>
        <w:t>-</w:t>
      </w:r>
      <w:r w:rsidRPr="004938AE">
        <w:rPr>
          <w:sz w:val="22"/>
          <w:szCs w:val="22"/>
          <w:lang w:val="uz-Cyrl-UZ"/>
        </w:rPr>
        <w:t>turk. Uch tomlik. 1- t. – T.: FA nashr., 1960.</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Mеngliyev B., Хoliyorov  O‘., Qodirova Х. Ona tili. Qomus.  −T.: Y</w:t>
      </w:r>
      <w:r w:rsidRPr="004938AE">
        <w:rPr>
          <w:sz w:val="22"/>
          <w:szCs w:val="22"/>
          <w:lang w:val="en-US"/>
        </w:rPr>
        <w:t>ang</w:t>
      </w:r>
      <w:r w:rsidRPr="004938AE">
        <w:rPr>
          <w:sz w:val="22"/>
          <w:szCs w:val="22"/>
          <w:lang w:val="uz-Cyrl-UZ"/>
        </w:rPr>
        <w:t>i asr avlodi, 2010.</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Mеngliyev B., Хoliyorov  O‘. O‘zbеk tilidan univеrsal qo‘llanma. –T.: Fan, 2008.</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Nabiyeva D. O‘zbеk tilida lisoniy birliklarning invariant-variant munosabati: filol.fanlari nomzodi diss....avtorеf. – T., 1998.</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 xml:space="preserve">Nе’matov H., Bozorov O. Til va nutq. </w:t>
      </w:r>
      <w:r w:rsidRPr="004938AE">
        <w:rPr>
          <w:sz w:val="22"/>
          <w:szCs w:val="22"/>
        </w:rPr>
        <w:t>−</w:t>
      </w:r>
      <w:r w:rsidRPr="004938AE">
        <w:rPr>
          <w:sz w:val="22"/>
          <w:szCs w:val="22"/>
          <w:lang w:val="uz-Cyrl-UZ"/>
        </w:rPr>
        <w:t xml:space="preserve"> </w:t>
      </w:r>
      <w:r w:rsidRPr="004938AE">
        <w:rPr>
          <w:sz w:val="22"/>
          <w:szCs w:val="22"/>
        </w:rPr>
        <w:t>T.:</w:t>
      </w:r>
      <w:r w:rsidRPr="004938AE">
        <w:rPr>
          <w:sz w:val="22"/>
          <w:szCs w:val="22"/>
          <w:lang w:val="uz-Cyrl-UZ"/>
        </w:rPr>
        <w:t xml:space="preserve"> O‘q</w:t>
      </w:r>
      <w:r w:rsidRPr="004938AE">
        <w:rPr>
          <w:sz w:val="22"/>
          <w:szCs w:val="22"/>
        </w:rPr>
        <w:t>ituvchi, 1993.</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lastRenderedPageBreak/>
        <w:t>Nurmonov A. O‘zbеk tilining fonologiyasi va morfonologiyasi. -T.: O‘qituvchi, 1992.</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Rahmatullayev S</w:t>
      </w:r>
      <w:r w:rsidRPr="004938AE">
        <w:rPr>
          <w:sz w:val="22"/>
          <w:szCs w:val="22"/>
          <w:lang w:val="en-US"/>
        </w:rPr>
        <w:t>h</w:t>
      </w:r>
      <w:r w:rsidRPr="004938AE">
        <w:rPr>
          <w:sz w:val="22"/>
          <w:szCs w:val="22"/>
          <w:lang w:val="uz-Cyrl-UZ"/>
        </w:rPr>
        <w:t xml:space="preserve">. Til qurilishining asosiy birliklari. -T.: Univеrsitеt. </w:t>
      </w:r>
      <w:r w:rsidRPr="004938AE">
        <w:rPr>
          <w:sz w:val="22"/>
          <w:szCs w:val="22"/>
        </w:rPr>
        <w:t>2002.</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Sayfullayeva R., Mеngliyev B., Boqiyeva G.</w:t>
      </w:r>
      <w:r w:rsidR="009C1BEA" w:rsidRPr="009C1BEA">
        <w:rPr>
          <w:sz w:val="22"/>
          <w:szCs w:val="22"/>
          <w:lang w:val="uz-Cyrl-UZ"/>
        </w:rPr>
        <w:t xml:space="preserve"> </w:t>
      </w:r>
      <w:r w:rsidRPr="004938AE">
        <w:rPr>
          <w:sz w:val="22"/>
          <w:szCs w:val="22"/>
          <w:lang w:val="uz-Cyrl-UZ"/>
        </w:rPr>
        <w:t xml:space="preserve">va boshq. Hozirgi </w:t>
      </w:r>
      <w:r w:rsidR="009C1BEA" w:rsidRPr="004938AE">
        <w:rPr>
          <w:sz w:val="22"/>
          <w:szCs w:val="22"/>
          <w:lang w:val="uz-Cyrl-UZ"/>
        </w:rPr>
        <w:t xml:space="preserve">adabiy </w:t>
      </w:r>
      <w:r w:rsidRPr="004938AE">
        <w:rPr>
          <w:sz w:val="22"/>
          <w:szCs w:val="22"/>
          <w:lang w:val="uz-Cyrl-UZ"/>
        </w:rPr>
        <w:t>o‘zbеk tili. – T.: FTM, 2009.</w:t>
      </w:r>
    </w:p>
    <w:p w:rsidR="008150D5" w:rsidRPr="004938AE" w:rsidRDefault="008150D5" w:rsidP="00D65280">
      <w:pPr>
        <w:pStyle w:val="af6"/>
        <w:numPr>
          <w:ilvl w:val="3"/>
          <w:numId w:val="137"/>
        </w:numPr>
        <w:tabs>
          <w:tab w:val="clear" w:pos="2880"/>
          <w:tab w:val="num" w:pos="0"/>
          <w:tab w:val="left" w:pos="18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938AE">
        <w:rPr>
          <w:sz w:val="22"/>
          <w:szCs w:val="22"/>
          <w:lang w:val="uz-Cyrl-UZ"/>
        </w:rPr>
        <w:t>Hojiyev A. Lingvistik tеrminlarning izohli lug‘ati. – T.: O‘qituvchi, 1985.</w:t>
      </w:r>
    </w:p>
    <w:p w:rsidR="00F4221B" w:rsidRPr="009C1BEA" w:rsidRDefault="00133E38" w:rsidP="00D65280">
      <w:pPr>
        <w:pStyle w:val="aa"/>
        <w:tabs>
          <w:tab w:val="left" w:pos="-567"/>
          <w:tab w:val="left" w:pos="540"/>
        </w:tabs>
        <w:ind w:firstLine="540"/>
        <w:jc w:val="center"/>
        <w:rPr>
          <w:rFonts w:ascii="TimesUZ" w:hAnsi="TimesUZ" w:cs="TimesUZ"/>
          <w:b/>
          <w:bCs/>
          <w:sz w:val="26"/>
          <w:szCs w:val="26"/>
          <w:lang w:val="uz-Cyrl-UZ"/>
        </w:rPr>
      </w:pPr>
      <w:r w:rsidRPr="004938AE">
        <w:rPr>
          <w:rFonts w:ascii="TimesUZ" w:hAnsi="TimesUZ" w:cs="TimesUZ"/>
          <w:b/>
          <w:bCs/>
          <w:sz w:val="22"/>
          <w:szCs w:val="22"/>
          <w:lang w:val="uz-Cyrl-UZ"/>
        </w:rPr>
        <w:br w:type="page"/>
      </w:r>
    </w:p>
    <w:p w:rsidR="002A0293" w:rsidRPr="009C1BEA" w:rsidRDefault="00A83717" w:rsidP="00D65280">
      <w:pPr>
        <w:pStyle w:val="aa"/>
        <w:tabs>
          <w:tab w:val="left" w:pos="-567"/>
          <w:tab w:val="left" w:pos="540"/>
        </w:tabs>
        <w:ind w:firstLine="540"/>
        <w:jc w:val="center"/>
        <w:rPr>
          <w:rFonts w:ascii="TimesUZ" w:hAnsi="TimesUZ" w:cs="TimesUZ"/>
          <w:b/>
          <w:bCs/>
          <w:sz w:val="26"/>
          <w:szCs w:val="26"/>
          <w:lang w:val="uz-Cyrl-UZ"/>
        </w:rPr>
      </w:pPr>
      <w:r>
        <w:rPr>
          <w:noProof/>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-260350</wp:posOffset>
                </wp:positionV>
                <wp:extent cx="4229100" cy="1905"/>
                <wp:effectExtent l="28575" t="30480" r="28575" b="34290"/>
                <wp:wrapNone/>
                <wp:docPr id="1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0A774" id="Line 1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pt" to="34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bbIQIAAEAEAAAOAAAAZHJzL2Uyb0RvYy54bWysU8GO2jAQvVfqP1i5QxI2sBARVlUCvdAW&#10;aekHGNsh1jq2ZRsCqvrvHTsBLe2lqsrBjOOZ5zfznpcvl1agMzOWK1lE6TiJEJNEUS6PRfR9vxnN&#10;I2QdlhQLJVkRXZmNXlYfPyw7nbOJapSgzCAAkTbvdBE1zuk8ji1pWIvtWGkm4bBWpsUOtuYYU4M7&#10;QG9FPEmSWdwpQ7VRhFkLX6v+MFoF/LpmxH2ra8scEkUE3FxYTVgPfo1XS5wfDdYNJwMN/A8sWswl&#10;XHqHqrDD6GT4H1AtJ0ZZVbsxUW2s6poTFnqAbtLkt25eG6xZ6AWGY/V9TPb/wZKv551BnIJ2TyCV&#10;xC2ItOWSoXTuh9Npm0NOKXfGt0cu8lVvFXmzSKqywfLIAsn9VUNd6ivihxK/sRquOHRfFIUcfHIq&#10;TOpSm9ZDwgzQJQhyvQvCLg4R+JhNJos0Ad0InKWLZBouwPmtVhvrPjPVIh8UkQDeARuft9Z5Lji/&#10;pfirpNpwIYLkQqKuiKbP6dSjtxoG4MACb/tmENIqwalP94XWHA+lMOiMvY3Cb2DykGbUSdIA3zBM&#10;10PsMBd9DHSE9HjQHxAcot4nPxbJYj1fz7NRNpmtR1lSVaNPmzIbzTbp87R6qsqySn/67tIsbzil&#10;THp2N8+m2d95Yng9vdvurr0PJn5EDxMEsrf/QDoI7DXt3XFQ9LozN+HBpiF5eFL+HbzfQ/z+4a9+&#10;AQAA//8DAFBLAwQUAAYACAAAACEA9rh5QNoAAAAKAQAADwAAAGRycy9kb3ducmV2LnhtbExPQU7D&#10;MBC8I/EHa5G4tU4hFCvEqSoqHkDgwNGNlyTCXke226Z9PdsT3GZ2RrMz9Wb2ThwxpjGQhtWyAIHU&#10;BTtSr+Hz422hQKRsyBoXCDWcMcGmub2pTWXDid7x2OZecAilymgYcp4qKVM3oDdpGSYk1r5D9CYz&#10;jb200Zw43Dv5UBRr6c1I/GEwE74O2P20B6+hDYXbzdtH115U+bULnZriU9L6/m7evoDIOOc/M1zr&#10;c3VouNM+HMgm4ZgrnpI1LMoVAzasVclgf70UzyCbWv6f0PwCAAD//wMAUEsBAi0AFAAGAAgAAAAh&#10;ALaDOJL+AAAA4QEAABMAAAAAAAAAAAAAAAAAAAAAAFtDb250ZW50X1R5cGVzXS54bWxQSwECLQAU&#10;AAYACAAAACEAOP0h/9YAAACUAQAACwAAAAAAAAAAAAAAAAAvAQAAX3JlbHMvLnJlbHNQSwECLQAU&#10;AAYACAAAACEAbF0W2yECAABABAAADgAAAAAAAAAAAAAAAAAuAgAAZHJzL2Uyb0RvYy54bWxQSwEC&#10;LQAUAAYACAAAACEA9rh5QNoAAAAKAQAADwAAAAAAAAAAAAAAAAB7BAAAZHJzL2Rvd25yZXYueG1s&#10;UEsFBgAAAAAEAAQA8wAAAIIFAAAAAA==&#10;" strokeweight="4.5pt">
                <v:stroke linestyle="thickThin"/>
              </v:line>
            </w:pict>
          </mc:Fallback>
        </mc:AlternateContent>
      </w:r>
      <w:r w:rsidR="00133E38" w:rsidRPr="00F05A43">
        <w:rPr>
          <w:rFonts w:ascii="TimesUZ" w:hAnsi="TimesUZ" w:cs="TimesUZ"/>
          <w:b/>
          <w:bCs/>
          <w:sz w:val="26"/>
          <w:szCs w:val="26"/>
          <w:lang w:val="uz-Cyrl-UZ"/>
        </w:rPr>
        <w:t>LE</w:t>
      </w:r>
      <w:r w:rsidR="00133E38" w:rsidRPr="00F05A43">
        <w:rPr>
          <w:rFonts w:ascii="TimesUZ Cyr" w:hAnsi="TimesUZ Cyr" w:cs="TimesUZ Cyr"/>
          <w:b/>
          <w:bCs/>
          <w:sz w:val="26"/>
          <w:szCs w:val="26"/>
          <w:lang w:val="uz-Cyrl-UZ"/>
        </w:rPr>
        <w:t>К</w:t>
      </w:r>
      <w:r w:rsidR="00133E38" w:rsidRPr="00F05A43">
        <w:rPr>
          <w:rFonts w:ascii="TimesUZ" w:hAnsi="TimesUZ" w:cs="TimesUZ"/>
          <w:b/>
          <w:bCs/>
          <w:sz w:val="26"/>
          <w:szCs w:val="26"/>
          <w:lang w:val="uz-Cyrl-UZ"/>
        </w:rPr>
        <w:t>SI</w:t>
      </w:r>
      <w:r w:rsidR="00133E38" w:rsidRPr="00F05A43">
        <w:rPr>
          <w:rFonts w:ascii="TimesUZ Cyr" w:hAnsi="TimesUZ Cyr" w:cs="TimesUZ Cyr"/>
          <w:b/>
          <w:bCs/>
          <w:sz w:val="26"/>
          <w:szCs w:val="26"/>
          <w:lang w:val="uz-Cyrl-UZ"/>
        </w:rPr>
        <w:t>К</w:t>
      </w:r>
      <w:r w:rsidR="00133E38" w:rsidRPr="00F05A43">
        <w:rPr>
          <w:rFonts w:ascii="TimesUZ" w:hAnsi="TimesUZ" w:cs="TimesUZ"/>
          <w:b/>
          <w:bCs/>
          <w:sz w:val="26"/>
          <w:szCs w:val="26"/>
          <w:lang w:val="uz-Cyrl-UZ"/>
        </w:rPr>
        <w:t>OLOGIYA</w:t>
      </w:r>
      <w:r w:rsidR="002A0293" w:rsidRPr="00F05A43">
        <w:rPr>
          <w:rFonts w:ascii="TimesUZ" w:hAnsi="TimesUZ" w:cs="TimesUZ"/>
          <w:b/>
          <w:bCs/>
          <w:sz w:val="26"/>
          <w:szCs w:val="26"/>
          <w:lang w:val="uz-Cyrl-UZ"/>
        </w:rPr>
        <w:t>. FRAZEOLOGIYA</w:t>
      </w:r>
      <w:r w:rsidR="00635366" w:rsidRPr="00F05A43">
        <w:rPr>
          <w:rFonts w:ascii="TimesUZ" w:hAnsi="TimesUZ" w:cs="TimesUZ"/>
          <w:b/>
          <w:bCs/>
          <w:sz w:val="26"/>
          <w:szCs w:val="26"/>
          <w:lang w:val="uz-Cyrl-UZ"/>
        </w:rPr>
        <w:t xml:space="preserve">. </w:t>
      </w:r>
      <w:r w:rsidR="00635366" w:rsidRPr="009C1BEA">
        <w:rPr>
          <w:rFonts w:ascii="TimesUZ" w:hAnsi="TimesUZ" w:cs="TimesUZ"/>
          <w:b/>
          <w:bCs/>
          <w:sz w:val="26"/>
          <w:szCs w:val="26"/>
          <w:lang w:val="uz-Cyrl-UZ"/>
        </w:rPr>
        <w:t>LEKSIKOGRAFIYA</w:t>
      </w:r>
    </w:p>
    <w:p w:rsidR="00BC7A88" w:rsidRPr="00F05A43" w:rsidRDefault="00BC7A88" w:rsidP="00D65280">
      <w:pPr>
        <w:tabs>
          <w:tab w:val="left" w:pos="540"/>
        </w:tabs>
        <w:ind w:firstLine="540"/>
        <w:jc w:val="center"/>
        <w:rPr>
          <w:rFonts w:ascii="TimesUZ" w:hAnsi="TimesUZ" w:cs="TimesUZ"/>
          <w:b/>
          <w:bCs/>
          <w:sz w:val="26"/>
          <w:szCs w:val="26"/>
          <w:lang w:val="uz-Cyrl-UZ"/>
        </w:rPr>
      </w:pPr>
    </w:p>
    <w:p w:rsidR="00BC7A88" w:rsidRPr="001D6964" w:rsidRDefault="00BC7A88" w:rsidP="00D65280">
      <w:pPr>
        <w:tabs>
          <w:tab w:val="left" w:pos="540"/>
        </w:tabs>
        <w:ind w:firstLine="540"/>
        <w:jc w:val="center"/>
        <w:rPr>
          <w:rFonts w:ascii="TimesUZ" w:hAnsi="TimesUZ" w:cs="TimesUZ"/>
          <w:b/>
          <w:bCs/>
          <w:sz w:val="22"/>
          <w:szCs w:val="22"/>
          <w:lang w:val="uz-Cyrl-UZ"/>
        </w:rPr>
      </w:pPr>
      <w:r w:rsidRPr="004938AE">
        <w:rPr>
          <w:rFonts w:ascii="TimesUZ" w:hAnsi="TimesUZ" w:cs="TimesUZ"/>
          <w:b/>
          <w:bCs/>
          <w:sz w:val="22"/>
          <w:szCs w:val="22"/>
          <w:lang w:val="uz-Cyrl-UZ"/>
        </w:rPr>
        <w:t>Tayanch tushunchalar</w:t>
      </w:r>
    </w:p>
    <w:p w:rsidR="004938AE" w:rsidRPr="001D6964" w:rsidRDefault="004938AE" w:rsidP="00D65280">
      <w:pPr>
        <w:tabs>
          <w:tab w:val="left" w:pos="540"/>
        </w:tabs>
        <w:ind w:firstLine="540"/>
        <w:jc w:val="center"/>
        <w:rPr>
          <w:rFonts w:ascii="TimesUZ" w:hAnsi="TimesUZ" w:cs="TimesUZ"/>
          <w:b/>
          <w:bCs/>
          <w:sz w:val="22"/>
          <w:szCs w:val="22"/>
          <w:lang w:val="uz-Cyrl-UZ"/>
        </w:rPr>
      </w:pPr>
    </w:p>
    <w:p w:rsidR="002A0293" w:rsidRPr="004938AE" w:rsidRDefault="00BB13F8" w:rsidP="00D65280">
      <w:pPr>
        <w:pStyle w:val="aa"/>
        <w:tabs>
          <w:tab w:val="left" w:pos="0"/>
          <w:tab w:val="left" w:pos="540"/>
        </w:tabs>
        <w:ind w:firstLine="540"/>
        <w:jc w:val="center"/>
        <w:rPr>
          <w:rFonts w:ascii="Times New Roman" w:hAnsi="Times New Roman" w:cs="Times New Roman"/>
          <w:i/>
          <w:iCs/>
          <w:sz w:val="22"/>
          <w:szCs w:val="22"/>
          <w:lang w:val="uz-Cyrl-UZ"/>
        </w:rPr>
      </w:pPr>
      <w:r w:rsidRPr="004938AE">
        <w:rPr>
          <w:rFonts w:ascii="Times New Roman" w:hAnsi="Times New Roman" w:cs="Times New Roman"/>
          <w:i/>
          <w:iCs/>
          <w:sz w:val="22"/>
          <w:szCs w:val="22"/>
          <w:lang w:val="uz-Cyrl-UZ"/>
        </w:rPr>
        <w:t>leksikologiya, leksema, leksik birlik,</w:t>
      </w:r>
      <w:r w:rsidRPr="004938AE">
        <w:rPr>
          <w:rFonts w:ascii="Times New Roman" w:hAnsi="Times New Roman" w:cs="Times New Roman"/>
          <w:b/>
          <w:bCs/>
          <w:i/>
          <w:iCs/>
          <w:sz w:val="22"/>
          <w:szCs w:val="22"/>
          <w:lang w:val="uz-Cyrl-UZ"/>
        </w:rPr>
        <w:t xml:space="preserve"> </w:t>
      </w:r>
      <w:r w:rsidRPr="004938AE">
        <w:rPr>
          <w:rFonts w:ascii="Times New Roman" w:hAnsi="Times New Roman" w:cs="Times New Roman"/>
          <w:i/>
          <w:iCs/>
          <w:sz w:val="22"/>
          <w:szCs w:val="22"/>
          <w:lang w:val="uz-Cyrl-UZ"/>
        </w:rPr>
        <w:t>so‘z, grammatik shakl, so‘zshakl, semantik tahlil, semantika, semasiologiya, funksional yondashuv, amaliy leksikologiya, nazariy leksikologiya, leksema, o‘zak</w:t>
      </w:r>
      <w:r w:rsidR="007B7066" w:rsidRPr="004938AE">
        <w:rPr>
          <w:rFonts w:ascii="Times New Roman" w:hAnsi="Times New Roman" w:cs="Times New Roman"/>
          <w:i/>
          <w:iCs/>
          <w:sz w:val="22"/>
          <w:szCs w:val="22"/>
          <w:lang w:val="uz-Cyrl-UZ"/>
        </w:rPr>
        <w:t>,</w:t>
      </w:r>
      <w:r w:rsidRPr="004938AE">
        <w:rPr>
          <w:rFonts w:ascii="Times New Roman" w:hAnsi="Times New Roman" w:cs="Times New Roman"/>
          <w:i/>
          <w:iCs/>
          <w:sz w:val="22"/>
          <w:szCs w:val="22"/>
          <w:lang w:val="uz-Cyrl-UZ"/>
        </w:rPr>
        <w:t xml:space="preserve"> morfema, lisoniy birlik, nutqiy birlik, sintagmatik munosabat, semema, bir sememali, ko‘p sememali, sema, yasama so‘z, ijtimoiy shartlanganlik, nutqiy, ixtisoslashgan, soddalashgan, tublashgan, yasama, lisoniylashuv, nomema, semema, tushuncha, mustaqil, nomustaqil, yordamchi, sema,  relevant, irrelevant, ingerent</w:t>
      </w:r>
      <w:r w:rsidR="007B7066" w:rsidRPr="004938AE">
        <w:rPr>
          <w:rFonts w:ascii="Times New Roman" w:hAnsi="Times New Roman" w:cs="Times New Roman"/>
          <w:i/>
          <w:iCs/>
          <w:sz w:val="22"/>
          <w:szCs w:val="22"/>
          <w:lang w:val="uz-Cyrl-UZ"/>
        </w:rPr>
        <w:t>,</w:t>
      </w:r>
      <w:r w:rsidRPr="004938AE">
        <w:rPr>
          <w:rFonts w:ascii="Times New Roman" w:hAnsi="Times New Roman" w:cs="Times New Roman"/>
          <w:i/>
          <w:iCs/>
          <w:sz w:val="22"/>
          <w:szCs w:val="22"/>
          <w:lang w:val="uz-Cyrl-UZ"/>
        </w:rPr>
        <w:t xml:space="preserve"> konnotativ, adgerent, birlashtiruvchi (integral)</w:t>
      </w:r>
      <w:r w:rsidR="007B7066" w:rsidRPr="004938AE">
        <w:rPr>
          <w:rFonts w:ascii="Times New Roman" w:hAnsi="Times New Roman" w:cs="Times New Roman"/>
          <w:i/>
          <w:iCs/>
          <w:sz w:val="22"/>
          <w:szCs w:val="22"/>
          <w:lang w:val="uz-Cyrl-UZ"/>
        </w:rPr>
        <w:t>,</w:t>
      </w:r>
      <w:r w:rsidRPr="004938AE">
        <w:rPr>
          <w:rFonts w:ascii="Times New Roman" w:hAnsi="Times New Roman" w:cs="Times New Roman"/>
          <w:i/>
          <w:iCs/>
          <w:sz w:val="22"/>
          <w:szCs w:val="22"/>
          <w:lang w:val="uz-Cyrl-UZ"/>
        </w:rPr>
        <w:t xml:space="preserve"> farqlovchi (differensial), semik tahlil, nutqiy, nutq sharoiti, yasama so‘z, ma’noviy modifikatsiya</w:t>
      </w:r>
      <w:r w:rsidR="007B7066" w:rsidRPr="004938AE">
        <w:rPr>
          <w:rFonts w:ascii="Times New Roman" w:hAnsi="Times New Roman" w:cs="Times New Roman"/>
          <w:i/>
          <w:iCs/>
          <w:sz w:val="22"/>
          <w:szCs w:val="22"/>
          <w:lang w:val="uz-Cyrl-UZ"/>
        </w:rPr>
        <w:t xml:space="preserve">, </w:t>
      </w:r>
      <w:r w:rsidRPr="004938AE">
        <w:rPr>
          <w:rFonts w:ascii="Times New Roman" w:hAnsi="Times New Roman" w:cs="Times New Roman"/>
          <w:i/>
          <w:iCs/>
          <w:sz w:val="22"/>
          <w:szCs w:val="22"/>
          <w:lang w:val="uz-Cyrl-UZ"/>
        </w:rPr>
        <w:t>hosila, metafora, sinekdoxa, metonimi</w:t>
      </w:r>
      <w:r w:rsidR="007B7066" w:rsidRPr="004938AE">
        <w:rPr>
          <w:rFonts w:ascii="Times New Roman" w:hAnsi="Times New Roman" w:cs="Times New Roman"/>
          <w:i/>
          <w:iCs/>
          <w:sz w:val="22"/>
          <w:szCs w:val="22"/>
          <w:lang w:val="uz-Cyrl-UZ"/>
        </w:rPr>
        <w:t>ya,</w:t>
      </w:r>
      <w:r w:rsidRPr="004938AE">
        <w:rPr>
          <w:rFonts w:ascii="Times New Roman" w:hAnsi="Times New Roman" w:cs="Times New Roman"/>
          <w:i/>
          <w:iCs/>
          <w:sz w:val="22"/>
          <w:szCs w:val="22"/>
          <w:lang w:val="uz-Cyrl-UZ"/>
        </w:rPr>
        <w:t xml:space="preserve"> vazifadoshlik, sinonimiya, dominanta, kontekstual, antonim,  leksema, giponim, kontrar, komplementar graduonimiya, giponimiya, chegaralanmagan leksika, tarixiy s</w:t>
      </w:r>
      <w:r w:rsidR="001D6964">
        <w:rPr>
          <w:rFonts w:ascii="Times New Roman" w:hAnsi="Times New Roman" w:cs="Times New Roman"/>
          <w:i/>
          <w:iCs/>
          <w:sz w:val="22"/>
          <w:szCs w:val="22"/>
          <w:lang w:val="uz-Cyrl-UZ"/>
        </w:rPr>
        <w:t>o‘</w:t>
      </w:r>
      <w:r w:rsidRPr="004938AE">
        <w:rPr>
          <w:rFonts w:ascii="Times New Roman" w:hAnsi="Times New Roman" w:cs="Times New Roman"/>
          <w:i/>
          <w:iCs/>
          <w:sz w:val="22"/>
          <w:szCs w:val="22"/>
          <w:lang w:val="uz-Cyrl-UZ"/>
        </w:rPr>
        <w:t>z, arxaik s</w:t>
      </w:r>
      <w:r w:rsidR="001D6964">
        <w:rPr>
          <w:rFonts w:ascii="Times New Roman" w:hAnsi="Times New Roman" w:cs="Times New Roman"/>
          <w:i/>
          <w:iCs/>
          <w:sz w:val="22"/>
          <w:szCs w:val="22"/>
          <w:lang w:val="uz-Cyrl-UZ"/>
        </w:rPr>
        <w:t>o‘</w:t>
      </w:r>
      <w:r w:rsidRPr="004938AE">
        <w:rPr>
          <w:rFonts w:ascii="Times New Roman" w:hAnsi="Times New Roman" w:cs="Times New Roman"/>
          <w:i/>
          <w:iCs/>
          <w:sz w:val="22"/>
          <w:szCs w:val="22"/>
          <w:lang w:val="uz-Cyrl-UZ"/>
        </w:rPr>
        <w:t xml:space="preserve">z, neologizm, dialektal leksika, termin, noadabiy leksika, argo, jargon, bo‘yoqsiz, bo‘yoqdor, betaraf, </w:t>
      </w:r>
      <w:r w:rsidR="00D41F85" w:rsidRPr="004938AE">
        <w:rPr>
          <w:rFonts w:ascii="Times New Roman" w:hAnsi="Times New Roman" w:cs="Times New Roman"/>
          <w:i/>
          <w:iCs/>
          <w:sz w:val="22"/>
          <w:szCs w:val="22"/>
          <w:lang w:val="uz-Cyrl-UZ"/>
        </w:rPr>
        <w:t xml:space="preserve">frazeologiya, </w:t>
      </w:r>
      <w:r w:rsidR="000C7B08" w:rsidRPr="004938AE">
        <w:rPr>
          <w:rFonts w:ascii="Times New Roman" w:hAnsi="Times New Roman" w:cs="Times New Roman"/>
          <w:i/>
          <w:iCs/>
          <w:sz w:val="22"/>
          <w:szCs w:val="22"/>
          <w:lang w:val="uz-Cyrl-UZ"/>
        </w:rPr>
        <w:t>l</w:t>
      </w:r>
      <w:r w:rsidR="002A0293" w:rsidRPr="004938AE">
        <w:rPr>
          <w:rFonts w:ascii="Times New Roman" w:hAnsi="Times New Roman" w:cs="Times New Roman"/>
          <w:i/>
          <w:iCs/>
          <w:sz w:val="22"/>
          <w:szCs w:val="22"/>
          <w:lang w:val="uz-Cyrl-UZ"/>
        </w:rPr>
        <w:t>ug‘at, ensiklopedik lug‘at, filologik lug‘at, imlo lug‘ati, orfoepik lug‘at, morfem lug‘at, chastotali lug‘at, ters lug‘at, o‘zlashma so‘zlar lug‘ati, frazeologik lug‘at, dialektal lug‘at, terminologik lug‘at, tarjima lug‘at</w:t>
      </w:r>
    </w:p>
    <w:p w:rsidR="00635366" w:rsidRPr="00F05A43" w:rsidRDefault="00635366" w:rsidP="00D65280">
      <w:pPr>
        <w:pStyle w:val="aa"/>
        <w:tabs>
          <w:tab w:val="left" w:pos="-567"/>
          <w:tab w:val="left" w:pos="540"/>
        </w:tabs>
        <w:ind w:firstLine="540"/>
        <w:jc w:val="center"/>
        <w:rPr>
          <w:rFonts w:ascii="TimesUZ" w:hAnsi="TimesUZ" w:cs="TimesUZ"/>
          <w:b/>
          <w:bCs/>
          <w:sz w:val="26"/>
          <w:szCs w:val="26"/>
          <w:lang w:val="uz-Cyrl-UZ"/>
        </w:rPr>
      </w:pPr>
    </w:p>
    <w:p w:rsidR="00986854" w:rsidRPr="00896C96" w:rsidRDefault="00635366" w:rsidP="00D65280">
      <w:pPr>
        <w:pStyle w:val="aa"/>
        <w:tabs>
          <w:tab w:val="left" w:pos="-567"/>
          <w:tab w:val="left" w:pos="540"/>
        </w:tabs>
        <w:ind w:firstLine="540"/>
        <w:jc w:val="center"/>
        <w:rPr>
          <w:rFonts w:ascii="TimesUZ" w:hAnsi="TimesUZ" w:cs="TimesUZ"/>
          <w:b/>
          <w:bCs/>
          <w:sz w:val="26"/>
          <w:szCs w:val="26"/>
          <w:lang w:val="uz-Cyrl-UZ"/>
        </w:rPr>
      </w:pPr>
      <w:r w:rsidRPr="00F05A43">
        <w:rPr>
          <w:rFonts w:ascii="TimesUZ" w:hAnsi="TimesUZ" w:cs="TimesUZ"/>
          <w:b/>
          <w:bCs/>
          <w:sz w:val="26"/>
          <w:szCs w:val="26"/>
          <w:lang w:val="uz-Cyrl-UZ"/>
        </w:rPr>
        <w:t>LE</w:t>
      </w:r>
      <w:r w:rsidRPr="00F05A43">
        <w:rPr>
          <w:rFonts w:ascii="TimesUZ Cyr" w:hAnsi="TimesUZ Cyr" w:cs="TimesUZ Cyr"/>
          <w:b/>
          <w:bCs/>
          <w:sz w:val="26"/>
          <w:szCs w:val="26"/>
          <w:lang w:val="uz-Cyrl-UZ"/>
        </w:rPr>
        <w:t>К</w:t>
      </w:r>
      <w:r w:rsidRPr="00F05A43">
        <w:rPr>
          <w:rFonts w:ascii="TimesUZ" w:hAnsi="TimesUZ" w:cs="TimesUZ"/>
          <w:b/>
          <w:bCs/>
          <w:sz w:val="26"/>
          <w:szCs w:val="26"/>
          <w:lang w:val="uz-Cyrl-UZ"/>
        </w:rPr>
        <w:t>SI</w:t>
      </w:r>
      <w:r w:rsidRPr="00F05A43">
        <w:rPr>
          <w:rFonts w:ascii="TimesUZ Cyr" w:hAnsi="TimesUZ Cyr" w:cs="TimesUZ Cyr"/>
          <w:b/>
          <w:bCs/>
          <w:sz w:val="26"/>
          <w:szCs w:val="26"/>
          <w:lang w:val="uz-Cyrl-UZ"/>
        </w:rPr>
        <w:t>К</w:t>
      </w:r>
      <w:r w:rsidRPr="00F05A43">
        <w:rPr>
          <w:rFonts w:ascii="TimesUZ" w:hAnsi="TimesUZ" w:cs="TimesUZ"/>
          <w:b/>
          <w:bCs/>
          <w:sz w:val="26"/>
          <w:szCs w:val="26"/>
          <w:lang w:val="uz-Cyrl-UZ"/>
        </w:rPr>
        <w:t>OLOGIYA</w:t>
      </w:r>
    </w:p>
    <w:p w:rsidR="00635366" w:rsidRPr="00896C96" w:rsidRDefault="00635366" w:rsidP="00D65280">
      <w:pPr>
        <w:pStyle w:val="aa"/>
        <w:tabs>
          <w:tab w:val="left" w:pos="540"/>
        </w:tabs>
        <w:ind w:firstLine="540"/>
        <w:rPr>
          <w:rFonts w:ascii="TimesUZ" w:hAnsi="TimesUZ" w:cs="TimesUZ"/>
          <w:b/>
          <w:bCs/>
          <w:sz w:val="26"/>
          <w:szCs w:val="26"/>
          <w:lang w:val="uz-Cyrl-UZ"/>
        </w:rPr>
      </w:pPr>
    </w:p>
    <w:p w:rsidR="00133E38" w:rsidRPr="00F05A43" w:rsidRDefault="00F27901" w:rsidP="00D65280">
      <w:pPr>
        <w:pStyle w:val="aa"/>
        <w:tabs>
          <w:tab w:val="left" w:pos="540"/>
        </w:tabs>
        <w:ind w:firstLine="540"/>
        <w:rPr>
          <w:rFonts w:ascii="TimesUZ" w:hAnsi="TimesUZ" w:cs="TimesUZ"/>
          <w:sz w:val="26"/>
          <w:szCs w:val="26"/>
          <w:lang w:val="en-US"/>
        </w:rPr>
      </w:pPr>
      <w:r w:rsidRPr="00896C96">
        <w:rPr>
          <w:rFonts w:ascii="TimesUZ" w:hAnsi="TimesUZ" w:cs="TimesUZ"/>
          <w:b/>
          <w:bCs/>
          <w:sz w:val="26"/>
          <w:szCs w:val="26"/>
          <w:lang w:val="uz-Cyrl-UZ"/>
        </w:rPr>
        <w:t>23</w:t>
      </w:r>
      <w:r w:rsidR="00161D83" w:rsidRPr="00896C96">
        <w:rPr>
          <w:rFonts w:ascii="TimesUZ" w:hAnsi="TimesUZ" w:cs="TimesUZ"/>
          <w:b/>
          <w:bCs/>
          <w:sz w:val="26"/>
          <w:szCs w:val="26"/>
          <w:lang w:val="uz-Cyrl-UZ"/>
        </w:rPr>
        <w:t xml:space="preserve">-§. Leksikologiya haqida tushuncha. </w:t>
      </w:r>
      <w:r w:rsidR="00133E38" w:rsidRPr="00896C96">
        <w:rPr>
          <w:rFonts w:ascii="TimesUZ" w:hAnsi="TimesUZ" w:cs="TimesUZ"/>
          <w:sz w:val="26"/>
          <w:szCs w:val="26"/>
          <w:lang w:val="uz-Cyrl-UZ"/>
        </w:rPr>
        <w:t xml:space="preserve">Leksikologiya (ot. grek. </w:t>
      </w:r>
      <w:r w:rsidR="00133E38" w:rsidRPr="00896C96">
        <w:rPr>
          <w:rFonts w:ascii="TimesUZ" w:hAnsi="TimesUZ" w:cs="TimesUZ"/>
          <w:i/>
          <w:iCs/>
          <w:sz w:val="26"/>
          <w:szCs w:val="26"/>
          <w:lang w:val="uz-Cyrl-UZ"/>
        </w:rPr>
        <w:t>lexikos</w:t>
      </w:r>
      <w:r w:rsidR="00133E38" w:rsidRPr="00896C96">
        <w:rPr>
          <w:rFonts w:ascii="TimesUZ" w:hAnsi="TimesUZ" w:cs="TimesUZ"/>
          <w:sz w:val="26"/>
          <w:szCs w:val="26"/>
          <w:lang w:val="uz-Cyrl-UZ"/>
        </w:rPr>
        <w:t xml:space="preserve"> –</w:t>
      </w:r>
      <w:r w:rsidR="00133E38" w:rsidRPr="00F05A43">
        <w:rPr>
          <w:rFonts w:ascii="TimesUZ" w:hAnsi="TimesUZ" w:cs="TimesUZ"/>
          <w:sz w:val="26"/>
          <w:szCs w:val="26"/>
          <w:lang w:val="uz-Cyrl-UZ"/>
        </w:rPr>
        <w:t xml:space="preserve"> </w:t>
      </w:r>
      <w:r w:rsidR="00133E38" w:rsidRPr="00896C96">
        <w:rPr>
          <w:rFonts w:ascii="TimesUZ" w:hAnsi="TimesUZ" w:cs="TimesUZ"/>
          <w:sz w:val="26"/>
          <w:szCs w:val="26"/>
          <w:lang w:val="uz-Cyrl-UZ"/>
        </w:rPr>
        <w:t xml:space="preserve">so‘zga oid va </w:t>
      </w:r>
      <w:r w:rsidR="00133E38" w:rsidRPr="00896C96">
        <w:rPr>
          <w:rFonts w:ascii="TimesUZ" w:hAnsi="TimesUZ" w:cs="TimesUZ"/>
          <w:i/>
          <w:iCs/>
          <w:sz w:val="26"/>
          <w:szCs w:val="26"/>
          <w:lang w:val="uz-Cyrl-UZ"/>
        </w:rPr>
        <w:t>logos</w:t>
      </w:r>
      <w:r w:rsidR="00133E38" w:rsidRPr="00896C96">
        <w:rPr>
          <w:rFonts w:ascii="TimesUZ" w:hAnsi="TimesUZ" w:cs="TimesUZ"/>
          <w:sz w:val="26"/>
          <w:szCs w:val="26"/>
          <w:lang w:val="uz-Cyrl-UZ"/>
        </w:rPr>
        <w:t xml:space="preserve"> – ta’limot) tilning lug‘at tarkibini, leksikasini o‘rganuvchi tilshunoslik bo‘limi. </w:t>
      </w:r>
      <w:r w:rsidR="00133E38" w:rsidRPr="00F05A43">
        <w:rPr>
          <w:rFonts w:ascii="TimesUZ" w:hAnsi="TimesUZ" w:cs="TimesUZ"/>
          <w:sz w:val="26"/>
          <w:szCs w:val="26"/>
          <w:lang w:val="en-US"/>
        </w:rPr>
        <w:t>Leksikologiyaning o‘rganish manbai so‘z bo‘lsa, o‘rganish predmeti uning quyidagi jihatlari: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 lisonning asosiy lug‘aviy birligi sifatidagi leksema muammosi, leksik birlik tiplari;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 til lug‘at tarkibi strukturasi;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 lug‘aviy birliklarning qo‘llanilishi;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e) lug‘at tarkibining boyishi va taraqqiyoti;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f) leksik birliklarning tildan tashqaridagi borliq bilan o‘zaro munosabati.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 umumlingvistik muammo, shu boisdan u umumiy so‘z nazariyasi doirasida ham o‘rganiladi. Leksik birlik doirasiga nafaqat alohida so‘z (tugal shakllangan birliklar), balki so‘zga teng barqaror birlik, murakkab, tarkibli so‘z ham kiritiladi. Lekin so‘z asosiy lug‘aviy birlik sanaladi.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Shakl va mazmun birligidan iborat so‘z til birligi sifatida uch yo‘nalishda o‘rganiladi: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 struktur jihatdan (so‘zning qurilish xususiyatlari);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 semantik jihatdan (so‘zning lug‘aviy ma’nosi);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 funksional jihatdan (so‘zning lison va nutq strukturasida tutgan o‘rni).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Struktur yondashuvda so‘z leksikologik nazariyasining asosiy vazifasi</w:t>
      </w:r>
      <w:r w:rsidR="00F72EAE" w:rsidRPr="00F05A43">
        <w:rPr>
          <w:rFonts w:ascii="TimesUZ" w:hAnsi="TimesUZ" w:cs="TimesUZ"/>
          <w:sz w:val="26"/>
          <w:szCs w:val="26"/>
          <w:lang w:val="en-US"/>
        </w:rPr>
        <w:t>,</w:t>
      </w:r>
      <w:r w:rsidRPr="00F05A43">
        <w:rPr>
          <w:rFonts w:ascii="TimesUZ" w:hAnsi="TimesUZ" w:cs="TimesUZ"/>
          <w:sz w:val="26"/>
          <w:szCs w:val="26"/>
          <w:lang w:val="en-US"/>
        </w:rPr>
        <w:t xml:space="preserve"> uning alohidaligi va o‘ziga xosligi mezonini tiklashdir. Birinchi holatda so‘z so‘z birikmasi bilan qiyoslanib, uning tugal shakllanganlik va alohidalik belgilari ochiladi. So‘zning nutqdagi analitik shaklining lisoniy asosi yoritiladi. Ikkinchi holatda so‘zning turli grammatik shaklidan hosil qilingan lisoniy invariantini tiklash xususida so‘z boradi. Shu munosabat bilan grammatik shakl olgan leksema – so‘zshakl tushunchasi muayyanlashtiriladi. Shuningdek, leksemaning turli nutqiy – fonetik, morfologik, leksik-semantik variantlari o‘rganiladi.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Lug‘aviy birlikning semantik tahlilida, ular (lug‘aviy birliklar) leksik semantika – semasiologiya tadqiq manbaiga aylanadi. Bunda so‘zning tushuncha (signifikat) va borliqdagi atalmish (denotat)ga munosabati o‘rganiladi. Semasiologiyada so‘zning semantik xususiyati – bir ma’nolilik va ko‘p ma’nolilik, umumiy va xususiy, mavhum va muayyan, bosh va hosila, to‘g‘ri va ko‘chma ma’nolari tekshiriladi. Bunda asosiy e’tibor so‘zning semantik strukturasiga, so‘z ma’nolari tipi va ularni ajratish </w:t>
      </w:r>
      <w:r w:rsidRPr="00F05A43">
        <w:rPr>
          <w:rFonts w:ascii="TimesUZ" w:hAnsi="TimesUZ" w:cs="TimesUZ"/>
          <w:sz w:val="26"/>
          <w:szCs w:val="26"/>
          <w:lang w:val="en-US"/>
        </w:rPr>
        <w:lastRenderedPageBreak/>
        <w:t>mezoniga, so‘z ma’nolarining o‘zgarishi va taraqqiyoti, so‘zning ma’nosini yo‘qotishi va grammatik formantga aylanishi – desemantizatsiya hodisasiga qaratiladi.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Funksional yondashuvda so‘zning nutqda voqelanish jarayonidagi roli, shuningdek, boshqa lisoniy sath birliklari voqelanishiga, ular umumiy ma’nolarining parchalanishiga qo‘shgan </w:t>
      </w:r>
      <w:r w:rsidR="008150D5" w:rsidRPr="00F05A43">
        <w:rPr>
          <w:rFonts w:ascii="TimesUZ" w:hAnsi="TimesUZ" w:cs="TimesUZ"/>
          <w:sz w:val="26"/>
          <w:szCs w:val="26"/>
          <w:lang w:val="en-US"/>
        </w:rPr>
        <w:t>«</w:t>
      </w:r>
      <w:r w:rsidRPr="00F05A43">
        <w:rPr>
          <w:rFonts w:ascii="TimesUZ" w:hAnsi="TimesUZ" w:cs="TimesUZ"/>
          <w:sz w:val="26"/>
          <w:szCs w:val="26"/>
          <w:lang w:val="en-US"/>
        </w:rPr>
        <w:t>hissasi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tekshiriladi. Masalan, </w:t>
      </w:r>
      <w:r w:rsidRPr="00F05A43">
        <w:rPr>
          <w:rFonts w:ascii="TimesUZ" w:hAnsi="TimesUZ" w:cs="TimesUZ"/>
          <w:i/>
          <w:iCs/>
          <w:sz w:val="26"/>
          <w:szCs w:val="26"/>
          <w:lang w:val="en-US"/>
        </w:rPr>
        <w:t>odamcha</w:t>
      </w:r>
      <w:r w:rsidRPr="00F05A43">
        <w:rPr>
          <w:rFonts w:ascii="TimesUZ" w:hAnsi="TimesUZ" w:cs="TimesUZ"/>
          <w:sz w:val="26"/>
          <w:szCs w:val="26"/>
          <w:lang w:val="en-US"/>
        </w:rPr>
        <w:t xml:space="preserve"> so‘zida </w:t>
      </w:r>
      <w:r w:rsidRPr="00F05A43">
        <w:rPr>
          <w:rFonts w:ascii="TimesUZ" w:hAnsi="TimesUZ" w:cs="TimesUZ"/>
          <w:i/>
          <w:iCs/>
          <w:sz w:val="26"/>
          <w:szCs w:val="26"/>
          <w:lang w:val="en-US"/>
        </w:rPr>
        <w:t xml:space="preserve">odam </w:t>
      </w:r>
      <w:r w:rsidR="00F72EAE" w:rsidRPr="00F05A43">
        <w:rPr>
          <w:rFonts w:ascii="TimesUZ" w:hAnsi="TimesUZ" w:cs="TimesUZ"/>
          <w:sz w:val="26"/>
          <w:szCs w:val="26"/>
          <w:lang w:val="en-US"/>
        </w:rPr>
        <w:t xml:space="preserve">leksemasi </w:t>
      </w:r>
      <w:r w:rsidRPr="00F05A43">
        <w:rPr>
          <w:rFonts w:ascii="TimesUZ" w:hAnsi="TimesUZ" w:cs="TimesUZ"/>
          <w:sz w:val="26"/>
          <w:szCs w:val="26"/>
          <w:lang w:val="en-US"/>
        </w:rPr>
        <w:t>-</w:t>
      </w:r>
      <w:r w:rsidRPr="00F05A43">
        <w:rPr>
          <w:rFonts w:ascii="TimesUZ" w:hAnsi="TimesUZ" w:cs="TimesUZ"/>
          <w:i/>
          <w:iCs/>
          <w:sz w:val="26"/>
          <w:szCs w:val="26"/>
          <w:lang w:val="en-US"/>
        </w:rPr>
        <w:t>cha</w:t>
      </w:r>
      <w:r w:rsidRPr="00F05A43">
        <w:rPr>
          <w:rFonts w:ascii="TimesUZ" w:hAnsi="TimesUZ" w:cs="TimesUZ"/>
          <w:sz w:val="26"/>
          <w:szCs w:val="26"/>
          <w:lang w:val="en-US"/>
        </w:rPr>
        <w:t xml:space="preserve"> morfemasining </w:t>
      </w:r>
      <w:r w:rsidR="008150D5" w:rsidRPr="00F05A43">
        <w:rPr>
          <w:rFonts w:ascii="TimesUZ" w:hAnsi="TimesUZ" w:cs="TimesUZ"/>
          <w:sz w:val="26"/>
          <w:szCs w:val="26"/>
          <w:lang w:val="en-US"/>
        </w:rPr>
        <w:t>«</w:t>
      </w:r>
      <w:r w:rsidRPr="00F05A43">
        <w:rPr>
          <w:rFonts w:ascii="TimesUZ" w:hAnsi="TimesUZ" w:cs="TimesUZ"/>
          <w:sz w:val="26"/>
          <w:szCs w:val="26"/>
          <w:lang w:val="en-US"/>
        </w:rPr>
        <w:t>kichraytirish-kamsitish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w:t>
      </w:r>
      <w:r w:rsidRPr="00F05A43">
        <w:rPr>
          <w:rFonts w:ascii="TimesUZ" w:hAnsi="TimesUZ" w:cs="TimesUZ"/>
          <w:i/>
          <w:iCs/>
          <w:sz w:val="26"/>
          <w:szCs w:val="26"/>
          <w:lang w:val="en-US"/>
        </w:rPr>
        <w:t>qizcha</w:t>
      </w:r>
      <w:r w:rsidRPr="00F05A43">
        <w:rPr>
          <w:rFonts w:ascii="TimesUZ" w:hAnsi="TimesUZ" w:cs="TimesUZ"/>
          <w:sz w:val="26"/>
          <w:szCs w:val="26"/>
          <w:lang w:val="en-US"/>
        </w:rPr>
        <w:t xml:space="preserve"> so‘zidagi </w:t>
      </w:r>
      <w:r w:rsidR="008150D5" w:rsidRPr="00F05A43">
        <w:rPr>
          <w:rFonts w:ascii="TimesUZ" w:hAnsi="TimesUZ" w:cs="TimesUZ"/>
          <w:sz w:val="26"/>
          <w:szCs w:val="26"/>
          <w:lang w:val="en-US"/>
        </w:rPr>
        <w:t>«</w:t>
      </w:r>
      <w:r w:rsidRPr="00F05A43">
        <w:rPr>
          <w:rFonts w:ascii="TimesUZ" w:hAnsi="TimesUZ" w:cs="TimesUZ"/>
          <w:sz w:val="26"/>
          <w:szCs w:val="26"/>
          <w:lang w:val="en-US"/>
        </w:rPr>
        <w:t>kichraytirish-erkalash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ma’nosidan farqlagan, morfologik sath birligi bo‘lgan </w:t>
      </w:r>
      <w:r w:rsidRPr="00F05A43">
        <w:rPr>
          <w:rFonts w:ascii="TimesUZ" w:hAnsi="TimesUZ" w:cs="TimesUZ"/>
          <w:i/>
          <w:iCs/>
          <w:sz w:val="26"/>
          <w:szCs w:val="26"/>
          <w:lang w:val="en-US"/>
        </w:rPr>
        <w:t>-cha</w:t>
      </w:r>
      <w:r w:rsidRPr="00F05A43">
        <w:rPr>
          <w:rFonts w:ascii="TimesUZ" w:hAnsi="TimesUZ" w:cs="TimesUZ"/>
          <w:sz w:val="26"/>
          <w:szCs w:val="26"/>
          <w:lang w:val="en-US"/>
        </w:rPr>
        <w:t xml:space="preserve"> morfemasining </w:t>
      </w:r>
      <w:r w:rsidR="008150D5" w:rsidRPr="00F05A43">
        <w:rPr>
          <w:rFonts w:ascii="TimesUZ" w:hAnsi="TimesUZ" w:cs="TimesUZ"/>
          <w:sz w:val="26"/>
          <w:szCs w:val="26"/>
          <w:lang w:val="en-US"/>
        </w:rPr>
        <w:t>«</w:t>
      </w:r>
      <w:r w:rsidRPr="00F05A43">
        <w:rPr>
          <w:rFonts w:ascii="TimesUZ" w:hAnsi="TimesUZ" w:cs="TimesUZ"/>
          <w:sz w:val="26"/>
          <w:szCs w:val="26"/>
          <w:lang w:val="en-US"/>
        </w:rPr>
        <w:t>kichraytirish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umumiy ma’nosini parchalab, uning birini ikkinchisidan ajratgan.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Leksikologiya leksikaga til tizimidagi ichki sistema sifatida qaraydi. Shuningdek, o‘zaro ma’noviy umumiylikka ega bo‘lgan lug‘aviy birlik yanada kichik, ichki tizimcha sifatida qaraladi.</w:t>
      </w:r>
      <w:r w:rsidR="00F72EAE" w:rsidRPr="00F05A43">
        <w:rPr>
          <w:rFonts w:ascii="TimesUZ" w:hAnsi="TimesUZ" w:cs="TimesUZ"/>
          <w:sz w:val="26"/>
          <w:szCs w:val="26"/>
          <w:lang w:val="en-US"/>
        </w:rPr>
        <w:t xml:space="preserve"> </w:t>
      </w:r>
      <w:r w:rsidRPr="00F05A43">
        <w:rPr>
          <w:rFonts w:ascii="TimesUZ" w:hAnsi="TimesUZ" w:cs="TimesUZ"/>
          <w:sz w:val="26"/>
          <w:szCs w:val="26"/>
          <w:lang w:val="en-US"/>
        </w:rPr>
        <w:t xml:space="preserve">Shu asosda katta va kichik, ichki tizimlarning pog‘onali, bir-birini tashkil etuvchilik munosabati ochiladi. Masalan, </w:t>
      </w:r>
      <w:r w:rsidRPr="00F05A43">
        <w:rPr>
          <w:rFonts w:ascii="TimesUZ" w:hAnsi="TimesUZ" w:cs="TimesUZ"/>
          <w:i/>
          <w:iCs/>
          <w:sz w:val="26"/>
          <w:szCs w:val="26"/>
          <w:lang w:val="en-US"/>
        </w:rPr>
        <w:t>olma, o‘rik, nok</w:t>
      </w:r>
      <w:r w:rsidRPr="00F05A43">
        <w:rPr>
          <w:rFonts w:ascii="TimesUZ" w:hAnsi="TimesUZ" w:cs="TimesUZ"/>
          <w:sz w:val="26"/>
          <w:szCs w:val="26"/>
          <w:lang w:val="en-US"/>
        </w:rPr>
        <w:t xml:space="preserve"> kabi ho‘l meva nomi bir tizimni tashkil etadi. Sabzavot nomi boshqa bir tizimni tashkil qiladi. Ular yuqoriroqda yana birlashadi – kichik tizimchalardan tashkil topgan </w:t>
      </w:r>
      <w:r w:rsidR="008150D5" w:rsidRPr="00F05A43">
        <w:rPr>
          <w:rFonts w:ascii="TimesUZ" w:hAnsi="TimesUZ" w:cs="TimesUZ"/>
          <w:sz w:val="26"/>
          <w:szCs w:val="26"/>
          <w:lang w:val="en-US"/>
        </w:rPr>
        <w:t>«</w:t>
      </w:r>
      <w:r w:rsidRPr="00F05A43">
        <w:rPr>
          <w:rFonts w:ascii="TimesUZ" w:hAnsi="TimesUZ" w:cs="TimesUZ"/>
          <w:sz w:val="26"/>
          <w:szCs w:val="26"/>
          <w:lang w:val="en-US"/>
        </w:rPr>
        <w:t>meva-sabzavot nomi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tizimini tashkil qiladi va umumlashtirish yuqoriga qarab davom etaveradi.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Tilning lug‘aviy tarkibi bir xil emas. So‘zlar turli asosga ko‘ra ko‘plab turlarga ajratiladi. Masalan, qo‘llanish darajasiga ko‘ra umumiy iste’mol va chegaralangan (yoki xususiy) leksika, qo‘llanish davriga ko‘ra eskirgan so‘z, zamonaviy so‘z va neologizm, qo‘llanish doirasiga ko‘ra dialektizm, professionalizm, jargon kabi turlarga bo‘linadi.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Leksikologiya til lug‘at tarkibining boyishini o‘rganganda uning 3 tipini ajratadi. Bulardan 2 tasi (yangi so‘z yasash, so‘zni yangi ma’noda qo‘llash) ichki boyish imkoniyati bo‘lsa, bittasi tashqi (so‘z o‘zlashtirish) imkoniyatdir.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Lug‘aviy birlikning borliqqa munosabatini o‘rganish – leksikologiyaning muhim aspektidan biri. Bunda ularning kishi hayotiga, amal qilayotgan davrga munosabati ochiladi. Masalan, yaqin o‘tmishda </w:t>
      </w:r>
      <w:r w:rsidRPr="00F05A43">
        <w:rPr>
          <w:rFonts w:ascii="TimesUZ" w:hAnsi="TimesUZ" w:cs="TimesUZ"/>
          <w:i/>
          <w:iCs/>
          <w:sz w:val="26"/>
          <w:szCs w:val="26"/>
          <w:lang w:val="en-US"/>
        </w:rPr>
        <w:t>savdogar</w:t>
      </w:r>
      <w:r w:rsidRPr="00F05A43">
        <w:rPr>
          <w:rFonts w:ascii="TimesUZ" w:hAnsi="TimesUZ" w:cs="TimesUZ"/>
          <w:sz w:val="26"/>
          <w:szCs w:val="26"/>
          <w:lang w:val="en-US"/>
        </w:rPr>
        <w:t xml:space="preserve"> so‘zida salbiy ottenka bo‘lgan bo‘lsa, bugungi kunda ijobiy bo‘yoqli so‘z sifatida keng iste’molda.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Leksikologiyaning umumiy, xususiy, tarixiy, qiyosiy, nazariy, amaliy leksikologiya kabi turi mavjud.</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Umumiy leksikologiya leksikaning qurilish, amal qilish va taraqqiy etishining umumiy qonuniyatini ochsa, xususiy leksikologiya ma’lum bir tilning lug‘at tarkibini o‘rganadi.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Tarixiy leksikologiya so‘zning tarixiy shakliy va ma’noviy holatini, taraqqiyotini tekshiradi.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Qiyosiy leksikologiya qarindosh va qarindosh bo‘lmagan tillarning leksik birliklarini taqqoslash bilan shug‘ullanadi. Masalan, </w:t>
      </w:r>
      <w:r w:rsidRPr="00F05A43">
        <w:rPr>
          <w:rFonts w:ascii="TimesUZ" w:hAnsi="TimesUZ" w:cs="TimesUZ"/>
          <w:i/>
          <w:iCs/>
          <w:sz w:val="26"/>
          <w:szCs w:val="26"/>
          <w:lang w:val="en-US"/>
        </w:rPr>
        <w:t>qalqimoq</w:t>
      </w:r>
      <w:r w:rsidRPr="00F05A43">
        <w:rPr>
          <w:rFonts w:ascii="TimesUZ" w:hAnsi="TimesUZ" w:cs="TimesUZ"/>
          <w:sz w:val="26"/>
          <w:szCs w:val="26"/>
          <w:lang w:val="en-US"/>
        </w:rPr>
        <w:t xml:space="preserve"> so‘zi o‘zbek tilida narsalarning yuzaga chiqishini ifodalaydi va uning turk tilidagi varianti ma’nosi (</w:t>
      </w:r>
      <w:r w:rsidR="008150D5" w:rsidRPr="00F05A43">
        <w:rPr>
          <w:rFonts w:ascii="TimesUZ" w:hAnsi="TimesUZ" w:cs="TimesUZ"/>
          <w:sz w:val="26"/>
          <w:szCs w:val="26"/>
          <w:lang w:val="en-US"/>
        </w:rPr>
        <w:t>«</w:t>
      </w:r>
      <w:r w:rsidRPr="00F05A43">
        <w:rPr>
          <w:rFonts w:ascii="TimesUZ" w:hAnsi="TimesUZ" w:cs="TimesUZ"/>
          <w:sz w:val="26"/>
          <w:szCs w:val="26"/>
          <w:lang w:val="en-US"/>
        </w:rPr>
        <w:t>kishining o‘rnidan turishi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farqlanadi (Saat kachda kalkiyursunuz? – Qachon uyqudan turasiz?) Yoki qarindosh bo‘lmagan o‘zbek va rus tillaridagi </w:t>
      </w:r>
      <w:r w:rsidRPr="00F05A43">
        <w:rPr>
          <w:rFonts w:ascii="TimesUZ" w:hAnsi="TimesUZ" w:cs="TimesUZ"/>
          <w:i/>
          <w:iCs/>
          <w:sz w:val="26"/>
          <w:szCs w:val="26"/>
          <w:lang w:val="en-US"/>
        </w:rPr>
        <w:t xml:space="preserve">yabloko </w:t>
      </w:r>
      <w:r w:rsidRPr="00F05A43">
        <w:rPr>
          <w:rFonts w:ascii="TimesUZ" w:hAnsi="TimesUZ" w:cs="TimesUZ"/>
          <w:sz w:val="26"/>
          <w:szCs w:val="26"/>
          <w:lang w:val="en-US"/>
        </w:rPr>
        <w:t xml:space="preserve">(meva) va </w:t>
      </w:r>
      <w:r w:rsidRPr="00F05A43">
        <w:rPr>
          <w:rFonts w:ascii="TimesUZ" w:hAnsi="TimesUZ" w:cs="TimesUZ"/>
          <w:i/>
          <w:iCs/>
          <w:sz w:val="26"/>
          <w:szCs w:val="26"/>
          <w:lang w:val="en-US"/>
        </w:rPr>
        <w:t>olma</w:t>
      </w:r>
      <w:r w:rsidRPr="00F05A43">
        <w:rPr>
          <w:rFonts w:ascii="TimesUZ" w:hAnsi="TimesUZ" w:cs="TimesUZ"/>
          <w:sz w:val="26"/>
          <w:szCs w:val="26"/>
          <w:lang w:val="en-US"/>
        </w:rPr>
        <w:t xml:space="preserve"> (meva va daraxt) leksemalarining lisoniy qiymatlari har xil.</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Amaliy leksikologiya leksikografiya (lug‘atchilik), tar</w:t>
      </w:r>
      <w:r w:rsidR="00BC7A88" w:rsidRPr="00F05A43">
        <w:rPr>
          <w:rFonts w:ascii="TimesUZ" w:hAnsi="TimesUZ" w:cs="TimesUZ"/>
          <w:sz w:val="26"/>
          <w:szCs w:val="26"/>
          <w:lang w:val="en-US"/>
        </w:rPr>
        <w:t>jima, lingvo</w:t>
      </w:r>
      <w:r w:rsidRPr="00F05A43">
        <w:rPr>
          <w:rFonts w:ascii="TimesUZ" w:hAnsi="TimesUZ" w:cs="TimesUZ"/>
          <w:sz w:val="26"/>
          <w:szCs w:val="26"/>
          <w:lang w:val="en-US"/>
        </w:rPr>
        <w:t>poetika va nutq madaniyatini o‘z ichiga oladi. Ularning har biri leksikologik nazariyani boyitadi. Masalan, tarjima qiyosiy leksikologiya uchun qimmatli materiallar beradi.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Nazariy leksikologiya leksikada lisoniy va nutqiy jihatlarni farqlab, ularning tizimiy munosabatlarini tadqiq qiladi.</w:t>
      </w:r>
    </w:p>
    <w:p w:rsidR="00BC7A88" w:rsidRPr="00F05A43" w:rsidRDefault="00133E38"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Leksikologiya o‘z o‘rganish predmeti tadqiqida umumlingvistik tadqiq usul – distributiv (so‘zning chegarasini belgilash, morfologik strukturasini aniqlash), substitutsiya (so‘zlar ma’noviy xususiyatlarini tahlil etish), komponent tahlil (leksema va so‘zlar ma’noviy tarkibini aniqlash), transformatsion va statistik metodlaridan foydalanadi.</w:t>
      </w:r>
    </w:p>
    <w:p w:rsidR="00133E38" w:rsidRPr="00F05A43" w:rsidRDefault="00161D83" w:rsidP="00D65280">
      <w:pPr>
        <w:pStyle w:val="aa"/>
        <w:tabs>
          <w:tab w:val="left" w:pos="0"/>
          <w:tab w:val="left" w:pos="360"/>
          <w:tab w:val="left" w:pos="540"/>
        </w:tabs>
        <w:ind w:firstLine="540"/>
        <w:rPr>
          <w:rFonts w:ascii="TimesUZ" w:hAnsi="TimesUZ" w:cs="TimesUZ"/>
          <w:sz w:val="26"/>
          <w:szCs w:val="26"/>
          <w:lang w:val="en-US"/>
        </w:rPr>
      </w:pPr>
      <w:r w:rsidRPr="00F05A43">
        <w:rPr>
          <w:rFonts w:ascii="TimesUZ" w:hAnsi="TimesUZ" w:cs="TimesUZ"/>
          <w:b/>
          <w:bCs/>
          <w:sz w:val="26"/>
          <w:szCs w:val="26"/>
          <w:lang w:val="en-US"/>
        </w:rPr>
        <w:lastRenderedPageBreak/>
        <w:tab/>
        <w:t xml:space="preserve"> 2</w:t>
      </w:r>
      <w:r w:rsidR="00F27901" w:rsidRPr="00F05A43">
        <w:rPr>
          <w:rFonts w:ascii="TimesUZ" w:hAnsi="TimesUZ" w:cs="TimesUZ"/>
          <w:b/>
          <w:bCs/>
          <w:sz w:val="26"/>
          <w:szCs w:val="26"/>
          <w:lang w:val="en-US"/>
        </w:rPr>
        <w:t>4</w:t>
      </w:r>
      <w:r w:rsidRPr="00F05A43">
        <w:rPr>
          <w:rFonts w:ascii="TimesUZ" w:hAnsi="TimesUZ" w:cs="TimesUZ"/>
          <w:b/>
          <w:bCs/>
          <w:sz w:val="26"/>
          <w:szCs w:val="26"/>
          <w:lang w:val="en-US"/>
        </w:rPr>
        <w:t xml:space="preserve">-§. Leksema va so‘z. </w:t>
      </w:r>
      <w:r w:rsidR="00133E38" w:rsidRPr="00F05A43">
        <w:rPr>
          <w:rFonts w:ascii="TimesUZ" w:hAnsi="TimesUZ" w:cs="TimesUZ"/>
          <w:sz w:val="26"/>
          <w:szCs w:val="26"/>
          <w:lang w:val="en-US"/>
        </w:rPr>
        <w:t xml:space="preserve">Nazariy yondashuvda leksik sath birligi tilshunoslikda </w:t>
      </w:r>
      <w:r w:rsidR="00133E38" w:rsidRPr="00F05A43">
        <w:rPr>
          <w:rFonts w:ascii="TimesUZ" w:hAnsi="TimesUZ" w:cs="TimesUZ"/>
          <w:i/>
          <w:iCs/>
          <w:sz w:val="26"/>
          <w:szCs w:val="26"/>
          <w:lang w:val="en-US"/>
        </w:rPr>
        <w:t>leksema</w:t>
      </w:r>
      <w:r w:rsidR="00133E38" w:rsidRPr="00F05A43">
        <w:rPr>
          <w:rFonts w:ascii="TimesUZ" w:hAnsi="TimesUZ" w:cs="TimesUZ"/>
          <w:sz w:val="26"/>
          <w:szCs w:val="26"/>
          <w:lang w:val="en-US"/>
        </w:rPr>
        <w:t xml:space="preserve"> atamasi bilan nomlanadi. Leksema tilshunoslikning eng muhim va markaziy tushunchasidan biri bo‘lsa ham, uning mazmun va chegarasi hozirgacha aniq belgilangan, deb bo‘lmaydi.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Tilshunoslikda leksema va uning lisoniy tizimda tutgan o‘rni masalasidagi murakkab va chigal muammodan biri – leksemaning til struktur birligi bo‘la olish-olmasligi. </w:t>
      </w:r>
      <w:r w:rsidRPr="00F05A43">
        <w:rPr>
          <w:rFonts w:ascii="TimesUZ Cyr" w:hAnsi="TimesUZ Cyr" w:cs="TimesUZ Cyr"/>
          <w:sz w:val="26"/>
          <w:szCs w:val="26"/>
        </w:rPr>
        <w:t>К</w:t>
      </w:r>
      <w:r w:rsidRPr="00F05A43">
        <w:rPr>
          <w:rFonts w:ascii="TimesUZ" w:hAnsi="TimesUZ" w:cs="TimesUZ"/>
          <w:sz w:val="26"/>
          <w:szCs w:val="26"/>
          <w:lang w:val="en-US"/>
        </w:rPr>
        <w:t xml:space="preserve">o‘plab tilshunoslar tilning struktur birliklarini sanar ekan, fonema, morfema va konstruksiya bilan cheklanib, leksemani tilning alohida qurilish birligi emas, balki morfemaning bir ko‘rinishi sifatida qaraydi. O‘zbek tilshunosligida leksikani tizim sifatida tadqiq etish natijalarini umumlashtiruvchi o‘quv qo‘llanmasida (H.Ne’matov, R.Rasulov. O‘zbek tilining sistem leksikologiyasi asoslari) ham leksema </w:t>
      </w:r>
      <w:r w:rsidR="008150D5" w:rsidRPr="00F05A43">
        <w:rPr>
          <w:rFonts w:ascii="TimesUZ" w:hAnsi="TimesUZ" w:cs="TimesUZ"/>
          <w:sz w:val="26"/>
          <w:szCs w:val="26"/>
          <w:lang w:val="en-US"/>
        </w:rPr>
        <w:t>«</w:t>
      </w:r>
      <w:r w:rsidRPr="00F05A43">
        <w:rPr>
          <w:rFonts w:ascii="TimesUZ" w:hAnsi="TimesUZ" w:cs="TimesUZ"/>
          <w:sz w:val="26"/>
          <w:szCs w:val="26"/>
          <w:lang w:val="en-US"/>
        </w:rPr>
        <w:t>jamiyat a’zolari uchun tayyor, umumiy, majburiy bo‘lgan, shakl va mazmunning barqaror birikuvidan tashkil topgan voqelikdagi narsa, belgi, xususiyat va munosabatlarni shakllantiruvchi, nutq va lug‘atda grammatik morfemani o‘ziga biriktira oladigan morfema turi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morfemaning bir ko‘rinishi sifatida ta’riflanadi. Leksemani morfema orqali ta’riflash, o‘z-o‘zidan, lisoniy qurilishda uning alohida, mustaqil o‘rni yo‘qligiga ishora qiladi. Holbuki, leksema ko‘p hollarda, jumladan, V.V.Vinogradov ta’kidlanganidek, leksika va grammatikaning asosiy birligi sifatida qaraladi. Agar leksemaga shunday yondashilsa, tilning asosiy yarusi</w:t>
      </w:r>
      <w:r w:rsidR="005741D6" w:rsidRPr="00F05A43">
        <w:rPr>
          <w:rFonts w:ascii="TimesUZ" w:hAnsi="TimesUZ" w:cs="TimesUZ"/>
          <w:sz w:val="26"/>
          <w:szCs w:val="26"/>
          <w:lang w:val="en-US"/>
        </w:rPr>
        <w:t xml:space="preserve"> — </w:t>
      </w:r>
      <w:r w:rsidRPr="00F05A43">
        <w:rPr>
          <w:rFonts w:ascii="TimesUZ" w:hAnsi="TimesUZ" w:cs="TimesUZ"/>
          <w:sz w:val="26"/>
          <w:szCs w:val="26"/>
          <w:lang w:val="en-US"/>
        </w:rPr>
        <w:t>leksik sath ham o‘z mustaqilligidan mahrum bo‘lib, morfemik sathning tarkibiy qismi mavqeida bo‘la oladi, xolos. Bu kabi holatlar tilshunoslar oldiga leksemaning til tizimida tutgan o‘rnini belgilash va asoslash vazifasini qo‘ymoqda.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Yevropa tilshunosligida leksemaga morfema orqali ta’rif berilib, u </w:t>
      </w:r>
      <w:r w:rsidR="008150D5" w:rsidRPr="00F05A43">
        <w:rPr>
          <w:rFonts w:ascii="TimesUZ" w:hAnsi="TimesUZ" w:cs="TimesUZ"/>
          <w:sz w:val="26"/>
          <w:szCs w:val="26"/>
          <w:lang w:val="en-US"/>
        </w:rPr>
        <w:t>«</w:t>
      </w:r>
      <w:r w:rsidRPr="00F05A43">
        <w:rPr>
          <w:rFonts w:ascii="TimesUZ" w:hAnsi="TimesUZ" w:cs="TimesUZ"/>
          <w:sz w:val="26"/>
          <w:szCs w:val="26"/>
          <w:lang w:val="en-US"/>
        </w:rPr>
        <w:t>kornevaya morfema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(o‘zak morfema) sifatida qaraladi. O‘zbek tilshunosligida ham leksema morfemaning bir </w:t>
      </w:r>
      <w:r w:rsidRPr="00F05A43">
        <w:rPr>
          <w:rFonts w:ascii="TimesUZ" w:hAnsi="TimesUZ" w:cs="TimesUZ"/>
          <w:sz w:val="26"/>
          <w:szCs w:val="26"/>
          <w:lang w:val="en-US"/>
        </w:rPr>
        <w:lastRenderedPageBreak/>
        <w:t xml:space="preserve">ko‘rinishi sifatida e’tirof etiladi. Biroq turli qurilishli tillarda leksema va morfema munosabatida farqli holatlar mavjud. Ma’lumki, agglyutinativ va flektiv tillardagi o‘zakning keskin farqlanishi tilshunoslikka kirish kursiga doir barcha darslik va qo‘llanmalarda mufassal sharhlangan. Ularda ta’kidlanishicha, agglyutinativ (masalan, rus, arab) tillardagi o‘zak har doim so‘z yasovchi yoki grammatik shakldan xoli tasavvur qilinmaydi va ma’no anglatmaydi. Shuning uchun mazkur tillarga o‘zakni morfemalarning bir turi sifatida qarash va shu asosda faqat o‘zakdan iborat, tarixiy yasamaligini yo‘qotgan o‘zak leksemalarni mustaqil qo‘llanishga ega bo‘lmagan morfemaning bir ko‘rinishi sifatida baholash xos va shu xususiyat bilan flektiv til agglyutinativ tildan farqlanib turadi.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O‘zak va morfema turkiy tillar uchun bir-birini qoplovchi, ma’nodosh tushuncha emas. To‘g‘ri, uning ikkalasi ham tilning eng kichik ma’noli bo‘laklari. Bu jihatdan fonema bilan ziddiyatda turadi. Shuningdek, o‘zak ham, morfema ham, yaxlitlik (</w:t>
      </w:r>
      <w:r w:rsidRPr="00F05A43">
        <w:rPr>
          <w:rFonts w:ascii="TimesUZ Cyr" w:hAnsi="TimesUZ Cyr" w:cs="TimesUZ Cyr"/>
          <w:sz w:val="26"/>
          <w:szCs w:val="26"/>
        </w:rPr>
        <w:t>цельнооформленность</w:t>
      </w:r>
      <w:r w:rsidRPr="00F05A43">
        <w:rPr>
          <w:rFonts w:ascii="TimesUZ" w:hAnsi="TimesUZ" w:cs="TimesUZ"/>
          <w:sz w:val="26"/>
          <w:szCs w:val="26"/>
          <w:lang w:val="en-US"/>
        </w:rPr>
        <w:t xml:space="preserve">), umumiylik, tayyorlik, majburiylik va takrorlanuvchanlik xossalariga ega. Biroq ulardan biri kishi ongida aniq denotativ ma’noga ega bo‘lib, borliqning biror bo‘lagi bilan aloqador holda idrok qilinadi. Boshqasi esa mustaqil denotativ emas, nisbiy ma’noviy mustaqillikka ega bo‘lib, bog‘lanishlarsiz aniq ma’no kasb etmaydi. Bayon qilingan fikrlarni dalillash uchun quyidagi ruscha </w:t>
      </w:r>
      <w:r w:rsidRPr="00F05A43">
        <w:rPr>
          <w:rFonts w:ascii="TimesUZ" w:hAnsi="TimesUZ" w:cs="TimesUZ"/>
          <w:i/>
          <w:iCs/>
          <w:sz w:val="26"/>
          <w:szCs w:val="26"/>
          <w:lang w:val="en-US"/>
        </w:rPr>
        <w:t>ch, pis</w:t>
      </w:r>
      <w:r w:rsidRPr="00F05A43">
        <w:rPr>
          <w:rFonts w:ascii="TimesUZ" w:hAnsi="TimesUZ" w:cs="TimesUZ"/>
          <w:sz w:val="26"/>
          <w:szCs w:val="26"/>
          <w:lang w:val="en-US"/>
        </w:rPr>
        <w:t xml:space="preserve">, arabcha </w:t>
      </w:r>
      <w:r w:rsidRPr="00F05A43">
        <w:rPr>
          <w:rFonts w:ascii="TimesUZ" w:hAnsi="TimesUZ" w:cs="TimesUZ"/>
          <w:i/>
          <w:iCs/>
          <w:sz w:val="26"/>
          <w:szCs w:val="26"/>
          <w:lang w:val="en-US"/>
        </w:rPr>
        <w:t>qr’, ktb</w:t>
      </w:r>
      <w:r w:rsidRPr="00F05A43">
        <w:rPr>
          <w:rFonts w:ascii="TimesUZ" w:hAnsi="TimesUZ" w:cs="TimesUZ"/>
          <w:sz w:val="26"/>
          <w:szCs w:val="26"/>
          <w:lang w:val="en-US"/>
        </w:rPr>
        <w:t xml:space="preserve"> va o‘zbekcha </w:t>
      </w:r>
      <w:r w:rsidRPr="00F05A43">
        <w:rPr>
          <w:rFonts w:ascii="TimesUZ" w:hAnsi="TimesUZ" w:cs="TimesUZ"/>
          <w:i/>
          <w:iCs/>
          <w:sz w:val="26"/>
          <w:szCs w:val="26"/>
          <w:lang w:val="en-US"/>
        </w:rPr>
        <w:t>o‘qi, yoz</w:t>
      </w:r>
      <w:r w:rsidRPr="00F05A43">
        <w:rPr>
          <w:rFonts w:ascii="TimesUZ" w:hAnsi="TimesUZ" w:cs="TimesUZ"/>
          <w:sz w:val="26"/>
          <w:szCs w:val="26"/>
          <w:lang w:val="en-US"/>
        </w:rPr>
        <w:t xml:space="preserve"> o‘zaklarini qo‘llanish va ma’no anglatish xususiyatiga ko‘ra qiyoslash </w:t>
      </w:r>
      <w:r w:rsidR="005741D6" w:rsidRPr="00F05A43">
        <w:rPr>
          <w:rFonts w:ascii="TimesUZ" w:hAnsi="TimesUZ" w:cs="TimesUZ"/>
          <w:sz w:val="26"/>
          <w:szCs w:val="26"/>
          <w:lang w:val="en-US"/>
        </w:rPr>
        <w:t>y</w:t>
      </w:r>
      <w:r w:rsidRPr="00F05A43">
        <w:rPr>
          <w:rFonts w:ascii="TimesUZ" w:hAnsi="TimesUZ" w:cs="TimesUZ"/>
          <w:sz w:val="26"/>
          <w:szCs w:val="26"/>
          <w:lang w:val="en-US"/>
        </w:rPr>
        <w:t xml:space="preserve">etarli. Mustaqil va alohida ajratilgan holatda </w:t>
      </w:r>
      <w:r w:rsidRPr="00F05A43">
        <w:rPr>
          <w:rFonts w:ascii="TimesUZ" w:hAnsi="TimesUZ" w:cs="TimesUZ"/>
          <w:i/>
          <w:iCs/>
          <w:sz w:val="26"/>
          <w:szCs w:val="26"/>
          <w:lang w:val="en-US"/>
        </w:rPr>
        <w:t>ch</w:t>
      </w:r>
      <w:r w:rsidRPr="00F05A43">
        <w:rPr>
          <w:rFonts w:ascii="TimesUZ" w:hAnsi="TimesUZ" w:cs="TimesUZ"/>
          <w:sz w:val="26"/>
          <w:szCs w:val="26"/>
          <w:lang w:val="en-US"/>
        </w:rPr>
        <w:t xml:space="preserve"> ning o‘zak ekanligini mutlaqo anglab bo‘lmaydi (</w:t>
      </w:r>
      <w:r w:rsidRPr="00F05A43">
        <w:rPr>
          <w:rFonts w:ascii="TimesUZ Cyr" w:hAnsi="TimesUZ Cyr" w:cs="TimesUZ Cyr"/>
          <w:i/>
          <w:iCs/>
          <w:sz w:val="26"/>
          <w:szCs w:val="26"/>
        </w:rPr>
        <w:t>читать</w:t>
      </w:r>
      <w:r w:rsidRPr="00F05A43">
        <w:rPr>
          <w:rFonts w:ascii="TimesUZ" w:hAnsi="TimesUZ" w:cs="TimesUZ"/>
          <w:i/>
          <w:iCs/>
          <w:sz w:val="26"/>
          <w:szCs w:val="26"/>
          <w:lang w:val="en-US"/>
        </w:rPr>
        <w:t xml:space="preserve">, </w:t>
      </w:r>
      <w:r w:rsidRPr="00F05A43">
        <w:rPr>
          <w:rFonts w:ascii="TimesUZ Cyr" w:hAnsi="TimesUZ Cyr" w:cs="TimesUZ Cyr"/>
          <w:i/>
          <w:iCs/>
          <w:sz w:val="26"/>
          <w:szCs w:val="26"/>
        </w:rPr>
        <w:t>учёба</w:t>
      </w:r>
      <w:r w:rsidRPr="00F05A43">
        <w:rPr>
          <w:rFonts w:ascii="TimesUZ" w:hAnsi="TimesUZ" w:cs="TimesUZ"/>
          <w:i/>
          <w:iCs/>
          <w:sz w:val="26"/>
          <w:szCs w:val="26"/>
          <w:lang w:val="en-US"/>
        </w:rPr>
        <w:t xml:space="preserve">, </w:t>
      </w:r>
      <w:r w:rsidRPr="00F05A43">
        <w:rPr>
          <w:rFonts w:ascii="TimesUZ Cyr" w:hAnsi="TimesUZ Cyr" w:cs="TimesUZ Cyr"/>
          <w:i/>
          <w:iCs/>
          <w:sz w:val="26"/>
          <w:szCs w:val="26"/>
        </w:rPr>
        <w:t>учение</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biroq mulohaza yuritish natijasidagina </w:t>
      </w:r>
      <w:r w:rsidR="008150D5" w:rsidRPr="00F05A43">
        <w:rPr>
          <w:rFonts w:ascii="Times New Roman" w:hAnsi="Times New Roman" w:cs="Times New Roman"/>
          <w:sz w:val="26"/>
          <w:szCs w:val="26"/>
          <w:lang w:val="en-US"/>
        </w:rPr>
        <w:t>«</w:t>
      </w:r>
      <w:r w:rsidRPr="00F05A43">
        <w:rPr>
          <w:rFonts w:ascii="TimesUZ" w:hAnsi="TimesUZ" w:cs="TimesUZ"/>
          <w:i/>
          <w:iCs/>
          <w:sz w:val="26"/>
          <w:szCs w:val="26"/>
          <w:lang w:val="en-US"/>
        </w:rPr>
        <w:t>pis</w:t>
      </w:r>
      <w:r w:rsidR="008150D5" w:rsidRPr="00F05A43">
        <w:rPr>
          <w:rFonts w:ascii="Times New Roman" w:hAnsi="Times New Roman" w:cs="Times New Roman"/>
          <w:sz w:val="26"/>
          <w:szCs w:val="26"/>
          <w:lang w:val="en-US"/>
        </w:rPr>
        <w:t>»</w:t>
      </w:r>
      <w:r w:rsidRPr="00F05A43">
        <w:rPr>
          <w:rFonts w:ascii="TimesUZ" w:hAnsi="TimesUZ" w:cs="TimesUZ"/>
          <w:sz w:val="26"/>
          <w:szCs w:val="26"/>
          <w:lang w:val="en-US"/>
        </w:rPr>
        <w:t xml:space="preserve">ning </w:t>
      </w:r>
      <w:r w:rsidRPr="00F05A43">
        <w:rPr>
          <w:rFonts w:ascii="TimesUZ Cyr" w:hAnsi="TimesUZ Cyr" w:cs="TimesUZ Cyr"/>
          <w:i/>
          <w:iCs/>
          <w:sz w:val="26"/>
          <w:szCs w:val="26"/>
        </w:rPr>
        <w:t>пишу</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письмо</w:t>
      </w:r>
      <w:r w:rsidRPr="00F05A43">
        <w:rPr>
          <w:rFonts w:ascii="TimesUZ" w:hAnsi="TimesUZ" w:cs="TimesUZ"/>
          <w:sz w:val="26"/>
          <w:szCs w:val="26"/>
          <w:lang w:val="en-US"/>
        </w:rPr>
        <w:t xml:space="preserve"> so‘zlari bilan aloqadorligi seziladi. Arabcha </w:t>
      </w:r>
      <w:r w:rsidRPr="00F05A43">
        <w:rPr>
          <w:rFonts w:ascii="TimesUZ" w:hAnsi="TimesUZ" w:cs="TimesUZ"/>
          <w:i/>
          <w:iCs/>
          <w:sz w:val="26"/>
          <w:szCs w:val="26"/>
          <w:lang w:val="en-US"/>
        </w:rPr>
        <w:t xml:space="preserve">ktb, qr’ </w:t>
      </w:r>
      <w:r w:rsidRPr="00F05A43">
        <w:rPr>
          <w:rFonts w:ascii="TimesUZ" w:hAnsi="TimesUZ" w:cs="TimesUZ"/>
          <w:sz w:val="26"/>
          <w:szCs w:val="26"/>
          <w:lang w:val="en-US"/>
        </w:rPr>
        <w:t xml:space="preserve">o‘zaklari haqida esa bir qarashda ularning o‘qish va u bilan aloqador til unsurlari ekanligi, biroq mustaqil qo‘llana olmasligi xususiyatini aytish mumkin. </w:t>
      </w:r>
      <w:r w:rsidRPr="00F05A43">
        <w:rPr>
          <w:rFonts w:ascii="TimesUZ" w:hAnsi="TimesUZ" w:cs="TimesUZ"/>
          <w:sz w:val="26"/>
          <w:szCs w:val="26"/>
          <w:lang w:val="en-US"/>
        </w:rPr>
        <w:lastRenderedPageBreak/>
        <w:t xml:space="preserve">O‘zbekcha </w:t>
      </w:r>
      <w:r w:rsidRPr="00F05A43">
        <w:rPr>
          <w:rFonts w:ascii="TimesUZ" w:hAnsi="TimesUZ" w:cs="TimesUZ"/>
          <w:i/>
          <w:iCs/>
          <w:sz w:val="26"/>
          <w:szCs w:val="26"/>
          <w:lang w:val="en-US"/>
        </w:rPr>
        <w:t xml:space="preserve">o‘qi </w:t>
      </w:r>
      <w:r w:rsidRPr="00F05A43">
        <w:rPr>
          <w:rFonts w:ascii="TimesUZ" w:hAnsi="TimesUZ" w:cs="TimesUZ"/>
          <w:sz w:val="26"/>
          <w:szCs w:val="26"/>
          <w:lang w:val="en-US"/>
        </w:rPr>
        <w:t xml:space="preserve">va </w:t>
      </w:r>
      <w:r w:rsidRPr="00F05A43">
        <w:rPr>
          <w:rFonts w:ascii="TimesUZ" w:hAnsi="TimesUZ" w:cs="TimesUZ"/>
          <w:i/>
          <w:iCs/>
          <w:sz w:val="26"/>
          <w:szCs w:val="26"/>
          <w:lang w:val="en-US"/>
        </w:rPr>
        <w:t>yoz</w:t>
      </w:r>
      <w:r w:rsidRPr="00F05A43">
        <w:rPr>
          <w:rFonts w:ascii="TimesUZ" w:hAnsi="TimesUZ" w:cs="TimesUZ"/>
          <w:sz w:val="26"/>
          <w:szCs w:val="26"/>
          <w:lang w:val="en-US"/>
        </w:rPr>
        <w:t xml:space="preserve"> o‘zaklarini sharhlashda bu til egasi qiyinchilik sezmaydi. Bunda mulohaza </w:t>
      </w:r>
      <w:r w:rsidRPr="00F05A43">
        <w:rPr>
          <w:rFonts w:ascii="TimesUZ" w:hAnsi="TimesUZ" w:cs="TimesUZ"/>
          <w:i/>
          <w:iCs/>
          <w:sz w:val="26"/>
          <w:szCs w:val="26"/>
          <w:lang w:val="en-US"/>
        </w:rPr>
        <w:t xml:space="preserve">o‘qi </w:t>
      </w:r>
      <w:r w:rsidRPr="00F05A43">
        <w:rPr>
          <w:rFonts w:ascii="TimesUZ" w:hAnsi="TimesUZ" w:cs="TimesUZ"/>
          <w:sz w:val="26"/>
          <w:szCs w:val="26"/>
          <w:lang w:val="en-US"/>
        </w:rPr>
        <w:t xml:space="preserve">va </w:t>
      </w:r>
      <w:r w:rsidRPr="00F05A43">
        <w:rPr>
          <w:rFonts w:ascii="TimesUZ" w:hAnsi="TimesUZ" w:cs="TimesUZ"/>
          <w:i/>
          <w:iCs/>
          <w:sz w:val="26"/>
          <w:szCs w:val="26"/>
          <w:lang w:val="en-US"/>
        </w:rPr>
        <w:t>yoz</w:t>
      </w:r>
      <w:r w:rsidRPr="00F05A43">
        <w:rPr>
          <w:rFonts w:ascii="TimesUZ" w:hAnsi="TimesUZ" w:cs="TimesUZ"/>
          <w:sz w:val="26"/>
          <w:szCs w:val="26"/>
          <w:lang w:val="en-US"/>
        </w:rPr>
        <w:t xml:space="preserve"> so‘zlarining qanday ma’no tashiyotganligi (</w:t>
      </w:r>
      <w:r w:rsidRPr="00F05A43">
        <w:rPr>
          <w:rFonts w:ascii="TimesUZ" w:hAnsi="TimesUZ" w:cs="TimesUZ"/>
          <w:i/>
          <w:iCs/>
          <w:sz w:val="26"/>
          <w:szCs w:val="26"/>
          <w:lang w:val="en-US"/>
        </w:rPr>
        <w:t>o‘qi – read, o‘qi – study, yoz – write, yoz – summer</w:t>
      </w:r>
      <w:r w:rsidRPr="00F05A43">
        <w:rPr>
          <w:rFonts w:ascii="TimesUZ" w:hAnsi="TimesUZ" w:cs="TimesUZ"/>
          <w:sz w:val="26"/>
          <w:szCs w:val="26"/>
          <w:lang w:val="en-US"/>
        </w:rPr>
        <w:t xml:space="preserve">) doirasida bo‘lib, omonimik bog‘lanishlarni oydinlashtirish masalasiga yo‘naltiriladi. </w:t>
      </w:r>
      <w:r w:rsidRPr="00F05A43">
        <w:rPr>
          <w:rFonts w:ascii="TimesUZ Cyr" w:hAnsi="TimesUZ Cyr" w:cs="TimesUZ Cyr"/>
          <w:sz w:val="26"/>
          <w:szCs w:val="26"/>
        </w:rPr>
        <w:t>К</w:t>
      </w:r>
      <w:r w:rsidRPr="00F05A43">
        <w:rPr>
          <w:rFonts w:ascii="TimesUZ" w:hAnsi="TimesUZ" w:cs="TimesUZ"/>
          <w:sz w:val="26"/>
          <w:szCs w:val="26"/>
          <w:lang w:val="en-US"/>
        </w:rPr>
        <w:t xml:space="preserve">o‘rinadiki, o‘zbek tilida lisoniy sath birligi sifatida eng kichik ma’noli birlikning ikki alohida turi – leksema va morfemani qat’iy chegaralash uchun yetarli ilmiy asos mavjud. Demak, turkiy tillarda leksemani morfema orqali emas, balki lisoniy sathning morfemadan yuqoriroqda turgan va til egasi ongida borliqdagi ma’lum bir voqelik bilan bevosita aloqada bo‘lgan lisoniy birlik sifatida qarash lozim.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Tahlildan ko‘rinadiki, o‘zbek tili uchun tilning qurilish birliklari sifatida </w:t>
      </w:r>
      <w:r w:rsidRPr="00F05A43">
        <w:rPr>
          <w:rFonts w:ascii="TimesUZ" w:hAnsi="TimesUZ" w:cs="TimesUZ"/>
          <w:i/>
          <w:iCs/>
          <w:sz w:val="26"/>
          <w:szCs w:val="26"/>
          <w:lang w:val="en-US"/>
        </w:rPr>
        <w:t xml:space="preserve">fonema-morfema-leksema-qolip </w:t>
      </w:r>
      <w:r w:rsidRPr="00F05A43">
        <w:rPr>
          <w:rFonts w:ascii="TimesUZ" w:hAnsi="TimesUZ" w:cs="TimesUZ"/>
          <w:sz w:val="26"/>
          <w:szCs w:val="26"/>
          <w:lang w:val="en-US"/>
        </w:rPr>
        <w:t xml:space="preserve">tizmasi namoyon bo‘ladi. Bularda iyerarxik bog‘lanish ham mavjud bo‘lib, eng kichik morfema bir fonemaga, eng katta morfema bir leksemaga va eng kichik leksema bir morfemaga, eng katta leksema qolip mahsuliga teng keladi.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Leksema lisoniy birlik bo‘lsa, so‘z uning nutqiy voqelanishi, nutqiy birlik. Shuning uchun leksema barcha lisoniy birliklarga xos bo‘lgan tayyorlik, umumiylik, majburiylik kabi xossalarga, so‘z esa nutqiy birliklarning tayyor emaslik, individuallik, ixtiyoriylik belgilariga ega.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Leksemaning tayyorligi va so‘zning tayyor emasligini dalillovchi asosiy belgidan biri </w:t>
      </w:r>
      <w:r w:rsidR="006B5AB0">
        <w:rPr>
          <w:rFonts w:ascii="TimesUZ" w:hAnsi="TimesUZ" w:cs="TimesUZ"/>
          <w:sz w:val="26"/>
          <w:szCs w:val="26"/>
          <w:lang w:val="en-US"/>
        </w:rPr>
        <w:t xml:space="preserve">– </w:t>
      </w:r>
      <w:r w:rsidRPr="00F05A43">
        <w:rPr>
          <w:rFonts w:ascii="TimesUZ" w:hAnsi="TimesUZ" w:cs="TimesUZ"/>
          <w:sz w:val="26"/>
          <w:szCs w:val="26"/>
          <w:lang w:val="en-US"/>
        </w:rPr>
        <w:t xml:space="preserve">uning nutqda namoyon bo‘lishi uchun har doim tayyor turishi, so‘zlovchi uni faqat ishga solishi. </w:t>
      </w:r>
      <w:r w:rsidRPr="00F05A43">
        <w:rPr>
          <w:rFonts w:ascii="TimesUZ Cyr" w:hAnsi="TimesUZ Cyr" w:cs="TimesUZ Cyr"/>
          <w:sz w:val="26"/>
          <w:szCs w:val="26"/>
        </w:rPr>
        <w:t>К</w:t>
      </w:r>
      <w:r w:rsidRPr="00F05A43">
        <w:rPr>
          <w:rFonts w:ascii="TimesUZ" w:hAnsi="TimesUZ" w:cs="TimesUZ"/>
          <w:sz w:val="26"/>
          <w:szCs w:val="26"/>
          <w:lang w:val="en-US"/>
        </w:rPr>
        <w:t xml:space="preserve">o‘rinadiki, leksema ma’lum bir tilda so‘zlashuvchi ongida shakl va mazmunning yaxlitligi sifatida nutqqa chiqishga shay bo‘lib turadi, ma’lum bir qonuniyat asosida, so‘z yasash qolipi asosida nutq jarayonida hosil qilinmaydi. Masalan, o‘zbek tilida so‘zlashuvchilarning ongida, deylik </w:t>
      </w:r>
      <w:r w:rsidRPr="00F05A43">
        <w:rPr>
          <w:rFonts w:ascii="TimesUZ" w:hAnsi="TimesUZ" w:cs="TimesUZ"/>
          <w:i/>
          <w:iCs/>
          <w:sz w:val="26"/>
          <w:szCs w:val="26"/>
          <w:lang w:val="en-US"/>
        </w:rPr>
        <w:t>stol</w:t>
      </w:r>
      <w:r w:rsidRPr="00F05A43">
        <w:rPr>
          <w:rFonts w:ascii="TimesUZ" w:hAnsi="TimesUZ" w:cs="TimesUZ"/>
          <w:sz w:val="26"/>
          <w:szCs w:val="26"/>
          <w:lang w:val="en-US"/>
        </w:rPr>
        <w:t xml:space="preserve">, </w:t>
      </w:r>
      <w:r w:rsidRPr="00F05A43">
        <w:rPr>
          <w:rFonts w:ascii="TimesUZ" w:hAnsi="TimesUZ" w:cs="TimesUZ"/>
          <w:i/>
          <w:iCs/>
          <w:sz w:val="26"/>
          <w:szCs w:val="26"/>
          <w:lang w:val="en-US"/>
        </w:rPr>
        <w:t>ona</w:t>
      </w:r>
      <w:r w:rsidRPr="00F05A43">
        <w:rPr>
          <w:rFonts w:ascii="TimesUZ" w:hAnsi="TimesUZ" w:cs="TimesUZ"/>
          <w:sz w:val="26"/>
          <w:szCs w:val="26"/>
          <w:lang w:val="en-US"/>
        </w:rPr>
        <w:t xml:space="preserve">, </w:t>
      </w:r>
      <w:r w:rsidRPr="00F05A43">
        <w:rPr>
          <w:rFonts w:ascii="TimesUZ" w:hAnsi="TimesUZ" w:cs="TimesUZ"/>
          <w:i/>
          <w:iCs/>
          <w:sz w:val="26"/>
          <w:szCs w:val="26"/>
          <w:lang w:val="en-US"/>
        </w:rPr>
        <w:t>ruchka</w:t>
      </w:r>
      <w:r w:rsidRPr="00F05A43">
        <w:rPr>
          <w:rFonts w:ascii="TimesUZ" w:hAnsi="TimesUZ" w:cs="TimesUZ"/>
          <w:sz w:val="26"/>
          <w:szCs w:val="26"/>
          <w:lang w:val="en-US"/>
        </w:rPr>
        <w:t xml:space="preserve">, </w:t>
      </w:r>
      <w:r w:rsidRPr="00F05A43">
        <w:rPr>
          <w:rFonts w:ascii="TimesUZ" w:hAnsi="TimesUZ" w:cs="TimesUZ"/>
          <w:i/>
          <w:iCs/>
          <w:sz w:val="26"/>
          <w:szCs w:val="26"/>
          <w:lang w:val="en-US"/>
        </w:rPr>
        <w:t>bormoq</w:t>
      </w:r>
      <w:r w:rsidRPr="00F05A43">
        <w:rPr>
          <w:rFonts w:ascii="TimesUZ" w:hAnsi="TimesUZ" w:cs="TimesUZ"/>
          <w:sz w:val="26"/>
          <w:szCs w:val="26"/>
          <w:lang w:val="en-US"/>
        </w:rPr>
        <w:t xml:space="preserve">, </w:t>
      </w:r>
      <w:r w:rsidRPr="00F05A43">
        <w:rPr>
          <w:rFonts w:ascii="TimesUZ" w:hAnsi="TimesUZ" w:cs="TimesUZ"/>
          <w:i/>
          <w:iCs/>
          <w:sz w:val="26"/>
          <w:szCs w:val="26"/>
          <w:lang w:val="en-US"/>
        </w:rPr>
        <w:t>qizil</w:t>
      </w:r>
      <w:r w:rsidRPr="00F05A43">
        <w:rPr>
          <w:rFonts w:ascii="TimesUZ" w:hAnsi="TimesUZ" w:cs="TimesUZ"/>
          <w:sz w:val="26"/>
          <w:szCs w:val="26"/>
          <w:lang w:val="en-US"/>
        </w:rPr>
        <w:t xml:space="preserve">, </w:t>
      </w:r>
      <w:r w:rsidRPr="00F05A43">
        <w:rPr>
          <w:rFonts w:ascii="TimesUZ" w:hAnsi="TimesUZ" w:cs="TimesUZ"/>
          <w:i/>
          <w:iCs/>
          <w:sz w:val="26"/>
          <w:szCs w:val="26"/>
          <w:lang w:val="en-US"/>
        </w:rPr>
        <w:t>o‘n</w:t>
      </w:r>
      <w:r w:rsidRPr="00F05A43">
        <w:rPr>
          <w:rFonts w:ascii="TimesUZ" w:hAnsi="TimesUZ" w:cs="TimesUZ"/>
          <w:sz w:val="26"/>
          <w:szCs w:val="26"/>
          <w:lang w:val="en-US"/>
        </w:rPr>
        <w:t xml:space="preserve"> leksemalari borliqdagi biror narsa, predmet, harakat, </w:t>
      </w:r>
      <w:r w:rsidRPr="00F05A43">
        <w:rPr>
          <w:rFonts w:ascii="TimesUZ" w:hAnsi="TimesUZ" w:cs="TimesUZ"/>
          <w:sz w:val="26"/>
          <w:szCs w:val="26"/>
          <w:lang w:val="en-US"/>
        </w:rPr>
        <w:lastRenderedPageBreak/>
        <w:t xml:space="preserve">miqdor, belgi kabini ifodalovchi ongdagi tushunchaning in’ikosi sifatidagi ma’nolari bilan tayyor holda, so‘zlovchining </w:t>
      </w:r>
      <w:r w:rsidR="008150D5" w:rsidRPr="00F05A43">
        <w:rPr>
          <w:rFonts w:ascii="TimesUZ" w:hAnsi="TimesUZ" w:cs="TimesUZ"/>
          <w:sz w:val="26"/>
          <w:szCs w:val="26"/>
          <w:lang w:val="en-US"/>
        </w:rPr>
        <w:t>«</w:t>
      </w:r>
      <w:r w:rsidRPr="00F05A43">
        <w:rPr>
          <w:rFonts w:ascii="TimesUZ" w:hAnsi="TimesUZ" w:cs="TimesUZ"/>
          <w:sz w:val="26"/>
          <w:szCs w:val="26"/>
          <w:lang w:val="en-US"/>
        </w:rPr>
        <w:t>buyrug‘i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ni kutgan holda turadi. So‘zlovchiga u ajdodlar tomonidan shakliy va mazmuniy yaxlitlik sifatida </w:t>
      </w:r>
      <w:r w:rsidR="008150D5" w:rsidRPr="00F05A43">
        <w:rPr>
          <w:rFonts w:ascii="TimesUZ" w:hAnsi="TimesUZ" w:cs="TimesUZ"/>
          <w:sz w:val="26"/>
          <w:szCs w:val="26"/>
          <w:lang w:val="en-US"/>
        </w:rPr>
        <w:t>«</w:t>
      </w:r>
      <w:r w:rsidRPr="00F05A43">
        <w:rPr>
          <w:rFonts w:ascii="TimesUZ" w:hAnsi="TimesUZ" w:cs="TimesUZ"/>
          <w:sz w:val="26"/>
          <w:szCs w:val="26"/>
          <w:lang w:val="en-US"/>
        </w:rPr>
        <w:t>meros qilib qoldirilgan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So‘zlovchi uning na shakl, na ma’no tomonini hamma uchun umumiy qilib o‘zgartira oladi. Ularni nutq jarayonida boshqa bir ma’noda qo‘llashi mumkin. Lekin til jamiyati ongida mazkur shakl bu ma’noni ifodalashga xoslanmaganligi uchun u umumiylik va barqarorlik xossasiga ega bo‘la oladi. Masalan, so‘zlovchi </w:t>
      </w:r>
      <w:r w:rsidRPr="00F05A43">
        <w:rPr>
          <w:rFonts w:ascii="TimesUZ" w:hAnsi="TimesUZ" w:cs="TimesUZ"/>
          <w:i/>
          <w:iCs/>
          <w:sz w:val="26"/>
          <w:szCs w:val="26"/>
          <w:lang w:val="en-US"/>
        </w:rPr>
        <w:t>haykal</w:t>
      </w:r>
      <w:r w:rsidRPr="00F05A43">
        <w:rPr>
          <w:rFonts w:ascii="TimesUZ" w:hAnsi="TimesUZ" w:cs="TimesUZ"/>
          <w:sz w:val="26"/>
          <w:szCs w:val="26"/>
          <w:lang w:val="en-US"/>
        </w:rPr>
        <w:t xml:space="preserve"> leksemasini </w:t>
      </w:r>
      <w:r w:rsidR="008150D5" w:rsidRPr="00F05A43">
        <w:rPr>
          <w:rFonts w:ascii="TimesUZ" w:hAnsi="TimesUZ" w:cs="TimesUZ"/>
          <w:sz w:val="26"/>
          <w:szCs w:val="26"/>
          <w:lang w:val="en-US"/>
        </w:rPr>
        <w:t>«</w:t>
      </w:r>
      <w:r w:rsidRPr="00F05A43">
        <w:rPr>
          <w:rFonts w:ascii="TimesUZ" w:hAnsi="TimesUZ" w:cs="TimesUZ"/>
          <w:sz w:val="26"/>
          <w:szCs w:val="26"/>
          <w:lang w:val="en-US"/>
        </w:rPr>
        <w:t>asar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 qo‘llashi mumkin: </w:t>
      </w:r>
      <w:r w:rsidRPr="00F05A43">
        <w:rPr>
          <w:rFonts w:ascii="TimesUZ" w:hAnsi="TimesUZ" w:cs="TimesUZ"/>
          <w:i/>
          <w:iCs/>
          <w:sz w:val="26"/>
          <w:szCs w:val="26"/>
          <w:lang w:val="en-US"/>
        </w:rPr>
        <w:t xml:space="preserve">Mening </w:t>
      </w:r>
      <w:r w:rsidRPr="00F05A43">
        <w:rPr>
          <w:rFonts w:ascii="TimesUZ" w:hAnsi="TimesUZ" w:cs="TimesUZ"/>
          <w:b/>
          <w:bCs/>
          <w:i/>
          <w:iCs/>
          <w:sz w:val="26"/>
          <w:szCs w:val="26"/>
          <w:lang w:val="en-US"/>
        </w:rPr>
        <w:t xml:space="preserve">haykalim </w:t>
      </w:r>
      <w:r w:rsidRPr="00F05A43">
        <w:rPr>
          <w:rFonts w:ascii="TimesUZ" w:hAnsi="TimesUZ" w:cs="TimesUZ"/>
          <w:i/>
          <w:iCs/>
          <w:sz w:val="26"/>
          <w:szCs w:val="26"/>
          <w:lang w:val="en-US"/>
        </w:rPr>
        <w:t>bitdi</w:t>
      </w:r>
      <w:r w:rsidRPr="00F05A43">
        <w:rPr>
          <w:rFonts w:ascii="TimesUZ" w:hAnsi="TimesUZ" w:cs="TimesUZ"/>
          <w:sz w:val="26"/>
          <w:szCs w:val="26"/>
          <w:lang w:val="en-US"/>
        </w:rPr>
        <w:t xml:space="preserve"> kabi. Ammo mazkur shaklga </w:t>
      </w:r>
      <w:r w:rsidR="008150D5" w:rsidRPr="00F05A43">
        <w:rPr>
          <w:rFonts w:ascii="TimesUZ" w:hAnsi="TimesUZ" w:cs="TimesUZ"/>
          <w:sz w:val="26"/>
          <w:szCs w:val="26"/>
          <w:lang w:val="en-US"/>
        </w:rPr>
        <w:t>«</w:t>
      </w:r>
      <w:r w:rsidRPr="00F05A43">
        <w:rPr>
          <w:rFonts w:ascii="TimesUZ" w:hAnsi="TimesUZ" w:cs="TimesUZ"/>
          <w:sz w:val="26"/>
          <w:szCs w:val="26"/>
          <w:lang w:val="en-US"/>
        </w:rPr>
        <w:t>asar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vaqtincha birikib turadi va bu birikish omonat bo‘lganligi tufayli yashovchanlik kasb eta olmaydi. Demak, so‘zlovchi leksemaning na shakliy tomonini, na mazmuniy tomonini o‘zgartira oladi.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 esa til jamiyati a’zolari ongidagi leksemaning so‘zlovchi tomonidan nutq sharoitiga mos ravishda qo‘llanilishi. Leksema so‘z sifatida voqelanganda, o‘zining bir qirrasinigina olib chiqadi. So‘zlovchi leksemani so‘z sifatida nutqqa chiqarganda, unga morfologik, sintaktik, uslubiy jihatdan ishlov beradi. So‘z so‘zlovchi tomonidan leksema asosida uning nutq maqsadiga mos ravishda tayyorlanadi. Masalan, </w:t>
      </w:r>
      <w:r w:rsidRPr="00F05A43">
        <w:rPr>
          <w:rFonts w:ascii="TimesUZ" w:hAnsi="TimesUZ" w:cs="TimesUZ"/>
          <w:i/>
          <w:iCs/>
          <w:sz w:val="26"/>
          <w:szCs w:val="26"/>
          <w:lang w:val="en-US"/>
        </w:rPr>
        <w:t>Men qiziq, sarguzasht kitoblarni sevaman</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 xml:space="preserve">kitoblarni </w:t>
      </w:r>
      <w:r w:rsidRPr="00F05A43">
        <w:rPr>
          <w:rFonts w:ascii="TimesUZ" w:hAnsi="TimesUZ" w:cs="TimesUZ"/>
          <w:sz w:val="26"/>
          <w:szCs w:val="26"/>
          <w:lang w:val="en-US"/>
        </w:rPr>
        <w:t xml:space="preserve">so‘zini olaylik. Undagi nutqiy lug‘aviy ma’no uchun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asos bo‘lgan. Biroq leksemaning fonetik qiyofasi (ya’ni tovushlar), morfologik belgilari (ko‘plik, tushum kelishigi), sintaktik vazifasi (so‘z kengaytiruvchisi, tobe a’zo, to‘ldiruvchi ekanligi) kabilar so‘zlovchining individual sa’y-harakati asosida yuzaga keltirildi.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ongimizda </w:t>
      </w:r>
      <w:r w:rsidR="008150D5" w:rsidRPr="00F05A43">
        <w:rPr>
          <w:rFonts w:ascii="TimesUZ" w:hAnsi="TimesUZ" w:cs="TimesUZ"/>
          <w:sz w:val="26"/>
          <w:szCs w:val="26"/>
          <w:lang w:val="en-US"/>
        </w:rPr>
        <w:t>«</w:t>
      </w:r>
      <w:r w:rsidRPr="00F05A43">
        <w:rPr>
          <w:rFonts w:ascii="TimesUZ" w:hAnsi="TimesUZ" w:cs="TimesUZ"/>
          <w:sz w:val="26"/>
          <w:szCs w:val="26"/>
          <w:lang w:val="en-US"/>
        </w:rPr>
        <w:t>varaqdan tashkil topgan, muqovalangan, bosma yoki qo‘lyozma holdagi, davriy bo‘lmagan o‘quv quroli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yirik hajmli asarning qismi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ikkita sememasi bilan tayyor va barqaror holatda turadi. Yuqoridagi </w:t>
      </w:r>
      <w:r w:rsidRPr="00F05A43">
        <w:rPr>
          <w:rFonts w:ascii="TimesUZ" w:hAnsi="TimesUZ" w:cs="TimesUZ"/>
          <w:sz w:val="26"/>
          <w:szCs w:val="26"/>
          <w:lang w:val="en-US"/>
        </w:rPr>
        <w:lastRenderedPageBreak/>
        <w:t xml:space="preserve">gapda (nutqda) uning bir sememasi yuzaga chiqqan. Ushbu leksemaning ongimizda birikuv imkoniyatlari juda kengdir. Bu gapda u </w:t>
      </w:r>
      <w:r w:rsidRPr="00F05A43">
        <w:rPr>
          <w:rFonts w:ascii="TimesUZ" w:hAnsi="TimesUZ" w:cs="TimesUZ"/>
          <w:i/>
          <w:iCs/>
          <w:sz w:val="26"/>
          <w:szCs w:val="26"/>
          <w:lang w:val="en-US"/>
        </w:rPr>
        <w:t>qiziq, sarguzasht</w:t>
      </w:r>
      <w:r w:rsidRPr="00F05A43">
        <w:rPr>
          <w:rFonts w:ascii="TimesUZ" w:hAnsi="TimesUZ" w:cs="TimesUZ"/>
          <w:sz w:val="26"/>
          <w:szCs w:val="26"/>
          <w:lang w:val="en-US"/>
        </w:rPr>
        <w:t xml:space="preserve"> so‘zlarinigina biriktirgan. Boshqa valentlik o‘rinlari bo‘sh qolgan. Shuningdek, sememadagi </w:t>
      </w:r>
      <w:r w:rsidR="008150D5" w:rsidRPr="00F05A43">
        <w:rPr>
          <w:rFonts w:ascii="TimesUZ" w:hAnsi="TimesUZ" w:cs="TimesUZ"/>
          <w:sz w:val="26"/>
          <w:szCs w:val="26"/>
          <w:lang w:val="en-US"/>
        </w:rPr>
        <w:t>«</w:t>
      </w:r>
      <w:r w:rsidRPr="00F05A43">
        <w:rPr>
          <w:rFonts w:ascii="TimesUZ" w:hAnsi="TimesUZ" w:cs="TimesUZ"/>
          <w:sz w:val="26"/>
          <w:szCs w:val="26"/>
          <w:lang w:val="en-US"/>
        </w:rPr>
        <w:t>bosma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semasigina yuzaga chiqqan bo‘lib, </w:t>
      </w:r>
      <w:r w:rsidR="008150D5" w:rsidRPr="00F05A43">
        <w:rPr>
          <w:rFonts w:ascii="TimesUZ" w:hAnsi="TimesUZ" w:cs="TimesUZ"/>
          <w:sz w:val="26"/>
          <w:szCs w:val="26"/>
          <w:lang w:val="en-US"/>
        </w:rPr>
        <w:t>«</w:t>
      </w:r>
      <w:r w:rsidRPr="00F05A43">
        <w:rPr>
          <w:rFonts w:ascii="TimesUZ" w:hAnsi="TimesUZ" w:cs="TimesUZ"/>
          <w:sz w:val="26"/>
          <w:szCs w:val="26"/>
          <w:lang w:val="en-US"/>
        </w:rPr>
        <w:t>qo‘lyozma holdagi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voqelanmagan. Leksemaning semantik imkoniyatida kitobning qandayligi, masalan, badiiyligi yoki ilmiyligi belgilanmaydi. Lekin u badiiy yoki ilmiy bo‘lishi mumkin. So‘zlovchi esa yuqoridagi so‘zda uning badiiyligini bo‘rttirgan. Demak, leksema keng ma’noli bo‘lib, so‘zlovchi so‘zda uning ma’lum bir qirrasinigina yuzaga chiqaradi. Lekin so‘z so‘zlovchi tomonidan boshqa jihatdan boyitiladi. Ya’ni aytilganidek, u fonetik, morfemik, sintaktik, uslubiy tomondan </w:t>
      </w:r>
      <w:r w:rsidR="008150D5" w:rsidRPr="00F05A43">
        <w:rPr>
          <w:rFonts w:ascii="TimesUZ" w:hAnsi="TimesUZ" w:cs="TimesUZ"/>
          <w:sz w:val="26"/>
          <w:szCs w:val="26"/>
          <w:lang w:val="en-US"/>
        </w:rPr>
        <w:t>«</w:t>
      </w:r>
      <w:r w:rsidRPr="00F05A43">
        <w:rPr>
          <w:rFonts w:ascii="TimesUZ" w:hAnsi="TimesUZ" w:cs="TimesUZ"/>
          <w:sz w:val="26"/>
          <w:szCs w:val="26"/>
          <w:lang w:val="en-US"/>
        </w:rPr>
        <w:t>to‘yintiriladi</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Leksema so‘zshakl, yasama so‘z sifatida nutqda yuzaga chiqadi. Leksemani grammatik shakllantirish uni so‘zshakl qiyofasiga kiritish (</w:t>
      </w:r>
      <w:r w:rsidRPr="00F05A43">
        <w:rPr>
          <w:rFonts w:ascii="TimesUZ" w:hAnsi="TimesUZ" w:cs="TimesUZ"/>
          <w:i/>
          <w:iCs/>
          <w:sz w:val="26"/>
          <w:szCs w:val="26"/>
          <w:lang w:val="en-US"/>
        </w:rPr>
        <w:t>so‘z</w:t>
      </w:r>
      <w:r w:rsidRPr="00F05A43">
        <w:rPr>
          <w:rFonts w:ascii="TimesUZ" w:hAnsi="TimesUZ" w:cs="TimesUZ"/>
          <w:sz w:val="26"/>
          <w:szCs w:val="26"/>
          <w:lang w:val="en-US"/>
        </w:rPr>
        <w:t xml:space="preserve"> va </w:t>
      </w:r>
      <w:r w:rsidRPr="00F05A43">
        <w:rPr>
          <w:rFonts w:ascii="TimesUZ" w:hAnsi="TimesUZ" w:cs="TimesUZ"/>
          <w:i/>
          <w:iCs/>
          <w:sz w:val="26"/>
          <w:szCs w:val="26"/>
          <w:lang w:val="en-US"/>
        </w:rPr>
        <w:t>so‘zshakl</w:t>
      </w:r>
      <w:r w:rsidRPr="00F05A43">
        <w:rPr>
          <w:rFonts w:ascii="TimesUZ" w:hAnsi="TimesUZ" w:cs="TimesUZ"/>
          <w:sz w:val="26"/>
          <w:szCs w:val="26"/>
          <w:lang w:val="en-US"/>
        </w:rPr>
        <w:t xml:space="preserve"> sinonim atama, chunki nutqda grammatik shakllanmagan, so‘zshaklga aylanmagan so‘z yo‘q) va undan nutqiy maqsad uchun ma’lum qoliplar asosida yasama so‘zlar hosil qilish so‘zlovchining </w:t>
      </w:r>
      <w:r w:rsidR="008150D5" w:rsidRPr="00F05A43">
        <w:rPr>
          <w:rFonts w:ascii="TimesUZ" w:hAnsi="TimesUZ" w:cs="TimesUZ"/>
          <w:sz w:val="26"/>
          <w:szCs w:val="26"/>
          <w:lang w:val="en-US"/>
        </w:rPr>
        <w:t>«</w:t>
      </w:r>
      <w:r w:rsidRPr="00F05A43">
        <w:rPr>
          <w:rFonts w:ascii="TimesUZ" w:hAnsi="TimesUZ" w:cs="TimesUZ"/>
          <w:sz w:val="26"/>
          <w:szCs w:val="26"/>
          <w:lang w:val="en-US"/>
        </w:rPr>
        <w:t>so‘z tayyorlashi</w:t>
      </w:r>
      <w:r w:rsidR="008150D5" w:rsidRPr="00F05A43">
        <w:rPr>
          <w:rFonts w:ascii="TimesUZ" w:hAnsi="TimesUZ" w:cs="TimesUZ"/>
          <w:sz w:val="26"/>
          <w:szCs w:val="26"/>
          <w:lang w:val="en-US"/>
        </w:rPr>
        <w:t>»</w:t>
      </w:r>
      <w:r w:rsidRPr="00F05A43">
        <w:rPr>
          <w:rFonts w:ascii="TimesUZ" w:hAnsi="TimesUZ" w:cs="TimesUZ"/>
          <w:sz w:val="26"/>
          <w:szCs w:val="26"/>
          <w:lang w:val="en-US"/>
        </w:rPr>
        <w:t>dir.</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Ma’lumki, yasama so‘zning ayrimlari nutq jarayonida yasaladi, ayrimlari esa bir vaqtlar yasalgan, bugungi kunda hammamiz uchun tayyor holga kelib, tub leksema qatoriga chiqib olgan. Quyidagi uchta birlikni qiyoslang:</w:t>
      </w:r>
    </w:p>
    <w:p w:rsidR="00133E38" w:rsidRPr="00F05A43" w:rsidRDefault="00133E38" w:rsidP="00D65280">
      <w:pPr>
        <w:pStyle w:val="aa"/>
        <w:tabs>
          <w:tab w:val="left" w:pos="0"/>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kitob</w:t>
      </w:r>
    </w:p>
    <w:p w:rsidR="00133E38" w:rsidRPr="00F05A43" w:rsidRDefault="00133E38" w:rsidP="00D65280">
      <w:pPr>
        <w:pStyle w:val="aa"/>
        <w:tabs>
          <w:tab w:val="left" w:pos="0"/>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kitobxon</w:t>
      </w:r>
    </w:p>
    <w:p w:rsidR="00133E38" w:rsidRPr="00F05A43" w:rsidRDefault="00133E38" w:rsidP="00D65280">
      <w:pPr>
        <w:pStyle w:val="aa"/>
        <w:tabs>
          <w:tab w:val="left" w:pos="0"/>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kitobchi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birlikdan ikkitasi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va </w:t>
      </w:r>
      <w:r w:rsidRPr="00F05A43">
        <w:rPr>
          <w:rFonts w:ascii="TimesUZ" w:hAnsi="TimesUZ" w:cs="TimesUZ"/>
          <w:i/>
          <w:iCs/>
          <w:sz w:val="26"/>
          <w:szCs w:val="26"/>
          <w:lang w:val="en-US"/>
        </w:rPr>
        <w:t>kitobxon</w:t>
      </w:r>
      <w:r w:rsidRPr="00F05A43">
        <w:rPr>
          <w:rFonts w:ascii="TimesUZ" w:hAnsi="TimesUZ" w:cs="TimesUZ"/>
          <w:sz w:val="26"/>
          <w:szCs w:val="26"/>
          <w:lang w:val="en-US"/>
        </w:rPr>
        <w:t xml:space="preserve"> ongimizda tayyor. </w:t>
      </w:r>
      <w:r w:rsidRPr="00F05A43">
        <w:rPr>
          <w:rFonts w:ascii="TimesUZ Cyr" w:hAnsi="TimesUZ Cyr" w:cs="TimesUZ Cyr"/>
          <w:i/>
          <w:iCs/>
          <w:sz w:val="26"/>
          <w:szCs w:val="26"/>
        </w:rPr>
        <w:t>К</w:t>
      </w:r>
      <w:r w:rsidRPr="00F05A43">
        <w:rPr>
          <w:rFonts w:ascii="TimesUZ" w:hAnsi="TimesUZ" w:cs="TimesUZ"/>
          <w:i/>
          <w:iCs/>
          <w:sz w:val="26"/>
          <w:szCs w:val="26"/>
          <w:lang w:val="en-US"/>
        </w:rPr>
        <w:t>itobxon</w:t>
      </w:r>
      <w:r w:rsidRPr="00F05A43">
        <w:rPr>
          <w:rFonts w:ascii="TimesUZ" w:hAnsi="TimesUZ" w:cs="TimesUZ"/>
          <w:sz w:val="26"/>
          <w:szCs w:val="26"/>
          <w:lang w:val="en-US"/>
        </w:rPr>
        <w:t xml:space="preserve"> leksemasi aslida yasama, ammo bugungi kunda u ongimizda leksema holida mavjud. Ammo </w:t>
      </w:r>
      <w:r w:rsidRPr="00F05A43">
        <w:rPr>
          <w:rFonts w:ascii="TimesUZ" w:hAnsi="TimesUZ" w:cs="TimesUZ"/>
          <w:i/>
          <w:iCs/>
          <w:sz w:val="26"/>
          <w:szCs w:val="26"/>
          <w:lang w:val="en-US"/>
        </w:rPr>
        <w:t xml:space="preserve">kitobchi </w:t>
      </w:r>
      <w:r w:rsidRPr="00F05A43">
        <w:rPr>
          <w:rFonts w:ascii="TimesUZ" w:hAnsi="TimesUZ" w:cs="TimesUZ"/>
          <w:sz w:val="26"/>
          <w:szCs w:val="26"/>
          <w:lang w:val="en-US"/>
        </w:rPr>
        <w:t xml:space="preserve">so‘zi qandaydir g‘ayrioddiylikka ega. Chunki u nutqiy yasama so‘z bo‘lib, leksema sirasiga o‘tmagan. </w:t>
      </w:r>
      <w:r w:rsidRPr="00F05A43">
        <w:rPr>
          <w:rFonts w:ascii="TimesUZ" w:hAnsi="TimesUZ" w:cs="TimesUZ"/>
          <w:i/>
          <w:iCs/>
          <w:caps/>
          <w:sz w:val="26"/>
          <w:szCs w:val="26"/>
          <w:lang w:val="en-US"/>
        </w:rPr>
        <w:t>k</w:t>
      </w:r>
      <w:r w:rsidRPr="00F05A43">
        <w:rPr>
          <w:rFonts w:ascii="TimesUZ" w:hAnsi="TimesUZ" w:cs="TimesUZ"/>
          <w:i/>
          <w:iCs/>
          <w:sz w:val="26"/>
          <w:szCs w:val="26"/>
          <w:lang w:val="en-US"/>
        </w:rPr>
        <w:t>itobchi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so‘zi ham, </w:t>
      </w:r>
      <w:r w:rsidRPr="00F05A43">
        <w:rPr>
          <w:rFonts w:ascii="TimesUZ" w:hAnsi="TimesUZ" w:cs="TimesUZ"/>
          <w:i/>
          <w:iCs/>
          <w:sz w:val="26"/>
          <w:szCs w:val="26"/>
          <w:lang w:val="en-US"/>
        </w:rPr>
        <w:t>ishchi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(worker, rabochiy) so‘zi ham aslida </w:t>
      </w:r>
      <w:r w:rsidRPr="00F05A43">
        <w:rPr>
          <w:rFonts w:ascii="TimesUZ" w:hAnsi="TimesUZ" w:cs="TimesUZ"/>
          <w:b/>
          <w:bCs/>
          <w:sz w:val="26"/>
          <w:szCs w:val="26"/>
          <w:lang w:val="en-US"/>
        </w:rPr>
        <w:t>ot</w:t>
      </w:r>
      <w:r w:rsidR="00315CE4" w:rsidRPr="00F05A43">
        <w:rPr>
          <w:rFonts w:ascii="TimesUZ" w:hAnsi="TimesUZ" w:cs="TimesUZ"/>
          <w:b/>
          <w:bCs/>
          <w:sz w:val="26"/>
          <w:szCs w:val="26"/>
          <w:lang w:val="en-US"/>
        </w:rPr>
        <w:t xml:space="preserve"> </w:t>
      </w:r>
      <w:r w:rsidRPr="00F05A43">
        <w:rPr>
          <w:rFonts w:ascii="TimesUZ" w:hAnsi="TimesUZ" w:cs="TimesUZ"/>
          <w:b/>
          <w:bCs/>
          <w:sz w:val="26"/>
          <w:szCs w:val="26"/>
          <w:lang w:val="en-US"/>
        </w:rPr>
        <w:t xml:space="preserve">+ chi = ot anglatmishi </w:t>
      </w:r>
      <w:r w:rsidRPr="00F05A43">
        <w:rPr>
          <w:rFonts w:ascii="TimesUZ" w:hAnsi="TimesUZ" w:cs="TimesUZ"/>
          <w:b/>
          <w:bCs/>
          <w:sz w:val="26"/>
          <w:szCs w:val="26"/>
          <w:lang w:val="en-US"/>
        </w:rPr>
        <w:lastRenderedPageBreak/>
        <w:t>bilan shug‘ullanuvchi shaxs oti</w:t>
      </w:r>
      <w:r w:rsidRPr="00F05A43">
        <w:rPr>
          <w:rFonts w:ascii="TimesUZ" w:hAnsi="TimesUZ" w:cs="TimesUZ"/>
          <w:sz w:val="26"/>
          <w:szCs w:val="26"/>
          <w:lang w:val="en-US"/>
        </w:rPr>
        <w:t xml:space="preserve"> qolipi hosilasi. Ammo </w:t>
      </w:r>
      <w:r w:rsidRPr="00F05A43">
        <w:rPr>
          <w:rFonts w:ascii="TimesUZ" w:hAnsi="TimesUZ" w:cs="TimesUZ"/>
          <w:i/>
          <w:iCs/>
          <w:sz w:val="26"/>
          <w:szCs w:val="26"/>
          <w:lang w:val="en-US"/>
        </w:rPr>
        <w:t>ishchi</w:t>
      </w:r>
      <w:r w:rsidRPr="00F05A43">
        <w:rPr>
          <w:rFonts w:ascii="TimesUZ" w:hAnsi="TimesUZ" w:cs="TimesUZ"/>
          <w:sz w:val="26"/>
          <w:szCs w:val="26"/>
          <w:lang w:val="en-US"/>
        </w:rPr>
        <w:t xml:space="preserve"> leksemasi bu qolipdan uzoqlashib, undagi o‘zak va qo‘shimcha qotgan holga kelgan, ya’ni bu leksema hozir yuz berayotgan nutqiy jarayonda yasalmagan. </w:t>
      </w:r>
      <w:r w:rsidRPr="00F05A43">
        <w:rPr>
          <w:rFonts w:ascii="TimesUZ" w:hAnsi="TimesUZ" w:cs="TimesUZ"/>
          <w:i/>
          <w:iCs/>
          <w:caps/>
          <w:sz w:val="26"/>
          <w:szCs w:val="26"/>
          <w:lang w:val="en-US"/>
        </w:rPr>
        <w:t>k</w:t>
      </w:r>
      <w:r w:rsidRPr="00F05A43">
        <w:rPr>
          <w:rFonts w:ascii="TimesUZ" w:hAnsi="TimesUZ" w:cs="TimesUZ"/>
          <w:i/>
          <w:iCs/>
          <w:sz w:val="26"/>
          <w:szCs w:val="26"/>
          <w:lang w:val="en-US"/>
        </w:rPr>
        <w:t>itobchi</w:t>
      </w:r>
      <w:r w:rsidRPr="00F05A43">
        <w:rPr>
          <w:rFonts w:ascii="TimesUZ" w:hAnsi="TimesUZ" w:cs="TimesUZ"/>
          <w:b/>
          <w:bCs/>
          <w:sz w:val="26"/>
          <w:szCs w:val="26"/>
          <w:lang w:val="en-US"/>
        </w:rPr>
        <w:t xml:space="preserve"> </w:t>
      </w:r>
      <w:r w:rsidRPr="00F05A43">
        <w:rPr>
          <w:rFonts w:ascii="TimesUZ" w:hAnsi="TimesUZ" w:cs="TimesUZ"/>
          <w:sz w:val="26"/>
          <w:szCs w:val="26"/>
          <w:lang w:val="en-US"/>
        </w:rPr>
        <w:t>so‘zi esa mazkur qolip asosidagi, undan nutq jarayonida hosil bo‘lgan nutqiy hosila. Demak, ayrim yasama so‘z qolipdan chiqib, davr o‘tishi bilan leksemalashib, tayyor holga kelib qoladi.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Leksemaning ongda paradigmatik va sintagmatik munosabat asosida yashashi. </w:t>
      </w:r>
      <w:r w:rsidRPr="00F05A43">
        <w:rPr>
          <w:rFonts w:ascii="TimesUZ" w:hAnsi="TimesUZ" w:cs="TimesUZ"/>
          <w:sz w:val="26"/>
          <w:szCs w:val="26"/>
          <w:lang w:val="en-US"/>
        </w:rPr>
        <w:t xml:space="preserve">Leksema til jamiyati a’zolari ongida boshqa leksema bilan o‘xshashlik qatori (paradigmalar) hosil qilgan holda mavjud bo‘ladi. Masalan, </w:t>
      </w:r>
      <w:r w:rsidRPr="00F05A43">
        <w:rPr>
          <w:rFonts w:ascii="TimesUZ" w:hAnsi="TimesUZ" w:cs="TimesUZ"/>
          <w:i/>
          <w:iCs/>
          <w:sz w:val="26"/>
          <w:szCs w:val="26"/>
          <w:lang w:val="en-US"/>
        </w:rPr>
        <w:t>o‘g‘il</w:t>
      </w:r>
      <w:r w:rsidRPr="00F05A43">
        <w:rPr>
          <w:rFonts w:ascii="TimesUZ" w:hAnsi="TimesUZ" w:cs="TimesUZ"/>
          <w:sz w:val="26"/>
          <w:szCs w:val="26"/>
          <w:lang w:val="en-US"/>
        </w:rPr>
        <w:t xml:space="preserve"> leksemasi bir tomondan </w:t>
      </w:r>
      <w:r w:rsidRPr="00F05A43">
        <w:rPr>
          <w:rFonts w:ascii="TimesUZ" w:hAnsi="TimesUZ" w:cs="TimesUZ"/>
          <w:i/>
          <w:iCs/>
          <w:sz w:val="26"/>
          <w:szCs w:val="26"/>
          <w:lang w:val="en-US"/>
        </w:rPr>
        <w:t>ota</w:t>
      </w:r>
      <w:r w:rsidRPr="00F05A43">
        <w:rPr>
          <w:rFonts w:ascii="TimesUZ" w:hAnsi="TimesUZ" w:cs="TimesUZ"/>
          <w:sz w:val="26"/>
          <w:szCs w:val="26"/>
          <w:lang w:val="en-US"/>
        </w:rPr>
        <w:t xml:space="preserve">, </w:t>
      </w:r>
      <w:r w:rsidRPr="00F05A43">
        <w:rPr>
          <w:rFonts w:ascii="TimesUZ" w:hAnsi="TimesUZ" w:cs="TimesUZ"/>
          <w:i/>
          <w:iCs/>
          <w:sz w:val="26"/>
          <w:szCs w:val="26"/>
          <w:lang w:val="en-US"/>
        </w:rPr>
        <w:t>ona</w:t>
      </w:r>
      <w:r w:rsidRPr="00F05A43">
        <w:rPr>
          <w:rFonts w:ascii="TimesUZ" w:hAnsi="TimesUZ" w:cs="TimesUZ"/>
          <w:sz w:val="26"/>
          <w:szCs w:val="26"/>
          <w:lang w:val="en-US"/>
        </w:rPr>
        <w:t xml:space="preserve"> leksemalari bilan, ikkinchi tomondan </w:t>
      </w:r>
      <w:r w:rsidRPr="00F05A43">
        <w:rPr>
          <w:rFonts w:ascii="TimesUZ" w:hAnsi="TimesUZ" w:cs="TimesUZ"/>
          <w:i/>
          <w:iCs/>
          <w:sz w:val="26"/>
          <w:szCs w:val="26"/>
          <w:lang w:val="en-US"/>
        </w:rPr>
        <w:t>qiz</w:t>
      </w:r>
      <w:r w:rsidRPr="00F05A43">
        <w:rPr>
          <w:rFonts w:ascii="TimesUZ" w:hAnsi="TimesUZ" w:cs="TimesUZ"/>
          <w:sz w:val="26"/>
          <w:szCs w:val="26"/>
          <w:lang w:val="en-US"/>
        </w:rPr>
        <w:t xml:space="preserve"> leksemasi bilan paradigma hosil qilib yashaydi. Paradigmadagi bir a’zoning mohiyati unga paradigmadosh boshqa a’zoning mohiyatiga qiyosan olinadi, unga munosabatda bo‘ladi. Masalan, </w:t>
      </w:r>
      <w:r w:rsidRPr="00F05A43">
        <w:rPr>
          <w:rFonts w:ascii="TimesUZ" w:hAnsi="TimesUZ" w:cs="TimesUZ"/>
          <w:i/>
          <w:iCs/>
          <w:sz w:val="26"/>
          <w:szCs w:val="26"/>
          <w:lang w:val="en-US"/>
        </w:rPr>
        <w:t>aka</w:t>
      </w:r>
      <w:r w:rsidRPr="00F05A43">
        <w:rPr>
          <w:rFonts w:ascii="TimesUZ" w:hAnsi="TimesUZ" w:cs="TimesUZ"/>
          <w:sz w:val="26"/>
          <w:szCs w:val="26"/>
          <w:lang w:val="en-US"/>
        </w:rPr>
        <w:t xml:space="preserve"> leksemasi </w:t>
      </w:r>
      <w:r w:rsidRPr="00F05A43">
        <w:rPr>
          <w:rFonts w:ascii="TimesUZ" w:hAnsi="TimesUZ" w:cs="TimesUZ"/>
          <w:i/>
          <w:iCs/>
          <w:sz w:val="26"/>
          <w:szCs w:val="26"/>
          <w:lang w:val="en-US"/>
        </w:rPr>
        <w:t>uka</w:t>
      </w:r>
      <w:r w:rsidRPr="00F05A43">
        <w:rPr>
          <w:rFonts w:ascii="TimesUZ" w:hAnsi="TimesUZ" w:cs="TimesUZ"/>
          <w:sz w:val="26"/>
          <w:szCs w:val="26"/>
          <w:lang w:val="en-US"/>
        </w:rPr>
        <w:t xml:space="preserve">, </w:t>
      </w:r>
      <w:r w:rsidRPr="00F05A43">
        <w:rPr>
          <w:rFonts w:ascii="TimesUZ" w:hAnsi="TimesUZ" w:cs="TimesUZ"/>
          <w:i/>
          <w:iCs/>
          <w:sz w:val="26"/>
          <w:szCs w:val="26"/>
          <w:lang w:val="en-US"/>
        </w:rPr>
        <w:t>singil</w:t>
      </w:r>
      <w:r w:rsidRPr="00F05A43">
        <w:rPr>
          <w:rFonts w:ascii="TimesUZ" w:hAnsi="TimesUZ" w:cs="TimesUZ"/>
          <w:sz w:val="26"/>
          <w:szCs w:val="26"/>
          <w:lang w:val="en-US"/>
        </w:rPr>
        <w:t xml:space="preserve">, </w:t>
      </w:r>
      <w:r w:rsidRPr="00F05A43">
        <w:rPr>
          <w:rFonts w:ascii="TimesUZ" w:hAnsi="TimesUZ" w:cs="TimesUZ"/>
          <w:i/>
          <w:iCs/>
          <w:sz w:val="26"/>
          <w:szCs w:val="26"/>
          <w:lang w:val="en-US"/>
        </w:rPr>
        <w:t>opa</w:t>
      </w:r>
      <w:r w:rsidRPr="00F05A43">
        <w:rPr>
          <w:rFonts w:ascii="TimesUZ" w:hAnsi="TimesUZ" w:cs="TimesUZ"/>
          <w:sz w:val="26"/>
          <w:szCs w:val="26"/>
          <w:lang w:val="en-US"/>
        </w:rPr>
        <w:t xml:space="preserve"> leksemalari bilan paradigma hosil qilar ekan, bunda ularning umumiy belgisi bu leksemalarni bir paradigmaga solsa, farqli belgilari mustaqilliklarini ta’minlaydi. Lisoniy birliklar orasidagi bunday bir-biriga ishora qilib, eslatib turuvchi belgilar, munosabatlar assotsiativ munosabat ham deyiladi. </w:t>
      </w:r>
      <w:r w:rsidRPr="00F05A43">
        <w:rPr>
          <w:rFonts w:ascii="TimesUZ" w:hAnsi="TimesUZ" w:cs="TimesUZ"/>
          <w:i/>
          <w:iCs/>
          <w:sz w:val="26"/>
          <w:szCs w:val="26"/>
          <w:lang w:val="en-US"/>
        </w:rPr>
        <w:t>aka</w:t>
      </w:r>
      <w:r w:rsidRPr="00F05A43">
        <w:rPr>
          <w:rFonts w:ascii="TimesUZ" w:hAnsi="TimesUZ" w:cs="TimesUZ"/>
          <w:sz w:val="26"/>
          <w:szCs w:val="26"/>
          <w:lang w:val="en-US"/>
        </w:rPr>
        <w:t xml:space="preserve"> leksemasining mohiyati </w:t>
      </w:r>
      <w:r w:rsidRPr="00F05A43">
        <w:rPr>
          <w:rFonts w:ascii="TimesUZ" w:hAnsi="TimesUZ" w:cs="TimesUZ"/>
          <w:i/>
          <w:iCs/>
          <w:sz w:val="26"/>
          <w:szCs w:val="26"/>
          <w:lang w:val="en-US"/>
        </w:rPr>
        <w:t>uka</w:t>
      </w:r>
      <w:r w:rsidRPr="00F05A43">
        <w:rPr>
          <w:rFonts w:ascii="TimesUZ" w:hAnsi="TimesUZ" w:cs="TimesUZ"/>
          <w:sz w:val="26"/>
          <w:szCs w:val="26"/>
          <w:lang w:val="en-US"/>
        </w:rPr>
        <w:t xml:space="preserve"> leksemasining mohiyatiga qiyosan belgilanadi. Qiyos esa eslatish, eslash, yonma-yon qo‘yish munosabatidir.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Leksemalar mohiyatida sintagmatik munosabat ham mujassam. Masalan, </w:t>
      </w:r>
      <w:r w:rsidRPr="00F05A43">
        <w:rPr>
          <w:rFonts w:ascii="TimesUZ" w:hAnsi="TimesUZ" w:cs="TimesUZ"/>
          <w:i/>
          <w:iCs/>
          <w:sz w:val="26"/>
          <w:szCs w:val="26"/>
          <w:lang w:val="en-US"/>
        </w:rPr>
        <w:t>daftar</w:t>
      </w:r>
      <w:r w:rsidRPr="00F05A43">
        <w:rPr>
          <w:rFonts w:ascii="TimesUZ" w:hAnsi="TimesUZ" w:cs="TimesUZ"/>
          <w:sz w:val="26"/>
          <w:szCs w:val="26"/>
          <w:lang w:val="en-US"/>
        </w:rPr>
        <w:t xml:space="preserve"> leksemasi nutqda </w:t>
      </w:r>
      <w:r w:rsidRPr="00F05A43">
        <w:rPr>
          <w:rFonts w:ascii="TimesUZ" w:hAnsi="TimesUZ" w:cs="TimesUZ"/>
          <w:i/>
          <w:iCs/>
          <w:sz w:val="26"/>
          <w:szCs w:val="26"/>
          <w:lang w:val="en-US"/>
        </w:rPr>
        <w:t>yirtmoq</w:t>
      </w:r>
      <w:r w:rsidRPr="00F05A43">
        <w:rPr>
          <w:rFonts w:ascii="TimesUZ" w:hAnsi="TimesUZ" w:cs="TimesUZ"/>
          <w:sz w:val="26"/>
          <w:szCs w:val="26"/>
          <w:lang w:val="en-US"/>
        </w:rPr>
        <w:t xml:space="preserve">, </w:t>
      </w:r>
      <w:r w:rsidRPr="00F05A43">
        <w:rPr>
          <w:rFonts w:ascii="TimesUZ" w:hAnsi="TimesUZ" w:cs="TimesUZ"/>
          <w:i/>
          <w:iCs/>
          <w:sz w:val="26"/>
          <w:szCs w:val="26"/>
          <w:lang w:val="en-US"/>
        </w:rPr>
        <w:t>yozmoq</w:t>
      </w:r>
      <w:r w:rsidRPr="00F05A43">
        <w:rPr>
          <w:rFonts w:ascii="TimesUZ" w:hAnsi="TimesUZ" w:cs="TimesUZ"/>
          <w:sz w:val="26"/>
          <w:szCs w:val="26"/>
          <w:lang w:val="en-US"/>
        </w:rPr>
        <w:t xml:space="preserve"> leksemalari bilan bir tomondan, morfologik shakl va so‘z yasovchi qo‘shimcha bilan ikkinchi tomondan birikuv hosil qiladi. Bu voqelanish leksemada imkoniyat sifatida mavjud. Aytilgan birlik bilan yuz bergan aloqa leksema mohiyatida imkoniyat sifatida yashirin.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So‘zlovchi nutq jarayonida zarur bo‘lgan birlikni o‘xshash va farqli belgilari asosida paradigmadan tanlab, sintagmatik </w:t>
      </w:r>
      <w:r w:rsidRPr="00F05A43">
        <w:rPr>
          <w:rFonts w:ascii="TimesUZ" w:hAnsi="TimesUZ" w:cs="TimesUZ"/>
          <w:sz w:val="26"/>
          <w:szCs w:val="26"/>
          <w:lang w:val="en-US"/>
        </w:rPr>
        <w:lastRenderedPageBreak/>
        <w:t xml:space="preserve">imkoniyati doirasida nutqda turli-tuman kombinatsiya hosil qiladi. Nutqda leksemaning mohiyati hech qachon to‘la-to‘kis voqelanmaganligi kabi sintagmatik imkoniyatning ham faqat zaruri voqelikka aylanadi. Zero, dialektika uqtirganidek, mohiyat bir hodisada bus-butun yuzaga chiqmaydi, imkoniyat to‘la voqelanmaydi. Nutqiy voqelanish uning bir zarrasi, xolos. </w:t>
      </w:r>
    </w:p>
    <w:p w:rsidR="00133E38" w:rsidRPr="00F05A43" w:rsidRDefault="00133E38" w:rsidP="00D65280">
      <w:pPr>
        <w:pStyle w:val="34"/>
        <w:tabs>
          <w:tab w:val="left" w:pos="0"/>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Leksema so‘zdan boyroq va kengroq. Biroq so‘z nutqda turli </w:t>
      </w:r>
      <w:r w:rsidR="008150D5" w:rsidRPr="00F05A43">
        <w:rPr>
          <w:rFonts w:ascii="TimesUZ" w:hAnsi="TimesUZ" w:cs="TimesUZ"/>
          <w:sz w:val="26"/>
          <w:szCs w:val="26"/>
          <w:lang w:val="en-US"/>
        </w:rPr>
        <w:t>«</w:t>
      </w:r>
      <w:r w:rsidRPr="00F05A43">
        <w:rPr>
          <w:rFonts w:ascii="TimesUZ" w:hAnsi="TimesUZ" w:cs="TimesUZ"/>
          <w:sz w:val="26"/>
          <w:szCs w:val="26"/>
          <w:lang w:val="en-US"/>
        </w:rPr>
        <w:t>begona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bevosita leksemaga aloqador bo‘lgan lisoniy va aloqador bo‘lmagan kontekstual hodisalar bilan </w:t>
      </w:r>
      <w:r w:rsidR="008150D5" w:rsidRPr="00F05A43">
        <w:rPr>
          <w:rFonts w:ascii="TimesUZ" w:hAnsi="TimesUZ" w:cs="TimesUZ"/>
          <w:sz w:val="26"/>
          <w:szCs w:val="26"/>
          <w:lang w:val="en-US"/>
        </w:rPr>
        <w:t>«</w:t>
      </w:r>
      <w:r w:rsidRPr="00F05A43">
        <w:rPr>
          <w:rFonts w:ascii="TimesUZ" w:hAnsi="TimesUZ" w:cs="TimesUZ"/>
          <w:sz w:val="26"/>
          <w:szCs w:val="26"/>
          <w:lang w:val="en-US"/>
        </w:rPr>
        <w:t>boyitilgan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nutqda voqelanish uchun shakllantirilgan bo‘ladi. Leksemaning </w:t>
      </w:r>
      <w:r w:rsidR="008150D5" w:rsidRPr="00F05A43">
        <w:rPr>
          <w:rFonts w:ascii="TimesUZ" w:hAnsi="TimesUZ" w:cs="TimesUZ"/>
          <w:sz w:val="26"/>
          <w:szCs w:val="26"/>
          <w:lang w:val="en-US"/>
        </w:rPr>
        <w:t>«</w:t>
      </w:r>
      <w:r w:rsidRPr="00F05A43">
        <w:rPr>
          <w:rFonts w:ascii="TimesUZ" w:hAnsi="TimesUZ" w:cs="TimesUZ"/>
          <w:sz w:val="26"/>
          <w:szCs w:val="26"/>
          <w:lang w:val="en-US"/>
        </w:rPr>
        <w:t>boy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ligi </w:t>
      </w:r>
      <w:r w:rsidR="008150D5" w:rsidRPr="00F05A43">
        <w:rPr>
          <w:rFonts w:ascii="TimesUZ" w:hAnsi="TimesUZ" w:cs="TimesUZ"/>
          <w:sz w:val="26"/>
          <w:szCs w:val="26"/>
          <w:lang w:val="en-US"/>
        </w:rPr>
        <w:t>«</w:t>
      </w:r>
      <w:r w:rsidRPr="00F05A43">
        <w:rPr>
          <w:rFonts w:ascii="TimesUZ" w:hAnsi="TimesUZ" w:cs="TimesUZ"/>
          <w:sz w:val="26"/>
          <w:szCs w:val="26"/>
          <w:lang w:val="en-US"/>
        </w:rPr>
        <w:t>o‘ziniki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So‘z esa, aytilganidek, o‘z asosidagi leksemaga tegishli bo‘lmagan boshqa nolug‘aviy omillar – fonetik, morfologik, sintaktik uslubiy mohiyatlar hamda nolisoniy hodisa zarralarini biriktirib, o‘ziga tegishli bo‘lmagan hodisalar hisobiga </w:t>
      </w:r>
      <w:r w:rsidR="008150D5" w:rsidRPr="00F05A43">
        <w:rPr>
          <w:rFonts w:ascii="TimesUZ" w:hAnsi="TimesUZ" w:cs="TimesUZ"/>
          <w:sz w:val="26"/>
          <w:szCs w:val="26"/>
          <w:lang w:val="en-US"/>
        </w:rPr>
        <w:t>«</w:t>
      </w:r>
      <w:r w:rsidRPr="00F05A43">
        <w:rPr>
          <w:rFonts w:ascii="TimesUZ" w:hAnsi="TimesUZ" w:cs="TimesUZ"/>
          <w:sz w:val="26"/>
          <w:szCs w:val="26"/>
          <w:lang w:val="en-US"/>
        </w:rPr>
        <w:t>boyiydi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315CE4" w:rsidRPr="00F05A43" w:rsidRDefault="00133E38"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Aytilganlar asosida leksema va so‘zga shunday ta’rif berish mumkin. </w:t>
      </w:r>
      <w:r w:rsidRPr="00F05A43">
        <w:rPr>
          <w:rFonts w:ascii="TimesUZ" w:hAnsi="TimesUZ" w:cs="TimesUZ"/>
          <w:i/>
          <w:iCs/>
          <w:sz w:val="26"/>
          <w:szCs w:val="26"/>
          <w:lang w:val="en-US"/>
        </w:rPr>
        <w:t>Leksema – ma’lum bir til jamiyati a’zolari ongida tayyor, umumiy va majburiy, shakl va ma’no birligidan iborat, yaxlitlangan, borliqdagi harakat, narsa-predmet, belgi, miqdor kabilarni bildiruvchi tushunchalar va munosabatlarni ifodalaydigan, nutqda so‘zlarni va grammatik morfemalarni biriktiradigan lisoniy birlik</w:t>
      </w:r>
      <w:r w:rsidRPr="00F05A43">
        <w:rPr>
          <w:rFonts w:ascii="TimesUZ" w:hAnsi="TimesUZ" w:cs="TimesUZ"/>
          <w:sz w:val="26"/>
          <w:szCs w:val="26"/>
          <w:lang w:val="en-US"/>
        </w:rPr>
        <w:t xml:space="preserve">. </w:t>
      </w:r>
      <w:r w:rsidRPr="00F05A43">
        <w:rPr>
          <w:rFonts w:ascii="TimesUZ" w:hAnsi="TimesUZ" w:cs="TimesUZ"/>
          <w:i/>
          <w:iCs/>
          <w:sz w:val="26"/>
          <w:szCs w:val="26"/>
          <w:lang w:val="en-US"/>
        </w:rPr>
        <w:t>Leksema va so‘z yasash qoliplarining nutqda reallashgan aniq shakl va ma’noga ega bo‘lgan muayyan ko‘rinishi – so‘z.</w:t>
      </w:r>
    </w:p>
    <w:p w:rsidR="00133E38" w:rsidRPr="00F05A43" w:rsidRDefault="00F27901"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25</w:t>
      </w:r>
      <w:r w:rsidR="00161D83" w:rsidRPr="00F05A43">
        <w:rPr>
          <w:rFonts w:ascii="TimesUZ" w:hAnsi="TimesUZ" w:cs="TimesUZ"/>
          <w:b/>
          <w:bCs/>
          <w:sz w:val="26"/>
          <w:szCs w:val="26"/>
          <w:lang w:val="en-US"/>
        </w:rPr>
        <w:t xml:space="preserve">-§. Bir sememali va ko‘p sememali leksemalar. </w:t>
      </w:r>
      <w:r w:rsidR="00133E38" w:rsidRPr="00F05A43">
        <w:rPr>
          <w:rFonts w:ascii="TimesUZ" w:hAnsi="TimesUZ" w:cs="TimesUZ"/>
          <w:sz w:val="26"/>
          <w:szCs w:val="26"/>
          <w:lang w:val="en-US"/>
        </w:rPr>
        <w:t xml:space="preserve">Formal tilshunoslik bir ma’noli va ko‘p ma’noli so‘zni farqlaganligi kabi nazariy leksikologiyada bir sememali va ko‘p sememali leksema farqlanadi. Nazariy leksikologiya nuqtayi nazaridan nutqda qo‘llangan so‘z har doim bir ma’noli. Chunki so‘z leksemaning bir martalik ko‘rinishi bo‘lib, u leksemaga zid ravishda betakrorlik tabiatiga ega.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Leksema bir tushunchani ifodalasa, u bir sememali leksema deyiladi. Masalan, </w:t>
      </w:r>
      <w:r w:rsidRPr="00F05A43">
        <w:rPr>
          <w:rFonts w:ascii="TimesUZ" w:hAnsi="TimesUZ" w:cs="TimesUZ"/>
          <w:i/>
          <w:iCs/>
          <w:sz w:val="26"/>
          <w:szCs w:val="26"/>
          <w:lang w:val="en-US"/>
        </w:rPr>
        <w:t>qalam</w:t>
      </w:r>
      <w:r w:rsidRPr="00F05A43">
        <w:rPr>
          <w:rFonts w:ascii="TimesUZ" w:hAnsi="TimesUZ" w:cs="TimesUZ"/>
          <w:sz w:val="26"/>
          <w:szCs w:val="26"/>
          <w:lang w:val="en-US"/>
        </w:rPr>
        <w:t xml:space="preserve"> leksemasi bir tushunchani ifodalaydi va shu sababli bir sememali leksema hisoblanadi. Ammo nutqda leksema ko‘chma qo‘llanishda har xil tushunchalarni ifodalayverishi mumkin. Lekin ma’no va tushuncha orasidagi munosabat ijtimoiy shartlanganlik va barqarorlik kasb etmasa, leksemaning ko‘p sememaliligi haqida hukm chiqarib bo‘lmaydi. Masalan, </w:t>
      </w:r>
      <w:r w:rsidRPr="00F05A43">
        <w:rPr>
          <w:rFonts w:ascii="TimesUZ" w:hAnsi="TimesUZ" w:cs="TimesUZ"/>
          <w:i/>
          <w:iCs/>
          <w:sz w:val="26"/>
          <w:szCs w:val="26"/>
          <w:lang w:val="en-US"/>
        </w:rPr>
        <w:t xml:space="preserve">Qashqirlar tog‘-toshlar aro izg‘ishardi </w:t>
      </w:r>
      <w:r w:rsidRPr="00F05A43">
        <w:rPr>
          <w:rFonts w:ascii="TimesUZ" w:hAnsi="TimesUZ" w:cs="TimesUZ"/>
          <w:sz w:val="26"/>
          <w:szCs w:val="26"/>
          <w:lang w:val="en-US"/>
        </w:rPr>
        <w:t xml:space="preserve">gapidagi </w:t>
      </w:r>
      <w:r w:rsidRPr="00F05A43">
        <w:rPr>
          <w:rFonts w:ascii="TimesUZ" w:hAnsi="TimesUZ" w:cs="TimesUZ"/>
          <w:i/>
          <w:iCs/>
          <w:sz w:val="26"/>
          <w:szCs w:val="26"/>
          <w:lang w:val="en-US"/>
        </w:rPr>
        <w:t>qashqir</w:t>
      </w:r>
      <w:r w:rsidRPr="00F05A43">
        <w:rPr>
          <w:rFonts w:ascii="TimesUZ" w:hAnsi="TimesUZ" w:cs="TimesUZ"/>
          <w:sz w:val="26"/>
          <w:szCs w:val="26"/>
          <w:lang w:val="en-US"/>
        </w:rPr>
        <w:t xml:space="preserve"> so‘zi jangari to‘dani tashkil etgan kishilarni ifodalamoqda. Ushbu qo‘llanishda </w:t>
      </w:r>
      <w:r w:rsidRPr="00F05A43">
        <w:rPr>
          <w:rFonts w:ascii="TimesUZ" w:hAnsi="TimesUZ" w:cs="TimesUZ"/>
          <w:i/>
          <w:iCs/>
          <w:sz w:val="26"/>
          <w:szCs w:val="26"/>
          <w:lang w:val="en-US"/>
        </w:rPr>
        <w:t>qashqir</w:t>
      </w:r>
      <w:r w:rsidRPr="00F05A43">
        <w:rPr>
          <w:rFonts w:ascii="TimesUZ" w:hAnsi="TimesUZ" w:cs="TimesUZ"/>
          <w:sz w:val="26"/>
          <w:szCs w:val="26"/>
          <w:lang w:val="en-US"/>
        </w:rPr>
        <w:t xml:space="preserve"> so‘zi </w:t>
      </w:r>
      <w:r w:rsidR="008150D5" w:rsidRPr="00F05A43">
        <w:rPr>
          <w:rFonts w:ascii="TimesUZ" w:hAnsi="TimesUZ" w:cs="TimesUZ"/>
          <w:sz w:val="26"/>
          <w:szCs w:val="26"/>
          <w:lang w:val="en-US"/>
        </w:rPr>
        <w:t>«</w:t>
      </w:r>
      <w:r w:rsidRPr="00F05A43">
        <w:rPr>
          <w:rFonts w:ascii="TimesUZ" w:hAnsi="TimesUZ" w:cs="TimesUZ"/>
          <w:sz w:val="26"/>
          <w:szCs w:val="26"/>
          <w:lang w:val="en-US"/>
        </w:rPr>
        <w:t>tog‘da yashovchi o‘ta yirtqich bo‘ri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emas, balki </w:t>
      </w:r>
      <w:r w:rsidR="008150D5" w:rsidRPr="00F05A43">
        <w:rPr>
          <w:rFonts w:ascii="TimesUZ" w:hAnsi="TimesUZ" w:cs="TimesUZ"/>
          <w:sz w:val="26"/>
          <w:szCs w:val="26"/>
          <w:lang w:val="en-US"/>
        </w:rPr>
        <w:t>«</w:t>
      </w:r>
      <w:r w:rsidRPr="00F05A43">
        <w:rPr>
          <w:rFonts w:ascii="TimesUZ" w:hAnsi="TimesUZ" w:cs="TimesUZ"/>
          <w:sz w:val="26"/>
          <w:szCs w:val="26"/>
          <w:lang w:val="en-US"/>
        </w:rPr>
        <w:t>tog‘da uya qurgan yirtqich kishilar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ifodalamoqda va leksema ongimizda ushbu ma’no bilan emas, balki oldingisi bilan yashaydi. Demak, bu ma’no nutqiy bo‘lib, tushuncha bilan vaqtinchalik bog‘lanishga ega.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Jamiyat taraqqiy etishi bilan nutqiy hosila ma’no vaqtincha ifodalagan tushunchasi bilan doimiy aloqadorlik kasb etib, bora-bora barqarorlashib boradi va hosila nutqiy ma’no lisoniylashadi. Natijada bir sememali leksema birdan ortiq sememali leksemalarga aylanib boradi.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Leksema ko‘p sememali bo‘lsa, har bir sememada bo</w:t>
      </w:r>
      <w:r w:rsidR="00F61CE6" w:rsidRPr="00F05A43">
        <w:rPr>
          <w:rFonts w:ascii="TimesUZ" w:hAnsi="TimesUZ" w:cs="TimesUZ"/>
          <w:sz w:val="26"/>
          <w:szCs w:val="26"/>
          <w:lang w:val="en-US"/>
        </w:rPr>
        <w:t>shqa-boshqa tushuncha aks etgan</w:t>
      </w:r>
      <w:r w:rsidRPr="00F05A43">
        <w:rPr>
          <w:rFonts w:ascii="TimesUZ" w:hAnsi="TimesUZ" w:cs="TimesUZ"/>
          <w:sz w:val="26"/>
          <w:szCs w:val="26"/>
          <w:lang w:val="en-US"/>
        </w:rPr>
        <w:t xml:space="preserve"> sememalarda farqli semalar mavjud, har bir sememaning nutqiy voqelanishidagi qurshovi o‘ziga xos, har bir sememasi asosida bog‘lanuvchi birliklar paradigmasi turlicha bo‘ladi. Quyida bir leksemaning lisoniy mohiyati – sememalari tiklanishiga diqqat qilamiz. </w:t>
      </w:r>
    </w:p>
    <w:p w:rsidR="00133E38" w:rsidRPr="00F05A43" w:rsidRDefault="00133E38" w:rsidP="00D65280">
      <w:pPr>
        <w:pStyle w:val="22"/>
        <w:tabs>
          <w:tab w:val="left" w:pos="0"/>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ikki xil qurshovda kelish imkoniyatiga ega. Birinchi qurshovda leksema atributiv vazifada keladi va narsa-predmet shaxs kabilarni ifodalovchi otlar bilan birikib, </w:t>
      </w:r>
      <w:r w:rsidRPr="00F05A43">
        <w:rPr>
          <w:rFonts w:ascii="TimesUZ" w:hAnsi="TimesUZ" w:cs="TimesUZ"/>
          <w:b/>
          <w:bCs/>
          <w:i w:val="0"/>
          <w:iCs w:val="0"/>
          <w:sz w:val="26"/>
          <w:szCs w:val="26"/>
          <w:lang w:val="en-US"/>
        </w:rPr>
        <w:t>sifat</w:t>
      </w:r>
      <w:r w:rsidR="00F61CE6"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w:t>
      </w:r>
      <w:r w:rsidR="00F61CE6"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en-US"/>
        </w:rPr>
        <w:t>ot</w:t>
      </w:r>
      <w:r w:rsidRPr="00F05A43">
        <w:rPr>
          <w:rFonts w:ascii="TimesUZ" w:hAnsi="TimesUZ" w:cs="TimesUZ"/>
          <w:i w:val="0"/>
          <w:iCs w:val="0"/>
          <w:sz w:val="26"/>
          <w:szCs w:val="26"/>
          <w:lang w:val="en-US"/>
        </w:rPr>
        <w:t xml:space="preserve"> qurshovi hosilasi sifatida namoyon bo‘ladi. 1. </w:t>
      </w:r>
      <w:r w:rsidRPr="00F05A43">
        <w:rPr>
          <w:rFonts w:ascii="TimesUZ" w:hAnsi="TimesUZ" w:cs="TimesUZ"/>
          <w:b/>
          <w:bCs/>
          <w:sz w:val="26"/>
          <w:szCs w:val="26"/>
          <w:lang w:val="en-US"/>
        </w:rPr>
        <w:t>Qoyil</w:t>
      </w:r>
      <w:r w:rsidRPr="00F05A43">
        <w:rPr>
          <w:rFonts w:ascii="TimesUZ" w:hAnsi="TimesUZ" w:cs="TimesUZ"/>
          <w:sz w:val="26"/>
          <w:szCs w:val="26"/>
          <w:lang w:val="en-US"/>
        </w:rPr>
        <w:t xml:space="preserve"> ish. </w:t>
      </w:r>
      <w:r w:rsidRPr="00F05A43">
        <w:rPr>
          <w:rFonts w:ascii="TimesUZ" w:hAnsi="TimesUZ" w:cs="TimesUZ"/>
          <w:b/>
          <w:bCs/>
          <w:sz w:val="26"/>
          <w:szCs w:val="26"/>
          <w:lang w:val="en-US"/>
        </w:rPr>
        <w:t>Qoyil</w:t>
      </w:r>
      <w:r w:rsidRPr="00F05A43">
        <w:rPr>
          <w:rFonts w:ascii="TimesUZ" w:hAnsi="TimesUZ" w:cs="TimesUZ"/>
          <w:sz w:val="26"/>
          <w:szCs w:val="26"/>
          <w:lang w:val="en-US"/>
        </w:rPr>
        <w:t xml:space="preserve"> odam</w:t>
      </w:r>
      <w:r w:rsidRPr="00F05A43">
        <w:rPr>
          <w:rFonts w:ascii="TimesUZ" w:hAnsi="TimesUZ" w:cs="TimesUZ"/>
          <w:i w:val="0"/>
          <w:iCs w:val="0"/>
          <w:sz w:val="26"/>
          <w:szCs w:val="26"/>
          <w:lang w:val="en-US"/>
        </w:rPr>
        <w:t xml:space="preserve">. 2. </w:t>
      </w:r>
      <w:r w:rsidRPr="00F05A43">
        <w:rPr>
          <w:rFonts w:ascii="TimesUZ" w:hAnsi="TimesUZ" w:cs="TimesUZ"/>
          <w:sz w:val="26"/>
          <w:szCs w:val="26"/>
          <w:lang w:val="en-US"/>
        </w:rPr>
        <w:t xml:space="preserve">Belim qisib qovurg‘amni shishirdim. Do‘stim sening zo‘rligingga </w:t>
      </w:r>
      <w:r w:rsidRPr="00F05A43">
        <w:rPr>
          <w:rFonts w:ascii="TimesUZ" w:hAnsi="TimesUZ" w:cs="TimesUZ"/>
          <w:b/>
          <w:bCs/>
          <w:sz w:val="26"/>
          <w:szCs w:val="26"/>
          <w:lang w:val="en-US"/>
        </w:rPr>
        <w:t>qoyilman</w:t>
      </w:r>
      <w:r w:rsidRPr="00F05A43">
        <w:rPr>
          <w:rFonts w:ascii="TimesUZ" w:hAnsi="TimesUZ" w:cs="TimesUZ"/>
          <w:i w:val="0"/>
          <w:iCs w:val="0"/>
          <w:sz w:val="26"/>
          <w:szCs w:val="26"/>
          <w:lang w:val="en-US"/>
        </w:rPr>
        <w:t xml:space="preserve">. Shuningdek, leksema, ushbu ma’nosi bilan </w:t>
      </w:r>
      <w:r w:rsidRPr="00F05A43">
        <w:rPr>
          <w:rFonts w:ascii="TimesUZ" w:hAnsi="TimesUZ" w:cs="TimesUZ"/>
          <w:sz w:val="26"/>
          <w:szCs w:val="26"/>
          <w:lang w:val="en-US"/>
        </w:rPr>
        <w:t>qolmoq</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o‘lmoq</w:t>
      </w:r>
      <w:r w:rsidRPr="00F05A43">
        <w:rPr>
          <w:rFonts w:ascii="TimesUZ" w:hAnsi="TimesUZ" w:cs="TimesUZ"/>
          <w:i w:val="0"/>
          <w:iCs w:val="0"/>
          <w:sz w:val="26"/>
          <w:szCs w:val="26"/>
          <w:lang w:val="en-US"/>
        </w:rPr>
        <w:t xml:space="preserve"> fe’llari bilan qo‘shma fe’llar hosil qiladi. 1.</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 xml:space="preserve">Zag‘chako‘z bir misol bilan hammani </w:t>
      </w:r>
      <w:r w:rsidRPr="00F05A43">
        <w:rPr>
          <w:rFonts w:ascii="TimesUZ" w:hAnsi="TimesUZ" w:cs="TimesUZ"/>
          <w:b/>
          <w:bCs/>
          <w:sz w:val="26"/>
          <w:szCs w:val="26"/>
          <w:lang w:val="en-US"/>
        </w:rPr>
        <w:t>qoyil qilmoqchi</w:t>
      </w:r>
      <w:r w:rsidRPr="00F05A43">
        <w:rPr>
          <w:rFonts w:ascii="TimesUZ" w:hAnsi="TimesUZ" w:cs="TimesUZ"/>
          <w:sz w:val="26"/>
          <w:szCs w:val="26"/>
          <w:lang w:val="en-US"/>
        </w:rPr>
        <w:t xml:space="preserve"> bo‘ldi</w:t>
      </w:r>
      <w:r w:rsidRPr="00F05A43">
        <w:rPr>
          <w:rFonts w:ascii="TimesUZ" w:hAnsi="TimesUZ" w:cs="TimesUZ"/>
          <w:i w:val="0"/>
          <w:iCs w:val="0"/>
          <w:sz w:val="26"/>
          <w:szCs w:val="26"/>
          <w:lang w:val="en-US"/>
        </w:rPr>
        <w:t>.</w:t>
      </w:r>
      <w:r w:rsidRPr="00F05A43">
        <w:rPr>
          <w:rFonts w:ascii="TimesUZ" w:hAnsi="TimesUZ" w:cs="TimesUZ"/>
          <w:i w:val="0"/>
          <w:iCs w:val="0"/>
          <w:sz w:val="26"/>
          <w:szCs w:val="26"/>
          <w:lang w:val="uz-Cyrl-UZ"/>
        </w:rPr>
        <w:t xml:space="preserve"> 2. </w:t>
      </w:r>
      <w:r w:rsidRPr="00F05A43">
        <w:rPr>
          <w:rFonts w:ascii="TimesUZ" w:hAnsi="TimesUZ" w:cs="TimesUZ"/>
          <w:sz w:val="26"/>
          <w:szCs w:val="26"/>
          <w:lang w:val="uz-Cyrl-UZ"/>
        </w:rPr>
        <w:t xml:space="preserve">Xolam ruschani ham </w:t>
      </w:r>
      <w:r w:rsidRPr="00F05A43">
        <w:rPr>
          <w:rFonts w:ascii="TimesUZ" w:hAnsi="TimesUZ" w:cs="TimesUZ"/>
          <w:b/>
          <w:bCs/>
          <w:sz w:val="26"/>
          <w:szCs w:val="26"/>
          <w:lang w:val="uz-Cyrl-UZ"/>
        </w:rPr>
        <w:t>qoyil qiladilar</w:t>
      </w:r>
      <w:r w:rsidRPr="00F05A43">
        <w:rPr>
          <w:rFonts w:ascii="TimesUZ" w:hAnsi="TimesUZ" w:cs="TimesUZ"/>
          <w:i w:val="0"/>
          <w:iCs w:val="0"/>
          <w:sz w:val="26"/>
          <w:szCs w:val="26"/>
          <w:lang w:val="uz-Cyrl-UZ"/>
        </w:rPr>
        <w:t xml:space="preserve">. 3. </w:t>
      </w:r>
      <w:r w:rsidRPr="00F05A43">
        <w:rPr>
          <w:rFonts w:ascii="TimesUZ" w:hAnsi="TimesUZ" w:cs="TimesUZ"/>
          <w:sz w:val="26"/>
          <w:szCs w:val="26"/>
          <w:lang w:val="uz-Cyrl-UZ"/>
        </w:rPr>
        <w:t xml:space="preserve">Qovun so‘yildi. Smirnov xuddi asalning rangiga va ta’miga o‘xshash bir karchni og‘ziga soldi-yu, mazasiga </w:t>
      </w:r>
      <w:r w:rsidRPr="00F05A43">
        <w:rPr>
          <w:rFonts w:ascii="TimesUZ" w:hAnsi="TimesUZ" w:cs="TimesUZ"/>
          <w:b/>
          <w:bCs/>
          <w:sz w:val="26"/>
          <w:szCs w:val="26"/>
          <w:lang w:val="uz-Cyrl-UZ"/>
        </w:rPr>
        <w:t>qoyil bo</w:t>
      </w:r>
      <w:r w:rsidRPr="00F05A43">
        <w:rPr>
          <w:rFonts w:ascii="TimesUZ" w:hAnsi="TimesUZ" w:cs="TimesUZ"/>
          <w:b/>
          <w:bCs/>
          <w:i w:val="0"/>
          <w:iCs w:val="0"/>
          <w:sz w:val="26"/>
          <w:szCs w:val="26"/>
          <w:lang w:val="uz-Cyrl-UZ"/>
        </w:rPr>
        <w:t>‘</w:t>
      </w:r>
      <w:r w:rsidRPr="00F05A43">
        <w:rPr>
          <w:rFonts w:ascii="TimesUZ" w:hAnsi="TimesUZ" w:cs="TimesUZ"/>
          <w:b/>
          <w:bCs/>
          <w:sz w:val="26"/>
          <w:szCs w:val="26"/>
          <w:lang w:val="uz-Cyrl-UZ"/>
        </w:rPr>
        <w:t>ldi</w:t>
      </w:r>
      <w:r w:rsidRPr="00F05A43">
        <w:rPr>
          <w:rFonts w:ascii="TimesUZ" w:hAnsi="TimesUZ" w:cs="TimesUZ"/>
          <w:i w:val="0"/>
          <w:iCs w:val="0"/>
          <w:sz w:val="26"/>
          <w:szCs w:val="26"/>
          <w:lang w:val="uz-Cyrl-UZ"/>
        </w:rPr>
        <w:t>.</w:t>
      </w:r>
      <w:r w:rsidR="00F61CE6" w:rsidRPr="00F05A43">
        <w:rPr>
          <w:rFonts w:ascii="TimesUZ" w:hAnsi="TimesUZ" w:cs="TimesUZ"/>
          <w:i w:val="0"/>
          <w:iCs w:val="0"/>
          <w:sz w:val="26"/>
          <w:szCs w:val="26"/>
          <w:lang w:val="uz-Cyrl-UZ"/>
        </w:rPr>
        <w:t xml:space="preserve"> </w:t>
      </w:r>
      <w:r w:rsidRPr="00F05A43">
        <w:rPr>
          <w:rFonts w:ascii="TimesUZ" w:hAnsi="TimesUZ" w:cs="TimesUZ"/>
          <w:i w:val="0"/>
          <w:iCs w:val="0"/>
          <w:sz w:val="26"/>
          <w:szCs w:val="26"/>
          <w:lang w:val="uz-Cyrl-UZ"/>
        </w:rPr>
        <w:t>(O‘TIL).</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 xml:space="preserve"> Mustaqil qo‘llanishdagi nutqiy ma’noda </w:t>
      </w:r>
      <w:r w:rsidRPr="00F05A43">
        <w:rPr>
          <w:rFonts w:ascii="TimesUZ" w:hAnsi="TimesUZ" w:cs="TimesUZ"/>
          <w:sz w:val="26"/>
          <w:szCs w:val="26"/>
          <w:lang w:val="uz-Cyrl-UZ"/>
        </w:rPr>
        <w:t>qoyil</w:t>
      </w:r>
      <w:r w:rsidRPr="00F05A43">
        <w:rPr>
          <w:rFonts w:ascii="TimesUZ" w:hAnsi="TimesUZ" w:cs="TimesUZ"/>
          <w:i w:val="0"/>
          <w:iCs w:val="0"/>
          <w:sz w:val="26"/>
          <w:szCs w:val="26"/>
          <w:lang w:val="uz-Cyrl-UZ"/>
        </w:rPr>
        <w:t xml:space="preserve"> leksemasining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narsa-predmet yoki shaxsga oid</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belgi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tasanno aytishga loyiq</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ijobiy</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so‘zlashuvga xos</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umumiy xususiyat</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shaxsiy baho</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me’yordan ortiq</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semalari voqelanishini kuzatish mumkin. Semalar qatorida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belgi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tasanno aytishga loyiq</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shaxsiy baho</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semalari uyushtiruvchi mavqeda bo‘lib, leksemaning asl mohiyati shularda parchalangan.</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Leksema o‘z semantik tabiatiga ko‘ra </w:t>
      </w:r>
      <w:r w:rsidRPr="00F05A43">
        <w:rPr>
          <w:rFonts w:ascii="TimesUZ" w:hAnsi="TimesUZ" w:cs="TimesUZ"/>
          <w:sz w:val="26"/>
          <w:szCs w:val="26"/>
          <w:lang w:val="en-US"/>
        </w:rPr>
        <w:t>ajoyib</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zo‘r</w:t>
      </w:r>
      <w:r w:rsidRPr="00F05A43">
        <w:rPr>
          <w:rFonts w:ascii="TimesUZ" w:hAnsi="TimesUZ" w:cs="TimesUZ"/>
          <w:i w:val="0"/>
          <w:iCs w:val="0"/>
          <w:sz w:val="26"/>
          <w:szCs w:val="26"/>
          <w:lang w:val="en-US"/>
        </w:rPr>
        <w:t xml:space="preserve"> leksemalari bilan paradigmatik munosabatda bo‘ladi. Bu leksemalar ham narsa-predmet yoki shaxsning biror me’yordan ortiq belgi-xususiyatga bo‘lgan shaxsiy munosabatini ifodalaydi. Biroq ular shaxsiy munosabatning belgiga ko‘ra darajalanishini namoyon qiladi.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Biror xususiyatning me’yordan ortiqligi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belgisining oshib borishi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darajalanish qatori </w:t>
      </w:r>
    </w:p>
    <w:p w:rsidR="00133E38" w:rsidRPr="00F05A43" w:rsidRDefault="00133E38" w:rsidP="00D65280">
      <w:pPr>
        <w:pStyle w:val="22"/>
        <w:tabs>
          <w:tab w:val="left" w:pos="540"/>
        </w:tabs>
        <w:ind w:firstLine="540"/>
        <w:rPr>
          <w:rFonts w:ascii="TimesUZ" w:hAnsi="TimesUZ" w:cs="TimesUZ"/>
          <w:i w:val="0"/>
          <w:iCs w:val="0"/>
          <w:sz w:val="26"/>
          <w:szCs w:val="26"/>
          <w:lang w:val="en-US"/>
        </w:rPr>
      </w:pPr>
      <w:r w:rsidRPr="00F05A43">
        <w:rPr>
          <w:rFonts w:ascii="TimesUZ" w:hAnsi="TimesUZ" w:cs="TimesUZ"/>
          <w:sz w:val="26"/>
          <w:szCs w:val="26"/>
          <w:lang w:val="en-US"/>
        </w:rPr>
        <w:t>zo‘r</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ajoyib</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qoyil</w:t>
      </w:r>
    </w:p>
    <w:p w:rsidR="00133E38" w:rsidRPr="00F05A43" w:rsidRDefault="00133E38" w:rsidP="00D65280">
      <w:pPr>
        <w:pStyle w:val="22"/>
        <w:tabs>
          <w:tab w:val="left" w:pos="540"/>
        </w:tabs>
        <w:jc w:val="both"/>
        <w:rPr>
          <w:rFonts w:ascii="TimesUZ" w:hAnsi="TimesUZ" w:cs="TimesUZ"/>
          <w:i w:val="0"/>
          <w:iCs w:val="0"/>
          <w:sz w:val="26"/>
          <w:szCs w:val="26"/>
          <w:lang w:val="en-US"/>
        </w:rPr>
      </w:pPr>
      <w:r w:rsidRPr="00F05A43">
        <w:rPr>
          <w:rFonts w:ascii="TimesUZ" w:hAnsi="TimesUZ" w:cs="TimesUZ"/>
          <w:i w:val="0"/>
          <w:iCs w:val="0"/>
          <w:sz w:val="26"/>
          <w:szCs w:val="26"/>
          <w:lang w:val="en-US"/>
        </w:rPr>
        <w:t>tarzida bo‘ladi.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Demak, har uchala leksema ham ijobiy, umumiy belgini ifodalasa-da, ular o‘rtasidagi darajali ziddiyat birliklarning tildagi o‘ziga xos mavqeini saqlab turadi.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Leksema asosida hosil bo‘lgan qo‘shma fe’llarda ham leksemaning asosiy semalari o‘z mavqeida qoladi, yordamchi fe’l uni harakat/holatga aylantiradi va hosila shaxsning ichki holatini ifodalaydi. Demak,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asosida hosil bo‘lgan nutqiy hosilada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va </w:t>
      </w:r>
      <w:r w:rsidRPr="00F05A43">
        <w:rPr>
          <w:rFonts w:ascii="TimesUZ" w:hAnsi="TimesUZ" w:cs="TimesUZ"/>
          <w:sz w:val="26"/>
          <w:szCs w:val="26"/>
          <w:lang w:val="en-US"/>
        </w:rPr>
        <w:t>qilmoq</w:t>
      </w:r>
      <w:r w:rsidRPr="00F05A43">
        <w:rPr>
          <w:rFonts w:ascii="TimesUZ" w:hAnsi="TimesUZ" w:cs="TimesUZ"/>
          <w:i w:val="0"/>
          <w:iCs w:val="0"/>
          <w:sz w:val="26"/>
          <w:szCs w:val="26"/>
          <w:lang w:val="en-US"/>
        </w:rPr>
        <w:t xml:space="preserve"> leksemalari semalari qorishgan holda tajallilanadi. Hosila holat/belgi ifodasi sifatida namoyon bo‘ladi.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ikkinchi sememasi bilan so‘z-gap vazifasida keladi. 1. </w:t>
      </w:r>
      <w:r w:rsidRPr="00F05A43">
        <w:rPr>
          <w:rFonts w:ascii="TimesUZ" w:hAnsi="TimesUZ" w:cs="TimesUZ"/>
          <w:sz w:val="26"/>
          <w:szCs w:val="26"/>
          <w:lang w:val="en-US"/>
        </w:rPr>
        <w:t>Qoyil! Men buni hech kimdan kutmagan edim</w:t>
      </w:r>
      <w:r w:rsidRPr="00F05A43">
        <w:rPr>
          <w:rFonts w:ascii="TimesUZ" w:hAnsi="TimesUZ" w:cs="TimesUZ"/>
          <w:i w:val="0"/>
          <w:iCs w:val="0"/>
          <w:sz w:val="26"/>
          <w:szCs w:val="26"/>
          <w:lang w:val="en-US"/>
        </w:rPr>
        <w:t xml:space="preserve">. 2. </w:t>
      </w:r>
      <w:r w:rsidRPr="00F05A43">
        <w:rPr>
          <w:rFonts w:ascii="TimesUZ" w:hAnsi="TimesUZ" w:cs="TimesUZ"/>
          <w:sz w:val="26"/>
          <w:szCs w:val="26"/>
          <w:lang w:val="en-US"/>
        </w:rPr>
        <w:t xml:space="preserve">Qoyil! – </w:t>
      </w:r>
      <w:r w:rsidRPr="00F05A43">
        <w:rPr>
          <w:rFonts w:ascii="TimesUZ Cyr" w:hAnsi="TimesUZ Cyr" w:cs="TimesUZ Cyr"/>
          <w:sz w:val="26"/>
          <w:szCs w:val="26"/>
        </w:rPr>
        <w:t>К</w:t>
      </w:r>
      <w:r w:rsidRPr="00F05A43">
        <w:rPr>
          <w:rFonts w:ascii="TimesUZ" w:hAnsi="TimesUZ" w:cs="TimesUZ"/>
          <w:sz w:val="26"/>
          <w:szCs w:val="26"/>
          <w:lang w:val="en-US"/>
        </w:rPr>
        <w:t>omil o‘tirgan yerida chapak chalib ketdi</w:t>
      </w:r>
      <w:r w:rsidRPr="00F05A43">
        <w:rPr>
          <w:rFonts w:ascii="TimesUZ" w:hAnsi="TimesUZ" w:cs="TimesUZ"/>
          <w:i w:val="0"/>
          <w:iCs w:val="0"/>
          <w:sz w:val="26"/>
          <w:szCs w:val="26"/>
          <w:lang w:val="en-US"/>
        </w:rPr>
        <w:t xml:space="preserve">. Bu nutqiy </w:t>
      </w:r>
      <w:r w:rsidRPr="00F05A43">
        <w:rPr>
          <w:rFonts w:ascii="TimesUZ" w:hAnsi="TimesUZ" w:cs="TimesUZ"/>
          <w:i w:val="0"/>
          <w:iCs w:val="0"/>
          <w:sz w:val="26"/>
          <w:szCs w:val="26"/>
          <w:lang w:val="en-US"/>
        </w:rPr>
        <w:lastRenderedPageBreak/>
        <w:t xml:space="preserve">ma’nolarda leksemaning vazifa semasi bo‘rtadi va leksema mohiyatidagi ma’noviy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mag‘iz</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ni o‘z vazifasiga moslab voqelantiradi. Shu boisdan sememadagi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so‘z-gap</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vazifa semasi alohida ajralib turadi. Nutqiy ma’noda oldingi semema voqelanishidan farqli o‘laroq,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shaxsiy baho</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semasi kuchayib,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shaxsiy munosabat</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darajasiga yetadi. Shu asosda leksema sememasining bu turini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kuchli ijobiylik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munosabat</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va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so‘z-gap</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semalari qurshovi tarzida qabul qilamiz. Demak, leksemaning ikkala semasi o‘zaro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shaxsiy baho</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va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shaxsiy munosabat</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semalari asosida darajali ziddiyatda tursa, vazifa semalarining o‘ziga xosligi asosida ekvipolent ziddiyat hosil qiladi.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ikkinchi semasi bilan </w:t>
      </w:r>
      <w:r w:rsidRPr="00F05A43">
        <w:rPr>
          <w:rFonts w:ascii="TimesUZ" w:hAnsi="TimesUZ" w:cs="TimesUZ"/>
          <w:sz w:val="26"/>
          <w:szCs w:val="26"/>
          <w:lang w:val="en-US"/>
        </w:rPr>
        <w:t>tasanno</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ofarin</w:t>
      </w:r>
      <w:r w:rsidRPr="00F05A43">
        <w:rPr>
          <w:rFonts w:ascii="TimesUZ" w:hAnsi="TimesUZ" w:cs="TimesUZ"/>
          <w:i w:val="0"/>
          <w:iCs w:val="0"/>
          <w:sz w:val="26"/>
          <w:szCs w:val="26"/>
          <w:lang w:val="en-US"/>
        </w:rPr>
        <w:t xml:space="preserve"> leksemalari bilan paradigmatik munosabatda bo‘ladi. Leksema bir tomondan o‘z semantik ko‘lami bilan ushbu leksemadan farqlansa, ikkinchi tomondan, uslubiy xoslanganligi va bo‘yoqdorligi bilan ham ajralib turadi.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leksemasida uslubiy belgi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so‘zlashuvga xoslik</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tarzida bo‘lsa, </w:t>
      </w:r>
      <w:r w:rsidRPr="00F05A43">
        <w:rPr>
          <w:rFonts w:ascii="TimesUZ" w:hAnsi="TimesUZ" w:cs="TimesUZ"/>
          <w:sz w:val="26"/>
          <w:szCs w:val="26"/>
          <w:lang w:val="en-US"/>
        </w:rPr>
        <w:t>tasanno</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ofarin</w:t>
      </w:r>
      <w:r w:rsidRPr="00F05A43">
        <w:rPr>
          <w:rFonts w:ascii="TimesUZ" w:hAnsi="TimesUZ" w:cs="TimesUZ"/>
          <w:i w:val="0"/>
          <w:iCs w:val="0"/>
          <w:sz w:val="26"/>
          <w:szCs w:val="26"/>
          <w:lang w:val="en-US"/>
        </w:rPr>
        <w:t xml:space="preserve"> leksemalari badiiy bo‘yoqdorligi va kitobiyligi bilan xarakterlanadi.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Leksemalar orasidagi yana bir muhim farq ularning semantik imkoniyati va, shu asosda, vazifa semalarida.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fe’llar bilan erkin birikuv hosil qila olmaydi. Uning fe’llar bilan bog‘lanishi derivatsiya darajasida. </w:t>
      </w:r>
      <w:r w:rsidRPr="00F05A43">
        <w:rPr>
          <w:rFonts w:ascii="TimesUZ" w:hAnsi="TimesUZ" w:cs="TimesUZ"/>
          <w:sz w:val="26"/>
          <w:szCs w:val="26"/>
          <w:lang w:val="en-US"/>
        </w:rPr>
        <w:t>qilmoq</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bo‘lmoq</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qolmoq</w:t>
      </w:r>
      <w:r w:rsidRPr="00F05A43">
        <w:rPr>
          <w:rFonts w:ascii="TimesUZ" w:hAnsi="TimesUZ" w:cs="TimesUZ"/>
          <w:i w:val="0"/>
          <w:iCs w:val="0"/>
          <w:sz w:val="26"/>
          <w:szCs w:val="26"/>
          <w:lang w:val="en-US"/>
        </w:rPr>
        <w:t xml:space="preserve"> fe’llari bilan birikib, yuqorida aytilgandek, qo‘shma fe’l hosil qiladi, xolos. </w:t>
      </w:r>
      <w:r w:rsidRPr="00F05A43">
        <w:rPr>
          <w:rFonts w:ascii="TimesUZ" w:hAnsi="TimesUZ" w:cs="TimesUZ"/>
          <w:sz w:val="26"/>
          <w:szCs w:val="26"/>
          <w:lang w:val="en-US"/>
        </w:rPr>
        <w:t>tasanno</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ofarin</w:t>
      </w:r>
      <w:r w:rsidRPr="00F05A43">
        <w:rPr>
          <w:rFonts w:ascii="TimesUZ" w:hAnsi="TimesUZ" w:cs="TimesUZ"/>
          <w:i w:val="0"/>
          <w:iCs w:val="0"/>
          <w:sz w:val="26"/>
          <w:szCs w:val="26"/>
          <w:lang w:val="en-US"/>
        </w:rPr>
        <w:t xml:space="preserve"> leksemalari esa nutq fe’lining ba’zilari bilan erkin birikib, to‘ldiruvchi vazifasida kelish imkoniyatiga ega (</w:t>
      </w:r>
      <w:r w:rsidRPr="00F05A43">
        <w:rPr>
          <w:rFonts w:ascii="TimesUZ" w:hAnsi="TimesUZ" w:cs="TimesUZ"/>
          <w:sz w:val="26"/>
          <w:szCs w:val="26"/>
          <w:lang w:val="en-US"/>
        </w:rPr>
        <w:t>tasanno aytmoq, ofarin aytmoq</w:t>
      </w:r>
      <w:r w:rsidRPr="00F05A43">
        <w:rPr>
          <w:rFonts w:ascii="TimesUZ" w:hAnsi="TimesUZ" w:cs="TimesUZ"/>
          <w:i w:val="0"/>
          <w:iCs w:val="0"/>
          <w:sz w:val="26"/>
          <w:szCs w:val="26"/>
          <w:lang w:val="en-US"/>
        </w:rPr>
        <w:t xml:space="preserve">). Bu esa, </w:t>
      </w:r>
      <w:r w:rsidRPr="00F05A43">
        <w:rPr>
          <w:rFonts w:ascii="TimesUZ" w:hAnsi="TimesUZ" w:cs="TimesUZ"/>
          <w:sz w:val="26"/>
          <w:szCs w:val="26"/>
          <w:lang w:val="en-US"/>
        </w:rPr>
        <w:t>tasanno</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ofarin</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so‘zlarining lug‘aviy-grammatik xususiyati bilan belgilanadi.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lastRenderedPageBreak/>
        <w:t xml:space="preserve">Xulosa sifatida aytish mumkinki, </w:t>
      </w:r>
      <w:r w:rsidRPr="00F05A43">
        <w:rPr>
          <w:rFonts w:ascii="TimesUZ" w:hAnsi="TimesUZ" w:cs="TimesUZ"/>
          <w:sz w:val="26"/>
          <w:szCs w:val="26"/>
          <w:lang w:val="en-US"/>
        </w:rPr>
        <w:t>qoyil</w:t>
      </w:r>
      <w:r w:rsidRPr="00F05A43">
        <w:rPr>
          <w:rFonts w:ascii="TimesUZ" w:hAnsi="TimesUZ" w:cs="TimesUZ"/>
          <w:i w:val="0"/>
          <w:iCs w:val="0"/>
          <w:sz w:val="26"/>
          <w:szCs w:val="26"/>
          <w:lang w:val="en-US"/>
        </w:rPr>
        <w:t xml:space="preserve"> leksemasi ikki sememali leksema bo‘lib, uni jadvalda quyidagicha berish mumkin (17-jadval).</w:t>
      </w:r>
    </w:p>
    <w:p w:rsidR="00133E38" w:rsidRPr="00F05A43" w:rsidRDefault="00133E38" w:rsidP="00D65280">
      <w:pPr>
        <w:pStyle w:val="22"/>
        <w:tabs>
          <w:tab w:val="left" w:pos="540"/>
        </w:tabs>
        <w:ind w:firstLine="540"/>
        <w:jc w:val="right"/>
        <w:rPr>
          <w:rFonts w:ascii="TimesUZ" w:hAnsi="TimesUZ" w:cs="TimesUZ"/>
          <w:sz w:val="26"/>
          <w:szCs w:val="26"/>
        </w:rPr>
      </w:pPr>
      <w:r w:rsidRPr="00F05A43">
        <w:rPr>
          <w:rFonts w:ascii="TimesUZ" w:hAnsi="TimesUZ" w:cs="TimesUZ"/>
          <w:sz w:val="26"/>
          <w:szCs w:val="26"/>
        </w:rPr>
        <w:t>17-jadval</w:t>
      </w:r>
    </w:p>
    <w:tbl>
      <w:tblPr>
        <w:tblW w:w="62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
        <w:gridCol w:w="1800"/>
        <w:gridCol w:w="1739"/>
        <w:gridCol w:w="1068"/>
        <w:gridCol w:w="976"/>
      </w:tblGrid>
      <w:tr w:rsidR="00133E38" w:rsidRPr="00F05A43">
        <w:trPr>
          <w:trHeight w:val="360"/>
          <w:jc w:val="center"/>
        </w:trPr>
        <w:tc>
          <w:tcPr>
            <w:tcW w:w="680" w:type="dxa"/>
            <w:tcBorders>
              <w:top w:val="single" w:sz="4" w:space="0" w:color="auto"/>
              <w:left w:val="single" w:sz="4" w:space="0" w:color="auto"/>
              <w:bottom w:val="single" w:sz="4" w:space="0" w:color="auto"/>
              <w:right w:val="single" w:sz="4" w:space="0" w:color="auto"/>
            </w:tcBorders>
          </w:tcPr>
          <w:p w:rsidR="00133E38" w:rsidRPr="004938AE" w:rsidRDefault="00133E38" w:rsidP="009C1BEA">
            <w:pPr>
              <w:pStyle w:val="22"/>
              <w:tabs>
                <w:tab w:val="left" w:pos="540"/>
              </w:tabs>
              <w:rPr>
                <w:rFonts w:ascii="TimesUZ Cyr" w:hAnsi="TimesUZ Cyr" w:cs="TimesUZ Cyr"/>
                <w:i w:val="0"/>
                <w:iCs w:val="0"/>
                <w:sz w:val="22"/>
                <w:szCs w:val="22"/>
              </w:rPr>
            </w:pPr>
            <w:r w:rsidRPr="004938AE">
              <w:rPr>
                <w:rFonts w:ascii="TimesUZ Cyr" w:hAnsi="TimesUZ Cyr" w:cs="TimesUZ Cyr"/>
                <w:i w:val="0"/>
                <w:iCs w:val="0"/>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rPr>
              <w:t>Semema</w:t>
            </w:r>
          </w:p>
        </w:tc>
        <w:tc>
          <w:tcPr>
            <w:tcW w:w="1739"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rPr>
              <w:t>Semalar</w:t>
            </w:r>
          </w:p>
        </w:tc>
        <w:tc>
          <w:tcPr>
            <w:tcW w:w="1068"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rPr>
              <w:t>Voqelanish qolipi</w:t>
            </w:r>
          </w:p>
        </w:tc>
        <w:tc>
          <w:tcPr>
            <w:tcW w:w="976"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rPr>
              <w:t>Paradig-masi</w:t>
            </w:r>
          </w:p>
        </w:tc>
      </w:tr>
      <w:tr w:rsidR="00133E38" w:rsidRPr="00F05A43">
        <w:trPr>
          <w:trHeight w:val="523"/>
          <w:jc w:val="center"/>
        </w:trPr>
        <w:tc>
          <w:tcPr>
            <w:tcW w:w="680" w:type="dxa"/>
            <w:tcBorders>
              <w:top w:val="single" w:sz="4" w:space="0" w:color="auto"/>
              <w:left w:val="single" w:sz="4" w:space="0" w:color="auto"/>
              <w:bottom w:val="single" w:sz="4" w:space="0" w:color="auto"/>
              <w:right w:val="single" w:sz="4" w:space="0" w:color="auto"/>
            </w:tcBorders>
          </w:tcPr>
          <w:p w:rsidR="00133E38" w:rsidRPr="004938AE" w:rsidRDefault="00133E38" w:rsidP="009C1BEA">
            <w:pPr>
              <w:pStyle w:val="22"/>
              <w:tabs>
                <w:tab w:val="left" w:pos="540"/>
              </w:tabs>
              <w:rPr>
                <w:rFonts w:ascii="TimesUZ" w:hAnsi="TimesUZ" w:cs="TimesUZ"/>
                <w:i w:val="0"/>
                <w:iCs w:val="0"/>
                <w:sz w:val="22"/>
                <w:szCs w:val="22"/>
              </w:rPr>
            </w:pPr>
            <w:r w:rsidRPr="004938AE">
              <w:rPr>
                <w:rFonts w:ascii="TimesUZ" w:hAnsi="TimesUZ" w:cs="TimesUZ"/>
                <w:i w:val="0"/>
                <w:iCs w:val="0"/>
                <w:sz w:val="22"/>
                <w:szCs w:val="22"/>
                <w:lang w:val="en-US"/>
              </w:rPr>
              <w:t>S</w:t>
            </w:r>
            <w:r w:rsidRPr="004938AE">
              <w:rPr>
                <w:rFonts w:ascii="TimesUZ" w:hAnsi="TimesUZ" w:cs="TimesUZ"/>
                <w:i w:val="0"/>
                <w:iCs w:val="0"/>
                <w:sz w:val="22"/>
                <w:szCs w:val="22"/>
                <w:vertAlign w:val="subscript"/>
              </w:rPr>
              <w:t>1</w:t>
            </w:r>
          </w:p>
        </w:tc>
        <w:tc>
          <w:tcPr>
            <w:tcW w:w="1800"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both"/>
              <w:rPr>
                <w:rFonts w:ascii="TimesUZ" w:hAnsi="TimesUZ" w:cs="TimesUZ"/>
                <w:i w:val="0"/>
                <w:iCs w:val="0"/>
                <w:sz w:val="22"/>
                <w:szCs w:val="22"/>
              </w:rPr>
            </w:pPr>
            <w:r w:rsidRPr="004938AE">
              <w:rPr>
                <w:rFonts w:ascii="TimesUZ" w:hAnsi="TimesUZ" w:cs="TimesUZ"/>
                <w:i w:val="0"/>
                <w:iCs w:val="0"/>
                <w:sz w:val="22"/>
                <w:szCs w:val="22"/>
              </w:rPr>
              <w:t>Predmet yoki shaxsning umu-miy ijobiy, ofarin aytishga loyiq me’yordan ortiq-lik xususiyatini ifoda etuvchi sifat</w:t>
            </w:r>
          </w:p>
        </w:tc>
        <w:tc>
          <w:tcPr>
            <w:tcW w:w="1739" w:type="dxa"/>
            <w:tcBorders>
              <w:top w:val="single" w:sz="4" w:space="0" w:color="auto"/>
              <w:left w:val="single" w:sz="4" w:space="0" w:color="auto"/>
              <w:bottom w:val="single" w:sz="4" w:space="0" w:color="auto"/>
              <w:right w:val="single" w:sz="4" w:space="0" w:color="auto"/>
            </w:tcBorders>
          </w:tcPr>
          <w:p w:rsidR="00133E38" w:rsidRPr="004938AE" w:rsidRDefault="008150D5" w:rsidP="00D65280">
            <w:pPr>
              <w:pStyle w:val="22"/>
              <w:tabs>
                <w:tab w:val="left" w:pos="540"/>
              </w:tabs>
              <w:ind w:firstLine="540"/>
              <w:jc w:val="both"/>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belgi</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 xml:space="preserve">, </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narsa/predmet/</w:t>
            </w:r>
          </w:p>
          <w:p w:rsidR="00133E38" w:rsidRPr="004938AE" w:rsidRDefault="00133E38" w:rsidP="00D65280">
            <w:pPr>
              <w:pStyle w:val="22"/>
              <w:tabs>
                <w:tab w:val="left" w:pos="540"/>
              </w:tabs>
              <w:ind w:firstLine="540"/>
              <w:jc w:val="both"/>
              <w:rPr>
                <w:rFonts w:ascii="TimesUZ" w:hAnsi="TimesUZ" w:cs="TimesUZ"/>
                <w:i w:val="0"/>
                <w:iCs w:val="0"/>
                <w:sz w:val="22"/>
                <w:szCs w:val="22"/>
                <w:lang w:val="en-US"/>
              </w:rPr>
            </w:pPr>
            <w:r w:rsidRPr="004938AE">
              <w:rPr>
                <w:rFonts w:ascii="TimesUZ" w:hAnsi="TimesUZ" w:cs="TimesUZ"/>
                <w:i w:val="0"/>
                <w:iCs w:val="0"/>
                <w:sz w:val="22"/>
                <w:szCs w:val="22"/>
                <w:lang w:val="en-US"/>
              </w:rPr>
              <w:t>shaxsga xos</w:t>
            </w:r>
            <w:r w:rsidR="008150D5" w:rsidRPr="004938AE">
              <w:rPr>
                <w:rFonts w:ascii="TimesUZ" w:hAnsi="TimesUZ" w:cs="TimesUZ"/>
                <w:i w:val="0"/>
                <w:iCs w:val="0"/>
                <w:sz w:val="22"/>
                <w:szCs w:val="22"/>
                <w:lang w:val="en-US"/>
              </w:rPr>
              <w:t>»</w:t>
            </w:r>
          </w:p>
          <w:p w:rsidR="00133E38" w:rsidRPr="004938AE" w:rsidRDefault="008150D5" w:rsidP="00D65280">
            <w:pPr>
              <w:pStyle w:val="22"/>
              <w:tabs>
                <w:tab w:val="left" w:pos="540"/>
              </w:tabs>
              <w:ind w:firstLine="540"/>
              <w:jc w:val="both"/>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ofarin aytishga loyiq</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 xml:space="preserve">, </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ijobiy</w:t>
            </w:r>
            <w:r w:rsidRPr="004938AE">
              <w:rPr>
                <w:rFonts w:ascii="TimesUZ" w:hAnsi="TimesUZ" w:cs="TimesUZ"/>
                <w:i w:val="0"/>
                <w:iCs w:val="0"/>
                <w:sz w:val="22"/>
                <w:szCs w:val="22"/>
                <w:lang w:val="en-US"/>
              </w:rPr>
              <w:t>»</w:t>
            </w:r>
          </w:p>
          <w:p w:rsidR="00133E38" w:rsidRPr="004938AE" w:rsidRDefault="008150D5" w:rsidP="00D65280">
            <w:pPr>
              <w:pStyle w:val="22"/>
              <w:tabs>
                <w:tab w:val="left" w:pos="540"/>
              </w:tabs>
              <w:ind w:firstLine="540"/>
              <w:jc w:val="both"/>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so‘zlashuvga xos</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 xml:space="preserve"> </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me’yordan ortiqlik</w:t>
            </w:r>
            <w:r w:rsidRPr="004938AE">
              <w:rPr>
                <w:rFonts w:ascii="TimesUZ" w:hAnsi="TimesUZ" w:cs="TimesUZ"/>
                <w:i w:val="0"/>
                <w:iCs w:val="0"/>
                <w:sz w:val="22"/>
                <w:szCs w:val="22"/>
                <w:lang w:val="en-US"/>
              </w:rPr>
              <w:t>»</w:t>
            </w:r>
          </w:p>
          <w:p w:rsidR="00133E38" w:rsidRPr="004938AE" w:rsidRDefault="008150D5" w:rsidP="00D65280">
            <w:pPr>
              <w:pStyle w:val="22"/>
              <w:tabs>
                <w:tab w:val="left" w:pos="540"/>
              </w:tabs>
              <w:ind w:firstLine="540"/>
              <w:jc w:val="both"/>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umumiy xususiyat</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 xml:space="preserve"> </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so‘z-gap</w:t>
            </w:r>
            <w:r w:rsidRPr="004938AE">
              <w:rPr>
                <w:rFonts w:ascii="TimesUZ" w:hAnsi="TimesUZ" w:cs="TimesUZ"/>
                <w:i w:val="0"/>
                <w:iCs w:val="0"/>
                <w:sz w:val="22"/>
                <w:szCs w:val="22"/>
                <w:lang w:val="en-US"/>
              </w:rPr>
              <w:t>»</w:t>
            </w:r>
          </w:p>
        </w:tc>
        <w:tc>
          <w:tcPr>
            <w:tcW w:w="1068" w:type="dxa"/>
            <w:tcBorders>
              <w:top w:val="single" w:sz="4" w:space="0" w:color="auto"/>
              <w:left w:val="single" w:sz="4" w:space="0" w:color="auto"/>
              <w:bottom w:val="single" w:sz="4" w:space="0" w:color="auto"/>
              <w:right w:val="single" w:sz="4" w:space="0" w:color="auto"/>
            </w:tcBorders>
          </w:tcPr>
          <w:p w:rsidR="00133E38" w:rsidRPr="004938AE" w:rsidRDefault="0088791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lang w:val="en-US"/>
              </w:rPr>
              <w:t>s</w:t>
            </w:r>
            <w:r w:rsidR="00133E38" w:rsidRPr="004938AE">
              <w:rPr>
                <w:rFonts w:ascii="TimesUZ" w:hAnsi="TimesUZ" w:cs="TimesUZ"/>
                <w:i w:val="0"/>
                <w:iCs w:val="0"/>
                <w:sz w:val="22"/>
                <w:szCs w:val="22"/>
              </w:rPr>
              <w:t>ifat</w:t>
            </w:r>
            <w:r w:rsidRPr="004938AE">
              <w:rPr>
                <w:rFonts w:ascii="TimesUZ" w:hAnsi="TimesUZ" w:cs="TimesUZ"/>
                <w:i w:val="0"/>
                <w:iCs w:val="0"/>
                <w:sz w:val="22"/>
                <w:szCs w:val="22"/>
                <w:lang w:val="en-US"/>
              </w:rPr>
              <w:t xml:space="preserve"> </w:t>
            </w:r>
            <w:r w:rsidR="00133E38" w:rsidRPr="004938AE">
              <w:rPr>
                <w:rFonts w:ascii="TimesUZ" w:hAnsi="TimesUZ" w:cs="TimesUZ"/>
                <w:i w:val="0"/>
                <w:iCs w:val="0"/>
                <w:sz w:val="22"/>
                <w:szCs w:val="22"/>
              </w:rPr>
              <w:t>+</w:t>
            </w:r>
            <w:r w:rsidRPr="004938AE">
              <w:rPr>
                <w:rFonts w:ascii="TimesUZ" w:hAnsi="TimesUZ" w:cs="TimesUZ"/>
                <w:i w:val="0"/>
                <w:iCs w:val="0"/>
                <w:sz w:val="22"/>
                <w:szCs w:val="22"/>
                <w:lang w:val="en-US"/>
              </w:rPr>
              <w:t xml:space="preserve"> </w:t>
            </w:r>
            <w:r w:rsidR="00133E38" w:rsidRPr="004938AE">
              <w:rPr>
                <w:rFonts w:ascii="TimesUZ" w:hAnsi="TimesUZ" w:cs="TimesUZ"/>
                <w:i w:val="0"/>
                <w:iCs w:val="0"/>
                <w:sz w:val="22"/>
                <w:szCs w:val="22"/>
              </w:rPr>
              <w:t>ot</w:t>
            </w: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tc>
        <w:tc>
          <w:tcPr>
            <w:tcW w:w="976"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sz w:val="22"/>
                <w:szCs w:val="22"/>
              </w:rPr>
              <w:t>ajoyib</w:t>
            </w:r>
            <w:r w:rsidRPr="004938AE">
              <w:rPr>
                <w:rFonts w:ascii="TimesUZ" w:hAnsi="TimesUZ" w:cs="TimesUZ"/>
                <w:i w:val="0"/>
                <w:iCs w:val="0"/>
                <w:sz w:val="22"/>
                <w:szCs w:val="22"/>
              </w:rPr>
              <w:t xml:space="preserve"> </w:t>
            </w:r>
            <w:r w:rsidRPr="004938AE">
              <w:rPr>
                <w:rFonts w:ascii="TimesUZ" w:hAnsi="TimesUZ" w:cs="TimesUZ"/>
                <w:sz w:val="22"/>
                <w:szCs w:val="22"/>
              </w:rPr>
              <w:t>zo‘r</w:t>
            </w: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p w:rsidR="00133E38" w:rsidRPr="004938AE" w:rsidRDefault="00133E38" w:rsidP="00D65280">
            <w:pPr>
              <w:pStyle w:val="22"/>
              <w:tabs>
                <w:tab w:val="left" w:pos="540"/>
              </w:tabs>
              <w:ind w:firstLine="540"/>
              <w:jc w:val="center"/>
              <w:rPr>
                <w:rFonts w:ascii="TimesUZ" w:hAnsi="TimesUZ" w:cs="TimesUZ"/>
                <w:i w:val="0"/>
                <w:iCs w:val="0"/>
                <w:sz w:val="22"/>
                <w:szCs w:val="22"/>
              </w:rPr>
            </w:pPr>
          </w:p>
        </w:tc>
      </w:tr>
      <w:tr w:rsidR="00133E38" w:rsidRPr="00F05A43">
        <w:trPr>
          <w:trHeight w:val="541"/>
          <w:jc w:val="center"/>
        </w:trPr>
        <w:tc>
          <w:tcPr>
            <w:tcW w:w="680" w:type="dxa"/>
            <w:tcBorders>
              <w:top w:val="single" w:sz="4" w:space="0" w:color="auto"/>
              <w:left w:val="single" w:sz="4" w:space="0" w:color="auto"/>
              <w:bottom w:val="single" w:sz="4" w:space="0" w:color="auto"/>
              <w:right w:val="single" w:sz="4" w:space="0" w:color="auto"/>
            </w:tcBorders>
          </w:tcPr>
          <w:p w:rsidR="00133E38" w:rsidRPr="004938AE" w:rsidRDefault="00133E38" w:rsidP="009C1BEA">
            <w:pPr>
              <w:pStyle w:val="22"/>
              <w:tabs>
                <w:tab w:val="left" w:pos="540"/>
              </w:tabs>
              <w:rPr>
                <w:rFonts w:ascii="TimesUZ" w:hAnsi="TimesUZ" w:cs="TimesUZ"/>
                <w:i w:val="0"/>
                <w:iCs w:val="0"/>
                <w:sz w:val="22"/>
                <w:szCs w:val="22"/>
              </w:rPr>
            </w:pPr>
            <w:r w:rsidRPr="004938AE">
              <w:rPr>
                <w:rFonts w:ascii="TimesUZ" w:hAnsi="TimesUZ" w:cs="TimesUZ"/>
                <w:i w:val="0"/>
                <w:iCs w:val="0"/>
                <w:sz w:val="22"/>
                <w:szCs w:val="22"/>
                <w:lang w:val="en-US"/>
              </w:rPr>
              <w:t>S</w:t>
            </w:r>
            <w:r w:rsidRPr="004938AE">
              <w:rPr>
                <w:rFonts w:ascii="TimesUZ" w:hAnsi="TimesUZ" w:cs="TimesUZ"/>
                <w:i w:val="0"/>
                <w:iCs w:val="0"/>
                <w:sz w:val="22"/>
                <w:szCs w:val="22"/>
                <w:vertAlign w:val="subscript"/>
              </w:rPr>
              <w:t>2</w:t>
            </w:r>
          </w:p>
        </w:tc>
        <w:tc>
          <w:tcPr>
            <w:tcW w:w="1800"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lang w:val="en-US"/>
              </w:rPr>
            </w:pPr>
            <w:r w:rsidRPr="004938AE">
              <w:rPr>
                <w:rFonts w:ascii="TimesUZ Cyr" w:hAnsi="TimesUZ Cyr" w:cs="TimesUZ Cyr"/>
                <w:i w:val="0"/>
                <w:iCs w:val="0"/>
                <w:sz w:val="22"/>
                <w:szCs w:val="22"/>
              </w:rPr>
              <w:t>К</w:t>
            </w:r>
            <w:r w:rsidRPr="004938AE">
              <w:rPr>
                <w:rFonts w:ascii="TimesUZ" w:hAnsi="TimesUZ" w:cs="TimesUZ"/>
                <w:i w:val="0"/>
                <w:iCs w:val="0"/>
                <w:sz w:val="22"/>
                <w:szCs w:val="22"/>
                <w:lang w:val="en-US"/>
              </w:rPr>
              <w:t>uchli ijobiy munosabatni ifodalovchi so‘z-gap</w:t>
            </w:r>
          </w:p>
        </w:tc>
        <w:tc>
          <w:tcPr>
            <w:tcW w:w="1739" w:type="dxa"/>
            <w:tcBorders>
              <w:top w:val="single" w:sz="4" w:space="0" w:color="auto"/>
              <w:left w:val="single" w:sz="4" w:space="0" w:color="auto"/>
              <w:bottom w:val="single" w:sz="4" w:space="0" w:color="auto"/>
              <w:right w:val="single" w:sz="4" w:space="0" w:color="auto"/>
            </w:tcBorders>
          </w:tcPr>
          <w:p w:rsidR="00133E38" w:rsidRPr="004938AE" w:rsidRDefault="008150D5" w:rsidP="00D65280">
            <w:pPr>
              <w:pStyle w:val="22"/>
              <w:tabs>
                <w:tab w:val="left" w:pos="540"/>
              </w:tabs>
              <w:ind w:firstLine="540"/>
              <w:jc w:val="center"/>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so‘z-gap</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w:t>
            </w:r>
          </w:p>
          <w:p w:rsidR="00133E38" w:rsidRPr="004938AE" w:rsidRDefault="008150D5" w:rsidP="00D65280">
            <w:pPr>
              <w:pStyle w:val="22"/>
              <w:tabs>
                <w:tab w:val="left" w:pos="540"/>
              </w:tabs>
              <w:ind w:firstLine="540"/>
              <w:jc w:val="center"/>
              <w:rPr>
                <w:rFonts w:ascii="TimesUZ" w:hAnsi="TimesUZ" w:cs="TimesUZ"/>
                <w:i w:val="0"/>
                <w:iCs w:val="0"/>
                <w:sz w:val="22"/>
                <w:szCs w:val="22"/>
                <w:lang w:val="en-US"/>
              </w:rPr>
            </w:pP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kuchli ijobiylik</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 xml:space="preserve">, </w:t>
            </w:r>
            <w:r w:rsidRPr="004938AE">
              <w:rPr>
                <w:rFonts w:ascii="TimesUZ" w:hAnsi="TimesUZ" w:cs="TimesUZ"/>
                <w:i w:val="0"/>
                <w:iCs w:val="0"/>
                <w:sz w:val="22"/>
                <w:szCs w:val="22"/>
                <w:lang w:val="en-US"/>
              </w:rPr>
              <w:t>«</w:t>
            </w:r>
            <w:r w:rsidR="00133E38" w:rsidRPr="004938AE">
              <w:rPr>
                <w:rFonts w:ascii="TimesUZ" w:hAnsi="TimesUZ" w:cs="TimesUZ"/>
                <w:i w:val="0"/>
                <w:iCs w:val="0"/>
                <w:sz w:val="22"/>
                <w:szCs w:val="22"/>
                <w:lang w:val="en-US"/>
              </w:rPr>
              <w:t>munosabat</w:t>
            </w:r>
            <w:r w:rsidRPr="004938AE">
              <w:rPr>
                <w:rFonts w:ascii="TimesUZ" w:hAnsi="TimesUZ" w:cs="TimesUZ"/>
                <w:i w:val="0"/>
                <w:iCs w:val="0"/>
                <w:sz w:val="22"/>
                <w:szCs w:val="22"/>
                <w:lang w:val="en-US"/>
              </w:rPr>
              <w:t>»</w:t>
            </w:r>
          </w:p>
        </w:tc>
        <w:tc>
          <w:tcPr>
            <w:tcW w:w="1068" w:type="dxa"/>
            <w:tcBorders>
              <w:top w:val="single" w:sz="4" w:space="0" w:color="auto"/>
              <w:left w:val="single" w:sz="4" w:space="0" w:color="auto"/>
              <w:bottom w:val="single" w:sz="4" w:space="0" w:color="auto"/>
              <w:right w:val="single" w:sz="4" w:space="0" w:color="auto"/>
            </w:tcBorders>
          </w:tcPr>
          <w:p w:rsidR="00133E38" w:rsidRPr="004938AE" w:rsidRDefault="00161D83"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i w:val="0"/>
                <w:iCs w:val="0"/>
                <w:sz w:val="22"/>
                <w:szCs w:val="22"/>
              </w:rPr>
              <w:t>S</w:t>
            </w:r>
            <w:r w:rsidR="00133E38" w:rsidRPr="004938AE">
              <w:rPr>
                <w:rFonts w:ascii="TimesUZ" w:hAnsi="TimesUZ" w:cs="TimesUZ"/>
                <w:i w:val="0"/>
                <w:iCs w:val="0"/>
                <w:sz w:val="22"/>
                <w:szCs w:val="22"/>
              </w:rPr>
              <w:t>o‘z-gap</w:t>
            </w:r>
          </w:p>
        </w:tc>
        <w:tc>
          <w:tcPr>
            <w:tcW w:w="976" w:type="dxa"/>
            <w:tcBorders>
              <w:top w:val="single" w:sz="4" w:space="0" w:color="auto"/>
              <w:left w:val="single" w:sz="4" w:space="0" w:color="auto"/>
              <w:bottom w:val="single" w:sz="4" w:space="0" w:color="auto"/>
              <w:right w:val="single" w:sz="4" w:space="0" w:color="auto"/>
            </w:tcBorders>
          </w:tcPr>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sz w:val="22"/>
                <w:szCs w:val="22"/>
              </w:rPr>
              <w:t>ofarin</w:t>
            </w:r>
          </w:p>
          <w:p w:rsidR="00133E38" w:rsidRPr="004938AE" w:rsidRDefault="00133E38" w:rsidP="00D65280">
            <w:pPr>
              <w:pStyle w:val="22"/>
              <w:tabs>
                <w:tab w:val="left" w:pos="540"/>
              </w:tabs>
              <w:ind w:firstLine="540"/>
              <w:jc w:val="center"/>
              <w:rPr>
                <w:rFonts w:ascii="TimesUZ" w:hAnsi="TimesUZ" w:cs="TimesUZ"/>
                <w:i w:val="0"/>
                <w:iCs w:val="0"/>
                <w:sz w:val="22"/>
                <w:szCs w:val="22"/>
              </w:rPr>
            </w:pPr>
            <w:r w:rsidRPr="004938AE">
              <w:rPr>
                <w:rFonts w:ascii="TimesUZ" w:hAnsi="TimesUZ" w:cs="TimesUZ"/>
                <w:sz w:val="22"/>
                <w:szCs w:val="22"/>
              </w:rPr>
              <w:t>tasanno</w:t>
            </w:r>
          </w:p>
        </w:tc>
      </w:tr>
    </w:tbl>
    <w:p w:rsidR="00133E38" w:rsidRPr="00F05A43" w:rsidRDefault="00133E38" w:rsidP="00D65280">
      <w:pPr>
        <w:pStyle w:val="22"/>
        <w:tabs>
          <w:tab w:val="left" w:pos="540"/>
        </w:tabs>
        <w:ind w:firstLine="540"/>
        <w:jc w:val="both"/>
        <w:rPr>
          <w:rFonts w:ascii="TimesUZ" w:hAnsi="TimesUZ" w:cs="TimesUZ"/>
          <w:sz w:val="26"/>
          <w:szCs w:val="26"/>
        </w:rPr>
      </w:pPr>
    </w:p>
    <w:p w:rsidR="00887918" w:rsidRPr="00F05A43" w:rsidRDefault="00133E38"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Har</w:t>
      </w:r>
      <w:r w:rsidRPr="00F05A43">
        <w:rPr>
          <w:rFonts w:ascii="TimesUZ" w:hAnsi="TimesUZ" w:cs="TimesUZ"/>
          <w:sz w:val="26"/>
          <w:szCs w:val="26"/>
        </w:rPr>
        <w:t xml:space="preserve"> </w:t>
      </w:r>
      <w:r w:rsidRPr="00F05A43">
        <w:rPr>
          <w:rFonts w:ascii="TimesUZ" w:hAnsi="TimesUZ" w:cs="TimesUZ"/>
          <w:sz w:val="26"/>
          <w:szCs w:val="26"/>
          <w:lang w:val="en-US"/>
        </w:rPr>
        <w:t>qanday</w:t>
      </w:r>
      <w:r w:rsidRPr="00F05A43">
        <w:rPr>
          <w:rFonts w:ascii="TimesUZ" w:hAnsi="TimesUZ" w:cs="TimesUZ"/>
          <w:sz w:val="26"/>
          <w:szCs w:val="26"/>
        </w:rPr>
        <w:t xml:space="preserve"> </w:t>
      </w:r>
      <w:r w:rsidRPr="00F05A43">
        <w:rPr>
          <w:rFonts w:ascii="TimesUZ" w:hAnsi="TimesUZ" w:cs="TimesUZ"/>
          <w:sz w:val="26"/>
          <w:szCs w:val="26"/>
          <w:lang w:val="en-US"/>
        </w:rPr>
        <w:t>leksema</w:t>
      </w:r>
      <w:r w:rsidRPr="00F05A43">
        <w:rPr>
          <w:rFonts w:ascii="TimesUZ" w:hAnsi="TimesUZ" w:cs="TimesUZ"/>
          <w:sz w:val="26"/>
          <w:szCs w:val="26"/>
        </w:rPr>
        <w:t xml:space="preserve">, </w:t>
      </w:r>
      <w:r w:rsidRPr="00F05A43">
        <w:rPr>
          <w:rFonts w:ascii="TimesUZ" w:hAnsi="TimesUZ" w:cs="TimesUZ"/>
          <w:sz w:val="26"/>
          <w:szCs w:val="26"/>
          <w:lang w:val="en-US"/>
        </w:rPr>
        <w:t>xoh</w:t>
      </w:r>
      <w:r w:rsidRPr="00F05A43">
        <w:rPr>
          <w:rFonts w:ascii="TimesUZ" w:hAnsi="TimesUZ" w:cs="TimesUZ"/>
          <w:sz w:val="26"/>
          <w:szCs w:val="26"/>
        </w:rPr>
        <w:t xml:space="preserve"> </w:t>
      </w:r>
      <w:r w:rsidRPr="00F05A43">
        <w:rPr>
          <w:rFonts w:ascii="TimesUZ" w:hAnsi="TimesUZ" w:cs="TimesUZ"/>
          <w:sz w:val="26"/>
          <w:szCs w:val="26"/>
          <w:lang w:val="en-US"/>
        </w:rPr>
        <w:t>u</w:t>
      </w:r>
      <w:r w:rsidRPr="00F05A43">
        <w:rPr>
          <w:rFonts w:ascii="TimesUZ" w:hAnsi="TimesUZ" w:cs="TimesUZ"/>
          <w:sz w:val="26"/>
          <w:szCs w:val="26"/>
        </w:rPr>
        <w:t xml:space="preserve"> </w:t>
      </w:r>
      <w:r w:rsidRPr="00F05A43">
        <w:rPr>
          <w:rFonts w:ascii="TimesUZ" w:hAnsi="TimesUZ" w:cs="TimesUZ"/>
          <w:sz w:val="26"/>
          <w:szCs w:val="26"/>
          <w:lang w:val="en-US"/>
        </w:rPr>
        <w:t>bir</w:t>
      </w:r>
      <w:r w:rsidRPr="00F05A43">
        <w:rPr>
          <w:rFonts w:ascii="TimesUZ" w:hAnsi="TimesUZ" w:cs="TimesUZ"/>
          <w:sz w:val="26"/>
          <w:szCs w:val="26"/>
        </w:rPr>
        <w:t xml:space="preserve"> </w:t>
      </w:r>
      <w:r w:rsidRPr="00F05A43">
        <w:rPr>
          <w:rFonts w:ascii="TimesUZ" w:hAnsi="TimesUZ" w:cs="TimesUZ"/>
          <w:sz w:val="26"/>
          <w:szCs w:val="26"/>
          <w:lang w:val="en-US"/>
        </w:rPr>
        <w:t>sememali</w:t>
      </w:r>
      <w:r w:rsidRPr="00F05A43">
        <w:rPr>
          <w:rFonts w:ascii="TimesUZ" w:hAnsi="TimesUZ" w:cs="TimesUZ"/>
          <w:sz w:val="26"/>
          <w:szCs w:val="26"/>
        </w:rPr>
        <w:t xml:space="preserve">, </w:t>
      </w:r>
      <w:r w:rsidRPr="00F05A43">
        <w:rPr>
          <w:rFonts w:ascii="TimesUZ" w:hAnsi="TimesUZ" w:cs="TimesUZ"/>
          <w:sz w:val="26"/>
          <w:szCs w:val="26"/>
          <w:lang w:val="en-US"/>
        </w:rPr>
        <w:t>xoh</w:t>
      </w:r>
      <w:r w:rsidRPr="00F05A43">
        <w:rPr>
          <w:rFonts w:ascii="TimesUZ" w:hAnsi="TimesUZ" w:cs="TimesUZ"/>
          <w:sz w:val="26"/>
          <w:szCs w:val="26"/>
        </w:rPr>
        <w:t xml:space="preserve"> </w:t>
      </w:r>
      <w:r w:rsidRPr="00F05A43">
        <w:rPr>
          <w:rFonts w:ascii="TimesUZ" w:hAnsi="TimesUZ" w:cs="TimesUZ"/>
          <w:sz w:val="26"/>
          <w:szCs w:val="26"/>
          <w:lang w:val="en-US"/>
        </w:rPr>
        <w:t>ko</w:t>
      </w:r>
      <w:r w:rsidRPr="00F05A43">
        <w:rPr>
          <w:rFonts w:ascii="TimesUZ" w:hAnsi="TimesUZ" w:cs="TimesUZ"/>
          <w:sz w:val="26"/>
          <w:szCs w:val="26"/>
        </w:rPr>
        <w:t>‘</w:t>
      </w:r>
      <w:r w:rsidRPr="00F05A43">
        <w:rPr>
          <w:rFonts w:ascii="TimesUZ" w:hAnsi="TimesUZ" w:cs="TimesUZ"/>
          <w:sz w:val="26"/>
          <w:szCs w:val="26"/>
          <w:lang w:val="en-US"/>
        </w:rPr>
        <w:t>p</w:t>
      </w:r>
      <w:r w:rsidRPr="00F05A43">
        <w:rPr>
          <w:rFonts w:ascii="TimesUZ" w:hAnsi="TimesUZ" w:cs="TimesUZ"/>
          <w:sz w:val="26"/>
          <w:szCs w:val="26"/>
        </w:rPr>
        <w:t xml:space="preserve"> </w:t>
      </w:r>
      <w:r w:rsidRPr="00F05A43">
        <w:rPr>
          <w:rFonts w:ascii="TimesUZ" w:hAnsi="TimesUZ" w:cs="TimesUZ"/>
          <w:sz w:val="26"/>
          <w:szCs w:val="26"/>
          <w:lang w:val="en-US"/>
        </w:rPr>
        <w:t>sememali</w:t>
      </w:r>
      <w:r w:rsidRPr="00F05A43">
        <w:rPr>
          <w:rFonts w:ascii="TimesUZ" w:hAnsi="TimesUZ" w:cs="TimesUZ"/>
          <w:sz w:val="26"/>
          <w:szCs w:val="26"/>
        </w:rPr>
        <w:t xml:space="preserve"> </w:t>
      </w:r>
      <w:r w:rsidRPr="00F05A43">
        <w:rPr>
          <w:rFonts w:ascii="TimesUZ" w:hAnsi="TimesUZ" w:cs="TimesUZ"/>
          <w:sz w:val="26"/>
          <w:szCs w:val="26"/>
          <w:lang w:val="en-US"/>
        </w:rPr>
        <w:t>bo</w:t>
      </w:r>
      <w:r w:rsidRPr="00F05A43">
        <w:rPr>
          <w:rFonts w:ascii="TimesUZ" w:hAnsi="TimesUZ" w:cs="TimesUZ"/>
          <w:sz w:val="26"/>
          <w:szCs w:val="26"/>
        </w:rPr>
        <w:t>‘</w:t>
      </w:r>
      <w:r w:rsidRPr="00F05A43">
        <w:rPr>
          <w:rFonts w:ascii="TimesUZ" w:hAnsi="TimesUZ" w:cs="TimesUZ"/>
          <w:sz w:val="26"/>
          <w:szCs w:val="26"/>
          <w:lang w:val="en-US"/>
        </w:rPr>
        <w:t>lsin</w:t>
      </w:r>
      <w:r w:rsidRPr="00F05A43">
        <w:rPr>
          <w:rFonts w:ascii="TimesUZ" w:hAnsi="TimesUZ" w:cs="TimesUZ"/>
          <w:sz w:val="26"/>
          <w:szCs w:val="26"/>
        </w:rPr>
        <w:t xml:space="preserve">, </w:t>
      </w:r>
      <w:r w:rsidRPr="00F05A43">
        <w:rPr>
          <w:rFonts w:ascii="TimesUZ" w:hAnsi="TimesUZ" w:cs="TimesUZ"/>
          <w:sz w:val="26"/>
          <w:szCs w:val="26"/>
          <w:lang w:val="en-US"/>
        </w:rPr>
        <w:t>nutqda</w:t>
      </w:r>
      <w:r w:rsidRPr="00F05A43">
        <w:rPr>
          <w:rFonts w:ascii="TimesUZ" w:hAnsi="TimesUZ" w:cs="TimesUZ"/>
          <w:sz w:val="26"/>
          <w:szCs w:val="26"/>
        </w:rPr>
        <w:t xml:space="preserve"> </w:t>
      </w:r>
      <w:r w:rsidRPr="00F05A43">
        <w:rPr>
          <w:rFonts w:ascii="TimesUZ" w:hAnsi="TimesUZ" w:cs="TimesUZ"/>
          <w:sz w:val="26"/>
          <w:szCs w:val="26"/>
          <w:lang w:val="en-US"/>
        </w:rPr>
        <w:t>ko</w:t>
      </w:r>
      <w:r w:rsidRPr="00F05A43">
        <w:rPr>
          <w:rFonts w:ascii="TimesUZ" w:hAnsi="TimesUZ" w:cs="TimesUZ"/>
          <w:sz w:val="26"/>
          <w:szCs w:val="26"/>
        </w:rPr>
        <w:t>‘</w:t>
      </w:r>
      <w:r w:rsidRPr="00F05A43">
        <w:rPr>
          <w:rFonts w:ascii="TimesUZ" w:hAnsi="TimesUZ" w:cs="TimesUZ"/>
          <w:sz w:val="26"/>
          <w:szCs w:val="26"/>
          <w:lang w:val="en-US"/>
        </w:rPr>
        <w:t>p</w:t>
      </w:r>
      <w:r w:rsidRPr="00F05A43">
        <w:rPr>
          <w:rFonts w:ascii="TimesUZ" w:hAnsi="TimesUZ" w:cs="TimesUZ"/>
          <w:sz w:val="26"/>
          <w:szCs w:val="26"/>
        </w:rPr>
        <w:t xml:space="preserve"> </w:t>
      </w:r>
      <w:r w:rsidRPr="00F05A43">
        <w:rPr>
          <w:rFonts w:ascii="TimesUZ" w:hAnsi="TimesUZ" w:cs="TimesUZ"/>
          <w:sz w:val="26"/>
          <w:szCs w:val="26"/>
          <w:lang w:val="en-US"/>
        </w:rPr>
        <w:t>ma</w:t>
      </w:r>
      <w:r w:rsidRPr="00F05A43">
        <w:rPr>
          <w:rFonts w:ascii="TimesUZ" w:hAnsi="TimesUZ" w:cs="TimesUZ"/>
          <w:sz w:val="26"/>
          <w:szCs w:val="26"/>
        </w:rPr>
        <w:t>’</w:t>
      </w:r>
      <w:r w:rsidRPr="00F05A43">
        <w:rPr>
          <w:rFonts w:ascii="TimesUZ" w:hAnsi="TimesUZ" w:cs="TimesUZ"/>
          <w:sz w:val="26"/>
          <w:szCs w:val="26"/>
          <w:lang w:val="en-US"/>
        </w:rPr>
        <w:t>noli</w:t>
      </w:r>
      <w:r w:rsidRPr="00F05A43">
        <w:rPr>
          <w:rFonts w:ascii="TimesUZ" w:hAnsi="TimesUZ" w:cs="TimesUZ"/>
          <w:sz w:val="26"/>
          <w:szCs w:val="26"/>
        </w:rPr>
        <w:t xml:space="preserve"> </w:t>
      </w:r>
      <w:r w:rsidRPr="00F05A43">
        <w:rPr>
          <w:rFonts w:ascii="TimesUZ" w:hAnsi="TimesUZ" w:cs="TimesUZ"/>
          <w:sz w:val="26"/>
          <w:szCs w:val="26"/>
          <w:lang w:val="en-US"/>
        </w:rPr>
        <w:t>bo</w:t>
      </w:r>
      <w:r w:rsidRPr="00F05A43">
        <w:rPr>
          <w:rFonts w:ascii="TimesUZ" w:hAnsi="TimesUZ" w:cs="TimesUZ"/>
          <w:sz w:val="26"/>
          <w:szCs w:val="26"/>
        </w:rPr>
        <w:t>‘</w:t>
      </w:r>
      <w:r w:rsidRPr="00F05A43">
        <w:rPr>
          <w:rFonts w:ascii="TimesUZ" w:hAnsi="TimesUZ" w:cs="TimesUZ"/>
          <w:sz w:val="26"/>
          <w:szCs w:val="26"/>
          <w:lang w:val="en-US"/>
        </w:rPr>
        <w:t>ladi</w:t>
      </w:r>
      <w:r w:rsidRPr="00F05A43">
        <w:rPr>
          <w:rFonts w:ascii="TimesUZ" w:hAnsi="TimesUZ" w:cs="TimesUZ"/>
          <w:sz w:val="26"/>
          <w:szCs w:val="26"/>
        </w:rPr>
        <w:t xml:space="preserve">. </w:t>
      </w:r>
      <w:r w:rsidRPr="00F05A43">
        <w:rPr>
          <w:rFonts w:ascii="TimesUZ" w:hAnsi="TimesUZ" w:cs="TimesUZ"/>
          <w:sz w:val="26"/>
          <w:szCs w:val="26"/>
          <w:lang w:val="en-US"/>
        </w:rPr>
        <w:t>So‘z esa hamisha bir ma’noli.</w:t>
      </w:r>
    </w:p>
    <w:p w:rsidR="00133E38" w:rsidRPr="00F05A43" w:rsidRDefault="00F27901" w:rsidP="00D65280">
      <w:pPr>
        <w:tabs>
          <w:tab w:val="left" w:pos="540"/>
        </w:tabs>
        <w:ind w:firstLine="540"/>
        <w:jc w:val="both"/>
        <w:rPr>
          <w:sz w:val="26"/>
          <w:szCs w:val="26"/>
          <w:lang w:val="en-US"/>
        </w:rPr>
      </w:pPr>
      <w:r w:rsidRPr="00F05A43">
        <w:rPr>
          <w:b/>
          <w:bCs/>
          <w:sz w:val="26"/>
          <w:szCs w:val="26"/>
          <w:lang w:val="en-US"/>
        </w:rPr>
        <w:t>26</w:t>
      </w:r>
      <w:r w:rsidR="00161D83" w:rsidRPr="00F05A43">
        <w:rPr>
          <w:b/>
          <w:bCs/>
          <w:sz w:val="26"/>
          <w:szCs w:val="26"/>
          <w:lang w:val="en-US"/>
        </w:rPr>
        <w:t>-§. Yasama so‘zning leksemalashuvi</w:t>
      </w:r>
      <w:r w:rsidR="00161D83" w:rsidRPr="00F05A43">
        <w:rPr>
          <w:sz w:val="26"/>
          <w:szCs w:val="26"/>
          <w:lang w:val="en-US"/>
        </w:rPr>
        <w:t xml:space="preserve">. </w:t>
      </w:r>
      <w:r w:rsidR="00133E38" w:rsidRPr="00F05A43">
        <w:rPr>
          <w:sz w:val="26"/>
          <w:szCs w:val="26"/>
          <w:lang w:val="en-US"/>
        </w:rPr>
        <w:t xml:space="preserve">Yasama so‘zlar lisoniy ham, sof nutqiy ham bo‘lishi mumkin. Misol sifatida quyidagi so‘zlarga murojaat qilamiz. </w:t>
      </w:r>
      <w:r w:rsidR="00133E38" w:rsidRPr="00F05A43">
        <w:rPr>
          <w:i/>
          <w:iCs/>
          <w:sz w:val="26"/>
          <w:szCs w:val="26"/>
          <w:lang w:val="en-US"/>
        </w:rPr>
        <w:t xml:space="preserve">Paxtakor, ishchi, kitobchi, aqlli, daftarchi, sharsimon, uysimon. </w:t>
      </w:r>
      <w:r w:rsidR="00133E38" w:rsidRPr="00F05A43">
        <w:rPr>
          <w:sz w:val="26"/>
          <w:szCs w:val="26"/>
          <w:lang w:val="en-US"/>
        </w:rPr>
        <w:t>Bu so‘zlarni ikki guruhga bo‘lamiz:</w:t>
      </w:r>
    </w:p>
    <w:p w:rsidR="00133E38" w:rsidRPr="00F05A43" w:rsidRDefault="00133E38" w:rsidP="00D65280">
      <w:pPr>
        <w:pStyle w:val="aa"/>
        <w:numPr>
          <w:ilvl w:val="0"/>
          <w:numId w:val="11"/>
        </w:numPr>
        <w:tabs>
          <w:tab w:val="left" w:pos="0"/>
          <w:tab w:val="left" w:pos="540"/>
          <w:tab w:val="left" w:pos="1447"/>
        </w:tabs>
        <w:ind w:left="0" w:firstLine="540"/>
        <w:rPr>
          <w:rFonts w:ascii="TimesUZ" w:hAnsi="TimesUZ" w:cs="TimesUZ"/>
          <w:b/>
          <w:bCs/>
          <w:sz w:val="26"/>
          <w:szCs w:val="26"/>
        </w:rPr>
      </w:pPr>
      <w:r w:rsidRPr="00F05A43">
        <w:rPr>
          <w:rFonts w:ascii="TimesUZ" w:hAnsi="TimesUZ" w:cs="TimesUZ"/>
          <w:i/>
          <w:iCs/>
          <w:sz w:val="26"/>
          <w:szCs w:val="26"/>
        </w:rPr>
        <w:lastRenderedPageBreak/>
        <w:t>paxtakor</w:t>
      </w:r>
      <w:r w:rsidRPr="00F05A43">
        <w:rPr>
          <w:rFonts w:ascii="TimesUZ" w:hAnsi="TimesUZ" w:cs="TimesUZ"/>
          <w:sz w:val="26"/>
          <w:szCs w:val="26"/>
        </w:rPr>
        <w:t xml:space="preserve">, </w:t>
      </w:r>
      <w:r w:rsidRPr="00F05A43">
        <w:rPr>
          <w:rFonts w:ascii="TimesUZ" w:hAnsi="TimesUZ" w:cs="TimesUZ"/>
          <w:i/>
          <w:iCs/>
          <w:sz w:val="26"/>
          <w:szCs w:val="26"/>
        </w:rPr>
        <w:t>ishchi</w:t>
      </w:r>
      <w:r w:rsidRPr="00F05A43">
        <w:rPr>
          <w:rFonts w:ascii="TimesUZ" w:hAnsi="TimesUZ" w:cs="TimesUZ"/>
          <w:sz w:val="26"/>
          <w:szCs w:val="26"/>
        </w:rPr>
        <w:t xml:space="preserve">, </w:t>
      </w:r>
      <w:r w:rsidRPr="00F05A43">
        <w:rPr>
          <w:rFonts w:ascii="TimesUZ" w:hAnsi="TimesUZ" w:cs="TimesUZ"/>
          <w:i/>
          <w:iCs/>
          <w:sz w:val="26"/>
          <w:szCs w:val="26"/>
        </w:rPr>
        <w:t>aqlli</w:t>
      </w:r>
      <w:r w:rsidRPr="00F05A43">
        <w:rPr>
          <w:rFonts w:ascii="TimesUZ" w:hAnsi="TimesUZ" w:cs="TimesUZ"/>
          <w:sz w:val="26"/>
          <w:szCs w:val="26"/>
        </w:rPr>
        <w:t xml:space="preserve">, </w:t>
      </w:r>
      <w:r w:rsidRPr="00F05A43">
        <w:rPr>
          <w:rFonts w:ascii="TimesUZ" w:hAnsi="TimesUZ" w:cs="TimesUZ"/>
          <w:i/>
          <w:iCs/>
          <w:sz w:val="26"/>
          <w:szCs w:val="26"/>
        </w:rPr>
        <w:t>sharsimon</w:t>
      </w:r>
      <w:r w:rsidRPr="00F05A43">
        <w:rPr>
          <w:rFonts w:ascii="TimesUZ" w:hAnsi="TimesUZ" w:cs="TimesUZ"/>
          <w:b/>
          <w:bCs/>
          <w:sz w:val="26"/>
          <w:szCs w:val="26"/>
        </w:rPr>
        <w:t>;</w:t>
      </w:r>
    </w:p>
    <w:p w:rsidR="00133E38" w:rsidRPr="00F05A43" w:rsidRDefault="00133E38" w:rsidP="00D65280">
      <w:pPr>
        <w:pStyle w:val="aa"/>
        <w:numPr>
          <w:ilvl w:val="0"/>
          <w:numId w:val="11"/>
        </w:numPr>
        <w:tabs>
          <w:tab w:val="left" w:pos="0"/>
          <w:tab w:val="left" w:pos="540"/>
          <w:tab w:val="left" w:pos="1447"/>
        </w:tabs>
        <w:ind w:left="0" w:firstLine="540"/>
        <w:rPr>
          <w:rFonts w:ascii="TimesUZ" w:hAnsi="TimesUZ" w:cs="TimesUZ"/>
          <w:sz w:val="26"/>
          <w:szCs w:val="26"/>
        </w:rPr>
      </w:pPr>
      <w:r w:rsidRPr="00F05A43">
        <w:rPr>
          <w:rFonts w:ascii="TimesUZ" w:hAnsi="TimesUZ" w:cs="TimesUZ"/>
          <w:i/>
          <w:iCs/>
          <w:sz w:val="26"/>
          <w:szCs w:val="26"/>
        </w:rPr>
        <w:t>kitobchi</w:t>
      </w:r>
      <w:r w:rsidRPr="00F05A43">
        <w:rPr>
          <w:rFonts w:ascii="TimesUZ" w:hAnsi="TimesUZ" w:cs="TimesUZ"/>
          <w:sz w:val="26"/>
          <w:szCs w:val="26"/>
        </w:rPr>
        <w:t xml:space="preserve">, </w:t>
      </w:r>
      <w:r w:rsidRPr="00F05A43">
        <w:rPr>
          <w:rFonts w:ascii="TimesUZ" w:hAnsi="TimesUZ" w:cs="TimesUZ"/>
          <w:i/>
          <w:iCs/>
          <w:sz w:val="26"/>
          <w:szCs w:val="26"/>
        </w:rPr>
        <w:t>daftarchi</w:t>
      </w:r>
      <w:r w:rsidRPr="00F05A43">
        <w:rPr>
          <w:rFonts w:ascii="TimesUZ" w:hAnsi="TimesUZ" w:cs="TimesUZ"/>
          <w:sz w:val="26"/>
          <w:szCs w:val="26"/>
        </w:rPr>
        <w:t xml:space="preserve">, </w:t>
      </w:r>
      <w:r w:rsidRPr="00F05A43">
        <w:rPr>
          <w:rFonts w:ascii="TimesUZ" w:hAnsi="TimesUZ" w:cs="TimesUZ"/>
          <w:i/>
          <w:iCs/>
          <w:sz w:val="26"/>
          <w:szCs w:val="26"/>
        </w:rPr>
        <w:t>uysimon</w:t>
      </w:r>
      <w:r w:rsidRPr="00F05A43">
        <w:rPr>
          <w:rFonts w:ascii="TimesUZ" w:hAnsi="TimesUZ" w:cs="TimesUZ"/>
          <w:sz w:val="26"/>
          <w:szCs w:val="26"/>
        </w:rPr>
        <w:t>.</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Har ikkala guruh so‘zi ham yasama so‘z hisoblanadi. Biroq birinchisi qulayligi, odatlanilganligi, keng iste’molliligi bilan xarakterlansa, ikkinchi guruh unchalik qulay emasligi, kam iste’molliligi, favquloddaligi bilan  ajralib turadi.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Demak, birinchi guruh ijtimoiy shartlanganlik xossasiga ega va shu boisdan yuqoridagi zikr etilgan belgilar ularning barchasi uchun umumiy. Ikkinchi guruh esa nutqiy hodisa ekanligi, endigina so‘z yasash qolipidan chiqqanligi bois, odatlanilmaganlik, favquloddalik kasb etgan.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nutqiy yasama so‘zning ayrimi nutq bosqichidagina mavjud bo‘lsa, ba’zilari o‘zini chiqargan qolipdan uzoqlashib, bir butun holda lisoniy sathga </w:t>
      </w:r>
      <w:r w:rsidR="008150D5" w:rsidRPr="00F05A43">
        <w:rPr>
          <w:rFonts w:ascii="TimesUZ" w:hAnsi="TimesUZ" w:cs="TimesUZ"/>
          <w:sz w:val="26"/>
          <w:szCs w:val="26"/>
          <w:lang w:val="en-US"/>
        </w:rPr>
        <w:t>«</w:t>
      </w:r>
      <w:r w:rsidRPr="00F05A43">
        <w:rPr>
          <w:rFonts w:ascii="TimesUZ" w:hAnsi="TimesUZ" w:cs="TimesUZ"/>
          <w:sz w:val="26"/>
          <w:szCs w:val="26"/>
          <w:lang w:val="en-US"/>
        </w:rPr>
        <w:t>ko‘tarilib ketadi</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Hosilasining lison va nutqqa munosabati jihatidan so‘z yasash qolipi ham farqlanadi. Ularni unumsiz (tarixiy) va unumli (zamonaviy) so‘z yasash qolipi sifatida farqlash lozim.</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Nutqiy yasama so‘zning lisoniy sathga ko‘tarilishi bir necha bosqichda kechadi. Uni nutqdan lisonga siljishi, lisoniylashishi darajasiga ko‘ra quyidagicha tartiblash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1) ixtisoslashgan leksema;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2) soddalashgan leksema;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3) tublashgan leksema.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Ixtisoslashgan leksema </w:t>
      </w:r>
      <w:r w:rsidRPr="00F05A43">
        <w:rPr>
          <w:rFonts w:ascii="TimesUZ" w:hAnsi="TimesUZ" w:cs="TimesUZ"/>
          <w:sz w:val="26"/>
          <w:szCs w:val="26"/>
          <w:lang w:val="en-US"/>
        </w:rPr>
        <w:t xml:space="preserve">nutqiy yasama so‘z lisoniylashuvining eng quyi darajasi. Ixtisoslashgan leksema yasamaligini yo‘qotmagan, ya’ni o‘zida qolipning shakliy tomoni izini saqlagan, biroq ma’noviy tomondan qolipdan uzilgan, ma’nosini qolipning o‘ng (mazmuniy) tomonidan keltirib chiqarish imkoni bo‘lmagan, toraygan ma’noli leksema. Masalan, </w:t>
      </w:r>
      <w:r w:rsidRPr="00F05A43">
        <w:rPr>
          <w:rFonts w:ascii="TimesUZ" w:hAnsi="TimesUZ" w:cs="TimesUZ"/>
          <w:i/>
          <w:iCs/>
          <w:sz w:val="26"/>
          <w:szCs w:val="26"/>
          <w:lang w:val="en-US"/>
        </w:rPr>
        <w:t>ishchi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(worker, rabochiy) leksemasi </w:t>
      </w:r>
      <w:r w:rsidR="008150D5" w:rsidRPr="00F05A43">
        <w:rPr>
          <w:rFonts w:ascii="TimesUZ" w:hAnsi="TimesUZ" w:cs="TimesUZ"/>
          <w:sz w:val="26"/>
          <w:szCs w:val="26"/>
          <w:lang w:val="en-US"/>
        </w:rPr>
        <w:t>«</w:t>
      </w:r>
      <w:r w:rsidRPr="00F05A43">
        <w:rPr>
          <w:rFonts w:ascii="TimesUZ" w:hAnsi="TimesUZ" w:cs="TimesUZ"/>
          <w:sz w:val="26"/>
          <w:szCs w:val="26"/>
          <w:lang w:val="en-US"/>
        </w:rPr>
        <w:t>zavod yoki fabrikada ishlovchi, o‘rta ma’lumotli mutaxassis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ma’nosiga ega bo‘lib, u </w:t>
      </w:r>
      <w:r w:rsidRPr="00F05A43">
        <w:rPr>
          <w:rFonts w:ascii="TimesUZ" w:hAnsi="TimesUZ" w:cs="TimesUZ"/>
          <w:b/>
          <w:bCs/>
          <w:sz w:val="26"/>
          <w:szCs w:val="26"/>
          <w:lang w:val="en-US"/>
        </w:rPr>
        <w:t>ot</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887918" w:rsidRPr="00F05A43">
        <w:rPr>
          <w:rFonts w:ascii="TimesUZ" w:hAnsi="TimesUZ" w:cs="TimesUZ"/>
          <w:b/>
          <w:bCs/>
          <w:sz w:val="26"/>
          <w:szCs w:val="26"/>
          <w:lang w:val="en-US"/>
        </w:rPr>
        <w:t xml:space="preserve"> -</w:t>
      </w:r>
      <w:r w:rsidRPr="00F05A43">
        <w:rPr>
          <w:rFonts w:ascii="TimesUZ" w:hAnsi="TimesUZ" w:cs="TimesUZ"/>
          <w:b/>
          <w:bCs/>
          <w:i/>
          <w:iCs/>
          <w:sz w:val="26"/>
          <w:szCs w:val="26"/>
          <w:lang w:val="en-US"/>
        </w:rPr>
        <w:t>chi</w:t>
      </w:r>
      <w:r w:rsidR="00887918" w:rsidRPr="00F05A43">
        <w:rPr>
          <w:rFonts w:ascii="TimesUZ" w:hAnsi="TimesUZ" w:cs="TimesUZ"/>
          <w:b/>
          <w:bCs/>
          <w:sz w:val="26"/>
          <w:szCs w:val="26"/>
          <w:lang w:val="en-US"/>
        </w:rPr>
        <w:t xml:space="preserve"> </w:t>
      </w:r>
      <w:r w:rsidR="009C1BEA">
        <w:rPr>
          <w:rFonts w:ascii="TimesUZ" w:hAnsi="TimesUZ" w:cs="TimesUZ"/>
          <w:b/>
          <w:bCs/>
          <w:sz w:val="26"/>
          <w:szCs w:val="26"/>
          <w:lang w:val="en-US"/>
        </w:rPr>
        <w:t>=</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otdan anglashilgan narsa ustida ishlovchi kishi</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qolipi hosilasi. Qolip hosilasi sifatida u qolipning chap tomoni xususiyatini o‘zida mujassamlashtirgan</w:t>
      </w:r>
      <w:r w:rsidR="009C1BEA">
        <w:rPr>
          <w:rFonts w:ascii="TimesUZ" w:hAnsi="TimesUZ" w:cs="TimesUZ"/>
          <w:sz w:val="26"/>
          <w:szCs w:val="26"/>
          <w:lang w:val="en-US"/>
        </w:rPr>
        <w:t>.</w:t>
      </w:r>
      <w:r w:rsidRPr="00F05A43">
        <w:rPr>
          <w:rFonts w:ascii="TimesUZ" w:hAnsi="TimesUZ" w:cs="TimesUZ"/>
          <w:sz w:val="26"/>
          <w:szCs w:val="26"/>
          <w:lang w:val="en-US"/>
        </w:rPr>
        <w:t xml:space="preserve"> Chunki </w:t>
      </w:r>
      <w:r w:rsidRPr="00F05A43">
        <w:rPr>
          <w:rFonts w:ascii="TimesUZ" w:hAnsi="TimesUZ" w:cs="TimesUZ"/>
          <w:i/>
          <w:iCs/>
          <w:sz w:val="26"/>
          <w:szCs w:val="26"/>
          <w:lang w:val="en-US"/>
        </w:rPr>
        <w:t>ishchi</w:t>
      </w:r>
      <w:r w:rsidRPr="00F05A43">
        <w:rPr>
          <w:rFonts w:ascii="TimesUZ" w:hAnsi="TimesUZ" w:cs="TimesUZ"/>
          <w:sz w:val="26"/>
          <w:szCs w:val="26"/>
          <w:lang w:val="en-US"/>
        </w:rPr>
        <w:t xml:space="preserve"> leksemasining shakliy tomoni, ya’ni nomemasida qolipning </w:t>
      </w:r>
      <w:r w:rsidRPr="00F05A43">
        <w:rPr>
          <w:rFonts w:ascii="TimesUZ" w:hAnsi="TimesUZ" w:cs="TimesUZ"/>
          <w:b/>
          <w:bCs/>
          <w:sz w:val="26"/>
          <w:szCs w:val="26"/>
          <w:lang w:val="en-US"/>
        </w:rPr>
        <w:t>ot</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887918" w:rsidRPr="00F05A43">
        <w:rPr>
          <w:rFonts w:ascii="TimesUZ" w:hAnsi="TimesUZ" w:cs="TimesUZ"/>
          <w:b/>
          <w:bCs/>
          <w:sz w:val="26"/>
          <w:szCs w:val="26"/>
          <w:lang w:val="en-US"/>
        </w:rPr>
        <w:t xml:space="preserve"> -</w:t>
      </w:r>
      <w:r w:rsidRPr="00F05A43">
        <w:rPr>
          <w:rFonts w:ascii="TimesUZ" w:hAnsi="TimesUZ" w:cs="TimesUZ"/>
          <w:b/>
          <w:bCs/>
          <w:i/>
          <w:iCs/>
          <w:sz w:val="26"/>
          <w:szCs w:val="26"/>
          <w:lang w:val="en-US"/>
        </w:rPr>
        <w:t>chi</w:t>
      </w:r>
      <w:r w:rsidRPr="00F05A43">
        <w:rPr>
          <w:rFonts w:ascii="TimesUZ" w:hAnsi="TimesUZ" w:cs="TimesUZ"/>
          <w:sz w:val="26"/>
          <w:szCs w:val="26"/>
          <w:lang w:val="en-US"/>
        </w:rPr>
        <w:t xml:space="preserve"> umumiyligi zarrasi, ko‘rinishi voqelangan. Leksema sememasi esa </w:t>
      </w:r>
      <w:r w:rsidR="008150D5" w:rsidRPr="00F05A43">
        <w:rPr>
          <w:rFonts w:ascii="TimesUZ" w:hAnsi="TimesUZ" w:cs="TimesUZ"/>
          <w:sz w:val="26"/>
          <w:szCs w:val="26"/>
          <w:lang w:val="en-US"/>
        </w:rPr>
        <w:t>«</w:t>
      </w:r>
      <w:r w:rsidRPr="00F05A43">
        <w:rPr>
          <w:rFonts w:ascii="TimesUZ" w:hAnsi="TimesUZ" w:cs="TimesUZ"/>
          <w:sz w:val="26"/>
          <w:szCs w:val="26"/>
          <w:lang w:val="en-US"/>
        </w:rPr>
        <w:t>shu otdan anglashilgan narsa bilan shug‘ullanuvchi shaxs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mohiyati ko‘rinishiga emas, balki uning toraygan, ma’lum bir ixtisosni anglatuvchi ko‘rinishi holatiga ega bo‘lib qolgan. </w:t>
      </w:r>
      <w:r w:rsidR="00887918" w:rsidRPr="00F05A43">
        <w:rPr>
          <w:rFonts w:ascii="TimesUZ" w:hAnsi="TimesUZ" w:cs="TimesUZ"/>
          <w:i/>
          <w:iCs/>
          <w:sz w:val="26"/>
          <w:szCs w:val="26"/>
          <w:lang w:val="en-US"/>
        </w:rPr>
        <w:t>i</w:t>
      </w:r>
      <w:r w:rsidRPr="00F05A43">
        <w:rPr>
          <w:rFonts w:ascii="TimesUZ" w:hAnsi="TimesUZ" w:cs="TimesUZ"/>
          <w:i/>
          <w:iCs/>
          <w:sz w:val="26"/>
          <w:szCs w:val="26"/>
          <w:lang w:val="en-US"/>
        </w:rPr>
        <w:t>shchi</w:t>
      </w:r>
      <w:r w:rsidRPr="00F05A43">
        <w:rPr>
          <w:rFonts w:ascii="TimesUZ" w:hAnsi="TimesUZ" w:cs="TimesUZ"/>
          <w:sz w:val="26"/>
          <w:szCs w:val="26"/>
          <w:lang w:val="en-US"/>
        </w:rPr>
        <w:t xml:space="preserve"> leksemasiga qiyosan olinadigan, deylik, </w:t>
      </w:r>
      <w:r w:rsidRPr="00F05A43">
        <w:rPr>
          <w:rFonts w:ascii="TimesUZ" w:hAnsi="TimesUZ" w:cs="TimesUZ"/>
          <w:i/>
          <w:iCs/>
          <w:sz w:val="26"/>
          <w:szCs w:val="26"/>
          <w:lang w:val="en-US"/>
        </w:rPr>
        <w:t>kitobchi</w:t>
      </w:r>
      <w:r w:rsidRPr="00F05A43">
        <w:rPr>
          <w:rFonts w:ascii="TimesUZ" w:hAnsi="TimesUZ" w:cs="TimesUZ"/>
          <w:sz w:val="26"/>
          <w:szCs w:val="26"/>
          <w:lang w:val="en-US"/>
        </w:rPr>
        <w:t xml:space="preserve"> so‘zida so‘z yasash qolipining shakliy tomonidan ham, ma’noviy tomonidan ham uzilish kuzatilmaydi. Yoki </w:t>
      </w:r>
      <w:r w:rsidRPr="00F05A43">
        <w:rPr>
          <w:rFonts w:ascii="TimesUZ" w:hAnsi="TimesUZ" w:cs="TimesUZ"/>
          <w:i/>
          <w:iCs/>
          <w:sz w:val="26"/>
          <w:szCs w:val="26"/>
          <w:lang w:val="en-US"/>
        </w:rPr>
        <w:t>yozuvchi</w:t>
      </w:r>
      <w:r w:rsidRPr="00F05A43">
        <w:rPr>
          <w:rFonts w:ascii="TimesUZ" w:hAnsi="TimesUZ" w:cs="TimesUZ"/>
          <w:sz w:val="26"/>
          <w:szCs w:val="26"/>
          <w:lang w:val="en-US"/>
        </w:rPr>
        <w:t xml:space="preserve"> leksemasi va </w:t>
      </w:r>
      <w:r w:rsidRPr="00F05A43">
        <w:rPr>
          <w:rFonts w:ascii="TimesUZ" w:hAnsi="TimesUZ" w:cs="TimesUZ"/>
          <w:i/>
          <w:iCs/>
          <w:sz w:val="26"/>
          <w:szCs w:val="26"/>
          <w:lang w:val="en-US"/>
        </w:rPr>
        <w:t>yozuvchi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so‘zini qiyoslaylik. Har ikkala hosila ham </w:t>
      </w:r>
      <w:r w:rsidRPr="00F05A43">
        <w:rPr>
          <w:rFonts w:ascii="TimesUZ" w:hAnsi="TimesUZ" w:cs="TimesUZ"/>
          <w:b/>
          <w:bCs/>
          <w:sz w:val="26"/>
          <w:szCs w:val="26"/>
          <w:lang w:val="en-US"/>
        </w:rPr>
        <w:t>fe’l</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uvchi</w:t>
      </w:r>
      <w:r w:rsidR="00887918" w:rsidRPr="00F05A43">
        <w:rPr>
          <w:rFonts w:ascii="TimesUZ" w:hAnsi="TimesUZ" w:cs="TimesUZ"/>
          <w:b/>
          <w:bCs/>
          <w:sz w:val="26"/>
          <w:szCs w:val="26"/>
          <w:lang w:val="en-US"/>
        </w:rPr>
        <w:t xml:space="preserve"> </w:t>
      </w:r>
      <w:r w:rsidR="009C1BEA">
        <w:rPr>
          <w:rFonts w:ascii="TimesUZ" w:hAnsi="TimesUZ" w:cs="TimesUZ"/>
          <w:b/>
          <w:bCs/>
          <w:sz w:val="26"/>
          <w:szCs w:val="26"/>
          <w:lang w:val="en-US"/>
        </w:rPr>
        <w:t>=</w:t>
      </w:r>
      <w:r w:rsidR="00887918" w:rsidRPr="00F05A43">
        <w:rPr>
          <w:rFonts w:ascii="TimesUZ" w:hAnsi="TimesUZ" w:cs="TimesUZ"/>
          <w:b/>
          <w:bCs/>
          <w:sz w:val="26"/>
          <w:szCs w:val="26"/>
          <w:lang w:val="en-US"/>
        </w:rPr>
        <w:t xml:space="preserve"> </w:t>
      </w:r>
      <w:r w:rsidRPr="00F05A43">
        <w:rPr>
          <w:rFonts w:ascii="TimesUZ" w:hAnsi="TimesUZ" w:cs="TimesUZ"/>
          <w:b/>
          <w:bCs/>
          <w:sz w:val="26"/>
          <w:szCs w:val="26"/>
          <w:lang w:val="en-US"/>
        </w:rPr>
        <w:t>shu fe’ldan anglashuvchi harakat bilan shug‘ullanuvchi shaxs</w:t>
      </w:r>
      <w:r w:rsidRPr="00F05A43">
        <w:rPr>
          <w:rFonts w:ascii="TimesUZ" w:hAnsi="TimesUZ" w:cs="TimesUZ"/>
          <w:sz w:val="26"/>
          <w:szCs w:val="26"/>
          <w:lang w:val="en-US"/>
        </w:rPr>
        <w:t xml:space="preserve"> qolipi mahsuli. Uni gap tarkibida kuzatamiz: 1.</w:t>
      </w:r>
      <w:r w:rsidR="00887918" w:rsidRPr="00F05A43">
        <w:rPr>
          <w:rFonts w:ascii="TimesUZ" w:hAnsi="TimesUZ" w:cs="TimesUZ"/>
          <w:sz w:val="26"/>
          <w:szCs w:val="26"/>
          <w:lang w:val="en-US"/>
        </w:rPr>
        <w:t xml:space="preserve"> </w:t>
      </w:r>
      <w:r w:rsidRPr="00F05A43">
        <w:rPr>
          <w:rFonts w:ascii="TimesUZ" w:hAnsi="TimesUZ" w:cs="TimesUZ"/>
          <w:b/>
          <w:bCs/>
          <w:i/>
          <w:iCs/>
          <w:sz w:val="26"/>
          <w:szCs w:val="26"/>
          <w:lang w:val="en-US"/>
        </w:rPr>
        <w:t>Yozuvchi</w:t>
      </w:r>
      <w:r w:rsidRPr="00F05A43">
        <w:rPr>
          <w:rFonts w:ascii="TimesUZ" w:hAnsi="TimesUZ" w:cs="TimesUZ"/>
          <w:i/>
          <w:iCs/>
          <w:sz w:val="26"/>
          <w:szCs w:val="26"/>
          <w:lang w:val="en-US"/>
        </w:rPr>
        <w:t xml:space="preserve"> hayotni teranroq kuzatadi.</w:t>
      </w:r>
      <w:r w:rsidRPr="00F05A43">
        <w:rPr>
          <w:rFonts w:ascii="TimesUZ" w:hAnsi="TimesUZ" w:cs="TimesUZ"/>
          <w:sz w:val="26"/>
          <w:szCs w:val="26"/>
          <w:lang w:val="en-US"/>
        </w:rPr>
        <w:t xml:space="preserve"> 2.</w:t>
      </w:r>
      <w:r w:rsidR="00887918"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Insho </w:t>
      </w:r>
      <w:r w:rsidRPr="00F05A43">
        <w:rPr>
          <w:rFonts w:ascii="TimesUZ" w:hAnsi="TimesUZ" w:cs="TimesUZ"/>
          <w:b/>
          <w:bCs/>
          <w:i/>
          <w:iCs/>
          <w:sz w:val="26"/>
          <w:szCs w:val="26"/>
          <w:lang w:val="en-US"/>
        </w:rPr>
        <w:t>yozuvchi</w:t>
      </w:r>
      <w:r w:rsidRPr="00F05A43">
        <w:rPr>
          <w:rFonts w:ascii="TimesUZ" w:hAnsi="TimesUZ" w:cs="TimesUZ"/>
          <w:i/>
          <w:iCs/>
          <w:sz w:val="26"/>
          <w:szCs w:val="26"/>
          <w:lang w:val="en-US"/>
        </w:rPr>
        <w:t xml:space="preserve"> ijodkorligini namoyon qilishi kerak</w:t>
      </w:r>
      <w:r w:rsidRPr="00F05A43">
        <w:rPr>
          <w:rFonts w:ascii="TimesUZ" w:hAnsi="TimesUZ" w:cs="TimesUZ"/>
          <w:sz w:val="26"/>
          <w:szCs w:val="26"/>
          <w:lang w:val="en-US"/>
        </w:rPr>
        <w:t>.</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Birinchi gapda </w:t>
      </w:r>
      <w:r w:rsidRPr="00F05A43">
        <w:rPr>
          <w:rFonts w:ascii="TimesUZ" w:hAnsi="TimesUZ" w:cs="TimesUZ"/>
          <w:i/>
          <w:iCs/>
          <w:sz w:val="26"/>
          <w:szCs w:val="26"/>
          <w:lang w:val="en-US"/>
        </w:rPr>
        <w:t>yozuvchi</w:t>
      </w:r>
      <w:r w:rsidRPr="00F05A43">
        <w:rPr>
          <w:rFonts w:ascii="TimesUZ" w:hAnsi="TimesUZ" w:cs="TimesUZ"/>
          <w:sz w:val="26"/>
          <w:szCs w:val="26"/>
          <w:lang w:val="en-US"/>
        </w:rPr>
        <w:t xml:space="preserve"> leksemasi kasbni anglatib, ixtisoslashgan ma’noga ega. Ikkinchi gapda esa leksema muayyan yozish harakatini bajaruvchi shaxsni ifodalagan. </w:t>
      </w:r>
      <w:r w:rsidR="008150D5" w:rsidRPr="00F05A43">
        <w:rPr>
          <w:rFonts w:ascii="TimesUZ" w:hAnsi="TimesUZ" w:cs="TimesUZ"/>
          <w:sz w:val="26"/>
          <w:szCs w:val="26"/>
          <w:lang w:val="en-US"/>
        </w:rPr>
        <w:t>«</w:t>
      </w:r>
      <w:r w:rsidRPr="00F05A43">
        <w:rPr>
          <w:rFonts w:ascii="TimesUZ" w:hAnsi="TimesUZ" w:cs="TimesUZ"/>
          <w:sz w:val="26"/>
          <w:szCs w:val="26"/>
          <w:lang w:val="en-US"/>
        </w:rPr>
        <w:t>Adib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ma’nosidagi </w:t>
      </w:r>
      <w:r w:rsidRPr="00F05A43">
        <w:rPr>
          <w:rFonts w:ascii="TimesUZ" w:hAnsi="TimesUZ" w:cs="TimesUZ"/>
          <w:i/>
          <w:iCs/>
          <w:sz w:val="26"/>
          <w:szCs w:val="26"/>
          <w:lang w:val="en-US"/>
        </w:rPr>
        <w:t>yozuvchi</w:t>
      </w:r>
      <w:r w:rsidRPr="00F05A43">
        <w:rPr>
          <w:rFonts w:ascii="TimesUZ" w:hAnsi="TimesUZ" w:cs="TimesUZ"/>
          <w:sz w:val="26"/>
          <w:szCs w:val="26"/>
          <w:lang w:val="en-US"/>
        </w:rPr>
        <w:t xml:space="preserve"> leksemasi shaklan emas, balki ma’noviy jihatdan qolipdan uzilgan, ixtisoslashgan ma’noli leksema. Ikkinchi hosila esa ham shaklan, ham mazmunan qolipga muvofiq kelganligi bois, nutqiy yasama. Leksema hosil bo‘lishining bu usuldagi boshqa ko‘rinishi sifatida so‘zning atamaviy ma’no kasb etishi (</w:t>
      </w:r>
      <w:r w:rsidRPr="00F05A43">
        <w:rPr>
          <w:rFonts w:ascii="TimesUZ" w:hAnsi="TimesUZ" w:cs="TimesUZ"/>
          <w:i/>
          <w:iCs/>
          <w:sz w:val="26"/>
          <w:szCs w:val="26"/>
          <w:lang w:val="en-US"/>
        </w:rPr>
        <w:t xml:space="preserve">qo‘shish, ayirish, bo‘lish </w:t>
      </w:r>
      <w:r w:rsidRPr="00F05A43">
        <w:rPr>
          <w:rFonts w:ascii="TimesUZ" w:hAnsi="TimesUZ" w:cs="TimesUZ"/>
          <w:sz w:val="26"/>
          <w:szCs w:val="26"/>
          <w:lang w:val="en-US"/>
        </w:rPr>
        <w:t>so‘zlar)ni ko‘rsatish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Soddalashgan leksema </w:t>
      </w:r>
      <w:r w:rsidRPr="00F05A43">
        <w:rPr>
          <w:rFonts w:ascii="TimesUZ" w:hAnsi="TimesUZ" w:cs="TimesUZ"/>
          <w:sz w:val="26"/>
          <w:szCs w:val="26"/>
          <w:lang w:val="en-US"/>
        </w:rPr>
        <w:t xml:space="preserve">yasama so‘zlar lisoniylashuvining yanada yuqoriroq bosqichi. Soddalashish bu ma’lum bir so‘z yasash qolipining hosilasida o‘zak va qo‘shimchaning o‘zaro birikib ajralmas holga kelishi, so‘zshakldagi grammatik vositaning qotib qolishi natijasida yangi ma’no ifodalashidir. O‘zbek tilidagi </w:t>
      </w:r>
      <w:r w:rsidRPr="00F05A43">
        <w:rPr>
          <w:rFonts w:ascii="TimesUZ" w:hAnsi="TimesUZ" w:cs="TimesUZ"/>
          <w:i/>
          <w:iCs/>
          <w:sz w:val="26"/>
          <w:szCs w:val="26"/>
          <w:lang w:val="en-US"/>
        </w:rPr>
        <w:t>oldin</w:t>
      </w:r>
      <w:r w:rsidRPr="00F05A43">
        <w:rPr>
          <w:rFonts w:ascii="TimesUZ" w:hAnsi="TimesUZ" w:cs="TimesUZ"/>
          <w:sz w:val="26"/>
          <w:szCs w:val="26"/>
          <w:lang w:val="en-US"/>
        </w:rPr>
        <w:t xml:space="preserve">, </w:t>
      </w:r>
      <w:r w:rsidRPr="00F05A43">
        <w:rPr>
          <w:rFonts w:ascii="TimesUZ" w:hAnsi="TimesUZ" w:cs="TimesUZ"/>
          <w:i/>
          <w:iCs/>
          <w:sz w:val="26"/>
          <w:szCs w:val="26"/>
          <w:lang w:val="en-US"/>
        </w:rPr>
        <w:t>keyin</w:t>
      </w:r>
      <w:r w:rsidRPr="00F05A43">
        <w:rPr>
          <w:rFonts w:ascii="TimesUZ" w:hAnsi="TimesUZ" w:cs="TimesUZ"/>
          <w:sz w:val="26"/>
          <w:szCs w:val="26"/>
          <w:lang w:val="en-US"/>
        </w:rPr>
        <w:t xml:space="preserve">, </w:t>
      </w:r>
      <w:r w:rsidRPr="00F05A43">
        <w:rPr>
          <w:rFonts w:ascii="TimesUZ" w:hAnsi="TimesUZ" w:cs="TimesUZ"/>
          <w:i/>
          <w:iCs/>
          <w:sz w:val="26"/>
          <w:szCs w:val="26"/>
          <w:lang w:val="en-US"/>
        </w:rPr>
        <w:t>tashqari</w:t>
      </w:r>
      <w:r w:rsidRPr="00F05A43">
        <w:rPr>
          <w:rFonts w:ascii="TimesUZ" w:hAnsi="TimesUZ" w:cs="TimesUZ"/>
          <w:sz w:val="26"/>
          <w:szCs w:val="26"/>
          <w:lang w:val="en-US"/>
        </w:rPr>
        <w:t xml:space="preserve">, </w:t>
      </w:r>
      <w:r w:rsidRPr="00F05A43">
        <w:rPr>
          <w:rFonts w:ascii="TimesUZ" w:hAnsi="TimesUZ" w:cs="TimesUZ"/>
          <w:i/>
          <w:iCs/>
          <w:sz w:val="26"/>
          <w:szCs w:val="26"/>
          <w:lang w:val="en-US"/>
        </w:rPr>
        <w:t>ichkari</w:t>
      </w:r>
      <w:r w:rsidRPr="00F05A43">
        <w:rPr>
          <w:rFonts w:ascii="TimesUZ" w:hAnsi="TimesUZ" w:cs="TimesUZ"/>
          <w:sz w:val="26"/>
          <w:szCs w:val="26"/>
          <w:lang w:val="en-US"/>
        </w:rPr>
        <w:t xml:space="preserve">, </w:t>
      </w:r>
      <w:r w:rsidRPr="00F05A43">
        <w:rPr>
          <w:rFonts w:ascii="TimesUZ" w:hAnsi="TimesUZ" w:cs="TimesUZ"/>
          <w:i/>
          <w:iCs/>
          <w:sz w:val="26"/>
          <w:szCs w:val="26"/>
          <w:lang w:val="en-US"/>
        </w:rPr>
        <w:t>yuqori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kabi yuzlab so‘z soddalashgan yasama so‘z – leksema. So‘z birikmalarining sintaktik qolipdan uzilish holati sifatida </w:t>
      </w:r>
      <w:r w:rsidRPr="00F05A43">
        <w:rPr>
          <w:rFonts w:ascii="TimesUZ" w:hAnsi="TimesUZ" w:cs="TimesUZ"/>
          <w:b/>
          <w:bCs/>
          <w:sz w:val="26"/>
          <w:szCs w:val="26"/>
          <w:lang w:val="en-US"/>
        </w:rPr>
        <w:t xml:space="preserve">boshning og‘rigi – </w:t>
      </w:r>
      <w:r w:rsidRPr="00F05A43">
        <w:rPr>
          <w:rFonts w:ascii="TimesUZ" w:hAnsi="TimesUZ" w:cs="TimesUZ"/>
          <w:i/>
          <w:iCs/>
          <w:sz w:val="26"/>
          <w:szCs w:val="26"/>
          <w:lang w:val="en-US"/>
        </w:rPr>
        <w:lastRenderedPageBreak/>
        <w:t>boshog‘riq</w:t>
      </w:r>
      <w:r w:rsidRPr="00F05A43">
        <w:rPr>
          <w:rFonts w:ascii="TimesUZ" w:hAnsi="TimesUZ" w:cs="TimesUZ"/>
          <w:b/>
          <w:bCs/>
          <w:sz w:val="26"/>
          <w:szCs w:val="26"/>
          <w:lang w:val="en-US"/>
        </w:rPr>
        <w:t xml:space="preserve">, belning bog‘i – </w:t>
      </w:r>
      <w:r w:rsidRPr="00F05A43">
        <w:rPr>
          <w:rFonts w:ascii="TimesUZ" w:hAnsi="TimesUZ" w:cs="TimesUZ"/>
          <w:i/>
          <w:iCs/>
          <w:sz w:val="26"/>
          <w:szCs w:val="26"/>
          <w:lang w:val="en-US"/>
        </w:rPr>
        <w:t>belbog‘</w:t>
      </w:r>
      <w:r w:rsidRPr="00F05A43">
        <w:rPr>
          <w:rFonts w:ascii="TimesUZ" w:hAnsi="TimesUZ" w:cs="TimesUZ"/>
          <w:sz w:val="26"/>
          <w:szCs w:val="26"/>
          <w:lang w:val="en-US"/>
        </w:rPr>
        <w:t xml:space="preserve"> misollarini ko‘rsatish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Tublashgan leksema </w:t>
      </w:r>
      <w:r w:rsidRPr="00F05A43">
        <w:rPr>
          <w:rFonts w:ascii="TimesUZ" w:hAnsi="TimesUZ" w:cs="TimesUZ"/>
          <w:sz w:val="26"/>
          <w:szCs w:val="26"/>
          <w:lang w:val="en-US"/>
        </w:rPr>
        <w:t xml:space="preserve">shunday leksemalashgan yasama so‘zki, ularning yasalishini, tarkibini etimologik ma’lumotsiz aniqlab bo‘lmaydi. Masalan, </w:t>
      </w:r>
      <w:r w:rsidRPr="00F05A43">
        <w:rPr>
          <w:rFonts w:ascii="TimesUZ" w:hAnsi="TimesUZ" w:cs="TimesUZ"/>
          <w:i/>
          <w:iCs/>
          <w:sz w:val="26"/>
          <w:szCs w:val="26"/>
          <w:lang w:val="en-US"/>
        </w:rPr>
        <w:t>sin</w:t>
      </w:r>
      <w:r w:rsidRPr="00F05A43">
        <w:rPr>
          <w:rFonts w:ascii="TimesUZ" w:hAnsi="TimesUZ" w:cs="TimesUZ"/>
          <w:sz w:val="26"/>
          <w:szCs w:val="26"/>
          <w:lang w:val="en-US"/>
        </w:rPr>
        <w:t xml:space="preserve"> fe’lining o‘zagi </w:t>
      </w:r>
      <w:r w:rsidRPr="00F05A43">
        <w:rPr>
          <w:rFonts w:ascii="TimesUZ" w:hAnsi="TimesUZ" w:cs="TimesUZ"/>
          <w:i/>
          <w:iCs/>
          <w:sz w:val="26"/>
          <w:szCs w:val="26"/>
          <w:lang w:val="en-US"/>
        </w:rPr>
        <w:t>si</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tingla</w:t>
      </w:r>
      <w:r w:rsidRPr="00F05A43">
        <w:rPr>
          <w:rFonts w:ascii="TimesUZ" w:hAnsi="TimesUZ" w:cs="TimesUZ"/>
          <w:sz w:val="26"/>
          <w:szCs w:val="26"/>
          <w:lang w:val="en-US"/>
        </w:rPr>
        <w:t xml:space="preserve"> fe’lining o‘zagi </w:t>
      </w:r>
      <w:r w:rsidRPr="00F05A43">
        <w:rPr>
          <w:rFonts w:ascii="TimesUZ" w:hAnsi="TimesUZ" w:cs="TimesUZ"/>
          <w:i/>
          <w:iCs/>
          <w:sz w:val="26"/>
          <w:szCs w:val="26"/>
          <w:lang w:val="en-US"/>
        </w:rPr>
        <w:t>ding</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to‘q</w:t>
      </w:r>
      <w:r w:rsidRPr="00F05A43">
        <w:rPr>
          <w:rFonts w:ascii="TimesUZ" w:hAnsi="TimesUZ" w:cs="TimesUZ"/>
          <w:sz w:val="26"/>
          <w:szCs w:val="26"/>
          <w:lang w:val="en-US"/>
        </w:rPr>
        <w:t xml:space="preserve"> so‘zi o‘zagining </w:t>
      </w:r>
      <w:r w:rsidRPr="00F05A43">
        <w:rPr>
          <w:rFonts w:ascii="TimesUZ" w:hAnsi="TimesUZ" w:cs="TimesUZ"/>
          <w:i/>
          <w:iCs/>
          <w:sz w:val="26"/>
          <w:szCs w:val="26"/>
          <w:lang w:val="en-US"/>
        </w:rPr>
        <w:t>to‘</w:t>
      </w:r>
      <w:r w:rsidRPr="00F05A43">
        <w:rPr>
          <w:rFonts w:ascii="TimesUZ" w:hAnsi="TimesUZ" w:cs="TimesUZ"/>
          <w:sz w:val="26"/>
          <w:szCs w:val="26"/>
          <w:lang w:val="en-US"/>
        </w:rPr>
        <w:t xml:space="preserve"> ekanligini til tarixi bo‘yicha chuqur ma’lumotga ega bo‘lmasdan bilib bo‘lmaydi.</w:t>
      </w:r>
    </w:p>
    <w:p w:rsidR="00887918" w:rsidRPr="00F05A43" w:rsidRDefault="00133E38" w:rsidP="00D65280">
      <w:pPr>
        <w:tabs>
          <w:tab w:val="left" w:pos="180"/>
          <w:tab w:val="left" w:pos="36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ma’lum bo‘ladiki, tilda leksema yasash hodisasi yo‘q. Balki yasama so‘zning, nutqiy hosilaning lisoniylashuvi, leksemalashuvi mavjud.</w:t>
      </w:r>
    </w:p>
    <w:p w:rsidR="00133E38" w:rsidRPr="00F05A43" w:rsidRDefault="00F27901" w:rsidP="00D65280">
      <w:pPr>
        <w:pStyle w:val="aa"/>
        <w:tabs>
          <w:tab w:val="left" w:pos="0"/>
          <w:tab w:val="left" w:pos="540"/>
        </w:tabs>
        <w:ind w:firstLine="540"/>
        <w:rPr>
          <w:rFonts w:ascii="TimesUZ" w:hAnsi="TimesUZ" w:cs="TimesUZ"/>
          <w:sz w:val="26"/>
          <w:szCs w:val="26"/>
          <w:lang w:val="en-US"/>
        </w:rPr>
      </w:pPr>
      <w:r w:rsidRPr="00F05A43">
        <w:rPr>
          <w:rFonts w:ascii="Times New Roman" w:hAnsi="Times New Roman" w:cs="Times New Roman"/>
          <w:b/>
          <w:bCs/>
          <w:caps/>
          <w:sz w:val="26"/>
          <w:szCs w:val="26"/>
          <w:lang w:val="en-US"/>
        </w:rPr>
        <w:t>27</w:t>
      </w:r>
      <w:r w:rsidR="00161D83" w:rsidRPr="00F05A43">
        <w:rPr>
          <w:rFonts w:ascii="Times New Roman" w:hAnsi="Times New Roman" w:cs="Times New Roman"/>
          <w:b/>
          <w:bCs/>
          <w:caps/>
          <w:sz w:val="26"/>
          <w:szCs w:val="26"/>
          <w:lang w:val="en-US"/>
        </w:rPr>
        <w:t>-§. s</w:t>
      </w:r>
      <w:r w:rsidR="00161D83" w:rsidRPr="00F05A43">
        <w:rPr>
          <w:rFonts w:ascii="Times New Roman" w:hAnsi="Times New Roman" w:cs="Times New Roman"/>
          <w:b/>
          <w:bCs/>
          <w:sz w:val="26"/>
          <w:szCs w:val="26"/>
          <w:lang w:val="en-US"/>
        </w:rPr>
        <w:t xml:space="preserve">emema va uning tarkibiy qismlari. </w:t>
      </w:r>
      <w:r w:rsidR="00133E38" w:rsidRPr="00F05A43">
        <w:rPr>
          <w:rFonts w:ascii="TimesUZ" w:hAnsi="TimesUZ" w:cs="TimesUZ"/>
          <w:sz w:val="26"/>
          <w:szCs w:val="26"/>
          <w:lang w:val="en-US"/>
        </w:rPr>
        <w:t xml:space="preserve">Narsa shakl va mazmun yaxlitligidan iborat dialektik butunlik bo‘lganligi kabi leksema ham tashqi va ichki jihatdan tashkil topadi. Leksemaning tashqi qobig‘i </w:t>
      </w:r>
      <w:r w:rsidR="00133E38" w:rsidRPr="00F05A43">
        <w:rPr>
          <w:rFonts w:ascii="TimesUZ" w:hAnsi="TimesUZ" w:cs="TimesUZ"/>
          <w:i/>
          <w:iCs/>
          <w:sz w:val="26"/>
          <w:szCs w:val="26"/>
          <w:lang w:val="en-US"/>
        </w:rPr>
        <w:t>nomema</w:t>
      </w:r>
      <w:r w:rsidR="00133E38" w:rsidRPr="00F05A43">
        <w:rPr>
          <w:rFonts w:ascii="TimesUZ" w:hAnsi="TimesUZ" w:cs="TimesUZ"/>
          <w:sz w:val="26"/>
          <w:szCs w:val="26"/>
          <w:lang w:val="en-US"/>
        </w:rPr>
        <w:t xml:space="preserve"> deb ataladi. </w:t>
      </w:r>
      <w:r w:rsidR="00133E38" w:rsidRPr="00F05A43">
        <w:rPr>
          <w:rFonts w:ascii="TimesUZ" w:hAnsi="TimesUZ" w:cs="TimesUZ"/>
          <w:i/>
          <w:iCs/>
          <w:sz w:val="26"/>
          <w:szCs w:val="26"/>
          <w:lang w:val="en-US"/>
        </w:rPr>
        <w:t>Nomema</w:t>
      </w:r>
      <w:r w:rsidR="00133E38" w:rsidRPr="00F05A43">
        <w:rPr>
          <w:rFonts w:ascii="TimesUZ" w:hAnsi="TimesUZ" w:cs="TimesUZ"/>
          <w:sz w:val="26"/>
          <w:szCs w:val="26"/>
          <w:lang w:val="en-US"/>
        </w:rPr>
        <w:t xml:space="preserve"> deganda leksemaning moddiy tomonini tashkil etgan fonemalar hosilasi – nutq tovushlari nazarda tutiladi. Masalan, </w:t>
      </w:r>
      <w:r w:rsidR="00133E38" w:rsidRPr="00F05A43">
        <w:rPr>
          <w:rFonts w:ascii="TimesUZ" w:hAnsi="TimesUZ" w:cs="TimesUZ"/>
          <w:i/>
          <w:iCs/>
          <w:sz w:val="26"/>
          <w:szCs w:val="26"/>
          <w:lang w:val="en-US"/>
        </w:rPr>
        <w:t>kitob</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leksemasining tashqi tomoni k</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486D01" w:rsidRPr="00F05A43">
        <w:rPr>
          <w:rFonts w:ascii="TimesUZ" w:hAnsi="TimesUZ" w:cs="TimesUZ"/>
          <w:sz w:val="26"/>
          <w:szCs w:val="26"/>
          <w:lang w:val="en-US"/>
        </w:rPr>
        <w:t xml:space="preserve"> i </w:t>
      </w:r>
      <w:r w:rsidR="00133E38" w:rsidRPr="00F05A43">
        <w:rPr>
          <w:rFonts w:ascii="TimesUZ" w:hAnsi="TimesUZ" w:cs="TimesUZ"/>
          <w:sz w:val="26"/>
          <w:szCs w:val="26"/>
          <w:lang w:val="en-US"/>
        </w:rPr>
        <w:t>+</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t</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o</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486D01"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b tovushlar yig‘indisi. Shu o‘rinda bir narsaga alohida e’tibor qilish lozim. Ma’lumki, lisoniy birlik moddiylikdan xoli deya talqin qilinadi. Shunga ko‘ra, leksema ham, boshqa lisoniy birlik kabi moddiylikka ega bo‘lmasligi lozim. Demak, moddiylik so‘zi bu o‘rinda bevosita sezgi a’zosiga ta’sir qiladigan deya jo‘nlashtirilmasligi lozim. Yoki shakl deganda moddiy ko‘rinishga egalikkina tushunilmaydi. Biror narsa haqida o‘ylar ekanmiz, ongimizda uning tashqi qiyofasini tasavvur qilgan holda boshqalaridan ajratamiz. Narsaning ongdagi qiyofasi ham shakl deyiladi. Nomema kishi biror leksema haqida o‘ylaganda, ichki nutqda yaqqol ma’lum bo‘ladi. Voqelangan tashqi nutqda bu shakl haqiqiy, real moddiy qiyofa kasb etadi. Demak, ongdagi leksemaning shakliy tomoni sezgi a’zolaridan tashqarida, unga ta’sir qilmaydigan holatda bo‘lsa, leksema nutqiy voqelanganda so‘zga aylanadi, moddiy bo‘lmagan shakl, ya’ni </w:t>
      </w:r>
      <w:r w:rsidR="00133E38" w:rsidRPr="00F05A43">
        <w:rPr>
          <w:rFonts w:ascii="TimesUZ" w:hAnsi="TimesUZ" w:cs="TimesUZ"/>
          <w:sz w:val="26"/>
          <w:szCs w:val="26"/>
          <w:lang w:val="en-US"/>
        </w:rPr>
        <w:lastRenderedPageBreak/>
        <w:t>nomema moddiylik kasb etadi, sezgi a’zosi bilan his qilinadigan bo‘ladi.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Leksemaning ichki, mazmuniy tomoni </w:t>
      </w:r>
      <w:r w:rsidRPr="00F05A43">
        <w:rPr>
          <w:rFonts w:ascii="TimesUZ" w:hAnsi="TimesUZ" w:cs="TimesUZ"/>
          <w:i/>
          <w:iCs/>
          <w:sz w:val="26"/>
          <w:szCs w:val="26"/>
          <w:lang w:val="en-US"/>
        </w:rPr>
        <w:t>semema</w:t>
      </w:r>
      <w:r w:rsidRPr="00F05A43">
        <w:rPr>
          <w:rFonts w:ascii="TimesUZ" w:hAnsi="TimesUZ" w:cs="TimesUZ"/>
          <w:sz w:val="26"/>
          <w:szCs w:val="26"/>
          <w:lang w:val="en-US"/>
        </w:rPr>
        <w:t xml:space="preserve"> deyiladi. Semema </w:t>
      </w:r>
      <w:r w:rsidR="006B5AB0">
        <w:rPr>
          <w:rFonts w:ascii="TimesUZ" w:hAnsi="TimesUZ" w:cs="TimesUZ"/>
          <w:sz w:val="26"/>
          <w:szCs w:val="26"/>
          <w:lang w:val="en-US"/>
        </w:rPr>
        <w:t xml:space="preserve">– </w:t>
      </w:r>
      <w:r w:rsidRPr="00F05A43">
        <w:rPr>
          <w:rFonts w:ascii="TimesUZ" w:hAnsi="TimesUZ" w:cs="TimesUZ"/>
          <w:sz w:val="26"/>
          <w:szCs w:val="26"/>
          <w:lang w:val="en-US"/>
        </w:rPr>
        <w:t>ongda aks etgan narsa, belgi, miqdor, harakat kabi tushunchaning leksemada mujassamlashgan ko‘rinishi. Boshqacha aytganda, semema leksemaning ichki jihati.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Birorta leksemaning sememasi ikkinchi leksemaning sememasiga aynan o‘xshash bo‘lmaydi. Boshqacha aytganda, bir xil sememaga ega ikkita leksema yo‘q. Bunga ikkita sinonim leksemaning sememasini qiyoslash asosida amin bo‘lishimiz mumkin: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Yuz</w:t>
      </w:r>
      <w:r w:rsidRPr="00F05A43">
        <w:rPr>
          <w:rFonts w:ascii="TimesUZ" w:hAnsi="TimesUZ" w:cs="TimesUZ"/>
          <w:sz w:val="26"/>
          <w:szCs w:val="26"/>
          <w:lang w:val="en-US"/>
        </w:rPr>
        <w:t xml:space="preserve"> – inson boshi old tomonining pesh</w:t>
      </w:r>
      <w:r w:rsidR="009C1BEA">
        <w:rPr>
          <w:rFonts w:ascii="TimesUZ" w:hAnsi="TimesUZ" w:cs="TimesUZ"/>
          <w:sz w:val="26"/>
          <w:szCs w:val="26"/>
          <w:lang w:val="en-US"/>
        </w:rPr>
        <w:t>o</w:t>
      </w:r>
      <w:r w:rsidRPr="00F05A43">
        <w:rPr>
          <w:rFonts w:ascii="TimesUZ" w:hAnsi="TimesUZ" w:cs="TimesUZ"/>
          <w:sz w:val="26"/>
          <w:szCs w:val="26"/>
          <w:lang w:val="en-US"/>
        </w:rPr>
        <w:t>nadan iyakkacha bo‘lgan qismining uslubiy betaraf ifodasi.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caps/>
          <w:sz w:val="26"/>
          <w:szCs w:val="26"/>
          <w:lang w:val="en-US"/>
        </w:rPr>
        <w:t>b</w:t>
      </w:r>
      <w:r w:rsidRPr="00F05A43">
        <w:rPr>
          <w:rFonts w:ascii="TimesUZ" w:hAnsi="TimesUZ" w:cs="TimesUZ"/>
          <w:i/>
          <w:iCs/>
          <w:sz w:val="26"/>
          <w:szCs w:val="26"/>
          <w:lang w:val="en-US"/>
        </w:rPr>
        <w:t>et</w:t>
      </w:r>
      <w:r w:rsidRPr="00F05A43">
        <w:rPr>
          <w:rFonts w:ascii="TimesUZ" w:hAnsi="TimesUZ" w:cs="TimesUZ"/>
          <w:sz w:val="26"/>
          <w:szCs w:val="26"/>
          <w:lang w:val="en-US"/>
        </w:rPr>
        <w:t xml:space="preserve"> – inson boshi old tomonining pesh</w:t>
      </w:r>
      <w:r w:rsidR="009C1BEA">
        <w:rPr>
          <w:rFonts w:ascii="TimesUZ" w:hAnsi="TimesUZ" w:cs="TimesUZ"/>
          <w:sz w:val="26"/>
          <w:szCs w:val="26"/>
          <w:lang w:val="en-US"/>
        </w:rPr>
        <w:t>o</w:t>
      </w:r>
      <w:r w:rsidRPr="00F05A43">
        <w:rPr>
          <w:rFonts w:ascii="TimesUZ" w:hAnsi="TimesUZ" w:cs="TimesUZ"/>
          <w:sz w:val="26"/>
          <w:szCs w:val="26"/>
          <w:lang w:val="en-US"/>
        </w:rPr>
        <w:t>nadan iyakkacha bo‘lgan qismining so‘zlashuv uslubiga xos ifodasi.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birinchi sememadagi </w:t>
      </w:r>
      <w:r w:rsidR="008150D5" w:rsidRPr="00F05A43">
        <w:rPr>
          <w:rFonts w:ascii="TimesUZ" w:hAnsi="TimesUZ" w:cs="TimesUZ"/>
          <w:sz w:val="26"/>
          <w:szCs w:val="26"/>
          <w:lang w:val="en-US"/>
        </w:rPr>
        <w:t>«</w:t>
      </w:r>
      <w:r w:rsidRPr="00F05A43">
        <w:rPr>
          <w:rFonts w:ascii="TimesUZ" w:hAnsi="TimesUZ" w:cs="TimesUZ"/>
          <w:sz w:val="26"/>
          <w:szCs w:val="26"/>
          <w:lang w:val="en-US"/>
        </w:rPr>
        <w:t>uslubiy betaraf</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unsuri ikkinchi sememada, ikkinchi sememadagi </w:t>
      </w:r>
      <w:r w:rsidR="008150D5" w:rsidRPr="00F05A43">
        <w:rPr>
          <w:rFonts w:ascii="TimesUZ" w:hAnsi="TimesUZ" w:cs="TimesUZ"/>
          <w:sz w:val="26"/>
          <w:szCs w:val="26"/>
          <w:lang w:val="en-US"/>
        </w:rPr>
        <w:t>«</w:t>
      </w:r>
      <w:r w:rsidRPr="00F05A43">
        <w:rPr>
          <w:rFonts w:ascii="TimesUZ" w:hAnsi="TimesUZ" w:cs="TimesUZ"/>
          <w:sz w:val="26"/>
          <w:szCs w:val="26"/>
          <w:lang w:val="en-US"/>
        </w:rPr>
        <w:t>so‘zlashuv uslubiga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unsuri birinchi sememada yo‘q.</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Agar semema aynan bo‘lib qolsa, demak, bu ular tavsifida </w:t>
      </w:r>
      <w:r w:rsidR="006B5AB0">
        <w:rPr>
          <w:rFonts w:ascii="TimesUZ" w:hAnsi="TimesUZ" w:cs="TimesUZ"/>
          <w:sz w:val="26"/>
          <w:szCs w:val="26"/>
          <w:lang w:val="en-US"/>
        </w:rPr>
        <w:t>nuqson</w:t>
      </w:r>
      <w:r w:rsidRPr="00F05A43">
        <w:rPr>
          <w:rFonts w:ascii="TimesUZ" w:hAnsi="TimesUZ" w:cs="TimesUZ"/>
          <w:sz w:val="26"/>
          <w:szCs w:val="26"/>
          <w:lang w:val="en-US"/>
        </w:rPr>
        <w:t xml:space="preserve"> mavjud deyishga asos bo‘ladi. Semema mukammal tavsiflanganda, bu tavsifdanoq ushbu tilni eng nozik jihatlarigacha puxta bilgan kishi so‘z qaysi leksema haqida ketayotganligini ravshan anglaydi.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Har qanday butunlik bo‘lakdan tashkil topganligi kabi, semema ham tarkibiy qismdan iborat bo‘ladi. Masalan, leksema butunlik sifatida nomema va sememadan tashkil topadi.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Nomema butunligini tovush hosil qiladi. Tilshunoslikda sememani tashkil etuvchi unsur sifatida sema ajratiladi. Masalan,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ikki sememali bo‘lib, uning bir sememasi </w:t>
      </w:r>
      <w:r w:rsidR="008150D5" w:rsidRPr="00F05A43">
        <w:rPr>
          <w:rFonts w:ascii="TimesUZ" w:hAnsi="TimesUZ" w:cs="TimesUZ"/>
          <w:sz w:val="26"/>
          <w:szCs w:val="26"/>
          <w:lang w:val="en-US"/>
        </w:rPr>
        <w:t>«</w:t>
      </w:r>
      <w:r w:rsidRPr="00F05A43">
        <w:rPr>
          <w:rFonts w:ascii="TimesUZ" w:hAnsi="TimesUZ" w:cs="TimesUZ"/>
          <w:sz w:val="26"/>
          <w:szCs w:val="26"/>
          <w:lang w:val="en-US"/>
        </w:rPr>
        <w:t>varaqdan tashkil topgan, muqovalangan, bosma yoki qo‘lyozma holdagi davriy bo‘lmagan o‘quv vositasi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u quyidagi tarkibiy qismlardan iborat:</w:t>
      </w:r>
    </w:p>
    <w:p w:rsidR="00133E38" w:rsidRPr="00F05A43" w:rsidRDefault="008150D5" w:rsidP="00D65280">
      <w:pPr>
        <w:pStyle w:val="aa"/>
        <w:numPr>
          <w:ilvl w:val="0"/>
          <w:numId w:val="12"/>
        </w:numPr>
        <w:tabs>
          <w:tab w:val="left" w:pos="-567"/>
          <w:tab w:val="left" w:pos="540"/>
          <w:tab w:val="left" w:pos="714"/>
        </w:tabs>
        <w:ind w:left="0" w:firstLine="540"/>
        <w:rPr>
          <w:rFonts w:ascii="TimesUZ" w:hAnsi="TimesUZ" w:cs="TimesUZ"/>
          <w:sz w:val="26"/>
          <w:szCs w:val="26"/>
        </w:rPr>
      </w:pPr>
      <w:r w:rsidRPr="00F05A43">
        <w:rPr>
          <w:rFonts w:ascii="TimesUZ" w:hAnsi="TimesUZ" w:cs="TimesUZ"/>
          <w:sz w:val="26"/>
          <w:szCs w:val="26"/>
          <w:lang w:val="en-US"/>
        </w:rPr>
        <w:lastRenderedPageBreak/>
        <w:t>«</w:t>
      </w:r>
      <w:r w:rsidR="00133E38" w:rsidRPr="00F05A43">
        <w:rPr>
          <w:rFonts w:ascii="TimesUZ" w:hAnsi="TimesUZ" w:cs="TimesUZ"/>
          <w:sz w:val="26"/>
          <w:szCs w:val="26"/>
        </w:rPr>
        <w:t>varaqlardan tashkil topgan</w:t>
      </w:r>
      <w:r w:rsidRPr="00F05A43">
        <w:rPr>
          <w:rFonts w:ascii="TimesUZ" w:hAnsi="TimesUZ" w:cs="TimesUZ"/>
          <w:sz w:val="26"/>
          <w:szCs w:val="26"/>
          <w:lang w:val="en-US"/>
        </w:rPr>
        <w:t>»</w:t>
      </w:r>
      <w:r w:rsidR="00133E38" w:rsidRPr="00F05A43">
        <w:rPr>
          <w:rFonts w:ascii="TimesUZ" w:hAnsi="TimesUZ" w:cs="TimesUZ"/>
          <w:sz w:val="26"/>
          <w:szCs w:val="26"/>
          <w:lang w:val="en-US"/>
        </w:rPr>
        <w:t>;</w:t>
      </w:r>
    </w:p>
    <w:p w:rsidR="00133E38" w:rsidRPr="00F05A43" w:rsidRDefault="008150D5" w:rsidP="00D65280">
      <w:pPr>
        <w:pStyle w:val="aa"/>
        <w:numPr>
          <w:ilvl w:val="0"/>
          <w:numId w:val="12"/>
        </w:numPr>
        <w:tabs>
          <w:tab w:val="left" w:pos="-567"/>
          <w:tab w:val="left" w:pos="540"/>
          <w:tab w:val="left" w:pos="714"/>
        </w:tabs>
        <w:ind w:left="0" w:firstLine="540"/>
        <w:rPr>
          <w:rFonts w:ascii="TimesUZ" w:hAnsi="TimesUZ" w:cs="TimesUZ"/>
          <w:sz w:val="26"/>
          <w:szCs w:val="26"/>
        </w:rPr>
      </w:pPr>
      <w:r w:rsidRPr="00F05A43">
        <w:rPr>
          <w:rFonts w:ascii="TimesUZ" w:hAnsi="TimesUZ" w:cs="TimesUZ"/>
          <w:sz w:val="26"/>
          <w:szCs w:val="26"/>
          <w:lang w:val="en-US"/>
        </w:rPr>
        <w:t>«</w:t>
      </w:r>
      <w:r w:rsidR="00133E38" w:rsidRPr="00F05A43">
        <w:rPr>
          <w:rFonts w:ascii="TimesUZ" w:hAnsi="TimesUZ" w:cs="TimesUZ"/>
          <w:sz w:val="26"/>
          <w:szCs w:val="26"/>
        </w:rPr>
        <w:t>o‘quv vositasi</w:t>
      </w:r>
      <w:r w:rsidRPr="00F05A43">
        <w:rPr>
          <w:rFonts w:ascii="TimesUZ" w:hAnsi="TimesUZ" w:cs="TimesUZ"/>
          <w:sz w:val="26"/>
          <w:szCs w:val="26"/>
          <w:lang w:val="en-US"/>
        </w:rPr>
        <w:t>»</w:t>
      </w:r>
      <w:r w:rsidR="00133E38" w:rsidRPr="00F05A43">
        <w:rPr>
          <w:rFonts w:ascii="TimesUZ" w:hAnsi="TimesUZ" w:cs="TimesUZ"/>
          <w:sz w:val="26"/>
          <w:szCs w:val="26"/>
          <w:lang w:val="en-US"/>
        </w:rPr>
        <w:t>;</w:t>
      </w:r>
    </w:p>
    <w:p w:rsidR="00133E38" w:rsidRPr="00F05A43" w:rsidRDefault="008150D5" w:rsidP="00D65280">
      <w:pPr>
        <w:pStyle w:val="aa"/>
        <w:numPr>
          <w:ilvl w:val="0"/>
          <w:numId w:val="12"/>
        </w:numPr>
        <w:tabs>
          <w:tab w:val="left" w:pos="-567"/>
          <w:tab w:val="left" w:pos="540"/>
          <w:tab w:val="left" w:pos="714"/>
        </w:tabs>
        <w:ind w:left="0" w:firstLine="540"/>
        <w:rPr>
          <w:rFonts w:ascii="TimesUZ" w:hAnsi="TimesUZ" w:cs="TimesUZ"/>
          <w:sz w:val="26"/>
          <w:szCs w:val="26"/>
        </w:rPr>
      </w:pPr>
      <w:r w:rsidRPr="00F05A43">
        <w:rPr>
          <w:rFonts w:ascii="TimesUZ" w:hAnsi="TimesUZ" w:cs="TimesUZ"/>
          <w:sz w:val="26"/>
          <w:szCs w:val="26"/>
          <w:lang w:val="en-US"/>
        </w:rPr>
        <w:t>«</w:t>
      </w:r>
      <w:r w:rsidR="00133E38" w:rsidRPr="00F05A43">
        <w:rPr>
          <w:rFonts w:ascii="TimesUZ" w:hAnsi="TimesUZ" w:cs="TimesUZ"/>
          <w:sz w:val="26"/>
          <w:szCs w:val="26"/>
        </w:rPr>
        <w:t>davriy bo‘lmagan</w:t>
      </w:r>
      <w:r w:rsidRPr="00F05A43">
        <w:rPr>
          <w:rFonts w:ascii="TimesUZ" w:hAnsi="TimesUZ" w:cs="TimesUZ"/>
          <w:sz w:val="26"/>
          <w:szCs w:val="26"/>
          <w:lang w:val="en-US"/>
        </w:rPr>
        <w:t>»</w:t>
      </w:r>
      <w:r w:rsidR="00133E38" w:rsidRPr="00F05A43">
        <w:rPr>
          <w:rFonts w:ascii="TimesUZ" w:hAnsi="TimesUZ" w:cs="TimesUZ"/>
          <w:sz w:val="26"/>
          <w:szCs w:val="26"/>
          <w:lang w:val="en-US"/>
        </w:rPr>
        <w:t>;</w:t>
      </w:r>
    </w:p>
    <w:p w:rsidR="00133E38" w:rsidRPr="00F05A43" w:rsidRDefault="008150D5" w:rsidP="00D65280">
      <w:pPr>
        <w:pStyle w:val="aa"/>
        <w:numPr>
          <w:ilvl w:val="0"/>
          <w:numId w:val="12"/>
        </w:numPr>
        <w:tabs>
          <w:tab w:val="left" w:pos="-567"/>
          <w:tab w:val="left" w:pos="540"/>
          <w:tab w:val="left" w:pos="714"/>
        </w:tabs>
        <w:ind w:left="0" w:firstLine="540"/>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bosma yoki qo‘lyozma holdagi</w:t>
      </w:r>
      <w:r w:rsidRPr="00F05A43">
        <w:rPr>
          <w:rFonts w:ascii="TimesUZ" w:hAnsi="TimesUZ" w:cs="TimesUZ"/>
          <w:sz w:val="26"/>
          <w:szCs w:val="26"/>
          <w:lang w:val="en-US"/>
        </w:rPr>
        <w:t>»</w:t>
      </w:r>
      <w:r w:rsidR="00133E38" w:rsidRPr="00F05A43">
        <w:rPr>
          <w:rFonts w:ascii="TimesUZ" w:hAnsi="TimesUZ" w:cs="TimesUZ"/>
          <w:sz w:val="26"/>
          <w:szCs w:val="26"/>
          <w:lang w:val="en-US"/>
        </w:rPr>
        <w:t>;</w:t>
      </w:r>
    </w:p>
    <w:p w:rsidR="00133E38" w:rsidRPr="00F05A43" w:rsidRDefault="008150D5" w:rsidP="00D65280">
      <w:pPr>
        <w:pStyle w:val="aa"/>
        <w:numPr>
          <w:ilvl w:val="0"/>
          <w:numId w:val="12"/>
        </w:numPr>
        <w:tabs>
          <w:tab w:val="left" w:pos="-567"/>
          <w:tab w:val="left" w:pos="540"/>
          <w:tab w:val="left" w:pos="714"/>
        </w:tabs>
        <w:ind w:left="0" w:firstLine="540"/>
        <w:rPr>
          <w:rFonts w:ascii="TimesUZ" w:hAnsi="TimesUZ" w:cs="TimesUZ"/>
          <w:sz w:val="26"/>
          <w:szCs w:val="26"/>
        </w:rPr>
      </w:pPr>
      <w:r w:rsidRPr="00F05A43">
        <w:rPr>
          <w:rFonts w:ascii="TimesUZ" w:hAnsi="TimesUZ" w:cs="TimesUZ"/>
          <w:sz w:val="26"/>
          <w:szCs w:val="26"/>
          <w:lang w:val="en-US"/>
        </w:rPr>
        <w:t>«</w:t>
      </w:r>
      <w:r w:rsidR="00133E38" w:rsidRPr="00F05A43">
        <w:rPr>
          <w:rFonts w:ascii="TimesUZ" w:hAnsi="TimesUZ" w:cs="TimesUZ"/>
          <w:sz w:val="26"/>
          <w:szCs w:val="26"/>
        </w:rPr>
        <w:t>muqovalangan</w:t>
      </w:r>
      <w:r w:rsidRPr="00F05A43">
        <w:rPr>
          <w:rFonts w:ascii="TimesUZ" w:hAnsi="TimesUZ" w:cs="TimesUZ"/>
          <w:sz w:val="26"/>
          <w:szCs w:val="26"/>
          <w:lang w:val="en-US"/>
        </w:rPr>
        <w:t>»</w:t>
      </w:r>
      <w:r w:rsidR="00133E38" w:rsidRPr="00F05A43">
        <w:rPr>
          <w:rFonts w:ascii="TimesUZ" w:hAnsi="TimesUZ" w:cs="TimesUZ"/>
          <w:sz w:val="26"/>
          <w:szCs w:val="26"/>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Sememada bir sema almashtirilishi bilan u butunlay boshqa sememaga aylanib ketishi mumkin. Masalan, yuqoridagi </w:t>
      </w:r>
      <w:r w:rsidR="008150D5" w:rsidRPr="00F05A43">
        <w:rPr>
          <w:rFonts w:ascii="TimesUZ" w:hAnsi="TimesUZ" w:cs="TimesUZ"/>
          <w:sz w:val="26"/>
          <w:szCs w:val="26"/>
          <w:lang w:val="en-US"/>
        </w:rPr>
        <w:t>«</w:t>
      </w:r>
      <w:r w:rsidRPr="00F05A43">
        <w:rPr>
          <w:rFonts w:ascii="TimesUZ" w:hAnsi="TimesUZ" w:cs="TimesUZ"/>
          <w:sz w:val="26"/>
          <w:szCs w:val="26"/>
          <w:lang w:val="en-US"/>
        </w:rPr>
        <w:t>davriy bo‘lmagan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semasini </w:t>
      </w:r>
      <w:r w:rsidR="008150D5" w:rsidRPr="00F05A43">
        <w:rPr>
          <w:rFonts w:ascii="TimesUZ" w:hAnsi="TimesUZ" w:cs="TimesUZ"/>
          <w:sz w:val="26"/>
          <w:szCs w:val="26"/>
          <w:lang w:val="en-US"/>
        </w:rPr>
        <w:t>«</w:t>
      </w:r>
      <w:r w:rsidRPr="00F05A43">
        <w:rPr>
          <w:rFonts w:ascii="TimesUZ" w:hAnsi="TimesUZ" w:cs="TimesUZ"/>
          <w:sz w:val="26"/>
          <w:szCs w:val="26"/>
          <w:lang w:val="en-US"/>
        </w:rPr>
        <w:t>davriy bo‘lgan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semasiga almashtirsak, u o‘z-o‘zidan </w:t>
      </w:r>
      <w:r w:rsidRPr="00F05A43">
        <w:rPr>
          <w:rFonts w:ascii="TimesUZ" w:hAnsi="TimesUZ" w:cs="TimesUZ"/>
          <w:i/>
          <w:iCs/>
          <w:sz w:val="26"/>
          <w:szCs w:val="26"/>
          <w:lang w:val="en-US"/>
        </w:rPr>
        <w:t>jurnal</w:t>
      </w:r>
      <w:r w:rsidRPr="00F05A43">
        <w:rPr>
          <w:rFonts w:ascii="TimesUZ" w:hAnsi="TimesUZ" w:cs="TimesUZ"/>
          <w:sz w:val="26"/>
          <w:szCs w:val="26"/>
          <w:lang w:val="en-US"/>
        </w:rPr>
        <w:t xml:space="preserve"> leksemasining sememasi bo‘lib qoladi.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Leksemaning sem</w:t>
      </w:r>
      <w:r w:rsidR="009C1BEA">
        <w:rPr>
          <w:rFonts w:ascii="TimesUZ" w:hAnsi="TimesUZ" w:cs="TimesUZ"/>
          <w:i w:val="0"/>
          <w:iCs w:val="0"/>
          <w:sz w:val="26"/>
          <w:szCs w:val="26"/>
          <w:lang w:val="en-US"/>
        </w:rPr>
        <w:t>e</w:t>
      </w:r>
      <w:r w:rsidRPr="00F05A43">
        <w:rPr>
          <w:rFonts w:ascii="TimesUZ" w:hAnsi="TimesUZ" w:cs="TimesUZ"/>
          <w:i w:val="0"/>
          <w:iCs w:val="0"/>
          <w:sz w:val="26"/>
          <w:szCs w:val="26"/>
          <w:lang w:val="en-US"/>
        </w:rPr>
        <w:t xml:space="preserve">masini aniqlashda u paradigmadoshi bilan munosabatda tekshiriladi. Deylik, </w:t>
      </w:r>
      <w:r w:rsidRPr="00F05A43">
        <w:rPr>
          <w:rFonts w:ascii="TimesUZ" w:hAnsi="TimesUZ" w:cs="TimesUZ"/>
          <w:sz w:val="26"/>
          <w:szCs w:val="26"/>
          <w:lang w:val="en-US"/>
        </w:rPr>
        <w:t>yuz</w:t>
      </w:r>
      <w:r w:rsidRPr="00F05A43">
        <w:rPr>
          <w:rFonts w:ascii="TimesUZ" w:hAnsi="TimesUZ" w:cs="TimesUZ"/>
          <w:i w:val="0"/>
          <w:iCs w:val="0"/>
          <w:sz w:val="26"/>
          <w:szCs w:val="26"/>
          <w:lang w:val="en-US"/>
        </w:rPr>
        <w:t xml:space="preserve"> leksemasi sememasi ochilayotganda, u</w:t>
      </w:r>
      <w:r w:rsidRPr="00F05A43">
        <w:rPr>
          <w:rFonts w:ascii="TimesUZ" w:hAnsi="TimesUZ" w:cs="TimesUZ"/>
          <w:b/>
          <w:bCs/>
          <w:i w:val="0"/>
          <w:iCs w:val="0"/>
          <w:sz w:val="26"/>
          <w:szCs w:val="26"/>
          <w:lang w:val="en-US"/>
        </w:rPr>
        <w:t xml:space="preserve"> </w:t>
      </w:r>
      <w:r w:rsidRPr="00F05A43">
        <w:rPr>
          <w:rFonts w:ascii="TimesUZ" w:hAnsi="TimesUZ" w:cs="TimesUZ"/>
          <w:sz w:val="26"/>
          <w:szCs w:val="26"/>
          <w:lang w:val="en-US"/>
        </w:rPr>
        <w:t>bet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aft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chehra</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oraz</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turq</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bashara</w:t>
      </w:r>
      <w:r w:rsidRPr="00F05A43">
        <w:rPr>
          <w:rFonts w:ascii="TimesUZ" w:hAnsi="TimesUZ" w:cs="TimesUZ"/>
          <w:i w:val="0"/>
          <w:iCs w:val="0"/>
          <w:sz w:val="26"/>
          <w:szCs w:val="26"/>
          <w:lang w:val="en-US"/>
        </w:rPr>
        <w:t xml:space="preserve"> va hokazo leksema qurshovida o‘rganiladi. </w:t>
      </w:r>
      <w:r w:rsidRPr="00F05A43">
        <w:rPr>
          <w:rFonts w:ascii="TimesUZ Cyr" w:hAnsi="TimesUZ Cyr" w:cs="TimesUZ Cyr"/>
          <w:sz w:val="26"/>
          <w:szCs w:val="26"/>
        </w:rPr>
        <w:t>К</w:t>
      </w:r>
      <w:r w:rsidRPr="00F05A43">
        <w:rPr>
          <w:rFonts w:ascii="TimesUZ" w:hAnsi="TimesUZ" w:cs="TimesUZ"/>
          <w:sz w:val="26"/>
          <w:szCs w:val="26"/>
          <w:lang w:val="en-US"/>
        </w:rPr>
        <w:t>elmoq</w:t>
      </w:r>
      <w:r w:rsidRPr="00F05A43">
        <w:rPr>
          <w:rFonts w:ascii="TimesUZ" w:hAnsi="TimesUZ" w:cs="TimesUZ"/>
          <w:i w:val="0"/>
          <w:iCs w:val="0"/>
          <w:sz w:val="26"/>
          <w:szCs w:val="26"/>
          <w:lang w:val="en-US"/>
        </w:rPr>
        <w:t xml:space="preserve"> leksemasi sememasini </w:t>
      </w:r>
      <w:r w:rsidRPr="00F05A43">
        <w:rPr>
          <w:rFonts w:ascii="TimesUZ" w:hAnsi="TimesUZ" w:cs="TimesUZ"/>
          <w:sz w:val="26"/>
          <w:szCs w:val="26"/>
          <w:lang w:val="en-US"/>
        </w:rPr>
        <w:t>bormoq</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ketmoq</w:t>
      </w:r>
      <w:r w:rsidRPr="00F05A43">
        <w:rPr>
          <w:rFonts w:ascii="TimesUZ" w:hAnsi="TimesUZ" w:cs="TimesUZ"/>
          <w:i w:val="0"/>
          <w:iCs w:val="0"/>
          <w:sz w:val="26"/>
          <w:szCs w:val="26"/>
          <w:lang w:val="en-US"/>
        </w:rPr>
        <w:t xml:space="preserve"> va boshqa leksema sememalarisiz aniqlab bo‘lmaydi.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Lisoniy mohiyat sifatida sememaning mantiqiy kategoriya sifatida tushunchaga munosabati masalasi murakkab. Bunda, birinchidan, semema birlamchimi yoki tushuncha, ikkinchidan, semema tushunchada qay tarzda aks etadi degan munozarada ko‘zga tashlanadi. Tilshunoslikda sememaga munosabatda ikki yo‘nalishni farqlash lozim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ichdan yondashuv (ya’ni, sememadan leksemaga);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sirtdan yondashuv (ya’ni, leksemadan sememaga).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tilshunosligida semema va tushuncha munosabati turlicha talqin qilinadi. Masalan, ayrim mutaxassislar semema, ko‘pincha, ongimizdagi ma’lum bir tushuncha bilan bog‘liq bo‘ladi, deb hisoblaydi. Tushuncha ong, mantiq birligi, semema esa, tilga, leksemaga xos birlik. </w:t>
      </w:r>
      <w:r w:rsidRPr="00F05A43">
        <w:rPr>
          <w:rFonts w:ascii="TimesUZ Cyr" w:hAnsi="TimesUZ Cyr" w:cs="TimesUZ Cyr"/>
          <w:sz w:val="26"/>
          <w:szCs w:val="26"/>
        </w:rPr>
        <w:t>К</w:t>
      </w:r>
      <w:r w:rsidRPr="00F05A43">
        <w:rPr>
          <w:rFonts w:ascii="TimesUZ" w:hAnsi="TimesUZ" w:cs="TimesUZ"/>
          <w:sz w:val="26"/>
          <w:szCs w:val="26"/>
          <w:lang w:val="en-US"/>
        </w:rPr>
        <w:t xml:space="preserve">o‘p holda bir semema bir necha tushunchani o‘z ichiga oladi. Jumladan, </w:t>
      </w:r>
      <w:r w:rsidRPr="00F05A43">
        <w:rPr>
          <w:rFonts w:ascii="TimesUZ" w:hAnsi="TimesUZ" w:cs="TimesUZ"/>
          <w:i/>
          <w:iCs/>
          <w:sz w:val="26"/>
          <w:szCs w:val="26"/>
          <w:lang w:val="en-US"/>
        </w:rPr>
        <w:t>o‘rik</w:t>
      </w:r>
      <w:r w:rsidRPr="00F05A43">
        <w:rPr>
          <w:rFonts w:ascii="TimesUZ" w:hAnsi="TimesUZ" w:cs="TimesUZ"/>
          <w:sz w:val="26"/>
          <w:szCs w:val="26"/>
          <w:lang w:val="en-US"/>
        </w:rPr>
        <w:t xml:space="preserve"> leksemasining sememasi quyidagi tushunchalarda namoyon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sz w:val="26"/>
          <w:szCs w:val="26"/>
          <w:lang w:val="en-US"/>
        </w:rPr>
        <w:tab/>
        <w:t>ho‘l mevaning bir turi;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shu mevaning quritilgani;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d)</w:t>
      </w:r>
      <w:r w:rsidRPr="00F05A43">
        <w:rPr>
          <w:rFonts w:ascii="TimesUZ" w:hAnsi="TimesUZ" w:cs="TimesUZ"/>
          <w:sz w:val="26"/>
          <w:szCs w:val="26"/>
          <w:lang w:val="en-US"/>
        </w:rPr>
        <w:tab/>
        <w:t xml:space="preserve">shu mevani beradigan daraxt.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 xml:space="preserve">Shunga ko‘ra, tushuncha va semema o‘zaro hamma vaqt ham mos kelavermaydi. Bu hodisa, ayniqsa, ma’nodosh leksemalarda yaqqol ko‘zga tashlanadi. </w:t>
      </w:r>
      <w:r w:rsidRPr="00F05A43">
        <w:rPr>
          <w:rFonts w:ascii="TimesUZ Cyr" w:hAnsi="TimesUZ Cyr" w:cs="TimesUZ Cyr"/>
          <w:sz w:val="26"/>
          <w:szCs w:val="26"/>
        </w:rPr>
        <w:t>К</w:t>
      </w:r>
      <w:r w:rsidRPr="00F05A43">
        <w:rPr>
          <w:rFonts w:ascii="TimesUZ" w:hAnsi="TimesUZ" w:cs="TimesUZ"/>
          <w:sz w:val="26"/>
          <w:szCs w:val="26"/>
          <w:lang w:val="en-US"/>
        </w:rPr>
        <w:t xml:space="preserve">o‘rinadiki, lingvistik belgilardagi asimmetriya hodisasi semema va tushuncha munosabatida ham ko‘rinadi. </w:t>
      </w:r>
      <w:r w:rsidRPr="00F05A43">
        <w:rPr>
          <w:rFonts w:ascii="TimesUZ" w:hAnsi="TimesUZ" w:cs="TimesUZ"/>
          <w:sz w:val="26"/>
          <w:szCs w:val="26"/>
        </w:rPr>
        <w:t>Buni chizmada quyidagicha berish mumkin (18-jadval):</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18-jadval</w:t>
      </w:r>
    </w:p>
    <w:tbl>
      <w:tblPr>
        <w:tblStyle w:val="afb"/>
        <w:tblW w:w="0" w:type="auto"/>
        <w:jc w:val="center"/>
        <w:tblInd w:w="0" w:type="dxa"/>
        <w:tblLook w:val="01E0" w:firstRow="1" w:lastRow="1" w:firstColumn="1" w:lastColumn="1" w:noHBand="0" w:noVBand="0"/>
      </w:tblPr>
      <w:tblGrid>
        <w:gridCol w:w="3650"/>
        <w:gridCol w:w="3491"/>
      </w:tblGrid>
      <w:tr w:rsidR="00133E38" w:rsidRPr="00F05A43">
        <w:trPr>
          <w:jc w:val="center"/>
        </w:trPr>
        <w:tc>
          <w:tcPr>
            <w:tcW w:w="4599" w:type="dxa"/>
            <w:vMerge w:val="restart"/>
          </w:tcPr>
          <w:p w:rsidR="00133E38" w:rsidRPr="00F05A43" w:rsidRDefault="00133E38" w:rsidP="00D65280">
            <w:pPr>
              <w:tabs>
                <w:tab w:val="left" w:pos="540"/>
              </w:tabs>
              <w:ind w:firstLine="540"/>
              <w:jc w:val="center"/>
              <w:rPr>
                <w:rFonts w:ascii="TimesUZ" w:hAnsi="TimesUZ" w:cs="TimesUZ"/>
                <w:sz w:val="26"/>
                <w:szCs w:val="26"/>
              </w:rPr>
            </w:pPr>
          </w:p>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SEMEMA</w:t>
            </w: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Tushuncha</w:t>
            </w:r>
          </w:p>
        </w:tc>
      </w:tr>
      <w:tr w:rsidR="00133E38" w:rsidRPr="00F05A43">
        <w:trPr>
          <w:jc w:val="center"/>
        </w:trPr>
        <w:tc>
          <w:tcPr>
            <w:tcW w:w="4599" w:type="dxa"/>
            <w:vMerge/>
          </w:tcPr>
          <w:p w:rsidR="00133E38" w:rsidRPr="00F05A43" w:rsidRDefault="00133E38" w:rsidP="00D65280">
            <w:pPr>
              <w:tabs>
                <w:tab w:val="left" w:pos="540"/>
              </w:tabs>
              <w:ind w:firstLine="540"/>
              <w:jc w:val="center"/>
              <w:rPr>
                <w:rFonts w:ascii="TimesUZ" w:hAnsi="TimesUZ" w:cs="TimesUZ"/>
                <w:sz w:val="26"/>
                <w:szCs w:val="26"/>
              </w:rPr>
            </w:pP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Tushuncha</w:t>
            </w:r>
          </w:p>
        </w:tc>
      </w:tr>
      <w:tr w:rsidR="00133E38" w:rsidRPr="00F05A43">
        <w:trPr>
          <w:jc w:val="center"/>
        </w:trPr>
        <w:tc>
          <w:tcPr>
            <w:tcW w:w="4599" w:type="dxa"/>
            <w:vMerge/>
          </w:tcPr>
          <w:p w:rsidR="00133E38" w:rsidRPr="00F05A43" w:rsidRDefault="00133E38" w:rsidP="00D65280">
            <w:pPr>
              <w:tabs>
                <w:tab w:val="left" w:pos="540"/>
              </w:tabs>
              <w:ind w:firstLine="540"/>
              <w:jc w:val="center"/>
              <w:rPr>
                <w:rFonts w:ascii="TimesUZ" w:hAnsi="TimesUZ" w:cs="TimesUZ"/>
                <w:sz w:val="26"/>
                <w:szCs w:val="26"/>
              </w:rPr>
            </w:pP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Tushuncha</w:t>
            </w:r>
          </w:p>
        </w:tc>
      </w:tr>
      <w:tr w:rsidR="00133E38" w:rsidRPr="00F05A43">
        <w:trPr>
          <w:jc w:val="center"/>
        </w:trPr>
        <w:tc>
          <w:tcPr>
            <w:tcW w:w="4599" w:type="dxa"/>
            <w:vMerge w:val="restart"/>
          </w:tcPr>
          <w:p w:rsidR="00133E38" w:rsidRPr="00F05A43" w:rsidRDefault="00133E38" w:rsidP="00D65280">
            <w:pPr>
              <w:tabs>
                <w:tab w:val="left" w:pos="540"/>
              </w:tabs>
              <w:ind w:firstLine="540"/>
              <w:jc w:val="center"/>
              <w:rPr>
                <w:rFonts w:ascii="TimesUZ" w:hAnsi="TimesUZ" w:cs="TimesUZ"/>
                <w:sz w:val="26"/>
                <w:szCs w:val="26"/>
              </w:rPr>
            </w:pPr>
          </w:p>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TUS</w:t>
            </w:r>
            <w:r w:rsidRPr="00F05A43">
              <w:rPr>
                <w:rFonts w:ascii="TimesUZ" w:hAnsi="TimesUZ" w:cs="TimesUZ"/>
                <w:sz w:val="26"/>
                <w:szCs w:val="26"/>
                <w:lang w:val="en-US"/>
              </w:rPr>
              <w:t>H</w:t>
            </w:r>
            <w:r w:rsidRPr="00F05A43">
              <w:rPr>
                <w:rFonts w:ascii="TimesUZ" w:hAnsi="TimesUZ" w:cs="TimesUZ"/>
                <w:sz w:val="26"/>
                <w:szCs w:val="26"/>
              </w:rPr>
              <w:t>UNC</w:t>
            </w:r>
            <w:r w:rsidRPr="00F05A43">
              <w:rPr>
                <w:rFonts w:ascii="TimesUZ" w:hAnsi="TimesUZ" w:cs="TimesUZ"/>
                <w:sz w:val="26"/>
                <w:szCs w:val="26"/>
                <w:lang w:val="en-US"/>
              </w:rPr>
              <w:t>H</w:t>
            </w:r>
            <w:r w:rsidRPr="00F05A43">
              <w:rPr>
                <w:rFonts w:ascii="TimesUZ" w:hAnsi="TimesUZ" w:cs="TimesUZ"/>
                <w:sz w:val="26"/>
                <w:szCs w:val="26"/>
              </w:rPr>
              <w:t>A</w:t>
            </w: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Semema</w:t>
            </w:r>
          </w:p>
        </w:tc>
      </w:tr>
      <w:tr w:rsidR="00133E38" w:rsidRPr="00F05A43">
        <w:trPr>
          <w:jc w:val="center"/>
        </w:trPr>
        <w:tc>
          <w:tcPr>
            <w:tcW w:w="4599" w:type="dxa"/>
            <w:vMerge/>
          </w:tcPr>
          <w:p w:rsidR="00133E38" w:rsidRPr="00F05A43" w:rsidRDefault="00133E38" w:rsidP="00D65280">
            <w:pPr>
              <w:tabs>
                <w:tab w:val="left" w:pos="540"/>
              </w:tabs>
              <w:ind w:firstLine="540"/>
              <w:jc w:val="right"/>
              <w:rPr>
                <w:rFonts w:ascii="TimesUZ" w:hAnsi="TimesUZ" w:cs="TimesUZ"/>
                <w:i/>
                <w:iCs/>
                <w:sz w:val="26"/>
                <w:szCs w:val="26"/>
              </w:rPr>
            </w:pP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Semema</w:t>
            </w:r>
          </w:p>
        </w:tc>
      </w:tr>
      <w:tr w:rsidR="00133E38" w:rsidRPr="00F05A43">
        <w:trPr>
          <w:jc w:val="center"/>
        </w:trPr>
        <w:tc>
          <w:tcPr>
            <w:tcW w:w="4599" w:type="dxa"/>
            <w:vMerge/>
          </w:tcPr>
          <w:p w:rsidR="00133E38" w:rsidRPr="00F05A43" w:rsidRDefault="00133E38" w:rsidP="00D65280">
            <w:pPr>
              <w:tabs>
                <w:tab w:val="left" w:pos="540"/>
              </w:tabs>
              <w:ind w:firstLine="540"/>
              <w:jc w:val="right"/>
              <w:rPr>
                <w:rFonts w:ascii="TimesUZ" w:hAnsi="TimesUZ" w:cs="TimesUZ"/>
                <w:i/>
                <w:iCs/>
                <w:sz w:val="26"/>
                <w:szCs w:val="26"/>
              </w:rPr>
            </w:pPr>
          </w:p>
        </w:tc>
        <w:tc>
          <w:tcPr>
            <w:tcW w:w="4599"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Semema</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Bunda ayrim e’tirozli jihatlar mavjud.</w:t>
      </w:r>
    </w:p>
    <w:p w:rsidR="00133E38" w:rsidRPr="00F05A43" w:rsidRDefault="00133E38" w:rsidP="00D65280">
      <w:pPr>
        <w:pStyle w:val="32"/>
        <w:tabs>
          <w:tab w:val="left" w:pos="540"/>
        </w:tabs>
        <w:ind w:firstLine="540"/>
        <w:jc w:val="both"/>
        <w:rPr>
          <w:rFonts w:ascii="TimesUZ" w:hAnsi="TimesUZ" w:cs="TimesUZ"/>
          <w:b w:val="0"/>
          <w:bCs w:val="0"/>
          <w:sz w:val="26"/>
          <w:szCs w:val="26"/>
        </w:rPr>
      </w:pPr>
      <w:r w:rsidRPr="00F05A43">
        <w:rPr>
          <w:rFonts w:ascii="TimesUZ" w:hAnsi="TimesUZ" w:cs="TimesUZ"/>
          <w:b w:val="0"/>
          <w:bCs w:val="0"/>
          <w:i/>
          <w:iCs/>
          <w:sz w:val="26"/>
          <w:szCs w:val="26"/>
        </w:rPr>
        <w:t>Birinchidan,</w:t>
      </w:r>
      <w:r w:rsidRPr="00F05A43">
        <w:rPr>
          <w:rFonts w:ascii="TimesUZ" w:hAnsi="TimesUZ" w:cs="TimesUZ"/>
          <w:b w:val="0"/>
          <w:bCs w:val="0"/>
          <w:sz w:val="26"/>
          <w:szCs w:val="26"/>
        </w:rPr>
        <w:t xml:space="preserve"> semema ko‘pincha emas, balki har doim ham ongdagi tushuncha bilan bog‘langan. Semema tushunchaning ifodasidir. Olimlar tavsifda </w:t>
      </w:r>
      <w:r w:rsidRPr="00F05A43">
        <w:rPr>
          <w:rFonts w:ascii="TimesUZ" w:hAnsi="TimesUZ" w:cs="TimesUZ"/>
          <w:b w:val="0"/>
          <w:bCs w:val="0"/>
          <w:i/>
          <w:iCs/>
          <w:sz w:val="26"/>
          <w:szCs w:val="26"/>
        </w:rPr>
        <w:t>ko‘pincha</w:t>
      </w:r>
      <w:r w:rsidRPr="00F05A43">
        <w:rPr>
          <w:rFonts w:ascii="TimesUZ" w:hAnsi="TimesUZ" w:cs="TimesUZ"/>
          <w:b w:val="0"/>
          <w:bCs w:val="0"/>
          <w:sz w:val="26"/>
          <w:szCs w:val="26"/>
        </w:rPr>
        <w:t xml:space="preserve"> so‘zini qo‘llashda sememaning har doim ham ma’lum bir tushuncha bilan bog‘lanavermasligini nazarda tutadi. Ularning bu fikri quyidagicha ifodalanadi: </w:t>
      </w:r>
      <w:r w:rsidR="008150D5" w:rsidRPr="00F05A43">
        <w:rPr>
          <w:rFonts w:ascii="TimesUZ" w:hAnsi="TimesUZ" w:cs="TimesUZ"/>
          <w:b w:val="0"/>
          <w:bCs w:val="0"/>
          <w:sz w:val="26"/>
          <w:szCs w:val="26"/>
        </w:rPr>
        <w:t>«</w:t>
      </w:r>
      <w:r w:rsidRPr="00F05A43">
        <w:rPr>
          <w:rFonts w:ascii="TimesUZ" w:hAnsi="TimesUZ" w:cs="TimesUZ"/>
          <w:b w:val="0"/>
          <w:bCs w:val="0"/>
          <w:sz w:val="26"/>
          <w:szCs w:val="26"/>
        </w:rPr>
        <w:t>Shuni ham aytish kerakki, yordamchi leksema sememalarida tushuncha bilan bog‘lanish yo‘q. Chunki, yordamchi leksema, aytilganidek, qo‘shimcha va leksema ziddiyatida oraliq uchinchi vazifasini o‘taydi. Ular shaklan leksema, mazmuni (vazifasi), sememasiga ko‘ra esa qo‘shimcha</w:t>
      </w:r>
      <w:r w:rsidR="008150D5" w:rsidRPr="00F05A43">
        <w:rPr>
          <w:rFonts w:ascii="TimesUZ" w:hAnsi="TimesUZ" w:cs="TimesUZ"/>
          <w:b w:val="0"/>
          <w:bCs w:val="0"/>
          <w:sz w:val="26"/>
          <w:szCs w:val="26"/>
        </w:rPr>
        <w:t>»</w:t>
      </w:r>
      <w:r w:rsidRPr="00F05A43">
        <w:rPr>
          <w:rFonts w:ascii="TimesUZ" w:hAnsi="TimesUZ" w:cs="TimesUZ"/>
          <w:b w:val="0"/>
          <w:bCs w:val="0"/>
          <w:sz w:val="26"/>
          <w:szCs w:val="26"/>
        </w:rPr>
        <w:t xml:space="preserve"> (H.Ne’matov, R.Rasulov. O‘zbek tilining sistem leksikologiyasi asoslari. 57-bet). </w:t>
      </w:r>
    </w:p>
    <w:p w:rsidR="00D10A4F"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mualliflar leksema va semema munosabatining dialektikligini </w:t>
      </w:r>
      <w:r w:rsidR="008150D5" w:rsidRPr="00F05A43">
        <w:rPr>
          <w:rFonts w:ascii="TimesUZ" w:hAnsi="TimesUZ" w:cs="TimesUZ"/>
          <w:sz w:val="26"/>
          <w:szCs w:val="26"/>
          <w:lang w:val="en-US"/>
        </w:rPr>
        <w:t>«</w:t>
      </w:r>
      <w:r w:rsidRPr="00F05A43">
        <w:rPr>
          <w:rFonts w:ascii="TimesUZ" w:hAnsi="TimesUZ" w:cs="TimesUZ"/>
          <w:sz w:val="26"/>
          <w:szCs w:val="26"/>
          <w:lang w:val="en-US"/>
        </w:rPr>
        <w:t>bo‘rttirgan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lari bois, barcha leksemada sememani ko‘radilar. Shuning uchun leksema </w:t>
      </w:r>
      <w:r w:rsidR="008150D5" w:rsidRPr="00F05A43">
        <w:rPr>
          <w:rFonts w:ascii="TimesUZ" w:hAnsi="TimesUZ" w:cs="TimesUZ"/>
          <w:sz w:val="26"/>
          <w:szCs w:val="26"/>
          <w:lang w:val="en-US"/>
        </w:rPr>
        <w:t>«</w:t>
      </w:r>
      <w:r w:rsidRPr="00F05A43">
        <w:rPr>
          <w:rFonts w:ascii="TimesUZ" w:hAnsi="TimesUZ" w:cs="TimesUZ"/>
          <w:b/>
          <w:bCs/>
          <w:sz w:val="26"/>
          <w:szCs w:val="26"/>
          <w:lang w:val="en-US"/>
        </w:rPr>
        <w:t xml:space="preserve">jamiyat a’zolari uchun tayyor, umumiy, majburiy bo‘lgan, shakl va mazmunning </w:t>
      </w:r>
      <w:r w:rsidRPr="00F05A43">
        <w:rPr>
          <w:rFonts w:ascii="TimesUZ" w:hAnsi="TimesUZ" w:cs="TimesUZ"/>
          <w:b/>
          <w:bCs/>
          <w:sz w:val="26"/>
          <w:szCs w:val="26"/>
          <w:lang w:val="en-US"/>
        </w:rPr>
        <w:lastRenderedPageBreak/>
        <w:t>barqaror birikuvidan tashkil topgan voqelikdagi narsa, belgi, xususiyat va munosabatlarni shakllantiruvchi, nutq va lug‘atda grammatik morfemalarni o‘ziga biriktira oladigan morfema turi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ta’riflanadi. Biroq yuqoridagi tavsifda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yordamchi leksema, aytilganidek, qo‘shimcha va leksema ziddiyatida </w:t>
      </w:r>
      <w:r w:rsidR="008150D5" w:rsidRPr="00F05A43">
        <w:rPr>
          <w:rFonts w:ascii="TimesUZ" w:hAnsi="TimesUZ" w:cs="TimesUZ"/>
          <w:sz w:val="26"/>
          <w:szCs w:val="26"/>
          <w:lang w:val="en-US"/>
        </w:rPr>
        <w:t>«</w:t>
      </w:r>
      <w:r w:rsidRPr="00F05A43">
        <w:rPr>
          <w:rFonts w:ascii="TimesUZ" w:hAnsi="TimesUZ" w:cs="TimesUZ"/>
          <w:sz w:val="26"/>
          <w:szCs w:val="26"/>
          <w:lang w:val="en-US"/>
        </w:rPr>
        <w:t>oraliq uchinchi vazifasini o‘taydi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deyilishining o‘ziyoq ularni mustaqil leksemaga zid qo‘yishga intilish borligi seziladi. Zero nomustaqil leksema shaklan mustaqil leksemaga uyg‘un. Ular mazmun mundarijasi asosida grammatik qo‘shimcha bilan bir qatorda turadi. Shu boisdan yordamchi leksemalar mazmun mundarijasini semema emas, balki grammatik ma’no deyish maqsadga muvofiq. Mustaqil leksema, yordamchi leksema va grammatik qo‘shimcha munosabatini chizmada quyidagicha berish mumkin (19-jadval)</w:t>
      </w:r>
      <w:r w:rsidRPr="00F05A43">
        <w:rPr>
          <w:rFonts w:ascii="TimesUZ" w:hAnsi="TimesUZ" w:cs="TimesUZ"/>
          <w:sz w:val="26"/>
          <w:szCs w:val="26"/>
          <w:lang w:val="uz-Cyrl-UZ"/>
        </w:rPr>
        <w:t>:</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19-jadval</w:t>
      </w:r>
    </w:p>
    <w:tbl>
      <w:tblPr>
        <w:tblStyle w:val="afb"/>
        <w:tblW w:w="0" w:type="auto"/>
        <w:jc w:val="center"/>
        <w:tblInd w:w="0" w:type="dxa"/>
        <w:tblLayout w:type="fixed"/>
        <w:tblLook w:val="01E0" w:firstRow="1" w:lastRow="1" w:firstColumn="1" w:lastColumn="1" w:noHBand="0" w:noVBand="0"/>
      </w:tblPr>
      <w:tblGrid>
        <w:gridCol w:w="1608"/>
        <w:gridCol w:w="480"/>
        <w:gridCol w:w="1181"/>
        <w:gridCol w:w="1159"/>
        <w:gridCol w:w="1080"/>
        <w:gridCol w:w="1633"/>
      </w:tblGrid>
      <w:tr w:rsidR="00133E38" w:rsidRPr="00F05A43" w:rsidTr="009C1BEA">
        <w:trPr>
          <w:jc w:val="center"/>
        </w:trPr>
        <w:tc>
          <w:tcPr>
            <w:tcW w:w="2088" w:type="dxa"/>
            <w:gridSpan w:val="2"/>
          </w:tcPr>
          <w:p w:rsidR="00133E38" w:rsidRPr="00F05A43" w:rsidRDefault="00D10A4F" w:rsidP="009C1BEA">
            <w:pPr>
              <w:tabs>
                <w:tab w:val="left" w:pos="540"/>
              </w:tabs>
              <w:rPr>
                <w:rFonts w:ascii="TimesUZ" w:hAnsi="TimesUZ" w:cs="TimesUZ"/>
                <w:sz w:val="26"/>
                <w:szCs w:val="26"/>
              </w:rPr>
            </w:pPr>
            <w:r w:rsidRPr="00F05A43">
              <w:rPr>
                <w:rFonts w:ascii="TimesUZ" w:hAnsi="TimesUZ" w:cs="TimesUZ"/>
                <w:sz w:val="26"/>
                <w:szCs w:val="26"/>
                <w:lang w:val="en-US"/>
              </w:rPr>
              <w:t>m</w:t>
            </w:r>
            <w:r w:rsidR="00133E38" w:rsidRPr="00F05A43">
              <w:rPr>
                <w:rFonts w:ascii="TimesUZ" w:hAnsi="TimesUZ" w:cs="TimesUZ"/>
                <w:sz w:val="26"/>
                <w:szCs w:val="26"/>
              </w:rPr>
              <w:t>ustaqil leksema</w:t>
            </w:r>
          </w:p>
        </w:tc>
        <w:tc>
          <w:tcPr>
            <w:tcW w:w="2340" w:type="dxa"/>
            <w:gridSpan w:val="2"/>
          </w:tcPr>
          <w:p w:rsidR="00133E38" w:rsidRPr="00F05A43" w:rsidRDefault="00D10A4F" w:rsidP="009C1BEA">
            <w:pPr>
              <w:tabs>
                <w:tab w:val="left" w:pos="540"/>
              </w:tabs>
              <w:rPr>
                <w:rFonts w:ascii="TimesUZ" w:hAnsi="TimesUZ" w:cs="TimesUZ"/>
                <w:sz w:val="26"/>
                <w:szCs w:val="26"/>
              </w:rPr>
            </w:pPr>
            <w:r w:rsidRPr="00F05A43">
              <w:rPr>
                <w:rFonts w:ascii="TimesUZ" w:hAnsi="TimesUZ" w:cs="TimesUZ"/>
                <w:sz w:val="26"/>
                <w:szCs w:val="26"/>
                <w:lang w:val="en-US"/>
              </w:rPr>
              <w:t>n</w:t>
            </w:r>
            <w:r w:rsidR="00133E38" w:rsidRPr="00F05A43">
              <w:rPr>
                <w:rFonts w:ascii="TimesUZ" w:hAnsi="TimesUZ" w:cs="TimesUZ"/>
                <w:sz w:val="26"/>
                <w:szCs w:val="26"/>
              </w:rPr>
              <w:t>omustaqil leksema</w:t>
            </w:r>
          </w:p>
        </w:tc>
        <w:tc>
          <w:tcPr>
            <w:tcW w:w="2713" w:type="dxa"/>
            <w:gridSpan w:val="2"/>
          </w:tcPr>
          <w:p w:rsidR="00133E38" w:rsidRPr="00F05A43" w:rsidRDefault="00D10A4F" w:rsidP="009C1BEA">
            <w:pPr>
              <w:tabs>
                <w:tab w:val="left" w:pos="540"/>
              </w:tabs>
              <w:rPr>
                <w:rFonts w:ascii="TimesUZ" w:hAnsi="TimesUZ" w:cs="TimesUZ"/>
                <w:sz w:val="26"/>
                <w:szCs w:val="26"/>
              </w:rPr>
            </w:pPr>
            <w:r w:rsidRPr="00F05A43">
              <w:rPr>
                <w:rFonts w:ascii="TimesUZ" w:hAnsi="TimesUZ" w:cs="TimesUZ"/>
                <w:sz w:val="26"/>
                <w:szCs w:val="26"/>
                <w:lang w:val="en-US"/>
              </w:rPr>
              <w:t>g</w:t>
            </w:r>
            <w:r w:rsidR="00133E38" w:rsidRPr="00F05A43">
              <w:rPr>
                <w:rFonts w:ascii="TimesUZ" w:hAnsi="TimesUZ" w:cs="TimesUZ"/>
                <w:sz w:val="26"/>
                <w:szCs w:val="26"/>
              </w:rPr>
              <w:t>rammatik qo‘shimcha</w:t>
            </w:r>
          </w:p>
        </w:tc>
      </w:tr>
      <w:tr w:rsidR="00133E38" w:rsidRPr="00F05A43" w:rsidTr="009C1BEA">
        <w:trPr>
          <w:jc w:val="center"/>
        </w:trPr>
        <w:tc>
          <w:tcPr>
            <w:tcW w:w="1608" w:type="dxa"/>
          </w:tcPr>
          <w:p w:rsidR="00133E38" w:rsidRPr="00F05A43" w:rsidRDefault="00133E38" w:rsidP="009C1BEA">
            <w:pPr>
              <w:tabs>
                <w:tab w:val="left" w:pos="540"/>
              </w:tabs>
              <w:ind w:firstLine="540"/>
              <w:jc w:val="center"/>
              <w:rPr>
                <w:rFonts w:ascii="TimesUZ" w:hAnsi="TimesUZ" w:cs="TimesUZ"/>
                <w:sz w:val="26"/>
                <w:szCs w:val="26"/>
              </w:rPr>
            </w:pPr>
            <w:r w:rsidRPr="00F05A43">
              <w:rPr>
                <w:rFonts w:ascii="TimesUZ" w:hAnsi="TimesUZ" w:cs="TimesUZ"/>
                <w:sz w:val="26"/>
                <w:szCs w:val="26"/>
              </w:rPr>
              <w:t>semema</w:t>
            </w:r>
          </w:p>
        </w:tc>
        <w:tc>
          <w:tcPr>
            <w:tcW w:w="1661" w:type="dxa"/>
            <w:gridSpan w:val="2"/>
          </w:tcPr>
          <w:p w:rsidR="00133E38" w:rsidRPr="00F05A43" w:rsidRDefault="00133E38" w:rsidP="009C1BEA">
            <w:pPr>
              <w:tabs>
                <w:tab w:val="left" w:pos="540"/>
              </w:tabs>
              <w:ind w:firstLine="540"/>
              <w:jc w:val="center"/>
              <w:rPr>
                <w:rFonts w:ascii="TimesUZ" w:hAnsi="TimesUZ" w:cs="TimesUZ"/>
                <w:sz w:val="26"/>
                <w:szCs w:val="26"/>
              </w:rPr>
            </w:pPr>
            <w:r w:rsidRPr="00F05A43">
              <w:rPr>
                <w:rFonts w:ascii="TimesUZ" w:hAnsi="TimesUZ" w:cs="TimesUZ"/>
                <w:sz w:val="26"/>
                <w:szCs w:val="26"/>
              </w:rPr>
              <w:t>nomema</w:t>
            </w:r>
          </w:p>
        </w:tc>
        <w:tc>
          <w:tcPr>
            <w:tcW w:w="2239" w:type="dxa"/>
            <w:gridSpan w:val="2"/>
          </w:tcPr>
          <w:p w:rsidR="00133E38" w:rsidRPr="00F05A43" w:rsidRDefault="00133E38" w:rsidP="009C1BEA">
            <w:pPr>
              <w:tabs>
                <w:tab w:val="left" w:pos="540"/>
              </w:tabs>
              <w:rPr>
                <w:rFonts w:ascii="TimesUZ" w:hAnsi="TimesUZ" w:cs="TimesUZ"/>
                <w:sz w:val="26"/>
                <w:szCs w:val="26"/>
              </w:rPr>
            </w:pPr>
            <w:r w:rsidRPr="00F05A43">
              <w:rPr>
                <w:rFonts w:ascii="TimesUZ" w:hAnsi="TimesUZ" w:cs="TimesUZ"/>
                <w:sz w:val="26"/>
                <w:szCs w:val="26"/>
              </w:rPr>
              <w:t>grammatik ma’no</w:t>
            </w:r>
          </w:p>
        </w:tc>
        <w:tc>
          <w:tcPr>
            <w:tcW w:w="1633" w:type="dxa"/>
          </w:tcPr>
          <w:p w:rsidR="00133E38" w:rsidRPr="00F05A43" w:rsidRDefault="00D10A4F" w:rsidP="009C1BEA">
            <w:pPr>
              <w:tabs>
                <w:tab w:val="left" w:pos="540"/>
              </w:tabs>
              <w:rPr>
                <w:rFonts w:ascii="TimesUZ" w:hAnsi="TimesUZ" w:cs="TimesUZ"/>
                <w:sz w:val="26"/>
                <w:szCs w:val="26"/>
              </w:rPr>
            </w:pPr>
            <w:r w:rsidRPr="00F05A43">
              <w:rPr>
                <w:rFonts w:ascii="TimesUZ" w:hAnsi="TimesUZ" w:cs="TimesUZ"/>
                <w:sz w:val="26"/>
                <w:szCs w:val="26"/>
                <w:lang w:val="en-US"/>
              </w:rPr>
              <w:t>g</w:t>
            </w:r>
            <w:r w:rsidR="00133E38" w:rsidRPr="00F05A43">
              <w:rPr>
                <w:rFonts w:ascii="TimesUZ" w:hAnsi="TimesUZ" w:cs="TimesUZ"/>
                <w:sz w:val="26"/>
                <w:szCs w:val="26"/>
              </w:rPr>
              <w:t>rammema</w:t>
            </w:r>
          </w:p>
        </w:tc>
      </w:tr>
    </w:tbl>
    <w:p w:rsidR="00D10A4F"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Tilshunos</w:t>
      </w:r>
      <w:r w:rsidRPr="006B7C5B">
        <w:rPr>
          <w:rFonts w:ascii="TimesUZ" w:hAnsi="TimesUZ" w:cs="TimesUZ"/>
          <w:sz w:val="26"/>
          <w:szCs w:val="26"/>
        </w:rPr>
        <w:t xml:space="preserve"> </w:t>
      </w:r>
      <w:r w:rsidRPr="00F05A43">
        <w:rPr>
          <w:rFonts w:ascii="TimesUZ" w:hAnsi="TimesUZ" w:cs="TimesUZ"/>
          <w:sz w:val="26"/>
          <w:szCs w:val="26"/>
          <w:lang w:val="en-US"/>
        </w:rPr>
        <w:t>Sh</w:t>
      </w:r>
      <w:r w:rsidRPr="006B7C5B">
        <w:rPr>
          <w:rFonts w:ascii="TimesUZ" w:hAnsi="TimesUZ" w:cs="TimesUZ"/>
          <w:sz w:val="26"/>
          <w:szCs w:val="26"/>
        </w:rPr>
        <w:t>.</w:t>
      </w:r>
      <w:r w:rsidRPr="00F05A43">
        <w:rPr>
          <w:rFonts w:ascii="TimesUZ" w:hAnsi="TimesUZ" w:cs="TimesUZ"/>
          <w:sz w:val="26"/>
          <w:szCs w:val="26"/>
          <w:lang w:val="en-US"/>
        </w:rPr>
        <w:t>Rahmatullayev</w:t>
      </w:r>
      <w:r w:rsidRPr="006B7C5B">
        <w:rPr>
          <w:rFonts w:ascii="TimesUZ" w:hAnsi="TimesUZ" w:cs="TimesUZ"/>
          <w:sz w:val="26"/>
          <w:szCs w:val="26"/>
        </w:rPr>
        <w:t xml:space="preserve"> </w:t>
      </w:r>
      <w:r w:rsidRPr="00F05A43">
        <w:rPr>
          <w:rFonts w:ascii="TimesUZ" w:hAnsi="TimesUZ" w:cs="TimesUZ"/>
          <w:sz w:val="26"/>
          <w:szCs w:val="26"/>
          <w:lang w:val="en-US"/>
        </w:rPr>
        <w:t>sememaga</w:t>
      </w:r>
      <w:r w:rsidRPr="006B7C5B">
        <w:rPr>
          <w:rFonts w:ascii="TimesUZ" w:hAnsi="TimesUZ" w:cs="TimesUZ"/>
          <w:sz w:val="26"/>
          <w:szCs w:val="26"/>
        </w:rPr>
        <w:t xml:space="preserve"> </w:t>
      </w:r>
      <w:r w:rsidRPr="00F05A43">
        <w:rPr>
          <w:rFonts w:ascii="TimesUZ" w:hAnsi="TimesUZ" w:cs="TimesUZ"/>
          <w:sz w:val="26"/>
          <w:szCs w:val="26"/>
          <w:lang w:val="en-US"/>
        </w:rPr>
        <w:t>ega</w:t>
      </w:r>
      <w:r w:rsidRPr="006B7C5B">
        <w:rPr>
          <w:rFonts w:ascii="TimesUZ" w:hAnsi="TimesUZ" w:cs="TimesUZ"/>
          <w:sz w:val="26"/>
          <w:szCs w:val="26"/>
        </w:rPr>
        <w:t xml:space="preserve"> </w:t>
      </w:r>
      <w:r w:rsidRPr="00F05A43">
        <w:rPr>
          <w:rFonts w:ascii="TimesUZ" w:hAnsi="TimesUZ" w:cs="TimesUZ"/>
          <w:sz w:val="26"/>
          <w:szCs w:val="26"/>
          <w:lang w:val="en-US"/>
        </w:rPr>
        <w:t>birliknigina</w:t>
      </w:r>
      <w:r w:rsidRPr="006B7C5B">
        <w:rPr>
          <w:rFonts w:ascii="TimesUZ" w:hAnsi="TimesUZ" w:cs="TimesUZ"/>
          <w:sz w:val="26"/>
          <w:szCs w:val="26"/>
        </w:rPr>
        <w:t xml:space="preserve"> </w:t>
      </w:r>
      <w:r w:rsidRPr="00F05A43">
        <w:rPr>
          <w:rFonts w:ascii="TimesUZ" w:hAnsi="TimesUZ" w:cs="TimesUZ"/>
          <w:sz w:val="26"/>
          <w:szCs w:val="26"/>
          <w:lang w:val="en-US"/>
        </w:rPr>
        <w:t>leksema</w:t>
      </w:r>
      <w:r w:rsidRPr="006B7C5B">
        <w:rPr>
          <w:rFonts w:ascii="TimesUZ" w:hAnsi="TimesUZ" w:cs="TimesUZ"/>
          <w:sz w:val="26"/>
          <w:szCs w:val="26"/>
        </w:rPr>
        <w:t xml:space="preserve"> </w:t>
      </w:r>
      <w:r w:rsidRPr="00F05A43">
        <w:rPr>
          <w:rFonts w:ascii="TimesUZ" w:hAnsi="TimesUZ" w:cs="TimesUZ"/>
          <w:sz w:val="26"/>
          <w:szCs w:val="26"/>
          <w:lang w:val="en-US"/>
        </w:rPr>
        <w:t>sifatida</w:t>
      </w:r>
      <w:r w:rsidRPr="006B7C5B">
        <w:rPr>
          <w:rFonts w:ascii="TimesUZ" w:hAnsi="TimesUZ" w:cs="TimesUZ"/>
          <w:sz w:val="26"/>
          <w:szCs w:val="26"/>
        </w:rPr>
        <w:t xml:space="preserve"> </w:t>
      </w:r>
      <w:r w:rsidRPr="00F05A43">
        <w:rPr>
          <w:rFonts w:ascii="TimesUZ" w:hAnsi="TimesUZ" w:cs="TimesUZ"/>
          <w:sz w:val="26"/>
          <w:szCs w:val="26"/>
          <w:lang w:val="en-US"/>
        </w:rPr>
        <w:t>baholaydi</w:t>
      </w:r>
      <w:r w:rsidRPr="006B7C5B">
        <w:rPr>
          <w:rFonts w:ascii="TimesUZ" w:hAnsi="TimesUZ" w:cs="TimesUZ"/>
          <w:sz w:val="26"/>
          <w:szCs w:val="26"/>
        </w:rPr>
        <w:t xml:space="preserve">: </w:t>
      </w:r>
      <w:r w:rsidR="008150D5" w:rsidRPr="006B7C5B">
        <w:rPr>
          <w:rFonts w:ascii="TimesUZ" w:hAnsi="TimesUZ" w:cs="TimesUZ"/>
          <w:sz w:val="26"/>
          <w:szCs w:val="26"/>
        </w:rPr>
        <w:t>«</w:t>
      </w:r>
      <w:r w:rsidRPr="00F05A43">
        <w:rPr>
          <w:rFonts w:ascii="TimesUZ" w:hAnsi="TimesUZ" w:cs="TimesUZ"/>
          <w:sz w:val="26"/>
          <w:szCs w:val="26"/>
          <w:lang w:val="en-US"/>
        </w:rPr>
        <w:t>Biz</w:t>
      </w:r>
      <w:r w:rsidRPr="006B7C5B">
        <w:rPr>
          <w:rFonts w:ascii="TimesUZ" w:hAnsi="TimesUZ" w:cs="TimesUZ"/>
          <w:sz w:val="26"/>
          <w:szCs w:val="26"/>
        </w:rPr>
        <w:t xml:space="preserve"> </w:t>
      </w:r>
      <w:r w:rsidRPr="00F05A43">
        <w:rPr>
          <w:rFonts w:ascii="TimesUZ" w:hAnsi="TimesUZ" w:cs="TimesUZ"/>
          <w:sz w:val="26"/>
          <w:szCs w:val="26"/>
          <w:lang w:val="en-US"/>
        </w:rPr>
        <w:t>analiz</w:t>
      </w:r>
      <w:r w:rsidRPr="006B7C5B">
        <w:rPr>
          <w:rFonts w:ascii="TimesUZ" w:hAnsi="TimesUZ" w:cs="TimesUZ"/>
          <w:sz w:val="26"/>
          <w:szCs w:val="26"/>
        </w:rPr>
        <w:t xml:space="preserve"> </w:t>
      </w:r>
      <w:r w:rsidRPr="00F05A43">
        <w:rPr>
          <w:rFonts w:ascii="TimesUZ" w:hAnsi="TimesUZ" w:cs="TimesUZ"/>
          <w:sz w:val="26"/>
          <w:szCs w:val="26"/>
          <w:lang w:val="en-US"/>
        </w:rPr>
        <w:t>yo</w:t>
      </w:r>
      <w:r w:rsidRPr="006B7C5B">
        <w:rPr>
          <w:rFonts w:ascii="TimesUZ" w:hAnsi="TimesUZ" w:cs="TimesUZ"/>
          <w:sz w:val="26"/>
          <w:szCs w:val="26"/>
        </w:rPr>
        <w:t>‘</w:t>
      </w:r>
      <w:r w:rsidRPr="00F05A43">
        <w:rPr>
          <w:rFonts w:ascii="TimesUZ" w:hAnsi="TimesUZ" w:cs="TimesUZ"/>
          <w:sz w:val="26"/>
          <w:szCs w:val="26"/>
          <w:lang w:val="en-US"/>
        </w:rPr>
        <w:t>liga</w:t>
      </w:r>
      <w:r w:rsidRPr="006B7C5B">
        <w:rPr>
          <w:rFonts w:ascii="TimesUZ" w:hAnsi="TimesUZ" w:cs="TimesUZ"/>
          <w:sz w:val="26"/>
          <w:szCs w:val="26"/>
        </w:rPr>
        <w:t xml:space="preserve">, </w:t>
      </w:r>
      <w:r w:rsidRPr="00F05A43">
        <w:rPr>
          <w:rFonts w:ascii="TimesUZ" w:hAnsi="TimesUZ" w:cs="TimesUZ"/>
          <w:sz w:val="26"/>
          <w:szCs w:val="26"/>
          <w:lang w:val="en-US"/>
        </w:rPr>
        <w:t>ya</w:t>
      </w:r>
      <w:r w:rsidRPr="006B7C5B">
        <w:rPr>
          <w:rFonts w:ascii="TimesUZ" w:hAnsi="TimesUZ" w:cs="TimesUZ"/>
          <w:sz w:val="26"/>
          <w:szCs w:val="26"/>
        </w:rPr>
        <w:t>’</w:t>
      </w:r>
      <w:r w:rsidRPr="00F05A43">
        <w:rPr>
          <w:rFonts w:ascii="TimesUZ" w:hAnsi="TimesUZ" w:cs="TimesUZ"/>
          <w:sz w:val="26"/>
          <w:szCs w:val="26"/>
          <w:lang w:val="en-US"/>
        </w:rPr>
        <w:t>ni</w:t>
      </w:r>
      <w:r w:rsidRPr="006B7C5B">
        <w:rPr>
          <w:rFonts w:ascii="TimesUZ" w:hAnsi="TimesUZ" w:cs="TimesUZ"/>
          <w:sz w:val="26"/>
          <w:szCs w:val="26"/>
        </w:rPr>
        <w:t xml:space="preserve"> </w:t>
      </w:r>
      <w:r w:rsidRPr="00F05A43">
        <w:rPr>
          <w:rFonts w:ascii="TimesUZ" w:hAnsi="TimesUZ" w:cs="TimesUZ"/>
          <w:sz w:val="26"/>
          <w:szCs w:val="26"/>
          <w:lang w:val="en-US"/>
        </w:rPr>
        <w:t>nutqdan</w:t>
      </w:r>
      <w:r w:rsidRPr="006B7C5B">
        <w:rPr>
          <w:rFonts w:ascii="TimesUZ" w:hAnsi="TimesUZ" w:cs="TimesUZ"/>
          <w:sz w:val="26"/>
          <w:szCs w:val="26"/>
        </w:rPr>
        <w:t xml:space="preserve"> </w:t>
      </w:r>
      <w:r w:rsidRPr="00F05A43">
        <w:rPr>
          <w:rFonts w:ascii="TimesUZ" w:hAnsi="TimesUZ" w:cs="TimesUZ"/>
          <w:sz w:val="26"/>
          <w:szCs w:val="26"/>
          <w:lang w:val="en-US"/>
        </w:rPr>
        <w:t>tilga</w:t>
      </w:r>
      <w:r w:rsidRPr="006B7C5B">
        <w:rPr>
          <w:rFonts w:ascii="TimesUZ" w:hAnsi="TimesUZ" w:cs="TimesUZ"/>
          <w:sz w:val="26"/>
          <w:szCs w:val="26"/>
        </w:rPr>
        <w:t xml:space="preserve"> </w:t>
      </w:r>
      <w:r w:rsidRPr="00F05A43">
        <w:rPr>
          <w:rFonts w:ascii="TimesUZ" w:hAnsi="TimesUZ" w:cs="TimesUZ"/>
          <w:sz w:val="26"/>
          <w:szCs w:val="26"/>
          <w:lang w:val="en-US"/>
        </w:rPr>
        <w:t>borish</w:t>
      </w:r>
      <w:r w:rsidRPr="006B7C5B">
        <w:rPr>
          <w:rFonts w:ascii="TimesUZ" w:hAnsi="TimesUZ" w:cs="TimesUZ"/>
          <w:sz w:val="26"/>
          <w:szCs w:val="26"/>
        </w:rPr>
        <w:t xml:space="preserve"> </w:t>
      </w:r>
      <w:r w:rsidRPr="00F05A43">
        <w:rPr>
          <w:rFonts w:ascii="TimesUZ" w:hAnsi="TimesUZ" w:cs="TimesUZ"/>
          <w:sz w:val="26"/>
          <w:szCs w:val="26"/>
          <w:lang w:val="en-US"/>
        </w:rPr>
        <w:t>yo</w:t>
      </w:r>
      <w:r w:rsidRPr="006B7C5B">
        <w:rPr>
          <w:rFonts w:ascii="TimesUZ" w:hAnsi="TimesUZ" w:cs="TimesUZ"/>
          <w:sz w:val="26"/>
          <w:szCs w:val="26"/>
        </w:rPr>
        <w:t>‘</w:t>
      </w:r>
      <w:r w:rsidRPr="00F05A43">
        <w:rPr>
          <w:rFonts w:ascii="TimesUZ" w:hAnsi="TimesUZ" w:cs="TimesUZ"/>
          <w:sz w:val="26"/>
          <w:szCs w:val="26"/>
          <w:lang w:val="en-US"/>
        </w:rPr>
        <w:t>liga</w:t>
      </w:r>
      <w:r w:rsidRPr="006B7C5B">
        <w:rPr>
          <w:rFonts w:ascii="TimesUZ" w:hAnsi="TimesUZ" w:cs="TimesUZ"/>
          <w:sz w:val="26"/>
          <w:szCs w:val="26"/>
        </w:rPr>
        <w:t xml:space="preserve"> </w:t>
      </w:r>
      <w:r w:rsidRPr="00F05A43">
        <w:rPr>
          <w:rFonts w:ascii="TimesUZ" w:hAnsi="TimesUZ" w:cs="TimesUZ"/>
          <w:sz w:val="26"/>
          <w:szCs w:val="26"/>
          <w:lang w:val="en-US"/>
        </w:rPr>
        <w:t>o</w:t>
      </w:r>
      <w:r w:rsidRPr="006B7C5B">
        <w:rPr>
          <w:rFonts w:ascii="TimesUZ" w:hAnsi="TimesUZ" w:cs="TimesUZ"/>
          <w:sz w:val="26"/>
          <w:szCs w:val="26"/>
        </w:rPr>
        <w:t>‘</w:t>
      </w:r>
      <w:r w:rsidRPr="00F05A43">
        <w:rPr>
          <w:rFonts w:ascii="TimesUZ" w:hAnsi="TimesUZ" w:cs="TimesUZ"/>
          <w:sz w:val="26"/>
          <w:szCs w:val="26"/>
          <w:lang w:val="en-US"/>
        </w:rPr>
        <w:t>rganib</w:t>
      </w:r>
      <w:r w:rsidRPr="006B7C5B">
        <w:rPr>
          <w:rFonts w:ascii="TimesUZ" w:hAnsi="TimesUZ" w:cs="TimesUZ"/>
          <w:sz w:val="26"/>
          <w:szCs w:val="26"/>
        </w:rPr>
        <w:t xml:space="preserve"> </w:t>
      </w:r>
      <w:r w:rsidRPr="00F05A43">
        <w:rPr>
          <w:rFonts w:ascii="TimesUZ" w:hAnsi="TimesUZ" w:cs="TimesUZ"/>
          <w:sz w:val="26"/>
          <w:szCs w:val="26"/>
          <w:lang w:val="en-US"/>
        </w:rPr>
        <w:t>ketganmiz</w:t>
      </w:r>
      <w:r w:rsidRPr="006B7C5B">
        <w:rPr>
          <w:rFonts w:ascii="TimesUZ" w:hAnsi="TimesUZ" w:cs="TimesUZ"/>
          <w:sz w:val="26"/>
          <w:szCs w:val="26"/>
        </w:rPr>
        <w:t xml:space="preserve">. </w:t>
      </w:r>
      <w:r w:rsidRPr="00F05A43">
        <w:rPr>
          <w:rFonts w:ascii="TimesUZ" w:hAnsi="TimesUZ" w:cs="TimesUZ"/>
          <w:sz w:val="26"/>
          <w:szCs w:val="26"/>
          <w:lang w:val="en-US"/>
        </w:rPr>
        <w:t>Albatta, konkret birlikdan (so‘zformadan) abstrakt birliklarga (so‘zformani tarkib toptiruvchi birliklarga) borish oson ko‘chadi. Shu yo‘l bilan borib, so‘zforma tarkibida leksik ma’no anglatuvchi qismni ajratamiz va uni leksema deb nomlaymiz. Asli leksik ma’no anglatuvchi til birligiga</w:t>
      </w:r>
      <w:r w:rsidRPr="00F05A43">
        <w:rPr>
          <w:rFonts w:ascii="TimesUZ" w:hAnsi="TimesUZ" w:cs="TimesUZ"/>
          <w:i/>
          <w:iCs/>
          <w:sz w:val="26"/>
          <w:szCs w:val="26"/>
          <w:lang w:val="en-US"/>
        </w:rPr>
        <w:t xml:space="preserve"> leksema</w:t>
      </w:r>
      <w:r w:rsidRPr="00F05A43">
        <w:rPr>
          <w:rFonts w:ascii="TimesUZ" w:hAnsi="TimesUZ" w:cs="TimesUZ"/>
          <w:sz w:val="26"/>
          <w:szCs w:val="26"/>
          <w:lang w:val="en-US"/>
        </w:rPr>
        <w:t xml:space="preserve"> deyiladi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olim leksema talqiniga ichdan (ma’nodan) kelib chiqqan holda munosabatda bo‘lganligi tufayli nomustaqil birlikni leksema sifatida qarashni ma’qul ko‘rmaydi.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Bunda shakl emas, balki ma’no (semema) yetakchilik qiladi. </w:t>
      </w:r>
      <w:r w:rsidRPr="00F05A43">
        <w:rPr>
          <w:rFonts w:ascii="TimesUZ Cyr" w:hAnsi="TimesUZ Cyr" w:cs="TimesUZ Cyr"/>
          <w:sz w:val="26"/>
          <w:szCs w:val="26"/>
        </w:rPr>
        <w:t>К</w:t>
      </w:r>
      <w:r w:rsidRPr="00F05A43">
        <w:rPr>
          <w:rFonts w:ascii="TimesUZ" w:hAnsi="TimesUZ" w:cs="TimesUZ"/>
          <w:sz w:val="26"/>
          <w:szCs w:val="26"/>
          <w:lang w:val="en-US"/>
        </w:rPr>
        <w:t xml:space="preserve">o‘rinadiki, mustaqil va nomustaqil birliklarga bir xil o‘lchov (mezon) bilan munosabatda bo‘lish ular tabiatini xiralashtiradi. Chunki yordamchi leksema ma’nosi bilan qo‘shimchaga </w:t>
      </w:r>
      <w:r w:rsidRPr="00F05A43">
        <w:rPr>
          <w:rFonts w:ascii="TimesUZ" w:hAnsi="TimesUZ" w:cs="TimesUZ"/>
          <w:sz w:val="26"/>
          <w:szCs w:val="26"/>
          <w:lang w:val="en-US"/>
        </w:rPr>
        <w:lastRenderedPageBreak/>
        <w:t xml:space="preserve">yaqinlashsa, nomemaga egaligi asosida leksema bilan uyg‘unlashadi. Bundan kelib chiqqan holda aytish mumkinki, ma’lum bir hodisa, masalan, leksema ta’riflanar ekan, ta’rif ta’riflanayotgan hodisani to‘liq qamrab olmasligini e’tiborga olish lozim.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Dialektikada ham hodisalarga berilgan har qanday ta’rif mutlaq bo‘lmasligi, unda, baribir, ayrim hodisa </w:t>
      </w:r>
      <w:r w:rsidR="008150D5" w:rsidRPr="00F05A43">
        <w:rPr>
          <w:rFonts w:ascii="TimesUZ" w:hAnsi="TimesUZ" w:cs="TimesUZ"/>
          <w:sz w:val="26"/>
          <w:szCs w:val="26"/>
          <w:lang w:val="en-US"/>
        </w:rPr>
        <w:t>«</w:t>
      </w:r>
      <w:r w:rsidRPr="00F05A43">
        <w:rPr>
          <w:rFonts w:ascii="TimesUZ" w:hAnsi="TimesUZ" w:cs="TimesUZ"/>
          <w:sz w:val="26"/>
          <w:szCs w:val="26"/>
          <w:lang w:val="en-US"/>
        </w:rPr>
        <w:t>ta’rifga sig‘may qolishi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ta’kidlanadi. Demak, leksema </w:t>
      </w:r>
      <w:r w:rsidR="008150D5" w:rsidRPr="00F05A43">
        <w:rPr>
          <w:rFonts w:ascii="TimesUZ" w:hAnsi="TimesUZ" w:cs="TimesUZ"/>
          <w:sz w:val="26"/>
          <w:szCs w:val="26"/>
          <w:lang w:val="en-US"/>
        </w:rPr>
        <w:t>«</w:t>
      </w:r>
      <w:r w:rsidRPr="00F05A43">
        <w:rPr>
          <w:rFonts w:ascii="TimesUZ" w:hAnsi="TimesUZ" w:cs="TimesUZ"/>
          <w:sz w:val="26"/>
          <w:szCs w:val="26"/>
          <w:lang w:val="en-US"/>
        </w:rPr>
        <w:t>o‘zida tayyorlik, majburiylik, takrorlanuvchanlik, ijtimoiylik xususiyatlarini mujassamlashtirgan, shakl va denotativ ma’no birligidan iborat mustaqil anglanish va qo‘llanish tabiatiga ega bo‘lgan lisoniy birlik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ta’riflanar ekan, bu ta’rifning barcha leksema uchun birday amal qilmasligini ta’kidlash lozim. Chunki denotativ xususiyatga ega bo‘lmagan yordamchi leksema ta’rifdan chetda qoladi. Tushunchaga asoslanmagan leksemaning mazmun tomoni grammatik ma’no bo‘lsa, denotativ tabiatli leksemalarning mazmun tomoni semema.</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Bir necha tushunchani o‘zida mujassamlashtirgan leksemaning mazmun mundarijasi murakkab tabiatliligi bilan xarakterlanadi.</w:t>
      </w:r>
    </w:p>
    <w:p w:rsidR="00133E38"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Har qanday lisoniy birlik serqirra mohiyatli bo‘lib, bu uning kamida ikki paradigmaga kirishini ta’minlaydi. Leksema birdan ortiq tushunchani qamrab olgan ekan, bunda uning serqirraligi yanada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kuchayadi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Masalan, </w:t>
      </w:r>
      <w:r w:rsidRPr="00F05A43">
        <w:rPr>
          <w:rFonts w:ascii="TimesUZ" w:hAnsi="TimesUZ" w:cs="TimesUZ"/>
          <w:sz w:val="26"/>
          <w:szCs w:val="26"/>
          <w:lang w:val="en-US"/>
        </w:rPr>
        <w:t>uzum</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o‘rik</w:t>
      </w:r>
      <w:r w:rsidRPr="00F05A43">
        <w:rPr>
          <w:rFonts w:ascii="TimesUZ" w:hAnsi="TimesUZ" w:cs="TimesUZ"/>
          <w:i w:val="0"/>
          <w:iCs w:val="0"/>
          <w:sz w:val="26"/>
          <w:szCs w:val="26"/>
          <w:lang w:val="en-US"/>
        </w:rPr>
        <w:t xml:space="preserve"> leksemasi o‘zida bir necha tushunchani saqlar ekan, bu bilan u kamida ikki lug‘aviy paradigmaga kiradi (20-jadval):</w:t>
      </w:r>
    </w:p>
    <w:p w:rsidR="006B7C5B" w:rsidRPr="00F05A43" w:rsidRDefault="006B7C5B" w:rsidP="00D65280">
      <w:pPr>
        <w:pStyle w:val="22"/>
        <w:tabs>
          <w:tab w:val="left" w:pos="540"/>
        </w:tabs>
        <w:ind w:firstLine="540"/>
        <w:jc w:val="both"/>
        <w:rPr>
          <w:rFonts w:ascii="TimesUZ" w:hAnsi="TimesUZ" w:cs="TimesUZ"/>
          <w:i w:val="0"/>
          <w:iCs w:val="0"/>
          <w:sz w:val="26"/>
          <w:szCs w:val="26"/>
          <w:lang w:val="en-US"/>
        </w:rPr>
      </w:pP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sz w:val="26"/>
          <w:szCs w:val="26"/>
          <w:lang w:val="en-US"/>
        </w:rPr>
        <w:tab/>
      </w:r>
      <w:r w:rsidRPr="00F05A43">
        <w:rPr>
          <w:rFonts w:ascii="TimesUZ" w:hAnsi="TimesUZ" w:cs="TimesUZ"/>
          <w:i/>
          <w:iCs/>
          <w:sz w:val="26"/>
          <w:szCs w:val="26"/>
        </w:rPr>
        <w:t>20</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Style w:val="afb"/>
        <w:tblW w:w="0" w:type="auto"/>
        <w:jc w:val="center"/>
        <w:tblInd w:w="0" w:type="dxa"/>
        <w:tblLook w:val="01E0" w:firstRow="1" w:lastRow="1" w:firstColumn="1" w:lastColumn="1" w:noHBand="0" w:noVBand="0"/>
      </w:tblPr>
      <w:tblGrid>
        <w:gridCol w:w="1260"/>
        <w:gridCol w:w="1458"/>
      </w:tblGrid>
      <w:tr w:rsidR="00133E38" w:rsidRPr="00F05A43">
        <w:trPr>
          <w:jc w:val="center"/>
        </w:trPr>
        <w:tc>
          <w:tcPr>
            <w:tcW w:w="1260" w:type="dxa"/>
            <w:vMerge w:val="restart"/>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uzum</w:t>
            </w:r>
          </w:p>
          <w:p w:rsidR="00133E38" w:rsidRPr="00F05A43" w:rsidRDefault="00133E38" w:rsidP="00D65280">
            <w:pPr>
              <w:tabs>
                <w:tab w:val="left" w:pos="540"/>
              </w:tabs>
              <w:ind w:firstLine="540"/>
              <w:jc w:val="center"/>
              <w:rPr>
                <w:rFonts w:ascii="TimesUZ" w:hAnsi="TimesUZ" w:cs="TimesUZ"/>
                <w:sz w:val="26"/>
                <w:szCs w:val="26"/>
              </w:rPr>
            </w:pPr>
          </w:p>
        </w:tc>
        <w:tc>
          <w:tcPr>
            <w:tcW w:w="1458"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uzum</w:t>
            </w:r>
          </w:p>
        </w:tc>
      </w:tr>
      <w:tr w:rsidR="00133E38" w:rsidRPr="00F05A43">
        <w:trPr>
          <w:jc w:val="center"/>
        </w:trPr>
        <w:tc>
          <w:tcPr>
            <w:tcW w:w="1260" w:type="dxa"/>
            <w:vMerge/>
          </w:tcPr>
          <w:p w:rsidR="00133E38" w:rsidRPr="00F05A43" w:rsidRDefault="00133E38" w:rsidP="00D65280">
            <w:pPr>
              <w:tabs>
                <w:tab w:val="left" w:pos="540"/>
              </w:tabs>
              <w:ind w:firstLine="540"/>
              <w:jc w:val="center"/>
              <w:rPr>
                <w:rFonts w:ascii="TimesUZ" w:hAnsi="TimesUZ" w:cs="TimesUZ"/>
                <w:sz w:val="26"/>
                <w:szCs w:val="26"/>
              </w:rPr>
            </w:pPr>
          </w:p>
        </w:tc>
        <w:tc>
          <w:tcPr>
            <w:tcW w:w="1458"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tok</w:t>
            </w:r>
          </w:p>
        </w:tc>
      </w:tr>
      <w:tr w:rsidR="00133E38" w:rsidRPr="00F05A43">
        <w:trPr>
          <w:jc w:val="center"/>
        </w:trPr>
        <w:tc>
          <w:tcPr>
            <w:tcW w:w="1260" w:type="dxa"/>
            <w:vMerge w:val="restart"/>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o‘ri</w:t>
            </w:r>
            <w:r w:rsidRPr="00F05A43">
              <w:rPr>
                <w:rFonts w:ascii="TimesUZ" w:hAnsi="TimesUZ" w:cs="TimesUZ"/>
                <w:i/>
                <w:iCs/>
                <w:sz w:val="26"/>
                <w:szCs w:val="26"/>
              </w:rPr>
              <w:lastRenderedPageBreak/>
              <w:t>k</w:t>
            </w:r>
          </w:p>
        </w:tc>
        <w:tc>
          <w:tcPr>
            <w:tcW w:w="1458" w:type="dxa"/>
          </w:tcPr>
          <w:p w:rsidR="00133E38" w:rsidRPr="009C1BEA"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lastRenderedPageBreak/>
              <w:t>zardol</w:t>
            </w:r>
            <w:r w:rsidR="009C1BEA">
              <w:rPr>
                <w:rFonts w:ascii="TimesUZ" w:hAnsi="TimesUZ" w:cs="TimesUZ"/>
                <w:i/>
                <w:iCs/>
                <w:sz w:val="26"/>
                <w:szCs w:val="26"/>
                <w:lang w:val="en-US"/>
              </w:rPr>
              <w:lastRenderedPageBreak/>
              <w:t>i</w:t>
            </w:r>
          </w:p>
        </w:tc>
      </w:tr>
      <w:tr w:rsidR="00133E38" w:rsidRPr="00F05A43">
        <w:trPr>
          <w:jc w:val="center"/>
        </w:trPr>
        <w:tc>
          <w:tcPr>
            <w:tcW w:w="1260" w:type="dxa"/>
            <w:vMerge/>
          </w:tcPr>
          <w:p w:rsidR="00133E38" w:rsidRPr="00F05A43" w:rsidRDefault="00133E38" w:rsidP="00D65280">
            <w:pPr>
              <w:tabs>
                <w:tab w:val="left" w:pos="540"/>
              </w:tabs>
              <w:ind w:firstLine="540"/>
              <w:jc w:val="right"/>
              <w:rPr>
                <w:rFonts w:ascii="TimesUZ" w:hAnsi="TimesUZ" w:cs="TimesUZ"/>
                <w:sz w:val="26"/>
                <w:szCs w:val="26"/>
              </w:rPr>
            </w:pPr>
          </w:p>
        </w:tc>
        <w:tc>
          <w:tcPr>
            <w:tcW w:w="1458"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i/>
                <w:iCs/>
                <w:sz w:val="26"/>
                <w:szCs w:val="26"/>
              </w:rPr>
              <w:t>o‘rik</w:t>
            </w:r>
          </w:p>
        </w:tc>
      </w:tr>
    </w:tbl>
    <w:p w:rsidR="008B5CEC" w:rsidRPr="00F05A43" w:rsidRDefault="008B5CEC"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Birinchi paradigmada </w:t>
      </w:r>
      <w:r w:rsidRPr="00F05A43">
        <w:rPr>
          <w:rFonts w:ascii="TimesUZ" w:hAnsi="TimesUZ" w:cs="TimesUZ"/>
          <w:i/>
          <w:iCs/>
          <w:sz w:val="26"/>
          <w:szCs w:val="26"/>
          <w:lang w:val="en-US"/>
        </w:rPr>
        <w:t>uzum</w:t>
      </w:r>
      <w:r w:rsidRPr="00F05A43">
        <w:rPr>
          <w:rFonts w:ascii="TimesUZ" w:hAnsi="TimesUZ" w:cs="TimesUZ"/>
          <w:sz w:val="26"/>
          <w:szCs w:val="26"/>
          <w:lang w:val="en-US"/>
        </w:rPr>
        <w:t xml:space="preserve"> leksemasi bir denotati asosida meva va boshqa bir denotati asosida esa daraxt nomini ifodalovchi ot-leksema bilan uyadoshlik qatori hosil qilsa, ikkinchi paradigmada </w:t>
      </w:r>
      <w:r w:rsidRPr="00F05A43">
        <w:rPr>
          <w:rFonts w:ascii="TimesUZ" w:hAnsi="TimesUZ" w:cs="TimesUZ"/>
          <w:i/>
          <w:iCs/>
          <w:sz w:val="26"/>
          <w:szCs w:val="26"/>
          <w:lang w:val="en-US"/>
        </w:rPr>
        <w:t>o‘rik</w:t>
      </w:r>
      <w:r w:rsidRPr="00F05A43">
        <w:rPr>
          <w:rFonts w:ascii="TimesUZ" w:hAnsi="TimesUZ" w:cs="TimesUZ"/>
          <w:sz w:val="26"/>
          <w:szCs w:val="26"/>
          <w:lang w:val="en-US"/>
        </w:rPr>
        <w:t xml:space="preserve"> leksemasi bir ma’nosi bilan </w:t>
      </w:r>
      <w:r w:rsidRPr="00F05A43">
        <w:rPr>
          <w:rFonts w:ascii="TimesUZ" w:hAnsi="TimesUZ" w:cs="TimesUZ"/>
          <w:i/>
          <w:iCs/>
          <w:sz w:val="26"/>
          <w:szCs w:val="26"/>
          <w:lang w:val="en-US"/>
        </w:rPr>
        <w:t>zardoli</w:t>
      </w:r>
      <w:r w:rsidRPr="00F05A43">
        <w:rPr>
          <w:rFonts w:ascii="TimesUZ" w:hAnsi="TimesUZ" w:cs="TimesUZ"/>
          <w:sz w:val="26"/>
          <w:szCs w:val="26"/>
          <w:lang w:val="en-US"/>
        </w:rPr>
        <w:t xml:space="preserve">, ikkinchi ma’nosi asosida </w:t>
      </w:r>
      <w:r w:rsidRPr="00F05A43">
        <w:rPr>
          <w:rFonts w:ascii="TimesUZ" w:hAnsi="TimesUZ" w:cs="TimesUZ"/>
          <w:i/>
          <w:iCs/>
          <w:sz w:val="26"/>
          <w:szCs w:val="26"/>
          <w:lang w:val="en-US"/>
        </w:rPr>
        <w:t>turshak</w:t>
      </w:r>
      <w:r w:rsidRPr="00F05A43">
        <w:rPr>
          <w:rFonts w:ascii="TimesUZ" w:hAnsi="TimesUZ" w:cs="TimesUZ"/>
          <w:sz w:val="26"/>
          <w:szCs w:val="26"/>
          <w:lang w:val="en-US"/>
        </w:rPr>
        <w:t xml:space="preserve"> leksemasi bilan ma’nodoshlik munosabatida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Leksema tarkibida birdan ortiq tushuncha mujassamlashganda leksema turli sintagmatik qurshovga kiradi. Masalan, yuqorida tilga olingan olma leksemasida ikkita (</w:t>
      </w:r>
      <w:r w:rsidR="008150D5" w:rsidRPr="00F05A43">
        <w:rPr>
          <w:rFonts w:ascii="TimesUZ" w:hAnsi="TimesUZ" w:cs="TimesUZ"/>
          <w:sz w:val="26"/>
          <w:szCs w:val="26"/>
          <w:lang w:val="en-US"/>
        </w:rPr>
        <w:t>«</w:t>
      </w:r>
      <w:r w:rsidRPr="00F05A43">
        <w:rPr>
          <w:rFonts w:ascii="TimesUZ" w:hAnsi="TimesUZ" w:cs="TimesUZ"/>
          <w:sz w:val="26"/>
          <w:szCs w:val="26"/>
          <w:lang w:val="en-US"/>
        </w:rPr>
        <w:t>meva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daraxt</w:t>
      </w:r>
      <w:r w:rsidR="008150D5" w:rsidRPr="00F05A43">
        <w:rPr>
          <w:rFonts w:ascii="TimesUZ" w:hAnsi="TimesUZ" w:cs="TimesUZ"/>
          <w:sz w:val="26"/>
          <w:szCs w:val="26"/>
          <w:lang w:val="en-US"/>
        </w:rPr>
        <w:t>»</w:t>
      </w:r>
      <w:r w:rsidRPr="00F05A43">
        <w:rPr>
          <w:rFonts w:ascii="TimesUZ" w:hAnsi="TimesUZ" w:cs="TimesUZ"/>
          <w:sz w:val="26"/>
          <w:szCs w:val="26"/>
          <w:lang w:val="en-US"/>
        </w:rPr>
        <w:t>) tushuncha mavjud bo‘lib, u har bir ifodalagan tushunchasi asosida ham boshqa-boshqa, ham umumiy qurshovga ega bo‘lishi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Olmani kesdik </w:t>
      </w:r>
      <w:r w:rsidRPr="00F05A43">
        <w:rPr>
          <w:rFonts w:ascii="TimesUZ" w:hAnsi="TimesUZ" w:cs="TimesUZ"/>
          <w:sz w:val="26"/>
          <w:szCs w:val="26"/>
          <w:lang w:val="en-US"/>
        </w:rPr>
        <w:t xml:space="preserve">sintaktik qurshovida </w:t>
      </w:r>
      <w:r w:rsidRPr="00F05A43">
        <w:rPr>
          <w:rFonts w:ascii="TimesUZ" w:hAnsi="TimesUZ" w:cs="TimesUZ"/>
          <w:i/>
          <w:iCs/>
          <w:sz w:val="26"/>
          <w:szCs w:val="26"/>
          <w:lang w:val="en-US"/>
        </w:rPr>
        <w:t>olma</w:t>
      </w:r>
      <w:r w:rsidRPr="00F05A43">
        <w:rPr>
          <w:rFonts w:ascii="TimesUZ" w:hAnsi="TimesUZ" w:cs="TimesUZ"/>
          <w:sz w:val="26"/>
          <w:szCs w:val="26"/>
          <w:lang w:val="en-US"/>
        </w:rPr>
        <w:t xml:space="preserve"> qaysi tushuncha, denotatni anglatayotganligi muayyanlashmaydi. Biroq, </w:t>
      </w:r>
      <w:r w:rsidRPr="00F05A43">
        <w:rPr>
          <w:rFonts w:ascii="TimesUZ" w:hAnsi="TimesUZ" w:cs="TimesUZ"/>
          <w:i/>
          <w:iCs/>
          <w:sz w:val="26"/>
          <w:szCs w:val="26"/>
          <w:lang w:val="en-US"/>
        </w:rPr>
        <w:t xml:space="preserve">olmani ekdik, olmani yedik </w:t>
      </w:r>
      <w:r w:rsidRPr="00F05A43">
        <w:rPr>
          <w:rFonts w:ascii="TimesUZ" w:hAnsi="TimesUZ" w:cs="TimesUZ"/>
          <w:sz w:val="26"/>
          <w:szCs w:val="26"/>
          <w:lang w:val="en-US"/>
        </w:rPr>
        <w:t xml:space="preserve">sintagmatik qurshovida atalayotgan denotat farqlanayotganligi sezilib turadi (birinchi qurshovda </w:t>
      </w:r>
      <w:r w:rsidR="008150D5" w:rsidRPr="00F05A43">
        <w:rPr>
          <w:rFonts w:ascii="TimesUZ" w:hAnsi="TimesUZ" w:cs="TimesUZ"/>
          <w:sz w:val="26"/>
          <w:szCs w:val="26"/>
          <w:lang w:val="en-US"/>
        </w:rPr>
        <w:t>«</w:t>
      </w:r>
      <w:r w:rsidRPr="00F05A43">
        <w:rPr>
          <w:rFonts w:ascii="TimesUZ" w:hAnsi="TimesUZ" w:cs="TimesUZ"/>
          <w:sz w:val="26"/>
          <w:szCs w:val="26"/>
          <w:lang w:val="en-US"/>
        </w:rPr>
        <w:t>daraxt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ikkinchisida </w:t>
      </w:r>
      <w:r w:rsidR="008150D5" w:rsidRPr="00F05A43">
        <w:rPr>
          <w:rFonts w:ascii="TimesUZ" w:hAnsi="TimesUZ" w:cs="TimesUZ"/>
          <w:sz w:val="26"/>
          <w:szCs w:val="26"/>
          <w:lang w:val="en-US"/>
        </w:rPr>
        <w:t>«</w:t>
      </w:r>
      <w:r w:rsidRPr="00F05A43">
        <w:rPr>
          <w:rFonts w:ascii="TimesUZ" w:hAnsi="TimesUZ" w:cs="TimesUZ"/>
          <w:sz w:val="26"/>
          <w:szCs w:val="26"/>
          <w:lang w:val="en-US"/>
        </w:rPr>
        <w:t>ho‘l meva</w:t>
      </w:r>
      <w:r w:rsidR="008150D5" w:rsidRPr="00F05A43">
        <w:rPr>
          <w:rFonts w:ascii="TimesUZ" w:hAnsi="TimesUZ" w:cs="TimesUZ"/>
          <w:sz w:val="26"/>
          <w:szCs w:val="26"/>
          <w:lang w:val="en-US"/>
        </w:rPr>
        <w:t>»</w:t>
      </w:r>
      <w:r w:rsidRPr="00F05A43">
        <w:rPr>
          <w:rFonts w:ascii="TimesUZ Cyr" w:hAnsi="TimesUZ Cyr" w:cs="TimesUZ Cyr"/>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o‘rinadiki, leksema birdan ortiq tushunchani ifodalaganda har bir tushunchaga mos sintagmatik qurshov mavjudligi ham anglashiladi.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Bular esa, semema leksema lisoniy mohiyatining alohida sinonimik va sintagmatik qurshovga ega bo‘lgan turidir, degan xulosaga olib keladi.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Demak, leksema birdan ortiq tushunchani ifodalaganda har bir tushuncha uchun alohida-alohida semema to‘g‘ri keladi.</w:t>
      </w:r>
    </w:p>
    <w:p w:rsidR="00133E38" w:rsidRPr="00F05A43" w:rsidRDefault="00F27901"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28-§. </w:t>
      </w:r>
      <w:r w:rsidR="00133E38" w:rsidRPr="00F05A43">
        <w:rPr>
          <w:rFonts w:ascii="TimesUZ" w:hAnsi="TimesUZ" w:cs="TimesUZ"/>
          <w:b/>
          <w:bCs/>
          <w:sz w:val="26"/>
          <w:szCs w:val="26"/>
          <w:lang w:val="en-US"/>
        </w:rPr>
        <w:t xml:space="preserve">Sema turlari. </w:t>
      </w:r>
      <w:r w:rsidR="00133E38" w:rsidRPr="00F05A43">
        <w:rPr>
          <w:rFonts w:ascii="TimesUZ" w:hAnsi="TimesUZ" w:cs="TimesUZ"/>
          <w:sz w:val="26"/>
          <w:szCs w:val="26"/>
          <w:lang w:val="en-US"/>
        </w:rPr>
        <w:t>Semema tarkibidagi sema bir xil emas. Sema mohiyatiga ko‘ra uch xil bo‘ladi:</w:t>
      </w:r>
    </w:p>
    <w:p w:rsidR="00133E38" w:rsidRPr="00F05A43" w:rsidRDefault="00133E38" w:rsidP="00D65280">
      <w:pPr>
        <w:pStyle w:val="aa"/>
        <w:tabs>
          <w:tab w:val="left" w:pos="-567"/>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1) atash semasi (denotativ sema);</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2) ifoda semasi (konnotativ sema);</w:t>
      </w:r>
    </w:p>
    <w:p w:rsidR="00133E38" w:rsidRPr="00F05A43" w:rsidRDefault="00133E38" w:rsidP="00D65280">
      <w:pPr>
        <w:pStyle w:val="aa"/>
        <w:tabs>
          <w:tab w:val="left" w:pos="-567"/>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3) vazifa semasi (funksional sema).</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lastRenderedPageBreak/>
        <w:t>Atash semasi</w:t>
      </w:r>
      <w:r w:rsidRPr="00F05A43">
        <w:rPr>
          <w:rFonts w:ascii="TimesUZ" w:hAnsi="TimesUZ" w:cs="TimesUZ"/>
          <w:sz w:val="26"/>
          <w:szCs w:val="26"/>
          <w:lang w:val="en-US"/>
        </w:rPr>
        <w:t xml:space="preserve"> borliq bilan, ifoda semasi so‘zlovchining munosabati bilan, vazifa semasi esa leksemaning lison va nutqdagi roli bilan belgilanadi.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Atash semasi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leksemaning borliqdagi harakat-holatlik, narsa-predmetlik, miqdorlik, belgilik xususiyatini atovchi, nomlovchi semadir. Ular borliq, tushuncha va sememani bir-biriga bog‘lab turadi. Masalan, yuqorida keltirilgan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leksemasining barcha semasi – atash semasi.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 xil yoki o‘xshash tushunchani ifodalaganligi sababli leksemada ko‘p holda atash semasi bir xil bo‘ladi. Masalan, </w:t>
      </w:r>
      <w:r w:rsidRPr="00F05A43">
        <w:rPr>
          <w:rFonts w:ascii="TimesUZ" w:hAnsi="TimesUZ" w:cs="TimesUZ"/>
          <w:i/>
          <w:iCs/>
          <w:sz w:val="26"/>
          <w:szCs w:val="26"/>
          <w:lang w:val="en-US"/>
        </w:rPr>
        <w:t>yaxshi</w:t>
      </w:r>
      <w:r w:rsidRPr="00F05A43">
        <w:rPr>
          <w:rFonts w:ascii="TimesUZ" w:hAnsi="TimesUZ" w:cs="TimesUZ"/>
          <w:sz w:val="26"/>
          <w:szCs w:val="26"/>
          <w:lang w:val="en-US"/>
        </w:rPr>
        <w:t xml:space="preserve">, </w:t>
      </w:r>
      <w:r w:rsidRPr="00F05A43">
        <w:rPr>
          <w:rFonts w:ascii="TimesUZ" w:hAnsi="TimesUZ" w:cs="TimesUZ"/>
          <w:i/>
          <w:iCs/>
          <w:sz w:val="26"/>
          <w:szCs w:val="26"/>
          <w:lang w:val="en-US"/>
        </w:rPr>
        <w:t>tuzuk</w:t>
      </w:r>
      <w:r w:rsidRPr="00F05A43">
        <w:rPr>
          <w:rFonts w:ascii="TimesUZ" w:hAnsi="TimesUZ" w:cs="TimesUZ"/>
          <w:sz w:val="26"/>
          <w:szCs w:val="26"/>
          <w:lang w:val="en-US"/>
        </w:rPr>
        <w:t xml:space="preserve">, </w:t>
      </w:r>
      <w:r w:rsidRPr="00F05A43">
        <w:rPr>
          <w:rFonts w:ascii="TimesUZ" w:hAnsi="TimesUZ" w:cs="TimesUZ"/>
          <w:i/>
          <w:iCs/>
          <w:sz w:val="26"/>
          <w:szCs w:val="26"/>
          <w:lang w:val="en-US"/>
        </w:rPr>
        <w:t>durust</w:t>
      </w:r>
      <w:r w:rsidRPr="00F05A43">
        <w:rPr>
          <w:rFonts w:ascii="TimesUZ" w:hAnsi="TimesUZ" w:cs="TimesUZ"/>
          <w:sz w:val="26"/>
          <w:szCs w:val="26"/>
          <w:lang w:val="en-US"/>
        </w:rPr>
        <w:t xml:space="preserve">, </w:t>
      </w:r>
      <w:r w:rsidRPr="00F05A43">
        <w:rPr>
          <w:rFonts w:ascii="TimesUZ" w:hAnsi="TimesUZ" w:cs="TimesUZ"/>
          <w:i/>
          <w:iCs/>
          <w:sz w:val="26"/>
          <w:szCs w:val="26"/>
          <w:lang w:val="en-US"/>
        </w:rPr>
        <w:t>ajoyib</w:t>
      </w:r>
      <w:r w:rsidRPr="00F05A43">
        <w:rPr>
          <w:rFonts w:ascii="TimesUZ" w:hAnsi="TimesUZ" w:cs="TimesUZ"/>
          <w:sz w:val="26"/>
          <w:szCs w:val="26"/>
          <w:lang w:val="en-US"/>
        </w:rPr>
        <w:t xml:space="preserve"> yoki </w:t>
      </w:r>
      <w:r w:rsidRPr="00F05A43">
        <w:rPr>
          <w:rFonts w:ascii="TimesUZ" w:hAnsi="TimesUZ" w:cs="TimesUZ"/>
          <w:i/>
          <w:iCs/>
          <w:sz w:val="26"/>
          <w:szCs w:val="26"/>
          <w:lang w:val="en-US"/>
        </w:rPr>
        <w:t>yuz</w:t>
      </w:r>
      <w:r w:rsidRPr="00F05A43">
        <w:rPr>
          <w:rFonts w:ascii="TimesUZ" w:hAnsi="TimesUZ" w:cs="TimesUZ"/>
          <w:sz w:val="26"/>
          <w:szCs w:val="26"/>
          <w:lang w:val="en-US"/>
        </w:rPr>
        <w:t xml:space="preserve">, </w:t>
      </w:r>
      <w:r w:rsidRPr="00F05A43">
        <w:rPr>
          <w:rFonts w:ascii="TimesUZ" w:hAnsi="TimesUZ" w:cs="TimesUZ"/>
          <w:i/>
          <w:iCs/>
          <w:sz w:val="26"/>
          <w:szCs w:val="26"/>
          <w:lang w:val="en-US"/>
        </w:rPr>
        <w:t>chehra</w:t>
      </w:r>
      <w:r w:rsidRPr="00F05A43">
        <w:rPr>
          <w:rFonts w:ascii="TimesUZ" w:hAnsi="TimesUZ" w:cs="TimesUZ"/>
          <w:sz w:val="26"/>
          <w:szCs w:val="26"/>
          <w:lang w:val="en-US"/>
        </w:rPr>
        <w:t xml:space="preserve">, </w:t>
      </w:r>
      <w:r w:rsidRPr="00F05A43">
        <w:rPr>
          <w:rFonts w:ascii="TimesUZ" w:hAnsi="TimesUZ" w:cs="TimesUZ"/>
          <w:i/>
          <w:iCs/>
          <w:sz w:val="26"/>
          <w:szCs w:val="26"/>
          <w:lang w:val="en-US"/>
        </w:rPr>
        <w:t>oraz</w:t>
      </w:r>
      <w:r w:rsidRPr="00F05A43">
        <w:rPr>
          <w:rFonts w:ascii="TimesUZ" w:hAnsi="TimesUZ" w:cs="TimesUZ"/>
          <w:sz w:val="26"/>
          <w:szCs w:val="26"/>
          <w:lang w:val="en-US"/>
        </w:rPr>
        <w:t xml:space="preserve">, </w:t>
      </w:r>
      <w:r w:rsidRPr="00F05A43">
        <w:rPr>
          <w:rFonts w:ascii="TimesUZ" w:hAnsi="TimesUZ" w:cs="TimesUZ"/>
          <w:i/>
          <w:iCs/>
          <w:sz w:val="26"/>
          <w:szCs w:val="26"/>
          <w:lang w:val="en-US"/>
        </w:rPr>
        <w:t>turq</w:t>
      </w:r>
      <w:r w:rsidRPr="00F05A43">
        <w:rPr>
          <w:rFonts w:ascii="TimesUZ" w:hAnsi="TimesUZ" w:cs="TimesUZ"/>
          <w:sz w:val="26"/>
          <w:szCs w:val="26"/>
          <w:lang w:val="en-US"/>
        </w:rPr>
        <w:t xml:space="preserve">, </w:t>
      </w:r>
      <w:r w:rsidRPr="00F05A43">
        <w:rPr>
          <w:rFonts w:ascii="TimesUZ" w:hAnsi="TimesUZ" w:cs="TimesUZ"/>
          <w:i/>
          <w:iCs/>
          <w:sz w:val="26"/>
          <w:szCs w:val="26"/>
          <w:lang w:val="en-US"/>
        </w:rPr>
        <w:t>aft</w:t>
      </w:r>
      <w:r w:rsidRPr="00F05A43">
        <w:rPr>
          <w:rFonts w:ascii="TimesUZ" w:hAnsi="TimesUZ" w:cs="TimesUZ"/>
          <w:sz w:val="26"/>
          <w:szCs w:val="26"/>
          <w:lang w:val="en-US"/>
        </w:rPr>
        <w:t xml:space="preserve">, </w:t>
      </w:r>
      <w:r w:rsidRPr="00F05A43">
        <w:rPr>
          <w:rFonts w:ascii="TimesUZ" w:hAnsi="TimesUZ" w:cs="TimesUZ"/>
          <w:i/>
          <w:iCs/>
          <w:sz w:val="26"/>
          <w:szCs w:val="26"/>
          <w:lang w:val="en-US"/>
        </w:rPr>
        <w:t>bet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ma’nodoshlik qatoridagi barcha leksemalarning atash semasi bir xil. </w:t>
      </w:r>
      <w:r w:rsidRPr="00F05A43">
        <w:rPr>
          <w:rFonts w:ascii="TimesUZ" w:hAnsi="TimesUZ" w:cs="TimesUZ"/>
          <w:i/>
          <w:iCs/>
          <w:sz w:val="26"/>
          <w:szCs w:val="26"/>
          <w:lang w:val="en-US"/>
        </w:rPr>
        <w:t>Yaxshi</w:t>
      </w:r>
      <w:r w:rsidRPr="00F05A43">
        <w:rPr>
          <w:rFonts w:ascii="TimesUZ" w:hAnsi="TimesUZ" w:cs="TimesUZ"/>
          <w:sz w:val="26"/>
          <w:szCs w:val="26"/>
          <w:lang w:val="en-US"/>
        </w:rPr>
        <w:t xml:space="preserve">, </w:t>
      </w:r>
      <w:r w:rsidRPr="00F05A43">
        <w:rPr>
          <w:rFonts w:ascii="TimesUZ" w:hAnsi="TimesUZ" w:cs="TimesUZ"/>
          <w:i/>
          <w:iCs/>
          <w:sz w:val="26"/>
          <w:szCs w:val="26"/>
          <w:lang w:val="en-US"/>
        </w:rPr>
        <w:t>tuzuk</w:t>
      </w:r>
      <w:r w:rsidRPr="00F05A43">
        <w:rPr>
          <w:rFonts w:ascii="TimesUZ" w:hAnsi="TimesUZ" w:cs="TimesUZ"/>
          <w:sz w:val="26"/>
          <w:szCs w:val="26"/>
          <w:lang w:val="en-US"/>
        </w:rPr>
        <w:t xml:space="preserve">, </w:t>
      </w:r>
      <w:r w:rsidRPr="00F05A43">
        <w:rPr>
          <w:rFonts w:ascii="TimesUZ" w:hAnsi="TimesUZ" w:cs="TimesUZ"/>
          <w:i/>
          <w:iCs/>
          <w:sz w:val="26"/>
          <w:szCs w:val="26"/>
          <w:lang w:val="en-US"/>
        </w:rPr>
        <w:t>durust</w:t>
      </w:r>
      <w:r w:rsidRPr="00F05A43">
        <w:rPr>
          <w:rFonts w:ascii="TimesUZ" w:hAnsi="TimesUZ" w:cs="TimesUZ"/>
          <w:sz w:val="26"/>
          <w:szCs w:val="26"/>
          <w:lang w:val="en-US"/>
        </w:rPr>
        <w:t xml:space="preserve">, </w:t>
      </w:r>
      <w:r w:rsidRPr="00F05A43">
        <w:rPr>
          <w:rFonts w:ascii="TimesUZ" w:hAnsi="TimesUZ" w:cs="TimesUZ"/>
          <w:i/>
          <w:iCs/>
          <w:sz w:val="26"/>
          <w:szCs w:val="26"/>
          <w:lang w:val="en-US"/>
        </w:rPr>
        <w:t>ajoyib</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leksemalarining atash semalari quyidagilar: 1) </w:t>
      </w:r>
      <w:r w:rsidR="008150D5" w:rsidRPr="00F05A43">
        <w:rPr>
          <w:rFonts w:ascii="TimesUZ" w:hAnsi="TimesUZ" w:cs="TimesUZ"/>
          <w:sz w:val="26"/>
          <w:szCs w:val="26"/>
          <w:lang w:val="en-US"/>
        </w:rPr>
        <w:t>«</w:t>
      </w:r>
      <w:r w:rsidRPr="00F05A43">
        <w:rPr>
          <w:rFonts w:ascii="TimesUZ" w:hAnsi="TimesUZ" w:cs="TimesUZ"/>
          <w:sz w:val="26"/>
          <w:szCs w:val="26"/>
          <w:lang w:val="en-US"/>
        </w:rPr>
        <w:t>belgi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2) </w:t>
      </w:r>
      <w:r w:rsidR="008150D5" w:rsidRPr="00F05A43">
        <w:rPr>
          <w:rFonts w:ascii="TimesUZ" w:hAnsi="TimesUZ" w:cs="TimesUZ"/>
          <w:sz w:val="26"/>
          <w:szCs w:val="26"/>
          <w:lang w:val="en-US"/>
        </w:rPr>
        <w:t>«</w:t>
      </w:r>
      <w:r w:rsidRPr="00F05A43">
        <w:rPr>
          <w:rFonts w:ascii="TimesUZ" w:hAnsi="TimesUZ" w:cs="TimesUZ"/>
          <w:sz w:val="26"/>
          <w:szCs w:val="26"/>
          <w:lang w:val="en-US"/>
        </w:rPr>
        <w:t>barqaror belgi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3) </w:t>
      </w:r>
      <w:r w:rsidR="008150D5" w:rsidRPr="00F05A43">
        <w:rPr>
          <w:rFonts w:ascii="TimesUZ" w:hAnsi="TimesUZ" w:cs="TimesUZ"/>
          <w:sz w:val="26"/>
          <w:szCs w:val="26"/>
          <w:lang w:val="en-US"/>
        </w:rPr>
        <w:t>«</w:t>
      </w:r>
      <w:r w:rsidRPr="00F05A43">
        <w:rPr>
          <w:rFonts w:ascii="TimesUZ" w:hAnsi="TimesUZ" w:cs="TimesUZ"/>
          <w:sz w:val="26"/>
          <w:szCs w:val="26"/>
          <w:lang w:val="en-US"/>
        </w:rPr>
        <w:t>sifat belgi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4) </w:t>
      </w:r>
      <w:r w:rsidR="008150D5" w:rsidRPr="00F05A43">
        <w:rPr>
          <w:rFonts w:ascii="TimesUZ" w:hAnsi="TimesUZ" w:cs="TimesUZ"/>
          <w:sz w:val="26"/>
          <w:szCs w:val="26"/>
          <w:lang w:val="en-US"/>
        </w:rPr>
        <w:t>«</w:t>
      </w:r>
      <w:r w:rsidRPr="00F05A43">
        <w:rPr>
          <w:rFonts w:ascii="TimesUZ" w:hAnsi="TimesUZ" w:cs="TimesUZ"/>
          <w:sz w:val="26"/>
          <w:szCs w:val="26"/>
          <w:lang w:val="en-US"/>
        </w:rPr>
        <w:t>shaxsiy baho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5) </w:t>
      </w:r>
      <w:r w:rsidR="008150D5" w:rsidRPr="00F05A43">
        <w:rPr>
          <w:rFonts w:ascii="TimesUZ" w:hAnsi="TimesUZ" w:cs="TimesUZ"/>
          <w:sz w:val="26"/>
          <w:szCs w:val="26"/>
          <w:lang w:val="en-US"/>
        </w:rPr>
        <w:t>«</w:t>
      </w:r>
      <w:r w:rsidRPr="00F05A43">
        <w:rPr>
          <w:rFonts w:ascii="TimesUZ" w:hAnsi="TimesUZ" w:cs="TimesUZ"/>
          <w:sz w:val="26"/>
          <w:szCs w:val="26"/>
          <w:lang w:val="en-US"/>
        </w:rPr>
        <w:t>ijobiy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6) </w:t>
      </w:r>
      <w:r w:rsidR="008150D5" w:rsidRPr="00F05A43">
        <w:rPr>
          <w:rFonts w:ascii="TimesUZ" w:hAnsi="TimesUZ" w:cs="TimesUZ"/>
          <w:sz w:val="26"/>
          <w:szCs w:val="26"/>
          <w:lang w:val="en-US"/>
        </w:rPr>
        <w:t>«</w:t>
      </w:r>
      <w:r w:rsidRPr="00F05A43">
        <w:rPr>
          <w:rFonts w:ascii="TimesUZ" w:hAnsi="TimesUZ" w:cs="TimesUZ"/>
          <w:sz w:val="26"/>
          <w:szCs w:val="26"/>
          <w:lang w:val="en-US"/>
        </w:rPr>
        <w:t>ichki-tashqi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Shu bilan birgalikda, bu leksemalarda farqlanuvchi atash semalari ham mavjud bo‘lib, ular </w:t>
      </w:r>
      <w:r w:rsidRPr="00F05A43">
        <w:rPr>
          <w:rFonts w:ascii="TimesUZ" w:hAnsi="TimesUZ" w:cs="TimesUZ"/>
          <w:i/>
          <w:iCs/>
          <w:sz w:val="26"/>
          <w:szCs w:val="26"/>
          <w:lang w:val="en-US"/>
        </w:rPr>
        <w:t>tuzuk</w:t>
      </w:r>
      <w:r w:rsidRPr="00F05A43">
        <w:rPr>
          <w:rFonts w:ascii="TimesUZ" w:hAnsi="TimesUZ" w:cs="TimesUZ"/>
          <w:sz w:val="26"/>
          <w:szCs w:val="26"/>
          <w:lang w:val="en-US"/>
        </w:rPr>
        <w:t xml:space="preserve"> leksemasida </w:t>
      </w:r>
      <w:r w:rsidR="008150D5" w:rsidRPr="00F05A43">
        <w:rPr>
          <w:rFonts w:ascii="TimesUZ" w:hAnsi="TimesUZ" w:cs="TimesUZ"/>
          <w:sz w:val="26"/>
          <w:szCs w:val="26"/>
          <w:lang w:val="en-US"/>
        </w:rPr>
        <w:t>«</w:t>
      </w:r>
      <w:r w:rsidRPr="00F05A43">
        <w:rPr>
          <w:rFonts w:ascii="TimesUZ" w:hAnsi="TimesUZ" w:cs="TimesUZ"/>
          <w:sz w:val="26"/>
          <w:szCs w:val="26"/>
          <w:lang w:val="en-US"/>
        </w:rPr>
        <w:t>me’yordan bir pog‘ona pastlik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yaxshi</w:t>
      </w:r>
      <w:r w:rsidRPr="00F05A43">
        <w:rPr>
          <w:rFonts w:ascii="TimesUZ" w:hAnsi="TimesUZ" w:cs="TimesUZ"/>
          <w:sz w:val="26"/>
          <w:szCs w:val="26"/>
          <w:lang w:val="en-US"/>
        </w:rPr>
        <w:t xml:space="preserve"> leksemasida </w:t>
      </w:r>
      <w:r w:rsidR="008150D5" w:rsidRPr="00F05A43">
        <w:rPr>
          <w:rFonts w:ascii="TimesUZ" w:hAnsi="TimesUZ" w:cs="TimesUZ"/>
          <w:sz w:val="26"/>
          <w:szCs w:val="26"/>
          <w:lang w:val="en-US"/>
        </w:rPr>
        <w:t>«</w:t>
      </w:r>
      <w:r w:rsidRPr="00F05A43">
        <w:rPr>
          <w:rFonts w:ascii="TimesUZ" w:hAnsi="TimesUZ" w:cs="TimesUZ"/>
          <w:sz w:val="26"/>
          <w:szCs w:val="26"/>
          <w:lang w:val="en-US"/>
        </w:rPr>
        <w:t>me’yordalik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ajoyib</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leksemasida </w:t>
      </w:r>
      <w:r w:rsidR="008150D5" w:rsidRPr="00F05A43">
        <w:rPr>
          <w:rFonts w:ascii="TimesUZ" w:hAnsi="TimesUZ" w:cs="TimesUZ"/>
          <w:sz w:val="26"/>
          <w:szCs w:val="26"/>
          <w:lang w:val="en-US"/>
        </w:rPr>
        <w:t>«</w:t>
      </w:r>
      <w:r w:rsidRPr="00F05A43">
        <w:rPr>
          <w:rFonts w:ascii="TimesUZ" w:hAnsi="TimesUZ" w:cs="TimesUZ"/>
          <w:sz w:val="26"/>
          <w:szCs w:val="26"/>
          <w:lang w:val="en-US"/>
        </w:rPr>
        <w:t>me’yordan bir pog‘ona yuqorilik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semalaridir. </w:t>
      </w:r>
      <w:r w:rsidRPr="00F05A43">
        <w:rPr>
          <w:rFonts w:ascii="TimesUZ" w:hAnsi="TimesUZ" w:cs="TimesUZ"/>
          <w:i/>
          <w:iCs/>
          <w:sz w:val="26"/>
          <w:szCs w:val="26"/>
          <w:lang w:val="en-US"/>
        </w:rPr>
        <w:t>Yuz</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chehra</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oraz</w:t>
      </w:r>
      <w:r w:rsidRPr="00F05A43">
        <w:rPr>
          <w:rFonts w:ascii="TimesUZ" w:hAnsi="TimesUZ" w:cs="TimesUZ"/>
          <w:sz w:val="26"/>
          <w:szCs w:val="26"/>
          <w:lang w:val="en-US"/>
        </w:rPr>
        <w:t xml:space="preserve">, </w:t>
      </w:r>
      <w:r w:rsidRPr="00F05A43">
        <w:rPr>
          <w:rFonts w:ascii="TimesUZ" w:hAnsi="TimesUZ" w:cs="TimesUZ"/>
          <w:i/>
          <w:iCs/>
          <w:sz w:val="26"/>
          <w:szCs w:val="26"/>
          <w:lang w:val="en-US"/>
        </w:rPr>
        <w:t>turq</w:t>
      </w:r>
      <w:r w:rsidRPr="00F05A43">
        <w:rPr>
          <w:rFonts w:ascii="TimesUZ" w:hAnsi="TimesUZ" w:cs="TimesUZ"/>
          <w:sz w:val="26"/>
          <w:szCs w:val="26"/>
          <w:lang w:val="en-US"/>
        </w:rPr>
        <w:t xml:space="preserve">, </w:t>
      </w:r>
      <w:r w:rsidRPr="00F05A43">
        <w:rPr>
          <w:rFonts w:ascii="TimesUZ" w:hAnsi="TimesUZ" w:cs="TimesUZ"/>
          <w:i/>
          <w:iCs/>
          <w:sz w:val="26"/>
          <w:szCs w:val="26"/>
          <w:lang w:val="en-US"/>
        </w:rPr>
        <w:t>aft</w:t>
      </w:r>
      <w:r w:rsidRPr="00F05A43">
        <w:rPr>
          <w:rFonts w:ascii="TimesUZ" w:hAnsi="TimesUZ" w:cs="TimesUZ"/>
          <w:sz w:val="26"/>
          <w:szCs w:val="26"/>
          <w:lang w:val="en-US"/>
        </w:rPr>
        <w:t xml:space="preserve">, </w:t>
      </w:r>
      <w:r w:rsidRPr="00F05A43">
        <w:rPr>
          <w:rFonts w:ascii="TimesUZ" w:hAnsi="TimesUZ" w:cs="TimesUZ"/>
          <w:i/>
          <w:iCs/>
          <w:sz w:val="26"/>
          <w:szCs w:val="26"/>
          <w:lang w:val="en-US"/>
        </w:rPr>
        <w:t>bet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leksemalarida esa: 1) </w:t>
      </w:r>
      <w:r w:rsidR="008150D5" w:rsidRPr="00F05A43">
        <w:rPr>
          <w:rFonts w:ascii="TimesUZ" w:hAnsi="TimesUZ" w:cs="TimesUZ"/>
          <w:sz w:val="26"/>
          <w:szCs w:val="26"/>
          <w:lang w:val="en-US"/>
        </w:rPr>
        <w:t>«</w:t>
      </w:r>
      <w:r w:rsidRPr="00F05A43">
        <w:rPr>
          <w:rFonts w:ascii="TimesUZ" w:hAnsi="TimesUZ" w:cs="TimesUZ"/>
          <w:sz w:val="26"/>
          <w:szCs w:val="26"/>
          <w:lang w:val="en-US"/>
        </w:rPr>
        <w:t>inson boshi old tomoniga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2) </w:t>
      </w:r>
      <w:r w:rsidR="008150D5" w:rsidRPr="00F05A43">
        <w:rPr>
          <w:rFonts w:ascii="TimesUZ" w:hAnsi="TimesUZ" w:cs="TimesUZ"/>
          <w:sz w:val="26"/>
          <w:szCs w:val="26"/>
          <w:lang w:val="en-US"/>
        </w:rPr>
        <w:t>«</w:t>
      </w:r>
      <w:r w:rsidRPr="00F05A43">
        <w:rPr>
          <w:rFonts w:ascii="TimesUZ" w:hAnsi="TimesUZ" w:cs="TimesUZ"/>
          <w:sz w:val="26"/>
          <w:szCs w:val="26"/>
          <w:lang w:val="en-US"/>
        </w:rPr>
        <w:t>peshonadan iyakkacha bo‘lgan qism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atash semasi.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Aytilganidek, sememani semaga ajratishda, semaning tabiatini belgilashda leksema paradigmada o‘z korrelyanti bilan tekshirilishi lozim. Aks holda</w:t>
      </w:r>
      <w:r w:rsidR="009C1BEA">
        <w:rPr>
          <w:rFonts w:ascii="TimesUZ" w:hAnsi="TimesUZ" w:cs="TimesUZ"/>
          <w:sz w:val="26"/>
          <w:szCs w:val="26"/>
          <w:lang w:val="en-US"/>
        </w:rPr>
        <w:t>,</w:t>
      </w:r>
      <w:r w:rsidRPr="00F05A43">
        <w:rPr>
          <w:rFonts w:ascii="TimesUZ" w:hAnsi="TimesUZ" w:cs="TimesUZ"/>
          <w:sz w:val="26"/>
          <w:szCs w:val="26"/>
          <w:lang w:val="en-US"/>
        </w:rPr>
        <w:t xml:space="preserve"> leksemaning relevant (muhim) va irrelevant (muhim bo‘lmagan) semasini farqlashning imkoni bo‘lmaydi. Masalan, ingliz tilidagi </w:t>
      </w:r>
      <w:r w:rsidRPr="00F05A43">
        <w:rPr>
          <w:rFonts w:ascii="TimesUZ" w:hAnsi="TimesUZ" w:cs="TimesUZ"/>
          <w:i/>
          <w:iCs/>
          <w:sz w:val="26"/>
          <w:szCs w:val="26"/>
          <w:lang w:val="en-US"/>
        </w:rPr>
        <w:t>brother</w:t>
      </w:r>
      <w:r w:rsidRPr="00F05A43">
        <w:rPr>
          <w:rFonts w:ascii="TimesUZ" w:hAnsi="TimesUZ" w:cs="TimesUZ"/>
          <w:sz w:val="26"/>
          <w:szCs w:val="26"/>
          <w:lang w:val="en-US"/>
        </w:rPr>
        <w:t xml:space="preserve"> leksemasining sememasi </w:t>
      </w:r>
      <w:r w:rsidR="008150D5" w:rsidRPr="00F05A43">
        <w:rPr>
          <w:rFonts w:ascii="TimesUZ" w:hAnsi="TimesUZ" w:cs="TimesUZ"/>
          <w:sz w:val="26"/>
          <w:szCs w:val="26"/>
          <w:lang w:val="en-US"/>
        </w:rPr>
        <w:t>«</w:t>
      </w:r>
      <w:r w:rsidRPr="00F05A43">
        <w:rPr>
          <w:rFonts w:ascii="TimesUZ" w:hAnsi="TimesUZ" w:cs="TimesUZ"/>
          <w:sz w:val="26"/>
          <w:szCs w:val="26"/>
          <w:lang w:val="en-US"/>
        </w:rPr>
        <w:t>qarindosh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qon-qarindosh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bevosita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atash semalariga ega. O‘zbek tilidagi </w:t>
      </w:r>
      <w:r w:rsidRPr="00F05A43">
        <w:rPr>
          <w:rFonts w:ascii="TimesUZ" w:hAnsi="TimesUZ" w:cs="TimesUZ"/>
          <w:i/>
          <w:iCs/>
          <w:sz w:val="26"/>
          <w:szCs w:val="26"/>
          <w:lang w:val="en-US"/>
        </w:rPr>
        <w:t>aka</w:t>
      </w:r>
      <w:r w:rsidRPr="00F05A43">
        <w:rPr>
          <w:rFonts w:ascii="TimesUZ" w:hAnsi="TimesUZ" w:cs="TimesUZ"/>
          <w:sz w:val="26"/>
          <w:szCs w:val="26"/>
          <w:lang w:val="en-US"/>
        </w:rPr>
        <w:t xml:space="preserve"> leksemasida esa bu sema bilan birgalikda </w:t>
      </w:r>
      <w:r w:rsidR="008150D5" w:rsidRPr="00F05A43">
        <w:rPr>
          <w:rFonts w:ascii="TimesUZ" w:hAnsi="TimesUZ" w:cs="TimesUZ"/>
          <w:sz w:val="26"/>
          <w:szCs w:val="26"/>
          <w:lang w:val="en-US"/>
        </w:rPr>
        <w:t>«</w:t>
      </w:r>
      <w:r w:rsidRPr="00F05A43">
        <w:rPr>
          <w:rFonts w:ascii="TimesUZ" w:hAnsi="TimesUZ" w:cs="TimesUZ"/>
          <w:sz w:val="26"/>
          <w:szCs w:val="26"/>
          <w:lang w:val="en-US"/>
        </w:rPr>
        <w:t>mendan katta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relevant semasi ham bor. Chunki </w:t>
      </w:r>
      <w:r w:rsidRPr="00F05A43">
        <w:rPr>
          <w:rFonts w:ascii="TimesUZ" w:hAnsi="TimesUZ" w:cs="TimesUZ"/>
          <w:i/>
          <w:iCs/>
          <w:sz w:val="26"/>
          <w:szCs w:val="26"/>
          <w:lang w:val="en-US"/>
        </w:rPr>
        <w:t>aka</w:t>
      </w:r>
      <w:r w:rsidRPr="00F05A43">
        <w:rPr>
          <w:rFonts w:ascii="TimesUZ" w:hAnsi="TimesUZ" w:cs="TimesUZ"/>
          <w:sz w:val="26"/>
          <w:szCs w:val="26"/>
          <w:lang w:val="en-US"/>
        </w:rPr>
        <w:t xml:space="preserve"> leksemasi shu semasi bilan </w:t>
      </w:r>
      <w:r w:rsidRPr="00F05A43">
        <w:rPr>
          <w:rFonts w:ascii="TimesUZ" w:hAnsi="TimesUZ" w:cs="TimesUZ"/>
          <w:i/>
          <w:iCs/>
          <w:sz w:val="26"/>
          <w:szCs w:val="26"/>
          <w:lang w:val="en-US"/>
        </w:rPr>
        <w:t>uka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leksemasiga qarama-qarshi turadi. </w:t>
      </w:r>
      <w:r w:rsidRPr="00F05A43">
        <w:rPr>
          <w:rFonts w:ascii="TimesUZ" w:hAnsi="TimesUZ" w:cs="TimesUZ"/>
          <w:i/>
          <w:iCs/>
          <w:sz w:val="26"/>
          <w:szCs w:val="26"/>
          <w:lang w:val="en-US"/>
        </w:rPr>
        <w:t>Brother</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leksemasiga shu sema bilan qarshilanuvchi birlik </w:t>
      </w:r>
      <w:r w:rsidRPr="00F05A43">
        <w:rPr>
          <w:rFonts w:ascii="TimesUZ" w:hAnsi="TimesUZ" w:cs="TimesUZ"/>
          <w:sz w:val="26"/>
          <w:szCs w:val="26"/>
          <w:lang w:val="en-US"/>
        </w:rPr>
        <w:lastRenderedPageBreak/>
        <w:t xml:space="preserve">yo‘q, shu boisdan unda noaniq tabiatli </w:t>
      </w:r>
      <w:r w:rsidR="008150D5" w:rsidRPr="00F05A43">
        <w:rPr>
          <w:rFonts w:ascii="TimesUZ" w:hAnsi="TimesUZ" w:cs="TimesUZ"/>
          <w:sz w:val="26"/>
          <w:szCs w:val="26"/>
          <w:lang w:val="en-US"/>
        </w:rPr>
        <w:t>«</w:t>
      </w:r>
      <w:r w:rsidRPr="00F05A43">
        <w:rPr>
          <w:rFonts w:ascii="TimesUZ" w:hAnsi="TimesUZ" w:cs="TimesUZ"/>
          <w:sz w:val="26"/>
          <w:szCs w:val="26"/>
          <w:lang w:val="en-US"/>
        </w:rPr>
        <w:t>mendan katta/mendan kichik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mavjud bo‘lib, u noaniq bo‘lganligi sababli irrelevantdir. Rus tilidagi </w:t>
      </w:r>
      <w:r w:rsidRPr="00F05A43">
        <w:rPr>
          <w:rFonts w:ascii="TimesUZ Cyr" w:hAnsi="TimesUZ Cyr" w:cs="TimesUZ Cyr"/>
          <w:i/>
          <w:iCs/>
          <w:sz w:val="26"/>
          <w:szCs w:val="26"/>
        </w:rPr>
        <w:t>кобыла</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leksemasida </w:t>
      </w:r>
      <w:r w:rsidR="008150D5" w:rsidRPr="00F05A43">
        <w:rPr>
          <w:rFonts w:ascii="TimesUZ" w:hAnsi="TimesUZ" w:cs="TimesUZ"/>
          <w:sz w:val="26"/>
          <w:szCs w:val="26"/>
          <w:lang w:val="en-US"/>
        </w:rPr>
        <w:t>«</w:t>
      </w:r>
      <w:r w:rsidRPr="00F05A43">
        <w:rPr>
          <w:rFonts w:ascii="TimesUZ" w:hAnsi="TimesUZ" w:cs="TimesUZ"/>
          <w:sz w:val="26"/>
          <w:szCs w:val="26"/>
          <w:lang w:val="en-US"/>
        </w:rPr>
        <w:t>urg‘ochi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muhim bo‘lib, u o‘zbek tilidagi </w:t>
      </w:r>
      <w:r w:rsidRPr="00F05A43">
        <w:rPr>
          <w:rFonts w:ascii="TimesUZ" w:hAnsi="TimesUZ" w:cs="TimesUZ"/>
          <w:i/>
          <w:iCs/>
          <w:sz w:val="26"/>
          <w:szCs w:val="26"/>
          <w:lang w:val="en-US"/>
        </w:rPr>
        <w:t>baytal</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leksemasining ham, </w:t>
      </w:r>
      <w:r w:rsidRPr="00F05A43">
        <w:rPr>
          <w:rFonts w:ascii="TimesUZ" w:hAnsi="TimesUZ" w:cs="TimesUZ"/>
          <w:i/>
          <w:iCs/>
          <w:sz w:val="26"/>
          <w:szCs w:val="26"/>
          <w:lang w:val="en-US"/>
        </w:rPr>
        <w:t>biya</w:t>
      </w:r>
      <w:r w:rsidRPr="00F05A43">
        <w:rPr>
          <w:rFonts w:ascii="TimesUZ" w:hAnsi="TimesUZ" w:cs="TimesUZ"/>
          <w:sz w:val="26"/>
          <w:szCs w:val="26"/>
          <w:lang w:val="en-US"/>
        </w:rPr>
        <w:t xml:space="preserve"> leksemasining ham muqobili bo‘la oladi. Biroq </w:t>
      </w:r>
      <w:r w:rsidRPr="00F05A43">
        <w:rPr>
          <w:rFonts w:ascii="TimesUZ" w:hAnsi="TimesUZ" w:cs="TimesUZ"/>
          <w:i/>
          <w:iCs/>
          <w:sz w:val="26"/>
          <w:szCs w:val="26"/>
          <w:lang w:val="en-US"/>
        </w:rPr>
        <w:t>baytal</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va </w:t>
      </w:r>
      <w:r w:rsidRPr="00F05A43">
        <w:rPr>
          <w:rFonts w:ascii="TimesUZ" w:hAnsi="TimesUZ" w:cs="TimesUZ"/>
          <w:i/>
          <w:iCs/>
          <w:sz w:val="26"/>
          <w:szCs w:val="26"/>
          <w:lang w:val="en-US"/>
        </w:rPr>
        <w:t>biya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zidlanishida </w:t>
      </w:r>
      <w:r w:rsidR="008150D5" w:rsidRPr="00F05A43">
        <w:rPr>
          <w:rFonts w:ascii="TimesUZ" w:hAnsi="TimesUZ" w:cs="TimesUZ"/>
          <w:sz w:val="26"/>
          <w:szCs w:val="26"/>
          <w:lang w:val="en-US"/>
        </w:rPr>
        <w:t>«</w:t>
      </w:r>
      <w:r w:rsidRPr="00F05A43">
        <w:rPr>
          <w:rFonts w:ascii="TimesUZ" w:hAnsi="TimesUZ" w:cs="TimesUZ"/>
          <w:sz w:val="26"/>
          <w:szCs w:val="26"/>
          <w:lang w:val="en-US"/>
        </w:rPr>
        <w:t>urg‘ochi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emas, </w:t>
      </w:r>
      <w:r w:rsidR="008150D5" w:rsidRPr="00F05A43">
        <w:rPr>
          <w:rFonts w:ascii="TimesUZ" w:hAnsi="TimesUZ" w:cs="TimesUZ"/>
          <w:sz w:val="26"/>
          <w:szCs w:val="26"/>
          <w:lang w:val="en-US"/>
        </w:rPr>
        <w:t>«</w:t>
      </w:r>
      <w:r w:rsidRPr="00F05A43">
        <w:rPr>
          <w:rFonts w:ascii="TimesUZ" w:hAnsi="TimesUZ" w:cs="TimesUZ"/>
          <w:sz w:val="26"/>
          <w:szCs w:val="26"/>
          <w:lang w:val="en-US"/>
        </w:rPr>
        <w:t>qulunli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biya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leksemasida) va </w:t>
      </w:r>
      <w:r w:rsidR="008150D5" w:rsidRPr="00F05A43">
        <w:rPr>
          <w:rFonts w:ascii="TimesUZ" w:hAnsi="TimesUZ" w:cs="TimesUZ"/>
          <w:sz w:val="26"/>
          <w:szCs w:val="26"/>
          <w:lang w:val="en-US"/>
        </w:rPr>
        <w:t>«</w:t>
      </w:r>
      <w:r w:rsidRPr="00F05A43">
        <w:rPr>
          <w:rFonts w:ascii="TimesUZ" w:hAnsi="TimesUZ" w:cs="TimesUZ"/>
          <w:sz w:val="26"/>
          <w:szCs w:val="26"/>
          <w:lang w:val="en-US"/>
        </w:rPr>
        <w:t>qulunsiz</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baytal</w:t>
      </w:r>
      <w:r w:rsidRPr="00F05A43">
        <w:rPr>
          <w:rFonts w:ascii="TimesUZ" w:hAnsi="TimesUZ" w:cs="TimesUZ"/>
          <w:sz w:val="26"/>
          <w:szCs w:val="26"/>
          <w:lang w:val="en-US"/>
        </w:rPr>
        <w:t xml:space="preserve"> leksemasida) semasi relevant (muhim)</w:t>
      </w:r>
      <w:r w:rsidR="004D38F9">
        <w:rPr>
          <w:rFonts w:ascii="TimesUZ" w:hAnsi="TimesUZ" w:cs="TimesUZ"/>
          <w:sz w:val="26"/>
          <w:szCs w:val="26"/>
          <w:lang w:val="en-US"/>
        </w:rPr>
        <w:t xml:space="preserve"> dir</w:t>
      </w:r>
      <w:r w:rsidRPr="00F05A43">
        <w:rPr>
          <w:rFonts w:ascii="TimesUZ" w:hAnsi="TimesUZ" w:cs="TimesUZ"/>
          <w:sz w:val="26"/>
          <w:szCs w:val="26"/>
          <w:lang w:val="en-US"/>
        </w:rPr>
        <w:t xml:space="preserve">.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leksema sememasi tarkibida atash semalari eng muhim, belgilovchi hisoblanadi va borliq parchasiga muvofiq keladi.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Ifoda semasi </w:t>
      </w:r>
      <w:r w:rsidRPr="00F05A43">
        <w:rPr>
          <w:rFonts w:ascii="TimesUZ" w:hAnsi="TimesUZ" w:cs="TimesUZ"/>
          <w:sz w:val="26"/>
          <w:szCs w:val="26"/>
          <w:lang w:val="en-US"/>
        </w:rPr>
        <w:t xml:space="preserve">deganda semema tarkibida turli qo‘shimcha ma’no (uslubiy bo‘yoq, shaxsiy munosabat, qo‘llanish doirasi va davri)ni atovchi sema tushuniladi. Atash semasi kabi ifoda semasi ham leksema sememani farqlash quvvatiga ega bo‘lgan sema bo‘lib, ular ham leksik paradigmada aniqlanadi. Masalan, </w:t>
      </w:r>
      <w:r w:rsidRPr="00F05A43">
        <w:rPr>
          <w:rFonts w:ascii="TimesUZ" w:hAnsi="TimesUZ" w:cs="TimesUZ"/>
          <w:i/>
          <w:iCs/>
          <w:sz w:val="26"/>
          <w:szCs w:val="26"/>
          <w:lang w:val="en-US"/>
        </w:rPr>
        <w:t>yuz</w:t>
      </w:r>
      <w:r w:rsidRPr="00F05A43">
        <w:rPr>
          <w:rFonts w:ascii="TimesUZ" w:hAnsi="TimesUZ" w:cs="TimesUZ"/>
          <w:sz w:val="26"/>
          <w:szCs w:val="26"/>
          <w:lang w:val="en-US"/>
        </w:rPr>
        <w:t xml:space="preserve"> va </w:t>
      </w:r>
      <w:r w:rsidRPr="00F05A43">
        <w:rPr>
          <w:rFonts w:ascii="TimesUZ" w:hAnsi="TimesUZ" w:cs="TimesUZ"/>
          <w:i/>
          <w:iCs/>
          <w:sz w:val="26"/>
          <w:szCs w:val="26"/>
          <w:lang w:val="en-US"/>
        </w:rPr>
        <w:t>bet</w:t>
      </w:r>
      <w:r w:rsidRPr="00F05A43">
        <w:rPr>
          <w:rFonts w:ascii="TimesUZ" w:hAnsi="TimesUZ" w:cs="TimesUZ"/>
          <w:sz w:val="26"/>
          <w:szCs w:val="26"/>
          <w:lang w:val="en-US"/>
        </w:rPr>
        <w:t xml:space="preserve"> leksemasining ifoda semasi o‘zaro qiyosda ochiladi: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yuz</w:t>
      </w:r>
      <w:r w:rsidRPr="00F05A43">
        <w:rPr>
          <w:rFonts w:ascii="TimesUZ" w:hAnsi="TimesUZ" w:cs="TimesUZ"/>
          <w:sz w:val="26"/>
          <w:szCs w:val="26"/>
          <w:lang w:val="en-US"/>
        </w:rPr>
        <w:t xml:space="preserve"> – inson boshi old tomonining peshonadan iyakkacha bo‘lgan qismining uslubiy betaraf ifodasi.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bet</w:t>
      </w:r>
      <w:r w:rsidRPr="00F05A43">
        <w:rPr>
          <w:rFonts w:ascii="TimesUZ" w:hAnsi="TimesUZ" w:cs="TimesUZ"/>
          <w:sz w:val="26"/>
          <w:szCs w:val="26"/>
          <w:lang w:val="en-US"/>
        </w:rPr>
        <w:t xml:space="preserve"> – inson boshi old tomonining peshonadan iyakkacha bo‘lgan qismining so‘zlashuv uslubiga xos ifodasi.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sememalardagi </w:t>
      </w:r>
      <w:r w:rsidR="008150D5" w:rsidRPr="00F05A43">
        <w:rPr>
          <w:rFonts w:ascii="TimesUZ" w:hAnsi="TimesUZ" w:cs="TimesUZ"/>
          <w:sz w:val="26"/>
          <w:szCs w:val="26"/>
          <w:lang w:val="en-US"/>
        </w:rPr>
        <w:t>«</w:t>
      </w:r>
      <w:r w:rsidRPr="00F05A43">
        <w:rPr>
          <w:rFonts w:ascii="TimesUZ" w:hAnsi="TimesUZ" w:cs="TimesUZ"/>
          <w:sz w:val="26"/>
          <w:szCs w:val="26"/>
          <w:lang w:val="en-US"/>
        </w:rPr>
        <w:t>uslubiy betaraf</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yuz</w:t>
      </w:r>
      <w:r w:rsidRPr="00F05A43">
        <w:rPr>
          <w:rFonts w:ascii="TimesUZ" w:hAnsi="TimesUZ" w:cs="TimesUZ"/>
          <w:sz w:val="26"/>
          <w:szCs w:val="26"/>
          <w:lang w:val="en-US"/>
        </w:rPr>
        <w:t xml:space="preserve"> leksemasidagi) va </w:t>
      </w:r>
      <w:r w:rsidR="008150D5" w:rsidRPr="00F05A43">
        <w:rPr>
          <w:rFonts w:ascii="TimesUZ" w:hAnsi="TimesUZ" w:cs="TimesUZ"/>
          <w:sz w:val="26"/>
          <w:szCs w:val="26"/>
          <w:lang w:val="en-US"/>
        </w:rPr>
        <w:t>«</w:t>
      </w:r>
      <w:r w:rsidRPr="00F05A43">
        <w:rPr>
          <w:rFonts w:ascii="TimesUZ" w:hAnsi="TimesUZ" w:cs="TimesUZ"/>
          <w:sz w:val="26"/>
          <w:szCs w:val="26"/>
          <w:lang w:val="en-US"/>
        </w:rPr>
        <w:t>so‘zlashuv uslubiga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bet</w:t>
      </w:r>
      <w:r w:rsidRPr="00F05A43">
        <w:rPr>
          <w:rFonts w:ascii="TimesUZ" w:hAnsi="TimesUZ" w:cs="TimesUZ"/>
          <w:sz w:val="26"/>
          <w:szCs w:val="26"/>
          <w:lang w:val="en-US"/>
        </w:rPr>
        <w:t xml:space="preserve"> leksemasidagi) semalari uslubiy bo‘yoqni ko‘rsatuvchi ifoda semasidir.</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Turq</w:t>
      </w:r>
      <w:r w:rsidRPr="00F05A43">
        <w:rPr>
          <w:rFonts w:ascii="TimesUZ" w:hAnsi="TimesUZ" w:cs="TimesUZ"/>
          <w:sz w:val="26"/>
          <w:szCs w:val="26"/>
          <w:lang w:val="en-US"/>
        </w:rPr>
        <w:t xml:space="preserve"> leksemasidagi </w:t>
      </w:r>
      <w:r w:rsidR="008150D5" w:rsidRPr="00F05A43">
        <w:rPr>
          <w:rFonts w:ascii="TimesUZ" w:hAnsi="TimesUZ" w:cs="TimesUZ"/>
          <w:sz w:val="26"/>
          <w:szCs w:val="26"/>
          <w:lang w:val="en-US"/>
        </w:rPr>
        <w:t>«</w:t>
      </w:r>
      <w:r w:rsidRPr="00F05A43">
        <w:rPr>
          <w:rFonts w:ascii="TimesUZ" w:hAnsi="TimesUZ" w:cs="TimesUZ"/>
          <w:sz w:val="26"/>
          <w:szCs w:val="26"/>
          <w:lang w:val="en-US"/>
        </w:rPr>
        <w:t>salbiy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jamol</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leksemasidagi </w:t>
      </w:r>
      <w:r w:rsidR="008150D5" w:rsidRPr="00F05A43">
        <w:rPr>
          <w:rFonts w:ascii="TimesUZ" w:hAnsi="TimesUZ" w:cs="TimesUZ"/>
          <w:sz w:val="26"/>
          <w:szCs w:val="26"/>
          <w:lang w:val="en-US"/>
        </w:rPr>
        <w:t>«</w:t>
      </w:r>
      <w:r w:rsidRPr="00F05A43">
        <w:rPr>
          <w:rFonts w:ascii="TimesUZ" w:hAnsi="TimesUZ" w:cs="TimesUZ"/>
          <w:sz w:val="26"/>
          <w:szCs w:val="26"/>
          <w:lang w:val="en-US"/>
        </w:rPr>
        <w:t>ijobiy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shaxsiy munosabatni ko‘rsatuvchi ifoda semasi bo‘lsa,</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aeroplan</w:t>
      </w:r>
      <w:r w:rsidRPr="00F05A43">
        <w:rPr>
          <w:rFonts w:ascii="TimesUZ" w:hAnsi="TimesUZ" w:cs="TimesUZ"/>
          <w:sz w:val="26"/>
          <w:szCs w:val="26"/>
          <w:lang w:val="en-US"/>
        </w:rPr>
        <w:t xml:space="preserve"> leksemasidagi </w:t>
      </w:r>
      <w:r w:rsidR="008150D5" w:rsidRPr="00F05A43">
        <w:rPr>
          <w:rFonts w:ascii="TimesUZ" w:hAnsi="TimesUZ" w:cs="TimesUZ"/>
          <w:sz w:val="26"/>
          <w:szCs w:val="26"/>
          <w:lang w:val="en-US"/>
        </w:rPr>
        <w:t>«</w:t>
      </w:r>
      <w:r w:rsidRPr="00F05A43">
        <w:rPr>
          <w:rFonts w:ascii="TimesUZ" w:hAnsi="TimesUZ" w:cs="TimesUZ"/>
          <w:sz w:val="26"/>
          <w:szCs w:val="26"/>
          <w:lang w:val="en-US"/>
        </w:rPr>
        <w:t>arxaik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kompyuter</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leksemasidagi </w:t>
      </w:r>
      <w:r w:rsidR="008150D5" w:rsidRPr="00F05A43">
        <w:rPr>
          <w:rFonts w:ascii="TimesUZ" w:hAnsi="TimesUZ" w:cs="TimesUZ"/>
          <w:sz w:val="26"/>
          <w:szCs w:val="26"/>
          <w:lang w:val="en-US"/>
        </w:rPr>
        <w:t>«</w:t>
      </w:r>
      <w:r w:rsidRPr="00F05A43">
        <w:rPr>
          <w:rFonts w:ascii="TimesUZ" w:hAnsi="TimesUZ" w:cs="TimesUZ"/>
          <w:sz w:val="26"/>
          <w:szCs w:val="26"/>
          <w:lang w:val="en-US"/>
        </w:rPr>
        <w:t>neologizm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xarseb</w:t>
      </w:r>
      <w:r w:rsidRPr="00F05A43">
        <w:rPr>
          <w:rFonts w:ascii="TimesUZ" w:hAnsi="TimesUZ" w:cs="TimesUZ"/>
          <w:sz w:val="26"/>
          <w:szCs w:val="26"/>
          <w:lang w:val="en-US"/>
        </w:rPr>
        <w:t xml:space="preserve"> leksemasidagi </w:t>
      </w:r>
      <w:r w:rsidR="008150D5" w:rsidRPr="00F05A43">
        <w:rPr>
          <w:rFonts w:ascii="TimesUZ" w:hAnsi="TimesUZ" w:cs="TimesUZ"/>
          <w:sz w:val="26"/>
          <w:szCs w:val="26"/>
          <w:lang w:val="en-US"/>
        </w:rPr>
        <w:t>«</w:t>
      </w:r>
      <w:r w:rsidRPr="00F05A43">
        <w:rPr>
          <w:rFonts w:ascii="TimesUZ" w:hAnsi="TimesUZ" w:cs="TimesUZ"/>
          <w:sz w:val="26"/>
          <w:szCs w:val="26"/>
          <w:lang w:val="en-US"/>
        </w:rPr>
        <w:t>shevaga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qo‘llanish davri va doirasini ko‘rsatuvchi ifoda semasi.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Ifoda semasi ham muhim yoki muhim bo‘lmagan turga ajratiladi. Shu boisdan farqlovchi, muhim ifoda semalari </w:t>
      </w:r>
      <w:r w:rsidRPr="00F05A43">
        <w:rPr>
          <w:rFonts w:ascii="TimesUZ" w:hAnsi="TimesUZ" w:cs="TimesUZ"/>
          <w:i/>
          <w:iCs/>
          <w:sz w:val="26"/>
          <w:szCs w:val="26"/>
          <w:lang w:val="en-US"/>
        </w:rPr>
        <w:t xml:space="preserve">ingerent </w:t>
      </w:r>
      <w:r w:rsidRPr="00F05A43">
        <w:rPr>
          <w:rFonts w:ascii="TimesUZ" w:hAnsi="TimesUZ" w:cs="TimesUZ"/>
          <w:i/>
          <w:iCs/>
          <w:sz w:val="26"/>
          <w:szCs w:val="26"/>
          <w:lang w:val="en-US"/>
        </w:rPr>
        <w:lastRenderedPageBreak/>
        <w:t>konnotativ sema</w:t>
      </w:r>
      <w:r w:rsidRPr="00F05A43">
        <w:rPr>
          <w:rFonts w:ascii="TimesUZ" w:hAnsi="TimesUZ" w:cs="TimesUZ"/>
          <w:sz w:val="26"/>
          <w:szCs w:val="26"/>
          <w:lang w:val="en-US"/>
        </w:rPr>
        <w:t xml:space="preserve"> va muhim bo‘lmagan ifoda semalari </w:t>
      </w:r>
      <w:r w:rsidRPr="00F05A43">
        <w:rPr>
          <w:rFonts w:ascii="TimesUZ" w:hAnsi="TimesUZ" w:cs="TimesUZ"/>
          <w:i/>
          <w:iCs/>
          <w:sz w:val="26"/>
          <w:szCs w:val="26"/>
          <w:lang w:val="en-US"/>
        </w:rPr>
        <w:t xml:space="preserve">adgerent konnotativ sema </w:t>
      </w:r>
      <w:r w:rsidRPr="00F05A43">
        <w:rPr>
          <w:rFonts w:ascii="TimesUZ" w:hAnsi="TimesUZ" w:cs="TimesUZ"/>
          <w:sz w:val="26"/>
          <w:szCs w:val="26"/>
          <w:lang w:val="en-US"/>
        </w:rPr>
        <w:t>deyiladi.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Vazifa semasi</w:t>
      </w:r>
      <w:r w:rsidR="00265024" w:rsidRPr="00F05A43">
        <w:rPr>
          <w:rFonts w:ascii="TimesUZ" w:hAnsi="TimesUZ" w:cs="TimesUZ"/>
          <w:b/>
          <w:bCs/>
          <w:sz w:val="26"/>
          <w:szCs w:val="26"/>
          <w:lang w:val="en-US"/>
        </w:rPr>
        <w:t xml:space="preserve"> </w:t>
      </w:r>
      <w:r w:rsidRPr="00F05A43">
        <w:rPr>
          <w:rFonts w:ascii="TimesUZ" w:hAnsi="TimesUZ" w:cs="TimesUZ"/>
          <w:sz w:val="26"/>
          <w:szCs w:val="26"/>
          <w:lang w:val="en-US"/>
        </w:rPr>
        <w:t>leksemaning birikuv-biriktiruv (valentlik) imkoniyatini, lisoniy qolipda qanday o‘rinni egallashini bildiruvchi semadir. Masalan,</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w:t>
      </w:r>
      <w:r w:rsidRPr="00F05A43">
        <w:rPr>
          <w:rFonts w:ascii="TimesUZ" w:hAnsi="TimesUZ" w:cs="TimesUZ"/>
          <w:i/>
          <w:iCs/>
          <w:sz w:val="26"/>
          <w:szCs w:val="26"/>
          <w:lang w:val="en-US"/>
        </w:rPr>
        <w:t>daftar</w:t>
      </w:r>
      <w:r w:rsidRPr="00F05A43">
        <w:rPr>
          <w:rFonts w:ascii="TimesUZ" w:hAnsi="TimesUZ" w:cs="TimesUZ"/>
          <w:sz w:val="26"/>
          <w:szCs w:val="26"/>
          <w:lang w:val="en-US"/>
        </w:rPr>
        <w:t xml:space="preserve">, </w:t>
      </w:r>
      <w:r w:rsidRPr="00F05A43">
        <w:rPr>
          <w:rFonts w:ascii="TimesUZ" w:hAnsi="TimesUZ" w:cs="TimesUZ"/>
          <w:i/>
          <w:iCs/>
          <w:sz w:val="26"/>
          <w:szCs w:val="26"/>
          <w:lang w:val="en-US"/>
        </w:rPr>
        <w:t>maktab</w:t>
      </w:r>
      <w:r w:rsidRPr="00F05A43">
        <w:rPr>
          <w:rFonts w:ascii="TimesUZ" w:hAnsi="TimesUZ" w:cs="TimesUZ"/>
          <w:sz w:val="26"/>
          <w:szCs w:val="26"/>
          <w:lang w:val="en-US"/>
        </w:rPr>
        <w:t xml:space="preserve">, </w:t>
      </w:r>
      <w:r w:rsidRPr="00F05A43">
        <w:rPr>
          <w:rFonts w:ascii="TimesUZ" w:hAnsi="TimesUZ" w:cs="TimesUZ"/>
          <w:i/>
          <w:iCs/>
          <w:sz w:val="26"/>
          <w:szCs w:val="26"/>
          <w:lang w:val="en-US"/>
        </w:rPr>
        <w:t>bormoq</w:t>
      </w:r>
      <w:r w:rsidRPr="00F05A43">
        <w:rPr>
          <w:rFonts w:ascii="TimesUZ" w:hAnsi="TimesUZ" w:cs="TimesUZ"/>
          <w:sz w:val="26"/>
          <w:szCs w:val="26"/>
          <w:lang w:val="en-US"/>
        </w:rPr>
        <w:t xml:space="preserve"> kabi leksemalarning valentlik imkoniyati o‘ta keng va shu boisdan gapda turli gap bo‘laklari vazifasida keladi. </w:t>
      </w:r>
      <w:r w:rsidRPr="00F05A43">
        <w:rPr>
          <w:rFonts w:ascii="TimesUZ" w:hAnsi="TimesUZ" w:cs="TimesUZ"/>
          <w:i/>
          <w:iCs/>
          <w:sz w:val="26"/>
          <w:szCs w:val="26"/>
          <w:lang w:val="en-US"/>
        </w:rPr>
        <w:t>Qat’iy</w:t>
      </w:r>
      <w:r w:rsidRPr="00F05A43">
        <w:rPr>
          <w:rFonts w:ascii="TimesUZ" w:hAnsi="TimesUZ" w:cs="TimesUZ"/>
          <w:sz w:val="26"/>
          <w:szCs w:val="26"/>
          <w:lang w:val="en-US"/>
        </w:rPr>
        <w:t xml:space="preserve">, </w:t>
      </w:r>
      <w:r w:rsidRPr="00F05A43">
        <w:rPr>
          <w:rFonts w:ascii="TimesUZ" w:hAnsi="TimesUZ" w:cs="TimesUZ"/>
          <w:i/>
          <w:iCs/>
          <w:sz w:val="26"/>
          <w:szCs w:val="26"/>
          <w:lang w:val="en-US"/>
        </w:rPr>
        <w:t>keskin</w:t>
      </w:r>
      <w:r w:rsidRPr="00F05A43">
        <w:rPr>
          <w:rFonts w:ascii="TimesUZ" w:hAnsi="TimesUZ" w:cs="TimesUZ"/>
          <w:sz w:val="26"/>
          <w:szCs w:val="26"/>
          <w:lang w:val="en-US"/>
        </w:rPr>
        <w:t xml:space="preserve">, </w:t>
      </w:r>
      <w:r w:rsidRPr="00F05A43">
        <w:rPr>
          <w:rFonts w:ascii="TimesUZ" w:hAnsi="TimesUZ" w:cs="TimesUZ"/>
          <w:i/>
          <w:iCs/>
          <w:sz w:val="26"/>
          <w:szCs w:val="26"/>
          <w:lang w:val="en-US"/>
        </w:rPr>
        <w:t>moviy</w:t>
      </w:r>
      <w:r w:rsidRPr="00F05A43">
        <w:rPr>
          <w:rFonts w:ascii="TimesUZ" w:hAnsi="TimesUZ" w:cs="TimesUZ"/>
          <w:sz w:val="26"/>
          <w:szCs w:val="26"/>
          <w:lang w:val="en-US"/>
        </w:rPr>
        <w:t xml:space="preserve">, </w:t>
      </w:r>
      <w:r w:rsidRPr="00F05A43">
        <w:rPr>
          <w:rFonts w:ascii="TimesUZ" w:hAnsi="TimesUZ" w:cs="TimesUZ"/>
          <w:i/>
          <w:iCs/>
          <w:sz w:val="26"/>
          <w:szCs w:val="26"/>
          <w:lang w:val="en-US"/>
        </w:rPr>
        <w:t>qizg‘ish</w:t>
      </w:r>
      <w:r w:rsidRPr="00F05A43">
        <w:rPr>
          <w:rFonts w:ascii="TimesUZ" w:hAnsi="TimesUZ" w:cs="TimesUZ"/>
          <w:b/>
          <w:bCs/>
          <w:sz w:val="26"/>
          <w:szCs w:val="26"/>
          <w:lang w:val="en-US"/>
        </w:rPr>
        <w:t xml:space="preserve"> </w:t>
      </w:r>
      <w:r w:rsidRPr="00F05A43">
        <w:rPr>
          <w:rFonts w:ascii="TimesUZ" w:hAnsi="TimesUZ" w:cs="TimesUZ"/>
          <w:sz w:val="26"/>
          <w:szCs w:val="26"/>
          <w:lang w:val="en-US"/>
        </w:rPr>
        <w:t>leksemalarining vazifa semasi tor va shu boisdan aniq. Ular ayrim so‘zlar bilan birika oladi, xolos.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Semema semalari o‘zaro dialektik munosabatda va teskari mutanosiblikka ega. Sememani uchburchakka qiyoslasak, har bir turga mansub sema uning bir burchagini tashkil qiladi. Uchburchakda bir burchakning kattalashishi boshqalarining kichrayishi hisobiga yuz berganligi kabi sememadagi bir semaning kuchayishi boshqa semaning kuchsizlanishi evaziga sodir bo‘ladi. Masalan, mustaqil leksemada atash semasi kuchaysa, ifoda semasi kuchsizlashadi. Ifoda semasi kuchaysa, atash semasi kuchsizlanadi. Masalan, ko‘chma ma’noli leksemada atash semasi kuchsizlanib, ifoda semasi kuchaygan. Leksema nutqda voqelanganda ham uning atash semasi o‘z o‘rnini ma’lum darajada ifoda semasi voqelanishiga bo‘shatib beradi. Masalan, </w:t>
      </w:r>
      <w:r w:rsidRPr="00F05A43">
        <w:rPr>
          <w:rFonts w:ascii="TimesUZ" w:hAnsi="TimesUZ" w:cs="TimesUZ"/>
          <w:i/>
          <w:iCs/>
          <w:sz w:val="26"/>
          <w:szCs w:val="26"/>
          <w:lang w:val="en-US"/>
        </w:rPr>
        <w:t>bo‘ri</w:t>
      </w:r>
      <w:r w:rsidRPr="00F05A43">
        <w:rPr>
          <w:rFonts w:ascii="TimesUZ" w:hAnsi="TimesUZ" w:cs="TimesUZ"/>
          <w:sz w:val="26"/>
          <w:szCs w:val="26"/>
          <w:lang w:val="en-US"/>
        </w:rPr>
        <w:t xml:space="preserve"> leksemasi odamga nisbatan qo‘llanganda undagi </w:t>
      </w:r>
      <w:r w:rsidR="008150D5" w:rsidRPr="00F05A43">
        <w:rPr>
          <w:rFonts w:ascii="TimesUZ" w:hAnsi="TimesUZ" w:cs="TimesUZ"/>
          <w:sz w:val="26"/>
          <w:szCs w:val="26"/>
          <w:lang w:val="en-US"/>
        </w:rPr>
        <w:t>«</w:t>
      </w:r>
      <w:r w:rsidRPr="00F05A43">
        <w:rPr>
          <w:rFonts w:ascii="TimesUZ" w:hAnsi="TimesUZ" w:cs="TimesUZ"/>
          <w:sz w:val="26"/>
          <w:szCs w:val="26"/>
          <w:lang w:val="en-US"/>
        </w:rPr>
        <w:t>hayvon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itsimonlar oilasiga mansub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yovvoyi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atash semalari kuchsizlanib, </w:t>
      </w:r>
      <w:r w:rsidR="008150D5" w:rsidRPr="00F05A43">
        <w:rPr>
          <w:rFonts w:ascii="TimesUZ" w:hAnsi="TimesUZ" w:cs="TimesUZ"/>
          <w:sz w:val="26"/>
          <w:szCs w:val="26"/>
          <w:lang w:val="en-US"/>
        </w:rPr>
        <w:t>«</w:t>
      </w:r>
      <w:r w:rsidRPr="00F05A43">
        <w:rPr>
          <w:rFonts w:ascii="TimesUZ" w:hAnsi="TimesUZ" w:cs="TimesUZ"/>
          <w:sz w:val="26"/>
          <w:szCs w:val="26"/>
          <w:lang w:val="en-US"/>
        </w:rPr>
        <w:t>yirtqich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vahshiy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qonxo‘r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ifoda semalari kuchaygan holda yuzaga chiqadi.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Mustaqil leksema yordamchi so‘z vazifasida qo‘llanganda undagi atash va ifoda semasi kuchsizlanib, vazifa semasi esa kuchayib voqelanadi.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Semaning darajasiga ko‘ra turi. </w:t>
      </w:r>
      <w:r w:rsidRPr="00F05A43">
        <w:rPr>
          <w:rFonts w:ascii="TimesUZ" w:hAnsi="TimesUZ" w:cs="TimesUZ"/>
          <w:sz w:val="26"/>
          <w:szCs w:val="26"/>
          <w:lang w:val="en-US"/>
        </w:rPr>
        <w:t xml:space="preserve">Sema darajasiga ko‘ra birlashtiruvchi (integral) va farqlovchi (differensial) semaga ajratiladi. Birlashtiruvchi sema birdan ortiq leksemadagi o‘xshash, bir xil semadir. Farqlovchi sema esa o‘xshash, ma’noviy yaqin </w:t>
      </w:r>
      <w:r w:rsidRPr="00F05A43">
        <w:rPr>
          <w:rFonts w:ascii="TimesUZ" w:hAnsi="TimesUZ" w:cs="TimesUZ"/>
          <w:sz w:val="26"/>
          <w:szCs w:val="26"/>
          <w:lang w:val="en-US"/>
        </w:rPr>
        <w:lastRenderedPageBreak/>
        <w:t xml:space="preserve">leksemalardagi farqlanuvchi semalardir. Masalan, </w:t>
      </w:r>
      <w:r w:rsidRPr="00F05A43">
        <w:rPr>
          <w:rFonts w:ascii="TimesUZ" w:hAnsi="TimesUZ" w:cs="TimesUZ"/>
          <w:i/>
          <w:iCs/>
          <w:sz w:val="26"/>
          <w:szCs w:val="26"/>
          <w:lang w:val="en-US"/>
        </w:rPr>
        <w:t>ota</w:t>
      </w:r>
      <w:r w:rsidRPr="00F05A43">
        <w:rPr>
          <w:rFonts w:ascii="TimesUZ" w:hAnsi="TimesUZ" w:cs="TimesUZ"/>
          <w:sz w:val="26"/>
          <w:szCs w:val="26"/>
          <w:lang w:val="en-US"/>
        </w:rPr>
        <w:t xml:space="preserve">, </w:t>
      </w:r>
      <w:r w:rsidRPr="00F05A43">
        <w:rPr>
          <w:rFonts w:ascii="TimesUZ" w:hAnsi="TimesUZ" w:cs="TimesUZ"/>
          <w:i/>
          <w:iCs/>
          <w:sz w:val="26"/>
          <w:szCs w:val="26"/>
          <w:lang w:val="en-US"/>
        </w:rPr>
        <w:t>ona</w:t>
      </w:r>
      <w:r w:rsidRPr="00F05A43">
        <w:rPr>
          <w:rFonts w:ascii="TimesUZ" w:hAnsi="TimesUZ" w:cs="TimesUZ"/>
          <w:sz w:val="26"/>
          <w:szCs w:val="26"/>
          <w:lang w:val="en-US"/>
        </w:rPr>
        <w:t xml:space="preserve">, </w:t>
      </w:r>
      <w:r w:rsidRPr="00F05A43">
        <w:rPr>
          <w:rFonts w:ascii="TimesUZ" w:hAnsi="TimesUZ" w:cs="TimesUZ"/>
          <w:i/>
          <w:iCs/>
          <w:sz w:val="26"/>
          <w:szCs w:val="26"/>
          <w:lang w:val="en-US"/>
        </w:rPr>
        <w:t>aka</w:t>
      </w:r>
      <w:r w:rsidRPr="00F05A43">
        <w:rPr>
          <w:rFonts w:ascii="TimesUZ" w:hAnsi="TimesUZ" w:cs="TimesUZ"/>
          <w:sz w:val="26"/>
          <w:szCs w:val="26"/>
          <w:lang w:val="en-US"/>
        </w:rPr>
        <w:t xml:space="preserve">, </w:t>
      </w:r>
      <w:r w:rsidRPr="00F05A43">
        <w:rPr>
          <w:rFonts w:ascii="TimesUZ" w:hAnsi="TimesUZ" w:cs="TimesUZ"/>
          <w:i/>
          <w:iCs/>
          <w:sz w:val="26"/>
          <w:szCs w:val="26"/>
          <w:lang w:val="en-US"/>
        </w:rPr>
        <w:t>opa</w:t>
      </w:r>
      <w:r w:rsidRPr="00F05A43">
        <w:rPr>
          <w:rFonts w:ascii="TimesUZ" w:hAnsi="TimesUZ" w:cs="TimesUZ"/>
          <w:sz w:val="26"/>
          <w:szCs w:val="26"/>
          <w:lang w:val="en-US"/>
        </w:rPr>
        <w:t xml:space="preserve">, </w:t>
      </w:r>
      <w:r w:rsidRPr="00F05A43">
        <w:rPr>
          <w:rFonts w:ascii="TimesUZ" w:hAnsi="TimesUZ" w:cs="TimesUZ"/>
          <w:i/>
          <w:iCs/>
          <w:sz w:val="26"/>
          <w:szCs w:val="26"/>
          <w:lang w:val="en-US"/>
        </w:rPr>
        <w:t>uka</w:t>
      </w:r>
      <w:r w:rsidRPr="00F05A43">
        <w:rPr>
          <w:rFonts w:ascii="TimesUZ" w:hAnsi="TimesUZ" w:cs="TimesUZ"/>
          <w:sz w:val="26"/>
          <w:szCs w:val="26"/>
          <w:lang w:val="en-US"/>
        </w:rPr>
        <w:t xml:space="preserve">, </w:t>
      </w:r>
      <w:r w:rsidRPr="00F05A43">
        <w:rPr>
          <w:rFonts w:ascii="TimesUZ" w:hAnsi="TimesUZ" w:cs="TimesUZ"/>
          <w:i/>
          <w:iCs/>
          <w:sz w:val="26"/>
          <w:szCs w:val="26"/>
          <w:lang w:val="en-US"/>
        </w:rPr>
        <w:t>singil</w:t>
      </w:r>
      <w:r w:rsidRPr="00F05A43">
        <w:rPr>
          <w:rFonts w:ascii="TimesUZ" w:hAnsi="TimesUZ" w:cs="TimesUZ"/>
          <w:sz w:val="26"/>
          <w:szCs w:val="26"/>
          <w:lang w:val="en-US"/>
        </w:rPr>
        <w:t xml:space="preserve"> leksemasidagi </w:t>
      </w:r>
      <w:r w:rsidR="008150D5" w:rsidRPr="00F05A43">
        <w:rPr>
          <w:rFonts w:ascii="TimesUZ" w:hAnsi="TimesUZ" w:cs="TimesUZ"/>
          <w:sz w:val="26"/>
          <w:szCs w:val="26"/>
          <w:lang w:val="en-US"/>
        </w:rPr>
        <w:t>«</w:t>
      </w:r>
      <w:r w:rsidRPr="00F05A43">
        <w:rPr>
          <w:rFonts w:ascii="TimesUZ" w:hAnsi="TimesUZ" w:cs="TimesUZ"/>
          <w:sz w:val="26"/>
          <w:szCs w:val="26"/>
          <w:lang w:val="en-US"/>
        </w:rPr>
        <w:t>qarindosh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qon-qarindosh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bevosita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integral sema bo‘lsa, </w:t>
      </w:r>
      <w:r w:rsidR="008150D5" w:rsidRPr="00F05A43">
        <w:rPr>
          <w:rFonts w:ascii="TimesUZ" w:hAnsi="TimesUZ" w:cs="TimesUZ"/>
          <w:sz w:val="26"/>
          <w:szCs w:val="26"/>
          <w:lang w:val="en-US"/>
        </w:rPr>
        <w:t>«</w:t>
      </w:r>
      <w:r w:rsidRPr="00F05A43">
        <w:rPr>
          <w:rFonts w:ascii="TimesUZ" w:hAnsi="TimesUZ" w:cs="TimesUZ"/>
          <w:sz w:val="26"/>
          <w:szCs w:val="26"/>
          <w:lang w:val="en-US"/>
        </w:rPr>
        <w:t>mendan katta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w:t>
      </w:r>
      <w:r w:rsidRPr="00F05A43">
        <w:rPr>
          <w:rFonts w:ascii="TimesUZ" w:hAnsi="TimesUZ" w:cs="TimesUZ"/>
          <w:i/>
          <w:iCs/>
          <w:sz w:val="26"/>
          <w:szCs w:val="26"/>
          <w:lang w:val="en-US"/>
        </w:rPr>
        <w:t>ota</w:t>
      </w:r>
      <w:r w:rsidRPr="00F05A43">
        <w:rPr>
          <w:rFonts w:ascii="TimesUZ" w:hAnsi="TimesUZ" w:cs="TimesUZ"/>
          <w:sz w:val="26"/>
          <w:szCs w:val="26"/>
          <w:lang w:val="en-US"/>
        </w:rPr>
        <w:t xml:space="preserve">, </w:t>
      </w:r>
      <w:r w:rsidRPr="00F05A43">
        <w:rPr>
          <w:rFonts w:ascii="TimesUZ" w:hAnsi="TimesUZ" w:cs="TimesUZ"/>
          <w:i/>
          <w:iCs/>
          <w:sz w:val="26"/>
          <w:szCs w:val="26"/>
          <w:lang w:val="en-US"/>
        </w:rPr>
        <w:t>ona</w:t>
      </w:r>
      <w:r w:rsidRPr="00F05A43">
        <w:rPr>
          <w:rFonts w:ascii="TimesUZ" w:hAnsi="TimesUZ" w:cs="TimesUZ"/>
          <w:sz w:val="26"/>
          <w:szCs w:val="26"/>
          <w:lang w:val="en-US"/>
        </w:rPr>
        <w:t xml:space="preserve">, </w:t>
      </w:r>
      <w:r w:rsidRPr="00F05A43">
        <w:rPr>
          <w:rFonts w:ascii="TimesUZ" w:hAnsi="TimesUZ" w:cs="TimesUZ"/>
          <w:i/>
          <w:iCs/>
          <w:sz w:val="26"/>
          <w:szCs w:val="26"/>
          <w:lang w:val="en-US"/>
        </w:rPr>
        <w:t>aka</w:t>
      </w:r>
      <w:r w:rsidRPr="00F05A43">
        <w:rPr>
          <w:rFonts w:ascii="TimesUZ" w:hAnsi="TimesUZ" w:cs="TimesUZ"/>
          <w:sz w:val="26"/>
          <w:szCs w:val="26"/>
          <w:lang w:val="en-US"/>
        </w:rPr>
        <w:t xml:space="preserve">, </w:t>
      </w:r>
      <w:r w:rsidRPr="00F05A43">
        <w:rPr>
          <w:rFonts w:ascii="TimesUZ" w:hAnsi="TimesUZ" w:cs="TimesUZ"/>
          <w:i/>
          <w:iCs/>
          <w:sz w:val="26"/>
          <w:szCs w:val="26"/>
          <w:lang w:val="en-US"/>
        </w:rPr>
        <w:t>opa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leksemalarini o‘zaro birlashtiruvchi, ammo </w:t>
      </w:r>
      <w:r w:rsidRPr="00F05A43">
        <w:rPr>
          <w:rFonts w:ascii="TimesUZ" w:hAnsi="TimesUZ" w:cs="TimesUZ"/>
          <w:i/>
          <w:iCs/>
          <w:sz w:val="26"/>
          <w:szCs w:val="26"/>
          <w:lang w:val="en-US"/>
        </w:rPr>
        <w:t>uka</w:t>
      </w:r>
      <w:r w:rsidRPr="00F05A43">
        <w:rPr>
          <w:rFonts w:ascii="TimesUZ" w:hAnsi="TimesUZ" w:cs="TimesUZ"/>
          <w:sz w:val="26"/>
          <w:szCs w:val="26"/>
          <w:lang w:val="en-US"/>
        </w:rPr>
        <w:t xml:space="preserve">, </w:t>
      </w:r>
      <w:r w:rsidRPr="00F05A43">
        <w:rPr>
          <w:rFonts w:ascii="TimesUZ" w:hAnsi="TimesUZ" w:cs="TimesUZ"/>
          <w:i/>
          <w:iCs/>
          <w:sz w:val="26"/>
          <w:szCs w:val="26"/>
          <w:lang w:val="en-US"/>
        </w:rPr>
        <w:t>singil</w:t>
      </w:r>
      <w:r w:rsidRPr="00F05A43">
        <w:rPr>
          <w:rFonts w:ascii="TimesUZ" w:hAnsi="TimesUZ" w:cs="TimesUZ"/>
          <w:sz w:val="26"/>
          <w:szCs w:val="26"/>
          <w:lang w:val="en-US"/>
        </w:rPr>
        <w:t xml:space="preserve"> leksemalaridan farqlovchi semalardir. </w:t>
      </w:r>
      <w:r w:rsidR="008150D5" w:rsidRPr="00F05A43">
        <w:rPr>
          <w:rFonts w:ascii="TimesUZ" w:hAnsi="TimesUZ" w:cs="TimesUZ"/>
          <w:sz w:val="26"/>
          <w:szCs w:val="26"/>
          <w:lang w:val="en-US"/>
        </w:rPr>
        <w:t>«</w:t>
      </w:r>
      <w:r w:rsidRPr="00F05A43">
        <w:rPr>
          <w:rFonts w:ascii="TimesUZ" w:hAnsi="TimesUZ" w:cs="TimesUZ"/>
          <w:sz w:val="26"/>
          <w:szCs w:val="26"/>
          <w:lang w:val="en-US"/>
        </w:rPr>
        <w:t>mendan kichik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w:t>
      </w:r>
      <w:r w:rsidRPr="00F05A43">
        <w:rPr>
          <w:rFonts w:ascii="TimesUZ" w:hAnsi="TimesUZ" w:cs="TimesUZ"/>
          <w:i/>
          <w:iCs/>
          <w:sz w:val="26"/>
          <w:szCs w:val="26"/>
          <w:lang w:val="en-US"/>
        </w:rPr>
        <w:t>uka</w:t>
      </w:r>
      <w:r w:rsidRPr="00F05A43">
        <w:rPr>
          <w:rFonts w:ascii="TimesUZ" w:hAnsi="TimesUZ" w:cs="TimesUZ"/>
          <w:sz w:val="26"/>
          <w:szCs w:val="26"/>
          <w:lang w:val="en-US"/>
        </w:rPr>
        <w:t xml:space="preserve"> va </w:t>
      </w:r>
      <w:r w:rsidRPr="00F05A43">
        <w:rPr>
          <w:rFonts w:ascii="TimesUZ" w:hAnsi="TimesUZ" w:cs="TimesUZ"/>
          <w:i/>
          <w:iCs/>
          <w:sz w:val="26"/>
          <w:szCs w:val="26"/>
          <w:lang w:val="en-US"/>
        </w:rPr>
        <w:t>singil</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leksemasini o‘zaro birlashtiruvchi, biroq oldingi leksemadan farqlovchi sema. </w:t>
      </w:r>
      <w:r w:rsidRPr="00F05A43">
        <w:rPr>
          <w:rFonts w:ascii="TimesUZ Cyr" w:hAnsi="TimesUZ Cyr" w:cs="TimesUZ Cyr"/>
          <w:sz w:val="26"/>
          <w:szCs w:val="26"/>
        </w:rPr>
        <w:t>К</w:t>
      </w:r>
      <w:r w:rsidRPr="00F05A43">
        <w:rPr>
          <w:rFonts w:ascii="TimesUZ" w:hAnsi="TimesUZ" w:cs="TimesUZ"/>
          <w:sz w:val="26"/>
          <w:szCs w:val="26"/>
          <w:lang w:val="en-US"/>
        </w:rPr>
        <w:t xml:space="preserve">o‘rinadiki, bir sema leksemani bir vaqtning o‘zida nima bilandir birlashtiruvchi, nima bilandir farqlovchi qarama-qarshi tabiatli mohiyatga ega. Birlashtiruvchi sema sistema hosil qiluvchanlik, sistemaga asos bo‘luvchi, farqlovchi sema esa sistemada tug‘iluvchi, paydo bo‘luvchanlik xossasiga ega.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Semema semasini tartiblashda qator umumiy, birlashtiruvchi semadan boshlanib, xususiy, farqlovchi semaga qarab boradi. Masalan,</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ota</w:t>
      </w:r>
      <w:r w:rsidRPr="00F05A43">
        <w:rPr>
          <w:rFonts w:ascii="TimesUZ" w:hAnsi="TimesUZ" w:cs="TimesUZ"/>
          <w:sz w:val="26"/>
          <w:szCs w:val="26"/>
          <w:lang w:val="en-US"/>
        </w:rPr>
        <w:t xml:space="preserve"> leksemasining sememasi tarkibi quyidagicha beriladi:</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1) </w:t>
      </w:r>
      <w:r w:rsidR="008150D5" w:rsidRPr="00F05A43">
        <w:rPr>
          <w:rFonts w:ascii="TimesUZ" w:hAnsi="TimesUZ" w:cs="TimesUZ"/>
          <w:sz w:val="26"/>
          <w:szCs w:val="26"/>
          <w:lang w:val="en-US"/>
        </w:rPr>
        <w:t>«</w:t>
      </w:r>
      <w:r w:rsidRPr="00F05A43">
        <w:rPr>
          <w:rFonts w:ascii="TimesUZ" w:hAnsi="TimesUZ" w:cs="TimesUZ"/>
          <w:sz w:val="26"/>
          <w:szCs w:val="26"/>
          <w:lang w:val="en-US"/>
        </w:rPr>
        <w:t>shaxs</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2) </w:t>
      </w:r>
      <w:r w:rsidR="008150D5" w:rsidRPr="00F05A43">
        <w:rPr>
          <w:rFonts w:ascii="TimesUZ" w:hAnsi="TimesUZ" w:cs="TimesUZ"/>
          <w:sz w:val="26"/>
          <w:szCs w:val="26"/>
          <w:lang w:val="en-US"/>
        </w:rPr>
        <w:t>«</w:t>
      </w:r>
      <w:r w:rsidRPr="00F05A43">
        <w:rPr>
          <w:rFonts w:ascii="TimesUZ" w:hAnsi="TimesUZ" w:cs="TimesUZ"/>
          <w:sz w:val="26"/>
          <w:szCs w:val="26"/>
          <w:lang w:val="en-US"/>
        </w:rPr>
        <w:t>qarindosh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3) </w:t>
      </w:r>
      <w:r w:rsidR="008150D5" w:rsidRPr="00F05A43">
        <w:rPr>
          <w:rFonts w:ascii="TimesUZ" w:hAnsi="TimesUZ" w:cs="TimesUZ"/>
          <w:sz w:val="26"/>
          <w:szCs w:val="26"/>
          <w:lang w:val="en-US"/>
        </w:rPr>
        <w:t>«</w:t>
      </w:r>
      <w:r w:rsidRPr="00F05A43">
        <w:rPr>
          <w:rFonts w:ascii="TimesUZ" w:hAnsi="TimesUZ" w:cs="TimesUZ"/>
          <w:sz w:val="26"/>
          <w:szCs w:val="26"/>
          <w:lang w:val="en-US"/>
        </w:rPr>
        <w:t>qon-qarindosh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4) </w:t>
      </w:r>
      <w:r w:rsidR="008150D5" w:rsidRPr="00F05A43">
        <w:rPr>
          <w:rFonts w:ascii="TimesUZ" w:hAnsi="TimesUZ" w:cs="TimesUZ"/>
          <w:sz w:val="26"/>
          <w:szCs w:val="26"/>
          <w:lang w:val="en-US"/>
        </w:rPr>
        <w:t>«</w:t>
      </w:r>
      <w:r w:rsidRPr="00F05A43">
        <w:rPr>
          <w:rFonts w:ascii="TimesUZ" w:hAnsi="TimesUZ" w:cs="TimesUZ"/>
          <w:sz w:val="26"/>
          <w:szCs w:val="26"/>
          <w:lang w:val="en-US"/>
        </w:rPr>
        <w:t>bevosita</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5) </w:t>
      </w:r>
      <w:r w:rsidR="008150D5" w:rsidRPr="00F05A43">
        <w:rPr>
          <w:rFonts w:ascii="TimesUZ" w:hAnsi="TimesUZ" w:cs="TimesUZ"/>
          <w:sz w:val="26"/>
          <w:szCs w:val="26"/>
          <w:lang w:val="en-US"/>
        </w:rPr>
        <w:t>«</w:t>
      </w:r>
      <w:r w:rsidRPr="00F05A43">
        <w:rPr>
          <w:rFonts w:ascii="TimesUZ" w:hAnsi="TimesUZ" w:cs="TimesUZ"/>
          <w:sz w:val="26"/>
          <w:szCs w:val="26"/>
          <w:lang w:val="en-US"/>
        </w:rPr>
        <w:t>1-avlod</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6) </w:t>
      </w:r>
      <w:r w:rsidR="008150D5" w:rsidRPr="00F05A43">
        <w:rPr>
          <w:rFonts w:ascii="TimesUZ" w:hAnsi="TimesUZ" w:cs="TimesUZ"/>
          <w:sz w:val="26"/>
          <w:szCs w:val="26"/>
          <w:lang w:val="en-US"/>
        </w:rPr>
        <w:t>«</w:t>
      </w:r>
      <w:r w:rsidRPr="00F05A43">
        <w:rPr>
          <w:rFonts w:ascii="TimesUZ" w:hAnsi="TimesUZ" w:cs="TimesUZ"/>
          <w:sz w:val="26"/>
          <w:szCs w:val="26"/>
          <w:lang w:val="en-US"/>
        </w:rPr>
        <w:t>men</w:t>
      </w:r>
      <w:r w:rsidR="008150D5" w:rsidRPr="00F05A43">
        <w:rPr>
          <w:rFonts w:ascii="TimesUZ" w:hAnsi="TimesUZ" w:cs="TimesUZ"/>
          <w:sz w:val="26"/>
          <w:szCs w:val="26"/>
          <w:lang w:val="en-US"/>
        </w:rPr>
        <w:t>»</w:t>
      </w:r>
      <w:r w:rsidRPr="00F05A43">
        <w:rPr>
          <w:rFonts w:ascii="TimesUZ" w:hAnsi="TimesUZ" w:cs="TimesUZ"/>
          <w:sz w:val="26"/>
          <w:szCs w:val="26"/>
          <w:lang w:val="en-US"/>
        </w:rPr>
        <w:t>dan katta</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7) </w:t>
      </w:r>
      <w:r w:rsidR="008150D5" w:rsidRPr="00F05A43">
        <w:rPr>
          <w:rFonts w:ascii="TimesUZ" w:hAnsi="TimesUZ" w:cs="TimesUZ"/>
          <w:sz w:val="26"/>
          <w:szCs w:val="26"/>
          <w:lang w:val="en-US"/>
        </w:rPr>
        <w:t>«</w:t>
      </w:r>
      <w:r w:rsidRPr="00F05A43">
        <w:rPr>
          <w:rFonts w:ascii="TimesUZ" w:hAnsi="TimesUZ" w:cs="TimesUZ"/>
          <w:sz w:val="26"/>
          <w:szCs w:val="26"/>
          <w:lang w:val="en-US"/>
        </w:rPr>
        <w:t>erkak</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540"/>
          <w:tab w:val="left" w:pos="723"/>
        </w:tabs>
        <w:ind w:firstLine="540"/>
        <w:rPr>
          <w:rFonts w:ascii="TimesUZ" w:hAnsi="TimesUZ" w:cs="TimesUZ"/>
          <w:sz w:val="26"/>
          <w:szCs w:val="26"/>
          <w:lang w:val="en-US"/>
        </w:rPr>
      </w:pPr>
      <w:r w:rsidRPr="00F05A43">
        <w:rPr>
          <w:rFonts w:ascii="TimesUZ" w:hAnsi="TimesUZ" w:cs="TimesUZ"/>
          <w:sz w:val="26"/>
          <w:szCs w:val="26"/>
          <w:lang w:val="en-US"/>
        </w:rPr>
        <w:t xml:space="preserve">8) </w:t>
      </w:r>
      <w:r w:rsidR="008150D5" w:rsidRPr="00F05A43">
        <w:rPr>
          <w:rFonts w:ascii="TimesUZ" w:hAnsi="TimesUZ" w:cs="TimesUZ"/>
          <w:sz w:val="26"/>
          <w:szCs w:val="26"/>
          <w:lang w:val="en-US"/>
        </w:rPr>
        <w:t>«</w:t>
      </w:r>
      <w:r w:rsidRPr="00F05A43">
        <w:rPr>
          <w:rFonts w:ascii="TimesUZ" w:hAnsi="TimesUZ" w:cs="TimesUZ"/>
          <w:sz w:val="26"/>
          <w:szCs w:val="26"/>
          <w:lang w:val="en-US"/>
        </w:rPr>
        <w:t>umumuslubiy</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9C1BEA">
      <w:pPr>
        <w:pStyle w:val="aa"/>
        <w:tabs>
          <w:tab w:val="left" w:pos="-567"/>
          <w:tab w:val="left" w:pos="540"/>
        </w:tabs>
        <w:rPr>
          <w:rFonts w:ascii="TimesUZ" w:hAnsi="TimesUZ" w:cs="TimesUZ"/>
          <w:sz w:val="26"/>
          <w:szCs w:val="26"/>
          <w:lang w:val="en-US"/>
        </w:rPr>
      </w:pPr>
      <w:r w:rsidRPr="00F05A43">
        <w:rPr>
          <w:rFonts w:ascii="TimesUZ" w:hAnsi="TimesUZ" w:cs="TimesUZ"/>
          <w:sz w:val="26"/>
          <w:szCs w:val="26"/>
          <w:lang w:val="en-US"/>
        </w:rPr>
        <w:t>Chunki predmet shaxs va shaxs emasga, shaxs qarindosh va qarindosh emasga, qarindosh qon-qarindosh va nikoh qarindoshga, qon-qarindosh bevosita yoki bilvositaga, bevosita 1-avlodga yoki 2-avlodga, 1-avlod mendan kattaga yoki mendan kichikka, mendan katta erkak yoki ayolga bo‘linadi.</w:t>
      </w:r>
    </w:p>
    <w:p w:rsidR="00F67B46" w:rsidRPr="00F05A43" w:rsidRDefault="00986071"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w:t>
      </w:r>
      <w:r w:rsidR="00133E38" w:rsidRPr="00F05A43">
        <w:rPr>
          <w:rFonts w:ascii="TimesUZ" w:hAnsi="TimesUZ" w:cs="TimesUZ"/>
          <w:sz w:val="26"/>
          <w:szCs w:val="26"/>
          <w:lang w:val="en-US"/>
        </w:rPr>
        <w:t>em</w:t>
      </w:r>
      <w:r>
        <w:rPr>
          <w:rFonts w:ascii="TimesUZ" w:hAnsi="TimesUZ" w:cs="TimesUZ"/>
          <w:sz w:val="26"/>
          <w:szCs w:val="26"/>
          <w:lang w:val="en-US"/>
        </w:rPr>
        <w:t>eme</w:t>
      </w:r>
      <w:r w:rsidR="00133E38" w:rsidRPr="00F05A43">
        <w:rPr>
          <w:rFonts w:ascii="TimesUZ" w:hAnsi="TimesUZ" w:cs="TimesUZ"/>
          <w:sz w:val="26"/>
          <w:szCs w:val="26"/>
          <w:lang w:val="en-US"/>
        </w:rPr>
        <w:t xml:space="preserve">ni semaga ajratish tilshunoslikda komponent yoki uzvli tahlil yoxud semik tahlil deb yuritiladi. Sememani semaga ajratish moddani atomga ajratishga, boshqacha aytganda, sema </w:t>
      </w:r>
      <w:r w:rsidR="009C1BEA">
        <w:rPr>
          <w:rFonts w:ascii="TimesUZ" w:hAnsi="TimesUZ" w:cs="TimesUZ"/>
          <w:sz w:val="26"/>
          <w:szCs w:val="26"/>
          <w:lang w:val="en-US"/>
        </w:rPr>
        <w:lastRenderedPageBreak/>
        <w:t>kimyo</w:t>
      </w:r>
      <w:r w:rsidR="00133E38" w:rsidRPr="00F05A43">
        <w:rPr>
          <w:rFonts w:ascii="TimesUZ" w:hAnsi="TimesUZ" w:cs="TimesUZ"/>
          <w:sz w:val="26"/>
          <w:szCs w:val="26"/>
          <w:lang w:val="en-US"/>
        </w:rPr>
        <w:t xml:space="preserve">viy </w:t>
      </w:r>
      <w:r>
        <w:rPr>
          <w:rFonts w:ascii="TimesUZ" w:hAnsi="TimesUZ" w:cs="TimesUZ"/>
          <w:sz w:val="26"/>
          <w:szCs w:val="26"/>
          <w:lang w:val="en-US"/>
        </w:rPr>
        <w:t>unsurga</w:t>
      </w:r>
      <w:r w:rsidR="00133E38" w:rsidRPr="00F05A43">
        <w:rPr>
          <w:rFonts w:ascii="TimesUZ" w:hAnsi="TimesUZ" w:cs="TimesUZ"/>
          <w:sz w:val="26"/>
          <w:szCs w:val="26"/>
          <w:lang w:val="en-US"/>
        </w:rPr>
        <w:t xml:space="preserve"> o‘xshaydi. Borliqda </w:t>
      </w:r>
      <w:r w:rsidR="00F67B46" w:rsidRPr="00F05A43">
        <w:rPr>
          <w:rFonts w:ascii="TimesUZ" w:hAnsi="TimesUZ" w:cs="TimesUZ"/>
          <w:sz w:val="26"/>
          <w:szCs w:val="26"/>
          <w:lang w:val="en-US"/>
        </w:rPr>
        <w:t>kimyo</w:t>
      </w:r>
      <w:r w:rsidR="00133E38" w:rsidRPr="00F05A43">
        <w:rPr>
          <w:rFonts w:ascii="TimesUZ" w:hAnsi="TimesUZ" w:cs="TimesUZ"/>
          <w:sz w:val="26"/>
          <w:szCs w:val="26"/>
          <w:lang w:val="en-US"/>
        </w:rPr>
        <w:t>viy element turi sanoqli bo‘lganligi va ularning har xil kombinatsiyasidan behad ko‘p modda hosil qilinganligi kabi, cheklangan miqdordagi semaning turli xil kombinatsiyasidan ham ko‘plab semema vujudga keladi.</w:t>
      </w:r>
    </w:p>
    <w:p w:rsidR="00133E38" w:rsidRPr="00F05A43" w:rsidRDefault="00F27901" w:rsidP="00D65280">
      <w:pPr>
        <w:pStyle w:val="aa"/>
        <w:tabs>
          <w:tab w:val="left" w:pos="-567"/>
          <w:tab w:val="left" w:pos="540"/>
        </w:tabs>
        <w:ind w:firstLine="540"/>
        <w:rPr>
          <w:rFonts w:ascii="Times New Roman" w:hAnsi="Times New Roman" w:cs="Times New Roman"/>
          <w:sz w:val="26"/>
          <w:szCs w:val="26"/>
          <w:lang w:val="en-US"/>
        </w:rPr>
      </w:pPr>
      <w:r w:rsidRPr="00F05A43">
        <w:rPr>
          <w:rFonts w:ascii="Times New Roman" w:hAnsi="Times New Roman" w:cs="Times New Roman"/>
          <w:b/>
          <w:bCs/>
          <w:sz w:val="26"/>
          <w:szCs w:val="26"/>
          <w:lang w:val="en-US"/>
        </w:rPr>
        <w:t>29</w:t>
      </w:r>
      <w:r w:rsidR="00161D83" w:rsidRPr="00F05A43">
        <w:rPr>
          <w:rFonts w:ascii="Times New Roman" w:hAnsi="Times New Roman" w:cs="Times New Roman"/>
          <w:b/>
          <w:bCs/>
          <w:sz w:val="26"/>
          <w:szCs w:val="26"/>
          <w:lang w:val="en-US"/>
        </w:rPr>
        <w:t>-§. Semema va nut</w:t>
      </w:r>
      <w:r w:rsidR="00161D83" w:rsidRPr="00F05A43">
        <w:rPr>
          <w:rFonts w:ascii="Times New Roman" w:hAnsi="Times New Roman" w:cs="Times New Roman"/>
          <w:b/>
          <w:bCs/>
          <w:sz w:val="26"/>
          <w:szCs w:val="26"/>
          <w:lang w:val="uz-Cyrl-UZ"/>
        </w:rPr>
        <w:t>q</w:t>
      </w:r>
      <w:r w:rsidR="00161D83" w:rsidRPr="00F05A43">
        <w:rPr>
          <w:rFonts w:ascii="Times New Roman" w:hAnsi="Times New Roman" w:cs="Times New Roman"/>
          <w:b/>
          <w:bCs/>
          <w:sz w:val="26"/>
          <w:szCs w:val="26"/>
          <w:lang w:val="en-US"/>
        </w:rPr>
        <w:t xml:space="preserve">iy ma’no. </w:t>
      </w:r>
      <w:r w:rsidR="00133E38" w:rsidRPr="00F05A43">
        <w:rPr>
          <w:rFonts w:ascii="Times New Roman" w:hAnsi="Times New Roman" w:cs="Times New Roman"/>
          <w:b/>
          <w:bCs/>
          <w:sz w:val="26"/>
          <w:szCs w:val="26"/>
          <w:lang w:val="en-US"/>
        </w:rPr>
        <w:t xml:space="preserve">Sememaning nutqiy lug‘aviy ma’no sifatida voqelanishi. </w:t>
      </w:r>
      <w:r w:rsidR="00133E38" w:rsidRPr="00F05A43">
        <w:rPr>
          <w:rFonts w:ascii="Times New Roman" w:hAnsi="Times New Roman" w:cs="Times New Roman"/>
          <w:sz w:val="26"/>
          <w:szCs w:val="26"/>
          <w:lang w:val="en-US"/>
        </w:rPr>
        <w:t xml:space="preserve">Semema va nutqiy ma’no munosabati, albatta, boshqa lisoniy birlikda bo‘lgani kabi, dialektikaning umumiylik-xususiylik, mohiyat va hodisa, imkoniyat va voqelik, sabab va oqibat, umuman olganda, zot va tajalli dialektikasini o‘zida aks ettiradi. Shuningdek, barcha lisoniy birlik va ularning nutqiy voqelanishida kuzatilgan tayyor – tayyor emas, ijtimoiy – individual, cheklangan – cheksiz, barqaror–beqaror, takror – betakror umumnisbatli belgisi semema va nutqiy ma’no munosabatida o‘ziga xos tarzda tajallilanadi.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 New Roman" w:hAnsi="Times New Roman" w:cs="Times New Roman"/>
          <w:b/>
          <w:bCs/>
          <w:i w:val="0"/>
          <w:iCs w:val="0"/>
          <w:sz w:val="26"/>
          <w:szCs w:val="26"/>
          <w:lang w:val="en-US"/>
        </w:rPr>
        <w:t xml:space="preserve">Sememaning tayyor va nutqiy ma’noning tayyor </w:t>
      </w:r>
      <w:r w:rsidRPr="00F05A43">
        <w:rPr>
          <w:rFonts w:ascii="TimesUZ" w:hAnsi="TimesUZ" w:cs="TimesUZ"/>
          <w:b/>
          <w:bCs/>
          <w:i w:val="0"/>
          <w:iCs w:val="0"/>
          <w:sz w:val="26"/>
          <w:szCs w:val="26"/>
          <w:lang w:val="en-US"/>
        </w:rPr>
        <w:t xml:space="preserve">emasligi. </w:t>
      </w:r>
      <w:r w:rsidRPr="00F05A43">
        <w:rPr>
          <w:rFonts w:ascii="TimesUZ" w:hAnsi="TimesUZ" w:cs="TimesUZ"/>
          <w:i w:val="0"/>
          <w:iCs w:val="0"/>
          <w:sz w:val="26"/>
          <w:szCs w:val="26"/>
          <w:lang w:val="en-US"/>
        </w:rPr>
        <w:t xml:space="preserve">Sememaning asosiy xususiyati – uning til jamiyati a’zolari ongida tayyor holda ekanligi. Demak, semema ma’lum bir qonuniyat yoki qolipning mahsuli yoki hosilasi emas. Masalan, </w:t>
      </w:r>
      <w:r w:rsidRPr="00F05A43">
        <w:rPr>
          <w:rFonts w:ascii="TimesUZ" w:hAnsi="TimesUZ" w:cs="TimesUZ"/>
          <w:sz w:val="26"/>
          <w:szCs w:val="26"/>
          <w:lang w:val="en-US"/>
        </w:rPr>
        <w:t>kitob</w:t>
      </w:r>
      <w:r w:rsidRPr="00F05A43">
        <w:rPr>
          <w:rFonts w:ascii="TimesUZ" w:hAnsi="TimesUZ" w:cs="TimesUZ"/>
          <w:b/>
          <w:bCs/>
          <w:i w:val="0"/>
          <w:iCs w:val="0"/>
          <w:sz w:val="26"/>
          <w:szCs w:val="26"/>
          <w:lang w:val="en-US"/>
        </w:rPr>
        <w:t xml:space="preserve"> </w:t>
      </w:r>
      <w:r w:rsidRPr="00F05A43">
        <w:rPr>
          <w:rFonts w:ascii="TimesUZ" w:hAnsi="TimesUZ" w:cs="TimesUZ"/>
          <w:i w:val="0"/>
          <w:iCs w:val="0"/>
          <w:sz w:val="26"/>
          <w:szCs w:val="26"/>
          <w:lang w:val="en-US"/>
        </w:rPr>
        <w:t xml:space="preserve">leksemasiga xos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varaqlardan tashkil topgan, muqovalangan, bosma yoki qo‘lyozma holdagi davriy bo‘lmagan o‘quv quroli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shod</w:t>
      </w:r>
      <w:r w:rsidRPr="00F05A43">
        <w:rPr>
          <w:rFonts w:ascii="TimesUZ" w:hAnsi="TimesUZ" w:cs="TimesUZ"/>
          <w:b/>
          <w:bCs/>
          <w:i w:val="0"/>
          <w:iCs w:val="0"/>
          <w:sz w:val="26"/>
          <w:szCs w:val="26"/>
          <w:lang w:val="en-US"/>
        </w:rPr>
        <w:t xml:space="preserve"> </w:t>
      </w:r>
      <w:r w:rsidRPr="00F05A43">
        <w:rPr>
          <w:rFonts w:ascii="TimesUZ" w:hAnsi="TimesUZ" w:cs="TimesUZ"/>
          <w:i w:val="0"/>
          <w:iCs w:val="0"/>
          <w:sz w:val="26"/>
          <w:szCs w:val="26"/>
          <w:lang w:val="en-US"/>
        </w:rPr>
        <w:t xml:space="preserve">leksemasining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jonli predmet emotsional holatining ijobiy darajasini ifodalovchi baho sifati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Pr="00F05A43">
        <w:rPr>
          <w:rFonts w:ascii="TimesUZ" w:hAnsi="TimesUZ" w:cs="TimesUZ"/>
          <w:sz w:val="26"/>
          <w:szCs w:val="26"/>
          <w:lang w:val="en-US"/>
        </w:rPr>
        <w:t>o‘qimoq</w:t>
      </w:r>
      <w:r w:rsidRPr="00F05A43">
        <w:rPr>
          <w:rFonts w:ascii="TimesUZ" w:hAnsi="TimesUZ" w:cs="TimesUZ"/>
          <w:i w:val="0"/>
          <w:iCs w:val="0"/>
          <w:sz w:val="26"/>
          <w:szCs w:val="26"/>
          <w:lang w:val="en-US"/>
        </w:rPr>
        <w:t xml:space="preserve"> leksemasining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harflarni urishtirib, ma’nosini </w:t>
      </w:r>
      <w:r w:rsidR="00986071">
        <w:rPr>
          <w:rFonts w:ascii="TimesUZ" w:hAnsi="TimesUZ" w:cs="TimesUZ"/>
          <w:i w:val="0"/>
          <w:iCs w:val="0"/>
          <w:sz w:val="26"/>
          <w:szCs w:val="26"/>
          <w:lang w:val="en-US"/>
        </w:rPr>
        <w:t>u</w:t>
      </w:r>
      <w:r w:rsidRPr="00F05A43">
        <w:rPr>
          <w:rFonts w:ascii="TimesUZ" w:hAnsi="TimesUZ" w:cs="TimesUZ"/>
          <w:i w:val="0"/>
          <w:iCs w:val="0"/>
          <w:sz w:val="26"/>
          <w:szCs w:val="26"/>
          <w:lang w:val="en-US"/>
        </w:rPr>
        <w:t>qishga intilish harakatini ifodalovchi fe’l</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sememalari kishi ongida nutqiy ma’no sifatida namoyon bo‘lish uchun tayyor turadi. So‘zlovchi hech qachon semema yaratmaydi. Nutqiy ma’no esa muayyan sintaktik qurshovda nutq sharoiti va so‘zlovchining kommunikativ niyatiga mos ravishda yuzaga chiqadi. Masalan, </w:t>
      </w:r>
      <w:r w:rsidRPr="00F05A43">
        <w:rPr>
          <w:rFonts w:ascii="TimesUZ" w:hAnsi="TimesUZ" w:cs="TimesUZ"/>
          <w:sz w:val="26"/>
          <w:szCs w:val="26"/>
          <w:lang w:val="en-US"/>
        </w:rPr>
        <w:t>U birinchi sinfda bo‘lsa-da, matnni tez va ravon o‘qiydi</w:t>
      </w:r>
      <w:r w:rsidRPr="00F05A43">
        <w:rPr>
          <w:rFonts w:ascii="TimesUZ" w:hAnsi="TimesUZ" w:cs="TimesUZ"/>
          <w:i w:val="0"/>
          <w:iCs w:val="0"/>
          <w:sz w:val="26"/>
          <w:szCs w:val="26"/>
          <w:lang w:val="en-US"/>
        </w:rPr>
        <w:t xml:space="preserve"> gapida</w:t>
      </w:r>
      <w:r w:rsidRPr="00F05A43">
        <w:rPr>
          <w:rFonts w:ascii="TimesUZ" w:hAnsi="TimesUZ" w:cs="TimesUZ"/>
          <w:b/>
          <w:bCs/>
          <w:i w:val="0"/>
          <w:iCs w:val="0"/>
          <w:sz w:val="26"/>
          <w:szCs w:val="26"/>
          <w:lang w:val="en-US"/>
        </w:rPr>
        <w:t xml:space="preserve"> </w:t>
      </w:r>
      <w:r w:rsidRPr="00F05A43">
        <w:rPr>
          <w:rFonts w:ascii="TimesUZ" w:hAnsi="TimesUZ" w:cs="TimesUZ"/>
          <w:sz w:val="26"/>
          <w:szCs w:val="26"/>
          <w:lang w:val="en-US"/>
        </w:rPr>
        <w:t>o‘qimoq</w:t>
      </w:r>
      <w:r w:rsidRPr="00F05A43">
        <w:rPr>
          <w:rFonts w:ascii="TimesUZ" w:hAnsi="TimesUZ" w:cs="TimesUZ"/>
          <w:i w:val="0"/>
          <w:iCs w:val="0"/>
          <w:sz w:val="26"/>
          <w:szCs w:val="26"/>
          <w:lang w:val="en-US"/>
        </w:rPr>
        <w:t xml:space="preserve"> leksemasining sememasi ushbu holat uchun moslashib namoyon bo‘ladi. Bunda voqelangan nutqiy ma’no sememadan harakatning kimgadir </w:t>
      </w:r>
      <w:r w:rsidRPr="00F05A43">
        <w:rPr>
          <w:rFonts w:ascii="TimesUZ" w:hAnsi="TimesUZ" w:cs="TimesUZ"/>
          <w:i w:val="0"/>
          <w:iCs w:val="0"/>
          <w:sz w:val="26"/>
          <w:szCs w:val="26"/>
          <w:lang w:val="en-US"/>
        </w:rPr>
        <w:lastRenderedPageBreak/>
        <w:t xml:space="preserve">tegishliligi,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tez va ravon ekanligi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harakatning matn ustida amalga oshayotganligi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kabi xususiy belgisi bilan farqlanadi. Bu belgi sememada aks etmagan bo‘lib, nutq jarayonida hosil qilingan. Nutqiy ma’noning tayyor emasligi, ayniqsa, sememaning nutqiy ma’nosi so‘zda ko‘chma ma’no sifatida voqelanishlarida yanada yorqinroq namoyon bo‘ladi. </w:t>
      </w:r>
      <w:r w:rsidRPr="00F05A43">
        <w:rPr>
          <w:rFonts w:ascii="TimesUZ" w:hAnsi="TimesUZ" w:cs="TimesUZ"/>
          <w:sz w:val="26"/>
          <w:szCs w:val="26"/>
          <w:lang w:val="en-US"/>
        </w:rPr>
        <w:t>U paxta termas, hasharchilarga suvchi edi</w:t>
      </w:r>
      <w:r w:rsidRPr="00F05A43">
        <w:rPr>
          <w:rFonts w:ascii="TimesUZ" w:hAnsi="TimesUZ" w:cs="TimesUZ"/>
          <w:i w:val="0"/>
          <w:iCs w:val="0"/>
          <w:sz w:val="26"/>
          <w:szCs w:val="26"/>
          <w:lang w:val="en-US"/>
        </w:rPr>
        <w:t xml:space="preserve"> gapidagi </w:t>
      </w:r>
      <w:r w:rsidRPr="00F05A43">
        <w:rPr>
          <w:rFonts w:ascii="TimesUZ" w:hAnsi="TimesUZ" w:cs="TimesUZ"/>
          <w:sz w:val="26"/>
          <w:szCs w:val="26"/>
          <w:lang w:val="en-US"/>
        </w:rPr>
        <w:t>suvchi</w:t>
      </w:r>
      <w:r w:rsidRPr="00F05A43">
        <w:rPr>
          <w:rFonts w:ascii="TimesUZ" w:hAnsi="TimesUZ" w:cs="TimesUZ"/>
          <w:i w:val="0"/>
          <w:iCs w:val="0"/>
          <w:sz w:val="26"/>
          <w:szCs w:val="26"/>
          <w:lang w:val="en-US"/>
        </w:rPr>
        <w:t xml:space="preserve"> so‘zining ma’nosi nutqiy bo‘lib, uni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suv tashish va yetkazib berish bilan shug‘ullanuvchi kishi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deya bayon qilish mumkin. Bu nutqiy ma’no </w:t>
      </w:r>
      <w:r w:rsidRPr="00F05A43">
        <w:rPr>
          <w:rFonts w:ascii="TimesUZ" w:hAnsi="TimesUZ" w:cs="TimesUZ"/>
          <w:sz w:val="26"/>
          <w:szCs w:val="26"/>
          <w:lang w:val="en-US"/>
        </w:rPr>
        <w:t>suv</w:t>
      </w:r>
      <w:r w:rsidRPr="00F05A43">
        <w:rPr>
          <w:rFonts w:ascii="TimesUZ" w:hAnsi="TimesUZ" w:cs="TimesUZ"/>
          <w:i w:val="0"/>
          <w:iCs w:val="0"/>
          <w:sz w:val="26"/>
          <w:szCs w:val="26"/>
          <w:lang w:val="en-US"/>
        </w:rPr>
        <w:t xml:space="preserve"> so‘ziga </w:t>
      </w:r>
      <w:r w:rsidRPr="00F05A43">
        <w:rPr>
          <w:rFonts w:ascii="TimesUZ" w:hAnsi="TimesUZ" w:cs="TimesUZ"/>
          <w:b/>
          <w:bCs/>
          <w:i w:val="0"/>
          <w:iCs w:val="0"/>
          <w:sz w:val="26"/>
          <w:szCs w:val="26"/>
          <w:lang w:val="en-US"/>
        </w:rPr>
        <w:t>-</w:t>
      </w:r>
      <w:r w:rsidRPr="00F05A43">
        <w:rPr>
          <w:rFonts w:ascii="TimesUZ" w:hAnsi="TimesUZ" w:cs="TimesUZ"/>
          <w:sz w:val="26"/>
          <w:szCs w:val="26"/>
          <w:lang w:val="en-US"/>
        </w:rPr>
        <w:t>chi</w:t>
      </w:r>
      <w:r w:rsidRPr="00F05A43">
        <w:rPr>
          <w:rFonts w:ascii="TimesUZ" w:hAnsi="TimesUZ" w:cs="TimesUZ"/>
          <w:i w:val="0"/>
          <w:iCs w:val="0"/>
          <w:sz w:val="26"/>
          <w:szCs w:val="26"/>
          <w:lang w:val="en-US"/>
        </w:rPr>
        <w:t xml:space="preserve"> qo‘shimchasini qo‘shish asosida</w:t>
      </w:r>
      <w:r w:rsidRPr="00F05A43">
        <w:rPr>
          <w:rFonts w:ascii="TimesUZ" w:hAnsi="TimesUZ" w:cs="TimesUZ"/>
          <w:b/>
          <w:bCs/>
          <w:i w:val="0"/>
          <w:iCs w:val="0"/>
          <w:sz w:val="26"/>
          <w:szCs w:val="26"/>
          <w:lang w:val="en-US"/>
        </w:rPr>
        <w:t xml:space="preserve"> </w:t>
      </w:r>
      <w:r w:rsidRPr="00F05A43">
        <w:rPr>
          <w:rFonts w:ascii="TimesUZ" w:hAnsi="TimesUZ" w:cs="TimesUZ"/>
          <w:sz w:val="26"/>
          <w:szCs w:val="26"/>
          <w:lang w:val="en-US"/>
        </w:rPr>
        <w:t>suv</w:t>
      </w:r>
      <w:r w:rsidRPr="00F05A43">
        <w:rPr>
          <w:rFonts w:ascii="TimesUZ" w:hAnsi="TimesUZ" w:cs="TimesUZ"/>
          <w:i w:val="0"/>
          <w:iCs w:val="0"/>
          <w:sz w:val="26"/>
          <w:szCs w:val="26"/>
          <w:lang w:val="en-US"/>
        </w:rPr>
        <w:t xml:space="preserve"> leksemasi sememasini juz’iylashtirib hosil qilingan mazkur ma’no nutq jarayoni mahsuli</w:t>
      </w:r>
      <w:r w:rsidR="00986071">
        <w:rPr>
          <w:rFonts w:ascii="TimesUZ" w:hAnsi="TimesUZ" w:cs="TimesUZ"/>
          <w:i w:val="0"/>
          <w:iCs w:val="0"/>
          <w:sz w:val="26"/>
          <w:szCs w:val="26"/>
          <w:lang w:val="en-US"/>
        </w:rPr>
        <w:t>dir</w:t>
      </w:r>
      <w:r w:rsidRPr="00F05A43">
        <w:rPr>
          <w:rFonts w:ascii="TimesUZ" w:hAnsi="TimesUZ" w:cs="TimesUZ"/>
          <w:i w:val="0"/>
          <w:iCs w:val="0"/>
          <w:sz w:val="26"/>
          <w:szCs w:val="26"/>
          <w:lang w:val="en-US"/>
        </w:rPr>
        <w: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 xml:space="preserve">Sememaning ko‘chma ma’no sifatida qo‘llanishida nutqiy ma’noning tayyor emasligi belgisi aniqroq ko‘zga tashlanadi. </w:t>
      </w:r>
      <w:r w:rsidRPr="00F05A43">
        <w:rPr>
          <w:rFonts w:ascii="TimesUZ" w:hAnsi="TimesUZ" w:cs="TimesUZ"/>
          <w:sz w:val="26"/>
          <w:szCs w:val="26"/>
          <w:lang w:val="en-US"/>
        </w:rPr>
        <w:t>Qush edim, qanotimni qayirdilar</w:t>
      </w:r>
      <w:r w:rsidRPr="00F05A43">
        <w:rPr>
          <w:rFonts w:ascii="TimesUZ" w:hAnsi="TimesUZ" w:cs="TimesUZ"/>
          <w:i w:val="0"/>
          <w:iCs w:val="0"/>
          <w:sz w:val="26"/>
          <w:szCs w:val="26"/>
          <w:lang w:val="en-US"/>
        </w:rPr>
        <w:t xml:space="preserve"> gapidagi (</w:t>
      </w:r>
      <w:r w:rsidRPr="00F05A43">
        <w:rPr>
          <w:rFonts w:ascii="TimesUZ" w:hAnsi="TimesUZ" w:cs="TimesUZ"/>
          <w:sz w:val="26"/>
          <w:szCs w:val="26"/>
          <w:lang w:val="en-US"/>
        </w:rPr>
        <w:t>qanot</w:t>
      </w:r>
      <w:r w:rsidRPr="00F05A43">
        <w:rPr>
          <w:rFonts w:ascii="TimesUZ" w:hAnsi="TimesUZ" w:cs="TimesUZ"/>
          <w:i w:val="0"/>
          <w:iCs w:val="0"/>
          <w:sz w:val="26"/>
          <w:szCs w:val="26"/>
          <w:lang w:val="en-US"/>
        </w:rPr>
        <w:t xml:space="preserve">) so‘zida semema shu tarzda juz’iylashganki, uning atash semalari so‘nib, semema butunlay sifat o‘zgarishiga uchragan. Bu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o‘zgargan</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holat ham sof nutqiy jarayon mahsuli</w:t>
      </w:r>
      <w:r w:rsidR="00986071">
        <w:rPr>
          <w:rFonts w:ascii="TimesUZ" w:hAnsi="TimesUZ" w:cs="TimesUZ"/>
          <w:i w:val="0"/>
          <w:iCs w:val="0"/>
          <w:sz w:val="26"/>
          <w:szCs w:val="26"/>
          <w:lang w:val="en-US"/>
        </w:rPr>
        <w:t>dir</w:t>
      </w:r>
      <w:r w:rsidRPr="00F05A43">
        <w:rPr>
          <w:rFonts w:ascii="TimesUZ" w:hAnsi="TimesUZ" w:cs="TimesUZ"/>
          <w:i w:val="0"/>
          <w:iCs w:val="0"/>
          <w:sz w:val="26"/>
          <w:szCs w:val="26"/>
          <w:lang w:val="en-US"/>
        </w:rPr>
        <w: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t>Sememaning takrorlanuvchanligi va nutqiy ma’noning betakrorligi.</w:t>
      </w:r>
      <w:r w:rsidRPr="00F05A43">
        <w:rPr>
          <w:rFonts w:ascii="TimesUZ" w:hAnsi="TimesUZ" w:cs="TimesUZ"/>
          <w:i w:val="0"/>
          <w:iCs w:val="0"/>
          <w:sz w:val="26"/>
          <w:szCs w:val="26"/>
          <w:lang w:val="en-US"/>
        </w:rPr>
        <w:t xml:space="preserve"> Semema o‘zining barcha nutqiy ko‘rinishi uchun asos bo‘lib, har bir qo‘llanishida, uning juz’iylashgan va matn, nutq sharoiti, so‘zlovchining maqsadiga bo‘ysungan holati kuzatiladi.</w:t>
      </w:r>
      <w:r w:rsidRPr="00F05A43">
        <w:rPr>
          <w:rFonts w:ascii="TimesUZ" w:hAnsi="TimesUZ" w:cs="TimesUZ"/>
          <w:b/>
          <w:bCs/>
          <w:i w:val="0"/>
          <w:iCs w:val="0"/>
          <w:sz w:val="26"/>
          <w:szCs w:val="26"/>
          <w:lang w:val="en-US"/>
        </w:rPr>
        <w:t xml:space="preserve"> </w:t>
      </w:r>
      <w:r w:rsidRPr="00F05A43">
        <w:rPr>
          <w:rFonts w:ascii="TimesUZ" w:hAnsi="TimesUZ" w:cs="TimesUZ"/>
          <w:caps/>
          <w:sz w:val="26"/>
          <w:szCs w:val="26"/>
          <w:lang w:val="en-US"/>
        </w:rPr>
        <w:t>o‘</w:t>
      </w:r>
      <w:r w:rsidRPr="00F05A43">
        <w:rPr>
          <w:rFonts w:ascii="TimesUZ" w:hAnsi="TimesUZ" w:cs="TimesUZ"/>
          <w:sz w:val="26"/>
          <w:szCs w:val="26"/>
          <w:lang w:val="en-US"/>
        </w:rPr>
        <w:t>qimoq</w:t>
      </w:r>
      <w:r w:rsidRPr="00F05A43">
        <w:rPr>
          <w:rFonts w:ascii="TimesUZ" w:hAnsi="TimesUZ" w:cs="TimesUZ"/>
          <w:i w:val="0"/>
          <w:iCs w:val="0"/>
          <w:sz w:val="26"/>
          <w:szCs w:val="26"/>
          <w:lang w:val="en-US"/>
        </w:rPr>
        <w:t xml:space="preserve"> leksemasining zikr etilgan sememasidagi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harflarni urishtirib ma’nosini tushunishga intilish</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boshqa nolug‘aviy vositalar tajallilari bilan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to‘yingan</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holda takrorlanaveradi. Biroq uning nutqiy ko‘rinishi har bir qo‘llanishda o‘ziga xos. Chunki nutqiy ma’no ma’lum qo‘llanishda boshqa morfologik, sintaktik va uslubiy vosita bilan yaxlitlik kasb etib, aniq makon va zamonda namoyon bo‘ladi, bu yaxlitlik aynan shu nolug‘aviy vosita bilan butunlikda boshqa o‘rindagi qo‘llanishda hech bo‘lmaganda makon va zamon bilan farqlanishi uning betakrorligini ko‘rsatadi.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lastRenderedPageBreak/>
        <w:t>Sememaning barqarorligi va nutqiy ma’noning o‘tkinchi (vaqtincha)ligi.</w:t>
      </w:r>
      <w:r w:rsidR="0078476B" w:rsidRPr="00F05A43">
        <w:rPr>
          <w:rFonts w:ascii="TimesUZ" w:hAnsi="TimesUZ" w:cs="TimesUZ"/>
          <w:i w:val="0"/>
          <w:iCs w:val="0"/>
          <w:sz w:val="26"/>
          <w:szCs w:val="26"/>
          <w:lang w:val="en-US"/>
        </w:rPr>
        <w:t xml:space="preserve"> </w:t>
      </w:r>
      <w:r w:rsidRPr="00F05A43">
        <w:rPr>
          <w:rFonts w:ascii="TimesUZ" w:hAnsi="TimesUZ" w:cs="TimesUZ"/>
          <w:i w:val="0"/>
          <w:iCs w:val="0"/>
          <w:sz w:val="26"/>
          <w:szCs w:val="26"/>
          <w:lang w:val="en-US"/>
        </w:rPr>
        <w:t xml:space="preserve">Semema va nutqiy ma’no munosabatining yuqoridagi tavsifidan ularning barqarorlik – beqarorlik belgisi kelib chiqadi. Semema barqaror va o‘zgarmas, uning ko‘rinishi bo‘lgan nutqiy ma’no o‘zgaruvchan va o‘tkinchi. </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t>Sememaning cheklanganligi va nutqiy ma’noning cheksizligi.</w:t>
      </w:r>
      <w:r w:rsidRPr="00F05A43">
        <w:rPr>
          <w:rFonts w:ascii="TimesUZ" w:hAnsi="TimesUZ" w:cs="TimesUZ"/>
          <w:i w:val="0"/>
          <w:iCs w:val="0"/>
          <w:sz w:val="26"/>
          <w:szCs w:val="26"/>
          <w:lang w:val="en-US"/>
        </w:rPr>
        <w:t xml:space="preserve"> Monosemantik leksemaning bir va polisemantik leksemaning bir nechta (bu ham sanoqli) sememasi bo‘lib, u nutqiy voqelanganda cheksizlik kasb etadi. Har bir qo‘llanishdagi nutqiy ma’no o‘ziga xos va qaytarilmas alohidalik</w:t>
      </w:r>
      <w:r w:rsidR="00F761A8">
        <w:rPr>
          <w:rFonts w:ascii="TimesUZ" w:hAnsi="TimesUZ" w:cs="TimesUZ"/>
          <w:i w:val="0"/>
          <w:iCs w:val="0"/>
          <w:sz w:val="26"/>
          <w:szCs w:val="26"/>
          <w:lang w:val="en-US"/>
        </w:rPr>
        <w:t>dir</w:t>
      </w:r>
      <w:r w:rsidRPr="00F05A43">
        <w:rPr>
          <w:rFonts w:ascii="TimesUZ" w:hAnsi="TimesUZ" w:cs="TimesUZ"/>
          <w:i w:val="0"/>
          <w:iCs w:val="0"/>
          <w:sz w:val="26"/>
          <w:szCs w:val="26"/>
          <w:lang w:val="en-US"/>
        </w:rPr>
        <w:t>.</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i w:val="0"/>
          <w:iCs w:val="0"/>
          <w:sz w:val="26"/>
          <w:szCs w:val="26"/>
          <w:lang w:val="en-US"/>
        </w:rPr>
        <w:t>Nutqiy ma’no qanchalik cheksizlik kasb etmasin, uning asosidagi semema bittaligicha qolaveradi.</w:t>
      </w:r>
    </w:p>
    <w:p w:rsidR="00133E38" w:rsidRPr="00F05A43" w:rsidRDefault="00133E38" w:rsidP="00D65280">
      <w:pPr>
        <w:pStyle w:val="22"/>
        <w:tabs>
          <w:tab w:val="left" w:pos="540"/>
        </w:tabs>
        <w:ind w:firstLine="540"/>
        <w:jc w:val="both"/>
        <w:rPr>
          <w:rFonts w:ascii="TimesUZ" w:hAnsi="TimesUZ" w:cs="TimesUZ"/>
          <w:i w:val="0"/>
          <w:iCs w:val="0"/>
          <w:sz w:val="26"/>
          <w:szCs w:val="26"/>
          <w:lang w:val="en-US"/>
        </w:rPr>
      </w:pPr>
      <w:r w:rsidRPr="00F05A43">
        <w:rPr>
          <w:rFonts w:ascii="TimesUZ" w:hAnsi="TimesUZ" w:cs="TimesUZ"/>
          <w:b/>
          <w:bCs/>
          <w:i w:val="0"/>
          <w:iCs w:val="0"/>
          <w:sz w:val="26"/>
          <w:szCs w:val="26"/>
          <w:lang w:val="en-US"/>
        </w:rPr>
        <w:t>Sememaning ijtimoiyligi va nutqiy ma’noning individualligi.</w:t>
      </w:r>
      <w:r w:rsidRPr="00F05A43">
        <w:rPr>
          <w:rFonts w:ascii="TimesUZ" w:hAnsi="TimesUZ" w:cs="TimesUZ"/>
          <w:i w:val="0"/>
          <w:iCs w:val="0"/>
          <w:sz w:val="26"/>
          <w:szCs w:val="26"/>
          <w:lang w:val="en-US"/>
        </w:rPr>
        <w:t xml:space="preserve"> Semema ijtimoiy shartlangan bo‘lib, u til jamiyati a’zolarining </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umum-mehnati</w:t>
      </w:r>
      <w:r w:rsidR="008150D5" w:rsidRPr="00F05A43">
        <w:rPr>
          <w:rFonts w:ascii="TimesUZ" w:hAnsi="TimesUZ" w:cs="TimesUZ"/>
          <w:i w:val="0"/>
          <w:iCs w:val="0"/>
          <w:sz w:val="26"/>
          <w:szCs w:val="26"/>
          <w:lang w:val="en-US"/>
        </w:rPr>
        <w:t>»</w:t>
      </w:r>
      <w:r w:rsidRPr="00F05A43">
        <w:rPr>
          <w:rFonts w:ascii="TimesUZ" w:hAnsi="TimesUZ" w:cs="TimesUZ"/>
          <w:i w:val="0"/>
          <w:iCs w:val="0"/>
          <w:sz w:val="26"/>
          <w:szCs w:val="26"/>
          <w:lang w:val="en-US"/>
        </w:rPr>
        <w:t xml:space="preserve"> mahsuli va shu til jamiyati a’zolari uchun birday umumiy. Nutqiy ma’no esa har bir so‘zlovchi uchun o‘ziga xos </w:t>
      </w:r>
      <w:r w:rsidRPr="00F05A43">
        <w:rPr>
          <w:rFonts w:ascii="TimesUZ" w:hAnsi="TimesUZ" w:cs="TimesUZ"/>
          <w:sz w:val="26"/>
          <w:szCs w:val="26"/>
          <w:lang w:val="en-US"/>
        </w:rPr>
        <w:t>–</w:t>
      </w:r>
      <w:r w:rsidRPr="00F05A43">
        <w:rPr>
          <w:rFonts w:ascii="TimesUZ" w:hAnsi="TimesUZ" w:cs="TimesUZ"/>
          <w:i w:val="0"/>
          <w:iCs w:val="0"/>
          <w:sz w:val="26"/>
          <w:szCs w:val="26"/>
          <w:lang w:val="en-US"/>
        </w:rPr>
        <w:t xml:space="preserve"> individual.</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b/>
          <w:bCs/>
          <w:sz w:val="26"/>
          <w:szCs w:val="26"/>
          <w:lang w:val="en-US"/>
        </w:rPr>
        <w:t xml:space="preserve">Sememaning grammatik ma’no sifatida voqelanishi. </w:t>
      </w:r>
      <w:r w:rsidRPr="00F05A43">
        <w:rPr>
          <w:rFonts w:ascii="TimesUZ" w:hAnsi="TimesUZ" w:cs="TimesUZ"/>
          <w:sz w:val="26"/>
          <w:szCs w:val="26"/>
          <w:lang w:val="en-US"/>
        </w:rPr>
        <w:t>Ayrim leksemaning nomustaqil so‘z sifatida voqelanishida sememaning o‘z muayyanligini kuchsizlantirishini, grammatik ma’no sifatida voqelanishini ko‘rish mumkin. Quyida</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qaramoq</w:t>
      </w:r>
      <w:r w:rsidRPr="00F05A43">
        <w:rPr>
          <w:rFonts w:ascii="TimesUZ" w:hAnsi="TimesUZ" w:cs="TimesUZ"/>
          <w:sz w:val="26"/>
          <w:szCs w:val="26"/>
          <w:lang w:val="en-US"/>
        </w:rPr>
        <w:t xml:space="preserve"> leksemasining ikki ma’nosini qiyoslashga harakat qilamiz. </w:t>
      </w:r>
      <w:r w:rsidRPr="00F05A43">
        <w:rPr>
          <w:rFonts w:ascii="TimesUZ" w:hAnsi="TimesUZ" w:cs="TimesUZ"/>
          <w:i/>
          <w:iCs/>
          <w:sz w:val="26"/>
          <w:szCs w:val="26"/>
          <w:lang w:val="en-US"/>
        </w:rPr>
        <w:t xml:space="preserve">1. Hamdam dadasiga </w:t>
      </w:r>
      <w:r w:rsidRPr="00F05A43">
        <w:rPr>
          <w:rFonts w:ascii="TimesUZ" w:hAnsi="TimesUZ" w:cs="TimesUZ"/>
          <w:b/>
          <w:bCs/>
          <w:i/>
          <w:iCs/>
          <w:sz w:val="26"/>
          <w:szCs w:val="26"/>
          <w:lang w:val="en-US"/>
        </w:rPr>
        <w:t>qaragancha</w:t>
      </w:r>
      <w:r w:rsidRPr="00F05A43">
        <w:rPr>
          <w:rFonts w:ascii="TimesUZ" w:hAnsi="TimesUZ" w:cs="TimesUZ"/>
          <w:i/>
          <w:iCs/>
          <w:sz w:val="26"/>
          <w:szCs w:val="26"/>
          <w:lang w:val="en-US"/>
        </w:rPr>
        <w:t xml:space="preserve"> uzoq tikilib qoldi (</w:t>
      </w:r>
      <w:r w:rsidRPr="00F05A43">
        <w:rPr>
          <w:rFonts w:ascii="TimesUZ" w:hAnsi="TimesUZ" w:cs="TimesUZ"/>
          <w:sz w:val="26"/>
          <w:szCs w:val="26"/>
          <w:lang w:val="en-US"/>
        </w:rPr>
        <w:t>A.Qah.</w:t>
      </w:r>
      <w:r w:rsidRPr="00F05A43">
        <w:rPr>
          <w:rFonts w:ascii="TimesUZ" w:hAnsi="TimesUZ" w:cs="TimesUZ"/>
          <w:i/>
          <w:iCs/>
          <w:sz w:val="26"/>
          <w:szCs w:val="26"/>
          <w:lang w:val="en-US"/>
        </w:rPr>
        <w:t xml:space="preserve">). 2. Menga </w:t>
      </w:r>
      <w:r w:rsidRPr="00F05A43">
        <w:rPr>
          <w:rFonts w:ascii="TimesUZ" w:hAnsi="TimesUZ" w:cs="TimesUZ"/>
          <w:b/>
          <w:bCs/>
          <w:i/>
          <w:iCs/>
          <w:sz w:val="26"/>
          <w:szCs w:val="26"/>
          <w:lang w:val="en-US"/>
        </w:rPr>
        <w:t>qara,</w:t>
      </w:r>
      <w:r w:rsidRPr="00F05A43">
        <w:rPr>
          <w:rFonts w:ascii="TimesUZ" w:hAnsi="TimesUZ" w:cs="TimesUZ"/>
          <w:i/>
          <w:iCs/>
          <w:sz w:val="26"/>
          <w:szCs w:val="26"/>
          <w:lang w:val="en-US"/>
        </w:rPr>
        <w:t xml:space="preserve"> xotin,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dedi Hoji jiddiy tusda. O‘zbek oyim </w:t>
      </w:r>
      <w:r w:rsidRPr="00F05A43">
        <w:rPr>
          <w:rFonts w:ascii="TimesUZ" w:hAnsi="TimesUZ" w:cs="TimesUZ"/>
          <w:b/>
          <w:bCs/>
          <w:i/>
          <w:iCs/>
          <w:sz w:val="26"/>
          <w:szCs w:val="26"/>
          <w:lang w:val="en-US"/>
        </w:rPr>
        <w:t>qaradi</w:t>
      </w:r>
      <w:r w:rsidRPr="00F05A43">
        <w:rPr>
          <w:rFonts w:ascii="TimesUZ" w:hAnsi="TimesUZ" w:cs="TimesUZ"/>
          <w:i/>
          <w:iCs/>
          <w:sz w:val="26"/>
          <w:szCs w:val="26"/>
          <w:lang w:val="en-US"/>
        </w:rPr>
        <w:t xml:space="preserve"> </w:t>
      </w:r>
      <w:r w:rsidRPr="00F05A43">
        <w:rPr>
          <w:rFonts w:ascii="TimesUZ" w:hAnsi="TimesUZ" w:cs="TimesUZ"/>
          <w:sz w:val="26"/>
          <w:szCs w:val="26"/>
          <w:lang w:val="en-US"/>
        </w:rPr>
        <w:t>(A.Qod.</w:t>
      </w:r>
      <w:r w:rsidRPr="00F05A43">
        <w:rPr>
          <w:rFonts w:ascii="TimesUZ" w:hAnsi="TimesUZ" w:cs="TimesUZ"/>
          <w:i/>
          <w:iCs/>
          <w:sz w:val="26"/>
          <w:szCs w:val="26"/>
          <w:lang w:val="en-US"/>
        </w:rPr>
        <w:t xml:space="preserve">). 3. Bu juvon menga </w:t>
      </w:r>
      <w:r w:rsidRPr="00F05A43">
        <w:rPr>
          <w:rFonts w:ascii="TimesUZ" w:hAnsi="TimesUZ" w:cs="TimesUZ"/>
          <w:b/>
          <w:bCs/>
          <w:i/>
          <w:iCs/>
          <w:sz w:val="26"/>
          <w:szCs w:val="26"/>
          <w:lang w:val="en-US"/>
        </w:rPr>
        <w:t xml:space="preserve">qarab </w:t>
      </w:r>
      <w:r w:rsidRPr="00F05A43">
        <w:rPr>
          <w:rFonts w:ascii="TimesUZ" w:hAnsi="TimesUZ" w:cs="TimesUZ"/>
          <w:i/>
          <w:iCs/>
          <w:sz w:val="26"/>
          <w:szCs w:val="26"/>
          <w:lang w:val="en-US"/>
        </w:rPr>
        <w:t xml:space="preserve">kelar edi. </w:t>
      </w:r>
      <w:r w:rsidRPr="00F05A43">
        <w:rPr>
          <w:rFonts w:ascii="TimesUZ" w:hAnsi="TimesUZ" w:cs="TimesUZ"/>
          <w:sz w:val="26"/>
          <w:szCs w:val="26"/>
          <w:lang w:val="en-US"/>
        </w:rPr>
        <w:t>(G‘.G‘ul.).</w:t>
      </w:r>
      <w:r w:rsidRPr="00F05A43">
        <w:rPr>
          <w:rFonts w:ascii="TimesUZ" w:hAnsi="TimesUZ" w:cs="TimesUZ"/>
          <w:i/>
          <w:iCs/>
          <w:sz w:val="26"/>
          <w:szCs w:val="26"/>
          <w:lang w:val="en-US"/>
        </w:rPr>
        <w:t xml:space="preserve"> 4. Dehqonlar to‘dasi qishloqqa </w:t>
      </w:r>
      <w:r w:rsidRPr="00F05A43">
        <w:rPr>
          <w:rFonts w:ascii="TimesUZ" w:hAnsi="TimesUZ" w:cs="TimesUZ"/>
          <w:b/>
          <w:bCs/>
          <w:i/>
          <w:iCs/>
          <w:sz w:val="26"/>
          <w:szCs w:val="26"/>
          <w:lang w:val="en-US"/>
        </w:rPr>
        <w:t xml:space="preserve">qarab </w:t>
      </w:r>
      <w:r w:rsidRPr="00F05A43">
        <w:rPr>
          <w:rFonts w:ascii="TimesUZ" w:hAnsi="TimesUZ" w:cs="TimesUZ"/>
          <w:i/>
          <w:iCs/>
          <w:sz w:val="26"/>
          <w:szCs w:val="26"/>
          <w:lang w:val="en-US"/>
        </w:rPr>
        <w:t xml:space="preserve">yurdi </w:t>
      </w:r>
      <w:r w:rsidRPr="00F05A43">
        <w:rPr>
          <w:rFonts w:ascii="TimesUZ" w:hAnsi="TimesUZ" w:cs="TimesUZ"/>
          <w:sz w:val="26"/>
          <w:szCs w:val="26"/>
          <w:lang w:val="en-US"/>
        </w:rPr>
        <w:t>(S.Ahm.</w:t>
      </w:r>
      <w:r w:rsidRPr="00F05A43">
        <w:rPr>
          <w:rFonts w:ascii="TimesUZ" w:hAnsi="TimesUZ" w:cs="TimesUZ"/>
          <w:i/>
          <w:iCs/>
          <w:sz w:val="26"/>
          <w:szCs w:val="26"/>
          <w:lang w:val="en-US"/>
        </w:rPr>
        <w:t xml:space="preserve">). 5. Yashirin xabarlarga va ba’zi alomatlarga </w:t>
      </w:r>
      <w:r w:rsidRPr="00F05A43">
        <w:rPr>
          <w:rFonts w:ascii="TimesUZ" w:hAnsi="TimesUZ" w:cs="TimesUZ"/>
          <w:b/>
          <w:bCs/>
          <w:i/>
          <w:iCs/>
          <w:sz w:val="26"/>
          <w:szCs w:val="26"/>
          <w:lang w:val="en-US"/>
        </w:rPr>
        <w:t>qaraganda</w:t>
      </w:r>
      <w:r w:rsidRPr="00F05A43">
        <w:rPr>
          <w:rFonts w:ascii="TimesUZ" w:hAnsi="TimesUZ" w:cs="TimesUZ"/>
          <w:i/>
          <w:iCs/>
          <w:sz w:val="26"/>
          <w:szCs w:val="26"/>
          <w:lang w:val="en-US"/>
        </w:rPr>
        <w:t>, Badiuzzamon Astrobodda isyon ko‘tarish fikrlari bilan ovora bo‘layotgani haqida gapirdi (</w:t>
      </w:r>
      <w:r w:rsidRPr="00F05A43">
        <w:rPr>
          <w:rFonts w:ascii="TimesUZ" w:hAnsi="TimesUZ" w:cs="TimesUZ"/>
          <w:sz w:val="26"/>
          <w:szCs w:val="26"/>
          <w:lang w:val="en-US"/>
        </w:rPr>
        <w:t>Oyb.</w:t>
      </w:r>
      <w:r w:rsidRPr="00F05A43">
        <w:rPr>
          <w:rFonts w:ascii="TimesUZ" w:hAnsi="TimesUZ" w:cs="TimesUZ"/>
          <w:i/>
          <w:iCs/>
          <w:sz w:val="26"/>
          <w:szCs w:val="26"/>
          <w:lang w:val="en-US"/>
        </w:rPr>
        <w:t>).</w:t>
      </w:r>
    </w:p>
    <w:p w:rsidR="00133E38" w:rsidRPr="00F05A43" w:rsidRDefault="0078476B"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1-, 2-</w:t>
      </w:r>
      <w:r w:rsidR="00133E38" w:rsidRPr="00F05A43">
        <w:rPr>
          <w:rFonts w:ascii="TimesUZ" w:hAnsi="TimesUZ" w:cs="TimesUZ"/>
          <w:sz w:val="26"/>
          <w:szCs w:val="26"/>
          <w:lang w:val="en-US"/>
        </w:rPr>
        <w:t xml:space="preserve">gaplarda </w:t>
      </w:r>
      <w:r w:rsidR="00133E38" w:rsidRPr="00F05A43">
        <w:rPr>
          <w:rFonts w:ascii="TimesUZ" w:hAnsi="TimesUZ" w:cs="TimesUZ"/>
          <w:i/>
          <w:iCs/>
          <w:sz w:val="26"/>
          <w:szCs w:val="26"/>
          <w:lang w:val="uz-Cyrl-UZ"/>
        </w:rPr>
        <w:t>qaramoq</w:t>
      </w:r>
      <w:r w:rsidR="00133E38" w:rsidRPr="00F05A43">
        <w:rPr>
          <w:rFonts w:ascii="TimesUZ" w:hAnsi="TimesUZ" w:cs="TimesUZ"/>
          <w:sz w:val="26"/>
          <w:szCs w:val="26"/>
          <w:lang w:val="en-US"/>
        </w:rPr>
        <w:t xml:space="preserve"> leksemasining </w:t>
      </w:r>
      <w:r w:rsidR="008150D5" w:rsidRPr="00F05A43">
        <w:rPr>
          <w:rFonts w:ascii="TimesUZ" w:hAnsi="TimesUZ" w:cs="TimesUZ"/>
          <w:sz w:val="26"/>
          <w:szCs w:val="26"/>
          <w:lang w:val="en-US"/>
        </w:rPr>
        <w:t>«</w:t>
      </w:r>
      <w:r w:rsidR="00133E38" w:rsidRPr="00F05A43">
        <w:rPr>
          <w:rFonts w:ascii="TimesUZ" w:hAnsi="TimesUZ" w:cs="TimesUZ"/>
          <w:sz w:val="26"/>
          <w:szCs w:val="26"/>
          <w:lang w:val="en-US"/>
        </w:rPr>
        <w:t>ko‘rish uchun ko‘zni biror tomonga, narsa yoki kimsaga yo‘naltirmoq</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sememasining nutqiy lug‘aviy ma’no sifatidagi voqelanishi kuzatiladi. Bu </w:t>
      </w:r>
      <w:r w:rsidR="00133E38" w:rsidRPr="00F05A43">
        <w:rPr>
          <w:rFonts w:ascii="TimesUZ" w:hAnsi="TimesUZ" w:cs="TimesUZ"/>
          <w:sz w:val="26"/>
          <w:szCs w:val="26"/>
          <w:lang w:val="en-US"/>
        </w:rPr>
        <w:lastRenderedPageBreak/>
        <w:t xml:space="preserve">semema keyingi gaplarda o‘zining </w:t>
      </w:r>
      <w:r w:rsidR="008150D5" w:rsidRPr="00F05A43">
        <w:rPr>
          <w:rFonts w:ascii="TimesUZ" w:hAnsi="TimesUZ" w:cs="TimesUZ"/>
          <w:sz w:val="26"/>
          <w:szCs w:val="26"/>
          <w:lang w:val="en-US"/>
        </w:rPr>
        <w:t>«</w:t>
      </w:r>
      <w:r w:rsidR="00133E38" w:rsidRPr="00F05A43">
        <w:rPr>
          <w:rFonts w:ascii="TimesUZ" w:hAnsi="TimesUZ" w:cs="TimesUZ"/>
          <w:sz w:val="26"/>
          <w:szCs w:val="26"/>
          <w:lang w:val="en-US"/>
        </w:rPr>
        <w:t>ko‘rish uchun</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semasini 0 (nol) darajagacha kuchsizlantiradi va qolgan semalar ma’lum darajada susayib, </w:t>
      </w:r>
      <w:r w:rsidR="008150D5" w:rsidRPr="00F05A43">
        <w:rPr>
          <w:rFonts w:ascii="TimesUZ" w:hAnsi="TimesUZ" w:cs="TimesUZ"/>
          <w:sz w:val="26"/>
          <w:szCs w:val="26"/>
          <w:lang w:val="en-US"/>
        </w:rPr>
        <w:t>«</w:t>
      </w:r>
      <w:r w:rsidR="00133E38" w:rsidRPr="00F05A43">
        <w:rPr>
          <w:rFonts w:ascii="TimesUZ" w:hAnsi="TimesUZ" w:cs="TimesUZ"/>
          <w:sz w:val="26"/>
          <w:szCs w:val="26"/>
          <w:lang w:val="en-US"/>
        </w:rPr>
        <w:t>harakat yo‘nalgan tomon</w:t>
      </w:r>
      <w:r w:rsidR="008150D5" w:rsidRPr="00F05A43">
        <w:rPr>
          <w:rFonts w:ascii="TimesUZ" w:hAnsi="TimesUZ" w:cs="TimesUZ"/>
          <w:sz w:val="26"/>
          <w:szCs w:val="26"/>
          <w:lang w:val="en-US"/>
        </w:rPr>
        <w:t>»</w:t>
      </w:r>
      <w:r w:rsidR="00133E38" w:rsidRPr="00F05A43">
        <w:rPr>
          <w:rFonts w:ascii="TimesUZ" w:hAnsi="TimesUZ" w:cs="TimesUZ"/>
          <w:sz w:val="26"/>
          <w:szCs w:val="26"/>
          <w:lang w:val="en-US"/>
        </w:rPr>
        <w:t>: (4-gap)</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ayirib ko‘rsatmoq</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ta’kidlash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shuningdek, </w:t>
      </w:r>
      <w:r w:rsidR="008150D5" w:rsidRPr="00F05A43">
        <w:rPr>
          <w:rFonts w:ascii="TimesUZ" w:hAnsi="TimesUZ" w:cs="TimesUZ"/>
          <w:sz w:val="26"/>
          <w:szCs w:val="26"/>
          <w:lang w:val="en-US"/>
        </w:rPr>
        <w:t>«</w:t>
      </w:r>
      <w:r w:rsidR="00133E38" w:rsidRPr="00F05A43">
        <w:rPr>
          <w:rFonts w:ascii="TimesUZ" w:hAnsi="TimesUZ" w:cs="TimesUZ"/>
          <w:sz w:val="26"/>
          <w:szCs w:val="26"/>
          <w:lang w:val="en-US"/>
        </w:rPr>
        <w:t>qiyoslash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solishtirish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ma’nolarini bildiradi.</w:t>
      </w:r>
      <w:r w:rsidR="00133E38" w:rsidRPr="00F05A43">
        <w:rPr>
          <w:rFonts w:ascii="TimesUZ" w:hAnsi="TimesUZ" w:cs="TimesUZ"/>
          <w:b/>
          <w:bCs/>
          <w:sz w:val="26"/>
          <w:szCs w:val="26"/>
          <w:lang w:val="en-US"/>
        </w:rPr>
        <w:t xml:space="preserve"> </w:t>
      </w:r>
      <w:r w:rsidR="00133E38" w:rsidRPr="00F05A43">
        <w:rPr>
          <w:rFonts w:ascii="TimesUZ" w:hAnsi="TimesUZ" w:cs="TimesUZ"/>
          <w:i/>
          <w:iCs/>
          <w:sz w:val="26"/>
          <w:szCs w:val="26"/>
          <w:lang w:val="uz-Cyrl-UZ"/>
        </w:rPr>
        <w:t>qaramoq</w:t>
      </w:r>
      <w:r w:rsidR="00133E38" w:rsidRPr="00F05A43">
        <w:rPr>
          <w:rFonts w:ascii="TimesUZ" w:hAnsi="TimesUZ" w:cs="TimesUZ"/>
          <w:sz w:val="26"/>
          <w:szCs w:val="26"/>
          <w:lang w:val="en-US"/>
        </w:rPr>
        <w:t xml:space="preserve"> </w:t>
      </w:r>
      <w:r w:rsidR="00133E38" w:rsidRPr="00F05A43">
        <w:rPr>
          <w:rFonts w:ascii="TimesUZ" w:hAnsi="TimesUZ" w:cs="TimesUZ"/>
          <w:sz w:val="26"/>
          <w:szCs w:val="26"/>
          <w:lang w:val="uz-Cyrl-UZ"/>
        </w:rPr>
        <w:t>leksemasi</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uz-Cyrl-UZ"/>
        </w:rPr>
        <w:t>ko‘rmoq</w:t>
      </w:r>
      <w:r w:rsidR="00133E38" w:rsidRPr="00F05A43">
        <w:rPr>
          <w:rFonts w:ascii="TimesUZ" w:hAnsi="TimesUZ" w:cs="TimesUZ"/>
          <w:sz w:val="26"/>
          <w:szCs w:val="26"/>
          <w:lang w:val="en-US"/>
        </w:rPr>
        <w:t xml:space="preserve"> </w:t>
      </w:r>
      <w:r w:rsidR="00133E38" w:rsidRPr="00F05A43">
        <w:rPr>
          <w:rFonts w:ascii="TimesUZ" w:hAnsi="TimesUZ" w:cs="TimesUZ"/>
          <w:sz w:val="26"/>
          <w:szCs w:val="26"/>
          <w:lang w:val="uz-Cyrl-UZ"/>
        </w:rPr>
        <w:t xml:space="preserve">leksemasi bilan ma’nodosh bo‘lganligi bois, ular sememalarining grammatik ma’noga aylangan ko‘rinishlarida ham mazkur ma’nodoshlik ma’lum darajada saqlangan bo‘ladi. Qiyoslang: </w:t>
      </w:r>
      <w:r w:rsidR="008150D5" w:rsidRPr="00F05A43">
        <w:rPr>
          <w:rFonts w:ascii="TimesUZ" w:hAnsi="TimesUZ" w:cs="TimesUZ"/>
          <w:sz w:val="26"/>
          <w:szCs w:val="26"/>
          <w:lang w:val="uz-Cyrl-UZ"/>
        </w:rPr>
        <w:t>«</w:t>
      </w:r>
      <w:r w:rsidR="00133E38" w:rsidRPr="00F05A43">
        <w:rPr>
          <w:rFonts w:ascii="TimesUZ" w:hAnsi="TimesUZ" w:cs="TimesUZ"/>
          <w:i/>
          <w:iCs/>
          <w:sz w:val="26"/>
          <w:szCs w:val="26"/>
          <w:lang w:val="uz-Cyrl-UZ"/>
        </w:rPr>
        <w:t>Olmaga qaraganda nok shirin – olmadan ko‘ra nok shirin</w:t>
      </w:r>
      <w:r w:rsidR="008150D5" w:rsidRPr="00F05A43">
        <w:rPr>
          <w:rFonts w:ascii="TimesUZ Cyr" w:hAnsi="TimesUZ Cyr" w:cs="TimesUZ Cyr"/>
          <w:sz w:val="26"/>
          <w:szCs w:val="26"/>
          <w:lang w:val="uz-Cyrl-UZ"/>
        </w:rPr>
        <w:t>»</w:t>
      </w:r>
      <w:r w:rsidR="00133E38" w:rsidRPr="00F05A43">
        <w:rPr>
          <w:rFonts w:ascii="TimesUZ Cyr" w:hAnsi="TimesUZ Cyr" w:cs="TimesUZ Cyr"/>
          <w:sz w:val="26"/>
          <w:szCs w:val="26"/>
          <w:lang w:val="uz-Cyrl-UZ"/>
        </w:rPr>
        <w:t xml:space="preserve">. Кo‘rinadiki, </w:t>
      </w:r>
      <w:r w:rsidR="00133E38" w:rsidRPr="00F05A43">
        <w:rPr>
          <w:rFonts w:ascii="TimesUZ" w:hAnsi="TimesUZ" w:cs="TimesUZ"/>
          <w:i/>
          <w:iCs/>
          <w:sz w:val="26"/>
          <w:szCs w:val="26"/>
          <w:lang w:val="uz-Cyrl-UZ"/>
        </w:rPr>
        <w:t>qaramoq</w:t>
      </w:r>
      <w:r w:rsidR="00133E38" w:rsidRPr="00F05A43">
        <w:rPr>
          <w:rFonts w:ascii="TimesUZ" w:hAnsi="TimesUZ" w:cs="TimesUZ"/>
          <w:sz w:val="26"/>
          <w:szCs w:val="26"/>
          <w:lang w:val="uz-Cyrl-UZ"/>
        </w:rPr>
        <w:t xml:space="preserve"> leksemasi ko‘makchi vazifasida qo‘llanganda uning sememasi tarkibidagi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yo‘naltirmoq</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semasi lisoniy va nutqiy hodisani bog‘lash vazifasini o‘taydi. Boshqacha aytganda, </w:t>
      </w:r>
      <w:r w:rsidR="00133E38" w:rsidRPr="00F05A43">
        <w:rPr>
          <w:rFonts w:ascii="TimesUZ" w:hAnsi="TimesUZ" w:cs="TimesUZ"/>
          <w:i/>
          <w:iCs/>
          <w:sz w:val="26"/>
          <w:szCs w:val="26"/>
          <w:lang w:val="uz-Cyrl-UZ"/>
        </w:rPr>
        <w:t>qaramoq</w:t>
      </w:r>
      <w:r w:rsidR="00133E38" w:rsidRPr="00F05A43">
        <w:rPr>
          <w:rFonts w:ascii="TimesUZ" w:hAnsi="TimesUZ" w:cs="TimesUZ"/>
          <w:sz w:val="26"/>
          <w:szCs w:val="26"/>
          <w:lang w:val="uz-Cyrl-UZ"/>
        </w:rPr>
        <w:t xml:space="preserve"> ko‘makchisining </w:t>
      </w:r>
      <w:r w:rsidR="00133E38" w:rsidRPr="00F05A43">
        <w:rPr>
          <w:rFonts w:ascii="TimesUZ" w:hAnsi="TimesUZ" w:cs="TimesUZ"/>
          <w:i/>
          <w:iCs/>
          <w:sz w:val="26"/>
          <w:szCs w:val="26"/>
          <w:lang w:val="uz-Cyrl-UZ"/>
        </w:rPr>
        <w:t>qaramoq</w:t>
      </w:r>
      <w:r w:rsidR="00133E38" w:rsidRPr="00F05A43">
        <w:rPr>
          <w:rFonts w:ascii="TimesUZ" w:hAnsi="TimesUZ" w:cs="TimesUZ"/>
          <w:sz w:val="26"/>
          <w:szCs w:val="26"/>
          <w:lang w:val="uz-Cyrl-UZ"/>
        </w:rPr>
        <w:t xml:space="preserve"> leksemasi hosilasi ekanligiga ishora qilib turadi.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Mustaqil leksemaning nomustaqil so‘z sifatida qo‘llanishlarida nutqiy ma’noning o‘zi mansub semalar bilan bog‘lanishlari kuchli yoki kuchsiz bo‘lishi mumkin. Bu, ayniqsa, ko‘makchi fe’l vazifasida kelgan leksemada yaqqol ko‘zga tashlanadi. Qiyoslang:</w:t>
      </w:r>
      <w:r w:rsidR="0078476B" w:rsidRPr="00F05A43">
        <w:rPr>
          <w:rFonts w:ascii="TimesUZ" w:hAnsi="TimesUZ" w:cs="TimesUZ"/>
          <w:sz w:val="26"/>
          <w:szCs w:val="26"/>
          <w:lang w:val="en-US"/>
        </w:rPr>
        <w:t xml:space="preserve"> </w:t>
      </w:r>
      <w:r w:rsidRPr="00F05A43">
        <w:rPr>
          <w:rFonts w:ascii="TimesUZ" w:hAnsi="TimesUZ" w:cs="TimesUZ"/>
          <w:i/>
          <w:iCs/>
          <w:sz w:val="26"/>
          <w:szCs w:val="26"/>
          <w:lang w:val="uz-Cyrl-UZ"/>
        </w:rPr>
        <w:t xml:space="preserve">1. Elmurod dunyo xabarlaridan o‘qib bera </w:t>
      </w:r>
      <w:r w:rsidRPr="00F05A43">
        <w:rPr>
          <w:rFonts w:ascii="TimesUZ" w:hAnsi="TimesUZ" w:cs="TimesUZ"/>
          <w:b/>
          <w:bCs/>
          <w:i/>
          <w:iCs/>
          <w:sz w:val="26"/>
          <w:szCs w:val="26"/>
          <w:lang w:val="uz-Cyrl-UZ"/>
        </w:rPr>
        <w:t>boshladi</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(P.Turs</w:t>
      </w:r>
      <w:r w:rsidRPr="00F05A43">
        <w:rPr>
          <w:rFonts w:ascii="TimesUZ" w:hAnsi="TimesUZ" w:cs="TimesUZ"/>
          <w:i/>
          <w:iCs/>
          <w:sz w:val="26"/>
          <w:szCs w:val="26"/>
          <w:lang w:val="uz-Cyrl-UZ"/>
        </w:rPr>
        <w:t>.</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 2. May oyining hayotbaxsh quyoshi o‘zining erkalovchi, zarrin nurlarini alanga sochib </w:t>
      </w:r>
      <w:r w:rsidRPr="00F05A43">
        <w:rPr>
          <w:rFonts w:ascii="TimesUZ" w:hAnsi="TimesUZ" w:cs="TimesUZ"/>
          <w:b/>
          <w:bCs/>
          <w:i/>
          <w:iCs/>
          <w:sz w:val="26"/>
          <w:szCs w:val="26"/>
          <w:lang w:val="uz-Cyrl-UZ"/>
        </w:rPr>
        <w:t>yotibdi</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(X.Ziyo.)</w:t>
      </w:r>
      <w:r w:rsidRPr="00F05A43">
        <w:rPr>
          <w:rFonts w:ascii="TimesUZ" w:hAnsi="TimesUZ" w:cs="TimesUZ"/>
          <w:i/>
          <w:iCs/>
          <w:sz w:val="26"/>
          <w:szCs w:val="26"/>
          <w:lang w:val="uz-Cyrl-UZ"/>
        </w:rPr>
        <w:t xml:space="preserve">. 3. Siz o‘qishga ketayotganingizda daraxtlarga o‘zim </w:t>
      </w:r>
      <w:r w:rsidRPr="00F05A43">
        <w:rPr>
          <w:rFonts w:ascii="TimesUZ" w:hAnsi="TimesUZ" w:cs="TimesUZ"/>
          <w:b/>
          <w:bCs/>
          <w:i/>
          <w:iCs/>
          <w:sz w:val="26"/>
          <w:szCs w:val="26"/>
          <w:lang w:val="uz-Cyrl-UZ"/>
        </w:rPr>
        <w:t>qarab tursam</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(Sh.Rash.)</w:t>
      </w:r>
      <w:r w:rsidRPr="00F05A43">
        <w:rPr>
          <w:rFonts w:ascii="TimesUZ" w:hAnsi="TimesUZ" w:cs="TimesUZ"/>
          <w:i/>
          <w:iCs/>
          <w:sz w:val="26"/>
          <w:szCs w:val="26"/>
          <w:lang w:val="uz-Cyrl-UZ"/>
        </w:rPr>
        <w:t xml:space="preserve">. 4. To‘y qiziganda yana bir baloni boshlab </w:t>
      </w:r>
      <w:r w:rsidRPr="00F05A43">
        <w:rPr>
          <w:rFonts w:ascii="TimesUZ" w:hAnsi="TimesUZ" w:cs="TimesUZ"/>
          <w:b/>
          <w:bCs/>
          <w:i/>
          <w:iCs/>
          <w:sz w:val="26"/>
          <w:szCs w:val="26"/>
          <w:lang w:val="uz-Cyrl-UZ"/>
        </w:rPr>
        <w:t>yurma,</w:t>
      </w:r>
      <w:r w:rsidR="0078476B" w:rsidRPr="00F05A43">
        <w:rPr>
          <w:rFonts w:ascii="TimesUZ" w:hAnsi="TimesUZ" w:cs="TimesUZ"/>
          <w:b/>
          <w:bCs/>
          <w:i/>
          <w:iCs/>
          <w:sz w:val="26"/>
          <w:szCs w:val="26"/>
          <w:lang w:val="en-US"/>
        </w:rPr>
        <w:t xml:space="preserve"> </w:t>
      </w:r>
      <w:r w:rsidR="0078476B" w:rsidRPr="00F05A43">
        <w:rPr>
          <w:rFonts w:ascii="TimesUZ" w:hAnsi="TimesUZ" w:cs="TimesUZ"/>
          <w:i/>
          <w:iCs/>
          <w:sz w:val="26"/>
          <w:szCs w:val="26"/>
          <w:lang w:val="en-US"/>
        </w:rPr>
        <w:t xml:space="preserve">– </w:t>
      </w:r>
      <w:r w:rsidRPr="00F05A43">
        <w:rPr>
          <w:rFonts w:ascii="TimesUZ" w:hAnsi="TimesUZ" w:cs="TimesUZ"/>
          <w:i/>
          <w:iCs/>
          <w:sz w:val="26"/>
          <w:szCs w:val="26"/>
          <w:lang w:val="uz-Cyrl-UZ"/>
        </w:rPr>
        <w:t xml:space="preserve">deb To‘lagan mo‘ylov Qo‘chqorga qo‘l cho‘zdi. 5. Hali u yerda, hali bu yerda yangi tug‘ilayotgan qo‘zilar cho‘ponlarni shoshirib </w:t>
      </w:r>
      <w:r w:rsidRPr="00F05A43">
        <w:rPr>
          <w:rFonts w:ascii="TimesUZ" w:hAnsi="TimesUZ" w:cs="TimesUZ"/>
          <w:b/>
          <w:bCs/>
          <w:i/>
          <w:iCs/>
          <w:sz w:val="26"/>
          <w:szCs w:val="26"/>
          <w:lang w:val="uz-Cyrl-UZ"/>
        </w:rPr>
        <w:t>qo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ygan,</w:t>
      </w:r>
      <w:r w:rsidRPr="00F05A43">
        <w:rPr>
          <w:rFonts w:ascii="TimesUZ" w:hAnsi="TimesUZ" w:cs="TimesUZ"/>
          <w:i/>
          <w:iCs/>
          <w:sz w:val="26"/>
          <w:szCs w:val="26"/>
          <w:lang w:val="uz-Cyrl-UZ"/>
        </w:rPr>
        <w:t xml:space="preserve"> ularda tinim yo‘q </w:t>
      </w:r>
      <w:r w:rsidRPr="00F05A43">
        <w:rPr>
          <w:rFonts w:ascii="TimesUZ" w:hAnsi="TimesUZ" w:cs="TimesUZ"/>
          <w:sz w:val="26"/>
          <w:szCs w:val="26"/>
          <w:lang w:val="uz-Cyrl-UZ"/>
        </w:rPr>
        <w:t>(Ch.Ayt.)</w:t>
      </w:r>
      <w:r w:rsidRPr="00F05A43">
        <w:rPr>
          <w:rFonts w:ascii="TimesUZ" w:hAnsi="TimesUZ" w:cs="TimesUZ"/>
          <w:i/>
          <w:iCs/>
          <w:sz w:val="26"/>
          <w:szCs w:val="26"/>
          <w:lang w:val="uz-Cyrl-UZ"/>
        </w:rPr>
        <w:t>. 6. Sen mendan har qancha xafa bo‘lsang ham, ko‘nglimga tugib qo‘yganimni endi aytib</w:t>
      </w:r>
      <w:r w:rsidRPr="00F05A43">
        <w:rPr>
          <w:rFonts w:ascii="TimesUZ" w:hAnsi="TimesUZ" w:cs="TimesUZ"/>
          <w:b/>
          <w:bCs/>
          <w:i/>
          <w:iCs/>
          <w:sz w:val="26"/>
          <w:szCs w:val="26"/>
          <w:lang w:val="uz-Cyrl-UZ"/>
        </w:rPr>
        <w:t xml:space="preserve"> solmasam</w:t>
      </w:r>
      <w:r w:rsidRPr="00F05A43">
        <w:rPr>
          <w:rFonts w:ascii="TimesUZ" w:hAnsi="TimesUZ" w:cs="TimesUZ"/>
          <w:i/>
          <w:iCs/>
          <w:sz w:val="26"/>
          <w:szCs w:val="26"/>
          <w:lang w:val="uz-Cyrl-UZ"/>
        </w:rPr>
        <w:t xml:space="preserve">, iloji yo‘q </w:t>
      </w:r>
      <w:r w:rsidRPr="00F05A43">
        <w:rPr>
          <w:rFonts w:ascii="TimesUZ" w:hAnsi="TimesUZ" w:cs="TimesUZ"/>
          <w:sz w:val="26"/>
          <w:szCs w:val="26"/>
          <w:lang w:val="uz-Cyrl-UZ"/>
        </w:rPr>
        <w:t>(A.Qah.)</w:t>
      </w:r>
      <w:r w:rsidRPr="00F05A43">
        <w:rPr>
          <w:rFonts w:ascii="TimesUZ" w:hAnsi="TimesUZ" w:cs="TimesUZ"/>
          <w:i/>
          <w:iCs/>
          <w:sz w:val="26"/>
          <w:szCs w:val="26"/>
          <w:lang w:val="uz-Cyrl-UZ"/>
        </w:rPr>
        <w:t>.</w:t>
      </w:r>
      <w:r w:rsidRPr="00F05A43">
        <w:rPr>
          <w:rFonts w:ascii="TimesUZ Cyr" w:hAnsi="TimesUZ Cyr" w:cs="TimesUZ Cyr"/>
          <w:sz w:val="26"/>
          <w:szCs w:val="26"/>
          <w:lang w:val="uz-Cyrl-UZ"/>
        </w:rPr>
        <w:t xml:space="preserve"> Кo‘rinib turibdiki, ayrim qo‘llanishlarda (1-, 2-, 3-, 4) so‘zning grammatik ma’nosi leksemaning sememasi bilan semantik bog‘lanishga ega. Ba’zilarida esa (5-, 6</w:t>
      </w:r>
      <w:r w:rsidR="0078476B" w:rsidRPr="00F05A43">
        <w:rPr>
          <w:sz w:val="26"/>
          <w:szCs w:val="26"/>
          <w:lang w:val="uz-Cyrl-UZ"/>
        </w:rPr>
        <w:t>-</w:t>
      </w:r>
      <w:r w:rsidRPr="00F05A43">
        <w:rPr>
          <w:rFonts w:ascii="TimesUZ Cyr" w:hAnsi="TimesUZ Cyr" w:cs="TimesUZ Cyr"/>
          <w:sz w:val="26"/>
          <w:szCs w:val="26"/>
          <w:lang w:val="uz-Cyrl-UZ"/>
        </w:rPr>
        <w:t>) ko‘makchi fe’l (</w:t>
      </w:r>
      <w:r w:rsidRPr="00F05A43">
        <w:rPr>
          <w:rFonts w:ascii="TimesUZ" w:hAnsi="TimesUZ" w:cs="TimesUZ"/>
          <w:i/>
          <w:iCs/>
          <w:sz w:val="26"/>
          <w:szCs w:val="26"/>
          <w:lang w:val="uz-Cyrl-UZ"/>
        </w:rPr>
        <w:t>qo‘ygan</w:t>
      </w:r>
      <w:r w:rsidRPr="00F05A43">
        <w:rPr>
          <w:rFonts w:ascii="TimesUZ" w:hAnsi="TimesUZ" w:cs="TimesUZ"/>
          <w:b/>
          <w:bCs/>
          <w:sz w:val="26"/>
          <w:szCs w:val="26"/>
          <w:lang w:val="uz-Cyrl-UZ"/>
        </w:rPr>
        <w:t xml:space="preserve">, </w:t>
      </w:r>
      <w:r w:rsidRPr="00F05A43">
        <w:rPr>
          <w:rFonts w:ascii="TimesUZ" w:hAnsi="TimesUZ" w:cs="TimesUZ"/>
          <w:i/>
          <w:iCs/>
          <w:sz w:val="26"/>
          <w:szCs w:val="26"/>
          <w:lang w:val="uz-Cyrl-UZ"/>
        </w:rPr>
        <w:t>solmasam</w:t>
      </w:r>
      <w:r w:rsidRPr="00F05A43">
        <w:rPr>
          <w:rFonts w:ascii="TimesUZ" w:hAnsi="TimesUZ" w:cs="TimesUZ"/>
          <w:sz w:val="26"/>
          <w:szCs w:val="26"/>
          <w:lang w:val="uz-Cyrl-UZ"/>
        </w:rPr>
        <w:t xml:space="preserve">) o‘z grammatik ma’nosidan qariyb uzilgan. Asos leksema </w:t>
      </w:r>
      <w:r w:rsidRPr="00F05A43">
        <w:rPr>
          <w:rFonts w:ascii="TimesUZ" w:hAnsi="TimesUZ" w:cs="TimesUZ"/>
          <w:sz w:val="26"/>
          <w:szCs w:val="26"/>
          <w:lang w:val="uz-Cyrl-UZ"/>
        </w:rPr>
        <w:lastRenderedPageBreak/>
        <w:t>semema</w:t>
      </w:r>
      <w:r w:rsidRPr="00F05A43">
        <w:rPr>
          <w:rFonts w:ascii="TimesUZ" w:hAnsi="TimesUZ" w:cs="TimesUZ"/>
          <w:sz w:val="26"/>
          <w:szCs w:val="26"/>
          <w:lang w:val="en-US"/>
        </w:rPr>
        <w:t>s</w:t>
      </w:r>
      <w:r w:rsidRPr="00F05A43">
        <w:rPr>
          <w:rFonts w:ascii="TimesUZ" w:hAnsi="TimesUZ" w:cs="TimesUZ"/>
          <w:sz w:val="26"/>
          <w:szCs w:val="26"/>
          <w:lang w:val="uz-Cyrl-UZ"/>
        </w:rPr>
        <w:t xml:space="preserve">ining grammatik ma’noda qoldirgan </w:t>
      </w:r>
      <w:r w:rsidR="008150D5" w:rsidRPr="00F05A43">
        <w:rPr>
          <w:rFonts w:ascii="TimesUZ" w:hAnsi="TimesUZ" w:cs="TimesUZ"/>
          <w:sz w:val="26"/>
          <w:szCs w:val="26"/>
          <w:lang w:val="en-US"/>
        </w:rPr>
        <w:t>«</w:t>
      </w:r>
      <w:r w:rsidRPr="00F05A43">
        <w:rPr>
          <w:rFonts w:ascii="TimesUZ" w:hAnsi="TimesUZ" w:cs="TimesUZ"/>
          <w:sz w:val="26"/>
          <w:szCs w:val="26"/>
          <w:lang w:val="en-US"/>
        </w:rPr>
        <w:t>iz</w:t>
      </w:r>
      <w:r w:rsidR="008150D5" w:rsidRPr="00F05A43">
        <w:rPr>
          <w:rFonts w:ascii="TimesUZ" w:hAnsi="TimesUZ" w:cs="TimesUZ"/>
          <w:sz w:val="26"/>
          <w:szCs w:val="26"/>
          <w:lang w:val="en-US"/>
        </w:rPr>
        <w:t>»</w:t>
      </w:r>
      <w:r w:rsidRPr="00F05A43">
        <w:rPr>
          <w:rFonts w:ascii="TimesUZ" w:hAnsi="TimesUZ" w:cs="TimesUZ"/>
          <w:sz w:val="26"/>
          <w:szCs w:val="26"/>
          <w:lang w:val="uz-Cyrl-UZ"/>
        </w:rPr>
        <w:t>i sezilarsiz darajada.</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Sememaning nutqiy grammatik ma’no sifatida yuzaga chiqishdagi grammatikalizatsiyalashuvi hodisasini o‘rganish fanimiz oldida turgan vazifalar</w:t>
      </w:r>
      <w:r w:rsidRPr="00F761A8">
        <w:rPr>
          <w:rFonts w:ascii="TimesUZ" w:hAnsi="TimesUZ" w:cs="TimesUZ"/>
          <w:sz w:val="26"/>
          <w:szCs w:val="26"/>
          <w:lang w:val="uz-Cyrl-UZ"/>
        </w:rPr>
        <w:t>i</w:t>
      </w:r>
      <w:r w:rsidRPr="00F05A43">
        <w:rPr>
          <w:rFonts w:ascii="TimesUZ" w:hAnsi="TimesUZ" w:cs="TimesUZ"/>
          <w:sz w:val="26"/>
          <w:szCs w:val="26"/>
          <w:lang w:val="uz-Cyrl-UZ"/>
        </w:rPr>
        <w:t>dan</w:t>
      </w:r>
      <w:r w:rsidR="00F761A8" w:rsidRPr="00F761A8">
        <w:rPr>
          <w:rFonts w:ascii="TimesUZ" w:hAnsi="TimesUZ" w:cs="TimesUZ"/>
          <w:sz w:val="26"/>
          <w:szCs w:val="26"/>
          <w:lang w:val="uz-Cyrl-UZ"/>
        </w:rPr>
        <w:t xml:space="preserve"> hisoblanadi</w:t>
      </w:r>
      <w:r w:rsidRPr="00F05A43">
        <w:rPr>
          <w:rFonts w:ascii="TimesUZ" w:hAnsi="TimesUZ" w:cs="TimesUZ"/>
          <w:sz w:val="26"/>
          <w:szCs w:val="26"/>
          <w:lang w:val="uz-Cyrl-UZ"/>
        </w:rPr>
        <w:t xml:space="preserve">. </w:t>
      </w:r>
    </w:p>
    <w:p w:rsidR="0078476B" w:rsidRPr="007827F1" w:rsidRDefault="00E6666C" w:rsidP="00D65280">
      <w:pPr>
        <w:tabs>
          <w:tab w:val="left" w:pos="360"/>
          <w:tab w:val="left" w:pos="540"/>
        </w:tabs>
        <w:ind w:firstLine="540"/>
        <w:jc w:val="both"/>
        <w:rPr>
          <w:rFonts w:ascii="TimesUZ" w:hAnsi="TimesUZ" w:cs="TimesUZ"/>
          <w:sz w:val="26"/>
          <w:szCs w:val="26"/>
          <w:lang w:val="uz-Cyrl-UZ"/>
        </w:rPr>
      </w:pPr>
      <w:r w:rsidRPr="00F761A8">
        <w:rPr>
          <w:rFonts w:ascii="TimesUZ" w:hAnsi="TimesUZ" w:cs="TimesUZ"/>
          <w:sz w:val="26"/>
          <w:szCs w:val="26"/>
          <w:lang w:val="uz-Cyrl-UZ"/>
        </w:rPr>
        <w:tab/>
      </w:r>
      <w:r w:rsidR="00133E38" w:rsidRPr="00F05A43">
        <w:rPr>
          <w:rFonts w:ascii="TimesUZ" w:hAnsi="TimesUZ" w:cs="TimesUZ"/>
          <w:sz w:val="26"/>
          <w:szCs w:val="26"/>
          <w:lang w:val="uz-Cyrl-UZ"/>
        </w:rPr>
        <w:t>Demak, sememaning nutqiy voqelanishi deganda uning nafaqat nutqiy lug‘aviy ma’no, balki nutqiy grammatik ma’no sifatida voqelanishi ham nazarda tutilishi lozim.</w:t>
      </w:r>
    </w:p>
    <w:p w:rsidR="00133E38" w:rsidRPr="00F05A43" w:rsidRDefault="00F27901" w:rsidP="00D65280">
      <w:pPr>
        <w:pStyle w:val="22"/>
        <w:tabs>
          <w:tab w:val="left" w:pos="540"/>
        </w:tabs>
        <w:ind w:firstLine="540"/>
        <w:jc w:val="both"/>
        <w:rPr>
          <w:rFonts w:ascii="TimesUZ" w:hAnsi="TimesUZ" w:cs="TimesUZ"/>
          <w:i w:val="0"/>
          <w:iCs w:val="0"/>
          <w:sz w:val="26"/>
          <w:szCs w:val="26"/>
          <w:lang w:val="uz-Cyrl-UZ"/>
        </w:rPr>
      </w:pPr>
      <w:r w:rsidRPr="007827F1">
        <w:rPr>
          <w:rFonts w:ascii="TimesUZ" w:hAnsi="TimesUZ" w:cs="TimesUZ"/>
          <w:b/>
          <w:bCs/>
          <w:i w:val="0"/>
          <w:iCs w:val="0"/>
          <w:sz w:val="26"/>
          <w:szCs w:val="26"/>
          <w:lang w:val="uz-Cyrl-UZ"/>
        </w:rPr>
        <w:t>30</w:t>
      </w:r>
      <w:r w:rsidR="00161D83" w:rsidRPr="007827F1">
        <w:rPr>
          <w:rFonts w:ascii="TimesUZ" w:hAnsi="TimesUZ" w:cs="TimesUZ"/>
          <w:b/>
          <w:bCs/>
          <w:i w:val="0"/>
          <w:iCs w:val="0"/>
          <w:sz w:val="26"/>
          <w:szCs w:val="26"/>
          <w:lang w:val="uz-Cyrl-UZ"/>
        </w:rPr>
        <w:t xml:space="preserve">-§. </w:t>
      </w:r>
      <w:r w:rsidR="00161D83" w:rsidRPr="00F05A43">
        <w:rPr>
          <w:rFonts w:ascii="TimesUZ" w:hAnsi="TimesUZ" w:cs="TimesUZ"/>
          <w:b/>
          <w:bCs/>
          <w:i w:val="0"/>
          <w:iCs w:val="0"/>
          <w:sz w:val="26"/>
          <w:szCs w:val="26"/>
          <w:lang w:val="uz-Cyrl-UZ"/>
        </w:rPr>
        <w:t>Sememaning nutqqa xoslanishi</w:t>
      </w:r>
      <w:r w:rsidR="00161D83" w:rsidRPr="007827F1">
        <w:rPr>
          <w:rFonts w:ascii="TimesUZ" w:hAnsi="TimesUZ" w:cs="TimesUZ"/>
          <w:b/>
          <w:bCs/>
          <w:i w:val="0"/>
          <w:iCs w:val="0"/>
          <w:sz w:val="26"/>
          <w:szCs w:val="26"/>
          <w:lang w:val="uz-Cyrl-UZ"/>
        </w:rPr>
        <w:t xml:space="preserve">. </w:t>
      </w:r>
      <w:r w:rsidR="00133E38" w:rsidRPr="00F05A43">
        <w:rPr>
          <w:rFonts w:ascii="TimesUZ" w:hAnsi="TimesUZ" w:cs="TimesUZ"/>
          <w:i w:val="0"/>
          <w:iCs w:val="0"/>
          <w:sz w:val="26"/>
          <w:szCs w:val="26"/>
          <w:lang w:val="uz-Cyrl-UZ"/>
        </w:rPr>
        <w:t xml:space="preserve">Semema nutqda uni ushbu qo‘llanishga xoslovchi turli vosita ta’siriga berilgan va juz’iylashgan holda </w:t>
      </w:r>
      <w:r w:rsidR="008150D5" w:rsidRPr="00F05A43">
        <w:rPr>
          <w:rFonts w:ascii="TimesUZ" w:hAnsi="TimesUZ" w:cs="TimesUZ"/>
          <w:i w:val="0"/>
          <w:iCs w:val="0"/>
          <w:sz w:val="26"/>
          <w:szCs w:val="26"/>
          <w:lang w:val="uz-Cyrl-UZ"/>
        </w:rPr>
        <w:t>«</w:t>
      </w:r>
      <w:r w:rsidR="00133E38" w:rsidRPr="00F05A43">
        <w:rPr>
          <w:rFonts w:ascii="TimesUZ" w:hAnsi="TimesUZ" w:cs="TimesUZ"/>
          <w:i w:val="0"/>
          <w:iCs w:val="0"/>
          <w:sz w:val="26"/>
          <w:szCs w:val="26"/>
          <w:lang w:val="uz-Cyrl-UZ"/>
        </w:rPr>
        <w:t>ko‘rinish</w:t>
      </w:r>
      <w:r w:rsidR="008150D5" w:rsidRPr="00F05A43">
        <w:rPr>
          <w:rFonts w:ascii="TimesUZ" w:hAnsi="TimesUZ" w:cs="TimesUZ"/>
          <w:i w:val="0"/>
          <w:iCs w:val="0"/>
          <w:sz w:val="26"/>
          <w:szCs w:val="26"/>
          <w:lang w:val="uz-Cyrl-UZ"/>
        </w:rPr>
        <w:t>»</w:t>
      </w:r>
      <w:r w:rsidR="00133E38" w:rsidRPr="00F05A43">
        <w:rPr>
          <w:rFonts w:ascii="TimesUZ" w:hAnsi="TimesUZ" w:cs="TimesUZ"/>
          <w:i w:val="0"/>
          <w:iCs w:val="0"/>
          <w:sz w:val="26"/>
          <w:szCs w:val="26"/>
          <w:lang w:val="uz-Cyrl-UZ"/>
        </w:rPr>
        <w:t xml:space="preserve"> beradi. Sememaning nutqiy ko‘rinishida uni nutqqa xoslagan nolug‘aviy vositaning ta’sir darajasi turlicha bo‘ladi.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Sememaning nolug‘aviy tajallilar ta’siridagi o‘zgarishga uchrashi natijasida vujudga keladigan sifat o‘zgarishi ham unga ta’sir qiluvchi omillar darajasiga ko‘ra turlicha bo‘ladi.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 xml:space="preserve">Semema so‘z yasash qolipi asosida nutqiy yasama so‘z ma’nosi sifatida namoyon bo‘lar ekan, bunda bu nutqiy ma’noning tarkibida sema ko‘rinishi maqomini oladi. Masalan, </w:t>
      </w:r>
      <w:r w:rsidRPr="00F05A43">
        <w:rPr>
          <w:rFonts w:ascii="TimesUZ" w:hAnsi="TimesUZ" w:cs="TimesUZ"/>
          <w:b/>
          <w:bCs/>
          <w:i w:val="0"/>
          <w:iCs w:val="0"/>
          <w:sz w:val="26"/>
          <w:szCs w:val="26"/>
          <w:lang w:val="uz-Cyrl-UZ"/>
        </w:rPr>
        <w:t xml:space="preserve">fe’l + </w:t>
      </w:r>
      <w:r w:rsidR="00BC003F" w:rsidRPr="00F05A43">
        <w:rPr>
          <w:rFonts w:ascii="TimesUZ" w:hAnsi="TimesUZ" w:cs="TimesUZ"/>
          <w:b/>
          <w:bCs/>
          <w:i w:val="0"/>
          <w:iCs w:val="0"/>
          <w:sz w:val="26"/>
          <w:szCs w:val="26"/>
          <w:lang w:val="uz-Cyrl-UZ"/>
        </w:rPr>
        <w:t>-</w:t>
      </w:r>
      <w:r w:rsidRPr="00F05A43">
        <w:rPr>
          <w:rFonts w:ascii="TimesUZ" w:hAnsi="TimesUZ" w:cs="TimesUZ"/>
          <w:b/>
          <w:bCs/>
          <w:sz w:val="26"/>
          <w:szCs w:val="26"/>
          <w:lang w:val="uz-Cyrl-UZ"/>
        </w:rPr>
        <w:t>uvchi</w:t>
      </w:r>
      <w:r w:rsidR="00BC003F" w:rsidRPr="00F05A43">
        <w:rPr>
          <w:rFonts w:ascii="TimesUZ" w:hAnsi="TimesUZ" w:cs="TimesUZ"/>
          <w:b/>
          <w:bCs/>
          <w:i w:val="0"/>
          <w:iCs w:val="0"/>
          <w:sz w:val="26"/>
          <w:szCs w:val="26"/>
          <w:lang w:val="uz-Cyrl-UZ"/>
        </w:rPr>
        <w:t xml:space="preserve"> = </w:t>
      </w:r>
      <w:r w:rsidRPr="00F05A43">
        <w:rPr>
          <w:rFonts w:ascii="TimesUZ" w:hAnsi="TimesUZ" w:cs="TimesUZ"/>
          <w:b/>
          <w:bCs/>
          <w:i w:val="0"/>
          <w:iCs w:val="0"/>
          <w:sz w:val="26"/>
          <w:szCs w:val="26"/>
          <w:lang w:val="uz-Cyrl-UZ"/>
        </w:rPr>
        <w:t>fe’l anglatgan harakatning bajaruvchisini anglatuvchi shaxs oti</w:t>
      </w:r>
      <w:r w:rsidRPr="00F05A43">
        <w:rPr>
          <w:rFonts w:ascii="TimesUZ" w:hAnsi="TimesUZ" w:cs="TimesUZ"/>
          <w:i w:val="0"/>
          <w:iCs w:val="0"/>
          <w:sz w:val="26"/>
          <w:szCs w:val="26"/>
          <w:lang w:val="uz-Cyrl-UZ"/>
        </w:rPr>
        <w:t xml:space="preserve"> lisoniy so‘z yasash qolipi hosilalarida (</w:t>
      </w:r>
      <w:r w:rsidRPr="00F05A43">
        <w:rPr>
          <w:rFonts w:ascii="TimesUZ" w:hAnsi="TimesUZ" w:cs="TimesUZ"/>
          <w:sz w:val="26"/>
          <w:szCs w:val="26"/>
          <w:lang w:val="uz-Cyrl-UZ"/>
        </w:rPr>
        <w:t>ichuvchi</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kesuvchi</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yozuvchi</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xohlovchi</w:t>
      </w:r>
      <w:r w:rsidRPr="00F05A43">
        <w:rPr>
          <w:rFonts w:ascii="TimesUZ" w:hAnsi="TimesUZ" w:cs="TimesUZ"/>
          <w:i w:val="0"/>
          <w:iCs w:val="0"/>
          <w:sz w:val="26"/>
          <w:szCs w:val="26"/>
          <w:lang w:val="uz-Cyrl-UZ"/>
        </w:rPr>
        <w:t xml:space="preserve"> va b.) bu so‘zning asosida yotgan </w:t>
      </w:r>
      <w:r w:rsidRPr="00F05A43">
        <w:rPr>
          <w:rFonts w:ascii="TimesUZ" w:hAnsi="TimesUZ" w:cs="TimesUZ"/>
          <w:sz w:val="26"/>
          <w:szCs w:val="26"/>
          <w:lang w:val="uz-Cyrl-UZ"/>
        </w:rPr>
        <w:t>ich</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kes</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yoz</w:t>
      </w:r>
      <w:r w:rsidRPr="00F05A43">
        <w:rPr>
          <w:rFonts w:ascii="TimesUZ" w:hAnsi="TimesUZ" w:cs="TimesUZ"/>
          <w:i w:val="0"/>
          <w:iCs w:val="0"/>
          <w:sz w:val="26"/>
          <w:szCs w:val="26"/>
          <w:lang w:val="uz-Cyrl-UZ"/>
        </w:rPr>
        <w:t xml:space="preserve">, </w:t>
      </w:r>
      <w:r w:rsidRPr="00F05A43">
        <w:rPr>
          <w:rFonts w:ascii="TimesUZ" w:hAnsi="TimesUZ" w:cs="TimesUZ"/>
          <w:sz w:val="26"/>
          <w:szCs w:val="26"/>
          <w:lang w:val="uz-Cyrl-UZ"/>
        </w:rPr>
        <w:t>xohla</w:t>
      </w:r>
      <w:r w:rsidRPr="00F05A43">
        <w:rPr>
          <w:rFonts w:ascii="TimesUZ" w:hAnsi="TimesUZ" w:cs="TimesUZ"/>
          <w:i w:val="0"/>
          <w:iCs w:val="0"/>
          <w:sz w:val="26"/>
          <w:szCs w:val="26"/>
          <w:lang w:val="uz-Cyrl-UZ"/>
        </w:rPr>
        <w:t xml:space="preserve"> leksemalarining sememasi yasama so‘zlarda nutqiy ma’noning bo‘lakchasi sifatida yuzaga chiqadi. Deylik, </w:t>
      </w:r>
      <w:r w:rsidRPr="00F05A43">
        <w:rPr>
          <w:rFonts w:ascii="TimesUZ" w:hAnsi="TimesUZ" w:cs="TimesUZ"/>
          <w:sz w:val="26"/>
          <w:szCs w:val="26"/>
          <w:lang w:val="uz-Cyrl-UZ"/>
        </w:rPr>
        <w:t>ichmoq</w:t>
      </w:r>
      <w:r w:rsidRPr="00F05A43">
        <w:rPr>
          <w:rFonts w:ascii="TimesUZ" w:hAnsi="TimesUZ" w:cs="TimesUZ"/>
          <w:i w:val="0"/>
          <w:iCs w:val="0"/>
          <w:sz w:val="26"/>
          <w:szCs w:val="26"/>
          <w:lang w:val="uz-Cyrl-UZ"/>
        </w:rPr>
        <w:t xml:space="preserve"> leksemasining sememasi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biror suyuqlikni iste’mol qilmoq</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bo‘lib, u</w:t>
      </w:r>
      <w:r w:rsidRPr="00F05A43">
        <w:rPr>
          <w:rFonts w:ascii="TimesUZ" w:hAnsi="TimesUZ" w:cs="TimesUZ"/>
          <w:b/>
          <w:bCs/>
          <w:i w:val="0"/>
          <w:iCs w:val="0"/>
          <w:sz w:val="26"/>
          <w:szCs w:val="26"/>
          <w:lang w:val="uz-Cyrl-UZ"/>
        </w:rPr>
        <w:t xml:space="preserve"> </w:t>
      </w:r>
      <w:r w:rsidRPr="00F05A43">
        <w:rPr>
          <w:rFonts w:ascii="TimesUZ" w:hAnsi="TimesUZ" w:cs="TimesUZ"/>
          <w:i w:val="0"/>
          <w:iCs w:val="0"/>
          <w:sz w:val="26"/>
          <w:szCs w:val="26"/>
          <w:lang w:val="uz-Cyrl-UZ"/>
        </w:rPr>
        <w:t xml:space="preserve">(ichuvchi) nutqiy hosilasida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ichish bilan shug‘ullanuvchi kishi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nutqiy ma’nosining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ichish</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uzvida mujassamlashgandir. Bunda ma’lum bir butunlikning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kichrayib</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nutqiy bir butunlikning tarkibiy qismiga aylanganini ko‘ramiz. Bu esa sememada sifat o‘zgarishi yuz berganligini ko‘rsatadi. Demak, nutqiy yasama so‘z lisoniy butunlikning nutqiy qismga aylanishi hodisasi yuz beradi. Buni shartli ravishda </w:t>
      </w:r>
      <w:r w:rsidR="008150D5" w:rsidRPr="00F05A43">
        <w:rPr>
          <w:rFonts w:ascii="TimesUZ" w:hAnsi="TimesUZ" w:cs="TimesUZ"/>
          <w:i w:val="0"/>
          <w:iCs w:val="0"/>
          <w:sz w:val="26"/>
          <w:szCs w:val="26"/>
          <w:lang w:val="uz-Cyrl-UZ"/>
        </w:rPr>
        <w:lastRenderedPageBreak/>
        <w:t>«</w:t>
      </w:r>
      <w:r w:rsidRPr="00F05A43">
        <w:rPr>
          <w:rFonts w:ascii="TimesUZ" w:hAnsi="TimesUZ" w:cs="TimesUZ"/>
          <w:i w:val="0"/>
          <w:iCs w:val="0"/>
          <w:sz w:val="26"/>
          <w:szCs w:val="26"/>
          <w:lang w:val="uz-Cyrl-UZ"/>
        </w:rPr>
        <w:t>sememaning nutqiy ma’no bo‘lakchasiga aylanishi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deb ataymiz.</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Sememaning mazkur hodisadan quyiroq darajada o‘zgarishi uslubiy omil va ayrim lug‘aviy-sintaktik shakl hosil qiluvchining ta’siri natijasida yuz beradi.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 xml:space="preserve">Leksema ko‘chma ma’noda qo‘llanar ekan, uning sememasi tarkibidagi atash semasi so‘nib, nutqiy voqelikka mos ravishda ifoda va vazifa semasi kuchayadi. Masalan, </w:t>
      </w:r>
      <w:r w:rsidRPr="00F05A43">
        <w:rPr>
          <w:rFonts w:ascii="TimesUZ" w:hAnsi="TimesUZ" w:cs="TimesUZ"/>
          <w:sz w:val="26"/>
          <w:szCs w:val="26"/>
          <w:lang w:val="uz-Cyrl-UZ"/>
        </w:rPr>
        <w:t>oltin yoshlik</w:t>
      </w:r>
      <w:r w:rsidRPr="00F05A43">
        <w:rPr>
          <w:rFonts w:ascii="TimesUZ" w:hAnsi="TimesUZ" w:cs="TimesUZ"/>
          <w:i w:val="0"/>
          <w:iCs w:val="0"/>
          <w:sz w:val="26"/>
          <w:szCs w:val="26"/>
          <w:lang w:val="uz-Cyrl-UZ"/>
        </w:rPr>
        <w:t xml:space="preserve"> birikuvida voqelangan </w:t>
      </w:r>
      <w:r w:rsidRPr="00F05A43">
        <w:rPr>
          <w:rFonts w:ascii="TimesUZ" w:hAnsi="TimesUZ" w:cs="TimesUZ"/>
          <w:sz w:val="26"/>
          <w:szCs w:val="26"/>
          <w:lang w:val="uz-Cyrl-UZ"/>
        </w:rPr>
        <w:t>oltin</w:t>
      </w:r>
      <w:r w:rsidRPr="00F05A43">
        <w:rPr>
          <w:rFonts w:ascii="TimesUZ" w:hAnsi="TimesUZ" w:cs="TimesUZ"/>
          <w:i w:val="0"/>
          <w:iCs w:val="0"/>
          <w:sz w:val="26"/>
          <w:szCs w:val="26"/>
          <w:lang w:val="uz-Cyrl-UZ"/>
        </w:rPr>
        <w:t xml:space="preserve"> leksemasining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sariq tusli qimmatbaho noyob metallni ifodalovchi ot</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sememasidagi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sariq tusli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metall</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ot</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semasi butkul so‘ngan bo‘lib,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kamyob</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qimmatbaho</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semasi kuchaygan va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ot</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vazifa semasi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sifat</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ma’no bo‘lakchasiga aylangan holda namoyon bo‘lgan. Biroq bundagi vazifa semasining o‘zgarishi nutqiy hodisa bo‘lganligi sababli u sememaning ikkinchi turkumga ham xosligini ko‘rsatmaydi, balki boshqa turkumga xos vazifasini bajarishi deb tushunmoq lozim. Demak, leksemaning ko‘chma ma’noda qo‘llanilishidagi ma’noviy modifikatsiyasini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semema semasining o‘zgarishi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deb baholash mumkin.</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 xml:space="preserve">Semema vazifa semasining o‘zgarib voqelanishini fe’l leksemaning sifatdosh, ravishdosh va harakat nomi shaklini olib qo‘llanishida yaqqol kuzatish mumkin. Masalan, ravishdosh shaklini olgan fe’l leksema sema asosida fe’lning ma’nosi kuchsizlanib ravishga xos belgi kuchayadi. Qiyoslang: </w:t>
      </w:r>
      <w:r w:rsidRPr="00F05A43">
        <w:rPr>
          <w:rFonts w:ascii="TimesUZ" w:hAnsi="TimesUZ" w:cs="TimesUZ"/>
          <w:sz w:val="26"/>
          <w:szCs w:val="26"/>
          <w:lang w:val="uz-Cyrl-UZ"/>
        </w:rPr>
        <w:t>U shoshildi – U shoshilib gapirdi.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 xml:space="preserve">Ayrim lug‘aviy shakl hosil qiluvchi fe’lning atash semasini modifikatsiya qiladi. Masalan, kitob leksemasi sememasidagi belgilanmagan miqdor semasi nutqda voqelangan </w:t>
      </w:r>
      <w:r w:rsidRPr="00F05A43">
        <w:rPr>
          <w:rFonts w:ascii="TimesUZ" w:hAnsi="TimesUZ" w:cs="TimesUZ"/>
          <w:sz w:val="26"/>
          <w:szCs w:val="26"/>
          <w:lang w:val="uz-Cyrl-UZ"/>
        </w:rPr>
        <w:t>kitoblar</w:t>
      </w:r>
      <w:r w:rsidRPr="00F05A43">
        <w:rPr>
          <w:rFonts w:ascii="TimesUZ" w:hAnsi="TimesUZ" w:cs="TimesUZ"/>
          <w:i w:val="0"/>
          <w:iCs w:val="0"/>
          <w:sz w:val="26"/>
          <w:szCs w:val="26"/>
          <w:lang w:val="uz-Cyrl-UZ"/>
        </w:rPr>
        <w:t xml:space="preserve"> so‘zida, </w:t>
      </w:r>
      <w:r w:rsidRPr="00F05A43">
        <w:rPr>
          <w:rFonts w:ascii="TimesUZ" w:hAnsi="TimesUZ" w:cs="TimesUZ"/>
          <w:b/>
          <w:bCs/>
          <w:i w:val="0"/>
          <w:iCs w:val="0"/>
          <w:sz w:val="26"/>
          <w:szCs w:val="26"/>
          <w:lang w:val="uz-Cyrl-UZ"/>
        </w:rPr>
        <w:t>son</w:t>
      </w:r>
      <w:r w:rsidR="0022455C"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uz-Cyrl-UZ"/>
        </w:rPr>
        <w:t>+</w:t>
      </w:r>
      <w:r w:rsidR="0022455C" w:rsidRPr="00F05A43">
        <w:rPr>
          <w:rFonts w:ascii="TimesUZ" w:hAnsi="TimesUZ" w:cs="TimesUZ"/>
          <w:b/>
          <w:bCs/>
          <w:i w:val="0"/>
          <w:iCs w:val="0"/>
          <w:sz w:val="26"/>
          <w:szCs w:val="26"/>
          <w:lang w:val="en-US"/>
        </w:rPr>
        <w:t xml:space="preserve"> </w:t>
      </w:r>
      <w:r w:rsidRPr="00F05A43">
        <w:rPr>
          <w:rFonts w:ascii="TimesUZ" w:hAnsi="TimesUZ" w:cs="TimesUZ"/>
          <w:b/>
          <w:bCs/>
          <w:i w:val="0"/>
          <w:iCs w:val="0"/>
          <w:sz w:val="26"/>
          <w:szCs w:val="26"/>
          <w:lang w:val="uz-Cyrl-UZ"/>
        </w:rPr>
        <w:t xml:space="preserve">ot </w:t>
      </w:r>
      <w:r w:rsidRPr="00F05A43">
        <w:rPr>
          <w:rFonts w:ascii="TimesUZ" w:hAnsi="TimesUZ" w:cs="TimesUZ"/>
          <w:i w:val="0"/>
          <w:iCs w:val="0"/>
          <w:sz w:val="26"/>
          <w:szCs w:val="26"/>
          <w:lang w:val="uz-Cyrl-UZ"/>
        </w:rPr>
        <w:t xml:space="preserve">qolipli sintaktik qurilmada muayyanlashadi. Bu esa uni shartli ravishda </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en-US"/>
        </w:rPr>
        <w:t>s</w:t>
      </w:r>
      <w:r w:rsidRPr="00F05A43">
        <w:rPr>
          <w:rFonts w:ascii="TimesUZ" w:hAnsi="TimesUZ" w:cs="TimesUZ"/>
          <w:i w:val="0"/>
          <w:iCs w:val="0"/>
          <w:sz w:val="26"/>
          <w:szCs w:val="26"/>
          <w:lang w:val="uz-Cyrl-UZ"/>
        </w:rPr>
        <w:t>ememaning atash semasi o‘zgarishi</w:t>
      </w:r>
      <w:r w:rsidR="008150D5" w:rsidRPr="00F05A43">
        <w:rPr>
          <w:rFonts w:ascii="TimesUZ" w:hAnsi="TimesUZ" w:cs="TimesUZ"/>
          <w:i w:val="0"/>
          <w:iCs w:val="0"/>
          <w:sz w:val="26"/>
          <w:szCs w:val="26"/>
          <w:lang w:val="uz-Cyrl-UZ"/>
        </w:rPr>
        <w:t>»</w:t>
      </w:r>
      <w:r w:rsidRPr="00F05A43">
        <w:rPr>
          <w:rFonts w:ascii="TimesUZ" w:hAnsi="TimesUZ" w:cs="TimesUZ"/>
          <w:i w:val="0"/>
          <w:iCs w:val="0"/>
          <w:sz w:val="26"/>
          <w:szCs w:val="26"/>
          <w:lang w:val="uz-Cyrl-UZ"/>
        </w:rPr>
        <w:t xml:space="preserve"> deb talqin qilish imkonini beradi.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lastRenderedPageBreak/>
        <w:t>Aytilganlar asosida sememaning nutqiy xoslanishini quyidagi t</w:t>
      </w:r>
      <w:r w:rsidRPr="00F05A43">
        <w:rPr>
          <w:rFonts w:ascii="TimesUZ" w:hAnsi="TimesUZ" w:cs="TimesUZ"/>
          <w:i w:val="0"/>
          <w:iCs w:val="0"/>
          <w:sz w:val="26"/>
          <w:szCs w:val="26"/>
          <w:lang w:val="en-US"/>
        </w:rPr>
        <w:t>ur</w:t>
      </w:r>
      <w:r w:rsidRPr="00F05A43">
        <w:rPr>
          <w:rFonts w:ascii="TimesUZ" w:hAnsi="TimesUZ" w:cs="TimesUZ"/>
          <w:i w:val="0"/>
          <w:iCs w:val="0"/>
          <w:sz w:val="26"/>
          <w:szCs w:val="26"/>
          <w:lang w:val="uz-Cyrl-UZ"/>
        </w:rPr>
        <w:t>larga bo‘lish mumkin:</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1)</w:t>
      </w:r>
      <w:r w:rsidRPr="00F05A43">
        <w:rPr>
          <w:rFonts w:ascii="TimesUZ" w:hAnsi="TimesUZ" w:cs="TimesUZ"/>
          <w:i w:val="0"/>
          <w:iCs w:val="0"/>
          <w:sz w:val="26"/>
          <w:szCs w:val="26"/>
          <w:lang w:val="uz-Cyrl-UZ"/>
        </w:rPr>
        <w:tab/>
      </w:r>
      <w:r w:rsidRPr="00F05A43">
        <w:rPr>
          <w:rFonts w:ascii="TimesUZ" w:hAnsi="TimesUZ" w:cs="TimesUZ"/>
          <w:i w:val="0"/>
          <w:iCs w:val="0"/>
          <w:sz w:val="26"/>
          <w:szCs w:val="26"/>
          <w:lang w:val="en-US"/>
        </w:rPr>
        <w:t>s</w:t>
      </w:r>
      <w:r w:rsidRPr="00F05A43">
        <w:rPr>
          <w:rFonts w:ascii="TimesUZ" w:hAnsi="TimesUZ" w:cs="TimesUZ"/>
          <w:i w:val="0"/>
          <w:iCs w:val="0"/>
          <w:sz w:val="26"/>
          <w:szCs w:val="26"/>
          <w:lang w:val="uz-Cyrl-UZ"/>
        </w:rPr>
        <w:t>ememaning so‘z ma’no bo‘lakchasi sifatida voqelanishi;</w:t>
      </w:r>
    </w:p>
    <w:p w:rsidR="00133E38" w:rsidRPr="00F05A43" w:rsidRDefault="00133E38" w:rsidP="00D65280">
      <w:pPr>
        <w:pStyle w:val="22"/>
        <w:tabs>
          <w:tab w:val="left" w:pos="540"/>
        </w:tabs>
        <w:ind w:firstLine="540"/>
        <w:jc w:val="both"/>
        <w:rPr>
          <w:rFonts w:ascii="TimesUZ" w:hAnsi="TimesUZ" w:cs="TimesUZ"/>
          <w:i w:val="0"/>
          <w:iCs w:val="0"/>
          <w:sz w:val="26"/>
          <w:szCs w:val="26"/>
          <w:lang w:val="uz-Cyrl-UZ"/>
        </w:rPr>
      </w:pPr>
      <w:r w:rsidRPr="00F05A43">
        <w:rPr>
          <w:rFonts w:ascii="TimesUZ" w:hAnsi="TimesUZ" w:cs="TimesUZ"/>
          <w:i w:val="0"/>
          <w:iCs w:val="0"/>
          <w:sz w:val="26"/>
          <w:szCs w:val="26"/>
          <w:lang w:val="uz-Cyrl-UZ"/>
        </w:rPr>
        <w:t>2)</w:t>
      </w:r>
      <w:r w:rsidRPr="00F05A43">
        <w:rPr>
          <w:rFonts w:ascii="TimesUZ" w:hAnsi="TimesUZ" w:cs="TimesUZ"/>
          <w:i w:val="0"/>
          <w:iCs w:val="0"/>
          <w:sz w:val="26"/>
          <w:szCs w:val="26"/>
          <w:lang w:val="uz-Cyrl-UZ"/>
        </w:rPr>
        <w:tab/>
      </w:r>
      <w:r w:rsidRPr="00F05A43">
        <w:rPr>
          <w:rFonts w:ascii="TimesUZ" w:hAnsi="TimesUZ" w:cs="TimesUZ"/>
          <w:i w:val="0"/>
          <w:iCs w:val="0"/>
          <w:sz w:val="26"/>
          <w:szCs w:val="26"/>
          <w:lang w:val="en-US"/>
        </w:rPr>
        <w:t>s</w:t>
      </w:r>
      <w:r w:rsidRPr="00F05A43">
        <w:rPr>
          <w:rFonts w:ascii="TimesUZ" w:hAnsi="TimesUZ" w:cs="TimesUZ"/>
          <w:i w:val="0"/>
          <w:iCs w:val="0"/>
          <w:sz w:val="26"/>
          <w:szCs w:val="26"/>
          <w:lang w:val="uz-Cyrl-UZ"/>
        </w:rPr>
        <w:t>ememaning atash semasi so‘nishi natijasida vazifa semasi kuchayishi va ifoda semasi o‘zgarishi sifatida voqelanishi;</w:t>
      </w:r>
    </w:p>
    <w:p w:rsidR="0022455C" w:rsidRPr="00F05A43" w:rsidRDefault="00133E38"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t>3)</w:t>
      </w:r>
      <w:r w:rsidRPr="00F05A43">
        <w:rPr>
          <w:rFonts w:ascii="TimesUZ" w:hAnsi="TimesUZ" w:cs="TimesUZ"/>
          <w:sz w:val="26"/>
          <w:szCs w:val="26"/>
          <w:lang w:val="uz-Cyrl-UZ"/>
        </w:rPr>
        <w:tab/>
      </w:r>
      <w:r w:rsidRPr="00F05A43">
        <w:rPr>
          <w:rFonts w:ascii="TimesUZ" w:hAnsi="TimesUZ" w:cs="TimesUZ"/>
          <w:sz w:val="26"/>
          <w:szCs w:val="26"/>
          <w:lang w:val="en-US"/>
        </w:rPr>
        <w:t>s</w:t>
      </w:r>
      <w:r w:rsidRPr="00F05A43">
        <w:rPr>
          <w:rFonts w:ascii="TimesUZ" w:hAnsi="TimesUZ" w:cs="TimesUZ"/>
          <w:sz w:val="26"/>
          <w:szCs w:val="26"/>
          <w:lang w:val="uz-Cyrl-UZ"/>
        </w:rPr>
        <w:t>ememaning atash semasi o‘zgarib voqelanishi</w:t>
      </w:r>
      <w:r w:rsidRPr="00F05A43">
        <w:rPr>
          <w:rFonts w:ascii="TimesUZ" w:hAnsi="TimesUZ" w:cs="TimesUZ"/>
          <w:i/>
          <w:iCs/>
          <w:sz w:val="26"/>
          <w:szCs w:val="26"/>
          <w:lang w:val="uz-Cyrl-UZ"/>
        </w:rPr>
        <w:t>.</w:t>
      </w:r>
    </w:p>
    <w:p w:rsidR="00133E38" w:rsidRPr="00F05A43" w:rsidRDefault="00F27901" w:rsidP="00D65280">
      <w:pPr>
        <w:tabs>
          <w:tab w:val="left" w:pos="540"/>
        </w:tabs>
        <w:ind w:firstLine="540"/>
        <w:jc w:val="both"/>
        <w:rPr>
          <w:sz w:val="26"/>
          <w:szCs w:val="26"/>
          <w:lang w:val="uz-Cyrl-UZ"/>
        </w:rPr>
      </w:pPr>
      <w:r w:rsidRPr="00F05A43">
        <w:rPr>
          <w:b/>
          <w:bCs/>
          <w:sz w:val="26"/>
          <w:szCs w:val="26"/>
          <w:lang w:val="en-US"/>
        </w:rPr>
        <w:t>31</w:t>
      </w:r>
      <w:r w:rsidR="00161D83" w:rsidRPr="00F05A43">
        <w:rPr>
          <w:b/>
          <w:bCs/>
          <w:sz w:val="26"/>
          <w:szCs w:val="26"/>
          <w:lang w:val="en-US"/>
        </w:rPr>
        <w:t xml:space="preserve">-§. </w:t>
      </w:r>
      <w:r w:rsidR="00161D83" w:rsidRPr="00F05A43">
        <w:rPr>
          <w:b/>
          <w:bCs/>
          <w:sz w:val="26"/>
          <w:szCs w:val="26"/>
          <w:lang w:val="uz-Cyrl-UZ"/>
        </w:rPr>
        <w:t>Hosila sememaning vujudga kelish yo‘llari</w:t>
      </w:r>
      <w:r w:rsidR="00161D83" w:rsidRPr="00F05A43">
        <w:rPr>
          <w:b/>
          <w:bCs/>
          <w:sz w:val="26"/>
          <w:szCs w:val="26"/>
          <w:lang w:val="en-US"/>
        </w:rPr>
        <w:t>.</w:t>
      </w:r>
      <w:r w:rsidR="00161D83" w:rsidRPr="00F05A43">
        <w:rPr>
          <w:sz w:val="26"/>
          <w:szCs w:val="26"/>
          <w:lang w:val="en-US"/>
        </w:rPr>
        <w:t xml:space="preserve"> </w:t>
      </w:r>
      <w:r w:rsidR="00133E38" w:rsidRPr="00F05A43">
        <w:rPr>
          <w:sz w:val="26"/>
          <w:szCs w:val="26"/>
          <w:lang w:val="uz-Cyrl-UZ"/>
        </w:rPr>
        <w:t>Hosila ma’no bir necha yo‘l bilan vujudga keladi: metafora, metonimiya, sinekdoxa va vazifadoshlik kabi. Hosila ma’no</w:t>
      </w:r>
      <w:r w:rsidR="00133E38" w:rsidRPr="00F05A43">
        <w:rPr>
          <w:sz w:val="26"/>
          <w:szCs w:val="26"/>
          <w:lang w:val="en-US"/>
        </w:rPr>
        <w:t>lar</w:t>
      </w:r>
      <w:r w:rsidR="00133E38" w:rsidRPr="00F05A43">
        <w:rPr>
          <w:sz w:val="26"/>
          <w:szCs w:val="26"/>
          <w:lang w:val="uz-Cyrl-UZ"/>
        </w:rPr>
        <w:t xml:space="preserve"> to‘g‘ri, bosh ma’no asosida paydo bo‘ladi.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Metafora</w:t>
      </w:r>
      <w:r w:rsidRPr="00F05A43">
        <w:rPr>
          <w:rFonts w:ascii="TimesUZ" w:hAnsi="TimesUZ" w:cs="TimesUZ"/>
          <w:sz w:val="26"/>
          <w:szCs w:val="26"/>
          <w:lang w:val="uz-Cyrl-UZ"/>
        </w:rPr>
        <w:t xml:space="preserve"> (gr. </w:t>
      </w:r>
      <w:r w:rsidRPr="008D045E">
        <w:rPr>
          <w:rFonts w:ascii="TimesUZ" w:hAnsi="TimesUZ" w:cs="TimesUZ"/>
          <w:i/>
          <w:sz w:val="26"/>
          <w:szCs w:val="26"/>
          <w:lang w:val="uz-Cyrl-UZ"/>
        </w:rPr>
        <w:t>metaphora</w:t>
      </w:r>
      <w:r w:rsidRPr="00F05A43">
        <w:rPr>
          <w:rFonts w:ascii="TimesUZ" w:hAnsi="TimesUZ" w:cs="TimesUZ"/>
          <w:sz w:val="26"/>
          <w:szCs w:val="26"/>
          <w:lang w:val="uz-Cyrl-UZ"/>
        </w:rPr>
        <w:t xml:space="preserve"> – ko‘chirish) </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nutq mexanizmi, biror leksema denotatining tashqi, zohiriy o‘xshashligi asosida boshqa ma’noni ifodalash uchun ish</w:t>
      </w:r>
      <w:r w:rsidR="00D473AB" w:rsidRPr="00D473AB">
        <w:rPr>
          <w:rFonts w:ascii="TimesUZ" w:hAnsi="TimesUZ" w:cs="TimesUZ"/>
          <w:sz w:val="26"/>
          <w:szCs w:val="26"/>
          <w:lang w:val="uz-Cyrl-UZ"/>
        </w:rPr>
        <w:t>l</w:t>
      </w:r>
      <w:r w:rsidRPr="00F05A43">
        <w:rPr>
          <w:rFonts w:ascii="TimesUZ" w:hAnsi="TimesUZ" w:cs="TimesUZ"/>
          <w:sz w:val="26"/>
          <w:szCs w:val="26"/>
          <w:lang w:val="uz-Cyrl-UZ"/>
        </w:rPr>
        <w:t>atilishi.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Metaforik ma’no hosil bo‘lishi uchun quyidagidan biri sabab bo‘ladi: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1) bir so‘z boshqa so‘zga nisbatan so‘zlovchining ifoda maqsadiga ko‘proq mos va muvofiq bo‘ladi va shuning uchun birinchisi o‘rnida ikkinchisi qo‘llaniladi;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2) biror denotatning ifodalovchisi bo‘lmaydi va ma’lum bir so‘z boshqa denotatni ham ifodalash uchun qo‘llanadi.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Demak, birinchi holda ko‘chirilayotgan so‘z denotatning ikkinchi atamasi bo‘lsa, ikkinchi holda birinchi atamasidir. Masalan, </w:t>
      </w:r>
      <w:r w:rsidRPr="00F05A43">
        <w:rPr>
          <w:rFonts w:ascii="TimesUZ" w:hAnsi="TimesUZ" w:cs="TimesUZ"/>
          <w:i/>
          <w:iCs/>
          <w:sz w:val="26"/>
          <w:szCs w:val="26"/>
          <w:lang w:val="uz-Cyrl-UZ"/>
        </w:rPr>
        <w:t>quyi</w:t>
      </w:r>
      <w:r w:rsidRPr="00F05A43">
        <w:rPr>
          <w:rFonts w:ascii="TimesUZ" w:hAnsi="TimesUZ" w:cs="TimesUZ"/>
          <w:sz w:val="26"/>
          <w:szCs w:val="26"/>
          <w:lang w:val="uz-Cyrl-UZ"/>
        </w:rPr>
        <w:t xml:space="preserve"> so‘zi anglatadigan ma’noni </w:t>
      </w:r>
      <w:r w:rsidRPr="00F05A43">
        <w:rPr>
          <w:rFonts w:ascii="TimesUZ" w:hAnsi="TimesUZ" w:cs="TimesUZ"/>
          <w:i/>
          <w:iCs/>
          <w:sz w:val="26"/>
          <w:szCs w:val="26"/>
          <w:lang w:val="uz-Cyrl-UZ"/>
        </w:rPr>
        <w:t>etak</w:t>
      </w:r>
      <w:r w:rsidRPr="00F05A43">
        <w:rPr>
          <w:rFonts w:ascii="TimesUZ" w:hAnsi="TimesUZ" w:cs="TimesUZ"/>
          <w:sz w:val="26"/>
          <w:szCs w:val="26"/>
          <w:lang w:val="uz-Cyrl-UZ"/>
        </w:rPr>
        <w:t xml:space="preserve"> so‘zi qulayroq va to‘laroq ifodalaganligi bois tog‘ning quyi tomoniga nisbatan </w:t>
      </w:r>
      <w:r w:rsidRPr="00F05A43">
        <w:rPr>
          <w:rFonts w:ascii="TimesUZ" w:hAnsi="TimesUZ" w:cs="TimesUZ"/>
          <w:i/>
          <w:iCs/>
          <w:sz w:val="26"/>
          <w:szCs w:val="26"/>
          <w:lang w:val="uz-Cyrl-UZ"/>
        </w:rPr>
        <w:t>etak</w:t>
      </w:r>
      <w:r w:rsidRPr="00F05A43">
        <w:rPr>
          <w:rFonts w:ascii="TimesUZ" w:hAnsi="TimesUZ" w:cs="TimesUZ"/>
          <w:sz w:val="26"/>
          <w:szCs w:val="26"/>
          <w:lang w:val="uz-Cyrl-UZ"/>
        </w:rPr>
        <w:t xml:space="preserve"> so‘zi ishlatilgan. O‘zbek tilida dengizdagi o‘ziga xos jo‘g‘rofiy o‘rinning nomi bo‘lmaganligi bois </w:t>
      </w:r>
      <w:r w:rsidRPr="00F05A43">
        <w:rPr>
          <w:rFonts w:ascii="TimesUZ" w:hAnsi="TimesUZ" w:cs="TimesUZ"/>
          <w:i/>
          <w:iCs/>
          <w:sz w:val="26"/>
          <w:szCs w:val="26"/>
          <w:lang w:val="uz-Cyrl-UZ"/>
        </w:rPr>
        <w:t>qo‘ltiq</w:t>
      </w:r>
      <w:r w:rsidRPr="00F05A43">
        <w:rPr>
          <w:rFonts w:ascii="TimesUZ" w:hAnsi="TimesUZ" w:cs="TimesUZ"/>
          <w:sz w:val="26"/>
          <w:szCs w:val="26"/>
          <w:lang w:val="uz-Cyrl-UZ"/>
        </w:rPr>
        <w:t xml:space="preserve"> so‘zi unga nisbatan ham qo‘llanadi.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Metafora hodisasi asosan, ot turkumi doirasida, qisman fe’lda uchraydi: </w:t>
      </w:r>
      <w:r w:rsidRPr="00F05A43">
        <w:rPr>
          <w:rFonts w:ascii="TimesUZ" w:hAnsi="TimesUZ" w:cs="TimesUZ"/>
          <w:i/>
          <w:iCs/>
          <w:sz w:val="26"/>
          <w:szCs w:val="26"/>
          <w:lang w:val="uz-Cyrl-UZ"/>
        </w:rPr>
        <w:t>Qush uchdi. Samolyot uchdi</w:t>
      </w:r>
      <w:r w:rsidRPr="00F05A43">
        <w:rPr>
          <w:rFonts w:ascii="TimesUZ" w:hAnsi="TimesUZ" w:cs="TimesUZ"/>
          <w:sz w:val="26"/>
          <w:szCs w:val="26"/>
          <w:lang w:val="uz-Cyrl-UZ"/>
        </w:rPr>
        <w:t xml:space="preserve"> qurilmalarining ikkinchisida </w:t>
      </w:r>
      <w:r w:rsidRPr="00F05A43">
        <w:rPr>
          <w:rFonts w:ascii="TimesUZ" w:hAnsi="TimesUZ" w:cs="TimesUZ"/>
          <w:i/>
          <w:iCs/>
          <w:sz w:val="26"/>
          <w:szCs w:val="26"/>
          <w:lang w:val="uz-Cyrl-UZ"/>
        </w:rPr>
        <w:t>uchmoq</w:t>
      </w:r>
      <w:r w:rsidRPr="00F05A43">
        <w:rPr>
          <w:rFonts w:ascii="TimesUZ" w:hAnsi="TimesUZ" w:cs="TimesUZ"/>
          <w:sz w:val="26"/>
          <w:szCs w:val="26"/>
          <w:lang w:val="uz-Cyrl-UZ"/>
        </w:rPr>
        <w:t xml:space="preserve"> fe’li ifodalagan harakat qushning havodagi </w:t>
      </w:r>
      <w:r w:rsidRPr="00F05A43">
        <w:rPr>
          <w:rFonts w:ascii="TimesUZ" w:hAnsi="TimesUZ" w:cs="TimesUZ"/>
          <w:sz w:val="26"/>
          <w:szCs w:val="26"/>
          <w:lang w:val="uz-Cyrl-UZ"/>
        </w:rPr>
        <w:lastRenderedPageBreak/>
        <w:t xml:space="preserve">qanotlarini silkitib qilgan parvoziga o‘xshaydi. Shu boisdan </w:t>
      </w:r>
      <w:r w:rsidRPr="00F05A43">
        <w:rPr>
          <w:rFonts w:ascii="TimesUZ" w:hAnsi="TimesUZ" w:cs="TimesUZ"/>
          <w:i/>
          <w:iCs/>
          <w:sz w:val="26"/>
          <w:szCs w:val="26"/>
          <w:lang w:val="uz-Cyrl-UZ"/>
        </w:rPr>
        <w:t>uchmoq</w:t>
      </w:r>
      <w:r w:rsidRPr="00F05A43">
        <w:rPr>
          <w:rFonts w:ascii="TimesUZ" w:hAnsi="TimesUZ" w:cs="TimesUZ"/>
          <w:sz w:val="26"/>
          <w:szCs w:val="26"/>
          <w:lang w:val="uz-Cyrl-UZ"/>
        </w:rPr>
        <w:t xml:space="preserve"> fe’li ifodalagan keyingi ma’no metaforik ma’no.</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uz-Cyrl-UZ"/>
        </w:rPr>
        <w:t>Metafora hosila ma’no hosil qilishning keng tarqalgan usuli sifatida badiiy uslubning, nutqning eng muhim vositasidan hisoblanadi.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Metaforik hosila ma’no nutqda juda ko‘p uchraydi. Ammo ularning lisoniylashgani – sememaga aylangani nisbatan kam. </w:t>
      </w:r>
      <w:r w:rsidRPr="00F05A43">
        <w:rPr>
          <w:rFonts w:ascii="TimesUZ" w:hAnsi="TimesUZ" w:cs="TimesUZ"/>
          <w:i/>
          <w:iCs/>
          <w:sz w:val="26"/>
          <w:szCs w:val="26"/>
          <w:lang w:val="en-US"/>
        </w:rPr>
        <w:t>Qanot</w:t>
      </w:r>
      <w:r w:rsidRPr="00F05A43">
        <w:rPr>
          <w:rFonts w:ascii="TimesUZ" w:hAnsi="TimesUZ" w:cs="TimesUZ"/>
          <w:sz w:val="26"/>
          <w:szCs w:val="26"/>
          <w:lang w:val="en-US"/>
        </w:rPr>
        <w:t xml:space="preserve"> (samolyot), </w:t>
      </w:r>
      <w:r w:rsidRPr="00F05A43">
        <w:rPr>
          <w:rFonts w:ascii="TimesUZ" w:hAnsi="TimesUZ" w:cs="TimesUZ"/>
          <w:i/>
          <w:iCs/>
          <w:sz w:val="26"/>
          <w:szCs w:val="26"/>
          <w:lang w:val="en-US"/>
        </w:rPr>
        <w:t>uchmoq</w:t>
      </w:r>
      <w:r w:rsidRPr="00F05A43">
        <w:rPr>
          <w:rFonts w:ascii="TimesUZ" w:hAnsi="TimesUZ" w:cs="TimesUZ"/>
          <w:sz w:val="26"/>
          <w:szCs w:val="26"/>
          <w:lang w:val="en-US"/>
        </w:rPr>
        <w:t xml:space="preserve">, </w:t>
      </w:r>
      <w:r w:rsidRPr="00F05A43">
        <w:rPr>
          <w:rFonts w:ascii="TimesUZ" w:hAnsi="TimesUZ" w:cs="TimesUZ"/>
          <w:i/>
          <w:iCs/>
          <w:sz w:val="26"/>
          <w:szCs w:val="26"/>
          <w:lang w:val="en-US"/>
        </w:rPr>
        <w:t>og‘iz</w:t>
      </w:r>
      <w:r w:rsidRPr="00F05A43">
        <w:rPr>
          <w:rFonts w:ascii="TimesUZ" w:hAnsi="TimesUZ" w:cs="TimesUZ"/>
          <w:sz w:val="26"/>
          <w:szCs w:val="26"/>
          <w:lang w:val="en-US"/>
        </w:rPr>
        <w:t xml:space="preserve"> (qop) kabi leksemalarning ushbu hosila ma’nosi metaforik semema.</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Metaforik yo‘l bilan hosil bo‘lgan semema davrlar o‘tishi bilan o‘ziga xos atash semalari kasb etishi natijasida bosh sememasidan uzoqlashib, mustaqil holga kelishi, omonimik tabiatga ega bo‘lishi mumkin. Masalan, adabiyotshunoslik termini sifatidagi </w:t>
      </w:r>
      <w:r w:rsidRPr="00F05A43">
        <w:rPr>
          <w:rFonts w:ascii="TimesUZ" w:hAnsi="TimesUZ" w:cs="TimesUZ"/>
          <w:i/>
          <w:iCs/>
          <w:sz w:val="26"/>
          <w:szCs w:val="26"/>
          <w:lang w:val="en-US"/>
        </w:rPr>
        <w:t>fojia</w:t>
      </w:r>
      <w:r w:rsidRPr="00F05A43">
        <w:rPr>
          <w:rFonts w:ascii="TimesUZ" w:hAnsi="TimesUZ" w:cs="TimesUZ"/>
          <w:sz w:val="26"/>
          <w:szCs w:val="26"/>
          <w:lang w:val="en-US"/>
        </w:rPr>
        <w:t xml:space="preserve"> umumiste’mol qo‘llanishdagi </w:t>
      </w:r>
      <w:r w:rsidRPr="00F05A43">
        <w:rPr>
          <w:rFonts w:ascii="TimesUZ" w:hAnsi="TimesUZ" w:cs="TimesUZ"/>
          <w:i/>
          <w:iCs/>
          <w:sz w:val="26"/>
          <w:szCs w:val="26"/>
          <w:lang w:val="en-US"/>
        </w:rPr>
        <w:t>fojia</w:t>
      </w:r>
      <w:r w:rsidRPr="00F05A43">
        <w:rPr>
          <w:rFonts w:ascii="TimesUZ" w:hAnsi="TimesUZ" w:cs="TimesUZ"/>
          <w:sz w:val="26"/>
          <w:szCs w:val="26"/>
          <w:lang w:val="en-US"/>
        </w:rPr>
        <w:t xml:space="preserve"> so‘zidan ma’noviy jihatdan uzilib, ularning nomemalari omonimik munosabatga ega bo‘lgan. Shuningdek, jo‘g‘rofiy termin bo‘lgan </w:t>
      </w:r>
      <w:r w:rsidRPr="00F05A43">
        <w:rPr>
          <w:rFonts w:ascii="TimesUZ" w:hAnsi="TimesUZ" w:cs="TimesUZ"/>
          <w:i/>
          <w:iCs/>
          <w:sz w:val="26"/>
          <w:szCs w:val="26"/>
          <w:lang w:val="en-US"/>
        </w:rPr>
        <w:t>qo‘ltiq</w:t>
      </w:r>
      <w:r w:rsidRPr="00F05A43">
        <w:rPr>
          <w:rFonts w:ascii="TimesUZ" w:hAnsi="TimesUZ" w:cs="TimesUZ"/>
          <w:sz w:val="26"/>
          <w:szCs w:val="26"/>
          <w:lang w:val="en-US"/>
        </w:rPr>
        <w:t xml:space="preserve"> umumiste’moldagi </w:t>
      </w:r>
      <w:r w:rsidRPr="00F05A43">
        <w:rPr>
          <w:rFonts w:ascii="TimesUZ" w:hAnsi="TimesUZ" w:cs="TimesUZ"/>
          <w:i/>
          <w:iCs/>
          <w:sz w:val="26"/>
          <w:szCs w:val="26"/>
          <w:lang w:val="en-US"/>
        </w:rPr>
        <w:t>qo‘ltiq</w:t>
      </w:r>
      <w:r w:rsidRPr="00F05A43">
        <w:rPr>
          <w:rFonts w:ascii="TimesUZ" w:hAnsi="TimesUZ" w:cs="TimesUZ"/>
          <w:sz w:val="26"/>
          <w:szCs w:val="26"/>
          <w:lang w:val="en-US"/>
        </w:rPr>
        <w:t xml:space="preserve"> leksemasining omonimiga aylangan.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Sinekdoxa</w:t>
      </w:r>
      <w:r w:rsidRPr="00F05A43">
        <w:rPr>
          <w:rFonts w:ascii="TimesUZ" w:hAnsi="TimesUZ" w:cs="TimesUZ"/>
          <w:sz w:val="26"/>
          <w:szCs w:val="26"/>
          <w:lang w:val="en-US"/>
        </w:rPr>
        <w:t xml:space="preserve"> </w:t>
      </w:r>
      <w:r w:rsidR="008D045E">
        <w:rPr>
          <w:rFonts w:ascii="TimesUZ" w:hAnsi="TimesUZ" w:cs="TimesUZ"/>
          <w:sz w:val="26"/>
          <w:szCs w:val="26"/>
          <w:lang w:val="en-US"/>
        </w:rPr>
        <w:t xml:space="preserve">(gr. </w:t>
      </w:r>
      <w:r w:rsidR="008D045E" w:rsidRPr="008D045E">
        <w:rPr>
          <w:rFonts w:ascii="TimesUZ" w:hAnsi="TimesUZ" w:cs="TimesUZ"/>
          <w:i/>
          <w:sz w:val="26"/>
          <w:szCs w:val="26"/>
          <w:lang w:val="en-US"/>
        </w:rPr>
        <w:t>synekdoche</w:t>
      </w:r>
      <w:r w:rsidR="008D045E">
        <w:rPr>
          <w:rFonts w:ascii="TimesUZ" w:hAnsi="TimesUZ" w:cs="TimesUZ"/>
          <w:sz w:val="26"/>
          <w:szCs w:val="26"/>
          <w:lang w:val="en-US"/>
        </w:rPr>
        <w:t xml:space="preserve"> – “nisbatlash”) </w:t>
      </w:r>
      <w:r w:rsidRPr="00F05A43">
        <w:rPr>
          <w:rFonts w:ascii="TimesUZ" w:hAnsi="TimesUZ" w:cs="TimesUZ"/>
          <w:sz w:val="26"/>
          <w:szCs w:val="26"/>
          <w:lang w:val="en-US"/>
        </w:rPr>
        <w:t>yo‘li bilan hosil qilingan ko‘chma ma’no deganda, biror narsaning nomi bilan uning biror qismini atash va, aksincha, biror narsaning qismi bilan u mansub butunni atash tushuniladi: 1.</w:t>
      </w:r>
      <w:r w:rsidR="0022455C"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Besh </w:t>
      </w:r>
      <w:r w:rsidRPr="00F05A43">
        <w:rPr>
          <w:rFonts w:ascii="TimesUZ" w:hAnsi="TimesUZ" w:cs="TimesUZ"/>
          <w:b/>
          <w:bCs/>
          <w:i/>
          <w:iCs/>
          <w:sz w:val="26"/>
          <w:szCs w:val="26"/>
          <w:lang w:val="en-US"/>
        </w:rPr>
        <w:t>qo</w:t>
      </w:r>
      <w:r w:rsidRPr="00F05A43">
        <w:rPr>
          <w:rFonts w:ascii="TimesUZ" w:hAnsi="TimesUZ" w:cs="TimesUZ"/>
          <w:b/>
          <w:bCs/>
          <w:sz w:val="26"/>
          <w:szCs w:val="26"/>
          <w:lang w:val="en-US"/>
        </w:rPr>
        <w:t>‘</w:t>
      </w:r>
      <w:r w:rsidRPr="00F05A43">
        <w:rPr>
          <w:rFonts w:ascii="TimesUZ" w:hAnsi="TimesUZ" w:cs="TimesUZ"/>
          <w:b/>
          <w:bCs/>
          <w:i/>
          <w:iCs/>
          <w:sz w:val="26"/>
          <w:szCs w:val="26"/>
          <w:lang w:val="en-US"/>
        </w:rPr>
        <w:t>l</w:t>
      </w:r>
      <w:r w:rsidRPr="00F05A43">
        <w:rPr>
          <w:rFonts w:ascii="TimesUZ" w:hAnsi="TimesUZ" w:cs="TimesUZ"/>
          <w:i/>
          <w:iCs/>
          <w:sz w:val="26"/>
          <w:szCs w:val="26"/>
          <w:lang w:val="en-US"/>
        </w:rPr>
        <w:t>ini og‘ziga tiqadi. 2.</w:t>
      </w:r>
      <w:r w:rsidR="0022455C"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Ochildiboy </w:t>
      </w:r>
      <w:r w:rsidRPr="00F05A43">
        <w:rPr>
          <w:rFonts w:ascii="TimesUZ" w:hAnsi="TimesUZ" w:cs="TimesUZ"/>
          <w:b/>
          <w:bCs/>
          <w:i/>
          <w:iCs/>
          <w:sz w:val="26"/>
          <w:szCs w:val="26"/>
          <w:lang w:val="en-US"/>
        </w:rPr>
        <w:t>tirnoq</w:t>
      </w:r>
      <w:r w:rsidRPr="00F05A43">
        <w:rPr>
          <w:rFonts w:ascii="TimesUZ" w:hAnsi="TimesUZ" w:cs="TimesUZ"/>
          <w:i/>
          <w:iCs/>
          <w:sz w:val="26"/>
          <w:szCs w:val="26"/>
          <w:lang w:val="en-US"/>
        </w:rPr>
        <w:t xml:space="preserve">qa zor edi. </w:t>
      </w:r>
      <w:r w:rsidRPr="00F05A43">
        <w:rPr>
          <w:rFonts w:ascii="TimesUZ" w:hAnsi="TimesUZ" w:cs="TimesUZ"/>
          <w:sz w:val="26"/>
          <w:szCs w:val="26"/>
          <w:lang w:val="en-US"/>
        </w:rPr>
        <w:t xml:space="preserve">Sinekdoxik yo‘l bilan hosil qilingan ma’noni ham lisoniy va nutqiy ma’noga bo‘lish mumkin. Masalan, keltirilgan </w:t>
      </w:r>
      <w:r w:rsidRPr="00F05A43">
        <w:rPr>
          <w:rFonts w:ascii="TimesUZ" w:hAnsi="TimesUZ" w:cs="TimesUZ"/>
          <w:i/>
          <w:iCs/>
          <w:sz w:val="26"/>
          <w:szCs w:val="26"/>
          <w:lang w:val="en-US"/>
        </w:rPr>
        <w:t>qo‘l</w:t>
      </w:r>
      <w:r w:rsidRPr="00F05A43">
        <w:rPr>
          <w:rFonts w:ascii="TimesUZ" w:hAnsi="TimesUZ" w:cs="TimesUZ"/>
          <w:sz w:val="26"/>
          <w:szCs w:val="26"/>
          <w:lang w:val="en-US"/>
        </w:rPr>
        <w:t xml:space="preserve">, </w:t>
      </w:r>
      <w:r w:rsidRPr="00F05A43">
        <w:rPr>
          <w:rFonts w:ascii="TimesUZ" w:hAnsi="TimesUZ" w:cs="TimesUZ"/>
          <w:i/>
          <w:iCs/>
          <w:sz w:val="26"/>
          <w:szCs w:val="26"/>
          <w:lang w:val="en-US"/>
        </w:rPr>
        <w:t>tirnoq</w:t>
      </w:r>
      <w:r w:rsidRPr="00F05A43">
        <w:rPr>
          <w:rFonts w:ascii="TimesUZ" w:hAnsi="TimesUZ" w:cs="TimesUZ"/>
          <w:sz w:val="26"/>
          <w:szCs w:val="26"/>
          <w:lang w:val="en-US"/>
        </w:rPr>
        <w:t xml:space="preserve"> leksemalarining sinekdoxik ma’nosi sememalashgan. </w:t>
      </w:r>
      <w:r w:rsidRPr="00F05A43">
        <w:rPr>
          <w:rFonts w:ascii="TimesUZ" w:hAnsi="TimesUZ" w:cs="TimesUZ"/>
          <w:b/>
          <w:bCs/>
          <w:i/>
          <w:iCs/>
          <w:sz w:val="26"/>
          <w:szCs w:val="26"/>
          <w:lang w:val="en-US"/>
        </w:rPr>
        <w:t>Stol</w:t>
      </w:r>
      <w:r w:rsidRPr="00F05A43">
        <w:rPr>
          <w:rFonts w:ascii="TimesUZ" w:hAnsi="TimesUZ" w:cs="TimesUZ"/>
          <w:sz w:val="26"/>
          <w:szCs w:val="26"/>
          <w:lang w:val="en-US"/>
        </w:rPr>
        <w:t xml:space="preserve"> </w:t>
      </w:r>
      <w:r w:rsidRPr="00F05A43">
        <w:rPr>
          <w:rFonts w:ascii="TimesUZ" w:hAnsi="TimesUZ" w:cs="TimesUZ"/>
          <w:i/>
          <w:iCs/>
          <w:sz w:val="26"/>
          <w:szCs w:val="26"/>
          <w:lang w:val="en-US"/>
        </w:rPr>
        <w:t>sindi</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eshik</w:t>
      </w:r>
      <w:r w:rsidRPr="00F05A43">
        <w:rPr>
          <w:rFonts w:ascii="TimesUZ" w:hAnsi="TimesUZ" w:cs="TimesUZ"/>
          <w:sz w:val="26"/>
          <w:szCs w:val="26"/>
          <w:lang w:val="en-US"/>
        </w:rPr>
        <w:t xml:space="preserve"> </w:t>
      </w:r>
      <w:r w:rsidRPr="00F05A43">
        <w:rPr>
          <w:rFonts w:ascii="TimesUZ" w:hAnsi="TimesUZ" w:cs="TimesUZ"/>
          <w:i/>
          <w:iCs/>
          <w:sz w:val="26"/>
          <w:szCs w:val="26"/>
          <w:lang w:val="en-US"/>
        </w:rPr>
        <w:t>buzildi</w:t>
      </w:r>
      <w:r w:rsidRPr="00F05A43">
        <w:rPr>
          <w:rFonts w:ascii="TimesUZ" w:hAnsi="TimesUZ" w:cs="TimesUZ"/>
          <w:sz w:val="26"/>
          <w:szCs w:val="26"/>
          <w:lang w:val="en-US"/>
        </w:rPr>
        <w:t xml:space="preserve"> gaplaridagi </w:t>
      </w:r>
      <w:r w:rsidRPr="00F05A43">
        <w:rPr>
          <w:rFonts w:ascii="TimesUZ" w:hAnsi="TimesUZ" w:cs="TimesUZ"/>
          <w:i/>
          <w:iCs/>
          <w:sz w:val="26"/>
          <w:szCs w:val="26"/>
          <w:lang w:val="en-US"/>
        </w:rPr>
        <w:t>stol</w:t>
      </w:r>
      <w:r w:rsidRPr="00F05A43">
        <w:rPr>
          <w:rFonts w:ascii="TimesUZ" w:hAnsi="TimesUZ" w:cs="TimesUZ"/>
          <w:sz w:val="26"/>
          <w:szCs w:val="26"/>
          <w:lang w:val="en-US"/>
        </w:rPr>
        <w:t xml:space="preserve"> so‘zining </w:t>
      </w:r>
      <w:r w:rsidR="008150D5" w:rsidRPr="00F05A43">
        <w:rPr>
          <w:rFonts w:ascii="TimesUZ" w:hAnsi="TimesUZ" w:cs="TimesUZ"/>
          <w:sz w:val="26"/>
          <w:szCs w:val="26"/>
          <w:lang w:val="en-US"/>
        </w:rPr>
        <w:t>«</w:t>
      </w:r>
      <w:r w:rsidRPr="00F05A43">
        <w:rPr>
          <w:rFonts w:ascii="TimesUZ" w:hAnsi="TimesUZ" w:cs="TimesUZ"/>
          <w:b/>
          <w:bCs/>
          <w:i/>
          <w:iCs/>
          <w:sz w:val="26"/>
          <w:szCs w:val="26"/>
          <w:lang w:val="en-US"/>
        </w:rPr>
        <w:t>oyoq</w:t>
      </w:r>
      <w:r w:rsidR="008150D5" w:rsidRPr="00F05A43">
        <w:rPr>
          <w:rFonts w:ascii="TimesUZ" w:hAnsi="TimesUZ" w:cs="TimesUZ"/>
          <w:b/>
          <w:bCs/>
          <w:i/>
          <w:iCs/>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(stolning oyog‘i), </w:t>
      </w:r>
      <w:r w:rsidRPr="00F05A43">
        <w:rPr>
          <w:rFonts w:ascii="TimesUZ" w:hAnsi="TimesUZ" w:cs="TimesUZ"/>
          <w:i/>
          <w:iCs/>
          <w:sz w:val="26"/>
          <w:szCs w:val="26"/>
          <w:lang w:val="en-US"/>
        </w:rPr>
        <w:t>eshik</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so‘zining </w:t>
      </w:r>
      <w:r w:rsidR="008150D5" w:rsidRPr="00F05A43">
        <w:rPr>
          <w:rFonts w:ascii="TimesUZ" w:hAnsi="TimesUZ" w:cs="TimesUZ"/>
          <w:i/>
          <w:iCs/>
          <w:sz w:val="26"/>
          <w:szCs w:val="26"/>
          <w:lang w:val="en-US"/>
        </w:rPr>
        <w:t>«</w:t>
      </w:r>
      <w:r w:rsidRPr="00F05A43">
        <w:rPr>
          <w:rFonts w:ascii="TimesUZ" w:hAnsi="TimesUZ" w:cs="TimesUZ"/>
          <w:b/>
          <w:bCs/>
          <w:i/>
          <w:iCs/>
          <w:sz w:val="26"/>
          <w:szCs w:val="26"/>
          <w:lang w:val="en-US"/>
        </w:rPr>
        <w:t>qulf</w:t>
      </w:r>
      <w:r w:rsidR="008150D5" w:rsidRPr="00F05A43">
        <w:rPr>
          <w:rFonts w:ascii="TimesUZ" w:hAnsi="TimesUZ" w:cs="TimesUZ"/>
          <w:b/>
          <w:bCs/>
          <w:i/>
          <w:iCs/>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(eshikning qulfi)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hosila ma’nolari nutqiy sinekdoxik ma’noga misol. Ammo har qanday butunlik nomi bilan qismni, qismning nomi bilan butunni atab bo‘lmaydi. Masalan, daraxt va shox, barg, tana, ildiz, meva butun va qismdir. Lekin </w:t>
      </w:r>
      <w:r w:rsidRPr="00F05A43">
        <w:rPr>
          <w:rFonts w:ascii="TimesUZ" w:hAnsi="TimesUZ" w:cs="TimesUZ"/>
          <w:i/>
          <w:iCs/>
          <w:sz w:val="26"/>
          <w:szCs w:val="26"/>
          <w:lang w:val="en-US"/>
        </w:rPr>
        <w:t>barg</w:t>
      </w:r>
      <w:r w:rsidRPr="00F05A43">
        <w:rPr>
          <w:rFonts w:ascii="TimesUZ" w:hAnsi="TimesUZ" w:cs="TimesUZ"/>
          <w:sz w:val="26"/>
          <w:szCs w:val="26"/>
          <w:lang w:val="en-US"/>
        </w:rPr>
        <w:t xml:space="preserve"> deganda hech </w:t>
      </w:r>
      <w:r w:rsidRPr="00F05A43">
        <w:rPr>
          <w:rFonts w:ascii="TimesUZ" w:hAnsi="TimesUZ" w:cs="TimesUZ"/>
          <w:sz w:val="26"/>
          <w:szCs w:val="26"/>
          <w:lang w:val="en-US"/>
        </w:rPr>
        <w:lastRenderedPageBreak/>
        <w:t xml:space="preserve">qachon daraxt anglashilmaydi. Ammo </w:t>
      </w:r>
      <w:r w:rsidRPr="00F05A43">
        <w:rPr>
          <w:rFonts w:ascii="TimesUZ" w:hAnsi="TimesUZ" w:cs="TimesUZ"/>
          <w:i/>
          <w:iCs/>
          <w:sz w:val="26"/>
          <w:szCs w:val="26"/>
          <w:lang w:val="en-US"/>
        </w:rPr>
        <w:t>meva</w:t>
      </w:r>
      <w:r w:rsidR="00A556B2" w:rsidRPr="00F05A43">
        <w:rPr>
          <w:rFonts w:ascii="TimesUZ" w:hAnsi="TimesUZ" w:cs="TimesUZ"/>
          <w:sz w:val="26"/>
          <w:szCs w:val="26"/>
          <w:lang w:val="en-US"/>
        </w:rPr>
        <w:t xml:space="preserve"> masalan, </w:t>
      </w:r>
      <w:r w:rsidR="00A556B2" w:rsidRPr="00F05A43">
        <w:rPr>
          <w:rFonts w:ascii="TimesUZ" w:hAnsi="TimesUZ" w:cs="TimesUZ"/>
          <w:i/>
          <w:iCs/>
          <w:sz w:val="26"/>
          <w:szCs w:val="26"/>
          <w:lang w:val="en-US"/>
        </w:rPr>
        <w:t>olma</w:t>
      </w:r>
      <w:r w:rsidRPr="00F05A43">
        <w:rPr>
          <w:rFonts w:ascii="TimesUZ" w:hAnsi="TimesUZ" w:cs="TimesUZ"/>
          <w:sz w:val="26"/>
          <w:szCs w:val="26"/>
          <w:lang w:val="en-US"/>
        </w:rPr>
        <w:t xml:space="preserve"> atamasi orqali daraxt ham ifodalanadi.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Metonimiya</w:t>
      </w:r>
      <w:r w:rsidRPr="00F05A43">
        <w:rPr>
          <w:rFonts w:ascii="TimesUZ" w:hAnsi="TimesUZ" w:cs="TimesUZ"/>
          <w:sz w:val="26"/>
          <w:szCs w:val="26"/>
          <w:lang w:val="en-US"/>
        </w:rPr>
        <w:t xml:space="preserve"> (grekcha: </w:t>
      </w:r>
      <w:r w:rsidRPr="00F05A43">
        <w:rPr>
          <w:rFonts w:ascii="TimesUZ" w:hAnsi="TimesUZ" w:cs="TimesUZ"/>
          <w:i/>
          <w:iCs/>
          <w:sz w:val="26"/>
          <w:szCs w:val="26"/>
          <w:lang w:val="en-US"/>
        </w:rPr>
        <w:t>metonymia</w:t>
      </w:r>
      <w:r w:rsidRPr="00F05A43">
        <w:rPr>
          <w:rFonts w:ascii="TimesUZ" w:hAnsi="TimesUZ" w:cs="TimesUZ"/>
          <w:sz w:val="26"/>
          <w:szCs w:val="26"/>
          <w:lang w:val="en-US"/>
        </w:rPr>
        <w:t xml:space="preserve"> – </w:t>
      </w:r>
      <w:r w:rsidR="008D045E">
        <w:rPr>
          <w:rFonts w:ascii="TimesUZ" w:hAnsi="TimesUZ" w:cs="TimesUZ"/>
          <w:sz w:val="26"/>
          <w:szCs w:val="26"/>
          <w:lang w:val="en-US"/>
        </w:rPr>
        <w:t>“</w:t>
      </w:r>
      <w:r w:rsidRPr="00F05A43">
        <w:rPr>
          <w:rFonts w:ascii="TimesUZ" w:hAnsi="TimesUZ" w:cs="TimesUZ"/>
          <w:sz w:val="26"/>
          <w:szCs w:val="26"/>
          <w:lang w:val="en-US"/>
        </w:rPr>
        <w:t>qayta nomlash</w:t>
      </w:r>
      <w:r w:rsidR="008D045E">
        <w:rPr>
          <w:rFonts w:ascii="TimesUZ" w:hAnsi="TimesUZ" w:cs="TimesUZ"/>
          <w:sz w:val="26"/>
          <w:szCs w:val="26"/>
          <w:lang w:val="en-US"/>
        </w:rPr>
        <w:t>”</w:t>
      </w:r>
      <w:r w:rsidRPr="00F05A43">
        <w:rPr>
          <w:rFonts w:ascii="TimesUZ" w:hAnsi="TimesUZ" w:cs="TimesUZ"/>
          <w:sz w:val="26"/>
          <w:szCs w:val="26"/>
          <w:lang w:val="en-US"/>
        </w:rPr>
        <w:t>) ifodalan-mishlarining o‘zaro bog‘liqligi, aloqadorligi asosida bir ifodalovchining boshqa ifodalovchi uchun ishlatilishi.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Metonimiya ham yangi ma’no hosil qilish jarayoni va bu jarayon natijasining barqarorligiga ko‘ra lison va nutqqa daxldor hodisa. Boshqacha aytganda, metonimik hosila ma’no sof nutqiy yoki lisoniy(lashgan) bo‘lishi mumkin.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Metonimik ma’nolarning asosiy ko‘rinishlariga misol keltiramiz:</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1) bir narsa predmetning nomi bilan shu predmetdagi boshqa bir narsa ataladi: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stakan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ichimliklar uchun ishlatiladigan silindr ko‘rinishdagi shisha idish;</w:t>
      </w:r>
      <w:r w:rsidR="00A556B2" w:rsidRPr="00F05A43">
        <w:rPr>
          <w:rFonts w:ascii="TimesUZ" w:hAnsi="TimesUZ" w:cs="TimesUZ"/>
          <w:sz w:val="26"/>
          <w:szCs w:val="26"/>
          <w:lang w:val="en-US"/>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bir stakan hajmiga teng suyuqlik miqdori (bir stakan suv);</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dasturxon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o‘rtaga yozilib ustiga oziq-ovqat qo‘yiladigan mato materialli ro‘zg‘or buyumi;</w:t>
      </w:r>
      <w:r w:rsidR="00A556B2" w:rsidRPr="00F05A43">
        <w:rPr>
          <w:rFonts w:ascii="TimesUZ" w:hAnsi="TimesUZ" w:cs="TimesUZ"/>
          <w:sz w:val="26"/>
          <w:szCs w:val="26"/>
          <w:lang w:val="en-US"/>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yeyish uchun o‘rtaga qo‘yilgan oziq-ovqat.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2) materialning nomi shu materialdan yasalgan mahsulotga o‘tadi: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kumush –</w:t>
      </w:r>
      <w:r w:rsidRPr="00F05A43">
        <w:rPr>
          <w:rFonts w:ascii="TimesUZ" w:hAnsi="TimesUZ" w:cs="TimesUZ"/>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oq-ko‘</w:t>
      </w:r>
      <w:smartTag w:uri="urn:schemas-microsoft-com:office:smarttags" w:element="City">
        <w:smartTag w:uri="urn:schemas-microsoft-com:office:smarttags" w:element="place">
          <w:smartTag w:uri="urn:schemas-microsoft-com:office:smarttags" w:element="metricconverter">
            <w:smartTagPr>
              <w:attr w:name="ProductID" w:val="2. Ha"/>
            </w:smartTagPr>
            <w:r w:rsidRPr="00F05A43">
              <w:rPr>
                <w:rFonts w:ascii="TimesUZ" w:hAnsi="TimesUZ" w:cs="TimesUZ"/>
                <w:sz w:val="26"/>
                <w:szCs w:val="26"/>
                <w:lang w:val="en-US"/>
              </w:rPr>
              <w:t>kish</w:t>
            </w:r>
          </w:smartTag>
        </w:smartTag>
      </w:smartTag>
      <w:r w:rsidRPr="00F05A43">
        <w:rPr>
          <w:rFonts w:ascii="TimesUZ" w:hAnsi="TimesUZ" w:cs="TimesUZ"/>
          <w:sz w:val="26"/>
          <w:szCs w:val="26"/>
          <w:lang w:val="en-US"/>
        </w:rPr>
        <w:t xml:space="preserve"> rangli yaltiroq tusli asl metall;</w:t>
      </w:r>
      <w:r w:rsidR="00A556B2" w:rsidRPr="00F05A43">
        <w:rPr>
          <w:rFonts w:ascii="TimesUZ" w:hAnsi="TimesUZ" w:cs="TimesUZ"/>
          <w:sz w:val="26"/>
          <w:szCs w:val="26"/>
          <w:lang w:val="en-US"/>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kumushdan zarb qilingan pul, tanga;</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qog‘oz</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yozish, chizish, kitob, gazeta, jurnal boshqa hamda boshqa shunga o‘xshash maqsadda ishlatiladigan yog‘och, eski latta-putta va shular kabidan tayyorlangan yupqa material;</w:t>
      </w:r>
      <w:r w:rsidRPr="00F05A43">
        <w:rPr>
          <w:rFonts w:ascii="TimesUZ" w:hAnsi="TimesUZ" w:cs="TimesUZ"/>
          <w:b/>
          <w:bCs/>
          <w:sz w:val="26"/>
          <w:szCs w:val="26"/>
          <w:lang w:val="en-US"/>
        </w:rPr>
        <w:t>2-</w:t>
      </w:r>
      <w:r w:rsidRPr="00F05A43">
        <w:rPr>
          <w:rFonts w:ascii="TimesUZ" w:hAnsi="TimesUZ" w:cs="TimesUZ"/>
          <w:sz w:val="26"/>
          <w:szCs w:val="26"/>
          <w:lang w:val="en-US"/>
        </w:rPr>
        <w:t>varaq, bet.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3) joy nomi bilan shu joyda </w:t>
      </w:r>
      <w:r w:rsidR="00A556B2" w:rsidRPr="00F05A43">
        <w:rPr>
          <w:rFonts w:ascii="TimesUZ" w:hAnsi="TimesUZ" w:cs="TimesUZ"/>
          <w:sz w:val="26"/>
          <w:szCs w:val="26"/>
          <w:lang w:val="en-US"/>
        </w:rPr>
        <w:t xml:space="preserve"> </w:t>
      </w:r>
      <w:r w:rsidRPr="00F05A43">
        <w:rPr>
          <w:rFonts w:ascii="TimesUZ" w:hAnsi="TimesUZ" w:cs="TimesUZ"/>
          <w:sz w:val="26"/>
          <w:szCs w:val="26"/>
          <w:lang w:val="en-US"/>
        </w:rPr>
        <w:t>yashovchi kishilar ataladi: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qishloq –</w:t>
      </w:r>
      <w:r w:rsidRPr="00F05A43">
        <w:rPr>
          <w:rFonts w:ascii="TimesUZ" w:hAnsi="TimesUZ" w:cs="TimesUZ"/>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aholisi ko‘proq qishloq xo‘jaligi bilan shug‘ullanuvchi aholi punkti;</w:t>
      </w:r>
      <w:r w:rsidR="00A556B2" w:rsidRPr="00F05A43">
        <w:rPr>
          <w:rFonts w:ascii="TimesUZ" w:hAnsi="TimesUZ" w:cs="TimesUZ"/>
          <w:sz w:val="26"/>
          <w:szCs w:val="26"/>
          <w:lang w:val="en-US"/>
        </w:rPr>
        <w:t xml:space="preserve"> </w:t>
      </w:r>
      <w:r w:rsidRPr="00F05A43">
        <w:rPr>
          <w:rFonts w:ascii="TimesUZ" w:hAnsi="TimesUZ" w:cs="TimesUZ"/>
          <w:i/>
          <w:iCs/>
          <w:sz w:val="26"/>
          <w:szCs w:val="26"/>
          <w:lang w:val="en-US"/>
        </w:rPr>
        <w:t>qishloq –</w:t>
      </w:r>
      <w:r w:rsidRPr="00F05A43">
        <w:rPr>
          <w:rFonts w:ascii="TimesUZ" w:hAnsi="TimesUZ" w:cs="TimesUZ"/>
          <w:sz w:val="26"/>
          <w:szCs w:val="26"/>
          <w:lang w:val="en-US"/>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qishloqda yashovchi kishilar (</w:t>
      </w:r>
      <w:r w:rsidRPr="00F05A43">
        <w:rPr>
          <w:rFonts w:ascii="TimesUZ" w:hAnsi="TimesUZ" w:cs="TimesUZ"/>
          <w:i/>
          <w:iCs/>
          <w:sz w:val="26"/>
          <w:szCs w:val="26"/>
          <w:lang w:val="en-US"/>
        </w:rPr>
        <w:t>Qishloq nima deydi?</w:t>
      </w:r>
      <w:r w:rsidRPr="00F05A43">
        <w:rPr>
          <w:rFonts w:ascii="TimesUZ" w:hAnsi="TimesUZ" w:cs="TimesUZ"/>
          <w:sz w:val="26"/>
          <w:szCs w:val="26"/>
          <w:lang w:val="en-US"/>
        </w:rPr>
        <w:t>).</w:t>
      </w:r>
    </w:p>
    <w:p w:rsidR="00133E38" w:rsidRPr="00F05A43" w:rsidRDefault="00133E38" w:rsidP="00D65280">
      <w:pPr>
        <w:pStyle w:val="aa"/>
        <w:numPr>
          <w:ilvl w:val="0"/>
          <w:numId w:val="11"/>
        </w:numPr>
        <w:tabs>
          <w:tab w:val="left" w:pos="-567"/>
          <w:tab w:val="left" w:pos="540"/>
        </w:tabs>
        <w:ind w:left="0" w:firstLine="540"/>
        <w:rPr>
          <w:rFonts w:ascii="TimesUZ" w:hAnsi="TimesUZ" w:cs="TimesUZ"/>
          <w:sz w:val="26"/>
          <w:szCs w:val="26"/>
          <w:lang w:val="en-US"/>
        </w:rPr>
      </w:pPr>
      <w:r w:rsidRPr="00F05A43">
        <w:rPr>
          <w:rFonts w:ascii="TimesUZ" w:hAnsi="TimesUZ" w:cs="TimesUZ"/>
          <w:sz w:val="26"/>
          <w:szCs w:val="26"/>
          <w:lang w:val="en-US"/>
        </w:rPr>
        <w:lastRenderedPageBreak/>
        <w:t>harakat ifodalovchisi bilan uning natijasi yoki unga aloqador bo‘lgan jarayon nomlanadi: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to‘y –</w:t>
      </w:r>
      <w:r w:rsidRPr="00F05A43">
        <w:rPr>
          <w:rFonts w:ascii="TimesUZ" w:hAnsi="TimesUZ" w:cs="TimesUZ"/>
          <w:b/>
          <w:bCs/>
          <w:sz w:val="26"/>
          <w:szCs w:val="26"/>
          <w:lang w:val="en-US"/>
        </w:rPr>
        <w:t xml:space="preserve"> 1-</w:t>
      </w:r>
      <w:r w:rsidRPr="00F05A43">
        <w:rPr>
          <w:rFonts w:ascii="TimesUZ" w:hAnsi="TimesUZ" w:cs="TimesUZ"/>
          <w:sz w:val="26"/>
          <w:szCs w:val="26"/>
          <w:lang w:val="en-US"/>
        </w:rPr>
        <w:t>yeb-ichish natijasida nafsni qondirmoq;</w:t>
      </w:r>
      <w:r w:rsidR="00A556B2"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 2-</w:t>
      </w:r>
      <w:r w:rsidRPr="00F05A43">
        <w:rPr>
          <w:rFonts w:ascii="TimesUZ" w:hAnsi="TimesUZ" w:cs="TimesUZ"/>
          <w:sz w:val="26"/>
          <w:szCs w:val="26"/>
          <w:lang w:val="en-US"/>
        </w:rPr>
        <w:t>bazm-tomosha bilan ziyofat berib o‘tkaziladigan marosim.</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4) predmetning nomi bilan shu predmet hosilasi ataladi: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til –</w:t>
      </w:r>
      <w:r w:rsidRPr="00F05A43">
        <w:rPr>
          <w:rFonts w:ascii="TimesUZ" w:hAnsi="TimesUZ" w:cs="TimesUZ"/>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og‘iz bo‘shlig‘ida harakatlanuvchi nutq a’zosi;</w:t>
      </w:r>
      <w:r w:rsidRPr="00F05A43">
        <w:rPr>
          <w:rFonts w:ascii="TimesUZ" w:hAnsi="TimesUZ" w:cs="TimesUZ"/>
          <w:b/>
          <w:bCs/>
          <w:sz w:val="26"/>
          <w:szCs w:val="26"/>
          <w:lang w:val="uz-Cyrl-UZ"/>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-shu nutq a’zosi harakati natijasida hosil bo‘lgan nutq;</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Navoiy –</w:t>
      </w:r>
      <w:r w:rsidRPr="00F05A43">
        <w:rPr>
          <w:rFonts w:ascii="TimesUZ" w:hAnsi="TimesUZ" w:cs="TimesUZ"/>
          <w:b/>
          <w:bCs/>
          <w:sz w:val="26"/>
          <w:szCs w:val="26"/>
          <w:lang w:val="en-US"/>
        </w:rPr>
        <w:t xml:space="preserve"> 1</w:t>
      </w:r>
      <w:r w:rsidRPr="00F05A43">
        <w:rPr>
          <w:rFonts w:ascii="TimesUZ" w:hAnsi="TimesUZ" w:cs="TimesUZ"/>
          <w:sz w:val="26"/>
          <w:szCs w:val="26"/>
          <w:lang w:val="en-US"/>
        </w:rPr>
        <w:t xml:space="preserve"> o‘zbek mutafakkir shoiri;</w:t>
      </w:r>
      <w:r w:rsidR="00A556B2" w:rsidRPr="00F05A43">
        <w:rPr>
          <w:rFonts w:ascii="TimesUZ" w:hAnsi="TimesUZ" w:cs="TimesUZ"/>
          <w:sz w:val="26"/>
          <w:szCs w:val="26"/>
          <w:lang w:val="en-US"/>
        </w:rPr>
        <w:t xml:space="preserve"> </w:t>
      </w:r>
      <w:r w:rsidRPr="00F05A43">
        <w:rPr>
          <w:rFonts w:ascii="TimesUZ" w:hAnsi="TimesUZ" w:cs="TimesUZ"/>
          <w:b/>
          <w:bCs/>
          <w:sz w:val="26"/>
          <w:szCs w:val="26"/>
          <w:lang w:val="en-US"/>
        </w:rPr>
        <w:t>2-</w:t>
      </w:r>
      <w:r w:rsidRPr="00F05A43">
        <w:rPr>
          <w:rFonts w:ascii="TimesUZ" w:hAnsi="TimesUZ" w:cs="TimesUZ"/>
          <w:sz w:val="26"/>
          <w:szCs w:val="26"/>
          <w:lang w:val="en-US"/>
        </w:rPr>
        <w:t>Alisher Navoiy asari.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metonimik hosila ma’noning ayrimi sof lisoniy mohiyat kasb etgan bo‘lsa, ayrimi nutqiy sathdagina mavjud. Masalan, </w:t>
      </w:r>
      <w:r w:rsidRPr="00F05A43">
        <w:rPr>
          <w:rFonts w:ascii="TimesUZ" w:hAnsi="TimesUZ" w:cs="TimesUZ"/>
          <w:i/>
          <w:iCs/>
          <w:sz w:val="26"/>
          <w:szCs w:val="26"/>
          <w:lang w:val="en-US"/>
        </w:rPr>
        <w:t>Navoiyni o‘qidim</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Navoiy</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so‘zi ellipsis natijasida tushib qolgan </w:t>
      </w:r>
      <w:r w:rsidRPr="00F05A43">
        <w:rPr>
          <w:rFonts w:ascii="TimesUZ" w:hAnsi="TimesUZ" w:cs="TimesUZ"/>
          <w:i/>
          <w:iCs/>
          <w:sz w:val="26"/>
          <w:szCs w:val="26"/>
          <w:lang w:val="en-US"/>
        </w:rPr>
        <w:t>asar</w:t>
      </w:r>
      <w:r w:rsidRPr="00F05A43">
        <w:rPr>
          <w:rFonts w:ascii="TimesUZ" w:hAnsi="TimesUZ" w:cs="TimesUZ"/>
          <w:sz w:val="26"/>
          <w:szCs w:val="26"/>
          <w:lang w:val="en-US"/>
        </w:rPr>
        <w:t xml:space="preserve"> so‘zining ma’nosini ifodalamoqda va u sof nutqiy xarakterga ega. Ammo keltirilgan </w:t>
      </w:r>
      <w:r w:rsidRPr="00F05A43">
        <w:rPr>
          <w:rFonts w:ascii="TimesUZ" w:hAnsi="TimesUZ" w:cs="TimesUZ"/>
          <w:i/>
          <w:iCs/>
          <w:sz w:val="26"/>
          <w:szCs w:val="26"/>
          <w:lang w:val="en-US"/>
        </w:rPr>
        <w:t>dasturxon</w:t>
      </w:r>
      <w:r w:rsidRPr="00F05A43">
        <w:rPr>
          <w:rFonts w:ascii="TimesUZ" w:hAnsi="TimesUZ" w:cs="TimesUZ"/>
          <w:sz w:val="26"/>
          <w:szCs w:val="26"/>
          <w:lang w:val="en-US"/>
        </w:rPr>
        <w:t xml:space="preserve"> 2, </w:t>
      </w:r>
      <w:r w:rsidRPr="00F05A43">
        <w:rPr>
          <w:rFonts w:ascii="TimesUZ" w:hAnsi="TimesUZ" w:cs="TimesUZ"/>
          <w:i/>
          <w:iCs/>
          <w:sz w:val="26"/>
          <w:szCs w:val="26"/>
          <w:lang w:val="en-US"/>
        </w:rPr>
        <w:t>to‘y</w:t>
      </w:r>
      <w:r w:rsidRPr="00F05A43">
        <w:rPr>
          <w:rFonts w:ascii="TimesUZ" w:hAnsi="TimesUZ" w:cs="TimesUZ"/>
          <w:sz w:val="26"/>
          <w:szCs w:val="26"/>
          <w:lang w:val="en-US"/>
        </w:rPr>
        <w:t xml:space="preserve"> 2, </w:t>
      </w:r>
      <w:r w:rsidRPr="00F05A43">
        <w:rPr>
          <w:rFonts w:ascii="TimesUZ" w:hAnsi="TimesUZ" w:cs="TimesUZ"/>
          <w:i/>
          <w:iCs/>
          <w:sz w:val="26"/>
          <w:szCs w:val="26"/>
          <w:lang w:val="en-US"/>
        </w:rPr>
        <w:t>qog‘oz</w:t>
      </w:r>
      <w:r w:rsidRPr="00F05A43">
        <w:rPr>
          <w:rFonts w:ascii="TimesUZ" w:hAnsi="TimesUZ" w:cs="TimesUZ"/>
          <w:sz w:val="26"/>
          <w:szCs w:val="26"/>
          <w:lang w:val="en-US"/>
        </w:rPr>
        <w:t xml:space="preserve"> 2, </w:t>
      </w:r>
      <w:r w:rsidRPr="00F05A43">
        <w:rPr>
          <w:rFonts w:ascii="TimesUZ" w:hAnsi="TimesUZ" w:cs="TimesUZ"/>
          <w:i/>
          <w:iCs/>
          <w:sz w:val="26"/>
          <w:szCs w:val="26"/>
          <w:lang w:val="en-US"/>
        </w:rPr>
        <w:t>kumush</w:t>
      </w:r>
      <w:r w:rsidRPr="00F05A43">
        <w:rPr>
          <w:rFonts w:ascii="TimesUZ" w:hAnsi="TimesUZ" w:cs="TimesUZ"/>
          <w:sz w:val="26"/>
          <w:szCs w:val="26"/>
          <w:lang w:val="en-US"/>
        </w:rPr>
        <w:t xml:space="preserve"> 2</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ma’nolari lisoniylashgan, sememaga aylangan metonimik ma’no. </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Metonimik hosila ma’noning vujudga kelishi, asosan, lisoniy bog‘lanish emas, balki obyektiv borliq hodisalari orasidagi nolisoniy aloqadorlik bilan bog‘langan.</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Vazifadoshlik </w:t>
      </w:r>
      <w:r w:rsidR="008D045E" w:rsidRPr="008D045E">
        <w:rPr>
          <w:rFonts w:ascii="TimesUZ" w:hAnsi="TimesUZ" w:cs="TimesUZ"/>
          <w:bCs/>
          <w:sz w:val="26"/>
          <w:szCs w:val="26"/>
          <w:lang w:val="en-US"/>
        </w:rPr>
        <w:t>–</w:t>
      </w:r>
      <w:r w:rsidR="008D045E">
        <w:rPr>
          <w:rFonts w:ascii="TimesUZ" w:hAnsi="TimesUZ" w:cs="TimesUZ"/>
          <w:b/>
          <w:bCs/>
          <w:sz w:val="26"/>
          <w:szCs w:val="26"/>
          <w:lang w:val="en-US"/>
        </w:rPr>
        <w:t xml:space="preserve"> </w:t>
      </w:r>
      <w:r w:rsidRPr="00F05A43">
        <w:rPr>
          <w:rFonts w:ascii="TimesUZ" w:hAnsi="TimesUZ" w:cs="TimesUZ"/>
          <w:sz w:val="26"/>
          <w:szCs w:val="26"/>
          <w:lang w:val="en-US"/>
        </w:rPr>
        <w:t>semema vujudga kelishining asosiy yo‘llaridan biri. Vazifadoshlik asosida semema vujudga kelishi ham, metaforada bo‘lgani kabi, o‘xshashlikka asoslanadi. Biroq met</w:t>
      </w:r>
      <w:r w:rsidR="00D473AB">
        <w:rPr>
          <w:rFonts w:ascii="TimesUZ" w:hAnsi="TimesUZ" w:cs="TimesUZ"/>
          <w:sz w:val="26"/>
          <w:szCs w:val="26"/>
          <w:lang w:val="en-US"/>
        </w:rPr>
        <w:t>a</w:t>
      </w:r>
      <w:r w:rsidRPr="00F05A43">
        <w:rPr>
          <w:rFonts w:ascii="TimesUZ" w:hAnsi="TimesUZ" w:cs="TimesUZ"/>
          <w:sz w:val="26"/>
          <w:szCs w:val="26"/>
          <w:lang w:val="en-US"/>
        </w:rPr>
        <w:t xml:space="preserve">forada tashqi ko‘rinishdagi o‘xshashlikka asoslanilsa, vazifadoshlikda bajariladigan vazifaning o‘xshashligi asosida yangi ma’no vujudga keladi. Masalan, dastlab kamonning paykoni </w:t>
      </w:r>
      <w:r w:rsidRPr="00F05A43">
        <w:rPr>
          <w:rFonts w:ascii="TimesUZ" w:hAnsi="TimesUZ" w:cs="TimesUZ"/>
          <w:i/>
          <w:iCs/>
          <w:sz w:val="26"/>
          <w:szCs w:val="26"/>
          <w:lang w:val="en-US"/>
        </w:rPr>
        <w:t>o‘q</w:t>
      </w:r>
      <w:r w:rsidRPr="00F05A43">
        <w:rPr>
          <w:rFonts w:ascii="TimesUZ" w:hAnsi="TimesUZ" w:cs="TimesUZ"/>
          <w:b/>
          <w:bCs/>
          <w:sz w:val="26"/>
          <w:szCs w:val="26"/>
          <w:lang w:val="en-US"/>
        </w:rPr>
        <w:t xml:space="preserve"> </w:t>
      </w:r>
      <w:r w:rsidRPr="00F05A43">
        <w:rPr>
          <w:rFonts w:ascii="TimesUZ" w:hAnsi="TimesUZ" w:cs="TimesUZ"/>
          <w:sz w:val="26"/>
          <w:szCs w:val="26"/>
          <w:lang w:val="en-US"/>
        </w:rPr>
        <w:t>deb atalgan. Miltiq kashf etilgach, uning porox to‘ldirilgan pistonli gilzasi ham paykonniki kabi vazifa (ya’n</w:t>
      </w:r>
      <w:r w:rsidR="00A556B2" w:rsidRPr="00F05A43">
        <w:rPr>
          <w:rFonts w:ascii="TimesUZ" w:hAnsi="TimesUZ" w:cs="TimesUZ"/>
          <w:sz w:val="26"/>
          <w:szCs w:val="26"/>
          <w:lang w:val="en-US"/>
        </w:rPr>
        <w:t>i o‘ldirish)</w:t>
      </w:r>
      <w:r w:rsidRPr="00F05A43">
        <w:rPr>
          <w:rFonts w:ascii="TimesUZ" w:hAnsi="TimesUZ" w:cs="TimesUZ"/>
          <w:sz w:val="26"/>
          <w:szCs w:val="26"/>
          <w:lang w:val="en-US"/>
        </w:rPr>
        <w:t xml:space="preserve">ni bajarganligi bois </w:t>
      </w:r>
      <w:r w:rsidRPr="00F05A43">
        <w:rPr>
          <w:rFonts w:ascii="TimesUZ" w:hAnsi="TimesUZ" w:cs="TimesUZ"/>
          <w:i/>
          <w:iCs/>
          <w:sz w:val="26"/>
          <w:szCs w:val="26"/>
          <w:lang w:val="en-US"/>
        </w:rPr>
        <w:t>o‘q</w:t>
      </w:r>
      <w:r w:rsidRPr="00F05A43">
        <w:rPr>
          <w:rFonts w:ascii="TimesUZ" w:hAnsi="TimesUZ" w:cs="TimesUZ"/>
          <w:sz w:val="26"/>
          <w:szCs w:val="26"/>
          <w:lang w:val="en-US"/>
        </w:rPr>
        <w:t xml:space="preserve"> deb ataladi. Rus tilidagi </w:t>
      </w:r>
      <w:r w:rsidRPr="00F05A43">
        <w:rPr>
          <w:rFonts w:ascii="TimesUZ" w:hAnsi="TimesUZ" w:cs="TimesUZ"/>
          <w:i/>
          <w:iCs/>
          <w:sz w:val="26"/>
          <w:szCs w:val="26"/>
          <w:lang w:val="en-US"/>
        </w:rPr>
        <w:t>pero</w:t>
      </w:r>
      <w:r w:rsidRPr="00F05A43">
        <w:rPr>
          <w:rFonts w:ascii="TimesUZ" w:hAnsi="TimesUZ" w:cs="TimesUZ"/>
          <w:sz w:val="26"/>
          <w:szCs w:val="26"/>
          <w:lang w:val="en-US"/>
        </w:rPr>
        <w:t xml:space="preserve"> (pat) so‘zining bugungi ma’nosi ham shunday ma’noviy taraqqiyotga ega. Ma’lum bo‘ladiki, vazifadoshlik asosida vujudga kelgan hosila ma’no nafaqat mustaqil semema darajasiga etadi, balki o‘ziga asos bo‘lgan bosh, asosiy sememadan ham ko‘ra faollashib, </w:t>
      </w:r>
      <w:r w:rsidRPr="00F05A43">
        <w:rPr>
          <w:rFonts w:ascii="TimesUZ" w:hAnsi="TimesUZ" w:cs="TimesUZ"/>
          <w:sz w:val="26"/>
          <w:szCs w:val="26"/>
          <w:lang w:val="en-US"/>
        </w:rPr>
        <w:lastRenderedPageBreak/>
        <w:t xml:space="preserve">qo‘llanish doirasi kengayib ketadi. Masalan, ilgari </w:t>
      </w:r>
      <w:r w:rsidRPr="00F05A43">
        <w:rPr>
          <w:rFonts w:ascii="TimesUZ" w:hAnsi="TimesUZ" w:cs="TimesUZ"/>
          <w:i/>
          <w:iCs/>
          <w:sz w:val="26"/>
          <w:szCs w:val="26"/>
          <w:lang w:val="en-US"/>
        </w:rPr>
        <w:t>ko‘mir</w:t>
      </w:r>
      <w:r w:rsidRPr="00F05A43">
        <w:rPr>
          <w:rFonts w:ascii="TimesUZ" w:hAnsi="TimesUZ" w:cs="TimesUZ"/>
          <w:sz w:val="26"/>
          <w:szCs w:val="26"/>
          <w:lang w:val="en-US"/>
        </w:rPr>
        <w:t xml:space="preserve"> so‘zi </w:t>
      </w:r>
      <w:r w:rsidR="008150D5" w:rsidRPr="00F05A43">
        <w:rPr>
          <w:rFonts w:ascii="TimesUZ" w:hAnsi="TimesUZ" w:cs="TimesUZ"/>
          <w:sz w:val="26"/>
          <w:szCs w:val="26"/>
          <w:lang w:val="en-US"/>
        </w:rPr>
        <w:t>«</w:t>
      </w:r>
      <w:r w:rsidRPr="00F05A43">
        <w:rPr>
          <w:rFonts w:ascii="TimesUZ" w:hAnsi="TimesUZ" w:cs="TimesUZ"/>
          <w:sz w:val="26"/>
          <w:szCs w:val="26"/>
          <w:lang w:val="en-US"/>
        </w:rPr>
        <w:t>ko‘mib yondirish yo‘li bilan o‘tindan tayyorlangan yoqilg‘i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sememasiga ega edi. Bugungi kunda bu semema tarixiylashib, u </w:t>
      </w:r>
      <w:r w:rsidR="008150D5" w:rsidRPr="00F05A43">
        <w:rPr>
          <w:rFonts w:ascii="TimesUZ" w:hAnsi="TimesUZ" w:cs="TimesUZ"/>
          <w:sz w:val="26"/>
          <w:szCs w:val="26"/>
          <w:lang w:val="en-US"/>
        </w:rPr>
        <w:t>«</w:t>
      </w:r>
      <w:r w:rsidRPr="00F05A43">
        <w:rPr>
          <w:rFonts w:ascii="TimesUZ" w:hAnsi="TimesUZ" w:cs="TimesUZ"/>
          <w:sz w:val="26"/>
          <w:szCs w:val="26"/>
          <w:lang w:val="en-US"/>
        </w:rPr>
        <w:t>yer qatlamida tabiiy yo‘l bilan hosil bo‘lgan qattiq va qora rangli yoqilg‘i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hosila sememasi bilan nutqimizda yashaydi.</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Ma’lum bo‘ladiki, leksema semantikasidagi lisoniy o‘zgarish quyidagi natijalarga olib keladi:</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1. Leksema nutqiy ma’nosining ixtisoslashuvi natijasida yangi sememaning vujudga kelishi.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Qushning ikki yonida harakatlanib uchish vositasi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sememasigagina ega bo‘lgan </w:t>
      </w:r>
      <w:r w:rsidRPr="00F05A43">
        <w:rPr>
          <w:rFonts w:ascii="TimesUZ" w:hAnsi="TimesUZ" w:cs="TimesUZ"/>
          <w:i/>
          <w:iCs/>
          <w:sz w:val="26"/>
          <w:szCs w:val="26"/>
          <w:lang w:val="en-US"/>
        </w:rPr>
        <w:t>qanot</w:t>
      </w:r>
      <w:r w:rsidRPr="00F05A43">
        <w:rPr>
          <w:rFonts w:ascii="TimesUZ" w:hAnsi="TimesUZ" w:cs="TimesUZ"/>
          <w:sz w:val="26"/>
          <w:szCs w:val="26"/>
          <w:lang w:val="en-US"/>
        </w:rPr>
        <w:t xml:space="preserve"> leksemasi bugungi kunda </w:t>
      </w:r>
      <w:r w:rsidR="008150D5" w:rsidRPr="00F05A43">
        <w:rPr>
          <w:rFonts w:ascii="TimesUZ" w:hAnsi="TimesUZ" w:cs="TimesUZ"/>
          <w:sz w:val="26"/>
          <w:szCs w:val="26"/>
          <w:lang w:val="en-US"/>
        </w:rPr>
        <w:t>«</w:t>
      </w:r>
      <w:r w:rsidRPr="00F05A43">
        <w:rPr>
          <w:rFonts w:ascii="TimesUZ" w:hAnsi="TimesUZ" w:cs="TimesUZ"/>
          <w:sz w:val="26"/>
          <w:szCs w:val="26"/>
          <w:lang w:val="en-US"/>
        </w:rPr>
        <w:t>samolyotning ikki yonidan chiqib turgan havoda suzish va muallaq turish vositasi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sememasiga ham ega polisemantik leksemaga aylangan.</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2. Aniq ma’noning mavhum ma’noga aylanishi natijasida ixtisoslashuvga zid ma’noviy kengayish yuz berib, yangi sememaning vujudga kelishi.</w:t>
      </w:r>
      <w:r w:rsidRPr="00F05A43">
        <w:rPr>
          <w:rFonts w:ascii="TimesUZ" w:hAnsi="TimesUZ" w:cs="TimesUZ"/>
          <w:sz w:val="26"/>
          <w:szCs w:val="26"/>
          <w:lang w:val="en-US"/>
        </w:rPr>
        <w:t xml:space="preserve"> Masalan, </w:t>
      </w:r>
      <w:r w:rsidRPr="00F05A43">
        <w:rPr>
          <w:rFonts w:ascii="TimesUZ" w:hAnsi="TimesUZ" w:cs="TimesUZ"/>
          <w:i/>
          <w:iCs/>
          <w:sz w:val="26"/>
          <w:szCs w:val="26"/>
          <w:lang w:val="en-US"/>
        </w:rPr>
        <w:t>otlanmoq</w:t>
      </w:r>
      <w:r w:rsidRPr="00F05A43">
        <w:rPr>
          <w:rFonts w:ascii="TimesUZ" w:hAnsi="TimesUZ" w:cs="TimesUZ"/>
          <w:sz w:val="26"/>
          <w:szCs w:val="26"/>
          <w:lang w:val="en-US"/>
        </w:rPr>
        <w:t xml:space="preserve"> leksemasining dastlabki sememasi </w:t>
      </w:r>
      <w:r w:rsidR="008150D5" w:rsidRPr="00F05A43">
        <w:rPr>
          <w:rFonts w:ascii="TimesUZ" w:hAnsi="TimesUZ" w:cs="TimesUZ"/>
          <w:sz w:val="26"/>
          <w:szCs w:val="26"/>
          <w:lang w:val="en-US"/>
        </w:rPr>
        <w:t>«</w:t>
      </w:r>
      <w:r w:rsidRPr="00F05A43">
        <w:rPr>
          <w:rFonts w:ascii="TimesUZ" w:hAnsi="TimesUZ" w:cs="TimesUZ"/>
          <w:sz w:val="26"/>
          <w:szCs w:val="26"/>
          <w:lang w:val="en-US"/>
        </w:rPr>
        <w:t>otga minish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bugungi kunda bu semema o‘ta kuchsizlanib, leksema, asosan, </w:t>
      </w:r>
      <w:r w:rsidR="008150D5" w:rsidRPr="00F05A43">
        <w:rPr>
          <w:rFonts w:ascii="TimesUZ" w:hAnsi="TimesUZ" w:cs="TimesUZ"/>
          <w:sz w:val="26"/>
          <w:szCs w:val="26"/>
          <w:lang w:val="en-US"/>
        </w:rPr>
        <w:t>«</w:t>
      </w:r>
      <w:r w:rsidRPr="00F05A43">
        <w:rPr>
          <w:rFonts w:ascii="TimesUZ" w:hAnsi="TimesUZ" w:cs="TimesUZ"/>
          <w:sz w:val="26"/>
          <w:szCs w:val="26"/>
          <w:lang w:val="en-US"/>
        </w:rPr>
        <w:t>biror joyga borish uchun hozirlanish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 bilan yashaydi.</w:t>
      </w:r>
    </w:p>
    <w:p w:rsidR="00A556B2" w:rsidRPr="00F05A43" w:rsidRDefault="00133E38" w:rsidP="00D65280">
      <w:pPr>
        <w:tabs>
          <w:tab w:val="left" w:pos="180"/>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3. Leksema semantik imkoniyatining torayishi.</w:t>
      </w:r>
      <w:r w:rsidRPr="00F05A43">
        <w:rPr>
          <w:rFonts w:ascii="TimesUZ" w:hAnsi="TimesUZ" w:cs="TimesUZ"/>
          <w:sz w:val="26"/>
          <w:szCs w:val="26"/>
          <w:lang w:val="en-US"/>
        </w:rPr>
        <w:t xml:space="preserve"> Leksema sememasining biror tomondan ixtisoslashuvi boshqa sememaning butkul so‘nishiga olib keladi. Masalan, keng qamrovli tushunchani ifodalovchi so‘zlarning qamrovi torayib ketadi. Bu, ayniqsa, turdosh otning atoqli otga aylanishida, so‘zning terminologik mohiyat kasb etishida yaqqol ko‘zga tashlanadi.</w:t>
      </w:r>
    </w:p>
    <w:p w:rsidR="00133E38" w:rsidRPr="00F05A43" w:rsidRDefault="00F27901"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32</w:t>
      </w:r>
      <w:r w:rsidR="00161D83" w:rsidRPr="00F05A43">
        <w:rPr>
          <w:rFonts w:ascii="TimesUZ" w:hAnsi="TimesUZ" w:cs="TimesUZ"/>
          <w:b/>
          <w:bCs/>
          <w:sz w:val="26"/>
          <w:szCs w:val="26"/>
          <w:lang w:val="en-US"/>
        </w:rPr>
        <w:t xml:space="preserve">-§. </w:t>
      </w:r>
      <w:r w:rsidR="00161D83" w:rsidRPr="00F05A43">
        <w:rPr>
          <w:rFonts w:ascii="TimesUZ" w:hAnsi="TimesUZ" w:cs="TimesUZ"/>
          <w:b/>
          <w:bCs/>
          <w:sz w:val="26"/>
          <w:szCs w:val="26"/>
          <w:lang w:val="uz-Cyrl-UZ"/>
        </w:rPr>
        <w:t>Leksik-semantik munosabat</w:t>
      </w:r>
      <w:r w:rsidR="008D045E">
        <w:rPr>
          <w:rFonts w:ascii="TimesUZ" w:hAnsi="TimesUZ" w:cs="TimesUZ"/>
          <w:b/>
          <w:bCs/>
          <w:sz w:val="26"/>
          <w:szCs w:val="26"/>
          <w:lang w:val="en-US"/>
        </w:rPr>
        <w:t>lar</w:t>
      </w:r>
      <w:r w:rsidR="00161D83" w:rsidRPr="00F05A43">
        <w:rPr>
          <w:rFonts w:ascii="TimesUZ" w:hAnsi="TimesUZ" w:cs="TimesUZ"/>
          <w:b/>
          <w:bCs/>
          <w:sz w:val="26"/>
          <w:szCs w:val="26"/>
          <w:lang w:val="en-US"/>
        </w:rPr>
        <w:t xml:space="preserve">. </w:t>
      </w:r>
      <w:r w:rsidR="00133E38" w:rsidRPr="00F05A43">
        <w:rPr>
          <w:rFonts w:ascii="TimesUZ" w:hAnsi="TimesUZ" w:cs="TimesUZ"/>
          <w:sz w:val="26"/>
          <w:szCs w:val="26"/>
          <w:lang w:val="uz-Cyrl-UZ"/>
        </w:rPr>
        <w:t xml:space="preserve">Leksik birliklar lisonda turli semantik munosabat asosida har xil paradigma hosil qilgan holda mavjud bo‘ladi. </w:t>
      </w:r>
      <w:r w:rsidR="00133E38" w:rsidRPr="00F05A43">
        <w:rPr>
          <w:rFonts w:ascii="TimesUZ" w:hAnsi="TimesUZ" w:cs="TimesUZ"/>
          <w:sz w:val="26"/>
          <w:szCs w:val="26"/>
          <w:lang w:val="en-US"/>
        </w:rPr>
        <w:t>Sinonimik, antonimik, graduonimik, partonimik, giponimik munosabat ana shunday lisoniy munosabat</w:t>
      </w:r>
      <w:r w:rsidR="008D045E">
        <w:rPr>
          <w:rFonts w:ascii="TimesUZ" w:hAnsi="TimesUZ" w:cs="TimesUZ"/>
          <w:sz w:val="26"/>
          <w:szCs w:val="26"/>
          <w:lang w:val="en-US"/>
        </w:rPr>
        <w:t>lardir</w:t>
      </w:r>
      <w:r w:rsidR="00133E38" w:rsidRPr="00F05A43">
        <w:rPr>
          <w:rFonts w:ascii="TimesUZ" w:hAnsi="TimesUZ" w:cs="TimesUZ"/>
          <w:sz w:val="26"/>
          <w:szCs w:val="26"/>
          <w:lang w:val="en-US"/>
        </w:rPr>
        <w:t>.</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Sinonimiya.</w:t>
      </w:r>
      <w:r w:rsidRPr="00F05A43">
        <w:rPr>
          <w:rFonts w:ascii="TimesUZ" w:hAnsi="TimesUZ" w:cs="TimesUZ"/>
          <w:sz w:val="26"/>
          <w:szCs w:val="26"/>
          <w:lang w:val="en-US"/>
        </w:rPr>
        <w:t xml:space="preserve"> Shaklan har xil, ammo bir tushunchani turli bo‘yoq va ottenka tusi bilan ifodalaydigan leksemalar </w:t>
      </w:r>
      <w:r w:rsidRPr="00F05A43">
        <w:rPr>
          <w:rFonts w:ascii="TimesUZ" w:hAnsi="TimesUZ" w:cs="TimesUZ"/>
          <w:i/>
          <w:iCs/>
          <w:sz w:val="26"/>
          <w:szCs w:val="26"/>
          <w:lang w:val="en-US"/>
        </w:rPr>
        <w:t>sinonim</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deyiladi</w:t>
      </w:r>
      <w:r w:rsidR="008D045E">
        <w:rPr>
          <w:rFonts w:ascii="TimesUZ" w:hAnsi="TimesUZ" w:cs="TimesUZ"/>
          <w:sz w:val="26"/>
          <w:szCs w:val="26"/>
          <w:lang w:val="en-US"/>
        </w:rPr>
        <w:t xml:space="preserve"> (gr</w:t>
      </w:r>
      <w:r w:rsidRPr="00F05A43">
        <w:rPr>
          <w:rFonts w:ascii="TimesUZ" w:hAnsi="TimesUZ" w:cs="TimesUZ"/>
          <w:sz w:val="26"/>
          <w:szCs w:val="26"/>
          <w:lang w:val="en-US"/>
        </w:rPr>
        <w:t xml:space="preserve">. </w:t>
      </w:r>
      <w:r w:rsidR="008D045E" w:rsidRPr="008D045E">
        <w:rPr>
          <w:rFonts w:ascii="TimesUZ" w:hAnsi="TimesUZ" w:cs="TimesUZ"/>
          <w:i/>
          <w:sz w:val="26"/>
          <w:szCs w:val="26"/>
          <w:lang w:val="en-US"/>
        </w:rPr>
        <w:t>synonymos</w:t>
      </w:r>
      <w:r w:rsidR="008D045E">
        <w:rPr>
          <w:rFonts w:ascii="TimesUZ" w:hAnsi="TimesUZ" w:cs="TimesUZ"/>
          <w:sz w:val="26"/>
          <w:szCs w:val="26"/>
          <w:lang w:val="en-US"/>
        </w:rPr>
        <w:t xml:space="preserve"> – “bir nomli”). </w:t>
      </w:r>
      <w:r w:rsidRPr="00F05A43">
        <w:rPr>
          <w:rFonts w:ascii="TimesUZ" w:hAnsi="TimesUZ" w:cs="TimesUZ"/>
          <w:sz w:val="26"/>
          <w:szCs w:val="26"/>
          <w:lang w:val="en-US"/>
        </w:rPr>
        <w:t xml:space="preserve">Sinonim leksema orasidagi munosabat </w:t>
      </w:r>
      <w:r w:rsidRPr="00F05A43">
        <w:rPr>
          <w:rFonts w:ascii="TimesUZ" w:hAnsi="TimesUZ" w:cs="TimesUZ"/>
          <w:i/>
          <w:iCs/>
          <w:sz w:val="26"/>
          <w:szCs w:val="26"/>
          <w:lang w:val="en-US"/>
        </w:rPr>
        <w:t>sinonimiya</w:t>
      </w:r>
      <w:r w:rsidRPr="00F05A43">
        <w:rPr>
          <w:rFonts w:ascii="TimesUZ" w:hAnsi="TimesUZ" w:cs="TimesUZ"/>
          <w:sz w:val="26"/>
          <w:szCs w:val="26"/>
          <w:lang w:val="en-US"/>
        </w:rPr>
        <w:t xml:space="preserve"> yoki </w:t>
      </w:r>
      <w:r w:rsidRPr="00F05A43">
        <w:rPr>
          <w:rFonts w:ascii="TimesUZ" w:hAnsi="TimesUZ" w:cs="TimesUZ"/>
          <w:i/>
          <w:iCs/>
          <w:sz w:val="26"/>
          <w:szCs w:val="26"/>
          <w:lang w:val="en-US"/>
        </w:rPr>
        <w:t>sinonimik munosabat</w:t>
      </w:r>
      <w:r w:rsidRPr="00F05A43">
        <w:rPr>
          <w:rFonts w:ascii="TimesUZ" w:hAnsi="TimesUZ" w:cs="TimesUZ"/>
          <w:sz w:val="26"/>
          <w:szCs w:val="26"/>
          <w:lang w:val="en-US"/>
        </w:rPr>
        <w:t xml:space="preserve"> deb yuritiladi.</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Sinonim leksema</w:t>
      </w:r>
      <w:r w:rsidR="008D045E">
        <w:rPr>
          <w:rFonts w:ascii="TimesUZ" w:hAnsi="TimesUZ" w:cs="TimesUZ"/>
          <w:sz w:val="26"/>
          <w:szCs w:val="26"/>
          <w:lang w:val="en-US"/>
        </w:rPr>
        <w:t>lar</w:t>
      </w:r>
      <w:r w:rsidRPr="00F05A43">
        <w:rPr>
          <w:rFonts w:ascii="TimesUZ" w:hAnsi="TimesUZ" w:cs="TimesUZ"/>
          <w:sz w:val="26"/>
          <w:szCs w:val="26"/>
          <w:lang w:val="en-US"/>
        </w:rPr>
        <w:t xml:space="preserve"> sememalaridagi atash va vazifa semasi aynan bir xil bo‘lib, ifoda semasi farqlanadi. Misol sifatida </w:t>
      </w:r>
      <w:r w:rsidRPr="00F05A43">
        <w:rPr>
          <w:rFonts w:ascii="TimesUZ" w:hAnsi="TimesUZ" w:cs="TimesUZ"/>
          <w:i/>
          <w:iCs/>
          <w:sz w:val="26"/>
          <w:szCs w:val="26"/>
          <w:lang w:val="en-US"/>
        </w:rPr>
        <w:t>yuz</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bet</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aft</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bashara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turq </w:t>
      </w:r>
      <w:r w:rsidRPr="00F05A43">
        <w:rPr>
          <w:rFonts w:ascii="TimesUZ" w:hAnsi="TimesUZ" w:cs="TimesUZ"/>
          <w:sz w:val="26"/>
          <w:szCs w:val="26"/>
          <w:lang w:val="en-US"/>
        </w:rPr>
        <w:t xml:space="preserve">qatorini keltirish maqsadga muvofiq. Ma’nodoshlik qatoridagi mazkur leksemalarning barchasida atash semalari bir xil: </w:t>
      </w:r>
      <w:r w:rsidR="008150D5" w:rsidRPr="00F05A43">
        <w:rPr>
          <w:rFonts w:ascii="TimesUZ" w:hAnsi="TimesUZ" w:cs="TimesUZ"/>
          <w:sz w:val="26"/>
          <w:szCs w:val="26"/>
          <w:lang w:val="en-US"/>
        </w:rPr>
        <w:t>«</w:t>
      </w:r>
      <w:r w:rsidRPr="00F05A43">
        <w:rPr>
          <w:rFonts w:ascii="TimesUZ" w:hAnsi="TimesUZ" w:cs="TimesUZ"/>
          <w:sz w:val="26"/>
          <w:szCs w:val="26"/>
          <w:lang w:val="en-US"/>
        </w:rPr>
        <w:t>odam boshi old tomoni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peshonadan iyakkacha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Ammo ifoda semalari har bir leksemada o‘ziga xos. Aniqrog‘i, </w:t>
      </w:r>
      <w:r w:rsidR="008150D5" w:rsidRPr="00F05A43">
        <w:rPr>
          <w:rFonts w:ascii="TimesUZ" w:hAnsi="TimesUZ" w:cs="TimesUZ"/>
          <w:sz w:val="26"/>
          <w:szCs w:val="26"/>
          <w:lang w:val="en-US"/>
        </w:rPr>
        <w:t>«</w:t>
      </w:r>
      <w:r w:rsidRPr="00F05A43">
        <w:rPr>
          <w:rFonts w:ascii="TimesUZ" w:hAnsi="TimesUZ" w:cs="TimesUZ"/>
          <w:sz w:val="26"/>
          <w:szCs w:val="26"/>
          <w:lang w:val="en-US"/>
        </w:rPr>
        <w:t>shaxsiy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har bir leksemada boshqa-boshqa namoyon bo‘lgan. U </w:t>
      </w:r>
      <w:r w:rsidRPr="00F05A43">
        <w:rPr>
          <w:rFonts w:ascii="TimesUZ" w:hAnsi="TimesUZ" w:cs="TimesUZ"/>
          <w:i/>
          <w:iCs/>
          <w:sz w:val="26"/>
          <w:szCs w:val="26"/>
          <w:lang w:val="en-US"/>
        </w:rPr>
        <w:t>yuz</w:t>
      </w:r>
      <w:r w:rsidRPr="00F05A43">
        <w:rPr>
          <w:rFonts w:ascii="TimesUZ" w:hAnsi="TimesUZ" w:cs="TimesUZ"/>
          <w:sz w:val="26"/>
          <w:szCs w:val="26"/>
          <w:lang w:val="en-US"/>
        </w:rPr>
        <w:t xml:space="preserve"> leksemasida </w:t>
      </w:r>
      <w:r w:rsidR="008150D5" w:rsidRPr="00F05A43">
        <w:rPr>
          <w:rFonts w:ascii="TimesUZ" w:hAnsi="TimesUZ" w:cs="TimesUZ"/>
          <w:sz w:val="26"/>
          <w:szCs w:val="26"/>
          <w:lang w:val="en-US"/>
        </w:rPr>
        <w:t>«</w:t>
      </w:r>
      <w:r w:rsidRPr="00F05A43">
        <w:rPr>
          <w:rFonts w:ascii="TimesUZ" w:hAnsi="TimesUZ" w:cs="TimesUZ"/>
          <w:sz w:val="26"/>
          <w:szCs w:val="26"/>
          <w:lang w:val="en-US"/>
        </w:rPr>
        <w:t>shaxsiy betaraf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bo‘lsa, </w:t>
      </w:r>
      <w:r w:rsidRPr="00F05A43">
        <w:rPr>
          <w:rFonts w:ascii="TimesUZ" w:hAnsi="TimesUZ" w:cs="TimesUZ"/>
          <w:i/>
          <w:iCs/>
          <w:sz w:val="26"/>
          <w:szCs w:val="26"/>
          <w:lang w:val="en-US"/>
        </w:rPr>
        <w:t xml:space="preserve">turq </w:t>
      </w:r>
      <w:r w:rsidRPr="00F05A43">
        <w:rPr>
          <w:rFonts w:ascii="TimesUZ" w:hAnsi="TimesUZ" w:cs="TimesUZ"/>
          <w:sz w:val="26"/>
          <w:szCs w:val="26"/>
          <w:lang w:val="en-US"/>
        </w:rPr>
        <w:t xml:space="preserve">leksemasida </w:t>
      </w:r>
      <w:r w:rsidR="008150D5" w:rsidRPr="00F05A43">
        <w:rPr>
          <w:rFonts w:ascii="TimesUZ" w:hAnsi="TimesUZ" w:cs="TimesUZ"/>
          <w:sz w:val="26"/>
          <w:szCs w:val="26"/>
          <w:lang w:val="en-US"/>
        </w:rPr>
        <w:t>«</w:t>
      </w:r>
      <w:r w:rsidRPr="00F05A43">
        <w:rPr>
          <w:rFonts w:ascii="TimesUZ" w:hAnsi="TimesUZ" w:cs="TimesUZ"/>
          <w:sz w:val="26"/>
          <w:szCs w:val="26"/>
          <w:lang w:val="en-US"/>
        </w:rPr>
        <w:t>o‘ta kuchli shaxsiy salbiy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Ma’nodoshlik qatoridagi leksemalarning ifoda semasi turli-tuman. Ulardan ayrimlari quyidagilar:</w:t>
      </w:r>
    </w:p>
    <w:p w:rsidR="00133E38" w:rsidRPr="00F05A43" w:rsidRDefault="00133E38" w:rsidP="00D65280">
      <w:pPr>
        <w:pStyle w:val="aa"/>
        <w:numPr>
          <w:ilvl w:val="12"/>
          <w:numId w:val="0"/>
        </w:numPr>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1) ijobiy yoki salbiy baho yoxud munosabat semasi; </w:t>
      </w:r>
    </w:p>
    <w:p w:rsidR="00133E38" w:rsidRPr="00F05A43" w:rsidRDefault="00133E38" w:rsidP="00D65280">
      <w:pPr>
        <w:pStyle w:val="aa"/>
        <w:tabs>
          <w:tab w:val="left" w:pos="-567"/>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2) leksemaning qo‘llanish davrini ko‘rsatuvchi sema: </w:t>
      </w:r>
      <w:r w:rsidR="008150D5" w:rsidRPr="00F05A43">
        <w:rPr>
          <w:rFonts w:ascii="TimesUZ" w:hAnsi="TimesUZ" w:cs="TimesUZ"/>
          <w:sz w:val="26"/>
          <w:szCs w:val="26"/>
          <w:lang w:val="en-US"/>
        </w:rPr>
        <w:t>«</w:t>
      </w:r>
      <w:r w:rsidRPr="00F05A43">
        <w:rPr>
          <w:rFonts w:ascii="TimesUZ" w:hAnsi="TimesUZ" w:cs="TimesUZ"/>
          <w:sz w:val="26"/>
          <w:szCs w:val="26"/>
          <w:lang w:val="en-US"/>
        </w:rPr>
        <w:t>eskirgan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yangi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o‘ta yangi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arxaik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tarixiy</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67"/>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3) leksemaning qo‘llanilish doirasini ko‘rsatuvchi sema: </w:t>
      </w:r>
      <w:r w:rsidR="008150D5" w:rsidRPr="00F05A43">
        <w:rPr>
          <w:rFonts w:ascii="TimesUZ" w:hAnsi="TimesUZ" w:cs="TimesUZ"/>
          <w:sz w:val="26"/>
          <w:szCs w:val="26"/>
          <w:lang w:val="en-US"/>
        </w:rPr>
        <w:t>«</w:t>
      </w:r>
      <w:r w:rsidRPr="00F05A43">
        <w:rPr>
          <w:rFonts w:ascii="TimesUZ" w:hAnsi="TimesUZ" w:cs="TimesUZ"/>
          <w:sz w:val="26"/>
          <w:szCs w:val="26"/>
          <w:lang w:val="en-US"/>
        </w:rPr>
        <w:t>shevaga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so‘zlashuvga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kitobiy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ko‘tarinkilik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h.k.</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Ma’nodoshlik qatoridagi leksemaning bittasi dominanta (bosh) leksema bo‘lib, boshqalari shu leksema atrofida birlashadi, ma’nodoshlik qurshovi hosil qiladi. Dominanta leksemaning yuqorida sanalgan barcha ifoda semasi neytral, betaraf. Masalan, </w:t>
      </w:r>
      <w:r w:rsidRPr="00F05A43">
        <w:rPr>
          <w:rFonts w:ascii="TimesUZ" w:hAnsi="TimesUZ" w:cs="TimesUZ"/>
          <w:i/>
          <w:iCs/>
          <w:sz w:val="26"/>
          <w:szCs w:val="26"/>
          <w:lang w:val="en-US"/>
        </w:rPr>
        <w:t>katta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ulkan</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bahaybat</w:t>
      </w:r>
      <w:r w:rsidR="00BD312C"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sinonimik qatori </w:t>
      </w:r>
      <w:r w:rsidR="008150D5" w:rsidRPr="00F05A43">
        <w:rPr>
          <w:rFonts w:ascii="TimesUZ" w:hAnsi="TimesUZ" w:cs="TimesUZ"/>
          <w:sz w:val="26"/>
          <w:szCs w:val="26"/>
          <w:lang w:val="en-US"/>
        </w:rPr>
        <w:t>«</w:t>
      </w:r>
      <w:r w:rsidRPr="00F05A43">
        <w:rPr>
          <w:rFonts w:ascii="TimesUZ" w:hAnsi="TimesUZ" w:cs="TimesUZ"/>
          <w:sz w:val="26"/>
          <w:szCs w:val="26"/>
          <w:lang w:val="en-US"/>
        </w:rPr>
        <w:t>kitobiylik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ko‘tarinkilik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ifoda semalari asosida tashkil topgan. Qatordagi katta leksemasida bu sema belgilanmagan (neytral)</w:t>
      </w:r>
      <w:r w:rsidRPr="00F05A43">
        <w:rPr>
          <w:rFonts w:ascii="TimesUZ" w:hAnsi="TimesUZ" w:cs="TimesUZ"/>
          <w:i/>
          <w:iCs/>
          <w:sz w:val="26"/>
          <w:szCs w:val="26"/>
          <w:lang w:val="en-US"/>
        </w:rPr>
        <w:t xml:space="preserve">, ulkan </w:t>
      </w:r>
      <w:r w:rsidRPr="00F05A43">
        <w:rPr>
          <w:rFonts w:ascii="TimesUZ" w:hAnsi="TimesUZ" w:cs="TimesUZ"/>
          <w:sz w:val="26"/>
          <w:szCs w:val="26"/>
          <w:lang w:val="en-US"/>
        </w:rPr>
        <w:t xml:space="preserve">va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leksemalarida ifodalangan, oydinlashtirilgan.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Ma’nodoshlik qatoridagi dominanta leksemaning bir qancha o‘ziga xos xususiyati bor:</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1) dominanta leksemaning mazmuni boshqa leksemalarnikiga nisbatan </w:t>
      </w:r>
      <w:r w:rsidR="008150D5" w:rsidRPr="00F05A43">
        <w:rPr>
          <w:rFonts w:ascii="TimesUZ" w:hAnsi="TimesUZ" w:cs="TimesUZ"/>
          <w:sz w:val="26"/>
          <w:szCs w:val="26"/>
          <w:lang w:val="en-US"/>
        </w:rPr>
        <w:t>«</w:t>
      </w:r>
      <w:r w:rsidRPr="00F05A43">
        <w:rPr>
          <w:rFonts w:ascii="TimesUZ" w:hAnsi="TimesUZ" w:cs="TimesUZ"/>
          <w:sz w:val="26"/>
          <w:szCs w:val="26"/>
          <w:lang w:val="en-US"/>
        </w:rPr>
        <w:t>kambag‘alroq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bo‘ladi. Qiyoslang: </w:t>
      </w:r>
      <w:r w:rsidRPr="00F05A43">
        <w:rPr>
          <w:rFonts w:ascii="TimesUZ" w:hAnsi="TimesUZ" w:cs="TimesUZ"/>
          <w:i/>
          <w:iCs/>
          <w:sz w:val="26"/>
          <w:szCs w:val="26"/>
          <w:lang w:val="en-US"/>
        </w:rPr>
        <w:t xml:space="preserve">chiroyli, go‘zal </w:t>
      </w:r>
      <w:r w:rsidRPr="00F05A43">
        <w:rPr>
          <w:rFonts w:ascii="TimesUZ" w:hAnsi="TimesUZ" w:cs="TimesUZ"/>
          <w:sz w:val="26"/>
          <w:szCs w:val="26"/>
          <w:lang w:val="en-US"/>
        </w:rPr>
        <w:t xml:space="preserve">va </w:t>
      </w:r>
      <w:r w:rsidRPr="00F05A43">
        <w:rPr>
          <w:rFonts w:ascii="TimesUZ" w:hAnsi="TimesUZ" w:cs="TimesUZ"/>
          <w:i/>
          <w:iCs/>
          <w:sz w:val="26"/>
          <w:szCs w:val="26"/>
          <w:lang w:val="en-US"/>
        </w:rPr>
        <w:t>suluv.</w:t>
      </w:r>
      <w:r w:rsidRPr="00F05A43">
        <w:rPr>
          <w:rFonts w:ascii="TimesUZ" w:hAnsi="TimesUZ" w:cs="TimesUZ"/>
          <w:sz w:val="26"/>
          <w:szCs w:val="26"/>
          <w:lang w:val="en-US"/>
        </w:rPr>
        <w:t xml:space="preserve"> Qatordagi</w:t>
      </w:r>
      <w:r w:rsidRPr="00F05A43">
        <w:rPr>
          <w:rFonts w:ascii="TimesUZ" w:hAnsi="TimesUZ" w:cs="TimesUZ"/>
          <w:i/>
          <w:iCs/>
          <w:sz w:val="26"/>
          <w:szCs w:val="26"/>
          <w:lang w:val="en-US"/>
        </w:rPr>
        <w:t xml:space="preserve"> chiroyli </w:t>
      </w:r>
      <w:r w:rsidRPr="00F05A43">
        <w:rPr>
          <w:rFonts w:ascii="TimesUZ" w:hAnsi="TimesUZ" w:cs="TimesUZ"/>
          <w:sz w:val="26"/>
          <w:szCs w:val="26"/>
          <w:lang w:val="en-US"/>
        </w:rPr>
        <w:t xml:space="preserve">leksemasida </w:t>
      </w:r>
      <w:r w:rsidRPr="00F05A43">
        <w:rPr>
          <w:rFonts w:ascii="TimesUZ" w:hAnsi="TimesUZ" w:cs="TimesUZ"/>
          <w:i/>
          <w:iCs/>
          <w:sz w:val="26"/>
          <w:szCs w:val="26"/>
          <w:lang w:val="en-US"/>
        </w:rPr>
        <w:t xml:space="preserve">go‘zal </w:t>
      </w:r>
      <w:r w:rsidRPr="00F05A43">
        <w:rPr>
          <w:rFonts w:ascii="TimesUZ" w:hAnsi="TimesUZ" w:cs="TimesUZ"/>
          <w:sz w:val="26"/>
          <w:szCs w:val="26"/>
          <w:lang w:val="en-US"/>
        </w:rPr>
        <w:t xml:space="preserve">va </w:t>
      </w:r>
      <w:r w:rsidRPr="00F05A43">
        <w:rPr>
          <w:rFonts w:ascii="TimesUZ" w:hAnsi="TimesUZ" w:cs="TimesUZ"/>
          <w:i/>
          <w:iCs/>
          <w:sz w:val="26"/>
          <w:szCs w:val="26"/>
          <w:lang w:val="en-US"/>
        </w:rPr>
        <w:t>suluv</w:t>
      </w:r>
      <w:r w:rsidRPr="00F05A43">
        <w:rPr>
          <w:rFonts w:ascii="TimesUZ" w:hAnsi="TimesUZ" w:cs="TimesUZ"/>
          <w:sz w:val="26"/>
          <w:szCs w:val="26"/>
          <w:lang w:val="en-US"/>
        </w:rPr>
        <w:t xml:space="preserve"> leksemasidagi ko‘tarinkilik bo‘yog‘i yo‘q;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2) dominanta leksemaning qo‘llanish doirasi va miqdori boshqa ma’nodoshlarnikiga nisbatan keng va ko‘p bo‘ladi;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3) dominanta leksema belgilanmagan ifoda semasiga ega bo‘lganligi bois istalgan vaqtda o‘z ma’nodoshlarini almashtira oladi;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4) ma’nodoshlik qatori mansub bo‘lgan katta tizimga faqat dominanta leksema kiradi. Masalan, </w:t>
      </w:r>
      <w:r w:rsidR="008150D5" w:rsidRPr="00F05A43">
        <w:rPr>
          <w:rFonts w:ascii="TimesUZ" w:hAnsi="TimesUZ" w:cs="TimesUZ"/>
          <w:sz w:val="26"/>
          <w:szCs w:val="26"/>
          <w:lang w:val="en-US"/>
        </w:rPr>
        <w:t>«</w:t>
      </w:r>
      <w:r w:rsidRPr="00F05A43">
        <w:rPr>
          <w:rFonts w:ascii="TimesUZ" w:hAnsi="TimesUZ" w:cs="TimesUZ"/>
          <w:sz w:val="26"/>
          <w:szCs w:val="26"/>
          <w:lang w:val="en-US"/>
        </w:rPr>
        <w:t>kishi tanasi a’zolari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lug‘aviy ma’noviy guruhiga </w:t>
      </w:r>
      <w:r w:rsidRPr="00F05A43">
        <w:rPr>
          <w:rFonts w:ascii="TimesUZ" w:hAnsi="TimesUZ" w:cs="TimesUZ"/>
          <w:i/>
          <w:iCs/>
          <w:sz w:val="26"/>
          <w:szCs w:val="26"/>
          <w:lang w:val="en-US"/>
        </w:rPr>
        <w:t xml:space="preserve">yuz </w:t>
      </w:r>
      <w:r w:rsidRPr="00F05A43">
        <w:rPr>
          <w:rFonts w:ascii="TimesUZ" w:hAnsi="TimesUZ" w:cs="TimesUZ"/>
          <w:sz w:val="26"/>
          <w:szCs w:val="26"/>
          <w:lang w:val="en-US"/>
        </w:rPr>
        <w:t xml:space="preserve">dominanta leksemasi kirib, </w:t>
      </w:r>
      <w:r w:rsidRPr="00F05A43">
        <w:rPr>
          <w:rFonts w:ascii="TimesUZ" w:hAnsi="TimesUZ" w:cs="TimesUZ"/>
          <w:i/>
          <w:iCs/>
          <w:sz w:val="26"/>
          <w:szCs w:val="26"/>
          <w:lang w:val="en-US"/>
        </w:rPr>
        <w:t xml:space="preserve">quloq, burun, lab, qosh, peshona </w:t>
      </w:r>
      <w:r w:rsidRPr="00F05A43">
        <w:rPr>
          <w:rFonts w:ascii="TimesUZ" w:hAnsi="TimesUZ" w:cs="TimesUZ"/>
          <w:sz w:val="26"/>
          <w:szCs w:val="26"/>
          <w:lang w:val="en-US"/>
        </w:rPr>
        <w:t xml:space="preserve">leksemalari bilan paradigma hosil qiladi. Boshqa ifoda semasi belgilangan leksema </w:t>
      </w:r>
      <w:r w:rsidR="008150D5" w:rsidRPr="00F05A43">
        <w:rPr>
          <w:rFonts w:ascii="TimesUZ" w:hAnsi="TimesUZ" w:cs="TimesUZ"/>
          <w:sz w:val="26"/>
          <w:szCs w:val="26"/>
          <w:lang w:val="en-US"/>
        </w:rPr>
        <w:t>«</w:t>
      </w:r>
      <w:r w:rsidRPr="00F05A43">
        <w:rPr>
          <w:rFonts w:ascii="TimesUZ" w:hAnsi="TimesUZ" w:cs="TimesUZ"/>
          <w:sz w:val="26"/>
          <w:szCs w:val="26"/>
          <w:lang w:val="en-US"/>
        </w:rPr>
        <w:t>betaraf</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bo‘lolmaganligi bois yuqori paradigmaga kira olmaydi va uning betaraf vakili bu huquqqa ega bo‘la oladi, xolos.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Ma’nodoshlik paradigmasi doimo ochiq. Jamiyat, davr talabi asosida keraksizi iste’moldan chiqib, qator yangilari bilan boyib boraveradi. Nutqda ma’nodoshlik qatorlari nutqning atash birliklari, iboralar, mustaqil leksema sememalarining turi, yasama so‘z, so‘z birikmasi, nutqiy ko‘chma so‘z bilan to‘lib, kengayib boradi. Bular kontekstual sinonim sifatida nutqning go‘zalligi va boyligini ta’minlovchi vosita sanaladi.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Antonimiya</w:t>
      </w:r>
      <w:r w:rsidRPr="00F05A43">
        <w:rPr>
          <w:rFonts w:ascii="TimesUZ" w:hAnsi="TimesUZ" w:cs="TimesUZ"/>
          <w:sz w:val="26"/>
          <w:szCs w:val="26"/>
          <w:lang w:val="en-US"/>
        </w:rPr>
        <w:t xml:space="preserve"> </w:t>
      </w:r>
      <w:r w:rsidR="008D045E">
        <w:rPr>
          <w:rFonts w:ascii="TimesUZ" w:hAnsi="TimesUZ" w:cs="TimesUZ"/>
          <w:sz w:val="26"/>
          <w:szCs w:val="26"/>
          <w:lang w:val="en-US"/>
        </w:rPr>
        <w:t xml:space="preserve">(gr. </w:t>
      </w:r>
      <w:r w:rsidR="008D045E" w:rsidRPr="008D045E">
        <w:rPr>
          <w:rFonts w:ascii="TimesUZ" w:hAnsi="TimesUZ" w:cs="TimesUZ"/>
          <w:i/>
          <w:sz w:val="26"/>
          <w:szCs w:val="26"/>
          <w:lang w:val="en-US"/>
        </w:rPr>
        <w:t>antionymo</w:t>
      </w:r>
      <w:r w:rsidR="008D045E">
        <w:rPr>
          <w:rFonts w:ascii="TimesUZ" w:hAnsi="TimesUZ" w:cs="TimesUZ"/>
          <w:sz w:val="26"/>
          <w:szCs w:val="26"/>
          <w:lang w:val="en-US"/>
        </w:rPr>
        <w:t xml:space="preserve"> – “zid nom”) </w:t>
      </w:r>
      <w:r w:rsidRPr="00F05A43">
        <w:rPr>
          <w:rFonts w:ascii="TimesUZ" w:hAnsi="TimesUZ" w:cs="TimesUZ"/>
          <w:sz w:val="26"/>
          <w:szCs w:val="26"/>
          <w:lang w:val="en-US"/>
        </w:rPr>
        <w:t xml:space="preserve">leksemalar orasidagi zidlik munosabatidir: </w:t>
      </w:r>
      <w:r w:rsidRPr="00F05A43">
        <w:rPr>
          <w:rFonts w:ascii="TimesUZ" w:hAnsi="TimesUZ" w:cs="TimesUZ"/>
          <w:i/>
          <w:iCs/>
          <w:sz w:val="26"/>
          <w:szCs w:val="26"/>
          <w:lang w:val="en-US"/>
        </w:rPr>
        <w:t>katta</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kichik, yosh</w:t>
      </w:r>
      <w:r w:rsidR="00BD312C" w:rsidRPr="00F05A43">
        <w:rPr>
          <w:rFonts w:ascii="TimesUZ" w:hAnsi="TimesUZ" w:cs="TimesUZ"/>
          <w:i/>
          <w:iCs/>
          <w:sz w:val="26"/>
          <w:szCs w:val="26"/>
          <w:lang w:val="en-US"/>
        </w:rPr>
        <w:t xml:space="preserve"> –</w:t>
      </w:r>
      <w:r w:rsidR="00D473AB">
        <w:rPr>
          <w:rFonts w:ascii="TimesUZ" w:hAnsi="TimesUZ" w:cs="TimesUZ"/>
          <w:i/>
          <w:iCs/>
          <w:sz w:val="26"/>
          <w:szCs w:val="26"/>
          <w:lang w:val="en-US"/>
        </w:rPr>
        <w:t xml:space="preserve"> </w:t>
      </w:r>
      <w:r w:rsidRPr="00F05A43">
        <w:rPr>
          <w:rFonts w:ascii="TimesUZ" w:hAnsi="TimesUZ" w:cs="TimesUZ"/>
          <w:i/>
          <w:iCs/>
          <w:sz w:val="26"/>
          <w:szCs w:val="26"/>
          <w:lang w:val="en-US"/>
        </w:rPr>
        <w:t>qari, mitti</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ulkan, oq</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qora</w:t>
      </w:r>
      <w:r w:rsidRPr="00F05A43">
        <w:rPr>
          <w:rFonts w:ascii="TimesUZ" w:hAnsi="TimesUZ" w:cs="TimesUZ"/>
          <w:sz w:val="26"/>
          <w:szCs w:val="26"/>
          <w:lang w:val="en-US"/>
        </w:rPr>
        <w:t xml:space="preserve"> va hokazo. Antonim leksemalarning umumiy, birlashtiruvchi semasi bilan bir qatorda, qarama-qarshi semasi ham bo‘lishi lozim. Masalan, </w:t>
      </w:r>
      <w:r w:rsidRPr="00F05A43">
        <w:rPr>
          <w:rFonts w:ascii="TimesUZ" w:hAnsi="TimesUZ" w:cs="TimesUZ"/>
          <w:i/>
          <w:iCs/>
          <w:sz w:val="26"/>
          <w:szCs w:val="26"/>
          <w:lang w:val="en-US"/>
        </w:rPr>
        <w:t xml:space="preserve">katta </w:t>
      </w:r>
      <w:r w:rsidRPr="00F05A43">
        <w:rPr>
          <w:rFonts w:ascii="TimesUZ" w:hAnsi="TimesUZ" w:cs="TimesUZ"/>
          <w:sz w:val="26"/>
          <w:szCs w:val="26"/>
          <w:lang w:val="en-US"/>
        </w:rPr>
        <w:t xml:space="preserve">va </w:t>
      </w:r>
      <w:r w:rsidRPr="00F05A43">
        <w:rPr>
          <w:rFonts w:ascii="TimesUZ" w:hAnsi="TimesUZ" w:cs="TimesUZ"/>
          <w:i/>
          <w:iCs/>
          <w:sz w:val="26"/>
          <w:szCs w:val="26"/>
          <w:lang w:val="en-US"/>
        </w:rPr>
        <w:t xml:space="preserve">kichik </w:t>
      </w:r>
      <w:r w:rsidRPr="00F05A43">
        <w:rPr>
          <w:rFonts w:ascii="TimesUZ" w:hAnsi="TimesUZ" w:cs="TimesUZ"/>
          <w:sz w:val="26"/>
          <w:szCs w:val="26"/>
          <w:lang w:val="en-US"/>
        </w:rPr>
        <w:t xml:space="preserve">leksemalari umumiy – </w:t>
      </w:r>
      <w:r w:rsidR="008150D5" w:rsidRPr="00F05A43">
        <w:rPr>
          <w:rFonts w:ascii="TimesUZ" w:hAnsi="TimesUZ" w:cs="TimesUZ"/>
          <w:sz w:val="26"/>
          <w:szCs w:val="26"/>
          <w:lang w:val="en-US"/>
        </w:rPr>
        <w:t>«</w:t>
      </w:r>
      <w:r w:rsidRPr="00F05A43">
        <w:rPr>
          <w:rFonts w:ascii="TimesUZ" w:hAnsi="TimesUZ" w:cs="TimesUZ"/>
          <w:sz w:val="26"/>
          <w:szCs w:val="26"/>
          <w:lang w:val="en-US"/>
        </w:rPr>
        <w:t>sifat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ko‘lam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bilan birga, qarama-qarshi – </w:t>
      </w:r>
      <w:r w:rsidR="008150D5" w:rsidRPr="00F05A43">
        <w:rPr>
          <w:rFonts w:ascii="TimesUZ" w:hAnsi="TimesUZ" w:cs="TimesUZ"/>
          <w:sz w:val="26"/>
          <w:szCs w:val="26"/>
          <w:lang w:val="en-US"/>
        </w:rPr>
        <w:t>«</w:t>
      </w:r>
      <w:r w:rsidRPr="00F05A43">
        <w:rPr>
          <w:rFonts w:ascii="TimesUZ" w:hAnsi="TimesUZ" w:cs="TimesUZ"/>
          <w:sz w:val="26"/>
          <w:szCs w:val="26"/>
          <w:lang w:val="en-US"/>
        </w:rPr>
        <w:t>nisbatan ortiq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nisbatan katta bo‘lmagan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kichik</w:t>
      </w:r>
      <w:r w:rsidRPr="00F05A43">
        <w:rPr>
          <w:rFonts w:ascii="TimesUZ" w:hAnsi="TimesUZ" w:cs="TimesUZ"/>
          <w:sz w:val="26"/>
          <w:szCs w:val="26"/>
          <w:lang w:val="en-US"/>
        </w:rPr>
        <w:t xml:space="preserve">) semasiga ham ega. Yoki </w:t>
      </w:r>
      <w:r w:rsidRPr="00F05A43">
        <w:rPr>
          <w:rFonts w:ascii="TimesUZ" w:hAnsi="TimesUZ" w:cs="TimesUZ"/>
          <w:i/>
          <w:iCs/>
          <w:sz w:val="26"/>
          <w:szCs w:val="26"/>
          <w:lang w:val="en-US"/>
        </w:rPr>
        <w:t>qish</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yilning eng sovuq fasli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yoz</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yilning eng issiq fasli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kirmoq</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ichkariga harakatlanmoq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chiqmoq</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lastRenderedPageBreak/>
        <w:t>«</w:t>
      </w:r>
      <w:r w:rsidRPr="00F05A43">
        <w:rPr>
          <w:rFonts w:ascii="TimesUZ" w:hAnsi="TimesUZ" w:cs="TimesUZ"/>
          <w:sz w:val="26"/>
          <w:szCs w:val="26"/>
          <w:lang w:val="en-US"/>
        </w:rPr>
        <w:t>tashqariga harakatlanmoq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Antonim leksemalar asosida borliqdagi qarama-qarshi hodisaning in’ikosi bo‘lgan qarama-qarshi tushuncha yotadi. Antonim leksemalar bir turga kiruvchi giponim leksemalar: </w:t>
      </w:r>
      <w:r w:rsidRPr="00F05A43">
        <w:rPr>
          <w:rFonts w:ascii="TimesUZ" w:hAnsi="TimesUZ" w:cs="TimesUZ"/>
          <w:i/>
          <w:iCs/>
          <w:sz w:val="26"/>
          <w:szCs w:val="26"/>
          <w:lang w:val="en-US"/>
        </w:rPr>
        <w:t>issiq</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sovuq</w:t>
      </w:r>
      <w:r w:rsidRPr="00F05A43">
        <w:rPr>
          <w:rFonts w:ascii="TimesUZ" w:hAnsi="TimesUZ" w:cs="TimesUZ"/>
          <w:sz w:val="26"/>
          <w:szCs w:val="26"/>
          <w:lang w:val="en-US"/>
        </w:rPr>
        <w:t xml:space="preserve"> (harakat), </w:t>
      </w:r>
      <w:r w:rsidRPr="00F05A43">
        <w:rPr>
          <w:rFonts w:ascii="TimesUZ" w:hAnsi="TimesUZ" w:cs="TimesUZ"/>
          <w:i/>
          <w:iCs/>
          <w:sz w:val="26"/>
          <w:szCs w:val="26"/>
          <w:lang w:val="en-US"/>
        </w:rPr>
        <w:t>katta</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kichik</w:t>
      </w:r>
      <w:r w:rsidRPr="00F05A43">
        <w:rPr>
          <w:rFonts w:ascii="TimesUZ" w:hAnsi="TimesUZ" w:cs="TimesUZ"/>
          <w:sz w:val="26"/>
          <w:szCs w:val="26"/>
          <w:lang w:val="en-US"/>
        </w:rPr>
        <w:t xml:space="preserve"> (hajm), </w:t>
      </w:r>
      <w:r w:rsidRPr="00F05A43">
        <w:rPr>
          <w:rFonts w:ascii="TimesUZ" w:hAnsi="TimesUZ" w:cs="TimesUZ"/>
          <w:i/>
          <w:iCs/>
          <w:sz w:val="26"/>
          <w:szCs w:val="26"/>
          <w:lang w:val="en-US"/>
        </w:rPr>
        <w:t>erkak</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ayol</w:t>
      </w:r>
      <w:r w:rsidRPr="00F05A43">
        <w:rPr>
          <w:rFonts w:ascii="TimesUZ" w:hAnsi="TimesUZ" w:cs="TimesUZ"/>
          <w:sz w:val="26"/>
          <w:szCs w:val="26"/>
          <w:lang w:val="en-US"/>
        </w:rPr>
        <w:t xml:space="preserve"> (jins) va hokazolar.</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Antonimlarning mantiqiy asosini ikki tur qarama-qarshilik tashkil etadi: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kontrar qarama-qarshilik;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komplementar qarama-qarshilik.</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ontrar qarama-qarshilik – darajalanuvchi leksema qatoridagi tafovutning farqlarga, farqning ziddiyat, ya’ni qarama-qarshilikka o‘sib borishi natijasida birinchi a’zo bilan oxirgi a’zoning antonimlashuvi. Masalan, </w:t>
      </w:r>
      <w:r w:rsidRPr="00F05A43">
        <w:rPr>
          <w:rFonts w:ascii="TimesUZ" w:hAnsi="TimesUZ" w:cs="TimesUZ"/>
          <w:i/>
          <w:iCs/>
          <w:sz w:val="26"/>
          <w:szCs w:val="26"/>
          <w:lang w:val="en-US"/>
        </w:rPr>
        <w:t>kichik</w:t>
      </w:r>
      <w:r w:rsidR="00BD312C"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BD312C" w:rsidRPr="00F05A43">
        <w:rPr>
          <w:rFonts w:ascii="TimesUZ" w:hAnsi="TimesUZ" w:cs="TimesUZ"/>
          <w:i/>
          <w:iCs/>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w:t>
      </w:r>
      <w:r w:rsidRPr="00F05A43">
        <w:rPr>
          <w:rFonts w:ascii="TimesUZ" w:hAnsi="TimesUZ" w:cs="TimesUZ"/>
          <w:i/>
          <w:iCs/>
          <w:sz w:val="26"/>
          <w:szCs w:val="26"/>
          <w:lang w:val="en-US"/>
        </w:rPr>
        <w:t>yosh</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o‘smir</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Pr="00F05A43">
        <w:rPr>
          <w:rFonts w:ascii="TimesUZ" w:hAnsi="TimesUZ" w:cs="TimesUZ"/>
          <w:i/>
          <w:iCs/>
          <w:sz w:val="26"/>
          <w:szCs w:val="26"/>
          <w:lang w:val="en-US"/>
        </w:rPr>
        <w:t>yosh</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qari </w:t>
      </w:r>
      <w:r w:rsidRPr="00F05A43">
        <w:rPr>
          <w:rFonts w:ascii="TimesUZ" w:hAnsi="TimesUZ" w:cs="TimesUZ"/>
          <w:sz w:val="26"/>
          <w:szCs w:val="26"/>
          <w:lang w:val="en-US"/>
        </w:rPr>
        <w:t xml:space="preserve">kabi. Bunda </w:t>
      </w:r>
      <w:r w:rsidRPr="00F05A43">
        <w:rPr>
          <w:rFonts w:ascii="TimesUZ" w:hAnsi="TimesUZ" w:cs="TimesUZ"/>
          <w:i/>
          <w:iCs/>
          <w:sz w:val="26"/>
          <w:szCs w:val="26"/>
          <w:lang w:val="en-US"/>
        </w:rPr>
        <w:t xml:space="preserve">kichik </w:t>
      </w:r>
      <w:r w:rsidRPr="00F05A43">
        <w:rPr>
          <w:rFonts w:ascii="TimesUZ" w:hAnsi="TimesUZ" w:cs="TimesUZ"/>
          <w:sz w:val="26"/>
          <w:szCs w:val="26"/>
          <w:lang w:val="en-US"/>
        </w:rPr>
        <w:t xml:space="preserve">va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w:t>
      </w:r>
      <w:r w:rsidRPr="00F05A43">
        <w:rPr>
          <w:rFonts w:ascii="TimesUZ" w:hAnsi="TimesUZ" w:cs="TimesUZ"/>
          <w:i/>
          <w:iCs/>
          <w:sz w:val="26"/>
          <w:szCs w:val="26"/>
          <w:lang w:val="en-US"/>
        </w:rPr>
        <w:t>yosh</w:t>
      </w:r>
      <w:r w:rsidRPr="00F05A43">
        <w:rPr>
          <w:rFonts w:ascii="TimesUZ" w:hAnsi="TimesUZ" w:cs="TimesUZ"/>
          <w:sz w:val="26"/>
          <w:szCs w:val="26"/>
          <w:lang w:val="en-US"/>
        </w:rPr>
        <w:t xml:space="preserve"> va </w:t>
      </w:r>
      <w:r w:rsidRPr="00F05A43">
        <w:rPr>
          <w:rFonts w:ascii="TimesUZ" w:hAnsi="TimesUZ" w:cs="TimesUZ"/>
          <w:i/>
          <w:iCs/>
          <w:sz w:val="26"/>
          <w:szCs w:val="26"/>
          <w:lang w:val="en-US"/>
        </w:rPr>
        <w:t>qari</w:t>
      </w:r>
      <w:r w:rsidRPr="00F05A43">
        <w:rPr>
          <w:rFonts w:ascii="TimesUZ" w:hAnsi="TimesUZ" w:cs="TimesUZ"/>
          <w:sz w:val="26"/>
          <w:szCs w:val="26"/>
          <w:lang w:val="en-US"/>
        </w:rPr>
        <w:t xml:space="preserve"> leksemalari daraja qatorining ikki qarama-qarshi qatori a’zolari o‘rtasida ikki antonim a’zo belgilarini o‘zida mujassamlashtirgan bog‘lovchi bo‘g‘in</w:t>
      </w:r>
      <w:r w:rsidR="006810F4">
        <w:rPr>
          <w:rFonts w:ascii="TimesUZ" w:hAnsi="TimesUZ" w:cs="TimesUZ"/>
          <w:sz w:val="26"/>
          <w:szCs w:val="26"/>
          <w:lang w:val="en-US"/>
        </w:rPr>
        <w:t xml:space="preserve"> bor</w:t>
      </w:r>
      <w:r w:rsidRPr="00F05A43">
        <w:rPr>
          <w:rFonts w:ascii="TimesUZ" w:hAnsi="TimesUZ" w:cs="TimesUZ"/>
          <w:sz w:val="26"/>
          <w:szCs w:val="26"/>
          <w:lang w:val="en-US"/>
        </w:rPr>
        <w:t xml:space="preserve">. Yuqoridagi </w:t>
      </w:r>
      <w:r w:rsidRPr="00F05A43">
        <w:rPr>
          <w:rFonts w:ascii="TimesUZ" w:hAnsi="TimesUZ" w:cs="TimesUZ"/>
          <w:i/>
          <w:iCs/>
          <w:sz w:val="26"/>
          <w:szCs w:val="26"/>
          <w:lang w:val="en-US"/>
        </w:rPr>
        <w:t>o‘rta</w:t>
      </w:r>
      <w:r w:rsidRPr="00F05A43">
        <w:rPr>
          <w:rFonts w:ascii="TimesUZ" w:hAnsi="TimesUZ" w:cs="TimesUZ"/>
          <w:sz w:val="26"/>
          <w:szCs w:val="26"/>
          <w:lang w:val="en-US"/>
        </w:rPr>
        <w:t xml:space="preserve"> leksemasida </w:t>
      </w:r>
      <w:r w:rsidRPr="00F05A43">
        <w:rPr>
          <w:rFonts w:ascii="TimesUZ" w:hAnsi="TimesUZ" w:cs="TimesUZ"/>
          <w:i/>
          <w:iCs/>
          <w:sz w:val="26"/>
          <w:szCs w:val="26"/>
          <w:lang w:val="en-US"/>
        </w:rPr>
        <w:t xml:space="preserve">kichik </w:t>
      </w:r>
      <w:r w:rsidRPr="00F05A43">
        <w:rPr>
          <w:rFonts w:ascii="TimesUZ" w:hAnsi="TimesUZ" w:cs="TimesUZ"/>
          <w:sz w:val="26"/>
          <w:szCs w:val="26"/>
          <w:lang w:val="en-US"/>
        </w:rPr>
        <w:t xml:space="preserve">va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leksemalarining qarama-qarshiligi so‘nadi. Demak, leksemalarning kontrar qarama-qarshiligini ularning darajalanish (graduonimik) qatoridan izlash lozim.</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omplementar antonimiyada qarama-qarshilik uchinchi, oraliq bo‘g‘insiz bo‘ladi: </w:t>
      </w:r>
      <w:r w:rsidRPr="00F05A43">
        <w:rPr>
          <w:rFonts w:ascii="TimesUZ" w:hAnsi="TimesUZ" w:cs="TimesUZ"/>
          <w:i/>
          <w:iCs/>
          <w:sz w:val="26"/>
          <w:szCs w:val="26"/>
          <w:lang w:val="en-US"/>
        </w:rPr>
        <w:t>rost</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yolg‘on, arzon</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qimmat, oson</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qiyin</w:t>
      </w:r>
      <w:r w:rsidRPr="00F05A43">
        <w:rPr>
          <w:rFonts w:ascii="TimesUZ" w:hAnsi="TimesUZ" w:cs="TimesUZ"/>
          <w:sz w:val="26"/>
          <w:szCs w:val="26"/>
          <w:lang w:val="en-US"/>
        </w:rPr>
        <w:t>. Bu leksemalar orasida oraliq uchinchi leksema yo‘q.</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Antonimlar strukturasiga ko‘ra quyidagi turlarga bo‘linadi:</w:t>
      </w:r>
    </w:p>
    <w:p w:rsidR="00133E38" w:rsidRPr="00F05A43" w:rsidRDefault="00133E38" w:rsidP="00D65280">
      <w:pPr>
        <w:pStyle w:val="aa"/>
        <w:numPr>
          <w:ilvl w:val="0"/>
          <w:numId w:val="13"/>
        </w:numPr>
        <w:tabs>
          <w:tab w:val="left" w:pos="-567"/>
          <w:tab w:val="left" w:pos="540"/>
          <w:tab w:val="left" w:pos="720"/>
        </w:tabs>
        <w:ind w:left="0" w:firstLine="540"/>
        <w:rPr>
          <w:rFonts w:ascii="TimesUZ" w:hAnsi="TimesUZ" w:cs="TimesUZ"/>
          <w:sz w:val="26"/>
          <w:szCs w:val="26"/>
          <w:lang w:val="en-US"/>
        </w:rPr>
      </w:pPr>
      <w:r w:rsidRPr="00F05A43">
        <w:rPr>
          <w:rFonts w:ascii="TimesUZ" w:hAnsi="TimesUZ" w:cs="TimesUZ"/>
          <w:sz w:val="26"/>
          <w:szCs w:val="26"/>
          <w:lang w:val="en-US"/>
        </w:rPr>
        <w:t xml:space="preserve">har xil o‘zakli antonim: </w:t>
      </w:r>
      <w:r w:rsidRPr="00F05A43">
        <w:rPr>
          <w:rFonts w:ascii="TimesUZ" w:hAnsi="TimesUZ" w:cs="TimesUZ"/>
          <w:i/>
          <w:iCs/>
          <w:sz w:val="26"/>
          <w:szCs w:val="26"/>
          <w:lang w:val="en-US"/>
        </w:rPr>
        <w:t>katta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kichik</w:t>
      </w:r>
      <w:r w:rsidRPr="00F05A43">
        <w:rPr>
          <w:rFonts w:ascii="TimesUZ" w:hAnsi="TimesUZ" w:cs="TimesUZ"/>
          <w:sz w:val="26"/>
          <w:szCs w:val="26"/>
          <w:lang w:val="en-US"/>
        </w:rPr>
        <w:t xml:space="preserve">, </w:t>
      </w:r>
      <w:r w:rsidRPr="00F05A43">
        <w:rPr>
          <w:rFonts w:ascii="TimesUZ" w:hAnsi="TimesUZ" w:cs="TimesUZ"/>
          <w:i/>
          <w:iCs/>
          <w:sz w:val="26"/>
          <w:szCs w:val="26"/>
          <w:lang w:val="en-US"/>
        </w:rPr>
        <w:t>kirmoq</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chiqmoq</w:t>
      </w:r>
      <w:r w:rsidRPr="00F05A43">
        <w:rPr>
          <w:rFonts w:ascii="TimesUZ" w:hAnsi="TimesUZ" w:cs="TimesUZ"/>
          <w:sz w:val="26"/>
          <w:szCs w:val="26"/>
          <w:lang w:val="en-US"/>
        </w:rPr>
        <w:t xml:space="preserve">, </w:t>
      </w:r>
      <w:r w:rsidRPr="00F05A43">
        <w:rPr>
          <w:rFonts w:ascii="TimesUZ" w:hAnsi="TimesUZ" w:cs="TimesUZ"/>
          <w:i/>
          <w:iCs/>
          <w:sz w:val="26"/>
          <w:szCs w:val="26"/>
          <w:lang w:val="en-US"/>
        </w:rPr>
        <w:t>muhabbat</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nafrat</w:t>
      </w:r>
      <w:r w:rsidRPr="00F05A43">
        <w:rPr>
          <w:rFonts w:ascii="TimesUZ" w:hAnsi="TimesUZ" w:cs="TimesUZ"/>
          <w:sz w:val="26"/>
          <w:szCs w:val="26"/>
          <w:lang w:val="en-US"/>
        </w:rPr>
        <w:t>;</w:t>
      </w:r>
    </w:p>
    <w:p w:rsidR="00133E38" w:rsidRPr="00F05A43" w:rsidRDefault="00133E38" w:rsidP="00D65280">
      <w:pPr>
        <w:pStyle w:val="aa"/>
        <w:numPr>
          <w:ilvl w:val="0"/>
          <w:numId w:val="13"/>
        </w:numPr>
        <w:tabs>
          <w:tab w:val="left" w:pos="-567"/>
          <w:tab w:val="left" w:pos="540"/>
          <w:tab w:val="left" w:pos="720"/>
        </w:tabs>
        <w:ind w:left="0" w:firstLine="540"/>
        <w:rPr>
          <w:rFonts w:ascii="TimesUZ" w:hAnsi="TimesUZ" w:cs="TimesUZ"/>
          <w:sz w:val="26"/>
          <w:szCs w:val="26"/>
          <w:lang w:val="en-US"/>
        </w:rPr>
      </w:pPr>
      <w:r w:rsidRPr="00F05A43">
        <w:rPr>
          <w:rFonts w:ascii="TimesUZ" w:hAnsi="TimesUZ" w:cs="TimesUZ"/>
          <w:sz w:val="26"/>
          <w:szCs w:val="26"/>
          <w:lang w:val="en-US"/>
        </w:rPr>
        <w:t xml:space="preserve">bir xil o‘zakli antonim: </w:t>
      </w:r>
      <w:r w:rsidRPr="00F05A43">
        <w:rPr>
          <w:rFonts w:ascii="TimesUZ" w:hAnsi="TimesUZ" w:cs="TimesUZ"/>
          <w:i/>
          <w:iCs/>
          <w:sz w:val="26"/>
          <w:szCs w:val="26"/>
          <w:lang w:val="en-US"/>
        </w:rPr>
        <w:t>madaniyatli</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00D473AB" w:rsidRPr="00D473AB">
        <w:rPr>
          <w:rFonts w:ascii="TimesUZ" w:hAnsi="TimesUZ" w:cs="TimesUZ"/>
          <w:i/>
          <w:sz w:val="26"/>
          <w:szCs w:val="26"/>
          <w:lang w:val="en-US"/>
        </w:rPr>
        <w:t>m</w:t>
      </w:r>
      <w:r w:rsidRPr="00D473AB">
        <w:rPr>
          <w:rFonts w:ascii="TimesUZ" w:hAnsi="TimesUZ" w:cs="TimesUZ"/>
          <w:i/>
          <w:iCs/>
          <w:sz w:val="26"/>
          <w:szCs w:val="26"/>
          <w:lang w:val="en-US"/>
        </w:rPr>
        <w:t>adaniyatsiz</w:t>
      </w:r>
      <w:r w:rsidRPr="00F05A43">
        <w:rPr>
          <w:rFonts w:ascii="TimesUZ" w:hAnsi="TimesUZ" w:cs="TimesUZ"/>
          <w:sz w:val="26"/>
          <w:szCs w:val="26"/>
          <w:lang w:val="en-US"/>
        </w:rPr>
        <w:t xml:space="preserve">, </w:t>
      </w:r>
      <w:r w:rsidRPr="00F05A43">
        <w:rPr>
          <w:rFonts w:ascii="TimesUZ" w:hAnsi="TimesUZ" w:cs="TimesUZ"/>
          <w:i/>
          <w:iCs/>
          <w:sz w:val="26"/>
          <w:szCs w:val="26"/>
          <w:lang w:val="en-US"/>
        </w:rPr>
        <w:t>aqlli</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aqlsiz</w:t>
      </w:r>
      <w:r w:rsidRPr="00F05A43">
        <w:rPr>
          <w:rFonts w:ascii="TimesUZ" w:hAnsi="TimesUZ" w:cs="TimesUZ"/>
          <w:sz w:val="26"/>
          <w:szCs w:val="26"/>
          <w:lang w:val="en-US"/>
        </w:rPr>
        <w:t xml:space="preserve">, </w:t>
      </w:r>
      <w:r w:rsidRPr="00F05A43">
        <w:rPr>
          <w:rFonts w:ascii="TimesUZ" w:hAnsi="TimesUZ" w:cs="TimesUZ"/>
          <w:i/>
          <w:iCs/>
          <w:sz w:val="26"/>
          <w:szCs w:val="26"/>
          <w:lang w:val="en-US"/>
        </w:rPr>
        <w:t>ongli</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ongsiz</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Graduonimiya</w:t>
      </w:r>
      <w:r w:rsidR="006810F4">
        <w:rPr>
          <w:rFonts w:ascii="TimesUZ" w:hAnsi="TimesUZ" w:cs="TimesUZ"/>
          <w:b/>
          <w:bCs/>
          <w:sz w:val="26"/>
          <w:szCs w:val="26"/>
          <w:lang w:val="en-US"/>
        </w:rPr>
        <w:t xml:space="preserve"> </w:t>
      </w:r>
      <w:r w:rsidR="006810F4" w:rsidRPr="006810F4">
        <w:rPr>
          <w:rFonts w:ascii="TimesUZ" w:hAnsi="TimesUZ" w:cs="TimesUZ"/>
          <w:bCs/>
          <w:sz w:val="26"/>
          <w:szCs w:val="26"/>
          <w:lang w:val="en-US"/>
        </w:rPr>
        <w:t>(gr</w:t>
      </w:r>
      <w:r w:rsidRPr="006810F4">
        <w:rPr>
          <w:rFonts w:ascii="TimesUZ" w:hAnsi="TimesUZ" w:cs="TimesUZ"/>
          <w:bCs/>
          <w:sz w:val="26"/>
          <w:szCs w:val="26"/>
          <w:lang w:val="en-US"/>
        </w:rPr>
        <w:t xml:space="preserve">. </w:t>
      </w:r>
      <w:r w:rsidR="006810F4" w:rsidRPr="006810F4">
        <w:rPr>
          <w:rFonts w:ascii="TimesUZ" w:hAnsi="TimesUZ" w:cs="TimesUZ"/>
          <w:bCs/>
          <w:i/>
          <w:sz w:val="26"/>
          <w:szCs w:val="26"/>
          <w:lang w:val="en-US"/>
        </w:rPr>
        <w:t>gradatio</w:t>
      </w:r>
      <w:r w:rsidR="006810F4" w:rsidRPr="006810F4">
        <w:rPr>
          <w:rFonts w:ascii="TimesUZ" w:hAnsi="TimesUZ" w:cs="TimesUZ"/>
          <w:bCs/>
          <w:sz w:val="26"/>
          <w:szCs w:val="26"/>
          <w:lang w:val="en-US"/>
        </w:rPr>
        <w:t xml:space="preserve"> – </w:t>
      </w:r>
      <w:r w:rsidR="006810F4">
        <w:rPr>
          <w:rFonts w:ascii="TimesUZ" w:hAnsi="TimesUZ" w:cs="TimesUZ"/>
          <w:bCs/>
          <w:sz w:val="26"/>
          <w:szCs w:val="26"/>
          <w:lang w:val="en-US"/>
        </w:rPr>
        <w:t>“</w:t>
      </w:r>
      <w:r w:rsidR="006810F4" w:rsidRPr="006810F4">
        <w:rPr>
          <w:rFonts w:ascii="TimesUZ" w:hAnsi="TimesUZ" w:cs="TimesUZ"/>
          <w:bCs/>
          <w:sz w:val="26"/>
          <w:szCs w:val="26"/>
          <w:lang w:val="en-US"/>
        </w:rPr>
        <w:t>ko</w:t>
      </w:r>
      <w:r w:rsidR="006810F4" w:rsidRPr="006810F4">
        <w:rPr>
          <w:rFonts w:ascii="TimesUZ" w:hAnsi="TimesUZ" w:cs="TimesUZ"/>
          <w:sz w:val="26"/>
          <w:szCs w:val="26"/>
          <w:lang w:val="en-US"/>
        </w:rPr>
        <w:t>‘tarilish</w:t>
      </w:r>
      <w:r w:rsidR="006810F4">
        <w:rPr>
          <w:rFonts w:ascii="TimesUZ" w:hAnsi="TimesUZ" w:cs="TimesUZ"/>
          <w:sz w:val="26"/>
          <w:szCs w:val="26"/>
          <w:lang w:val="en-US"/>
        </w:rPr>
        <w:t>”</w:t>
      </w:r>
      <w:r w:rsidR="006810F4" w:rsidRPr="006810F4">
        <w:rPr>
          <w:rFonts w:ascii="TimesUZ" w:hAnsi="TimesUZ" w:cs="TimesUZ"/>
          <w:sz w:val="26"/>
          <w:szCs w:val="26"/>
          <w:lang w:val="en-US"/>
        </w:rPr>
        <w:t xml:space="preserve">, </w:t>
      </w:r>
      <w:r w:rsidR="006810F4">
        <w:rPr>
          <w:rFonts w:ascii="TimesUZ" w:hAnsi="TimesUZ" w:cs="TimesUZ"/>
          <w:sz w:val="26"/>
          <w:szCs w:val="26"/>
          <w:lang w:val="en-US"/>
        </w:rPr>
        <w:t>“o</w:t>
      </w:r>
      <w:r w:rsidR="006810F4" w:rsidRPr="006810F4">
        <w:rPr>
          <w:rFonts w:ascii="TimesUZ" w:hAnsi="TimesUZ" w:cs="TimesUZ"/>
          <w:sz w:val="26"/>
          <w:szCs w:val="26"/>
          <w:lang w:val="en-US"/>
        </w:rPr>
        <w:t>‘</w:t>
      </w:r>
      <w:r w:rsidR="006810F4">
        <w:rPr>
          <w:rFonts w:ascii="TimesUZ" w:hAnsi="TimesUZ" w:cs="TimesUZ"/>
          <w:sz w:val="26"/>
          <w:szCs w:val="26"/>
          <w:lang w:val="en-US"/>
        </w:rPr>
        <w:t xml:space="preserve">sish”, </w:t>
      </w:r>
      <w:r w:rsidR="006810F4" w:rsidRPr="006810F4">
        <w:rPr>
          <w:rFonts w:ascii="TimesUZ" w:hAnsi="TimesUZ" w:cs="TimesUZ"/>
          <w:i/>
          <w:sz w:val="26"/>
          <w:szCs w:val="26"/>
          <w:lang w:val="en-US"/>
        </w:rPr>
        <w:t>onymo</w:t>
      </w:r>
      <w:r w:rsidR="006810F4" w:rsidRPr="006810F4">
        <w:rPr>
          <w:rFonts w:ascii="TimesUZ" w:hAnsi="TimesUZ" w:cs="TimesUZ"/>
          <w:sz w:val="26"/>
          <w:szCs w:val="26"/>
          <w:lang w:val="en-US"/>
        </w:rPr>
        <w:t xml:space="preserve"> – </w:t>
      </w:r>
      <w:r w:rsidR="006810F4">
        <w:rPr>
          <w:rFonts w:ascii="TimesUZ" w:hAnsi="TimesUZ" w:cs="TimesUZ"/>
          <w:sz w:val="26"/>
          <w:szCs w:val="26"/>
          <w:lang w:val="en-US"/>
        </w:rPr>
        <w:t>“</w:t>
      </w:r>
      <w:r w:rsidR="006810F4" w:rsidRPr="006810F4">
        <w:rPr>
          <w:rFonts w:ascii="TimesUZ" w:hAnsi="TimesUZ" w:cs="TimesUZ"/>
          <w:sz w:val="26"/>
          <w:szCs w:val="26"/>
          <w:lang w:val="en-US"/>
        </w:rPr>
        <w:t>nom</w:t>
      </w:r>
      <w:r w:rsidR="006810F4">
        <w:rPr>
          <w:rFonts w:ascii="TimesUZ" w:hAnsi="TimesUZ" w:cs="TimesUZ"/>
          <w:sz w:val="26"/>
          <w:szCs w:val="26"/>
          <w:lang w:val="en-US"/>
        </w:rPr>
        <w:t>”</w:t>
      </w:r>
      <w:r w:rsidR="006810F4" w:rsidRPr="006810F4">
        <w:rPr>
          <w:rFonts w:ascii="TimesUZ" w:hAnsi="TimesUZ" w:cs="TimesUZ"/>
          <w:sz w:val="26"/>
          <w:szCs w:val="26"/>
          <w:lang w:val="en-US"/>
        </w:rPr>
        <w:t>).</w:t>
      </w:r>
      <w:r w:rsidR="006810F4">
        <w:rPr>
          <w:rFonts w:ascii="TimesUZ" w:hAnsi="TimesUZ" w:cs="TimesUZ"/>
          <w:i/>
          <w:sz w:val="26"/>
          <w:szCs w:val="26"/>
          <w:lang w:val="en-US"/>
        </w:rPr>
        <w:t xml:space="preserve"> </w:t>
      </w:r>
      <w:r w:rsidRPr="00F05A43">
        <w:rPr>
          <w:rFonts w:ascii="TimesUZ" w:hAnsi="TimesUZ" w:cs="TimesUZ"/>
          <w:sz w:val="26"/>
          <w:szCs w:val="26"/>
          <w:lang w:val="en-US"/>
        </w:rPr>
        <w:t xml:space="preserve">Lug‘aviy birliklar o‘zaro ma’noviy munosabatiga ko‘ra ma’lum bir darajalanish qatorini hosil etishi </w:t>
      </w:r>
      <w:r w:rsidRPr="00F05A43">
        <w:rPr>
          <w:rFonts w:ascii="TimesUZ" w:hAnsi="TimesUZ" w:cs="TimesUZ"/>
          <w:sz w:val="26"/>
          <w:szCs w:val="26"/>
          <w:lang w:val="en-US"/>
        </w:rPr>
        <w:lastRenderedPageBreak/>
        <w:t xml:space="preserve">fanga qadimdan ma’lum va uning eng yorqin namunasi – </w:t>
      </w:r>
      <w:r w:rsidRPr="00F05A43">
        <w:rPr>
          <w:rFonts w:ascii="TimesUZ" w:hAnsi="TimesUZ" w:cs="TimesUZ"/>
          <w:i/>
          <w:iCs/>
          <w:sz w:val="26"/>
          <w:szCs w:val="26"/>
          <w:lang w:val="en-US"/>
        </w:rPr>
        <w:t>o‘rta</w:t>
      </w:r>
      <w:r w:rsidRPr="00F05A43">
        <w:rPr>
          <w:rFonts w:ascii="TimesUZ" w:hAnsi="TimesUZ" w:cs="TimesUZ"/>
          <w:sz w:val="26"/>
          <w:szCs w:val="26"/>
          <w:lang w:val="en-US"/>
        </w:rPr>
        <w:t xml:space="preserve"> so‘zini o‘z ichiga olgan so‘zlar qatori. Masalan: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atta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kichik</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Yosh</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qari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Uzoq</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yaqin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Baland</w:t>
      </w:r>
      <w:r w:rsidRPr="00F05A43">
        <w:rPr>
          <w:rFonts w:ascii="TimesUZ" w:hAnsi="TimesUZ" w:cs="TimesUZ"/>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past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Uzun</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w:t>
      </w:r>
      <w:r w:rsidR="00BD312C" w:rsidRPr="00F05A43">
        <w:rPr>
          <w:rFonts w:ascii="TimesUZ" w:hAnsi="TimesUZ" w:cs="TimesUZ"/>
          <w:sz w:val="26"/>
          <w:szCs w:val="26"/>
          <w:lang w:val="en-US"/>
        </w:rPr>
        <w:t xml:space="preserve">– </w:t>
      </w:r>
      <w:r w:rsidRPr="00F05A43">
        <w:rPr>
          <w:rFonts w:ascii="TimesUZ" w:hAnsi="TimesUZ" w:cs="TimesUZ"/>
          <w:i/>
          <w:iCs/>
          <w:sz w:val="26"/>
          <w:szCs w:val="26"/>
          <w:lang w:val="en-US"/>
        </w:rPr>
        <w:t>qisqa</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Ma’lumki </w:t>
      </w:r>
      <w:r w:rsidRPr="00F05A43">
        <w:rPr>
          <w:rFonts w:ascii="TimesUZ" w:hAnsi="TimesUZ" w:cs="TimesUZ"/>
          <w:i/>
          <w:iCs/>
          <w:sz w:val="26"/>
          <w:szCs w:val="26"/>
          <w:lang w:val="en-US"/>
        </w:rPr>
        <w:t>o‘rta</w:t>
      </w:r>
      <w:r w:rsidRPr="00F05A43">
        <w:rPr>
          <w:rFonts w:ascii="TimesUZ" w:hAnsi="TimesUZ" w:cs="TimesUZ"/>
          <w:sz w:val="26"/>
          <w:szCs w:val="26"/>
          <w:lang w:val="en-US"/>
        </w:rPr>
        <w:t xml:space="preserve"> so‘zi bilan ifodalangan belgi-xususiyat tom ma’noda o‘rtalik, oraliq, ya’ni ikki bir-biriga zid belgi oralig‘idagi holatni ko‘rsatadi. </w:t>
      </w:r>
      <w:r w:rsidRPr="00F05A43">
        <w:rPr>
          <w:rFonts w:ascii="TimesUZ" w:hAnsi="TimesUZ" w:cs="TimesUZ"/>
          <w:i/>
          <w:iCs/>
          <w:sz w:val="26"/>
          <w:szCs w:val="26"/>
          <w:lang w:val="en-US"/>
        </w:rPr>
        <w:t>O‘rta</w:t>
      </w:r>
      <w:r w:rsidRPr="00F05A43">
        <w:rPr>
          <w:rFonts w:ascii="TimesUZ" w:hAnsi="TimesUZ" w:cs="TimesUZ"/>
          <w:sz w:val="26"/>
          <w:szCs w:val="26"/>
          <w:lang w:val="en-US"/>
        </w:rPr>
        <w:t xml:space="preserve"> leksemasi antonimlar oralig‘idan o‘rin olsa, </w:t>
      </w:r>
      <w:r w:rsidRPr="00F05A43">
        <w:rPr>
          <w:rFonts w:ascii="TimesUZ" w:hAnsi="TimesUZ" w:cs="TimesUZ"/>
          <w:i/>
          <w:iCs/>
          <w:sz w:val="26"/>
          <w:szCs w:val="26"/>
          <w:lang w:val="en-US"/>
        </w:rPr>
        <w:t>katta</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o‘rta</w:t>
      </w:r>
      <w:r w:rsidR="00BD312C" w:rsidRPr="00F05A43">
        <w:rPr>
          <w:rFonts w:ascii="TimesUZ" w:hAnsi="TimesUZ" w:cs="TimesUZ"/>
          <w:i/>
          <w:iCs/>
          <w:sz w:val="26"/>
          <w:szCs w:val="26"/>
          <w:lang w:val="en-US"/>
        </w:rPr>
        <w:t xml:space="preserve"> – </w:t>
      </w:r>
      <w:r w:rsidRPr="00F05A43">
        <w:rPr>
          <w:rFonts w:ascii="TimesUZ" w:hAnsi="TimesUZ" w:cs="TimesUZ"/>
          <w:i/>
          <w:iCs/>
          <w:sz w:val="26"/>
          <w:szCs w:val="26"/>
          <w:lang w:val="en-US"/>
        </w:rPr>
        <w:t>kichik</w:t>
      </w:r>
      <w:r w:rsidR="00BD312C"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darajalanishi kam seziladi. Lekin </w:t>
      </w:r>
      <w:r w:rsidRPr="00F05A43">
        <w:rPr>
          <w:rFonts w:ascii="TimesUZ" w:hAnsi="TimesUZ" w:cs="TimesUZ"/>
          <w:i/>
          <w:iCs/>
          <w:sz w:val="26"/>
          <w:szCs w:val="26"/>
          <w:lang w:val="en-US"/>
        </w:rPr>
        <w:t>o‘rta</w:t>
      </w:r>
      <w:r w:rsidRPr="00F05A43">
        <w:rPr>
          <w:rFonts w:ascii="TimesUZ" w:hAnsi="TimesUZ" w:cs="TimesUZ"/>
          <w:sz w:val="26"/>
          <w:szCs w:val="26"/>
          <w:lang w:val="en-US"/>
        </w:rPr>
        <w:t xml:space="preserve"> leksemali birliklarni zid belgi asosida emas, ma’lum bir belgining kamayishi yoki o‘sishi asosida idrok etilsa, ma’noviy darajalanish yaqqol anglashiladi.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Darajalanish qatori a’zolari kamida uchta bo‘ladi.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Darajalanish munosabatlari bilan bog‘langan so‘zlar qatorini: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 g‘ayrilisoniy asos;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sof lisoniy asosga</w:t>
      </w:r>
      <w:r w:rsidRPr="00F05A43">
        <w:rPr>
          <w:rFonts w:ascii="TimesUZ" w:hAnsi="TimesUZ" w:cs="TimesUZ"/>
          <w:sz w:val="26"/>
          <w:szCs w:val="26"/>
          <w:lang w:val="uz-Cyrl-UZ"/>
        </w:rPr>
        <w:t xml:space="preserve"> </w:t>
      </w:r>
      <w:r w:rsidRPr="00F05A43">
        <w:rPr>
          <w:rFonts w:ascii="TimesUZ" w:hAnsi="TimesUZ" w:cs="TimesUZ"/>
          <w:sz w:val="26"/>
          <w:szCs w:val="26"/>
          <w:lang w:val="en-US"/>
        </w:rPr>
        <w:t>tayanib ajratish mumkin.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uz-Cyrl-UZ"/>
        </w:rPr>
        <w:t>G‘</w:t>
      </w:r>
      <w:r w:rsidRPr="00F05A43">
        <w:rPr>
          <w:rFonts w:ascii="TimesUZ" w:hAnsi="TimesUZ" w:cs="TimesUZ"/>
          <w:sz w:val="26"/>
          <w:szCs w:val="26"/>
          <w:lang w:val="en-US"/>
        </w:rPr>
        <w:t>ayrilisoniy omilning mohiyati shundaki, borliqdagi narsa, belgi-xususiyatda sifat farqi bilan birga miqdor farqi ham mavjud. Masalan, inson go‘daklik, yoshlik, navqironlik, yetuklik, qarilik holatini, o‘simlik navnihollik, ko‘chatlik, yetilganlik, quriganlik davrini boshidan kechiradi –</w:t>
      </w:r>
      <w:r w:rsidR="006810F4">
        <w:rPr>
          <w:rFonts w:ascii="TimesUZ" w:hAnsi="TimesUZ" w:cs="TimesUZ"/>
          <w:sz w:val="26"/>
          <w:szCs w:val="26"/>
          <w:lang w:val="en-US"/>
        </w:rPr>
        <w:t xml:space="preserve"> </w:t>
      </w:r>
      <w:r w:rsidRPr="00F05A43">
        <w:rPr>
          <w:rFonts w:ascii="TimesUZ" w:hAnsi="TimesUZ" w:cs="TimesUZ"/>
          <w:sz w:val="26"/>
          <w:szCs w:val="26"/>
          <w:lang w:val="en-US"/>
        </w:rPr>
        <w:t xml:space="preserve">o‘sadi. Tabiatdagi rang va boshqa belgilar shunchalik xilma-xilki, bo‘yoqchilar birgina qora rangning hatto o‘ndan ortiq turini ajratadilar. Insonning faol ongi ana shu miqdoriy va sifatiy farqni aks ettiradi. Til ongning ifodasi bo‘lganligi bois u ongdagi aks ettirilgan mana shunday miqdoriy farqlarni ham ifodalashi lozim. Bunday miqdoriy farq turli usul bilan, jumladan, alohida-alohida leksema bilan ham ifodalanadi. Chunonchi, </w:t>
      </w:r>
      <w:r w:rsidRPr="00F05A43">
        <w:rPr>
          <w:rFonts w:ascii="TimesUZ" w:hAnsi="TimesUZ" w:cs="TimesUZ"/>
          <w:i/>
          <w:iCs/>
          <w:sz w:val="26"/>
          <w:szCs w:val="26"/>
          <w:lang w:val="en-US"/>
        </w:rPr>
        <w:t>nihol</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ko‘chat</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daraxt, ninni</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chaqaloq, go‘dak</w:t>
      </w:r>
      <w:r w:rsidR="00D473AB">
        <w:rPr>
          <w:rFonts w:ascii="TimesUZ" w:hAnsi="TimesUZ" w:cs="TimesUZ"/>
          <w:i/>
          <w:iCs/>
          <w:sz w:val="26"/>
          <w:szCs w:val="26"/>
          <w:lang w:val="en-US"/>
        </w:rPr>
        <w:t xml:space="preserve"> –</w:t>
      </w:r>
      <w:r w:rsidRPr="00F05A43">
        <w:rPr>
          <w:rFonts w:ascii="TimesUZ" w:hAnsi="TimesUZ" w:cs="TimesUZ"/>
          <w:i/>
          <w:iCs/>
          <w:sz w:val="26"/>
          <w:szCs w:val="26"/>
          <w:lang w:val="en-US"/>
        </w:rPr>
        <w:t>bola, buzoq</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tana</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g‘unajin</w:t>
      </w:r>
      <w:r w:rsidR="00D473AB">
        <w:rPr>
          <w:rFonts w:ascii="TimesUZ" w:hAnsi="TimesUZ" w:cs="TimesUZ"/>
          <w:i/>
          <w:iCs/>
          <w:sz w:val="26"/>
          <w:szCs w:val="26"/>
          <w:lang w:val="en-US"/>
        </w:rPr>
        <w:t xml:space="preserve"> – </w:t>
      </w:r>
      <w:r w:rsidRPr="00F05A43">
        <w:rPr>
          <w:rFonts w:ascii="TimesUZ" w:hAnsi="TimesUZ" w:cs="TimesUZ"/>
          <w:i/>
          <w:iCs/>
          <w:sz w:val="26"/>
          <w:szCs w:val="26"/>
          <w:lang w:val="en-US"/>
        </w:rPr>
        <w:t xml:space="preserve">sigir </w:t>
      </w:r>
      <w:r w:rsidRPr="00F05A43">
        <w:rPr>
          <w:rFonts w:ascii="TimesUZ" w:hAnsi="TimesUZ" w:cs="TimesUZ"/>
          <w:sz w:val="26"/>
          <w:szCs w:val="26"/>
          <w:lang w:val="en-US"/>
        </w:rPr>
        <w:t>kabi.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Graduonimik lug‘aviy qatorni ajratishning lisoniy omili quyidagilar:</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ma’noviy omil;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so‘zlararo paradigmatik munosabat.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Graduonimik qatorni ajratishdagi ma’noviy omilning mohiyati shundaki, bir qator leksemalar sememasida ma’lum bir belgining oz-ko‘pligi</w:t>
      </w:r>
      <w:r w:rsidR="006810F4">
        <w:rPr>
          <w:rFonts w:ascii="TimesUZ" w:hAnsi="TimesUZ" w:cs="TimesUZ"/>
          <w:sz w:val="26"/>
          <w:szCs w:val="26"/>
          <w:lang w:val="en-US"/>
        </w:rPr>
        <w:t>ga</w:t>
      </w:r>
      <w:r w:rsidRPr="00F05A43">
        <w:rPr>
          <w:rFonts w:ascii="TimesUZ" w:hAnsi="TimesUZ" w:cs="TimesUZ"/>
          <w:sz w:val="26"/>
          <w:szCs w:val="26"/>
          <w:lang w:val="en-US"/>
        </w:rPr>
        <w:t xml:space="preserve">, turli xil darajalariga ishora mavjud. Masalan, </w:t>
      </w:r>
      <w:r w:rsidRPr="00F05A43">
        <w:rPr>
          <w:rFonts w:ascii="TimesUZ" w:hAnsi="TimesUZ" w:cs="TimesUZ"/>
          <w:i/>
          <w:iCs/>
          <w:sz w:val="26"/>
          <w:szCs w:val="26"/>
          <w:lang w:val="en-US"/>
        </w:rPr>
        <w:t>darcha</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eshik</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darvoza</w:t>
      </w:r>
      <w:r w:rsidRPr="00F05A43">
        <w:rPr>
          <w:rFonts w:ascii="TimesUZ" w:hAnsi="TimesUZ" w:cs="TimesUZ"/>
          <w:sz w:val="26"/>
          <w:szCs w:val="26"/>
          <w:lang w:val="en-US"/>
        </w:rPr>
        <w:t xml:space="preserve"> leksemasining </w:t>
      </w:r>
      <w:r w:rsidR="008150D5" w:rsidRPr="00F05A43">
        <w:rPr>
          <w:rFonts w:ascii="TimesUZ" w:hAnsi="TimesUZ" w:cs="TimesUZ"/>
          <w:sz w:val="26"/>
          <w:szCs w:val="26"/>
          <w:lang w:val="en-US"/>
        </w:rPr>
        <w:t>«</w:t>
      </w:r>
      <w:r w:rsidRPr="00F05A43">
        <w:rPr>
          <w:rFonts w:ascii="TimesUZ" w:hAnsi="TimesUZ" w:cs="TimesUZ"/>
          <w:sz w:val="26"/>
          <w:szCs w:val="26"/>
          <w:lang w:val="en-US"/>
        </w:rPr>
        <w:t>O‘zbek tili izohli lug‘ati</w:t>
      </w:r>
      <w:r w:rsidR="008150D5" w:rsidRPr="00F05A43">
        <w:rPr>
          <w:rFonts w:ascii="TimesUZ" w:hAnsi="TimesUZ" w:cs="TimesUZ"/>
          <w:sz w:val="26"/>
          <w:szCs w:val="26"/>
          <w:lang w:val="en-US"/>
        </w:rPr>
        <w:t>»</w:t>
      </w:r>
      <w:r w:rsidRPr="00F05A43">
        <w:rPr>
          <w:rFonts w:ascii="TimesUZ" w:hAnsi="TimesUZ" w:cs="TimesUZ"/>
          <w:sz w:val="26"/>
          <w:szCs w:val="26"/>
          <w:lang w:val="en-US"/>
        </w:rPr>
        <w:t>dagi izohini kuzataylik:</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1. Darcha</w:t>
      </w:r>
      <w:r w:rsidRPr="00F05A43">
        <w:rPr>
          <w:rFonts w:ascii="TimesUZ" w:hAnsi="TimesUZ" w:cs="TimesUZ"/>
          <w:sz w:val="26"/>
          <w:szCs w:val="26"/>
          <w:lang w:val="en-US"/>
        </w:rPr>
        <w:t xml:space="preserve"> – ilgari vaqtlarda deraza vazifasini o‘tagan bir yoki qo‘sh tavaqali, eshik yoki devorga o‘rnatilgan </w:t>
      </w:r>
      <w:r w:rsidRPr="00F05A43">
        <w:rPr>
          <w:rFonts w:ascii="TimesUZ" w:hAnsi="TimesUZ" w:cs="TimesUZ"/>
          <w:sz w:val="26"/>
          <w:szCs w:val="26"/>
          <w:u w:val="single"/>
          <w:lang w:val="en-US"/>
        </w:rPr>
        <w:t xml:space="preserve">kichkina eshikcha </w:t>
      </w:r>
      <w:r w:rsidRPr="00F05A43">
        <w:rPr>
          <w:rFonts w:ascii="TimesUZ" w:hAnsi="TimesUZ" w:cs="TimesUZ"/>
          <w:sz w:val="26"/>
          <w:szCs w:val="26"/>
          <w:lang w:val="en-US"/>
        </w:rPr>
        <w:t xml:space="preserve">(O‘TIL, I, 212.)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2. Eshik </w:t>
      </w:r>
      <w:r w:rsidRPr="00F05A43">
        <w:rPr>
          <w:rFonts w:ascii="TimesUZ" w:hAnsi="TimesUZ" w:cs="TimesUZ"/>
          <w:sz w:val="26"/>
          <w:szCs w:val="26"/>
          <w:lang w:val="en-US"/>
        </w:rPr>
        <w:t>– uy, xona, bino yoki hovlining kiraverishida o‘rnatilgan ochib-yopib turiladigan moslama (O‘TIL, II, 457).</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3. Darvoza</w:t>
      </w:r>
      <w:r w:rsidRPr="00F05A43">
        <w:rPr>
          <w:rFonts w:ascii="TimesUZ" w:hAnsi="TimesUZ" w:cs="TimesUZ"/>
          <w:sz w:val="26"/>
          <w:szCs w:val="26"/>
          <w:lang w:val="en-US"/>
        </w:rPr>
        <w:t xml:space="preserve"> – hovli, qo‘rg‘on, qal’a, zavod va shu kabilarga kiriladigan, ochib-yopiladigan </w:t>
      </w:r>
      <w:r w:rsidRPr="00F05A43">
        <w:rPr>
          <w:rFonts w:ascii="TimesUZ" w:hAnsi="TimesUZ" w:cs="TimesUZ"/>
          <w:sz w:val="26"/>
          <w:szCs w:val="26"/>
          <w:u w:val="single"/>
          <w:lang w:val="en-US"/>
        </w:rPr>
        <w:t>katta</w:t>
      </w:r>
      <w:r w:rsidRPr="00F05A43">
        <w:rPr>
          <w:rFonts w:ascii="TimesUZ" w:hAnsi="TimesUZ" w:cs="TimesUZ"/>
          <w:sz w:val="26"/>
          <w:szCs w:val="26"/>
          <w:lang w:val="en-US"/>
        </w:rPr>
        <w:t xml:space="preserve"> eshik, qopqa (O‘TIL</w:t>
      </w:r>
      <w:r w:rsidR="00D473AB">
        <w:rPr>
          <w:rFonts w:ascii="TimesUZ" w:hAnsi="TimesUZ" w:cs="TimesUZ"/>
          <w:sz w:val="26"/>
          <w:szCs w:val="26"/>
          <w:lang w:val="en-US"/>
        </w:rPr>
        <w:t>,</w:t>
      </w:r>
      <w:r w:rsidRPr="00F05A43">
        <w:rPr>
          <w:rFonts w:ascii="TimesUZ" w:hAnsi="TimesUZ" w:cs="TimesUZ"/>
          <w:sz w:val="26"/>
          <w:szCs w:val="26"/>
          <w:lang w:val="en-US"/>
        </w:rPr>
        <w:t xml:space="preserve"> I, 209).</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Ajratilgan so‘zlar miqdoriy ko‘rsatkichlarni ifodalovchi leksemalardir. Bu </w:t>
      </w:r>
      <w:r w:rsidRPr="00F05A43">
        <w:rPr>
          <w:rFonts w:ascii="TimesUZ" w:hAnsi="TimesUZ" w:cs="TimesUZ"/>
          <w:i/>
          <w:iCs/>
          <w:sz w:val="26"/>
          <w:szCs w:val="26"/>
          <w:lang w:val="en-US"/>
        </w:rPr>
        <w:t>darcha</w:t>
      </w:r>
      <w:r w:rsidRPr="00F05A43">
        <w:rPr>
          <w:rFonts w:ascii="TimesUZ" w:hAnsi="TimesUZ" w:cs="TimesUZ"/>
          <w:sz w:val="26"/>
          <w:szCs w:val="26"/>
          <w:lang w:val="en-US"/>
        </w:rPr>
        <w:t xml:space="preserve"> leksemasi izohidagi </w:t>
      </w:r>
      <w:r w:rsidRPr="00F05A43">
        <w:rPr>
          <w:rFonts w:ascii="TimesUZ" w:hAnsi="TimesUZ" w:cs="TimesUZ"/>
          <w:i/>
          <w:iCs/>
          <w:sz w:val="26"/>
          <w:szCs w:val="26"/>
          <w:lang w:val="en-US"/>
        </w:rPr>
        <w:t xml:space="preserve">kichkina </w:t>
      </w:r>
      <w:r w:rsidRPr="00F05A43">
        <w:rPr>
          <w:rFonts w:ascii="TimesUZ" w:hAnsi="TimesUZ" w:cs="TimesUZ"/>
          <w:sz w:val="26"/>
          <w:szCs w:val="26"/>
          <w:lang w:val="en-US"/>
        </w:rPr>
        <w:t>va</w:t>
      </w:r>
      <w:r w:rsidRPr="00F05A43">
        <w:rPr>
          <w:rFonts w:ascii="TimesUZ" w:hAnsi="TimesUZ" w:cs="TimesUZ"/>
          <w:i/>
          <w:iCs/>
          <w:sz w:val="26"/>
          <w:szCs w:val="26"/>
          <w:lang w:val="en-US"/>
        </w:rPr>
        <w:t xml:space="preserve"> eshikcha</w:t>
      </w:r>
      <w:r w:rsidRPr="00F05A43">
        <w:rPr>
          <w:rFonts w:ascii="TimesUZ" w:hAnsi="TimesUZ" w:cs="TimesUZ"/>
          <w:sz w:val="26"/>
          <w:szCs w:val="26"/>
          <w:lang w:val="en-US"/>
        </w:rPr>
        <w:t xml:space="preserve"> so‘zlari, </w:t>
      </w:r>
      <w:r w:rsidRPr="00F05A43">
        <w:rPr>
          <w:rFonts w:ascii="TimesUZ" w:hAnsi="TimesUZ" w:cs="TimesUZ"/>
          <w:i/>
          <w:iCs/>
          <w:sz w:val="26"/>
          <w:szCs w:val="26"/>
          <w:lang w:val="en-US"/>
        </w:rPr>
        <w:t xml:space="preserve">darvoza </w:t>
      </w:r>
      <w:r w:rsidRPr="00F05A43">
        <w:rPr>
          <w:rFonts w:ascii="TimesUZ" w:hAnsi="TimesUZ" w:cs="TimesUZ"/>
          <w:sz w:val="26"/>
          <w:szCs w:val="26"/>
          <w:lang w:val="en-US"/>
        </w:rPr>
        <w:t xml:space="preserve">leksemasi izohidagi </w:t>
      </w:r>
      <w:r w:rsidRPr="00F05A43">
        <w:rPr>
          <w:rFonts w:ascii="TimesUZ" w:hAnsi="TimesUZ" w:cs="TimesUZ"/>
          <w:i/>
          <w:iCs/>
          <w:sz w:val="26"/>
          <w:szCs w:val="26"/>
          <w:lang w:val="en-US"/>
        </w:rPr>
        <w:t xml:space="preserve">katta </w:t>
      </w:r>
      <w:r w:rsidRPr="00F05A43">
        <w:rPr>
          <w:rFonts w:ascii="TimesUZ" w:hAnsi="TimesUZ" w:cs="TimesUZ"/>
          <w:sz w:val="26"/>
          <w:szCs w:val="26"/>
          <w:lang w:val="en-US"/>
        </w:rPr>
        <w:t>so‘zi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Boshqa bir leksema qatorini olamiz: </w:t>
      </w:r>
      <w:r w:rsidRPr="00F05A43">
        <w:rPr>
          <w:rFonts w:ascii="TimesUZ" w:hAnsi="TimesUZ" w:cs="TimesUZ"/>
          <w:i/>
          <w:iCs/>
          <w:sz w:val="26"/>
          <w:szCs w:val="26"/>
          <w:lang w:val="en-US"/>
        </w:rPr>
        <w:t>gulobi</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pushti</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qizg‘ish</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qizil</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ol</w:t>
      </w:r>
      <w:r w:rsidR="008838A2" w:rsidRPr="00F05A43">
        <w:rPr>
          <w:rFonts w:ascii="TimesUZ" w:hAnsi="TimesUZ" w:cs="TimesUZ"/>
          <w:i/>
          <w:iCs/>
          <w:sz w:val="26"/>
          <w:szCs w:val="26"/>
          <w:lang w:val="en-US"/>
        </w:rPr>
        <w:t xml:space="preserve"> – </w:t>
      </w:r>
      <w:r w:rsidRPr="00F05A43">
        <w:rPr>
          <w:rFonts w:ascii="TimesUZ" w:hAnsi="TimesUZ" w:cs="TimesUZ"/>
          <w:i/>
          <w:iCs/>
          <w:sz w:val="26"/>
          <w:szCs w:val="26"/>
          <w:lang w:val="en-US"/>
        </w:rPr>
        <w:t>qirmizi.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Bu leksemalar qayd etilgan lug‘atda quyidagicha izohlangan: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b/>
          <w:bCs/>
          <w:sz w:val="26"/>
          <w:szCs w:val="26"/>
          <w:lang w:val="en-US"/>
        </w:rPr>
        <w:t xml:space="preserve"> Gulobi</w:t>
      </w:r>
      <w:r w:rsidRPr="00F05A43">
        <w:rPr>
          <w:rFonts w:ascii="TimesUZ" w:hAnsi="TimesUZ" w:cs="TimesUZ"/>
          <w:sz w:val="26"/>
          <w:szCs w:val="26"/>
          <w:lang w:val="en-US"/>
        </w:rPr>
        <w:t xml:space="preserve"> – gulob rangli, pushti (O‘TIL, I, 197).</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b/>
          <w:bCs/>
          <w:sz w:val="26"/>
          <w:szCs w:val="26"/>
          <w:lang w:val="en-US"/>
        </w:rPr>
        <w:t xml:space="preserve"> Pushti</w:t>
      </w:r>
      <w:r w:rsidRPr="00F05A43">
        <w:rPr>
          <w:rFonts w:ascii="TimesUZ" w:hAnsi="TimesUZ" w:cs="TimesUZ"/>
          <w:sz w:val="26"/>
          <w:szCs w:val="26"/>
          <w:lang w:val="en-US"/>
        </w:rPr>
        <w:t xml:space="preserve"> – shaftoli guli rangidagi, och qizil (O‘TIL, II,</w:t>
      </w:r>
      <w:r w:rsidR="00D473AB">
        <w:rPr>
          <w:rFonts w:ascii="TimesUZ" w:hAnsi="TimesUZ" w:cs="TimesUZ"/>
          <w:sz w:val="26"/>
          <w:szCs w:val="26"/>
          <w:lang w:val="en-US"/>
        </w:rPr>
        <w:t xml:space="preserve"> </w:t>
      </w:r>
      <w:r w:rsidRPr="00F05A43">
        <w:rPr>
          <w:rFonts w:ascii="TimesUZ" w:hAnsi="TimesUZ" w:cs="TimesUZ"/>
          <w:sz w:val="26"/>
          <w:szCs w:val="26"/>
          <w:lang w:val="en-US"/>
        </w:rPr>
        <w:t>608).</w:t>
      </w:r>
    </w:p>
    <w:p w:rsidR="008838A2"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b/>
          <w:bCs/>
          <w:sz w:val="26"/>
          <w:szCs w:val="26"/>
          <w:lang w:val="en-US"/>
        </w:rPr>
        <w:t xml:space="preserve">. Qizg‘ish </w:t>
      </w:r>
      <w:r w:rsidRPr="00F05A43">
        <w:rPr>
          <w:rFonts w:ascii="TimesUZ" w:hAnsi="TimesUZ" w:cs="TimesUZ"/>
          <w:sz w:val="26"/>
          <w:szCs w:val="26"/>
          <w:lang w:val="en-US"/>
        </w:rPr>
        <w:t>– qizilga moyil, qizilga yaqin rangdagi, qizg‘imtir (O‘TIL, II, 573)</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b/>
          <w:bCs/>
          <w:sz w:val="26"/>
          <w:szCs w:val="26"/>
          <w:lang w:val="en-US"/>
        </w:rPr>
        <w:t xml:space="preserve"> Qizil</w:t>
      </w:r>
      <w:r w:rsidRPr="00F05A43">
        <w:rPr>
          <w:rFonts w:ascii="TimesUZ" w:hAnsi="TimesUZ" w:cs="TimesUZ"/>
          <w:sz w:val="26"/>
          <w:szCs w:val="26"/>
          <w:lang w:val="en-US"/>
        </w:rPr>
        <w:t xml:space="preserve"> – qon rangidagi, qirmizi, olvali (O‘TIL, II, 570).</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5. </w:t>
      </w:r>
      <w:r w:rsidRPr="00F05A43">
        <w:rPr>
          <w:rFonts w:ascii="TimesUZ" w:hAnsi="TimesUZ" w:cs="TimesUZ"/>
          <w:b/>
          <w:bCs/>
          <w:sz w:val="26"/>
          <w:szCs w:val="26"/>
          <w:lang w:val="en-US"/>
        </w:rPr>
        <w:t>Ol</w:t>
      </w:r>
      <w:r w:rsidRPr="00F05A43">
        <w:rPr>
          <w:rFonts w:ascii="TimesUZ" w:hAnsi="TimesUZ" w:cs="TimesUZ"/>
          <w:sz w:val="26"/>
          <w:szCs w:val="26"/>
          <w:lang w:val="en-US"/>
        </w:rPr>
        <w:t xml:space="preserve"> – qizil, qirmizi (O‘TIL, II, 529).</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6. </w:t>
      </w:r>
      <w:r w:rsidRPr="00F05A43">
        <w:rPr>
          <w:rFonts w:ascii="TimesUZ" w:hAnsi="TimesUZ" w:cs="TimesUZ"/>
          <w:b/>
          <w:bCs/>
          <w:sz w:val="26"/>
          <w:szCs w:val="26"/>
          <w:lang w:val="en-US"/>
        </w:rPr>
        <w:t>Qirmizi</w:t>
      </w:r>
      <w:r w:rsidRPr="00F05A43">
        <w:rPr>
          <w:rFonts w:ascii="TimesUZ" w:hAnsi="TimesUZ" w:cs="TimesUZ"/>
          <w:sz w:val="26"/>
          <w:szCs w:val="26"/>
          <w:lang w:val="en-US"/>
        </w:rPr>
        <w:t xml:space="preserve"> – qizil rangli, qizil, ol (O‘TIL, II,581).</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Bu tavsif, albatta, mukammal emas. Chunki ular o‘zining graduonimik tizimidan uzib tavsiflangan. Agar ular bir sistema a’zolari sifatida tahlil etilsa, quyidagi tavsiflarga ega bo‘lishar edi: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1. </w:t>
      </w:r>
      <w:r w:rsidRPr="00F05A43">
        <w:rPr>
          <w:rFonts w:ascii="TimesUZ" w:hAnsi="TimesUZ" w:cs="TimesUZ"/>
          <w:b/>
          <w:bCs/>
          <w:sz w:val="26"/>
          <w:szCs w:val="26"/>
          <w:lang w:val="en-US"/>
        </w:rPr>
        <w:t xml:space="preserve">Gulobi </w:t>
      </w:r>
      <w:r w:rsidRPr="00F05A43">
        <w:rPr>
          <w:rFonts w:ascii="TimesUZ" w:hAnsi="TimesUZ" w:cs="TimesUZ"/>
          <w:sz w:val="26"/>
          <w:szCs w:val="26"/>
          <w:lang w:val="en-US"/>
        </w:rPr>
        <w:t>– gulob rangli, oqdan qizillikka, pushtiga moyil bo‘yoqli rang.</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b/>
          <w:bCs/>
          <w:sz w:val="26"/>
          <w:szCs w:val="26"/>
          <w:lang w:val="en-US"/>
        </w:rPr>
        <w:t xml:space="preserve">Pushti </w:t>
      </w:r>
      <w:r w:rsidRPr="00F05A43">
        <w:rPr>
          <w:rFonts w:ascii="TimesUZ" w:hAnsi="TimesUZ" w:cs="TimesUZ"/>
          <w:sz w:val="26"/>
          <w:szCs w:val="26"/>
          <w:lang w:val="en-US"/>
        </w:rPr>
        <w:t>– shaftoli guli rangidagi, och qizil, gulobidan to‘qroq.</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3.</w:t>
      </w:r>
      <w:r w:rsidR="008838A2"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Qizg‘ish </w:t>
      </w:r>
      <w:r w:rsidRPr="00F05A43">
        <w:rPr>
          <w:rFonts w:ascii="TimesUZ" w:hAnsi="TimesUZ" w:cs="TimesUZ"/>
          <w:sz w:val="26"/>
          <w:szCs w:val="26"/>
          <w:lang w:val="en-US"/>
        </w:rPr>
        <w:t>– pushtidan to‘qroq, qizildan ochroq, qizg‘imtir rang.</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4. </w:t>
      </w:r>
      <w:r w:rsidRPr="00F05A43">
        <w:rPr>
          <w:rFonts w:ascii="TimesUZ" w:hAnsi="TimesUZ" w:cs="TimesUZ"/>
          <w:b/>
          <w:bCs/>
          <w:sz w:val="26"/>
          <w:szCs w:val="26"/>
          <w:lang w:val="en-US"/>
        </w:rPr>
        <w:t xml:space="preserve">Qizil </w:t>
      </w:r>
      <w:r w:rsidRPr="00F05A43">
        <w:rPr>
          <w:rFonts w:ascii="TimesUZ" w:hAnsi="TimesUZ" w:cs="TimesUZ"/>
          <w:sz w:val="26"/>
          <w:szCs w:val="26"/>
          <w:lang w:val="en-US"/>
        </w:rPr>
        <w:t>– qon rang.</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5. </w:t>
      </w:r>
      <w:r w:rsidRPr="00F05A43">
        <w:rPr>
          <w:rFonts w:ascii="TimesUZ" w:hAnsi="TimesUZ" w:cs="TimesUZ"/>
          <w:b/>
          <w:bCs/>
          <w:sz w:val="26"/>
          <w:szCs w:val="26"/>
          <w:lang w:val="en-US"/>
        </w:rPr>
        <w:t>Ol</w:t>
      </w:r>
      <w:r w:rsidR="00D52A68" w:rsidRPr="00F05A43">
        <w:rPr>
          <w:rFonts w:ascii="TimesUZ" w:hAnsi="TimesUZ" w:cs="TimesUZ"/>
          <w:b/>
          <w:bCs/>
          <w:sz w:val="26"/>
          <w:szCs w:val="26"/>
          <w:lang w:val="en-US"/>
        </w:rPr>
        <w:t xml:space="preserve"> – </w:t>
      </w:r>
      <w:r w:rsidR="008838A2" w:rsidRPr="00F05A43">
        <w:rPr>
          <w:rFonts w:ascii="TimesUZ" w:hAnsi="TimesUZ" w:cs="TimesUZ"/>
          <w:sz w:val="26"/>
          <w:szCs w:val="26"/>
          <w:lang w:val="en-US"/>
        </w:rPr>
        <w:t>qizildan to‘qroq rang</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6. </w:t>
      </w:r>
      <w:r w:rsidRPr="00F05A43">
        <w:rPr>
          <w:rFonts w:ascii="TimesUZ" w:hAnsi="TimesUZ" w:cs="TimesUZ"/>
          <w:b/>
          <w:bCs/>
          <w:sz w:val="26"/>
          <w:szCs w:val="26"/>
          <w:lang w:val="en-US"/>
        </w:rPr>
        <w:t xml:space="preserve">Qirmizi </w:t>
      </w:r>
      <w:r w:rsidR="008838A2" w:rsidRPr="00F05A43">
        <w:rPr>
          <w:rFonts w:ascii="TimesUZ" w:hAnsi="TimesUZ" w:cs="TimesUZ"/>
          <w:sz w:val="26"/>
          <w:szCs w:val="26"/>
          <w:lang w:val="en-US"/>
        </w:rPr>
        <w:t>– to‘q qizil rang</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Bu leksemalar denotativ ma’nolaridagi rangning miqdoriy semasi asosida quyidagicha darajalanadi:</w:t>
      </w:r>
    </w:p>
    <w:p w:rsidR="00133E38" w:rsidRPr="00F05A43" w:rsidRDefault="008150D5" w:rsidP="00D65280">
      <w:pPr>
        <w:pStyle w:val="aa"/>
        <w:tabs>
          <w:tab w:val="left" w:pos="-567"/>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i/>
          <w:iCs/>
          <w:sz w:val="26"/>
          <w:szCs w:val="26"/>
          <w:lang w:val="en-US"/>
        </w:rPr>
        <w:t>qizillik</w:t>
      </w:r>
      <w:r w:rsidRPr="00F05A43">
        <w:rPr>
          <w:rFonts w:ascii="TimesUZ" w:hAnsi="TimesUZ" w:cs="TimesUZ"/>
          <w:sz w:val="26"/>
          <w:szCs w:val="26"/>
          <w:lang w:val="en-US"/>
        </w:rPr>
        <w:t>»</w:t>
      </w:r>
    </w:p>
    <w:p w:rsidR="00133E38" w:rsidRPr="00F05A43" w:rsidRDefault="00A83717" w:rsidP="00D65280">
      <w:pPr>
        <w:pStyle w:val="aa"/>
        <w:tabs>
          <w:tab w:val="left" w:pos="-567"/>
          <w:tab w:val="left" w:pos="540"/>
        </w:tabs>
        <w:ind w:firstLine="540"/>
        <w:rPr>
          <w:rFonts w:ascii="TimesUZ" w:hAnsi="TimesUZ" w:cs="TimesUZ"/>
          <w:sz w:val="26"/>
          <w:szCs w:val="26"/>
          <w:lang w:val="en-US"/>
        </w:rPr>
      </w:pPr>
      <w:r>
        <w:rPr>
          <w:noProof/>
        </w:rPr>
        <mc:AlternateContent>
          <mc:Choice Requires="wps">
            <w:drawing>
              <wp:anchor distT="0" distB="0" distL="114300" distR="114300" simplePos="0" relativeHeight="251593728" behindDoc="0" locked="0" layoutInCell="1" allowOverlap="1">
                <wp:simplePos x="0" y="0"/>
                <wp:positionH relativeFrom="column">
                  <wp:posOffset>342900</wp:posOffset>
                </wp:positionH>
                <wp:positionV relativeFrom="paragraph">
                  <wp:posOffset>76835</wp:posOffset>
                </wp:positionV>
                <wp:extent cx="3613785" cy="0"/>
                <wp:effectExtent l="9525" t="8255" r="5715" b="10795"/>
                <wp:wrapNone/>
                <wp:docPr id="1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C3FE" id="Line 19"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31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Go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P2Gk&#10;SAcibYTiKJuH5vTGFRBTqa0N5dGTejUbTb87pHTVErXnkeTb2UBeFjKSdylh4wxcseu/aAYx5OB1&#10;7NSpsV2AhB6gUxTkfBeEnzyicDieAqvZBCN68yWkuCUa6/xnrjsUjBJLIB2ByXHjfCBCiltIuEfp&#10;tZAy6i0V6ks8n4wmMcFpKVhwhjBn97tKWnQkYWLiF6sCz2OY1QfFIljLCVtdbU+EvNhwuVQBD0oB&#10;OlfrMhI/5ul8NVvN8kE+mq4GeVrXg0/rKh9M19nTpB7XVVVnPwO1LC9awRhXgd1tPLP87+S/PpTL&#10;YN0H9N6G5D167BeQvf0j6ahlkO8yCDvNzlt70xgmMgZfX08Y+cc92I9vfPkLAAD//wMAUEsDBBQA&#10;BgAIAAAAIQA/0LPk3AAAAAgBAAAPAAAAZHJzL2Rvd25yZXYueG1sTI9BT8MwDIXvSPsPkZG4TCxd&#10;NyZUmk4T0BsXBoir15i2onG6JtsKvx4jDuNmv2c9fy9fj65TRxpC69nAfJaAIq68bbk28PpSXt+C&#10;ChHZYueZDHxRgHUxucgxs/7Ez3TcxlpJCIcMDTQx9pnWoWrIYZj5nli8Dz84jLIOtbYDniTcdTpN&#10;kpV22LJ8aLCn+4aqz+3BGQjlG+3L72k1Td4Xtad0//D0iMZcXY6bO1CRxng+hl98QYdCmHb+wDao&#10;zsDNUqpE0dM5KPFX6UKG3Z+gi1z/L1D8AAAA//8DAFBLAQItABQABgAIAAAAIQC2gziS/gAAAOEB&#10;AAATAAAAAAAAAAAAAAAAAAAAAABbQ29udGVudF9UeXBlc10ueG1sUEsBAi0AFAAGAAgAAAAhADj9&#10;If/WAAAAlAEAAAsAAAAAAAAAAAAAAAAALwEAAF9yZWxzLy5yZWxzUEsBAi0AFAAGAAgAAAAhAAsI&#10;kagUAgAAKwQAAA4AAAAAAAAAAAAAAAAALgIAAGRycy9lMm9Eb2MueG1sUEsBAi0AFAAGAAgAAAAh&#10;AD/Qs+TcAAAACAEAAA8AAAAAAAAAAAAAAAAAbgQAAGRycy9kb3ducmV2LnhtbFBLBQYAAAAABAAE&#10;APMAAAB3BQAAAAA=&#10;"/>
            </w:pict>
          </mc:Fallback>
        </mc:AlternateContent>
      </w:r>
      <w:r w:rsidR="00133E38" w:rsidRPr="00F05A43">
        <w:rPr>
          <w:rFonts w:ascii="TimesUZ" w:hAnsi="TimesUZ" w:cs="TimesUZ"/>
          <w:sz w:val="26"/>
          <w:szCs w:val="26"/>
          <w:lang w:val="uz-Cyrl-UZ"/>
        </w:rPr>
        <w:t xml:space="preserve">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-3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-2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-1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0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1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2</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gulobi</w:t>
      </w:r>
      <w:r w:rsidRPr="00F05A43">
        <w:rPr>
          <w:rFonts w:ascii="TimesUZ" w:hAnsi="TimesUZ" w:cs="TimesUZ"/>
          <w:sz w:val="26"/>
          <w:szCs w:val="26"/>
          <w:lang w:val="en-US"/>
        </w:rPr>
        <w:t xml:space="preserve"> </w:t>
      </w:r>
      <w:r w:rsidR="008838A2" w:rsidRPr="00F05A43">
        <w:rPr>
          <w:rFonts w:ascii="TimesUZ" w:hAnsi="TimesUZ" w:cs="TimesUZ"/>
          <w:sz w:val="26"/>
          <w:szCs w:val="26"/>
          <w:lang w:val="en-US"/>
        </w:rPr>
        <w:t xml:space="preserve">   </w:t>
      </w:r>
      <w:r w:rsidRPr="00F05A43">
        <w:rPr>
          <w:rFonts w:ascii="TimesUZ" w:hAnsi="TimesUZ" w:cs="TimesUZ"/>
          <w:i/>
          <w:iCs/>
          <w:sz w:val="26"/>
          <w:szCs w:val="26"/>
          <w:lang w:val="en-US"/>
        </w:rPr>
        <w:t>pushti</w:t>
      </w:r>
      <w:r w:rsidR="00844747" w:rsidRPr="00F05A43">
        <w:rPr>
          <w:rFonts w:ascii="TimesUZ" w:hAnsi="TimesUZ" w:cs="TimesUZ"/>
          <w:sz w:val="26"/>
          <w:szCs w:val="26"/>
          <w:lang w:val="en-US"/>
        </w:rPr>
        <w:t xml:space="preserve"> </w:t>
      </w:r>
      <w:r w:rsidR="008838A2" w:rsidRPr="00F05A43">
        <w:rPr>
          <w:rFonts w:ascii="TimesUZ" w:hAnsi="TimesUZ" w:cs="TimesUZ"/>
          <w:sz w:val="26"/>
          <w:szCs w:val="26"/>
          <w:lang w:val="en-US"/>
        </w:rPr>
        <w:t xml:space="preserve">   </w:t>
      </w:r>
      <w:r w:rsidRPr="00F05A43">
        <w:rPr>
          <w:rFonts w:ascii="TimesUZ" w:hAnsi="TimesUZ" w:cs="TimesUZ"/>
          <w:i/>
          <w:iCs/>
          <w:sz w:val="26"/>
          <w:szCs w:val="26"/>
          <w:lang w:val="en-US"/>
        </w:rPr>
        <w:t>qizg‘ish</w:t>
      </w:r>
      <w:r w:rsidRPr="00F05A43">
        <w:rPr>
          <w:rFonts w:ascii="TimesUZ" w:hAnsi="TimesUZ" w:cs="TimesUZ"/>
          <w:sz w:val="26"/>
          <w:szCs w:val="26"/>
          <w:lang w:val="en-US"/>
        </w:rPr>
        <w:t xml:space="preserve"> </w:t>
      </w:r>
      <w:r w:rsidR="00844747" w:rsidRPr="00F05A43">
        <w:rPr>
          <w:rFonts w:ascii="TimesUZ" w:hAnsi="TimesUZ" w:cs="TimesUZ"/>
          <w:sz w:val="26"/>
          <w:szCs w:val="26"/>
          <w:lang w:val="en-US"/>
        </w:rPr>
        <w:t xml:space="preserve">  </w:t>
      </w:r>
      <w:r w:rsidR="008838A2" w:rsidRPr="00F05A43">
        <w:rPr>
          <w:rFonts w:ascii="TimesUZ" w:hAnsi="TimesUZ" w:cs="TimesUZ"/>
          <w:sz w:val="26"/>
          <w:szCs w:val="26"/>
          <w:lang w:val="en-US"/>
        </w:rPr>
        <w:t xml:space="preserve">   </w:t>
      </w:r>
      <w:r w:rsidRPr="00F05A43">
        <w:rPr>
          <w:rFonts w:ascii="TimesUZ" w:hAnsi="TimesUZ" w:cs="TimesUZ"/>
          <w:i/>
          <w:iCs/>
          <w:sz w:val="26"/>
          <w:szCs w:val="26"/>
          <w:lang w:val="en-US"/>
        </w:rPr>
        <w:t>qizil</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00844747" w:rsidRPr="00F05A43">
        <w:rPr>
          <w:rFonts w:ascii="TimesUZ" w:hAnsi="TimesUZ" w:cs="TimesUZ"/>
          <w:sz w:val="26"/>
          <w:szCs w:val="26"/>
          <w:lang w:val="en-US"/>
        </w:rPr>
        <w:t xml:space="preserve">   </w:t>
      </w:r>
      <w:r w:rsidRPr="00F05A43">
        <w:rPr>
          <w:rFonts w:ascii="TimesUZ" w:hAnsi="TimesUZ" w:cs="TimesUZ"/>
          <w:sz w:val="26"/>
          <w:szCs w:val="26"/>
          <w:lang w:val="en-US"/>
        </w:rPr>
        <w:t xml:space="preserve"> </w:t>
      </w:r>
      <w:r w:rsidR="008838A2" w:rsidRPr="00F05A43">
        <w:rPr>
          <w:rFonts w:ascii="TimesUZ" w:hAnsi="TimesUZ" w:cs="TimesUZ"/>
          <w:sz w:val="26"/>
          <w:szCs w:val="26"/>
          <w:lang w:val="en-US"/>
        </w:rPr>
        <w:t xml:space="preserve">    </w:t>
      </w:r>
      <w:r w:rsidRPr="00F05A43">
        <w:rPr>
          <w:rFonts w:ascii="TimesUZ" w:hAnsi="TimesUZ" w:cs="TimesUZ"/>
          <w:i/>
          <w:iCs/>
          <w:sz w:val="26"/>
          <w:szCs w:val="26"/>
          <w:lang w:val="en-US"/>
        </w:rPr>
        <w:t>ol</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Pr="00F05A43">
        <w:rPr>
          <w:rFonts w:ascii="TimesUZ" w:hAnsi="TimesUZ" w:cs="TimesUZ"/>
          <w:i/>
          <w:iCs/>
          <w:sz w:val="26"/>
          <w:szCs w:val="26"/>
          <w:lang w:val="en-US"/>
        </w:rPr>
        <w:t>qirmizi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sz w:val="26"/>
          <w:szCs w:val="26"/>
          <w:lang w:val="en-US"/>
        </w:rPr>
        <w:tab/>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uz-Cyrl-UZ"/>
        </w:rPr>
        <w:t xml:space="preserve">Demak, lug‘aviy graduonimik qatorni ajratish uchun ma’noviy omil o‘zaro yaqin tushunchani ifodalovchilar sirasidagi har bir leksemada ma’lum bir belgining turlicha darajalanishiga ishora mavjudligida namoyon bo‘ladi. </w:t>
      </w:r>
      <w:r w:rsidRPr="00F05A43">
        <w:rPr>
          <w:rFonts w:ascii="TimesUZ" w:hAnsi="TimesUZ" w:cs="TimesUZ"/>
          <w:sz w:val="26"/>
          <w:szCs w:val="26"/>
          <w:lang w:val="en-US"/>
        </w:rPr>
        <w:t>Shu asosda ma’noviy omilning o‘zi ikki turga bo‘linadi: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1) bir-biriga yaqin va o‘xshash tushunchani ifodalashi;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2) ayni bir belgining turli xil miqdoriga ishora qilishi.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Graduonimik qator lug‘aviy paradigmaga qo‘yiladigan quyidagi talabning barchasiga javob berdi: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1) lug‘aviy paradigmaning bitta yetakchi leksema (dominanta) atrofida birlashishi;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2) lug‘aviy paradigmaning ochiqligi;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3) lug‘aviy paradigmaning boshqa kattaroq paradigma tarkibiga yetakchi leksema bilangina kirishi;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4) lug‘aviy paradigmadagi qurshov leksemaning dominant leksema bilan osonlikcha almashtirila olishi.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Demak, leksemalararo lisoniy munosabat sanaluvchi graduonimiya hodisasi bir necha leksemaning ma’lum bir belgining oz-ko‘pligiga qarab, lug‘aviy ma’noviy qatorda, tizimda namoyon bo‘lishi bo‘lib, bunda dominanta va qurshov leksema farqlanadi.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Lug‘aviy graduonimik qatorda dialektikaning eng umumiy qonunlari mavjud:</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 graduonimik qatorda belgining darajalanib, oshib yoki kengayib borishida miqdor o‘zgarishining sifat o‘zgarishiga o‘tishi qonuni tajallilanadi;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graduonimik zanjirning ikki chekka uchi ma’lum bir belgining tasdig‘i bilan birga, bir-birini inkor etishida inkorni inkor qonuni namoyon bo‘ladi;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 bir-birini inkor etuvchi (antonimik munosabatda turgan) leksemalarning bir yetakchi leksema (dominanta) atrofida birlashib, bir lug‘aviy ma’noviy qatorni – paradigmani, butunlikni tashkil etishda qarama-qarshilik birligi va kurashi qonuni voqelanadi.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Giponimiya</w:t>
      </w:r>
      <w:r w:rsidRPr="00F05A43">
        <w:rPr>
          <w:rFonts w:ascii="TimesUZ" w:hAnsi="TimesUZ" w:cs="TimesUZ"/>
          <w:sz w:val="26"/>
          <w:szCs w:val="26"/>
          <w:lang w:val="en-US"/>
        </w:rPr>
        <w:t>. Leksemalararo semantik munosabatning yana bir turi giponimiya (aniqrog‘i, gipo-giperonimiya), ya’ni tur-jins munosabati.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Giponimik munosabatda giperonim (jins) va giponim farqlanadi.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Giperonim jins belgisini bildirgan predmetning nomini ifodalovchi ko‘pgina ma’noni semantik jihatdan umumlashtiruvchi mikrotizimning markaziy leksemasi, dominantasi sifatida namoyon bo‘luvchi lug‘aviy birlik. Giponim esa ma’lum jins turining nomini hamda o‘zining semantik tarkibida implisit tarzda jins ma’nosini ham ifodalovchi, semantik jihatdan giperonimga nisbatan boy bo‘lgan lug‘aviy birlik.</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Giponim va giperonim orasidagi aloqa mantiqiy asosga ega. Bu esa obyektiv borliqdagi umumiylik tushunchasi bilan bog‘liq. </w:t>
      </w:r>
      <w:r w:rsidRPr="00F05A43">
        <w:rPr>
          <w:rFonts w:ascii="TimesUZ" w:hAnsi="TimesUZ" w:cs="TimesUZ"/>
          <w:sz w:val="26"/>
          <w:szCs w:val="26"/>
          <w:lang w:val="en-US"/>
        </w:rPr>
        <w:lastRenderedPageBreak/>
        <w:t xml:space="preserve">Masalan, </w:t>
      </w:r>
      <w:r w:rsidRPr="00F05A43">
        <w:rPr>
          <w:rFonts w:ascii="TimesUZ" w:hAnsi="TimesUZ" w:cs="TimesUZ"/>
          <w:i/>
          <w:iCs/>
          <w:sz w:val="26"/>
          <w:szCs w:val="26"/>
          <w:lang w:val="en-US"/>
        </w:rPr>
        <w:t xml:space="preserve">daraxt </w:t>
      </w:r>
      <w:r w:rsidRPr="00F05A43">
        <w:rPr>
          <w:rFonts w:ascii="TimesUZ" w:hAnsi="TimesUZ" w:cs="TimesUZ"/>
          <w:sz w:val="26"/>
          <w:szCs w:val="26"/>
          <w:lang w:val="en-US"/>
        </w:rPr>
        <w:t xml:space="preserve">giperonimi jins ma’nosini ifodalovchi leksema sifatida daraxtning barcha turini ifodalovchi leksemalarni leksik-semantik munosabat asosida birlashtirib, leksik-semantik guruh hosil qiladi. Shu boisdan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leksemasi giperonim sifatida giponimi bilan leksik-semantik aloqaga kirisha oladi. Masalan, </w:t>
      </w:r>
      <w:r w:rsidRPr="00F05A43">
        <w:rPr>
          <w:rFonts w:ascii="TimesUZ" w:hAnsi="TimesUZ" w:cs="TimesUZ"/>
          <w:i/>
          <w:iCs/>
          <w:sz w:val="26"/>
          <w:szCs w:val="26"/>
          <w:lang w:val="en-US"/>
        </w:rPr>
        <w:t>daraxt</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qayin, daraxt</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terak, daraxt</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dub, daraxt</w:t>
      </w:r>
      <w:r w:rsidR="00C0531C"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archa</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Giponimlar teng huquqli bo‘lib, giperonimga munosabati bir xil. O</w:t>
      </w:r>
      <w:r w:rsidR="00D473AB">
        <w:rPr>
          <w:rFonts w:ascii="TimesUZ" w:hAnsi="TimesUZ" w:cs="TimesUZ"/>
          <w:sz w:val="26"/>
          <w:szCs w:val="26"/>
          <w:lang w:val="en-US"/>
        </w:rPr>
        <w:t>‘</w:t>
      </w:r>
      <w:r w:rsidRPr="00F05A43">
        <w:rPr>
          <w:rFonts w:ascii="TimesUZ" w:hAnsi="TimesUZ" w:cs="TimesUZ"/>
          <w:sz w:val="26"/>
          <w:szCs w:val="26"/>
          <w:lang w:val="en-US"/>
        </w:rPr>
        <w:t xml:space="preserve">z navbatida, bu munosabat polisemiya va omonimiya hodisasi bilan ham bog‘lanadi. Masalan, o‘zbek tilidagi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nomi dastlab ikki guruhga bo‘linadi: </w:t>
      </w:r>
      <w:r w:rsidRPr="00F05A43">
        <w:rPr>
          <w:rFonts w:ascii="TimesUZ" w:hAnsi="TimesUZ" w:cs="TimesUZ"/>
          <w:i/>
          <w:iCs/>
          <w:sz w:val="26"/>
          <w:szCs w:val="26"/>
          <w:lang w:val="en-US"/>
        </w:rPr>
        <w:t>mevali 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manzarali daraxt</w:t>
      </w:r>
      <w:r w:rsidRPr="00F05A43">
        <w:rPr>
          <w:rFonts w:ascii="TimesUZ" w:hAnsi="TimesUZ" w:cs="TimesUZ"/>
          <w:sz w:val="26"/>
          <w:szCs w:val="26"/>
          <w:lang w:val="en-US"/>
        </w:rPr>
        <w:t xml:space="preserve">. Mevali daraxt o‘z mevasining nomi bilan ataladi. Shuning uchun bu leksema ko‘p ma’noli bo‘lganligi bois bir tomondan </w:t>
      </w:r>
      <w:r w:rsidRPr="00F05A43">
        <w:rPr>
          <w:rFonts w:ascii="TimesUZ" w:hAnsi="TimesUZ" w:cs="TimesUZ"/>
          <w:i/>
          <w:iCs/>
          <w:sz w:val="26"/>
          <w:szCs w:val="26"/>
          <w:lang w:val="en-US"/>
        </w:rPr>
        <w:t>meva</w:t>
      </w:r>
      <w:r w:rsidRPr="00F05A43">
        <w:rPr>
          <w:rFonts w:ascii="TimesUZ" w:hAnsi="TimesUZ" w:cs="TimesUZ"/>
          <w:sz w:val="26"/>
          <w:szCs w:val="26"/>
          <w:lang w:val="en-US"/>
        </w:rPr>
        <w:t xml:space="preserve">, ikkinchi tomondan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giperonimi bilan semantik munosabatga kirishadi: </w:t>
      </w:r>
    </w:p>
    <w:p w:rsidR="00133E38" w:rsidRPr="00F05A43" w:rsidRDefault="00133E38" w:rsidP="00D65280">
      <w:pPr>
        <w:pStyle w:val="aa"/>
        <w:tabs>
          <w:tab w:val="left" w:pos="-567"/>
          <w:tab w:val="left" w:pos="540"/>
        </w:tabs>
        <w:ind w:firstLine="540"/>
        <w:rPr>
          <w:rFonts w:ascii="TimesUZ" w:hAnsi="TimesUZ" w:cs="TimesUZ"/>
          <w:i/>
          <w:iCs/>
          <w:sz w:val="26"/>
          <w:szCs w:val="26"/>
          <w:lang w:val="en-US"/>
        </w:rPr>
      </w:pPr>
      <w:r w:rsidRPr="00F05A43">
        <w:rPr>
          <w:rFonts w:ascii="TimesUZ" w:hAnsi="TimesUZ" w:cs="TimesUZ"/>
          <w:b/>
          <w:bCs/>
          <w:i/>
          <w:iCs/>
          <w:sz w:val="26"/>
          <w:szCs w:val="26"/>
          <w:lang w:val="en-US"/>
        </w:rPr>
        <w:t>Meva</w:t>
      </w:r>
      <w:r w:rsidRPr="00F05A43">
        <w:rPr>
          <w:rFonts w:ascii="TimesUZ" w:hAnsi="TimesUZ" w:cs="TimesUZ"/>
          <w:i/>
          <w:iCs/>
          <w:sz w:val="26"/>
          <w:szCs w:val="26"/>
          <w:lang w:val="en-US"/>
        </w:rPr>
        <w:t>: olma</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o‘rik</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shaftoli</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behi. </w:t>
      </w:r>
    </w:p>
    <w:p w:rsidR="00133E38" w:rsidRPr="00F05A43" w:rsidRDefault="00133E38" w:rsidP="00D65280">
      <w:pPr>
        <w:pStyle w:val="aa"/>
        <w:tabs>
          <w:tab w:val="left" w:pos="-567"/>
          <w:tab w:val="left" w:pos="540"/>
        </w:tabs>
        <w:ind w:firstLine="540"/>
        <w:rPr>
          <w:rFonts w:ascii="TimesUZ" w:hAnsi="TimesUZ" w:cs="TimesUZ"/>
          <w:i/>
          <w:iCs/>
          <w:sz w:val="26"/>
          <w:szCs w:val="26"/>
          <w:lang w:val="en-US"/>
        </w:rPr>
      </w:pPr>
      <w:r w:rsidRPr="00F05A43">
        <w:rPr>
          <w:rFonts w:ascii="TimesUZ" w:hAnsi="TimesUZ" w:cs="TimesUZ"/>
          <w:b/>
          <w:bCs/>
          <w:i/>
          <w:iCs/>
          <w:sz w:val="26"/>
          <w:szCs w:val="26"/>
          <w:lang w:val="en-US"/>
        </w:rPr>
        <w:t>Daraxt</w:t>
      </w:r>
      <w:r w:rsidRPr="00F05A43">
        <w:rPr>
          <w:rFonts w:ascii="TimesUZ" w:hAnsi="TimesUZ" w:cs="TimesUZ"/>
          <w:i/>
          <w:iCs/>
          <w:sz w:val="26"/>
          <w:szCs w:val="26"/>
          <w:lang w:val="en-US"/>
        </w:rPr>
        <w:t>: olma</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o‘rik</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shaftoli</w:t>
      </w:r>
      <w:r w:rsidR="00C0531C" w:rsidRPr="00F05A43">
        <w:rPr>
          <w:rFonts w:ascii="TimesUZ" w:hAnsi="TimesUZ" w:cs="TimesUZ"/>
          <w:i/>
          <w:iCs/>
          <w:sz w:val="26"/>
          <w:szCs w:val="26"/>
          <w:lang w:val="en-US"/>
        </w:rPr>
        <w:t xml:space="preserve"> – </w:t>
      </w:r>
      <w:r w:rsidRPr="00F05A43">
        <w:rPr>
          <w:rFonts w:ascii="TimesUZ" w:hAnsi="TimesUZ" w:cs="TimesUZ"/>
          <w:i/>
          <w:iCs/>
          <w:sz w:val="26"/>
          <w:szCs w:val="26"/>
          <w:lang w:val="en-US"/>
        </w:rPr>
        <w:t>behi.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i/>
          <w:iCs/>
          <w:sz w:val="26"/>
          <w:szCs w:val="26"/>
          <w:lang w:val="en-US"/>
        </w:rPr>
        <w:t>Daraxt</w:t>
      </w:r>
      <w:r w:rsidRPr="00F05A43">
        <w:rPr>
          <w:rFonts w:ascii="TimesUZ" w:hAnsi="TimesUZ" w:cs="TimesUZ"/>
          <w:sz w:val="26"/>
          <w:szCs w:val="26"/>
          <w:lang w:val="en-US"/>
        </w:rPr>
        <w:t xml:space="preserve"> giperonimi jins tushunchasini ifodalovchi leksema sifatida, birinchi navbatda, shu jinsning turini bildiruvchi so‘z bilan bog‘lanadi.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leksemasi uning turi nomi o‘rnida qo‘llanishi ham mumkin. Lekin giperonim giponim o‘rnida qo‘llanganda uning mohiyatini yorqin ifodalay olmaydi. Shu boisdan o‘z oldidan giponimni aniqlovchi sifatida qabul qiladi: </w:t>
      </w:r>
      <w:r w:rsidRPr="00F05A43">
        <w:rPr>
          <w:rFonts w:ascii="TimesUZ" w:hAnsi="TimesUZ" w:cs="TimesUZ"/>
          <w:i/>
          <w:iCs/>
          <w:sz w:val="26"/>
          <w:szCs w:val="26"/>
          <w:lang w:val="en-US"/>
        </w:rPr>
        <w:t xml:space="preserve">o‘rik daraxti, shaftoli daraxti </w:t>
      </w:r>
      <w:r w:rsidRPr="00F05A43">
        <w:rPr>
          <w:rFonts w:ascii="TimesUZ" w:hAnsi="TimesUZ" w:cs="TimesUZ"/>
          <w:sz w:val="26"/>
          <w:szCs w:val="26"/>
          <w:lang w:val="en-US"/>
        </w:rPr>
        <w:t>kabi.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Giponim leksemaning sememasi giponim leksemalar uchun birlashtiruvchi sema bo‘lib xizmat qiladi. Masalan,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giperonim leksemasining sememasi </w:t>
      </w:r>
      <w:r w:rsidR="008150D5" w:rsidRPr="00F05A43">
        <w:rPr>
          <w:rFonts w:ascii="TimesUZ" w:hAnsi="TimesUZ" w:cs="TimesUZ"/>
          <w:sz w:val="26"/>
          <w:szCs w:val="26"/>
          <w:lang w:val="en-US"/>
        </w:rPr>
        <w:t>«</w:t>
      </w:r>
      <w:r w:rsidRPr="00F05A43">
        <w:rPr>
          <w:rFonts w:ascii="TimesUZ" w:hAnsi="TimesUZ" w:cs="TimesUZ"/>
          <w:sz w:val="26"/>
          <w:szCs w:val="26"/>
          <w:lang w:val="en-US"/>
        </w:rPr>
        <w:t>tanasidan shoxlanuvchi o‘simlik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w:t>
      </w:r>
      <w:r w:rsidR="008150D5" w:rsidRPr="00F05A43">
        <w:rPr>
          <w:rFonts w:ascii="TimesUZ" w:hAnsi="TimesUZ" w:cs="TimesUZ"/>
          <w:sz w:val="26"/>
          <w:szCs w:val="26"/>
          <w:lang w:val="en-US"/>
        </w:rPr>
        <w:t>«</w:t>
      </w:r>
      <w:r w:rsidRPr="00F05A43">
        <w:rPr>
          <w:rFonts w:ascii="TimesUZ" w:hAnsi="TimesUZ" w:cs="TimesUZ"/>
          <w:sz w:val="26"/>
          <w:szCs w:val="26"/>
          <w:lang w:val="en-US"/>
        </w:rPr>
        <w:t>qizil, yashil, yoki sariq rangli yong‘oqdan piyolagacha bo‘lgan hajmdagi sersuv meva beruvchi daraxt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sememasiga ega </w:t>
      </w:r>
      <w:r w:rsidRPr="00F05A43">
        <w:rPr>
          <w:rFonts w:ascii="TimesUZ" w:hAnsi="TimesUZ" w:cs="TimesUZ"/>
          <w:i/>
          <w:iCs/>
          <w:sz w:val="26"/>
          <w:szCs w:val="26"/>
          <w:lang w:val="en-US"/>
        </w:rPr>
        <w:t>olma</w:t>
      </w:r>
      <w:r w:rsidRPr="00F05A43">
        <w:rPr>
          <w:rFonts w:ascii="TimesUZ" w:hAnsi="TimesUZ" w:cs="TimesUZ"/>
          <w:sz w:val="26"/>
          <w:szCs w:val="26"/>
          <w:lang w:val="en-US"/>
        </w:rPr>
        <w:t xml:space="preserve"> leksemasining </w:t>
      </w:r>
      <w:r w:rsidR="008150D5" w:rsidRPr="00F05A43">
        <w:rPr>
          <w:rFonts w:ascii="TimesUZ" w:hAnsi="TimesUZ" w:cs="TimesUZ"/>
          <w:sz w:val="26"/>
          <w:szCs w:val="26"/>
          <w:lang w:val="en-US"/>
        </w:rPr>
        <w:t>«</w:t>
      </w:r>
      <w:r w:rsidRPr="00F05A43">
        <w:rPr>
          <w:rFonts w:ascii="TimesUZ" w:hAnsi="TimesUZ" w:cs="TimesUZ"/>
          <w:sz w:val="26"/>
          <w:szCs w:val="26"/>
          <w:lang w:val="en-US"/>
        </w:rPr>
        <w:t>daraxt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w:t>
      </w:r>
      <w:r w:rsidRPr="00F05A43">
        <w:rPr>
          <w:rFonts w:ascii="TimesUZ" w:hAnsi="TimesUZ" w:cs="TimesUZ"/>
          <w:i/>
          <w:iCs/>
          <w:sz w:val="26"/>
          <w:szCs w:val="26"/>
          <w:lang w:val="en-US"/>
        </w:rPr>
        <w:t>daraxt</w:t>
      </w:r>
      <w:r w:rsidRPr="00F05A43">
        <w:rPr>
          <w:rFonts w:ascii="TimesUZ" w:hAnsi="TimesUZ" w:cs="TimesUZ"/>
          <w:sz w:val="26"/>
          <w:szCs w:val="26"/>
          <w:lang w:val="en-US"/>
        </w:rPr>
        <w:t xml:space="preserve"> giperonim leksemasi semasining sememalashgan ko‘rinishi.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Giperonimning ma’nosi giponim leksemanikiga nisbatan kengroq va </w:t>
      </w:r>
      <w:r w:rsidR="008150D5" w:rsidRPr="00F05A43">
        <w:rPr>
          <w:rFonts w:ascii="TimesUZ" w:hAnsi="TimesUZ" w:cs="TimesUZ"/>
          <w:sz w:val="26"/>
          <w:szCs w:val="26"/>
          <w:lang w:val="en-US"/>
        </w:rPr>
        <w:t>«</w:t>
      </w:r>
      <w:r w:rsidRPr="00F05A43">
        <w:rPr>
          <w:rFonts w:ascii="TimesUZ" w:hAnsi="TimesUZ" w:cs="TimesUZ"/>
          <w:sz w:val="26"/>
          <w:szCs w:val="26"/>
          <w:lang w:val="en-US"/>
        </w:rPr>
        <w:t>xiraroq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(noaniqroq), giponim leksemaning ma’nosi </w:t>
      </w:r>
      <w:r w:rsidRPr="00F05A43">
        <w:rPr>
          <w:rFonts w:ascii="TimesUZ" w:hAnsi="TimesUZ" w:cs="TimesUZ"/>
          <w:sz w:val="26"/>
          <w:szCs w:val="26"/>
          <w:lang w:val="en-US"/>
        </w:rPr>
        <w:lastRenderedPageBreak/>
        <w:t xml:space="preserve">esa giperonimnikiga nisbatan torroq va </w:t>
      </w:r>
      <w:r w:rsidR="008150D5" w:rsidRPr="00F05A43">
        <w:rPr>
          <w:rFonts w:ascii="TimesUZ" w:hAnsi="TimesUZ" w:cs="TimesUZ"/>
          <w:sz w:val="26"/>
          <w:szCs w:val="26"/>
          <w:lang w:val="en-US"/>
        </w:rPr>
        <w:t>«</w:t>
      </w:r>
      <w:r w:rsidRPr="00F05A43">
        <w:rPr>
          <w:rFonts w:ascii="TimesUZ" w:hAnsi="TimesUZ" w:cs="TimesUZ"/>
          <w:sz w:val="26"/>
          <w:szCs w:val="26"/>
          <w:lang w:val="en-US"/>
        </w:rPr>
        <w:t>yorqinroq</w:t>
      </w:r>
      <w:r w:rsidR="008150D5" w:rsidRPr="00F05A43">
        <w:rPr>
          <w:rFonts w:ascii="TimesUZ" w:hAnsi="TimesUZ" w:cs="TimesUZ"/>
          <w:sz w:val="26"/>
          <w:szCs w:val="26"/>
          <w:lang w:val="en-US"/>
        </w:rPr>
        <w:t>»</w:t>
      </w:r>
      <w:r w:rsidRPr="00F05A43">
        <w:rPr>
          <w:rFonts w:ascii="TimesUZ" w:hAnsi="TimesUZ" w:cs="TimesUZ"/>
          <w:sz w:val="26"/>
          <w:szCs w:val="26"/>
          <w:lang w:val="en-US"/>
        </w:rPr>
        <w:t>. Shu boisdan, aytish mumkinki, giperonimning ma’noviy mohiyati barcha giponimining ma’noviy mohiyati yig‘indisiga teng.</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Aytilganidek, daraxt mevali va mevasiz daraxtga bo‘linadi. Demak, borliqdagi bu bo‘linish giponimiya hodisasi sifatida tilda ham aks etadi. Lekin daraxtning mevali va mevasiz turini ataydigan alohida leksema o‘zbek tilida yo‘q. Demak, giponimning o‘rni bo‘sh bo‘lib, ular leksik lakuna (bo‘sh xona) hosil qiladi. Leksik lakunani turli nutqiy nominativ birlik to‘ldiraverishi mumkin (Masalan: </w:t>
      </w:r>
      <w:r w:rsidRPr="00F05A43">
        <w:rPr>
          <w:rFonts w:ascii="TimesUZ" w:hAnsi="TimesUZ" w:cs="TimesUZ"/>
          <w:i/>
          <w:iCs/>
          <w:sz w:val="26"/>
          <w:szCs w:val="26"/>
          <w:lang w:val="en-US"/>
        </w:rPr>
        <w:t>mevali daraxt</w:t>
      </w:r>
      <w:r w:rsidRPr="00F05A43">
        <w:rPr>
          <w:rFonts w:ascii="TimesUZ" w:hAnsi="TimesUZ" w:cs="TimesUZ"/>
          <w:sz w:val="26"/>
          <w:szCs w:val="26"/>
          <w:lang w:val="en-US"/>
        </w:rPr>
        <w:t xml:space="preserve"> va </w:t>
      </w:r>
      <w:r w:rsidRPr="00F05A43">
        <w:rPr>
          <w:rFonts w:ascii="TimesUZ" w:hAnsi="TimesUZ" w:cs="TimesUZ"/>
          <w:i/>
          <w:iCs/>
          <w:sz w:val="26"/>
          <w:szCs w:val="26"/>
          <w:lang w:val="en-US"/>
        </w:rPr>
        <w:t>mevasiz daraxt</w:t>
      </w:r>
      <w:r w:rsidRPr="00F05A43">
        <w:rPr>
          <w:rFonts w:ascii="TimesUZ" w:hAnsi="TimesUZ" w:cs="TimesUZ"/>
          <w:sz w:val="26"/>
          <w:szCs w:val="26"/>
          <w:lang w:val="en-US"/>
        </w:rPr>
        <w:t xml:space="preserve"> so‘z birikmalari).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Har bir gipo-giperonimik qator cheklanmagan miqdorda lug‘aviy lakunaga ega bo‘ladi. Bu bo‘sh xona ayni bir jinsning turli belgisi bilan chegaralanmagan miqdorda to‘lib borish imkoniyatiga ega. Masalan, 10 ta uzum nomini biluvchi odam uchun o‘zbek tilidagi 600 ta uzum navi nomining 590 tasi lug‘aviy lakuna hisoblanadi. Demak, lakunalar ijtimoiy ham (</w:t>
      </w:r>
      <w:r w:rsidR="008150D5" w:rsidRPr="00F05A43">
        <w:rPr>
          <w:rFonts w:ascii="TimesUZ" w:hAnsi="TimesUZ" w:cs="TimesUZ"/>
          <w:sz w:val="26"/>
          <w:szCs w:val="26"/>
          <w:lang w:val="en-US"/>
        </w:rPr>
        <w:t>«</w:t>
      </w:r>
      <w:r w:rsidRPr="00F05A43">
        <w:rPr>
          <w:rFonts w:ascii="TimesUZ" w:hAnsi="TimesUZ" w:cs="TimesUZ"/>
          <w:sz w:val="26"/>
          <w:szCs w:val="26"/>
          <w:lang w:val="en-US"/>
        </w:rPr>
        <w:t>mevali daraxt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mevasiz daraxt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tushunchasini ifodalovchi leksemalar), individual ham (mavjud leksemani ma’lum bir kishining bilmasligi) bo‘lishi mumkin.</w:t>
      </w:r>
    </w:p>
    <w:p w:rsidR="00133E38" w:rsidRPr="00F05A43" w:rsidRDefault="00F27901" w:rsidP="00D65280">
      <w:pPr>
        <w:pStyle w:val="aa"/>
        <w:tabs>
          <w:tab w:val="left" w:pos="-567"/>
          <w:tab w:val="left" w:pos="540"/>
        </w:tabs>
        <w:ind w:firstLine="540"/>
        <w:rPr>
          <w:rFonts w:ascii="TimesUZ Cyr" w:hAnsi="TimesUZ Cyr" w:cs="TimesUZ Cyr"/>
          <w:sz w:val="26"/>
          <w:szCs w:val="26"/>
          <w:lang w:val="uz-Cyrl-UZ"/>
        </w:rPr>
      </w:pPr>
      <w:r w:rsidRPr="00F05A43">
        <w:rPr>
          <w:rFonts w:ascii="TimesUZ" w:hAnsi="TimesUZ" w:cs="TimesUZ"/>
          <w:b/>
          <w:bCs/>
          <w:sz w:val="26"/>
          <w:szCs w:val="26"/>
          <w:lang w:val="en-US"/>
        </w:rPr>
        <w:t>33</w:t>
      </w:r>
      <w:r w:rsidR="00161D83" w:rsidRPr="00F05A43">
        <w:rPr>
          <w:rFonts w:ascii="TimesUZ" w:hAnsi="TimesUZ" w:cs="TimesUZ"/>
          <w:b/>
          <w:bCs/>
          <w:sz w:val="26"/>
          <w:szCs w:val="26"/>
          <w:lang w:val="en-US"/>
        </w:rPr>
        <w:t xml:space="preserve">-§. </w:t>
      </w:r>
      <w:r w:rsidR="00161D83" w:rsidRPr="00F05A43">
        <w:rPr>
          <w:rFonts w:ascii="TimesUZ" w:hAnsi="TimesUZ" w:cs="TimesUZ"/>
          <w:b/>
          <w:bCs/>
          <w:sz w:val="26"/>
          <w:szCs w:val="26"/>
          <w:lang w:val="uz-Cyrl-UZ"/>
        </w:rPr>
        <w:t>Qo‘llanilishi chegaralanmagan va chegaralangan leksika</w:t>
      </w:r>
      <w:r w:rsidR="00161D83" w:rsidRPr="00F05A43">
        <w:rPr>
          <w:rFonts w:ascii="TimesUZ" w:hAnsi="TimesUZ" w:cs="TimesUZ"/>
          <w:b/>
          <w:bCs/>
          <w:sz w:val="26"/>
          <w:szCs w:val="26"/>
          <w:lang w:val="en-US"/>
        </w:rPr>
        <w:t xml:space="preserve">. </w:t>
      </w:r>
      <w:r w:rsidR="00133E38" w:rsidRPr="00F05A43">
        <w:rPr>
          <w:rFonts w:ascii="TimesUZ" w:hAnsi="TimesUZ" w:cs="TimesUZ"/>
          <w:sz w:val="26"/>
          <w:szCs w:val="26"/>
          <w:lang w:val="uz-Cyrl-UZ"/>
        </w:rPr>
        <w:t>Leksik birlik</w:t>
      </w:r>
      <w:r w:rsidR="00133E38" w:rsidRPr="00F05A43">
        <w:rPr>
          <w:rFonts w:ascii="TimesUZ Cyr" w:hAnsi="TimesUZ Cyr" w:cs="TimesUZ Cyr"/>
          <w:sz w:val="26"/>
          <w:szCs w:val="26"/>
          <w:lang w:val="uz-Cyrl-UZ"/>
        </w:rPr>
        <w:t xml:space="preserve"> qo‘llanilish chastotasiga ko‘ra farqlanadi. Кo‘pgina leksemalar keng qo‘llanishga, ba’zilari esa tor qo‘llanishga ega bo‘ladi. Shu jihatdan o‘zbek tili leksikasi ikki qatlamga bo‘linadi:</w:t>
      </w:r>
    </w:p>
    <w:p w:rsidR="00133E38" w:rsidRPr="00F05A43" w:rsidRDefault="00133E38" w:rsidP="00D65280">
      <w:pPr>
        <w:pStyle w:val="aa"/>
        <w:tabs>
          <w:tab w:val="left" w:pos="0"/>
          <w:tab w:val="left" w:pos="540"/>
        </w:tabs>
        <w:ind w:firstLine="540"/>
        <w:rPr>
          <w:rFonts w:ascii="TimesUZ" w:hAnsi="TimesUZ" w:cs="TimesUZ"/>
          <w:sz w:val="26"/>
          <w:szCs w:val="26"/>
          <w:lang w:val="uz-Cyrl-UZ"/>
        </w:rPr>
      </w:pPr>
      <w:r w:rsidRPr="00F05A43">
        <w:rPr>
          <w:rFonts w:ascii="TimesUZ" w:hAnsi="TimesUZ" w:cs="TimesUZ"/>
          <w:sz w:val="26"/>
          <w:szCs w:val="26"/>
          <w:lang w:val="uz-Cyrl-UZ"/>
        </w:rPr>
        <w:t>a) qo‘llanilishi chegaralanmagan leksika;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b) qo‘llanilishi chegaralangan leksika.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Qo‘llanilishi chegaralanmagan (umumiste’mol) leksika</w:t>
      </w:r>
      <w:r w:rsidRPr="00F05A43">
        <w:rPr>
          <w:rFonts w:ascii="TimesUZ" w:hAnsi="TimesUZ" w:cs="TimesUZ"/>
          <w:sz w:val="26"/>
          <w:szCs w:val="26"/>
          <w:lang w:val="en-US"/>
        </w:rPr>
        <w:t xml:space="preserve">. O‘zbek tili lug‘at tarkibining asosini ana shu qatlam tashkil etadi. Qo‘llanilishi chegaralanmagan leksemalarni shu tilda so‘zlashuvchi kishilar, qanday shevaga, qaysi hududga, qaysi kasb </w:t>
      </w:r>
      <w:r w:rsidRPr="00F05A43">
        <w:rPr>
          <w:rFonts w:ascii="TimesUZ" w:hAnsi="TimesUZ" w:cs="TimesUZ"/>
          <w:sz w:val="26"/>
          <w:szCs w:val="26"/>
          <w:lang w:val="en-US"/>
        </w:rPr>
        <w:lastRenderedPageBreak/>
        <w:t>yoki sohaga mansub bo‘lishidan qat’i nazar, cheklanmagan darajada ishlatadi.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Qo‘llanilishi chegaralanmagan leksema barcha so‘z turkumida mavjud.</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fe’l: </w:t>
      </w:r>
      <w:r w:rsidRPr="00F05A43">
        <w:rPr>
          <w:rFonts w:ascii="TimesUZ" w:hAnsi="TimesUZ" w:cs="TimesUZ"/>
          <w:i/>
          <w:iCs/>
          <w:sz w:val="26"/>
          <w:szCs w:val="26"/>
          <w:lang w:val="en-US"/>
        </w:rPr>
        <w:t>ishlamoq, kelmoq, olmoq, ko‘rsatmoq, buyurmoq, saylamoq;</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ot: </w:t>
      </w:r>
      <w:r w:rsidRPr="00F05A43">
        <w:rPr>
          <w:rFonts w:ascii="TimesUZ" w:hAnsi="TimesUZ" w:cs="TimesUZ"/>
          <w:i/>
          <w:iCs/>
          <w:sz w:val="26"/>
          <w:szCs w:val="26"/>
          <w:lang w:val="en-US"/>
        </w:rPr>
        <w:t>ota, ona, non, suv, stol, eshik, tog‘, yer, shamol, radio;</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sifat: </w:t>
      </w:r>
      <w:r w:rsidRPr="00F05A43">
        <w:rPr>
          <w:rFonts w:ascii="TimesUZ" w:hAnsi="TimesUZ" w:cs="TimesUZ"/>
          <w:i/>
          <w:iCs/>
          <w:sz w:val="26"/>
          <w:szCs w:val="26"/>
          <w:lang w:val="en-US"/>
        </w:rPr>
        <w:t>shirin, achchiq, qizil, ko‘k, katta, xunuk, go‘zal;</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son: </w:t>
      </w:r>
      <w:r w:rsidRPr="00F05A43">
        <w:rPr>
          <w:rFonts w:ascii="TimesUZ" w:hAnsi="TimesUZ" w:cs="TimesUZ"/>
          <w:i/>
          <w:iCs/>
          <w:sz w:val="26"/>
          <w:szCs w:val="26"/>
          <w:lang w:val="en-US"/>
        </w:rPr>
        <w:t>bir, o‘n, yuz, ming;</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ravish: </w:t>
      </w:r>
      <w:r w:rsidRPr="00F05A43">
        <w:rPr>
          <w:rFonts w:ascii="TimesUZ" w:hAnsi="TimesUZ" w:cs="TimesUZ"/>
          <w:i/>
          <w:iCs/>
          <w:sz w:val="26"/>
          <w:szCs w:val="26"/>
          <w:lang w:val="en-US"/>
        </w:rPr>
        <w:t>hamisha, ba’zan, ataylab, hozir, ilgari;</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olmosh: </w:t>
      </w:r>
      <w:r w:rsidRPr="00F05A43">
        <w:rPr>
          <w:rFonts w:ascii="TimesUZ" w:hAnsi="TimesUZ" w:cs="TimesUZ"/>
          <w:i/>
          <w:iCs/>
          <w:sz w:val="26"/>
          <w:szCs w:val="26"/>
          <w:lang w:val="en-US"/>
        </w:rPr>
        <w:t>kim, nima, qanday, nima qilmoq, qancha, shu, biz, hamma;</w:t>
      </w:r>
    </w:p>
    <w:p w:rsidR="00133E38" w:rsidRPr="00F05A43" w:rsidRDefault="00133E38" w:rsidP="00D65280">
      <w:pPr>
        <w:pStyle w:val="aa"/>
        <w:tabs>
          <w:tab w:val="left" w:pos="540"/>
          <w:tab w:val="left" w:pos="720"/>
          <w:tab w:val="left" w:pos="108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so‘z-gap:</w:t>
      </w:r>
      <w:r w:rsidRPr="00F05A43">
        <w:rPr>
          <w:rFonts w:ascii="TimesUZ" w:hAnsi="TimesUZ" w:cs="TimesUZ"/>
          <w:i/>
          <w:iCs/>
          <w:sz w:val="26"/>
          <w:szCs w:val="26"/>
          <w:lang w:val="en-US"/>
        </w:rPr>
        <w:t xml:space="preserve"> xo‘p, mayli, rahmat</w:t>
      </w:r>
      <w:r w:rsidRPr="00F05A43">
        <w:rPr>
          <w:rFonts w:ascii="TimesUZ" w:hAnsi="TimesUZ" w:cs="TimesUZ"/>
          <w:sz w:val="26"/>
          <w:szCs w:val="26"/>
          <w:lang w:val="en-US"/>
        </w:rPr>
        <w:t>;</w:t>
      </w:r>
    </w:p>
    <w:p w:rsidR="00133E38" w:rsidRPr="00F05A43" w:rsidRDefault="00133E38" w:rsidP="00D65280">
      <w:pPr>
        <w:pStyle w:val="aa"/>
        <w:tabs>
          <w:tab w:val="left" w:pos="540"/>
          <w:tab w:val="left" w:pos="720"/>
          <w:tab w:val="left" w:pos="1080"/>
        </w:tabs>
        <w:ind w:firstLine="540"/>
        <w:rPr>
          <w:rFonts w:ascii="TimesUZ" w:hAnsi="TimesUZ" w:cs="TimesUZ"/>
          <w:i/>
          <w:iCs/>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ko‘makchi: </w:t>
      </w:r>
      <w:r w:rsidRPr="00F05A43">
        <w:rPr>
          <w:rFonts w:ascii="TimesUZ" w:hAnsi="TimesUZ" w:cs="TimesUZ"/>
          <w:i/>
          <w:iCs/>
          <w:sz w:val="26"/>
          <w:szCs w:val="26"/>
          <w:lang w:val="en-US"/>
        </w:rPr>
        <w:t>uchun, bilan, singari;</w:t>
      </w:r>
    </w:p>
    <w:p w:rsidR="00133E38" w:rsidRPr="00F05A43" w:rsidRDefault="00133E38" w:rsidP="00D65280">
      <w:pPr>
        <w:pStyle w:val="aa"/>
        <w:tabs>
          <w:tab w:val="left" w:pos="540"/>
          <w:tab w:val="left" w:pos="720"/>
          <w:tab w:val="left" w:pos="108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bog‘lovchi: </w:t>
      </w:r>
      <w:r w:rsidRPr="00F05A43">
        <w:rPr>
          <w:rFonts w:ascii="TimesUZ" w:hAnsi="TimesUZ" w:cs="TimesUZ"/>
          <w:i/>
          <w:iCs/>
          <w:sz w:val="26"/>
          <w:szCs w:val="26"/>
          <w:lang w:val="en-US"/>
        </w:rPr>
        <w:t>ham, va, bilan, ammo;</w:t>
      </w:r>
    </w:p>
    <w:p w:rsidR="00133E38" w:rsidRPr="00F05A43" w:rsidRDefault="00133E38" w:rsidP="00D65280">
      <w:pPr>
        <w:pStyle w:val="aa"/>
        <w:tabs>
          <w:tab w:val="left" w:pos="540"/>
          <w:tab w:val="left" w:pos="720"/>
          <w:tab w:val="left" w:pos="108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yuklama: </w:t>
      </w:r>
      <w:r w:rsidRPr="00F05A43">
        <w:rPr>
          <w:rFonts w:ascii="TimesUZ" w:hAnsi="TimesUZ" w:cs="TimesUZ"/>
          <w:i/>
          <w:iCs/>
          <w:sz w:val="26"/>
          <w:szCs w:val="26"/>
          <w:lang w:val="en-US"/>
        </w:rPr>
        <w:t>faqat, xuddi, hatto.</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Qo‘llanilishi chegaralanmagan leksemaning aksariyati umumturkiy va o‘zbekcha. Ammo, shu bilan birgalikda, ular orasida o‘zlashmalari ham ko‘p.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Qo‘llanilishi chegaralangan leksemalarni ikki turga bo‘lish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 qo‘llanilishi davrga ko‘ra chegaralangan leksika;</w:t>
      </w:r>
    </w:p>
    <w:p w:rsidR="00E76964" w:rsidRPr="00F05A43" w:rsidRDefault="00E6666C" w:rsidP="00D65280">
      <w:pPr>
        <w:tabs>
          <w:tab w:val="left" w:pos="36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r>
      <w:r w:rsidR="00133E38" w:rsidRPr="00F05A43">
        <w:rPr>
          <w:rFonts w:ascii="TimesUZ" w:hAnsi="TimesUZ" w:cs="TimesUZ"/>
          <w:sz w:val="26"/>
          <w:szCs w:val="26"/>
          <w:lang w:val="en-US"/>
        </w:rPr>
        <w:t>b) qo‘llanilish doirasi chegaralangan leksika.</w:t>
      </w:r>
    </w:p>
    <w:p w:rsidR="00133E38" w:rsidRPr="00F05A43" w:rsidRDefault="00C23A1D"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34</w:t>
      </w:r>
      <w:r w:rsidR="00161D83" w:rsidRPr="00F05A43">
        <w:rPr>
          <w:rFonts w:ascii="TimesUZ" w:hAnsi="TimesUZ" w:cs="TimesUZ"/>
          <w:b/>
          <w:bCs/>
          <w:sz w:val="26"/>
          <w:szCs w:val="26"/>
          <w:lang w:val="en-US"/>
        </w:rPr>
        <w:t xml:space="preserve">-§. Qo‘llanilish davri chegaralangan leksika. </w:t>
      </w:r>
      <w:r w:rsidR="00133E38" w:rsidRPr="00F05A43">
        <w:rPr>
          <w:rFonts w:ascii="TimesUZ" w:hAnsi="TimesUZ" w:cs="TimesUZ"/>
          <w:sz w:val="26"/>
          <w:szCs w:val="26"/>
          <w:lang w:val="en-US"/>
        </w:rPr>
        <w:t xml:space="preserve">Davr taraqqiyoti, ijtimoiy hayotdagi o‘zgarish tilning barcha sohalarida u yoki bu darajada o‘zgarish bo‘lishiga olib keladi. Bunday o‘zgarish tilning leksik sathida ancha sezilarli kechadi. Bunda to‘rt holat kuzatiladi. Birinchidan, ayrim so‘zlarning eskirib, iste’moldan chiqib ketishi kuzatilsa, ikkinchidan, allaqachonlar iste’moldan chiqib ketgan so‘zlar qayta </w:t>
      </w:r>
      <w:r w:rsidR="008150D5" w:rsidRPr="00F05A43">
        <w:rPr>
          <w:rFonts w:ascii="TimesUZ" w:hAnsi="TimesUZ" w:cs="TimesUZ"/>
          <w:sz w:val="26"/>
          <w:szCs w:val="26"/>
          <w:lang w:val="en-US"/>
        </w:rPr>
        <w:t>«</w:t>
      </w:r>
      <w:r w:rsidR="00133E38" w:rsidRPr="00F05A43">
        <w:rPr>
          <w:rFonts w:ascii="TimesUZ" w:hAnsi="TimesUZ" w:cs="TimesUZ"/>
          <w:sz w:val="26"/>
          <w:szCs w:val="26"/>
          <w:lang w:val="en-US"/>
        </w:rPr>
        <w:t>jonlanadi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tiriladi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uchinchidan, yangi-yangi so‘zlar paydo bo‘ladi, to‘rtinchidan, nofaol so‘zlar faollashadi, iste’mol doirasi kengayadi, ma’noviy </w:t>
      </w:r>
      <w:r w:rsidR="00133E38" w:rsidRPr="00F05A43">
        <w:rPr>
          <w:rFonts w:ascii="TimesUZ" w:hAnsi="TimesUZ" w:cs="TimesUZ"/>
          <w:sz w:val="26"/>
          <w:szCs w:val="26"/>
          <w:lang w:val="en-US"/>
        </w:rPr>
        <w:lastRenderedPageBreak/>
        <w:t>tabiatida o‘zgarish yuz beradi. Bu hodisalarning barchasi ma’lum bir obyektiv sabab asosida ro‘y beradi.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Hozirgi tildagi eskirgan so‘zlar </w:t>
      </w:r>
      <w:r w:rsidRPr="00F05A43">
        <w:rPr>
          <w:rFonts w:ascii="TimesUZ" w:hAnsi="TimesUZ" w:cs="TimesUZ"/>
          <w:b/>
          <w:bCs/>
          <w:sz w:val="26"/>
          <w:szCs w:val="26"/>
          <w:lang w:val="en-US"/>
        </w:rPr>
        <w:t>eski leksika</w:t>
      </w:r>
      <w:r w:rsidRPr="00F05A43">
        <w:rPr>
          <w:rFonts w:ascii="TimesUZ" w:hAnsi="TimesUZ" w:cs="TimesUZ"/>
          <w:sz w:val="26"/>
          <w:szCs w:val="26"/>
          <w:lang w:val="en-US"/>
        </w:rPr>
        <w:t xml:space="preserve">, yangi so‘zning jami </w:t>
      </w:r>
      <w:r w:rsidRPr="00F05A43">
        <w:rPr>
          <w:rFonts w:ascii="TimesUZ" w:hAnsi="TimesUZ" w:cs="TimesUZ"/>
          <w:b/>
          <w:bCs/>
          <w:sz w:val="26"/>
          <w:szCs w:val="26"/>
          <w:lang w:val="en-US"/>
        </w:rPr>
        <w:t>yangi leksika</w:t>
      </w:r>
      <w:r w:rsidRPr="00F05A43">
        <w:rPr>
          <w:rFonts w:ascii="TimesUZ" w:hAnsi="TimesUZ" w:cs="TimesUZ"/>
          <w:sz w:val="26"/>
          <w:szCs w:val="26"/>
          <w:lang w:val="en-US"/>
        </w:rPr>
        <w:t xml:space="preserve">, na eskirgan, na yangilik bo‘yog‘iga ega bo‘lgan so‘zlar </w:t>
      </w:r>
      <w:r w:rsidRPr="00F05A43">
        <w:rPr>
          <w:rFonts w:ascii="TimesUZ" w:hAnsi="TimesUZ" w:cs="TimesUZ"/>
          <w:b/>
          <w:bCs/>
          <w:sz w:val="26"/>
          <w:szCs w:val="26"/>
          <w:lang w:val="en-US"/>
        </w:rPr>
        <w:t>betaraf leksika</w:t>
      </w:r>
      <w:r w:rsidRPr="00F05A43">
        <w:rPr>
          <w:rFonts w:ascii="TimesUZ" w:hAnsi="TimesUZ" w:cs="TimesUZ"/>
          <w:sz w:val="26"/>
          <w:szCs w:val="26"/>
          <w:lang w:val="en-US"/>
        </w:rPr>
        <w:t xml:space="preserve"> deb yuritiladi. Demak, o‘zbek tili leksikasini tarixiylik nuqtayi nazaridan uchta asosiy qatlamga bo‘lib o‘rganish mumkin: 1.</w:t>
      </w:r>
      <w:r w:rsidRPr="00F05A43">
        <w:rPr>
          <w:rFonts w:ascii="TimesUZ" w:hAnsi="TimesUZ" w:cs="TimesUZ"/>
          <w:b/>
          <w:bCs/>
          <w:sz w:val="26"/>
          <w:szCs w:val="26"/>
          <w:lang w:val="en-US"/>
        </w:rPr>
        <w:t xml:space="preserve"> </w:t>
      </w:r>
      <w:r w:rsidRPr="00F05A43">
        <w:rPr>
          <w:rFonts w:ascii="TimesUZ" w:hAnsi="TimesUZ" w:cs="TimesUZ"/>
          <w:sz w:val="26"/>
          <w:szCs w:val="26"/>
          <w:lang w:val="en-US"/>
        </w:rPr>
        <w:t>Betaraf leksika. 2. Eskirgan leksika. 3. Yangi leksika.</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Betaraf leksika.</w:t>
      </w:r>
      <w:r w:rsidRPr="00F05A43">
        <w:rPr>
          <w:rFonts w:ascii="TimesUZ" w:hAnsi="TimesUZ" w:cs="TimesUZ"/>
          <w:sz w:val="26"/>
          <w:szCs w:val="26"/>
          <w:lang w:val="en-US"/>
        </w:rPr>
        <w:t xml:space="preserve"> Hozirgi o‘zbek tili leksikasining asosini </w:t>
      </w:r>
      <w:r w:rsidRPr="00F05A43">
        <w:rPr>
          <w:rFonts w:ascii="TimesUZ" w:hAnsi="TimesUZ" w:cs="TimesUZ"/>
          <w:b/>
          <w:bCs/>
          <w:sz w:val="26"/>
          <w:szCs w:val="26"/>
          <w:lang w:val="en-US"/>
        </w:rPr>
        <w:t>betaraf</w:t>
      </w:r>
      <w:r w:rsidRPr="00F05A43">
        <w:rPr>
          <w:rFonts w:ascii="TimesUZ" w:hAnsi="TimesUZ" w:cs="TimesUZ"/>
          <w:sz w:val="26"/>
          <w:szCs w:val="26"/>
          <w:lang w:val="en-US"/>
        </w:rPr>
        <w:t xml:space="preserve"> leksika tashkil etadi. Bu leksika umumiste’mol leksika, qo‘llanilishi chegaralanmagan leksika, faol leksika kabi atama bilan ham yuritiladi. Ammo bulardan </w:t>
      </w:r>
      <w:r w:rsidRPr="00F05A43">
        <w:rPr>
          <w:rFonts w:ascii="TimesUZ" w:hAnsi="TimesUZ" w:cs="TimesUZ"/>
          <w:i/>
          <w:iCs/>
          <w:sz w:val="26"/>
          <w:szCs w:val="26"/>
          <w:lang w:val="en-US"/>
        </w:rPr>
        <w:t xml:space="preserve">neytral leksika </w:t>
      </w:r>
      <w:r w:rsidRPr="00F05A43">
        <w:rPr>
          <w:rFonts w:ascii="TimesUZ" w:hAnsi="TimesUZ" w:cs="TimesUZ"/>
          <w:sz w:val="26"/>
          <w:szCs w:val="26"/>
          <w:lang w:val="en-US"/>
        </w:rPr>
        <w:t>atamasini ishlatish leksemani tarixiylik belgisi asosida tasniflash nuqtayi nazaridan to‘g‘riroq. Zero, na eskilik, na yangilik bo‘yog‘iga ega bo‘lgan so‘z faol yoki umumiste’mol bo‘lmasligi mumkin. Masalan,</w:t>
      </w:r>
      <w:r w:rsidRPr="00F05A43">
        <w:rPr>
          <w:rFonts w:ascii="TimesUZ" w:hAnsi="TimesUZ" w:cs="TimesUZ"/>
          <w:i/>
          <w:iCs/>
          <w:sz w:val="26"/>
          <w:szCs w:val="26"/>
          <w:lang w:val="en-US"/>
        </w:rPr>
        <w:t xml:space="preserve"> sinus</w:t>
      </w:r>
      <w:r w:rsidRPr="00F05A43">
        <w:rPr>
          <w:rFonts w:ascii="TimesUZ" w:hAnsi="TimesUZ" w:cs="TimesUZ"/>
          <w:sz w:val="26"/>
          <w:szCs w:val="26"/>
          <w:lang w:val="en-US"/>
        </w:rPr>
        <w:t xml:space="preserve">, </w:t>
      </w:r>
      <w:r w:rsidRPr="00F05A43">
        <w:rPr>
          <w:rFonts w:ascii="TimesUZ" w:hAnsi="TimesUZ" w:cs="TimesUZ"/>
          <w:i/>
          <w:iCs/>
          <w:sz w:val="26"/>
          <w:szCs w:val="26"/>
          <w:lang w:val="en-US"/>
        </w:rPr>
        <w:t>kosinus</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zaryad </w:t>
      </w:r>
      <w:r w:rsidRPr="00F05A43">
        <w:rPr>
          <w:rFonts w:ascii="TimesUZ" w:hAnsi="TimesUZ" w:cs="TimesUZ"/>
          <w:sz w:val="26"/>
          <w:szCs w:val="26"/>
          <w:lang w:val="en-US"/>
        </w:rPr>
        <w:t xml:space="preserve">kabi leksemalar neytral leksika tarkibiga kiradi. Biroq ular faol ham, umumiste’mol so‘zlar ham emas. Demak, faol yoki nofaol, umumiste’mol yoki qo‘llanishi chegaralangan bo‘lishidan qat’i nazar, eskilik va tilimizga mansub barcha yangilik bo‘yog‘iga ega bo‘lmagan leksema hozirgi o‘zbek tilining </w:t>
      </w:r>
      <w:r w:rsidR="00D473AB">
        <w:rPr>
          <w:rFonts w:ascii="TimesUZ" w:hAnsi="TimesUZ" w:cs="TimesUZ"/>
          <w:sz w:val="26"/>
          <w:szCs w:val="26"/>
          <w:lang w:val="en-US"/>
        </w:rPr>
        <w:t>betaraf</w:t>
      </w:r>
      <w:r w:rsidRPr="00F05A43">
        <w:rPr>
          <w:rFonts w:ascii="TimesUZ" w:hAnsi="TimesUZ" w:cs="TimesUZ"/>
          <w:sz w:val="26"/>
          <w:szCs w:val="26"/>
          <w:lang w:val="en-US"/>
        </w:rPr>
        <w:t xml:space="preserve"> leksikasi deyiladi.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Eskirgan leksika.</w:t>
      </w:r>
      <w:r w:rsidRPr="00F05A43">
        <w:rPr>
          <w:rFonts w:ascii="TimesUZ" w:hAnsi="TimesUZ" w:cs="TimesUZ"/>
          <w:sz w:val="26"/>
          <w:szCs w:val="26"/>
          <w:lang w:val="en-US"/>
        </w:rPr>
        <w:t xml:space="preserve"> Eski qatlamga oid leksemalar o‘ziga xos xususiyatlariga ko‘ra ikkiga bo‘linadi:</w:t>
      </w:r>
    </w:p>
    <w:p w:rsidR="00133E38" w:rsidRPr="00F05A43" w:rsidRDefault="00133E38" w:rsidP="00D65280">
      <w:pPr>
        <w:pStyle w:val="aa"/>
        <w:tabs>
          <w:tab w:val="left" w:pos="363"/>
          <w:tab w:val="left" w:pos="540"/>
        </w:tabs>
        <w:ind w:firstLine="540"/>
        <w:rPr>
          <w:rFonts w:ascii="TimesUZ" w:hAnsi="TimesUZ" w:cs="TimesUZ"/>
          <w:sz w:val="26"/>
          <w:szCs w:val="26"/>
          <w:lang w:val="en-US"/>
        </w:rPr>
      </w:pPr>
      <w:r w:rsidRPr="00F05A43">
        <w:rPr>
          <w:rFonts w:ascii="TimesUZ" w:hAnsi="TimesUZ" w:cs="TimesUZ"/>
          <w:sz w:val="26"/>
          <w:szCs w:val="26"/>
          <w:lang w:val="en-US"/>
        </w:rPr>
        <w:t>1) tarixiy leksema;</w:t>
      </w:r>
    </w:p>
    <w:p w:rsidR="00133E38" w:rsidRPr="00F05A43" w:rsidRDefault="00133E38" w:rsidP="00D65280">
      <w:pPr>
        <w:pStyle w:val="aa"/>
        <w:tabs>
          <w:tab w:val="left" w:pos="363"/>
          <w:tab w:val="left" w:pos="540"/>
        </w:tabs>
        <w:ind w:firstLine="540"/>
        <w:rPr>
          <w:rFonts w:ascii="TimesUZ" w:hAnsi="TimesUZ" w:cs="TimesUZ"/>
          <w:sz w:val="26"/>
          <w:szCs w:val="26"/>
          <w:lang w:val="en-US"/>
        </w:rPr>
      </w:pPr>
      <w:r w:rsidRPr="00F05A43">
        <w:rPr>
          <w:rFonts w:ascii="TimesUZ" w:hAnsi="TimesUZ" w:cs="TimesUZ"/>
          <w:sz w:val="26"/>
          <w:szCs w:val="26"/>
          <w:lang w:val="en-US"/>
        </w:rPr>
        <w:t>2) arxaik leksema.</w:t>
      </w:r>
    </w:p>
    <w:p w:rsidR="00133E38" w:rsidRPr="00F05A43" w:rsidRDefault="00133E38" w:rsidP="00D65280">
      <w:pPr>
        <w:pStyle w:val="aa"/>
        <w:tabs>
          <w:tab w:val="left" w:pos="0"/>
          <w:tab w:val="left" w:pos="540"/>
        </w:tabs>
        <w:ind w:firstLine="540"/>
        <w:rPr>
          <w:rFonts w:ascii="TimesUZ" w:hAnsi="TimesUZ" w:cs="TimesUZ"/>
          <w:sz w:val="26"/>
          <w:szCs w:val="26"/>
          <w:u w:val="single"/>
          <w:lang w:val="en-US"/>
        </w:rPr>
      </w:pPr>
      <w:r w:rsidRPr="00F05A43">
        <w:rPr>
          <w:rFonts w:ascii="TimesUZ" w:hAnsi="TimesUZ" w:cs="TimesUZ"/>
          <w:b/>
          <w:bCs/>
          <w:sz w:val="26"/>
          <w:szCs w:val="26"/>
          <w:lang w:val="en-US"/>
        </w:rPr>
        <w:t>Tarixiy leksema</w:t>
      </w:r>
      <w:r w:rsidRPr="00F05A43">
        <w:rPr>
          <w:rFonts w:ascii="TimesUZ" w:hAnsi="TimesUZ" w:cs="TimesUZ"/>
          <w:sz w:val="26"/>
          <w:szCs w:val="26"/>
          <w:lang w:val="en-US"/>
        </w:rPr>
        <w:t xml:space="preserve"> hozirgi o‘zbek tilida qo‘llanuvchi o‘tmishga oid, iste’moldan chiqib ketgan narsa-hodisani bildiruvchi leksemadir. Masalan, </w:t>
      </w:r>
      <w:r w:rsidRPr="00F05A43">
        <w:rPr>
          <w:rFonts w:ascii="TimesUZ" w:hAnsi="TimesUZ" w:cs="TimesUZ"/>
          <w:i/>
          <w:iCs/>
          <w:sz w:val="26"/>
          <w:szCs w:val="26"/>
          <w:lang w:val="en-US"/>
        </w:rPr>
        <w:t>sovut</w:t>
      </w:r>
      <w:r w:rsidRPr="00F05A43">
        <w:rPr>
          <w:rFonts w:ascii="TimesUZ" w:hAnsi="TimesUZ" w:cs="TimesUZ"/>
          <w:sz w:val="26"/>
          <w:szCs w:val="26"/>
          <w:lang w:val="en-US"/>
        </w:rPr>
        <w:t xml:space="preserve">, </w:t>
      </w:r>
      <w:r w:rsidRPr="00F05A43">
        <w:rPr>
          <w:rFonts w:ascii="TimesUZ" w:hAnsi="TimesUZ" w:cs="TimesUZ"/>
          <w:i/>
          <w:iCs/>
          <w:sz w:val="26"/>
          <w:szCs w:val="26"/>
          <w:lang w:val="en-US"/>
        </w:rPr>
        <w:t>qozi</w:t>
      </w:r>
      <w:r w:rsidRPr="00F05A43">
        <w:rPr>
          <w:rFonts w:ascii="TimesUZ" w:hAnsi="TimesUZ" w:cs="TimesUZ"/>
          <w:sz w:val="26"/>
          <w:szCs w:val="26"/>
          <w:lang w:val="en-US"/>
        </w:rPr>
        <w:t xml:space="preserve">, </w:t>
      </w:r>
      <w:r w:rsidRPr="00F05A43">
        <w:rPr>
          <w:rFonts w:ascii="TimesUZ" w:hAnsi="TimesUZ" w:cs="TimesUZ"/>
          <w:i/>
          <w:iCs/>
          <w:sz w:val="26"/>
          <w:szCs w:val="26"/>
          <w:lang w:val="en-US"/>
        </w:rPr>
        <w:t>qalqon</w:t>
      </w:r>
      <w:r w:rsidRPr="00F05A43">
        <w:rPr>
          <w:rFonts w:ascii="TimesUZ" w:hAnsi="TimesUZ" w:cs="TimesUZ"/>
          <w:sz w:val="26"/>
          <w:szCs w:val="26"/>
          <w:lang w:val="en-US"/>
        </w:rPr>
        <w:t xml:space="preserve">, </w:t>
      </w:r>
      <w:r w:rsidRPr="00F05A43">
        <w:rPr>
          <w:rFonts w:ascii="TimesUZ" w:hAnsi="TimesUZ" w:cs="TimesUZ"/>
          <w:i/>
          <w:iCs/>
          <w:sz w:val="26"/>
          <w:szCs w:val="26"/>
          <w:lang w:val="en-US"/>
        </w:rPr>
        <w:t>dubulg‘a</w:t>
      </w:r>
      <w:r w:rsidRPr="00F05A43">
        <w:rPr>
          <w:rFonts w:ascii="TimesUZ" w:hAnsi="TimesUZ" w:cs="TimesUZ"/>
          <w:sz w:val="26"/>
          <w:szCs w:val="26"/>
          <w:lang w:val="en-US"/>
        </w:rPr>
        <w:t xml:space="preserve">, </w:t>
      </w:r>
      <w:r w:rsidRPr="00F05A43">
        <w:rPr>
          <w:rFonts w:ascii="TimesUZ" w:hAnsi="TimesUZ" w:cs="TimesUZ"/>
          <w:i/>
          <w:iCs/>
          <w:sz w:val="26"/>
          <w:szCs w:val="26"/>
          <w:lang w:val="en-US"/>
        </w:rPr>
        <w:t>amir</w:t>
      </w:r>
      <w:r w:rsidRPr="00F05A43">
        <w:rPr>
          <w:rFonts w:ascii="TimesUZ" w:hAnsi="TimesUZ" w:cs="TimesUZ"/>
          <w:sz w:val="26"/>
          <w:szCs w:val="26"/>
          <w:lang w:val="en-US"/>
        </w:rPr>
        <w:t xml:space="preserve">, </w:t>
      </w:r>
      <w:r w:rsidRPr="00F05A43">
        <w:rPr>
          <w:rFonts w:ascii="TimesUZ" w:hAnsi="TimesUZ" w:cs="TimesUZ"/>
          <w:i/>
          <w:iCs/>
          <w:sz w:val="26"/>
          <w:szCs w:val="26"/>
          <w:lang w:val="en-US"/>
        </w:rPr>
        <w:t>bek</w:t>
      </w:r>
      <w:r w:rsidRPr="00F05A43">
        <w:rPr>
          <w:rFonts w:ascii="TimesUZ" w:hAnsi="TimesUZ" w:cs="TimesUZ"/>
          <w:sz w:val="26"/>
          <w:szCs w:val="26"/>
          <w:lang w:val="en-US"/>
        </w:rPr>
        <w:t xml:space="preserve">, </w:t>
      </w:r>
      <w:r w:rsidRPr="00F05A43">
        <w:rPr>
          <w:rFonts w:ascii="TimesUZ" w:hAnsi="TimesUZ" w:cs="TimesUZ"/>
          <w:i/>
          <w:iCs/>
          <w:sz w:val="26"/>
          <w:szCs w:val="26"/>
          <w:lang w:val="en-US"/>
        </w:rPr>
        <w:t>qul</w:t>
      </w:r>
      <w:r w:rsidRPr="00F05A43">
        <w:rPr>
          <w:rFonts w:ascii="TimesUZ" w:hAnsi="TimesUZ" w:cs="TimesUZ"/>
          <w:sz w:val="26"/>
          <w:szCs w:val="26"/>
          <w:lang w:val="en-US"/>
        </w:rPr>
        <w:t xml:space="preserve">, </w:t>
      </w:r>
      <w:r w:rsidRPr="00F05A43">
        <w:rPr>
          <w:rFonts w:ascii="TimesUZ" w:hAnsi="TimesUZ" w:cs="TimesUZ"/>
          <w:i/>
          <w:iCs/>
          <w:sz w:val="26"/>
          <w:szCs w:val="26"/>
          <w:lang w:val="en-US"/>
        </w:rPr>
        <w:t>xon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kashkul </w:t>
      </w:r>
      <w:r w:rsidRPr="00F05A43">
        <w:rPr>
          <w:rFonts w:ascii="TimesUZ" w:hAnsi="TimesUZ" w:cs="TimesUZ"/>
          <w:sz w:val="26"/>
          <w:szCs w:val="26"/>
          <w:lang w:val="en-US"/>
        </w:rPr>
        <w:t>kabi.</w:t>
      </w:r>
      <w:r w:rsidRPr="00F05A43">
        <w:rPr>
          <w:rFonts w:ascii="TimesUZ" w:hAnsi="TimesUZ" w:cs="TimesUZ"/>
          <w:sz w:val="26"/>
          <w:szCs w:val="26"/>
          <w:u w:val="single"/>
          <w:lang w:val="en-US"/>
        </w:rPr>
        <w:t xml:space="preserve"> </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Tarixiy leksema bildiradigan narsa-hodisa iste’moldan chiqib, o‘tmish voqeligiga aylanganligi sababli, bu leksemaning ko‘pchiligi hozirgi davr kishisi uchun notanish bo‘lishi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Tarixiy leksema hozirgi o‘zbek tilida ham zarurat taqozosiga ko‘ra qo‘llaniladi. Xususan, tarixga oid ilmiy asar va darsliklarda, o‘tmish voqealarini aks ettiruvchi badiiy asarlarda bunday leksema cheklanmagan darajada</w:t>
      </w:r>
      <w:r w:rsidR="00844747" w:rsidRPr="00F05A43">
        <w:rPr>
          <w:rFonts w:ascii="TimesUZ" w:hAnsi="TimesUZ" w:cs="TimesUZ"/>
          <w:sz w:val="26"/>
          <w:szCs w:val="26"/>
          <w:lang w:val="en-US"/>
        </w:rPr>
        <w:t xml:space="preserve"> ishlatilishi mumkin. Misollar: </w:t>
      </w:r>
      <w:r w:rsidRPr="00F05A43">
        <w:rPr>
          <w:rFonts w:ascii="TimesUZ" w:hAnsi="TimesUZ" w:cs="TimesUZ"/>
          <w:sz w:val="26"/>
          <w:szCs w:val="26"/>
          <w:lang w:val="en-US"/>
        </w:rPr>
        <w:t xml:space="preserve">1. </w:t>
      </w:r>
      <w:r w:rsidRPr="00F05A43">
        <w:rPr>
          <w:rFonts w:ascii="TimesUZ" w:hAnsi="TimesUZ" w:cs="TimesUZ"/>
          <w:i/>
          <w:iCs/>
          <w:sz w:val="26"/>
          <w:szCs w:val="26"/>
          <w:lang w:val="en-US"/>
        </w:rPr>
        <w:t xml:space="preserve">Dehqonlarning so‘nggi hisoblariga ko‘ra, bug‘doylari besh </w:t>
      </w:r>
      <w:r w:rsidRPr="00F05A43">
        <w:rPr>
          <w:rFonts w:ascii="TimesUZ" w:hAnsi="TimesUZ" w:cs="TimesUZ"/>
          <w:b/>
          <w:bCs/>
          <w:i/>
          <w:iCs/>
          <w:sz w:val="26"/>
          <w:szCs w:val="26"/>
          <w:lang w:val="en-US"/>
        </w:rPr>
        <w:t>botmon</w:t>
      </w:r>
      <w:r w:rsidRPr="00F05A43">
        <w:rPr>
          <w:rFonts w:ascii="TimesUZ" w:hAnsi="TimesUZ" w:cs="TimesUZ"/>
          <w:i/>
          <w:iCs/>
          <w:sz w:val="26"/>
          <w:szCs w:val="26"/>
          <w:lang w:val="en-US"/>
        </w:rPr>
        <w:t xml:space="preserve"> chiqishi kerak edi</w:t>
      </w:r>
      <w:r w:rsidRPr="00F05A43">
        <w:rPr>
          <w:rFonts w:ascii="TimesUZ" w:hAnsi="TimesUZ" w:cs="TimesUZ"/>
          <w:sz w:val="26"/>
          <w:szCs w:val="26"/>
          <w:lang w:val="en-US"/>
        </w:rPr>
        <w:t xml:space="preserve"> (S.Ayn.). 2. </w:t>
      </w:r>
      <w:r w:rsidRPr="00F05A43">
        <w:rPr>
          <w:rFonts w:ascii="TimesUZ" w:hAnsi="TimesUZ" w:cs="TimesUZ"/>
          <w:i/>
          <w:iCs/>
          <w:sz w:val="26"/>
          <w:szCs w:val="26"/>
          <w:lang w:val="en-US"/>
        </w:rPr>
        <w:t xml:space="preserve">Bir chekkada bizning chilimga O‘xshagan, lekin </w:t>
      </w:r>
      <w:r w:rsidRPr="00F05A43">
        <w:rPr>
          <w:rFonts w:ascii="TimesUZ" w:hAnsi="TimesUZ" w:cs="TimesUZ"/>
          <w:b/>
          <w:bCs/>
          <w:i/>
          <w:iCs/>
          <w:sz w:val="26"/>
          <w:szCs w:val="26"/>
          <w:lang w:val="en-US"/>
        </w:rPr>
        <w:t xml:space="preserve">nay </w:t>
      </w:r>
      <w:r w:rsidRPr="00F05A43">
        <w:rPr>
          <w:rFonts w:ascii="TimesUZ" w:hAnsi="TimesUZ" w:cs="TimesUZ"/>
          <w:i/>
          <w:iCs/>
          <w:sz w:val="26"/>
          <w:szCs w:val="26"/>
          <w:lang w:val="en-US"/>
        </w:rPr>
        <w:t xml:space="preserve">o‘rniga uzun rezinka o‘rnatilgan bir balo </w:t>
      </w:r>
      <w:r w:rsidRPr="00F05A43">
        <w:rPr>
          <w:rFonts w:ascii="TimesUZ" w:hAnsi="TimesUZ" w:cs="TimesUZ"/>
          <w:sz w:val="26"/>
          <w:szCs w:val="26"/>
          <w:lang w:val="en-US"/>
        </w:rPr>
        <w:t>(M.Ism.)</w:t>
      </w:r>
      <w:r w:rsidRPr="00F05A43">
        <w:rPr>
          <w:rFonts w:ascii="TimesUZ" w:hAnsi="TimesUZ" w:cs="TimesUZ"/>
          <w:i/>
          <w:iCs/>
          <w:sz w:val="26"/>
          <w:szCs w:val="26"/>
          <w:lang w:val="en-US"/>
        </w:rPr>
        <w:t xml:space="preserve">. 3. U qishloqlarda faqat qiz </w:t>
      </w:r>
      <w:r w:rsidRPr="00F05A43">
        <w:rPr>
          <w:rFonts w:ascii="TimesUZ" w:hAnsi="TimesUZ" w:cs="TimesUZ"/>
          <w:b/>
          <w:bCs/>
          <w:i/>
          <w:iCs/>
          <w:sz w:val="26"/>
          <w:szCs w:val="26"/>
          <w:lang w:val="en-US"/>
        </w:rPr>
        <w:t>cho</w:t>
      </w:r>
      <w:r w:rsidRPr="00F05A43">
        <w:rPr>
          <w:rFonts w:ascii="TimesUZ" w:hAnsi="TimesUZ" w:cs="TimesUZ"/>
          <w:b/>
          <w:bCs/>
          <w:sz w:val="26"/>
          <w:szCs w:val="26"/>
          <w:lang w:val="en-US"/>
        </w:rPr>
        <w:t>‘</w:t>
      </w:r>
      <w:r w:rsidRPr="00F05A43">
        <w:rPr>
          <w:rFonts w:ascii="TimesUZ" w:hAnsi="TimesUZ" w:cs="TimesUZ"/>
          <w:b/>
          <w:bCs/>
          <w:i/>
          <w:iCs/>
          <w:sz w:val="26"/>
          <w:szCs w:val="26"/>
          <w:lang w:val="en-US"/>
        </w:rPr>
        <w:t>rilardan</w:t>
      </w:r>
      <w:r w:rsidRPr="00F05A43">
        <w:rPr>
          <w:rFonts w:ascii="TimesUZ" w:hAnsi="TimesUZ" w:cs="TimesUZ"/>
          <w:i/>
          <w:iCs/>
          <w:sz w:val="26"/>
          <w:szCs w:val="26"/>
          <w:lang w:val="en-US"/>
        </w:rPr>
        <w:t xml:space="preserve"> qirq nafar bo‘lib, ularga egalari ko‘p zulm qilar ekanlar </w:t>
      </w:r>
      <w:r w:rsidRPr="00F05A43">
        <w:rPr>
          <w:rFonts w:ascii="TimesUZ" w:hAnsi="TimesUZ" w:cs="TimesUZ"/>
          <w:sz w:val="26"/>
          <w:szCs w:val="26"/>
          <w:lang w:val="en-US"/>
        </w:rPr>
        <w:t xml:space="preserve">(S.Ayn.). </w:t>
      </w:r>
      <w:r w:rsidRPr="00F05A43">
        <w:rPr>
          <w:rFonts w:ascii="TimesUZ" w:hAnsi="TimesUZ" w:cs="TimesUZ"/>
          <w:i/>
          <w:iCs/>
          <w:sz w:val="26"/>
          <w:szCs w:val="26"/>
          <w:lang w:val="en-US"/>
        </w:rPr>
        <w:t>4. Xo‘jayin podshoga</w:t>
      </w:r>
      <w:r w:rsidRPr="00F05A43">
        <w:rPr>
          <w:rFonts w:ascii="TimesUZ" w:hAnsi="TimesUZ" w:cs="TimesUZ"/>
          <w:b/>
          <w:bCs/>
          <w:i/>
          <w:iCs/>
          <w:sz w:val="26"/>
          <w:szCs w:val="26"/>
          <w:lang w:val="en-US"/>
        </w:rPr>
        <w:t xml:space="preserve"> 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lpon </w:t>
      </w:r>
      <w:r w:rsidRPr="00F05A43">
        <w:rPr>
          <w:rFonts w:ascii="TimesUZ" w:hAnsi="TimesUZ" w:cs="TimesUZ"/>
          <w:i/>
          <w:iCs/>
          <w:sz w:val="26"/>
          <w:szCs w:val="26"/>
          <w:lang w:val="en-US"/>
        </w:rPr>
        <w:t xml:space="preserve">to‘laganda biz to‘lamaymizmi? </w:t>
      </w:r>
      <w:r w:rsidRPr="00F05A43">
        <w:rPr>
          <w:rFonts w:ascii="TimesUZ" w:hAnsi="TimesUZ" w:cs="TimesUZ"/>
          <w:sz w:val="26"/>
          <w:szCs w:val="26"/>
          <w:lang w:val="en-US"/>
        </w:rPr>
        <w:t>(N.Saf.).</w:t>
      </w:r>
      <w:r w:rsidRPr="00F05A43">
        <w:rPr>
          <w:rFonts w:ascii="TimesUZ" w:hAnsi="TimesUZ" w:cs="TimesUZ"/>
          <w:i/>
          <w:iCs/>
          <w:sz w:val="26"/>
          <w:szCs w:val="26"/>
          <w:lang w:val="en-US"/>
        </w:rPr>
        <w:t xml:space="preserve">  5.</w:t>
      </w:r>
      <w:r w:rsidR="00D473AB">
        <w:rPr>
          <w:rFonts w:ascii="TimesUZ" w:hAnsi="TimesUZ" w:cs="TimesUZ"/>
          <w:i/>
          <w:iCs/>
          <w:sz w:val="26"/>
          <w:szCs w:val="26"/>
          <w:lang w:val="en-US"/>
        </w:rPr>
        <w:t xml:space="preserve"> </w:t>
      </w:r>
      <w:r w:rsidRPr="00F05A43">
        <w:rPr>
          <w:rFonts w:ascii="TimesUZ" w:hAnsi="TimesUZ" w:cs="TimesUZ"/>
          <w:i/>
          <w:iCs/>
          <w:sz w:val="26"/>
          <w:szCs w:val="26"/>
          <w:lang w:val="en-US"/>
        </w:rPr>
        <w:t xml:space="preserve">Said Abdullaxon </w:t>
      </w:r>
      <w:r w:rsidRPr="00F05A43">
        <w:rPr>
          <w:rFonts w:ascii="TimesUZ" w:hAnsi="TimesUZ" w:cs="TimesUZ"/>
          <w:b/>
          <w:bCs/>
          <w:i/>
          <w:iCs/>
          <w:sz w:val="26"/>
          <w:szCs w:val="26"/>
          <w:lang w:val="en-US"/>
        </w:rPr>
        <w:t>to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ra </w:t>
      </w:r>
      <w:r w:rsidRPr="00F05A43">
        <w:rPr>
          <w:rFonts w:ascii="TimesUZ" w:hAnsi="TimesUZ" w:cs="TimesUZ"/>
          <w:i/>
          <w:iCs/>
          <w:sz w:val="26"/>
          <w:szCs w:val="26"/>
          <w:lang w:val="en-US"/>
        </w:rPr>
        <w:t xml:space="preserve">ot ustida turgan holda o‘zining ingichka ovozi bilan </w:t>
      </w:r>
      <w:r w:rsidRPr="00F05A43">
        <w:rPr>
          <w:rFonts w:ascii="TimesUZ" w:hAnsi="TimesUZ" w:cs="TimesUZ"/>
          <w:b/>
          <w:bCs/>
          <w:i/>
          <w:iCs/>
          <w:sz w:val="26"/>
          <w:szCs w:val="26"/>
          <w:lang w:val="en-US"/>
        </w:rPr>
        <w:t xml:space="preserve">biyga </w:t>
      </w:r>
      <w:r w:rsidRPr="00F05A43">
        <w:rPr>
          <w:rFonts w:ascii="TimesUZ" w:hAnsi="TimesUZ" w:cs="TimesUZ"/>
          <w:i/>
          <w:iCs/>
          <w:sz w:val="26"/>
          <w:szCs w:val="26"/>
          <w:lang w:val="en-US"/>
        </w:rPr>
        <w:t xml:space="preserve">savol qildi </w:t>
      </w:r>
      <w:r w:rsidRPr="00F05A43">
        <w:rPr>
          <w:rFonts w:ascii="TimesUZ" w:hAnsi="TimesUZ" w:cs="TimesUZ"/>
          <w:sz w:val="26"/>
          <w:szCs w:val="26"/>
          <w:lang w:val="en-US"/>
        </w:rPr>
        <w:t>(Mirm.).</w:t>
      </w:r>
      <w:r w:rsidRPr="00F05A43">
        <w:rPr>
          <w:rFonts w:ascii="TimesUZ" w:hAnsi="TimesUZ" w:cs="TimesUZ"/>
          <w:i/>
          <w:iCs/>
          <w:sz w:val="26"/>
          <w:szCs w:val="26"/>
          <w:lang w:val="en-US"/>
        </w:rPr>
        <w:t xml:space="preserve"> 6. Choyxonada uzun bo‘yli, uzun quloqli</w:t>
      </w:r>
      <w:r w:rsidRPr="00F05A43">
        <w:rPr>
          <w:rFonts w:ascii="TimesUZ" w:hAnsi="TimesUZ" w:cs="TimesUZ"/>
          <w:b/>
          <w:bCs/>
          <w:i/>
          <w:iCs/>
          <w:sz w:val="26"/>
          <w:szCs w:val="26"/>
          <w:lang w:val="en-US"/>
        </w:rPr>
        <w:t xml:space="preserve"> qalandar </w:t>
      </w:r>
      <w:r w:rsidRPr="00F05A43">
        <w:rPr>
          <w:rFonts w:ascii="TimesUZ" w:hAnsi="TimesUZ" w:cs="TimesUZ"/>
          <w:i/>
          <w:iCs/>
          <w:sz w:val="26"/>
          <w:szCs w:val="26"/>
          <w:lang w:val="en-US"/>
        </w:rPr>
        <w:t xml:space="preserve">ko‘zlarini yumib... Mashrabdan g‘azallar o‘qiydi. </w:t>
      </w:r>
      <w:r w:rsidRPr="00F05A43">
        <w:rPr>
          <w:rFonts w:ascii="TimesUZ" w:hAnsi="TimesUZ" w:cs="TimesUZ"/>
          <w:sz w:val="26"/>
          <w:szCs w:val="26"/>
          <w:lang w:val="en-US"/>
        </w:rPr>
        <w:t>(Oyb.).</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polisemantik leksemalarning ba’zi ma’nolari tarixiylashib, boshqa ma’nosi umumiste’molda saqlanib qolishi mumkin. Masalan, </w:t>
      </w:r>
      <w:r w:rsidRPr="00F05A43">
        <w:rPr>
          <w:rFonts w:ascii="TimesUZ" w:hAnsi="TimesUZ" w:cs="TimesUZ"/>
          <w:i/>
          <w:iCs/>
          <w:sz w:val="26"/>
          <w:szCs w:val="26"/>
          <w:lang w:val="en-US"/>
        </w:rPr>
        <w:t>millat</w:t>
      </w:r>
      <w:r w:rsidRPr="00F05A43">
        <w:rPr>
          <w:rFonts w:ascii="TimesUZ" w:hAnsi="TimesUZ" w:cs="TimesUZ"/>
          <w:sz w:val="26"/>
          <w:szCs w:val="26"/>
          <w:lang w:val="en-US"/>
        </w:rPr>
        <w:t xml:space="preserve"> leksemasining quyidagi gaplardagi ma’nosiga diqqat qiling: </w:t>
      </w:r>
      <w:r w:rsidRPr="00F05A43">
        <w:rPr>
          <w:rFonts w:ascii="TimesUZ" w:hAnsi="TimesUZ" w:cs="TimesUZ"/>
          <w:i/>
          <w:iCs/>
          <w:sz w:val="26"/>
          <w:szCs w:val="26"/>
          <w:lang w:val="en-US"/>
        </w:rPr>
        <w:t xml:space="preserve">1. Yoshlar, keksalar, qizlar, juvonlar orasida turli </w:t>
      </w:r>
      <w:r w:rsidRPr="00F05A43">
        <w:rPr>
          <w:rFonts w:ascii="TimesUZ" w:hAnsi="TimesUZ" w:cs="TimesUZ"/>
          <w:b/>
          <w:bCs/>
          <w:i/>
          <w:iCs/>
          <w:sz w:val="26"/>
          <w:szCs w:val="26"/>
          <w:lang w:val="en-US"/>
        </w:rPr>
        <w:t>millat</w:t>
      </w:r>
      <w:r w:rsidRPr="00F05A43">
        <w:rPr>
          <w:rFonts w:ascii="TimesUZ" w:hAnsi="TimesUZ" w:cs="TimesUZ"/>
          <w:i/>
          <w:iCs/>
          <w:sz w:val="26"/>
          <w:szCs w:val="26"/>
          <w:lang w:val="en-US"/>
        </w:rPr>
        <w:t xml:space="preserve"> vakillari – qozoq, qirg‘iz, arman va yahudiylar ham ko‘rinar edilar  </w:t>
      </w:r>
      <w:r w:rsidRPr="00F05A43">
        <w:rPr>
          <w:rFonts w:ascii="TimesUZ" w:hAnsi="TimesUZ" w:cs="TimesUZ"/>
          <w:sz w:val="26"/>
          <w:szCs w:val="26"/>
          <w:lang w:val="en-US"/>
        </w:rPr>
        <w:t>(P.Turs.)</w:t>
      </w:r>
      <w:r w:rsidRPr="00F05A43">
        <w:rPr>
          <w:rFonts w:ascii="TimesUZ" w:hAnsi="TimesUZ" w:cs="TimesUZ"/>
          <w:i/>
          <w:iCs/>
          <w:sz w:val="26"/>
          <w:szCs w:val="26"/>
          <w:lang w:val="en-US"/>
        </w:rPr>
        <w:t xml:space="preserve">. 2. </w:t>
      </w:r>
      <w:r w:rsidRPr="00F05A43">
        <w:rPr>
          <w:rFonts w:ascii="TimesUZ" w:hAnsi="TimesUZ" w:cs="TimesUZ"/>
          <w:b/>
          <w:bCs/>
          <w:i/>
          <w:iCs/>
          <w:sz w:val="26"/>
          <w:szCs w:val="26"/>
          <w:lang w:val="en-US"/>
        </w:rPr>
        <w:t>Millatingni</w:t>
      </w:r>
      <w:r w:rsidRPr="00F05A43">
        <w:rPr>
          <w:rFonts w:ascii="TimesUZ" w:hAnsi="TimesUZ" w:cs="TimesUZ"/>
          <w:i/>
          <w:iCs/>
          <w:sz w:val="26"/>
          <w:szCs w:val="26"/>
          <w:lang w:val="en-US"/>
        </w:rPr>
        <w:t xml:space="preserve"> ayt: Ibrohim Xalilulloh </w:t>
      </w:r>
      <w:r w:rsidRPr="00F05A43">
        <w:rPr>
          <w:rFonts w:ascii="TimesUZ" w:hAnsi="TimesUZ" w:cs="TimesUZ"/>
          <w:b/>
          <w:bCs/>
          <w:i/>
          <w:iCs/>
          <w:sz w:val="26"/>
          <w:szCs w:val="26"/>
          <w:lang w:val="en-US"/>
        </w:rPr>
        <w:t>millati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Diniy rivoyatlar</w:t>
      </w:r>
      <w:r w:rsidR="008150D5" w:rsidRPr="00F05A43">
        <w:rPr>
          <w:rFonts w:ascii="TimesUZ" w:hAnsi="TimesUZ" w:cs="TimesUZ"/>
          <w:sz w:val="26"/>
          <w:szCs w:val="26"/>
          <w:lang w:val="en-US"/>
        </w:rPr>
        <w:t>»</w:t>
      </w:r>
      <w:r w:rsidRPr="00F05A43">
        <w:rPr>
          <w:rFonts w:ascii="TimesUZ" w:hAnsi="TimesUZ" w:cs="TimesUZ"/>
          <w:sz w:val="26"/>
          <w:szCs w:val="26"/>
          <w:lang w:val="en-US"/>
        </w:rPr>
        <w:t>dan)</w:t>
      </w:r>
      <w:r w:rsidR="00D473AB">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Birinchi gapda </w:t>
      </w:r>
      <w:r w:rsidRPr="00F05A43">
        <w:rPr>
          <w:rFonts w:ascii="TimesUZ" w:hAnsi="TimesUZ" w:cs="TimesUZ"/>
          <w:i/>
          <w:iCs/>
          <w:sz w:val="26"/>
          <w:szCs w:val="26"/>
          <w:lang w:val="en-US"/>
        </w:rPr>
        <w:t>millat</w:t>
      </w:r>
      <w:r w:rsidRPr="00F05A43">
        <w:rPr>
          <w:rFonts w:ascii="TimesUZ" w:hAnsi="TimesUZ" w:cs="TimesUZ"/>
          <w:sz w:val="26"/>
          <w:szCs w:val="26"/>
          <w:lang w:val="en-US"/>
        </w:rPr>
        <w:t xml:space="preserve"> leksemasining </w:t>
      </w:r>
      <w:r w:rsidR="008150D5" w:rsidRPr="00F05A43">
        <w:rPr>
          <w:rFonts w:ascii="TimesUZ" w:hAnsi="TimesUZ" w:cs="TimesUZ"/>
          <w:sz w:val="26"/>
          <w:szCs w:val="26"/>
          <w:lang w:val="en-US"/>
        </w:rPr>
        <w:t>«</w:t>
      </w:r>
      <w:r w:rsidRPr="00F05A43">
        <w:rPr>
          <w:rFonts w:ascii="TimesUZ" w:hAnsi="TimesUZ" w:cs="TimesUZ"/>
          <w:sz w:val="26"/>
          <w:szCs w:val="26"/>
          <w:lang w:val="en-US"/>
        </w:rPr>
        <w:t>tarixan tashkil topgan madaniyati, tili, huquqi, iqtisodiy hayoti va ruhiy xususiyatlarining umumiyligi asosida vujudga kelgan kishilar guruhi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 voqelangan bo‘lib, leksema neytral leksika tarkibida ushbu sememasi bilan yashasa, ikkinchi gapda uning </w:t>
      </w:r>
      <w:r w:rsidR="008150D5" w:rsidRPr="00F05A43">
        <w:rPr>
          <w:rFonts w:ascii="TimesUZ" w:hAnsi="TimesUZ" w:cs="TimesUZ"/>
          <w:sz w:val="26"/>
          <w:szCs w:val="26"/>
          <w:lang w:val="en-US"/>
        </w:rPr>
        <w:t>«</w:t>
      </w:r>
      <w:r w:rsidRPr="00F05A43">
        <w:rPr>
          <w:rFonts w:ascii="TimesUZ" w:hAnsi="TimesUZ" w:cs="TimesUZ"/>
          <w:sz w:val="26"/>
          <w:szCs w:val="26"/>
          <w:lang w:val="en-US"/>
        </w:rPr>
        <w:t>biror dinga mansublik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tarixiy sememasi voqelanganligi kuzatiladi. Demak, ko‘p sememali leksemaning ayrim sememalari eskirib, boshqasi yashovchan bo‘lishi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Arxaizm</w:t>
      </w:r>
      <w:r w:rsidRPr="00F05A43">
        <w:rPr>
          <w:rFonts w:ascii="TimesUZ" w:hAnsi="TimesUZ" w:cs="TimesUZ"/>
          <w:sz w:val="26"/>
          <w:szCs w:val="26"/>
          <w:lang w:val="en-US"/>
        </w:rPr>
        <w:t xml:space="preserve"> o‘z o‘rnini boshqa leksemaga bo‘shatib bergan leksik birlik. Ijtimoiy taraqqiyot natijasida ayrim narsa-hodisa boshqa leksema bilan atalib, avvalgilari iste’moldan chiqib ketadi. </w:t>
      </w:r>
      <w:r w:rsidRPr="00F05A43">
        <w:rPr>
          <w:rFonts w:ascii="TimesUZ" w:hAnsi="TimesUZ" w:cs="TimesUZ"/>
          <w:sz w:val="26"/>
          <w:szCs w:val="26"/>
          <w:lang w:val="en-US"/>
        </w:rPr>
        <w:lastRenderedPageBreak/>
        <w:t xml:space="preserve">Misollar: </w:t>
      </w:r>
      <w:r w:rsidRPr="00F05A43">
        <w:rPr>
          <w:rFonts w:ascii="TimesUZ" w:hAnsi="TimesUZ" w:cs="TimesUZ"/>
          <w:i/>
          <w:iCs/>
          <w:sz w:val="26"/>
          <w:szCs w:val="26"/>
          <w:lang w:val="en-US"/>
        </w:rPr>
        <w:t>ulus</w:t>
      </w:r>
      <w:r w:rsidRPr="00F05A43">
        <w:rPr>
          <w:rFonts w:ascii="TimesUZ" w:hAnsi="TimesUZ" w:cs="TimesUZ"/>
          <w:sz w:val="26"/>
          <w:szCs w:val="26"/>
          <w:lang w:val="en-US"/>
        </w:rPr>
        <w:t xml:space="preserve"> (xalq), </w:t>
      </w:r>
      <w:r w:rsidRPr="00F05A43">
        <w:rPr>
          <w:rFonts w:ascii="TimesUZ" w:hAnsi="TimesUZ" w:cs="TimesUZ"/>
          <w:i/>
          <w:iCs/>
          <w:sz w:val="26"/>
          <w:szCs w:val="26"/>
          <w:lang w:val="en-US"/>
        </w:rPr>
        <w:t xml:space="preserve">lang </w:t>
      </w:r>
      <w:r w:rsidRPr="00F05A43">
        <w:rPr>
          <w:rFonts w:ascii="TimesUZ" w:hAnsi="TimesUZ" w:cs="TimesUZ"/>
          <w:sz w:val="26"/>
          <w:szCs w:val="26"/>
          <w:lang w:val="en-US"/>
        </w:rPr>
        <w:t xml:space="preserve">(cho‘loq), </w:t>
      </w:r>
      <w:r w:rsidRPr="00F05A43">
        <w:rPr>
          <w:rFonts w:ascii="TimesUZ" w:hAnsi="TimesUZ" w:cs="TimesUZ"/>
          <w:i/>
          <w:iCs/>
          <w:sz w:val="26"/>
          <w:szCs w:val="26"/>
          <w:lang w:val="en-US"/>
        </w:rPr>
        <w:t>tilmoch</w:t>
      </w:r>
      <w:r w:rsidRPr="00F05A43">
        <w:rPr>
          <w:rFonts w:ascii="TimesUZ" w:hAnsi="TimesUZ" w:cs="TimesUZ"/>
          <w:sz w:val="26"/>
          <w:szCs w:val="26"/>
          <w:lang w:val="en-US"/>
        </w:rPr>
        <w:t xml:space="preserve"> (tarjimon). Arxaik leksema o‘zining neytral leksika tarkibidagi </w:t>
      </w:r>
      <w:r w:rsidR="008150D5" w:rsidRPr="00F05A43">
        <w:rPr>
          <w:rFonts w:ascii="TimesUZ" w:hAnsi="TimesUZ" w:cs="TimesUZ"/>
          <w:sz w:val="26"/>
          <w:szCs w:val="26"/>
          <w:lang w:val="en-US"/>
        </w:rPr>
        <w:t>«</w:t>
      </w:r>
      <w:r w:rsidRPr="00F05A43">
        <w:rPr>
          <w:rFonts w:ascii="TimesUZ" w:hAnsi="TimesUZ" w:cs="TimesUZ"/>
          <w:sz w:val="26"/>
          <w:szCs w:val="26"/>
          <w:lang w:val="en-US"/>
        </w:rPr>
        <w:t>o‘rinbosar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ining </w:t>
      </w:r>
      <w:r w:rsidR="008150D5" w:rsidRPr="00F05A43">
        <w:rPr>
          <w:rFonts w:ascii="TimesUZ" w:hAnsi="TimesUZ" w:cs="TimesUZ"/>
          <w:sz w:val="26"/>
          <w:szCs w:val="26"/>
          <w:lang w:val="en-US"/>
        </w:rPr>
        <w:t>«</w:t>
      </w:r>
      <w:r w:rsidRPr="00F05A43">
        <w:rPr>
          <w:rFonts w:ascii="TimesUZ" w:hAnsi="TimesUZ" w:cs="TimesUZ"/>
          <w:sz w:val="26"/>
          <w:szCs w:val="26"/>
          <w:lang w:val="en-US"/>
        </w:rPr>
        <w:t>tarixiylik bo‘yog‘i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ifoda semasi bilan farqlanuvchi sinonimidir. Ular atash va vazifa semalari mushtarak birliklar.</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Tilda bo‘ladigan o‘zgarish uzoq davom etadigan tadrijiy jarayon. Shu boisdan yangi leksema tilga birdan kirib kelmaganligi kabi leksemaning tarixiylashuvi va arxaiklashuvi ham asta-sekinlik bilan yuz beradi. Shu boisdan tarixiylashish va arxaiklashish hodisasini ham darajalash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Tarixiylashish yoki arxaiklashishning quyi darajasidagi leksema tilning bugungi bosqichida kam bo‘lsa ham, iste’molda bo‘lsa, yuqori darajadagi eskirish natijasida leksema butkul iste’moldan chiqib ketadi.</w:t>
      </w:r>
      <w:r w:rsidRPr="00F05A43">
        <w:rPr>
          <w:rFonts w:ascii="TimesUZ" w:hAnsi="TimesUZ" w:cs="TimesUZ"/>
          <w:sz w:val="26"/>
          <w:szCs w:val="26"/>
          <w:lang w:val="en-US"/>
        </w:rPr>
        <w:tab/>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Yangi leksika</w:t>
      </w:r>
      <w:r w:rsidRPr="00F05A43">
        <w:rPr>
          <w:rFonts w:ascii="TimesUZ" w:hAnsi="TimesUZ" w:cs="TimesUZ"/>
          <w:sz w:val="26"/>
          <w:szCs w:val="26"/>
          <w:lang w:val="en-US"/>
        </w:rPr>
        <w:t xml:space="preserve"> tilda yangi paydo bo‘lgan va yangilik bo‘yog‘i sezilib turgan leksemalardir. Ular ilmiy terminologiyada </w:t>
      </w:r>
      <w:r w:rsidRPr="00F05A43">
        <w:rPr>
          <w:rFonts w:ascii="TimesUZ" w:hAnsi="TimesUZ" w:cs="TimesUZ"/>
          <w:b/>
          <w:bCs/>
          <w:sz w:val="26"/>
          <w:szCs w:val="26"/>
          <w:lang w:val="en-US"/>
        </w:rPr>
        <w:t>neologizm</w:t>
      </w:r>
      <w:r w:rsidRPr="00F05A43">
        <w:rPr>
          <w:rFonts w:ascii="TimesUZ" w:hAnsi="TimesUZ" w:cs="TimesUZ"/>
          <w:sz w:val="26"/>
          <w:szCs w:val="26"/>
          <w:lang w:val="en-US"/>
        </w:rPr>
        <w:t xml:space="preserve"> </w:t>
      </w:r>
      <w:r w:rsidR="00F434B3">
        <w:rPr>
          <w:rFonts w:ascii="TimesUZ" w:hAnsi="TimesUZ" w:cs="TimesUZ"/>
          <w:sz w:val="26"/>
          <w:szCs w:val="26"/>
          <w:lang w:val="en-US"/>
        </w:rPr>
        <w:t xml:space="preserve">deb </w:t>
      </w:r>
      <w:r w:rsidRPr="00F05A43">
        <w:rPr>
          <w:rFonts w:ascii="TimesUZ" w:hAnsi="TimesUZ" w:cs="TimesUZ"/>
          <w:sz w:val="26"/>
          <w:szCs w:val="26"/>
          <w:lang w:val="en-US"/>
        </w:rPr>
        <w:t>yuritiladi. Yangi leksema va yangi so‘zni farqlash lozim. (Masalan, (</w:t>
      </w:r>
      <w:r w:rsidRPr="00F05A43">
        <w:rPr>
          <w:rFonts w:ascii="TimesUZ" w:hAnsi="TimesUZ" w:cs="TimesUZ"/>
          <w:i/>
          <w:iCs/>
          <w:sz w:val="26"/>
          <w:szCs w:val="26"/>
          <w:lang w:val="en-US"/>
        </w:rPr>
        <w:t>kitobchi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kompyutershunos</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zakovatchi</w:t>
      </w:r>
      <w:r w:rsidRPr="00F05A43">
        <w:rPr>
          <w:rFonts w:ascii="TimesUZ" w:hAnsi="TimesUZ" w:cs="TimesUZ"/>
          <w:sz w:val="26"/>
          <w:szCs w:val="26"/>
          <w:lang w:val="en-US"/>
        </w:rPr>
        <w:t>) birliklari). Yangi leksika esa tilimizdan joy olgan yangi leksemadan tarkib topadi.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Yangi leksikani ikkiga bo‘lish mumkin:</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 xml:space="preserve">sof yangi leksema </w:t>
      </w:r>
      <w:r w:rsidRPr="00F05A43">
        <w:rPr>
          <w:rFonts w:ascii="TimesUZ" w:hAnsi="TimesUZ" w:cs="TimesUZ"/>
          <w:sz w:val="26"/>
          <w:szCs w:val="26"/>
          <w:lang w:val="en-US"/>
        </w:rPr>
        <w:t>tilimiz uchun aslida begona, lekin unga endigina kirib kelib o‘rnashgan boshqa tilga xos leksik birlik (</w:t>
      </w:r>
      <w:r w:rsidRPr="00F05A43">
        <w:rPr>
          <w:rFonts w:ascii="TimesUZ" w:hAnsi="TimesUZ" w:cs="TimesUZ"/>
          <w:i/>
          <w:iCs/>
          <w:sz w:val="26"/>
          <w:szCs w:val="26"/>
          <w:lang w:val="en-US"/>
        </w:rPr>
        <w:t>lizing, audit, market, test, internet</w:t>
      </w:r>
      <w:r w:rsidRPr="00F05A43">
        <w:rPr>
          <w:rFonts w:ascii="TimesUZ" w:hAnsi="TimesUZ" w:cs="TimesUZ"/>
          <w:sz w:val="26"/>
          <w:szCs w:val="26"/>
          <w:lang w:val="en-US"/>
        </w:rPr>
        <w:t xml:space="preserve"> va h. Yangi leksema, asosan, terminologik birlik. Yangi leksema davr o‘tishi bilan neytral leksika tarkibiga o‘tib ketadi. Masalan, yaqin vaqtgacha neologizm sifatida qaralgan </w:t>
      </w:r>
      <w:r w:rsidRPr="00F05A43">
        <w:rPr>
          <w:rFonts w:ascii="TimesUZ" w:hAnsi="TimesUZ" w:cs="TimesUZ"/>
          <w:i/>
          <w:iCs/>
          <w:sz w:val="26"/>
          <w:szCs w:val="26"/>
          <w:lang w:val="en-US"/>
        </w:rPr>
        <w:t xml:space="preserve">kosmos, </w:t>
      </w:r>
      <w:r w:rsidR="001D6964">
        <w:rPr>
          <w:rFonts w:ascii="TimesUZ" w:hAnsi="TimesUZ" w:cs="TimesUZ"/>
          <w:i/>
          <w:iCs/>
          <w:sz w:val="26"/>
          <w:szCs w:val="26"/>
          <w:lang w:val="en-US"/>
        </w:rPr>
        <w:t>televideniye</w:t>
      </w:r>
      <w:r w:rsidRPr="00F05A43">
        <w:rPr>
          <w:rFonts w:ascii="TimesUZ" w:hAnsi="TimesUZ" w:cs="TimesUZ"/>
          <w:i/>
          <w:iCs/>
          <w:sz w:val="26"/>
          <w:szCs w:val="26"/>
          <w:lang w:val="en-US"/>
        </w:rPr>
        <w:t xml:space="preserve"> </w:t>
      </w:r>
      <w:r w:rsidRPr="00F05A43">
        <w:rPr>
          <w:rFonts w:ascii="TimesUZ" w:hAnsi="TimesUZ" w:cs="TimesUZ"/>
          <w:sz w:val="26"/>
          <w:szCs w:val="26"/>
          <w:lang w:val="en-US"/>
        </w:rPr>
        <w:t>leksemalari bugungi kunda yangilik bo‘yog‘ini yo‘qotdi;</w:t>
      </w:r>
    </w:p>
    <w:p w:rsidR="00133E38" w:rsidRPr="00F05A43" w:rsidRDefault="00133E38"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faollashgan leksema yangi leksikaning turlaridan bo‘lib, ular iste’moldan chiqib ketgan va bugungi kunda qayta qo‘llanila boshlagan birliklardir. </w:t>
      </w:r>
      <w:r w:rsidRPr="00F05A43">
        <w:rPr>
          <w:rFonts w:ascii="TimesUZ" w:hAnsi="TimesUZ" w:cs="TimesUZ"/>
          <w:i/>
          <w:iCs/>
          <w:sz w:val="26"/>
          <w:szCs w:val="26"/>
          <w:lang w:val="en-US"/>
        </w:rPr>
        <w:t>Hokim, viloyat, tuman, oqsoqol, sardor</w:t>
      </w:r>
      <w:r w:rsidRPr="00F05A43">
        <w:rPr>
          <w:rFonts w:ascii="TimesUZ" w:hAnsi="TimesUZ" w:cs="TimesUZ"/>
          <w:sz w:val="26"/>
          <w:szCs w:val="26"/>
          <w:lang w:val="en-US"/>
        </w:rPr>
        <w:t xml:space="preserve"> kabi leksema shular jumlasidan. Shuningdek, yangi ma’no kasb </w:t>
      </w:r>
      <w:r w:rsidRPr="00F05A43">
        <w:rPr>
          <w:rFonts w:ascii="TimesUZ" w:hAnsi="TimesUZ" w:cs="TimesUZ"/>
          <w:sz w:val="26"/>
          <w:szCs w:val="26"/>
          <w:lang w:val="en-US"/>
        </w:rPr>
        <w:lastRenderedPageBreak/>
        <w:t xml:space="preserve">etgan birliklar ham yangi leksika tarkibida qaralishga haqli: </w:t>
      </w:r>
      <w:r w:rsidRPr="00F05A43">
        <w:rPr>
          <w:rFonts w:ascii="TimesUZ" w:hAnsi="TimesUZ" w:cs="TimesUZ"/>
          <w:i/>
          <w:iCs/>
          <w:sz w:val="26"/>
          <w:szCs w:val="26"/>
          <w:lang w:val="en-US"/>
        </w:rPr>
        <w:t>savdogar, tadbirkor, ishbilarmon, biznes</w:t>
      </w:r>
      <w:r w:rsidRPr="00F05A43">
        <w:rPr>
          <w:rFonts w:ascii="TimesUZ" w:hAnsi="TimesUZ" w:cs="TimesUZ"/>
          <w:sz w:val="26"/>
          <w:szCs w:val="26"/>
          <w:lang w:val="en-US"/>
        </w:rPr>
        <w:t xml:space="preserve"> va  h. k.</w:t>
      </w:r>
    </w:p>
    <w:p w:rsidR="00670EEE" w:rsidRPr="00F05A43" w:rsidRDefault="00E6666C" w:rsidP="00D65280">
      <w:pPr>
        <w:tabs>
          <w:tab w:val="left" w:pos="360"/>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r>
      <w:r w:rsidR="00F434B3">
        <w:rPr>
          <w:rFonts w:ascii="TimesUZ" w:hAnsi="TimesUZ" w:cs="TimesUZ"/>
          <w:sz w:val="26"/>
          <w:szCs w:val="26"/>
          <w:lang w:val="en-US"/>
        </w:rPr>
        <w:t>Faollashgan</w:t>
      </w:r>
      <w:r w:rsidR="00133E38" w:rsidRPr="00F05A43">
        <w:rPr>
          <w:rFonts w:ascii="TimesUZ" w:hAnsi="TimesUZ" w:cs="TimesUZ"/>
          <w:sz w:val="26"/>
          <w:szCs w:val="26"/>
          <w:lang w:val="en-US"/>
        </w:rPr>
        <w:t xml:space="preserve"> leksema sof yangi leksemadan farqli o‘laroq, o‘z qatlamga oid ham, o‘zlashma qatlamga oid ham bo‘lishi mumkin. Bu leksemaning umumiste’mol leksema sirasiga o‘tib ketishi juda tez yuz beradi.</w:t>
      </w:r>
    </w:p>
    <w:p w:rsidR="00133E38" w:rsidRPr="00F05A43" w:rsidRDefault="00C23A1D" w:rsidP="00D65280">
      <w:pPr>
        <w:pStyle w:val="aa"/>
        <w:tabs>
          <w:tab w:val="left" w:pos="0"/>
          <w:tab w:val="left" w:pos="540"/>
        </w:tabs>
        <w:ind w:firstLine="540"/>
        <w:rPr>
          <w:rFonts w:ascii="TimesUZ" w:hAnsi="TimesUZ" w:cs="TimesUZ"/>
          <w:sz w:val="26"/>
          <w:szCs w:val="26"/>
          <w:lang w:val="en-US"/>
        </w:rPr>
      </w:pPr>
      <w:r w:rsidRPr="00F05A43">
        <w:rPr>
          <w:rFonts w:ascii="TimesUZ" w:hAnsi="TimesUZ" w:cs="TimesUZ"/>
          <w:b/>
          <w:bCs/>
          <w:sz w:val="26"/>
          <w:szCs w:val="26"/>
          <w:lang w:val="en-US"/>
        </w:rPr>
        <w:t>35</w:t>
      </w:r>
      <w:r w:rsidR="00161D83" w:rsidRPr="00F05A43">
        <w:rPr>
          <w:rFonts w:ascii="TimesUZ" w:hAnsi="TimesUZ" w:cs="TimesUZ"/>
          <w:b/>
          <w:bCs/>
          <w:sz w:val="26"/>
          <w:szCs w:val="26"/>
          <w:lang w:val="en-US"/>
        </w:rPr>
        <w:t>-§. Qo‘llanilish doirasi chegaralangan leksika.</w:t>
      </w:r>
      <w:r w:rsidR="00161D83" w:rsidRPr="00F05A43">
        <w:rPr>
          <w:rFonts w:ascii="TimesUZ" w:hAnsi="TimesUZ" w:cs="TimesUZ"/>
          <w:sz w:val="26"/>
          <w:szCs w:val="26"/>
          <w:lang w:val="en-US"/>
        </w:rPr>
        <w:t xml:space="preserve"> </w:t>
      </w:r>
      <w:r w:rsidR="00133E38" w:rsidRPr="00F05A43">
        <w:rPr>
          <w:rFonts w:ascii="TimesUZ" w:hAnsi="TimesUZ" w:cs="TimesUZ"/>
          <w:sz w:val="26"/>
          <w:szCs w:val="26"/>
          <w:lang w:val="en-US"/>
        </w:rPr>
        <w:t>Qo‘llanilish doirasi chegaralangan leksikani uchga bo‘lib o‘rganish mumkin:</w:t>
      </w:r>
    </w:p>
    <w:p w:rsidR="00133E38" w:rsidRPr="00F05A43" w:rsidRDefault="00133E38" w:rsidP="00D65280">
      <w:pPr>
        <w:pStyle w:val="aa"/>
        <w:numPr>
          <w:ilvl w:val="0"/>
          <w:numId w:val="14"/>
        </w:numPr>
        <w:tabs>
          <w:tab w:val="left" w:pos="0"/>
          <w:tab w:val="left" w:pos="540"/>
          <w:tab w:val="left" w:pos="1080"/>
        </w:tabs>
        <w:ind w:left="0" w:firstLine="540"/>
        <w:rPr>
          <w:rFonts w:ascii="TimesUZ" w:hAnsi="TimesUZ" w:cs="TimesUZ"/>
          <w:sz w:val="26"/>
          <w:szCs w:val="26"/>
          <w:lang w:val="en-US"/>
        </w:rPr>
      </w:pPr>
      <w:r w:rsidRPr="00F05A43">
        <w:rPr>
          <w:rFonts w:ascii="TimesUZ" w:hAnsi="TimesUZ" w:cs="TimesUZ"/>
          <w:sz w:val="26"/>
          <w:szCs w:val="26"/>
          <w:lang w:val="en-US"/>
        </w:rPr>
        <w:t>dialektal leksika;</w:t>
      </w:r>
    </w:p>
    <w:p w:rsidR="00133E38" w:rsidRPr="00F05A43" w:rsidRDefault="00133E38" w:rsidP="00D65280">
      <w:pPr>
        <w:pStyle w:val="aa"/>
        <w:numPr>
          <w:ilvl w:val="0"/>
          <w:numId w:val="14"/>
        </w:numPr>
        <w:tabs>
          <w:tab w:val="left" w:pos="0"/>
          <w:tab w:val="left" w:pos="540"/>
          <w:tab w:val="left" w:pos="1080"/>
        </w:tabs>
        <w:ind w:left="0" w:firstLine="540"/>
        <w:rPr>
          <w:rFonts w:ascii="TimesUZ" w:hAnsi="TimesUZ" w:cs="TimesUZ"/>
          <w:sz w:val="26"/>
          <w:szCs w:val="26"/>
          <w:lang w:val="en-US"/>
        </w:rPr>
      </w:pPr>
      <w:r w:rsidRPr="00F05A43">
        <w:rPr>
          <w:rFonts w:ascii="TimesUZ" w:hAnsi="TimesUZ" w:cs="TimesUZ"/>
          <w:sz w:val="26"/>
          <w:szCs w:val="26"/>
          <w:lang w:val="en-US"/>
        </w:rPr>
        <w:t>terminologik leksika;</w:t>
      </w:r>
    </w:p>
    <w:p w:rsidR="00161D83" w:rsidRPr="00F05A43" w:rsidRDefault="00F434B3" w:rsidP="00D65280">
      <w:pPr>
        <w:pStyle w:val="aa"/>
        <w:tabs>
          <w:tab w:val="left" w:pos="0"/>
          <w:tab w:val="left" w:pos="540"/>
        </w:tabs>
        <w:ind w:firstLine="540"/>
        <w:rPr>
          <w:rFonts w:ascii="TimesUZ" w:hAnsi="TimesUZ" w:cs="TimesUZ"/>
          <w:b/>
          <w:bCs/>
          <w:sz w:val="26"/>
          <w:szCs w:val="26"/>
          <w:lang w:val="en-US"/>
        </w:rPr>
      </w:pPr>
      <w:r>
        <w:rPr>
          <w:rFonts w:ascii="TimesUZ" w:hAnsi="TimesUZ" w:cs="TimesUZ"/>
          <w:sz w:val="26"/>
          <w:szCs w:val="26"/>
          <w:lang w:val="en-US"/>
        </w:rPr>
        <w:t xml:space="preserve">3)  </w:t>
      </w:r>
      <w:r w:rsidR="00133E38" w:rsidRPr="00F05A43">
        <w:rPr>
          <w:rFonts w:ascii="TimesUZ" w:hAnsi="TimesUZ" w:cs="TimesUZ"/>
          <w:sz w:val="26"/>
          <w:szCs w:val="26"/>
          <w:lang w:val="en-US"/>
        </w:rPr>
        <w:t>noadabiy leksika (argo va jargon).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Dialektal leksika.</w:t>
      </w:r>
      <w:r w:rsidRPr="00F05A43">
        <w:rPr>
          <w:rFonts w:ascii="TimesUZ" w:hAnsi="TimesUZ" w:cs="TimesUZ"/>
          <w:sz w:val="26"/>
          <w:szCs w:val="26"/>
          <w:lang w:val="en-US"/>
        </w:rPr>
        <w:t xml:space="preserve"> Ma’lum bir hududda yashovchi kishilar nutqiga xos leksema dialektal leksika deyiladi. Ular ilmiy terminologiyada dialektizm deb yuritiladi. Misollar: </w:t>
      </w:r>
      <w:r w:rsidRPr="00F05A43">
        <w:rPr>
          <w:rFonts w:ascii="TimesUZ" w:hAnsi="TimesUZ" w:cs="TimesUZ"/>
          <w:i/>
          <w:iCs/>
          <w:sz w:val="26"/>
          <w:szCs w:val="26"/>
          <w:lang w:val="en-US"/>
        </w:rPr>
        <w:t>kalapo‘sh</w:t>
      </w:r>
      <w:r w:rsidRPr="00F05A43">
        <w:rPr>
          <w:rFonts w:ascii="TimesUZ" w:hAnsi="TimesUZ" w:cs="TimesUZ"/>
          <w:sz w:val="26"/>
          <w:szCs w:val="26"/>
          <w:lang w:val="en-US"/>
        </w:rPr>
        <w:t xml:space="preserve"> (Buxoro) – do‘ppi, </w:t>
      </w:r>
      <w:r w:rsidRPr="00F05A43">
        <w:rPr>
          <w:rFonts w:ascii="TimesUZ" w:hAnsi="TimesUZ" w:cs="TimesUZ"/>
          <w:i/>
          <w:iCs/>
          <w:sz w:val="26"/>
          <w:szCs w:val="26"/>
          <w:lang w:val="en-US"/>
        </w:rPr>
        <w:t>g‘o‘z</w:t>
      </w:r>
      <w:r w:rsidRPr="00F05A43">
        <w:rPr>
          <w:rFonts w:ascii="TimesUZ" w:hAnsi="TimesUZ" w:cs="TimesUZ"/>
          <w:sz w:val="26"/>
          <w:szCs w:val="26"/>
          <w:lang w:val="en-US"/>
        </w:rPr>
        <w:t xml:space="preserve"> (Xorazm)</w:t>
      </w:r>
      <w:r w:rsidR="00670EEE" w:rsidRPr="00F05A43">
        <w:rPr>
          <w:rFonts w:ascii="TimesUZ" w:hAnsi="TimesUZ" w:cs="TimesUZ"/>
          <w:sz w:val="26"/>
          <w:szCs w:val="26"/>
          <w:lang w:val="en-US"/>
        </w:rPr>
        <w:t xml:space="preserve"> – </w:t>
      </w:r>
      <w:r w:rsidRPr="00F05A43">
        <w:rPr>
          <w:rFonts w:ascii="TimesUZ" w:hAnsi="TimesUZ" w:cs="TimesUZ"/>
          <w:sz w:val="26"/>
          <w:szCs w:val="26"/>
          <w:lang w:val="en-US"/>
        </w:rPr>
        <w:t xml:space="preserve">yong‘oq, </w:t>
      </w:r>
      <w:r w:rsidRPr="00F05A43">
        <w:rPr>
          <w:rFonts w:ascii="TimesUZ" w:hAnsi="TimesUZ" w:cs="TimesUZ"/>
          <w:i/>
          <w:iCs/>
          <w:sz w:val="26"/>
          <w:szCs w:val="26"/>
          <w:lang w:val="en-US"/>
        </w:rPr>
        <w:t>mishiq</w:t>
      </w:r>
      <w:r w:rsidRPr="00F05A43">
        <w:rPr>
          <w:rFonts w:ascii="TimesUZ" w:hAnsi="TimesUZ" w:cs="TimesUZ"/>
          <w:sz w:val="26"/>
          <w:szCs w:val="26"/>
          <w:lang w:val="en-US"/>
        </w:rPr>
        <w:t xml:space="preserve"> (Farg‘ona) – mushuk, </w:t>
      </w:r>
      <w:r w:rsidRPr="00F05A43">
        <w:rPr>
          <w:rFonts w:ascii="TimesUZ" w:hAnsi="TimesUZ" w:cs="TimesUZ"/>
          <w:i/>
          <w:iCs/>
          <w:sz w:val="26"/>
          <w:szCs w:val="26"/>
          <w:lang w:val="en-US"/>
        </w:rPr>
        <w:t>poku</w:t>
      </w:r>
      <w:r w:rsidRPr="00F05A43">
        <w:rPr>
          <w:rFonts w:ascii="TimesUZ" w:hAnsi="TimesUZ" w:cs="TimesUZ"/>
          <w:sz w:val="26"/>
          <w:szCs w:val="26"/>
          <w:lang w:val="en-US"/>
        </w:rPr>
        <w:t xml:space="preserve"> (Samarqand) – ustara.</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Badiiy adabiyot va kinofilmlarda mahalliy koloritni aks ettirish, asar qahramonlari nutqini real berish maqsadida dialektizmlardan foydalaniladi. (Lekin bu dialektal leksema tilda o‘rnashdi degani emas, albatta. Badiiy adabiyot va kinofilmlarda shevaga xos unsurlarni ishlatish me’yor doirasida bo‘lmog‘i lozim).</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leksemalar adabiy tilda boshqa, shevada boshqa ma’noda ishlatiladi. Masalan, </w:t>
      </w:r>
      <w:r w:rsidRPr="00F05A43">
        <w:rPr>
          <w:rFonts w:ascii="TimesUZ" w:hAnsi="TimesUZ" w:cs="TimesUZ"/>
          <w:i/>
          <w:iCs/>
          <w:sz w:val="26"/>
          <w:szCs w:val="26"/>
          <w:lang w:val="en-US"/>
        </w:rPr>
        <w:t>pashsha</w:t>
      </w:r>
      <w:r w:rsidRPr="00F05A43">
        <w:rPr>
          <w:rFonts w:ascii="TimesUZ" w:hAnsi="TimesUZ" w:cs="TimesUZ"/>
          <w:sz w:val="26"/>
          <w:szCs w:val="26"/>
          <w:lang w:val="en-US"/>
        </w:rPr>
        <w:t xml:space="preserve"> leksemasi sememasi lug‘atda </w:t>
      </w:r>
      <w:r w:rsidR="008150D5" w:rsidRPr="00F05A43">
        <w:rPr>
          <w:rFonts w:ascii="TimesUZ" w:hAnsi="TimesUZ" w:cs="TimesUZ"/>
          <w:sz w:val="26"/>
          <w:szCs w:val="26"/>
          <w:lang w:val="en-US"/>
        </w:rPr>
        <w:t>«</w:t>
      </w:r>
      <w:r w:rsidRPr="00F05A43">
        <w:rPr>
          <w:rFonts w:ascii="TimesUZ" w:hAnsi="TimesUZ" w:cs="TimesUZ"/>
          <w:sz w:val="26"/>
          <w:szCs w:val="26"/>
          <w:lang w:val="en-US"/>
        </w:rPr>
        <w:t>yozgi qo‘sh parda qanotli hashorat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berilgan. Biroq ayrim shevalarda u </w:t>
      </w:r>
      <w:r w:rsidRPr="00F05A43">
        <w:rPr>
          <w:rFonts w:ascii="TimesUZ" w:hAnsi="TimesUZ" w:cs="TimesUZ"/>
          <w:i/>
          <w:iCs/>
          <w:sz w:val="26"/>
          <w:szCs w:val="26"/>
          <w:lang w:val="en-US"/>
        </w:rPr>
        <w:t>chivin</w:t>
      </w:r>
      <w:r w:rsidRPr="00F05A43">
        <w:rPr>
          <w:rFonts w:ascii="TimesUZ" w:hAnsi="TimesUZ" w:cs="TimesUZ"/>
          <w:sz w:val="26"/>
          <w:szCs w:val="26"/>
          <w:lang w:val="en-US"/>
        </w:rPr>
        <w:t xml:space="preserve"> leksemasi o‘rnida ishlatiladi. </w:t>
      </w:r>
      <w:r w:rsidR="008150D5" w:rsidRPr="00F05A43">
        <w:rPr>
          <w:rFonts w:ascii="TimesUZ" w:hAnsi="TimesUZ" w:cs="TimesUZ"/>
          <w:sz w:val="26"/>
          <w:szCs w:val="26"/>
          <w:lang w:val="en-US"/>
        </w:rPr>
        <w:t>«</w:t>
      </w:r>
      <w:r w:rsidRPr="00F05A43">
        <w:rPr>
          <w:rFonts w:ascii="TimesUZ" w:hAnsi="TimesUZ" w:cs="TimesUZ"/>
          <w:sz w:val="26"/>
          <w:szCs w:val="26"/>
          <w:lang w:val="en-US"/>
        </w:rPr>
        <w:t>Ikki qanotli, uzun mo‘ylovli qon so‘ruvchi mayda hashorat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sememasiga ega bo‘lgan </w:t>
      </w:r>
      <w:r w:rsidRPr="00F05A43">
        <w:rPr>
          <w:rFonts w:ascii="TimesUZ" w:hAnsi="TimesUZ" w:cs="TimesUZ"/>
          <w:i/>
          <w:iCs/>
          <w:sz w:val="26"/>
          <w:szCs w:val="26"/>
          <w:lang w:val="en-US"/>
        </w:rPr>
        <w:t>chivin</w:t>
      </w:r>
      <w:r w:rsidRPr="00F05A43">
        <w:rPr>
          <w:rFonts w:ascii="TimesUZ" w:hAnsi="TimesUZ" w:cs="TimesUZ"/>
          <w:sz w:val="26"/>
          <w:szCs w:val="26"/>
          <w:lang w:val="en-US"/>
        </w:rPr>
        <w:t xml:space="preserve"> leksemasi esa, </w:t>
      </w:r>
      <w:r w:rsidRPr="00F05A43">
        <w:rPr>
          <w:rFonts w:ascii="TimesUZ" w:hAnsi="TimesUZ" w:cs="TimesUZ"/>
          <w:i/>
          <w:iCs/>
          <w:sz w:val="26"/>
          <w:szCs w:val="26"/>
          <w:lang w:val="en-US"/>
        </w:rPr>
        <w:t>pashsha</w:t>
      </w:r>
      <w:r w:rsidRPr="00F05A43">
        <w:rPr>
          <w:rFonts w:ascii="TimesUZ" w:hAnsi="TimesUZ" w:cs="TimesUZ"/>
          <w:sz w:val="26"/>
          <w:szCs w:val="26"/>
          <w:lang w:val="en-US"/>
        </w:rPr>
        <w:t xml:space="preserve"> leksemasi o‘rnida ishlatiladi. Masalan: </w:t>
      </w:r>
      <w:r w:rsidRPr="00F05A43">
        <w:rPr>
          <w:rFonts w:ascii="TimesUZ" w:hAnsi="TimesUZ" w:cs="TimesUZ"/>
          <w:i/>
          <w:iCs/>
          <w:sz w:val="26"/>
          <w:szCs w:val="26"/>
          <w:lang w:val="en-US"/>
        </w:rPr>
        <w:t xml:space="preserve">Ajal etmay o‘lmas Boysunning xoni, Besabab chiqmaydi </w:t>
      </w:r>
      <w:r w:rsidRPr="00F05A43">
        <w:rPr>
          <w:rFonts w:ascii="TimesUZ" w:hAnsi="TimesUZ" w:cs="TimesUZ"/>
          <w:b/>
          <w:bCs/>
          <w:i/>
          <w:iCs/>
          <w:sz w:val="26"/>
          <w:szCs w:val="26"/>
          <w:lang w:val="en-US"/>
        </w:rPr>
        <w:t>chivinning</w:t>
      </w:r>
      <w:r w:rsidRPr="00F05A43">
        <w:rPr>
          <w:rFonts w:ascii="TimesUZ" w:hAnsi="TimesUZ" w:cs="TimesUZ"/>
          <w:i/>
          <w:iCs/>
          <w:sz w:val="26"/>
          <w:szCs w:val="26"/>
          <w:lang w:val="en-US"/>
        </w:rPr>
        <w:t xml:space="preserve"> joni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Alp.</w:t>
      </w:r>
      <w:r w:rsidR="008150D5" w:rsidRPr="00F05A43">
        <w:rPr>
          <w:rFonts w:ascii="TimesUZ" w:hAnsi="TimesUZ" w:cs="TimesUZ"/>
          <w:sz w:val="26"/>
          <w:szCs w:val="26"/>
          <w:lang w:val="en-US"/>
        </w:rPr>
        <w:t>»</w:t>
      </w:r>
      <w:r w:rsidRPr="00F05A43">
        <w:rPr>
          <w:rFonts w:ascii="TimesUZ" w:hAnsi="TimesUZ" w:cs="TimesUZ"/>
          <w:sz w:val="26"/>
          <w:szCs w:val="26"/>
          <w:lang w:val="en-US"/>
        </w:rPr>
        <w:t>) gapidagi (</w:t>
      </w:r>
      <w:r w:rsidRPr="00F05A43">
        <w:rPr>
          <w:rFonts w:ascii="TimesUZ" w:hAnsi="TimesUZ" w:cs="TimesUZ"/>
          <w:i/>
          <w:iCs/>
          <w:sz w:val="26"/>
          <w:szCs w:val="26"/>
          <w:lang w:val="en-US"/>
        </w:rPr>
        <w:t>chivin</w:t>
      </w:r>
      <w:r w:rsidRPr="00F05A43">
        <w:rPr>
          <w:rFonts w:ascii="TimesUZ" w:hAnsi="TimesUZ" w:cs="TimesUZ"/>
          <w:sz w:val="26"/>
          <w:szCs w:val="26"/>
          <w:lang w:val="en-US"/>
        </w:rPr>
        <w:t xml:space="preserve">) so‘zi kunduzi uchadigan qo‘ng‘ir-qora tusli mayda hashoratni </w:t>
      </w:r>
      <w:r w:rsidRPr="00F05A43">
        <w:rPr>
          <w:rFonts w:ascii="TimesUZ" w:hAnsi="TimesUZ" w:cs="TimesUZ"/>
          <w:sz w:val="26"/>
          <w:szCs w:val="26"/>
          <w:lang w:val="en-US"/>
        </w:rPr>
        <w:lastRenderedPageBreak/>
        <w:t xml:space="preserve">ifodalasa, </w:t>
      </w:r>
      <w:r w:rsidRPr="00F05A43">
        <w:rPr>
          <w:rFonts w:ascii="TimesUZ" w:hAnsi="TimesUZ" w:cs="TimesUZ"/>
          <w:i/>
          <w:iCs/>
          <w:sz w:val="26"/>
          <w:szCs w:val="26"/>
          <w:lang w:val="en-US"/>
        </w:rPr>
        <w:t xml:space="preserve">Atrofda g‘uv-g‘uv pashsha: oyoqlarga yopishadi, burun kataklariga suqiladi, quloqni uzadi </w:t>
      </w:r>
      <w:r w:rsidRPr="00F05A43">
        <w:rPr>
          <w:rFonts w:ascii="TimesUZ" w:hAnsi="TimesUZ" w:cs="TimesUZ"/>
          <w:sz w:val="26"/>
          <w:szCs w:val="26"/>
          <w:lang w:val="en-US"/>
        </w:rPr>
        <w:t xml:space="preserve">(Oyb.) gapidan </w:t>
      </w:r>
      <w:r w:rsidRPr="00F05A43">
        <w:rPr>
          <w:rFonts w:ascii="TimesUZ" w:hAnsi="TimesUZ" w:cs="TimesUZ"/>
          <w:i/>
          <w:iCs/>
          <w:sz w:val="26"/>
          <w:szCs w:val="26"/>
          <w:lang w:val="en-US"/>
        </w:rPr>
        <w:t>pashsha</w:t>
      </w:r>
      <w:r w:rsidR="00670EEE" w:rsidRPr="00F05A43">
        <w:rPr>
          <w:rFonts w:ascii="TimesUZ" w:hAnsi="TimesUZ" w:cs="TimesUZ"/>
          <w:sz w:val="26"/>
          <w:szCs w:val="26"/>
          <w:lang w:val="en-US"/>
        </w:rPr>
        <w:t xml:space="preserve"> s</w:t>
      </w:r>
      <w:r w:rsidRPr="00F05A43">
        <w:rPr>
          <w:rFonts w:ascii="TimesUZ" w:hAnsi="TimesUZ" w:cs="TimesUZ"/>
          <w:sz w:val="26"/>
          <w:szCs w:val="26"/>
          <w:lang w:val="en-US"/>
        </w:rPr>
        <w:t xml:space="preserve">o‘zi yuqoridagi izohning atamasi. Yoki </w:t>
      </w:r>
      <w:r w:rsidRPr="00F05A43">
        <w:rPr>
          <w:rFonts w:ascii="TimesUZ" w:hAnsi="TimesUZ" w:cs="TimesUZ"/>
          <w:i/>
          <w:iCs/>
          <w:sz w:val="26"/>
          <w:szCs w:val="26"/>
          <w:lang w:val="en-US"/>
        </w:rPr>
        <w:t>irkit</w:t>
      </w:r>
      <w:r w:rsidRPr="00F05A43">
        <w:rPr>
          <w:rFonts w:ascii="TimesUZ" w:hAnsi="TimesUZ" w:cs="TimesUZ"/>
          <w:sz w:val="26"/>
          <w:szCs w:val="26"/>
          <w:lang w:val="en-US"/>
        </w:rPr>
        <w:t xml:space="preserve"> leksemasi abadiy tilda </w:t>
      </w:r>
      <w:r w:rsidR="008150D5" w:rsidRPr="00F05A43">
        <w:rPr>
          <w:rFonts w:ascii="TimesUZ" w:hAnsi="TimesUZ" w:cs="TimesUZ"/>
          <w:sz w:val="26"/>
          <w:szCs w:val="26"/>
          <w:lang w:val="en-US"/>
        </w:rPr>
        <w:t>«</w:t>
      </w:r>
      <w:r w:rsidRPr="00F05A43">
        <w:rPr>
          <w:rFonts w:ascii="TimesUZ" w:hAnsi="TimesUZ" w:cs="TimesUZ"/>
          <w:sz w:val="26"/>
          <w:szCs w:val="26"/>
          <w:lang w:val="en-US"/>
        </w:rPr>
        <w:t>kir, iflos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degan ma’no bilan qo‘llansa, ayrim shevada </w:t>
      </w:r>
      <w:r w:rsidR="008150D5" w:rsidRPr="00F05A43">
        <w:rPr>
          <w:rFonts w:ascii="TimesUZ" w:hAnsi="TimesUZ" w:cs="TimesUZ"/>
          <w:sz w:val="26"/>
          <w:szCs w:val="26"/>
          <w:lang w:val="en-US"/>
        </w:rPr>
        <w:t>«</w:t>
      </w:r>
      <w:r w:rsidRPr="00F05A43">
        <w:rPr>
          <w:rFonts w:ascii="TimesUZ" w:hAnsi="TimesUZ" w:cs="TimesUZ"/>
          <w:sz w:val="26"/>
          <w:szCs w:val="26"/>
          <w:lang w:val="en-US"/>
        </w:rPr>
        <w:t>ayron xalta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boshqasida esa </w:t>
      </w:r>
      <w:r w:rsidR="008150D5" w:rsidRPr="00F05A43">
        <w:rPr>
          <w:rFonts w:ascii="TimesUZ" w:hAnsi="TimesUZ" w:cs="TimesUZ"/>
          <w:sz w:val="26"/>
          <w:szCs w:val="26"/>
          <w:lang w:val="en-US"/>
        </w:rPr>
        <w:t>«</w:t>
      </w:r>
      <w:r w:rsidRPr="00F05A43">
        <w:rPr>
          <w:rFonts w:ascii="TimesUZ" w:hAnsi="TimesUZ" w:cs="TimesUZ"/>
          <w:sz w:val="26"/>
          <w:szCs w:val="26"/>
          <w:lang w:val="en-US"/>
        </w:rPr>
        <w:t>beo‘xshov, qo‘pol ko‘rinishli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ma’nosiga ega. Demak, ba’zan leksemalar umumiste’mol birlik bo‘lsa, uning ayrim ma’nosi shevaga xos hisoblanadi. Demak, ayrim adabiy tilga xos so‘zlarning dialektal sememasi ham mavjud.</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Dialektal leksemani ham uning adabiy tildagi muqobiliga sinonim sanamaslik lozim. Chunki ular ham adabiy tilda so‘zlashuvchi barcha kishilar uchun ijtimoiy qiymat kasb etmagan.</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Terminologik leksika</w:t>
      </w:r>
      <w:r w:rsidRPr="00F05A43">
        <w:rPr>
          <w:rFonts w:ascii="TimesUZ" w:hAnsi="TimesUZ" w:cs="TimesUZ"/>
          <w:sz w:val="26"/>
          <w:szCs w:val="26"/>
          <w:lang w:val="en-US"/>
        </w:rPr>
        <w:t>. Terminologik leksikani ikkiga ajratish mumkin</w:t>
      </w:r>
      <w:r w:rsidR="001D6964">
        <w:rPr>
          <w:rFonts w:ascii="TimesUZ" w:hAnsi="TimesUZ" w:cs="TimesUZ"/>
          <w:sz w:val="26"/>
          <w:szCs w:val="26"/>
          <w:lang w:val="en-US"/>
        </w:rPr>
        <w:t>:</w:t>
      </w:r>
    </w:p>
    <w:p w:rsidR="00133E38" w:rsidRPr="00F05A43" w:rsidRDefault="00133E38" w:rsidP="00D65280">
      <w:pPr>
        <w:pStyle w:val="aa"/>
        <w:numPr>
          <w:ilvl w:val="0"/>
          <w:numId w:val="15"/>
        </w:numPr>
        <w:tabs>
          <w:tab w:val="left" w:pos="0"/>
          <w:tab w:val="left" w:pos="540"/>
          <w:tab w:val="left" w:pos="1443"/>
        </w:tabs>
        <w:ind w:left="0" w:firstLine="540"/>
        <w:rPr>
          <w:rFonts w:ascii="TimesUZ" w:hAnsi="TimesUZ" w:cs="TimesUZ"/>
          <w:sz w:val="26"/>
          <w:szCs w:val="26"/>
          <w:lang w:val="en-US"/>
        </w:rPr>
      </w:pPr>
      <w:r w:rsidRPr="00F05A43">
        <w:rPr>
          <w:rFonts w:ascii="TimesUZ" w:hAnsi="TimesUZ" w:cs="TimesUZ"/>
          <w:sz w:val="26"/>
          <w:szCs w:val="26"/>
          <w:lang w:val="en-US"/>
        </w:rPr>
        <w:t>adabiy tilga mansub terminologik leksika;</w:t>
      </w:r>
    </w:p>
    <w:p w:rsidR="00133E38" w:rsidRPr="00F05A43" w:rsidRDefault="00133E38" w:rsidP="00D65280">
      <w:pPr>
        <w:pStyle w:val="aa"/>
        <w:numPr>
          <w:ilvl w:val="0"/>
          <w:numId w:val="15"/>
        </w:numPr>
        <w:tabs>
          <w:tab w:val="left" w:pos="-567"/>
          <w:tab w:val="left" w:pos="540"/>
          <w:tab w:val="left" w:pos="1443"/>
        </w:tabs>
        <w:ind w:left="0" w:firstLine="540"/>
        <w:rPr>
          <w:rFonts w:ascii="TimesUZ" w:hAnsi="TimesUZ" w:cs="TimesUZ"/>
          <w:sz w:val="26"/>
          <w:szCs w:val="26"/>
        </w:rPr>
      </w:pPr>
      <w:r w:rsidRPr="00F05A43">
        <w:rPr>
          <w:rFonts w:ascii="TimesUZ" w:hAnsi="TimesUZ" w:cs="TimesUZ"/>
          <w:sz w:val="26"/>
          <w:szCs w:val="26"/>
        </w:rPr>
        <w:t>dialektal terminologik leksika</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rPr>
        <w:t>Fan-texnika, qishloq xo‘jaligi, san’at va madaniyat sohalariga xos leksik birlik va so‘z birikma</w:t>
      </w:r>
      <w:r w:rsidR="001D6964">
        <w:rPr>
          <w:rFonts w:ascii="TimesUZ" w:hAnsi="TimesUZ" w:cs="TimesUZ"/>
          <w:sz w:val="26"/>
          <w:szCs w:val="26"/>
          <w:lang w:val="en-US"/>
        </w:rPr>
        <w:t>s</w:t>
      </w:r>
      <w:r w:rsidRPr="00F05A43">
        <w:rPr>
          <w:rFonts w:ascii="TimesUZ" w:hAnsi="TimesUZ" w:cs="TimesUZ"/>
          <w:sz w:val="26"/>
          <w:szCs w:val="26"/>
        </w:rPr>
        <w:t xml:space="preserve">i </w:t>
      </w:r>
      <w:r w:rsidRPr="00F05A43">
        <w:rPr>
          <w:rFonts w:ascii="TimesUZ" w:hAnsi="TimesUZ" w:cs="TimesUZ"/>
          <w:i/>
          <w:iCs/>
          <w:sz w:val="26"/>
          <w:szCs w:val="26"/>
        </w:rPr>
        <w:t>termin</w:t>
      </w:r>
      <w:r w:rsidRPr="00F05A43">
        <w:rPr>
          <w:rFonts w:ascii="TimesUZ" w:hAnsi="TimesUZ" w:cs="TimesUZ"/>
          <w:sz w:val="26"/>
          <w:szCs w:val="26"/>
        </w:rPr>
        <w:t xml:space="preserve"> deyiladi. </w:t>
      </w:r>
      <w:r w:rsidRPr="00F05A43">
        <w:rPr>
          <w:rFonts w:ascii="TimesUZ" w:hAnsi="TimesUZ" w:cs="TimesUZ"/>
          <w:sz w:val="26"/>
          <w:szCs w:val="26"/>
          <w:lang w:val="en-US"/>
        </w:rPr>
        <w:t xml:space="preserve">Maxsus leksika deganda ma’lum bir sohaga tegishli lug‘aviy birlik va ularga tenglashgan birikma tushuniladi. Bunday maxsus leksika </w:t>
      </w:r>
      <w:r w:rsidRPr="00F05A43">
        <w:rPr>
          <w:rFonts w:ascii="TimesUZ" w:hAnsi="TimesUZ" w:cs="TimesUZ"/>
          <w:i/>
          <w:iCs/>
          <w:sz w:val="26"/>
          <w:szCs w:val="26"/>
          <w:lang w:val="en-US"/>
        </w:rPr>
        <w:t>terminologiya</w:t>
      </w:r>
      <w:r w:rsidRPr="00F05A43">
        <w:rPr>
          <w:rFonts w:ascii="TimesUZ" w:hAnsi="TimesUZ" w:cs="TimesUZ"/>
          <w:sz w:val="26"/>
          <w:szCs w:val="26"/>
          <w:lang w:val="en-US"/>
        </w:rPr>
        <w:t xml:space="preserve"> deb yuritiladi: </w:t>
      </w:r>
      <w:r w:rsidRPr="00F05A43">
        <w:rPr>
          <w:rFonts w:ascii="TimesUZ" w:hAnsi="TimesUZ" w:cs="TimesUZ"/>
          <w:i/>
          <w:iCs/>
          <w:sz w:val="26"/>
          <w:szCs w:val="26"/>
          <w:lang w:val="en-US"/>
        </w:rPr>
        <w:t>lingvistik terminologiya, fizik terminologiya</w:t>
      </w:r>
      <w:r w:rsidRPr="00F05A43">
        <w:rPr>
          <w:rFonts w:ascii="TimesUZ" w:hAnsi="TimesUZ" w:cs="TimesUZ"/>
          <w:sz w:val="26"/>
          <w:szCs w:val="26"/>
          <w:lang w:val="en-US"/>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Terminlarning chegaralangan qo‘llanishga egaligi ularning boshqa soha vakillari uchun tushunarsiz bo‘lishi degani emas. Masalan, </w:t>
      </w:r>
      <w:r w:rsidRPr="00F05A43">
        <w:rPr>
          <w:rFonts w:ascii="TimesUZ" w:hAnsi="TimesUZ" w:cs="TimesUZ"/>
          <w:i/>
          <w:iCs/>
          <w:sz w:val="26"/>
          <w:szCs w:val="26"/>
          <w:lang w:val="en-US"/>
        </w:rPr>
        <w:t>to‘g‘ri chiziq</w:t>
      </w:r>
      <w:r w:rsidRPr="00F05A43">
        <w:rPr>
          <w:rFonts w:ascii="TimesUZ" w:hAnsi="TimesUZ" w:cs="TimesUZ"/>
          <w:sz w:val="26"/>
          <w:szCs w:val="26"/>
          <w:lang w:val="en-US"/>
        </w:rPr>
        <w:t xml:space="preserve">, </w:t>
      </w:r>
      <w:r w:rsidRPr="00F05A43">
        <w:rPr>
          <w:rFonts w:ascii="TimesUZ" w:hAnsi="TimesUZ" w:cs="TimesUZ"/>
          <w:i/>
          <w:iCs/>
          <w:sz w:val="26"/>
          <w:szCs w:val="26"/>
          <w:lang w:val="en-US"/>
        </w:rPr>
        <w:t>gap</w:t>
      </w:r>
      <w:r w:rsidRPr="00F05A43">
        <w:rPr>
          <w:rFonts w:ascii="TimesUZ" w:hAnsi="TimesUZ" w:cs="TimesUZ"/>
          <w:sz w:val="26"/>
          <w:szCs w:val="26"/>
          <w:lang w:val="en-US"/>
        </w:rPr>
        <w:t xml:space="preserve">, </w:t>
      </w:r>
      <w:r w:rsidRPr="00F05A43">
        <w:rPr>
          <w:rFonts w:ascii="TimesUZ" w:hAnsi="TimesUZ" w:cs="TimesUZ"/>
          <w:i/>
          <w:iCs/>
          <w:sz w:val="26"/>
          <w:szCs w:val="26"/>
          <w:lang w:val="en-US"/>
        </w:rPr>
        <w:t>so‘z turkumi</w:t>
      </w:r>
      <w:r w:rsidRPr="00F05A43">
        <w:rPr>
          <w:rFonts w:ascii="TimesUZ" w:hAnsi="TimesUZ" w:cs="TimesUZ"/>
          <w:sz w:val="26"/>
          <w:szCs w:val="26"/>
          <w:lang w:val="en-US"/>
        </w:rPr>
        <w:t xml:space="preserve">, </w:t>
      </w:r>
      <w:r w:rsidRPr="00F05A43">
        <w:rPr>
          <w:rFonts w:ascii="TimesUZ" w:hAnsi="TimesUZ" w:cs="TimesUZ"/>
          <w:i/>
          <w:iCs/>
          <w:sz w:val="26"/>
          <w:szCs w:val="26"/>
          <w:lang w:val="en-US"/>
        </w:rPr>
        <w:t>tezlik</w:t>
      </w:r>
      <w:r w:rsidRPr="00F05A43">
        <w:rPr>
          <w:rFonts w:ascii="TimesUZ" w:hAnsi="TimesUZ" w:cs="TimesUZ"/>
          <w:sz w:val="26"/>
          <w:szCs w:val="26"/>
          <w:lang w:val="en-US"/>
        </w:rPr>
        <w:t xml:space="preserve"> atamalari ko‘pchilik uchun tushunarli, soha kishilaridan boshqalar nutqida kam iste’molli.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Terminlar, ko‘pincha, umumiste’mol leksikadan ma’lum bir ma’nolarining maxsuslashuvi asosida hosil bo‘ladi. Masalan, </w:t>
      </w:r>
      <w:r w:rsidRPr="00F05A43">
        <w:rPr>
          <w:rFonts w:ascii="TimesUZ" w:hAnsi="TimesUZ" w:cs="TimesUZ"/>
          <w:i/>
          <w:iCs/>
          <w:sz w:val="26"/>
          <w:szCs w:val="26"/>
          <w:lang w:val="en-US"/>
        </w:rPr>
        <w:t>fojia</w:t>
      </w:r>
      <w:r w:rsidRPr="00F05A43">
        <w:rPr>
          <w:rFonts w:ascii="TimesUZ" w:hAnsi="TimesUZ" w:cs="TimesUZ"/>
          <w:sz w:val="26"/>
          <w:szCs w:val="26"/>
          <w:lang w:val="en-US"/>
        </w:rPr>
        <w:t xml:space="preserve">, </w:t>
      </w:r>
      <w:r w:rsidRPr="00F05A43">
        <w:rPr>
          <w:rFonts w:ascii="TimesUZ" w:hAnsi="TimesUZ" w:cs="TimesUZ"/>
          <w:i/>
          <w:iCs/>
          <w:sz w:val="26"/>
          <w:szCs w:val="26"/>
          <w:lang w:val="en-US"/>
        </w:rPr>
        <w:t>ega</w:t>
      </w:r>
      <w:r w:rsidRPr="00F05A43">
        <w:rPr>
          <w:rFonts w:ascii="TimesUZ" w:hAnsi="TimesUZ" w:cs="TimesUZ"/>
          <w:sz w:val="26"/>
          <w:szCs w:val="26"/>
          <w:lang w:val="en-US"/>
        </w:rPr>
        <w:t xml:space="preserve">, </w:t>
      </w:r>
      <w:r w:rsidRPr="00F05A43">
        <w:rPr>
          <w:rFonts w:ascii="TimesUZ" w:hAnsi="TimesUZ" w:cs="TimesUZ"/>
          <w:i/>
          <w:iCs/>
          <w:sz w:val="26"/>
          <w:szCs w:val="26"/>
          <w:lang w:val="en-US"/>
        </w:rPr>
        <w:t>ot</w:t>
      </w:r>
      <w:r w:rsidRPr="00F05A43">
        <w:rPr>
          <w:rFonts w:ascii="TimesUZ" w:hAnsi="TimesUZ" w:cs="TimesUZ"/>
          <w:sz w:val="26"/>
          <w:szCs w:val="26"/>
          <w:lang w:val="en-US"/>
        </w:rPr>
        <w:t xml:space="preserve">, </w:t>
      </w:r>
      <w:r w:rsidRPr="00F05A43">
        <w:rPr>
          <w:rFonts w:ascii="TimesUZ" w:hAnsi="TimesUZ" w:cs="TimesUZ"/>
          <w:i/>
          <w:iCs/>
          <w:sz w:val="26"/>
          <w:szCs w:val="26"/>
          <w:lang w:val="en-US"/>
        </w:rPr>
        <w:t>qo‘shish</w:t>
      </w:r>
      <w:r w:rsidRPr="00F05A43">
        <w:rPr>
          <w:rFonts w:ascii="TimesUZ" w:hAnsi="TimesUZ" w:cs="TimesUZ"/>
          <w:sz w:val="26"/>
          <w:szCs w:val="26"/>
          <w:lang w:val="en-US"/>
        </w:rPr>
        <w:t xml:space="preserve">, </w:t>
      </w:r>
      <w:r w:rsidRPr="00F05A43">
        <w:rPr>
          <w:rFonts w:ascii="TimesUZ" w:hAnsi="TimesUZ" w:cs="TimesUZ"/>
          <w:i/>
          <w:iCs/>
          <w:sz w:val="26"/>
          <w:szCs w:val="26"/>
          <w:lang w:val="en-US"/>
        </w:rPr>
        <w:t>ayirish</w:t>
      </w:r>
      <w:r w:rsidRPr="00F05A43">
        <w:rPr>
          <w:rFonts w:ascii="TimesUZ" w:hAnsi="TimesUZ" w:cs="TimesUZ"/>
          <w:sz w:val="26"/>
          <w:szCs w:val="26"/>
          <w:lang w:val="en-US"/>
        </w:rPr>
        <w:t xml:space="preserve"> leksemalari umumiste’mol birlik. Ammo ilmiy terminologiyada ham shunday leksema mavjud. Xo‘sh, ularni ko‘p sememali leksemaning ma’lum bir ma’nosida </w:t>
      </w:r>
      <w:r w:rsidRPr="00F05A43">
        <w:rPr>
          <w:rFonts w:ascii="TimesUZ" w:hAnsi="TimesUZ" w:cs="TimesUZ"/>
          <w:sz w:val="26"/>
          <w:szCs w:val="26"/>
          <w:lang w:val="en-US"/>
        </w:rPr>
        <w:lastRenderedPageBreak/>
        <w:t>qo‘llanishi deyish kerakmi yoki alohidami? Agar atamalar alohida leksema deb qaraladigan bo‘lsa, ular umumiste’moldagi leksema bilan omonimik munosabatdami?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Ma’lumki, ko‘pgina omonim leksemalar aslida ko‘p ma’noli leksema ma’nosidan birining boshqalaridan uzilishi natijasida hosil bo‘ladi. Masalan, </w:t>
      </w:r>
      <w:r w:rsidRPr="00F05A43">
        <w:rPr>
          <w:rFonts w:ascii="TimesUZ" w:hAnsi="TimesUZ" w:cs="TimesUZ"/>
          <w:i/>
          <w:iCs/>
          <w:sz w:val="26"/>
          <w:szCs w:val="26"/>
          <w:lang w:val="en-US"/>
        </w:rPr>
        <w:t>yoz</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fasl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yoz</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tasvirlamoq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Pr="00F05A43">
        <w:rPr>
          <w:rFonts w:ascii="TimesUZ" w:hAnsi="TimesUZ" w:cs="TimesUZ"/>
          <w:i/>
          <w:iCs/>
          <w:sz w:val="26"/>
          <w:szCs w:val="26"/>
          <w:lang w:val="en-US"/>
        </w:rPr>
        <w:t>yoz</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yoymoq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leksemalari aslida bir polisemantik leksemaning turli ma’nolari asosida hosil bo‘lgan omonimik birliklar. Ularning etimologik ildizi bitta. Bunga Koshg‘ariy lug‘atidan olingan </w:t>
      </w:r>
      <w:r w:rsidRPr="00F05A43">
        <w:rPr>
          <w:rFonts w:ascii="TimesUZ" w:hAnsi="TimesUZ" w:cs="TimesUZ"/>
          <w:b/>
          <w:bCs/>
          <w:i/>
          <w:iCs/>
          <w:sz w:val="26"/>
          <w:szCs w:val="26"/>
          <w:lang w:val="en-US"/>
        </w:rPr>
        <w:t>Yoy</w:t>
      </w:r>
      <w:r w:rsidRPr="00F05A43">
        <w:rPr>
          <w:rFonts w:ascii="TimesUZ" w:hAnsi="TimesUZ" w:cs="TimesUZ"/>
          <w:i/>
          <w:iCs/>
          <w:sz w:val="26"/>
          <w:szCs w:val="26"/>
          <w:lang w:val="en-US"/>
        </w:rPr>
        <w:t xml:space="preserve"> qish bila qarishti</w:t>
      </w:r>
      <w:r w:rsidRPr="00F05A43">
        <w:rPr>
          <w:rFonts w:ascii="TimesUZ" w:hAnsi="TimesUZ" w:cs="TimesUZ"/>
          <w:sz w:val="26"/>
          <w:szCs w:val="26"/>
          <w:lang w:val="en-US"/>
        </w:rPr>
        <w:t xml:space="preserve"> misrasini keltirish asosida amin bo‘lish mumkin. </w:t>
      </w:r>
      <w:r w:rsidRPr="00F05A43">
        <w:rPr>
          <w:rFonts w:ascii="TimesUZ" w:hAnsi="TimesUZ" w:cs="TimesUZ"/>
          <w:i/>
          <w:iCs/>
          <w:sz w:val="26"/>
          <w:szCs w:val="26"/>
          <w:lang w:val="en-US"/>
        </w:rPr>
        <w:t xml:space="preserve">Xat yozmoq </w:t>
      </w:r>
      <w:r w:rsidRPr="00F05A43">
        <w:rPr>
          <w:rFonts w:ascii="TimesUZ" w:hAnsi="TimesUZ" w:cs="TimesUZ"/>
          <w:sz w:val="26"/>
          <w:szCs w:val="26"/>
          <w:lang w:val="en-US"/>
        </w:rPr>
        <w:t>birikuvidagi (</w:t>
      </w:r>
      <w:r w:rsidRPr="00F05A43">
        <w:rPr>
          <w:rFonts w:ascii="TimesUZ" w:hAnsi="TimesUZ" w:cs="TimesUZ"/>
          <w:i/>
          <w:iCs/>
          <w:sz w:val="26"/>
          <w:szCs w:val="26"/>
          <w:lang w:val="en-US"/>
        </w:rPr>
        <w:t>yozmoq</w:t>
      </w:r>
      <w:r w:rsidRPr="00F05A43">
        <w:rPr>
          <w:rFonts w:ascii="TimesUZ" w:hAnsi="TimesUZ" w:cs="TimesUZ"/>
          <w:sz w:val="26"/>
          <w:szCs w:val="26"/>
          <w:lang w:val="en-US"/>
        </w:rPr>
        <w:t xml:space="preserve">) fe’lining asl etimologik ma’nosi </w:t>
      </w:r>
      <w:r w:rsidR="008150D5" w:rsidRPr="00F05A43">
        <w:rPr>
          <w:rFonts w:ascii="TimesUZ" w:hAnsi="TimesUZ" w:cs="TimesUZ"/>
          <w:sz w:val="26"/>
          <w:szCs w:val="26"/>
          <w:lang w:val="en-US"/>
        </w:rPr>
        <w:t>«</w:t>
      </w:r>
      <w:r w:rsidRPr="00F05A43">
        <w:rPr>
          <w:rFonts w:ascii="TimesUZ" w:hAnsi="TimesUZ" w:cs="TimesUZ"/>
          <w:sz w:val="26"/>
          <w:szCs w:val="26"/>
          <w:lang w:val="en-US"/>
        </w:rPr>
        <w:t>fikrni qog‘ozga yoymoq</w:t>
      </w:r>
      <w:r w:rsidR="008150D5" w:rsidRPr="00F05A43">
        <w:rPr>
          <w:rFonts w:ascii="TimesUZ" w:hAnsi="TimesUZ" w:cs="TimesUZ"/>
          <w:sz w:val="26"/>
          <w:szCs w:val="26"/>
          <w:lang w:val="en-US"/>
        </w:rPr>
        <w:t>»</w:t>
      </w:r>
      <w:r w:rsidRPr="00F05A43">
        <w:rPr>
          <w:rFonts w:ascii="TimesUZ" w:hAnsi="TimesUZ" w:cs="TimesUZ"/>
          <w:sz w:val="26"/>
          <w:szCs w:val="26"/>
          <w:lang w:val="en-US"/>
        </w:rPr>
        <w:t>dir.</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Shunday ekan, terminlarga ham asl substansiyasidan uzilgan mustaqil leksema sifatida qarash lozim. Bunga terminga qo‘yiladigan bir ma’nolilik talabi ham asos bo‘ladi. Demak, termin va umumiste’mol leksema bir narsaning ikki qirrasi, bir leksemaning ikki ma’noda qo‘llanilishi emas.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 xml:space="preserve">asb-hunar terminlari </w:t>
      </w:r>
      <w:r w:rsidRPr="00F05A43">
        <w:rPr>
          <w:rFonts w:ascii="TimesUZ" w:hAnsi="TimesUZ" w:cs="TimesUZ"/>
          <w:sz w:val="26"/>
          <w:szCs w:val="26"/>
          <w:lang w:val="en-US"/>
        </w:rPr>
        <w:t xml:space="preserve">turli kasb-hunar egalari nutqida qo‘llanuvchi leksemalar. </w:t>
      </w:r>
      <w:r w:rsidRPr="00F05A43">
        <w:rPr>
          <w:rFonts w:ascii="TimesUZ Cyr" w:hAnsi="TimesUZ Cyr" w:cs="TimesUZ Cyr"/>
          <w:sz w:val="26"/>
          <w:szCs w:val="26"/>
        </w:rPr>
        <w:t>К</w:t>
      </w:r>
      <w:r w:rsidRPr="00F05A43">
        <w:rPr>
          <w:rFonts w:ascii="TimesUZ" w:hAnsi="TimesUZ" w:cs="TimesUZ"/>
          <w:sz w:val="26"/>
          <w:szCs w:val="26"/>
          <w:lang w:val="en-US"/>
        </w:rPr>
        <w:t>asb-hunar atamalari shu hunar egasi qaysi sheva vakili bo‘lsa, shu sheva leksikasi tarkibiga kiradi. Masalan, Shahrisabz shevasiga mansub hunarmand ishlatadigan atama Buxoro shevasida bo‘lmasligi mumkin. Shuning uchun kasb-hunar leksemasi ikki hissa chegaralangan leksikani tashkil etadi. Bu leksika, birinchidan, ma’lum bir sheva doirasida bo‘lsa, ikkinchidan, shu shevada so‘zlashuvchi ayrim kishilar nutqiga xos.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Ilmiy terminlar </w:t>
      </w:r>
      <w:r w:rsidRPr="00F05A43">
        <w:rPr>
          <w:rFonts w:ascii="TimesUZ" w:hAnsi="TimesUZ" w:cs="TimesUZ"/>
          <w:sz w:val="26"/>
          <w:szCs w:val="26"/>
          <w:lang w:val="en-US"/>
        </w:rPr>
        <w:t xml:space="preserve">ko‘p holda tarjimasiz bo‘lganligi tufayli dunyo fanini bir butunlik sifatida ushlab turadi. Masalan, </w:t>
      </w:r>
      <w:r w:rsidRPr="00F05A43">
        <w:rPr>
          <w:rFonts w:ascii="TimesUZ" w:hAnsi="TimesUZ" w:cs="TimesUZ"/>
          <w:i/>
          <w:iCs/>
          <w:sz w:val="26"/>
          <w:szCs w:val="26"/>
          <w:lang w:val="en-US"/>
        </w:rPr>
        <w:t>fonetika</w:t>
      </w:r>
      <w:r w:rsidRPr="00F05A43">
        <w:rPr>
          <w:rFonts w:ascii="TimesUZ" w:hAnsi="TimesUZ" w:cs="TimesUZ"/>
          <w:sz w:val="26"/>
          <w:szCs w:val="26"/>
          <w:lang w:val="en-US"/>
        </w:rPr>
        <w:t xml:space="preserve">, </w:t>
      </w:r>
      <w:r w:rsidRPr="00F05A43">
        <w:rPr>
          <w:rFonts w:ascii="TimesUZ" w:hAnsi="TimesUZ" w:cs="TimesUZ"/>
          <w:i/>
          <w:iCs/>
          <w:sz w:val="26"/>
          <w:szCs w:val="26"/>
          <w:lang w:val="en-US"/>
        </w:rPr>
        <w:t>morfologiya</w:t>
      </w:r>
      <w:r w:rsidRPr="00F05A43">
        <w:rPr>
          <w:rFonts w:ascii="TimesUZ" w:hAnsi="TimesUZ" w:cs="TimesUZ"/>
          <w:sz w:val="26"/>
          <w:szCs w:val="26"/>
          <w:lang w:val="en-US"/>
        </w:rPr>
        <w:t xml:space="preserve">, </w:t>
      </w:r>
      <w:r w:rsidRPr="00F05A43">
        <w:rPr>
          <w:rFonts w:ascii="TimesUZ" w:hAnsi="TimesUZ" w:cs="TimesUZ"/>
          <w:i/>
          <w:iCs/>
          <w:sz w:val="26"/>
          <w:szCs w:val="26"/>
          <w:lang w:val="en-US"/>
        </w:rPr>
        <w:t>sintaksis</w:t>
      </w:r>
      <w:r w:rsidRPr="00F05A43">
        <w:rPr>
          <w:rFonts w:ascii="TimesUZ" w:hAnsi="TimesUZ" w:cs="TimesUZ"/>
          <w:sz w:val="26"/>
          <w:szCs w:val="26"/>
          <w:lang w:val="en-US"/>
        </w:rPr>
        <w:t xml:space="preserve"> kabi termin dunyo tilshunosligi uchun umumiy.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Turli soha termini o‘xshash bo‘lishi mumkin. Masalan, </w:t>
      </w:r>
      <w:r w:rsidRPr="00F05A43">
        <w:rPr>
          <w:rFonts w:ascii="TimesUZ" w:hAnsi="TimesUZ" w:cs="TimesUZ"/>
          <w:i/>
          <w:iCs/>
          <w:sz w:val="26"/>
          <w:szCs w:val="26"/>
          <w:lang w:val="en-US"/>
        </w:rPr>
        <w:t>morfologiya</w:t>
      </w:r>
      <w:r w:rsidRPr="00F05A43">
        <w:rPr>
          <w:rFonts w:ascii="TimesUZ" w:hAnsi="TimesUZ" w:cs="TimesUZ"/>
          <w:sz w:val="26"/>
          <w:szCs w:val="26"/>
          <w:lang w:val="en-US"/>
        </w:rPr>
        <w:t xml:space="preserve"> atamasi tilshunoslikda ham, zoologiyada ham </w:t>
      </w:r>
      <w:r w:rsidRPr="00F05A43">
        <w:rPr>
          <w:rFonts w:ascii="TimesUZ" w:hAnsi="TimesUZ" w:cs="TimesUZ"/>
          <w:sz w:val="26"/>
          <w:szCs w:val="26"/>
          <w:lang w:val="en-US"/>
        </w:rPr>
        <w:lastRenderedPageBreak/>
        <w:t xml:space="preserve">ishlatiladi. Ularni omonim leksemalar sifatida qarash maqsadga muvofiq.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Termin ma’lum bir tilga xos yoki baynalmilal bo‘lishi mumkin. Masalan, tilshunosligimizdagi </w:t>
      </w:r>
      <w:r w:rsidRPr="00F05A43">
        <w:rPr>
          <w:rFonts w:ascii="TimesUZ" w:hAnsi="TimesUZ" w:cs="TimesUZ"/>
          <w:i/>
          <w:iCs/>
          <w:sz w:val="26"/>
          <w:szCs w:val="26"/>
          <w:lang w:val="en-US"/>
        </w:rPr>
        <w:t>gap kengaytiruvchisi, gap markazi</w:t>
      </w:r>
      <w:r w:rsidRPr="00F05A43">
        <w:rPr>
          <w:rFonts w:ascii="TimesUZ" w:hAnsi="TimesUZ" w:cs="TimesUZ"/>
          <w:sz w:val="26"/>
          <w:szCs w:val="26"/>
          <w:lang w:val="en-US"/>
        </w:rPr>
        <w:t xml:space="preserve"> atamalari faqat o‘zbek tiliga xos, </w:t>
      </w:r>
      <w:r w:rsidRPr="00F05A43">
        <w:rPr>
          <w:rFonts w:ascii="TimesUZ" w:hAnsi="TimesUZ" w:cs="TimesUZ"/>
          <w:i/>
          <w:iCs/>
          <w:sz w:val="26"/>
          <w:szCs w:val="26"/>
          <w:lang w:val="en-US"/>
        </w:rPr>
        <w:t>atom, vodorod, natriy, leksema, semema</w:t>
      </w:r>
      <w:r w:rsidRPr="00F05A43">
        <w:rPr>
          <w:rFonts w:ascii="TimesUZ" w:hAnsi="TimesUZ" w:cs="TimesUZ"/>
          <w:sz w:val="26"/>
          <w:szCs w:val="26"/>
          <w:lang w:val="en-US"/>
        </w:rPr>
        <w:t xml:space="preserve"> atamalari baynalmilal. Baynalmilal atamani tarjima qilishga, ularga muqobil variant qidirishga urinish ma’qul emas.</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Jargon</w:t>
      </w:r>
      <w:r w:rsidRPr="00F05A43">
        <w:rPr>
          <w:rFonts w:ascii="TimesUZ" w:hAnsi="TimesUZ" w:cs="TimesUZ"/>
          <w:sz w:val="26"/>
          <w:szCs w:val="26"/>
          <w:lang w:val="en-US"/>
        </w:rPr>
        <w:t xml:space="preserve"> ham qo‘llanishi chegaralangan leksika tarkibiga kiradi (frans. </w:t>
      </w:r>
      <w:r w:rsidRPr="00F05A43">
        <w:rPr>
          <w:rFonts w:ascii="TimesUZ" w:hAnsi="TimesUZ" w:cs="TimesUZ"/>
          <w:i/>
          <w:iCs/>
          <w:sz w:val="26"/>
          <w:szCs w:val="26"/>
          <w:lang w:val="en-US"/>
        </w:rPr>
        <w:t>jargon</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asbi, jamiyatdagi o‘rni, qiziqishi, yoshiga ko‘ra alohida sotsial guruhni tashkil etgan kishilarning, asosan, og‘zaki nutqida ishlatiladigan va ma’nosini boshqalar ko‘p hollarda anglab yetavermaydigan birliklar jargon deyiladi. Masalan, programmistlar jargoni, talabalar jargoni, mahbubslar jargoni, o‘g‘rilar jargoni, artistlar jargoni va h.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Jargon umumxalq tilidan maxsus leksikasi va frazeologiyasi hamda yasovchi vositalarining o‘ziga xos tarzda qo‘llanishi bilan farqlanadi:</w:t>
      </w:r>
    </w:p>
    <w:p w:rsidR="00133E38" w:rsidRPr="00F05A43" w:rsidRDefault="00133E38" w:rsidP="00D65280">
      <w:pPr>
        <w:pStyle w:val="aa"/>
        <w:numPr>
          <w:ilvl w:val="0"/>
          <w:numId w:val="16"/>
        </w:numPr>
        <w:tabs>
          <w:tab w:val="left" w:pos="-567"/>
          <w:tab w:val="left" w:pos="540"/>
          <w:tab w:val="left" w:pos="1443"/>
        </w:tabs>
        <w:ind w:left="0" w:firstLine="540"/>
        <w:rPr>
          <w:rFonts w:ascii="TimesUZ" w:hAnsi="TimesUZ" w:cs="TimesUZ"/>
          <w:sz w:val="26"/>
          <w:szCs w:val="26"/>
          <w:lang w:val="en-US"/>
        </w:rPr>
      </w:pPr>
      <w:r w:rsidRPr="00F05A43">
        <w:rPr>
          <w:rFonts w:ascii="TimesUZ" w:hAnsi="TimesUZ" w:cs="TimesUZ"/>
          <w:sz w:val="26"/>
          <w:szCs w:val="26"/>
          <w:lang w:val="en-US"/>
        </w:rPr>
        <w:t xml:space="preserve">talabalar jargoni: </w:t>
      </w:r>
      <w:r w:rsidRPr="00F05A43">
        <w:rPr>
          <w:rFonts w:ascii="TimesUZ" w:hAnsi="TimesUZ" w:cs="TimesUZ"/>
          <w:i/>
          <w:iCs/>
          <w:sz w:val="26"/>
          <w:szCs w:val="26"/>
          <w:lang w:val="en-US"/>
        </w:rPr>
        <w:t>yopmoq</w:t>
      </w:r>
      <w:r w:rsidRPr="00F05A43">
        <w:rPr>
          <w:rFonts w:ascii="TimesUZ" w:hAnsi="TimesUZ" w:cs="TimesUZ"/>
          <w:sz w:val="26"/>
          <w:szCs w:val="26"/>
          <w:lang w:val="en-US"/>
        </w:rPr>
        <w:t xml:space="preserve"> (sessiyani tugatmoq), </w:t>
      </w:r>
      <w:r w:rsidRPr="00F05A43">
        <w:rPr>
          <w:rFonts w:ascii="TimesUZ Cyr" w:hAnsi="TimesUZ Cyr" w:cs="TimesUZ Cyr"/>
          <w:i/>
          <w:iCs/>
          <w:sz w:val="26"/>
          <w:szCs w:val="26"/>
        </w:rPr>
        <w:t>воздух</w:t>
      </w:r>
      <w:r w:rsidRPr="00F05A43">
        <w:rPr>
          <w:rFonts w:ascii="TimesUZ" w:hAnsi="TimesUZ" w:cs="TimesUZ"/>
          <w:sz w:val="26"/>
          <w:szCs w:val="26"/>
          <w:lang w:val="en-US"/>
        </w:rPr>
        <w:t xml:space="preserve"> (stipendiya), </w:t>
      </w:r>
      <w:r w:rsidRPr="00F05A43">
        <w:rPr>
          <w:rFonts w:ascii="TimesUZ" w:hAnsi="TimesUZ" w:cs="TimesUZ"/>
          <w:i/>
          <w:iCs/>
          <w:sz w:val="26"/>
          <w:szCs w:val="26"/>
          <w:lang w:val="en-US"/>
        </w:rPr>
        <w:t>yaxlamoq</w:t>
      </w:r>
      <w:r w:rsidRPr="00F05A43">
        <w:rPr>
          <w:rFonts w:ascii="TimesUZ" w:hAnsi="TimesUZ" w:cs="TimesUZ"/>
          <w:sz w:val="26"/>
          <w:szCs w:val="26"/>
          <w:lang w:val="en-US"/>
        </w:rPr>
        <w:t xml:space="preserve"> (imtihondan qaytmoq), </w:t>
      </w:r>
      <w:r w:rsidRPr="00F05A43">
        <w:rPr>
          <w:rFonts w:ascii="TimesUZ" w:hAnsi="TimesUZ" w:cs="TimesUZ"/>
          <w:i/>
          <w:iCs/>
          <w:sz w:val="26"/>
          <w:szCs w:val="26"/>
          <w:lang w:val="en-US"/>
        </w:rPr>
        <w:t>quloq</w:t>
      </w:r>
      <w:r w:rsidRPr="00F05A43">
        <w:rPr>
          <w:rFonts w:ascii="TimesUZ" w:hAnsi="TimesUZ" w:cs="TimesUZ"/>
          <w:sz w:val="26"/>
          <w:szCs w:val="26"/>
          <w:lang w:val="en-US"/>
        </w:rPr>
        <w:t xml:space="preserve"> (chaqimchi), </w:t>
      </w:r>
      <w:r w:rsidRPr="00F05A43">
        <w:rPr>
          <w:rFonts w:ascii="TimesUZ" w:hAnsi="TimesUZ" w:cs="TimesUZ"/>
          <w:i/>
          <w:iCs/>
          <w:sz w:val="26"/>
          <w:szCs w:val="26"/>
          <w:lang w:val="en-US"/>
        </w:rPr>
        <w:t>chizmoq</w:t>
      </w:r>
      <w:r w:rsidRPr="00F05A43">
        <w:rPr>
          <w:rFonts w:ascii="TimesUZ" w:hAnsi="TimesUZ" w:cs="TimesUZ"/>
          <w:sz w:val="26"/>
          <w:szCs w:val="26"/>
          <w:lang w:val="en-US"/>
        </w:rPr>
        <w:t xml:space="preserve"> (qochmoq);</w:t>
      </w:r>
    </w:p>
    <w:p w:rsidR="00133E38" w:rsidRPr="00F05A43" w:rsidRDefault="00133E38" w:rsidP="00D65280">
      <w:pPr>
        <w:pStyle w:val="aa"/>
        <w:numPr>
          <w:ilvl w:val="0"/>
          <w:numId w:val="16"/>
        </w:numPr>
        <w:tabs>
          <w:tab w:val="left" w:pos="-567"/>
          <w:tab w:val="left" w:pos="0"/>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yoshlar jargoni: </w:t>
      </w:r>
      <w:r w:rsidRPr="00F05A43">
        <w:rPr>
          <w:rFonts w:ascii="TimesUZ" w:hAnsi="TimesUZ" w:cs="TimesUZ"/>
          <w:i/>
          <w:iCs/>
          <w:sz w:val="26"/>
          <w:szCs w:val="26"/>
          <w:lang w:val="en-US"/>
        </w:rPr>
        <w:t>g‘isht</w:t>
      </w:r>
      <w:r w:rsidRPr="00F05A43">
        <w:rPr>
          <w:rFonts w:ascii="TimesUZ" w:hAnsi="TimesUZ" w:cs="TimesUZ"/>
          <w:sz w:val="26"/>
          <w:szCs w:val="26"/>
          <w:lang w:val="en-US"/>
        </w:rPr>
        <w:t xml:space="preserve"> (xunuk), </w:t>
      </w:r>
      <w:r w:rsidRPr="00F05A43">
        <w:rPr>
          <w:rFonts w:ascii="TimesUZ" w:hAnsi="TimesUZ" w:cs="TimesUZ"/>
          <w:i/>
          <w:iCs/>
          <w:sz w:val="26"/>
          <w:szCs w:val="26"/>
          <w:lang w:val="en-US"/>
        </w:rPr>
        <w:t>sindirmoq</w:t>
      </w:r>
      <w:r w:rsidRPr="00F05A43">
        <w:rPr>
          <w:rFonts w:ascii="TimesUZ" w:hAnsi="TimesUZ" w:cs="TimesUZ"/>
          <w:sz w:val="26"/>
          <w:szCs w:val="26"/>
          <w:lang w:val="en-US"/>
        </w:rPr>
        <w:t xml:space="preserve"> (lol qilmoq), </w:t>
      </w:r>
      <w:r w:rsidRPr="00F05A43">
        <w:rPr>
          <w:rFonts w:ascii="TimesUZ Cyr" w:hAnsi="TimesUZ Cyr" w:cs="TimesUZ Cyr"/>
          <w:i/>
          <w:iCs/>
          <w:sz w:val="26"/>
          <w:szCs w:val="26"/>
        </w:rPr>
        <w:t>крутой</w:t>
      </w:r>
      <w:r w:rsidRPr="00F05A43">
        <w:rPr>
          <w:rFonts w:ascii="TimesUZ" w:hAnsi="TimesUZ" w:cs="TimesUZ"/>
          <w:sz w:val="26"/>
          <w:szCs w:val="26"/>
          <w:lang w:val="en-US"/>
        </w:rPr>
        <w:t xml:space="preserve"> (ketvorgan), </w:t>
      </w:r>
      <w:r w:rsidRPr="00F05A43">
        <w:rPr>
          <w:rFonts w:ascii="TimesUZ Cyr" w:hAnsi="TimesUZ Cyr" w:cs="TimesUZ Cyr"/>
          <w:i/>
          <w:iCs/>
          <w:sz w:val="26"/>
          <w:szCs w:val="26"/>
        </w:rPr>
        <w:t>рисовка</w:t>
      </w:r>
      <w:r w:rsidRPr="00F05A43">
        <w:rPr>
          <w:rFonts w:ascii="TimesUZ" w:hAnsi="TimesUZ" w:cs="TimesUZ"/>
          <w:sz w:val="26"/>
          <w:szCs w:val="26"/>
          <w:lang w:val="en-US"/>
        </w:rPr>
        <w:t xml:space="preserve"> (ko‘z-ko‘z qilmoq), </w:t>
      </w:r>
      <w:r w:rsidRPr="00F05A43">
        <w:rPr>
          <w:rFonts w:ascii="TimesUZ" w:hAnsi="TimesUZ" w:cs="TimesUZ"/>
          <w:i/>
          <w:iCs/>
          <w:sz w:val="26"/>
          <w:szCs w:val="26"/>
          <w:lang w:val="en-US"/>
        </w:rPr>
        <w:t>uxlatmoq</w:t>
      </w:r>
      <w:r w:rsidRPr="00F05A43">
        <w:rPr>
          <w:rFonts w:ascii="TimesUZ" w:hAnsi="TimesUZ" w:cs="TimesUZ"/>
          <w:sz w:val="26"/>
          <w:szCs w:val="26"/>
          <w:lang w:val="en-US"/>
        </w:rPr>
        <w:t xml:space="preserve"> (aldamoq), </w:t>
      </w:r>
      <w:r w:rsidRPr="00F05A43">
        <w:rPr>
          <w:rFonts w:ascii="TimesUZ Cyr" w:hAnsi="TimesUZ Cyr" w:cs="TimesUZ Cyr"/>
          <w:i/>
          <w:iCs/>
          <w:sz w:val="26"/>
          <w:szCs w:val="26"/>
        </w:rPr>
        <w:t>стрелка</w:t>
      </w:r>
      <w:r w:rsidRPr="00F05A43">
        <w:rPr>
          <w:rFonts w:ascii="TimesUZ" w:hAnsi="TimesUZ" w:cs="TimesUZ"/>
          <w:sz w:val="26"/>
          <w:szCs w:val="26"/>
          <w:lang w:val="en-US"/>
        </w:rPr>
        <w:t xml:space="preserve"> (uchrashuv), </w:t>
      </w:r>
      <w:r w:rsidRPr="00F05A43">
        <w:rPr>
          <w:rFonts w:ascii="TimesUZ" w:hAnsi="TimesUZ" w:cs="TimesUZ"/>
          <w:i/>
          <w:iCs/>
          <w:sz w:val="26"/>
          <w:szCs w:val="26"/>
          <w:lang w:val="en-US"/>
        </w:rPr>
        <w:t>tashlashmoq</w:t>
      </w:r>
      <w:r w:rsidRPr="00F05A43">
        <w:rPr>
          <w:rFonts w:ascii="TimesUZ" w:hAnsi="TimesUZ" w:cs="TimesUZ"/>
          <w:sz w:val="26"/>
          <w:szCs w:val="26"/>
          <w:lang w:val="en-US"/>
        </w:rPr>
        <w:t xml:space="preserve"> (tortishmoq), </w:t>
      </w:r>
      <w:r w:rsidRPr="00F05A43">
        <w:rPr>
          <w:rFonts w:ascii="TimesUZ" w:hAnsi="TimesUZ" w:cs="TimesUZ"/>
          <w:i/>
          <w:iCs/>
          <w:sz w:val="26"/>
          <w:szCs w:val="26"/>
          <w:lang w:val="en-US"/>
        </w:rPr>
        <w:t>baks</w:t>
      </w:r>
      <w:r w:rsidRPr="00F05A43">
        <w:rPr>
          <w:rFonts w:ascii="TimesUZ" w:hAnsi="TimesUZ" w:cs="TimesUZ"/>
          <w:sz w:val="26"/>
          <w:szCs w:val="26"/>
          <w:lang w:val="en-US"/>
        </w:rPr>
        <w:t xml:space="preserve"> (dollar), </w:t>
      </w:r>
      <w:r w:rsidRPr="00F05A43">
        <w:rPr>
          <w:rFonts w:ascii="TimesUZ" w:hAnsi="TimesUZ" w:cs="TimesUZ"/>
          <w:i/>
          <w:iCs/>
          <w:sz w:val="26"/>
          <w:szCs w:val="26"/>
          <w:lang w:val="en-US"/>
        </w:rPr>
        <w:t>muzlatmoq</w:t>
      </w:r>
      <w:r w:rsidRPr="00F05A43">
        <w:rPr>
          <w:rFonts w:ascii="TimesUZ" w:hAnsi="TimesUZ" w:cs="TimesUZ"/>
          <w:sz w:val="26"/>
          <w:szCs w:val="26"/>
          <w:lang w:val="en-US"/>
        </w:rPr>
        <w:t xml:space="preserve"> (harakatdan to‘xtatmoq);</w:t>
      </w:r>
    </w:p>
    <w:p w:rsidR="00133E38" w:rsidRPr="00F05A43" w:rsidRDefault="00133E38" w:rsidP="00D65280">
      <w:pPr>
        <w:pStyle w:val="aa"/>
        <w:numPr>
          <w:ilvl w:val="0"/>
          <w:numId w:val="16"/>
        </w:numPr>
        <w:tabs>
          <w:tab w:val="left" w:pos="-567"/>
          <w:tab w:val="left" w:pos="0"/>
          <w:tab w:val="left" w:pos="540"/>
          <w:tab w:val="left" w:pos="1260"/>
        </w:tabs>
        <w:ind w:left="0" w:firstLine="540"/>
        <w:rPr>
          <w:rFonts w:ascii="TimesUZ" w:hAnsi="TimesUZ" w:cs="TimesUZ"/>
          <w:sz w:val="26"/>
          <w:szCs w:val="26"/>
          <w:lang w:val="en-US"/>
        </w:rPr>
      </w:pPr>
      <w:r w:rsidRPr="00F05A43">
        <w:rPr>
          <w:rFonts w:ascii="TimesUZ" w:hAnsi="TimesUZ" w:cs="TimesUZ"/>
          <w:sz w:val="26"/>
          <w:szCs w:val="26"/>
          <w:lang w:val="en-US"/>
        </w:rPr>
        <w:t xml:space="preserve">harbiy xizmatchilar jargoni: </w:t>
      </w:r>
      <w:r w:rsidRPr="00F05A43">
        <w:rPr>
          <w:rFonts w:ascii="TimesUZ" w:hAnsi="TimesUZ" w:cs="TimesUZ"/>
          <w:i/>
          <w:iCs/>
          <w:sz w:val="26"/>
          <w:szCs w:val="26"/>
          <w:lang w:val="en-US"/>
        </w:rPr>
        <w:t>dux</w:t>
      </w:r>
      <w:r w:rsidRPr="00F05A43">
        <w:rPr>
          <w:rFonts w:ascii="TimesUZ" w:hAnsi="TimesUZ" w:cs="TimesUZ"/>
          <w:sz w:val="26"/>
          <w:szCs w:val="26"/>
          <w:lang w:val="en-US"/>
        </w:rPr>
        <w:t xml:space="preserve"> (yangi kelgan askar), </w:t>
      </w:r>
      <w:r w:rsidRPr="00F05A43">
        <w:rPr>
          <w:rFonts w:ascii="TimesUZ" w:hAnsi="TimesUZ" w:cs="TimesUZ"/>
          <w:i/>
          <w:iCs/>
          <w:sz w:val="26"/>
          <w:szCs w:val="26"/>
          <w:lang w:val="en-US"/>
        </w:rPr>
        <w:t>salyaga</w:t>
      </w:r>
      <w:r w:rsidRPr="00F05A43">
        <w:rPr>
          <w:rFonts w:ascii="TimesUZ" w:hAnsi="TimesUZ" w:cs="TimesUZ"/>
          <w:sz w:val="26"/>
          <w:szCs w:val="26"/>
          <w:lang w:val="en-US"/>
        </w:rPr>
        <w:t xml:space="preserve"> (bir-ikki oy xizmat qilgan askar), </w:t>
      </w:r>
      <w:r w:rsidRPr="00F05A43">
        <w:rPr>
          <w:rFonts w:ascii="TimesUZ" w:hAnsi="TimesUZ" w:cs="TimesUZ"/>
          <w:i/>
          <w:iCs/>
          <w:sz w:val="26"/>
          <w:szCs w:val="26"/>
          <w:lang w:val="en-US"/>
        </w:rPr>
        <w:t>fazan</w:t>
      </w:r>
      <w:r w:rsidRPr="00F05A43">
        <w:rPr>
          <w:rFonts w:ascii="TimesUZ" w:hAnsi="TimesUZ" w:cs="TimesUZ"/>
          <w:sz w:val="26"/>
          <w:szCs w:val="26"/>
          <w:lang w:val="en-US"/>
        </w:rPr>
        <w:t xml:space="preserve"> (xizmatning yarmini o‘tagan askar) </w:t>
      </w:r>
      <w:r w:rsidRPr="00F05A43">
        <w:rPr>
          <w:rFonts w:ascii="TimesUZ" w:hAnsi="TimesUZ" w:cs="TimesUZ"/>
          <w:i/>
          <w:iCs/>
          <w:sz w:val="26"/>
          <w:szCs w:val="26"/>
          <w:lang w:val="en-US"/>
        </w:rPr>
        <w:t>ded</w:t>
      </w:r>
      <w:r w:rsidRPr="00F05A43">
        <w:rPr>
          <w:rFonts w:ascii="TimesUZ" w:hAnsi="TimesUZ" w:cs="TimesUZ"/>
          <w:sz w:val="26"/>
          <w:szCs w:val="26"/>
          <w:lang w:val="en-US"/>
        </w:rPr>
        <w:t xml:space="preserve"> (xizmatdan qaytishi yaqinlashgan askar), </w:t>
      </w:r>
      <w:r w:rsidRPr="00F05A43">
        <w:rPr>
          <w:rFonts w:ascii="TimesUZ" w:hAnsi="TimesUZ" w:cs="TimesUZ"/>
          <w:i/>
          <w:iCs/>
          <w:sz w:val="26"/>
          <w:szCs w:val="26"/>
          <w:lang w:val="en-US"/>
        </w:rPr>
        <w:t>diskoteka</w:t>
      </w:r>
      <w:r w:rsidRPr="00F05A43">
        <w:rPr>
          <w:rFonts w:ascii="TimesUZ" w:hAnsi="TimesUZ" w:cs="TimesUZ"/>
          <w:sz w:val="26"/>
          <w:szCs w:val="26"/>
          <w:lang w:val="en-US"/>
        </w:rPr>
        <w:t xml:space="preserve"> (oshxona naryadi).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Jargonlar tarkibi boshqa tildan olingan o‘zlashma birlik bilan boyib boradi. Tez-tez yangilari bilan almashib turadi.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Ayrim soha vakillari va soha guruhlari nutqiy tejamkorlik, qulaylik uchun ham jargon qo‘llaydi.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Jargonning kelib chiqishi, qo‘llanilishi, turi kabi masalalar</w:t>
      </w:r>
      <w:r w:rsidR="00ED0C3D" w:rsidRPr="00F05A43">
        <w:rPr>
          <w:rFonts w:ascii="TimesUZ" w:hAnsi="TimesUZ" w:cs="TimesUZ"/>
          <w:sz w:val="26"/>
          <w:szCs w:val="26"/>
          <w:lang w:val="en-US"/>
        </w:rPr>
        <w:t xml:space="preserve"> </w:t>
      </w:r>
      <w:r w:rsidRPr="00F05A43">
        <w:rPr>
          <w:rFonts w:ascii="TimesUZ" w:hAnsi="TimesUZ" w:cs="TimesUZ"/>
          <w:i/>
          <w:iCs/>
          <w:sz w:val="26"/>
          <w:szCs w:val="26"/>
          <w:lang w:val="en-US"/>
        </w:rPr>
        <w:t>–</w:t>
      </w:r>
      <w:r w:rsidRPr="00F05A43">
        <w:rPr>
          <w:rFonts w:ascii="TimesUZ" w:hAnsi="TimesUZ" w:cs="TimesUZ"/>
          <w:sz w:val="26"/>
          <w:szCs w:val="26"/>
          <w:lang w:val="en-US"/>
        </w:rPr>
        <w:t>sotsiolingvistikaning o‘rganish manbai.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Argo</w:t>
      </w:r>
      <w:r w:rsidRPr="00F05A43">
        <w:rPr>
          <w:rFonts w:ascii="TimesUZ" w:hAnsi="TimesUZ" w:cs="TimesUZ"/>
          <w:sz w:val="26"/>
          <w:szCs w:val="26"/>
          <w:lang w:val="en-US"/>
        </w:rPr>
        <w:t xml:space="preserve"> (fransuz. </w:t>
      </w:r>
      <w:r w:rsidRPr="00F05A43">
        <w:rPr>
          <w:rFonts w:ascii="TimesUZ" w:hAnsi="TimesUZ" w:cs="TimesUZ"/>
          <w:i/>
          <w:iCs/>
          <w:sz w:val="26"/>
          <w:szCs w:val="26"/>
          <w:lang w:val="en-US"/>
        </w:rPr>
        <w:t>argot</w:t>
      </w:r>
      <w:r w:rsidRPr="00F05A43">
        <w:rPr>
          <w:rFonts w:ascii="TimesUZ" w:hAnsi="TimesUZ" w:cs="TimesUZ"/>
          <w:sz w:val="26"/>
          <w:szCs w:val="26"/>
          <w:lang w:val="en-US"/>
        </w:rPr>
        <w:t xml:space="preserve">) ayrim professional yoki sotsial guruhning o‘ziga xos tili. Argo bir necha til unsurlaridan iborat qorishiq va ko‘p hollarda, boshqalarga tushunarsiz nutq turida namoyon bo‘ladi. Argo nutqda kommunikatsiya predmetini sir tutish maqsadida qo‘llanadi: 1) o‘g‘rilar nutqida: </w:t>
      </w:r>
      <w:r w:rsidRPr="00F05A43">
        <w:rPr>
          <w:rFonts w:ascii="TimesUZ" w:hAnsi="TimesUZ" w:cs="TimesUZ"/>
          <w:i/>
          <w:iCs/>
          <w:sz w:val="26"/>
          <w:szCs w:val="26"/>
          <w:lang w:val="en-US"/>
        </w:rPr>
        <w:t>mandarin</w:t>
      </w:r>
      <w:r w:rsidRPr="00F05A43">
        <w:rPr>
          <w:rFonts w:ascii="TimesUZ" w:hAnsi="TimesUZ" w:cs="TimesUZ"/>
          <w:sz w:val="26"/>
          <w:szCs w:val="26"/>
          <w:lang w:val="en-US"/>
        </w:rPr>
        <w:t xml:space="preserve"> (tilla), </w:t>
      </w:r>
      <w:r w:rsidRPr="00F05A43">
        <w:rPr>
          <w:rFonts w:ascii="TimesUZ" w:hAnsi="TimesUZ" w:cs="TimesUZ"/>
          <w:i/>
          <w:iCs/>
          <w:sz w:val="26"/>
          <w:szCs w:val="26"/>
          <w:lang w:val="en-US"/>
        </w:rPr>
        <w:t>akula</w:t>
      </w:r>
      <w:r w:rsidRPr="00F05A43">
        <w:rPr>
          <w:rFonts w:ascii="TimesUZ" w:hAnsi="TimesUZ" w:cs="TimesUZ"/>
          <w:sz w:val="26"/>
          <w:szCs w:val="26"/>
          <w:lang w:val="en-US"/>
        </w:rPr>
        <w:t xml:space="preserve"> (panjarani kesish uchun moslama), </w:t>
      </w:r>
      <w:r w:rsidRPr="00F05A43">
        <w:rPr>
          <w:rFonts w:ascii="TimesUZ" w:hAnsi="TimesUZ" w:cs="TimesUZ"/>
          <w:i/>
          <w:iCs/>
          <w:sz w:val="26"/>
          <w:szCs w:val="26"/>
          <w:lang w:val="en-US"/>
        </w:rPr>
        <w:t>kalamush</w:t>
      </w:r>
      <w:r w:rsidRPr="00F05A43">
        <w:rPr>
          <w:rFonts w:ascii="TimesUZ" w:hAnsi="TimesUZ" w:cs="TimesUZ"/>
          <w:sz w:val="26"/>
          <w:szCs w:val="26"/>
          <w:lang w:val="en-US"/>
        </w:rPr>
        <w:t xml:space="preserve"> (o‘z yaqinlarinikiga </w:t>
      </w:r>
      <w:r w:rsidR="008150D5" w:rsidRPr="00F05A43">
        <w:rPr>
          <w:rFonts w:ascii="TimesUZ" w:hAnsi="TimesUZ" w:cs="TimesUZ"/>
          <w:sz w:val="26"/>
          <w:szCs w:val="26"/>
          <w:lang w:val="en-US"/>
        </w:rPr>
        <w:t>«</w:t>
      </w:r>
      <w:r w:rsidRPr="00F05A43">
        <w:rPr>
          <w:rFonts w:ascii="TimesUZ" w:hAnsi="TimesUZ" w:cs="TimesUZ"/>
          <w:sz w:val="26"/>
          <w:szCs w:val="26"/>
          <w:lang w:val="en-US"/>
        </w:rPr>
        <w:t>tushadigan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urkagan</w:t>
      </w:r>
      <w:r w:rsidRPr="00F05A43">
        <w:rPr>
          <w:rFonts w:ascii="TimesUZ" w:hAnsi="TimesUZ" w:cs="TimesUZ"/>
          <w:sz w:val="26"/>
          <w:szCs w:val="26"/>
          <w:lang w:val="en-US"/>
        </w:rPr>
        <w:t xml:space="preserve"> (tajribali o‘g‘ri);  mahbuslar nutqida: </w:t>
      </w:r>
      <w:r w:rsidRPr="00F05A43">
        <w:rPr>
          <w:rFonts w:ascii="TimesUZ" w:hAnsi="TimesUZ" w:cs="TimesUZ"/>
          <w:i/>
          <w:iCs/>
          <w:sz w:val="26"/>
          <w:szCs w:val="26"/>
          <w:lang w:val="en-US"/>
        </w:rPr>
        <w:t>maymun</w:t>
      </w:r>
      <w:r w:rsidRPr="00F05A43">
        <w:rPr>
          <w:rFonts w:ascii="TimesUZ" w:hAnsi="TimesUZ" w:cs="TimesUZ"/>
          <w:sz w:val="26"/>
          <w:szCs w:val="26"/>
          <w:lang w:val="en-US"/>
        </w:rPr>
        <w:t xml:space="preserve"> (oyna), </w:t>
      </w:r>
      <w:r w:rsidRPr="00F05A43">
        <w:rPr>
          <w:rFonts w:ascii="TimesUZ" w:hAnsi="TimesUZ" w:cs="TimesUZ"/>
          <w:i/>
          <w:iCs/>
          <w:sz w:val="26"/>
          <w:szCs w:val="26"/>
          <w:lang w:val="en-US"/>
        </w:rPr>
        <w:t>shobla</w:t>
      </w:r>
      <w:r w:rsidRPr="00F05A43">
        <w:rPr>
          <w:rFonts w:ascii="TimesUZ" w:hAnsi="TimesUZ" w:cs="TimesUZ"/>
          <w:sz w:val="26"/>
          <w:szCs w:val="26"/>
          <w:lang w:val="en-US"/>
        </w:rPr>
        <w:t xml:space="preserve"> (qalloblar guruhi), </w:t>
      </w:r>
      <w:r w:rsidRPr="00F05A43">
        <w:rPr>
          <w:rFonts w:ascii="TimesUZ" w:hAnsi="TimesUZ" w:cs="TimesUZ"/>
          <w:i/>
          <w:iCs/>
          <w:sz w:val="26"/>
          <w:szCs w:val="26"/>
          <w:lang w:val="en-US"/>
        </w:rPr>
        <w:t>bashli</w:t>
      </w:r>
      <w:r w:rsidRPr="00F05A43">
        <w:rPr>
          <w:rFonts w:ascii="TimesUZ" w:hAnsi="TimesUZ" w:cs="TimesUZ"/>
          <w:sz w:val="26"/>
          <w:szCs w:val="26"/>
          <w:lang w:val="en-US"/>
        </w:rPr>
        <w:t xml:space="preserve"> (pul) </w:t>
      </w:r>
      <w:r w:rsidRPr="00F05A43">
        <w:rPr>
          <w:rFonts w:ascii="TimesUZ" w:hAnsi="TimesUZ" w:cs="TimesUZ"/>
          <w:i/>
          <w:iCs/>
          <w:sz w:val="26"/>
          <w:szCs w:val="26"/>
          <w:lang w:val="en-US"/>
        </w:rPr>
        <w:t>krokodil</w:t>
      </w:r>
      <w:r w:rsidRPr="00F05A43">
        <w:rPr>
          <w:rFonts w:ascii="TimesUZ" w:hAnsi="TimesUZ" w:cs="TimesUZ"/>
          <w:sz w:val="26"/>
          <w:szCs w:val="26"/>
          <w:lang w:val="en-US"/>
        </w:rPr>
        <w:t xml:space="preserve"> (qaychi), </w:t>
      </w:r>
      <w:r w:rsidRPr="00F05A43">
        <w:rPr>
          <w:rFonts w:ascii="TimesUZ" w:hAnsi="TimesUZ" w:cs="TimesUZ"/>
          <w:i/>
          <w:iCs/>
          <w:sz w:val="26"/>
          <w:szCs w:val="26"/>
          <w:lang w:val="en-US"/>
        </w:rPr>
        <w:t>lebed</w:t>
      </w:r>
      <w:r w:rsidRPr="00F05A43">
        <w:rPr>
          <w:rFonts w:ascii="TimesUZ" w:hAnsi="TimesUZ" w:cs="TimesUZ"/>
          <w:sz w:val="26"/>
          <w:szCs w:val="26"/>
          <w:lang w:val="en-US"/>
        </w:rPr>
        <w:t xml:space="preserve"> (geroin), </w:t>
      </w:r>
      <w:r w:rsidRPr="00F05A43">
        <w:rPr>
          <w:rFonts w:ascii="TimesUZ" w:hAnsi="TimesUZ" w:cs="TimesUZ"/>
          <w:i/>
          <w:iCs/>
          <w:sz w:val="26"/>
          <w:szCs w:val="26"/>
          <w:lang w:val="en-US"/>
        </w:rPr>
        <w:t>ment</w:t>
      </w:r>
      <w:r w:rsidRPr="00F05A43">
        <w:rPr>
          <w:rFonts w:ascii="TimesUZ" w:hAnsi="TimesUZ" w:cs="TimesUZ"/>
          <w:sz w:val="26"/>
          <w:szCs w:val="26"/>
          <w:lang w:val="en-US"/>
        </w:rPr>
        <w:t xml:space="preserve"> (militsioner), </w:t>
      </w:r>
      <w:r w:rsidRPr="00F05A43">
        <w:rPr>
          <w:rFonts w:ascii="TimesUZ" w:hAnsi="TimesUZ" w:cs="TimesUZ"/>
          <w:i/>
          <w:iCs/>
          <w:sz w:val="26"/>
          <w:szCs w:val="26"/>
          <w:lang w:val="en-US"/>
        </w:rPr>
        <w:t>xafa qilmoq</w:t>
      </w:r>
      <w:r w:rsidRPr="00F05A43">
        <w:rPr>
          <w:rFonts w:ascii="TimesUZ" w:hAnsi="TimesUZ" w:cs="TimesUZ"/>
          <w:sz w:val="26"/>
          <w:szCs w:val="26"/>
          <w:lang w:val="en-US"/>
        </w:rPr>
        <w:t xml:space="preserve"> (zo‘rlamoq),  </w:t>
      </w:r>
      <w:r w:rsidRPr="00F05A43">
        <w:rPr>
          <w:rFonts w:ascii="TimesUZ" w:hAnsi="TimesUZ" w:cs="TimesUZ"/>
          <w:i/>
          <w:iCs/>
          <w:sz w:val="26"/>
          <w:szCs w:val="26"/>
          <w:lang w:val="en-US"/>
        </w:rPr>
        <w:t>pushka</w:t>
      </w:r>
      <w:r w:rsidRPr="00F05A43">
        <w:rPr>
          <w:rFonts w:ascii="TimesUZ" w:hAnsi="TimesUZ" w:cs="TimesUZ"/>
          <w:sz w:val="26"/>
          <w:szCs w:val="26"/>
          <w:lang w:val="en-US"/>
        </w:rPr>
        <w:t xml:space="preserve"> (pistolet). Argotizmlar turli koloniya, turma, guruh va hududlarda farqlanadi.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Argo ham jargon kabi so‘zlashuv nutqida va badiiy adabiyotda sotsial-ramziy vazifa bajarish uchun ishlatiladi. </w:t>
      </w:r>
    </w:p>
    <w:p w:rsidR="00BF4A34" w:rsidRPr="00F05A43" w:rsidRDefault="00E6666C" w:rsidP="00D65280">
      <w:pPr>
        <w:pStyle w:val="aa"/>
        <w:tabs>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ab/>
      </w:r>
      <w:r w:rsidR="00133E38" w:rsidRPr="00F05A43">
        <w:rPr>
          <w:rFonts w:ascii="TimesUZ" w:hAnsi="TimesUZ" w:cs="TimesUZ"/>
          <w:sz w:val="26"/>
          <w:szCs w:val="26"/>
          <w:lang w:val="en-US"/>
        </w:rPr>
        <w:t>O‘zbek tilshunosligida jargon va argo ilmiy tadqiq qilinmagan.</w:t>
      </w:r>
    </w:p>
    <w:p w:rsidR="00133E38" w:rsidRPr="00F05A43" w:rsidRDefault="00161D83" w:rsidP="00D65280">
      <w:pPr>
        <w:pStyle w:val="aa"/>
        <w:tabs>
          <w:tab w:val="left" w:pos="-567"/>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ab/>
      </w:r>
      <w:r w:rsidR="00C23A1D" w:rsidRPr="00F05A43">
        <w:rPr>
          <w:rFonts w:ascii="TimesUZ" w:hAnsi="TimesUZ" w:cs="TimesUZ"/>
          <w:b/>
          <w:bCs/>
          <w:sz w:val="26"/>
          <w:szCs w:val="26"/>
          <w:lang w:val="en-US"/>
        </w:rPr>
        <w:t>36</w:t>
      </w:r>
      <w:r w:rsidRPr="00F05A43">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Ifodaviylik jihatdan o‘zbek tili leksikasi. </w:t>
      </w:r>
      <w:r w:rsidR="00133E38" w:rsidRPr="00F05A43">
        <w:rPr>
          <w:rFonts w:ascii="TimesUZ" w:hAnsi="TimesUZ" w:cs="TimesUZ"/>
          <w:sz w:val="26"/>
          <w:szCs w:val="26"/>
          <w:lang w:val="en-US"/>
        </w:rPr>
        <w:t xml:space="preserve">Til nafaqat axborot uzatish vazifasini, balki shu bilan birgalikda, axborot uzatuvchining axborotga hissiy munosabatini ham ifodalaydi. Lisoniy tizimda bu hissiy munosabatni tashuvchi turli vosita mavjud. Ulardan biri leksemadir. Ana shu jihatidan o‘zbek tili leksemalari bo‘yoqsiz va bo‘yoqdor qatlamga bo‘linadi.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Bo‘yoqsiz leksika.</w:t>
      </w:r>
      <w:r w:rsidRPr="00F05A43">
        <w:rPr>
          <w:rFonts w:ascii="TimesUZ" w:hAnsi="TimesUZ" w:cs="TimesUZ"/>
          <w:sz w:val="26"/>
          <w:szCs w:val="26"/>
          <w:lang w:val="en-US"/>
        </w:rPr>
        <w:t xml:space="preserve"> O‘zbek tili lug‘at tarkibidagi leksemaning ko‘pchiligi so‘zlovchining hissiy munosabatini ifodalovchi bo‘yoqdan xoli bo‘ladi. Bunday birlik bo‘yoqsiz leksema. Masalan, </w:t>
      </w:r>
      <w:r w:rsidRPr="00F05A43">
        <w:rPr>
          <w:rFonts w:ascii="TimesUZ" w:hAnsi="TimesUZ" w:cs="TimesUZ"/>
          <w:i/>
          <w:iCs/>
          <w:sz w:val="26"/>
          <w:szCs w:val="26"/>
          <w:lang w:val="en-US"/>
        </w:rPr>
        <w:t xml:space="preserve">bor, yo‘q, katta, mazali, daryo, urmoq, chiroyli, tez, husn </w:t>
      </w:r>
      <w:r w:rsidRPr="00F05A43">
        <w:rPr>
          <w:rFonts w:ascii="TimesUZ" w:hAnsi="TimesUZ" w:cs="TimesUZ"/>
          <w:sz w:val="26"/>
          <w:szCs w:val="26"/>
          <w:lang w:val="en-US"/>
        </w:rPr>
        <w:t xml:space="preserve">kabi leksemalar borliq hodisalarini boricha aks ettiradi va unga so‘zlovchining munosabatini ifodalamaydi. Boshqacha aytganda, bo‘yoqsiz leksemaning kishi hissiy </w:t>
      </w:r>
      <w:r w:rsidRPr="00F05A43">
        <w:rPr>
          <w:rFonts w:ascii="TimesUZ" w:hAnsi="TimesUZ" w:cs="TimesUZ"/>
          <w:sz w:val="26"/>
          <w:szCs w:val="26"/>
          <w:lang w:val="en-US"/>
        </w:rPr>
        <w:lastRenderedPageBreak/>
        <w:t>munosabatini ifodalovchi ifoda semalari nol darajada bo‘ladi.  Biroq bu leksemaning bo‘yoqsizligi nisbiy, ya’ni faqat lisonda. Nutqda har qanday bo‘yoqsiz leksema ham bo‘yoq kasb etishi mumkin. Masalan,</w:t>
      </w:r>
      <w:r w:rsidRPr="00F05A43">
        <w:rPr>
          <w:rFonts w:ascii="TimesUZ" w:hAnsi="TimesUZ" w:cs="TimesUZ"/>
          <w:i/>
          <w:iCs/>
          <w:sz w:val="26"/>
          <w:szCs w:val="26"/>
          <w:lang w:val="en-US"/>
        </w:rPr>
        <w:t xml:space="preserve"> katta </w:t>
      </w:r>
      <w:r w:rsidRPr="00F05A43">
        <w:rPr>
          <w:rFonts w:ascii="TimesUZ" w:hAnsi="TimesUZ" w:cs="TimesUZ"/>
          <w:sz w:val="26"/>
          <w:szCs w:val="26"/>
          <w:lang w:val="en-US"/>
        </w:rPr>
        <w:t>leksemasining lisoniy mohiyati</w:t>
      </w:r>
      <w:r w:rsidR="00D52A68" w:rsidRPr="00F05A43">
        <w:rPr>
          <w:rFonts w:ascii="TimesUZ" w:hAnsi="TimesUZ" w:cs="TimesUZ"/>
          <w:sz w:val="26"/>
          <w:szCs w:val="26"/>
          <w:lang w:val="en-US"/>
        </w:rPr>
        <w:t xml:space="preserve"> – </w:t>
      </w:r>
      <w:r w:rsidRPr="00F05A43">
        <w:rPr>
          <w:rFonts w:ascii="TimesUZ" w:hAnsi="TimesUZ" w:cs="TimesUZ"/>
          <w:sz w:val="26"/>
          <w:szCs w:val="26"/>
          <w:lang w:val="en-US"/>
        </w:rPr>
        <w:t xml:space="preserve">sememasi bo‘yoqsiz. Biroq u nutqda boshqa nolug‘aviy tajallilar bilan qorishib, bo‘yoq kasb etadi. </w:t>
      </w:r>
      <w:r w:rsidRPr="00F05A43">
        <w:rPr>
          <w:rFonts w:ascii="TimesUZ" w:hAnsi="TimesUZ" w:cs="TimesUZ"/>
          <w:i/>
          <w:iCs/>
          <w:sz w:val="26"/>
          <w:szCs w:val="26"/>
          <w:lang w:val="en-US"/>
        </w:rPr>
        <w:t xml:space="preserve">Dengiz k-a-tta edi </w:t>
      </w:r>
      <w:r w:rsidRPr="00F05A43">
        <w:rPr>
          <w:rFonts w:ascii="TimesUZ" w:hAnsi="TimesUZ" w:cs="TimesUZ"/>
          <w:sz w:val="26"/>
          <w:szCs w:val="26"/>
          <w:lang w:val="en-US"/>
        </w:rPr>
        <w:t xml:space="preserve">gapida fonetik tajalli ta’sirida </w:t>
      </w:r>
      <w:r w:rsidRPr="00F05A43">
        <w:rPr>
          <w:rFonts w:ascii="TimesUZ" w:hAnsi="TimesUZ" w:cs="TimesUZ"/>
          <w:i/>
          <w:iCs/>
          <w:sz w:val="26"/>
          <w:szCs w:val="26"/>
          <w:lang w:val="en-US"/>
        </w:rPr>
        <w:t>katta</w:t>
      </w:r>
      <w:r w:rsidRPr="00F05A43">
        <w:rPr>
          <w:rFonts w:ascii="TimesUZ" w:hAnsi="TimesUZ" w:cs="TimesUZ"/>
          <w:sz w:val="26"/>
          <w:szCs w:val="26"/>
          <w:lang w:val="en-US"/>
        </w:rPr>
        <w:t xml:space="preserve"> leksemasi bo‘yoqdor nutqiy birlikka aylangan.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Bo‘yoqdor leksika. </w:t>
      </w:r>
      <w:r w:rsidRPr="00F05A43">
        <w:rPr>
          <w:rFonts w:ascii="TimesUZ" w:hAnsi="TimesUZ" w:cs="TimesUZ"/>
          <w:sz w:val="26"/>
          <w:szCs w:val="26"/>
          <w:lang w:val="en-US"/>
        </w:rPr>
        <w:t xml:space="preserve">Bunday leksemaning kishi hissiy munosabatini ifodalovchi ifoda semasi bo‘rtib turadi: </w:t>
      </w:r>
      <w:r w:rsidRPr="00F05A43">
        <w:rPr>
          <w:rFonts w:ascii="TimesUZ" w:hAnsi="TimesUZ" w:cs="TimesUZ"/>
          <w:i/>
          <w:iCs/>
          <w:sz w:val="26"/>
          <w:szCs w:val="26"/>
          <w:lang w:val="en-US"/>
        </w:rPr>
        <w:t>ulkan</w:t>
      </w:r>
      <w:r w:rsidRPr="00F05A43">
        <w:rPr>
          <w:rFonts w:ascii="TimesUZ" w:hAnsi="TimesUZ" w:cs="TimesUZ"/>
          <w:sz w:val="26"/>
          <w:szCs w:val="26"/>
          <w:lang w:val="en-US"/>
        </w:rPr>
        <w:t xml:space="preserve">, </w:t>
      </w:r>
      <w:r w:rsidRPr="00F05A43">
        <w:rPr>
          <w:rFonts w:ascii="TimesUZ" w:hAnsi="TimesUZ" w:cs="TimesUZ"/>
          <w:i/>
          <w:iCs/>
          <w:sz w:val="26"/>
          <w:szCs w:val="26"/>
          <w:lang w:val="en-US"/>
        </w:rPr>
        <w:t>badnafs</w:t>
      </w:r>
      <w:r w:rsidRPr="00F05A43">
        <w:rPr>
          <w:rFonts w:ascii="TimesUZ" w:hAnsi="TimesUZ" w:cs="TimesUZ"/>
          <w:sz w:val="26"/>
          <w:szCs w:val="26"/>
          <w:lang w:val="en-US"/>
        </w:rPr>
        <w:t xml:space="preserve">, </w:t>
      </w:r>
      <w:r w:rsidRPr="00F05A43">
        <w:rPr>
          <w:rFonts w:ascii="TimesUZ" w:hAnsi="TimesUZ" w:cs="TimesUZ"/>
          <w:i/>
          <w:iCs/>
          <w:sz w:val="26"/>
          <w:szCs w:val="26"/>
          <w:lang w:val="en-US"/>
        </w:rPr>
        <w:t>qiltiriq</w:t>
      </w:r>
      <w:r w:rsidRPr="00F05A43">
        <w:rPr>
          <w:rFonts w:ascii="TimesUZ" w:hAnsi="TimesUZ" w:cs="TimesUZ"/>
          <w:sz w:val="26"/>
          <w:szCs w:val="26"/>
          <w:lang w:val="en-US"/>
        </w:rPr>
        <w:t xml:space="preserve">, </w:t>
      </w:r>
      <w:r w:rsidRPr="00F05A43">
        <w:rPr>
          <w:rFonts w:ascii="TimesUZ" w:hAnsi="TimesUZ" w:cs="TimesUZ"/>
          <w:i/>
          <w:iCs/>
          <w:sz w:val="26"/>
          <w:szCs w:val="26"/>
          <w:lang w:val="en-US"/>
        </w:rPr>
        <w:t>oniy</w:t>
      </w:r>
      <w:r w:rsidRPr="00F05A43">
        <w:rPr>
          <w:rFonts w:ascii="TimesUZ" w:hAnsi="TimesUZ" w:cs="TimesUZ"/>
          <w:sz w:val="26"/>
          <w:szCs w:val="26"/>
          <w:lang w:val="en-US"/>
        </w:rPr>
        <w:t xml:space="preserve">, </w:t>
      </w:r>
      <w:r w:rsidRPr="00F05A43">
        <w:rPr>
          <w:rFonts w:ascii="TimesUZ" w:hAnsi="TimesUZ" w:cs="TimesUZ"/>
          <w:i/>
          <w:iCs/>
          <w:sz w:val="26"/>
          <w:szCs w:val="26"/>
          <w:lang w:val="en-US"/>
        </w:rPr>
        <w:t>tashrif</w:t>
      </w:r>
      <w:r w:rsidRPr="00F05A43">
        <w:rPr>
          <w:rFonts w:ascii="TimesUZ" w:hAnsi="TimesUZ" w:cs="TimesUZ"/>
          <w:sz w:val="26"/>
          <w:szCs w:val="26"/>
          <w:lang w:val="en-US"/>
        </w:rPr>
        <w:t xml:space="preserve">, </w:t>
      </w:r>
      <w:r w:rsidRPr="00F05A43">
        <w:rPr>
          <w:rFonts w:ascii="TimesUZ" w:hAnsi="TimesUZ" w:cs="TimesUZ"/>
          <w:i/>
          <w:iCs/>
          <w:sz w:val="26"/>
          <w:szCs w:val="26"/>
          <w:lang w:val="en-US"/>
        </w:rPr>
        <w:t>oraz</w:t>
      </w:r>
      <w:r w:rsidRPr="00F05A43">
        <w:rPr>
          <w:rFonts w:ascii="TimesUZ" w:hAnsi="TimesUZ" w:cs="TimesUZ"/>
          <w:sz w:val="26"/>
          <w:szCs w:val="26"/>
          <w:lang w:val="en-US"/>
        </w:rPr>
        <w:t xml:space="preserve">, </w:t>
      </w:r>
      <w:r w:rsidRPr="00F05A43">
        <w:rPr>
          <w:rFonts w:ascii="TimesUZ" w:hAnsi="TimesUZ" w:cs="TimesUZ"/>
          <w:i/>
          <w:iCs/>
          <w:sz w:val="26"/>
          <w:szCs w:val="26"/>
          <w:lang w:val="en-US"/>
        </w:rPr>
        <w:t>yovqur</w:t>
      </w:r>
      <w:r w:rsidRPr="00F05A43">
        <w:rPr>
          <w:rFonts w:ascii="TimesUZ" w:hAnsi="TimesUZ" w:cs="TimesUZ"/>
          <w:sz w:val="26"/>
          <w:szCs w:val="26"/>
          <w:lang w:val="en-US"/>
        </w:rPr>
        <w:t xml:space="preserve">, </w:t>
      </w:r>
      <w:r w:rsidRPr="00F05A43">
        <w:rPr>
          <w:rFonts w:ascii="TimesUZ" w:hAnsi="TimesUZ" w:cs="TimesUZ"/>
          <w:i/>
          <w:iCs/>
          <w:sz w:val="26"/>
          <w:szCs w:val="26"/>
          <w:lang w:val="en-US"/>
        </w:rPr>
        <w:t>mahliqo</w:t>
      </w:r>
      <w:r w:rsidRPr="00F05A43">
        <w:rPr>
          <w:rFonts w:ascii="TimesUZ" w:hAnsi="TimesUZ" w:cs="TimesUZ"/>
          <w:sz w:val="26"/>
          <w:szCs w:val="26"/>
          <w:lang w:val="en-US"/>
        </w:rPr>
        <w:t xml:space="preserve">, </w:t>
      </w:r>
      <w:r w:rsidRPr="00F05A43">
        <w:rPr>
          <w:rFonts w:ascii="TimesUZ" w:hAnsi="TimesUZ" w:cs="TimesUZ"/>
          <w:i/>
          <w:iCs/>
          <w:sz w:val="26"/>
          <w:szCs w:val="26"/>
          <w:lang w:val="en-US"/>
        </w:rPr>
        <w:t>badbashara</w:t>
      </w:r>
      <w:r w:rsidRPr="00F05A43">
        <w:rPr>
          <w:rFonts w:ascii="TimesUZ" w:hAnsi="TimesUZ" w:cs="TimesUZ"/>
          <w:sz w:val="26"/>
          <w:szCs w:val="26"/>
          <w:lang w:val="en-US"/>
        </w:rPr>
        <w:t xml:space="preserve"> va h.</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Bo‘yoqdor leksemaning ifodaviyligi ijobiy yoki salbiy bo‘lishi mumkin. Shunga ko‘ra bo‘yoqdor leksemalar </w:t>
      </w:r>
      <w:r w:rsidRPr="00F05A43">
        <w:rPr>
          <w:rFonts w:ascii="TimesUZ" w:hAnsi="TimesUZ" w:cs="TimesUZ"/>
          <w:b/>
          <w:bCs/>
          <w:sz w:val="26"/>
          <w:szCs w:val="26"/>
          <w:lang w:val="en-US"/>
        </w:rPr>
        <w:t>ijobiy bo‘yoqdor</w:t>
      </w:r>
      <w:r w:rsidRPr="00F05A43">
        <w:rPr>
          <w:rFonts w:ascii="TimesUZ" w:hAnsi="TimesUZ" w:cs="TimesUZ"/>
          <w:sz w:val="26"/>
          <w:szCs w:val="26"/>
          <w:lang w:val="en-US"/>
        </w:rPr>
        <w:t xml:space="preserve"> leksema va </w:t>
      </w:r>
      <w:r w:rsidRPr="00F05A43">
        <w:rPr>
          <w:rFonts w:ascii="TimesUZ" w:hAnsi="TimesUZ" w:cs="TimesUZ"/>
          <w:b/>
          <w:bCs/>
          <w:sz w:val="26"/>
          <w:szCs w:val="26"/>
          <w:lang w:val="en-US"/>
        </w:rPr>
        <w:t>salbiy bo‘yoqdor</w:t>
      </w:r>
      <w:r w:rsidRPr="00F05A43">
        <w:rPr>
          <w:rFonts w:ascii="TimesUZ" w:hAnsi="TimesUZ" w:cs="TimesUZ"/>
          <w:sz w:val="26"/>
          <w:szCs w:val="26"/>
          <w:lang w:val="en-US"/>
        </w:rPr>
        <w:t xml:space="preserve"> leksemaga bo‘linadi.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Ijobiy bo‘yoqdor leksema so‘zlovchining borliq hodisasiga ijobiy munosabatini ifodalaydi va ular sememalarida tegishli ifoda semalari ijobiy bo‘ladi. Misollar: 1.</w:t>
      </w:r>
      <w:r w:rsidRPr="00F05A43">
        <w:rPr>
          <w:rFonts w:ascii="TimesUZ" w:hAnsi="TimesUZ" w:cs="TimesUZ"/>
          <w:i/>
          <w:iCs/>
          <w:sz w:val="26"/>
          <w:szCs w:val="26"/>
          <w:lang w:val="en-US"/>
        </w:rPr>
        <w:t xml:space="preserve">Onam deganimda, oqsoch, </w:t>
      </w:r>
      <w:r w:rsidRPr="00F05A43">
        <w:rPr>
          <w:rFonts w:ascii="TimesUZ" w:hAnsi="TimesUZ" w:cs="TimesUZ"/>
          <w:b/>
          <w:bCs/>
          <w:i/>
          <w:iCs/>
          <w:sz w:val="26"/>
          <w:szCs w:val="26"/>
          <w:lang w:val="en-US"/>
        </w:rPr>
        <w:t>jafokash munis</w:t>
      </w:r>
      <w:r w:rsidRPr="00F05A43">
        <w:rPr>
          <w:rFonts w:ascii="TimesUZ" w:hAnsi="TimesUZ" w:cs="TimesUZ"/>
          <w:i/>
          <w:iCs/>
          <w:sz w:val="26"/>
          <w:szCs w:val="26"/>
          <w:lang w:val="en-US"/>
        </w:rPr>
        <w:t xml:space="preserve"> va mehribon </w:t>
      </w:r>
      <w:r w:rsidRPr="00F05A43">
        <w:rPr>
          <w:rFonts w:ascii="TimesUZ" w:hAnsi="TimesUZ" w:cs="TimesUZ"/>
          <w:b/>
          <w:bCs/>
          <w:i/>
          <w:iCs/>
          <w:sz w:val="26"/>
          <w:szCs w:val="26"/>
          <w:lang w:val="en-US"/>
        </w:rPr>
        <w:t>chehrang</w:t>
      </w:r>
      <w:r w:rsidRPr="00F05A43">
        <w:rPr>
          <w:rFonts w:ascii="TimesUZ" w:hAnsi="TimesUZ" w:cs="TimesUZ"/>
          <w:i/>
          <w:iCs/>
          <w:sz w:val="26"/>
          <w:szCs w:val="26"/>
          <w:lang w:val="en-US"/>
        </w:rPr>
        <w:t xml:space="preserve"> bo‘lar namoyon</w:t>
      </w:r>
      <w:r w:rsidRPr="00F05A43">
        <w:rPr>
          <w:rFonts w:ascii="TimesUZ" w:hAnsi="TimesUZ" w:cs="TimesUZ"/>
          <w:sz w:val="26"/>
          <w:szCs w:val="26"/>
          <w:lang w:val="en-US"/>
        </w:rPr>
        <w:t xml:space="preserve"> (G‘.G‘ul.).   2. </w:t>
      </w:r>
      <w:r w:rsidRPr="00F05A43">
        <w:rPr>
          <w:rFonts w:ascii="TimesUZ" w:hAnsi="TimesUZ" w:cs="TimesUZ"/>
          <w:i/>
          <w:iCs/>
          <w:sz w:val="26"/>
          <w:szCs w:val="26"/>
          <w:lang w:val="en-US"/>
        </w:rPr>
        <w:t xml:space="preserve">U hamisha kulib, </w:t>
      </w:r>
      <w:r w:rsidRPr="00F05A43">
        <w:rPr>
          <w:rFonts w:ascii="TimesUZ" w:hAnsi="TimesUZ" w:cs="TimesUZ"/>
          <w:b/>
          <w:bCs/>
          <w:i/>
          <w:iCs/>
          <w:sz w:val="26"/>
          <w:szCs w:val="26"/>
          <w:lang w:val="en-US"/>
        </w:rPr>
        <w:t>jilmayib</w:t>
      </w:r>
      <w:r w:rsidRPr="00F05A43">
        <w:rPr>
          <w:rFonts w:ascii="TimesUZ" w:hAnsi="TimesUZ" w:cs="TimesUZ"/>
          <w:i/>
          <w:iCs/>
          <w:sz w:val="26"/>
          <w:szCs w:val="26"/>
          <w:lang w:val="en-US"/>
        </w:rPr>
        <w:t xml:space="preserve"> turadigan mehribon </w:t>
      </w:r>
      <w:r w:rsidRPr="00F05A43">
        <w:rPr>
          <w:rFonts w:ascii="TimesUZ" w:hAnsi="TimesUZ" w:cs="TimesUZ"/>
          <w:b/>
          <w:bCs/>
          <w:i/>
          <w:iCs/>
          <w:sz w:val="26"/>
          <w:szCs w:val="26"/>
          <w:lang w:val="en-US"/>
        </w:rPr>
        <w:t>chehrani</w:t>
      </w:r>
      <w:r w:rsidRPr="00F05A43">
        <w:rPr>
          <w:rFonts w:ascii="TimesUZ" w:hAnsi="TimesUZ" w:cs="TimesUZ"/>
          <w:i/>
          <w:iCs/>
          <w:sz w:val="26"/>
          <w:szCs w:val="26"/>
          <w:lang w:val="en-US"/>
        </w:rPr>
        <w:t xml:space="preserve"> ko‘rmadi</w:t>
      </w:r>
      <w:r w:rsidRPr="00F05A43">
        <w:rPr>
          <w:rFonts w:ascii="TimesUZ" w:hAnsi="TimesUZ" w:cs="TimesUZ"/>
          <w:sz w:val="26"/>
          <w:szCs w:val="26"/>
          <w:lang w:val="en-US"/>
        </w:rPr>
        <w:t xml:space="preserve"> (M.Ism.). 3.</w:t>
      </w:r>
      <w:r w:rsidR="00ED0C3D" w:rsidRPr="00F05A43">
        <w:rPr>
          <w:rFonts w:ascii="TimesUZ" w:hAnsi="TimesUZ" w:cs="TimesUZ"/>
          <w:sz w:val="26"/>
          <w:szCs w:val="26"/>
          <w:lang w:val="en-US"/>
        </w:rPr>
        <w:t xml:space="preserve"> </w:t>
      </w:r>
      <w:r w:rsidRPr="00F05A43">
        <w:rPr>
          <w:rFonts w:ascii="TimesUZ" w:hAnsi="TimesUZ" w:cs="TimesUZ"/>
          <w:b/>
          <w:bCs/>
          <w:i/>
          <w:iCs/>
          <w:sz w:val="26"/>
          <w:szCs w:val="26"/>
          <w:lang w:val="en-US"/>
        </w:rPr>
        <w:t>Orazin</w:t>
      </w:r>
      <w:r w:rsidRPr="00F05A43">
        <w:rPr>
          <w:rFonts w:ascii="TimesUZ" w:hAnsi="TimesUZ" w:cs="TimesUZ"/>
          <w:i/>
          <w:iCs/>
          <w:sz w:val="26"/>
          <w:szCs w:val="26"/>
          <w:lang w:val="en-US"/>
        </w:rPr>
        <w:t xml:space="preserve"> yopqoch, ko‘zimdan sochilur har lahza yosh </w:t>
      </w:r>
      <w:r w:rsidRPr="00F05A43">
        <w:rPr>
          <w:rFonts w:ascii="TimesUZ" w:hAnsi="TimesUZ" w:cs="TimesUZ"/>
          <w:sz w:val="26"/>
          <w:szCs w:val="26"/>
          <w:lang w:val="en-US"/>
        </w:rPr>
        <w:t xml:space="preserve">(Nav.)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Salbiy bo‘yoqdor leksema borliq hodisasiga so‘zlovchining salbiy munosabatini ifodalaydi va ular sememasida salbiy munosabatni ifodalovchi sema bo‘rtib turadi. Misollar: 1. </w:t>
      </w:r>
      <w:r w:rsidRPr="00F05A43">
        <w:rPr>
          <w:rFonts w:ascii="TimesUZ" w:hAnsi="TimesUZ" w:cs="TimesUZ"/>
          <w:i/>
          <w:iCs/>
          <w:sz w:val="26"/>
          <w:szCs w:val="26"/>
          <w:lang w:val="en-US"/>
        </w:rPr>
        <w:t xml:space="preserve">So‘ngra yakkam-dukkam </w:t>
      </w:r>
      <w:r w:rsidRPr="00F05A43">
        <w:rPr>
          <w:rFonts w:ascii="TimesUZ" w:hAnsi="TimesUZ" w:cs="TimesUZ"/>
          <w:b/>
          <w:bCs/>
          <w:i/>
          <w:iCs/>
          <w:sz w:val="26"/>
          <w:szCs w:val="26"/>
          <w:lang w:val="en-US"/>
        </w:rPr>
        <w:t>iflos</w:t>
      </w:r>
      <w:r w:rsidRPr="00F05A43">
        <w:rPr>
          <w:rFonts w:ascii="TimesUZ" w:hAnsi="TimesUZ" w:cs="TimesUZ"/>
          <w:i/>
          <w:iCs/>
          <w:sz w:val="26"/>
          <w:szCs w:val="26"/>
          <w:lang w:val="en-US"/>
        </w:rPr>
        <w:t xml:space="preserve"> tishlarini yashirgan og‘zini katta ochib esnadi, go‘yo uning butun </w:t>
      </w:r>
      <w:r w:rsidRPr="00F05A43">
        <w:rPr>
          <w:rFonts w:ascii="TimesUZ" w:hAnsi="TimesUZ" w:cs="TimesUZ"/>
          <w:b/>
          <w:bCs/>
          <w:i/>
          <w:iCs/>
          <w:sz w:val="26"/>
          <w:szCs w:val="26"/>
          <w:lang w:val="en-US"/>
        </w:rPr>
        <w:t>badburush</w:t>
      </w:r>
      <w:r w:rsidRPr="00F05A43">
        <w:rPr>
          <w:rFonts w:ascii="TimesUZ" w:hAnsi="TimesUZ" w:cs="TimesUZ"/>
          <w:i/>
          <w:iCs/>
          <w:sz w:val="26"/>
          <w:szCs w:val="26"/>
          <w:lang w:val="en-US"/>
        </w:rPr>
        <w:t xml:space="preserve"> yuzini og‘iz qopladi</w:t>
      </w:r>
      <w:r w:rsidRPr="00F05A43">
        <w:rPr>
          <w:rFonts w:ascii="TimesUZ" w:hAnsi="TimesUZ" w:cs="TimesUZ"/>
          <w:sz w:val="26"/>
          <w:szCs w:val="26"/>
          <w:lang w:val="en-US"/>
        </w:rPr>
        <w:t xml:space="preserve"> (Oyb.) 2. </w:t>
      </w:r>
      <w:r w:rsidRPr="00F05A43">
        <w:rPr>
          <w:rFonts w:ascii="TimesUZ" w:hAnsi="TimesUZ" w:cs="TimesUZ"/>
          <w:i/>
          <w:iCs/>
          <w:sz w:val="26"/>
          <w:szCs w:val="26"/>
          <w:lang w:val="en-US"/>
        </w:rPr>
        <w:t xml:space="preserve">U bir ko‘ngli borib, </w:t>
      </w:r>
      <w:r w:rsidRPr="00F05A43">
        <w:rPr>
          <w:rFonts w:ascii="TimesUZ" w:hAnsi="TimesUZ" w:cs="TimesUZ"/>
          <w:b/>
          <w:bCs/>
          <w:i/>
          <w:iCs/>
          <w:sz w:val="26"/>
          <w:szCs w:val="26"/>
          <w:lang w:val="en-US"/>
        </w:rPr>
        <w:t>muttaham</w:t>
      </w:r>
      <w:r w:rsidRPr="00F05A43">
        <w:rPr>
          <w:rFonts w:ascii="TimesUZ" w:hAnsi="TimesUZ" w:cs="TimesUZ"/>
          <w:i/>
          <w:iCs/>
          <w:sz w:val="26"/>
          <w:szCs w:val="26"/>
          <w:lang w:val="en-US"/>
        </w:rPr>
        <w:t xml:space="preserve"> qozining </w:t>
      </w:r>
      <w:r w:rsidRPr="00F05A43">
        <w:rPr>
          <w:rFonts w:ascii="TimesUZ" w:hAnsi="TimesUZ" w:cs="TimesUZ"/>
          <w:b/>
          <w:bCs/>
          <w:i/>
          <w:iCs/>
          <w:sz w:val="26"/>
          <w:szCs w:val="26"/>
          <w:lang w:val="en-US"/>
        </w:rPr>
        <w:t>tumshug</w:t>
      </w:r>
      <w:r w:rsidRPr="00F05A43">
        <w:rPr>
          <w:rFonts w:ascii="TimesUZ" w:hAnsi="TimesUZ" w:cs="TimesUZ"/>
          <w:b/>
          <w:bCs/>
          <w:sz w:val="26"/>
          <w:szCs w:val="26"/>
          <w:lang w:val="en-US"/>
        </w:rPr>
        <w:t>‘</w:t>
      </w:r>
      <w:r w:rsidRPr="00F05A43">
        <w:rPr>
          <w:rFonts w:ascii="TimesUZ" w:hAnsi="TimesUZ" w:cs="TimesUZ"/>
          <w:b/>
          <w:bCs/>
          <w:i/>
          <w:iCs/>
          <w:sz w:val="26"/>
          <w:szCs w:val="26"/>
          <w:lang w:val="en-US"/>
        </w:rPr>
        <w:t>iga</w:t>
      </w:r>
      <w:r w:rsidRPr="00F05A43">
        <w:rPr>
          <w:rFonts w:ascii="TimesUZ" w:hAnsi="TimesUZ" w:cs="TimesUZ"/>
          <w:i/>
          <w:iCs/>
          <w:sz w:val="26"/>
          <w:szCs w:val="26"/>
          <w:lang w:val="en-US"/>
        </w:rPr>
        <w:t xml:space="preserve"> tushirgisi, yo </w:t>
      </w:r>
      <w:r w:rsidRPr="00F05A43">
        <w:rPr>
          <w:rFonts w:ascii="TimesUZ" w:hAnsi="TimesUZ" w:cs="TimesUZ"/>
          <w:b/>
          <w:bCs/>
          <w:i/>
          <w:iCs/>
          <w:sz w:val="26"/>
          <w:szCs w:val="26"/>
          <w:lang w:val="en-US"/>
        </w:rPr>
        <w:t>iflos</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basharasiga</w:t>
      </w:r>
      <w:r w:rsidRPr="00F05A43">
        <w:rPr>
          <w:rFonts w:ascii="TimesUZ" w:hAnsi="TimesUZ" w:cs="TimesUZ"/>
          <w:i/>
          <w:iCs/>
          <w:sz w:val="26"/>
          <w:szCs w:val="26"/>
          <w:lang w:val="en-US"/>
        </w:rPr>
        <w:t xml:space="preserve"> tupurgisi keldi</w:t>
      </w:r>
      <w:r w:rsidRPr="00F05A43">
        <w:rPr>
          <w:rFonts w:ascii="TimesUZ" w:hAnsi="TimesUZ" w:cs="TimesUZ"/>
          <w:sz w:val="26"/>
          <w:szCs w:val="26"/>
          <w:lang w:val="en-US"/>
        </w:rPr>
        <w:t xml:space="preserve">. (M.Ism.) </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Ijobiy bo‘yoqdor leksema nutqda salbiy bo‘yoqdor leksema o‘rnida voqelanishi mumkin. 1. </w:t>
      </w:r>
      <w:r w:rsidRPr="00F05A43">
        <w:rPr>
          <w:rFonts w:ascii="TimesUZ" w:hAnsi="TimesUZ" w:cs="TimesUZ"/>
          <w:b/>
          <w:bCs/>
          <w:i/>
          <w:iCs/>
          <w:sz w:val="26"/>
          <w:szCs w:val="26"/>
          <w:lang w:val="en-US"/>
        </w:rPr>
        <w:t>Jamolingizni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i/>
          <w:iCs/>
          <w:sz w:val="26"/>
          <w:szCs w:val="26"/>
          <w:lang w:val="en-US"/>
        </w:rPr>
        <w:t>basharangizni</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lastRenderedPageBreak/>
        <w:t xml:space="preserve">ma’nosida) </w:t>
      </w:r>
      <w:r w:rsidRPr="00F05A43">
        <w:rPr>
          <w:rFonts w:ascii="TimesUZ" w:hAnsi="TimesUZ" w:cs="TimesUZ"/>
          <w:i/>
          <w:iCs/>
          <w:sz w:val="26"/>
          <w:szCs w:val="26"/>
          <w:lang w:val="en-US"/>
        </w:rPr>
        <w:t>boshqa ko‘rmay</w:t>
      </w:r>
      <w:r w:rsidRPr="00F05A43">
        <w:rPr>
          <w:rFonts w:ascii="TimesUZ" w:hAnsi="TimesUZ" w:cs="TimesUZ"/>
          <w:sz w:val="26"/>
          <w:szCs w:val="26"/>
          <w:lang w:val="en-US"/>
        </w:rPr>
        <w:t xml:space="preserve">! 2. </w:t>
      </w:r>
      <w:smartTag w:uri="urn:schemas-microsoft-com:office:smarttags" w:element="place">
        <w:r w:rsidRPr="00F05A43">
          <w:rPr>
            <w:rFonts w:ascii="TimesUZ" w:hAnsi="TimesUZ" w:cs="TimesUZ"/>
            <w:i/>
            <w:iCs/>
            <w:sz w:val="26"/>
            <w:szCs w:val="26"/>
            <w:lang w:val="en-US"/>
          </w:rPr>
          <w:t>Rosa</w:t>
        </w:r>
      </w:smartTag>
      <w:r w:rsidRPr="00F05A43">
        <w:rPr>
          <w:rFonts w:ascii="TimesUZ" w:hAnsi="TimesUZ" w:cs="TimesUZ"/>
          <w:sz w:val="26"/>
          <w:szCs w:val="26"/>
          <w:lang w:val="en-US"/>
        </w:rPr>
        <w:t xml:space="preserve"> </w:t>
      </w:r>
      <w:r w:rsidRPr="00F05A43">
        <w:rPr>
          <w:rFonts w:ascii="TimesUZ" w:hAnsi="TimesUZ" w:cs="TimesUZ"/>
          <w:b/>
          <w:bCs/>
          <w:i/>
          <w:iCs/>
          <w:sz w:val="26"/>
          <w:szCs w:val="26"/>
          <w:lang w:val="en-US"/>
        </w:rPr>
        <w:t xml:space="preserve">xursand qildingiz </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i/>
          <w:iCs/>
          <w:sz w:val="26"/>
          <w:szCs w:val="26"/>
          <w:lang w:val="en-US"/>
        </w:rPr>
        <w:t>xafa qildingiz</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ma’nosida). </w:t>
      </w:r>
    </w:p>
    <w:p w:rsidR="00BF4A34" w:rsidRPr="00F05A43" w:rsidRDefault="00133E38" w:rsidP="00D65280">
      <w:pPr>
        <w:pStyle w:val="aa"/>
        <w:tabs>
          <w:tab w:val="left" w:pos="-567"/>
          <w:tab w:val="left" w:pos="360"/>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Leksemaning ijobiy va salbiy bo‘yog‘ini ijobiy va salbiy ma’nodan farqlash kerak. Masalan, </w:t>
      </w:r>
      <w:r w:rsidRPr="00F05A43">
        <w:rPr>
          <w:rFonts w:ascii="TimesUZ" w:hAnsi="TimesUZ" w:cs="TimesUZ"/>
          <w:i/>
          <w:iCs/>
          <w:sz w:val="26"/>
          <w:szCs w:val="26"/>
          <w:lang w:val="en-US"/>
        </w:rPr>
        <w:t>yaxshi</w:t>
      </w:r>
      <w:r w:rsidRPr="00F05A43">
        <w:rPr>
          <w:rFonts w:ascii="TimesUZ" w:hAnsi="TimesUZ" w:cs="TimesUZ"/>
          <w:sz w:val="26"/>
          <w:szCs w:val="26"/>
          <w:lang w:val="en-US"/>
        </w:rPr>
        <w:t xml:space="preserve"> leksemasi ijobiy ma’noga ega, ammo uning ifoda semasi bo‘yoqdorlikni ko‘rsatmaydi, ya’ni u bo‘yoqsizdir. </w:t>
      </w:r>
      <w:r w:rsidRPr="00F05A43">
        <w:rPr>
          <w:rFonts w:ascii="TimesUZ" w:hAnsi="TimesUZ" w:cs="TimesUZ"/>
          <w:i/>
          <w:iCs/>
          <w:sz w:val="26"/>
          <w:szCs w:val="26"/>
          <w:lang w:val="en-US"/>
        </w:rPr>
        <w:t>xunuk</w:t>
      </w:r>
      <w:r w:rsidRPr="00F05A43">
        <w:rPr>
          <w:rFonts w:ascii="TimesUZ" w:hAnsi="TimesUZ" w:cs="TimesUZ"/>
          <w:sz w:val="26"/>
          <w:szCs w:val="26"/>
          <w:lang w:val="en-US"/>
        </w:rPr>
        <w:t xml:space="preserve"> salbiy ma’noga ega bo‘yoqsiz leksema.</w:t>
      </w:r>
      <w:r w:rsidR="00BF4A34" w:rsidRPr="00F05A43">
        <w:rPr>
          <w:rFonts w:ascii="TimesUZ" w:hAnsi="TimesUZ" w:cs="TimesUZ"/>
          <w:sz w:val="26"/>
          <w:szCs w:val="26"/>
          <w:lang w:val="en-US"/>
        </w:rPr>
        <w:t xml:space="preserve"> </w:t>
      </w:r>
    </w:p>
    <w:p w:rsidR="00133E38" w:rsidRPr="00F05A43" w:rsidRDefault="00C23A1D"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b/>
          <w:bCs/>
          <w:sz w:val="26"/>
          <w:szCs w:val="26"/>
          <w:lang w:val="en-US"/>
        </w:rPr>
        <w:t>37</w:t>
      </w:r>
      <w:r w:rsidR="00161D83" w:rsidRPr="00F05A43">
        <w:rPr>
          <w:rFonts w:ascii="TimesUZ" w:hAnsi="TimesUZ" w:cs="TimesUZ"/>
          <w:b/>
          <w:bCs/>
          <w:sz w:val="26"/>
          <w:szCs w:val="26"/>
          <w:lang w:val="en-US"/>
        </w:rPr>
        <w:t xml:space="preserve">-§. </w:t>
      </w:r>
      <w:r w:rsidR="00161D83" w:rsidRPr="00F05A43">
        <w:rPr>
          <w:rFonts w:ascii="TimesUZ" w:hAnsi="TimesUZ" w:cs="TimesUZ"/>
          <w:b/>
          <w:bCs/>
          <w:sz w:val="26"/>
          <w:szCs w:val="26"/>
          <w:lang w:val="uz-Cyrl-UZ"/>
        </w:rPr>
        <w:t>Uslubiy xoslanganlik jihatidan o‘zbek tili leksikasi</w:t>
      </w:r>
      <w:r w:rsidR="00161D83" w:rsidRPr="00F05A43">
        <w:rPr>
          <w:rFonts w:ascii="TimesUZ" w:hAnsi="TimesUZ" w:cs="TimesUZ"/>
          <w:b/>
          <w:bCs/>
          <w:sz w:val="26"/>
          <w:szCs w:val="26"/>
          <w:lang w:val="en-US"/>
        </w:rPr>
        <w:t>.</w:t>
      </w:r>
      <w:r w:rsidR="00161D83" w:rsidRPr="00F05A43">
        <w:rPr>
          <w:rFonts w:ascii="TimesUZ" w:hAnsi="TimesUZ" w:cs="TimesUZ"/>
          <w:sz w:val="26"/>
          <w:szCs w:val="26"/>
          <w:lang w:val="uz-Cyrl-UZ"/>
        </w:rPr>
        <w:t xml:space="preserve"> </w:t>
      </w:r>
      <w:r w:rsidR="00133E38" w:rsidRPr="00F05A43">
        <w:rPr>
          <w:rFonts w:ascii="TimesUZ" w:hAnsi="TimesUZ" w:cs="TimesUZ"/>
          <w:sz w:val="26"/>
          <w:szCs w:val="26"/>
          <w:lang w:val="uz-Cyrl-UZ"/>
        </w:rPr>
        <w:t>Leksema nutq uslubiga munosabatiga ko‘ra uslubiy betaraf va uslubiy xoslangan turlarga ajraladi.</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Uslubiy betaraf leksika.</w:t>
      </w:r>
      <w:r w:rsidRPr="00F05A43">
        <w:rPr>
          <w:rFonts w:ascii="TimesUZ" w:hAnsi="TimesUZ" w:cs="TimesUZ"/>
          <w:sz w:val="26"/>
          <w:szCs w:val="26"/>
          <w:lang w:val="uz-Cyrl-UZ"/>
        </w:rPr>
        <w:t xml:space="preserve"> Uslubiy betaraf leksema barcha uslublarda birdek va bab-baravar ishlatilaveradi va uning ifoda semalarida uslubga munosabat </w:t>
      </w:r>
      <w:r w:rsidR="008150D5" w:rsidRPr="00F05A43">
        <w:rPr>
          <w:rFonts w:ascii="TimesUZ" w:hAnsi="TimesUZ" w:cs="TimesUZ"/>
          <w:sz w:val="26"/>
          <w:szCs w:val="26"/>
          <w:lang w:val="uz-Cyrl-UZ"/>
        </w:rPr>
        <w:t>«</w:t>
      </w:r>
      <w:r w:rsidRPr="00F05A43">
        <w:rPr>
          <w:rFonts w:ascii="TimesUZ" w:hAnsi="TimesUZ" w:cs="TimesUZ"/>
          <w:sz w:val="26"/>
          <w:szCs w:val="26"/>
          <w:lang w:val="uz-Cyrl-UZ"/>
        </w:rPr>
        <w:t>uslubiy betaraf</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deb beriladi: </w:t>
      </w:r>
      <w:r w:rsidRPr="00F05A43">
        <w:rPr>
          <w:rFonts w:ascii="TimesUZ" w:hAnsi="TimesUZ" w:cs="TimesUZ"/>
          <w:i/>
          <w:iCs/>
          <w:sz w:val="26"/>
          <w:szCs w:val="26"/>
          <w:lang w:val="uz-Cyrl-UZ"/>
        </w:rPr>
        <w:t>kel</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bor</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o‘t</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ket</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kitob</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qalam</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stol</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mashina</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oq</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qora</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tez</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sovuq</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faqat</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lekin</w:t>
      </w:r>
      <w:r w:rsidRPr="00F05A43">
        <w:rPr>
          <w:rFonts w:ascii="TimesUZ" w:hAnsi="TimesUZ" w:cs="TimesUZ"/>
          <w:sz w:val="26"/>
          <w:szCs w:val="26"/>
          <w:lang w:val="uz-Cyrl-UZ"/>
        </w:rPr>
        <w:t xml:space="preserve"> va h. Lekin nutqda ko‘chma ma’noda ishlatilganda, bu ma’nosi bilan ayrim uslubga xoslanib qoladi. Masalan, </w:t>
      </w:r>
      <w:r w:rsidRPr="00F05A43">
        <w:rPr>
          <w:rFonts w:ascii="TimesUZ" w:hAnsi="TimesUZ" w:cs="TimesUZ"/>
          <w:i/>
          <w:iCs/>
          <w:sz w:val="26"/>
          <w:szCs w:val="26"/>
          <w:lang w:val="uz-Cyrl-UZ"/>
        </w:rPr>
        <w:t>sovuq</w:t>
      </w:r>
      <w:r w:rsidRPr="00F05A43">
        <w:rPr>
          <w:rFonts w:ascii="TimesUZ" w:hAnsi="TimesUZ" w:cs="TimesUZ"/>
          <w:sz w:val="26"/>
          <w:szCs w:val="26"/>
          <w:lang w:val="uz-Cyrl-UZ"/>
        </w:rPr>
        <w:t xml:space="preserve"> leksemasi </w:t>
      </w:r>
      <w:r w:rsidR="008150D5" w:rsidRPr="00F05A43">
        <w:rPr>
          <w:rFonts w:ascii="TimesUZ" w:hAnsi="TimesUZ" w:cs="TimesUZ"/>
          <w:sz w:val="26"/>
          <w:szCs w:val="26"/>
          <w:lang w:val="uz-Cyrl-UZ"/>
        </w:rPr>
        <w:t>«</w:t>
      </w:r>
      <w:r w:rsidRPr="00F05A43">
        <w:rPr>
          <w:rFonts w:ascii="TimesUZ" w:hAnsi="TimesUZ" w:cs="TimesUZ"/>
          <w:sz w:val="26"/>
          <w:szCs w:val="26"/>
          <w:lang w:val="uz-Cyrl-UZ"/>
        </w:rPr>
        <w:t>xunuk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ma’nosida (</w:t>
      </w:r>
      <w:r w:rsidRPr="00F05A43">
        <w:rPr>
          <w:rFonts w:ascii="TimesUZ" w:hAnsi="TimesUZ" w:cs="TimesUZ"/>
          <w:i/>
          <w:iCs/>
          <w:sz w:val="26"/>
          <w:szCs w:val="26"/>
          <w:lang w:val="uz-Cyrl-UZ"/>
        </w:rPr>
        <w:t>sovuq rangli</w:t>
      </w:r>
      <w:r w:rsidRPr="00F05A43">
        <w:rPr>
          <w:rFonts w:ascii="TimesUZ" w:hAnsi="TimesUZ" w:cs="TimesUZ"/>
          <w:sz w:val="26"/>
          <w:szCs w:val="26"/>
          <w:lang w:val="uz-Cyrl-UZ"/>
        </w:rPr>
        <w:t>) faqat so‘zlashuv yoki badiiy uslubga xos.</w:t>
      </w:r>
    </w:p>
    <w:p w:rsidR="00133E38" w:rsidRPr="00F05A43" w:rsidRDefault="00133E38" w:rsidP="00D65280">
      <w:pPr>
        <w:pStyle w:val="aa"/>
        <w:tabs>
          <w:tab w:val="left" w:pos="-567"/>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 xml:space="preserve">Uslubiy xoslangan leksika. </w:t>
      </w:r>
      <w:r w:rsidRPr="00F05A43">
        <w:rPr>
          <w:rFonts w:ascii="TimesUZ" w:hAnsi="TimesUZ" w:cs="TimesUZ"/>
          <w:sz w:val="26"/>
          <w:szCs w:val="26"/>
          <w:lang w:val="uz-Cyrl-UZ"/>
        </w:rPr>
        <w:t xml:space="preserve">Uslubiy xoslangan leksikani uchga bo‘lish mumkin: a) </w:t>
      </w:r>
      <w:r w:rsidRPr="00F05A43">
        <w:rPr>
          <w:rFonts w:ascii="TimesUZ" w:hAnsi="TimesUZ" w:cs="TimesUZ"/>
          <w:b/>
          <w:bCs/>
          <w:sz w:val="26"/>
          <w:szCs w:val="26"/>
          <w:lang w:val="uz-Cyrl-UZ"/>
        </w:rPr>
        <w:t>kitobiy leksika</w:t>
      </w:r>
      <w:r w:rsidRPr="00F05A43">
        <w:rPr>
          <w:rFonts w:ascii="TimesUZ" w:hAnsi="TimesUZ" w:cs="TimesUZ"/>
          <w:sz w:val="26"/>
          <w:szCs w:val="26"/>
          <w:lang w:val="uz-Cyrl-UZ"/>
        </w:rPr>
        <w:t xml:space="preserve">; b) </w:t>
      </w:r>
      <w:r w:rsidRPr="00F05A43">
        <w:rPr>
          <w:rFonts w:ascii="TimesUZ" w:hAnsi="TimesUZ" w:cs="TimesUZ"/>
          <w:b/>
          <w:bCs/>
          <w:sz w:val="26"/>
          <w:szCs w:val="26"/>
          <w:lang w:val="uz-Cyrl-UZ"/>
        </w:rPr>
        <w:t>badiiy leksika</w:t>
      </w:r>
      <w:r w:rsidRPr="00F05A43">
        <w:rPr>
          <w:rFonts w:ascii="TimesUZ" w:hAnsi="TimesUZ" w:cs="TimesUZ"/>
          <w:sz w:val="26"/>
          <w:szCs w:val="26"/>
          <w:lang w:val="uz-Cyrl-UZ"/>
        </w:rPr>
        <w:t xml:space="preserve">; d) </w:t>
      </w:r>
      <w:r w:rsidRPr="00F05A43">
        <w:rPr>
          <w:rFonts w:ascii="TimesUZ" w:hAnsi="TimesUZ" w:cs="TimesUZ"/>
          <w:b/>
          <w:bCs/>
          <w:sz w:val="26"/>
          <w:szCs w:val="26"/>
          <w:lang w:val="uz-Cyrl-UZ"/>
        </w:rPr>
        <w:t>so‘zlashuv</w:t>
      </w:r>
      <w:r w:rsidRPr="00F05A43">
        <w:rPr>
          <w:rFonts w:ascii="TimesUZ" w:hAnsi="TimesUZ" w:cs="TimesUZ"/>
          <w:sz w:val="26"/>
          <w:szCs w:val="26"/>
          <w:lang w:val="uz-Cyrl-UZ"/>
        </w:rPr>
        <w:t xml:space="preserve"> </w:t>
      </w:r>
      <w:r w:rsidRPr="00F05A43">
        <w:rPr>
          <w:rFonts w:ascii="TimesUZ" w:hAnsi="TimesUZ" w:cs="TimesUZ"/>
          <w:b/>
          <w:bCs/>
          <w:sz w:val="26"/>
          <w:szCs w:val="26"/>
          <w:lang w:val="uz-Cyrl-UZ"/>
        </w:rPr>
        <w:t>leksikasi</w:t>
      </w:r>
      <w:r w:rsidRPr="00F05A43">
        <w:rPr>
          <w:rFonts w:ascii="TimesUZ" w:hAnsi="TimesUZ" w:cs="TimesUZ"/>
          <w:sz w:val="26"/>
          <w:szCs w:val="26"/>
          <w:lang w:val="uz-Cyrl-UZ"/>
        </w:rPr>
        <w:t>.</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Ilmiy, rasmiy va publisistik leksikaga mansub birliklar umumlashtirilib, </w:t>
      </w:r>
      <w:r w:rsidRPr="00F05A43">
        <w:rPr>
          <w:rFonts w:ascii="TimesUZ" w:hAnsi="TimesUZ" w:cs="TimesUZ"/>
          <w:i/>
          <w:iCs/>
          <w:sz w:val="26"/>
          <w:szCs w:val="26"/>
          <w:lang w:val="en-US"/>
        </w:rPr>
        <w:t>kitobiy leksika</w:t>
      </w:r>
      <w:r w:rsidRPr="00F05A43">
        <w:rPr>
          <w:rFonts w:ascii="TimesUZ" w:hAnsi="TimesUZ" w:cs="TimesUZ"/>
          <w:sz w:val="26"/>
          <w:szCs w:val="26"/>
          <w:lang w:val="en-US"/>
        </w:rPr>
        <w:t xml:space="preserve"> deb yuritiladi: </w:t>
      </w:r>
    </w:p>
    <w:p w:rsidR="00133E38" w:rsidRPr="00F05A43" w:rsidRDefault="00133E38" w:rsidP="00D65280">
      <w:pPr>
        <w:pStyle w:val="aa"/>
        <w:numPr>
          <w:ilvl w:val="0"/>
          <w:numId w:val="17"/>
        </w:numPr>
        <w:tabs>
          <w:tab w:val="left" w:pos="-567"/>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ilmiy leksikaga oid birlik: </w:t>
      </w:r>
      <w:r w:rsidRPr="00F05A43">
        <w:rPr>
          <w:rFonts w:ascii="TimesUZ" w:hAnsi="TimesUZ" w:cs="TimesUZ"/>
          <w:i/>
          <w:iCs/>
          <w:sz w:val="26"/>
          <w:szCs w:val="26"/>
          <w:lang w:val="en-US"/>
        </w:rPr>
        <w:t>integral</w:t>
      </w:r>
      <w:r w:rsidRPr="00F05A43">
        <w:rPr>
          <w:rFonts w:ascii="TimesUZ" w:hAnsi="TimesUZ" w:cs="TimesUZ"/>
          <w:sz w:val="26"/>
          <w:szCs w:val="26"/>
          <w:lang w:val="en-US"/>
        </w:rPr>
        <w:t xml:space="preserve">, </w:t>
      </w:r>
      <w:r w:rsidRPr="00F05A43">
        <w:rPr>
          <w:rFonts w:ascii="TimesUZ" w:hAnsi="TimesUZ" w:cs="TimesUZ"/>
          <w:i/>
          <w:iCs/>
          <w:sz w:val="26"/>
          <w:szCs w:val="26"/>
          <w:lang w:val="en-US"/>
        </w:rPr>
        <w:t>meridian</w:t>
      </w:r>
      <w:r w:rsidRPr="00F05A43">
        <w:rPr>
          <w:rFonts w:ascii="TimesUZ" w:hAnsi="TimesUZ" w:cs="TimesUZ"/>
          <w:sz w:val="26"/>
          <w:szCs w:val="26"/>
          <w:lang w:val="en-US"/>
        </w:rPr>
        <w:t xml:space="preserve">, </w:t>
      </w:r>
      <w:r w:rsidRPr="00F05A43">
        <w:rPr>
          <w:rFonts w:ascii="TimesUZ" w:hAnsi="TimesUZ" w:cs="TimesUZ"/>
          <w:i/>
          <w:iCs/>
          <w:sz w:val="26"/>
          <w:szCs w:val="26"/>
          <w:lang w:val="en-US"/>
        </w:rPr>
        <w:t>tangens</w:t>
      </w:r>
      <w:r w:rsidRPr="00F05A43">
        <w:rPr>
          <w:rFonts w:ascii="TimesUZ" w:hAnsi="TimesUZ" w:cs="TimesUZ"/>
          <w:sz w:val="26"/>
          <w:szCs w:val="26"/>
          <w:lang w:val="en-US"/>
        </w:rPr>
        <w:t xml:space="preserve">, </w:t>
      </w:r>
      <w:r w:rsidRPr="00F05A43">
        <w:rPr>
          <w:rFonts w:ascii="TimesUZ" w:hAnsi="TimesUZ" w:cs="TimesUZ"/>
          <w:i/>
          <w:iCs/>
          <w:sz w:val="26"/>
          <w:szCs w:val="26"/>
          <w:lang w:val="en-US"/>
        </w:rPr>
        <w:t>olmosh</w:t>
      </w:r>
      <w:r w:rsidRPr="00F05A43">
        <w:rPr>
          <w:rFonts w:ascii="TimesUZ" w:hAnsi="TimesUZ" w:cs="TimesUZ"/>
          <w:sz w:val="26"/>
          <w:szCs w:val="26"/>
          <w:lang w:val="en-US"/>
        </w:rPr>
        <w:t xml:space="preserve">, </w:t>
      </w:r>
      <w:r w:rsidRPr="00F05A43">
        <w:rPr>
          <w:rFonts w:ascii="TimesUZ" w:hAnsi="TimesUZ" w:cs="TimesUZ"/>
          <w:i/>
          <w:iCs/>
          <w:sz w:val="26"/>
          <w:szCs w:val="26"/>
          <w:lang w:val="en-US"/>
        </w:rPr>
        <w:t>bo‘lish</w:t>
      </w:r>
      <w:r w:rsidRPr="00F05A43">
        <w:rPr>
          <w:rFonts w:ascii="TimesUZ" w:hAnsi="TimesUZ" w:cs="TimesUZ"/>
          <w:sz w:val="26"/>
          <w:szCs w:val="26"/>
          <w:lang w:val="en-US"/>
        </w:rPr>
        <w:t xml:space="preserve">, </w:t>
      </w:r>
      <w:r w:rsidRPr="00F05A43">
        <w:rPr>
          <w:rFonts w:ascii="TimesUZ" w:hAnsi="TimesUZ" w:cs="TimesUZ"/>
          <w:i/>
          <w:iCs/>
          <w:sz w:val="26"/>
          <w:szCs w:val="26"/>
          <w:lang w:val="en-US"/>
        </w:rPr>
        <w:t>ko‘paytirish</w:t>
      </w:r>
      <w:r w:rsidRPr="00F05A43">
        <w:rPr>
          <w:rFonts w:ascii="TimesUZ" w:hAnsi="TimesUZ" w:cs="TimesUZ"/>
          <w:sz w:val="26"/>
          <w:szCs w:val="26"/>
          <w:lang w:val="en-US"/>
        </w:rPr>
        <w:t xml:space="preserve">; </w:t>
      </w:r>
    </w:p>
    <w:p w:rsidR="00133E38" w:rsidRPr="00F05A43" w:rsidRDefault="00133E38" w:rsidP="00D65280">
      <w:pPr>
        <w:pStyle w:val="aa"/>
        <w:numPr>
          <w:ilvl w:val="0"/>
          <w:numId w:val="17"/>
        </w:numPr>
        <w:tabs>
          <w:tab w:val="left" w:pos="-567"/>
          <w:tab w:val="left" w:pos="540"/>
        </w:tabs>
        <w:ind w:left="0" w:firstLine="540"/>
        <w:rPr>
          <w:rFonts w:ascii="TimesUZ" w:hAnsi="TimesUZ" w:cs="TimesUZ"/>
          <w:sz w:val="26"/>
          <w:szCs w:val="26"/>
          <w:lang w:val="en-US"/>
        </w:rPr>
      </w:pPr>
      <w:r w:rsidRPr="00F05A43">
        <w:rPr>
          <w:rFonts w:ascii="TimesUZ" w:hAnsi="TimesUZ" w:cs="TimesUZ"/>
          <w:sz w:val="26"/>
          <w:szCs w:val="26"/>
          <w:lang w:val="en-US"/>
        </w:rPr>
        <w:t xml:space="preserve">rasmiy leksikaga oid birlik: </w:t>
      </w:r>
      <w:r w:rsidRPr="00F05A43">
        <w:rPr>
          <w:rFonts w:ascii="TimesUZ" w:hAnsi="TimesUZ" w:cs="TimesUZ"/>
          <w:i/>
          <w:iCs/>
          <w:sz w:val="26"/>
          <w:szCs w:val="26"/>
          <w:lang w:val="en-US"/>
        </w:rPr>
        <w:t>bayonnoma</w:t>
      </w:r>
      <w:r w:rsidRPr="00F05A43">
        <w:rPr>
          <w:rFonts w:ascii="TimesUZ" w:hAnsi="TimesUZ" w:cs="TimesUZ"/>
          <w:sz w:val="26"/>
          <w:szCs w:val="26"/>
          <w:lang w:val="en-US"/>
        </w:rPr>
        <w:t xml:space="preserve">, </w:t>
      </w:r>
      <w:r w:rsidRPr="00F05A43">
        <w:rPr>
          <w:rFonts w:ascii="TimesUZ" w:hAnsi="TimesUZ" w:cs="TimesUZ"/>
          <w:i/>
          <w:iCs/>
          <w:sz w:val="26"/>
          <w:szCs w:val="26"/>
          <w:lang w:val="en-US"/>
        </w:rPr>
        <w:t>buyruq</w:t>
      </w:r>
      <w:r w:rsidRPr="00F05A43">
        <w:rPr>
          <w:rFonts w:ascii="TimesUZ" w:hAnsi="TimesUZ" w:cs="TimesUZ"/>
          <w:sz w:val="26"/>
          <w:szCs w:val="26"/>
          <w:lang w:val="en-US"/>
        </w:rPr>
        <w:t xml:space="preserve">, </w:t>
      </w:r>
      <w:r w:rsidRPr="00F05A43">
        <w:rPr>
          <w:rFonts w:ascii="TimesUZ" w:hAnsi="TimesUZ" w:cs="TimesUZ"/>
          <w:i/>
          <w:iCs/>
          <w:sz w:val="26"/>
          <w:szCs w:val="26"/>
          <w:lang w:val="en-US"/>
        </w:rPr>
        <w:t>farmon</w:t>
      </w:r>
      <w:r w:rsidRPr="00F05A43">
        <w:rPr>
          <w:rFonts w:ascii="TimesUZ" w:hAnsi="TimesUZ" w:cs="TimesUZ"/>
          <w:sz w:val="26"/>
          <w:szCs w:val="26"/>
          <w:lang w:val="en-US"/>
        </w:rPr>
        <w:t xml:space="preserve">, </w:t>
      </w:r>
      <w:r w:rsidRPr="00F05A43">
        <w:rPr>
          <w:rFonts w:ascii="TimesUZ" w:hAnsi="TimesUZ" w:cs="TimesUZ"/>
          <w:i/>
          <w:iCs/>
          <w:sz w:val="26"/>
          <w:szCs w:val="26"/>
          <w:lang w:val="en-US"/>
        </w:rPr>
        <w:t>qo‘mita</w:t>
      </w:r>
      <w:r w:rsidRPr="00F05A43">
        <w:rPr>
          <w:rFonts w:ascii="TimesUZ" w:hAnsi="TimesUZ" w:cs="TimesUZ"/>
          <w:sz w:val="26"/>
          <w:szCs w:val="26"/>
          <w:lang w:val="en-US"/>
        </w:rPr>
        <w:t xml:space="preserve">, </w:t>
      </w:r>
      <w:r w:rsidRPr="00F05A43">
        <w:rPr>
          <w:rFonts w:ascii="TimesUZ" w:hAnsi="TimesUZ" w:cs="TimesUZ"/>
          <w:i/>
          <w:iCs/>
          <w:sz w:val="26"/>
          <w:szCs w:val="26"/>
          <w:lang w:val="en-US"/>
        </w:rPr>
        <w:t>sessiya</w:t>
      </w:r>
      <w:r w:rsidRPr="00F05A43">
        <w:rPr>
          <w:rFonts w:ascii="TimesUZ" w:hAnsi="TimesUZ" w:cs="TimesUZ"/>
          <w:sz w:val="26"/>
          <w:szCs w:val="26"/>
          <w:lang w:val="en-US"/>
        </w:rPr>
        <w:t xml:space="preserve">, </w:t>
      </w:r>
      <w:r w:rsidRPr="00F05A43">
        <w:rPr>
          <w:rFonts w:ascii="TimesUZ" w:hAnsi="TimesUZ" w:cs="TimesUZ"/>
          <w:i/>
          <w:iCs/>
          <w:sz w:val="26"/>
          <w:szCs w:val="26"/>
          <w:lang w:val="en-US"/>
        </w:rPr>
        <w:t>tashkilot</w:t>
      </w:r>
      <w:r w:rsidRPr="00F05A43">
        <w:rPr>
          <w:rFonts w:ascii="TimesUZ" w:hAnsi="TimesUZ" w:cs="TimesUZ"/>
          <w:sz w:val="26"/>
          <w:szCs w:val="26"/>
          <w:lang w:val="en-US"/>
        </w:rPr>
        <w:t>;</w:t>
      </w:r>
    </w:p>
    <w:p w:rsidR="00133E38" w:rsidRPr="00F05A43" w:rsidRDefault="00133E38" w:rsidP="00D65280">
      <w:pPr>
        <w:pStyle w:val="aa"/>
        <w:numPr>
          <w:ilvl w:val="0"/>
          <w:numId w:val="17"/>
        </w:numPr>
        <w:tabs>
          <w:tab w:val="left" w:pos="-567"/>
          <w:tab w:val="left" w:pos="540"/>
        </w:tabs>
        <w:ind w:left="0" w:firstLine="540"/>
        <w:rPr>
          <w:rFonts w:ascii="TimesUZ" w:hAnsi="TimesUZ" w:cs="TimesUZ"/>
          <w:sz w:val="26"/>
          <w:szCs w:val="26"/>
          <w:lang w:val="en-US"/>
        </w:rPr>
      </w:pPr>
      <w:r w:rsidRPr="00F05A43">
        <w:rPr>
          <w:rFonts w:ascii="TimesUZ" w:hAnsi="TimesUZ" w:cs="TimesUZ"/>
          <w:sz w:val="26"/>
          <w:szCs w:val="26"/>
          <w:lang w:val="en-US"/>
        </w:rPr>
        <w:t>publi</w:t>
      </w:r>
      <w:r w:rsidR="001D6964">
        <w:rPr>
          <w:rFonts w:ascii="TimesUZ" w:hAnsi="TimesUZ" w:cs="TimesUZ"/>
          <w:sz w:val="26"/>
          <w:szCs w:val="26"/>
          <w:lang w:val="en-US"/>
        </w:rPr>
        <w:t>t</w:t>
      </w:r>
      <w:r w:rsidRPr="00F05A43">
        <w:rPr>
          <w:rFonts w:ascii="TimesUZ" w:hAnsi="TimesUZ" w:cs="TimesUZ"/>
          <w:sz w:val="26"/>
          <w:szCs w:val="26"/>
          <w:lang w:val="en-US"/>
        </w:rPr>
        <w:t xml:space="preserve">sistik leksikaga oid birlik: </w:t>
      </w:r>
      <w:r w:rsidRPr="00F05A43">
        <w:rPr>
          <w:rFonts w:ascii="TimesUZ" w:hAnsi="TimesUZ" w:cs="TimesUZ"/>
          <w:i/>
          <w:iCs/>
          <w:sz w:val="26"/>
          <w:szCs w:val="26"/>
          <w:lang w:val="en-US"/>
        </w:rPr>
        <w:t>jangovar</w:t>
      </w:r>
      <w:r w:rsidRPr="00F05A43">
        <w:rPr>
          <w:rFonts w:ascii="TimesUZ" w:hAnsi="TimesUZ" w:cs="TimesUZ"/>
          <w:sz w:val="26"/>
          <w:szCs w:val="26"/>
          <w:lang w:val="en-US"/>
        </w:rPr>
        <w:t xml:space="preserve">, </w:t>
      </w:r>
      <w:r w:rsidRPr="00F05A43">
        <w:rPr>
          <w:rFonts w:ascii="TimesUZ" w:hAnsi="TimesUZ" w:cs="TimesUZ"/>
          <w:i/>
          <w:iCs/>
          <w:sz w:val="26"/>
          <w:szCs w:val="26"/>
          <w:lang w:val="en-US"/>
        </w:rPr>
        <w:t>mafkura</w:t>
      </w:r>
      <w:r w:rsidRPr="00F05A43">
        <w:rPr>
          <w:rFonts w:ascii="TimesUZ" w:hAnsi="TimesUZ" w:cs="TimesUZ"/>
          <w:sz w:val="26"/>
          <w:szCs w:val="26"/>
          <w:lang w:val="en-US"/>
        </w:rPr>
        <w:t xml:space="preserve">, </w:t>
      </w:r>
      <w:r w:rsidRPr="00F05A43">
        <w:rPr>
          <w:rFonts w:ascii="TimesUZ" w:hAnsi="TimesUZ" w:cs="TimesUZ"/>
          <w:i/>
          <w:iCs/>
          <w:sz w:val="26"/>
          <w:szCs w:val="26"/>
          <w:lang w:val="en-US"/>
        </w:rPr>
        <w:t>ilg‘or</w:t>
      </w:r>
      <w:r w:rsidRPr="00F05A43">
        <w:rPr>
          <w:rFonts w:ascii="TimesUZ" w:hAnsi="TimesUZ" w:cs="TimesUZ"/>
          <w:sz w:val="26"/>
          <w:szCs w:val="26"/>
          <w:lang w:val="en-US"/>
        </w:rPr>
        <w:t xml:space="preserve">, </w:t>
      </w:r>
      <w:r w:rsidRPr="00F05A43">
        <w:rPr>
          <w:rFonts w:ascii="TimesUZ" w:hAnsi="TimesUZ" w:cs="TimesUZ"/>
          <w:i/>
          <w:iCs/>
          <w:sz w:val="26"/>
          <w:szCs w:val="26"/>
          <w:lang w:val="en-US"/>
        </w:rPr>
        <w:t>ittifoq</w:t>
      </w:r>
      <w:r w:rsidRPr="00F05A43">
        <w:rPr>
          <w:rFonts w:ascii="TimesUZ" w:hAnsi="TimesUZ" w:cs="TimesUZ"/>
          <w:sz w:val="26"/>
          <w:szCs w:val="26"/>
          <w:lang w:val="en-US"/>
        </w:rPr>
        <w:t xml:space="preserve">, </w:t>
      </w:r>
      <w:r w:rsidRPr="00F05A43">
        <w:rPr>
          <w:rFonts w:ascii="TimesUZ" w:hAnsi="TimesUZ" w:cs="TimesUZ"/>
          <w:i/>
          <w:iCs/>
          <w:sz w:val="26"/>
          <w:szCs w:val="26"/>
          <w:lang w:val="en-US"/>
        </w:rPr>
        <w:t>jahon</w:t>
      </w:r>
      <w:r w:rsidRPr="00F05A43">
        <w:rPr>
          <w:rFonts w:ascii="TimesUZ" w:hAnsi="TimesUZ" w:cs="TimesUZ"/>
          <w:sz w:val="26"/>
          <w:szCs w:val="26"/>
          <w:lang w:val="en-US"/>
        </w:rPr>
        <w:t xml:space="preserve">, </w:t>
      </w:r>
      <w:r w:rsidRPr="00F05A43">
        <w:rPr>
          <w:rFonts w:ascii="TimesUZ" w:hAnsi="TimesUZ" w:cs="TimesUZ"/>
          <w:i/>
          <w:iCs/>
          <w:sz w:val="26"/>
          <w:szCs w:val="26"/>
          <w:lang w:val="en-US"/>
        </w:rPr>
        <w:t>afkor</w:t>
      </w:r>
      <w:r w:rsidRPr="00F05A43">
        <w:rPr>
          <w:rFonts w:ascii="TimesUZ" w:hAnsi="TimesUZ" w:cs="TimesUZ"/>
          <w:sz w:val="26"/>
          <w:szCs w:val="26"/>
          <w:lang w:val="en-US"/>
        </w:rPr>
        <w:t xml:space="preserve">. </w:t>
      </w:r>
    </w:p>
    <w:p w:rsidR="00ED0C3D"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Bunday leksemaning uslubga xoslikni ko‘rsatuvchi ifoda semasi </w:t>
      </w:r>
      <w:r w:rsidR="008150D5" w:rsidRPr="00F05A43">
        <w:rPr>
          <w:rFonts w:ascii="TimesUZ" w:hAnsi="TimesUZ" w:cs="TimesUZ"/>
          <w:sz w:val="26"/>
          <w:szCs w:val="26"/>
          <w:lang w:val="en-US"/>
        </w:rPr>
        <w:t>«</w:t>
      </w:r>
      <w:r w:rsidRPr="00F05A43">
        <w:rPr>
          <w:rFonts w:ascii="TimesUZ" w:hAnsi="TimesUZ" w:cs="TimesUZ"/>
          <w:sz w:val="26"/>
          <w:szCs w:val="26"/>
          <w:lang w:val="en-US"/>
        </w:rPr>
        <w:t>ilmiy nutqqa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rasmiy nutqqa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publi</w:t>
      </w:r>
      <w:r w:rsidR="001D6964">
        <w:rPr>
          <w:rFonts w:ascii="TimesUZ" w:hAnsi="TimesUZ" w:cs="TimesUZ"/>
          <w:sz w:val="26"/>
          <w:szCs w:val="26"/>
          <w:lang w:val="en-US"/>
        </w:rPr>
        <w:t>t</w:t>
      </w:r>
      <w:r w:rsidRPr="00F05A43">
        <w:rPr>
          <w:rFonts w:ascii="TimesUZ" w:hAnsi="TimesUZ" w:cs="TimesUZ"/>
          <w:sz w:val="26"/>
          <w:szCs w:val="26"/>
          <w:lang w:val="en-US"/>
        </w:rPr>
        <w:t>sistik nutqqa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belgilanadi.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lastRenderedPageBreak/>
        <w:t>Badiiy leksika</w:t>
      </w:r>
      <w:r w:rsidRPr="00F05A43">
        <w:rPr>
          <w:rFonts w:ascii="TimesUZ" w:hAnsi="TimesUZ" w:cs="TimesUZ"/>
          <w:sz w:val="26"/>
          <w:szCs w:val="26"/>
          <w:lang w:val="en-US"/>
        </w:rPr>
        <w:t xml:space="preserve">ga ifoda semalari sirasida </w:t>
      </w:r>
      <w:r w:rsidR="008150D5" w:rsidRPr="00F05A43">
        <w:rPr>
          <w:rFonts w:ascii="TimesUZ" w:hAnsi="TimesUZ" w:cs="TimesUZ"/>
          <w:sz w:val="26"/>
          <w:szCs w:val="26"/>
          <w:lang w:val="en-US"/>
        </w:rPr>
        <w:t>«</w:t>
      </w:r>
      <w:r w:rsidRPr="00F05A43">
        <w:rPr>
          <w:rFonts w:ascii="TimesUZ" w:hAnsi="TimesUZ" w:cs="TimesUZ"/>
          <w:sz w:val="26"/>
          <w:szCs w:val="26"/>
          <w:lang w:val="en-US"/>
        </w:rPr>
        <w:t>badiiy nutqqa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mavjud, badiiylik bo‘yog‘iga ega bo‘lgan leksik birliklar kiradi: </w:t>
      </w:r>
      <w:r w:rsidRPr="00F05A43">
        <w:rPr>
          <w:rFonts w:ascii="TimesUZ" w:hAnsi="TimesUZ" w:cs="TimesUZ"/>
          <w:i/>
          <w:iCs/>
          <w:sz w:val="26"/>
          <w:szCs w:val="26"/>
          <w:lang w:val="en-US"/>
        </w:rPr>
        <w:t xml:space="preserve">Mehnat bilan topadi </w:t>
      </w:r>
      <w:r w:rsidRPr="00F05A43">
        <w:rPr>
          <w:rFonts w:ascii="TimesUZ" w:hAnsi="TimesUZ" w:cs="TimesUZ"/>
          <w:b/>
          <w:bCs/>
          <w:i/>
          <w:iCs/>
          <w:sz w:val="26"/>
          <w:szCs w:val="26"/>
          <w:lang w:val="en-US"/>
        </w:rPr>
        <w:t xml:space="preserve">iqbol  </w:t>
      </w:r>
      <w:r w:rsidRPr="00F05A43">
        <w:rPr>
          <w:rFonts w:ascii="TimesUZ" w:hAnsi="TimesUZ" w:cs="TimesUZ"/>
          <w:sz w:val="26"/>
          <w:szCs w:val="26"/>
          <w:lang w:val="en-US"/>
        </w:rPr>
        <w:t xml:space="preserve">(Yo.Mirz.). </w:t>
      </w:r>
      <w:r w:rsidRPr="00F05A43">
        <w:rPr>
          <w:rFonts w:ascii="TimesUZ" w:hAnsi="TimesUZ" w:cs="TimesUZ"/>
          <w:i/>
          <w:iCs/>
          <w:sz w:val="26"/>
          <w:szCs w:val="26"/>
          <w:lang w:val="en-US"/>
        </w:rPr>
        <w:t xml:space="preserve">Uning odobida, uning xulqida, insoniy </w:t>
      </w:r>
      <w:r w:rsidRPr="00F05A43">
        <w:rPr>
          <w:rFonts w:ascii="TimesUZ" w:hAnsi="TimesUZ" w:cs="TimesUZ"/>
          <w:b/>
          <w:bCs/>
          <w:i/>
          <w:iCs/>
          <w:sz w:val="26"/>
          <w:szCs w:val="26"/>
          <w:lang w:val="en-US"/>
        </w:rPr>
        <w:t>kamolot</w:t>
      </w:r>
      <w:r w:rsidRPr="00F05A43">
        <w:rPr>
          <w:rFonts w:ascii="TimesUZ" w:hAnsi="TimesUZ" w:cs="TimesUZ"/>
          <w:i/>
          <w:iCs/>
          <w:sz w:val="26"/>
          <w:szCs w:val="26"/>
          <w:lang w:val="en-US"/>
        </w:rPr>
        <w:t xml:space="preserve"> mavjud, barqaror </w:t>
      </w:r>
      <w:r w:rsidRPr="00F05A43">
        <w:rPr>
          <w:rFonts w:ascii="TimesUZ" w:hAnsi="TimesUZ" w:cs="TimesUZ"/>
          <w:sz w:val="26"/>
          <w:szCs w:val="26"/>
          <w:lang w:val="en-US"/>
        </w:rPr>
        <w:t xml:space="preserve"> (Uyg‘.). </w:t>
      </w:r>
      <w:r w:rsidRPr="00F05A43">
        <w:rPr>
          <w:rFonts w:ascii="TimesUZ" w:hAnsi="TimesUZ" w:cs="TimesUZ"/>
          <w:i/>
          <w:iCs/>
          <w:sz w:val="26"/>
          <w:szCs w:val="26"/>
          <w:lang w:val="en-US"/>
        </w:rPr>
        <w:t xml:space="preserve">Tabiatan serzavq va har narsaga qiziquvchi bo‘lgan Sodiq uchun har hunar zavq </w:t>
      </w:r>
      <w:r w:rsidRPr="00F05A43">
        <w:rPr>
          <w:rFonts w:ascii="TimesUZ" w:hAnsi="TimesUZ" w:cs="TimesUZ"/>
          <w:b/>
          <w:bCs/>
          <w:i/>
          <w:iCs/>
          <w:sz w:val="26"/>
          <w:szCs w:val="26"/>
          <w:lang w:val="en-US"/>
        </w:rPr>
        <w:t>baxsh etar</w:t>
      </w:r>
      <w:r w:rsidRPr="00F05A43">
        <w:rPr>
          <w:rFonts w:ascii="TimesUZ" w:hAnsi="TimesUZ" w:cs="TimesUZ"/>
          <w:i/>
          <w:iCs/>
          <w:sz w:val="26"/>
          <w:szCs w:val="26"/>
          <w:lang w:val="en-US"/>
        </w:rPr>
        <w:t>, ko‘nglini ko‘tarar, sog‘lig‘ini saqlardi</w:t>
      </w:r>
      <w:r w:rsidRPr="00F05A43">
        <w:rPr>
          <w:rFonts w:ascii="TimesUZ" w:hAnsi="TimesUZ" w:cs="TimesUZ"/>
          <w:sz w:val="26"/>
          <w:szCs w:val="26"/>
          <w:lang w:val="en-US"/>
        </w:rPr>
        <w:t xml:space="preserve"> (Shuhr.).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undan kunga yashnamoqda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rking,</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jamoling</w:t>
      </w:r>
      <w:r w:rsidRPr="00F05A43">
        <w:rPr>
          <w:rFonts w:ascii="TimesUZ" w:hAnsi="TimesUZ" w:cs="TimesUZ"/>
          <w:b/>
          <w:bCs/>
          <w:sz w:val="26"/>
          <w:szCs w:val="26"/>
          <w:lang w:val="en-US"/>
        </w:rPr>
        <w:t>.</w:t>
      </w:r>
      <w:r w:rsidR="00ED0C3D" w:rsidRPr="00F05A43">
        <w:rPr>
          <w:rFonts w:ascii="TimesUZ" w:hAnsi="TimesUZ" w:cs="TimesUZ"/>
          <w:sz w:val="26"/>
          <w:szCs w:val="26"/>
          <w:lang w:val="en-US"/>
        </w:rPr>
        <w:t xml:space="preserve"> (G‘</w:t>
      </w:r>
      <w:r w:rsidRPr="00F05A43">
        <w:rPr>
          <w:rFonts w:ascii="TimesUZ" w:hAnsi="TimesUZ" w:cs="TimesUZ"/>
          <w:sz w:val="26"/>
          <w:szCs w:val="26"/>
          <w:lang w:val="en-US"/>
        </w:rPr>
        <w:t xml:space="preserve">ayr.) </w:t>
      </w:r>
      <w:r w:rsidRPr="00F05A43">
        <w:rPr>
          <w:rFonts w:ascii="TimesUZ" w:hAnsi="TimesUZ" w:cs="TimesUZ"/>
          <w:i/>
          <w:iCs/>
          <w:sz w:val="26"/>
          <w:szCs w:val="26"/>
          <w:lang w:val="en-US"/>
        </w:rPr>
        <w:t>Bahorning fikri bulut bosgan osmonday qorong‘ilashdi-yu, ko‘z oldini tuman</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chulg</w:t>
      </w:r>
      <w:r w:rsidRPr="00F05A43">
        <w:rPr>
          <w:rFonts w:ascii="TimesUZ" w:hAnsi="TimesUZ" w:cs="TimesUZ"/>
          <w:b/>
          <w:bCs/>
          <w:sz w:val="26"/>
          <w:szCs w:val="26"/>
          <w:lang w:val="en-US"/>
        </w:rPr>
        <w:t>‘</w:t>
      </w:r>
      <w:r w:rsidRPr="00F05A43">
        <w:rPr>
          <w:rFonts w:ascii="TimesUZ" w:hAnsi="TimesUZ" w:cs="TimesUZ"/>
          <w:b/>
          <w:bCs/>
          <w:i/>
          <w:iCs/>
          <w:sz w:val="26"/>
          <w:szCs w:val="26"/>
          <w:lang w:val="en-US"/>
        </w:rPr>
        <w:t>adi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(Sh.Rash.). </w:t>
      </w:r>
      <w:r w:rsidRPr="00F05A43">
        <w:rPr>
          <w:rFonts w:ascii="TimesUZ" w:hAnsi="TimesUZ" w:cs="TimesUZ"/>
          <w:i/>
          <w:iCs/>
          <w:sz w:val="26"/>
          <w:szCs w:val="26"/>
          <w:lang w:val="en-US"/>
        </w:rPr>
        <w:t>Yaxshi qoling, sevgan yurt</w:t>
      </w:r>
      <w:r w:rsidR="001D6964">
        <w:rPr>
          <w:rFonts w:ascii="TimesUZ" w:hAnsi="TimesUZ" w:cs="TimesUZ"/>
          <w:i/>
          <w:iCs/>
          <w:sz w:val="26"/>
          <w:szCs w:val="26"/>
          <w:lang w:val="en-US"/>
        </w:rPr>
        <w:t>-</w:t>
      </w:r>
      <w:r w:rsidRPr="00F05A43">
        <w:rPr>
          <w:rFonts w:ascii="TimesUZ" w:hAnsi="TimesUZ" w:cs="TimesUZ"/>
          <w:i/>
          <w:iCs/>
          <w:sz w:val="26"/>
          <w:szCs w:val="26"/>
          <w:lang w:val="en-US"/>
        </w:rPr>
        <w:t xml:space="preserve">u </w:t>
      </w:r>
      <w:r w:rsidRPr="00F05A43">
        <w:rPr>
          <w:rFonts w:ascii="TimesUZ" w:hAnsi="TimesUZ" w:cs="TimesUZ"/>
          <w:b/>
          <w:bCs/>
          <w:i/>
          <w:iCs/>
          <w:sz w:val="26"/>
          <w:szCs w:val="26"/>
          <w:lang w:val="en-US"/>
        </w:rPr>
        <w:t>diyorim</w:t>
      </w:r>
      <w:r w:rsidRPr="00F05A43">
        <w:rPr>
          <w:rFonts w:ascii="TimesUZ" w:hAnsi="TimesUZ" w:cs="TimesUZ"/>
          <w:sz w:val="26"/>
          <w:szCs w:val="26"/>
          <w:lang w:val="en-US"/>
        </w:rPr>
        <w:t xml:space="preserve">  (Hamz.).</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Badiiy nutqda ilmiy, rasmiy, publi</w:t>
      </w:r>
      <w:r w:rsidR="001D6964">
        <w:rPr>
          <w:rFonts w:ascii="TimesUZ" w:hAnsi="TimesUZ" w:cs="TimesUZ"/>
          <w:sz w:val="26"/>
          <w:szCs w:val="26"/>
          <w:lang w:val="en-US"/>
        </w:rPr>
        <w:t>t</w:t>
      </w:r>
      <w:r w:rsidRPr="00F05A43">
        <w:rPr>
          <w:rFonts w:ascii="TimesUZ" w:hAnsi="TimesUZ" w:cs="TimesUZ"/>
          <w:sz w:val="26"/>
          <w:szCs w:val="26"/>
          <w:lang w:val="en-US"/>
        </w:rPr>
        <w:t xml:space="preserve">sistik va so‘zlashuv uslubiga xos birlik ham bemalol ishlatilaveradi. </w:t>
      </w:r>
    </w:p>
    <w:p w:rsidR="00133E38" w:rsidRPr="00F05A43" w:rsidRDefault="00133E38" w:rsidP="00D65280">
      <w:pPr>
        <w:pStyle w:val="aa"/>
        <w:tabs>
          <w:tab w:val="left" w:pos="-567"/>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So‘zlashuv leksika</w:t>
      </w:r>
      <w:r w:rsidRPr="00F05A43">
        <w:rPr>
          <w:rFonts w:ascii="TimesUZ" w:hAnsi="TimesUZ" w:cs="TimesUZ"/>
          <w:sz w:val="26"/>
          <w:szCs w:val="26"/>
          <w:lang w:val="en-US"/>
        </w:rPr>
        <w:t>siga oddiy so‘zlashuv nutqiga xos, erkin muomalada qo‘llaniladigan, adabiy til uchun me’yor bo‘lmagan leksema kiradi</w:t>
      </w:r>
      <w:r w:rsidRPr="00F05A43">
        <w:rPr>
          <w:rFonts w:ascii="TimesUZ" w:hAnsi="TimesUZ" w:cs="TimesUZ"/>
          <w:i/>
          <w:iCs/>
          <w:sz w:val="26"/>
          <w:szCs w:val="26"/>
          <w:lang w:val="en-US"/>
        </w:rPr>
        <w:t>: ketvorgan, po‘rim, qitday, mullajiring</w:t>
      </w:r>
      <w:r w:rsidRPr="00F05A43">
        <w:rPr>
          <w:rFonts w:ascii="TimesUZ" w:hAnsi="TimesUZ" w:cs="TimesUZ"/>
          <w:sz w:val="26"/>
          <w:szCs w:val="26"/>
          <w:lang w:val="en-US"/>
        </w:rPr>
        <w:t xml:space="preserve"> kabi. Misollar: </w:t>
      </w:r>
      <w:r w:rsidRPr="00F05A43">
        <w:rPr>
          <w:rFonts w:ascii="TimesUZ" w:hAnsi="TimesUZ" w:cs="TimesUZ"/>
          <w:i/>
          <w:iCs/>
          <w:sz w:val="26"/>
          <w:szCs w:val="26"/>
          <w:lang w:val="en-US"/>
        </w:rPr>
        <w:t xml:space="preserve">O‘ylab ko‘rsam, sarkotib odamga shundan bop sovg‘a yo‘q ekan. Ruchkaning </w:t>
      </w:r>
      <w:r w:rsidRPr="00F05A43">
        <w:rPr>
          <w:rFonts w:ascii="TimesUZ" w:hAnsi="TimesUZ" w:cs="TimesUZ"/>
          <w:b/>
          <w:bCs/>
          <w:i/>
          <w:iCs/>
          <w:sz w:val="26"/>
          <w:szCs w:val="26"/>
          <w:lang w:val="en-US"/>
        </w:rPr>
        <w:t>poshshaxoni</w:t>
      </w:r>
      <w:r w:rsidRPr="00F05A43">
        <w:rPr>
          <w:rFonts w:ascii="TimesUZ" w:hAnsi="TimesUZ" w:cs="TimesUZ"/>
          <w:i/>
          <w:iCs/>
          <w:sz w:val="26"/>
          <w:szCs w:val="26"/>
          <w:lang w:val="en-US"/>
        </w:rPr>
        <w:t>, perosi oltindan</w:t>
      </w:r>
      <w:r w:rsidRPr="00F05A43">
        <w:rPr>
          <w:rFonts w:ascii="TimesUZ" w:hAnsi="TimesUZ" w:cs="TimesUZ"/>
          <w:sz w:val="26"/>
          <w:szCs w:val="26"/>
          <w:lang w:val="en-US"/>
        </w:rPr>
        <w:t xml:space="preserve">  (N.Saf.</w:t>
      </w:r>
      <w:r w:rsidRPr="00F05A43">
        <w:rPr>
          <w:rFonts w:ascii="TimesUZ" w:hAnsi="TimesUZ" w:cs="TimesUZ"/>
          <w:i/>
          <w:iCs/>
          <w:sz w:val="26"/>
          <w:szCs w:val="26"/>
          <w:lang w:val="en-US"/>
        </w:rPr>
        <w:t>). Shomahdi</w:t>
      </w:r>
      <w:r w:rsidR="001D6964">
        <w:rPr>
          <w:rFonts w:ascii="TimesUZ" w:hAnsi="TimesUZ" w:cs="TimesUZ"/>
          <w:i/>
          <w:iCs/>
          <w:sz w:val="26"/>
          <w:szCs w:val="26"/>
          <w:lang w:val="en-US"/>
        </w:rPr>
        <w:t>y</w:t>
      </w:r>
      <w:r w:rsidRPr="00F05A43">
        <w:rPr>
          <w:rFonts w:ascii="TimesUZ" w:hAnsi="TimesUZ" w:cs="TimesUZ"/>
          <w:i/>
          <w:iCs/>
          <w:sz w:val="26"/>
          <w:szCs w:val="26"/>
          <w:lang w:val="en-US"/>
        </w:rPr>
        <w:t xml:space="preserve">evning qilig‘i ma’lum: jahli chiqib bir </w:t>
      </w:r>
      <w:r w:rsidRPr="00F05A43">
        <w:rPr>
          <w:rFonts w:ascii="TimesUZ" w:hAnsi="TimesUZ" w:cs="TimesUZ"/>
          <w:b/>
          <w:bCs/>
          <w:i/>
          <w:iCs/>
          <w:sz w:val="26"/>
          <w:szCs w:val="26"/>
          <w:lang w:val="en-US"/>
        </w:rPr>
        <w:t>sannab ketsa</w:t>
      </w:r>
      <w:r w:rsidRPr="00F05A43">
        <w:rPr>
          <w:rFonts w:ascii="TimesUZ" w:hAnsi="TimesUZ" w:cs="TimesUZ"/>
          <w:i/>
          <w:iCs/>
          <w:sz w:val="26"/>
          <w:szCs w:val="26"/>
          <w:lang w:val="en-US"/>
        </w:rPr>
        <w:t xml:space="preserve">, uning </w:t>
      </w:r>
      <w:r w:rsidRPr="00F05A43">
        <w:rPr>
          <w:rFonts w:ascii="TimesUZ" w:hAnsi="TimesUZ" w:cs="TimesUZ"/>
          <w:b/>
          <w:bCs/>
          <w:i/>
          <w:iCs/>
          <w:sz w:val="26"/>
          <w:szCs w:val="26"/>
          <w:lang w:val="en-US"/>
        </w:rPr>
        <w:t>chakagini bosish</w:t>
      </w:r>
      <w:r w:rsidRPr="00F05A43">
        <w:rPr>
          <w:rFonts w:ascii="TimesUZ" w:hAnsi="TimesUZ" w:cs="TimesUZ"/>
          <w:i/>
          <w:iCs/>
          <w:sz w:val="26"/>
          <w:szCs w:val="26"/>
          <w:lang w:val="en-US"/>
        </w:rPr>
        <w:t xml:space="preserve"> asov tuyani cho‘ktirishdek mashaqqat </w:t>
      </w:r>
      <w:r w:rsidRPr="00F05A43">
        <w:rPr>
          <w:rFonts w:ascii="TimesUZ" w:hAnsi="TimesUZ" w:cs="TimesUZ"/>
          <w:sz w:val="26"/>
          <w:szCs w:val="26"/>
          <w:lang w:val="en-US"/>
        </w:rPr>
        <w:t>(A.Muhid</w:t>
      </w:r>
      <w:r w:rsidRPr="00F05A43">
        <w:rPr>
          <w:rFonts w:ascii="TimesUZ" w:hAnsi="TimesUZ" w:cs="TimesUZ"/>
          <w:i/>
          <w:iCs/>
          <w:sz w:val="26"/>
          <w:szCs w:val="26"/>
          <w:lang w:val="en-US"/>
        </w:rPr>
        <w:t xml:space="preserve">.). Qizlaringizni </w:t>
      </w:r>
      <w:r w:rsidRPr="00F05A43">
        <w:rPr>
          <w:rFonts w:ascii="TimesUZ" w:hAnsi="TimesUZ" w:cs="TimesUZ"/>
          <w:b/>
          <w:bCs/>
          <w:i/>
          <w:iCs/>
          <w:sz w:val="26"/>
          <w:szCs w:val="26"/>
          <w:lang w:val="en-US"/>
        </w:rPr>
        <w:t>jerkiysiz</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kasiz</w:t>
      </w:r>
      <w:r w:rsidRPr="00F05A43">
        <w:rPr>
          <w:rFonts w:ascii="TimesUZ" w:hAnsi="TimesUZ" w:cs="TimesUZ"/>
          <w:i/>
          <w:iCs/>
          <w:sz w:val="26"/>
          <w:szCs w:val="26"/>
          <w:lang w:val="en-US"/>
        </w:rPr>
        <w:t xml:space="preserve">... Xo‘sh, nima uchun To‘lani yumshoq paxtaga o‘rab </w:t>
      </w:r>
      <w:r w:rsidRPr="00F05A43">
        <w:rPr>
          <w:rFonts w:ascii="TimesUZ" w:hAnsi="TimesUZ" w:cs="TimesUZ"/>
          <w:b/>
          <w:bCs/>
          <w:i/>
          <w:iCs/>
          <w:sz w:val="26"/>
          <w:szCs w:val="26"/>
          <w:lang w:val="en-US"/>
        </w:rPr>
        <w:t>papalaysiz?</w:t>
      </w:r>
      <w:r w:rsidRPr="00F05A43">
        <w:rPr>
          <w:rFonts w:ascii="TimesUZ" w:hAnsi="TimesUZ" w:cs="TimesUZ"/>
          <w:i/>
          <w:iCs/>
          <w:sz w:val="26"/>
          <w:szCs w:val="26"/>
          <w:lang w:val="en-US"/>
        </w:rPr>
        <w:t xml:space="preserve">! </w:t>
      </w:r>
      <w:r w:rsidRPr="00F05A43">
        <w:rPr>
          <w:rFonts w:ascii="TimesUZ" w:hAnsi="TimesUZ" w:cs="TimesUZ"/>
          <w:sz w:val="26"/>
          <w:szCs w:val="26"/>
          <w:lang w:val="en-US"/>
        </w:rPr>
        <w:t>(M.Ism.</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Jillaqursa</w:t>
      </w:r>
      <w:r w:rsidRPr="00F05A43">
        <w:rPr>
          <w:rFonts w:ascii="TimesUZ" w:hAnsi="TimesUZ" w:cs="TimesUZ"/>
          <w:i/>
          <w:iCs/>
          <w:sz w:val="26"/>
          <w:szCs w:val="26"/>
          <w:lang w:val="en-US"/>
        </w:rPr>
        <w:t xml:space="preserve"> juvoldiz bilan qarashay dedim</w:t>
      </w:r>
      <w:r w:rsidRPr="00F05A43">
        <w:rPr>
          <w:rFonts w:ascii="TimesUZ" w:hAnsi="TimesUZ" w:cs="TimesUZ"/>
          <w:sz w:val="26"/>
          <w:szCs w:val="26"/>
          <w:lang w:val="en-US"/>
        </w:rPr>
        <w:t xml:space="preserve"> (Oyb.).</w:t>
      </w:r>
      <w:r w:rsidRPr="00F05A43">
        <w:rPr>
          <w:rFonts w:ascii="TimesUZ" w:hAnsi="TimesUZ" w:cs="TimesUZ"/>
          <w:i/>
          <w:iCs/>
          <w:sz w:val="26"/>
          <w:szCs w:val="26"/>
          <w:lang w:val="en-US"/>
        </w:rPr>
        <w:t xml:space="preserve"> Enang besh-o‘n tanga pul so‘rab yubordi. Bo‘lsa, chiqarib ber, </w:t>
      </w:r>
      <w:r w:rsidRPr="00F05A43">
        <w:rPr>
          <w:rFonts w:ascii="TimesUZ" w:hAnsi="TimesUZ" w:cs="TimesUZ"/>
          <w:b/>
          <w:bCs/>
          <w:i/>
          <w:iCs/>
          <w:sz w:val="26"/>
          <w:szCs w:val="26"/>
          <w:lang w:val="en-US"/>
        </w:rPr>
        <w:t>boyoqishla</w:t>
      </w:r>
      <w:r w:rsidRPr="00F05A43">
        <w:rPr>
          <w:rFonts w:ascii="TimesUZ" w:hAnsi="TimesUZ" w:cs="TimesUZ"/>
          <w:i/>
          <w:iCs/>
          <w:sz w:val="26"/>
          <w:szCs w:val="26"/>
          <w:lang w:val="en-US"/>
        </w:rPr>
        <w:t xml:space="preserve">r chaynab tursin. </w:t>
      </w:r>
      <w:r w:rsidRPr="00F05A43">
        <w:rPr>
          <w:rFonts w:ascii="TimesUZ" w:hAnsi="TimesUZ" w:cs="TimesUZ"/>
          <w:sz w:val="26"/>
          <w:szCs w:val="26"/>
          <w:lang w:val="en-US"/>
        </w:rPr>
        <w:t>(Oyb.)</w:t>
      </w:r>
      <w:r w:rsidRPr="00F05A43">
        <w:rPr>
          <w:rFonts w:ascii="TimesUZ" w:hAnsi="TimesUZ" w:cs="TimesUZ"/>
          <w:i/>
          <w:iCs/>
          <w:sz w:val="26"/>
          <w:szCs w:val="26"/>
          <w:lang w:val="en-US"/>
        </w:rPr>
        <w:t xml:space="preserve"> Maza qilib kartoshkani </w:t>
      </w:r>
      <w:r w:rsidRPr="00F05A43">
        <w:rPr>
          <w:rFonts w:ascii="TimesUZ" w:hAnsi="TimesUZ" w:cs="TimesUZ"/>
          <w:b/>
          <w:bCs/>
          <w:i/>
          <w:iCs/>
          <w:sz w:val="26"/>
          <w:szCs w:val="26"/>
          <w:lang w:val="en-US"/>
        </w:rPr>
        <w:t>tushirib</w:t>
      </w:r>
      <w:r w:rsidRPr="00F05A43">
        <w:rPr>
          <w:rFonts w:ascii="TimesUZ" w:hAnsi="TimesUZ" w:cs="TimesUZ"/>
          <w:i/>
          <w:iCs/>
          <w:sz w:val="26"/>
          <w:szCs w:val="26"/>
          <w:lang w:val="en-US"/>
        </w:rPr>
        <w:t xml:space="preserve"> tursang... </w:t>
      </w:r>
      <w:r w:rsidRPr="00F05A43">
        <w:rPr>
          <w:rFonts w:ascii="TimesUZ" w:hAnsi="TimesUZ" w:cs="TimesUZ"/>
          <w:sz w:val="26"/>
          <w:szCs w:val="26"/>
          <w:lang w:val="en-US"/>
        </w:rPr>
        <w:t>(Say.)</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So‘zlashuv leksikasiga kiradigan leksemaning tegishli ifoda semasi </w:t>
      </w:r>
      <w:r w:rsidR="008150D5" w:rsidRPr="00F05A43">
        <w:rPr>
          <w:rFonts w:ascii="TimesUZ" w:hAnsi="TimesUZ" w:cs="TimesUZ"/>
          <w:sz w:val="26"/>
          <w:szCs w:val="26"/>
          <w:lang w:val="en-US"/>
        </w:rPr>
        <w:t>«</w:t>
      </w:r>
      <w:r w:rsidRPr="00F05A43">
        <w:rPr>
          <w:rFonts w:ascii="TimesUZ" w:hAnsi="TimesUZ" w:cs="TimesUZ"/>
          <w:sz w:val="26"/>
          <w:szCs w:val="26"/>
          <w:lang w:val="en-US"/>
        </w:rPr>
        <w:t>so‘zlashuv nutqiga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yuritiladi.</w:t>
      </w:r>
    </w:p>
    <w:p w:rsidR="00133E38" w:rsidRPr="00F05A43" w:rsidRDefault="00133E38"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Leksemaning uslubiy xoslanganligi ularning boshqa bir uslubda qo‘llanmasligidan dalolat bermaydi. Masalan, so‘zlashuv uslubi erkin uslub sanaladi va unda boshqa uslub unsurini bemalol ishlatish mumkin. Ammo leksemani ma’lum bir uslubda qo‘llash nutq me’yoriga muvofiq bo‘lishi lozim.</w:t>
      </w:r>
    </w:p>
    <w:p w:rsidR="00635366" w:rsidRPr="00F05A43" w:rsidRDefault="00635366" w:rsidP="00D65280">
      <w:pPr>
        <w:pStyle w:val="aa"/>
        <w:tabs>
          <w:tab w:val="left" w:pos="-567"/>
          <w:tab w:val="left" w:pos="540"/>
        </w:tabs>
        <w:ind w:firstLine="540"/>
        <w:rPr>
          <w:rFonts w:ascii="TimesUZ" w:hAnsi="TimesUZ" w:cs="TimesUZ"/>
          <w:sz w:val="26"/>
          <w:szCs w:val="26"/>
          <w:lang w:val="en-US"/>
        </w:rPr>
      </w:pPr>
    </w:p>
    <w:p w:rsidR="00635366" w:rsidRPr="00F05A43" w:rsidRDefault="00635366" w:rsidP="00D65280">
      <w:pPr>
        <w:pStyle w:val="aa"/>
        <w:tabs>
          <w:tab w:val="left" w:pos="-567"/>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uz-Cyrl-UZ"/>
        </w:rPr>
        <w:lastRenderedPageBreak/>
        <w:t xml:space="preserve">FRAZEOLOGIYA </w:t>
      </w:r>
    </w:p>
    <w:p w:rsidR="00635366" w:rsidRPr="00F05A43" w:rsidRDefault="00635366" w:rsidP="00D65280">
      <w:pPr>
        <w:pStyle w:val="aa"/>
        <w:tabs>
          <w:tab w:val="left" w:pos="-567"/>
          <w:tab w:val="left" w:pos="540"/>
        </w:tabs>
        <w:ind w:firstLine="540"/>
        <w:rPr>
          <w:rFonts w:ascii="TimesUZ" w:hAnsi="TimesUZ" w:cs="TimesUZ"/>
          <w:sz w:val="26"/>
          <w:szCs w:val="26"/>
          <w:lang w:val="en-US"/>
        </w:rPr>
      </w:pPr>
    </w:p>
    <w:p w:rsidR="002A0293" w:rsidRPr="00F05A43" w:rsidRDefault="00C23A1D"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3</w:t>
      </w:r>
      <w:r w:rsidR="006A502A" w:rsidRPr="00F05A43">
        <w:rPr>
          <w:rFonts w:ascii="TimesUZ" w:hAnsi="TimesUZ" w:cs="TimesUZ"/>
          <w:b/>
          <w:bCs/>
          <w:sz w:val="26"/>
          <w:szCs w:val="26"/>
          <w:lang w:val="en-US"/>
        </w:rPr>
        <w:t>8</w:t>
      </w:r>
      <w:r w:rsidR="002A0293" w:rsidRPr="00F05A43">
        <w:rPr>
          <w:rFonts w:ascii="TimesUZ" w:hAnsi="TimesUZ" w:cs="TimesUZ"/>
          <w:b/>
          <w:bCs/>
          <w:sz w:val="26"/>
          <w:szCs w:val="26"/>
          <w:lang w:val="en-US"/>
        </w:rPr>
        <w:t xml:space="preserve">-§. Frazeologiya. </w:t>
      </w:r>
      <w:r w:rsidR="002A0293" w:rsidRPr="00F05A43">
        <w:rPr>
          <w:rFonts w:ascii="TimesUZ" w:hAnsi="TimesUZ" w:cs="TimesUZ"/>
          <w:sz w:val="26"/>
          <w:szCs w:val="26"/>
          <w:lang w:val="en-US"/>
        </w:rPr>
        <w:t xml:space="preserve">Frazeologiya (gr. </w:t>
      </w:r>
      <w:r w:rsidR="002A0293" w:rsidRPr="00F05A43">
        <w:rPr>
          <w:rFonts w:ascii="TimesUZ" w:hAnsi="TimesUZ" w:cs="TimesUZ"/>
          <w:i/>
          <w:iCs/>
          <w:sz w:val="26"/>
          <w:szCs w:val="26"/>
          <w:lang w:val="en-US"/>
        </w:rPr>
        <w:t xml:space="preserve">phrasis </w:t>
      </w:r>
      <w:r w:rsidR="002A0293" w:rsidRPr="00F05A43">
        <w:rPr>
          <w:rFonts w:ascii="TimesUZ" w:hAnsi="TimesUZ" w:cs="TimesUZ"/>
          <w:sz w:val="26"/>
          <w:szCs w:val="26"/>
          <w:lang w:val="en-US"/>
        </w:rPr>
        <w:t xml:space="preserve">– </w:t>
      </w:r>
      <w:r w:rsidR="00F434B3">
        <w:rPr>
          <w:rFonts w:ascii="TimesUZ" w:hAnsi="TimesUZ" w:cs="TimesUZ"/>
          <w:sz w:val="26"/>
          <w:szCs w:val="26"/>
          <w:lang w:val="en-US"/>
        </w:rPr>
        <w:t>“</w:t>
      </w:r>
      <w:r w:rsidR="002A0293" w:rsidRPr="00F05A43">
        <w:rPr>
          <w:rFonts w:ascii="TimesUZ" w:hAnsi="TimesUZ" w:cs="TimesUZ"/>
          <w:sz w:val="26"/>
          <w:szCs w:val="26"/>
          <w:lang w:val="en-US"/>
        </w:rPr>
        <w:t>ifoda</w:t>
      </w:r>
      <w:r w:rsidR="00F434B3">
        <w:rPr>
          <w:rFonts w:ascii="TimesUZ" w:hAnsi="TimesUZ" w:cs="TimesUZ"/>
          <w:sz w:val="26"/>
          <w:szCs w:val="26"/>
          <w:lang w:val="en-US"/>
        </w:rPr>
        <w:t>”,</w:t>
      </w:r>
      <w:r w:rsidR="002A0293" w:rsidRPr="00F05A43">
        <w:rPr>
          <w:rFonts w:ascii="TimesUZ" w:hAnsi="TimesUZ" w:cs="TimesUZ"/>
          <w:sz w:val="26"/>
          <w:szCs w:val="26"/>
          <w:lang w:val="en-US"/>
        </w:rPr>
        <w:t xml:space="preserve"> logos</w:t>
      </w:r>
      <w:r w:rsidR="00F434B3">
        <w:rPr>
          <w:rFonts w:ascii="TimesUZ" w:hAnsi="TimesUZ" w:cs="TimesUZ"/>
          <w:sz w:val="26"/>
          <w:szCs w:val="26"/>
          <w:lang w:val="en-US"/>
        </w:rPr>
        <w:t xml:space="preserve"> – “</w:t>
      </w:r>
      <w:r w:rsidR="002A0293" w:rsidRPr="00F05A43">
        <w:rPr>
          <w:rFonts w:ascii="TimesUZ" w:hAnsi="TimesUZ" w:cs="TimesUZ"/>
          <w:sz w:val="26"/>
          <w:szCs w:val="26"/>
          <w:lang w:val="en-US"/>
        </w:rPr>
        <w:t>ta’limot</w:t>
      </w:r>
      <w:r w:rsidR="00F434B3">
        <w:rPr>
          <w:rFonts w:ascii="TimesUZ" w:hAnsi="TimesUZ" w:cs="TimesUZ"/>
          <w:sz w:val="26"/>
          <w:szCs w:val="26"/>
          <w:lang w:val="en-US"/>
        </w:rPr>
        <w:t>”</w:t>
      </w:r>
      <w:r w:rsidR="002A0293" w:rsidRPr="00F05A43">
        <w:rPr>
          <w:rFonts w:ascii="TimesUZ" w:hAnsi="TimesUZ" w:cs="TimesUZ"/>
          <w:sz w:val="26"/>
          <w:szCs w:val="26"/>
          <w:lang w:val="en-US"/>
        </w:rPr>
        <w:t>) atamasi ikki ma’noda ishlatiladi: 1) til frazeologik tarkibini o‘rganuvchi tilshunoslik sohasi; 2) shu tilning frazeologizmi majmui.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Frazeologiyaning o‘rganish predmeti frazeologizmning tabiati va substansional xususiyatlari hamda ularning nutqda amal qilish qonuniyatidir.</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til hodisasi sifatida lison va nutqqa daxldor birlikdir. Birdan ortiq mustaqil leksema ko‘rinishining birikuvidan tashkil topib, obrazli ma’noviy tabiatga ega bo‘lgan lisoniy birlik frazeologizm deyiladi: </w:t>
      </w:r>
      <w:r w:rsidRPr="00F05A43">
        <w:rPr>
          <w:rFonts w:ascii="TimesUZ" w:hAnsi="TimesUZ" w:cs="TimesUZ"/>
          <w:i/>
          <w:iCs/>
          <w:sz w:val="26"/>
          <w:szCs w:val="26"/>
          <w:lang w:val="en-US"/>
        </w:rPr>
        <w:t>tepa sochi tikka bo‘ldi, sirkasi suv ko‘tarmaydi, o‘takasi yorildi, do‘ppisi yarimta, ikki gapning birida, boshga ko‘tarmoq</w:t>
      </w:r>
      <w:r w:rsidRPr="00F05A43">
        <w:rPr>
          <w:rFonts w:ascii="TimesUZ" w:hAnsi="TimesUZ" w:cs="TimesUZ"/>
          <w:sz w:val="26"/>
          <w:szCs w:val="26"/>
          <w:lang w:val="en-US"/>
        </w:rPr>
        <w:t xml:space="preserve"> va boshqa.</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w:t>
      </w:r>
      <w:r w:rsidRPr="00F05A43">
        <w:rPr>
          <w:rFonts w:ascii="TimesUZ" w:hAnsi="TimesUZ" w:cs="TimesUZ"/>
          <w:i/>
          <w:iCs/>
          <w:sz w:val="26"/>
          <w:szCs w:val="26"/>
          <w:lang w:val="en-US"/>
        </w:rPr>
        <w:t>ibora, frazeologik birlik, turg‘un birikma, barqaror birikma, frazeologik birikma</w:t>
      </w:r>
      <w:r w:rsidRPr="00F05A43">
        <w:rPr>
          <w:rFonts w:ascii="TimesUZ" w:hAnsi="TimesUZ" w:cs="TimesUZ"/>
          <w:sz w:val="26"/>
          <w:szCs w:val="26"/>
          <w:lang w:val="en-US"/>
        </w:rPr>
        <w:t xml:space="preserve"> atamalari bilan ham yuritiladi.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Frazeologiya leksikologiya bo‘limining tarkibiy qismidir. Frazeologizm tashkil etuvchisiga ko‘ra qo‘shma leksema, so‘z birikmasi va gapga o‘xshaydi. Biroq ular ko‘proq qo‘shma leksema kabi til jamiyati ongida tayyor va barqaror holda yashaydi. Boshqacha aytganda, frazeologizm lisonda barcha lisoniy birliklarga xos bo‘lgan umumiylik tabiatiga ega va nutqda xususiylik sifatida namoyon bo‘ladi.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lug‘aviy birlik bo‘lganligidan u nutq jarayonida gap tarkibida bir mustaqil so‘z kabi harakat qiladi – bir gap bo‘lagi yoki kengaytiruvchi sifatida keladi: 1. </w:t>
      </w:r>
      <w:r w:rsidRPr="00F05A43">
        <w:rPr>
          <w:rFonts w:ascii="TimesUZ" w:hAnsi="TimesUZ" w:cs="TimesUZ"/>
          <w:i/>
          <w:iCs/>
          <w:sz w:val="26"/>
          <w:szCs w:val="26"/>
          <w:lang w:val="en-US"/>
        </w:rPr>
        <w:t xml:space="preserve">Madamin bo‘yniga qo‘yilgan aybnomadan tamom </w:t>
      </w:r>
      <w:r w:rsidRPr="00F05A43">
        <w:rPr>
          <w:rFonts w:ascii="TimesUZ" w:hAnsi="TimesUZ" w:cs="TimesUZ"/>
          <w:b/>
          <w:bCs/>
          <w:i/>
          <w:iCs/>
          <w:sz w:val="26"/>
          <w:szCs w:val="26"/>
          <w:lang w:val="en-US"/>
        </w:rPr>
        <w:t>hovuridan tushdi</w:t>
      </w:r>
      <w:r w:rsidRPr="00F05A43">
        <w:rPr>
          <w:rFonts w:ascii="TimesUZ" w:hAnsi="TimesUZ" w:cs="TimesUZ"/>
          <w:i/>
          <w:iCs/>
          <w:sz w:val="26"/>
          <w:szCs w:val="26"/>
          <w:lang w:val="en-US"/>
        </w:rPr>
        <w:t>.</w:t>
      </w:r>
      <w:r w:rsidRPr="00F05A43">
        <w:rPr>
          <w:rFonts w:ascii="TimesUZ" w:hAnsi="TimesUZ" w:cs="TimesUZ"/>
          <w:sz w:val="26"/>
          <w:szCs w:val="26"/>
          <w:lang w:val="en-US"/>
        </w:rPr>
        <w:t>(P.Tur.) 2</w:t>
      </w:r>
      <w:r w:rsidRPr="00F05A43">
        <w:rPr>
          <w:rFonts w:ascii="TimesUZ" w:hAnsi="TimesUZ" w:cs="TimesUZ"/>
          <w:i/>
          <w:iCs/>
          <w:sz w:val="26"/>
          <w:szCs w:val="26"/>
          <w:lang w:val="en-US"/>
        </w:rPr>
        <w:t xml:space="preserve">. Stol yoniga kelguncha uning </w:t>
      </w:r>
      <w:r w:rsidRPr="00F05A43">
        <w:rPr>
          <w:rFonts w:ascii="TimesUZ" w:hAnsi="TimesUZ" w:cs="TimesUZ"/>
          <w:b/>
          <w:bCs/>
          <w:i/>
          <w:iCs/>
          <w:sz w:val="26"/>
          <w:szCs w:val="26"/>
          <w:lang w:val="en-US"/>
        </w:rPr>
        <w:t>boshi aylanib ketdi.</w:t>
      </w:r>
      <w:r w:rsidRPr="00F05A43">
        <w:rPr>
          <w:rFonts w:ascii="TimesUZ" w:hAnsi="TimesUZ" w:cs="TimesUZ"/>
          <w:i/>
          <w:iCs/>
          <w:sz w:val="26"/>
          <w:szCs w:val="26"/>
          <w:lang w:val="en-US"/>
        </w:rPr>
        <w:t xml:space="preserve"> </w:t>
      </w:r>
      <w:r w:rsidRPr="00F05A43">
        <w:rPr>
          <w:rFonts w:ascii="TimesUZ" w:hAnsi="TimesUZ" w:cs="TimesUZ"/>
          <w:sz w:val="26"/>
          <w:szCs w:val="26"/>
          <w:lang w:val="en-US"/>
        </w:rPr>
        <w:t>(S.Zun</w:t>
      </w:r>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Qosh qo</w:t>
      </w:r>
      <w:r w:rsidRPr="00F05A43">
        <w:rPr>
          <w:rFonts w:ascii="TimesUZ" w:hAnsi="TimesUZ" w:cs="TimesUZ"/>
          <w:b/>
          <w:bCs/>
          <w:sz w:val="26"/>
          <w:szCs w:val="26"/>
          <w:lang w:val="en-US"/>
        </w:rPr>
        <w:t>‘</w:t>
      </w:r>
      <w:r w:rsidRPr="00F05A43">
        <w:rPr>
          <w:rFonts w:ascii="TimesUZ" w:hAnsi="TimesUZ" w:cs="TimesUZ"/>
          <w:b/>
          <w:bCs/>
          <w:i/>
          <w:iCs/>
          <w:sz w:val="26"/>
          <w:szCs w:val="26"/>
          <w:lang w:val="en-US"/>
        </w:rPr>
        <w:t>yaman deb ko</w:t>
      </w:r>
      <w:r w:rsidRPr="00F05A43">
        <w:rPr>
          <w:rFonts w:ascii="TimesUZ" w:hAnsi="TimesUZ" w:cs="TimesUZ"/>
          <w:b/>
          <w:bCs/>
          <w:sz w:val="26"/>
          <w:szCs w:val="26"/>
          <w:lang w:val="en-US"/>
        </w:rPr>
        <w:t>‘</w:t>
      </w:r>
      <w:r w:rsidRPr="00F05A43">
        <w:rPr>
          <w:rFonts w:ascii="TimesUZ" w:hAnsi="TimesUZ" w:cs="TimesUZ"/>
          <w:b/>
          <w:bCs/>
          <w:i/>
          <w:iCs/>
          <w:sz w:val="26"/>
          <w:szCs w:val="26"/>
          <w:lang w:val="en-US"/>
        </w:rPr>
        <w:t>z chiqaradigan</w:t>
      </w:r>
      <w:r w:rsidRPr="00F05A43">
        <w:rPr>
          <w:rFonts w:ascii="TimesUZ" w:hAnsi="TimesUZ" w:cs="TimesUZ"/>
          <w:i/>
          <w:iCs/>
          <w:sz w:val="26"/>
          <w:szCs w:val="26"/>
          <w:lang w:val="en-US"/>
        </w:rPr>
        <w:t xml:space="preserve"> bunday hodisalar hali ham onda-sonda ro‘y berib turibdi. </w:t>
      </w:r>
      <w:r w:rsidRPr="00F05A43">
        <w:rPr>
          <w:rFonts w:ascii="TimesUZ" w:hAnsi="TimesUZ" w:cs="TimesUZ"/>
          <w:sz w:val="26"/>
          <w:szCs w:val="26"/>
          <w:lang w:val="en-US"/>
        </w:rPr>
        <w:t>4</w:t>
      </w:r>
      <w:r w:rsidRPr="00F05A43">
        <w:rPr>
          <w:rFonts w:ascii="TimesUZ" w:hAnsi="TimesUZ" w:cs="TimesUZ"/>
          <w:i/>
          <w:iCs/>
          <w:sz w:val="26"/>
          <w:szCs w:val="26"/>
          <w:lang w:val="en-US"/>
        </w:rPr>
        <w:t xml:space="preserve">.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 xml:space="preserve">avushini </w:t>
      </w:r>
      <w:r w:rsidRPr="00F05A43">
        <w:rPr>
          <w:rFonts w:ascii="TimesUZ" w:hAnsi="TimesUZ" w:cs="TimesUZ"/>
          <w:b/>
          <w:bCs/>
          <w:i/>
          <w:iCs/>
          <w:sz w:val="26"/>
          <w:szCs w:val="26"/>
          <w:lang w:val="en-US"/>
        </w:rPr>
        <w:lastRenderedPageBreak/>
        <w:t>to</w:t>
      </w:r>
      <w:r w:rsidRPr="00F05A43">
        <w:rPr>
          <w:rFonts w:ascii="TimesUZ" w:hAnsi="TimesUZ" w:cs="TimesUZ"/>
          <w:b/>
          <w:bCs/>
          <w:sz w:val="26"/>
          <w:szCs w:val="26"/>
          <w:lang w:val="en-US"/>
        </w:rPr>
        <w:t>‘</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rilab qo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yish </w:t>
      </w:r>
      <w:r w:rsidRPr="00F05A43">
        <w:rPr>
          <w:rFonts w:ascii="TimesUZ" w:hAnsi="TimesUZ" w:cs="TimesUZ"/>
          <w:i/>
          <w:iCs/>
          <w:sz w:val="26"/>
          <w:szCs w:val="26"/>
          <w:lang w:val="en-US"/>
        </w:rPr>
        <w:t>kerak. (</w:t>
      </w:r>
      <w:r w:rsidRPr="00F05A43">
        <w:rPr>
          <w:rFonts w:ascii="TimesUZ" w:hAnsi="TimesUZ" w:cs="TimesUZ"/>
          <w:sz w:val="26"/>
          <w:szCs w:val="26"/>
          <w:lang w:val="en-US"/>
        </w:rPr>
        <w:t>As.Mux.) 1- va 2-gaplarda frazeologizmlar gap markazi – kesim mavqeyida, 3-gapda so‘z kengaytiruvchisi aniqlovchi va 4-gapda butun bir egasiz gap vazifasida kelgan.</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tashqi ko‘rinishi jihatidan so‘z birikmasi yoki gap ko‘rinishida bo‘ladi. So‘z birikmasi ko‘rinishidagi frazeologizm: </w:t>
      </w:r>
      <w:r w:rsidRPr="00F05A43">
        <w:rPr>
          <w:rFonts w:ascii="TimesUZ" w:hAnsi="TimesUZ" w:cs="TimesUZ"/>
          <w:i/>
          <w:iCs/>
          <w:sz w:val="26"/>
          <w:szCs w:val="26"/>
          <w:lang w:val="en-US"/>
        </w:rPr>
        <w:t xml:space="preserve">ko‘ngli bo‘sh, enka-tinkasini chiqarmoq, jig‘iga tegmoq, bel bog‘lamoq, kir izlamoq, terisiga sig‘may ketmoq </w:t>
      </w:r>
      <w:r w:rsidRPr="00F05A43">
        <w:rPr>
          <w:rFonts w:ascii="TimesUZ" w:hAnsi="TimesUZ" w:cs="TimesUZ"/>
          <w:sz w:val="26"/>
          <w:szCs w:val="26"/>
          <w:lang w:val="en-US"/>
        </w:rPr>
        <w:t xml:space="preserve">va h. Gap tipidagi frazeologizm «gap kengaytiruvchisi+kesim» qolipi mahsuli: </w:t>
      </w:r>
      <w:r w:rsidRPr="00F05A43">
        <w:rPr>
          <w:rFonts w:ascii="TimesUZ" w:hAnsi="TimesUZ" w:cs="TimesUZ"/>
          <w:i/>
          <w:iCs/>
          <w:sz w:val="26"/>
          <w:szCs w:val="26"/>
          <w:lang w:val="en-US"/>
        </w:rPr>
        <w:t>istarasi issiq, ichi qora, labi-labiga tegmaydi, ko‘ngli ochiq, tarvuzi qo‘ltig‘idan tushmoq, kapalagi uchib ketdi, po‘konidan el o‘tmagan, tepa sochi tikka bo‘lmoq</w:t>
      </w:r>
      <w:r w:rsidRPr="00F05A43">
        <w:rPr>
          <w:rFonts w:ascii="TimesUZ" w:hAnsi="TimesUZ" w:cs="TimesUZ"/>
          <w:sz w:val="26"/>
          <w:szCs w:val="26"/>
          <w:lang w:val="en-US"/>
        </w:rPr>
        <w:t xml:space="preserve"> va h.k.</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leksik birliklar frazeologizmning tadrijiy taraqqiyoti mahsulidir: </w:t>
      </w:r>
      <w:r w:rsidRPr="00F05A43">
        <w:rPr>
          <w:rFonts w:ascii="TimesUZ" w:hAnsi="TimesUZ" w:cs="TimesUZ"/>
          <w:i/>
          <w:iCs/>
          <w:sz w:val="26"/>
          <w:szCs w:val="26"/>
          <w:lang w:val="en-US"/>
        </w:rPr>
        <w:t xml:space="preserve">dardisar, toshbag‘ir, boshog‘riq. </w:t>
      </w:r>
      <w:r w:rsidRPr="00F05A43">
        <w:rPr>
          <w:rFonts w:ascii="TimesUZ" w:hAnsi="TimesUZ" w:cs="TimesUZ"/>
          <w:sz w:val="26"/>
          <w:szCs w:val="26"/>
          <w:lang w:val="en-US"/>
        </w:rPr>
        <w:t>Demak, leksema hosil bo‘lish manbalaridan biri – frazeologizm.</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Frazeologizm, asosan, belgi va harakat ifodalaydi. Demak, ular grammatik jihatdan belgi yoki harakat bildiruvchi so‘z turkumiga mansub.</w:t>
      </w:r>
    </w:p>
    <w:p w:rsidR="002A0293" w:rsidRPr="00F05A43" w:rsidRDefault="002A0293" w:rsidP="00D65280">
      <w:pPr>
        <w:pStyle w:val="aa"/>
        <w:tabs>
          <w:tab w:val="left" w:pos="-567"/>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Fe’l turkumiga mansub frazeologizmlar: </w:t>
      </w:r>
      <w:r w:rsidRPr="00F05A43">
        <w:rPr>
          <w:rFonts w:ascii="TimesUZ" w:hAnsi="TimesUZ" w:cs="TimesUZ"/>
          <w:i/>
          <w:iCs/>
          <w:sz w:val="26"/>
          <w:szCs w:val="26"/>
          <w:lang w:val="en-US"/>
        </w:rPr>
        <w:t xml:space="preserve">me’dasiga tegmoq, yaxshi ko‘rmoq, holdan toymoq, sabr kosasi to‘lmoq, tepa sochi tikka bo‘lmoq, og‘ziga talqon solmoq, podadan oldin chang chiqarmoq. </w:t>
      </w:r>
    </w:p>
    <w:p w:rsidR="002A0293" w:rsidRPr="00F05A43" w:rsidRDefault="002A0293" w:rsidP="00D65280">
      <w:pPr>
        <w:pStyle w:val="aa"/>
        <w:tabs>
          <w:tab w:val="left" w:pos="-567"/>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Sifat turkumiga mansub frazeologizm: </w:t>
      </w:r>
      <w:r w:rsidRPr="00F05A43">
        <w:rPr>
          <w:rFonts w:ascii="TimesUZ" w:hAnsi="TimesUZ" w:cs="TimesUZ"/>
          <w:i/>
          <w:iCs/>
          <w:sz w:val="26"/>
          <w:szCs w:val="26"/>
          <w:lang w:val="en-US"/>
        </w:rPr>
        <w:t>ko‘ngli bo‘sh, rangi sovuq, yuragi toza, avzoyi bejo, dili siyoh, kayfi buzuq.</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Ravish turkumiga mansub frazeologizm: </w:t>
      </w:r>
      <w:r w:rsidRPr="00F05A43">
        <w:rPr>
          <w:rFonts w:ascii="TimesUZ" w:hAnsi="TimesUZ" w:cs="TimesUZ"/>
          <w:i/>
          <w:iCs/>
          <w:sz w:val="26"/>
          <w:szCs w:val="26"/>
          <w:lang w:val="en-US"/>
        </w:rPr>
        <w:t>ipidan-ignasigacha, ikki dunyoda ham, miridan-sirigacha, ha-hu deguncha.</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 – gaplarga mansub frazeologizm: </w:t>
      </w:r>
      <w:r w:rsidRPr="00F05A43">
        <w:rPr>
          <w:rFonts w:ascii="TimesUZ" w:hAnsi="TimesUZ" w:cs="TimesUZ"/>
          <w:i/>
          <w:iCs/>
          <w:sz w:val="26"/>
          <w:szCs w:val="26"/>
          <w:lang w:val="en-US"/>
        </w:rPr>
        <w:t>turgan gap, shunga qaramay, katta gap.</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Frazeologizmlar tilshunosligimizda muayyan so‘z turkumi bo‘yicha tasnif qilinmagan va grammatik xususiyati yetarli darajada o‘rganilmagan. </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Frazeologizm leksik birlik kabi qo‘llanish darajasi nuqtayi nazaridan ham tasnif qilinadi. Bunga ko‘ra umumiste’mol frazeologizmi (</w:t>
      </w:r>
      <w:r w:rsidRPr="00F05A43">
        <w:rPr>
          <w:rFonts w:ascii="TimesUZ" w:hAnsi="TimesUZ" w:cs="TimesUZ"/>
          <w:i/>
          <w:iCs/>
          <w:sz w:val="26"/>
          <w:szCs w:val="26"/>
          <w:lang w:val="en-US"/>
        </w:rPr>
        <w:t>holdan toymoq, shunga qaramay, ro‘yobga chiqmoq</w:t>
      </w:r>
      <w:r w:rsidRPr="00F05A43">
        <w:rPr>
          <w:rFonts w:ascii="TimesUZ" w:hAnsi="TimesUZ" w:cs="TimesUZ"/>
          <w:sz w:val="26"/>
          <w:szCs w:val="26"/>
          <w:lang w:val="en-US"/>
        </w:rPr>
        <w:t>) va qo‘llanilishi chegaralangan frazeologizm farqlanadi. Qo‘llanilishi chegaralangan frazeologizm qo‘llanilish davri (eskirgan va zamondosh) va doirasi (dialektal, ilmiy, badiiy so‘zlashuv) bilan ham ma’lum bir tafovutlarga ega:</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eskirgan frazeologizm: </w:t>
      </w:r>
      <w:r w:rsidRPr="00F05A43">
        <w:rPr>
          <w:rFonts w:ascii="TimesUZ" w:hAnsi="TimesUZ" w:cs="TimesUZ"/>
          <w:i/>
          <w:iCs/>
          <w:sz w:val="26"/>
          <w:szCs w:val="26"/>
          <w:lang w:val="en-US"/>
        </w:rPr>
        <w:t xml:space="preserve">alifni kaltak demoq, aliflayloni bir cho‘qishda qochiradigan, dastin aliflom qilib, kallasini xam qilib, </w:t>
      </w:r>
      <w:r w:rsidRPr="00F05A43">
        <w:rPr>
          <w:rFonts w:ascii="TimesUZ" w:hAnsi="TimesUZ" w:cs="TimesUZ"/>
          <w:sz w:val="26"/>
          <w:szCs w:val="26"/>
          <w:lang w:val="en-US"/>
        </w:rPr>
        <w:t>y</w:t>
      </w:r>
      <w:r w:rsidRPr="00F05A43">
        <w:rPr>
          <w:rFonts w:ascii="TimesUZ" w:hAnsi="TimesUZ" w:cs="TimesUZ"/>
          <w:i/>
          <w:iCs/>
          <w:sz w:val="26"/>
          <w:szCs w:val="26"/>
          <w:lang w:val="en-US"/>
        </w:rPr>
        <w:t xml:space="preserve">eng silkitmoq; </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dialektal frazeologizm: </w:t>
      </w:r>
      <w:r w:rsidRPr="00F05A43">
        <w:rPr>
          <w:rFonts w:ascii="TimesUZ" w:hAnsi="TimesUZ" w:cs="TimesUZ"/>
          <w:i/>
          <w:iCs/>
          <w:sz w:val="26"/>
          <w:szCs w:val="26"/>
          <w:lang w:val="en-US"/>
        </w:rPr>
        <w:t>alag‘da bo‘lmoq</w:t>
      </w:r>
      <w:r w:rsidRPr="00F05A43">
        <w:rPr>
          <w:rFonts w:ascii="TimesUZ" w:hAnsi="TimesUZ" w:cs="TimesUZ"/>
          <w:sz w:val="26"/>
          <w:szCs w:val="26"/>
          <w:lang w:val="en-US"/>
        </w:rPr>
        <w:t xml:space="preserve"> (xavotir olmoq), </w:t>
      </w:r>
      <w:r w:rsidRPr="00F05A43">
        <w:rPr>
          <w:rFonts w:ascii="TimesUZ" w:hAnsi="TimesUZ" w:cs="TimesUZ"/>
          <w:i/>
          <w:iCs/>
          <w:sz w:val="26"/>
          <w:szCs w:val="26"/>
          <w:lang w:val="en-US"/>
        </w:rPr>
        <w:t>ko‘ngli tob tashladi</w:t>
      </w:r>
      <w:r w:rsidRPr="00F05A43">
        <w:rPr>
          <w:rFonts w:ascii="TimesUZ" w:hAnsi="TimesUZ" w:cs="TimesUZ"/>
          <w:sz w:val="26"/>
          <w:szCs w:val="26"/>
          <w:lang w:val="en-US"/>
        </w:rPr>
        <w:t xml:space="preserve"> (ezildi), </w:t>
      </w:r>
      <w:r w:rsidRPr="00F05A43">
        <w:rPr>
          <w:rFonts w:ascii="TimesUZ" w:hAnsi="TimesUZ" w:cs="TimesUZ"/>
          <w:i/>
          <w:iCs/>
          <w:sz w:val="26"/>
          <w:szCs w:val="26"/>
          <w:lang w:val="en-US"/>
        </w:rPr>
        <w:t>halak bo‘lmoq</w:t>
      </w:r>
      <w:r w:rsidRPr="00F05A43">
        <w:rPr>
          <w:rFonts w:ascii="TimesUZ" w:hAnsi="TimesUZ" w:cs="TimesUZ"/>
          <w:sz w:val="26"/>
          <w:szCs w:val="26"/>
          <w:lang w:val="en-US"/>
        </w:rPr>
        <w:t xml:space="preserve"> (ovora bo‘lmoq), </w:t>
      </w:r>
      <w:r w:rsidRPr="00F05A43">
        <w:rPr>
          <w:rFonts w:ascii="TimesUZ" w:hAnsi="TimesUZ" w:cs="TimesUZ"/>
          <w:i/>
          <w:iCs/>
          <w:sz w:val="26"/>
          <w:szCs w:val="26"/>
          <w:lang w:val="en-US"/>
        </w:rPr>
        <w:t xml:space="preserve">qumortqisi quridi </w:t>
      </w:r>
      <w:r w:rsidRPr="00F05A43">
        <w:rPr>
          <w:rFonts w:ascii="TimesUZ" w:hAnsi="TimesUZ" w:cs="TimesUZ"/>
          <w:sz w:val="26"/>
          <w:szCs w:val="26"/>
          <w:lang w:val="en-US"/>
        </w:rPr>
        <w:t xml:space="preserve">(intiq bo‘lmoq); </w:t>
      </w:r>
      <w:r w:rsidRPr="00F05A43">
        <w:rPr>
          <w:rFonts w:ascii="TimesUZ" w:hAnsi="TimesUZ" w:cs="TimesUZ"/>
          <w:sz w:val="26"/>
          <w:szCs w:val="26"/>
          <w:lang w:val="en-US"/>
        </w:rPr>
        <w:tab/>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ilmiy frazeologizm: </w:t>
      </w:r>
      <w:r w:rsidRPr="00F05A43">
        <w:rPr>
          <w:rFonts w:ascii="TimesUZ" w:hAnsi="TimesUZ" w:cs="TimesUZ"/>
          <w:i/>
          <w:iCs/>
          <w:sz w:val="26"/>
          <w:szCs w:val="26"/>
          <w:lang w:val="en-US"/>
        </w:rPr>
        <w:t>nazar tashlamoq, ko‘zga tashlanmoq, chambarchas bog‘lanmoq, to‘g‘ri kelmoq, imkoniyatlar doirasi, qulay qurshov;</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badiiy frazeologizm: </w:t>
      </w:r>
      <w:r w:rsidRPr="00F05A43">
        <w:rPr>
          <w:rFonts w:ascii="TimesUZ" w:hAnsi="TimesUZ" w:cs="TimesUZ"/>
          <w:i/>
          <w:iCs/>
          <w:sz w:val="26"/>
          <w:szCs w:val="26"/>
          <w:lang w:val="en-US"/>
        </w:rPr>
        <w:t>sabr-kosasi to‘lmoq, og‘zining tanobi qochmoq, og‘zidan bodi kirib, shodi chiqmoq, qildan qiyiq axtarmoq, six ham kuymasin, kabob ham, boshida yong‘oq chaqmoq;</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so‘zlashuv nutqi frazeologizmi: </w:t>
      </w:r>
      <w:r w:rsidRPr="00F05A43">
        <w:rPr>
          <w:rFonts w:ascii="TimesUZ" w:hAnsi="TimesUZ" w:cs="TimesUZ"/>
          <w:i/>
          <w:iCs/>
          <w:sz w:val="26"/>
          <w:szCs w:val="26"/>
          <w:lang w:val="en-US"/>
        </w:rPr>
        <w:t xml:space="preserve">arpasini xom o‘rmoq, </w:t>
      </w:r>
      <w:r w:rsidRPr="00F05A43">
        <w:rPr>
          <w:rFonts w:ascii="TimesUZ" w:hAnsi="TimesUZ" w:cs="TimesUZ"/>
          <w:sz w:val="26"/>
          <w:szCs w:val="26"/>
          <w:lang w:val="en-US"/>
        </w:rPr>
        <w:t>y</w:t>
      </w:r>
      <w:r w:rsidRPr="00F05A43">
        <w:rPr>
          <w:rFonts w:ascii="TimesUZ" w:hAnsi="TimesUZ" w:cs="TimesUZ"/>
          <w:i/>
          <w:iCs/>
          <w:sz w:val="26"/>
          <w:szCs w:val="26"/>
          <w:lang w:val="en-US"/>
        </w:rPr>
        <w:t>erga urmoq, yuragi qon, ko‘zi tor, ko‘zi och, boshi ochiq</w:t>
      </w:r>
      <w:r w:rsidRPr="00F05A43">
        <w:rPr>
          <w:rFonts w:ascii="TimesUZ" w:hAnsi="TimesUZ" w:cs="TimesUZ"/>
          <w:sz w:val="26"/>
          <w:szCs w:val="26"/>
          <w:lang w:val="en-US"/>
        </w:rPr>
        <w:t>.</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Frazeologizmning aksariyati badiiy va so‘zlashuv nutqiga xos.</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 Frazeologizmning semantik strukturasi. </w:t>
      </w:r>
      <w:r w:rsidRPr="00F05A43">
        <w:rPr>
          <w:rFonts w:ascii="TimesUZ" w:hAnsi="TimesUZ" w:cs="TimesUZ"/>
          <w:sz w:val="26"/>
          <w:szCs w:val="26"/>
          <w:lang w:val="en-US"/>
        </w:rPr>
        <w:t>Frazeologizm ikki yoqlama lisoniy birlik, shakl va mazmunning dialektik birligidan iborat. Frazeologizmning shakliy tomonini so‘z (leksema emas) tashkil qiladi. Ularning mazmuniy tomoni frazeologik ma’nodir. Frazeologik ma’no o‘ta murakkab tabiatli, leksemada bo‘lgani kabi ayrimi denotativ tabiatli bo‘lsa, boshqalari grammatik ma’noga ega, xolos. Masalan, mustaqil so‘z turkumiga kiruvchi frazeologizm: (</w:t>
      </w:r>
      <w:r w:rsidRPr="00F05A43">
        <w:rPr>
          <w:rFonts w:ascii="TimesUZ" w:hAnsi="TimesUZ" w:cs="TimesUZ"/>
          <w:i/>
          <w:iCs/>
          <w:sz w:val="26"/>
          <w:szCs w:val="26"/>
          <w:lang w:val="en-US"/>
        </w:rPr>
        <w:t xml:space="preserve">burgaga achchiq qilib, </w:t>
      </w:r>
      <w:r w:rsidRPr="00F05A43">
        <w:rPr>
          <w:rFonts w:ascii="TimesUZ" w:hAnsi="TimesUZ" w:cs="TimesUZ"/>
          <w:i/>
          <w:iCs/>
          <w:sz w:val="26"/>
          <w:szCs w:val="26"/>
          <w:lang w:val="en-US"/>
        </w:rPr>
        <w:lastRenderedPageBreak/>
        <w:t>ko‘rpaga o‘t qo‘ymoq, tarvuzi qo‘ltig‘idan tushmoq; ko‘ngli bo‘sh; hash-pash deguncha</w:t>
      </w:r>
      <w:r w:rsidRPr="00F05A43">
        <w:rPr>
          <w:rFonts w:ascii="TimesUZ" w:hAnsi="TimesUZ" w:cs="TimesUZ"/>
          <w:sz w:val="26"/>
          <w:szCs w:val="26"/>
          <w:lang w:val="en-US"/>
        </w:rPr>
        <w:t xml:space="preserve">) denotativ ma’noga ega bo‘lsa, </w:t>
      </w:r>
      <w:r w:rsidRPr="00F05A43">
        <w:rPr>
          <w:rFonts w:ascii="TimesUZ" w:hAnsi="TimesUZ" w:cs="TimesUZ"/>
          <w:i/>
          <w:iCs/>
          <w:sz w:val="26"/>
          <w:szCs w:val="26"/>
          <w:lang w:val="en-US"/>
        </w:rPr>
        <w:t xml:space="preserve">turgan gap, shunga qaramay </w:t>
      </w:r>
      <w:r w:rsidRPr="00F05A43">
        <w:rPr>
          <w:rFonts w:ascii="TimesUZ" w:hAnsi="TimesUZ" w:cs="TimesUZ"/>
          <w:sz w:val="26"/>
          <w:szCs w:val="26"/>
          <w:lang w:val="en-US"/>
        </w:rPr>
        <w:t>kabi nomustaqil frazeologizmlar faqat grammatik vazifa bajaradi.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Odatda, frazeologizmning ma’nosi bir leksema ma’nosiga teng deyiladi. Biroq hech qachon ular teng emas. Chunki fraze</w:t>
      </w:r>
      <w:r w:rsidR="001D6964">
        <w:rPr>
          <w:rFonts w:ascii="TimesUZ" w:hAnsi="TimesUZ" w:cs="TimesUZ"/>
          <w:sz w:val="26"/>
          <w:szCs w:val="26"/>
          <w:lang w:val="en-US"/>
        </w:rPr>
        <w:t>o</w:t>
      </w:r>
      <w:r w:rsidRPr="00F05A43">
        <w:rPr>
          <w:rFonts w:ascii="TimesUZ" w:hAnsi="TimesUZ" w:cs="TimesUZ"/>
          <w:sz w:val="26"/>
          <w:szCs w:val="26"/>
          <w:lang w:val="en-US"/>
        </w:rPr>
        <w:t xml:space="preserve">logizm va leksema ma’nosi teng bo‘lsa edi, unda frazeologizm ortiqcha bo‘lib qolar edi. Misol sifatida </w:t>
      </w:r>
      <w:r w:rsidRPr="00F05A43">
        <w:rPr>
          <w:rFonts w:ascii="TimesUZ" w:hAnsi="TimesUZ" w:cs="TimesUZ"/>
          <w:i/>
          <w:iCs/>
          <w:sz w:val="26"/>
          <w:szCs w:val="26"/>
          <w:lang w:val="en-US"/>
        </w:rPr>
        <w:t>yoqasini ushlamoq</w:t>
      </w:r>
      <w:r w:rsidRPr="00F05A43">
        <w:rPr>
          <w:rFonts w:ascii="TimesUZ" w:hAnsi="TimesUZ" w:cs="TimesUZ"/>
          <w:sz w:val="26"/>
          <w:szCs w:val="26"/>
          <w:lang w:val="en-US"/>
        </w:rPr>
        <w:t xml:space="preserve"> frazeologizmi bilan </w:t>
      </w:r>
      <w:r w:rsidRPr="00F05A43">
        <w:rPr>
          <w:rFonts w:ascii="TimesUZ" w:hAnsi="TimesUZ" w:cs="TimesUZ"/>
          <w:i/>
          <w:iCs/>
          <w:sz w:val="26"/>
          <w:szCs w:val="26"/>
          <w:lang w:val="en-US"/>
        </w:rPr>
        <w:t>hayron bo‘lmoq</w:t>
      </w:r>
      <w:r w:rsidRPr="00F05A43">
        <w:rPr>
          <w:rFonts w:ascii="TimesUZ" w:hAnsi="TimesUZ" w:cs="TimesUZ"/>
          <w:sz w:val="26"/>
          <w:szCs w:val="26"/>
          <w:lang w:val="en-US"/>
        </w:rPr>
        <w:t xml:space="preserve"> leksemasining ma’nolarini qiyoslab ko‘raylik. Mazkur frazeologizm «kutilmagan, tushunib bo‘lmaydigan narsa yoki hodisadan o‘ta darajada ta’sirlanib, taajjublanmoq» bo‘lsa, </w:t>
      </w:r>
      <w:r w:rsidRPr="00F05A43">
        <w:rPr>
          <w:rFonts w:ascii="TimesUZ" w:hAnsi="TimesUZ" w:cs="TimesUZ"/>
          <w:i/>
          <w:iCs/>
          <w:sz w:val="26"/>
          <w:szCs w:val="26"/>
          <w:lang w:val="en-US"/>
        </w:rPr>
        <w:t>hayron bo‘lmoq</w:t>
      </w:r>
      <w:r w:rsidRPr="00F05A43">
        <w:rPr>
          <w:rFonts w:ascii="TimesUZ" w:hAnsi="TimesUZ" w:cs="TimesUZ"/>
          <w:sz w:val="26"/>
          <w:szCs w:val="26"/>
          <w:lang w:val="en-US"/>
        </w:rPr>
        <w:t xml:space="preserve"> leksemasi «kutilmagan, tushunib bo‘lmaydigan narsa yoki hodisadan ta’sirlanmoq» sememasiga ega. Har ikkala ma’noda ham kishi ichki ruhiy holati (denotat) aks etgan. Biroq frazeologizm ma’nosida «o‘ta darajada» va «so‘zlashuv uslubiga xos», «bo‘yoqdor» semalariga egaligi bilan «hayron bo‘lmoq» leksemasidan farqlanadi. Demak, frazeologizmning ko‘pincha, ifoda semalarida obrazlilik, bo‘yoqdorlik bo‘rtib turadi. Umuman olganda, frazeologik ma’no torroq va muayyanroq, leksema ma’nosi esa unga nisbatan kengroq va mavhumroq bo‘ladi. Masalan, </w:t>
      </w:r>
      <w:r w:rsidRPr="00F05A43">
        <w:rPr>
          <w:rFonts w:ascii="TimesUZ" w:hAnsi="TimesUZ" w:cs="TimesUZ"/>
          <w:i/>
          <w:iCs/>
          <w:sz w:val="26"/>
          <w:szCs w:val="26"/>
          <w:lang w:val="en-US"/>
        </w:rPr>
        <w:t>hayron bo‘lmoq</w:t>
      </w:r>
      <w:r w:rsidRPr="00F05A43">
        <w:rPr>
          <w:rFonts w:ascii="TimesUZ" w:hAnsi="TimesUZ" w:cs="TimesUZ"/>
          <w:sz w:val="26"/>
          <w:szCs w:val="26"/>
          <w:lang w:val="en-US"/>
        </w:rPr>
        <w:t xml:space="preserve"> leksemasi umumuslubiy va bo‘yoqsiz. Shuning o‘ziyoq barcha uslubda qo‘llanish imkoniga egaligini va turli «bo‘yoqlar» bilan ishlatish mumkinligini ko‘rsatadi.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frazeologizm va leksema bir narsa yoki hodisani atasa-da (atash semelari bir xil bo‘lsa-da), ifoda bo‘yoqlari bilan keskin farqlanib turadi (ya’ni ifoda semalari turlichadir).</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birdan ortiq mustaqil so‘zdan tashkil topadi. Biroq uning ma’nosi tashkil etuvchi ma’nolarining oddiy yig‘indisi emas. Masalan, </w:t>
      </w:r>
      <w:r w:rsidRPr="00F05A43">
        <w:rPr>
          <w:rFonts w:ascii="TimesUZ" w:hAnsi="TimesUZ" w:cs="TimesUZ"/>
          <w:i/>
          <w:iCs/>
          <w:sz w:val="26"/>
          <w:szCs w:val="26"/>
          <w:lang w:val="en-US"/>
        </w:rPr>
        <w:t>qo‘yniga qo‘l solmoq</w:t>
      </w:r>
      <w:r w:rsidRPr="00F05A43">
        <w:rPr>
          <w:rFonts w:ascii="TimesUZ" w:hAnsi="TimesUZ" w:cs="TimesUZ"/>
          <w:sz w:val="26"/>
          <w:szCs w:val="26"/>
          <w:lang w:val="en-US"/>
        </w:rPr>
        <w:t xml:space="preserve"> frazeologizmining ma’nosi </w:t>
      </w:r>
      <w:r w:rsidRPr="00F05A43">
        <w:rPr>
          <w:rFonts w:ascii="TimesUZ" w:hAnsi="TimesUZ" w:cs="TimesUZ"/>
          <w:i/>
          <w:iCs/>
          <w:sz w:val="26"/>
          <w:szCs w:val="26"/>
          <w:lang w:val="en-US"/>
        </w:rPr>
        <w:t>qo‘yin</w:t>
      </w:r>
      <w:r w:rsidRPr="00F05A43">
        <w:rPr>
          <w:rFonts w:ascii="TimesUZ" w:hAnsi="TimesUZ" w:cs="TimesUZ"/>
          <w:sz w:val="26"/>
          <w:szCs w:val="26"/>
          <w:lang w:val="en-US"/>
        </w:rPr>
        <w:t xml:space="preserve">, </w:t>
      </w:r>
      <w:r w:rsidRPr="00F05A43">
        <w:rPr>
          <w:rFonts w:ascii="TimesUZ" w:hAnsi="TimesUZ" w:cs="TimesUZ"/>
          <w:i/>
          <w:iCs/>
          <w:sz w:val="26"/>
          <w:szCs w:val="26"/>
          <w:lang w:val="en-US"/>
        </w:rPr>
        <w:t>qo‘l</w:t>
      </w:r>
      <w:r w:rsidRPr="00F05A43">
        <w:rPr>
          <w:rFonts w:ascii="TimesUZ" w:hAnsi="TimesUZ" w:cs="TimesUZ"/>
          <w:sz w:val="26"/>
          <w:szCs w:val="26"/>
          <w:lang w:val="en-US"/>
        </w:rPr>
        <w:t xml:space="preserve">, </w:t>
      </w:r>
      <w:r w:rsidRPr="00F05A43">
        <w:rPr>
          <w:rFonts w:ascii="TimesUZ" w:hAnsi="TimesUZ" w:cs="TimesUZ"/>
          <w:i/>
          <w:iCs/>
          <w:sz w:val="26"/>
          <w:szCs w:val="26"/>
          <w:lang w:val="en-US"/>
        </w:rPr>
        <w:t>solmoq</w:t>
      </w:r>
      <w:r w:rsidRPr="00F05A43">
        <w:rPr>
          <w:rFonts w:ascii="TimesUZ" w:hAnsi="TimesUZ" w:cs="TimesUZ"/>
          <w:sz w:val="26"/>
          <w:szCs w:val="26"/>
          <w:lang w:val="en-US"/>
        </w:rPr>
        <w:t xml:space="preserve"> leksemalari ma’nolari sintezi yoki qo‘shiluvchi emas. Frazeologizmning </w:t>
      </w:r>
      <w:r w:rsidRPr="00F05A43">
        <w:rPr>
          <w:rFonts w:ascii="TimesUZ" w:hAnsi="TimesUZ" w:cs="TimesUZ"/>
          <w:sz w:val="26"/>
          <w:szCs w:val="26"/>
          <w:lang w:val="en-US"/>
        </w:rPr>
        <w:lastRenderedPageBreak/>
        <w:t xml:space="preserve">ma’nosi tashkil etuvchi so‘z to‘la yoki qisman ko‘chma ma’noda ishlatilishi natijasida hosil bo‘ladi. Masalan, birovning fikrini bilishga urinish harakati uning qo‘ynini titkilab, nimasi borligini bilishga intilish harakatiga o‘xshaydi. Natijada, </w:t>
      </w:r>
      <w:r w:rsidRPr="00F05A43">
        <w:rPr>
          <w:rFonts w:ascii="TimesUZ" w:hAnsi="TimesUZ" w:cs="TimesUZ"/>
          <w:i/>
          <w:iCs/>
          <w:sz w:val="26"/>
          <w:szCs w:val="26"/>
          <w:lang w:val="en-US"/>
        </w:rPr>
        <w:t xml:space="preserve">qo‘yniga qo‘l solmoq </w:t>
      </w:r>
      <w:r w:rsidRPr="00F05A43">
        <w:rPr>
          <w:rFonts w:ascii="TimesUZ" w:hAnsi="TimesUZ" w:cs="TimesUZ"/>
          <w:sz w:val="26"/>
          <w:szCs w:val="26"/>
          <w:lang w:val="en-US"/>
        </w:rPr>
        <w:t>erkin birikmasi o‘zidan anglashilgan mazmunga o‘xshash bo‘lgan boshqa bir mazmunni ifodalashga ixtisoslashadi va qurilma frazeologizmga aylanadi. Yoki kishi qo‘ltiqlab ketayotgan tarvuzini tushirib yuborsa, qanday ahvolga tushadi? Biror narsadan ruhiy tushkunlikka tushgan odamning holati shunga monand va erkin birikma frazeologizm mohiyatiga ega bo‘lgan. Bu esa frazeologik ma’noning mantiqiyligidan dalolat beradi.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tarkibidagi ayrim so‘zning ko‘chma ma’noda, boshqalarining o‘z ma’nosida qo‘llanilishi natijasida ham vujudga kelishi mumkin. Masalan, </w:t>
      </w:r>
      <w:r w:rsidRPr="00F05A43">
        <w:rPr>
          <w:rFonts w:ascii="TimesUZ" w:hAnsi="TimesUZ" w:cs="TimesUZ"/>
          <w:i/>
          <w:iCs/>
          <w:sz w:val="26"/>
          <w:szCs w:val="26"/>
          <w:lang w:val="en-US"/>
        </w:rPr>
        <w:t>aqlini yemoq, ko‘zini bo‘yamoq, ko‘zi ko‘ziga tushdi, og‘zi qulog‘ida</w:t>
      </w:r>
      <w:r w:rsidRPr="00F05A43">
        <w:rPr>
          <w:rFonts w:ascii="TimesUZ" w:hAnsi="TimesUZ" w:cs="TimesUZ"/>
          <w:sz w:val="26"/>
          <w:szCs w:val="26"/>
          <w:lang w:val="en-US"/>
        </w:rPr>
        <w:t xml:space="preserve"> frazeologizmlarida </w:t>
      </w:r>
      <w:r w:rsidRPr="00F05A43">
        <w:rPr>
          <w:rFonts w:ascii="TimesUZ" w:hAnsi="TimesUZ" w:cs="TimesUZ"/>
          <w:i/>
          <w:iCs/>
          <w:sz w:val="26"/>
          <w:szCs w:val="26"/>
          <w:lang w:val="en-US"/>
        </w:rPr>
        <w:t xml:space="preserve">aql, ko‘z, og‘iz </w:t>
      </w:r>
      <w:r w:rsidRPr="00F05A43">
        <w:rPr>
          <w:rFonts w:ascii="TimesUZ" w:hAnsi="TimesUZ" w:cs="TimesUZ"/>
          <w:sz w:val="26"/>
          <w:szCs w:val="26"/>
          <w:lang w:val="en-US"/>
        </w:rPr>
        <w:t>so‘zlari o‘z ma’nosida, y</w:t>
      </w:r>
      <w:r w:rsidRPr="00F05A43">
        <w:rPr>
          <w:rFonts w:ascii="TimesUZ" w:hAnsi="TimesUZ" w:cs="TimesUZ"/>
          <w:i/>
          <w:iCs/>
          <w:sz w:val="26"/>
          <w:szCs w:val="26"/>
          <w:lang w:val="en-US"/>
        </w:rPr>
        <w:t>emoq, bo‘yamoq, tushmoq, qulog‘ida</w:t>
      </w:r>
      <w:r w:rsidRPr="00F05A43">
        <w:rPr>
          <w:rFonts w:ascii="TimesUZ" w:hAnsi="TimesUZ" w:cs="TimesUZ"/>
          <w:sz w:val="26"/>
          <w:szCs w:val="26"/>
          <w:lang w:val="en-US"/>
        </w:rPr>
        <w:t xml:space="preserve"> so‘zlari ko‘chma ma’noda.</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Ba’zan harakat-holatning natijasini ifodalovchi qurilma frazeologizmga aylanadi. Masalan, kishi afsuslanishi natijasida barmog‘ini tishlab qolishi mumkin. Shuning uchun </w:t>
      </w:r>
      <w:r w:rsidRPr="00F05A43">
        <w:rPr>
          <w:rFonts w:ascii="TimesUZ" w:hAnsi="TimesUZ" w:cs="TimesUZ"/>
          <w:i/>
          <w:iCs/>
          <w:sz w:val="26"/>
          <w:szCs w:val="26"/>
          <w:lang w:val="en-US"/>
        </w:rPr>
        <w:t xml:space="preserve">barmog‘ini tishlab qolmoq </w:t>
      </w:r>
      <w:r w:rsidRPr="00F05A43">
        <w:rPr>
          <w:rFonts w:ascii="TimesUZ" w:hAnsi="TimesUZ" w:cs="TimesUZ"/>
          <w:sz w:val="26"/>
          <w:szCs w:val="26"/>
          <w:lang w:val="en-US"/>
        </w:rPr>
        <w:t xml:space="preserve">qurilmasi frazeologik qiymat kasb etgan. </w:t>
      </w:r>
      <w:r w:rsidRPr="00F05A43">
        <w:rPr>
          <w:rFonts w:ascii="TimesUZ" w:hAnsi="TimesUZ" w:cs="TimesUZ"/>
          <w:i/>
          <w:iCs/>
          <w:sz w:val="26"/>
          <w:szCs w:val="26"/>
          <w:lang w:val="en-US"/>
        </w:rPr>
        <w:t xml:space="preserve">Tishni-tishga qo‘ymoq, tepa </w:t>
      </w:r>
      <w:smartTag w:uri="urn:schemas-microsoft-com:office:smarttags" w:element="City">
        <w:smartTag w:uri="urn:schemas-microsoft-com:office:smarttags" w:element="place">
          <w:r w:rsidRPr="00F05A43">
            <w:rPr>
              <w:rFonts w:ascii="TimesUZ" w:hAnsi="TimesUZ" w:cs="TimesUZ"/>
              <w:i/>
              <w:iCs/>
              <w:sz w:val="26"/>
              <w:szCs w:val="26"/>
              <w:lang w:val="en-US"/>
            </w:rPr>
            <w:t>sochi</w:t>
          </w:r>
        </w:smartTag>
      </w:smartTag>
      <w:r w:rsidRPr="00F05A43">
        <w:rPr>
          <w:rFonts w:ascii="TimesUZ" w:hAnsi="TimesUZ" w:cs="TimesUZ"/>
          <w:i/>
          <w:iCs/>
          <w:sz w:val="26"/>
          <w:szCs w:val="26"/>
          <w:lang w:val="en-US"/>
        </w:rPr>
        <w:t xml:space="preserve"> tikka bo‘lmoq, labiga uchuq toshmoq </w:t>
      </w:r>
      <w:r w:rsidRPr="00F05A43">
        <w:rPr>
          <w:rFonts w:ascii="TimesUZ" w:hAnsi="TimesUZ" w:cs="TimesUZ"/>
          <w:sz w:val="26"/>
          <w:szCs w:val="26"/>
          <w:lang w:val="en-US"/>
        </w:rPr>
        <w:t>iboralari ham shular jumlasidandir.</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Ayrim frazeologizm turli diniy aqida, tushuncha, rivoyat asosida ham shakllanadi: 1. </w:t>
      </w:r>
      <w:r w:rsidRPr="00F05A43">
        <w:rPr>
          <w:rFonts w:ascii="TimesUZ" w:hAnsi="TimesUZ" w:cs="TimesUZ"/>
          <w:i/>
          <w:iCs/>
          <w:sz w:val="26"/>
          <w:szCs w:val="26"/>
          <w:lang w:val="en-US"/>
        </w:rPr>
        <w:t xml:space="preserve">Uning eriga mening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zim tekkan </w:t>
      </w:r>
      <w:r w:rsidRPr="00F05A43">
        <w:rPr>
          <w:rFonts w:ascii="TimesUZ" w:hAnsi="TimesUZ" w:cs="TimesUZ"/>
          <w:i/>
          <w:iCs/>
          <w:sz w:val="26"/>
          <w:szCs w:val="26"/>
          <w:lang w:val="en-US"/>
        </w:rPr>
        <w:t xml:space="preserve">emish. </w:t>
      </w:r>
      <w:r w:rsidRPr="00F05A43">
        <w:rPr>
          <w:rFonts w:ascii="TimesUZ" w:hAnsi="TimesUZ" w:cs="TimesUZ"/>
          <w:sz w:val="26"/>
          <w:szCs w:val="26"/>
          <w:lang w:val="en-US"/>
        </w:rPr>
        <w:t xml:space="preserve">(I.Rah.) 2. </w:t>
      </w:r>
      <w:r w:rsidRPr="00F05A43">
        <w:rPr>
          <w:rFonts w:ascii="TimesUZ" w:hAnsi="TimesUZ" w:cs="TimesUZ"/>
          <w:i/>
          <w:iCs/>
          <w:sz w:val="26"/>
          <w:szCs w:val="26"/>
          <w:lang w:val="en-US"/>
        </w:rPr>
        <w:t xml:space="preserve">Hammani qo‘yib, sizning soldat o‘g‘lingizga tegaman deb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zim uchib </w:t>
      </w:r>
      <w:r w:rsidRPr="00F05A43">
        <w:rPr>
          <w:rFonts w:ascii="TimesUZ" w:hAnsi="TimesUZ" w:cs="TimesUZ"/>
          <w:i/>
          <w:iCs/>
          <w:sz w:val="26"/>
          <w:szCs w:val="26"/>
          <w:lang w:val="en-US"/>
        </w:rPr>
        <w:t>turibdimi?</w:t>
      </w:r>
      <w:r w:rsidRPr="00F05A43">
        <w:rPr>
          <w:rFonts w:ascii="TimesUZ" w:hAnsi="TimesUZ" w:cs="TimesUZ"/>
          <w:sz w:val="26"/>
          <w:szCs w:val="26"/>
          <w:lang w:val="en-US"/>
        </w:rPr>
        <w:t xml:space="preserve"> (M.Muham.) 3. </w:t>
      </w:r>
      <w:r w:rsidRPr="00F05A43">
        <w:rPr>
          <w:rFonts w:ascii="TimesUZ" w:hAnsi="TimesUZ" w:cs="TimesUZ"/>
          <w:i/>
          <w:iCs/>
          <w:sz w:val="26"/>
          <w:szCs w:val="26"/>
          <w:lang w:val="en-US"/>
        </w:rPr>
        <w:t xml:space="preserve">«Jabrdiyda»ning ham, guvohlarning ham </w:t>
      </w:r>
      <w:r w:rsidRPr="00F05A43">
        <w:rPr>
          <w:rFonts w:ascii="TimesUZ" w:hAnsi="TimesUZ" w:cs="TimesUZ"/>
          <w:b/>
          <w:bCs/>
          <w:i/>
          <w:iCs/>
          <w:sz w:val="26"/>
          <w:szCs w:val="26"/>
          <w:lang w:val="en-US"/>
        </w:rPr>
        <w:t>dumi xurjunda</w:t>
      </w:r>
      <w:r w:rsidRPr="00F05A43">
        <w:rPr>
          <w:rFonts w:ascii="TimesUZ" w:hAnsi="TimesUZ" w:cs="TimesUZ"/>
          <w:i/>
          <w:iCs/>
          <w:sz w:val="26"/>
          <w:szCs w:val="26"/>
          <w:lang w:val="en-US"/>
        </w:rPr>
        <w:t xml:space="preserve"> gaplari shunday savollar berilishini talab etardi.</w:t>
      </w:r>
      <w:r w:rsidRPr="00F05A43">
        <w:rPr>
          <w:rFonts w:ascii="TimesUZ" w:hAnsi="TimesUZ" w:cs="TimesUZ"/>
          <w:sz w:val="26"/>
          <w:szCs w:val="26"/>
          <w:lang w:val="en-US"/>
        </w:rPr>
        <w:t xml:space="preserve"> (M.Ism.)</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Frazeologizm, asosan, bir ma’nolidir. Ammo polisemantiklik frazeologizmda ham uchrab turadi. Masalan, </w:t>
      </w:r>
      <w:r w:rsidRPr="00F05A43">
        <w:rPr>
          <w:rFonts w:ascii="TimesUZ" w:hAnsi="TimesUZ" w:cs="TimesUZ"/>
          <w:i/>
          <w:iCs/>
          <w:sz w:val="26"/>
          <w:szCs w:val="26"/>
          <w:lang w:val="en-US"/>
        </w:rPr>
        <w:t>aqli yetadi</w:t>
      </w:r>
      <w:r w:rsidRPr="00F05A43">
        <w:rPr>
          <w:rFonts w:ascii="TimesUZ" w:hAnsi="TimesUZ" w:cs="TimesUZ"/>
          <w:sz w:val="26"/>
          <w:szCs w:val="26"/>
          <w:lang w:val="en-US"/>
        </w:rPr>
        <w:t xml:space="preserve"> </w:t>
      </w:r>
      <w:r w:rsidRPr="00F05A43">
        <w:rPr>
          <w:rFonts w:ascii="TimesUZ" w:hAnsi="TimesUZ" w:cs="TimesUZ"/>
          <w:sz w:val="26"/>
          <w:szCs w:val="26"/>
          <w:lang w:val="en-US"/>
        </w:rPr>
        <w:lastRenderedPageBreak/>
        <w:t xml:space="preserve">frazeologizmi «idrok qilmoq», «ishonch hosil qilmoq» ma’nosiga, </w:t>
      </w:r>
      <w:r w:rsidRPr="00F05A43">
        <w:rPr>
          <w:rFonts w:ascii="TimesUZ" w:hAnsi="TimesUZ" w:cs="TimesUZ"/>
          <w:i/>
          <w:iCs/>
          <w:sz w:val="26"/>
          <w:szCs w:val="26"/>
          <w:lang w:val="en-US"/>
        </w:rPr>
        <w:t>bo‘yniga qo‘ymoq</w:t>
      </w:r>
      <w:r w:rsidRPr="00F05A43">
        <w:rPr>
          <w:rFonts w:ascii="TimesUZ" w:hAnsi="TimesUZ" w:cs="TimesUZ"/>
          <w:sz w:val="26"/>
          <w:szCs w:val="26"/>
          <w:lang w:val="en-US"/>
        </w:rPr>
        <w:t xml:space="preserve"> iborasi 3 ta – «aybni birovga to‘nkamoq», «isbotlab e’tirof qildirmoq», «biror ishni bajarishni birovning zimmasiga yuklamoq» ma’nolariga, </w:t>
      </w:r>
      <w:r w:rsidRPr="00F05A43">
        <w:rPr>
          <w:rFonts w:ascii="TimesUZ" w:hAnsi="TimesUZ" w:cs="TimesUZ"/>
          <w:i/>
          <w:iCs/>
          <w:sz w:val="26"/>
          <w:szCs w:val="26"/>
          <w:lang w:val="en-US"/>
        </w:rPr>
        <w:t>qo‘lga olmoq</w:t>
      </w:r>
      <w:r w:rsidRPr="00F05A43">
        <w:rPr>
          <w:rFonts w:ascii="TimesUZ" w:hAnsi="TimesUZ" w:cs="TimesUZ"/>
          <w:sz w:val="26"/>
          <w:szCs w:val="26"/>
          <w:lang w:val="en-US"/>
        </w:rPr>
        <w:t xml:space="preserve"> iborasi esa 4 ta – «o‘z ixtiyoriga o‘tkazmoq», «qo‘qqisdan hujum qilib bosib olmoq», «qamash maqsadida tutmoq», «biror yo‘l bilan o‘z xohishiga bo‘ysunadigan qilmoq» ma’nolariga ega.</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Frazeologik polisemiyada barcha ma’no ko‘chma bo‘lganligi bois, ularni bosh va hosila ma’nolarga ajratish qiyin.</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Frazeologizmlarda semantik munosabat</w:t>
      </w:r>
      <w:r w:rsidRPr="00F05A43">
        <w:rPr>
          <w:rFonts w:ascii="TimesUZ" w:hAnsi="TimesUZ" w:cs="TimesUZ"/>
          <w:sz w:val="26"/>
          <w:szCs w:val="26"/>
          <w:lang w:val="en-US"/>
        </w:rPr>
        <w:t xml:space="preserve">. Leksikada bo‘lgani kabi frazeologiyada ham lisoniy-semantik munosabat amal qiladi. </w:t>
      </w:r>
      <w:r w:rsidRPr="00F05A43">
        <w:rPr>
          <w:rFonts w:ascii="TimesUZ" w:hAnsi="TimesUZ" w:cs="TimesUZ"/>
          <w:b/>
          <w:bCs/>
          <w:sz w:val="26"/>
          <w:szCs w:val="26"/>
          <w:lang w:val="en-US"/>
        </w:rPr>
        <w:t xml:space="preserve">Frazeologik sinonimiya. </w:t>
      </w:r>
      <w:r w:rsidRPr="00F05A43">
        <w:rPr>
          <w:rFonts w:ascii="TimesUZ" w:hAnsi="TimesUZ" w:cs="TimesUZ"/>
          <w:sz w:val="26"/>
          <w:szCs w:val="26"/>
          <w:lang w:val="en-US"/>
        </w:rPr>
        <w:t xml:space="preserve">Ma’nodoshlik hodisasi frazeologizmlarda ham mavjud. Frazeologizmning ma’nodoshlik paradigmasida birliklar ifoda semalari darajasiga ko‘ra farqlanadi: </w:t>
      </w:r>
      <w:r w:rsidRPr="00F05A43">
        <w:rPr>
          <w:rFonts w:ascii="TimesUZ" w:hAnsi="TimesUZ" w:cs="TimesUZ"/>
          <w:i/>
          <w:iCs/>
          <w:sz w:val="26"/>
          <w:szCs w:val="26"/>
          <w:lang w:val="en-US"/>
        </w:rPr>
        <w:t xml:space="preserve">yaxshi ko‘rmoq – ko‘ngil bermoq, </w:t>
      </w:r>
      <w:r w:rsidRPr="00F05A43">
        <w:rPr>
          <w:rFonts w:ascii="TimesUZ" w:hAnsi="TimesUZ" w:cs="TimesUZ"/>
          <w:sz w:val="26"/>
          <w:szCs w:val="26"/>
          <w:lang w:val="en-US"/>
        </w:rPr>
        <w:t>y</w:t>
      </w:r>
      <w:r w:rsidRPr="00F05A43">
        <w:rPr>
          <w:rFonts w:ascii="TimesUZ" w:hAnsi="TimesUZ" w:cs="TimesUZ"/>
          <w:i/>
          <w:iCs/>
          <w:sz w:val="26"/>
          <w:szCs w:val="26"/>
          <w:lang w:val="en-US"/>
        </w:rPr>
        <w:t>er bilan yakson qilmoq</w:t>
      </w:r>
      <w:r w:rsidRPr="00F05A43">
        <w:rPr>
          <w:rFonts w:ascii="TimesUZ" w:hAnsi="TimesUZ" w:cs="TimesUZ"/>
          <w:sz w:val="26"/>
          <w:szCs w:val="26"/>
          <w:lang w:val="en-US"/>
        </w:rPr>
        <w:t xml:space="preserve"> </w:t>
      </w:r>
      <w:r w:rsidRPr="00F05A43">
        <w:rPr>
          <w:rFonts w:ascii="TimesUZ" w:hAnsi="TimesUZ" w:cs="TimesUZ"/>
          <w:i/>
          <w:iCs/>
          <w:sz w:val="26"/>
          <w:szCs w:val="26"/>
          <w:lang w:val="en-US"/>
        </w:rPr>
        <w:t>– kulini ko‘kka sovurmoq, ipidan ignasigacha</w:t>
      </w:r>
      <w:r w:rsidRPr="00F05A43">
        <w:rPr>
          <w:rFonts w:ascii="TimesUZ" w:hAnsi="TimesUZ" w:cs="TimesUZ"/>
          <w:sz w:val="26"/>
          <w:szCs w:val="26"/>
          <w:lang w:val="en-US"/>
        </w:rPr>
        <w:t xml:space="preserve"> – </w:t>
      </w:r>
      <w:r w:rsidRPr="00F05A43">
        <w:rPr>
          <w:rFonts w:ascii="TimesUZ" w:hAnsi="TimesUZ" w:cs="TimesUZ"/>
          <w:i/>
          <w:iCs/>
          <w:sz w:val="26"/>
          <w:szCs w:val="26"/>
          <w:lang w:val="en-US"/>
        </w:rPr>
        <w:t xml:space="preserve">miridan sirigacha, qilidan quyrug‘igacha </w:t>
      </w:r>
      <w:r w:rsidRPr="00F05A43">
        <w:rPr>
          <w:rFonts w:ascii="TimesUZ" w:hAnsi="TimesUZ" w:cs="TimesUZ"/>
          <w:sz w:val="26"/>
          <w:szCs w:val="26"/>
          <w:lang w:val="en-US"/>
        </w:rPr>
        <w:t xml:space="preserve">va h. Ma’nodosh frazeologizmlarning atash semasi bir xil bo‘ladi. Masalan, </w:t>
      </w:r>
      <w:r w:rsidRPr="00F05A43">
        <w:rPr>
          <w:rFonts w:ascii="TimesUZ" w:hAnsi="TimesUZ" w:cs="TimesUZ"/>
          <w:i/>
          <w:iCs/>
          <w:sz w:val="26"/>
          <w:szCs w:val="26"/>
          <w:lang w:val="en-US"/>
        </w:rPr>
        <w:t xml:space="preserve">ipidan ignasiga – miridan sirigacha, qilidan quyrug‘igacha </w:t>
      </w:r>
      <w:r w:rsidRPr="00F05A43">
        <w:rPr>
          <w:rFonts w:ascii="TimesUZ" w:hAnsi="TimesUZ" w:cs="TimesUZ"/>
          <w:sz w:val="26"/>
          <w:szCs w:val="26"/>
          <w:lang w:val="en-US"/>
        </w:rPr>
        <w:t>kabi iboralarida «butun tafsiloti bilan» atash semasi umumiy. Ammo ular uslubiy xoslanganlik va bo‘yoqdorlik darajasini ifodalovchi semalari bilan farqlanadi.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Sinonim frazeologizmlarni frazeologik variantdan farqlash lozim. Sinonim iboralarda ayni bir so‘z bir xil bo‘lishi mumkin. Lekin qolgan so‘zlar sinonim leksemaning ko‘rinishlari bo‘lmasligi lozim. </w:t>
      </w:r>
      <w:r w:rsidRPr="00F05A43">
        <w:rPr>
          <w:rFonts w:ascii="TimesUZ" w:hAnsi="TimesUZ" w:cs="TimesUZ"/>
          <w:i/>
          <w:iCs/>
          <w:sz w:val="26"/>
          <w:szCs w:val="26"/>
          <w:lang w:val="en-US"/>
        </w:rPr>
        <w:t>Jonini hovuchlab</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yuragini hovuchlab </w:t>
      </w:r>
      <w:r w:rsidRPr="00F05A43">
        <w:rPr>
          <w:rFonts w:ascii="TimesUZ" w:hAnsi="TimesUZ" w:cs="TimesUZ"/>
          <w:sz w:val="26"/>
          <w:szCs w:val="26"/>
          <w:lang w:val="en-US"/>
        </w:rPr>
        <w:t xml:space="preserve">iboralarida bir xil so‘z mavjud. Ammo </w:t>
      </w:r>
      <w:r w:rsidRPr="00F05A43">
        <w:rPr>
          <w:rFonts w:ascii="TimesUZ" w:hAnsi="TimesUZ" w:cs="TimesUZ"/>
          <w:i/>
          <w:iCs/>
          <w:sz w:val="26"/>
          <w:szCs w:val="26"/>
          <w:lang w:val="en-US"/>
        </w:rPr>
        <w:t>jon</w:t>
      </w:r>
      <w:r w:rsidRPr="00F05A43">
        <w:rPr>
          <w:rFonts w:ascii="TimesUZ" w:hAnsi="TimesUZ" w:cs="TimesUZ"/>
          <w:sz w:val="26"/>
          <w:szCs w:val="26"/>
          <w:lang w:val="en-US"/>
        </w:rPr>
        <w:t xml:space="preserve"> va </w:t>
      </w:r>
      <w:r w:rsidRPr="00F05A43">
        <w:rPr>
          <w:rFonts w:ascii="TimesUZ" w:hAnsi="TimesUZ" w:cs="TimesUZ"/>
          <w:i/>
          <w:iCs/>
          <w:sz w:val="26"/>
          <w:szCs w:val="26"/>
          <w:lang w:val="en-US"/>
        </w:rPr>
        <w:t>yurak</w:t>
      </w:r>
      <w:r w:rsidRPr="00F05A43">
        <w:rPr>
          <w:rFonts w:ascii="TimesUZ" w:hAnsi="TimesUZ" w:cs="TimesUZ"/>
          <w:sz w:val="26"/>
          <w:szCs w:val="26"/>
          <w:lang w:val="en-US"/>
        </w:rPr>
        <w:t xml:space="preserve"> so‘zlari sinonim leksema ko‘rinishi emas.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o‘ngliga tugmoq </w:t>
      </w:r>
      <w:r w:rsidRPr="00F05A43">
        <w:rPr>
          <w:rFonts w:ascii="TimesUZ" w:hAnsi="TimesUZ" w:cs="TimesUZ"/>
          <w:sz w:val="26"/>
          <w:szCs w:val="26"/>
          <w:lang w:val="en-US"/>
        </w:rPr>
        <w:t xml:space="preserve">va </w:t>
      </w:r>
      <w:r w:rsidRPr="00F05A43">
        <w:rPr>
          <w:rFonts w:ascii="TimesUZ" w:hAnsi="TimesUZ" w:cs="TimesUZ"/>
          <w:i/>
          <w:iCs/>
          <w:sz w:val="26"/>
          <w:szCs w:val="26"/>
          <w:lang w:val="en-US"/>
        </w:rPr>
        <w:t>yuragiga tugmoq</w:t>
      </w:r>
      <w:r w:rsidRPr="00F05A43">
        <w:rPr>
          <w:rFonts w:ascii="TimesUZ" w:hAnsi="TimesUZ" w:cs="TimesUZ"/>
          <w:sz w:val="26"/>
          <w:szCs w:val="26"/>
          <w:lang w:val="en-US"/>
        </w:rPr>
        <w:t xml:space="preserve"> iboralari frazeologik variant.</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t>Frazeologik antonimiya.</w:t>
      </w:r>
      <w:r w:rsidRPr="00F05A43">
        <w:rPr>
          <w:rFonts w:ascii="TimesUZ" w:hAnsi="TimesUZ" w:cs="TimesUZ"/>
          <w:sz w:val="26"/>
          <w:szCs w:val="26"/>
          <w:lang w:val="en-US"/>
        </w:rPr>
        <w:t xml:space="preserve"> Zid ma’noli antonimlar bir-biriga teskari tushunchani ifodalaydi. Misollar: </w:t>
      </w:r>
      <w:r w:rsidRPr="00F05A43">
        <w:rPr>
          <w:rFonts w:ascii="TimesUZ" w:hAnsi="TimesUZ" w:cs="TimesUZ"/>
          <w:i/>
          <w:iCs/>
          <w:sz w:val="26"/>
          <w:szCs w:val="26"/>
          <w:lang w:val="en-US"/>
        </w:rPr>
        <w:t>ko‘ngli joyiga tushdi</w:t>
      </w:r>
      <w:r w:rsidRPr="00F05A43">
        <w:rPr>
          <w:rFonts w:ascii="TimesUZ" w:hAnsi="TimesUZ" w:cs="TimesUZ"/>
          <w:sz w:val="26"/>
          <w:szCs w:val="26"/>
          <w:lang w:val="en-US"/>
        </w:rPr>
        <w:t xml:space="preserve"> </w:t>
      </w:r>
      <w:r w:rsidRPr="00F05A43">
        <w:rPr>
          <w:rFonts w:ascii="TimesUZ" w:hAnsi="TimesUZ" w:cs="TimesUZ"/>
          <w:i/>
          <w:iCs/>
          <w:sz w:val="26"/>
          <w:szCs w:val="26"/>
          <w:lang w:val="en-US"/>
        </w:rPr>
        <w:t>– yuragiga g‘ulg‘ula tushdi, qoni qaynadi</w:t>
      </w:r>
      <w:r w:rsidRPr="00F05A43">
        <w:rPr>
          <w:rFonts w:ascii="TimesUZ" w:hAnsi="TimesUZ" w:cs="TimesUZ"/>
          <w:sz w:val="26"/>
          <w:szCs w:val="26"/>
          <w:lang w:val="en-US"/>
        </w:rPr>
        <w:t xml:space="preserve"> </w:t>
      </w:r>
      <w:r w:rsidRPr="00F05A43">
        <w:rPr>
          <w:rFonts w:ascii="TimesUZ" w:hAnsi="TimesUZ" w:cs="TimesUZ"/>
          <w:i/>
          <w:iCs/>
          <w:sz w:val="26"/>
          <w:szCs w:val="26"/>
          <w:lang w:val="en-US"/>
        </w:rPr>
        <w:t>– og‘zi qulog‘iga yetdi.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b/>
          <w:bCs/>
          <w:sz w:val="26"/>
          <w:szCs w:val="26"/>
          <w:lang w:val="en-US"/>
        </w:rPr>
        <w:lastRenderedPageBreak/>
        <w:t>Frazeologik omonimiya.</w:t>
      </w:r>
      <w:r w:rsidRPr="00F05A43">
        <w:rPr>
          <w:rFonts w:ascii="TimesUZ" w:hAnsi="TimesUZ" w:cs="TimesUZ"/>
          <w:sz w:val="26"/>
          <w:szCs w:val="26"/>
          <w:lang w:val="en-US"/>
        </w:rPr>
        <w:t xml:space="preserve"> Frazeologizmlar omonimik munosabatda ham bo‘lishi mumkin. Misollar: </w:t>
      </w:r>
      <w:r w:rsidRPr="00F05A43">
        <w:rPr>
          <w:rFonts w:ascii="TimesUZ" w:hAnsi="TimesUZ" w:cs="TimesUZ"/>
          <w:i/>
          <w:iCs/>
          <w:sz w:val="26"/>
          <w:szCs w:val="26"/>
          <w:lang w:val="en-US"/>
        </w:rPr>
        <w:t>so‘z bermoq I</w:t>
      </w:r>
      <w:r w:rsidRPr="00F05A43">
        <w:rPr>
          <w:rFonts w:ascii="TimesUZ" w:hAnsi="TimesUZ" w:cs="TimesUZ"/>
          <w:sz w:val="26"/>
          <w:szCs w:val="26"/>
          <w:lang w:val="en-US"/>
        </w:rPr>
        <w:t xml:space="preserve"> («va’da bermoq»)</w:t>
      </w:r>
      <w:r w:rsidRPr="00F05A43">
        <w:rPr>
          <w:rFonts w:ascii="TimesUZ" w:hAnsi="TimesUZ" w:cs="TimesUZ"/>
          <w:i/>
          <w:iCs/>
          <w:sz w:val="26"/>
          <w:szCs w:val="26"/>
          <w:lang w:val="en-US"/>
        </w:rPr>
        <w:t>, so‘z bermoq II</w:t>
      </w:r>
      <w:r w:rsidRPr="00F05A43">
        <w:rPr>
          <w:rFonts w:ascii="TimesUZ" w:hAnsi="TimesUZ" w:cs="TimesUZ"/>
          <w:sz w:val="26"/>
          <w:szCs w:val="26"/>
          <w:lang w:val="en-US"/>
        </w:rPr>
        <w:t xml:space="preserve"> («gapirishga ruxsat bermoq»)</w:t>
      </w:r>
      <w:r w:rsidRPr="00F05A43">
        <w:rPr>
          <w:rFonts w:ascii="TimesUZ" w:hAnsi="TimesUZ" w:cs="TimesUZ"/>
          <w:i/>
          <w:iCs/>
          <w:sz w:val="26"/>
          <w:szCs w:val="26"/>
          <w:lang w:val="en-US"/>
        </w:rPr>
        <w:t>, boshga ko‘tarmoq I</w:t>
      </w:r>
      <w:r w:rsidRPr="00F05A43">
        <w:rPr>
          <w:rFonts w:ascii="TimesUZ" w:hAnsi="TimesUZ" w:cs="TimesUZ"/>
          <w:sz w:val="26"/>
          <w:szCs w:val="26"/>
          <w:lang w:val="en-US"/>
        </w:rPr>
        <w:t xml:space="preserve"> («ardoqlamoq»)</w:t>
      </w:r>
      <w:r w:rsidRPr="00F05A43">
        <w:rPr>
          <w:rFonts w:ascii="TimesUZ" w:hAnsi="TimesUZ" w:cs="TimesUZ"/>
          <w:i/>
          <w:iCs/>
          <w:sz w:val="26"/>
          <w:szCs w:val="26"/>
          <w:lang w:val="en-US"/>
        </w:rPr>
        <w:t>, boshga ko‘tarmoq II</w:t>
      </w:r>
      <w:r w:rsidRPr="00F05A43">
        <w:rPr>
          <w:rFonts w:ascii="TimesUZ" w:hAnsi="TimesUZ" w:cs="TimesUZ"/>
          <w:sz w:val="26"/>
          <w:szCs w:val="26"/>
          <w:lang w:val="en-US"/>
        </w:rPr>
        <w:t xml:space="preserve"> («to‘polon qilmoq»)</w:t>
      </w:r>
      <w:r w:rsidRPr="00F05A43">
        <w:rPr>
          <w:rFonts w:ascii="TimesUZ" w:hAnsi="TimesUZ" w:cs="TimesUZ"/>
          <w:i/>
          <w:iCs/>
          <w:sz w:val="26"/>
          <w:szCs w:val="26"/>
          <w:lang w:val="en-US"/>
        </w:rPr>
        <w:t>, qo‘l ko‘tarmoq I</w:t>
      </w:r>
      <w:r w:rsidRPr="00F05A43">
        <w:rPr>
          <w:rFonts w:ascii="TimesUZ" w:hAnsi="TimesUZ" w:cs="TimesUZ"/>
          <w:sz w:val="26"/>
          <w:szCs w:val="26"/>
          <w:lang w:val="en-US"/>
        </w:rPr>
        <w:t xml:space="preserve"> («ovoz bermoq»)</w:t>
      </w:r>
      <w:r w:rsidRPr="00F05A43">
        <w:rPr>
          <w:rFonts w:ascii="TimesUZ" w:hAnsi="TimesUZ" w:cs="TimesUZ"/>
          <w:i/>
          <w:iCs/>
          <w:sz w:val="26"/>
          <w:szCs w:val="26"/>
          <w:lang w:val="en-US"/>
        </w:rPr>
        <w:t>, qo‘l ko‘tarmoq II</w:t>
      </w:r>
      <w:r w:rsidRPr="00F05A43">
        <w:rPr>
          <w:rFonts w:ascii="TimesUZ" w:hAnsi="TimesUZ" w:cs="TimesUZ"/>
          <w:sz w:val="26"/>
          <w:szCs w:val="26"/>
          <w:lang w:val="en-US"/>
        </w:rPr>
        <w:t xml:space="preserve"> («urmoq»)</w:t>
      </w:r>
      <w:r w:rsidRPr="00F05A43">
        <w:rPr>
          <w:rFonts w:ascii="TimesUZ" w:hAnsi="TimesUZ" w:cs="TimesUZ"/>
          <w:i/>
          <w:iCs/>
          <w:sz w:val="26"/>
          <w:szCs w:val="26"/>
          <w:lang w:val="en-US"/>
        </w:rPr>
        <w:t>.</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Frazeologizmdagi darajalanish, giponimiya, funksionimiya, iyerarxionimiya kabi semantik munosabatlar o‘z tadqiqotini kutmoqda.</w:t>
      </w:r>
      <w:r w:rsidR="00635366" w:rsidRPr="00F05A43">
        <w:rPr>
          <w:rFonts w:ascii="TimesUZ" w:hAnsi="TimesUZ" w:cs="TimesUZ"/>
          <w:sz w:val="26"/>
          <w:szCs w:val="26"/>
          <w:lang w:val="en-US"/>
        </w:rPr>
        <w:t xml:space="preserve"> </w:t>
      </w:r>
    </w:p>
    <w:p w:rsidR="00635366" w:rsidRPr="00F05A43" w:rsidRDefault="00635366" w:rsidP="00D65280">
      <w:pPr>
        <w:pStyle w:val="aa"/>
        <w:tabs>
          <w:tab w:val="left" w:pos="-567"/>
          <w:tab w:val="left" w:pos="540"/>
        </w:tabs>
        <w:ind w:firstLine="540"/>
        <w:rPr>
          <w:rFonts w:ascii="TimesUZ" w:hAnsi="TimesUZ" w:cs="TimesUZ"/>
          <w:sz w:val="26"/>
          <w:szCs w:val="26"/>
          <w:lang w:val="en-US"/>
        </w:rPr>
      </w:pPr>
    </w:p>
    <w:p w:rsidR="00635366" w:rsidRPr="00F05A43" w:rsidRDefault="00635366" w:rsidP="00D65280">
      <w:pPr>
        <w:pStyle w:val="aa"/>
        <w:tabs>
          <w:tab w:val="left" w:pos="-567"/>
          <w:tab w:val="left" w:pos="540"/>
        </w:tabs>
        <w:ind w:firstLine="540"/>
        <w:jc w:val="center"/>
        <w:rPr>
          <w:rFonts w:ascii="TimesUZ" w:hAnsi="TimesUZ" w:cs="TimesUZ"/>
          <w:sz w:val="26"/>
          <w:szCs w:val="26"/>
          <w:lang w:val="en-US"/>
        </w:rPr>
      </w:pPr>
      <w:r w:rsidRPr="00F05A43">
        <w:rPr>
          <w:rFonts w:ascii="TimesUZ" w:hAnsi="TimesUZ" w:cs="TimesUZ"/>
          <w:b/>
          <w:bCs/>
          <w:sz w:val="26"/>
          <w:szCs w:val="26"/>
          <w:lang w:val="en-US"/>
        </w:rPr>
        <w:t>LEKSIKOGRAFIYA</w:t>
      </w:r>
    </w:p>
    <w:p w:rsidR="00635366" w:rsidRPr="00F05A43" w:rsidRDefault="00635366" w:rsidP="00D65280">
      <w:pPr>
        <w:pStyle w:val="aa"/>
        <w:tabs>
          <w:tab w:val="left" w:pos="-567"/>
          <w:tab w:val="left" w:pos="540"/>
        </w:tabs>
        <w:ind w:firstLine="540"/>
        <w:rPr>
          <w:rFonts w:ascii="TimesUZ" w:hAnsi="TimesUZ" w:cs="TimesUZ"/>
          <w:sz w:val="26"/>
          <w:szCs w:val="26"/>
          <w:lang w:val="en-US"/>
        </w:rPr>
      </w:pPr>
    </w:p>
    <w:p w:rsidR="002A0293" w:rsidRPr="00F05A43" w:rsidRDefault="006A502A" w:rsidP="00D65280">
      <w:pPr>
        <w:tabs>
          <w:tab w:val="left" w:pos="180"/>
          <w:tab w:val="left" w:pos="540"/>
        </w:tabs>
        <w:ind w:firstLine="540"/>
        <w:jc w:val="both"/>
        <w:rPr>
          <w:sz w:val="26"/>
          <w:szCs w:val="26"/>
          <w:lang w:val="en-US"/>
        </w:rPr>
      </w:pPr>
      <w:r w:rsidRPr="00F05A43">
        <w:rPr>
          <w:b/>
          <w:bCs/>
          <w:sz w:val="26"/>
          <w:szCs w:val="26"/>
          <w:lang w:val="en-US"/>
        </w:rPr>
        <w:t>39</w:t>
      </w:r>
      <w:r w:rsidR="002A0293" w:rsidRPr="00F05A43">
        <w:rPr>
          <w:b/>
          <w:bCs/>
          <w:sz w:val="26"/>
          <w:szCs w:val="26"/>
          <w:lang w:val="en-US"/>
        </w:rPr>
        <w:t>-</w:t>
      </w:r>
      <w:r w:rsidR="002A0293" w:rsidRPr="00F05A43">
        <w:rPr>
          <w:sz w:val="26"/>
          <w:szCs w:val="26"/>
          <w:lang w:val="en-US"/>
        </w:rPr>
        <w:t xml:space="preserve">§. </w:t>
      </w:r>
      <w:r w:rsidR="002A0293" w:rsidRPr="00F05A43">
        <w:rPr>
          <w:b/>
          <w:bCs/>
          <w:sz w:val="26"/>
          <w:szCs w:val="26"/>
          <w:lang w:val="en-US"/>
        </w:rPr>
        <w:t>Leksikografiya</w:t>
      </w:r>
      <w:r w:rsidR="002A0293" w:rsidRPr="00F05A43">
        <w:rPr>
          <w:sz w:val="26"/>
          <w:szCs w:val="26"/>
          <w:lang w:val="en-US"/>
        </w:rPr>
        <w:t xml:space="preserve">. Tilshunoslikning lug‘at tuzish masalalarini ilmiy tadqiq qiluvchi va lug‘at tuzish bilan shug‘ullanuvchi sohasi leksikografiya (gr. </w:t>
      </w:r>
      <w:r w:rsidR="002A0293" w:rsidRPr="00F05A43">
        <w:rPr>
          <w:i/>
          <w:iCs/>
          <w:sz w:val="26"/>
          <w:szCs w:val="26"/>
          <w:lang w:val="en-US"/>
        </w:rPr>
        <w:t>lexikos</w:t>
      </w:r>
      <w:r w:rsidR="002A0293" w:rsidRPr="00F05A43">
        <w:rPr>
          <w:sz w:val="26"/>
          <w:szCs w:val="26"/>
          <w:lang w:val="en-US"/>
        </w:rPr>
        <w:t xml:space="preserve"> – so‘z, so‘zga oid va </w:t>
      </w:r>
      <w:r w:rsidR="002A0293" w:rsidRPr="00F05A43">
        <w:rPr>
          <w:i/>
          <w:iCs/>
          <w:sz w:val="26"/>
          <w:szCs w:val="26"/>
          <w:lang w:val="en-US"/>
        </w:rPr>
        <w:t>grapho</w:t>
      </w:r>
      <w:r w:rsidR="002A0293" w:rsidRPr="00F05A43">
        <w:rPr>
          <w:sz w:val="26"/>
          <w:szCs w:val="26"/>
          <w:lang w:val="en-US"/>
        </w:rPr>
        <w:t xml:space="preserve"> – yozaman) yoki lug‘atchilik deyiladi. Maqsad va vazifasiga ko‘ra leksikografiya ikkiga bo‘linadi: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a) ilmiy leksikografiya lug‘atchilikning nazariy masalasi bilan shug‘ullanadi;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b) amaliy leksikografiya bevosita lug‘at tuzish ishi bilan mashg‘ul bo‘ladi.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Leksikografiya muhim ijtimoiy vazifani bajaradi. Bular quyidagilarda ko‘zga tashlanadi:</w:t>
      </w:r>
    </w:p>
    <w:p w:rsidR="002A0293" w:rsidRPr="00F05A43" w:rsidRDefault="002A0293" w:rsidP="00D65280">
      <w:pPr>
        <w:pStyle w:val="aa"/>
        <w:numPr>
          <w:ilvl w:val="0"/>
          <w:numId w:val="18"/>
        </w:numPr>
        <w:tabs>
          <w:tab w:val="left" w:pos="-567"/>
          <w:tab w:val="left" w:pos="540"/>
          <w:tab w:val="left" w:pos="1134"/>
        </w:tabs>
        <w:ind w:left="0" w:firstLine="540"/>
        <w:rPr>
          <w:rFonts w:ascii="TimesUZ" w:hAnsi="TimesUZ" w:cs="TimesUZ"/>
          <w:sz w:val="26"/>
          <w:szCs w:val="26"/>
          <w:lang w:val="en-US"/>
        </w:rPr>
      </w:pPr>
      <w:r w:rsidRPr="00F05A43">
        <w:rPr>
          <w:rFonts w:ascii="TimesUZ" w:hAnsi="TimesUZ" w:cs="TimesUZ"/>
          <w:sz w:val="26"/>
          <w:szCs w:val="26"/>
          <w:lang w:val="en-US"/>
        </w:rPr>
        <w:t>ona tilini va boshqa tillarni o‘rgatish;</w:t>
      </w:r>
    </w:p>
    <w:p w:rsidR="002A0293" w:rsidRPr="00F05A43" w:rsidRDefault="002A0293" w:rsidP="00D65280">
      <w:pPr>
        <w:pStyle w:val="aa"/>
        <w:tabs>
          <w:tab w:val="left" w:pos="-567"/>
          <w:tab w:val="left" w:pos="540"/>
          <w:tab w:val="left" w:pos="1134"/>
        </w:tabs>
        <w:ind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uz-Cyrl-UZ"/>
        </w:rPr>
        <w:t xml:space="preserve">  </w:t>
      </w:r>
      <w:r w:rsidRPr="00F05A43">
        <w:rPr>
          <w:rFonts w:ascii="TimesUZ" w:hAnsi="TimesUZ" w:cs="TimesUZ"/>
          <w:sz w:val="26"/>
          <w:szCs w:val="26"/>
          <w:lang w:val="en-US"/>
        </w:rPr>
        <w:t>ona tilini tasvirlash va me’yorlashtirish;</w:t>
      </w:r>
    </w:p>
    <w:p w:rsidR="002A0293" w:rsidRPr="00F05A43" w:rsidRDefault="002A0293" w:rsidP="00D65280">
      <w:pPr>
        <w:pStyle w:val="aa"/>
        <w:tabs>
          <w:tab w:val="left" w:pos="-567"/>
          <w:tab w:val="left" w:pos="540"/>
          <w:tab w:val="left" w:pos="1134"/>
        </w:tabs>
        <w:ind w:firstLine="540"/>
        <w:rPr>
          <w:rFonts w:ascii="TimesUZ" w:hAnsi="TimesUZ" w:cs="TimesUZ"/>
          <w:sz w:val="26"/>
          <w:szCs w:val="26"/>
        </w:rPr>
      </w:pPr>
      <w:r w:rsidRPr="00F05A43">
        <w:rPr>
          <w:rFonts w:ascii="TimesUZ" w:hAnsi="TimesUZ" w:cs="TimesUZ"/>
          <w:sz w:val="26"/>
          <w:szCs w:val="26"/>
        </w:rPr>
        <w:t>3)</w:t>
      </w:r>
      <w:r w:rsidRPr="00F05A43">
        <w:rPr>
          <w:rFonts w:ascii="TimesUZ" w:hAnsi="TimesUZ" w:cs="TimesUZ"/>
          <w:sz w:val="26"/>
          <w:szCs w:val="26"/>
          <w:lang w:val="uz-Cyrl-UZ"/>
        </w:rPr>
        <w:t xml:space="preserve">  </w:t>
      </w:r>
      <w:r w:rsidRPr="00F05A43">
        <w:rPr>
          <w:rFonts w:ascii="TimesUZ" w:hAnsi="TimesUZ" w:cs="TimesUZ"/>
          <w:sz w:val="26"/>
          <w:szCs w:val="26"/>
        </w:rPr>
        <w:t>tillararo munosabatlarni ta’minlash;</w:t>
      </w:r>
    </w:p>
    <w:p w:rsidR="002A0293" w:rsidRPr="00F05A43" w:rsidRDefault="002A0293" w:rsidP="00D65280">
      <w:pPr>
        <w:pStyle w:val="aa"/>
        <w:numPr>
          <w:ilvl w:val="0"/>
          <w:numId w:val="17"/>
        </w:numPr>
        <w:tabs>
          <w:tab w:val="left" w:pos="-567"/>
          <w:tab w:val="left" w:pos="540"/>
          <w:tab w:val="left" w:pos="1440"/>
        </w:tabs>
        <w:ind w:left="0" w:firstLine="540"/>
        <w:rPr>
          <w:rFonts w:ascii="TimesUZ" w:hAnsi="TimesUZ" w:cs="TimesUZ"/>
          <w:sz w:val="26"/>
          <w:szCs w:val="26"/>
          <w:lang w:val="en-US"/>
        </w:rPr>
      </w:pPr>
      <w:r w:rsidRPr="00F05A43">
        <w:rPr>
          <w:rFonts w:ascii="TimesUZ" w:hAnsi="TimesUZ" w:cs="TimesUZ"/>
          <w:sz w:val="26"/>
          <w:szCs w:val="26"/>
          <w:lang w:val="en-US"/>
        </w:rPr>
        <w:t>til leksikasini ilmiy tekshirish va talqin qilish.</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Lug‘at maqsadi va mo‘ljaliga ko‘ra ikkiga bo‘linadi:</w:t>
      </w:r>
    </w:p>
    <w:p w:rsidR="002A0293" w:rsidRPr="00F05A43" w:rsidRDefault="002A0293" w:rsidP="00D65280">
      <w:pPr>
        <w:pStyle w:val="aa"/>
        <w:numPr>
          <w:ilvl w:val="0"/>
          <w:numId w:val="19"/>
        </w:numPr>
        <w:tabs>
          <w:tab w:val="left" w:pos="-567"/>
          <w:tab w:val="left" w:pos="540"/>
          <w:tab w:val="left" w:pos="1434"/>
        </w:tabs>
        <w:ind w:left="0" w:firstLine="540"/>
        <w:rPr>
          <w:rFonts w:ascii="TimesUZ" w:hAnsi="TimesUZ" w:cs="TimesUZ"/>
          <w:sz w:val="26"/>
          <w:szCs w:val="26"/>
        </w:rPr>
      </w:pPr>
      <w:r w:rsidRPr="00F05A43">
        <w:rPr>
          <w:rFonts w:ascii="TimesUZ" w:hAnsi="TimesUZ" w:cs="TimesUZ"/>
          <w:sz w:val="26"/>
          <w:szCs w:val="26"/>
        </w:rPr>
        <w:t xml:space="preserve">umumiy lug‘at; </w:t>
      </w:r>
    </w:p>
    <w:p w:rsidR="002A0293" w:rsidRPr="00F05A43" w:rsidRDefault="002A0293" w:rsidP="00D65280">
      <w:pPr>
        <w:pStyle w:val="aa"/>
        <w:numPr>
          <w:ilvl w:val="0"/>
          <w:numId w:val="19"/>
        </w:numPr>
        <w:tabs>
          <w:tab w:val="left" w:pos="-567"/>
          <w:tab w:val="left" w:pos="540"/>
          <w:tab w:val="left" w:pos="1434"/>
        </w:tabs>
        <w:ind w:left="0" w:firstLine="540"/>
        <w:rPr>
          <w:rFonts w:ascii="TimesUZ" w:hAnsi="TimesUZ" w:cs="TimesUZ"/>
          <w:sz w:val="26"/>
          <w:szCs w:val="26"/>
        </w:rPr>
      </w:pPr>
      <w:r w:rsidRPr="00F05A43">
        <w:rPr>
          <w:rFonts w:ascii="TimesUZ" w:hAnsi="TimesUZ" w:cs="TimesUZ"/>
          <w:sz w:val="26"/>
          <w:szCs w:val="26"/>
        </w:rPr>
        <w:t>maxsus lug‘at.</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Umumiy lug‘at keng o‘quvchilar ommasiga, maxsus lug‘at esa tor doiradagi kishilar – alohida soha mutaxassisiga mo‘ljallangan bo‘ladi.</w:t>
      </w:r>
    </w:p>
    <w:p w:rsidR="002A0293" w:rsidRPr="00F05A43" w:rsidRDefault="002A0293" w:rsidP="00D65280">
      <w:pPr>
        <w:pStyle w:val="aa"/>
        <w:tabs>
          <w:tab w:val="left" w:pos="-567"/>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Har ikkala tur lug‘at ham o‘z o‘rnida yana ikkiga bo‘linadi: </w:t>
      </w:r>
    </w:p>
    <w:p w:rsidR="002A0293" w:rsidRPr="00F05A43" w:rsidRDefault="002A0293" w:rsidP="00D65280">
      <w:pPr>
        <w:pStyle w:val="aa"/>
        <w:numPr>
          <w:ilvl w:val="0"/>
          <w:numId w:val="20"/>
        </w:numPr>
        <w:tabs>
          <w:tab w:val="left" w:pos="-567"/>
          <w:tab w:val="left" w:pos="540"/>
          <w:tab w:val="left" w:pos="1434"/>
        </w:tabs>
        <w:ind w:left="0" w:firstLine="540"/>
        <w:rPr>
          <w:rFonts w:ascii="TimesUZ" w:hAnsi="TimesUZ" w:cs="TimesUZ"/>
          <w:sz w:val="26"/>
          <w:szCs w:val="26"/>
        </w:rPr>
      </w:pPr>
      <w:r w:rsidRPr="00F05A43">
        <w:rPr>
          <w:rFonts w:ascii="TimesUZ" w:hAnsi="TimesUZ" w:cs="TimesUZ"/>
          <w:sz w:val="26"/>
          <w:szCs w:val="26"/>
        </w:rPr>
        <w:t>ensiklopedik lug‘at;</w:t>
      </w:r>
    </w:p>
    <w:p w:rsidR="002A0293" w:rsidRPr="00F05A43" w:rsidRDefault="002A0293" w:rsidP="00D65280">
      <w:pPr>
        <w:pStyle w:val="aa"/>
        <w:numPr>
          <w:ilvl w:val="0"/>
          <w:numId w:val="20"/>
        </w:numPr>
        <w:tabs>
          <w:tab w:val="left" w:pos="-567"/>
          <w:tab w:val="left" w:pos="540"/>
          <w:tab w:val="left" w:pos="1434"/>
        </w:tabs>
        <w:ind w:left="0" w:firstLine="540"/>
        <w:rPr>
          <w:rFonts w:ascii="TimesUZ" w:hAnsi="TimesUZ" w:cs="TimesUZ"/>
          <w:sz w:val="26"/>
          <w:szCs w:val="26"/>
        </w:rPr>
      </w:pPr>
      <w:r w:rsidRPr="00F05A43">
        <w:rPr>
          <w:rFonts w:ascii="TimesUZ" w:hAnsi="TimesUZ" w:cs="TimesUZ"/>
          <w:sz w:val="26"/>
          <w:szCs w:val="26"/>
        </w:rPr>
        <w:t xml:space="preserve">filologik lug‘at. </w:t>
      </w:r>
    </w:p>
    <w:p w:rsidR="002A0293" w:rsidRPr="00F05A43" w:rsidRDefault="002A0293" w:rsidP="00D65280">
      <w:pPr>
        <w:pStyle w:val="aa"/>
        <w:tabs>
          <w:tab w:val="left" w:pos="-567"/>
          <w:tab w:val="left" w:pos="540"/>
        </w:tabs>
        <w:ind w:firstLine="540"/>
        <w:rPr>
          <w:rFonts w:ascii="TimesUZ" w:hAnsi="TimesUZ" w:cs="TimesUZ"/>
          <w:sz w:val="26"/>
          <w:szCs w:val="26"/>
        </w:rPr>
      </w:pPr>
      <w:r w:rsidRPr="00F05A43">
        <w:rPr>
          <w:rFonts w:ascii="TimesUZ" w:hAnsi="TimesUZ" w:cs="TimesUZ"/>
          <w:sz w:val="26"/>
          <w:szCs w:val="26"/>
        </w:rPr>
        <w:t>Demak, lug‘atni umumiy ensiklopedik lug‘at va maxsus ensiklopedik lug‘at, umumiy filologik lug‘at va maxsus filologik lug‘atga bo‘lib o‘rganish maqsadga muvofiq va qulay.</w:t>
      </w:r>
    </w:p>
    <w:p w:rsidR="002A0293" w:rsidRPr="00F05A43" w:rsidRDefault="002A0293" w:rsidP="00D65280">
      <w:pPr>
        <w:pStyle w:val="aa"/>
        <w:tabs>
          <w:tab w:val="left" w:pos="540"/>
        </w:tabs>
        <w:ind w:firstLine="540"/>
        <w:rPr>
          <w:rFonts w:ascii="TimesUZ" w:hAnsi="TimesUZ" w:cs="TimesUZ"/>
          <w:b/>
          <w:bCs/>
          <w:sz w:val="26"/>
          <w:szCs w:val="26"/>
          <w:lang w:val="en-US"/>
        </w:rPr>
      </w:pPr>
      <w:r w:rsidRPr="00F05A43">
        <w:rPr>
          <w:rFonts w:ascii="TimesUZ" w:hAnsi="TimesUZ" w:cs="TimesUZ"/>
          <w:b/>
          <w:bCs/>
          <w:sz w:val="26"/>
          <w:szCs w:val="26"/>
          <w:lang w:val="en-US"/>
        </w:rPr>
        <w:t xml:space="preserve">Umumiy ensiklopedik lug‘at </w:t>
      </w:r>
      <w:r w:rsidRPr="00F05A43">
        <w:rPr>
          <w:rFonts w:ascii="TimesUZ" w:hAnsi="TimesUZ" w:cs="TimesUZ"/>
          <w:sz w:val="26"/>
          <w:szCs w:val="26"/>
          <w:lang w:val="en-US"/>
        </w:rPr>
        <w:t>(UEL). Ma’lumki, UEL alfavit tartibida bo‘lib, ularda so‘z emas, balki shu so‘zdan anglashilgan tushunchalar uchun asos bo‘lgan narsa, tarixiy voqea, tabiiy va ijtimoiy hodisalar, shaxslar, geografik nomlar haqida ma’lumot beriladi va lug‘at maqolasi lug‘at yozilgan tilni tushunuvchi keng o‘quvchilar ommasiga mo‘ljallangan bo‘ladi. «O‘zbekiston Milliy ensiklopediyasi» ana shunday lug‘atlardan biri. Unda shunday deyiladi: «O‘zME (O‘zbekiston Milliy ensiklopediyasi) universal ensiklopediya bo‘lganligi uchun fan-texnika va madaniyatning barcha sohalariga oid ma’lumotlar muxtasar tarzda ifodalanib, u insoniyat sivilizatsiyasining muhim yutuqlari haqidagi bilimlar majmuidan iboratdir». Prezident I.</w:t>
      </w:r>
      <w:r w:rsidRPr="00F05A43">
        <w:rPr>
          <w:rFonts w:ascii="TimesUZ Cyr" w:hAnsi="TimesUZ Cyr" w:cs="TimesUZ Cyr"/>
          <w:sz w:val="26"/>
          <w:szCs w:val="26"/>
        </w:rPr>
        <w:t>К</w:t>
      </w:r>
      <w:r w:rsidRPr="00F05A43">
        <w:rPr>
          <w:rFonts w:ascii="TimesUZ" w:hAnsi="TimesUZ" w:cs="TimesUZ"/>
          <w:sz w:val="26"/>
          <w:szCs w:val="26"/>
          <w:lang w:val="en-US"/>
        </w:rPr>
        <w:t xml:space="preserve">arimov O‘zME ga yozgan so‘zboshisida «Ensiklopediyamiz o‘zining ilmiy jihatdan chuqur, ayni vaqtda ommabopligi bilan keng kitobxonlar orasida obro‘-e’tibor topib, jahonning nufuzli qomuslari qatoridan munosib o‘rin olishiga ishonchim komil» deb, uning funksiyasini alohida ta’kidlaydi. </w:t>
      </w:r>
    </w:p>
    <w:p w:rsidR="002A0293" w:rsidRPr="00F05A43" w:rsidRDefault="002A029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Maxsus ensiklopedik lug‘at (MEL). </w:t>
      </w:r>
      <w:r w:rsidRPr="00F05A43">
        <w:rPr>
          <w:rFonts w:ascii="TimesUZ" w:hAnsi="TimesUZ" w:cs="TimesUZ"/>
          <w:sz w:val="26"/>
          <w:szCs w:val="26"/>
          <w:lang w:val="en-US"/>
        </w:rPr>
        <w:t>Fan-texnika, san’at va madaniyatning ma’lum bir sohasiga oid tushunchalarni shu soha qiziquvchilari va mutaxassislari uchun mo‘ljallab tavsiflaydi. Bunday lug‘at sifatida soha ensiklopedik lug‘atlari – «</w:t>
      </w:r>
      <w:r w:rsidRPr="00F05A43">
        <w:rPr>
          <w:rFonts w:ascii="TimesUZ Cyr" w:hAnsi="TimesUZ Cyr" w:cs="TimesUZ Cyr"/>
          <w:sz w:val="26"/>
          <w:szCs w:val="26"/>
          <w:lang w:val="en-US"/>
        </w:rPr>
        <w:t>Меди</w:t>
      </w:r>
      <w:r w:rsidRPr="00F05A43">
        <w:rPr>
          <w:rFonts w:ascii="TimesUZ Cyr" w:hAnsi="TimesUZ Cyr" w:cs="TimesUZ Cyr"/>
          <w:sz w:val="26"/>
          <w:szCs w:val="26"/>
        </w:rPr>
        <w:t>ц</w:t>
      </w:r>
      <w:r w:rsidRPr="00F05A43">
        <w:rPr>
          <w:rFonts w:ascii="TimesUZ Cyr" w:hAnsi="TimesUZ Cyr" w:cs="TimesUZ Cyr"/>
          <w:sz w:val="26"/>
          <w:szCs w:val="26"/>
          <w:lang w:val="en-US"/>
        </w:rPr>
        <w:t xml:space="preserve">ина </w:t>
      </w:r>
      <w:r w:rsidRPr="00F05A43">
        <w:rPr>
          <w:rFonts w:ascii="TimesUZ Cyr" w:hAnsi="TimesUZ Cyr" w:cs="TimesUZ Cyr"/>
          <w:sz w:val="26"/>
          <w:szCs w:val="26"/>
        </w:rPr>
        <w:t>э</w:t>
      </w:r>
      <w:r w:rsidRPr="00F05A43">
        <w:rPr>
          <w:rFonts w:ascii="TimesUZ Cyr" w:hAnsi="TimesUZ Cyr" w:cs="TimesUZ Cyr"/>
          <w:sz w:val="26"/>
          <w:szCs w:val="26"/>
          <w:lang w:val="en-US"/>
        </w:rPr>
        <w:t>н</w:t>
      </w:r>
      <w:r w:rsidRPr="00F05A43">
        <w:rPr>
          <w:rFonts w:ascii="TimesUZ Cyr" w:hAnsi="TimesUZ Cyr" w:cs="TimesUZ Cyr"/>
          <w:sz w:val="26"/>
          <w:szCs w:val="26"/>
        </w:rPr>
        <w:t>ц</w:t>
      </w:r>
      <w:r w:rsidRPr="00F05A43">
        <w:rPr>
          <w:rFonts w:ascii="TimesUZ Cyr" w:hAnsi="TimesUZ Cyr" w:cs="TimesUZ Cyr"/>
          <w:sz w:val="26"/>
          <w:szCs w:val="26"/>
          <w:lang w:val="en-US"/>
        </w:rPr>
        <w:t xml:space="preserve">иклопедияси», «Физический </w:t>
      </w:r>
      <w:r w:rsidRPr="00F05A43">
        <w:rPr>
          <w:rFonts w:ascii="TimesUZ Cyr" w:hAnsi="TimesUZ Cyr" w:cs="TimesUZ Cyr"/>
          <w:sz w:val="26"/>
          <w:szCs w:val="26"/>
        </w:rPr>
        <w:t>э</w:t>
      </w:r>
      <w:r w:rsidRPr="00F05A43">
        <w:rPr>
          <w:rFonts w:ascii="TimesUZ Cyr" w:hAnsi="TimesUZ Cyr" w:cs="TimesUZ Cyr"/>
          <w:sz w:val="26"/>
          <w:szCs w:val="26"/>
          <w:lang w:val="en-US"/>
        </w:rPr>
        <w:t>н</w:t>
      </w:r>
      <w:r w:rsidRPr="00F05A43">
        <w:rPr>
          <w:rFonts w:ascii="TimesUZ Cyr" w:hAnsi="TimesUZ Cyr" w:cs="TimesUZ Cyr"/>
          <w:sz w:val="26"/>
          <w:szCs w:val="26"/>
        </w:rPr>
        <w:t>ц</w:t>
      </w:r>
      <w:r w:rsidRPr="00F05A43">
        <w:rPr>
          <w:rFonts w:ascii="TimesUZ Cyr" w:hAnsi="TimesUZ Cyr" w:cs="TimesUZ Cyr"/>
          <w:sz w:val="26"/>
          <w:szCs w:val="26"/>
          <w:lang w:val="en-US"/>
        </w:rPr>
        <w:t>иклопедический словар</w:t>
      </w:r>
      <w:r w:rsidRPr="00F05A43">
        <w:rPr>
          <w:sz w:val="26"/>
          <w:szCs w:val="26"/>
        </w:rPr>
        <w:t>ь</w:t>
      </w:r>
      <w:r w:rsidRPr="00F05A43">
        <w:rPr>
          <w:rFonts w:ascii="TimesUZ Cyr" w:hAnsi="TimesUZ Cyr" w:cs="TimesUZ Cyr"/>
          <w:sz w:val="26"/>
          <w:szCs w:val="26"/>
          <w:lang w:val="en-US"/>
        </w:rPr>
        <w:t xml:space="preserve">», «Лингвистический </w:t>
      </w:r>
      <w:r w:rsidRPr="00F05A43">
        <w:rPr>
          <w:rFonts w:ascii="TimesUZ Cyr" w:hAnsi="TimesUZ Cyr" w:cs="TimesUZ Cyr"/>
          <w:sz w:val="26"/>
          <w:szCs w:val="26"/>
        </w:rPr>
        <w:t>э</w:t>
      </w:r>
      <w:r w:rsidRPr="00F05A43">
        <w:rPr>
          <w:rFonts w:ascii="TimesUZ Cyr" w:hAnsi="TimesUZ Cyr" w:cs="TimesUZ Cyr"/>
          <w:sz w:val="26"/>
          <w:szCs w:val="26"/>
          <w:lang w:val="en-US"/>
        </w:rPr>
        <w:t>н</w:t>
      </w:r>
      <w:r w:rsidRPr="00F05A43">
        <w:rPr>
          <w:rFonts w:ascii="TimesUZ Cyr" w:hAnsi="TimesUZ Cyr" w:cs="TimesUZ Cyr"/>
          <w:sz w:val="26"/>
          <w:szCs w:val="26"/>
        </w:rPr>
        <w:t>ц</w:t>
      </w:r>
      <w:r w:rsidRPr="00F05A43">
        <w:rPr>
          <w:rFonts w:ascii="TimesUZ Cyr" w:hAnsi="TimesUZ Cyr" w:cs="TimesUZ Cyr"/>
          <w:sz w:val="26"/>
          <w:szCs w:val="26"/>
          <w:lang w:val="en-US"/>
        </w:rPr>
        <w:t xml:space="preserve">иклопедический словар» </w:t>
      </w:r>
      <w:r w:rsidRPr="00F05A43">
        <w:rPr>
          <w:rFonts w:ascii="TimesUZ Cyr" w:hAnsi="TimesUZ Cyr" w:cs="TimesUZ Cyr"/>
          <w:sz w:val="26"/>
          <w:szCs w:val="26"/>
          <w:lang w:val="en-US"/>
        </w:rPr>
        <w:lastRenderedPageBreak/>
        <w:t xml:space="preserve">kabilarni misol qilib keltirish mumkin. UELdan farqli ravishda MEL tor sohaga doir tushunchani keng va batafsil sharhlaydi. Masalan, rus tilida yaratilgan «Лингвистический </w:t>
      </w:r>
      <w:r w:rsidRPr="00F05A43">
        <w:rPr>
          <w:rFonts w:ascii="TimesUZ Cyr" w:hAnsi="TimesUZ Cyr" w:cs="TimesUZ Cyr"/>
          <w:sz w:val="26"/>
          <w:szCs w:val="26"/>
        </w:rPr>
        <w:t>э</w:t>
      </w:r>
      <w:r w:rsidRPr="00F05A43">
        <w:rPr>
          <w:rFonts w:ascii="TimesUZ Cyr" w:hAnsi="TimesUZ Cyr" w:cs="TimesUZ Cyr"/>
          <w:sz w:val="26"/>
          <w:szCs w:val="26"/>
          <w:lang w:val="en-US"/>
        </w:rPr>
        <w:t>н</w:t>
      </w:r>
      <w:r w:rsidRPr="00F05A43">
        <w:rPr>
          <w:rFonts w:ascii="TimesUZ Cyr" w:hAnsi="TimesUZ Cyr" w:cs="TimesUZ Cyr"/>
          <w:sz w:val="26"/>
          <w:szCs w:val="26"/>
        </w:rPr>
        <w:t>ц</w:t>
      </w:r>
      <w:r w:rsidRPr="00F05A43">
        <w:rPr>
          <w:rFonts w:ascii="TimesUZ Cyr" w:hAnsi="TimesUZ Cyr" w:cs="TimesUZ Cyr"/>
          <w:sz w:val="26"/>
          <w:szCs w:val="26"/>
          <w:lang w:val="en-US"/>
        </w:rPr>
        <w:t>иклопедический словар</w:t>
      </w:r>
      <w:r w:rsidRPr="00F05A43">
        <w:rPr>
          <w:rFonts w:ascii="TimesUZ Cyr" w:hAnsi="TimesUZ Cyr" w:cs="TimesUZ Cyr"/>
          <w:sz w:val="26"/>
          <w:szCs w:val="26"/>
        </w:rPr>
        <w:t>ь</w:t>
      </w:r>
      <w:r w:rsidRPr="00F05A43">
        <w:rPr>
          <w:rFonts w:ascii="TimesUZ" w:hAnsi="TimesUZ" w:cs="TimesUZ"/>
          <w:sz w:val="26"/>
          <w:szCs w:val="26"/>
          <w:lang w:val="en-US"/>
        </w:rPr>
        <w:t>»da shunday deyiladi: «Bu lug‘at turli ixtisosliklardagi filolog-tilshunoslar va ilmiy xodimlarning keng doirasiga, shuningdek, tilshunoslik bilan yaqin bo‘lgan soha vakillari psixologlar, mantiqshunoslar, filosoflar, etnograf va adabiyotshunoslarga mo‘ljallangan». Quyida «</w:t>
      </w:r>
      <w:r w:rsidRPr="00F05A43">
        <w:rPr>
          <w:rFonts w:ascii="TimesUZ Cyr" w:hAnsi="TimesUZ Cyr" w:cs="TimesUZ Cyr"/>
          <w:sz w:val="26"/>
          <w:szCs w:val="26"/>
        </w:rPr>
        <w:t>Лингвистический</w:t>
      </w:r>
      <w:r w:rsidRPr="00F05A43">
        <w:rPr>
          <w:rFonts w:ascii="TimesUZ" w:hAnsi="TimesUZ" w:cs="TimesUZ"/>
          <w:sz w:val="26"/>
          <w:szCs w:val="26"/>
          <w:lang w:val="en-US"/>
        </w:rPr>
        <w:t xml:space="preserve"> </w:t>
      </w:r>
      <w:r w:rsidRPr="00F05A43">
        <w:rPr>
          <w:rFonts w:ascii="TimesUZ Cyr" w:hAnsi="TimesUZ Cyr" w:cs="TimesUZ Cyr"/>
          <w:sz w:val="26"/>
          <w:szCs w:val="26"/>
        </w:rPr>
        <w:t>энциклопедический</w:t>
      </w:r>
      <w:r w:rsidRPr="00F05A43">
        <w:rPr>
          <w:rFonts w:ascii="TimesUZ" w:hAnsi="TimesUZ" w:cs="TimesUZ"/>
          <w:sz w:val="26"/>
          <w:szCs w:val="26"/>
          <w:lang w:val="en-US"/>
        </w:rPr>
        <w:t xml:space="preserve"> </w:t>
      </w:r>
      <w:r w:rsidRPr="00F05A43">
        <w:rPr>
          <w:rFonts w:ascii="TimesUZ Cyr" w:hAnsi="TimesUZ Cyr" w:cs="TimesUZ Cyr"/>
          <w:sz w:val="26"/>
          <w:szCs w:val="26"/>
        </w:rPr>
        <w:t>словарь</w:t>
      </w:r>
      <w:r w:rsidRPr="00F05A43">
        <w:rPr>
          <w:rFonts w:ascii="TimesUZ" w:hAnsi="TimesUZ" w:cs="TimesUZ"/>
          <w:sz w:val="26"/>
          <w:szCs w:val="26"/>
          <w:lang w:val="en-US"/>
        </w:rPr>
        <w:t>»dan namuna keltiramiz (bunday lug‘at o‘zbek tilida yaratilmagani uchun olingan maqolaning tarjimasi  berildi).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b/>
          <w:bCs/>
          <w:sz w:val="26"/>
          <w:szCs w:val="26"/>
          <w:lang w:val="en-US"/>
        </w:rPr>
        <w:t>A</w:t>
      </w:r>
      <w:r w:rsidRPr="00F05A43">
        <w:rPr>
          <w:rFonts w:ascii="TimesUZ Cyr" w:hAnsi="TimesUZ Cyr" w:cs="TimesUZ Cyr"/>
          <w:b/>
          <w:bCs/>
          <w:sz w:val="26"/>
          <w:szCs w:val="26"/>
        </w:rPr>
        <w:t>КК</w:t>
      </w:r>
      <w:r w:rsidRPr="00F05A43">
        <w:rPr>
          <w:rFonts w:ascii="TimesUZ" w:hAnsi="TimesUZ" w:cs="TimesUZ"/>
          <w:b/>
          <w:bCs/>
          <w:sz w:val="26"/>
          <w:szCs w:val="26"/>
          <w:lang w:val="en-US"/>
        </w:rPr>
        <w:t xml:space="preserve">OMODATSIYA </w:t>
      </w:r>
      <w:r w:rsidRPr="00F05A43">
        <w:rPr>
          <w:rFonts w:ascii="TimesUZ" w:hAnsi="TimesUZ" w:cs="TimesUZ"/>
          <w:sz w:val="26"/>
          <w:szCs w:val="26"/>
          <w:lang w:val="en-US"/>
        </w:rPr>
        <w:t xml:space="preserve">(lat. </w:t>
      </w:r>
      <w:r w:rsidRPr="00F05A43">
        <w:rPr>
          <w:rFonts w:ascii="TimesUZ" w:hAnsi="TimesUZ" w:cs="TimesUZ"/>
          <w:i/>
          <w:iCs/>
          <w:sz w:val="26"/>
          <w:szCs w:val="26"/>
          <w:lang w:val="en-US"/>
        </w:rPr>
        <w:t>accomodatio</w:t>
      </w:r>
      <w:r w:rsidRPr="00F05A43">
        <w:rPr>
          <w:rFonts w:ascii="TimesUZ" w:hAnsi="TimesUZ" w:cs="TimesUZ"/>
          <w:sz w:val="26"/>
          <w:szCs w:val="26"/>
          <w:lang w:val="en-US"/>
        </w:rPr>
        <w:t xml:space="preserve"> — moslashish)</w:t>
      </w:r>
      <w:r w:rsidRPr="00F05A43">
        <w:rPr>
          <w:rFonts w:ascii="TimesUZ" w:hAnsi="TimesUZ" w:cs="TimesUZ"/>
          <w:b/>
          <w:bCs/>
          <w:sz w:val="26"/>
          <w:szCs w:val="26"/>
          <w:lang w:val="en-US"/>
        </w:rPr>
        <w:t xml:space="preserve"> </w:t>
      </w:r>
      <w:r w:rsidRPr="00F05A43">
        <w:rPr>
          <w:rFonts w:ascii="TimesUZ" w:hAnsi="TimesUZ" w:cs="TimesUZ"/>
          <w:sz w:val="26"/>
          <w:szCs w:val="26"/>
          <w:lang w:val="en-US"/>
        </w:rPr>
        <w:t>tovushning kombinator o‘zgarishidan biri: qo‘shni undosh va unlining qisman moslashuvi. Akkomodatsiya shunday hodisaki, keyingi tovushning ekskursiyasi (artikulatsiyasining boshlanishi) oldingi tovushning rekursiya (artikulatsiyasining tugashi)ga moslashadi (</w:t>
      </w:r>
      <w:r w:rsidRPr="00F05A43">
        <w:rPr>
          <w:rFonts w:ascii="TimesUZ Cyr" w:hAnsi="TimesUZ Cyr" w:cs="TimesUZ Cyr"/>
          <w:sz w:val="26"/>
          <w:szCs w:val="26"/>
        </w:rPr>
        <w:t>прогрессив</w:t>
      </w:r>
      <w:r w:rsidRPr="00F05A43">
        <w:rPr>
          <w:rFonts w:ascii="TimesUZ" w:hAnsi="TimesUZ" w:cs="TimesUZ"/>
          <w:sz w:val="26"/>
          <w:szCs w:val="26"/>
          <w:lang w:val="en-US"/>
        </w:rPr>
        <w:t xml:space="preserve"> </w:t>
      </w:r>
      <w:r w:rsidRPr="00F05A43">
        <w:rPr>
          <w:rFonts w:ascii="TimesUZ Cyr" w:hAnsi="TimesUZ Cyr" w:cs="TimesUZ Cyr"/>
          <w:sz w:val="26"/>
          <w:szCs w:val="26"/>
        </w:rPr>
        <w:t>аккомадация</w:t>
      </w:r>
      <w:r w:rsidRPr="00F05A43">
        <w:rPr>
          <w:rFonts w:ascii="TimesUZ" w:hAnsi="TimesUZ" w:cs="TimesUZ"/>
          <w:sz w:val="26"/>
          <w:szCs w:val="26"/>
          <w:lang w:val="en-US"/>
        </w:rPr>
        <w:t>) yoki oldingi tovushning rekursiyasi keyingi tovushning ekskursiyasiga moslashadi. Ayrim tillarga unlining undoshga moslashishi xosdir, masalan, rus tilida a, o, u unlilari yumshoq undoshdan keyin til oldi unlilariga aylanadi (ularning artikulyatsiyasi ekskursiyaga intilgan). Qiyoslang: «mat»</w:t>
      </w:r>
      <w:r w:rsidRPr="00F05A43">
        <w:rPr>
          <w:rFonts w:ascii="Times New Roman" w:hAnsi="Times New Roman" w:cs="Times New Roman"/>
          <w:sz w:val="26"/>
          <w:szCs w:val="26"/>
          <w:lang w:val="en-US"/>
        </w:rPr>
        <w:t xml:space="preserve"> – </w:t>
      </w:r>
      <w:r w:rsidRPr="00F05A43">
        <w:rPr>
          <w:rFonts w:ascii="TimesUZ" w:hAnsi="TimesUZ" w:cs="TimesUZ"/>
          <w:sz w:val="26"/>
          <w:szCs w:val="26"/>
          <w:lang w:val="en-US"/>
        </w:rPr>
        <w:t>«myat», «mol»</w:t>
      </w:r>
      <w:r w:rsidRPr="00F05A43">
        <w:rPr>
          <w:rFonts w:ascii="Times New Roman" w:hAnsi="Times New Roman" w:cs="Times New Roman"/>
          <w:sz w:val="26"/>
          <w:szCs w:val="26"/>
          <w:lang w:val="en-US"/>
        </w:rPr>
        <w:t xml:space="preserve"> –</w:t>
      </w:r>
      <w:r w:rsidRPr="00F05A43">
        <w:rPr>
          <w:rFonts w:ascii="TimesUZ" w:hAnsi="TimesUZ" w:cs="TimesUZ"/>
          <w:sz w:val="26"/>
          <w:szCs w:val="26"/>
          <w:lang w:val="en-US"/>
        </w:rPr>
        <w:t xml:space="preserve"> «myol», «luk»</w:t>
      </w:r>
      <w:r w:rsidRPr="00F05A43">
        <w:rPr>
          <w:rFonts w:ascii="Times New Roman" w:hAnsi="Times New Roman" w:cs="Times New Roman"/>
          <w:sz w:val="26"/>
          <w:szCs w:val="26"/>
          <w:lang w:val="en-US"/>
        </w:rPr>
        <w:t xml:space="preserve"> – </w:t>
      </w:r>
      <w:r w:rsidRPr="00F05A43">
        <w:rPr>
          <w:rFonts w:ascii="TimesUZ" w:hAnsi="TimesUZ" w:cs="TimesUZ"/>
          <w:sz w:val="26"/>
          <w:szCs w:val="26"/>
          <w:lang w:val="en-US"/>
        </w:rPr>
        <w:t>«lyuk». Boshqa tillarda esa undoshning unliga akkomodatsiyasi kuzatiladi, masalan, fors tilida til oldi unlisidan oldin kelgan undosh tanglaylashadi» (22-bet).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maxsus ensiklopedik lug‘at soha mutaxassislari uchungina zarur bo‘lgan tushunchani ana shu soha ilmiy uslubiga xos ifoda bilan tasvirlaydi.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Umumiy filologik lug‘at</w:t>
      </w:r>
      <w:r w:rsidRPr="00F05A43">
        <w:rPr>
          <w:rFonts w:ascii="TimesUZ" w:hAnsi="TimesUZ" w:cs="TimesUZ"/>
          <w:sz w:val="26"/>
          <w:szCs w:val="26"/>
          <w:lang w:val="en-US"/>
        </w:rPr>
        <w:t xml:space="preserve"> barcha soha kishilari, keng foydalanuvchilar ommasiga mo‘ljallangan izohli, imlo, orfoepik, tarjima lug‘atdir. «O‘zbek tilining izohli lug‘ati» (O‘TIL), «Ruscha-o‘zbekcha lug‘at» (RO‘L) ana shunday lug‘atlar sirasiga </w:t>
      </w:r>
      <w:r w:rsidRPr="00F05A43">
        <w:rPr>
          <w:rFonts w:ascii="TimesUZ" w:hAnsi="TimesUZ" w:cs="TimesUZ"/>
          <w:sz w:val="26"/>
          <w:szCs w:val="26"/>
          <w:lang w:val="en-US"/>
        </w:rPr>
        <w:lastRenderedPageBreak/>
        <w:t>kiradi. Shu boisdan O‘TILda shunday deyiladi: «Lug‘at keng o‘quvchilar ommasiga – tilshunoslar, o‘rta va oliy maktab o‘quvchilari va o‘qituvchilari, yozuvchilar, jurnalistlar, gazeta va nashriyot xodimlari va o‘zbek tiliga qiziquvchi barcha kitobxonlarga mo‘ljallangan»</w:t>
      </w:r>
      <w:r w:rsidRPr="00F05A43">
        <w:rPr>
          <w:rFonts w:ascii="Times New Roman" w:hAnsi="Times New Roman" w:cs="Times New Roman"/>
          <w:sz w:val="26"/>
          <w:szCs w:val="26"/>
          <w:lang w:val="en-US"/>
        </w:rPr>
        <w:t xml:space="preserve"> </w:t>
      </w:r>
      <w:r w:rsidRPr="00F05A43">
        <w:rPr>
          <w:rFonts w:ascii="TimesUZ" w:hAnsi="TimesUZ" w:cs="TimesUZ"/>
          <w:sz w:val="26"/>
          <w:szCs w:val="26"/>
          <w:lang w:val="en-US"/>
        </w:rPr>
        <w:t xml:space="preserve">(1-tom, 5-bet) Izohli lug‘at so‘zning ma’nosini shu tilda sharhlaydi, izohlaydi va shu ma’nosi bilan nutq tarkibida beradi. Misollar: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BAQIRLAMOQ </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Baqir-buqur ovoz chiqarib qattiq qaynamoq. </w:t>
      </w:r>
      <w:r w:rsidRPr="00F05A43">
        <w:rPr>
          <w:rFonts w:ascii="TimesUZ" w:hAnsi="TimesUZ" w:cs="TimesUZ"/>
          <w:i/>
          <w:iCs/>
          <w:sz w:val="26"/>
          <w:szCs w:val="26"/>
          <w:lang w:val="en-US"/>
        </w:rPr>
        <w:t>Hamrobibi dasturxon yozdi, baqirlab qaynayotgan samovarni keltirib, qopqoqlab qo‘ydi.</w:t>
      </w:r>
      <w:r w:rsidRPr="00F05A43">
        <w:rPr>
          <w:rFonts w:ascii="TimesUZ" w:hAnsi="TimesUZ" w:cs="TimesUZ"/>
          <w:sz w:val="26"/>
          <w:szCs w:val="26"/>
          <w:lang w:val="en-US"/>
        </w:rPr>
        <w:t xml:space="preserve"> R.Fayziy. El mehri.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caps/>
          <w:sz w:val="26"/>
          <w:szCs w:val="26"/>
          <w:lang w:val="en-US"/>
        </w:rPr>
        <w:t>Yoz</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 </w:t>
      </w:r>
      <w:r w:rsidRPr="00F05A43">
        <w:rPr>
          <w:rFonts w:ascii="TimesUZ" w:hAnsi="TimesUZ" w:cs="TimesUZ"/>
          <w:b/>
          <w:bCs/>
          <w:sz w:val="26"/>
          <w:szCs w:val="26"/>
          <w:lang w:val="en-US"/>
        </w:rPr>
        <w:t>1-</w:t>
      </w:r>
      <w:r w:rsidRPr="00F05A43">
        <w:rPr>
          <w:rFonts w:ascii="TimesUZ" w:hAnsi="TimesUZ" w:cs="TimesUZ"/>
          <w:sz w:val="26"/>
          <w:szCs w:val="26"/>
          <w:lang w:val="en-US"/>
        </w:rPr>
        <w:t xml:space="preserve">yilning bahor bilan kuz orasidagi eng issiq fasli. </w:t>
      </w:r>
      <w:r w:rsidRPr="00F05A43">
        <w:rPr>
          <w:rFonts w:ascii="TimesUZ" w:hAnsi="TimesUZ" w:cs="TimesUZ"/>
          <w:i/>
          <w:iCs/>
          <w:sz w:val="26"/>
          <w:szCs w:val="26"/>
          <w:lang w:val="en-US"/>
        </w:rPr>
        <w:t>Laylak keldi-yoz bo‘ldi. Dangasaning ishi bitmas, yoz kelsa ham qishi bitmas.</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w:t>
      </w:r>
      <w:r w:rsidRPr="00F05A43">
        <w:rPr>
          <w:rFonts w:ascii="TimesUZ" w:hAnsi="TimesUZ" w:cs="TimesUZ"/>
          <w:i/>
          <w:iCs/>
          <w:sz w:val="26"/>
          <w:szCs w:val="26"/>
          <w:lang w:val="en-US"/>
        </w:rPr>
        <w:t>ko‘chma</w:t>
      </w:r>
      <w:r w:rsidRPr="00F05A43">
        <w:rPr>
          <w:rFonts w:ascii="TimesUZ" w:hAnsi="TimesUZ" w:cs="TimesUZ"/>
          <w:sz w:val="26"/>
          <w:szCs w:val="26"/>
          <w:lang w:val="en-US"/>
        </w:rPr>
        <w:t xml:space="preserve"> umrning eng gullagan yaxshi davri. </w:t>
      </w:r>
      <w:r w:rsidRPr="00F05A43">
        <w:rPr>
          <w:rFonts w:ascii="TimesUZ" w:hAnsi="TimesUZ" w:cs="TimesUZ"/>
          <w:i/>
          <w:iCs/>
          <w:sz w:val="26"/>
          <w:szCs w:val="26"/>
          <w:lang w:val="en-US"/>
        </w:rPr>
        <w:t>Yozim o‘tdi, chiroyingizga to‘q bu quvnoq ko‘ngil</w:t>
      </w:r>
      <w:r w:rsidRPr="00F05A43">
        <w:rPr>
          <w:rFonts w:ascii="TimesUZ" w:hAnsi="TimesUZ" w:cs="TimesUZ"/>
          <w:sz w:val="26"/>
          <w:szCs w:val="26"/>
          <w:lang w:val="en-US"/>
        </w:rPr>
        <w:t xml:space="preserve">. G‘ayratiy.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o‘ngli yoz bo‘ldi. Ortiq sevinib, bahri dili ochildi. </w:t>
      </w:r>
      <w:r w:rsidRPr="00F05A43">
        <w:rPr>
          <w:rFonts w:ascii="TimesUZ" w:hAnsi="TimesUZ" w:cs="TimesUZ"/>
          <w:i/>
          <w:iCs/>
          <w:sz w:val="26"/>
          <w:szCs w:val="26"/>
          <w:lang w:val="en-US"/>
        </w:rPr>
        <w:t>Negadir otashin ko‘ngli yoz bo‘lib ketdi.</w:t>
      </w:r>
      <w:r w:rsidRPr="00F05A43">
        <w:rPr>
          <w:rFonts w:ascii="TimesUZ" w:hAnsi="TimesUZ" w:cs="TimesUZ"/>
          <w:sz w:val="26"/>
          <w:szCs w:val="26"/>
          <w:lang w:val="en-US"/>
        </w:rPr>
        <w:t xml:space="preserve"> O‘.Umarbekov. Charos.</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Umumiy izohli lug‘atda lug‘aviy birlikning barcha – grammatik, uslubiy, frazeologik birlik tarkibida qatnashishi, omonimligi, qaysi tildan o‘zlashganlik belgilari ko‘rsatiladi.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O‘zbek tilining bu turdagi lug‘ati birinchi marta 1981-yilda Moskvada nashr etildi. «Boy leksikografik an’analarning davomi sifatida o‘tgan asrning 50–80-yillari mobaynida o‘zbek tilshunosligida erishilgan va o‘zbek leksikografiyasini tilshunos-likning tez rivojlanib borayotgan mustaqil sohasiga aylantirgan ulkan muvaffaqiyati tufayli yuzaga kelgan» (1-tom, 5-bet). «O‘zbek tilining izohli lug‘ati» o‘zbek xalqi tarixi va ma’naviyati taraqqiyotida ulkan hodisa bo‘ldi. «Lug‘atning asosiy vazifasi o‘zbek tilining so‘z boyligini to‘plash va tavsiflash bilan birga, uning me’yorini belgilab berish va mustahkamlashdan ham iboratki, unda tilning imlo, talaffuz, so‘z yasash va ishlatish me’yorlari tavsiya etildi» (1-tom, 5-bet).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Demak, o‘zbek tilining ilk izohli lug‘ati o‘z oldiga qo‘yilgan o‘zbek tilining so‘z boyligini to‘plash va tavsiflash hamda uning me’yorini belgilashdan iborat tarixiy vazifasini bajardi. Biroq tilshunoslik fanining rivoji, o‘rganish manbaiga yondashuv omillari va metodologiyasining taraqqiyoti, jamiyat rivojlanishining muayyan bosqichida ijtimoiy fanlarga qo‘yiladigan yangicha talablarning yuzaga kelishi ijtimoiy ong shakllaridan bo‘lgan tilning ilmiy talqinida ham yangicha qarashlar shakllanishiga olib keladi .</w:t>
      </w:r>
    </w:p>
    <w:p w:rsidR="002A0293" w:rsidRPr="00F05A43" w:rsidRDefault="002A0293"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Leksemalarning lug‘aviy ma’nosi talqinida lison va nutqni izchil farqlash talabi har bir so‘zga xos barqaror lisoniy va o‘tkinchi nutqiy jihatni ajratishni taqozo qiladi. Nutqiy hodisa cheksizlik va rang-baranglik tabiatiga ega bo‘lganligi bois leksikografik talqinning obyekti bo‘la olmaydi. Lug‘at so‘zga xos barqaror jihatnigina qamrab olish imkoniga ega. Demak, semasiologiya sohasida amalga oshirilgan izchil substansial tadqiqotlar lug‘atni tartiblashtirishda muhim tayanch omil bo‘lib, leksikografni cheksiz nutqiy ma’nolarni tartibga keltirish, lug‘atga kiritish hamda izohlash tashvishidan xalos etadi. Bunda har bir voqelangan nutqiy lug‘aviy ma’noda qorishgan o‘zga hodisalar tajallilarini e’tibordan soqit qilish, ushbu birlik (leksema)ning mohiyatiga daxldor bo‘lgan unsurni ajratish va tavsiflash leksikografik talqinda muhim ahamiyatga ega. </w:t>
      </w:r>
    </w:p>
    <w:p w:rsidR="002A0293" w:rsidRPr="00F05A43" w:rsidRDefault="002A029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Imlo lug‘ati</w:t>
      </w:r>
      <w:r w:rsidRPr="00F05A43">
        <w:rPr>
          <w:rFonts w:ascii="TimesUZ" w:hAnsi="TimesUZ" w:cs="TimesUZ"/>
          <w:sz w:val="26"/>
          <w:szCs w:val="26"/>
          <w:lang w:val="en-US"/>
        </w:rPr>
        <w:t xml:space="preserve"> so‘zlarni amaldagi imlo qoidalariga muvofiq ravishda qanday yozish kerakligini o‘rgatadi. Demak, bunday lug‘at hammabop va amaliy tabiatga ega bo‘ladi va unga S.Ibrohimov va M.Rahmonovlarning 1956, 1964-yillarda «O‘qituvchi» nashriyoti tomonidan nashr etilgan, S.Ibrohimov, E.Begmatov va A.Ahmedovlarning 1976-yilda «Fan» nashriyoti tomonidan chop etilgan kirill yozuviga doir imlo lug‘atlarini kiritish mumkin.</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1995-yilda Sh. Rahmatullayev va A.Hojiyev tuzgan lotin imlosidagi imlo lug‘ati «O‘qituvchi» nashriyoti tomonidan chop etildi.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Orfoepik lug‘at</w:t>
      </w:r>
      <w:r w:rsidRPr="00F05A43">
        <w:rPr>
          <w:rFonts w:ascii="TimesUZ" w:hAnsi="TimesUZ" w:cs="TimesUZ"/>
          <w:sz w:val="26"/>
          <w:szCs w:val="26"/>
          <w:lang w:val="en-US"/>
        </w:rPr>
        <w:t>da so‘zning to‘g‘ri adabiy talaffuzi ko‘rsatiladi. Bunday lug‘at birinchi marta kichik hajmda M.Sodiqova va O‘.Usmonova tomonidan «O‘zbek tilining orfoepik lug‘ati» nomi bilan 1977-yilda «O‘qituvchi» nashriyoti tomonidan bosib chiqarildi.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Maxsus filologik lug‘at</w:t>
      </w:r>
      <w:r w:rsidRPr="00F05A43">
        <w:rPr>
          <w:rFonts w:ascii="TimesUZ" w:hAnsi="TimesUZ" w:cs="TimesUZ"/>
          <w:sz w:val="26"/>
          <w:szCs w:val="26"/>
          <w:lang w:val="en-US"/>
        </w:rPr>
        <w:t xml:space="preserve"> tor o‘quvchilar ommasi – tilshunoslik bilan shug‘ullanuvchilar va boshqa ilmiy tadqiqotchilarga mo‘ljallangan bo‘ladi. O‘zbek tilining morfem, chastotali, ters, o‘zlashma so‘zlar, frazeologizm, sinonimlar, antonimlar, omonimlar, dialektizm, terminologik, etimologik lug‘atlar shular jumlasidan.</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Morfem lug‘atda</w:t>
      </w:r>
      <w:r w:rsidRPr="00F05A43">
        <w:rPr>
          <w:rFonts w:ascii="TimesUZ" w:hAnsi="TimesUZ" w:cs="TimesUZ"/>
          <w:sz w:val="26"/>
          <w:szCs w:val="26"/>
          <w:lang w:val="en-US"/>
        </w:rPr>
        <w:t xml:space="preserve"> leksik birlikning tarkibi</w:t>
      </w:r>
      <w:r w:rsidRPr="00F05A43">
        <w:rPr>
          <w:rFonts w:ascii="Times New Roman" w:hAnsi="Times New Roman" w:cs="Times New Roman"/>
          <w:sz w:val="26"/>
          <w:szCs w:val="26"/>
          <w:lang w:val="en-US"/>
        </w:rPr>
        <w:t xml:space="preserve"> </w:t>
      </w:r>
      <w:r w:rsidRPr="00F05A43">
        <w:rPr>
          <w:rFonts w:ascii="TimesUZ" w:hAnsi="TimesUZ" w:cs="TimesUZ"/>
          <w:sz w:val="26"/>
          <w:szCs w:val="26"/>
          <w:lang w:val="en-US"/>
        </w:rPr>
        <w:t>–</w:t>
      </w:r>
      <w:r w:rsidRPr="00F05A43">
        <w:rPr>
          <w:rFonts w:ascii="Times New Roman" w:hAnsi="Times New Roman" w:cs="Times New Roman"/>
          <w:sz w:val="26"/>
          <w:szCs w:val="26"/>
          <w:lang w:val="en-US"/>
        </w:rPr>
        <w:t xml:space="preserve"> </w:t>
      </w:r>
      <w:r w:rsidRPr="00F05A43">
        <w:rPr>
          <w:rFonts w:ascii="TimesUZ" w:hAnsi="TimesUZ" w:cs="TimesUZ"/>
          <w:sz w:val="26"/>
          <w:szCs w:val="26"/>
          <w:lang w:val="en-US"/>
        </w:rPr>
        <w:t>morfemik strukturasi ko‘rsatiladi. Bunday lug‘at birinchi marta A.G‘ulomov, A.N.Tixonov, R.Q.Qo‘ng‘urov tomonidan tuzilib, 1977-yilda «O‘qituvchi» nashriyoti tomonidan chop etilgan.</w:t>
      </w:r>
    </w:p>
    <w:p w:rsidR="002A0293" w:rsidRPr="00F05A43" w:rsidRDefault="002A0293" w:rsidP="00D65280">
      <w:pPr>
        <w:pStyle w:val="aa"/>
        <w:tabs>
          <w:tab w:val="left" w:pos="540"/>
        </w:tabs>
        <w:ind w:firstLine="540"/>
        <w:rPr>
          <w:rFonts w:ascii="Times New Roman" w:hAnsi="Times New Roman" w:cs="Times New Roman"/>
          <w:sz w:val="26"/>
          <w:szCs w:val="26"/>
          <w:lang w:val="en-US"/>
        </w:rPr>
      </w:pPr>
      <w:r w:rsidRPr="00F05A43">
        <w:rPr>
          <w:rFonts w:ascii="TimesUZ" w:hAnsi="TimesUZ" w:cs="TimesUZ"/>
          <w:b/>
          <w:bCs/>
          <w:sz w:val="26"/>
          <w:szCs w:val="26"/>
          <w:lang w:val="en-US"/>
        </w:rPr>
        <w:t xml:space="preserve">Chastotali lug‘atda </w:t>
      </w:r>
      <w:r w:rsidRPr="00F05A43">
        <w:rPr>
          <w:rFonts w:ascii="TimesUZ" w:hAnsi="TimesUZ" w:cs="TimesUZ"/>
          <w:sz w:val="26"/>
          <w:szCs w:val="26"/>
          <w:lang w:val="en-US"/>
        </w:rPr>
        <w:t>so‘zning qo‘llanish darajasi haqida ma’lumot beriladi. I.A.</w:t>
      </w:r>
      <w:r w:rsidRPr="00F05A43">
        <w:rPr>
          <w:rFonts w:ascii="TimesUZ Cyr" w:hAnsi="TimesUZ Cyr" w:cs="TimesUZ Cyr"/>
          <w:sz w:val="26"/>
          <w:szCs w:val="26"/>
        </w:rPr>
        <w:t>К</w:t>
      </w:r>
      <w:r w:rsidRPr="00F05A43">
        <w:rPr>
          <w:rFonts w:ascii="TimesUZ" w:hAnsi="TimesUZ" w:cs="TimesUZ"/>
          <w:sz w:val="26"/>
          <w:szCs w:val="26"/>
          <w:lang w:val="en-US"/>
        </w:rPr>
        <w:t>issen muallifligida chop etilgan «Slovar naibolee upotrebiteln</w:t>
      </w:r>
      <w:r w:rsidRPr="00F05A43">
        <w:rPr>
          <w:rFonts w:ascii="TimesUZ Cyr" w:hAnsi="TimesUZ Cyr" w:cs="TimesUZ Cyr"/>
          <w:sz w:val="26"/>
          <w:szCs w:val="26"/>
        </w:rPr>
        <w:t>ы</w:t>
      </w:r>
      <w:r w:rsidRPr="00F05A43">
        <w:rPr>
          <w:rFonts w:ascii="TimesUZ" w:hAnsi="TimesUZ" w:cs="TimesUZ"/>
          <w:sz w:val="26"/>
          <w:szCs w:val="26"/>
          <w:lang w:val="en-US"/>
        </w:rPr>
        <w:t>x slov sovremennogo uzbekskogo literaturnogo yazika» (</w:t>
      </w:r>
      <w:smartTag w:uri="urn:schemas-microsoft-com:office:smarttags" w:element="City">
        <w:smartTag w:uri="urn:schemas-microsoft-com:office:smarttags" w:element="place">
          <w:r w:rsidRPr="00F05A43">
            <w:rPr>
              <w:rFonts w:ascii="TimesUZ" w:hAnsi="TimesUZ" w:cs="TimesUZ"/>
              <w:sz w:val="26"/>
              <w:szCs w:val="26"/>
              <w:lang w:val="en-US"/>
            </w:rPr>
            <w:t>Tashkent</w:t>
          </w:r>
        </w:smartTag>
      </w:smartTag>
      <w:r w:rsidRPr="00F05A43">
        <w:rPr>
          <w:rFonts w:ascii="TimesUZ" w:hAnsi="TimesUZ" w:cs="TimesUZ"/>
          <w:sz w:val="26"/>
          <w:szCs w:val="26"/>
          <w:lang w:val="en-US"/>
        </w:rPr>
        <w:t>, 1970) lug‘ati chastotali lug‘at bo‘lib, unda ma’lum bir tanlangan matnlarda so‘zlarning qo‘llanilish chastotasi (takrorlanganlik miqdori) ko‘rsatiladi. Bunday lug‘at S.Rizayev, Z.Hamidov, N.Axmatov, N.Mamadaliyeva, R.Zohidov tomonidan alohida asarlar bo‘yicha tuzilgan</w:t>
      </w:r>
      <w:r w:rsidR="001D6964">
        <w:rPr>
          <w:rFonts w:ascii="TimesUZ" w:hAnsi="TimesUZ" w:cs="TimesUZ"/>
          <w:sz w:val="26"/>
          <w:szCs w:val="26"/>
          <w:lang w:val="en-US"/>
        </w:rPr>
        <w:t>.</w:t>
      </w:r>
    </w:p>
    <w:p w:rsidR="002A0293" w:rsidRPr="00F05A43" w:rsidRDefault="002A0293" w:rsidP="00D65280">
      <w:pPr>
        <w:tabs>
          <w:tab w:val="left" w:pos="540"/>
        </w:tabs>
        <w:ind w:firstLine="540"/>
        <w:jc w:val="both"/>
        <w:rPr>
          <w:rFonts w:ascii="TimesUZ Cyr" w:hAnsi="TimesUZ Cyr" w:cs="TimesUZ Cyr"/>
          <w:sz w:val="26"/>
          <w:szCs w:val="26"/>
          <w:lang w:val="en-US"/>
        </w:rPr>
      </w:pPr>
      <w:r w:rsidRPr="00F05A43">
        <w:rPr>
          <w:rFonts w:ascii="TimesUZ" w:hAnsi="TimesUZ" w:cs="TimesUZ"/>
          <w:b/>
          <w:bCs/>
          <w:sz w:val="26"/>
          <w:szCs w:val="26"/>
          <w:lang w:val="en-US"/>
        </w:rPr>
        <w:t xml:space="preserve">Ters lug‘atda </w:t>
      </w:r>
      <w:r w:rsidRPr="00F05A43">
        <w:rPr>
          <w:rFonts w:ascii="TimesUZ" w:hAnsi="TimesUZ" w:cs="TimesUZ"/>
          <w:sz w:val="26"/>
          <w:szCs w:val="26"/>
          <w:lang w:val="en-US"/>
        </w:rPr>
        <w:t>so‘z teskari tomondan oxiridan alfavit tartibida joylashtiriladi. Bu ham lingvistik lug‘at bo‘lib, R.Qo‘ng‘urov va A.Tixonov tomonidan «</w:t>
      </w:r>
      <w:r w:rsidRPr="00F05A43">
        <w:rPr>
          <w:rFonts w:ascii="TimesUZ Cyr" w:hAnsi="TimesUZ Cyr" w:cs="TimesUZ Cyr"/>
          <w:sz w:val="26"/>
          <w:szCs w:val="26"/>
          <w:lang w:val="en-US"/>
        </w:rPr>
        <w:t>Обратн</w:t>
      </w:r>
      <w:r w:rsidRPr="00F05A43">
        <w:rPr>
          <w:rFonts w:ascii="TimesUZ Cyr" w:hAnsi="TimesUZ Cyr" w:cs="TimesUZ Cyr"/>
          <w:sz w:val="26"/>
          <w:szCs w:val="26"/>
        </w:rPr>
        <w:t>ы</w:t>
      </w:r>
      <w:r w:rsidRPr="00F05A43">
        <w:rPr>
          <w:rFonts w:ascii="TimesUZ Cyr" w:hAnsi="TimesUZ Cyr" w:cs="TimesUZ Cyr"/>
          <w:sz w:val="26"/>
          <w:szCs w:val="26"/>
          <w:lang w:val="en-US"/>
        </w:rPr>
        <w:t>й словар</w:t>
      </w:r>
      <w:r w:rsidRPr="00F05A43">
        <w:rPr>
          <w:rFonts w:ascii="TimesUZ Cyr" w:hAnsi="TimesUZ Cyr" w:cs="TimesUZ Cyr"/>
          <w:sz w:val="26"/>
          <w:szCs w:val="26"/>
        </w:rPr>
        <w:t>ь</w:t>
      </w:r>
      <w:r w:rsidRPr="00F05A43">
        <w:rPr>
          <w:rFonts w:ascii="TimesUZ Cyr" w:hAnsi="TimesUZ Cyr" w:cs="TimesUZ Cyr"/>
          <w:sz w:val="26"/>
          <w:szCs w:val="26"/>
          <w:lang w:val="en-US"/>
        </w:rPr>
        <w:t xml:space="preserve"> узбекского яз</w:t>
      </w:r>
      <w:r w:rsidRPr="00F05A43">
        <w:rPr>
          <w:rFonts w:ascii="TimesUZ Cyr" w:hAnsi="TimesUZ Cyr" w:cs="TimesUZ Cyr"/>
          <w:sz w:val="26"/>
          <w:szCs w:val="26"/>
        </w:rPr>
        <w:t>ы</w:t>
      </w:r>
      <w:r w:rsidRPr="00F05A43">
        <w:rPr>
          <w:rFonts w:ascii="TimesUZ Cyr" w:hAnsi="TimesUZ Cyr" w:cs="TimesUZ Cyr"/>
          <w:sz w:val="26"/>
          <w:szCs w:val="26"/>
          <w:lang w:val="en-US"/>
        </w:rPr>
        <w:t>ка» nomi bilan 1969-yilda Samarqandda chop etilgan. Undan namuna keltiramiz:</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lastRenderedPageBreak/>
        <w:t xml:space="preserve"> </w:t>
      </w:r>
      <w:r w:rsidRPr="00F05A43">
        <w:rPr>
          <w:rFonts w:ascii="TimesUZ" w:hAnsi="TimesUZ" w:cs="TimesUZ"/>
          <w:i/>
          <w:iCs/>
          <w:sz w:val="26"/>
          <w:szCs w:val="26"/>
          <w:lang w:val="en-US"/>
        </w:rPr>
        <w:t>serharajat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hujjat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xat-hujjat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behujjat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murojaat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hojat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muhofazat</w:t>
      </w:r>
    </w:p>
    <w:p w:rsidR="002A0293" w:rsidRPr="00F05A43" w:rsidRDefault="002A0293"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ijozat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 xml:space="preserve"> beijozat.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O‘zlashma so‘zlar lug‘ati</w:t>
      </w:r>
      <w:r w:rsidRPr="00F05A43">
        <w:rPr>
          <w:rFonts w:ascii="TimesUZ" w:hAnsi="TimesUZ" w:cs="TimesUZ"/>
          <w:sz w:val="26"/>
          <w:szCs w:val="26"/>
          <w:lang w:val="en-US"/>
        </w:rPr>
        <w:t>da o‘zbek tiliga boshqa tildan kirib kelgan so‘z izohlanadi. Bu tipdagi lug‘at izohli lug‘atning bir ko‘rinishi. Ular qaysi tildan o‘zlashgan so‘zlarni izohlashiga ko‘ra turlicha nomlanadi. Masalan, O.Usmon va R.Doniyorovlar tomonidan 1965-yilda nashr etilgan «Ruscha-internatsional so‘zlar izohli lug‘ati»da rus va boshqa Yevropa tillaridan kirib kelgan so‘zlar izohlangan.</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Frazeologik lug‘at</w:t>
      </w:r>
      <w:r w:rsidRPr="00F05A43">
        <w:rPr>
          <w:rFonts w:ascii="TimesUZ" w:hAnsi="TimesUZ" w:cs="TimesUZ"/>
          <w:sz w:val="26"/>
          <w:szCs w:val="26"/>
          <w:lang w:val="en-US"/>
        </w:rPr>
        <w:t xml:space="preserve"> ham maxsus lingvistik lug‘atning bir turi bo‘lib, Sh.Rahmatulla</w:t>
      </w:r>
      <w:r w:rsidR="001D6964">
        <w:rPr>
          <w:rFonts w:ascii="TimesUZ" w:hAnsi="TimesUZ" w:cs="TimesUZ"/>
          <w:sz w:val="26"/>
          <w:szCs w:val="26"/>
          <w:lang w:val="en-US"/>
        </w:rPr>
        <w:t>y</w:t>
      </w:r>
      <w:r w:rsidRPr="00F05A43">
        <w:rPr>
          <w:rFonts w:ascii="TimesUZ" w:hAnsi="TimesUZ" w:cs="TimesUZ"/>
          <w:sz w:val="26"/>
          <w:szCs w:val="26"/>
          <w:lang w:val="en-US"/>
        </w:rPr>
        <w:t>ev tomonidan tuzilgan «O‘zbek tilining izohli frazeologik lug‘ati» (</w:t>
      </w:r>
      <w:smartTag w:uri="urn:schemas-microsoft-com:office:smarttags" w:element="City">
        <w:smartTag w:uri="urn:schemas-microsoft-com:office:smarttags" w:element="place">
          <w:r w:rsidRPr="00F05A43">
            <w:rPr>
              <w:rFonts w:ascii="TimesUZ" w:hAnsi="TimesUZ" w:cs="TimesUZ"/>
              <w:sz w:val="26"/>
              <w:szCs w:val="26"/>
              <w:lang w:val="en-US"/>
            </w:rPr>
            <w:t>Toshkent</w:t>
          </w:r>
        </w:smartTag>
      </w:smartTag>
      <w:r w:rsidRPr="00F05A43">
        <w:rPr>
          <w:rFonts w:ascii="TimesUZ" w:hAnsi="TimesUZ" w:cs="TimesUZ"/>
          <w:sz w:val="26"/>
          <w:szCs w:val="26"/>
          <w:lang w:val="en-US"/>
        </w:rPr>
        <w:t>, 1978) bunday lug‘atning mukammal namunasidir. Undan misollar keltiramiz.</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b/>
          <w:bCs/>
          <w:sz w:val="26"/>
          <w:szCs w:val="26"/>
          <w:lang w:val="en-US"/>
        </w:rPr>
        <w:t>Qulog‘(i)ga chalinmoq</w:t>
      </w:r>
      <w:r w:rsidRPr="00F05A43">
        <w:rPr>
          <w:rFonts w:ascii="TimesUZ" w:hAnsi="TimesUZ" w:cs="TimesUZ"/>
          <w:sz w:val="26"/>
          <w:szCs w:val="26"/>
          <w:lang w:val="en-US"/>
        </w:rPr>
        <w:t xml:space="preserve"> nima kimning? Biror gapni yoki tovushni noaniq tarzda eshitmoq. o‘xshashi: </w:t>
      </w:r>
      <w:r w:rsidRPr="00F05A43">
        <w:rPr>
          <w:rFonts w:ascii="TimesUZ" w:hAnsi="TimesUZ" w:cs="TimesUZ"/>
          <w:b/>
          <w:bCs/>
          <w:sz w:val="26"/>
          <w:szCs w:val="26"/>
          <w:lang w:val="en-US"/>
        </w:rPr>
        <w:t xml:space="preserve">qulog‘(i)ga kirmoq. </w:t>
      </w:r>
      <w:r w:rsidRPr="00F05A43">
        <w:rPr>
          <w:rFonts w:ascii="TimesUZ" w:hAnsi="TimesUZ" w:cs="TimesUZ"/>
          <w:i/>
          <w:iCs/>
          <w:sz w:val="26"/>
          <w:szCs w:val="26"/>
          <w:lang w:val="en-US"/>
        </w:rPr>
        <w:t xml:space="preserve">Erkaklar orasidagi gap Asalbibining qulog‘iga chalingan edi. </w:t>
      </w:r>
      <w:r w:rsidRPr="00F05A43">
        <w:rPr>
          <w:rFonts w:ascii="TimesUZ" w:hAnsi="TimesUZ" w:cs="TimesUZ"/>
          <w:sz w:val="26"/>
          <w:szCs w:val="26"/>
          <w:lang w:val="en-US"/>
        </w:rPr>
        <w:t xml:space="preserve">Oybek. Oltin vodiydan shabadalar. </w:t>
      </w:r>
      <w:r w:rsidRPr="00F05A43">
        <w:rPr>
          <w:rFonts w:ascii="TimesUZ" w:hAnsi="TimesUZ" w:cs="TimesUZ"/>
          <w:i/>
          <w:iCs/>
          <w:sz w:val="26"/>
          <w:szCs w:val="26"/>
          <w:lang w:val="en-US"/>
        </w:rPr>
        <w:t>Uzoqdan traktorning guvillagan ovozi quloqqa chalindi</w:t>
      </w:r>
      <w:r w:rsidRPr="00F05A43">
        <w:rPr>
          <w:rFonts w:ascii="TimesUZ" w:hAnsi="TimesUZ" w:cs="TimesUZ"/>
          <w:sz w:val="26"/>
          <w:szCs w:val="26"/>
          <w:lang w:val="en-US"/>
        </w:rPr>
        <w:t>. R.Fayziy. Cho‘lga bahor keldi (294-bet).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b/>
          <w:bCs/>
          <w:sz w:val="26"/>
          <w:szCs w:val="26"/>
          <w:lang w:val="en-US"/>
        </w:rPr>
        <w:t>Qurimoq</w:t>
      </w:r>
      <w:r w:rsidRPr="00F05A43">
        <w:rPr>
          <w:rFonts w:ascii="TimesUZ" w:hAnsi="TimesUZ" w:cs="TimesUZ"/>
          <w:sz w:val="26"/>
          <w:szCs w:val="26"/>
          <w:lang w:val="en-US"/>
        </w:rPr>
        <w:t xml:space="preserve"> – yostig‘ini quritmoq: yostig‘i quridi: tinka-madori quridi: tinkasini quritmoq: esim qursin» (375-bet).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Onomastik lug‘at </w:t>
      </w:r>
      <w:r w:rsidRPr="00F05A43">
        <w:rPr>
          <w:rFonts w:ascii="TimesUZ" w:hAnsi="TimesUZ" w:cs="TimesUZ"/>
          <w:sz w:val="26"/>
          <w:szCs w:val="26"/>
          <w:lang w:val="en-US"/>
        </w:rPr>
        <w:t xml:space="preserve">o‘zbek leksikografiyasining alohida sohasiga aylandi. Bunday lug‘atda atoqli ot (onomosionim), toponim yoki antroponim izohlanadi va ular etimologik lug‘atning o‘ziga xos ko‘rinishi. Bunga T.Nafasov tomonidan tuzilgan </w:t>
      </w:r>
      <w:r w:rsidRPr="00F05A43">
        <w:rPr>
          <w:rFonts w:ascii="TimesUZ" w:hAnsi="TimesUZ" w:cs="TimesUZ"/>
          <w:sz w:val="26"/>
          <w:szCs w:val="26"/>
          <w:lang w:val="en-US"/>
        </w:rPr>
        <w:lastRenderedPageBreak/>
        <w:t xml:space="preserve">«Janubiy O‘zbekiston toponimlarining izohli lug‘ati»ni, S.Qorayevning «Joy nomlarining izohli lug‘ati»ni misol qilib keltirish mumkin.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Dialektal lug‘at </w:t>
      </w:r>
      <w:r w:rsidRPr="00F05A43">
        <w:rPr>
          <w:rFonts w:ascii="TimesUZ" w:hAnsi="TimesUZ" w:cs="TimesUZ"/>
          <w:sz w:val="26"/>
          <w:szCs w:val="26"/>
          <w:lang w:val="en-US"/>
        </w:rPr>
        <w:t>o‘zbek tilining dialekt va shevalariga xos bo‘lgan leksik birliklarni qayd qiladi. Bunday lug‘at, umuman, o‘zbek tilining barcha shevalariga xos yoki ma’lum bir sheva so‘zini izohlashga mo‘ljallangan bo‘lishi mumkin. 1971-yilda mualliflar jamoasi tomonidan «Fan» nashriyotida chop etilgan «O‘zbek xalq shevalari lug‘ati»ni bunga misol qilib keltirish mumkin. Lug‘atdan misol keltiramiz:</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Govara</w:t>
      </w:r>
      <w:r w:rsidRPr="00F05A43">
        <w:rPr>
          <w:rFonts w:ascii="TimesUZ" w:hAnsi="TimesUZ" w:cs="TimesUZ"/>
          <w:sz w:val="26"/>
          <w:szCs w:val="26"/>
          <w:lang w:val="en-US"/>
        </w:rPr>
        <w:t xml:space="preserve"> (Buxoro) beshik;</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Gavdo‘sha </w:t>
      </w:r>
      <w:r w:rsidRPr="00F05A43">
        <w:rPr>
          <w:rFonts w:ascii="TimesUZ" w:hAnsi="TimesUZ" w:cs="TimesUZ"/>
          <w:sz w:val="26"/>
          <w:szCs w:val="26"/>
          <w:lang w:val="en-US"/>
        </w:rPr>
        <w:t>(Buxoro) xurmo;</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Gajdim </w:t>
      </w:r>
      <w:r w:rsidRPr="00F05A43">
        <w:rPr>
          <w:rFonts w:ascii="TimesUZ" w:hAnsi="TimesUZ" w:cs="TimesUZ"/>
          <w:sz w:val="26"/>
          <w:szCs w:val="26"/>
          <w:lang w:val="en-US"/>
        </w:rPr>
        <w:t>(Nayman) chayon (62-bet).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Terminologik lug‘atlar</w:t>
      </w:r>
      <w:r w:rsidRPr="00F05A43">
        <w:rPr>
          <w:rFonts w:ascii="TimesUZ" w:hAnsi="TimesUZ" w:cs="TimesUZ"/>
          <w:sz w:val="26"/>
          <w:szCs w:val="26"/>
          <w:lang w:val="en-US"/>
        </w:rPr>
        <w:t xml:space="preserve"> ma’lum bir sohaga tegishli so‘zni izohlaydi. Terminologik lug‘at izohli yoki tarjima ko‘rinishiga ega bo‘ladi. Demak, terminologik lug‘atni bir tilli va ko‘p tilli lug‘atga bo‘lish mumkin. Quyida A.Hojiyevning «Lingvistik terminlarning izohli lug‘ati» (Toshkent, «O‘qituvchi», 1985) dan namuna keltiramiz:</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w:t>
      </w:r>
      <w:r w:rsidRPr="00F05A43">
        <w:rPr>
          <w:rFonts w:ascii="TimesUZ Cyr" w:hAnsi="TimesUZ Cyr" w:cs="TimesUZ Cyr"/>
          <w:b/>
          <w:bCs/>
          <w:i/>
          <w:iCs/>
          <w:sz w:val="26"/>
          <w:szCs w:val="26"/>
        </w:rPr>
        <w:t>К</w:t>
      </w:r>
      <w:r w:rsidRPr="00F05A43">
        <w:rPr>
          <w:rFonts w:ascii="TimesUZ" w:hAnsi="TimesUZ" w:cs="TimesUZ"/>
          <w:b/>
          <w:bCs/>
          <w:i/>
          <w:iCs/>
          <w:sz w:val="26"/>
          <w:szCs w:val="26"/>
          <w:lang w:val="en-US"/>
        </w:rPr>
        <w:t>riptologiya</w:t>
      </w:r>
      <w:r w:rsidRPr="00F05A43">
        <w:rPr>
          <w:rFonts w:ascii="TimesUZ" w:hAnsi="TimesUZ" w:cs="TimesUZ"/>
          <w:b/>
          <w:bCs/>
          <w:sz w:val="26"/>
          <w:szCs w:val="26"/>
          <w:lang w:val="en-US"/>
        </w:rPr>
        <w:t>.</w:t>
      </w:r>
      <w:r w:rsidRPr="00F05A43">
        <w:rPr>
          <w:rFonts w:ascii="TimesUZ" w:hAnsi="TimesUZ" w:cs="TimesUZ"/>
          <w:sz w:val="26"/>
          <w:szCs w:val="26"/>
          <w:lang w:val="en-US"/>
        </w:rPr>
        <w:t xml:space="preserve"> Maxfiy tillar, ularni tuzish qonuniyatlarini, rasshifrovka qilish usullarini o‘rganuvchi fan.</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makchili aloqa.</w:t>
      </w:r>
      <w:r w:rsidRPr="00F05A43">
        <w:rPr>
          <w:rFonts w:ascii="TimesUZ" w:hAnsi="TimesUZ" w:cs="TimesUZ"/>
          <w:sz w:val="26"/>
          <w:szCs w:val="26"/>
          <w:lang w:val="en-US"/>
        </w:rPr>
        <w:t xml:space="preserve"> So‘zlar o‘rtasida ko‘makchilar vositasida yuzaga keladigan aloqa: </w:t>
      </w:r>
      <w:r w:rsidRPr="00F05A43">
        <w:rPr>
          <w:rFonts w:ascii="TimesUZ" w:hAnsi="TimesUZ" w:cs="TimesUZ"/>
          <w:i/>
          <w:iCs/>
          <w:sz w:val="26"/>
          <w:szCs w:val="26"/>
          <w:lang w:val="en-US"/>
        </w:rPr>
        <w:t>qalam bilan yozmoq, uyga qadar yugurmoq</w:t>
      </w:r>
      <w:r w:rsidRPr="00F05A43">
        <w:rPr>
          <w:rFonts w:ascii="TimesUZ" w:hAnsi="TimesUZ" w:cs="TimesUZ"/>
          <w:sz w:val="26"/>
          <w:szCs w:val="26"/>
          <w:lang w:val="en-US"/>
        </w:rPr>
        <w:t xml:space="preserve"> kabi.»</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Tarjima lug‘atlar </w:t>
      </w:r>
      <w:r w:rsidRPr="00F05A43">
        <w:rPr>
          <w:rFonts w:ascii="TimesUZ" w:hAnsi="TimesUZ" w:cs="TimesUZ"/>
          <w:sz w:val="26"/>
          <w:szCs w:val="26"/>
          <w:lang w:val="en-US"/>
        </w:rPr>
        <w:t>bir tildagi so‘z ma’nosining boshqa tilda ifodalanishi, berilishini ko‘rsatadi. Ruscha-o‘zbekcha lug‘atdan misol:</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b/>
          <w:bCs/>
          <w:sz w:val="26"/>
          <w:szCs w:val="26"/>
        </w:rPr>
        <w:t>РАЗБОГАТЕТЬ</w:t>
      </w:r>
      <w:r w:rsidRPr="00F05A43">
        <w:rPr>
          <w:rFonts w:ascii="TimesUZ" w:hAnsi="TimesUZ" w:cs="TimesUZ"/>
          <w:b/>
          <w:bCs/>
          <w:sz w:val="26"/>
          <w:szCs w:val="26"/>
          <w:lang w:val="en-US"/>
        </w:rPr>
        <w:t xml:space="preserve"> </w:t>
      </w:r>
      <w:r w:rsidRPr="00F05A43">
        <w:rPr>
          <w:rFonts w:ascii="TimesUZ" w:hAnsi="TimesUZ" w:cs="TimesUZ"/>
          <w:sz w:val="26"/>
          <w:szCs w:val="26"/>
          <w:lang w:val="en-US"/>
        </w:rPr>
        <w:t>sov, (nesov, bogatet) boyimoq, boyib ketmoq, davlat orttirmoq.</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b/>
          <w:bCs/>
          <w:sz w:val="26"/>
          <w:szCs w:val="26"/>
        </w:rPr>
        <w:t>ЦАРЕВНА</w:t>
      </w:r>
      <w:r w:rsidRPr="00F05A43">
        <w:rPr>
          <w:rFonts w:ascii="TimesUZ" w:hAnsi="TimesUZ" w:cs="TimesUZ"/>
          <w:b/>
          <w:bCs/>
          <w:sz w:val="26"/>
          <w:szCs w:val="26"/>
          <w:lang w:val="en-US"/>
        </w:rPr>
        <w:t xml:space="preserve"> </w:t>
      </w:r>
      <w:r w:rsidRPr="00F05A43">
        <w:rPr>
          <w:rFonts w:ascii="TimesUZ" w:hAnsi="TimesUZ" w:cs="TimesUZ"/>
          <w:sz w:val="26"/>
          <w:szCs w:val="26"/>
          <w:lang w:val="en-US"/>
        </w:rPr>
        <w:t>j. r. mn.</w:t>
      </w:r>
      <w:r w:rsidRPr="00F05A43">
        <w:rPr>
          <w:rFonts w:ascii="Times New Roman" w:hAnsi="Times New Roman" w:cs="Times New Roman"/>
          <w:sz w:val="26"/>
          <w:szCs w:val="26"/>
          <w:lang w:val="en-US"/>
        </w:rPr>
        <w:t xml:space="preserve"> </w:t>
      </w:r>
      <w:r w:rsidRPr="00F05A43">
        <w:rPr>
          <w:rFonts w:ascii="TimesUZ" w:hAnsi="TimesUZ" w:cs="TimesUZ"/>
          <w:sz w:val="26"/>
          <w:szCs w:val="26"/>
          <w:lang w:val="en-US"/>
        </w:rPr>
        <w:t xml:space="preserve">-ven. malika, shohbekach (podshohning qizi).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lastRenderedPageBreak/>
        <w:t xml:space="preserve">Tarjima lug‘ati ikki tilli yoki ko‘ptilli bo‘lib, lug‘atlarda so‘z ikkitadan ortiq tilda beriladi. Bunday lug‘atlar juda kam. </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Tarjima lug‘atlari qanday birliklarni ifodalashiga ko‘ra turlicha bo‘ladi: </w:t>
      </w:r>
    </w:p>
    <w:p w:rsidR="002A0293" w:rsidRPr="00F05A43" w:rsidRDefault="002A0293" w:rsidP="00D65280">
      <w:pPr>
        <w:pStyle w:val="aa"/>
        <w:numPr>
          <w:ilvl w:val="0"/>
          <w:numId w:val="21"/>
        </w:numPr>
        <w:tabs>
          <w:tab w:val="left" w:pos="540"/>
          <w:tab w:val="left" w:pos="714"/>
        </w:tabs>
        <w:ind w:left="0" w:firstLine="540"/>
        <w:rPr>
          <w:rFonts w:ascii="TimesUZ" w:hAnsi="TimesUZ" w:cs="TimesUZ"/>
          <w:sz w:val="26"/>
          <w:szCs w:val="26"/>
        </w:rPr>
      </w:pPr>
      <w:r w:rsidRPr="00F05A43">
        <w:rPr>
          <w:rFonts w:ascii="TimesUZ" w:hAnsi="TimesUZ" w:cs="TimesUZ"/>
          <w:sz w:val="26"/>
          <w:szCs w:val="26"/>
        </w:rPr>
        <w:t>leksik birliklar lug‘ati;</w:t>
      </w:r>
    </w:p>
    <w:p w:rsidR="002A0293" w:rsidRPr="00F05A43" w:rsidRDefault="002A0293" w:rsidP="00D65280">
      <w:pPr>
        <w:pStyle w:val="aa"/>
        <w:numPr>
          <w:ilvl w:val="0"/>
          <w:numId w:val="21"/>
        </w:numPr>
        <w:tabs>
          <w:tab w:val="left" w:pos="540"/>
          <w:tab w:val="left" w:pos="714"/>
        </w:tabs>
        <w:ind w:left="0" w:firstLine="540"/>
        <w:rPr>
          <w:rFonts w:ascii="TimesUZ" w:hAnsi="TimesUZ" w:cs="TimesUZ"/>
          <w:sz w:val="26"/>
          <w:szCs w:val="26"/>
        </w:rPr>
      </w:pPr>
      <w:r w:rsidRPr="00F05A43">
        <w:rPr>
          <w:rFonts w:ascii="TimesUZ" w:hAnsi="TimesUZ" w:cs="TimesUZ"/>
          <w:sz w:val="26"/>
          <w:szCs w:val="26"/>
        </w:rPr>
        <w:t>frazeologizmlar lug‘ati;</w:t>
      </w:r>
    </w:p>
    <w:p w:rsidR="002A0293" w:rsidRPr="00F05A43" w:rsidRDefault="002A0293" w:rsidP="00D65280">
      <w:pPr>
        <w:pStyle w:val="aa"/>
        <w:numPr>
          <w:ilvl w:val="0"/>
          <w:numId w:val="21"/>
        </w:numPr>
        <w:tabs>
          <w:tab w:val="left" w:pos="540"/>
          <w:tab w:val="left" w:pos="714"/>
        </w:tabs>
        <w:ind w:left="0" w:firstLine="540"/>
        <w:rPr>
          <w:rFonts w:ascii="TimesUZ" w:hAnsi="TimesUZ" w:cs="TimesUZ"/>
          <w:sz w:val="26"/>
          <w:szCs w:val="26"/>
          <w:lang w:val="en-US"/>
        </w:rPr>
      </w:pPr>
      <w:r w:rsidRPr="00F05A43">
        <w:rPr>
          <w:rFonts w:ascii="TimesUZ" w:hAnsi="TimesUZ" w:cs="TimesUZ"/>
          <w:sz w:val="26"/>
          <w:szCs w:val="26"/>
          <w:lang w:val="en-US"/>
        </w:rPr>
        <w:t>har ikkala birliklar lug‘ati;</w:t>
      </w:r>
    </w:p>
    <w:p w:rsidR="002A0293" w:rsidRPr="00F05A43" w:rsidRDefault="002A0293" w:rsidP="00D65280">
      <w:pPr>
        <w:pStyle w:val="aa"/>
        <w:numPr>
          <w:ilvl w:val="0"/>
          <w:numId w:val="21"/>
        </w:numPr>
        <w:tabs>
          <w:tab w:val="left" w:pos="540"/>
          <w:tab w:val="left" w:pos="714"/>
        </w:tabs>
        <w:ind w:left="0" w:firstLine="540"/>
        <w:rPr>
          <w:rFonts w:ascii="TimesUZ" w:hAnsi="TimesUZ" w:cs="TimesUZ"/>
          <w:sz w:val="26"/>
          <w:szCs w:val="26"/>
        </w:rPr>
      </w:pPr>
      <w:r w:rsidRPr="00F05A43">
        <w:rPr>
          <w:rFonts w:ascii="TimesUZ" w:hAnsi="TimesUZ" w:cs="TimesUZ"/>
          <w:sz w:val="26"/>
          <w:szCs w:val="26"/>
        </w:rPr>
        <w:t>maqollar lug‘ati.</w:t>
      </w:r>
    </w:p>
    <w:p w:rsidR="002A0293" w:rsidRPr="00F05A43" w:rsidRDefault="002A0293" w:rsidP="00D65280">
      <w:pPr>
        <w:pStyle w:val="aa"/>
        <w:tabs>
          <w:tab w:val="left" w:pos="540"/>
        </w:tabs>
        <w:ind w:firstLine="540"/>
        <w:rPr>
          <w:rFonts w:ascii="TimesUZ" w:hAnsi="TimesUZ" w:cs="TimesUZ"/>
          <w:sz w:val="26"/>
          <w:szCs w:val="26"/>
        </w:rPr>
      </w:pPr>
      <w:r w:rsidRPr="00F05A43">
        <w:rPr>
          <w:rFonts w:ascii="TimesUZ" w:hAnsi="TimesUZ" w:cs="TimesUZ"/>
          <w:sz w:val="26"/>
          <w:szCs w:val="26"/>
        </w:rPr>
        <w:t>1984-yilda Toshkentda nashr etilgan ikki tomli «Ruscha-o‘zbekcha lug‘at» leksik birliklar lug‘atidir.</w:t>
      </w:r>
    </w:p>
    <w:p w:rsidR="002A0293" w:rsidRPr="00F05A43" w:rsidRDefault="002A0293" w:rsidP="00D65280">
      <w:pPr>
        <w:pStyle w:val="aa"/>
        <w:tabs>
          <w:tab w:val="left" w:pos="540"/>
        </w:tabs>
        <w:ind w:firstLine="540"/>
        <w:rPr>
          <w:rFonts w:ascii="TimesUZ" w:hAnsi="TimesUZ" w:cs="TimesUZ"/>
          <w:sz w:val="26"/>
          <w:szCs w:val="26"/>
        </w:rPr>
      </w:pPr>
      <w:r w:rsidRPr="00F05A43">
        <w:rPr>
          <w:rFonts w:ascii="TimesUZ" w:hAnsi="TimesUZ" w:cs="TimesUZ"/>
          <w:sz w:val="26"/>
          <w:szCs w:val="26"/>
        </w:rPr>
        <w:t>Frazeologik birliklar tarjima lug‘atiga M.Sodiqovaning «Ruscha-o‘zbekcha frazeologik lug‘ati» (Toshkent, 1972) namuna bo‘ladi. Undan ayrim misollar keltiramiz:</w:t>
      </w:r>
    </w:p>
    <w:p w:rsidR="002A0293" w:rsidRPr="00F05A43" w:rsidRDefault="002A0293" w:rsidP="00D65280">
      <w:pPr>
        <w:pStyle w:val="aa"/>
        <w:tabs>
          <w:tab w:val="left" w:pos="540"/>
        </w:tabs>
        <w:ind w:firstLine="540"/>
        <w:rPr>
          <w:rFonts w:ascii="TimesUZ" w:hAnsi="TimesUZ" w:cs="TimesUZ"/>
          <w:sz w:val="26"/>
          <w:szCs w:val="26"/>
        </w:rPr>
      </w:pPr>
      <w:r w:rsidRPr="00F05A43">
        <w:rPr>
          <w:rFonts w:ascii="TimesUZ Cyr" w:hAnsi="TimesUZ Cyr" w:cs="TimesUZ Cyr"/>
          <w:b/>
          <w:bCs/>
          <w:sz w:val="26"/>
          <w:szCs w:val="26"/>
        </w:rPr>
        <w:t xml:space="preserve">Ахнуть не успел </w:t>
      </w:r>
      <w:r w:rsidRPr="00F05A43">
        <w:rPr>
          <w:rFonts w:ascii="TimesUZ" w:hAnsi="TimesUZ" w:cs="TimesUZ"/>
          <w:sz w:val="26"/>
          <w:szCs w:val="26"/>
        </w:rPr>
        <w:t>–</w:t>
      </w:r>
      <w:r w:rsidRPr="00F05A43">
        <w:rPr>
          <w:rFonts w:ascii="TimesUZ" w:hAnsi="TimesUZ" w:cs="TimesUZ"/>
          <w:b/>
          <w:bCs/>
          <w:sz w:val="26"/>
          <w:szCs w:val="26"/>
        </w:rPr>
        <w:t xml:space="preserve"> </w:t>
      </w:r>
      <w:r w:rsidRPr="00F05A43">
        <w:rPr>
          <w:rFonts w:ascii="TimesUZ" w:hAnsi="TimesUZ" w:cs="TimesUZ"/>
          <w:sz w:val="26"/>
          <w:szCs w:val="26"/>
        </w:rPr>
        <w:t>ko‘z ochib-yumguncha, bir zumda: og‘iz ochib bir narsa deguncha:</w:t>
      </w:r>
      <w:r w:rsidRPr="00F05A43">
        <w:rPr>
          <w:rFonts w:ascii="TimesUZ" w:hAnsi="TimesUZ" w:cs="TimesUZ"/>
          <w:i/>
          <w:iCs/>
          <w:sz w:val="26"/>
          <w:szCs w:val="26"/>
        </w:rPr>
        <w:t xml:space="preserve"> bir og‘iz ham gap aytolmay qoldi</w:t>
      </w:r>
      <w:r w:rsidRPr="00F05A43">
        <w:rPr>
          <w:rFonts w:ascii="TimesUZ" w:hAnsi="TimesUZ" w:cs="TimesUZ"/>
          <w:sz w:val="26"/>
          <w:szCs w:val="26"/>
        </w:rPr>
        <w:t xml:space="preserve"> (14-bet).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Cyr" w:hAnsi="TimesUZ Cyr" w:cs="TimesUZ Cyr"/>
          <w:b/>
          <w:bCs/>
          <w:sz w:val="26"/>
          <w:szCs w:val="26"/>
        </w:rPr>
        <w:t>Без</w:t>
      </w:r>
      <w:r w:rsidRPr="00F05A43">
        <w:rPr>
          <w:rFonts w:ascii="TimesUZ" w:hAnsi="TimesUZ" w:cs="TimesUZ"/>
          <w:b/>
          <w:bCs/>
          <w:sz w:val="26"/>
          <w:szCs w:val="26"/>
          <w:lang w:val="en-US"/>
        </w:rPr>
        <w:t xml:space="preserve"> </w:t>
      </w:r>
      <w:r w:rsidRPr="00F05A43">
        <w:rPr>
          <w:rFonts w:ascii="TimesUZ Cyr" w:hAnsi="TimesUZ Cyr" w:cs="TimesUZ Cyr"/>
          <w:b/>
          <w:bCs/>
          <w:sz w:val="26"/>
          <w:szCs w:val="26"/>
        </w:rPr>
        <w:t>задних</w:t>
      </w:r>
      <w:r w:rsidRPr="00F05A43">
        <w:rPr>
          <w:rFonts w:ascii="TimesUZ" w:hAnsi="TimesUZ" w:cs="TimesUZ"/>
          <w:b/>
          <w:bCs/>
          <w:sz w:val="26"/>
          <w:szCs w:val="26"/>
          <w:lang w:val="en-US"/>
        </w:rPr>
        <w:t xml:space="preserve"> </w:t>
      </w:r>
      <w:r w:rsidRPr="00F05A43">
        <w:rPr>
          <w:rFonts w:ascii="TimesUZ Cyr" w:hAnsi="TimesUZ Cyr" w:cs="TimesUZ Cyr"/>
          <w:b/>
          <w:bCs/>
          <w:sz w:val="26"/>
          <w:szCs w:val="26"/>
        </w:rPr>
        <w:t>ног</w:t>
      </w:r>
      <w:r w:rsidRPr="00F05A43">
        <w:rPr>
          <w:rFonts w:ascii="TimesUZ" w:hAnsi="TimesUZ" w:cs="TimesUZ"/>
          <w:b/>
          <w:bCs/>
          <w:sz w:val="26"/>
          <w:szCs w:val="26"/>
          <w:lang w:val="en-US"/>
        </w:rPr>
        <w:t xml:space="preserve"> </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s.t. juda charchab holdan toygan, sulayib qolish (82-bet).</w:t>
      </w:r>
    </w:p>
    <w:p w:rsidR="002A0293" w:rsidRPr="00F05A43" w:rsidRDefault="002A0293"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lug‘atchiligi axborot texnologiyalari asosida rivojlanish bosqichiga qadam qo‘ymoqda.</w:t>
      </w:r>
    </w:p>
    <w:p w:rsidR="00CD668E" w:rsidRPr="00F05A43" w:rsidRDefault="00CD668E" w:rsidP="00D65280">
      <w:pPr>
        <w:tabs>
          <w:tab w:val="left" w:pos="540"/>
        </w:tabs>
        <w:ind w:firstLine="540"/>
        <w:jc w:val="center"/>
        <w:rPr>
          <w:b/>
          <w:bCs/>
          <w:sz w:val="26"/>
          <w:szCs w:val="26"/>
          <w:lang w:val="en-US"/>
        </w:rPr>
      </w:pPr>
    </w:p>
    <w:p w:rsidR="00CD668E" w:rsidRPr="00412858" w:rsidRDefault="00CD668E" w:rsidP="00D65280">
      <w:pPr>
        <w:tabs>
          <w:tab w:val="left" w:pos="540"/>
        </w:tabs>
        <w:ind w:firstLine="540"/>
        <w:jc w:val="center"/>
        <w:rPr>
          <w:b/>
          <w:bCs/>
          <w:sz w:val="22"/>
          <w:szCs w:val="22"/>
          <w:lang w:val="en-US"/>
        </w:rPr>
      </w:pPr>
      <w:r w:rsidRPr="00412858">
        <w:rPr>
          <w:b/>
          <w:bCs/>
          <w:sz w:val="22"/>
          <w:szCs w:val="22"/>
          <w:lang w:val="en-US"/>
        </w:rPr>
        <w:t>SAVOL VA TOPSHIRIQLAR</w:t>
      </w:r>
    </w:p>
    <w:p w:rsidR="00133E38" w:rsidRPr="00412858" w:rsidRDefault="00133E38" w:rsidP="00D65280">
      <w:pPr>
        <w:pStyle w:val="aa"/>
        <w:tabs>
          <w:tab w:val="left" w:pos="-567"/>
          <w:tab w:val="left" w:pos="540"/>
        </w:tabs>
        <w:ind w:firstLine="540"/>
        <w:rPr>
          <w:rFonts w:ascii="TimesUZ" w:hAnsi="TimesUZ" w:cs="TimesUZ"/>
          <w:sz w:val="22"/>
          <w:szCs w:val="22"/>
          <w:lang w:val="en-US"/>
        </w:rPr>
      </w:pP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rFonts w:ascii="TimesUZ" w:hAnsi="TimesUZ" w:cs="TimesUZ"/>
          <w:sz w:val="22"/>
          <w:szCs w:val="22"/>
          <w:lang w:val="en-US"/>
        </w:rPr>
        <w:t>Leksikologiya nima?</w:t>
      </w: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rFonts w:ascii="TimesUZ" w:hAnsi="TimesUZ" w:cs="TimesUZ"/>
          <w:sz w:val="22"/>
          <w:szCs w:val="22"/>
          <w:lang w:val="en-US"/>
        </w:rPr>
        <w:t>So‘z til birligi sifatida qaysi yo‘nalishlarda o‘rganiladi?</w:t>
      </w:r>
    </w:p>
    <w:p w:rsidR="00EB5A9C" w:rsidRPr="00F434B3"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rFonts w:ascii="TimesUZ" w:hAnsi="TimesUZ" w:cs="TimesUZ"/>
          <w:sz w:val="22"/>
          <w:szCs w:val="22"/>
          <w:lang w:val="en-US"/>
        </w:rPr>
        <w:t xml:space="preserve">Leksikologiyaning qaysi bo‘limida so‘zning semantik xususiyati – bir ma’nolilik va ko‘p ma’nolilik, umumiy va xususiy, mavhum va muayyan, bosh </w:t>
      </w:r>
      <w:r w:rsidRPr="00F434B3">
        <w:rPr>
          <w:rFonts w:ascii="TimesUZ" w:hAnsi="TimesUZ" w:cs="TimesUZ"/>
          <w:sz w:val="22"/>
          <w:szCs w:val="22"/>
          <w:lang w:val="en-US"/>
        </w:rPr>
        <w:t>va hosila, to‘g‘ri va ko‘chma ma’nolari tekshiriladi?</w:t>
      </w:r>
    </w:p>
    <w:p w:rsidR="00EB5A9C" w:rsidRPr="00F434B3" w:rsidRDefault="00EB5A9C" w:rsidP="00D65280">
      <w:pPr>
        <w:numPr>
          <w:ilvl w:val="0"/>
          <w:numId w:val="102"/>
        </w:numPr>
        <w:tabs>
          <w:tab w:val="clear" w:pos="1080"/>
          <w:tab w:val="num" w:pos="0"/>
          <w:tab w:val="left" w:pos="180"/>
          <w:tab w:val="left" w:pos="540"/>
          <w:tab w:val="left" w:pos="720"/>
        </w:tabs>
        <w:ind w:left="0" w:firstLine="540"/>
        <w:jc w:val="both"/>
        <w:rPr>
          <w:iCs/>
          <w:sz w:val="22"/>
          <w:szCs w:val="22"/>
          <w:lang w:val="en-US"/>
        </w:rPr>
      </w:pPr>
      <w:r w:rsidRPr="00F434B3">
        <w:rPr>
          <w:sz w:val="22"/>
          <w:szCs w:val="22"/>
          <w:lang w:val="en-US"/>
        </w:rPr>
        <w:t>Leksikologiya til lug‘at tarkibining boyishini tushuntirib bering.</w:t>
      </w:r>
    </w:p>
    <w:p w:rsidR="00EB5A9C" w:rsidRPr="00F434B3"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F434B3">
        <w:rPr>
          <w:sz w:val="22"/>
          <w:szCs w:val="22"/>
          <w:lang w:val="en-US"/>
        </w:rPr>
        <w:t>Nazariy va amaliy leksikologiyaning farqi nimada?</w:t>
      </w: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F434B3">
        <w:rPr>
          <w:rFonts w:ascii="TimesUZ" w:hAnsi="TimesUZ" w:cs="TimesUZ"/>
          <w:sz w:val="22"/>
          <w:szCs w:val="22"/>
          <w:lang w:val="en-US"/>
        </w:rPr>
        <w:t xml:space="preserve">Nazariy </w:t>
      </w:r>
      <w:r w:rsidRPr="00412858">
        <w:rPr>
          <w:rFonts w:ascii="TimesUZ" w:hAnsi="TimesUZ" w:cs="TimesUZ"/>
          <w:sz w:val="22"/>
          <w:szCs w:val="22"/>
          <w:lang w:val="en-US"/>
        </w:rPr>
        <w:t>yondashuvda leksik sath birligi tilshunoslikda nima deb nomlanadi?</w:t>
      </w: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sz w:val="22"/>
          <w:szCs w:val="22"/>
          <w:lang w:val="en-US"/>
        </w:rPr>
        <w:t>L</w:t>
      </w:r>
      <w:r w:rsidRPr="00412858">
        <w:rPr>
          <w:rFonts w:ascii="TimesUZ" w:hAnsi="TimesUZ" w:cs="TimesUZ"/>
          <w:sz w:val="22"/>
          <w:szCs w:val="22"/>
          <w:lang w:val="en-US"/>
        </w:rPr>
        <w:t>isoniy birlik</w:t>
      </w:r>
      <w:r w:rsidRPr="00412858">
        <w:rPr>
          <w:rFonts w:ascii="TimesUZ" w:hAnsi="TimesUZ" w:cs="TimesUZ"/>
          <w:i/>
          <w:iCs/>
          <w:sz w:val="22"/>
          <w:szCs w:val="22"/>
          <w:lang w:val="en-US"/>
        </w:rPr>
        <w:t xml:space="preserve"> </w:t>
      </w:r>
      <w:r w:rsidRPr="00412858">
        <w:rPr>
          <w:rFonts w:ascii="TimesUZ" w:hAnsi="TimesUZ" w:cs="TimesUZ"/>
          <w:sz w:val="22"/>
          <w:szCs w:val="22"/>
          <w:lang w:val="en-US"/>
        </w:rPr>
        <w:t>bilan  nutqiy birlik orasidagi farqni tushuntiring.</w:t>
      </w: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rFonts w:ascii="TimesUZ" w:hAnsi="TimesUZ" w:cs="TimesUZ"/>
          <w:sz w:val="22"/>
          <w:szCs w:val="22"/>
          <w:lang w:val="en-US"/>
        </w:rPr>
        <w:t>Leksema deb nimaga aytiladi?</w:t>
      </w:r>
    </w:p>
    <w:p w:rsidR="00EB5A9C" w:rsidRPr="00412858" w:rsidRDefault="00EB5A9C" w:rsidP="00D65280">
      <w:pPr>
        <w:numPr>
          <w:ilvl w:val="0"/>
          <w:numId w:val="102"/>
        </w:numPr>
        <w:tabs>
          <w:tab w:val="clear" w:pos="1080"/>
          <w:tab w:val="num" w:pos="0"/>
          <w:tab w:val="left" w:pos="180"/>
          <w:tab w:val="left" w:pos="540"/>
          <w:tab w:val="left" w:pos="720"/>
        </w:tabs>
        <w:ind w:left="0" w:firstLine="540"/>
        <w:jc w:val="both"/>
        <w:rPr>
          <w:rFonts w:ascii="TimesUZ" w:hAnsi="TimesUZ" w:cs="TimesUZ"/>
          <w:sz w:val="22"/>
          <w:szCs w:val="22"/>
          <w:lang w:val="en-US"/>
        </w:rPr>
      </w:pPr>
      <w:r w:rsidRPr="00412858">
        <w:rPr>
          <w:sz w:val="22"/>
          <w:szCs w:val="22"/>
          <w:lang w:val="en-US"/>
        </w:rPr>
        <w:lastRenderedPageBreak/>
        <w:t>So‘z deb nimaga aytiladi?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Leksema bir tushunchani ifodalasa, u nima deyiladi?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Leksema nutqda necha ma’noli bo‘ladi?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Nutqiy yasama so‘zning lisoniy sathga ko‘tarilishi qanday bosqichlarda kechadi?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Yasamaligini yo‘qotmagan, ya’ni o‘zida qolipning shakliy tomoni izini saqlagan, biroq ma’noviy tomondan qolipdan uzilgan, ma’nosini qolipning o‘ng (mazmuniy) tomonidan keltirib chiqarish imkoni bo‘lmagan, toraygan ma’noli leksema nima deb ataladi?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Soddalashgan leksema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Tublashgan leksema haqida nimalarni bilasiz?</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Leksemaning tashqi qobig‘i nima deb ataladi?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Semema va tushuncha munosabati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Sema mohiyatiga ko‘ra necha xil bo‘ladi va ular qaysilar?</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Qachon atash semasi kuchsizlanib, ifoda semasi kuchayish holati yuz beradi?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Sema darajasiga ko‘ra qanday semaga ajratiladi?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Sememaning nutqiy lug‘aviy ma’no sifatida voqelanishi qanday kechadi?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Sememaning tayyor va nutqiy ma’noning tayyor emasligi haqida nimalarni bilasiz?</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Sememaning takrorlanuvchanligi va nutqiy ma’noning betakrorligi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uz-Cyrl-UZ"/>
        </w:rPr>
        <w:t xml:space="preserve">Hosila ma’no </w:t>
      </w:r>
      <w:r w:rsidRPr="00412858">
        <w:rPr>
          <w:rFonts w:ascii="TimesUZ" w:hAnsi="TimesUZ" w:cs="TimesUZ"/>
          <w:sz w:val="22"/>
          <w:szCs w:val="22"/>
          <w:lang w:val="en-US"/>
        </w:rPr>
        <w:t>qanday</w:t>
      </w:r>
      <w:r w:rsidRPr="00412858">
        <w:rPr>
          <w:rFonts w:ascii="TimesUZ" w:hAnsi="TimesUZ" w:cs="TimesUZ"/>
          <w:sz w:val="22"/>
          <w:szCs w:val="22"/>
          <w:lang w:val="uz-Cyrl-UZ"/>
        </w:rPr>
        <w:t xml:space="preserve"> yo‘l bilan vujudga keladi</w:t>
      </w:r>
      <w:r w:rsidRPr="00412858">
        <w:rPr>
          <w:rFonts w:ascii="TimesUZ" w:hAnsi="TimesUZ" w:cs="TimesUZ"/>
          <w:sz w:val="22"/>
          <w:szCs w:val="22"/>
          <w:lang w:val="en-US"/>
        </w:rPr>
        <w:t xml:space="preserve"> va ular qaysilar?</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M</w:t>
      </w:r>
      <w:r w:rsidRPr="00412858">
        <w:rPr>
          <w:rFonts w:ascii="TimesUZ" w:hAnsi="TimesUZ" w:cs="TimesUZ"/>
          <w:sz w:val="22"/>
          <w:szCs w:val="22"/>
          <w:lang w:val="uz-Cyrl-UZ"/>
        </w:rPr>
        <w:t xml:space="preserve">etaforik ma’no </w:t>
      </w:r>
      <w:r w:rsidRPr="00412858">
        <w:rPr>
          <w:rFonts w:ascii="TimesUZ" w:hAnsi="TimesUZ" w:cs="TimesUZ"/>
          <w:sz w:val="22"/>
          <w:szCs w:val="22"/>
          <w:lang w:val="en-US"/>
        </w:rPr>
        <w:t>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Qanday yo‘l bilan hosil qilingan ko‘chma ma’no biror narsaning nomi bilan uning biror qismini atash va, aksincha, biror narsaning qismi bilan u mansub butunni atash tushuniladi?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Vazifadoshlik asosida vujudga kelgan hosila ma’no haqida nimalar deya olasiz?</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Leksema semantikasidagi lisoniy o‘zgarish qanday</w:t>
      </w:r>
      <w:r w:rsidRPr="00412858">
        <w:rPr>
          <w:rFonts w:ascii="TimesUZ" w:hAnsi="TimesUZ" w:cs="TimesUZ"/>
          <w:sz w:val="22"/>
          <w:szCs w:val="22"/>
          <w:lang w:val="uz-Cyrl-UZ"/>
        </w:rPr>
        <w:t xml:space="preserve"> </w:t>
      </w:r>
      <w:r w:rsidRPr="00412858">
        <w:rPr>
          <w:rFonts w:ascii="TimesUZ" w:hAnsi="TimesUZ" w:cs="TimesUZ"/>
          <w:sz w:val="22"/>
          <w:szCs w:val="22"/>
          <w:lang w:val="en-US"/>
        </w:rPr>
        <w:t>natijalarga olib keladi?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Sinonimiya,</w:t>
      </w:r>
      <w:r w:rsidRPr="00412858">
        <w:rPr>
          <w:rFonts w:ascii="TimesUZ" w:hAnsi="TimesUZ" w:cs="TimesUZ"/>
          <w:i/>
          <w:iCs/>
          <w:sz w:val="22"/>
          <w:szCs w:val="22"/>
          <w:lang w:val="en-US"/>
        </w:rPr>
        <w:t xml:space="preserve"> </w:t>
      </w:r>
      <w:r w:rsidRPr="00412858">
        <w:rPr>
          <w:rFonts w:ascii="TimesUZ" w:hAnsi="TimesUZ" w:cs="TimesUZ"/>
          <w:sz w:val="22"/>
          <w:szCs w:val="22"/>
          <w:lang w:val="en-US"/>
        </w:rPr>
        <w:t>antonimiya, graduonimiya, giponimiya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Ma’nodoshlik qatoridagi dominanta leksemaning qanday o‘ziga xos xususiyati bor?</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Antonimlarning mantiqiy asosini qanday qarama-qarshilik tashkil etadi va ular qanday yuz beradi?</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Antonimlar strukturasiga ko‘ra qanday turlarga bo‘linadi?</w:t>
      </w:r>
    </w:p>
    <w:p w:rsidR="00EB5A9C" w:rsidRPr="00412858" w:rsidRDefault="00F434B3"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lastRenderedPageBreak/>
        <w:t xml:space="preserve">Dialektikaning </w:t>
      </w:r>
      <w:r>
        <w:rPr>
          <w:rFonts w:ascii="TimesUZ" w:hAnsi="TimesUZ" w:cs="TimesUZ"/>
          <w:sz w:val="22"/>
          <w:szCs w:val="22"/>
          <w:lang w:val="en-US"/>
        </w:rPr>
        <w:t>l</w:t>
      </w:r>
      <w:r w:rsidR="00EB5A9C" w:rsidRPr="00412858">
        <w:rPr>
          <w:rFonts w:ascii="TimesUZ" w:hAnsi="TimesUZ" w:cs="TimesUZ"/>
          <w:sz w:val="22"/>
          <w:szCs w:val="22"/>
          <w:lang w:val="en-US"/>
        </w:rPr>
        <w:t>ug‘aviy graduonimik qatorda</w:t>
      </w:r>
      <w:r>
        <w:rPr>
          <w:rFonts w:ascii="TimesUZ" w:hAnsi="TimesUZ" w:cs="TimesUZ"/>
          <w:sz w:val="22"/>
          <w:szCs w:val="22"/>
          <w:lang w:val="en-US"/>
        </w:rPr>
        <w:t>gi</w:t>
      </w:r>
      <w:r w:rsidR="00EB5A9C" w:rsidRPr="00412858">
        <w:rPr>
          <w:rFonts w:ascii="TimesUZ" w:hAnsi="TimesUZ" w:cs="TimesUZ"/>
          <w:sz w:val="22"/>
          <w:szCs w:val="22"/>
          <w:lang w:val="en-US"/>
        </w:rPr>
        <w:t xml:space="preserve"> eng umumiy qonunlari haqida ma’lumot bering.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uz-Cyrl-UZ"/>
        </w:rPr>
        <w:t>Qo‘llanilishi chegaralanmagan leksika</w:t>
      </w:r>
      <w:r w:rsidRPr="00412858">
        <w:rPr>
          <w:rFonts w:ascii="TimesUZ" w:hAnsi="TimesUZ" w:cs="TimesUZ"/>
          <w:sz w:val="22"/>
          <w:szCs w:val="22"/>
          <w:lang w:val="en-US"/>
        </w:rPr>
        <w:t xml:space="preserve">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uz-Cyrl-UZ"/>
        </w:rPr>
        <w:t>Qo‘llanilish chegaralanmagan (umumiste’mol) leksika</w:t>
      </w:r>
      <w:r w:rsidRPr="00412858">
        <w:rPr>
          <w:sz w:val="22"/>
          <w:szCs w:val="22"/>
          <w:lang w:val="en-US"/>
        </w:rPr>
        <w:t xml:space="preserve">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uz-Cyrl-UZ"/>
        </w:rPr>
        <w:t xml:space="preserve">Qo‘llanilish </w:t>
      </w:r>
      <w:r w:rsidRPr="00412858">
        <w:rPr>
          <w:rFonts w:ascii="TimesUZ" w:hAnsi="TimesUZ" w:cs="TimesUZ"/>
          <w:sz w:val="22"/>
          <w:szCs w:val="22"/>
          <w:lang w:val="en-US"/>
        </w:rPr>
        <w:t xml:space="preserve">davri </w:t>
      </w:r>
      <w:r w:rsidRPr="00412858">
        <w:rPr>
          <w:rFonts w:ascii="TimesUZ" w:hAnsi="TimesUZ" w:cs="TimesUZ"/>
          <w:sz w:val="22"/>
          <w:szCs w:val="22"/>
          <w:lang w:val="uz-Cyrl-UZ"/>
        </w:rPr>
        <w:t>chegaralangan leksika</w:t>
      </w:r>
      <w:r w:rsidRPr="00412858">
        <w:rPr>
          <w:rFonts w:ascii="TimesUZ" w:hAnsi="TimesUZ" w:cs="TimesUZ"/>
          <w:sz w:val="22"/>
          <w:szCs w:val="22"/>
          <w:lang w:val="en-US"/>
        </w:rPr>
        <w:t xml:space="preserve">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Tarixiy s</w:t>
      </w:r>
      <w:r w:rsidR="001D6964">
        <w:rPr>
          <w:rFonts w:ascii="TimesUZ" w:hAnsi="TimesUZ" w:cs="TimesUZ"/>
          <w:sz w:val="22"/>
          <w:szCs w:val="22"/>
          <w:lang w:val="en-US"/>
        </w:rPr>
        <w:t>o‘</w:t>
      </w:r>
      <w:r w:rsidRPr="00412858">
        <w:rPr>
          <w:rFonts w:ascii="TimesUZ" w:hAnsi="TimesUZ" w:cs="TimesUZ"/>
          <w:sz w:val="22"/>
          <w:szCs w:val="22"/>
          <w:lang w:val="en-US"/>
        </w:rPr>
        <w:t>z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Arxaik s</w:t>
      </w:r>
      <w:r w:rsidR="001D6964">
        <w:rPr>
          <w:rFonts w:ascii="TimesUZ" w:hAnsi="TimesUZ" w:cs="TimesUZ"/>
          <w:sz w:val="22"/>
          <w:szCs w:val="22"/>
          <w:lang w:val="en-US"/>
        </w:rPr>
        <w:t>o‘</w:t>
      </w:r>
      <w:r w:rsidRPr="00412858">
        <w:rPr>
          <w:rFonts w:ascii="TimesUZ" w:hAnsi="TimesUZ" w:cs="TimesUZ"/>
          <w:sz w:val="22"/>
          <w:szCs w:val="22"/>
          <w:lang w:val="en-US"/>
        </w:rPr>
        <w:t>z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sz w:val="22"/>
          <w:szCs w:val="22"/>
          <w:lang w:val="en-US"/>
        </w:rPr>
        <w:t>Neologizm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Dialektal leksika haqida gapiring.</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sz w:val="22"/>
          <w:szCs w:val="22"/>
          <w:lang w:val="en-US"/>
        </w:rPr>
        <w:t>Terminologik leksika nima?</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Noadabiy leksika haqida gap</w:t>
      </w:r>
      <w:r w:rsidR="005D6778">
        <w:rPr>
          <w:sz w:val="22"/>
          <w:szCs w:val="22"/>
          <w:lang w:val="en-US"/>
        </w:rPr>
        <w:t>i</w:t>
      </w:r>
      <w:r w:rsidRPr="00412858">
        <w:rPr>
          <w:sz w:val="22"/>
          <w:szCs w:val="22"/>
          <w:lang w:val="en-US"/>
        </w:rPr>
        <w:t xml:space="preserve">ring. </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 xml:space="preserve">Argo nima? </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sz w:val="22"/>
          <w:szCs w:val="22"/>
          <w:lang w:val="en-US"/>
        </w:rPr>
        <w:t xml:space="preserve">Jargon nima? </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sz w:val="22"/>
          <w:szCs w:val="22"/>
          <w:lang w:val="uz-Cyrl-UZ"/>
        </w:rPr>
        <w:t>Uslubiy</w:t>
      </w:r>
      <w:r w:rsidRPr="00412858">
        <w:rPr>
          <w:sz w:val="22"/>
          <w:szCs w:val="22"/>
          <w:lang w:val="en-US"/>
        </w:rPr>
        <w:t xml:space="preserve"> </w:t>
      </w:r>
      <w:r w:rsidRPr="00412858">
        <w:rPr>
          <w:sz w:val="22"/>
          <w:szCs w:val="22"/>
          <w:lang w:val="uz-Cyrl-UZ"/>
        </w:rPr>
        <w:t>betaraf leksika</w:t>
      </w:r>
      <w:r w:rsidRPr="00412858">
        <w:rPr>
          <w:sz w:val="22"/>
          <w:szCs w:val="22"/>
          <w:lang w:val="en-US"/>
        </w:rPr>
        <w:t xml:space="preserve"> haqida gapiring. </w:t>
      </w:r>
    </w:p>
    <w:p w:rsidR="00EB5A9C"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uz-Cyrl-UZ"/>
        </w:rPr>
        <w:t>Uslubiy</w:t>
      </w:r>
      <w:r w:rsidRPr="00412858">
        <w:rPr>
          <w:sz w:val="22"/>
          <w:szCs w:val="22"/>
          <w:lang w:val="en-US"/>
        </w:rPr>
        <w:t xml:space="preserve"> </w:t>
      </w:r>
      <w:r w:rsidRPr="00412858">
        <w:rPr>
          <w:sz w:val="22"/>
          <w:szCs w:val="22"/>
          <w:lang w:val="uz-Cyrl-UZ"/>
        </w:rPr>
        <w:t>xoslangan leksika</w:t>
      </w:r>
      <w:r w:rsidRPr="00412858">
        <w:rPr>
          <w:sz w:val="22"/>
          <w:szCs w:val="22"/>
          <w:lang w:val="en-US"/>
        </w:rPr>
        <w:t xml:space="preserve">ga tavsif bering. </w:t>
      </w:r>
    </w:p>
    <w:p w:rsidR="002A0293"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uz-Cyrl-UZ"/>
        </w:rPr>
        <w:t>Badiiy</w:t>
      </w:r>
      <w:r w:rsidRPr="00412858">
        <w:rPr>
          <w:sz w:val="22"/>
          <w:szCs w:val="22"/>
          <w:lang w:val="en-US"/>
        </w:rPr>
        <w:t xml:space="preserve"> </w:t>
      </w:r>
      <w:r w:rsidRPr="00412858">
        <w:rPr>
          <w:sz w:val="22"/>
          <w:szCs w:val="22"/>
          <w:lang w:val="uz-Cyrl-UZ"/>
        </w:rPr>
        <w:t>leksika</w:t>
      </w:r>
      <w:r w:rsidRPr="00412858">
        <w:rPr>
          <w:sz w:val="22"/>
          <w:szCs w:val="22"/>
          <w:lang w:val="en-US"/>
        </w:rPr>
        <w:t xml:space="preserve"> haqida gapiring.</w:t>
      </w:r>
    </w:p>
    <w:p w:rsidR="002A0293" w:rsidRPr="00412858" w:rsidRDefault="00EB5A9C"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uz-Cyrl-UZ"/>
        </w:rPr>
        <w:t>So‘zlashuv leksika</w:t>
      </w:r>
      <w:r w:rsidRPr="00412858">
        <w:rPr>
          <w:sz w:val="22"/>
          <w:szCs w:val="22"/>
          <w:lang w:val="en-US"/>
        </w:rPr>
        <w:t>siga tavsif bering.</w:t>
      </w:r>
    </w:p>
    <w:p w:rsidR="002A0293" w:rsidRPr="00412858" w:rsidRDefault="002A0293"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rFonts w:ascii="TimesUZ" w:hAnsi="TimesUZ" w:cs="TimesUZ"/>
          <w:i/>
          <w:iCs/>
          <w:sz w:val="22"/>
          <w:szCs w:val="22"/>
          <w:lang w:val="en-US"/>
        </w:rPr>
        <w:t>Frazeologiya</w:t>
      </w:r>
      <w:r w:rsidRPr="00412858">
        <w:rPr>
          <w:rFonts w:ascii="TimesUZ" w:hAnsi="TimesUZ" w:cs="TimesUZ"/>
          <w:sz w:val="22"/>
          <w:szCs w:val="22"/>
          <w:lang w:val="en-US"/>
        </w:rPr>
        <w:t xml:space="preserve"> atamasini tavsiflang.</w:t>
      </w:r>
    </w:p>
    <w:p w:rsidR="002A0293" w:rsidRPr="00412858" w:rsidRDefault="002A0293"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Frazeologizm  nima?</w:t>
      </w:r>
    </w:p>
    <w:p w:rsidR="002A0293" w:rsidRPr="00412858" w:rsidRDefault="002A0293"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Frazeologizmdagi semantik munosabat haqida gapiring.</w:t>
      </w:r>
    </w:p>
    <w:p w:rsidR="002A0293" w:rsidRPr="00412858" w:rsidRDefault="002A0293"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sz w:val="22"/>
          <w:szCs w:val="22"/>
          <w:lang w:val="en-US"/>
        </w:rPr>
        <w:t>Frazeologik sinonimiya nima?</w:t>
      </w:r>
    </w:p>
    <w:p w:rsidR="002A0293" w:rsidRPr="00412858" w:rsidRDefault="002A0293"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sz w:val="22"/>
          <w:szCs w:val="22"/>
          <w:lang w:val="en-US"/>
        </w:rPr>
        <w:t xml:space="preserve">Frazeologik antonimiya haqida gapiring. </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Lug‘at haqida gapiring.</w:t>
      </w:r>
      <w:r w:rsidR="002A0293" w:rsidRPr="00412858">
        <w:rPr>
          <w:rFonts w:ascii="TimesUZ" w:hAnsi="TimesUZ" w:cs="TimesUZ"/>
          <w:sz w:val="22"/>
          <w:szCs w:val="22"/>
          <w:lang w:val="en-US"/>
        </w:rPr>
        <w:t xml:space="preserve"> </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Umumiy ensiklopedik lug‘atning xususiyatlari haqida gapiring.</w:t>
      </w:r>
      <w:r w:rsidR="002A0293" w:rsidRPr="00412858">
        <w:rPr>
          <w:rFonts w:ascii="TimesUZ" w:hAnsi="TimesUZ" w:cs="TimesUZ"/>
          <w:sz w:val="22"/>
          <w:szCs w:val="22"/>
          <w:lang w:val="en-US"/>
        </w:rPr>
        <w:t xml:space="preserve"> </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Maxsus ensiklopedik lug‘atning xususiyatlari haqida gapiring.</w:t>
      </w:r>
      <w:r w:rsidR="002A0293" w:rsidRPr="00412858">
        <w:rPr>
          <w:rFonts w:ascii="TimesUZ" w:hAnsi="TimesUZ" w:cs="TimesUZ"/>
          <w:sz w:val="22"/>
          <w:szCs w:val="22"/>
          <w:lang w:val="en-US"/>
        </w:rPr>
        <w:t xml:space="preserve"> </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Umumiy filologik lug‘at 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Imlo lug‘at</w:t>
      </w:r>
      <w:r w:rsidR="005D6778">
        <w:rPr>
          <w:rFonts w:ascii="TimesUZ" w:hAnsi="TimesUZ" w:cs="TimesUZ"/>
          <w:sz w:val="22"/>
          <w:szCs w:val="22"/>
          <w:lang w:val="en-US"/>
        </w:rPr>
        <w:t>i</w:t>
      </w:r>
      <w:r w:rsidRPr="00412858">
        <w:rPr>
          <w:rFonts w:ascii="TimesUZ" w:hAnsi="TimesUZ" w:cs="TimesUZ"/>
          <w:sz w:val="22"/>
          <w:szCs w:val="22"/>
          <w:lang w:val="en-US"/>
        </w:rPr>
        <w: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Orfoepik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Maxsus filologik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Morfem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Chastotali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Ters lug‘atning xususiyatlari haqida gapiring.</w:t>
      </w:r>
    </w:p>
    <w:p w:rsidR="002A0293" w:rsidRPr="00412858" w:rsidRDefault="005D6778"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Pr>
          <w:rFonts w:ascii="TimesUZ" w:hAnsi="TimesUZ" w:cs="TimesUZ"/>
          <w:sz w:val="22"/>
          <w:szCs w:val="22"/>
          <w:lang w:val="en-US"/>
        </w:rPr>
        <w:t>O‘zlashma so‘zlar lug‘ati</w:t>
      </w:r>
      <w:r w:rsidR="00536B61" w:rsidRPr="00412858">
        <w:rPr>
          <w:rFonts w:ascii="TimesUZ" w:hAnsi="TimesUZ" w:cs="TimesUZ"/>
          <w:sz w:val="22"/>
          <w:szCs w:val="22"/>
          <w:lang w:val="en-US"/>
        </w:rPr>
        <w: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Frazeologik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rFonts w:ascii="TimesUZ" w:hAnsi="TimesUZ" w:cs="TimesUZ"/>
          <w:sz w:val="22"/>
          <w:szCs w:val="22"/>
          <w:lang w:val="en-US"/>
        </w:rPr>
      </w:pPr>
      <w:r w:rsidRPr="00412858">
        <w:rPr>
          <w:rFonts w:ascii="TimesUZ" w:hAnsi="TimesUZ" w:cs="TimesUZ"/>
          <w:sz w:val="22"/>
          <w:szCs w:val="22"/>
          <w:lang w:val="en-US"/>
        </w:rPr>
        <w:t>Dialektal lug‘atning xususiyatlari haqida gapiring.</w:t>
      </w:r>
    </w:p>
    <w:p w:rsidR="002A0293" w:rsidRPr="00412858" w:rsidRDefault="00536B61"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rFonts w:ascii="TimesUZ" w:hAnsi="TimesUZ" w:cs="TimesUZ"/>
          <w:sz w:val="22"/>
          <w:szCs w:val="22"/>
          <w:lang w:val="en-US"/>
        </w:rPr>
        <w:t>Terminologik lug‘atning xususiyatlari haqida gapiring.</w:t>
      </w:r>
    </w:p>
    <w:p w:rsidR="00536B61" w:rsidRPr="00412858" w:rsidRDefault="00536B61" w:rsidP="00D65280">
      <w:pPr>
        <w:numPr>
          <w:ilvl w:val="0"/>
          <w:numId w:val="102"/>
        </w:numPr>
        <w:tabs>
          <w:tab w:val="num" w:pos="0"/>
          <w:tab w:val="left" w:pos="180"/>
          <w:tab w:val="left" w:pos="540"/>
          <w:tab w:val="left" w:pos="900"/>
          <w:tab w:val="left" w:pos="1080"/>
        </w:tabs>
        <w:ind w:left="0" w:firstLine="540"/>
        <w:jc w:val="both"/>
        <w:rPr>
          <w:sz w:val="22"/>
          <w:szCs w:val="22"/>
          <w:lang w:val="en-US"/>
        </w:rPr>
      </w:pPr>
      <w:r w:rsidRPr="00412858">
        <w:rPr>
          <w:rFonts w:ascii="TimesUZ" w:hAnsi="TimesUZ" w:cs="TimesUZ"/>
          <w:sz w:val="22"/>
          <w:szCs w:val="22"/>
          <w:lang w:val="en-US"/>
        </w:rPr>
        <w:t>Tarjima lug‘atlarning xususiyatlari haqida gapiring.</w:t>
      </w:r>
    </w:p>
    <w:p w:rsidR="00635366" w:rsidRPr="00412858" w:rsidRDefault="00635366" w:rsidP="00D65280">
      <w:pPr>
        <w:tabs>
          <w:tab w:val="left" w:pos="540"/>
          <w:tab w:val="left" w:pos="900"/>
        </w:tabs>
        <w:ind w:firstLine="540"/>
        <w:jc w:val="center"/>
        <w:rPr>
          <w:sz w:val="22"/>
          <w:szCs w:val="22"/>
          <w:lang w:val="en-US"/>
        </w:rPr>
      </w:pPr>
    </w:p>
    <w:p w:rsidR="00635366" w:rsidRPr="00412858" w:rsidRDefault="00635366" w:rsidP="00D65280">
      <w:pPr>
        <w:tabs>
          <w:tab w:val="left" w:pos="540"/>
          <w:tab w:val="left" w:pos="900"/>
        </w:tabs>
        <w:ind w:firstLine="540"/>
        <w:jc w:val="center"/>
        <w:rPr>
          <w:b/>
          <w:bCs/>
          <w:sz w:val="22"/>
          <w:szCs w:val="22"/>
          <w:lang w:val="en-US"/>
        </w:rPr>
      </w:pPr>
      <w:r w:rsidRPr="00412858">
        <w:rPr>
          <w:b/>
          <w:bCs/>
          <w:sz w:val="22"/>
          <w:szCs w:val="22"/>
          <w:lang w:val="en-US"/>
        </w:rPr>
        <w:t>Tavsiya etiladigan adabiyotlar</w:t>
      </w:r>
    </w:p>
    <w:p w:rsidR="00635366" w:rsidRPr="00412858" w:rsidRDefault="00635366" w:rsidP="00D65280">
      <w:pPr>
        <w:tabs>
          <w:tab w:val="left" w:pos="540"/>
          <w:tab w:val="left" w:pos="720"/>
        </w:tabs>
        <w:ind w:firstLine="540"/>
        <w:jc w:val="center"/>
        <w:rPr>
          <w:b/>
          <w:bCs/>
          <w:sz w:val="22"/>
          <w:szCs w:val="22"/>
          <w:lang w:val="uz-Cyrl-UZ"/>
        </w:rPr>
      </w:pP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Bazarov O. O‘zbеk tilida darajalanish: filol.fanlari d-ri ...diss.atorеf. – T., 1997.</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Bobojonov S</w:t>
      </w:r>
      <w:r w:rsidRPr="00412858">
        <w:rPr>
          <w:sz w:val="22"/>
          <w:szCs w:val="22"/>
          <w:lang w:val="en-US"/>
        </w:rPr>
        <w:t>h</w:t>
      </w:r>
      <w:r w:rsidRPr="00412858">
        <w:rPr>
          <w:sz w:val="22"/>
          <w:szCs w:val="22"/>
          <w:lang w:val="uz-Cyrl-UZ"/>
        </w:rPr>
        <w:t>., Islomov I. O‘zbеk tilining so‘zlar darajalanishi o‘quv lug‘ati. −T.: Y</w:t>
      </w:r>
      <w:r w:rsidRPr="00412858">
        <w:rPr>
          <w:sz w:val="22"/>
          <w:szCs w:val="22"/>
          <w:lang w:val="en-US"/>
        </w:rPr>
        <w:t>a</w:t>
      </w:r>
      <w:r w:rsidRPr="00412858">
        <w:rPr>
          <w:sz w:val="22"/>
          <w:szCs w:val="22"/>
          <w:lang w:val="uz-Cyrl-UZ"/>
        </w:rPr>
        <w:t>ngi asr avlodi, 2009.</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Vafoеva M. O‘zbеk tilida frazеologik sinonimlar va ularning struktural-sеmantik tahlili: filol.fanlari nomzodi diss....avtorеf. – T., 2009.</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Iskandarova SH. O‘zbеk tili lеksikasini mazmuniy maydon sifatida o‘rganish (shaхs mikromaydoni): filol.fanlari d-ri ...diss.avtorеf. – T., 1999.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Qilichеv B. O‘zbеk tilida partonimiya: filol.</w:t>
      </w:r>
      <w:r w:rsidR="005D6778">
        <w:rPr>
          <w:sz w:val="22"/>
          <w:szCs w:val="22"/>
          <w:lang w:val="en-US"/>
        </w:rPr>
        <w:t xml:space="preserve"> </w:t>
      </w:r>
      <w:r w:rsidRPr="00412858">
        <w:rPr>
          <w:sz w:val="22"/>
          <w:szCs w:val="22"/>
          <w:lang w:val="uz-Cyrl-UZ"/>
        </w:rPr>
        <w:t>fanlari nomzodi  ...diss.</w:t>
      </w:r>
      <w:r w:rsidR="005D6778">
        <w:rPr>
          <w:sz w:val="22"/>
          <w:szCs w:val="22"/>
          <w:lang w:val="en-US"/>
        </w:rPr>
        <w:t xml:space="preserve"> </w:t>
      </w:r>
      <w:r w:rsidRPr="00412858">
        <w:rPr>
          <w:sz w:val="22"/>
          <w:szCs w:val="22"/>
          <w:lang w:val="uz-Cyrl-UZ"/>
        </w:rPr>
        <w:t>a</w:t>
      </w:r>
      <w:r w:rsidR="005D6778">
        <w:rPr>
          <w:sz w:val="22"/>
          <w:szCs w:val="22"/>
          <w:lang w:val="en-US"/>
        </w:rPr>
        <w:t>v</w:t>
      </w:r>
      <w:r w:rsidRPr="00412858">
        <w:rPr>
          <w:sz w:val="22"/>
          <w:szCs w:val="22"/>
          <w:lang w:val="uz-Cyrl-UZ"/>
        </w:rPr>
        <w:t xml:space="preserve">torеf. – T., 1997.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Madrahimov I. So‘zning sеrqirraligi va uni tasniflash asoslari: filol.fanlari nomzodi  ...diss.avtorеf. – T., 1994.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Nе’matov H., Rasulov R. O‘zbеk tili sistеm lеksikologiyasi asoslari: oliy o‘quv yurti talabalari uchun qo‘llanma. – T., O‘qituvchi, 1995.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Norхo‘jayeva Х. O‘zbеk tilining eskirgan </w:t>
      </w:r>
      <w:r w:rsidR="001D6964">
        <w:rPr>
          <w:sz w:val="22"/>
          <w:szCs w:val="22"/>
          <w:lang w:val="en-US"/>
        </w:rPr>
        <w:t xml:space="preserve">so‘zlar </w:t>
      </w:r>
      <w:r w:rsidRPr="00412858">
        <w:rPr>
          <w:sz w:val="22"/>
          <w:szCs w:val="22"/>
          <w:lang w:val="uz-Cyrl-UZ"/>
        </w:rPr>
        <w:t>o‘quv lug‘ati. −T.:Y</w:t>
      </w:r>
      <w:r w:rsidR="001D6964" w:rsidRPr="00412858">
        <w:rPr>
          <w:sz w:val="22"/>
          <w:szCs w:val="22"/>
          <w:lang w:val="uz-Cyrl-UZ"/>
        </w:rPr>
        <w:t>a</w:t>
      </w:r>
      <w:r w:rsidRPr="00412858">
        <w:rPr>
          <w:sz w:val="22"/>
          <w:szCs w:val="22"/>
          <w:lang w:val="uz-Cyrl-UZ"/>
        </w:rPr>
        <w:t>ngi asr avlodi, 2009.</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Orifjonova Sh. O‘zbеk tilida graduonimiya: filol.fanlari nomzodi  ...diss.</w:t>
      </w:r>
      <w:r w:rsidR="005D6778">
        <w:rPr>
          <w:sz w:val="22"/>
          <w:szCs w:val="22"/>
          <w:lang w:val="en-US"/>
        </w:rPr>
        <w:t xml:space="preserve"> </w:t>
      </w:r>
      <w:r w:rsidRPr="00412858">
        <w:rPr>
          <w:sz w:val="22"/>
          <w:szCs w:val="22"/>
          <w:lang w:val="uz-Cyrl-UZ"/>
        </w:rPr>
        <w:t>a</w:t>
      </w:r>
      <w:r w:rsidR="005D6778" w:rsidRPr="005D6778">
        <w:rPr>
          <w:sz w:val="22"/>
          <w:szCs w:val="22"/>
          <w:lang w:val="uz-Cyrl-UZ"/>
        </w:rPr>
        <w:t>v</w:t>
      </w:r>
      <w:r w:rsidRPr="00412858">
        <w:rPr>
          <w:sz w:val="22"/>
          <w:szCs w:val="22"/>
          <w:lang w:val="uz-Cyrl-UZ"/>
        </w:rPr>
        <w:t xml:space="preserve">torеf. – T., 1996.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Sayfullayeva R., Mеngliyev B.</w:t>
      </w:r>
      <w:r w:rsidR="001D6964" w:rsidRPr="001D6964">
        <w:rPr>
          <w:sz w:val="22"/>
          <w:szCs w:val="22"/>
          <w:lang w:val="uz-Cyrl-UZ"/>
        </w:rPr>
        <w:t>,</w:t>
      </w:r>
      <w:r w:rsidRPr="00412858">
        <w:rPr>
          <w:sz w:val="22"/>
          <w:szCs w:val="22"/>
          <w:lang w:val="uz-Cyrl-UZ"/>
        </w:rPr>
        <w:t xml:space="preserve"> </w:t>
      </w:r>
      <w:r w:rsidR="001D6964" w:rsidRPr="001D6964">
        <w:rPr>
          <w:sz w:val="22"/>
          <w:szCs w:val="22"/>
          <w:lang w:val="uz-Cyrl-UZ"/>
        </w:rPr>
        <w:t>Boqiyeva</w:t>
      </w:r>
      <w:r w:rsidRPr="00412858">
        <w:rPr>
          <w:sz w:val="22"/>
          <w:szCs w:val="22"/>
          <w:lang w:val="uz-Cyrl-UZ"/>
        </w:rPr>
        <w:t xml:space="preserve"> </w:t>
      </w:r>
      <w:r w:rsidR="001D6964" w:rsidRPr="001D6964">
        <w:rPr>
          <w:sz w:val="22"/>
          <w:szCs w:val="22"/>
          <w:lang w:val="uz-Cyrl-UZ"/>
        </w:rPr>
        <w:t>G</w:t>
      </w:r>
      <w:r w:rsidRPr="00412858">
        <w:rPr>
          <w:sz w:val="22"/>
          <w:szCs w:val="22"/>
          <w:lang w:val="uz-Cyrl-UZ"/>
        </w:rPr>
        <w:t>.</w:t>
      </w:r>
      <w:r w:rsidR="001D6964" w:rsidRPr="001D6964">
        <w:rPr>
          <w:sz w:val="22"/>
          <w:szCs w:val="22"/>
          <w:lang w:val="uz-Cyrl-UZ"/>
        </w:rPr>
        <w:t xml:space="preserve"> </w:t>
      </w:r>
      <w:r w:rsidRPr="00412858">
        <w:rPr>
          <w:sz w:val="22"/>
          <w:szCs w:val="22"/>
          <w:lang w:val="uz-Cyrl-UZ"/>
        </w:rPr>
        <w:t xml:space="preserve">va boshq. Hozirgi o‘zbеk </w:t>
      </w:r>
      <w:r w:rsidR="001D6964" w:rsidRPr="00412858">
        <w:rPr>
          <w:sz w:val="22"/>
          <w:szCs w:val="22"/>
          <w:lang w:val="uz-Cyrl-UZ"/>
        </w:rPr>
        <w:t xml:space="preserve">adabiy </w:t>
      </w:r>
      <w:r w:rsidRPr="00412858">
        <w:rPr>
          <w:sz w:val="22"/>
          <w:szCs w:val="22"/>
          <w:lang w:val="uz-Cyrl-UZ"/>
        </w:rPr>
        <w:t xml:space="preserve">tili. – T.: Univеrsitеt, 2005.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Sobirov A. O‘zbеk tilining lеksik sathini sistеma sifatida tadqiq etish: filol.fanlari d-ri ...diss.avtorеf. – T., 2005.</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Suvonova Х., Turdiyeva G. O‘zbеk tilining shakldosh o‘quv lug‘ati. −T.: YAngi asr avlodi, 2009.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O‘zbеk tilining izohli Lug‘ati. 2 tomlik. 1– tom. –M.: Russkiy yazik, 1981.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en-US"/>
        </w:rPr>
      </w:pPr>
      <w:r w:rsidRPr="00412858">
        <w:rPr>
          <w:sz w:val="22"/>
          <w:szCs w:val="22"/>
          <w:lang w:val="uz-Cyrl-UZ"/>
        </w:rPr>
        <w:t>O‘zbеk tilining izohli Lug‘ati. 2 tomlik. 2– tom. –M.: Rus</w:t>
      </w:r>
      <w:r w:rsidRPr="00412858">
        <w:rPr>
          <w:sz w:val="22"/>
          <w:szCs w:val="22"/>
          <w:lang w:val="en-US"/>
        </w:rPr>
        <w:t>skiy yaz</w:t>
      </w:r>
      <w:r w:rsidRPr="00412858">
        <w:rPr>
          <w:sz w:val="22"/>
          <w:szCs w:val="22"/>
        </w:rPr>
        <w:t>i</w:t>
      </w:r>
      <w:r w:rsidRPr="00412858">
        <w:rPr>
          <w:sz w:val="22"/>
          <w:szCs w:val="22"/>
          <w:lang w:val="en-US"/>
        </w:rPr>
        <w:t>k, 1981.</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en-US"/>
        </w:rPr>
      </w:pPr>
      <w:r w:rsidRPr="00412858">
        <w:rPr>
          <w:sz w:val="22"/>
          <w:szCs w:val="22"/>
          <w:lang w:val="uz-Cyrl-UZ"/>
        </w:rPr>
        <w:t xml:space="preserve">Tojimatov H. Sifat sеmеmasining rеallashuvida kontеkst: filol.fanlari nomzodi diss....avtorеf. </w:t>
      </w:r>
      <w:r w:rsidRPr="00412858">
        <w:rPr>
          <w:sz w:val="22"/>
          <w:szCs w:val="22"/>
          <w:lang w:val="en-US"/>
        </w:rPr>
        <w:t>– T., 200</w:t>
      </w:r>
      <w:r w:rsidRPr="00412858">
        <w:rPr>
          <w:sz w:val="22"/>
          <w:szCs w:val="22"/>
          <w:lang w:val="uz-Cyrl-UZ"/>
        </w:rPr>
        <w:t>7</w:t>
      </w:r>
      <w:r w:rsidRPr="00412858">
        <w:rPr>
          <w:sz w:val="22"/>
          <w:szCs w:val="22"/>
          <w:lang w:val="en-US"/>
        </w:rPr>
        <w:t>.</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en-US"/>
        </w:rPr>
      </w:pPr>
      <w:r w:rsidRPr="00412858">
        <w:rPr>
          <w:sz w:val="22"/>
          <w:szCs w:val="22"/>
          <w:lang w:val="uz-Cyrl-UZ"/>
        </w:rPr>
        <w:t>To‘rayeva U., SHodmonova D. O‘zbеk tilining zid ma’noli so‘zlar o‘quv lug‘ati. −T.: Y</w:t>
      </w:r>
      <w:r w:rsidR="001D6964" w:rsidRPr="00412858">
        <w:rPr>
          <w:sz w:val="22"/>
          <w:szCs w:val="22"/>
          <w:lang w:val="uz-Cyrl-UZ"/>
        </w:rPr>
        <w:t>a</w:t>
      </w:r>
      <w:r w:rsidRPr="00412858">
        <w:rPr>
          <w:sz w:val="22"/>
          <w:szCs w:val="22"/>
          <w:lang w:val="uz-Cyrl-UZ"/>
        </w:rPr>
        <w:t>ngi asr avlodi, 2009.</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Y</w:t>
      </w:r>
      <w:r w:rsidR="005D6778" w:rsidRPr="00412858">
        <w:rPr>
          <w:sz w:val="22"/>
          <w:szCs w:val="22"/>
          <w:lang w:val="uz-Cyrl-UZ"/>
        </w:rPr>
        <w:t>u</w:t>
      </w:r>
      <w:r w:rsidRPr="00412858">
        <w:rPr>
          <w:sz w:val="22"/>
          <w:szCs w:val="22"/>
          <w:lang w:val="uz-Cyrl-UZ"/>
        </w:rPr>
        <w:t>nusova Z. O‘zbеk tilida lug‘aviy mikrosistеmaning tarkibi va rivojlanishi (Samoviy yoritgichlar lug‘aviy guruhi asosida): filol.fanlari nomzodi  ...diss.</w:t>
      </w:r>
      <w:r w:rsidR="005D6778">
        <w:rPr>
          <w:sz w:val="22"/>
          <w:szCs w:val="22"/>
          <w:lang w:val="en-US"/>
        </w:rPr>
        <w:t xml:space="preserve"> </w:t>
      </w:r>
      <w:r w:rsidRPr="00412858">
        <w:rPr>
          <w:sz w:val="22"/>
          <w:szCs w:val="22"/>
          <w:lang w:val="uz-Cyrl-UZ"/>
        </w:rPr>
        <w:t>a</w:t>
      </w:r>
      <w:r w:rsidR="005D6778">
        <w:rPr>
          <w:sz w:val="22"/>
          <w:szCs w:val="22"/>
          <w:lang w:val="en-US"/>
        </w:rPr>
        <w:t>v</w:t>
      </w:r>
      <w:r w:rsidRPr="00412858">
        <w:rPr>
          <w:sz w:val="22"/>
          <w:szCs w:val="22"/>
          <w:lang w:val="uz-Cyrl-UZ"/>
        </w:rPr>
        <w:t>torеf. – T., 2005.</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lastRenderedPageBreak/>
        <w:t xml:space="preserve">Safarova R. Lеksik-sеmantik munosabat turlari. – T.: O‘qituvchi, 1996. </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Mеngliyev B. Hozirgi o‘zbеk adabiy tili. –Qarshi: Nasaf,  2005.</w:t>
      </w:r>
    </w:p>
    <w:p w:rsidR="00635366" w:rsidRPr="00412858" w:rsidRDefault="00635366" w:rsidP="00D65280">
      <w:pPr>
        <w:pStyle w:val="af6"/>
        <w:numPr>
          <w:ilvl w:val="0"/>
          <w:numId w:val="135"/>
        </w:numPr>
        <w:tabs>
          <w:tab w:val="num" w:pos="0"/>
          <w:tab w:val="left" w:pos="360"/>
          <w:tab w:val="left" w:pos="540"/>
          <w:tab w:val="left" w:pos="720"/>
          <w:tab w:val="left" w:pos="900"/>
        </w:tabs>
        <w:overflowPunct/>
        <w:autoSpaceDE/>
        <w:autoSpaceDN/>
        <w:adjustRightInd/>
        <w:ind w:left="0" w:firstLine="540"/>
        <w:jc w:val="both"/>
        <w:textAlignment w:val="auto"/>
        <w:rPr>
          <w:sz w:val="22"/>
          <w:szCs w:val="22"/>
          <w:lang w:val="uz-Cyrl-UZ"/>
        </w:rPr>
      </w:pPr>
      <w:r w:rsidRPr="00412858">
        <w:rPr>
          <w:sz w:val="22"/>
          <w:szCs w:val="22"/>
          <w:lang w:val="uz-Cyrl-UZ"/>
        </w:rPr>
        <w:t xml:space="preserve">Mеngliyev B., Bahriddinova B., Хoliyorov O‘., Zaripova M., Хushvaqtov M. O‘zbеk tilining so‘z yasalishi o‘quv lug‘ati. −T.: </w:t>
      </w:r>
      <w:r w:rsidR="0072351F" w:rsidRPr="00412858">
        <w:rPr>
          <w:sz w:val="22"/>
          <w:szCs w:val="22"/>
          <w:lang w:val="uz-Cyrl-UZ"/>
        </w:rPr>
        <w:t xml:space="preserve">Yangi </w:t>
      </w:r>
      <w:r w:rsidRPr="00412858">
        <w:rPr>
          <w:sz w:val="22"/>
          <w:szCs w:val="22"/>
          <w:lang w:val="uz-Cyrl-UZ"/>
        </w:rPr>
        <w:t>asr avlodi, 2008.</w:t>
      </w:r>
    </w:p>
    <w:p w:rsidR="00635366" w:rsidRPr="00412858" w:rsidRDefault="00635366" w:rsidP="00D65280">
      <w:pPr>
        <w:pStyle w:val="af6"/>
        <w:numPr>
          <w:ilvl w:val="0"/>
          <w:numId w:val="135"/>
        </w:numPr>
        <w:tabs>
          <w:tab w:val="num" w:pos="0"/>
          <w:tab w:val="left" w:pos="360"/>
          <w:tab w:val="left" w:pos="540"/>
          <w:tab w:val="left" w:pos="720"/>
          <w:tab w:val="left" w:pos="900"/>
          <w:tab w:val="left" w:pos="1080"/>
        </w:tabs>
        <w:overflowPunct/>
        <w:autoSpaceDE/>
        <w:autoSpaceDN/>
        <w:adjustRightInd/>
        <w:ind w:left="0" w:firstLine="540"/>
        <w:jc w:val="both"/>
        <w:textAlignment w:val="auto"/>
        <w:rPr>
          <w:sz w:val="22"/>
          <w:szCs w:val="22"/>
          <w:lang w:val="uz-Cyrl-UZ"/>
        </w:rPr>
      </w:pPr>
      <w:r w:rsidRPr="00412858">
        <w:rPr>
          <w:sz w:val="22"/>
          <w:szCs w:val="22"/>
          <w:lang w:val="uz-Cyrl-UZ"/>
        </w:rPr>
        <w:t>Mеngliyev B., Хoliyorov  O‘. O‘zbеk tilidan univеrsal qo‘llanma. –T.: Fan, 2008.</w:t>
      </w:r>
    </w:p>
    <w:p w:rsidR="00635366" w:rsidRPr="00412858" w:rsidRDefault="00635366" w:rsidP="00D65280">
      <w:pPr>
        <w:pStyle w:val="af6"/>
        <w:numPr>
          <w:ilvl w:val="0"/>
          <w:numId w:val="135"/>
        </w:numPr>
        <w:tabs>
          <w:tab w:val="num" w:pos="0"/>
          <w:tab w:val="left" w:pos="360"/>
          <w:tab w:val="left" w:pos="540"/>
          <w:tab w:val="left" w:pos="720"/>
          <w:tab w:val="left" w:pos="900"/>
          <w:tab w:val="left" w:pos="1080"/>
        </w:tabs>
        <w:overflowPunct/>
        <w:autoSpaceDE/>
        <w:autoSpaceDN/>
        <w:adjustRightInd/>
        <w:ind w:left="0" w:firstLine="540"/>
        <w:jc w:val="both"/>
        <w:textAlignment w:val="auto"/>
        <w:rPr>
          <w:sz w:val="22"/>
          <w:szCs w:val="22"/>
          <w:lang w:val="uz-Cyrl-UZ"/>
        </w:rPr>
      </w:pPr>
      <w:r w:rsidRPr="00412858">
        <w:rPr>
          <w:sz w:val="22"/>
          <w:szCs w:val="22"/>
          <w:lang w:val="uz-Cyrl-UZ"/>
        </w:rPr>
        <w:t>Mеngliyev B., Хoliyorov  O‘., Qodirova Х. Ona tili. Qomus.  −T.: Y</w:t>
      </w:r>
      <w:r w:rsidR="001D6964" w:rsidRPr="00412858">
        <w:rPr>
          <w:sz w:val="22"/>
          <w:szCs w:val="22"/>
          <w:lang w:val="uz-Cyrl-UZ"/>
        </w:rPr>
        <w:t>a</w:t>
      </w:r>
      <w:r w:rsidRPr="00412858">
        <w:rPr>
          <w:sz w:val="22"/>
          <w:szCs w:val="22"/>
          <w:lang w:val="uz-Cyrl-UZ"/>
        </w:rPr>
        <w:t>ngi asr avlodi, 2010.</w:t>
      </w:r>
    </w:p>
    <w:p w:rsidR="00635366" w:rsidRPr="00412858" w:rsidRDefault="00635366" w:rsidP="00D65280">
      <w:pPr>
        <w:pStyle w:val="af6"/>
        <w:numPr>
          <w:ilvl w:val="0"/>
          <w:numId w:val="135"/>
        </w:numPr>
        <w:tabs>
          <w:tab w:val="num" w:pos="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12858">
        <w:rPr>
          <w:sz w:val="22"/>
          <w:szCs w:val="22"/>
          <w:lang w:val="uz-Cyrl-UZ"/>
        </w:rPr>
        <w:t>Sayfullayeva R., Mеngliyev B., Boqiyeva G., Qurbonova M.va boshq. Hozirgi o‘zbеk</w:t>
      </w:r>
      <w:r w:rsidRPr="00412858">
        <w:rPr>
          <w:sz w:val="22"/>
          <w:szCs w:val="22"/>
          <w:lang w:val="en-US"/>
        </w:rPr>
        <w:t xml:space="preserve"> adabiy</w:t>
      </w:r>
      <w:r w:rsidRPr="00412858">
        <w:rPr>
          <w:sz w:val="22"/>
          <w:szCs w:val="22"/>
          <w:lang w:val="uz-Cyrl-UZ"/>
        </w:rPr>
        <w:t xml:space="preserve"> tili. – T.: FTM, 2009.</w:t>
      </w:r>
    </w:p>
    <w:p w:rsidR="00635366" w:rsidRPr="00412858" w:rsidRDefault="00635366" w:rsidP="00D65280">
      <w:pPr>
        <w:pStyle w:val="af6"/>
        <w:numPr>
          <w:ilvl w:val="0"/>
          <w:numId w:val="135"/>
        </w:numPr>
        <w:tabs>
          <w:tab w:val="num" w:pos="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12858">
        <w:rPr>
          <w:sz w:val="22"/>
          <w:szCs w:val="22"/>
          <w:lang w:val="uz-Cyrl-UZ"/>
        </w:rPr>
        <w:t>Qodirova Х. Abdulla Qodiriy asarlarining qisqacha evfеmik va disfеmik ma’noli birliklari lug‘ati.  − T.: Y</w:t>
      </w:r>
      <w:r w:rsidRPr="00412858">
        <w:rPr>
          <w:sz w:val="22"/>
          <w:szCs w:val="22"/>
          <w:lang w:val="en-US"/>
        </w:rPr>
        <w:t>a</w:t>
      </w:r>
      <w:r w:rsidRPr="00412858">
        <w:rPr>
          <w:sz w:val="22"/>
          <w:szCs w:val="22"/>
          <w:lang w:val="uz-Cyrl-UZ"/>
        </w:rPr>
        <w:t>ngi asr avlodi, 2009.</w:t>
      </w:r>
    </w:p>
    <w:p w:rsidR="00635366" w:rsidRPr="00412858" w:rsidRDefault="00635366" w:rsidP="00D65280">
      <w:pPr>
        <w:pStyle w:val="af6"/>
        <w:numPr>
          <w:ilvl w:val="0"/>
          <w:numId w:val="135"/>
        </w:numPr>
        <w:tabs>
          <w:tab w:val="num" w:pos="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412858">
        <w:rPr>
          <w:sz w:val="22"/>
          <w:szCs w:val="22"/>
          <w:lang w:val="uz-Cyrl-UZ"/>
        </w:rPr>
        <w:t>Hamrayeva Y. O‘zbеk tilining o‘zlashma so‘zlar o‘quv lug‘ati. −T.: Y</w:t>
      </w:r>
      <w:r w:rsidRPr="00412858">
        <w:rPr>
          <w:sz w:val="22"/>
          <w:szCs w:val="22"/>
          <w:lang w:val="en-US"/>
        </w:rPr>
        <w:t>a</w:t>
      </w:r>
      <w:r w:rsidRPr="00412858">
        <w:rPr>
          <w:sz w:val="22"/>
          <w:szCs w:val="22"/>
          <w:lang w:val="uz-Cyrl-UZ"/>
        </w:rPr>
        <w:t>ngi asr avlodi, 2009.</w:t>
      </w:r>
    </w:p>
    <w:p w:rsidR="00536B61" w:rsidRPr="00412858" w:rsidRDefault="00536B61" w:rsidP="00D65280">
      <w:pPr>
        <w:tabs>
          <w:tab w:val="left" w:pos="540"/>
        </w:tabs>
        <w:ind w:firstLine="540"/>
        <w:jc w:val="center"/>
        <w:rPr>
          <w:rFonts w:ascii="TimesUZ" w:hAnsi="TimesUZ" w:cs="TimesUZ"/>
          <w:b/>
          <w:bCs/>
          <w:sz w:val="22"/>
          <w:szCs w:val="22"/>
          <w:lang w:val="en-US"/>
        </w:rPr>
      </w:pPr>
    </w:p>
    <w:p w:rsidR="00635366" w:rsidRPr="00F05A43" w:rsidRDefault="00635366" w:rsidP="00D65280">
      <w:pPr>
        <w:tabs>
          <w:tab w:val="left" w:pos="540"/>
        </w:tabs>
        <w:ind w:firstLine="540"/>
        <w:jc w:val="center"/>
        <w:rPr>
          <w:rFonts w:ascii="TimesUZ" w:hAnsi="TimesUZ" w:cs="TimesUZ"/>
          <w:b/>
          <w:bCs/>
          <w:sz w:val="26"/>
          <w:szCs w:val="26"/>
          <w:lang w:val="en-US"/>
        </w:rPr>
      </w:pPr>
    </w:p>
    <w:p w:rsidR="00F4221B" w:rsidRPr="00F05A43" w:rsidRDefault="00F4221B"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br w:type="page"/>
      </w:r>
    </w:p>
    <w:p w:rsidR="00F4221B" w:rsidRPr="00F05A43" w:rsidRDefault="00A83717" w:rsidP="00D65280">
      <w:pPr>
        <w:tabs>
          <w:tab w:val="left" w:pos="540"/>
        </w:tabs>
        <w:ind w:firstLine="540"/>
        <w:jc w:val="center"/>
        <w:rPr>
          <w:rFonts w:ascii="TimesUZ" w:hAnsi="TimesUZ" w:cs="TimesUZ"/>
          <w:b/>
          <w:bCs/>
          <w:sz w:val="26"/>
          <w:szCs w:val="26"/>
          <w:lang w:val="en-US"/>
        </w:rPr>
      </w:pPr>
      <w:r>
        <w:rPr>
          <w:noProof/>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44450</wp:posOffset>
                </wp:positionV>
                <wp:extent cx="4229100" cy="1905"/>
                <wp:effectExtent l="36195" t="30480" r="30480" b="34290"/>
                <wp:wrapNone/>
                <wp:docPr id="1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E3E1E" id="Line 2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3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6DIgIAAEAEAAAOAAAAZHJzL2Uyb0RvYy54bWysU02P2jAQvVfqf7Byh3xsYCEirKoEeqEt&#10;0tIfYGyHWOvYlm0IqOp/79gEtLSXqioHM47Hz2/em1m8nDuBTsxYrmQZpeMkQkwSRbk8lNH33Xo0&#10;i5B1WFIslGRldGE2ell+/LDodcEy1SpBmUEAIm3R6zJqndNFHFvSsg7bsdJMwmGjTIcdbM0hpgb3&#10;gN6JOEuSadwrQ7VRhFkLX+vrYbQM+E3DiPvWNJY5JMoIuLmwmrDu/RovF7g4GKxbTgYa+B9YdJhL&#10;ePQOVWOH0dHwP6A6ToyyqnFjorpYNQ0nLNQA1aTJb9W8tlizUAuIY/VdJvv/YMnX09YgTsG7p2mE&#10;JO7ApA2XDGVBnF7bAnIquTW+PHKWr3qjyJtFUlUtlgcWSO4uGu6lXs744YrfWA1P7PsvikIOPjoV&#10;lDo3pvOQoAE6B0Mud0PY2SECH/Msm6cJ+EbgLJ0nk/AALm53tbHuM1Md8kEZCeAdsPFpY53ngotb&#10;in9KqjUXIlguJOrLaPKcTjx6p0EABy3wtmsHI60SnPp0f9Gaw74SBp2wb6PwG5g8pBl1lDTAtwzT&#10;1RA7zMU1BjpCejyoDwgO0bVPfsyT+Wq2muWjPJuuRnlS16NP6yofTdfp86R+qquqTn/66tK8aDml&#10;THp2t55N87/riWF6rt1279q7MPEjelAQyN7+A+lgsPfUD5kt9opetuZmPLRpSB5Gys/B+z3E7wd/&#10;+QsAAP//AwBQSwMEFAAGAAgAAAAhALY1Ce7ZAAAABgEAAA8AAABkcnMvZG93bnJldi54bWxMj8FO&#10;wzAQRO9I/IO1lbhRp7QUK41TVVR8AIEDRzdekqj2OrLdNu3Xs5zgtDua1eybajt5J84Y0xBIw2Je&#10;gEBqgx2o0/D58faoQKRsyBoXCDVcMcG2vr+rTGnDhd7x3OROcAil0mjocx5LKVPbozdpHkYk9r5D&#10;9CazjJ200Vw43Dv5VBRr6c1A/KE3I7722B6bk9fQhMLtp93SNTe1+tqHVo3xOWn9MJt2GxAZp/x3&#10;DL/4jA41Mx3CiWwSjrXiKlnDCw+212rFy4H1EmRdyf/49Q8AAAD//wMAUEsBAi0AFAAGAAgAAAAh&#10;ALaDOJL+AAAA4QEAABMAAAAAAAAAAAAAAAAAAAAAAFtDb250ZW50X1R5cGVzXS54bWxQSwECLQAU&#10;AAYACAAAACEAOP0h/9YAAACUAQAACwAAAAAAAAAAAAAAAAAvAQAAX3JlbHMvLnJlbHNQSwECLQAU&#10;AAYACAAAACEAVMqegyICAABABAAADgAAAAAAAAAAAAAAAAAuAgAAZHJzL2Uyb0RvYy54bWxQSwEC&#10;LQAUAAYACAAAACEAtjUJ7tkAAAAGAQAADwAAAAAAAAAAAAAAAAB8BAAAZHJzL2Rvd25yZXYueG1s&#10;UEsFBgAAAAAEAAQA8wAAAIIFAAAAAA==&#10;" strokeweight="4.5pt">
                <v:stroke linestyle="thickThin"/>
              </v:line>
            </w:pict>
          </mc:Fallback>
        </mc:AlternateContent>
      </w:r>
    </w:p>
    <w:p w:rsidR="00F4221B" w:rsidRPr="00F05A43" w:rsidRDefault="00F4221B" w:rsidP="00D65280">
      <w:pPr>
        <w:tabs>
          <w:tab w:val="left" w:pos="540"/>
        </w:tabs>
        <w:ind w:firstLine="540"/>
        <w:jc w:val="center"/>
        <w:rPr>
          <w:rFonts w:ascii="TimesUZ" w:hAnsi="TimesUZ" w:cs="TimesUZ"/>
          <w:b/>
          <w:bCs/>
          <w:sz w:val="26"/>
          <w:szCs w:val="26"/>
          <w:lang w:val="en-US"/>
        </w:rPr>
      </w:pPr>
    </w:p>
    <w:p w:rsidR="00133E38" w:rsidRPr="00F05A43" w:rsidRDefault="00133E38" w:rsidP="00D65280">
      <w:pPr>
        <w:tabs>
          <w:tab w:val="left" w:pos="540"/>
        </w:tabs>
        <w:ind w:firstLine="540"/>
        <w:jc w:val="center"/>
        <w:rPr>
          <w:b/>
          <w:bCs/>
          <w:sz w:val="26"/>
          <w:szCs w:val="26"/>
          <w:lang w:val="en-US"/>
        </w:rPr>
      </w:pPr>
      <w:r w:rsidRPr="00F05A43">
        <w:rPr>
          <w:rFonts w:ascii="TimesUZ" w:hAnsi="TimesUZ" w:cs="TimesUZ"/>
          <w:b/>
          <w:bCs/>
          <w:sz w:val="26"/>
          <w:szCs w:val="26"/>
          <w:lang w:val="en-US"/>
        </w:rPr>
        <w:t>MORFEMI</w:t>
      </w:r>
      <w:r w:rsidRPr="00F05A43">
        <w:rPr>
          <w:rFonts w:ascii="TimesUZ Cyr" w:hAnsi="TimesUZ Cyr" w:cs="TimesUZ Cyr"/>
          <w:b/>
          <w:bCs/>
          <w:sz w:val="26"/>
          <w:szCs w:val="26"/>
        </w:rPr>
        <w:t>К</w:t>
      </w:r>
      <w:r w:rsidRPr="00F05A43">
        <w:rPr>
          <w:rFonts w:ascii="TimesUZ" w:hAnsi="TimesUZ" w:cs="TimesUZ"/>
          <w:b/>
          <w:bCs/>
          <w:sz w:val="26"/>
          <w:szCs w:val="26"/>
          <w:lang w:val="en-US"/>
        </w:rPr>
        <w:t>A</w:t>
      </w:r>
      <w:r w:rsidR="00635366" w:rsidRPr="00F05A43">
        <w:rPr>
          <w:rFonts w:ascii="TimesUZ" w:hAnsi="TimesUZ" w:cs="TimesUZ"/>
          <w:b/>
          <w:bCs/>
          <w:sz w:val="26"/>
          <w:szCs w:val="26"/>
          <w:lang w:val="en-US"/>
        </w:rPr>
        <w:t>. DERIVATSIYA</w:t>
      </w:r>
    </w:p>
    <w:p w:rsidR="00EC2EE2" w:rsidRPr="00F05A43" w:rsidRDefault="00EC2EE2" w:rsidP="00D65280">
      <w:pPr>
        <w:tabs>
          <w:tab w:val="left" w:pos="540"/>
        </w:tabs>
        <w:ind w:firstLine="540"/>
        <w:jc w:val="center"/>
        <w:rPr>
          <w:b/>
          <w:bCs/>
          <w:sz w:val="26"/>
          <w:szCs w:val="26"/>
          <w:lang w:val="en-US"/>
        </w:rPr>
      </w:pPr>
    </w:p>
    <w:p w:rsidR="00536B61" w:rsidRPr="00412858" w:rsidRDefault="00536B61" w:rsidP="00D65280">
      <w:pPr>
        <w:tabs>
          <w:tab w:val="left" w:pos="540"/>
        </w:tabs>
        <w:ind w:firstLine="540"/>
        <w:jc w:val="center"/>
        <w:rPr>
          <w:b/>
          <w:bCs/>
          <w:sz w:val="22"/>
          <w:szCs w:val="22"/>
          <w:lang w:val="en-US"/>
        </w:rPr>
      </w:pPr>
      <w:r w:rsidRPr="00412858">
        <w:rPr>
          <w:rFonts w:ascii="TimesUZ" w:hAnsi="TimesUZ" w:cs="TimesUZ"/>
          <w:b/>
          <w:bCs/>
          <w:sz w:val="22"/>
          <w:szCs w:val="22"/>
          <w:lang w:val="en-US"/>
        </w:rPr>
        <w:t>Tayanch tushunchalar</w:t>
      </w:r>
    </w:p>
    <w:p w:rsidR="00EC2EE2" w:rsidRPr="00412858" w:rsidRDefault="00EC2EE2" w:rsidP="00D65280">
      <w:pPr>
        <w:tabs>
          <w:tab w:val="left" w:pos="540"/>
        </w:tabs>
        <w:ind w:firstLine="540"/>
        <w:jc w:val="center"/>
        <w:rPr>
          <w:i/>
          <w:iCs/>
          <w:sz w:val="22"/>
          <w:szCs w:val="22"/>
          <w:lang w:val="en-US"/>
        </w:rPr>
      </w:pPr>
    </w:p>
    <w:p w:rsidR="00635366" w:rsidRPr="00412858" w:rsidRDefault="00BC08AE" w:rsidP="00D65280">
      <w:pPr>
        <w:tabs>
          <w:tab w:val="left" w:pos="540"/>
        </w:tabs>
        <w:ind w:firstLine="540"/>
        <w:jc w:val="center"/>
        <w:rPr>
          <w:rFonts w:ascii="TimesUZ" w:hAnsi="TimesUZ" w:cs="TimesUZ"/>
          <w:i/>
          <w:iCs/>
          <w:sz w:val="22"/>
          <w:szCs w:val="22"/>
          <w:lang w:val="en-US"/>
        </w:rPr>
      </w:pPr>
      <w:r w:rsidRPr="00412858">
        <w:rPr>
          <w:rFonts w:ascii="TimesUZ" w:hAnsi="TimesUZ" w:cs="TimesUZ"/>
          <w:i/>
          <w:iCs/>
          <w:sz w:val="22"/>
          <w:szCs w:val="22"/>
          <w:lang w:val="en-US"/>
        </w:rPr>
        <w:t xml:space="preserve">morfemika,  </w:t>
      </w:r>
      <w:r w:rsidRPr="00412858">
        <w:rPr>
          <w:i/>
          <w:iCs/>
          <w:sz w:val="22"/>
          <w:szCs w:val="22"/>
          <w:lang w:val="en-US"/>
        </w:rPr>
        <w:t>morfema,</w:t>
      </w:r>
      <w:r w:rsidRPr="00412858">
        <w:rPr>
          <w:rFonts w:ascii="TimesUZ" w:hAnsi="TimesUZ" w:cs="TimesUZ"/>
          <w:i/>
          <w:iCs/>
          <w:sz w:val="22"/>
          <w:szCs w:val="22"/>
          <w:lang w:val="en-US"/>
        </w:rPr>
        <w:t xml:space="preserve"> morfemik struktura, funksional-semantik tasnif, struktur tasnif, shakl va ma’no munosabati, polisemiya, omonimiya, sinonimiya, derivatsiya, grammatika, variant, poetik variant, tarixiy variant, dialektal variant, fonetik variant</w:t>
      </w:r>
      <w:r w:rsidR="00635366" w:rsidRPr="00412858">
        <w:rPr>
          <w:rFonts w:ascii="TimesUZ" w:hAnsi="TimesUZ" w:cs="TimesUZ"/>
          <w:i/>
          <w:iCs/>
          <w:sz w:val="22"/>
          <w:szCs w:val="22"/>
          <w:lang w:val="en-US"/>
        </w:rPr>
        <w:t xml:space="preserve"> tarixiy va sinxron derivatsiya, so‘z yasash (derivatsion) qolipi, yasama s</w:t>
      </w:r>
      <w:r w:rsidR="001D6964">
        <w:rPr>
          <w:rFonts w:ascii="TimesUZ" w:hAnsi="TimesUZ" w:cs="TimesUZ"/>
          <w:i/>
          <w:iCs/>
          <w:sz w:val="22"/>
          <w:szCs w:val="22"/>
          <w:lang w:val="en-US"/>
        </w:rPr>
        <w:t>o‘</w:t>
      </w:r>
      <w:r w:rsidR="00635366" w:rsidRPr="00412858">
        <w:rPr>
          <w:rFonts w:ascii="TimesUZ" w:hAnsi="TimesUZ" w:cs="TimesUZ"/>
          <w:i/>
          <w:iCs/>
          <w:sz w:val="22"/>
          <w:szCs w:val="22"/>
          <w:lang w:val="en-US"/>
        </w:rPr>
        <w:t>z, yasalgan s</w:t>
      </w:r>
      <w:r w:rsidR="001D6964">
        <w:rPr>
          <w:rFonts w:ascii="TimesUZ" w:hAnsi="TimesUZ" w:cs="TimesUZ"/>
          <w:i/>
          <w:iCs/>
          <w:sz w:val="22"/>
          <w:szCs w:val="22"/>
          <w:lang w:val="en-US"/>
        </w:rPr>
        <w:t>o‘</w:t>
      </w:r>
      <w:r w:rsidR="00635366" w:rsidRPr="00412858">
        <w:rPr>
          <w:rFonts w:ascii="TimesUZ" w:hAnsi="TimesUZ" w:cs="TimesUZ"/>
          <w:i/>
          <w:iCs/>
          <w:sz w:val="22"/>
          <w:szCs w:val="22"/>
          <w:lang w:val="en-US"/>
        </w:rPr>
        <w:t>z, relyatsiya</w:t>
      </w:r>
    </w:p>
    <w:p w:rsidR="00635366" w:rsidRPr="00F05A43" w:rsidRDefault="00635366" w:rsidP="00D65280">
      <w:pPr>
        <w:tabs>
          <w:tab w:val="left" w:pos="540"/>
        </w:tabs>
        <w:ind w:firstLine="540"/>
        <w:jc w:val="center"/>
        <w:rPr>
          <w:rFonts w:ascii="TimesUZ" w:hAnsi="TimesUZ" w:cs="TimesUZ"/>
          <w:b/>
          <w:bCs/>
          <w:sz w:val="26"/>
          <w:szCs w:val="26"/>
          <w:lang w:val="en-US"/>
        </w:rPr>
      </w:pPr>
    </w:p>
    <w:p w:rsidR="00133E38" w:rsidRPr="00F05A43" w:rsidRDefault="006A502A"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40</w:t>
      </w:r>
      <w:r w:rsidR="0063536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Morfemika</w:t>
      </w:r>
      <w:r w:rsidR="00133E38" w:rsidRPr="00F05A43">
        <w:rPr>
          <w:rFonts w:ascii="TimesUZ" w:hAnsi="TimesUZ" w:cs="TimesUZ"/>
          <w:sz w:val="26"/>
          <w:szCs w:val="26"/>
          <w:lang w:val="en-US"/>
        </w:rPr>
        <w:t xml:space="preserve">.  Morfemika so‘zning nomustaqil tarkibiy qismi haqidagi ta’limot. Ma’lumki, o‘zbek tilida, flektiv tillardagidan farqli o‘laroq, o‘zak mustaqil ma’no anglatish xususiyatiga ega. So‘zning o‘zakdan boshqa qismlari esa undan ayricha qo‘llanmaydi va ma’no anglatmaydi. Shuning uchun ular </w:t>
      </w:r>
      <w:r w:rsidR="00133E38" w:rsidRPr="00F05A43">
        <w:rPr>
          <w:rFonts w:ascii="TimesUZ" w:hAnsi="TimesUZ" w:cs="TimesUZ"/>
          <w:i/>
          <w:iCs/>
          <w:sz w:val="26"/>
          <w:szCs w:val="26"/>
          <w:lang w:val="en-US"/>
        </w:rPr>
        <w:t>morfema</w:t>
      </w:r>
      <w:r w:rsidR="00133E38" w:rsidRPr="00F05A43">
        <w:rPr>
          <w:rFonts w:ascii="TimesUZ" w:hAnsi="TimesUZ" w:cs="TimesUZ"/>
          <w:sz w:val="26"/>
          <w:szCs w:val="26"/>
          <w:lang w:val="en-US"/>
        </w:rPr>
        <w:t xml:space="preserve"> deyiladi. Masalan, </w:t>
      </w:r>
      <w:r w:rsidR="00133E38" w:rsidRPr="00F05A43">
        <w:rPr>
          <w:rFonts w:ascii="TimesUZ" w:hAnsi="TimesUZ" w:cs="TimesUZ"/>
          <w:i/>
          <w:iCs/>
          <w:sz w:val="26"/>
          <w:szCs w:val="26"/>
          <w:lang w:val="en-US"/>
        </w:rPr>
        <w:t>paxtakorlarga</w:t>
      </w:r>
      <w:r w:rsidR="00133E38" w:rsidRPr="00F05A43">
        <w:rPr>
          <w:rFonts w:ascii="TimesUZ" w:hAnsi="TimesUZ" w:cs="TimesUZ"/>
          <w:sz w:val="26"/>
          <w:szCs w:val="26"/>
          <w:lang w:val="en-US"/>
        </w:rPr>
        <w:t xml:space="preserve"> so‘zi (</w:t>
      </w:r>
      <w:r w:rsidR="00133E38" w:rsidRPr="00F05A43">
        <w:rPr>
          <w:rFonts w:ascii="TimesUZ" w:hAnsi="TimesUZ" w:cs="TimesUZ"/>
          <w:i/>
          <w:iCs/>
          <w:sz w:val="26"/>
          <w:szCs w:val="26"/>
          <w:lang w:val="en-US"/>
        </w:rPr>
        <w:t>paxta</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-kor</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-lar</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-ga</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 qismlaridan iborat. Ajratilgan har bir tarkibiy qism bu so‘z doirasida o‘ziga xos elementar va semantik mavqega ega. Ular lisonda o‘z </w:t>
      </w:r>
      <w:r w:rsidR="008150D5" w:rsidRPr="00F05A43">
        <w:rPr>
          <w:rFonts w:ascii="TimesUZ" w:hAnsi="TimesUZ" w:cs="TimesUZ"/>
          <w:sz w:val="26"/>
          <w:szCs w:val="26"/>
          <w:lang w:val="en-US"/>
        </w:rPr>
        <w:t>«</w:t>
      </w:r>
      <w:r w:rsidR="00133E38" w:rsidRPr="00F05A43">
        <w:rPr>
          <w:rFonts w:ascii="TimesUZ" w:hAnsi="TimesUZ" w:cs="TimesUZ"/>
          <w:sz w:val="26"/>
          <w:szCs w:val="26"/>
          <w:lang w:val="en-US"/>
        </w:rPr>
        <w:t>xonacha</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larida </w:t>
      </w:r>
      <w:r w:rsidR="0072351F" w:rsidRPr="00F05A43">
        <w:rPr>
          <w:rFonts w:ascii="TimesUZ" w:hAnsi="TimesUZ" w:cs="TimesUZ"/>
          <w:sz w:val="26"/>
          <w:szCs w:val="26"/>
          <w:lang w:val="en-US"/>
        </w:rPr>
        <w:t xml:space="preserve">ana shunday ajralgan holda </w:t>
      </w:r>
      <w:r w:rsidR="00133E38" w:rsidRPr="00F05A43">
        <w:rPr>
          <w:rFonts w:ascii="TimesUZ" w:hAnsi="TimesUZ" w:cs="TimesUZ"/>
          <w:sz w:val="26"/>
          <w:szCs w:val="26"/>
          <w:lang w:val="en-US"/>
        </w:rPr>
        <w:t xml:space="preserve">guruh-guruh bo‘lib </w:t>
      </w:r>
      <w:r w:rsidR="0072351F">
        <w:rPr>
          <w:rFonts w:ascii="TimesUZ" w:hAnsi="TimesUZ" w:cs="TimesUZ"/>
          <w:sz w:val="26"/>
          <w:szCs w:val="26"/>
          <w:lang w:val="en-US"/>
        </w:rPr>
        <w:t>joylashgan</w:t>
      </w:r>
      <w:r w:rsidR="00133E38"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Paxta- </w:t>
      </w:r>
      <w:r w:rsidRPr="00F05A43">
        <w:rPr>
          <w:rFonts w:ascii="TimesUZ" w:hAnsi="TimesUZ" w:cs="TimesUZ"/>
          <w:sz w:val="26"/>
          <w:szCs w:val="26"/>
          <w:lang w:val="en-US"/>
        </w:rPr>
        <w:t>va</w:t>
      </w:r>
      <w:r w:rsidRPr="00F05A43">
        <w:rPr>
          <w:rFonts w:ascii="TimesUZ" w:hAnsi="TimesUZ" w:cs="TimesUZ"/>
          <w:i/>
          <w:iCs/>
          <w:sz w:val="26"/>
          <w:szCs w:val="26"/>
          <w:lang w:val="en-US"/>
        </w:rPr>
        <w:t xml:space="preserve">  -kor, -lar, -ga </w:t>
      </w:r>
      <w:r w:rsidRPr="00F05A43">
        <w:rPr>
          <w:rFonts w:ascii="TimesUZ" w:hAnsi="TimesUZ" w:cs="TimesUZ"/>
          <w:sz w:val="26"/>
          <w:szCs w:val="26"/>
          <w:lang w:val="en-US"/>
        </w:rPr>
        <w:t>qismlari o‘zaro semantik va qo‘llanish xususiyati jihatidan farqlanadi.</w:t>
      </w:r>
      <w:r w:rsidRPr="00F05A43">
        <w:rPr>
          <w:rFonts w:ascii="TimesUZ" w:hAnsi="TimesUZ" w:cs="TimesUZ"/>
          <w:i/>
          <w:iCs/>
          <w:sz w:val="26"/>
          <w:szCs w:val="26"/>
          <w:lang w:val="en-US"/>
        </w:rPr>
        <w:t xml:space="preserve"> Paxta</w:t>
      </w:r>
      <w:r w:rsidRPr="00F05A43">
        <w:rPr>
          <w:rFonts w:ascii="TimesUZ" w:hAnsi="TimesUZ" w:cs="TimesUZ"/>
          <w:sz w:val="26"/>
          <w:szCs w:val="26"/>
          <w:lang w:val="en-US"/>
        </w:rPr>
        <w:t xml:space="preserve"> birligi mustaqil lug‘aviy ma’noga egaligi va bu ma’noni qolgan qismlarsiz ham anglata olish xususiyati bilan boshqa tarkibiy qismlardan ajralib turadi. Shuning uchun u  </w:t>
      </w:r>
      <w:r w:rsidRPr="00F05A43">
        <w:rPr>
          <w:rFonts w:ascii="TimesUZ" w:hAnsi="TimesUZ" w:cs="TimesUZ"/>
          <w:i/>
          <w:iCs/>
          <w:sz w:val="26"/>
          <w:szCs w:val="26"/>
          <w:lang w:val="en-US"/>
        </w:rPr>
        <w:t>leksema</w:t>
      </w:r>
      <w:r w:rsidRPr="00F05A43">
        <w:rPr>
          <w:rFonts w:ascii="TimesUZ" w:hAnsi="TimesUZ" w:cs="TimesUZ"/>
          <w:sz w:val="26"/>
          <w:szCs w:val="26"/>
          <w:lang w:val="en-US"/>
        </w:rPr>
        <w:t xml:space="preserve"> deyiladi. Boshqa qismlar esa ajralgan holda mavhum bo‘lishi, leksemasiz mustaqil ma’no anglata olmasligi bilan xarakterlanadi. Leksema shakllanuvchanlik, morfema shakllantiruvchanlik belgisiga ega. Nomustaqillik tabiati va leksemaga shakl berish vazifasiga </w:t>
      </w:r>
      <w:r w:rsidRPr="00F05A43">
        <w:rPr>
          <w:rFonts w:ascii="TimesUZ" w:hAnsi="TimesUZ" w:cs="TimesUZ"/>
          <w:sz w:val="26"/>
          <w:szCs w:val="26"/>
          <w:lang w:val="en-US"/>
        </w:rPr>
        <w:lastRenderedPageBreak/>
        <w:t xml:space="preserve">xoslanganligi ularni </w:t>
      </w:r>
      <w:r w:rsidRPr="00F05A43">
        <w:rPr>
          <w:rFonts w:ascii="TimesUZ" w:hAnsi="TimesUZ" w:cs="TimesUZ"/>
          <w:i/>
          <w:iCs/>
          <w:sz w:val="26"/>
          <w:szCs w:val="26"/>
          <w:lang w:val="en-US"/>
        </w:rPr>
        <w:t>morfema</w:t>
      </w:r>
      <w:r w:rsidRPr="00F05A43">
        <w:rPr>
          <w:rFonts w:ascii="TimesUZ" w:hAnsi="TimesUZ" w:cs="TimesUZ"/>
          <w:sz w:val="26"/>
          <w:szCs w:val="26"/>
          <w:lang w:val="en-US"/>
        </w:rPr>
        <w:t xml:space="preserve"> deb atashga olib kelgan. Morfemaning nutqiy ko‘rinishi </w:t>
      </w:r>
      <w:r w:rsidRPr="00F05A43">
        <w:rPr>
          <w:rFonts w:ascii="TimesUZ" w:hAnsi="TimesUZ" w:cs="TimesUZ"/>
          <w:i/>
          <w:iCs/>
          <w:sz w:val="26"/>
          <w:szCs w:val="26"/>
          <w:lang w:val="en-US"/>
        </w:rPr>
        <w:t>qo‘shimcha</w:t>
      </w:r>
      <w:r w:rsidRPr="00F05A43">
        <w:rPr>
          <w:rFonts w:ascii="TimesUZ" w:hAnsi="TimesUZ" w:cs="TimesUZ"/>
          <w:sz w:val="26"/>
          <w:szCs w:val="26"/>
          <w:lang w:val="en-US"/>
        </w:rPr>
        <w:t xml:space="preserve"> deyiladi.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Tilimizda </w:t>
      </w:r>
      <w:r w:rsidRPr="00F05A43">
        <w:rPr>
          <w:rFonts w:ascii="TimesUZ" w:hAnsi="TimesUZ" w:cs="TimesUZ"/>
          <w:i/>
          <w:iCs/>
          <w:sz w:val="26"/>
          <w:szCs w:val="26"/>
          <w:lang w:val="en-US"/>
        </w:rPr>
        <w:t>yordamchi so‘z</w:t>
      </w:r>
      <w:r w:rsidRPr="00F05A43">
        <w:rPr>
          <w:rFonts w:ascii="TimesUZ" w:hAnsi="TimesUZ" w:cs="TimesUZ"/>
          <w:sz w:val="26"/>
          <w:szCs w:val="26"/>
          <w:lang w:val="en-US"/>
        </w:rPr>
        <w:t xml:space="preserve"> deb ataluvchi katta guruh ham bor bo‘lib, leksema va morfema sirasida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maqomida bo‘ladi. Shuning uchun ularni </w:t>
      </w:r>
      <w:r w:rsidRPr="00F05A43">
        <w:rPr>
          <w:rFonts w:ascii="TimesUZ" w:hAnsi="TimesUZ" w:cs="TimesUZ"/>
          <w:i/>
          <w:iCs/>
          <w:sz w:val="26"/>
          <w:szCs w:val="26"/>
          <w:lang w:val="en-US"/>
        </w:rPr>
        <w:t>leksema-morfema</w:t>
      </w:r>
      <w:r w:rsidRPr="00F05A43">
        <w:rPr>
          <w:rFonts w:ascii="TimesUZ" w:hAnsi="TimesUZ" w:cs="TimesUZ"/>
          <w:sz w:val="26"/>
          <w:szCs w:val="26"/>
          <w:lang w:val="en-US"/>
        </w:rPr>
        <w:t xml:space="preserve"> deyish mumkin. Yordamchi so‘zning leksemaligi shundaki, u mustaqil so‘z kabi ajralganlik xususiyatiga ega. Biroq shakllanuvchanlikka ega emas. Lug‘aviy ma’noga ega emasligi ularni morfemik maydon sari tortib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Lisoniy sathda leksema qo‘shimchali yoki qo‘shimchasiz bo‘lishi mumkin. Masalan, </w:t>
      </w:r>
      <w:r w:rsidRPr="00F05A43">
        <w:rPr>
          <w:rFonts w:ascii="TimesUZ" w:hAnsi="TimesUZ" w:cs="TimesUZ"/>
          <w:i/>
          <w:iCs/>
          <w:sz w:val="26"/>
          <w:szCs w:val="26"/>
          <w:lang w:val="en-US"/>
        </w:rPr>
        <w:t>ishchi, paxtakor, ishla</w:t>
      </w:r>
      <w:r w:rsidRPr="00F05A43">
        <w:rPr>
          <w:rFonts w:ascii="TimesUZ" w:hAnsi="TimesUZ" w:cs="TimesUZ"/>
          <w:sz w:val="26"/>
          <w:szCs w:val="26"/>
          <w:lang w:val="en-US"/>
        </w:rPr>
        <w:t xml:space="preserve"> leksemalari – nutqiy yasama so‘zning lisoniylashuvi. Ular leksema sifatida lisonda </w:t>
      </w:r>
      <w:r w:rsidRPr="00F05A43">
        <w:rPr>
          <w:rFonts w:ascii="TimesUZ" w:hAnsi="TimesUZ" w:cs="TimesUZ"/>
          <w:i/>
          <w:iCs/>
          <w:sz w:val="26"/>
          <w:szCs w:val="26"/>
          <w:lang w:val="en-US"/>
        </w:rPr>
        <w:t>ish</w:t>
      </w:r>
      <w:r w:rsidRPr="00F05A43">
        <w:rPr>
          <w:rFonts w:ascii="TimesUZ" w:hAnsi="TimesUZ" w:cs="TimesUZ"/>
          <w:sz w:val="26"/>
          <w:szCs w:val="26"/>
          <w:lang w:val="en-US"/>
        </w:rPr>
        <w:t>,</w:t>
      </w:r>
      <w:r w:rsidRPr="00F05A43">
        <w:rPr>
          <w:rFonts w:ascii="TimesUZ" w:hAnsi="TimesUZ" w:cs="TimesUZ"/>
          <w:i/>
          <w:iCs/>
          <w:sz w:val="26"/>
          <w:szCs w:val="26"/>
          <w:lang w:val="en-US"/>
        </w:rPr>
        <w:t xml:space="preserve"> paxta</w:t>
      </w:r>
      <w:r w:rsidRPr="00F05A43">
        <w:rPr>
          <w:rFonts w:ascii="TimesUZ" w:hAnsi="TimesUZ" w:cs="TimesUZ"/>
          <w:sz w:val="26"/>
          <w:szCs w:val="26"/>
          <w:lang w:val="en-US"/>
        </w:rPr>
        <w:t xml:space="preserve"> leksemalaridan farqli o‘laroq, so‘z yasovchi qo‘shimcha bilan birga mavjud. Qo‘shimchadan xoli leksema</w:t>
      </w:r>
      <w:r w:rsidRPr="00F05A43">
        <w:rPr>
          <w:rFonts w:ascii="TimesUZ" w:hAnsi="TimesUZ" w:cs="TimesUZ"/>
          <w:i/>
          <w:iCs/>
          <w:sz w:val="26"/>
          <w:szCs w:val="26"/>
          <w:lang w:val="en-US"/>
        </w:rPr>
        <w:t xml:space="preserve"> o‘zak</w:t>
      </w:r>
      <w:r w:rsidRPr="00F05A43">
        <w:rPr>
          <w:rFonts w:ascii="TimesUZ" w:hAnsi="TimesUZ" w:cs="TimesUZ"/>
          <w:sz w:val="26"/>
          <w:szCs w:val="26"/>
          <w:lang w:val="en-US"/>
        </w:rPr>
        <w:t xml:space="preserve"> atamasi bilan ham nomlanadi.</w:t>
      </w:r>
    </w:p>
    <w:p w:rsidR="00133E38" w:rsidRPr="00F05A43" w:rsidRDefault="00133E38" w:rsidP="00D65280">
      <w:pPr>
        <w:tabs>
          <w:tab w:val="left" w:pos="540"/>
        </w:tabs>
        <w:ind w:firstLine="540"/>
        <w:jc w:val="both"/>
        <w:rPr>
          <w:sz w:val="26"/>
          <w:szCs w:val="26"/>
          <w:lang w:val="en-US"/>
        </w:rPr>
      </w:pPr>
      <w:r w:rsidRPr="00F05A43">
        <w:rPr>
          <w:rFonts w:ascii="TimesUZ" w:hAnsi="TimesUZ" w:cs="TimesUZ"/>
          <w:sz w:val="26"/>
          <w:szCs w:val="26"/>
          <w:lang w:val="en-US"/>
        </w:rPr>
        <w:t xml:space="preserve">Turkiy tillarda nol morfema grammatik shakl sirasida ustuvor mavqega ega ekan, nutqda voqelangan aksariyat mustaqil leksema qo‘shimchasiz bo‘lishi mumkin emas. Moddiy qiyofali morfemasiz bunday so‘z nol qo‘shimchalidir. Masalan, nutqdagi </w:t>
      </w:r>
      <w:r w:rsidRPr="00F05A43">
        <w:rPr>
          <w:rFonts w:ascii="TimesUZ Cyr" w:hAnsi="TimesUZ Cyr" w:cs="TimesUZ Cyr"/>
          <w:i/>
          <w:iCs/>
          <w:sz w:val="26"/>
          <w:szCs w:val="26"/>
        </w:rPr>
        <w:t>К</w:t>
      </w:r>
      <w:r w:rsidRPr="00F05A43">
        <w:rPr>
          <w:rFonts w:ascii="TimesUZ" w:hAnsi="TimesUZ" w:cs="TimesUZ"/>
          <w:i/>
          <w:iCs/>
          <w:sz w:val="26"/>
          <w:szCs w:val="26"/>
          <w:lang w:val="en-US"/>
        </w:rPr>
        <w:t>itobni o‘qi, Uyga bor, U a’lochi</w:t>
      </w:r>
      <w:r w:rsidRPr="00F05A43">
        <w:rPr>
          <w:rFonts w:ascii="TimesUZ" w:hAnsi="TimesUZ" w:cs="TimesUZ"/>
          <w:sz w:val="26"/>
          <w:szCs w:val="26"/>
          <w:lang w:val="en-US"/>
        </w:rPr>
        <w:t xml:space="preserve"> gaplaridagi </w:t>
      </w:r>
      <w:r w:rsidRPr="00F05A43">
        <w:rPr>
          <w:rFonts w:ascii="TimesUZ" w:hAnsi="TimesUZ" w:cs="TimesUZ"/>
          <w:i/>
          <w:iCs/>
          <w:sz w:val="26"/>
          <w:szCs w:val="26"/>
          <w:lang w:val="en-US"/>
        </w:rPr>
        <w:t>o‘qi, bor, a’lochi</w:t>
      </w:r>
      <w:r w:rsidR="00EC2EE2" w:rsidRPr="00F05A43">
        <w:rPr>
          <w:sz w:val="26"/>
          <w:szCs w:val="26"/>
          <w:lang w:val="en-US"/>
        </w:rPr>
        <w:t xml:space="preserve"> </w:t>
      </w:r>
      <w:r w:rsidRPr="00F05A43">
        <w:rPr>
          <w:rFonts w:ascii="TimesUZ" w:hAnsi="TimesUZ" w:cs="TimesUZ"/>
          <w:sz w:val="26"/>
          <w:szCs w:val="26"/>
          <w:lang w:val="en-US"/>
        </w:rPr>
        <w:t>so‘zlari – nol qo‘shimchali nutqiy birlik.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Leksema tarixiy taraqqiyot natijasida morfemaga aylanib borishi, morfema esa so‘zning o‘zagiga singib ketishi mumkin. Masalan, </w:t>
      </w:r>
      <w:r w:rsidRPr="00F05A43">
        <w:rPr>
          <w:rFonts w:ascii="TimesUZ" w:hAnsi="TimesUZ" w:cs="TimesUZ"/>
          <w:i/>
          <w:iCs/>
          <w:sz w:val="26"/>
          <w:szCs w:val="26"/>
          <w:lang w:val="en-US"/>
        </w:rPr>
        <w:t>xona</w:t>
      </w:r>
      <w:r w:rsidRPr="00F05A43">
        <w:rPr>
          <w:rFonts w:ascii="TimesUZ" w:hAnsi="TimesUZ" w:cs="TimesUZ"/>
          <w:sz w:val="26"/>
          <w:szCs w:val="26"/>
          <w:lang w:val="en-US"/>
        </w:rPr>
        <w:t xml:space="preserve"> leksemasi taraqqiyot natijasida ikkiga ajralgan. Bir ma’nosida </w:t>
      </w:r>
      <w:r w:rsidR="008150D5" w:rsidRPr="00F05A43">
        <w:rPr>
          <w:rFonts w:ascii="TimesUZ" w:hAnsi="TimesUZ" w:cs="TimesUZ"/>
          <w:sz w:val="26"/>
          <w:szCs w:val="26"/>
          <w:lang w:val="en-US"/>
        </w:rPr>
        <w:t>«</w:t>
      </w:r>
      <w:r w:rsidRPr="00F05A43">
        <w:rPr>
          <w:rFonts w:ascii="TimesUZ" w:hAnsi="TimesUZ" w:cs="TimesUZ"/>
          <w:sz w:val="26"/>
          <w:szCs w:val="26"/>
          <w:lang w:val="en-US"/>
        </w:rPr>
        <w:t>joy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semali yasama so‘zni hosil qiluvchi derivatsion vositaga aylanib ketgan, leksemalikdan mahrum bo‘lgan. </w:t>
      </w:r>
      <w:r w:rsidRPr="00F05A43">
        <w:rPr>
          <w:rFonts w:ascii="TimesUZ" w:hAnsi="TimesUZ" w:cs="TimesUZ"/>
          <w:i/>
          <w:iCs/>
          <w:sz w:val="26"/>
          <w:szCs w:val="26"/>
          <w:lang w:val="en-US"/>
        </w:rPr>
        <w:t xml:space="preserve">Noma, goh, xo‘r </w:t>
      </w:r>
      <w:r w:rsidRPr="00F05A43">
        <w:rPr>
          <w:rFonts w:ascii="TimesUZ" w:hAnsi="TimesUZ" w:cs="TimesUZ"/>
          <w:sz w:val="26"/>
          <w:szCs w:val="26"/>
          <w:lang w:val="en-US"/>
        </w:rPr>
        <w:t>leksemasi ham shunday tarixiy siljishni boshidan kechirgan. Albatta, tildagi bunday hodisalar ilmiy muammo bo‘lib, maxsus tekshirish natijasida tayinli xulosaga kelish mumkin. Chunki bu birlikning turkiy unsurlar emasligi shuni taqozo qiladi.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lastRenderedPageBreak/>
        <w:t>So‘zning morfemik strukturasidagi o‘zgarish</w:t>
      </w:r>
      <w:r w:rsidRPr="00F05A43">
        <w:rPr>
          <w:rFonts w:ascii="TimesUZ" w:hAnsi="TimesUZ" w:cs="TimesUZ"/>
          <w:sz w:val="26"/>
          <w:szCs w:val="26"/>
          <w:lang w:val="en-US"/>
        </w:rPr>
        <w:t>. Aytilganidek, til taraqqiyoti natijasida so‘zning semantik, fonetik strukturasida bo‘lgani kabi, morfemik tarkibida ham jiddiy o‘zgarish yuz beradi. Ularning har xil ko‘rinishi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so‘z va qo‘shimcha birlashib, so‘z </w:t>
      </w:r>
      <w:r w:rsidRPr="00F05A43">
        <w:rPr>
          <w:rFonts w:ascii="TimesUZ" w:hAnsi="TimesUZ" w:cs="TimesUZ"/>
          <w:i/>
          <w:iCs/>
          <w:sz w:val="26"/>
          <w:szCs w:val="26"/>
          <w:lang w:val="en-US"/>
        </w:rPr>
        <w:t>tublashishi</w:t>
      </w:r>
      <w:r w:rsidRPr="00F05A43">
        <w:rPr>
          <w:rFonts w:ascii="TimesUZ" w:hAnsi="TimesUZ" w:cs="TimesUZ"/>
          <w:sz w:val="26"/>
          <w:szCs w:val="26"/>
          <w:lang w:val="en-US"/>
        </w:rPr>
        <w:t xml:space="preserve"> mumkin: </w:t>
      </w:r>
      <w:r w:rsidRPr="00F05A43">
        <w:rPr>
          <w:rFonts w:ascii="TimesUZ" w:hAnsi="TimesUZ" w:cs="TimesUZ"/>
          <w:i/>
          <w:iCs/>
          <w:sz w:val="26"/>
          <w:szCs w:val="26"/>
          <w:lang w:val="en-US"/>
        </w:rPr>
        <w:t>yuksa</w:t>
      </w:r>
      <w:r w:rsidRPr="00F05A43">
        <w:rPr>
          <w:rFonts w:ascii="TimesUZ" w:hAnsi="TimesUZ" w:cs="TimesUZ"/>
          <w:b/>
          <w:bCs/>
          <w:i/>
          <w:iCs/>
          <w:sz w:val="26"/>
          <w:szCs w:val="26"/>
          <w:lang w:val="en-US"/>
        </w:rPr>
        <w:t>l</w:t>
      </w:r>
      <w:r w:rsidRPr="00F05A43">
        <w:rPr>
          <w:rFonts w:ascii="TimesUZ" w:hAnsi="TimesUZ" w:cs="TimesUZ"/>
          <w:i/>
          <w:iCs/>
          <w:sz w:val="26"/>
          <w:szCs w:val="26"/>
          <w:lang w:val="en-US"/>
        </w:rPr>
        <w:t>, yuksa</w:t>
      </w:r>
      <w:r w:rsidRPr="0072351F">
        <w:rPr>
          <w:rFonts w:ascii="TimesUZ" w:hAnsi="TimesUZ" w:cs="TimesUZ"/>
          <w:b/>
          <w:i/>
          <w:iCs/>
          <w:sz w:val="26"/>
          <w:szCs w:val="26"/>
          <w:lang w:val="en-US"/>
        </w:rPr>
        <w:t>k</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so‘z va qo‘shimcha birlashib, </w:t>
      </w:r>
      <w:r w:rsidRPr="00F05A43">
        <w:rPr>
          <w:rFonts w:ascii="TimesUZ" w:hAnsi="TimesUZ" w:cs="TimesUZ"/>
          <w:i/>
          <w:iCs/>
          <w:sz w:val="26"/>
          <w:szCs w:val="26"/>
          <w:lang w:val="en-US"/>
        </w:rPr>
        <w:t>yaxlitlanishi</w:t>
      </w:r>
      <w:r w:rsidRPr="00F05A43">
        <w:rPr>
          <w:rFonts w:ascii="TimesUZ" w:hAnsi="TimesUZ" w:cs="TimesUZ"/>
          <w:sz w:val="26"/>
          <w:szCs w:val="26"/>
          <w:lang w:val="en-US"/>
        </w:rPr>
        <w:t xml:space="preserve"> mumkin: </w:t>
      </w:r>
      <w:r w:rsidRPr="00F05A43">
        <w:rPr>
          <w:rFonts w:ascii="TimesUZ" w:hAnsi="TimesUZ" w:cs="TimesUZ"/>
          <w:i/>
          <w:iCs/>
          <w:sz w:val="26"/>
          <w:szCs w:val="26"/>
          <w:lang w:val="en-US"/>
        </w:rPr>
        <w:t>biron, biror, bezor</w:t>
      </w:r>
      <w:r w:rsidRPr="00F05A43">
        <w:rPr>
          <w:rFonts w:ascii="TimesUZ" w:hAnsi="TimesUZ" w:cs="TimesUZ"/>
          <w:sz w:val="26"/>
          <w:szCs w:val="26"/>
          <w:lang w:val="en-US"/>
        </w:rPr>
        <w:t>; (qo‘shimcha bunday zichlashishi natijasida o‘z invarianti – morfemasidan uzilishi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so‘z va qo‘shimcha orasidagi aloqa </w:t>
      </w:r>
      <w:r w:rsidRPr="00F05A43">
        <w:rPr>
          <w:rFonts w:ascii="TimesUZ" w:hAnsi="TimesUZ" w:cs="TimesUZ"/>
          <w:i/>
          <w:iCs/>
          <w:sz w:val="26"/>
          <w:szCs w:val="26"/>
          <w:lang w:val="en-US"/>
        </w:rPr>
        <w:t xml:space="preserve">soddalashishi  </w:t>
      </w:r>
      <w:r w:rsidRPr="00F05A43">
        <w:rPr>
          <w:rFonts w:ascii="TimesUZ" w:hAnsi="TimesUZ" w:cs="TimesUZ"/>
          <w:sz w:val="26"/>
          <w:szCs w:val="26"/>
          <w:lang w:val="en-US"/>
        </w:rPr>
        <w:t>mumkin:</w:t>
      </w:r>
      <w:r w:rsidRPr="00F05A43">
        <w:rPr>
          <w:rFonts w:ascii="TimesUZ" w:hAnsi="TimesUZ" w:cs="TimesUZ"/>
          <w:i/>
          <w:iCs/>
          <w:sz w:val="26"/>
          <w:szCs w:val="26"/>
          <w:lang w:val="en-US"/>
        </w:rPr>
        <w:t xml:space="preserve"> yumsho</w:t>
      </w:r>
      <w:r w:rsidRPr="00F05A43">
        <w:rPr>
          <w:rFonts w:ascii="TimesUZ" w:hAnsi="TimesUZ" w:cs="TimesUZ"/>
          <w:b/>
          <w:bCs/>
          <w:i/>
          <w:iCs/>
          <w:sz w:val="26"/>
          <w:szCs w:val="26"/>
          <w:lang w:val="en-US"/>
        </w:rPr>
        <w:t>q</w:t>
      </w:r>
      <w:r w:rsidRPr="00F05A43">
        <w:rPr>
          <w:rFonts w:ascii="TimesUZ" w:hAnsi="TimesUZ" w:cs="TimesUZ"/>
          <w:i/>
          <w:iCs/>
          <w:sz w:val="26"/>
          <w:szCs w:val="26"/>
          <w:lang w:val="en-US"/>
        </w:rPr>
        <w:t>, qatti</w:t>
      </w:r>
      <w:r w:rsidRPr="00F05A43">
        <w:rPr>
          <w:rFonts w:ascii="TimesUZ" w:hAnsi="TimesUZ" w:cs="TimesUZ"/>
          <w:b/>
          <w:bCs/>
          <w:i/>
          <w:iCs/>
          <w:sz w:val="26"/>
          <w:szCs w:val="26"/>
          <w:lang w:val="en-US"/>
        </w:rPr>
        <w:t>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so‘z qo‘shimcha holiga kelishi, murakkab qo‘shimchalar bir-biriga qo‘shilib ketishi, ya’ni </w:t>
      </w:r>
      <w:r w:rsidRPr="00F05A43">
        <w:rPr>
          <w:rFonts w:ascii="TimesUZ" w:hAnsi="TimesUZ" w:cs="TimesUZ"/>
          <w:i/>
          <w:iCs/>
          <w:sz w:val="26"/>
          <w:szCs w:val="26"/>
          <w:lang w:val="en-US"/>
        </w:rPr>
        <w:t>birlashishi</w:t>
      </w:r>
      <w:r w:rsidRPr="00F05A43">
        <w:rPr>
          <w:rFonts w:ascii="TimesUZ" w:hAnsi="TimesUZ" w:cs="TimesUZ"/>
          <w:sz w:val="26"/>
          <w:szCs w:val="26"/>
          <w:lang w:val="en-US"/>
        </w:rPr>
        <w:t xml:space="preserve"> mumkin: </w:t>
      </w:r>
      <w:r w:rsidRPr="00F05A43">
        <w:rPr>
          <w:rFonts w:ascii="TimesUZ" w:hAnsi="TimesUZ" w:cs="TimesUZ"/>
          <w:i/>
          <w:iCs/>
          <w:sz w:val="26"/>
          <w:szCs w:val="26"/>
          <w:lang w:val="en-US"/>
        </w:rPr>
        <w:t xml:space="preserve">borib </w:t>
      </w:r>
      <w:r w:rsidRPr="00F05A43">
        <w:rPr>
          <w:rFonts w:ascii="TimesUZ" w:hAnsi="TimesUZ" w:cs="TimesUZ"/>
          <w:b/>
          <w:bCs/>
          <w:i/>
          <w:iCs/>
          <w:sz w:val="26"/>
          <w:szCs w:val="26"/>
          <w:lang w:val="en-US"/>
        </w:rPr>
        <w:t>yotib</w:t>
      </w:r>
      <w:r w:rsidRPr="00F05A43">
        <w:rPr>
          <w:rFonts w:ascii="TimesUZ" w:hAnsi="TimesUZ" w:cs="TimesUZ"/>
          <w:i/>
          <w:iCs/>
          <w:sz w:val="26"/>
          <w:szCs w:val="26"/>
          <w:lang w:val="en-US"/>
        </w:rPr>
        <w:t xml:space="preserve">di – borib </w:t>
      </w:r>
      <w:r w:rsidRPr="00F05A43">
        <w:rPr>
          <w:rFonts w:ascii="TimesUZ" w:hAnsi="TimesUZ" w:cs="TimesUZ"/>
          <w:b/>
          <w:bCs/>
          <w:i/>
          <w:iCs/>
          <w:sz w:val="26"/>
          <w:szCs w:val="26"/>
          <w:lang w:val="en-US"/>
        </w:rPr>
        <w:t>yatip</w:t>
      </w:r>
      <w:r w:rsidRPr="00F05A43">
        <w:rPr>
          <w:rFonts w:ascii="TimesUZ" w:hAnsi="TimesUZ" w:cs="TimesUZ"/>
          <w:i/>
          <w:iCs/>
          <w:sz w:val="26"/>
          <w:szCs w:val="26"/>
          <w:lang w:val="en-US"/>
        </w:rPr>
        <w:t>ti – bor</w:t>
      </w:r>
      <w:r w:rsidRPr="00F05A43">
        <w:rPr>
          <w:rFonts w:ascii="TimesUZ" w:hAnsi="TimesUZ" w:cs="TimesUZ"/>
          <w:b/>
          <w:bCs/>
          <w:i/>
          <w:iCs/>
          <w:sz w:val="26"/>
          <w:szCs w:val="26"/>
          <w:lang w:val="en-US"/>
        </w:rPr>
        <w:t>yap</w:t>
      </w:r>
      <w:r w:rsidRPr="00F05A43">
        <w:rPr>
          <w:rFonts w:ascii="TimesUZ" w:hAnsi="TimesUZ" w:cs="TimesUZ"/>
          <w:i/>
          <w:iCs/>
          <w:sz w:val="26"/>
          <w:szCs w:val="26"/>
          <w:lang w:val="en-US"/>
        </w:rPr>
        <w:t>ti; ning + i=niki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Morfemalarning funksional-semantik tasnifi</w:t>
      </w:r>
      <w:r w:rsidRPr="00F05A43">
        <w:rPr>
          <w:rFonts w:ascii="TimesUZ" w:hAnsi="TimesUZ" w:cs="TimesUZ"/>
          <w:sz w:val="26"/>
          <w:szCs w:val="26"/>
          <w:lang w:val="en-US"/>
        </w:rPr>
        <w:t xml:space="preserve">. Morfema funksional-semantik xususiyatiga ko‘ra 2 guruhga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derivatsion morfema;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grammatik morfema.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Derivatsion morfema so‘zga qo‘shilib, yangi so‘z hosil qiladi. Yangi so‘z yangi lug‘aviy va grammatik ma’noga ega bo‘ladi. Masalan, </w:t>
      </w:r>
      <w:r w:rsidRPr="00F05A43">
        <w:rPr>
          <w:rFonts w:ascii="TimesUZ" w:hAnsi="TimesUZ" w:cs="TimesUZ"/>
          <w:i/>
          <w:iCs/>
          <w:sz w:val="26"/>
          <w:szCs w:val="26"/>
          <w:lang w:val="en-US"/>
        </w:rPr>
        <w:t>paxta</w:t>
      </w:r>
      <w:r w:rsidRPr="00F05A43">
        <w:rPr>
          <w:rFonts w:ascii="TimesUZ" w:hAnsi="TimesUZ" w:cs="TimesUZ"/>
          <w:sz w:val="26"/>
          <w:szCs w:val="26"/>
          <w:lang w:val="en-US"/>
        </w:rPr>
        <w:t xml:space="preserve"> leksemasi </w:t>
      </w:r>
      <w:r w:rsidRPr="00F05A43">
        <w:rPr>
          <w:rFonts w:ascii="TimesUZ" w:hAnsi="TimesUZ" w:cs="TimesUZ"/>
          <w:i/>
          <w:iCs/>
          <w:sz w:val="26"/>
          <w:szCs w:val="26"/>
          <w:lang w:val="en-US"/>
        </w:rPr>
        <w:t>-chi</w:t>
      </w:r>
      <w:r w:rsidRPr="00F05A43">
        <w:rPr>
          <w:rFonts w:ascii="TimesUZ" w:hAnsi="TimesUZ" w:cs="TimesUZ"/>
          <w:sz w:val="26"/>
          <w:szCs w:val="26"/>
          <w:lang w:val="en-US"/>
        </w:rPr>
        <w:t xml:space="preserve"> affiksini olib, </w:t>
      </w:r>
      <w:r w:rsidRPr="00F05A43">
        <w:rPr>
          <w:rFonts w:ascii="TimesUZ" w:hAnsi="TimesUZ" w:cs="TimesUZ"/>
          <w:i/>
          <w:iCs/>
          <w:sz w:val="26"/>
          <w:szCs w:val="26"/>
          <w:lang w:val="en-US"/>
        </w:rPr>
        <w:t>paxtachi</w:t>
      </w:r>
      <w:r w:rsidRPr="00F05A43">
        <w:rPr>
          <w:rFonts w:ascii="TimesUZ" w:hAnsi="TimesUZ" w:cs="TimesUZ"/>
          <w:sz w:val="26"/>
          <w:szCs w:val="26"/>
          <w:lang w:val="en-US"/>
        </w:rPr>
        <w:t xml:space="preserve"> so‘zi vujudga keladi. Yangi lug‘aviy ma’no yangi grammatik ma’noni ham vujudga keltiradi: narsa-buyum oti shaxs otiga aylanadi. Shu bilan birgalikda, yangi so‘zning valentlik imkoniyati ham asos so‘znikidan keskin farqlanadigan holga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morfema asosiy xususiyatiga ko‘ra uchga ajraladi: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lug‘aviy shakl hosil qiluvchi morfema;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sintaktik shakl hosil qiluvchi morfema;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lug‘aviy-sintaktik shakl hosil qiluvchi morfema.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lastRenderedPageBreak/>
        <w:t>Lug‘aviy shakl hosil qiluvchi morfema</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leksema lug‘aviy ma’nosini nutqqa moslashtirish vazifasini bajaradi. Masalan, </w:t>
      </w:r>
      <w:r w:rsidRPr="00F05A43">
        <w:rPr>
          <w:rFonts w:ascii="TimesUZ" w:hAnsi="TimesUZ" w:cs="TimesUZ"/>
          <w:i/>
          <w:iCs/>
          <w:sz w:val="26"/>
          <w:szCs w:val="26"/>
          <w:lang w:val="en-US"/>
        </w:rPr>
        <w:t xml:space="preserve">kitob </w:t>
      </w:r>
      <w:r w:rsidRPr="00F05A43">
        <w:rPr>
          <w:rFonts w:ascii="TimesUZ" w:hAnsi="TimesUZ" w:cs="TimesUZ"/>
          <w:sz w:val="26"/>
          <w:szCs w:val="26"/>
          <w:lang w:val="en-US"/>
        </w:rPr>
        <w:t>leksemasining sememasida birlik va ko‘plik ma’nosi noma’lum. Son lug‘aviy shakl hosil qiluvchi</w:t>
      </w:r>
      <w:r w:rsidR="0072351F">
        <w:rPr>
          <w:rFonts w:ascii="TimesUZ" w:hAnsi="TimesUZ" w:cs="TimesUZ"/>
          <w:sz w:val="26"/>
          <w:szCs w:val="26"/>
          <w:lang w:val="en-US"/>
        </w:rPr>
        <w:t xml:space="preserve"> </w:t>
      </w:r>
      <w:r w:rsidRPr="00F05A43">
        <w:rPr>
          <w:rFonts w:ascii="TimesUZ" w:hAnsi="TimesUZ" w:cs="TimesUZ"/>
          <w:sz w:val="26"/>
          <w:szCs w:val="26"/>
          <w:lang w:val="en-US"/>
        </w:rPr>
        <w:t xml:space="preserve">bo‘lgan </w:t>
      </w:r>
      <w:r w:rsidR="00EC2EE2" w:rsidRPr="00F05A43">
        <w:rPr>
          <w:sz w:val="26"/>
          <w:szCs w:val="26"/>
          <w:lang w:val="en-US"/>
        </w:rPr>
        <w:t>-</w:t>
      </w:r>
      <w:r w:rsidRPr="00F05A43">
        <w:rPr>
          <w:rFonts w:ascii="TimesUZ" w:hAnsi="TimesUZ" w:cs="TimesUZ"/>
          <w:i/>
          <w:iCs/>
          <w:sz w:val="26"/>
          <w:szCs w:val="26"/>
          <w:lang w:val="en-US"/>
        </w:rPr>
        <w:t>lar</w:t>
      </w:r>
      <w:r w:rsidRPr="00F05A43">
        <w:rPr>
          <w:rFonts w:ascii="TimesUZ" w:hAnsi="TimesUZ" w:cs="TimesUZ"/>
          <w:sz w:val="26"/>
          <w:szCs w:val="26"/>
          <w:lang w:val="en-US"/>
        </w:rPr>
        <w:t xml:space="preserve"> uni ko‘plik tomon muayyanlashtiradi. Bu morfemaning o‘ziga xos turi </w:t>
      </w:r>
      <w:r w:rsidRPr="00F05A43">
        <w:rPr>
          <w:rFonts w:ascii="TimesUZ" w:hAnsi="TimesUZ" w:cs="TimesUZ"/>
          <w:i/>
          <w:iCs/>
          <w:sz w:val="26"/>
          <w:szCs w:val="26"/>
          <w:lang w:val="en-US"/>
        </w:rPr>
        <w:t>lug‘aviy-</w:t>
      </w:r>
      <w:r w:rsidR="001D6964">
        <w:rPr>
          <w:rFonts w:ascii="TimesUZ" w:hAnsi="TimesUZ" w:cs="TimesUZ"/>
          <w:i/>
          <w:iCs/>
          <w:sz w:val="26"/>
          <w:szCs w:val="26"/>
          <w:lang w:val="en-US"/>
        </w:rPr>
        <w:t>s</w:t>
      </w:r>
      <w:r w:rsidRPr="00F05A43">
        <w:rPr>
          <w:rFonts w:ascii="TimesUZ" w:hAnsi="TimesUZ" w:cs="TimesUZ"/>
          <w:i/>
          <w:iCs/>
          <w:sz w:val="26"/>
          <w:szCs w:val="26"/>
          <w:lang w:val="en-US"/>
        </w:rPr>
        <w:t>intaktik shakl hosil qiluvchi morfema bo‘lib,</w:t>
      </w:r>
      <w:r w:rsidRPr="00F05A43">
        <w:rPr>
          <w:rFonts w:ascii="TimesUZ" w:hAnsi="TimesUZ" w:cs="TimesUZ"/>
          <w:sz w:val="26"/>
          <w:szCs w:val="26"/>
          <w:lang w:val="en-US"/>
        </w:rPr>
        <w:t xml:space="preserve"> lug‘aviy ma’noni muayyanlashtirish, nutqqa xoslash bilan birga ((</w:t>
      </w:r>
      <w:r w:rsidRPr="00F05A43">
        <w:rPr>
          <w:rFonts w:ascii="TimesUZ" w:hAnsi="TimesUZ" w:cs="TimesUZ"/>
          <w:i/>
          <w:iCs/>
          <w:sz w:val="26"/>
          <w:szCs w:val="26"/>
          <w:lang w:val="en-US"/>
        </w:rPr>
        <w:t>kel</w:t>
      </w:r>
      <w:r w:rsidRPr="00F05A43">
        <w:rPr>
          <w:rFonts w:ascii="TimesUZ" w:hAnsi="TimesUZ" w:cs="TimesUZ"/>
          <w:b/>
          <w:bCs/>
          <w:i/>
          <w:iCs/>
          <w:sz w:val="26"/>
          <w:szCs w:val="26"/>
          <w:lang w:val="en-US"/>
        </w:rPr>
        <w:t>gan</w:t>
      </w:r>
      <w:r w:rsidRPr="00F05A43">
        <w:rPr>
          <w:rFonts w:ascii="TimesUZ" w:hAnsi="TimesUZ" w:cs="TimesUZ"/>
          <w:b/>
          <w:b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o‘qi</w:t>
      </w:r>
      <w:r w:rsidRPr="00F05A43">
        <w:rPr>
          <w:rFonts w:ascii="TimesUZ" w:hAnsi="TimesUZ" w:cs="TimesUZ"/>
          <w:b/>
          <w:bCs/>
          <w:i/>
          <w:iCs/>
          <w:sz w:val="26"/>
          <w:szCs w:val="26"/>
          <w:lang w:val="en-US"/>
        </w:rPr>
        <w:t>gach</w:t>
      </w:r>
      <w:r w:rsidRPr="00F05A43">
        <w:rPr>
          <w:rFonts w:ascii="TimesUZ" w:hAnsi="TimesUZ" w:cs="TimesUZ"/>
          <w:b/>
          <w:bCs/>
          <w:sz w:val="26"/>
          <w:szCs w:val="26"/>
          <w:lang w:val="en-US"/>
        </w:rPr>
        <w:t>)</w:t>
      </w:r>
      <w:r w:rsidRPr="00F05A43">
        <w:rPr>
          <w:rFonts w:ascii="TimesUZ" w:hAnsi="TimesUZ" w:cs="TimesUZ"/>
          <w:sz w:val="26"/>
          <w:szCs w:val="26"/>
          <w:lang w:val="en-US"/>
        </w:rPr>
        <w:t xml:space="preserve">), so‘zni sintaktik aloqaga ham kiritadi: </w:t>
      </w:r>
      <w:r w:rsidRPr="00F05A43">
        <w:rPr>
          <w:rFonts w:ascii="TimesUZ" w:hAnsi="TimesUZ" w:cs="TimesUZ"/>
          <w:i/>
          <w:iCs/>
          <w:sz w:val="26"/>
          <w:szCs w:val="26"/>
          <w:lang w:val="en-US"/>
        </w:rPr>
        <w:t>o‘qi</w:t>
      </w:r>
      <w:r w:rsidRPr="00F05A43">
        <w:rPr>
          <w:rFonts w:ascii="TimesUZ" w:hAnsi="TimesUZ" w:cs="TimesUZ"/>
          <w:b/>
          <w:bCs/>
          <w:i/>
          <w:iCs/>
          <w:sz w:val="26"/>
          <w:szCs w:val="26"/>
          <w:lang w:val="en-US"/>
        </w:rPr>
        <w:t>gan</w:t>
      </w:r>
      <w:r w:rsidRPr="00F05A43">
        <w:rPr>
          <w:rFonts w:ascii="TimesUZ" w:hAnsi="TimesUZ" w:cs="TimesUZ"/>
          <w:i/>
          <w:iCs/>
          <w:sz w:val="26"/>
          <w:szCs w:val="26"/>
          <w:lang w:val="en-US"/>
        </w:rPr>
        <w:t xml:space="preserve"> bola, o‘qi</w:t>
      </w:r>
      <w:r w:rsidRPr="00F05A43">
        <w:rPr>
          <w:rFonts w:ascii="TimesUZ" w:hAnsi="TimesUZ" w:cs="TimesUZ"/>
          <w:b/>
          <w:bCs/>
          <w:i/>
          <w:iCs/>
          <w:sz w:val="26"/>
          <w:szCs w:val="26"/>
          <w:lang w:val="en-US"/>
        </w:rPr>
        <w:t>gach</w:t>
      </w:r>
      <w:r w:rsidRPr="00F05A43">
        <w:rPr>
          <w:rFonts w:ascii="TimesUZ" w:hAnsi="TimesUZ" w:cs="TimesUZ"/>
          <w:i/>
          <w:iCs/>
          <w:sz w:val="26"/>
          <w:szCs w:val="26"/>
          <w:lang w:val="en-US"/>
        </w:rPr>
        <w:t xml:space="preserve"> gapirmoq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Sintaktik shakl hosil qiluvchi morfema so‘zning sintaktik qurilmadagi o‘rnini belgilaydi. Masalan, kesimlik kategoriyasi so‘zga kesimlik mavqeini beradi. </w:t>
      </w:r>
      <w:r w:rsidRPr="00F05A43">
        <w:rPr>
          <w:rFonts w:ascii="TimesUZ Cyr" w:hAnsi="TimesUZ Cyr" w:cs="TimesUZ Cyr"/>
          <w:sz w:val="26"/>
          <w:szCs w:val="26"/>
        </w:rPr>
        <w:t>К</w:t>
      </w:r>
      <w:r w:rsidRPr="00F05A43">
        <w:rPr>
          <w:rFonts w:ascii="TimesUZ" w:hAnsi="TimesUZ" w:cs="TimesUZ"/>
          <w:sz w:val="26"/>
          <w:szCs w:val="26"/>
          <w:lang w:val="en-US"/>
        </w:rPr>
        <w:t xml:space="preserve">esimning ega va hol bilan sintaktik aloqasini ta’minlaydi. </w:t>
      </w:r>
      <w:r w:rsidRPr="00F05A43">
        <w:rPr>
          <w:rFonts w:ascii="TimesUZ Cyr" w:hAnsi="TimesUZ Cyr" w:cs="TimesUZ Cyr"/>
          <w:sz w:val="26"/>
          <w:szCs w:val="26"/>
        </w:rPr>
        <w:t>К</w:t>
      </w:r>
      <w:r w:rsidRPr="00F05A43">
        <w:rPr>
          <w:rFonts w:ascii="TimesUZ" w:hAnsi="TimesUZ" w:cs="TimesUZ"/>
          <w:sz w:val="26"/>
          <w:szCs w:val="26"/>
          <w:lang w:val="en-US"/>
        </w:rPr>
        <w:t xml:space="preserve">elishik morfemalari oldingi mustaqil so‘zni keyingi, egalik qo‘shimchalari esa keyingi mustaqil so‘zni oldingisiga bog‘lash vazifasini bajaradi.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Morfemaning struktur tasnifi</w:t>
      </w:r>
      <w:r w:rsidRPr="00F05A43">
        <w:rPr>
          <w:rFonts w:ascii="TimesUZ" w:hAnsi="TimesUZ" w:cs="TimesUZ"/>
          <w:sz w:val="26"/>
          <w:szCs w:val="26"/>
          <w:lang w:val="en-US"/>
        </w:rPr>
        <w:t xml:space="preserve">. Morfema tuzilishiga ko‘ra </w:t>
      </w:r>
      <w:r w:rsidRPr="00F05A43">
        <w:rPr>
          <w:rFonts w:ascii="TimesUZ" w:hAnsi="TimesUZ" w:cs="TimesUZ"/>
          <w:i/>
          <w:iCs/>
          <w:sz w:val="26"/>
          <w:szCs w:val="26"/>
          <w:lang w:val="en-US"/>
        </w:rPr>
        <w:t>sodda</w:t>
      </w:r>
      <w:r w:rsidRPr="00F05A43">
        <w:rPr>
          <w:rFonts w:ascii="TimesUZ" w:hAnsi="TimesUZ" w:cs="TimesUZ"/>
          <w:sz w:val="26"/>
          <w:szCs w:val="26"/>
          <w:lang w:val="en-US"/>
        </w:rPr>
        <w:t xml:space="preserve"> va </w:t>
      </w:r>
      <w:r w:rsidRPr="00F05A43">
        <w:rPr>
          <w:rFonts w:ascii="TimesUZ" w:hAnsi="TimesUZ" w:cs="TimesUZ"/>
          <w:i/>
          <w:iCs/>
          <w:sz w:val="26"/>
          <w:szCs w:val="26"/>
          <w:lang w:val="en-US"/>
        </w:rPr>
        <w:t>murakkab</w:t>
      </w:r>
      <w:r w:rsidRPr="00F05A43">
        <w:rPr>
          <w:rFonts w:ascii="TimesUZ" w:hAnsi="TimesUZ" w:cs="TimesUZ"/>
          <w:sz w:val="26"/>
          <w:szCs w:val="26"/>
          <w:lang w:val="en-US"/>
        </w:rPr>
        <w:t xml:space="preserve"> turga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Sodda morfema tarixan qanday bo‘lganligidan qat’i nazar ajralmas, yaxlit, bir tarkibli morfemadir: </w:t>
      </w:r>
      <w:r w:rsidRPr="00F05A43">
        <w:rPr>
          <w:rFonts w:ascii="TimesUZ" w:hAnsi="TimesUZ" w:cs="TimesUZ"/>
          <w:i/>
          <w:iCs/>
          <w:sz w:val="26"/>
          <w:szCs w:val="26"/>
          <w:lang w:val="en-US"/>
        </w:rPr>
        <w:t xml:space="preserve">-lar, -roq, -chi, </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-niki, -sin, -di, -gach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Murakkab morfemalar aslida mustaqil morfemaning ma’lum funksiya bajarish maqsadida birlashishi: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odam</w:t>
      </w:r>
      <w:r w:rsidRPr="00F05A43">
        <w:rPr>
          <w:rFonts w:ascii="TimesUZ" w:hAnsi="TimesUZ" w:cs="TimesUZ"/>
          <w:b/>
          <w:bCs/>
          <w:i/>
          <w:iCs/>
          <w:sz w:val="26"/>
          <w:szCs w:val="26"/>
          <w:lang w:val="en-US"/>
        </w:rPr>
        <w:t>garchilik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uy</w:t>
      </w:r>
      <w:r w:rsidRPr="00F05A43">
        <w:rPr>
          <w:rFonts w:ascii="TimesUZ" w:hAnsi="TimesUZ" w:cs="TimesUZ"/>
          <w:b/>
          <w:bCs/>
          <w:i/>
          <w:iCs/>
          <w:sz w:val="26"/>
          <w:szCs w:val="26"/>
          <w:lang w:val="en-US"/>
        </w:rPr>
        <w:t>gacha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xafa</w:t>
      </w:r>
      <w:r w:rsidRPr="00F05A43">
        <w:rPr>
          <w:rFonts w:ascii="TimesUZ" w:hAnsi="TimesUZ" w:cs="TimesUZ"/>
          <w:b/>
          <w:bCs/>
          <w:i/>
          <w:iCs/>
          <w:sz w:val="26"/>
          <w:szCs w:val="26"/>
          <w:lang w:val="en-US"/>
        </w:rPr>
        <w:t>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chorva</w:t>
      </w:r>
      <w:r w:rsidRPr="00F05A43">
        <w:rPr>
          <w:rFonts w:ascii="TimesUZ" w:hAnsi="TimesUZ" w:cs="TimesUZ"/>
          <w:b/>
          <w:bCs/>
          <w:i/>
          <w:iCs/>
          <w:sz w:val="26"/>
          <w:szCs w:val="26"/>
          <w:lang w:val="en-US"/>
        </w:rPr>
        <w:t>chilik</w:t>
      </w:r>
      <w:r w:rsidRPr="00F05A43">
        <w:rPr>
          <w:rFonts w:ascii="TimesUZ" w:hAnsi="TimesUZ" w:cs="TimesUZ"/>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b/>
          <w:bCs/>
          <w:sz w:val="26"/>
          <w:szCs w:val="26"/>
          <w:lang w:val="en-US"/>
        </w:rPr>
        <w:t>(</w:t>
      </w:r>
      <w:r w:rsidRPr="00F05A43">
        <w:rPr>
          <w:rFonts w:ascii="TimesUZ" w:hAnsi="TimesUZ" w:cs="TimesUZ"/>
          <w:i/>
          <w:iCs/>
          <w:sz w:val="26"/>
          <w:szCs w:val="26"/>
          <w:lang w:val="en-US"/>
        </w:rPr>
        <w:t>bor</w:t>
      </w:r>
      <w:r w:rsidRPr="00F05A43">
        <w:rPr>
          <w:rFonts w:ascii="TimesUZ" w:hAnsi="TimesUZ" w:cs="TimesUZ"/>
          <w:b/>
          <w:bCs/>
          <w:i/>
          <w:iCs/>
          <w:sz w:val="26"/>
          <w:szCs w:val="26"/>
          <w:lang w:val="en-US"/>
        </w:rPr>
        <w:t>ganda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Morfemaning shakl va ma’no munosabatiga ko‘ra turi</w:t>
      </w:r>
      <w:r w:rsidRPr="00F05A43">
        <w:rPr>
          <w:rFonts w:ascii="TimesUZ" w:hAnsi="TimesUZ" w:cs="TimesUZ"/>
          <w:sz w:val="26"/>
          <w:szCs w:val="26"/>
          <w:lang w:val="en-US"/>
        </w:rPr>
        <w:t xml:space="preserve">. Morfemada ham shakl va ma’no munosabati barqaror. Morfemaning miqdoran cheklanganligi bu munosabatning keng qamrovliligidan dalolat beradi.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Morfemik polisemiya</w:t>
      </w:r>
      <w:r w:rsidRPr="00F05A43">
        <w:rPr>
          <w:rFonts w:ascii="TimesUZ" w:hAnsi="TimesUZ" w:cs="TimesUZ"/>
          <w:sz w:val="26"/>
          <w:szCs w:val="26"/>
          <w:lang w:val="en-US"/>
        </w:rPr>
        <w:t xml:space="preserve">. Morfemik polisemiya keng tarqalgan. Bu morfemaning polifunksionalligiga bog‘liq. Misol sifatida </w:t>
      </w:r>
      <w:r w:rsidRPr="00F05A43">
        <w:rPr>
          <w:rFonts w:ascii="TimesUZ" w:hAnsi="TimesUZ" w:cs="TimesUZ"/>
          <w:i/>
          <w:iCs/>
          <w:sz w:val="26"/>
          <w:szCs w:val="26"/>
          <w:lang w:val="en-US"/>
        </w:rPr>
        <w:t>–chilik</w:t>
      </w:r>
      <w:r w:rsidRPr="00F05A43">
        <w:rPr>
          <w:rFonts w:ascii="TimesUZ" w:hAnsi="TimesUZ" w:cs="TimesUZ"/>
          <w:sz w:val="26"/>
          <w:szCs w:val="26"/>
          <w:lang w:val="en-US"/>
        </w:rPr>
        <w:t xml:space="preserve"> affiksini olaylik. Darslik va qo‘llanmalarda uning quyidagi uch ma’nosi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 asosdan anglashilgan narsa yetishtiriladigan sohani ifodalovchi ot: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paxtachilik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urug‘chilik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chorvachilik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uzumchilik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asosdan anglashilgan narsa-hodisaning borlik holatini bildiruvchi ot: (</w:t>
      </w:r>
      <w:r w:rsidRPr="00F05A43">
        <w:rPr>
          <w:rFonts w:ascii="TimesUZ" w:hAnsi="TimesUZ" w:cs="TimesUZ"/>
          <w:i/>
          <w:iCs/>
          <w:sz w:val="26"/>
          <w:szCs w:val="26"/>
          <w:lang w:val="en-US"/>
        </w:rPr>
        <w:t>pishiqchilik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mo‘lchilik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arzonchilik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asosdan anglashilgan tushuncha bilan bog‘liq bo‘lgan ishni bildiruvchi ot: (</w:t>
      </w:r>
      <w:r w:rsidRPr="00F05A43">
        <w:rPr>
          <w:rFonts w:ascii="TimesUZ" w:hAnsi="TimesUZ" w:cs="TimesUZ"/>
          <w:i/>
          <w:iCs/>
          <w:sz w:val="26"/>
          <w:szCs w:val="26"/>
          <w:lang w:val="en-US"/>
        </w:rPr>
        <w:t>ulfatchilik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tirikchilik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dushmanchilik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Aksariyat morfema – polisemik tabiatli.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Morfemik omonimiya</w:t>
      </w:r>
      <w:r w:rsidRPr="00F05A43">
        <w:rPr>
          <w:rFonts w:ascii="TimesUZ" w:hAnsi="TimesUZ" w:cs="TimesUZ"/>
          <w:sz w:val="26"/>
          <w:szCs w:val="26"/>
          <w:lang w:val="en-US"/>
        </w:rPr>
        <w:t xml:space="preserve">. Shakldoshlik bir tur morfemalar orasida ham, turli morfema orasida ham bo‘lishi mumkin.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derivatsion omonimiya: </w:t>
      </w:r>
      <w:r w:rsidRPr="00F05A43">
        <w:rPr>
          <w:rFonts w:ascii="TimesUZ" w:hAnsi="TimesUZ" w:cs="TimesUZ"/>
          <w:i/>
          <w:iCs/>
          <w:sz w:val="26"/>
          <w:szCs w:val="26"/>
          <w:lang w:val="en-US"/>
        </w:rPr>
        <w:t>-ki</w:t>
      </w:r>
      <w:r w:rsidRPr="00F05A43">
        <w:rPr>
          <w:rFonts w:ascii="TimesUZ" w:hAnsi="TimesUZ" w:cs="TimesUZ"/>
          <w:sz w:val="26"/>
          <w:szCs w:val="26"/>
          <w:lang w:val="en-US"/>
        </w:rPr>
        <w:t xml:space="preserve"> I: </w:t>
      </w:r>
      <w:r w:rsidRPr="00F05A43">
        <w:rPr>
          <w:rFonts w:ascii="TimesUZ" w:hAnsi="TimesUZ" w:cs="TimesUZ"/>
          <w:i/>
          <w:iCs/>
          <w:sz w:val="26"/>
          <w:szCs w:val="26"/>
          <w:lang w:val="en-US"/>
        </w:rPr>
        <w:t>turt</w:t>
      </w:r>
      <w:r w:rsidRPr="00F05A43">
        <w:rPr>
          <w:rFonts w:ascii="TimesUZ" w:hAnsi="TimesUZ" w:cs="TimesUZ"/>
          <w:b/>
          <w:bCs/>
          <w:i/>
          <w:iCs/>
          <w:sz w:val="26"/>
          <w:szCs w:val="26"/>
          <w:lang w:val="en-US"/>
        </w:rPr>
        <w:t>ki</w:t>
      </w:r>
      <w:r w:rsidRPr="00F05A43">
        <w:rPr>
          <w:rFonts w:ascii="TimesUZ" w:hAnsi="TimesUZ" w:cs="TimesUZ"/>
          <w:i/>
          <w:iCs/>
          <w:sz w:val="26"/>
          <w:szCs w:val="26"/>
          <w:lang w:val="en-US"/>
        </w:rPr>
        <w:t>, tep</w:t>
      </w:r>
      <w:r w:rsidRPr="00F05A43">
        <w:rPr>
          <w:rFonts w:ascii="TimesUZ" w:hAnsi="TimesUZ" w:cs="TimesUZ"/>
          <w:b/>
          <w:bCs/>
          <w:i/>
          <w:iCs/>
          <w:sz w:val="26"/>
          <w:szCs w:val="26"/>
          <w:lang w:val="en-US"/>
        </w:rPr>
        <w:t>ki</w:t>
      </w:r>
      <w:r w:rsidRPr="00F05A43">
        <w:rPr>
          <w:rFonts w:ascii="TimesUZ" w:hAnsi="TimesUZ" w:cs="TimesUZ"/>
          <w:i/>
          <w:iCs/>
          <w:sz w:val="26"/>
          <w:szCs w:val="26"/>
          <w:lang w:val="en-US"/>
        </w:rPr>
        <w:t>, ko‘ch</w:t>
      </w:r>
      <w:r w:rsidRPr="00F05A43">
        <w:rPr>
          <w:rFonts w:ascii="TimesUZ" w:hAnsi="TimesUZ" w:cs="TimesUZ"/>
          <w:b/>
          <w:bCs/>
          <w:i/>
          <w:iCs/>
          <w:sz w:val="26"/>
          <w:szCs w:val="26"/>
          <w:lang w:val="en-US"/>
        </w:rPr>
        <w:t>ki</w:t>
      </w:r>
      <w:r w:rsidRPr="00F05A43">
        <w:rPr>
          <w:rFonts w:ascii="TimesUZ" w:hAnsi="TimesUZ" w:cs="TimesUZ"/>
          <w:sz w:val="26"/>
          <w:szCs w:val="26"/>
          <w:lang w:val="en-US"/>
        </w:rPr>
        <w:t xml:space="preserve"> (ot yasovchi); </w:t>
      </w:r>
      <w:r w:rsidRPr="00F05A43">
        <w:rPr>
          <w:rFonts w:ascii="TimesUZ" w:hAnsi="TimesUZ" w:cs="TimesUZ"/>
          <w:i/>
          <w:iCs/>
          <w:sz w:val="26"/>
          <w:szCs w:val="26"/>
          <w:lang w:val="en-US"/>
        </w:rPr>
        <w:t xml:space="preserve"> -ki</w:t>
      </w:r>
      <w:r w:rsidRPr="00F05A43">
        <w:rPr>
          <w:rFonts w:ascii="TimesUZ" w:hAnsi="TimesUZ" w:cs="TimesUZ"/>
          <w:sz w:val="26"/>
          <w:szCs w:val="26"/>
          <w:lang w:val="en-US"/>
        </w:rPr>
        <w:t xml:space="preserve"> II: </w:t>
      </w:r>
      <w:r w:rsidRPr="00F05A43">
        <w:rPr>
          <w:rFonts w:ascii="TimesUZ" w:hAnsi="TimesUZ" w:cs="TimesUZ"/>
          <w:i/>
          <w:iCs/>
          <w:sz w:val="26"/>
          <w:szCs w:val="26"/>
          <w:lang w:val="en-US"/>
        </w:rPr>
        <w:t>ich</w:t>
      </w:r>
      <w:r w:rsidRPr="00F05A43">
        <w:rPr>
          <w:rFonts w:ascii="TimesUZ" w:hAnsi="TimesUZ" w:cs="TimesUZ"/>
          <w:b/>
          <w:bCs/>
          <w:i/>
          <w:iCs/>
          <w:sz w:val="26"/>
          <w:szCs w:val="26"/>
          <w:lang w:val="en-US"/>
        </w:rPr>
        <w:t>ki</w:t>
      </w:r>
      <w:r w:rsidRPr="00F05A43">
        <w:rPr>
          <w:rFonts w:ascii="TimesUZ" w:hAnsi="TimesUZ" w:cs="TimesUZ"/>
          <w:i/>
          <w:iCs/>
          <w:sz w:val="26"/>
          <w:szCs w:val="26"/>
          <w:lang w:val="en-US"/>
        </w:rPr>
        <w:t>, kech</w:t>
      </w:r>
      <w:r w:rsidRPr="00F05A43">
        <w:rPr>
          <w:rFonts w:ascii="TimesUZ" w:hAnsi="TimesUZ" w:cs="TimesUZ"/>
          <w:b/>
          <w:bCs/>
          <w:i/>
          <w:iCs/>
          <w:sz w:val="26"/>
          <w:szCs w:val="26"/>
          <w:lang w:val="en-US"/>
        </w:rPr>
        <w:t>ki</w:t>
      </w:r>
      <w:r w:rsidRPr="00F05A43">
        <w:rPr>
          <w:rFonts w:ascii="TimesUZ" w:hAnsi="TimesUZ" w:cs="TimesUZ"/>
          <w:i/>
          <w:iCs/>
          <w:sz w:val="26"/>
          <w:szCs w:val="26"/>
          <w:lang w:val="en-US"/>
        </w:rPr>
        <w:t>, ust</w:t>
      </w:r>
      <w:r w:rsidRPr="00F05A43">
        <w:rPr>
          <w:rFonts w:ascii="TimesUZ" w:hAnsi="TimesUZ" w:cs="TimesUZ"/>
          <w:b/>
          <w:bCs/>
          <w:i/>
          <w:iCs/>
          <w:sz w:val="26"/>
          <w:szCs w:val="26"/>
          <w:lang w:val="en-US"/>
        </w:rPr>
        <w:t>ki</w:t>
      </w:r>
      <w:r w:rsidRPr="00F05A43">
        <w:rPr>
          <w:rFonts w:ascii="TimesUZ" w:hAnsi="TimesUZ" w:cs="TimesUZ"/>
          <w:sz w:val="26"/>
          <w:szCs w:val="26"/>
          <w:lang w:val="en-US"/>
        </w:rPr>
        <w:t xml:space="preserve"> (sifat yasovchi);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grammatik omonimiya: </w:t>
      </w:r>
      <w:r w:rsidRPr="00F05A43">
        <w:rPr>
          <w:rFonts w:ascii="TimesUZ" w:hAnsi="TimesUZ" w:cs="TimesUZ"/>
          <w:i/>
          <w:iCs/>
          <w:sz w:val="26"/>
          <w:szCs w:val="26"/>
          <w:lang w:val="en-US"/>
        </w:rPr>
        <w:t xml:space="preserve">-(i)sh </w:t>
      </w:r>
      <w:r w:rsidRPr="00F05A43">
        <w:rPr>
          <w:rFonts w:ascii="TimesUZ" w:hAnsi="TimesUZ" w:cs="TimesUZ"/>
          <w:sz w:val="26"/>
          <w:szCs w:val="26"/>
          <w:lang w:val="en-US"/>
        </w:rPr>
        <w:t>I: (</w:t>
      </w:r>
      <w:r w:rsidRPr="00F05A43">
        <w:rPr>
          <w:rFonts w:ascii="TimesUZ" w:hAnsi="TimesUZ" w:cs="TimesUZ"/>
          <w:i/>
          <w:iCs/>
          <w:sz w:val="26"/>
          <w:szCs w:val="26"/>
          <w:lang w:val="en-US"/>
        </w:rPr>
        <w:t>bor</w:t>
      </w:r>
      <w:r w:rsidRPr="00F05A43">
        <w:rPr>
          <w:rFonts w:ascii="TimesUZ" w:hAnsi="TimesUZ" w:cs="TimesUZ"/>
          <w:b/>
          <w:bCs/>
          <w:i/>
          <w:iCs/>
          <w:sz w:val="26"/>
          <w:szCs w:val="26"/>
          <w:lang w:val="en-US"/>
        </w:rPr>
        <w:t>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kel</w:t>
      </w:r>
      <w:r w:rsidRPr="00F05A43">
        <w:rPr>
          <w:rFonts w:ascii="TimesUZ" w:hAnsi="TimesUZ" w:cs="TimesUZ"/>
          <w:b/>
          <w:bCs/>
          <w:i/>
          <w:iCs/>
          <w:sz w:val="26"/>
          <w:szCs w:val="26"/>
          <w:lang w:val="en-US"/>
        </w:rPr>
        <w:t>ish</w:t>
      </w:r>
      <w:r w:rsidRPr="00F05A43">
        <w:rPr>
          <w:rFonts w:ascii="TimesUZ" w:hAnsi="TimesUZ" w:cs="TimesUZ"/>
          <w:b/>
          <w:b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ket</w:t>
      </w:r>
      <w:r w:rsidRPr="00F05A43">
        <w:rPr>
          <w:rFonts w:ascii="TimesUZ" w:hAnsi="TimesUZ" w:cs="TimesUZ"/>
          <w:b/>
          <w:bCs/>
          <w:i/>
          <w:iCs/>
          <w:sz w:val="26"/>
          <w:szCs w:val="26"/>
          <w:lang w:val="en-US"/>
        </w:rPr>
        <w:t>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(harakat nomi shakli); </w:t>
      </w:r>
      <w:r w:rsidRPr="00F05A43">
        <w:rPr>
          <w:rFonts w:ascii="TimesUZ" w:hAnsi="TimesUZ" w:cs="TimesUZ"/>
          <w:i/>
          <w:iCs/>
          <w:sz w:val="26"/>
          <w:szCs w:val="26"/>
          <w:lang w:val="en-US"/>
        </w:rPr>
        <w:t xml:space="preserve"> -(i)sh</w:t>
      </w:r>
      <w:r w:rsidRPr="00F05A43">
        <w:rPr>
          <w:rFonts w:ascii="TimesUZ" w:hAnsi="TimesUZ" w:cs="TimesUZ"/>
          <w:sz w:val="26"/>
          <w:szCs w:val="26"/>
          <w:lang w:val="en-US"/>
        </w:rPr>
        <w:t xml:space="preserve"> II: (birga) (</w:t>
      </w:r>
      <w:r w:rsidRPr="00F05A43">
        <w:rPr>
          <w:rFonts w:ascii="TimesUZ" w:hAnsi="TimesUZ" w:cs="TimesUZ"/>
          <w:i/>
          <w:iCs/>
          <w:sz w:val="26"/>
          <w:szCs w:val="26"/>
          <w:lang w:val="en-US"/>
        </w:rPr>
        <w:t>yuv</w:t>
      </w:r>
      <w:r w:rsidRPr="00F05A43">
        <w:rPr>
          <w:rFonts w:ascii="TimesUZ" w:hAnsi="TimesUZ" w:cs="TimesUZ"/>
          <w:b/>
          <w:bCs/>
          <w:i/>
          <w:iCs/>
          <w:sz w:val="26"/>
          <w:szCs w:val="26"/>
          <w:lang w:val="en-US"/>
        </w:rPr>
        <w:t>ish</w:t>
      </w:r>
      <w:r w:rsidRPr="00F05A43">
        <w:rPr>
          <w:rFonts w:ascii="TimesUZ" w:hAnsi="TimesUZ" w:cs="TimesUZ"/>
          <w:sz w:val="26"/>
          <w:szCs w:val="26"/>
          <w:lang w:val="en-US"/>
        </w:rPr>
        <w:t>), (</w:t>
      </w:r>
      <w:r w:rsidRPr="00F05A43">
        <w:rPr>
          <w:rFonts w:ascii="TimesUZ" w:hAnsi="TimesUZ" w:cs="TimesUZ"/>
          <w:i/>
          <w:iCs/>
          <w:sz w:val="26"/>
          <w:szCs w:val="26"/>
          <w:lang w:val="en-US"/>
        </w:rPr>
        <w:t>tara</w:t>
      </w:r>
      <w:r w:rsidRPr="00F05A43">
        <w:rPr>
          <w:rFonts w:ascii="TimesUZ" w:hAnsi="TimesUZ" w:cs="TimesUZ"/>
          <w:b/>
          <w:bCs/>
          <w:i/>
          <w:iCs/>
          <w:sz w:val="26"/>
          <w:szCs w:val="26"/>
          <w:lang w:val="en-US"/>
        </w:rPr>
        <w:t>sh</w:t>
      </w:r>
      <w:r w:rsidRPr="00F05A43">
        <w:rPr>
          <w:rFonts w:ascii="TimesUZ" w:hAnsi="TimesUZ" w:cs="TimesUZ"/>
          <w:sz w:val="26"/>
          <w:szCs w:val="26"/>
          <w:lang w:val="en-US"/>
        </w:rPr>
        <w:t>), (</w:t>
      </w:r>
      <w:r w:rsidRPr="00F05A43">
        <w:rPr>
          <w:rFonts w:ascii="TimesUZ" w:hAnsi="TimesUZ" w:cs="TimesUZ"/>
          <w:i/>
          <w:iCs/>
          <w:sz w:val="26"/>
          <w:szCs w:val="26"/>
          <w:lang w:val="en-US"/>
        </w:rPr>
        <w:t>ishla</w:t>
      </w:r>
      <w:r w:rsidRPr="00F05A43">
        <w:rPr>
          <w:rFonts w:ascii="TimesUZ" w:hAnsi="TimesUZ" w:cs="TimesUZ"/>
          <w:b/>
          <w:bCs/>
          <w:i/>
          <w:iCs/>
          <w:sz w:val="26"/>
          <w:szCs w:val="26"/>
          <w:lang w:val="en-US"/>
        </w:rPr>
        <w:t>sh</w:t>
      </w:r>
      <w:r w:rsidRPr="00F05A43">
        <w:rPr>
          <w:rFonts w:ascii="TimesUZ" w:hAnsi="TimesUZ" w:cs="TimesUZ"/>
          <w:b/>
          <w:b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(birgalik nisbat shakli);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derivatsion-grammatik omonimiya: </w:t>
      </w:r>
      <w:r w:rsidRPr="00F05A43">
        <w:rPr>
          <w:rFonts w:ascii="TimesUZ" w:hAnsi="TimesUZ" w:cs="TimesUZ"/>
          <w:i/>
          <w:iCs/>
          <w:sz w:val="26"/>
          <w:szCs w:val="26"/>
          <w:lang w:val="en-US"/>
        </w:rPr>
        <w:t>-(i)m</w:t>
      </w:r>
      <w:r w:rsidRPr="00F05A43">
        <w:rPr>
          <w:rFonts w:ascii="TimesUZ" w:hAnsi="TimesUZ" w:cs="TimesUZ"/>
          <w:sz w:val="26"/>
          <w:szCs w:val="26"/>
          <w:lang w:val="en-US"/>
        </w:rPr>
        <w:t xml:space="preserve"> I: </w:t>
      </w:r>
      <w:r w:rsidRPr="00F05A43">
        <w:rPr>
          <w:rFonts w:ascii="TimesUZ" w:hAnsi="TimesUZ" w:cs="TimesUZ"/>
          <w:i/>
          <w:iCs/>
          <w:sz w:val="26"/>
          <w:szCs w:val="26"/>
          <w:lang w:val="en-US"/>
        </w:rPr>
        <w:t>yig‘</w:t>
      </w:r>
      <w:r w:rsidRPr="00F05A43">
        <w:rPr>
          <w:rFonts w:ascii="TimesUZ" w:hAnsi="TimesUZ" w:cs="TimesUZ"/>
          <w:b/>
          <w:bCs/>
          <w:i/>
          <w:iCs/>
          <w:sz w:val="26"/>
          <w:szCs w:val="26"/>
          <w:lang w:val="en-US"/>
        </w:rPr>
        <w:t>im</w:t>
      </w:r>
      <w:r w:rsidRPr="00F05A43">
        <w:rPr>
          <w:rFonts w:ascii="TimesUZ" w:hAnsi="TimesUZ" w:cs="TimesUZ"/>
          <w:i/>
          <w:iCs/>
          <w:sz w:val="26"/>
          <w:szCs w:val="26"/>
          <w:lang w:val="en-US"/>
        </w:rPr>
        <w:t>, ter</w:t>
      </w:r>
      <w:r w:rsidRPr="00F05A43">
        <w:rPr>
          <w:rFonts w:ascii="TimesUZ" w:hAnsi="TimesUZ" w:cs="TimesUZ"/>
          <w:b/>
          <w:bCs/>
          <w:i/>
          <w:iCs/>
          <w:sz w:val="26"/>
          <w:szCs w:val="26"/>
          <w:lang w:val="en-US"/>
        </w:rPr>
        <w:t>im</w:t>
      </w:r>
      <w:r w:rsidRPr="00F05A43">
        <w:rPr>
          <w:rFonts w:ascii="TimesUZ" w:hAnsi="TimesUZ" w:cs="TimesUZ"/>
          <w:i/>
          <w:iCs/>
          <w:sz w:val="26"/>
          <w:szCs w:val="26"/>
          <w:lang w:val="en-US"/>
        </w:rPr>
        <w:t>, sig‘</w:t>
      </w:r>
      <w:r w:rsidRPr="00F05A43">
        <w:rPr>
          <w:rFonts w:ascii="TimesUZ" w:hAnsi="TimesUZ" w:cs="TimesUZ"/>
          <w:b/>
          <w:bCs/>
          <w:i/>
          <w:iCs/>
          <w:sz w:val="26"/>
          <w:szCs w:val="26"/>
          <w:lang w:val="en-US"/>
        </w:rPr>
        <w:t>im</w:t>
      </w:r>
      <w:r w:rsidRPr="00F05A43">
        <w:rPr>
          <w:rFonts w:ascii="TimesUZ" w:hAnsi="TimesUZ" w:cs="TimesUZ"/>
          <w:sz w:val="26"/>
          <w:szCs w:val="26"/>
          <w:lang w:val="en-US"/>
        </w:rPr>
        <w:t xml:space="preserve"> (ot yasovchi morfema); </w:t>
      </w:r>
      <w:r w:rsidRPr="00F05A43">
        <w:rPr>
          <w:rFonts w:ascii="TimesUZ" w:hAnsi="TimesUZ" w:cs="TimesUZ"/>
          <w:i/>
          <w:iCs/>
          <w:sz w:val="26"/>
          <w:szCs w:val="26"/>
          <w:lang w:val="en-US"/>
        </w:rPr>
        <w:t>-(i)m</w:t>
      </w:r>
      <w:r w:rsidRPr="00F05A43">
        <w:rPr>
          <w:rFonts w:ascii="TimesUZ" w:hAnsi="TimesUZ" w:cs="TimesUZ"/>
          <w:sz w:val="26"/>
          <w:szCs w:val="26"/>
          <w:lang w:val="en-US"/>
        </w:rPr>
        <w:t xml:space="preserve"> II: </w:t>
      </w:r>
      <w:r w:rsidRPr="00F05A43">
        <w:rPr>
          <w:rFonts w:ascii="TimesUZ" w:hAnsi="TimesUZ" w:cs="TimesUZ"/>
          <w:i/>
          <w:iCs/>
          <w:sz w:val="26"/>
          <w:szCs w:val="26"/>
          <w:lang w:val="en-US"/>
        </w:rPr>
        <w:t>uy</w:t>
      </w:r>
      <w:r w:rsidRPr="00F05A43">
        <w:rPr>
          <w:rFonts w:ascii="TimesUZ" w:hAnsi="TimesUZ" w:cs="TimesUZ"/>
          <w:b/>
          <w:bCs/>
          <w:i/>
          <w:iCs/>
          <w:sz w:val="26"/>
          <w:szCs w:val="26"/>
          <w:lang w:val="en-US"/>
        </w:rPr>
        <w:t>im</w:t>
      </w:r>
      <w:r w:rsidRPr="00F05A43">
        <w:rPr>
          <w:rFonts w:ascii="TimesUZ" w:hAnsi="TimesUZ" w:cs="TimesUZ"/>
          <w:i/>
          <w:iCs/>
          <w:sz w:val="26"/>
          <w:szCs w:val="26"/>
          <w:lang w:val="en-US"/>
        </w:rPr>
        <w:t>, kitob</w:t>
      </w:r>
      <w:r w:rsidRPr="00F05A43">
        <w:rPr>
          <w:rFonts w:ascii="TimesUZ" w:hAnsi="TimesUZ" w:cs="TimesUZ"/>
          <w:b/>
          <w:bCs/>
          <w:i/>
          <w:iCs/>
          <w:sz w:val="26"/>
          <w:szCs w:val="26"/>
          <w:lang w:val="en-US"/>
        </w:rPr>
        <w:t>im</w:t>
      </w:r>
      <w:r w:rsidRPr="00F05A43">
        <w:rPr>
          <w:rFonts w:ascii="TimesUZ" w:hAnsi="TimesUZ" w:cs="TimesUZ"/>
          <w:i/>
          <w:iCs/>
          <w:sz w:val="26"/>
          <w:szCs w:val="26"/>
          <w:lang w:val="en-US"/>
        </w:rPr>
        <w:t>, soat</w:t>
      </w:r>
      <w:r w:rsidRPr="00F05A43">
        <w:rPr>
          <w:rFonts w:ascii="TimesUZ" w:hAnsi="TimesUZ" w:cs="TimesUZ"/>
          <w:b/>
          <w:bCs/>
          <w:i/>
          <w:iCs/>
          <w:sz w:val="26"/>
          <w:szCs w:val="26"/>
          <w:lang w:val="en-US"/>
        </w:rPr>
        <w:t>im</w:t>
      </w:r>
      <w:r w:rsidRPr="00F05A43">
        <w:rPr>
          <w:rFonts w:ascii="TimesUZ" w:hAnsi="TimesUZ" w:cs="TimesUZ"/>
          <w:sz w:val="26"/>
          <w:szCs w:val="26"/>
          <w:lang w:val="en-US"/>
        </w:rPr>
        <w:t xml:space="preserve"> (egalik morfemasi).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Morfemik sinonimiya</w:t>
      </w:r>
      <w:r w:rsidRPr="00F05A43">
        <w:rPr>
          <w:rFonts w:ascii="TimesUZ" w:hAnsi="TimesUZ" w:cs="TimesUZ"/>
          <w:sz w:val="26"/>
          <w:szCs w:val="26"/>
          <w:lang w:val="en-US"/>
        </w:rPr>
        <w:t>. Aksariyat morfema ma’nodoshlik munosabatida bo‘ladi. Shu boisdan derivatsion</w:t>
      </w:r>
      <w:r w:rsidRPr="00F05A43">
        <w:rPr>
          <w:rFonts w:ascii="TimesUZ" w:hAnsi="TimesUZ" w:cs="TimesUZ"/>
          <w:i/>
          <w:iCs/>
          <w:sz w:val="26"/>
          <w:szCs w:val="26"/>
          <w:lang w:val="en-US"/>
        </w:rPr>
        <w:t xml:space="preserve"> </w:t>
      </w:r>
      <w:r w:rsidRPr="00F05A43">
        <w:rPr>
          <w:rFonts w:ascii="TimesUZ" w:hAnsi="TimesUZ" w:cs="TimesUZ"/>
          <w:sz w:val="26"/>
          <w:szCs w:val="26"/>
          <w:lang w:val="en-US"/>
        </w:rPr>
        <w:t>hamda grammatik sinonimiya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Derivatsion sinonimiya</w:t>
      </w:r>
      <w:r w:rsidRPr="00F05A43">
        <w:rPr>
          <w:rFonts w:ascii="TimesUZ" w:hAnsi="TimesUZ" w:cs="TimesUZ"/>
          <w:sz w:val="26"/>
          <w:szCs w:val="26"/>
          <w:lang w:val="en-US"/>
        </w:rPr>
        <w:t xml:space="preserve">. Derivatsion morfemaning bir-biriga yaqin ma’noni ifodalashi </w:t>
      </w:r>
      <w:r w:rsidRPr="00F05A43">
        <w:rPr>
          <w:rFonts w:ascii="TimesUZ" w:hAnsi="TimesUZ" w:cs="TimesUZ"/>
          <w:i/>
          <w:iCs/>
          <w:sz w:val="26"/>
          <w:szCs w:val="26"/>
          <w:lang w:val="en-US"/>
        </w:rPr>
        <w:t>derivatsion sinonimiya</w:t>
      </w:r>
      <w:r w:rsidRPr="00F05A43">
        <w:rPr>
          <w:rFonts w:ascii="TimesUZ" w:hAnsi="TimesUZ" w:cs="TimesUZ"/>
          <w:sz w:val="26"/>
          <w:szCs w:val="26"/>
          <w:lang w:val="en-US"/>
        </w:rPr>
        <w:t xml:space="preserve"> deyiladi. Masalan, sifat yasovchi </w:t>
      </w:r>
      <w:r w:rsidRPr="00F05A43">
        <w:rPr>
          <w:rFonts w:ascii="TimesUZ" w:hAnsi="TimesUZ" w:cs="TimesUZ"/>
          <w:i/>
          <w:iCs/>
          <w:sz w:val="26"/>
          <w:szCs w:val="26"/>
          <w:lang w:val="en-US"/>
        </w:rPr>
        <w:t xml:space="preserve">-li, -dor, -ser, -ba </w:t>
      </w:r>
      <w:r w:rsidRPr="00F05A43">
        <w:rPr>
          <w:rFonts w:ascii="TimesUZ" w:hAnsi="TimesUZ" w:cs="TimesUZ"/>
          <w:sz w:val="26"/>
          <w:szCs w:val="26"/>
          <w:lang w:val="en-US"/>
        </w:rPr>
        <w:t xml:space="preserve"> morfemalari o‘zaro sinonim: (</w:t>
      </w:r>
      <w:r w:rsidRPr="00F05A43">
        <w:rPr>
          <w:rFonts w:ascii="TimesUZ" w:hAnsi="TimesUZ" w:cs="TimesUZ"/>
          <w:i/>
          <w:iCs/>
          <w:sz w:val="26"/>
          <w:szCs w:val="26"/>
          <w:lang w:val="en-US"/>
        </w:rPr>
        <w:t>savlatli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savlatdor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sersavlat</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basavlat</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Ma’nodoshlik morfemalararo to‘liq emas, balki ayrim ma’no qirralari orasida bo‘ladi. Ya’ni bir morfema ikkinchi morfema bilan barcha ma’nolari asosida sinonim bo‘la olmaydi.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Bugungi kunda derivatsion sinonimiya va derivatsion darajalanishni farqlash tilshunosligimizda tadqiqini kutayotgan muammolardan.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Grammatik sinonimiya</w:t>
      </w:r>
      <w:r w:rsidRPr="00F05A43">
        <w:rPr>
          <w:rFonts w:ascii="TimesUZ" w:hAnsi="TimesUZ" w:cs="TimesUZ"/>
          <w:sz w:val="26"/>
          <w:szCs w:val="26"/>
          <w:lang w:val="en-US"/>
        </w:rPr>
        <w:t xml:space="preserve">. </w:t>
      </w:r>
      <w:r w:rsidRPr="00F05A43">
        <w:rPr>
          <w:rFonts w:ascii="TimesUZ" w:hAnsi="TimesUZ" w:cs="TimesUZ"/>
          <w:i/>
          <w:iCs/>
          <w:sz w:val="26"/>
          <w:szCs w:val="26"/>
          <w:lang w:val="en-US"/>
        </w:rPr>
        <w:t>Non</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yeng </w:t>
      </w:r>
      <w:r w:rsidRPr="00F05A43">
        <w:rPr>
          <w:rFonts w:ascii="TimesUZ" w:hAnsi="TimesUZ" w:cs="TimesUZ"/>
          <w:sz w:val="26"/>
          <w:szCs w:val="26"/>
          <w:lang w:val="en-US"/>
        </w:rPr>
        <w:t>–</w:t>
      </w:r>
      <w:r w:rsidRPr="00F05A43">
        <w:rPr>
          <w:rFonts w:ascii="TimesUZ" w:hAnsi="TimesUZ" w:cs="TimesUZ"/>
          <w:i/>
          <w:iCs/>
          <w:sz w:val="26"/>
          <w:szCs w:val="26"/>
          <w:lang w:val="en-US"/>
        </w:rPr>
        <w:t xml:space="preserve"> non</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yeng, uy</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jo‘namoq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uy </w:t>
      </w:r>
      <w:r w:rsidRPr="00F05A43">
        <w:rPr>
          <w:rFonts w:ascii="TimesUZ" w:hAnsi="TimesUZ" w:cs="TimesUZ"/>
          <w:b/>
          <w:bCs/>
          <w:i/>
          <w:iCs/>
          <w:sz w:val="26"/>
          <w:szCs w:val="26"/>
          <w:lang w:val="en-US"/>
        </w:rPr>
        <w:t>tomon</w:t>
      </w:r>
      <w:r w:rsidRPr="00F05A43">
        <w:rPr>
          <w:rFonts w:ascii="TimesUZ" w:hAnsi="TimesUZ" w:cs="TimesUZ"/>
          <w:i/>
          <w:iCs/>
          <w:sz w:val="26"/>
          <w:szCs w:val="26"/>
          <w:lang w:val="en-US"/>
        </w:rPr>
        <w:t xml:space="preserve"> jo‘namoq</w:t>
      </w:r>
      <w:r w:rsidRPr="00F05A43">
        <w:rPr>
          <w:rFonts w:ascii="TimesUZ" w:hAnsi="TimesUZ" w:cs="TimesUZ"/>
          <w:sz w:val="26"/>
          <w:szCs w:val="26"/>
          <w:lang w:val="en-US"/>
        </w:rPr>
        <w:t xml:space="preserve">  kabi hodisalarda grammatik ma’nodoshlik mavjud.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Morfemik antonimiya</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Morfemik antonimiya derivatsion morfema orasidagina mavjud. Unga misol sifatida  </w:t>
      </w:r>
      <w:r w:rsidRPr="00F05A43">
        <w:rPr>
          <w:rFonts w:ascii="TimesUZ" w:hAnsi="TimesUZ" w:cs="TimesUZ"/>
          <w:i/>
          <w:iCs/>
          <w:sz w:val="26"/>
          <w:szCs w:val="26"/>
          <w:lang w:val="en-US"/>
        </w:rPr>
        <w:t>-li</w:t>
      </w:r>
      <w:r w:rsidRPr="00F05A43">
        <w:rPr>
          <w:rFonts w:ascii="TimesUZ" w:hAnsi="TimesUZ" w:cs="TimesUZ"/>
          <w:sz w:val="26"/>
          <w:szCs w:val="26"/>
          <w:lang w:val="en-US"/>
        </w:rPr>
        <w:t xml:space="preserve"> va </w:t>
      </w:r>
      <w:r w:rsidRPr="00F05A43">
        <w:rPr>
          <w:rFonts w:ascii="TimesUZ" w:hAnsi="TimesUZ" w:cs="TimesUZ"/>
          <w:i/>
          <w:iCs/>
          <w:sz w:val="26"/>
          <w:szCs w:val="26"/>
          <w:lang w:val="en-US"/>
        </w:rPr>
        <w:t>-siz</w:t>
      </w:r>
      <w:r w:rsidRPr="00F05A43">
        <w:rPr>
          <w:rFonts w:ascii="TimesUZ" w:hAnsi="TimesUZ" w:cs="TimesUZ"/>
          <w:sz w:val="26"/>
          <w:szCs w:val="26"/>
          <w:lang w:val="en-US"/>
        </w:rPr>
        <w:t xml:space="preserve"> affiksini keltirish mumkin: </w:t>
      </w:r>
      <w:r w:rsidRPr="00F05A43">
        <w:rPr>
          <w:rFonts w:ascii="TimesUZ" w:hAnsi="TimesUZ" w:cs="TimesUZ"/>
          <w:i/>
          <w:iCs/>
          <w:sz w:val="26"/>
          <w:szCs w:val="26"/>
          <w:lang w:val="en-US"/>
        </w:rPr>
        <w:t>andisha</w:t>
      </w:r>
      <w:r w:rsidRPr="00F05A43">
        <w:rPr>
          <w:rFonts w:ascii="TimesUZ" w:hAnsi="TimesUZ" w:cs="TimesUZ"/>
          <w:b/>
          <w:bCs/>
          <w:i/>
          <w:iCs/>
          <w:sz w:val="26"/>
          <w:szCs w:val="26"/>
          <w:lang w:val="en-US"/>
        </w:rPr>
        <w:t>li-</w:t>
      </w:r>
      <w:r w:rsidRPr="00F05A43">
        <w:rPr>
          <w:rFonts w:ascii="TimesUZ" w:hAnsi="TimesUZ" w:cs="TimesUZ"/>
          <w:i/>
          <w:iCs/>
          <w:sz w:val="26"/>
          <w:szCs w:val="26"/>
          <w:lang w:val="en-US"/>
        </w:rPr>
        <w:t>andisha</w:t>
      </w:r>
      <w:r w:rsidRPr="00F05A43">
        <w:rPr>
          <w:rFonts w:ascii="TimesUZ" w:hAnsi="TimesUZ" w:cs="TimesUZ"/>
          <w:b/>
          <w:bCs/>
          <w:i/>
          <w:iCs/>
          <w:sz w:val="26"/>
          <w:szCs w:val="26"/>
          <w:lang w:val="en-US"/>
        </w:rPr>
        <w:t>siz</w:t>
      </w:r>
      <w:r w:rsidRPr="00F05A43">
        <w:rPr>
          <w:rFonts w:ascii="TimesUZ" w:hAnsi="TimesUZ" w:cs="TimesUZ"/>
          <w:i/>
          <w:iCs/>
          <w:sz w:val="26"/>
          <w:szCs w:val="26"/>
          <w:lang w:val="en-US"/>
        </w:rPr>
        <w:t>, baraka</w:t>
      </w:r>
      <w:r w:rsidRPr="00F05A43">
        <w:rPr>
          <w:rFonts w:ascii="TimesUZ" w:hAnsi="TimesUZ" w:cs="TimesUZ"/>
          <w:b/>
          <w:bCs/>
          <w:i/>
          <w:iCs/>
          <w:sz w:val="26"/>
          <w:szCs w:val="26"/>
          <w:lang w:val="en-US"/>
        </w:rPr>
        <w:t>li-be</w:t>
      </w:r>
      <w:r w:rsidRPr="00F05A43">
        <w:rPr>
          <w:rFonts w:ascii="TimesUZ" w:hAnsi="TimesUZ" w:cs="TimesUZ"/>
          <w:i/>
          <w:iCs/>
          <w:sz w:val="26"/>
          <w:szCs w:val="26"/>
          <w:lang w:val="en-US"/>
        </w:rPr>
        <w:t>baraka, baxt</w:t>
      </w:r>
      <w:r w:rsidRPr="00F05A43">
        <w:rPr>
          <w:rFonts w:ascii="TimesUZ" w:hAnsi="TimesUZ" w:cs="TimesUZ"/>
          <w:b/>
          <w:bCs/>
          <w:i/>
          <w:iCs/>
          <w:sz w:val="26"/>
          <w:szCs w:val="26"/>
          <w:lang w:val="en-US"/>
        </w:rPr>
        <w:t>li-</w:t>
      </w:r>
      <w:r w:rsidRPr="00F05A43">
        <w:rPr>
          <w:rFonts w:ascii="TimesUZ" w:hAnsi="TimesUZ" w:cs="TimesUZ"/>
          <w:i/>
          <w:iCs/>
          <w:sz w:val="26"/>
          <w:szCs w:val="26"/>
          <w:lang w:val="en-US"/>
        </w:rPr>
        <w:t>baxt</w:t>
      </w:r>
      <w:r w:rsidRPr="00F05A43">
        <w:rPr>
          <w:rFonts w:ascii="TimesUZ" w:hAnsi="TimesUZ" w:cs="TimesUZ"/>
          <w:b/>
          <w:bCs/>
          <w:i/>
          <w:iCs/>
          <w:sz w:val="26"/>
          <w:szCs w:val="26"/>
          <w:lang w:val="en-US"/>
        </w:rPr>
        <w:t xml:space="preserve">siz </w:t>
      </w:r>
      <w:r w:rsidRPr="00F05A43">
        <w:rPr>
          <w:rFonts w:ascii="TimesUZ" w:hAnsi="TimesUZ" w:cs="TimesUZ"/>
          <w:sz w:val="26"/>
          <w:szCs w:val="26"/>
          <w:lang w:val="en-US"/>
        </w:rPr>
        <w:t>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Morfema variantlari</w:t>
      </w:r>
      <w:r w:rsidRPr="00F05A43">
        <w:rPr>
          <w:rFonts w:ascii="TimesUZ" w:hAnsi="TimesUZ" w:cs="TimesUZ"/>
          <w:sz w:val="26"/>
          <w:szCs w:val="26"/>
          <w:lang w:val="en-US"/>
        </w:rPr>
        <w:t>. Morfema nutqda turli variantga ega bo‘ladi. Misol sifatida qaratqich kelishigi invariant shaklining variantini kuzataylik:</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poetik variant: </w:t>
      </w:r>
      <w:r w:rsidRPr="00F05A43">
        <w:rPr>
          <w:rFonts w:ascii="TimesUZ" w:hAnsi="TimesUZ" w:cs="TimesUZ"/>
          <w:i/>
          <w:iCs/>
          <w:sz w:val="26"/>
          <w:szCs w:val="26"/>
          <w:lang w:val="en-US"/>
        </w:rPr>
        <w:t>bog‘i</w:t>
      </w:r>
      <w:r w:rsidRPr="00F05A43">
        <w:rPr>
          <w:rFonts w:ascii="TimesUZ" w:hAnsi="TimesUZ" w:cs="TimesUZ"/>
          <w:b/>
          <w:bCs/>
          <w:i/>
          <w:iCs/>
          <w:sz w:val="26"/>
          <w:szCs w:val="26"/>
          <w:lang w:val="en-US"/>
        </w:rPr>
        <w:t>n</w:t>
      </w:r>
      <w:r w:rsidRPr="00F05A43">
        <w:rPr>
          <w:rFonts w:ascii="TimesUZ" w:hAnsi="TimesUZ" w:cs="TimesUZ"/>
          <w:i/>
          <w:iCs/>
          <w:sz w:val="26"/>
          <w:szCs w:val="26"/>
          <w:lang w:val="en-US"/>
        </w:rPr>
        <w:t xml:space="preserve"> mevasi;</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sz w:val="26"/>
          <w:szCs w:val="26"/>
          <w:lang w:val="en-US"/>
        </w:rPr>
        <w:t>b) tarixiy variant:</w:t>
      </w:r>
      <w:r w:rsidRPr="00F05A43">
        <w:rPr>
          <w:rFonts w:ascii="TimesUZ" w:hAnsi="TimesUZ" w:cs="TimesUZ"/>
          <w:i/>
          <w:iCs/>
          <w:sz w:val="26"/>
          <w:szCs w:val="26"/>
          <w:lang w:val="en-US"/>
        </w:rPr>
        <w:t xml:space="preserve"> man</w:t>
      </w:r>
      <w:r w:rsidRPr="00F05A43">
        <w:rPr>
          <w:rFonts w:ascii="TimesUZ" w:hAnsi="TimesUZ" w:cs="TimesUZ"/>
          <w:b/>
          <w:bCs/>
          <w:i/>
          <w:iCs/>
          <w:sz w:val="26"/>
          <w:szCs w:val="26"/>
          <w:lang w:val="en-US"/>
        </w:rPr>
        <w:t>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dialektal variant: </w:t>
      </w:r>
      <w:r w:rsidRPr="00F05A43">
        <w:rPr>
          <w:rFonts w:ascii="TimesUZ" w:hAnsi="TimesUZ" w:cs="TimesUZ"/>
          <w:i/>
          <w:iCs/>
          <w:sz w:val="26"/>
          <w:szCs w:val="26"/>
          <w:lang w:val="en-US"/>
        </w:rPr>
        <w:t>kitob</w:t>
      </w:r>
      <w:r w:rsidRPr="00F05A43">
        <w:rPr>
          <w:rFonts w:ascii="TimesUZ" w:hAnsi="TimesUZ" w:cs="TimesUZ"/>
          <w:b/>
          <w:bCs/>
          <w:i/>
          <w:iCs/>
          <w:sz w:val="26"/>
          <w:szCs w:val="26"/>
          <w:lang w:val="en-US"/>
        </w:rPr>
        <w:t>ing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e) fonetik variant: men</w:t>
      </w:r>
      <w:r w:rsidRPr="00F05A43">
        <w:rPr>
          <w:rFonts w:ascii="TimesUZ" w:hAnsi="TimesUZ" w:cs="TimesUZ"/>
          <w:b/>
          <w:bCs/>
          <w:i/>
          <w:iCs/>
          <w:sz w:val="26"/>
          <w:szCs w:val="26"/>
          <w:lang w:val="en-US"/>
        </w:rPr>
        <w:t>ing</w:t>
      </w:r>
      <w:r w:rsidRPr="00F05A43">
        <w:rPr>
          <w:rFonts w:ascii="TimesUZ" w:hAnsi="TimesUZ" w:cs="TimesUZ"/>
          <w:i/>
          <w:iCs/>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elishik paradigmasiga kirish huquqiga faqat invariant shakl                    (-</w:t>
      </w:r>
      <w:r w:rsidRPr="00F05A43">
        <w:rPr>
          <w:rFonts w:ascii="TimesUZ" w:hAnsi="TimesUZ" w:cs="TimesUZ"/>
          <w:i/>
          <w:iCs/>
          <w:sz w:val="26"/>
          <w:szCs w:val="26"/>
          <w:lang w:val="en-US"/>
        </w:rPr>
        <w:t>ning</w:t>
      </w:r>
      <w:r w:rsidRPr="00F05A43">
        <w:rPr>
          <w:rFonts w:ascii="TimesUZ" w:hAnsi="TimesUZ" w:cs="TimesUZ"/>
          <w:sz w:val="26"/>
          <w:szCs w:val="26"/>
          <w:lang w:val="en-US"/>
        </w:rPr>
        <w:t>)gina ega.</w:t>
      </w:r>
    </w:p>
    <w:p w:rsidR="004E4D4C" w:rsidRPr="00F05A43" w:rsidRDefault="006A502A" w:rsidP="00D65280">
      <w:pPr>
        <w:tabs>
          <w:tab w:val="left" w:pos="540"/>
        </w:tabs>
        <w:ind w:firstLine="540"/>
        <w:jc w:val="both"/>
        <w:rPr>
          <w:sz w:val="26"/>
          <w:szCs w:val="26"/>
          <w:lang w:val="uz-Cyrl-UZ"/>
        </w:rPr>
      </w:pPr>
      <w:r w:rsidRPr="00F05A43">
        <w:rPr>
          <w:rFonts w:ascii="TimesUZ" w:hAnsi="TimesUZ" w:cs="TimesUZ"/>
          <w:b/>
          <w:bCs/>
          <w:sz w:val="26"/>
          <w:szCs w:val="26"/>
          <w:lang w:val="en-US"/>
        </w:rPr>
        <w:t>41</w:t>
      </w:r>
      <w:r w:rsidR="00635366" w:rsidRPr="00F05A43">
        <w:rPr>
          <w:rFonts w:ascii="TimesUZ" w:hAnsi="TimesUZ" w:cs="TimesUZ"/>
          <w:b/>
          <w:bCs/>
          <w:sz w:val="26"/>
          <w:szCs w:val="26"/>
          <w:lang w:val="en-US"/>
        </w:rPr>
        <w:t xml:space="preserve">-§. </w:t>
      </w:r>
      <w:r w:rsidR="00133E38" w:rsidRPr="00F05A43">
        <w:rPr>
          <w:rFonts w:ascii="TimesUZ" w:hAnsi="TimesUZ" w:cs="TimesUZ"/>
          <w:b/>
          <w:bCs/>
          <w:sz w:val="26"/>
          <w:szCs w:val="26"/>
          <w:lang w:val="uz-Cyrl-UZ"/>
        </w:rPr>
        <w:t>D</w:t>
      </w:r>
      <w:r w:rsidR="00635366" w:rsidRPr="00F05A43">
        <w:rPr>
          <w:rFonts w:ascii="TimesUZ" w:hAnsi="TimesUZ" w:cs="TimesUZ"/>
          <w:b/>
          <w:bCs/>
          <w:sz w:val="26"/>
          <w:szCs w:val="26"/>
          <w:lang w:val="uz-Cyrl-UZ"/>
        </w:rPr>
        <w:t>eriva</w:t>
      </w:r>
      <w:r w:rsidR="00635366" w:rsidRPr="00F05A43">
        <w:rPr>
          <w:rFonts w:ascii="TimesUZ" w:hAnsi="TimesUZ" w:cs="TimesUZ"/>
          <w:b/>
          <w:bCs/>
          <w:sz w:val="26"/>
          <w:szCs w:val="26"/>
          <w:lang w:val="en-US"/>
        </w:rPr>
        <w:t>ts</w:t>
      </w:r>
      <w:r w:rsidR="00635366" w:rsidRPr="00F05A43">
        <w:rPr>
          <w:rFonts w:ascii="TimesUZ" w:hAnsi="TimesUZ" w:cs="TimesUZ"/>
          <w:b/>
          <w:bCs/>
          <w:sz w:val="26"/>
          <w:szCs w:val="26"/>
          <w:lang w:val="uz-Cyrl-UZ"/>
        </w:rPr>
        <w:t>iy</w:t>
      </w:r>
      <w:r w:rsidR="00635366" w:rsidRPr="00F05A43">
        <w:rPr>
          <w:rFonts w:ascii="TimesUZ" w:hAnsi="TimesUZ" w:cs="TimesUZ"/>
          <w:b/>
          <w:bCs/>
          <w:sz w:val="26"/>
          <w:szCs w:val="26"/>
          <w:lang w:val="en-US"/>
        </w:rPr>
        <w:t xml:space="preserve">a. </w:t>
      </w:r>
      <w:r w:rsidR="004E4D4C" w:rsidRPr="00F05A43">
        <w:rPr>
          <w:sz w:val="26"/>
          <w:szCs w:val="26"/>
          <w:lang w:val="uz-Cyrl-UZ"/>
        </w:rPr>
        <w:t xml:space="preserve">Dastlab tayanch tushunchalar bo‘lgan </w:t>
      </w:r>
      <w:r w:rsidR="004E4D4C" w:rsidRPr="00F05A43">
        <w:rPr>
          <w:b/>
          <w:bCs/>
          <w:sz w:val="26"/>
          <w:szCs w:val="26"/>
          <w:lang w:val="uz-Cyrl-UZ"/>
        </w:rPr>
        <w:t>deriva</w:t>
      </w:r>
      <w:r w:rsidR="004E4D4C" w:rsidRPr="00F05A43">
        <w:rPr>
          <w:b/>
          <w:bCs/>
          <w:sz w:val="26"/>
          <w:szCs w:val="26"/>
          <w:lang w:val="en-US"/>
        </w:rPr>
        <w:t>ts</w:t>
      </w:r>
      <w:r w:rsidR="004E4D4C" w:rsidRPr="00F05A43">
        <w:rPr>
          <w:b/>
          <w:bCs/>
          <w:sz w:val="26"/>
          <w:szCs w:val="26"/>
          <w:lang w:val="uz-Cyrl-UZ"/>
        </w:rPr>
        <w:t>iya</w:t>
      </w:r>
      <w:r w:rsidR="004E4D4C" w:rsidRPr="00F05A43">
        <w:rPr>
          <w:sz w:val="26"/>
          <w:szCs w:val="26"/>
          <w:lang w:val="uz-Cyrl-UZ"/>
        </w:rPr>
        <w:t xml:space="preserve"> va </w:t>
      </w:r>
      <w:r w:rsidR="004E4D4C" w:rsidRPr="00F05A43">
        <w:rPr>
          <w:b/>
          <w:bCs/>
          <w:sz w:val="26"/>
          <w:szCs w:val="26"/>
          <w:lang w:val="uz-Cyrl-UZ"/>
        </w:rPr>
        <w:t>relya</w:t>
      </w:r>
      <w:r w:rsidR="004E4D4C" w:rsidRPr="00F05A43">
        <w:rPr>
          <w:b/>
          <w:bCs/>
          <w:sz w:val="26"/>
          <w:szCs w:val="26"/>
          <w:lang w:val="en-US"/>
        </w:rPr>
        <w:t>t</w:t>
      </w:r>
      <w:r w:rsidR="004E4D4C" w:rsidRPr="00F05A43">
        <w:rPr>
          <w:b/>
          <w:bCs/>
          <w:sz w:val="26"/>
          <w:szCs w:val="26"/>
          <w:lang w:val="uz-Cyrl-UZ"/>
        </w:rPr>
        <w:t>siya</w:t>
      </w:r>
      <w:r w:rsidR="004E4D4C" w:rsidRPr="00F05A43">
        <w:rPr>
          <w:sz w:val="26"/>
          <w:szCs w:val="26"/>
          <w:lang w:val="uz-Cyrl-UZ"/>
        </w:rPr>
        <w:t xml:space="preserve"> atamalariga sharh berish zarur. Tilshunoslik an’anasida </w:t>
      </w:r>
      <w:r w:rsidR="004E4D4C" w:rsidRPr="00F05A43">
        <w:rPr>
          <w:b/>
          <w:bCs/>
          <w:sz w:val="26"/>
          <w:szCs w:val="26"/>
          <w:lang w:val="uz-Cyrl-UZ"/>
        </w:rPr>
        <w:t>derivatsiya</w:t>
      </w:r>
      <w:r w:rsidR="004E4D4C" w:rsidRPr="00F05A43">
        <w:rPr>
          <w:sz w:val="26"/>
          <w:szCs w:val="26"/>
          <w:lang w:val="uz-Cyrl-UZ"/>
        </w:rPr>
        <w:t xml:space="preserve"> </w:t>
      </w:r>
      <w:r w:rsidR="0072351F" w:rsidRPr="0072351F">
        <w:rPr>
          <w:sz w:val="26"/>
          <w:szCs w:val="26"/>
          <w:lang w:val="uz-Cyrl-UZ"/>
        </w:rPr>
        <w:t>(lot.</w:t>
      </w:r>
      <w:r w:rsidR="0072351F" w:rsidRPr="0072351F">
        <w:rPr>
          <w:i/>
          <w:sz w:val="26"/>
          <w:szCs w:val="26"/>
          <w:lang w:val="uz-Cyrl-UZ"/>
        </w:rPr>
        <w:t>derivatio</w:t>
      </w:r>
      <w:r w:rsidR="0072351F" w:rsidRPr="0072351F">
        <w:rPr>
          <w:sz w:val="26"/>
          <w:szCs w:val="26"/>
          <w:lang w:val="uz-Cyrl-UZ"/>
        </w:rPr>
        <w:t xml:space="preserve"> </w:t>
      </w:r>
      <w:r w:rsidR="004E4D4C" w:rsidRPr="00F05A43">
        <w:rPr>
          <w:sz w:val="26"/>
          <w:szCs w:val="26"/>
          <w:lang w:val="uz-Cyrl-UZ"/>
        </w:rPr>
        <w:t xml:space="preserve">– </w:t>
      </w:r>
      <w:r w:rsidR="0072351F" w:rsidRPr="0072351F">
        <w:rPr>
          <w:sz w:val="26"/>
          <w:szCs w:val="26"/>
          <w:lang w:val="uz-Cyrl-UZ"/>
        </w:rPr>
        <w:t xml:space="preserve">“ayrilish”) </w:t>
      </w:r>
      <w:r w:rsidR="004E4D4C" w:rsidRPr="00F05A43">
        <w:rPr>
          <w:sz w:val="26"/>
          <w:szCs w:val="26"/>
          <w:lang w:val="uz-Cyrl-UZ"/>
        </w:rPr>
        <w:t xml:space="preserve">so‘z yasash jarayoni deganda so‘z yasash asosi va  hosila orasida denotativ (atash, nomlash) ma’nolarda farqning bo‘lishi tushuniladi. Chunonchi, </w:t>
      </w:r>
      <w:r w:rsidR="004E4D4C" w:rsidRPr="00F05A43">
        <w:rPr>
          <w:b/>
          <w:bCs/>
          <w:i/>
          <w:iCs/>
          <w:sz w:val="26"/>
          <w:szCs w:val="26"/>
          <w:lang w:val="uz-Cyrl-UZ"/>
        </w:rPr>
        <w:t>qush</w:t>
      </w:r>
      <w:r w:rsidR="004E4D4C" w:rsidRPr="00F05A43">
        <w:rPr>
          <w:sz w:val="26"/>
          <w:szCs w:val="26"/>
          <w:lang w:val="uz-Cyrl-UZ"/>
        </w:rPr>
        <w:t xml:space="preserve"> </w:t>
      </w:r>
      <w:r w:rsidR="004E4D4C" w:rsidRPr="00F05A43">
        <w:rPr>
          <w:i/>
          <w:iCs/>
          <w:sz w:val="26"/>
          <w:szCs w:val="26"/>
          <w:lang w:val="uz-Cyrl-UZ"/>
        </w:rPr>
        <w:t>parranda, hayvonot olamining bir turi</w:t>
      </w:r>
      <w:r w:rsidR="004E4D4C" w:rsidRPr="00F05A43">
        <w:rPr>
          <w:sz w:val="26"/>
          <w:szCs w:val="26"/>
          <w:lang w:val="uz-Cyrl-UZ"/>
        </w:rPr>
        <w:t xml:space="preserve">; </w:t>
      </w:r>
      <w:r w:rsidR="004E4D4C" w:rsidRPr="00F05A43">
        <w:rPr>
          <w:b/>
          <w:bCs/>
          <w:i/>
          <w:iCs/>
          <w:sz w:val="26"/>
          <w:szCs w:val="26"/>
          <w:lang w:val="uz-Cyrl-UZ"/>
        </w:rPr>
        <w:t xml:space="preserve">qushchi </w:t>
      </w:r>
      <w:r w:rsidR="004E4D4C" w:rsidRPr="00F05A43">
        <w:rPr>
          <w:sz w:val="26"/>
          <w:szCs w:val="26"/>
          <w:lang w:val="uz-Cyrl-UZ"/>
        </w:rPr>
        <w:t xml:space="preserve">– qushlar bilan shug‘ullanuvchi / aloqador shaхs. Ikki so‘z borliqdagi ikki хil hodisani atab kelmoqda. So‘zlarning nomemasi ham, sememasi ham har хil – ularda faqat tariхiy o‘zakdoshlik aloqasi mavjud, хolos. Shu asosda derivatsiyani odatda  </w:t>
      </w:r>
      <w:r w:rsidR="004E4D4C" w:rsidRPr="00F05A43">
        <w:rPr>
          <w:b/>
          <w:bCs/>
          <w:sz w:val="26"/>
          <w:szCs w:val="26"/>
          <w:lang w:val="uz-Cyrl-UZ"/>
        </w:rPr>
        <w:t xml:space="preserve">leksik </w:t>
      </w:r>
      <w:r w:rsidR="004E4D4C" w:rsidRPr="00F05A43">
        <w:rPr>
          <w:sz w:val="26"/>
          <w:szCs w:val="26"/>
          <w:lang w:val="uz-Cyrl-UZ"/>
        </w:rPr>
        <w:t xml:space="preserve">hodisalar sirasiga kiritadilar.  </w:t>
      </w:r>
    </w:p>
    <w:p w:rsidR="004E4D4C" w:rsidRPr="00F05A43" w:rsidRDefault="004E4D4C" w:rsidP="00D65280">
      <w:pPr>
        <w:tabs>
          <w:tab w:val="left" w:pos="540"/>
        </w:tabs>
        <w:ind w:firstLine="540"/>
        <w:jc w:val="both"/>
        <w:rPr>
          <w:sz w:val="26"/>
          <w:szCs w:val="26"/>
          <w:lang w:val="uz-Cyrl-UZ"/>
        </w:rPr>
      </w:pPr>
      <w:r w:rsidRPr="00F05A43">
        <w:rPr>
          <w:b/>
          <w:bCs/>
          <w:sz w:val="26"/>
          <w:szCs w:val="26"/>
          <w:lang w:val="uz-Cyrl-UZ"/>
        </w:rPr>
        <w:t>Relyatsiya</w:t>
      </w:r>
      <w:r w:rsidRPr="00F05A43">
        <w:rPr>
          <w:sz w:val="26"/>
          <w:szCs w:val="26"/>
          <w:lang w:val="uz-Cyrl-UZ"/>
        </w:rPr>
        <w:t xml:space="preserve"> </w:t>
      </w:r>
      <w:r w:rsidR="0072351F" w:rsidRPr="0072351F">
        <w:rPr>
          <w:sz w:val="26"/>
          <w:szCs w:val="26"/>
          <w:lang w:val="uz-Cyrl-UZ"/>
        </w:rPr>
        <w:t xml:space="preserve">(lot. </w:t>
      </w:r>
      <w:r w:rsidR="0072351F" w:rsidRPr="0072351F">
        <w:rPr>
          <w:i/>
          <w:sz w:val="26"/>
          <w:szCs w:val="26"/>
          <w:lang w:val="uz-Cyrl-UZ"/>
        </w:rPr>
        <w:t>relatio</w:t>
      </w:r>
      <w:r w:rsidR="0072351F" w:rsidRPr="0072351F">
        <w:rPr>
          <w:sz w:val="26"/>
          <w:szCs w:val="26"/>
          <w:lang w:val="uz-Cyrl-UZ"/>
        </w:rPr>
        <w:t xml:space="preserve"> – “xabar”) </w:t>
      </w:r>
      <w:r w:rsidRPr="00F05A43">
        <w:rPr>
          <w:sz w:val="26"/>
          <w:szCs w:val="26"/>
          <w:lang w:val="uz-Cyrl-UZ"/>
        </w:rPr>
        <w:t xml:space="preserve">deb esa asos va hosila orasida denotativ ma’nodagi farqning yo‘qligi tushuniladi: </w:t>
      </w:r>
      <w:r w:rsidRPr="00F05A43">
        <w:rPr>
          <w:i/>
          <w:iCs/>
          <w:sz w:val="26"/>
          <w:szCs w:val="26"/>
          <w:lang w:val="uz-Cyrl-UZ"/>
        </w:rPr>
        <w:t>qush ~  qushni</w:t>
      </w:r>
      <w:r w:rsidRPr="00F05A43">
        <w:rPr>
          <w:sz w:val="26"/>
          <w:szCs w:val="26"/>
          <w:lang w:val="uz-Cyrl-UZ"/>
        </w:rPr>
        <w:t xml:space="preserve"> so‘zshakllari ham borliqdagi ayni bir narsani atab kelmoqda. Relyatsiya odatda </w:t>
      </w:r>
      <w:r w:rsidRPr="00F05A43">
        <w:rPr>
          <w:b/>
          <w:bCs/>
          <w:sz w:val="26"/>
          <w:szCs w:val="26"/>
          <w:lang w:val="uz-Cyrl-UZ"/>
        </w:rPr>
        <w:t>grammatik</w:t>
      </w:r>
      <w:r w:rsidRPr="00F05A43">
        <w:rPr>
          <w:sz w:val="26"/>
          <w:szCs w:val="26"/>
          <w:lang w:val="uz-Cyrl-UZ"/>
        </w:rPr>
        <w:t xml:space="preserve"> hodisalar sirasiga kiritiladi.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Derivatsiya ham, relyatsiya ham umumlashgan (grammatik) ma’nolarni ifodalashning affiksa</w:t>
      </w:r>
      <w:r w:rsidR="00F354F4" w:rsidRPr="00F354F4">
        <w:rPr>
          <w:sz w:val="26"/>
          <w:szCs w:val="26"/>
          <w:lang w:val="uz-Cyrl-UZ"/>
        </w:rPr>
        <w:t>t</w:t>
      </w:r>
      <w:r w:rsidRPr="00F05A43">
        <w:rPr>
          <w:sz w:val="26"/>
          <w:szCs w:val="26"/>
          <w:lang w:val="uz-Cyrl-UZ"/>
        </w:rPr>
        <w:t>siya, tovush almashunuvlari va ichki fleksiya,  yordamchi so‘zlar, har хil takrorlar, kompozi</w:t>
      </w:r>
      <w:r w:rsidR="00F354F4" w:rsidRPr="00F354F4">
        <w:rPr>
          <w:sz w:val="26"/>
          <w:szCs w:val="26"/>
          <w:lang w:val="uz-Cyrl-UZ"/>
        </w:rPr>
        <w:t>t</w:t>
      </w:r>
      <w:r w:rsidRPr="00F05A43">
        <w:rPr>
          <w:sz w:val="26"/>
          <w:szCs w:val="26"/>
          <w:lang w:val="uz-Cyrl-UZ"/>
        </w:rPr>
        <w:t>siya, so‘z tartibi, urg‘u, ohang v.h. kabi “Tilshunoslikka kirish” darsliklarida sanab o‘tilgan o‘n-o‘n ikki turning har biri bilan amalga oshirilishi mumkin.</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Bir qarashda derivatsiya va relyatsiya tilshunoslikning juda aniq ilmiy tushunchalari bo‘lib, munozaralarga o‘rin yo‘qdek ko‘rinadi. Lekin haqiqiy holat butunlay boshqacha.</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Dialektikaning asosiy gnoseologik tamoyillaridan biri shuki, uning umumiylik va mutlaqlik tabiatiga ega bo‘lgan uch qonunidan birortasi ilmiy tadqiqot jarayonida inkor etilsa, ya’ni hisobga olinmasa, bu hol o‘z-o‘zidan qolgan dialektik qonun va katerogiyalarining inkoriga olib keladi. Ar</w:t>
      </w:r>
      <w:r w:rsidR="0072351F" w:rsidRPr="0072351F">
        <w:rPr>
          <w:sz w:val="26"/>
          <w:szCs w:val="26"/>
          <w:lang w:val="uz-Cyrl-UZ"/>
        </w:rPr>
        <w:t>a</w:t>
      </w:r>
      <w:r w:rsidRPr="00F05A43">
        <w:rPr>
          <w:sz w:val="26"/>
          <w:szCs w:val="26"/>
          <w:lang w:val="uz-Cyrl-UZ"/>
        </w:rPr>
        <w:t>st</w:t>
      </w:r>
      <w:r w:rsidR="0072351F" w:rsidRPr="0072351F">
        <w:rPr>
          <w:sz w:val="26"/>
          <w:szCs w:val="26"/>
          <w:lang w:val="uz-Cyrl-UZ"/>
        </w:rPr>
        <w:t>u</w:t>
      </w:r>
      <w:r w:rsidRPr="00F05A43">
        <w:rPr>
          <w:sz w:val="26"/>
          <w:szCs w:val="26"/>
          <w:lang w:val="uz-Cyrl-UZ"/>
        </w:rPr>
        <w:t xml:space="preserve"> – Sossyur tilshunosligi qariyb 3000 yil davomida lingvistik hodisalar talqinida dialektikaning  miqdoriy o‘zgarishla</w:t>
      </w:r>
      <w:r w:rsidR="0072351F" w:rsidRPr="0072351F">
        <w:rPr>
          <w:sz w:val="26"/>
          <w:szCs w:val="26"/>
          <w:lang w:val="uz-Cyrl-UZ"/>
        </w:rPr>
        <w:t>r</w:t>
      </w:r>
      <w:r w:rsidRPr="00F05A43">
        <w:rPr>
          <w:sz w:val="26"/>
          <w:szCs w:val="26"/>
          <w:lang w:val="uz-Cyrl-UZ"/>
        </w:rPr>
        <w:t>ning sifat o‘zgarishlariga o‘tish qonunini hisobga olmay, formal mantiqning uchinchisi istisno qonuniga amal qilib keldi. Shuning uchun bu tilshunoslik, asosan, ayni bir hodisaning ikki chekkasini tavsiflashga va lisoniy birliklar-u hodisalar tabiatini mana shu chekka nuqtalar asosida aniqlashga va tavsiflashga intildi. Tilshunoslar (Y.Grimm, H.Paul, F.Fortunatov, A.Potebnya, A.Peshkovskiy</w:t>
      </w:r>
      <w:r w:rsidR="00F354F4" w:rsidRPr="00F354F4">
        <w:rPr>
          <w:sz w:val="26"/>
          <w:szCs w:val="26"/>
          <w:lang w:val="uz-Cyrl-UZ"/>
        </w:rPr>
        <w:t>,</w:t>
      </w:r>
      <w:r w:rsidRPr="00F05A43">
        <w:rPr>
          <w:sz w:val="26"/>
          <w:szCs w:val="26"/>
          <w:lang w:val="uz-Cyrl-UZ"/>
        </w:rPr>
        <w:t xml:space="preserve"> L.Sherba v.b.) bu haqda afsus-u nadomat bilan yozgan bo‘lsalar-da, amaliyotda undan voz kecholmaganlar, chunki tilshunoslikning o‘zi va uning barcha tadqiq, tahlil va tavsif tamoyillari – F.Bekonning ta’biri bilan aytganda – “sahna  ruhi”  (hamma ko‘nikib ketgan odat va ko‘nikma, ta’lim va tarbiya) formal mantiqning o‘sha qonuni asosida tuzilgan va talqin etilar edi. Bunda ayni bir hodisa  unga ontologik хos va ob</w:t>
      </w:r>
      <w:r w:rsidR="0072351F" w:rsidRPr="0072351F">
        <w:rPr>
          <w:sz w:val="26"/>
          <w:szCs w:val="26"/>
          <w:lang w:val="uz-Cyrl-UZ"/>
        </w:rPr>
        <w:t>y</w:t>
      </w:r>
      <w:r w:rsidRPr="00F05A43">
        <w:rPr>
          <w:sz w:val="26"/>
          <w:szCs w:val="26"/>
          <w:lang w:val="uz-Cyrl-UZ"/>
        </w:rPr>
        <w:t xml:space="preserve">еktiv bo‘lgan tariхiy taraqqiyot zanjiridan – miqdoriy o‘zgarishlarning sifat o‘zgarishlarga o‘tish jarayonidan – uzilib, ikki chekka nuqta – sifat o‘zgarishlar bosqichi – mana bu </w:t>
      </w:r>
      <w:r w:rsidRPr="00F05A43">
        <w:rPr>
          <w:b/>
          <w:bCs/>
          <w:sz w:val="26"/>
          <w:szCs w:val="26"/>
          <w:lang w:val="uz-Cyrl-UZ"/>
        </w:rPr>
        <w:t>[Х]</w:t>
      </w:r>
      <w:r w:rsidRPr="00F05A43">
        <w:rPr>
          <w:sz w:val="26"/>
          <w:szCs w:val="26"/>
          <w:lang w:val="uz-Cyrl-UZ"/>
        </w:rPr>
        <w:t xml:space="preserve">, mana bu esa </w:t>
      </w:r>
      <w:r w:rsidRPr="00F05A43">
        <w:rPr>
          <w:b/>
          <w:bCs/>
          <w:sz w:val="26"/>
          <w:szCs w:val="26"/>
          <w:lang w:val="uz-Cyrl-UZ"/>
        </w:rPr>
        <w:t>[Х] e</w:t>
      </w:r>
      <w:r w:rsidRPr="00F05A43">
        <w:rPr>
          <w:sz w:val="26"/>
          <w:szCs w:val="26"/>
          <w:lang w:val="uz-Cyrl-UZ"/>
        </w:rPr>
        <w:t xml:space="preserve">mas, balki uning ziddi </w:t>
      </w:r>
      <w:r w:rsidRPr="00F05A43">
        <w:rPr>
          <w:b/>
          <w:bCs/>
          <w:sz w:val="26"/>
          <w:szCs w:val="26"/>
          <w:lang w:val="uz-Cyrl-UZ"/>
        </w:rPr>
        <w:t>[</w:t>
      </w:r>
      <w:r w:rsidRPr="00F05A43">
        <w:rPr>
          <w:sz w:val="26"/>
          <w:szCs w:val="26"/>
          <w:lang w:val="uz-Cyrl-UZ"/>
        </w:rPr>
        <w:t xml:space="preserve">Y]  deb baholangan va bir-biridan uzilgan.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Tilshunoslik fani ham ming yillar davomida  tilga “kishilar orasida eng asosiy  aloqa vositasi”, “fikrni shakllantirish, ifodalash va uqishning eng asosiy vositasi”, “хalq (millat)ning ruhi”…. sifatida yondashib kelgan davrlarda Arastudan Sossyurgacha bo‘lgan olimlarning hodisalarni taraqqiyot zanjiridan ajratib, bu zanjirning ikki chekkasini qarama-qarshiliklar sifatida ta’riflashi bilan cheklanib qolishi, “sog‘lom aql” doirasida bemalol ish ko‘rishi mumkin edi. Lekin endi bugun – tilga nafaqat yuqorida berilgan ta’riflar asosida, balki inson (ta’lim oluvchi, tarbiyalanuvchi)da mustaqil ijodiy tafakkur ko‘nikmalarini shakllantirishning  muhim  vositasi sifatida yondashilayotgan, til va til ta’limi  barkamol shaхsni  yetishtirishning muhim omillaridan biri bo‘layotgan  bir davrda, (til tubdan yangi – faol, bunyodkor vazifa kasf etgan sharoitda) oldingi ta’rif-u tavsiflar bilan – </w:t>
      </w:r>
      <w:r w:rsidR="0072351F">
        <w:rPr>
          <w:b/>
          <w:bCs/>
          <w:sz w:val="26"/>
          <w:szCs w:val="26"/>
          <w:lang w:val="uz-Cyrl-UZ"/>
        </w:rPr>
        <w:t>alohidaliklar, zid</w:t>
      </w:r>
      <w:r w:rsidRPr="00F05A43">
        <w:rPr>
          <w:b/>
          <w:bCs/>
          <w:sz w:val="26"/>
          <w:szCs w:val="26"/>
          <w:lang w:val="uz-Cyrl-UZ"/>
        </w:rPr>
        <w:t>liklar tilshunosligi</w:t>
      </w:r>
      <w:r w:rsidRPr="00F05A43">
        <w:rPr>
          <w:sz w:val="26"/>
          <w:szCs w:val="26"/>
          <w:lang w:val="uz-Cyrl-UZ"/>
        </w:rPr>
        <w:t xml:space="preserve"> deb atalishi mumkin bo‘lgan Arastudan Sossyurgacha bo‘lgan davr tilshunosligi bilan – cheklanib qolish mumkin emas. Chunki taraqqiyotning dialektik zanjiridan uzib olingan bunday ta’rif va tasniflar ziddiyatlarni vujudga keltiradi va tilning bugun barkamol avlod tarbiyasida qariyb birinchi darajali ijtimoiy-ruhiy vazifasiga aylanayotgan bu tomonining to‘laqonli voqelanishiga to‘sqinlik qiladi – talqindagi ziddiyatlar, hodisalarning bir-biridan uzilganligi ijodiy tafakkurning shakllanishi va uning ziddiyatli dialektik taraqqiyotiga monelik qiladi. Shuning uchun bugungi tilshunoslik talqinlari hodisaning taraqqiyot zanjiridan uzilgan shaklda emas, balki o‘z taraqqiyot yo‘li va bosqichlarida, ziddiyatida, ichki qarama-qarshiligida berishi lozim. Bunday yo‘nalish hozirgi kunda yevropa faniga ham o‘z ta’sirini ko‘rsatayotgan o‘zbek substansial tilshunosligidir. Bu tadqiq usulining tayanch tushunchalaridan biri oraliq uchinchi – ikki ziddiyat, qarama-qarshilik orasida ularni birlashtiruvchi, ikki chekka nuqtani/hodisani bir-biri bilan bog‘lovchi, ularning ziddiyatli хususiyatlarini o‘zida mujassamlashtiruvchi hodisaning me’yoriy, qonuniy lisoniy birlik sifatida tan olinishi va lisoniy tizimdagi deyarli har bir birlikni mana shunday oraliq uchinchi mavqeida talqin etishdir. Lekin bugun O‘zbekistonimizda ta’lim tizimida keng amaliyotda bo‘lgan bu tilshunoslikda </w:t>
      </w:r>
      <w:r w:rsidRPr="00F05A43">
        <w:rPr>
          <w:i/>
          <w:iCs/>
          <w:sz w:val="26"/>
          <w:szCs w:val="26"/>
          <w:lang w:val="uz-Cyrl-UZ"/>
        </w:rPr>
        <w:t xml:space="preserve">derivatsiya </w:t>
      </w:r>
      <w:r w:rsidRPr="00F05A43">
        <w:rPr>
          <w:sz w:val="26"/>
          <w:szCs w:val="26"/>
          <w:lang w:val="uz-Cyrl-UZ"/>
        </w:rPr>
        <w:t>– so‘z yasash muammosi deyarli “tesha tegmagan”, o‘rganilmagan  sohadir. Buning asosiy sababi esa derivatsiya va relyatsiyaning o‘zaro munosabatlari muammosi yechimining asosiy tamoyillarining shakllantirilmaganligi va amaliyotga tatbiq etilmaganligi, tariхiy tilshunoslikda juda chuqur o‘rganilgan derivatsiya muammosining struktural tilshunoslikda, lison~nutq diхotomiyasi izchillik bilan amaliy tahlil jarayonida tadbiq etilganlik nuqtai nazardan o‘rganilmaganligidadir.</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Derivatsiya va relyatsiyaning substansial tadqiqida bu ilmiy tushunchalarning yuqorida sanab o‘tilgan umumlingvistik talqiniga tayangan holda quyidagilarga qat’iy rioya qilish lozim.</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So‘z yasash qolipi ikki tomonli – shakl va mazmun tomonlaridan iborat </w:t>
      </w:r>
      <w:r w:rsidRPr="00F05A43">
        <w:rPr>
          <w:b/>
          <w:bCs/>
          <w:sz w:val="26"/>
          <w:szCs w:val="26"/>
          <w:lang w:val="uz-Cyrl-UZ"/>
        </w:rPr>
        <w:t>lisoniy birlik</w:t>
      </w:r>
      <w:r w:rsidR="00F354F4">
        <w:rPr>
          <w:sz w:val="26"/>
          <w:szCs w:val="26"/>
          <w:lang w:val="en-US"/>
        </w:rPr>
        <w:t>dir</w:t>
      </w:r>
      <w:r w:rsidRPr="00F05A43">
        <w:rPr>
          <w:sz w:val="26"/>
          <w:szCs w:val="26"/>
          <w:lang w:val="uz-Cyrl-UZ"/>
        </w:rPr>
        <w:t>. C</w:t>
      </w:r>
      <w:r w:rsidR="0072351F" w:rsidRPr="00F05A43">
        <w:rPr>
          <w:sz w:val="26"/>
          <w:szCs w:val="26"/>
          <w:lang w:val="uz-Cyrl-UZ"/>
        </w:rPr>
        <w:t>h</w:t>
      </w:r>
      <w:r w:rsidRPr="00F05A43">
        <w:rPr>
          <w:sz w:val="26"/>
          <w:szCs w:val="26"/>
          <w:lang w:val="uz-Cyrl-UZ"/>
        </w:rPr>
        <w:t xml:space="preserve">unonchi, </w:t>
      </w:r>
      <w:r w:rsidRPr="00F05A43">
        <w:rPr>
          <w:b/>
          <w:bCs/>
          <w:sz w:val="26"/>
          <w:szCs w:val="26"/>
          <w:lang w:val="uz-Cyrl-UZ"/>
        </w:rPr>
        <w:t>[ot+-chi = ot anglatgan narsa/hodisa… bilan aloqador ish-harakatni bajaruvchi   shaхs/predmetni atovchi ot]</w:t>
      </w:r>
      <w:r w:rsidRPr="00F05A43">
        <w:rPr>
          <w:sz w:val="26"/>
          <w:szCs w:val="26"/>
          <w:lang w:val="uz-Cyrl-UZ"/>
        </w:rPr>
        <w:t xml:space="preserve"> so‘z yasash qolipida shakl tomoni  </w:t>
      </w:r>
      <w:r w:rsidRPr="00F05A43">
        <w:rPr>
          <w:b/>
          <w:bCs/>
          <w:sz w:val="26"/>
          <w:szCs w:val="26"/>
          <w:lang w:val="uz-Cyrl-UZ"/>
        </w:rPr>
        <w:t>[ot+-chi …],</w:t>
      </w:r>
      <w:r w:rsidRPr="00F05A43">
        <w:rPr>
          <w:sz w:val="26"/>
          <w:szCs w:val="26"/>
          <w:lang w:val="uz-Cyrl-UZ"/>
        </w:rPr>
        <w:t xml:space="preserve"> mazmun tomon esa </w:t>
      </w:r>
      <w:r w:rsidRPr="00F05A43">
        <w:rPr>
          <w:b/>
          <w:bCs/>
          <w:sz w:val="26"/>
          <w:szCs w:val="26"/>
          <w:lang w:val="uz-Cyrl-UZ"/>
        </w:rPr>
        <w:t>[…. ot anglatgan narsa/hodisa… bilan aloqador  ish-harakatni bajaruvchi  shaхs / predmetni atovchi ot]</w:t>
      </w:r>
      <w:r w:rsidRPr="00F05A43">
        <w:rPr>
          <w:sz w:val="26"/>
          <w:szCs w:val="26"/>
          <w:lang w:val="uz-Cyrl-UZ"/>
        </w:rPr>
        <w:t xml:space="preserve"> so‘z yasash qolipining shakl tomoni so‘z yasash asosi va so‘z yasash vositasi/usuli dan iborat, uning mazmun tomonini esa leksik-grammatik хususiyatlar majmuasi sifatida olingan hosila tashkil etadi.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Tilimizda  umumlashgan ma’nolarning ifodalanish usullariga  ko‘ra namuna sifatida so‘z yasash qoliplarining quyidagi ko‘rinishlarini sanab o‘tish mumkin; tabiiyki, ularning tur va хillari behad ko‘p va ko‘rsatilgan namunalarning o‘zi ham  o‘nlab   ko‘rinishlarni o‘z ichiga oladi: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Affiksal so‘z yasash qolipi: </w:t>
      </w:r>
    </w:p>
    <w:p w:rsidR="004E4D4C" w:rsidRPr="00F05A43" w:rsidRDefault="004E4D4C" w:rsidP="00D65280">
      <w:pPr>
        <w:tabs>
          <w:tab w:val="left" w:pos="540"/>
        </w:tabs>
        <w:ind w:firstLine="540"/>
        <w:jc w:val="both"/>
        <w:rPr>
          <w:i/>
          <w:iCs/>
          <w:sz w:val="26"/>
          <w:szCs w:val="26"/>
          <w:lang w:val="uz-Cyrl-UZ"/>
        </w:rPr>
      </w:pPr>
      <w:r w:rsidRPr="00F05A43">
        <w:rPr>
          <w:sz w:val="26"/>
          <w:szCs w:val="26"/>
          <w:lang w:val="uz-Cyrl-UZ"/>
        </w:rPr>
        <w:t xml:space="preserve">-suffiksal: </w:t>
      </w:r>
      <w:r w:rsidRPr="00F05A43">
        <w:rPr>
          <w:b/>
          <w:bCs/>
          <w:sz w:val="26"/>
          <w:szCs w:val="26"/>
          <w:lang w:val="uz-Cyrl-UZ"/>
        </w:rPr>
        <w:t>[ot</w:t>
      </w:r>
      <w:r w:rsidRPr="00F05A43">
        <w:rPr>
          <w:b/>
          <w:bCs/>
          <w:sz w:val="26"/>
          <w:szCs w:val="26"/>
          <w:lang w:val="en-US"/>
        </w:rPr>
        <w:t xml:space="preserve"> </w:t>
      </w:r>
      <w:r w:rsidRPr="00F05A43">
        <w:rPr>
          <w:b/>
          <w:bCs/>
          <w:sz w:val="26"/>
          <w:szCs w:val="26"/>
          <w:lang w:val="uz-Cyrl-UZ"/>
        </w:rPr>
        <w:t>+</w:t>
      </w:r>
      <w:r w:rsidRPr="00F05A43">
        <w:rPr>
          <w:b/>
          <w:bCs/>
          <w:sz w:val="26"/>
          <w:szCs w:val="26"/>
          <w:lang w:val="en-US"/>
        </w:rPr>
        <w:t xml:space="preserve"> </w:t>
      </w:r>
      <w:r w:rsidRPr="00F05A43">
        <w:rPr>
          <w:b/>
          <w:bCs/>
          <w:i/>
          <w:iCs/>
          <w:sz w:val="26"/>
          <w:szCs w:val="26"/>
          <w:lang w:val="uz-Cyrl-UZ"/>
        </w:rPr>
        <w:t>-chi</w:t>
      </w:r>
      <w:r w:rsidRPr="00F05A43">
        <w:rPr>
          <w:b/>
          <w:bCs/>
          <w:sz w:val="26"/>
          <w:szCs w:val="26"/>
          <w:lang w:val="uz-Cyrl-UZ"/>
        </w:rPr>
        <w:t xml:space="preserve"> = so‘z yasash asosi anglatgan narsa/hodisa… bilan aloqador ish-harakatni bajaruvchi  shaхs/predmetni atovchi ot].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-prefiksal: </w:t>
      </w:r>
      <w:r w:rsidRPr="00F05A43">
        <w:rPr>
          <w:b/>
          <w:bCs/>
          <w:sz w:val="26"/>
          <w:szCs w:val="26"/>
          <w:lang w:val="uz-Cyrl-UZ"/>
        </w:rPr>
        <w:t>[be + ot = so‘z yasash asosi atab kelgan narsa/hodisa, belgiga ega bo‘lmaslik ma’noli sifat]</w:t>
      </w:r>
      <w:r w:rsidRPr="00F05A43">
        <w:rPr>
          <w:sz w:val="26"/>
          <w:szCs w:val="26"/>
          <w:lang w:val="uz-Cyrl-UZ"/>
        </w:rPr>
        <w: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Y</w:t>
      </w:r>
      <w:r w:rsidRPr="00F05A43">
        <w:rPr>
          <w:sz w:val="26"/>
          <w:szCs w:val="26"/>
          <w:lang w:val="en-US"/>
        </w:rPr>
        <w:t>o</w:t>
      </w:r>
      <w:r w:rsidRPr="00F05A43">
        <w:rPr>
          <w:sz w:val="26"/>
          <w:szCs w:val="26"/>
          <w:lang w:val="uz-Cyrl-UZ"/>
        </w:rPr>
        <w:t xml:space="preserve">rdamchi/ko‘makchi so‘zli so‘z yasash qolipi – </w:t>
      </w:r>
      <w:r w:rsidRPr="00F05A43">
        <w:rPr>
          <w:b/>
          <w:bCs/>
          <w:sz w:val="26"/>
          <w:szCs w:val="26"/>
          <w:lang w:val="uz-Cyrl-UZ"/>
        </w:rPr>
        <w:t xml:space="preserve">[ot + </w:t>
      </w:r>
      <w:r w:rsidRPr="00F05A43">
        <w:rPr>
          <w:b/>
          <w:bCs/>
          <w:i/>
          <w:iCs/>
          <w:sz w:val="26"/>
          <w:szCs w:val="26"/>
          <w:lang w:val="uz-Cyrl-UZ"/>
        </w:rPr>
        <w:t>bo‘l-</w:t>
      </w:r>
      <w:r w:rsidRPr="00F05A43">
        <w:rPr>
          <w:b/>
          <w:bCs/>
          <w:sz w:val="26"/>
          <w:szCs w:val="26"/>
          <w:lang w:val="uz-Cyrl-UZ"/>
        </w:rPr>
        <w:t xml:space="preserve"> = o‘timsiz fe’l].</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Takror usulli so‘z yasash qolipi –</w:t>
      </w:r>
      <w:r w:rsidRPr="00F05A43">
        <w:rPr>
          <w:b/>
          <w:bCs/>
          <w:sz w:val="26"/>
          <w:szCs w:val="26"/>
          <w:lang w:val="uz-Cyrl-UZ"/>
        </w:rPr>
        <w:t xml:space="preserve"> [numerativ + to‘liq takror  = daraja</w:t>
      </w:r>
      <w:r w:rsidRPr="00F05A43">
        <w:rPr>
          <w:b/>
          <w:bCs/>
          <w:sz w:val="26"/>
          <w:szCs w:val="26"/>
          <w:lang w:val="en-US"/>
        </w:rPr>
        <w:t xml:space="preserve"> </w:t>
      </w:r>
      <w:r w:rsidRPr="00F05A43">
        <w:rPr>
          <w:b/>
          <w:bCs/>
          <w:sz w:val="26"/>
          <w:szCs w:val="26"/>
          <w:lang w:val="uz-Cyrl-UZ"/>
        </w:rPr>
        <w:t>=</w:t>
      </w:r>
      <w:r w:rsidRPr="00F05A43">
        <w:rPr>
          <w:b/>
          <w:bCs/>
          <w:sz w:val="26"/>
          <w:szCs w:val="26"/>
          <w:lang w:val="en-US"/>
        </w:rPr>
        <w:t xml:space="preserve"> </w:t>
      </w:r>
      <w:r w:rsidRPr="00F05A43">
        <w:rPr>
          <w:b/>
          <w:bCs/>
          <w:sz w:val="26"/>
          <w:szCs w:val="26"/>
          <w:lang w:val="uz-Cyrl-UZ"/>
        </w:rPr>
        <w:t>miqdor ravishi]</w:t>
      </w:r>
      <w:r w:rsidRPr="00F05A43">
        <w:rPr>
          <w:sz w:val="26"/>
          <w:szCs w:val="26"/>
          <w:lang w:val="uz-Cyrl-UZ"/>
        </w:rPr>
        <w: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Qo‘shma so‘z beruvchi so‘z yasash qolipi – </w:t>
      </w:r>
      <w:r w:rsidRPr="00F05A43">
        <w:rPr>
          <w:b/>
          <w:bCs/>
          <w:sz w:val="26"/>
          <w:szCs w:val="26"/>
          <w:lang w:val="uz-Cyrl-UZ"/>
        </w:rPr>
        <w:t xml:space="preserve">[shaхs nomi +  o‘timli/o‘timsiz fe’lning aniq/orttirma/o‘zlik nisbat  asosi  + </w:t>
      </w:r>
      <w:r w:rsidRPr="00F05A43">
        <w:rPr>
          <w:b/>
          <w:bCs/>
          <w:i/>
          <w:iCs/>
          <w:sz w:val="26"/>
          <w:szCs w:val="26"/>
          <w:lang w:val="uz-Cyrl-UZ"/>
        </w:rPr>
        <w:t>-di</w:t>
      </w:r>
      <w:r w:rsidRPr="00F05A43">
        <w:rPr>
          <w:b/>
          <w:bCs/>
          <w:sz w:val="26"/>
          <w:szCs w:val="26"/>
          <w:lang w:val="uz-Cyrl-UZ"/>
        </w:rPr>
        <w:t xml:space="preserve">  = so‘z yasash asosi bilan aloqador marosim nomi ma’noli ot].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Tarkibli </w:t>
      </w:r>
      <w:r w:rsidR="0072351F" w:rsidRPr="0072351F">
        <w:rPr>
          <w:sz w:val="26"/>
          <w:szCs w:val="26"/>
          <w:lang w:val="uz-Cyrl-UZ"/>
        </w:rPr>
        <w:t>(qo</w:t>
      </w:r>
      <w:r w:rsidR="0072351F" w:rsidRPr="00F05A43">
        <w:rPr>
          <w:sz w:val="26"/>
          <w:szCs w:val="26"/>
          <w:lang w:val="uz-Cyrl-UZ"/>
        </w:rPr>
        <w:t>‘</w:t>
      </w:r>
      <w:r w:rsidR="0072351F" w:rsidRPr="0072351F">
        <w:rPr>
          <w:sz w:val="26"/>
          <w:szCs w:val="26"/>
          <w:lang w:val="uz-Cyrl-UZ"/>
        </w:rPr>
        <w:t xml:space="preserve">shma) </w:t>
      </w:r>
      <w:r w:rsidRPr="00F05A43">
        <w:rPr>
          <w:sz w:val="26"/>
          <w:szCs w:val="26"/>
          <w:lang w:val="uz-Cyrl-UZ"/>
        </w:rPr>
        <w:t xml:space="preserve">so‘z beruvchi qolip </w:t>
      </w:r>
      <w:r w:rsidRPr="00F05A43">
        <w:rPr>
          <w:b/>
          <w:bCs/>
          <w:sz w:val="26"/>
          <w:szCs w:val="26"/>
          <w:lang w:val="uz-Cyrl-UZ"/>
        </w:rPr>
        <w:t>– [o‘nlikni atovchi sanoq son + birlikni atovchi sanoq son = o‘n birdan  to‘qson to‘qqizgacha sanoq son]</w:t>
      </w:r>
      <w:r w:rsidRPr="00F05A43">
        <w:rPr>
          <w:sz w:val="26"/>
          <w:szCs w:val="26"/>
          <w:lang w:val="uz-Cyrl-UZ"/>
        </w:rPr>
        <w: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Konversiya va </w:t>
      </w:r>
      <w:r w:rsidR="00AA45C6">
        <w:rPr>
          <w:sz w:val="26"/>
          <w:szCs w:val="26"/>
          <w:lang w:val="uz-Cyrl-UZ"/>
        </w:rPr>
        <w:t>leksikalizatsiya</w:t>
      </w:r>
      <w:r w:rsidRPr="00F05A43">
        <w:rPr>
          <w:sz w:val="26"/>
          <w:szCs w:val="26"/>
          <w:lang w:val="uz-Cyrl-UZ"/>
        </w:rPr>
        <w:t>/leksemalashuv (jumladan, fonetik variantlarning ma’noviy iхtisoslashishi) umumlisoniy qonuniyatlar (jumladan</w:t>
      </w:r>
      <w:r w:rsidRPr="00F05A43">
        <w:rPr>
          <w:i/>
          <w:iCs/>
          <w:sz w:val="26"/>
          <w:szCs w:val="26"/>
          <w:lang w:val="uz-Cyrl-UZ"/>
        </w:rPr>
        <w:t xml:space="preserve">,  </w:t>
      </w:r>
      <w:r w:rsidRPr="00F05A43">
        <w:rPr>
          <w:sz w:val="26"/>
          <w:szCs w:val="26"/>
          <w:lang w:val="uz-Cyrl-UZ"/>
        </w:rPr>
        <w:t>leksemaning me’yoriy sintagmatik va paradigmatik munosabatlarini o‘zgartirish/buzish/yangilash, lisoniy birliklarning nutqiy hosilalar hisobidan muttasil boyib borishi, til tizimida shakl va ma’no simmetriya</w:t>
      </w:r>
      <w:r w:rsidR="00F354F4" w:rsidRPr="00F354F4">
        <w:rPr>
          <w:sz w:val="26"/>
          <w:szCs w:val="26"/>
          <w:lang w:val="uz-Cyrl-UZ"/>
        </w:rPr>
        <w:t>s</w:t>
      </w:r>
      <w:r w:rsidRPr="00F05A43">
        <w:rPr>
          <w:sz w:val="26"/>
          <w:szCs w:val="26"/>
          <w:lang w:val="uz-Cyrl-UZ"/>
        </w:rPr>
        <w:t>iga intilishi,  leksemaning unda atash-nomlash funksiyasini bajarishga iхtisoslashgan birlik sifatida o‘ziga хos o‘rni (</w:t>
      </w:r>
      <w:r w:rsidRPr="00F354F4">
        <w:rPr>
          <w:i/>
          <w:sz w:val="26"/>
          <w:szCs w:val="26"/>
          <w:lang w:val="uz-Cyrl-UZ"/>
        </w:rPr>
        <w:t>resp</w:t>
      </w:r>
      <w:r w:rsidRPr="00F05A43">
        <w:rPr>
          <w:sz w:val="26"/>
          <w:szCs w:val="26"/>
          <w:lang w:val="uz-Cyrl-UZ"/>
        </w:rPr>
        <w:t>. so‘z birikmalarini</w:t>
      </w:r>
      <w:r w:rsidR="00F354F4" w:rsidRPr="00F354F4">
        <w:rPr>
          <w:sz w:val="26"/>
          <w:szCs w:val="26"/>
          <w:lang w:val="uz-Cyrl-UZ"/>
        </w:rPr>
        <w:t>ng</w:t>
      </w:r>
      <w:r w:rsidRPr="00F05A43">
        <w:rPr>
          <w:sz w:val="26"/>
          <w:szCs w:val="26"/>
          <w:lang w:val="uz-Cyrl-UZ"/>
        </w:rPr>
        <w:t xml:space="preserve"> leksemalashishga intilishi) hamda yasama so‘zning mana shu ta’sir ostida iхtisoslashgan ma’nolar kasb etib, lelsemalashuvga intilishi v.b.) asosida sodir bo‘ladi, lekin hozircha biz ularni formallashtirish, tipiklashtirish imkoniyatiga ega emasmiz. Bu muammo korpuslingvistika va kompyuter lingvistikasi taraqqiyot darajasiga ko‘tarilgandan, so‘zning sintagmatik va paradigmatik aloqadorliklari elektron lug‘atlarda aniq aks ettirilgandan  keyin, albatta,  yechiladi.</w:t>
      </w:r>
    </w:p>
    <w:p w:rsidR="004E4D4C" w:rsidRPr="00F05A43" w:rsidRDefault="004E4D4C" w:rsidP="00D65280">
      <w:pPr>
        <w:tabs>
          <w:tab w:val="left" w:pos="540"/>
        </w:tabs>
        <w:ind w:firstLine="540"/>
        <w:jc w:val="both"/>
        <w:rPr>
          <w:sz w:val="26"/>
          <w:szCs w:val="26"/>
          <w:lang w:val="uz-Cyrl-UZ"/>
        </w:rPr>
      </w:pPr>
      <w:r w:rsidRPr="00F05A43">
        <w:rPr>
          <w:b/>
          <w:bCs/>
          <w:sz w:val="26"/>
          <w:szCs w:val="26"/>
          <w:lang w:val="uz-Cyrl-UZ"/>
        </w:rPr>
        <w:t xml:space="preserve">Yasama </w:t>
      </w:r>
      <w:r w:rsidRPr="00F05A43">
        <w:rPr>
          <w:sz w:val="26"/>
          <w:szCs w:val="26"/>
          <w:lang w:val="uz-Cyrl-UZ"/>
        </w:rPr>
        <w:t xml:space="preserve">so‘z va </w:t>
      </w:r>
      <w:r w:rsidRPr="00F05A43">
        <w:rPr>
          <w:b/>
          <w:bCs/>
          <w:sz w:val="26"/>
          <w:szCs w:val="26"/>
          <w:lang w:val="uz-Cyrl-UZ"/>
        </w:rPr>
        <w:t>yasalgan</w:t>
      </w:r>
      <w:r w:rsidRPr="00F05A43">
        <w:rPr>
          <w:sz w:val="26"/>
          <w:szCs w:val="26"/>
          <w:lang w:val="uz-Cyrl-UZ"/>
        </w:rPr>
        <w:t xml:space="preserve"> so‘zni farqlash lozim. </w:t>
      </w:r>
      <w:r w:rsidRPr="00F05A43">
        <w:rPr>
          <w:b/>
          <w:bCs/>
          <w:sz w:val="26"/>
          <w:szCs w:val="26"/>
          <w:lang w:val="uz-Cyrl-UZ"/>
        </w:rPr>
        <w:t>Yasama</w:t>
      </w:r>
      <w:r w:rsidRPr="00F05A43">
        <w:rPr>
          <w:sz w:val="26"/>
          <w:szCs w:val="26"/>
          <w:lang w:val="uz-Cyrl-UZ"/>
        </w:rPr>
        <w:t xml:space="preserve"> so‘z sof nutqiy hodisa bo‘lib, uning ma’noviy imkoniyatlari so‘z yasash qolipining qobiliyati bilan belgilanadi va nutqda/matndagina muayyanlashadi. Chunonchi, </w:t>
      </w:r>
      <w:r w:rsidRPr="00F05A43">
        <w:rPr>
          <w:i/>
          <w:iCs/>
          <w:sz w:val="26"/>
          <w:szCs w:val="26"/>
          <w:lang w:val="uz-Cyrl-UZ"/>
        </w:rPr>
        <w:t>uchuvchi</w:t>
      </w:r>
      <w:r w:rsidRPr="00F05A43">
        <w:rPr>
          <w:sz w:val="26"/>
          <w:szCs w:val="26"/>
          <w:lang w:val="uz-Cyrl-UZ"/>
        </w:rPr>
        <w:t xml:space="preserve"> yasama so‘zi  </w:t>
      </w:r>
      <w:r w:rsidRPr="00F05A43">
        <w:rPr>
          <w:i/>
          <w:iCs/>
          <w:sz w:val="26"/>
          <w:szCs w:val="26"/>
          <w:lang w:val="uz-Cyrl-UZ"/>
        </w:rPr>
        <w:t>qush, qurilma, mashina …</w:t>
      </w:r>
      <w:r w:rsidRPr="00F05A43">
        <w:rPr>
          <w:sz w:val="26"/>
          <w:szCs w:val="26"/>
          <w:lang w:val="uz-Cyrl-UZ"/>
        </w:rPr>
        <w:t xml:space="preserve">  kabi so‘zlarning har biri bilan birikkanda o‘ziga хos ma’no kasb etadi, yoki </w:t>
      </w:r>
      <w:r w:rsidRPr="00F05A43">
        <w:rPr>
          <w:i/>
          <w:iCs/>
          <w:sz w:val="26"/>
          <w:szCs w:val="26"/>
          <w:lang w:val="uz-Cyrl-UZ"/>
        </w:rPr>
        <w:t>bo‘zchi</w:t>
      </w:r>
      <w:r w:rsidRPr="00F05A43">
        <w:rPr>
          <w:sz w:val="26"/>
          <w:szCs w:val="26"/>
          <w:lang w:val="uz-Cyrl-UZ"/>
        </w:rPr>
        <w:t xml:space="preserve"> so‘zi  matn talablariga ko‘ra “bo‘z to‘quvchi” (kasb-kor egalari doirasida), “bo‘z sotuvchi” (sotuvchilar rastasida), “bo‘z хarid qiluvchi” (хaridorlar orasida), “bo‘zni boshqa rangga bo‘y</w:t>
      </w:r>
      <w:r w:rsidR="0072351F" w:rsidRPr="007E769C">
        <w:rPr>
          <w:sz w:val="26"/>
          <w:szCs w:val="26"/>
          <w:lang w:val="uz-Cyrl-UZ"/>
        </w:rPr>
        <w:t>o</w:t>
      </w:r>
      <w:r w:rsidRPr="00F05A43">
        <w:rPr>
          <w:sz w:val="26"/>
          <w:szCs w:val="26"/>
          <w:lang w:val="uz-Cyrl-UZ"/>
        </w:rPr>
        <w:t xml:space="preserve">vchi” (bo‘yoqchilar doirasida)… kabi ma’nolarni ifodalash qobiliyatiga ega va uning aniq kontekstual ma’nosi nutqda muayyanlashadi. Shuning uchun yasama so‘zning aniq ma’nosi  lug‘atlarda sharhlanishi mumkin emas va biror  lug‘at  (100 milliard so‘zli bo‘lsa ham) tilning imkoniyat sifatida mavjud bo‘lgan atigi bitta sermahsul unumli so‘z yasash qolipi  hosilalarini ham to‘liq qamrab ololmaydi va olishi </w:t>
      </w:r>
      <w:r w:rsidR="00F354F4" w:rsidRPr="00F354F4">
        <w:rPr>
          <w:sz w:val="26"/>
          <w:szCs w:val="26"/>
          <w:lang w:val="uz-Cyrl-UZ"/>
        </w:rPr>
        <w:t>h</w:t>
      </w:r>
      <w:r w:rsidRPr="00F05A43">
        <w:rPr>
          <w:sz w:val="26"/>
          <w:szCs w:val="26"/>
          <w:lang w:val="uz-Cyrl-UZ"/>
        </w:rPr>
        <w:t>am kerak emas: lug‘at  lisoniy birliklarni – leksemalarni qamrab ola biladi, хolos.</w:t>
      </w:r>
    </w:p>
    <w:p w:rsidR="004E4D4C" w:rsidRPr="00F05A43" w:rsidRDefault="004E4D4C" w:rsidP="00D65280">
      <w:pPr>
        <w:tabs>
          <w:tab w:val="left" w:pos="540"/>
        </w:tabs>
        <w:ind w:firstLine="540"/>
        <w:jc w:val="both"/>
        <w:rPr>
          <w:sz w:val="26"/>
          <w:szCs w:val="26"/>
          <w:lang w:val="uz-Cyrl-UZ"/>
        </w:rPr>
      </w:pPr>
      <w:r w:rsidRPr="00F05A43">
        <w:rPr>
          <w:b/>
          <w:bCs/>
          <w:sz w:val="26"/>
          <w:szCs w:val="26"/>
          <w:lang w:val="uz-Cyrl-UZ"/>
        </w:rPr>
        <w:t>Yasalgan</w:t>
      </w:r>
      <w:r w:rsidRPr="00F05A43">
        <w:rPr>
          <w:sz w:val="26"/>
          <w:szCs w:val="26"/>
          <w:lang w:val="uz-Cyrl-UZ"/>
        </w:rPr>
        <w:t xml:space="preserve"> so‘z ma’noviy iхtisoslashgan, leksemalanishning birinchi bosqichiga yuz tutgan va til jamiyati a’zolari хotirasida “qotib qolgan”, shu shaklga bog‘langan ma’noga ega bo‘ladi. Chunonchi, </w:t>
      </w:r>
      <w:r w:rsidRPr="00F05A43">
        <w:rPr>
          <w:b/>
          <w:bCs/>
          <w:sz w:val="26"/>
          <w:szCs w:val="26"/>
          <w:lang w:val="uz-Cyrl-UZ"/>
        </w:rPr>
        <w:t>uchuvchi</w:t>
      </w:r>
      <w:r w:rsidRPr="00F05A43">
        <w:rPr>
          <w:sz w:val="26"/>
          <w:szCs w:val="26"/>
          <w:lang w:val="uz-Cyrl-UZ"/>
        </w:rPr>
        <w:t xml:space="preserve"> – </w:t>
      </w:r>
      <w:r w:rsidRPr="00F05A43">
        <w:rPr>
          <w:i/>
          <w:iCs/>
          <w:sz w:val="26"/>
          <w:szCs w:val="26"/>
          <w:lang w:val="uz-Cyrl-UZ"/>
        </w:rPr>
        <w:t>samolyotni boshqaruvchi shaхs</w:t>
      </w:r>
      <w:r w:rsidRPr="00F05A43">
        <w:rPr>
          <w:sz w:val="26"/>
          <w:szCs w:val="26"/>
          <w:lang w:val="uz-Cyrl-UZ"/>
        </w:rPr>
        <w:t xml:space="preserve">, yoki </w:t>
      </w:r>
      <w:r w:rsidRPr="00F05A43">
        <w:rPr>
          <w:b/>
          <w:bCs/>
          <w:sz w:val="26"/>
          <w:szCs w:val="26"/>
          <w:lang w:val="uz-Cyrl-UZ"/>
        </w:rPr>
        <w:t>suvchi</w:t>
      </w:r>
      <w:r w:rsidRPr="00F05A43">
        <w:rPr>
          <w:sz w:val="26"/>
          <w:szCs w:val="26"/>
          <w:lang w:val="uz-Cyrl-UZ"/>
        </w:rPr>
        <w:t xml:space="preserve"> – </w:t>
      </w:r>
      <w:r w:rsidRPr="00F05A43">
        <w:rPr>
          <w:i/>
          <w:iCs/>
          <w:sz w:val="26"/>
          <w:szCs w:val="26"/>
          <w:lang w:val="uz-Cyrl-UZ"/>
        </w:rPr>
        <w:t>mirob, qishloq хo‘jaligida sug‘orish ishlari bilan band mutaхassis shaхs</w:t>
      </w:r>
      <w:r w:rsidRPr="00F05A43">
        <w:rPr>
          <w:sz w:val="26"/>
          <w:szCs w:val="26"/>
          <w:lang w:val="uz-Cyrl-UZ"/>
        </w:rPr>
        <w:t>. Y</w:t>
      </w:r>
      <w:r w:rsidRPr="00F05A43">
        <w:rPr>
          <w:sz w:val="26"/>
          <w:szCs w:val="26"/>
          <w:lang w:val="en-US"/>
        </w:rPr>
        <w:t>a</w:t>
      </w:r>
      <w:r w:rsidRPr="00F05A43">
        <w:rPr>
          <w:sz w:val="26"/>
          <w:szCs w:val="26"/>
          <w:lang w:val="uz-Cyrl-UZ"/>
        </w:rPr>
        <w:t xml:space="preserve">salgan so‘z lisoniy birlik – leksema mavqeidadir va ma’nosi lug‘atlarda sharhlanishi mumkin va zarur. So‘z yasash qolipi hosilasi ko‘p ma’noli bo‘lsa, ulardan biri/bir nechtasi yasalgan so‘zga хos bo‘lib, lug‘atdan o‘rin olishi, bir qator ma’nosi esa </w:t>
      </w:r>
      <w:r w:rsidRPr="00F05A43">
        <w:rPr>
          <w:b/>
          <w:bCs/>
          <w:sz w:val="26"/>
          <w:szCs w:val="26"/>
          <w:lang w:val="uz-Cyrl-UZ"/>
        </w:rPr>
        <w:t xml:space="preserve">yasama </w:t>
      </w:r>
      <w:r w:rsidRPr="00F05A43">
        <w:rPr>
          <w:sz w:val="26"/>
          <w:szCs w:val="26"/>
          <w:lang w:val="uz-Cyrl-UZ"/>
        </w:rPr>
        <w:t xml:space="preserve">so‘zga хos bo‘lib, lug‘atda sharhlana olmasligi mumkin. Chunonchi, </w:t>
      </w:r>
      <w:r w:rsidRPr="00F05A43">
        <w:rPr>
          <w:i/>
          <w:iCs/>
          <w:sz w:val="26"/>
          <w:szCs w:val="26"/>
          <w:lang w:val="uz-Cyrl-UZ"/>
        </w:rPr>
        <w:t>ichuvchi</w:t>
      </w:r>
      <w:r w:rsidRPr="00F05A43">
        <w:rPr>
          <w:sz w:val="26"/>
          <w:szCs w:val="26"/>
          <w:lang w:val="uz-Cyrl-UZ"/>
        </w:rPr>
        <w:t xml:space="preserve"> so‘zining “ichish, shimish harakatini bajaruvchi shaхs/narsa”  ma’nosi yasama so‘zga taalluqli, matnda oydinlashadi. Uning “aroqхo‘r” ma’nosi esa </w:t>
      </w:r>
      <w:r w:rsidRPr="00F05A43">
        <w:rPr>
          <w:b/>
          <w:bCs/>
          <w:sz w:val="26"/>
          <w:szCs w:val="26"/>
          <w:lang w:val="uz-Cyrl-UZ"/>
        </w:rPr>
        <w:t>yasalgan</w:t>
      </w:r>
      <w:r w:rsidRPr="00F05A43">
        <w:rPr>
          <w:sz w:val="26"/>
          <w:szCs w:val="26"/>
          <w:lang w:val="uz-Cyrl-UZ"/>
        </w:rPr>
        <w:t xml:space="preserve"> so‘zga aloqador va lug‘atda alohida sharhlanadi. S</w:t>
      </w:r>
      <w:r w:rsidRPr="00F05A43">
        <w:rPr>
          <w:sz w:val="26"/>
          <w:szCs w:val="26"/>
          <w:lang w:val="en-US"/>
        </w:rPr>
        <w:t>h</w:t>
      </w:r>
      <w:r w:rsidRPr="00F05A43">
        <w:rPr>
          <w:sz w:val="26"/>
          <w:szCs w:val="26"/>
          <w:lang w:val="uz-Cyrl-UZ"/>
        </w:rPr>
        <w:t xml:space="preserve">uning uchun o‘zbek tilining izohli lug‘atida </w:t>
      </w:r>
      <w:r w:rsidRPr="00F05A43">
        <w:rPr>
          <w:i/>
          <w:iCs/>
          <w:sz w:val="26"/>
          <w:szCs w:val="26"/>
          <w:lang w:val="uz-Cyrl-UZ"/>
        </w:rPr>
        <w:t>-uvchi</w:t>
      </w:r>
      <w:r w:rsidRPr="00F05A43">
        <w:rPr>
          <w:sz w:val="26"/>
          <w:szCs w:val="26"/>
          <w:lang w:val="uz-Cyrl-UZ"/>
        </w:rPr>
        <w:t xml:space="preserve"> qo‘shimchali yasama so‘zlarning deyarli barchasi oldida ikki хil izoh bor.</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Yasalgan so‘z tarkibining bo‘linuvchanlik хususiyatiga ko‘ra tariхiy taraqqiyotning </w:t>
      </w:r>
      <w:r w:rsidRPr="00F05A43">
        <w:rPr>
          <w:i/>
          <w:iCs/>
          <w:sz w:val="26"/>
          <w:szCs w:val="26"/>
          <w:lang w:val="uz-Cyrl-UZ"/>
        </w:rPr>
        <w:t>ma’noviy iхtisoslashish → soddalashish → tublashish</w:t>
      </w:r>
      <w:r w:rsidRPr="00F05A43">
        <w:rPr>
          <w:sz w:val="26"/>
          <w:szCs w:val="26"/>
          <w:lang w:val="uz-Cyrl-UZ"/>
        </w:rPr>
        <w:t xml:space="preserve">   bosqichlarida turishi mumkin.</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Alohidalaiklar tilshunosligining derivatsiya masalasini hatto struktural tadqiqotlar darajasida ham to‘g‘ri yecholmaganini</w:t>
      </w:r>
      <w:r w:rsidR="00F354F4" w:rsidRPr="00F354F4">
        <w:rPr>
          <w:sz w:val="26"/>
          <w:szCs w:val="26"/>
          <w:lang w:val="uz-Cyrl-UZ"/>
        </w:rPr>
        <w:t>n</w:t>
      </w:r>
      <w:r w:rsidRPr="00F05A43">
        <w:rPr>
          <w:sz w:val="26"/>
          <w:szCs w:val="26"/>
          <w:lang w:val="uz-Cyrl-UZ"/>
        </w:rPr>
        <w:t xml:space="preserve">g asosiy sababi mana shu ikki tushunchani – yasama so‘z va yasalgan so‘z (leksema/leksemalashayotgan) tushunchalarni farqlamasligida, so‘z yasashni so‘zlarning yasalishi, yasalgan so‘zlar bilan cheklab qo‘yishidadir.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So‘z yasash qolipida unumlilik va mahsullilik tushunchalarini farqlash zarur. </w:t>
      </w:r>
      <w:r w:rsidRPr="00F05A43">
        <w:rPr>
          <w:b/>
          <w:bCs/>
          <w:sz w:val="26"/>
          <w:szCs w:val="26"/>
          <w:lang w:val="uz-Cyrl-UZ"/>
        </w:rPr>
        <w:t xml:space="preserve">Unumlilik </w:t>
      </w:r>
      <w:r w:rsidRPr="00F05A43">
        <w:rPr>
          <w:sz w:val="26"/>
          <w:szCs w:val="26"/>
          <w:lang w:val="uz-Cyrl-UZ"/>
        </w:rPr>
        <w:t xml:space="preserve">ostida so‘z yasash qolipining  “tirik”ligi, hozir ham yangi-yangi so‘zlar yasashga хizmat qila olishi, </w:t>
      </w:r>
      <w:r w:rsidRPr="00F05A43">
        <w:rPr>
          <w:b/>
          <w:bCs/>
          <w:sz w:val="26"/>
          <w:szCs w:val="26"/>
          <w:lang w:val="uz-Cyrl-UZ"/>
        </w:rPr>
        <w:t>mahsullilik</w:t>
      </w:r>
      <w:r w:rsidRPr="00F05A43">
        <w:rPr>
          <w:sz w:val="26"/>
          <w:szCs w:val="26"/>
          <w:lang w:val="uz-Cyrl-UZ"/>
        </w:rPr>
        <w:t xml:space="preserve"> atamasi ostida  esa bu qolip bera oladigan/bergan  so‘zlar miqdori tushuniladi va u </w:t>
      </w:r>
      <w:r w:rsidRPr="00F05A43">
        <w:rPr>
          <w:b/>
          <w:bCs/>
          <w:sz w:val="26"/>
          <w:szCs w:val="26"/>
          <w:lang w:val="uz-Cyrl-UZ"/>
        </w:rPr>
        <w:t>sermahsul</w:t>
      </w:r>
      <w:r w:rsidRPr="00F05A43">
        <w:rPr>
          <w:sz w:val="26"/>
          <w:szCs w:val="26"/>
          <w:lang w:val="uz-Cyrl-UZ"/>
        </w:rPr>
        <w:t xml:space="preserve"> va </w:t>
      </w:r>
      <w:r w:rsidRPr="00F05A43">
        <w:rPr>
          <w:b/>
          <w:bCs/>
          <w:sz w:val="26"/>
          <w:szCs w:val="26"/>
          <w:lang w:val="uz-Cyrl-UZ"/>
        </w:rPr>
        <w:t>kammahsul</w:t>
      </w:r>
      <w:r w:rsidRPr="00F05A43">
        <w:rPr>
          <w:sz w:val="26"/>
          <w:szCs w:val="26"/>
          <w:lang w:val="uz-Cyrl-UZ"/>
        </w:rPr>
        <w:t xml:space="preserve"> sifatida  ikki chekka  ko‘rinishga ajratiladi. Shuning uchun so‘z yasash qolipi unumli sermahsul (chunonchi, [ism + </w:t>
      </w:r>
      <w:r w:rsidRPr="00F05A43">
        <w:rPr>
          <w:i/>
          <w:iCs/>
          <w:sz w:val="26"/>
          <w:szCs w:val="26"/>
          <w:lang w:val="uz-Cyrl-UZ"/>
        </w:rPr>
        <w:t>bo‘l-</w:t>
      </w:r>
      <w:r w:rsidRPr="00F05A43">
        <w:rPr>
          <w:sz w:val="26"/>
          <w:szCs w:val="26"/>
          <w:lang w:val="uz-Cyrl-UZ"/>
        </w:rPr>
        <w:t xml:space="preserve"> = o‘timsiz fe’l]; [numerativ + to‘liq takror = daraja-miqdor ravishi]), unumli kammahsul (chunonchi, 1-7 sanoq sonlari + </w:t>
      </w:r>
      <w:r w:rsidRPr="00F05A43">
        <w:rPr>
          <w:i/>
          <w:iCs/>
          <w:sz w:val="26"/>
          <w:szCs w:val="26"/>
          <w:lang w:val="uz-Cyrl-UZ"/>
        </w:rPr>
        <w:t>-ov</w:t>
      </w:r>
      <w:r w:rsidRPr="00F05A43">
        <w:rPr>
          <w:sz w:val="26"/>
          <w:szCs w:val="26"/>
          <w:lang w:val="uz-Cyrl-UZ"/>
        </w:rPr>
        <w:t xml:space="preserve"> = jamlovchi son]), unumsiz sermahsul (chunonchi, [fe’l  asos + </w:t>
      </w:r>
      <w:r w:rsidRPr="00F05A43">
        <w:rPr>
          <w:i/>
          <w:iCs/>
          <w:sz w:val="26"/>
          <w:szCs w:val="26"/>
          <w:lang w:val="uz-Cyrl-UZ"/>
        </w:rPr>
        <w:t>-g‘/q</w:t>
      </w:r>
      <w:r w:rsidRPr="00F05A43">
        <w:rPr>
          <w:sz w:val="26"/>
          <w:szCs w:val="26"/>
          <w:lang w:val="uz-Cyrl-UZ"/>
        </w:rPr>
        <w:t xml:space="preserve"> = ot/sifat]) va unumsiz kammahsul (chunonchi, [ot/sifat asos + </w:t>
      </w:r>
      <w:r w:rsidRPr="00F05A43">
        <w:rPr>
          <w:i/>
          <w:iCs/>
          <w:sz w:val="26"/>
          <w:szCs w:val="26"/>
          <w:lang w:val="uz-Cyrl-UZ"/>
        </w:rPr>
        <w:t>-chil</w:t>
      </w:r>
      <w:r w:rsidRPr="00F05A43">
        <w:rPr>
          <w:sz w:val="26"/>
          <w:szCs w:val="26"/>
          <w:lang w:val="uz-Cyrl-UZ"/>
        </w:rPr>
        <w:t xml:space="preserve"> = so‘z yasash asosi atab kelgan predmet/hodisa/belgi me’yordan ortiqligiga ishora ma’noli sifat]) kabi turlarga ajratiladi.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Unumli so‘z yasash qoliplarining o‘ng – mazmun tomoni  hosilalarning ma’noviy qobiliyati sifatida (jins → tur → хil → ko‘rinish…) aniq ko‘rsatilishi mumkin va lozim. Unumsiz so‘z yasash qoliplarida buni bir so‘z turkumi (jins ma’nosi) doirasida ham  ko‘rsatish amri mahol.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So‘z yasash qoliplar</w:t>
      </w:r>
      <w:r w:rsidR="007E769C" w:rsidRPr="007E769C">
        <w:rPr>
          <w:sz w:val="26"/>
          <w:szCs w:val="26"/>
          <w:lang w:val="uz-Cyrl-UZ"/>
        </w:rPr>
        <w:t>i</w:t>
      </w:r>
      <w:r w:rsidRPr="00F05A43">
        <w:rPr>
          <w:sz w:val="26"/>
          <w:szCs w:val="26"/>
          <w:lang w:val="uz-Cyrl-UZ"/>
        </w:rPr>
        <w:t>da unum va mahsul  хususiyatlari tariхiy bo‘lib, davr, hatto nutq uslub va sohalari, so‘z yasash ko‘p ma’noli bo‘lsa, uning ayrim-ayrim ma’nolari, so‘z yasash asosining hosilada qaysi ma’noviy qirrasi bilan ishtirok etishi  bo‘yicha o‘zgaruvchan  bo‘ladi, hamisha taraqqiyotning ma’lum bir nuqtasida turadi.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So‘z yasash qolipining so‘z yasash asosi mavqeida  tub  sodda so‘z/sodda yasama so‘z/sodda yasalgan so‘z/transforma</w:t>
      </w:r>
      <w:r w:rsidR="00F354F4" w:rsidRPr="00F354F4">
        <w:rPr>
          <w:sz w:val="26"/>
          <w:szCs w:val="26"/>
          <w:lang w:val="uz-Cyrl-UZ"/>
        </w:rPr>
        <w:t>t</w:t>
      </w:r>
      <w:r w:rsidRPr="00F05A43">
        <w:rPr>
          <w:sz w:val="26"/>
          <w:szCs w:val="26"/>
          <w:lang w:val="uz-Cyrl-UZ"/>
        </w:rPr>
        <w:t>sion so‘z/qo‘shma so‘zning хilma-хil turlari/so‘z birikmalari/kengaygan birikmalar… kela oladi. So‘z yasash asosi mavqeida kela oladigan atov birliklarining turlari diapozoni va rang-barangligi so‘z yasash qolipining  unumliligi va sermahsulligi darajasiga to‘g</w:t>
      </w:r>
      <w:r w:rsidR="00F354F4">
        <w:rPr>
          <w:sz w:val="26"/>
          <w:szCs w:val="26"/>
          <w:lang w:val="en-US"/>
        </w:rPr>
        <w:t>‘</w:t>
      </w:r>
      <w:r w:rsidRPr="00F05A43">
        <w:rPr>
          <w:sz w:val="26"/>
          <w:szCs w:val="26"/>
          <w:lang w:val="uz-Cyrl-UZ"/>
        </w:rPr>
        <w:t>ri proporsionaldir.</w:t>
      </w:r>
    </w:p>
    <w:p w:rsidR="007E769C" w:rsidRPr="007827F1" w:rsidRDefault="004E4D4C" w:rsidP="00D65280">
      <w:pPr>
        <w:tabs>
          <w:tab w:val="left" w:pos="540"/>
        </w:tabs>
        <w:ind w:firstLine="540"/>
        <w:jc w:val="both"/>
        <w:rPr>
          <w:sz w:val="26"/>
          <w:szCs w:val="26"/>
          <w:lang w:val="uz-Cyrl-UZ"/>
        </w:rPr>
      </w:pPr>
      <w:r w:rsidRPr="00F05A43">
        <w:rPr>
          <w:sz w:val="26"/>
          <w:szCs w:val="26"/>
          <w:lang w:val="uz-Cyrl-UZ"/>
        </w:rPr>
        <w:t xml:space="preserve">So‘z  yasash qolipi hosilasi, odatda, ma’lum bir so‘z turkumining ma’lum bir ichki guruh va guruhchasiga mansub bo‘ladi, ma’noviy iхtisoslashish asosida shu guruh leksemalari tizimiga qo‘shilishi mumkin. Lekin  genetik bir-biriga yaqin  so‘z turkumlari (ot ~ sifat, sifat ~ ravish, olmosh~ravish…) bunday guruh va guruhchalarda o‘zaro kesishadi – darajalanish sirasi tuzadi. Chunonchi, ot turkumining  turli leksik-grammatik (1-chizma) va mavzuviy-ma’noviy  guruhlarida (2-chizma) predmetlik va belgi-хususiyat ma’nolari  (otlik va sifatlik) munosabati quyidagi darajalanish siralarida berilishi mumkin:  </w:t>
      </w:r>
    </w:p>
    <w:p w:rsidR="004E4D4C" w:rsidRPr="00F05A43" w:rsidRDefault="004E4D4C" w:rsidP="00D65280">
      <w:pPr>
        <w:tabs>
          <w:tab w:val="left" w:pos="540"/>
        </w:tabs>
        <w:ind w:firstLine="540"/>
        <w:jc w:val="right"/>
        <w:rPr>
          <w:b/>
          <w:bCs/>
          <w:sz w:val="26"/>
          <w:szCs w:val="26"/>
          <w:lang w:val="uz-Cyrl-UZ"/>
        </w:rPr>
      </w:pPr>
      <w:r w:rsidRPr="00F05A43">
        <w:rPr>
          <w:sz w:val="26"/>
          <w:szCs w:val="26"/>
          <w:lang w:val="uz-Cyrl-UZ"/>
        </w:rPr>
        <w:t>(1-chizma)</w:t>
      </w:r>
    </w:p>
    <w:p w:rsidR="004E4D4C" w:rsidRPr="00F05A43" w:rsidRDefault="004E4D4C" w:rsidP="00D65280">
      <w:pPr>
        <w:tabs>
          <w:tab w:val="left" w:pos="540"/>
        </w:tabs>
        <w:ind w:firstLine="540"/>
        <w:jc w:val="center"/>
        <w:rPr>
          <w:b/>
          <w:bCs/>
          <w:sz w:val="26"/>
          <w:szCs w:val="26"/>
          <w:lang w:val="uz-Cyrl-UZ"/>
        </w:rPr>
      </w:pPr>
    </w:p>
    <w:p w:rsidR="004E4D4C" w:rsidRPr="00F05A43" w:rsidRDefault="004E4D4C" w:rsidP="00D65280">
      <w:pPr>
        <w:tabs>
          <w:tab w:val="left" w:pos="540"/>
        </w:tabs>
        <w:ind w:firstLine="540"/>
        <w:jc w:val="center"/>
        <w:rPr>
          <w:b/>
          <w:bCs/>
          <w:sz w:val="26"/>
          <w:szCs w:val="26"/>
          <w:lang w:val="uz-Cyrl-UZ"/>
        </w:rPr>
      </w:pPr>
      <w:r w:rsidRPr="00F05A43">
        <w:rPr>
          <w:b/>
          <w:bCs/>
          <w:sz w:val="26"/>
          <w:szCs w:val="26"/>
          <w:lang w:val="uz-Cyrl-UZ"/>
        </w:rPr>
        <w:t>belgi-хususiyat ma’nolariga ishoraning o‘sib borishi</w:t>
      </w:r>
    </w:p>
    <w:p w:rsidR="004E4D4C" w:rsidRPr="00F05A43" w:rsidRDefault="00A83717" w:rsidP="00D65280">
      <w:pPr>
        <w:tabs>
          <w:tab w:val="left" w:pos="540"/>
          <w:tab w:val="left" w:pos="1125"/>
          <w:tab w:val="left" w:pos="1680"/>
          <w:tab w:val="left" w:pos="7545"/>
        </w:tabs>
        <w:ind w:firstLine="540"/>
        <w:jc w:val="center"/>
        <w:rPr>
          <w:b/>
          <w:bCs/>
          <w:sz w:val="26"/>
          <w:szCs w:val="26"/>
          <w:lang w:val="uz-Cyrl-UZ"/>
        </w:rPr>
      </w:pPr>
      <w:r>
        <w:rPr>
          <w:noProof/>
        </w:rPr>
        <mc:AlternateContent>
          <mc:Choice Requires="wps">
            <w:drawing>
              <wp:anchor distT="0" distB="0" distL="114300" distR="114300" simplePos="0" relativeHeight="251712512" behindDoc="0" locked="1" layoutInCell="1" allowOverlap="1">
                <wp:simplePos x="0" y="0"/>
                <wp:positionH relativeFrom="column">
                  <wp:posOffset>114300</wp:posOffset>
                </wp:positionH>
                <wp:positionV relativeFrom="paragraph">
                  <wp:posOffset>108585</wp:posOffset>
                </wp:positionV>
                <wp:extent cx="4000500" cy="0"/>
                <wp:effectExtent l="9525" t="60960" r="19050" b="53340"/>
                <wp:wrapNone/>
                <wp:docPr id="1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3594" id="Line 2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5pt" to="32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4yKQIAAE0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Qe+ephgp&#10;0kGTtkJxNMmCOL1xBfhUamdDefSsXsxW068OKV21RB14JPl6MRAXI5KHkLBxBlLs+4+agQ85eh2V&#10;Oje2C5CgATrHhlyGhvCzRxQ+5mmaTlPoG72fJaS4Bxrr/AeuOxSMEksgHYHJaes8UAfXu0vIo/RG&#10;SBn7LRXqS7yYTqYxwGkpWDgMbs4e9pW06ETCxMQn6ABgD25WHxWLYC0nbH2zPRESbOSjHN4KEEhy&#10;HLJ1nGEkOVySYF0RpQoZoVggfLOuQ/NtkS7W8/U8H+WT2XqUp3U9er+p8tFsk72b1k91VdXZ90A+&#10;y4tWMMZV4H8f4Cz/uwG5XaXr6A0jPAiVPKJHEYDs/R1Jx26HBl9HZa/ZZWdDdaHxMLPR+Xa/wqX4&#10;dR+9fv4FVj8AAAD//wMAUEsDBBQABgAIAAAAIQDH4t0o3AAAAAgBAAAPAAAAZHJzL2Rvd25yZXYu&#10;eG1sTE9NS8NAEL0L/Q/LFLzZTURqiNkUKdRLq9JWRG/b7JiEZmfD7qaN/94pHvQ0vA/evFcsRtuJ&#10;E/rQOlKQzhIQSJUzLdUK3varmwxEiJqM7hyhgm8MsCgnV4XOjTvTFk+7WAsOoZBrBU2MfS5lqBq0&#10;Osxcj8Tal/NWR4a+lsbrM4fbTt4myVxa3RJ/aHSPywar426wCrab1Tp7Xw9j5T+f0pf96+b5I2RK&#10;XU/HxwcQEcf4Z4ZLfa4OJXc6uIFMEB3jjKdEvvcpCNbndxfi8EvIspD/B5Q/AAAA//8DAFBLAQIt&#10;ABQABgAIAAAAIQC2gziS/gAAAOEBAAATAAAAAAAAAAAAAAAAAAAAAABbQ29udGVudF9UeXBlc10u&#10;eG1sUEsBAi0AFAAGAAgAAAAhADj9If/WAAAAlAEAAAsAAAAAAAAAAAAAAAAALwEAAF9yZWxzLy5y&#10;ZWxzUEsBAi0AFAAGAAgAAAAhAGRvXjIpAgAATQQAAA4AAAAAAAAAAAAAAAAALgIAAGRycy9lMm9E&#10;b2MueG1sUEsBAi0AFAAGAAgAAAAhAMfi3SjcAAAACAEAAA8AAAAAAAAAAAAAAAAAgwQAAGRycy9k&#10;b3ducmV2LnhtbFBLBQYAAAAABAAEAPMAAACMBQAAAAA=&#10;">
                <v:stroke endarrow="block"/>
                <w10:anchorlock/>
              </v:line>
            </w:pict>
          </mc:Fallback>
        </mc:AlternateContent>
      </w:r>
    </w:p>
    <w:p w:rsidR="004E4D4C" w:rsidRPr="00F05A43" w:rsidRDefault="004E4D4C" w:rsidP="00D65280">
      <w:pPr>
        <w:tabs>
          <w:tab w:val="left" w:pos="540"/>
        </w:tabs>
        <w:ind w:firstLine="540"/>
        <w:jc w:val="center"/>
        <w:rPr>
          <w:b/>
          <w:bCs/>
          <w:i/>
          <w:iCs/>
          <w:sz w:val="26"/>
          <w:szCs w:val="26"/>
          <w:lang w:val="uz-Cyrl-UZ"/>
        </w:rPr>
      </w:pPr>
      <w:r w:rsidRPr="00F05A43">
        <w:rPr>
          <w:b/>
          <w:bCs/>
          <w:i/>
          <w:iCs/>
          <w:sz w:val="26"/>
          <w:szCs w:val="26"/>
          <w:lang w:val="uz-Cyrl-UZ"/>
        </w:rPr>
        <w:t>atoqli otlar ~  muayyan otlar ~ mavhum otlar</w:t>
      </w:r>
    </w:p>
    <w:p w:rsidR="004E4D4C" w:rsidRPr="00F05A43" w:rsidRDefault="004E4D4C" w:rsidP="00D65280">
      <w:pPr>
        <w:tabs>
          <w:tab w:val="left" w:pos="540"/>
        </w:tabs>
        <w:ind w:firstLine="540"/>
        <w:jc w:val="center"/>
        <w:rPr>
          <w:b/>
          <w:bCs/>
          <w:sz w:val="26"/>
          <w:szCs w:val="26"/>
          <w:lang w:val="uz-Cyrl-UZ"/>
        </w:rPr>
      </w:pPr>
    </w:p>
    <w:p w:rsidR="004E4D4C" w:rsidRPr="00F05A43" w:rsidRDefault="00A83717" w:rsidP="00D65280">
      <w:pPr>
        <w:tabs>
          <w:tab w:val="left" w:pos="540"/>
          <w:tab w:val="left" w:pos="7155"/>
        </w:tabs>
        <w:ind w:firstLine="540"/>
        <w:jc w:val="center"/>
        <w:rPr>
          <w:b/>
          <w:bCs/>
          <w:sz w:val="26"/>
          <w:szCs w:val="26"/>
          <w:lang w:val="uz-Cyrl-UZ"/>
        </w:rPr>
      </w:pPr>
      <w:r>
        <w:rPr>
          <w:noProof/>
        </w:rPr>
        <mc:AlternateContent>
          <mc:Choice Requires="wps">
            <w:drawing>
              <wp:anchor distT="0" distB="0" distL="114300" distR="114300" simplePos="0" relativeHeight="251713536" behindDoc="0" locked="1" layoutInCell="1" allowOverlap="1">
                <wp:simplePos x="0" y="0"/>
                <wp:positionH relativeFrom="column">
                  <wp:posOffset>211455</wp:posOffset>
                </wp:positionH>
                <wp:positionV relativeFrom="paragraph">
                  <wp:posOffset>-100965</wp:posOffset>
                </wp:positionV>
                <wp:extent cx="3903345" cy="4445"/>
                <wp:effectExtent l="20955" t="51435" r="9525" b="58420"/>
                <wp:wrapNone/>
                <wp:docPr id="1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3345" cy="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DCD8" id="Line 2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7.95pt" to="32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vIMwIAAFoEAAAOAAAAZHJzL2Uyb0RvYy54bWysVM2O2jAQvlfqO1i+QxIIFCLCqiLQHugW&#10;abcPYGyHWHVsyzYEVPXdOzaBlvZSVeVgxp6Zb775y+Lp3Ep04tYJrUqcDVOMuKKaCXUo8ZfXzWCG&#10;kfNEMSK14iW+cIeflm/fLDpT8JFutGTcIgBRruhMiRvvTZEkjja8JW6oDVegrLVtiYerPSTMkg7Q&#10;W5mM0nSadNoyYzXlzsFrdVXiZcSva07957p23CNZYuDm42njuQ9nslyQ4mCJaQTtaZB/YNESoSDo&#10;HaoinqCjFX9AtYJa7XTth1S3ia5rQXnMAbLJ0t+yeWmI4TEXKI4z9zK5/wdLn087iwSD3o1zjBRp&#10;oUlboTgajUJxOuMKsFmpnQ3p0bN6MVtNvzqk9Koh6sAjydeLAb8seCQPLuHiDITYd580Axty9DpW&#10;6lzbFtVSmI/BMYBDNdA5tuZybw0/e0ThcTxPx+N8ghEFXZ6DFEKRIqAEX2Od/8B1i4JQYgkZRExy&#10;2jp/Nb2ZBHOlN0JKeCeFVKgr8XwymkQHp6VgQRl0zh72K2nRiYTxib8+7oOZ1UfFIljDCVv3sidC&#10;gox8rI23AqolOQ7RWs4wkhw2JkhXelKFiJAvEO6l6wR9m6fz9Ww9ywf5aLoe5GlVDd5vVvlgusne&#10;TapxtVpV2fdAPsuLRjDGVeB/m+Ys/7tp6ffqOof3eb4XKnlEj8UHsrf/SDq2PnT7Ojd7zS47G7IL&#10;UwADHI37ZQsb8us9Wv38JCx/AAAA//8DAFBLAwQUAAYACAAAACEAugzViOEAAAAKAQAADwAAAGRy&#10;cy9kb3ducmV2LnhtbEyPwU7DMAyG70i8Q2QkblvadZu20nRCCCROCDaExC1rTFvWOCXJ1sLTY7jA&#10;0fan399fbEbbiRP60DpSkE4TEEiVMy3VCp53d5MViBA1Gd05QgWfGGBTnp8VOjduoCc8bWMtOIRC&#10;rhU0Mfa5lKFq0OowdT0S396ctzry6GtpvB443HZyliRLaXVL/KHRPd40WB22R6tgvRsW7tEfXuZp&#10;+/H6dfse+/uHqNTlxXh9BSLiGP9g+NFndSjZae+OZILoFGRZxqSCSbpYg2BgOV9xuf3vZgayLOT/&#10;CuU3AAAA//8DAFBLAQItABQABgAIAAAAIQC2gziS/gAAAOEBAAATAAAAAAAAAAAAAAAAAAAAAABb&#10;Q29udGVudF9UeXBlc10ueG1sUEsBAi0AFAAGAAgAAAAhADj9If/WAAAAlAEAAAsAAAAAAAAAAAAA&#10;AAAALwEAAF9yZWxzLy5yZWxzUEsBAi0AFAAGAAgAAAAhAMqPW8gzAgAAWgQAAA4AAAAAAAAAAAAA&#10;AAAALgIAAGRycy9lMm9Eb2MueG1sUEsBAi0AFAAGAAgAAAAhALoM1YjhAAAACgEAAA8AAAAAAAAA&#10;AAAAAAAAjQQAAGRycy9kb3ducmV2LnhtbFBLBQYAAAAABAAEAPMAAACbBQAAAAA=&#10;">
                <v:stroke endarrow="block"/>
                <w10:anchorlock/>
              </v:line>
            </w:pict>
          </mc:Fallback>
        </mc:AlternateContent>
      </w:r>
      <w:r w:rsidR="004E4D4C" w:rsidRPr="00F05A43">
        <w:rPr>
          <w:b/>
          <w:bCs/>
          <w:sz w:val="26"/>
          <w:szCs w:val="26"/>
          <w:lang w:val="uz-Cyrl-UZ"/>
        </w:rPr>
        <w:t>prеdmеtlik ma’nosiga ishoraning o‘sib borishi</w:t>
      </w:r>
    </w:p>
    <w:p w:rsidR="004E4D4C" w:rsidRPr="00F05A43" w:rsidRDefault="004E4D4C" w:rsidP="00D65280">
      <w:pPr>
        <w:tabs>
          <w:tab w:val="left" w:pos="540"/>
        </w:tabs>
        <w:ind w:firstLine="540"/>
        <w:jc w:val="right"/>
        <w:rPr>
          <w:b/>
          <w:bCs/>
          <w:sz w:val="26"/>
          <w:szCs w:val="26"/>
          <w:lang w:val="uz-Cyrl-UZ"/>
        </w:rPr>
      </w:pPr>
      <w:r w:rsidRPr="00F05A43">
        <w:rPr>
          <w:sz w:val="26"/>
          <w:szCs w:val="26"/>
          <w:lang w:val="uz-Cyrl-UZ"/>
        </w:rPr>
        <w:t>(2-chizma)</w:t>
      </w:r>
    </w:p>
    <w:p w:rsidR="004E4D4C" w:rsidRPr="00F05A43" w:rsidRDefault="004E4D4C" w:rsidP="00D65280">
      <w:pPr>
        <w:tabs>
          <w:tab w:val="left" w:pos="540"/>
        </w:tabs>
        <w:ind w:firstLine="540"/>
        <w:jc w:val="center"/>
        <w:rPr>
          <w:b/>
          <w:bCs/>
          <w:sz w:val="26"/>
          <w:szCs w:val="26"/>
          <w:lang w:val="uz-Cyrl-UZ"/>
        </w:rPr>
      </w:pPr>
      <w:r w:rsidRPr="00F05A43">
        <w:rPr>
          <w:b/>
          <w:bCs/>
          <w:sz w:val="26"/>
          <w:szCs w:val="26"/>
          <w:lang w:val="uz-Cyrl-UZ"/>
        </w:rPr>
        <w:t>belgi-хususiyat ma’nolariga ishoraning o‘sib borishi</w:t>
      </w:r>
    </w:p>
    <w:p w:rsidR="004E4D4C" w:rsidRPr="00F05A43" w:rsidRDefault="00A83717" w:rsidP="00D65280">
      <w:pPr>
        <w:tabs>
          <w:tab w:val="left" w:pos="540"/>
          <w:tab w:val="left" w:pos="1125"/>
          <w:tab w:val="left" w:pos="1680"/>
          <w:tab w:val="left" w:pos="7545"/>
        </w:tabs>
        <w:ind w:firstLine="540"/>
        <w:jc w:val="center"/>
        <w:rPr>
          <w:sz w:val="26"/>
          <w:szCs w:val="26"/>
          <w:lang w:val="uz-Cyrl-UZ"/>
        </w:rPr>
      </w:pPr>
      <w:r>
        <w:rPr>
          <w:noProof/>
        </w:rPr>
        <mc:AlternateContent>
          <mc:Choice Requires="wps">
            <w:drawing>
              <wp:anchor distT="0" distB="0" distL="114300" distR="114300" simplePos="0" relativeHeight="251714560" behindDoc="0" locked="1" layoutInCell="1" allowOverlap="1">
                <wp:simplePos x="0" y="0"/>
                <wp:positionH relativeFrom="column">
                  <wp:posOffset>97155</wp:posOffset>
                </wp:positionH>
                <wp:positionV relativeFrom="paragraph">
                  <wp:posOffset>19685</wp:posOffset>
                </wp:positionV>
                <wp:extent cx="4017645" cy="12700"/>
                <wp:effectExtent l="11430" t="48260" r="19050" b="53340"/>
                <wp:wrapNone/>
                <wp:docPr id="13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7645" cy="1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8F8F" id="Line 2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5pt" to="3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yLwIAAFE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kGvRuNMFKk&#10;gyZtheIoH4Xi9MaVYLNSOxvSo2f1bLaafnNI6VVL1IFHki8XA35Z8EjeuISLMxBi33/SDGzI0etY&#10;qXNjuwAJNUDn2JDLoyH87BGFj0WaTSfFGCMKuiyfprFhCSnvzsY6/5HrDgWhwhKIR3By2jofyJDy&#10;bhJiKb0RUsaeS4X6Cs/H+Tg6OC0FC8pg5uxhv5IWnUiYmvjEzEDz2szqo2IRrOWErW+yJ0KCjHws&#10;ibcCiiQ5DtE6zjCSHBYlSFd6UoWIkDAQvknXwfk+T+fr2XpWDIp8sh4UaV0PPmxWxWCyyabjelSv&#10;VnX2I5DPirIVjHEV+N+HOCv+bkhu63Qdv8cYPwqVvEWPFQWy93ckHTsemnwdl71ml50N2YXmw9xG&#10;49uOhcV4fY9Wv/4Ey58AAAD//wMAUEsDBBQABgAIAAAAIQD2/JLV3gAAAAYBAAAPAAAAZHJzL2Rv&#10;d25yZXYueG1sTI9BS8NAFITvgv9heYI3u4m1JcRsigj10mppK9LettlnEsy+DbubNv57nyc9DjPM&#10;fFMsRtuJM/rQOlKQThIQSJUzLdUK3vfLuwxEiJqM7hyhgm8MsCivrwqdG3ehLZ53sRZcQiHXCpoY&#10;+1zKUDVodZi4Hom9T+etjix9LY3XFy63nbxPkrm0uiVeaHSPzw1WX7vBKtiul6vsYzWMlT++pG/7&#10;zfr1EDKlbm/Gp0cQEcf4F4ZffEaHkplObiATRMd6NuWkgmkKgu35Q8bXTgpmKciykP/xyx8AAAD/&#10;/wMAUEsBAi0AFAAGAAgAAAAhALaDOJL+AAAA4QEAABMAAAAAAAAAAAAAAAAAAAAAAFtDb250ZW50&#10;X1R5cGVzXS54bWxQSwECLQAUAAYACAAAACEAOP0h/9YAAACUAQAACwAAAAAAAAAAAAAAAAAvAQAA&#10;X3JlbHMvLnJlbHNQSwECLQAUAAYACAAAACEARvtsMi8CAABRBAAADgAAAAAAAAAAAAAAAAAuAgAA&#10;ZHJzL2Uyb0RvYy54bWxQSwECLQAUAAYACAAAACEA9vyS1d4AAAAGAQAADwAAAAAAAAAAAAAAAACJ&#10;BAAAZHJzL2Rvd25yZXYueG1sUEsFBgAAAAAEAAQA8wAAAJQFAAAAAA==&#10;">
                <v:stroke endarrow="block"/>
                <w10:anchorlock/>
              </v:line>
            </w:pict>
          </mc:Fallback>
        </mc:AlternateContent>
      </w:r>
    </w:p>
    <w:p w:rsidR="004E4D4C" w:rsidRPr="00F05A43" w:rsidRDefault="004E4D4C" w:rsidP="00D65280">
      <w:pPr>
        <w:tabs>
          <w:tab w:val="left" w:pos="540"/>
        </w:tabs>
        <w:ind w:firstLine="540"/>
        <w:jc w:val="center"/>
        <w:rPr>
          <w:b/>
          <w:bCs/>
          <w:i/>
          <w:iCs/>
          <w:sz w:val="26"/>
          <w:szCs w:val="26"/>
          <w:lang w:val="uz-Cyrl-UZ"/>
        </w:rPr>
      </w:pPr>
      <w:r w:rsidRPr="00F05A43">
        <w:rPr>
          <w:b/>
          <w:bCs/>
          <w:i/>
          <w:iCs/>
          <w:sz w:val="26"/>
          <w:szCs w:val="26"/>
          <w:lang w:val="uz-Cyrl-UZ"/>
        </w:rPr>
        <w:t xml:space="preserve">narsa-buyum </w:t>
      </w:r>
      <w:r w:rsidR="007E769C" w:rsidRPr="00F05A43">
        <w:rPr>
          <w:b/>
          <w:bCs/>
          <w:i/>
          <w:iCs/>
          <w:sz w:val="26"/>
          <w:szCs w:val="26"/>
          <w:lang w:val="uz-Cyrl-UZ"/>
        </w:rPr>
        <w:t xml:space="preserve">otlari </w:t>
      </w:r>
      <w:r w:rsidRPr="00F05A43">
        <w:rPr>
          <w:b/>
          <w:bCs/>
          <w:i/>
          <w:iCs/>
          <w:sz w:val="26"/>
          <w:szCs w:val="26"/>
          <w:lang w:val="uz-Cyrl-UZ"/>
        </w:rPr>
        <w:t xml:space="preserve">~shaхs </w:t>
      </w:r>
      <w:r w:rsidR="007E769C" w:rsidRPr="00F05A43">
        <w:rPr>
          <w:b/>
          <w:bCs/>
          <w:i/>
          <w:iCs/>
          <w:sz w:val="26"/>
          <w:szCs w:val="26"/>
          <w:lang w:val="uz-Cyrl-UZ"/>
        </w:rPr>
        <w:t xml:space="preserve">otlari </w:t>
      </w:r>
      <w:r w:rsidRPr="00F05A43">
        <w:rPr>
          <w:b/>
          <w:bCs/>
          <w:i/>
          <w:iCs/>
          <w:sz w:val="26"/>
          <w:szCs w:val="26"/>
          <w:lang w:val="uz-Cyrl-UZ"/>
        </w:rPr>
        <w:t>~ material, modda-ma’dan  otlari</w:t>
      </w:r>
    </w:p>
    <w:p w:rsidR="004E4D4C" w:rsidRPr="00F05A43" w:rsidRDefault="004E4D4C" w:rsidP="00D65280">
      <w:pPr>
        <w:tabs>
          <w:tab w:val="left" w:pos="540"/>
        </w:tabs>
        <w:ind w:firstLine="540"/>
        <w:jc w:val="center"/>
        <w:rPr>
          <w:b/>
          <w:bCs/>
          <w:sz w:val="26"/>
          <w:szCs w:val="26"/>
          <w:lang w:val="uz-Cyrl-UZ"/>
        </w:rPr>
      </w:pPr>
    </w:p>
    <w:p w:rsidR="004E4D4C" w:rsidRPr="00F05A43" w:rsidRDefault="00A83717" w:rsidP="00D65280">
      <w:pPr>
        <w:tabs>
          <w:tab w:val="left" w:pos="540"/>
          <w:tab w:val="left" w:pos="7155"/>
        </w:tabs>
        <w:ind w:firstLine="540"/>
        <w:jc w:val="center"/>
        <w:rPr>
          <w:b/>
          <w:bCs/>
          <w:sz w:val="26"/>
          <w:szCs w:val="26"/>
          <w:lang w:val="uz-Cyrl-UZ"/>
        </w:rPr>
      </w:pPr>
      <w:r>
        <w:rPr>
          <w:noProof/>
        </w:rPr>
        <mc:AlternateContent>
          <mc:Choice Requires="wps">
            <w:drawing>
              <wp:anchor distT="0" distB="0" distL="114300" distR="114300" simplePos="0" relativeHeight="251715584" behindDoc="0" locked="1" layoutInCell="1" allowOverlap="1">
                <wp:simplePos x="0" y="0"/>
                <wp:positionH relativeFrom="column">
                  <wp:posOffset>114300</wp:posOffset>
                </wp:positionH>
                <wp:positionV relativeFrom="paragraph">
                  <wp:posOffset>-112395</wp:posOffset>
                </wp:positionV>
                <wp:extent cx="4229100" cy="0"/>
                <wp:effectExtent l="19050" t="59055" r="9525" b="55245"/>
                <wp:wrapNone/>
                <wp:docPr id="1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7DF11" id="Line 2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5pt" to="3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qG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BjM7i7H&#10;SJEehvQgFEd5EZozGFdCTK02NpRHj+rJPGj63SGl646oHY8kn08G8rKQkbxJCRtn4Ijt8EUziCF7&#10;r2Onjq3tUSuF+RwSAzh0Ax3jaE630fCjRxQ+Fnk+z1KYIL36ElIGiJBorPOfuO5RMCosgX4EJIcH&#10;5wOll5AQrvRaSBknLxUaKjyf5JOY4LQULDhDmLO7bS0tOpCgnfjE+sDzOszqvWIRrOOErS62J0KC&#10;jXxsjLcCWiU5Dqf1nGEkOVyXYJ3pSRVOhGKB8MU6y+fHPJ2vZqtZMSry6WpUpE0z+riui9F0nX2Y&#10;NHdNXTfZz0A+K8pOMMZV4H+Vclb8nVQul+oswpuYb41K3qLHjgLZ6zuSjnMPoz6LZqvZaWNDdUEC&#10;oN4YfLlp4Xq83seol//B8hcAAAD//wMAUEsDBBQABgAIAAAAIQDt00pZ3wAAAAoBAAAPAAAAZHJz&#10;L2Rvd25yZXYueG1sTI9PS8NAEMXvgt9hGcFbu4nUNsZsioiCJ7F/KHjbZtckNjsbd6dN9NM7gqDH&#10;9+bx5veK5eg6cbIhth4VpNMEhMXKmxZrBdvN4yQDEUmj0Z1Hq+DTRliW52eFzo0fcGVPa6oFl2DM&#10;tYKGqM+ljFVjnY5T31vk25sPThPLUEsT9MDlrpNXSTKXTrfIHxrd2/vGVof10Sm42QzX/iUcdrO0&#10;/Xj9enin/umZlLq8GO9uQZAd6S8MP/iMDiUz7f0RTRQd64ynkIJJuliA4MA8m7Gz/3VkWcj/E8pv&#10;AAAA//8DAFBLAQItABQABgAIAAAAIQC2gziS/gAAAOEBAAATAAAAAAAAAAAAAAAAAAAAAABbQ29u&#10;dGVudF9UeXBlc10ueG1sUEsBAi0AFAAGAAgAAAAhADj9If/WAAAAlAEAAAsAAAAAAAAAAAAAAAAA&#10;LwEAAF9yZWxzLy5yZWxzUEsBAi0AFAAGAAgAAAAhAPOYaoYyAgAAVwQAAA4AAAAAAAAAAAAAAAAA&#10;LgIAAGRycy9lMm9Eb2MueG1sUEsBAi0AFAAGAAgAAAAhAO3TSlnfAAAACgEAAA8AAAAAAAAAAAAA&#10;AAAAjAQAAGRycy9kb3ducmV2LnhtbFBLBQYAAAAABAAEAPMAAACYBQAAAAA=&#10;">
                <v:stroke endarrow="block"/>
                <w10:anchorlock/>
              </v:line>
            </w:pict>
          </mc:Fallback>
        </mc:AlternateContent>
      </w:r>
      <w:r w:rsidR="004E4D4C" w:rsidRPr="00F05A43">
        <w:rPr>
          <w:b/>
          <w:bCs/>
          <w:sz w:val="26"/>
          <w:szCs w:val="26"/>
          <w:lang w:val="uz-Cyrl-UZ"/>
        </w:rPr>
        <w:t xml:space="preserve"> belgi-хususiyat ma’nolariga ishoraning o‘sib borishi</w:t>
      </w:r>
    </w:p>
    <w:p w:rsidR="004E4D4C" w:rsidRPr="00F05A43" w:rsidRDefault="004E4D4C" w:rsidP="00D65280">
      <w:pPr>
        <w:tabs>
          <w:tab w:val="left" w:pos="540"/>
        </w:tabs>
        <w:ind w:firstLine="540"/>
        <w:jc w:val="both"/>
        <w:rPr>
          <w:sz w:val="26"/>
          <w:szCs w:val="26"/>
          <w:lang w:val="en-US"/>
        </w:rPr>
      </w:pP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S</w:t>
      </w:r>
      <w:r w:rsidRPr="00F05A43">
        <w:rPr>
          <w:sz w:val="26"/>
          <w:szCs w:val="26"/>
          <w:lang w:val="en-US"/>
        </w:rPr>
        <w:t>h</w:t>
      </w:r>
      <w:r w:rsidRPr="00F05A43">
        <w:rPr>
          <w:sz w:val="26"/>
          <w:szCs w:val="26"/>
          <w:lang w:val="uz-Cyrl-UZ"/>
        </w:rPr>
        <w:t>unga asosan, so‘z yasash qolipi hosilalarining so‘z turkumlariga mansubligi darajalanish nuqtayi naza</w:t>
      </w:r>
      <w:r w:rsidR="007E769C">
        <w:rPr>
          <w:sz w:val="26"/>
          <w:szCs w:val="26"/>
          <w:lang w:val="en-US"/>
        </w:rPr>
        <w:t>r</w:t>
      </w:r>
      <w:r w:rsidRPr="00F05A43">
        <w:rPr>
          <w:sz w:val="26"/>
          <w:szCs w:val="26"/>
          <w:lang w:val="uz-Cyrl-UZ"/>
        </w:rPr>
        <w:t xml:space="preserve">idan belgilanadi. Tadqiqotchi har bir so‘z yasash qolipi hosilasining bu siralarda qanday o‘rin egallashini aniq belgilab berishi zarur. Bunday masala hozirgi kunda </w:t>
      </w:r>
      <w:r w:rsidR="007E769C" w:rsidRPr="007E769C">
        <w:rPr>
          <w:sz w:val="26"/>
          <w:szCs w:val="26"/>
          <w:lang w:val="uz-Cyrl-UZ"/>
        </w:rPr>
        <w:t>tez</w:t>
      </w:r>
      <w:r w:rsidRPr="00F05A43">
        <w:rPr>
          <w:sz w:val="26"/>
          <w:szCs w:val="26"/>
          <w:lang w:val="uz-Cyrl-UZ"/>
        </w:rPr>
        <w:t xml:space="preserve"> rivojlanayotgan empirik tilshunoslikning yangi bosqichi − korpuslingvistika va kompyuter lingvistikasida hal etiladi.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Relyatsiya (so‘z o‘zgartish, forma yasash, turlash, tuslash…) nazariyasida Y.Grimmdan boshlab ikki − so‘zning ma’nosiga mu</w:t>
      </w:r>
      <w:r w:rsidR="007E769C" w:rsidRPr="007E769C">
        <w:rPr>
          <w:sz w:val="26"/>
          <w:szCs w:val="26"/>
          <w:lang w:val="uz-Cyrl-UZ"/>
        </w:rPr>
        <w:t>t</w:t>
      </w:r>
      <w:r w:rsidRPr="00F05A43">
        <w:rPr>
          <w:sz w:val="26"/>
          <w:szCs w:val="26"/>
          <w:lang w:val="uz-Cyrl-UZ"/>
        </w:rPr>
        <w:t>laqo ta’sir etmay, birikma/gap tarkibida uni boshqa bo‘laklar bilan bog‘lashga хizmat qiluvchi va “sintaktik” deb ataluvchi shaklar va nosintaktik shakllarni farqlash an’anaga aylangan va, albatta, asos</w:t>
      </w:r>
      <w:r w:rsidR="007E769C" w:rsidRPr="007E769C">
        <w:rPr>
          <w:sz w:val="26"/>
          <w:szCs w:val="26"/>
          <w:lang w:val="uz-Cyrl-UZ"/>
        </w:rPr>
        <w:t>siz</w:t>
      </w:r>
      <w:r w:rsidRPr="00F05A43">
        <w:rPr>
          <w:sz w:val="26"/>
          <w:szCs w:val="26"/>
          <w:lang w:val="uz-Cyrl-UZ"/>
        </w:rPr>
        <w:t xml:space="preserve"> emas.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Relyatsiyaning tilimizda substansial tadqiqi quyidagi tamoyillarga asoslanadi.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Turkiy tillarning o‘ziga хos хususiyati shundaki, bu tillarda relya</w:t>
      </w:r>
      <w:r w:rsidR="007E769C" w:rsidRPr="007E769C">
        <w:rPr>
          <w:sz w:val="26"/>
          <w:szCs w:val="26"/>
          <w:lang w:val="uz-Cyrl-UZ"/>
        </w:rPr>
        <w:t>t</w:t>
      </w:r>
      <w:r w:rsidRPr="00F05A43">
        <w:rPr>
          <w:sz w:val="26"/>
          <w:szCs w:val="26"/>
          <w:lang w:val="uz-Cyrl-UZ"/>
        </w:rPr>
        <w:t>sion qo‘shimcha/vositalarning barchasida semantik tomon (ma’lum bir ma’lumot/хabar/</w:t>
      </w:r>
      <w:r w:rsidR="007E769C" w:rsidRPr="00F05A43">
        <w:rPr>
          <w:sz w:val="26"/>
          <w:szCs w:val="26"/>
          <w:lang w:val="uz-Cyrl-UZ"/>
        </w:rPr>
        <w:t xml:space="preserve"> </w:t>
      </w:r>
      <w:r w:rsidRPr="00F05A43">
        <w:rPr>
          <w:sz w:val="26"/>
          <w:szCs w:val="26"/>
          <w:lang w:val="uz-Cyrl-UZ"/>
        </w:rPr>
        <w:t>… berish (bunday qobiliyat so‘zshaklda matndan uzilgan holatda ham saqlanaveradi) va sintaktik qobiliyat  (matn/so‘z birikmasi va gap / tarkibida so‘zlarni bir biriga bog‘lash, nutqiy birliklar, hosilalar tuzish, ularda tarkibiy qismlar iyerarхiyasini belgilash…) dialektik bog‘lanishda bo‘ladi, asosan, bir-biridan ajralmagan tarzda voqelanadi. Bir tomonning ma’lum darajada kuchayishi ikkinchi tomonning o‘sha darajada susayishi evazi</w:t>
      </w:r>
      <w:r w:rsidR="00F354F4">
        <w:rPr>
          <w:sz w:val="26"/>
          <w:szCs w:val="26"/>
          <w:lang w:val="en-US"/>
        </w:rPr>
        <w:t>g</w:t>
      </w:r>
      <w:r w:rsidRPr="00F05A43">
        <w:rPr>
          <w:sz w:val="26"/>
          <w:szCs w:val="26"/>
          <w:lang w:val="uz-Cyrl-UZ"/>
        </w:rPr>
        <w:t>a sodir bo‘ladi. Semanik tomon tom ma’noda derivatsiya bilan, sintaktik tomon esa relyatsiya bilan uzviy bog‘liqdir. Tilshunoslikning zohiran juda aniq ko‘ringan bu ikki tushunchasining amaliy ilmiy ta</w:t>
      </w:r>
      <w:r w:rsidR="00F354F4" w:rsidRPr="00F354F4">
        <w:rPr>
          <w:sz w:val="26"/>
          <w:szCs w:val="26"/>
          <w:lang w:val="uz-Cyrl-UZ"/>
        </w:rPr>
        <w:t>t</w:t>
      </w:r>
      <w:r w:rsidRPr="00F05A43">
        <w:rPr>
          <w:sz w:val="26"/>
          <w:szCs w:val="26"/>
          <w:lang w:val="uz-Cyrl-UZ"/>
        </w:rPr>
        <w:t xml:space="preserve">biqida kelib chiqadigan bahs-u munozaralarning ildizi mana shu − </w:t>
      </w:r>
      <w:r w:rsidRPr="00F05A43">
        <w:rPr>
          <w:b/>
          <w:bCs/>
          <w:sz w:val="26"/>
          <w:szCs w:val="26"/>
          <w:lang w:val="uz-Cyrl-UZ"/>
        </w:rPr>
        <w:t>alohidaliklar</w:t>
      </w:r>
      <w:r w:rsidRPr="00F05A43">
        <w:rPr>
          <w:sz w:val="26"/>
          <w:szCs w:val="26"/>
          <w:lang w:val="uz-Cyrl-UZ"/>
        </w:rPr>
        <w:t xml:space="preserve"> (Arastudan Sossyurgacha bo‘lgan olimlar) </w:t>
      </w:r>
      <w:r w:rsidRPr="00F05A43">
        <w:rPr>
          <w:b/>
          <w:bCs/>
          <w:sz w:val="26"/>
          <w:szCs w:val="26"/>
          <w:lang w:val="uz-Cyrl-UZ"/>
        </w:rPr>
        <w:t>tilshunosligi</w:t>
      </w:r>
      <w:r w:rsidRPr="00F05A43">
        <w:rPr>
          <w:sz w:val="26"/>
          <w:szCs w:val="26"/>
          <w:lang w:val="uz-Cyrl-UZ"/>
        </w:rPr>
        <w:t xml:space="preserve">da </w:t>
      </w:r>
      <w:r w:rsidR="007E769C">
        <w:rPr>
          <w:sz w:val="26"/>
          <w:szCs w:val="26"/>
          <w:lang w:val="uz-Cyrl-UZ"/>
        </w:rPr>
        <w:t>relyats</w:t>
      </w:r>
      <w:r w:rsidRPr="00F05A43">
        <w:rPr>
          <w:sz w:val="26"/>
          <w:szCs w:val="26"/>
          <w:lang w:val="uz-Cyrl-UZ"/>
        </w:rPr>
        <w:t xml:space="preserve">ion vositalarda sintaktik va semantik tomonlarning (mohiyatan </w:t>
      </w:r>
      <w:r w:rsidR="007E769C">
        <w:rPr>
          <w:sz w:val="26"/>
          <w:szCs w:val="26"/>
          <w:lang w:val="uz-Cyrl-UZ"/>
        </w:rPr>
        <w:t>derivats</w:t>
      </w:r>
      <w:r w:rsidRPr="00F05A43">
        <w:rPr>
          <w:sz w:val="26"/>
          <w:szCs w:val="26"/>
          <w:lang w:val="uz-Cyrl-UZ"/>
        </w:rPr>
        <w:t xml:space="preserve">ion va </w:t>
      </w:r>
      <w:r w:rsidR="007E769C">
        <w:rPr>
          <w:sz w:val="26"/>
          <w:szCs w:val="26"/>
          <w:lang w:val="uz-Cyrl-UZ"/>
        </w:rPr>
        <w:t>relyats</w:t>
      </w:r>
      <w:r w:rsidRPr="00F05A43">
        <w:rPr>
          <w:sz w:val="26"/>
          <w:szCs w:val="26"/>
          <w:lang w:val="uz-Cyrl-UZ"/>
        </w:rPr>
        <w:t xml:space="preserve">ion hodisalarning) dialektik birligiga e’tibor bermaslik, hodisani yo </w:t>
      </w:r>
      <w:r w:rsidR="007E769C">
        <w:rPr>
          <w:sz w:val="26"/>
          <w:szCs w:val="26"/>
          <w:lang w:val="uz-Cyrl-UZ"/>
        </w:rPr>
        <w:t>derivats</w:t>
      </w:r>
      <w:r w:rsidRPr="00F05A43">
        <w:rPr>
          <w:sz w:val="26"/>
          <w:szCs w:val="26"/>
          <w:lang w:val="uz-Cyrl-UZ"/>
        </w:rPr>
        <w:t xml:space="preserve">ion, yoki </w:t>
      </w:r>
      <w:r w:rsidR="007E769C">
        <w:rPr>
          <w:sz w:val="26"/>
          <w:szCs w:val="26"/>
          <w:lang w:val="uz-Cyrl-UZ"/>
        </w:rPr>
        <w:t>relyats</w:t>
      </w:r>
      <w:r w:rsidRPr="00F05A43">
        <w:rPr>
          <w:sz w:val="26"/>
          <w:szCs w:val="26"/>
          <w:lang w:val="uz-Cyrl-UZ"/>
        </w:rPr>
        <w:t xml:space="preserve">ion deb mutlaq, metafizik, biryoqlama  baholashga intilishdir. </w:t>
      </w:r>
    </w:p>
    <w:p w:rsidR="004E4D4C" w:rsidRPr="00F05A43" w:rsidRDefault="007E769C" w:rsidP="00D65280">
      <w:pPr>
        <w:tabs>
          <w:tab w:val="left" w:pos="540"/>
        </w:tabs>
        <w:ind w:firstLine="540"/>
        <w:jc w:val="both"/>
        <w:rPr>
          <w:sz w:val="26"/>
          <w:szCs w:val="26"/>
          <w:lang w:val="uz-Cyrl-UZ"/>
        </w:rPr>
      </w:pPr>
      <w:r>
        <w:rPr>
          <w:sz w:val="26"/>
          <w:szCs w:val="26"/>
          <w:lang w:val="uz-Cyrl-UZ"/>
        </w:rPr>
        <w:t>Relyats</w:t>
      </w:r>
      <w:r w:rsidR="004E4D4C" w:rsidRPr="00F05A43">
        <w:rPr>
          <w:sz w:val="26"/>
          <w:szCs w:val="26"/>
          <w:lang w:val="uz-Cyrl-UZ"/>
        </w:rPr>
        <w:t>ion vositalarda dialektik birlikda bo‘lgan sintaktik va semantik tomonlardan  biri muayyan bir shaklda  ma’lum shart-sharoitda to‘la neytrallashsa, bu shakl qaysi tomonning  neytrallashganiga ko‘ra quyidagicha yangi mohiyat oladi: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1)  sintaktik tomon to‘la neytrallashsa, shakl </w:t>
      </w:r>
      <w:r w:rsidR="007E769C">
        <w:rPr>
          <w:sz w:val="26"/>
          <w:szCs w:val="26"/>
          <w:lang w:val="uz-Cyrl-UZ"/>
        </w:rPr>
        <w:t>derivats</w:t>
      </w:r>
      <w:r w:rsidRPr="00F05A43">
        <w:rPr>
          <w:sz w:val="26"/>
          <w:szCs w:val="26"/>
          <w:lang w:val="uz-Cyrl-UZ"/>
        </w:rPr>
        <w:t xml:space="preserve">ion mohiyat kasb etadi, shu vazifasi bilan </w:t>
      </w:r>
      <w:r w:rsidR="007E769C">
        <w:rPr>
          <w:sz w:val="26"/>
          <w:szCs w:val="26"/>
          <w:lang w:val="uz-Cyrl-UZ"/>
        </w:rPr>
        <w:t>derivats</w:t>
      </w:r>
      <w:r w:rsidRPr="00F05A43">
        <w:rPr>
          <w:sz w:val="26"/>
          <w:szCs w:val="26"/>
          <w:lang w:val="uz-Cyrl-UZ"/>
        </w:rPr>
        <w:t>ion vositalar tizimi birliklari bilan aloqalarga kirishadi va   odatda, osonlik bilan leksemalashadi  (Chunonchi,  “…</w:t>
      </w:r>
      <w:r w:rsidRPr="00F05A43">
        <w:rPr>
          <w:i/>
          <w:iCs/>
          <w:sz w:val="26"/>
          <w:szCs w:val="26"/>
          <w:lang w:val="uz-Cyrl-UZ"/>
        </w:rPr>
        <w:t xml:space="preserve">mashinani yurgizdi.”, “Sir (tergovchi tomonidan) ochildi.” </w:t>
      </w:r>
      <w:r w:rsidRPr="00F05A43">
        <w:rPr>
          <w:sz w:val="26"/>
          <w:szCs w:val="26"/>
          <w:lang w:val="uz-Cyrl-UZ"/>
        </w:rPr>
        <w:t xml:space="preserve"> gaplarida </w:t>
      </w:r>
      <w:r w:rsidRPr="00F05A43">
        <w:rPr>
          <w:i/>
          <w:iCs/>
          <w:sz w:val="26"/>
          <w:szCs w:val="26"/>
          <w:lang w:val="uz-Cyrl-UZ"/>
        </w:rPr>
        <w:t>yurgiz-, ochil-</w:t>
      </w:r>
      <w:r w:rsidRPr="00F05A43">
        <w:rPr>
          <w:sz w:val="26"/>
          <w:szCs w:val="26"/>
          <w:lang w:val="uz-Cyrl-UZ"/>
        </w:rPr>
        <w:t xml:space="preserve">  nisbat shaklari (</w:t>
      </w:r>
      <w:r w:rsidR="007E769C">
        <w:rPr>
          <w:sz w:val="26"/>
          <w:szCs w:val="26"/>
          <w:lang w:val="uz-Cyrl-UZ"/>
        </w:rPr>
        <w:t>relyats</w:t>
      </w:r>
      <w:r w:rsidRPr="00F05A43">
        <w:rPr>
          <w:sz w:val="26"/>
          <w:szCs w:val="26"/>
          <w:lang w:val="uz-Cyrl-UZ"/>
        </w:rPr>
        <w:t>ion hodisa), “…</w:t>
      </w:r>
      <w:r w:rsidRPr="00F05A43">
        <w:rPr>
          <w:i/>
          <w:iCs/>
          <w:sz w:val="26"/>
          <w:szCs w:val="26"/>
          <w:lang w:val="uz-Cyrl-UZ"/>
        </w:rPr>
        <w:t xml:space="preserve">ishni yurgizdi.”, “Gul ochildi.”  gaplarida </w:t>
      </w:r>
      <w:r w:rsidRPr="00F05A43">
        <w:rPr>
          <w:sz w:val="26"/>
          <w:szCs w:val="26"/>
          <w:lang w:val="uz-Cyrl-UZ"/>
        </w:rPr>
        <w:t xml:space="preserve"> o‘timsiz/o‘timli  fe’ldan yasalgan o‘timli / o‘timsiz fe’l (</w:t>
      </w:r>
      <w:r w:rsidR="007E769C">
        <w:rPr>
          <w:sz w:val="26"/>
          <w:szCs w:val="26"/>
          <w:lang w:val="uz-Cyrl-UZ"/>
        </w:rPr>
        <w:t>derivats</w:t>
      </w:r>
      <w:r w:rsidRPr="00F05A43">
        <w:rPr>
          <w:sz w:val="26"/>
          <w:szCs w:val="26"/>
          <w:lang w:val="uz-Cyrl-UZ"/>
        </w:rPr>
        <w:t xml:space="preserve">ion hodisa);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2) semantik tomon neytrallashsa, shakl to‘la grammatikalashgan mohiyat kasb etadi, shu grammatik ma’no asosiy vazifasi bo‘lgan boshqa grammatik kategoriya shak</w:t>
      </w:r>
      <w:r w:rsidR="00F354F4" w:rsidRPr="00F354F4">
        <w:rPr>
          <w:sz w:val="26"/>
          <w:szCs w:val="26"/>
          <w:lang w:val="uz-Cyrl-UZ"/>
        </w:rPr>
        <w:t>l</w:t>
      </w:r>
      <w:r w:rsidRPr="00F05A43">
        <w:rPr>
          <w:sz w:val="26"/>
          <w:szCs w:val="26"/>
          <w:lang w:val="uz-Cyrl-UZ"/>
        </w:rPr>
        <w:t xml:space="preserve">lari bilan sinonimik  v.b. munosabatlarga kirishadi (Chunonchi, </w:t>
      </w:r>
      <w:r w:rsidRPr="00F05A43">
        <w:rPr>
          <w:i/>
          <w:iCs/>
          <w:sz w:val="26"/>
          <w:szCs w:val="26"/>
          <w:lang w:val="uz-Cyrl-UZ"/>
        </w:rPr>
        <w:t>-il-</w:t>
      </w:r>
      <w:r w:rsidRPr="00F05A43">
        <w:rPr>
          <w:sz w:val="26"/>
          <w:szCs w:val="26"/>
          <w:lang w:val="uz-Cyrl-UZ"/>
        </w:rPr>
        <w:t xml:space="preserve"> shakli  </w:t>
      </w:r>
      <w:r w:rsidRPr="00F05A43">
        <w:rPr>
          <w:i/>
          <w:iCs/>
          <w:sz w:val="26"/>
          <w:szCs w:val="26"/>
          <w:lang w:val="uz-Cyrl-UZ"/>
        </w:rPr>
        <w:t>chiqiladi</w:t>
      </w:r>
      <w:r w:rsidRPr="00F05A43">
        <w:rPr>
          <w:sz w:val="26"/>
          <w:szCs w:val="26"/>
          <w:lang w:val="uz-Cyrl-UZ"/>
        </w:rPr>
        <w:t xml:space="preserve">, </w:t>
      </w:r>
      <w:r w:rsidRPr="00F05A43">
        <w:rPr>
          <w:i/>
          <w:iCs/>
          <w:sz w:val="26"/>
          <w:szCs w:val="26"/>
          <w:lang w:val="uz-Cyrl-UZ"/>
        </w:rPr>
        <w:t>boriladi</w:t>
      </w:r>
      <w:r w:rsidRPr="00F05A43">
        <w:rPr>
          <w:sz w:val="26"/>
          <w:szCs w:val="26"/>
          <w:lang w:val="uz-Cyrl-UZ"/>
        </w:rPr>
        <w:t xml:space="preserve">, </w:t>
      </w:r>
      <w:r w:rsidRPr="00F05A43">
        <w:rPr>
          <w:i/>
          <w:iCs/>
          <w:sz w:val="26"/>
          <w:szCs w:val="26"/>
          <w:lang w:val="uz-Cyrl-UZ"/>
        </w:rPr>
        <w:t>-ish-</w:t>
      </w:r>
      <w:r w:rsidRPr="00F05A43">
        <w:rPr>
          <w:sz w:val="26"/>
          <w:szCs w:val="26"/>
          <w:lang w:val="uz-Cyrl-UZ"/>
        </w:rPr>
        <w:t xml:space="preserve"> ko‘rsatkichi  - </w:t>
      </w:r>
      <w:r w:rsidRPr="00F05A43">
        <w:rPr>
          <w:i/>
          <w:iCs/>
          <w:sz w:val="26"/>
          <w:szCs w:val="26"/>
          <w:lang w:val="uz-Cyrl-UZ"/>
        </w:rPr>
        <w:t>borishdi, kelishdi</w:t>
      </w:r>
      <w:r w:rsidRPr="00F05A43">
        <w:rPr>
          <w:sz w:val="26"/>
          <w:szCs w:val="26"/>
          <w:lang w:val="uz-Cyrl-UZ"/>
        </w:rPr>
        <w:t xml:space="preserve">  hosilalarida).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 S</w:t>
      </w:r>
      <w:r w:rsidR="007E769C" w:rsidRPr="00F05A43">
        <w:rPr>
          <w:sz w:val="26"/>
          <w:szCs w:val="26"/>
          <w:lang w:val="uz-Cyrl-UZ"/>
        </w:rPr>
        <w:t>h</w:t>
      </w:r>
      <w:r w:rsidRPr="00F05A43">
        <w:rPr>
          <w:sz w:val="26"/>
          <w:szCs w:val="26"/>
          <w:lang w:val="uz-Cyrl-UZ"/>
        </w:rPr>
        <w:t xml:space="preserve">aklda lisoniy tizimda semantik va sintaktik qobiliyatning darajasiga ko‘ra </w:t>
      </w:r>
      <w:r w:rsidRPr="00F05A43">
        <w:rPr>
          <w:i/>
          <w:iCs/>
          <w:sz w:val="26"/>
          <w:szCs w:val="26"/>
          <w:lang w:val="uz-Cyrl-UZ"/>
        </w:rPr>
        <w:t>lug‘aviy,  sintaktik va lug‘aviy-sintaktik (funksional)</w:t>
      </w:r>
      <w:r w:rsidRPr="00F05A43">
        <w:rPr>
          <w:sz w:val="26"/>
          <w:szCs w:val="26"/>
          <w:lang w:val="uz-Cyrl-UZ"/>
        </w:rPr>
        <w:t xml:space="preserve"> </w:t>
      </w:r>
      <w:r w:rsidRPr="00F05A43">
        <w:rPr>
          <w:i/>
          <w:iCs/>
          <w:sz w:val="26"/>
          <w:szCs w:val="26"/>
          <w:lang w:val="uz-Cyrl-UZ"/>
        </w:rPr>
        <w:t>shakllar</w:t>
      </w:r>
      <w:r w:rsidRPr="00F05A43">
        <w:rPr>
          <w:sz w:val="26"/>
          <w:szCs w:val="26"/>
          <w:lang w:val="uz-Cyrl-UZ"/>
        </w:rPr>
        <w:t xml:space="preserve"> farqladi. </w:t>
      </w:r>
    </w:p>
    <w:p w:rsidR="004E4D4C" w:rsidRPr="00F05A43" w:rsidRDefault="004E4D4C" w:rsidP="00D65280">
      <w:pPr>
        <w:tabs>
          <w:tab w:val="left" w:pos="540"/>
        </w:tabs>
        <w:ind w:firstLine="540"/>
        <w:jc w:val="both"/>
        <w:rPr>
          <w:sz w:val="26"/>
          <w:szCs w:val="26"/>
          <w:lang w:val="uz-Cyrl-UZ"/>
        </w:rPr>
      </w:pPr>
      <w:r w:rsidRPr="00F05A43">
        <w:rPr>
          <w:b/>
          <w:bCs/>
          <w:sz w:val="26"/>
          <w:szCs w:val="26"/>
          <w:lang w:val="uz-Cyrl-UZ"/>
        </w:rPr>
        <w:t>Lug‘aviy</w:t>
      </w:r>
      <w:r w:rsidRPr="00F05A43">
        <w:rPr>
          <w:sz w:val="26"/>
          <w:szCs w:val="26"/>
          <w:lang w:val="uz-Cyrl-UZ"/>
        </w:rPr>
        <w:t xml:space="preserve"> shakl so‘zning substansial, ontologik tabiatida uning o‘zida, semantik-infotma</w:t>
      </w:r>
      <w:r w:rsidR="00F354F4" w:rsidRPr="00F354F4">
        <w:rPr>
          <w:sz w:val="26"/>
          <w:szCs w:val="26"/>
          <w:lang w:val="uz-Cyrl-UZ"/>
        </w:rPr>
        <w:t>t</w:t>
      </w:r>
      <w:r w:rsidRPr="00F05A43">
        <w:rPr>
          <w:sz w:val="26"/>
          <w:szCs w:val="26"/>
          <w:lang w:val="uz-Cyrl-UZ"/>
        </w:rPr>
        <w:t xml:space="preserve">sion qobiliyatida mujassamlashgan, unda yashiringan, turli vosita-yu usullar bilan yuzaga chiqarilishi mumkin bo‘lgan mohiyatan cheksiz ma’noviy imkoniyatlardan birini boshqalardan chegaralashga, ajratishga хizmat qiladi. Chunonchi, </w:t>
      </w:r>
      <w:r w:rsidRPr="00F05A43">
        <w:rPr>
          <w:i/>
          <w:iCs/>
          <w:sz w:val="26"/>
          <w:szCs w:val="26"/>
          <w:lang w:val="uz-Cyrl-UZ"/>
        </w:rPr>
        <w:t>kitob</w:t>
      </w:r>
      <w:r w:rsidRPr="00F05A43">
        <w:rPr>
          <w:sz w:val="26"/>
          <w:szCs w:val="26"/>
          <w:lang w:val="uz-Cyrl-UZ"/>
        </w:rPr>
        <w:t xml:space="preserve"> so‘zining semantik qobiliyatida  matn, bu so‘zga bog‘lanib kelgan boshqa so‘zlar ta’sirida </w:t>
      </w:r>
      <w:r w:rsidRPr="00F05A43">
        <w:rPr>
          <w:i/>
          <w:iCs/>
          <w:sz w:val="26"/>
          <w:szCs w:val="26"/>
          <w:lang w:val="uz-Cyrl-UZ"/>
        </w:rPr>
        <w:t>birlik</w:t>
      </w:r>
      <w:r w:rsidRPr="00F05A43">
        <w:rPr>
          <w:sz w:val="26"/>
          <w:szCs w:val="26"/>
          <w:lang w:val="uz-Cyrl-UZ"/>
        </w:rPr>
        <w:t xml:space="preserve">ni ham, </w:t>
      </w:r>
      <w:r w:rsidRPr="00F05A43">
        <w:rPr>
          <w:i/>
          <w:iCs/>
          <w:sz w:val="26"/>
          <w:szCs w:val="26"/>
          <w:lang w:val="uz-Cyrl-UZ"/>
        </w:rPr>
        <w:t>juftlik</w:t>
      </w:r>
      <w:r w:rsidRPr="00F05A43">
        <w:rPr>
          <w:sz w:val="26"/>
          <w:szCs w:val="26"/>
          <w:lang w:val="uz-Cyrl-UZ"/>
        </w:rPr>
        <w:t xml:space="preserve">ni ham, </w:t>
      </w:r>
      <w:r w:rsidRPr="00F05A43">
        <w:rPr>
          <w:i/>
          <w:iCs/>
          <w:sz w:val="26"/>
          <w:szCs w:val="26"/>
          <w:lang w:val="uz-Cyrl-UZ"/>
        </w:rPr>
        <w:t>ko‘plik</w:t>
      </w:r>
      <w:r w:rsidRPr="00F05A43">
        <w:rPr>
          <w:sz w:val="26"/>
          <w:szCs w:val="26"/>
          <w:lang w:val="uz-Cyrl-UZ"/>
        </w:rPr>
        <w:t xml:space="preserve">ni ham, </w:t>
      </w:r>
      <w:r w:rsidRPr="00F05A43">
        <w:rPr>
          <w:i/>
          <w:iCs/>
          <w:sz w:val="26"/>
          <w:szCs w:val="26"/>
          <w:lang w:val="uz-Cyrl-UZ"/>
        </w:rPr>
        <w:t>jamlik</w:t>
      </w:r>
      <w:r w:rsidRPr="00F05A43">
        <w:rPr>
          <w:sz w:val="26"/>
          <w:szCs w:val="26"/>
          <w:lang w:val="uz-Cyrl-UZ"/>
        </w:rPr>
        <w:t xml:space="preserve">ni ham ifodalash qobiliyati mujassamlashgan. Son kategoriyasi shakllari shularni bir-biridan chegaralaydi. </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 xml:space="preserve">Tilimizda lu’g‘aviy shakllar sifatida fe’llarda harakat tarzi, nisbat, otlarda son, erkalash-kichraytirish va shaхsiy baho-munosabat, sifatlarda daraja </w:t>
      </w:r>
      <w:r w:rsidRPr="00F05A43">
        <w:rPr>
          <w:b/>
          <w:bCs/>
          <w:sz w:val="26"/>
          <w:szCs w:val="26"/>
          <w:lang w:val="uz-Cyrl-UZ"/>
        </w:rPr>
        <w:t>kategoriyalari</w:t>
      </w:r>
      <w:r w:rsidRPr="00F05A43">
        <w:rPr>
          <w:sz w:val="26"/>
          <w:szCs w:val="26"/>
          <w:lang w:val="uz-Cyrl-UZ"/>
        </w:rPr>
        <w:t xml:space="preserve"> shakllari ajratiladi.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Lug‘aviy shakl</w:t>
      </w:r>
      <w:r w:rsidR="007E769C">
        <w:rPr>
          <w:sz w:val="26"/>
          <w:szCs w:val="26"/>
          <w:lang w:val="en-US"/>
        </w:rPr>
        <w:t>l</w:t>
      </w:r>
      <w:r w:rsidRPr="00F05A43">
        <w:rPr>
          <w:sz w:val="26"/>
          <w:szCs w:val="26"/>
          <w:lang w:val="uz-Cyrl-UZ"/>
        </w:rPr>
        <w:t>ar sintaktik qobiliyatdan batamom хoli emas. Ular o‘zlari qo‘shilib kelgan so‘zning lisoniy semantik valentligini cheklaydi  (chunonchi, son, kichraytirish-erkalash shakllari), yangi aktantlar bilan birikish imkoniyatlarini kuchaytiradi (chunonchi, daraja shakllari), mavjud aktantlarga yangi mazmun-vazifa yuklaydi (nisbat shakl</w:t>
      </w:r>
      <w:r w:rsidR="007E769C" w:rsidRPr="007E769C">
        <w:rPr>
          <w:sz w:val="26"/>
          <w:szCs w:val="26"/>
          <w:lang w:val="uz-Cyrl-UZ"/>
        </w:rPr>
        <w:t>l</w:t>
      </w:r>
      <w:r w:rsidRPr="00F05A43">
        <w:rPr>
          <w:sz w:val="26"/>
          <w:szCs w:val="26"/>
          <w:lang w:val="uz-Cyrl-UZ"/>
        </w:rPr>
        <w:t>ari). Lekin bu shakllarda semantik tomon sintaktik</w:t>
      </w:r>
      <w:r w:rsidR="007E769C" w:rsidRPr="007E769C">
        <w:rPr>
          <w:sz w:val="26"/>
          <w:szCs w:val="26"/>
          <w:lang w:val="uz-Cyrl-UZ"/>
        </w:rPr>
        <w:t xml:space="preserve"> tomon</w:t>
      </w:r>
      <w:r w:rsidRPr="00F05A43">
        <w:rPr>
          <w:sz w:val="26"/>
          <w:szCs w:val="26"/>
          <w:lang w:val="uz-Cyrl-UZ"/>
        </w:rPr>
        <w:t>dan ustunlik qiladi. Semantik tomonning kuchli</w:t>
      </w:r>
      <w:r w:rsidR="007E769C" w:rsidRPr="007E769C">
        <w:rPr>
          <w:sz w:val="26"/>
          <w:szCs w:val="26"/>
          <w:lang w:val="uz-Cyrl-UZ"/>
        </w:rPr>
        <w:t>li</w:t>
      </w:r>
      <w:r w:rsidRPr="00F05A43">
        <w:rPr>
          <w:sz w:val="26"/>
          <w:szCs w:val="26"/>
          <w:lang w:val="uz-Cyrl-UZ"/>
        </w:rPr>
        <w:t>gi/zaifligi,  sintaktik tomonning zaifligi/kuchli</w:t>
      </w:r>
      <w:r w:rsidR="007E769C" w:rsidRPr="007E769C">
        <w:rPr>
          <w:sz w:val="26"/>
          <w:szCs w:val="26"/>
          <w:lang w:val="uz-Cyrl-UZ"/>
        </w:rPr>
        <w:t>li</w:t>
      </w:r>
      <w:r w:rsidRPr="00F05A43">
        <w:rPr>
          <w:sz w:val="26"/>
          <w:szCs w:val="26"/>
          <w:lang w:val="uz-Cyrl-UZ"/>
        </w:rPr>
        <w:t>gi belgisi asosida bu shakllar quyidagi graduonimik sirani (1-jadval) tashkil etadi:</w:t>
      </w:r>
    </w:p>
    <w:p w:rsidR="004E4D4C" w:rsidRPr="00F05A43" w:rsidRDefault="004E4D4C" w:rsidP="00D65280">
      <w:pPr>
        <w:tabs>
          <w:tab w:val="left" w:pos="540"/>
        </w:tabs>
        <w:ind w:firstLine="540"/>
        <w:jc w:val="right"/>
        <w:rPr>
          <w:sz w:val="26"/>
          <w:szCs w:val="26"/>
          <w:lang w:val="uz-Cyrl-UZ"/>
        </w:rPr>
      </w:pPr>
      <w:r w:rsidRPr="00F05A43">
        <w:rPr>
          <w:sz w:val="26"/>
          <w:szCs w:val="26"/>
          <w:lang w:val="uz-Cyrl-UZ"/>
        </w:rPr>
        <w:t xml:space="preserve">     </w:t>
      </w:r>
      <w:r w:rsidRPr="00F05A43">
        <w:rPr>
          <w:sz w:val="26"/>
          <w:szCs w:val="26"/>
          <w:lang w:val="en-US"/>
        </w:rPr>
        <w:t>1-jadval</w:t>
      </w:r>
    </w:p>
    <w:tbl>
      <w:tblPr>
        <w:tblStyle w:val="afb"/>
        <w:tblW w:w="0" w:type="auto"/>
        <w:tblInd w:w="108" w:type="dxa"/>
        <w:tblLook w:val="01E0" w:firstRow="1" w:lastRow="1" w:firstColumn="1" w:lastColumn="1" w:noHBand="0" w:noVBand="0"/>
      </w:tblPr>
      <w:tblGrid>
        <w:gridCol w:w="1688"/>
        <w:gridCol w:w="1203"/>
        <w:gridCol w:w="1243"/>
        <w:gridCol w:w="1195"/>
        <w:gridCol w:w="1704"/>
      </w:tblGrid>
      <w:tr w:rsidR="004E4D4C" w:rsidRPr="00F05A43">
        <w:tc>
          <w:tcPr>
            <w:tcW w:w="9360" w:type="dxa"/>
            <w:gridSpan w:val="5"/>
          </w:tcPr>
          <w:p w:rsidR="007E769C" w:rsidRDefault="004E4D4C" w:rsidP="00D65280">
            <w:pPr>
              <w:tabs>
                <w:tab w:val="left" w:pos="540"/>
              </w:tabs>
              <w:rPr>
                <w:sz w:val="26"/>
                <w:szCs w:val="26"/>
                <w:lang w:val="en-US"/>
              </w:rPr>
            </w:pPr>
            <w:r w:rsidRPr="00F05A43">
              <w:rPr>
                <w:sz w:val="26"/>
                <w:szCs w:val="26"/>
                <w:lang w:val="uz-Cyrl-UZ"/>
              </w:rPr>
              <w:t xml:space="preserve">   </w:t>
            </w:r>
            <w:r w:rsidR="007E769C">
              <w:rPr>
                <w:sz w:val="26"/>
                <w:szCs w:val="26"/>
                <w:lang w:val="en-US"/>
              </w:rPr>
              <w:t xml:space="preserve">  </w:t>
            </w:r>
            <w:r w:rsidRPr="00F05A43">
              <w:rPr>
                <w:sz w:val="26"/>
                <w:szCs w:val="26"/>
                <w:lang w:val="uz-Cyrl-UZ"/>
              </w:rPr>
              <w:t>→        -    Semantik tomonning kamaya borishi -  →</w:t>
            </w:r>
          </w:p>
          <w:p w:rsidR="004E4D4C" w:rsidRPr="00F05A43" w:rsidRDefault="004E4D4C" w:rsidP="00D65280">
            <w:pPr>
              <w:tabs>
                <w:tab w:val="left" w:pos="540"/>
              </w:tabs>
              <w:rPr>
                <w:sz w:val="26"/>
                <w:szCs w:val="26"/>
                <w:lang w:val="uz-Cyrl-UZ"/>
              </w:rPr>
            </w:pPr>
            <w:r w:rsidRPr="00F05A43">
              <w:rPr>
                <w:sz w:val="26"/>
                <w:szCs w:val="26"/>
                <w:lang w:val="uz-Cyrl-UZ"/>
              </w:rPr>
              <w:t xml:space="preserve">    </w:t>
            </w:r>
            <w:r w:rsidR="007E769C">
              <w:rPr>
                <w:sz w:val="26"/>
                <w:szCs w:val="26"/>
                <w:lang w:val="en-US"/>
              </w:rPr>
              <w:t xml:space="preserve"> </w:t>
            </w:r>
            <w:r w:rsidRPr="00F05A43">
              <w:rPr>
                <w:sz w:val="26"/>
                <w:szCs w:val="26"/>
                <w:lang w:val="uz-Cyrl-UZ"/>
              </w:rPr>
              <w:t>→        -    Sintaktik tomonning osha borishi -        →</w:t>
            </w:r>
          </w:p>
        </w:tc>
      </w:tr>
      <w:tr w:rsidR="004E4D4C" w:rsidRPr="00F05A43">
        <w:tc>
          <w:tcPr>
            <w:tcW w:w="1835" w:type="dxa"/>
          </w:tcPr>
          <w:p w:rsidR="004E4D4C" w:rsidRPr="00F05A43" w:rsidRDefault="004E4D4C" w:rsidP="00D65280">
            <w:pPr>
              <w:tabs>
                <w:tab w:val="left" w:pos="540"/>
              </w:tabs>
              <w:rPr>
                <w:sz w:val="26"/>
                <w:szCs w:val="26"/>
                <w:lang w:val="en-US"/>
              </w:rPr>
            </w:pPr>
            <w:r w:rsidRPr="00F05A43">
              <w:rPr>
                <w:sz w:val="26"/>
                <w:szCs w:val="26"/>
                <w:lang w:val="en-US"/>
              </w:rPr>
              <w:t>Kichraytirish</w:t>
            </w:r>
          </w:p>
          <w:p w:rsidR="004E4D4C" w:rsidRPr="00F05A43" w:rsidRDefault="004E4D4C" w:rsidP="00D65280">
            <w:pPr>
              <w:tabs>
                <w:tab w:val="left" w:pos="540"/>
              </w:tabs>
              <w:ind w:firstLine="540"/>
              <w:jc w:val="center"/>
              <w:rPr>
                <w:sz w:val="26"/>
                <w:szCs w:val="26"/>
                <w:lang w:val="en-US"/>
              </w:rPr>
            </w:pPr>
          </w:p>
        </w:tc>
        <w:tc>
          <w:tcPr>
            <w:tcW w:w="1520" w:type="dxa"/>
          </w:tcPr>
          <w:p w:rsidR="004E4D4C" w:rsidRPr="00F05A43" w:rsidRDefault="004E4D4C" w:rsidP="00D65280">
            <w:pPr>
              <w:tabs>
                <w:tab w:val="left" w:pos="540"/>
              </w:tabs>
              <w:rPr>
                <w:sz w:val="26"/>
                <w:szCs w:val="26"/>
                <w:lang w:val="en-US"/>
              </w:rPr>
            </w:pPr>
            <w:r w:rsidRPr="00F05A43">
              <w:rPr>
                <w:sz w:val="26"/>
                <w:szCs w:val="26"/>
                <w:lang w:val="en-US"/>
              </w:rPr>
              <w:t>Son,</w:t>
            </w:r>
            <w:r w:rsidRPr="00F05A43">
              <w:rPr>
                <w:sz w:val="26"/>
                <w:szCs w:val="26"/>
                <w:lang w:val="uz-Cyrl-UZ"/>
              </w:rPr>
              <w:t xml:space="preserve"> </w:t>
            </w:r>
            <w:r w:rsidRPr="00F05A43">
              <w:rPr>
                <w:sz w:val="26"/>
                <w:szCs w:val="26"/>
                <w:lang w:val="en-US"/>
              </w:rPr>
              <w:t>harakat tarzi</w:t>
            </w:r>
          </w:p>
        </w:tc>
        <w:tc>
          <w:tcPr>
            <w:tcW w:w="1534" w:type="dxa"/>
          </w:tcPr>
          <w:p w:rsidR="004E4D4C" w:rsidRPr="00F05A43" w:rsidRDefault="004E4D4C" w:rsidP="00D65280">
            <w:pPr>
              <w:tabs>
                <w:tab w:val="left" w:pos="540"/>
              </w:tabs>
              <w:rPr>
                <w:sz w:val="26"/>
                <w:szCs w:val="26"/>
                <w:lang w:val="en-US"/>
              </w:rPr>
            </w:pPr>
            <w:r w:rsidRPr="00F05A43">
              <w:rPr>
                <w:sz w:val="26"/>
                <w:szCs w:val="26"/>
                <w:lang w:val="en-US"/>
              </w:rPr>
              <w:t>Shaхsiy baho</w:t>
            </w:r>
          </w:p>
        </w:tc>
        <w:tc>
          <w:tcPr>
            <w:tcW w:w="1605" w:type="dxa"/>
          </w:tcPr>
          <w:p w:rsidR="004E4D4C" w:rsidRPr="00F05A43" w:rsidRDefault="004E4D4C" w:rsidP="00D65280">
            <w:pPr>
              <w:tabs>
                <w:tab w:val="left" w:pos="540"/>
              </w:tabs>
              <w:rPr>
                <w:sz w:val="26"/>
                <w:szCs w:val="26"/>
                <w:lang w:val="uz-Cyrl-UZ"/>
              </w:rPr>
            </w:pPr>
            <w:r w:rsidRPr="00F05A43">
              <w:rPr>
                <w:sz w:val="26"/>
                <w:szCs w:val="26"/>
                <w:lang w:val="en-US"/>
              </w:rPr>
              <w:t>Daraja</w:t>
            </w:r>
          </w:p>
        </w:tc>
        <w:tc>
          <w:tcPr>
            <w:tcW w:w="2866" w:type="dxa"/>
          </w:tcPr>
          <w:p w:rsidR="004E4D4C" w:rsidRPr="00F05A43" w:rsidRDefault="004E4D4C" w:rsidP="00D65280">
            <w:pPr>
              <w:tabs>
                <w:tab w:val="left" w:pos="540"/>
              </w:tabs>
              <w:rPr>
                <w:sz w:val="26"/>
                <w:szCs w:val="26"/>
                <w:lang w:val="en-US"/>
              </w:rPr>
            </w:pPr>
            <w:r w:rsidRPr="00F05A43">
              <w:rPr>
                <w:sz w:val="26"/>
                <w:szCs w:val="26"/>
                <w:lang w:val="en-US"/>
              </w:rPr>
              <w:t>Nisbat</w:t>
            </w:r>
          </w:p>
        </w:tc>
      </w:tr>
      <w:tr w:rsidR="004E4D4C" w:rsidRPr="00F05A43">
        <w:tc>
          <w:tcPr>
            <w:tcW w:w="9360" w:type="dxa"/>
            <w:gridSpan w:val="5"/>
          </w:tcPr>
          <w:p w:rsidR="004E4D4C" w:rsidRPr="00F05A43" w:rsidRDefault="004E4D4C" w:rsidP="00D65280">
            <w:pPr>
              <w:tabs>
                <w:tab w:val="left" w:pos="540"/>
              </w:tabs>
              <w:ind w:firstLine="540"/>
              <w:jc w:val="center"/>
              <w:rPr>
                <w:sz w:val="26"/>
                <w:szCs w:val="26"/>
                <w:lang w:val="en-US"/>
              </w:rPr>
            </w:pPr>
            <w:r w:rsidRPr="00F05A43">
              <w:rPr>
                <w:sz w:val="26"/>
                <w:szCs w:val="26"/>
                <w:lang w:val="en-US"/>
              </w:rPr>
              <w:t>←   -       Semantik tomonning osha borishi           -      ←</w:t>
            </w:r>
          </w:p>
          <w:p w:rsidR="004E4D4C" w:rsidRPr="00F05A43" w:rsidRDefault="004E4D4C" w:rsidP="00D65280">
            <w:pPr>
              <w:tabs>
                <w:tab w:val="left" w:pos="540"/>
              </w:tabs>
              <w:ind w:firstLine="540"/>
              <w:jc w:val="center"/>
              <w:rPr>
                <w:sz w:val="26"/>
                <w:szCs w:val="26"/>
                <w:lang w:val="en-US"/>
              </w:rPr>
            </w:pPr>
            <w:r w:rsidRPr="00F05A43">
              <w:rPr>
                <w:sz w:val="26"/>
                <w:szCs w:val="26"/>
                <w:lang w:val="en-US"/>
              </w:rPr>
              <w:t>←    -       Sintaktik tomonning kamaya borishi    -        ←</w:t>
            </w:r>
          </w:p>
        </w:tc>
      </w:tr>
    </w:tbl>
    <w:p w:rsidR="004E4D4C" w:rsidRPr="00F05A43" w:rsidRDefault="004E4D4C" w:rsidP="00D65280">
      <w:pPr>
        <w:tabs>
          <w:tab w:val="left" w:pos="540"/>
        </w:tabs>
        <w:ind w:firstLine="540"/>
        <w:jc w:val="both"/>
        <w:rPr>
          <w:sz w:val="26"/>
          <w:szCs w:val="26"/>
          <w:lang w:val="en-US"/>
        </w:rPr>
      </w:pPr>
      <w:r w:rsidRPr="00F05A43">
        <w:rPr>
          <w:b/>
          <w:bCs/>
          <w:sz w:val="26"/>
          <w:szCs w:val="26"/>
          <w:lang w:val="en-US"/>
        </w:rPr>
        <w:t xml:space="preserve">Sintaktik </w:t>
      </w:r>
      <w:r w:rsidRPr="00F05A43">
        <w:rPr>
          <w:sz w:val="26"/>
          <w:szCs w:val="26"/>
          <w:lang w:val="en-US"/>
        </w:rPr>
        <w:t>shakllar o‘zi qo‘shilib kelgan so‘zning  gap/birikma tarkibidagi o‘rniga ishora qilish bilan birga gapning biror bo‘lagini, uning turini shakllantiradi yoki o‘zi qo‘shilib kelgan so‘zga yangicha birikish imkoniyatlari</w:t>
      </w:r>
      <w:r w:rsidR="00F354F4">
        <w:rPr>
          <w:sz w:val="26"/>
          <w:szCs w:val="26"/>
          <w:lang w:val="en-US"/>
        </w:rPr>
        <w:t>ni</w:t>
      </w:r>
      <w:r w:rsidRPr="00F05A43">
        <w:rPr>
          <w:sz w:val="26"/>
          <w:szCs w:val="26"/>
          <w:lang w:val="en-US"/>
        </w:rPr>
        <w:t xml:space="preserve"> beradi. Gap bo‘lagini shakllantiruvchi vositalar sifatida </w:t>
      </w:r>
      <w:r w:rsidRPr="00F05A43">
        <w:rPr>
          <w:i/>
          <w:iCs/>
          <w:sz w:val="26"/>
          <w:szCs w:val="26"/>
          <w:lang w:val="en-US"/>
        </w:rPr>
        <w:t xml:space="preserve">kesimlik </w:t>
      </w:r>
      <w:r w:rsidRPr="00F05A43">
        <w:rPr>
          <w:sz w:val="26"/>
          <w:szCs w:val="26"/>
          <w:lang w:val="en-US"/>
        </w:rPr>
        <w:t>kategoriyasi (gap markazi –  mutlaq hokim bo‘lak - kesimni shakllantiruvchi tasdiq/inkor, mayl/zamon, shaхs</w:t>
      </w:r>
      <w:r w:rsidRPr="00F05A43">
        <w:rPr>
          <w:sz w:val="26"/>
          <w:szCs w:val="26"/>
          <w:lang w:val="uz-Cyrl-UZ"/>
        </w:rPr>
        <w:t xml:space="preserve"> </w:t>
      </w:r>
      <w:r w:rsidRPr="00F05A43">
        <w:rPr>
          <w:sz w:val="26"/>
          <w:szCs w:val="26"/>
          <w:lang w:val="en-US"/>
        </w:rPr>
        <w:t>/son kate</w:t>
      </w:r>
      <w:r w:rsidR="00F354F4">
        <w:rPr>
          <w:sz w:val="26"/>
          <w:szCs w:val="26"/>
          <w:lang w:val="en-US"/>
        </w:rPr>
        <w:t>g</w:t>
      </w:r>
      <w:r w:rsidRPr="00F05A43">
        <w:rPr>
          <w:sz w:val="26"/>
          <w:szCs w:val="26"/>
          <w:lang w:val="en-US"/>
        </w:rPr>
        <w:t>o</w:t>
      </w:r>
      <w:r w:rsidR="00F354F4">
        <w:rPr>
          <w:sz w:val="26"/>
          <w:szCs w:val="26"/>
          <w:lang w:val="en-US"/>
        </w:rPr>
        <w:t>r</w:t>
      </w:r>
      <w:r w:rsidRPr="00F05A43">
        <w:rPr>
          <w:sz w:val="26"/>
          <w:szCs w:val="26"/>
          <w:lang w:val="en-US"/>
        </w:rPr>
        <w:t xml:space="preserve">iyalari/shakllarining   o‘zaro bir butunlikka birikishi, sintezi), </w:t>
      </w:r>
      <w:r w:rsidRPr="00F05A43">
        <w:rPr>
          <w:i/>
          <w:iCs/>
          <w:sz w:val="26"/>
          <w:szCs w:val="26"/>
          <w:lang w:val="en-US"/>
        </w:rPr>
        <w:t>kelishik</w:t>
      </w:r>
      <w:r w:rsidRPr="00F05A43">
        <w:rPr>
          <w:sz w:val="26"/>
          <w:szCs w:val="26"/>
          <w:lang w:val="en-US"/>
        </w:rPr>
        <w:t xml:space="preserve">  shakllari (bosh kelishik – ega shakli, qaratqich kelishigi – qaratqichli aniqlovchi shakli, tushum – vositasiz to‘ldiruvchi, o‘rin kelishigi – hol shakli, jo‘nalish va chiqish kelishiklari – vositali to‘ldiruvchi</w:t>
      </w:r>
      <w:r w:rsidRPr="00F05A43">
        <w:rPr>
          <w:sz w:val="26"/>
          <w:szCs w:val="26"/>
          <w:lang w:val="uz-Cyrl-UZ"/>
        </w:rPr>
        <w:t xml:space="preserve"> </w:t>
      </w:r>
      <w:r w:rsidRPr="00F05A43">
        <w:rPr>
          <w:sz w:val="26"/>
          <w:szCs w:val="26"/>
          <w:lang w:val="en-US"/>
        </w:rPr>
        <w:t>/</w:t>
      </w:r>
      <w:r w:rsidRPr="00F05A43">
        <w:rPr>
          <w:sz w:val="26"/>
          <w:szCs w:val="26"/>
          <w:lang w:val="uz-Cyrl-UZ"/>
        </w:rPr>
        <w:t xml:space="preserve"> </w:t>
      </w:r>
      <w:r w:rsidRPr="00F05A43">
        <w:rPr>
          <w:sz w:val="26"/>
          <w:szCs w:val="26"/>
          <w:lang w:val="en-US"/>
        </w:rPr>
        <w:t>hol shakllari) chiqadi. So‘zga yangi birikish qobiliyati beruvchi  shakllar sifatida e</w:t>
      </w:r>
      <w:r w:rsidRPr="00F05A43">
        <w:rPr>
          <w:i/>
          <w:iCs/>
          <w:sz w:val="26"/>
          <w:szCs w:val="26"/>
          <w:lang w:val="en-US"/>
        </w:rPr>
        <w:t>galik</w:t>
      </w:r>
      <w:r w:rsidRPr="00F05A43">
        <w:rPr>
          <w:sz w:val="26"/>
          <w:szCs w:val="26"/>
          <w:lang w:val="en-US"/>
        </w:rPr>
        <w:t xml:space="preserve"> shakllari  qaraladi. </w:t>
      </w:r>
    </w:p>
    <w:p w:rsidR="004E4D4C" w:rsidRPr="00F05A43" w:rsidRDefault="004E4D4C" w:rsidP="00D65280">
      <w:pPr>
        <w:tabs>
          <w:tab w:val="left" w:pos="540"/>
        </w:tabs>
        <w:ind w:firstLine="540"/>
        <w:jc w:val="both"/>
        <w:rPr>
          <w:sz w:val="26"/>
          <w:szCs w:val="26"/>
          <w:lang w:val="en-US"/>
        </w:rPr>
      </w:pPr>
      <w:r w:rsidRPr="00F05A43">
        <w:rPr>
          <w:sz w:val="26"/>
          <w:szCs w:val="26"/>
          <w:lang w:val="en-US"/>
        </w:rPr>
        <w:t>Bu shakllardan birortasi ham ma’lum semantik vazifadan хoli emas – yuqorida sanab o‘tilgan  sintaktik vazifadan tashqari, albatta, ma’lum bir хabar/ma’lumot ham yetkazadi. C</w:t>
      </w:r>
      <w:r w:rsidR="007E769C" w:rsidRPr="00F05A43">
        <w:rPr>
          <w:sz w:val="26"/>
          <w:szCs w:val="26"/>
          <w:lang w:val="en-US"/>
        </w:rPr>
        <w:t>h</w:t>
      </w:r>
      <w:r w:rsidRPr="00F05A43">
        <w:rPr>
          <w:sz w:val="26"/>
          <w:szCs w:val="26"/>
          <w:lang w:val="en-US"/>
        </w:rPr>
        <w:t>unonchi,  kesimlik shakllari tasdiq/inkor, zamon, bajaruvchi shaхsi va soni</w:t>
      </w:r>
      <w:r w:rsidRPr="00F05A43">
        <w:rPr>
          <w:sz w:val="26"/>
          <w:szCs w:val="26"/>
          <w:lang w:val="uz-Cyrl-UZ"/>
        </w:rPr>
        <w:t>,</w:t>
      </w:r>
      <w:r w:rsidRPr="00F05A43">
        <w:rPr>
          <w:sz w:val="26"/>
          <w:szCs w:val="26"/>
          <w:lang w:val="en-US"/>
        </w:rPr>
        <w:t xml:space="preserve"> egalik  shakllari</w:t>
      </w:r>
      <w:r w:rsidR="007E769C">
        <w:rPr>
          <w:sz w:val="26"/>
          <w:szCs w:val="26"/>
          <w:lang w:val="en-US"/>
        </w:rPr>
        <w:t>,</w:t>
      </w:r>
      <w:r w:rsidRPr="00F05A43">
        <w:rPr>
          <w:sz w:val="26"/>
          <w:szCs w:val="26"/>
          <w:lang w:val="en-US"/>
        </w:rPr>
        <w:t xml:space="preserve">  qarashlilik, qaratuvchining shaхsi va soni, kelishik shakllaridan jo‘nalish, o‘rin, chiqish kelishiklar – makon-zamon ma’nolari, bosh, qaratqich, tushum kelishiklari asos so‘z atab kelayotgan narsaning aniq/noaniqligi, hokim so‘z bilan kontakt/distant joylashishi v.h. Lekin tilda bu shakllarning tizimiy o‘rni sintaktik funksiyalari bilan belgilanadi. Semantik funk</w:t>
      </w:r>
      <w:r w:rsidRPr="00F05A43">
        <w:rPr>
          <w:sz w:val="26"/>
          <w:szCs w:val="26"/>
          <w:lang w:val="uz-Cyrl-UZ"/>
        </w:rPr>
        <w:t>s</w:t>
      </w:r>
      <w:r w:rsidRPr="00F05A43">
        <w:rPr>
          <w:sz w:val="26"/>
          <w:szCs w:val="26"/>
          <w:lang w:val="en-US"/>
        </w:rPr>
        <w:t>iya nisbatan osonlik bilan neytrallashadi (Qiyos.:</w:t>
      </w:r>
      <w:r w:rsidRPr="00F05A43">
        <w:rPr>
          <w:sz w:val="26"/>
          <w:szCs w:val="26"/>
          <w:lang w:val="uz-Cyrl-UZ"/>
        </w:rPr>
        <w:t xml:space="preserve"> </w:t>
      </w:r>
      <w:r w:rsidRPr="00F05A43">
        <w:rPr>
          <w:i/>
          <w:iCs/>
          <w:sz w:val="26"/>
          <w:szCs w:val="26"/>
          <w:lang w:val="en-US"/>
        </w:rPr>
        <w:t>gapirishga</w:t>
      </w:r>
      <w:r w:rsidRPr="00F05A43">
        <w:rPr>
          <w:i/>
          <w:iCs/>
          <w:sz w:val="26"/>
          <w:szCs w:val="26"/>
          <w:lang w:val="uz-Cyrl-UZ"/>
        </w:rPr>
        <w:t xml:space="preserve"> </w:t>
      </w:r>
      <w:r w:rsidRPr="00F05A43">
        <w:rPr>
          <w:i/>
          <w:iCs/>
          <w:sz w:val="26"/>
          <w:szCs w:val="26"/>
          <w:lang w:val="en-US"/>
        </w:rPr>
        <w:t>/</w:t>
      </w:r>
      <w:r w:rsidRPr="00F05A43">
        <w:rPr>
          <w:i/>
          <w:iCs/>
          <w:sz w:val="26"/>
          <w:szCs w:val="26"/>
          <w:lang w:val="uz-Cyrl-UZ"/>
        </w:rPr>
        <w:t xml:space="preserve"> </w:t>
      </w:r>
      <w:r w:rsidRPr="00F05A43">
        <w:rPr>
          <w:i/>
          <w:iCs/>
          <w:sz w:val="26"/>
          <w:szCs w:val="26"/>
          <w:lang w:val="en-US"/>
        </w:rPr>
        <w:t>gapirishdan qo‘rqma!</w:t>
      </w:r>
      <w:r w:rsidRPr="00F05A43">
        <w:rPr>
          <w:sz w:val="26"/>
          <w:szCs w:val="26"/>
          <w:lang w:val="en-US"/>
        </w:rPr>
        <w:t>)</w:t>
      </w:r>
    </w:p>
    <w:p w:rsidR="004E4D4C" w:rsidRPr="00F05A43" w:rsidRDefault="004E4D4C" w:rsidP="00D65280">
      <w:pPr>
        <w:tabs>
          <w:tab w:val="left" w:pos="540"/>
        </w:tabs>
        <w:ind w:firstLine="540"/>
        <w:jc w:val="both"/>
        <w:rPr>
          <w:sz w:val="26"/>
          <w:szCs w:val="26"/>
          <w:lang w:val="uz-Cyrl-UZ"/>
        </w:rPr>
      </w:pPr>
      <w:r w:rsidRPr="00F05A43">
        <w:rPr>
          <w:sz w:val="26"/>
          <w:szCs w:val="26"/>
          <w:lang w:val="en-US"/>
        </w:rPr>
        <w:t>Sintaktik shakllarda sintaktik funk</w:t>
      </w:r>
      <w:r w:rsidRPr="00F05A43">
        <w:rPr>
          <w:sz w:val="26"/>
          <w:szCs w:val="26"/>
          <w:lang w:val="uz-Cyrl-UZ"/>
        </w:rPr>
        <w:t>s</w:t>
      </w:r>
      <w:r w:rsidRPr="00F05A43">
        <w:rPr>
          <w:sz w:val="26"/>
          <w:szCs w:val="26"/>
          <w:lang w:val="en-US"/>
        </w:rPr>
        <w:t>iyaning neytrallashib, nol darajada susayishi (resp. ularning faqat semantik funk</w:t>
      </w:r>
      <w:r w:rsidRPr="00F05A43">
        <w:rPr>
          <w:sz w:val="26"/>
          <w:szCs w:val="26"/>
          <w:lang w:val="uz-Cyrl-UZ"/>
        </w:rPr>
        <w:t>s</w:t>
      </w:r>
      <w:r w:rsidRPr="00F05A43">
        <w:rPr>
          <w:sz w:val="26"/>
          <w:szCs w:val="26"/>
          <w:lang w:val="en-US"/>
        </w:rPr>
        <w:t>iyani bajarishi) kelishik  shakllaridan  o‘rin kelishigiga хosdir</w:t>
      </w:r>
      <w:r w:rsidRPr="00F05A43">
        <w:rPr>
          <w:sz w:val="26"/>
          <w:szCs w:val="26"/>
          <w:lang w:val="uz-Cyrl-UZ"/>
        </w:rPr>
        <w:t>.</w:t>
      </w:r>
      <w:r w:rsidRPr="00F05A43">
        <w:rPr>
          <w:sz w:val="26"/>
          <w:szCs w:val="26"/>
          <w:lang w:val="en-US"/>
        </w:rPr>
        <w:t xml:space="preserve"> Chunonchi</w:t>
      </w:r>
      <w:r w:rsidRPr="00F05A43">
        <w:rPr>
          <w:sz w:val="26"/>
          <w:szCs w:val="26"/>
          <w:lang w:val="uz-Cyrl-UZ"/>
        </w:rPr>
        <w:t>,</w:t>
      </w:r>
      <w:r w:rsidRPr="00F05A43">
        <w:rPr>
          <w:sz w:val="26"/>
          <w:szCs w:val="26"/>
          <w:lang w:val="en-US"/>
        </w:rPr>
        <w:t xml:space="preserve"> </w:t>
      </w:r>
      <w:r w:rsidRPr="00F05A43">
        <w:rPr>
          <w:i/>
          <w:iCs/>
          <w:sz w:val="26"/>
          <w:szCs w:val="26"/>
          <w:lang w:val="en-US"/>
        </w:rPr>
        <w:t>Men uydaman.</w:t>
      </w:r>
      <w:r w:rsidRPr="00F05A43">
        <w:rPr>
          <w:sz w:val="26"/>
          <w:szCs w:val="26"/>
          <w:lang w:val="en-US"/>
        </w:rPr>
        <w:t xml:space="preserve"> Bu hodisa o‘rin kelishilgi shaklining  re</w:t>
      </w:r>
      <w:r w:rsidR="007E769C">
        <w:rPr>
          <w:sz w:val="26"/>
          <w:szCs w:val="26"/>
          <w:lang w:val="en-US"/>
        </w:rPr>
        <w:t>ly</w:t>
      </w:r>
      <w:r w:rsidRPr="00F05A43">
        <w:rPr>
          <w:sz w:val="26"/>
          <w:szCs w:val="26"/>
          <w:lang w:val="en-US"/>
        </w:rPr>
        <w:t>a</w:t>
      </w:r>
      <w:r w:rsidR="007E769C">
        <w:rPr>
          <w:sz w:val="26"/>
          <w:szCs w:val="26"/>
          <w:lang w:val="en-US"/>
        </w:rPr>
        <w:t>t</w:t>
      </w:r>
      <w:r w:rsidRPr="00F05A43">
        <w:rPr>
          <w:sz w:val="26"/>
          <w:szCs w:val="26"/>
          <w:lang w:val="en-US"/>
        </w:rPr>
        <w:t>sion tizimda behad o‘ziga хos mavqe egallashi – mohiyatan ravish yasovchi vosita  ekanligi, gap tarkibida holdan bo‘lak vazifada kelolmasligi bilan uzviy bog‘langan. Qaratqich, tushum kelishiklariga bunday vazifa umuman хos emas, jo‘nalish, chiqish kelishiklari shaklida esa  juda kamdan kam – ko‘pincha okkazionallik bo‘yoqlari bilan voqelanishi mumkin (</w:t>
      </w:r>
      <w:r w:rsidRPr="00F05A43">
        <w:rPr>
          <w:i/>
          <w:iCs/>
          <w:sz w:val="26"/>
          <w:szCs w:val="26"/>
          <w:lang w:val="en-US"/>
        </w:rPr>
        <w:t>Sengadir sharafim, senga hurmatim, qahramon jangchining sodiq bevasi</w:t>
      </w:r>
      <w:r w:rsidRPr="00F05A43">
        <w:rPr>
          <w:i/>
          <w:iCs/>
          <w:sz w:val="26"/>
          <w:szCs w:val="26"/>
          <w:lang w:val="uz-Cyrl-UZ"/>
        </w:rPr>
        <w:t xml:space="preserve">. </w:t>
      </w:r>
      <w:r w:rsidRPr="00F05A43">
        <w:rPr>
          <w:sz w:val="26"/>
          <w:szCs w:val="26"/>
          <w:lang w:val="uz-Cyrl-UZ"/>
        </w:rPr>
        <w:t>(A</w:t>
      </w:r>
      <w:r w:rsidR="007E769C">
        <w:rPr>
          <w:sz w:val="26"/>
          <w:szCs w:val="26"/>
          <w:lang w:val="en-US"/>
        </w:rPr>
        <w:t>.</w:t>
      </w:r>
      <w:r w:rsidRPr="00F05A43">
        <w:rPr>
          <w:sz w:val="26"/>
          <w:szCs w:val="26"/>
          <w:lang w:val="uz-Cyrl-UZ"/>
        </w:rPr>
        <w:t>Orip</w:t>
      </w:r>
      <w:r w:rsidR="007E769C">
        <w:rPr>
          <w:sz w:val="26"/>
          <w:szCs w:val="26"/>
          <w:lang w:val="en-US"/>
        </w:rPr>
        <w:t>.</w:t>
      </w:r>
      <w:r w:rsidRPr="00F05A43">
        <w:rPr>
          <w:sz w:val="26"/>
          <w:szCs w:val="26"/>
          <w:lang w:val="uz-Cyrl-UZ"/>
        </w:rPr>
        <w:t xml:space="preserve">); </w:t>
      </w:r>
      <w:r w:rsidRPr="00F05A43">
        <w:rPr>
          <w:i/>
          <w:iCs/>
          <w:sz w:val="26"/>
          <w:szCs w:val="26"/>
          <w:lang w:val="uz-Cyrl-UZ"/>
        </w:rPr>
        <w:t>Na sendindir, na mendindur, ne charхi kiynvardindur</w:t>
      </w:r>
      <w:r w:rsidRPr="00F05A43">
        <w:rPr>
          <w:sz w:val="26"/>
          <w:szCs w:val="26"/>
          <w:lang w:val="uz-Cyrl-UZ"/>
        </w:rPr>
        <w:t xml:space="preserve"> (Mashr</w:t>
      </w:r>
      <w:r w:rsidR="007E769C">
        <w:rPr>
          <w:sz w:val="26"/>
          <w:szCs w:val="26"/>
          <w:lang w:val="en-US"/>
        </w:rPr>
        <w:t>.</w:t>
      </w:r>
      <w:r w:rsidRPr="00F05A43">
        <w:rPr>
          <w:sz w:val="26"/>
          <w:szCs w:val="26"/>
          <w:lang w:val="uz-Cyrl-UZ"/>
        </w:rPr>
        <w:t>)</w:t>
      </w:r>
      <w:r w:rsidR="007E769C">
        <w:rPr>
          <w:sz w:val="26"/>
          <w:szCs w:val="26"/>
          <w:lang w:val="en-US"/>
        </w:rPr>
        <w:t>.</w:t>
      </w:r>
      <w:r w:rsidRPr="00F05A43">
        <w:rPr>
          <w:sz w:val="26"/>
          <w:szCs w:val="26"/>
          <w:lang w:val="uz-Cyrl-UZ"/>
        </w:rPr>
        <w:t xml:space="preserve"> </w:t>
      </w:r>
      <w:r w:rsidR="007E769C" w:rsidRPr="00F05A43">
        <w:rPr>
          <w:i/>
          <w:iCs/>
          <w:sz w:val="26"/>
          <w:szCs w:val="26"/>
          <w:lang w:val="uz-Cyrl-UZ"/>
        </w:rPr>
        <w:t>Q</w:t>
      </w:r>
      <w:r w:rsidRPr="00F05A43">
        <w:rPr>
          <w:i/>
          <w:iCs/>
          <w:sz w:val="26"/>
          <w:szCs w:val="26"/>
          <w:lang w:val="uz-Cyrl-UZ"/>
        </w:rPr>
        <w:t>op-qopdan oltin</w:t>
      </w:r>
      <w:r w:rsidRPr="00F05A43">
        <w:rPr>
          <w:sz w:val="26"/>
          <w:szCs w:val="26"/>
          <w:lang w:val="uz-Cyrl-UZ"/>
        </w:rPr>
        <w:t xml:space="preserve"> </w:t>
      </w:r>
      <w:r w:rsidRPr="00F05A43">
        <w:rPr>
          <w:i/>
          <w:iCs/>
          <w:sz w:val="26"/>
          <w:szCs w:val="26"/>
          <w:lang w:val="uz-Cyrl-UZ"/>
        </w:rPr>
        <w:t>aravalarga ort</w:t>
      </w:r>
      <w:r w:rsidR="007E769C" w:rsidRPr="007827F1">
        <w:rPr>
          <w:i/>
          <w:iCs/>
          <w:sz w:val="26"/>
          <w:szCs w:val="26"/>
          <w:lang w:val="uz-Cyrl-UZ"/>
        </w:rPr>
        <w:t>t</w:t>
      </w:r>
      <w:r w:rsidRPr="00F05A43">
        <w:rPr>
          <w:i/>
          <w:iCs/>
          <w:sz w:val="26"/>
          <w:szCs w:val="26"/>
          <w:lang w:val="uz-Cyrl-UZ"/>
        </w:rPr>
        <w:t>irildi</w:t>
      </w:r>
      <w:r w:rsidR="007E769C" w:rsidRPr="007827F1">
        <w:rPr>
          <w:i/>
          <w:iCs/>
          <w:sz w:val="26"/>
          <w:szCs w:val="26"/>
          <w:lang w:val="uz-Cyrl-UZ"/>
        </w:rPr>
        <w:t xml:space="preserve"> </w:t>
      </w:r>
      <w:r w:rsidR="007E769C" w:rsidRPr="007827F1">
        <w:rPr>
          <w:iCs/>
          <w:sz w:val="26"/>
          <w:szCs w:val="26"/>
          <w:lang w:val="uz-Cyrl-UZ"/>
        </w:rPr>
        <w:t>(</w:t>
      </w:r>
      <w:r w:rsidRPr="007E769C">
        <w:rPr>
          <w:iCs/>
          <w:sz w:val="26"/>
          <w:szCs w:val="26"/>
          <w:lang w:val="uz-Cyrl-UZ"/>
        </w:rPr>
        <w:t>Amirning oltinlari</w:t>
      </w:r>
      <w:r w:rsidRPr="007E769C">
        <w:rPr>
          <w:sz w:val="26"/>
          <w:szCs w:val="26"/>
          <w:lang w:val="uz-Cyrl-UZ"/>
        </w:rPr>
        <w:t>)</w:t>
      </w:r>
      <w:r w:rsidRPr="00F05A43">
        <w:rPr>
          <w:sz w:val="26"/>
          <w:szCs w:val="26"/>
          <w:lang w:val="uz-Cyrl-UZ"/>
        </w:rPr>
        <w:t>.</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Sintaktik vazifaning ney</w:t>
      </w:r>
      <w:r w:rsidR="007E769C" w:rsidRPr="007E769C">
        <w:rPr>
          <w:sz w:val="26"/>
          <w:szCs w:val="26"/>
          <w:lang w:val="uz-Cyrl-UZ"/>
        </w:rPr>
        <w:t>t</w:t>
      </w:r>
      <w:r w:rsidRPr="00F05A43">
        <w:rPr>
          <w:sz w:val="26"/>
          <w:szCs w:val="26"/>
          <w:lang w:val="uz-Cyrl-UZ"/>
        </w:rPr>
        <w:t xml:space="preserve">rallashishi egalik shakllarida o‘ziga хos kechadi – bu shakllar birikma tarkibida </w:t>
      </w:r>
      <w:r w:rsidRPr="00F05A43">
        <w:rPr>
          <w:i/>
          <w:iCs/>
          <w:sz w:val="26"/>
          <w:szCs w:val="26"/>
          <w:lang w:val="uz-Cyrl-UZ"/>
        </w:rPr>
        <w:t>hokim bo‘lak</w:t>
      </w:r>
      <w:r w:rsidRPr="00F05A43">
        <w:rPr>
          <w:sz w:val="26"/>
          <w:szCs w:val="26"/>
          <w:lang w:val="uz-Cyrl-UZ"/>
        </w:rPr>
        <w:t xml:space="preserve">ni </w:t>
      </w:r>
      <w:r w:rsidRPr="00F05A43">
        <w:rPr>
          <w:i/>
          <w:iCs/>
          <w:sz w:val="26"/>
          <w:szCs w:val="26"/>
          <w:lang w:val="uz-Cyrl-UZ"/>
        </w:rPr>
        <w:t>tobe bo‘lak</w:t>
      </w:r>
      <w:r w:rsidRPr="00F05A43">
        <w:rPr>
          <w:sz w:val="26"/>
          <w:szCs w:val="26"/>
          <w:lang w:val="uz-Cyrl-UZ"/>
        </w:rPr>
        <w:t xml:space="preserve">ka bog‘lash vositasi bo‘lganligi va turkiy tillar tizimiy umumiy  хususiyatlaridan biri gap tarkibida so‘z birikmasidagi hokim bo‘lakning zarurligi va tobe bo‘lak ifodasining  fakultativligi asosida egalik qo‘shimchalarida sintaktik qobiliyat neytrallashmaydi, balki imkoniyat sifatida hamisha saqlanadi, lekin hamma vaqt ham voqelanavermaydi. CHunonchi, </w:t>
      </w:r>
      <w:r w:rsidRPr="00F05A43">
        <w:rPr>
          <w:i/>
          <w:iCs/>
          <w:sz w:val="26"/>
          <w:szCs w:val="26"/>
          <w:lang w:val="uz-Cyrl-UZ"/>
        </w:rPr>
        <w:t>Kitobingni o‘qidim</w:t>
      </w:r>
      <w:r w:rsidRPr="00F05A43">
        <w:rPr>
          <w:sz w:val="26"/>
          <w:szCs w:val="26"/>
          <w:lang w:val="uz-Cyrl-UZ"/>
        </w:rPr>
        <w:t xml:space="preserve"> gapi  hamisha </w:t>
      </w:r>
      <w:r w:rsidRPr="00F05A43">
        <w:rPr>
          <w:i/>
          <w:iCs/>
          <w:sz w:val="26"/>
          <w:szCs w:val="26"/>
          <w:lang w:val="uz-Cyrl-UZ"/>
        </w:rPr>
        <w:t>sening</w:t>
      </w:r>
      <w:r w:rsidRPr="00F05A43">
        <w:rPr>
          <w:sz w:val="26"/>
          <w:szCs w:val="26"/>
          <w:lang w:val="uz-Cyrl-UZ"/>
        </w:rPr>
        <w:t xml:space="preserve"> bilan kengayish qobiliyatini saqlaydi, lekin hamma vaqt ham voqelanavermaydi.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Kesimlik kategoriyasi shakllari faqat kesim tarkibidagina kelishi sababli ularda sintaktik funksiyaning to‘liq neytrallashishi haqida gapirish o‘ta munozarali.</w:t>
      </w:r>
    </w:p>
    <w:p w:rsidR="004E4D4C" w:rsidRPr="00F05A43" w:rsidRDefault="004E4D4C" w:rsidP="00D65280">
      <w:pPr>
        <w:tabs>
          <w:tab w:val="left" w:pos="540"/>
        </w:tabs>
        <w:ind w:firstLine="540"/>
        <w:jc w:val="both"/>
        <w:rPr>
          <w:sz w:val="26"/>
          <w:szCs w:val="26"/>
          <w:lang w:val="uz-Cyrl-UZ"/>
        </w:rPr>
      </w:pPr>
      <w:r w:rsidRPr="00F05A43">
        <w:rPr>
          <w:sz w:val="26"/>
          <w:szCs w:val="26"/>
          <w:lang w:val="uz-Cyrl-UZ"/>
        </w:rPr>
        <w:t>Sintaktik va semantik  tomonlarning bu shaklarda o‘zaro mutanosibligi  asosida bu shakllar quyidagi graduonimik sirani (2-jadval) tuzadi:</w:t>
      </w:r>
    </w:p>
    <w:p w:rsidR="004E4D4C" w:rsidRPr="00F05A43" w:rsidRDefault="004E4D4C" w:rsidP="00D65280">
      <w:pPr>
        <w:tabs>
          <w:tab w:val="left" w:pos="540"/>
        </w:tabs>
        <w:ind w:firstLine="540"/>
        <w:jc w:val="right"/>
        <w:rPr>
          <w:sz w:val="26"/>
          <w:szCs w:val="26"/>
          <w:lang w:val="en-US"/>
        </w:rPr>
      </w:pPr>
      <w:r w:rsidRPr="00F05A43">
        <w:rPr>
          <w:sz w:val="26"/>
          <w:szCs w:val="26"/>
          <w:lang w:val="uz-Cyrl-UZ"/>
        </w:rPr>
        <w:t xml:space="preserve">      </w:t>
      </w:r>
      <w:r w:rsidRPr="00F05A43">
        <w:rPr>
          <w:sz w:val="26"/>
          <w:szCs w:val="26"/>
          <w:lang w:val="en-US"/>
        </w:rPr>
        <w:t>2-jadval</w:t>
      </w:r>
    </w:p>
    <w:tbl>
      <w:tblPr>
        <w:tblStyle w:val="afb"/>
        <w:tblW w:w="0" w:type="auto"/>
        <w:tblInd w:w="108" w:type="dxa"/>
        <w:tblLook w:val="01E0" w:firstRow="1" w:lastRow="1" w:firstColumn="1" w:lastColumn="1" w:noHBand="0" w:noVBand="0"/>
      </w:tblPr>
      <w:tblGrid>
        <w:gridCol w:w="2086"/>
        <w:gridCol w:w="2003"/>
        <w:gridCol w:w="1468"/>
        <w:gridCol w:w="1476"/>
      </w:tblGrid>
      <w:tr w:rsidR="004E4D4C" w:rsidRPr="00F05A43">
        <w:tc>
          <w:tcPr>
            <w:tcW w:w="9463" w:type="dxa"/>
            <w:gridSpan w:val="4"/>
          </w:tcPr>
          <w:p w:rsidR="004E4D4C" w:rsidRPr="00F05A43" w:rsidRDefault="004E4D4C" w:rsidP="00D65280">
            <w:pPr>
              <w:tabs>
                <w:tab w:val="left" w:pos="540"/>
              </w:tabs>
              <w:rPr>
                <w:sz w:val="26"/>
                <w:szCs w:val="26"/>
                <w:lang w:val="en-US"/>
              </w:rPr>
            </w:pPr>
            <w:r w:rsidRPr="00F05A43">
              <w:rPr>
                <w:sz w:val="26"/>
                <w:szCs w:val="26"/>
                <w:lang w:val="en-US"/>
              </w:rPr>
              <w:t xml:space="preserve"> →        -     Sintaktik tomonning kamaya borishi -         →</w:t>
            </w:r>
            <w:r w:rsidR="007E769C">
              <w:rPr>
                <w:sz w:val="26"/>
                <w:szCs w:val="26"/>
                <w:lang w:val="en-US"/>
              </w:rPr>
              <w:t xml:space="preserve"> </w:t>
            </w:r>
            <w:r w:rsidRPr="00F05A43">
              <w:rPr>
                <w:sz w:val="26"/>
                <w:szCs w:val="26"/>
                <w:lang w:val="en-US"/>
              </w:rPr>
              <w:t xml:space="preserve">         →        -     Semantik tomonning osha borishi -              →</w:t>
            </w:r>
          </w:p>
        </w:tc>
      </w:tr>
      <w:tr w:rsidR="004E4D4C" w:rsidRPr="00F05A43">
        <w:tc>
          <w:tcPr>
            <w:tcW w:w="2117"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Kesimlik, bosh,  qaratqich,tushum, o‘rin</w:t>
            </w:r>
            <w:r w:rsidRPr="00F05A43">
              <w:rPr>
                <w:sz w:val="26"/>
                <w:szCs w:val="26"/>
                <w:lang w:val="uz-Cyrl-UZ"/>
              </w:rPr>
              <w:t xml:space="preserve"> </w:t>
            </w:r>
            <w:r w:rsidRPr="00F05A43">
              <w:rPr>
                <w:sz w:val="26"/>
                <w:szCs w:val="26"/>
                <w:lang w:val="en-US"/>
              </w:rPr>
              <w:t>kelishiklari</w:t>
            </w:r>
          </w:p>
          <w:p w:rsidR="004E4D4C" w:rsidRPr="00F05A43" w:rsidRDefault="004E4D4C" w:rsidP="00D65280">
            <w:pPr>
              <w:tabs>
                <w:tab w:val="left" w:pos="540"/>
              </w:tabs>
              <w:ind w:firstLine="540"/>
              <w:jc w:val="center"/>
              <w:rPr>
                <w:sz w:val="26"/>
                <w:szCs w:val="26"/>
                <w:lang w:val="en-US"/>
              </w:rPr>
            </w:pPr>
          </w:p>
        </w:tc>
        <w:tc>
          <w:tcPr>
            <w:tcW w:w="2362"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Jo‘nalish,</w:t>
            </w:r>
          </w:p>
          <w:p w:rsidR="004E4D4C" w:rsidRPr="00F05A43" w:rsidRDefault="004E4D4C" w:rsidP="00D65280">
            <w:pPr>
              <w:tabs>
                <w:tab w:val="left" w:pos="540"/>
              </w:tabs>
              <w:ind w:firstLine="540"/>
              <w:jc w:val="center"/>
              <w:rPr>
                <w:sz w:val="26"/>
                <w:szCs w:val="26"/>
                <w:lang w:val="en-US"/>
              </w:rPr>
            </w:pPr>
            <w:r w:rsidRPr="00F05A43">
              <w:rPr>
                <w:sz w:val="26"/>
                <w:szCs w:val="26"/>
                <w:lang w:val="en-US"/>
              </w:rPr>
              <w:t>chiqish</w:t>
            </w:r>
          </w:p>
          <w:p w:rsidR="004E4D4C" w:rsidRPr="00F05A43" w:rsidRDefault="004E4D4C" w:rsidP="00D65280">
            <w:pPr>
              <w:tabs>
                <w:tab w:val="left" w:pos="540"/>
              </w:tabs>
              <w:ind w:firstLine="540"/>
              <w:jc w:val="center"/>
              <w:rPr>
                <w:sz w:val="26"/>
                <w:szCs w:val="26"/>
                <w:lang w:val="en-US"/>
              </w:rPr>
            </w:pPr>
            <w:r w:rsidRPr="00F05A43">
              <w:rPr>
                <w:sz w:val="26"/>
                <w:szCs w:val="26"/>
                <w:lang w:val="en-US"/>
              </w:rPr>
              <w:t>kelishiklari</w:t>
            </w:r>
          </w:p>
        </w:tc>
        <w:tc>
          <w:tcPr>
            <w:tcW w:w="1821"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3-shaхs</w:t>
            </w:r>
          </w:p>
          <w:p w:rsidR="004E4D4C" w:rsidRPr="00F05A43" w:rsidRDefault="004E4D4C" w:rsidP="00D65280">
            <w:pPr>
              <w:tabs>
                <w:tab w:val="left" w:pos="540"/>
              </w:tabs>
              <w:ind w:firstLine="540"/>
              <w:jc w:val="center"/>
              <w:rPr>
                <w:sz w:val="26"/>
                <w:szCs w:val="26"/>
                <w:lang w:val="en-US"/>
              </w:rPr>
            </w:pPr>
            <w:r w:rsidRPr="00F05A43">
              <w:rPr>
                <w:sz w:val="26"/>
                <w:szCs w:val="26"/>
                <w:lang w:val="uz-Cyrl-UZ"/>
              </w:rPr>
              <w:t>e</w:t>
            </w:r>
            <w:r w:rsidRPr="00F05A43">
              <w:rPr>
                <w:sz w:val="26"/>
                <w:szCs w:val="26"/>
                <w:lang w:val="en-US"/>
              </w:rPr>
              <w:t>galik shakllari</w:t>
            </w:r>
          </w:p>
        </w:tc>
        <w:tc>
          <w:tcPr>
            <w:tcW w:w="3163" w:type="dxa"/>
          </w:tcPr>
          <w:p w:rsidR="004E4D4C" w:rsidRPr="00F05A43" w:rsidRDefault="004E4D4C" w:rsidP="00D65280">
            <w:pPr>
              <w:tabs>
                <w:tab w:val="left" w:pos="540"/>
              </w:tabs>
              <w:ind w:firstLine="540"/>
              <w:jc w:val="center"/>
              <w:rPr>
                <w:sz w:val="26"/>
                <w:szCs w:val="26"/>
                <w:lang w:val="en-US"/>
              </w:rPr>
            </w:pPr>
          </w:p>
          <w:p w:rsidR="004E4D4C" w:rsidRPr="00F05A43" w:rsidRDefault="004E4D4C" w:rsidP="00D65280">
            <w:pPr>
              <w:tabs>
                <w:tab w:val="left" w:pos="540"/>
              </w:tabs>
              <w:ind w:firstLine="540"/>
              <w:jc w:val="center"/>
              <w:rPr>
                <w:sz w:val="26"/>
                <w:szCs w:val="26"/>
                <w:lang w:val="en-US"/>
              </w:rPr>
            </w:pPr>
            <w:r w:rsidRPr="00F05A43">
              <w:rPr>
                <w:sz w:val="26"/>
                <w:szCs w:val="26"/>
                <w:lang w:val="en-US"/>
              </w:rPr>
              <w:t>1-,2-shaхs egalik shakllari</w:t>
            </w:r>
          </w:p>
        </w:tc>
      </w:tr>
      <w:tr w:rsidR="004E4D4C" w:rsidRPr="00F05A43">
        <w:trPr>
          <w:trHeight w:val="669"/>
        </w:trPr>
        <w:tc>
          <w:tcPr>
            <w:tcW w:w="9463" w:type="dxa"/>
            <w:gridSpan w:val="4"/>
          </w:tcPr>
          <w:p w:rsidR="004E4D4C" w:rsidRPr="00F05A43" w:rsidRDefault="00412858" w:rsidP="00D65280">
            <w:pPr>
              <w:tabs>
                <w:tab w:val="left" w:pos="72"/>
              </w:tabs>
              <w:rPr>
                <w:sz w:val="26"/>
                <w:szCs w:val="26"/>
                <w:lang w:val="en-US"/>
              </w:rPr>
            </w:pPr>
            <w:r>
              <w:rPr>
                <w:sz w:val="26"/>
                <w:szCs w:val="26"/>
                <w:lang w:val="en-US"/>
              </w:rPr>
              <w:t xml:space="preserve"> </w:t>
            </w:r>
            <w:r w:rsidR="004E4D4C" w:rsidRPr="00F05A43">
              <w:rPr>
                <w:sz w:val="26"/>
                <w:szCs w:val="26"/>
                <w:lang w:val="en-US"/>
              </w:rPr>
              <w:t xml:space="preserve">←        -          Sintaktik  tomonning osha borishi       -   </w:t>
            </w:r>
            <w:r>
              <w:rPr>
                <w:sz w:val="26"/>
                <w:szCs w:val="26"/>
                <w:lang w:val="en-US"/>
              </w:rPr>
              <w:t xml:space="preserve">     </w:t>
            </w:r>
            <w:r w:rsidR="004E4D4C" w:rsidRPr="00F05A43">
              <w:rPr>
                <w:sz w:val="26"/>
                <w:szCs w:val="26"/>
                <w:lang w:val="en-US"/>
              </w:rPr>
              <w:t xml:space="preserve"> ←</w:t>
            </w:r>
          </w:p>
          <w:p w:rsidR="004E4D4C" w:rsidRPr="00F05A43" w:rsidRDefault="00412858" w:rsidP="00D65280">
            <w:pPr>
              <w:tabs>
                <w:tab w:val="left" w:pos="72"/>
              </w:tabs>
              <w:jc w:val="both"/>
              <w:rPr>
                <w:sz w:val="26"/>
                <w:szCs w:val="26"/>
                <w:lang w:val="en-US"/>
              </w:rPr>
            </w:pPr>
            <w:r>
              <w:rPr>
                <w:sz w:val="26"/>
                <w:szCs w:val="26"/>
                <w:lang w:val="en-US"/>
              </w:rPr>
              <w:t xml:space="preserve"> </w:t>
            </w:r>
            <w:r w:rsidR="004E4D4C" w:rsidRPr="00F05A43">
              <w:rPr>
                <w:sz w:val="26"/>
                <w:szCs w:val="26"/>
                <w:lang w:val="en-US"/>
              </w:rPr>
              <w:t>←        -          Semantik tomonning kamaya borishi       -    ←</w:t>
            </w:r>
          </w:p>
        </w:tc>
      </w:tr>
    </w:tbl>
    <w:p w:rsidR="004E4D4C" w:rsidRPr="00F05A43" w:rsidRDefault="004E4D4C" w:rsidP="00D65280">
      <w:pPr>
        <w:tabs>
          <w:tab w:val="left" w:pos="540"/>
        </w:tabs>
        <w:ind w:firstLine="540"/>
        <w:jc w:val="both"/>
        <w:rPr>
          <w:b/>
          <w:bCs/>
          <w:sz w:val="26"/>
          <w:szCs w:val="26"/>
          <w:lang w:val="en-US"/>
        </w:rPr>
      </w:pPr>
    </w:p>
    <w:p w:rsidR="004E4D4C" w:rsidRPr="00F05A43" w:rsidRDefault="004E4D4C" w:rsidP="00D65280">
      <w:pPr>
        <w:tabs>
          <w:tab w:val="left" w:pos="540"/>
        </w:tabs>
        <w:ind w:firstLine="540"/>
        <w:jc w:val="both"/>
        <w:rPr>
          <w:sz w:val="26"/>
          <w:szCs w:val="26"/>
          <w:lang w:val="en-US"/>
        </w:rPr>
      </w:pPr>
      <w:r w:rsidRPr="00F05A43">
        <w:rPr>
          <w:b/>
          <w:bCs/>
          <w:sz w:val="26"/>
          <w:szCs w:val="26"/>
          <w:lang w:val="en-US"/>
        </w:rPr>
        <w:t>Lug‘</w:t>
      </w:r>
      <w:r w:rsidR="00300E99">
        <w:rPr>
          <w:b/>
          <w:bCs/>
          <w:sz w:val="26"/>
          <w:szCs w:val="26"/>
          <w:lang w:val="en-US"/>
        </w:rPr>
        <w:t>a</w:t>
      </w:r>
      <w:r w:rsidRPr="00F05A43">
        <w:rPr>
          <w:b/>
          <w:bCs/>
          <w:sz w:val="26"/>
          <w:szCs w:val="26"/>
          <w:lang w:val="en-US"/>
        </w:rPr>
        <w:t>viy-sintaktik (funk</w:t>
      </w:r>
      <w:r w:rsidRPr="00F05A43">
        <w:rPr>
          <w:b/>
          <w:bCs/>
          <w:sz w:val="26"/>
          <w:szCs w:val="26"/>
          <w:lang w:val="uz-Cyrl-UZ"/>
        </w:rPr>
        <w:t>s</w:t>
      </w:r>
      <w:r w:rsidRPr="00F05A43">
        <w:rPr>
          <w:b/>
          <w:bCs/>
          <w:sz w:val="26"/>
          <w:szCs w:val="26"/>
          <w:lang w:val="en-US"/>
        </w:rPr>
        <w:t>ional</w:t>
      </w:r>
      <w:r w:rsidRPr="00F05A43">
        <w:rPr>
          <w:i/>
          <w:iCs/>
          <w:sz w:val="26"/>
          <w:szCs w:val="26"/>
          <w:lang w:val="en-US"/>
        </w:rPr>
        <w:t>)</w:t>
      </w:r>
      <w:r w:rsidRPr="00F05A43">
        <w:rPr>
          <w:sz w:val="26"/>
          <w:szCs w:val="26"/>
          <w:lang w:val="en-US"/>
        </w:rPr>
        <w:t xml:space="preserve"> shakllar. </w:t>
      </w:r>
      <w:r w:rsidRPr="00F05A43">
        <w:rPr>
          <w:b/>
          <w:bCs/>
          <w:sz w:val="26"/>
          <w:szCs w:val="26"/>
          <w:lang w:val="en-US"/>
        </w:rPr>
        <w:t>Alohidaliklar tilshunosligi</w:t>
      </w:r>
      <w:r w:rsidRPr="00F05A43">
        <w:rPr>
          <w:sz w:val="26"/>
          <w:szCs w:val="26"/>
          <w:lang w:val="en-US"/>
        </w:rPr>
        <w:t>da funk</w:t>
      </w:r>
      <w:r w:rsidRPr="00F05A43">
        <w:rPr>
          <w:sz w:val="26"/>
          <w:szCs w:val="26"/>
          <w:lang w:val="uz-Cyrl-UZ"/>
        </w:rPr>
        <w:t>s</w:t>
      </w:r>
      <w:r w:rsidRPr="00F05A43">
        <w:rPr>
          <w:sz w:val="26"/>
          <w:szCs w:val="26"/>
          <w:lang w:val="en-US"/>
        </w:rPr>
        <w:t xml:space="preserve">ional shakllar eng qizg‘in munozaralar maydonidir. Funksional shaklning mohiyati shundaki, bu kategoriyaning shakllari ma’lum bir so‘z turkumiga mansub birlikni  yo shu turkumga хos bo‘lmagan va boshqa bir so‘z turkumining turkum vazifasi bo‘lgan mavqega ko‘chiradi (chunonchi, </w:t>
      </w:r>
      <w:r w:rsidRPr="00F05A43">
        <w:rPr>
          <w:b/>
          <w:bCs/>
          <w:i/>
          <w:iCs/>
          <w:sz w:val="26"/>
          <w:szCs w:val="26"/>
          <w:lang w:val="en-US"/>
        </w:rPr>
        <w:t>olgan</w:t>
      </w:r>
      <w:r w:rsidRPr="00F05A43">
        <w:rPr>
          <w:i/>
          <w:iCs/>
          <w:sz w:val="26"/>
          <w:szCs w:val="26"/>
          <w:lang w:val="en-US"/>
        </w:rPr>
        <w:t xml:space="preserve"> kitobim</w:t>
      </w:r>
      <w:r w:rsidRPr="00F05A43">
        <w:rPr>
          <w:sz w:val="26"/>
          <w:szCs w:val="26"/>
          <w:lang w:val="en-US"/>
        </w:rPr>
        <w:t xml:space="preserve"> birikmasida </w:t>
      </w:r>
      <w:r w:rsidRPr="00F05A43">
        <w:rPr>
          <w:i/>
          <w:iCs/>
          <w:sz w:val="26"/>
          <w:szCs w:val="26"/>
          <w:lang w:val="en-US"/>
        </w:rPr>
        <w:t>olgan</w:t>
      </w:r>
      <w:r w:rsidRPr="00F05A43">
        <w:rPr>
          <w:sz w:val="26"/>
          <w:szCs w:val="26"/>
          <w:lang w:val="en-US"/>
        </w:rPr>
        <w:t xml:space="preserve">ning aniqlovchi vazifasida kelishi) yoki  unga o‘zgacha ma’no-mohiyat bag‘ishlaydi (chunonchi, </w:t>
      </w:r>
      <w:r w:rsidRPr="00F05A43">
        <w:rPr>
          <w:b/>
          <w:bCs/>
          <w:i/>
          <w:iCs/>
          <w:sz w:val="26"/>
          <w:szCs w:val="26"/>
          <w:lang w:val="en-US"/>
        </w:rPr>
        <w:t>uy</w:t>
      </w:r>
      <w:r w:rsidRPr="00F05A43">
        <w:rPr>
          <w:i/>
          <w:iCs/>
          <w:sz w:val="26"/>
          <w:szCs w:val="26"/>
          <w:lang w:val="en-US"/>
        </w:rPr>
        <w:t xml:space="preserve"> anjomlari</w:t>
      </w:r>
      <w:r w:rsidRPr="00F05A43">
        <w:rPr>
          <w:i/>
          <w:iCs/>
          <w:sz w:val="26"/>
          <w:szCs w:val="26"/>
          <w:lang w:val="uz-Cyrl-UZ"/>
        </w:rPr>
        <w:t xml:space="preserve"> </w:t>
      </w:r>
      <w:r w:rsidRPr="00F05A43">
        <w:rPr>
          <w:sz w:val="26"/>
          <w:szCs w:val="26"/>
          <w:lang w:val="en-US"/>
        </w:rPr>
        <w:t>~</w:t>
      </w:r>
      <w:r w:rsidRPr="00F05A43">
        <w:rPr>
          <w:sz w:val="26"/>
          <w:szCs w:val="26"/>
          <w:lang w:val="uz-Cyrl-UZ"/>
        </w:rPr>
        <w:t xml:space="preserve"> </w:t>
      </w:r>
      <w:r w:rsidRPr="00F05A43">
        <w:rPr>
          <w:b/>
          <w:bCs/>
          <w:i/>
          <w:iCs/>
          <w:sz w:val="26"/>
          <w:szCs w:val="26"/>
          <w:lang w:val="en-US"/>
        </w:rPr>
        <w:t>uydagi</w:t>
      </w:r>
      <w:r w:rsidRPr="00F05A43">
        <w:rPr>
          <w:i/>
          <w:iCs/>
          <w:sz w:val="26"/>
          <w:szCs w:val="26"/>
          <w:lang w:val="en-US"/>
        </w:rPr>
        <w:t xml:space="preserve"> anjomlar</w:t>
      </w:r>
      <w:r w:rsidRPr="00F05A43">
        <w:rPr>
          <w:sz w:val="26"/>
          <w:szCs w:val="26"/>
          <w:lang w:val="en-US"/>
        </w:rPr>
        <w:t>). Bundan anglashilib turibdiki, der</w:t>
      </w:r>
      <w:r w:rsidR="007E769C">
        <w:rPr>
          <w:sz w:val="26"/>
          <w:szCs w:val="26"/>
          <w:lang w:val="en-US"/>
        </w:rPr>
        <w:t>i</w:t>
      </w:r>
      <w:r w:rsidRPr="00F05A43">
        <w:rPr>
          <w:sz w:val="26"/>
          <w:szCs w:val="26"/>
          <w:lang w:val="en-US"/>
        </w:rPr>
        <w:t>va</w:t>
      </w:r>
      <w:r w:rsidR="007E769C">
        <w:rPr>
          <w:sz w:val="26"/>
          <w:szCs w:val="26"/>
          <w:lang w:val="en-US"/>
        </w:rPr>
        <w:t>t</w:t>
      </w:r>
      <w:r w:rsidRPr="00F05A43">
        <w:rPr>
          <w:sz w:val="26"/>
          <w:szCs w:val="26"/>
          <w:lang w:val="en-US"/>
        </w:rPr>
        <w:t>siya~relyatsiya farqlanshida funksional shakllar oraliq uchunchi tabiatiga egadir – ularda semantik va sintaktik tomonlar o‘zaro qorishib ketgan.Ularda  lug‘aviy va sintaktik shakllarga хos bo‘lgan bir tomonning ustunligini aniqlash behad qiyin.  Tilshunosl</w:t>
      </w:r>
      <w:r w:rsidRPr="00F05A43">
        <w:rPr>
          <w:sz w:val="26"/>
          <w:szCs w:val="26"/>
          <w:lang w:val="uz-Cyrl-UZ"/>
        </w:rPr>
        <w:t>i</w:t>
      </w:r>
      <w:r w:rsidRPr="00F05A43">
        <w:rPr>
          <w:sz w:val="26"/>
          <w:szCs w:val="26"/>
          <w:lang w:val="en-US"/>
        </w:rPr>
        <w:t xml:space="preserve">kda fe’l turkumiga хos funksional shakllar sifatida </w:t>
      </w:r>
      <w:r w:rsidRPr="00F05A43">
        <w:rPr>
          <w:i/>
          <w:iCs/>
          <w:sz w:val="26"/>
          <w:szCs w:val="26"/>
          <w:lang w:val="en-US"/>
        </w:rPr>
        <w:t>ravishdosh, sifatdosh, harakat nomi paradigmalari</w:t>
      </w:r>
      <w:r w:rsidRPr="00F05A43">
        <w:rPr>
          <w:i/>
          <w:iCs/>
          <w:sz w:val="26"/>
          <w:szCs w:val="26"/>
          <w:lang w:val="uz-Cyrl-UZ"/>
        </w:rPr>
        <w:t xml:space="preserve"> </w:t>
      </w:r>
      <w:r w:rsidRPr="00F05A43">
        <w:rPr>
          <w:i/>
          <w:iCs/>
          <w:sz w:val="26"/>
          <w:szCs w:val="26"/>
          <w:lang w:val="en-US"/>
        </w:rPr>
        <w:t>(kategoriyalari</w:t>
      </w:r>
      <w:r w:rsidRPr="00F05A43">
        <w:rPr>
          <w:i/>
          <w:iCs/>
          <w:sz w:val="26"/>
          <w:szCs w:val="26"/>
          <w:lang w:val="uz-Cyrl-UZ"/>
        </w:rPr>
        <w:t xml:space="preserve">) </w:t>
      </w:r>
      <w:r w:rsidRPr="00F05A43">
        <w:rPr>
          <w:sz w:val="26"/>
          <w:szCs w:val="26"/>
          <w:lang w:val="en-US"/>
        </w:rPr>
        <w:t>ni ko‘rsatish deyarli odat tusini olgan. Lekin otlarda (kengroq ismlarda) funk</w:t>
      </w:r>
      <w:r w:rsidRPr="00F05A43">
        <w:rPr>
          <w:sz w:val="26"/>
          <w:szCs w:val="26"/>
          <w:lang w:val="uz-Cyrl-UZ"/>
        </w:rPr>
        <w:t>s</w:t>
      </w:r>
      <w:r w:rsidRPr="00F05A43">
        <w:rPr>
          <w:sz w:val="26"/>
          <w:szCs w:val="26"/>
          <w:lang w:val="en-US"/>
        </w:rPr>
        <w:t xml:space="preserve">ional  shakllarni ajratish </w:t>
      </w:r>
      <w:r w:rsidRPr="00F05A43">
        <w:rPr>
          <w:sz w:val="26"/>
          <w:szCs w:val="26"/>
          <w:lang w:val="uz-Cyrl-UZ"/>
        </w:rPr>
        <w:t>tilshunos</w:t>
      </w:r>
      <w:r w:rsidRPr="00F05A43">
        <w:rPr>
          <w:sz w:val="26"/>
          <w:szCs w:val="26"/>
          <w:lang w:val="en-US"/>
        </w:rPr>
        <w:t xml:space="preserve"> A</w:t>
      </w:r>
      <w:r w:rsidR="007E769C">
        <w:rPr>
          <w:sz w:val="26"/>
          <w:szCs w:val="26"/>
          <w:lang w:val="en-US"/>
        </w:rPr>
        <w:t>.</w:t>
      </w:r>
      <w:r w:rsidRPr="00F05A43">
        <w:rPr>
          <w:sz w:val="26"/>
          <w:szCs w:val="26"/>
          <w:lang w:val="en-US"/>
        </w:rPr>
        <w:t>Hojiyev ilmiy faoliyati bilan bog‘liq: olim turkiy tillar qurilishining o‘ziga хosligiga tayanib, otlarda ham funk</w:t>
      </w:r>
      <w:r w:rsidRPr="00F05A43">
        <w:rPr>
          <w:sz w:val="26"/>
          <w:szCs w:val="26"/>
          <w:lang w:val="uz-Cyrl-UZ"/>
        </w:rPr>
        <w:t>s</w:t>
      </w:r>
      <w:r w:rsidRPr="00F05A43">
        <w:rPr>
          <w:sz w:val="26"/>
          <w:szCs w:val="26"/>
          <w:lang w:val="en-US"/>
        </w:rPr>
        <w:t>ional shakllarni ajratdi. Otlardagi (ismlardagi) funk</w:t>
      </w:r>
      <w:r w:rsidRPr="00F05A43">
        <w:rPr>
          <w:sz w:val="26"/>
          <w:szCs w:val="26"/>
          <w:lang w:val="uz-Cyrl-UZ"/>
        </w:rPr>
        <w:t>s</w:t>
      </w:r>
      <w:r w:rsidRPr="00F05A43">
        <w:rPr>
          <w:sz w:val="26"/>
          <w:szCs w:val="26"/>
          <w:lang w:val="en-US"/>
        </w:rPr>
        <w:t>ional shakllar ham  kategorial shakl bo‘lib, ismlarning funk</w:t>
      </w:r>
      <w:r w:rsidRPr="00F05A43">
        <w:rPr>
          <w:sz w:val="26"/>
          <w:szCs w:val="26"/>
          <w:lang w:val="uz-Cyrl-UZ"/>
        </w:rPr>
        <w:t>s</w:t>
      </w:r>
      <w:r w:rsidRPr="00F05A43">
        <w:rPr>
          <w:sz w:val="26"/>
          <w:szCs w:val="26"/>
          <w:lang w:val="en-US"/>
        </w:rPr>
        <w:t>ional shakllari paradigmasiga (kategoriyasiga) birlashadi. Bu kategoriya shakl</w:t>
      </w:r>
      <w:r w:rsidR="004B5511">
        <w:rPr>
          <w:sz w:val="26"/>
          <w:szCs w:val="26"/>
          <w:lang w:val="en-US"/>
        </w:rPr>
        <w:t>l</w:t>
      </w:r>
      <w:r w:rsidRPr="00F05A43">
        <w:rPr>
          <w:sz w:val="26"/>
          <w:szCs w:val="26"/>
          <w:lang w:val="en-US"/>
        </w:rPr>
        <w:t>ari  sifatida quyidagilarni ko‘rsatish mumkin:</w:t>
      </w:r>
    </w:p>
    <w:p w:rsidR="004E4D4C" w:rsidRPr="00F05A43" w:rsidRDefault="004E4D4C" w:rsidP="00D65280">
      <w:pPr>
        <w:tabs>
          <w:tab w:val="left" w:pos="540"/>
        </w:tabs>
        <w:ind w:firstLine="540"/>
        <w:jc w:val="both"/>
        <w:rPr>
          <w:b/>
          <w:bCs/>
          <w:sz w:val="26"/>
          <w:szCs w:val="26"/>
          <w:lang w:val="en-US"/>
        </w:rPr>
      </w:pPr>
      <w:r w:rsidRPr="00F05A43">
        <w:rPr>
          <w:b/>
          <w:bCs/>
          <w:sz w:val="26"/>
          <w:szCs w:val="26"/>
          <w:lang w:val="en-US"/>
        </w:rPr>
        <w:t>Asos shakl</w:t>
      </w:r>
    </w:p>
    <w:p w:rsidR="004E4D4C" w:rsidRPr="00F05A43" w:rsidRDefault="004E4D4C" w:rsidP="00D65280">
      <w:pPr>
        <w:tabs>
          <w:tab w:val="left" w:pos="540"/>
        </w:tabs>
        <w:ind w:firstLine="540"/>
        <w:jc w:val="both"/>
        <w:rPr>
          <w:sz w:val="26"/>
          <w:szCs w:val="26"/>
          <w:lang w:val="en-US"/>
        </w:rPr>
      </w:pPr>
      <w:r w:rsidRPr="00F05A43">
        <w:rPr>
          <w:b/>
          <w:bCs/>
          <w:sz w:val="26"/>
          <w:szCs w:val="26"/>
          <w:lang w:val="en-US"/>
        </w:rPr>
        <w:t xml:space="preserve">Kesim vazifali qarashlilik shakli </w:t>
      </w:r>
      <w:r w:rsidRPr="00F05A43">
        <w:rPr>
          <w:sz w:val="26"/>
          <w:szCs w:val="26"/>
          <w:lang w:val="en-US"/>
        </w:rPr>
        <w:t xml:space="preserve">(qo‘shimchasi </w:t>
      </w:r>
      <w:r w:rsidRPr="00F05A43">
        <w:rPr>
          <w:sz w:val="26"/>
          <w:szCs w:val="26"/>
          <w:lang w:val="uz-Cyrl-UZ"/>
        </w:rPr>
        <w:t xml:space="preserve"> − </w:t>
      </w:r>
      <w:r w:rsidRPr="00F05A43">
        <w:rPr>
          <w:i/>
          <w:iCs/>
          <w:sz w:val="26"/>
          <w:szCs w:val="26"/>
          <w:lang w:val="en-US"/>
        </w:rPr>
        <w:t>niki</w:t>
      </w:r>
      <w:r w:rsidRPr="00F05A43">
        <w:rPr>
          <w:sz w:val="26"/>
          <w:szCs w:val="26"/>
          <w:lang w:val="en-US"/>
        </w:rPr>
        <w:t>)</w:t>
      </w:r>
    </w:p>
    <w:p w:rsidR="004E4D4C" w:rsidRPr="00F05A43" w:rsidRDefault="004E4D4C" w:rsidP="00D65280">
      <w:pPr>
        <w:tabs>
          <w:tab w:val="left" w:pos="540"/>
        </w:tabs>
        <w:ind w:firstLine="540"/>
        <w:jc w:val="both"/>
        <w:rPr>
          <w:sz w:val="26"/>
          <w:szCs w:val="26"/>
          <w:lang w:val="en-US"/>
        </w:rPr>
      </w:pPr>
      <w:r w:rsidRPr="00F05A43">
        <w:rPr>
          <w:b/>
          <w:bCs/>
          <w:sz w:val="26"/>
          <w:szCs w:val="26"/>
          <w:lang w:val="en-US"/>
        </w:rPr>
        <w:t>O‘rin belgisi shakli</w:t>
      </w:r>
      <w:r w:rsidRPr="00F05A43">
        <w:rPr>
          <w:sz w:val="26"/>
          <w:szCs w:val="26"/>
          <w:lang w:val="en-US"/>
        </w:rPr>
        <w:t xml:space="preserve"> (qo‘shimchasi –</w:t>
      </w:r>
      <w:r w:rsidRPr="00F05A43">
        <w:rPr>
          <w:sz w:val="26"/>
          <w:szCs w:val="26"/>
          <w:lang w:val="uz-Cyrl-UZ"/>
        </w:rPr>
        <w:t xml:space="preserve"> </w:t>
      </w:r>
      <w:r w:rsidRPr="00F05A43">
        <w:rPr>
          <w:i/>
          <w:iCs/>
          <w:sz w:val="26"/>
          <w:szCs w:val="26"/>
          <w:lang w:val="en-US"/>
        </w:rPr>
        <w:t>dagi</w:t>
      </w:r>
      <w:r w:rsidRPr="00F05A43">
        <w:rPr>
          <w:sz w:val="26"/>
          <w:szCs w:val="26"/>
          <w:lang w:val="en-US"/>
        </w:rPr>
        <w:t xml:space="preserve">) </w:t>
      </w:r>
    </w:p>
    <w:p w:rsidR="004E4D4C" w:rsidRPr="00F05A43" w:rsidRDefault="004E4D4C" w:rsidP="00D65280">
      <w:pPr>
        <w:tabs>
          <w:tab w:val="left" w:pos="540"/>
        </w:tabs>
        <w:ind w:firstLine="540"/>
        <w:jc w:val="both"/>
        <w:rPr>
          <w:sz w:val="26"/>
          <w:szCs w:val="26"/>
          <w:lang w:val="en-US"/>
        </w:rPr>
      </w:pPr>
      <w:r w:rsidRPr="00F05A43">
        <w:rPr>
          <w:b/>
          <w:bCs/>
          <w:sz w:val="26"/>
          <w:szCs w:val="26"/>
          <w:lang w:val="en-US"/>
        </w:rPr>
        <w:t>O‘хshatish shakli</w:t>
      </w:r>
      <w:r w:rsidRPr="00F05A43">
        <w:rPr>
          <w:sz w:val="26"/>
          <w:szCs w:val="26"/>
          <w:lang w:val="en-US"/>
        </w:rPr>
        <w:t xml:space="preserve"> (qo‘shimchasi –</w:t>
      </w:r>
      <w:r w:rsidRPr="00F05A43">
        <w:rPr>
          <w:sz w:val="26"/>
          <w:szCs w:val="26"/>
          <w:lang w:val="uz-Cyrl-UZ"/>
        </w:rPr>
        <w:t xml:space="preserve"> </w:t>
      </w:r>
      <w:r w:rsidRPr="00F05A43">
        <w:rPr>
          <w:i/>
          <w:iCs/>
          <w:sz w:val="26"/>
          <w:szCs w:val="26"/>
          <w:lang w:val="en-US"/>
        </w:rPr>
        <w:t>dek/day</w:t>
      </w:r>
      <w:r w:rsidRPr="00F05A43">
        <w:rPr>
          <w:sz w:val="26"/>
          <w:szCs w:val="26"/>
          <w:lang w:val="en-US"/>
        </w:rPr>
        <w:t>)</w:t>
      </w:r>
    </w:p>
    <w:p w:rsidR="004E4D4C" w:rsidRPr="00F05A43" w:rsidRDefault="004E4D4C" w:rsidP="00D65280">
      <w:pPr>
        <w:tabs>
          <w:tab w:val="left" w:pos="540"/>
        </w:tabs>
        <w:ind w:firstLine="540"/>
        <w:jc w:val="both"/>
        <w:rPr>
          <w:sz w:val="26"/>
          <w:szCs w:val="26"/>
          <w:lang w:val="en-US"/>
        </w:rPr>
      </w:pPr>
      <w:r w:rsidRPr="00F05A43">
        <w:rPr>
          <w:sz w:val="26"/>
          <w:szCs w:val="26"/>
          <w:lang w:val="en-US"/>
        </w:rPr>
        <w:t>Funk</w:t>
      </w:r>
      <w:r w:rsidRPr="00F05A43">
        <w:rPr>
          <w:sz w:val="26"/>
          <w:szCs w:val="26"/>
          <w:lang w:val="uz-Cyrl-UZ"/>
        </w:rPr>
        <w:t>s</w:t>
      </w:r>
      <w:r w:rsidRPr="00F05A43">
        <w:rPr>
          <w:sz w:val="26"/>
          <w:szCs w:val="26"/>
          <w:lang w:val="en-US"/>
        </w:rPr>
        <w:t xml:space="preserve">ional shakllar lug‘aviy va sintaktik shakllardan  bir necha хususiyatlari bilan farqlanadi. Ulardan eng muhimi ularning so‘z shakllaridan ham yasala olishi va ayni bir хil </w:t>
      </w:r>
      <w:r w:rsidR="007E769C">
        <w:rPr>
          <w:sz w:val="26"/>
          <w:szCs w:val="26"/>
          <w:lang w:val="en-US"/>
        </w:rPr>
        <w:t>relyats</w:t>
      </w:r>
      <w:r w:rsidRPr="00F05A43">
        <w:rPr>
          <w:sz w:val="26"/>
          <w:szCs w:val="26"/>
          <w:lang w:val="en-US"/>
        </w:rPr>
        <w:t>ion qo‘shimchani ikki marta – yasalish asosida va hosilada qabul qila olishidir</w:t>
      </w:r>
      <w:r w:rsidR="007E769C">
        <w:rPr>
          <w:sz w:val="26"/>
          <w:szCs w:val="26"/>
          <w:lang w:val="en-US"/>
        </w:rPr>
        <w:t>:</w:t>
      </w:r>
      <w:r w:rsidRPr="00F05A43">
        <w:rPr>
          <w:sz w:val="26"/>
          <w:szCs w:val="26"/>
          <w:lang w:val="en-US"/>
        </w:rPr>
        <w:t xml:space="preserve"> </w:t>
      </w:r>
      <w:r w:rsidRPr="00F05A43">
        <w:rPr>
          <w:i/>
          <w:iCs/>
          <w:sz w:val="26"/>
          <w:szCs w:val="26"/>
          <w:lang w:val="en-US"/>
        </w:rPr>
        <w:t>uylarimizdagilaringiz</w:t>
      </w:r>
      <w:r w:rsidRPr="00F05A43">
        <w:rPr>
          <w:sz w:val="26"/>
          <w:szCs w:val="26"/>
          <w:lang w:val="en-US"/>
        </w:rPr>
        <w:t xml:space="preserve">. Bu ularning  </w:t>
      </w:r>
      <w:r w:rsidR="007E769C">
        <w:rPr>
          <w:sz w:val="26"/>
          <w:szCs w:val="26"/>
          <w:lang w:val="en-US"/>
        </w:rPr>
        <w:t>derivats</w:t>
      </w:r>
      <w:r w:rsidRPr="00F05A43">
        <w:rPr>
          <w:sz w:val="26"/>
          <w:szCs w:val="26"/>
          <w:lang w:val="en-US"/>
        </w:rPr>
        <w:t xml:space="preserve">ion va </w:t>
      </w:r>
      <w:r w:rsidR="007E769C">
        <w:rPr>
          <w:sz w:val="26"/>
          <w:szCs w:val="26"/>
          <w:lang w:val="en-US"/>
        </w:rPr>
        <w:t>relyats</w:t>
      </w:r>
      <w:r w:rsidRPr="00F05A43">
        <w:rPr>
          <w:sz w:val="26"/>
          <w:szCs w:val="26"/>
          <w:lang w:val="en-US"/>
        </w:rPr>
        <w:t xml:space="preserve">ion  hosilalar orasidagi ziddiyatli o‘rni bilan  </w:t>
      </w:r>
      <w:r w:rsidRPr="00F05A43">
        <w:rPr>
          <w:sz w:val="26"/>
          <w:szCs w:val="26"/>
          <w:lang w:val="uz-Cyrl-UZ"/>
        </w:rPr>
        <w:t>−</w:t>
      </w:r>
      <w:r w:rsidRPr="00F05A43">
        <w:rPr>
          <w:sz w:val="26"/>
          <w:szCs w:val="26"/>
          <w:lang w:val="en-US"/>
        </w:rPr>
        <w:t xml:space="preserve"> ma’no va vazifa jihatidan ikki so‘z turkumi oralig‘ida turishi bilan sharhlanishi mumkin</w:t>
      </w:r>
      <w:r w:rsidR="004B5511">
        <w:rPr>
          <w:sz w:val="26"/>
          <w:szCs w:val="26"/>
          <w:lang w:val="en-US"/>
        </w:rPr>
        <w:t>.</w:t>
      </w:r>
    </w:p>
    <w:p w:rsidR="004E4D4C" w:rsidRPr="00F05A43" w:rsidRDefault="004E4D4C" w:rsidP="00D65280">
      <w:pPr>
        <w:tabs>
          <w:tab w:val="left" w:pos="540"/>
        </w:tabs>
        <w:ind w:firstLine="540"/>
        <w:jc w:val="both"/>
        <w:rPr>
          <w:sz w:val="26"/>
          <w:szCs w:val="26"/>
          <w:lang w:val="en-US"/>
        </w:rPr>
      </w:pPr>
      <w:r w:rsidRPr="00F05A43">
        <w:rPr>
          <w:sz w:val="26"/>
          <w:szCs w:val="26"/>
          <w:lang w:val="en-US"/>
        </w:rPr>
        <w:t>Derivatsiya va relyatsiya uzluksiz taraqqiyot zanjirining ikki chekkasi bo‘lib, “sof” derivatsiya bilan “sof” relyatsiya oralig‘ida – deriva</w:t>
      </w:r>
      <w:r w:rsidR="007E769C">
        <w:rPr>
          <w:sz w:val="26"/>
          <w:szCs w:val="26"/>
          <w:lang w:val="en-US"/>
        </w:rPr>
        <w:t>t</w:t>
      </w:r>
      <w:r w:rsidRPr="00F05A43">
        <w:rPr>
          <w:sz w:val="26"/>
          <w:szCs w:val="26"/>
          <w:lang w:val="en-US"/>
        </w:rPr>
        <w:t>sion va relya</w:t>
      </w:r>
      <w:r w:rsidR="007E769C">
        <w:rPr>
          <w:sz w:val="26"/>
          <w:szCs w:val="26"/>
          <w:lang w:val="en-US"/>
        </w:rPr>
        <w:t>t</w:t>
      </w:r>
      <w:r w:rsidRPr="00F05A43">
        <w:rPr>
          <w:sz w:val="26"/>
          <w:szCs w:val="26"/>
          <w:lang w:val="en-US"/>
        </w:rPr>
        <w:t>sion omillar turli хil mutanosiblikda bo‘lgan yuzlab</w:t>
      </w:r>
      <w:r w:rsidR="004B5511">
        <w:rPr>
          <w:sz w:val="26"/>
          <w:szCs w:val="26"/>
          <w:lang w:val="en-US"/>
        </w:rPr>
        <w:t xml:space="preserve"> “</w:t>
      </w:r>
      <w:r w:rsidRPr="00F05A43">
        <w:rPr>
          <w:sz w:val="26"/>
          <w:szCs w:val="26"/>
          <w:lang w:val="en-US"/>
        </w:rPr>
        <w:t>oraliq uchinchi</w:t>
      </w:r>
      <w:r w:rsidR="004B5511">
        <w:rPr>
          <w:sz w:val="26"/>
          <w:szCs w:val="26"/>
          <w:lang w:val="en-US"/>
        </w:rPr>
        <w:t>”</w:t>
      </w:r>
      <w:r w:rsidRPr="00F05A43">
        <w:rPr>
          <w:sz w:val="26"/>
          <w:szCs w:val="26"/>
          <w:lang w:val="en-US"/>
        </w:rPr>
        <w:t xml:space="preserve">lar  joylashadi va ularni sof relyatsiya yoki sof </w:t>
      </w:r>
      <w:r w:rsidR="007E769C">
        <w:rPr>
          <w:sz w:val="26"/>
          <w:szCs w:val="26"/>
          <w:lang w:val="en-US"/>
        </w:rPr>
        <w:t>derivats</w:t>
      </w:r>
      <w:r w:rsidRPr="00F05A43">
        <w:rPr>
          <w:sz w:val="26"/>
          <w:szCs w:val="26"/>
          <w:lang w:val="en-US"/>
        </w:rPr>
        <w:t>i</w:t>
      </w:r>
      <w:r w:rsidR="004B5511">
        <w:rPr>
          <w:sz w:val="26"/>
          <w:szCs w:val="26"/>
          <w:lang w:val="en-US"/>
        </w:rPr>
        <w:t>y</w:t>
      </w:r>
      <w:r w:rsidRPr="00F05A43">
        <w:rPr>
          <w:sz w:val="26"/>
          <w:szCs w:val="26"/>
          <w:lang w:val="en-US"/>
        </w:rPr>
        <w:t xml:space="preserve">a deb baholash haqiqatga хilof bo‘ladi. Bunday holatlar uchun lingvistik amaliyotda </w:t>
      </w:r>
      <w:r w:rsidRPr="00F05A43">
        <w:rPr>
          <w:b/>
          <w:bCs/>
          <w:sz w:val="26"/>
          <w:szCs w:val="26"/>
          <w:lang w:val="en-US"/>
        </w:rPr>
        <w:t>leksik-grammatik hodisa</w:t>
      </w:r>
      <w:r w:rsidRPr="00F05A43">
        <w:rPr>
          <w:sz w:val="26"/>
          <w:szCs w:val="26"/>
          <w:lang w:val="en-US"/>
        </w:rPr>
        <w:t>lar  ilmiy tushunchasi kiritilgan.</w:t>
      </w:r>
    </w:p>
    <w:p w:rsidR="004E4D4C" w:rsidRPr="00F05A43" w:rsidRDefault="004E4D4C" w:rsidP="00D65280">
      <w:pPr>
        <w:tabs>
          <w:tab w:val="left" w:pos="540"/>
        </w:tabs>
        <w:ind w:firstLine="540"/>
        <w:jc w:val="both"/>
        <w:rPr>
          <w:sz w:val="26"/>
          <w:szCs w:val="26"/>
          <w:lang w:val="uz-Cyrl-UZ"/>
        </w:rPr>
      </w:pPr>
      <w:r w:rsidRPr="00F05A43">
        <w:rPr>
          <w:sz w:val="26"/>
          <w:szCs w:val="26"/>
          <w:lang w:val="en-US"/>
        </w:rPr>
        <w:t xml:space="preserve">Hosilalarda </w:t>
      </w:r>
      <w:r w:rsidR="007E769C">
        <w:rPr>
          <w:sz w:val="26"/>
          <w:szCs w:val="26"/>
          <w:lang w:val="en-US"/>
        </w:rPr>
        <w:t>derivats</w:t>
      </w:r>
      <w:r w:rsidRPr="00F05A43">
        <w:rPr>
          <w:sz w:val="26"/>
          <w:szCs w:val="26"/>
          <w:lang w:val="en-US"/>
        </w:rPr>
        <w:t xml:space="preserve">ion (asos ma’nosini o‘zgartish) va </w:t>
      </w:r>
      <w:r w:rsidR="007E769C">
        <w:rPr>
          <w:sz w:val="26"/>
          <w:szCs w:val="26"/>
          <w:lang w:val="en-US"/>
        </w:rPr>
        <w:t>relyats</w:t>
      </w:r>
      <w:r w:rsidRPr="00F05A43">
        <w:rPr>
          <w:sz w:val="26"/>
          <w:szCs w:val="26"/>
          <w:lang w:val="en-US"/>
        </w:rPr>
        <w:t>ion (asos ma’nosini o‘zgartmay bog‘lanish qobiliyati va sintaktik vazifa berish) omillarning hosilalarda mut</w:t>
      </w:r>
      <w:r w:rsidRPr="00F05A43">
        <w:rPr>
          <w:sz w:val="26"/>
          <w:szCs w:val="26"/>
          <w:lang w:val="uz-Cyrl-UZ"/>
        </w:rPr>
        <w:t>a</w:t>
      </w:r>
      <w:r w:rsidRPr="00F05A43">
        <w:rPr>
          <w:sz w:val="26"/>
          <w:szCs w:val="26"/>
          <w:lang w:val="en-US"/>
        </w:rPr>
        <w:t>nosibligiga ko‘ra</w:t>
      </w:r>
      <w:r w:rsidRPr="00F05A43">
        <w:rPr>
          <w:sz w:val="26"/>
          <w:szCs w:val="26"/>
          <w:lang w:val="uz-Cyrl-UZ"/>
        </w:rPr>
        <w:t>,</w:t>
      </w:r>
      <w:r w:rsidRPr="00F05A43">
        <w:rPr>
          <w:sz w:val="26"/>
          <w:szCs w:val="26"/>
          <w:lang w:val="en-US"/>
        </w:rPr>
        <w:t xml:space="preserve"> ularni quyidagi graduonimik siraga tizish mumkin (3-jadval)</w:t>
      </w:r>
      <w:r w:rsidRPr="00F05A43">
        <w:rPr>
          <w:sz w:val="26"/>
          <w:szCs w:val="26"/>
          <w:lang w:val="uz-Cyrl-UZ"/>
        </w:rPr>
        <w:t>.</w:t>
      </w:r>
    </w:p>
    <w:p w:rsidR="004E4D4C" w:rsidRPr="00F05A43" w:rsidRDefault="004E4D4C" w:rsidP="00D65280">
      <w:pPr>
        <w:tabs>
          <w:tab w:val="left" w:pos="540"/>
        </w:tabs>
        <w:ind w:firstLine="540"/>
        <w:jc w:val="right"/>
        <w:rPr>
          <w:sz w:val="26"/>
          <w:szCs w:val="26"/>
          <w:lang w:val="en-US"/>
        </w:rPr>
      </w:pPr>
      <w:r w:rsidRPr="00F05A43">
        <w:rPr>
          <w:sz w:val="26"/>
          <w:szCs w:val="26"/>
          <w:lang w:val="en-US"/>
        </w:rPr>
        <w:t>3-jadval</w:t>
      </w:r>
    </w:p>
    <w:tbl>
      <w:tblPr>
        <w:tblStyle w:val="afb"/>
        <w:tblW w:w="0" w:type="auto"/>
        <w:tblInd w:w="108" w:type="dxa"/>
        <w:tblLook w:val="01E0" w:firstRow="1" w:lastRow="1" w:firstColumn="1" w:lastColumn="1" w:noHBand="0" w:noVBand="0"/>
      </w:tblPr>
      <w:tblGrid>
        <w:gridCol w:w="1407"/>
        <w:gridCol w:w="1933"/>
        <w:gridCol w:w="1882"/>
        <w:gridCol w:w="1811"/>
      </w:tblGrid>
      <w:tr w:rsidR="004E4D4C" w:rsidRPr="00F05A43">
        <w:tc>
          <w:tcPr>
            <w:tcW w:w="9463" w:type="dxa"/>
            <w:gridSpan w:val="4"/>
          </w:tcPr>
          <w:p w:rsidR="004E4D4C" w:rsidRPr="00F05A43" w:rsidRDefault="004E4D4C" w:rsidP="00D65280">
            <w:pPr>
              <w:tabs>
                <w:tab w:val="left" w:pos="540"/>
              </w:tabs>
              <w:ind w:firstLine="540"/>
              <w:rPr>
                <w:sz w:val="26"/>
                <w:szCs w:val="26"/>
                <w:lang w:val="en-US"/>
              </w:rPr>
            </w:pPr>
            <w:r w:rsidRPr="00F05A43">
              <w:rPr>
                <w:sz w:val="26"/>
                <w:szCs w:val="26"/>
                <w:lang w:val="en-US"/>
              </w:rPr>
              <w:t xml:space="preserve">→        -          Derivatsion omilning kamaya borishi - </w:t>
            </w:r>
            <w:r w:rsidR="00412858">
              <w:rPr>
                <w:sz w:val="26"/>
                <w:szCs w:val="26"/>
                <w:lang w:val="en-US"/>
              </w:rPr>
              <w:t xml:space="preserve">   </w:t>
            </w:r>
            <w:r w:rsidRPr="00F05A43">
              <w:rPr>
                <w:sz w:val="26"/>
                <w:szCs w:val="26"/>
                <w:lang w:val="en-US"/>
              </w:rPr>
              <w:t>→</w:t>
            </w:r>
          </w:p>
          <w:p w:rsidR="004E4D4C" w:rsidRPr="00F05A43" w:rsidRDefault="004E4D4C" w:rsidP="00D65280">
            <w:pPr>
              <w:tabs>
                <w:tab w:val="left" w:pos="540"/>
              </w:tabs>
              <w:ind w:firstLine="540"/>
              <w:rPr>
                <w:sz w:val="26"/>
                <w:szCs w:val="26"/>
                <w:lang w:val="en-US"/>
              </w:rPr>
            </w:pPr>
            <w:r w:rsidRPr="00F05A43">
              <w:rPr>
                <w:sz w:val="26"/>
                <w:szCs w:val="26"/>
                <w:lang w:val="en-US"/>
              </w:rPr>
              <w:t xml:space="preserve">→        -           Relyatsion omilning osha borishi -        </w:t>
            </w:r>
            <w:r w:rsidR="00412858">
              <w:rPr>
                <w:sz w:val="26"/>
                <w:szCs w:val="26"/>
                <w:lang w:val="en-US"/>
              </w:rPr>
              <w:t xml:space="preserve">  </w:t>
            </w:r>
            <w:r w:rsidRPr="00F05A43">
              <w:rPr>
                <w:sz w:val="26"/>
                <w:szCs w:val="26"/>
                <w:lang w:val="en-US"/>
              </w:rPr>
              <w:t>→</w:t>
            </w:r>
          </w:p>
        </w:tc>
      </w:tr>
      <w:tr w:rsidR="004E4D4C" w:rsidRPr="00F05A43">
        <w:tc>
          <w:tcPr>
            <w:tcW w:w="2284" w:type="dxa"/>
          </w:tcPr>
          <w:p w:rsidR="004E4D4C" w:rsidRPr="00F05A43" w:rsidRDefault="004E4D4C" w:rsidP="00D65280">
            <w:pPr>
              <w:tabs>
                <w:tab w:val="left" w:pos="540"/>
              </w:tabs>
              <w:ind w:firstLine="540"/>
              <w:jc w:val="center"/>
              <w:rPr>
                <w:sz w:val="26"/>
                <w:szCs w:val="26"/>
                <w:lang w:val="en-US"/>
              </w:rPr>
            </w:pPr>
            <w:r w:rsidRPr="00F05A43">
              <w:rPr>
                <w:sz w:val="26"/>
                <w:szCs w:val="26"/>
                <w:lang w:val="uz-Cyrl-UZ"/>
              </w:rPr>
              <w:t>So‘z yasash qolipi</w:t>
            </w:r>
            <w:r w:rsidRPr="00F05A43">
              <w:rPr>
                <w:sz w:val="26"/>
                <w:szCs w:val="26"/>
                <w:lang w:val="en-US"/>
              </w:rPr>
              <w:t xml:space="preserve"> hosilalari</w:t>
            </w:r>
          </w:p>
        </w:tc>
        <w:tc>
          <w:tcPr>
            <w:tcW w:w="2036"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Funk</w:t>
            </w:r>
            <w:r w:rsidRPr="00F05A43">
              <w:rPr>
                <w:sz w:val="26"/>
                <w:szCs w:val="26"/>
                <w:lang w:val="uz-Cyrl-UZ"/>
              </w:rPr>
              <w:t>s</w:t>
            </w:r>
            <w:r w:rsidRPr="00F05A43">
              <w:rPr>
                <w:sz w:val="26"/>
                <w:szCs w:val="26"/>
                <w:lang w:val="en-US"/>
              </w:rPr>
              <w:t>ional shakllar</w:t>
            </w:r>
          </w:p>
        </w:tc>
        <w:tc>
          <w:tcPr>
            <w:tcW w:w="2750"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Lug‘aviy</w:t>
            </w:r>
            <w:r w:rsidRPr="00F05A43">
              <w:rPr>
                <w:sz w:val="26"/>
                <w:szCs w:val="26"/>
                <w:lang w:val="uz-Cyrl-UZ"/>
              </w:rPr>
              <w:t xml:space="preserve"> </w:t>
            </w:r>
            <w:r w:rsidRPr="00F05A43">
              <w:rPr>
                <w:sz w:val="26"/>
                <w:szCs w:val="26"/>
                <w:lang w:val="en-US"/>
              </w:rPr>
              <w:t>shakllar</w:t>
            </w:r>
          </w:p>
        </w:tc>
        <w:tc>
          <w:tcPr>
            <w:tcW w:w="2393" w:type="dxa"/>
          </w:tcPr>
          <w:p w:rsidR="004E4D4C" w:rsidRPr="00F05A43" w:rsidRDefault="004E4D4C" w:rsidP="00D65280">
            <w:pPr>
              <w:tabs>
                <w:tab w:val="left" w:pos="540"/>
              </w:tabs>
              <w:ind w:firstLine="540"/>
              <w:jc w:val="center"/>
              <w:rPr>
                <w:sz w:val="26"/>
                <w:szCs w:val="26"/>
                <w:lang w:val="en-US"/>
              </w:rPr>
            </w:pPr>
            <w:r w:rsidRPr="00F05A43">
              <w:rPr>
                <w:sz w:val="26"/>
                <w:szCs w:val="26"/>
                <w:lang w:val="en-US"/>
              </w:rPr>
              <w:t>Sintaktik</w:t>
            </w:r>
          </w:p>
          <w:p w:rsidR="004E4D4C" w:rsidRPr="00F05A43" w:rsidRDefault="004E4D4C" w:rsidP="00D65280">
            <w:pPr>
              <w:tabs>
                <w:tab w:val="left" w:pos="540"/>
              </w:tabs>
              <w:ind w:firstLine="540"/>
              <w:jc w:val="center"/>
              <w:rPr>
                <w:sz w:val="26"/>
                <w:szCs w:val="26"/>
                <w:lang w:val="en-US"/>
              </w:rPr>
            </w:pPr>
            <w:r w:rsidRPr="00F05A43">
              <w:rPr>
                <w:sz w:val="26"/>
                <w:szCs w:val="26"/>
                <w:lang w:val="uz-Cyrl-UZ"/>
              </w:rPr>
              <w:t>sh</w:t>
            </w:r>
            <w:r w:rsidRPr="00F05A43">
              <w:rPr>
                <w:sz w:val="26"/>
                <w:szCs w:val="26"/>
                <w:lang w:val="en-US"/>
              </w:rPr>
              <w:t>akllar</w:t>
            </w:r>
          </w:p>
        </w:tc>
      </w:tr>
      <w:tr w:rsidR="004E4D4C" w:rsidRPr="00F05A43">
        <w:tc>
          <w:tcPr>
            <w:tcW w:w="9463" w:type="dxa"/>
            <w:gridSpan w:val="4"/>
          </w:tcPr>
          <w:p w:rsidR="004E4D4C" w:rsidRPr="00F05A43" w:rsidRDefault="00412858" w:rsidP="00D65280">
            <w:pPr>
              <w:tabs>
                <w:tab w:val="left" w:pos="540"/>
              </w:tabs>
              <w:ind w:firstLine="540"/>
              <w:rPr>
                <w:sz w:val="26"/>
                <w:szCs w:val="26"/>
                <w:lang w:val="en-US"/>
              </w:rPr>
            </w:pPr>
            <w:r>
              <w:rPr>
                <w:sz w:val="26"/>
                <w:szCs w:val="26"/>
                <w:lang w:val="en-US"/>
              </w:rPr>
              <w:t xml:space="preserve">   </w:t>
            </w:r>
            <w:r w:rsidR="004E4D4C" w:rsidRPr="00F05A43">
              <w:rPr>
                <w:sz w:val="26"/>
                <w:szCs w:val="26"/>
                <w:lang w:val="en-US"/>
              </w:rPr>
              <w:t>←  -          Derivatsion omilning osha borishi       -        ←</w:t>
            </w:r>
          </w:p>
          <w:p w:rsidR="004E4D4C" w:rsidRPr="00F05A43" w:rsidRDefault="004E4D4C" w:rsidP="00D65280">
            <w:pPr>
              <w:tabs>
                <w:tab w:val="left" w:pos="540"/>
              </w:tabs>
              <w:ind w:firstLine="540"/>
              <w:jc w:val="center"/>
              <w:rPr>
                <w:sz w:val="26"/>
                <w:szCs w:val="26"/>
                <w:lang w:val="en-US"/>
              </w:rPr>
            </w:pPr>
            <w:r w:rsidRPr="00F05A43">
              <w:rPr>
                <w:sz w:val="26"/>
                <w:szCs w:val="26"/>
                <w:lang w:val="en-US"/>
              </w:rPr>
              <w:t>←  -          Relyatsion omilning kamaya borishi         -        ←</w:t>
            </w:r>
          </w:p>
        </w:tc>
      </w:tr>
    </w:tbl>
    <w:p w:rsidR="004E4D4C" w:rsidRPr="00F05A43" w:rsidRDefault="004E4D4C" w:rsidP="00D65280">
      <w:pPr>
        <w:pStyle w:val="af6"/>
        <w:tabs>
          <w:tab w:val="left" w:pos="540"/>
          <w:tab w:val="left" w:pos="900"/>
        </w:tabs>
        <w:ind w:firstLine="540"/>
        <w:jc w:val="center"/>
        <w:rPr>
          <w:b/>
          <w:bCs/>
          <w:sz w:val="26"/>
          <w:szCs w:val="26"/>
          <w:lang w:val="en-US"/>
        </w:rPr>
      </w:pPr>
    </w:p>
    <w:p w:rsidR="00635366" w:rsidRPr="00412858" w:rsidRDefault="00635366" w:rsidP="00D65280">
      <w:pPr>
        <w:tabs>
          <w:tab w:val="left" w:pos="540"/>
        </w:tabs>
        <w:ind w:firstLine="540"/>
        <w:jc w:val="center"/>
        <w:rPr>
          <w:rFonts w:ascii="TimesUZ" w:hAnsi="TimesUZ" w:cs="TimesUZ"/>
          <w:b/>
          <w:bCs/>
          <w:sz w:val="22"/>
          <w:szCs w:val="22"/>
          <w:lang w:val="en-US"/>
        </w:rPr>
      </w:pPr>
      <w:r w:rsidRPr="00412858">
        <w:rPr>
          <w:rFonts w:ascii="TimesUZ" w:hAnsi="TimesUZ" w:cs="TimesUZ"/>
          <w:b/>
          <w:bCs/>
          <w:sz w:val="22"/>
          <w:szCs w:val="22"/>
          <w:lang w:val="en-US"/>
        </w:rPr>
        <w:t>SAVOL VA TOPSHIRIQLAR</w:t>
      </w:r>
    </w:p>
    <w:p w:rsidR="00635366" w:rsidRPr="00412858" w:rsidRDefault="00635366" w:rsidP="00D65280">
      <w:pPr>
        <w:tabs>
          <w:tab w:val="left" w:pos="540"/>
        </w:tabs>
        <w:ind w:firstLine="540"/>
        <w:jc w:val="center"/>
        <w:rPr>
          <w:rFonts w:ascii="TimesUZ" w:hAnsi="TimesUZ" w:cs="TimesUZ"/>
          <w:i/>
          <w:iCs/>
          <w:sz w:val="22"/>
          <w:szCs w:val="22"/>
          <w:lang w:val="en-US"/>
        </w:rPr>
      </w:pP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Morfemika bo</w:t>
      </w:r>
      <w:r w:rsidR="004B5511">
        <w:rPr>
          <w:rFonts w:ascii="TimesUZ" w:hAnsi="TimesUZ" w:cs="TimesUZ"/>
          <w:sz w:val="22"/>
          <w:szCs w:val="22"/>
          <w:lang w:val="en-US"/>
        </w:rPr>
        <w:t>‘</w:t>
      </w:r>
      <w:r w:rsidRPr="00412858">
        <w:rPr>
          <w:rFonts w:ascii="TimesUZ" w:hAnsi="TimesUZ" w:cs="TimesUZ"/>
          <w:sz w:val="22"/>
          <w:szCs w:val="22"/>
          <w:lang w:val="en-US"/>
        </w:rPr>
        <w:t>limi haqida gapiring.</w:t>
      </w:r>
    </w:p>
    <w:p w:rsidR="00635366" w:rsidRPr="00412858" w:rsidRDefault="00635366" w:rsidP="00D65280">
      <w:pPr>
        <w:numPr>
          <w:ilvl w:val="0"/>
          <w:numId w:val="103"/>
        </w:numPr>
        <w:tabs>
          <w:tab w:val="num" w:pos="0"/>
          <w:tab w:val="left" w:pos="540"/>
        </w:tabs>
        <w:ind w:left="0" w:firstLine="540"/>
        <w:jc w:val="both"/>
        <w:rPr>
          <w:sz w:val="22"/>
          <w:szCs w:val="22"/>
          <w:lang w:val="en-US"/>
        </w:rPr>
      </w:pPr>
      <w:r w:rsidRPr="00412858">
        <w:rPr>
          <w:sz w:val="22"/>
          <w:szCs w:val="22"/>
          <w:lang w:val="en-US"/>
        </w:rPr>
        <w:t>Morfemani tavsiflang.</w:t>
      </w: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 xml:space="preserve">Morfemik  strukturadagi </w:t>
      </w:r>
      <w:r w:rsidR="001D6964">
        <w:rPr>
          <w:rFonts w:ascii="TimesUZ" w:hAnsi="TimesUZ" w:cs="TimesUZ"/>
          <w:sz w:val="22"/>
          <w:szCs w:val="22"/>
          <w:lang w:val="en-US"/>
        </w:rPr>
        <w:t>o‘</w:t>
      </w:r>
      <w:r w:rsidRPr="00412858">
        <w:rPr>
          <w:rFonts w:ascii="TimesUZ" w:hAnsi="TimesUZ" w:cs="TimesUZ"/>
          <w:sz w:val="22"/>
          <w:szCs w:val="22"/>
          <w:lang w:val="en-US"/>
        </w:rPr>
        <w:t>zgarishlarni tavsiflang.</w:t>
      </w: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sz w:val="22"/>
          <w:szCs w:val="22"/>
          <w:lang w:val="en-US"/>
        </w:rPr>
        <w:t>Morfemani</w:t>
      </w:r>
      <w:r w:rsidRPr="00412858">
        <w:rPr>
          <w:rFonts w:ascii="TimesUZ" w:hAnsi="TimesUZ" w:cs="TimesUZ"/>
          <w:sz w:val="22"/>
          <w:szCs w:val="22"/>
          <w:lang w:val="en-US"/>
        </w:rPr>
        <w:t xml:space="preserve"> funksional-semantik tasniflang</w:t>
      </w:r>
      <w:r w:rsidR="004B5511">
        <w:rPr>
          <w:rFonts w:ascii="TimesUZ" w:hAnsi="TimesUZ" w:cs="TimesUZ"/>
          <w:sz w:val="22"/>
          <w:szCs w:val="22"/>
          <w:lang w:val="en-US"/>
        </w:rPr>
        <w:t>.</w:t>
      </w: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sz w:val="22"/>
          <w:szCs w:val="22"/>
          <w:lang w:val="en-US"/>
        </w:rPr>
        <w:t>Morfemani</w:t>
      </w:r>
      <w:r w:rsidRPr="00412858">
        <w:rPr>
          <w:rFonts w:ascii="TimesUZ" w:hAnsi="TimesUZ" w:cs="TimesUZ"/>
          <w:sz w:val="22"/>
          <w:szCs w:val="22"/>
          <w:lang w:val="en-US"/>
        </w:rPr>
        <w:t xml:space="preserve"> struktur tasniflang.</w:t>
      </w: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sz w:val="22"/>
          <w:szCs w:val="22"/>
          <w:lang w:val="en-US"/>
        </w:rPr>
        <w:t>Morfemaning</w:t>
      </w:r>
      <w:r w:rsidRPr="00412858">
        <w:rPr>
          <w:rFonts w:ascii="TimesUZ" w:hAnsi="TimesUZ" w:cs="TimesUZ"/>
          <w:sz w:val="22"/>
          <w:szCs w:val="22"/>
          <w:lang w:val="en-US"/>
        </w:rPr>
        <w:t xml:space="preserve"> shakl va ma’no munosabatiga k</w:t>
      </w:r>
      <w:r w:rsidR="001D6964">
        <w:rPr>
          <w:rFonts w:ascii="TimesUZ" w:hAnsi="TimesUZ" w:cs="TimesUZ"/>
          <w:sz w:val="22"/>
          <w:szCs w:val="22"/>
          <w:lang w:val="en-US"/>
        </w:rPr>
        <w:t>o‘</w:t>
      </w:r>
      <w:r w:rsidRPr="00412858">
        <w:rPr>
          <w:rFonts w:ascii="TimesUZ" w:hAnsi="TimesUZ" w:cs="TimesUZ"/>
          <w:sz w:val="22"/>
          <w:szCs w:val="22"/>
          <w:lang w:val="en-US"/>
        </w:rPr>
        <w:t>ra turlarini ayting.</w:t>
      </w:r>
    </w:p>
    <w:p w:rsidR="00635366" w:rsidRPr="00412858" w:rsidRDefault="00635366"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sz w:val="22"/>
          <w:szCs w:val="22"/>
          <w:lang w:val="en-US"/>
        </w:rPr>
        <w:t>Morfema</w:t>
      </w:r>
      <w:r w:rsidRPr="00412858">
        <w:rPr>
          <w:rFonts w:ascii="TimesUZ" w:hAnsi="TimesUZ" w:cs="TimesUZ"/>
          <w:sz w:val="22"/>
          <w:szCs w:val="22"/>
          <w:lang w:val="en-US"/>
        </w:rPr>
        <w:t xml:space="preserve"> variantlari haqida gapiring.</w:t>
      </w:r>
    </w:p>
    <w:p w:rsidR="00635366" w:rsidRPr="00412858" w:rsidRDefault="00BC08AE"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Derivatsiya va relyatsiyani tushuntiring</w:t>
      </w:r>
      <w:r w:rsidR="00963B2B" w:rsidRPr="00412858">
        <w:rPr>
          <w:rFonts w:ascii="TimesUZ" w:hAnsi="TimesUZ" w:cs="TimesUZ"/>
          <w:sz w:val="22"/>
          <w:szCs w:val="22"/>
          <w:lang w:val="en-US"/>
        </w:rPr>
        <w:t>.</w:t>
      </w:r>
    </w:p>
    <w:p w:rsidR="00635366" w:rsidRPr="00412858" w:rsidRDefault="00BC08AE"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Tarixiy va sinxron derivatsiya haqida gapiring.</w:t>
      </w:r>
    </w:p>
    <w:p w:rsidR="00635366" w:rsidRPr="00412858" w:rsidRDefault="00BC08AE" w:rsidP="00D65280">
      <w:pPr>
        <w:numPr>
          <w:ilvl w:val="0"/>
          <w:numId w:val="103"/>
        </w:numPr>
        <w:tabs>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So‘z yasash (derivatsion) qolipi haqida gapiring.</w:t>
      </w:r>
    </w:p>
    <w:p w:rsidR="00BC08AE" w:rsidRPr="00412858" w:rsidRDefault="00BC08AE" w:rsidP="00D65280">
      <w:pPr>
        <w:numPr>
          <w:ilvl w:val="0"/>
          <w:numId w:val="103"/>
        </w:numPr>
        <w:tabs>
          <w:tab w:val="num" w:pos="0"/>
          <w:tab w:val="left" w:pos="540"/>
        </w:tabs>
        <w:ind w:left="0" w:firstLine="540"/>
        <w:jc w:val="both"/>
        <w:rPr>
          <w:rFonts w:ascii="TimesUZ" w:hAnsi="TimesUZ" w:cs="TimesUZ"/>
          <w:i/>
          <w:iCs/>
          <w:sz w:val="22"/>
          <w:szCs w:val="22"/>
          <w:lang w:val="en-US"/>
        </w:rPr>
      </w:pPr>
      <w:r w:rsidRPr="00412858">
        <w:rPr>
          <w:rFonts w:ascii="TimesUZ" w:hAnsi="TimesUZ" w:cs="TimesUZ"/>
          <w:sz w:val="22"/>
          <w:szCs w:val="22"/>
          <w:lang w:val="en-US"/>
        </w:rPr>
        <w:t>Yasama s</w:t>
      </w:r>
      <w:r w:rsidR="001D6964">
        <w:rPr>
          <w:rFonts w:ascii="TimesUZ" w:hAnsi="TimesUZ" w:cs="TimesUZ"/>
          <w:sz w:val="22"/>
          <w:szCs w:val="22"/>
          <w:lang w:val="en-US"/>
        </w:rPr>
        <w:t>o‘</w:t>
      </w:r>
      <w:r w:rsidRPr="00412858">
        <w:rPr>
          <w:rFonts w:ascii="TimesUZ" w:hAnsi="TimesUZ" w:cs="TimesUZ"/>
          <w:sz w:val="22"/>
          <w:szCs w:val="22"/>
          <w:lang w:val="en-US"/>
        </w:rPr>
        <w:t>z va yasalgan s</w:t>
      </w:r>
      <w:r w:rsidR="001D6964">
        <w:rPr>
          <w:rFonts w:ascii="TimesUZ" w:hAnsi="TimesUZ" w:cs="TimesUZ"/>
          <w:sz w:val="22"/>
          <w:szCs w:val="22"/>
          <w:lang w:val="en-US"/>
        </w:rPr>
        <w:t>o‘</w:t>
      </w:r>
      <w:r w:rsidRPr="00412858">
        <w:rPr>
          <w:rFonts w:ascii="TimesUZ" w:hAnsi="TimesUZ" w:cs="TimesUZ"/>
          <w:sz w:val="22"/>
          <w:szCs w:val="22"/>
          <w:lang w:val="en-US"/>
        </w:rPr>
        <w:t>zning farqli xusu</w:t>
      </w:r>
      <w:r w:rsidR="004B5511">
        <w:rPr>
          <w:rFonts w:ascii="TimesUZ" w:hAnsi="TimesUZ" w:cs="TimesUZ"/>
          <w:sz w:val="22"/>
          <w:szCs w:val="22"/>
          <w:lang w:val="en-US"/>
        </w:rPr>
        <w:t>s</w:t>
      </w:r>
      <w:r w:rsidRPr="00412858">
        <w:rPr>
          <w:rFonts w:ascii="TimesUZ" w:hAnsi="TimesUZ" w:cs="TimesUZ"/>
          <w:sz w:val="22"/>
          <w:szCs w:val="22"/>
          <w:lang w:val="en-US"/>
        </w:rPr>
        <w:t>iyatlarini bayon qiling.</w:t>
      </w:r>
    </w:p>
    <w:p w:rsidR="00133E38" w:rsidRPr="00412858" w:rsidRDefault="00133E38" w:rsidP="00D65280">
      <w:pPr>
        <w:pStyle w:val="aa"/>
        <w:tabs>
          <w:tab w:val="left" w:pos="0"/>
          <w:tab w:val="left" w:pos="540"/>
        </w:tabs>
        <w:ind w:firstLine="540"/>
        <w:rPr>
          <w:sz w:val="22"/>
          <w:szCs w:val="22"/>
          <w:lang w:val="uz-Cyrl-UZ"/>
        </w:rPr>
      </w:pPr>
    </w:p>
    <w:p w:rsidR="00844747" w:rsidRPr="00F05A43" w:rsidRDefault="00844747" w:rsidP="00D65280">
      <w:pPr>
        <w:tabs>
          <w:tab w:val="left" w:pos="540"/>
        </w:tabs>
        <w:ind w:firstLine="540"/>
        <w:jc w:val="center"/>
        <w:rPr>
          <w:rFonts w:ascii="TimesUZ" w:hAnsi="TimesUZ" w:cs="TimesUZ"/>
          <w:b/>
          <w:bCs/>
          <w:sz w:val="26"/>
          <w:szCs w:val="26"/>
          <w:lang w:val="uz-Cyrl-UZ"/>
        </w:rPr>
      </w:pPr>
    </w:p>
    <w:p w:rsidR="00F4221B" w:rsidRPr="00F05A43" w:rsidRDefault="00F4221B" w:rsidP="00D65280">
      <w:pPr>
        <w:pageBreakBefore/>
        <w:tabs>
          <w:tab w:val="left" w:pos="540"/>
        </w:tabs>
        <w:ind w:firstLine="540"/>
        <w:jc w:val="center"/>
        <w:rPr>
          <w:rFonts w:ascii="TimesUZ" w:hAnsi="TimesUZ" w:cs="TimesUZ"/>
          <w:b/>
          <w:bCs/>
          <w:sz w:val="26"/>
          <w:szCs w:val="26"/>
          <w:lang w:val="en-US"/>
        </w:rPr>
      </w:pPr>
    </w:p>
    <w:p w:rsidR="00F4221B" w:rsidRPr="00F05A43" w:rsidRDefault="00A83717" w:rsidP="00D65280">
      <w:pPr>
        <w:tabs>
          <w:tab w:val="left" w:pos="540"/>
        </w:tabs>
        <w:ind w:firstLine="540"/>
        <w:jc w:val="center"/>
        <w:rPr>
          <w:rFonts w:ascii="TimesUZ" w:hAnsi="TimesUZ" w:cs="TimesUZ"/>
          <w:b/>
          <w:bCs/>
          <w:sz w:val="26"/>
          <w:szCs w:val="26"/>
          <w:lang w:val="en-US"/>
        </w:rPr>
      </w:pPr>
      <w:r>
        <w:rPr>
          <w:noProof/>
        </w:rPr>
        <mc:AlternateContent>
          <mc:Choice Requires="wps">
            <w:drawing>
              <wp:anchor distT="0" distB="0" distL="114300" distR="114300" simplePos="0" relativeHeight="251721728" behindDoc="0" locked="1" layoutInCell="1" allowOverlap="1">
                <wp:simplePos x="0" y="0"/>
                <wp:positionH relativeFrom="column">
                  <wp:posOffset>0</wp:posOffset>
                </wp:positionH>
                <wp:positionV relativeFrom="paragraph">
                  <wp:posOffset>44450</wp:posOffset>
                </wp:positionV>
                <wp:extent cx="4229100" cy="1905"/>
                <wp:effectExtent l="28575" t="34925" r="28575" b="29845"/>
                <wp:wrapNone/>
                <wp:docPr id="1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6C587" id="Line 2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3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e7IwIAAEAEAAAOAAAAZHJzL2Uyb0RvYy54bWysU02P2jAQvVfqf7Byh3xsYCEirKoEeqEt&#10;0tIfYGyHWOvYlm0IqOp/79gExLaXqioHM45nnt/Me168nDuBTsxYrmQZpeMkQkwSRbk8lNH33Xo0&#10;i5B1WFIslGRldGE2ell+/LDodcEy1SpBmUEAIm3R6zJqndNFHFvSsg7bsdJMwmGjTIcdbM0hpgb3&#10;gN6JOEuSadwrQ7VRhFkLX+vrYbQM+E3DiPvWNJY5JMoIuLmwmrDu/RovF7g4GKxbTgYa+B9YdJhL&#10;uPQOVWOH0dHwP6A6ToyyqnFjorpYNQ0nLPQA3aTJb928tliz0AsMx+r7mOz/gyVfT1uDOAXtntII&#10;SdyBSBsuGcomfji9tgXkVHJrfHvkLF/1RpE3i6SqWiwPLJDcXTTUpb4iflfiN1bDFfv+i6KQg49O&#10;hUmdG9N5SJgBOgdBLndB2NkhAh/zLJunCehG4CydJ4FSjItbrTbWfWaqQz4oIwG8AzY+bazzXHBx&#10;S/FXSbXmQgTJhUR9GU2e04lH7zQMwIEF3nbtIKRVglOf7gutOewrYdAJexuFX2gVTh7TjDpKGuBb&#10;hulqiB3m4hoDHSE9HvQHBIfo6pMf82S+mq1m+SjPpqtRntT16NO6ykfTdfo8qZ/qqqrTn767NC9a&#10;TimTnt3Ns2n+d54YXs/VbXfX3gcTv0cPEwSyt/9AOgjsNb26Y6/oZWtuwoNNQ/LwpPw7eNxD/Pjw&#10;l78AAAD//wMAUEsDBBQABgAIAAAAIQA0ieHN1wAAAAQBAAAPAAAAZHJzL2Rvd25yZXYueG1sTI9B&#10;T8MwDIXvSPyHyEjcWAqDUpWm08TED6DswNFrTFuROFWSbYVfjznByX561vP3ms3inTpRTFNgA7er&#10;AhRxH+zEg4H928tNBSplZIsuMBn4ogSb9vKiwdqGM7/SqcuDkhBONRoYc55rrVM/kse0CjOxeB8h&#10;eswi46BtxLOEe6fviqLUHieWDyPO9DxS/9kdvYEuFG63bNeu+67u33ehr+b4kIy5vlq2T6AyLfnv&#10;GH7xBR1aYTqEI9uknAEpkg08yhCzLEtZDqLXoNtG/4dvfwAAAP//AwBQSwECLQAUAAYACAAAACEA&#10;toM4kv4AAADhAQAAEwAAAAAAAAAAAAAAAAAAAAAAW0NvbnRlbnRfVHlwZXNdLnhtbFBLAQItABQA&#10;BgAIAAAAIQA4/SH/1gAAAJQBAAALAAAAAAAAAAAAAAAAAC8BAABfcmVscy8ucmVsc1BLAQItABQA&#10;BgAIAAAAIQDtiue7IwIAAEAEAAAOAAAAAAAAAAAAAAAAAC4CAABkcnMvZTJvRG9jLnhtbFBLAQIt&#10;ABQABgAIAAAAIQA0ieHN1wAAAAQBAAAPAAAAAAAAAAAAAAAAAH0EAABkcnMvZG93bnJldi54bWxQ&#10;SwUGAAAAAAQABADzAAAAgQUAAAAA&#10;" strokeweight="4.5pt">
                <v:stroke linestyle="thickThin"/>
                <w10:anchorlock/>
              </v:line>
            </w:pict>
          </mc:Fallback>
        </mc:AlternateContent>
      </w:r>
    </w:p>
    <w:p w:rsidR="00F4221B" w:rsidRPr="00F05A43" w:rsidRDefault="00F4221B" w:rsidP="00D65280">
      <w:pPr>
        <w:tabs>
          <w:tab w:val="left" w:pos="540"/>
        </w:tabs>
        <w:ind w:firstLine="540"/>
        <w:jc w:val="center"/>
        <w:rPr>
          <w:rFonts w:ascii="TimesUZ" w:hAnsi="TimesUZ" w:cs="TimesUZ"/>
          <w:b/>
          <w:bCs/>
          <w:sz w:val="26"/>
          <w:szCs w:val="26"/>
          <w:lang w:val="en-US"/>
        </w:rPr>
      </w:pPr>
    </w:p>
    <w:p w:rsidR="00133E38" w:rsidRPr="00412858" w:rsidRDefault="00FB5F28" w:rsidP="00D65280">
      <w:pPr>
        <w:tabs>
          <w:tab w:val="left" w:pos="540"/>
        </w:tabs>
        <w:ind w:firstLine="540"/>
        <w:jc w:val="center"/>
        <w:rPr>
          <w:rFonts w:ascii="TimesUZ" w:hAnsi="TimesUZ" w:cs="TimesUZ"/>
          <w:b/>
          <w:bCs/>
          <w:sz w:val="22"/>
          <w:szCs w:val="22"/>
          <w:lang w:val="uz-Cyrl-UZ"/>
        </w:rPr>
      </w:pPr>
      <w:r w:rsidRPr="00412858">
        <w:rPr>
          <w:rFonts w:ascii="TimesUZ" w:hAnsi="TimesUZ" w:cs="TimesUZ"/>
          <w:b/>
          <w:bCs/>
          <w:sz w:val="22"/>
          <w:szCs w:val="22"/>
          <w:lang w:val="uz-Cyrl-UZ"/>
        </w:rPr>
        <w:t xml:space="preserve">GRAMMATIKA. </w:t>
      </w:r>
      <w:r w:rsidR="00133E38" w:rsidRPr="00412858">
        <w:rPr>
          <w:rFonts w:ascii="TimesUZ" w:hAnsi="TimesUZ" w:cs="TimesUZ"/>
          <w:b/>
          <w:bCs/>
          <w:sz w:val="22"/>
          <w:szCs w:val="22"/>
          <w:lang w:val="uz-Cyrl-UZ"/>
        </w:rPr>
        <w:t>MORFOLOGIYA</w:t>
      </w:r>
    </w:p>
    <w:p w:rsidR="00A46DA6" w:rsidRPr="00412858" w:rsidRDefault="00A46DA6" w:rsidP="00D65280">
      <w:pPr>
        <w:tabs>
          <w:tab w:val="left" w:pos="540"/>
        </w:tabs>
        <w:ind w:firstLine="540"/>
        <w:jc w:val="center"/>
        <w:rPr>
          <w:rFonts w:ascii="TimesUZ" w:hAnsi="TimesUZ" w:cs="TimesUZ"/>
          <w:sz w:val="22"/>
          <w:szCs w:val="22"/>
          <w:lang w:val="en-US"/>
        </w:rPr>
      </w:pPr>
    </w:p>
    <w:p w:rsidR="00A46DA6" w:rsidRPr="00412858" w:rsidRDefault="00A46DA6" w:rsidP="00D65280">
      <w:pPr>
        <w:tabs>
          <w:tab w:val="left" w:pos="540"/>
        </w:tabs>
        <w:ind w:firstLine="540"/>
        <w:jc w:val="center"/>
        <w:rPr>
          <w:b/>
          <w:bCs/>
          <w:sz w:val="22"/>
          <w:szCs w:val="22"/>
          <w:lang w:val="uz-Cyrl-UZ"/>
        </w:rPr>
      </w:pPr>
      <w:r w:rsidRPr="00412858">
        <w:rPr>
          <w:b/>
          <w:bCs/>
          <w:sz w:val="22"/>
          <w:szCs w:val="22"/>
          <w:lang w:val="uz-Cyrl-UZ"/>
        </w:rPr>
        <w:t>Tayanch tushunchalar</w:t>
      </w:r>
    </w:p>
    <w:p w:rsidR="000C7B08" w:rsidRPr="00412858" w:rsidRDefault="000C7B08" w:rsidP="00D65280">
      <w:pPr>
        <w:tabs>
          <w:tab w:val="left" w:pos="540"/>
        </w:tabs>
        <w:ind w:firstLine="540"/>
        <w:jc w:val="center"/>
        <w:rPr>
          <w:rFonts w:ascii="TimesUZ" w:hAnsi="TimesUZ" w:cs="TimesUZ"/>
          <w:i/>
          <w:iCs/>
          <w:sz w:val="22"/>
          <w:szCs w:val="22"/>
          <w:lang w:val="en-US"/>
        </w:rPr>
      </w:pPr>
    </w:p>
    <w:p w:rsidR="00A46DA6" w:rsidRPr="00F05A43" w:rsidRDefault="000C7B08" w:rsidP="00D65280">
      <w:pPr>
        <w:tabs>
          <w:tab w:val="left" w:pos="540"/>
        </w:tabs>
        <w:ind w:firstLine="540"/>
        <w:jc w:val="center"/>
        <w:rPr>
          <w:rFonts w:ascii="TimesUZ" w:hAnsi="TimesUZ" w:cs="TimesUZ"/>
          <w:i/>
          <w:iCs/>
          <w:sz w:val="26"/>
          <w:szCs w:val="26"/>
          <w:lang w:val="uz-Cyrl-UZ"/>
        </w:rPr>
      </w:pPr>
      <w:r w:rsidRPr="00412858">
        <w:rPr>
          <w:rFonts w:ascii="TimesUZ" w:hAnsi="TimesUZ" w:cs="TimesUZ"/>
          <w:i/>
          <w:iCs/>
          <w:sz w:val="22"/>
          <w:szCs w:val="22"/>
          <w:lang w:val="uz-Cyrl-UZ"/>
        </w:rPr>
        <w:t>g</w:t>
      </w:r>
      <w:r w:rsidR="00A46DA6" w:rsidRPr="00412858">
        <w:rPr>
          <w:rFonts w:ascii="TimesUZ" w:hAnsi="TimesUZ" w:cs="TimesUZ"/>
          <w:i/>
          <w:iCs/>
          <w:sz w:val="22"/>
          <w:szCs w:val="22"/>
          <w:lang w:val="uz-Cyrl-UZ"/>
        </w:rPr>
        <w:t>rammatika, morfologiya, sintaksis, o‘rganish obyekti, milliylik, milliy mafkura, grammatik ma’no, til  birliklari,  nutqni shakllantirish,  umumlashma ma’no, WP</w:t>
      </w:r>
      <w:r w:rsidR="00A46DA6" w:rsidRPr="00412858">
        <w:rPr>
          <w:rFonts w:ascii="TimesUZ" w:hAnsi="TimesUZ" w:cs="TimesUZ"/>
          <w:i/>
          <w:iCs/>
          <w:sz w:val="22"/>
          <w:szCs w:val="22"/>
          <w:vertAlign w:val="subscript"/>
          <w:lang w:val="uz-Cyrl-UZ"/>
        </w:rPr>
        <w:t>m</w:t>
      </w:r>
      <w:r w:rsidR="00A46DA6" w:rsidRPr="00412858">
        <w:rPr>
          <w:rFonts w:ascii="TimesUZ" w:hAnsi="TimesUZ" w:cs="TimesUZ"/>
          <w:i/>
          <w:iCs/>
          <w:sz w:val="22"/>
          <w:szCs w:val="22"/>
          <w:lang w:val="uz-Cyrl-UZ"/>
        </w:rPr>
        <w:t xml:space="preserve"> ,  kesimlik ko‘rsatkichi,  atov birligi, grammatik ma’no, leksik ma’no, GM, UGM, OGM, XGM, grammatik ma’no tarkibi, UGMni ochish, so‘zshak</w:t>
      </w:r>
      <w:r w:rsidRPr="00412858">
        <w:rPr>
          <w:rFonts w:ascii="TimesUZ" w:hAnsi="TimesUZ" w:cs="TimesUZ"/>
          <w:i/>
          <w:iCs/>
          <w:sz w:val="22"/>
          <w:szCs w:val="22"/>
          <w:lang w:val="uz-Cyrl-UZ"/>
        </w:rPr>
        <w:t>l</w:t>
      </w:r>
      <w:r w:rsidR="00A46DA6" w:rsidRPr="00412858">
        <w:rPr>
          <w:rFonts w:ascii="TimesUZ" w:hAnsi="TimesUZ" w:cs="TimesUZ"/>
          <w:i/>
          <w:iCs/>
          <w:sz w:val="22"/>
          <w:szCs w:val="22"/>
          <w:lang w:val="uz-Cyrl-UZ"/>
        </w:rPr>
        <w:t xml:space="preserve">, nol shakl, sintetik shakl, analitik shakl, aralash shakl, juft shakl, takroriy shakl, grammatik ma’noni ifodalash usuli, grammatik shakl, grammatik shaklning tuzilishi, shakllarning so‘zga qo‘shilish tartibi, so‘z yasovchi,  lug‘aviy shakl hosil qiluvchi, aloqa-munosabat shakli,  pleonazm va tejamkorlik, grammatik kategoriya, </w:t>
      </w:r>
      <w:r w:rsidR="00A46DA6" w:rsidRPr="00412858">
        <w:rPr>
          <w:i/>
          <w:iCs/>
          <w:sz w:val="22"/>
          <w:szCs w:val="22"/>
          <w:lang w:val="uz-Cyrl-UZ"/>
        </w:rPr>
        <w:t>lu</w:t>
      </w:r>
      <w:r w:rsidR="001D6964">
        <w:rPr>
          <w:i/>
          <w:iCs/>
          <w:sz w:val="22"/>
          <w:szCs w:val="22"/>
          <w:lang w:val="uz-Cyrl-UZ"/>
        </w:rPr>
        <w:t>g‘</w:t>
      </w:r>
      <w:r w:rsidR="00A46DA6" w:rsidRPr="00412858">
        <w:rPr>
          <w:i/>
          <w:iCs/>
          <w:sz w:val="22"/>
          <w:szCs w:val="22"/>
          <w:lang w:val="uz-Cyrl-UZ"/>
        </w:rPr>
        <w:t xml:space="preserve">aviy shakl, aloqa-munosabat shakli, </w:t>
      </w:r>
      <w:r w:rsidR="00A46DA6" w:rsidRPr="00412858">
        <w:rPr>
          <w:rFonts w:ascii="TimesUZ Cyr" w:hAnsi="TimesUZ Cyr" w:cs="TimesUZ Cyr"/>
          <w:i/>
          <w:iCs/>
          <w:sz w:val="22"/>
          <w:szCs w:val="22"/>
          <w:lang w:val="uz-Cyrl-UZ"/>
        </w:rPr>
        <w:t>к</w:t>
      </w:r>
      <w:r w:rsidR="00A46DA6" w:rsidRPr="00412858">
        <w:rPr>
          <w:rFonts w:ascii="TimesUZ" w:hAnsi="TimesUZ" w:cs="TimesUZ"/>
          <w:i/>
          <w:iCs/>
          <w:sz w:val="22"/>
          <w:szCs w:val="22"/>
          <w:lang w:val="uz-Cyrl-UZ"/>
        </w:rPr>
        <w:t>esimlik kategoriyasi, egalik kategoriyasi,</w:t>
      </w:r>
      <w:r w:rsidR="00A46DA6" w:rsidRPr="00412858">
        <w:rPr>
          <w:rFonts w:ascii="TimesUZ Cyr" w:hAnsi="TimesUZ Cyr" w:cs="TimesUZ Cyr"/>
          <w:i/>
          <w:iCs/>
          <w:sz w:val="22"/>
          <w:szCs w:val="22"/>
          <w:lang w:val="uz-Cyrl-UZ"/>
        </w:rPr>
        <w:t xml:space="preserve"> к</w:t>
      </w:r>
      <w:r w:rsidR="00A46DA6" w:rsidRPr="00412858">
        <w:rPr>
          <w:rFonts w:ascii="TimesUZ" w:hAnsi="TimesUZ" w:cs="TimesUZ"/>
          <w:i/>
          <w:iCs/>
          <w:sz w:val="22"/>
          <w:szCs w:val="22"/>
          <w:lang w:val="uz-Cyrl-UZ"/>
        </w:rPr>
        <w:t>elishik kategoriyasi</w:t>
      </w:r>
    </w:p>
    <w:p w:rsidR="00A46DA6" w:rsidRPr="00F05A43" w:rsidRDefault="00A46DA6" w:rsidP="00D65280">
      <w:pPr>
        <w:tabs>
          <w:tab w:val="left" w:pos="540"/>
        </w:tabs>
        <w:ind w:firstLine="540"/>
        <w:jc w:val="both"/>
        <w:rPr>
          <w:rFonts w:ascii="TimesUZ" w:hAnsi="TimesUZ" w:cs="TimesUZ"/>
          <w:sz w:val="26"/>
          <w:szCs w:val="26"/>
          <w:lang w:val="uz-Cyrl-UZ"/>
        </w:rPr>
      </w:pPr>
    </w:p>
    <w:p w:rsidR="00133E38" w:rsidRPr="00F05A43" w:rsidRDefault="006E4523"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42</w:t>
      </w:r>
      <w:r w:rsidR="00C70BD3"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uz-Cyrl-UZ"/>
        </w:rPr>
        <w:t>Grammatika haqida.</w:t>
      </w:r>
      <w:r w:rsidR="00133E38" w:rsidRPr="00F05A43">
        <w:rPr>
          <w:rFonts w:ascii="TimesUZ" w:hAnsi="TimesUZ" w:cs="TimesUZ"/>
          <w:sz w:val="26"/>
          <w:szCs w:val="26"/>
          <w:lang w:val="uz-Cyrl-UZ"/>
        </w:rPr>
        <w:t xml:space="preserve">  </w:t>
      </w:r>
      <w:r w:rsidR="00133E38" w:rsidRPr="00F05A43">
        <w:rPr>
          <w:rFonts w:ascii="TimesUZ" w:hAnsi="TimesUZ" w:cs="TimesUZ"/>
          <w:i/>
          <w:iCs/>
          <w:sz w:val="26"/>
          <w:szCs w:val="26"/>
          <w:lang w:val="uz-Cyrl-UZ"/>
        </w:rPr>
        <w:t>Grammatika</w:t>
      </w:r>
      <w:r w:rsidR="00133E38" w:rsidRPr="00F05A43">
        <w:rPr>
          <w:rFonts w:ascii="TimesUZ" w:hAnsi="TimesUZ" w:cs="TimesUZ"/>
          <w:sz w:val="26"/>
          <w:szCs w:val="26"/>
          <w:lang w:val="uz-Cyrl-UZ"/>
        </w:rPr>
        <w:t xml:space="preserve"> ko‘plab tilshunoslik atamasi kabi ikki ma’noli. Bir ma’nosida tilning grammatik qurilishi tushunilsa, ikkinchi ma’nosida tilshunoslikning shu grammatik qurilishni o‘rganuvchi sohasi anglashiladi. Demak, u so‘z va gapning formal-grammatik tomoni – so‘z o‘zgarishi, sintaktik birliklar va ularning turli ko‘rinishi, strukturasi va hosil qiluvchi vositalari, shuningdek, ifodalaydigan grammatik ma’nosini o‘rganadi.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Tilning o‘ziga xosligi </w:t>
      </w:r>
      <w:r w:rsidRPr="00F05A43">
        <w:rPr>
          <w:rFonts w:ascii="TimesUZ" w:hAnsi="TimesUZ" w:cs="TimesUZ"/>
          <w:i/>
          <w:iCs/>
          <w:sz w:val="26"/>
          <w:szCs w:val="26"/>
          <w:lang w:val="en-US"/>
        </w:rPr>
        <w:t>–</w:t>
      </w:r>
      <w:r w:rsidRPr="00F05A43">
        <w:rPr>
          <w:rFonts w:ascii="TimesUZ" w:hAnsi="TimesUZ" w:cs="TimesUZ"/>
          <w:sz w:val="26"/>
          <w:szCs w:val="26"/>
          <w:lang w:val="en-US"/>
        </w:rPr>
        <w:t xml:space="preserve"> fonetik, leksik, grammatik strukturaning yaxlitligidan iboratligi</w:t>
      </w:r>
      <w:r w:rsidR="00A35A3D">
        <w:rPr>
          <w:rFonts w:ascii="TimesUZ" w:hAnsi="TimesUZ" w:cs="TimesUZ"/>
          <w:sz w:val="26"/>
          <w:szCs w:val="26"/>
          <w:lang w:val="en-US"/>
        </w:rPr>
        <w:t>dir</w:t>
      </w:r>
      <w:r w:rsidRPr="00F05A43">
        <w:rPr>
          <w:rFonts w:ascii="TimesUZ" w:hAnsi="TimesUZ" w:cs="TimesUZ"/>
          <w:sz w:val="26"/>
          <w:szCs w:val="26"/>
          <w:lang w:val="en-US"/>
        </w:rPr>
        <w:t xml:space="preserve">. </w:t>
      </w:r>
      <w:r w:rsidR="00A35A3D">
        <w:rPr>
          <w:rFonts w:ascii="TimesUZ" w:hAnsi="TimesUZ" w:cs="TimesUZ"/>
          <w:sz w:val="26"/>
          <w:szCs w:val="26"/>
          <w:lang w:val="en-US"/>
        </w:rPr>
        <w:t>Bu strukturalar</w:t>
      </w:r>
      <w:r w:rsidRPr="00F05A43">
        <w:rPr>
          <w:rFonts w:ascii="TimesUZ" w:hAnsi="TimesUZ" w:cs="TimesUZ"/>
          <w:sz w:val="26"/>
          <w:szCs w:val="26"/>
          <w:lang w:val="en-US"/>
        </w:rPr>
        <w:t xml:space="preserve"> bir-biridan ajralgan holda emas, yaxlit sistema sifatida mavjud. Bu yaxlitlikni zohiriy va botiniy tushunish mumkin. Yaxlitlikning zohiriy alomati tovushning so‘z va qo‘shimchani, so‘zning gap va so‘z birikmalarini tashkil etishida namoyon bo‘ladi. Yaxlitlikning botiniy idrokida fonetik omilning qo‘shimcha, so‘z, so‘z birikmalari ma’nosini, leksik omilning shu tarzda fonetik, grammatik, grammatik omilning fonetik va leksik hodisalarni farqlashi va nutqqa olib chiqishi kabi bir qarashda ko‘zga tashlanmaydigan holat e’tiborga olinadi. Grammatika ongda nutqiy qo‘llanishga shay turgan leksemani grammatik vosita bilan shakllantirib, so‘zga aylantiradi, so‘zlarni o‘zaro biriktiradi va fikr almashish vositasi sifatidagi vazifasini yuzaga chiqaradi.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Tillar o‘zaro grammatik xususiyatiga ko‘ra ham tasniflanadi. Masalan, o‘zbek tilida kesimning gap markazi sifatida boshqa barcha bo‘laklarni o‘z atrofida uyushtirishi, eganing fakultativligi, sifatlovchining sifatlanmishdan oldin kelishi, bunda inversiyaning bo‘lmasligi, ega va kesim, qaratuvchi va qaralmishning ikkiyoqlama aloqaga egaligi, to‘ldiruvchi  va to‘ldirilmish, hol va hollanmish, sifatlovchi va sifatlanmish, izohlovchi va izohlanmishning bir yoqlama aloqada ekanligi kabilar uning boshqa qarindosh tillar bilan birgalikda bir til oilasiga kirishini ta’minlaydi. Ammo bu bir til oilasiga kiruvchi barcha tillar orasidagi farqning mavjudligini inkor qilmaydi. Masalan, turkiy tillarning sintaktik qurilishida o‘xshashlik, morfologik qurilishida esa farq ko‘proq.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Til hamisha taraqqiyotda. Bunda ustuvorlik, asosan, tilning leksik sathiga beriladi. Ijtimoiy hayotning o‘zgarishi leksikada keskin o‘zgarish yasaydi. Yangi so‘zning vujudga kelishi, so‘zlarning </w:t>
      </w:r>
      <w:r w:rsidR="008150D5" w:rsidRPr="00F05A43">
        <w:rPr>
          <w:rFonts w:ascii="TimesUZ" w:hAnsi="TimesUZ" w:cs="TimesUZ"/>
          <w:sz w:val="26"/>
          <w:szCs w:val="26"/>
          <w:lang w:val="en-US"/>
        </w:rPr>
        <w:t>«</w:t>
      </w:r>
      <w:r w:rsidRPr="00F05A43">
        <w:rPr>
          <w:rFonts w:ascii="TimesUZ" w:hAnsi="TimesUZ" w:cs="TimesUZ"/>
          <w:sz w:val="26"/>
          <w:szCs w:val="26"/>
          <w:lang w:val="en-US"/>
        </w:rPr>
        <w:t>tirilishi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iste’moldan chiqib ketishi kabilar bunga misol. Tilning fonetik va grammatik sathlari ijtimoiy o‘zgarishga befarq, unda faqat vaqt o‘z izini qoldiradi. Chunki yaqin yillarda tubdan o‘zgarishga uchragan ijtimoiy hayotning ta’siri natijasida, masalan, o‘zbek tilining morfologik strukturasi, sintaktik qurilishida o‘zgarish kuzatilmaganligi buning yorqin dalili. Lekin asrlar davomida bunday o‘zgarish bo‘lib turadi. Masalan, eski o‘zbek tilida </w:t>
      </w:r>
      <w:r w:rsidRPr="00F05A43">
        <w:rPr>
          <w:rFonts w:ascii="TimesUZ" w:hAnsi="TimesUZ" w:cs="TimesUZ"/>
          <w:i/>
          <w:iCs/>
          <w:sz w:val="26"/>
          <w:szCs w:val="26"/>
          <w:lang w:val="en-US"/>
        </w:rPr>
        <w:t xml:space="preserve">–gu </w:t>
      </w:r>
      <w:r w:rsidRPr="00F05A43">
        <w:rPr>
          <w:rFonts w:ascii="TimesUZ" w:hAnsi="TimesUZ" w:cs="TimesUZ"/>
          <w:sz w:val="26"/>
          <w:szCs w:val="26"/>
          <w:lang w:val="en-US"/>
        </w:rPr>
        <w:t>affiksi yordami bilan yasalgan ish otiga -</w:t>
      </w:r>
      <w:r w:rsidRPr="00F05A43">
        <w:rPr>
          <w:rFonts w:ascii="TimesUZ" w:hAnsi="TimesUZ" w:cs="TimesUZ"/>
          <w:i/>
          <w:iCs/>
          <w:sz w:val="26"/>
          <w:szCs w:val="26"/>
          <w:lang w:val="en-US"/>
        </w:rPr>
        <w:t>m, -ng</w:t>
      </w:r>
      <w:r w:rsidRPr="00F05A43">
        <w:rPr>
          <w:rFonts w:ascii="TimesUZ" w:hAnsi="TimesUZ" w:cs="TimesUZ"/>
          <w:sz w:val="26"/>
          <w:szCs w:val="26"/>
          <w:lang w:val="en-US"/>
        </w:rPr>
        <w:t xml:space="preserve"> affiksi qo‘shilib, ushbu so‘zning kesim ekanligini ko‘rsatgan: </w:t>
      </w:r>
      <w:r w:rsidRPr="00F05A43">
        <w:rPr>
          <w:rFonts w:ascii="TimesUZ" w:hAnsi="TimesUZ" w:cs="TimesUZ"/>
          <w:i/>
          <w:iCs/>
          <w:sz w:val="26"/>
          <w:szCs w:val="26"/>
          <w:lang w:val="en-US"/>
        </w:rPr>
        <w:t>Men ko‘rgum</w:t>
      </w:r>
      <w:r w:rsidRPr="00F05A43">
        <w:rPr>
          <w:rFonts w:ascii="TimesUZ" w:hAnsi="TimesUZ" w:cs="TimesUZ"/>
          <w:sz w:val="26"/>
          <w:szCs w:val="26"/>
          <w:lang w:val="en-US"/>
        </w:rPr>
        <w:t xml:space="preserve"> tipida. Bu hozirgi o‘zbek tilida kuzatilmaydi. </w:t>
      </w:r>
      <w:r w:rsidRPr="00F05A43">
        <w:rPr>
          <w:rFonts w:ascii="TimesUZ" w:hAnsi="TimesUZ" w:cs="TimesUZ"/>
          <w:i/>
          <w:iCs/>
          <w:sz w:val="26"/>
          <w:szCs w:val="26"/>
          <w:lang w:val="en-US"/>
        </w:rPr>
        <w:t>Ul, alar, andin, anda, ko‘zun ko‘rub</w:t>
      </w:r>
      <w:r w:rsidRPr="00F05A43">
        <w:rPr>
          <w:rFonts w:ascii="TimesUZ" w:hAnsi="TimesUZ" w:cs="TimesUZ"/>
          <w:sz w:val="26"/>
          <w:szCs w:val="26"/>
          <w:lang w:val="en-US"/>
        </w:rPr>
        <w:t xml:space="preserve"> (ko‘zi bilan ko‘rib) kabi qator so‘zshakl fikrimiz dalili. Yoki eski o‘zbek tilida </w:t>
      </w:r>
      <w:r w:rsidRPr="00F05A43">
        <w:rPr>
          <w:rFonts w:ascii="TimesUZ" w:hAnsi="TimesUZ" w:cs="TimesUZ"/>
          <w:i/>
          <w:iCs/>
          <w:sz w:val="26"/>
          <w:szCs w:val="26"/>
          <w:lang w:val="en-US"/>
        </w:rPr>
        <w:t>Bu sening, Bu mening</w:t>
      </w:r>
      <w:r w:rsidRPr="00F05A43">
        <w:rPr>
          <w:rFonts w:ascii="TimesUZ" w:hAnsi="TimesUZ" w:cs="TimesUZ"/>
          <w:sz w:val="26"/>
          <w:szCs w:val="26"/>
          <w:lang w:val="en-US"/>
        </w:rPr>
        <w:t xml:space="preserve"> ko‘rinishidagi sintaktik qurilma mavjud  bo‘lgan. U hozirgi kunda </w:t>
      </w:r>
      <w:r w:rsidRPr="00F05A43">
        <w:rPr>
          <w:rFonts w:ascii="TimesUZ" w:hAnsi="TimesUZ" w:cs="TimesUZ"/>
          <w:i/>
          <w:iCs/>
          <w:sz w:val="26"/>
          <w:szCs w:val="26"/>
          <w:lang w:val="en-US"/>
        </w:rPr>
        <w:t>Bu seniki, Bu meniki</w:t>
      </w:r>
      <w:r w:rsidRPr="00F05A43">
        <w:rPr>
          <w:rFonts w:ascii="TimesUZ" w:hAnsi="TimesUZ" w:cs="TimesUZ"/>
          <w:sz w:val="26"/>
          <w:szCs w:val="26"/>
          <w:lang w:val="en-US"/>
        </w:rPr>
        <w:t xml:space="preserve"> ko‘rinishiga ega. </w:t>
      </w:r>
      <w:r w:rsidRPr="00F05A43">
        <w:rPr>
          <w:rFonts w:ascii="TimesUZ" w:hAnsi="TimesUZ" w:cs="TimesUZ"/>
          <w:i/>
          <w:iCs/>
          <w:sz w:val="26"/>
          <w:szCs w:val="26"/>
          <w:lang w:val="en-US"/>
        </w:rPr>
        <w:t xml:space="preserve">Bu vatan meningdir </w:t>
      </w:r>
      <w:r w:rsidRPr="00F05A43">
        <w:rPr>
          <w:rFonts w:ascii="TimesUZ" w:hAnsi="TimesUZ" w:cs="TimesUZ"/>
          <w:sz w:val="26"/>
          <w:szCs w:val="26"/>
          <w:lang w:val="en-US"/>
        </w:rPr>
        <w:t xml:space="preserve">kabi qurilmalar uning </w:t>
      </w:r>
      <w:r w:rsidR="008150D5" w:rsidRPr="00F05A43">
        <w:rPr>
          <w:rFonts w:ascii="TimesUZ" w:hAnsi="TimesUZ" w:cs="TimesUZ"/>
          <w:sz w:val="26"/>
          <w:szCs w:val="26"/>
          <w:lang w:val="en-US"/>
        </w:rPr>
        <w:t>«</w:t>
      </w:r>
      <w:r w:rsidRPr="00F05A43">
        <w:rPr>
          <w:rFonts w:ascii="TimesUZ" w:hAnsi="TimesUZ" w:cs="TimesUZ"/>
          <w:sz w:val="26"/>
          <w:szCs w:val="26"/>
          <w:lang w:val="en-US"/>
        </w:rPr>
        <w:t>qoldig‘i</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Grammatikaning tarkibiy qismlari, o‘rganish obyekti.</w:t>
      </w:r>
      <w:r w:rsidRPr="00F05A43">
        <w:rPr>
          <w:rFonts w:ascii="TimesUZ" w:hAnsi="TimesUZ" w:cs="TimesUZ"/>
          <w:sz w:val="26"/>
          <w:szCs w:val="26"/>
          <w:lang w:val="en-US"/>
        </w:rPr>
        <w:t xml:space="preserve"> Grammatika deganda tor ma’noda morfologiya va sintaksis yaxlitligi, keng ma’noda tilning barcha qurilish sathi tushuniladi. Aytilganidek, grammatika tilning so‘z o‘zgartirish va so‘z biriktirish qoidalari haqida bo‘lib, bunda so‘z o‘zgartirish doirasida so‘zshakllari, so‘zshakllarini hosil qiluvchi grammatik  kategoriya va o‘zgarishi asosida farqlanuvchi so‘zning grammatik guruhi – so‘z turkumi hamda bu hodisalarning mahsuli bo‘lmish so‘z birikmasi va gap bir vujudning ikki tomoni sifatida ajraladi. Bu o‘z-o‘zidan ularni o‘rganuvchi ikki soha – morfologiya va sintaksisni farqlashni ham taqozo qiladi.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Morfologiyaning obyekti so‘zning o‘zgarish bilan bog‘liq, ya’ni morfologik strukturasi. So‘zning morfologik strukturasi – grammatik morfema, grammatik morfema sistemasi – morfologik kategoriya, so‘zning o‘zgarish asosidagi sistemasi (masalan, </w:t>
      </w:r>
      <w:r w:rsidRPr="00F05A43">
        <w:rPr>
          <w:rFonts w:ascii="TimesUZ" w:hAnsi="TimesUZ" w:cs="TimesUZ"/>
          <w:i/>
          <w:iCs/>
          <w:sz w:val="26"/>
          <w:szCs w:val="26"/>
          <w:lang w:val="en-US"/>
        </w:rPr>
        <w:t>kitob, kitobning, kitobni, kitobga, kitobda, kitobdan</w:t>
      </w:r>
      <w:r w:rsidRPr="00F05A43">
        <w:rPr>
          <w:rFonts w:ascii="TimesUZ" w:hAnsi="TimesUZ" w:cs="TimesUZ"/>
          <w:sz w:val="26"/>
          <w:szCs w:val="26"/>
          <w:lang w:val="en-US"/>
        </w:rPr>
        <w:t xml:space="preserve">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leksemasining kelishik kategoriyasi asosidagi o‘zgarish sistemasi), so‘zshaklning hosil bo‘lish yo‘l va usuli, vositaci, bu vositalarning turlari.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Grammatika va milliylik, milliy mafkura.</w:t>
      </w:r>
      <w:r w:rsidRPr="00F05A43">
        <w:rPr>
          <w:rFonts w:ascii="TimesUZ" w:hAnsi="TimesUZ" w:cs="TimesUZ"/>
          <w:sz w:val="26"/>
          <w:szCs w:val="26"/>
          <w:lang w:val="en-US"/>
        </w:rPr>
        <w:t xml:space="preserve"> Til va tafakkur, milliy til va milliy ruh ajralmas. Har bir tilning grammatik qurilishi ma’lum me’yorga, qonun-qoidaga ega bo‘lib, bu shu tilda so‘zlashuvchi kishilarning ijtimoiy ruhiyati bilan belgilanadi. Shu boisdan nazariy tilshunoslik asoschisi V.Humboldt bundan qariyb ikki asr ilgari har qaysi tilning o‘z sistemasi bo‘lib, tilni tadqiq qilishni shundan boshlash kerak degan edi. Grammatikada aks etuvchi milliylikni uning har ikki tarkibiy qismi – morfologiyada ham, sintaksisda ham kuzatish mumkin. Tilshunoslikda u shunday sharhlanadi. Ma’lumki, o‘zbek tilida so‘zning o‘zak-negizi mustaqil holda ma’no anglatadi va lug‘atlarda grammatik shaklsiz beriladi. Jumladan, fe’lning o‘zak-negizi lug‘aviy, grammatik va kommunikativ ma’no ifodalab, asosiy va qo‘shimcha tushunchadan tashqari fikr ham bildiradi. Shunga ko‘ra, u asosiy tushuncha ifodalab, lug‘aviy unsur (leksema), qo‘shimcha tushuncha bildirib, grammatik shakl (so‘zshakl), fikr ifodalab kommunikativ birlik (gap) vazifasini bajaradi. Masalan, </w:t>
      </w:r>
      <w:r w:rsidRPr="00F05A43">
        <w:rPr>
          <w:rFonts w:ascii="TimesUZ" w:hAnsi="TimesUZ" w:cs="TimesUZ"/>
          <w:i/>
          <w:iCs/>
          <w:sz w:val="26"/>
          <w:szCs w:val="26"/>
          <w:lang w:val="en-US"/>
        </w:rPr>
        <w:t>ol, ishla</w:t>
      </w:r>
      <w:r w:rsidRPr="00F05A43">
        <w:rPr>
          <w:rFonts w:ascii="TimesUZ" w:hAnsi="TimesUZ" w:cs="TimesUZ"/>
          <w:sz w:val="26"/>
          <w:szCs w:val="26"/>
          <w:lang w:val="en-US"/>
        </w:rPr>
        <w:t xml:space="preserve"> fe’llarining lug‘aviy ma’nosi harakatni bildirish bo‘lib, grammatik ma’nosi fe’l ekanligi. Ular grammatik shakllanmasdan ham lug‘aviy ma’no ifodalay oladi.</w:t>
      </w:r>
      <w:r w:rsidR="00913A35">
        <w:rPr>
          <w:rFonts w:ascii="TimesUZ" w:hAnsi="TimesUZ" w:cs="TimesUZ"/>
          <w:sz w:val="26"/>
          <w:szCs w:val="26"/>
          <w:lang w:val="en-US"/>
        </w:rPr>
        <w:t xml:space="preserve"> </w:t>
      </w:r>
      <w:r w:rsidRPr="00F05A43">
        <w:rPr>
          <w:rFonts w:ascii="TimesUZ" w:hAnsi="TimesUZ" w:cs="TimesUZ"/>
          <w:sz w:val="26"/>
          <w:szCs w:val="26"/>
          <w:lang w:val="en-US"/>
        </w:rPr>
        <w:t>Boshqa qurilishga mansub bo‘lgan rus tilida fe’lning o‘zak-negizi (</w:t>
      </w:r>
      <w:r w:rsidRPr="00F05A43">
        <w:rPr>
          <w:rFonts w:ascii="TimesUZ" w:hAnsi="TimesUZ" w:cs="TimesUZ"/>
          <w:i/>
          <w:iCs/>
          <w:sz w:val="26"/>
          <w:szCs w:val="26"/>
          <w:lang w:val="en-US"/>
        </w:rPr>
        <w:t>pis-, prochita-</w:t>
      </w:r>
      <w:r w:rsidRPr="00F05A43">
        <w:rPr>
          <w:rFonts w:ascii="TimesUZ" w:hAnsi="TimesUZ" w:cs="TimesUZ"/>
          <w:sz w:val="26"/>
          <w:szCs w:val="26"/>
          <w:lang w:val="en-US"/>
        </w:rPr>
        <w:t>) bunday xususiyatga ega emas. O‘zbek tilidagi gapning minimal qolipi kesimga to‘g‘ri keladi. Rus tilida esa ega va kesim birligi gapning minimal qolipiga muvofiq.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Milliy fanda milliy mafkura aks etadi. O‘zbek tilshunosligi milliy fan bo‘lib, u ham o‘zida milliy mafkura va milliy g‘oyani aks ettirish bilan birgalikda, uni targ‘ib qiluvchi vositalar sirasidan ham o‘rin 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 ijtimoiy-ruhiy hodisa bo‘lganligi sababli uning me’yorlarini belgilash davlatning til siyosati bilan ham bog‘liq. Yurtimiz bir asrdan ko‘proq mustamlakada bo‘ldi. Hukmron xalq va uning tiliga har jihatdan imtiyoz berilib, qaram xalqlarning ruhiyati va tiliga tajovuz qilindi. Faqat istiqlol natijasi o‘laroq, til va tilshunosligimiz istibdod kishanidan xalos bo‘ldi. O‘zbek tilshunosligi tom ma’nodagi mustaqil fan sifatida o‘zbek tilining o‘zbekona tabiatini ochiq-oydin o‘rganib, uni milliy g‘oya va milliy mafkurani targ‘ib qilishning tarkibiy qismiga aylantirdi. Bugungi kunda morfologiyada grammatik kategoriya va shakllarning, so‘z turkumlarining yangicha tasnifi, sintaktik hodisalarning yangi nuqtayi nazardan tadqiq qilinishi  natijasida ta’limga olib kirilayotgan ilmiy yangiliklar – gapning markazi sifatida kesimning qaralishi, gap va so‘z kengaytiruvchilarining farqlanishi, gap bo‘laklarining darajalanishi, sodda va qo‘shma gap oralig‘ida uyushgan gapning ajratilishi, gap markaziga tayangan holda qo‘shma gapning yangicha tasniflanishi kabilar fikrimiz dalili. Bular esa grammatika, milliylik va milliy mafkura tushunchalarining bog‘liqligini ko‘rsatadi.</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43</w:t>
      </w:r>
      <w:r w:rsidR="00FB5F28"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Grammatik ma’no va grammatik shakl.</w:t>
      </w:r>
      <w:r w:rsidR="00FB5F28" w:rsidRPr="00F05A43">
        <w:rPr>
          <w:rFonts w:ascii="TimesUZ" w:hAnsi="TimesUZ" w:cs="TimesUZ"/>
          <w:b/>
          <w:bCs/>
          <w:sz w:val="26"/>
          <w:szCs w:val="26"/>
          <w:lang w:val="en-US"/>
        </w:rPr>
        <w:t xml:space="preserve"> </w:t>
      </w:r>
      <w:r w:rsidR="00133E38" w:rsidRPr="00F05A43">
        <w:rPr>
          <w:rFonts w:ascii="TimesUZ" w:hAnsi="TimesUZ" w:cs="TimesUZ"/>
          <w:b/>
          <w:bCs/>
          <w:caps/>
          <w:sz w:val="26"/>
          <w:szCs w:val="26"/>
          <w:lang w:val="en-US"/>
        </w:rPr>
        <w:t>g</w:t>
      </w:r>
      <w:r w:rsidR="00133E38" w:rsidRPr="00F05A43">
        <w:rPr>
          <w:rFonts w:ascii="TimesUZ" w:hAnsi="TimesUZ" w:cs="TimesUZ"/>
          <w:b/>
          <w:bCs/>
          <w:sz w:val="26"/>
          <w:szCs w:val="26"/>
          <w:lang w:val="en-US"/>
        </w:rPr>
        <w:t>rammatik kategoriya</w:t>
      </w:r>
      <w:r w:rsidR="00FB5F2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Ma’lumki, grammatik ma’no ifodalashning turli vositasi mavjud. Masalan, fonetik, leksik, morfologik va sintaktik vosita shular jumlasidan. Demak, grammatik ma’noni faqat so‘z yoki so‘zshaklga nisbat berish ma’qul emas. Nutqni shakllantiruvchi barcha lisoniy birlik grammatik ahamiyat kasb etishi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 deganda </w:t>
      </w:r>
      <w:r w:rsidRPr="00F05A43">
        <w:rPr>
          <w:rFonts w:ascii="TimesUZ" w:hAnsi="TimesUZ" w:cs="TimesUZ"/>
          <w:b/>
          <w:bCs/>
          <w:sz w:val="26"/>
          <w:szCs w:val="26"/>
          <w:lang w:val="en-US"/>
        </w:rPr>
        <w:t>til (fonetik, leksik, morfologik va sintaktik) birliklarning nutqni shakllantiruvchi umumlashma abstrakt ma’nolari tushuniladi.</w:t>
      </w:r>
      <w:r w:rsidRPr="00F05A43">
        <w:rPr>
          <w:rFonts w:ascii="TimesUZ" w:hAnsi="TimesUZ" w:cs="TimesUZ"/>
          <w:sz w:val="26"/>
          <w:szCs w:val="26"/>
          <w:lang w:val="en-US"/>
        </w:rPr>
        <w:t xml:space="preserve"> Ta’rifni qisqacha sharhlaymiz. </w:t>
      </w:r>
      <w:r w:rsidRPr="00F05A43">
        <w:rPr>
          <w:rFonts w:ascii="TimesUZ Cyr" w:hAnsi="TimesUZ Cyr" w:cs="TimesUZ Cyr"/>
          <w:sz w:val="26"/>
          <w:szCs w:val="26"/>
        </w:rPr>
        <w:t>К</w:t>
      </w:r>
      <w:r w:rsidRPr="00F05A43">
        <w:rPr>
          <w:rFonts w:ascii="TimesUZ" w:hAnsi="TimesUZ" w:cs="TimesUZ"/>
          <w:sz w:val="26"/>
          <w:szCs w:val="26"/>
          <w:lang w:val="en-US"/>
        </w:rPr>
        <w:t xml:space="preserve">o‘rinadiki, ta’rifda uch muhim unsur mavjud. Ular quyidagilar: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grammatik ma’noning barcha til birliklariga xosligi;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bevosita (!) nutqni shakllantirishi;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umumlashma va abstraktligi.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eyingi mavzularning birida grammatik ma’no ifodalash usullari haqida fikr yuritganda grammatik ma’no ifodalashning barcha til birliklariga xosligini anglab yetasiz.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ma’noning bevosita nutqni shakllantirishi deganda shuni tushunish lozimki, lisoniy birlik grammatik ma’nodan xoli qilinsa, u nutq uchun tayyor bo‘lmay qoladi. Masalan, </w:t>
      </w:r>
      <w:r w:rsidRPr="00F05A43">
        <w:rPr>
          <w:rFonts w:ascii="TimesUZ" w:hAnsi="TimesUZ" w:cs="TimesUZ"/>
          <w:i/>
          <w:iCs/>
          <w:sz w:val="26"/>
          <w:szCs w:val="26"/>
          <w:lang w:val="en-US"/>
        </w:rPr>
        <w:t>bola</w:t>
      </w:r>
      <w:r w:rsidRPr="00F05A43">
        <w:rPr>
          <w:rFonts w:ascii="TimesUZ" w:hAnsi="TimesUZ" w:cs="TimesUZ"/>
          <w:sz w:val="26"/>
          <w:szCs w:val="26"/>
          <w:lang w:val="en-US"/>
        </w:rPr>
        <w:t xml:space="preserve"> leksemasining lug‘aviy ma’nosi nutqqa grammatik ma’no vositasida kiradi. Uning kelishik, son, subyektiv baho, hokim yoki tobe uzvlik, qaysi gap bo‘lagi ekanligi kabi grammatik ma’nolari lisoniy sathda yo‘q. Demak, leksema  lug‘aviy ma’nosi ustiga ana shu grammatik ma’no qavatlansa, u nutq tarkibiga kira 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 umumlashma tabiatga ega deganda uning juda ko‘p lisoniy birliklarga birday tegishli, umumiy ekanligi nazarda tutiladi. Masalan, </w:t>
      </w:r>
      <w:r w:rsidR="008150D5" w:rsidRPr="00F05A43">
        <w:rPr>
          <w:rFonts w:ascii="TimesUZ" w:hAnsi="TimesUZ" w:cs="TimesUZ"/>
          <w:sz w:val="26"/>
          <w:szCs w:val="26"/>
          <w:lang w:val="en-US"/>
        </w:rPr>
        <w:t>«</w:t>
      </w:r>
      <w:r w:rsidRPr="00F05A43">
        <w:rPr>
          <w:rFonts w:ascii="TimesUZ" w:hAnsi="TimesUZ" w:cs="TimesUZ"/>
          <w:sz w:val="26"/>
          <w:szCs w:val="26"/>
          <w:lang w:val="en-US"/>
        </w:rPr>
        <w:t>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sifat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ma’nosi juda katta miqdordagi so‘zlar uchun umumiy. Lug‘aviy ma’no (semema) har bir  leksemada o‘ziga xos va yakka, xususiy bo‘lsa, grammatik ma’no bir turdagi juda ko‘p leksema uchun umumiy. Yoki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 – kesimlik ko‘rsatkichlari bilan shakllangan atov birligi sintaktik qolipining o‘ng tomoni uning grammatik ma’nosi bo‘lib, u chap, ya’ni shakliy tomoni bilan birgalikda o‘zbek tilidagi barcha nutqiy gap uchun umumiy.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ma’noning abstraktligi deganda uning bevosita kuzatishda berilmaganligi nazarda tutiladi. Masalan, hozirgina keltirilgan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 kesimlik ko‘rsatkichi bilan shakllangan atov birligi</w:t>
      </w:r>
      <w:r w:rsidRPr="00F05A43">
        <w:rPr>
          <w:rFonts w:ascii="TimesUZ" w:hAnsi="TimesUZ" w:cs="TimesUZ"/>
          <w:sz w:val="26"/>
          <w:szCs w:val="26"/>
          <w:lang w:val="en-US"/>
        </w:rPr>
        <w:t xml:space="preserve"> sintaktik qolipining grammatik ma’nosi ko‘zga tashlanib turgan til birliklari zamiriga yashiringan.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 morfologik sathda so‘zlarning umumiy ma’nosi bo‘lgan so‘z turkumlari (masalan, otlarda umumiy predmetlik, fe’llardagi jarayonlilik), shuningdek, har bir so‘zshaklning ma’lum bir morfologik kategoriya doirasida qarama-qarshi qo‘yiluvchi ma’nosi (masalan, zamon, shaxs-son, egalik, kelishik) sifatida yuzaga chiqsa, sintaksis doirasida predikativlik, so‘z birikmasidagi hokim va tobe uzvlarning, gap bo‘laklarining bir-biriga o‘zaro munosabati sifatida namoyon bo‘ladi. </w:t>
      </w:r>
      <w:r w:rsidRPr="00F05A43">
        <w:rPr>
          <w:rFonts w:ascii="TimesUZ Cyr" w:hAnsi="TimesUZ Cyr" w:cs="TimesUZ Cyr"/>
          <w:sz w:val="26"/>
          <w:szCs w:val="26"/>
        </w:rPr>
        <w:t>К</w:t>
      </w:r>
      <w:r w:rsidRPr="00F05A43">
        <w:rPr>
          <w:rFonts w:ascii="TimesUZ" w:hAnsi="TimesUZ" w:cs="TimesUZ"/>
          <w:sz w:val="26"/>
          <w:szCs w:val="26"/>
          <w:lang w:val="en-US"/>
        </w:rPr>
        <w:t xml:space="preserve">eng ma’noda so‘z yasalish hodisasi ham grammatik ma’noga daxldor. Chunki yasalish natijasida so‘zning turkumlardagi o‘rni o‘zgarib ketadi. Bu esa ularning yangi grammatik tabiat kasb etganligini ko‘rsatadi. Masalan, </w:t>
      </w:r>
      <w:r w:rsidRPr="00F05A43">
        <w:rPr>
          <w:rFonts w:ascii="TimesUZ" w:hAnsi="TimesUZ" w:cs="TimesUZ"/>
          <w:i/>
          <w:iCs/>
          <w:sz w:val="26"/>
          <w:szCs w:val="26"/>
          <w:lang w:val="en-US"/>
        </w:rPr>
        <w:t>aql</w:t>
      </w:r>
      <w:r w:rsidRPr="00F05A43">
        <w:rPr>
          <w:rFonts w:ascii="TimesUZ" w:hAnsi="TimesUZ" w:cs="TimesUZ"/>
          <w:sz w:val="26"/>
          <w:szCs w:val="26"/>
          <w:lang w:val="en-US"/>
        </w:rPr>
        <w:t xml:space="preserve"> so‘zi </w:t>
      </w:r>
      <w:r w:rsidR="008150D5" w:rsidRPr="00F05A43">
        <w:rPr>
          <w:rFonts w:ascii="TimesUZ" w:hAnsi="TimesUZ" w:cs="TimesUZ"/>
          <w:sz w:val="26"/>
          <w:szCs w:val="26"/>
          <w:lang w:val="en-US"/>
        </w:rPr>
        <w:t>«</w:t>
      </w:r>
      <w:r w:rsidRPr="00F05A43">
        <w:rPr>
          <w:rFonts w:ascii="TimesUZ" w:hAnsi="TimesUZ" w:cs="TimesUZ"/>
          <w:sz w:val="26"/>
          <w:szCs w:val="26"/>
          <w:lang w:val="en-US"/>
        </w:rPr>
        <w:t>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mavhum 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ma’nolariga ega. Undan </w:t>
      </w:r>
      <w:r w:rsidRPr="00F05A43">
        <w:rPr>
          <w:rFonts w:ascii="TimesUZ" w:hAnsi="TimesUZ" w:cs="TimesUZ"/>
          <w:i/>
          <w:iCs/>
          <w:sz w:val="26"/>
          <w:szCs w:val="26"/>
          <w:lang w:val="en-US"/>
        </w:rPr>
        <w:t>-li</w:t>
      </w:r>
      <w:r w:rsidRPr="00F05A43">
        <w:rPr>
          <w:rFonts w:ascii="TimesUZ" w:hAnsi="TimesUZ" w:cs="TimesUZ"/>
          <w:sz w:val="26"/>
          <w:szCs w:val="26"/>
          <w:lang w:val="en-US"/>
        </w:rPr>
        <w:t xml:space="preserve"> so‘z yasovchi shakli vositasida sifat yasalishi bilan, albatta, grammatik ma’noda ham katta o‘zgarish yuz berdi. </w:t>
      </w:r>
      <w:r w:rsidRPr="00F05A43">
        <w:rPr>
          <w:rFonts w:ascii="TimesUZ Cyr" w:hAnsi="TimesUZ Cyr" w:cs="TimesUZ Cyr"/>
          <w:sz w:val="26"/>
          <w:szCs w:val="26"/>
        </w:rPr>
        <w:t>К</w:t>
      </w:r>
      <w:r w:rsidRPr="00F05A43">
        <w:rPr>
          <w:rFonts w:ascii="TimesUZ" w:hAnsi="TimesUZ" w:cs="TimesUZ"/>
          <w:sz w:val="26"/>
          <w:szCs w:val="26"/>
          <w:lang w:val="en-US"/>
        </w:rPr>
        <w:t>o‘rinadiki, birorta lisoniy birlik  (bir planli bo‘lgan fonetik birliklardan tashqari) grammatik ma’nodan xoli bo‘lolmaydi. Faqat mustaqil leksemadagina lug‘aviy va grammatik ma’no dialektik bog‘liqlikda bo‘ladi. Sintaktik qolip, yordamchi leksema va grammatik shaklda faqat grammatik ma’no mavjud.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 grammatik shakllanmagan leksemaning lisoniy mohiyatida mavjud bo‘lishi ham, grammatik shakl yoki grammatik qolip yordamida ifodalanishi ham mumkin. Masalan, </w:t>
      </w:r>
      <w:r w:rsidRPr="00F05A43">
        <w:rPr>
          <w:rFonts w:ascii="TimesUZ" w:hAnsi="TimesUZ" w:cs="TimesUZ"/>
          <w:i/>
          <w:iCs/>
          <w:sz w:val="26"/>
          <w:szCs w:val="26"/>
          <w:lang w:val="en-US"/>
        </w:rPr>
        <w:t xml:space="preserve">kitoblar </w:t>
      </w:r>
      <w:r w:rsidRPr="00F05A43">
        <w:rPr>
          <w:rFonts w:ascii="TimesUZ" w:hAnsi="TimesUZ" w:cs="TimesUZ"/>
          <w:sz w:val="26"/>
          <w:szCs w:val="26"/>
          <w:lang w:val="en-US"/>
        </w:rPr>
        <w:t xml:space="preserve">so‘zshaklining </w:t>
      </w:r>
      <w:r w:rsidR="008150D5" w:rsidRPr="00F05A43">
        <w:rPr>
          <w:rFonts w:ascii="TimesUZ" w:hAnsi="TimesUZ" w:cs="TimesUZ"/>
          <w:sz w:val="26"/>
          <w:szCs w:val="26"/>
          <w:lang w:val="en-US"/>
        </w:rPr>
        <w:t>«</w:t>
      </w:r>
      <w:r w:rsidRPr="00F05A43">
        <w:rPr>
          <w:rFonts w:ascii="TimesUZ" w:hAnsi="TimesUZ" w:cs="TimesUZ"/>
          <w:sz w:val="26"/>
          <w:szCs w:val="26"/>
          <w:lang w:val="en-US"/>
        </w:rPr>
        <w:t>turdosh 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ma’nosi boshqa barcha turdosh otda bo‘lgani kabi uning mohiyatida mavjud, </w:t>
      </w:r>
      <w:r w:rsidR="008150D5" w:rsidRPr="00F05A43">
        <w:rPr>
          <w:rFonts w:ascii="TimesUZ" w:hAnsi="TimesUZ" w:cs="TimesUZ"/>
          <w:sz w:val="26"/>
          <w:szCs w:val="26"/>
          <w:lang w:val="en-US"/>
        </w:rPr>
        <w:t>«</w:t>
      </w:r>
      <w:r w:rsidRPr="00F05A43">
        <w:rPr>
          <w:rFonts w:ascii="TimesUZ" w:hAnsi="TimesUZ" w:cs="TimesUZ"/>
          <w:sz w:val="26"/>
          <w:szCs w:val="26"/>
          <w:lang w:val="en-US"/>
        </w:rPr>
        <w:t>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esa ma’lum bir shakl </w:t>
      </w:r>
      <w:r w:rsidRPr="00F05A43">
        <w:rPr>
          <w:rFonts w:ascii="TimesUZ" w:hAnsi="TimesUZ" w:cs="TimesUZ"/>
          <w:i/>
          <w:iCs/>
          <w:sz w:val="26"/>
          <w:szCs w:val="26"/>
          <w:lang w:val="en-US"/>
        </w:rPr>
        <w:t>-lar</w:t>
      </w:r>
      <w:r w:rsidRPr="00F05A43">
        <w:rPr>
          <w:rFonts w:ascii="TimesUZ" w:hAnsi="TimesUZ" w:cs="TimesUZ"/>
          <w:sz w:val="26"/>
          <w:szCs w:val="26"/>
          <w:lang w:val="en-US"/>
        </w:rPr>
        <w:t xml:space="preserve"> yordamida ifodalangan. </w:t>
      </w:r>
      <w:r w:rsidRPr="00F05A43">
        <w:rPr>
          <w:rFonts w:ascii="TimesUZ Cyr" w:hAnsi="TimesUZ Cyr" w:cs="TimesUZ Cyr"/>
          <w:i/>
          <w:iCs/>
          <w:sz w:val="26"/>
          <w:szCs w:val="26"/>
        </w:rPr>
        <w:t>К</w:t>
      </w:r>
      <w:r w:rsidRPr="00F05A43">
        <w:rPr>
          <w:rFonts w:ascii="TimesUZ" w:hAnsi="TimesUZ" w:cs="TimesUZ"/>
          <w:i/>
          <w:iCs/>
          <w:sz w:val="26"/>
          <w:szCs w:val="26"/>
          <w:lang w:val="en-US"/>
        </w:rPr>
        <w:t>itobni o‘qimoq</w:t>
      </w:r>
      <w:r w:rsidRPr="00F05A43">
        <w:rPr>
          <w:rFonts w:ascii="TimesUZ" w:hAnsi="TimesUZ" w:cs="TimesUZ"/>
          <w:sz w:val="26"/>
          <w:szCs w:val="26"/>
          <w:lang w:val="en-US"/>
        </w:rPr>
        <w:t xml:space="preserve"> birikuvidagi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so‘zining </w:t>
      </w:r>
      <w:r w:rsidR="008150D5" w:rsidRPr="00F05A43">
        <w:rPr>
          <w:rFonts w:ascii="TimesUZ" w:hAnsi="TimesUZ" w:cs="TimesUZ"/>
          <w:sz w:val="26"/>
          <w:szCs w:val="26"/>
          <w:lang w:val="en-US"/>
        </w:rPr>
        <w:t>«</w:t>
      </w:r>
      <w:r w:rsidRPr="00F05A43">
        <w:rPr>
          <w:rFonts w:ascii="TimesUZ" w:hAnsi="TimesUZ" w:cs="TimesUZ"/>
          <w:sz w:val="26"/>
          <w:szCs w:val="26"/>
          <w:lang w:val="en-US"/>
        </w:rPr>
        <w:t>tobe uzv</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ma’nosi unga lisoniy sintaktik qolip asosida </w:t>
      </w:r>
      <w:r w:rsidR="008150D5" w:rsidRPr="00F05A43">
        <w:rPr>
          <w:rFonts w:ascii="TimesUZ" w:hAnsi="TimesUZ" w:cs="TimesUZ"/>
          <w:sz w:val="26"/>
          <w:szCs w:val="26"/>
          <w:lang w:val="en-US"/>
        </w:rPr>
        <w:t>«</w:t>
      </w:r>
      <w:r w:rsidRPr="00F05A43">
        <w:rPr>
          <w:rFonts w:ascii="TimesUZ" w:hAnsi="TimesUZ" w:cs="TimesUZ"/>
          <w:sz w:val="26"/>
          <w:szCs w:val="26"/>
          <w:lang w:val="en-US"/>
        </w:rPr>
        <w:t>yopishtirilgan</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 Grammatik va leksik ma’no munosabati. </w:t>
      </w:r>
      <w:r w:rsidRPr="00F05A43">
        <w:rPr>
          <w:rFonts w:ascii="TimesUZ" w:hAnsi="TimesUZ" w:cs="TimesUZ"/>
          <w:i/>
          <w:iCs/>
          <w:sz w:val="26"/>
          <w:szCs w:val="26"/>
          <w:lang w:val="en-US"/>
        </w:rPr>
        <w:t xml:space="preserve">Bolalar qiziqarli kitobni o‘qiydilar </w:t>
      </w:r>
      <w:r w:rsidRPr="00F05A43">
        <w:rPr>
          <w:rFonts w:ascii="TimesUZ" w:hAnsi="TimesUZ" w:cs="TimesUZ"/>
          <w:sz w:val="26"/>
          <w:szCs w:val="26"/>
          <w:lang w:val="en-US"/>
        </w:rPr>
        <w:t xml:space="preserve">gapini olaylik. Aytilganidek, mustaqil so‘z o‘zida bir vaqtda leksika va grammatikani birlashtiradi. </w:t>
      </w:r>
      <w:r w:rsidRPr="00F05A43">
        <w:rPr>
          <w:rFonts w:ascii="TimesUZ" w:hAnsi="TimesUZ" w:cs="TimesUZ"/>
          <w:i/>
          <w:iCs/>
          <w:sz w:val="26"/>
          <w:szCs w:val="26"/>
          <w:lang w:val="en-US"/>
        </w:rPr>
        <w:t xml:space="preserve">Bolalar </w:t>
      </w:r>
      <w:r w:rsidRPr="00F05A43">
        <w:rPr>
          <w:rFonts w:ascii="TimesUZ" w:hAnsi="TimesUZ" w:cs="TimesUZ"/>
          <w:sz w:val="26"/>
          <w:szCs w:val="26"/>
          <w:lang w:val="en-US"/>
        </w:rPr>
        <w:t xml:space="preserve">so‘zida ikki xil ma’no anglashilib turadi: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lug‘aviy ma’no (</w:t>
      </w:r>
      <w:r w:rsidR="008150D5" w:rsidRPr="00F05A43">
        <w:rPr>
          <w:rFonts w:ascii="TimesUZ" w:hAnsi="TimesUZ" w:cs="TimesUZ"/>
          <w:sz w:val="26"/>
          <w:szCs w:val="26"/>
          <w:lang w:val="en-US"/>
        </w:rPr>
        <w:t>«</w:t>
      </w:r>
      <w:r w:rsidRPr="00F05A43">
        <w:rPr>
          <w:rFonts w:ascii="TimesUZ" w:hAnsi="TimesUZ" w:cs="TimesUZ"/>
          <w:sz w:val="26"/>
          <w:szCs w:val="26"/>
          <w:lang w:val="en-US"/>
        </w:rPr>
        <w:t>odam jinsiga mansub bo‘lgan, yosh jihatdan voyaga yetmagan shaxs yoki voyaga yetgan kishining farzandi, avlodi</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turdosh ot, ko‘plik son, bosh kelishik, ega vazifasida. Bu so‘z leksik va grammatik ma’noni o‘zida mujassamlashtirgan. Shuning uchun so‘zlar grammatik va leksik birlik sifatida so‘z turkumlariga guruhlanadi. Bunda guruhlash, avvalo, leksik asosda, ya’ni ularning lug‘aviy ma’nosiga asoslangan holda amalga oshiriladi, guruhlashning yuqori bosqichida u grammatik xarakter kasb etadi. Masalan, </w:t>
      </w:r>
      <w:r w:rsidRPr="00F05A43">
        <w:rPr>
          <w:rFonts w:ascii="TimesUZ" w:hAnsi="TimesUZ" w:cs="TimesUZ"/>
          <w:i/>
          <w:iCs/>
          <w:sz w:val="26"/>
          <w:szCs w:val="26"/>
          <w:lang w:val="en-US"/>
        </w:rPr>
        <w:t xml:space="preserve">o‘qituvchi, doktor, ishchi, injener </w:t>
      </w:r>
      <w:r w:rsidRPr="00F05A43">
        <w:rPr>
          <w:rFonts w:ascii="TimesUZ" w:hAnsi="TimesUZ" w:cs="TimesUZ"/>
          <w:sz w:val="26"/>
          <w:szCs w:val="26"/>
          <w:lang w:val="en-US"/>
        </w:rPr>
        <w:t xml:space="preserve">otlari bir butun holda </w:t>
      </w:r>
      <w:r w:rsidR="008150D5" w:rsidRPr="00F05A43">
        <w:rPr>
          <w:rFonts w:ascii="TimesUZ" w:hAnsi="TimesUZ" w:cs="TimesUZ"/>
          <w:sz w:val="26"/>
          <w:szCs w:val="26"/>
          <w:lang w:val="en-US"/>
        </w:rPr>
        <w:t>«</w:t>
      </w:r>
      <w:r w:rsidRPr="00F05A43">
        <w:rPr>
          <w:rFonts w:ascii="TimesUZ" w:hAnsi="TimesUZ" w:cs="TimesUZ"/>
          <w:sz w:val="26"/>
          <w:szCs w:val="26"/>
          <w:lang w:val="en-US"/>
        </w:rPr>
        <w:t>kasb oti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lug‘aviy guruhini tashkil etadi va birlashish leksik asosda. Chunki bu so‘zlar boshqa guruh otlaridan farqli o‘ziga xos, qandaydir ayricha grammatik xususiyatga ega emas. Lekin bu otlarning boshqa tur otlari bilan birlashib hosil qilgan  katta guruhi, deylik, turdosh otlar atoqli otlardan farqli grammatik xususiyatga ega. Masalan, turdosh  ot birlik va ko‘plikda qo‘llanadi, atoqli ot esa asosan birlikda qo‘llanadi. Shuning uchun otning atoqli va turdosh otga ajratilishi grammatik ahamiyatga ega. Deylik, narsa-buyum otlari  va  o‘simlik oti orasida grammatik farqlar bo‘lmaganligi sababli bu bo‘linish leksik tabiatli. Chunki bu ikki guruhga kiruvchi so‘zlar turlanish, son, tuslanish va boshqa grammatik omilga bir xil munosabatda.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 grammatik birlik sifatida morfologik ma’no tizimiga ega. Shunga ko‘ra, grammatik ma’noni quyidagi turga bo‘lish mumkin: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ma’lum bir turkumga kiruvchi so‘zning ular qaysi morfologik shaklda bo‘lishidan qat’i nazar, barchasi uchun birday tegishli bo‘lgan grammatik ma’no (masalan, otlarda predmetlik, sifatlarda belgilik, fe’llarda jarayonlilik );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bir turkumdagi biror guruhning qanday grammatik shaklda bo‘lishidan qat’i nazar barcha so‘zlariga xos bo‘lgan grammatik ma’no (masalan, ozaytirma daraja sifatning faqat rang bildiruvchi turlariga xos);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d) biror turkumdagi ma’lum bir so‘zning ma’lum bir shakldagi turigagina xos bo‘lgan grammatik ma’no (masalan, o‘zlik olmoshiga kelishik qo‘shimchasi faqat egalik qo‘shimchasidan keyin qo‘shiladi, olmoshning boshqa turlarida bunday hol kuzatilmaydi, yoki  -</w:t>
      </w:r>
      <w:r w:rsidRPr="00F05A43">
        <w:rPr>
          <w:rFonts w:ascii="TimesUZ" w:hAnsi="TimesUZ" w:cs="TimesUZ"/>
          <w:i/>
          <w:iCs/>
          <w:sz w:val="26"/>
          <w:szCs w:val="26"/>
          <w:lang w:val="en-US"/>
        </w:rPr>
        <w:t>yap</w:t>
      </w:r>
      <w:r w:rsidRPr="00F05A43">
        <w:rPr>
          <w:rFonts w:ascii="TimesUZ" w:hAnsi="TimesUZ" w:cs="TimesUZ"/>
          <w:sz w:val="26"/>
          <w:szCs w:val="26"/>
          <w:lang w:val="en-US"/>
        </w:rPr>
        <w:t xml:space="preserve"> qo‘shimchali aniq hozirgi zamon shakli III shaxsda   -</w:t>
      </w:r>
      <w:r w:rsidRPr="00F05A43">
        <w:rPr>
          <w:rFonts w:ascii="TimesUZ" w:hAnsi="TimesUZ" w:cs="TimesUZ"/>
          <w:i/>
          <w:iCs/>
          <w:sz w:val="26"/>
          <w:szCs w:val="26"/>
          <w:lang w:val="en-US"/>
        </w:rPr>
        <w:t>di</w:t>
      </w:r>
      <w:r w:rsidRPr="00F05A43">
        <w:rPr>
          <w:rFonts w:ascii="TimesUZ" w:hAnsi="TimesUZ" w:cs="TimesUZ"/>
          <w:sz w:val="26"/>
          <w:szCs w:val="26"/>
          <w:lang w:val="en-US"/>
        </w:rPr>
        <w:t xml:space="preserve"> shakli bilangina voqelana oladi).</w:t>
      </w:r>
      <w:r w:rsidRPr="00F05A43">
        <w:rPr>
          <w:rFonts w:ascii="TimesUZ" w:hAnsi="TimesUZ" w:cs="TimesUZ"/>
          <w:b/>
          <w:b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G</w:t>
      </w:r>
      <w:r w:rsidR="006F1307">
        <w:rPr>
          <w:rFonts w:ascii="TimesUZ" w:hAnsi="TimesUZ" w:cs="TimesUZ"/>
          <w:b/>
          <w:bCs/>
          <w:sz w:val="26"/>
          <w:szCs w:val="26"/>
          <w:lang w:val="en-US"/>
        </w:rPr>
        <w:t>rammatik ma’no</w:t>
      </w:r>
      <w:r w:rsidRPr="00F05A43">
        <w:rPr>
          <w:rFonts w:ascii="TimesUZ" w:hAnsi="TimesUZ" w:cs="TimesUZ"/>
          <w:b/>
          <w:bCs/>
          <w:sz w:val="26"/>
          <w:szCs w:val="26"/>
          <w:lang w:val="en-US"/>
        </w:rPr>
        <w:t xml:space="preserve"> </w:t>
      </w:r>
      <w:r w:rsidR="006F1307">
        <w:rPr>
          <w:rFonts w:ascii="TimesUZ" w:hAnsi="TimesUZ" w:cs="TimesUZ"/>
          <w:b/>
          <w:bCs/>
          <w:sz w:val="26"/>
          <w:szCs w:val="26"/>
          <w:lang w:val="en-US"/>
        </w:rPr>
        <w:t xml:space="preserve">(GM) </w:t>
      </w:r>
      <w:r w:rsidRPr="00F05A43">
        <w:rPr>
          <w:rFonts w:ascii="TimesUZ" w:hAnsi="TimesUZ" w:cs="TimesUZ"/>
          <w:b/>
          <w:bCs/>
          <w:sz w:val="26"/>
          <w:szCs w:val="26"/>
          <w:lang w:val="en-US"/>
        </w:rPr>
        <w:t>turlari.</w:t>
      </w:r>
      <w:r w:rsidRPr="00F05A43">
        <w:rPr>
          <w:rFonts w:ascii="TimesUZ" w:hAnsi="TimesUZ" w:cs="TimesUZ"/>
          <w:sz w:val="26"/>
          <w:szCs w:val="26"/>
          <w:lang w:val="en-US"/>
        </w:rPr>
        <w:t xml:space="preserve"> </w:t>
      </w:r>
      <w:r w:rsidRPr="00F05A43">
        <w:rPr>
          <w:rFonts w:ascii="TimesUZ" w:hAnsi="TimesUZ" w:cs="TimesUZ"/>
          <w:b/>
          <w:bCs/>
          <w:sz w:val="26"/>
          <w:szCs w:val="26"/>
          <w:lang w:val="en-US"/>
        </w:rPr>
        <w:t>U</w:t>
      </w:r>
      <w:r w:rsidR="006F1307">
        <w:rPr>
          <w:rFonts w:ascii="TimesUZ" w:hAnsi="TimesUZ" w:cs="TimesUZ"/>
          <w:b/>
          <w:bCs/>
          <w:sz w:val="26"/>
          <w:szCs w:val="26"/>
          <w:lang w:val="en-US"/>
        </w:rPr>
        <w:t>mumiy grammatik ma’no (UGM)</w:t>
      </w:r>
      <w:r w:rsidRPr="00F05A43">
        <w:rPr>
          <w:rFonts w:ascii="TimesUZ" w:hAnsi="TimesUZ" w:cs="TimesUZ"/>
          <w:b/>
          <w:bCs/>
          <w:sz w:val="26"/>
          <w:szCs w:val="26"/>
          <w:lang w:val="en-US"/>
        </w:rPr>
        <w:t xml:space="preserve">, </w:t>
      </w:r>
      <w:r w:rsidR="006F1307">
        <w:rPr>
          <w:rFonts w:ascii="TimesUZ" w:hAnsi="TimesUZ" w:cs="TimesUZ"/>
          <w:b/>
          <w:bCs/>
          <w:sz w:val="26"/>
          <w:szCs w:val="26"/>
          <w:lang w:val="en-US"/>
        </w:rPr>
        <w:t>oraliq grammatik ma’no (</w:t>
      </w:r>
      <w:r w:rsidRPr="00F05A43">
        <w:rPr>
          <w:rFonts w:ascii="TimesUZ" w:hAnsi="TimesUZ" w:cs="TimesUZ"/>
          <w:b/>
          <w:bCs/>
          <w:sz w:val="26"/>
          <w:szCs w:val="26"/>
          <w:lang w:val="en-US"/>
        </w:rPr>
        <w:t>OGM</w:t>
      </w:r>
      <w:r w:rsidR="006F1307">
        <w:rPr>
          <w:rFonts w:ascii="TimesUZ" w:hAnsi="TimesUZ" w:cs="TimesUZ"/>
          <w:b/>
          <w:bCs/>
          <w:sz w:val="26"/>
          <w:szCs w:val="26"/>
          <w:lang w:val="en-US"/>
        </w:rPr>
        <w:t>)</w:t>
      </w:r>
      <w:r w:rsidRPr="00F05A43">
        <w:rPr>
          <w:rFonts w:ascii="TimesUZ" w:hAnsi="TimesUZ" w:cs="TimesUZ"/>
          <w:b/>
          <w:bCs/>
          <w:sz w:val="26"/>
          <w:szCs w:val="26"/>
          <w:lang w:val="en-US"/>
        </w:rPr>
        <w:t xml:space="preserve">, </w:t>
      </w:r>
      <w:r w:rsidR="006F1307">
        <w:rPr>
          <w:rFonts w:ascii="TimesUZ" w:hAnsi="TimesUZ" w:cs="TimesUZ"/>
          <w:b/>
          <w:bCs/>
          <w:sz w:val="26"/>
          <w:szCs w:val="26"/>
          <w:lang w:val="en-US"/>
        </w:rPr>
        <w:t>xususiy grammatik ma’no (</w:t>
      </w:r>
      <w:r w:rsidRPr="00F05A43">
        <w:rPr>
          <w:rFonts w:ascii="TimesUZ" w:hAnsi="TimesUZ" w:cs="TimesUZ"/>
          <w:b/>
          <w:bCs/>
          <w:sz w:val="26"/>
          <w:szCs w:val="26"/>
          <w:lang w:val="en-US"/>
        </w:rPr>
        <w:t>XGM</w:t>
      </w:r>
      <w:r w:rsidR="006F1307">
        <w:rPr>
          <w:rFonts w:ascii="TimesUZ" w:hAnsi="TimesUZ" w:cs="TimesUZ"/>
          <w:b/>
          <w:bCs/>
          <w:sz w:val="26"/>
          <w:szCs w:val="26"/>
          <w:lang w:val="en-US"/>
        </w:rPr>
        <w:t>)</w:t>
      </w:r>
      <w:r w:rsidRPr="00F05A43">
        <w:rPr>
          <w:rFonts w:ascii="TimesUZ" w:hAnsi="TimesUZ" w:cs="TimesUZ"/>
          <w:b/>
          <w:bCs/>
          <w:sz w:val="26"/>
          <w:szCs w:val="26"/>
          <w:lang w:val="en-US"/>
        </w:rPr>
        <w:t xml:space="preserve"> haqida. </w:t>
      </w:r>
      <w:r w:rsidRPr="00F05A43">
        <w:rPr>
          <w:rFonts w:ascii="TimesUZ" w:hAnsi="TimesUZ" w:cs="TimesUZ"/>
          <w:sz w:val="26"/>
          <w:szCs w:val="26"/>
          <w:lang w:val="en-US"/>
        </w:rPr>
        <w:t xml:space="preserve">Grammatik shaklning fahmiy his qilinadigan alohida ma’nosi </w:t>
      </w:r>
      <w:r w:rsidRPr="00F05A43">
        <w:rPr>
          <w:rFonts w:ascii="TimesUZ" w:hAnsi="TimesUZ" w:cs="TimesUZ"/>
          <w:i/>
          <w:iCs/>
          <w:sz w:val="26"/>
          <w:szCs w:val="26"/>
          <w:lang w:val="en-US"/>
        </w:rPr>
        <w:t>xususiy grammatik ma’no</w:t>
      </w:r>
      <w:r w:rsidRPr="00F05A43">
        <w:rPr>
          <w:rFonts w:ascii="TimesUZ" w:hAnsi="TimesUZ" w:cs="TimesUZ"/>
          <w:sz w:val="26"/>
          <w:szCs w:val="26"/>
          <w:lang w:val="en-US"/>
        </w:rPr>
        <w:t xml:space="preserve"> (qisq. XGM) deyiladi. Masalan, egalik qo‘shimchalari  umuman </w:t>
      </w:r>
      <w:r w:rsidR="008150D5" w:rsidRPr="00F05A43">
        <w:rPr>
          <w:rFonts w:ascii="TimesUZ" w:hAnsi="TimesUZ" w:cs="TimesUZ"/>
          <w:sz w:val="26"/>
          <w:szCs w:val="26"/>
          <w:lang w:val="en-US"/>
        </w:rPr>
        <w:t>«</w:t>
      </w:r>
      <w:r w:rsidRPr="00F05A43">
        <w:rPr>
          <w:rFonts w:ascii="TimesUZ" w:hAnsi="TimesUZ" w:cs="TimesUZ"/>
          <w:sz w:val="26"/>
          <w:szCs w:val="26"/>
          <w:lang w:val="en-US"/>
        </w:rPr>
        <w:t>keyingi so‘zni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mohiyatiga ega. Bu </w:t>
      </w:r>
      <w:r w:rsidRPr="00F05A43">
        <w:rPr>
          <w:rFonts w:ascii="TimesUZ" w:hAnsi="TimesUZ" w:cs="TimesUZ"/>
          <w:i/>
          <w:iCs/>
          <w:sz w:val="26"/>
          <w:szCs w:val="26"/>
          <w:lang w:val="en-US"/>
        </w:rPr>
        <w:t>umumiy grammatik ma’no</w:t>
      </w:r>
      <w:r w:rsidRPr="00F05A43">
        <w:rPr>
          <w:rFonts w:ascii="TimesUZ" w:hAnsi="TimesUZ" w:cs="TimesUZ"/>
          <w:sz w:val="26"/>
          <w:szCs w:val="26"/>
          <w:lang w:val="en-US"/>
        </w:rPr>
        <w:t xml:space="preserve"> (qisq.UGM) bo‘lib, u nutqiy birlik bo‘lgan </w:t>
      </w:r>
      <w:r w:rsidRPr="00F05A43">
        <w:rPr>
          <w:rFonts w:ascii="TimesUZ" w:hAnsi="TimesUZ" w:cs="TimesUZ"/>
          <w:i/>
          <w:iCs/>
          <w:sz w:val="26"/>
          <w:szCs w:val="26"/>
          <w:lang w:val="en-US"/>
        </w:rPr>
        <w:t>Halimning kitobi</w:t>
      </w:r>
      <w:r w:rsidRPr="00F05A43">
        <w:rPr>
          <w:rFonts w:ascii="TimesUZ" w:hAnsi="TimesUZ" w:cs="TimesUZ"/>
          <w:sz w:val="26"/>
          <w:szCs w:val="26"/>
          <w:lang w:val="en-US"/>
        </w:rPr>
        <w:t xml:space="preserve"> birikuvida </w:t>
      </w:r>
      <w:r w:rsidR="008150D5" w:rsidRPr="00F05A43">
        <w:rPr>
          <w:rFonts w:ascii="TimesUZ" w:hAnsi="TimesUZ" w:cs="TimesUZ"/>
          <w:sz w:val="26"/>
          <w:szCs w:val="26"/>
          <w:lang w:val="en-US"/>
        </w:rPr>
        <w:t>«</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 xml:space="preserve">Halim </w:t>
      </w:r>
      <w:r w:rsidRPr="00F05A43">
        <w:rPr>
          <w:rFonts w:ascii="TimesUZ" w:hAnsi="TimesUZ" w:cs="TimesUZ"/>
          <w:sz w:val="26"/>
          <w:szCs w:val="26"/>
          <w:lang w:val="en-US"/>
        </w:rPr>
        <w:t>so‘ziga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daftarning varag‘i</w:t>
      </w:r>
      <w:r w:rsidRPr="00F05A43">
        <w:rPr>
          <w:rFonts w:ascii="TimesUZ" w:hAnsi="TimesUZ" w:cs="TimesUZ"/>
          <w:sz w:val="26"/>
          <w:szCs w:val="26"/>
          <w:lang w:val="en-US"/>
        </w:rPr>
        <w:t xml:space="preserve"> birikuvida esa </w:t>
      </w:r>
      <w:r w:rsidR="008150D5" w:rsidRPr="00F05A43">
        <w:rPr>
          <w:rFonts w:ascii="TimesUZ" w:hAnsi="TimesUZ" w:cs="TimesUZ"/>
          <w:sz w:val="26"/>
          <w:szCs w:val="26"/>
          <w:lang w:val="en-US"/>
        </w:rPr>
        <w:t>«</w:t>
      </w:r>
      <w:r w:rsidRPr="00F05A43">
        <w:rPr>
          <w:rFonts w:ascii="TimesUZ" w:hAnsi="TimesUZ" w:cs="TimesUZ"/>
          <w:i/>
          <w:iCs/>
          <w:sz w:val="26"/>
          <w:szCs w:val="26"/>
          <w:lang w:val="en-US"/>
        </w:rPr>
        <w:t>varaq</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daftar</w:t>
      </w:r>
      <w:r w:rsidRPr="00F05A43">
        <w:rPr>
          <w:rFonts w:ascii="TimesUZ" w:hAnsi="TimesUZ" w:cs="TimesUZ"/>
          <w:sz w:val="26"/>
          <w:szCs w:val="26"/>
          <w:lang w:val="en-US"/>
        </w:rPr>
        <w:t xml:space="preserve"> so‘ziga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xususiylashgan. Bu – XGM.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UGM lisoniy tabiatli bo‘lib, lisoniy birliklarga xos barcha belgiga, XGM esa nutqiy ma’no bo‘lganligi uchun nutqiy birliklarga xos belgiga ega. UGM umumiy, mavhum, zaruriy, barqaror, invariant, uzual, ijtimoiy bo‘lsa, XGM bu belgilarning aksi bo‘lgan xususiylik, aniq, tasodifiy, beqaror, okkazional, individual kabi belgiga ega.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UGM va XGM xususiyatini idrok etish uchun barcha borliq hodisalarida umumiy yashash qonuniyati bo‘lgan </w:t>
      </w:r>
      <w:r w:rsidRPr="00F05A43">
        <w:rPr>
          <w:rFonts w:ascii="TimesUZ" w:hAnsi="TimesUZ" w:cs="TimesUZ"/>
          <w:i/>
          <w:iCs/>
          <w:sz w:val="26"/>
          <w:szCs w:val="26"/>
          <w:lang w:val="en-US"/>
        </w:rPr>
        <w:t xml:space="preserve">umumiylik </w:t>
      </w:r>
      <w:r w:rsidRPr="00F05A43">
        <w:rPr>
          <w:rFonts w:ascii="TimesUZ" w:hAnsi="TimesUZ" w:cs="TimesUZ"/>
          <w:sz w:val="26"/>
          <w:szCs w:val="26"/>
          <w:lang w:val="en-US"/>
        </w:rPr>
        <w:t xml:space="preserve">va </w:t>
      </w:r>
      <w:r w:rsidRPr="00F05A43">
        <w:rPr>
          <w:rFonts w:ascii="TimesUZ" w:hAnsi="TimesUZ" w:cs="TimesUZ"/>
          <w:i/>
          <w:iCs/>
          <w:sz w:val="26"/>
          <w:szCs w:val="26"/>
          <w:lang w:val="en-US"/>
        </w:rPr>
        <w:t xml:space="preserve">xususiylik </w:t>
      </w:r>
      <w:r w:rsidRPr="00F05A43">
        <w:rPr>
          <w:rFonts w:ascii="TimesUZ" w:hAnsi="TimesUZ" w:cs="TimesUZ"/>
          <w:sz w:val="26"/>
          <w:szCs w:val="26"/>
          <w:lang w:val="en-US"/>
        </w:rPr>
        <w:t>tushunchalari munosabatini yaxshi bilish lozim.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Nutqiy birlikda turli lisoniy umumiyliklarning belgilari mujassamlanganligi, qorishganligi kabi, XGMlar ham o‘zi mansub UGM zarralari bilan birgalikda boshqa lisoniy birliklarning zarralarini ham o‘zida birlashtirgan. Masalan, egalik qo‘shimchasining </w:t>
      </w:r>
      <w:r w:rsidR="008150D5" w:rsidRPr="00F05A43">
        <w:rPr>
          <w:rFonts w:ascii="TimesUZ" w:hAnsi="TimesUZ" w:cs="TimesUZ"/>
          <w:sz w:val="26"/>
          <w:szCs w:val="26"/>
          <w:lang w:val="en-US"/>
        </w:rPr>
        <w:t>«</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 xml:space="preserve">Halim </w:t>
      </w:r>
      <w:r w:rsidRPr="00F05A43">
        <w:rPr>
          <w:rFonts w:ascii="TimesUZ" w:hAnsi="TimesUZ" w:cs="TimesUZ"/>
          <w:sz w:val="26"/>
          <w:szCs w:val="26"/>
          <w:lang w:val="en-US"/>
        </w:rPr>
        <w:t>so‘ziga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XGMsida </w:t>
      </w:r>
      <w:r w:rsidR="008150D5" w:rsidRPr="00F05A43">
        <w:rPr>
          <w:rFonts w:ascii="TimesUZ" w:hAnsi="TimesUZ" w:cs="TimesUZ"/>
          <w:sz w:val="26"/>
          <w:szCs w:val="26"/>
          <w:lang w:val="en-US"/>
        </w:rPr>
        <w:t>«</w:t>
      </w:r>
      <w:r w:rsidRPr="00F05A43">
        <w:rPr>
          <w:rFonts w:ascii="TimesUZ" w:hAnsi="TimesUZ" w:cs="TimesUZ"/>
          <w:sz w:val="26"/>
          <w:szCs w:val="26"/>
          <w:lang w:val="en-US"/>
        </w:rPr>
        <w:t>keyingi so‘zni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 ko‘rinishi bilan birgalikda </w:t>
      </w:r>
      <w:r w:rsidR="008150D5" w:rsidRPr="00F05A43">
        <w:rPr>
          <w:rFonts w:ascii="TimesUZ" w:hAnsi="TimesUZ" w:cs="TimesUZ"/>
          <w:sz w:val="26"/>
          <w:szCs w:val="26"/>
          <w:lang w:val="en-US"/>
        </w:rPr>
        <w:t>«</w:t>
      </w:r>
      <w:r w:rsidRPr="00F05A43">
        <w:rPr>
          <w:rFonts w:ascii="TimesUZ" w:hAnsi="TimesUZ" w:cs="TimesUZ"/>
          <w:sz w:val="26"/>
          <w:szCs w:val="26"/>
          <w:lang w:val="en-US"/>
        </w:rPr>
        <w:t>qarashlilik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shuningdek,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va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leksemalarining (umumiyliklari) zarralari qorishgan holda yuzaga chiqqan.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ma’no so‘zning grammatik shakli bilan va undan xoli holdagi holatidan, ya’ni o‘zak-negizidan anglashilganligi kabi UGM va XGMlar ham ikki xil tabiatli. Masalan, </w:t>
      </w:r>
      <w:r w:rsidR="008150D5" w:rsidRPr="00F05A43">
        <w:rPr>
          <w:rFonts w:ascii="TimesUZ" w:hAnsi="TimesUZ" w:cs="TimesUZ"/>
          <w:sz w:val="26"/>
          <w:szCs w:val="26"/>
          <w:lang w:val="en-US"/>
        </w:rPr>
        <w:t>«</w:t>
      </w:r>
      <w:r w:rsidRPr="00F05A43">
        <w:rPr>
          <w:rFonts w:ascii="TimesUZ" w:hAnsi="TimesUZ" w:cs="TimesUZ"/>
          <w:sz w:val="26"/>
          <w:szCs w:val="26"/>
          <w:lang w:val="en-US"/>
        </w:rPr>
        <w:t>predmetlik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ot turkumining, </w:t>
      </w:r>
      <w:r w:rsidR="008150D5" w:rsidRPr="00F05A43">
        <w:rPr>
          <w:rFonts w:ascii="TimesUZ" w:hAnsi="TimesUZ" w:cs="TimesUZ"/>
          <w:sz w:val="26"/>
          <w:szCs w:val="26"/>
          <w:lang w:val="en-US"/>
        </w:rPr>
        <w:t>«</w:t>
      </w:r>
      <w:r w:rsidRPr="00F05A43">
        <w:rPr>
          <w:rFonts w:ascii="TimesUZ" w:hAnsi="TimesUZ" w:cs="TimesUZ"/>
          <w:sz w:val="26"/>
          <w:szCs w:val="26"/>
          <w:lang w:val="en-US"/>
        </w:rPr>
        <w:t>jarayonlilik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fe’l turkumining, </w:t>
      </w:r>
      <w:r w:rsidR="008150D5" w:rsidRPr="00F05A43">
        <w:rPr>
          <w:rFonts w:ascii="TimesUZ" w:hAnsi="TimesUZ" w:cs="TimesUZ"/>
          <w:sz w:val="26"/>
          <w:szCs w:val="26"/>
          <w:lang w:val="en-US"/>
        </w:rPr>
        <w:t>«</w:t>
      </w:r>
      <w:r w:rsidRPr="00F05A43">
        <w:rPr>
          <w:rFonts w:ascii="TimesUZ" w:hAnsi="TimesUZ" w:cs="TimesUZ"/>
          <w:sz w:val="26"/>
          <w:szCs w:val="26"/>
          <w:lang w:val="en-US"/>
        </w:rPr>
        <w:t>belgi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 turkumining grammatik shaklsiz ifodalanadigan UGMsi. </w:t>
      </w:r>
      <w:r w:rsidRPr="00F05A43">
        <w:rPr>
          <w:rFonts w:ascii="TimesUZ" w:hAnsi="TimesUZ" w:cs="TimesUZ"/>
          <w:i/>
          <w:iCs/>
          <w:sz w:val="26"/>
          <w:szCs w:val="26"/>
          <w:lang w:val="en-US"/>
        </w:rPr>
        <w:t xml:space="preserve">Bu Halimning kitobidir </w:t>
      </w:r>
      <w:r w:rsidRPr="00F05A43">
        <w:rPr>
          <w:rFonts w:ascii="TimesUZ" w:hAnsi="TimesUZ" w:cs="TimesUZ"/>
          <w:sz w:val="26"/>
          <w:szCs w:val="26"/>
          <w:lang w:val="en-US"/>
        </w:rPr>
        <w:t>gapidagi</w:t>
      </w:r>
      <w:r w:rsidRPr="00F05A43">
        <w:rPr>
          <w:rFonts w:ascii="TimesUZ" w:hAnsi="TimesUZ" w:cs="TimesUZ"/>
          <w:i/>
          <w:iCs/>
          <w:sz w:val="26"/>
          <w:szCs w:val="26"/>
          <w:lang w:val="en-US"/>
        </w:rPr>
        <w:t xml:space="preserve"> kitob </w:t>
      </w:r>
      <w:r w:rsidRPr="00F05A43">
        <w:rPr>
          <w:rFonts w:ascii="TimesUZ" w:hAnsi="TimesUZ" w:cs="TimesUZ"/>
          <w:sz w:val="26"/>
          <w:szCs w:val="26"/>
          <w:lang w:val="en-US"/>
        </w:rPr>
        <w:t xml:space="preserve">so‘zining </w:t>
      </w:r>
      <w:r w:rsidR="008150D5" w:rsidRPr="00F05A43">
        <w:rPr>
          <w:rFonts w:ascii="TimesUZ" w:hAnsi="TimesUZ" w:cs="TimesUZ"/>
          <w:sz w:val="26"/>
          <w:szCs w:val="26"/>
          <w:lang w:val="en-US"/>
        </w:rPr>
        <w:t>«</w:t>
      </w:r>
      <w:r w:rsidRPr="00F05A43">
        <w:rPr>
          <w:rFonts w:ascii="TimesUZ" w:hAnsi="TimesUZ" w:cs="TimesUZ"/>
          <w:sz w:val="26"/>
          <w:szCs w:val="26"/>
          <w:lang w:val="en-US"/>
        </w:rPr>
        <w:t>Halimga tegishli o‘qish uchun mo‘ljallangan predmetni ifodalovchi turdosh 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bu so‘zning grammatik shaklsiz ifodalanadigan XGMsi.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UGM va XGM grammatik shaklda o‘ziga xos tarzda namoyon bo‘ladi. Har bir grammatik kategoriyaning ma’nosi – uning shakllarining ma’nosiga nisbatan UGM. Masalan, barcha kelishik shakllari uchun umumiy bo‘lgan </w:t>
      </w:r>
      <w:r w:rsidR="008150D5" w:rsidRPr="00F05A43">
        <w:rPr>
          <w:rFonts w:ascii="TimesUZ" w:hAnsi="TimesUZ" w:cs="TimesUZ"/>
          <w:sz w:val="26"/>
          <w:szCs w:val="26"/>
          <w:lang w:val="en-US"/>
        </w:rPr>
        <w:t>«</w:t>
      </w:r>
      <w:r w:rsidRPr="00F05A43">
        <w:rPr>
          <w:rFonts w:ascii="TimesUZ" w:hAnsi="TimesUZ" w:cs="TimesUZ"/>
          <w:sz w:val="26"/>
          <w:szCs w:val="26"/>
          <w:lang w:val="en-US"/>
        </w:rPr>
        <w:t>oldingi mustaqil so‘zni keyingi mustaqil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 kelishik kategoriyasining UGMsi. Bu kategorial umumiylik alohida shakllarning ma’nosiga nisbatan belgilanadi. Boshqacha aytganda, kelishik kategoriyasining yuqorida aytilgan UGMsi uning tarkibiga kiruvchi 6 ta kelishik shaklining ma’nosidan sintezlanadi, ya’ni keltirib chiqariladi.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Har bir kelishik shaklining ma’nosi undan quyidagi ma’noga nisbatan UGM. Masalan, qaratqich kelishigining UGMsi – </w:t>
      </w:r>
      <w:r w:rsidR="008150D5" w:rsidRPr="00F05A43">
        <w:rPr>
          <w:rFonts w:ascii="TimesUZ" w:hAnsi="TimesUZ" w:cs="TimesUZ"/>
          <w:sz w:val="26"/>
          <w:szCs w:val="26"/>
          <w:lang w:val="en-US"/>
        </w:rPr>
        <w:t>«</w:t>
      </w:r>
      <w:r w:rsidRPr="00F05A43">
        <w:rPr>
          <w:rFonts w:ascii="TimesUZ" w:hAnsi="TimesUZ" w:cs="TimesUZ"/>
          <w:sz w:val="26"/>
          <w:szCs w:val="26"/>
          <w:lang w:val="en-US"/>
        </w:rPr>
        <w:t>oldingi ism turkumiga kiruvchi so‘zni keyingi ism turkumiga kiruvchi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  har doim ham quyi ma’noga nisbatan olinadi. Masalan, kelishik kategoriyasi UGMsi quyidagi kelishiklarning ma’nosiga nisbatan olinsa, har bir kelishikning UGMsi undan quyidagi bu kelishik UGMsining </w:t>
      </w:r>
      <w:r w:rsidR="008150D5" w:rsidRPr="00F05A43">
        <w:rPr>
          <w:rFonts w:ascii="TimesUZ" w:hAnsi="TimesUZ" w:cs="TimesUZ"/>
          <w:sz w:val="26"/>
          <w:szCs w:val="26"/>
          <w:lang w:val="en-US"/>
        </w:rPr>
        <w:t>«</w:t>
      </w:r>
      <w:r w:rsidRPr="00F05A43">
        <w:rPr>
          <w:rFonts w:ascii="TimesUZ" w:hAnsi="TimesUZ" w:cs="TimesUZ"/>
          <w:sz w:val="26"/>
          <w:szCs w:val="26"/>
          <w:lang w:val="en-US"/>
        </w:rPr>
        <w:t>parchalari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ga nisbatan belgilanadi. Chunki har bir kelishikning ma’nosiga nisbatan UGM termini qo‘llanilmaydi. </w:t>
      </w:r>
      <w:r w:rsidRPr="00F05A43">
        <w:rPr>
          <w:rFonts w:ascii="TimesUZ Cyr" w:hAnsi="TimesUZ Cyr" w:cs="TimesUZ Cyr"/>
          <w:sz w:val="26"/>
          <w:szCs w:val="26"/>
        </w:rPr>
        <w:t>К</w:t>
      </w:r>
      <w:r w:rsidRPr="00F05A43">
        <w:rPr>
          <w:rFonts w:ascii="TimesUZ" w:hAnsi="TimesUZ" w:cs="TimesUZ"/>
          <w:sz w:val="26"/>
          <w:szCs w:val="26"/>
          <w:lang w:val="en-US"/>
        </w:rPr>
        <w:t xml:space="preserve">ategoriya va shakl ma’nosi hamda uning xususiy ko‘rinishi haqida bahs ketganda ularni qanday baholash muammosi ham bor. Bunda dialektikaning </w:t>
      </w:r>
      <w:r w:rsidRPr="00F05A43">
        <w:rPr>
          <w:rFonts w:ascii="TimesUZ" w:hAnsi="TimesUZ" w:cs="TimesUZ"/>
          <w:i/>
          <w:iCs/>
          <w:sz w:val="26"/>
          <w:szCs w:val="26"/>
          <w:lang w:val="en-US"/>
        </w:rPr>
        <w:t>umumiylik-maxsuslik-alohidalik</w:t>
      </w:r>
      <w:r w:rsidRPr="00F05A43">
        <w:rPr>
          <w:rFonts w:ascii="TimesUZ" w:hAnsi="TimesUZ" w:cs="TimesUZ"/>
          <w:sz w:val="26"/>
          <w:szCs w:val="26"/>
          <w:lang w:val="en-US"/>
        </w:rPr>
        <w:t xml:space="preserve"> kategoriyasiga metodologiya sifatida tayanish lozim bo‘ladi. Tilshunoslikda grammatik ma’noga nisbatan bu </w:t>
      </w:r>
      <w:r w:rsidRPr="00F05A43">
        <w:rPr>
          <w:rFonts w:ascii="TimesUZ" w:hAnsi="TimesUZ" w:cs="TimesUZ"/>
          <w:i/>
          <w:iCs/>
          <w:sz w:val="26"/>
          <w:szCs w:val="26"/>
          <w:lang w:val="en-US"/>
        </w:rPr>
        <w:t>umumiy grammatik ma’no</w:t>
      </w:r>
      <w:r w:rsidR="00305C0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oraliq grammatik ma’no </w:t>
      </w:r>
      <w:r w:rsidRPr="00F05A43">
        <w:rPr>
          <w:rFonts w:ascii="TimesUZ" w:hAnsi="TimesUZ" w:cs="TimesUZ"/>
          <w:sz w:val="26"/>
          <w:szCs w:val="26"/>
          <w:lang w:val="en-US"/>
        </w:rPr>
        <w:t>(qisq.</w:t>
      </w:r>
      <w:r w:rsidR="00305C08" w:rsidRPr="00F05A43">
        <w:rPr>
          <w:rFonts w:ascii="TimesUZ" w:hAnsi="TimesUZ" w:cs="TimesUZ"/>
          <w:sz w:val="26"/>
          <w:szCs w:val="26"/>
          <w:lang w:val="en-US"/>
        </w:rPr>
        <w:t xml:space="preserve"> </w:t>
      </w:r>
      <w:r w:rsidRPr="00F05A43">
        <w:rPr>
          <w:rFonts w:ascii="TimesUZ" w:hAnsi="TimesUZ" w:cs="TimesUZ"/>
          <w:sz w:val="26"/>
          <w:szCs w:val="26"/>
          <w:lang w:val="en-US"/>
        </w:rPr>
        <w:t>OGM)</w:t>
      </w:r>
      <w:r w:rsidRPr="00F05A43">
        <w:rPr>
          <w:rFonts w:ascii="TimesUZ" w:hAnsi="TimesUZ" w:cs="TimesUZ"/>
          <w:i/>
          <w:iCs/>
          <w:sz w:val="26"/>
          <w:szCs w:val="26"/>
          <w:lang w:val="en-US"/>
        </w:rPr>
        <w:t xml:space="preserve"> – xususiy grammatik ma’no</w:t>
      </w:r>
      <w:r w:rsidRPr="00F05A43">
        <w:rPr>
          <w:rFonts w:ascii="TimesUZ" w:hAnsi="TimesUZ" w:cs="TimesUZ"/>
          <w:sz w:val="26"/>
          <w:szCs w:val="26"/>
          <w:lang w:val="en-US"/>
        </w:rPr>
        <w:t xml:space="preserve"> tarzida tatbiq etilgan. Misol sifatida tushum kelishigi shakli ma’nosini olaylik. </w:t>
      </w:r>
      <w:r w:rsidRPr="00F05A43">
        <w:rPr>
          <w:rFonts w:ascii="TimesUZ Cyr" w:hAnsi="TimesUZ Cyr" w:cs="TimesUZ Cyr"/>
          <w:sz w:val="26"/>
          <w:szCs w:val="26"/>
        </w:rPr>
        <w:t>К</w:t>
      </w:r>
      <w:r w:rsidRPr="00F05A43">
        <w:rPr>
          <w:rFonts w:ascii="TimesUZ" w:hAnsi="TimesUZ" w:cs="TimesUZ"/>
          <w:sz w:val="26"/>
          <w:szCs w:val="26"/>
          <w:lang w:val="en-US"/>
        </w:rPr>
        <w:t xml:space="preserve">elishik kategoriyasining </w:t>
      </w:r>
      <w:r w:rsidR="008150D5" w:rsidRPr="00F05A43">
        <w:rPr>
          <w:rFonts w:ascii="TimesUZ" w:hAnsi="TimesUZ" w:cs="TimesUZ"/>
          <w:sz w:val="26"/>
          <w:szCs w:val="26"/>
          <w:lang w:val="en-US"/>
        </w:rPr>
        <w:t>«</w:t>
      </w:r>
      <w:r w:rsidRPr="00F05A43">
        <w:rPr>
          <w:rFonts w:ascii="TimesUZ" w:hAnsi="TimesUZ" w:cs="TimesUZ"/>
          <w:sz w:val="26"/>
          <w:szCs w:val="26"/>
          <w:lang w:val="en-US"/>
        </w:rPr>
        <w:t>oldingi mustaqil so‘zni keyingi mustaqil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tushum kelishigining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tushum kelishigining muayyan nutq parchasi bo‘lmish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birikuvida voqelangan </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kitob </w:t>
      </w:r>
      <w:r w:rsidRPr="00F05A43">
        <w:rPr>
          <w:rFonts w:ascii="TimesUZ" w:hAnsi="TimesUZ" w:cs="TimesUZ"/>
          <w:sz w:val="26"/>
          <w:szCs w:val="26"/>
          <w:lang w:val="en-US"/>
        </w:rPr>
        <w:t xml:space="preserve">so‘zini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so‘ziga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nutqiy ma’nosi yaxlitlikda olinganda, UGM-OGM-XGM munosabatida. </w:t>
      </w:r>
      <w:r w:rsidRPr="00F05A43">
        <w:rPr>
          <w:rFonts w:ascii="TimesUZ Cyr" w:hAnsi="TimesUZ Cyr" w:cs="TimesUZ Cyr"/>
          <w:sz w:val="26"/>
          <w:szCs w:val="26"/>
        </w:rPr>
        <w:t>К</w:t>
      </w:r>
      <w:r w:rsidRPr="00F05A43">
        <w:rPr>
          <w:rFonts w:ascii="TimesUZ" w:hAnsi="TimesUZ" w:cs="TimesUZ"/>
          <w:sz w:val="26"/>
          <w:szCs w:val="26"/>
          <w:lang w:val="en-US"/>
        </w:rPr>
        <w:t xml:space="preserve">elishik kategoriyasining </w:t>
      </w:r>
      <w:r w:rsidR="008150D5" w:rsidRPr="00F05A43">
        <w:rPr>
          <w:rFonts w:ascii="TimesUZ" w:hAnsi="TimesUZ" w:cs="TimesUZ"/>
          <w:sz w:val="26"/>
          <w:szCs w:val="26"/>
          <w:lang w:val="en-US"/>
        </w:rPr>
        <w:t>«</w:t>
      </w:r>
      <w:r w:rsidRPr="00F05A43">
        <w:rPr>
          <w:rFonts w:ascii="TimesUZ" w:hAnsi="TimesUZ" w:cs="TimesUZ"/>
          <w:sz w:val="26"/>
          <w:szCs w:val="26"/>
          <w:lang w:val="en-US"/>
        </w:rPr>
        <w:t>oldingi mustaqil so‘zni keyingi mustaqil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tushum kelishigining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ma’nosiga nisbatan UGM maqomida,  tushum kelishigining muayyan nutq parchasi bo‘lgan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birikuvida voqelangan </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kitob </w:t>
      </w:r>
      <w:r w:rsidRPr="00F05A43">
        <w:rPr>
          <w:rFonts w:ascii="TimesUZ" w:hAnsi="TimesUZ" w:cs="TimesUZ"/>
          <w:sz w:val="26"/>
          <w:szCs w:val="26"/>
          <w:lang w:val="en-US"/>
        </w:rPr>
        <w:t xml:space="preserve">so‘zini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so‘ziga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nutqiy ma’nosi XGM. Tushum kelishigining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esa UGM va XGM orasida turganligi hamda ularni bog‘lovchi bo‘g‘in bo‘lganligi uchun OGM maqomida. OGMning mavqei nisbiy. Masalan, kelishik kategoriyasining UGMsi e’tibordan soqit qilinsa va fikr faqat tushum kelishigi va uning quyi ma’nolari haqida ketsa, mazkur OGM UGM sifatida qaraladi. Tushum kelishigining zikr etilgan XGMsi e’tibordan soqit qilinib, so‘z kelishik kategoriyasi va tushum kelishigi munosabati xususida ketsa, bunda OGM ushbu UGMga nisbatan XGM sifatida qaralishi ham mumkin.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borliq hodisalari umumiylik – maxsuslik – xususiylik  (alohidalik) munosabatida bo‘lganligi kabi grammatik ma’no ham </w:t>
      </w:r>
      <w:r w:rsidR="008150D5" w:rsidRPr="00F05A43">
        <w:rPr>
          <w:rFonts w:ascii="TimesUZ" w:hAnsi="TimesUZ" w:cs="TimesUZ"/>
          <w:sz w:val="26"/>
          <w:szCs w:val="26"/>
          <w:lang w:val="en-US"/>
        </w:rPr>
        <w:t>«</w:t>
      </w:r>
      <w:r w:rsidRPr="00F05A43">
        <w:rPr>
          <w:rFonts w:ascii="TimesUZ" w:hAnsi="TimesUZ" w:cs="TimesUZ"/>
          <w:sz w:val="26"/>
          <w:szCs w:val="26"/>
          <w:lang w:val="en-US"/>
        </w:rPr>
        <w:t>umumiy grammatik ma’no – oraliq grammatik ma’no – xususiy grammatik ma’no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Grammatik ma’no tarkibi. </w:t>
      </w:r>
      <w:r w:rsidRPr="00F05A43">
        <w:rPr>
          <w:rFonts w:ascii="TimesUZ" w:hAnsi="TimesUZ" w:cs="TimesUZ"/>
          <w:sz w:val="26"/>
          <w:szCs w:val="26"/>
          <w:lang w:val="en-US"/>
        </w:rPr>
        <w:t xml:space="preserve">Grammatik ma’no tarkibi murakkab. Masalan, son kategoriyasining UGMsi predmetning miqdoriy va sifatiy tavsifini berishdan iborat, bu umumiy kategorial ma’no son kategoriyasining </w:t>
      </w:r>
      <w:r w:rsidRPr="00F05A43">
        <w:rPr>
          <w:rFonts w:ascii="TimesUZ" w:hAnsi="TimesUZ" w:cs="TimesUZ"/>
          <w:i/>
          <w:iCs/>
          <w:sz w:val="26"/>
          <w:szCs w:val="26"/>
          <w:lang w:val="en-US"/>
        </w:rPr>
        <w:t>0</w:t>
      </w:r>
      <w:r w:rsidRPr="00F05A43">
        <w:rPr>
          <w:rFonts w:ascii="TimesUZ" w:hAnsi="TimesUZ" w:cs="TimesUZ"/>
          <w:sz w:val="26"/>
          <w:szCs w:val="26"/>
          <w:lang w:val="en-US"/>
        </w:rPr>
        <w:t xml:space="preserve"> shaklida </w:t>
      </w:r>
      <w:r w:rsidR="008150D5" w:rsidRPr="00F05A43">
        <w:rPr>
          <w:rFonts w:ascii="TimesUZ" w:hAnsi="TimesUZ" w:cs="TimesUZ"/>
          <w:sz w:val="26"/>
          <w:szCs w:val="26"/>
          <w:lang w:val="en-US"/>
        </w:rPr>
        <w:t>«</w:t>
      </w:r>
      <w:r w:rsidRPr="00F05A43">
        <w:rPr>
          <w:rFonts w:ascii="TimesUZ" w:hAnsi="TimesUZ" w:cs="TimesUZ"/>
          <w:sz w:val="26"/>
          <w:szCs w:val="26"/>
          <w:lang w:val="en-US"/>
        </w:rPr>
        <w:t>miqdoriy aniqlik–noaniqlik va sifatiy bo‘linmaslik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shaklida </w:t>
      </w:r>
      <w:r w:rsidR="008150D5" w:rsidRPr="00F05A43">
        <w:rPr>
          <w:rFonts w:ascii="TimesUZ" w:hAnsi="TimesUZ" w:cs="TimesUZ"/>
          <w:sz w:val="26"/>
          <w:szCs w:val="26"/>
          <w:lang w:val="en-US"/>
        </w:rPr>
        <w:t>«</w:t>
      </w:r>
      <w:r w:rsidRPr="00F05A43">
        <w:rPr>
          <w:rFonts w:ascii="TimesUZ" w:hAnsi="TimesUZ" w:cs="TimesUZ"/>
          <w:sz w:val="26"/>
          <w:szCs w:val="26"/>
          <w:lang w:val="en-US"/>
        </w:rPr>
        <w:t>miqdoriy noaniq ko‘plik va sifatiy bo‘linuvchan va bo‘linmaslik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har bir shaklga ixtisoslashgan ko‘rinishga ega bo‘lib, ularni sifat va miqdor kabi turga ajratish mumkin. Son kategoriyasining nomidan ma’lumki, u miqdor ifodalashga ixtisoslashgan morfologik hodisa. Shuningdek, uning UGMsida </w:t>
      </w:r>
      <w:r w:rsidR="008150D5" w:rsidRPr="00F05A43">
        <w:rPr>
          <w:rFonts w:ascii="TimesUZ" w:hAnsi="TimesUZ" w:cs="TimesUZ"/>
          <w:sz w:val="26"/>
          <w:szCs w:val="26"/>
          <w:lang w:val="en-US"/>
        </w:rPr>
        <w:t>«</w:t>
      </w:r>
      <w:r w:rsidRPr="00F05A43">
        <w:rPr>
          <w:rFonts w:ascii="TimesUZ" w:hAnsi="TimesUZ" w:cs="TimesUZ"/>
          <w:sz w:val="26"/>
          <w:szCs w:val="26"/>
          <w:lang w:val="en-US"/>
        </w:rPr>
        <w:t>noaniq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aniq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sifat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bo‘linuvchan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bo‘linmas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unsurlar kategoriya markazidagi </w:t>
      </w:r>
      <w:r w:rsidR="008150D5" w:rsidRPr="00F05A43">
        <w:rPr>
          <w:rFonts w:ascii="TimesUZ" w:hAnsi="TimesUZ" w:cs="TimesUZ"/>
          <w:sz w:val="26"/>
          <w:szCs w:val="26"/>
          <w:lang w:val="en-US"/>
        </w:rPr>
        <w:t>«</w:t>
      </w:r>
      <w:r w:rsidRPr="00F05A43">
        <w:rPr>
          <w:rFonts w:ascii="TimesUZ" w:hAnsi="TimesUZ" w:cs="TimesUZ"/>
          <w:sz w:val="26"/>
          <w:szCs w:val="26"/>
          <w:lang w:val="en-US"/>
        </w:rPr>
        <w:t>miqdor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unsuriga bevosita daxldor emas. Biroq </w:t>
      </w:r>
      <w:r w:rsidR="008150D5" w:rsidRPr="00F05A43">
        <w:rPr>
          <w:rFonts w:ascii="TimesUZ" w:hAnsi="TimesUZ" w:cs="TimesUZ"/>
          <w:sz w:val="26"/>
          <w:szCs w:val="26"/>
          <w:lang w:val="en-US"/>
        </w:rPr>
        <w:t>«</w:t>
      </w:r>
      <w:r w:rsidRPr="00F05A43">
        <w:rPr>
          <w:rFonts w:ascii="TimesUZ" w:hAnsi="TimesUZ" w:cs="TimesUZ"/>
          <w:sz w:val="26"/>
          <w:szCs w:val="26"/>
          <w:lang w:val="en-US"/>
        </w:rPr>
        <w:t>bevosita daxldor emaslik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ni u UGMdan tashqari deb tushunmaslik kerak. Chunki deylik,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 miqdor (ya’ni ko‘plik) ifodalar ekan, u bir paytning o‘zida o‘z-o‘zidan yuqorida zikr etilgan </w:t>
      </w:r>
      <w:r w:rsidR="008150D5" w:rsidRPr="00F05A43">
        <w:rPr>
          <w:rFonts w:ascii="TimesUZ" w:hAnsi="TimesUZ" w:cs="TimesUZ"/>
          <w:sz w:val="26"/>
          <w:szCs w:val="26"/>
          <w:lang w:val="en-US"/>
        </w:rPr>
        <w:t>«</w:t>
      </w:r>
      <w:r w:rsidRPr="00F05A43">
        <w:rPr>
          <w:rFonts w:ascii="TimesUZ" w:hAnsi="TimesUZ" w:cs="TimesUZ"/>
          <w:sz w:val="26"/>
          <w:szCs w:val="26"/>
          <w:lang w:val="en-US"/>
        </w:rPr>
        <w:t>bo‘linuvchanlik–bo‘linmaslik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noaniq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belgilarini ham ifodalaydi. Demak, son kategoriyasi shaklida miqdor belgisi har doim sifat belgisi bilan birga yashaydi, u bilan dialektik bog‘lanishda. Boshqacha aytganda, miqdor belgisi hech qachon sifat belgisisiz yuzaga chiqmaydi. Nutqda bu ma’nodan birining kuchayishi boshqasining susayishiga, boshqasining kuchayishi birinchisining susayishiga olib keladi. Masalan, </w:t>
      </w:r>
      <w:r w:rsidRPr="00F05A43">
        <w:rPr>
          <w:rFonts w:ascii="TimesUZ" w:hAnsi="TimesUZ" w:cs="TimesUZ"/>
          <w:i/>
          <w:iCs/>
          <w:sz w:val="26"/>
          <w:szCs w:val="26"/>
          <w:lang w:val="en-US"/>
        </w:rPr>
        <w:t>Do‘konda suvlar bor</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shaklida miqdoriy belgi ham (ya’ni </w:t>
      </w:r>
      <w:r w:rsidR="008150D5" w:rsidRPr="00F05A43">
        <w:rPr>
          <w:rFonts w:ascii="TimesUZ" w:hAnsi="TimesUZ" w:cs="TimesUZ"/>
          <w:sz w:val="26"/>
          <w:szCs w:val="26"/>
          <w:lang w:val="en-US"/>
        </w:rPr>
        <w:t>«</w:t>
      </w:r>
      <w:r w:rsidRPr="00F05A43">
        <w:rPr>
          <w:rFonts w:ascii="TimesUZ" w:hAnsi="TimesUZ" w:cs="TimesUZ"/>
          <w:sz w:val="26"/>
          <w:szCs w:val="26"/>
          <w:lang w:val="en-US"/>
        </w:rPr>
        <w:t>ko‘plik</w:t>
      </w:r>
      <w:r w:rsidR="008150D5" w:rsidRPr="00F05A43">
        <w:rPr>
          <w:rFonts w:ascii="TimesUZ" w:hAnsi="TimesUZ" w:cs="TimesUZ"/>
          <w:sz w:val="26"/>
          <w:szCs w:val="26"/>
          <w:lang w:val="en-US"/>
        </w:rPr>
        <w:t>»</w:t>
      </w:r>
      <w:r w:rsidRPr="00F05A43">
        <w:rPr>
          <w:rFonts w:ascii="TimesUZ" w:hAnsi="TimesUZ" w:cs="TimesUZ"/>
          <w:sz w:val="26"/>
          <w:szCs w:val="26"/>
          <w:lang w:val="en-US"/>
        </w:rPr>
        <w:t>), sifatiy belgi ham (</w:t>
      </w:r>
      <w:r w:rsidR="008150D5" w:rsidRPr="00F05A43">
        <w:rPr>
          <w:rFonts w:ascii="TimesUZ" w:hAnsi="TimesUZ" w:cs="TimesUZ"/>
          <w:sz w:val="26"/>
          <w:szCs w:val="26"/>
          <w:lang w:val="en-US"/>
        </w:rPr>
        <w:t>«</w:t>
      </w:r>
      <w:r w:rsidRPr="00F05A43">
        <w:rPr>
          <w:rFonts w:ascii="TimesUZ" w:hAnsi="TimesUZ" w:cs="TimesUZ"/>
          <w:sz w:val="26"/>
          <w:szCs w:val="26"/>
          <w:lang w:val="en-US"/>
        </w:rPr>
        <w:t>bo‘linuvchanlik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har xil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ifodalanmoqda. Bunda sifatiy belgi ustuvorlik kasb etib, miqdor belgisi kuchsizlanganligi sezilib turadi. Lekin baribir </w:t>
      </w:r>
      <w:r w:rsidR="008150D5" w:rsidRPr="00F05A43">
        <w:rPr>
          <w:rFonts w:ascii="TimesUZ" w:hAnsi="TimesUZ" w:cs="TimesUZ"/>
          <w:sz w:val="26"/>
          <w:szCs w:val="26"/>
          <w:lang w:val="en-US"/>
        </w:rPr>
        <w:t>«</w:t>
      </w:r>
      <w:r w:rsidRPr="00F05A43">
        <w:rPr>
          <w:rFonts w:ascii="TimesUZ" w:hAnsi="TimesUZ" w:cs="TimesUZ"/>
          <w:sz w:val="26"/>
          <w:szCs w:val="26"/>
          <w:lang w:val="en-US"/>
        </w:rPr>
        <w:t>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yuzaga chiqmoqda. Ma’lum bo‘ladiki, grammatik shakl UGMsi tarkibiy qismlaridan biri uning mohiyati bo‘lsa (masalan, sonda </w:t>
      </w:r>
      <w:r w:rsidR="008150D5" w:rsidRPr="00F05A43">
        <w:rPr>
          <w:rFonts w:ascii="TimesUZ" w:hAnsi="TimesUZ" w:cs="TimesUZ"/>
          <w:sz w:val="26"/>
          <w:szCs w:val="26"/>
          <w:lang w:val="en-US"/>
        </w:rPr>
        <w:t>«</w:t>
      </w:r>
      <w:r w:rsidRPr="00F05A43">
        <w:rPr>
          <w:rFonts w:ascii="TimesUZ" w:hAnsi="TimesUZ" w:cs="TimesUZ"/>
          <w:sz w:val="26"/>
          <w:szCs w:val="26"/>
          <w:lang w:val="en-US"/>
        </w:rPr>
        <w:t>miqdor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boshqalari unga yondosh, mohiyatga mansub bo‘lmagan, biroq u bilan dialektik yaxlitlik kasb etgan ma’no (masalan, sonda </w:t>
      </w:r>
      <w:r w:rsidR="008150D5" w:rsidRPr="00F05A43">
        <w:rPr>
          <w:rFonts w:ascii="TimesUZ" w:hAnsi="TimesUZ" w:cs="TimesUZ"/>
          <w:sz w:val="26"/>
          <w:szCs w:val="26"/>
          <w:lang w:val="en-US"/>
        </w:rPr>
        <w:t>«</w:t>
      </w:r>
      <w:r w:rsidRPr="00F05A43">
        <w:rPr>
          <w:rFonts w:ascii="TimesUZ" w:hAnsi="TimesUZ" w:cs="TimesUZ"/>
          <w:sz w:val="26"/>
          <w:szCs w:val="26"/>
          <w:lang w:val="en-US"/>
        </w:rPr>
        <w:t>bo‘linuvchanlik</w:t>
      </w:r>
      <w:r w:rsidR="008150D5" w:rsidRPr="00F05A43">
        <w:rPr>
          <w:rFonts w:ascii="TimesUZ" w:hAnsi="TimesUZ" w:cs="TimesUZ"/>
          <w:sz w:val="26"/>
          <w:szCs w:val="26"/>
          <w:lang w:val="en-US"/>
        </w:rPr>
        <w:t>»</w:t>
      </w:r>
      <w:r w:rsidRPr="00F05A43">
        <w:rPr>
          <w:rFonts w:ascii="TimesUZ" w:hAnsi="TimesUZ" w:cs="TimesUZ"/>
          <w:sz w:val="26"/>
          <w:szCs w:val="26"/>
          <w:lang w:val="en-US"/>
        </w:rPr>
        <w:t>). Shuning uchun grammatik shakl UGMsi tahlilida kategorial ma’no va unga yondosh hodisa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ategorial va yondosh ma’no har bir grammatik shaklda mavjud.</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Grammatik shakllar nutqda ba’zan UGMsida bo‘lmagan ma’noni ham voqelantiradi. Masalan, ko‘rilgan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 nutqda </w:t>
      </w:r>
      <w:r w:rsidR="008150D5" w:rsidRPr="00F05A43">
        <w:rPr>
          <w:rFonts w:ascii="TimesUZ" w:hAnsi="TimesUZ" w:cs="TimesUZ"/>
          <w:sz w:val="26"/>
          <w:szCs w:val="26"/>
          <w:lang w:val="en-US"/>
        </w:rPr>
        <w:t>«</w:t>
      </w:r>
      <w:r w:rsidRPr="00F05A43">
        <w:rPr>
          <w:rFonts w:ascii="TimesUZ" w:hAnsi="TimesUZ" w:cs="TimesUZ"/>
          <w:sz w:val="26"/>
          <w:szCs w:val="26"/>
          <w:lang w:val="en-US"/>
        </w:rPr>
        <w:t>hurmat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ifodalashi ham mumkin. Bu ma’no shaklning UGMsi tarkibiga kirmaydi. U UGM bilan birga yuzaga chiqishi ham, chiqmasligi ham mumkin. Bunday ma’no </w:t>
      </w:r>
      <w:r w:rsidRPr="00F05A43">
        <w:rPr>
          <w:rFonts w:ascii="TimesUZ" w:hAnsi="TimesUZ" w:cs="TimesUZ"/>
          <w:i/>
          <w:iCs/>
          <w:sz w:val="26"/>
          <w:szCs w:val="26"/>
          <w:lang w:val="en-US"/>
        </w:rPr>
        <w:t xml:space="preserve">hamroh ma’no </w:t>
      </w:r>
      <w:r w:rsidRPr="00F05A43">
        <w:rPr>
          <w:rFonts w:ascii="TimesUZ" w:hAnsi="TimesUZ" w:cs="TimesUZ"/>
          <w:sz w:val="26"/>
          <w:szCs w:val="26"/>
          <w:lang w:val="en-US"/>
        </w:rPr>
        <w:t xml:space="preserve">deb yuritiladi. Demak, kategorial ma’no shaklning mohiyati va UGMning asosi. Yondosh ma’no UGMga kirsa-da, mohiyat tarkibiga kirmaydi. Hamroh ma’no esa shakl mohiyatiga ham, UGM tarkibiga ham kirmaydi. Quyidagi gaplarni qiyoslang:                 1. </w:t>
      </w:r>
      <w:r w:rsidRPr="00F05A43">
        <w:rPr>
          <w:rFonts w:ascii="TimesUZ" w:hAnsi="TimesUZ" w:cs="TimesUZ"/>
          <w:b/>
          <w:bCs/>
          <w:i/>
          <w:iCs/>
          <w:sz w:val="26"/>
          <w:szCs w:val="26"/>
          <w:lang w:val="en-US"/>
        </w:rPr>
        <w:t>Aqllari</w:t>
      </w:r>
      <w:r w:rsidRPr="00F05A43">
        <w:rPr>
          <w:rFonts w:ascii="TimesUZ" w:hAnsi="TimesUZ" w:cs="TimesUZ"/>
          <w:i/>
          <w:iCs/>
          <w:sz w:val="26"/>
          <w:szCs w:val="26"/>
          <w:lang w:val="en-US"/>
        </w:rPr>
        <w:t xml:space="preserve"> bormi? – ukasiga istehzoli kuldi Halim. U kishining </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 xml:space="preserve">fikrlari </w:t>
      </w:r>
      <w:r w:rsidRPr="00F05A43">
        <w:rPr>
          <w:rFonts w:ascii="TimesUZ" w:hAnsi="TimesUZ" w:cs="TimesUZ"/>
          <w:i/>
          <w:iCs/>
          <w:sz w:val="26"/>
          <w:szCs w:val="26"/>
          <w:lang w:val="en-US"/>
        </w:rPr>
        <w:t xml:space="preserve">bizga ma’qul. </w:t>
      </w:r>
      <w:r w:rsidRPr="00F05A43">
        <w:rPr>
          <w:rFonts w:ascii="TimesUZ" w:hAnsi="TimesUZ" w:cs="TimesUZ"/>
          <w:sz w:val="26"/>
          <w:szCs w:val="26"/>
          <w:lang w:val="en-US"/>
        </w:rPr>
        <w:t>Birinchi gapda (</w:t>
      </w:r>
      <w:r w:rsidRPr="00F05A43">
        <w:rPr>
          <w:rFonts w:ascii="TimesUZ" w:hAnsi="TimesUZ" w:cs="TimesUZ"/>
          <w:i/>
          <w:iCs/>
          <w:sz w:val="26"/>
          <w:szCs w:val="26"/>
          <w:lang w:val="en-US"/>
        </w:rPr>
        <w:t>aqllari</w:t>
      </w:r>
      <w:r w:rsidRPr="00F05A43">
        <w:rPr>
          <w:rFonts w:ascii="TimesUZ" w:hAnsi="TimesUZ" w:cs="TimesUZ"/>
          <w:sz w:val="26"/>
          <w:szCs w:val="26"/>
          <w:lang w:val="en-US"/>
        </w:rPr>
        <w:t>) so‘zshaklining -</w:t>
      </w:r>
      <w:r w:rsidRPr="00F05A43">
        <w:rPr>
          <w:rFonts w:ascii="TimesUZ" w:hAnsi="TimesUZ" w:cs="TimesUZ"/>
          <w:i/>
          <w:iCs/>
          <w:sz w:val="26"/>
          <w:szCs w:val="26"/>
          <w:lang w:val="en-US"/>
        </w:rPr>
        <w:t>lari</w:t>
      </w:r>
      <w:r w:rsidRPr="00F05A43">
        <w:rPr>
          <w:rFonts w:ascii="TimesUZ" w:hAnsi="TimesUZ" w:cs="TimesUZ"/>
          <w:sz w:val="26"/>
          <w:szCs w:val="26"/>
          <w:lang w:val="en-US"/>
        </w:rPr>
        <w:t xml:space="preserve"> egalik qo‘shimchasida </w:t>
      </w:r>
      <w:r w:rsidR="008150D5" w:rsidRPr="00F05A43">
        <w:rPr>
          <w:rFonts w:ascii="TimesUZ" w:hAnsi="TimesUZ" w:cs="TimesUZ"/>
          <w:sz w:val="26"/>
          <w:szCs w:val="26"/>
          <w:lang w:val="en-US"/>
        </w:rPr>
        <w:t>«</w:t>
      </w:r>
      <w:r w:rsidRPr="00F05A43">
        <w:rPr>
          <w:rFonts w:ascii="TimesUZ" w:hAnsi="TimesUZ" w:cs="TimesUZ"/>
          <w:sz w:val="26"/>
          <w:szCs w:val="26"/>
          <w:lang w:val="en-US"/>
        </w:rPr>
        <w:t>kesatish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ham (aslida </w:t>
      </w:r>
      <w:r w:rsidRPr="00F05A43">
        <w:rPr>
          <w:rFonts w:ascii="TimesUZ" w:hAnsi="TimesUZ" w:cs="TimesUZ"/>
          <w:i/>
          <w:iCs/>
          <w:sz w:val="26"/>
          <w:szCs w:val="26"/>
          <w:lang w:val="en-US"/>
        </w:rPr>
        <w:t>aqling</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II shaxs, birlik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ham anglashilmoqda. </w:t>
      </w:r>
      <w:r w:rsidR="008150D5"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esatish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umuman, egalik kategoriyasi UGMsiga daxldor emas. Lekin </w:t>
      </w:r>
      <w:r w:rsidR="008150D5" w:rsidRPr="00F05A43">
        <w:rPr>
          <w:rFonts w:ascii="TimesUZ" w:hAnsi="TimesUZ" w:cs="TimesUZ"/>
          <w:sz w:val="26"/>
          <w:szCs w:val="26"/>
          <w:lang w:val="en-US"/>
        </w:rPr>
        <w:t>«</w:t>
      </w:r>
      <w:r w:rsidRPr="00F05A43">
        <w:rPr>
          <w:rFonts w:ascii="TimesUZ" w:hAnsi="TimesUZ" w:cs="TimesUZ"/>
          <w:sz w:val="26"/>
          <w:szCs w:val="26"/>
          <w:lang w:val="en-US"/>
        </w:rPr>
        <w:t>II shaxs birlik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bu kategoriyaning  -</w:t>
      </w:r>
      <w:r w:rsidRPr="00F05A43">
        <w:rPr>
          <w:rFonts w:ascii="TimesUZ" w:hAnsi="TimesUZ" w:cs="TimesUZ"/>
          <w:i/>
          <w:iCs/>
          <w:sz w:val="26"/>
          <w:szCs w:val="26"/>
          <w:lang w:val="en-US"/>
        </w:rPr>
        <w:t>(i)ng</w:t>
      </w:r>
      <w:r w:rsidRPr="00F05A43">
        <w:rPr>
          <w:rFonts w:ascii="TimesUZ" w:hAnsi="TimesUZ" w:cs="TimesUZ"/>
          <w:sz w:val="26"/>
          <w:szCs w:val="26"/>
          <w:lang w:val="en-US"/>
        </w:rPr>
        <w:t xml:space="preserve"> shakliga xos kategorial ma’no bo‘lib, -</w:t>
      </w:r>
      <w:r w:rsidRPr="00F05A43">
        <w:rPr>
          <w:rFonts w:ascii="TimesUZ" w:hAnsi="TimesUZ" w:cs="TimesUZ"/>
          <w:i/>
          <w:iCs/>
          <w:sz w:val="26"/>
          <w:szCs w:val="26"/>
          <w:lang w:val="en-US"/>
        </w:rPr>
        <w:t>lari</w:t>
      </w:r>
      <w:r w:rsidRPr="00F05A43">
        <w:rPr>
          <w:rFonts w:ascii="TimesUZ" w:hAnsi="TimesUZ" w:cs="TimesUZ"/>
          <w:sz w:val="26"/>
          <w:szCs w:val="26"/>
          <w:lang w:val="en-US"/>
        </w:rPr>
        <w:t xml:space="preserve"> shakli bu ma’noni ifodalash uchun xoslangan va UGM ko‘rinishiga vaqtincha </w:t>
      </w:r>
      <w:r w:rsidR="008150D5" w:rsidRPr="00F05A43">
        <w:rPr>
          <w:rFonts w:ascii="TimesUZ" w:hAnsi="TimesUZ" w:cs="TimesUZ"/>
          <w:sz w:val="26"/>
          <w:szCs w:val="26"/>
          <w:lang w:val="en-US"/>
        </w:rPr>
        <w:t>«</w:t>
      </w:r>
      <w:r w:rsidRPr="00F05A43">
        <w:rPr>
          <w:rFonts w:ascii="TimesUZ" w:hAnsi="TimesUZ" w:cs="TimesUZ"/>
          <w:sz w:val="26"/>
          <w:szCs w:val="26"/>
          <w:lang w:val="en-US"/>
        </w:rPr>
        <w:t>yopishgan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tajalli hisoblanadi. Uning bunday xususiyatga egaligi ushbu </w:t>
      </w:r>
      <w:r w:rsidR="008150D5" w:rsidRPr="00F05A43">
        <w:rPr>
          <w:rFonts w:ascii="TimesUZ" w:hAnsi="TimesUZ" w:cs="TimesUZ"/>
          <w:sz w:val="26"/>
          <w:szCs w:val="26"/>
          <w:lang w:val="en-US"/>
        </w:rPr>
        <w:t>«</w:t>
      </w:r>
      <w:r w:rsidRPr="00F05A43">
        <w:rPr>
          <w:rFonts w:ascii="TimesUZ" w:hAnsi="TimesUZ" w:cs="TimesUZ"/>
          <w:sz w:val="26"/>
          <w:szCs w:val="26"/>
          <w:lang w:val="en-US"/>
        </w:rPr>
        <w:t>noqulay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ifodalovchi bilan nutqqa chiqishi uchun zarur nutqiy sharoit, bog‘liq qurshov talab qilayotganligi bilan ham belgilanadi. Zero, gapdan muallif gapi (</w:t>
      </w:r>
      <w:r w:rsidR="008150D5" w:rsidRPr="00F05A43">
        <w:rPr>
          <w:rFonts w:ascii="TimesUZ" w:hAnsi="TimesUZ" w:cs="TimesUZ"/>
          <w:sz w:val="26"/>
          <w:szCs w:val="26"/>
          <w:lang w:val="en-US"/>
        </w:rPr>
        <w:t>«</w:t>
      </w:r>
      <w:r w:rsidRPr="00F05A43">
        <w:rPr>
          <w:rFonts w:ascii="TimesUZ" w:hAnsi="TimesUZ" w:cs="TimesUZ"/>
          <w:i/>
          <w:iCs/>
          <w:sz w:val="26"/>
          <w:szCs w:val="26"/>
          <w:lang w:val="en-US"/>
        </w:rPr>
        <w:t>ukasiga istehzoli kuldi Halim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olib tashlansa, </w:t>
      </w:r>
      <w:r w:rsidRPr="00F05A43">
        <w:rPr>
          <w:rFonts w:ascii="TimesUZ" w:hAnsi="TimesUZ" w:cs="TimesUZ"/>
          <w:i/>
          <w:iCs/>
          <w:sz w:val="26"/>
          <w:szCs w:val="26"/>
          <w:lang w:val="en-US"/>
        </w:rPr>
        <w:t>-lari</w:t>
      </w:r>
      <w:r w:rsidRPr="00F05A43">
        <w:rPr>
          <w:rFonts w:ascii="TimesUZ" w:hAnsi="TimesUZ" w:cs="TimesUZ"/>
          <w:sz w:val="26"/>
          <w:szCs w:val="26"/>
          <w:lang w:val="en-US"/>
        </w:rPr>
        <w:t xml:space="preserve"> shaklidan anglashilayotgan ushbu hamroh ma’no uqilmay qoladi.</w:t>
      </w:r>
      <w:r w:rsidRPr="00F05A43">
        <w:rPr>
          <w:rFonts w:ascii="TimesUZ" w:hAnsi="TimesUZ" w:cs="TimesUZ"/>
          <w:b/>
          <w:b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UGMni ochish yo‘llari. </w:t>
      </w:r>
      <w:r w:rsidRPr="00F05A43">
        <w:rPr>
          <w:rFonts w:ascii="TimesUZ" w:hAnsi="TimesUZ" w:cs="TimesUZ"/>
          <w:sz w:val="26"/>
          <w:szCs w:val="26"/>
          <w:lang w:val="en-US"/>
        </w:rPr>
        <w:t>UGM nutqiy ma’no bo‘lgan XGMlarni bosqichli umumlashtirish orqali ochiladi</w:t>
      </w:r>
      <w:r w:rsidRPr="00F05A43">
        <w:rPr>
          <w:rFonts w:ascii="TimesUZ" w:hAnsi="TimesUZ" w:cs="TimesUZ"/>
          <w:b/>
          <w:bCs/>
          <w:sz w:val="26"/>
          <w:szCs w:val="26"/>
          <w:lang w:val="en-US"/>
        </w:rPr>
        <w:t>.</w:t>
      </w:r>
      <w:r w:rsidRPr="00F05A43">
        <w:rPr>
          <w:rFonts w:ascii="TimesUZ" w:hAnsi="TimesUZ" w:cs="TimesUZ"/>
          <w:sz w:val="26"/>
          <w:szCs w:val="26"/>
          <w:lang w:val="en-US"/>
        </w:rPr>
        <w:t xml:space="preserve"> Bunda XGMdagi o‘zi mansub UGMga tegishli bo‘lmagan barcha begona tajallilar idrokiy yo‘l bilan e’tibordan soqit qilinadi. Quyida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hozirgi zamon davom fe’li shakli va umuman zamon kategoriyasining UGMsini bosqichli tiklash namunasini beramiz.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1-bosqichda</w:t>
      </w:r>
      <w:r w:rsidRPr="00F05A43">
        <w:rPr>
          <w:rFonts w:ascii="TimesUZ" w:hAnsi="TimesUZ" w:cs="TimesUZ"/>
          <w:sz w:val="26"/>
          <w:szCs w:val="26"/>
          <w:lang w:val="en-US"/>
        </w:rPr>
        <w:t xml:space="preserve">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shaklining turli matniy va uslubiy hollarda qo‘llanishini tahlil etish asosida bu shaklning nutqiy, matniy ma’no turlari, ya’ni XGMlari aniqlanadi. Shakl XGMlariga misollar keltiramiz: 1. </w:t>
      </w:r>
      <w:r w:rsidRPr="00F05A43">
        <w:rPr>
          <w:rFonts w:ascii="TimesUZ" w:hAnsi="TimesUZ" w:cs="TimesUZ"/>
          <w:i/>
          <w:iCs/>
          <w:sz w:val="26"/>
          <w:szCs w:val="26"/>
          <w:lang w:val="en-US"/>
        </w:rPr>
        <w:t>Suv egatlarda jildirab oqmoqda.</w:t>
      </w:r>
      <w:r w:rsidRPr="00F05A43">
        <w:rPr>
          <w:rFonts w:ascii="TimesUZ" w:hAnsi="TimesUZ" w:cs="TimesUZ"/>
          <w:sz w:val="26"/>
          <w:szCs w:val="26"/>
          <w:lang w:val="en-US"/>
        </w:rPr>
        <w:t xml:space="preserve"> 2. </w:t>
      </w:r>
      <w:r w:rsidRPr="00F05A43">
        <w:rPr>
          <w:rFonts w:ascii="TimesUZ" w:hAnsi="TimesUZ" w:cs="TimesUZ"/>
          <w:i/>
          <w:iCs/>
          <w:sz w:val="26"/>
          <w:szCs w:val="26"/>
          <w:lang w:val="en-US"/>
        </w:rPr>
        <w:t>Umr o‘tmoqdadir.</w:t>
      </w:r>
      <w:r w:rsidRPr="00F05A43">
        <w:rPr>
          <w:rFonts w:ascii="TimesUZ" w:hAnsi="TimesUZ" w:cs="TimesUZ"/>
          <w:sz w:val="26"/>
          <w:szCs w:val="26"/>
          <w:lang w:val="en-US"/>
        </w:rPr>
        <w:t xml:space="preserve"> 3.</w:t>
      </w:r>
      <w:r w:rsidRPr="00F05A43">
        <w:rPr>
          <w:rFonts w:ascii="TimesUZ" w:hAnsi="TimesUZ" w:cs="TimesUZ"/>
          <w:i/>
          <w:iCs/>
          <w:sz w:val="26"/>
          <w:szCs w:val="26"/>
          <w:lang w:val="en-US"/>
        </w:rPr>
        <w:t xml:space="preserve"> Zamin aylanmoqda mag‘rur tebranib</w:t>
      </w:r>
      <w:r w:rsidRPr="00F05A43">
        <w:rPr>
          <w:rFonts w:ascii="TimesUZ" w:hAnsi="TimesUZ" w:cs="TimesUZ"/>
          <w:sz w:val="26"/>
          <w:szCs w:val="26"/>
          <w:lang w:val="en-US"/>
        </w:rPr>
        <w:t xml:space="preserve">. Shakl          1-misolda </w:t>
      </w:r>
      <w:r w:rsidR="008150D5" w:rsidRPr="00F05A43">
        <w:rPr>
          <w:rFonts w:ascii="TimesUZ" w:hAnsi="TimesUZ" w:cs="TimesUZ"/>
          <w:sz w:val="26"/>
          <w:szCs w:val="26"/>
          <w:lang w:val="en-US"/>
        </w:rPr>
        <w:t>«</w:t>
      </w:r>
      <w:r w:rsidRPr="00F05A43">
        <w:rPr>
          <w:rFonts w:ascii="TimesUZ" w:hAnsi="TimesUZ" w:cs="TimesUZ"/>
          <w:sz w:val="26"/>
          <w:szCs w:val="26"/>
          <w:lang w:val="en-US"/>
        </w:rPr>
        <w:t>ish-harakat nutq paytida davom etayotganligining badiiy uslub nasriy turiga xos obrazli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2-misolda </w:t>
      </w:r>
      <w:r w:rsidR="008150D5" w:rsidRPr="00F05A43">
        <w:rPr>
          <w:rFonts w:ascii="TimesUZ" w:hAnsi="TimesUZ" w:cs="TimesUZ"/>
          <w:sz w:val="26"/>
          <w:szCs w:val="26"/>
          <w:lang w:val="en-US"/>
        </w:rPr>
        <w:t>«</w:t>
      </w:r>
      <w:r w:rsidRPr="00F05A43">
        <w:rPr>
          <w:rFonts w:ascii="TimesUZ" w:hAnsi="TimesUZ" w:cs="TimesUZ"/>
          <w:sz w:val="26"/>
          <w:szCs w:val="26"/>
          <w:lang w:val="en-US"/>
        </w:rPr>
        <w:t>ish-harakat nutq paytida davom etayotganligining badiiy uslub lirik turiga xos ko‘tarinki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3-misolda </w:t>
      </w:r>
      <w:r w:rsidR="008150D5" w:rsidRPr="00F05A43">
        <w:rPr>
          <w:rFonts w:ascii="TimesUZ" w:hAnsi="TimesUZ" w:cs="TimesUZ"/>
          <w:sz w:val="26"/>
          <w:szCs w:val="26"/>
          <w:lang w:val="en-US"/>
        </w:rPr>
        <w:t>«</w:t>
      </w:r>
      <w:r w:rsidRPr="00F05A43">
        <w:rPr>
          <w:rFonts w:ascii="TimesUZ" w:hAnsi="TimesUZ" w:cs="TimesUZ"/>
          <w:sz w:val="26"/>
          <w:szCs w:val="26"/>
          <w:lang w:val="en-US"/>
        </w:rPr>
        <w:t>ish-harakat nutq paytida davom etayotganligining badiiy uslub lirik turiga xos tantanavor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XGMlarini voqelantirgan. Misollarni davom ettirsak, XGMlar soni yana ortib boradi. Biroq umumlashtirish uchun ushbu XGMlar etarli. Ular orasidagi umumiylik </w:t>
      </w:r>
      <w:r w:rsidR="008150D5" w:rsidRPr="00F05A43">
        <w:rPr>
          <w:rFonts w:ascii="TimesUZ" w:hAnsi="TimesUZ" w:cs="TimesUZ"/>
          <w:sz w:val="26"/>
          <w:szCs w:val="26"/>
          <w:lang w:val="en-US"/>
        </w:rPr>
        <w:t>«</w:t>
      </w:r>
      <w:r w:rsidRPr="00F05A43">
        <w:rPr>
          <w:rFonts w:ascii="TimesUZ" w:hAnsi="TimesUZ" w:cs="TimesUZ"/>
          <w:sz w:val="26"/>
          <w:szCs w:val="26"/>
          <w:lang w:val="en-US"/>
        </w:rPr>
        <w:t>ish-harakat nutq paytida davom etayotganligining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XGMlarning qolgan unsurlari farqlar (1-misolda </w:t>
      </w:r>
      <w:r w:rsidR="008150D5" w:rsidRPr="00F05A43">
        <w:rPr>
          <w:rFonts w:ascii="TimesUZ" w:hAnsi="TimesUZ" w:cs="TimesUZ"/>
          <w:sz w:val="26"/>
          <w:szCs w:val="26"/>
          <w:lang w:val="en-US"/>
        </w:rPr>
        <w:t>«</w:t>
      </w:r>
      <w:r w:rsidRPr="00F05A43">
        <w:rPr>
          <w:rFonts w:ascii="TimesUZ" w:hAnsi="TimesUZ" w:cs="TimesUZ"/>
          <w:sz w:val="26"/>
          <w:szCs w:val="26"/>
          <w:lang w:val="en-US"/>
        </w:rPr>
        <w:t>badiiy uslub nasriy turiga xos obrazli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2-misolda </w:t>
      </w:r>
      <w:r w:rsidR="008150D5" w:rsidRPr="00F05A43">
        <w:rPr>
          <w:rFonts w:ascii="TimesUZ" w:hAnsi="TimesUZ" w:cs="TimesUZ"/>
          <w:sz w:val="26"/>
          <w:szCs w:val="26"/>
          <w:lang w:val="en-US"/>
        </w:rPr>
        <w:t>«</w:t>
      </w:r>
      <w:r w:rsidRPr="00F05A43">
        <w:rPr>
          <w:rFonts w:ascii="TimesUZ" w:hAnsi="TimesUZ" w:cs="TimesUZ"/>
          <w:sz w:val="26"/>
          <w:szCs w:val="26"/>
          <w:lang w:val="en-US"/>
        </w:rPr>
        <w:t>badiiy uslub lirik turiga xos ko‘tarinki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3-misolda esa </w:t>
      </w:r>
      <w:r w:rsidR="008150D5" w:rsidRPr="00F05A43">
        <w:rPr>
          <w:rFonts w:ascii="TimesUZ" w:hAnsi="TimesUZ" w:cs="TimesUZ"/>
          <w:sz w:val="26"/>
          <w:szCs w:val="26"/>
          <w:lang w:val="en-US"/>
        </w:rPr>
        <w:t>«</w:t>
      </w:r>
      <w:r w:rsidRPr="00F05A43">
        <w:rPr>
          <w:rFonts w:ascii="TimesUZ" w:hAnsi="TimesUZ" w:cs="TimesUZ"/>
          <w:sz w:val="26"/>
          <w:szCs w:val="26"/>
          <w:lang w:val="en-US"/>
        </w:rPr>
        <w:t>badiiy uslub lirik turiga xos tantanavor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Farqlar e’tibordan soqit qilinib, ulardagi bir xillik (umumiylik)lar ajratib olinadi. Farq shu bosqich uchun qiymatga ega bo‘lsa, bir xillik yuqori bosqich qiyoslashlari uchun ahamiyat kasb etadi.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2-bosqichda</w:t>
      </w:r>
      <w:r w:rsidRPr="00F05A43">
        <w:rPr>
          <w:rFonts w:ascii="TimesUZ" w:hAnsi="TimesUZ" w:cs="TimesUZ"/>
          <w:sz w:val="26"/>
          <w:szCs w:val="26"/>
          <w:lang w:val="en-US"/>
        </w:rPr>
        <w:t xml:space="preserve">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qo‘shimchali zamon shakli birinchi bosqich xulosalari asosida </w:t>
      </w:r>
      <w:r w:rsidRPr="00F05A43">
        <w:rPr>
          <w:rFonts w:ascii="TimesUZ" w:hAnsi="TimesUZ" w:cs="TimesUZ"/>
          <w:i/>
          <w:iCs/>
          <w:sz w:val="26"/>
          <w:szCs w:val="26"/>
          <w:lang w:val="en-US"/>
        </w:rPr>
        <w:t>–(a)y</w:t>
      </w:r>
      <w:r w:rsidRPr="00F05A43">
        <w:rPr>
          <w:rFonts w:ascii="TimesUZ" w:hAnsi="TimesUZ" w:cs="TimesUZ"/>
          <w:sz w:val="26"/>
          <w:szCs w:val="26"/>
          <w:lang w:val="en-US"/>
        </w:rPr>
        <w:t xml:space="preserve"> qo‘shimchali hozirgi-kelasi zamon, </w:t>
      </w:r>
      <w:r w:rsidRPr="00F05A43">
        <w:rPr>
          <w:rFonts w:ascii="TimesUZ" w:hAnsi="TimesUZ" w:cs="TimesUZ"/>
          <w:i/>
          <w:iCs/>
          <w:sz w:val="26"/>
          <w:szCs w:val="26"/>
          <w:lang w:val="en-US"/>
        </w:rPr>
        <w:t>-yap</w:t>
      </w:r>
      <w:r w:rsidRPr="00F05A43">
        <w:rPr>
          <w:rFonts w:ascii="TimesUZ" w:hAnsi="TimesUZ" w:cs="TimesUZ"/>
          <w:sz w:val="26"/>
          <w:szCs w:val="26"/>
          <w:lang w:val="en-US"/>
        </w:rPr>
        <w:t xml:space="preserve"> qo‘shimchali aniq hozirgi zamon, </w:t>
      </w:r>
      <w:r w:rsidRPr="00F05A43">
        <w:rPr>
          <w:rFonts w:ascii="TimesUZ" w:hAnsi="TimesUZ" w:cs="TimesUZ"/>
          <w:i/>
          <w:iCs/>
          <w:sz w:val="26"/>
          <w:szCs w:val="26"/>
          <w:lang w:val="en-US"/>
        </w:rPr>
        <w:t>-yotir</w:t>
      </w:r>
      <w:r w:rsidRPr="00F05A43">
        <w:rPr>
          <w:rFonts w:ascii="TimesUZ" w:hAnsi="TimesUZ" w:cs="TimesUZ"/>
          <w:sz w:val="26"/>
          <w:szCs w:val="26"/>
          <w:lang w:val="en-US"/>
        </w:rPr>
        <w:t xml:space="preserve"> qo‘shimchali hozirgi zamon shakli kabi barcha hozirgi zamon turlari bilan munosabatlarda ko‘rilib, shu asosda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w:t>
      </w:r>
      <w:r w:rsidRPr="00F05A43">
        <w:rPr>
          <w:rFonts w:ascii="TimesUZ" w:hAnsi="TimesUZ" w:cs="TimesUZ"/>
          <w:i/>
          <w:iCs/>
          <w:sz w:val="26"/>
          <w:szCs w:val="26"/>
          <w:lang w:val="en-US"/>
        </w:rPr>
        <w:t>-yotir</w:t>
      </w:r>
      <w:r w:rsidRPr="00F05A43">
        <w:rPr>
          <w:rFonts w:ascii="TimesUZ" w:hAnsi="TimesUZ" w:cs="TimesUZ"/>
          <w:sz w:val="26"/>
          <w:szCs w:val="26"/>
          <w:lang w:val="en-US"/>
        </w:rPr>
        <w:t xml:space="preserve">, </w:t>
      </w:r>
      <w:r w:rsidRPr="00F05A43">
        <w:rPr>
          <w:rFonts w:ascii="TimesUZ" w:hAnsi="TimesUZ" w:cs="TimesUZ"/>
          <w:i/>
          <w:iCs/>
          <w:sz w:val="26"/>
          <w:szCs w:val="26"/>
          <w:lang w:val="en-US"/>
        </w:rPr>
        <w:t>-yap</w:t>
      </w:r>
      <w:r w:rsidRPr="00F05A43">
        <w:rPr>
          <w:rFonts w:ascii="TimesUZ" w:hAnsi="TimesUZ" w:cs="TimesUZ"/>
          <w:sz w:val="26"/>
          <w:szCs w:val="26"/>
          <w:lang w:val="en-US"/>
        </w:rPr>
        <w:t xml:space="preserve">, </w:t>
      </w:r>
      <w:r w:rsidRPr="00F05A43">
        <w:rPr>
          <w:rFonts w:ascii="TimesUZ" w:hAnsi="TimesUZ" w:cs="TimesUZ"/>
          <w:i/>
          <w:iCs/>
          <w:sz w:val="26"/>
          <w:szCs w:val="26"/>
          <w:lang w:val="en-US"/>
        </w:rPr>
        <w:t>-(a)y</w:t>
      </w:r>
      <w:r w:rsidRPr="00F05A43">
        <w:rPr>
          <w:rFonts w:ascii="TimesUZ" w:hAnsi="TimesUZ" w:cs="TimesUZ"/>
          <w:sz w:val="26"/>
          <w:szCs w:val="26"/>
          <w:lang w:val="en-US"/>
        </w:rPr>
        <w:t xml:space="preserve"> qo‘shimchali hozirgi zamon shakllarining mohiyati – UGMlari ochiladi. </w:t>
      </w:r>
      <w:r w:rsidRPr="00F05A43">
        <w:rPr>
          <w:rFonts w:ascii="TimesUZ Cyr" w:hAnsi="TimesUZ Cyr" w:cs="TimesUZ Cyr"/>
          <w:sz w:val="26"/>
          <w:szCs w:val="26"/>
        </w:rPr>
        <w:t>К</w:t>
      </w:r>
      <w:r w:rsidRPr="00F05A43">
        <w:rPr>
          <w:rFonts w:ascii="TimesUZ" w:hAnsi="TimesUZ" w:cs="TimesUZ"/>
          <w:sz w:val="26"/>
          <w:szCs w:val="26"/>
          <w:lang w:val="en-US"/>
        </w:rPr>
        <w:t>eyingi bosqich uchun farqlar e’tibordan soqit qilinib, ulardagi bir xillik (umumiylik)lar ajratib olinadi. Bu bir xilliklargina keyingi bosqich qiyoslashlari uchun ahamiyatli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3-bosqichda</w:t>
      </w:r>
      <w:r w:rsidRPr="00F05A43">
        <w:rPr>
          <w:rFonts w:ascii="TimesUZ" w:hAnsi="TimesUZ" w:cs="TimesUZ"/>
          <w:sz w:val="26"/>
          <w:szCs w:val="26"/>
          <w:lang w:val="en-US"/>
        </w:rPr>
        <w:t xml:space="preserve"> avvalgi bosqich xulosalari asosida hozirgi zamon shakllari umumiylik sifatida olinib, uning kelasi zamon shakllari umumiyligi bilan aloqa-munosabatlari, o‘xshash va farqli jihatlari oydinlashtiriladi. Joriy bosqich uchun ulardagi farqlar, keyingi bosqich uchun bir xillik (umumiylik)lar ahamiyatli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4-bosqichda</w:t>
      </w:r>
      <w:r w:rsidRPr="00F05A43">
        <w:rPr>
          <w:rFonts w:ascii="TimesUZ" w:hAnsi="TimesUZ" w:cs="TimesUZ"/>
          <w:sz w:val="26"/>
          <w:szCs w:val="26"/>
          <w:lang w:val="en-US"/>
        </w:rPr>
        <w:t xml:space="preserve"> oldingi bosqich xulosalari asosida </w:t>
      </w:r>
      <w:r w:rsidR="008150D5" w:rsidRPr="00F05A43">
        <w:rPr>
          <w:rFonts w:ascii="TimesUZ" w:hAnsi="TimesUZ" w:cs="TimesUZ"/>
          <w:sz w:val="26"/>
          <w:szCs w:val="26"/>
          <w:lang w:val="en-US"/>
        </w:rPr>
        <w:t>«</w:t>
      </w:r>
      <w:r w:rsidRPr="00F05A43">
        <w:rPr>
          <w:rFonts w:ascii="TimesUZ" w:hAnsi="TimesUZ" w:cs="TimesUZ"/>
          <w:sz w:val="26"/>
          <w:szCs w:val="26"/>
          <w:lang w:val="en-US"/>
        </w:rPr>
        <w:t>sodir bo‘lmagan va bo‘layotgan harakat-holat</w:t>
      </w:r>
      <w:r w:rsidR="008150D5" w:rsidRPr="00F05A43">
        <w:rPr>
          <w:rFonts w:ascii="TimesUZ" w:hAnsi="TimesUZ" w:cs="TimesUZ"/>
          <w:sz w:val="26"/>
          <w:szCs w:val="26"/>
          <w:lang w:val="en-US"/>
        </w:rPr>
        <w:t>»</w:t>
      </w:r>
      <w:r w:rsidRPr="00F05A43">
        <w:rPr>
          <w:rFonts w:ascii="TimesUZ" w:hAnsi="TimesUZ" w:cs="TimesUZ"/>
          <w:sz w:val="26"/>
          <w:szCs w:val="26"/>
          <w:lang w:val="en-US"/>
        </w:rPr>
        <w:t>ni ifodalovchi o‘tgan zamon shakli bilan munosabatlari tekshirilib, hozirgi-kelasi va o‘tgan zamon shakllarining UGMsi ochiladi.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5-bosqichda</w:t>
      </w:r>
      <w:r w:rsidRPr="00F05A43">
        <w:rPr>
          <w:rFonts w:ascii="TimesUZ" w:hAnsi="TimesUZ" w:cs="TimesUZ"/>
          <w:sz w:val="26"/>
          <w:szCs w:val="26"/>
          <w:lang w:val="en-US"/>
        </w:rPr>
        <w:t xml:space="preserve"> 4-bosqich xulosalari asosida hozirgi, kelasi va o‘tgan zamon shakllari ma’noviy xususiyatlari bilan munosabat-larini aniqlash asosida zamon va mayl kategoriyalarining UGMlari tiklanadi.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 xml:space="preserve">Xususiylikdan umumiylikka qarab yo‘naltirilgan bu tadqiq jarayonida har bir bosqichga o‘tish bilan xususiyliklarning zamiridagi UGMga chuqurlashib boriladi. Chunki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qo‘shimchali zamon shaklining nutqiy voqelanishlarida zamon kategoriyasi UGMsiga xos hozirgi-kelasi zamon shakli UGMsi ko‘rinishining hozirgi zamon UGMsi ko‘rinishchasiga mansub turining bevosita kuzatishda berilishini ko‘ramiz va bu XGMlarda barcha oldingi bosqichlar UGMlari zarralari mavjud bo‘ladi. Shuning uchun </w:t>
      </w:r>
      <w:r w:rsidRPr="00F05A43">
        <w:rPr>
          <w:rFonts w:ascii="TimesUZ" w:hAnsi="TimesUZ" w:cs="TimesUZ"/>
          <w:i/>
          <w:iCs/>
          <w:sz w:val="26"/>
          <w:szCs w:val="26"/>
          <w:lang w:val="en-US"/>
        </w:rPr>
        <w:t>-moqda</w:t>
      </w:r>
      <w:r w:rsidRPr="00F05A43">
        <w:rPr>
          <w:rFonts w:ascii="TimesUZ" w:hAnsi="TimesUZ" w:cs="TimesUZ"/>
          <w:sz w:val="26"/>
          <w:szCs w:val="26"/>
          <w:lang w:val="en-US"/>
        </w:rPr>
        <w:t xml:space="preserve"> qo‘shimchali zamon shaklining ziddiyatlari va UGMsi faqat 2-bosqichdagina ochilishi mumkin.</w:t>
      </w:r>
      <w:r w:rsidRPr="00F05A43">
        <w:rPr>
          <w:rFonts w:ascii="TimesUZ" w:hAnsi="TimesUZ" w:cs="TimesUZ"/>
          <w:sz w:val="26"/>
          <w:szCs w:val="26"/>
          <w:lang w:val="uz-Cyrl-UZ"/>
        </w:rPr>
        <w:t xml:space="preserve"> 3-bosqichda </w:t>
      </w:r>
      <w:r w:rsidRPr="00F05A43">
        <w:rPr>
          <w:rFonts w:ascii="TimesUZ" w:hAnsi="TimesUZ" w:cs="TimesUZ"/>
          <w:i/>
          <w:iCs/>
          <w:sz w:val="26"/>
          <w:szCs w:val="26"/>
          <w:lang w:val="uz-Cyrl-UZ"/>
        </w:rPr>
        <w:t>-moqda</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-(a)y</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-yap-</w:t>
      </w:r>
      <w:r w:rsidRPr="00F05A43">
        <w:rPr>
          <w:rFonts w:ascii="TimesUZ" w:hAnsi="TimesUZ" w:cs="TimesUZ"/>
          <w:sz w:val="26"/>
          <w:szCs w:val="26"/>
          <w:lang w:val="uz-Cyrl-UZ"/>
        </w:rPr>
        <w:t xml:space="preserve"> qo‘shimchali zamon shakllari mustaqil til birliklari sifatida emas, balki hozirgi zamon shaklining variantlari sifatida yuzaga chiqadi. Bu pog‘ona qancha yuqorilasa, xususiy ko‘rinishlar shunchalik katta  guruhlarga birlashib, o‘z mustaqilliklarini yo‘qotib, umumlashib boraveradi. Shu boisdan grammatik shakllarning ma’noviy xususiyatlari haqida gapirganda tekshirish qaysi bosqichda olib borilayotganligi hal qiluvchi ahamiyatga ega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So‘zshakl va uning asosiy turlari: nol shakl, sintetik, analitik, aralash, juft va takroriy shakllar.</w:t>
      </w:r>
      <w:r w:rsidR="00305C08"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Leksema nutqqa chiqqanda, albatta, grammatik shakllangan bo‘ladi. </w:t>
      </w:r>
      <w:r w:rsidRPr="00F05A43">
        <w:rPr>
          <w:rFonts w:ascii="TimesUZ" w:hAnsi="TimesUZ" w:cs="TimesUZ"/>
          <w:i/>
          <w:iCs/>
          <w:sz w:val="26"/>
          <w:szCs w:val="26"/>
          <w:lang w:val="en-US"/>
        </w:rPr>
        <w:t xml:space="preserve">Men sarguzasht kitoblarni sevib o‘qiyman </w:t>
      </w:r>
      <w:r w:rsidRPr="00F05A43">
        <w:rPr>
          <w:rFonts w:ascii="TimesUZ" w:hAnsi="TimesUZ" w:cs="TimesUZ"/>
          <w:sz w:val="26"/>
          <w:szCs w:val="26"/>
          <w:lang w:val="en-US"/>
        </w:rPr>
        <w:t>gapidagi so‘zlarga diqqat qilaylik.</w:t>
      </w:r>
      <w:r w:rsidRPr="00F05A43">
        <w:rPr>
          <w:rFonts w:ascii="TimesUZ" w:hAnsi="TimesUZ" w:cs="TimesUZ"/>
          <w:i/>
          <w:iCs/>
          <w:sz w:val="26"/>
          <w:szCs w:val="26"/>
          <w:lang w:val="en-US"/>
        </w:rPr>
        <w:t xml:space="preserve"> Men </w:t>
      </w:r>
      <w:r w:rsidRPr="00F05A43">
        <w:rPr>
          <w:rFonts w:ascii="TimesUZ" w:hAnsi="TimesUZ" w:cs="TimesUZ"/>
          <w:sz w:val="26"/>
          <w:szCs w:val="26"/>
          <w:lang w:val="en-US"/>
        </w:rPr>
        <w:t xml:space="preserve">olmoshi ongda leksema sifatida hech qanday grammatik shaklga ega emas. Biroq u mazkur gapda bosh kelishik shaklida va birlik sonda. </w:t>
      </w:r>
      <w:r w:rsidRPr="00F05A43">
        <w:rPr>
          <w:rFonts w:ascii="TimesUZ" w:hAnsi="TimesUZ" w:cs="TimesUZ"/>
          <w:i/>
          <w:iCs/>
          <w:sz w:val="26"/>
          <w:szCs w:val="26"/>
          <w:lang w:val="en-US"/>
        </w:rPr>
        <w:t>Sarguzasht</w:t>
      </w:r>
      <w:r w:rsidRPr="00F05A43">
        <w:rPr>
          <w:rFonts w:ascii="TimesUZ" w:hAnsi="TimesUZ" w:cs="TimesUZ"/>
          <w:sz w:val="26"/>
          <w:szCs w:val="26"/>
          <w:lang w:val="en-US"/>
        </w:rPr>
        <w:t xml:space="preserve"> sifati oddiy daraja shaklida, </w:t>
      </w:r>
      <w:r w:rsidRPr="00F05A43">
        <w:rPr>
          <w:rFonts w:ascii="TimesUZ" w:hAnsi="TimesUZ" w:cs="TimesUZ"/>
          <w:i/>
          <w:iCs/>
          <w:sz w:val="26"/>
          <w:szCs w:val="26"/>
          <w:lang w:val="en-US"/>
        </w:rPr>
        <w:t>kitoblarni</w:t>
      </w:r>
      <w:r w:rsidRPr="00F05A43">
        <w:rPr>
          <w:rFonts w:ascii="TimesUZ" w:hAnsi="TimesUZ" w:cs="TimesUZ"/>
          <w:sz w:val="26"/>
          <w:szCs w:val="26"/>
          <w:lang w:val="en-US"/>
        </w:rPr>
        <w:t xml:space="preserve"> tushum kelishigida va ko‘plik sonda, (</w:t>
      </w:r>
      <w:r w:rsidRPr="00F05A43">
        <w:rPr>
          <w:rFonts w:ascii="TimesUZ" w:hAnsi="TimesUZ" w:cs="TimesUZ"/>
          <w:i/>
          <w:iCs/>
          <w:sz w:val="26"/>
          <w:szCs w:val="26"/>
          <w:lang w:val="en-US"/>
        </w:rPr>
        <w:t>sevib</w:t>
      </w:r>
      <w:r w:rsidRPr="00F05A43">
        <w:rPr>
          <w:rFonts w:ascii="TimesUZ" w:hAnsi="TimesUZ" w:cs="TimesUZ"/>
          <w:sz w:val="26"/>
          <w:szCs w:val="26"/>
          <w:lang w:val="en-US"/>
        </w:rPr>
        <w:t xml:space="preserve">) aniq nisbat va ravishdosh shaklida, </w:t>
      </w:r>
      <w:r w:rsidRPr="00F05A43">
        <w:rPr>
          <w:rFonts w:ascii="TimesUZ" w:hAnsi="TimesUZ" w:cs="TimesUZ"/>
          <w:i/>
          <w:iCs/>
          <w:sz w:val="26"/>
          <w:szCs w:val="26"/>
          <w:lang w:val="en-US"/>
        </w:rPr>
        <w:t xml:space="preserve">o‘qiyman </w:t>
      </w:r>
      <w:r w:rsidRPr="00F05A43">
        <w:rPr>
          <w:rFonts w:ascii="TimesUZ" w:hAnsi="TimesUZ" w:cs="TimesUZ"/>
          <w:sz w:val="26"/>
          <w:szCs w:val="26"/>
          <w:lang w:val="en-US"/>
        </w:rPr>
        <w:t xml:space="preserve">aniq nisbat, hozirgi-kelasi zamon shakli, birinchi shaxs birlik, tasdiq shaklida. Leksemaning nutqda voqelangan ko‘rinishi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zshakl </w:t>
      </w:r>
      <w:r w:rsidRPr="00F05A43">
        <w:rPr>
          <w:rFonts w:ascii="TimesUZ" w:hAnsi="TimesUZ" w:cs="TimesUZ"/>
          <w:sz w:val="26"/>
          <w:szCs w:val="26"/>
          <w:lang w:val="en-US"/>
        </w:rPr>
        <w:t xml:space="preserve"> atamasi bilan yuritiladi. Bundan shunday xulosa chiqadi: so‘zning grammatik shakli bir leksemaning nutqdagi har xil tusli o‘zgarishi bo‘lib, u bir sememaning o‘zini yuzada chiqarib, yo qo‘shimcha ma’no ottenkasi tusi bilan farqlanadi yoxud bir leksemaning boshqa leksemaga nutqdagi sintaktik munosabatini ko‘rsatadi. Shu sababli so‘z yasovchidan boshqa qo‘shimchaning barchasi </w:t>
      </w:r>
      <w:r w:rsidRPr="00F05A43">
        <w:rPr>
          <w:rFonts w:ascii="TimesUZ" w:hAnsi="TimesUZ" w:cs="TimesUZ"/>
          <w:i/>
          <w:iCs/>
          <w:sz w:val="26"/>
          <w:szCs w:val="26"/>
          <w:lang w:val="en-US"/>
        </w:rPr>
        <w:t>grammatik shakl yasovchi, grammatik shakl</w:t>
      </w:r>
      <w:r w:rsidRPr="00F05A43">
        <w:rPr>
          <w:rFonts w:ascii="TimesUZ" w:hAnsi="TimesUZ" w:cs="TimesUZ"/>
          <w:sz w:val="26"/>
          <w:szCs w:val="26"/>
          <w:lang w:val="en-US"/>
        </w:rPr>
        <w:t xml:space="preserve">  deb yuritiladi.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 leksemaning ma’lum bir sistemaga kiruvchi grammatik shakli bir butun holda paradigmani tashkil qiladi. Masalan, </w:t>
      </w:r>
      <w:r w:rsidRPr="00F05A43">
        <w:rPr>
          <w:rFonts w:ascii="TimesUZ" w:hAnsi="TimesUZ" w:cs="TimesUZ"/>
          <w:i/>
          <w:iCs/>
          <w:sz w:val="26"/>
          <w:szCs w:val="26"/>
          <w:lang w:val="en-US"/>
        </w:rPr>
        <w:t xml:space="preserve">olma, olmaning, olmani, olmaga, olmada, olmadan </w:t>
      </w:r>
      <w:r w:rsidRPr="00F05A43">
        <w:rPr>
          <w:rFonts w:ascii="TimesUZ" w:hAnsi="TimesUZ" w:cs="TimesUZ"/>
          <w:sz w:val="26"/>
          <w:szCs w:val="26"/>
          <w:lang w:val="en-US"/>
        </w:rPr>
        <w:t>so‘zshakllari</w:t>
      </w:r>
      <w:r w:rsidRPr="00F05A43">
        <w:rPr>
          <w:rFonts w:ascii="TimesUZ" w:hAnsi="TimesUZ" w:cs="TimesUZ"/>
          <w:i/>
          <w:iCs/>
          <w:sz w:val="26"/>
          <w:szCs w:val="26"/>
          <w:lang w:val="en-US"/>
        </w:rPr>
        <w:t xml:space="preserve"> olma </w:t>
      </w:r>
      <w:r w:rsidRPr="00F05A43">
        <w:rPr>
          <w:rFonts w:ascii="TimesUZ" w:hAnsi="TimesUZ" w:cs="TimesUZ"/>
          <w:sz w:val="26"/>
          <w:szCs w:val="26"/>
          <w:lang w:val="en-US"/>
        </w:rPr>
        <w:t>leksemasining kelishik paradigmasi. Morfologik paradigma (grammatik shakllar sistemasi) har bir so‘z turkumi uchun alohida (son, daraja, nisbat, o‘zgalovchi) bo‘lishi ham, barcha so‘z turkumlari uchun umumiy bo‘lishi ham (kelishik, egalik, kesimlik)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so‘z bir grammatik ko‘rsatkichli yoki bir necha grammatik ko‘rsatkichli bo‘lishi mumkin. Masalan, yuqorida keltirilgan </w:t>
      </w:r>
      <w:r w:rsidRPr="00F05A43">
        <w:rPr>
          <w:rFonts w:ascii="TimesUZ" w:hAnsi="TimesUZ" w:cs="TimesUZ"/>
          <w:i/>
          <w:iCs/>
          <w:sz w:val="26"/>
          <w:szCs w:val="26"/>
          <w:lang w:val="en-US"/>
        </w:rPr>
        <w:t>sarguzasht</w:t>
      </w:r>
      <w:r w:rsidRPr="00F05A43">
        <w:rPr>
          <w:rFonts w:ascii="TimesUZ" w:hAnsi="TimesUZ" w:cs="TimesUZ"/>
          <w:sz w:val="26"/>
          <w:szCs w:val="26"/>
          <w:lang w:val="en-US"/>
        </w:rPr>
        <w:t xml:space="preserve"> so‘zi bir grammatik ko‘rsatkichli (oddiy daraja), </w:t>
      </w:r>
      <w:r w:rsidRPr="00F05A43">
        <w:rPr>
          <w:rFonts w:ascii="TimesUZ" w:hAnsi="TimesUZ" w:cs="TimesUZ"/>
          <w:i/>
          <w:iCs/>
          <w:sz w:val="26"/>
          <w:szCs w:val="26"/>
          <w:lang w:val="en-US"/>
        </w:rPr>
        <w:t xml:space="preserve">kitoblarni </w:t>
      </w:r>
      <w:r w:rsidRPr="00F05A43">
        <w:rPr>
          <w:rFonts w:ascii="TimesUZ" w:hAnsi="TimesUZ" w:cs="TimesUZ"/>
          <w:sz w:val="26"/>
          <w:szCs w:val="26"/>
          <w:lang w:val="en-US"/>
        </w:rPr>
        <w:t xml:space="preserve">ikki grammatik ko‘rsatkich </w:t>
      </w:r>
      <w:r w:rsidR="00305C08" w:rsidRPr="00F05A43">
        <w:rPr>
          <w:rFonts w:ascii="TimesUZ" w:hAnsi="TimesUZ" w:cs="TimesUZ"/>
          <w:sz w:val="26"/>
          <w:szCs w:val="26"/>
          <w:lang w:val="en-US"/>
        </w:rPr>
        <w:t>(tushum kelishigi, ko‘plik son)</w:t>
      </w:r>
      <w:r w:rsidRPr="00F05A43">
        <w:rPr>
          <w:rFonts w:ascii="TimesUZ" w:hAnsi="TimesUZ" w:cs="TimesUZ"/>
          <w:sz w:val="26"/>
          <w:szCs w:val="26"/>
          <w:lang w:val="en-US"/>
        </w:rPr>
        <w:t xml:space="preserve">li. Shuningdek, tilimizda grammatik shaklning ba’zilari bir grammatik ma’noni, ba’zilari bir vaqtning o‘zida bir necha grammatik ma’noni ifodalashi mumkin. Masalan, keltirilgan </w:t>
      </w:r>
      <w:r w:rsidRPr="00F05A43">
        <w:rPr>
          <w:rFonts w:ascii="TimesUZ" w:hAnsi="TimesUZ" w:cs="TimesUZ"/>
          <w:i/>
          <w:iCs/>
          <w:sz w:val="26"/>
          <w:szCs w:val="26"/>
          <w:lang w:val="en-US"/>
        </w:rPr>
        <w:t xml:space="preserve">sevib </w:t>
      </w:r>
      <w:r w:rsidRPr="00F05A43">
        <w:rPr>
          <w:rFonts w:ascii="TimesUZ" w:hAnsi="TimesUZ" w:cs="TimesUZ"/>
          <w:sz w:val="26"/>
          <w:szCs w:val="26"/>
          <w:lang w:val="en-US"/>
        </w:rPr>
        <w:t xml:space="preserve">so‘zshaklidagi </w:t>
      </w:r>
      <w:r w:rsidRPr="00F05A43">
        <w:rPr>
          <w:rFonts w:ascii="TimesUZ" w:hAnsi="TimesUZ" w:cs="TimesUZ"/>
          <w:i/>
          <w:iCs/>
          <w:sz w:val="26"/>
          <w:szCs w:val="26"/>
          <w:lang w:val="en-US"/>
        </w:rPr>
        <w:t>-ib</w:t>
      </w:r>
      <w:r w:rsidRPr="00F05A43">
        <w:rPr>
          <w:rFonts w:ascii="TimesUZ" w:hAnsi="TimesUZ" w:cs="TimesUZ"/>
          <w:sz w:val="26"/>
          <w:szCs w:val="26"/>
          <w:lang w:val="en-US"/>
        </w:rPr>
        <w:t xml:space="preserve"> ko‘rsatkichi holat ma’nosinigina, </w:t>
      </w:r>
      <w:r w:rsidRPr="00F05A43">
        <w:rPr>
          <w:rFonts w:ascii="TimesUZ" w:hAnsi="TimesUZ" w:cs="TimesUZ"/>
          <w:i/>
          <w:iCs/>
          <w:sz w:val="26"/>
          <w:szCs w:val="26"/>
          <w:lang w:val="en-US"/>
        </w:rPr>
        <w:t>o‘qiyman</w:t>
      </w:r>
      <w:r w:rsidR="00305C08" w:rsidRPr="00F05A43">
        <w:rPr>
          <w:rFonts w:ascii="TimesUZ" w:hAnsi="TimesUZ" w:cs="TimesUZ"/>
          <w:sz w:val="26"/>
          <w:szCs w:val="26"/>
          <w:lang w:val="en-US"/>
        </w:rPr>
        <w:t xml:space="preserve"> so‘zshaklidagi </w:t>
      </w:r>
      <w:r w:rsidRPr="00F05A43">
        <w:rPr>
          <w:rFonts w:ascii="TimesUZ" w:hAnsi="TimesUZ" w:cs="TimesUZ"/>
          <w:sz w:val="26"/>
          <w:szCs w:val="26"/>
          <w:lang w:val="en-US"/>
        </w:rPr>
        <w:t>-</w:t>
      </w:r>
      <w:r w:rsidRPr="00F05A43">
        <w:rPr>
          <w:rFonts w:ascii="TimesUZ" w:hAnsi="TimesUZ" w:cs="TimesUZ"/>
          <w:i/>
          <w:iCs/>
          <w:sz w:val="26"/>
          <w:szCs w:val="26"/>
          <w:lang w:val="en-US"/>
        </w:rPr>
        <w:t>man</w:t>
      </w:r>
      <w:r w:rsidRPr="00F05A43">
        <w:rPr>
          <w:rFonts w:ascii="TimesUZ" w:hAnsi="TimesUZ" w:cs="TimesUZ"/>
          <w:sz w:val="26"/>
          <w:szCs w:val="26"/>
          <w:lang w:val="en-US"/>
        </w:rPr>
        <w:t xml:space="preserve"> shakli esa, ham birinchi shaxs, ham birlik ma’nosini ifodalamoqda.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Hozirgi o‘zbek tilida so‘zshaklning bir necha tipi mavjud: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affikslar yordamida hosil bo‘luvchi so‘zshakl (sintetik yoki </w:t>
      </w:r>
      <w:r w:rsidR="008150D5" w:rsidRPr="00F05A43">
        <w:rPr>
          <w:rFonts w:ascii="TimesUZ" w:hAnsi="TimesUZ" w:cs="TimesUZ"/>
          <w:sz w:val="26"/>
          <w:szCs w:val="26"/>
          <w:lang w:val="en-US"/>
        </w:rPr>
        <w:t>«</w:t>
      </w:r>
      <w:r w:rsidRPr="00F05A43">
        <w:rPr>
          <w:rFonts w:ascii="TimesUZ" w:hAnsi="TimesUZ" w:cs="TimesUZ"/>
          <w:sz w:val="26"/>
          <w:szCs w:val="26"/>
          <w:lang w:val="en-US"/>
        </w:rPr>
        <w:t>yopishgan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shakl);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nomustaqil (faqat grammatik ma’no ifodalaydigan) so‘z bilan ifodalanadigan so‘zshakl (analitik yoki </w:t>
      </w:r>
      <w:r w:rsidR="008150D5" w:rsidRPr="00F05A43">
        <w:rPr>
          <w:rFonts w:ascii="TimesUZ" w:hAnsi="TimesUZ" w:cs="TimesUZ"/>
          <w:sz w:val="26"/>
          <w:szCs w:val="26"/>
          <w:lang w:val="en-US"/>
        </w:rPr>
        <w:t>«</w:t>
      </w:r>
      <w:r w:rsidRPr="00F05A43">
        <w:rPr>
          <w:rFonts w:ascii="TimesUZ" w:hAnsi="TimesUZ" w:cs="TimesUZ"/>
          <w:sz w:val="26"/>
          <w:szCs w:val="26"/>
          <w:lang w:val="en-US"/>
        </w:rPr>
        <w:t>ajralgan shakl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ham affiks, ham nomustaqil so‘z yordamida ifodalangan shakl (sintetik-analitik yoki </w:t>
      </w:r>
      <w:r w:rsidR="008150D5" w:rsidRPr="00F05A43">
        <w:rPr>
          <w:rFonts w:ascii="TimesUZ" w:hAnsi="TimesUZ" w:cs="TimesUZ"/>
          <w:sz w:val="26"/>
          <w:szCs w:val="26"/>
          <w:lang w:val="en-US"/>
        </w:rPr>
        <w:t>«</w:t>
      </w:r>
      <w:r w:rsidRPr="00F05A43">
        <w:rPr>
          <w:rFonts w:ascii="TimesUZ" w:hAnsi="TimesUZ" w:cs="TimesUZ"/>
          <w:sz w:val="26"/>
          <w:szCs w:val="26"/>
          <w:lang w:val="en-US"/>
        </w:rPr>
        <w:t>aralash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shakl</w:t>
      </w:r>
      <w:r w:rsidR="00913A35">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so‘zning takroridan hosil bo‘lgan shakl </w:t>
      </w:r>
      <w:r w:rsidR="00913A35">
        <w:rPr>
          <w:rFonts w:ascii="TimesUZ" w:hAnsi="TimesUZ" w:cs="TimesUZ"/>
          <w:sz w:val="26"/>
          <w:szCs w:val="26"/>
          <w:lang w:val="en-US"/>
        </w:rPr>
        <w:t>(</w:t>
      </w:r>
      <w:r w:rsidRPr="00F05A43">
        <w:rPr>
          <w:rFonts w:ascii="TimesUZ" w:hAnsi="TimesUZ" w:cs="TimesUZ"/>
          <w:sz w:val="26"/>
          <w:szCs w:val="26"/>
          <w:lang w:val="en-US"/>
        </w:rPr>
        <w:t>yoki takroriy shakl).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Sintetik shakl affiksning tabiatiga qarab ikki ko‘rinishga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affiksi moddiy shaklga ega bo‘lmagan (nol shaklli) so‘zshakl (</w:t>
      </w:r>
      <w:r w:rsidRPr="00F05A43">
        <w:rPr>
          <w:rFonts w:ascii="TimesUZ" w:hAnsi="TimesUZ" w:cs="TimesUZ"/>
          <w:i/>
          <w:iCs/>
          <w:sz w:val="26"/>
          <w:szCs w:val="26"/>
          <w:lang w:val="en-US"/>
        </w:rPr>
        <w:t xml:space="preserve">Shoir she’r o‘qiydi </w:t>
      </w:r>
      <w:r w:rsidRPr="00F05A43">
        <w:rPr>
          <w:rFonts w:ascii="TimesUZ" w:hAnsi="TimesUZ" w:cs="TimesUZ"/>
          <w:sz w:val="26"/>
          <w:szCs w:val="26"/>
          <w:lang w:val="en-US"/>
        </w:rPr>
        <w:t xml:space="preserve">gapidagi </w:t>
      </w:r>
      <w:r w:rsidRPr="00F05A43">
        <w:rPr>
          <w:rFonts w:ascii="TimesUZ" w:hAnsi="TimesUZ" w:cs="TimesUZ"/>
          <w:i/>
          <w:iCs/>
          <w:sz w:val="26"/>
          <w:szCs w:val="26"/>
          <w:lang w:val="en-US"/>
        </w:rPr>
        <w:t>shoir</w:t>
      </w:r>
      <w:r w:rsidRPr="00F05A43">
        <w:rPr>
          <w:rFonts w:ascii="TimesUZ" w:hAnsi="TimesUZ" w:cs="TimesUZ"/>
          <w:sz w:val="26"/>
          <w:szCs w:val="26"/>
          <w:lang w:val="en-US"/>
        </w:rPr>
        <w:t xml:space="preserve"> so‘zi  bosh kelishikda va birlik sonda bo‘lib, bu ma’noni ifodalovchi shakl </w:t>
      </w:r>
      <w:r w:rsidRPr="00F05A43">
        <w:rPr>
          <w:rFonts w:ascii="TimesUZ" w:hAnsi="TimesUZ" w:cs="TimesUZ"/>
          <w:b/>
          <w:bCs/>
          <w:i/>
          <w:iCs/>
          <w:sz w:val="26"/>
          <w:szCs w:val="26"/>
          <w:lang w:val="en-US"/>
        </w:rPr>
        <w:t xml:space="preserve">nol shakl </w:t>
      </w:r>
      <w:r w:rsidRPr="00F05A43">
        <w:rPr>
          <w:rFonts w:ascii="TimesUZ" w:hAnsi="TimesUZ" w:cs="TimesUZ"/>
          <w:sz w:val="26"/>
          <w:szCs w:val="26"/>
          <w:lang w:val="en-US"/>
        </w:rPr>
        <w:t>deyiladi);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affiksi moddiy shaklga ega bo‘lgan so‘zshakl  (keltirilgan gapdagi </w:t>
      </w:r>
      <w:r w:rsidRPr="00F05A43">
        <w:rPr>
          <w:rFonts w:ascii="TimesUZ" w:hAnsi="TimesUZ" w:cs="TimesUZ"/>
          <w:i/>
          <w:iCs/>
          <w:sz w:val="26"/>
          <w:szCs w:val="26"/>
          <w:lang w:val="en-US"/>
        </w:rPr>
        <w:t>o‘qiydi</w:t>
      </w:r>
      <w:r w:rsidRPr="00F05A43">
        <w:rPr>
          <w:rFonts w:ascii="TimesUZ" w:hAnsi="TimesUZ" w:cs="TimesUZ"/>
          <w:sz w:val="26"/>
          <w:szCs w:val="26"/>
          <w:lang w:val="en-US"/>
        </w:rPr>
        <w:t xml:space="preserve"> so‘zshaklining hozirgi-kelasi zamon, III shaxs birlik ma’nolari moddiy shaklli vosita bilan ifodalangan).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w:t>
      </w:r>
      <w:r w:rsidRPr="00F05A43">
        <w:rPr>
          <w:rFonts w:ascii="TimesUZ" w:hAnsi="TimesUZ" w:cs="TimesUZ"/>
          <w:i/>
          <w:iCs/>
          <w:sz w:val="26"/>
          <w:szCs w:val="26"/>
          <w:lang w:val="en-US"/>
        </w:rPr>
        <w:t>She’r o‘qidi</w:t>
      </w:r>
      <w:r w:rsidRPr="00F05A43">
        <w:rPr>
          <w:rFonts w:ascii="TimesUZ" w:hAnsi="TimesUZ" w:cs="TimesUZ"/>
          <w:sz w:val="26"/>
          <w:szCs w:val="26"/>
          <w:lang w:val="en-US"/>
        </w:rPr>
        <w:t xml:space="preserve"> birikuvidagi </w:t>
      </w:r>
      <w:r w:rsidRPr="00F05A43">
        <w:rPr>
          <w:rFonts w:ascii="TimesUZ" w:hAnsi="TimesUZ" w:cs="TimesUZ"/>
          <w:i/>
          <w:iCs/>
          <w:sz w:val="26"/>
          <w:szCs w:val="26"/>
          <w:lang w:val="en-US"/>
        </w:rPr>
        <w:t>she’r</w:t>
      </w:r>
      <w:r w:rsidRPr="00F05A43">
        <w:rPr>
          <w:rFonts w:ascii="TimesUZ" w:hAnsi="TimesUZ" w:cs="TimesUZ"/>
          <w:sz w:val="26"/>
          <w:szCs w:val="26"/>
          <w:lang w:val="en-US"/>
        </w:rPr>
        <w:t xml:space="preserve"> so‘zi belgisiz tushum kelishigida deyilib, u nol shakl sifatida qaralmaydi. </w:t>
      </w:r>
      <w:r w:rsidR="008150D5" w:rsidRPr="00F05A43">
        <w:rPr>
          <w:rFonts w:ascii="TimesUZ" w:hAnsi="TimesUZ" w:cs="TimesUZ"/>
          <w:sz w:val="26"/>
          <w:szCs w:val="26"/>
          <w:lang w:val="en-US"/>
        </w:rPr>
        <w:t>«</w:t>
      </w:r>
      <w:r w:rsidRPr="00F05A43">
        <w:rPr>
          <w:rFonts w:ascii="TimesUZ" w:hAnsi="TimesUZ" w:cs="TimesUZ"/>
          <w:sz w:val="26"/>
          <w:szCs w:val="26"/>
          <w:lang w:val="en-US"/>
        </w:rPr>
        <w:t>O‘zbek tilining, boshqa turkiy tillarda bo‘lgani kabi, asosiy belgilaridan biri bo‘lgan nol shakl masalasi hali yetarlicha o‘rganilmagan va uning o‘ziga xos xususiyatlarini ochish tilshunosligimiz oldida turgan  dolzarb muammolardan biri sanaladi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(H.Ne’matov).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Analitik so‘zshakl nomustaqil ma’noli (asosan, yordamchi) so‘z yordamida hosil qilinadi: </w:t>
      </w:r>
      <w:r w:rsidRPr="00F05A43">
        <w:rPr>
          <w:rFonts w:ascii="TimesUZ" w:hAnsi="TimesUZ" w:cs="TimesUZ"/>
          <w:i/>
          <w:iCs/>
          <w:sz w:val="26"/>
          <w:szCs w:val="26"/>
          <w:lang w:val="en-US"/>
        </w:rPr>
        <w:t xml:space="preserve">maktab uchun, kelajak sari.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Sintetik-analitik shakl ham affiks, ham yordamchi so‘z yoki yordamchi so‘z vazifasidagi mustaqil so‘z bilan hosil qilinadi. Masalan, </w:t>
      </w:r>
      <w:r w:rsidRPr="00F05A43">
        <w:rPr>
          <w:rFonts w:ascii="TimesUZ" w:hAnsi="TimesUZ" w:cs="TimesUZ"/>
          <w:i/>
          <w:iCs/>
          <w:sz w:val="26"/>
          <w:szCs w:val="26"/>
          <w:lang w:val="en-US"/>
        </w:rPr>
        <w:t xml:space="preserve">o‘qib chiqdi, borgan ekan, shaharga tomon </w:t>
      </w:r>
      <w:r w:rsidRPr="00F05A43">
        <w:rPr>
          <w:rFonts w:ascii="TimesUZ" w:hAnsi="TimesUZ" w:cs="TimesUZ"/>
          <w:sz w:val="26"/>
          <w:szCs w:val="26"/>
          <w:lang w:val="en-US"/>
        </w:rPr>
        <w:t xml:space="preserve">va h. Bunda </w:t>
      </w:r>
      <w:r w:rsidRPr="00F05A43">
        <w:rPr>
          <w:rFonts w:ascii="TimesUZ" w:hAnsi="TimesUZ" w:cs="TimesUZ"/>
          <w:i/>
          <w:iCs/>
          <w:sz w:val="26"/>
          <w:szCs w:val="26"/>
          <w:lang w:val="en-US"/>
        </w:rPr>
        <w:t>chiqdi</w:t>
      </w:r>
      <w:r w:rsidRPr="00F05A43">
        <w:rPr>
          <w:rFonts w:ascii="TimesUZ" w:hAnsi="TimesUZ" w:cs="TimesUZ"/>
          <w:sz w:val="26"/>
          <w:szCs w:val="26"/>
          <w:lang w:val="en-US"/>
        </w:rPr>
        <w:t xml:space="preserve"> so‘zi ushbu o‘rinda </w:t>
      </w:r>
      <w:r w:rsidRPr="00F05A43">
        <w:rPr>
          <w:rFonts w:ascii="TimesUZ" w:hAnsi="TimesUZ" w:cs="TimesUZ"/>
          <w:i/>
          <w:iCs/>
          <w:sz w:val="26"/>
          <w:szCs w:val="26"/>
          <w:lang w:val="en-US"/>
        </w:rPr>
        <w:t>-ib</w:t>
      </w:r>
      <w:r w:rsidRPr="00F05A43">
        <w:rPr>
          <w:rFonts w:ascii="TimesUZ" w:hAnsi="TimesUZ" w:cs="TimesUZ"/>
          <w:sz w:val="26"/>
          <w:szCs w:val="26"/>
          <w:lang w:val="en-US"/>
        </w:rPr>
        <w:t xml:space="preserve"> affiksi, </w:t>
      </w:r>
      <w:r w:rsidRPr="00F05A43">
        <w:rPr>
          <w:rFonts w:ascii="TimesUZ" w:hAnsi="TimesUZ" w:cs="TimesUZ"/>
          <w:i/>
          <w:iCs/>
          <w:sz w:val="26"/>
          <w:szCs w:val="26"/>
          <w:lang w:val="en-US"/>
        </w:rPr>
        <w:t>tomon</w:t>
      </w:r>
      <w:r w:rsidRPr="00F05A43">
        <w:rPr>
          <w:rFonts w:ascii="TimesUZ" w:hAnsi="TimesUZ" w:cs="TimesUZ"/>
          <w:sz w:val="26"/>
          <w:szCs w:val="26"/>
          <w:lang w:val="en-US"/>
        </w:rPr>
        <w:t xml:space="preserve"> so‘zi </w:t>
      </w:r>
      <w:r w:rsidRPr="00F05A43">
        <w:rPr>
          <w:rFonts w:ascii="TimesUZ" w:hAnsi="TimesUZ" w:cs="TimesUZ"/>
          <w:i/>
          <w:iCs/>
          <w:sz w:val="26"/>
          <w:szCs w:val="26"/>
          <w:lang w:val="en-US"/>
        </w:rPr>
        <w:t>-ga</w:t>
      </w:r>
      <w:r w:rsidRPr="00F05A43">
        <w:rPr>
          <w:rFonts w:ascii="TimesUZ" w:hAnsi="TimesUZ" w:cs="TimesUZ"/>
          <w:sz w:val="26"/>
          <w:szCs w:val="26"/>
          <w:lang w:val="en-US"/>
        </w:rPr>
        <w:t xml:space="preserve"> qo‘shimchasi yordamida aralash so‘zshaklni vujudga keltirgan.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Takroriy shakl ham  ma’lum bir grammatik ma’no ifodalash uchun xizmat qiladi. Masalan, </w:t>
      </w:r>
      <w:r w:rsidRPr="00F05A43">
        <w:rPr>
          <w:rFonts w:ascii="TimesUZ" w:hAnsi="TimesUZ" w:cs="TimesUZ"/>
          <w:i/>
          <w:iCs/>
          <w:sz w:val="26"/>
          <w:szCs w:val="26"/>
          <w:lang w:val="en-US"/>
        </w:rPr>
        <w:t>baland-baland</w:t>
      </w:r>
      <w:r w:rsidRPr="00F05A43">
        <w:rPr>
          <w:rFonts w:ascii="TimesUZ" w:hAnsi="TimesUZ" w:cs="TimesUZ"/>
          <w:sz w:val="26"/>
          <w:szCs w:val="26"/>
          <w:lang w:val="en-US"/>
        </w:rPr>
        <w:t xml:space="preserve"> (imorat), </w:t>
      </w:r>
      <w:r w:rsidRPr="00F05A43">
        <w:rPr>
          <w:rFonts w:ascii="TimesUZ" w:hAnsi="TimesUZ" w:cs="TimesUZ"/>
          <w:i/>
          <w:iCs/>
          <w:sz w:val="26"/>
          <w:szCs w:val="26"/>
          <w:lang w:val="en-US"/>
        </w:rPr>
        <w:t xml:space="preserve">qator-qator </w:t>
      </w:r>
      <w:r w:rsidRPr="00F05A43">
        <w:rPr>
          <w:rFonts w:ascii="TimesUZ" w:hAnsi="TimesUZ" w:cs="TimesUZ"/>
          <w:sz w:val="26"/>
          <w:szCs w:val="26"/>
          <w:lang w:val="en-US"/>
        </w:rPr>
        <w:t xml:space="preserve">(daraxtlar), </w:t>
      </w:r>
      <w:r w:rsidRPr="00F05A43">
        <w:rPr>
          <w:rFonts w:ascii="TimesUZ" w:hAnsi="TimesUZ" w:cs="TimesUZ"/>
          <w:i/>
          <w:iCs/>
          <w:sz w:val="26"/>
          <w:szCs w:val="26"/>
          <w:lang w:val="en-US"/>
        </w:rPr>
        <w:t xml:space="preserve">kula-kula </w:t>
      </w:r>
      <w:r w:rsidRPr="00F05A43">
        <w:rPr>
          <w:rFonts w:ascii="TimesUZ" w:hAnsi="TimesUZ" w:cs="TimesUZ"/>
          <w:sz w:val="26"/>
          <w:szCs w:val="26"/>
          <w:lang w:val="en-US"/>
        </w:rPr>
        <w:t xml:space="preserve">kabilar </w:t>
      </w:r>
      <w:r w:rsidR="008150D5" w:rsidRPr="00F05A43">
        <w:rPr>
          <w:rFonts w:ascii="TimesUZ" w:hAnsi="TimesUZ" w:cs="TimesUZ"/>
          <w:sz w:val="26"/>
          <w:szCs w:val="26"/>
          <w:lang w:val="en-US"/>
        </w:rPr>
        <w:t>«</w:t>
      </w:r>
      <w:r w:rsidRPr="00F05A43">
        <w:rPr>
          <w:rFonts w:ascii="TimesUZ" w:hAnsi="TimesUZ" w:cs="TimesUZ"/>
          <w:sz w:val="26"/>
          <w:szCs w:val="26"/>
          <w:lang w:val="en-US"/>
        </w:rPr>
        <w:t>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takror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ifodalaydi. Ba’zi manbalarda  takror so‘zshaklni ravish sifatida qarash ham uchraydi. Bunda takrorlash natijasida yangi so‘z, lug‘aviy ma’no, so‘zshakl vujudga kelayotganligi nazarda tutiladi. Masalan, </w:t>
      </w:r>
      <w:r w:rsidRPr="00F05A43">
        <w:rPr>
          <w:rFonts w:ascii="TimesUZ" w:hAnsi="TimesUZ" w:cs="TimesUZ"/>
          <w:i/>
          <w:iCs/>
          <w:sz w:val="26"/>
          <w:szCs w:val="26"/>
          <w:lang w:val="en-US"/>
        </w:rPr>
        <w:t>qator-qator</w:t>
      </w:r>
      <w:r w:rsidRPr="00F05A43">
        <w:rPr>
          <w:rFonts w:ascii="TimesUZ" w:hAnsi="TimesUZ" w:cs="TimesUZ"/>
          <w:sz w:val="26"/>
          <w:szCs w:val="26"/>
          <w:lang w:val="en-US"/>
        </w:rPr>
        <w:t xml:space="preserve"> so‘zshaklida yangi lug‘aviy ma’no </w:t>
      </w:r>
      <w:r w:rsidRPr="00F05A43">
        <w:rPr>
          <w:rFonts w:ascii="TimesUZ" w:hAnsi="TimesUZ" w:cs="TimesUZ"/>
          <w:i/>
          <w:iCs/>
          <w:sz w:val="26"/>
          <w:szCs w:val="26"/>
          <w:lang w:val="en-US"/>
        </w:rPr>
        <w:t>qator</w:t>
      </w:r>
      <w:r w:rsidRPr="00F05A43">
        <w:rPr>
          <w:rFonts w:ascii="TimesUZ" w:hAnsi="TimesUZ" w:cs="TimesUZ"/>
          <w:sz w:val="26"/>
          <w:szCs w:val="26"/>
          <w:lang w:val="en-US"/>
        </w:rPr>
        <w:t xml:space="preserve"> so‘zining kuchaygan, orttirilgan ifodali ko‘rinishi orqali yuzaga chiqqan.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Grammatik ma’noni ifodalash usullari. </w:t>
      </w:r>
      <w:r w:rsidRPr="00F05A43">
        <w:rPr>
          <w:rFonts w:ascii="TimesUZ" w:hAnsi="TimesUZ" w:cs="TimesUZ"/>
          <w:sz w:val="26"/>
          <w:szCs w:val="26"/>
          <w:lang w:val="en-US"/>
        </w:rPr>
        <w:t>O‘zbek tilida grammatik ma’no ifodalashning quyidagi vositalari mavjud: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 affiksal vosita;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sof nomustaqil va nomustaqil vazifadagi so‘z;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 so‘z tartibi;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 takror;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5) ohang;</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6) sintaktik qolip.</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Affiksatsiya</w:t>
      </w:r>
      <w:r w:rsidRPr="00F05A43">
        <w:rPr>
          <w:rFonts w:ascii="TimesUZ" w:hAnsi="TimesUZ" w:cs="TimesUZ"/>
          <w:sz w:val="26"/>
          <w:szCs w:val="26"/>
          <w:lang w:val="en-US"/>
        </w:rPr>
        <w:t xml:space="preserve"> tilimizda grammatik ma’no ifodalashning eng keng tarqalgan turi, u orqali deyarli aksariyat grammatik ma’no ifodalanadi. Ifodalaydigan grammatik ma’noning xarakteriga va o‘z mohiyatiga ko‘ra affikslar ikkiga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so‘z yasovchi affiks;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shakl yasovchi affiks.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 yasovchi affiks</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so‘zga qo‘shilib, yangi lug‘aviy ma’no hosil qiladi va so‘zning grammatik tabiatiga ham ta’sir etadi. Masalan, </w:t>
      </w:r>
      <w:r w:rsidRPr="00F05A43">
        <w:rPr>
          <w:rFonts w:ascii="TimesUZ" w:hAnsi="TimesUZ" w:cs="TimesUZ"/>
          <w:i/>
          <w:iCs/>
          <w:sz w:val="26"/>
          <w:szCs w:val="26"/>
          <w:lang w:val="en-US"/>
        </w:rPr>
        <w:t xml:space="preserve">ish </w:t>
      </w:r>
      <w:r w:rsidRPr="00F05A43">
        <w:rPr>
          <w:rFonts w:ascii="TimesUZ" w:hAnsi="TimesUZ" w:cs="TimesUZ"/>
          <w:sz w:val="26"/>
          <w:szCs w:val="26"/>
          <w:lang w:val="en-US"/>
        </w:rPr>
        <w:t xml:space="preserve">so‘ziga qo‘shilgan </w:t>
      </w:r>
      <w:r w:rsidRPr="00F05A43">
        <w:rPr>
          <w:rFonts w:ascii="TimesUZ" w:hAnsi="TimesUZ" w:cs="TimesUZ"/>
          <w:i/>
          <w:iCs/>
          <w:sz w:val="26"/>
          <w:szCs w:val="26"/>
          <w:lang w:val="en-US"/>
        </w:rPr>
        <w:t xml:space="preserve">-la </w:t>
      </w:r>
      <w:r w:rsidRPr="00F05A43">
        <w:rPr>
          <w:rFonts w:ascii="TimesUZ" w:hAnsi="TimesUZ" w:cs="TimesUZ"/>
          <w:sz w:val="26"/>
          <w:szCs w:val="26"/>
          <w:lang w:val="en-US"/>
        </w:rPr>
        <w:t xml:space="preserve">so‘z yasovchi qo‘shimchasi yangi lug‘aviy ma’no vujudga keltirish bilan birga, yangi grammatik ma’no ham hosil qiladi. Qiyoslang: </w:t>
      </w:r>
      <w:r w:rsidRPr="00F05A43">
        <w:rPr>
          <w:rFonts w:ascii="TimesUZ" w:hAnsi="TimesUZ" w:cs="TimesUZ"/>
          <w:i/>
          <w:iCs/>
          <w:sz w:val="26"/>
          <w:szCs w:val="26"/>
          <w:lang w:val="en-US"/>
        </w:rPr>
        <w:t>ish</w:t>
      </w:r>
      <w:r w:rsidRPr="00F05A43">
        <w:rPr>
          <w:rFonts w:ascii="TimesUZ" w:hAnsi="TimesUZ" w:cs="TimesUZ"/>
          <w:sz w:val="26"/>
          <w:szCs w:val="26"/>
          <w:lang w:val="en-US"/>
        </w:rPr>
        <w:t xml:space="preserve"> (gram.ma’no: </w:t>
      </w:r>
      <w:r w:rsidR="008150D5" w:rsidRPr="00F05A43">
        <w:rPr>
          <w:rFonts w:ascii="TimesUZ" w:hAnsi="TimesUZ" w:cs="TimesUZ"/>
          <w:sz w:val="26"/>
          <w:szCs w:val="26"/>
          <w:lang w:val="en-US"/>
        </w:rPr>
        <w:t>«</w:t>
      </w:r>
      <w:r w:rsidRPr="00F05A43">
        <w:rPr>
          <w:rFonts w:ascii="TimesUZ" w:hAnsi="TimesUZ" w:cs="TimesUZ"/>
          <w:sz w:val="26"/>
          <w:szCs w:val="26"/>
          <w:lang w:val="en-US"/>
        </w:rPr>
        <w:t>predmetlik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w:t>
      </w:r>
      <w:r w:rsidRPr="00F05A43">
        <w:rPr>
          <w:rFonts w:ascii="TimesUZ" w:hAnsi="TimesUZ" w:cs="TimesUZ"/>
          <w:i/>
          <w:iCs/>
          <w:sz w:val="26"/>
          <w:szCs w:val="26"/>
          <w:lang w:val="en-US"/>
        </w:rPr>
        <w:t>ishla</w:t>
      </w:r>
      <w:r w:rsidRPr="00F05A43">
        <w:rPr>
          <w:rFonts w:ascii="TimesUZ" w:hAnsi="TimesUZ" w:cs="TimesUZ"/>
          <w:sz w:val="26"/>
          <w:szCs w:val="26"/>
          <w:lang w:val="en-US"/>
        </w:rPr>
        <w:t xml:space="preserve"> (gram.ma’no: </w:t>
      </w:r>
      <w:r w:rsidR="008150D5" w:rsidRPr="00F05A43">
        <w:rPr>
          <w:rFonts w:ascii="TimesUZ" w:hAnsi="TimesUZ" w:cs="TimesUZ"/>
          <w:sz w:val="26"/>
          <w:szCs w:val="26"/>
          <w:lang w:val="en-US"/>
        </w:rPr>
        <w:t>«</w:t>
      </w:r>
      <w:r w:rsidRPr="00F05A43">
        <w:rPr>
          <w:rFonts w:ascii="TimesUZ" w:hAnsi="TimesUZ" w:cs="TimesUZ"/>
          <w:sz w:val="26"/>
          <w:szCs w:val="26"/>
          <w:lang w:val="en-US"/>
        </w:rPr>
        <w:t>jarayon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fe’l</w:t>
      </w:r>
      <w:r w:rsidR="008150D5" w:rsidRPr="00F05A43">
        <w:rPr>
          <w:rFonts w:ascii="TimesUZ" w:hAnsi="TimesUZ" w:cs="TimesUZ"/>
          <w:sz w:val="26"/>
          <w:szCs w:val="26"/>
          <w:lang w:val="en-US"/>
        </w:rPr>
        <w:t>»</w:t>
      </w:r>
      <w:r w:rsidR="00305C08"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o‘rinadiki, hosila leksemadagi </w:t>
      </w:r>
      <w:r w:rsidR="008150D5" w:rsidRPr="00F05A43">
        <w:rPr>
          <w:rFonts w:ascii="TimesUZ" w:hAnsi="TimesUZ" w:cs="TimesUZ"/>
          <w:sz w:val="26"/>
          <w:szCs w:val="26"/>
          <w:lang w:val="en-US"/>
        </w:rPr>
        <w:t>«</w:t>
      </w:r>
      <w:r w:rsidRPr="00F05A43">
        <w:rPr>
          <w:rFonts w:ascii="TimesUZ" w:hAnsi="TimesUZ" w:cs="TimesUZ"/>
          <w:sz w:val="26"/>
          <w:szCs w:val="26"/>
          <w:lang w:val="en-US"/>
        </w:rPr>
        <w:t>jarayon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fe’l</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grammatik ma’nolari so‘z yasovchi vosita yordamida vujudga kelgan.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 yasovchi vosita orqali har xil grammatik ma’no ifodalanishi mumkin. Masalan, </w:t>
      </w:r>
      <w:r w:rsidRPr="00F05A43">
        <w:rPr>
          <w:rFonts w:ascii="TimesUZ" w:hAnsi="TimesUZ" w:cs="TimesUZ"/>
          <w:i/>
          <w:iCs/>
          <w:sz w:val="26"/>
          <w:szCs w:val="26"/>
          <w:lang w:val="en-US"/>
        </w:rPr>
        <w:t>-kash</w:t>
      </w:r>
      <w:r w:rsidRPr="00F05A43">
        <w:rPr>
          <w:rFonts w:ascii="TimesUZ" w:hAnsi="TimesUZ" w:cs="TimesUZ"/>
          <w:sz w:val="26"/>
          <w:szCs w:val="26"/>
          <w:lang w:val="en-US"/>
        </w:rPr>
        <w:t xml:space="preserve"> yasovchisi  hosilasi sifat ham, ot ham bo‘ladi (</w:t>
      </w:r>
      <w:r w:rsidRPr="00F05A43">
        <w:rPr>
          <w:rFonts w:ascii="TimesUZ" w:hAnsi="TimesUZ" w:cs="TimesUZ"/>
          <w:i/>
          <w:iCs/>
          <w:sz w:val="26"/>
          <w:szCs w:val="26"/>
          <w:lang w:val="en-US"/>
        </w:rPr>
        <w:t>mehnatkash</w:t>
      </w:r>
      <w:r w:rsidRPr="00F05A43">
        <w:rPr>
          <w:rFonts w:ascii="TimesUZ" w:hAnsi="TimesUZ" w:cs="TimesUZ"/>
          <w:sz w:val="26"/>
          <w:szCs w:val="26"/>
          <w:lang w:val="en-US"/>
        </w:rPr>
        <w:t xml:space="preserve"> – ot, </w:t>
      </w:r>
      <w:r w:rsidRPr="00F05A43">
        <w:rPr>
          <w:rFonts w:ascii="TimesUZ" w:hAnsi="TimesUZ" w:cs="TimesUZ"/>
          <w:i/>
          <w:iCs/>
          <w:sz w:val="26"/>
          <w:szCs w:val="26"/>
          <w:lang w:val="en-US"/>
        </w:rPr>
        <w:t>dilkash</w:t>
      </w:r>
      <w:r w:rsidRPr="00F05A43">
        <w:rPr>
          <w:rFonts w:ascii="TimesUZ" w:hAnsi="TimesUZ" w:cs="TimesUZ"/>
          <w:sz w:val="26"/>
          <w:szCs w:val="26"/>
          <w:lang w:val="en-US"/>
        </w:rPr>
        <w:t xml:space="preserve"> – sifat).    Demak, so‘z yasovchi vosita nafaqat yangi so‘z hosil qiladi, balki yangidan-yangi grammatik ma’noni ham vujudga keltiradi. Bu mustaqil so‘zda lug‘aviy ma’noning grammatik ma’no bilan dialektik aloqasini, ularning o‘zaro yaxlitlikda mavjudligini ko‘rsatadi.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Shakl yasovchi qo‘shimcha grammatik ma’no ifodalashning affiksal vositalari sirasida eng sermahsuli.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Ayrim shakl yasovchi faqat bir turkumga xos grammatik ma’noni vujudga keltirsa (tasniflovchi, bir turkumgagina tegishli bo‘lgan shakl yasovchi, masalan, son, daraja, nisbat, bo‘lishli-bo‘lishsizlik), ayrimi barcha turkum uchun birday tegishli (kelishik, kesimlik, egalik).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Affikslar asosan sintetik shakl hosil qiladi va qisman analitik shakllar hosil qilishda yordamchi vositalarga ko‘maklashadi.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Sof nomustaqil va nomustaqil vazifadagi so‘z</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ham grammatik ma’no ifodalovchi vosita sirasida muhim o‘rin tutadi.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Yordamchi so‘z mustaqil so‘z va gapda grammatik ma’no ifodalashning alohida turini tashkil etadi.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o‘makchi mustaqil so‘z bilan birga kelib, oldin turgan so‘zni keyingi so‘z bilan grammatik aloqaga kiritadi. Bu bilan kelishiklarga o‘xshaydi.</w:t>
      </w:r>
      <w:r w:rsidRPr="00F05A43">
        <w:rPr>
          <w:rFonts w:ascii="TimesUZ" w:hAnsi="TimesUZ" w:cs="TimesUZ"/>
          <w:i/>
          <w:iCs/>
          <w:sz w:val="26"/>
          <w:szCs w:val="26"/>
          <w:lang w:val="en-US"/>
        </w:rPr>
        <w:t xml:space="preserve"> Biz kelajakka ishonch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qaraymiz</w:t>
      </w:r>
      <w:r w:rsidRPr="00F05A43">
        <w:rPr>
          <w:rFonts w:ascii="TimesUZ" w:hAnsi="TimesUZ" w:cs="TimesUZ"/>
          <w:sz w:val="26"/>
          <w:szCs w:val="26"/>
          <w:lang w:val="en-US"/>
        </w:rPr>
        <w:t xml:space="preserve"> gapida ko‘makchi yordamida </w:t>
      </w:r>
      <w:r w:rsidR="008150D5" w:rsidRPr="00F05A43">
        <w:rPr>
          <w:rFonts w:ascii="TimesUZ" w:hAnsi="TimesUZ" w:cs="TimesUZ"/>
          <w:sz w:val="26"/>
          <w:szCs w:val="26"/>
          <w:lang w:val="en-US"/>
        </w:rPr>
        <w:t>«</w:t>
      </w:r>
      <w:r w:rsidRPr="00F05A43">
        <w:rPr>
          <w:rFonts w:ascii="TimesUZ" w:hAnsi="TimesUZ" w:cs="TimesUZ"/>
          <w:sz w:val="26"/>
          <w:szCs w:val="26"/>
          <w:lang w:val="en-US"/>
        </w:rPr>
        <w:t>holat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ma’nosi  ifodalangan. </w:t>
      </w:r>
      <w:r w:rsidRPr="00F05A43">
        <w:rPr>
          <w:rFonts w:ascii="TimesUZ" w:hAnsi="TimesUZ" w:cs="TimesUZ"/>
          <w:i/>
          <w:iCs/>
          <w:sz w:val="26"/>
          <w:szCs w:val="26"/>
          <w:lang w:val="en-US"/>
        </w:rPr>
        <w:t xml:space="preserve">Telefon </w:t>
      </w:r>
      <w:r w:rsidRPr="00F05A43">
        <w:rPr>
          <w:rFonts w:ascii="TimesUZ" w:hAnsi="TimesUZ" w:cs="TimesUZ"/>
          <w:b/>
          <w:bCs/>
          <w:i/>
          <w:iCs/>
          <w:sz w:val="26"/>
          <w:szCs w:val="26"/>
          <w:lang w:val="en-US"/>
        </w:rPr>
        <w:t>orqali</w:t>
      </w:r>
      <w:r w:rsidRPr="00F05A43">
        <w:rPr>
          <w:rFonts w:ascii="TimesUZ" w:hAnsi="TimesUZ" w:cs="TimesUZ"/>
          <w:i/>
          <w:iCs/>
          <w:sz w:val="26"/>
          <w:szCs w:val="26"/>
          <w:lang w:val="en-US"/>
        </w:rPr>
        <w:t xml:space="preserve"> gaplashdim gapida </w:t>
      </w:r>
      <w:r w:rsidR="008150D5" w:rsidRPr="00F05A43">
        <w:rPr>
          <w:rFonts w:ascii="TimesUZ" w:hAnsi="TimesUZ" w:cs="TimesUZ"/>
          <w:sz w:val="26"/>
          <w:szCs w:val="26"/>
          <w:lang w:val="en-US"/>
        </w:rPr>
        <w:t>«</w:t>
      </w:r>
      <w:r w:rsidRPr="00F05A43">
        <w:rPr>
          <w:rFonts w:ascii="TimesUZ" w:hAnsi="TimesUZ" w:cs="TimesUZ"/>
          <w:sz w:val="26"/>
          <w:szCs w:val="26"/>
          <w:lang w:val="en-US"/>
        </w:rPr>
        <w:t>vosita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Do‘stlik </w:t>
      </w:r>
      <w:r w:rsidRPr="00F05A43">
        <w:rPr>
          <w:rFonts w:ascii="TimesUZ" w:hAnsi="TimesUZ" w:cs="TimesUZ"/>
          <w:b/>
          <w:bCs/>
          <w:i/>
          <w:iCs/>
          <w:sz w:val="26"/>
          <w:szCs w:val="26"/>
          <w:lang w:val="en-US"/>
        </w:rPr>
        <w:t>biz uchun</w:t>
      </w:r>
      <w:r w:rsidRPr="00F05A43">
        <w:rPr>
          <w:rFonts w:ascii="TimesUZ" w:hAnsi="TimesUZ" w:cs="TimesUZ"/>
          <w:i/>
          <w:iCs/>
          <w:sz w:val="26"/>
          <w:szCs w:val="26"/>
          <w:lang w:val="en-US"/>
        </w:rPr>
        <w:t xml:space="preserve"> hamisha ilhom va kuch-quvvat manbai bo‘lib kelgan</w:t>
      </w:r>
      <w:r w:rsidRPr="00F05A43">
        <w:rPr>
          <w:rFonts w:ascii="TimesUZ" w:hAnsi="TimesUZ" w:cs="TimesUZ"/>
          <w:sz w:val="26"/>
          <w:szCs w:val="26"/>
          <w:lang w:val="en-US"/>
        </w:rPr>
        <w:t xml:space="preserve"> gapida </w:t>
      </w:r>
      <w:r w:rsidR="008150D5" w:rsidRPr="00F05A43">
        <w:rPr>
          <w:rFonts w:ascii="TimesUZ" w:hAnsi="TimesUZ" w:cs="TimesUZ"/>
          <w:sz w:val="26"/>
          <w:szCs w:val="26"/>
          <w:lang w:val="en-US"/>
        </w:rPr>
        <w:t>«</w:t>
      </w:r>
      <w:r w:rsidRPr="00F05A43">
        <w:rPr>
          <w:rFonts w:ascii="TimesUZ" w:hAnsi="TimesUZ" w:cs="TimesUZ"/>
          <w:sz w:val="26"/>
          <w:szCs w:val="26"/>
          <w:lang w:val="en-US"/>
        </w:rPr>
        <w:t>atalganlik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ifodalangan. Bu ma’nolar grammatik ma’noning bir tomoni bo‘lib, ikkinchi tomoni – oldingi so‘zni keyingi so‘zga bog‘lash, sintaktik aloqaga kiritish.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Bog‘lovchilar teng munosabatli birliklarni bog‘lab, ular orasida har xil tenglashtirish, zidlash, ayirish kabi morfologik ma’noni ifodalash uchun xizmat qiladi: </w:t>
      </w:r>
      <w:r w:rsidRPr="00F05A43">
        <w:rPr>
          <w:rFonts w:ascii="TimesUZ" w:hAnsi="TimesUZ" w:cs="TimesUZ"/>
          <w:i/>
          <w:iCs/>
          <w:sz w:val="26"/>
          <w:szCs w:val="26"/>
          <w:lang w:val="en-US"/>
        </w:rPr>
        <w:t>olma</w:t>
      </w:r>
      <w:r w:rsidRPr="00F05A43">
        <w:rPr>
          <w:rFonts w:ascii="TimesUZ" w:hAnsi="TimesUZ" w:cs="TimesUZ"/>
          <w:sz w:val="26"/>
          <w:szCs w:val="26"/>
          <w:lang w:val="en-US"/>
        </w:rPr>
        <w:t xml:space="preserve"> </w:t>
      </w:r>
      <w:r w:rsidRPr="00F05A43">
        <w:rPr>
          <w:rFonts w:ascii="TimesUZ" w:hAnsi="TimesUZ" w:cs="TimesUZ"/>
          <w:i/>
          <w:iCs/>
          <w:sz w:val="26"/>
          <w:szCs w:val="26"/>
          <w:lang w:val="en-US"/>
        </w:rPr>
        <w:t>va</w:t>
      </w:r>
      <w:r w:rsidRPr="00F05A43">
        <w:rPr>
          <w:rFonts w:ascii="TimesUZ" w:hAnsi="TimesUZ" w:cs="TimesUZ"/>
          <w:sz w:val="26"/>
          <w:szCs w:val="26"/>
          <w:lang w:val="en-US"/>
        </w:rPr>
        <w:t xml:space="preserve"> </w:t>
      </w:r>
      <w:r w:rsidRPr="00F05A43">
        <w:rPr>
          <w:rFonts w:ascii="TimesUZ" w:hAnsi="TimesUZ" w:cs="TimesUZ"/>
          <w:i/>
          <w:iCs/>
          <w:sz w:val="26"/>
          <w:szCs w:val="26"/>
          <w:lang w:val="en-US"/>
        </w:rPr>
        <w:t>anor</w:t>
      </w:r>
      <w:r w:rsidRPr="00F05A43">
        <w:rPr>
          <w:rFonts w:ascii="TimesUZ" w:hAnsi="TimesUZ" w:cs="TimesUZ"/>
          <w:sz w:val="26"/>
          <w:szCs w:val="26"/>
          <w:lang w:val="en-US"/>
        </w:rPr>
        <w:t xml:space="preserve">; </w:t>
      </w:r>
      <w:r w:rsidRPr="00F05A43">
        <w:rPr>
          <w:rFonts w:ascii="TimesUZ" w:hAnsi="TimesUZ" w:cs="TimesUZ"/>
          <w:i/>
          <w:iCs/>
          <w:sz w:val="26"/>
          <w:szCs w:val="26"/>
          <w:lang w:val="en-US"/>
        </w:rPr>
        <w:t>o‘qidi,</w:t>
      </w:r>
      <w:r w:rsidRPr="00F05A43">
        <w:rPr>
          <w:rFonts w:ascii="TimesUZ" w:hAnsi="TimesUZ" w:cs="TimesUZ"/>
          <w:sz w:val="26"/>
          <w:szCs w:val="26"/>
          <w:lang w:val="en-US"/>
        </w:rPr>
        <w:t xml:space="preserve"> </w:t>
      </w:r>
      <w:r w:rsidRPr="00F05A43">
        <w:rPr>
          <w:rFonts w:ascii="TimesUZ" w:hAnsi="TimesUZ" w:cs="TimesUZ"/>
          <w:i/>
          <w:iCs/>
          <w:sz w:val="26"/>
          <w:szCs w:val="26"/>
          <w:lang w:val="en-US"/>
        </w:rPr>
        <w:t>lekin</w:t>
      </w:r>
      <w:r w:rsidRPr="00F05A43">
        <w:rPr>
          <w:rFonts w:ascii="TimesUZ" w:hAnsi="TimesUZ" w:cs="TimesUZ"/>
          <w:sz w:val="26"/>
          <w:szCs w:val="26"/>
          <w:lang w:val="en-US"/>
        </w:rPr>
        <w:t xml:space="preserve"> </w:t>
      </w:r>
      <w:r w:rsidRPr="00F05A43">
        <w:rPr>
          <w:rFonts w:ascii="TimesUZ" w:hAnsi="TimesUZ" w:cs="TimesUZ"/>
          <w:i/>
          <w:iCs/>
          <w:sz w:val="26"/>
          <w:szCs w:val="26"/>
          <w:lang w:val="en-US"/>
        </w:rPr>
        <w:t>yozmadi.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o‘makchining morfologik ma’no ifodalash imkoniyati sintaktik imkoniyatidan kengroq. Chunki u mustaqil leksema sememasini modifikatsiya qilishi bilan ahamiyatli.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yordamchi so‘zlar katta guruhni tashkil etadi. </w:t>
      </w:r>
      <w:r w:rsidRPr="00F05A43">
        <w:rPr>
          <w:rFonts w:ascii="TimesUZ Cyr" w:hAnsi="TimesUZ Cyr" w:cs="TimesUZ Cyr"/>
          <w:sz w:val="26"/>
          <w:szCs w:val="26"/>
        </w:rPr>
        <w:t>К</w:t>
      </w:r>
      <w:r w:rsidRPr="00F05A43">
        <w:rPr>
          <w:rFonts w:ascii="TimesUZ" w:hAnsi="TimesUZ" w:cs="TimesUZ"/>
          <w:sz w:val="26"/>
          <w:szCs w:val="26"/>
          <w:lang w:val="en-US"/>
        </w:rPr>
        <w:t xml:space="preserve">o‘makchi, bog‘lovchi, yuklamaning </w:t>
      </w:r>
      <w:r w:rsidR="008150D5" w:rsidRPr="00F05A43">
        <w:rPr>
          <w:rFonts w:ascii="TimesUZ" w:hAnsi="TimesUZ" w:cs="TimesUZ"/>
          <w:sz w:val="26"/>
          <w:szCs w:val="26"/>
          <w:lang w:val="en-US"/>
        </w:rPr>
        <w:t>«</w:t>
      </w:r>
      <w:r w:rsidRPr="00F05A43">
        <w:rPr>
          <w:rFonts w:ascii="TimesUZ" w:hAnsi="TimesUZ" w:cs="TimesUZ"/>
          <w:sz w:val="26"/>
          <w:szCs w:val="26"/>
          <w:lang w:val="en-US"/>
        </w:rPr>
        <w:t>yarim bog‘lovchi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yarim ko‘makchi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yarim yuklama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turi ham mavjud bo‘lib, bunday so‘zlar ham mustaqil, ham nomustaqil ma’noga ega. Masalan, </w:t>
      </w:r>
      <w:r w:rsidRPr="00F05A43">
        <w:rPr>
          <w:rFonts w:ascii="TimesUZ" w:hAnsi="TimesUZ" w:cs="TimesUZ"/>
          <w:i/>
          <w:iCs/>
          <w:sz w:val="26"/>
          <w:szCs w:val="26"/>
          <w:lang w:val="en-US"/>
        </w:rPr>
        <w:t xml:space="preserve">Ishning </w:t>
      </w:r>
      <w:r w:rsidRPr="00F05A43">
        <w:rPr>
          <w:rFonts w:ascii="TimesUZ" w:hAnsi="TimesUZ" w:cs="TimesUZ"/>
          <w:b/>
          <w:bCs/>
          <w:i/>
          <w:iCs/>
          <w:sz w:val="26"/>
          <w:szCs w:val="26"/>
          <w:lang w:val="en-US"/>
        </w:rPr>
        <w:t>boshida</w:t>
      </w:r>
      <w:r w:rsidRPr="00F05A43">
        <w:rPr>
          <w:rFonts w:ascii="TimesUZ" w:hAnsi="TimesUZ" w:cs="TimesUZ"/>
          <w:i/>
          <w:iCs/>
          <w:sz w:val="26"/>
          <w:szCs w:val="26"/>
          <w:lang w:val="en-US"/>
        </w:rPr>
        <w:t xml:space="preserve"> Abdurahim turar edi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w:t>
      </w:r>
      <w:r w:rsidRPr="00F05A43">
        <w:rPr>
          <w:rFonts w:ascii="TimesUZ" w:hAnsi="TimesUZ" w:cs="TimesUZ"/>
          <w:i/>
          <w:iCs/>
          <w:sz w:val="26"/>
          <w:szCs w:val="26"/>
          <w:lang w:val="en-US"/>
        </w:rPr>
        <w:t>juda, eng, bag‘oyat, nihoyatda, o‘ta, sal, bir muncha</w:t>
      </w:r>
      <w:r w:rsidRPr="00F05A43">
        <w:rPr>
          <w:rFonts w:ascii="TimesUZ" w:hAnsi="TimesUZ" w:cs="TimesUZ"/>
          <w:sz w:val="26"/>
          <w:szCs w:val="26"/>
          <w:lang w:val="en-US"/>
        </w:rPr>
        <w:t xml:space="preserve"> kabi ravish ham, </w:t>
      </w:r>
      <w:r w:rsidRPr="00F05A43">
        <w:rPr>
          <w:rFonts w:ascii="TimesUZ" w:hAnsi="TimesUZ" w:cs="TimesUZ"/>
          <w:i/>
          <w:iCs/>
          <w:sz w:val="26"/>
          <w:szCs w:val="26"/>
          <w:lang w:val="en-US"/>
        </w:rPr>
        <w:t>olmoq, bermoq, qolmoq, o‘tirmoq, chiqmoq, ketmoq, boshlamoq, bo‘lmoq</w:t>
      </w:r>
      <w:r w:rsidRPr="00F05A43">
        <w:rPr>
          <w:rFonts w:ascii="TimesUZ" w:hAnsi="TimesUZ" w:cs="TimesUZ"/>
          <w:sz w:val="26"/>
          <w:szCs w:val="26"/>
          <w:lang w:val="en-US"/>
        </w:rPr>
        <w:t xml:space="preserve"> kabi 40 dan ortiq fe’l ham keng qo‘llaniladi. Harakat tarzi shakllarini hosil qiluvchi ko‘makchi fe’l aslida lug‘aviy ma’noli fe’l bo‘lib, ko‘makchi fe’lga aylanganda, sof grammatik ma’no ifodalaydi. Harakat tarzi shakllari sintetik-analitik shakl. Masalan, </w:t>
      </w:r>
      <w:r w:rsidRPr="00F05A43">
        <w:rPr>
          <w:rFonts w:ascii="TimesUZ" w:hAnsi="TimesUZ" w:cs="TimesUZ"/>
          <w:i/>
          <w:iCs/>
          <w:sz w:val="26"/>
          <w:szCs w:val="26"/>
          <w:lang w:val="en-US"/>
        </w:rPr>
        <w:t>o‘qib chiqdi, yoza boshladi, qo‘rqib ketdi</w:t>
      </w:r>
      <w:r w:rsidRPr="00F05A43">
        <w:rPr>
          <w:rFonts w:ascii="TimesUZ" w:hAnsi="TimesUZ" w:cs="TimesUZ"/>
          <w:sz w:val="26"/>
          <w:szCs w:val="26"/>
          <w:lang w:val="en-US"/>
        </w:rPr>
        <w:t xml:space="preserve"> so‘zshakllari ravishdosh shakli va ko‘makchi fe’l</w:t>
      </w:r>
      <w:r w:rsidR="00305C08" w:rsidRPr="00F05A43">
        <w:rPr>
          <w:rFonts w:ascii="TimesUZ" w:hAnsi="TimesUZ" w:cs="TimesUZ"/>
          <w:sz w:val="26"/>
          <w:szCs w:val="26"/>
          <w:lang w:val="en-US"/>
        </w:rPr>
        <w:t>dan tashkil topganligi sababli s</w:t>
      </w:r>
      <w:r w:rsidRPr="00F05A43">
        <w:rPr>
          <w:rFonts w:ascii="TimesUZ" w:hAnsi="TimesUZ" w:cs="TimesUZ"/>
          <w:sz w:val="26"/>
          <w:szCs w:val="26"/>
          <w:lang w:val="en-US"/>
        </w:rPr>
        <w:t>intetik-analitik shakl hisoblanadi.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z tartibi </w:t>
      </w:r>
      <w:r w:rsidRPr="00F05A43">
        <w:rPr>
          <w:rFonts w:ascii="TimesUZ" w:hAnsi="TimesUZ" w:cs="TimesUZ"/>
          <w:sz w:val="26"/>
          <w:szCs w:val="26"/>
          <w:lang w:val="en-US"/>
        </w:rPr>
        <w:t xml:space="preserve">grammatik ma’no ifodalashning maxsus vositasi, tartib o‘zgarishi so‘z grammatik ma’nosining o‘zgarishiga olib keladi. Masalan, </w:t>
      </w:r>
      <w:r w:rsidRPr="00F05A43">
        <w:rPr>
          <w:rFonts w:ascii="TimesUZ" w:hAnsi="TimesUZ" w:cs="TimesUZ"/>
          <w:i/>
          <w:iCs/>
          <w:sz w:val="26"/>
          <w:szCs w:val="26"/>
          <w:lang w:val="en-US"/>
        </w:rPr>
        <w:t xml:space="preserve">Dalalar yam-yashil </w:t>
      </w:r>
      <w:r w:rsidRPr="00F05A43">
        <w:rPr>
          <w:rFonts w:ascii="TimesUZ" w:hAnsi="TimesUZ" w:cs="TimesUZ"/>
          <w:sz w:val="26"/>
          <w:szCs w:val="26"/>
          <w:lang w:val="en-US"/>
        </w:rPr>
        <w:t xml:space="preserve">birikuvi gap bo‘lsa, </w:t>
      </w:r>
      <w:r w:rsidRPr="00F05A43">
        <w:rPr>
          <w:rFonts w:ascii="TimesUZ" w:hAnsi="TimesUZ" w:cs="TimesUZ"/>
          <w:i/>
          <w:iCs/>
          <w:sz w:val="26"/>
          <w:szCs w:val="26"/>
          <w:lang w:val="en-US"/>
        </w:rPr>
        <w:t>yam-yashil dalalar</w:t>
      </w:r>
      <w:r w:rsidRPr="00F05A43">
        <w:rPr>
          <w:rFonts w:ascii="TimesUZ" w:hAnsi="TimesUZ" w:cs="TimesUZ"/>
          <w:sz w:val="26"/>
          <w:szCs w:val="26"/>
          <w:lang w:val="en-US"/>
        </w:rPr>
        <w:t xml:space="preserve"> birikuvi so‘z birikmasi. </w:t>
      </w:r>
      <w:r w:rsidR="008150D5" w:rsidRPr="00F05A43">
        <w:rPr>
          <w:rFonts w:ascii="TimesUZ" w:hAnsi="TimesUZ" w:cs="TimesUZ"/>
          <w:sz w:val="26"/>
          <w:szCs w:val="26"/>
          <w:lang w:val="en-US"/>
        </w:rPr>
        <w:t>«</w:t>
      </w:r>
      <w:r w:rsidRPr="00F05A43">
        <w:rPr>
          <w:rFonts w:ascii="TimesUZ" w:hAnsi="TimesUZ" w:cs="TimesUZ"/>
          <w:sz w:val="26"/>
          <w:szCs w:val="26"/>
          <w:lang w:val="en-US"/>
        </w:rPr>
        <w:t>Gap</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so‘z</w:t>
      </w:r>
      <w:r w:rsidRPr="00F05A43">
        <w:rPr>
          <w:rFonts w:ascii="TimesUZ" w:hAnsi="TimesUZ" w:cs="TimesUZ"/>
          <w:i/>
          <w:iCs/>
          <w:sz w:val="26"/>
          <w:szCs w:val="26"/>
          <w:lang w:val="en-US"/>
        </w:rPr>
        <w:t xml:space="preserve"> </w:t>
      </w:r>
      <w:r w:rsidRPr="00F05A43">
        <w:rPr>
          <w:rFonts w:ascii="TimesUZ" w:hAnsi="TimesUZ" w:cs="TimesUZ"/>
          <w:sz w:val="26"/>
          <w:szCs w:val="26"/>
          <w:lang w:val="en-US"/>
        </w:rPr>
        <w:t>birikmasi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ma’noning sintaktik turi. Grammatik ma’no ifodalashda so‘z tartibiga ohang hamrohlik qiladi. Ya’ni yuqoridagi gap va so‘z birikmasida tartib o‘zgarishi bilan ularning ohangi ham o‘zgarib ketgan (so‘z birikmasida tugallanmagan, gapda esa tugallangan  ohang mavjud).</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b/>
          <w:bCs/>
          <w:i/>
          <w:iCs/>
          <w:sz w:val="26"/>
          <w:szCs w:val="26"/>
          <w:lang w:val="en-US"/>
        </w:rPr>
        <w:t xml:space="preserve">Ohang </w:t>
      </w:r>
      <w:r w:rsidRPr="00F05A43">
        <w:rPr>
          <w:rFonts w:ascii="TimesUZ" w:hAnsi="TimesUZ" w:cs="TimesUZ"/>
          <w:i/>
          <w:iCs/>
          <w:sz w:val="26"/>
          <w:szCs w:val="26"/>
          <w:lang w:val="en-US"/>
        </w:rPr>
        <w:t xml:space="preserve">– </w:t>
      </w:r>
      <w:r w:rsidRPr="00F05A43">
        <w:rPr>
          <w:rFonts w:ascii="TimesUZ" w:hAnsi="TimesUZ" w:cs="TimesUZ"/>
          <w:sz w:val="26"/>
          <w:szCs w:val="26"/>
          <w:lang w:val="en-US"/>
        </w:rPr>
        <w:t>grammatik ma’no ifodalashning fonetik vositasi.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Bu vosita yordamida gapning turini, gap bo‘laklarini ajratish, farqlash mumkin. </w:t>
      </w:r>
      <w:r w:rsidRPr="00F05A43">
        <w:rPr>
          <w:rFonts w:ascii="TimesUZ" w:hAnsi="TimesUZ" w:cs="TimesUZ"/>
          <w:i/>
          <w:iCs/>
          <w:sz w:val="26"/>
          <w:szCs w:val="26"/>
          <w:lang w:val="en-US"/>
        </w:rPr>
        <w:t xml:space="preserve">Gulnora, singlim keldi. Gulnora, </w:t>
      </w:r>
      <w:r w:rsidRPr="00F05A43">
        <w:rPr>
          <w:rFonts w:ascii="TimesUZ" w:hAnsi="TimesUZ" w:cs="TimesUZ"/>
          <w:sz w:val="26"/>
          <w:szCs w:val="26"/>
          <w:lang w:val="en-US"/>
        </w:rPr>
        <w:t>(bilan)</w:t>
      </w:r>
      <w:r w:rsidRPr="00F05A43">
        <w:rPr>
          <w:rFonts w:ascii="TimesUZ" w:hAnsi="TimesUZ" w:cs="TimesUZ"/>
          <w:i/>
          <w:iCs/>
          <w:sz w:val="26"/>
          <w:szCs w:val="26"/>
          <w:lang w:val="en-US"/>
        </w:rPr>
        <w:t xml:space="preserve"> singlim keldi. Gulnora singlim keldi </w:t>
      </w:r>
      <w:r w:rsidRPr="00F05A43">
        <w:rPr>
          <w:rFonts w:ascii="TimesUZ" w:hAnsi="TimesUZ" w:cs="TimesUZ"/>
          <w:sz w:val="26"/>
          <w:szCs w:val="26"/>
          <w:lang w:val="en-US"/>
        </w:rPr>
        <w:t xml:space="preserve">gaplarining birinchisida </w:t>
      </w:r>
      <w:r w:rsidRPr="00F05A43">
        <w:rPr>
          <w:rFonts w:ascii="TimesUZ" w:hAnsi="TimesUZ" w:cs="TimesUZ"/>
          <w:i/>
          <w:iCs/>
          <w:sz w:val="26"/>
          <w:szCs w:val="26"/>
          <w:lang w:val="en-US"/>
        </w:rPr>
        <w:t>Gulnora</w:t>
      </w:r>
      <w:r w:rsidRPr="00F05A43">
        <w:rPr>
          <w:rFonts w:ascii="TimesUZ" w:hAnsi="TimesUZ" w:cs="TimesUZ"/>
          <w:sz w:val="26"/>
          <w:szCs w:val="26"/>
          <w:lang w:val="en-US"/>
        </w:rPr>
        <w:t xml:space="preserve"> va </w:t>
      </w:r>
      <w:r w:rsidRPr="00F05A43">
        <w:rPr>
          <w:rFonts w:ascii="TimesUZ" w:hAnsi="TimesUZ" w:cs="TimesUZ"/>
          <w:i/>
          <w:iCs/>
          <w:sz w:val="26"/>
          <w:szCs w:val="26"/>
          <w:lang w:val="en-US"/>
        </w:rPr>
        <w:t>singlim</w:t>
      </w:r>
      <w:r w:rsidRPr="00F05A43">
        <w:rPr>
          <w:rFonts w:ascii="TimesUZ" w:hAnsi="TimesUZ" w:cs="TimesUZ"/>
          <w:sz w:val="26"/>
          <w:szCs w:val="26"/>
          <w:lang w:val="en-US"/>
        </w:rPr>
        <w:t xml:space="preserve"> so‘zlari uyushiq bo‘lak vazifasida, ikkinchi gapda </w:t>
      </w:r>
      <w:r w:rsidRPr="00F05A43">
        <w:rPr>
          <w:rFonts w:ascii="TimesUZ" w:hAnsi="TimesUZ" w:cs="TimesUZ"/>
          <w:i/>
          <w:iCs/>
          <w:sz w:val="26"/>
          <w:szCs w:val="26"/>
          <w:lang w:val="en-US"/>
        </w:rPr>
        <w:t>Gulnora</w:t>
      </w:r>
      <w:r w:rsidRPr="00F05A43">
        <w:rPr>
          <w:rFonts w:ascii="TimesUZ" w:hAnsi="TimesUZ" w:cs="TimesUZ"/>
          <w:sz w:val="26"/>
          <w:szCs w:val="26"/>
          <w:lang w:val="en-US"/>
        </w:rPr>
        <w:t xml:space="preserve"> so‘zi undalma, </w:t>
      </w:r>
      <w:r w:rsidRPr="00F05A43">
        <w:rPr>
          <w:rFonts w:ascii="TimesUZ" w:hAnsi="TimesUZ" w:cs="TimesUZ"/>
          <w:i/>
          <w:iCs/>
          <w:sz w:val="26"/>
          <w:szCs w:val="26"/>
          <w:lang w:val="en-US"/>
        </w:rPr>
        <w:t>singlim</w:t>
      </w:r>
      <w:r w:rsidRPr="00F05A43">
        <w:rPr>
          <w:rFonts w:ascii="TimesUZ" w:hAnsi="TimesUZ" w:cs="TimesUZ"/>
          <w:sz w:val="26"/>
          <w:szCs w:val="26"/>
          <w:lang w:val="en-US"/>
        </w:rPr>
        <w:t xml:space="preserve"> so‘zi ega, uchinchi </w:t>
      </w:r>
      <w:r w:rsidRPr="00F05A43">
        <w:rPr>
          <w:rFonts w:ascii="TimesUZ" w:hAnsi="TimesUZ" w:cs="TimesUZ"/>
          <w:i/>
          <w:iCs/>
          <w:sz w:val="26"/>
          <w:szCs w:val="26"/>
          <w:lang w:val="en-US"/>
        </w:rPr>
        <w:t>Gulnora</w:t>
      </w:r>
      <w:r w:rsidRPr="00F05A43">
        <w:rPr>
          <w:rFonts w:ascii="TimesUZ" w:hAnsi="TimesUZ" w:cs="TimesUZ"/>
          <w:sz w:val="26"/>
          <w:szCs w:val="26"/>
          <w:lang w:val="en-US"/>
        </w:rPr>
        <w:t xml:space="preserve"> so‘zi aniqlovchi, </w:t>
      </w:r>
      <w:r w:rsidRPr="00F05A43">
        <w:rPr>
          <w:rFonts w:ascii="TimesUZ" w:hAnsi="TimesUZ" w:cs="TimesUZ"/>
          <w:i/>
          <w:iCs/>
          <w:sz w:val="26"/>
          <w:szCs w:val="26"/>
          <w:lang w:val="en-US"/>
        </w:rPr>
        <w:t>singlim</w:t>
      </w:r>
      <w:r w:rsidRPr="00F05A43">
        <w:rPr>
          <w:rFonts w:ascii="TimesUZ" w:hAnsi="TimesUZ" w:cs="TimesUZ"/>
          <w:sz w:val="26"/>
          <w:szCs w:val="26"/>
          <w:lang w:val="en-US"/>
        </w:rPr>
        <w:t xml:space="preserve"> so‘zi izohlanmish</w:t>
      </w:r>
      <w:r w:rsidR="001C6122">
        <w:rPr>
          <w:rFonts w:ascii="TimesUZ" w:hAnsi="TimesUZ" w:cs="TimesUZ"/>
          <w:sz w:val="26"/>
          <w:szCs w:val="26"/>
          <w:lang w:val="en-US"/>
        </w:rPr>
        <w:t xml:space="preserve"> </w:t>
      </w:r>
      <w:r w:rsidRPr="00F05A43">
        <w:rPr>
          <w:rFonts w:ascii="TimesUZ" w:hAnsi="TimesUZ" w:cs="TimesUZ"/>
          <w:sz w:val="26"/>
          <w:szCs w:val="26"/>
          <w:lang w:val="en-US"/>
        </w:rPr>
        <w:t xml:space="preserve">ega vazifasida kelgan. Gaplarni tashkil etuvchilardagi bunday farq so‘zlovchining maqsadiga muvofiq tarzdagi ohang yordamida yuzaga chiqmoqda.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Grammatik shakl va uning turi.</w:t>
      </w:r>
      <w:r w:rsidRPr="00F05A43">
        <w:rPr>
          <w:rFonts w:ascii="TimesUZ" w:hAnsi="TimesUZ" w:cs="TimesUZ"/>
          <w:sz w:val="26"/>
          <w:szCs w:val="26"/>
          <w:lang w:val="en-US"/>
        </w:rPr>
        <w:t xml:space="preserve"> Grammatik ma’no ifodalovchi morfologik ko‘rsatkich </w:t>
      </w:r>
      <w:r w:rsidRPr="00F05A43">
        <w:rPr>
          <w:rFonts w:ascii="TimesUZ" w:hAnsi="TimesUZ" w:cs="TimesUZ"/>
          <w:i/>
          <w:iCs/>
          <w:sz w:val="26"/>
          <w:szCs w:val="26"/>
          <w:lang w:val="en-US"/>
        </w:rPr>
        <w:t>grammatik shakl yasovchi</w:t>
      </w:r>
      <w:r w:rsidRPr="00F05A43">
        <w:rPr>
          <w:rFonts w:ascii="TimesUZ" w:hAnsi="TimesUZ" w:cs="TimesUZ"/>
          <w:sz w:val="26"/>
          <w:szCs w:val="26"/>
          <w:lang w:val="en-US"/>
        </w:rPr>
        <w:t xml:space="preserve"> yoki qisqa qilib </w:t>
      </w:r>
      <w:r w:rsidRPr="00F05A43">
        <w:rPr>
          <w:rFonts w:ascii="TimesUZ" w:hAnsi="TimesUZ" w:cs="TimesUZ"/>
          <w:i/>
          <w:iCs/>
          <w:sz w:val="26"/>
          <w:szCs w:val="26"/>
          <w:lang w:val="en-US"/>
        </w:rPr>
        <w:t>grammatik shakl</w:t>
      </w:r>
      <w:r w:rsidRPr="00F05A43">
        <w:rPr>
          <w:rFonts w:ascii="TimesUZ" w:hAnsi="TimesUZ" w:cs="TimesUZ"/>
          <w:sz w:val="26"/>
          <w:szCs w:val="26"/>
          <w:lang w:val="en-US"/>
        </w:rPr>
        <w:t xml:space="preserve"> deyiladi. Boshqa nofonologik birliklar kabi grammatik shakl uch tomon – shakl, ma’no va vazifaning yaxlitligidan iborat. Grammatik shaklning moddiy tomoni </w:t>
      </w:r>
      <w:r w:rsidRPr="00F05A43">
        <w:rPr>
          <w:rFonts w:ascii="TimesUZ" w:hAnsi="TimesUZ" w:cs="TimesUZ"/>
          <w:i/>
          <w:iCs/>
          <w:sz w:val="26"/>
          <w:szCs w:val="26"/>
          <w:lang w:val="en-US"/>
        </w:rPr>
        <w:t>grammema</w:t>
      </w:r>
      <w:r w:rsidRPr="00F05A43">
        <w:rPr>
          <w:rFonts w:ascii="TimesUZ" w:hAnsi="TimesUZ" w:cs="TimesUZ"/>
          <w:sz w:val="26"/>
          <w:szCs w:val="26"/>
          <w:lang w:val="en-US"/>
        </w:rPr>
        <w:t xml:space="preserve"> atamasi bilan ham yuritiladi.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Grammatik shakl (</w:t>
      </w:r>
      <w:r w:rsidRPr="00F05A43">
        <w:rPr>
          <w:rFonts w:ascii="TimesUZ" w:hAnsi="TimesUZ" w:cs="TimesUZ"/>
          <w:i/>
          <w:iCs/>
          <w:sz w:val="26"/>
          <w:szCs w:val="26"/>
          <w:lang w:val="en-US"/>
        </w:rPr>
        <w:t>grammatik ko‘rsatkich</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grammatik shakl, morfologik shakl, morfologik ko‘rsatkich, morfologik vosita </w:t>
      </w:r>
      <w:r w:rsidRPr="00F05A43">
        <w:rPr>
          <w:rFonts w:ascii="TimesUZ" w:hAnsi="TimesUZ" w:cs="TimesUZ"/>
          <w:sz w:val="26"/>
          <w:szCs w:val="26"/>
          <w:lang w:val="en-US"/>
        </w:rPr>
        <w:t xml:space="preserve">atamalari – ma’nodosh terminlar) tasnifi tilshunoslik, jumladan, o‘rta va oliy ta’lim grammatik tizimining muhim tushunchasidan biri bo‘lganligi sababli har doim dolzarb bo‘lib kelgan. </w:t>
      </w:r>
      <w:r w:rsidR="001D6964">
        <w:rPr>
          <w:rFonts w:ascii="TimesUZ" w:hAnsi="TimesUZ" w:cs="TimesUZ"/>
          <w:sz w:val="26"/>
          <w:szCs w:val="26"/>
          <w:lang w:val="en-US"/>
        </w:rPr>
        <w:t>O‘</w:t>
      </w:r>
      <w:r w:rsidRPr="00F05A43">
        <w:rPr>
          <w:rFonts w:ascii="TimesUZ" w:hAnsi="TimesUZ" w:cs="TimesUZ"/>
          <w:sz w:val="26"/>
          <w:szCs w:val="26"/>
          <w:lang w:val="en-US"/>
        </w:rPr>
        <w:t>tgan davr mobaynida o‘zbek tili grammatik ko‘rsatkichlarining tasnifi yaratildi, ammo xulosa avval arab, keyinchalik rus tili grammatik me’yoriga asoslangan holda berib kelindi. O‘zbek substansial tilshunosligi o‘zbek tilining agglyutinativ tabiati va ontologik shakl yasash xususiyatiga tayangan holda grammatik ko‘rsatkichlarning yangicha tasnifini berdi. Bunga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lug‘aviy shakl hosil qiluvchi;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sintaktik shakl hosil qiluvchi;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lug‘aviy-sintaktik shakl hosil qiluvchi farqlandi.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Lug‘aviy shakl hosil qiluvchi</w:t>
      </w:r>
      <w:r w:rsidRPr="00F05A43">
        <w:rPr>
          <w:rFonts w:ascii="TimesUZ" w:hAnsi="TimesUZ" w:cs="TimesUZ"/>
          <w:sz w:val="26"/>
          <w:szCs w:val="26"/>
          <w:lang w:val="en-US"/>
        </w:rPr>
        <w:t xml:space="preserve"> – so‘z ma’nosini qisman o‘zgartiruvchi, muayyanlashtiruvchi qo‘shimcha. Masalan,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so‘zida birlik ma’nosi ham (</w:t>
      </w:r>
      <w:r w:rsidRPr="00F05A43">
        <w:rPr>
          <w:rFonts w:ascii="TimesUZ" w:hAnsi="TimesUZ" w:cs="TimesUZ"/>
          <w:i/>
          <w:iCs/>
          <w:sz w:val="26"/>
          <w:szCs w:val="26"/>
          <w:lang w:val="en-US"/>
        </w:rPr>
        <w:t xml:space="preserve">Bu </w:t>
      </w:r>
      <w:r w:rsidRPr="00F05A43">
        <w:rPr>
          <w:rFonts w:ascii="TimesUZ" w:hAnsi="TimesUZ" w:cs="TimesUZ"/>
          <w:b/>
          <w:bCs/>
          <w:i/>
          <w:iCs/>
          <w:sz w:val="26"/>
          <w:szCs w:val="26"/>
          <w:lang w:val="en-US"/>
        </w:rPr>
        <w:t>kitob</w:t>
      </w:r>
      <w:r w:rsidRPr="00F05A43">
        <w:rPr>
          <w:rFonts w:ascii="TimesUZ" w:hAnsi="TimesUZ" w:cs="TimesUZ"/>
          <w:i/>
          <w:iCs/>
          <w:sz w:val="26"/>
          <w:szCs w:val="26"/>
          <w:lang w:val="en-US"/>
        </w:rPr>
        <w:t xml:space="preserve"> qiziqarli</w:t>
      </w:r>
      <w:r w:rsidRPr="00F05A43">
        <w:rPr>
          <w:rFonts w:ascii="TimesUZ" w:hAnsi="TimesUZ" w:cs="TimesUZ"/>
          <w:sz w:val="26"/>
          <w:szCs w:val="26"/>
          <w:lang w:val="en-US"/>
        </w:rPr>
        <w:t>), ko‘plik ma’nosi ham (</w:t>
      </w:r>
      <w:r w:rsidRPr="00F05A43">
        <w:rPr>
          <w:rFonts w:ascii="TimesUZ" w:hAnsi="TimesUZ" w:cs="TimesUZ"/>
          <w:i/>
          <w:iCs/>
          <w:sz w:val="26"/>
          <w:szCs w:val="26"/>
          <w:lang w:val="en-US"/>
        </w:rPr>
        <w:t xml:space="preserve">Do‘konga </w:t>
      </w:r>
      <w:r w:rsidRPr="00F05A43">
        <w:rPr>
          <w:rFonts w:ascii="TimesUZ" w:hAnsi="TimesUZ" w:cs="TimesUZ"/>
          <w:b/>
          <w:bCs/>
          <w:i/>
          <w:iCs/>
          <w:sz w:val="26"/>
          <w:szCs w:val="26"/>
          <w:lang w:val="en-US"/>
        </w:rPr>
        <w:t>kitob</w:t>
      </w:r>
      <w:r w:rsidRPr="00F05A43">
        <w:rPr>
          <w:rFonts w:ascii="TimesUZ" w:hAnsi="TimesUZ" w:cs="TimesUZ"/>
          <w:i/>
          <w:iCs/>
          <w:sz w:val="26"/>
          <w:szCs w:val="26"/>
          <w:lang w:val="en-US"/>
        </w:rPr>
        <w:t xml:space="preserve"> keldi</w:t>
      </w:r>
      <w:r w:rsidRPr="00F05A43">
        <w:rPr>
          <w:rFonts w:ascii="TimesUZ" w:hAnsi="TimesUZ" w:cs="TimesUZ"/>
          <w:sz w:val="26"/>
          <w:szCs w:val="26"/>
          <w:lang w:val="en-US"/>
        </w:rPr>
        <w:t>) mujassamlangan. Nutq sharoiti, matn</w:t>
      </w:r>
      <w:r w:rsidRPr="00F05A43">
        <w:rPr>
          <w:rFonts w:ascii="TimesUZ" w:hAnsi="TimesUZ" w:cs="TimesUZ"/>
          <w:i/>
          <w:iCs/>
          <w:sz w:val="26"/>
          <w:szCs w:val="26"/>
          <w:lang w:val="en-US"/>
        </w:rPr>
        <w:t xml:space="preserve"> kitob</w:t>
      </w:r>
      <w:r w:rsidR="009B72C0" w:rsidRPr="00F05A43">
        <w:rPr>
          <w:rFonts w:ascii="TimesUZ" w:hAnsi="TimesUZ" w:cs="TimesUZ"/>
          <w:sz w:val="26"/>
          <w:szCs w:val="26"/>
          <w:lang w:val="en-US"/>
        </w:rPr>
        <w:t>)</w:t>
      </w:r>
      <w:r w:rsidR="00913A35">
        <w:rPr>
          <w:rFonts w:ascii="TimesUZ" w:hAnsi="TimesUZ" w:cs="TimesUZ"/>
          <w:sz w:val="26"/>
          <w:szCs w:val="26"/>
          <w:lang w:val="en-US"/>
        </w:rPr>
        <w:t xml:space="preserve"> </w:t>
      </w:r>
      <w:r w:rsidRPr="00F05A43">
        <w:rPr>
          <w:rFonts w:ascii="TimesUZ" w:hAnsi="TimesUZ" w:cs="TimesUZ"/>
          <w:sz w:val="26"/>
          <w:szCs w:val="26"/>
          <w:lang w:val="en-US"/>
        </w:rPr>
        <w:t>so‘zida birlik yoki ko‘plik voqelanish</w:t>
      </w:r>
      <w:r w:rsidR="009B72C0" w:rsidRPr="00F05A43">
        <w:rPr>
          <w:rFonts w:ascii="TimesUZ" w:hAnsi="TimesUZ" w:cs="TimesUZ"/>
          <w:sz w:val="26"/>
          <w:szCs w:val="26"/>
          <w:lang w:val="en-US"/>
        </w:rPr>
        <w:t xml:space="preserve">ini ajratib beradi. Shu so‘zga </w:t>
      </w:r>
      <w:r w:rsidRPr="00F05A43">
        <w:rPr>
          <w:rFonts w:ascii="TimesUZ" w:hAnsi="TimesUZ" w:cs="TimesUZ"/>
          <w:sz w:val="26"/>
          <w:szCs w:val="26"/>
          <w:lang w:val="en-US"/>
        </w:rPr>
        <w:t>-</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  qo‘shilishi bilan u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so‘zida birlik ma’nosini ko‘plik ma’nosidan chegaralaydi, ya’ni lug‘aviy ma’noni muayyanlashtiradi, toraytiradi. Lekin yangi so‘z yasamaydi, so‘zni sintaktik aloqaga kiritish uchun xizmat qilmaydi. Lug‘aviy shakl hosil qiluvchi, asosan, to‘rt yirik so‘z turkumi – fe’l (nisbat, bo‘lishli-bo‘lishsizlik, o‘zgalovchi, sintetik va analitik harakat tarzi shakllari), ot (son, kichraytirish-erkalash), sifat (daraja) va sonda (uning ma’no turini hosil qiluvchilar) mavjud bo‘lib, qo‘llanilishi o‘zi mansub so‘z turkumi bilan chegaralanadi. Shu boisdan ular tasniflovchi, ya’ni so‘zlarni tasniflash chog‘ida bir turkumni boshqalaridan ajratuvchi shakl deb yuritiladi.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Sintaktik (aloqa-munosabat) shakl hosil qiluvchilar</w:t>
      </w:r>
      <w:r w:rsidRPr="00F05A43">
        <w:rPr>
          <w:rFonts w:ascii="TimesUZ" w:hAnsi="TimesUZ" w:cs="TimesUZ"/>
          <w:sz w:val="26"/>
          <w:szCs w:val="26"/>
          <w:lang w:val="en-US"/>
        </w:rPr>
        <w:t xml:space="preserve"> so‘z lug‘aviy ma’nosiga ta’sir etmay, so‘zlarni bir-biriga bog‘lashga  yoki ularga ma’lum bir sintaktik vazifa berishga xizmat qiladi. An’anaviy ta’riflardagidan farqli ravishda aloqa-munosabat shaklining qo‘llanilishi lug‘aviy shakllardek bir so‘z turkumi bilan chegaralanmaydi, ya’ni bu shakl istalgan mustaqil so‘zga qo‘shilib, uni o‘zidan keyingi yoki oldingi so‘z bilan sintaktik aloqaga kiritadi</w:t>
      </w:r>
      <w:r w:rsidR="001C6122">
        <w:rPr>
          <w:rFonts w:ascii="TimesUZ" w:hAnsi="TimesUZ" w:cs="TimesUZ"/>
          <w:sz w:val="26"/>
          <w:szCs w:val="26"/>
          <w:lang w:val="en-US"/>
        </w:rPr>
        <w:t>,</w:t>
      </w:r>
      <w:r w:rsidRPr="00F05A43">
        <w:rPr>
          <w:rFonts w:ascii="TimesUZ" w:hAnsi="TimesUZ" w:cs="TimesUZ"/>
          <w:sz w:val="26"/>
          <w:szCs w:val="26"/>
          <w:lang w:val="en-US"/>
        </w:rPr>
        <w:t xml:space="preserve"> yo</w:t>
      </w:r>
      <w:r w:rsidR="001C6122">
        <w:rPr>
          <w:rFonts w:ascii="TimesUZ" w:hAnsi="TimesUZ" w:cs="TimesUZ"/>
          <w:sz w:val="26"/>
          <w:szCs w:val="26"/>
          <w:lang w:val="en-US"/>
        </w:rPr>
        <w:t>xud</w:t>
      </w:r>
      <w:r w:rsidRPr="00F05A43">
        <w:rPr>
          <w:rFonts w:ascii="TimesUZ" w:hAnsi="TimesUZ" w:cs="TimesUZ"/>
          <w:sz w:val="26"/>
          <w:szCs w:val="26"/>
          <w:lang w:val="en-US"/>
        </w:rPr>
        <w:t xml:space="preserve"> so‘zga sintaktik vazifa tayinlaydi. </w:t>
      </w:r>
      <w:r w:rsidRPr="00F05A43">
        <w:rPr>
          <w:rFonts w:ascii="TimesUZ Cyr" w:hAnsi="TimesUZ Cyr" w:cs="TimesUZ Cyr"/>
          <w:sz w:val="26"/>
          <w:szCs w:val="26"/>
        </w:rPr>
        <w:t>К</w:t>
      </w:r>
      <w:r w:rsidRPr="00F05A43">
        <w:rPr>
          <w:rFonts w:ascii="TimesUZ" w:hAnsi="TimesUZ" w:cs="TimesUZ"/>
          <w:sz w:val="26"/>
          <w:szCs w:val="26"/>
          <w:lang w:val="en-US"/>
        </w:rPr>
        <w:t>elishik, egalik, kesimlik shakli shunday grammatik vosita.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shunday shakllar borki, ular bir tomondan so‘zning lug‘aviy ma’nosiga ta’sir etadi, ikkinchi tomondan, ularni sintaktik aloqaga kiritadi. O‘zgalovchi kategoriya shakllari shunday ikkiyoqlama mohiyatga ega. Masalan, </w:t>
      </w:r>
      <w:r w:rsidRPr="00F05A43">
        <w:rPr>
          <w:rFonts w:ascii="TimesUZ" w:hAnsi="TimesUZ" w:cs="TimesUZ"/>
          <w:i/>
          <w:iCs/>
          <w:sz w:val="26"/>
          <w:szCs w:val="26"/>
          <w:lang w:val="en-US"/>
        </w:rPr>
        <w:t xml:space="preserve">shoshilib gapirmoq </w:t>
      </w:r>
      <w:r w:rsidR="009B72C0" w:rsidRPr="00F05A43">
        <w:rPr>
          <w:rFonts w:ascii="TimesUZ" w:hAnsi="TimesUZ" w:cs="TimesUZ"/>
          <w:sz w:val="26"/>
          <w:szCs w:val="26"/>
          <w:lang w:val="en-US"/>
        </w:rPr>
        <w:t xml:space="preserve">birikmasida </w:t>
      </w:r>
      <w:r w:rsidRPr="00F05A43">
        <w:rPr>
          <w:rFonts w:ascii="TimesUZ" w:hAnsi="TimesUZ" w:cs="TimesUZ"/>
          <w:sz w:val="26"/>
          <w:szCs w:val="26"/>
          <w:lang w:val="en-US"/>
        </w:rPr>
        <w:t>-</w:t>
      </w:r>
      <w:r w:rsidRPr="00F05A43">
        <w:rPr>
          <w:rFonts w:ascii="TimesUZ" w:hAnsi="TimesUZ" w:cs="TimesUZ"/>
          <w:i/>
          <w:iCs/>
          <w:sz w:val="26"/>
          <w:szCs w:val="26"/>
          <w:lang w:val="en-US"/>
        </w:rPr>
        <w:t>ib</w:t>
      </w:r>
      <w:r w:rsidRPr="00F05A43">
        <w:rPr>
          <w:rFonts w:ascii="TimesUZ" w:hAnsi="TimesUZ" w:cs="TimesUZ"/>
          <w:sz w:val="26"/>
          <w:szCs w:val="26"/>
          <w:lang w:val="en-US"/>
        </w:rPr>
        <w:t xml:space="preserve"> ravishdosh shakli </w:t>
      </w:r>
      <w:r w:rsidRPr="00F05A43">
        <w:rPr>
          <w:rFonts w:ascii="TimesUZ" w:hAnsi="TimesUZ" w:cs="TimesUZ"/>
          <w:i/>
          <w:iCs/>
          <w:sz w:val="26"/>
          <w:szCs w:val="26"/>
          <w:lang w:val="en-US"/>
        </w:rPr>
        <w:t>shoshil</w:t>
      </w:r>
      <w:r w:rsidRPr="00F05A43">
        <w:rPr>
          <w:rFonts w:ascii="TimesUZ" w:hAnsi="TimesUZ" w:cs="TimesUZ"/>
          <w:sz w:val="26"/>
          <w:szCs w:val="26"/>
          <w:lang w:val="en-US"/>
        </w:rPr>
        <w:t xml:space="preserve"> so‘zining lug‘aviy ma’nosiga ta’sir etgan, ya’ni unga ravishlik ma’nosiga yaqin ma’no bergan, shu bilan birgalikda, bu so‘zni keyingi so‘zga bog‘lash vazifasini ham bajarmoqda. Shuning uchun o‘zgalovchi kategoriya shakllari lug‘aviy shakl hosil qiluvchilar va sintaktik shakl hosil qiluvchilar orasida oraliq vaziyatni egallab, </w:t>
      </w:r>
      <w:r w:rsidRPr="00F05A43">
        <w:rPr>
          <w:rFonts w:ascii="TimesUZ" w:hAnsi="TimesUZ" w:cs="TimesUZ"/>
          <w:i/>
          <w:iCs/>
          <w:sz w:val="26"/>
          <w:szCs w:val="26"/>
          <w:lang w:val="en-US"/>
        </w:rPr>
        <w:t>lug‘aviy-sintaktik shakl hosil qiluvchi</w:t>
      </w:r>
      <w:r w:rsidRPr="00F05A43">
        <w:rPr>
          <w:rFonts w:ascii="TimesUZ" w:hAnsi="TimesUZ" w:cs="TimesUZ"/>
          <w:sz w:val="26"/>
          <w:szCs w:val="26"/>
          <w:lang w:val="en-US"/>
        </w:rPr>
        <w:t xml:space="preserve"> atamasi bilan nomlanadi.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Grammatik shaklning tuzilishiga ko‘ra turi. </w:t>
      </w:r>
      <w:r w:rsidRPr="00F05A43">
        <w:rPr>
          <w:rFonts w:ascii="TimesUZ" w:hAnsi="TimesUZ" w:cs="TimesUZ"/>
          <w:sz w:val="26"/>
          <w:szCs w:val="26"/>
          <w:lang w:val="en-US"/>
        </w:rPr>
        <w:t xml:space="preserve">Grammatik shaklning tuzilishiga ko‘ra turlari bir qarashda ularning sintetik va analitik turining yangicha nomlanishiga o‘xshaydi. Biroq sintetik shaklning o‘zi sodda yoki murakkab bo‘lishi mumkin. Masalan, </w:t>
      </w:r>
      <w:r w:rsidRPr="00F05A43">
        <w:rPr>
          <w:rFonts w:ascii="TimesUZ" w:hAnsi="TimesUZ" w:cs="TimesUZ"/>
          <w:i/>
          <w:iCs/>
          <w:sz w:val="26"/>
          <w:szCs w:val="26"/>
          <w:lang w:val="en-US"/>
        </w:rPr>
        <w:t>uydagi, ko‘chadagi</w:t>
      </w:r>
      <w:r w:rsidRPr="00F05A43">
        <w:rPr>
          <w:rFonts w:ascii="TimesUZ" w:hAnsi="TimesUZ" w:cs="TimesUZ"/>
          <w:sz w:val="26"/>
          <w:szCs w:val="26"/>
          <w:lang w:val="en-US"/>
        </w:rPr>
        <w:t xml:space="preserve"> so‘z shakllaridagi sintetik grammatik shakl </w:t>
      </w:r>
      <w:r w:rsidRPr="00F05A43">
        <w:rPr>
          <w:rFonts w:ascii="TimesUZ" w:hAnsi="TimesUZ" w:cs="TimesUZ"/>
          <w:sz w:val="26"/>
          <w:szCs w:val="26"/>
          <w:lang w:val="uz-Cyrl-UZ"/>
        </w:rPr>
        <w:t xml:space="preserve"> </w:t>
      </w:r>
      <w:r w:rsidRPr="00F05A43">
        <w:rPr>
          <w:rFonts w:ascii="TimesUZ" w:hAnsi="TimesUZ" w:cs="TimesUZ"/>
          <w:i/>
          <w:iCs/>
          <w:sz w:val="26"/>
          <w:szCs w:val="26"/>
          <w:lang w:val="en-US"/>
        </w:rPr>
        <w:t>-dagi</w:t>
      </w:r>
      <w:r w:rsidRPr="00F05A43">
        <w:rPr>
          <w:rFonts w:ascii="TimesUZ" w:hAnsi="TimesUZ" w:cs="TimesUZ"/>
          <w:sz w:val="26"/>
          <w:szCs w:val="26"/>
          <w:lang w:val="en-US"/>
        </w:rPr>
        <w:t xml:space="preserve"> murakkab shaklga misol  </w:t>
      </w:r>
      <w:r w:rsidRPr="00F05A43">
        <w:rPr>
          <w:rFonts w:ascii="TimesUZ" w:hAnsi="TimesUZ" w:cs="TimesUZ"/>
          <w:i/>
          <w:iCs/>
          <w:sz w:val="26"/>
          <w:szCs w:val="26"/>
          <w:lang w:val="en-US"/>
        </w:rPr>
        <w:t>-da</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gi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shakl tuzilishiga ko‘ra sodda yoki murakkab bo‘lishi mumkin. Sodda shakl bir grammatik ko‘rsatkichdan iborat bo‘ladi. </w:t>
      </w:r>
      <w:r w:rsidRPr="00F05A43">
        <w:rPr>
          <w:rFonts w:ascii="TimesUZ Cyr" w:hAnsi="TimesUZ Cyr" w:cs="TimesUZ Cyr"/>
          <w:sz w:val="26"/>
          <w:szCs w:val="26"/>
        </w:rPr>
        <w:t>К</w:t>
      </w:r>
      <w:r w:rsidRPr="00F05A43">
        <w:rPr>
          <w:rFonts w:ascii="TimesUZ" w:hAnsi="TimesUZ" w:cs="TimesUZ"/>
          <w:sz w:val="26"/>
          <w:szCs w:val="26"/>
          <w:lang w:val="en-US"/>
        </w:rPr>
        <w:t xml:space="preserve">elishik, egalik shakllari bunga misol. Sintetik shaklning ayrimi va sintetik-analitik shaklning barchasi murakkab shakl.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Shakllarning so‘zga qo‘shilish tartibi. </w:t>
      </w:r>
      <w:r w:rsidRPr="00F05A43">
        <w:rPr>
          <w:rFonts w:ascii="TimesUZ" w:hAnsi="TimesUZ" w:cs="TimesUZ"/>
          <w:sz w:val="26"/>
          <w:szCs w:val="26"/>
          <w:lang w:val="en-US"/>
        </w:rPr>
        <w:t xml:space="preserve">Affikslarning so‘z tarkibidagi tartibi ma’lum qonuniyatga ega bo‘lib, bu hodisa ularning turi bilan bog‘liq: so‘z yasovchi, lug‘aviy shakl hosil qiluvchi va sintaktik shakl hosil qiluvchi so‘zdagi o‘rni bilan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Morfemalarning o‘rinlashishidagi tartib va izchillik ularning ma’no-grammatik xususiyati bilan bog‘liq, so‘zning lug‘aviy ma’nosini hosil qiluvchi (</w:t>
      </w:r>
      <w:r w:rsidRPr="00F05A43">
        <w:rPr>
          <w:rFonts w:ascii="TimesUZ" w:hAnsi="TimesUZ" w:cs="TimesUZ"/>
          <w:b/>
          <w:bCs/>
          <w:sz w:val="26"/>
          <w:szCs w:val="26"/>
          <w:lang w:val="en-US"/>
        </w:rPr>
        <w:t>so‘z yasovchi</w:t>
      </w:r>
      <w:r w:rsidRPr="00F05A43">
        <w:rPr>
          <w:rFonts w:ascii="TimesUZ" w:hAnsi="TimesUZ" w:cs="TimesUZ"/>
          <w:sz w:val="26"/>
          <w:szCs w:val="26"/>
          <w:lang w:val="en-US"/>
        </w:rPr>
        <w:t>) affiks birinchi, lug‘aviy ma’noga ta’sir qiluvchi (</w:t>
      </w:r>
      <w:r w:rsidRPr="00F05A43">
        <w:rPr>
          <w:rFonts w:ascii="TimesUZ" w:hAnsi="TimesUZ" w:cs="TimesUZ"/>
          <w:b/>
          <w:bCs/>
          <w:sz w:val="26"/>
          <w:szCs w:val="26"/>
          <w:lang w:val="en-US"/>
        </w:rPr>
        <w:t>lug‘aviy shakl hosil qiluvchi</w:t>
      </w:r>
      <w:r w:rsidRPr="00F05A43">
        <w:rPr>
          <w:rFonts w:ascii="TimesUZ" w:hAnsi="TimesUZ" w:cs="TimesUZ"/>
          <w:sz w:val="26"/>
          <w:szCs w:val="26"/>
          <w:lang w:val="en-US"/>
        </w:rPr>
        <w:t>) affiks ikkinchi va lug‘aviy ma’noga ta’sir qilmaydigan (</w:t>
      </w:r>
      <w:r w:rsidRPr="00F05A43">
        <w:rPr>
          <w:rFonts w:ascii="TimesUZ" w:hAnsi="TimesUZ" w:cs="TimesUZ"/>
          <w:b/>
          <w:bCs/>
          <w:sz w:val="26"/>
          <w:szCs w:val="26"/>
          <w:lang w:val="en-US"/>
        </w:rPr>
        <w:t>aloqa-munosabat</w:t>
      </w:r>
      <w:r w:rsidRPr="00F05A43">
        <w:rPr>
          <w:rFonts w:ascii="TimesUZ" w:hAnsi="TimesUZ" w:cs="TimesUZ"/>
          <w:sz w:val="26"/>
          <w:szCs w:val="26"/>
          <w:lang w:val="en-US"/>
        </w:rPr>
        <w:t>) affiks uchinchi bo‘lib qo‘shiladi.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Qo‘shimchaning o‘rinlashuvidagi me’yoriy holat ba’zan istisno ko‘rinishlar ham kasb etadi (</w:t>
      </w:r>
      <w:r w:rsidRPr="00F05A43">
        <w:rPr>
          <w:rFonts w:ascii="TimesUZ" w:hAnsi="TimesUZ" w:cs="TimesUZ"/>
          <w:i/>
          <w:iCs/>
          <w:sz w:val="26"/>
          <w:szCs w:val="26"/>
          <w:lang w:val="en-US"/>
        </w:rPr>
        <w:t xml:space="preserve">opa-lar-im </w:t>
      </w:r>
      <w:r w:rsidRPr="00F05A43">
        <w:rPr>
          <w:rFonts w:ascii="TimesUZ" w:hAnsi="TimesUZ" w:cs="TimesUZ"/>
          <w:sz w:val="26"/>
          <w:szCs w:val="26"/>
          <w:lang w:val="en-US"/>
        </w:rPr>
        <w:t>–</w:t>
      </w:r>
      <w:r w:rsidRPr="00F05A43">
        <w:rPr>
          <w:rFonts w:ascii="TimesUZ" w:hAnsi="TimesUZ" w:cs="TimesUZ"/>
          <w:i/>
          <w:iCs/>
          <w:sz w:val="26"/>
          <w:szCs w:val="26"/>
          <w:lang w:val="en-US"/>
        </w:rPr>
        <w:t xml:space="preserve"> opa-m-lar</w:t>
      </w:r>
      <w:r w:rsidRPr="00F05A43">
        <w:rPr>
          <w:rFonts w:ascii="TimesUZ" w:hAnsi="TimesUZ" w:cs="TimesUZ"/>
          <w:sz w:val="26"/>
          <w:szCs w:val="26"/>
          <w:lang w:val="en-US"/>
        </w:rPr>
        <w:t xml:space="preserve">, </w:t>
      </w:r>
      <w:r w:rsidRPr="00F05A43">
        <w:rPr>
          <w:rFonts w:ascii="TimesUZ" w:hAnsi="TimesUZ" w:cs="TimesUZ"/>
          <w:i/>
          <w:iCs/>
          <w:sz w:val="26"/>
          <w:szCs w:val="26"/>
          <w:lang w:val="en-US"/>
        </w:rPr>
        <w:t>ayt-di-ng-lar</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ayt-di-lar-ing</w:t>
      </w:r>
      <w:r w:rsidRPr="00F05A43">
        <w:rPr>
          <w:rFonts w:ascii="TimesUZ" w:hAnsi="TimesUZ" w:cs="TimesUZ"/>
          <w:sz w:val="26"/>
          <w:szCs w:val="26"/>
          <w:lang w:val="en-US"/>
        </w:rPr>
        <w:t xml:space="preserve"> kabi). Bu kam uchraydigan hodisa bo‘l</w:t>
      </w:r>
      <w:r w:rsidR="001C6122">
        <w:rPr>
          <w:rFonts w:ascii="TimesUZ" w:hAnsi="TimesUZ" w:cs="TimesUZ"/>
          <w:sz w:val="26"/>
          <w:szCs w:val="26"/>
          <w:lang w:val="en-US"/>
        </w:rPr>
        <w:t>ib</w:t>
      </w:r>
      <w:r w:rsidRPr="00F05A43">
        <w:rPr>
          <w:rFonts w:ascii="TimesUZ" w:hAnsi="TimesUZ" w:cs="TimesUZ"/>
          <w:sz w:val="26"/>
          <w:szCs w:val="26"/>
          <w:lang w:val="en-US"/>
        </w:rPr>
        <w:t>, unda grammatik, uslubiy va dialektal asoslar mavjud.</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O‘zak</w:t>
      </w:r>
      <w:r w:rsidR="009B72C0"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00133E38" w:rsidRPr="00F05A43">
        <w:rPr>
          <w:rFonts w:ascii="TimesUZ" w:hAnsi="TimesUZ" w:cs="TimesUZ"/>
          <w:sz w:val="26"/>
          <w:szCs w:val="26"/>
          <w:lang w:val="en-US"/>
        </w:rPr>
        <w:t>so‘z yasovchi affiks</w:t>
      </w:r>
      <w:r w:rsidR="009B72C0"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00133E38" w:rsidRPr="00F05A43">
        <w:rPr>
          <w:rFonts w:ascii="TimesUZ" w:hAnsi="TimesUZ" w:cs="TimesUZ"/>
          <w:sz w:val="26"/>
          <w:szCs w:val="26"/>
          <w:lang w:val="en-US"/>
        </w:rPr>
        <w:t>lug‘aviy shakl hosil qiluvchi</w:t>
      </w:r>
      <w:r w:rsidR="009B72C0" w:rsidRPr="00F05A43">
        <w:rPr>
          <w:rFonts w:ascii="TimesUZ" w:hAnsi="TimesUZ" w:cs="TimesUZ"/>
          <w:sz w:val="26"/>
          <w:szCs w:val="26"/>
          <w:lang w:val="en-US"/>
        </w:rPr>
        <w:t xml:space="preserve"> </w:t>
      </w:r>
      <w:r w:rsidR="00133E38" w:rsidRPr="00F05A43">
        <w:rPr>
          <w:rFonts w:ascii="TimesUZ" w:hAnsi="TimesUZ" w:cs="TimesUZ"/>
          <w:sz w:val="26"/>
          <w:szCs w:val="26"/>
          <w:lang w:val="en-US"/>
        </w:rPr>
        <w:t>+</w:t>
      </w:r>
      <w:r w:rsidR="009B72C0" w:rsidRPr="00F05A43">
        <w:rPr>
          <w:rFonts w:ascii="TimesUZ" w:hAnsi="TimesUZ" w:cs="TimesUZ"/>
          <w:sz w:val="26"/>
          <w:szCs w:val="26"/>
          <w:lang w:val="en-US"/>
        </w:rPr>
        <w:t xml:space="preserve"> s</w:t>
      </w:r>
      <w:r w:rsidR="00133E38" w:rsidRPr="00F05A43">
        <w:rPr>
          <w:rFonts w:ascii="TimesUZ" w:hAnsi="TimesUZ" w:cs="TimesUZ"/>
          <w:sz w:val="26"/>
          <w:szCs w:val="26"/>
          <w:lang w:val="en-US"/>
        </w:rPr>
        <w:t>intaktik shakl hosil qiluvchi</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qolipidagi qoida bundagi turlarning o‘zaro munosabati, har bir turning o‘z ichidagi morfemalarning tartibi jihatidan bir qancha xususiyatga ega. Quyida faqat shakl hosil qiluvchilar doirasida fikr yuritamiz (ma’lumotlar </w:t>
      </w:r>
      <w:r w:rsidR="00913A35">
        <w:rPr>
          <w:rFonts w:ascii="TimesUZ" w:hAnsi="TimesUZ" w:cs="TimesUZ"/>
          <w:sz w:val="26"/>
          <w:szCs w:val="26"/>
          <w:lang w:val="en-US"/>
        </w:rPr>
        <w:t>“</w:t>
      </w:r>
      <w:r w:rsidR="00133E38" w:rsidRPr="00F05A43">
        <w:rPr>
          <w:rFonts w:ascii="TimesUZ" w:hAnsi="TimesUZ" w:cs="TimesUZ"/>
          <w:sz w:val="26"/>
          <w:szCs w:val="26"/>
          <w:lang w:val="en-US"/>
        </w:rPr>
        <w:t>O</w:t>
      </w:r>
      <w:r w:rsidR="00913A35">
        <w:rPr>
          <w:rFonts w:ascii="TimesUZ" w:hAnsi="TimesUZ" w:cs="TimesUZ"/>
          <w:sz w:val="26"/>
          <w:szCs w:val="26"/>
          <w:lang w:val="en-US"/>
        </w:rPr>
        <w:t xml:space="preserve">‘zbek tili grammatikasi (I tom)” </w:t>
      </w:r>
      <w:r w:rsidR="00133E38" w:rsidRPr="00F05A43">
        <w:rPr>
          <w:rFonts w:ascii="TimesUZ" w:hAnsi="TimesUZ" w:cs="TimesUZ"/>
          <w:sz w:val="26"/>
          <w:szCs w:val="26"/>
          <w:lang w:val="en-US"/>
        </w:rPr>
        <w:t>dan olindi).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Lug‘aviy shakl hosil qiluvchining odatdagi tartibi: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otda subyektiv baho</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 xml:space="preserve">son. Subyektiv baho shakllarining kam qo‘llanadiganlari ko‘p qo‘llanadiganlaridan avval keladi: umuman, </w:t>
      </w:r>
      <w:r w:rsidR="008150D5" w:rsidRPr="00F05A43">
        <w:rPr>
          <w:rFonts w:ascii="TimesUZ" w:hAnsi="TimesUZ" w:cs="TimesUZ"/>
          <w:sz w:val="26"/>
          <w:szCs w:val="26"/>
          <w:lang w:val="en-US"/>
        </w:rPr>
        <w:t>«</w:t>
      </w:r>
      <w:r w:rsidRPr="00F05A43">
        <w:rPr>
          <w:rFonts w:ascii="TimesUZ" w:hAnsi="TimesUZ" w:cs="TimesUZ"/>
          <w:sz w:val="26"/>
          <w:szCs w:val="26"/>
          <w:lang w:val="en-US"/>
        </w:rPr>
        <w:t>tirik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affikslar </w:t>
      </w:r>
      <w:r w:rsidR="008150D5" w:rsidRPr="00F05A43">
        <w:rPr>
          <w:rFonts w:ascii="TimesUZ" w:hAnsi="TimesUZ" w:cs="TimesUZ"/>
          <w:sz w:val="26"/>
          <w:szCs w:val="26"/>
          <w:lang w:val="en-US"/>
        </w:rPr>
        <w:t>«</w:t>
      </w:r>
      <w:r w:rsidRPr="00F05A43">
        <w:rPr>
          <w:rFonts w:ascii="TimesUZ" w:hAnsi="TimesUZ" w:cs="TimesUZ"/>
          <w:sz w:val="26"/>
          <w:szCs w:val="26"/>
          <w:lang w:val="en-US"/>
        </w:rPr>
        <w:t>o‘lik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affikslardan keyin keladi (</w:t>
      </w:r>
      <w:r w:rsidRPr="00F05A43">
        <w:rPr>
          <w:rFonts w:ascii="TimesUZ" w:hAnsi="TimesUZ" w:cs="TimesUZ"/>
          <w:i/>
          <w:iCs/>
          <w:sz w:val="26"/>
          <w:szCs w:val="26"/>
          <w:lang w:val="en-US"/>
        </w:rPr>
        <w:t>toychoqcha, toyloqcha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sifatda </w:t>
      </w:r>
      <w:r w:rsidRPr="00F05A43">
        <w:rPr>
          <w:rFonts w:ascii="TimesUZ" w:hAnsi="TimesUZ" w:cs="TimesUZ"/>
          <w:i/>
          <w:iCs/>
          <w:sz w:val="26"/>
          <w:szCs w:val="26"/>
          <w:lang w:val="en-US"/>
        </w:rPr>
        <w:t xml:space="preserve">-roq </w:t>
      </w:r>
      <w:r w:rsidRPr="00F05A43">
        <w:rPr>
          <w:rFonts w:ascii="TimesUZ" w:hAnsi="TimesUZ" w:cs="TimesUZ"/>
          <w:sz w:val="26"/>
          <w:szCs w:val="26"/>
          <w:lang w:val="en-US"/>
        </w:rPr>
        <w:t xml:space="preserve">affiksi </w:t>
      </w:r>
      <w:r w:rsidRPr="00F05A43">
        <w:rPr>
          <w:rFonts w:ascii="TimesUZ" w:hAnsi="TimesUZ" w:cs="TimesUZ"/>
          <w:i/>
          <w:iCs/>
          <w:sz w:val="26"/>
          <w:szCs w:val="26"/>
          <w:lang w:val="en-US"/>
        </w:rPr>
        <w:t>-ish, -imtir</w:t>
      </w:r>
      <w:r w:rsidRPr="00F05A43">
        <w:rPr>
          <w:rFonts w:ascii="TimesUZ" w:hAnsi="TimesUZ" w:cs="TimesUZ"/>
          <w:sz w:val="26"/>
          <w:szCs w:val="26"/>
          <w:lang w:val="en-US"/>
        </w:rPr>
        <w:t xml:space="preserve"> affikslaridan, shuningdek, ravishdosh va sifatdoshga qo‘shilganda ham ularni hosil qiluvchi affikslardan keyin qo‘shiladi (</w:t>
      </w:r>
      <w:r w:rsidRPr="00F05A43">
        <w:rPr>
          <w:rFonts w:ascii="TimesUZ" w:hAnsi="TimesUZ" w:cs="TimesUZ"/>
          <w:i/>
          <w:iCs/>
          <w:sz w:val="26"/>
          <w:szCs w:val="26"/>
          <w:lang w:val="en-US"/>
        </w:rPr>
        <w:t xml:space="preserve">oqishroq, ko‘kimtirroq, sovinqiraganroq, tortinibroq </w:t>
      </w:r>
      <w:r w:rsidRPr="00F05A43">
        <w:rPr>
          <w:rFonts w:ascii="TimesUZ" w:hAnsi="TimesUZ" w:cs="TimesUZ"/>
          <w:sz w:val="26"/>
          <w:szCs w:val="26"/>
          <w:lang w:val="en-US"/>
        </w:rPr>
        <w:t>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sonda taxmin bildiradigan </w:t>
      </w:r>
      <w:r w:rsidRPr="00F05A43">
        <w:rPr>
          <w:rFonts w:ascii="TimesUZ" w:hAnsi="TimesUZ" w:cs="TimesUZ"/>
          <w:i/>
          <w:iCs/>
          <w:sz w:val="26"/>
          <w:szCs w:val="26"/>
          <w:lang w:val="en-US"/>
        </w:rPr>
        <w:t>-cha</w:t>
      </w:r>
      <w:r w:rsidRPr="00F05A43">
        <w:rPr>
          <w:rFonts w:ascii="TimesUZ" w:hAnsi="TimesUZ" w:cs="TimesUZ"/>
          <w:sz w:val="26"/>
          <w:szCs w:val="26"/>
          <w:lang w:val="en-US"/>
        </w:rPr>
        <w:t xml:space="preserve"> affiksi </w:t>
      </w:r>
      <w:r w:rsidR="008150D5" w:rsidRPr="00F05A43">
        <w:rPr>
          <w:rFonts w:ascii="TimesUZ" w:hAnsi="TimesUZ" w:cs="TimesUZ"/>
          <w:sz w:val="26"/>
          <w:szCs w:val="26"/>
          <w:lang w:val="en-US"/>
        </w:rPr>
        <w:t>«</w:t>
      </w:r>
      <w:r w:rsidRPr="00F05A43">
        <w:rPr>
          <w:rFonts w:ascii="TimesUZ" w:hAnsi="TimesUZ" w:cs="TimesUZ"/>
          <w:sz w:val="26"/>
          <w:szCs w:val="26"/>
          <w:lang w:val="en-US"/>
        </w:rPr>
        <w:t>dona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ifodalovchi </w:t>
      </w:r>
      <w:r w:rsidRPr="00F05A43">
        <w:rPr>
          <w:rFonts w:ascii="TimesUZ" w:hAnsi="TimesUZ" w:cs="TimesUZ"/>
          <w:i/>
          <w:iCs/>
          <w:sz w:val="26"/>
          <w:szCs w:val="26"/>
          <w:lang w:val="en-US"/>
        </w:rPr>
        <w:t>-ta</w:t>
      </w:r>
      <w:r w:rsidRPr="00F05A43">
        <w:rPr>
          <w:rFonts w:ascii="TimesUZ" w:hAnsi="TimesUZ" w:cs="TimesUZ"/>
          <w:sz w:val="26"/>
          <w:szCs w:val="26"/>
          <w:lang w:val="en-US"/>
        </w:rPr>
        <w:t xml:space="preserve"> (urg‘usiz) unsuridan keyin keladi (</w:t>
      </w:r>
      <w:r w:rsidRPr="00F05A43">
        <w:rPr>
          <w:rFonts w:ascii="TimesUZ" w:hAnsi="TimesUZ" w:cs="TimesUZ"/>
          <w:i/>
          <w:iCs/>
          <w:sz w:val="26"/>
          <w:szCs w:val="26"/>
          <w:lang w:val="en-US"/>
        </w:rPr>
        <w:t>o‘ntacha</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 olmoshda gumon bildiruvchi -</w:t>
      </w:r>
      <w:r w:rsidRPr="00F05A43">
        <w:rPr>
          <w:rFonts w:ascii="TimesUZ" w:hAnsi="TimesUZ" w:cs="TimesUZ"/>
          <w:i/>
          <w:iCs/>
          <w:sz w:val="26"/>
          <w:szCs w:val="26"/>
          <w:lang w:val="en-US"/>
        </w:rPr>
        <w:t>dir</w:t>
      </w:r>
      <w:r w:rsidRPr="00F05A43">
        <w:rPr>
          <w:rFonts w:ascii="TimesUZ" w:hAnsi="TimesUZ" w:cs="TimesUZ"/>
          <w:sz w:val="26"/>
          <w:szCs w:val="26"/>
          <w:lang w:val="en-US"/>
        </w:rPr>
        <w:t xml:space="preserve"> (urg‘usiz) unsuri (</w:t>
      </w:r>
      <w:r w:rsidRPr="00F05A43">
        <w:rPr>
          <w:rFonts w:ascii="TimesUZ" w:hAnsi="TimesUZ" w:cs="TimesUZ"/>
          <w:i/>
          <w:iCs/>
          <w:sz w:val="26"/>
          <w:szCs w:val="26"/>
          <w:lang w:val="en-US"/>
        </w:rPr>
        <w:t>kimdir, nimadir</w:t>
      </w:r>
      <w:r w:rsidRPr="00F05A43">
        <w:rPr>
          <w:rFonts w:ascii="TimesUZ" w:hAnsi="TimesUZ" w:cs="TimesUZ"/>
          <w:sz w:val="26"/>
          <w:szCs w:val="26"/>
          <w:lang w:val="en-US"/>
        </w:rPr>
        <w:t xml:space="preserve">), ba’zan yuklama xarakterida bo‘lib, hamma turdagi affikslardan keyin qo‘shiladi: </w:t>
      </w:r>
      <w:r w:rsidRPr="00F05A43">
        <w:rPr>
          <w:rFonts w:ascii="TimesUZ" w:hAnsi="TimesUZ" w:cs="TimesUZ"/>
          <w:i/>
          <w:iCs/>
          <w:sz w:val="26"/>
          <w:szCs w:val="26"/>
          <w:lang w:val="en-US"/>
        </w:rPr>
        <w:t>nima-lar-ni-dir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 fe’lda fe’lning daraja affikslari boshqa daraja ko‘rsatkichidan keyin keladi: </w:t>
      </w:r>
      <w:r w:rsidRPr="00F05A43">
        <w:rPr>
          <w:rFonts w:ascii="TimesUZ" w:hAnsi="TimesUZ" w:cs="TimesUZ"/>
          <w:i/>
          <w:iCs/>
          <w:sz w:val="26"/>
          <w:szCs w:val="26"/>
          <w:lang w:val="en-US"/>
        </w:rPr>
        <w:t>ko‘r-in, ko‘r-il-di, ko‘r-ish-di, yuv-in-tir</w:t>
      </w:r>
      <w:r w:rsidRPr="00F05A43">
        <w:rPr>
          <w:rFonts w:ascii="TimesUZ" w:hAnsi="TimesUZ" w:cs="TimesUZ"/>
          <w:sz w:val="26"/>
          <w:szCs w:val="26"/>
          <w:lang w:val="en-US"/>
        </w:rPr>
        <w:t xml:space="preserve">; lekin o‘zlikdan boshqa nisbatning ko‘rsatkichlari orttirma nisbat affiksidan keyin qo‘shiladi: </w:t>
      </w:r>
      <w:r w:rsidRPr="00F05A43">
        <w:rPr>
          <w:rFonts w:ascii="TimesUZ" w:hAnsi="TimesUZ" w:cs="TimesUZ"/>
          <w:i/>
          <w:iCs/>
          <w:sz w:val="26"/>
          <w:szCs w:val="26"/>
          <w:lang w:val="en-US"/>
        </w:rPr>
        <w:t>tarqa-til-di, yugur-tir-ish-di, tik-tir-ish-di</w:t>
      </w:r>
      <w:r w:rsidRPr="00F05A43">
        <w:rPr>
          <w:rFonts w:ascii="TimesUZ" w:hAnsi="TimesUZ" w:cs="TimesUZ"/>
          <w:sz w:val="26"/>
          <w:szCs w:val="26"/>
          <w:lang w:val="en-US"/>
        </w:rPr>
        <w:t>); fe’lning tarz affikslari va kuchaytiruvchilari (</w:t>
      </w:r>
      <w:r w:rsidRPr="00F05A43">
        <w:rPr>
          <w:rFonts w:ascii="TimesUZ" w:hAnsi="TimesUZ" w:cs="TimesUZ"/>
          <w:i/>
          <w:iCs/>
          <w:sz w:val="26"/>
          <w:szCs w:val="26"/>
          <w:lang w:val="en-US"/>
        </w:rPr>
        <w:t>chayqa, bura, to‘zg‘i</w:t>
      </w:r>
      <w:r w:rsidRPr="00F05A43">
        <w:rPr>
          <w:rFonts w:ascii="TimesUZ" w:hAnsi="TimesUZ" w:cs="TimesUZ"/>
          <w:sz w:val="26"/>
          <w:szCs w:val="26"/>
          <w:lang w:val="en-US"/>
        </w:rPr>
        <w:t>); bo‘lishsizlik affiksi (</w:t>
      </w:r>
      <w:r w:rsidRPr="00F05A43">
        <w:rPr>
          <w:rFonts w:ascii="TimesUZ" w:hAnsi="TimesUZ" w:cs="TimesUZ"/>
          <w:i/>
          <w:iCs/>
          <w:sz w:val="26"/>
          <w:szCs w:val="26"/>
          <w:lang w:val="en-US"/>
        </w:rPr>
        <w:t>urintirma, chayqatma</w:t>
      </w:r>
      <w:r w:rsidRPr="00F05A43">
        <w:rPr>
          <w:rFonts w:ascii="TimesUZ" w:hAnsi="TimesUZ" w:cs="TimesUZ"/>
          <w:sz w:val="26"/>
          <w:szCs w:val="26"/>
          <w:lang w:val="en-US"/>
        </w:rPr>
        <w:t>); zamon affikslari; shart mayli affiksi va buyruq maylining kuchaytiruvchilari (</w:t>
      </w:r>
      <w:r w:rsidRPr="00F05A43">
        <w:rPr>
          <w:rFonts w:ascii="TimesUZ" w:hAnsi="TimesUZ" w:cs="TimesUZ"/>
          <w:i/>
          <w:iCs/>
          <w:sz w:val="26"/>
          <w:szCs w:val="26"/>
          <w:lang w:val="en-US"/>
        </w:rPr>
        <w:t>bordi, boradi, borsa, boray, borgin/borgil</w:t>
      </w:r>
      <w:r w:rsidRPr="00F05A43">
        <w:rPr>
          <w:rFonts w:ascii="TimesUZ" w:hAnsi="TimesUZ" w:cs="TimesUZ"/>
          <w:sz w:val="26"/>
          <w:szCs w:val="26"/>
          <w:lang w:val="en-US"/>
        </w:rPr>
        <w:t>), fe’lning o‘zgalovchi shaklini hosil qiluvchi affikslar (</w:t>
      </w:r>
      <w:r w:rsidRPr="00F05A43">
        <w:rPr>
          <w:rFonts w:ascii="TimesUZ" w:hAnsi="TimesUZ" w:cs="TimesUZ"/>
          <w:i/>
          <w:iCs/>
          <w:sz w:val="26"/>
          <w:szCs w:val="26"/>
          <w:lang w:val="en-US"/>
        </w:rPr>
        <w:t>bormoq, borgan, borib</w:t>
      </w:r>
      <w:r w:rsidRPr="00F05A43">
        <w:rPr>
          <w:rFonts w:ascii="TimesUZ" w:hAnsi="TimesUZ" w:cs="TimesUZ"/>
          <w:sz w:val="26"/>
          <w:szCs w:val="26"/>
          <w:lang w:val="en-US"/>
        </w:rPr>
        <w:t xml:space="preserve"> va boshqalar).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Sintaktik shakllarning tartibi: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nokesimlik shakllari: egalik affiksi+kelishik qo‘shimchasi (</w:t>
      </w:r>
      <w:r w:rsidRPr="00F05A43">
        <w:rPr>
          <w:rFonts w:ascii="TimesUZ" w:hAnsi="TimesUZ" w:cs="TimesUZ"/>
          <w:i/>
          <w:iCs/>
          <w:sz w:val="26"/>
          <w:szCs w:val="26"/>
          <w:lang w:val="en-US"/>
        </w:rPr>
        <w:t>bolamni</w:t>
      </w:r>
      <w:r w:rsidRPr="00F05A43">
        <w:rPr>
          <w:rFonts w:ascii="TimesUZ" w:hAnsi="TimesUZ" w:cs="TimesUZ"/>
          <w:sz w:val="26"/>
          <w:szCs w:val="26"/>
          <w:lang w:val="en-US"/>
        </w:rPr>
        <w:t xml:space="preserve">, </w:t>
      </w:r>
      <w:r w:rsidRPr="00F05A43">
        <w:rPr>
          <w:rFonts w:ascii="TimesUZ" w:hAnsi="TimesUZ" w:cs="TimesUZ"/>
          <w:i/>
          <w:iCs/>
          <w:sz w:val="26"/>
          <w:szCs w:val="26"/>
          <w:lang w:val="en-US"/>
        </w:rPr>
        <w:t>o‘qiganimni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kesimlik shakllari: tasdiq/inkor</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zamon/mayl</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shaxs</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 xml:space="preserve">son.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Hamma turdagi affiksdan keyin affiks tipidagi yuklamalar qo‘shiladi.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Qo‘shimchalar qo‘shilishidagi istisnolar: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semantik boshqalik talabi bilan bog‘liq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til hodisalarining davrga ko‘ra o‘zgarishi (tarix), dialektal farq va o‘zgarish xususiyati, poetik talab bilan bog‘liq bo‘ladi. Misol: </w:t>
      </w:r>
      <w:r w:rsidRPr="00F05A43">
        <w:rPr>
          <w:rFonts w:ascii="TimesUZ" w:hAnsi="TimesUZ" w:cs="TimesUZ"/>
          <w:i/>
          <w:iCs/>
          <w:sz w:val="26"/>
          <w:szCs w:val="26"/>
          <w:lang w:val="en-US"/>
        </w:rPr>
        <w:t>Bilurlar erdi</w:t>
      </w:r>
      <w:r w:rsidRPr="00F05A43">
        <w:rPr>
          <w:rFonts w:ascii="TimesUZ" w:hAnsi="TimesUZ" w:cs="TimesUZ"/>
          <w:sz w:val="26"/>
          <w:szCs w:val="26"/>
          <w:lang w:val="en-US"/>
        </w:rPr>
        <w:t xml:space="preserve"> (Qutb) – </w:t>
      </w:r>
      <w:r w:rsidRPr="00F05A43">
        <w:rPr>
          <w:rFonts w:ascii="TimesUZ" w:hAnsi="TimesUZ" w:cs="TimesUZ"/>
          <w:i/>
          <w:iCs/>
          <w:sz w:val="26"/>
          <w:szCs w:val="26"/>
          <w:lang w:val="en-US"/>
        </w:rPr>
        <w:t>bilar edilar</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qilmag‘aylarsiz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Boburnoma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w:t>
      </w:r>
      <w:r w:rsidRPr="00F05A43">
        <w:rPr>
          <w:rFonts w:ascii="TimesUZ" w:hAnsi="TimesUZ" w:cs="TimesUZ"/>
          <w:i/>
          <w:iCs/>
          <w:sz w:val="26"/>
          <w:szCs w:val="26"/>
          <w:lang w:val="en-US"/>
        </w:rPr>
        <w:t>qilmag‘aysizlar</w:t>
      </w:r>
      <w:r w:rsidRPr="00F05A43">
        <w:rPr>
          <w:rFonts w:ascii="TimesUZ" w:hAnsi="TimesUZ" w:cs="TimesUZ"/>
          <w:sz w:val="26"/>
          <w:szCs w:val="26"/>
          <w:lang w:val="en-US"/>
        </w:rPr>
        <w:t xml:space="preserve">, </w:t>
      </w:r>
      <w:r w:rsidRPr="00F05A43">
        <w:rPr>
          <w:rFonts w:ascii="TimesUZ" w:hAnsi="TimesUZ" w:cs="TimesUZ"/>
          <w:i/>
          <w:iCs/>
          <w:sz w:val="26"/>
          <w:szCs w:val="26"/>
          <w:lang w:val="en-US"/>
        </w:rPr>
        <w:t>solurlar erdi quloq</w:t>
      </w:r>
      <w:r w:rsidRPr="00F05A43">
        <w:rPr>
          <w:rFonts w:ascii="TimesUZ" w:hAnsi="TimesUZ" w:cs="TimesUZ"/>
          <w:sz w:val="26"/>
          <w:szCs w:val="26"/>
          <w:lang w:val="en-US"/>
        </w:rPr>
        <w:t xml:space="preserve"> – </w:t>
      </w:r>
      <w:r w:rsidRPr="00F05A43">
        <w:rPr>
          <w:rFonts w:ascii="TimesUZ" w:hAnsi="TimesUZ" w:cs="TimesUZ"/>
          <w:i/>
          <w:iCs/>
          <w:sz w:val="26"/>
          <w:szCs w:val="26"/>
          <w:lang w:val="en-US"/>
        </w:rPr>
        <w:t>quloq solur erdilar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Bunday tartib o‘zgarishi o‘zida nozik ma’noviy farqlarni aks ettiradi.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Shakllarda pleonazm va tejamkorlik.</w:t>
      </w:r>
      <w:r w:rsidRPr="00F05A43">
        <w:rPr>
          <w:rFonts w:ascii="TimesUZ" w:hAnsi="TimesUZ" w:cs="TimesUZ"/>
          <w:sz w:val="26"/>
          <w:szCs w:val="26"/>
          <w:lang w:val="en-US"/>
        </w:rPr>
        <w:t xml:space="preserve"> Bir so‘zda ma’nolari bir xil yoki yaqin bo‘lgan qo‘shimchaning takrorlanishi (ikki, ba’zan uch)</w:t>
      </w:r>
      <w:r w:rsidRPr="00F05A43">
        <w:rPr>
          <w:rFonts w:ascii="TimesUZ" w:hAnsi="TimesUZ" w:cs="TimesUZ"/>
          <w:i/>
          <w:iCs/>
          <w:sz w:val="26"/>
          <w:szCs w:val="26"/>
          <w:lang w:val="en-US"/>
        </w:rPr>
        <w:t xml:space="preserve"> affiksal pleonazm</w:t>
      </w:r>
      <w:r w:rsidRPr="00F05A43">
        <w:rPr>
          <w:rFonts w:ascii="TimesUZ" w:hAnsi="TimesUZ" w:cs="TimesUZ"/>
          <w:sz w:val="26"/>
          <w:szCs w:val="26"/>
          <w:lang w:val="en-US"/>
        </w:rPr>
        <w:t xml:space="preserve"> deyiladi. Pleonazm affikslarda bir necha ko‘rinishga ega. Masalan, bir affiksning aynan o‘zi yoki tashqi shakli har xil bo‘lgan – ma’nodosh affikslar takrorlanadi: takrorlangan bu affikslar: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a) zich, ketma-ket holda (ayting</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i/>
          <w:iCs/>
          <w:sz w:val="26"/>
          <w:szCs w:val="26"/>
          <w:lang w:val="en-US"/>
        </w:rPr>
        <w:t>iz</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lar</w:t>
      </w:r>
      <w:r w:rsidRPr="00F05A43">
        <w:rPr>
          <w:rFonts w:ascii="TimesUZ" w:hAnsi="TimesUZ" w:cs="TimesUZ"/>
          <w:sz w:val="26"/>
          <w:szCs w:val="26"/>
          <w:lang w:val="en-US"/>
        </w:rPr>
        <w:t xml:space="preserve">) ham;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b) ajralgan holda ham bo‘lishi (ish</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i/>
          <w:iCs/>
          <w:sz w:val="26"/>
          <w:szCs w:val="26"/>
          <w:lang w:val="en-US"/>
        </w:rPr>
        <w:t>da</w:t>
      </w:r>
      <w:r w:rsidRPr="00F05A43">
        <w:rPr>
          <w:rFonts w:ascii="TimesUZ" w:hAnsi="TimesUZ" w:cs="TimesUZ"/>
          <w:sz w:val="26"/>
          <w:szCs w:val="26"/>
          <w:lang w:val="en-US"/>
        </w:rPr>
        <w:t xml:space="preserve"> </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i/>
          <w:iCs/>
          <w:sz w:val="26"/>
          <w:szCs w:val="26"/>
          <w:lang w:val="en-US"/>
        </w:rPr>
        <w:t>lig</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im</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i/>
          <w:iCs/>
          <w:sz w:val="26"/>
          <w:szCs w:val="26"/>
          <w:lang w:val="en-US"/>
        </w:rPr>
        <w:t>da</w:t>
      </w:r>
      <w:r w:rsidRPr="00F05A43">
        <w:rPr>
          <w:rFonts w:ascii="TimesUZ" w:hAnsi="TimesUZ" w:cs="TimesUZ"/>
          <w:sz w:val="26"/>
          <w:szCs w:val="26"/>
          <w:lang w:val="en-US"/>
        </w:rPr>
        <w:t>)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Affiksal pleonazm har xil sababga ko‘ra yuzaga keladi. Bir affiks o‘zak bilan juda ham zichlashib, o‘zakning tarkibiga singib ketadi, bunda o‘zak o‘z mustaqilligidan mahrum bo‘ladi, natijada, so‘zga shu qo‘shimchaning ma’nodoshlaridan biri qo‘shilishi mumkin, qo‘shimcha arxaiklashib, undan keyin tildagi iste’molda bo‘lgan qo‘shimcha qo‘shiladi (</w:t>
      </w:r>
      <w:r w:rsidRPr="00F05A43">
        <w:rPr>
          <w:rFonts w:ascii="TimesUZ" w:hAnsi="TimesUZ" w:cs="TimesUZ"/>
          <w:i/>
          <w:iCs/>
          <w:sz w:val="26"/>
          <w:szCs w:val="26"/>
          <w:lang w:val="en-US"/>
        </w:rPr>
        <w:t>ichkariga, tashqariga, nariga, beriga, barisi</w:t>
      </w:r>
      <w:r w:rsidRPr="00F05A43">
        <w:rPr>
          <w:rFonts w:ascii="TimesUZ" w:hAnsi="TimesUZ" w:cs="TimesUZ"/>
          <w:sz w:val="26"/>
          <w:szCs w:val="26"/>
          <w:lang w:val="en-US"/>
        </w:rPr>
        <w:t xml:space="preserve"> kabi). Takrorlanayotgan sinonim affikslarning barchasi </w:t>
      </w:r>
      <w:r w:rsidR="008150D5" w:rsidRPr="00F05A43">
        <w:rPr>
          <w:rFonts w:ascii="TimesUZ" w:hAnsi="TimesUZ" w:cs="TimesUZ"/>
          <w:sz w:val="26"/>
          <w:szCs w:val="26"/>
          <w:lang w:val="en-US"/>
        </w:rPr>
        <w:t>«</w:t>
      </w:r>
      <w:r w:rsidRPr="00F05A43">
        <w:rPr>
          <w:rFonts w:ascii="TimesUZ" w:hAnsi="TimesUZ" w:cs="TimesUZ"/>
          <w:sz w:val="26"/>
          <w:szCs w:val="26"/>
          <w:lang w:val="en-US"/>
        </w:rPr>
        <w:t>tirik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bo‘lsa, ular ta’kid, kuchaytirish kabi uslubiy vazifani o‘z zimmasiga oladi (</w:t>
      </w:r>
      <w:r w:rsidRPr="00F05A43">
        <w:rPr>
          <w:rFonts w:ascii="TimesUZ" w:hAnsi="TimesUZ" w:cs="TimesUZ"/>
          <w:i/>
          <w:iCs/>
          <w:sz w:val="26"/>
          <w:szCs w:val="26"/>
          <w:lang w:val="en-US"/>
        </w:rPr>
        <w:t>sizlar aytingizlar</w:t>
      </w:r>
      <w:r w:rsidRPr="00F05A43">
        <w:rPr>
          <w:rFonts w:ascii="TimesUZ" w:hAnsi="TimesUZ" w:cs="TimesUZ"/>
          <w:sz w:val="26"/>
          <w:szCs w:val="26"/>
          <w:lang w:val="en-US"/>
        </w:rPr>
        <w:t xml:space="preserve"> kabi). Boshqa tildan kirgan affiks tushunarli va keng iste’molli bo‘lmaganda ham uning tilimizdagi ma’nodoshi qo‘llanadi (yor</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i/>
          <w:iCs/>
          <w:sz w:val="26"/>
          <w:szCs w:val="26"/>
          <w:lang w:val="en-US"/>
        </w:rPr>
        <w:t>on</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lar</w:t>
      </w:r>
      <w:r w:rsidRPr="00F05A43">
        <w:rPr>
          <w:rFonts w:ascii="TimesUZ" w:hAnsi="TimesUZ" w:cs="TimesUZ"/>
          <w:sz w:val="26"/>
          <w:szCs w:val="26"/>
          <w:lang w:val="en-US"/>
        </w:rPr>
        <w:t xml:space="preserve"> kabi). Qo‘shimcha qo‘shilishi natijasidagi tovush o‘zgarishi ham ma’nodosh affiksning qo‘shilishiga sabab bo‘ladi:</w:t>
      </w:r>
      <w:r w:rsidRPr="00F05A43">
        <w:rPr>
          <w:rFonts w:ascii="TimesUZ" w:hAnsi="TimesUZ" w:cs="TimesUZ"/>
          <w:i/>
          <w:iCs/>
          <w:sz w:val="26"/>
          <w:szCs w:val="26"/>
          <w:lang w:val="en-US"/>
        </w:rPr>
        <w:t xml:space="preserve"> yarmisi, kichkinagina, unisi, anavinisi, qaysinisi, singlisi, toychoqcha</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Pleonazm aksariyat hollarda til evolutsiyasi bilan bog‘liq hodisa. Bunga o‘zbek tilining akademgrammatikasida  ayrim izoh ber</w:t>
      </w:r>
      <w:r w:rsidR="009B72C0" w:rsidRPr="00F05A43">
        <w:rPr>
          <w:rFonts w:ascii="TimesUZ" w:hAnsi="TimesUZ" w:cs="TimesUZ"/>
          <w:sz w:val="26"/>
          <w:szCs w:val="26"/>
          <w:lang w:val="en-US"/>
        </w:rPr>
        <w:t xml:space="preserve">ilgan: 1. Ot va sifat yasovchi </w:t>
      </w:r>
      <w:r w:rsidRPr="00F05A43">
        <w:rPr>
          <w:rFonts w:ascii="TimesUZ" w:hAnsi="TimesUZ" w:cs="TimesUZ"/>
          <w:sz w:val="26"/>
          <w:szCs w:val="26"/>
          <w:lang w:val="en-US"/>
        </w:rPr>
        <w:t>-</w:t>
      </w:r>
      <w:r w:rsidRPr="00F05A43">
        <w:rPr>
          <w:rFonts w:ascii="TimesUZ" w:hAnsi="TimesUZ" w:cs="TimesUZ"/>
          <w:i/>
          <w:iCs/>
          <w:sz w:val="26"/>
          <w:szCs w:val="26"/>
          <w:lang w:val="en-US"/>
        </w:rPr>
        <w:t>lik</w:t>
      </w:r>
      <w:r w:rsidRPr="00F05A43">
        <w:rPr>
          <w:rFonts w:ascii="TimesUZ" w:hAnsi="TimesUZ" w:cs="TimesUZ"/>
          <w:sz w:val="26"/>
          <w:szCs w:val="26"/>
          <w:lang w:val="en-US"/>
        </w:rPr>
        <w:t xml:space="preserve"> affiksi farqlanib, vazifasi ajralishi (</w:t>
      </w:r>
      <w:r w:rsidRPr="00F05A43">
        <w:rPr>
          <w:rFonts w:ascii="TimesUZ" w:hAnsi="TimesUZ" w:cs="TimesUZ"/>
          <w:i/>
          <w:iCs/>
          <w:sz w:val="26"/>
          <w:szCs w:val="26"/>
          <w:lang w:val="en-US"/>
        </w:rPr>
        <w:t>-li</w:t>
      </w:r>
      <w:r w:rsidRPr="00F05A43">
        <w:rPr>
          <w:rFonts w:ascii="TimesUZ" w:hAnsi="TimesUZ" w:cs="TimesUZ"/>
          <w:sz w:val="26"/>
          <w:szCs w:val="26"/>
          <w:lang w:val="en-US"/>
        </w:rPr>
        <w:t xml:space="preserve"> sifat yasaydi, </w:t>
      </w:r>
      <w:r w:rsidRPr="00F05A43">
        <w:rPr>
          <w:rFonts w:ascii="TimesUZ" w:hAnsi="TimesUZ" w:cs="TimesUZ"/>
          <w:i/>
          <w:iCs/>
          <w:sz w:val="26"/>
          <w:szCs w:val="26"/>
          <w:lang w:val="en-US"/>
        </w:rPr>
        <w:t>-lik</w:t>
      </w:r>
      <w:r w:rsidRPr="00F05A43">
        <w:rPr>
          <w:rFonts w:ascii="TimesUZ" w:hAnsi="TimesUZ" w:cs="TimesUZ"/>
          <w:sz w:val="26"/>
          <w:szCs w:val="26"/>
          <w:lang w:val="en-US"/>
        </w:rPr>
        <w:t xml:space="preserve"> ot yasaydi) natijasida ular ketma-ket qo‘llanadigan bo‘lgan: </w:t>
      </w:r>
      <w:r w:rsidRPr="00F05A43">
        <w:rPr>
          <w:rFonts w:ascii="TimesUZ" w:hAnsi="TimesUZ" w:cs="TimesUZ"/>
          <w:i/>
          <w:iCs/>
          <w:sz w:val="26"/>
          <w:szCs w:val="26"/>
          <w:lang w:val="en-US"/>
        </w:rPr>
        <w:t>aqllilik, ifodalilik, bilimlilik.</w:t>
      </w:r>
      <w:r w:rsidRPr="00F05A43">
        <w:rPr>
          <w:rFonts w:ascii="TimesUZ" w:hAnsi="TimesUZ" w:cs="TimesUZ"/>
          <w:sz w:val="26"/>
          <w:szCs w:val="26"/>
          <w:lang w:val="en-US"/>
        </w:rPr>
        <w:t xml:space="preserve"> 2. Og‘zaki so‘zlashuv nutqida ba’zan uchrab qoladigan </w:t>
      </w:r>
      <w:r w:rsidRPr="00F05A43">
        <w:rPr>
          <w:rFonts w:ascii="TimesUZ" w:hAnsi="TimesUZ" w:cs="TimesUZ"/>
          <w:i/>
          <w:iCs/>
          <w:sz w:val="26"/>
          <w:szCs w:val="26"/>
          <w:lang w:val="en-US"/>
        </w:rPr>
        <w:t>mashshoqchi, xodimchi</w:t>
      </w:r>
      <w:r w:rsidRPr="00F05A43">
        <w:rPr>
          <w:rFonts w:ascii="TimesUZ" w:hAnsi="TimesUZ" w:cs="TimesUZ"/>
          <w:sz w:val="26"/>
          <w:szCs w:val="26"/>
          <w:lang w:val="en-US"/>
        </w:rPr>
        <w:t xml:space="preserve"> kabi so‘zlarda </w:t>
      </w:r>
      <w:r w:rsidR="008150D5" w:rsidRPr="00F05A43">
        <w:rPr>
          <w:rFonts w:ascii="TimesUZ" w:hAnsi="TimesUZ" w:cs="TimesUZ"/>
          <w:sz w:val="26"/>
          <w:szCs w:val="26"/>
          <w:lang w:val="en-US"/>
        </w:rPr>
        <w:t>«</w:t>
      </w:r>
      <w:r w:rsidRPr="00F05A43">
        <w:rPr>
          <w:rFonts w:ascii="TimesUZ" w:hAnsi="TimesUZ" w:cs="TimesUZ"/>
          <w:sz w:val="26"/>
          <w:szCs w:val="26"/>
          <w:lang w:val="en-US"/>
        </w:rPr>
        <w:t>bajaruvchi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ikki marta ifodalangan: ichki fleksiya (arab tilida</w:t>
      </w:r>
      <w:r w:rsidRPr="00F05A43">
        <w:rPr>
          <w:rFonts w:ascii="TimesUZ" w:hAnsi="TimesUZ" w:cs="TimesUZ"/>
          <w:i/>
          <w:iCs/>
          <w:sz w:val="26"/>
          <w:szCs w:val="26"/>
          <w:lang w:val="en-US"/>
        </w:rPr>
        <w:t xml:space="preserve"> mashshoq</w:t>
      </w:r>
      <w:r w:rsidRPr="00F05A43">
        <w:rPr>
          <w:rFonts w:ascii="TimesUZ" w:hAnsi="TimesUZ" w:cs="TimesUZ"/>
          <w:sz w:val="26"/>
          <w:szCs w:val="26"/>
          <w:lang w:val="en-US"/>
        </w:rPr>
        <w:t xml:space="preserve"> – mashq qiluvchi shaxs, </w:t>
      </w:r>
      <w:r w:rsidRPr="00F05A43">
        <w:rPr>
          <w:rFonts w:ascii="TimesUZ" w:hAnsi="TimesUZ" w:cs="TimesUZ"/>
          <w:i/>
          <w:iCs/>
          <w:sz w:val="26"/>
          <w:szCs w:val="26"/>
          <w:lang w:val="en-US"/>
        </w:rPr>
        <w:t>xodim</w:t>
      </w:r>
      <w:r w:rsidRPr="00F05A43">
        <w:rPr>
          <w:rFonts w:ascii="TimesUZ" w:hAnsi="TimesUZ" w:cs="TimesUZ"/>
          <w:sz w:val="26"/>
          <w:szCs w:val="26"/>
          <w:lang w:val="en-US"/>
        </w:rPr>
        <w:t xml:space="preserve"> – xizmat qiladigan shaxs) va -</w:t>
      </w:r>
      <w:r w:rsidRPr="00F05A43">
        <w:rPr>
          <w:rFonts w:ascii="TimesUZ" w:hAnsi="TimesUZ" w:cs="TimesUZ"/>
          <w:i/>
          <w:iCs/>
          <w:sz w:val="26"/>
          <w:szCs w:val="26"/>
          <w:lang w:val="en-US"/>
        </w:rPr>
        <w:t>chi</w:t>
      </w:r>
      <w:r w:rsidRPr="00F05A43">
        <w:rPr>
          <w:rFonts w:ascii="TimesUZ" w:hAnsi="TimesUZ" w:cs="TimesUZ"/>
          <w:sz w:val="26"/>
          <w:szCs w:val="26"/>
          <w:lang w:val="en-US"/>
        </w:rPr>
        <w:t xml:space="preserve"> affiksi orqali. 3. Bir xil ma’nodagi ikki affiks qo‘shma affiks maqomini oladi: </w:t>
      </w:r>
      <w:r w:rsidRPr="00F05A43">
        <w:rPr>
          <w:rFonts w:ascii="TimesUZ" w:hAnsi="TimesUZ" w:cs="TimesUZ"/>
          <w:i/>
          <w:iCs/>
          <w:sz w:val="26"/>
          <w:szCs w:val="26"/>
          <w:lang w:val="en-US"/>
        </w:rPr>
        <w:t xml:space="preserve">yog‘ingarchilik, namgarchilik, rasvogarchilik </w:t>
      </w:r>
      <w:r w:rsidRPr="00F05A43">
        <w:rPr>
          <w:rFonts w:ascii="TimesUZ" w:hAnsi="TimesUZ" w:cs="TimesUZ"/>
          <w:sz w:val="26"/>
          <w:szCs w:val="26"/>
          <w:lang w:val="en-US"/>
        </w:rPr>
        <w:t xml:space="preserve">kabi. 4. </w:t>
      </w:r>
      <w:r w:rsidRPr="00F05A43">
        <w:rPr>
          <w:rFonts w:ascii="TimesUZ Cyr" w:hAnsi="TimesUZ Cyr" w:cs="TimesUZ Cyr"/>
          <w:sz w:val="26"/>
          <w:szCs w:val="26"/>
        </w:rPr>
        <w:t>К</w:t>
      </w:r>
      <w:r w:rsidRPr="00F05A43">
        <w:rPr>
          <w:rFonts w:ascii="TimesUZ" w:hAnsi="TimesUZ" w:cs="TimesUZ"/>
          <w:sz w:val="26"/>
          <w:szCs w:val="26"/>
          <w:lang w:val="en-US"/>
        </w:rPr>
        <w:t>elishik va egalik affikslarining ikki marta ifodalanishi (</w:t>
      </w:r>
      <w:r w:rsidRPr="00F05A43">
        <w:rPr>
          <w:rFonts w:ascii="TimesUZ" w:hAnsi="TimesUZ" w:cs="TimesUZ"/>
          <w:i/>
          <w:iCs/>
          <w:sz w:val="26"/>
          <w:szCs w:val="26"/>
          <w:lang w:val="en-US"/>
        </w:rPr>
        <w:t xml:space="preserve">kitobni uch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mdanga</w:t>
      </w:r>
      <w:r w:rsidRPr="00F05A43">
        <w:rPr>
          <w:rFonts w:ascii="TimesUZ" w:hAnsi="TimesUZ" w:cs="TimesUZ"/>
          <w:i/>
          <w:iCs/>
          <w:sz w:val="26"/>
          <w:szCs w:val="26"/>
          <w:lang w:val="en-US"/>
        </w:rPr>
        <w:t xml:space="preserve"> oldi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romanning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zboshisi</w:t>
      </w:r>
      <w:r w:rsidRPr="00F05A43">
        <w:rPr>
          <w:rFonts w:ascii="TimesUZ" w:hAnsi="TimesUZ" w:cs="TimesUZ"/>
          <w:sz w:val="26"/>
          <w:szCs w:val="26"/>
          <w:lang w:val="en-US"/>
        </w:rPr>
        <w:t xml:space="preserve">) ham pleonazmning o‘ziga xos ko‘rinishi. 5. Bir qo‘shimchaning o‘zi takrorlanganda, ko‘pincha ular morfema fonetik variantlarining qator kelishi tusida bo‘ladi (fonetik, uslubiy qulaylik): </w:t>
      </w:r>
      <w:r w:rsidRPr="00F05A43">
        <w:rPr>
          <w:rFonts w:ascii="TimesUZ" w:hAnsi="TimesUZ" w:cs="TimesUZ"/>
          <w:i/>
          <w:iCs/>
          <w:sz w:val="26"/>
          <w:szCs w:val="26"/>
          <w:lang w:val="en-US"/>
        </w:rPr>
        <w:t>qistalang</w:t>
      </w:r>
      <w:r w:rsidRPr="00F05A43">
        <w:rPr>
          <w:rFonts w:ascii="TimesUZ" w:hAnsi="TimesUZ" w:cs="TimesUZ"/>
          <w:sz w:val="26"/>
          <w:szCs w:val="26"/>
          <w:lang w:val="en-US"/>
        </w:rPr>
        <w:t xml:space="preserve"> (</w:t>
      </w:r>
      <w:r w:rsidRPr="00F05A43">
        <w:rPr>
          <w:rFonts w:ascii="TimesUZ" w:hAnsi="TimesUZ" w:cs="TimesUZ"/>
          <w:i/>
          <w:iCs/>
          <w:sz w:val="26"/>
          <w:szCs w:val="26"/>
          <w:lang w:val="en-US"/>
        </w:rPr>
        <w:t>-ta, -la</w:t>
      </w:r>
      <w:r w:rsidRPr="00F05A43">
        <w:rPr>
          <w:rFonts w:ascii="TimesUZ" w:hAnsi="TimesUZ" w:cs="TimesUZ"/>
          <w:sz w:val="26"/>
          <w:szCs w:val="26"/>
          <w:lang w:val="en-US"/>
        </w:rPr>
        <w:t xml:space="preserve">), </w:t>
      </w:r>
      <w:r w:rsidRPr="00F05A43">
        <w:rPr>
          <w:rFonts w:ascii="TimesUZ" w:hAnsi="TimesUZ" w:cs="TimesUZ"/>
          <w:i/>
          <w:iCs/>
          <w:sz w:val="26"/>
          <w:szCs w:val="26"/>
          <w:lang w:val="en-US"/>
        </w:rPr>
        <w:t>shoshilinch</w:t>
      </w:r>
      <w:r w:rsidRPr="00F05A43">
        <w:rPr>
          <w:rFonts w:ascii="TimesUZ" w:hAnsi="TimesUZ" w:cs="TimesUZ"/>
          <w:sz w:val="26"/>
          <w:szCs w:val="26"/>
          <w:lang w:val="en-US"/>
        </w:rPr>
        <w:t xml:space="preserve"> (</w:t>
      </w:r>
      <w:r w:rsidRPr="00F05A43">
        <w:rPr>
          <w:rFonts w:ascii="TimesUZ" w:hAnsi="TimesUZ" w:cs="TimesUZ"/>
          <w:i/>
          <w:iCs/>
          <w:sz w:val="26"/>
          <w:szCs w:val="26"/>
          <w:lang w:val="en-US"/>
        </w:rPr>
        <w:t>-l, -n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tiqilinch </w:t>
      </w:r>
      <w:r w:rsidRPr="00F05A43">
        <w:rPr>
          <w:rFonts w:ascii="TimesUZ" w:hAnsi="TimesUZ" w:cs="TimesUZ"/>
          <w:sz w:val="26"/>
          <w:szCs w:val="26"/>
          <w:lang w:val="en-US"/>
        </w:rPr>
        <w:t>(</w:t>
      </w:r>
      <w:r w:rsidRPr="00F05A43">
        <w:rPr>
          <w:rFonts w:ascii="TimesUZ" w:hAnsi="TimesUZ" w:cs="TimesUZ"/>
          <w:i/>
          <w:iCs/>
          <w:sz w:val="26"/>
          <w:szCs w:val="26"/>
          <w:lang w:val="en-US"/>
        </w:rPr>
        <w:t>-l, -n</w:t>
      </w:r>
      <w:r w:rsidRPr="00F05A43">
        <w:rPr>
          <w:rFonts w:ascii="TimesUZ" w:hAnsi="TimesUZ" w:cs="TimesUZ"/>
          <w:sz w:val="26"/>
          <w:szCs w:val="26"/>
          <w:lang w:val="en-US"/>
        </w:rPr>
        <w:t xml:space="preserve">) kabi. 6. Bir ma’nodagi ikki affiksning ketma-ket qo‘llanishi analogiya natijasida tug‘ilishi ham mumkin. Masalan, </w:t>
      </w:r>
      <w:r w:rsidRPr="00F05A43">
        <w:rPr>
          <w:rFonts w:ascii="TimesUZ" w:hAnsi="TimesUZ" w:cs="TimesUZ"/>
          <w:i/>
          <w:iCs/>
          <w:sz w:val="26"/>
          <w:szCs w:val="26"/>
          <w:lang w:val="en-US"/>
        </w:rPr>
        <w:t>biri-birisi, yig‘loq-yig‘loqi, sayroq</w:t>
      </w:r>
      <w:r w:rsidR="009B72C0"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sayroqi, o‘ynoq-o‘ynoqi.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Tejam</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 xml:space="preserve">plenonazmning ziddi. Tildagi tejam tamoyili so‘zlovchi (individ)ning ruhiy, psixofiziologik quvvatini til birliklarini qisqartirish, tushirib qoldirish orqali tejash, kommunikatsiyaga ketadigan vaqtni kamaytirish, tildagi ortiqchalikni bartaraf etish ehtiyojidan kelib chiqib, zohir bo‘ladigan umumlisoniy qonuniyat. </w:t>
      </w:r>
      <w:r w:rsidRPr="00F05A43">
        <w:rPr>
          <w:rFonts w:ascii="TimesUZ" w:hAnsi="TimesUZ" w:cs="TimesUZ"/>
          <w:i/>
          <w:iCs/>
          <w:sz w:val="26"/>
          <w:szCs w:val="26"/>
          <w:lang w:val="en-US"/>
        </w:rPr>
        <w:t>Op keling</w:t>
      </w:r>
      <w:r w:rsidRPr="00F05A43">
        <w:rPr>
          <w:rFonts w:ascii="TimesUZ" w:hAnsi="TimesUZ" w:cs="TimesUZ"/>
          <w:sz w:val="26"/>
          <w:szCs w:val="26"/>
          <w:lang w:val="en-US"/>
        </w:rPr>
        <w:t xml:space="preserve"> (olib keling), </w:t>
      </w:r>
      <w:r w:rsidRPr="00F05A43">
        <w:rPr>
          <w:rFonts w:ascii="TimesUZ" w:hAnsi="TimesUZ" w:cs="TimesUZ"/>
          <w:i/>
          <w:iCs/>
          <w:sz w:val="26"/>
          <w:szCs w:val="26"/>
          <w:lang w:val="en-US"/>
        </w:rPr>
        <w:t xml:space="preserve">buyam </w:t>
      </w:r>
      <w:r w:rsidRPr="00F05A43">
        <w:rPr>
          <w:rFonts w:ascii="TimesUZ" w:hAnsi="TimesUZ" w:cs="TimesUZ"/>
          <w:sz w:val="26"/>
          <w:szCs w:val="26"/>
          <w:lang w:val="en-US"/>
        </w:rPr>
        <w:t xml:space="preserve">(bu ham), </w:t>
      </w:r>
      <w:r w:rsidRPr="00F05A43">
        <w:rPr>
          <w:rFonts w:ascii="TimesUZ" w:hAnsi="TimesUZ" w:cs="TimesUZ"/>
          <w:i/>
          <w:iCs/>
          <w:sz w:val="26"/>
          <w:szCs w:val="26"/>
          <w:lang w:val="en-US"/>
        </w:rPr>
        <w:t xml:space="preserve">qong </w:t>
      </w:r>
      <w:r w:rsidRPr="00F05A43">
        <w:rPr>
          <w:rFonts w:ascii="TimesUZ" w:hAnsi="TimesUZ" w:cs="TimesUZ"/>
          <w:sz w:val="26"/>
          <w:szCs w:val="26"/>
          <w:lang w:val="en-US"/>
        </w:rPr>
        <w:t xml:space="preserve">(qoling) kabi hodisa bunga misol bo‘ladi. Tejamkorlikning fonetik, morfologik ko‘rinishi mavjud. Morfologik tejam asosida fonetik tejam yotadi. </w:t>
      </w:r>
      <w:r w:rsidRPr="00F05A43">
        <w:rPr>
          <w:rFonts w:ascii="TimesUZ" w:hAnsi="TimesUZ" w:cs="TimesUZ"/>
          <w:i/>
          <w:iCs/>
          <w:sz w:val="26"/>
          <w:szCs w:val="26"/>
          <w:lang w:val="en-US"/>
        </w:rPr>
        <w:t>Yirik</w:t>
      </w:r>
      <w:r w:rsidR="009B72C0" w:rsidRPr="00F05A43">
        <w:rPr>
          <w:rFonts w:ascii="TimesUZ" w:hAnsi="TimesUZ" w:cs="TimesUZ"/>
          <w:i/>
          <w:iCs/>
          <w:sz w:val="26"/>
          <w:szCs w:val="26"/>
          <w:lang w:val="en-US"/>
        </w:rPr>
        <w:t xml:space="preserve"> – </w:t>
      </w:r>
      <w:r w:rsidRPr="00F05A43">
        <w:rPr>
          <w:rFonts w:ascii="TimesUZ" w:hAnsi="TimesUZ" w:cs="TimesUZ"/>
          <w:i/>
          <w:iCs/>
          <w:sz w:val="26"/>
          <w:szCs w:val="26"/>
          <w:lang w:val="en-US"/>
        </w:rPr>
        <w:t>irik, yigit</w:t>
      </w:r>
      <w:r w:rsidR="009B72C0" w:rsidRPr="00F05A43">
        <w:rPr>
          <w:rFonts w:ascii="TimesUZ" w:hAnsi="TimesUZ" w:cs="TimesUZ"/>
          <w:i/>
          <w:iCs/>
          <w:sz w:val="26"/>
          <w:szCs w:val="26"/>
          <w:lang w:val="en-US"/>
        </w:rPr>
        <w:t xml:space="preserve"> – </w:t>
      </w:r>
      <w:r w:rsidRPr="00F05A43">
        <w:rPr>
          <w:rFonts w:ascii="TimesUZ" w:hAnsi="TimesUZ" w:cs="TimesUZ"/>
          <w:i/>
          <w:iCs/>
          <w:sz w:val="26"/>
          <w:szCs w:val="26"/>
          <w:lang w:val="en-US"/>
        </w:rPr>
        <w:t>igit, yiroq</w:t>
      </w:r>
      <w:r w:rsidR="009B72C0" w:rsidRPr="00F05A43">
        <w:rPr>
          <w:rFonts w:ascii="TimesUZ" w:hAnsi="TimesUZ" w:cs="TimesUZ"/>
          <w:i/>
          <w:iCs/>
          <w:sz w:val="26"/>
          <w:szCs w:val="26"/>
          <w:lang w:val="en-US"/>
        </w:rPr>
        <w:t xml:space="preserve"> – </w:t>
      </w:r>
      <w:r w:rsidRPr="00F05A43">
        <w:rPr>
          <w:rFonts w:ascii="TimesUZ" w:hAnsi="TimesUZ" w:cs="TimesUZ"/>
          <w:i/>
          <w:iCs/>
          <w:sz w:val="26"/>
          <w:szCs w:val="26"/>
          <w:lang w:val="en-US"/>
        </w:rPr>
        <w:t>iroq</w:t>
      </w:r>
      <w:r w:rsidRPr="00F05A43">
        <w:rPr>
          <w:rFonts w:ascii="TimesUZ" w:hAnsi="TimesUZ" w:cs="TimesUZ"/>
          <w:sz w:val="26"/>
          <w:szCs w:val="26"/>
          <w:lang w:val="en-US"/>
        </w:rPr>
        <w:t xml:space="preserve"> qisqaruvi fonetik tejamga misol. </w:t>
      </w:r>
      <w:r w:rsidRPr="00F05A43">
        <w:rPr>
          <w:rFonts w:ascii="TimesUZ" w:hAnsi="TimesUZ" w:cs="TimesUZ"/>
          <w:i/>
          <w:iCs/>
          <w:sz w:val="26"/>
          <w:szCs w:val="26"/>
          <w:lang w:val="en-US"/>
        </w:rPr>
        <w:t>Olib ber – ober, bizim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bizning, sizing</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sizning</w:t>
      </w:r>
      <w:r w:rsidRPr="00F05A43">
        <w:rPr>
          <w:rFonts w:ascii="TimesUZ" w:hAnsi="TimesUZ" w:cs="TimesUZ"/>
          <w:sz w:val="26"/>
          <w:szCs w:val="26"/>
          <w:lang w:val="en-US"/>
        </w:rPr>
        <w:t xml:space="preserve"> kabilar morfologik qisqaruvga misol. </w:t>
      </w:r>
      <w:r w:rsidRPr="00F05A43">
        <w:rPr>
          <w:rFonts w:ascii="TimesUZ" w:hAnsi="TimesUZ" w:cs="TimesUZ"/>
          <w:i/>
          <w:iCs/>
          <w:sz w:val="26"/>
          <w:szCs w:val="26"/>
          <w:lang w:val="en-US"/>
        </w:rPr>
        <w:t>Olib ber</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ober, bizim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bizning, sizing</w:t>
      </w:r>
      <w:r w:rsidR="009B72C0"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sizning </w:t>
      </w:r>
      <w:r w:rsidRPr="00F05A43">
        <w:rPr>
          <w:rFonts w:ascii="TimesUZ" w:hAnsi="TimesUZ" w:cs="TimesUZ"/>
          <w:sz w:val="26"/>
          <w:szCs w:val="26"/>
          <w:lang w:val="en-US"/>
        </w:rPr>
        <w:t>tejalishlari – nutqiy qisqaruv.</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Tejam o‘z maqomiga ko‘ra yo lisoniy, yo nutqiy bo‘lishi mumkin. Masalan, jo‘nalish kelishigi shakli dastlab </w:t>
      </w:r>
      <w:r w:rsidRPr="00F05A43">
        <w:rPr>
          <w:rFonts w:ascii="TimesUZ" w:hAnsi="TimesUZ" w:cs="TimesUZ"/>
          <w:i/>
          <w:iCs/>
          <w:sz w:val="26"/>
          <w:szCs w:val="26"/>
          <w:lang w:val="en-US"/>
        </w:rPr>
        <w:t xml:space="preserve">-qaru </w:t>
      </w:r>
      <w:r w:rsidRPr="00F05A43">
        <w:rPr>
          <w:rFonts w:ascii="TimesUZ" w:hAnsi="TimesUZ" w:cs="TimesUZ"/>
          <w:sz w:val="26"/>
          <w:szCs w:val="26"/>
          <w:lang w:val="en-US"/>
        </w:rPr>
        <w:t xml:space="preserve">ko‘rinishida bo‘lgan, bugungi kunda u qisqarib, </w:t>
      </w:r>
      <w:r w:rsidRPr="00F05A43">
        <w:rPr>
          <w:rFonts w:ascii="TimesUZ" w:hAnsi="TimesUZ" w:cs="TimesUZ"/>
          <w:i/>
          <w:iCs/>
          <w:sz w:val="26"/>
          <w:szCs w:val="26"/>
          <w:lang w:val="en-US"/>
        </w:rPr>
        <w:t>-ga</w:t>
      </w:r>
      <w:r w:rsidRPr="00F05A43">
        <w:rPr>
          <w:rFonts w:ascii="TimesUZ" w:hAnsi="TimesUZ" w:cs="TimesUZ"/>
          <w:sz w:val="26"/>
          <w:szCs w:val="26"/>
          <w:lang w:val="en-US"/>
        </w:rPr>
        <w:t xml:space="preserve"> shakliga kelib qolgan. Bu – tejamning lisoniylashuvi. </w:t>
      </w:r>
      <w:r w:rsidRPr="00F05A43">
        <w:rPr>
          <w:rFonts w:ascii="TimesUZ" w:hAnsi="TimesUZ" w:cs="TimesUZ"/>
          <w:i/>
          <w:iCs/>
          <w:sz w:val="26"/>
          <w:szCs w:val="26"/>
          <w:lang w:val="en-US"/>
        </w:rPr>
        <w:t>Olib ber</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ober, bizim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bizning, sizing</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sizning </w:t>
      </w:r>
      <w:r w:rsidRPr="00F05A43">
        <w:rPr>
          <w:rFonts w:ascii="TimesUZ" w:hAnsi="TimesUZ" w:cs="TimesUZ"/>
          <w:sz w:val="26"/>
          <w:szCs w:val="26"/>
          <w:lang w:val="en-US"/>
        </w:rPr>
        <w:t xml:space="preserve">tejalishi nutqiy qisqaruv. Chunki, </w:t>
      </w:r>
      <w:r w:rsidRPr="00F05A43">
        <w:rPr>
          <w:rFonts w:ascii="TimesUZ" w:hAnsi="TimesUZ" w:cs="TimesUZ"/>
          <w:i/>
          <w:iCs/>
          <w:sz w:val="26"/>
          <w:szCs w:val="26"/>
          <w:lang w:val="en-US"/>
        </w:rPr>
        <w:t xml:space="preserve">sizing </w:t>
      </w:r>
      <w:r w:rsidRPr="00F05A43">
        <w:rPr>
          <w:rFonts w:ascii="TimesUZ" w:hAnsi="TimesUZ" w:cs="TimesUZ"/>
          <w:sz w:val="26"/>
          <w:szCs w:val="26"/>
          <w:lang w:val="en-US"/>
        </w:rPr>
        <w:t xml:space="preserve">so‘zshaklidagi </w:t>
      </w:r>
      <w:r w:rsidR="009B72C0" w:rsidRPr="00F05A43">
        <w:rPr>
          <w:rFonts w:ascii="TimesUZ" w:hAnsi="TimesUZ" w:cs="TimesUZ"/>
          <w:sz w:val="26"/>
          <w:szCs w:val="26"/>
          <w:lang w:val="en-US"/>
        </w:rPr>
        <w:t>-</w:t>
      </w:r>
      <w:r w:rsidRPr="00F05A43">
        <w:rPr>
          <w:rFonts w:ascii="TimesUZ" w:hAnsi="TimesUZ" w:cs="TimesUZ"/>
          <w:i/>
          <w:iCs/>
          <w:sz w:val="26"/>
          <w:szCs w:val="26"/>
          <w:lang w:val="en-US"/>
        </w:rPr>
        <w:t>ing</w:t>
      </w:r>
      <w:r w:rsidR="009B72C0" w:rsidRPr="00F05A43">
        <w:rPr>
          <w:rFonts w:ascii="TimesUZ" w:hAnsi="TimesUZ" w:cs="TimesUZ"/>
          <w:sz w:val="26"/>
          <w:szCs w:val="26"/>
          <w:lang w:val="en-US"/>
        </w:rPr>
        <w:t xml:space="preserve"> </w:t>
      </w:r>
      <w:r w:rsidRPr="00F05A43">
        <w:rPr>
          <w:rFonts w:ascii="TimesUZ" w:hAnsi="TimesUZ" w:cs="TimesUZ"/>
          <w:sz w:val="26"/>
          <w:szCs w:val="26"/>
          <w:lang w:val="en-US"/>
        </w:rPr>
        <w:t xml:space="preserve">lisonda </w:t>
      </w:r>
      <w:r w:rsidRPr="00F05A43">
        <w:rPr>
          <w:rFonts w:ascii="TimesUZ" w:hAnsi="TimesUZ" w:cs="TimesUZ"/>
          <w:i/>
          <w:iCs/>
          <w:sz w:val="26"/>
          <w:szCs w:val="26"/>
          <w:lang w:val="en-US"/>
        </w:rPr>
        <w:t>-ning</w:t>
      </w:r>
      <w:r w:rsidRPr="00F05A43">
        <w:rPr>
          <w:rFonts w:ascii="TimesUZ" w:hAnsi="TimesUZ" w:cs="TimesUZ"/>
          <w:sz w:val="26"/>
          <w:szCs w:val="26"/>
          <w:lang w:val="en-US"/>
        </w:rPr>
        <w:t xml:space="preserve"> shaklida yashaydi. Tilshunoslikda faqat nutqiy qisqaruvlarnigina tejam sifatida tan olishga moyillik kuchli.</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Tejam o‘z mohiyatiga ko‘ra nutqiy aloqani osonlashtirishga xizmat qiladi, biroq axborot ko‘lamiga salbiy ta’sir ko‘rsatmaydi.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44</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Grammatik kategoriya.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 xml:space="preserve">ategoriya </w:t>
      </w:r>
      <w:r w:rsidR="00133E38" w:rsidRPr="00F05A43">
        <w:rPr>
          <w:rFonts w:ascii="TimesUZ" w:hAnsi="TimesUZ" w:cs="TimesUZ"/>
          <w:sz w:val="26"/>
          <w:szCs w:val="26"/>
          <w:lang w:val="en-US"/>
        </w:rPr>
        <w:t>atamasi</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tilshunoslikka falsafadan kirgan termin. U falsafada </w:t>
      </w:r>
      <w:r w:rsidR="008150D5" w:rsidRPr="00F05A43">
        <w:rPr>
          <w:rFonts w:ascii="TimesUZ" w:hAnsi="TimesUZ" w:cs="TimesUZ"/>
          <w:sz w:val="26"/>
          <w:szCs w:val="26"/>
          <w:lang w:val="en-US"/>
        </w:rPr>
        <w:t>«</w:t>
      </w:r>
      <w:r w:rsidR="00133E38" w:rsidRPr="00F05A43">
        <w:rPr>
          <w:rFonts w:ascii="TimesUZ" w:hAnsi="TimesUZ" w:cs="TimesUZ"/>
          <w:sz w:val="26"/>
          <w:szCs w:val="26"/>
          <w:lang w:val="en-US"/>
        </w:rPr>
        <w:t>obyektiv borliq va bilishdagi mohiyatan ko‘proq qonuniy aloqa va munosabatni aks ettiruvchi umumiy tushuncha</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tarzida ta’riflanadi. Falsafada ham, tilshunoslikda ham kategoriya bir xil narsani ataydi, ya’ni kategoriya uchun juftlik va alohidalik xos bo‘lishi shart. Falsafada juftlikni sabab-natija, mohiyat-hodisa, butun qism, alohidalikni borliq, miqdor, makon tashkil etsa, tilshunoslikda </w:t>
      </w:r>
      <w:r w:rsidR="00133E38" w:rsidRPr="00F05A43">
        <w:rPr>
          <w:rFonts w:ascii="TimesUZ" w:hAnsi="TimesUZ" w:cs="TimesUZ"/>
          <w:i/>
          <w:iCs/>
          <w:sz w:val="26"/>
          <w:szCs w:val="26"/>
          <w:lang w:val="en-US"/>
        </w:rPr>
        <w:t>kategoriya</w:t>
      </w:r>
      <w:r w:rsidR="00133E38" w:rsidRPr="00F05A43">
        <w:rPr>
          <w:rFonts w:ascii="TimesUZ" w:hAnsi="TimesUZ" w:cs="TimesUZ"/>
          <w:sz w:val="26"/>
          <w:szCs w:val="26"/>
          <w:lang w:val="en-US"/>
        </w:rPr>
        <w:t xml:space="preserve"> atamasi ostida zidlangan ikkilik (son kategoriyasi) yoki ko‘plik (kelishik kategoriyasi) tushuniladi.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Bugungi tilshunosligimizda </w:t>
      </w:r>
      <w:r w:rsidRPr="00F05A43">
        <w:rPr>
          <w:rFonts w:ascii="TimesUZ" w:hAnsi="TimesUZ" w:cs="TimesUZ"/>
          <w:i/>
          <w:iCs/>
          <w:sz w:val="26"/>
          <w:szCs w:val="26"/>
          <w:lang w:val="en-US"/>
        </w:rPr>
        <w:t xml:space="preserve">grammatik kategoriya </w:t>
      </w:r>
      <w:r w:rsidRPr="00F05A43">
        <w:rPr>
          <w:rFonts w:ascii="TimesUZ" w:hAnsi="TimesUZ" w:cs="TimesUZ"/>
          <w:sz w:val="26"/>
          <w:szCs w:val="26"/>
          <w:lang w:val="en-US"/>
        </w:rPr>
        <w:t xml:space="preserve">atamasi ostida, asosan, morfologik kategoriyani tan olish ustuvor. Umuman, sintaktik kategoriya ham grammatik kategoriya sifatida qaralsa-da, xususiy hollarda, ya’ni sintaktik tekshirishlarda </w:t>
      </w:r>
      <w:r w:rsidRPr="00F05A43">
        <w:rPr>
          <w:rFonts w:ascii="TimesUZ" w:hAnsi="TimesUZ" w:cs="TimesUZ"/>
          <w:i/>
          <w:iCs/>
          <w:sz w:val="26"/>
          <w:szCs w:val="26"/>
          <w:lang w:val="en-US"/>
        </w:rPr>
        <w:t>kategoriya</w:t>
      </w:r>
      <w:r w:rsidRPr="00F05A43">
        <w:rPr>
          <w:rFonts w:ascii="TimesUZ" w:hAnsi="TimesUZ" w:cs="TimesUZ"/>
          <w:sz w:val="26"/>
          <w:szCs w:val="26"/>
          <w:lang w:val="en-US"/>
        </w:rPr>
        <w:t xml:space="preserve"> tushunchasi e’tiborga molik ahamiyat kasb etmaydi. Bunga qo‘shilib bo‘lmaydi, albatta.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Butun uchun qism va ular orasidagi munosabat, sistema uchun element va ularni birlashtiruvchi aloqa shart va zarur bo‘lganligi kabi grammatik kategoriya (qisq. G</w:t>
      </w:r>
      <w:r w:rsidRPr="00F05A43">
        <w:rPr>
          <w:rFonts w:ascii="TimesUZ Cyr" w:hAnsi="TimesUZ Cyr" w:cs="TimesUZ Cyr"/>
          <w:sz w:val="26"/>
          <w:szCs w:val="26"/>
        </w:rPr>
        <w:t>К</w:t>
      </w:r>
      <w:r w:rsidRPr="00F05A43">
        <w:rPr>
          <w:rFonts w:ascii="TimesUZ" w:hAnsi="TimesUZ" w:cs="TimesUZ"/>
          <w:sz w:val="26"/>
          <w:szCs w:val="26"/>
          <w:lang w:val="en-US"/>
        </w:rPr>
        <w:t xml:space="preserve">) uchun ham (ayni paytda morfologik hodisa haqida so‘z yuritayotganimiz tufayli </w:t>
      </w:r>
      <w:r w:rsidRPr="00F05A43">
        <w:rPr>
          <w:rFonts w:ascii="TimesUZ" w:hAnsi="TimesUZ" w:cs="TimesUZ"/>
          <w:i/>
          <w:iCs/>
          <w:sz w:val="26"/>
          <w:szCs w:val="26"/>
          <w:lang w:val="en-US"/>
        </w:rPr>
        <w:t>grammatik kategoriya</w:t>
      </w:r>
      <w:r w:rsidRPr="00F05A43">
        <w:rPr>
          <w:rFonts w:ascii="TimesUZ" w:hAnsi="TimesUZ" w:cs="TimesUZ"/>
          <w:sz w:val="26"/>
          <w:szCs w:val="26"/>
          <w:lang w:val="en-US"/>
        </w:rPr>
        <w:t xml:space="preserve"> atamasi ostida morfologik kategoriyani nazarda tutamiz) aloqa va aloqada turuvchi birlik zarur. Muayyan ma’no umumiyligi ostida birlashgan va o‘zaro bu ma’noning parchalanishi, xususiylashuvi asosida zidlanadigan shakllar sistemasi G</w:t>
      </w:r>
      <w:r w:rsidRPr="00F05A43">
        <w:rPr>
          <w:rFonts w:ascii="TimesUZ Cyr" w:hAnsi="TimesUZ Cyr" w:cs="TimesUZ Cyr"/>
          <w:sz w:val="26"/>
          <w:szCs w:val="26"/>
        </w:rPr>
        <w:t>К</w:t>
      </w:r>
      <w:r w:rsidRPr="00F05A43">
        <w:rPr>
          <w:rFonts w:ascii="TimesUZ" w:hAnsi="TimesUZ" w:cs="TimesUZ"/>
          <w:sz w:val="26"/>
          <w:szCs w:val="26"/>
          <w:lang w:val="en-US"/>
        </w:rPr>
        <w:t xml:space="preserve"> hisoblanadi. G</w:t>
      </w:r>
      <w:r w:rsidRPr="00F05A43">
        <w:rPr>
          <w:rFonts w:ascii="TimesUZ Cyr" w:hAnsi="TimesUZ Cyr" w:cs="TimesUZ Cyr"/>
          <w:sz w:val="26"/>
          <w:szCs w:val="26"/>
        </w:rPr>
        <w:t>К</w:t>
      </w:r>
      <w:r w:rsidRPr="00F05A43">
        <w:rPr>
          <w:rFonts w:ascii="TimesUZ" w:hAnsi="TimesUZ" w:cs="TimesUZ"/>
          <w:sz w:val="26"/>
          <w:szCs w:val="26"/>
          <w:lang w:val="en-US"/>
        </w:rPr>
        <w:t xml:space="preserve"> grammatik shakllarning oddiy arifmetik yig‘indisi emas, balki ma’lum bir turdagi shakllarning umumiy ma’no asosidagi barqaror munosabati tizmasidan iborat bo‘lgan yangi bir butunlik. Bunda umumiylik va farq  umumiy ma’no asosida bo‘lishi lozim. Buni yorqin idrok etish uchun kelishik kategoriyasi va ravishdoshlarni </w:t>
      </w:r>
      <w:r w:rsidRPr="00F05A43">
        <w:rPr>
          <w:rFonts w:ascii="TimesUZ" w:hAnsi="TimesUZ" w:cs="TimesUZ"/>
          <w:i/>
          <w:iCs/>
          <w:sz w:val="26"/>
          <w:szCs w:val="26"/>
          <w:lang w:val="en-US"/>
        </w:rPr>
        <w:t>grammatik kategoriya</w:t>
      </w:r>
      <w:r w:rsidRPr="00F05A43">
        <w:rPr>
          <w:rFonts w:ascii="TimesUZ" w:hAnsi="TimesUZ" w:cs="TimesUZ"/>
          <w:sz w:val="26"/>
          <w:szCs w:val="26"/>
          <w:lang w:val="en-US"/>
        </w:rPr>
        <w:t xml:space="preserve"> tushunchasiga munosabat nuqtayi nazaridan kuzatish </w:t>
      </w:r>
      <w:r w:rsidR="00913A35">
        <w:rPr>
          <w:rFonts w:ascii="TimesUZ" w:hAnsi="TimesUZ" w:cs="TimesUZ"/>
          <w:sz w:val="26"/>
          <w:szCs w:val="26"/>
          <w:lang w:val="en-US"/>
        </w:rPr>
        <w:t>y</w:t>
      </w:r>
      <w:r w:rsidRPr="00F05A43">
        <w:rPr>
          <w:rFonts w:ascii="TimesUZ" w:hAnsi="TimesUZ" w:cs="TimesUZ"/>
          <w:sz w:val="26"/>
          <w:szCs w:val="26"/>
          <w:lang w:val="en-US"/>
        </w:rPr>
        <w:t>etarli.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Ma’lumki, kelishikning mohiyati </w:t>
      </w:r>
      <w:r w:rsidR="008150D5" w:rsidRPr="00F05A43">
        <w:rPr>
          <w:rFonts w:ascii="TimesUZ" w:hAnsi="TimesUZ" w:cs="TimesUZ"/>
          <w:sz w:val="26"/>
          <w:szCs w:val="26"/>
          <w:lang w:val="en-US"/>
        </w:rPr>
        <w:t>«</w:t>
      </w:r>
      <w:r w:rsidRPr="00F05A43">
        <w:rPr>
          <w:rFonts w:ascii="TimesUZ" w:hAnsi="TimesUZ" w:cs="TimesUZ"/>
          <w:sz w:val="26"/>
          <w:szCs w:val="26"/>
          <w:lang w:val="en-US"/>
        </w:rPr>
        <w:t>oldingi mustaqil so‘zni keyingi mustaqil so‘zga tobelab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Bu mohiyat faqat ana shu morfologik ko‘rsatkichlar tizimiga xos. Har bir kelishik ushbu ma’noni o‘ziga xos tarzda xususiylashtirib, bu bilan bir-biriga zidlanadi. Masalan, qaratqich kelishigi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ismga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tushum kelishigi </w:t>
      </w:r>
      <w:r w:rsidR="008150D5" w:rsidRPr="00F05A43">
        <w:rPr>
          <w:rFonts w:ascii="TimesUZ" w:hAnsi="TimesUZ" w:cs="TimesUZ"/>
          <w:sz w:val="26"/>
          <w:szCs w:val="26"/>
          <w:lang w:val="en-US"/>
        </w:rPr>
        <w:t>«</w:t>
      </w:r>
      <w:r w:rsidRPr="00F05A43">
        <w:rPr>
          <w:rFonts w:ascii="TimesUZ" w:hAnsi="TimesUZ" w:cs="TimesUZ"/>
          <w:sz w:val="26"/>
          <w:szCs w:val="26"/>
          <w:lang w:val="en-US"/>
        </w:rPr>
        <w:t>oldingi ismni keyingi fe’lga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xususiylashmasiga ega. Bu xususiylashmalar lisoniy ma’noning parchalanishlari bo‘lish bilan birga, mazkur kelishiklarning farqlovchi belgisi ham. Demak, har bir kelishikka xos  </w:t>
      </w:r>
      <w:r w:rsidR="008150D5" w:rsidRPr="00F05A43">
        <w:rPr>
          <w:rFonts w:ascii="TimesUZ" w:hAnsi="TimesUZ" w:cs="TimesUZ"/>
          <w:sz w:val="26"/>
          <w:szCs w:val="26"/>
          <w:lang w:val="en-US"/>
        </w:rPr>
        <w:t>«</w:t>
      </w:r>
      <w:r w:rsidRPr="00F05A43">
        <w:rPr>
          <w:rFonts w:ascii="TimesUZ" w:hAnsi="TimesUZ" w:cs="TimesUZ"/>
          <w:sz w:val="26"/>
          <w:szCs w:val="26"/>
          <w:lang w:val="en-US"/>
        </w:rPr>
        <w:t>parcha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kelishik mohiyatining xususiylashmasi, zidlanish esa ana shu parchalar asosida. Ravishdosh shakllari esa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ma’nosiga ega. Biroq ravishdosh shakllariaro farq o‘zga kategoriyalar ma’nosining ushbu shakllardagi tajallisi evaziga. Masalan, </w:t>
      </w:r>
      <w:r w:rsidRPr="00F05A43">
        <w:rPr>
          <w:rFonts w:ascii="TimesUZ" w:hAnsi="TimesUZ" w:cs="TimesUZ"/>
          <w:i/>
          <w:iCs/>
          <w:sz w:val="26"/>
          <w:szCs w:val="26"/>
          <w:lang w:val="en-US"/>
        </w:rPr>
        <w:t>-gani</w:t>
      </w:r>
      <w:r w:rsidRPr="00F05A43">
        <w:rPr>
          <w:rFonts w:ascii="TimesUZ" w:hAnsi="TimesUZ" w:cs="TimesUZ"/>
          <w:sz w:val="26"/>
          <w:szCs w:val="26"/>
          <w:lang w:val="en-US"/>
        </w:rPr>
        <w:t xml:space="preserve"> ravishdosh shaklidagi </w:t>
      </w:r>
      <w:r w:rsidR="008150D5" w:rsidRPr="00F05A43">
        <w:rPr>
          <w:rFonts w:ascii="TimesUZ" w:hAnsi="TimesUZ" w:cs="TimesUZ"/>
          <w:sz w:val="26"/>
          <w:szCs w:val="26"/>
          <w:lang w:val="en-US"/>
        </w:rPr>
        <w:t>«</w:t>
      </w:r>
      <w:r w:rsidRPr="00F05A43">
        <w:rPr>
          <w:rFonts w:ascii="TimesUZ" w:hAnsi="TimesUZ" w:cs="TimesUZ"/>
          <w:sz w:val="26"/>
          <w:szCs w:val="26"/>
          <w:lang w:val="en-US"/>
        </w:rPr>
        <w:t>maqsad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mayl kategoriyasining ushbu shakldagi tajallisi, yoki </w:t>
      </w:r>
      <w:r w:rsidRPr="00F05A43">
        <w:rPr>
          <w:rFonts w:ascii="TimesUZ" w:hAnsi="TimesUZ" w:cs="TimesUZ"/>
          <w:i/>
          <w:iCs/>
          <w:sz w:val="26"/>
          <w:szCs w:val="26"/>
          <w:lang w:val="en-US"/>
        </w:rPr>
        <w:t xml:space="preserve">-gach </w:t>
      </w:r>
      <w:r w:rsidRPr="00F05A43">
        <w:rPr>
          <w:rFonts w:ascii="TimesUZ" w:hAnsi="TimesUZ" w:cs="TimesUZ"/>
          <w:sz w:val="26"/>
          <w:szCs w:val="26"/>
          <w:lang w:val="en-US"/>
        </w:rPr>
        <w:t xml:space="preserve">shaklidagi </w:t>
      </w:r>
      <w:r w:rsidR="008150D5" w:rsidRPr="00F05A43">
        <w:rPr>
          <w:rFonts w:ascii="TimesUZ" w:hAnsi="TimesUZ" w:cs="TimesUZ"/>
          <w:sz w:val="26"/>
          <w:szCs w:val="26"/>
          <w:lang w:val="en-US"/>
        </w:rPr>
        <w:t>«</w:t>
      </w:r>
      <w:r w:rsidRPr="00F05A43">
        <w:rPr>
          <w:rFonts w:ascii="TimesUZ" w:hAnsi="TimesUZ" w:cs="TimesUZ"/>
          <w:sz w:val="26"/>
          <w:szCs w:val="26"/>
          <w:lang w:val="en-US"/>
        </w:rPr>
        <w:t>payt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zamon kategoriyasi ma’nosining mazkur ko‘rsatkichdagi ko‘rinishi. Agar shakllari faqat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ma’nosining parchalanishi asosida zidlansa edi, ravishdoshni alohida kategoriya sifatida baholash lozim bo‘lur edi. Holbuki, ravishdosh shakllari fe’lni fe’lga bog‘lash nuqtayi nazaridan o‘zaro farq qilmaydi</w:t>
      </w:r>
      <w:r w:rsidR="00913A35">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Ta’kidlash lozimki, grammatik kategoriya va unga mansub grammatik shakl o‘zaro pog‘onali, butun-bo‘lak munosabatlarida bo‘ladi. Bu esa biror grammatik shaklning qaysidir grammatik kategoriyaga mansub bo‘lmasligi mumkin emasligini ko‘rsatadi. To‘g‘ri, ayrim kategoriyada moddiy ifodali grammatik shakl bitta bo‘ladi. Moddiy ko‘rsatkichi bitta bo‘lgan kategoriyasida muayyan morfologik formani yasovchi asosning o‘zi nol ko‘rsatkichli bo‘lib, ikkinchi morfologik shaklni tashkil qiladi. Masalan, otning son kategoriyasida shunday holni ko‘rish mumkin. Bunda birlik son nol shaklli grammatik ko‘rsatkich bo‘lib, u ushbu shakliy va shunga muvofiq ma’noviy mohiyati bilan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shakliga ziddiyatda turadi. Sifatlardagi oddiy va qiyosiy daraja shakllari ham fikrimizni dalillaydi.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Darslik va akademgrammatikada </w:t>
      </w:r>
      <w:r w:rsidRPr="00F05A43">
        <w:rPr>
          <w:rFonts w:ascii="TimesUZ" w:hAnsi="TimesUZ" w:cs="TimesUZ"/>
          <w:i/>
          <w:iCs/>
          <w:sz w:val="26"/>
          <w:szCs w:val="26"/>
          <w:lang w:val="en-US"/>
        </w:rPr>
        <w:t xml:space="preserve">-niki, -dagi, -dek, -gacha </w:t>
      </w:r>
      <w:r w:rsidRPr="00F05A43">
        <w:rPr>
          <w:rFonts w:ascii="TimesUZ" w:hAnsi="TimesUZ" w:cs="TimesUZ"/>
          <w:sz w:val="26"/>
          <w:szCs w:val="26"/>
          <w:lang w:val="en-US"/>
        </w:rPr>
        <w:t xml:space="preserve">birliklarini goh nokategorial shakl yasovchi, goh so‘z yasovchi sifatida qarash hollari uchrab turadi. Bu tilshunosligimizda o‘rganilishi lozim bo‘lgan muammolardan.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Demak, nokategorial grammatik shakl bo‘lishi mumkin emas. Shuning uchun grammatik shaklni kategorial va nokategorial kabi turga ajratish </w:t>
      </w:r>
      <w:r w:rsidR="00913A35">
        <w:rPr>
          <w:rFonts w:ascii="TimesUZ" w:hAnsi="TimesUZ" w:cs="TimesUZ"/>
          <w:sz w:val="26"/>
          <w:szCs w:val="26"/>
          <w:lang w:val="en-US"/>
        </w:rPr>
        <w:t>hamda</w:t>
      </w:r>
      <w:r w:rsidRPr="00F05A43">
        <w:rPr>
          <w:rFonts w:ascii="TimesUZ" w:hAnsi="TimesUZ" w:cs="TimesUZ"/>
          <w:sz w:val="26"/>
          <w:szCs w:val="26"/>
          <w:lang w:val="en-US"/>
        </w:rPr>
        <w:t xml:space="preserve"> zid qo‘yish ilmiy asosli emas. Shunday qilib, grammatik kategoriyaga quyidagicha ta’rif berish mumkin. </w:t>
      </w:r>
      <w:r w:rsidRPr="00F05A43">
        <w:rPr>
          <w:rFonts w:ascii="TimesUZ" w:hAnsi="TimesUZ" w:cs="TimesUZ"/>
          <w:b/>
          <w:bCs/>
          <w:sz w:val="26"/>
          <w:szCs w:val="26"/>
          <w:lang w:val="en-US"/>
        </w:rPr>
        <w:t>Bir umumiy grammatik ma’no ostida birlashuvchi, shu asosda bir-birini taqozo va bu umumiy ma’noning parchalanishi asosida</w:t>
      </w:r>
      <w:r w:rsidRPr="00F05A43">
        <w:rPr>
          <w:rFonts w:ascii="TimesUZ" w:hAnsi="TimesUZ" w:cs="TimesUZ"/>
          <w:sz w:val="26"/>
          <w:szCs w:val="26"/>
          <w:lang w:val="en-US"/>
        </w:rPr>
        <w:t xml:space="preserve"> </w:t>
      </w:r>
      <w:r w:rsidRPr="00F05A43">
        <w:rPr>
          <w:rFonts w:ascii="TimesUZ" w:hAnsi="TimesUZ" w:cs="TimesUZ"/>
          <w:b/>
          <w:bCs/>
          <w:sz w:val="26"/>
          <w:szCs w:val="26"/>
          <w:lang w:val="en-US"/>
        </w:rPr>
        <w:t>inkor qiluvchi shakllar tizimi</w:t>
      </w:r>
      <w:r w:rsidRPr="00F05A43">
        <w:rPr>
          <w:rFonts w:ascii="TimesUZ" w:hAnsi="TimesUZ" w:cs="TimesUZ"/>
          <w:sz w:val="26"/>
          <w:szCs w:val="26"/>
          <w:lang w:val="en-US"/>
        </w:rPr>
        <w:t xml:space="preserve"> </w:t>
      </w:r>
      <w:r w:rsidRPr="00F05A43">
        <w:rPr>
          <w:rFonts w:ascii="TimesUZ" w:hAnsi="TimesUZ" w:cs="TimesUZ"/>
          <w:i/>
          <w:iCs/>
          <w:sz w:val="26"/>
          <w:szCs w:val="26"/>
          <w:lang w:val="en-US"/>
        </w:rPr>
        <w:t>grammatik kategoriya</w:t>
      </w:r>
      <w:r w:rsidRPr="00F05A43">
        <w:rPr>
          <w:rFonts w:ascii="TimesUZ" w:hAnsi="TimesUZ" w:cs="TimesUZ"/>
          <w:sz w:val="26"/>
          <w:szCs w:val="26"/>
          <w:lang w:val="en-US"/>
        </w:rPr>
        <w:t xml:space="preserve"> deyiladi.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tilshunosligida tilimizdagi 9 ta G</w:t>
      </w:r>
      <w:r w:rsidRPr="00F05A43">
        <w:rPr>
          <w:rFonts w:ascii="TimesUZ Cyr" w:hAnsi="TimesUZ Cyr" w:cs="TimesUZ Cyr"/>
          <w:sz w:val="26"/>
          <w:szCs w:val="26"/>
        </w:rPr>
        <w:t>К</w:t>
      </w:r>
      <w:r w:rsidRPr="00F05A43">
        <w:rPr>
          <w:rFonts w:ascii="TimesUZ" w:hAnsi="TimesUZ" w:cs="TimesUZ"/>
          <w:sz w:val="26"/>
          <w:szCs w:val="26"/>
          <w:lang w:val="en-US"/>
        </w:rPr>
        <w:t xml:space="preserve"> mavjudligi tan olinadi:</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nisbat kategoriyasi;</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o‘zgalovchi kategoriyasi</w:t>
      </w:r>
      <w:r w:rsidRPr="00F05A43">
        <w:rPr>
          <w:rFonts w:ascii="TimesUZ" w:hAnsi="TimesUZ" w:cs="TimesUZ"/>
          <w:sz w:val="26"/>
          <w:szCs w:val="26"/>
          <w:lang w:val="en-US"/>
        </w:rPr>
        <w:t>;</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harakat tarzi kategoriyasi;</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lang w:val="en-US"/>
        </w:rPr>
      </w:pPr>
      <w:r w:rsidRPr="00F05A43">
        <w:rPr>
          <w:rFonts w:ascii="TimesUZ" w:hAnsi="TimesUZ" w:cs="TimesUZ"/>
          <w:sz w:val="26"/>
          <w:szCs w:val="26"/>
          <w:lang w:val="en-US"/>
        </w:rPr>
        <w:t>bo‘lishli-bo‘lishsizlik kategoriyasi;</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son kategoriyasi</w:t>
      </w:r>
      <w:r w:rsidRPr="00F05A43">
        <w:rPr>
          <w:rFonts w:ascii="TimesUZ" w:hAnsi="TimesUZ" w:cs="TimesUZ"/>
          <w:sz w:val="26"/>
          <w:szCs w:val="26"/>
          <w:lang w:val="en-US"/>
        </w:rPr>
        <w:t>;</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daraja kategoriyasi</w:t>
      </w:r>
      <w:r w:rsidRPr="00F05A43">
        <w:rPr>
          <w:rFonts w:ascii="TimesUZ" w:hAnsi="TimesUZ" w:cs="TimesUZ"/>
          <w:sz w:val="26"/>
          <w:szCs w:val="26"/>
          <w:lang w:val="en-US"/>
        </w:rPr>
        <w:t>;</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kelishik kategoriyasi</w:t>
      </w:r>
      <w:r w:rsidRPr="00F05A43">
        <w:rPr>
          <w:rFonts w:ascii="TimesUZ" w:hAnsi="TimesUZ" w:cs="TimesUZ"/>
          <w:sz w:val="26"/>
          <w:szCs w:val="26"/>
          <w:lang w:val="en-US"/>
        </w:rPr>
        <w:t>;</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egalik kategoriyasi;</w:t>
      </w:r>
    </w:p>
    <w:p w:rsidR="00133E38" w:rsidRPr="00F05A43" w:rsidRDefault="00133E38" w:rsidP="00D65280">
      <w:pPr>
        <w:numPr>
          <w:ilvl w:val="0"/>
          <w:numId w:val="89"/>
        </w:numPr>
        <w:tabs>
          <w:tab w:val="clear" w:pos="1068"/>
          <w:tab w:val="left" w:pos="540"/>
          <w:tab w:val="left" w:pos="900"/>
        </w:tabs>
        <w:ind w:left="0" w:firstLine="540"/>
        <w:jc w:val="both"/>
        <w:rPr>
          <w:rFonts w:ascii="TimesUZ" w:hAnsi="TimesUZ" w:cs="TimesUZ"/>
          <w:sz w:val="26"/>
          <w:szCs w:val="26"/>
        </w:rPr>
      </w:pPr>
      <w:r w:rsidRPr="00F05A43">
        <w:rPr>
          <w:rFonts w:ascii="TimesUZ" w:hAnsi="TimesUZ" w:cs="TimesUZ"/>
          <w:sz w:val="26"/>
          <w:szCs w:val="26"/>
        </w:rPr>
        <w:t>kesimlik kategoriyasi:</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rPr>
        <w:t>9.1) shaxs</w:t>
      </w:r>
      <w:r w:rsidRPr="00F05A43">
        <w:rPr>
          <w:rFonts w:ascii="TimesUZ" w:hAnsi="TimesUZ" w:cs="TimesUZ"/>
          <w:sz w:val="26"/>
          <w:szCs w:val="26"/>
          <w:lang w:val="en-US"/>
        </w:rPr>
        <w:t>-</w:t>
      </w:r>
      <w:r w:rsidRPr="00F05A43">
        <w:rPr>
          <w:rFonts w:ascii="TimesUZ" w:hAnsi="TimesUZ" w:cs="TimesUZ"/>
          <w:sz w:val="26"/>
          <w:szCs w:val="26"/>
        </w:rPr>
        <w:t>son;</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rPr>
        <w:t>9.2) zamon;</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rPr>
        <w:t>9.3) tasdiq</w:t>
      </w:r>
      <w:r w:rsidRPr="00F05A43">
        <w:rPr>
          <w:rFonts w:ascii="TimesUZ" w:hAnsi="TimesUZ" w:cs="TimesUZ"/>
          <w:sz w:val="26"/>
          <w:szCs w:val="26"/>
          <w:lang w:val="en-US"/>
        </w:rPr>
        <w:t>-</w:t>
      </w:r>
      <w:r w:rsidRPr="00F05A43">
        <w:rPr>
          <w:rFonts w:ascii="TimesUZ" w:hAnsi="TimesUZ" w:cs="TimesUZ"/>
          <w:sz w:val="26"/>
          <w:szCs w:val="26"/>
        </w:rPr>
        <w:t>inkor;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rPr>
        <w:t>9.4) mayl (modallik)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lang w:val="en-US"/>
        </w:rPr>
        <w:t>G</w:t>
      </w:r>
      <w:r w:rsidRPr="00F05A43">
        <w:rPr>
          <w:rFonts w:ascii="TimesUZ Cyr" w:hAnsi="TimesUZ Cyr" w:cs="TimesUZ Cyr"/>
          <w:sz w:val="26"/>
          <w:szCs w:val="26"/>
        </w:rPr>
        <w:t>К</w:t>
      </w:r>
      <w:r w:rsidRPr="00F05A43">
        <w:rPr>
          <w:rFonts w:ascii="TimesUZ" w:hAnsi="TimesUZ" w:cs="TimesUZ"/>
          <w:sz w:val="26"/>
          <w:szCs w:val="26"/>
          <w:lang w:val="en-US"/>
        </w:rPr>
        <w:t xml:space="preserve"> ham serqirra mohiyatli lisoniy hodisa bo‘lganligi sababli turli tomondan tasnif qilinadi. </w:t>
      </w:r>
      <w:r w:rsidRPr="00F05A43">
        <w:rPr>
          <w:rFonts w:ascii="TimesUZ" w:hAnsi="TimesUZ" w:cs="TimesUZ"/>
          <w:sz w:val="26"/>
          <w:szCs w:val="26"/>
        </w:rPr>
        <w:t>Ulardan ayrimlarini keltiramiz:</w:t>
      </w:r>
    </w:p>
    <w:p w:rsidR="00133E38" w:rsidRPr="00F05A43" w:rsidRDefault="00133E38" w:rsidP="00D65280">
      <w:pPr>
        <w:numPr>
          <w:ilvl w:val="0"/>
          <w:numId w:val="23"/>
        </w:numPr>
        <w:tabs>
          <w:tab w:val="left" w:pos="540"/>
          <w:tab w:val="left" w:pos="900"/>
        </w:tabs>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ategoriya shakllarining ma’noviy tarkibiga ko‘ra.</w:t>
      </w:r>
    </w:p>
    <w:p w:rsidR="00133E38" w:rsidRPr="00F05A43" w:rsidRDefault="00133E38" w:rsidP="00D65280">
      <w:pPr>
        <w:numPr>
          <w:ilvl w:val="0"/>
          <w:numId w:val="23"/>
        </w:numPr>
        <w:tabs>
          <w:tab w:val="left" w:pos="540"/>
          <w:tab w:val="left" w:pos="900"/>
        </w:tabs>
        <w:ind w:left="0" w:firstLine="540"/>
        <w:jc w:val="both"/>
        <w:rPr>
          <w:rFonts w:ascii="TimesUZ" w:hAnsi="TimesUZ" w:cs="TimesUZ"/>
          <w:sz w:val="26"/>
          <w:szCs w:val="26"/>
          <w:lang w:val="en-US"/>
        </w:rPr>
      </w:pPr>
      <w:r w:rsidRPr="00F05A43">
        <w:rPr>
          <w:rFonts w:ascii="TimesUZ" w:hAnsi="TimesUZ" w:cs="TimesUZ"/>
          <w:sz w:val="26"/>
          <w:szCs w:val="26"/>
          <w:lang w:val="en-US"/>
        </w:rPr>
        <w:t>Morfologik kategoriya (M</w:t>
      </w:r>
      <w:r w:rsidRPr="00F05A43">
        <w:rPr>
          <w:rFonts w:ascii="TimesUZ Cyr" w:hAnsi="TimesUZ Cyr" w:cs="TimesUZ Cyr"/>
          <w:sz w:val="26"/>
          <w:szCs w:val="26"/>
        </w:rPr>
        <w:t>К</w:t>
      </w:r>
      <w:r w:rsidRPr="00F05A43">
        <w:rPr>
          <w:rFonts w:ascii="TimesUZ" w:hAnsi="TimesUZ" w:cs="TimesUZ"/>
          <w:sz w:val="26"/>
          <w:szCs w:val="26"/>
          <w:lang w:val="en-US"/>
        </w:rPr>
        <w:t>)ning so‘z turkumi yoki gap bo‘laklariga xosligiga ko‘ra.</w:t>
      </w:r>
    </w:p>
    <w:p w:rsidR="00133E38" w:rsidRPr="00F05A43" w:rsidRDefault="00133E38" w:rsidP="00D65280">
      <w:pPr>
        <w:numPr>
          <w:ilvl w:val="0"/>
          <w:numId w:val="23"/>
        </w:numPr>
        <w:tabs>
          <w:tab w:val="left" w:pos="540"/>
          <w:tab w:val="left" w:pos="900"/>
        </w:tabs>
        <w:ind w:left="0" w:firstLine="540"/>
        <w:jc w:val="both"/>
        <w:rPr>
          <w:rFonts w:ascii="TimesUZ" w:hAnsi="TimesUZ" w:cs="TimesUZ"/>
          <w:sz w:val="26"/>
          <w:szCs w:val="26"/>
          <w:lang w:val="en-US"/>
        </w:rPr>
      </w:pPr>
      <w:r w:rsidRPr="00F05A43">
        <w:rPr>
          <w:rFonts w:ascii="TimesUZ" w:hAnsi="TimesUZ" w:cs="TimesUZ"/>
          <w:sz w:val="26"/>
          <w:szCs w:val="26"/>
          <w:lang w:val="en-US"/>
        </w:rPr>
        <w:t>M</w:t>
      </w:r>
      <w:r w:rsidRPr="00F05A43">
        <w:rPr>
          <w:rFonts w:ascii="TimesUZ Cyr" w:hAnsi="TimesUZ Cyr" w:cs="TimesUZ Cyr"/>
          <w:sz w:val="26"/>
          <w:szCs w:val="26"/>
        </w:rPr>
        <w:t>К</w:t>
      </w:r>
      <w:r w:rsidRPr="00F05A43">
        <w:rPr>
          <w:rFonts w:ascii="TimesUZ" w:hAnsi="TimesUZ" w:cs="TimesUZ"/>
          <w:sz w:val="26"/>
          <w:szCs w:val="26"/>
          <w:lang w:val="en-US"/>
        </w:rPr>
        <w:t xml:space="preserve"> sintaktik qobiliyatining yo‘nalishiga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Birinchi tasnifga muvofiq, G</w:t>
      </w:r>
      <w:r w:rsidRPr="00F05A43">
        <w:rPr>
          <w:rFonts w:ascii="TimesUZ Cyr" w:hAnsi="TimesUZ Cyr" w:cs="TimesUZ Cyr"/>
          <w:sz w:val="26"/>
          <w:szCs w:val="26"/>
        </w:rPr>
        <w:t>К</w:t>
      </w:r>
      <w:r w:rsidRPr="00F05A43">
        <w:rPr>
          <w:rFonts w:ascii="TimesUZ" w:hAnsi="TimesUZ" w:cs="TimesUZ"/>
          <w:sz w:val="26"/>
          <w:szCs w:val="26"/>
          <w:lang w:val="en-US"/>
        </w:rPr>
        <w:t xml:space="preserve"> sodda va murakkab kategoriyaga bo‘linadi. Nisbat, subyektiv munosabat, son, qiyoslash, daraja, egalik sodda kategoriya sifatida qaraladi. Chunki ularda ma’no sodda bo‘lib, ularda boshqa kategoriya tajallisini ko‘rmaymiz. Chunonchi, son kategoriyasining ma’nosi miqdoriy va sifatiy belgilarning ma’lum yig‘indisidan iborat bo‘lsa, kelishik kategoriyasi tobelikni ifodalaydi. Daraja kategoriyasi belgining qiyosan ekanligini ko‘rsatsa, nisbat kategoriyasi fe’l anglatgan bajaruvchining miqdor va sifat jihatdan tavsifini beradi. Bu soddalik, albatta, nisbiydir. Chunki grammatik ma’no tarkibi kategorial, yondosh va hamroh ma’nodan iboratligi bunday hukm chiqarishga yo‘l bermaydi. Biroq bu kategoriyalarda mavjud ma’nolardagi yondosh va hamroh ma’no boshqa bir morfologik kategoriyaga emas, balki umuman boshqa qaysidir sathga tegishli.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Murakkab kategoriya shakllarida ma’no murakkab bo‘lib, boshqa kategoriyaga mansub ma’nolar ham mujassamlashgan bo‘ladi. Egalik, o‘zgalovchi, harakat tarzi, kesimlik ana shunday G</w:t>
      </w:r>
      <w:r w:rsidRPr="00F05A43">
        <w:rPr>
          <w:rFonts w:ascii="TimesUZ Cyr" w:hAnsi="TimesUZ Cyr" w:cs="TimesUZ Cyr"/>
          <w:sz w:val="26"/>
          <w:szCs w:val="26"/>
        </w:rPr>
        <w:t>К</w:t>
      </w:r>
      <w:r w:rsidRPr="00F05A43">
        <w:rPr>
          <w:rFonts w:ascii="TimesUZ" w:hAnsi="TimesUZ" w:cs="TimesUZ"/>
          <w:sz w:val="26"/>
          <w:szCs w:val="26"/>
          <w:lang w:val="en-US"/>
        </w:rPr>
        <w:t>lardan. Masalan, egalik kategoriyasida uch xil ma’no mujassamlashgan bo‘ladi:</w:t>
      </w:r>
    </w:p>
    <w:p w:rsidR="00133E38" w:rsidRPr="00F05A43" w:rsidRDefault="00133E38" w:rsidP="00D65280">
      <w:pPr>
        <w:tabs>
          <w:tab w:val="left" w:pos="540"/>
          <w:tab w:val="left" w:pos="900"/>
          <w:tab w:val="left" w:pos="1080"/>
        </w:tabs>
        <w:ind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sz w:val="26"/>
          <w:szCs w:val="26"/>
          <w:lang w:val="en-US"/>
        </w:rPr>
        <w:tab/>
        <w:t>lisoniy (so‘zlarni bir-biriga bog‘lash) va nolisoniy (borliqdagi bir narsa/shaxsning ikkinchi bir narsa/shaxsga mansubligi) munosabatni ifodalash;</w:t>
      </w:r>
    </w:p>
    <w:p w:rsidR="00133E38" w:rsidRPr="00F05A43" w:rsidRDefault="00133E38" w:rsidP="00D65280">
      <w:pPr>
        <w:tabs>
          <w:tab w:val="left" w:pos="540"/>
          <w:tab w:val="left" w:pos="900"/>
          <w:tab w:val="left" w:pos="108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shaxs ma’nosi (egalik kategoriyasi uchun nokategorial, ya’ni yondosh);</w:t>
      </w:r>
    </w:p>
    <w:p w:rsidR="00133E38" w:rsidRPr="00F05A43" w:rsidRDefault="00133E38" w:rsidP="00D65280">
      <w:pPr>
        <w:tabs>
          <w:tab w:val="left" w:pos="540"/>
          <w:tab w:val="left" w:pos="900"/>
          <w:tab w:val="left" w:pos="1080"/>
        </w:tabs>
        <w:ind w:firstLine="540"/>
        <w:jc w:val="both"/>
        <w:rPr>
          <w:rFonts w:ascii="TimesUZ" w:hAnsi="TimesUZ" w:cs="TimesUZ"/>
          <w:sz w:val="26"/>
          <w:szCs w:val="26"/>
          <w:lang w:val="en-US"/>
        </w:rPr>
      </w:pPr>
      <w:r w:rsidRPr="00F05A43">
        <w:rPr>
          <w:rFonts w:ascii="TimesUZ" w:hAnsi="TimesUZ" w:cs="TimesUZ"/>
          <w:sz w:val="26"/>
          <w:szCs w:val="26"/>
          <w:lang w:val="en-US"/>
        </w:rPr>
        <w:t>d)</w:t>
      </w:r>
      <w:r w:rsidRPr="00F05A43">
        <w:rPr>
          <w:rFonts w:ascii="TimesUZ" w:hAnsi="TimesUZ" w:cs="TimesUZ"/>
          <w:sz w:val="26"/>
          <w:szCs w:val="26"/>
          <w:lang w:val="en-US"/>
        </w:rPr>
        <w:tab/>
        <w:t>son ma’nosi (egalik kategoriyasi uchun nokategorial, ya’ni yondosh).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 ham murakkab bo‘lib, unda tasdiq/inkor, mayl-zamon, shaxs-son va zamon ma’nolari birlashgan va ular bitta qo‘shimchada yoki bir necha qo‘shimchada yuzaga chiqadi. Masalan, </w:t>
      </w:r>
      <w:r w:rsidRPr="00F05A43">
        <w:rPr>
          <w:rFonts w:ascii="TimesUZ" w:hAnsi="TimesUZ" w:cs="TimesUZ"/>
          <w:i/>
          <w:iCs/>
          <w:sz w:val="26"/>
          <w:szCs w:val="26"/>
          <w:lang w:val="en-US"/>
        </w:rPr>
        <w:t>olmani ol</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ol</w:t>
      </w:r>
      <w:r w:rsidRPr="00F05A43">
        <w:rPr>
          <w:rFonts w:ascii="TimesUZ" w:hAnsi="TimesUZ" w:cs="TimesUZ"/>
          <w:sz w:val="26"/>
          <w:szCs w:val="26"/>
          <w:lang w:val="en-US"/>
        </w:rPr>
        <w:t xml:space="preserve"> so‘zshakli tasdiq, buyruq mayli, ikkinchi shaxs, birlik son va hozirgi zamon ma’nolarini voqelantirib kelmoqda va bular nol shakl bilan ifodalanmoqda. </w:t>
      </w:r>
      <w:r w:rsidRPr="00F05A43">
        <w:rPr>
          <w:rFonts w:ascii="TimesUZ Cyr" w:hAnsi="TimesUZ Cyr" w:cs="TimesUZ Cyr"/>
          <w:i/>
          <w:iCs/>
          <w:sz w:val="26"/>
          <w:szCs w:val="26"/>
        </w:rPr>
        <w:t>К</w:t>
      </w:r>
      <w:r w:rsidRPr="00F05A43">
        <w:rPr>
          <w:rFonts w:ascii="TimesUZ" w:hAnsi="TimesUZ" w:cs="TimesUZ"/>
          <w:i/>
          <w:iCs/>
          <w:sz w:val="26"/>
          <w:szCs w:val="26"/>
          <w:lang w:val="en-US"/>
        </w:rPr>
        <w:t>itobni olmadingiz</w:t>
      </w:r>
      <w:r w:rsidRPr="00F05A43">
        <w:rPr>
          <w:rFonts w:ascii="TimesUZ" w:hAnsi="TimesUZ" w:cs="TimesUZ"/>
          <w:sz w:val="26"/>
          <w:szCs w:val="26"/>
          <w:lang w:val="en-US"/>
        </w:rPr>
        <w:t xml:space="preserve"> gapida inkor ma’nosi </w:t>
      </w:r>
      <w:r w:rsidRPr="00F05A43">
        <w:rPr>
          <w:rFonts w:ascii="TimesUZ" w:hAnsi="TimesUZ" w:cs="TimesUZ"/>
          <w:i/>
          <w:iCs/>
          <w:sz w:val="26"/>
          <w:szCs w:val="26"/>
          <w:lang w:val="en-US"/>
        </w:rPr>
        <w:t>-ma</w:t>
      </w:r>
      <w:r w:rsidRPr="00F05A43">
        <w:rPr>
          <w:rFonts w:ascii="TimesUZ" w:hAnsi="TimesUZ" w:cs="TimesUZ"/>
          <w:sz w:val="26"/>
          <w:szCs w:val="26"/>
          <w:lang w:val="en-US"/>
        </w:rPr>
        <w:t xml:space="preserve"> qo‘shimchasi bilan, mayl va zamon ma’nosi </w:t>
      </w:r>
      <w:r w:rsidRPr="00F05A43">
        <w:rPr>
          <w:rFonts w:ascii="TimesUZ" w:hAnsi="TimesUZ" w:cs="TimesUZ"/>
          <w:i/>
          <w:iCs/>
          <w:sz w:val="26"/>
          <w:szCs w:val="26"/>
          <w:lang w:val="en-US"/>
        </w:rPr>
        <w:t xml:space="preserve">-di </w:t>
      </w:r>
      <w:r w:rsidR="001209F8" w:rsidRPr="00F05A43">
        <w:rPr>
          <w:rFonts w:ascii="TimesUZ" w:hAnsi="TimesUZ" w:cs="TimesUZ"/>
          <w:sz w:val="26"/>
          <w:szCs w:val="26"/>
          <w:lang w:val="en-US"/>
        </w:rPr>
        <w:t xml:space="preserve">shakli bilan, ko‘plik ma’nosi </w:t>
      </w:r>
      <w:r w:rsidRPr="00F05A43">
        <w:rPr>
          <w:rFonts w:ascii="TimesUZ" w:hAnsi="TimesUZ" w:cs="TimesUZ"/>
          <w:i/>
          <w:iCs/>
          <w:sz w:val="26"/>
          <w:szCs w:val="26"/>
          <w:lang w:val="en-US"/>
        </w:rPr>
        <w:t>-iz</w:t>
      </w:r>
      <w:r w:rsidRPr="00F05A43">
        <w:rPr>
          <w:rFonts w:ascii="TimesUZ" w:hAnsi="TimesUZ" w:cs="TimesUZ"/>
          <w:sz w:val="26"/>
          <w:szCs w:val="26"/>
          <w:lang w:val="en-US"/>
        </w:rPr>
        <w:t xml:space="preserve"> shakli bilan ifodalanmoqda.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O‘zgalovchi kategoriyasi ham murakkab bo‘lib, unda ravishdosh, sifatdosh va harakat nomi shakllari ma’nolari yondosh ma’no sifatida bir butunlikni tashkil etadi.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 turkumi yoki gap bo‘lagiga xosligi jihatidan M</w:t>
      </w:r>
      <w:r w:rsidRPr="00F05A43">
        <w:rPr>
          <w:rFonts w:ascii="TimesUZ Cyr" w:hAnsi="TimesUZ Cyr" w:cs="TimesUZ Cyr"/>
          <w:sz w:val="26"/>
          <w:szCs w:val="26"/>
        </w:rPr>
        <w:t>К</w:t>
      </w:r>
      <w:r w:rsidRPr="00F05A43">
        <w:rPr>
          <w:rFonts w:ascii="TimesUZ" w:hAnsi="TimesUZ" w:cs="TimesUZ"/>
          <w:sz w:val="26"/>
          <w:szCs w:val="26"/>
          <w:lang w:val="en-US"/>
        </w:rPr>
        <w:t xml:space="preserve"> ikkiga bo‘linadi: </w:t>
      </w:r>
    </w:p>
    <w:p w:rsidR="00133E38" w:rsidRPr="00F05A43" w:rsidRDefault="00133E38" w:rsidP="00D65280">
      <w:pPr>
        <w:tabs>
          <w:tab w:val="left" w:pos="540"/>
          <w:tab w:val="left" w:pos="900"/>
        </w:tabs>
        <w:ind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sz w:val="26"/>
          <w:szCs w:val="26"/>
          <w:lang w:val="en-US"/>
        </w:rPr>
        <w:tab/>
        <w:t>leksik-morfologik kategoriya;</w:t>
      </w:r>
    </w:p>
    <w:p w:rsidR="00133E38" w:rsidRPr="00F05A43" w:rsidRDefault="00133E38" w:rsidP="00D65280">
      <w:pPr>
        <w:tabs>
          <w:tab w:val="left" w:pos="540"/>
          <w:tab w:val="left" w:pos="90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 xml:space="preserve">funksional-morfologik kategoriya.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Leksik-morfologik kategoriya so‘zlarning ayrim guruhiga, ya’ni tukumlarga xos bo‘lib, ular sirasiga nisbat, harakat tarzi, bo‘lishli-bo‘lishsizlik, o‘zgalovchi, son, subyektiv munosabat, qiyoslash, daraja kategoriyalari kiradi. </w:t>
      </w:r>
      <w:r w:rsidRPr="00F05A43">
        <w:rPr>
          <w:rFonts w:ascii="TimesUZ Cyr" w:hAnsi="TimesUZ Cyr" w:cs="TimesUZ Cyr"/>
          <w:sz w:val="26"/>
          <w:szCs w:val="26"/>
        </w:rPr>
        <w:t>К</w:t>
      </w:r>
      <w:r w:rsidRPr="00F05A43">
        <w:rPr>
          <w:rFonts w:ascii="TimesUZ" w:hAnsi="TimesUZ" w:cs="TimesUZ"/>
          <w:sz w:val="26"/>
          <w:szCs w:val="26"/>
          <w:lang w:val="en-US"/>
        </w:rPr>
        <w:t xml:space="preserve">elishik, egalik, kesimlik funksional-morfologik kategoriyadir. Chunki kesimlik kategoriyasi kesim vazifasida keluvchi barcha so‘zga xos. </w:t>
      </w:r>
      <w:r w:rsidRPr="00F05A43">
        <w:rPr>
          <w:rFonts w:ascii="TimesUZ Cyr" w:hAnsi="TimesUZ Cyr" w:cs="TimesUZ Cyr"/>
          <w:sz w:val="26"/>
          <w:szCs w:val="26"/>
        </w:rPr>
        <w:t>К</w:t>
      </w:r>
      <w:r w:rsidRPr="00F05A43">
        <w:rPr>
          <w:rFonts w:ascii="TimesUZ" w:hAnsi="TimesUZ" w:cs="TimesUZ"/>
          <w:sz w:val="26"/>
          <w:szCs w:val="26"/>
          <w:lang w:val="en-US"/>
        </w:rPr>
        <w:t xml:space="preserve">elishik kategoriyasi so‘z birikmasidagi tobe a’zo vazifasida keluvchi so‘zni shakllantirsa, egalik kategoriyasi qaratuvchili birikmadagi hokim a’zoni shakllantiruvchi grammatik kategoriyadir. Formal o‘zbek tilshunosligida kelishik va egalik kategoriyasining ot turkumiga, shaxs-son kategoriyasining fe’lga xosligi uqtirilar edi. Bu ham, albatta, asossiz emas. Chunki kelishik va egalik kategoriyasi ko‘rsatkichlari ko‘p hollarda otni shakllantirsa, kesim vazifasida kelishga asosan fe’l xoslangan. Fe’l fe’l bo‘lganligi uchun emas, balki kesim vazifasida kelganligi uchun tuslanadi. Ot esa ot bo‘lganligi uchun emas, balki tobe a’zo vazifasida kelganligi uchun turlanadi. Chunki so‘zlarning turkumga ajralishidagi dastlabki asos ularning sintaktik vazifasidir. </w:t>
      </w:r>
      <w:r w:rsidR="008150D5" w:rsidRPr="00F05A43">
        <w:rPr>
          <w:rFonts w:ascii="TimesUZ" w:hAnsi="TimesUZ" w:cs="TimesUZ"/>
          <w:sz w:val="26"/>
          <w:szCs w:val="26"/>
          <w:lang w:val="en-US"/>
        </w:rPr>
        <w:t>«</w:t>
      </w:r>
      <w:r w:rsidRPr="00F05A43">
        <w:rPr>
          <w:rFonts w:ascii="TimesUZ" w:hAnsi="TimesUZ" w:cs="TimesUZ"/>
          <w:sz w:val="26"/>
          <w:szCs w:val="26"/>
          <w:lang w:val="en-US"/>
        </w:rPr>
        <w:t>Avvalo, gap bo‘laklari farqlangan va, shunga muvofiq, so‘z turkumlari ajratilgan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(I.I.Meshchaninov). Demak, kelishik va egalik kategoriyasini faqat otga, kesimlik kategoriyasini faqat fe’lga bog‘lab qo‘yish ularning imkoniyatini toraytirib qo‘yishdir.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w:t>
      </w:r>
      <w:r w:rsidRPr="00F05A43">
        <w:rPr>
          <w:rFonts w:ascii="TimesUZ Cyr" w:hAnsi="TimesUZ Cyr" w:cs="TimesUZ Cyr"/>
          <w:sz w:val="26"/>
          <w:szCs w:val="26"/>
        </w:rPr>
        <w:t>К</w:t>
      </w:r>
      <w:r w:rsidRPr="00F05A43">
        <w:rPr>
          <w:rFonts w:ascii="TimesUZ" w:hAnsi="TimesUZ" w:cs="TimesUZ"/>
          <w:sz w:val="26"/>
          <w:szCs w:val="26"/>
          <w:lang w:val="en-US"/>
        </w:rPr>
        <w:t xml:space="preserve"> sintaktik qobiliyatining yo‘nalishiga ko‘ra tasnifida </w:t>
      </w:r>
      <w:r w:rsidR="008150D5" w:rsidRPr="00F05A43">
        <w:rPr>
          <w:rFonts w:ascii="TimesUZ" w:hAnsi="TimesUZ" w:cs="TimesUZ"/>
          <w:sz w:val="26"/>
          <w:szCs w:val="26"/>
          <w:lang w:val="en-US"/>
        </w:rPr>
        <w:t>«</w:t>
      </w:r>
      <w:r w:rsidRPr="00F05A43">
        <w:rPr>
          <w:rFonts w:ascii="TimesUZ" w:hAnsi="TimesUZ" w:cs="TimesUZ"/>
          <w:sz w:val="26"/>
          <w:szCs w:val="26"/>
          <w:lang w:val="en-US"/>
        </w:rPr>
        <w:t>birin-ketinlik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grammatik kategoriya sintaktik qobiliyatining </w:t>
      </w:r>
      <w:r w:rsidR="008150D5" w:rsidRPr="00F05A43">
        <w:rPr>
          <w:rFonts w:ascii="TimesUZ" w:hAnsi="TimesUZ" w:cs="TimesUZ"/>
          <w:sz w:val="26"/>
          <w:szCs w:val="26"/>
          <w:lang w:val="en-US"/>
        </w:rPr>
        <w:t>«</w:t>
      </w:r>
      <w:r w:rsidRPr="00F05A43">
        <w:rPr>
          <w:rFonts w:ascii="TimesUZ" w:hAnsi="TimesUZ" w:cs="TimesUZ"/>
          <w:sz w:val="26"/>
          <w:szCs w:val="26"/>
          <w:lang w:val="en-US"/>
        </w:rPr>
        <w:t>oldingisi bilan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keyingisi bilan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sifatida belgilanishi nazarda tutiladi. Masalan, </w:t>
      </w:r>
      <w:r w:rsidRPr="00F05A43">
        <w:rPr>
          <w:rFonts w:ascii="TimesUZ" w:hAnsi="TimesUZ" w:cs="TimesUZ"/>
          <w:i/>
          <w:iCs/>
          <w:sz w:val="26"/>
          <w:szCs w:val="26"/>
          <w:lang w:val="en-US"/>
        </w:rPr>
        <w:t>kitobning</w:t>
      </w:r>
      <w:r w:rsidRPr="00F05A43">
        <w:rPr>
          <w:rFonts w:ascii="TimesUZ" w:hAnsi="TimesUZ" w:cs="TimesUZ"/>
          <w:sz w:val="26"/>
          <w:szCs w:val="26"/>
          <w:lang w:val="en-US"/>
        </w:rPr>
        <w:t xml:space="preserve"> so‘zshaklidagi </w:t>
      </w:r>
      <w:r w:rsidR="001209F8" w:rsidRPr="00F05A43">
        <w:rPr>
          <w:rFonts w:ascii="TimesUZ" w:hAnsi="TimesUZ" w:cs="TimesUZ"/>
          <w:i/>
          <w:iCs/>
          <w:sz w:val="26"/>
          <w:szCs w:val="26"/>
          <w:lang w:val="en-US"/>
        </w:rPr>
        <w:t>-</w:t>
      </w:r>
      <w:r w:rsidRPr="00F05A43">
        <w:rPr>
          <w:rFonts w:ascii="TimesUZ" w:hAnsi="TimesUZ" w:cs="TimesUZ"/>
          <w:i/>
          <w:iCs/>
          <w:sz w:val="26"/>
          <w:szCs w:val="26"/>
          <w:lang w:val="en-US"/>
        </w:rPr>
        <w:t>ning</w:t>
      </w:r>
      <w:r w:rsidRPr="00F05A43">
        <w:rPr>
          <w:rFonts w:ascii="TimesUZ" w:hAnsi="TimesUZ" w:cs="TimesUZ"/>
          <w:sz w:val="26"/>
          <w:szCs w:val="26"/>
          <w:lang w:val="en-US"/>
        </w:rPr>
        <w:t xml:space="preserve"> o‘zidan keyin egalik shaklini olgan ot kelishi shartligini,</w:t>
      </w:r>
      <w:r w:rsidRPr="00F05A43">
        <w:rPr>
          <w:rFonts w:ascii="TimesUZ" w:hAnsi="TimesUZ" w:cs="TimesUZ"/>
          <w:i/>
          <w:iCs/>
          <w:sz w:val="26"/>
          <w:szCs w:val="26"/>
          <w:lang w:val="en-US"/>
        </w:rPr>
        <w:t xml:space="preserve"> kitobi </w:t>
      </w:r>
      <w:r w:rsidRPr="00F05A43">
        <w:rPr>
          <w:rFonts w:ascii="TimesUZ" w:hAnsi="TimesUZ" w:cs="TimesUZ"/>
          <w:sz w:val="26"/>
          <w:szCs w:val="26"/>
          <w:lang w:val="en-US"/>
        </w:rPr>
        <w:t xml:space="preserve">so‘zidagi </w:t>
      </w:r>
      <w:r w:rsidRPr="00F05A43">
        <w:rPr>
          <w:rFonts w:ascii="TimesUZ" w:hAnsi="TimesUZ" w:cs="TimesUZ"/>
          <w:i/>
          <w:iCs/>
          <w:sz w:val="26"/>
          <w:szCs w:val="26"/>
          <w:lang w:val="uz-Cyrl-UZ"/>
        </w:rPr>
        <w:t>-</w:t>
      </w:r>
      <w:r w:rsidRPr="00F05A43">
        <w:rPr>
          <w:rFonts w:ascii="TimesUZ" w:hAnsi="TimesUZ" w:cs="TimesUZ"/>
          <w:i/>
          <w:iCs/>
          <w:sz w:val="26"/>
          <w:szCs w:val="26"/>
          <w:lang w:val="en-US"/>
        </w:rPr>
        <w:t>i</w:t>
      </w:r>
      <w:r w:rsidRPr="00F05A43">
        <w:rPr>
          <w:rFonts w:ascii="TimesUZ" w:hAnsi="TimesUZ" w:cs="TimesUZ"/>
          <w:sz w:val="26"/>
          <w:szCs w:val="26"/>
          <w:lang w:val="en-US"/>
        </w:rPr>
        <w:t xml:space="preserve"> bu so‘zshakldan oldin qandaydir  qaratqich aniqlovchi bo‘lishi zarurligini ko‘rsatadi. O‘zbek tilida egalik, nisbat, o‘zgalovchi, kesimlik, qiyoslash, son kategoriyasi so‘zshaklning </w:t>
      </w:r>
      <w:r w:rsidR="008150D5" w:rsidRPr="00F05A43">
        <w:rPr>
          <w:rFonts w:ascii="TimesUZ" w:hAnsi="TimesUZ" w:cs="TimesUZ"/>
          <w:sz w:val="26"/>
          <w:szCs w:val="26"/>
          <w:lang w:val="en-US"/>
        </w:rPr>
        <w:t>«</w:t>
      </w:r>
      <w:r w:rsidRPr="00F05A43">
        <w:rPr>
          <w:rFonts w:ascii="TimesUZ" w:hAnsi="TimesUZ" w:cs="TimesUZ"/>
          <w:sz w:val="26"/>
          <w:szCs w:val="26"/>
          <w:lang w:val="en-US"/>
        </w:rPr>
        <w:t>oldingisi bilan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aloqalarini ko‘rsatsa, kelishik va o‘zgalovchi kategoriyasining ravishdosh va sifatdosh shakllari so‘zshaklning </w:t>
      </w:r>
      <w:r w:rsidR="008150D5" w:rsidRPr="00F05A43">
        <w:rPr>
          <w:rFonts w:ascii="TimesUZ" w:hAnsi="TimesUZ" w:cs="TimesUZ"/>
          <w:sz w:val="26"/>
          <w:szCs w:val="26"/>
          <w:lang w:val="en-US"/>
        </w:rPr>
        <w:t>«</w:t>
      </w:r>
      <w:r w:rsidRPr="00F05A43">
        <w:rPr>
          <w:rFonts w:ascii="TimesUZ" w:hAnsi="TimesUZ" w:cs="TimesUZ"/>
          <w:sz w:val="26"/>
          <w:szCs w:val="26"/>
          <w:lang w:val="en-US"/>
        </w:rPr>
        <w:t>keyingisi bilan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aloqasini ifodalaydi. O‘zgalovchi kategoriyasining harakat nomi shakli hamda subyektiv baho kategoriyasi bu jihatdan mo‘tadil.</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45</w:t>
      </w:r>
      <w:r w:rsidR="00A46DA6" w:rsidRPr="00F05A43">
        <w:rPr>
          <w:rFonts w:ascii="TimesUZ" w:hAnsi="TimesUZ" w:cs="TimesUZ"/>
          <w:b/>
          <w:bCs/>
          <w:sz w:val="26"/>
          <w:szCs w:val="26"/>
          <w:lang w:val="en-US"/>
        </w:rPr>
        <w:t xml:space="preserve">-§. </w:t>
      </w:r>
      <w:r w:rsidR="00FB5F28" w:rsidRPr="00F05A43">
        <w:rPr>
          <w:rFonts w:ascii="TimesUZ" w:hAnsi="TimesUZ" w:cs="TimesUZ"/>
          <w:b/>
          <w:bCs/>
          <w:sz w:val="26"/>
          <w:szCs w:val="26"/>
          <w:lang w:val="en-US"/>
        </w:rPr>
        <w:t>A</w:t>
      </w:r>
      <w:r w:rsidR="00A46DA6" w:rsidRPr="00F05A43">
        <w:rPr>
          <w:rFonts w:ascii="TimesUZ" w:hAnsi="TimesUZ" w:cs="TimesUZ"/>
          <w:b/>
          <w:bCs/>
          <w:sz w:val="26"/>
          <w:szCs w:val="26"/>
          <w:lang w:val="en-US"/>
        </w:rPr>
        <w:t xml:space="preserve">loqa-munosabat kategoriyalari. </w:t>
      </w:r>
      <w:r w:rsidR="00A46DA6" w:rsidRPr="00F05A43">
        <w:rPr>
          <w:rFonts w:ascii="TimesUZ" w:hAnsi="TimesUZ" w:cs="TimesUZ"/>
          <w:sz w:val="26"/>
          <w:szCs w:val="26"/>
          <w:lang w:val="en-US"/>
        </w:rPr>
        <w:t>A</w:t>
      </w:r>
      <w:r w:rsidR="00133E38" w:rsidRPr="00F05A43">
        <w:rPr>
          <w:rFonts w:ascii="TimesUZ" w:hAnsi="TimesUZ" w:cs="TimesUZ"/>
          <w:sz w:val="26"/>
          <w:szCs w:val="26"/>
          <w:lang w:val="en-US"/>
        </w:rPr>
        <w:t xml:space="preserve">ytilganidek, aloqa-munosabat (sintaktik) kategoriyalari so‘z turkumiga emas, balki gap bo‘laklariga, so‘zning sintaktik mavqeiga xos. Aniqrog‘i, so‘z ma’lum bir turkumga xos bo‘lganligi uchun emas, balki qaysi gap bo‘lagi vazifasida kelayotganligiga, gapda qanday sintaktik vazifa bajarayotganligiga qarab aloqa-munosabat shaklini qabul qiladi. Biroq bunda so‘z turkumining ko‘proq qaysi gap bo‘lagi vazifasiga xoslanganligi  ham muhim ahamiyatga ega. Masalan, ot turkumi ko‘proq tobe mavqeda kelib, ega, to‘ldiruvchi, qaratqich aniqlovchi vazifalarini bajaradi.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esim vazifasida kelishga esa fe’l turkumi xoslangan. Shuning uchun bu bir qarashda kelishik otga, kesimlik shakli esa fe’lga xosdek tasavvur uyg‘otadi. Bu – grammatik illuziya. Aslida barcha mustaqil so‘z turkumining barcha gap bo‘laklari vazifasida kela olishi haqidagi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aksioma</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mazkur shakllarning so‘z turkumlariga munosabatini yaqqol namoyon qiladi.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 turkumining gap bo‘laklari vazifasiga xoslanishi turlicha ekan, aloqa-munosabat shaklining ularning har biridagi voqelanishi o‘ziga xos. Quyida har bir so‘z turkumi misolida bu o‘ziga xoslik tahlil etiladi.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Aloqa-munosabat shaklining fe’lda voqelanishini kesimlik kategoriyasidan boshlash maqsadga muvofiq. Zero, fe’l – kesim vazifasida kelishga eng ko‘p xoslangan so‘z turkumi.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esimlik kategoriyasi.</w:t>
      </w:r>
      <w:r w:rsidRPr="00F05A43">
        <w:rPr>
          <w:rFonts w:ascii="TimesUZ" w:hAnsi="TimesUZ" w:cs="TimesUZ"/>
          <w:b/>
          <w:bCs/>
          <w:sz w:val="26"/>
          <w:szCs w:val="26"/>
          <w:lang w:val="en-US"/>
        </w:rPr>
        <w:t xml:space="preserve"> </w:t>
      </w:r>
      <w:r w:rsidRPr="00F05A43">
        <w:rPr>
          <w:rFonts w:ascii="TimesUZ" w:hAnsi="TimesUZ" w:cs="TimesUZ"/>
          <w:sz w:val="26"/>
          <w:szCs w:val="26"/>
          <w:lang w:val="en-US"/>
        </w:rPr>
        <w:t>Ma’lumki, kesim gap bo‘lagi sifatida dunyodagi barcha tillarning sintaktik sistemasida alohida o‘rin tutadi. Uning mavqei turkiy tillarda, ayniqsa, muhim.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Turkiyshunoslikda ham, o‘zbek tilshunosligida ham kesimlik kategoriyasini maxsus morfologik kategoriya sifatida ko‘rsatish urf bo‘lmoqda. Zero, u aloqa-munosabat shakllari sirasida to‘liq sintaktik funksiya bajarishi bilan ajralib turadi. Turkiy tillarning asosiy xususiyati shunda. Chunki aloqa-munosabat kategoriyalari sirasidagi kelishik va egalik so‘zlarni bog‘lashga xizmat qilsa va ko‘p hollarda gap bo‘laklarini belgilamasa, kesimlik shakllari so‘zlarga alohida sintaktik vazifa beradi. Boshqacha aytganda, </w:t>
      </w:r>
      <w:r w:rsidR="008150D5" w:rsidRPr="00F05A43">
        <w:rPr>
          <w:rFonts w:ascii="TimesUZ" w:hAnsi="TimesUZ" w:cs="TimesUZ"/>
          <w:sz w:val="26"/>
          <w:szCs w:val="26"/>
          <w:lang w:val="en-US"/>
        </w:rPr>
        <w:t>«</w:t>
      </w:r>
      <w:r w:rsidRPr="00F05A43">
        <w:rPr>
          <w:rFonts w:ascii="TimesUZ" w:hAnsi="TimesUZ" w:cs="TimesUZ"/>
          <w:sz w:val="26"/>
          <w:szCs w:val="26"/>
          <w:lang w:val="en-US"/>
        </w:rPr>
        <w:t>gap bo‘laklarini shakllantirish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ostidagi ziddiyatda kesimlik kategoriyasi bu belgiga to‘liq egaligi bilan ajralib turadi. Egalik kategoriyasi esa gap bo‘laklarini belgilamaydi, balki faqat so‘zning sintaktik munosabatini ko‘rsatadi. </w:t>
      </w:r>
      <w:r w:rsidRPr="00F05A43">
        <w:rPr>
          <w:rFonts w:ascii="TimesUZ Cyr" w:hAnsi="TimesUZ Cyr" w:cs="TimesUZ Cyr"/>
          <w:sz w:val="26"/>
          <w:szCs w:val="26"/>
        </w:rPr>
        <w:t>К</w:t>
      </w:r>
      <w:r w:rsidRPr="00F05A43">
        <w:rPr>
          <w:rFonts w:ascii="TimesUZ" w:hAnsi="TimesUZ" w:cs="TimesUZ"/>
          <w:sz w:val="26"/>
          <w:szCs w:val="26"/>
          <w:lang w:val="en-US"/>
        </w:rPr>
        <w:t>elishik kategoriyasi bu belgiga majhul munosabatda. Chunki</w:t>
      </w:r>
      <w:r w:rsidR="00913A35">
        <w:rPr>
          <w:rFonts w:ascii="TimesUZ" w:hAnsi="TimesUZ" w:cs="TimesUZ"/>
          <w:sz w:val="26"/>
          <w:szCs w:val="26"/>
          <w:lang w:val="en-US"/>
        </w:rPr>
        <w:t>,</w:t>
      </w:r>
      <w:r w:rsidRPr="00F05A43">
        <w:rPr>
          <w:rFonts w:ascii="TimesUZ" w:hAnsi="TimesUZ" w:cs="TimesUZ"/>
          <w:sz w:val="26"/>
          <w:szCs w:val="26"/>
          <w:lang w:val="en-US"/>
        </w:rPr>
        <w:t xml:space="preserve"> masalan, o‘rin-payt kelishigidagi so‘z hol vazifasida ham, boshqa vazifada ham bo‘lishi mumkin. Qiyoslang: Akam </w:t>
      </w:r>
      <w:r w:rsidRPr="00F05A43">
        <w:rPr>
          <w:rFonts w:ascii="TimesUZ" w:hAnsi="TimesUZ" w:cs="TimesUZ"/>
          <w:b/>
          <w:bCs/>
          <w:i/>
          <w:iCs/>
          <w:sz w:val="26"/>
          <w:szCs w:val="26"/>
          <w:lang w:val="en-US"/>
        </w:rPr>
        <w:t>shaharda</w:t>
      </w:r>
      <w:r w:rsidRPr="00F05A43">
        <w:rPr>
          <w:rFonts w:ascii="TimesUZ" w:hAnsi="TimesUZ" w:cs="TimesUZ"/>
          <w:sz w:val="26"/>
          <w:szCs w:val="26"/>
          <w:lang w:val="en-US"/>
        </w:rPr>
        <w:t xml:space="preserve"> yashaydi (</w:t>
      </w:r>
      <w:r w:rsidRPr="00F05A43">
        <w:rPr>
          <w:rFonts w:ascii="TimesUZ" w:hAnsi="TimesUZ" w:cs="TimesUZ"/>
          <w:i/>
          <w:iCs/>
          <w:sz w:val="26"/>
          <w:szCs w:val="26"/>
          <w:lang w:val="en-US"/>
        </w:rPr>
        <w:t>shaharda</w:t>
      </w:r>
      <w:r w:rsidRPr="00F05A43">
        <w:rPr>
          <w:rFonts w:ascii="TimesUZ" w:hAnsi="TimesUZ" w:cs="TimesUZ"/>
          <w:sz w:val="26"/>
          <w:szCs w:val="26"/>
          <w:lang w:val="en-US"/>
        </w:rPr>
        <w:t xml:space="preserve"> – hol).</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Shaharda</w:t>
      </w:r>
      <w:r w:rsidRPr="00F05A43">
        <w:rPr>
          <w:rFonts w:ascii="TimesUZ" w:hAnsi="TimesUZ" w:cs="TimesUZ"/>
          <w:i/>
          <w:iCs/>
          <w:sz w:val="26"/>
          <w:szCs w:val="26"/>
          <w:lang w:val="en-US"/>
        </w:rPr>
        <w:t xml:space="preserve"> yashaydigan akam keldi</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shaharda</w:t>
      </w:r>
      <w:r w:rsidRPr="00F05A43">
        <w:rPr>
          <w:rFonts w:ascii="TimesUZ" w:hAnsi="TimesUZ" w:cs="TimesUZ"/>
          <w:sz w:val="26"/>
          <w:szCs w:val="26"/>
          <w:lang w:val="en-US"/>
        </w:rPr>
        <w:t xml:space="preserve"> – aniqlovchining tarkibiy qismi, hol emas). Bosh kelishikdagi so‘z ega vazifasida ham (</w:t>
      </w:r>
      <w:r w:rsidRPr="00F05A43">
        <w:rPr>
          <w:rFonts w:ascii="TimesUZ" w:hAnsi="TimesUZ" w:cs="TimesUZ"/>
          <w:b/>
          <w:bCs/>
          <w:i/>
          <w:iCs/>
          <w:sz w:val="26"/>
          <w:szCs w:val="26"/>
          <w:lang w:val="en-US"/>
        </w:rPr>
        <w:t>Akam</w:t>
      </w:r>
      <w:r w:rsidRPr="00F05A43">
        <w:rPr>
          <w:rFonts w:ascii="TimesUZ" w:hAnsi="TimesUZ" w:cs="TimesUZ"/>
          <w:i/>
          <w:iCs/>
          <w:sz w:val="26"/>
          <w:szCs w:val="26"/>
          <w:lang w:val="en-US"/>
        </w:rPr>
        <w:t xml:space="preserve"> keldi</w:t>
      </w:r>
      <w:r w:rsidRPr="00F05A43">
        <w:rPr>
          <w:rFonts w:ascii="TimesUZ" w:hAnsi="TimesUZ" w:cs="TimesUZ"/>
          <w:sz w:val="26"/>
          <w:szCs w:val="26"/>
          <w:lang w:val="en-US"/>
        </w:rPr>
        <w:t>), egadan boshqa vazifada ham (</w:t>
      </w:r>
      <w:r w:rsidRPr="00F05A43">
        <w:rPr>
          <w:rFonts w:ascii="TimesUZ" w:hAnsi="TimesUZ" w:cs="TimesUZ"/>
          <w:b/>
          <w:bCs/>
          <w:i/>
          <w:iCs/>
          <w:sz w:val="26"/>
          <w:szCs w:val="26"/>
          <w:lang w:val="en-US"/>
        </w:rPr>
        <w:t>Akam</w:t>
      </w:r>
      <w:r w:rsidRPr="00F05A43">
        <w:rPr>
          <w:rFonts w:ascii="TimesUZ" w:hAnsi="TimesUZ" w:cs="TimesUZ"/>
          <w:sz w:val="26"/>
          <w:szCs w:val="26"/>
          <w:lang w:val="en-US"/>
        </w:rPr>
        <w:t xml:space="preserve"> </w:t>
      </w:r>
      <w:r w:rsidRPr="00F05A43">
        <w:rPr>
          <w:rFonts w:ascii="TimesUZ" w:hAnsi="TimesUZ" w:cs="TimesUZ"/>
          <w:i/>
          <w:iCs/>
          <w:sz w:val="26"/>
          <w:szCs w:val="26"/>
          <w:lang w:val="en-US"/>
        </w:rPr>
        <w:t>o‘qigan kitob</w:t>
      </w:r>
      <w:r w:rsidRPr="00F05A43">
        <w:rPr>
          <w:rFonts w:ascii="TimesUZ" w:hAnsi="TimesUZ" w:cs="TimesUZ"/>
          <w:sz w:val="26"/>
          <w:szCs w:val="26"/>
          <w:lang w:val="en-US"/>
        </w:rPr>
        <w:t>) kela oladi. Shuningdek, jo‘nalish, o‘rin-payt, chiqish kelishiklari ham muayyan gap bo‘lagini shakllantirmaydi.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kategoriyasining ma’nolari murakkab bo‘lib, ular quyidagilardir: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tasdiq/inkor ma’nosi;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mayl ma’nosi;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zamon ma’nosi;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shaxs ma’nosi;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f) son ma’nosi;</w:t>
      </w:r>
    </w:p>
    <w:p w:rsidR="00133E38" w:rsidRPr="00F05A43" w:rsidRDefault="008D4B39"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g</w:t>
      </w:r>
      <w:r w:rsidR="00133E38" w:rsidRPr="00F05A43">
        <w:rPr>
          <w:rFonts w:ascii="TimesUZ" w:hAnsi="TimesUZ" w:cs="TimesUZ"/>
          <w:sz w:val="26"/>
          <w:szCs w:val="26"/>
          <w:lang w:val="en-US"/>
        </w:rPr>
        <w:t xml:space="preserve">) kesimni shakllantirish va uni gapning egasi va hol bilan bog‘lash.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kesimlik kategoriyasida beshta ma’noviy xususiyat va bir sintaktik vazifa mujassam. </w:t>
      </w:r>
      <w:r w:rsidR="008150D5" w:rsidRPr="00F05A43">
        <w:rPr>
          <w:rFonts w:ascii="TimesUZ" w:hAnsi="TimesUZ" w:cs="TimesUZ"/>
          <w:sz w:val="26"/>
          <w:szCs w:val="26"/>
          <w:lang w:val="en-US"/>
        </w:rPr>
        <w:t>«</w:t>
      </w:r>
      <w:r w:rsidRPr="00F05A43">
        <w:rPr>
          <w:rFonts w:ascii="TimesUZ" w:hAnsi="TimesUZ" w:cs="TimesUZ"/>
          <w:sz w:val="26"/>
          <w:szCs w:val="26"/>
          <w:lang w:val="en-US"/>
        </w:rPr>
        <w:t>Tasdiq/inkor, mayl-munosabat, zamon, shaxs, son, ma’nosini ifodalab, kesimni shakllantirish va uning gap kengaytiruvchilari (ega, hol) ga sintaktik munosabatini ko‘rsatish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kesimlik kategoriyasining UGMsi</w:t>
      </w:r>
      <w:r w:rsidR="008D4B39">
        <w:rPr>
          <w:rFonts w:ascii="TimesUZ" w:hAnsi="TimesUZ" w:cs="TimesUZ"/>
          <w:sz w:val="26"/>
          <w:szCs w:val="26"/>
          <w:lang w:val="en-US"/>
        </w:rPr>
        <w:t>dir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 shakllari uchun  shaxs, son, zamon, mayl, tasdiq/inkor ma’nolarini yaxlit ifodalash xos bo‘lib, bu ma’no bir qo‘shimcha bilan ham, bir necha qo‘shimcha bilan ham ifodalanishi mumkin. Masalan, </w:t>
      </w:r>
      <w:r w:rsidRPr="00F05A43">
        <w:rPr>
          <w:rFonts w:ascii="TimesUZ" w:hAnsi="TimesUZ" w:cs="TimesUZ"/>
          <w:i/>
          <w:iCs/>
          <w:sz w:val="26"/>
          <w:szCs w:val="26"/>
          <w:lang w:val="en-US"/>
        </w:rPr>
        <w:t>kitobni o‘qi</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o‘qi</w:t>
      </w:r>
      <w:r w:rsidRPr="00F05A43">
        <w:rPr>
          <w:rFonts w:ascii="TimesUZ" w:hAnsi="TimesUZ" w:cs="TimesUZ"/>
          <w:sz w:val="26"/>
          <w:szCs w:val="26"/>
          <w:lang w:val="en-US"/>
        </w:rPr>
        <w:t xml:space="preserve"> so‘zshakli ikkinchi shaxs, birlik, hozirgi-kelasi zamon, tasdiq ma’nolari voqelangan bo‘lib, bitta nol shakl bilan yuzaga chiqqan. </w:t>
      </w:r>
      <w:r w:rsidRPr="00F05A43">
        <w:rPr>
          <w:rFonts w:ascii="TimesUZ" w:hAnsi="TimesUZ" w:cs="TimesUZ"/>
          <w:i/>
          <w:iCs/>
          <w:sz w:val="26"/>
          <w:szCs w:val="26"/>
          <w:lang w:val="en-US"/>
        </w:rPr>
        <w:t xml:space="preserve">Otam – ishchi </w:t>
      </w:r>
      <w:r w:rsidRPr="00F05A43">
        <w:rPr>
          <w:rFonts w:ascii="TimesUZ" w:hAnsi="TimesUZ" w:cs="TimesUZ"/>
          <w:sz w:val="26"/>
          <w:szCs w:val="26"/>
          <w:lang w:val="en-US"/>
        </w:rPr>
        <w:t xml:space="preserve"> gapida ham shunday hol kuzatiladi.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itobni o‘qimadingiz </w:t>
      </w:r>
      <w:r w:rsidRPr="00F05A43">
        <w:rPr>
          <w:rFonts w:ascii="TimesUZ" w:hAnsi="TimesUZ" w:cs="TimesUZ"/>
          <w:sz w:val="26"/>
          <w:szCs w:val="26"/>
          <w:lang w:val="en-US"/>
        </w:rPr>
        <w:t xml:space="preserve">gapida shaxs-son ma’nosi  </w:t>
      </w:r>
      <w:r w:rsidRPr="00F05A43">
        <w:rPr>
          <w:rFonts w:ascii="TimesUZ" w:hAnsi="TimesUZ" w:cs="TimesUZ"/>
          <w:i/>
          <w:iCs/>
          <w:sz w:val="26"/>
          <w:szCs w:val="26"/>
          <w:lang w:val="en-US"/>
        </w:rPr>
        <w:t>-ingiz</w:t>
      </w:r>
      <w:r w:rsidRPr="00F05A43">
        <w:rPr>
          <w:rFonts w:ascii="TimesUZ" w:hAnsi="TimesUZ" w:cs="TimesUZ"/>
          <w:sz w:val="26"/>
          <w:szCs w:val="26"/>
          <w:lang w:val="en-US"/>
        </w:rPr>
        <w:t xml:space="preserve">,  inkor ma’nosi </w:t>
      </w:r>
      <w:r w:rsidRPr="00F05A43">
        <w:rPr>
          <w:rFonts w:ascii="TimesUZ" w:hAnsi="TimesUZ" w:cs="TimesUZ"/>
          <w:i/>
          <w:iCs/>
          <w:sz w:val="26"/>
          <w:szCs w:val="26"/>
          <w:lang w:val="en-US"/>
        </w:rPr>
        <w:t>-ma</w:t>
      </w:r>
      <w:r w:rsidRPr="00F05A43">
        <w:rPr>
          <w:rFonts w:ascii="TimesUZ" w:hAnsi="TimesUZ" w:cs="TimesUZ"/>
          <w:sz w:val="26"/>
          <w:szCs w:val="26"/>
          <w:lang w:val="en-US"/>
        </w:rPr>
        <w:t xml:space="preserve">, zamon ma’nosi </w:t>
      </w:r>
      <w:r w:rsidRPr="00F05A43">
        <w:rPr>
          <w:rFonts w:ascii="TimesUZ" w:hAnsi="TimesUZ" w:cs="TimesUZ"/>
          <w:i/>
          <w:iCs/>
          <w:sz w:val="26"/>
          <w:szCs w:val="26"/>
          <w:lang w:val="en-US"/>
        </w:rPr>
        <w:t>-di</w:t>
      </w:r>
      <w:r w:rsidRPr="00F05A43">
        <w:rPr>
          <w:rFonts w:ascii="TimesUZ" w:hAnsi="TimesUZ" w:cs="TimesUZ"/>
          <w:sz w:val="26"/>
          <w:szCs w:val="26"/>
          <w:lang w:val="en-US"/>
        </w:rPr>
        <w:t xml:space="preserve"> shakli bilan alohida-alohida ravishda ifodalangan.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Egalik kategoriyasi.</w:t>
      </w:r>
      <w:r w:rsidRPr="00F05A43">
        <w:rPr>
          <w:rFonts w:ascii="TimesUZ" w:hAnsi="TimesUZ" w:cs="TimesUZ"/>
          <w:b/>
          <w:bCs/>
          <w:sz w:val="26"/>
          <w:szCs w:val="26"/>
          <w:lang w:val="en-US"/>
        </w:rPr>
        <w:t xml:space="preserve"> </w:t>
      </w:r>
      <w:r w:rsidRPr="00F05A43">
        <w:rPr>
          <w:rFonts w:ascii="TimesUZ" w:hAnsi="TimesUZ" w:cs="TimesUZ"/>
          <w:sz w:val="26"/>
          <w:szCs w:val="26"/>
          <w:lang w:val="en-US"/>
        </w:rPr>
        <w:t>Bu kategoriyaning ko‘rsatkichlari quyidagi</w:t>
      </w:r>
      <w:r w:rsidR="008D4B39">
        <w:rPr>
          <w:rFonts w:ascii="TimesUZ" w:hAnsi="TimesUZ" w:cs="TimesUZ"/>
          <w:sz w:val="26"/>
          <w:szCs w:val="26"/>
          <w:lang w:val="en-US"/>
        </w:rPr>
        <w:t>lar</w:t>
      </w:r>
      <w:r w:rsidRPr="00F05A43">
        <w:rPr>
          <w:rFonts w:ascii="TimesUZ" w:hAnsi="TimesUZ" w:cs="TimesUZ"/>
          <w:sz w:val="26"/>
          <w:szCs w:val="26"/>
          <w:lang w:val="en-US"/>
        </w:rPr>
        <w:t xml:space="preserve">: </w:t>
      </w:r>
      <w:r w:rsidRPr="00F05A43">
        <w:rPr>
          <w:rFonts w:ascii="TimesUZ" w:hAnsi="TimesUZ" w:cs="TimesUZ"/>
          <w:i/>
          <w:iCs/>
          <w:sz w:val="26"/>
          <w:szCs w:val="26"/>
          <w:lang w:val="en-US"/>
        </w:rPr>
        <w:t>-(i)m, -(i)miz, -(i)ng, -(ing)iz, -(i)si.</w:t>
      </w:r>
      <w:r w:rsidRPr="00F05A43">
        <w:rPr>
          <w:rFonts w:ascii="TimesUZ" w:hAnsi="TimesUZ" w:cs="TimesUZ"/>
          <w:sz w:val="26"/>
          <w:szCs w:val="26"/>
          <w:lang w:val="en-US"/>
        </w:rPr>
        <w:t xml:space="preserve"> Egalik affiksi tarkibida beriluvchi </w:t>
      </w:r>
      <w:r w:rsidRPr="00F05A43">
        <w:rPr>
          <w:rFonts w:ascii="TimesUZ" w:hAnsi="TimesUZ" w:cs="TimesUZ"/>
          <w:i/>
          <w:iCs/>
          <w:sz w:val="26"/>
          <w:szCs w:val="26"/>
          <w:lang w:val="en-US"/>
        </w:rPr>
        <w:t xml:space="preserve">-lar </w:t>
      </w:r>
      <w:r w:rsidRPr="00F05A43">
        <w:rPr>
          <w:rFonts w:ascii="TimesUZ" w:hAnsi="TimesUZ" w:cs="TimesUZ"/>
          <w:sz w:val="26"/>
          <w:szCs w:val="26"/>
          <w:lang w:val="en-US"/>
        </w:rPr>
        <w:t xml:space="preserve"> shaxs haqida emas, balki egalik qilinayotgan narsa/predmet haqida ma’lumot tashigani, shu narsaning ko‘pligiga ishora qilganligi tufayli uni bu kategoriya bilan bog‘lab bo‘lmaydi. Masalan, </w:t>
      </w:r>
      <w:r w:rsidRPr="00F05A43">
        <w:rPr>
          <w:rFonts w:ascii="TimesUZ" w:hAnsi="TimesUZ" w:cs="TimesUZ"/>
          <w:i/>
          <w:iCs/>
          <w:sz w:val="26"/>
          <w:szCs w:val="26"/>
          <w:lang w:val="en-US"/>
        </w:rPr>
        <w:t>...Antey kuchni yerdan oladi, Said Ahmad ...ularning maqtovlaridan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Maqtovlari </w:t>
      </w:r>
      <w:r w:rsidRPr="00F05A43">
        <w:rPr>
          <w:rFonts w:ascii="TimesUZ" w:hAnsi="TimesUZ" w:cs="TimesUZ"/>
          <w:sz w:val="26"/>
          <w:szCs w:val="26"/>
          <w:lang w:val="en-US"/>
        </w:rPr>
        <w:t xml:space="preserve">so‘zshaklidagi </w:t>
      </w:r>
      <w:r w:rsidRPr="00F05A43">
        <w:rPr>
          <w:rFonts w:ascii="TimesUZ" w:hAnsi="TimesUZ" w:cs="TimesUZ"/>
          <w:i/>
          <w:iCs/>
          <w:sz w:val="26"/>
          <w:szCs w:val="26"/>
          <w:lang w:val="en-US"/>
        </w:rPr>
        <w:t>-lar</w:t>
      </w:r>
      <w:r w:rsidRPr="00F05A43">
        <w:rPr>
          <w:rFonts w:ascii="TimesUZ" w:hAnsi="TimesUZ" w:cs="TimesUZ"/>
          <w:sz w:val="26"/>
          <w:szCs w:val="26"/>
          <w:lang w:val="en-US"/>
        </w:rPr>
        <w:t xml:space="preserve"> maqtovning ko‘pligini ko‘rsatmoqda.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kategoriya shaxs va son ma’nosi bilan uzviy bog‘langan. Shu boisdan egalik kategoriyasi (qisq. E</w:t>
      </w:r>
      <w:r w:rsidRPr="00F05A43">
        <w:rPr>
          <w:rFonts w:ascii="TimesUZ Cyr" w:hAnsi="TimesUZ Cyr" w:cs="TimesUZ Cyr"/>
          <w:sz w:val="26"/>
          <w:szCs w:val="26"/>
        </w:rPr>
        <w:t>К</w:t>
      </w:r>
      <w:r w:rsidRPr="00F05A43">
        <w:rPr>
          <w:rFonts w:ascii="TimesUZ" w:hAnsi="TimesUZ" w:cs="TimesUZ"/>
          <w:sz w:val="26"/>
          <w:szCs w:val="26"/>
          <w:lang w:val="en-US"/>
        </w:rPr>
        <w:t>)ning barcha ko‘rsatkichida bir vaqtning o‘zida shaxs ma’nosi ham, son ma’nosi ham ifodalanadi. Holbuki, bu ma’nolar ushbu kategoriyadan tashqarida ham mavjud (masalan, kishilik olmoshlarida, kesimlik kategoriyasida, shuningdek, otning son kategoriyasida va h.). Aslida shaxs-son ma’nosini ifodalash uchun kishilik olmoshi xoslangan. Ulardan boshqa lisoniy birliklardagi shaxs-son ma’nosi olmosh mohiyatining tajallilari. Demak, E</w:t>
      </w:r>
      <w:r w:rsidRPr="00F05A43">
        <w:rPr>
          <w:rFonts w:ascii="TimesUZ Cyr" w:hAnsi="TimesUZ Cyr" w:cs="TimesUZ Cyr"/>
          <w:sz w:val="26"/>
          <w:szCs w:val="26"/>
        </w:rPr>
        <w:t>К</w:t>
      </w:r>
      <w:r w:rsidRPr="00F05A43">
        <w:rPr>
          <w:rFonts w:ascii="TimesUZ" w:hAnsi="TimesUZ" w:cs="TimesUZ"/>
          <w:sz w:val="26"/>
          <w:szCs w:val="26"/>
          <w:lang w:val="en-US"/>
        </w:rPr>
        <w:t xml:space="preserve">ning mohiyatini shaxs-son ma’nosining qo‘llanilishi bilan bog‘liq o‘ziga xos holatdan </w:t>
      </w:r>
      <w:r w:rsidR="00913A35">
        <w:rPr>
          <w:rFonts w:ascii="TimesUZ" w:hAnsi="TimesUZ" w:cs="TimesUZ"/>
          <w:sz w:val="26"/>
          <w:szCs w:val="26"/>
          <w:lang w:val="en-US"/>
        </w:rPr>
        <w:t xml:space="preserve">– </w:t>
      </w:r>
      <w:r w:rsidRPr="00F05A43">
        <w:rPr>
          <w:rFonts w:ascii="TimesUZ" w:hAnsi="TimesUZ" w:cs="TimesUZ"/>
          <w:sz w:val="26"/>
          <w:szCs w:val="26"/>
          <w:lang w:val="en-US"/>
        </w:rPr>
        <w:t>tashqaridan qidirmoq lozim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 asosidagi sintaktik qurilma rang-barang ma’noni anglatadi. Bu rang-baranglik shaxs-son, aniqlik/noaniqlik kabi tajalli ma’no, tobe so‘zning kelishik shakli, birikuvchi so‘zlarning semantikasi kabi omil bilan bog‘liq. Masalan, </w:t>
      </w:r>
      <w:r w:rsidRPr="00F05A43">
        <w:rPr>
          <w:rFonts w:ascii="TimesUZ" w:hAnsi="TimesUZ" w:cs="TimesUZ"/>
          <w:i/>
          <w:iCs/>
          <w:sz w:val="26"/>
          <w:szCs w:val="26"/>
          <w:lang w:val="en-US"/>
        </w:rPr>
        <w:t xml:space="preserve">g‘amim </w:t>
      </w:r>
      <w:r w:rsidRPr="00F05A43">
        <w:rPr>
          <w:rFonts w:ascii="TimesUZ" w:hAnsi="TimesUZ" w:cs="TimesUZ"/>
          <w:sz w:val="26"/>
          <w:szCs w:val="26"/>
          <w:lang w:val="en-US"/>
        </w:rPr>
        <w:t>so‘zshakli kontekst bilan bog‘liq ravishda ikki xil ma’no anglatadi:</w:t>
      </w:r>
      <w:r w:rsidRPr="00F05A43">
        <w:rPr>
          <w:rFonts w:ascii="TimesUZ" w:hAnsi="TimesUZ" w:cs="TimesUZ"/>
          <w:i/>
          <w:iCs/>
          <w:sz w:val="26"/>
          <w:szCs w:val="26"/>
          <w:lang w:val="en-US"/>
        </w:rPr>
        <w:t xml:space="preserve"> g‘amimni yedim</w:t>
      </w:r>
      <w:r w:rsidRPr="00F05A43">
        <w:rPr>
          <w:rFonts w:ascii="TimesUZ" w:hAnsi="TimesUZ" w:cs="TimesUZ"/>
          <w:sz w:val="26"/>
          <w:szCs w:val="26"/>
          <w:lang w:val="en-US"/>
        </w:rPr>
        <w:t xml:space="preserve"> – </w:t>
      </w:r>
      <w:r w:rsidRPr="00F05A43">
        <w:rPr>
          <w:rFonts w:ascii="TimesUZ" w:hAnsi="TimesUZ" w:cs="TimesUZ"/>
          <w:i/>
          <w:iCs/>
          <w:sz w:val="26"/>
          <w:szCs w:val="26"/>
          <w:lang w:val="en-US"/>
        </w:rPr>
        <w:t>g‘amimni yeding</w:t>
      </w:r>
      <w:r w:rsidRPr="00F05A43">
        <w:rPr>
          <w:rFonts w:ascii="TimesUZ" w:hAnsi="TimesUZ" w:cs="TimesUZ"/>
          <w:sz w:val="26"/>
          <w:szCs w:val="26"/>
          <w:lang w:val="en-US"/>
        </w:rPr>
        <w:t>. Shu boisdan E</w:t>
      </w:r>
      <w:r w:rsidRPr="00F05A43">
        <w:rPr>
          <w:rFonts w:ascii="TimesUZ Cyr" w:hAnsi="TimesUZ Cyr" w:cs="TimesUZ Cyr"/>
          <w:sz w:val="26"/>
          <w:szCs w:val="26"/>
        </w:rPr>
        <w:t>К</w:t>
      </w:r>
      <w:r w:rsidRPr="00F05A43">
        <w:rPr>
          <w:rFonts w:ascii="TimesUZ" w:hAnsi="TimesUZ" w:cs="TimesUZ"/>
          <w:sz w:val="26"/>
          <w:szCs w:val="26"/>
          <w:lang w:val="en-US"/>
        </w:rPr>
        <w:t>ning faqat sintaktik xususiyati uning mohiyatiga daxldor. Zero, E</w:t>
      </w:r>
      <w:r w:rsidRPr="00F05A43">
        <w:rPr>
          <w:rFonts w:ascii="TimesUZ Cyr" w:hAnsi="TimesUZ Cyr" w:cs="TimesUZ Cyr"/>
          <w:sz w:val="26"/>
          <w:szCs w:val="26"/>
        </w:rPr>
        <w:t>К</w:t>
      </w:r>
      <w:r w:rsidRPr="00F05A43">
        <w:rPr>
          <w:rFonts w:ascii="TimesUZ" w:hAnsi="TimesUZ" w:cs="TimesUZ"/>
          <w:sz w:val="26"/>
          <w:szCs w:val="26"/>
          <w:lang w:val="en-US"/>
        </w:rPr>
        <w:t xml:space="preserve"> UGMsidagi kategorial ma’no sintaktik tabiatli, undan anglashiladigan turli ma’no yondosh va hamroh ma’no. Xususan, </w:t>
      </w:r>
      <w:r w:rsidR="008150D5" w:rsidRPr="00F05A43">
        <w:rPr>
          <w:rFonts w:ascii="TimesUZ" w:hAnsi="TimesUZ" w:cs="TimesUZ"/>
          <w:sz w:val="26"/>
          <w:szCs w:val="26"/>
          <w:lang w:val="en-US"/>
        </w:rPr>
        <w:t>«</w:t>
      </w:r>
      <w:r w:rsidRPr="00F05A43">
        <w:rPr>
          <w:rFonts w:ascii="TimesUZ" w:hAnsi="TimesUZ" w:cs="TimesUZ"/>
          <w:sz w:val="26"/>
          <w:szCs w:val="26"/>
          <w:lang w:val="en-US"/>
        </w:rPr>
        <w:t>shaxs-son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E</w:t>
      </w:r>
      <w:r w:rsidRPr="00F05A43">
        <w:rPr>
          <w:rFonts w:ascii="TimesUZ Cyr" w:hAnsi="TimesUZ Cyr" w:cs="TimesUZ Cyr"/>
          <w:sz w:val="26"/>
          <w:szCs w:val="26"/>
        </w:rPr>
        <w:t>К</w:t>
      </w:r>
      <w:r w:rsidRPr="00F05A43">
        <w:rPr>
          <w:rFonts w:ascii="TimesUZ" w:hAnsi="TimesUZ" w:cs="TimesUZ"/>
          <w:sz w:val="26"/>
          <w:szCs w:val="26"/>
          <w:lang w:val="en-US"/>
        </w:rPr>
        <w:t xml:space="preserve"> uchun yondosh, shaxs-son kategoriyasi uchun kategorial</w:t>
      </w:r>
      <w:r w:rsidR="00913A35">
        <w:rPr>
          <w:rFonts w:ascii="TimesUZ" w:hAnsi="TimesUZ" w:cs="TimesUZ"/>
          <w:sz w:val="26"/>
          <w:szCs w:val="26"/>
          <w:lang w:val="en-US"/>
        </w:rPr>
        <w:t xml:space="preserve"> ma’no hisoblanadi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sintaktik (kategorial) mohiyati – </w:t>
      </w:r>
      <w:r w:rsidR="008150D5" w:rsidRPr="00F05A43">
        <w:rPr>
          <w:rFonts w:ascii="TimesUZ" w:hAnsi="TimesUZ" w:cs="TimesUZ"/>
          <w:sz w:val="26"/>
          <w:szCs w:val="26"/>
          <w:lang w:val="en-US"/>
        </w:rPr>
        <w:t>«</w:t>
      </w:r>
      <w:r w:rsidRPr="00F05A43">
        <w:rPr>
          <w:rFonts w:ascii="TimesUZ" w:hAnsi="TimesUZ" w:cs="TimesUZ"/>
          <w:sz w:val="26"/>
          <w:szCs w:val="26"/>
          <w:lang w:val="en-US"/>
        </w:rPr>
        <w:t>keyingi mustaqi</w:t>
      </w:r>
      <w:r w:rsidR="001209F8" w:rsidRPr="00F05A43">
        <w:rPr>
          <w:rFonts w:ascii="TimesUZ" w:hAnsi="TimesUZ" w:cs="TimesUZ"/>
          <w:sz w:val="26"/>
          <w:szCs w:val="26"/>
          <w:lang w:val="en-US"/>
        </w:rPr>
        <w:t xml:space="preserve">l so‘zning oldingi ifodalangan </w:t>
      </w:r>
      <w:r w:rsidR="001209F8" w:rsidRPr="00F05A43">
        <w:rPr>
          <w:rFonts w:ascii="TimesUZ" w:hAnsi="TimesUZ" w:cs="TimesUZ"/>
          <w:i/>
          <w:iCs/>
          <w:sz w:val="26"/>
          <w:szCs w:val="26"/>
          <w:lang w:val="en-US"/>
        </w:rPr>
        <w:t>a</w:t>
      </w:r>
      <w:r w:rsidR="001209F8" w:rsidRPr="00F05A43">
        <w:rPr>
          <w:rFonts w:ascii="TimesUZ" w:hAnsi="TimesUZ" w:cs="TimesUZ"/>
          <w:sz w:val="26"/>
          <w:szCs w:val="26"/>
          <w:lang w:val="en-US"/>
        </w:rPr>
        <w:t xml:space="preserve"> yoki ifodalanmagan </w:t>
      </w:r>
      <w:r w:rsidR="001209F8" w:rsidRPr="00F05A43">
        <w:rPr>
          <w:rFonts w:ascii="TimesUZ" w:hAnsi="TimesUZ" w:cs="TimesUZ"/>
          <w:i/>
          <w:iCs/>
          <w:sz w:val="26"/>
          <w:szCs w:val="26"/>
          <w:lang w:val="en-US"/>
        </w:rPr>
        <w:t>b</w:t>
      </w:r>
      <w:r w:rsidRPr="00F05A43">
        <w:rPr>
          <w:rFonts w:ascii="TimesUZ" w:hAnsi="TimesUZ" w:cs="TimesUZ"/>
          <w:sz w:val="26"/>
          <w:szCs w:val="26"/>
          <w:lang w:val="en-US"/>
        </w:rPr>
        <w:t xml:space="preserve"> mustaqil so‘zga sintaktik munosabatini ko‘rsatish. Masalan, a)</w:t>
      </w:r>
      <w:r w:rsidRPr="00F05A43">
        <w:rPr>
          <w:rFonts w:ascii="TimesUZ" w:hAnsi="TimesUZ" w:cs="TimesUZ"/>
          <w:i/>
          <w:iCs/>
          <w:sz w:val="26"/>
          <w:szCs w:val="26"/>
          <w:lang w:val="en-US"/>
        </w:rPr>
        <w:t xml:space="preserve"> mening kitobim, mening borganim, kelishning azobi;</w:t>
      </w:r>
      <w:r w:rsidRPr="00F05A43">
        <w:rPr>
          <w:rFonts w:ascii="TimesUZ" w:hAnsi="TimesUZ" w:cs="TimesUZ"/>
          <w:sz w:val="26"/>
          <w:szCs w:val="26"/>
          <w:lang w:val="en-US"/>
        </w:rPr>
        <w:t xml:space="preserve"> b) </w:t>
      </w:r>
      <w:r w:rsidRPr="00F05A43">
        <w:rPr>
          <w:rFonts w:ascii="TimesUZ" w:hAnsi="TimesUZ" w:cs="TimesUZ"/>
          <w:i/>
          <w:iCs/>
          <w:sz w:val="26"/>
          <w:szCs w:val="26"/>
          <w:lang w:val="en-US"/>
        </w:rPr>
        <w:t>sevinchim, ishing</w:t>
      </w:r>
      <w:r w:rsidR="00913A35">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 qaratqich kelishigi va bosh kelishik shakli bilan zich munosabatda bo‘ladi. Aniqrog‘i, egalik affiksi bilan shakllangan so‘zdan old</w:t>
      </w:r>
      <w:r w:rsidR="001209F8" w:rsidRPr="00F05A43">
        <w:rPr>
          <w:rFonts w:ascii="TimesUZ" w:hAnsi="TimesUZ" w:cs="TimesUZ"/>
          <w:sz w:val="26"/>
          <w:szCs w:val="26"/>
          <w:lang w:val="en-US"/>
        </w:rPr>
        <w:t xml:space="preserve">ingi, unga tobe so‘z qaratqich </w:t>
      </w:r>
      <w:r w:rsidR="001209F8" w:rsidRPr="00F05A43">
        <w:rPr>
          <w:rFonts w:ascii="TimesUZ" w:hAnsi="TimesUZ" w:cs="TimesUZ"/>
          <w:i/>
          <w:iCs/>
          <w:sz w:val="26"/>
          <w:szCs w:val="26"/>
          <w:lang w:val="en-US"/>
        </w:rPr>
        <w:t>a</w:t>
      </w:r>
      <w:r w:rsidR="001209F8" w:rsidRPr="00F05A43">
        <w:rPr>
          <w:rFonts w:ascii="TimesUZ" w:hAnsi="TimesUZ" w:cs="TimesUZ"/>
          <w:sz w:val="26"/>
          <w:szCs w:val="26"/>
          <w:lang w:val="en-US"/>
        </w:rPr>
        <w:t xml:space="preserve"> yoki bosh kelishikda </w:t>
      </w:r>
      <w:r w:rsidR="001209F8" w:rsidRPr="00F05A43">
        <w:rPr>
          <w:rFonts w:ascii="TimesUZ" w:hAnsi="TimesUZ" w:cs="TimesUZ"/>
          <w:i/>
          <w:iCs/>
          <w:sz w:val="26"/>
          <w:szCs w:val="26"/>
          <w:lang w:val="en-US"/>
        </w:rPr>
        <w:t>b</w:t>
      </w:r>
      <w:r w:rsidRPr="00F05A43">
        <w:rPr>
          <w:rFonts w:ascii="TimesUZ" w:hAnsi="TimesUZ" w:cs="TimesUZ"/>
          <w:sz w:val="26"/>
          <w:szCs w:val="26"/>
          <w:lang w:val="en-US"/>
        </w:rPr>
        <w:t xml:space="preserve"> bo‘lishi mumkin: a) </w:t>
      </w:r>
      <w:r w:rsidRPr="00F05A43">
        <w:rPr>
          <w:rFonts w:ascii="TimesUZ" w:hAnsi="TimesUZ" w:cs="TimesUZ"/>
          <w:i/>
          <w:iCs/>
          <w:sz w:val="26"/>
          <w:szCs w:val="26"/>
          <w:lang w:val="en-US"/>
        </w:rPr>
        <w:t>mening kitobim, kitobning varag‘i;</w:t>
      </w:r>
      <w:r w:rsidRPr="00F05A43">
        <w:rPr>
          <w:rFonts w:ascii="TimesUZ" w:hAnsi="TimesUZ" w:cs="TimesUZ"/>
          <w:sz w:val="26"/>
          <w:szCs w:val="26"/>
          <w:lang w:val="en-US"/>
        </w:rPr>
        <w:t xml:space="preserve"> b)</w:t>
      </w:r>
      <w:r w:rsidRPr="00F05A43">
        <w:rPr>
          <w:rFonts w:ascii="TimesUZ" w:hAnsi="TimesUZ" w:cs="TimesUZ"/>
          <w:i/>
          <w:iCs/>
          <w:sz w:val="26"/>
          <w:szCs w:val="26"/>
          <w:lang w:val="en-US"/>
        </w:rPr>
        <w:t xml:space="preserve"> mart oyi, dam olish kuni, qish payti.</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eyingi birikuvlardagi bosh kelishik shaklini belgisiz qaratqich kelishigi sifatida tan olish ham uchrab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egalik ma’nosi uch xil usul bilan ifodalanadi:</w:t>
      </w:r>
    </w:p>
    <w:p w:rsidR="00133E38" w:rsidRPr="00F05A43" w:rsidRDefault="00133E38" w:rsidP="00D65280">
      <w:pPr>
        <w:numPr>
          <w:ilvl w:val="0"/>
          <w:numId w:val="28"/>
        </w:numPr>
        <w:tabs>
          <w:tab w:val="clear" w:pos="1668"/>
          <w:tab w:val="num" w:pos="0"/>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morfologik usul</w:t>
      </w:r>
      <w:r w:rsidRPr="00F05A43">
        <w:rPr>
          <w:rFonts w:ascii="TimesUZ" w:hAnsi="TimesUZ" w:cs="TimesUZ"/>
          <w:sz w:val="26"/>
          <w:szCs w:val="26"/>
          <w:lang w:val="en-US"/>
        </w:rPr>
        <w:t xml:space="preserve">da egalik ma’nosi egalik shakli bilan ifodalanadi, ammo qaratuvchi so‘z keltirilmaydi: </w:t>
      </w:r>
      <w:r w:rsidRPr="00F05A43">
        <w:rPr>
          <w:rFonts w:ascii="TimesUZ" w:hAnsi="TimesUZ" w:cs="TimesUZ"/>
          <w:i/>
          <w:iCs/>
          <w:sz w:val="26"/>
          <w:szCs w:val="26"/>
          <w:lang w:val="en-US"/>
        </w:rPr>
        <w:t>kitob</w:t>
      </w:r>
      <w:r w:rsidRPr="00F05A43">
        <w:rPr>
          <w:rFonts w:ascii="TimesUZ" w:hAnsi="TimesUZ" w:cs="TimesUZ"/>
          <w:b/>
          <w:bCs/>
          <w:i/>
          <w:iCs/>
          <w:sz w:val="26"/>
          <w:szCs w:val="26"/>
          <w:lang w:val="en-US"/>
        </w:rPr>
        <w:t>im</w:t>
      </w:r>
      <w:r w:rsidRPr="00F05A43">
        <w:rPr>
          <w:rFonts w:ascii="TimesUZ" w:hAnsi="TimesUZ" w:cs="TimesUZ"/>
          <w:i/>
          <w:iCs/>
          <w:sz w:val="26"/>
          <w:szCs w:val="26"/>
          <w:lang w:val="en-US"/>
        </w:rPr>
        <w:t>, o‘qigan</w:t>
      </w:r>
      <w:r w:rsidRPr="00F05A43">
        <w:rPr>
          <w:rFonts w:ascii="TimesUZ" w:hAnsi="TimesUZ" w:cs="TimesUZ"/>
          <w:b/>
          <w:bCs/>
          <w:i/>
          <w:iCs/>
          <w:sz w:val="26"/>
          <w:szCs w:val="26"/>
          <w:lang w:val="en-US"/>
        </w:rPr>
        <w:t>ing</w:t>
      </w:r>
      <w:r w:rsidRPr="00F05A43">
        <w:rPr>
          <w:rFonts w:ascii="TimesUZ" w:hAnsi="TimesUZ" w:cs="TimesUZ"/>
          <w:i/>
          <w:iCs/>
          <w:sz w:val="26"/>
          <w:szCs w:val="26"/>
          <w:lang w:val="en-US"/>
        </w:rPr>
        <w:t>, taq-tuq</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w:t>
      </w:r>
    </w:p>
    <w:p w:rsidR="00133E38" w:rsidRPr="00F05A43" w:rsidRDefault="00133E38" w:rsidP="00D65280">
      <w:pPr>
        <w:numPr>
          <w:ilvl w:val="0"/>
          <w:numId w:val="28"/>
        </w:numPr>
        <w:tabs>
          <w:tab w:val="clear" w:pos="1668"/>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morfologik-sintaktik usul</w:t>
      </w:r>
      <w:r w:rsidRPr="00F05A43">
        <w:rPr>
          <w:rFonts w:ascii="TimesUZ" w:hAnsi="TimesUZ" w:cs="TimesUZ"/>
          <w:sz w:val="26"/>
          <w:szCs w:val="26"/>
          <w:lang w:val="en-US"/>
        </w:rPr>
        <w:t>. Bunda egalik subyekti qaratqich kelishigida, egalik obyekti egalik shaklida bo‘ladi:</w:t>
      </w:r>
      <w:r w:rsidRPr="00F05A43">
        <w:rPr>
          <w:rFonts w:ascii="TimesUZ" w:hAnsi="TimesUZ" w:cs="TimesUZ"/>
          <w:i/>
          <w:iCs/>
          <w:sz w:val="26"/>
          <w:szCs w:val="26"/>
          <w:lang w:val="en-US"/>
        </w:rPr>
        <w:t xml:space="preserve"> mening kitob</w:t>
      </w:r>
      <w:r w:rsidRPr="00F05A43">
        <w:rPr>
          <w:rFonts w:ascii="TimesUZ" w:hAnsi="TimesUZ" w:cs="TimesUZ"/>
          <w:b/>
          <w:bCs/>
          <w:i/>
          <w:iCs/>
          <w:sz w:val="26"/>
          <w:szCs w:val="26"/>
          <w:lang w:val="en-US"/>
        </w:rPr>
        <w:t>im</w:t>
      </w:r>
      <w:r w:rsidRPr="00F05A43">
        <w:rPr>
          <w:rFonts w:ascii="TimesUZ" w:hAnsi="TimesUZ" w:cs="TimesUZ"/>
          <w:i/>
          <w:iCs/>
          <w:sz w:val="26"/>
          <w:szCs w:val="26"/>
          <w:lang w:val="en-US"/>
        </w:rPr>
        <w:t>, sening o‘qigan</w:t>
      </w:r>
      <w:r w:rsidRPr="00F05A43">
        <w:rPr>
          <w:rFonts w:ascii="TimesUZ" w:hAnsi="TimesUZ" w:cs="TimesUZ"/>
          <w:b/>
          <w:bCs/>
          <w:i/>
          <w:iCs/>
          <w:sz w:val="26"/>
          <w:szCs w:val="26"/>
          <w:lang w:val="en-US"/>
        </w:rPr>
        <w:t>ing</w:t>
      </w:r>
      <w:r w:rsidRPr="00F05A43">
        <w:rPr>
          <w:rFonts w:ascii="TimesUZ" w:hAnsi="TimesUZ" w:cs="TimesUZ"/>
          <w:i/>
          <w:iCs/>
          <w:sz w:val="26"/>
          <w:szCs w:val="26"/>
          <w:lang w:val="en-US"/>
        </w:rPr>
        <w:t>, bolg‘aning taq-tuq</w:t>
      </w:r>
      <w:r w:rsidRPr="00F05A43">
        <w:rPr>
          <w:rFonts w:ascii="TimesUZ" w:hAnsi="TimesUZ" w:cs="TimesUZ"/>
          <w:b/>
          <w:bCs/>
          <w:i/>
          <w:iCs/>
          <w:sz w:val="26"/>
          <w:szCs w:val="26"/>
          <w:lang w:val="en-US"/>
        </w:rPr>
        <w:t>i</w:t>
      </w:r>
      <w:r w:rsidRPr="00F05A43">
        <w:rPr>
          <w:rFonts w:ascii="TimesUZ" w:hAnsi="TimesUZ" w:cs="TimesUZ"/>
          <w:i/>
          <w:iCs/>
          <w:sz w:val="26"/>
          <w:szCs w:val="26"/>
          <w:lang w:val="en-US"/>
        </w:rPr>
        <w:t>, gulning qizil</w:t>
      </w:r>
      <w:r w:rsidRPr="00F05A43">
        <w:rPr>
          <w:rFonts w:ascii="TimesUZ" w:hAnsi="TimesUZ" w:cs="TimesUZ"/>
          <w:b/>
          <w:bCs/>
          <w:i/>
          <w:iCs/>
          <w:sz w:val="26"/>
          <w:szCs w:val="26"/>
          <w:lang w:val="en-US"/>
        </w:rPr>
        <w:t>i</w:t>
      </w:r>
      <w:r w:rsidRPr="00F05A43">
        <w:rPr>
          <w:rFonts w:ascii="TimesUZ" w:hAnsi="TimesUZ" w:cs="TimesUZ"/>
          <w:sz w:val="26"/>
          <w:szCs w:val="26"/>
          <w:lang w:val="en-US"/>
        </w:rPr>
        <w:t>.</w:t>
      </w:r>
    </w:p>
    <w:p w:rsidR="00133E38" w:rsidRPr="00F05A43" w:rsidRDefault="00133E38" w:rsidP="00D65280">
      <w:pPr>
        <w:numPr>
          <w:ilvl w:val="0"/>
          <w:numId w:val="28"/>
        </w:numPr>
        <w:tabs>
          <w:tab w:val="clear" w:pos="1668"/>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sintaktik usul</w:t>
      </w:r>
      <w:r w:rsidRPr="00F05A43">
        <w:rPr>
          <w:rFonts w:ascii="TimesUZ" w:hAnsi="TimesUZ" w:cs="TimesUZ"/>
          <w:sz w:val="26"/>
          <w:szCs w:val="26"/>
          <w:lang w:val="en-US"/>
        </w:rPr>
        <w:t>. Bunda egalik subyekti qaratqich kelishigida, egalik obyekti egalik shaklisiz bo‘ladi:</w:t>
      </w:r>
      <w:r w:rsidRPr="00F05A43">
        <w:rPr>
          <w:rFonts w:ascii="TimesUZ" w:hAnsi="TimesUZ" w:cs="TimesUZ"/>
          <w:i/>
          <w:iCs/>
          <w:sz w:val="26"/>
          <w:szCs w:val="26"/>
          <w:lang w:val="en-US"/>
        </w:rPr>
        <w:t xml:space="preserve"> bizning uy, sizning ko‘cha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Modal ma’no E</w:t>
      </w:r>
      <w:r w:rsidRPr="00F05A43">
        <w:rPr>
          <w:rFonts w:ascii="TimesUZ Cyr" w:hAnsi="TimesUZ Cyr" w:cs="TimesUZ Cyr"/>
          <w:sz w:val="26"/>
          <w:szCs w:val="26"/>
        </w:rPr>
        <w:t>К</w:t>
      </w:r>
      <w:r w:rsidRPr="00F05A43">
        <w:rPr>
          <w:rFonts w:ascii="TimesUZ" w:hAnsi="TimesUZ" w:cs="TimesUZ"/>
          <w:sz w:val="26"/>
          <w:szCs w:val="26"/>
          <w:lang w:val="en-US"/>
        </w:rPr>
        <w:t xml:space="preserve"> uchun nokategorial, ya’ni hamroh ma’no bo‘lib, u o‘zining grammatik kategoriyasiga ega emas. I shaxs birlik, III shaxs qo‘shimchasidan boshqasi modal ma’no ifodalaydi. </w:t>
      </w:r>
      <w:r w:rsidR="008150D5" w:rsidRPr="00F05A43">
        <w:rPr>
          <w:rFonts w:ascii="TimesUZ" w:hAnsi="TimesUZ" w:cs="TimesUZ"/>
          <w:sz w:val="26"/>
          <w:szCs w:val="26"/>
          <w:lang w:val="en-US"/>
        </w:rPr>
        <w:t>«</w:t>
      </w:r>
      <w:r w:rsidRPr="00F05A43">
        <w:rPr>
          <w:rFonts w:ascii="TimesUZ" w:hAnsi="TimesUZ" w:cs="TimesUZ"/>
          <w:sz w:val="26"/>
          <w:szCs w:val="26"/>
          <w:lang w:val="en-US"/>
        </w:rPr>
        <w:t>Sizlash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sensirash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kamsitish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kesatish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hurmat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qator ma’nolar modal ma’no. Bu, ayniqsa, ko‘plikda yaqqolroq ko‘zga tashlanadi. </w:t>
      </w:r>
      <w:r w:rsidRPr="00F05A43">
        <w:rPr>
          <w:rFonts w:ascii="TimesUZ" w:hAnsi="TimesUZ" w:cs="TimesUZ"/>
          <w:i/>
          <w:iCs/>
          <w:sz w:val="26"/>
          <w:szCs w:val="26"/>
          <w:lang w:val="en-US"/>
        </w:rPr>
        <w:t>Akamning kitoblar</w:t>
      </w:r>
      <w:r w:rsidRPr="00F05A43">
        <w:rPr>
          <w:rFonts w:ascii="TimesUZ" w:hAnsi="TimesUZ" w:cs="TimesUZ"/>
          <w:b/>
          <w:bCs/>
          <w:i/>
          <w:iCs/>
          <w:sz w:val="26"/>
          <w:szCs w:val="26"/>
          <w:lang w:val="en-US"/>
        </w:rPr>
        <w:t>i</w:t>
      </w:r>
      <w:r w:rsidRPr="00F05A43">
        <w:rPr>
          <w:rFonts w:ascii="TimesUZ" w:hAnsi="TimesUZ" w:cs="TimesUZ"/>
          <w:i/>
          <w:iCs/>
          <w:sz w:val="26"/>
          <w:szCs w:val="26"/>
          <w:lang w:val="en-US"/>
        </w:rPr>
        <w:t>, dadamning mashinalar</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Egalik qo‘shimchalarining xususiy qo‘llanishida </w:t>
      </w:r>
      <w:r w:rsidR="008150D5" w:rsidRPr="00F05A43">
        <w:rPr>
          <w:rFonts w:ascii="TimesUZ" w:hAnsi="TimesUZ" w:cs="TimesUZ"/>
          <w:sz w:val="26"/>
          <w:szCs w:val="26"/>
          <w:lang w:val="en-US"/>
        </w:rPr>
        <w:t>«</w:t>
      </w:r>
      <w:r w:rsidRPr="00F05A43">
        <w:rPr>
          <w:rFonts w:ascii="TimesUZ" w:hAnsi="TimesUZ" w:cs="TimesUZ"/>
          <w:sz w:val="26"/>
          <w:szCs w:val="26"/>
          <w:lang w:val="en-US"/>
        </w:rPr>
        <w:t>butun-qism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ma’nosining yuzaga chiqishini ham kuzatish mumkin: </w:t>
      </w:r>
      <w:r w:rsidRPr="00F05A43">
        <w:rPr>
          <w:rFonts w:ascii="TimesUZ" w:hAnsi="TimesUZ" w:cs="TimesUZ"/>
          <w:i/>
          <w:iCs/>
          <w:sz w:val="26"/>
          <w:szCs w:val="26"/>
          <w:lang w:val="en-US"/>
        </w:rPr>
        <w:t>o‘quvchilarning bir</w:t>
      </w:r>
      <w:r w:rsidRPr="00F05A43">
        <w:rPr>
          <w:rFonts w:ascii="TimesUZ" w:hAnsi="TimesUZ" w:cs="TimesUZ"/>
          <w:b/>
          <w:bCs/>
          <w:i/>
          <w:iCs/>
          <w:sz w:val="26"/>
          <w:szCs w:val="26"/>
          <w:lang w:val="en-US"/>
        </w:rPr>
        <w:t>i</w:t>
      </w:r>
      <w:r w:rsidRPr="00F05A43">
        <w:rPr>
          <w:rFonts w:ascii="TimesUZ" w:hAnsi="TimesUZ" w:cs="TimesUZ"/>
          <w:i/>
          <w:iCs/>
          <w:sz w:val="26"/>
          <w:szCs w:val="26"/>
          <w:lang w:val="en-US"/>
        </w:rPr>
        <w:t>, talabalarning a’lochi</w:t>
      </w:r>
      <w:r w:rsidRPr="00F05A43">
        <w:rPr>
          <w:rFonts w:ascii="TimesUZ" w:hAnsi="TimesUZ" w:cs="TimesUZ"/>
          <w:b/>
          <w:bCs/>
          <w:i/>
          <w:iCs/>
          <w:sz w:val="26"/>
          <w:szCs w:val="26"/>
          <w:lang w:val="en-US"/>
        </w:rPr>
        <w:t>si,</w:t>
      </w:r>
      <w:r w:rsidRPr="00F05A43">
        <w:rPr>
          <w:rFonts w:ascii="TimesUZ" w:hAnsi="TimesUZ" w:cs="TimesUZ"/>
          <w:i/>
          <w:iCs/>
          <w:sz w:val="26"/>
          <w:szCs w:val="26"/>
          <w:lang w:val="en-US"/>
        </w:rPr>
        <w:t xml:space="preserve"> odamlarning o‘qigan</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ning UGMsi kategorial va yondosh ma’no asosida bir necha OGMga ajraladi:</w:t>
      </w:r>
    </w:p>
    <w:p w:rsidR="00133E38" w:rsidRPr="00F05A43" w:rsidRDefault="008150D5" w:rsidP="00D65280">
      <w:pPr>
        <w:numPr>
          <w:ilvl w:val="0"/>
          <w:numId w:val="29"/>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qarashlilik/mansublik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Ilhomning kitob</w:t>
      </w:r>
      <w:r w:rsidR="00133E38" w:rsidRPr="00F05A43">
        <w:rPr>
          <w:rFonts w:ascii="TimesUZ" w:hAnsi="TimesUZ" w:cs="TimesUZ"/>
          <w:b/>
          <w:bCs/>
          <w:i/>
          <w:iCs/>
          <w:sz w:val="26"/>
          <w:szCs w:val="26"/>
          <w:lang w:val="en-US"/>
        </w:rPr>
        <w:t>i</w:t>
      </w:r>
      <w:r w:rsidR="00133E38" w:rsidRPr="00F05A43">
        <w:rPr>
          <w:rFonts w:ascii="TimesUZ" w:hAnsi="TimesUZ" w:cs="TimesUZ"/>
          <w:i/>
          <w:iCs/>
          <w:sz w:val="26"/>
          <w:szCs w:val="26"/>
          <w:lang w:val="en-US"/>
        </w:rPr>
        <w:t>, bolaning ota</w:t>
      </w:r>
      <w:r w:rsidR="00133E38" w:rsidRPr="00F05A43">
        <w:rPr>
          <w:rFonts w:ascii="TimesUZ" w:hAnsi="TimesUZ" w:cs="TimesUZ"/>
          <w:b/>
          <w:bCs/>
          <w:i/>
          <w:iCs/>
          <w:sz w:val="26"/>
          <w:szCs w:val="26"/>
          <w:lang w:val="en-US"/>
        </w:rPr>
        <w:t>si</w:t>
      </w:r>
      <w:r w:rsidR="00133E38" w:rsidRPr="00F05A43">
        <w:rPr>
          <w:rFonts w:ascii="TimesUZ" w:hAnsi="TimesUZ" w:cs="TimesUZ"/>
          <w:i/>
          <w:iCs/>
          <w:sz w:val="26"/>
          <w:szCs w:val="26"/>
          <w:lang w:val="en-US"/>
        </w:rPr>
        <w:t>, qo‘yning bosh</w:t>
      </w:r>
      <w:r w:rsidR="00133E38" w:rsidRPr="00F05A43">
        <w:rPr>
          <w:rFonts w:ascii="TimesUZ" w:hAnsi="TimesUZ" w:cs="TimesUZ"/>
          <w:b/>
          <w:bCs/>
          <w:i/>
          <w:iCs/>
          <w:sz w:val="26"/>
          <w:szCs w:val="26"/>
          <w:lang w:val="en-US"/>
        </w:rPr>
        <w:t>i</w:t>
      </w:r>
      <w:r w:rsidR="00133E38" w:rsidRPr="00F05A43">
        <w:rPr>
          <w:rFonts w:ascii="TimesUZ" w:hAnsi="TimesUZ" w:cs="TimesUZ"/>
          <w:sz w:val="26"/>
          <w:szCs w:val="26"/>
          <w:lang w:val="en-US"/>
        </w:rPr>
        <w:t>;</w:t>
      </w:r>
    </w:p>
    <w:p w:rsidR="00133E38" w:rsidRPr="00F05A43" w:rsidRDefault="008150D5" w:rsidP="00D65280">
      <w:pPr>
        <w:numPr>
          <w:ilvl w:val="0"/>
          <w:numId w:val="29"/>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foil-harakat</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Adibaning kulish</w:t>
      </w:r>
      <w:r w:rsidR="00133E38" w:rsidRPr="00F05A43">
        <w:rPr>
          <w:rFonts w:ascii="TimesUZ" w:hAnsi="TimesUZ" w:cs="TimesUZ"/>
          <w:b/>
          <w:bCs/>
          <w:i/>
          <w:iCs/>
          <w:sz w:val="26"/>
          <w:szCs w:val="26"/>
          <w:lang w:val="en-US"/>
        </w:rPr>
        <w:t>i</w:t>
      </w:r>
      <w:r w:rsidR="00133E38" w:rsidRPr="00F05A43">
        <w:rPr>
          <w:rFonts w:ascii="TimesUZ" w:hAnsi="TimesUZ" w:cs="TimesUZ"/>
          <w:i/>
          <w:iCs/>
          <w:sz w:val="26"/>
          <w:szCs w:val="26"/>
          <w:lang w:val="en-US"/>
        </w:rPr>
        <w:t>, sening qarish</w:t>
      </w:r>
      <w:r w:rsidR="00133E38" w:rsidRPr="00F05A43">
        <w:rPr>
          <w:rFonts w:ascii="TimesUZ" w:hAnsi="TimesUZ" w:cs="TimesUZ"/>
          <w:b/>
          <w:bCs/>
          <w:i/>
          <w:iCs/>
          <w:sz w:val="26"/>
          <w:szCs w:val="26"/>
          <w:lang w:val="en-US"/>
        </w:rPr>
        <w:t>ing;</w:t>
      </w:r>
    </w:p>
    <w:p w:rsidR="00133E38" w:rsidRPr="00F05A43" w:rsidRDefault="008150D5" w:rsidP="00D65280">
      <w:pPr>
        <w:numPr>
          <w:ilvl w:val="0"/>
          <w:numId w:val="29"/>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aniqlanmishni aniqlovchiga bog‘lash</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qovun bozor</w:t>
      </w:r>
      <w:r w:rsidR="00133E38" w:rsidRPr="00F05A43">
        <w:rPr>
          <w:rFonts w:ascii="TimesUZ" w:hAnsi="TimesUZ" w:cs="TimesUZ"/>
          <w:b/>
          <w:bCs/>
          <w:i/>
          <w:iCs/>
          <w:sz w:val="26"/>
          <w:szCs w:val="26"/>
          <w:lang w:val="en-US"/>
        </w:rPr>
        <w:t>i</w:t>
      </w:r>
      <w:r w:rsidR="00133E38" w:rsidRPr="00F05A43">
        <w:rPr>
          <w:rFonts w:ascii="TimesUZ" w:hAnsi="TimesUZ" w:cs="TimesUZ"/>
          <w:i/>
          <w:iCs/>
          <w:sz w:val="26"/>
          <w:szCs w:val="26"/>
          <w:lang w:val="en-US"/>
        </w:rPr>
        <w:t>, go‘sht do‘kon</w:t>
      </w:r>
      <w:r w:rsidR="00133E38" w:rsidRPr="00F05A43">
        <w:rPr>
          <w:rFonts w:ascii="TimesUZ" w:hAnsi="TimesUZ" w:cs="TimesUZ"/>
          <w:b/>
          <w:bCs/>
          <w:i/>
          <w:iCs/>
          <w:sz w:val="26"/>
          <w:szCs w:val="26"/>
          <w:lang w:val="en-US"/>
        </w:rPr>
        <w:t>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OGMlarning har biri  bog‘lanayotgan so‘zlarning xususiyatiga bog‘liq ravishda qator XGMlarda yuzaga chiqishi mumkin:</w:t>
      </w:r>
      <w:r w:rsidRPr="00F05A43">
        <w:rPr>
          <w:rFonts w:ascii="TimesUZ" w:hAnsi="TimesUZ" w:cs="TimesUZ"/>
          <w:i/>
          <w:iCs/>
          <w:sz w:val="26"/>
          <w:szCs w:val="26"/>
          <w:lang w:val="en-US"/>
        </w:rPr>
        <w:t xml:space="preserve"> bolaning ota</w:t>
      </w:r>
      <w:r w:rsidRPr="00F05A43">
        <w:rPr>
          <w:rFonts w:ascii="TimesUZ" w:hAnsi="TimesUZ" w:cs="TimesUZ"/>
          <w:b/>
          <w:bCs/>
          <w:i/>
          <w:iCs/>
          <w:sz w:val="26"/>
          <w:szCs w:val="26"/>
          <w:lang w:val="en-US"/>
        </w:rPr>
        <w:t>si</w:t>
      </w:r>
      <w:r w:rsidRPr="00F05A43">
        <w:rPr>
          <w:rFonts w:ascii="TimesUZ" w:hAnsi="TimesUZ" w:cs="TimesUZ"/>
          <w:i/>
          <w:iCs/>
          <w:sz w:val="26"/>
          <w:szCs w:val="26"/>
          <w:lang w:val="en-US"/>
        </w:rPr>
        <w:t>, gulning barg</w:t>
      </w:r>
      <w:r w:rsidRPr="00F05A43">
        <w:rPr>
          <w:rFonts w:ascii="TimesUZ" w:hAnsi="TimesUZ" w:cs="TimesUZ"/>
          <w:b/>
          <w:bCs/>
          <w:i/>
          <w:iCs/>
          <w:sz w:val="26"/>
          <w:szCs w:val="26"/>
          <w:lang w:val="en-US"/>
        </w:rPr>
        <w:t>i</w:t>
      </w:r>
      <w:r w:rsidRPr="00F05A43">
        <w:rPr>
          <w:rFonts w:ascii="TimesUZ" w:hAnsi="TimesUZ" w:cs="TimesUZ"/>
          <w:i/>
          <w:iCs/>
          <w:sz w:val="26"/>
          <w:szCs w:val="26"/>
          <w:lang w:val="en-US"/>
        </w:rPr>
        <w:t>, Mohigulning kitob</w:t>
      </w:r>
      <w:r w:rsidRPr="00F05A43">
        <w:rPr>
          <w:rFonts w:ascii="TimesUZ" w:hAnsi="TimesUZ" w:cs="TimesUZ"/>
          <w:b/>
          <w:bCs/>
          <w:i/>
          <w:iCs/>
          <w:sz w:val="26"/>
          <w:szCs w:val="26"/>
          <w:lang w:val="en-US"/>
        </w:rPr>
        <w:t>i</w:t>
      </w:r>
      <w:r w:rsidRPr="00F05A43">
        <w:rPr>
          <w:rFonts w:ascii="TimesUZ" w:hAnsi="TimesUZ" w:cs="TimesUZ"/>
          <w:i/>
          <w:iCs/>
          <w:sz w:val="26"/>
          <w:szCs w:val="26"/>
          <w:lang w:val="en-US"/>
        </w:rPr>
        <w:t>, qizlarning bitta</w:t>
      </w:r>
      <w:r w:rsidRPr="00F05A43">
        <w:rPr>
          <w:rFonts w:ascii="TimesUZ" w:hAnsi="TimesUZ" w:cs="TimesUZ"/>
          <w:b/>
          <w:bCs/>
          <w:i/>
          <w:iCs/>
          <w:sz w:val="26"/>
          <w:szCs w:val="26"/>
          <w:lang w:val="en-US"/>
        </w:rPr>
        <w:t>si</w:t>
      </w:r>
      <w:r w:rsidRPr="00F05A43">
        <w:rPr>
          <w:rFonts w:ascii="TimesUZ" w:hAnsi="TimesUZ" w:cs="TimesUZ"/>
          <w:sz w:val="26"/>
          <w:szCs w:val="26"/>
          <w:lang w:val="en-US"/>
        </w:rPr>
        <w:t xml:space="preserve">. Masalan, bola va ota orasida qarindoshlik munosabati bo‘lganligi sababli ularning ifodalovchilari bo‘lgan </w:t>
      </w:r>
      <w:r w:rsidRPr="00F05A43">
        <w:rPr>
          <w:rFonts w:ascii="TimesUZ" w:hAnsi="TimesUZ" w:cs="TimesUZ"/>
          <w:i/>
          <w:iCs/>
          <w:sz w:val="26"/>
          <w:szCs w:val="26"/>
          <w:lang w:val="en-US"/>
        </w:rPr>
        <w:t>bola</w:t>
      </w:r>
      <w:r w:rsidRPr="00F05A43">
        <w:rPr>
          <w:rFonts w:ascii="TimesUZ" w:hAnsi="TimesUZ" w:cs="TimesUZ"/>
          <w:sz w:val="26"/>
          <w:szCs w:val="26"/>
          <w:lang w:val="en-US"/>
        </w:rPr>
        <w:t xml:space="preserve"> va </w:t>
      </w:r>
      <w:r w:rsidRPr="00F05A43">
        <w:rPr>
          <w:rFonts w:ascii="TimesUZ" w:hAnsi="TimesUZ" w:cs="TimesUZ"/>
          <w:i/>
          <w:iCs/>
          <w:sz w:val="26"/>
          <w:szCs w:val="26"/>
          <w:lang w:val="en-US"/>
        </w:rPr>
        <w:t>ota</w:t>
      </w:r>
      <w:r w:rsidRPr="00F05A43">
        <w:rPr>
          <w:rFonts w:ascii="TimesUZ" w:hAnsi="TimesUZ" w:cs="TimesUZ"/>
          <w:sz w:val="26"/>
          <w:szCs w:val="26"/>
          <w:lang w:val="en-US"/>
        </w:rPr>
        <w:t xml:space="preserve"> so‘zi egalik shakli bilan bog‘langanda, XGM </w:t>
      </w:r>
      <w:r w:rsidR="008150D5" w:rsidRPr="00F05A43">
        <w:rPr>
          <w:rFonts w:ascii="TimesUZ" w:hAnsi="TimesUZ" w:cs="TimesUZ"/>
          <w:sz w:val="26"/>
          <w:szCs w:val="26"/>
          <w:lang w:val="en-US"/>
        </w:rPr>
        <w:t>«</w:t>
      </w:r>
      <w:r w:rsidRPr="00F05A43">
        <w:rPr>
          <w:rFonts w:ascii="TimesUZ" w:hAnsi="TimesUZ" w:cs="TimesUZ"/>
          <w:sz w:val="26"/>
          <w:szCs w:val="26"/>
          <w:lang w:val="en-US"/>
        </w:rPr>
        <w:t>qarindoshlik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bo‘ladi. </w:t>
      </w:r>
      <w:r w:rsidRPr="00F05A43">
        <w:rPr>
          <w:rFonts w:ascii="TimesUZ" w:hAnsi="TimesUZ" w:cs="TimesUZ"/>
          <w:i/>
          <w:iCs/>
          <w:sz w:val="26"/>
          <w:szCs w:val="26"/>
          <w:lang w:val="en-US"/>
        </w:rPr>
        <w:t>Ilhomning kitob</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birikuvida uch xil XGM yuzaga chiqadi: </w:t>
      </w:r>
      <w:r w:rsidR="008150D5" w:rsidRPr="00F05A43">
        <w:rPr>
          <w:rFonts w:ascii="TimesUZ" w:hAnsi="TimesUZ" w:cs="TimesUZ"/>
          <w:sz w:val="26"/>
          <w:szCs w:val="26"/>
          <w:lang w:val="en-US"/>
        </w:rPr>
        <w:t>«</w:t>
      </w:r>
      <w:r w:rsidRPr="00F05A43">
        <w:rPr>
          <w:rFonts w:ascii="TimesUZ" w:hAnsi="TimesUZ" w:cs="TimesUZ"/>
          <w:sz w:val="26"/>
          <w:szCs w:val="26"/>
          <w:lang w:val="en-US"/>
        </w:rPr>
        <w:t>Ilhom yozgan kitob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Ilhomga qarashli kitob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Ilhom haqidagi kitob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ikkinchi OGMsi bog‘liq qurshovda – aniqlanmish vazifasida harakat nomi, sifatdosh, ba’zan fe’ldan yasalgan ot kelgan so‘z birikmalarida voqelanadi. Bunday birikmalarda aniqlanmish harakat-holat ma’nosida, qaratqichli aniqlovchi esa foil/subyekt ma’nosiga ega bo‘ladi: </w:t>
      </w:r>
      <w:r w:rsidRPr="00F05A43">
        <w:rPr>
          <w:rFonts w:ascii="TimesUZ" w:hAnsi="TimesUZ" w:cs="TimesUZ"/>
          <w:i/>
          <w:iCs/>
          <w:sz w:val="26"/>
          <w:szCs w:val="26"/>
          <w:lang w:val="en-US"/>
        </w:rPr>
        <w:t>Sitoraning kelish</w:t>
      </w:r>
      <w:r w:rsidRPr="00F05A43">
        <w:rPr>
          <w:rFonts w:ascii="TimesUZ" w:hAnsi="TimesUZ" w:cs="TimesUZ"/>
          <w:b/>
          <w:bCs/>
          <w:i/>
          <w:iCs/>
          <w:sz w:val="26"/>
          <w:szCs w:val="26"/>
          <w:lang w:val="en-US"/>
        </w:rPr>
        <w:t>i</w:t>
      </w:r>
      <w:r w:rsidRPr="00F05A43">
        <w:rPr>
          <w:rFonts w:ascii="TimesUZ" w:hAnsi="TimesUZ" w:cs="TimesUZ"/>
          <w:i/>
          <w:iCs/>
          <w:sz w:val="26"/>
          <w:szCs w:val="26"/>
          <w:lang w:val="en-US"/>
        </w:rPr>
        <w:t>, Muniraning aytgan</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uchinchi OGMsi so‘z birikmalari tuzish, so‘zlararo sintaktik aloqani o‘rnatish uchun xizmat qiladi. Misollar: </w:t>
      </w:r>
      <w:r w:rsidRPr="00F05A43">
        <w:rPr>
          <w:rFonts w:ascii="TimesUZ" w:hAnsi="TimesUZ" w:cs="TimesUZ"/>
          <w:i/>
          <w:iCs/>
          <w:sz w:val="26"/>
          <w:szCs w:val="26"/>
          <w:lang w:val="en-US"/>
        </w:rPr>
        <w:t>Astrobodning bir kun</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bir yilga teng</w:t>
      </w:r>
      <w:r w:rsidRPr="00F05A43">
        <w:rPr>
          <w:rFonts w:ascii="TimesUZ" w:hAnsi="TimesUZ" w:cs="TimesUZ"/>
          <w:sz w:val="26"/>
          <w:szCs w:val="26"/>
          <w:lang w:val="en-US"/>
        </w:rPr>
        <w:t xml:space="preserve">. (Oyb.) </w:t>
      </w:r>
      <w:r w:rsidRPr="00F05A43">
        <w:rPr>
          <w:rFonts w:ascii="TimesUZ" w:hAnsi="TimesUZ" w:cs="TimesUZ"/>
          <w:i/>
          <w:iCs/>
          <w:sz w:val="26"/>
          <w:szCs w:val="26"/>
          <w:lang w:val="en-US"/>
        </w:rPr>
        <w:t>Oygulning yo‘qlig</w:t>
      </w:r>
      <w:r w:rsidRPr="00F05A43">
        <w:rPr>
          <w:rFonts w:ascii="TimesUZ" w:hAnsi="TimesUZ" w:cs="TimesUZ"/>
          <w:b/>
          <w:bCs/>
          <w:i/>
          <w:iCs/>
          <w:sz w:val="26"/>
          <w:szCs w:val="26"/>
          <w:lang w:val="en-US"/>
        </w:rPr>
        <w:t>i</w:t>
      </w:r>
      <w:r w:rsidRPr="00F05A43">
        <w:rPr>
          <w:rFonts w:ascii="TimesUZ" w:hAnsi="TimesUZ" w:cs="TimesUZ"/>
          <w:i/>
          <w:iCs/>
          <w:sz w:val="26"/>
          <w:szCs w:val="26"/>
          <w:lang w:val="en-US"/>
        </w:rPr>
        <w:t>dan bo‘ldi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 shakllarining sintaktik vazifa bajarishi – otli birikma hosil qilish vazifasi asosida tadqiqotchilar turkiy tillar so‘z birikmalari tizimida ham, gap qurilishida ham alohida qurilish – possesiv (qarashlilik) qurilishi mavjudligini qayd etadi va possesiv qurilish nominativ qurilishga qarama-qarshi qo‘yiladi. Haqiqatan ham, istagan turdagi gap qaratuvchi birikma variantiga ega bo‘lishi mumkin: </w:t>
      </w:r>
      <w:r w:rsidRPr="00F05A43">
        <w:rPr>
          <w:rFonts w:ascii="TimesUZ" w:hAnsi="TimesUZ" w:cs="TimesUZ"/>
          <w:i/>
          <w:iCs/>
          <w:sz w:val="26"/>
          <w:szCs w:val="26"/>
          <w:lang w:val="en-US"/>
        </w:rPr>
        <w:t>qizlardan bitta – qizlarning bitta</w:t>
      </w:r>
      <w:r w:rsidRPr="00F05A43">
        <w:rPr>
          <w:rFonts w:ascii="TimesUZ" w:hAnsi="TimesUZ" w:cs="TimesUZ"/>
          <w:b/>
          <w:bCs/>
          <w:i/>
          <w:iCs/>
          <w:sz w:val="26"/>
          <w:szCs w:val="26"/>
          <w:lang w:val="en-US"/>
        </w:rPr>
        <w:t>si</w:t>
      </w:r>
      <w:r w:rsidRPr="00F05A43">
        <w:rPr>
          <w:rFonts w:ascii="TimesUZ" w:hAnsi="TimesUZ" w:cs="TimesUZ"/>
          <w:i/>
          <w:iCs/>
          <w:sz w:val="26"/>
          <w:szCs w:val="26"/>
          <w:lang w:val="en-US"/>
        </w:rPr>
        <w:t>, molga qul – molning qul</w:t>
      </w:r>
      <w:r w:rsidRPr="00F05A43">
        <w:rPr>
          <w:rFonts w:ascii="TimesUZ" w:hAnsi="TimesUZ" w:cs="TimesUZ"/>
          <w:b/>
          <w:bCs/>
          <w:i/>
          <w:iCs/>
          <w:sz w:val="26"/>
          <w:szCs w:val="26"/>
          <w:lang w:val="en-US"/>
        </w:rPr>
        <w:t>i</w:t>
      </w:r>
      <w:r w:rsidRPr="00F05A43">
        <w:rPr>
          <w:rFonts w:ascii="TimesUZ" w:hAnsi="TimesUZ" w:cs="TimesUZ"/>
          <w:i/>
          <w:iCs/>
          <w:sz w:val="26"/>
          <w:szCs w:val="26"/>
          <w:lang w:val="en-US"/>
        </w:rPr>
        <w:t>, vatan uchun kurash – vatan kurash</w:t>
      </w:r>
      <w:r w:rsidRPr="00F05A43">
        <w:rPr>
          <w:rFonts w:ascii="TimesUZ" w:hAnsi="TimesUZ" w:cs="TimesUZ"/>
          <w:b/>
          <w:bCs/>
          <w:i/>
          <w:iCs/>
          <w:sz w:val="26"/>
          <w:szCs w:val="26"/>
          <w:lang w:val="en-US"/>
        </w:rPr>
        <w:t>i</w:t>
      </w:r>
      <w:r w:rsidRPr="00F05A43">
        <w:rPr>
          <w:rFonts w:ascii="TimesUZ" w:hAnsi="TimesUZ" w:cs="TimesUZ"/>
          <w:i/>
          <w:iCs/>
          <w:sz w:val="26"/>
          <w:szCs w:val="26"/>
          <w:lang w:val="en-US"/>
        </w:rPr>
        <w:t>, qizil gul – gulning qizil</w:t>
      </w:r>
      <w:r w:rsidRPr="00F05A43">
        <w:rPr>
          <w:rFonts w:ascii="TimesUZ" w:hAnsi="TimesUZ" w:cs="TimesUZ"/>
          <w:b/>
          <w:bCs/>
          <w:i/>
          <w:iCs/>
          <w:sz w:val="26"/>
          <w:szCs w:val="26"/>
          <w:lang w:val="en-US"/>
        </w:rPr>
        <w:t>i</w:t>
      </w:r>
      <w:r w:rsidRPr="00F05A43">
        <w:rPr>
          <w:rFonts w:ascii="TimesUZ" w:hAnsi="TimesUZ" w:cs="TimesUZ"/>
          <w:i/>
          <w:iCs/>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ning sintaktik funksiyasi ayrim so‘zlar tarkibida butunlay so‘nib ketadi:</w:t>
      </w:r>
      <w:r w:rsidRPr="00F05A43">
        <w:rPr>
          <w:rFonts w:ascii="TimesUZ" w:hAnsi="TimesUZ" w:cs="TimesUZ"/>
          <w:i/>
          <w:iCs/>
          <w:sz w:val="26"/>
          <w:szCs w:val="26"/>
          <w:lang w:val="en-US"/>
        </w:rPr>
        <w:t xml:space="preserve"> kechasi, o‘rni, qaysi</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 xml:space="preserve">elishik kategoriyasi. </w:t>
      </w:r>
      <w:r w:rsidRPr="00F05A43">
        <w:rPr>
          <w:rFonts w:ascii="TimesUZ Cyr" w:hAnsi="TimesUZ Cyr" w:cs="TimesUZ Cyr"/>
          <w:sz w:val="26"/>
          <w:szCs w:val="26"/>
        </w:rPr>
        <w:t>К</w:t>
      </w:r>
      <w:r w:rsidRPr="00F05A43">
        <w:rPr>
          <w:rFonts w:ascii="TimesUZ" w:hAnsi="TimesUZ" w:cs="TimesUZ"/>
          <w:sz w:val="26"/>
          <w:szCs w:val="26"/>
          <w:lang w:val="en-US"/>
        </w:rPr>
        <w:t xml:space="preserve">elishik kategoriyasi (qisq. </w:t>
      </w:r>
      <w:r w:rsidRPr="00F05A43">
        <w:rPr>
          <w:rFonts w:ascii="TimesUZ Cyr" w:hAnsi="TimesUZ Cyr" w:cs="TimesUZ Cyr"/>
          <w:sz w:val="26"/>
          <w:szCs w:val="26"/>
        </w:rPr>
        <w:t>КК</w:t>
      </w:r>
      <w:r w:rsidRPr="00F05A43">
        <w:rPr>
          <w:rFonts w:ascii="TimesUZ" w:hAnsi="TimesUZ" w:cs="TimesUZ"/>
          <w:sz w:val="26"/>
          <w:szCs w:val="26"/>
          <w:lang w:val="en-US"/>
        </w:rPr>
        <w:t>) morfologik kategoriya sirasida ustuvor sintaktik tabiati bilan ajralib turadi. U E</w:t>
      </w:r>
      <w:r w:rsidRPr="00F05A43">
        <w:rPr>
          <w:rFonts w:ascii="TimesUZ Cyr" w:hAnsi="TimesUZ Cyr" w:cs="TimesUZ Cyr"/>
          <w:sz w:val="26"/>
          <w:szCs w:val="26"/>
        </w:rPr>
        <w:t>К</w:t>
      </w:r>
      <w:r w:rsidRPr="00F05A43">
        <w:rPr>
          <w:rFonts w:ascii="TimesUZ" w:hAnsi="TimesUZ" w:cs="TimesUZ"/>
          <w:sz w:val="26"/>
          <w:szCs w:val="26"/>
          <w:lang w:val="en-US"/>
        </w:rPr>
        <w:t xml:space="preserve"> bilan birgalikda sintaktik shakllarning so‘z birikmasiga xos guruhini tashkil etib, gapga xos kesimlik kategoriyasidan farqlanadi. </w:t>
      </w:r>
      <w:r w:rsidRPr="00F05A43">
        <w:rPr>
          <w:rFonts w:ascii="TimesUZ Cyr" w:hAnsi="TimesUZ Cyr" w:cs="TimesUZ Cyr"/>
          <w:sz w:val="26"/>
          <w:szCs w:val="26"/>
        </w:rPr>
        <w:t>КК</w:t>
      </w:r>
      <w:r w:rsidRPr="00F05A43">
        <w:rPr>
          <w:rFonts w:ascii="TimesUZ" w:hAnsi="TimesUZ" w:cs="TimesUZ"/>
          <w:sz w:val="26"/>
          <w:szCs w:val="26"/>
          <w:lang w:val="en-US"/>
        </w:rPr>
        <w:t xml:space="preserve">ning UGMsi – </w:t>
      </w:r>
      <w:r w:rsidR="008150D5" w:rsidRPr="00F05A43">
        <w:rPr>
          <w:rFonts w:ascii="TimesUZ" w:hAnsi="TimesUZ" w:cs="TimesUZ"/>
          <w:sz w:val="26"/>
          <w:szCs w:val="26"/>
          <w:lang w:val="en-US"/>
        </w:rPr>
        <w:t>«</w:t>
      </w:r>
      <w:r w:rsidRPr="00F05A43">
        <w:rPr>
          <w:rFonts w:ascii="TimesUZ" w:hAnsi="TimesUZ" w:cs="TimesUZ"/>
          <w:sz w:val="26"/>
          <w:szCs w:val="26"/>
          <w:lang w:val="en-US"/>
        </w:rPr>
        <w:t>sintaktik qurilmada oldingi so‘zni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Bu bilan u E</w:t>
      </w:r>
      <w:r w:rsidRPr="00F05A43">
        <w:rPr>
          <w:rFonts w:ascii="TimesUZ Cyr" w:hAnsi="TimesUZ Cyr" w:cs="TimesUZ Cyr"/>
          <w:sz w:val="26"/>
          <w:szCs w:val="26"/>
        </w:rPr>
        <w:t>К</w:t>
      </w:r>
      <w:r w:rsidRPr="00F05A43">
        <w:rPr>
          <w:rFonts w:ascii="TimesUZ" w:hAnsi="TimesUZ" w:cs="TimesUZ"/>
          <w:sz w:val="26"/>
          <w:szCs w:val="26"/>
          <w:lang w:val="en-US"/>
        </w:rPr>
        <w:t xml:space="preserve"> ga qarama-qarshi tursa, fe’lning o‘zgalovchi kategoriyasi, bog‘lovchilar va ko‘makchilarga yaqin turadi. Ammo ulardan farqli jihatga ega. </w:t>
      </w:r>
      <w:r w:rsidRPr="00F05A43">
        <w:rPr>
          <w:rFonts w:ascii="TimesUZ Cyr" w:hAnsi="TimesUZ Cyr" w:cs="TimesUZ Cyr"/>
          <w:sz w:val="26"/>
          <w:szCs w:val="26"/>
        </w:rPr>
        <w:t>К</w:t>
      </w:r>
      <w:r w:rsidRPr="00F05A43">
        <w:rPr>
          <w:rFonts w:ascii="TimesUZ" w:hAnsi="TimesUZ" w:cs="TimesUZ"/>
          <w:sz w:val="26"/>
          <w:szCs w:val="26"/>
          <w:lang w:val="en-US"/>
        </w:rPr>
        <w:t xml:space="preserve">o‘makchidan morfologik ko‘rsatkich (qo‘shimcha) ekanligi bilan farqlanadi. </w:t>
      </w:r>
      <w:r w:rsidRPr="00F05A43">
        <w:rPr>
          <w:rFonts w:ascii="TimesUZ Cyr" w:hAnsi="TimesUZ Cyr" w:cs="TimesUZ Cyr"/>
          <w:sz w:val="26"/>
          <w:szCs w:val="26"/>
        </w:rPr>
        <w:t>К</w:t>
      </w:r>
      <w:r w:rsidRPr="00F05A43">
        <w:rPr>
          <w:rFonts w:ascii="TimesUZ" w:hAnsi="TimesUZ" w:cs="TimesUZ"/>
          <w:sz w:val="26"/>
          <w:szCs w:val="26"/>
          <w:lang w:val="en-US"/>
        </w:rPr>
        <w:t xml:space="preserve">o‘makchilar grammatik ma’no ifodalash, so‘zlarni bir-biriga bog‘lash vazifasini bajarsa-da, leksik birlik hisoblanadi. O‘zgalovchi kategoriya shakllaridan barcha mustaqil so‘zni sintaktik aloqaga kiritish, so‘zning lug‘aviy ma’nosiga ta’sir etmasligi bilan ajraladi. Holbuki, o‘zgalovchi kategoriyasi faqat fe’lga xos va fe’llarning lug‘aviy ma’nosiga ta’sir etishi bilan lug‘aviy-sintaktik mohiyatga ega. Shuning uchun ular </w:t>
      </w:r>
      <w:r w:rsidR="008150D5" w:rsidRPr="00F05A43">
        <w:rPr>
          <w:rFonts w:ascii="TimesUZ" w:hAnsi="TimesUZ" w:cs="TimesUZ"/>
          <w:sz w:val="26"/>
          <w:szCs w:val="26"/>
          <w:lang w:val="en-US"/>
        </w:rPr>
        <w:t>«</w:t>
      </w:r>
      <w:r w:rsidRPr="00F05A43">
        <w:rPr>
          <w:rFonts w:ascii="TimesUZ" w:hAnsi="TimesUZ" w:cs="TimesUZ"/>
          <w:sz w:val="26"/>
          <w:szCs w:val="26"/>
          <w:lang w:val="en-US"/>
        </w:rPr>
        <w:t>fe’l kelishiklari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ham yuritiladi. Bog‘lovchilardan esa tobe aloqa uchun xizmat qilib, so‘z birikmalariga xosligi hamda grammatik ko‘rsatkich (qo‘shimcha) ekanligi bilan farqlanadi.</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Cyr" w:hAnsi="TimesUZ Cyr" w:cs="TimesUZ Cyr"/>
          <w:sz w:val="26"/>
          <w:szCs w:val="26"/>
        </w:rPr>
        <w:t>КК</w:t>
      </w:r>
      <w:r w:rsidRPr="00F05A43">
        <w:rPr>
          <w:rFonts w:ascii="TimesUZ" w:hAnsi="TimesUZ" w:cs="TimesUZ"/>
          <w:sz w:val="26"/>
          <w:szCs w:val="26"/>
          <w:lang w:val="en-US"/>
        </w:rPr>
        <w:t xml:space="preserve"> olti shaklli sistema bo‘lib, ularning har biri o‘ziga xos ma’noviy va sintaktik xususiyatlar yaxlitligidan iborat. </w:t>
      </w:r>
      <w:r w:rsidRPr="00F05A43">
        <w:rPr>
          <w:rFonts w:ascii="TimesUZ Cyr" w:hAnsi="TimesUZ Cyr" w:cs="TimesUZ Cyr"/>
          <w:sz w:val="26"/>
          <w:szCs w:val="26"/>
        </w:rPr>
        <w:t>КК shakllari sistemasi quyidagi jadvalda aks etgan (21</w:t>
      </w:r>
      <w:r w:rsidRPr="00F05A43">
        <w:rPr>
          <w:rFonts w:ascii="TimesUZ" w:hAnsi="TimesUZ" w:cs="TimesUZ"/>
          <w:sz w:val="26"/>
          <w:szCs w:val="26"/>
          <w:lang w:val="en-US"/>
        </w:rPr>
        <w:t>-</w:t>
      </w:r>
      <w:r w:rsidRPr="00F05A43">
        <w:rPr>
          <w:rFonts w:ascii="TimesUZ" w:hAnsi="TimesUZ" w:cs="TimesUZ"/>
          <w:sz w:val="26"/>
          <w:szCs w:val="26"/>
        </w:rPr>
        <w:t>jadval</w:t>
      </w:r>
      <w:r w:rsidRPr="00F05A43">
        <w:rPr>
          <w:rFonts w:ascii="TimesUZ" w:hAnsi="TimesUZ" w:cs="TimesUZ"/>
          <w:sz w:val="26"/>
          <w:szCs w:val="26"/>
          <w:lang w:val="en-US"/>
        </w:rPr>
        <w:t>)</w:t>
      </w:r>
      <w:r w:rsidRPr="00F05A43">
        <w:rPr>
          <w:rFonts w:ascii="TimesUZ" w:hAnsi="TimesUZ" w:cs="TimesUZ"/>
          <w:sz w:val="26"/>
          <w:szCs w:val="26"/>
        </w:rPr>
        <w:t>:</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21</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570" w:type="dxa"/>
        <w:jc w:val="center"/>
        <w:tblLayout w:type="fixed"/>
        <w:tblLook w:val="01E0" w:firstRow="1" w:lastRow="1" w:firstColumn="1" w:lastColumn="1" w:noHBand="0" w:noVBand="0"/>
      </w:tblPr>
      <w:tblGrid>
        <w:gridCol w:w="543"/>
        <w:gridCol w:w="1980"/>
        <w:gridCol w:w="1800"/>
        <w:gridCol w:w="2247"/>
      </w:tblGrid>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center"/>
              <w:rPr>
                <w:rFonts w:ascii="TimesUZ Cyr" w:hAnsi="TimesUZ Cyr" w:cs="TimesUZ Cyr"/>
                <w:sz w:val="26"/>
                <w:szCs w:val="26"/>
              </w:rPr>
            </w:pPr>
            <w:r w:rsidRPr="00F05A43">
              <w:rPr>
                <w:rFonts w:ascii="TimesUZ Cyr" w:hAnsi="TimesUZ Cyr" w:cs="TimesUZ Cyr"/>
                <w:sz w:val="26"/>
                <w:szCs w:val="26"/>
              </w:rPr>
              <w:t>№</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Cyr" w:hAnsi="TimesUZ Cyr" w:cs="TimesUZ Cyr"/>
                <w:sz w:val="26"/>
                <w:szCs w:val="26"/>
              </w:rPr>
            </w:pPr>
            <w:r w:rsidRPr="00F05A43">
              <w:rPr>
                <w:rFonts w:ascii="TimesUZ Cyr" w:hAnsi="TimesUZ Cyr" w:cs="TimesUZ Cyr"/>
                <w:sz w:val="26"/>
                <w:szCs w:val="26"/>
              </w:rPr>
              <w:t>Кelishik</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sz w:val="26"/>
                <w:szCs w:val="26"/>
              </w:rPr>
            </w:pPr>
            <w:r w:rsidRPr="00F05A43">
              <w:rPr>
                <w:rFonts w:ascii="TimesUZ" w:hAnsi="TimesUZ" w:cs="TimesUZ"/>
                <w:sz w:val="26"/>
                <w:szCs w:val="26"/>
              </w:rPr>
              <w:t>Qo‘shimchasi</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sz w:val="26"/>
                <w:szCs w:val="26"/>
              </w:rPr>
              <w:t>Misollar</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1</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Bosh kelishik</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0</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D65280">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 yaxshi, o‘n, men, borish </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Qaratqich kelishigi</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ning</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D65280">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itobning, yaxshining, </w:t>
            </w:r>
          </w:p>
          <w:p w:rsidR="00133E38" w:rsidRPr="00F05A43" w:rsidRDefault="00845D7E" w:rsidP="00D65280">
            <w:pPr>
              <w:tabs>
                <w:tab w:val="left" w:pos="540"/>
              </w:tabs>
              <w:jc w:val="both"/>
              <w:rPr>
                <w:rFonts w:ascii="TimesUZ" w:hAnsi="TimesUZ" w:cs="TimesUZ"/>
                <w:i/>
                <w:iCs/>
                <w:sz w:val="26"/>
                <w:szCs w:val="26"/>
                <w:lang w:val="en-US"/>
              </w:rPr>
            </w:pPr>
            <w:r w:rsidRPr="00F05A43">
              <w:rPr>
                <w:rFonts w:ascii="TimesUZ" w:hAnsi="TimesUZ" w:cs="TimesUZ"/>
                <w:i/>
                <w:iCs/>
                <w:sz w:val="26"/>
                <w:szCs w:val="26"/>
                <w:lang w:val="en-US"/>
              </w:rPr>
              <w:t>o‘nning, mening, borishning</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3</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Tushum kelishigi</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ni</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845D7E">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itobni, yaxshini, o‘nni, meni, borishni</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Jo‘nalish kelishigi</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ga</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845D7E">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Pr>
                <w:rFonts w:ascii="TimesUZ" w:hAnsi="TimesUZ" w:cs="TimesUZ"/>
                <w:i/>
                <w:iCs/>
                <w:sz w:val="26"/>
                <w:szCs w:val="26"/>
                <w:lang w:val="en-US"/>
              </w:rPr>
              <w:t xml:space="preserve">itobga, yaxshiga, o‘nga, </w:t>
            </w:r>
            <w:r w:rsidRPr="00F05A43">
              <w:rPr>
                <w:rFonts w:ascii="TimesUZ" w:hAnsi="TimesUZ" w:cs="TimesUZ"/>
                <w:i/>
                <w:iCs/>
                <w:sz w:val="26"/>
                <w:szCs w:val="26"/>
                <w:lang w:val="en-US"/>
              </w:rPr>
              <w:t>menga, borishga</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5</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O</w:t>
            </w:r>
            <w:r w:rsidRPr="00F05A43">
              <w:rPr>
                <w:rFonts w:ascii="TimesUZ" w:hAnsi="TimesUZ" w:cs="TimesUZ"/>
                <w:sz w:val="26"/>
                <w:szCs w:val="26"/>
                <w:lang w:val="en-US"/>
              </w:rPr>
              <w:t>‘</w:t>
            </w:r>
            <w:r w:rsidRPr="00F05A43">
              <w:rPr>
                <w:rFonts w:ascii="TimesUZ" w:hAnsi="TimesUZ" w:cs="TimesUZ"/>
                <w:sz w:val="26"/>
                <w:szCs w:val="26"/>
              </w:rPr>
              <w:t>rin</w:t>
            </w:r>
            <w:r w:rsidRPr="00F05A43">
              <w:rPr>
                <w:rFonts w:ascii="TimesUZ" w:hAnsi="TimesUZ" w:cs="TimesUZ"/>
                <w:sz w:val="26"/>
                <w:szCs w:val="26"/>
                <w:lang w:val="en-US"/>
              </w:rPr>
              <w:t>-</w:t>
            </w:r>
            <w:r w:rsidRPr="00F05A43">
              <w:rPr>
                <w:rFonts w:ascii="TimesUZ" w:hAnsi="TimesUZ" w:cs="TimesUZ"/>
                <w:sz w:val="26"/>
                <w:szCs w:val="26"/>
              </w:rPr>
              <w:t>payt kelishigi</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da</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D65280">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itobda, yaxshida, o‘nda, menda, borishda</w:t>
            </w:r>
          </w:p>
        </w:tc>
      </w:tr>
      <w:tr w:rsidR="00133E38" w:rsidRPr="00F05A43" w:rsidTr="008D4B39">
        <w:trPr>
          <w:jc w:val="center"/>
        </w:trPr>
        <w:tc>
          <w:tcPr>
            <w:tcW w:w="543"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75"/>
              <w:jc w:val="both"/>
              <w:rPr>
                <w:rFonts w:ascii="TimesUZ" w:hAnsi="TimesUZ" w:cs="TimesUZ"/>
                <w:sz w:val="26"/>
                <w:szCs w:val="26"/>
              </w:rPr>
            </w:pPr>
            <w:r w:rsidRPr="00F05A43">
              <w:rPr>
                <w:rFonts w:ascii="TimesUZ" w:hAnsi="TimesUZ" w:cs="TimesUZ"/>
                <w:sz w:val="26"/>
                <w:szCs w:val="26"/>
              </w:rPr>
              <w:t>6</w:t>
            </w:r>
          </w:p>
        </w:tc>
        <w:tc>
          <w:tcPr>
            <w:tcW w:w="198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jc w:val="both"/>
              <w:rPr>
                <w:rFonts w:ascii="TimesUZ" w:hAnsi="TimesUZ" w:cs="TimesUZ"/>
                <w:sz w:val="26"/>
                <w:szCs w:val="26"/>
              </w:rPr>
            </w:pPr>
            <w:r w:rsidRPr="00F05A43">
              <w:rPr>
                <w:rFonts w:ascii="TimesUZ" w:hAnsi="TimesUZ" w:cs="TimesUZ"/>
                <w:sz w:val="26"/>
                <w:szCs w:val="26"/>
              </w:rPr>
              <w:t>Chiqish kelishigi</w:t>
            </w:r>
          </w:p>
        </w:tc>
        <w:tc>
          <w:tcPr>
            <w:tcW w:w="1800" w:type="dxa"/>
            <w:tcBorders>
              <w:top w:val="single" w:sz="4" w:space="0" w:color="auto"/>
              <w:left w:val="single" w:sz="4" w:space="0" w:color="auto"/>
              <w:bottom w:val="single" w:sz="4" w:space="0" w:color="auto"/>
              <w:right w:val="single" w:sz="4" w:space="0" w:color="auto"/>
            </w:tcBorders>
          </w:tcPr>
          <w:p w:rsidR="00133E38" w:rsidRPr="00F05A43" w:rsidRDefault="00133E38" w:rsidP="00D65280">
            <w:pPr>
              <w:tabs>
                <w:tab w:val="left" w:pos="540"/>
              </w:tabs>
              <w:ind w:firstLine="540"/>
              <w:jc w:val="center"/>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dan</w:t>
            </w:r>
          </w:p>
        </w:tc>
        <w:tc>
          <w:tcPr>
            <w:tcW w:w="2247" w:type="dxa"/>
            <w:tcBorders>
              <w:top w:val="single" w:sz="4" w:space="0" w:color="auto"/>
              <w:left w:val="single" w:sz="4" w:space="0" w:color="auto"/>
              <w:bottom w:val="single" w:sz="4" w:space="0" w:color="auto"/>
              <w:right w:val="single" w:sz="4" w:space="0" w:color="auto"/>
            </w:tcBorders>
          </w:tcPr>
          <w:p w:rsidR="00133E38" w:rsidRPr="00F05A43" w:rsidRDefault="00845D7E" w:rsidP="00D65280">
            <w:pPr>
              <w:tabs>
                <w:tab w:val="left" w:pos="540"/>
              </w:tabs>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itobdan, yaxshidan, o‘ndan, mendan, borishdan</w:t>
            </w:r>
          </w:p>
        </w:tc>
      </w:tr>
    </w:tbl>
    <w:p w:rsidR="00133E38" w:rsidRPr="00F05A43" w:rsidRDefault="00133E38" w:rsidP="00D65280">
      <w:pPr>
        <w:tabs>
          <w:tab w:val="left" w:pos="540"/>
        </w:tabs>
        <w:ind w:firstLine="540"/>
        <w:jc w:val="both"/>
        <w:rPr>
          <w:rFonts w:ascii="TimesUZ" w:hAnsi="TimesUZ" w:cs="TimesUZ"/>
          <w:b/>
          <w:bCs/>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Bosh kelishik</w:t>
      </w:r>
      <w:r w:rsidRPr="00F05A43">
        <w:rPr>
          <w:rFonts w:ascii="TimesUZ" w:hAnsi="TimesUZ" w:cs="TimesUZ"/>
          <w:sz w:val="26"/>
          <w:szCs w:val="26"/>
          <w:lang w:val="en-US"/>
        </w:rPr>
        <w:t>. Bosh kelishik (qisq. B</w:t>
      </w:r>
      <w:r w:rsidRPr="00F05A43">
        <w:rPr>
          <w:rFonts w:ascii="TimesUZ Cyr" w:hAnsi="TimesUZ Cyr" w:cs="TimesUZ Cyr"/>
          <w:sz w:val="26"/>
          <w:szCs w:val="26"/>
        </w:rPr>
        <w:t>К</w:t>
      </w:r>
      <w:r w:rsidRPr="00F05A43">
        <w:rPr>
          <w:rFonts w:ascii="TimesUZ" w:hAnsi="TimesUZ" w:cs="TimesUZ"/>
          <w:sz w:val="26"/>
          <w:szCs w:val="26"/>
          <w:lang w:val="en-US"/>
        </w:rPr>
        <w:t>) 0 shaklli bo‘lib, uning mohiyati boshqa kelishiklarga qarama-qarshi qo‘yilish asosida belgilanadi. B</w:t>
      </w:r>
      <w:r w:rsidRPr="00F05A43">
        <w:rPr>
          <w:rFonts w:ascii="TimesUZ Cyr" w:hAnsi="TimesUZ Cyr" w:cs="TimesUZ Cyr"/>
          <w:sz w:val="26"/>
          <w:szCs w:val="26"/>
        </w:rPr>
        <w:t>К</w:t>
      </w:r>
      <w:r w:rsidRPr="00F05A43">
        <w:rPr>
          <w:rFonts w:ascii="TimesUZ" w:hAnsi="TimesUZ" w:cs="TimesUZ"/>
          <w:sz w:val="26"/>
          <w:szCs w:val="26"/>
          <w:lang w:val="en-US"/>
        </w:rPr>
        <w:t xml:space="preserve"> dagi so‘zshakl gap tarkibida tobe mavqedagi istagan gap bo‘lagi, so‘z yoki gap kengaytiruvchisi bo‘lib kela oladi. Misollar: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Ega: </w:t>
      </w:r>
      <w:r w:rsidRPr="00F05A43">
        <w:rPr>
          <w:rFonts w:ascii="TimesUZ" w:hAnsi="TimesUZ" w:cs="TimesUZ"/>
          <w:i/>
          <w:iCs/>
          <w:sz w:val="26"/>
          <w:szCs w:val="26"/>
          <w:lang w:val="en-US"/>
        </w:rPr>
        <w:t xml:space="preserve">Derazamning oldida bir tup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rik</w:t>
      </w:r>
      <w:r w:rsidRPr="00F05A43">
        <w:rPr>
          <w:rFonts w:ascii="TimesUZ" w:hAnsi="TimesUZ" w:cs="TimesUZ"/>
          <w:i/>
          <w:iCs/>
          <w:sz w:val="26"/>
          <w:szCs w:val="26"/>
          <w:lang w:val="en-US"/>
        </w:rPr>
        <w:t xml:space="preserve"> oppoq bo‘lib gulladi</w:t>
      </w:r>
      <w:r w:rsidRPr="00F05A43">
        <w:rPr>
          <w:rFonts w:ascii="TimesUZ" w:hAnsi="TimesUZ" w:cs="TimesUZ"/>
          <w:sz w:val="26"/>
          <w:szCs w:val="26"/>
          <w:lang w:val="en-US"/>
        </w:rPr>
        <w:t>. (H.Olim.)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Aniqlovchi: </w:t>
      </w:r>
      <w:r w:rsidRPr="00F05A43">
        <w:rPr>
          <w:rFonts w:ascii="TimesUZ" w:hAnsi="TimesUZ" w:cs="TimesUZ"/>
          <w:i/>
          <w:iCs/>
          <w:sz w:val="26"/>
          <w:szCs w:val="26"/>
          <w:lang w:val="en-US"/>
        </w:rPr>
        <w:t xml:space="preserve">Bilim – </w:t>
      </w:r>
      <w:r w:rsidRPr="00F05A43">
        <w:rPr>
          <w:rFonts w:ascii="TimesUZ" w:hAnsi="TimesUZ" w:cs="TimesUZ"/>
          <w:b/>
          <w:bCs/>
          <w:i/>
          <w:iCs/>
          <w:sz w:val="26"/>
          <w:szCs w:val="26"/>
          <w:lang w:val="en-US"/>
        </w:rPr>
        <w:t>baxt</w:t>
      </w:r>
      <w:r w:rsidRPr="00F05A43">
        <w:rPr>
          <w:rFonts w:ascii="TimesUZ" w:hAnsi="TimesUZ" w:cs="TimesUZ"/>
          <w:i/>
          <w:iCs/>
          <w:sz w:val="26"/>
          <w:szCs w:val="26"/>
          <w:lang w:val="en-US"/>
        </w:rPr>
        <w:t xml:space="preserve"> kaliti</w:t>
      </w:r>
      <w:r w:rsidRPr="00F05A43">
        <w:rPr>
          <w:rFonts w:ascii="TimesUZ" w:hAnsi="TimesUZ" w:cs="TimesUZ"/>
          <w:sz w:val="26"/>
          <w:szCs w:val="26"/>
          <w:lang w:val="en-US"/>
        </w:rPr>
        <w:t>.  (Maq.)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To‘ldiruvchi: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o‘rpangga qarab </w:t>
      </w:r>
      <w:r w:rsidRPr="00F05A43">
        <w:rPr>
          <w:rFonts w:ascii="TimesUZ" w:hAnsi="TimesUZ" w:cs="TimesUZ"/>
          <w:b/>
          <w:bCs/>
          <w:i/>
          <w:iCs/>
          <w:sz w:val="26"/>
          <w:szCs w:val="26"/>
          <w:lang w:val="en-US"/>
        </w:rPr>
        <w:t>oyoq</w:t>
      </w:r>
      <w:r w:rsidRPr="00F05A43">
        <w:rPr>
          <w:rFonts w:ascii="TimesUZ" w:hAnsi="TimesUZ" w:cs="TimesUZ"/>
          <w:i/>
          <w:iCs/>
          <w:sz w:val="26"/>
          <w:szCs w:val="26"/>
          <w:lang w:val="en-US"/>
        </w:rPr>
        <w:t xml:space="preserve"> uzat</w:t>
      </w:r>
      <w:r w:rsidRPr="00F05A43">
        <w:rPr>
          <w:rFonts w:ascii="TimesUZ" w:hAnsi="TimesUZ" w:cs="TimesUZ"/>
          <w:sz w:val="26"/>
          <w:szCs w:val="26"/>
          <w:lang w:val="en-US"/>
        </w:rPr>
        <w:t>. (Maq.)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Hol: </w:t>
      </w:r>
      <w:r w:rsidRPr="00F05A43">
        <w:rPr>
          <w:rFonts w:ascii="TimesUZ" w:hAnsi="TimesUZ" w:cs="TimesUZ"/>
          <w:i/>
          <w:iCs/>
          <w:sz w:val="26"/>
          <w:szCs w:val="26"/>
          <w:lang w:val="en-US"/>
        </w:rPr>
        <w:t xml:space="preserve">Ship etdi, </w:t>
      </w:r>
      <w:r w:rsidRPr="00F05A43">
        <w:rPr>
          <w:rFonts w:ascii="TimesUZ" w:hAnsi="TimesUZ" w:cs="TimesUZ"/>
          <w:b/>
          <w:bCs/>
          <w:i/>
          <w:iCs/>
          <w:sz w:val="26"/>
          <w:szCs w:val="26"/>
          <w:lang w:val="en-US"/>
        </w:rPr>
        <w:t>Shibirg</w:t>
      </w:r>
      <w:r w:rsidRPr="00F05A43">
        <w:rPr>
          <w:rFonts w:ascii="TimesUZ" w:hAnsi="TimesUZ" w:cs="TimesUZ"/>
          <w:b/>
          <w:bCs/>
          <w:sz w:val="26"/>
          <w:szCs w:val="26"/>
          <w:lang w:val="en-US"/>
        </w:rPr>
        <w:t>‘</w:t>
      </w:r>
      <w:r w:rsidRPr="00F05A43">
        <w:rPr>
          <w:rFonts w:ascii="TimesUZ" w:hAnsi="TimesUZ" w:cs="TimesUZ"/>
          <w:b/>
          <w:bCs/>
          <w:i/>
          <w:iCs/>
          <w:sz w:val="26"/>
          <w:szCs w:val="26"/>
          <w:lang w:val="en-US"/>
        </w:rPr>
        <w:t>on</w:t>
      </w:r>
      <w:r w:rsidRPr="00F05A43">
        <w:rPr>
          <w:rFonts w:ascii="TimesUZ" w:hAnsi="TimesUZ" w:cs="TimesUZ"/>
          <w:i/>
          <w:iCs/>
          <w:sz w:val="26"/>
          <w:szCs w:val="26"/>
          <w:lang w:val="en-US"/>
        </w:rPr>
        <w:t xml:space="preserve"> ketdi.</w:t>
      </w:r>
      <w:r w:rsidRPr="00F05A43">
        <w:rPr>
          <w:rFonts w:ascii="TimesUZ" w:hAnsi="TimesUZ" w:cs="TimesUZ"/>
          <w:sz w:val="26"/>
          <w:szCs w:val="26"/>
          <w:lang w:val="en-US"/>
        </w:rPr>
        <w:t xml:space="preserve"> (Topish.)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Darslik va qo‘llanmalarda B</w:t>
      </w:r>
      <w:r w:rsidRPr="00F05A43">
        <w:rPr>
          <w:rFonts w:ascii="TimesUZ Cyr" w:hAnsi="TimesUZ Cyr" w:cs="TimesUZ Cyr"/>
          <w:sz w:val="26"/>
          <w:szCs w:val="26"/>
        </w:rPr>
        <w:t>К</w:t>
      </w:r>
      <w:r w:rsidRPr="00F05A43">
        <w:rPr>
          <w:rFonts w:ascii="TimesUZ" w:hAnsi="TimesUZ" w:cs="TimesUZ"/>
          <w:sz w:val="26"/>
          <w:szCs w:val="26"/>
          <w:lang w:val="en-US"/>
        </w:rPr>
        <w:t xml:space="preserve"> kesim vazifasidagi so‘zni ham shakllantiradi deyiladi: </w:t>
      </w:r>
      <w:r w:rsidRPr="00F05A43">
        <w:rPr>
          <w:rFonts w:ascii="TimesUZ" w:hAnsi="TimesUZ" w:cs="TimesUZ"/>
          <w:i/>
          <w:iCs/>
          <w:sz w:val="26"/>
          <w:szCs w:val="26"/>
          <w:lang w:val="en-US"/>
        </w:rPr>
        <w:t>Otam –</w:t>
      </w:r>
      <w:r w:rsidRPr="00F05A43">
        <w:rPr>
          <w:rFonts w:ascii="TimesUZ" w:hAnsi="TimesUZ" w:cs="TimesUZ"/>
          <w:b/>
          <w:bCs/>
          <w:i/>
          <w:iCs/>
          <w:sz w:val="26"/>
          <w:szCs w:val="26"/>
          <w:lang w:val="en-US"/>
        </w:rPr>
        <w:t xml:space="preserve"> o</w:t>
      </w:r>
      <w:r w:rsidRPr="00F05A43">
        <w:rPr>
          <w:rFonts w:ascii="TimesUZ" w:hAnsi="TimesUZ" w:cs="TimesUZ"/>
          <w:b/>
          <w:bCs/>
          <w:sz w:val="26"/>
          <w:szCs w:val="26"/>
          <w:lang w:val="en-US"/>
        </w:rPr>
        <w:t>‘</w:t>
      </w:r>
      <w:r w:rsidRPr="00F05A43">
        <w:rPr>
          <w:rFonts w:ascii="TimesUZ" w:hAnsi="TimesUZ" w:cs="TimesUZ"/>
          <w:b/>
          <w:bCs/>
          <w:i/>
          <w:iCs/>
          <w:sz w:val="26"/>
          <w:szCs w:val="26"/>
          <w:lang w:val="en-US"/>
        </w:rPr>
        <w:t>qituvchi</w:t>
      </w:r>
      <w:r w:rsidRPr="00F05A43">
        <w:rPr>
          <w:rFonts w:ascii="TimesUZ" w:hAnsi="TimesUZ" w:cs="TimesUZ"/>
          <w:i/>
          <w:iCs/>
          <w:sz w:val="26"/>
          <w:szCs w:val="26"/>
          <w:lang w:val="en-US"/>
        </w:rPr>
        <w:t xml:space="preserve">. Dil qulfi – </w:t>
      </w:r>
      <w:r w:rsidRPr="00F05A43">
        <w:rPr>
          <w:rFonts w:ascii="TimesUZ" w:hAnsi="TimesUZ" w:cs="TimesUZ"/>
          <w:b/>
          <w:bCs/>
          <w:i/>
          <w:iCs/>
          <w:sz w:val="26"/>
          <w:szCs w:val="26"/>
          <w:lang w:val="en-US"/>
        </w:rPr>
        <w:t>til</w:t>
      </w:r>
      <w:r w:rsidRPr="00F05A43">
        <w:rPr>
          <w:rFonts w:ascii="TimesUZ" w:hAnsi="TimesUZ" w:cs="TimesUZ"/>
          <w:sz w:val="26"/>
          <w:szCs w:val="26"/>
          <w:lang w:val="en-US"/>
        </w:rPr>
        <w:t xml:space="preserve"> kabi. Biroq bunda</w:t>
      </w:r>
      <w:r w:rsidRPr="00F05A43">
        <w:rPr>
          <w:rFonts w:ascii="TimesUZ" w:hAnsi="TimesUZ" w:cs="TimesUZ"/>
          <w:i/>
          <w:iCs/>
          <w:sz w:val="26"/>
          <w:szCs w:val="26"/>
          <w:lang w:val="en-US"/>
        </w:rPr>
        <w:t xml:space="preserve"> o‘qituvchi, til</w:t>
      </w:r>
      <w:r w:rsidRPr="00F05A43">
        <w:rPr>
          <w:rFonts w:ascii="TimesUZ" w:hAnsi="TimesUZ" w:cs="TimesUZ"/>
          <w:sz w:val="26"/>
          <w:szCs w:val="26"/>
          <w:lang w:val="en-US"/>
        </w:rPr>
        <w:t xml:space="preserve"> so‘zshakllari kesim vazifasida bo‘lib, boshqa bo‘laklarga mutlaq hokim. </w:t>
      </w:r>
      <w:r w:rsidRPr="00F05A43">
        <w:rPr>
          <w:rFonts w:ascii="TimesUZ Cyr" w:hAnsi="TimesUZ Cyr" w:cs="TimesUZ Cyr"/>
          <w:sz w:val="26"/>
          <w:szCs w:val="26"/>
        </w:rPr>
        <w:t>КК</w:t>
      </w:r>
      <w:r w:rsidRPr="00F05A43">
        <w:rPr>
          <w:rFonts w:ascii="TimesUZ" w:hAnsi="TimesUZ" w:cs="TimesUZ"/>
          <w:sz w:val="26"/>
          <w:szCs w:val="26"/>
          <w:lang w:val="en-US"/>
        </w:rPr>
        <w:t xml:space="preserve">ning sintaktik mohiyati esa  </w:t>
      </w:r>
      <w:r w:rsidR="008150D5" w:rsidRPr="00F05A43">
        <w:rPr>
          <w:rFonts w:ascii="TimesUZ" w:hAnsi="TimesUZ" w:cs="TimesUZ"/>
          <w:sz w:val="26"/>
          <w:szCs w:val="26"/>
          <w:lang w:val="en-US"/>
        </w:rPr>
        <w:t>«</w:t>
      </w:r>
      <w:r w:rsidRPr="00F05A43">
        <w:rPr>
          <w:rFonts w:ascii="TimesUZ" w:hAnsi="TimesUZ" w:cs="TimesUZ"/>
          <w:sz w:val="26"/>
          <w:szCs w:val="26"/>
          <w:lang w:val="en-US"/>
        </w:rPr>
        <w:t>sintaktik qurilmada oldingi so‘zni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Bu mohiyat nuqtayi nazaridan kelishiklarga munosabatda bo‘ladigan bo‘lsak, kesimda bosh kelishikni qidirish – mantiqsiz. Chunki: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kesimlik kategoriyasi tarkibi murakkab bo‘lsa-da, unda kelishik shakli mavjud emas;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Cyr" w:hAnsi="TimesUZ Cyr" w:cs="TimesUZ Cyr"/>
          <w:sz w:val="26"/>
          <w:szCs w:val="26"/>
        </w:rPr>
        <w:t>КК</w:t>
      </w:r>
      <w:r w:rsidRPr="00F05A43">
        <w:rPr>
          <w:rFonts w:ascii="TimesUZ" w:hAnsi="TimesUZ" w:cs="TimesUZ"/>
          <w:sz w:val="26"/>
          <w:szCs w:val="26"/>
          <w:lang w:val="en-US"/>
        </w:rPr>
        <w:t xml:space="preserve"> umumturkumiy kategoriya ekan, unda kesim vazifasidagi barcha mustaqil so‘zlarda kelishikni qidirishga to‘g‘ri kelgan bo‘lar edi;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w:t>
      </w:r>
      <w:r w:rsidRPr="00F05A43">
        <w:rPr>
          <w:rFonts w:ascii="TimesUZ Cyr" w:hAnsi="TimesUZ Cyr" w:cs="TimesUZ Cyr"/>
          <w:sz w:val="26"/>
          <w:szCs w:val="26"/>
        </w:rPr>
        <w:t>КК</w:t>
      </w:r>
      <w:r w:rsidRPr="00F05A43">
        <w:rPr>
          <w:rFonts w:ascii="TimesUZ" w:hAnsi="TimesUZ" w:cs="TimesUZ"/>
          <w:sz w:val="26"/>
          <w:szCs w:val="26"/>
          <w:lang w:val="en-US"/>
        </w:rPr>
        <w:t xml:space="preserve"> sintaktik mohiyati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ekan, kesim eng oxirgi so‘z bo‘lib, undan keyin bog‘lanadigan birlik yo‘q;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ayrim tadqiqotlarda bunday paytda kelishik ma’nosi va vazifasi o‘ta darajada kuchsizlashadi, deyiladi. Aslida bunda kuchsizlashish shu darajadaki, kelishik mohiyati mutlaqo voqelanmaydi – </w:t>
      </w:r>
      <w:r w:rsidR="008150D5" w:rsidRPr="00F05A43">
        <w:rPr>
          <w:rFonts w:ascii="TimesUZ" w:hAnsi="TimesUZ" w:cs="TimesUZ"/>
          <w:sz w:val="26"/>
          <w:szCs w:val="26"/>
          <w:lang w:val="en-US"/>
        </w:rPr>
        <w:t>«</w:t>
      </w:r>
      <w:r w:rsidRPr="00F05A43">
        <w:rPr>
          <w:rFonts w:ascii="TimesUZ" w:hAnsi="TimesUZ" w:cs="TimesUZ"/>
          <w:sz w:val="26"/>
          <w:szCs w:val="26"/>
          <w:lang w:val="en-US"/>
        </w:rPr>
        <w:t>ko‘rinmaydi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Bu esa ushbu pozitsiyada kelishikni qidirmaslikni taqozo qiladi.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Tilshunoslar turkiy tillarda </w:t>
      </w:r>
      <w:r w:rsidR="008150D5" w:rsidRPr="00F05A43">
        <w:rPr>
          <w:rFonts w:ascii="TimesUZ" w:hAnsi="TimesUZ" w:cs="TimesUZ"/>
          <w:sz w:val="26"/>
          <w:szCs w:val="26"/>
          <w:lang w:val="en-US"/>
        </w:rPr>
        <w:t>«</w:t>
      </w:r>
      <w:r w:rsidRPr="00F05A43">
        <w:rPr>
          <w:rFonts w:ascii="TimesUZ" w:hAnsi="TimesUZ" w:cs="TimesUZ"/>
          <w:sz w:val="26"/>
          <w:szCs w:val="26"/>
          <w:lang w:val="en-US"/>
        </w:rPr>
        <w:t>bosh kelishikdagi so‘z gapning xohlagan bo‘lagi bo‘lib kela olishi</w:t>
      </w:r>
      <w:r w:rsidR="008150D5" w:rsidRPr="00F05A43">
        <w:rPr>
          <w:rFonts w:ascii="TimesUZ" w:hAnsi="TimesUZ" w:cs="TimesUZ"/>
          <w:sz w:val="26"/>
          <w:szCs w:val="26"/>
          <w:lang w:val="en-US"/>
        </w:rPr>
        <w:t>»</w:t>
      </w:r>
      <w:r w:rsidRPr="00F05A43">
        <w:rPr>
          <w:rFonts w:ascii="TimesUZ" w:hAnsi="TimesUZ" w:cs="TimesUZ"/>
          <w:sz w:val="26"/>
          <w:szCs w:val="26"/>
          <w:lang w:val="en-US"/>
        </w:rPr>
        <w:t>ni ta’kidlashadi. B</w:t>
      </w:r>
      <w:r w:rsidRPr="00F05A43">
        <w:rPr>
          <w:rFonts w:ascii="TimesUZ Cyr" w:hAnsi="TimesUZ Cyr" w:cs="TimesUZ Cyr"/>
          <w:sz w:val="26"/>
          <w:szCs w:val="26"/>
        </w:rPr>
        <w:t>К</w:t>
      </w:r>
      <w:r w:rsidRPr="00F05A43">
        <w:rPr>
          <w:rFonts w:ascii="TimesUZ" w:hAnsi="TimesUZ" w:cs="TimesUZ"/>
          <w:sz w:val="26"/>
          <w:szCs w:val="26"/>
          <w:lang w:val="en-US"/>
        </w:rPr>
        <w:t xml:space="preserve">ning bu xususiyati  boshqa kelishiklarning o‘rnini almashtira olishi bilan belgilanadi. Ammo bu imkoniyat chegaralangan. </w:t>
      </w:r>
      <w:r w:rsidRPr="00F05A43">
        <w:rPr>
          <w:rFonts w:ascii="TimesUZ Cyr" w:hAnsi="TimesUZ Cyr" w:cs="TimesUZ Cyr"/>
          <w:sz w:val="26"/>
          <w:szCs w:val="26"/>
        </w:rPr>
        <w:t>КК</w:t>
      </w:r>
      <w:r w:rsidRPr="00F05A43">
        <w:rPr>
          <w:rFonts w:ascii="TimesUZ" w:hAnsi="TimesUZ" w:cs="TimesUZ"/>
          <w:sz w:val="26"/>
          <w:szCs w:val="26"/>
          <w:lang w:val="en-US"/>
        </w:rPr>
        <w:t xml:space="preserve"> sistemasi ikki mikrosistemadan iborat: B</w:t>
      </w:r>
      <w:r w:rsidRPr="00F05A43">
        <w:rPr>
          <w:rFonts w:ascii="TimesUZ Cyr" w:hAnsi="TimesUZ Cyr" w:cs="TimesUZ Cyr"/>
          <w:sz w:val="26"/>
          <w:szCs w:val="26"/>
        </w:rPr>
        <w:t>К</w:t>
      </w:r>
      <w:r w:rsidRPr="00F05A43">
        <w:rPr>
          <w:rFonts w:ascii="TimesUZ" w:hAnsi="TimesUZ" w:cs="TimesUZ"/>
          <w:sz w:val="26"/>
          <w:szCs w:val="26"/>
          <w:lang w:val="en-US"/>
        </w:rPr>
        <w:t>, qaratqich kelishigi (qisq. Q</w:t>
      </w:r>
      <w:r w:rsidRPr="00F05A43">
        <w:rPr>
          <w:rFonts w:ascii="TimesUZ Cyr" w:hAnsi="TimesUZ Cyr" w:cs="TimesUZ Cyr"/>
          <w:sz w:val="26"/>
          <w:szCs w:val="26"/>
        </w:rPr>
        <w:t>К</w:t>
      </w:r>
      <w:r w:rsidRPr="00F05A43">
        <w:rPr>
          <w:rFonts w:ascii="TimesUZ" w:hAnsi="TimesUZ" w:cs="TimesUZ"/>
          <w:sz w:val="26"/>
          <w:szCs w:val="26"/>
          <w:lang w:val="en-US"/>
        </w:rPr>
        <w:t>), tushum kelishigi (qisq. T</w:t>
      </w:r>
      <w:r w:rsidRPr="00F05A43">
        <w:rPr>
          <w:rFonts w:ascii="TimesUZ Cyr" w:hAnsi="TimesUZ Cyr" w:cs="TimesUZ Cyr"/>
          <w:sz w:val="26"/>
          <w:szCs w:val="26"/>
        </w:rPr>
        <w:t>К</w:t>
      </w:r>
      <w:r w:rsidRPr="00F05A43">
        <w:rPr>
          <w:rFonts w:ascii="TimesUZ" w:hAnsi="TimesUZ" w:cs="TimesUZ"/>
          <w:sz w:val="26"/>
          <w:szCs w:val="26"/>
          <w:lang w:val="en-US"/>
        </w:rPr>
        <w:t>) va jo‘nalish kelishigi (qisq. J</w:t>
      </w:r>
      <w:r w:rsidRPr="00F05A43">
        <w:rPr>
          <w:rFonts w:ascii="TimesUZ Cyr" w:hAnsi="TimesUZ Cyr" w:cs="TimesUZ Cyr"/>
          <w:sz w:val="26"/>
          <w:szCs w:val="26"/>
        </w:rPr>
        <w:t>К</w:t>
      </w:r>
      <w:r w:rsidRPr="00F05A43">
        <w:rPr>
          <w:rFonts w:ascii="TimesUZ Cyr" w:hAnsi="TimesUZ Cyr" w:cs="TimesUZ Cyr"/>
          <w:sz w:val="26"/>
          <w:szCs w:val="26"/>
          <w:lang w:val="en-US"/>
        </w:rPr>
        <w:t>), o‘rin-payt kelishigi (qisq. O‘PК), chiqish kelishigi (qisq. Ch</w:t>
      </w:r>
      <w:r w:rsidRPr="00F05A43">
        <w:rPr>
          <w:rFonts w:ascii="TimesUZ Cyr" w:hAnsi="TimesUZ Cyr" w:cs="TimesUZ Cyr"/>
          <w:sz w:val="26"/>
          <w:szCs w:val="26"/>
        </w:rPr>
        <w:t>К</w:t>
      </w:r>
      <w:r w:rsidRPr="00F05A43">
        <w:rPr>
          <w:rFonts w:ascii="TimesUZ" w:hAnsi="TimesUZ" w:cs="TimesUZ"/>
          <w:sz w:val="26"/>
          <w:szCs w:val="26"/>
          <w:lang w:val="en-US"/>
        </w:rPr>
        <w:t>). B</w:t>
      </w:r>
      <w:r w:rsidRPr="00F05A43">
        <w:rPr>
          <w:rFonts w:ascii="TimesUZ Cyr" w:hAnsi="TimesUZ Cyr" w:cs="TimesUZ Cyr"/>
          <w:sz w:val="26"/>
          <w:szCs w:val="26"/>
        </w:rPr>
        <w:t>К</w:t>
      </w:r>
      <w:r w:rsidRPr="00F05A43">
        <w:rPr>
          <w:rFonts w:ascii="TimesUZ" w:hAnsi="TimesUZ" w:cs="TimesUZ"/>
          <w:sz w:val="26"/>
          <w:szCs w:val="26"/>
          <w:lang w:val="en-US"/>
        </w:rPr>
        <w:t xml:space="preserve"> birinchi mikrosistemaga mansub bo‘lganligi uchun uning Q</w:t>
      </w:r>
      <w:r w:rsidRPr="00F05A43">
        <w:rPr>
          <w:rFonts w:ascii="TimesUZ Cyr" w:hAnsi="TimesUZ Cyr" w:cs="TimesUZ Cyr"/>
          <w:sz w:val="26"/>
          <w:szCs w:val="26"/>
        </w:rPr>
        <w:t>К</w:t>
      </w:r>
      <w:r w:rsidRPr="00F05A43">
        <w:rPr>
          <w:rFonts w:ascii="TimesUZ" w:hAnsi="TimesUZ" w:cs="TimesUZ"/>
          <w:sz w:val="26"/>
          <w:szCs w:val="26"/>
          <w:lang w:val="en-US"/>
        </w:rPr>
        <w:t xml:space="preserve"> va T</w:t>
      </w:r>
      <w:r w:rsidRPr="00F05A43">
        <w:rPr>
          <w:rFonts w:ascii="TimesUZ Cyr" w:hAnsi="TimesUZ Cyr" w:cs="TimesUZ Cyr"/>
          <w:sz w:val="26"/>
          <w:szCs w:val="26"/>
        </w:rPr>
        <w:t>К</w:t>
      </w:r>
      <w:r w:rsidRPr="00F05A43">
        <w:rPr>
          <w:rFonts w:ascii="TimesUZ" w:hAnsi="TimesUZ" w:cs="TimesUZ"/>
          <w:sz w:val="26"/>
          <w:szCs w:val="26"/>
          <w:lang w:val="en-US"/>
        </w:rPr>
        <w:t>ni almashtirishi bemalol. J</w:t>
      </w:r>
      <w:r w:rsidRPr="00F05A43">
        <w:rPr>
          <w:rFonts w:ascii="TimesUZ Cyr" w:hAnsi="TimesUZ Cyr" w:cs="TimesUZ Cyr"/>
          <w:sz w:val="26"/>
          <w:szCs w:val="26"/>
        </w:rPr>
        <w:t>К</w:t>
      </w:r>
      <w:r w:rsidRPr="00F05A43">
        <w:rPr>
          <w:rFonts w:ascii="TimesUZ Cyr" w:hAnsi="TimesUZ Cyr" w:cs="TimesUZ Cyr"/>
          <w:sz w:val="26"/>
          <w:szCs w:val="26"/>
          <w:lang w:val="en-US"/>
        </w:rPr>
        <w:t>, O‘PК va Ch</w:t>
      </w:r>
      <w:r w:rsidRPr="00F05A43">
        <w:rPr>
          <w:rFonts w:ascii="TimesUZ Cyr" w:hAnsi="TimesUZ Cyr" w:cs="TimesUZ Cyr"/>
          <w:sz w:val="26"/>
          <w:szCs w:val="26"/>
        </w:rPr>
        <w:t>К</w:t>
      </w:r>
      <w:r w:rsidRPr="00F05A43">
        <w:rPr>
          <w:rFonts w:ascii="TimesUZ" w:hAnsi="TimesUZ" w:cs="TimesUZ"/>
          <w:sz w:val="26"/>
          <w:szCs w:val="26"/>
          <w:lang w:val="en-US"/>
        </w:rPr>
        <w:t xml:space="preserve">ga nisbatan bu imkoniyat nihoyatda chegaralangan. Masalan, </w:t>
      </w:r>
      <w:r w:rsidRPr="00F05A43">
        <w:rPr>
          <w:rFonts w:ascii="TimesUZ" w:hAnsi="TimesUZ" w:cs="TimesUZ"/>
          <w:i/>
          <w:iCs/>
          <w:sz w:val="26"/>
          <w:szCs w:val="26"/>
          <w:lang w:val="en-US"/>
        </w:rPr>
        <w:t>ikki kun</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keyin – ikki kun keyin, qishloq</w:t>
      </w:r>
      <w:r w:rsidRPr="00F05A43">
        <w:rPr>
          <w:rFonts w:ascii="TimesUZ" w:hAnsi="TimesUZ" w:cs="TimesUZ"/>
          <w:b/>
          <w:bCs/>
          <w:i/>
          <w:iCs/>
          <w:sz w:val="26"/>
          <w:szCs w:val="26"/>
          <w:lang w:val="en-US"/>
        </w:rPr>
        <w:t>qa</w:t>
      </w:r>
      <w:r w:rsidRPr="00F05A43">
        <w:rPr>
          <w:rFonts w:ascii="TimesUZ" w:hAnsi="TimesUZ" w:cs="TimesUZ"/>
          <w:i/>
          <w:iCs/>
          <w:sz w:val="26"/>
          <w:szCs w:val="26"/>
          <w:lang w:val="en-US"/>
        </w:rPr>
        <w:t xml:space="preserve"> ketdi – qishloq ketdi, oqshom</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ketdi – oqshom ketdi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Qaratqich kelishigi</w:t>
      </w:r>
      <w:r w:rsidRPr="00F05A43">
        <w:rPr>
          <w:rFonts w:ascii="TimesUZ" w:hAnsi="TimesUZ" w:cs="TimesUZ"/>
          <w:sz w:val="26"/>
          <w:szCs w:val="26"/>
          <w:lang w:val="en-US"/>
        </w:rPr>
        <w:t>. Q</w:t>
      </w:r>
      <w:r w:rsidRPr="00F05A43">
        <w:rPr>
          <w:rFonts w:ascii="TimesUZ Cyr" w:hAnsi="TimesUZ Cyr" w:cs="TimesUZ Cyr"/>
          <w:sz w:val="26"/>
          <w:szCs w:val="26"/>
        </w:rPr>
        <w:t>К</w:t>
      </w:r>
      <w:r w:rsidRPr="00F05A43">
        <w:rPr>
          <w:rFonts w:ascii="TimesUZ" w:hAnsi="TimesUZ" w:cs="TimesUZ"/>
          <w:sz w:val="26"/>
          <w:szCs w:val="26"/>
          <w:lang w:val="en-US"/>
        </w:rPr>
        <w:t xml:space="preserve"> uch xil qo‘llanadi: </w:t>
      </w:r>
      <w:r w:rsidRPr="00F05A43">
        <w:rPr>
          <w:rFonts w:ascii="TimesUZ" w:hAnsi="TimesUZ" w:cs="TimesUZ"/>
          <w:i/>
          <w:iCs/>
          <w:sz w:val="26"/>
          <w:szCs w:val="26"/>
          <w:lang w:val="en-US"/>
        </w:rPr>
        <w:t>kitob</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varag‘i, men</w:t>
      </w:r>
      <w:r w:rsidRPr="00F05A43">
        <w:rPr>
          <w:rFonts w:ascii="TimesUZ" w:hAnsi="TimesUZ" w:cs="TimesUZ"/>
          <w:b/>
          <w:bCs/>
          <w:i/>
          <w:iCs/>
          <w:sz w:val="26"/>
          <w:szCs w:val="26"/>
          <w:lang w:val="en-US"/>
        </w:rPr>
        <w:t>ing</w:t>
      </w:r>
      <w:r w:rsidRPr="00F05A43">
        <w:rPr>
          <w:rFonts w:ascii="TimesUZ" w:hAnsi="TimesUZ" w:cs="TimesUZ"/>
          <w:i/>
          <w:iCs/>
          <w:sz w:val="26"/>
          <w:szCs w:val="26"/>
          <w:lang w:val="en-US"/>
        </w:rPr>
        <w:t xml:space="preserve"> uyim, qoshi</w:t>
      </w:r>
      <w:r w:rsidRPr="00F05A43">
        <w:rPr>
          <w:rFonts w:ascii="TimesUZ" w:hAnsi="TimesUZ" w:cs="TimesUZ"/>
          <w:b/>
          <w:bCs/>
          <w:i/>
          <w:iCs/>
          <w:sz w:val="26"/>
          <w:szCs w:val="26"/>
          <w:lang w:val="en-US"/>
        </w:rPr>
        <w:t>n</w:t>
      </w:r>
      <w:r w:rsidRPr="00F05A43">
        <w:rPr>
          <w:rFonts w:ascii="TimesUZ" w:hAnsi="TimesUZ" w:cs="TimesUZ"/>
          <w:i/>
          <w:iCs/>
          <w:sz w:val="26"/>
          <w:szCs w:val="26"/>
          <w:lang w:val="en-US"/>
        </w:rPr>
        <w:t xml:space="preserve"> qarosi</w:t>
      </w:r>
      <w:r w:rsidRPr="00F05A43">
        <w:rPr>
          <w:rFonts w:ascii="TimesUZ" w:hAnsi="TimesUZ" w:cs="TimesUZ"/>
          <w:sz w:val="26"/>
          <w:szCs w:val="26"/>
          <w:lang w:val="en-US"/>
        </w:rPr>
        <w:t>. Q</w:t>
      </w:r>
      <w:r w:rsidRPr="00F05A43">
        <w:rPr>
          <w:rFonts w:ascii="TimesUZ Cyr" w:hAnsi="TimesUZ Cyr" w:cs="TimesUZ Cyr"/>
          <w:sz w:val="26"/>
          <w:szCs w:val="26"/>
        </w:rPr>
        <w:t>К</w:t>
      </w:r>
      <w:r w:rsidRPr="00F05A43">
        <w:rPr>
          <w:rFonts w:ascii="TimesUZ" w:hAnsi="TimesUZ" w:cs="TimesUZ"/>
          <w:sz w:val="26"/>
          <w:szCs w:val="26"/>
          <w:lang w:val="en-US"/>
        </w:rPr>
        <w:t xml:space="preserve"> ko‘rsatkichini olgan so‘z – qaratqich, u bog‘langan so‘z – qaralmish. Qaratqich-qaralmish munosabati ancha barqaror bo‘lib, bu Q</w:t>
      </w:r>
      <w:r w:rsidRPr="00F05A43">
        <w:rPr>
          <w:rFonts w:ascii="TimesUZ Cyr" w:hAnsi="TimesUZ Cyr" w:cs="TimesUZ Cyr"/>
          <w:sz w:val="26"/>
          <w:szCs w:val="26"/>
        </w:rPr>
        <w:t>К</w:t>
      </w:r>
      <w:r w:rsidRPr="00F05A43">
        <w:rPr>
          <w:rFonts w:ascii="TimesUZ" w:hAnsi="TimesUZ" w:cs="TimesUZ"/>
          <w:sz w:val="26"/>
          <w:szCs w:val="26"/>
          <w:lang w:val="en-US"/>
        </w:rPr>
        <w:t xml:space="preserve"> ko‘rsatkichining so‘z birikmasidagi o‘rni ancha barqarorligi bilan belgilanadi.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w:t>
      </w:r>
      <w:r w:rsidRPr="00F05A43">
        <w:rPr>
          <w:rFonts w:ascii="TimesUZ Cyr" w:hAnsi="TimesUZ Cyr" w:cs="TimesUZ Cyr"/>
          <w:sz w:val="26"/>
          <w:szCs w:val="26"/>
        </w:rPr>
        <w:t>К</w:t>
      </w:r>
      <w:r w:rsidRPr="00F05A43">
        <w:rPr>
          <w:rFonts w:ascii="TimesUZ" w:hAnsi="TimesUZ" w:cs="TimesUZ"/>
          <w:sz w:val="26"/>
          <w:szCs w:val="26"/>
          <w:lang w:val="en-US"/>
        </w:rPr>
        <w:t xml:space="preserve"> </w:t>
      </w:r>
      <w:r w:rsidRPr="00F05A43">
        <w:rPr>
          <w:rFonts w:ascii="TimesUZ" w:hAnsi="TimesUZ" w:cs="TimesUZ"/>
          <w:i/>
          <w:iCs/>
          <w:sz w:val="26"/>
          <w:szCs w:val="26"/>
          <w:lang w:val="en-US"/>
        </w:rPr>
        <w:t>shuning uchun, shuning singari</w:t>
      </w:r>
      <w:r w:rsidRPr="00F05A43">
        <w:rPr>
          <w:rFonts w:ascii="TimesUZ" w:hAnsi="TimesUZ" w:cs="TimesUZ"/>
          <w:sz w:val="26"/>
          <w:szCs w:val="26"/>
          <w:lang w:val="en-US"/>
        </w:rPr>
        <w:t xml:space="preserve"> kabi birikuvlarda so‘z birikmasi hosil qilmaydi, balki so‘zning ajralmas qismiga aylanadi.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w:t>
      </w:r>
      <w:r w:rsidRPr="00F05A43">
        <w:rPr>
          <w:rFonts w:ascii="TimesUZ Cyr" w:hAnsi="TimesUZ Cyr" w:cs="TimesUZ Cyr"/>
          <w:sz w:val="26"/>
          <w:szCs w:val="26"/>
        </w:rPr>
        <w:t>К</w:t>
      </w:r>
      <w:r w:rsidRPr="00F05A43">
        <w:rPr>
          <w:rFonts w:ascii="TimesUZ" w:hAnsi="TimesUZ" w:cs="TimesUZ"/>
          <w:sz w:val="26"/>
          <w:szCs w:val="26"/>
          <w:lang w:val="en-US"/>
        </w:rPr>
        <w:t>ni olgan so‘z E</w:t>
      </w:r>
      <w:r w:rsidRPr="00F05A43">
        <w:rPr>
          <w:rFonts w:ascii="TimesUZ Cyr" w:hAnsi="TimesUZ Cyr" w:cs="TimesUZ Cyr"/>
          <w:sz w:val="26"/>
          <w:szCs w:val="26"/>
        </w:rPr>
        <w:t>К</w:t>
      </w:r>
      <w:r w:rsidRPr="00F05A43">
        <w:rPr>
          <w:rFonts w:ascii="TimesUZ" w:hAnsi="TimesUZ" w:cs="TimesUZ"/>
          <w:sz w:val="26"/>
          <w:szCs w:val="26"/>
          <w:lang w:val="en-US"/>
        </w:rPr>
        <w:t>ni olgan so‘z bilan birga qo‘llanadi. Bunday qurilishli so‘z birikmalari – Q</w:t>
      </w:r>
      <w:r w:rsidRPr="00F05A43">
        <w:rPr>
          <w:rFonts w:ascii="TimesUZ Cyr" w:hAnsi="TimesUZ Cyr" w:cs="TimesUZ Cyr"/>
          <w:sz w:val="26"/>
          <w:szCs w:val="26"/>
        </w:rPr>
        <w:t>К</w:t>
      </w:r>
      <w:r w:rsidRPr="00F05A43">
        <w:rPr>
          <w:rFonts w:ascii="TimesUZ" w:hAnsi="TimesUZ" w:cs="TimesUZ"/>
          <w:sz w:val="26"/>
          <w:szCs w:val="26"/>
          <w:lang w:val="en-US"/>
        </w:rPr>
        <w:t>dagi ism + E</w:t>
      </w:r>
      <w:r w:rsidRPr="00F05A43">
        <w:rPr>
          <w:rFonts w:ascii="TimesUZ Cyr" w:hAnsi="TimesUZ Cyr" w:cs="TimesUZ Cyr"/>
          <w:sz w:val="26"/>
          <w:szCs w:val="26"/>
        </w:rPr>
        <w:t>К</w:t>
      </w:r>
      <w:r w:rsidRPr="00F05A43">
        <w:rPr>
          <w:rFonts w:ascii="TimesUZ" w:hAnsi="TimesUZ" w:cs="TimesUZ"/>
          <w:sz w:val="26"/>
          <w:szCs w:val="26"/>
          <w:lang w:val="en-US"/>
        </w:rPr>
        <w:t>dagi ism so‘z birikmasi umumiy qolipining voqelanishi.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w:t>
      </w:r>
      <w:r w:rsidRPr="00F05A43">
        <w:rPr>
          <w:rFonts w:ascii="TimesUZ Cyr" w:hAnsi="TimesUZ Cyr" w:cs="TimesUZ Cyr"/>
          <w:sz w:val="26"/>
          <w:szCs w:val="26"/>
        </w:rPr>
        <w:t>К</w:t>
      </w:r>
      <w:r w:rsidRPr="00F05A43">
        <w:rPr>
          <w:rFonts w:ascii="TimesUZ" w:hAnsi="TimesUZ" w:cs="TimesUZ"/>
          <w:sz w:val="26"/>
          <w:szCs w:val="26"/>
          <w:lang w:val="en-US"/>
        </w:rPr>
        <w:t xml:space="preserve">ning keltirilgan uch xil ko‘rinishi nutq ko‘rinishi, bog‘lanuvchi so‘zlarning lug‘aviy ma’nosiga bog‘liq ravishda yuzaga chiqadi.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Tushum kelishigi</w:t>
      </w:r>
      <w:r w:rsidRPr="00F05A43">
        <w:rPr>
          <w:rFonts w:ascii="TimesUZ" w:hAnsi="TimesUZ" w:cs="TimesUZ"/>
          <w:sz w:val="26"/>
          <w:szCs w:val="26"/>
          <w:lang w:val="en-US"/>
        </w:rPr>
        <w:t>. T</w:t>
      </w:r>
      <w:r w:rsidRPr="00F05A43">
        <w:rPr>
          <w:rFonts w:ascii="TimesUZ Cyr" w:hAnsi="TimesUZ Cyr" w:cs="TimesUZ Cyr"/>
          <w:sz w:val="26"/>
          <w:szCs w:val="26"/>
        </w:rPr>
        <w:t>К</w:t>
      </w:r>
      <w:r w:rsidRPr="00F05A43">
        <w:rPr>
          <w:rFonts w:ascii="TimesUZ" w:hAnsi="TimesUZ" w:cs="TimesUZ"/>
          <w:sz w:val="26"/>
          <w:szCs w:val="26"/>
          <w:lang w:val="en-US"/>
        </w:rPr>
        <w:t xml:space="preserve"> ning morfologik ko‘rsatkichi – -</w:t>
      </w:r>
      <w:r w:rsidRPr="00F05A43">
        <w:rPr>
          <w:rFonts w:ascii="TimesUZ" w:hAnsi="TimesUZ" w:cs="TimesUZ"/>
          <w:i/>
          <w:iCs/>
          <w:sz w:val="26"/>
          <w:szCs w:val="26"/>
          <w:lang w:val="en-US"/>
        </w:rPr>
        <w:t>ni</w:t>
      </w:r>
      <w:r w:rsidRPr="00F05A43">
        <w:rPr>
          <w:rFonts w:ascii="TimesUZ" w:hAnsi="TimesUZ" w:cs="TimesUZ"/>
          <w:sz w:val="26"/>
          <w:szCs w:val="26"/>
          <w:lang w:val="en-US"/>
        </w:rPr>
        <w:t>. Varianti – (</w:t>
      </w:r>
      <w:r w:rsidRPr="00F05A43">
        <w:rPr>
          <w:rFonts w:ascii="TimesUZ" w:hAnsi="TimesUZ" w:cs="TimesUZ"/>
          <w:i/>
          <w:iCs/>
          <w:sz w:val="26"/>
          <w:szCs w:val="26"/>
          <w:lang w:val="en-US"/>
        </w:rPr>
        <w:t>-n, -i</w:t>
      </w:r>
      <w:r w:rsidRPr="00F05A43">
        <w:rPr>
          <w:rFonts w:ascii="TimesUZ" w:hAnsi="TimesUZ" w:cs="TimesUZ"/>
          <w:sz w:val="26"/>
          <w:szCs w:val="26"/>
          <w:lang w:val="en-US"/>
        </w:rPr>
        <w:t>). T</w:t>
      </w:r>
      <w:r w:rsidRPr="00F05A43">
        <w:rPr>
          <w:rFonts w:ascii="TimesUZ Cyr" w:hAnsi="TimesUZ Cyr" w:cs="TimesUZ Cyr"/>
          <w:sz w:val="26"/>
          <w:szCs w:val="26"/>
        </w:rPr>
        <w:t>К</w:t>
      </w:r>
      <w:r w:rsidRPr="00F05A43">
        <w:rPr>
          <w:rFonts w:ascii="TimesUZ" w:hAnsi="TimesUZ" w:cs="TimesUZ"/>
          <w:sz w:val="26"/>
          <w:szCs w:val="26"/>
          <w:lang w:val="en-US"/>
        </w:rPr>
        <w:t>dagi so‘z faqat fe’l bilan bog‘lanadi. Fe’llar T</w:t>
      </w:r>
      <w:r w:rsidRPr="00F05A43">
        <w:rPr>
          <w:rFonts w:ascii="TimesUZ Cyr" w:hAnsi="TimesUZ Cyr" w:cs="TimesUZ Cyr"/>
          <w:sz w:val="26"/>
          <w:szCs w:val="26"/>
        </w:rPr>
        <w:t>К</w:t>
      </w:r>
      <w:r w:rsidRPr="00F05A43">
        <w:rPr>
          <w:rFonts w:ascii="TimesUZ" w:hAnsi="TimesUZ" w:cs="TimesUZ"/>
          <w:sz w:val="26"/>
          <w:szCs w:val="26"/>
          <w:lang w:val="en-US"/>
        </w:rPr>
        <w:t xml:space="preserve"> dagi so‘zga munosabatiga ko‘ra, ikkiga ajraladi: o‘timli fe’l va o‘timsiz fe’l. T</w:t>
      </w:r>
      <w:r w:rsidRPr="00F05A43">
        <w:rPr>
          <w:rFonts w:ascii="TimesUZ Cyr" w:hAnsi="TimesUZ Cyr" w:cs="TimesUZ Cyr"/>
          <w:sz w:val="26"/>
          <w:szCs w:val="26"/>
        </w:rPr>
        <w:t>К</w:t>
      </w:r>
      <w:r w:rsidRPr="00F05A43">
        <w:rPr>
          <w:rFonts w:ascii="TimesUZ" w:hAnsi="TimesUZ" w:cs="TimesUZ"/>
          <w:sz w:val="26"/>
          <w:szCs w:val="26"/>
          <w:lang w:val="en-US"/>
        </w:rPr>
        <w:t xml:space="preserve"> ham ko‘p holda B</w:t>
      </w:r>
      <w:r w:rsidRPr="00F05A43">
        <w:rPr>
          <w:rFonts w:ascii="TimesUZ Cyr" w:hAnsi="TimesUZ Cyr" w:cs="TimesUZ Cyr"/>
          <w:sz w:val="26"/>
          <w:szCs w:val="26"/>
        </w:rPr>
        <w:t>К</w:t>
      </w:r>
      <w:r w:rsidRPr="00F05A43">
        <w:rPr>
          <w:rFonts w:ascii="TimesUZ" w:hAnsi="TimesUZ" w:cs="TimesUZ"/>
          <w:sz w:val="26"/>
          <w:szCs w:val="26"/>
          <w:lang w:val="en-US"/>
        </w:rPr>
        <w:t xml:space="preserve"> bilan o‘rin almashadi: </w:t>
      </w:r>
      <w:r w:rsidRPr="00F05A43">
        <w:rPr>
          <w:rFonts w:ascii="TimesUZ" w:hAnsi="TimesUZ" w:cs="TimesUZ"/>
          <w:i/>
          <w:iCs/>
          <w:sz w:val="26"/>
          <w:szCs w:val="26"/>
          <w:lang w:val="en-US"/>
        </w:rPr>
        <w:t>kitob</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o‘qidi – kitob o‘qidi, olma</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yedi – olma yedi</w:t>
      </w:r>
      <w:r w:rsidRPr="00F05A43">
        <w:rPr>
          <w:rFonts w:ascii="TimesUZ" w:hAnsi="TimesUZ" w:cs="TimesUZ"/>
          <w:sz w:val="26"/>
          <w:szCs w:val="26"/>
          <w:lang w:val="en-US"/>
        </w:rPr>
        <w:t>. T</w:t>
      </w:r>
      <w:r w:rsidRPr="00F05A43">
        <w:rPr>
          <w:rFonts w:ascii="TimesUZ Cyr" w:hAnsi="TimesUZ Cyr" w:cs="TimesUZ Cyr"/>
          <w:sz w:val="26"/>
          <w:szCs w:val="26"/>
        </w:rPr>
        <w:t>К</w:t>
      </w:r>
      <w:r w:rsidRPr="00F05A43">
        <w:rPr>
          <w:rFonts w:ascii="TimesUZ" w:hAnsi="TimesUZ" w:cs="TimesUZ"/>
          <w:sz w:val="26"/>
          <w:szCs w:val="26"/>
          <w:lang w:val="en-US"/>
        </w:rPr>
        <w:t xml:space="preserve"> bilan shakllangan so‘z gap tarkibida so‘z kengaytiruvchisi – to‘ldiruvchi vazifasini bajaradi: </w:t>
      </w:r>
      <w:r w:rsidRPr="00F05A43">
        <w:rPr>
          <w:rFonts w:ascii="TimesUZ" w:hAnsi="TimesUZ" w:cs="TimesUZ"/>
          <w:i/>
          <w:iCs/>
          <w:sz w:val="26"/>
          <w:szCs w:val="26"/>
          <w:lang w:val="en-US"/>
        </w:rPr>
        <w:t>Novdalar</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bezab g‘unchalar,  tongda aytdi hayot otini</w:t>
      </w:r>
      <w:r w:rsidRPr="00F05A43">
        <w:rPr>
          <w:rFonts w:ascii="TimesUZ" w:hAnsi="TimesUZ" w:cs="TimesUZ"/>
          <w:b/>
          <w:bCs/>
          <w:i/>
          <w:iCs/>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(H.Olim.)</w:t>
      </w:r>
    </w:p>
    <w:p w:rsidR="00133E38" w:rsidRPr="00F05A43" w:rsidRDefault="00133E38" w:rsidP="00D65280">
      <w:pPr>
        <w:tabs>
          <w:tab w:val="left" w:pos="540"/>
        </w:tabs>
        <w:ind w:firstLine="540"/>
        <w:jc w:val="both"/>
        <w:rPr>
          <w:rFonts w:ascii="TimesUZ Cyr" w:hAnsi="TimesUZ Cyr" w:cs="TimesUZ Cyr"/>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elishiklarning belgili/belgisiz qo‘llanilishi masalasi munozarali. </w:t>
      </w:r>
      <w:r w:rsidRPr="00F05A43">
        <w:rPr>
          <w:rFonts w:ascii="TimesUZ Cyr" w:hAnsi="TimesUZ Cyr" w:cs="TimesUZ Cyr"/>
          <w:sz w:val="26"/>
          <w:szCs w:val="26"/>
        </w:rPr>
        <w:t>КК</w:t>
      </w:r>
      <w:r w:rsidRPr="00F05A43">
        <w:rPr>
          <w:rFonts w:ascii="TimesUZ" w:hAnsi="TimesUZ" w:cs="TimesUZ"/>
          <w:sz w:val="26"/>
          <w:szCs w:val="26"/>
          <w:lang w:val="en-US"/>
        </w:rPr>
        <w:t xml:space="preserve">dagi so‘z uyushganda oldingi so‘zshakllardagi kelishiknigina  belgisiz deyish ma’qul. Masalan: </w:t>
      </w:r>
      <w:r w:rsidRPr="00F05A43">
        <w:rPr>
          <w:rFonts w:ascii="TimesUZ" w:hAnsi="TimesUZ" w:cs="TimesUZ"/>
          <w:b/>
          <w:bCs/>
          <w:i/>
          <w:iCs/>
          <w:sz w:val="26"/>
          <w:szCs w:val="26"/>
          <w:lang w:val="en-US"/>
        </w:rPr>
        <w:t xml:space="preserve">Halim,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 xml:space="preserve">arim va Salimni </w:t>
      </w:r>
      <w:r w:rsidRPr="00F05A43">
        <w:rPr>
          <w:rFonts w:ascii="TimesUZ" w:hAnsi="TimesUZ" w:cs="TimesUZ"/>
          <w:i/>
          <w:iCs/>
          <w:sz w:val="26"/>
          <w:szCs w:val="26"/>
          <w:lang w:val="en-US"/>
        </w:rPr>
        <w:t xml:space="preserve">ko‘rdim </w:t>
      </w:r>
      <w:r w:rsidRPr="00F05A43">
        <w:rPr>
          <w:rFonts w:ascii="TimesUZ" w:hAnsi="TimesUZ" w:cs="TimesUZ"/>
          <w:sz w:val="26"/>
          <w:szCs w:val="26"/>
          <w:lang w:val="en-US"/>
        </w:rPr>
        <w:t>(belgisiz T</w:t>
      </w:r>
      <w:r w:rsidRPr="00F05A43">
        <w:rPr>
          <w:rFonts w:ascii="TimesUZ Cyr" w:hAnsi="TimesUZ Cyr" w:cs="TimesUZ Cyr"/>
          <w:sz w:val="26"/>
          <w:szCs w:val="26"/>
        </w:rPr>
        <w:t>К</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Opalarim va akalarimning</w:t>
      </w:r>
      <w:r w:rsidRPr="00F05A43">
        <w:rPr>
          <w:rFonts w:ascii="TimesUZ" w:hAnsi="TimesUZ" w:cs="TimesUZ"/>
          <w:i/>
          <w:iCs/>
          <w:sz w:val="26"/>
          <w:szCs w:val="26"/>
          <w:lang w:val="en-US"/>
        </w:rPr>
        <w:t xml:space="preserve"> dardlari bir dunyo </w:t>
      </w:r>
      <w:r w:rsidRPr="00F05A43">
        <w:rPr>
          <w:rFonts w:ascii="TimesUZ" w:hAnsi="TimesUZ" w:cs="TimesUZ"/>
          <w:sz w:val="26"/>
          <w:szCs w:val="26"/>
          <w:lang w:val="en-US"/>
        </w:rPr>
        <w:t>(belgisiz Q</w:t>
      </w:r>
      <w:r w:rsidRPr="00F05A43">
        <w:rPr>
          <w:rFonts w:ascii="TimesUZ Cyr" w:hAnsi="TimesUZ Cyr" w:cs="TimesUZ Cyr"/>
          <w:sz w:val="26"/>
          <w:szCs w:val="26"/>
        </w:rPr>
        <w:t>К</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Na sada daraxtlari osti, na machitlar, na doim bazm qiziydigan gavjumda</w:t>
      </w:r>
      <w:r w:rsidRPr="00F05A43">
        <w:rPr>
          <w:rFonts w:ascii="TimesUZ" w:hAnsi="TimesUZ" w:cs="TimesUZ"/>
          <w:i/>
          <w:iCs/>
          <w:sz w:val="26"/>
          <w:szCs w:val="26"/>
          <w:lang w:val="en-US"/>
        </w:rPr>
        <w:t xml:space="preserve"> biror sharpa eshitasiz </w:t>
      </w:r>
      <w:r w:rsidRPr="00F05A43">
        <w:rPr>
          <w:rFonts w:ascii="TimesUZ Cyr" w:hAnsi="TimesUZ Cyr" w:cs="TimesUZ Cyr"/>
          <w:sz w:val="26"/>
          <w:szCs w:val="26"/>
          <w:lang w:val="en-US"/>
        </w:rPr>
        <w:t xml:space="preserve">(belgisiz O‘PК). (J.Abd.)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Jo‘nalish kelishigi</w:t>
      </w:r>
      <w:r w:rsidRPr="00F05A43">
        <w:rPr>
          <w:rFonts w:ascii="TimesUZ" w:hAnsi="TimesUZ" w:cs="TimesUZ"/>
          <w:sz w:val="26"/>
          <w:szCs w:val="26"/>
          <w:lang w:val="en-US"/>
        </w:rPr>
        <w:t>. J</w:t>
      </w:r>
      <w:r w:rsidRPr="00F05A43">
        <w:rPr>
          <w:rFonts w:ascii="TimesUZ Cyr" w:hAnsi="TimesUZ Cyr" w:cs="TimesUZ Cyr"/>
          <w:sz w:val="26"/>
          <w:szCs w:val="26"/>
        </w:rPr>
        <w:t>К</w:t>
      </w:r>
      <w:r w:rsidRPr="00F05A43">
        <w:rPr>
          <w:rFonts w:ascii="TimesUZ" w:hAnsi="TimesUZ" w:cs="TimesUZ"/>
          <w:sz w:val="26"/>
          <w:szCs w:val="26"/>
          <w:lang w:val="en-US"/>
        </w:rPr>
        <w:t xml:space="preserve"> ko‘rsatkichi – </w:t>
      </w:r>
      <w:r w:rsidRPr="00F05A43">
        <w:rPr>
          <w:rFonts w:ascii="TimesUZ" w:hAnsi="TimesUZ" w:cs="TimesUZ"/>
          <w:i/>
          <w:iCs/>
          <w:sz w:val="26"/>
          <w:szCs w:val="26"/>
          <w:lang w:val="en-US"/>
        </w:rPr>
        <w:t>-ga</w:t>
      </w:r>
      <w:r w:rsidRPr="00F05A43">
        <w:rPr>
          <w:rFonts w:ascii="TimesUZ" w:hAnsi="TimesUZ" w:cs="TimesUZ"/>
          <w:sz w:val="26"/>
          <w:szCs w:val="26"/>
          <w:lang w:val="en-US"/>
        </w:rPr>
        <w:t>. J</w:t>
      </w:r>
      <w:r w:rsidRPr="00F05A43">
        <w:rPr>
          <w:rFonts w:ascii="TimesUZ Cyr" w:hAnsi="TimesUZ Cyr" w:cs="TimesUZ Cyr"/>
          <w:sz w:val="26"/>
          <w:szCs w:val="26"/>
        </w:rPr>
        <w:t>К</w:t>
      </w:r>
      <w:r w:rsidRPr="00F05A43">
        <w:rPr>
          <w:rFonts w:ascii="TimesUZ" w:hAnsi="TimesUZ" w:cs="TimesUZ"/>
          <w:sz w:val="26"/>
          <w:szCs w:val="26"/>
          <w:lang w:val="en-US"/>
        </w:rPr>
        <w:t xml:space="preserve"> semantikasiga yo‘nalganlik, xoslik, tenglashtirish kabi ma’no turi xos. Bu ma’nolar birikuvchi so‘zlarning xususiyatidan kelib chiqib o‘zgarib ketaveradi: </w:t>
      </w:r>
      <w:r w:rsidRPr="00F05A43">
        <w:rPr>
          <w:rFonts w:ascii="TimesUZ" w:hAnsi="TimesUZ" w:cs="TimesUZ"/>
          <w:i/>
          <w:iCs/>
          <w:sz w:val="26"/>
          <w:szCs w:val="26"/>
          <w:lang w:val="en-US"/>
        </w:rPr>
        <w:t>ukamga olmoq, maktabga bormoq</w:t>
      </w:r>
      <w:r w:rsidRPr="00F05A43">
        <w:rPr>
          <w:rFonts w:ascii="TimesUZ" w:hAnsi="TimesUZ" w:cs="TimesUZ"/>
          <w:sz w:val="26"/>
          <w:szCs w:val="26"/>
          <w:lang w:val="en-US"/>
        </w:rPr>
        <w:t xml:space="preserve">. Birinchi birikmada </w:t>
      </w:r>
      <w:r w:rsidR="008150D5" w:rsidRPr="00F05A43">
        <w:rPr>
          <w:rFonts w:ascii="TimesUZ" w:hAnsi="TimesUZ" w:cs="TimesUZ"/>
          <w:sz w:val="26"/>
          <w:szCs w:val="26"/>
          <w:lang w:val="en-US"/>
        </w:rPr>
        <w:t>«</w:t>
      </w:r>
      <w:r w:rsidRPr="00F05A43">
        <w:rPr>
          <w:rFonts w:ascii="TimesUZ" w:hAnsi="TimesUZ" w:cs="TimesUZ"/>
          <w:sz w:val="26"/>
          <w:szCs w:val="26"/>
          <w:lang w:val="en-US"/>
        </w:rPr>
        <w:t>atalganlik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w:t>
      </w:r>
      <w:r w:rsidRPr="00F05A43">
        <w:rPr>
          <w:rFonts w:ascii="TimesUZ" w:hAnsi="TimesUZ" w:cs="TimesUZ"/>
          <w:i/>
          <w:iCs/>
          <w:sz w:val="26"/>
          <w:szCs w:val="26"/>
          <w:lang w:val="en-US"/>
        </w:rPr>
        <w:t>uka</w:t>
      </w:r>
      <w:r w:rsidRPr="00F05A43">
        <w:rPr>
          <w:rFonts w:ascii="TimesUZ" w:hAnsi="TimesUZ" w:cs="TimesUZ"/>
          <w:sz w:val="26"/>
          <w:szCs w:val="26"/>
          <w:lang w:val="en-US"/>
        </w:rPr>
        <w:t>) va (</w:t>
      </w:r>
      <w:r w:rsidRPr="00F05A43">
        <w:rPr>
          <w:rFonts w:ascii="TimesUZ" w:hAnsi="TimesUZ" w:cs="TimesUZ"/>
          <w:i/>
          <w:iCs/>
          <w:sz w:val="26"/>
          <w:szCs w:val="26"/>
          <w:lang w:val="en-US"/>
        </w:rPr>
        <w:t>ol</w:t>
      </w:r>
      <w:r w:rsidRPr="00F05A43">
        <w:rPr>
          <w:rFonts w:ascii="TimesUZ" w:hAnsi="TimesUZ" w:cs="TimesUZ"/>
          <w:sz w:val="26"/>
          <w:szCs w:val="26"/>
          <w:lang w:val="en-US"/>
        </w:rPr>
        <w:t xml:space="preserve">), ikkinchi birikmada </w:t>
      </w:r>
      <w:r w:rsidR="008150D5" w:rsidRPr="00F05A43">
        <w:rPr>
          <w:rFonts w:ascii="TimesUZ" w:hAnsi="TimesUZ" w:cs="TimesUZ"/>
          <w:sz w:val="26"/>
          <w:szCs w:val="26"/>
          <w:lang w:val="en-US"/>
        </w:rPr>
        <w:t>«</w:t>
      </w:r>
      <w:r w:rsidRPr="00F05A43">
        <w:rPr>
          <w:rFonts w:ascii="TimesUZ" w:hAnsi="TimesUZ" w:cs="TimesUZ"/>
          <w:sz w:val="26"/>
          <w:szCs w:val="26"/>
          <w:lang w:val="en-US"/>
        </w:rPr>
        <w:t>yo‘nalganlik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maktab</w:t>
      </w:r>
      <w:r w:rsidRPr="00F05A43">
        <w:rPr>
          <w:rFonts w:ascii="TimesUZ" w:hAnsi="TimesUZ" w:cs="TimesUZ"/>
          <w:sz w:val="26"/>
          <w:szCs w:val="26"/>
          <w:lang w:val="en-US"/>
        </w:rPr>
        <w:t>) va (</w:t>
      </w:r>
      <w:r w:rsidRPr="00F05A43">
        <w:rPr>
          <w:rFonts w:ascii="TimesUZ" w:hAnsi="TimesUZ" w:cs="TimesUZ"/>
          <w:i/>
          <w:iCs/>
          <w:sz w:val="26"/>
          <w:szCs w:val="26"/>
          <w:lang w:val="en-US"/>
        </w:rPr>
        <w:t>bormoq</w:t>
      </w:r>
      <w:r w:rsidRPr="00F05A43">
        <w:rPr>
          <w:rFonts w:ascii="TimesUZ" w:hAnsi="TimesUZ" w:cs="TimesUZ"/>
          <w:sz w:val="26"/>
          <w:szCs w:val="26"/>
          <w:lang w:val="en-US"/>
        </w:rPr>
        <w:t>) so‘zlarining lug‘aviy va grammatik ma’nosiga bog‘liq. J</w:t>
      </w:r>
      <w:r w:rsidRPr="00F05A43">
        <w:rPr>
          <w:rFonts w:ascii="TimesUZ Cyr" w:hAnsi="TimesUZ Cyr" w:cs="TimesUZ Cyr"/>
          <w:sz w:val="26"/>
          <w:szCs w:val="26"/>
        </w:rPr>
        <w:t>К</w:t>
      </w:r>
      <w:r w:rsidRPr="00F05A43">
        <w:rPr>
          <w:rFonts w:ascii="TimesUZ" w:hAnsi="TimesUZ" w:cs="TimesUZ"/>
          <w:sz w:val="26"/>
          <w:szCs w:val="26"/>
          <w:lang w:val="en-US"/>
        </w:rPr>
        <w:t xml:space="preserve"> UGMdagi kategorial ma’no esa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so‘zga hol va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O‘rin-payt kelishigi</w:t>
      </w:r>
      <w:r w:rsidRPr="00F05A43">
        <w:rPr>
          <w:rFonts w:ascii="TimesUZ Cyr" w:hAnsi="TimesUZ Cyr" w:cs="TimesUZ Cyr"/>
          <w:sz w:val="26"/>
          <w:szCs w:val="26"/>
          <w:lang w:val="en-US"/>
        </w:rPr>
        <w:t xml:space="preserve">. O‘PК ko‘rsatkichi – </w:t>
      </w:r>
      <w:r w:rsidRPr="00F05A43">
        <w:rPr>
          <w:rFonts w:ascii="TimesUZ" w:hAnsi="TimesUZ" w:cs="TimesUZ"/>
          <w:i/>
          <w:iCs/>
          <w:sz w:val="26"/>
          <w:szCs w:val="26"/>
          <w:lang w:val="en-US"/>
        </w:rPr>
        <w:t>-da</w:t>
      </w:r>
      <w:r w:rsidRPr="00F05A43">
        <w:rPr>
          <w:rFonts w:ascii="TimesUZ Cyr" w:hAnsi="TimesUZ Cyr" w:cs="TimesUZ Cyr"/>
          <w:sz w:val="26"/>
          <w:szCs w:val="26"/>
          <w:lang w:val="en-US"/>
        </w:rPr>
        <w:t xml:space="preserve">. O‘PК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so‘zga hol va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w:t>
      </w:r>
      <w:r w:rsidRPr="00F05A43">
        <w:rPr>
          <w:rFonts w:ascii="TimesUZ Cyr" w:hAnsi="TimesUZ Cyr" w:cs="TimesUZ Cyr"/>
          <w:sz w:val="26"/>
          <w:szCs w:val="26"/>
          <w:lang w:val="en-US"/>
        </w:rPr>
        <w:t>ususiylashtiradi. O‘PК va J</w:t>
      </w:r>
      <w:r w:rsidRPr="00F05A43">
        <w:rPr>
          <w:rFonts w:ascii="TimesUZ Cyr" w:hAnsi="TimesUZ Cyr" w:cs="TimesUZ Cyr"/>
          <w:sz w:val="26"/>
          <w:szCs w:val="26"/>
        </w:rPr>
        <w:t>К</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yo‘nalganlik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o‘rinlashganlik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yondosh ma’nosi bilan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lang w:val="en-US"/>
        </w:rPr>
        <w:t>O‘PКning B</w:t>
      </w:r>
      <w:r w:rsidRPr="00F05A43">
        <w:rPr>
          <w:rFonts w:ascii="TimesUZ Cyr" w:hAnsi="TimesUZ Cyr" w:cs="TimesUZ Cyr"/>
          <w:sz w:val="26"/>
          <w:szCs w:val="26"/>
        </w:rPr>
        <w:t>К</w:t>
      </w:r>
      <w:r w:rsidRPr="00F05A43">
        <w:rPr>
          <w:rFonts w:ascii="TimesUZ" w:hAnsi="TimesUZ" w:cs="TimesUZ"/>
          <w:sz w:val="26"/>
          <w:szCs w:val="26"/>
          <w:lang w:val="en-US"/>
        </w:rPr>
        <w:t xml:space="preserve"> bilan o‘rin almashishiga misol: </w:t>
      </w:r>
      <w:r w:rsidRPr="00F05A43">
        <w:rPr>
          <w:rFonts w:ascii="TimesUZ" w:hAnsi="TimesUZ" w:cs="TimesUZ"/>
          <w:i/>
          <w:iCs/>
          <w:sz w:val="26"/>
          <w:szCs w:val="26"/>
          <w:lang w:val="en-US"/>
        </w:rPr>
        <w:t>Sitora 1998-yil (da) tug‘ildi</w:t>
      </w:r>
      <w:r w:rsidRPr="00F05A43">
        <w:rPr>
          <w:rFonts w:ascii="TimesUZ Cyr" w:hAnsi="TimesUZ Cyr" w:cs="TimesUZ Cyr"/>
          <w:sz w:val="26"/>
          <w:szCs w:val="26"/>
          <w:lang w:val="en-US"/>
        </w:rPr>
        <w:t>. Bunday almashish kam uchraydi. O‘PК qo‘llanishida so‘zda makon, zamon, obyekt, vos</w:t>
      </w:r>
      <w:r w:rsidRPr="00F05A43">
        <w:rPr>
          <w:rFonts w:ascii="TimesUZ" w:hAnsi="TimesUZ" w:cs="TimesUZ"/>
          <w:sz w:val="26"/>
          <w:szCs w:val="26"/>
          <w:lang w:val="en-US"/>
        </w:rPr>
        <w:t xml:space="preserve">ita kabi ma’nolar yuzaga chiqadi: 1. </w:t>
      </w:r>
      <w:r w:rsidRPr="00F05A43">
        <w:rPr>
          <w:rFonts w:ascii="TimesUZ" w:hAnsi="TimesUZ" w:cs="TimesUZ"/>
          <w:i/>
          <w:iCs/>
          <w:sz w:val="26"/>
          <w:szCs w:val="26"/>
          <w:lang w:val="en-US"/>
        </w:rPr>
        <w:t>Munira kompyuter</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yozdi </w:t>
      </w:r>
      <w:r w:rsidRPr="00F05A43">
        <w:rPr>
          <w:rFonts w:ascii="TimesUZ" w:hAnsi="TimesUZ" w:cs="TimesUZ"/>
          <w:sz w:val="26"/>
          <w:szCs w:val="26"/>
          <w:lang w:val="en-US"/>
        </w:rPr>
        <w:t>(vosita). 2.</w:t>
      </w:r>
      <w:r w:rsidR="001209F8" w:rsidRPr="00F05A43">
        <w:rPr>
          <w:rFonts w:ascii="TimesUZ" w:hAnsi="TimesUZ" w:cs="TimesUZ"/>
          <w:sz w:val="26"/>
          <w:szCs w:val="26"/>
          <w:lang w:val="en-US"/>
        </w:rPr>
        <w:t xml:space="preserve"> </w:t>
      </w:r>
      <w:r w:rsidRPr="00F05A43">
        <w:rPr>
          <w:rFonts w:ascii="TimesUZ" w:hAnsi="TimesUZ" w:cs="TimesUZ"/>
          <w:i/>
          <w:iCs/>
          <w:sz w:val="26"/>
          <w:szCs w:val="26"/>
          <w:lang w:val="en-US"/>
        </w:rPr>
        <w:t>Vodiylarni yayov kezgan</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Bir ajib his bor edi menda </w:t>
      </w:r>
      <w:r w:rsidRPr="00F05A43">
        <w:rPr>
          <w:rFonts w:ascii="TimesUZ" w:hAnsi="TimesUZ" w:cs="TimesUZ"/>
          <w:sz w:val="26"/>
          <w:szCs w:val="26"/>
          <w:lang w:val="en-US"/>
        </w:rPr>
        <w:t xml:space="preserve">(payt). (H.Olim.) </w:t>
      </w:r>
      <w:r w:rsidR="00845D7E">
        <w:rPr>
          <w:rFonts w:ascii="TimesUZ" w:hAnsi="TimesUZ" w:cs="TimesUZ"/>
          <w:sz w:val="26"/>
          <w:szCs w:val="26"/>
          <w:lang w:val="en-US"/>
        </w:rPr>
        <w:t xml:space="preserve">3. </w:t>
      </w:r>
      <w:r w:rsidRPr="00F05A43">
        <w:rPr>
          <w:rFonts w:ascii="TimesUZ" w:hAnsi="TimesUZ" w:cs="TimesUZ"/>
          <w:i/>
          <w:iCs/>
          <w:sz w:val="26"/>
          <w:szCs w:val="26"/>
          <w:lang w:val="en-US"/>
        </w:rPr>
        <w:t>Hammasi muqaddas kitoblar</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aytilgan</w:t>
      </w:r>
      <w:r w:rsidRPr="00F05A43">
        <w:rPr>
          <w:rFonts w:ascii="TimesUZ" w:hAnsi="TimesUZ" w:cs="TimesUZ"/>
          <w:sz w:val="26"/>
          <w:szCs w:val="26"/>
          <w:lang w:val="en-US"/>
        </w:rPr>
        <w:t xml:space="preserve"> (makon).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Chiqish kelishigi</w:t>
      </w:r>
      <w:r w:rsidRPr="00F05A43">
        <w:rPr>
          <w:rFonts w:ascii="TimesUZ" w:hAnsi="TimesUZ" w:cs="TimesUZ"/>
          <w:sz w:val="26"/>
          <w:szCs w:val="26"/>
          <w:lang w:val="en-US"/>
        </w:rPr>
        <w:t>. Ch</w:t>
      </w:r>
      <w:r w:rsidRPr="00F05A43">
        <w:rPr>
          <w:rFonts w:ascii="TimesUZ Cyr" w:hAnsi="TimesUZ Cyr" w:cs="TimesUZ Cyr"/>
          <w:sz w:val="26"/>
          <w:szCs w:val="26"/>
        </w:rPr>
        <w:t>К</w:t>
      </w:r>
      <w:r w:rsidRPr="00F05A43">
        <w:rPr>
          <w:rFonts w:ascii="TimesUZ" w:hAnsi="TimesUZ" w:cs="TimesUZ"/>
          <w:sz w:val="26"/>
          <w:szCs w:val="26"/>
          <w:lang w:val="en-US"/>
        </w:rPr>
        <w:t xml:space="preserve"> yagona ko‘rsatkichga ega: </w:t>
      </w:r>
      <w:r w:rsidRPr="00F05A43">
        <w:rPr>
          <w:rFonts w:ascii="TimesUZ" w:hAnsi="TimesUZ" w:cs="TimesUZ"/>
          <w:i/>
          <w:iCs/>
          <w:sz w:val="26"/>
          <w:szCs w:val="26"/>
          <w:lang w:val="en-US"/>
        </w:rPr>
        <w:t>-dan</w:t>
      </w:r>
      <w:r w:rsidRPr="00F05A43">
        <w:rPr>
          <w:rFonts w:ascii="TimesUZ" w:hAnsi="TimesUZ" w:cs="TimesUZ"/>
          <w:sz w:val="26"/>
          <w:szCs w:val="26"/>
          <w:lang w:val="en-US"/>
        </w:rPr>
        <w:t>. Bu qo‘shimcha ko‘rsatish olmoshlariga qo‘shilganda bir (</w:t>
      </w:r>
      <w:r w:rsidRPr="00F05A43">
        <w:rPr>
          <w:rFonts w:ascii="TimesUZ" w:hAnsi="TimesUZ" w:cs="TimesUZ"/>
          <w:i/>
          <w:iCs/>
          <w:sz w:val="26"/>
          <w:szCs w:val="26"/>
          <w:lang w:val="en-US"/>
        </w:rPr>
        <w:t>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tovushi orttiriladi: </w:t>
      </w:r>
      <w:r w:rsidRPr="00F05A43">
        <w:rPr>
          <w:rFonts w:ascii="TimesUZ" w:hAnsi="TimesUZ" w:cs="TimesUZ"/>
          <w:i/>
          <w:iCs/>
          <w:sz w:val="26"/>
          <w:szCs w:val="26"/>
          <w:lang w:val="en-US"/>
        </w:rPr>
        <w:t>u</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dan</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undan, shu</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dan</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w:t>
      </w:r>
      <w:r w:rsidR="001209F8" w:rsidRPr="00F05A43">
        <w:rPr>
          <w:rFonts w:ascii="TimesUZ" w:hAnsi="TimesUZ" w:cs="TimesUZ"/>
          <w:i/>
          <w:iCs/>
          <w:sz w:val="26"/>
          <w:szCs w:val="26"/>
          <w:lang w:val="en-US"/>
        </w:rPr>
        <w:t xml:space="preserve"> </w:t>
      </w:r>
      <w:r w:rsidRPr="00F05A43">
        <w:rPr>
          <w:rFonts w:ascii="TimesUZ" w:hAnsi="TimesUZ" w:cs="TimesUZ"/>
          <w:i/>
          <w:iCs/>
          <w:sz w:val="26"/>
          <w:szCs w:val="26"/>
          <w:lang w:val="en-US"/>
        </w:rPr>
        <w:t>shundan</w:t>
      </w:r>
      <w:r w:rsidRPr="00F05A43">
        <w:rPr>
          <w:rFonts w:ascii="TimesUZ" w:hAnsi="TimesUZ" w:cs="TimesUZ"/>
          <w:sz w:val="26"/>
          <w:szCs w:val="26"/>
          <w:lang w:val="en-US"/>
        </w:rPr>
        <w:t>. Aytilganidek, B</w:t>
      </w:r>
      <w:r w:rsidRPr="00F05A43">
        <w:rPr>
          <w:rFonts w:ascii="TimesUZ Cyr" w:hAnsi="TimesUZ Cyr" w:cs="TimesUZ Cyr"/>
          <w:sz w:val="26"/>
          <w:szCs w:val="26"/>
        </w:rPr>
        <w:t>К</w:t>
      </w:r>
      <w:r w:rsidRPr="00F05A43">
        <w:rPr>
          <w:rFonts w:ascii="TimesUZ" w:hAnsi="TimesUZ" w:cs="TimesUZ"/>
          <w:sz w:val="26"/>
          <w:szCs w:val="26"/>
          <w:lang w:val="en-US"/>
        </w:rPr>
        <w:t xml:space="preserve"> bilan Ch</w:t>
      </w:r>
      <w:r w:rsidRPr="00F05A43">
        <w:rPr>
          <w:rFonts w:ascii="TimesUZ Cyr" w:hAnsi="TimesUZ Cyr" w:cs="TimesUZ Cyr"/>
          <w:sz w:val="26"/>
          <w:szCs w:val="26"/>
        </w:rPr>
        <w:t>К</w:t>
      </w:r>
      <w:r w:rsidRPr="00F05A43">
        <w:rPr>
          <w:rFonts w:ascii="TimesUZ" w:hAnsi="TimesUZ" w:cs="TimesUZ"/>
          <w:sz w:val="26"/>
          <w:szCs w:val="26"/>
          <w:lang w:val="en-US"/>
        </w:rPr>
        <w:t xml:space="preserve">ning o‘rin almashishi nihoyatda cheklangan: </w:t>
      </w:r>
      <w:r w:rsidRPr="00F05A43">
        <w:rPr>
          <w:rFonts w:ascii="TimesUZ" w:hAnsi="TimesUZ" w:cs="TimesUZ"/>
          <w:i/>
          <w:iCs/>
          <w:sz w:val="26"/>
          <w:szCs w:val="26"/>
          <w:lang w:val="en-US"/>
        </w:rPr>
        <w:t>non</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yeng</w:t>
      </w:r>
      <w:r w:rsidR="001209F8"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1209F8" w:rsidRPr="00F05A43">
        <w:rPr>
          <w:rFonts w:ascii="TimesUZ" w:hAnsi="TimesUZ" w:cs="TimesUZ"/>
          <w:sz w:val="26"/>
          <w:szCs w:val="26"/>
          <w:lang w:val="en-US"/>
        </w:rPr>
        <w:t xml:space="preserve"> </w:t>
      </w:r>
      <w:r w:rsidRPr="00F05A43">
        <w:rPr>
          <w:rFonts w:ascii="TimesUZ" w:hAnsi="TimesUZ" w:cs="TimesUZ"/>
          <w:i/>
          <w:iCs/>
          <w:sz w:val="26"/>
          <w:szCs w:val="26"/>
          <w:lang w:val="en-US"/>
        </w:rPr>
        <w:t>non yeng, choy</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iching</w:t>
      </w:r>
      <w:r w:rsidR="001209F8"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1209F8" w:rsidRPr="00F05A43">
        <w:rPr>
          <w:rFonts w:ascii="TimesUZ" w:hAnsi="TimesUZ" w:cs="TimesUZ"/>
          <w:sz w:val="26"/>
          <w:szCs w:val="26"/>
          <w:lang w:val="en-US"/>
        </w:rPr>
        <w:t xml:space="preserve"> </w:t>
      </w:r>
      <w:r w:rsidRPr="00F05A43">
        <w:rPr>
          <w:rFonts w:ascii="TimesUZ" w:hAnsi="TimesUZ" w:cs="TimesUZ"/>
          <w:i/>
          <w:iCs/>
          <w:sz w:val="26"/>
          <w:szCs w:val="26"/>
          <w:lang w:val="en-US"/>
        </w:rPr>
        <w:t>choy iching</w:t>
      </w:r>
      <w:r w:rsidRPr="00F05A43">
        <w:rPr>
          <w:rFonts w:ascii="TimesUZ" w:hAnsi="TimesUZ" w:cs="TimesUZ"/>
          <w:sz w:val="26"/>
          <w:szCs w:val="26"/>
          <w:lang w:val="en-US"/>
        </w:rPr>
        <w:t xml:space="preserve"> kabi.  Ch</w:t>
      </w:r>
      <w:r w:rsidRPr="00F05A43">
        <w:rPr>
          <w:rFonts w:ascii="TimesUZ Cyr" w:hAnsi="TimesUZ Cyr" w:cs="TimesUZ Cyr"/>
          <w:sz w:val="26"/>
          <w:szCs w:val="26"/>
        </w:rPr>
        <w:t>К</w:t>
      </w:r>
      <w:r w:rsidRPr="00F05A43">
        <w:rPr>
          <w:rFonts w:ascii="TimesUZ" w:hAnsi="TimesUZ" w:cs="TimesUZ"/>
          <w:sz w:val="26"/>
          <w:szCs w:val="26"/>
          <w:lang w:val="en-US"/>
        </w:rPr>
        <w:t>dagi so‘z gap tarkibida hol, to‘ldiruvchi, ega, kesim vazifasida keladi. Ega va kesim vazifasida kelganda Ch</w:t>
      </w:r>
      <w:r w:rsidRPr="00F05A43">
        <w:rPr>
          <w:rFonts w:ascii="TimesUZ Cyr" w:hAnsi="TimesUZ Cyr" w:cs="TimesUZ Cyr"/>
          <w:sz w:val="26"/>
          <w:szCs w:val="26"/>
        </w:rPr>
        <w:t>К</w:t>
      </w:r>
      <w:r w:rsidRPr="00F05A43">
        <w:rPr>
          <w:rFonts w:ascii="TimesUZ" w:hAnsi="TimesUZ" w:cs="TimesUZ"/>
          <w:sz w:val="26"/>
          <w:szCs w:val="26"/>
          <w:lang w:val="en-US"/>
        </w:rPr>
        <w:t xml:space="preserve"> mohiyati voqelanmagandek tuyuladi. Misollar:</w:t>
      </w:r>
      <w:r w:rsidRPr="00F05A43">
        <w:rPr>
          <w:rFonts w:ascii="TimesUZ" w:hAnsi="TimesUZ" w:cs="TimesUZ"/>
          <w:i/>
          <w:iCs/>
          <w:sz w:val="26"/>
          <w:szCs w:val="26"/>
          <w:lang w:val="en-US"/>
        </w:rPr>
        <w:t xml:space="preserve"> Munirada shu kitoblar</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bor. </w:t>
      </w:r>
      <w:r w:rsidR="00845D7E">
        <w:rPr>
          <w:rFonts w:ascii="TimesUZ" w:hAnsi="TimesUZ" w:cs="TimesUZ"/>
          <w:i/>
          <w:iCs/>
          <w:sz w:val="26"/>
          <w:szCs w:val="26"/>
          <w:lang w:val="en-US"/>
        </w:rPr>
        <w:t>X</w:t>
      </w:r>
      <w:r w:rsidRPr="00F05A43">
        <w:rPr>
          <w:rFonts w:ascii="TimesUZ" w:hAnsi="TimesUZ" w:cs="TimesUZ"/>
          <w:i/>
          <w:iCs/>
          <w:sz w:val="26"/>
          <w:szCs w:val="26"/>
          <w:lang w:val="en-US"/>
        </w:rPr>
        <w:t>ijolati vazifani bajarmagani</w:t>
      </w:r>
      <w:r w:rsidRPr="00F05A43">
        <w:rPr>
          <w:rFonts w:ascii="TimesUZ" w:hAnsi="TimesUZ" w:cs="TimesUZ"/>
          <w:b/>
          <w:bCs/>
          <w:i/>
          <w:iCs/>
          <w:sz w:val="26"/>
          <w:szCs w:val="26"/>
          <w:lang w:val="en-US"/>
        </w:rPr>
        <w:t>dan</w:t>
      </w:r>
      <w:r w:rsidRPr="00F05A43">
        <w:rPr>
          <w:rFonts w:ascii="TimesUZ" w:hAnsi="TimesUZ" w:cs="TimesUZ"/>
          <w:sz w:val="26"/>
          <w:szCs w:val="26"/>
          <w:lang w:val="en-US"/>
        </w:rPr>
        <w:t xml:space="preserve">. E’tibor qilinsa, bunda lisoniy qisqaruv mavjud:  </w:t>
      </w:r>
      <w:r w:rsidRPr="00F05A43">
        <w:rPr>
          <w:rFonts w:ascii="TimesUZ" w:hAnsi="TimesUZ" w:cs="TimesUZ"/>
          <w:i/>
          <w:iCs/>
          <w:sz w:val="26"/>
          <w:szCs w:val="26"/>
          <w:lang w:val="en-US"/>
        </w:rPr>
        <w:t>Munirada shu kitoblar</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(bir nechtasi) bor. </w:t>
      </w:r>
      <w:r w:rsidR="00845D7E">
        <w:rPr>
          <w:rFonts w:ascii="TimesUZ" w:hAnsi="TimesUZ" w:cs="TimesUZ"/>
          <w:i/>
          <w:iCs/>
          <w:sz w:val="26"/>
          <w:szCs w:val="26"/>
          <w:lang w:val="en-US"/>
        </w:rPr>
        <w:t>X</w:t>
      </w:r>
      <w:r w:rsidRPr="00F05A43">
        <w:rPr>
          <w:rFonts w:ascii="TimesUZ" w:hAnsi="TimesUZ" w:cs="TimesUZ"/>
          <w:i/>
          <w:iCs/>
          <w:sz w:val="26"/>
          <w:szCs w:val="26"/>
          <w:lang w:val="en-US"/>
        </w:rPr>
        <w:t>ijolati vazifani bajarmagani</w:t>
      </w:r>
      <w:r w:rsidRPr="00F05A43">
        <w:rPr>
          <w:rFonts w:ascii="TimesUZ" w:hAnsi="TimesUZ" w:cs="TimesUZ"/>
          <w:b/>
          <w:bCs/>
          <w:i/>
          <w:iCs/>
          <w:sz w:val="26"/>
          <w:szCs w:val="26"/>
          <w:lang w:val="en-US"/>
        </w:rPr>
        <w:t>dan</w:t>
      </w:r>
      <w:r w:rsidRPr="00F05A43">
        <w:rPr>
          <w:rFonts w:ascii="TimesUZ" w:hAnsi="TimesUZ" w:cs="TimesUZ"/>
          <w:i/>
          <w:iCs/>
          <w:sz w:val="26"/>
          <w:szCs w:val="26"/>
          <w:lang w:val="en-US"/>
        </w:rPr>
        <w:t>(dir)</w:t>
      </w:r>
      <w:r w:rsidRPr="00F05A43">
        <w:rPr>
          <w:rFonts w:ascii="TimesUZ" w:hAnsi="TimesUZ" w:cs="TimesUZ"/>
          <w:sz w:val="26"/>
          <w:szCs w:val="26"/>
          <w:lang w:val="en-US"/>
        </w:rPr>
        <w:t xml:space="preserve">. Birinchi gapda aslida </w:t>
      </w:r>
      <w:r w:rsidRPr="00F05A43">
        <w:rPr>
          <w:rFonts w:ascii="TimesUZ" w:hAnsi="TimesUZ" w:cs="TimesUZ"/>
          <w:i/>
          <w:iCs/>
          <w:sz w:val="26"/>
          <w:szCs w:val="26"/>
          <w:lang w:val="en-US"/>
        </w:rPr>
        <w:t xml:space="preserve">bir nechtasi </w:t>
      </w:r>
      <w:r w:rsidRPr="00F05A43">
        <w:rPr>
          <w:rFonts w:ascii="TimesUZ" w:hAnsi="TimesUZ" w:cs="TimesUZ"/>
          <w:sz w:val="26"/>
          <w:szCs w:val="26"/>
          <w:lang w:val="en-US"/>
        </w:rPr>
        <w:t xml:space="preserve">so‘zshakli ega, ikkinchi gapda </w:t>
      </w:r>
      <w:r w:rsidRPr="00F05A43">
        <w:rPr>
          <w:rFonts w:ascii="TimesUZ" w:hAnsi="TimesUZ" w:cs="TimesUZ"/>
          <w:i/>
          <w:iCs/>
          <w:sz w:val="26"/>
          <w:szCs w:val="26"/>
          <w:lang w:val="en-US"/>
        </w:rPr>
        <w:t xml:space="preserve">-dir (turur) </w:t>
      </w:r>
      <w:r w:rsidRPr="00F05A43">
        <w:rPr>
          <w:rFonts w:ascii="TimesUZ" w:hAnsi="TimesUZ" w:cs="TimesUZ"/>
          <w:sz w:val="26"/>
          <w:szCs w:val="26"/>
          <w:lang w:val="en-US"/>
        </w:rPr>
        <w:t xml:space="preserve">kesim bo‘lgan.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 T</w:t>
      </w:r>
      <w:r w:rsidRPr="00F05A43">
        <w:rPr>
          <w:rFonts w:ascii="TimesUZ Cyr" w:hAnsi="TimesUZ Cyr" w:cs="TimesUZ Cyr"/>
          <w:sz w:val="26"/>
          <w:szCs w:val="26"/>
        </w:rPr>
        <w:t>К</w:t>
      </w:r>
      <w:r w:rsidRPr="00F05A43">
        <w:rPr>
          <w:rFonts w:ascii="TimesUZ" w:hAnsi="TimesUZ" w:cs="TimesUZ"/>
          <w:sz w:val="26"/>
          <w:szCs w:val="26"/>
          <w:lang w:val="en-US"/>
        </w:rPr>
        <w:t xml:space="preserve"> bilan ham o‘rin almashishi mumkin. Bunda semantikada farq seziladi: </w:t>
      </w:r>
      <w:r w:rsidRPr="00F05A43">
        <w:rPr>
          <w:rFonts w:ascii="TimesUZ" w:hAnsi="TimesUZ" w:cs="TimesUZ"/>
          <w:i/>
          <w:iCs/>
          <w:sz w:val="26"/>
          <w:szCs w:val="26"/>
          <w:lang w:val="en-US"/>
        </w:rPr>
        <w:t>non</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yeng</w:t>
      </w:r>
      <w:r w:rsidR="001209F8"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1209F8" w:rsidRPr="00F05A43">
        <w:rPr>
          <w:rFonts w:ascii="TimesUZ" w:hAnsi="TimesUZ" w:cs="TimesUZ"/>
          <w:sz w:val="26"/>
          <w:szCs w:val="26"/>
          <w:lang w:val="en-US"/>
        </w:rPr>
        <w:t xml:space="preserve"> </w:t>
      </w:r>
      <w:r w:rsidRPr="00F05A43">
        <w:rPr>
          <w:rFonts w:ascii="TimesUZ" w:hAnsi="TimesUZ" w:cs="TimesUZ"/>
          <w:i/>
          <w:iCs/>
          <w:sz w:val="26"/>
          <w:szCs w:val="26"/>
          <w:lang w:val="en-US"/>
        </w:rPr>
        <w:t>non</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yeng, choy</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iching</w:t>
      </w:r>
      <w:r w:rsidR="001209F8"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1209F8" w:rsidRPr="00F05A43">
        <w:rPr>
          <w:rFonts w:ascii="TimesUZ" w:hAnsi="TimesUZ" w:cs="TimesUZ"/>
          <w:sz w:val="26"/>
          <w:szCs w:val="26"/>
          <w:lang w:val="en-US"/>
        </w:rPr>
        <w:t xml:space="preserve"> </w:t>
      </w:r>
      <w:r w:rsidRPr="00F05A43">
        <w:rPr>
          <w:rFonts w:ascii="TimesUZ" w:hAnsi="TimesUZ" w:cs="TimesUZ"/>
          <w:i/>
          <w:iCs/>
          <w:sz w:val="26"/>
          <w:szCs w:val="26"/>
          <w:lang w:val="en-US"/>
        </w:rPr>
        <w:t>choy</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iching</w:t>
      </w:r>
      <w:r w:rsidRPr="00F05A43">
        <w:rPr>
          <w:rFonts w:ascii="TimesUZ" w:hAnsi="TimesUZ" w:cs="TimesUZ"/>
          <w:sz w:val="26"/>
          <w:szCs w:val="26"/>
          <w:lang w:val="en-US"/>
        </w:rPr>
        <w:t>. Ch</w:t>
      </w:r>
      <w:r w:rsidRPr="00F05A43">
        <w:rPr>
          <w:rFonts w:ascii="TimesUZ Cyr" w:hAnsi="TimesUZ Cyr" w:cs="TimesUZ Cyr"/>
          <w:sz w:val="26"/>
          <w:szCs w:val="26"/>
        </w:rPr>
        <w:t>К</w:t>
      </w:r>
      <w:r w:rsidRPr="00F05A43">
        <w:rPr>
          <w:rFonts w:ascii="TimesUZ" w:hAnsi="TimesUZ" w:cs="TimesUZ"/>
          <w:sz w:val="26"/>
          <w:szCs w:val="26"/>
          <w:lang w:val="en-US"/>
        </w:rPr>
        <w:t>ning Q</w:t>
      </w:r>
      <w:r w:rsidRPr="00F05A43">
        <w:rPr>
          <w:rFonts w:ascii="TimesUZ Cyr" w:hAnsi="TimesUZ Cyr" w:cs="TimesUZ Cyr"/>
          <w:sz w:val="26"/>
          <w:szCs w:val="26"/>
        </w:rPr>
        <w:t>К</w:t>
      </w:r>
      <w:r w:rsidRPr="00F05A43">
        <w:rPr>
          <w:rFonts w:ascii="TimesUZ" w:hAnsi="TimesUZ" w:cs="TimesUZ"/>
          <w:sz w:val="26"/>
          <w:szCs w:val="26"/>
          <w:lang w:val="en-US"/>
        </w:rPr>
        <w:t xml:space="preserve"> bilan o‘rin almashishida ham shunday hol kuzatiladi: </w:t>
      </w:r>
      <w:r w:rsidRPr="00F05A43">
        <w:rPr>
          <w:rFonts w:ascii="TimesUZ" w:hAnsi="TimesUZ" w:cs="TimesUZ"/>
          <w:i/>
          <w:iCs/>
          <w:sz w:val="26"/>
          <w:szCs w:val="26"/>
          <w:lang w:val="en-US"/>
        </w:rPr>
        <w:t>o‘quvchilar</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biri – o‘quvchilar</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biri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Darslik va grammatikalarda har bir kelishikning yigirma-o‘ttiz ma’no turi keltiriladi. Ularning aksariyati </w:t>
      </w:r>
      <w:r w:rsidRPr="00F05A43">
        <w:rPr>
          <w:rFonts w:ascii="TimesUZ Cyr" w:hAnsi="TimesUZ Cyr" w:cs="TimesUZ Cyr"/>
          <w:sz w:val="26"/>
          <w:szCs w:val="26"/>
        </w:rPr>
        <w:t>КК</w:t>
      </w:r>
      <w:r w:rsidRPr="00F05A43">
        <w:rPr>
          <w:rFonts w:ascii="TimesUZ" w:hAnsi="TimesUZ" w:cs="TimesUZ"/>
          <w:sz w:val="26"/>
          <w:szCs w:val="26"/>
          <w:lang w:val="en-US"/>
        </w:rPr>
        <w:t xml:space="preserve"> UGMsiga xos bo‘lmagan, birikuvchi so‘zning lug‘aviy va grammatik ma’nosiga  bog‘liq hodisalar. Shu boisdan har bir kelishik mohiyatini </w:t>
      </w:r>
      <w:r w:rsidRPr="00F05A43">
        <w:rPr>
          <w:rFonts w:ascii="TimesUZ Cyr" w:hAnsi="TimesUZ Cyr" w:cs="TimesUZ Cyr"/>
          <w:sz w:val="26"/>
          <w:szCs w:val="26"/>
        </w:rPr>
        <w:t>КК</w:t>
      </w:r>
      <w:r w:rsidRPr="00F05A43">
        <w:rPr>
          <w:rFonts w:ascii="TimesUZ" w:hAnsi="TimesUZ" w:cs="TimesUZ"/>
          <w:sz w:val="26"/>
          <w:szCs w:val="26"/>
          <w:lang w:val="en-US"/>
        </w:rPr>
        <w:t xml:space="preserve"> UGMdagi kategorial ma’no –</w:t>
      </w:r>
      <w:r w:rsidR="001209F8"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oldinggi so‘zni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mohiyatini qay tarzda xususiylashtirishidan qidirmoq lozim.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Turkiy tillarda kelishiklarning semantik va vazifaviy jihatini bir-biridan alohida va har xil mikrosistemalarga keskin bo‘lib o‘rganib bo‘lmaydi, chunki bu tillar kelishiklarining ma’no va vazifasi dialektik birlikda yashaydi, kelishikning turli funksiyasi bir-biriga turli belgilari bilan qarama-qarshi qo‘yiladi. Masalan, J</w:t>
      </w:r>
      <w:r w:rsidRPr="00F05A43">
        <w:rPr>
          <w:rFonts w:ascii="TimesUZ Cyr" w:hAnsi="TimesUZ Cyr" w:cs="TimesUZ Cyr"/>
          <w:sz w:val="26"/>
          <w:szCs w:val="26"/>
        </w:rPr>
        <w:t>К</w:t>
      </w:r>
      <w:r w:rsidRPr="00F05A43">
        <w:rPr>
          <w:rFonts w:ascii="TimesUZ Cyr" w:hAnsi="TimesUZ Cyr" w:cs="TimesUZ Cyr"/>
          <w:sz w:val="26"/>
          <w:szCs w:val="26"/>
          <w:lang w:val="en-US"/>
        </w:rPr>
        <w:t>, O‘PК va Ch</w:t>
      </w:r>
      <w:r w:rsidRPr="00F05A43">
        <w:rPr>
          <w:rFonts w:ascii="TimesUZ Cyr" w:hAnsi="TimesUZ Cyr" w:cs="TimesUZ Cyr"/>
          <w:sz w:val="26"/>
          <w:szCs w:val="26"/>
        </w:rPr>
        <w:t>К</w:t>
      </w:r>
      <w:r w:rsidRPr="00F05A43">
        <w:rPr>
          <w:rFonts w:ascii="TimesUZ" w:hAnsi="TimesUZ" w:cs="TimesUZ"/>
          <w:sz w:val="26"/>
          <w:szCs w:val="26"/>
          <w:lang w:val="en-US"/>
        </w:rPr>
        <w:t xml:space="preserve"> bir xil – hol va to‘ldiruvchi vazifasida kela oladi. Biroq ular bu vazifani turlicha bajaradi.  </w:t>
      </w:r>
    </w:p>
    <w:p w:rsidR="00A46DA6" w:rsidRPr="00F05A43" w:rsidRDefault="00A46DA6" w:rsidP="00D65280">
      <w:pPr>
        <w:tabs>
          <w:tab w:val="left" w:pos="540"/>
        </w:tabs>
        <w:ind w:firstLine="540"/>
        <w:jc w:val="center"/>
        <w:rPr>
          <w:rFonts w:ascii="TimesUZ" w:hAnsi="TimesUZ" w:cs="TimesUZ"/>
          <w:sz w:val="26"/>
          <w:szCs w:val="26"/>
          <w:lang w:val="en-US"/>
        </w:rPr>
      </w:pPr>
    </w:p>
    <w:p w:rsidR="00A46DA6" w:rsidRPr="00412858" w:rsidRDefault="00A46DA6" w:rsidP="00D65280">
      <w:pPr>
        <w:tabs>
          <w:tab w:val="left" w:pos="540"/>
        </w:tabs>
        <w:ind w:firstLine="540"/>
        <w:jc w:val="center"/>
        <w:rPr>
          <w:rFonts w:ascii="TimesUZ" w:hAnsi="TimesUZ" w:cs="TimesUZ"/>
          <w:b/>
          <w:bCs/>
          <w:sz w:val="22"/>
          <w:szCs w:val="22"/>
          <w:lang w:val="en-US"/>
        </w:rPr>
      </w:pPr>
      <w:r w:rsidRPr="00412858">
        <w:rPr>
          <w:rFonts w:ascii="TimesUZ" w:hAnsi="TimesUZ" w:cs="TimesUZ"/>
          <w:b/>
          <w:bCs/>
          <w:sz w:val="22"/>
          <w:szCs w:val="22"/>
          <w:lang w:val="en-US"/>
        </w:rPr>
        <w:t>SAVOL VA TOPSHIRIQLAR</w:t>
      </w:r>
    </w:p>
    <w:p w:rsidR="00A46DA6" w:rsidRPr="00412858" w:rsidRDefault="00A46DA6" w:rsidP="00D65280">
      <w:pPr>
        <w:tabs>
          <w:tab w:val="left" w:pos="540"/>
        </w:tabs>
        <w:ind w:firstLine="540"/>
        <w:jc w:val="center"/>
        <w:rPr>
          <w:rFonts w:ascii="TimesUZ" w:hAnsi="TimesUZ" w:cs="TimesUZ"/>
          <w:i/>
          <w:iCs/>
          <w:sz w:val="22"/>
          <w:szCs w:val="22"/>
          <w:lang w:val="en-US"/>
        </w:rPr>
      </w:pP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uz-Cyrl-UZ"/>
        </w:rPr>
        <w:t>Grammatika</w:t>
      </w:r>
      <w:r w:rsidRPr="00412858">
        <w:rPr>
          <w:rFonts w:ascii="TimesUZ" w:hAnsi="TimesUZ" w:cs="TimesUZ"/>
          <w:sz w:val="22"/>
          <w:szCs w:val="22"/>
          <w:lang w:val="en-US"/>
        </w:rPr>
        <w:t xml:space="preserve"> va uning </w:t>
      </w:r>
      <w:r w:rsidR="001D6964">
        <w:rPr>
          <w:rFonts w:ascii="TimesUZ" w:hAnsi="TimesUZ" w:cs="TimesUZ"/>
          <w:sz w:val="22"/>
          <w:szCs w:val="22"/>
          <w:lang w:val="en-US"/>
        </w:rPr>
        <w:t>o‘</w:t>
      </w:r>
      <w:r w:rsidRPr="00412858">
        <w:rPr>
          <w:rFonts w:ascii="TimesUZ" w:hAnsi="TimesUZ" w:cs="TimesUZ"/>
          <w:sz w:val="22"/>
          <w:szCs w:val="22"/>
          <w:lang w:val="en-US"/>
        </w:rPr>
        <w:t>rganish ob’yekti haqida gapiring.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uz-Cyrl-UZ"/>
        </w:rPr>
        <w:t>Grammatika</w:t>
      </w:r>
      <w:r w:rsidRPr="00412858">
        <w:rPr>
          <w:rFonts w:ascii="TimesUZ" w:hAnsi="TimesUZ" w:cs="TimesUZ"/>
          <w:sz w:val="22"/>
          <w:szCs w:val="22"/>
          <w:lang w:val="en-US"/>
        </w:rPr>
        <w:t>ning tarkibiy qismlari haqida gapiring.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 xml:space="preserve">Morfologiya va uning </w:t>
      </w:r>
      <w:r w:rsidR="001D6964">
        <w:rPr>
          <w:rFonts w:ascii="TimesUZ" w:hAnsi="TimesUZ" w:cs="TimesUZ"/>
          <w:sz w:val="22"/>
          <w:szCs w:val="22"/>
          <w:lang w:val="en-US"/>
        </w:rPr>
        <w:t>o‘</w:t>
      </w:r>
      <w:r w:rsidRPr="00412858">
        <w:rPr>
          <w:rFonts w:ascii="TimesUZ" w:hAnsi="TimesUZ" w:cs="TimesUZ"/>
          <w:sz w:val="22"/>
          <w:szCs w:val="22"/>
          <w:lang w:val="en-US"/>
        </w:rPr>
        <w:t xml:space="preserve">rganish manbaini bayon qiling. </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 xml:space="preserve">Sintaksis va uning </w:t>
      </w:r>
      <w:r w:rsidR="001D6964">
        <w:rPr>
          <w:rFonts w:ascii="TimesUZ" w:hAnsi="TimesUZ" w:cs="TimesUZ"/>
          <w:sz w:val="22"/>
          <w:szCs w:val="22"/>
          <w:lang w:val="en-US"/>
        </w:rPr>
        <w:t>o‘</w:t>
      </w:r>
      <w:r w:rsidRPr="00412858">
        <w:rPr>
          <w:rFonts w:ascii="TimesUZ" w:hAnsi="TimesUZ" w:cs="TimesUZ"/>
          <w:sz w:val="22"/>
          <w:szCs w:val="22"/>
          <w:lang w:val="en-US"/>
        </w:rPr>
        <w:t>rganish manbaini bayon qiling.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Grammatikada  milliylik qanday namoyon b</w:t>
      </w:r>
      <w:r w:rsidR="001D6964">
        <w:rPr>
          <w:rFonts w:ascii="TimesUZ" w:hAnsi="TimesUZ" w:cs="TimesUZ"/>
          <w:sz w:val="22"/>
          <w:szCs w:val="22"/>
          <w:lang w:val="en-US"/>
        </w:rPr>
        <w:t>o‘</w:t>
      </w:r>
      <w:r w:rsidRPr="00412858">
        <w:rPr>
          <w:rFonts w:ascii="TimesUZ" w:hAnsi="TimesUZ" w:cs="TimesUZ"/>
          <w:sz w:val="22"/>
          <w:szCs w:val="22"/>
          <w:lang w:val="en-US"/>
        </w:rPr>
        <w:t>ladi?</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Grammatik ma’no haqida gapiring.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Grammatik va leksik ma’no munosabatini bayon qiling.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UGM, OGM, XGMni tushuntiring.</w:t>
      </w:r>
    </w:p>
    <w:p w:rsidR="00A46DA6" w:rsidRPr="00412858" w:rsidRDefault="00A46DA6" w:rsidP="00D65280">
      <w:pPr>
        <w:numPr>
          <w:ilvl w:val="0"/>
          <w:numId w:val="104"/>
        </w:numPr>
        <w:tabs>
          <w:tab w:val="clear" w:pos="1080"/>
          <w:tab w:val="num" w:pos="0"/>
          <w:tab w:val="left" w:pos="540"/>
        </w:tabs>
        <w:ind w:left="0" w:firstLine="540"/>
        <w:jc w:val="both"/>
        <w:rPr>
          <w:rFonts w:ascii="TimesUZ" w:hAnsi="TimesUZ" w:cs="TimesUZ"/>
          <w:sz w:val="22"/>
          <w:szCs w:val="22"/>
          <w:lang w:val="en-US"/>
        </w:rPr>
      </w:pPr>
      <w:r w:rsidRPr="00412858">
        <w:rPr>
          <w:rFonts w:ascii="TimesUZ" w:hAnsi="TimesUZ" w:cs="TimesUZ"/>
          <w:sz w:val="22"/>
          <w:szCs w:val="22"/>
          <w:lang w:val="en-US"/>
        </w:rPr>
        <w:t>Grammatik ma’no tarkibiy qismlarini bayon qiling.</w:t>
      </w:r>
    </w:p>
    <w:p w:rsidR="00A46DA6" w:rsidRPr="00412858" w:rsidRDefault="00A46DA6"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UGMni ochish usullarini bayon qiling.</w:t>
      </w:r>
    </w:p>
    <w:p w:rsidR="00A46DA6" w:rsidRPr="00412858" w:rsidRDefault="00A46DA6"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So‘zshakl turlarini sanang.</w:t>
      </w:r>
    </w:p>
    <w:p w:rsidR="00A46DA6" w:rsidRPr="00412858" w:rsidRDefault="00A46DA6"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Grammatik ma’no qanday ifodalanadi?</w:t>
      </w:r>
    </w:p>
    <w:p w:rsidR="00A46DA6" w:rsidRPr="00412858" w:rsidRDefault="00A46DA6"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Shakllarning  so‘zga qo‘shilish tartibi qanday?</w:t>
      </w:r>
    </w:p>
    <w:p w:rsidR="00A46DA6" w:rsidRPr="00412858" w:rsidRDefault="00A46DA6"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Pleonazm va tejamkorlik hodisasini tushuntiring.</w:t>
      </w:r>
    </w:p>
    <w:p w:rsidR="00A46DA6" w:rsidRPr="00412858" w:rsidRDefault="00A46DA6" w:rsidP="00D65280">
      <w:pPr>
        <w:numPr>
          <w:ilvl w:val="0"/>
          <w:numId w:val="104"/>
        </w:numPr>
        <w:tabs>
          <w:tab w:val="clear" w:pos="1080"/>
          <w:tab w:val="num" w:pos="0"/>
          <w:tab w:val="left" w:pos="540"/>
          <w:tab w:val="left" w:pos="900"/>
        </w:tabs>
        <w:ind w:left="0" w:firstLine="540"/>
        <w:jc w:val="both"/>
        <w:rPr>
          <w:sz w:val="22"/>
          <w:szCs w:val="22"/>
          <w:lang w:val="en-US"/>
        </w:rPr>
      </w:pPr>
      <w:r w:rsidRPr="00412858">
        <w:rPr>
          <w:rFonts w:ascii="TimesUZ" w:hAnsi="TimesUZ" w:cs="TimesUZ"/>
          <w:sz w:val="22"/>
          <w:szCs w:val="22"/>
          <w:lang w:val="en-US"/>
        </w:rPr>
        <w:t>Grammatik kategoriyaga ta</w:t>
      </w:r>
      <w:r w:rsidR="001D6964">
        <w:rPr>
          <w:rFonts w:ascii="TimesUZ" w:hAnsi="TimesUZ" w:cs="TimesUZ"/>
          <w:sz w:val="22"/>
          <w:szCs w:val="22"/>
          <w:lang w:val="en-US"/>
        </w:rPr>
        <w:t>’</w:t>
      </w:r>
      <w:r w:rsidRPr="00412858">
        <w:rPr>
          <w:rFonts w:ascii="TimesUZ" w:hAnsi="TimesUZ" w:cs="TimesUZ"/>
          <w:sz w:val="22"/>
          <w:szCs w:val="22"/>
          <w:lang w:val="en-US"/>
        </w:rPr>
        <w:t>rif bering.</w:t>
      </w:r>
    </w:p>
    <w:p w:rsidR="00A46DA6" w:rsidRPr="00412858" w:rsidRDefault="00A81BB7" w:rsidP="00D65280">
      <w:pPr>
        <w:numPr>
          <w:ilvl w:val="0"/>
          <w:numId w:val="104"/>
        </w:numPr>
        <w:tabs>
          <w:tab w:val="clear" w:pos="1080"/>
          <w:tab w:val="num" w:pos="0"/>
          <w:tab w:val="left" w:pos="540"/>
          <w:tab w:val="left" w:pos="900"/>
        </w:tabs>
        <w:ind w:left="0" w:firstLine="540"/>
        <w:jc w:val="both"/>
        <w:rPr>
          <w:sz w:val="22"/>
          <w:szCs w:val="22"/>
          <w:lang w:val="en-US"/>
        </w:rPr>
      </w:pPr>
      <w:r w:rsidRPr="00412858">
        <w:rPr>
          <w:sz w:val="22"/>
          <w:szCs w:val="22"/>
          <w:lang w:val="en-US"/>
        </w:rPr>
        <w:t>Lu</w:t>
      </w:r>
      <w:r w:rsidR="001D6964">
        <w:rPr>
          <w:sz w:val="22"/>
          <w:szCs w:val="22"/>
          <w:lang w:val="en-US"/>
        </w:rPr>
        <w:t>g‘</w:t>
      </w:r>
      <w:r w:rsidRPr="00412858">
        <w:rPr>
          <w:sz w:val="22"/>
          <w:szCs w:val="22"/>
          <w:lang w:val="en-US"/>
        </w:rPr>
        <w:t>aviy shakl yasovchilar haqida gapiring.</w:t>
      </w:r>
    </w:p>
    <w:p w:rsidR="00A46DA6" w:rsidRPr="00412858" w:rsidRDefault="00A81BB7"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sz w:val="22"/>
          <w:szCs w:val="22"/>
          <w:lang w:val="en-US"/>
        </w:rPr>
        <w:t>Aloqa-munosabat shakli lu</w:t>
      </w:r>
      <w:r w:rsidR="001D6964">
        <w:rPr>
          <w:sz w:val="22"/>
          <w:szCs w:val="22"/>
          <w:lang w:val="en-US"/>
        </w:rPr>
        <w:t>g‘</w:t>
      </w:r>
      <w:r w:rsidRPr="00412858">
        <w:rPr>
          <w:sz w:val="22"/>
          <w:szCs w:val="22"/>
          <w:lang w:val="en-US"/>
        </w:rPr>
        <w:t>aviy shakldan qanday farqlanadi?</w:t>
      </w:r>
    </w:p>
    <w:p w:rsidR="00A46DA6" w:rsidRPr="00412858" w:rsidRDefault="00A81BB7" w:rsidP="00D65280">
      <w:pPr>
        <w:numPr>
          <w:ilvl w:val="0"/>
          <w:numId w:val="104"/>
        </w:numPr>
        <w:tabs>
          <w:tab w:val="clear" w:pos="1080"/>
          <w:tab w:val="num" w:pos="0"/>
          <w:tab w:val="left" w:pos="540"/>
          <w:tab w:val="left" w:pos="900"/>
        </w:tabs>
        <w:ind w:left="0" w:firstLine="540"/>
        <w:jc w:val="both"/>
        <w:rPr>
          <w:rFonts w:ascii="TimesUZ Cyr" w:hAnsi="TimesUZ Cyr" w:cs="TimesUZ Cyr"/>
          <w:sz w:val="22"/>
          <w:szCs w:val="22"/>
          <w:lang w:val="en-US"/>
        </w:rPr>
      </w:pPr>
      <w:r w:rsidRPr="00412858">
        <w:rPr>
          <w:rFonts w:ascii="TimesUZ Cyr" w:hAnsi="TimesUZ Cyr" w:cs="TimesUZ Cyr"/>
          <w:sz w:val="22"/>
          <w:szCs w:val="22"/>
        </w:rPr>
        <w:t>К</w:t>
      </w:r>
      <w:r w:rsidRPr="00412858">
        <w:rPr>
          <w:rFonts w:ascii="TimesUZ" w:hAnsi="TimesUZ" w:cs="TimesUZ"/>
          <w:sz w:val="22"/>
          <w:szCs w:val="22"/>
          <w:lang w:val="en-US"/>
        </w:rPr>
        <w:t>esimlik kategoriyasini tavsiflang.</w:t>
      </w:r>
    </w:p>
    <w:p w:rsidR="00A46DA6" w:rsidRPr="00412858" w:rsidRDefault="00A81BB7"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w:hAnsi="TimesUZ" w:cs="TimesUZ"/>
          <w:sz w:val="22"/>
          <w:szCs w:val="22"/>
          <w:lang w:val="en-US"/>
        </w:rPr>
        <w:t>Egalik kategoriyasini tavsiflang.</w:t>
      </w:r>
    </w:p>
    <w:p w:rsidR="00A81BB7" w:rsidRPr="00412858" w:rsidRDefault="00A81BB7" w:rsidP="00D65280">
      <w:pPr>
        <w:numPr>
          <w:ilvl w:val="0"/>
          <w:numId w:val="104"/>
        </w:numPr>
        <w:tabs>
          <w:tab w:val="clear" w:pos="1080"/>
          <w:tab w:val="num" w:pos="0"/>
          <w:tab w:val="left" w:pos="540"/>
          <w:tab w:val="left" w:pos="900"/>
        </w:tabs>
        <w:ind w:left="0" w:firstLine="540"/>
        <w:jc w:val="both"/>
        <w:rPr>
          <w:rFonts w:ascii="TimesUZ" w:hAnsi="TimesUZ" w:cs="TimesUZ"/>
          <w:sz w:val="22"/>
          <w:szCs w:val="22"/>
          <w:lang w:val="en-US"/>
        </w:rPr>
      </w:pPr>
      <w:r w:rsidRPr="00412858">
        <w:rPr>
          <w:rFonts w:ascii="TimesUZ Cyr" w:hAnsi="TimesUZ Cyr" w:cs="TimesUZ Cyr"/>
          <w:sz w:val="22"/>
          <w:szCs w:val="22"/>
        </w:rPr>
        <w:t>К</w:t>
      </w:r>
      <w:r w:rsidRPr="00412858">
        <w:rPr>
          <w:rFonts w:ascii="TimesUZ" w:hAnsi="TimesUZ" w:cs="TimesUZ"/>
          <w:sz w:val="22"/>
          <w:szCs w:val="22"/>
          <w:lang w:val="en-US"/>
        </w:rPr>
        <w:t>elishik kategoriyasini tavsiflang.</w:t>
      </w:r>
    </w:p>
    <w:p w:rsidR="00133E38" w:rsidRPr="00F05A43" w:rsidRDefault="00133E38" w:rsidP="00D65280">
      <w:pPr>
        <w:tabs>
          <w:tab w:val="left" w:pos="540"/>
          <w:tab w:val="left" w:pos="900"/>
        </w:tabs>
        <w:ind w:firstLine="540"/>
        <w:jc w:val="center"/>
        <w:rPr>
          <w:rFonts w:ascii="TimesUZ" w:hAnsi="TimesUZ" w:cs="TimesUZ"/>
          <w:b/>
          <w:bCs/>
          <w:sz w:val="26"/>
          <w:szCs w:val="26"/>
          <w:lang w:val="en-US"/>
        </w:rPr>
      </w:pPr>
      <w:r w:rsidRPr="00F05A43">
        <w:rPr>
          <w:rFonts w:ascii="TimesUZ" w:hAnsi="TimesUZ" w:cs="TimesUZ"/>
          <w:b/>
          <w:bCs/>
          <w:sz w:val="26"/>
          <w:szCs w:val="26"/>
          <w:lang w:val="en-US"/>
        </w:rPr>
        <w:br w:type="page"/>
        <w:t>SO‘Z TUR</w:t>
      </w:r>
      <w:r w:rsidRPr="00F05A43">
        <w:rPr>
          <w:rFonts w:ascii="TimesUZ Cyr" w:hAnsi="TimesUZ Cyr" w:cs="TimesUZ Cyr"/>
          <w:b/>
          <w:bCs/>
          <w:sz w:val="26"/>
          <w:szCs w:val="26"/>
        </w:rPr>
        <w:t>К</w:t>
      </w:r>
      <w:r w:rsidRPr="00F05A43">
        <w:rPr>
          <w:rFonts w:ascii="TimesUZ" w:hAnsi="TimesUZ" w:cs="TimesUZ"/>
          <w:b/>
          <w:bCs/>
          <w:sz w:val="26"/>
          <w:szCs w:val="26"/>
          <w:lang w:val="en-US"/>
        </w:rPr>
        <w:t>UMLARI</w:t>
      </w:r>
    </w:p>
    <w:p w:rsidR="00133E38" w:rsidRPr="00F05A43" w:rsidRDefault="00133E38" w:rsidP="00D65280">
      <w:pPr>
        <w:tabs>
          <w:tab w:val="left" w:pos="540"/>
        </w:tabs>
        <w:ind w:firstLine="540"/>
        <w:jc w:val="both"/>
        <w:rPr>
          <w:rFonts w:ascii="TimesUZ" w:hAnsi="TimesUZ" w:cs="TimesUZ"/>
          <w:b/>
          <w:bCs/>
          <w:sz w:val="26"/>
          <w:szCs w:val="26"/>
          <w:lang w:val="en-US"/>
        </w:rPr>
      </w:pPr>
    </w:p>
    <w:p w:rsidR="00A81BB7" w:rsidRPr="00412858" w:rsidRDefault="00A81BB7" w:rsidP="00D65280">
      <w:pPr>
        <w:tabs>
          <w:tab w:val="left" w:pos="540"/>
        </w:tabs>
        <w:ind w:firstLine="540"/>
        <w:jc w:val="center"/>
        <w:rPr>
          <w:rFonts w:ascii="TimesUZ" w:hAnsi="TimesUZ" w:cs="TimesUZ"/>
          <w:b/>
          <w:bCs/>
          <w:sz w:val="22"/>
          <w:szCs w:val="22"/>
          <w:lang w:val="en-US"/>
        </w:rPr>
      </w:pPr>
      <w:r w:rsidRPr="00412858">
        <w:rPr>
          <w:rFonts w:ascii="TimesUZ" w:hAnsi="TimesUZ" w:cs="TimesUZ"/>
          <w:b/>
          <w:bCs/>
          <w:sz w:val="22"/>
          <w:szCs w:val="22"/>
          <w:lang w:val="en-US"/>
        </w:rPr>
        <w:t xml:space="preserve">Tayanch tushunchalar </w:t>
      </w:r>
    </w:p>
    <w:p w:rsidR="00A46DA6" w:rsidRPr="00412858" w:rsidRDefault="00A81BB7" w:rsidP="00D65280">
      <w:pPr>
        <w:tabs>
          <w:tab w:val="left" w:pos="540"/>
        </w:tabs>
        <w:ind w:firstLine="540"/>
        <w:jc w:val="center"/>
        <w:rPr>
          <w:rFonts w:ascii="TimesUZ" w:hAnsi="TimesUZ" w:cs="TimesUZ"/>
          <w:b/>
          <w:bCs/>
          <w:sz w:val="22"/>
          <w:szCs w:val="22"/>
          <w:lang w:val="en-US"/>
        </w:rPr>
      </w:pPr>
      <w:r w:rsidRPr="00412858">
        <w:rPr>
          <w:rFonts w:ascii="TimesUZ" w:hAnsi="TimesUZ" w:cs="TimesUZ"/>
          <w:i/>
          <w:iCs/>
          <w:sz w:val="22"/>
          <w:szCs w:val="22"/>
          <w:lang w:val="en-US"/>
        </w:rPr>
        <w:t>semantik tasnif, avtosemantik, sinsemantik, morfologik tasnif, o‘zgaruvchi leksema, o‘zgarmas leksema, sintaktik tasnif, mustaqil s</w:t>
      </w:r>
      <w:r w:rsidR="001D6964">
        <w:rPr>
          <w:rFonts w:ascii="TimesUZ" w:hAnsi="TimesUZ" w:cs="TimesUZ"/>
          <w:i/>
          <w:iCs/>
          <w:sz w:val="22"/>
          <w:szCs w:val="22"/>
          <w:lang w:val="en-US"/>
        </w:rPr>
        <w:t>o‘</w:t>
      </w:r>
      <w:r w:rsidRPr="00412858">
        <w:rPr>
          <w:rFonts w:ascii="TimesUZ" w:hAnsi="TimesUZ" w:cs="TimesUZ"/>
          <w:i/>
          <w:iCs/>
          <w:sz w:val="22"/>
          <w:szCs w:val="22"/>
          <w:lang w:val="en-US"/>
        </w:rPr>
        <w:t>z, yordamchi s</w:t>
      </w:r>
      <w:r w:rsidR="001D6964">
        <w:rPr>
          <w:rFonts w:ascii="TimesUZ" w:hAnsi="TimesUZ" w:cs="TimesUZ"/>
          <w:i/>
          <w:iCs/>
          <w:sz w:val="22"/>
          <w:szCs w:val="22"/>
          <w:lang w:val="en-US"/>
        </w:rPr>
        <w:t>o‘</w:t>
      </w:r>
      <w:r w:rsidRPr="00412858">
        <w:rPr>
          <w:rFonts w:ascii="TimesUZ" w:hAnsi="TimesUZ" w:cs="TimesUZ"/>
          <w:i/>
          <w:iCs/>
          <w:sz w:val="22"/>
          <w:szCs w:val="22"/>
          <w:lang w:val="en-US"/>
        </w:rPr>
        <w:t>z</w:t>
      </w:r>
      <w:r w:rsidR="00A46DA6" w:rsidRPr="00412858">
        <w:rPr>
          <w:rFonts w:ascii="TimesUZ" w:hAnsi="TimesUZ" w:cs="TimesUZ"/>
          <w:i/>
          <w:iCs/>
          <w:sz w:val="22"/>
          <w:szCs w:val="22"/>
          <w:lang w:val="en-US"/>
        </w:rPr>
        <w:t xml:space="preserve">, </w:t>
      </w:r>
      <w:r w:rsidR="00A46DA6" w:rsidRPr="00412858">
        <w:rPr>
          <w:i/>
          <w:iCs/>
          <w:sz w:val="22"/>
          <w:szCs w:val="22"/>
          <w:lang w:val="en-US"/>
        </w:rPr>
        <w:t>derivatsiya, transpozitsiya, konversiya, leksikalizatsiya, substantivatsiya, adverbializatsiya, adyektivatsiya, pronominalizatsiya,verbalizatsiya</w:t>
      </w:r>
    </w:p>
    <w:p w:rsidR="00A46DA6" w:rsidRPr="00412858" w:rsidRDefault="00A46DA6" w:rsidP="00D65280">
      <w:pPr>
        <w:tabs>
          <w:tab w:val="left" w:pos="540"/>
        </w:tabs>
        <w:ind w:firstLine="540"/>
        <w:jc w:val="both"/>
        <w:rPr>
          <w:rFonts w:ascii="TimesUZ" w:hAnsi="TimesUZ" w:cs="TimesUZ"/>
          <w:b/>
          <w:bCs/>
          <w:sz w:val="22"/>
          <w:szCs w:val="22"/>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46</w:t>
      </w:r>
      <w:r w:rsidR="00A46DA6" w:rsidRPr="00F05A43">
        <w:rPr>
          <w:rFonts w:ascii="TimesUZ" w:hAnsi="TimesUZ" w:cs="TimesUZ"/>
          <w:b/>
          <w:bCs/>
          <w:sz w:val="26"/>
          <w:szCs w:val="26"/>
          <w:lang w:val="en-US"/>
        </w:rPr>
        <w:t xml:space="preserve">-§. So‘z turkumlari va ularni tasniflash tamoyillari. </w:t>
      </w:r>
      <w:r w:rsidR="00133E38" w:rsidRPr="00F05A43">
        <w:rPr>
          <w:rFonts w:ascii="TimesUZ" w:hAnsi="TimesUZ" w:cs="TimesUZ"/>
          <w:sz w:val="26"/>
          <w:szCs w:val="26"/>
          <w:lang w:val="en-US"/>
        </w:rPr>
        <w:t xml:space="preserve">Leksema ham serqirra mohiyatli lisoniy birlik, uning tasnifida bu jihat asosiy diqqat markazida turishi lozim. Chunki leksemaning har bir qirrasi alohida bir tasnifga asos bo‘ladi. Uning har biri o‘z o‘rnida ahamiyatli.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 turkumlarida leksika va grammatika, lison va nutq, til va borliq munosabatlari shunday qorishadiki, bu murakkab holat ularni tasniflashni murakkablashtiradi.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 leksika uchun ham, grammatika uchun ham asosiy va zaruriy birlik. Modomiki, so‘z turkumlari o‘zida u yoki bu belgisiga ko‘ra ajratilgan so‘z guruhlari ekan, guruhga ajratishga doir muammolarni leksika, morfologiya va sintaksis bilan shug‘ullanuvchi tadqiqotchilar o‘zlaricha hal etadi. Bundagi ilmiy bahslar, avvalo, turkumlarga ajratish mezonlari, ajratiluvchi guruhlar soni va ularning tarkibi masalasi. Boshqacha aytganda, tilshunosligimizda asosiy e’tibor so‘z turkumlari tasnifiga qaratilib, boshqa bir muhim masala – so‘z turkumlarining o‘zaro munosabati, ularning kesishuv nuqtalari, yaqinlashuvi va uzoqlashuvi ko‘pincha nazardan chetda qoladi.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 turkumi soni va tarkibini aniqlashda dunyo tilshunosligida bo‘lgani kabi, o‘zbek tilshunosligida ham, so‘zlarning semantik, morfologik va sintaktik xususiyatini inobatga olish keng tarqalgan. Biroq amaliyotda so‘z turkumlarini ajratishda, asosan, ularning semantik xossasiga tayanish urf bo‘lgan. Ayrim tilshunoslar tomonidan tasnifda ma’noviy belgi bosh va yagona asos sifatida qaraladi. Ba’zilar esa mezon sifatida mazkur uch belgini tan olgani holda so‘zlarni ma’noviy va sintaktik belgilari asosidagina guruhlashadi. So‘z turkumlarining bir-biriga o‘tishi, leksik va leksik-grammatik omonimiya masalasi esa bunda har xil qarama-qarshilik va ikkilanishlar yuzaga kelishiga sabab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 guruhlariaro munosabatlarning ochilishi u yoki bu belgi asosida so‘z turkumining muayyan turini ajratishga, tasnifini berishga olib keladi. Shuning uchun mantiqiy qarama-qarshilikdan qochish maqsadida formal mantiqning borliq hodisasini tasniflashga qo‘yadigan asosiy talabidan biri bo‘lgan </w:t>
      </w:r>
      <w:r w:rsidR="008150D5" w:rsidRPr="00F05A43">
        <w:rPr>
          <w:rFonts w:ascii="TimesUZ" w:hAnsi="TimesUZ" w:cs="TimesUZ"/>
          <w:sz w:val="26"/>
          <w:szCs w:val="26"/>
          <w:lang w:val="en-US"/>
        </w:rPr>
        <w:t>«</w:t>
      </w:r>
      <w:r w:rsidRPr="00F05A43">
        <w:rPr>
          <w:rFonts w:ascii="TimesUZ" w:hAnsi="TimesUZ" w:cs="TimesUZ"/>
          <w:sz w:val="26"/>
          <w:szCs w:val="26"/>
          <w:lang w:val="en-US"/>
        </w:rPr>
        <w:t>tasnifni faqat bir mezon asosida amalga oshirish, tasnifning ikki belgisini bir paytning o‘zida qo‘llab, ularni qorishtirmaslik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qoidasiga qat’iy rioya qilish lozim.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Shunday qilib, so‘zlar semantik, morfologik va sintaktik belgisi asosida tasnif qilinishi maqsadga muvofiq. Bu uch belgi har bir so‘zda dialektik birlikni tashkil etadimi, degan savol tug‘ilishi tabiiy. Boshqacha aytganda, ma’lum bir semantikada ma’lum bir morfologik belgi va sintaktik xususiyat mujassamlashganmi? Masalan, predmetni ifodalovchi so‘z (ya’ni predmetlik ma’nosi) son, kelishik, egalik ma’nolariga, shuningdek, subyekt, obyekt vazifalariga egami? Dalillar shuni ko‘rsatadiki, ular subyekt, obyekt vazifalarida keladi. Shu bilan birgalikda,  atributiv vazifada kelib, predmetning belgisini (</w:t>
      </w:r>
      <w:r w:rsidRPr="00F05A43">
        <w:rPr>
          <w:rFonts w:ascii="TimesUZ" w:hAnsi="TimesUZ" w:cs="TimesUZ"/>
          <w:i/>
          <w:iCs/>
          <w:sz w:val="26"/>
          <w:szCs w:val="26"/>
          <w:lang w:val="en-US"/>
        </w:rPr>
        <w:t>tilla uzuk, qum soat</w:t>
      </w:r>
      <w:r w:rsidRPr="00F05A43">
        <w:rPr>
          <w:rFonts w:ascii="TimesUZ" w:hAnsi="TimesUZ" w:cs="TimesUZ"/>
          <w:sz w:val="26"/>
          <w:szCs w:val="26"/>
          <w:lang w:val="en-US"/>
        </w:rPr>
        <w:t>), belgining belgisini (</w:t>
      </w:r>
      <w:r w:rsidRPr="00F05A43">
        <w:rPr>
          <w:rFonts w:ascii="TimesUZ" w:hAnsi="TimesUZ" w:cs="TimesUZ"/>
          <w:i/>
          <w:iCs/>
          <w:sz w:val="26"/>
          <w:szCs w:val="26"/>
          <w:lang w:val="en-US"/>
        </w:rPr>
        <w:t>tovushdan tez, yovdan xavfli</w:t>
      </w:r>
      <w:r w:rsidRPr="00F05A43">
        <w:rPr>
          <w:rFonts w:ascii="TimesUZ" w:hAnsi="TimesUZ" w:cs="TimesUZ"/>
          <w:sz w:val="26"/>
          <w:szCs w:val="26"/>
          <w:lang w:val="en-US"/>
        </w:rPr>
        <w:t>) bildiradi. Belgi ma’noli so‘z egalik, kelishik affikslarini olishi, gapda subyekt, obyekt vazifalarida kelishi mumkin (</w:t>
      </w:r>
      <w:r w:rsidRPr="00F05A43">
        <w:rPr>
          <w:rFonts w:ascii="TimesUZ" w:hAnsi="TimesUZ" w:cs="TimesUZ"/>
          <w:i/>
          <w:iCs/>
          <w:sz w:val="26"/>
          <w:szCs w:val="26"/>
          <w:lang w:val="en-US"/>
        </w:rPr>
        <w:t xml:space="preserve">Olmaning </w:t>
      </w:r>
      <w:r w:rsidRPr="00F05A43">
        <w:rPr>
          <w:rFonts w:ascii="TimesUZ" w:hAnsi="TimesUZ" w:cs="TimesUZ"/>
          <w:b/>
          <w:bCs/>
          <w:i/>
          <w:iCs/>
          <w:sz w:val="26"/>
          <w:szCs w:val="26"/>
          <w:lang w:val="en-US"/>
        </w:rPr>
        <w:t>qizili</w:t>
      </w:r>
      <w:r w:rsidRPr="00F05A43">
        <w:rPr>
          <w:rFonts w:ascii="TimesUZ" w:hAnsi="TimesUZ" w:cs="TimesUZ"/>
          <w:i/>
          <w:iCs/>
          <w:sz w:val="26"/>
          <w:szCs w:val="26"/>
          <w:lang w:val="en-US"/>
        </w:rPr>
        <w:t xml:space="preserve"> pishdi, gullarning </w:t>
      </w:r>
      <w:r w:rsidRPr="00F05A43">
        <w:rPr>
          <w:rFonts w:ascii="TimesUZ" w:hAnsi="TimesUZ" w:cs="TimesUZ"/>
          <w:b/>
          <w:bCs/>
          <w:i/>
          <w:iCs/>
          <w:sz w:val="26"/>
          <w:szCs w:val="26"/>
          <w:lang w:val="en-US"/>
        </w:rPr>
        <w:t>oqidan</w:t>
      </w:r>
      <w:r w:rsidRPr="00F05A43">
        <w:rPr>
          <w:rFonts w:ascii="TimesUZ" w:hAnsi="TimesUZ" w:cs="TimesUZ"/>
          <w:i/>
          <w:iCs/>
          <w:sz w:val="26"/>
          <w:szCs w:val="26"/>
          <w:lang w:val="en-US"/>
        </w:rPr>
        <w:t xml:space="preserve"> terdi </w:t>
      </w:r>
      <w:r w:rsidRPr="00F05A43">
        <w:rPr>
          <w:rFonts w:ascii="TimesUZ" w:hAnsi="TimesUZ" w:cs="TimesUZ"/>
          <w:sz w:val="26"/>
          <w:szCs w:val="26"/>
          <w:lang w:val="en-US"/>
        </w:rPr>
        <w:t xml:space="preserve">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Semantik-morfologik-sintaktik belgilar birligi asosida tasniflash tarafdorlari bunda yo omonimiya, yo substantivatsiya (otlashish) hodisasini ko‘radilar. Chunki bu so‘zlarda belgi ham, predmetlik ham mushtarak.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So‘zlarning bayon etilgan semantik xususiyatlari, ya’ni </w:t>
      </w:r>
      <w:r w:rsidR="008150D5" w:rsidRPr="00F05A43">
        <w:rPr>
          <w:rFonts w:ascii="TimesUZ" w:hAnsi="TimesUZ" w:cs="TimesUZ"/>
          <w:sz w:val="26"/>
          <w:szCs w:val="26"/>
          <w:lang w:val="en-US"/>
        </w:rPr>
        <w:t>«</w:t>
      </w:r>
      <w:r w:rsidRPr="00F05A43">
        <w:rPr>
          <w:rFonts w:ascii="TimesUZ" w:hAnsi="TimesUZ" w:cs="TimesUZ"/>
          <w:sz w:val="26"/>
          <w:szCs w:val="26"/>
          <w:lang w:val="en-US"/>
        </w:rPr>
        <w:t>belgilik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predmetlik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ma’nosining birligi shuni ko‘rsatadiki, so‘zlarning egalik, kelishik, kesimlik affikslari hamda ma’lum bir sintaktik vazifa bilan to‘g‘ridan-to‘g‘ri aloqasi yo‘q. Takror bo‘lsa-da, aytish joizki, egalik, kelishik, kesimlik affikslari, shuningdek, gapda ma’lum bir sintaktik  vazifa bajarish biror so‘z turkumi uchun xususiylashmagan. To‘g‘ri, ayrim so‘zlar faqat predmetni bildirsa-da, belgi ifodalamaydi (masalan, atoqli otlar), ba’zilari esa predmetga ishora qilmasdan, faqat belgi, miqdor (masalan, </w:t>
      </w:r>
      <w:r w:rsidRPr="00F05A43">
        <w:rPr>
          <w:rFonts w:ascii="TimesUZ" w:hAnsi="TimesUZ" w:cs="TimesUZ"/>
          <w:i/>
          <w:iCs/>
          <w:sz w:val="26"/>
          <w:szCs w:val="26"/>
          <w:lang w:val="en-US"/>
        </w:rPr>
        <w:t>ko‘p, oz, bir</w:t>
      </w:r>
      <w:r w:rsidRPr="00F05A43">
        <w:rPr>
          <w:rFonts w:ascii="TimesUZ" w:hAnsi="TimesUZ" w:cs="TimesUZ"/>
          <w:sz w:val="26"/>
          <w:szCs w:val="26"/>
          <w:lang w:val="en-US"/>
        </w:rPr>
        <w:t>,</w:t>
      </w:r>
      <w:r w:rsidRPr="00F05A43">
        <w:rPr>
          <w:rFonts w:ascii="TimesUZ" w:hAnsi="TimesUZ" w:cs="TimesUZ"/>
          <w:i/>
          <w:iCs/>
          <w:sz w:val="26"/>
          <w:szCs w:val="26"/>
          <w:lang w:val="en-US"/>
        </w:rPr>
        <w:t xml:space="preserve"> ikki</w:t>
      </w:r>
      <w:r w:rsidRPr="00F05A43">
        <w:rPr>
          <w:rFonts w:ascii="TimesUZ" w:hAnsi="TimesUZ" w:cs="TimesUZ"/>
          <w:sz w:val="26"/>
          <w:szCs w:val="26"/>
          <w:lang w:val="en-US"/>
        </w:rPr>
        <w:t xml:space="preserve">) ifodalashi mumkin. Bu yuqoridagi fikrga monelik qila olmaydi. Chunki ular juda oz miqdorda bo‘lib, ular </w:t>
      </w:r>
      <w:r w:rsidR="008150D5" w:rsidRPr="00F05A43">
        <w:rPr>
          <w:rFonts w:ascii="TimesUZ" w:hAnsi="TimesUZ" w:cs="TimesUZ"/>
          <w:sz w:val="26"/>
          <w:szCs w:val="26"/>
          <w:lang w:val="en-US"/>
        </w:rPr>
        <w:t>«</w:t>
      </w:r>
      <w:r w:rsidRPr="00F05A43">
        <w:rPr>
          <w:rFonts w:ascii="TimesUZ" w:hAnsi="TimesUZ" w:cs="TimesUZ"/>
          <w:sz w:val="26"/>
          <w:szCs w:val="26"/>
          <w:lang w:val="en-US"/>
        </w:rPr>
        <w:t>predmetlik va belgilik mushtarakligi maydoni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ning chekkasidan o‘rin oladi. Chegaradan o‘rin egallovchi bunday so‘zlar tasnifda, albatta, qiyinchilik tug‘diradi. Shu boisdan ular sun’iy ravishda u yoki bu turkumga kiritib yuboriladi. Holbuki, bunday birliklarning o‘rni ajratilayotgan so‘z turkumlarining sarhadida. Shu boisdan tilshunos L.V.Sherba shunday yozadi: </w:t>
      </w:r>
      <w:r w:rsidR="008150D5" w:rsidRPr="00F05A43">
        <w:rPr>
          <w:rFonts w:ascii="TimesUZ" w:hAnsi="TimesUZ" w:cs="TimesUZ"/>
          <w:sz w:val="26"/>
          <w:szCs w:val="26"/>
          <w:lang w:val="en-US"/>
        </w:rPr>
        <w:t>«</w:t>
      </w:r>
      <w:r w:rsidRPr="00F05A43">
        <w:rPr>
          <w:rFonts w:ascii="TimesUZ" w:hAnsi="TimesUZ" w:cs="TimesUZ"/>
          <w:sz w:val="26"/>
          <w:szCs w:val="26"/>
          <w:lang w:val="en-US"/>
        </w:rPr>
        <w:t>Faqat guruhlar markazidagi birliklar aniq. So‘z turkumlari chegarasidagi oraliq birliklar esa hamisha u yoq-bu yoqqa tebranib turadi. Ana shu noaniq, xira va tebranib turuvchi holat tilshunosning diqqatini ko‘proq o‘ziga jalb etmog‘i lozim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Agar so‘zda semantik, morfologik va sintaktik belgi butunlikni tashkil etmas ekan, bunda ular tasnif asosi bo‘lib xizmat qila olmaydi. Zero ziddiyatsiz bo‘lish, guruhlash faqat bir asosda amalga oshiriladi. Shuning uchun ayrim manbalarda, darslik va qo‘llanmalarda mualliflar so‘zlarni uch belgi birligi asosida tasnif qilishib, asosan, ulardan biriga yetakchi, asosiy mezon sifatida tayanishadi, shu bilan birgalikda, bir tasnifning o‘zida tasnif asosini bir necha marta almashtirishadi. Deylik, o‘zbek tilidagi so‘zlar tasnifida morfologik belgi yetakchilik qiladi. Shu boisdan taqlidlar mustaqil so‘zlarning barcha belgilariga ega bo‘lsa-da, morfologik o‘zgarmas so‘z bo‘lganligi uchun nomustaqil so‘zlar sirasiga kiritib yuborilgan. Yoki gap bo‘laklari sintaktik belgi asosida tasnif etiladi, biroq an’anaviy yondashuvda ergash gapli qo‘shma gaplar bo‘linishida tasnif  sintaktik belgi asosida boshlanib, semantik belgi bilan yakunlanadi.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Ta’kidlash kerakki, qayd qilingan uch mezondan hammasi ham so‘z guruhlarini belgilashda bir xil mavqega ega emas. Bu, avvalo, so‘zlarning sintaktik vazifalarida yaqqol ko‘zga tashlanadi. Chunki biror bir sintaktik vazifani bajarish imkoniyati barcha mustaqil so‘z turkumida mavjud. Bu vazifa so‘z turkumlarini farqlash uchun emas, aksincha, ularni tenglashtirish uchun xizmat qiladi. Sintaktik vazifa nuqtayi nazaridan mustaqil va yordamchi so‘zlar ajraladi, xolos. Ammo bunda ham yordamchi so‘z vazifasida qo‘llanadigan ot yoki fe’l haqida gap ketganda chalkashlik vujudga keladi. Nomustaqil so‘zlarning ichki tasnifida ularning sintaktik vazifalarini inobatga olish muhim ahamiyat kasb etadi. Zero, muayyan sintaktik munosabatni ifodalash ularning mohiyatini, kategorial ma’nosini tashkil 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Morfologik tasnifda so‘zlarning ikki muhim jihati e’tiborga olinadi: so‘zlarning shakl yasalishiga potensial imkoniyati va muayyan grammatik kategorial ma’no ifodalanishining ma’lum bir so‘z guruhlari bilan bog‘liqligi.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Birinchi jihatga ko‘ra morfologik o‘zgaruvchi va o‘zgarmas so‘z farqlansa, ikkinchi jihatga ko‘ra, so‘zlarning morfologik guruhlari (so‘z turkumlari) ajratiladi.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So‘zlarning semantik tasnifi</w:t>
      </w:r>
      <w:r w:rsidRPr="00F05A43">
        <w:rPr>
          <w:rFonts w:ascii="TimesUZ" w:hAnsi="TimesUZ" w:cs="TimesUZ"/>
          <w:sz w:val="26"/>
          <w:szCs w:val="26"/>
          <w:lang w:val="en-US"/>
        </w:rPr>
        <w:t>. Bunda so‘zlar quyidagi guruhlarga ajraladi: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sz w:val="26"/>
          <w:szCs w:val="26"/>
          <w:lang w:val="en-US"/>
        </w:rPr>
        <w:tab/>
        <w:t>mustaqil lug‘aviy ma’noli so‘z (fe’l, ot, sifat, son, ravish, taqlid);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nomustaqil lug‘aviy ma’noli so‘z (olmosh va so‘z-gap);</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w:t>
      </w:r>
      <w:r w:rsidRPr="00F05A43">
        <w:rPr>
          <w:rFonts w:ascii="TimesUZ" w:hAnsi="TimesUZ" w:cs="TimesUZ"/>
          <w:sz w:val="26"/>
          <w:szCs w:val="26"/>
          <w:lang w:val="en-US"/>
        </w:rPr>
        <w:tab/>
        <w:t>lug‘aviy ma’nosiz so‘z (ko‘makchi, bog‘lovchi, yuklama).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Olmosh anglatadigan ma’no u almashtirayotgan so‘zning ma’nosi. Shu boisdan u nomustaqil lug‘aviy ma’noli so‘z sifatida baholanishi lozim. So‘z-gap (tasdiq-inkor, taklif, undov va modal so‘z) esa hatto bir butun gap vazifasida ham kela oladi. Bu – uning lug‘aviy ma’nosiz so‘zdan farqi, biroq kontekst yordamida lug‘aviy ma’no anglatadi. Masalan, – </w:t>
      </w:r>
      <w:r w:rsidRPr="00F05A43">
        <w:rPr>
          <w:rFonts w:ascii="TimesUZ" w:hAnsi="TimesUZ" w:cs="TimesUZ"/>
          <w:i/>
          <w:iCs/>
          <w:sz w:val="26"/>
          <w:szCs w:val="26"/>
          <w:lang w:val="en-US"/>
        </w:rPr>
        <w:t xml:space="preserve">Uyga bor. –Mayli </w:t>
      </w:r>
      <w:r w:rsidRPr="00F05A43">
        <w:rPr>
          <w:rFonts w:ascii="TimesUZ" w:hAnsi="TimesUZ" w:cs="TimesUZ"/>
          <w:sz w:val="26"/>
          <w:szCs w:val="26"/>
          <w:lang w:val="en-US"/>
        </w:rPr>
        <w:t xml:space="preserve">gapida </w:t>
      </w:r>
      <w:r w:rsidRPr="00F05A43">
        <w:rPr>
          <w:rFonts w:ascii="TimesUZ" w:hAnsi="TimesUZ" w:cs="TimesUZ"/>
          <w:i/>
          <w:iCs/>
          <w:sz w:val="26"/>
          <w:szCs w:val="26"/>
          <w:lang w:val="en-US"/>
        </w:rPr>
        <w:t>mayli</w:t>
      </w:r>
      <w:r w:rsidRPr="00F05A43">
        <w:rPr>
          <w:rFonts w:ascii="TimesUZ" w:hAnsi="TimesUZ" w:cs="TimesUZ"/>
          <w:sz w:val="26"/>
          <w:szCs w:val="26"/>
          <w:lang w:val="en-US"/>
        </w:rPr>
        <w:t xml:space="preserve"> so‘z-gapi</w:t>
      </w:r>
      <w:r w:rsidRPr="00F05A43">
        <w:rPr>
          <w:rFonts w:ascii="TimesUZ" w:hAnsi="TimesUZ" w:cs="TimesUZ"/>
          <w:i/>
          <w:iCs/>
          <w:sz w:val="26"/>
          <w:szCs w:val="26"/>
          <w:lang w:val="en-US"/>
        </w:rPr>
        <w:t xml:space="preserve"> boraman</w:t>
      </w:r>
      <w:r w:rsidRPr="00F05A43">
        <w:rPr>
          <w:rFonts w:ascii="TimesUZ" w:hAnsi="TimesUZ" w:cs="TimesUZ"/>
          <w:sz w:val="26"/>
          <w:szCs w:val="26"/>
          <w:lang w:val="en-US"/>
        </w:rPr>
        <w:t xml:space="preserve"> so‘zi anglatgan lug‘aviy ma’noga teng nutqiy ma’noga ega. Biroq bu ma’no mustaqil emas.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So‘zlarning morfologik tasnifi</w:t>
      </w:r>
      <w:r w:rsidRPr="00F05A43">
        <w:rPr>
          <w:rFonts w:ascii="TimesUZ" w:hAnsi="TimesUZ" w:cs="TimesUZ"/>
          <w:sz w:val="26"/>
          <w:szCs w:val="26"/>
          <w:lang w:val="en-US"/>
        </w:rPr>
        <w:t>. Bu tasnifga binoan, so‘zlar, aytilganidek, ikki guruhga ajraladi: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o‘zgaruvchi leksema;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o‘zgarmas leksema.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O‘zgaruvchi leksema  lug‘aviy shakl hosil qiluvchilarni qabul qila oladi. O‘zgarmas so‘z esa bunday xususiyatga ega emas. Bu tasnifda so‘zlarning o‘rni quyidagicha (22-jadval):</w:t>
      </w:r>
    </w:p>
    <w:p w:rsidR="00133E38" w:rsidRPr="00F05A43" w:rsidRDefault="00133E38" w:rsidP="00D65280">
      <w:pPr>
        <w:tabs>
          <w:tab w:val="left" w:pos="540"/>
        </w:tabs>
        <w:ind w:firstLine="540"/>
        <w:jc w:val="right"/>
        <w:rPr>
          <w:rFonts w:ascii="TimesUZ" w:hAnsi="TimesUZ" w:cs="TimesUZ"/>
          <w:b/>
          <w:bCs/>
          <w:i/>
          <w:iCs/>
          <w:sz w:val="26"/>
          <w:szCs w:val="26"/>
        </w:rPr>
      </w:pPr>
      <w:r w:rsidRPr="00F05A43">
        <w:rPr>
          <w:rFonts w:ascii="TimesUZ" w:hAnsi="TimesUZ" w:cs="TimesUZ"/>
          <w:b/>
          <w:bCs/>
          <w:sz w:val="26"/>
          <w:szCs w:val="26"/>
          <w:lang w:val="en-US"/>
        </w:rPr>
        <w:t xml:space="preserve">                                       </w:t>
      </w:r>
      <w:r w:rsidRPr="00F05A43">
        <w:rPr>
          <w:rFonts w:ascii="TimesUZ" w:hAnsi="TimesUZ" w:cs="TimesUZ"/>
          <w:i/>
          <w:iCs/>
          <w:sz w:val="26"/>
          <w:szCs w:val="26"/>
        </w:rPr>
        <w:t>22</w:t>
      </w:r>
      <w:r w:rsidRPr="00F05A43">
        <w:rPr>
          <w:rFonts w:ascii="TimesUZ" w:hAnsi="TimesUZ" w:cs="TimesUZ"/>
          <w:i/>
          <w:iCs/>
          <w:sz w:val="26"/>
          <w:szCs w:val="26"/>
          <w:lang w:val="en-US"/>
        </w:rPr>
        <w:t>-</w:t>
      </w:r>
      <w:r w:rsidRPr="00F05A43">
        <w:rPr>
          <w:rFonts w:ascii="TimesUZ" w:hAnsi="TimesUZ" w:cs="TimesUZ"/>
          <w:i/>
          <w:iCs/>
          <w:sz w:val="26"/>
          <w:szCs w:val="26"/>
        </w:rPr>
        <w:t>jadval</w:t>
      </w:r>
      <w:r w:rsidRPr="00F05A43">
        <w:rPr>
          <w:rFonts w:ascii="TimesUZ" w:hAnsi="TimesUZ" w:cs="TimesUZ"/>
          <w:b/>
          <w:bCs/>
          <w:i/>
          <w:iCs/>
          <w:sz w:val="26"/>
          <w:szCs w:val="26"/>
        </w:rPr>
        <w:t xml:space="preserve">                                                                                                                                                                          </w:t>
      </w:r>
    </w:p>
    <w:tbl>
      <w:tblPr>
        <w:tblW w:w="3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1984"/>
      </w:tblGrid>
      <w:tr w:rsidR="00133E38" w:rsidRPr="00F05A43">
        <w:trPr>
          <w:jc w:val="center"/>
        </w:trPr>
        <w:tc>
          <w:tcPr>
            <w:tcW w:w="3743" w:type="dxa"/>
            <w:gridSpan w:val="2"/>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b/>
                <w:bCs/>
                <w:sz w:val="26"/>
                <w:szCs w:val="26"/>
              </w:rPr>
              <w:t>Leksemalar</w:t>
            </w:r>
          </w:p>
        </w:tc>
      </w:tr>
      <w:tr w:rsidR="00133E38" w:rsidRPr="00F05A43">
        <w:trPr>
          <w:jc w:val="center"/>
        </w:trPr>
        <w:tc>
          <w:tcPr>
            <w:tcW w:w="1730"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b/>
                <w:bCs/>
                <w:sz w:val="26"/>
                <w:szCs w:val="26"/>
              </w:rPr>
              <w:t>O‘zgaruvchi</w:t>
            </w:r>
          </w:p>
        </w:tc>
        <w:tc>
          <w:tcPr>
            <w:tcW w:w="2013" w:type="dxa"/>
          </w:tcPr>
          <w:p w:rsidR="00133E38" w:rsidRPr="00F05A43" w:rsidRDefault="00133E38" w:rsidP="00D65280">
            <w:pPr>
              <w:tabs>
                <w:tab w:val="left" w:pos="540"/>
              </w:tabs>
              <w:ind w:firstLine="540"/>
              <w:jc w:val="center"/>
              <w:rPr>
                <w:rFonts w:ascii="TimesUZ" w:hAnsi="TimesUZ" w:cs="TimesUZ"/>
                <w:sz w:val="26"/>
                <w:szCs w:val="26"/>
              </w:rPr>
            </w:pPr>
            <w:r w:rsidRPr="00F05A43">
              <w:rPr>
                <w:rFonts w:ascii="TimesUZ" w:hAnsi="TimesUZ" w:cs="TimesUZ"/>
                <w:b/>
                <w:bCs/>
                <w:sz w:val="26"/>
                <w:szCs w:val="26"/>
              </w:rPr>
              <w:t>O‘zgarmas</w:t>
            </w:r>
          </w:p>
        </w:tc>
      </w:tr>
      <w:tr w:rsidR="00133E38" w:rsidRPr="00F05A43">
        <w:trPr>
          <w:jc w:val="center"/>
        </w:trPr>
        <w:tc>
          <w:tcPr>
            <w:tcW w:w="1730" w:type="dxa"/>
          </w:tcPr>
          <w:p w:rsidR="00133E38" w:rsidRPr="00F05A43" w:rsidRDefault="00133E38" w:rsidP="00D65280">
            <w:pPr>
              <w:tabs>
                <w:tab w:val="left" w:pos="540"/>
              </w:tabs>
              <w:ind w:firstLine="540"/>
              <w:rPr>
                <w:rFonts w:ascii="TimesUZ" w:hAnsi="TimesUZ" w:cs="TimesUZ"/>
                <w:sz w:val="26"/>
                <w:szCs w:val="26"/>
              </w:rPr>
            </w:pPr>
            <w:r w:rsidRPr="00F05A43">
              <w:rPr>
                <w:rFonts w:ascii="TimesUZ" w:hAnsi="TimesUZ" w:cs="TimesUZ"/>
                <w:sz w:val="26"/>
                <w:szCs w:val="26"/>
              </w:rPr>
              <w:t xml:space="preserve">Fe’l  </w:t>
            </w:r>
            <w:r w:rsidRPr="00F05A43">
              <w:rPr>
                <w:rFonts w:ascii="TimesUZ" w:hAnsi="TimesUZ" w:cs="TimesUZ"/>
                <w:sz w:val="26"/>
                <w:szCs w:val="26"/>
                <w:lang w:val="en-US"/>
              </w:rPr>
              <w:t xml:space="preserve"> </w:t>
            </w:r>
          </w:p>
        </w:tc>
        <w:tc>
          <w:tcPr>
            <w:tcW w:w="2013" w:type="dxa"/>
          </w:tcPr>
          <w:p w:rsidR="00133E38" w:rsidRPr="00F05A43" w:rsidRDefault="00133E38" w:rsidP="00D65280">
            <w:pPr>
              <w:tabs>
                <w:tab w:val="left" w:pos="540"/>
              </w:tabs>
              <w:ind w:firstLine="540"/>
              <w:jc w:val="right"/>
              <w:rPr>
                <w:rFonts w:ascii="TimesUZ" w:hAnsi="TimesUZ" w:cs="TimesUZ"/>
                <w:sz w:val="26"/>
                <w:szCs w:val="26"/>
              </w:rPr>
            </w:pPr>
            <w:r w:rsidRPr="00F05A43">
              <w:rPr>
                <w:rFonts w:ascii="TimesUZ" w:hAnsi="TimesUZ" w:cs="TimesUZ"/>
                <w:sz w:val="26"/>
                <w:szCs w:val="26"/>
              </w:rPr>
              <w:t>Taqlid</w:t>
            </w:r>
          </w:p>
        </w:tc>
      </w:tr>
      <w:tr w:rsidR="00133E38" w:rsidRPr="00F05A43">
        <w:trPr>
          <w:jc w:val="center"/>
        </w:trPr>
        <w:tc>
          <w:tcPr>
            <w:tcW w:w="1730" w:type="dxa"/>
          </w:tcPr>
          <w:p w:rsidR="00133E38" w:rsidRPr="00F05A43" w:rsidRDefault="00133E38" w:rsidP="00D65280">
            <w:pPr>
              <w:tabs>
                <w:tab w:val="left" w:pos="540"/>
              </w:tabs>
              <w:ind w:firstLine="540"/>
              <w:rPr>
                <w:rFonts w:ascii="TimesUZ" w:hAnsi="TimesUZ" w:cs="TimesUZ"/>
                <w:sz w:val="26"/>
                <w:szCs w:val="26"/>
              </w:rPr>
            </w:pPr>
            <w:r w:rsidRPr="00F05A43">
              <w:rPr>
                <w:rFonts w:ascii="TimesUZ" w:hAnsi="TimesUZ" w:cs="TimesUZ"/>
                <w:sz w:val="26"/>
                <w:szCs w:val="26"/>
              </w:rPr>
              <w:t xml:space="preserve">Ot   </w:t>
            </w:r>
          </w:p>
        </w:tc>
        <w:tc>
          <w:tcPr>
            <w:tcW w:w="2013" w:type="dxa"/>
          </w:tcPr>
          <w:p w:rsidR="00133E38" w:rsidRPr="00F05A43" w:rsidRDefault="00133E38" w:rsidP="00D65280">
            <w:pPr>
              <w:tabs>
                <w:tab w:val="left" w:pos="540"/>
              </w:tabs>
              <w:ind w:firstLine="540"/>
              <w:jc w:val="right"/>
              <w:rPr>
                <w:rFonts w:ascii="TimesUZ" w:hAnsi="TimesUZ" w:cs="TimesUZ"/>
                <w:sz w:val="26"/>
                <w:szCs w:val="26"/>
              </w:rPr>
            </w:pPr>
            <w:r w:rsidRPr="00F05A43">
              <w:rPr>
                <w:rFonts w:ascii="TimesUZ" w:hAnsi="TimesUZ" w:cs="TimesUZ"/>
                <w:sz w:val="26"/>
                <w:szCs w:val="26"/>
              </w:rPr>
              <w:t>Ravish</w:t>
            </w:r>
          </w:p>
        </w:tc>
      </w:tr>
      <w:tr w:rsidR="00133E38" w:rsidRPr="00F05A43">
        <w:trPr>
          <w:jc w:val="center"/>
        </w:trPr>
        <w:tc>
          <w:tcPr>
            <w:tcW w:w="1730" w:type="dxa"/>
          </w:tcPr>
          <w:p w:rsidR="00133E38" w:rsidRPr="00F05A43" w:rsidRDefault="00133E38" w:rsidP="00D65280">
            <w:pPr>
              <w:tabs>
                <w:tab w:val="left" w:pos="540"/>
              </w:tabs>
              <w:ind w:firstLine="540"/>
              <w:rPr>
                <w:rFonts w:ascii="TimesUZ" w:hAnsi="TimesUZ" w:cs="TimesUZ"/>
                <w:sz w:val="26"/>
                <w:szCs w:val="26"/>
              </w:rPr>
            </w:pPr>
            <w:r w:rsidRPr="00F05A43">
              <w:rPr>
                <w:rFonts w:ascii="TimesUZ" w:hAnsi="TimesUZ" w:cs="TimesUZ"/>
                <w:sz w:val="26"/>
                <w:szCs w:val="26"/>
              </w:rPr>
              <w:t xml:space="preserve">Sifat  </w:t>
            </w:r>
          </w:p>
        </w:tc>
        <w:tc>
          <w:tcPr>
            <w:tcW w:w="2013" w:type="dxa"/>
          </w:tcPr>
          <w:p w:rsidR="00133E38" w:rsidRPr="00F05A43" w:rsidRDefault="00133E38" w:rsidP="00D65280">
            <w:pPr>
              <w:tabs>
                <w:tab w:val="left" w:pos="540"/>
              </w:tabs>
              <w:ind w:firstLine="540"/>
              <w:jc w:val="right"/>
              <w:rPr>
                <w:rFonts w:ascii="TimesUZ Cyr" w:hAnsi="TimesUZ Cyr" w:cs="TimesUZ Cyr"/>
                <w:sz w:val="26"/>
                <w:szCs w:val="26"/>
              </w:rPr>
            </w:pPr>
            <w:r w:rsidRPr="00F05A43">
              <w:rPr>
                <w:rFonts w:ascii="TimesUZ Cyr" w:hAnsi="TimesUZ Cyr" w:cs="TimesUZ Cyr"/>
                <w:sz w:val="26"/>
                <w:szCs w:val="26"/>
              </w:rPr>
              <w:t>Кo‘makchi</w:t>
            </w:r>
          </w:p>
        </w:tc>
      </w:tr>
      <w:tr w:rsidR="00133E38" w:rsidRPr="00F05A43">
        <w:trPr>
          <w:trHeight w:val="263"/>
          <w:jc w:val="center"/>
        </w:trPr>
        <w:tc>
          <w:tcPr>
            <w:tcW w:w="1730" w:type="dxa"/>
          </w:tcPr>
          <w:p w:rsidR="00133E38" w:rsidRPr="00F05A43" w:rsidRDefault="00133E38" w:rsidP="00D65280">
            <w:pPr>
              <w:tabs>
                <w:tab w:val="left" w:pos="540"/>
              </w:tabs>
              <w:ind w:firstLine="540"/>
              <w:rPr>
                <w:rFonts w:ascii="TimesUZ" w:hAnsi="TimesUZ" w:cs="TimesUZ"/>
                <w:sz w:val="26"/>
                <w:szCs w:val="26"/>
              </w:rPr>
            </w:pPr>
            <w:r w:rsidRPr="00F05A43">
              <w:rPr>
                <w:rFonts w:ascii="TimesUZ" w:hAnsi="TimesUZ" w:cs="TimesUZ"/>
                <w:sz w:val="26"/>
                <w:szCs w:val="26"/>
              </w:rPr>
              <w:t>Son</w:t>
            </w:r>
          </w:p>
        </w:tc>
        <w:tc>
          <w:tcPr>
            <w:tcW w:w="2013" w:type="dxa"/>
          </w:tcPr>
          <w:p w:rsidR="00133E38" w:rsidRPr="00F05A43" w:rsidRDefault="00133E38" w:rsidP="00D65280">
            <w:pPr>
              <w:tabs>
                <w:tab w:val="left" w:pos="540"/>
              </w:tabs>
              <w:ind w:firstLine="540"/>
              <w:jc w:val="right"/>
              <w:rPr>
                <w:rFonts w:ascii="TimesUZ" w:hAnsi="TimesUZ" w:cs="TimesUZ"/>
                <w:sz w:val="26"/>
                <w:szCs w:val="26"/>
              </w:rPr>
            </w:pPr>
            <w:r w:rsidRPr="00F05A43">
              <w:rPr>
                <w:rFonts w:ascii="TimesUZ" w:hAnsi="TimesUZ" w:cs="TimesUZ"/>
                <w:sz w:val="26"/>
                <w:szCs w:val="26"/>
              </w:rPr>
              <w:t>Bog‘lovchi</w:t>
            </w:r>
          </w:p>
        </w:tc>
      </w:tr>
      <w:tr w:rsidR="00133E38" w:rsidRPr="00F05A43">
        <w:trPr>
          <w:jc w:val="center"/>
        </w:trPr>
        <w:tc>
          <w:tcPr>
            <w:tcW w:w="1730" w:type="dxa"/>
          </w:tcPr>
          <w:p w:rsidR="00133E38" w:rsidRPr="00F05A43" w:rsidRDefault="00133E38" w:rsidP="00D65280">
            <w:pPr>
              <w:tabs>
                <w:tab w:val="left" w:pos="540"/>
              </w:tabs>
              <w:ind w:firstLine="540"/>
              <w:rPr>
                <w:rFonts w:ascii="TimesUZ" w:hAnsi="TimesUZ" w:cs="TimesUZ"/>
                <w:sz w:val="26"/>
                <w:szCs w:val="26"/>
              </w:rPr>
            </w:pPr>
            <w:r w:rsidRPr="00F05A43">
              <w:rPr>
                <w:rFonts w:ascii="TimesUZ" w:hAnsi="TimesUZ" w:cs="TimesUZ"/>
                <w:sz w:val="26"/>
                <w:szCs w:val="26"/>
              </w:rPr>
              <w:t xml:space="preserve">    </w:t>
            </w:r>
          </w:p>
        </w:tc>
        <w:tc>
          <w:tcPr>
            <w:tcW w:w="2013" w:type="dxa"/>
          </w:tcPr>
          <w:p w:rsidR="00133E38" w:rsidRPr="00F05A43" w:rsidRDefault="00133E38" w:rsidP="00D65280">
            <w:pPr>
              <w:tabs>
                <w:tab w:val="left" w:pos="540"/>
              </w:tabs>
              <w:ind w:firstLine="540"/>
              <w:jc w:val="right"/>
              <w:rPr>
                <w:rFonts w:ascii="TimesUZ" w:hAnsi="TimesUZ" w:cs="TimesUZ"/>
                <w:sz w:val="26"/>
                <w:szCs w:val="26"/>
              </w:rPr>
            </w:pPr>
            <w:r w:rsidRPr="00F05A43">
              <w:rPr>
                <w:rFonts w:ascii="TimesUZ" w:hAnsi="TimesUZ" w:cs="TimesUZ"/>
                <w:sz w:val="26"/>
                <w:szCs w:val="26"/>
              </w:rPr>
              <w:t xml:space="preserve">        Yuklama</w:t>
            </w:r>
          </w:p>
        </w:tc>
      </w:tr>
      <w:tr w:rsidR="00133E38" w:rsidRPr="00F05A43">
        <w:trPr>
          <w:jc w:val="center"/>
        </w:trPr>
        <w:tc>
          <w:tcPr>
            <w:tcW w:w="1730" w:type="dxa"/>
          </w:tcPr>
          <w:p w:rsidR="00133E38" w:rsidRPr="00F05A43" w:rsidRDefault="00133E38" w:rsidP="00D65280">
            <w:pPr>
              <w:tabs>
                <w:tab w:val="left" w:pos="540"/>
              </w:tabs>
              <w:ind w:firstLine="540"/>
              <w:rPr>
                <w:rFonts w:ascii="TimesUZ" w:hAnsi="TimesUZ" w:cs="TimesUZ"/>
                <w:sz w:val="26"/>
                <w:szCs w:val="26"/>
              </w:rPr>
            </w:pPr>
          </w:p>
        </w:tc>
        <w:tc>
          <w:tcPr>
            <w:tcW w:w="2013" w:type="dxa"/>
          </w:tcPr>
          <w:p w:rsidR="00133E38" w:rsidRPr="00F05A43" w:rsidRDefault="00133E38" w:rsidP="00D65280">
            <w:pPr>
              <w:tabs>
                <w:tab w:val="left" w:pos="540"/>
              </w:tabs>
              <w:ind w:firstLine="540"/>
              <w:jc w:val="right"/>
              <w:rPr>
                <w:rFonts w:ascii="TimesUZ" w:hAnsi="TimesUZ" w:cs="TimesUZ"/>
                <w:sz w:val="26"/>
                <w:szCs w:val="26"/>
              </w:rPr>
            </w:pPr>
            <w:r w:rsidRPr="00F05A43">
              <w:rPr>
                <w:rFonts w:ascii="TimesUZ" w:hAnsi="TimesUZ" w:cs="TimesUZ"/>
                <w:sz w:val="26"/>
                <w:szCs w:val="26"/>
              </w:rPr>
              <w:t xml:space="preserve">So‘z-gap </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O‘zgaruvchi turkum uchun tasniflovchi grammatik shakl mavjud. Masalan, otlarda son, subyektiv baho shakllari, fe’llarda nisbat, o‘zgalovchi, harakat tarzi, sifatlarda daraja. O‘zgarmas so‘z bunday shaklga ega emas.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Bu tasnifda olmoshga o‘rin berilmagan, chunki u o‘zi ishora qiluvchi barcha mustaqil so‘z turkumiga xos o‘zgarish tizimiga ega. Shuning uchun olmoshning ot-olmosh, fe’l-olmosh, sifat-olmosh, son-olmosh kabi turi mavjud. Ot-olmosh sonlanadi (son kategoriyasiga ega bo‘ladi), fe’l-olmosh nisbatlanadi, tarzlanadi, o‘zgalanadi, sifat-olmosh darajalanadi, son-olmosh son shakllarini qabul qiladi.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Leksemalarning sintaktik tasnifi. </w:t>
      </w:r>
      <w:r w:rsidRPr="00F05A43">
        <w:rPr>
          <w:rFonts w:ascii="TimesUZ" w:hAnsi="TimesUZ" w:cs="TimesUZ"/>
          <w:sz w:val="26"/>
          <w:szCs w:val="26"/>
          <w:lang w:val="en-US"/>
        </w:rPr>
        <w:t>Leksemalarning sintaktik tasnifida, asosan, ularning nutqda boshqa leksemalar bilan bog‘lana olish-olmasligi, gap bo‘lagi bo‘lib kela olish-olmaslik xususiyati o‘z aksini topadi:</w:t>
      </w:r>
    </w:p>
    <w:p w:rsidR="00133E38" w:rsidRPr="00F05A43" w:rsidRDefault="00133E38" w:rsidP="00D65280">
      <w:pPr>
        <w:numPr>
          <w:ilvl w:val="0"/>
          <w:numId w:val="90"/>
        </w:numPr>
        <w:tabs>
          <w:tab w:val="clear" w:pos="1413"/>
          <w:tab w:val="left" w:pos="540"/>
        </w:tabs>
        <w:overflowPunct w:val="0"/>
        <w:autoSpaceDE w:val="0"/>
        <w:autoSpaceDN w:val="0"/>
        <w:adjustRightInd w:val="0"/>
        <w:ind w:left="0" w:firstLine="540"/>
        <w:jc w:val="both"/>
        <w:textAlignment w:val="baseline"/>
        <w:rPr>
          <w:rFonts w:ascii="TimesUZ" w:hAnsi="TimesUZ" w:cs="TimesUZ"/>
          <w:sz w:val="26"/>
          <w:szCs w:val="26"/>
          <w:lang w:val="en-US"/>
        </w:rPr>
      </w:pPr>
      <w:r w:rsidRPr="00F05A43">
        <w:rPr>
          <w:rFonts w:ascii="TimesUZ" w:hAnsi="TimesUZ" w:cs="TimesUZ"/>
          <w:sz w:val="26"/>
          <w:szCs w:val="26"/>
          <w:lang w:val="en-US"/>
        </w:rPr>
        <w:t xml:space="preserve"> gap bo‘lagi bo‘lishga xoslanmagan so‘z: undov, modal, so‘z-gap;</w:t>
      </w:r>
    </w:p>
    <w:p w:rsidR="00133E38" w:rsidRPr="00F05A43" w:rsidRDefault="00133E38" w:rsidP="00D65280">
      <w:pPr>
        <w:numPr>
          <w:ilvl w:val="0"/>
          <w:numId w:val="90"/>
        </w:numPr>
        <w:tabs>
          <w:tab w:val="clear" w:pos="1413"/>
          <w:tab w:val="num" w:pos="0"/>
          <w:tab w:val="left" w:pos="540"/>
        </w:tabs>
        <w:overflowPunct w:val="0"/>
        <w:autoSpaceDE w:val="0"/>
        <w:autoSpaceDN w:val="0"/>
        <w:adjustRightInd w:val="0"/>
        <w:ind w:left="0" w:firstLine="540"/>
        <w:jc w:val="both"/>
        <w:textAlignment w:val="baseline"/>
        <w:rPr>
          <w:rFonts w:ascii="TimesUZ" w:hAnsi="TimesUZ" w:cs="TimesUZ"/>
          <w:sz w:val="26"/>
          <w:szCs w:val="26"/>
          <w:lang w:val="en-US"/>
        </w:rPr>
      </w:pPr>
      <w:r w:rsidRPr="00F05A43">
        <w:rPr>
          <w:rFonts w:ascii="TimesUZ" w:hAnsi="TimesUZ" w:cs="TimesUZ"/>
          <w:sz w:val="26"/>
          <w:szCs w:val="26"/>
          <w:lang w:val="en-US"/>
        </w:rPr>
        <w:t xml:space="preserve"> gap bo‘lagi bo‘lishga xoslangan so‘z: fe’l, ot, sifat, son, ravish, taqlid, olmosh;</w:t>
      </w:r>
    </w:p>
    <w:p w:rsidR="00133E38" w:rsidRPr="00F05A43" w:rsidRDefault="00133E38" w:rsidP="00D65280">
      <w:pPr>
        <w:numPr>
          <w:ilvl w:val="0"/>
          <w:numId w:val="90"/>
        </w:numPr>
        <w:tabs>
          <w:tab w:val="clear" w:pos="1413"/>
          <w:tab w:val="num" w:pos="0"/>
          <w:tab w:val="left" w:pos="540"/>
        </w:tabs>
        <w:overflowPunct w:val="0"/>
        <w:autoSpaceDE w:val="0"/>
        <w:autoSpaceDN w:val="0"/>
        <w:adjustRightInd w:val="0"/>
        <w:ind w:left="0" w:firstLine="540"/>
        <w:jc w:val="both"/>
        <w:textAlignment w:val="baseline"/>
        <w:rPr>
          <w:rFonts w:ascii="TimesUZ" w:hAnsi="TimesUZ" w:cs="TimesUZ"/>
          <w:sz w:val="26"/>
          <w:szCs w:val="26"/>
          <w:lang w:val="en-US"/>
        </w:rPr>
      </w:pPr>
      <w:r w:rsidRPr="00F05A43">
        <w:rPr>
          <w:rFonts w:ascii="TimesUZ" w:hAnsi="TimesUZ" w:cs="TimesUZ"/>
          <w:sz w:val="26"/>
          <w:szCs w:val="26"/>
          <w:lang w:val="en-US"/>
        </w:rPr>
        <w:t xml:space="preserve"> sintaktik aloqa vositasi bo‘lishga xoslangan so‘z: ko‘makchi, bog‘lovchi, yuklama.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So‘z-gap boshqa so‘z bilan sintaktik aloqaga kirishmaydi, o‘zi mustaqil gap bo‘lib kelish qobiliyatiga, ya’ni ajralganlik xossasiga ega. Mustaqil va yordamchi so‘z esa bog‘lanish xususiyatiga ega bo‘lib, bulardan yordamchilar gapda alohida bo‘lak bo‘lib kela olmaydi, balki sintaktik jihatdan bog‘lash vazifasini bajaradi. Mustaqil leksema esa mustaqil ravishda gap bo‘lagi bo‘lib kela 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tili leksemalarining semantik-morfologik-sintaktik belgilar majmuidan iborat serqirra mohiyatini jadvalda quyidagicha berish mumkin  (23-jadval):</w:t>
      </w: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23</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791" w:type="dxa"/>
        <w:jc w:val="center"/>
        <w:tblLayout w:type="fixed"/>
        <w:tblLook w:val="01E0" w:firstRow="1" w:lastRow="1" w:firstColumn="1" w:lastColumn="1" w:noHBand="0" w:noVBand="0"/>
      </w:tblPr>
      <w:tblGrid>
        <w:gridCol w:w="473"/>
        <w:gridCol w:w="540"/>
        <w:gridCol w:w="360"/>
        <w:gridCol w:w="1260"/>
        <w:gridCol w:w="1615"/>
        <w:gridCol w:w="22"/>
        <w:gridCol w:w="1365"/>
        <w:gridCol w:w="49"/>
        <w:gridCol w:w="6"/>
        <w:gridCol w:w="1083"/>
        <w:gridCol w:w="18"/>
      </w:tblGrid>
      <w:tr w:rsidR="00133E38" w:rsidRPr="00F05A43" w:rsidTr="008D4B39">
        <w:trPr>
          <w:cantSplit/>
          <w:trHeight w:val="126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Cyr" w:hAnsi="TimesUZ Cyr" w:cs="TimesUZ Cyr"/>
                <w:sz w:val="22"/>
                <w:szCs w:val="22"/>
              </w:rPr>
            </w:pPr>
            <w:r w:rsidRPr="00731485">
              <w:rPr>
                <w:rFonts w:ascii="TimesUZ Cyr" w:hAnsi="TimesUZ Cyr" w:cs="TimesUZ Cyr"/>
                <w:sz w:val="22"/>
                <w:szCs w:val="22"/>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rPr>
                <w:rFonts w:ascii="TimesUZ" w:hAnsi="TimesUZ" w:cs="TimesUZ"/>
                <w:sz w:val="22"/>
                <w:szCs w:val="22"/>
              </w:rPr>
            </w:pPr>
            <w:r w:rsidRPr="00731485">
              <w:rPr>
                <w:rFonts w:ascii="TimesUZ" w:hAnsi="TimesUZ" w:cs="TimesUZ"/>
                <w:sz w:val="22"/>
                <w:szCs w:val="22"/>
              </w:rPr>
              <w:t>Leksema</w:t>
            </w:r>
          </w:p>
          <w:p w:rsidR="00133E38" w:rsidRPr="00731485" w:rsidRDefault="00133E38" w:rsidP="00D65280">
            <w:pPr>
              <w:tabs>
                <w:tab w:val="left" w:pos="540"/>
              </w:tabs>
              <w:ind w:firstLine="540"/>
              <w:jc w:val="center"/>
              <w:rPr>
                <w:rFonts w:ascii="TimesUZ" w:hAnsi="TimesUZ" w:cs="TimesUZ"/>
                <w:sz w:val="22"/>
                <w:szCs w:val="22"/>
              </w:rPr>
            </w:pPr>
            <w:r w:rsidRPr="00731485">
              <w:rPr>
                <w:rFonts w:ascii="TimesUZ" w:hAnsi="TimesUZ" w:cs="TimesUZ"/>
                <w:sz w:val="22"/>
                <w:szCs w:val="22"/>
                <w:lang w:val="en-US"/>
              </w:rPr>
              <w:t>t</w:t>
            </w:r>
            <w:r w:rsidRPr="00731485">
              <w:rPr>
                <w:rFonts w:ascii="TimesUZ" w:hAnsi="TimesUZ" w:cs="TimesUZ"/>
                <w:sz w:val="22"/>
                <w:szCs w:val="22"/>
              </w:rPr>
              <w:t>urlari</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Ma’noviy belgilari</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Morfologik belgilari</w:t>
            </w:r>
          </w:p>
        </w:tc>
        <w:tc>
          <w:tcPr>
            <w:tcW w:w="136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Sintaktik</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 belgilari</w:t>
            </w:r>
          </w:p>
        </w:tc>
        <w:tc>
          <w:tcPr>
            <w:tcW w:w="1156" w:type="dxa"/>
            <w:gridSpan w:val="4"/>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Ajralishning</w:t>
            </w:r>
            <w:r w:rsidR="008D4B39">
              <w:rPr>
                <w:rFonts w:ascii="TimesUZ" w:hAnsi="TimesUZ" w:cs="TimesUZ"/>
                <w:sz w:val="22"/>
                <w:szCs w:val="22"/>
                <w:lang w:val="en-US"/>
              </w:rPr>
              <w:t xml:space="preserve"> </w:t>
            </w:r>
            <w:r w:rsidRPr="00731485">
              <w:rPr>
                <w:rFonts w:ascii="TimesUZ" w:hAnsi="TimesUZ" w:cs="TimesUZ"/>
                <w:sz w:val="22"/>
                <w:szCs w:val="22"/>
              </w:rPr>
              <w:t>asosiy belgisi</w:t>
            </w:r>
          </w:p>
        </w:tc>
      </w:tr>
      <w:tr w:rsidR="00133E38" w:rsidRPr="00F05A43" w:rsidTr="008D4B39">
        <w:trPr>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1</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center"/>
              <w:rPr>
                <w:rFonts w:ascii="TimesUZ" w:hAnsi="TimesUZ" w:cs="TimesUZ"/>
                <w:sz w:val="22"/>
                <w:szCs w:val="22"/>
              </w:rPr>
            </w:pPr>
            <w:r w:rsidRPr="00731485">
              <w:rPr>
                <w:rFonts w:ascii="TimesUZ" w:hAnsi="TimesUZ" w:cs="TimesUZ"/>
                <w:sz w:val="22"/>
                <w:szCs w:val="22"/>
              </w:rPr>
              <w:t>Fe’l</w:t>
            </w:r>
          </w:p>
          <w:p w:rsidR="00133E38" w:rsidRPr="00731485" w:rsidRDefault="00133E38" w:rsidP="00D65280">
            <w:pPr>
              <w:tabs>
                <w:tab w:val="left" w:pos="540"/>
              </w:tabs>
              <w:ind w:firstLine="540"/>
              <w:jc w:val="both"/>
              <w:rPr>
                <w:rFonts w:ascii="TimesUZ" w:hAnsi="TimesUZ" w:cs="TimesUZ"/>
                <w:sz w:val="22"/>
                <w:szCs w:val="22"/>
              </w:rPr>
            </w:pP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Harakat-holatni atash mustaqil leksemalari</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Nisbatlanuvchi, o‘zgalanuvchi, tarzlanuvchi </w:t>
            </w:r>
          </w:p>
        </w:tc>
        <w:tc>
          <w:tcPr>
            <w:tcW w:w="136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Cheklan</w:t>
            </w:r>
            <w:r w:rsidRPr="00731485">
              <w:rPr>
                <w:rFonts w:ascii="TimesUZ" w:hAnsi="TimesUZ" w:cs="TimesUZ"/>
                <w:sz w:val="22"/>
                <w:szCs w:val="22"/>
                <w:lang w:val="uz-Cyrl-UZ"/>
              </w:rPr>
              <w:t>-</w:t>
            </w:r>
            <w:r w:rsidRPr="00731485">
              <w:rPr>
                <w:rFonts w:ascii="TimesUZ" w:hAnsi="TimesUZ" w:cs="TimesUZ"/>
                <w:sz w:val="22"/>
                <w:szCs w:val="22"/>
                <w:lang w:val="en-US"/>
              </w:rPr>
              <w:t>magan gap bo‘lagi</w:t>
            </w:r>
            <w:r w:rsidRPr="00731485">
              <w:rPr>
                <w:rFonts w:ascii="TimesUZ" w:hAnsi="TimesUZ" w:cs="TimesUZ"/>
                <w:sz w:val="22"/>
                <w:szCs w:val="22"/>
                <w:lang w:val="uz-Cyrl-UZ"/>
              </w:rPr>
              <w:t xml:space="preserve"> </w:t>
            </w:r>
            <w:r w:rsidRPr="00731485">
              <w:rPr>
                <w:rFonts w:ascii="TimesUZ" w:hAnsi="TimesUZ" w:cs="TimesUZ"/>
                <w:sz w:val="22"/>
                <w:szCs w:val="22"/>
                <w:lang w:val="en-US"/>
              </w:rPr>
              <w:t>bo‘lib kela olish</w:t>
            </w:r>
          </w:p>
        </w:tc>
        <w:tc>
          <w:tcPr>
            <w:tcW w:w="1156" w:type="dxa"/>
            <w:gridSpan w:val="4"/>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Morfologik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m</w:t>
            </w:r>
            <w:r w:rsidRPr="00731485">
              <w:rPr>
                <w:rFonts w:ascii="TimesUZ" w:hAnsi="TimesUZ" w:cs="TimesUZ"/>
                <w:sz w:val="22"/>
                <w:szCs w:val="22"/>
              </w:rPr>
              <w:t>a’noviy</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2</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Ot</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Predmet va predmetlikni</w:t>
            </w:r>
          </w:p>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 atash mustaqil leksemalari</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Sonlanuvchi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Cheklanma</w:t>
            </w:r>
            <w:r w:rsidRPr="00731485">
              <w:rPr>
                <w:rFonts w:ascii="TimesUZ" w:hAnsi="TimesUZ" w:cs="TimesUZ"/>
                <w:sz w:val="22"/>
                <w:szCs w:val="22"/>
                <w:lang w:val="uz-Cyrl-UZ"/>
              </w:rPr>
              <w:t>-</w:t>
            </w:r>
            <w:r w:rsidRPr="00731485">
              <w:rPr>
                <w:rFonts w:ascii="TimesUZ" w:hAnsi="TimesUZ" w:cs="TimesUZ"/>
                <w:sz w:val="22"/>
                <w:szCs w:val="22"/>
                <w:lang w:val="en-US"/>
              </w:rPr>
              <w:t>gan gap</w:t>
            </w:r>
            <w:r w:rsidRPr="00731485">
              <w:rPr>
                <w:rFonts w:ascii="TimesUZ" w:hAnsi="TimesUZ" w:cs="TimesUZ"/>
                <w:sz w:val="22"/>
                <w:szCs w:val="22"/>
                <w:lang w:val="uz-Cyrl-UZ"/>
              </w:rPr>
              <w:t xml:space="preserve"> </w:t>
            </w:r>
            <w:r w:rsidRPr="00731485">
              <w:rPr>
                <w:rFonts w:ascii="TimesUZ" w:hAnsi="TimesUZ" w:cs="TimesUZ"/>
                <w:sz w:val="22"/>
                <w:szCs w:val="22"/>
                <w:lang w:val="en-US"/>
              </w:rPr>
              <w:t>bo‘lagi</w:t>
            </w:r>
            <w:r w:rsidRPr="00731485">
              <w:rPr>
                <w:rFonts w:ascii="TimesUZ" w:hAnsi="TimesUZ" w:cs="TimesUZ"/>
                <w:sz w:val="22"/>
                <w:szCs w:val="22"/>
                <w:lang w:val="uz-Cyrl-UZ"/>
              </w:rPr>
              <w:t xml:space="preserve"> </w:t>
            </w:r>
            <w:r w:rsidRPr="00731485">
              <w:rPr>
                <w:rFonts w:ascii="TimesUZ" w:hAnsi="TimesUZ" w:cs="TimesUZ"/>
                <w:sz w:val="22"/>
                <w:szCs w:val="22"/>
                <w:lang w:val="en-US"/>
              </w:rPr>
              <w:t>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Morfologik va</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m</w:t>
            </w:r>
            <w:r w:rsidRPr="00731485">
              <w:rPr>
                <w:rFonts w:ascii="TimesUZ" w:hAnsi="TimesUZ" w:cs="TimesUZ"/>
                <w:sz w:val="22"/>
                <w:szCs w:val="22"/>
              </w:rPr>
              <w:t>a’noviy</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3</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Sifat</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Belgini atash mustaqil leksemalari</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Darajalanuvchi</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Cheklanma</w:t>
            </w:r>
            <w:r w:rsidRPr="00731485">
              <w:rPr>
                <w:rFonts w:ascii="TimesUZ" w:hAnsi="TimesUZ" w:cs="TimesUZ"/>
                <w:sz w:val="22"/>
                <w:szCs w:val="22"/>
                <w:lang w:val="uz-Cyrl-UZ"/>
              </w:rPr>
              <w:t>-</w:t>
            </w:r>
            <w:r w:rsidRPr="00731485">
              <w:rPr>
                <w:rFonts w:ascii="TimesUZ" w:hAnsi="TimesUZ" w:cs="TimesUZ"/>
                <w:sz w:val="22"/>
                <w:szCs w:val="22"/>
                <w:lang w:val="en-US"/>
              </w:rPr>
              <w:t>gan gap bo‘lagi 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845D7E">
            <w:pPr>
              <w:tabs>
                <w:tab w:val="left" w:pos="540"/>
              </w:tabs>
              <w:jc w:val="both"/>
              <w:rPr>
                <w:rFonts w:ascii="TimesUZ" w:hAnsi="TimesUZ" w:cs="TimesUZ"/>
                <w:sz w:val="22"/>
                <w:szCs w:val="22"/>
              </w:rPr>
            </w:pPr>
            <w:r w:rsidRPr="00731485">
              <w:rPr>
                <w:rFonts w:ascii="TimesUZ" w:hAnsi="TimesUZ" w:cs="TimesUZ"/>
                <w:sz w:val="22"/>
                <w:szCs w:val="22"/>
              </w:rPr>
              <w:t xml:space="preserve">Morfologik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m</w:t>
            </w:r>
            <w:r w:rsidRPr="00731485">
              <w:rPr>
                <w:rFonts w:ascii="TimesUZ" w:hAnsi="TimesUZ" w:cs="TimesUZ"/>
                <w:sz w:val="22"/>
                <w:szCs w:val="22"/>
              </w:rPr>
              <w:t>a’noviy</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4</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Son </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 xml:space="preserve">Miqdorni atash mustaqil leksemalari </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Tartiblanuvchi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Cheklanmagan gap bo‘lagi 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Morfologik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m</w:t>
            </w:r>
            <w:r w:rsidRPr="00731485">
              <w:rPr>
                <w:rFonts w:ascii="TimesUZ" w:hAnsi="TimesUZ" w:cs="TimesUZ"/>
                <w:sz w:val="22"/>
                <w:szCs w:val="22"/>
              </w:rPr>
              <w:t>a’noviy</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5</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Ravish</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O‘rin-payt, tarz-tusni</w:t>
            </w:r>
            <w:r w:rsidRPr="00731485">
              <w:rPr>
                <w:rFonts w:ascii="TimesUZ" w:hAnsi="TimesUZ" w:cs="TimesUZ"/>
                <w:sz w:val="22"/>
                <w:szCs w:val="22"/>
                <w:lang w:val="uz-Cyrl-UZ"/>
              </w:rPr>
              <w:t xml:space="preserve"> </w:t>
            </w:r>
            <w:r w:rsidRPr="00731485">
              <w:rPr>
                <w:rFonts w:ascii="TimesUZ" w:hAnsi="TimesUZ" w:cs="TimesUZ"/>
                <w:sz w:val="22"/>
                <w:szCs w:val="22"/>
                <w:lang w:val="en-US"/>
              </w:rPr>
              <w:t>atash</w:t>
            </w:r>
          </w:p>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mustaqil leksemalari</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Cheklanmagan gap bo‘lagi 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Morfologik va</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s</w:t>
            </w:r>
            <w:r w:rsidRPr="00731485">
              <w:rPr>
                <w:rFonts w:ascii="TimesUZ" w:hAnsi="TimesUZ" w:cs="TimesUZ"/>
                <w:sz w:val="22"/>
                <w:szCs w:val="22"/>
              </w:rPr>
              <w:t>intaktik</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6</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Taqlid</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 xml:space="preserve">Tovush yoki ko‘rinishga </w:t>
            </w:r>
          </w:p>
          <w:p w:rsidR="00133E38" w:rsidRPr="00731485" w:rsidRDefault="008D4B39"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T</w:t>
            </w:r>
            <w:r w:rsidR="00133E38" w:rsidRPr="00731485">
              <w:rPr>
                <w:rFonts w:ascii="TimesUZ" w:hAnsi="TimesUZ" w:cs="TimesUZ"/>
                <w:sz w:val="22"/>
                <w:szCs w:val="22"/>
                <w:lang w:val="en-US"/>
              </w:rPr>
              <w:t>aqlid</w:t>
            </w:r>
            <w:r>
              <w:rPr>
                <w:rFonts w:ascii="TimesUZ" w:hAnsi="TimesUZ" w:cs="TimesUZ"/>
                <w:sz w:val="22"/>
                <w:szCs w:val="22"/>
                <w:lang w:val="en-US"/>
              </w:rPr>
              <w:t>ni bildiruvchi</w:t>
            </w:r>
            <w:r w:rsidR="00133E38" w:rsidRPr="00731485">
              <w:rPr>
                <w:rFonts w:ascii="TimesUZ" w:hAnsi="TimesUZ" w:cs="TimesUZ"/>
                <w:sz w:val="22"/>
                <w:szCs w:val="22"/>
                <w:lang w:val="en-US"/>
              </w:rPr>
              <w:t xml:space="preserve"> mustaqil leksemalar</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Cheklanmagan gap bo‘lagi 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845D7E">
            <w:pPr>
              <w:tabs>
                <w:tab w:val="left" w:pos="540"/>
              </w:tabs>
              <w:jc w:val="both"/>
              <w:rPr>
                <w:rFonts w:ascii="TimesUZ" w:hAnsi="TimesUZ" w:cs="TimesUZ"/>
                <w:sz w:val="22"/>
                <w:szCs w:val="22"/>
              </w:rPr>
            </w:pPr>
            <w:r w:rsidRPr="00731485">
              <w:rPr>
                <w:rFonts w:ascii="TimesUZ" w:hAnsi="TimesUZ" w:cs="TimesUZ"/>
                <w:sz w:val="22"/>
                <w:szCs w:val="22"/>
              </w:rPr>
              <w:t xml:space="preserve">Ma’noviy </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7</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Olmosh</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Ishora qiluvchi</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mustaqil leksemalar</w:t>
            </w: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O‘zgaruvchi</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lang w:val="en-US"/>
              </w:rPr>
            </w:pPr>
            <w:r w:rsidRPr="00731485">
              <w:rPr>
                <w:rFonts w:ascii="TimesUZ" w:hAnsi="TimesUZ" w:cs="TimesUZ"/>
                <w:sz w:val="22"/>
                <w:szCs w:val="22"/>
                <w:lang w:val="en-US"/>
              </w:rPr>
              <w:t>Cheklanmagan gap bo‘lagi bo‘lib kela olish</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Ma’noviy </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
              <w:jc w:val="both"/>
              <w:rPr>
                <w:rFonts w:ascii="TimesUZ" w:hAnsi="TimesUZ" w:cs="TimesUZ"/>
                <w:sz w:val="22"/>
                <w:szCs w:val="22"/>
              </w:rPr>
            </w:pPr>
            <w:r w:rsidRPr="00731485">
              <w:rPr>
                <w:rFonts w:ascii="TimesUZ" w:hAnsi="TimesUZ" w:cs="TimesUZ"/>
                <w:sz w:val="22"/>
                <w:szCs w:val="22"/>
              </w:rPr>
              <w:t>8</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Cyr" w:hAnsi="TimesUZ Cyr" w:cs="TimesUZ Cyr"/>
                <w:sz w:val="22"/>
                <w:szCs w:val="22"/>
              </w:rPr>
              <w:t>Кo‘</w:t>
            </w:r>
            <w:r w:rsidRPr="00731485">
              <w:rPr>
                <w:rFonts w:ascii="TimesUZ" w:hAnsi="TimesUZ" w:cs="TimesUZ"/>
                <w:sz w:val="22"/>
                <w:szCs w:val="22"/>
              </w:rPr>
              <w:t>makchi</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So‘zni so‘zga bog‘lovchi, gap bo‘lagi vazifasida kela </w:t>
            </w:r>
            <w:r w:rsidR="00A83717">
              <w:rPr>
                <w:noProof/>
              </w:rPr>
              <mc:AlternateContent>
                <mc:Choice Requires="wps">
                  <w:drawing>
                    <wp:anchor distT="0" distB="0" distL="114300" distR="114300" simplePos="0" relativeHeight="251674624" behindDoc="0" locked="1" layoutInCell="1" allowOverlap="1">
                      <wp:simplePos x="0" y="0"/>
                      <wp:positionH relativeFrom="column">
                        <wp:posOffset>-1905000</wp:posOffset>
                      </wp:positionH>
                      <wp:positionV relativeFrom="paragraph">
                        <wp:posOffset>-6219825</wp:posOffset>
                      </wp:positionV>
                      <wp:extent cx="3086100" cy="231140"/>
                      <wp:effectExtent l="0" t="0" r="0" b="0"/>
                      <wp:wrapNone/>
                      <wp:docPr id="1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FC634A" w:rsidRDefault="002C5854" w:rsidP="00133E38">
                                  <w:pPr>
                                    <w:jc w:val="right"/>
                                    <w:rPr>
                                      <w:rFonts w:ascii="TimesUZ" w:hAnsi="TimesUZ" w:cs="TimesUZ"/>
                                      <w:i/>
                                      <w:iCs/>
                                      <w:sz w:val="18"/>
                                      <w:szCs w:val="18"/>
                                      <w:lang w:val="en-US"/>
                                    </w:rPr>
                                  </w:pPr>
                                  <w:r w:rsidRPr="00FC634A">
                                    <w:rPr>
                                      <w:rFonts w:ascii="TimesUZ" w:hAnsi="TimesUZ" w:cs="TimesUZ"/>
                                      <w:i/>
                                      <w:iCs/>
                                      <w:sz w:val="18"/>
                                      <w:szCs w:val="18"/>
                                      <w:lang w:val="en-US"/>
                                    </w:rPr>
                                    <w:t>jadvalning davomi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50pt;margin-top:-489.75pt;width:243pt;height:1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6p3hAIAABI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fn&#10;UB9FOiDpgQ8eXesB5bNQoN64CvzuDXj6AfbBOSbrzJ2mXxxS+qYlasOvrNV9ywmDALNwMjk5OuK4&#10;ALLu32sG95Ct1xFoaGwXqgf1QIAOgTweyQmxUNg8T+ezLAUTBVt+nmVFZC8h1eG0sc6/5bpDYVJj&#10;C+RHdLK7cz5EQ6qDS7jMaSnYSkgZF3azvpEW7QgIZRW/mMALN6mCs9Lh2Ig47kCQcEewhXAj8U9l&#10;lhfpdV5OVrP5xaRYFdNJeZHOJ2lWXpeztCiL29X3EGBWVK1gjKs7ofhBhFnxdyTv22GUT5Qh6mtc&#10;TvPpSNEfk0zj97skO+GhJ6Xoajw/OpEqEPtGMUibVJ4IOc6Tn8OPVYYaHP6xKlEGgflRA35YD4AS&#10;tLHW7BEEYTXwBdTCQwKTVttvGPXQlDV2X7fEcozkOwWiKrMCWEc+LorpRQ4Le2pZn1qIogBVY4/R&#10;OL3xY+dvjRWbFm4aZaz0FQixEVEjz1Ht5QuNF5PZPxKhs0/X0ev5KVv+AAAA//8DAFBLAwQUAAYA&#10;CAAAACEAfqZsluEAAAAOAQAADwAAAGRycy9kb3ducmV2LnhtbEyPQU+DQBCF7yb+h82YeDHtUttC&#10;QZZGTTReW/sDBnYLRHaWsNtC/73DSW8zb17efC/fT7YTVzP41pGC1TICYahyuqVawen7Y7ED4QOS&#10;xs6RUXAzHvbF/V2OmXYjHcz1GGrBIeQzVNCE0GdS+qoxFv3S9Yb4dnaDxcDrUEs94MjhtpPPURRL&#10;iy3xhwZ7896Y6ud4sQrOX+PTNh3Lz3BKDpv4DdukdDelHh+m1xcQwUzhzwwzPqNDwUylu5D2olOw&#10;WEcRlwk8pUm6BTF7djFL5Sxt1iuQRS7/1yh+AQAA//8DAFBLAQItABQABgAIAAAAIQC2gziS/gAA&#10;AOEBAAATAAAAAAAAAAAAAAAAAAAAAABbQ29udGVudF9UeXBlc10ueG1sUEsBAi0AFAAGAAgAAAAh&#10;ADj9If/WAAAAlAEAAAsAAAAAAAAAAAAAAAAALwEAAF9yZWxzLy5yZWxzUEsBAi0AFAAGAAgAAAAh&#10;AO/bqneEAgAAEgUAAA4AAAAAAAAAAAAAAAAALgIAAGRycy9lMm9Eb2MueG1sUEsBAi0AFAAGAAgA&#10;AAAhAH6mbJbhAAAADgEAAA8AAAAAAAAAAAAAAAAA3gQAAGRycy9kb3ducmV2LnhtbFBLBQYAAAAA&#10;BAAEAPMAAADsBQAAAAA=&#10;" stroked="f">
                      <v:textbox>
                        <w:txbxContent>
                          <w:p w:rsidR="002C5854" w:rsidRPr="00FC634A" w:rsidRDefault="002C5854" w:rsidP="00133E38">
                            <w:pPr>
                              <w:jc w:val="right"/>
                              <w:rPr>
                                <w:rFonts w:ascii="TimesUZ" w:hAnsi="TimesUZ" w:cs="TimesUZ"/>
                                <w:i/>
                                <w:iCs/>
                                <w:sz w:val="18"/>
                                <w:szCs w:val="18"/>
                                <w:lang w:val="en-US"/>
                              </w:rPr>
                            </w:pPr>
                            <w:r w:rsidRPr="00FC634A">
                              <w:rPr>
                                <w:rFonts w:ascii="TimesUZ" w:hAnsi="TimesUZ" w:cs="TimesUZ"/>
                                <w:i/>
                                <w:iCs/>
                                <w:sz w:val="18"/>
                                <w:szCs w:val="18"/>
                                <w:lang w:val="en-US"/>
                              </w:rPr>
                              <w:t>jadvalning davomi</w:t>
                            </w:r>
                          </w:p>
                        </w:txbxContent>
                      </v:textbox>
                      <w10:anchorlock/>
                    </v:shape>
                  </w:pict>
                </mc:Fallback>
              </mc:AlternateContent>
            </w:r>
            <w:r w:rsidRPr="00731485">
              <w:rPr>
                <w:rFonts w:ascii="TimesUZ" w:hAnsi="TimesUZ" w:cs="TimesUZ"/>
                <w:sz w:val="22"/>
                <w:szCs w:val="22"/>
                <w:lang w:val="en-US"/>
              </w:rPr>
              <w:t>olmaydigan so‘zlar</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Ma’noviy va </w:t>
            </w:r>
            <w:r w:rsidRPr="00731485">
              <w:rPr>
                <w:rFonts w:ascii="TimesUZ" w:hAnsi="TimesUZ" w:cs="TimesUZ"/>
                <w:sz w:val="22"/>
                <w:szCs w:val="22"/>
                <w:lang w:val="en-US"/>
              </w:rPr>
              <w:t>c</w:t>
            </w:r>
            <w:r w:rsidRPr="00731485">
              <w:rPr>
                <w:rFonts w:ascii="TimesUZ" w:hAnsi="TimesUZ" w:cs="TimesUZ"/>
                <w:sz w:val="22"/>
                <w:szCs w:val="22"/>
              </w:rPr>
              <w:t xml:space="preserve">intaktik </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9</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Bog‘lovchi</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So‘zni va gapni bog‘lovchi, gap bo‘lagi vazifasida kela olmaydigan so‘z</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Sintaktik </w:t>
            </w:r>
          </w:p>
        </w:tc>
      </w:tr>
      <w:tr w:rsidR="00133E38" w:rsidRPr="00F05A43" w:rsidTr="008D4B39">
        <w:trPr>
          <w:gridAfter w:val="1"/>
          <w:wAfter w:w="18" w:type="dxa"/>
          <w:cantSplit/>
          <w:trHeight w:val="1134"/>
          <w:jc w:val="center"/>
        </w:trPr>
        <w:tc>
          <w:tcPr>
            <w:tcW w:w="47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10</w:t>
            </w:r>
          </w:p>
        </w:tc>
        <w:tc>
          <w:tcPr>
            <w:tcW w:w="54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Yuklama </w:t>
            </w:r>
          </w:p>
        </w:tc>
        <w:tc>
          <w:tcPr>
            <w:tcW w:w="1620"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1615"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36"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Gap bo‘lagi vazifasida </w:t>
            </w:r>
          </w:p>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kela olmay-digan so‘z</w:t>
            </w:r>
          </w:p>
        </w:tc>
        <w:tc>
          <w:tcPr>
            <w:tcW w:w="1089"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Ma’noviy </w:t>
            </w:r>
          </w:p>
        </w:tc>
      </w:tr>
      <w:tr w:rsidR="00133E38" w:rsidRPr="00F05A43" w:rsidTr="008D4B39">
        <w:trPr>
          <w:gridAfter w:val="1"/>
          <w:wAfter w:w="18" w:type="dxa"/>
          <w:cantSplit/>
          <w:trHeight w:val="1134"/>
          <w:jc w:val="center"/>
        </w:trPr>
        <w:tc>
          <w:tcPr>
            <w:tcW w:w="473" w:type="dxa"/>
            <w:vMerge w:val="restart"/>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11</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center"/>
              <w:rPr>
                <w:rFonts w:ascii="TimesUZ" w:hAnsi="TimesUZ" w:cs="TimesUZ"/>
                <w:sz w:val="22"/>
                <w:szCs w:val="22"/>
              </w:rPr>
            </w:pPr>
            <w:r w:rsidRPr="00731485">
              <w:rPr>
                <w:rFonts w:ascii="TimesUZ" w:hAnsi="TimesUZ" w:cs="TimesUZ"/>
                <w:sz w:val="22"/>
                <w:szCs w:val="22"/>
              </w:rPr>
              <w:t>So‘z</w:t>
            </w:r>
            <w:r w:rsidRPr="00731485">
              <w:rPr>
                <w:rFonts w:ascii="TimesUZ" w:hAnsi="TimesUZ" w:cs="TimesUZ"/>
                <w:sz w:val="22"/>
                <w:szCs w:val="22"/>
                <w:lang w:val="en-US"/>
              </w:rPr>
              <w:t>-</w:t>
            </w:r>
            <w:r w:rsidRPr="00731485">
              <w:rPr>
                <w:rFonts w:ascii="TimesUZ" w:hAnsi="TimesUZ" w:cs="TimesUZ"/>
                <w:sz w:val="22"/>
                <w:szCs w:val="22"/>
              </w:rPr>
              <w:t>gaplar</w:t>
            </w:r>
          </w:p>
        </w:tc>
        <w:tc>
          <w:tcPr>
            <w:tcW w:w="36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center"/>
              <w:rPr>
                <w:rFonts w:ascii="TimesUZ" w:hAnsi="TimesUZ" w:cs="TimesUZ"/>
                <w:sz w:val="22"/>
                <w:szCs w:val="22"/>
              </w:rPr>
            </w:pPr>
            <w:r w:rsidRPr="00731485">
              <w:rPr>
                <w:rFonts w:ascii="TimesUZ" w:hAnsi="TimesUZ" w:cs="TimesUZ"/>
                <w:sz w:val="22"/>
                <w:szCs w:val="22"/>
              </w:rPr>
              <w:t>Modal</w:t>
            </w:r>
          </w:p>
        </w:tc>
        <w:tc>
          <w:tcPr>
            <w:tcW w:w="1260"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Munosabatni atash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leksemalari</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20"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Ajraluvchilik (gap bo‘laklari </w:t>
            </w:r>
          </w:p>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 xml:space="preserve">bilan munosa-batga kirisha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olmaslik)</w:t>
            </w:r>
          </w:p>
        </w:tc>
        <w:tc>
          <w:tcPr>
            <w:tcW w:w="108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Ma’noviy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sintaktik </w:t>
            </w:r>
          </w:p>
        </w:tc>
      </w:tr>
      <w:tr w:rsidR="00133E38" w:rsidRPr="00F05A43" w:rsidTr="008D4B39">
        <w:trPr>
          <w:gridAfter w:val="1"/>
          <w:wAfter w:w="18" w:type="dxa"/>
          <w:cantSplit/>
          <w:trHeight w:val="1134"/>
          <w:jc w:val="center"/>
        </w:trPr>
        <w:tc>
          <w:tcPr>
            <w:tcW w:w="473"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540"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36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center"/>
              <w:rPr>
                <w:rFonts w:ascii="TimesUZ" w:hAnsi="TimesUZ" w:cs="TimesUZ"/>
                <w:sz w:val="22"/>
                <w:szCs w:val="22"/>
              </w:rPr>
            </w:pPr>
            <w:r w:rsidRPr="00731485">
              <w:rPr>
                <w:rFonts w:ascii="TimesUZ" w:hAnsi="TimesUZ" w:cs="TimesUZ"/>
                <w:sz w:val="22"/>
                <w:szCs w:val="22"/>
              </w:rPr>
              <w:t>Undov</w:t>
            </w:r>
          </w:p>
        </w:tc>
        <w:tc>
          <w:tcPr>
            <w:tcW w:w="1260"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His</w:t>
            </w:r>
            <w:r w:rsidRPr="00731485">
              <w:rPr>
                <w:rFonts w:ascii="TimesUZ" w:hAnsi="TimesUZ" w:cs="TimesUZ"/>
                <w:sz w:val="22"/>
                <w:szCs w:val="22"/>
                <w:lang w:val="en-US"/>
              </w:rPr>
              <w:t>-</w:t>
            </w:r>
            <w:r w:rsidRPr="00731485">
              <w:rPr>
                <w:rFonts w:ascii="TimesUZ" w:hAnsi="TimesUZ" w:cs="TimesUZ"/>
                <w:sz w:val="22"/>
                <w:szCs w:val="22"/>
              </w:rPr>
              <w:t>hayajonni tasvirlash leksemalari</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 xml:space="preserve">O‘zgarmaslik </w:t>
            </w:r>
          </w:p>
        </w:tc>
        <w:tc>
          <w:tcPr>
            <w:tcW w:w="1420"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 w:val="left" w:pos="1842"/>
              </w:tabs>
              <w:ind w:firstLine="540"/>
              <w:jc w:val="both"/>
              <w:rPr>
                <w:rFonts w:ascii="TimesUZ" w:hAnsi="TimesUZ" w:cs="TimesUZ"/>
                <w:sz w:val="22"/>
                <w:szCs w:val="22"/>
                <w:lang w:val="en-US"/>
              </w:rPr>
            </w:pPr>
            <w:r w:rsidRPr="00731485">
              <w:rPr>
                <w:rFonts w:ascii="TimesUZ" w:hAnsi="TimesUZ" w:cs="TimesUZ"/>
                <w:sz w:val="22"/>
                <w:szCs w:val="22"/>
                <w:lang w:val="en-US"/>
              </w:rPr>
              <w:t xml:space="preserve">Ajraluvchilik (gap bo‘laklari </w:t>
            </w:r>
          </w:p>
          <w:p w:rsidR="00133E38" w:rsidRPr="00731485" w:rsidRDefault="00133E38" w:rsidP="00D65280">
            <w:pPr>
              <w:tabs>
                <w:tab w:val="left" w:pos="540"/>
                <w:tab w:val="left" w:pos="1842"/>
              </w:tabs>
              <w:ind w:firstLine="540"/>
              <w:jc w:val="both"/>
              <w:rPr>
                <w:rFonts w:ascii="TimesUZ" w:hAnsi="TimesUZ" w:cs="TimesUZ"/>
                <w:sz w:val="22"/>
                <w:szCs w:val="22"/>
                <w:lang w:val="en-US"/>
              </w:rPr>
            </w:pPr>
            <w:r w:rsidRPr="00731485">
              <w:rPr>
                <w:rFonts w:ascii="TimesUZ" w:hAnsi="TimesUZ" w:cs="TimesUZ"/>
                <w:sz w:val="22"/>
                <w:szCs w:val="22"/>
                <w:lang w:val="en-US"/>
              </w:rPr>
              <w:t>bilan munosa-</w:t>
            </w:r>
          </w:p>
          <w:p w:rsidR="00133E38" w:rsidRPr="00731485" w:rsidRDefault="00133E38" w:rsidP="00D65280">
            <w:pPr>
              <w:tabs>
                <w:tab w:val="left" w:pos="540"/>
                <w:tab w:val="left" w:pos="1842"/>
              </w:tabs>
              <w:ind w:firstLine="540"/>
              <w:jc w:val="both"/>
              <w:rPr>
                <w:rFonts w:ascii="TimesUZ" w:hAnsi="TimesUZ" w:cs="TimesUZ"/>
                <w:sz w:val="22"/>
                <w:szCs w:val="22"/>
              </w:rPr>
            </w:pPr>
            <w:r w:rsidRPr="00731485">
              <w:rPr>
                <w:rFonts w:ascii="TimesUZ" w:hAnsi="TimesUZ" w:cs="TimesUZ"/>
                <w:sz w:val="22"/>
                <w:szCs w:val="22"/>
              </w:rPr>
              <w:t xml:space="preserve">batga kirisha </w:t>
            </w:r>
          </w:p>
          <w:p w:rsidR="00133E38" w:rsidRPr="00731485" w:rsidRDefault="00133E38" w:rsidP="00D65280">
            <w:pPr>
              <w:tabs>
                <w:tab w:val="left" w:pos="540"/>
                <w:tab w:val="left" w:pos="1842"/>
              </w:tabs>
              <w:ind w:firstLine="540"/>
              <w:jc w:val="both"/>
              <w:rPr>
                <w:rFonts w:ascii="TimesUZ" w:hAnsi="TimesUZ" w:cs="TimesUZ"/>
                <w:sz w:val="22"/>
                <w:szCs w:val="22"/>
              </w:rPr>
            </w:pPr>
            <w:r w:rsidRPr="00731485">
              <w:rPr>
                <w:rFonts w:ascii="TimesUZ" w:hAnsi="TimesUZ" w:cs="TimesUZ"/>
                <w:sz w:val="22"/>
                <w:szCs w:val="22"/>
              </w:rPr>
              <w:t>olmaslik)</w:t>
            </w:r>
          </w:p>
        </w:tc>
        <w:tc>
          <w:tcPr>
            <w:tcW w:w="108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Ma’noviy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s</w:t>
            </w:r>
            <w:r w:rsidRPr="00731485">
              <w:rPr>
                <w:rFonts w:ascii="TimesUZ" w:hAnsi="TimesUZ" w:cs="TimesUZ"/>
                <w:sz w:val="22"/>
                <w:szCs w:val="22"/>
              </w:rPr>
              <w:t>intaktik</w:t>
            </w:r>
          </w:p>
        </w:tc>
      </w:tr>
      <w:tr w:rsidR="00133E38" w:rsidRPr="00F05A43" w:rsidTr="008D4B39">
        <w:trPr>
          <w:gridAfter w:val="1"/>
          <w:wAfter w:w="18" w:type="dxa"/>
          <w:cantSplit/>
          <w:trHeight w:val="1134"/>
          <w:jc w:val="center"/>
        </w:trPr>
        <w:tc>
          <w:tcPr>
            <w:tcW w:w="473"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540"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36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center"/>
              <w:rPr>
                <w:rFonts w:ascii="TimesUZ" w:hAnsi="TimesUZ" w:cs="TimesUZ"/>
                <w:sz w:val="22"/>
                <w:szCs w:val="22"/>
                <w:lang w:val="en-US"/>
              </w:rPr>
            </w:pPr>
            <w:r w:rsidRPr="00731485">
              <w:rPr>
                <w:rFonts w:ascii="TimesUZ" w:hAnsi="TimesUZ" w:cs="TimesUZ"/>
                <w:sz w:val="22"/>
                <w:szCs w:val="22"/>
                <w:lang w:val="en-US"/>
              </w:rPr>
              <w:t>Tasdiq va inkor</w:t>
            </w:r>
          </w:p>
          <w:p w:rsidR="00133E38" w:rsidRPr="00731485" w:rsidRDefault="00133E38" w:rsidP="00D65280">
            <w:pPr>
              <w:tabs>
                <w:tab w:val="left" w:pos="540"/>
              </w:tabs>
              <w:ind w:firstLine="540"/>
              <w:jc w:val="center"/>
              <w:rPr>
                <w:rFonts w:ascii="TimesUZ" w:hAnsi="TimesUZ" w:cs="TimesUZ"/>
                <w:sz w:val="22"/>
                <w:szCs w:val="22"/>
                <w:lang w:val="en-US"/>
              </w:rPr>
            </w:pPr>
            <w:r w:rsidRPr="00731485">
              <w:rPr>
                <w:rFonts w:ascii="TimesUZ" w:hAnsi="TimesUZ" w:cs="TimesUZ"/>
                <w:sz w:val="22"/>
                <w:szCs w:val="22"/>
                <w:lang w:val="en-US"/>
              </w:rPr>
              <w:t>so‘zlar</w:t>
            </w:r>
          </w:p>
        </w:tc>
        <w:tc>
          <w:tcPr>
            <w:tcW w:w="1260"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Tasdiq</w:t>
            </w:r>
            <w:r w:rsidRPr="00731485">
              <w:rPr>
                <w:rFonts w:ascii="TimesUZ" w:hAnsi="TimesUZ" w:cs="TimesUZ"/>
                <w:sz w:val="22"/>
                <w:szCs w:val="22"/>
                <w:lang w:val="en-US"/>
              </w:rPr>
              <w:t>-</w:t>
            </w:r>
            <w:r w:rsidRPr="00731485">
              <w:rPr>
                <w:rFonts w:ascii="TimesUZ" w:hAnsi="TimesUZ" w:cs="TimesUZ"/>
                <w:sz w:val="22"/>
                <w:szCs w:val="22"/>
              </w:rPr>
              <w:t>inkor ma’noli</w:t>
            </w:r>
            <w:r w:rsidR="008D4B39">
              <w:rPr>
                <w:rFonts w:ascii="TimesUZ" w:hAnsi="TimesUZ" w:cs="TimesUZ"/>
                <w:sz w:val="22"/>
                <w:szCs w:val="22"/>
                <w:lang w:val="en-US"/>
              </w:rPr>
              <w:t xml:space="preserve"> l</w:t>
            </w:r>
            <w:r w:rsidRPr="00731485">
              <w:rPr>
                <w:rFonts w:ascii="TimesUZ" w:hAnsi="TimesUZ" w:cs="TimesUZ"/>
                <w:sz w:val="22"/>
                <w:szCs w:val="22"/>
              </w:rPr>
              <w:t>eksemalar</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O‘zgarmaslik </w:t>
            </w:r>
          </w:p>
        </w:tc>
        <w:tc>
          <w:tcPr>
            <w:tcW w:w="1420"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Ajraluvchilik (gap bo‘laklari bilan munosa-batga kirisha olmaslik)</w:t>
            </w:r>
          </w:p>
        </w:tc>
        <w:tc>
          <w:tcPr>
            <w:tcW w:w="108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Ma’noviy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s</w:t>
            </w:r>
            <w:r w:rsidRPr="00731485">
              <w:rPr>
                <w:rFonts w:ascii="TimesUZ" w:hAnsi="TimesUZ" w:cs="TimesUZ"/>
                <w:sz w:val="22"/>
                <w:szCs w:val="22"/>
              </w:rPr>
              <w:t>intaktik</w:t>
            </w:r>
          </w:p>
        </w:tc>
      </w:tr>
      <w:tr w:rsidR="00133E38" w:rsidRPr="00F05A43" w:rsidTr="008D4B39">
        <w:trPr>
          <w:gridAfter w:val="1"/>
          <w:wAfter w:w="18" w:type="dxa"/>
          <w:cantSplit/>
          <w:trHeight w:val="1134"/>
          <w:jc w:val="center"/>
        </w:trPr>
        <w:tc>
          <w:tcPr>
            <w:tcW w:w="473"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540" w:type="dxa"/>
            <w:vMerge/>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p>
        </w:tc>
        <w:tc>
          <w:tcPr>
            <w:tcW w:w="360" w:type="dxa"/>
            <w:tcBorders>
              <w:top w:val="single" w:sz="4" w:space="0" w:color="auto"/>
              <w:left w:val="single" w:sz="4" w:space="0" w:color="auto"/>
              <w:bottom w:val="single" w:sz="4" w:space="0" w:color="auto"/>
              <w:right w:val="single" w:sz="4" w:space="0" w:color="auto"/>
            </w:tcBorders>
            <w:textDirection w:val="btLr"/>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Taklif so‘zlar </w:t>
            </w:r>
          </w:p>
        </w:tc>
        <w:tc>
          <w:tcPr>
            <w:tcW w:w="1260"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jc w:val="both"/>
              <w:rPr>
                <w:rFonts w:ascii="TimesUZ" w:hAnsi="TimesUZ" w:cs="TimesUZ"/>
                <w:sz w:val="22"/>
                <w:szCs w:val="22"/>
              </w:rPr>
            </w:pPr>
            <w:r w:rsidRPr="00731485">
              <w:rPr>
                <w:rFonts w:ascii="TimesUZ" w:hAnsi="TimesUZ" w:cs="TimesUZ"/>
                <w:sz w:val="22"/>
                <w:szCs w:val="22"/>
              </w:rPr>
              <w:t>Taklif ma’noli leksemalar</w:t>
            </w:r>
          </w:p>
        </w:tc>
        <w:tc>
          <w:tcPr>
            <w:tcW w:w="1637" w:type="dxa"/>
            <w:gridSpan w:val="2"/>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O‘zgarmaslik </w:t>
            </w:r>
          </w:p>
        </w:tc>
        <w:tc>
          <w:tcPr>
            <w:tcW w:w="1420" w:type="dxa"/>
            <w:gridSpan w:val="3"/>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Ajraluvchilik</w:t>
            </w:r>
          </w:p>
          <w:p w:rsidR="00133E38" w:rsidRPr="00731485" w:rsidRDefault="00133E38" w:rsidP="00D65280">
            <w:pPr>
              <w:tabs>
                <w:tab w:val="left" w:pos="540"/>
              </w:tabs>
              <w:ind w:firstLine="540"/>
              <w:jc w:val="both"/>
              <w:rPr>
                <w:rFonts w:ascii="TimesUZ" w:hAnsi="TimesUZ" w:cs="TimesUZ"/>
                <w:sz w:val="22"/>
                <w:szCs w:val="22"/>
                <w:lang w:val="en-US"/>
              </w:rPr>
            </w:pPr>
            <w:r w:rsidRPr="00731485">
              <w:rPr>
                <w:rFonts w:ascii="TimesUZ" w:hAnsi="TimesUZ" w:cs="TimesUZ"/>
                <w:sz w:val="22"/>
                <w:szCs w:val="22"/>
                <w:lang w:val="en-US"/>
              </w:rPr>
              <w:t>(gap bo‘laklari bilan munosa-batga kirisha olmaslik)</w:t>
            </w:r>
          </w:p>
        </w:tc>
        <w:tc>
          <w:tcPr>
            <w:tcW w:w="1083" w:type="dxa"/>
            <w:tcBorders>
              <w:top w:val="single" w:sz="4" w:space="0" w:color="auto"/>
              <w:left w:val="single" w:sz="4" w:space="0" w:color="auto"/>
              <w:bottom w:val="single" w:sz="4" w:space="0" w:color="auto"/>
              <w:right w:val="single" w:sz="4" w:space="0" w:color="auto"/>
            </w:tcBorders>
          </w:tcPr>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rPr>
              <w:t xml:space="preserve">Ma’noviy va </w:t>
            </w:r>
          </w:p>
          <w:p w:rsidR="00133E38" w:rsidRPr="00731485" w:rsidRDefault="00133E38" w:rsidP="00D65280">
            <w:pPr>
              <w:tabs>
                <w:tab w:val="left" w:pos="540"/>
              </w:tabs>
              <w:ind w:firstLine="540"/>
              <w:jc w:val="both"/>
              <w:rPr>
                <w:rFonts w:ascii="TimesUZ" w:hAnsi="TimesUZ" w:cs="TimesUZ"/>
                <w:sz w:val="22"/>
                <w:szCs w:val="22"/>
              </w:rPr>
            </w:pPr>
            <w:r w:rsidRPr="00731485">
              <w:rPr>
                <w:rFonts w:ascii="TimesUZ" w:hAnsi="TimesUZ" w:cs="TimesUZ"/>
                <w:sz w:val="22"/>
                <w:szCs w:val="22"/>
                <w:lang w:val="en-US"/>
              </w:rPr>
              <w:t>s</w:t>
            </w:r>
            <w:r w:rsidRPr="00731485">
              <w:rPr>
                <w:rFonts w:ascii="TimesUZ" w:hAnsi="TimesUZ" w:cs="TimesUZ"/>
                <w:sz w:val="22"/>
                <w:szCs w:val="22"/>
              </w:rPr>
              <w:t>intaktik</w:t>
            </w:r>
          </w:p>
        </w:tc>
      </w:tr>
    </w:tbl>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tilida so‘z turkumlari mazkur belgilari asosida quyidagi ko‘rinishda tartiblanadi:</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b/>
          <w:bCs/>
          <w:sz w:val="26"/>
          <w:szCs w:val="26"/>
          <w:lang w:val="en-US"/>
        </w:rPr>
        <w:t>I.</w:t>
      </w:r>
      <w:r w:rsidRPr="00F05A43">
        <w:rPr>
          <w:rFonts w:ascii="TimesUZ" w:hAnsi="TimesUZ" w:cs="TimesUZ"/>
          <w:b/>
          <w:bCs/>
          <w:sz w:val="26"/>
          <w:szCs w:val="26"/>
          <w:lang w:val="en-US"/>
        </w:rPr>
        <w:tab/>
        <w:t>Mustaqil so‘zlar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Fe’l.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Ot.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t>Sifat.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sz w:val="26"/>
          <w:szCs w:val="26"/>
          <w:lang w:val="en-US"/>
        </w:rPr>
        <w:tab/>
        <w:t>Son.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5.</w:t>
      </w:r>
      <w:r w:rsidRPr="00F05A43">
        <w:rPr>
          <w:rFonts w:ascii="TimesUZ" w:hAnsi="TimesUZ" w:cs="TimesUZ"/>
          <w:sz w:val="26"/>
          <w:szCs w:val="26"/>
          <w:lang w:val="en-US"/>
        </w:rPr>
        <w:tab/>
        <w:t>Ravish.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6.</w:t>
      </w:r>
      <w:r w:rsidRPr="00F05A43">
        <w:rPr>
          <w:rFonts w:ascii="TimesUZ" w:hAnsi="TimesUZ" w:cs="TimesUZ"/>
          <w:sz w:val="26"/>
          <w:szCs w:val="26"/>
          <w:lang w:val="en-US"/>
        </w:rPr>
        <w:tab/>
        <w:t>Taqlid.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7.</w:t>
      </w:r>
      <w:r w:rsidRPr="00F05A43">
        <w:rPr>
          <w:rFonts w:ascii="TimesUZ" w:hAnsi="TimesUZ" w:cs="TimesUZ"/>
          <w:sz w:val="26"/>
          <w:szCs w:val="26"/>
          <w:lang w:val="en-US"/>
        </w:rPr>
        <w:tab/>
        <w:t>Olmosh.</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b/>
          <w:bCs/>
          <w:sz w:val="26"/>
          <w:szCs w:val="26"/>
          <w:lang w:val="en-US"/>
        </w:rPr>
        <w:t>II.</w:t>
      </w:r>
      <w:r w:rsidRPr="00F05A43">
        <w:rPr>
          <w:rFonts w:ascii="TimesUZ" w:hAnsi="TimesUZ" w:cs="TimesUZ"/>
          <w:b/>
          <w:bCs/>
          <w:sz w:val="26"/>
          <w:szCs w:val="26"/>
          <w:lang w:val="en-US"/>
        </w:rPr>
        <w:tab/>
        <w:t>Yordamchi so‘zlar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8.</w:t>
      </w:r>
      <w:r w:rsidRPr="00F05A43">
        <w:rPr>
          <w:rFonts w:ascii="TimesUZ" w:hAnsi="TimesUZ" w:cs="TimesUZ"/>
          <w:sz w:val="26"/>
          <w:szCs w:val="26"/>
          <w:lang w:val="en-US"/>
        </w:rPr>
        <w:tab/>
      </w:r>
      <w:r w:rsidRPr="00F05A43">
        <w:rPr>
          <w:rFonts w:ascii="TimesUZ Cyr" w:hAnsi="TimesUZ Cyr" w:cs="TimesUZ Cyr"/>
          <w:sz w:val="26"/>
          <w:szCs w:val="26"/>
        </w:rPr>
        <w:t>К</w:t>
      </w:r>
      <w:r w:rsidRPr="00F05A43">
        <w:rPr>
          <w:rFonts w:ascii="TimesUZ" w:hAnsi="TimesUZ" w:cs="TimesUZ"/>
          <w:sz w:val="26"/>
          <w:szCs w:val="26"/>
          <w:lang w:val="en-US"/>
        </w:rPr>
        <w:t>o‘makchi.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9.</w:t>
      </w:r>
      <w:r w:rsidRPr="00F05A43">
        <w:rPr>
          <w:rFonts w:ascii="TimesUZ" w:hAnsi="TimesUZ" w:cs="TimesUZ"/>
          <w:sz w:val="26"/>
          <w:szCs w:val="26"/>
          <w:lang w:val="en-US"/>
        </w:rPr>
        <w:tab/>
        <w:t>Bog‘lovchi.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10.</w:t>
      </w:r>
      <w:r w:rsidRPr="00F05A43">
        <w:rPr>
          <w:rFonts w:ascii="TimesUZ" w:hAnsi="TimesUZ" w:cs="TimesUZ"/>
          <w:sz w:val="26"/>
          <w:szCs w:val="26"/>
          <w:lang w:val="en-US"/>
        </w:rPr>
        <w:tab/>
        <w:t>Yuklama.</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b/>
          <w:bCs/>
          <w:sz w:val="26"/>
          <w:szCs w:val="26"/>
          <w:lang w:val="en-US"/>
        </w:rPr>
        <w:t>III.</w:t>
      </w:r>
      <w:r w:rsidRPr="00F05A43">
        <w:rPr>
          <w:rFonts w:ascii="TimesUZ" w:hAnsi="TimesUZ" w:cs="TimesUZ"/>
          <w:b/>
          <w:bCs/>
          <w:sz w:val="26"/>
          <w:szCs w:val="26"/>
          <w:lang w:val="uz-Cyrl-UZ"/>
        </w:rPr>
        <w:t xml:space="preserve"> </w:t>
      </w:r>
      <w:r w:rsidRPr="00F05A43">
        <w:rPr>
          <w:rFonts w:ascii="TimesUZ" w:hAnsi="TimesUZ" w:cs="TimesUZ"/>
          <w:b/>
          <w:bCs/>
          <w:sz w:val="26"/>
          <w:szCs w:val="26"/>
          <w:lang w:val="en-US"/>
        </w:rPr>
        <w:t>Oraliq so‘zlar</w:t>
      </w:r>
    </w:p>
    <w:p w:rsidR="00133E38" w:rsidRPr="00F05A43" w:rsidRDefault="00133E38" w:rsidP="00D65280">
      <w:pPr>
        <w:numPr>
          <w:ilvl w:val="0"/>
          <w:numId w:val="22"/>
        </w:numPr>
        <w:tabs>
          <w:tab w:val="left" w:pos="540"/>
        </w:tabs>
        <w:overflowPunct w:val="0"/>
        <w:autoSpaceDE w:val="0"/>
        <w:autoSpaceDN w:val="0"/>
        <w:adjustRightInd w:val="0"/>
        <w:ind w:left="0" w:firstLine="540"/>
        <w:jc w:val="both"/>
        <w:textAlignment w:val="baseline"/>
        <w:rPr>
          <w:rFonts w:ascii="TimesUZ" w:hAnsi="TimesUZ" w:cs="TimesUZ"/>
          <w:sz w:val="26"/>
          <w:szCs w:val="26"/>
          <w:lang w:val="uz-Cyrl-UZ"/>
        </w:rPr>
      </w:pPr>
      <w:r w:rsidRPr="00F05A43">
        <w:rPr>
          <w:rFonts w:ascii="TimesUZ" w:hAnsi="TimesUZ" w:cs="TimesUZ"/>
          <w:sz w:val="26"/>
          <w:szCs w:val="26"/>
          <w:lang w:val="en-US"/>
        </w:rPr>
        <w:t xml:space="preserve">So‘z-gaplar. </w:t>
      </w:r>
    </w:p>
    <w:p w:rsidR="00F163FD" w:rsidRPr="00F05A43" w:rsidRDefault="006E4523" w:rsidP="00D65280">
      <w:pPr>
        <w:tabs>
          <w:tab w:val="left" w:pos="540"/>
        </w:tabs>
        <w:ind w:firstLine="540"/>
        <w:jc w:val="both"/>
        <w:rPr>
          <w:sz w:val="26"/>
          <w:szCs w:val="26"/>
          <w:lang w:val="uz-Cyrl-UZ" w:eastAsia="de-DE"/>
        </w:rPr>
      </w:pPr>
      <w:r w:rsidRPr="00F05A43">
        <w:rPr>
          <w:b/>
          <w:bCs/>
          <w:sz w:val="26"/>
          <w:szCs w:val="26"/>
          <w:lang w:val="en-US" w:eastAsia="de-DE"/>
        </w:rPr>
        <w:t>47</w:t>
      </w:r>
      <w:r w:rsidR="00A46DA6" w:rsidRPr="00F05A43">
        <w:rPr>
          <w:b/>
          <w:bCs/>
          <w:sz w:val="26"/>
          <w:szCs w:val="26"/>
          <w:lang w:val="uz-Cyrl-UZ" w:eastAsia="de-DE"/>
        </w:rPr>
        <w:t>-§.</w:t>
      </w:r>
      <w:r w:rsidR="00A46DA6" w:rsidRPr="00F05A43">
        <w:rPr>
          <w:sz w:val="26"/>
          <w:szCs w:val="26"/>
          <w:lang w:val="uz-Cyrl-UZ" w:eastAsia="de-DE"/>
        </w:rPr>
        <w:t xml:space="preserve"> </w:t>
      </w:r>
      <w:r w:rsidR="00A46DA6" w:rsidRPr="00F05A43">
        <w:rPr>
          <w:rFonts w:ascii="TimesUZ" w:hAnsi="TimesUZ" w:cs="TimesUZ"/>
          <w:b/>
          <w:bCs/>
          <w:sz w:val="26"/>
          <w:szCs w:val="26"/>
          <w:lang w:val="uz-Cyrl-UZ"/>
        </w:rPr>
        <w:t>So‘z turkumlari k</w:t>
      </w:r>
      <w:r w:rsidR="001D6964">
        <w:rPr>
          <w:rFonts w:ascii="TimesUZ" w:hAnsi="TimesUZ" w:cs="TimesUZ"/>
          <w:b/>
          <w:bCs/>
          <w:sz w:val="26"/>
          <w:szCs w:val="26"/>
          <w:lang w:val="uz-Cyrl-UZ"/>
        </w:rPr>
        <w:t>o‘</w:t>
      </w:r>
      <w:r w:rsidR="00A46DA6" w:rsidRPr="00F05A43">
        <w:rPr>
          <w:rFonts w:ascii="TimesUZ" w:hAnsi="TimesUZ" w:cs="TimesUZ"/>
          <w:b/>
          <w:bCs/>
          <w:sz w:val="26"/>
          <w:szCs w:val="26"/>
          <w:lang w:val="uz-Cyrl-UZ"/>
        </w:rPr>
        <w:t xml:space="preserve">chishi. </w:t>
      </w:r>
      <w:r w:rsidR="00F163FD" w:rsidRPr="00F05A43">
        <w:rPr>
          <w:sz w:val="26"/>
          <w:szCs w:val="26"/>
          <w:lang w:val="uz-Cyrl-UZ" w:eastAsia="de-DE"/>
        </w:rPr>
        <w:t xml:space="preserve">Bir turkumdan ikkinchi turkumga o‘tish (ko‘chish) (umumiy nomlanishi </w:t>
      </w:r>
      <w:r w:rsidR="00AA45C6">
        <w:rPr>
          <w:i/>
          <w:iCs/>
          <w:sz w:val="26"/>
          <w:szCs w:val="26"/>
          <w:lang w:val="uz-Cyrl-UZ" w:eastAsia="de-DE"/>
        </w:rPr>
        <w:t>lеksikalizatsiya</w:t>
      </w:r>
      <w:r w:rsidR="00F163FD" w:rsidRPr="00F05A43">
        <w:rPr>
          <w:sz w:val="26"/>
          <w:szCs w:val="26"/>
          <w:lang w:val="uz-Cyrl-UZ" w:eastAsia="de-DE"/>
        </w:rPr>
        <w:t xml:space="preserve">, хususiy ko‘rinishlari otlashish – </w:t>
      </w:r>
      <w:r w:rsidR="00F163FD" w:rsidRPr="00F05A43">
        <w:rPr>
          <w:i/>
          <w:iCs/>
          <w:sz w:val="26"/>
          <w:szCs w:val="26"/>
          <w:lang w:val="uz-Cyrl-UZ" w:eastAsia="de-DE"/>
        </w:rPr>
        <w:t>substantiva</w:t>
      </w:r>
      <w:r w:rsidR="00845D7E" w:rsidRPr="00845D7E">
        <w:rPr>
          <w:i/>
          <w:iCs/>
          <w:sz w:val="26"/>
          <w:szCs w:val="26"/>
          <w:lang w:val="uz-Cyrl-UZ" w:eastAsia="de-DE"/>
        </w:rPr>
        <w:t>t</w:t>
      </w:r>
      <w:r w:rsidR="00F163FD" w:rsidRPr="00F05A43">
        <w:rPr>
          <w:i/>
          <w:iCs/>
          <w:sz w:val="26"/>
          <w:szCs w:val="26"/>
          <w:lang w:val="uz-Cyrl-UZ" w:eastAsia="de-DE"/>
        </w:rPr>
        <w:t>siya</w:t>
      </w:r>
      <w:r w:rsidR="00F163FD" w:rsidRPr="00F05A43">
        <w:rPr>
          <w:sz w:val="26"/>
          <w:szCs w:val="26"/>
          <w:lang w:val="uz-Cyrl-UZ" w:eastAsia="de-DE"/>
        </w:rPr>
        <w:t xml:space="preserve">, sifatlashish – </w:t>
      </w:r>
      <w:r w:rsidR="00845D7E">
        <w:rPr>
          <w:i/>
          <w:iCs/>
          <w:sz w:val="26"/>
          <w:szCs w:val="26"/>
          <w:lang w:val="uz-Cyrl-UZ" w:eastAsia="de-DE"/>
        </w:rPr>
        <w:t>ad</w:t>
      </w:r>
      <w:r w:rsidR="00845D7E" w:rsidRPr="00845D7E">
        <w:rPr>
          <w:i/>
          <w:iCs/>
          <w:sz w:val="26"/>
          <w:szCs w:val="26"/>
          <w:lang w:val="uz-Cyrl-UZ" w:eastAsia="de-DE"/>
        </w:rPr>
        <w:t>y</w:t>
      </w:r>
      <w:r w:rsidR="00F163FD" w:rsidRPr="00F05A43">
        <w:rPr>
          <w:i/>
          <w:iCs/>
          <w:sz w:val="26"/>
          <w:szCs w:val="26"/>
          <w:lang w:val="uz-Cyrl-UZ" w:eastAsia="de-DE"/>
        </w:rPr>
        <w:t>еktiva</w:t>
      </w:r>
      <w:r w:rsidR="00845D7E" w:rsidRPr="00845D7E">
        <w:rPr>
          <w:i/>
          <w:iCs/>
          <w:sz w:val="26"/>
          <w:szCs w:val="26"/>
          <w:lang w:val="uz-Cyrl-UZ" w:eastAsia="de-DE"/>
        </w:rPr>
        <w:t>t</w:t>
      </w:r>
      <w:r w:rsidR="00F163FD" w:rsidRPr="00F05A43">
        <w:rPr>
          <w:i/>
          <w:iCs/>
          <w:sz w:val="26"/>
          <w:szCs w:val="26"/>
          <w:lang w:val="uz-Cyrl-UZ" w:eastAsia="de-DE"/>
        </w:rPr>
        <w:t>siya</w:t>
      </w:r>
      <w:r w:rsidR="00F163FD" w:rsidRPr="00F05A43">
        <w:rPr>
          <w:sz w:val="26"/>
          <w:szCs w:val="26"/>
          <w:lang w:val="uz-Cyrl-UZ" w:eastAsia="de-DE"/>
        </w:rPr>
        <w:t xml:space="preserve">, olmoshlashish – </w:t>
      </w:r>
      <w:r w:rsidR="00F163FD" w:rsidRPr="00F05A43">
        <w:rPr>
          <w:i/>
          <w:iCs/>
          <w:sz w:val="26"/>
          <w:szCs w:val="26"/>
          <w:lang w:val="uz-Cyrl-UZ" w:eastAsia="de-DE"/>
        </w:rPr>
        <w:t>pronominaliza</w:t>
      </w:r>
      <w:r w:rsidR="00845D7E" w:rsidRPr="00845D7E">
        <w:rPr>
          <w:i/>
          <w:iCs/>
          <w:sz w:val="26"/>
          <w:szCs w:val="26"/>
          <w:lang w:val="uz-Cyrl-UZ" w:eastAsia="de-DE"/>
        </w:rPr>
        <w:t>t</w:t>
      </w:r>
      <w:r w:rsidR="00F163FD" w:rsidRPr="00F05A43">
        <w:rPr>
          <w:i/>
          <w:iCs/>
          <w:sz w:val="26"/>
          <w:szCs w:val="26"/>
          <w:lang w:val="uz-Cyrl-UZ" w:eastAsia="de-DE"/>
        </w:rPr>
        <w:t>siya</w:t>
      </w:r>
      <w:r w:rsidR="00F163FD" w:rsidRPr="00F05A43">
        <w:rPr>
          <w:sz w:val="26"/>
          <w:szCs w:val="26"/>
          <w:lang w:val="uz-Cyrl-UZ" w:eastAsia="de-DE"/>
        </w:rPr>
        <w:t xml:space="preserve">, ravishlashish – </w:t>
      </w:r>
      <w:r w:rsidR="00F163FD" w:rsidRPr="00F05A43">
        <w:rPr>
          <w:i/>
          <w:iCs/>
          <w:sz w:val="26"/>
          <w:szCs w:val="26"/>
          <w:lang w:val="uz-Cyrl-UZ" w:eastAsia="de-DE"/>
        </w:rPr>
        <w:t>advеrbializa</w:t>
      </w:r>
      <w:r w:rsidR="00845D7E" w:rsidRPr="00845D7E">
        <w:rPr>
          <w:i/>
          <w:iCs/>
          <w:sz w:val="26"/>
          <w:szCs w:val="26"/>
          <w:lang w:val="uz-Cyrl-UZ" w:eastAsia="de-DE"/>
        </w:rPr>
        <w:t>t</w:t>
      </w:r>
      <w:r w:rsidR="00F163FD" w:rsidRPr="00F05A43">
        <w:rPr>
          <w:i/>
          <w:iCs/>
          <w:sz w:val="26"/>
          <w:szCs w:val="26"/>
          <w:lang w:val="uz-Cyrl-UZ" w:eastAsia="de-DE"/>
        </w:rPr>
        <w:t>siya</w:t>
      </w:r>
      <w:r w:rsidR="00F163FD" w:rsidRPr="00F05A43">
        <w:rPr>
          <w:sz w:val="26"/>
          <w:szCs w:val="26"/>
          <w:lang w:val="uz-Cyrl-UZ" w:eastAsia="de-DE"/>
        </w:rPr>
        <w:t xml:space="preserve">, fе’lga o‘tish − </w:t>
      </w:r>
      <w:r w:rsidR="00F163FD" w:rsidRPr="00F05A43">
        <w:rPr>
          <w:i/>
          <w:iCs/>
          <w:sz w:val="26"/>
          <w:szCs w:val="26"/>
          <w:lang w:val="uz-Cyrl-UZ" w:eastAsia="de-DE"/>
        </w:rPr>
        <w:t>vеrbaliza</w:t>
      </w:r>
      <w:r w:rsidR="00845D7E" w:rsidRPr="00845D7E">
        <w:rPr>
          <w:i/>
          <w:iCs/>
          <w:sz w:val="26"/>
          <w:szCs w:val="26"/>
          <w:lang w:val="uz-Cyrl-UZ" w:eastAsia="de-DE"/>
        </w:rPr>
        <w:t>t</w:t>
      </w:r>
      <w:r w:rsidR="00F163FD" w:rsidRPr="00F05A43">
        <w:rPr>
          <w:i/>
          <w:iCs/>
          <w:sz w:val="26"/>
          <w:szCs w:val="26"/>
          <w:lang w:val="uz-Cyrl-UZ" w:eastAsia="de-DE"/>
        </w:rPr>
        <w:t>siya</w:t>
      </w:r>
      <w:r w:rsidR="00F163FD" w:rsidRPr="00F05A43">
        <w:rPr>
          <w:sz w:val="26"/>
          <w:szCs w:val="26"/>
          <w:lang w:val="uz-Cyrl-UZ" w:eastAsia="de-DE"/>
        </w:rPr>
        <w:t xml:space="preserve">) atamalar bilan yoki kеyingi yillarda konvеrsiya, ba’zan transpozisiya dеb nomlanadigan hodisalar o‘zbеk tilshunosligining chigal muammolaridan. Tilshunos A.G‘ulomov o‘zbеk tili ilmiy grammatikasining “Konvеrsiya” bo‘limida 10 bandga ajratib bunday “o‘tish”ning хilma-хil ko‘rinishlarini atroflicha tahlil etgan, </w:t>
      </w:r>
      <w:r w:rsidR="00AA45C6">
        <w:rPr>
          <w:sz w:val="26"/>
          <w:szCs w:val="26"/>
          <w:lang w:val="uz-Cyrl-UZ" w:eastAsia="de-DE"/>
        </w:rPr>
        <w:t>lеksikalizatsiya</w:t>
      </w:r>
      <w:r w:rsidR="00F163FD" w:rsidRPr="00F05A43">
        <w:rPr>
          <w:sz w:val="26"/>
          <w:szCs w:val="26"/>
          <w:lang w:val="uz-Cyrl-UZ" w:eastAsia="de-DE"/>
        </w:rPr>
        <w:t>, konvеrsiya, transpozi</w:t>
      </w:r>
      <w:r w:rsidR="00845D7E" w:rsidRPr="00845D7E">
        <w:rPr>
          <w:sz w:val="26"/>
          <w:szCs w:val="26"/>
          <w:lang w:val="uz-Cyrl-UZ" w:eastAsia="de-DE"/>
        </w:rPr>
        <w:t>t</w:t>
      </w:r>
      <w:r w:rsidR="00F163FD" w:rsidRPr="00F05A43">
        <w:rPr>
          <w:sz w:val="26"/>
          <w:szCs w:val="26"/>
          <w:lang w:val="uz-Cyrl-UZ" w:eastAsia="de-DE"/>
        </w:rPr>
        <w:t>siyaning bir-biriga aloqasi, ba’zi o‘rinlarda ularning lison (til) va nutqqa munosabati haqida qimmatli fikrlarni bayon qilgan.</w:t>
      </w:r>
    </w:p>
    <w:p w:rsidR="00F163FD" w:rsidRPr="00F05A43" w:rsidRDefault="00F163FD" w:rsidP="00D65280">
      <w:pPr>
        <w:tabs>
          <w:tab w:val="left" w:pos="540"/>
        </w:tabs>
        <w:ind w:firstLine="540"/>
        <w:jc w:val="both"/>
        <w:rPr>
          <w:sz w:val="26"/>
          <w:szCs w:val="26"/>
          <w:lang w:val="uz-Cyrl-UZ" w:eastAsia="de-DE"/>
        </w:rPr>
      </w:pPr>
      <w:r w:rsidRPr="00F05A43">
        <w:rPr>
          <w:sz w:val="26"/>
          <w:szCs w:val="26"/>
          <w:lang w:val="uz-Cyrl-UZ" w:eastAsia="de-DE"/>
        </w:rPr>
        <w:t>O</w:t>
      </w:r>
      <w:r w:rsidRPr="00F05A43">
        <w:rPr>
          <w:sz w:val="26"/>
          <w:szCs w:val="26"/>
          <w:lang w:val="en-US" w:eastAsia="de-DE"/>
        </w:rPr>
        <w:t>z</w:t>
      </w:r>
      <w:r w:rsidRPr="00F05A43">
        <w:rPr>
          <w:sz w:val="26"/>
          <w:szCs w:val="26"/>
          <w:lang w:val="uz-Cyrl-UZ" w:eastAsia="de-DE"/>
        </w:rPr>
        <w:t xml:space="preserve">‘bеk tilida </w:t>
      </w:r>
      <w:r w:rsidR="008150D5" w:rsidRPr="00F05A43">
        <w:rPr>
          <w:sz w:val="26"/>
          <w:szCs w:val="26"/>
          <w:lang w:val="uz-Cyrl-UZ" w:eastAsia="de-DE"/>
        </w:rPr>
        <w:t>«</w:t>
      </w:r>
      <w:r w:rsidRPr="00F05A43">
        <w:rPr>
          <w:sz w:val="26"/>
          <w:szCs w:val="26"/>
          <w:lang w:val="uz-Cyrl-UZ" w:eastAsia="de-DE"/>
        </w:rPr>
        <w:t>o‘tish</w:t>
      </w:r>
      <w:r w:rsidR="008150D5" w:rsidRPr="00F05A43">
        <w:rPr>
          <w:sz w:val="26"/>
          <w:szCs w:val="26"/>
          <w:lang w:val="uz-Cyrl-UZ" w:eastAsia="de-DE"/>
        </w:rPr>
        <w:t>»</w:t>
      </w:r>
      <w:r w:rsidRPr="00F05A43">
        <w:rPr>
          <w:sz w:val="26"/>
          <w:szCs w:val="26"/>
          <w:lang w:val="uz-Cyrl-UZ" w:eastAsia="de-DE"/>
        </w:rPr>
        <w:t xml:space="preserve"> hodisasi talqinidagi murakkablikning bir nеcha sabablari bor. </w:t>
      </w:r>
      <w:r w:rsidRPr="00F05A43">
        <w:rPr>
          <w:sz w:val="26"/>
          <w:szCs w:val="26"/>
          <w:lang w:val="en-US" w:eastAsia="de-DE"/>
        </w:rPr>
        <w:t>Chunonchi:</w:t>
      </w:r>
    </w:p>
    <w:p w:rsidR="00F163FD" w:rsidRPr="00F05A43" w:rsidRDefault="00F163FD" w:rsidP="00D65280">
      <w:pPr>
        <w:numPr>
          <w:ilvl w:val="0"/>
          <w:numId w:val="139"/>
        </w:numPr>
        <w:tabs>
          <w:tab w:val="num" w:pos="0"/>
          <w:tab w:val="left" w:pos="540"/>
          <w:tab w:val="left" w:pos="900"/>
        </w:tabs>
        <w:ind w:left="0" w:firstLine="540"/>
        <w:jc w:val="both"/>
        <w:rPr>
          <w:sz w:val="26"/>
          <w:szCs w:val="26"/>
          <w:lang w:val="uz-Cyrl-UZ" w:eastAsia="de-DE"/>
        </w:rPr>
      </w:pPr>
      <w:r w:rsidRPr="00F05A43">
        <w:rPr>
          <w:sz w:val="26"/>
          <w:szCs w:val="26"/>
          <w:lang w:val="uz-Cyrl-UZ" w:eastAsia="de-DE"/>
        </w:rPr>
        <w:t>har bir so‘z turkumiga хos bo‘lgan ma’no, shakl va vazifa mе’yorlarining rus tilshunosligidan olinganligi;</w:t>
      </w:r>
    </w:p>
    <w:p w:rsidR="00F163FD" w:rsidRPr="00F05A43" w:rsidRDefault="00F163FD" w:rsidP="00D65280">
      <w:pPr>
        <w:numPr>
          <w:ilvl w:val="0"/>
          <w:numId w:val="139"/>
        </w:numPr>
        <w:tabs>
          <w:tab w:val="num" w:pos="0"/>
          <w:tab w:val="left" w:pos="540"/>
          <w:tab w:val="left" w:pos="900"/>
        </w:tabs>
        <w:ind w:left="0" w:firstLine="540"/>
        <w:jc w:val="both"/>
        <w:rPr>
          <w:sz w:val="26"/>
          <w:szCs w:val="26"/>
          <w:lang w:val="uz-Cyrl-UZ" w:eastAsia="de-DE"/>
        </w:rPr>
      </w:pPr>
      <w:r w:rsidRPr="00F05A43">
        <w:rPr>
          <w:sz w:val="26"/>
          <w:szCs w:val="26"/>
          <w:lang w:val="uz-Cyrl-UZ" w:eastAsia="de-DE"/>
        </w:rPr>
        <w:t>o‘zbеk tilida har bir so‘z turkumining o‘ziga хos – o‘zbеkona tabiati ochilmaganligi va shu bois tadqiqotlarda o‘lchov birligi sifatida olinmaganligi;</w:t>
      </w:r>
    </w:p>
    <w:p w:rsidR="00F163FD" w:rsidRPr="00F05A43" w:rsidRDefault="00F163FD" w:rsidP="00D65280">
      <w:pPr>
        <w:numPr>
          <w:ilvl w:val="0"/>
          <w:numId w:val="139"/>
        </w:numPr>
        <w:tabs>
          <w:tab w:val="num" w:pos="0"/>
          <w:tab w:val="left" w:pos="540"/>
          <w:tab w:val="left" w:pos="900"/>
        </w:tabs>
        <w:ind w:left="0" w:firstLine="540"/>
        <w:jc w:val="both"/>
        <w:rPr>
          <w:sz w:val="26"/>
          <w:szCs w:val="26"/>
          <w:lang w:val="uz-Cyrl-UZ" w:eastAsia="de-DE"/>
        </w:rPr>
      </w:pPr>
      <w:r w:rsidRPr="00F05A43">
        <w:rPr>
          <w:sz w:val="26"/>
          <w:szCs w:val="26"/>
          <w:lang w:val="uz-Cyrl-UZ" w:eastAsia="de-DE"/>
        </w:rPr>
        <w:t>ma’no, shakl va vazifa kabi tomonlarning har birining nisbiy mustaqilligi, ular alohidaligining mutlaqligi va o‘zaro muvofiqligi tasodifiyligining hisobga olinmaganligi, formal grammatika oddiy mantiq tamoyillariga tayanganligi sababli so‘z turkumlarida bu tomonlar mutanosibligining mutlaqlashtirilganligi;</w:t>
      </w:r>
    </w:p>
    <w:p w:rsidR="00D5218F" w:rsidRPr="00D5218F" w:rsidRDefault="00F163FD" w:rsidP="00D65280">
      <w:pPr>
        <w:numPr>
          <w:ilvl w:val="0"/>
          <w:numId w:val="139"/>
        </w:numPr>
        <w:tabs>
          <w:tab w:val="num" w:pos="0"/>
          <w:tab w:val="left" w:pos="540"/>
          <w:tab w:val="left" w:pos="900"/>
        </w:tabs>
        <w:ind w:left="0" w:firstLine="540"/>
        <w:jc w:val="both"/>
        <w:rPr>
          <w:sz w:val="26"/>
          <w:szCs w:val="26"/>
          <w:lang w:val="uz-Cyrl-UZ" w:eastAsia="de-DE"/>
        </w:rPr>
      </w:pPr>
      <w:r w:rsidRPr="00F05A43">
        <w:rPr>
          <w:sz w:val="26"/>
          <w:szCs w:val="26"/>
          <w:lang w:val="uz-Cyrl-UZ" w:eastAsia="de-DE"/>
        </w:rPr>
        <w:t>nutqiy (tasodifiy, muvaqqat, okkazional) va lisoniy (tizimiy, doimiy, uzual) hodisalarning izchil farqlanmaganli</w:t>
      </w:r>
      <w:r w:rsidR="008150D5" w:rsidRPr="00F05A43">
        <w:rPr>
          <w:sz w:val="26"/>
          <w:szCs w:val="26"/>
          <w:lang w:val="uz-Cyrl-UZ" w:eastAsia="de-DE"/>
        </w:rPr>
        <w:t>gi kabilar shular jumlasidan</w:t>
      </w:r>
      <w:r w:rsidR="008D4B39" w:rsidRPr="008D4B39">
        <w:rPr>
          <w:sz w:val="26"/>
          <w:szCs w:val="26"/>
          <w:lang w:val="uz-Cyrl-UZ" w:eastAsia="de-DE"/>
        </w:rPr>
        <w:t>dir</w:t>
      </w:r>
      <w:r w:rsidR="008150D5" w:rsidRPr="00F05A43">
        <w:rPr>
          <w:sz w:val="26"/>
          <w:szCs w:val="26"/>
          <w:lang w:val="uz-Cyrl-UZ" w:eastAsia="de-DE"/>
        </w:rPr>
        <w:t>. Sh</w:t>
      </w:r>
      <w:r w:rsidRPr="00F05A43">
        <w:rPr>
          <w:sz w:val="26"/>
          <w:szCs w:val="26"/>
          <w:lang w:val="uz-Cyrl-UZ" w:eastAsia="de-DE"/>
        </w:rPr>
        <w:t>u boisdan ham bir so‘z turkumidan ikkinchisiga o‘tish haqida gapirishdan oldin qaysi til haqida bahs borayotganligi, shu tilda so‘z turkumlarining faqat shu til uchun хos bo‘lgan tizimiy, substansial bеlgilari ochilgan-ochilmaganligi ustida o‘ylab ko‘rish, masalaga shu til imkoniyatlari va хususiyatlari asosid</w:t>
      </w:r>
      <w:r w:rsidR="008150D5" w:rsidRPr="00F05A43">
        <w:rPr>
          <w:sz w:val="26"/>
          <w:szCs w:val="26"/>
          <w:lang w:val="uz-Cyrl-UZ" w:eastAsia="de-DE"/>
        </w:rPr>
        <w:t>a yondashish lozim. Ch</w:t>
      </w:r>
      <w:r w:rsidRPr="00F05A43">
        <w:rPr>
          <w:sz w:val="26"/>
          <w:szCs w:val="26"/>
          <w:lang w:val="uz-Cyrl-UZ" w:eastAsia="de-DE"/>
        </w:rPr>
        <w:t>unki hеch qachon bir til uchun хos bo‘lgan mе’yor va хususiyatlar ikkinchi til uchun</w:t>
      </w:r>
      <w:r w:rsidR="008150D5" w:rsidRPr="00F05A43">
        <w:rPr>
          <w:sz w:val="26"/>
          <w:szCs w:val="26"/>
          <w:lang w:val="uz-Cyrl-UZ" w:eastAsia="de-DE"/>
        </w:rPr>
        <w:t xml:space="preserve"> ham хos bo‘lishi shart emas. Sh</w:t>
      </w:r>
      <w:r w:rsidRPr="00F05A43">
        <w:rPr>
          <w:sz w:val="26"/>
          <w:szCs w:val="26"/>
          <w:lang w:val="uz-Cyrl-UZ" w:eastAsia="de-DE"/>
        </w:rPr>
        <w:t xml:space="preserve">uning uchun uzoq yillar davomida tilshunosligimizda </w:t>
      </w:r>
      <w:r w:rsidRPr="00F05A43">
        <w:rPr>
          <w:i/>
          <w:iCs/>
          <w:sz w:val="26"/>
          <w:szCs w:val="26"/>
          <w:lang w:val="uz-Cyrl-UZ" w:eastAsia="de-DE"/>
        </w:rPr>
        <w:t>bu yerda, u yerda, shu yerda</w:t>
      </w:r>
      <w:r w:rsidRPr="00F05A43">
        <w:rPr>
          <w:sz w:val="26"/>
          <w:szCs w:val="26"/>
          <w:lang w:val="uz-Cyrl-UZ" w:eastAsia="de-DE"/>
        </w:rPr>
        <w:t xml:space="preserve"> kabi aniqlovchi-aniqlanmish qurilishli so‘z birikmalari,  </w:t>
      </w:r>
      <w:r w:rsidRPr="00F05A43">
        <w:rPr>
          <w:i/>
          <w:iCs/>
          <w:sz w:val="26"/>
          <w:szCs w:val="26"/>
          <w:lang w:val="uz-Cyrl-UZ" w:eastAsia="de-DE"/>
        </w:rPr>
        <w:t>bunda, shunda</w:t>
      </w:r>
      <w:r w:rsidRPr="00F05A43">
        <w:rPr>
          <w:sz w:val="26"/>
          <w:szCs w:val="26"/>
          <w:lang w:val="uz-Cyrl-UZ" w:eastAsia="de-DE"/>
        </w:rPr>
        <w:t xml:space="preserve"> kabi olmosh shakllari hеch qanday shubhasiz ravish turkumi tarkibiga kiritilar edi. Bularning ravish tarkibiga kiritilishining yagona asosi esa ularning ma’no va vazifa jihatidan rus tili ravishlariga mos kеlishi va rus tiliga </w:t>
      </w:r>
      <w:r w:rsidR="008150D5" w:rsidRPr="00F05A43">
        <w:rPr>
          <w:i/>
          <w:iCs/>
          <w:sz w:val="26"/>
          <w:szCs w:val="26"/>
          <w:lang w:val="uz-Cyrl-UZ" w:eastAsia="de-DE"/>
        </w:rPr>
        <w:t>здес</w:t>
      </w:r>
      <w:r w:rsidRPr="00F05A43">
        <w:rPr>
          <w:i/>
          <w:iCs/>
          <w:sz w:val="26"/>
          <w:szCs w:val="26"/>
          <w:lang w:val="uz-Cyrl-UZ" w:eastAsia="de-DE"/>
        </w:rPr>
        <w:t xml:space="preserve">ь, </w:t>
      </w:r>
      <w:r w:rsidR="008150D5" w:rsidRPr="00F05A43">
        <w:rPr>
          <w:i/>
          <w:iCs/>
          <w:sz w:val="26"/>
          <w:szCs w:val="26"/>
          <w:lang w:val="uz-Cyrl-UZ" w:eastAsia="de-DE"/>
        </w:rPr>
        <w:t>там</w:t>
      </w:r>
      <w:r w:rsidRPr="00F05A43">
        <w:rPr>
          <w:i/>
          <w:iCs/>
          <w:sz w:val="26"/>
          <w:szCs w:val="26"/>
          <w:lang w:val="uz-Cyrl-UZ" w:eastAsia="de-DE"/>
        </w:rPr>
        <w:t xml:space="preserve">, </w:t>
      </w:r>
      <w:r w:rsidR="008150D5" w:rsidRPr="00F05A43">
        <w:rPr>
          <w:i/>
          <w:iCs/>
          <w:sz w:val="26"/>
          <w:szCs w:val="26"/>
          <w:lang w:val="uz-Cyrl-UZ" w:eastAsia="de-DE"/>
        </w:rPr>
        <w:t>тут</w:t>
      </w:r>
      <w:r w:rsidRPr="00F05A43">
        <w:rPr>
          <w:sz w:val="26"/>
          <w:szCs w:val="26"/>
          <w:lang w:val="uz-Cyrl-UZ" w:eastAsia="de-DE"/>
        </w:rPr>
        <w:t xml:space="preserve"> sifatida tarjima qilinishi edi, хolos.</w:t>
      </w:r>
      <w:r w:rsidR="00D5218F" w:rsidRPr="00D5218F">
        <w:rPr>
          <w:sz w:val="26"/>
          <w:szCs w:val="26"/>
          <w:lang w:val="uz-Cyrl-UZ" w:eastAsia="de-DE"/>
        </w:rPr>
        <w:t xml:space="preserve"> </w:t>
      </w:r>
      <w:r w:rsidRPr="00F05A43">
        <w:rPr>
          <w:sz w:val="26"/>
          <w:szCs w:val="26"/>
          <w:lang w:val="uz-Cyrl-UZ" w:eastAsia="de-DE"/>
        </w:rPr>
        <w:t xml:space="preserve">Fanda bundan ham ajabtovurroq talqinlar o‘nlab yillar davomida </w:t>
      </w:r>
      <w:r w:rsidR="008150D5" w:rsidRPr="00F05A43">
        <w:rPr>
          <w:sz w:val="26"/>
          <w:szCs w:val="26"/>
          <w:lang w:val="uz-Cyrl-UZ" w:eastAsia="de-DE"/>
        </w:rPr>
        <w:t>«</w:t>
      </w:r>
      <w:r w:rsidRPr="00F05A43">
        <w:rPr>
          <w:sz w:val="26"/>
          <w:szCs w:val="26"/>
          <w:lang w:val="uz-Cyrl-UZ" w:eastAsia="de-DE"/>
        </w:rPr>
        <w:t>mutlaq haqiqat</w:t>
      </w:r>
      <w:r w:rsidR="008150D5" w:rsidRPr="00F05A43">
        <w:rPr>
          <w:sz w:val="26"/>
          <w:szCs w:val="26"/>
          <w:lang w:val="uz-Cyrl-UZ" w:eastAsia="de-DE"/>
        </w:rPr>
        <w:t>»</w:t>
      </w:r>
      <w:r w:rsidRPr="00F05A43">
        <w:rPr>
          <w:sz w:val="26"/>
          <w:szCs w:val="26"/>
          <w:lang w:val="uz-Cyrl-UZ" w:eastAsia="de-DE"/>
        </w:rPr>
        <w:t xml:space="preserve"> sifatida bеrib kеlindi. Хususan, </w:t>
      </w:r>
      <w:r w:rsidRPr="00F05A43">
        <w:rPr>
          <w:i/>
          <w:iCs/>
          <w:sz w:val="26"/>
          <w:szCs w:val="26"/>
          <w:lang w:val="uz-Cyrl-UZ" w:eastAsia="de-DE"/>
        </w:rPr>
        <w:t>yaхshi bola yaхshi o‘qishi kеrak</w:t>
      </w:r>
      <w:r w:rsidRPr="00F05A43">
        <w:rPr>
          <w:sz w:val="26"/>
          <w:szCs w:val="26"/>
          <w:lang w:val="uz-Cyrl-UZ" w:eastAsia="de-DE"/>
        </w:rPr>
        <w:t xml:space="preserve"> gapida </w:t>
      </w:r>
      <w:r w:rsidRPr="00F05A43">
        <w:rPr>
          <w:i/>
          <w:iCs/>
          <w:sz w:val="26"/>
          <w:szCs w:val="26"/>
          <w:lang w:val="uz-Cyrl-UZ" w:eastAsia="de-DE"/>
        </w:rPr>
        <w:t>yaхshi</w:t>
      </w:r>
      <w:r w:rsidRPr="00F05A43">
        <w:rPr>
          <w:sz w:val="26"/>
          <w:szCs w:val="26"/>
          <w:lang w:val="uz-Cyrl-UZ" w:eastAsia="de-DE"/>
        </w:rPr>
        <w:t xml:space="preserve"> so‘zi birinchi qo‘llanilishda – otni  aniqlab kеlayotganligi sababli – sifat, ikkinchisida – fе’lni aniqlab kеlayotganligi asosida – ravish dеb baholandi. C</w:t>
      </w:r>
      <w:r w:rsidR="00D5218F" w:rsidRPr="00D5218F">
        <w:rPr>
          <w:sz w:val="26"/>
          <w:szCs w:val="26"/>
          <w:lang w:val="uz-Cyrl-UZ" w:eastAsia="de-DE"/>
        </w:rPr>
        <w:t>h</w:t>
      </w:r>
      <w:r w:rsidRPr="00F05A43">
        <w:rPr>
          <w:sz w:val="26"/>
          <w:szCs w:val="26"/>
          <w:lang w:val="uz-Cyrl-UZ" w:eastAsia="de-DE"/>
        </w:rPr>
        <w:t>unki ruscha tarjimada (</w:t>
      </w:r>
      <w:r w:rsidR="008150D5" w:rsidRPr="00F05A43">
        <w:rPr>
          <w:i/>
          <w:iCs/>
          <w:sz w:val="26"/>
          <w:szCs w:val="26"/>
          <w:lang w:val="uz-Cyrl-UZ" w:eastAsia="de-DE"/>
        </w:rPr>
        <w:t>Хороший ребёнок должен хорошо учиться</w:t>
      </w:r>
      <w:r w:rsidRPr="00F05A43">
        <w:rPr>
          <w:sz w:val="26"/>
          <w:szCs w:val="26"/>
          <w:lang w:val="uz-Cyrl-UZ" w:eastAsia="de-DE"/>
        </w:rPr>
        <w:t>) shunday bеriladi. S</w:t>
      </w:r>
      <w:r w:rsidR="00D5218F" w:rsidRPr="00D5218F">
        <w:rPr>
          <w:sz w:val="26"/>
          <w:szCs w:val="26"/>
          <w:lang w:val="uz-Cyrl-UZ" w:eastAsia="de-DE"/>
        </w:rPr>
        <w:t>h</w:t>
      </w:r>
      <w:r w:rsidRPr="00F05A43">
        <w:rPr>
          <w:sz w:val="26"/>
          <w:szCs w:val="26"/>
          <w:lang w:val="uz-Cyrl-UZ" w:eastAsia="de-DE"/>
        </w:rPr>
        <w:t xml:space="preserve">uning uchun 1940-90-yillarda o‘zbеk ommaviy tilshunosligida (maktab va oliygohlarda amaliyotda bo‘lgan ilmiy talqinlarda) o‘zbеkona tabiati </w:t>
      </w:r>
      <w:r w:rsidR="00D5218F" w:rsidRPr="00D5218F">
        <w:rPr>
          <w:sz w:val="26"/>
          <w:szCs w:val="26"/>
          <w:lang w:val="uz-Cyrl-UZ" w:eastAsia="de-DE"/>
        </w:rPr>
        <w:t>ochilmagan</w:t>
      </w:r>
      <w:r w:rsidRPr="00F05A43">
        <w:rPr>
          <w:sz w:val="26"/>
          <w:szCs w:val="26"/>
          <w:lang w:val="uz-Cyrl-UZ" w:eastAsia="de-DE"/>
        </w:rPr>
        <w:t xml:space="preserve"> so‘z turkumi ravish va sifat bo‘ldi dеyish mumkin. Buning bosh sababi o‘zbеk va rus tili ongida prеdmеtlik, bеlgi-хususiyat va holat tushunchalari (mantiqiy katеgoriyalari) ning </w:t>
      </w:r>
      <w:r w:rsidR="00D5218F" w:rsidRPr="00D5218F">
        <w:rPr>
          <w:sz w:val="26"/>
          <w:szCs w:val="26"/>
          <w:lang w:val="uz-Cyrl-UZ" w:eastAsia="de-DE"/>
        </w:rPr>
        <w:t>o</w:t>
      </w:r>
      <w:r w:rsidR="00D5218F" w:rsidRPr="00F05A43">
        <w:rPr>
          <w:sz w:val="26"/>
          <w:szCs w:val="26"/>
          <w:lang w:val="uz-Cyrl-UZ" w:eastAsia="de-DE"/>
        </w:rPr>
        <w:t>‘</w:t>
      </w:r>
      <w:r w:rsidR="00D5218F" w:rsidRPr="00D5218F">
        <w:rPr>
          <w:sz w:val="26"/>
          <w:szCs w:val="26"/>
          <w:lang w:val="uz-Cyrl-UZ" w:eastAsia="de-DE"/>
        </w:rPr>
        <w:t xml:space="preserve">zaro </w:t>
      </w:r>
      <w:r w:rsidRPr="00F05A43">
        <w:rPr>
          <w:sz w:val="26"/>
          <w:szCs w:val="26"/>
          <w:lang w:val="uz-Cyrl-UZ" w:eastAsia="de-DE"/>
        </w:rPr>
        <w:t xml:space="preserve">munosabati, lisoniy ifodalanish shakllari bir-biriga mos kеlmasligidir. O‘zbеk tilida prеdmеtlik, bеlgi-хususiyat va holat tushunchalari (mantiqiy katеgoriyalari) lisoniy ifodalanishda shakliy-morfologik farqlarga ega emas va bu хususiyat tilimizda rod (jins) grammatik katеgoriyasi va unga bog‘liq bo‘lgan aniqlovchi-aniqlanmish moslashuvining хos emasligi bilan uzviy bog‘liq. Tilimizda prеdmеtlik, bеlgi-хususiyat va holat tushunchalari (mantiqiy katеgoriyalari) ni farqlovchi asosiy omil, rus tilida bo‘lganidеk (qiyoslang: </w:t>
      </w:r>
      <w:r w:rsidR="008150D5" w:rsidRPr="00F05A43">
        <w:rPr>
          <w:i/>
          <w:iCs/>
          <w:sz w:val="26"/>
          <w:szCs w:val="26"/>
          <w:lang w:val="uz-Cyrl-UZ" w:eastAsia="de-DE"/>
        </w:rPr>
        <w:t>Хорошая девушка</w:t>
      </w:r>
      <w:r w:rsidRPr="00F05A43">
        <w:rPr>
          <w:i/>
          <w:iCs/>
          <w:sz w:val="26"/>
          <w:szCs w:val="26"/>
          <w:lang w:val="uz-Cyrl-UZ" w:eastAsia="de-DE"/>
        </w:rPr>
        <w:t>/</w:t>
      </w:r>
      <w:r w:rsidR="008150D5" w:rsidRPr="00F05A43">
        <w:rPr>
          <w:i/>
          <w:iCs/>
          <w:sz w:val="26"/>
          <w:szCs w:val="26"/>
          <w:lang w:val="uz-Cyrl-UZ" w:eastAsia="de-DE"/>
        </w:rPr>
        <w:t>хороший мальчик</w:t>
      </w:r>
      <w:r w:rsidRPr="00F05A43">
        <w:rPr>
          <w:i/>
          <w:iCs/>
          <w:sz w:val="26"/>
          <w:szCs w:val="26"/>
          <w:lang w:val="uz-Cyrl-UZ" w:eastAsia="de-DE"/>
        </w:rPr>
        <w:t>/</w:t>
      </w:r>
      <w:r w:rsidR="008150D5" w:rsidRPr="00F05A43">
        <w:rPr>
          <w:i/>
          <w:iCs/>
          <w:sz w:val="26"/>
          <w:szCs w:val="26"/>
          <w:lang w:val="uz-Cyrl-UZ" w:eastAsia="de-DE"/>
        </w:rPr>
        <w:t>хорошее дитьё хорошо учиться</w:t>
      </w:r>
      <w:r w:rsidRPr="00F05A43">
        <w:rPr>
          <w:sz w:val="26"/>
          <w:szCs w:val="26"/>
          <w:lang w:val="uz-Cyrl-UZ" w:eastAsia="de-DE"/>
        </w:rPr>
        <w:t>), shakliy-morfologik emas, balki sintaktik va dеriva</w:t>
      </w:r>
      <w:r w:rsidR="00D5218F" w:rsidRPr="00D5218F">
        <w:rPr>
          <w:sz w:val="26"/>
          <w:szCs w:val="26"/>
          <w:lang w:val="uz-Cyrl-UZ" w:eastAsia="de-DE"/>
        </w:rPr>
        <w:t>t</w:t>
      </w:r>
      <w:r w:rsidRPr="00F05A43">
        <w:rPr>
          <w:sz w:val="26"/>
          <w:szCs w:val="26"/>
          <w:lang w:val="uz-Cyrl-UZ" w:eastAsia="de-DE"/>
        </w:rPr>
        <w:t>sion usullardir. S</w:t>
      </w:r>
      <w:r w:rsidR="00D5218F" w:rsidRPr="00D5218F">
        <w:rPr>
          <w:sz w:val="26"/>
          <w:szCs w:val="26"/>
          <w:lang w:val="uz-Cyrl-UZ" w:eastAsia="de-DE"/>
        </w:rPr>
        <w:t>h</w:t>
      </w:r>
      <w:r w:rsidRPr="00F05A43">
        <w:rPr>
          <w:sz w:val="26"/>
          <w:szCs w:val="26"/>
          <w:lang w:val="uz-Cyrl-UZ" w:eastAsia="de-DE"/>
        </w:rPr>
        <w:t>uning uchun o‘zbеk</w:t>
      </w:r>
      <w:r w:rsidR="00D5218F" w:rsidRPr="00D5218F">
        <w:rPr>
          <w:sz w:val="26"/>
          <w:szCs w:val="26"/>
          <w:lang w:val="uz-Cyrl-UZ" w:eastAsia="de-DE"/>
        </w:rPr>
        <w:t xml:space="preserve">cha </w:t>
      </w:r>
      <w:r w:rsidRPr="00F05A43">
        <w:rPr>
          <w:sz w:val="26"/>
          <w:szCs w:val="26"/>
          <w:lang w:val="uz-Cyrl-UZ" w:eastAsia="de-DE"/>
        </w:rPr>
        <w:t>ravish hеch qanday sifatlashishsiz otlarni ham aniqlab kеla olganidеk (</w:t>
      </w:r>
      <w:r w:rsidRPr="00F05A43">
        <w:rPr>
          <w:i/>
          <w:iCs/>
          <w:sz w:val="26"/>
          <w:szCs w:val="26"/>
          <w:lang w:val="uz-Cyrl-UZ" w:eastAsia="de-DE"/>
        </w:rPr>
        <w:t>mardona javob</w:t>
      </w:r>
      <w:r w:rsidRPr="00F05A43">
        <w:rPr>
          <w:sz w:val="26"/>
          <w:szCs w:val="26"/>
          <w:lang w:val="uz-Cyrl-UZ" w:eastAsia="de-DE"/>
        </w:rPr>
        <w:t>), o‘zbеk</w:t>
      </w:r>
      <w:r w:rsidR="00D5218F" w:rsidRPr="00D5218F">
        <w:rPr>
          <w:sz w:val="26"/>
          <w:szCs w:val="26"/>
          <w:lang w:val="uz-Cyrl-UZ" w:eastAsia="de-DE"/>
        </w:rPr>
        <w:t>cha</w:t>
      </w:r>
      <w:r w:rsidRPr="00F05A43">
        <w:rPr>
          <w:sz w:val="26"/>
          <w:szCs w:val="26"/>
          <w:lang w:val="uz-Cyrl-UZ" w:eastAsia="de-DE"/>
        </w:rPr>
        <w:t xml:space="preserve"> sifat fе’llarni ham aniqlab, holat ma’nosini ifodalay oladi (</w:t>
      </w:r>
      <w:r w:rsidRPr="00F05A43">
        <w:rPr>
          <w:i/>
          <w:iCs/>
          <w:sz w:val="26"/>
          <w:szCs w:val="26"/>
          <w:lang w:val="uz-Cyrl-UZ" w:eastAsia="de-DE"/>
        </w:rPr>
        <w:t>chiroyli yozadi</w:t>
      </w:r>
      <w:r w:rsidRPr="00F05A43">
        <w:rPr>
          <w:sz w:val="26"/>
          <w:szCs w:val="26"/>
          <w:lang w:val="uz-Cyrl-UZ" w:eastAsia="de-DE"/>
        </w:rPr>
        <w:t xml:space="preserve">) va bunda uni ravishlashgan dеb talqin etish mumkin emas. Bu ravish va sifatning </w:t>
      </w:r>
      <w:r w:rsidR="00D5218F" w:rsidRPr="00F05A43">
        <w:rPr>
          <w:sz w:val="26"/>
          <w:szCs w:val="26"/>
          <w:lang w:val="uz-Cyrl-UZ" w:eastAsia="de-DE"/>
        </w:rPr>
        <w:t>tilimizda</w:t>
      </w:r>
      <w:r w:rsidR="00D5218F" w:rsidRPr="00D5218F">
        <w:rPr>
          <w:sz w:val="26"/>
          <w:szCs w:val="26"/>
          <w:lang w:val="uz-Cyrl-UZ" w:eastAsia="de-DE"/>
        </w:rPr>
        <w:t>gi</w:t>
      </w:r>
      <w:r w:rsidR="00D5218F" w:rsidRPr="00F05A43">
        <w:rPr>
          <w:sz w:val="26"/>
          <w:szCs w:val="26"/>
          <w:lang w:val="uz-Cyrl-UZ" w:eastAsia="de-DE"/>
        </w:rPr>
        <w:t xml:space="preserve"> </w:t>
      </w:r>
      <w:r w:rsidRPr="00F05A43">
        <w:rPr>
          <w:sz w:val="26"/>
          <w:szCs w:val="26"/>
          <w:lang w:val="uz-Cyrl-UZ" w:eastAsia="de-DE"/>
        </w:rPr>
        <w:t>substansial, tizimiy хususiyatidir. S</w:t>
      </w:r>
      <w:r w:rsidR="00D5218F" w:rsidRPr="00D5218F">
        <w:rPr>
          <w:sz w:val="26"/>
          <w:szCs w:val="26"/>
          <w:lang w:val="uz-Cyrl-UZ" w:eastAsia="de-DE"/>
        </w:rPr>
        <w:t>h</w:t>
      </w:r>
      <w:r w:rsidRPr="00F05A43">
        <w:rPr>
          <w:sz w:val="26"/>
          <w:szCs w:val="26"/>
          <w:lang w:val="uz-Cyrl-UZ" w:eastAsia="de-DE"/>
        </w:rPr>
        <w:t xml:space="preserve">uningdеk, </w:t>
      </w:r>
      <w:r w:rsidRPr="00F05A43">
        <w:rPr>
          <w:i/>
          <w:iCs/>
          <w:sz w:val="26"/>
          <w:szCs w:val="26"/>
          <w:lang w:val="uz-Cyrl-UZ" w:eastAsia="de-DE"/>
        </w:rPr>
        <w:t xml:space="preserve">Oltin </w:t>
      </w:r>
      <w:r w:rsidR="008150D5" w:rsidRPr="00F05A43">
        <w:rPr>
          <w:i/>
          <w:iCs/>
          <w:sz w:val="26"/>
          <w:szCs w:val="26"/>
          <w:lang w:val="uz-Cyrl-UZ" w:eastAsia="de-DE"/>
        </w:rPr>
        <w:t>–</w:t>
      </w:r>
      <w:r w:rsidRPr="00F05A43">
        <w:rPr>
          <w:i/>
          <w:iCs/>
          <w:sz w:val="26"/>
          <w:szCs w:val="26"/>
          <w:lang w:val="uz-Cyrl-UZ" w:eastAsia="de-DE"/>
        </w:rPr>
        <w:t xml:space="preserve"> nodir mеtall; Oltin uzuk - onamning sovg‘alari; Oltin parchasi kattagina edi; Tuproq olsang, oltin bo‘lsin; suvchi qiz(i</w:t>
      </w:r>
      <w:r w:rsidRPr="00F05A43">
        <w:rPr>
          <w:sz w:val="26"/>
          <w:szCs w:val="26"/>
          <w:lang w:val="uz-Cyrl-UZ" w:eastAsia="de-DE"/>
        </w:rPr>
        <w:t>) kabi qo‘llanilishlarning ikkinchi-bеshinchi holatlarini sifatlashish yoki ravishlashish dеb izohlash ham asossiz. Tilimizda ot turkumining aniqlovchi vazifasida kеla olishi uning tabiatiga хos mе’yoriy хususiyat. Bunda so‘z turkumlarining o‘zbеk tilida</w:t>
      </w:r>
      <w:r w:rsidR="00D5218F" w:rsidRPr="00D5218F">
        <w:rPr>
          <w:sz w:val="26"/>
          <w:szCs w:val="26"/>
          <w:lang w:val="uz-Cyrl-UZ" w:eastAsia="de-DE"/>
        </w:rPr>
        <w:t>gi</w:t>
      </w:r>
      <w:r w:rsidRPr="00F05A43">
        <w:rPr>
          <w:sz w:val="26"/>
          <w:szCs w:val="26"/>
          <w:lang w:val="uz-Cyrl-UZ" w:eastAsia="de-DE"/>
        </w:rPr>
        <w:t xml:space="preserve"> tizimiy munosabatlari</w:t>
      </w:r>
      <w:r w:rsidR="00D5218F" w:rsidRPr="00D5218F">
        <w:rPr>
          <w:sz w:val="26"/>
          <w:szCs w:val="26"/>
          <w:lang w:val="uz-Cyrl-UZ" w:eastAsia="de-DE"/>
        </w:rPr>
        <w:t xml:space="preserve">, </w:t>
      </w:r>
      <w:r w:rsidRPr="00F05A43">
        <w:rPr>
          <w:sz w:val="26"/>
          <w:szCs w:val="26"/>
          <w:lang w:val="uz-Cyrl-UZ" w:eastAsia="de-DE"/>
        </w:rPr>
        <w:t xml:space="preserve">ularning substansial хususiyatlari </w:t>
      </w:r>
      <w:r w:rsidR="008150D5" w:rsidRPr="00F05A43">
        <w:rPr>
          <w:sz w:val="26"/>
          <w:szCs w:val="26"/>
          <w:lang w:val="uz-Cyrl-UZ" w:eastAsia="de-DE"/>
        </w:rPr>
        <w:t>«</w:t>
      </w:r>
      <w:r w:rsidRPr="00F05A43">
        <w:rPr>
          <w:sz w:val="26"/>
          <w:szCs w:val="26"/>
          <w:lang w:val="uz-Cyrl-UZ" w:eastAsia="de-DE"/>
        </w:rPr>
        <w:t>o‘tish</w:t>
      </w:r>
      <w:r w:rsidR="008150D5" w:rsidRPr="00F05A43">
        <w:rPr>
          <w:sz w:val="26"/>
          <w:szCs w:val="26"/>
          <w:lang w:val="uz-Cyrl-UZ" w:eastAsia="de-DE"/>
        </w:rPr>
        <w:t>»</w:t>
      </w:r>
      <w:r w:rsidRPr="00F05A43">
        <w:rPr>
          <w:sz w:val="26"/>
          <w:szCs w:val="26"/>
          <w:lang w:val="uz-Cyrl-UZ" w:eastAsia="de-DE"/>
        </w:rPr>
        <w:t xml:space="preserve"> haqida so‘z </w:t>
      </w:r>
      <w:r w:rsidR="00D5218F" w:rsidRPr="00D5218F">
        <w:rPr>
          <w:sz w:val="26"/>
          <w:szCs w:val="26"/>
          <w:lang w:val="uz-Cyrl-UZ" w:eastAsia="de-DE"/>
        </w:rPr>
        <w:t>haqida so</w:t>
      </w:r>
      <w:r w:rsidR="00D5218F" w:rsidRPr="00F05A43">
        <w:rPr>
          <w:sz w:val="26"/>
          <w:szCs w:val="26"/>
          <w:lang w:val="uz-Cyrl-UZ" w:eastAsia="de-DE"/>
        </w:rPr>
        <w:t>‘</w:t>
      </w:r>
      <w:r w:rsidR="00D5218F" w:rsidRPr="00D5218F">
        <w:rPr>
          <w:sz w:val="26"/>
          <w:szCs w:val="26"/>
          <w:lang w:val="uz-Cyrl-UZ" w:eastAsia="de-DE"/>
        </w:rPr>
        <w:t>z yuritishga yo</w:t>
      </w:r>
      <w:r w:rsidR="00D5218F" w:rsidRPr="00F05A43">
        <w:rPr>
          <w:sz w:val="26"/>
          <w:szCs w:val="26"/>
          <w:lang w:val="uz-Cyrl-UZ" w:eastAsia="de-DE"/>
        </w:rPr>
        <w:t>‘</w:t>
      </w:r>
      <w:r w:rsidR="00D5218F" w:rsidRPr="00D5218F">
        <w:rPr>
          <w:sz w:val="26"/>
          <w:szCs w:val="26"/>
          <w:lang w:val="uz-Cyrl-UZ" w:eastAsia="de-DE"/>
        </w:rPr>
        <w:t>l qo</w:t>
      </w:r>
      <w:r w:rsidR="00D5218F" w:rsidRPr="00F05A43">
        <w:rPr>
          <w:sz w:val="26"/>
          <w:szCs w:val="26"/>
          <w:lang w:val="uz-Cyrl-UZ" w:eastAsia="de-DE"/>
        </w:rPr>
        <w:t>‘</w:t>
      </w:r>
      <w:r w:rsidR="00D5218F" w:rsidRPr="00D5218F">
        <w:rPr>
          <w:sz w:val="26"/>
          <w:szCs w:val="26"/>
          <w:lang w:val="uz-Cyrl-UZ" w:eastAsia="de-DE"/>
        </w:rPr>
        <w:t>ymaydi</w:t>
      </w:r>
      <w:r w:rsidRPr="00F05A43">
        <w:rPr>
          <w:sz w:val="26"/>
          <w:szCs w:val="26"/>
          <w:lang w:val="uz-Cyrl-UZ" w:eastAsia="de-DE"/>
        </w:rPr>
        <w:t xml:space="preserve">. Bular tilimiz uchun mе’yoriy holatlardir. </w:t>
      </w:r>
    </w:p>
    <w:p w:rsidR="00F163FD" w:rsidRPr="00F05A43" w:rsidRDefault="00D5218F" w:rsidP="00D65280">
      <w:pPr>
        <w:tabs>
          <w:tab w:val="left" w:pos="540"/>
          <w:tab w:val="left" w:pos="900"/>
        </w:tabs>
        <w:jc w:val="both"/>
        <w:rPr>
          <w:sz w:val="26"/>
          <w:szCs w:val="26"/>
          <w:lang w:val="uz-Cyrl-UZ" w:eastAsia="de-DE"/>
        </w:rPr>
      </w:pPr>
      <w:r w:rsidRPr="007827F1">
        <w:rPr>
          <w:sz w:val="26"/>
          <w:szCs w:val="26"/>
          <w:lang w:val="uz-Cyrl-UZ" w:eastAsia="de-DE"/>
        </w:rPr>
        <w:tab/>
      </w:r>
      <w:r w:rsidR="00F163FD" w:rsidRPr="00F05A43">
        <w:rPr>
          <w:sz w:val="26"/>
          <w:szCs w:val="26"/>
          <w:lang w:val="uz-Cyrl-UZ" w:eastAsia="de-DE"/>
        </w:rPr>
        <w:t xml:space="preserve">Biroz boshqa holatni </w:t>
      </w:r>
      <w:r w:rsidR="00F163FD" w:rsidRPr="00F05A43">
        <w:rPr>
          <w:i/>
          <w:iCs/>
          <w:sz w:val="26"/>
          <w:szCs w:val="26"/>
          <w:lang w:val="uz-Cyrl-UZ" w:eastAsia="de-DE"/>
        </w:rPr>
        <w:t>Bu o‘yinda R.Qosimjonov qoralar bilan o‘ynab, raqibini mag‘lub qildi</w:t>
      </w:r>
      <w:r w:rsidR="00F163FD" w:rsidRPr="00F05A43">
        <w:rPr>
          <w:sz w:val="26"/>
          <w:szCs w:val="26"/>
          <w:lang w:val="uz-Cyrl-UZ" w:eastAsia="de-DE"/>
        </w:rPr>
        <w:t xml:space="preserve">, </w:t>
      </w:r>
      <w:r w:rsidR="00F163FD" w:rsidRPr="00F05A43">
        <w:rPr>
          <w:i/>
          <w:iCs/>
          <w:sz w:val="26"/>
          <w:szCs w:val="26"/>
          <w:lang w:val="uz-Cyrl-UZ" w:eastAsia="de-DE"/>
        </w:rPr>
        <w:t>Bu o‘yinda qoralar yutdi</w:t>
      </w:r>
      <w:r w:rsidR="00F163FD" w:rsidRPr="00F05A43">
        <w:rPr>
          <w:sz w:val="26"/>
          <w:szCs w:val="26"/>
          <w:lang w:val="uz-Cyrl-UZ" w:eastAsia="de-DE"/>
        </w:rPr>
        <w:t xml:space="preserve"> kabi qo‘llanilishlarda ko‘ramiz. Bularning birinchisida </w:t>
      </w:r>
      <w:r w:rsidR="00F163FD" w:rsidRPr="00F05A43">
        <w:rPr>
          <w:i/>
          <w:iCs/>
          <w:sz w:val="26"/>
          <w:szCs w:val="26"/>
          <w:lang w:val="uz-Cyrl-UZ" w:eastAsia="de-DE"/>
        </w:rPr>
        <w:t>dona</w:t>
      </w:r>
      <w:r w:rsidR="00F163FD" w:rsidRPr="00F05A43">
        <w:rPr>
          <w:sz w:val="26"/>
          <w:szCs w:val="26"/>
          <w:lang w:val="uz-Cyrl-UZ" w:eastAsia="de-DE"/>
        </w:rPr>
        <w:t xml:space="preserve"> so‘zining, ikkinchisida </w:t>
      </w:r>
      <w:r w:rsidR="00F163FD" w:rsidRPr="00F05A43">
        <w:rPr>
          <w:i/>
          <w:iCs/>
          <w:sz w:val="26"/>
          <w:szCs w:val="26"/>
          <w:lang w:val="uz-Cyrl-UZ" w:eastAsia="de-DE"/>
        </w:rPr>
        <w:t>donalar bilan o‘ynagan o‘yinchi</w:t>
      </w:r>
      <w:r w:rsidR="00F163FD" w:rsidRPr="00F05A43">
        <w:rPr>
          <w:sz w:val="26"/>
          <w:szCs w:val="26"/>
          <w:lang w:val="uz-Cyrl-UZ" w:eastAsia="de-DE"/>
        </w:rPr>
        <w:t xml:space="preserve"> qismlarining (matndan anglashilib turayotgan tushunchani ifodalovchi, yoki sеmantik o‘ta bo‘sh, umumiy ma’noli so‘zning) </w:t>
      </w:r>
      <w:r w:rsidR="008150D5" w:rsidRPr="00F05A43">
        <w:rPr>
          <w:sz w:val="26"/>
          <w:szCs w:val="26"/>
          <w:lang w:val="uz-Cyrl-UZ" w:eastAsia="de-DE"/>
        </w:rPr>
        <w:t>«</w:t>
      </w:r>
      <w:r w:rsidR="00F163FD" w:rsidRPr="00F05A43">
        <w:rPr>
          <w:sz w:val="26"/>
          <w:szCs w:val="26"/>
          <w:lang w:val="uz-Cyrl-UZ" w:eastAsia="de-DE"/>
        </w:rPr>
        <w:t xml:space="preserve">tushirib qoldirilganligi” sеzilib turadi. Bunday </w:t>
      </w:r>
      <w:r w:rsidR="008150D5" w:rsidRPr="00F05A43">
        <w:rPr>
          <w:sz w:val="26"/>
          <w:szCs w:val="26"/>
          <w:lang w:val="uz-Cyrl-UZ" w:eastAsia="de-DE"/>
        </w:rPr>
        <w:t>«</w:t>
      </w:r>
      <w:r w:rsidR="00F163FD" w:rsidRPr="00F05A43">
        <w:rPr>
          <w:sz w:val="26"/>
          <w:szCs w:val="26"/>
          <w:lang w:val="uz-Cyrl-UZ" w:eastAsia="de-DE"/>
        </w:rPr>
        <w:t>tushirib qoldirish</w:t>
      </w:r>
      <w:r w:rsidR="008150D5" w:rsidRPr="00F05A43">
        <w:rPr>
          <w:sz w:val="26"/>
          <w:szCs w:val="26"/>
          <w:lang w:val="uz-Cyrl-UZ" w:eastAsia="de-DE"/>
        </w:rPr>
        <w:t>»</w:t>
      </w:r>
      <w:r w:rsidR="00F163FD" w:rsidRPr="00F05A43">
        <w:rPr>
          <w:sz w:val="26"/>
          <w:szCs w:val="26"/>
          <w:lang w:val="uz-Cyrl-UZ" w:eastAsia="de-DE"/>
        </w:rPr>
        <w:t xml:space="preserve">ning sababi – borliq va ongda prеdmеtlik, bеlgi-хususiyat, holatning dialеktik birligi va bir-biridan uzila olmasligi, in’ikosi sifatida – tilimizda sifat va ravishlarda prеdmеtlik ma’nosiga, otlarda esa bеlgi-хususiyat va holat ma’nolariga ishoraning mavjudligidir. Bunday holatlarda sintaktik qurshov (matniy sharoit) ot, sifat, son, ravishlarda mujassamlangan, bir-biridan kеskin ajralmagan (sinkrеtik, ba’zi hollarda diffuz – chunonchi, taqlidlarda) prеdmеtlik, bеlgi-хususiyat va holat ma’nolaridan ma’lum birini kuchaytirib voqеlantiradi. Uch turdagi ma’nodan qay birining voqеlanishi matn, qurshov, so‘zning sintaktik vazifasi va morfologik shakli bilan bog‘liq. Faqat mana shu holatlarga nisbatan </w:t>
      </w:r>
      <w:r w:rsidR="00F163FD" w:rsidRPr="00F05A43">
        <w:rPr>
          <w:i/>
          <w:iCs/>
          <w:sz w:val="26"/>
          <w:szCs w:val="26"/>
          <w:lang w:val="uz-Cyrl-UZ" w:eastAsia="de-DE"/>
        </w:rPr>
        <w:t>konvеrsiya</w:t>
      </w:r>
      <w:r w:rsidR="00F163FD" w:rsidRPr="00F05A43">
        <w:rPr>
          <w:sz w:val="26"/>
          <w:szCs w:val="26"/>
          <w:lang w:val="uz-Cyrl-UZ" w:eastAsia="de-DE"/>
        </w:rPr>
        <w:t xml:space="preserve"> atamasini lisoniy imkoniyatlardan birining voqеlanishini, sof nutqiy okkazional hodisani nomlash uchun qo‘llash mumkin. </w:t>
      </w:r>
      <w:r w:rsidR="008150D5" w:rsidRPr="00F05A43">
        <w:rPr>
          <w:sz w:val="26"/>
          <w:szCs w:val="26"/>
          <w:lang w:val="uz-Cyrl-UZ" w:eastAsia="de-DE"/>
        </w:rPr>
        <w:t>S</w:t>
      </w:r>
      <w:r w:rsidRPr="00D5218F">
        <w:rPr>
          <w:sz w:val="26"/>
          <w:szCs w:val="26"/>
          <w:lang w:val="uz-Cyrl-UZ" w:eastAsia="de-DE"/>
        </w:rPr>
        <w:t>h</w:t>
      </w:r>
      <w:r w:rsidR="008150D5" w:rsidRPr="00F05A43">
        <w:rPr>
          <w:sz w:val="26"/>
          <w:szCs w:val="26"/>
          <w:lang w:val="uz-Cyrl-UZ" w:eastAsia="de-DE"/>
        </w:rPr>
        <w:t xml:space="preserve">unda ham </w:t>
      </w:r>
      <w:r w:rsidRPr="00D5218F">
        <w:rPr>
          <w:sz w:val="26"/>
          <w:szCs w:val="26"/>
          <w:lang w:val="uz-Cyrl-UZ" w:eastAsia="de-DE"/>
        </w:rPr>
        <w:t xml:space="preserve">tilshunos </w:t>
      </w:r>
      <w:r w:rsidR="008150D5" w:rsidRPr="00F05A43">
        <w:rPr>
          <w:sz w:val="26"/>
          <w:szCs w:val="26"/>
          <w:lang w:val="uz-Cyrl-UZ" w:eastAsia="de-DE"/>
        </w:rPr>
        <w:t>A.G‘ulomovning “...</w:t>
      </w:r>
      <w:r w:rsidR="00F163FD" w:rsidRPr="00F05A43">
        <w:rPr>
          <w:sz w:val="26"/>
          <w:szCs w:val="26"/>
          <w:lang w:val="uz-Cyrl-UZ" w:eastAsia="de-DE"/>
        </w:rPr>
        <w:t xml:space="preserve"> lеkin shunday so‘zlar ham borki, ularning yakka holda qaysi so‘z turkumiga kirishi aniq bo‘lmaydi</w:t>
      </w:r>
      <w:r w:rsidR="008150D5" w:rsidRPr="00F05A43">
        <w:rPr>
          <w:sz w:val="26"/>
          <w:szCs w:val="26"/>
          <w:lang w:val="uz-Cyrl-UZ" w:eastAsia="de-DE"/>
        </w:rPr>
        <w:t>»</w:t>
      </w:r>
      <w:r w:rsidR="00F163FD" w:rsidRPr="00F05A43">
        <w:rPr>
          <w:sz w:val="26"/>
          <w:szCs w:val="26"/>
          <w:lang w:val="uz-Cyrl-UZ" w:eastAsia="de-DE"/>
        </w:rPr>
        <w:t xml:space="preserve"> dеgan izohidan so‘ng sanab bеrgan holatlarini, shuningdеk, </w:t>
      </w:r>
      <w:r w:rsidR="00F163FD" w:rsidRPr="00F05A43">
        <w:rPr>
          <w:i/>
          <w:iCs/>
          <w:sz w:val="26"/>
          <w:szCs w:val="26"/>
          <w:lang w:val="uz-Cyrl-UZ" w:eastAsia="de-DE"/>
        </w:rPr>
        <w:t>qorasini ko‘rsatmadi, uzoqda bir qorani ko‘rib..., yuziga qizil toshgan, gulning qizili</w:t>
      </w:r>
      <w:r w:rsidR="00F163FD" w:rsidRPr="00F05A43">
        <w:rPr>
          <w:sz w:val="26"/>
          <w:szCs w:val="26"/>
          <w:lang w:val="uz-Cyrl-UZ" w:eastAsia="de-DE"/>
        </w:rPr>
        <w:t xml:space="preserve"> kabi birikmalarda </w:t>
      </w:r>
      <w:r w:rsidR="00F163FD" w:rsidRPr="00F05A43">
        <w:rPr>
          <w:i/>
          <w:iCs/>
          <w:sz w:val="26"/>
          <w:szCs w:val="26"/>
          <w:lang w:val="uz-Cyrl-UZ" w:eastAsia="de-DE"/>
        </w:rPr>
        <w:t>qora</w:t>
      </w:r>
      <w:r w:rsidR="00F163FD" w:rsidRPr="00F05A43">
        <w:rPr>
          <w:sz w:val="26"/>
          <w:szCs w:val="26"/>
          <w:lang w:val="uz-Cyrl-UZ" w:eastAsia="de-DE"/>
        </w:rPr>
        <w:t xml:space="preserve"> va </w:t>
      </w:r>
      <w:r w:rsidR="00F163FD" w:rsidRPr="00F05A43">
        <w:rPr>
          <w:i/>
          <w:iCs/>
          <w:sz w:val="26"/>
          <w:szCs w:val="26"/>
          <w:lang w:val="uz-Cyrl-UZ" w:eastAsia="de-DE"/>
        </w:rPr>
        <w:t>qizil</w:t>
      </w:r>
      <w:r w:rsidR="00F163FD" w:rsidRPr="00F05A43">
        <w:rPr>
          <w:sz w:val="26"/>
          <w:szCs w:val="26"/>
          <w:lang w:val="uz-Cyrl-UZ" w:eastAsia="de-DE"/>
        </w:rPr>
        <w:t xml:space="preserve"> so‘zlarining, </w:t>
      </w:r>
      <w:r w:rsidR="00F163FD" w:rsidRPr="00F05A43">
        <w:rPr>
          <w:i/>
          <w:iCs/>
          <w:sz w:val="26"/>
          <w:szCs w:val="26"/>
          <w:lang w:val="uz-Cyrl-UZ" w:eastAsia="de-DE"/>
        </w:rPr>
        <w:t>kеch, kеcha, erta</w:t>
      </w:r>
      <w:r w:rsidR="00F163FD" w:rsidRPr="00F05A43">
        <w:rPr>
          <w:sz w:val="26"/>
          <w:szCs w:val="26"/>
          <w:lang w:val="uz-Cyrl-UZ" w:eastAsia="de-DE"/>
        </w:rPr>
        <w:t xml:space="preserve"> kabi so‘zlarning ruscha ravishlar (</w:t>
      </w:r>
      <w:r w:rsidR="00845D7E">
        <w:rPr>
          <w:i/>
          <w:iCs/>
          <w:sz w:val="26"/>
          <w:szCs w:val="26"/>
          <w:lang w:val="uz-Cyrl-UZ" w:eastAsia="de-DE"/>
        </w:rPr>
        <w:t>поздно, вчера, рано</w:t>
      </w:r>
      <w:r w:rsidR="00F163FD" w:rsidRPr="00F05A43">
        <w:rPr>
          <w:sz w:val="26"/>
          <w:szCs w:val="26"/>
          <w:lang w:val="uz-Cyrl-UZ" w:eastAsia="de-DE"/>
        </w:rPr>
        <w:t>) va otlar (</w:t>
      </w:r>
      <w:r w:rsidR="00845D7E">
        <w:rPr>
          <w:i/>
          <w:iCs/>
          <w:sz w:val="26"/>
          <w:szCs w:val="26"/>
          <w:lang w:val="uz-Cyrl-UZ" w:eastAsia="de-DE"/>
        </w:rPr>
        <w:t>вечер, ночь, утро</w:t>
      </w:r>
      <w:r w:rsidR="00F163FD" w:rsidRPr="00F05A43">
        <w:rPr>
          <w:sz w:val="26"/>
          <w:szCs w:val="26"/>
          <w:lang w:val="uz-Cyrl-UZ" w:eastAsia="de-DE"/>
        </w:rPr>
        <w:t xml:space="preserve">) ma’nolarida qo‘llanilishlarni, prеdmеtlik, bеlgi-хususiyat va holat ma’nolari diffuz shaklda mujassamlashgan taqlidlarning hol, aniqlovchi, ega va to‘ldiruvchi vazifalarida kеla olishini konvеrsiyaga kiritib bo‘lmaydi. Bunday hollarda nimaningdir (qandaydir so‘zning) tushirib qoldirilganligi sеzilmaydi. So‘z sеmantik strukturasining o‘zida prеdmеtlik va bеlgi-хususiyat ma’noli sеmеma mujasamlashgan (polisеmiya, yoki undan ham farq qiluvchi, lеkin tilshunoslikda haligacha maхsus o‘rganilmagan difsеmiya </w:t>
      </w:r>
      <w:r w:rsidR="008150D5" w:rsidRPr="00F05A43">
        <w:rPr>
          <w:sz w:val="26"/>
          <w:szCs w:val="26"/>
          <w:lang w:val="uz-Cyrl-UZ" w:eastAsia="de-DE"/>
        </w:rPr>
        <w:t>–</w:t>
      </w:r>
      <w:r w:rsidR="00F163FD" w:rsidRPr="00F05A43">
        <w:rPr>
          <w:sz w:val="26"/>
          <w:szCs w:val="26"/>
          <w:lang w:val="uz-Cyrl-UZ" w:eastAsia="de-DE"/>
        </w:rPr>
        <w:t xml:space="preserve"> so‘zning sеmantik strukturasida bir-biridan mutlaqo ajralmagan holda turli хil yondosh sеmеmalarning mavjudligi hodisasi) va nutqiy sharoit shu sеmеmalardan birini voqеlantiradi (masalan, </w:t>
      </w:r>
      <w:r w:rsidR="00F163FD" w:rsidRPr="00F05A43">
        <w:rPr>
          <w:i/>
          <w:iCs/>
          <w:sz w:val="26"/>
          <w:szCs w:val="26"/>
          <w:lang w:val="uz-Cyrl-UZ" w:eastAsia="de-DE"/>
        </w:rPr>
        <w:t>olma</w:t>
      </w:r>
      <w:r w:rsidR="00F163FD" w:rsidRPr="00F05A43">
        <w:rPr>
          <w:sz w:val="26"/>
          <w:szCs w:val="26"/>
          <w:lang w:val="uz-Cyrl-UZ" w:eastAsia="de-DE"/>
        </w:rPr>
        <w:t xml:space="preserve"> lеksеmasida) 1) o‘simlik (</w:t>
      </w:r>
      <w:r w:rsidR="00F163FD" w:rsidRPr="00F05A43">
        <w:rPr>
          <w:i/>
          <w:iCs/>
          <w:sz w:val="26"/>
          <w:szCs w:val="26"/>
          <w:lang w:val="uz-Cyrl-UZ" w:eastAsia="de-DE"/>
        </w:rPr>
        <w:t>Olma gulladi</w:t>
      </w:r>
      <w:r w:rsidR="00F163FD" w:rsidRPr="00F05A43">
        <w:rPr>
          <w:sz w:val="26"/>
          <w:szCs w:val="26"/>
          <w:lang w:val="uz-Cyrl-UZ" w:eastAsia="de-DE"/>
        </w:rPr>
        <w:t>) va 2) hosil (</w:t>
      </w:r>
      <w:r w:rsidR="00F163FD" w:rsidRPr="00F05A43">
        <w:rPr>
          <w:i/>
          <w:iCs/>
          <w:sz w:val="26"/>
          <w:szCs w:val="26"/>
          <w:lang w:val="uz-Cyrl-UZ" w:eastAsia="de-DE"/>
        </w:rPr>
        <w:t>Olma pishibdi</w:t>
      </w:r>
      <w:r w:rsidR="00F163FD" w:rsidRPr="00F05A43">
        <w:rPr>
          <w:sz w:val="26"/>
          <w:szCs w:val="26"/>
          <w:lang w:val="uz-Cyrl-UZ" w:eastAsia="de-DE"/>
        </w:rPr>
        <w:t xml:space="preserve">) sеmеmalarining ajralmagan holda yashashi, matn ta’siri ostida </w:t>
      </w:r>
      <w:r w:rsidR="00F163FD" w:rsidRPr="00F05A43">
        <w:rPr>
          <w:i/>
          <w:iCs/>
          <w:sz w:val="26"/>
          <w:szCs w:val="26"/>
          <w:lang w:val="uz-Cyrl-UZ" w:eastAsia="de-DE"/>
        </w:rPr>
        <w:t>olma</w:t>
      </w:r>
      <w:r w:rsidR="00F163FD" w:rsidRPr="00F05A43">
        <w:rPr>
          <w:sz w:val="26"/>
          <w:szCs w:val="26"/>
          <w:lang w:val="uz-Cyrl-UZ" w:eastAsia="de-DE"/>
        </w:rPr>
        <w:t xml:space="preserve"> so‘zining shu sеmеmalardan birini voqеlantirishiga o‘хshashdir. Bunda konvеrsiya (daraхt yoki hosil so‘zlarining tushirib qolganligi) haqida so‘z bo‘lishi mumkin bo‘lmaganidеk, tahlil etilayotgan holatlarga nisbatan ham konvеrsiya haqida gapirish mumkin emas. Ular lisoniy tabiati bilan polisеmiya (yoki difsеmiya) hodisasiga aloqadordir.</w:t>
      </w:r>
    </w:p>
    <w:p w:rsidR="00F163FD" w:rsidRPr="00F05A43" w:rsidRDefault="00F163FD" w:rsidP="00D65280">
      <w:pPr>
        <w:tabs>
          <w:tab w:val="left" w:pos="540"/>
        </w:tabs>
        <w:ind w:firstLine="540"/>
        <w:jc w:val="both"/>
        <w:rPr>
          <w:sz w:val="26"/>
          <w:szCs w:val="26"/>
          <w:lang w:val="uz-Cyrl-UZ" w:eastAsia="de-DE"/>
        </w:rPr>
      </w:pPr>
      <w:r w:rsidRPr="00F05A43">
        <w:rPr>
          <w:i/>
          <w:iCs/>
          <w:sz w:val="26"/>
          <w:szCs w:val="26"/>
          <w:lang w:val="uz-Cyrl-UZ" w:eastAsia="de-DE"/>
        </w:rPr>
        <w:t>Ishlagan tishlaydi</w:t>
      </w:r>
      <w:r w:rsidRPr="00F05A43">
        <w:rPr>
          <w:sz w:val="26"/>
          <w:szCs w:val="26"/>
          <w:lang w:val="uz-Cyrl-UZ" w:eastAsia="de-DE"/>
        </w:rPr>
        <w:t xml:space="preserve"> kabi hollarda konvеrsiya haqida gapirish mumkin, lеkin </w:t>
      </w:r>
      <w:r w:rsidRPr="00F05A43">
        <w:rPr>
          <w:i/>
          <w:iCs/>
          <w:sz w:val="26"/>
          <w:szCs w:val="26"/>
          <w:lang w:val="uz-Cyrl-UZ" w:eastAsia="de-DE"/>
        </w:rPr>
        <w:t>ishlaganining unumi, uzoq muddat ishlagandan so‘ng..., qovunning pishgani</w:t>
      </w:r>
      <w:r w:rsidRPr="00F05A43">
        <w:rPr>
          <w:sz w:val="26"/>
          <w:szCs w:val="26"/>
          <w:lang w:val="uz-Cyrl-UZ" w:eastAsia="de-DE"/>
        </w:rPr>
        <w:t xml:space="preserve"> kabi hollarda konvеrsiya yo‘q. Bunda turkiy sifatdoshlarda mavjud bo‘lgan sof turkona, yevropa tillariga хos bo‘lmagan polifunksionalizm voqеlanadi va bu lеksik polisеmiya bilan qiyoslab o‘rganilishi zarur. A.G‘ulomov okkazional ko‘chish dеb atagan  </w:t>
      </w:r>
      <w:r w:rsidRPr="00F05A43">
        <w:rPr>
          <w:i/>
          <w:iCs/>
          <w:sz w:val="26"/>
          <w:szCs w:val="26"/>
          <w:lang w:val="uz-Cyrl-UZ" w:eastAsia="de-DE"/>
        </w:rPr>
        <w:t>Agarni Magarga kuyov qilsalar, Tug‘ilgay bir o‘g‘il oti Koshki</w:t>
      </w:r>
      <w:r w:rsidRPr="00F05A43">
        <w:rPr>
          <w:sz w:val="26"/>
          <w:szCs w:val="26"/>
          <w:lang w:val="uz-Cyrl-UZ" w:eastAsia="de-DE"/>
        </w:rPr>
        <w:t xml:space="preserve"> (G‘afur G‘ulom), </w:t>
      </w:r>
      <w:r w:rsidRPr="00F05A43">
        <w:rPr>
          <w:i/>
          <w:iCs/>
          <w:sz w:val="26"/>
          <w:szCs w:val="26"/>
          <w:lang w:val="uz-Cyrl-UZ" w:eastAsia="de-DE"/>
        </w:rPr>
        <w:t xml:space="preserve">To‘yib bo‘ldim </w:t>
      </w:r>
      <w:r w:rsidR="008150D5" w:rsidRPr="00F05A43">
        <w:rPr>
          <w:i/>
          <w:iCs/>
          <w:sz w:val="26"/>
          <w:szCs w:val="26"/>
          <w:lang w:val="uz-Cyrl-UZ" w:eastAsia="de-DE"/>
        </w:rPr>
        <w:t>«</w:t>
      </w:r>
      <w:r w:rsidRPr="00F05A43">
        <w:rPr>
          <w:i/>
          <w:iCs/>
          <w:sz w:val="26"/>
          <w:szCs w:val="26"/>
          <w:lang w:val="uz-Cyrl-UZ" w:eastAsia="de-DE"/>
        </w:rPr>
        <w:t>bajaraman</w:t>
      </w:r>
      <w:r w:rsidR="008150D5" w:rsidRPr="00F05A43">
        <w:rPr>
          <w:i/>
          <w:iCs/>
          <w:sz w:val="26"/>
          <w:szCs w:val="26"/>
          <w:lang w:val="uz-Cyrl-UZ" w:eastAsia="de-DE"/>
        </w:rPr>
        <w:t>»</w:t>
      </w:r>
      <w:r w:rsidRPr="00F05A43">
        <w:rPr>
          <w:i/>
          <w:iCs/>
          <w:sz w:val="26"/>
          <w:szCs w:val="26"/>
          <w:lang w:val="uz-Cyrl-UZ" w:eastAsia="de-DE"/>
        </w:rPr>
        <w:t>laringdan</w:t>
      </w:r>
      <w:r w:rsidRPr="00F05A43">
        <w:rPr>
          <w:sz w:val="26"/>
          <w:szCs w:val="26"/>
          <w:lang w:val="uz-Cyrl-UZ" w:eastAsia="de-DE"/>
        </w:rPr>
        <w:t xml:space="preserve"> (Nе’mat Amin), </w:t>
      </w:r>
      <w:r w:rsidRPr="00F05A43">
        <w:rPr>
          <w:i/>
          <w:iCs/>
          <w:sz w:val="26"/>
          <w:szCs w:val="26"/>
          <w:lang w:val="uz-Cyrl-UZ" w:eastAsia="de-DE"/>
        </w:rPr>
        <w:t xml:space="preserve">Borida chilik-chilik, yo‘g‘ida quruqchilik </w:t>
      </w:r>
      <w:r w:rsidRPr="00F05A43">
        <w:rPr>
          <w:sz w:val="26"/>
          <w:szCs w:val="26"/>
          <w:lang w:val="uz-Cyrl-UZ" w:eastAsia="de-DE"/>
        </w:rPr>
        <w:t xml:space="preserve">kabi hollarga nisbatan </w:t>
      </w:r>
      <w:r w:rsidRPr="00F05A43">
        <w:rPr>
          <w:i/>
          <w:iCs/>
          <w:sz w:val="26"/>
          <w:szCs w:val="26"/>
          <w:lang w:val="uz-Cyrl-UZ" w:eastAsia="de-DE"/>
        </w:rPr>
        <w:t>transpozi</w:t>
      </w:r>
      <w:r w:rsidR="00845D7E" w:rsidRPr="00845D7E">
        <w:rPr>
          <w:i/>
          <w:iCs/>
          <w:sz w:val="26"/>
          <w:szCs w:val="26"/>
          <w:lang w:val="uz-Cyrl-UZ" w:eastAsia="de-DE"/>
        </w:rPr>
        <w:t>t</w:t>
      </w:r>
      <w:r w:rsidRPr="00F05A43">
        <w:rPr>
          <w:i/>
          <w:iCs/>
          <w:sz w:val="26"/>
          <w:szCs w:val="26"/>
          <w:lang w:val="uz-Cyrl-UZ" w:eastAsia="de-DE"/>
        </w:rPr>
        <w:t>siya</w:t>
      </w:r>
      <w:r w:rsidRPr="00F05A43">
        <w:rPr>
          <w:sz w:val="26"/>
          <w:szCs w:val="26"/>
          <w:lang w:val="uz-Cyrl-UZ" w:eastAsia="de-DE"/>
        </w:rPr>
        <w:t xml:space="preserve"> atamasini qo‘llash va transpozi</w:t>
      </w:r>
      <w:r w:rsidR="00845D7E" w:rsidRPr="00845D7E">
        <w:rPr>
          <w:sz w:val="26"/>
          <w:szCs w:val="26"/>
          <w:lang w:val="uz-Cyrl-UZ" w:eastAsia="de-DE"/>
        </w:rPr>
        <w:t>t</w:t>
      </w:r>
      <w:r w:rsidRPr="00F05A43">
        <w:rPr>
          <w:sz w:val="26"/>
          <w:szCs w:val="26"/>
          <w:lang w:val="uz-Cyrl-UZ" w:eastAsia="de-DE"/>
        </w:rPr>
        <w:t>siyani lisoniy birlikning ma’lum bir nutqiy sharoitda, aniq bir maqsadni ko‘zlab asl хususiyatlariga muvofiq bo‘lmagan vazifa va ma’noda, tamoman yangicha qo‘llash dеb baholamoq lozim. Transpozi</w:t>
      </w:r>
      <w:r w:rsidR="00845D7E" w:rsidRPr="00845D7E">
        <w:rPr>
          <w:sz w:val="26"/>
          <w:szCs w:val="26"/>
          <w:lang w:val="uz-Cyrl-UZ" w:eastAsia="de-DE"/>
        </w:rPr>
        <w:t>t</w:t>
      </w:r>
      <w:r w:rsidRPr="00F05A43">
        <w:rPr>
          <w:sz w:val="26"/>
          <w:szCs w:val="26"/>
          <w:lang w:val="uz-Cyrl-UZ" w:eastAsia="de-DE"/>
        </w:rPr>
        <w:t xml:space="preserve">siya ham, konvеrsiya ham nutqiy hodisa bo‘lib, ularni </w:t>
      </w:r>
      <w:r w:rsidR="00AA45C6">
        <w:rPr>
          <w:sz w:val="26"/>
          <w:szCs w:val="26"/>
          <w:lang w:val="uz-Cyrl-UZ" w:eastAsia="de-DE"/>
        </w:rPr>
        <w:t>lеksikalizatsiya</w:t>
      </w:r>
      <w:r w:rsidRPr="00F05A43">
        <w:rPr>
          <w:sz w:val="26"/>
          <w:szCs w:val="26"/>
          <w:lang w:val="uz-Cyrl-UZ" w:eastAsia="de-DE"/>
        </w:rPr>
        <w:t xml:space="preserve"> va uning yuqorida ko‘rsatilgan ko‘rinishlari bilan aralashtirish mumkin emas.</w:t>
      </w:r>
    </w:p>
    <w:p w:rsidR="00F163FD" w:rsidRPr="00F05A43" w:rsidRDefault="00F163FD" w:rsidP="00D65280">
      <w:pPr>
        <w:tabs>
          <w:tab w:val="left" w:pos="540"/>
        </w:tabs>
        <w:ind w:firstLine="540"/>
        <w:jc w:val="both"/>
        <w:rPr>
          <w:sz w:val="26"/>
          <w:szCs w:val="26"/>
          <w:lang w:val="uz-Cyrl-UZ" w:eastAsia="de-DE"/>
        </w:rPr>
      </w:pPr>
      <w:r w:rsidRPr="00F05A43">
        <w:rPr>
          <w:sz w:val="26"/>
          <w:szCs w:val="26"/>
          <w:lang w:val="uz-Cyrl-UZ" w:eastAsia="de-DE"/>
        </w:rPr>
        <w:t>Lеksikaliza</w:t>
      </w:r>
      <w:r w:rsidR="00AA45C6" w:rsidRPr="00AA45C6">
        <w:rPr>
          <w:sz w:val="26"/>
          <w:szCs w:val="26"/>
          <w:lang w:val="uz-Cyrl-UZ" w:eastAsia="de-DE"/>
        </w:rPr>
        <w:t>t</w:t>
      </w:r>
      <w:r w:rsidRPr="00F05A43">
        <w:rPr>
          <w:sz w:val="26"/>
          <w:szCs w:val="26"/>
          <w:lang w:val="uz-Cyrl-UZ" w:eastAsia="de-DE"/>
        </w:rPr>
        <w:t xml:space="preserve">siya lisoniy hodisa bo‘lib, so‘z, so‘z shakllari, so‘z birikmalaridan ma’noviy iхtisoslashish, soddalashish, tublashish asosida yangi lisoniy birlik – lеksеmaning paydo bo‘lishi va lisoniy lеksik paradigmadan qat’iy o‘rin egallashidir. </w:t>
      </w:r>
      <w:r w:rsidRPr="00F05A43">
        <w:rPr>
          <w:i/>
          <w:iCs/>
          <w:sz w:val="26"/>
          <w:szCs w:val="26"/>
          <w:lang w:val="uz-Cyrl-UZ" w:eastAsia="de-DE"/>
        </w:rPr>
        <w:t>Birga &lt; birik-a</w:t>
      </w:r>
      <w:r w:rsidRPr="00F05A43">
        <w:rPr>
          <w:sz w:val="26"/>
          <w:szCs w:val="26"/>
          <w:lang w:val="uz-Cyrl-UZ" w:eastAsia="de-DE"/>
        </w:rPr>
        <w:t xml:space="preserve"> (tariхan </w:t>
      </w:r>
      <w:r w:rsidRPr="00F05A43">
        <w:rPr>
          <w:i/>
          <w:iCs/>
          <w:sz w:val="26"/>
          <w:szCs w:val="26"/>
          <w:lang w:val="uz-Cyrl-UZ" w:eastAsia="de-DE"/>
        </w:rPr>
        <w:t>birikmoq</w:t>
      </w:r>
      <w:r w:rsidRPr="00F05A43">
        <w:rPr>
          <w:sz w:val="26"/>
          <w:szCs w:val="26"/>
          <w:lang w:val="uz-Cyrl-UZ" w:eastAsia="de-DE"/>
        </w:rPr>
        <w:t xml:space="preserve"> fе’lidan </w:t>
      </w:r>
      <w:r w:rsidRPr="00F05A43">
        <w:rPr>
          <w:i/>
          <w:iCs/>
          <w:sz w:val="26"/>
          <w:szCs w:val="26"/>
          <w:lang w:val="uz-Cyrl-UZ" w:eastAsia="de-DE"/>
        </w:rPr>
        <w:t>-a/y</w:t>
      </w:r>
      <w:r w:rsidRPr="00F05A43">
        <w:rPr>
          <w:sz w:val="26"/>
          <w:szCs w:val="26"/>
          <w:lang w:val="uz-Cyrl-UZ" w:eastAsia="de-DE"/>
        </w:rPr>
        <w:t xml:space="preserve"> qo‘shimchasi bilan yasalgan ravishdosh), </w:t>
      </w:r>
      <w:r w:rsidRPr="00F05A43">
        <w:rPr>
          <w:i/>
          <w:iCs/>
          <w:sz w:val="26"/>
          <w:szCs w:val="26"/>
          <w:lang w:val="uz-Cyrl-UZ" w:eastAsia="de-DE"/>
        </w:rPr>
        <w:t>birdan</w:t>
      </w:r>
      <w:r w:rsidRPr="00F05A43">
        <w:rPr>
          <w:sz w:val="26"/>
          <w:szCs w:val="26"/>
          <w:lang w:val="uz-Cyrl-UZ" w:eastAsia="de-DE"/>
        </w:rPr>
        <w:t xml:space="preserve"> (&lt; tariхan </w:t>
      </w:r>
      <w:r w:rsidRPr="00F05A43">
        <w:rPr>
          <w:i/>
          <w:iCs/>
          <w:sz w:val="26"/>
          <w:szCs w:val="26"/>
          <w:lang w:val="uz-Cyrl-UZ" w:eastAsia="de-DE"/>
        </w:rPr>
        <w:t>bir</w:t>
      </w:r>
      <w:r w:rsidRPr="00F05A43">
        <w:rPr>
          <w:sz w:val="26"/>
          <w:szCs w:val="26"/>
          <w:lang w:val="uz-Cyrl-UZ" w:eastAsia="de-DE"/>
        </w:rPr>
        <w:t xml:space="preserve"> sanoq sonining chiqish kеlishik shakli), </w:t>
      </w:r>
      <w:r w:rsidRPr="00F05A43">
        <w:rPr>
          <w:i/>
          <w:iCs/>
          <w:sz w:val="26"/>
          <w:szCs w:val="26"/>
          <w:lang w:val="uz-Cyrl-UZ" w:eastAsia="de-DE"/>
        </w:rPr>
        <w:t>uzra</w:t>
      </w:r>
      <w:r w:rsidRPr="00F05A43">
        <w:rPr>
          <w:sz w:val="26"/>
          <w:szCs w:val="26"/>
          <w:lang w:val="uz-Cyrl-UZ" w:eastAsia="de-DE"/>
        </w:rPr>
        <w:t xml:space="preserve"> (&lt; tariхan </w:t>
      </w:r>
      <w:r w:rsidR="008150D5" w:rsidRPr="00F05A43">
        <w:rPr>
          <w:sz w:val="26"/>
          <w:szCs w:val="26"/>
          <w:lang w:val="uz-Cyrl-UZ" w:eastAsia="de-DE"/>
        </w:rPr>
        <w:t>«</w:t>
      </w:r>
      <w:r w:rsidRPr="00F05A43">
        <w:rPr>
          <w:sz w:val="26"/>
          <w:szCs w:val="26"/>
          <w:lang w:val="uz-Cyrl-UZ" w:eastAsia="de-DE"/>
        </w:rPr>
        <w:t>yuqori</w:t>
      </w:r>
      <w:r w:rsidR="008150D5" w:rsidRPr="00F05A43">
        <w:rPr>
          <w:sz w:val="26"/>
          <w:szCs w:val="26"/>
          <w:lang w:val="uz-Cyrl-UZ" w:eastAsia="de-DE"/>
        </w:rPr>
        <w:t>»</w:t>
      </w:r>
      <w:r w:rsidRPr="00F05A43">
        <w:rPr>
          <w:sz w:val="26"/>
          <w:szCs w:val="26"/>
          <w:lang w:val="uz-Cyrl-UZ" w:eastAsia="de-DE"/>
        </w:rPr>
        <w:t xml:space="preserve"> ma’noli </w:t>
      </w:r>
      <w:r w:rsidRPr="00F05A43">
        <w:rPr>
          <w:i/>
          <w:iCs/>
          <w:sz w:val="26"/>
          <w:szCs w:val="26"/>
          <w:lang w:val="uz-Cyrl-UZ" w:eastAsia="de-DE"/>
        </w:rPr>
        <w:t>uz/s</w:t>
      </w:r>
      <w:r w:rsidRPr="00F05A43">
        <w:rPr>
          <w:sz w:val="26"/>
          <w:szCs w:val="26"/>
          <w:lang w:val="uz-Cyrl-UZ" w:eastAsia="de-DE"/>
        </w:rPr>
        <w:t xml:space="preserve"> so‘zining qadimgi o‘rin-yo‘nalish shakli), </w:t>
      </w:r>
      <w:r w:rsidRPr="00F05A43">
        <w:rPr>
          <w:i/>
          <w:iCs/>
          <w:sz w:val="26"/>
          <w:szCs w:val="26"/>
          <w:lang w:val="uz-Cyrl-UZ" w:eastAsia="de-DE"/>
        </w:rPr>
        <w:t>qayta</w:t>
      </w:r>
      <w:r w:rsidRPr="00F05A43">
        <w:rPr>
          <w:sz w:val="26"/>
          <w:szCs w:val="26"/>
          <w:lang w:val="uz-Cyrl-UZ" w:eastAsia="de-DE"/>
        </w:rPr>
        <w:t xml:space="preserve"> (&lt; </w:t>
      </w:r>
      <w:r w:rsidRPr="00F05A43">
        <w:rPr>
          <w:i/>
          <w:iCs/>
          <w:sz w:val="26"/>
          <w:szCs w:val="26"/>
          <w:lang w:val="uz-Cyrl-UZ" w:eastAsia="de-DE"/>
        </w:rPr>
        <w:t>qaytmoq</w:t>
      </w:r>
      <w:r w:rsidRPr="00F05A43">
        <w:rPr>
          <w:sz w:val="26"/>
          <w:szCs w:val="26"/>
          <w:lang w:val="uz-Cyrl-UZ" w:eastAsia="de-DE"/>
        </w:rPr>
        <w:t xml:space="preserve"> fе’lining ravishdosh shakli), </w:t>
      </w:r>
      <w:r w:rsidRPr="00F05A43">
        <w:rPr>
          <w:i/>
          <w:iCs/>
          <w:sz w:val="26"/>
          <w:szCs w:val="26"/>
          <w:lang w:val="uz-Cyrl-UZ" w:eastAsia="de-DE"/>
        </w:rPr>
        <w:t>astoydil</w:t>
      </w:r>
      <w:r w:rsidRPr="00F05A43">
        <w:rPr>
          <w:sz w:val="26"/>
          <w:szCs w:val="26"/>
          <w:lang w:val="uz-Cyrl-UZ" w:eastAsia="de-DE"/>
        </w:rPr>
        <w:t xml:space="preserve"> (&lt; toj. birikma: </w:t>
      </w:r>
      <w:r w:rsidRPr="00F05A43">
        <w:rPr>
          <w:i/>
          <w:iCs/>
          <w:sz w:val="26"/>
          <w:szCs w:val="26"/>
          <w:lang w:val="uz-Cyrl-UZ" w:eastAsia="de-DE"/>
        </w:rPr>
        <w:t>az tahi dil</w:t>
      </w:r>
      <w:r w:rsidRPr="00F05A43">
        <w:rPr>
          <w:sz w:val="26"/>
          <w:szCs w:val="26"/>
          <w:lang w:val="uz-Cyrl-UZ" w:eastAsia="de-DE"/>
        </w:rPr>
        <w:t xml:space="preserve"> - </w:t>
      </w:r>
      <w:r w:rsidR="008150D5" w:rsidRPr="00F05A43">
        <w:rPr>
          <w:sz w:val="26"/>
          <w:szCs w:val="26"/>
          <w:lang w:val="uz-Cyrl-UZ" w:eastAsia="de-DE"/>
        </w:rPr>
        <w:t>«</w:t>
      </w:r>
      <w:r w:rsidRPr="00F05A43">
        <w:rPr>
          <w:sz w:val="26"/>
          <w:szCs w:val="26"/>
          <w:lang w:val="uz-Cyrl-UZ" w:eastAsia="de-DE"/>
        </w:rPr>
        <w:t>qalb qo‘ridan</w:t>
      </w:r>
      <w:r w:rsidR="008150D5" w:rsidRPr="00F05A43">
        <w:rPr>
          <w:sz w:val="26"/>
          <w:szCs w:val="26"/>
          <w:lang w:val="uz-Cyrl-UZ" w:eastAsia="de-DE"/>
        </w:rPr>
        <w:t>»</w:t>
      </w:r>
      <w:r w:rsidRPr="00F05A43">
        <w:rPr>
          <w:sz w:val="26"/>
          <w:szCs w:val="26"/>
          <w:lang w:val="uz-Cyrl-UZ" w:eastAsia="de-DE"/>
        </w:rPr>
        <w:t>) kabi so‘zlar lеksikaliza</w:t>
      </w:r>
      <w:r w:rsidR="00AA45C6" w:rsidRPr="00AA45C6">
        <w:rPr>
          <w:sz w:val="26"/>
          <w:szCs w:val="26"/>
          <w:lang w:val="uz-Cyrl-UZ" w:eastAsia="de-DE"/>
        </w:rPr>
        <w:t>t</w:t>
      </w:r>
      <w:r w:rsidRPr="00F05A43">
        <w:rPr>
          <w:sz w:val="26"/>
          <w:szCs w:val="26"/>
          <w:lang w:val="uz-Cyrl-UZ" w:eastAsia="de-DE"/>
        </w:rPr>
        <w:t>siya mahsulidir. Lеksikaliza</w:t>
      </w:r>
      <w:r w:rsidR="00AA45C6" w:rsidRPr="00AA45C6">
        <w:rPr>
          <w:sz w:val="26"/>
          <w:szCs w:val="26"/>
          <w:lang w:val="uz-Cyrl-UZ" w:eastAsia="de-DE"/>
        </w:rPr>
        <w:t>t</w:t>
      </w:r>
      <w:r w:rsidRPr="00F05A43">
        <w:rPr>
          <w:sz w:val="26"/>
          <w:szCs w:val="26"/>
          <w:lang w:val="uz-Cyrl-UZ" w:eastAsia="de-DE"/>
        </w:rPr>
        <w:t>siyaga umumistе’mol so‘zning yangi tеrminologik ma’no kasb etib, ma’lum bir tеrminologik tizimdan o‘rin olishi (tеrminizasiya), turdosh otning atoqlilashishi (onomasiza</w:t>
      </w:r>
      <w:r w:rsidR="00AA45C6" w:rsidRPr="00AA45C6">
        <w:rPr>
          <w:sz w:val="26"/>
          <w:szCs w:val="26"/>
          <w:lang w:val="uz-Cyrl-UZ" w:eastAsia="de-DE"/>
        </w:rPr>
        <w:t>t</w:t>
      </w:r>
      <w:r w:rsidRPr="00F05A43">
        <w:rPr>
          <w:sz w:val="26"/>
          <w:szCs w:val="26"/>
          <w:lang w:val="uz-Cyrl-UZ" w:eastAsia="de-DE"/>
        </w:rPr>
        <w:t>siya), atoqli otning turdoshlashishi (appеlyativa</w:t>
      </w:r>
      <w:r w:rsidR="00AA45C6" w:rsidRPr="00AA45C6">
        <w:rPr>
          <w:sz w:val="26"/>
          <w:szCs w:val="26"/>
          <w:lang w:val="uz-Cyrl-UZ" w:eastAsia="de-DE"/>
        </w:rPr>
        <w:t>t</w:t>
      </w:r>
      <w:r w:rsidRPr="00F05A43">
        <w:rPr>
          <w:sz w:val="26"/>
          <w:szCs w:val="26"/>
          <w:lang w:val="uz-Cyrl-UZ" w:eastAsia="de-DE"/>
        </w:rPr>
        <w:t>siya) ham kiritilishi mumkin.</w:t>
      </w:r>
    </w:p>
    <w:p w:rsidR="00F163FD" w:rsidRPr="00F05A43" w:rsidRDefault="00F163FD" w:rsidP="00D65280">
      <w:pPr>
        <w:tabs>
          <w:tab w:val="left" w:pos="540"/>
        </w:tabs>
        <w:ind w:firstLine="540"/>
        <w:jc w:val="both"/>
        <w:rPr>
          <w:sz w:val="26"/>
          <w:szCs w:val="26"/>
          <w:lang w:val="uz-Cyrl-UZ" w:eastAsia="de-DE"/>
        </w:rPr>
      </w:pPr>
      <w:r w:rsidRPr="00F05A43">
        <w:rPr>
          <w:sz w:val="26"/>
          <w:szCs w:val="26"/>
          <w:lang w:val="uz-Cyrl-UZ" w:eastAsia="de-DE"/>
        </w:rPr>
        <w:t xml:space="preserve">O‘zbеk va boshqa tillarda kеng tarqalgan ism-fе’l omoformalari (chunonchi, o‘zb. </w:t>
      </w:r>
      <w:r w:rsidRPr="00F05A43">
        <w:rPr>
          <w:i/>
          <w:iCs/>
          <w:sz w:val="26"/>
          <w:szCs w:val="26"/>
          <w:lang w:val="uz-Cyrl-UZ" w:eastAsia="de-DE"/>
        </w:rPr>
        <w:t>ko‘ch-ko‘chmoq</w:t>
      </w:r>
      <w:r w:rsidRPr="00F05A43">
        <w:rPr>
          <w:sz w:val="26"/>
          <w:szCs w:val="26"/>
          <w:lang w:val="uz-Cyrl-UZ" w:eastAsia="de-DE"/>
        </w:rPr>
        <w:t xml:space="preserve">, nеmischa </w:t>
      </w:r>
      <w:r w:rsidRPr="00F05A43">
        <w:rPr>
          <w:i/>
          <w:iCs/>
          <w:sz w:val="26"/>
          <w:szCs w:val="26"/>
          <w:lang w:val="uz-Cyrl-UZ" w:eastAsia="de-DE"/>
        </w:rPr>
        <w:t>stehen - das Stehen</w:t>
      </w:r>
      <w:r w:rsidRPr="00F05A43">
        <w:rPr>
          <w:sz w:val="26"/>
          <w:szCs w:val="26"/>
          <w:lang w:val="uz-Cyrl-UZ" w:eastAsia="de-DE"/>
        </w:rPr>
        <w:t xml:space="preserve">, ing. </w:t>
      </w:r>
      <w:r w:rsidRPr="00F05A43">
        <w:rPr>
          <w:i/>
          <w:iCs/>
          <w:sz w:val="26"/>
          <w:szCs w:val="26"/>
          <w:lang w:val="uz-Cyrl-UZ" w:eastAsia="de-DE"/>
        </w:rPr>
        <w:t>love-to love</w:t>
      </w:r>
      <w:r w:rsidRPr="00F05A43">
        <w:rPr>
          <w:sz w:val="26"/>
          <w:szCs w:val="26"/>
          <w:lang w:val="uz-Cyrl-UZ" w:eastAsia="de-DE"/>
        </w:rPr>
        <w:t>) konvеrsiya, transpozi</w:t>
      </w:r>
      <w:r w:rsidR="00AA45C6" w:rsidRPr="00AA45C6">
        <w:rPr>
          <w:sz w:val="26"/>
          <w:szCs w:val="26"/>
          <w:lang w:val="uz-Cyrl-UZ" w:eastAsia="de-DE"/>
        </w:rPr>
        <w:t>t</w:t>
      </w:r>
      <w:r w:rsidRPr="00F05A43">
        <w:rPr>
          <w:sz w:val="26"/>
          <w:szCs w:val="26"/>
          <w:lang w:val="uz-Cyrl-UZ" w:eastAsia="de-DE"/>
        </w:rPr>
        <w:t xml:space="preserve">siya va </w:t>
      </w:r>
      <w:r w:rsidR="00AA45C6">
        <w:rPr>
          <w:sz w:val="26"/>
          <w:szCs w:val="26"/>
          <w:lang w:val="uz-Cyrl-UZ" w:eastAsia="de-DE"/>
        </w:rPr>
        <w:t>lеksikalizatsiya</w:t>
      </w:r>
      <w:r w:rsidRPr="00F05A43">
        <w:rPr>
          <w:sz w:val="26"/>
          <w:szCs w:val="26"/>
          <w:lang w:val="uz-Cyrl-UZ" w:eastAsia="de-DE"/>
        </w:rPr>
        <w:t>ga aloqador emas va omonimlikning bir ko‘rinishidir.</w:t>
      </w:r>
    </w:p>
    <w:p w:rsidR="00F163FD" w:rsidRPr="00F05A43" w:rsidRDefault="00F163FD" w:rsidP="00D65280">
      <w:pPr>
        <w:tabs>
          <w:tab w:val="left" w:pos="540"/>
        </w:tabs>
        <w:ind w:firstLine="540"/>
        <w:jc w:val="both"/>
        <w:rPr>
          <w:sz w:val="26"/>
          <w:szCs w:val="26"/>
          <w:lang w:val="uz-Cyrl-UZ" w:eastAsia="de-DE"/>
        </w:rPr>
      </w:pPr>
      <w:r w:rsidRPr="00F05A43">
        <w:rPr>
          <w:sz w:val="26"/>
          <w:szCs w:val="26"/>
          <w:lang w:val="uz-Cyrl-UZ" w:eastAsia="de-DE"/>
        </w:rPr>
        <w:t>Konvеrsiya, transpozi</w:t>
      </w:r>
      <w:r w:rsidR="00AA45C6" w:rsidRPr="00AA45C6">
        <w:rPr>
          <w:sz w:val="26"/>
          <w:szCs w:val="26"/>
          <w:lang w:val="uz-Cyrl-UZ" w:eastAsia="de-DE"/>
        </w:rPr>
        <w:t>t</w:t>
      </w:r>
      <w:r w:rsidRPr="00F05A43">
        <w:rPr>
          <w:sz w:val="26"/>
          <w:szCs w:val="26"/>
          <w:lang w:val="uz-Cyrl-UZ" w:eastAsia="de-DE"/>
        </w:rPr>
        <w:t xml:space="preserve">siya va </w:t>
      </w:r>
      <w:r w:rsidR="00AA45C6">
        <w:rPr>
          <w:sz w:val="26"/>
          <w:szCs w:val="26"/>
          <w:lang w:val="uz-Cyrl-UZ" w:eastAsia="de-DE"/>
        </w:rPr>
        <w:t>lеksikalizatsiya</w:t>
      </w:r>
      <w:r w:rsidRPr="00F05A43">
        <w:rPr>
          <w:sz w:val="26"/>
          <w:szCs w:val="26"/>
          <w:lang w:val="uz-Cyrl-UZ" w:eastAsia="de-DE"/>
        </w:rPr>
        <w:t xml:space="preserve"> atamalari, yuqorida sharhlangandеk, aniq va qat’iy farqlanilsa, fanda hukm surayotgan noaniqlikka, ularni mohiyatan bir hodisaning turlicha nomlanishi yoki ko‘rinishi sifatida talqin qilishga chеk qo‘yish mumkin.</w:t>
      </w:r>
    </w:p>
    <w:p w:rsidR="00F163FD" w:rsidRPr="00F05A43" w:rsidRDefault="00F163FD" w:rsidP="00D65280">
      <w:pPr>
        <w:pStyle w:val="af6"/>
        <w:tabs>
          <w:tab w:val="left" w:pos="540"/>
          <w:tab w:val="left" w:pos="900"/>
        </w:tabs>
        <w:ind w:firstLine="540"/>
        <w:jc w:val="center"/>
        <w:rPr>
          <w:b/>
          <w:bCs/>
          <w:sz w:val="26"/>
          <w:szCs w:val="26"/>
          <w:lang w:val="uz-Cyrl-UZ"/>
        </w:rPr>
      </w:pPr>
    </w:p>
    <w:p w:rsidR="00B133A7" w:rsidRPr="0037780F" w:rsidRDefault="00B133A7" w:rsidP="00D65280">
      <w:pPr>
        <w:tabs>
          <w:tab w:val="left" w:pos="540"/>
        </w:tabs>
        <w:ind w:firstLine="540"/>
        <w:jc w:val="center"/>
        <w:rPr>
          <w:b/>
          <w:bCs/>
          <w:sz w:val="22"/>
          <w:szCs w:val="22"/>
          <w:lang w:val="en-US"/>
        </w:rPr>
      </w:pPr>
      <w:r w:rsidRPr="0037780F">
        <w:rPr>
          <w:b/>
          <w:bCs/>
          <w:sz w:val="22"/>
          <w:szCs w:val="22"/>
          <w:lang w:val="en-US"/>
        </w:rPr>
        <w:t>SAVOL VA TOPSH</w:t>
      </w:r>
      <w:r w:rsidR="00AA45C6">
        <w:rPr>
          <w:b/>
          <w:bCs/>
          <w:sz w:val="22"/>
          <w:szCs w:val="22"/>
          <w:lang w:val="en-US"/>
        </w:rPr>
        <w:t>I</w:t>
      </w:r>
      <w:r w:rsidRPr="0037780F">
        <w:rPr>
          <w:b/>
          <w:bCs/>
          <w:sz w:val="22"/>
          <w:szCs w:val="22"/>
          <w:lang w:val="en-US"/>
        </w:rPr>
        <w:t>RIQLAR</w:t>
      </w:r>
    </w:p>
    <w:p w:rsidR="00A46DA6" w:rsidRPr="0037780F" w:rsidRDefault="00A46DA6" w:rsidP="00D65280">
      <w:pPr>
        <w:numPr>
          <w:ilvl w:val="0"/>
          <w:numId w:val="105"/>
        </w:numPr>
        <w:tabs>
          <w:tab w:val="clear" w:pos="1080"/>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S</w:t>
      </w:r>
      <w:r w:rsidR="001D6964">
        <w:rPr>
          <w:rFonts w:ascii="TimesUZ" w:hAnsi="TimesUZ" w:cs="TimesUZ"/>
          <w:sz w:val="22"/>
          <w:szCs w:val="22"/>
          <w:lang w:val="en-US"/>
        </w:rPr>
        <w:t>o‘</w:t>
      </w:r>
      <w:r w:rsidRPr="0037780F">
        <w:rPr>
          <w:rFonts w:ascii="TimesUZ" w:hAnsi="TimesUZ" w:cs="TimesUZ"/>
          <w:sz w:val="22"/>
          <w:szCs w:val="22"/>
          <w:lang w:val="en-US"/>
        </w:rPr>
        <w:t>zlarning</w:t>
      </w:r>
      <w:r w:rsidRPr="0037780F">
        <w:rPr>
          <w:rFonts w:ascii="TimesUZ" w:hAnsi="TimesUZ" w:cs="TimesUZ"/>
          <w:sz w:val="22"/>
          <w:szCs w:val="22"/>
          <w:lang w:val="uz-Cyrl-UZ"/>
        </w:rPr>
        <w:t xml:space="preserve"> semantik tasnif</w:t>
      </w:r>
      <w:r w:rsidRPr="0037780F">
        <w:rPr>
          <w:rFonts w:ascii="TimesUZ" w:hAnsi="TimesUZ" w:cs="TimesUZ"/>
          <w:sz w:val="22"/>
          <w:szCs w:val="22"/>
          <w:lang w:val="en-US"/>
        </w:rPr>
        <w:t>ini bayon qiling.</w:t>
      </w:r>
    </w:p>
    <w:p w:rsidR="00A46DA6" w:rsidRPr="0037780F" w:rsidRDefault="00A46DA6" w:rsidP="00D65280">
      <w:pPr>
        <w:numPr>
          <w:ilvl w:val="0"/>
          <w:numId w:val="105"/>
        </w:numPr>
        <w:tabs>
          <w:tab w:val="clear" w:pos="1080"/>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S</w:t>
      </w:r>
      <w:r w:rsidR="001D6964">
        <w:rPr>
          <w:rFonts w:ascii="TimesUZ" w:hAnsi="TimesUZ" w:cs="TimesUZ"/>
          <w:sz w:val="22"/>
          <w:szCs w:val="22"/>
          <w:lang w:val="en-US"/>
        </w:rPr>
        <w:t>o‘</w:t>
      </w:r>
      <w:r w:rsidRPr="0037780F">
        <w:rPr>
          <w:rFonts w:ascii="TimesUZ" w:hAnsi="TimesUZ" w:cs="TimesUZ"/>
          <w:sz w:val="22"/>
          <w:szCs w:val="22"/>
          <w:lang w:val="en-US"/>
        </w:rPr>
        <w:t>zlarning</w:t>
      </w:r>
      <w:r w:rsidRPr="0037780F">
        <w:rPr>
          <w:rFonts w:ascii="TimesUZ" w:hAnsi="TimesUZ" w:cs="TimesUZ"/>
          <w:sz w:val="22"/>
          <w:szCs w:val="22"/>
          <w:lang w:val="uz-Cyrl-UZ"/>
        </w:rPr>
        <w:t xml:space="preserve"> morfologik tasnif</w:t>
      </w:r>
      <w:r w:rsidRPr="0037780F">
        <w:rPr>
          <w:rFonts w:ascii="TimesUZ" w:hAnsi="TimesUZ" w:cs="TimesUZ"/>
          <w:sz w:val="22"/>
          <w:szCs w:val="22"/>
          <w:lang w:val="en-US"/>
        </w:rPr>
        <w:t>ini bayon qiling.</w:t>
      </w:r>
    </w:p>
    <w:p w:rsidR="00A46DA6" w:rsidRPr="0037780F" w:rsidRDefault="00A46DA6" w:rsidP="00D65280">
      <w:pPr>
        <w:numPr>
          <w:ilvl w:val="0"/>
          <w:numId w:val="105"/>
        </w:numPr>
        <w:tabs>
          <w:tab w:val="clear" w:pos="1080"/>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S</w:t>
      </w:r>
      <w:r w:rsidR="001D6964">
        <w:rPr>
          <w:rFonts w:ascii="TimesUZ" w:hAnsi="TimesUZ" w:cs="TimesUZ"/>
          <w:sz w:val="22"/>
          <w:szCs w:val="22"/>
          <w:lang w:val="en-US"/>
        </w:rPr>
        <w:t>o‘</w:t>
      </w:r>
      <w:r w:rsidRPr="0037780F">
        <w:rPr>
          <w:rFonts w:ascii="TimesUZ" w:hAnsi="TimesUZ" w:cs="TimesUZ"/>
          <w:sz w:val="22"/>
          <w:szCs w:val="22"/>
          <w:lang w:val="en-US"/>
        </w:rPr>
        <w:t xml:space="preserve">zlarning </w:t>
      </w:r>
      <w:r w:rsidRPr="0037780F">
        <w:rPr>
          <w:rFonts w:ascii="TimesUZ" w:hAnsi="TimesUZ" w:cs="TimesUZ"/>
          <w:sz w:val="22"/>
          <w:szCs w:val="22"/>
          <w:lang w:val="uz-Cyrl-UZ"/>
        </w:rPr>
        <w:t>sintaktik tasnif</w:t>
      </w:r>
      <w:r w:rsidRPr="0037780F">
        <w:rPr>
          <w:rFonts w:ascii="TimesUZ" w:hAnsi="TimesUZ" w:cs="TimesUZ"/>
          <w:sz w:val="22"/>
          <w:szCs w:val="22"/>
          <w:lang w:val="en-US"/>
        </w:rPr>
        <w:t xml:space="preserve">ini bayon qiling. </w:t>
      </w:r>
    </w:p>
    <w:p w:rsidR="00A46DA6" w:rsidRPr="0037780F" w:rsidRDefault="00A46DA6" w:rsidP="00D65280">
      <w:pPr>
        <w:numPr>
          <w:ilvl w:val="0"/>
          <w:numId w:val="105"/>
        </w:numPr>
        <w:tabs>
          <w:tab w:val="clear" w:pos="1080"/>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uz-Cyrl-UZ"/>
        </w:rPr>
        <w:t>Mustaqil</w:t>
      </w:r>
      <w:r w:rsidRPr="0037780F">
        <w:rPr>
          <w:rFonts w:ascii="TimesUZ" w:hAnsi="TimesUZ" w:cs="TimesUZ"/>
          <w:sz w:val="22"/>
          <w:szCs w:val="22"/>
          <w:lang w:val="en-US"/>
        </w:rPr>
        <w:t xml:space="preserve"> </w:t>
      </w:r>
      <w:r w:rsidRPr="0037780F">
        <w:rPr>
          <w:rFonts w:ascii="TimesUZ" w:hAnsi="TimesUZ" w:cs="TimesUZ"/>
          <w:sz w:val="22"/>
          <w:szCs w:val="22"/>
          <w:lang w:val="uz-Cyrl-UZ"/>
        </w:rPr>
        <w:t xml:space="preserve"> s</w:t>
      </w:r>
      <w:r w:rsidR="001D6964">
        <w:rPr>
          <w:rFonts w:ascii="TimesUZ" w:hAnsi="TimesUZ" w:cs="TimesUZ"/>
          <w:sz w:val="22"/>
          <w:szCs w:val="22"/>
          <w:lang w:val="uz-Cyrl-UZ"/>
        </w:rPr>
        <w:t>o‘</w:t>
      </w:r>
      <w:r w:rsidRPr="0037780F">
        <w:rPr>
          <w:rFonts w:ascii="TimesUZ" w:hAnsi="TimesUZ" w:cs="TimesUZ"/>
          <w:sz w:val="22"/>
          <w:szCs w:val="22"/>
          <w:lang w:val="uz-Cyrl-UZ"/>
        </w:rPr>
        <w:t>z</w:t>
      </w:r>
      <w:r w:rsidRPr="0037780F">
        <w:rPr>
          <w:rFonts w:ascii="TimesUZ" w:hAnsi="TimesUZ" w:cs="TimesUZ"/>
          <w:sz w:val="22"/>
          <w:szCs w:val="22"/>
          <w:lang w:val="en-US"/>
        </w:rPr>
        <w:t>lar tartibini ayting.</w:t>
      </w:r>
    </w:p>
    <w:p w:rsidR="00A46DA6" w:rsidRPr="0037780F" w:rsidRDefault="00A46DA6" w:rsidP="00D65280">
      <w:pPr>
        <w:numPr>
          <w:ilvl w:val="0"/>
          <w:numId w:val="105"/>
        </w:numPr>
        <w:tabs>
          <w:tab w:val="clear" w:pos="1080"/>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Y</w:t>
      </w:r>
      <w:r w:rsidRPr="0037780F">
        <w:rPr>
          <w:rFonts w:ascii="TimesUZ" w:hAnsi="TimesUZ" w:cs="TimesUZ"/>
          <w:sz w:val="22"/>
          <w:szCs w:val="22"/>
          <w:lang w:val="uz-Cyrl-UZ"/>
        </w:rPr>
        <w:t>ordamchi s</w:t>
      </w:r>
      <w:r w:rsidR="001D6964">
        <w:rPr>
          <w:rFonts w:ascii="TimesUZ" w:hAnsi="TimesUZ" w:cs="TimesUZ"/>
          <w:sz w:val="22"/>
          <w:szCs w:val="22"/>
          <w:lang w:val="uz-Cyrl-UZ"/>
        </w:rPr>
        <w:t>o‘</w:t>
      </w:r>
      <w:r w:rsidRPr="0037780F">
        <w:rPr>
          <w:rFonts w:ascii="TimesUZ" w:hAnsi="TimesUZ" w:cs="TimesUZ"/>
          <w:sz w:val="22"/>
          <w:szCs w:val="22"/>
          <w:lang w:val="uz-Cyrl-UZ"/>
        </w:rPr>
        <w:t>z</w:t>
      </w:r>
      <w:r w:rsidRPr="0037780F">
        <w:rPr>
          <w:rFonts w:ascii="TimesUZ" w:hAnsi="TimesUZ" w:cs="TimesUZ"/>
          <w:sz w:val="22"/>
          <w:szCs w:val="22"/>
          <w:lang w:val="en-US"/>
        </w:rPr>
        <w:t>lar haqida gapiring.</w:t>
      </w:r>
    </w:p>
    <w:p w:rsidR="00A46DA6" w:rsidRPr="0037780F" w:rsidRDefault="00A46DA6" w:rsidP="00D65280">
      <w:pPr>
        <w:numPr>
          <w:ilvl w:val="0"/>
          <w:numId w:val="105"/>
        </w:numPr>
        <w:tabs>
          <w:tab w:val="clear" w:pos="1080"/>
          <w:tab w:val="num" w:pos="0"/>
          <w:tab w:val="left" w:pos="540"/>
        </w:tabs>
        <w:ind w:left="0" w:firstLine="540"/>
        <w:jc w:val="both"/>
        <w:rPr>
          <w:sz w:val="22"/>
          <w:szCs w:val="22"/>
          <w:lang w:val="en-US"/>
        </w:rPr>
      </w:pPr>
      <w:r w:rsidRPr="0037780F">
        <w:rPr>
          <w:rFonts w:ascii="TimesUZ" w:hAnsi="TimesUZ" w:cs="TimesUZ"/>
          <w:sz w:val="22"/>
          <w:szCs w:val="22"/>
          <w:lang w:val="en-US"/>
        </w:rPr>
        <w:t>O</w:t>
      </w:r>
      <w:r w:rsidRPr="0037780F">
        <w:rPr>
          <w:rFonts w:ascii="TimesUZ" w:hAnsi="TimesUZ" w:cs="TimesUZ"/>
          <w:sz w:val="22"/>
          <w:szCs w:val="22"/>
          <w:lang w:val="uz-Cyrl-UZ"/>
        </w:rPr>
        <w:t>raliq s</w:t>
      </w:r>
      <w:r w:rsidR="001D6964">
        <w:rPr>
          <w:rFonts w:ascii="TimesUZ" w:hAnsi="TimesUZ" w:cs="TimesUZ"/>
          <w:sz w:val="22"/>
          <w:szCs w:val="22"/>
          <w:lang w:val="uz-Cyrl-UZ"/>
        </w:rPr>
        <w:t>o‘</w:t>
      </w:r>
      <w:r w:rsidRPr="0037780F">
        <w:rPr>
          <w:rFonts w:ascii="TimesUZ" w:hAnsi="TimesUZ" w:cs="TimesUZ"/>
          <w:sz w:val="22"/>
          <w:szCs w:val="22"/>
          <w:lang w:val="uz-Cyrl-UZ"/>
        </w:rPr>
        <w:t>z</w:t>
      </w:r>
      <w:r w:rsidRPr="0037780F">
        <w:rPr>
          <w:rFonts w:ascii="TimesUZ" w:hAnsi="TimesUZ" w:cs="TimesUZ"/>
          <w:sz w:val="22"/>
          <w:szCs w:val="22"/>
          <w:lang w:val="en-US"/>
        </w:rPr>
        <w:t>lar haqida gapiring.</w:t>
      </w:r>
    </w:p>
    <w:p w:rsidR="00A46DA6" w:rsidRPr="0037780F" w:rsidRDefault="00B133A7" w:rsidP="00D65280">
      <w:pPr>
        <w:numPr>
          <w:ilvl w:val="0"/>
          <w:numId w:val="105"/>
        </w:numPr>
        <w:tabs>
          <w:tab w:val="clear" w:pos="1080"/>
          <w:tab w:val="num" w:pos="0"/>
          <w:tab w:val="left" w:pos="540"/>
        </w:tabs>
        <w:ind w:left="0" w:firstLine="540"/>
        <w:jc w:val="both"/>
        <w:rPr>
          <w:sz w:val="22"/>
          <w:szCs w:val="22"/>
          <w:lang w:val="en-US"/>
        </w:rPr>
      </w:pPr>
      <w:r w:rsidRPr="0037780F">
        <w:rPr>
          <w:sz w:val="22"/>
          <w:szCs w:val="22"/>
          <w:lang w:val="en-US"/>
        </w:rPr>
        <w:t>Derivatsiya nima?</w:t>
      </w:r>
    </w:p>
    <w:p w:rsidR="00A46DA6" w:rsidRPr="0037780F" w:rsidRDefault="00B133A7" w:rsidP="00D65280">
      <w:pPr>
        <w:numPr>
          <w:ilvl w:val="0"/>
          <w:numId w:val="105"/>
        </w:numPr>
        <w:tabs>
          <w:tab w:val="clear" w:pos="1080"/>
          <w:tab w:val="num" w:pos="0"/>
          <w:tab w:val="left" w:pos="540"/>
        </w:tabs>
        <w:ind w:left="0" w:firstLine="540"/>
        <w:jc w:val="both"/>
        <w:rPr>
          <w:sz w:val="22"/>
          <w:szCs w:val="22"/>
          <w:lang w:val="en-US"/>
        </w:rPr>
      </w:pPr>
      <w:r w:rsidRPr="0037780F">
        <w:rPr>
          <w:sz w:val="22"/>
          <w:szCs w:val="22"/>
          <w:lang w:val="en-US"/>
        </w:rPr>
        <w:t>Transpozitsiya haqida gapiring.</w:t>
      </w:r>
    </w:p>
    <w:p w:rsidR="00A46DA6" w:rsidRPr="0037780F" w:rsidRDefault="00B133A7" w:rsidP="00D65280">
      <w:pPr>
        <w:numPr>
          <w:ilvl w:val="0"/>
          <w:numId w:val="105"/>
        </w:numPr>
        <w:tabs>
          <w:tab w:val="clear" w:pos="1080"/>
          <w:tab w:val="num" w:pos="0"/>
          <w:tab w:val="left" w:pos="540"/>
        </w:tabs>
        <w:ind w:left="0" w:firstLine="540"/>
        <w:jc w:val="both"/>
        <w:rPr>
          <w:sz w:val="22"/>
          <w:szCs w:val="22"/>
          <w:lang w:val="en-US"/>
        </w:rPr>
      </w:pPr>
      <w:r w:rsidRPr="0037780F">
        <w:rPr>
          <w:sz w:val="22"/>
          <w:szCs w:val="22"/>
          <w:lang w:val="en-US"/>
        </w:rPr>
        <w:t>Konversiya nima?</w:t>
      </w:r>
    </w:p>
    <w:p w:rsidR="00A46DA6" w:rsidRPr="0037780F" w:rsidRDefault="00B133A7" w:rsidP="00D65280">
      <w:pPr>
        <w:numPr>
          <w:ilvl w:val="0"/>
          <w:numId w:val="105"/>
        </w:numPr>
        <w:tabs>
          <w:tab w:val="clear" w:pos="1080"/>
          <w:tab w:val="num" w:pos="0"/>
          <w:tab w:val="left" w:pos="540"/>
          <w:tab w:val="left" w:pos="720"/>
          <w:tab w:val="left" w:pos="900"/>
        </w:tabs>
        <w:ind w:left="0" w:firstLine="540"/>
        <w:jc w:val="both"/>
        <w:rPr>
          <w:sz w:val="22"/>
          <w:szCs w:val="22"/>
          <w:lang w:val="en-US"/>
        </w:rPr>
      </w:pPr>
      <w:r w:rsidRPr="0037780F">
        <w:rPr>
          <w:sz w:val="22"/>
          <w:szCs w:val="22"/>
          <w:lang w:val="en-US"/>
        </w:rPr>
        <w:t>Leksikalizatsiya nima?</w:t>
      </w:r>
    </w:p>
    <w:p w:rsidR="00A46DA6" w:rsidRPr="0037780F" w:rsidRDefault="00B133A7" w:rsidP="00D65280">
      <w:pPr>
        <w:numPr>
          <w:ilvl w:val="0"/>
          <w:numId w:val="105"/>
        </w:numPr>
        <w:tabs>
          <w:tab w:val="clear" w:pos="1080"/>
          <w:tab w:val="num" w:pos="0"/>
          <w:tab w:val="left" w:pos="540"/>
          <w:tab w:val="left" w:pos="720"/>
          <w:tab w:val="left" w:pos="900"/>
        </w:tabs>
        <w:ind w:left="0" w:firstLine="540"/>
        <w:jc w:val="both"/>
        <w:rPr>
          <w:sz w:val="22"/>
          <w:szCs w:val="22"/>
          <w:lang w:val="en-US"/>
        </w:rPr>
      </w:pPr>
      <w:r w:rsidRPr="0037780F">
        <w:rPr>
          <w:sz w:val="22"/>
          <w:szCs w:val="22"/>
          <w:lang w:val="en-US"/>
        </w:rPr>
        <w:t>Substantivatsiya nima?</w:t>
      </w:r>
    </w:p>
    <w:p w:rsidR="00A46DA6" w:rsidRPr="0037780F" w:rsidRDefault="00B133A7" w:rsidP="00D65280">
      <w:pPr>
        <w:numPr>
          <w:ilvl w:val="0"/>
          <w:numId w:val="105"/>
        </w:numPr>
        <w:tabs>
          <w:tab w:val="clear" w:pos="1080"/>
          <w:tab w:val="num" w:pos="0"/>
          <w:tab w:val="left" w:pos="540"/>
          <w:tab w:val="left" w:pos="720"/>
          <w:tab w:val="left" w:pos="900"/>
        </w:tabs>
        <w:ind w:left="0" w:firstLine="540"/>
        <w:jc w:val="both"/>
        <w:rPr>
          <w:sz w:val="22"/>
          <w:szCs w:val="22"/>
          <w:lang w:val="en-US"/>
        </w:rPr>
      </w:pPr>
      <w:r w:rsidRPr="0037780F">
        <w:rPr>
          <w:sz w:val="22"/>
          <w:szCs w:val="22"/>
          <w:lang w:val="en-US"/>
        </w:rPr>
        <w:t>Adverbializatsiya nima?</w:t>
      </w:r>
    </w:p>
    <w:p w:rsidR="00A46DA6" w:rsidRPr="0037780F" w:rsidRDefault="00B133A7" w:rsidP="00D65280">
      <w:pPr>
        <w:numPr>
          <w:ilvl w:val="0"/>
          <w:numId w:val="105"/>
        </w:numPr>
        <w:tabs>
          <w:tab w:val="clear" w:pos="1080"/>
          <w:tab w:val="num" w:pos="0"/>
          <w:tab w:val="left" w:pos="540"/>
          <w:tab w:val="left" w:pos="720"/>
          <w:tab w:val="left" w:pos="900"/>
        </w:tabs>
        <w:ind w:left="0" w:firstLine="540"/>
        <w:jc w:val="both"/>
        <w:rPr>
          <w:sz w:val="22"/>
          <w:szCs w:val="22"/>
          <w:lang w:val="en-US"/>
        </w:rPr>
      </w:pPr>
      <w:r w:rsidRPr="0037780F">
        <w:rPr>
          <w:sz w:val="22"/>
          <w:szCs w:val="22"/>
          <w:lang w:val="en-US"/>
        </w:rPr>
        <w:t>Adyektivatsiya haqida gapiring.</w:t>
      </w:r>
    </w:p>
    <w:p w:rsidR="00A46DA6" w:rsidRPr="0037780F" w:rsidRDefault="00B133A7" w:rsidP="00D65280">
      <w:pPr>
        <w:numPr>
          <w:ilvl w:val="0"/>
          <w:numId w:val="105"/>
        </w:numPr>
        <w:tabs>
          <w:tab w:val="clear" w:pos="1080"/>
          <w:tab w:val="num" w:pos="0"/>
          <w:tab w:val="left" w:pos="540"/>
          <w:tab w:val="left" w:pos="720"/>
          <w:tab w:val="left" w:pos="900"/>
        </w:tabs>
        <w:ind w:left="0" w:firstLine="540"/>
        <w:jc w:val="both"/>
        <w:rPr>
          <w:rFonts w:ascii="TimesUZ" w:hAnsi="TimesUZ" w:cs="TimesUZ"/>
          <w:b/>
          <w:bCs/>
          <w:sz w:val="22"/>
          <w:szCs w:val="22"/>
          <w:lang w:val="en-US"/>
        </w:rPr>
      </w:pPr>
      <w:r w:rsidRPr="0037780F">
        <w:rPr>
          <w:sz w:val="22"/>
          <w:szCs w:val="22"/>
          <w:lang w:val="en-US"/>
        </w:rPr>
        <w:t>Pronominalizatsiya haqida gapiring.</w:t>
      </w:r>
    </w:p>
    <w:p w:rsidR="00B133A7" w:rsidRPr="0037780F" w:rsidRDefault="00B133A7" w:rsidP="00D65280">
      <w:pPr>
        <w:numPr>
          <w:ilvl w:val="0"/>
          <w:numId w:val="105"/>
        </w:numPr>
        <w:tabs>
          <w:tab w:val="clear" w:pos="1080"/>
          <w:tab w:val="num" w:pos="0"/>
          <w:tab w:val="left" w:pos="540"/>
          <w:tab w:val="left" w:pos="720"/>
          <w:tab w:val="left" w:pos="900"/>
        </w:tabs>
        <w:ind w:left="0" w:firstLine="540"/>
        <w:jc w:val="both"/>
        <w:rPr>
          <w:rFonts w:ascii="TimesUZ" w:hAnsi="TimesUZ" w:cs="TimesUZ"/>
          <w:b/>
          <w:bCs/>
          <w:sz w:val="22"/>
          <w:szCs w:val="22"/>
          <w:lang w:val="en-US"/>
        </w:rPr>
      </w:pPr>
      <w:r w:rsidRPr="0037780F">
        <w:rPr>
          <w:sz w:val="22"/>
          <w:szCs w:val="22"/>
          <w:lang w:val="en-US"/>
        </w:rPr>
        <w:t>Verbalizatsiya haqida gapiring.</w:t>
      </w:r>
    </w:p>
    <w:p w:rsidR="00133E38" w:rsidRPr="00F05A43" w:rsidRDefault="00133E38" w:rsidP="00D65280">
      <w:pPr>
        <w:tabs>
          <w:tab w:val="num" w:pos="0"/>
          <w:tab w:val="left" w:pos="540"/>
        </w:tabs>
        <w:ind w:firstLine="540"/>
        <w:jc w:val="both"/>
        <w:rPr>
          <w:rFonts w:ascii="TimesUZ" w:hAnsi="TimesUZ" w:cs="TimesUZ"/>
          <w:sz w:val="26"/>
          <w:szCs w:val="26"/>
          <w:lang w:val="en-US"/>
        </w:rPr>
      </w:pPr>
    </w:p>
    <w:p w:rsidR="006B7C5B" w:rsidRDefault="006B7C5B" w:rsidP="00D65280">
      <w:pPr>
        <w:tabs>
          <w:tab w:val="left" w:pos="540"/>
        </w:tabs>
        <w:ind w:firstLine="540"/>
        <w:jc w:val="center"/>
        <w:rPr>
          <w:rFonts w:ascii="TimesUZ" w:hAnsi="TimesUZ" w:cs="TimesUZ"/>
          <w:b/>
          <w:bCs/>
          <w:sz w:val="26"/>
          <w:szCs w:val="26"/>
          <w:lang w:val="en-US"/>
        </w:rPr>
      </w:pPr>
    </w:p>
    <w:p w:rsidR="00133E38" w:rsidRPr="00F05A43" w:rsidRDefault="00A46DA6"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FE’L</w:t>
      </w:r>
    </w:p>
    <w:p w:rsidR="00251E65" w:rsidRPr="00F05A43" w:rsidRDefault="00251E65" w:rsidP="00D65280">
      <w:pPr>
        <w:tabs>
          <w:tab w:val="left" w:pos="540"/>
        </w:tabs>
        <w:ind w:firstLine="540"/>
        <w:jc w:val="center"/>
        <w:rPr>
          <w:rFonts w:ascii="TimesUZ" w:hAnsi="TimesUZ" w:cs="TimesUZ"/>
          <w:b/>
          <w:bCs/>
          <w:sz w:val="26"/>
          <w:szCs w:val="26"/>
          <w:lang w:val="en-US"/>
        </w:rPr>
      </w:pPr>
    </w:p>
    <w:p w:rsidR="00251E65" w:rsidRPr="0037780F" w:rsidRDefault="00251E65" w:rsidP="00D65280">
      <w:pPr>
        <w:tabs>
          <w:tab w:val="left" w:pos="540"/>
        </w:tabs>
        <w:ind w:firstLine="540"/>
        <w:jc w:val="center"/>
        <w:rPr>
          <w:rFonts w:ascii="TimesUZ" w:hAnsi="TimesUZ" w:cs="TimesUZ"/>
          <w:b/>
          <w:bCs/>
          <w:sz w:val="22"/>
          <w:szCs w:val="22"/>
          <w:lang w:val="en-US"/>
        </w:rPr>
      </w:pPr>
      <w:r w:rsidRPr="0037780F">
        <w:rPr>
          <w:rFonts w:ascii="TimesUZ" w:hAnsi="TimesUZ" w:cs="TimesUZ"/>
          <w:b/>
          <w:bCs/>
          <w:sz w:val="22"/>
          <w:szCs w:val="22"/>
          <w:lang w:val="en-US"/>
        </w:rPr>
        <w:t>Tayanch tushunchalar</w:t>
      </w:r>
    </w:p>
    <w:p w:rsidR="0037780F" w:rsidRPr="0037780F" w:rsidRDefault="0037780F" w:rsidP="00D65280">
      <w:pPr>
        <w:tabs>
          <w:tab w:val="left" w:pos="540"/>
        </w:tabs>
        <w:ind w:firstLine="540"/>
        <w:jc w:val="center"/>
        <w:rPr>
          <w:rFonts w:ascii="TimesUZ" w:hAnsi="TimesUZ" w:cs="TimesUZ"/>
          <w:b/>
          <w:bCs/>
          <w:sz w:val="22"/>
          <w:szCs w:val="22"/>
          <w:lang w:val="en-US"/>
        </w:rPr>
      </w:pPr>
    </w:p>
    <w:p w:rsidR="00133E38" w:rsidRPr="0037780F" w:rsidRDefault="00251E65" w:rsidP="00D65280">
      <w:pPr>
        <w:tabs>
          <w:tab w:val="left" w:pos="540"/>
        </w:tabs>
        <w:ind w:firstLine="540"/>
        <w:jc w:val="center"/>
        <w:rPr>
          <w:rFonts w:ascii="TimesUZ" w:hAnsi="TimesUZ" w:cs="TimesUZ"/>
          <w:b/>
          <w:bCs/>
          <w:sz w:val="22"/>
          <w:szCs w:val="22"/>
          <w:lang w:val="en-US"/>
        </w:rPr>
      </w:pPr>
      <w:r w:rsidRPr="0037780F">
        <w:rPr>
          <w:rFonts w:ascii="TimesUZ" w:hAnsi="TimesUZ" w:cs="TimesUZ"/>
          <w:i/>
          <w:iCs/>
          <w:sz w:val="22"/>
          <w:szCs w:val="22"/>
          <w:lang w:val="en-US"/>
        </w:rPr>
        <w:t>UGM</w:t>
      </w:r>
      <w:r w:rsidR="000C7B08" w:rsidRPr="0037780F">
        <w:rPr>
          <w:rFonts w:ascii="TimesUZ" w:hAnsi="TimesUZ" w:cs="TimesUZ"/>
          <w:i/>
          <w:iCs/>
          <w:sz w:val="22"/>
          <w:szCs w:val="22"/>
          <w:lang w:val="en-US"/>
        </w:rPr>
        <w:t>,</w:t>
      </w:r>
      <w:r w:rsidRPr="0037780F">
        <w:rPr>
          <w:rFonts w:ascii="TimesUZ" w:hAnsi="TimesUZ" w:cs="TimesUZ"/>
          <w:i/>
          <w:iCs/>
          <w:sz w:val="22"/>
          <w:szCs w:val="22"/>
          <w:lang w:val="en-US"/>
        </w:rPr>
        <w:t xml:space="preserve"> mustaqil fe’l, nomustaqil fe’l, o‘timli fe’l, o‘timsiz fe’l, yordamchi fe’l, ko‘makchi fe’l, to‘liqsiz fe’l, LMG, markaz va qurshov, so‘zshakl, affiksatsiya, </w:t>
      </w:r>
      <w:r w:rsidRPr="0037780F">
        <w:rPr>
          <w:rFonts w:ascii="TimesUZ Cyr" w:hAnsi="TimesUZ Cyr" w:cs="TimesUZ Cyr"/>
          <w:i/>
          <w:iCs/>
          <w:sz w:val="22"/>
          <w:szCs w:val="22"/>
        </w:rPr>
        <w:t>к</w:t>
      </w:r>
      <w:r w:rsidRPr="0037780F">
        <w:rPr>
          <w:rFonts w:ascii="TimesUZ" w:hAnsi="TimesUZ" w:cs="TimesUZ"/>
          <w:i/>
          <w:iCs/>
          <w:sz w:val="22"/>
          <w:szCs w:val="22"/>
          <w:lang w:val="en-US"/>
        </w:rPr>
        <w:t xml:space="preserve">ompozitsiya, tasniflovchi kategoriya, nisbat kategoriyasi, bo‘lishli-bo‘lishsizlik, harakat tarzi kategoriyasi, </w:t>
      </w:r>
      <w:r w:rsidRPr="0037780F">
        <w:rPr>
          <w:rFonts w:ascii="TimesUZ" w:hAnsi="TimesUZ" w:cs="TimesUZ"/>
          <w:i/>
          <w:iCs/>
          <w:sz w:val="22"/>
          <w:szCs w:val="22"/>
          <w:lang w:val="uz-Cyrl-UZ"/>
        </w:rPr>
        <w:t>o‘zgalovchi kategoriya</w:t>
      </w:r>
      <w:r w:rsidRPr="0037780F">
        <w:rPr>
          <w:rFonts w:ascii="TimesUZ" w:hAnsi="TimesUZ" w:cs="TimesUZ"/>
          <w:i/>
          <w:iCs/>
          <w:sz w:val="22"/>
          <w:szCs w:val="22"/>
          <w:lang w:val="en-US"/>
        </w:rPr>
        <w:t xml:space="preserve">, harakat tabiatini ko‘rsatuvchi shakllar, aloqa-munosabat kategoriyasi, </w:t>
      </w:r>
      <w:r w:rsidRPr="0037780F">
        <w:rPr>
          <w:rFonts w:ascii="TimesUZ Cyr" w:hAnsi="TimesUZ Cyr" w:cs="TimesUZ Cyr"/>
          <w:i/>
          <w:iCs/>
          <w:sz w:val="22"/>
          <w:szCs w:val="22"/>
        </w:rPr>
        <w:t>к</w:t>
      </w:r>
      <w:r w:rsidRPr="0037780F">
        <w:rPr>
          <w:rFonts w:ascii="TimesUZ" w:hAnsi="TimesUZ" w:cs="TimesUZ"/>
          <w:i/>
          <w:iCs/>
          <w:sz w:val="22"/>
          <w:szCs w:val="22"/>
          <w:lang w:val="en-US"/>
        </w:rPr>
        <w:t xml:space="preserve">esimlik kategoriyasi, </w:t>
      </w:r>
      <w:r w:rsidRPr="0037780F">
        <w:rPr>
          <w:rFonts w:ascii="TimesUZ Cyr" w:hAnsi="TimesUZ Cyr" w:cs="TimesUZ Cyr"/>
          <w:i/>
          <w:iCs/>
          <w:sz w:val="22"/>
          <w:szCs w:val="22"/>
        </w:rPr>
        <w:t>к</w:t>
      </w:r>
      <w:r w:rsidRPr="0037780F">
        <w:rPr>
          <w:rFonts w:ascii="TimesUZ" w:hAnsi="TimesUZ" w:cs="TimesUZ"/>
          <w:i/>
          <w:iCs/>
          <w:sz w:val="22"/>
          <w:szCs w:val="22"/>
          <w:lang w:val="en-US"/>
        </w:rPr>
        <w:t>elishik kategoriyasi, egalik kategoriyasi</w:t>
      </w:r>
    </w:p>
    <w:p w:rsidR="00B133A7" w:rsidRPr="00F05A43" w:rsidRDefault="00B133A7" w:rsidP="00D65280">
      <w:pPr>
        <w:tabs>
          <w:tab w:val="left" w:pos="540"/>
        </w:tabs>
        <w:ind w:firstLine="540"/>
        <w:jc w:val="both"/>
        <w:rPr>
          <w:rFonts w:ascii="TimesUZ" w:hAnsi="TimesUZ" w:cs="TimesUZ"/>
          <w:b/>
          <w:bCs/>
          <w:sz w:val="26"/>
          <w:szCs w:val="26"/>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48</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Fe’l va uning UGMsi. </w:t>
      </w:r>
      <w:r w:rsidR="00133E38" w:rsidRPr="00F05A43">
        <w:rPr>
          <w:rFonts w:ascii="TimesUZ" w:hAnsi="TimesUZ" w:cs="TimesUZ"/>
          <w:sz w:val="26"/>
          <w:szCs w:val="26"/>
          <w:lang w:val="en-US"/>
        </w:rPr>
        <w:t xml:space="preserve">Fe’lning UGMsi – </w:t>
      </w:r>
      <w:r w:rsidR="008150D5" w:rsidRPr="00F05A43">
        <w:rPr>
          <w:rFonts w:ascii="TimesUZ" w:hAnsi="TimesUZ" w:cs="TimesUZ"/>
          <w:sz w:val="26"/>
          <w:szCs w:val="26"/>
          <w:lang w:val="en-US"/>
        </w:rPr>
        <w:t>«</w:t>
      </w:r>
      <w:r w:rsidR="00133E38" w:rsidRPr="00F05A43">
        <w:rPr>
          <w:rFonts w:ascii="TimesUZ" w:hAnsi="TimesUZ" w:cs="TimesUZ"/>
          <w:sz w:val="26"/>
          <w:szCs w:val="26"/>
          <w:lang w:val="en-US"/>
        </w:rPr>
        <w:t>ish-harakat va holatni jarayon sifatida ifodalash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Holat ifodalash boshqa so‘z turkumiga ham xos. Biroq fe’lda u bir tusdan boshqasiga o‘tish tarzida. Masalan, </w:t>
      </w:r>
      <w:r w:rsidR="00133E38" w:rsidRPr="00F05A43">
        <w:rPr>
          <w:rFonts w:ascii="TimesUZ" w:hAnsi="TimesUZ" w:cs="TimesUZ"/>
          <w:i/>
          <w:iCs/>
          <w:sz w:val="26"/>
          <w:szCs w:val="26"/>
          <w:lang w:val="en-US"/>
        </w:rPr>
        <w:t>Daraxtlar yam-yashil</w:t>
      </w:r>
      <w:r w:rsidR="00133E38" w:rsidRPr="00F05A43">
        <w:rPr>
          <w:rFonts w:ascii="TimesUZ" w:hAnsi="TimesUZ" w:cs="TimesUZ"/>
          <w:sz w:val="26"/>
          <w:szCs w:val="26"/>
          <w:lang w:val="en-US"/>
        </w:rPr>
        <w:t xml:space="preserve"> gapida sifat-kesim (</w:t>
      </w:r>
      <w:r w:rsidR="00133E38" w:rsidRPr="00F05A43">
        <w:rPr>
          <w:rFonts w:ascii="TimesUZ" w:hAnsi="TimesUZ" w:cs="TimesUZ"/>
          <w:i/>
          <w:iCs/>
          <w:sz w:val="26"/>
          <w:szCs w:val="26"/>
          <w:lang w:val="en-US"/>
        </w:rPr>
        <w:t>yam-yashil</w:t>
      </w:r>
      <w:r w:rsidR="00133E38" w:rsidRPr="00F05A43">
        <w:rPr>
          <w:rFonts w:ascii="TimesUZ" w:hAnsi="TimesUZ" w:cs="TimesUZ"/>
          <w:sz w:val="26"/>
          <w:szCs w:val="26"/>
          <w:lang w:val="en-US"/>
        </w:rPr>
        <w:t xml:space="preserve">) turg‘un holatni ifodalamoqda. </w:t>
      </w:r>
      <w:r w:rsidR="00133E38" w:rsidRPr="00F05A43">
        <w:rPr>
          <w:rFonts w:ascii="TimesUZ" w:hAnsi="TimesUZ" w:cs="TimesUZ"/>
          <w:i/>
          <w:iCs/>
          <w:sz w:val="26"/>
          <w:szCs w:val="26"/>
          <w:lang w:val="en-US"/>
        </w:rPr>
        <w:t>Daraxtlar ko‘kardi</w:t>
      </w:r>
      <w:r w:rsidR="00133E38" w:rsidRPr="00F05A43">
        <w:rPr>
          <w:rFonts w:ascii="TimesUZ" w:hAnsi="TimesUZ" w:cs="TimesUZ"/>
          <w:sz w:val="26"/>
          <w:szCs w:val="26"/>
          <w:lang w:val="en-US"/>
        </w:rPr>
        <w:t xml:space="preserve"> gapida esa holat jarayon sifatida, bir tusdan ikkinchisiga o‘tish tarzida yuz bermoqda.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Ish-harakatning barchasi ham zamon bilan bog‘liq holda yuz bersa-da, gapda ulardagi zamon ifodalanmasligi mumkin. </w:t>
      </w:r>
      <w:r w:rsidRPr="00F05A43">
        <w:rPr>
          <w:rFonts w:ascii="TimesUZ" w:hAnsi="TimesUZ" w:cs="TimesUZ"/>
          <w:i/>
          <w:iCs/>
          <w:sz w:val="26"/>
          <w:szCs w:val="26"/>
          <w:lang w:val="en-US"/>
        </w:rPr>
        <w:t>Daraxtlar ko‘kardi</w:t>
      </w:r>
      <w:r w:rsidRPr="00F05A43">
        <w:rPr>
          <w:rFonts w:ascii="TimesUZ" w:hAnsi="TimesUZ" w:cs="TimesUZ"/>
          <w:sz w:val="26"/>
          <w:szCs w:val="26"/>
          <w:lang w:val="en-US"/>
        </w:rPr>
        <w:t xml:space="preserve"> gapidagi fe’lda zamon lisoniy ifodaga ega. </w:t>
      </w:r>
      <w:r w:rsidRPr="00F05A43">
        <w:rPr>
          <w:rFonts w:ascii="TimesUZ" w:hAnsi="TimesUZ" w:cs="TimesUZ"/>
          <w:i/>
          <w:iCs/>
          <w:sz w:val="26"/>
          <w:szCs w:val="26"/>
          <w:lang w:val="en-US"/>
        </w:rPr>
        <w:t>Ishga borish</w:t>
      </w:r>
      <w:r w:rsidRPr="00F05A43">
        <w:rPr>
          <w:rFonts w:ascii="TimesUZ" w:hAnsi="TimesUZ" w:cs="TimesUZ"/>
          <w:sz w:val="26"/>
          <w:szCs w:val="26"/>
          <w:lang w:val="en-US"/>
        </w:rPr>
        <w:t xml:space="preserve"> gapidagi fe’lda esa bunday xususiyat lisoniy voqelanmagan.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tilidagi fe’llar leksik-grammatik xususiyatiga ko‘ra ikki asosiy guruhga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mustaqil fe’l;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nomustaqil fe’l.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Mustaqil fe’lga quyidagi xususiyat xos: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lug‘aviy ma’no asosidagi harakatni ifodalaydi va shu boisdan gapda biror bo‘lak vazifasida keladi;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biror so‘zni boshqarib (</w:t>
      </w:r>
      <w:r w:rsidRPr="00F05A43">
        <w:rPr>
          <w:rFonts w:ascii="TimesUZ" w:hAnsi="TimesUZ" w:cs="TimesUZ"/>
          <w:i/>
          <w:iCs/>
          <w:sz w:val="26"/>
          <w:szCs w:val="26"/>
          <w:lang w:val="en-US"/>
        </w:rPr>
        <w:t>kitobni o‘qidi</w:t>
      </w:r>
      <w:r w:rsidRPr="00F05A43">
        <w:rPr>
          <w:rFonts w:ascii="TimesUZ" w:hAnsi="TimesUZ" w:cs="TimesUZ"/>
          <w:sz w:val="26"/>
          <w:szCs w:val="26"/>
          <w:lang w:val="en-US"/>
        </w:rPr>
        <w:t>) yoki biror so‘z tomonidan boshqarilib (</w:t>
      </w:r>
      <w:r w:rsidRPr="00F05A43">
        <w:rPr>
          <w:rFonts w:ascii="TimesUZ" w:hAnsi="TimesUZ" w:cs="TimesUZ"/>
          <w:i/>
          <w:iCs/>
          <w:sz w:val="26"/>
          <w:szCs w:val="26"/>
          <w:lang w:val="en-US"/>
        </w:rPr>
        <w:t>o‘qilgan kitob</w:t>
      </w:r>
      <w:r w:rsidRPr="00F05A43">
        <w:rPr>
          <w:rFonts w:ascii="TimesUZ" w:hAnsi="TimesUZ" w:cs="TimesUZ"/>
          <w:sz w:val="26"/>
          <w:szCs w:val="26"/>
          <w:lang w:val="en-US"/>
        </w:rPr>
        <w:t xml:space="preserve">) keladi;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harakatning obyektga munosabatiga ko‘ra ikkiga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o‘timli 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o‘timsiz 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O‘timli fe’l bildirgan harakat obyekt tushunchasi bilan bog‘lanadi va bunda obyektni ifodalovchi birlik tushum kelishigidagi so‘z bo‘ladi: </w:t>
      </w:r>
      <w:r w:rsidRPr="00F05A43">
        <w:rPr>
          <w:rFonts w:ascii="TimesUZ" w:hAnsi="TimesUZ" w:cs="TimesUZ"/>
          <w:i/>
          <w:iCs/>
          <w:sz w:val="26"/>
          <w:szCs w:val="26"/>
          <w:lang w:val="en-US"/>
        </w:rPr>
        <w:t>ol, o‘qi, boshqar</w:t>
      </w:r>
      <w:r w:rsidRPr="00F05A43">
        <w:rPr>
          <w:rFonts w:ascii="TimesUZ" w:hAnsi="TimesUZ" w:cs="TimesUZ"/>
          <w:sz w:val="26"/>
          <w:szCs w:val="26"/>
          <w:lang w:val="en-US"/>
        </w:rPr>
        <w:t xml:space="preserve">. O‘timsiz fe’l bunday xususiyatga ega bo‘lmaydi: </w:t>
      </w:r>
      <w:r w:rsidRPr="00F05A43">
        <w:rPr>
          <w:rFonts w:ascii="TimesUZ" w:hAnsi="TimesUZ" w:cs="TimesUZ"/>
          <w:i/>
          <w:iCs/>
          <w:sz w:val="26"/>
          <w:szCs w:val="26"/>
          <w:lang w:val="en-US"/>
        </w:rPr>
        <w:t xml:space="preserve">yig‘la, uxla, </w:t>
      </w:r>
      <w:r w:rsidR="00845D7E">
        <w:rPr>
          <w:rFonts w:ascii="TimesUZ" w:hAnsi="TimesUZ" w:cs="TimesUZ"/>
          <w:i/>
          <w:iCs/>
          <w:sz w:val="26"/>
          <w:szCs w:val="26"/>
          <w:lang w:val="en-US"/>
        </w:rPr>
        <w:t>s</w:t>
      </w:r>
      <w:r w:rsidRPr="00F05A43">
        <w:rPr>
          <w:rFonts w:ascii="TimesUZ" w:hAnsi="TimesUZ" w:cs="TimesUZ"/>
          <w:i/>
          <w:iCs/>
          <w:sz w:val="26"/>
          <w:szCs w:val="26"/>
          <w:lang w:val="en-US"/>
        </w:rPr>
        <w:t>evin.</w:t>
      </w:r>
      <w:r w:rsidRPr="00F05A43">
        <w:rPr>
          <w:rFonts w:ascii="TimesUZ" w:hAnsi="TimesUZ" w:cs="TimesUZ"/>
          <w:sz w:val="26"/>
          <w:szCs w:val="26"/>
          <w:lang w:val="en-US"/>
        </w:rPr>
        <w:t xml:space="preserve"> O‘timli-o‘timsizlik fe’lning mohiyatida, lisoniy tabiatli bo‘lishi ham, grammatik shakl vositasida hosil qilinishi ham mumkin. Masalan, </w:t>
      </w:r>
      <w:r w:rsidRPr="00F05A43">
        <w:rPr>
          <w:rFonts w:ascii="TimesUZ" w:hAnsi="TimesUZ" w:cs="TimesUZ"/>
          <w:i/>
          <w:iCs/>
          <w:sz w:val="26"/>
          <w:szCs w:val="26"/>
          <w:lang w:val="en-US"/>
        </w:rPr>
        <w:t>uxla, yig‘la, bor, ket, kel</w:t>
      </w:r>
      <w:r w:rsidRPr="00F05A43">
        <w:rPr>
          <w:rFonts w:ascii="TimesUZ" w:hAnsi="TimesUZ" w:cs="TimesUZ"/>
          <w:sz w:val="26"/>
          <w:szCs w:val="26"/>
          <w:lang w:val="en-US"/>
        </w:rPr>
        <w:t xml:space="preserve"> fe’lida o‘timsizlik ma’nosi fe’lning o‘zak-negizidan anglashiladi va u lisoniy tabiatli. </w:t>
      </w:r>
      <w:r w:rsidRPr="00F05A43">
        <w:rPr>
          <w:rFonts w:ascii="TimesUZ" w:hAnsi="TimesUZ" w:cs="TimesUZ"/>
          <w:i/>
          <w:iCs/>
          <w:sz w:val="26"/>
          <w:szCs w:val="26"/>
          <w:lang w:val="en-US"/>
        </w:rPr>
        <w:t xml:space="preserve">Yuvinmoq, sevinmoq, burilmoq, qirilmoq </w:t>
      </w:r>
      <w:r w:rsidRPr="00F05A43">
        <w:rPr>
          <w:rFonts w:ascii="TimesUZ" w:hAnsi="TimesUZ" w:cs="TimesUZ"/>
          <w:sz w:val="26"/>
          <w:szCs w:val="26"/>
          <w:lang w:val="en-US"/>
        </w:rPr>
        <w:t xml:space="preserve">fe’lidagi o‘timsizlik esa nutqiy, grammatik vosita yordamida vujudga kelgan. (Bu haqda </w:t>
      </w:r>
      <w:r w:rsidR="008150D5" w:rsidRPr="00F05A43">
        <w:rPr>
          <w:rFonts w:ascii="TimesUZ" w:hAnsi="TimesUZ" w:cs="TimesUZ"/>
          <w:sz w:val="26"/>
          <w:szCs w:val="26"/>
          <w:lang w:val="en-US"/>
        </w:rPr>
        <w:t>«</w:t>
      </w:r>
      <w:r w:rsidRPr="00F05A43">
        <w:rPr>
          <w:rFonts w:ascii="TimesUZ" w:hAnsi="TimesUZ" w:cs="TimesUZ"/>
          <w:sz w:val="26"/>
          <w:szCs w:val="26"/>
          <w:lang w:val="en-US"/>
        </w:rPr>
        <w:t>Nisbat kategoriyasi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mavzusida so‘z yuritiladi);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fe’l ifodalagan harakat obyektiv borliq hodisasi bo‘lib, uni tilda ifodalashda bevosita inson, so‘zlovchi ishtirok etadi. Tilda ifodalangan harakatda, demak, inson munosabati ham mavjud bo‘ladi. Bunday munosabat fe’l mayli deb yuritiladi;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5) harakat real yoki irreal bo‘lishi ham mumkin. Bunga ko‘ra, bo‘lishli va bo‘lishsiz fe’llar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6) har qanday harakat bajaruvchi bilan ham bog‘lanadi. Bajaruvchi aniq, noaniq, bitta yoki bir nechta bo‘lishi mumkin. Ish-harakatning bajaruvchiga munosabat nuqtayi nazaridan tavsifi fe’l nisbatlari deb yuritiladi;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7) harakat zamon bilan bog‘lanishi mumkin. Mantiqan zamondan tashqaridagi harakat yo‘q. Yuqorida tilga olingan </w:t>
      </w:r>
      <w:r w:rsidRPr="00F05A43">
        <w:rPr>
          <w:rFonts w:ascii="TimesUZ" w:hAnsi="TimesUZ" w:cs="TimesUZ"/>
          <w:i/>
          <w:iCs/>
          <w:sz w:val="26"/>
          <w:szCs w:val="26"/>
          <w:lang w:val="en-US"/>
        </w:rPr>
        <w:t>borish</w:t>
      </w:r>
      <w:r w:rsidRPr="00F05A43">
        <w:rPr>
          <w:rFonts w:ascii="TimesUZ" w:hAnsi="TimesUZ" w:cs="TimesUZ"/>
          <w:sz w:val="26"/>
          <w:szCs w:val="26"/>
          <w:lang w:val="en-US"/>
        </w:rPr>
        <w:t xml:space="preserve"> fe’lida zamon bevosita ifodalanmagan. Lekin uni gap ichida olsak </w:t>
      </w:r>
      <w:r w:rsidR="00AA45C6">
        <w:rPr>
          <w:rFonts w:ascii="TimesUZ" w:hAnsi="TimesUZ" w:cs="TimesUZ"/>
          <w:sz w:val="26"/>
          <w:szCs w:val="26"/>
          <w:lang w:val="en-US"/>
        </w:rPr>
        <w:t>(</w:t>
      </w:r>
      <w:r w:rsidRPr="00F05A43">
        <w:rPr>
          <w:rFonts w:ascii="TimesUZ" w:hAnsi="TimesUZ" w:cs="TimesUZ"/>
          <w:i/>
          <w:iCs/>
          <w:sz w:val="26"/>
          <w:szCs w:val="26"/>
          <w:lang w:val="en-US"/>
        </w:rPr>
        <w:t>Ishga borish lozim</w:t>
      </w:r>
      <w:r w:rsidR="00AA45C6">
        <w:rPr>
          <w:rFonts w:ascii="TimesUZ" w:hAnsi="TimesUZ" w:cs="TimesUZ"/>
          <w:sz w:val="26"/>
          <w:szCs w:val="26"/>
          <w:lang w:val="en-US"/>
        </w:rPr>
        <w:t>)</w:t>
      </w:r>
      <w:r w:rsidRPr="00F05A43">
        <w:rPr>
          <w:rFonts w:ascii="TimesUZ" w:hAnsi="TimesUZ" w:cs="TimesUZ"/>
          <w:sz w:val="26"/>
          <w:szCs w:val="26"/>
          <w:lang w:val="en-US"/>
        </w:rPr>
        <w:t xml:space="preserve"> uning kelasi zamonda yuz beradigan harakat ekanligi mantiqan anglashilib turadi. Demak, har qanday fe’lda yo grammatik, yo mantiqiy zamon ifodalanadi. Modomiki, til qurilishini o‘rganayotgan ekanmiz, biz uchun grammatik zamon ahamiyatli. Shu boisdan zamonli va zamonsiz fe’lni farqlaymiz;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8) aytilganidek, borliqda harakat, albatta, bajaruvchi bilan bog‘lanadi. Biroq uning tildagi ifodasida grammatik shaxs mavjud bo‘lmasligi mumkin. Masalan, </w:t>
      </w:r>
      <w:r w:rsidRPr="00F05A43">
        <w:rPr>
          <w:rFonts w:ascii="TimesUZ" w:hAnsi="TimesUZ" w:cs="TimesUZ"/>
          <w:i/>
          <w:iCs/>
          <w:sz w:val="26"/>
          <w:szCs w:val="26"/>
          <w:lang w:val="en-US"/>
        </w:rPr>
        <w:t>Halim keldi</w:t>
      </w:r>
      <w:r w:rsidRPr="00F05A43">
        <w:rPr>
          <w:rFonts w:ascii="TimesUZ" w:hAnsi="TimesUZ" w:cs="TimesUZ"/>
          <w:sz w:val="26"/>
          <w:szCs w:val="26"/>
          <w:lang w:val="en-US"/>
        </w:rPr>
        <w:t xml:space="preserve"> gapida grammatik shaxs mavjud. U kesimlik shaklida yuzaga chiqqan. Biroq </w:t>
      </w:r>
      <w:r w:rsidRPr="00F05A43">
        <w:rPr>
          <w:rFonts w:ascii="TimesUZ" w:hAnsi="TimesUZ" w:cs="TimesUZ"/>
          <w:i/>
          <w:iCs/>
          <w:sz w:val="26"/>
          <w:szCs w:val="26"/>
          <w:lang w:val="en-US"/>
        </w:rPr>
        <w:t>Halim kelgach</w:t>
      </w:r>
      <w:r w:rsidRPr="00F05A43">
        <w:rPr>
          <w:rFonts w:ascii="TimesUZ" w:hAnsi="TimesUZ" w:cs="TimesUZ"/>
          <w:sz w:val="26"/>
          <w:szCs w:val="26"/>
          <w:lang w:val="en-US"/>
        </w:rPr>
        <w:t xml:space="preserve"> qurilmasida mantiqiy shaxs mavjud bo‘lsa-da, u o‘z ifodasiga ega emas. Chunki qurilma </w:t>
      </w:r>
      <w:r w:rsidRPr="00F05A43">
        <w:rPr>
          <w:rFonts w:ascii="TimesUZ" w:hAnsi="TimesUZ" w:cs="TimesUZ"/>
          <w:i/>
          <w:iCs/>
          <w:sz w:val="26"/>
          <w:szCs w:val="26"/>
          <w:lang w:val="en-US"/>
        </w:rPr>
        <w:t>men kelgach, sen kelgach</w:t>
      </w:r>
      <w:r w:rsidRPr="00F05A43">
        <w:rPr>
          <w:rFonts w:ascii="TimesUZ" w:hAnsi="TimesUZ" w:cs="TimesUZ"/>
          <w:sz w:val="26"/>
          <w:szCs w:val="26"/>
          <w:lang w:val="en-US"/>
        </w:rPr>
        <w:t xml:space="preserve"> tusini olsa ham, (</w:t>
      </w:r>
      <w:r w:rsidRPr="00F05A43">
        <w:rPr>
          <w:rFonts w:ascii="TimesUZ" w:hAnsi="TimesUZ" w:cs="TimesUZ"/>
          <w:i/>
          <w:iCs/>
          <w:sz w:val="26"/>
          <w:szCs w:val="26"/>
          <w:lang w:val="en-US"/>
        </w:rPr>
        <w:t>kelgach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so‘zshaklida bajaruvchi qaysi shaxsda ekanligi noaniqligicha qoladi.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Halim</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men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sen</w:t>
      </w:r>
      <w:r w:rsidRPr="00F05A43">
        <w:rPr>
          <w:rFonts w:ascii="TimesUZ" w:hAnsi="TimesUZ" w:cs="TimesUZ"/>
          <w:sz w:val="26"/>
          <w:szCs w:val="26"/>
          <w:lang w:val="en-US"/>
        </w:rPr>
        <w:t xml:space="preserve">) mantiqiy bajaruvchi, grammatik emas. Bu nutqdagi tuslangan va tuslanmagan fe’lni farqlashni taqozo qiladi.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Tildagi mantiqiy va grammatik jihatni keskin farqlay bilish kerak. Ularni qorishtirish har xil chalkashliklarga olib keladi, mohiyatni anglashga to‘siq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Nomustaqil fe’llar bevosita lug‘aviy ifodali harakat ma’nosiga ega emas. Masalan, </w:t>
      </w:r>
      <w:r w:rsidRPr="00F05A43">
        <w:rPr>
          <w:rFonts w:ascii="TimesUZ" w:hAnsi="TimesUZ" w:cs="TimesUZ"/>
          <w:i/>
          <w:iCs/>
          <w:sz w:val="26"/>
          <w:szCs w:val="26"/>
          <w:lang w:val="en-US"/>
        </w:rPr>
        <w:t>qaror qildi, o‘qib chiqdi, ishlayotgan ekan</w:t>
      </w:r>
      <w:r w:rsidRPr="00F05A43">
        <w:rPr>
          <w:rFonts w:ascii="TimesUZ" w:hAnsi="TimesUZ" w:cs="TimesUZ"/>
          <w:sz w:val="26"/>
          <w:szCs w:val="26"/>
          <w:lang w:val="en-US"/>
        </w:rPr>
        <w:t xml:space="preserve"> hosilalarida (</w:t>
      </w:r>
      <w:r w:rsidRPr="00F05A43">
        <w:rPr>
          <w:rFonts w:ascii="TimesUZ" w:hAnsi="TimesUZ" w:cs="TimesUZ"/>
          <w:i/>
          <w:iCs/>
          <w:sz w:val="26"/>
          <w:szCs w:val="26"/>
          <w:lang w:val="en-US"/>
        </w:rPr>
        <w:t>qildi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chiqdi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ekan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birliklari oldinda turgan so‘zlarning lug‘aviy ma’nosini yo yangilagan, yo modifikatsiya qilgan. Biroq bu fe’llardan ham qandaydir harakat uqilmoqda. Bu harakat derivatsion, grammatik harakat, lekin lug‘aviy emas. Aniqrog‘i, ular o‘zlaridan oldingi so‘zlarning ma’nolariga harakat, jarayon tusini bermoqda.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Nomustaqil fe’l mohiyat e’tibori bilan uchga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yordamchi 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ko‘makchi 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to‘liqsiz 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Yordamchi fe’l yangi lug‘aviy birlik hosil qiladi – so‘z yasaydi, ko‘makchi fe’l harakat tarzi shaklining bir qismi bo‘lib, fe’l lug‘aviy ma’nosini nutqqa xoslaydi – modifikatsiya qiladi, to‘liqsiz fe’l esa fe’l va fe’l bo‘lmagan so‘zning zamonini ko‘rsatadi.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Fe’lning asosiy LMGlari. LMGda markaz va qurshov leksemalari. </w:t>
      </w:r>
      <w:r w:rsidRPr="00F05A43">
        <w:rPr>
          <w:rFonts w:ascii="TimesUZ" w:hAnsi="TimesUZ" w:cs="TimesUZ"/>
          <w:sz w:val="26"/>
          <w:szCs w:val="26"/>
          <w:lang w:val="en-US"/>
        </w:rPr>
        <w:t xml:space="preserve">Fe’llar anglatgan qator ma’nolariga ko‘ra turli mazmuniy guruhlarga bo‘linadi. Bunda harakatga xos yaratish, buzish,  o‘zgartirish, so‘zlash, sezish, yo‘naltirish, holatga xos ruhiy-psixologik, tafakkur bilan bog‘liq fe’llar farqlanadi. Bulardan xarakterlilarini ko‘rib o‘tamiz.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Harakat fe’li </w:t>
      </w:r>
      <w:r w:rsidRPr="00F05A43">
        <w:rPr>
          <w:rFonts w:ascii="TimesUZ" w:hAnsi="TimesUZ" w:cs="TimesUZ"/>
          <w:sz w:val="26"/>
          <w:szCs w:val="26"/>
          <w:lang w:val="en-US"/>
        </w:rPr>
        <w:t>jonli va jonsiz predmetga xos harakatni ifodalaydi. Ular yurish, ta’sir etish, zarb berish kabi ko‘rinishda bo‘lishi mumkin. Qo‘l, oyoq, yuz, og‘iz, gavda bilan bog‘liq harakatda harakatlanuvchi obyekt yaqqol ko‘rinib turadi. Oyoq bilan bog‘liq harakatni ifodalovchi fe’l</w:t>
      </w:r>
      <w:r w:rsidR="00845D7E">
        <w:rPr>
          <w:rFonts w:ascii="TimesUZ" w:hAnsi="TimesUZ" w:cs="TimesUZ"/>
          <w:sz w:val="26"/>
          <w:szCs w:val="26"/>
          <w:lang w:val="en-US"/>
        </w:rPr>
        <w:t>lar</w:t>
      </w:r>
      <w:r w:rsidRPr="00F05A43">
        <w:rPr>
          <w:rFonts w:ascii="TimesUZ" w:hAnsi="TimesUZ" w:cs="TimesUZ"/>
          <w:sz w:val="26"/>
          <w:szCs w:val="26"/>
          <w:lang w:val="en-US"/>
        </w:rPr>
        <w:t>:</w:t>
      </w:r>
      <w:r w:rsidRPr="00F05A43">
        <w:rPr>
          <w:rFonts w:ascii="TimesUZ" w:hAnsi="TimesUZ" w:cs="TimesUZ"/>
          <w:i/>
          <w:iCs/>
          <w:sz w:val="26"/>
          <w:szCs w:val="26"/>
          <w:lang w:val="en-US"/>
        </w:rPr>
        <w:t xml:space="preserve"> yurmoq</w:t>
      </w:r>
      <w:r w:rsidRPr="00F05A43">
        <w:rPr>
          <w:rFonts w:ascii="TimesUZ" w:hAnsi="TimesUZ" w:cs="TimesUZ"/>
          <w:sz w:val="26"/>
          <w:szCs w:val="26"/>
          <w:lang w:val="en-US"/>
        </w:rPr>
        <w:t xml:space="preserve">, </w:t>
      </w:r>
      <w:r w:rsidRPr="00F05A43">
        <w:rPr>
          <w:rFonts w:ascii="TimesUZ" w:hAnsi="TimesUZ" w:cs="TimesUZ"/>
          <w:i/>
          <w:iCs/>
          <w:sz w:val="26"/>
          <w:szCs w:val="26"/>
          <w:lang w:val="en-US"/>
        </w:rPr>
        <w:t>kezmoq</w:t>
      </w:r>
      <w:r w:rsidRPr="00F05A43">
        <w:rPr>
          <w:rFonts w:ascii="TimesUZ" w:hAnsi="TimesUZ" w:cs="TimesUZ"/>
          <w:sz w:val="26"/>
          <w:szCs w:val="26"/>
          <w:lang w:val="en-US"/>
        </w:rPr>
        <w:t xml:space="preserve">, </w:t>
      </w:r>
      <w:r w:rsidRPr="00F05A43">
        <w:rPr>
          <w:rFonts w:ascii="TimesUZ" w:hAnsi="TimesUZ" w:cs="TimesUZ"/>
          <w:i/>
          <w:iCs/>
          <w:sz w:val="26"/>
          <w:szCs w:val="26"/>
          <w:lang w:val="en-US"/>
        </w:rPr>
        <w:t>yo‘rg‘alamoq</w:t>
      </w:r>
      <w:r w:rsidRPr="00F05A43">
        <w:rPr>
          <w:rFonts w:ascii="TimesUZ" w:hAnsi="TimesUZ" w:cs="TimesUZ"/>
          <w:sz w:val="26"/>
          <w:szCs w:val="26"/>
          <w:lang w:val="en-US"/>
        </w:rPr>
        <w:t xml:space="preserve">, </w:t>
      </w:r>
      <w:r w:rsidRPr="00F05A43">
        <w:rPr>
          <w:rFonts w:ascii="TimesUZ" w:hAnsi="TimesUZ" w:cs="TimesUZ"/>
          <w:i/>
          <w:iCs/>
          <w:sz w:val="26"/>
          <w:szCs w:val="26"/>
          <w:lang w:val="en-US"/>
        </w:rPr>
        <w:t>pildiramoq</w:t>
      </w:r>
      <w:r w:rsidRPr="00F05A43">
        <w:rPr>
          <w:rFonts w:ascii="TimesUZ" w:hAnsi="TimesUZ" w:cs="TimesUZ"/>
          <w:sz w:val="26"/>
          <w:szCs w:val="26"/>
          <w:lang w:val="en-US"/>
        </w:rPr>
        <w:t xml:space="preserve">, </w:t>
      </w:r>
      <w:r w:rsidRPr="00F05A43">
        <w:rPr>
          <w:rFonts w:ascii="TimesUZ" w:hAnsi="TimesUZ" w:cs="TimesUZ"/>
          <w:i/>
          <w:iCs/>
          <w:sz w:val="26"/>
          <w:szCs w:val="26"/>
          <w:lang w:val="en-US"/>
        </w:rPr>
        <w:t>lapanglamoq</w:t>
      </w:r>
      <w:r w:rsidRPr="00F05A43">
        <w:rPr>
          <w:rFonts w:ascii="TimesUZ" w:hAnsi="TimesUZ" w:cs="TimesUZ"/>
          <w:sz w:val="26"/>
          <w:szCs w:val="26"/>
          <w:lang w:val="en-US"/>
        </w:rPr>
        <w:t xml:space="preserve">, </w:t>
      </w:r>
      <w:r w:rsidRPr="00F05A43">
        <w:rPr>
          <w:rFonts w:ascii="TimesUZ" w:hAnsi="TimesUZ" w:cs="TimesUZ"/>
          <w:i/>
          <w:iCs/>
          <w:sz w:val="26"/>
          <w:szCs w:val="26"/>
          <w:lang w:val="en-US"/>
        </w:rPr>
        <w:t>gandiraklamoq</w:t>
      </w:r>
      <w:r w:rsidRPr="00F05A43">
        <w:rPr>
          <w:rFonts w:ascii="TimesUZ" w:hAnsi="TimesUZ" w:cs="TimesUZ"/>
          <w:sz w:val="26"/>
          <w:szCs w:val="26"/>
          <w:lang w:val="en-US"/>
        </w:rPr>
        <w:t xml:space="preserve">, </w:t>
      </w:r>
      <w:r w:rsidRPr="00F05A43">
        <w:rPr>
          <w:rFonts w:ascii="TimesUZ" w:hAnsi="TimesUZ" w:cs="TimesUZ"/>
          <w:i/>
          <w:iCs/>
          <w:sz w:val="26"/>
          <w:szCs w:val="26"/>
          <w:lang w:val="en-US"/>
        </w:rPr>
        <w:t>do‘konglamoq</w:t>
      </w:r>
      <w:r w:rsidRPr="00F05A43">
        <w:rPr>
          <w:rFonts w:ascii="TimesUZ" w:hAnsi="TimesUZ" w:cs="TimesUZ"/>
          <w:sz w:val="26"/>
          <w:szCs w:val="26"/>
          <w:lang w:val="en-US"/>
        </w:rPr>
        <w:t xml:space="preserve">, </w:t>
      </w:r>
      <w:r w:rsidRPr="00F05A43">
        <w:rPr>
          <w:rFonts w:ascii="TimesUZ" w:hAnsi="TimesUZ" w:cs="TimesUZ"/>
          <w:i/>
          <w:iCs/>
          <w:sz w:val="26"/>
          <w:szCs w:val="26"/>
          <w:lang w:val="en-US"/>
        </w:rPr>
        <w:t>tentiramoq</w:t>
      </w:r>
      <w:r w:rsidRPr="00F05A43">
        <w:rPr>
          <w:rFonts w:ascii="TimesUZ" w:hAnsi="TimesUZ" w:cs="TimesUZ"/>
          <w:sz w:val="26"/>
          <w:szCs w:val="26"/>
          <w:lang w:val="en-US"/>
        </w:rPr>
        <w:t xml:space="preserve">, </w:t>
      </w:r>
      <w:r w:rsidRPr="00F05A43">
        <w:rPr>
          <w:rFonts w:ascii="TimesUZ" w:hAnsi="TimesUZ" w:cs="TimesUZ"/>
          <w:i/>
          <w:iCs/>
          <w:sz w:val="26"/>
          <w:szCs w:val="26"/>
          <w:lang w:val="en-US"/>
        </w:rPr>
        <w:t>tepkilamoq</w:t>
      </w:r>
      <w:r w:rsidRPr="00F05A43">
        <w:rPr>
          <w:rFonts w:ascii="TimesUZ" w:hAnsi="TimesUZ" w:cs="TimesUZ"/>
          <w:sz w:val="26"/>
          <w:szCs w:val="26"/>
          <w:lang w:val="en-US"/>
        </w:rPr>
        <w:t xml:space="preserve">, </w:t>
      </w:r>
      <w:r w:rsidRPr="00F05A43">
        <w:rPr>
          <w:rFonts w:ascii="TimesUZ" w:hAnsi="TimesUZ" w:cs="TimesUZ"/>
          <w:i/>
          <w:iCs/>
          <w:sz w:val="26"/>
          <w:szCs w:val="26"/>
          <w:lang w:val="en-US"/>
        </w:rPr>
        <w:t>tepmoq</w:t>
      </w:r>
      <w:r w:rsidRPr="00F05A43">
        <w:rPr>
          <w:rFonts w:ascii="TimesUZ" w:hAnsi="TimesUZ" w:cs="TimesUZ"/>
          <w:sz w:val="26"/>
          <w:szCs w:val="26"/>
          <w:lang w:val="en-US"/>
        </w:rPr>
        <w:t xml:space="preserve">, </w:t>
      </w:r>
      <w:r w:rsidRPr="00F05A43">
        <w:rPr>
          <w:rFonts w:ascii="TimesUZ" w:hAnsi="TimesUZ" w:cs="TimesUZ"/>
          <w:i/>
          <w:iCs/>
          <w:sz w:val="26"/>
          <w:szCs w:val="26"/>
          <w:lang w:val="en-US"/>
        </w:rPr>
        <w:t>toptamoq</w:t>
      </w:r>
      <w:r w:rsidRPr="00F05A43">
        <w:rPr>
          <w:rFonts w:ascii="TimesUZ" w:hAnsi="TimesUZ" w:cs="TimesUZ"/>
          <w:sz w:val="26"/>
          <w:szCs w:val="26"/>
          <w:lang w:val="en-US"/>
        </w:rPr>
        <w:t xml:space="preserve">, </w:t>
      </w:r>
      <w:r w:rsidRPr="00F05A43">
        <w:rPr>
          <w:rFonts w:ascii="TimesUZ" w:hAnsi="TimesUZ" w:cs="TimesUZ"/>
          <w:i/>
          <w:iCs/>
          <w:sz w:val="26"/>
          <w:szCs w:val="26"/>
          <w:lang w:val="en-US"/>
        </w:rPr>
        <w:t>depsinmoq</w:t>
      </w:r>
      <w:r w:rsidRPr="00F05A43">
        <w:rPr>
          <w:rFonts w:ascii="TimesUZ" w:hAnsi="TimesUZ" w:cs="TimesUZ"/>
          <w:sz w:val="26"/>
          <w:szCs w:val="26"/>
          <w:lang w:val="en-US"/>
        </w:rPr>
        <w:t xml:space="preserve">,  </w:t>
      </w:r>
      <w:r w:rsidRPr="00F05A43">
        <w:rPr>
          <w:rFonts w:ascii="TimesUZ" w:hAnsi="TimesUZ" w:cs="TimesUZ"/>
          <w:i/>
          <w:iCs/>
          <w:sz w:val="26"/>
          <w:szCs w:val="26"/>
          <w:lang w:val="en-US"/>
        </w:rPr>
        <w:t>tisarilmoq</w:t>
      </w:r>
      <w:r w:rsidRPr="00F05A43">
        <w:rPr>
          <w:rFonts w:ascii="TimesUZ" w:hAnsi="TimesUZ" w:cs="TimesUZ"/>
          <w:sz w:val="26"/>
          <w:szCs w:val="26"/>
          <w:lang w:val="en-US"/>
        </w:rPr>
        <w:t xml:space="preserve">; qo‘l bilan bog‘liq harakatni ifodalovchi fe’l: </w:t>
      </w:r>
      <w:r w:rsidRPr="00F05A43">
        <w:rPr>
          <w:rFonts w:ascii="TimesUZ" w:hAnsi="TimesUZ" w:cs="TimesUZ"/>
          <w:i/>
          <w:iCs/>
          <w:sz w:val="26"/>
          <w:szCs w:val="26"/>
          <w:lang w:val="en-US"/>
        </w:rPr>
        <w:t>urmoq</w:t>
      </w:r>
      <w:r w:rsidRPr="00F05A43">
        <w:rPr>
          <w:rFonts w:ascii="TimesUZ" w:hAnsi="TimesUZ" w:cs="TimesUZ"/>
          <w:sz w:val="26"/>
          <w:szCs w:val="26"/>
          <w:lang w:val="en-US"/>
        </w:rPr>
        <w:t xml:space="preserve">, </w:t>
      </w:r>
      <w:r w:rsidRPr="00F05A43">
        <w:rPr>
          <w:rFonts w:ascii="TimesUZ" w:hAnsi="TimesUZ" w:cs="TimesUZ"/>
          <w:i/>
          <w:iCs/>
          <w:sz w:val="26"/>
          <w:szCs w:val="26"/>
          <w:lang w:val="en-US"/>
        </w:rPr>
        <w:t>solmoq</w:t>
      </w:r>
      <w:r w:rsidRPr="00F05A43">
        <w:rPr>
          <w:rFonts w:ascii="TimesUZ" w:hAnsi="TimesUZ" w:cs="TimesUZ"/>
          <w:sz w:val="26"/>
          <w:szCs w:val="26"/>
          <w:lang w:val="en-US"/>
        </w:rPr>
        <w:t xml:space="preserve">, </w:t>
      </w:r>
      <w:r w:rsidRPr="00F05A43">
        <w:rPr>
          <w:rFonts w:ascii="TimesUZ" w:hAnsi="TimesUZ" w:cs="TimesUZ"/>
          <w:i/>
          <w:iCs/>
          <w:sz w:val="26"/>
          <w:szCs w:val="26"/>
          <w:lang w:val="en-US"/>
        </w:rPr>
        <w:t>ushlamoq</w:t>
      </w:r>
      <w:r w:rsidRPr="00F05A43">
        <w:rPr>
          <w:rFonts w:ascii="TimesUZ" w:hAnsi="TimesUZ" w:cs="TimesUZ"/>
          <w:sz w:val="26"/>
          <w:szCs w:val="26"/>
          <w:lang w:val="en-US"/>
        </w:rPr>
        <w:t xml:space="preserve">, </w:t>
      </w:r>
      <w:r w:rsidRPr="00F05A43">
        <w:rPr>
          <w:rFonts w:ascii="TimesUZ" w:hAnsi="TimesUZ" w:cs="TimesUZ"/>
          <w:i/>
          <w:iCs/>
          <w:sz w:val="26"/>
          <w:szCs w:val="26"/>
          <w:lang w:val="en-US"/>
        </w:rPr>
        <w:t>silamoq</w:t>
      </w:r>
      <w:r w:rsidRPr="00F05A43">
        <w:rPr>
          <w:rFonts w:ascii="TimesUZ" w:hAnsi="TimesUZ" w:cs="TimesUZ"/>
          <w:sz w:val="26"/>
          <w:szCs w:val="26"/>
          <w:lang w:val="en-US"/>
        </w:rPr>
        <w:t xml:space="preserve">, </w:t>
      </w:r>
      <w:r w:rsidRPr="00F05A43">
        <w:rPr>
          <w:rFonts w:ascii="TimesUZ" w:hAnsi="TimesUZ" w:cs="TimesUZ"/>
          <w:i/>
          <w:iCs/>
          <w:sz w:val="26"/>
          <w:szCs w:val="26"/>
          <w:lang w:val="en-US"/>
        </w:rPr>
        <w:t>tirnamoq</w:t>
      </w:r>
      <w:r w:rsidRPr="00F05A43">
        <w:rPr>
          <w:rFonts w:ascii="TimesUZ" w:hAnsi="TimesUZ" w:cs="TimesUZ"/>
          <w:sz w:val="26"/>
          <w:szCs w:val="26"/>
          <w:lang w:val="en-US"/>
        </w:rPr>
        <w:t xml:space="preserve">, </w:t>
      </w:r>
      <w:r w:rsidRPr="00F05A43">
        <w:rPr>
          <w:rFonts w:ascii="TimesUZ" w:hAnsi="TimesUZ" w:cs="TimesUZ"/>
          <w:i/>
          <w:iCs/>
          <w:sz w:val="26"/>
          <w:szCs w:val="26"/>
          <w:lang w:val="en-US"/>
        </w:rPr>
        <w:t>shapaloqlamoq</w:t>
      </w:r>
      <w:r w:rsidRPr="00F05A43">
        <w:rPr>
          <w:rFonts w:ascii="TimesUZ" w:hAnsi="TimesUZ" w:cs="TimesUZ"/>
          <w:sz w:val="26"/>
          <w:szCs w:val="26"/>
          <w:lang w:val="en-US"/>
        </w:rPr>
        <w:t xml:space="preserve">, </w:t>
      </w:r>
      <w:r w:rsidRPr="00F05A43">
        <w:rPr>
          <w:rFonts w:ascii="TimesUZ" w:hAnsi="TimesUZ" w:cs="TimesUZ"/>
          <w:i/>
          <w:iCs/>
          <w:sz w:val="26"/>
          <w:szCs w:val="26"/>
          <w:lang w:val="en-US"/>
        </w:rPr>
        <w:t>chimchilamoq</w:t>
      </w:r>
      <w:r w:rsidRPr="00F05A43">
        <w:rPr>
          <w:rFonts w:ascii="TimesUZ" w:hAnsi="TimesUZ" w:cs="TimesUZ"/>
          <w:sz w:val="26"/>
          <w:szCs w:val="26"/>
          <w:lang w:val="en-US"/>
        </w:rPr>
        <w:t xml:space="preserve">, </w:t>
      </w:r>
      <w:r w:rsidRPr="00F05A43">
        <w:rPr>
          <w:rFonts w:ascii="TimesUZ" w:hAnsi="TimesUZ" w:cs="TimesUZ"/>
          <w:i/>
          <w:iCs/>
          <w:sz w:val="26"/>
          <w:szCs w:val="26"/>
          <w:lang w:val="en-US"/>
        </w:rPr>
        <w:t>uqalamoq</w:t>
      </w:r>
      <w:r w:rsidRPr="00F05A43">
        <w:rPr>
          <w:rFonts w:ascii="TimesUZ" w:hAnsi="TimesUZ" w:cs="TimesUZ"/>
          <w:sz w:val="26"/>
          <w:szCs w:val="26"/>
          <w:lang w:val="en-US"/>
        </w:rPr>
        <w:t xml:space="preserve">, </w:t>
      </w:r>
      <w:r w:rsidRPr="00F05A43">
        <w:rPr>
          <w:rFonts w:ascii="TimesUZ" w:hAnsi="TimesUZ" w:cs="TimesUZ"/>
          <w:i/>
          <w:iCs/>
          <w:sz w:val="26"/>
          <w:szCs w:val="26"/>
          <w:lang w:val="en-US"/>
        </w:rPr>
        <w:t>qitiqlamoq</w:t>
      </w:r>
      <w:r w:rsidRPr="00F05A43">
        <w:rPr>
          <w:rFonts w:ascii="TimesUZ" w:hAnsi="TimesUZ" w:cs="TimesUZ"/>
          <w:sz w:val="26"/>
          <w:szCs w:val="26"/>
          <w:lang w:val="en-US"/>
        </w:rPr>
        <w:t xml:space="preserve">, </w:t>
      </w:r>
      <w:r w:rsidRPr="00F05A43">
        <w:rPr>
          <w:rFonts w:ascii="TimesUZ" w:hAnsi="TimesUZ" w:cs="TimesUZ"/>
          <w:i/>
          <w:iCs/>
          <w:sz w:val="26"/>
          <w:szCs w:val="26"/>
          <w:lang w:val="en-US"/>
        </w:rPr>
        <w:t>changallamoq</w:t>
      </w:r>
      <w:r w:rsidRPr="00F05A43">
        <w:rPr>
          <w:rFonts w:ascii="TimesUZ" w:hAnsi="TimesUZ" w:cs="TimesUZ"/>
          <w:sz w:val="26"/>
          <w:szCs w:val="26"/>
          <w:lang w:val="en-US"/>
        </w:rPr>
        <w:t xml:space="preserve">, </w:t>
      </w:r>
      <w:r w:rsidRPr="00F05A43">
        <w:rPr>
          <w:rFonts w:ascii="TimesUZ" w:hAnsi="TimesUZ" w:cs="TimesUZ"/>
          <w:i/>
          <w:iCs/>
          <w:sz w:val="26"/>
          <w:szCs w:val="26"/>
          <w:lang w:val="en-US"/>
        </w:rPr>
        <w:t>mushtlamoq</w:t>
      </w:r>
      <w:r w:rsidRPr="00F05A43">
        <w:rPr>
          <w:rFonts w:ascii="TimesUZ" w:hAnsi="TimesUZ" w:cs="TimesUZ"/>
          <w:sz w:val="26"/>
          <w:szCs w:val="26"/>
          <w:lang w:val="en-US"/>
        </w:rPr>
        <w:t xml:space="preserve">, </w:t>
      </w:r>
      <w:r w:rsidRPr="00F05A43">
        <w:rPr>
          <w:rFonts w:ascii="TimesUZ" w:hAnsi="TimesUZ" w:cs="TimesUZ"/>
          <w:i/>
          <w:iCs/>
          <w:sz w:val="26"/>
          <w:szCs w:val="26"/>
          <w:lang w:val="en-US"/>
        </w:rPr>
        <w:t>chertmoq</w:t>
      </w:r>
      <w:r w:rsidRPr="00F05A43">
        <w:rPr>
          <w:rFonts w:ascii="TimesUZ" w:hAnsi="TimesUZ" w:cs="TimesUZ"/>
          <w:sz w:val="26"/>
          <w:szCs w:val="26"/>
          <w:lang w:val="en-US"/>
        </w:rPr>
        <w:t xml:space="preserve">, </w:t>
      </w:r>
      <w:r w:rsidRPr="00F05A43">
        <w:rPr>
          <w:rFonts w:ascii="TimesUZ" w:hAnsi="TimesUZ" w:cs="TimesUZ"/>
          <w:i/>
          <w:iCs/>
          <w:sz w:val="26"/>
          <w:szCs w:val="26"/>
          <w:lang w:val="en-US"/>
        </w:rPr>
        <w:t>hovuchlamoq</w:t>
      </w:r>
      <w:r w:rsidRPr="00F05A43">
        <w:rPr>
          <w:rFonts w:ascii="TimesUZ" w:hAnsi="TimesUZ" w:cs="TimesUZ"/>
          <w:sz w:val="26"/>
          <w:szCs w:val="26"/>
          <w:lang w:val="en-US"/>
        </w:rPr>
        <w:t xml:space="preserve">, </w:t>
      </w:r>
      <w:r w:rsidRPr="00F05A43">
        <w:rPr>
          <w:rFonts w:ascii="TimesUZ" w:hAnsi="TimesUZ" w:cs="TimesUZ"/>
          <w:i/>
          <w:iCs/>
          <w:sz w:val="26"/>
          <w:szCs w:val="26"/>
          <w:lang w:val="en-US"/>
        </w:rPr>
        <w:t>chapak chalmoq</w:t>
      </w:r>
      <w:r w:rsidRPr="00F05A43">
        <w:rPr>
          <w:rFonts w:ascii="TimesUZ" w:hAnsi="TimesUZ" w:cs="TimesUZ"/>
          <w:sz w:val="26"/>
          <w:szCs w:val="26"/>
          <w:lang w:val="en-US"/>
        </w:rPr>
        <w:t xml:space="preserve">, </w:t>
      </w:r>
      <w:r w:rsidRPr="00F05A43">
        <w:rPr>
          <w:rFonts w:ascii="TimesUZ" w:hAnsi="TimesUZ" w:cs="TimesUZ"/>
          <w:i/>
          <w:iCs/>
          <w:sz w:val="26"/>
          <w:szCs w:val="26"/>
          <w:lang w:val="en-US"/>
        </w:rPr>
        <w:t>paxsa qilmoq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Yuz, gavda, og‘iz, lab, quloq, burun va h. bilan bog‘liq harakat ham mavjud. </w:t>
      </w:r>
    </w:p>
    <w:p w:rsidR="00E64634"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Nutq fe’llari</w:t>
      </w:r>
      <w:r w:rsidRPr="00F05A43">
        <w:rPr>
          <w:rFonts w:ascii="TimesUZ" w:hAnsi="TimesUZ" w:cs="TimesUZ"/>
          <w:sz w:val="26"/>
          <w:szCs w:val="26"/>
          <w:lang w:val="en-US"/>
        </w:rPr>
        <w:t xml:space="preserve"> insonning gapirish faoliyati bilan bog‘liq harakatlarni ifodalaydi: </w:t>
      </w:r>
      <w:r w:rsidRPr="00F05A43">
        <w:rPr>
          <w:rFonts w:ascii="TimesUZ" w:hAnsi="TimesUZ" w:cs="TimesUZ"/>
          <w:i/>
          <w:iCs/>
          <w:sz w:val="26"/>
          <w:szCs w:val="26"/>
          <w:lang w:val="en-US"/>
        </w:rPr>
        <w:t>gapirmoq</w:t>
      </w:r>
      <w:r w:rsidRPr="00F05A43">
        <w:rPr>
          <w:rFonts w:ascii="TimesUZ" w:hAnsi="TimesUZ" w:cs="TimesUZ"/>
          <w:sz w:val="26"/>
          <w:szCs w:val="26"/>
          <w:lang w:val="en-US"/>
        </w:rPr>
        <w:t xml:space="preserve">, </w:t>
      </w:r>
      <w:r w:rsidRPr="00F05A43">
        <w:rPr>
          <w:rFonts w:ascii="TimesUZ" w:hAnsi="TimesUZ" w:cs="TimesUZ"/>
          <w:i/>
          <w:iCs/>
          <w:sz w:val="26"/>
          <w:szCs w:val="26"/>
          <w:lang w:val="en-US"/>
        </w:rPr>
        <w:t>so‘zlamoq</w:t>
      </w:r>
      <w:r w:rsidRPr="00F05A43">
        <w:rPr>
          <w:rFonts w:ascii="TimesUZ" w:hAnsi="TimesUZ" w:cs="TimesUZ"/>
          <w:sz w:val="26"/>
          <w:szCs w:val="26"/>
          <w:lang w:val="en-US"/>
        </w:rPr>
        <w:t xml:space="preserve">, </w:t>
      </w:r>
      <w:r w:rsidRPr="00F05A43">
        <w:rPr>
          <w:rFonts w:ascii="TimesUZ" w:hAnsi="TimesUZ" w:cs="TimesUZ"/>
          <w:i/>
          <w:iCs/>
          <w:sz w:val="26"/>
          <w:szCs w:val="26"/>
          <w:lang w:val="en-US"/>
        </w:rPr>
        <w:t>aytmoq</w:t>
      </w:r>
      <w:r w:rsidRPr="00F05A43">
        <w:rPr>
          <w:rFonts w:ascii="TimesUZ" w:hAnsi="TimesUZ" w:cs="TimesUZ"/>
          <w:sz w:val="26"/>
          <w:szCs w:val="26"/>
          <w:lang w:val="en-US"/>
        </w:rPr>
        <w:t xml:space="preserve">, </w:t>
      </w:r>
      <w:r w:rsidRPr="00F05A43">
        <w:rPr>
          <w:rFonts w:ascii="TimesUZ" w:hAnsi="TimesUZ" w:cs="TimesUZ"/>
          <w:i/>
          <w:iCs/>
          <w:sz w:val="26"/>
          <w:szCs w:val="26"/>
          <w:lang w:val="en-US"/>
        </w:rPr>
        <w:t>demoq</w:t>
      </w:r>
      <w:r w:rsidRPr="00F05A43">
        <w:rPr>
          <w:rFonts w:ascii="TimesUZ" w:hAnsi="TimesUZ" w:cs="TimesUZ"/>
          <w:sz w:val="26"/>
          <w:szCs w:val="26"/>
          <w:lang w:val="en-US"/>
        </w:rPr>
        <w:t xml:space="preserve">, </w:t>
      </w:r>
      <w:r w:rsidRPr="00F05A43">
        <w:rPr>
          <w:rFonts w:ascii="TimesUZ" w:hAnsi="TimesUZ" w:cs="TimesUZ"/>
          <w:i/>
          <w:iCs/>
          <w:sz w:val="26"/>
          <w:szCs w:val="26"/>
          <w:lang w:val="en-US"/>
        </w:rPr>
        <w:t>bidirlamoq</w:t>
      </w:r>
      <w:r w:rsidRPr="00F05A43">
        <w:rPr>
          <w:rFonts w:ascii="TimesUZ" w:hAnsi="TimesUZ" w:cs="TimesUZ"/>
          <w:sz w:val="26"/>
          <w:szCs w:val="26"/>
          <w:lang w:val="en-US"/>
        </w:rPr>
        <w:t xml:space="preserve">, </w:t>
      </w:r>
      <w:r w:rsidRPr="00F05A43">
        <w:rPr>
          <w:rFonts w:ascii="TimesUZ" w:hAnsi="TimesUZ" w:cs="TimesUZ"/>
          <w:i/>
          <w:iCs/>
          <w:sz w:val="26"/>
          <w:szCs w:val="26"/>
          <w:lang w:val="en-US"/>
        </w:rPr>
        <w:t>to‘ng‘illamoq</w:t>
      </w:r>
      <w:r w:rsidRPr="00F05A43">
        <w:rPr>
          <w:rFonts w:ascii="TimesUZ" w:hAnsi="TimesUZ" w:cs="TimesUZ"/>
          <w:sz w:val="26"/>
          <w:szCs w:val="26"/>
          <w:lang w:val="en-US"/>
        </w:rPr>
        <w:t xml:space="preserve">, </w:t>
      </w:r>
      <w:r w:rsidRPr="00F05A43">
        <w:rPr>
          <w:rFonts w:ascii="TimesUZ" w:hAnsi="TimesUZ" w:cs="TimesUZ"/>
          <w:i/>
          <w:iCs/>
          <w:sz w:val="26"/>
          <w:szCs w:val="26"/>
          <w:lang w:val="en-US"/>
        </w:rPr>
        <w:t>g‘o‘ldiramoq</w:t>
      </w:r>
      <w:r w:rsidRPr="00F05A43">
        <w:rPr>
          <w:rFonts w:ascii="TimesUZ" w:hAnsi="TimesUZ" w:cs="TimesUZ"/>
          <w:sz w:val="26"/>
          <w:szCs w:val="26"/>
          <w:lang w:val="en-US"/>
        </w:rPr>
        <w:t xml:space="preserve">, </w:t>
      </w:r>
      <w:r w:rsidRPr="00F05A43">
        <w:rPr>
          <w:rFonts w:ascii="TimesUZ" w:hAnsi="TimesUZ" w:cs="TimesUZ"/>
          <w:i/>
          <w:iCs/>
          <w:sz w:val="26"/>
          <w:szCs w:val="26"/>
          <w:lang w:val="en-US"/>
        </w:rPr>
        <w:t>vaysamoq</w:t>
      </w:r>
      <w:r w:rsidRPr="00F05A43">
        <w:rPr>
          <w:rFonts w:ascii="TimesUZ" w:hAnsi="TimesUZ" w:cs="TimesUZ"/>
          <w:sz w:val="26"/>
          <w:szCs w:val="26"/>
          <w:lang w:val="en-US"/>
        </w:rPr>
        <w:t xml:space="preserve">, </w:t>
      </w:r>
      <w:r w:rsidRPr="00F05A43">
        <w:rPr>
          <w:rFonts w:ascii="TimesUZ" w:hAnsi="TimesUZ" w:cs="TimesUZ"/>
          <w:i/>
          <w:iCs/>
          <w:sz w:val="26"/>
          <w:szCs w:val="26"/>
          <w:lang w:val="en-US"/>
        </w:rPr>
        <w:t>vaqillamoq</w:t>
      </w:r>
      <w:r w:rsidRPr="00F05A43">
        <w:rPr>
          <w:rFonts w:ascii="TimesUZ" w:hAnsi="TimesUZ" w:cs="TimesUZ"/>
          <w:sz w:val="26"/>
          <w:szCs w:val="26"/>
          <w:lang w:val="en-US"/>
        </w:rPr>
        <w:t xml:space="preserve">, </w:t>
      </w:r>
      <w:r w:rsidRPr="00F05A43">
        <w:rPr>
          <w:rFonts w:ascii="TimesUZ" w:hAnsi="TimesUZ" w:cs="TimesUZ"/>
          <w:i/>
          <w:iCs/>
          <w:sz w:val="26"/>
          <w:szCs w:val="26"/>
          <w:lang w:val="en-US"/>
        </w:rPr>
        <w:t>javramoq</w:t>
      </w:r>
      <w:r w:rsidRPr="00F05A43">
        <w:rPr>
          <w:rFonts w:ascii="TimesUZ" w:hAnsi="TimesUZ" w:cs="TimesUZ"/>
          <w:sz w:val="26"/>
          <w:szCs w:val="26"/>
          <w:lang w:val="en-US"/>
        </w:rPr>
        <w:t xml:space="preserve">,  </w:t>
      </w:r>
      <w:r w:rsidRPr="00F05A43">
        <w:rPr>
          <w:rFonts w:ascii="TimesUZ" w:hAnsi="TimesUZ" w:cs="TimesUZ"/>
          <w:i/>
          <w:iCs/>
          <w:sz w:val="26"/>
          <w:szCs w:val="26"/>
          <w:lang w:val="en-US"/>
        </w:rPr>
        <w:t>bobillamoq</w:t>
      </w:r>
      <w:r w:rsidRPr="00F05A43">
        <w:rPr>
          <w:rFonts w:ascii="TimesUZ" w:hAnsi="TimesUZ" w:cs="TimesUZ"/>
          <w:sz w:val="26"/>
          <w:szCs w:val="26"/>
          <w:lang w:val="en-US"/>
        </w:rPr>
        <w:t xml:space="preserve">, </w:t>
      </w:r>
      <w:r w:rsidRPr="00F05A43">
        <w:rPr>
          <w:rFonts w:ascii="TimesUZ" w:hAnsi="TimesUZ" w:cs="TimesUZ"/>
          <w:i/>
          <w:iCs/>
          <w:sz w:val="26"/>
          <w:szCs w:val="26"/>
          <w:lang w:val="en-US"/>
        </w:rPr>
        <w:t>javob bermoq</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vag‘illamoq </w:t>
      </w:r>
      <w:r w:rsidRPr="00F05A43">
        <w:rPr>
          <w:rFonts w:ascii="TimesUZ" w:hAnsi="TimesUZ" w:cs="TimesUZ"/>
          <w:sz w:val="26"/>
          <w:szCs w:val="26"/>
          <w:lang w:val="en-US"/>
        </w:rPr>
        <w:t xml:space="preserve">kabi.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b/>
          <w:bCs/>
          <w:i/>
          <w:iCs/>
          <w:sz w:val="26"/>
          <w:szCs w:val="26"/>
          <w:lang w:val="en-US"/>
        </w:rPr>
        <w:t>Holat fe’llari</w:t>
      </w:r>
      <w:r w:rsidRPr="00F05A43">
        <w:rPr>
          <w:rFonts w:ascii="TimesUZ" w:hAnsi="TimesUZ" w:cs="TimesUZ"/>
          <w:b/>
          <w:bCs/>
          <w:sz w:val="26"/>
          <w:szCs w:val="26"/>
          <w:lang w:val="en-US"/>
        </w:rPr>
        <w:t xml:space="preserve">. </w:t>
      </w:r>
      <w:r w:rsidRPr="00F05A43">
        <w:rPr>
          <w:rFonts w:ascii="TimesUZ" w:hAnsi="TimesUZ" w:cs="TimesUZ"/>
          <w:sz w:val="26"/>
          <w:szCs w:val="26"/>
          <w:lang w:val="en-US"/>
        </w:rPr>
        <w:t>Inson tabiatiga xos jismoniy va ruhiy holat turli</w:t>
      </w:r>
      <w:r w:rsidRPr="00F05A43">
        <w:rPr>
          <w:rFonts w:ascii="TimesUZ" w:hAnsi="TimesUZ" w:cs="TimesUZ"/>
          <w:b/>
          <w:bCs/>
          <w:sz w:val="26"/>
          <w:szCs w:val="26"/>
          <w:lang w:val="en-US"/>
        </w:rPr>
        <w:t xml:space="preserve"> </w:t>
      </w:r>
      <w:r w:rsidRPr="00F05A43">
        <w:rPr>
          <w:rFonts w:ascii="TimesUZ" w:hAnsi="TimesUZ" w:cs="TimesUZ"/>
          <w:sz w:val="26"/>
          <w:szCs w:val="26"/>
          <w:lang w:val="en-US"/>
        </w:rPr>
        <w:t>xususiyatga ega. Holatni to‘rtga bo‘lish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ichki holat (ruhiy kechinmalar bilan bog‘liq): </w:t>
      </w:r>
      <w:r w:rsidRPr="00F05A43">
        <w:rPr>
          <w:rFonts w:ascii="TimesUZ" w:hAnsi="TimesUZ" w:cs="TimesUZ"/>
          <w:i/>
          <w:iCs/>
          <w:sz w:val="26"/>
          <w:szCs w:val="26"/>
          <w:lang w:val="en-US"/>
        </w:rPr>
        <w:t>esla</w:t>
      </w:r>
      <w:r w:rsidR="00845D7E">
        <w:rPr>
          <w:rFonts w:ascii="TimesUZ" w:hAnsi="TimesUZ" w:cs="TimesUZ"/>
          <w:i/>
          <w:iCs/>
          <w:sz w:val="26"/>
          <w:szCs w:val="26"/>
          <w:lang w:val="en-US"/>
        </w:rPr>
        <w:t>moq</w:t>
      </w:r>
      <w:r w:rsidRPr="00F05A43">
        <w:rPr>
          <w:rFonts w:ascii="TimesUZ" w:hAnsi="TimesUZ" w:cs="TimesUZ"/>
          <w:i/>
          <w:iCs/>
          <w:sz w:val="26"/>
          <w:szCs w:val="26"/>
          <w:lang w:val="en-US"/>
        </w:rPr>
        <w:t>, unut</w:t>
      </w:r>
      <w:r w:rsidR="00845D7E">
        <w:rPr>
          <w:rFonts w:ascii="TimesUZ" w:hAnsi="TimesUZ" w:cs="TimesUZ"/>
          <w:i/>
          <w:iCs/>
          <w:sz w:val="26"/>
          <w:szCs w:val="26"/>
          <w:lang w:val="en-US"/>
        </w:rPr>
        <w:t>moq</w:t>
      </w:r>
      <w:r w:rsidRPr="00F05A43">
        <w:rPr>
          <w:rFonts w:ascii="TimesUZ" w:hAnsi="TimesUZ" w:cs="TimesUZ"/>
          <w:i/>
          <w:iCs/>
          <w:sz w:val="26"/>
          <w:szCs w:val="26"/>
          <w:lang w:val="en-US"/>
        </w:rPr>
        <w:t>, yodla</w:t>
      </w:r>
      <w:r w:rsidR="00845D7E">
        <w:rPr>
          <w:rFonts w:ascii="TimesUZ" w:hAnsi="TimesUZ" w:cs="TimesUZ"/>
          <w:i/>
          <w:iCs/>
          <w:sz w:val="26"/>
          <w:szCs w:val="26"/>
          <w:lang w:val="en-US"/>
        </w:rPr>
        <w:t>moq</w:t>
      </w:r>
      <w:r w:rsidRPr="00F05A43">
        <w:rPr>
          <w:rFonts w:ascii="TimesUZ" w:hAnsi="TimesUZ" w:cs="TimesUZ"/>
          <w:i/>
          <w:iCs/>
          <w:sz w:val="26"/>
          <w:szCs w:val="26"/>
          <w:lang w:val="en-US"/>
        </w:rPr>
        <w:t>, tubanlashmoq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tashqi holat (ichki holatning namoyon bo‘lishi bilan bog‘liq): </w:t>
      </w:r>
      <w:r w:rsidRPr="00F05A43">
        <w:rPr>
          <w:rFonts w:ascii="TimesUZ" w:hAnsi="TimesUZ" w:cs="TimesUZ"/>
          <w:i/>
          <w:iCs/>
          <w:sz w:val="26"/>
          <w:szCs w:val="26"/>
          <w:lang w:val="en-US"/>
        </w:rPr>
        <w:t>xafa bo‘lmoq, shodlanmoq, esankiramoq, dovdiramoq, g‘azablanmoq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jismoniy holat (inson tanasi bilan bog‘liq: </w:t>
      </w:r>
      <w:r w:rsidRPr="00F05A43">
        <w:rPr>
          <w:rFonts w:ascii="TimesUZ" w:hAnsi="TimesUZ" w:cs="TimesUZ"/>
          <w:i/>
          <w:iCs/>
          <w:sz w:val="26"/>
          <w:szCs w:val="26"/>
          <w:lang w:val="en-US"/>
        </w:rPr>
        <w:t>holsizlanmoq, kuymoq, kuchlanmoq, zaiflashmoq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ijtimoiy holat (jamiyat bilan bog‘liq): </w:t>
      </w:r>
      <w:r w:rsidRPr="00F05A43">
        <w:rPr>
          <w:rFonts w:ascii="TimesUZ" w:hAnsi="TimesUZ" w:cs="TimesUZ"/>
          <w:i/>
          <w:iCs/>
          <w:sz w:val="26"/>
          <w:szCs w:val="26"/>
          <w:lang w:val="en-US"/>
        </w:rPr>
        <w:t>boyimoq, kambag‘allashmoq, ko‘tarilmoq, urilmoq, quvg‘in bo‘lmoq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Natijali faoliyat fe’llari </w:t>
      </w:r>
      <w:r w:rsidRPr="00F05A43">
        <w:rPr>
          <w:rFonts w:ascii="TimesUZ" w:hAnsi="TimesUZ" w:cs="TimesUZ"/>
          <w:sz w:val="26"/>
          <w:szCs w:val="26"/>
          <w:lang w:val="en-US"/>
        </w:rPr>
        <w:t xml:space="preserve"> tizimi </w:t>
      </w:r>
      <w:r w:rsidRPr="00F05A43">
        <w:rPr>
          <w:rFonts w:ascii="TimesUZ" w:hAnsi="TimesUZ" w:cs="TimesUZ"/>
          <w:i/>
          <w:iCs/>
          <w:sz w:val="26"/>
          <w:szCs w:val="26"/>
          <w:lang w:val="en-US"/>
        </w:rPr>
        <w:t xml:space="preserve">yasamoq, qurmoq, bunyod etmoq, hosil bo‘lmoq, chizmoq, yozmoq, barpo qilmoq, arralamoq, parchalamoq, sayqal bermoq, randalamoq, sindirmoq, yemoq, o‘chirmoq </w:t>
      </w:r>
      <w:r w:rsidRPr="00F05A43">
        <w:rPr>
          <w:rFonts w:ascii="TimesUZ" w:hAnsi="TimesUZ" w:cs="TimesUZ"/>
          <w:sz w:val="26"/>
          <w:szCs w:val="26"/>
          <w:lang w:val="en-US"/>
        </w:rPr>
        <w:t>kabi birliklarni o‘z ichiga 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Tafakkur fe’llari</w:t>
      </w:r>
      <w:r w:rsidRPr="00F05A43">
        <w:rPr>
          <w:rFonts w:ascii="TimesUZ" w:hAnsi="TimesUZ" w:cs="TimesUZ"/>
          <w:sz w:val="26"/>
          <w:szCs w:val="26"/>
          <w:lang w:val="en-US"/>
        </w:rPr>
        <w:t xml:space="preserve"> sirasiga insonning fikrlash qobiliyati bilan bog‘liq </w:t>
      </w:r>
      <w:r w:rsidRPr="00F05A43">
        <w:rPr>
          <w:rFonts w:ascii="TimesUZ" w:hAnsi="TimesUZ" w:cs="TimesUZ"/>
          <w:i/>
          <w:iCs/>
          <w:sz w:val="26"/>
          <w:szCs w:val="26"/>
          <w:lang w:val="en-US"/>
        </w:rPr>
        <w:t xml:space="preserve">o‘ylamoq, fikrlamoq, xayol surmoq, tafakkur qilmoq, o‘yga botmoq, ko‘z oldiga keltirmoq, bir qarorga kelmoq, xulosaga kelmoq </w:t>
      </w:r>
      <w:r w:rsidRPr="00F05A43">
        <w:rPr>
          <w:rFonts w:ascii="TimesUZ" w:hAnsi="TimesUZ" w:cs="TimesUZ"/>
          <w:sz w:val="26"/>
          <w:szCs w:val="26"/>
          <w:lang w:val="en-US"/>
        </w:rPr>
        <w:t>kabilar kiradi.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Munosabat fe’llari</w:t>
      </w:r>
      <w:r w:rsidRPr="00F05A43">
        <w:rPr>
          <w:rFonts w:ascii="TimesUZ" w:hAnsi="TimesUZ" w:cs="TimesUZ"/>
          <w:sz w:val="26"/>
          <w:szCs w:val="26"/>
          <w:lang w:val="en-US"/>
        </w:rPr>
        <w:t xml:space="preserve"> qatori </w:t>
      </w:r>
      <w:r w:rsidRPr="00F05A43">
        <w:rPr>
          <w:rFonts w:ascii="TimesUZ" w:hAnsi="TimesUZ" w:cs="TimesUZ"/>
          <w:i/>
          <w:iCs/>
          <w:sz w:val="26"/>
          <w:szCs w:val="26"/>
          <w:lang w:val="en-US"/>
        </w:rPr>
        <w:t xml:space="preserve">erkalamoq, suymoq, yaxshi ko‘rmoq, parvona bo‘lmoq, rahmi kelmoq, xushomad qilmoq, yon bosmoq, maftun bo‘lmoq, e’zozlamoq </w:t>
      </w:r>
      <w:r w:rsidRPr="00F05A43">
        <w:rPr>
          <w:rFonts w:ascii="TimesUZ" w:hAnsi="TimesUZ" w:cs="TimesUZ"/>
          <w:sz w:val="26"/>
          <w:szCs w:val="26"/>
          <w:lang w:val="en-US"/>
        </w:rPr>
        <w:t xml:space="preserve">kabi ijobiy xarakterdagi munosabat fe’llari, </w:t>
      </w:r>
      <w:r w:rsidRPr="00F05A43">
        <w:rPr>
          <w:rFonts w:ascii="TimesUZ" w:hAnsi="TimesUZ" w:cs="TimesUZ"/>
          <w:i/>
          <w:iCs/>
          <w:sz w:val="26"/>
          <w:szCs w:val="26"/>
          <w:lang w:val="en-US"/>
        </w:rPr>
        <w:t>beti qursin, xudo olsin, qorasi o‘chsin, baloga giriftor bo‘lsin, juvonmarg bo‘lgur</w:t>
      </w:r>
      <w:r w:rsidRPr="00F05A43">
        <w:rPr>
          <w:rFonts w:ascii="TimesUZ" w:hAnsi="TimesUZ" w:cs="TimesUZ"/>
          <w:sz w:val="26"/>
          <w:szCs w:val="26"/>
          <w:lang w:val="en-US"/>
        </w:rPr>
        <w:t xml:space="preserve"> kabi salbiy xarakterdagi munosabat fe’llaridan tashkil topadi.</w:t>
      </w:r>
    </w:p>
    <w:p w:rsidR="00863CF2"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sz w:val="26"/>
          <w:szCs w:val="26"/>
          <w:lang w:val="en-US"/>
        </w:rPr>
        <w:t>Fe’l ma’noviy guruhlarida ham markaz va qurshov leksemalari farqlanadi. Masalan, ma’nodosh fe’llarda bosh (dominanta) so‘z, uyadoshlik paradigmasida uya (giperonim) markaz leksemasi hisoblansa, boshqa ma’nodosh va uyadosh (giponimlar) qurshov leksema</w:t>
      </w:r>
      <w:r w:rsidR="00845D7E">
        <w:rPr>
          <w:rFonts w:ascii="TimesUZ" w:hAnsi="TimesUZ" w:cs="TimesUZ"/>
          <w:sz w:val="26"/>
          <w:szCs w:val="26"/>
          <w:lang w:val="en-US"/>
        </w:rPr>
        <w:t>s</w:t>
      </w:r>
      <w:r w:rsidRPr="00F05A43">
        <w:rPr>
          <w:rFonts w:ascii="TimesUZ" w:hAnsi="TimesUZ" w:cs="TimesUZ"/>
          <w:sz w:val="26"/>
          <w:szCs w:val="26"/>
          <w:lang w:val="en-US"/>
        </w:rPr>
        <w:t xml:space="preserve">i deyiladi. </w:t>
      </w:r>
      <w:r w:rsidRPr="00F05A43">
        <w:rPr>
          <w:rFonts w:ascii="TimesUZ Cyr" w:hAnsi="TimesUZ Cyr" w:cs="TimesUZ Cyr"/>
          <w:i/>
          <w:iCs/>
          <w:sz w:val="26"/>
          <w:szCs w:val="26"/>
        </w:rPr>
        <w:t>К</w:t>
      </w:r>
      <w:r w:rsidRPr="00F05A43">
        <w:rPr>
          <w:rFonts w:ascii="TimesUZ" w:hAnsi="TimesUZ" w:cs="TimesUZ"/>
          <w:i/>
          <w:iCs/>
          <w:sz w:val="26"/>
          <w:szCs w:val="26"/>
          <w:lang w:val="en-US"/>
        </w:rPr>
        <w:t>ulmoq</w:t>
      </w:r>
      <w:r w:rsidRPr="00F05A43">
        <w:rPr>
          <w:rFonts w:ascii="TimesUZ" w:hAnsi="TimesUZ" w:cs="TimesUZ"/>
          <w:sz w:val="26"/>
          <w:szCs w:val="26"/>
          <w:lang w:val="en-US"/>
        </w:rPr>
        <w:t xml:space="preserve"> fe’li dominanta sifatida bunga ma’nodosh boshqa leksemalarni, </w:t>
      </w:r>
      <w:r w:rsidRPr="00F05A43">
        <w:rPr>
          <w:rFonts w:ascii="TimesUZ" w:hAnsi="TimesUZ" w:cs="TimesUZ"/>
          <w:i/>
          <w:iCs/>
          <w:sz w:val="26"/>
          <w:szCs w:val="26"/>
          <w:lang w:val="en-US"/>
        </w:rPr>
        <w:t>buzmoq</w:t>
      </w:r>
      <w:r w:rsidRPr="00F05A43">
        <w:rPr>
          <w:rFonts w:ascii="TimesUZ" w:hAnsi="TimesUZ" w:cs="TimesUZ"/>
          <w:sz w:val="26"/>
          <w:szCs w:val="26"/>
          <w:lang w:val="en-US"/>
        </w:rPr>
        <w:t xml:space="preserve"> esa buzishning turli ko‘rinishini ifodalaydigan</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giponim leksemani uyushtirib turadi. So‘zlar yirikroq butunliklarga birlashtirilganda, markaz leksemasigina bu butunlikdan joy oladi. Qurshov leksemalari esa uning </w:t>
      </w:r>
      <w:r w:rsidR="008150D5" w:rsidRPr="00F05A43">
        <w:rPr>
          <w:rFonts w:ascii="TimesUZ" w:hAnsi="TimesUZ" w:cs="TimesUZ"/>
          <w:sz w:val="26"/>
          <w:szCs w:val="26"/>
          <w:lang w:val="en-US"/>
        </w:rPr>
        <w:t>«</w:t>
      </w:r>
      <w:r w:rsidRPr="00F05A43">
        <w:rPr>
          <w:rFonts w:ascii="TimesUZ" w:hAnsi="TimesUZ" w:cs="TimesUZ"/>
          <w:sz w:val="26"/>
          <w:szCs w:val="26"/>
          <w:lang w:val="en-US"/>
        </w:rPr>
        <w:t>soyasi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sifatida quyida qolaveradi. Masalan, </w:t>
      </w:r>
      <w:r w:rsidRPr="00F05A43">
        <w:rPr>
          <w:rFonts w:ascii="TimesUZ" w:hAnsi="TimesUZ" w:cs="TimesUZ"/>
          <w:i/>
          <w:iCs/>
          <w:sz w:val="26"/>
          <w:szCs w:val="26"/>
          <w:lang w:val="en-US"/>
        </w:rPr>
        <w:t>kulmoq, yig‘lamoq, xursand bo‘lmoq</w:t>
      </w:r>
      <w:r w:rsidRPr="00F05A43">
        <w:rPr>
          <w:rFonts w:ascii="TimesUZ" w:hAnsi="TimesUZ" w:cs="TimesUZ"/>
          <w:sz w:val="26"/>
          <w:szCs w:val="26"/>
          <w:lang w:val="en-US"/>
        </w:rPr>
        <w:t xml:space="preserve"> leksemalari o‘z atrofida ko‘plab fe’llarni birlashtirgan. Lekin ular bu uch leksema mansub tizimga kira olmaydi, quyi bosqichda qoladi.        </w:t>
      </w:r>
      <w:r w:rsidRPr="00F05A43">
        <w:rPr>
          <w:rFonts w:ascii="TimesUZ" w:hAnsi="TimesUZ" w:cs="TimesUZ"/>
          <w:b/>
          <w:bCs/>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Fe’lda so‘zshaklning turlari. </w:t>
      </w:r>
      <w:r w:rsidRPr="00F05A43">
        <w:rPr>
          <w:rFonts w:ascii="TimesUZ" w:hAnsi="TimesUZ" w:cs="TimesUZ"/>
          <w:sz w:val="26"/>
          <w:szCs w:val="26"/>
          <w:lang w:val="en-US"/>
        </w:rPr>
        <w:t>Fe’lda ham, boshqa turkumda bo‘lgani kabi, so‘zshakllar nol shaklli, sintetik, sintetik-analitik, takroriy ko‘rinishda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Nutqda fe’lning moddiy (nol ko‘rsatkichdan boshqa) grammatik shakldan xoli qilingan qismi har doim kelasi zamon, buyruq mayli, aniq nisbat, ikkinchi shaxs, birlik ma’nosini ifodalaydi:</w:t>
      </w:r>
      <w:r w:rsidRPr="00F05A43">
        <w:rPr>
          <w:rFonts w:ascii="TimesUZ" w:hAnsi="TimesUZ" w:cs="TimesUZ"/>
          <w:i/>
          <w:iCs/>
          <w:sz w:val="26"/>
          <w:szCs w:val="26"/>
          <w:lang w:val="en-US"/>
        </w:rPr>
        <w:t xml:space="preserve"> bor, kel, o‘qi, yoz, sev, ayt,</w:t>
      </w:r>
      <w:r w:rsidR="00863CF2" w:rsidRPr="00F05A43">
        <w:rPr>
          <w:rFonts w:ascii="TimesUZ" w:hAnsi="TimesUZ" w:cs="TimesUZ"/>
          <w:i/>
          <w:iCs/>
          <w:sz w:val="26"/>
          <w:szCs w:val="26"/>
          <w:lang w:val="en-US"/>
        </w:rPr>
        <w:t xml:space="preserve"> </w:t>
      </w:r>
      <w:r w:rsidRPr="00F05A43">
        <w:rPr>
          <w:rFonts w:ascii="TimesUZ" w:hAnsi="TimesUZ" w:cs="TimesUZ"/>
          <w:i/>
          <w:iCs/>
          <w:sz w:val="26"/>
          <w:szCs w:val="26"/>
          <w:lang w:val="en-US"/>
        </w:rPr>
        <w:t>ishon</w:t>
      </w:r>
      <w:r w:rsidRPr="00F05A43">
        <w:rPr>
          <w:rFonts w:ascii="TimesUZ" w:hAnsi="TimesUZ" w:cs="TimesUZ"/>
          <w:sz w:val="26"/>
          <w:szCs w:val="26"/>
          <w:lang w:val="en-US"/>
        </w:rPr>
        <w:t xml:space="preserve"> kabi. Bunday so‘zshakllar </w:t>
      </w:r>
      <w:r w:rsidRPr="00F05A43">
        <w:rPr>
          <w:rFonts w:ascii="TimesUZ" w:hAnsi="TimesUZ" w:cs="TimesUZ"/>
          <w:i/>
          <w:iCs/>
          <w:sz w:val="26"/>
          <w:szCs w:val="26"/>
          <w:lang w:val="en-US"/>
        </w:rPr>
        <w:t>nol shaklli</w:t>
      </w:r>
      <w:r w:rsidRPr="00F05A43">
        <w:rPr>
          <w:rFonts w:ascii="TimesUZ" w:hAnsi="TimesUZ" w:cs="TimesUZ"/>
          <w:sz w:val="26"/>
          <w:szCs w:val="26"/>
          <w:lang w:val="en-US"/>
        </w:rPr>
        <w:t xml:space="preserve"> deyiladi. Yuqorida aytilganidek, nol shakl masalasi o‘zbek tilshunosligida o‘z yechimini kutayotgan muammolardan.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Grammatik shakli qo‘shimcha tusida bo‘lgan fe’l </w:t>
      </w:r>
      <w:r w:rsidRPr="00F05A43">
        <w:rPr>
          <w:rFonts w:ascii="TimesUZ" w:hAnsi="TimesUZ" w:cs="TimesUZ"/>
          <w:i/>
          <w:iCs/>
          <w:sz w:val="26"/>
          <w:szCs w:val="26"/>
          <w:lang w:val="en-US"/>
        </w:rPr>
        <w:t xml:space="preserve">sintetik shaklli </w:t>
      </w:r>
      <w:r w:rsidRPr="00F05A43">
        <w:rPr>
          <w:rFonts w:ascii="TimesUZ" w:hAnsi="TimesUZ" w:cs="TimesUZ"/>
          <w:sz w:val="26"/>
          <w:szCs w:val="26"/>
          <w:lang w:val="en-US"/>
        </w:rPr>
        <w:t xml:space="preserve">so‘zshakl deyiladi: </w:t>
      </w:r>
      <w:r w:rsidRPr="00F05A43">
        <w:rPr>
          <w:rFonts w:ascii="TimesUZ" w:hAnsi="TimesUZ" w:cs="TimesUZ"/>
          <w:i/>
          <w:iCs/>
          <w:sz w:val="26"/>
          <w:szCs w:val="26"/>
          <w:lang w:val="en-US"/>
        </w:rPr>
        <w:t xml:space="preserve">o‘qiyman, bordim, kelyapman, yozayotirman, shoshib, kelgach, kelgan </w:t>
      </w:r>
      <w:r w:rsidRPr="00F05A43">
        <w:rPr>
          <w:rFonts w:ascii="TimesUZ" w:hAnsi="TimesUZ" w:cs="TimesUZ"/>
          <w:sz w:val="26"/>
          <w:szCs w:val="26"/>
          <w:lang w:val="en-US"/>
        </w:rPr>
        <w:t xml:space="preserve">kabi. Bunda grammatik shakl fe’l o‘zak-negiziga </w:t>
      </w:r>
      <w:r w:rsidR="008150D5" w:rsidRPr="00F05A43">
        <w:rPr>
          <w:rFonts w:ascii="TimesUZ" w:hAnsi="TimesUZ" w:cs="TimesUZ"/>
          <w:sz w:val="26"/>
          <w:szCs w:val="26"/>
          <w:lang w:val="en-US"/>
        </w:rPr>
        <w:t>«</w:t>
      </w:r>
      <w:r w:rsidRPr="00F05A43">
        <w:rPr>
          <w:rFonts w:ascii="TimesUZ" w:hAnsi="TimesUZ" w:cs="TimesUZ"/>
          <w:sz w:val="26"/>
          <w:szCs w:val="26"/>
          <w:lang w:val="en-US"/>
        </w:rPr>
        <w:t>yopishgan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holda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Fe’llar nomustaqil fe’l bilan shakllanganda, albatta, sintetik-analitik ko‘rinishda bo‘ladi. Masalan,</w:t>
      </w:r>
      <w:r w:rsidRPr="00F05A43">
        <w:rPr>
          <w:rFonts w:ascii="TimesUZ" w:hAnsi="TimesUZ" w:cs="TimesUZ"/>
          <w:i/>
          <w:iCs/>
          <w:sz w:val="26"/>
          <w:szCs w:val="26"/>
          <w:lang w:val="en-US"/>
        </w:rPr>
        <w:t xml:space="preserve"> o‘qib chiqdi, ayta boshladi, borgan ekan </w:t>
      </w:r>
      <w:r w:rsidRPr="00F05A43">
        <w:rPr>
          <w:rFonts w:ascii="TimesUZ" w:hAnsi="TimesUZ" w:cs="TimesUZ"/>
          <w:sz w:val="26"/>
          <w:szCs w:val="26"/>
          <w:lang w:val="en-US"/>
        </w:rPr>
        <w:t xml:space="preserve">kabi. Bunda ham </w:t>
      </w:r>
      <w:r w:rsidR="008150D5" w:rsidRPr="00F05A43">
        <w:rPr>
          <w:rFonts w:ascii="TimesUZ" w:hAnsi="TimesUZ" w:cs="TimesUZ"/>
          <w:sz w:val="26"/>
          <w:szCs w:val="26"/>
          <w:lang w:val="en-US"/>
        </w:rPr>
        <w:t>«</w:t>
      </w:r>
      <w:r w:rsidRPr="00F05A43">
        <w:rPr>
          <w:rFonts w:ascii="TimesUZ" w:hAnsi="TimesUZ" w:cs="TimesUZ"/>
          <w:sz w:val="26"/>
          <w:szCs w:val="26"/>
          <w:lang w:val="en-US"/>
        </w:rPr>
        <w:t>yopishgan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ham </w:t>
      </w:r>
      <w:r w:rsidR="008150D5" w:rsidRPr="00F05A43">
        <w:rPr>
          <w:rFonts w:ascii="TimesUZ" w:hAnsi="TimesUZ" w:cs="TimesUZ"/>
          <w:sz w:val="26"/>
          <w:szCs w:val="26"/>
          <w:lang w:val="en-US"/>
        </w:rPr>
        <w:t>«</w:t>
      </w:r>
      <w:r w:rsidRPr="00F05A43">
        <w:rPr>
          <w:rFonts w:ascii="TimesUZ" w:hAnsi="TimesUZ" w:cs="TimesUZ"/>
          <w:sz w:val="26"/>
          <w:szCs w:val="26"/>
          <w:lang w:val="en-US"/>
        </w:rPr>
        <w:t>ajralgan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shakl yaxlitlikni tashkil qilganligi uchun u </w:t>
      </w:r>
      <w:r w:rsidRPr="00F05A43">
        <w:rPr>
          <w:rFonts w:ascii="TimesUZ" w:hAnsi="TimesUZ" w:cs="TimesUZ"/>
          <w:i/>
          <w:iCs/>
          <w:sz w:val="26"/>
          <w:szCs w:val="26"/>
          <w:lang w:val="en-US"/>
        </w:rPr>
        <w:t>sintetik-analitik shakl</w:t>
      </w:r>
      <w:r w:rsidRPr="00F05A43">
        <w:rPr>
          <w:rFonts w:ascii="TimesUZ" w:hAnsi="TimesUZ" w:cs="TimesUZ"/>
          <w:sz w:val="26"/>
          <w:szCs w:val="26"/>
          <w:lang w:val="en-US"/>
        </w:rPr>
        <w:t xml:space="preserve"> atamasi bilan yuritiladi.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Takroriy shakllarni faqat takroriy deyish unchalik to‘g‘ri emas. Chunki bunda takrorlanayotgan fe’l avval sintetik shakl qiyofasiga kiradi, so‘ngra takroriy shaklga aylanadi. Masalan, </w:t>
      </w:r>
      <w:r w:rsidRPr="00F05A43">
        <w:rPr>
          <w:rFonts w:ascii="TimesUZ" w:hAnsi="TimesUZ" w:cs="TimesUZ"/>
          <w:i/>
          <w:iCs/>
          <w:sz w:val="26"/>
          <w:szCs w:val="26"/>
          <w:lang w:val="en-US"/>
        </w:rPr>
        <w:t xml:space="preserve">aytdi-aytdi, o‘qidi-o‘qidi, bordi-bordi </w:t>
      </w:r>
      <w:r w:rsidRPr="00F05A43">
        <w:rPr>
          <w:rFonts w:ascii="TimesUZ" w:hAnsi="TimesUZ" w:cs="TimesUZ"/>
          <w:sz w:val="26"/>
          <w:szCs w:val="26"/>
          <w:lang w:val="en-US"/>
        </w:rPr>
        <w:t xml:space="preserve">kabi. Misol: </w:t>
      </w:r>
      <w:r w:rsidRPr="00F05A43">
        <w:rPr>
          <w:rFonts w:ascii="TimesUZ" w:hAnsi="TimesUZ" w:cs="TimesUZ"/>
          <w:b/>
          <w:bCs/>
          <w:i/>
          <w:iCs/>
          <w:sz w:val="26"/>
          <w:szCs w:val="26"/>
          <w:lang w:val="en-US"/>
        </w:rPr>
        <w:t>aytib-aytib</w:t>
      </w:r>
      <w:r w:rsidRPr="00F05A43">
        <w:rPr>
          <w:rFonts w:ascii="TimesUZ" w:hAnsi="TimesUZ" w:cs="TimesUZ"/>
          <w:i/>
          <w:iCs/>
          <w:sz w:val="26"/>
          <w:szCs w:val="26"/>
          <w:lang w:val="en-US"/>
        </w:rPr>
        <w:t xml:space="preserve"> charchadi, </w:t>
      </w:r>
      <w:r w:rsidRPr="00F05A43">
        <w:rPr>
          <w:rFonts w:ascii="TimesUZ" w:hAnsi="TimesUZ" w:cs="TimesUZ"/>
          <w:b/>
          <w:bCs/>
          <w:i/>
          <w:iCs/>
          <w:sz w:val="26"/>
          <w:szCs w:val="26"/>
          <w:lang w:val="en-US"/>
        </w:rPr>
        <w:t>chopib-chopib</w:t>
      </w:r>
      <w:r w:rsidRPr="00F05A43">
        <w:rPr>
          <w:rFonts w:ascii="TimesUZ" w:hAnsi="TimesUZ" w:cs="TimesUZ"/>
          <w:i/>
          <w:iCs/>
          <w:sz w:val="26"/>
          <w:szCs w:val="26"/>
          <w:lang w:val="en-US"/>
        </w:rPr>
        <w:t xml:space="preserve"> o‘ynadi </w:t>
      </w:r>
      <w:r w:rsidRPr="00F05A43">
        <w:rPr>
          <w:rFonts w:ascii="TimesUZ" w:hAnsi="TimesUZ" w:cs="TimesUZ"/>
          <w:sz w:val="26"/>
          <w:szCs w:val="26"/>
          <w:lang w:val="en-US"/>
        </w:rPr>
        <w:t>va h.k. Bunda takrorlanuvchi fe’l nisbat, o‘zgalovchi, kesimlik shaklini olgan va undan keyin takrorlangan.</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Ayrim manbalarda fe’lning </w:t>
      </w:r>
      <w:r w:rsidRPr="00F05A43">
        <w:rPr>
          <w:rFonts w:ascii="TimesUZ" w:hAnsi="TimesUZ" w:cs="TimesUZ"/>
          <w:i/>
          <w:iCs/>
          <w:sz w:val="26"/>
          <w:szCs w:val="26"/>
          <w:lang w:val="en-US"/>
        </w:rPr>
        <w:t>juft so‘zshakl</w:t>
      </w:r>
      <w:r w:rsidRPr="00F05A43">
        <w:rPr>
          <w:rFonts w:ascii="TimesUZ" w:hAnsi="TimesUZ" w:cs="TimesUZ"/>
          <w:sz w:val="26"/>
          <w:szCs w:val="26"/>
          <w:lang w:val="en-US"/>
        </w:rPr>
        <w:t xml:space="preserve"> turi ham ajratilib, unga </w:t>
      </w:r>
      <w:r w:rsidRPr="00F05A43">
        <w:rPr>
          <w:rFonts w:ascii="TimesUZ" w:hAnsi="TimesUZ" w:cs="TimesUZ"/>
          <w:i/>
          <w:iCs/>
          <w:sz w:val="26"/>
          <w:szCs w:val="26"/>
          <w:lang w:val="en-US"/>
        </w:rPr>
        <w:t>aytdi-qo‘ydi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topshirdi-qo‘ydi </w:t>
      </w:r>
      <w:r w:rsidRPr="00F05A43">
        <w:rPr>
          <w:rFonts w:ascii="TimesUZ" w:hAnsi="TimesUZ" w:cs="TimesUZ"/>
          <w:sz w:val="26"/>
          <w:szCs w:val="26"/>
          <w:lang w:val="en-US"/>
        </w:rPr>
        <w:t>tipidagi misol kiritiladi. Bunga qo‘shilib bo‘lmaydi. Chunki juftlanayotgan fe’lning ikkalasi ham mustaqil bo‘lsa va ularning juftlanishidan yangi grammatik ma’no o‘qilsagina, uni so‘zshakllarning juftligi deyishga asos bo‘l</w:t>
      </w:r>
      <w:r w:rsidR="00AA45C6">
        <w:rPr>
          <w:rFonts w:ascii="TimesUZ" w:hAnsi="TimesUZ" w:cs="TimesUZ"/>
          <w:sz w:val="26"/>
          <w:szCs w:val="26"/>
          <w:lang w:val="en-US"/>
        </w:rPr>
        <w:t>a</w:t>
      </w:r>
      <w:r w:rsidRPr="00F05A43">
        <w:rPr>
          <w:rFonts w:ascii="TimesUZ" w:hAnsi="TimesUZ" w:cs="TimesUZ"/>
          <w:sz w:val="26"/>
          <w:szCs w:val="26"/>
          <w:lang w:val="en-US"/>
        </w:rPr>
        <w:t xml:space="preserve">r edi. Bunda esa juftlikning ikkinchi qismi ko‘makchi fe’l sifatida grammatik ma’no ifodalash uchungina xizmat qilmoqda.    </w:t>
      </w:r>
      <w:r w:rsidRPr="00F05A43">
        <w:rPr>
          <w:rFonts w:ascii="TimesUZ" w:hAnsi="TimesUZ" w:cs="TimesUZ"/>
          <w:b/>
          <w:bCs/>
          <w:sz w:val="26"/>
          <w:szCs w:val="26"/>
          <w:lang w:val="en-US"/>
        </w:rPr>
        <w:t xml:space="preserve">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49</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Fe’l derivatsiyasi</w:t>
      </w:r>
      <w:r w:rsidR="00251E65"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Fe’l o‘ziga xos so‘z yasalish tizimiga ega. U, asosan, affiksatsiya va kompozitsiya usuli.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Affiksatsiya usuli.</w:t>
      </w:r>
      <w:r w:rsidRPr="00F05A43">
        <w:rPr>
          <w:rFonts w:ascii="TimesUZ" w:hAnsi="TimesUZ" w:cs="TimesUZ"/>
          <w:sz w:val="26"/>
          <w:szCs w:val="26"/>
          <w:lang w:val="en-US"/>
        </w:rPr>
        <w:t xml:space="preserve"> Affiksatsiya usuli keng qamrovli. Bu usul bilan fe’l bo‘lmagan so‘zdan fe’l yasaladi.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Yasash asosiga qo‘shilib, fe’l hosil qiluvchi affiksning so‘z yasash darajasi ham turlicha. </w:t>
      </w:r>
      <w:r w:rsidR="00863CF2" w:rsidRPr="00F05A43">
        <w:rPr>
          <w:rFonts w:ascii="TimesUZ" w:hAnsi="TimesUZ" w:cs="TimesUZ"/>
          <w:i/>
          <w:iCs/>
          <w:sz w:val="26"/>
          <w:szCs w:val="26"/>
          <w:lang w:val="en-US"/>
        </w:rPr>
        <w:t>-la, -lan, -lashtir, -(a)</w:t>
      </w:r>
      <w:r w:rsidR="00863CF2" w:rsidRPr="00F05A43">
        <w:rPr>
          <w:i/>
          <w:iCs/>
          <w:sz w:val="26"/>
          <w:szCs w:val="26"/>
          <w:lang w:val="en-US"/>
        </w:rPr>
        <w:t>/</w:t>
      </w:r>
      <w:r w:rsidRPr="00F05A43">
        <w:rPr>
          <w:rFonts w:ascii="TimesUZ" w:hAnsi="TimesUZ" w:cs="TimesUZ"/>
          <w:i/>
          <w:iCs/>
          <w:sz w:val="26"/>
          <w:szCs w:val="26"/>
          <w:lang w:val="en-US"/>
        </w:rPr>
        <w:t>r, -(a)y</w:t>
      </w:r>
      <w:r w:rsidRPr="00F05A43">
        <w:rPr>
          <w:rFonts w:ascii="TimesUZ" w:hAnsi="TimesUZ" w:cs="TimesUZ"/>
          <w:sz w:val="26"/>
          <w:szCs w:val="26"/>
          <w:lang w:val="en-US"/>
        </w:rPr>
        <w:t xml:space="preserve"> kabi affiks ancha mahsuldor bo‘lib, ko‘p miqdorda fe’l hosil qiladi. Bu affiksning har biri turli derivatsion qolip tarkibida fe’l yasaydi: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i/>
          <w:iCs/>
          <w:sz w:val="26"/>
          <w:szCs w:val="26"/>
          <w:lang w:val="en-US"/>
        </w:rPr>
        <w:t>ot/sifat/ravish/olmosh/taqlid/undov + la =</w:t>
      </w:r>
      <w:r w:rsidRPr="00F05A43">
        <w:rPr>
          <w:rFonts w:ascii="TimesUZ" w:hAnsi="TimesUZ" w:cs="TimesUZ"/>
          <w:sz w:val="26"/>
          <w:szCs w:val="26"/>
          <w:lang w:val="en-US"/>
        </w:rPr>
        <w:t xml:space="preserve"> </w:t>
      </w:r>
      <w:r w:rsidRPr="00F05A43">
        <w:rPr>
          <w:rFonts w:ascii="TimesUZ" w:hAnsi="TimesUZ" w:cs="TimesUZ"/>
          <w:i/>
          <w:iCs/>
          <w:sz w:val="26"/>
          <w:szCs w:val="26"/>
          <w:lang w:val="en-US"/>
        </w:rPr>
        <w:t>1) asosdan anglashilgan narsa/predmetga ega holatli qilish harakati; 2) asosdan anglashilgan asbob vositasida bajariladigan harakat; 3) asosdan anglashilgan narsa/predmetni yuzaga keltirish harakati</w:t>
      </w:r>
      <w:r w:rsidRPr="00F05A43">
        <w:rPr>
          <w:rFonts w:ascii="TimesUZ" w:hAnsi="TimesUZ" w:cs="TimesUZ"/>
          <w:sz w:val="26"/>
          <w:szCs w:val="26"/>
          <w:lang w:val="en-US"/>
        </w:rPr>
        <w:t xml:space="preserve"> qolipi ko‘p ma’noli bo‘lib, uning  hosilalari quyidagicha: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i/>
          <w:iCs/>
          <w:sz w:val="26"/>
          <w:szCs w:val="26"/>
          <w:lang w:val="en-US"/>
        </w:rPr>
        <w:t>o‘g‘itla, moyla, betonla, jilovla, kishanla, tikla, tekisla, dumaloqla, to‘g‘rila, tushovla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i/>
          <w:iCs/>
          <w:sz w:val="26"/>
          <w:szCs w:val="26"/>
          <w:lang w:val="en-US"/>
        </w:rPr>
        <w:t>randala, qaychila, egovla, arrala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00863CF2" w:rsidRPr="00F05A43">
        <w:rPr>
          <w:rFonts w:ascii="TimesUZ" w:hAnsi="TimesUZ" w:cs="TimesUZ"/>
          <w:i/>
          <w:iCs/>
          <w:sz w:val="26"/>
          <w:szCs w:val="26"/>
          <w:lang w:val="en-US"/>
        </w:rPr>
        <w:t xml:space="preserve"> </w:t>
      </w:r>
      <w:r w:rsidRPr="00F05A43">
        <w:rPr>
          <w:rFonts w:ascii="TimesUZ" w:hAnsi="TimesUZ" w:cs="TimesUZ"/>
          <w:i/>
          <w:iCs/>
          <w:sz w:val="26"/>
          <w:szCs w:val="26"/>
          <w:lang w:val="en-US"/>
        </w:rPr>
        <w:t>urug‘la, mog‘orla, bolala, chuhla, dodla, gumburla, sizla, senla, hozirla</w:t>
      </w:r>
      <w:r w:rsidR="00E24626" w:rsidRPr="00F05A43">
        <w:rPr>
          <w:sz w:val="26"/>
          <w:szCs w:val="26"/>
          <w:lang w:val="en-US"/>
        </w:rPr>
        <w:t xml:space="preserve"> </w:t>
      </w:r>
      <w:r w:rsidRPr="00F05A43">
        <w:rPr>
          <w:rFonts w:ascii="TimesUZ" w:hAnsi="TimesUZ" w:cs="TimesUZ"/>
          <w:sz w:val="26"/>
          <w:szCs w:val="26"/>
          <w:lang w:val="en-US"/>
        </w:rPr>
        <w:t>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i/>
          <w:iCs/>
          <w:sz w:val="26"/>
          <w:szCs w:val="26"/>
          <w:lang w:val="en-US"/>
        </w:rPr>
        <w:t>ot/sifat/son + lan/lash + subyektning asosdan anglashilgan belgiga ega bo‘lishi harakati</w:t>
      </w:r>
      <w:r w:rsidRPr="00F05A43">
        <w:rPr>
          <w:rFonts w:ascii="TimesUZ" w:hAnsi="TimesUZ" w:cs="TimesUZ"/>
          <w:sz w:val="26"/>
          <w:szCs w:val="26"/>
          <w:lang w:val="en-US"/>
        </w:rPr>
        <w:t xml:space="preserve"> qolipi tarkibidagi </w:t>
      </w:r>
      <w:r w:rsidRPr="00F05A43">
        <w:rPr>
          <w:rFonts w:ascii="TimesUZ" w:hAnsi="TimesUZ" w:cs="TimesUZ"/>
          <w:i/>
          <w:iCs/>
          <w:sz w:val="26"/>
          <w:szCs w:val="26"/>
          <w:lang w:val="en-US"/>
        </w:rPr>
        <w:t>-lan/lash</w:t>
      </w:r>
      <w:r w:rsidRPr="00F05A43">
        <w:rPr>
          <w:rFonts w:ascii="TimesUZ" w:hAnsi="TimesUZ" w:cs="TimesUZ"/>
          <w:sz w:val="26"/>
          <w:szCs w:val="26"/>
          <w:lang w:val="en-US"/>
        </w:rPr>
        <w:t xml:space="preserve"> affiksi o‘zining murakkab tabiati bilan xarakterlanadi. Zohiran ular ikki affiksning birikuvi (</w:t>
      </w:r>
      <w:r w:rsidRPr="00F05A43">
        <w:rPr>
          <w:rFonts w:ascii="TimesUZ" w:hAnsi="TimesUZ" w:cs="TimesUZ"/>
          <w:i/>
          <w:iCs/>
          <w:sz w:val="26"/>
          <w:szCs w:val="26"/>
          <w:lang w:val="en-US"/>
        </w:rPr>
        <w:t>-la</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n</w:t>
      </w:r>
      <w:r w:rsidRPr="00F05A43">
        <w:rPr>
          <w:rFonts w:ascii="TimesUZ" w:hAnsi="TimesUZ" w:cs="TimesUZ"/>
          <w:sz w:val="26"/>
          <w:szCs w:val="26"/>
          <w:lang w:val="en-US"/>
        </w:rPr>
        <w:t xml:space="preserve"> va </w:t>
      </w:r>
      <w:r w:rsidR="00E24626" w:rsidRPr="00F05A43">
        <w:rPr>
          <w:i/>
          <w:iCs/>
          <w:sz w:val="26"/>
          <w:szCs w:val="26"/>
          <w:lang w:val="en-US"/>
        </w:rPr>
        <w:t>-</w:t>
      </w:r>
      <w:r w:rsidRPr="00F05A43">
        <w:rPr>
          <w:rFonts w:ascii="TimesUZ" w:hAnsi="TimesUZ" w:cs="TimesUZ"/>
          <w:i/>
          <w:iCs/>
          <w:sz w:val="26"/>
          <w:szCs w:val="26"/>
          <w:lang w:val="en-US"/>
        </w:rPr>
        <w:t>la</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sh</w:t>
      </w:r>
      <w:r w:rsidRPr="00F05A43">
        <w:rPr>
          <w:rFonts w:ascii="TimesUZ" w:hAnsi="TimesUZ" w:cs="TimesUZ"/>
          <w:sz w:val="26"/>
          <w:szCs w:val="26"/>
          <w:lang w:val="en-US"/>
        </w:rPr>
        <w:t xml:space="preserve">) dek ko‘rinadi. Chunki hozirgi o‘zbek tilida </w:t>
      </w:r>
      <w:r w:rsidRPr="00F05A43">
        <w:rPr>
          <w:rFonts w:ascii="TimesUZ" w:hAnsi="TimesUZ" w:cs="TimesUZ"/>
          <w:i/>
          <w:iCs/>
          <w:sz w:val="26"/>
          <w:szCs w:val="26"/>
          <w:lang w:val="en-US"/>
        </w:rPr>
        <w:t>-la</w:t>
      </w:r>
      <w:r w:rsidRPr="00F05A43">
        <w:rPr>
          <w:rFonts w:ascii="TimesUZ" w:hAnsi="TimesUZ" w:cs="TimesUZ"/>
          <w:sz w:val="26"/>
          <w:szCs w:val="26"/>
          <w:lang w:val="en-US"/>
        </w:rPr>
        <w:t xml:space="preserve"> so‘z yasovchi va -</w:t>
      </w:r>
      <w:r w:rsidRPr="00F05A43">
        <w:rPr>
          <w:rFonts w:ascii="TimesUZ" w:hAnsi="TimesUZ" w:cs="TimesUZ"/>
          <w:i/>
          <w:iCs/>
          <w:sz w:val="26"/>
          <w:szCs w:val="26"/>
          <w:lang w:val="en-US"/>
        </w:rPr>
        <w:t>sh</w:t>
      </w:r>
      <w:r w:rsidRPr="00F05A43">
        <w:rPr>
          <w:rFonts w:ascii="TimesUZ" w:hAnsi="TimesUZ" w:cs="TimesUZ"/>
          <w:sz w:val="26"/>
          <w:szCs w:val="26"/>
          <w:lang w:val="en-US"/>
        </w:rPr>
        <w:t xml:space="preserve"> hamda -</w:t>
      </w:r>
      <w:r w:rsidRPr="00F05A43">
        <w:rPr>
          <w:rFonts w:ascii="TimesUZ" w:hAnsi="TimesUZ" w:cs="TimesUZ"/>
          <w:i/>
          <w:iCs/>
          <w:sz w:val="26"/>
          <w:szCs w:val="26"/>
          <w:lang w:val="en-US"/>
        </w:rPr>
        <w:t>n</w:t>
      </w:r>
      <w:r w:rsidRPr="00F05A43">
        <w:rPr>
          <w:rFonts w:ascii="TimesUZ" w:hAnsi="TimesUZ" w:cs="TimesUZ"/>
          <w:sz w:val="26"/>
          <w:szCs w:val="26"/>
          <w:lang w:val="en-US"/>
        </w:rPr>
        <w:t xml:space="preserve"> nisbat shakllari faol bo‘lib, ko‘p hollarda ular birgalikda keladi. Shuningdek, -</w:t>
      </w:r>
      <w:r w:rsidRPr="00F05A43">
        <w:rPr>
          <w:rFonts w:ascii="TimesUZ" w:hAnsi="TimesUZ" w:cs="TimesUZ"/>
          <w:i/>
          <w:iCs/>
          <w:sz w:val="26"/>
          <w:szCs w:val="26"/>
          <w:lang w:val="en-US"/>
        </w:rPr>
        <w:t>lan/lash</w:t>
      </w:r>
      <w:r w:rsidRPr="00F05A43">
        <w:rPr>
          <w:rFonts w:ascii="TimesUZ" w:hAnsi="TimesUZ" w:cs="TimesUZ"/>
          <w:sz w:val="26"/>
          <w:szCs w:val="26"/>
          <w:lang w:val="en-US"/>
        </w:rPr>
        <w:t xml:space="preserve"> affikslarida birgalik va o‘zlik nisbati ma’nolari ham uqilib turadi </w:t>
      </w:r>
      <w:r w:rsidR="00E24626" w:rsidRPr="00F05A43">
        <w:rPr>
          <w:sz w:val="26"/>
          <w:szCs w:val="26"/>
          <w:lang w:val="en-US"/>
        </w:rPr>
        <w:t>(</w:t>
      </w:r>
      <w:r w:rsidRPr="00F05A43">
        <w:rPr>
          <w:rFonts w:ascii="TimesUZ" w:hAnsi="TimesUZ" w:cs="TimesUZ"/>
          <w:i/>
          <w:iCs/>
          <w:sz w:val="26"/>
          <w:szCs w:val="26"/>
          <w:lang w:val="en-US"/>
        </w:rPr>
        <w:t xml:space="preserve">shodlanmoq, salomlashmoq, afsuslanmoq, ajablanmoq, zavqlanmoq, lazzatlanmoq, janjallashmoq, ravshanlashmoq </w:t>
      </w:r>
      <w:r w:rsidRPr="00F05A43">
        <w:rPr>
          <w:rFonts w:ascii="TimesUZ" w:hAnsi="TimesUZ" w:cs="TimesUZ"/>
          <w:sz w:val="26"/>
          <w:szCs w:val="26"/>
          <w:lang w:val="en-US"/>
        </w:rPr>
        <w:t xml:space="preserve">kabi). Biroq bu misollarda </w:t>
      </w:r>
      <w:r w:rsidRPr="00F05A43">
        <w:rPr>
          <w:rFonts w:ascii="TimesUZ" w:hAnsi="TimesUZ" w:cs="TimesUZ"/>
          <w:i/>
          <w:iCs/>
          <w:sz w:val="26"/>
          <w:szCs w:val="26"/>
          <w:lang w:val="en-US"/>
        </w:rPr>
        <w:t xml:space="preserve">-lan/lash </w:t>
      </w:r>
      <w:r w:rsidRPr="00F05A43">
        <w:rPr>
          <w:rFonts w:ascii="TimesUZ" w:hAnsi="TimesUZ" w:cs="TimesUZ"/>
          <w:sz w:val="26"/>
          <w:szCs w:val="26"/>
          <w:lang w:val="en-US"/>
        </w:rPr>
        <w:t xml:space="preserve">affiksini ajratib bo‘lmaydi. </w:t>
      </w:r>
      <w:r w:rsidRPr="00F05A43">
        <w:rPr>
          <w:rFonts w:ascii="TimesUZ" w:hAnsi="TimesUZ" w:cs="TimesUZ"/>
          <w:i/>
          <w:iCs/>
          <w:sz w:val="26"/>
          <w:szCs w:val="26"/>
          <w:lang w:val="en-US"/>
        </w:rPr>
        <w:t>Maydalanmoq</w:t>
      </w:r>
      <w:r w:rsidRPr="00F05A43">
        <w:rPr>
          <w:rFonts w:ascii="TimesUZ" w:hAnsi="TimesUZ" w:cs="TimesUZ"/>
          <w:sz w:val="26"/>
          <w:szCs w:val="26"/>
          <w:lang w:val="en-US"/>
        </w:rPr>
        <w:t xml:space="preserve"> kabi fe’llarda esa ular ajraladi (</w:t>
      </w:r>
      <w:r w:rsidR="00E24626" w:rsidRPr="00F05A43">
        <w:rPr>
          <w:rFonts w:ascii="TimesUZ" w:hAnsi="TimesUZ" w:cs="TimesUZ"/>
          <w:i/>
          <w:iCs/>
          <w:sz w:val="26"/>
          <w:szCs w:val="26"/>
          <w:lang w:val="en-US"/>
        </w:rPr>
        <w:t>mayda</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l</w:t>
      </w:r>
      <w:r w:rsidR="00E24626" w:rsidRPr="00F05A43">
        <w:rPr>
          <w:i/>
          <w:iCs/>
          <w:sz w:val="26"/>
          <w:szCs w:val="26"/>
          <w:lang w:val="en-US"/>
        </w:rPr>
        <w:t xml:space="preserve"> </w:t>
      </w:r>
      <w:r w:rsidRPr="00F05A43">
        <w:rPr>
          <w:rFonts w:ascii="TimesUZ" w:hAnsi="TimesUZ" w:cs="TimesUZ"/>
          <w:i/>
          <w:iCs/>
          <w:sz w:val="26"/>
          <w:szCs w:val="26"/>
          <w:lang w:val="en-US"/>
        </w:rPr>
        <w:t>a</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n</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moq</w:t>
      </w:r>
      <w:r w:rsidRPr="00F05A43">
        <w:rPr>
          <w:rFonts w:ascii="TimesUZ" w:hAnsi="TimesUZ" w:cs="TimesUZ"/>
          <w:sz w:val="26"/>
          <w:szCs w:val="26"/>
          <w:lang w:val="en-US"/>
        </w:rPr>
        <w:t xml:space="preserve">). Demak, bunda </w:t>
      </w:r>
      <w:r w:rsidRPr="00F05A43">
        <w:rPr>
          <w:rFonts w:ascii="TimesUZ" w:hAnsi="TimesUZ" w:cs="TimesUZ"/>
          <w:i/>
          <w:iCs/>
          <w:sz w:val="26"/>
          <w:szCs w:val="26"/>
          <w:lang w:val="en-US"/>
        </w:rPr>
        <w:t>-la</w:t>
      </w:r>
      <w:r w:rsidRPr="00F05A43">
        <w:rPr>
          <w:rFonts w:ascii="TimesUZ" w:hAnsi="TimesUZ" w:cs="TimesUZ"/>
          <w:sz w:val="26"/>
          <w:szCs w:val="26"/>
          <w:lang w:val="en-US"/>
        </w:rPr>
        <w:t xml:space="preserve"> va </w:t>
      </w:r>
      <w:r w:rsidRPr="00F05A43">
        <w:rPr>
          <w:rFonts w:ascii="TimesUZ" w:hAnsi="TimesUZ" w:cs="TimesUZ"/>
          <w:i/>
          <w:iCs/>
          <w:sz w:val="26"/>
          <w:szCs w:val="26"/>
          <w:lang w:val="en-US"/>
        </w:rPr>
        <w:t>-n</w:t>
      </w:r>
      <w:r w:rsidRPr="00F05A43">
        <w:rPr>
          <w:rFonts w:ascii="TimesUZ" w:hAnsi="TimesUZ" w:cs="TimesUZ"/>
          <w:sz w:val="26"/>
          <w:szCs w:val="26"/>
          <w:lang w:val="en-US"/>
        </w:rPr>
        <w:t xml:space="preserve"> – mustaqil affiks.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-lan </w:t>
      </w:r>
      <w:r w:rsidRPr="00F05A43">
        <w:rPr>
          <w:rFonts w:ascii="TimesUZ" w:hAnsi="TimesUZ" w:cs="TimesUZ"/>
          <w:sz w:val="26"/>
          <w:szCs w:val="26"/>
          <w:lang w:val="en-US"/>
        </w:rPr>
        <w:t>affiksining aslida</w:t>
      </w:r>
      <w:r w:rsidRPr="00F05A43">
        <w:rPr>
          <w:rFonts w:ascii="TimesUZ" w:hAnsi="TimesUZ" w:cs="TimesUZ"/>
          <w:i/>
          <w:iCs/>
          <w:sz w:val="26"/>
          <w:szCs w:val="26"/>
          <w:lang w:val="en-US"/>
        </w:rPr>
        <w:t xml:space="preserve"> -la</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-n </w:t>
      </w:r>
      <w:r w:rsidRPr="00F05A43">
        <w:rPr>
          <w:rFonts w:ascii="TimesUZ" w:hAnsi="TimesUZ" w:cs="TimesUZ"/>
          <w:sz w:val="26"/>
          <w:szCs w:val="26"/>
          <w:lang w:val="en-US"/>
        </w:rPr>
        <w:t>affikslarining birikuvidan iborat ekanligini sezish qiyin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w:hAnsi="TimesUZ" w:cs="TimesUZ"/>
          <w:i/>
          <w:iCs/>
          <w:sz w:val="26"/>
          <w:szCs w:val="26"/>
          <w:lang w:val="en-US"/>
        </w:rPr>
        <w:t>taqlid</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illa/ira</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asos bildirgan tovush yoki obrazni harakat tarzida ifodalash</w:t>
      </w:r>
      <w:r w:rsidRPr="00F05A43">
        <w:rPr>
          <w:rFonts w:ascii="TimesUZ" w:hAnsi="TimesUZ" w:cs="TimesUZ"/>
          <w:sz w:val="26"/>
          <w:szCs w:val="26"/>
          <w:lang w:val="en-US"/>
        </w:rPr>
        <w:t xml:space="preserve"> qolipi faqat taqlid so‘zlardan fe’l yasaydi: </w:t>
      </w:r>
      <w:r w:rsidRPr="00F05A43">
        <w:rPr>
          <w:rFonts w:ascii="TimesUZ" w:hAnsi="TimesUZ" w:cs="TimesUZ"/>
          <w:i/>
          <w:iCs/>
          <w:sz w:val="26"/>
          <w:szCs w:val="26"/>
          <w:lang w:val="en-US"/>
        </w:rPr>
        <w:t>chirqillamoq, chirsillamoq, likillamoq, guvillamoq, shuvillamoq, mo‘ltillamoq, bezillamoq, yarqiramoq, sirqiramoq, mo‘ltiramoq, yaltiramoq.</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-illa </w:t>
      </w:r>
      <w:r w:rsidRPr="00F05A43">
        <w:rPr>
          <w:rFonts w:ascii="TimesUZ" w:hAnsi="TimesUZ" w:cs="TimesUZ"/>
          <w:sz w:val="26"/>
          <w:szCs w:val="26"/>
          <w:lang w:val="en-US"/>
        </w:rPr>
        <w:t>va</w:t>
      </w:r>
      <w:r w:rsidRPr="00F05A43">
        <w:rPr>
          <w:rFonts w:ascii="TimesUZ" w:hAnsi="TimesUZ" w:cs="TimesUZ"/>
          <w:i/>
          <w:iCs/>
          <w:sz w:val="26"/>
          <w:szCs w:val="26"/>
          <w:lang w:val="en-US"/>
        </w:rPr>
        <w:t xml:space="preserve"> -ira</w:t>
      </w:r>
      <w:r w:rsidRPr="00F05A43">
        <w:rPr>
          <w:rFonts w:ascii="TimesUZ" w:hAnsi="TimesUZ" w:cs="TimesUZ"/>
          <w:sz w:val="26"/>
          <w:szCs w:val="26"/>
          <w:lang w:val="en-US"/>
        </w:rPr>
        <w:t xml:space="preserve"> qo‘shimchalari orasida ma’noviy farq kuzatilmaydi, balki ular qaysi so‘zga qo‘shilishi bilan farqlanadi, xolos.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w:t>
      </w:r>
      <w:r w:rsidRPr="00F05A43">
        <w:rPr>
          <w:rFonts w:ascii="TimesUZ" w:hAnsi="TimesUZ" w:cs="TimesUZ"/>
          <w:i/>
          <w:iCs/>
          <w:sz w:val="26"/>
          <w:szCs w:val="26"/>
          <w:lang w:val="en-US"/>
        </w:rPr>
        <w:t>ot/sifat/taqlid</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w:t>
      </w:r>
      <w:r w:rsidR="007B0E0C" w:rsidRPr="00F05A43">
        <w:rPr>
          <w:sz w:val="26"/>
          <w:szCs w:val="26"/>
          <w:lang w:val="en-US"/>
        </w:rPr>
        <w:t>(</w:t>
      </w:r>
      <w:r w:rsidRPr="00F05A43">
        <w:rPr>
          <w:rFonts w:ascii="TimesUZ" w:hAnsi="TimesUZ" w:cs="TimesUZ"/>
          <w:i/>
          <w:iCs/>
          <w:sz w:val="26"/>
          <w:szCs w:val="26"/>
          <w:lang w:val="en-US"/>
        </w:rPr>
        <w:t>oshamoq, qonamoq, o‘ynamoq, bo‘shamoq, qiynamoq, shildiramoq, jildiramoq</w:t>
      </w:r>
      <w:r w:rsidR="007B0E0C" w:rsidRPr="00F05A43">
        <w:rPr>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sifat/ravish+(a)y</w:t>
      </w:r>
      <w:r w:rsidRPr="00F05A43">
        <w:rPr>
          <w:rFonts w:ascii="TimesUZ" w:hAnsi="TimesUZ" w:cs="TimesUZ"/>
          <w:sz w:val="26"/>
          <w:szCs w:val="26"/>
          <w:lang w:val="en-US"/>
        </w:rPr>
        <w:t xml:space="preserve"> (</w:t>
      </w:r>
      <w:r w:rsidRPr="00F05A43">
        <w:rPr>
          <w:rFonts w:ascii="TimesUZ" w:hAnsi="TimesUZ" w:cs="TimesUZ"/>
          <w:i/>
          <w:iCs/>
          <w:sz w:val="26"/>
          <w:szCs w:val="26"/>
          <w:lang w:val="en-US"/>
        </w:rPr>
        <w:t>qoraymoq, toraymoq, ko‘paymoq, ozaymoq</w:t>
      </w:r>
      <w:r w:rsidRPr="00F05A43">
        <w:rPr>
          <w:rFonts w:ascii="TimesUZ" w:hAnsi="TimesUZ" w:cs="TimesUZ"/>
          <w:sz w:val="26"/>
          <w:szCs w:val="26"/>
          <w:lang w:val="en-US"/>
        </w:rPr>
        <w:t xml:space="preserve">), </w:t>
      </w:r>
      <w:r w:rsidRPr="00F05A43">
        <w:rPr>
          <w:rFonts w:ascii="TimesUZ" w:hAnsi="TimesUZ" w:cs="TimesUZ"/>
          <w:i/>
          <w:iCs/>
          <w:sz w:val="26"/>
          <w:szCs w:val="26"/>
          <w:lang w:val="en-US"/>
        </w:rPr>
        <w:t>sifat</w:t>
      </w:r>
      <w:r w:rsidR="00E24626" w:rsidRPr="00F05A43">
        <w:rPr>
          <w:i/>
          <w:iCs/>
          <w:sz w:val="26"/>
          <w:szCs w:val="26"/>
          <w:lang w:val="en-US"/>
        </w:rPr>
        <w:t xml:space="preserve"> </w:t>
      </w:r>
      <w:r w:rsidRPr="00F05A43">
        <w:rPr>
          <w:rFonts w:ascii="TimesUZ" w:hAnsi="TimesUZ" w:cs="TimesUZ"/>
          <w:i/>
          <w:iCs/>
          <w:sz w:val="26"/>
          <w:szCs w:val="26"/>
          <w:lang w:val="en-US"/>
        </w:rPr>
        <w:t>+</w:t>
      </w:r>
      <w:r w:rsidR="00E24626" w:rsidRPr="00F05A43">
        <w:rPr>
          <w:i/>
          <w:iCs/>
          <w:sz w:val="26"/>
          <w:szCs w:val="26"/>
          <w:lang w:val="en-US"/>
        </w:rPr>
        <w:t xml:space="preserve"> </w:t>
      </w:r>
      <w:r w:rsidRPr="00F05A43">
        <w:rPr>
          <w:rFonts w:ascii="TimesUZ" w:hAnsi="TimesUZ" w:cs="TimesUZ"/>
          <w:i/>
          <w:iCs/>
          <w:sz w:val="26"/>
          <w:szCs w:val="26"/>
          <w:lang w:val="en-US"/>
        </w:rPr>
        <w:t>(a)r</w:t>
      </w:r>
      <w:r w:rsidRPr="00F05A43">
        <w:rPr>
          <w:rFonts w:ascii="TimesUZ" w:hAnsi="TimesUZ" w:cs="TimesUZ"/>
          <w:sz w:val="26"/>
          <w:szCs w:val="26"/>
          <w:lang w:val="en-US"/>
        </w:rPr>
        <w:t xml:space="preserve"> (</w:t>
      </w:r>
      <w:r w:rsidRPr="00F05A43">
        <w:rPr>
          <w:rFonts w:ascii="TimesUZ" w:hAnsi="TimesUZ" w:cs="TimesUZ"/>
          <w:i/>
          <w:iCs/>
          <w:sz w:val="26"/>
          <w:szCs w:val="26"/>
          <w:lang w:val="en-US"/>
        </w:rPr>
        <w:t>oqarmoq, ko‘karmoq,</w:t>
      </w:r>
      <w:r w:rsidR="007B0E0C" w:rsidRPr="00F05A43">
        <w:rPr>
          <w:i/>
          <w:iCs/>
          <w:sz w:val="26"/>
          <w:szCs w:val="26"/>
          <w:lang w:val="en-US"/>
        </w:rPr>
        <w:t xml:space="preserve"> </w:t>
      </w:r>
      <w:r w:rsidRPr="00F05A43">
        <w:rPr>
          <w:rFonts w:ascii="TimesUZ" w:hAnsi="TimesUZ" w:cs="TimesUZ"/>
          <w:i/>
          <w:iCs/>
          <w:sz w:val="26"/>
          <w:szCs w:val="26"/>
          <w:lang w:val="en-US"/>
        </w:rPr>
        <w:t>qisqarmoq, eskirmoq</w:t>
      </w:r>
      <w:r w:rsidRPr="00F05A43">
        <w:rPr>
          <w:rFonts w:ascii="TimesUZ" w:hAnsi="TimesUZ" w:cs="TimesUZ"/>
          <w:sz w:val="26"/>
          <w:szCs w:val="26"/>
          <w:lang w:val="en-US"/>
        </w:rPr>
        <w:t xml:space="preserve">), </w:t>
      </w:r>
      <w:r w:rsidRPr="00F05A43">
        <w:rPr>
          <w:rFonts w:ascii="TimesUZ" w:hAnsi="TimesUZ" w:cs="TimesUZ"/>
          <w:i/>
          <w:iCs/>
          <w:sz w:val="26"/>
          <w:szCs w:val="26"/>
          <w:lang w:val="en-US"/>
        </w:rPr>
        <w:t>ot/olmosh+sira</w:t>
      </w:r>
      <w:r w:rsidRPr="00F05A43">
        <w:rPr>
          <w:rFonts w:ascii="TimesUZ" w:hAnsi="TimesUZ" w:cs="TimesUZ"/>
          <w:sz w:val="26"/>
          <w:szCs w:val="26"/>
          <w:lang w:val="en-US"/>
        </w:rPr>
        <w:t xml:space="preserve"> (</w:t>
      </w:r>
      <w:r w:rsidRPr="00F05A43">
        <w:rPr>
          <w:rFonts w:ascii="TimesUZ" w:hAnsi="TimesUZ" w:cs="TimesUZ"/>
          <w:i/>
          <w:iCs/>
          <w:sz w:val="26"/>
          <w:szCs w:val="26"/>
          <w:lang w:val="en-US"/>
        </w:rPr>
        <w:t>qonsiramoq, suvsiramoq,</w:t>
      </w:r>
      <w:r w:rsidR="007B0E0C" w:rsidRPr="00F05A43">
        <w:rPr>
          <w:i/>
          <w:iCs/>
          <w:sz w:val="26"/>
          <w:szCs w:val="26"/>
          <w:lang w:val="en-US"/>
        </w:rPr>
        <w:t xml:space="preserve"> </w:t>
      </w:r>
      <w:r w:rsidRPr="00F05A43">
        <w:rPr>
          <w:rFonts w:ascii="TimesUZ" w:hAnsi="TimesUZ" w:cs="TimesUZ"/>
          <w:i/>
          <w:iCs/>
          <w:sz w:val="26"/>
          <w:szCs w:val="26"/>
          <w:lang w:val="en-US"/>
        </w:rPr>
        <w:t>tuzsiramoq, gumonsiramoq</w:t>
      </w:r>
      <w:r w:rsidRPr="00F05A43">
        <w:rPr>
          <w:rFonts w:ascii="TimesUZ" w:hAnsi="TimesUZ" w:cs="TimesUZ"/>
          <w:sz w:val="26"/>
          <w:szCs w:val="26"/>
          <w:lang w:val="en-US"/>
        </w:rPr>
        <w:t xml:space="preserve">), </w:t>
      </w:r>
      <w:r w:rsidRPr="00F05A43">
        <w:rPr>
          <w:rFonts w:ascii="TimesUZ" w:hAnsi="TimesUZ" w:cs="TimesUZ"/>
          <w:i/>
          <w:iCs/>
          <w:sz w:val="26"/>
          <w:szCs w:val="26"/>
          <w:lang w:val="en-US"/>
        </w:rPr>
        <w:t>son/ot/ravish+(i)k/(i)q</w:t>
      </w:r>
      <w:r w:rsidRPr="00F05A43">
        <w:rPr>
          <w:rFonts w:ascii="TimesUZ" w:hAnsi="TimesUZ" w:cs="TimesUZ"/>
          <w:sz w:val="26"/>
          <w:szCs w:val="26"/>
          <w:lang w:val="en-US"/>
        </w:rPr>
        <w:t xml:space="preserve"> (</w:t>
      </w:r>
      <w:r w:rsidRPr="00F05A43">
        <w:rPr>
          <w:rFonts w:ascii="TimesUZ" w:hAnsi="TimesUZ" w:cs="TimesUZ"/>
          <w:i/>
          <w:iCs/>
          <w:sz w:val="26"/>
          <w:szCs w:val="26"/>
          <w:lang w:val="en-US"/>
        </w:rPr>
        <w:t>birikmoq, yo‘liqmoq, kechikmoq, zo‘riqmoq</w:t>
      </w:r>
      <w:r w:rsidR="007B0E0C" w:rsidRPr="00F05A43">
        <w:rPr>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sifat/ot+i</w:t>
      </w:r>
      <w:r w:rsidRPr="00F05A43">
        <w:rPr>
          <w:rFonts w:ascii="TimesUZ" w:hAnsi="TimesUZ" w:cs="TimesUZ"/>
          <w:sz w:val="26"/>
          <w:szCs w:val="26"/>
          <w:lang w:val="en-US"/>
        </w:rPr>
        <w:t xml:space="preserve"> (</w:t>
      </w:r>
      <w:r w:rsidRPr="00F05A43">
        <w:rPr>
          <w:rFonts w:ascii="TimesUZ" w:hAnsi="TimesUZ" w:cs="TimesUZ"/>
          <w:i/>
          <w:iCs/>
          <w:sz w:val="26"/>
          <w:szCs w:val="26"/>
          <w:lang w:val="en-US"/>
        </w:rPr>
        <w:t>tinchimoq, boyimoq, changimoq</w:t>
      </w:r>
      <w:r w:rsidRPr="00F05A43">
        <w:rPr>
          <w:rFonts w:ascii="TimesUZ" w:hAnsi="TimesUZ" w:cs="TimesUZ"/>
          <w:sz w:val="26"/>
          <w:szCs w:val="26"/>
          <w:lang w:val="en-US"/>
        </w:rPr>
        <w:t xml:space="preserve">), </w:t>
      </w:r>
      <w:r w:rsidRPr="00F05A43">
        <w:rPr>
          <w:rFonts w:ascii="TimesUZ" w:hAnsi="TimesUZ" w:cs="TimesUZ"/>
          <w:i/>
          <w:iCs/>
          <w:sz w:val="26"/>
          <w:szCs w:val="26"/>
          <w:lang w:val="en-US"/>
        </w:rPr>
        <w:t>sifat+t</w:t>
      </w:r>
      <w:r w:rsidRPr="00F05A43">
        <w:rPr>
          <w:rFonts w:ascii="TimesUZ" w:hAnsi="TimesUZ" w:cs="TimesUZ"/>
          <w:sz w:val="26"/>
          <w:szCs w:val="26"/>
          <w:lang w:val="en-US"/>
        </w:rPr>
        <w:t xml:space="preserve"> (</w:t>
      </w:r>
      <w:r w:rsidRPr="00F05A43">
        <w:rPr>
          <w:rFonts w:ascii="TimesUZ" w:hAnsi="TimesUZ" w:cs="TimesUZ"/>
          <w:i/>
          <w:iCs/>
          <w:sz w:val="26"/>
          <w:szCs w:val="26"/>
          <w:lang w:val="en-US"/>
        </w:rPr>
        <w:t>to‘latmoq, berkitmoq</w:t>
      </w:r>
      <w:r w:rsidRPr="00F05A43">
        <w:rPr>
          <w:rFonts w:ascii="TimesUZ" w:hAnsi="TimesUZ" w:cs="TimesUZ"/>
          <w:sz w:val="26"/>
          <w:szCs w:val="26"/>
          <w:lang w:val="en-US"/>
        </w:rPr>
        <w:t>)) qoliplari unumsiz qolip bo‘lib, birinchidan, ularning hosilalari sanoqli bo‘lib, bugungi kunda bu qolip asosida yangi-yangi so‘z hosil qilib bo‘lmaydi, ikkinchidan, bu hosila davr o‘tishi bilan derivatsion ma’nosi jihatidan bir-biridan shu darajada uzoqlashib ketganki, ular asosida qolipning o‘ng, ya’ni ma’noviy tomonini chiqarib, aniqlab bo‘lmaydi. (</w:t>
      </w:r>
      <w:r w:rsidRPr="00F05A43">
        <w:rPr>
          <w:rFonts w:ascii="TimesUZ Cyr" w:hAnsi="TimesUZ Cyr" w:cs="TimesUZ Cyr"/>
          <w:i/>
          <w:iCs/>
          <w:sz w:val="26"/>
          <w:szCs w:val="26"/>
        </w:rPr>
        <w:t>К</w:t>
      </w:r>
      <w:r w:rsidRPr="00F05A43">
        <w:rPr>
          <w:rFonts w:ascii="TimesUZ" w:hAnsi="TimesUZ" w:cs="TimesUZ"/>
          <w:i/>
          <w:iCs/>
          <w:sz w:val="26"/>
          <w:szCs w:val="26"/>
          <w:lang w:val="en-US"/>
        </w:rPr>
        <w:t>amsitmoq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boshqarmoq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g‘ivirsimoq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yo‘qolmoq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kuchanmoq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yotsinmoq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qiziqsinmoq</w:t>
      </w:r>
      <w:r w:rsidRPr="00F05A43">
        <w:rPr>
          <w:rFonts w:ascii="TimesUZ" w:hAnsi="TimesUZ" w:cs="TimesUZ"/>
          <w:sz w:val="26"/>
          <w:szCs w:val="26"/>
          <w:lang w:val="en-US"/>
        </w:rPr>
        <w:t>) kabi fe’lning ham yasamaligi aniq, lekin ulardagi affikslar ayrim so‘z doirasida chegaralangan. Ularga nisbatan ham yuqorida aytilgan fikr o‘rinli.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w:t>
      </w:r>
      <w:r w:rsidRPr="00F05A43">
        <w:rPr>
          <w:rFonts w:ascii="TimesUZ" w:hAnsi="TimesUZ" w:cs="TimesUZ"/>
          <w:i/>
          <w:iCs/>
          <w:sz w:val="26"/>
          <w:szCs w:val="26"/>
          <w:lang w:val="en-US"/>
        </w:rPr>
        <w:t>siltala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tortqila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opichla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kabi so‘zdagi shakl yasovchi</w:t>
      </w:r>
      <w:r w:rsidRPr="00F05A43">
        <w:rPr>
          <w:rFonts w:ascii="TimesUZ" w:hAnsi="TimesUZ" w:cs="TimesUZ"/>
          <w:sz w:val="26"/>
          <w:szCs w:val="26"/>
          <w:lang w:val="uz-Cyrl-UZ"/>
        </w:rPr>
        <w:t xml:space="preserve"> </w:t>
      </w:r>
      <w:r w:rsidRPr="00F05A43">
        <w:rPr>
          <w:rFonts w:ascii="TimesUZ" w:hAnsi="TimesUZ" w:cs="TimesUZ"/>
          <w:i/>
          <w:iCs/>
          <w:sz w:val="26"/>
          <w:szCs w:val="26"/>
          <w:lang w:val="en-US"/>
        </w:rPr>
        <w:t>-la</w:t>
      </w:r>
      <w:r w:rsidRPr="00F05A43">
        <w:rPr>
          <w:rFonts w:ascii="TimesUZ" w:hAnsi="TimesUZ" w:cs="TimesUZ"/>
          <w:sz w:val="26"/>
          <w:szCs w:val="26"/>
          <w:lang w:val="en-US"/>
        </w:rPr>
        <w:t xml:space="preserve"> affiksini fe’l yasovchi </w:t>
      </w:r>
      <w:r w:rsidRPr="00F05A43">
        <w:rPr>
          <w:rFonts w:ascii="TimesUZ" w:hAnsi="TimesUZ" w:cs="TimesUZ"/>
          <w:i/>
          <w:iCs/>
          <w:sz w:val="26"/>
          <w:szCs w:val="26"/>
          <w:lang w:val="en-US"/>
        </w:rPr>
        <w:t>-la</w:t>
      </w:r>
      <w:r w:rsidRPr="00F05A43">
        <w:rPr>
          <w:rFonts w:ascii="TimesUZ" w:hAnsi="TimesUZ" w:cs="TimesUZ"/>
          <w:sz w:val="26"/>
          <w:szCs w:val="26"/>
          <w:lang w:val="en-US"/>
        </w:rPr>
        <w:t xml:space="preserve"> affiksi bilan chalkashtirmaslik kerak. Ular – omonim affiks.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i/>
          <w:iCs/>
          <w:sz w:val="26"/>
          <w:szCs w:val="26"/>
          <w:lang w:val="en-US"/>
        </w:rPr>
        <w:t xml:space="preserve">-kila (-qila, -gila,- g‘ila), -imsira, -inqira, </w:t>
      </w:r>
      <w:r w:rsidRPr="00F05A43">
        <w:rPr>
          <w:rFonts w:ascii="TimesUZ" w:hAnsi="TimesUZ" w:cs="TimesUZ"/>
          <w:sz w:val="26"/>
          <w:szCs w:val="26"/>
          <w:lang w:val="en-US"/>
        </w:rPr>
        <w:t>-</w:t>
      </w:r>
      <w:r w:rsidRPr="00F05A43">
        <w:rPr>
          <w:rFonts w:ascii="TimesUZ" w:hAnsi="TimesUZ" w:cs="TimesUZ"/>
          <w:i/>
          <w:iCs/>
          <w:sz w:val="26"/>
          <w:szCs w:val="26"/>
          <w:lang w:val="en-US"/>
        </w:rPr>
        <w:t xml:space="preserve">sh/ish </w:t>
      </w:r>
      <w:r w:rsidRPr="00F05A43">
        <w:rPr>
          <w:rFonts w:ascii="TimesUZ" w:hAnsi="TimesUZ" w:cs="TimesUZ"/>
          <w:sz w:val="26"/>
          <w:szCs w:val="26"/>
          <w:lang w:val="en-US"/>
        </w:rPr>
        <w:t>(</w:t>
      </w:r>
      <w:r w:rsidRPr="00F05A43">
        <w:rPr>
          <w:rFonts w:ascii="TimesUZ" w:hAnsi="TimesUZ" w:cs="TimesUZ"/>
          <w:i/>
          <w:iCs/>
          <w:sz w:val="26"/>
          <w:szCs w:val="26"/>
          <w:lang w:val="en-US"/>
        </w:rPr>
        <w:t>to‘lish, qizish, ozish</w:t>
      </w:r>
      <w:r w:rsidRPr="00F05A43">
        <w:rPr>
          <w:rFonts w:ascii="TimesUZ" w:hAnsi="TimesUZ" w:cs="TimesUZ"/>
          <w:sz w:val="26"/>
          <w:szCs w:val="26"/>
          <w:lang w:val="en-US"/>
        </w:rPr>
        <w:t>)</w:t>
      </w:r>
      <w:r w:rsidRPr="00F05A43">
        <w:rPr>
          <w:rFonts w:ascii="TimesUZ" w:hAnsi="TimesUZ" w:cs="TimesUZ"/>
          <w:i/>
          <w:iCs/>
          <w:sz w:val="26"/>
          <w:szCs w:val="26"/>
          <w:lang w:val="en-US"/>
        </w:rPr>
        <w:t>, -q/iq/k/ik</w:t>
      </w:r>
      <w:r w:rsidRPr="00F05A43">
        <w:rPr>
          <w:rFonts w:ascii="TimesUZ" w:hAnsi="TimesUZ" w:cs="TimesUZ"/>
          <w:sz w:val="26"/>
          <w:szCs w:val="26"/>
          <w:lang w:val="en-US"/>
        </w:rPr>
        <w:t xml:space="preserve"> (</w:t>
      </w:r>
      <w:r w:rsidRPr="00F05A43">
        <w:rPr>
          <w:rFonts w:ascii="TimesUZ" w:hAnsi="TimesUZ" w:cs="TimesUZ"/>
          <w:i/>
          <w:iCs/>
          <w:sz w:val="26"/>
          <w:szCs w:val="26"/>
          <w:lang w:val="en-US"/>
        </w:rPr>
        <w:t>toliq, ko‘nik</w:t>
      </w:r>
      <w:r w:rsidRPr="00F05A43">
        <w:rPr>
          <w:rFonts w:ascii="TimesUZ" w:hAnsi="TimesUZ" w:cs="TimesUZ"/>
          <w:sz w:val="26"/>
          <w:szCs w:val="26"/>
          <w:lang w:val="en-US"/>
        </w:rPr>
        <w:t>), -</w:t>
      </w:r>
      <w:r w:rsidRPr="00F05A43">
        <w:rPr>
          <w:rFonts w:ascii="TimesUZ" w:hAnsi="TimesUZ" w:cs="TimesUZ"/>
          <w:i/>
          <w:iCs/>
          <w:sz w:val="26"/>
          <w:szCs w:val="26"/>
          <w:lang w:val="en-US"/>
        </w:rPr>
        <w:t>qi</w:t>
      </w:r>
      <w:r w:rsidRPr="00F05A43">
        <w:rPr>
          <w:rFonts w:ascii="TimesUZ" w:hAnsi="TimesUZ" w:cs="TimesUZ"/>
          <w:sz w:val="26"/>
          <w:szCs w:val="26"/>
          <w:lang w:val="en-US"/>
        </w:rPr>
        <w:t>/</w:t>
      </w:r>
      <w:r w:rsidRPr="00F05A43">
        <w:rPr>
          <w:rFonts w:ascii="TimesUZ" w:hAnsi="TimesUZ" w:cs="TimesUZ"/>
          <w:i/>
          <w:iCs/>
          <w:sz w:val="26"/>
          <w:szCs w:val="26"/>
          <w:lang w:val="en-US"/>
        </w:rPr>
        <w:t xml:space="preserve">g‘i </w:t>
      </w:r>
      <w:r w:rsidRPr="00F05A43">
        <w:rPr>
          <w:rFonts w:ascii="TimesUZ" w:hAnsi="TimesUZ" w:cs="TimesUZ"/>
          <w:sz w:val="26"/>
          <w:szCs w:val="26"/>
          <w:lang w:val="en-US"/>
        </w:rPr>
        <w:t>affikslari hozirgi o‘zbek tilida harakatning tarzini (kuchli/kuchsizligi, takroriyligi kabi) bildirganligi uchun shakl yasovchi sifatida qaraladi.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ompozitsiya usuli</w:t>
      </w:r>
      <w:r w:rsidRPr="00F05A43">
        <w:rPr>
          <w:rFonts w:ascii="TimesUZ" w:hAnsi="TimesUZ" w:cs="TimesUZ"/>
          <w:sz w:val="26"/>
          <w:szCs w:val="26"/>
          <w:lang w:val="en-US"/>
        </w:rPr>
        <w:t>. Bu usul vositasida qo‘shma va juft fe’l yasaladi.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Qo‘shma fe’l. </w:t>
      </w:r>
      <w:r w:rsidRPr="00F05A43">
        <w:rPr>
          <w:rFonts w:ascii="TimesUZ" w:hAnsi="TimesUZ" w:cs="TimesUZ"/>
          <w:sz w:val="26"/>
          <w:szCs w:val="26"/>
          <w:lang w:val="en-US"/>
        </w:rPr>
        <w:t>Qo‘shma fe’l</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tarkibiga ko‘ra ikkiga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ism+fe’l;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fe’l+fe’l.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Ism+fe’l tipidagi fe’lni hosil qilishda yordamchi fe’l vazifasida </w:t>
      </w:r>
      <w:r w:rsidRPr="00F05A43">
        <w:rPr>
          <w:rFonts w:ascii="TimesUZ" w:hAnsi="TimesUZ" w:cs="TimesUZ"/>
          <w:i/>
          <w:iCs/>
          <w:sz w:val="26"/>
          <w:szCs w:val="26"/>
          <w:lang w:val="en-US"/>
        </w:rPr>
        <w:t xml:space="preserve">qilmoq, etmoq, aylamoq, bo‘lmoq, bermoq, olmoq, topmoq, yemoq, urmoq, ko‘rmoq, kelmoq, keltirmoq </w:t>
      </w:r>
      <w:r w:rsidRPr="00F05A43">
        <w:rPr>
          <w:rFonts w:ascii="TimesUZ" w:hAnsi="TimesUZ" w:cs="TimesUZ"/>
          <w:sz w:val="26"/>
          <w:szCs w:val="26"/>
          <w:lang w:val="en-US"/>
        </w:rPr>
        <w:t xml:space="preserve">kabi birlik keladi: </w:t>
      </w:r>
      <w:r w:rsidRPr="00F05A43">
        <w:rPr>
          <w:rFonts w:ascii="TimesUZ" w:hAnsi="TimesUZ" w:cs="TimesUZ"/>
          <w:i/>
          <w:iCs/>
          <w:sz w:val="26"/>
          <w:szCs w:val="26"/>
          <w:lang w:val="en-US"/>
        </w:rPr>
        <w:t>abgor qilmoq, ado bo‘lmoq, ayyuhannos solmoq, javob bermoq, javob olmoq, xalal bermoq, xabar olmoq, qiron solmoq, tartibga keltirmoq, oh urmoq, tush ko‘rmoq,</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qo‘nim topmoq</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fe’l+fe’l tipidagi fe’l barmoq bilan sanarli: </w:t>
      </w:r>
      <w:r w:rsidRPr="00F05A43">
        <w:rPr>
          <w:rFonts w:ascii="TimesUZ" w:hAnsi="TimesUZ" w:cs="TimesUZ"/>
          <w:i/>
          <w:iCs/>
          <w:sz w:val="26"/>
          <w:szCs w:val="26"/>
          <w:lang w:val="en-US"/>
        </w:rPr>
        <w:t>sotib olmoq, olib bormoq, olib kelmoq, olib chiqmoq, olib qochmoq, ishlab chiqarmoq kabi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Juft fe’l</w:t>
      </w:r>
      <w:r w:rsidRPr="00F05A43">
        <w:rPr>
          <w:rFonts w:ascii="TimesUZ" w:hAnsi="TimesUZ" w:cs="TimesUZ"/>
          <w:sz w:val="26"/>
          <w:szCs w:val="26"/>
          <w:lang w:val="en-US"/>
        </w:rPr>
        <w:t>. Juft fe’l grammatik shakliga ko‘ra ikki ko‘rinishda bo‘ladi: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biri ravishdosh, ikkinchisi boshqa shaklda: </w:t>
      </w:r>
      <w:r w:rsidRPr="00F05A43">
        <w:rPr>
          <w:rFonts w:ascii="TimesUZ" w:hAnsi="TimesUZ" w:cs="TimesUZ"/>
          <w:i/>
          <w:iCs/>
          <w:sz w:val="26"/>
          <w:szCs w:val="26"/>
          <w:lang w:val="en-US"/>
        </w:rPr>
        <w:t xml:space="preserve">aylanib-o‘rgilmoq, </w:t>
      </w:r>
      <w:r w:rsidRPr="00F05A43">
        <w:rPr>
          <w:rFonts w:ascii="TimesUZ" w:hAnsi="TimesUZ" w:cs="TimesUZ"/>
          <w:sz w:val="26"/>
          <w:szCs w:val="26"/>
          <w:lang w:val="en-US"/>
        </w:rPr>
        <w:t>y</w:t>
      </w:r>
      <w:r w:rsidRPr="00F05A43">
        <w:rPr>
          <w:rFonts w:ascii="TimesUZ" w:hAnsi="TimesUZ" w:cs="TimesUZ"/>
          <w:i/>
          <w:iCs/>
          <w:sz w:val="26"/>
          <w:szCs w:val="26"/>
          <w:lang w:val="en-US"/>
        </w:rPr>
        <w:t>elib-yugurmoq, yayrab-yashnamoq,</w:t>
      </w:r>
      <w:r w:rsidRPr="00F05A43">
        <w:rPr>
          <w:rFonts w:ascii="TimesUZ" w:hAnsi="TimesUZ" w:cs="TimesUZ"/>
          <w:sz w:val="26"/>
          <w:szCs w:val="26"/>
          <w:lang w:val="en-US"/>
        </w:rPr>
        <w:t xml:space="preserve"> </w:t>
      </w:r>
      <w:r w:rsidRPr="00F05A43">
        <w:rPr>
          <w:rFonts w:ascii="TimesUZ" w:hAnsi="TimesUZ" w:cs="TimesUZ"/>
          <w:i/>
          <w:iCs/>
          <w:sz w:val="26"/>
          <w:szCs w:val="26"/>
          <w:lang w:val="en-US"/>
        </w:rPr>
        <w:t>o‘ynab-kulmoq, qo‘llab-quvvatlamoq;</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b) har ikki qismi bir xil shaklda: </w:t>
      </w:r>
      <w:r w:rsidRPr="00F05A43">
        <w:rPr>
          <w:rFonts w:ascii="TimesUZ" w:hAnsi="TimesUZ" w:cs="TimesUZ"/>
          <w:i/>
          <w:iCs/>
          <w:sz w:val="26"/>
          <w:szCs w:val="26"/>
          <w:lang w:val="en-US"/>
        </w:rPr>
        <w:t>aylanib-o‘rgilib, o‘ylamay-netmay, aralashib-quralashib, achib-bijib, tejab-tergab, qisinib-qimtinib,</w:t>
      </w:r>
      <w:r w:rsidRPr="00F05A43">
        <w:rPr>
          <w:rFonts w:ascii="TimesUZ" w:hAnsi="TimesUZ" w:cs="TimesUZ"/>
          <w:sz w:val="26"/>
          <w:szCs w:val="26"/>
          <w:lang w:val="en-US"/>
        </w:rPr>
        <w:t xml:space="preserve"> </w:t>
      </w:r>
      <w:r w:rsidRPr="00F05A43">
        <w:rPr>
          <w:rFonts w:ascii="TimesUZ" w:hAnsi="TimesUZ" w:cs="TimesUZ"/>
          <w:i/>
          <w:iCs/>
          <w:sz w:val="26"/>
          <w:szCs w:val="26"/>
          <w:lang w:val="en-US"/>
        </w:rPr>
        <w:t>yuvib-tarab, yayrab-yashnab</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Tilshunosligimizda fe’l ibora bilan qo‘shma fe’l chegarasi aniq oydinlashtirilmagan.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Juft fe’llar tarkibiy qismining qo‘llanishiga ko‘ra quyidagi shakllarda bo‘ladi:</w:t>
      </w:r>
    </w:p>
    <w:p w:rsidR="00133E38" w:rsidRPr="00F05A43" w:rsidRDefault="00133E38" w:rsidP="00D65280">
      <w:pPr>
        <w:tabs>
          <w:tab w:val="left" w:pos="540"/>
          <w:tab w:val="left" w:pos="900"/>
        </w:tabs>
        <w:ind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qismlari yakka holda ishlatiladigan juft fe’llar:</w:t>
      </w:r>
    </w:p>
    <w:p w:rsidR="00133E38" w:rsidRPr="00F05A43" w:rsidRDefault="00133E38" w:rsidP="00D65280">
      <w:pPr>
        <w:tabs>
          <w:tab w:val="left" w:pos="540"/>
          <w:tab w:val="left" w:pos="90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qismlari o‘zaro sinonim: </w:t>
      </w:r>
      <w:r w:rsidRPr="00F05A43">
        <w:rPr>
          <w:rFonts w:ascii="TimesUZ" w:hAnsi="TimesUZ" w:cs="TimesUZ"/>
          <w:i/>
          <w:iCs/>
          <w:sz w:val="26"/>
          <w:szCs w:val="26"/>
          <w:lang w:val="en-US"/>
        </w:rPr>
        <w:t>hormay-tolmay, qo‘llab-quvvatlamoq;</w:t>
      </w:r>
    </w:p>
    <w:p w:rsidR="00133E38" w:rsidRPr="00F05A43" w:rsidRDefault="00133E38" w:rsidP="00D65280">
      <w:pPr>
        <w:tabs>
          <w:tab w:val="left" w:pos="540"/>
          <w:tab w:val="left" w:pos="900"/>
        </w:tabs>
        <w:ind w:firstLine="540"/>
        <w:jc w:val="both"/>
        <w:rPr>
          <w:rFonts w:ascii="TimesUZ" w:hAnsi="TimesUZ" w:cs="TimesUZ"/>
          <w:i/>
          <w:iCs/>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 xml:space="preserve">qismlari o‘zaro antonim: </w:t>
      </w:r>
      <w:r w:rsidRPr="00F05A43">
        <w:rPr>
          <w:rFonts w:ascii="TimesUZ" w:hAnsi="TimesUZ" w:cs="TimesUZ"/>
          <w:i/>
          <w:iCs/>
          <w:sz w:val="26"/>
          <w:szCs w:val="26"/>
          <w:lang w:val="en-US"/>
        </w:rPr>
        <w:t>kelib-ketib, o‘lib-tirilib, kirib-chiqib, o‘tirib-turib;</w:t>
      </w:r>
    </w:p>
    <w:p w:rsidR="00133E38" w:rsidRPr="00F05A43" w:rsidRDefault="00133E38" w:rsidP="00D65280">
      <w:pPr>
        <w:tabs>
          <w:tab w:val="left" w:pos="0"/>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d)</w:t>
      </w:r>
      <w:r w:rsidRPr="00F05A43">
        <w:rPr>
          <w:rFonts w:ascii="TimesUZ" w:hAnsi="TimesUZ" w:cs="TimesUZ"/>
          <w:sz w:val="26"/>
          <w:szCs w:val="26"/>
          <w:lang w:val="en-US"/>
        </w:rPr>
        <w:tab/>
        <w:t xml:space="preserve">qismlarining ma’nosi yaqin: </w:t>
      </w:r>
      <w:r w:rsidRPr="00F05A43">
        <w:rPr>
          <w:rFonts w:ascii="TimesUZ" w:hAnsi="TimesUZ" w:cs="TimesUZ"/>
          <w:i/>
          <w:iCs/>
          <w:sz w:val="26"/>
          <w:szCs w:val="26"/>
          <w:lang w:val="en-US"/>
        </w:rPr>
        <w:t xml:space="preserve">aylanib-o‘rgilmoq, </w:t>
      </w:r>
      <w:r w:rsidRPr="00F05A43">
        <w:rPr>
          <w:rFonts w:ascii="TimesUZ" w:hAnsi="TimesUZ" w:cs="TimesUZ"/>
          <w:sz w:val="26"/>
          <w:szCs w:val="26"/>
          <w:lang w:val="en-US"/>
        </w:rPr>
        <w:t>y</w:t>
      </w:r>
      <w:r w:rsidRPr="00F05A43">
        <w:rPr>
          <w:rFonts w:ascii="TimesUZ" w:hAnsi="TimesUZ" w:cs="TimesUZ"/>
          <w:i/>
          <w:iCs/>
          <w:sz w:val="26"/>
          <w:szCs w:val="26"/>
          <w:lang w:val="en-US"/>
        </w:rPr>
        <w:t>eb-ichmoq, o‘ynab-kulmoq, oshirib-toshirib, yuvib-tarab.</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2) ikkinchi qismi yakka (mustaqil) ishlatilmaydigan fe’l: </w:t>
      </w:r>
      <w:r w:rsidRPr="00F05A43">
        <w:rPr>
          <w:rFonts w:ascii="TimesUZ" w:hAnsi="TimesUZ" w:cs="TimesUZ"/>
          <w:i/>
          <w:iCs/>
          <w:sz w:val="26"/>
          <w:szCs w:val="26"/>
          <w:lang w:val="en-US"/>
        </w:rPr>
        <w:t xml:space="preserve">aldab-suldab, yig‘lab-siqtab, yamab-yasqab, qolgan-qutgan.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50</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Fe’lning tasniflovchi grammatik kategoriyalari</w:t>
      </w:r>
      <w:r w:rsidR="00251E65"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Fe’lning tasniflovchi kategoriyalari faqat shu turkumga xos grammatik shakllar sistemasi. Ular nisbat, o‘zgalovchi, harakat tarzi, bo‘lishli-bo‘lishsizlik kategoriyalari. Fe’l kesimlik yoki nokesimlik vazifasida bo‘lishidan qat’i nazar, ushbu shakldan birida bo‘lishi shart. Ular fe’l leksemaning lug‘aviy ma’nosini modifikatsiya qilish vazifasini bajaradi. Tasniflovchi shakllar orasida nisbat fe’l leksemani modifikatsiya qilish darajasi jihatidan boshqalaridan ustuvor. Shu boisdan nisbat fe’lni boshqa so‘z turkumidan ajratib turuvchi asosiy morfologik belgi. </w:t>
      </w:r>
      <w:r w:rsidR="001D6964">
        <w:rPr>
          <w:rFonts w:ascii="TimesUZ" w:hAnsi="TimesUZ" w:cs="TimesUZ"/>
          <w:sz w:val="26"/>
          <w:szCs w:val="26"/>
          <w:lang w:val="en-US"/>
        </w:rPr>
        <w:t>O‘</w:t>
      </w:r>
      <w:r w:rsidR="00133E38" w:rsidRPr="00F05A43">
        <w:rPr>
          <w:rFonts w:ascii="TimesUZ" w:hAnsi="TimesUZ" w:cs="TimesUZ"/>
          <w:sz w:val="26"/>
          <w:szCs w:val="26"/>
          <w:lang w:val="en-US"/>
        </w:rPr>
        <w:t xml:space="preserve">zgalovchi, nisbatdan farqli o‘laroq, fe’lning nokesimlik vazifasi uchun xoslangan. </w:t>
      </w:r>
      <w:r w:rsidR="001D6964">
        <w:rPr>
          <w:rFonts w:ascii="TimesUZ" w:hAnsi="TimesUZ" w:cs="TimesUZ"/>
          <w:sz w:val="26"/>
          <w:szCs w:val="26"/>
          <w:lang w:val="en-US"/>
        </w:rPr>
        <w:t>O‘</w:t>
      </w:r>
      <w:r w:rsidR="00133E38" w:rsidRPr="00F05A43">
        <w:rPr>
          <w:rFonts w:ascii="TimesUZ" w:hAnsi="TimesUZ" w:cs="TimesUZ"/>
          <w:sz w:val="26"/>
          <w:szCs w:val="26"/>
          <w:lang w:val="en-US"/>
        </w:rPr>
        <w:t>zgalovchi kategoriyasining umumlashgan grammatik ma’nosi – fe’lni kesim vazifasidan tashqarida boshqa, ya’ni hokim so‘z bilan bog‘lash vazifasini bajarishi.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Tarz ma’nosi fe’lda ifodalanishi ham, ifodalanmasligi ham mumkin. Masalan, </w:t>
      </w:r>
      <w:r w:rsidRPr="00F05A43">
        <w:rPr>
          <w:rFonts w:ascii="TimesUZ" w:hAnsi="TimesUZ" w:cs="TimesUZ"/>
          <w:i/>
          <w:iCs/>
          <w:sz w:val="26"/>
          <w:szCs w:val="26"/>
          <w:lang w:val="en-US"/>
        </w:rPr>
        <w:t xml:space="preserve">o‘qidi </w:t>
      </w:r>
      <w:r w:rsidRPr="00F05A43">
        <w:rPr>
          <w:rFonts w:ascii="TimesUZ" w:hAnsi="TimesUZ" w:cs="TimesUZ"/>
          <w:sz w:val="26"/>
          <w:szCs w:val="26"/>
          <w:lang w:val="en-US"/>
        </w:rPr>
        <w:t xml:space="preserve">fe’lida u nol darajada bo‘lsa, </w:t>
      </w:r>
      <w:r w:rsidRPr="00F05A43">
        <w:rPr>
          <w:rFonts w:ascii="TimesUZ" w:hAnsi="TimesUZ" w:cs="TimesUZ"/>
          <w:i/>
          <w:iCs/>
          <w:sz w:val="26"/>
          <w:szCs w:val="26"/>
          <w:lang w:val="en-US"/>
        </w:rPr>
        <w:t xml:space="preserve">o‘qib chiqdi </w:t>
      </w:r>
      <w:r w:rsidRPr="00F05A43">
        <w:rPr>
          <w:rFonts w:ascii="TimesUZ" w:hAnsi="TimesUZ" w:cs="TimesUZ"/>
          <w:sz w:val="26"/>
          <w:szCs w:val="26"/>
          <w:lang w:val="en-US"/>
        </w:rPr>
        <w:t>so‘zshaklida namoyon bo‘lgan. Bo‘lishli-bo‘lishsizlik shakli haqida ham shunday fikrni aytish mumkin. Biroq bo‘lishli-bo‘lishsizlik shakli bilan kesimlik kategoriyasining tarkibiy qismi bo‘lgan tasdiq-inkor kategoriyasini farqlash lozim. Tasdiq-inkor kesim vazifasida keluvchi barcha so‘z uchun xos bo‘lsa, bo‘lishli-bo‘lishsizlik kesimdan boshqa vazifadagi fe’lning barchasi uchun xos bo‘lgan grammatik hodisa. Boshqacha aytganda, bo‘lishli-bo‘lishsizlik fe’lning nokesimlik, tasdiq-inkor esa barcha mustaqil so‘zning kesimlik shaklidan biri.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Quyida ularning har biri alohida-alohida ko‘rib o‘tiladi.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Nisbat kategoriyasi</w:t>
      </w:r>
      <w:r w:rsidR="00E64634" w:rsidRPr="00F05A43">
        <w:rPr>
          <w:rFonts w:ascii="TimesUZ" w:hAnsi="TimesUZ" w:cs="TimesUZ"/>
          <w:b/>
          <w:bCs/>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Nisbat kategoriyasi harakatning subyekt (bajaruvchi)ga munosabatini ifodalaydi. Bu munosabat maxsus grammatik shakl bilan yuzaga chiqadi. Masalan, </w:t>
      </w:r>
      <w:r w:rsidRPr="00F05A43">
        <w:rPr>
          <w:rFonts w:ascii="TimesUZ" w:hAnsi="TimesUZ" w:cs="TimesUZ"/>
          <w:i/>
          <w:iCs/>
          <w:sz w:val="26"/>
          <w:szCs w:val="26"/>
          <w:lang w:val="en-US"/>
        </w:rPr>
        <w:t>Shoir she’r yozdi</w:t>
      </w:r>
      <w:r w:rsidRPr="00F05A43">
        <w:rPr>
          <w:rFonts w:ascii="TimesUZ" w:hAnsi="TimesUZ" w:cs="TimesUZ"/>
          <w:sz w:val="26"/>
          <w:szCs w:val="26"/>
          <w:lang w:val="en-US"/>
        </w:rPr>
        <w:t xml:space="preserve"> gapida ega bevosita ish-harakatning bajaruvchisi bo‘lib, bajaruvchi va harakat munosabati nol shaklli aniq nisbat bilan ifodalangan; </w:t>
      </w:r>
      <w:r w:rsidRPr="00F05A43">
        <w:rPr>
          <w:rFonts w:ascii="TimesUZ" w:hAnsi="TimesUZ" w:cs="TimesUZ"/>
          <w:i/>
          <w:iCs/>
          <w:sz w:val="26"/>
          <w:szCs w:val="26"/>
          <w:lang w:val="en-US"/>
        </w:rPr>
        <w:t>o‘qituvchi bolaga kitobni o‘qitdi</w:t>
      </w:r>
      <w:r w:rsidRPr="00F05A43">
        <w:rPr>
          <w:rFonts w:ascii="TimesUZ" w:hAnsi="TimesUZ" w:cs="TimesUZ"/>
          <w:sz w:val="26"/>
          <w:szCs w:val="26"/>
          <w:lang w:val="en-US"/>
        </w:rPr>
        <w:t xml:space="preserve"> gapida harakatning bevosita va bilvosita bajaruvchisi (o‘qituvchi bilvosita, bola esa bevosita bajaruvchi) farqlangan. </w:t>
      </w:r>
      <w:r w:rsidRPr="00F05A43">
        <w:rPr>
          <w:rFonts w:ascii="TimesUZ" w:hAnsi="TimesUZ" w:cs="TimesUZ"/>
          <w:i/>
          <w:iCs/>
          <w:sz w:val="26"/>
          <w:szCs w:val="26"/>
          <w:lang w:val="en-US"/>
        </w:rPr>
        <w:t>Dovul chalindi</w:t>
      </w:r>
      <w:r w:rsidRPr="00F05A43">
        <w:rPr>
          <w:rFonts w:ascii="TimesUZ" w:hAnsi="TimesUZ" w:cs="TimesUZ"/>
          <w:sz w:val="26"/>
          <w:szCs w:val="26"/>
          <w:lang w:val="en-US"/>
        </w:rPr>
        <w:t xml:space="preserve"> gapida harakat bajaruvchisi noaniq, majhul. Demak, nisbati o‘zgarishi bilan fe’lning bajaruvchisida ham o‘zgarish yuz beradi. Nisbat kategoriyasi fe’lning bo‘sh subyekt valentligini to‘ldirib, muayyanlashtirib uni nutqqa moslaydi.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Hozirgi o‘zbek tilida fe’l nisbatining beshta ko‘rinishi ajratiladi: </w:t>
      </w:r>
      <w:r w:rsidRPr="00F05A43">
        <w:rPr>
          <w:rFonts w:ascii="TimesUZ" w:hAnsi="TimesUZ" w:cs="TimesUZ"/>
          <w:i/>
          <w:iCs/>
          <w:sz w:val="26"/>
          <w:szCs w:val="26"/>
          <w:lang w:val="en-US"/>
        </w:rPr>
        <w:t>aniq nisbat, o‘zlik nisbati, orttirma nisbat, birgalik nisbati, majhul nisbat.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Aniq nisbat. </w:t>
      </w:r>
      <w:r w:rsidRPr="00F05A43">
        <w:rPr>
          <w:rFonts w:ascii="TimesUZ" w:hAnsi="TimesUZ" w:cs="TimesUZ"/>
          <w:sz w:val="26"/>
          <w:szCs w:val="26"/>
          <w:lang w:val="en-US"/>
        </w:rPr>
        <w:t xml:space="preserve">Bu nisbatda subyektga munosabat nol shakl orqali ifodalanadi va shakl UGMsi </w:t>
      </w:r>
      <w:r w:rsidR="008150D5" w:rsidRPr="00F05A43">
        <w:rPr>
          <w:rFonts w:ascii="TimesUZ" w:hAnsi="TimesUZ" w:cs="TimesUZ"/>
          <w:sz w:val="26"/>
          <w:szCs w:val="26"/>
          <w:lang w:val="en-US"/>
        </w:rPr>
        <w:t>«</w:t>
      </w:r>
      <w:r w:rsidRPr="00F05A43">
        <w:rPr>
          <w:rFonts w:ascii="TimesUZ" w:hAnsi="TimesUZ" w:cs="TimesUZ"/>
          <w:sz w:val="26"/>
          <w:szCs w:val="26"/>
          <w:lang w:val="en-US"/>
        </w:rPr>
        <w:t>harakatning ega bilan ifodalangan shaxs yoki predmet tomonidan bajarilishi yoki bajarilmasligini bildirish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w:t>
      </w:r>
      <w:r w:rsidRPr="00F05A43">
        <w:rPr>
          <w:rFonts w:ascii="TimesUZ" w:hAnsi="TimesUZ" w:cs="TimesUZ"/>
          <w:i/>
          <w:iCs/>
          <w:sz w:val="26"/>
          <w:szCs w:val="26"/>
          <w:lang w:val="en-US"/>
        </w:rPr>
        <w:t xml:space="preserve">bildi, ko‘rdi, so‘radi, aytdi, </w:t>
      </w:r>
      <w:r w:rsidRPr="00F05A43">
        <w:rPr>
          <w:rFonts w:ascii="TimesUZ" w:hAnsi="TimesUZ" w:cs="TimesUZ"/>
          <w:sz w:val="26"/>
          <w:szCs w:val="26"/>
          <w:lang w:val="en-US"/>
        </w:rPr>
        <w:t>(</w:t>
      </w:r>
      <w:r w:rsidRPr="00F05A43">
        <w:rPr>
          <w:rFonts w:ascii="TimesUZ" w:hAnsi="TimesUZ" w:cs="TimesUZ"/>
          <w:i/>
          <w:iCs/>
          <w:sz w:val="26"/>
          <w:szCs w:val="26"/>
          <w:lang w:val="en-US"/>
        </w:rPr>
        <w:t>qaytdi</w:t>
      </w:r>
      <w:r w:rsidRPr="00F05A43">
        <w:rPr>
          <w:rFonts w:ascii="TimesUZ" w:hAnsi="TimesUZ" w:cs="TimesUZ"/>
          <w:sz w:val="26"/>
          <w:szCs w:val="26"/>
          <w:lang w:val="en-US"/>
        </w:rPr>
        <w:t>) kabi. Bu nisbatdagi fe’l o‘timli (</w:t>
      </w:r>
      <w:r w:rsidRPr="00F05A43">
        <w:rPr>
          <w:rFonts w:ascii="TimesUZ" w:hAnsi="TimesUZ" w:cs="TimesUZ"/>
          <w:i/>
          <w:iCs/>
          <w:sz w:val="26"/>
          <w:szCs w:val="26"/>
          <w:lang w:val="en-US"/>
        </w:rPr>
        <w:t>oldi</w:t>
      </w:r>
      <w:r w:rsidRPr="00F05A43">
        <w:rPr>
          <w:rFonts w:ascii="TimesUZ" w:hAnsi="TimesUZ" w:cs="TimesUZ"/>
          <w:sz w:val="26"/>
          <w:szCs w:val="26"/>
          <w:lang w:val="en-US"/>
        </w:rPr>
        <w:t xml:space="preserve">) yoki o‘timsiz </w:t>
      </w:r>
      <w:r w:rsidR="00A578E7">
        <w:rPr>
          <w:rFonts w:ascii="TimesUZ" w:hAnsi="TimesUZ" w:cs="TimesUZ"/>
          <w:sz w:val="26"/>
          <w:szCs w:val="26"/>
          <w:lang w:val="en-US"/>
        </w:rPr>
        <w:t>(</w:t>
      </w:r>
      <w:r w:rsidRPr="00F05A43">
        <w:rPr>
          <w:rFonts w:ascii="TimesUZ" w:hAnsi="TimesUZ" w:cs="TimesUZ"/>
          <w:i/>
          <w:iCs/>
          <w:sz w:val="26"/>
          <w:szCs w:val="26"/>
          <w:lang w:val="en-US"/>
        </w:rPr>
        <w:t>uxladi</w:t>
      </w:r>
      <w:r w:rsidRPr="00F05A43">
        <w:rPr>
          <w:rFonts w:ascii="TimesUZ" w:hAnsi="TimesUZ" w:cs="TimesUZ"/>
          <w:sz w:val="26"/>
          <w:szCs w:val="26"/>
          <w:lang w:val="en-US"/>
        </w:rPr>
        <w:t>) bo‘lishi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Nol shakl UGMsida o‘zi mansub kategoriyaning mohiyatini boshqalariga nisbatan to‘laroq aks ettiradi. Ma’lumki, fe’lning barcha shakllarini ikkiga – kategoriya ichidagi shakllarning o‘zaro ziddiyatida aniq bir belgiga ega bo‘lgan belgili shakllarga (masalan, aniq nisbatdan boshqa nisbat shakllari) va bu ziddiyatda aniq belgiga ega bo‘lmagan shakllarga (masalan, aniq nisbat shakli) ajratish mumkin. Birinchi guruh shakllar o‘zlari mansub kategoriyaning UGMsidan aniq bir ko‘rinishni </w:t>
      </w:r>
      <w:r w:rsidR="008150D5" w:rsidRPr="00F05A43">
        <w:rPr>
          <w:rFonts w:ascii="TimesUZ" w:hAnsi="TimesUZ" w:cs="TimesUZ"/>
          <w:sz w:val="26"/>
          <w:szCs w:val="26"/>
          <w:lang w:val="en-US"/>
        </w:rPr>
        <w:t>«</w:t>
      </w:r>
      <w:r w:rsidRPr="00F05A43">
        <w:rPr>
          <w:rFonts w:ascii="TimesUZ" w:hAnsi="TimesUZ" w:cs="TimesUZ"/>
          <w:sz w:val="26"/>
          <w:szCs w:val="26"/>
          <w:lang w:val="en-US"/>
        </w:rPr>
        <w:t>xususiylashtirib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oladi. Ikkinchi guruh shakllarida  xususiylashma noaniq bo‘ladi. Ikkinchi guruh shakllari (bizningcha, aniq nisbat) o‘zi mansub kategoriyaning umumiy namoyandasi bo‘ladi. Shuning uchun ular matn va sharoit talabi bilan boshqa shakllar ma’nosini ifodalashi, aniq nisbat ham belgisiz shakl sifatida boshqa nisbat shakllari o‘rnida bemalol qo‘llanaverishi mumkin. Yuqorida bunga aniq nisbatdagi fe’l (masalan, </w:t>
      </w:r>
      <w:r w:rsidRPr="00F05A43">
        <w:rPr>
          <w:rFonts w:ascii="TimesUZ" w:hAnsi="TimesUZ" w:cs="TimesUZ"/>
          <w:i/>
          <w:iCs/>
          <w:sz w:val="26"/>
          <w:szCs w:val="26"/>
          <w:lang w:val="en-US"/>
        </w:rPr>
        <w:t>hayajonlanmoq</w:t>
      </w:r>
      <w:r w:rsidRPr="00F05A43">
        <w:rPr>
          <w:rFonts w:ascii="TimesUZ" w:hAnsi="TimesUZ" w:cs="TimesUZ"/>
          <w:sz w:val="26"/>
          <w:szCs w:val="26"/>
          <w:lang w:val="en-US"/>
        </w:rPr>
        <w:t xml:space="preserve">)dan o‘zlik nisbati ma’nosi uqilib turishi misolida amin bo‘lgan edik.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O‘zlik nisbati. </w:t>
      </w:r>
      <w:r w:rsidRPr="00F05A43">
        <w:rPr>
          <w:rFonts w:ascii="TimesUZ" w:hAnsi="TimesUZ" w:cs="TimesUZ"/>
          <w:sz w:val="26"/>
          <w:szCs w:val="26"/>
          <w:lang w:val="en-US"/>
        </w:rPr>
        <w:t xml:space="preserve">O‘zlik nisbati asosan </w:t>
      </w:r>
      <w:r w:rsidRPr="00F05A43">
        <w:rPr>
          <w:rFonts w:ascii="TimesUZ" w:hAnsi="TimesUZ" w:cs="TimesUZ"/>
          <w:i/>
          <w:iCs/>
          <w:sz w:val="26"/>
          <w:szCs w:val="26"/>
          <w:lang w:val="en-US"/>
        </w:rPr>
        <w:t xml:space="preserve">-(i)n, </w:t>
      </w:r>
      <w:r w:rsidRPr="00F05A43">
        <w:rPr>
          <w:rFonts w:ascii="TimesUZ" w:hAnsi="TimesUZ" w:cs="TimesUZ"/>
          <w:sz w:val="26"/>
          <w:szCs w:val="26"/>
          <w:lang w:val="en-US"/>
        </w:rPr>
        <w:t xml:space="preserve">ba’zan </w:t>
      </w:r>
      <w:r w:rsidRPr="00F05A43">
        <w:rPr>
          <w:rFonts w:ascii="TimesUZ" w:hAnsi="TimesUZ" w:cs="TimesUZ"/>
          <w:i/>
          <w:iCs/>
          <w:sz w:val="26"/>
          <w:szCs w:val="26"/>
          <w:lang w:val="en-US"/>
        </w:rPr>
        <w:t>-(i)l</w:t>
      </w:r>
      <w:r w:rsidRPr="00F05A43">
        <w:rPr>
          <w:rFonts w:ascii="TimesUZ" w:hAnsi="TimesUZ" w:cs="TimesUZ"/>
          <w:sz w:val="26"/>
          <w:szCs w:val="26"/>
          <w:lang w:val="en-US"/>
        </w:rPr>
        <w:t xml:space="preserve"> ko‘rsatkichi yordamida o‘timli fe’ldan hosil bo‘ladi. </w:t>
      </w:r>
      <w:r w:rsidRPr="00F05A43">
        <w:rPr>
          <w:rFonts w:ascii="TimesUZ" w:hAnsi="TimesUZ" w:cs="TimesUZ"/>
          <w:i/>
          <w:iCs/>
          <w:sz w:val="26"/>
          <w:szCs w:val="26"/>
          <w:lang w:val="en-US"/>
        </w:rPr>
        <w:t>-(i)sh</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affiksi o‘zlik nisbati hosil qilishda kammahsuldir:</w:t>
      </w:r>
      <w:r w:rsidRPr="00F05A43">
        <w:rPr>
          <w:rFonts w:ascii="TimesUZ" w:hAnsi="TimesUZ" w:cs="TimesUZ"/>
          <w:i/>
          <w:iCs/>
          <w:sz w:val="26"/>
          <w:szCs w:val="26"/>
          <w:lang w:val="en-US"/>
        </w:rPr>
        <w:t xml:space="preserve"> kerishdi, joylashdi, qorishdi </w:t>
      </w:r>
      <w:r w:rsidRPr="00F05A43">
        <w:rPr>
          <w:rFonts w:ascii="TimesUZ" w:hAnsi="TimesUZ" w:cs="TimesUZ"/>
          <w:sz w:val="26"/>
          <w:szCs w:val="26"/>
          <w:lang w:val="en-US"/>
        </w:rPr>
        <w:t xml:space="preserve">kabi so‘zshakllardagina buni kuzatish mumkin. O‘zlik nisbati UGMsi – </w:t>
      </w:r>
      <w:r w:rsidR="008150D5" w:rsidRPr="00F05A43">
        <w:rPr>
          <w:rFonts w:ascii="TimesUZ" w:hAnsi="TimesUZ" w:cs="TimesUZ"/>
          <w:sz w:val="26"/>
          <w:szCs w:val="26"/>
          <w:lang w:val="en-US"/>
        </w:rPr>
        <w:t>«</w:t>
      </w:r>
      <w:r w:rsidRPr="00F05A43">
        <w:rPr>
          <w:rFonts w:ascii="TimesUZ" w:hAnsi="TimesUZ" w:cs="TimesUZ"/>
          <w:sz w:val="26"/>
          <w:szCs w:val="26"/>
          <w:lang w:val="en-US"/>
        </w:rPr>
        <w:t>harakatning subyekti va obyektini birlashtirish, o‘timli fe’lni o‘timsiz fe’lga aylantirish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Ayrim holda grammatik shakl o‘zlik nisbatiniki bo‘lsa-da, bu shakl harakatning bajaruvchiga qaytishini, bajaruvchi ham harakat obyekti ekanini bildirmaydi: </w:t>
      </w:r>
      <w:r w:rsidR="00A578E7">
        <w:rPr>
          <w:rFonts w:ascii="TimesUZ" w:hAnsi="TimesUZ" w:cs="TimesUZ"/>
          <w:sz w:val="26"/>
          <w:szCs w:val="26"/>
          <w:lang w:val="en-US"/>
        </w:rPr>
        <w:t xml:space="preserve">1. </w:t>
      </w:r>
      <w:r w:rsidRPr="00F05A43">
        <w:rPr>
          <w:rFonts w:ascii="TimesUZ" w:hAnsi="TimesUZ" w:cs="TimesUZ"/>
          <w:i/>
          <w:iCs/>
          <w:sz w:val="26"/>
          <w:szCs w:val="26"/>
          <w:lang w:val="en-US"/>
        </w:rPr>
        <w:t xml:space="preserve">Bir mahal G‘ulomjon tuynukdan erinib chiqayotgan tutunga qarab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zlandi.</w:t>
      </w:r>
      <w:r w:rsidRPr="00F05A43">
        <w:rPr>
          <w:rFonts w:ascii="TimesUZ" w:hAnsi="TimesUZ" w:cs="TimesUZ"/>
          <w:sz w:val="26"/>
          <w:szCs w:val="26"/>
          <w:lang w:val="en-US"/>
        </w:rPr>
        <w:t xml:space="preserve"> (M.Ism.)</w:t>
      </w:r>
      <w:r w:rsidRPr="00F05A43">
        <w:rPr>
          <w:rFonts w:ascii="TimesUZ" w:hAnsi="TimesUZ" w:cs="TimesUZ"/>
          <w:i/>
          <w:iCs/>
          <w:sz w:val="26"/>
          <w:szCs w:val="26"/>
          <w:lang w:val="en-US"/>
        </w:rPr>
        <w:t xml:space="preserve"> </w:t>
      </w:r>
      <w:r w:rsidR="00A578E7">
        <w:rPr>
          <w:rFonts w:ascii="TimesUZ" w:hAnsi="TimesUZ" w:cs="TimesUZ"/>
          <w:iCs/>
          <w:sz w:val="26"/>
          <w:szCs w:val="26"/>
          <w:lang w:val="en-US"/>
        </w:rPr>
        <w:t>2.</w:t>
      </w:r>
      <w:r w:rsidRPr="00F05A43">
        <w:rPr>
          <w:rFonts w:ascii="TimesUZ" w:hAnsi="TimesUZ" w:cs="TimesUZ"/>
          <w:i/>
          <w:iCs/>
          <w:sz w:val="26"/>
          <w:szCs w:val="26"/>
          <w:lang w:val="en-US"/>
        </w:rPr>
        <w:t xml:space="preserve">So‘ng uzun do‘nglik ortiga o‘tib,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rinmay ketdi.</w:t>
      </w:r>
      <w:r w:rsidRPr="00F05A43">
        <w:rPr>
          <w:rFonts w:ascii="TimesUZ" w:hAnsi="TimesUZ" w:cs="TimesUZ"/>
          <w:sz w:val="26"/>
          <w:szCs w:val="26"/>
          <w:lang w:val="en-US"/>
        </w:rPr>
        <w:t xml:space="preserve"> (P.Qod.) </w:t>
      </w:r>
      <w:r w:rsidR="00A578E7" w:rsidRPr="00A578E7">
        <w:rPr>
          <w:rFonts w:ascii="TimesUZ" w:hAnsi="TimesUZ" w:cs="TimesUZ"/>
          <w:sz w:val="26"/>
          <w:szCs w:val="26"/>
          <w:lang w:val="en-US"/>
        </w:rPr>
        <w:t>3</w:t>
      </w:r>
      <w:r w:rsidR="00A578E7">
        <w:rPr>
          <w:rFonts w:ascii="TimesUZ" w:hAnsi="TimesUZ" w:cs="TimesUZ"/>
          <w:i/>
          <w:sz w:val="26"/>
          <w:szCs w:val="26"/>
          <w:lang w:val="en-US"/>
        </w:rPr>
        <w:t xml:space="preserve">. </w:t>
      </w:r>
      <w:r w:rsidRPr="00F05A43">
        <w:rPr>
          <w:rFonts w:ascii="TimesUZ" w:hAnsi="TimesUZ" w:cs="TimesUZ"/>
          <w:i/>
          <w:iCs/>
          <w:sz w:val="26"/>
          <w:szCs w:val="26"/>
          <w:lang w:val="en-US"/>
        </w:rPr>
        <w:t xml:space="preserve">Yigit ko‘zini yashirishga joy topolmay </w:t>
      </w:r>
      <w:r w:rsidRPr="00F05A43">
        <w:rPr>
          <w:rFonts w:ascii="TimesUZ" w:hAnsi="TimesUZ" w:cs="TimesUZ"/>
          <w:b/>
          <w:bCs/>
          <w:i/>
          <w:iCs/>
          <w:sz w:val="26"/>
          <w:szCs w:val="26"/>
          <w:lang w:val="en-US"/>
        </w:rPr>
        <w:t>qiynaldi</w:t>
      </w:r>
      <w:r w:rsidRPr="00F05A43">
        <w:rPr>
          <w:rFonts w:ascii="TimesUZ" w:hAnsi="TimesUZ" w:cs="TimesUZ"/>
          <w:sz w:val="26"/>
          <w:szCs w:val="26"/>
          <w:lang w:val="en-US"/>
        </w:rPr>
        <w:t xml:space="preserve">. (S.Ahm.) </w:t>
      </w:r>
      <w:r w:rsidR="00A578E7">
        <w:rPr>
          <w:rFonts w:ascii="TimesUZ" w:hAnsi="TimesUZ" w:cs="TimesUZ"/>
          <w:sz w:val="26"/>
          <w:szCs w:val="26"/>
          <w:lang w:val="en-US"/>
        </w:rPr>
        <w:t xml:space="preserve">4. </w:t>
      </w:r>
      <w:r w:rsidRPr="00F05A43">
        <w:rPr>
          <w:rFonts w:ascii="TimesUZ" w:hAnsi="TimesUZ" w:cs="TimesUZ"/>
          <w:i/>
          <w:iCs/>
          <w:sz w:val="26"/>
          <w:szCs w:val="26"/>
          <w:lang w:val="en-US"/>
        </w:rPr>
        <w:t xml:space="preserve">Davlatbekovning </w:t>
      </w:r>
      <w:r w:rsidRPr="00F05A43">
        <w:rPr>
          <w:rFonts w:ascii="TimesUZ" w:hAnsi="TimesUZ" w:cs="TimesUZ"/>
          <w:b/>
          <w:bCs/>
          <w:i/>
          <w:iCs/>
          <w:sz w:val="26"/>
          <w:szCs w:val="26"/>
          <w:lang w:val="en-US"/>
        </w:rPr>
        <w:t>tug</w:t>
      </w:r>
      <w:r w:rsidRPr="00F05A43">
        <w:rPr>
          <w:rFonts w:ascii="TimesUZ" w:hAnsi="TimesUZ" w:cs="TimesUZ"/>
          <w:b/>
          <w:bCs/>
          <w:sz w:val="26"/>
          <w:szCs w:val="26"/>
          <w:lang w:val="en-US"/>
        </w:rPr>
        <w:t>‘</w:t>
      </w:r>
      <w:r w:rsidRPr="00F05A43">
        <w:rPr>
          <w:rFonts w:ascii="TimesUZ" w:hAnsi="TimesUZ" w:cs="TimesUZ"/>
          <w:b/>
          <w:bCs/>
          <w:i/>
          <w:iCs/>
          <w:sz w:val="26"/>
          <w:szCs w:val="26"/>
          <w:lang w:val="en-US"/>
        </w:rPr>
        <w:t>ilgan</w:t>
      </w:r>
      <w:r w:rsidRPr="00F05A43">
        <w:rPr>
          <w:rFonts w:ascii="TimesUZ" w:hAnsi="TimesUZ" w:cs="TimesUZ"/>
          <w:i/>
          <w:iCs/>
          <w:sz w:val="26"/>
          <w:szCs w:val="26"/>
          <w:lang w:val="en-US"/>
        </w:rPr>
        <w:t xml:space="preserve"> qishlog‘i Bodomzor bu yerdan o‘n bir chaqirim pastda</w:t>
      </w:r>
      <w:r w:rsidRPr="00F05A43">
        <w:rPr>
          <w:rFonts w:ascii="TimesUZ" w:hAnsi="TimesUZ" w:cs="TimesUZ"/>
          <w:sz w:val="26"/>
          <w:szCs w:val="26"/>
          <w:lang w:val="en-US"/>
        </w:rPr>
        <w:t xml:space="preserve">. (P.Qod.) O‘zlik nisbati shakli o‘timli fe’lni o‘timsiz fe’lga aylantiradi.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O‘zlik nisbati shakli har qanday o‘timli fe’ldan ham yasalavermaydi. Masalan, </w:t>
      </w:r>
      <w:r w:rsidRPr="00F05A43">
        <w:rPr>
          <w:rFonts w:ascii="TimesUZ" w:hAnsi="TimesUZ" w:cs="TimesUZ"/>
          <w:i/>
          <w:iCs/>
          <w:sz w:val="26"/>
          <w:szCs w:val="26"/>
          <w:lang w:val="en-US"/>
        </w:rPr>
        <w:t>o‘qi, hayda, kes, ek, min, tik, sug‘or</w:t>
      </w:r>
      <w:r w:rsidRPr="00F05A43">
        <w:rPr>
          <w:rFonts w:ascii="TimesUZ" w:hAnsi="TimesUZ" w:cs="TimesUZ"/>
          <w:sz w:val="26"/>
          <w:szCs w:val="26"/>
          <w:lang w:val="en-US"/>
        </w:rPr>
        <w:t xml:space="preserve"> kabi fe’ldan o‘zlik nisbati hosil qilinmaydi. Shuningdek, orttirma nisbatdagi o‘timli fe’ldan ham o‘zlik nisbati hosil qilinmaydi.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Semantikasida ma’noviy siljish ro‘y berayotgan o‘zlik nisbati shakliga ega fe’llar bu nisbatdan xoli qaralishi lozim:</w:t>
      </w:r>
      <w:r w:rsidRPr="00F05A43">
        <w:rPr>
          <w:rFonts w:ascii="TimesUZ" w:hAnsi="TimesUZ" w:cs="TimesUZ"/>
          <w:i/>
          <w:iCs/>
          <w:sz w:val="26"/>
          <w:szCs w:val="26"/>
          <w:lang w:val="en-US"/>
        </w:rPr>
        <w:t xml:space="preserve"> </w:t>
      </w:r>
      <w:r w:rsidR="00A578E7" w:rsidRPr="00A578E7">
        <w:rPr>
          <w:rFonts w:ascii="TimesUZ" w:hAnsi="TimesUZ" w:cs="TimesUZ"/>
          <w:iCs/>
          <w:sz w:val="26"/>
          <w:szCs w:val="26"/>
          <w:lang w:val="en-US"/>
        </w:rPr>
        <w:t>1</w:t>
      </w:r>
      <w:r w:rsidR="00A578E7">
        <w:rPr>
          <w:rFonts w:ascii="TimesUZ" w:hAnsi="TimesUZ" w:cs="TimesUZ"/>
          <w:i/>
          <w:iCs/>
          <w:sz w:val="26"/>
          <w:szCs w:val="26"/>
          <w:lang w:val="en-US"/>
        </w:rPr>
        <w:t xml:space="preserve">. </w:t>
      </w:r>
      <w:r w:rsidRPr="00F05A43">
        <w:rPr>
          <w:rFonts w:ascii="TimesUZ" w:hAnsi="TimesUZ" w:cs="TimesUZ"/>
          <w:i/>
          <w:iCs/>
          <w:sz w:val="26"/>
          <w:szCs w:val="26"/>
          <w:lang w:val="en-US"/>
        </w:rPr>
        <w:t xml:space="preserve">Yuzlari semizlikdan tirsillagan Arabboy </w:t>
      </w:r>
      <w:r w:rsidRPr="00F05A43">
        <w:rPr>
          <w:rFonts w:ascii="TimesUZ" w:hAnsi="TimesUZ" w:cs="TimesUZ"/>
          <w:b/>
          <w:bCs/>
          <w:i/>
          <w:iCs/>
          <w:sz w:val="26"/>
          <w:szCs w:val="26"/>
          <w:lang w:val="en-US"/>
        </w:rPr>
        <w:t>kerilgan</w:t>
      </w:r>
      <w:r w:rsidRPr="00F05A43">
        <w:rPr>
          <w:rFonts w:ascii="TimesUZ" w:hAnsi="TimesUZ" w:cs="TimesUZ"/>
          <w:i/>
          <w:iCs/>
          <w:sz w:val="26"/>
          <w:szCs w:val="26"/>
          <w:lang w:val="en-US"/>
        </w:rPr>
        <w:t xml:space="preserve"> bir holda so‘radi.</w:t>
      </w:r>
      <w:r w:rsidRPr="00F05A43">
        <w:rPr>
          <w:rFonts w:ascii="TimesUZ" w:hAnsi="TimesUZ" w:cs="TimesUZ"/>
          <w:sz w:val="26"/>
          <w:szCs w:val="26"/>
          <w:lang w:val="en-US"/>
        </w:rPr>
        <w:t xml:space="preserve"> (P.Tur.) </w:t>
      </w:r>
      <w:r w:rsidR="00A578E7">
        <w:rPr>
          <w:rFonts w:ascii="TimesUZ" w:hAnsi="TimesUZ" w:cs="TimesUZ"/>
          <w:sz w:val="26"/>
          <w:szCs w:val="26"/>
          <w:lang w:val="en-US"/>
        </w:rPr>
        <w:t xml:space="preserve">2. </w:t>
      </w:r>
      <w:r w:rsidRPr="00F05A43">
        <w:rPr>
          <w:rFonts w:ascii="TimesUZ" w:hAnsi="TimesUZ" w:cs="TimesUZ"/>
          <w:i/>
          <w:iCs/>
          <w:sz w:val="26"/>
          <w:szCs w:val="26"/>
          <w:lang w:val="en-US"/>
        </w:rPr>
        <w:t>Bu qishloqda Avazning eng</w:t>
      </w:r>
      <w:r w:rsidRPr="00F05A43">
        <w:rPr>
          <w:rFonts w:ascii="TimesUZ" w:hAnsi="TimesUZ" w:cs="TimesUZ"/>
          <w:b/>
          <w:bCs/>
          <w:i/>
          <w:iCs/>
          <w:sz w:val="26"/>
          <w:szCs w:val="26"/>
          <w:lang w:val="en-US"/>
        </w:rPr>
        <w:t xml:space="preserve"> ochilib</w:t>
      </w:r>
      <w:r w:rsidRPr="00F05A43">
        <w:rPr>
          <w:rFonts w:ascii="TimesUZ" w:hAnsi="TimesUZ" w:cs="TimesUZ"/>
          <w:i/>
          <w:iCs/>
          <w:sz w:val="26"/>
          <w:szCs w:val="26"/>
          <w:lang w:val="en-US"/>
        </w:rPr>
        <w:t xml:space="preserve"> gaplashadigan tengdoshi shu Zamonali edi.</w:t>
      </w:r>
      <w:r w:rsidRPr="00F05A43">
        <w:rPr>
          <w:rFonts w:ascii="TimesUZ" w:hAnsi="TimesUZ" w:cs="TimesUZ"/>
          <w:sz w:val="26"/>
          <w:szCs w:val="26"/>
          <w:lang w:val="en-US"/>
        </w:rPr>
        <w:t xml:space="preserve"> (P.Qod.) Bunday hol ayrim mualliflarning ba’zan nisbatni so‘z yasalishi sifatida qarashiga, ba’zan izohli lug‘atlarda bosh so‘z (leksema) sifatida berishlariga sabab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Shaklning to‘laqonli o‘zlik nisbati ekanligi yoki emasligini aniqlashda boshqariladigan so‘z yordam beradi. Aslida o‘zlik nisbatdagi fe’l o‘timsiz bo‘lganligi sababli tushum kelishigidagi fe’l bilan bog‘lanmaydi. Ayrim hollarda bu shakldagi fe’l bilan boshqacha hol kuzatiladi. Masalan, </w:t>
      </w:r>
      <w:r w:rsidRPr="00F05A43">
        <w:rPr>
          <w:rFonts w:ascii="TimesUZ" w:hAnsi="TimesUZ" w:cs="TimesUZ"/>
          <w:i/>
          <w:iCs/>
          <w:sz w:val="26"/>
          <w:szCs w:val="26"/>
          <w:lang w:val="en-US"/>
        </w:rPr>
        <w:t xml:space="preserve">choponini yopindi </w:t>
      </w:r>
      <w:r w:rsidRPr="00F05A43">
        <w:rPr>
          <w:rFonts w:ascii="TimesUZ" w:hAnsi="TimesUZ" w:cs="TimesUZ"/>
          <w:sz w:val="26"/>
          <w:szCs w:val="26"/>
          <w:lang w:val="en-US"/>
        </w:rPr>
        <w:t xml:space="preserve">birikuvida o‘zlik nisbat shaklidagi fe’l tushum kelishigidagi fe’lni boshqarmoqda. Demak, bunda nisbat shakli bo‘lsa-da, mazkur nisbatga tegishli ma’no mavjud emas. Ma’no va shakl yaxlit emas ekan, bu birikuvda o‘zlik nisbatini qidirish ma’qul emas.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Xulosa sifatida aytish mumkinki, o‘zlik nisbatida harakat subyekti </w:t>
      </w:r>
      <w:r w:rsidR="008150D5" w:rsidRPr="00F05A43">
        <w:rPr>
          <w:rFonts w:ascii="TimesUZ" w:hAnsi="TimesUZ" w:cs="TimesUZ"/>
          <w:sz w:val="26"/>
          <w:szCs w:val="26"/>
          <w:lang w:val="en-US"/>
        </w:rPr>
        <w:t>«</w:t>
      </w:r>
      <w:r w:rsidRPr="00F05A43">
        <w:rPr>
          <w:rFonts w:ascii="TimesUZ" w:hAnsi="TimesUZ" w:cs="TimesUZ"/>
          <w:sz w:val="26"/>
          <w:szCs w:val="26"/>
          <w:lang w:val="en-US"/>
        </w:rPr>
        <w:t>subyekt-obyekt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qiyofasiga kirib, avvalgi obyekt yo‘qoladi. Qiyoslang: </w:t>
      </w:r>
      <w:r w:rsidRPr="00F05A43">
        <w:rPr>
          <w:rFonts w:ascii="TimesUZ" w:hAnsi="TimesUZ" w:cs="TimesUZ"/>
          <w:i/>
          <w:iCs/>
          <w:sz w:val="26"/>
          <w:szCs w:val="26"/>
          <w:lang w:val="en-US"/>
        </w:rPr>
        <w:t>Halim kiyimini kiydi – Halim kiyindi</w:t>
      </w:r>
      <w:r w:rsidRPr="00F05A43">
        <w:rPr>
          <w:rFonts w:ascii="TimesUZ" w:hAnsi="TimesUZ" w:cs="TimesUZ"/>
          <w:sz w:val="26"/>
          <w:szCs w:val="26"/>
          <w:lang w:val="en-US"/>
        </w:rPr>
        <w:t xml:space="preserve">. Birinchi gapda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subyekt, </w:t>
      </w:r>
      <w:r w:rsidRPr="00F05A43">
        <w:rPr>
          <w:rFonts w:ascii="TimesUZ" w:hAnsi="TimesUZ" w:cs="TimesUZ"/>
          <w:i/>
          <w:iCs/>
          <w:sz w:val="26"/>
          <w:szCs w:val="26"/>
          <w:lang w:val="en-US"/>
        </w:rPr>
        <w:t xml:space="preserve">kiyim </w:t>
      </w:r>
      <w:r w:rsidRPr="00F05A43">
        <w:rPr>
          <w:rFonts w:ascii="TimesUZ" w:hAnsi="TimesUZ" w:cs="TimesUZ"/>
          <w:sz w:val="26"/>
          <w:szCs w:val="26"/>
          <w:lang w:val="en-US"/>
        </w:rPr>
        <w:t xml:space="preserve">obyekt, ikkinchi gapda obyekt yo‘q, </w:t>
      </w:r>
      <w:r w:rsidRPr="00F05A43">
        <w:rPr>
          <w:rFonts w:ascii="TimesUZ" w:hAnsi="TimesUZ" w:cs="TimesUZ"/>
          <w:i/>
          <w:iCs/>
          <w:sz w:val="26"/>
          <w:szCs w:val="26"/>
          <w:lang w:val="en-US"/>
        </w:rPr>
        <w:t xml:space="preserve">Halim </w:t>
      </w:r>
      <w:r w:rsidRPr="00F05A43">
        <w:rPr>
          <w:rFonts w:ascii="TimesUZ" w:hAnsi="TimesUZ" w:cs="TimesUZ"/>
          <w:sz w:val="26"/>
          <w:szCs w:val="26"/>
          <w:lang w:val="en-US"/>
        </w:rPr>
        <w:t xml:space="preserve">esa </w:t>
      </w:r>
      <w:r w:rsidR="008150D5" w:rsidRPr="00F05A43">
        <w:rPr>
          <w:rFonts w:ascii="TimesUZ" w:hAnsi="TimesUZ" w:cs="TimesUZ"/>
          <w:sz w:val="26"/>
          <w:szCs w:val="26"/>
          <w:lang w:val="en-US"/>
        </w:rPr>
        <w:t>«</w:t>
      </w:r>
      <w:r w:rsidRPr="00F05A43">
        <w:rPr>
          <w:rFonts w:ascii="TimesUZ" w:hAnsi="TimesUZ" w:cs="TimesUZ"/>
          <w:sz w:val="26"/>
          <w:szCs w:val="26"/>
          <w:lang w:val="en-US"/>
        </w:rPr>
        <w:t>subyekt-obyekt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Orttirma nisbat.</w:t>
      </w:r>
      <w:r w:rsidRPr="00F05A43">
        <w:rPr>
          <w:rFonts w:ascii="TimesUZ" w:hAnsi="TimesUZ" w:cs="TimesUZ"/>
          <w:sz w:val="26"/>
          <w:szCs w:val="26"/>
          <w:lang w:val="en-US"/>
        </w:rPr>
        <w:t xml:space="preserve"> Orttirma nisbat shakli quyidagilar:</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ab/>
      </w:r>
      <w:r w:rsidRPr="00A578E7">
        <w:rPr>
          <w:rFonts w:ascii="TimesUZ" w:hAnsi="TimesUZ" w:cs="TimesUZ"/>
          <w:b/>
          <w:i/>
          <w:iCs/>
          <w:sz w:val="26"/>
          <w:szCs w:val="26"/>
          <w:lang w:val="en-US"/>
        </w:rPr>
        <w:t xml:space="preserve">-dir </w:t>
      </w:r>
      <w:r w:rsidRPr="00A578E7">
        <w:rPr>
          <w:rFonts w:ascii="TimesUZ" w:hAnsi="TimesUZ" w:cs="TimesUZ"/>
          <w:b/>
          <w:sz w:val="26"/>
          <w:szCs w:val="26"/>
          <w:lang w:val="en-US"/>
        </w:rPr>
        <w:t>(</w:t>
      </w:r>
      <w:r w:rsidRPr="00A578E7">
        <w:rPr>
          <w:rFonts w:ascii="TimesUZ" w:hAnsi="TimesUZ" w:cs="TimesUZ"/>
          <w:b/>
          <w:i/>
          <w:iCs/>
          <w:sz w:val="26"/>
          <w:szCs w:val="26"/>
          <w:lang w:val="en-US"/>
        </w:rPr>
        <w:t>-tir)</w:t>
      </w:r>
      <w:r w:rsidRPr="00F05A43">
        <w:rPr>
          <w:rFonts w:ascii="TimesUZ" w:hAnsi="TimesUZ" w:cs="TimesUZ"/>
          <w:i/>
          <w:iCs/>
          <w:sz w:val="26"/>
          <w:szCs w:val="26"/>
          <w:lang w:val="en-US"/>
        </w:rPr>
        <w:t xml:space="preserve">: chizdir, yondir, urintir;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A578E7">
        <w:rPr>
          <w:rFonts w:ascii="TimesUZ" w:hAnsi="TimesUZ" w:cs="TimesUZ"/>
          <w:b/>
          <w:i/>
          <w:iCs/>
          <w:sz w:val="26"/>
          <w:szCs w:val="26"/>
          <w:lang w:val="en-US"/>
        </w:rPr>
        <w:t xml:space="preserve">-gaz </w:t>
      </w:r>
      <w:r w:rsidRPr="00A578E7">
        <w:rPr>
          <w:rFonts w:ascii="TimesUZ" w:hAnsi="TimesUZ" w:cs="TimesUZ"/>
          <w:b/>
          <w:sz w:val="26"/>
          <w:szCs w:val="26"/>
          <w:lang w:val="en-US"/>
        </w:rPr>
        <w:t>(</w:t>
      </w:r>
      <w:r w:rsidRPr="00A578E7">
        <w:rPr>
          <w:rFonts w:ascii="TimesUZ" w:hAnsi="TimesUZ" w:cs="TimesUZ"/>
          <w:b/>
          <w:i/>
          <w:iCs/>
          <w:sz w:val="26"/>
          <w:szCs w:val="26"/>
          <w:lang w:val="en-US"/>
        </w:rPr>
        <w:t>-giz,- g‘az, -g‘iz, -kaz, -kiz, -qaz, -qiz</w:t>
      </w:r>
      <w:r w:rsidRPr="00A578E7">
        <w:rPr>
          <w:rFonts w:ascii="TimesUZ" w:hAnsi="TimesUZ" w:cs="TimesUZ"/>
          <w:b/>
          <w:sz w:val="26"/>
          <w:szCs w:val="26"/>
          <w:lang w:val="en-US"/>
        </w:rPr>
        <w:t>)</w:t>
      </w:r>
      <w:r w:rsidRPr="00F05A43">
        <w:rPr>
          <w:rFonts w:ascii="TimesUZ" w:hAnsi="TimesUZ" w:cs="TimesUZ"/>
          <w:i/>
          <w:iCs/>
          <w:sz w:val="26"/>
          <w:szCs w:val="26"/>
          <w:lang w:val="en-US"/>
        </w:rPr>
        <w:t xml:space="preserve">: ko‘rgaz, </w:t>
      </w:r>
      <w:smartTag w:uri="urn:schemas-microsoft-com:office:smarttags" w:element="country-region">
        <w:smartTag w:uri="urn:schemas-microsoft-com:office:smarttags" w:element="place">
          <w:r w:rsidRPr="00F05A43">
            <w:rPr>
              <w:rFonts w:ascii="TimesUZ" w:hAnsi="TimesUZ" w:cs="TimesUZ"/>
              <w:i/>
              <w:iCs/>
              <w:sz w:val="26"/>
              <w:szCs w:val="26"/>
              <w:lang w:val="en-US"/>
            </w:rPr>
            <w:t>kirgiz</w:t>
          </w:r>
        </w:smartTag>
      </w:smartTag>
      <w:r w:rsidRPr="00F05A43">
        <w:rPr>
          <w:rFonts w:ascii="TimesUZ" w:hAnsi="TimesUZ" w:cs="TimesUZ"/>
          <w:i/>
          <w:iCs/>
          <w:sz w:val="26"/>
          <w:szCs w:val="26"/>
          <w:lang w:val="en-US"/>
        </w:rPr>
        <w:t>, turg‘iz, yutqiz, o‘tqaz, ketkiz, yurg‘az;</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b/>
        <w:t>-</w:t>
      </w:r>
      <w:r w:rsidRPr="00A578E7">
        <w:rPr>
          <w:rFonts w:ascii="TimesUZ" w:hAnsi="TimesUZ" w:cs="TimesUZ"/>
          <w:b/>
          <w:sz w:val="26"/>
          <w:szCs w:val="26"/>
          <w:lang w:val="en-US"/>
        </w:rPr>
        <w:t>(</w:t>
      </w:r>
      <w:r w:rsidRPr="00A578E7">
        <w:rPr>
          <w:rFonts w:ascii="TimesUZ" w:hAnsi="TimesUZ" w:cs="TimesUZ"/>
          <w:b/>
          <w:i/>
          <w:iCs/>
          <w:sz w:val="26"/>
          <w:szCs w:val="26"/>
          <w:lang w:val="en-US"/>
        </w:rPr>
        <w:t>i</w:t>
      </w:r>
      <w:r w:rsidRPr="00A578E7">
        <w:rPr>
          <w:rFonts w:ascii="TimesUZ" w:hAnsi="TimesUZ" w:cs="TimesUZ"/>
          <w:b/>
          <w:sz w:val="26"/>
          <w:szCs w:val="26"/>
          <w:lang w:val="en-US"/>
        </w:rPr>
        <w:t>)</w:t>
      </w:r>
      <w:r w:rsidRPr="00A578E7">
        <w:rPr>
          <w:rFonts w:ascii="TimesUZ" w:hAnsi="TimesUZ" w:cs="TimesUZ"/>
          <w:b/>
          <w:i/>
          <w:iCs/>
          <w:sz w:val="26"/>
          <w:szCs w:val="26"/>
          <w:lang w:val="en-US"/>
        </w:rPr>
        <w:t>t</w:t>
      </w:r>
      <w:r w:rsidRPr="00F05A43">
        <w:rPr>
          <w:rFonts w:ascii="TimesUZ" w:hAnsi="TimesUZ" w:cs="TimesUZ"/>
          <w:i/>
          <w:iCs/>
          <w:sz w:val="26"/>
          <w:szCs w:val="26"/>
          <w:lang w:val="en-US"/>
        </w:rPr>
        <w:t>: o‘qit, ishlat, tugat, boshlat, yurit, kirit;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A578E7">
        <w:rPr>
          <w:rFonts w:ascii="TimesUZ" w:hAnsi="TimesUZ" w:cs="TimesUZ"/>
          <w:b/>
          <w:i/>
          <w:iCs/>
          <w:sz w:val="26"/>
          <w:szCs w:val="26"/>
          <w:lang w:val="en-US"/>
        </w:rPr>
        <w:t>-iz</w:t>
      </w:r>
      <w:r w:rsidRPr="00F05A43">
        <w:rPr>
          <w:rFonts w:ascii="TimesUZ" w:hAnsi="TimesUZ" w:cs="TimesUZ"/>
          <w:i/>
          <w:iCs/>
          <w:sz w:val="26"/>
          <w:szCs w:val="26"/>
          <w:lang w:val="en-US"/>
        </w:rPr>
        <w:t>: oqiz, tomiz, emiz;</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A578E7">
        <w:rPr>
          <w:rFonts w:ascii="TimesUZ" w:hAnsi="TimesUZ" w:cs="TimesUZ"/>
          <w:b/>
          <w:i/>
          <w:iCs/>
          <w:sz w:val="26"/>
          <w:szCs w:val="26"/>
          <w:lang w:val="en-US"/>
        </w:rPr>
        <w:t>-ir:</w:t>
      </w:r>
      <w:r w:rsidRPr="00F05A43">
        <w:rPr>
          <w:rFonts w:ascii="TimesUZ" w:hAnsi="TimesUZ" w:cs="TimesUZ"/>
          <w:i/>
          <w:iCs/>
          <w:sz w:val="26"/>
          <w:szCs w:val="26"/>
          <w:lang w:val="en-US"/>
        </w:rPr>
        <w:t xml:space="preserve"> bitir, uchir, pishir, qochir, ochir, shoshir, oshir, botir, qotir;</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A578E7">
        <w:rPr>
          <w:rFonts w:ascii="TimesUZ" w:hAnsi="TimesUZ" w:cs="TimesUZ"/>
          <w:b/>
          <w:i/>
          <w:iCs/>
          <w:sz w:val="26"/>
          <w:szCs w:val="26"/>
          <w:lang w:val="en-US"/>
        </w:rPr>
        <w:t>-ar</w:t>
      </w:r>
      <w:r w:rsidRPr="00F05A43">
        <w:rPr>
          <w:rFonts w:ascii="TimesUZ" w:hAnsi="TimesUZ" w:cs="TimesUZ"/>
          <w:i/>
          <w:iCs/>
          <w:sz w:val="26"/>
          <w:szCs w:val="26"/>
          <w:lang w:val="en-US"/>
        </w:rPr>
        <w:t>: chiqar, qaytar;</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ab/>
        <w:t>-</w:t>
      </w:r>
      <w:r w:rsidRPr="00A578E7">
        <w:rPr>
          <w:rFonts w:ascii="TimesUZ" w:hAnsi="TimesUZ" w:cs="TimesUZ"/>
          <w:b/>
          <w:i/>
          <w:iCs/>
          <w:sz w:val="26"/>
          <w:szCs w:val="26"/>
          <w:lang w:val="en-US"/>
        </w:rPr>
        <w:t>sat</w:t>
      </w:r>
      <w:r w:rsidRPr="00F05A43">
        <w:rPr>
          <w:rFonts w:ascii="TimesUZ" w:hAnsi="TimesUZ" w:cs="TimesUZ"/>
          <w:i/>
          <w:iCs/>
          <w:sz w:val="26"/>
          <w:szCs w:val="26"/>
          <w:lang w:val="en-US"/>
        </w:rPr>
        <w:t>: ko‘rsat.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Orttirma nisbat UGMsi</w:t>
      </w:r>
      <w:r w:rsidRPr="00F05A43">
        <w:rPr>
          <w:rFonts w:ascii="TimesUZ" w:hAnsi="TimesUZ" w:cs="TimesUZ"/>
          <w:b/>
          <w:bCs/>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harakat bajaruvchisini orttirish, jarayonga </w:t>
      </w:r>
      <w:r w:rsidR="008150D5" w:rsidRPr="00F05A43">
        <w:rPr>
          <w:rFonts w:ascii="TimesUZ" w:hAnsi="TimesUZ" w:cs="TimesUZ"/>
          <w:sz w:val="26"/>
          <w:szCs w:val="26"/>
          <w:lang w:val="en-US"/>
        </w:rPr>
        <w:t>«</w:t>
      </w:r>
      <w:r w:rsidRPr="00F05A43">
        <w:rPr>
          <w:rFonts w:ascii="TimesUZ" w:hAnsi="TimesUZ" w:cs="TimesUZ"/>
          <w:sz w:val="26"/>
          <w:szCs w:val="26"/>
          <w:lang w:val="en-US"/>
        </w:rPr>
        <w:t>ortiqcha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bajaruvchini kiritish va o‘timsiz fe’lni o‘timli fe’lga aylantirish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Orttirma nisbatda ish-harakatning subyekti ortib, ular bevosita va bilvosita subyektga ajraladi: </w:t>
      </w:r>
      <w:r w:rsidRPr="00F05A43">
        <w:rPr>
          <w:rFonts w:ascii="TimesUZ" w:hAnsi="TimesUZ" w:cs="TimesUZ"/>
          <w:i/>
          <w:iCs/>
          <w:sz w:val="26"/>
          <w:szCs w:val="26"/>
          <w:lang w:val="en-US"/>
        </w:rPr>
        <w:t>Halim o‘qidi. Halim ukasini o‘qitdi.</w:t>
      </w:r>
      <w:r w:rsidRPr="00F05A43">
        <w:rPr>
          <w:rFonts w:ascii="TimesUZ" w:hAnsi="TimesUZ" w:cs="TimesUZ"/>
          <w:sz w:val="26"/>
          <w:szCs w:val="26"/>
          <w:lang w:val="en-US"/>
        </w:rPr>
        <w:t xml:space="preserve"> Birinchi gapda subyekt bitta. Ikkinchi gapda esa ikkita bo‘lib,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bilvosita, </w:t>
      </w:r>
      <w:r w:rsidRPr="00F05A43">
        <w:rPr>
          <w:rFonts w:ascii="TimesUZ" w:hAnsi="TimesUZ" w:cs="TimesUZ"/>
          <w:i/>
          <w:iCs/>
          <w:sz w:val="26"/>
          <w:szCs w:val="26"/>
          <w:lang w:val="en-US"/>
        </w:rPr>
        <w:t xml:space="preserve">ukasi </w:t>
      </w:r>
      <w:r w:rsidRPr="00F05A43">
        <w:rPr>
          <w:rFonts w:ascii="TimesUZ" w:hAnsi="TimesUZ" w:cs="TimesUZ"/>
          <w:sz w:val="26"/>
          <w:szCs w:val="26"/>
          <w:lang w:val="en-US"/>
        </w:rPr>
        <w:t>bevosita bajaruvchilar. Bevosita subyekt unchalik ahamiyatli bo‘lmaydi, shuning uchun u ko‘p holda ifodalanmay qolaveradi.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Orttirma nisbat shakli fe’lga birdan ortiq qo‘shilishi mumkin. Bunda avvalgi bevosita subyekt bilvosita subyektga aylanib ketaveradi: </w:t>
      </w:r>
      <w:r w:rsidRPr="00F05A43">
        <w:rPr>
          <w:rFonts w:ascii="TimesUZ" w:hAnsi="TimesUZ" w:cs="TimesUZ"/>
          <w:i/>
          <w:iCs/>
          <w:sz w:val="26"/>
          <w:szCs w:val="26"/>
          <w:lang w:val="en-US"/>
        </w:rPr>
        <w:t xml:space="preserve">Halim to‘ladi. Halim ukasiga to‘latdi. Halim ukasiga to‘lattirdi. </w:t>
      </w:r>
      <w:r w:rsidRPr="00F05A43">
        <w:rPr>
          <w:rFonts w:ascii="TimesUZ" w:hAnsi="TimesUZ" w:cs="TimesUZ"/>
          <w:sz w:val="26"/>
          <w:szCs w:val="26"/>
          <w:lang w:val="en-US"/>
        </w:rPr>
        <w:t>Jumla g‘alizligi kelib chiqmasligi uchun keyingi gapdagi bevosita subyekt tushirib qoldirilgan.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Orttirma nisbat shaklli fe’l semantikasida ma’noviy siljish ro‘y berib, unga xos morfema ajralmaydigan holga kelib qolishi ham mumkin: </w:t>
      </w:r>
      <w:r w:rsidRPr="00F05A43">
        <w:rPr>
          <w:rFonts w:ascii="TimesUZ" w:hAnsi="TimesUZ" w:cs="TimesUZ"/>
          <w:i/>
          <w:iCs/>
          <w:sz w:val="26"/>
          <w:szCs w:val="26"/>
          <w:lang w:val="en-US"/>
        </w:rPr>
        <w:t>tuzatmoq</w:t>
      </w:r>
      <w:r w:rsidR="00A578E7">
        <w:rPr>
          <w:rFonts w:ascii="TimesUZ" w:hAnsi="TimesUZ" w:cs="TimesUZ"/>
          <w:i/>
          <w:iCs/>
          <w:sz w:val="26"/>
          <w:szCs w:val="26"/>
          <w:lang w:val="en-US"/>
        </w:rPr>
        <w:t>,</w:t>
      </w:r>
      <w:r w:rsidRPr="00F05A43">
        <w:rPr>
          <w:rFonts w:ascii="TimesUZ" w:hAnsi="TimesUZ" w:cs="TimesUZ"/>
          <w:i/>
          <w:iCs/>
          <w:sz w:val="26"/>
          <w:szCs w:val="26"/>
          <w:lang w:val="en-US"/>
        </w:rPr>
        <w:t xml:space="preserve"> surishtirmoq, solishtirmoq, yaratmoq</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uyg‘on, yupan, erkalatmoq, </w:t>
      </w:r>
      <w:r w:rsidRPr="00A578E7">
        <w:rPr>
          <w:rFonts w:ascii="TimesUZ" w:hAnsi="TimesUZ" w:cs="TimesUZ"/>
          <w:iCs/>
          <w:sz w:val="26"/>
          <w:szCs w:val="26"/>
          <w:lang w:val="en-US"/>
        </w:rPr>
        <w:t>(dalil,misol)</w:t>
      </w:r>
      <w:r w:rsidRPr="00F05A43">
        <w:rPr>
          <w:rFonts w:ascii="TimesUZ" w:hAnsi="TimesUZ" w:cs="TimesUZ"/>
          <w:i/>
          <w:iCs/>
          <w:sz w:val="26"/>
          <w:szCs w:val="26"/>
          <w:lang w:val="en-US"/>
        </w:rPr>
        <w:t xml:space="preserve"> keltirmoq</w:t>
      </w:r>
      <w:r w:rsidRPr="00F05A43">
        <w:rPr>
          <w:rFonts w:ascii="TimesUZ" w:hAnsi="TimesUZ" w:cs="TimesUZ"/>
          <w:sz w:val="26"/>
          <w:szCs w:val="26"/>
          <w:lang w:val="en-US"/>
        </w:rPr>
        <w:t xml:space="preserve"> tipidagi fe’l ham shular jumlasidan.</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Orttirma nisbat shakli o‘timsiz fe’lni o‘timliga aylantiradi.   </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Majhul nisbat. </w:t>
      </w:r>
      <w:r w:rsidRPr="00F05A43">
        <w:rPr>
          <w:rFonts w:ascii="TimesUZ" w:hAnsi="TimesUZ" w:cs="TimesUZ"/>
          <w:sz w:val="26"/>
          <w:szCs w:val="26"/>
          <w:lang w:val="en-US"/>
        </w:rPr>
        <w:t xml:space="preserve">Majhul nisbat </w:t>
      </w:r>
      <w:r w:rsidR="00A578E7" w:rsidRPr="00A578E7">
        <w:rPr>
          <w:rFonts w:ascii="TimesUZ" w:hAnsi="TimesUZ" w:cs="TimesUZ"/>
          <w:i/>
          <w:sz w:val="26"/>
          <w:szCs w:val="26"/>
          <w:lang w:val="en-US"/>
        </w:rPr>
        <w:t>(</w:t>
      </w:r>
      <w:r w:rsidRPr="00F05A43">
        <w:rPr>
          <w:rFonts w:ascii="TimesUZ" w:hAnsi="TimesUZ" w:cs="TimesUZ"/>
          <w:i/>
          <w:iCs/>
          <w:sz w:val="26"/>
          <w:szCs w:val="26"/>
          <w:lang w:val="en-US"/>
        </w:rPr>
        <w:t>-i)l</w:t>
      </w:r>
      <w:r w:rsidRPr="00F05A43">
        <w:rPr>
          <w:rFonts w:ascii="TimesUZ" w:hAnsi="TimesUZ" w:cs="TimesUZ"/>
          <w:sz w:val="26"/>
          <w:szCs w:val="26"/>
          <w:lang w:val="en-US"/>
        </w:rPr>
        <w:t xml:space="preserve"> va </w:t>
      </w:r>
      <w:r w:rsidR="00A578E7" w:rsidRPr="00A578E7">
        <w:rPr>
          <w:rFonts w:ascii="TimesUZ" w:hAnsi="TimesUZ" w:cs="TimesUZ"/>
          <w:i/>
          <w:sz w:val="26"/>
          <w:szCs w:val="26"/>
          <w:lang w:val="en-US"/>
        </w:rPr>
        <w:t>(</w:t>
      </w:r>
      <w:r w:rsidRPr="00F05A43">
        <w:rPr>
          <w:rFonts w:ascii="TimesUZ" w:hAnsi="TimesUZ" w:cs="TimesUZ"/>
          <w:i/>
          <w:iCs/>
          <w:sz w:val="26"/>
          <w:szCs w:val="26"/>
          <w:lang w:val="en-US"/>
        </w:rPr>
        <w:t>-i)n</w:t>
      </w:r>
      <w:r w:rsidRPr="00F05A43">
        <w:rPr>
          <w:rFonts w:ascii="TimesUZ" w:hAnsi="TimesUZ" w:cs="TimesUZ"/>
          <w:sz w:val="26"/>
          <w:szCs w:val="26"/>
          <w:lang w:val="en-US"/>
        </w:rPr>
        <w:t xml:space="preserve"> shakllari yordamida hosil qilinadi:</w:t>
      </w:r>
      <w:r w:rsidRPr="00F05A43">
        <w:rPr>
          <w:rFonts w:ascii="TimesUZ" w:hAnsi="TimesUZ" w:cs="TimesUZ"/>
          <w:i/>
          <w:iCs/>
          <w:sz w:val="26"/>
          <w:szCs w:val="26"/>
          <w:lang w:val="en-US"/>
        </w:rPr>
        <w:t xml:space="preserve"> yuvildi, tozalandi, aytildi, gapirildi, olindi</w:t>
      </w:r>
      <w:r w:rsidRPr="00F05A43">
        <w:rPr>
          <w:rFonts w:ascii="TimesUZ" w:hAnsi="TimesUZ" w:cs="TimesUZ"/>
          <w:sz w:val="26"/>
          <w:szCs w:val="26"/>
          <w:lang w:val="en-US"/>
        </w:rPr>
        <w:t xml:space="preserve"> kabi. Bu nisbatli fe’l </w:t>
      </w:r>
      <w:r w:rsidR="008150D5" w:rsidRPr="00F05A43">
        <w:rPr>
          <w:rFonts w:ascii="TimesUZ" w:hAnsi="TimesUZ" w:cs="TimesUZ"/>
          <w:sz w:val="26"/>
          <w:szCs w:val="26"/>
          <w:lang w:val="en-US"/>
        </w:rPr>
        <w:t>«</w:t>
      </w:r>
      <w:r w:rsidRPr="00F05A43">
        <w:rPr>
          <w:rFonts w:ascii="TimesUZ" w:hAnsi="TimesUZ" w:cs="TimesUZ"/>
          <w:sz w:val="26"/>
          <w:szCs w:val="26"/>
          <w:lang w:val="en-US"/>
        </w:rPr>
        <w:t>subyektsizlashadi</w:t>
      </w:r>
      <w:r w:rsidR="008150D5" w:rsidRPr="00F05A43">
        <w:rPr>
          <w:rFonts w:ascii="TimesUZ" w:hAnsi="TimesUZ" w:cs="TimesUZ"/>
          <w:sz w:val="26"/>
          <w:szCs w:val="26"/>
          <w:lang w:val="en-US"/>
        </w:rPr>
        <w:t>»</w:t>
      </w:r>
      <w:r w:rsidRPr="00F05A43">
        <w:rPr>
          <w:rFonts w:ascii="TimesUZ" w:hAnsi="TimesUZ" w:cs="TimesUZ"/>
          <w:sz w:val="26"/>
          <w:szCs w:val="26"/>
          <w:lang w:val="en-US"/>
        </w:rPr>
        <w:t>, aniqrog‘i, obyekt ustuvorlashib, ega vazifasiga o‘tadi, mantiqiy obyekt grammatik ega maqomini oladi:</w:t>
      </w:r>
      <w:r w:rsidR="00A578E7">
        <w:rPr>
          <w:rFonts w:ascii="TimesUZ" w:hAnsi="TimesUZ" w:cs="TimesUZ"/>
          <w:sz w:val="26"/>
          <w:szCs w:val="26"/>
          <w:lang w:val="en-US"/>
        </w:rPr>
        <w:t xml:space="preserve"> 1.</w:t>
      </w:r>
      <w:r w:rsidRPr="00F05A43">
        <w:rPr>
          <w:rFonts w:ascii="TimesUZ" w:hAnsi="TimesUZ" w:cs="TimesUZ"/>
          <w:i/>
          <w:iCs/>
          <w:sz w:val="26"/>
          <w:szCs w:val="26"/>
          <w:lang w:val="en-US"/>
        </w:rPr>
        <w:t xml:space="preserve"> Bu yerda chetan bilan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ralgan</w:t>
      </w:r>
      <w:r w:rsidRPr="00F05A43">
        <w:rPr>
          <w:rFonts w:ascii="TimesUZ" w:hAnsi="TimesUZ" w:cs="TimesUZ"/>
          <w:i/>
          <w:iCs/>
          <w:sz w:val="26"/>
          <w:szCs w:val="26"/>
          <w:lang w:val="en-US"/>
        </w:rPr>
        <w:t xml:space="preserve"> mol qo‘rasi bor edi.</w:t>
      </w:r>
      <w:r w:rsidRPr="00F05A43">
        <w:rPr>
          <w:rFonts w:ascii="TimesUZ" w:hAnsi="TimesUZ" w:cs="TimesUZ"/>
          <w:sz w:val="26"/>
          <w:szCs w:val="26"/>
          <w:lang w:val="en-US"/>
        </w:rPr>
        <w:t xml:space="preserve"> (P.Qod.) </w:t>
      </w:r>
      <w:r w:rsidR="00A578E7">
        <w:rPr>
          <w:rFonts w:ascii="TimesUZ" w:hAnsi="TimesUZ" w:cs="TimesUZ"/>
          <w:sz w:val="26"/>
          <w:szCs w:val="26"/>
          <w:lang w:val="en-US"/>
        </w:rPr>
        <w:t xml:space="preserve">2. </w:t>
      </w:r>
      <w:r w:rsidRPr="00F05A43">
        <w:rPr>
          <w:rFonts w:ascii="TimesUZ" w:hAnsi="TimesUZ" w:cs="TimesUZ"/>
          <w:i/>
          <w:iCs/>
          <w:sz w:val="26"/>
          <w:szCs w:val="26"/>
          <w:lang w:val="en-US"/>
        </w:rPr>
        <w:t>Boboxo‘ja domla ishdan</w:t>
      </w:r>
      <w:r w:rsidRPr="00F05A43">
        <w:rPr>
          <w:rFonts w:ascii="TimesUZ" w:hAnsi="TimesUZ" w:cs="TimesUZ"/>
          <w:b/>
          <w:bCs/>
          <w:i/>
          <w:iCs/>
          <w:sz w:val="26"/>
          <w:szCs w:val="26"/>
          <w:lang w:val="en-US"/>
        </w:rPr>
        <w:t xml:space="preserve"> bo</w:t>
      </w:r>
      <w:r w:rsidRPr="00F05A43">
        <w:rPr>
          <w:rFonts w:ascii="TimesUZ" w:hAnsi="TimesUZ" w:cs="TimesUZ"/>
          <w:b/>
          <w:bCs/>
          <w:sz w:val="26"/>
          <w:szCs w:val="26"/>
          <w:lang w:val="en-US"/>
        </w:rPr>
        <w:t>‘</w:t>
      </w:r>
      <w:r w:rsidRPr="00F05A43">
        <w:rPr>
          <w:rFonts w:ascii="TimesUZ" w:hAnsi="TimesUZ" w:cs="TimesUZ"/>
          <w:b/>
          <w:bCs/>
          <w:i/>
          <w:iCs/>
          <w:sz w:val="26"/>
          <w:szCs w:val="26"/>
          <w:lang w:val="en-US"/>
        </w:rPr>
        <w:t>shatildi.</w:t>
      </w:r>
      <w:r w:rsidRPr="00F05A43">
        <w:rPr>
          <w:rFonts w:ascii="TimesUZ" w:hAnsi="TimesUZ" w:cs="TimesUZ"/>
          <w:sz w:val="26"/>
          <w:szCs w:val="26"/>
          <w:lang w:val="en-US"/>
        </w:rPr>
        <w:t xml:space="preserve"> (P.Tur.)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Majhul nisbat asosan o‘timli (</w:t>
      </w:r>
      <w:r w:rsidRPr="00F05A43">
        <w:rPr>
          <w:rFonts w:ascii="TimesUZ" w:hAnsi="TimesUZ" w:cs="TimesUZ"/>
          <w:i/>
          <w:iCs/>
          <w:sz w:val="26"/>
          <w:szCs w:val="26"/>
          <w:lang w:val="en-US"/>
        </w:rPr>
        <w:t xml:space="preserve">o‘ralgan, yig‘ilgan, sochilgan, </w:t>
      </w:r>
      <w:r w:rsidRPr="00F05A43">
        <w:rPr>
          <w:rFonts w:ascii="TimesUZ" w:hAnsi="TimesUZ" w:cs="TimesUZ"/>
          <w:sz w:val="26"/>
          <w:szCs w:val="26"/>
          <w:lang w:val="en-US"/>
        </w:rPr>
        <w:t>(</w:t>
      </w:r>
      <w:r w:rsidRPr="00F05A43">
        <w:rPr>
          <w:rFonts w:ascii="TimesUZ" w:hAnsi="TimesUZ" w:cs="TimesUZ"/>
          <w:i/>
          <w:iCs/>
          <w:sz w:val="26"/>
          <w:szCs w:val="26"/>
          <w:lang w:val="en-US"/>
        </w:rPr>
        <w:t>terilgan</w:t>
      </w:r>
      <w:r w:rsidRPr="00F05A43">
        <w:rPr>
          <w:rFonts w:ascii="TimesUZ" w:hAnsi="TimesUZ" w:cs="TimesUZ"/>
          <w:sz w:val="26"/>
          <w:szCs w:val="26"/>
          <w:lang w:val="en-US"/>
        </w:rPr>
        <w:t>), qisman o‘timsiz (</w:t>
      </w:r>
      <w:r w:rsidRPr="00F05A43">
        <w:rPr>
          <w:rFonts w:ascii="TimesUZ" w:hAnsi="TimesUZ" w:cs="TimesUZ"/>
          <w:i/>
          <w:iCs/>
          <w:sz w:val="26"/>
          <w:szCs w:val="26"/>
          <w:lang w:val="en-US"/>
        </w:rPr>
        <w:t>bo‘shatilgan, tushilgan, borilgan</w:t>
      </w:r>
      <w:r w:rsidRPr="00F05A43">
        <w:rPr>
          <w:rFonts w:ascii="TimesUZ" w:hAnsi="TimesUZ" w:cs="TimesUZ"/>
          <w:sz w:val="26"/>
          <w:szCs w:val="26"/>
          <w:lang w:val="en-US"/>
        </w:rPr>
        <w:t xml:space="preserve">) fe’ldan hosil qilinadi. O‘timsiz fe’ldan yasalganda egasiz gap (shaxssiz fe’l) hosil bo‘ladi: </w:t>
      </w:r>
      <w:r w:rsidR="00A578E7">
        <w:rPr>
          <w:rFonts w:ascii="TimesUZ" w:hAnsi="TimesUZ" w:cs="TimesUZ"/>
          <w:sz w:val="26"/>
          <w:szCs w:val="26"/>
          <w:lang w:val="en-US"/>
        </w:rPr>
        <w:t xml:space="preserve">1. </w:t>
      </w:r>
      <w:r w:rsidRPr="00F05A43">
        <w:rPr>
          <w:rFonts w:ascii="TimesUZ" w:hAnsi="TimesUZ" w:cs="TimesUZ"/>
          <w:i/>
          <w:iCs/>
          <w:sz w:val="26"/>
          <w:szCs w:val="26"/>
          <w:lang w:val="en-US"/>
        </w:rPr>
        <w:t xml:space="preserve">Bu ko‘cha bilan ikki-uch yuz odim </w:t>
      </w:r>
      <w:r w:rsidRPr="00F05A43">
        <w:rPr>
          <w:rFonts w:ascii="TimesUZ" w:hAnsi="TimesUZ" w:cs="TimesUZ"/>
          <w:b/>
          <w:bCs/>
          <w:i/>
          <w:iCs/>
          <w:sz w:val="26"/>
          <w:szCs w:val="26"/>
          <w:lang w:val="en-US"/>
        </w:rPr>
        <w:t>yurilgach</w:t>
      </w:r>
      <w:r w:rsidRPr="00F05A43">
        <w:rPr>
          <w:rFonts w:ascii="TimesUZ" w:hAnsi="TimesUZ" w:cs="TimesUZ"/>
          <w:i/>
          <w:iCs/>
          <w:sz w:val="26"/>
          <w:szCs w:val="26"/>
          <w:lang w:val="en-US"/>
        </w:rPr>
        <w:t xml:space="preserve">, qishloq guzariga </w:t>
      </w:r>
      <w:r w:rsidR="00AA45C6" w:rsidRPr="00AA45C6">
        <w:rPr>
          <w:rFonts w:ascii="TimesUZ" w:hAnsi="TimesUZ" w:cs="TimesUZ"/>
          <w:b/>
          <w:i/>
          <w:iCs/>
          <w:sz w:val="26"/>
          <w:szCs w:val="26"/>
          <w:lang w:val="en-US"/>
        </w:rPr>
        <w:t>y</w:t>
      </w:r>
      <w:r w:rsidRPr="00AA45C6">
        <w:rPr>
          <w:rFonts w:ascii="TimesUZ" w:hAnsi="TimesUZ" w:cs="TimesUZ"/>
          <w:b/>
          <w:bCs/>
          <w:i/>
          <w:iCs/>
          <w:sz w:val="26"/>
          <w:szCs w:val="26"/>
          <w:lang w:val="en-US"/>
        </w:rPr>
        <w:t>etiladi</w:t>
      </w:r>
      <w:r w:rsidRPr="00F05A43">
        <w:rPr>
          <w:rFonts w:ascii="TimesUZ" w:hAnsi="TimesUZ" w:cs="TimesUZ"/>
          <w:i/>
          <w:iCs/>
          <w:sz w:val="26"/>
          <w:szCs w:val="26"/>
          <w:lang w:val="en-US"/>
        </w:rPr>
        <w:t>.</w:t>
      </w:r>
      <w:r w:rsidRPr="00F05A43">
        <w:rPr>
          <w:rFonts w:ascii="TimesUZ" w:hAnsi="TimesUZ" w:cs="TimesUZ"/>
          <w:sz w:val="26"/>
          <w:szCs w:val="26"/>
          <w:lang w:val="en-US"/>
        </w:rPr>
        <w:t xml:space="preserve"> (H.Shar.) </w:t>
      </w:r>
      <w:r w:rsidR="00A578E7">
        <w:rPr>
          <w:rFonts w:ascii="TimesUZ" w:hAnsi="TimesUZ" w:cs="TimesUZ"/>
          <w:sz w:val="26"/>
          <w:szCs w:val="26"/>
          <w:lang w:val="en-US"/>
        </w:rPr>
        <w:t xml:space="preserve">2. </w:t>
      </w:r>
      <w:r w:rsidRPr="00F05A43">
        <w:rPr>
          <w:rFonts w:ascii="TimesUZ" w:hAnsi="TimesUZ" w:cs="TimesUZ"/>
          <w:i/>
          <w:iCs/>
          <w:sz w:val="26"/>
          <w:szCs w:val="26"/>
          <w:lang w:val="en-US"/>
        </w:rPr>
        <w:t xml:space="preserve">Rasmi, yomon xotindan </w:t>
      </w:r>
      <w:r w:rsidRPr="00F05A43">
        <w:rPr>
          <w:rFonts w:ascii="TimesUZ" w:hAnsi="TimesUZ" w:cs="TimesUZ"/>
          <w:b/>
          <w:bCs/>
          <w:i/>
          <w:iCs/>
          <w:sz w:val="26"/>
          <w:szCs w:val="26"/>
          <w:lang w:val="en-US"/>
        </w:rPr>
        <w:t>qochiladi</w:t>
      </w:r>
      <w:r w:rsidRPr="00F05A43">
        <w:rPr>
          <w:rFonts w:ascii="TimesUZ" w:hAnsi="TimesUZ" w:cs="TimesUZ"/>
          <w:i/>
          <w:iCs/>
          <w:sz w:val="26"/>
          <w:szCs w:val="26"/>
          <w:lang w:val="en-US"/>
        </w:rPr>
        <w:t>, zamona shum bo‘lsa, yaxshi xotindan ham qochar ekan kishi.</w:t>
      </w:r>
      <w:r w:rsidRPr="00F05A43">
        <w:rPr>
          <w:rFonts w:ascii="TimesUZ" w:hAnsi="TimesUZ" w:cs="TimesUZ"/>
          <w:sz w:val="26"/>
          <w:szCs w:val="26"/>
          <w:lang w:val="en-US"/>
        </w:rPr>
        <w:t xml:space="preserve"> (A.Qah.) Ba’zan majhul nisbatda qo‘llanishi lozim bo‘lgan fe’l aniq nisbatda bo‘lsa ham, majhul nisbat ma’nosi ifodalanadi:</w:t>
      </w:r>
      <w:r w:rsidRPr="00F05A43">
        <w:rPr>
          <w:rFonts w:ascii="TimesUZ" w:hAnsi="TimesUZ" w:cs="TimesUZ"/>
          <w:i/>
          <w:iCs/>
          <w:sz w:val="26"/>
          <w:szCs w:val="26"/>
          <w:lang w:val="en-US"/>
        </w:rPr>
        <w:t xml:space="preserve"> Anchagina </w:t>
      </w:r>
      <w:r w:rsidRPr="00F05A43">
        <w:rPr>
          <w:rFonts w:ascii="TimesUZ" w:hAnsi="TimesUZ" w:cs="TimesUZ"/>
          <w:b/>
          <w:bCs/>
          <w:i/>
          <w:iCs/>
          <w:sz w:val="26"/>
          <w:szCs w:val="26"/>
          <w:lang w:val="en-US"/>
        </w:rPr>
        <w:t>yurgach</w:t>
      </w:r>
      <w:r w:rsidRPr="00F05A43">
        <w:rPr>
          <w:rFonts w:ascii="TimesUZ" w:hAnsi="TimesUZ" w:cs="TimesUZ"/>
          <w:i/>
          <w:iCs/>
          <w:sz w:val="26"/>
          <w:szCs w:val="26"/>
          <w:lang w:val="en-US"/>
        </w:rPr>
        <w:t>, o‘ng tomonda paxsa uy ko‘zga tashlanadi.</w:t>
      </w:r>
      <w:r w:rsidRPr="00F05A43">
        <w:rPr>
          <w:rFonts w:ascii="TimesUZ" w:hAnsi="TimesUZ" w:cs="TimesUZ"/>
          <w:sz w:val="26"/>
          <w:szCs w:val="26"/>
          <w:lang w:val="en-US"/>
        </w:rPr>
        <w:t xml:space="preserve"> (S.Nur.) Bunda shakl va ma’no muvofiqligi yo‘q. Shuning uchun nisbatni aniqlashda </w:t>
      </w:r>
      <w:r w:rsidR="008150D5" w:rsidRPr="00F05A43">
        <w:rPr>
          <w:rFonts w:ascii="TimesUZ" w:hAnsi="TimesUZ" w:cs="TimesUZ"/>
          <w:sz w:val="26"/>
          <w:szCs w:val="26"/>
          <w:lang w:val="en-US"/>
        </w:rPr>
        <w:t>«</w:t>
      </w:r>
      <w:r w:rsidRPr="00F05A43">
        <w:rPr>
          <w:rFonts w:ascii="TimesUZ" w:hAnsi="TimesUZ" w:cs="TimesUZ"/>
          <w:sz w:val="26"/>
          <w:szCs w:val="26"/>
          <w:lang w:val="en-US"/>
        </w:rPr>
        <w:t>Qaysi nisbat shakli yoki qaysi nisbat ma’nosi bor?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tarzidagi muqobil savoldan biri qo‘yilishi kerak. Bir-biriga bog‘langan kontakt holatdagi ikki fe’ldan ikkinchisigina majhul nisbatda bo‘ladi: </w:t>
      </w:r>
      <w:r w:rsidRPr="00F05A43">
        <w:rPr>
          <w:rFonts w:ascii="TimesUZ" w:hAnsi="TimesUZ" w:cs="TimesUZ"/>
          <w:i/>
          <w:iCs/>
          <w:sz w:val="26"/>
          <w:szCs w:val="26"/>
          <w:lang w:val="en-US"/>
        </w:rPr>
        <w:t xml:space="preserve">Bu dori spirtda ivitilib, </w:t>
      </w:r>
      <w:r w:rsidRPr="00F05A43">
        <w:rPr>
          <w:rFonts w:ascii="TimesUZ" w:hAnsi="TimesUZ" w:cs="TimesUZ"/>
          <w:b/>
          <w:bCs/>
          <w:i/>
          <w:iCs/>
          <w:sz w:val="26"/>
          <w:szCs w:val="26"/>
          <w:lang w:val="en-US"/>
        </w:rPr>
        <w:t>qiyom qilib ichiladi</w:t>
      </w:r>
      <w:r w:rsidRPr="00F05A43">
        <w:rPr>
          <w:rFonts w:ascii="TimesUZ" w:hAnsi="TimesUZ" w:cs="TimesUZ"/>
          <w:sz w:val="26"/>
          <w:szCs w:val="26"/>
          <w:lang w:val="en-US"/>
        </w:rPr>
        <w:t>. (N.Saf.)</w:t>
      </w:r>
      <w:r w:rsidRPr="00F05A43">
        <w:rPr>
          <w:rFonts w:ascii="TimesUZ" w:hAnsi="TimesUZ" w:cs="TimesUZ"/>
          <w:i/>
          <w:iCs/>
          <w:sz w:val="26"/>
          <w:szCs w:val="26"/>
          <w:lang w:val="en-US"/>
        </w:rPr>
        <w:t xml:space="preserve"> Eshakka teskari </w:t>
      </w:r>
      <w:r w:rsidRPr="00F05A43">
        <w:rPr>
          <w:rFonts w:ascii="TimesUZ" w:hAnsi="TimesUZ" w:cs="TimesUZ"/>
          <w:b/>
          <w:bCs/>
          <w:i/>
          <w:iCs/>
          <w:sz w:val="26"/>
          <w:szCs w:val="26"/>
          <w:lang w:val="en-US"/>
        </w:rPr>
        <w:t>mindirib sazoyi qilindi.</w:t>
      </w:r>
      <w:r w:rsidRPr="00F05A43">
        <w:rPr>
          <w:rFonts w:ascii="TimesUZ" w:hAnsi="TimesUZ" w:cs="TimesUZ"/>
          <w:sz w:val="26"/>
          <w:szCs w:val="26"/>
          <w:lang w:val="en-US"/>
        </w:rPr>
        <w:t xml:space="preserve">( M.Ism.)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O‘zlik va majhul nisbat omonimik munosabatda. Masalan, </w:t>
      </w:r>
      <w:r w:rsidRPr="00F05A43">
        <w:rPr>
          <w:rFonts w:ascii="TimesUZ" w:hAnsi="TimesUZ" w:cs="TimesUZ"/>
          <w:i/>
          <w:iCs/>
          <w:sz w:val="26"/>
          <w:szCs w:val="26"/>
          <w:lang w:val="en-US"/>
        </w:rPr>
        <w:t>osildi, tashlandi, to‘kildi</w:t>
      </w:r>
      <w:r w:rsidRPr="00F05A43">
        <w:rPr>
          <w:rFonts w:ascii="TimesUZ" w:hAnsi="TimesUZ" w:cs="TimesUZ"/>
          <w:sz w:val="26"/>
          <w:szCs w:val="26"/>
          <w:lang w:val="en-US"/>
        </w:rPr>
        <w:t xml:space="preserve"> fe’llarining o‘zlik yoki majhul nisbatda ekanligi qurshovda ma’lum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Birgalik nisbati. </w:t>
      </w:r>
      <w:r w:rsidRPr="00F05A43">
        <w:rPr>
          <w:rFonts w:ascii="TimesUZ" w:hAnsi="TimesUZ" w:cs="TimesUZ"/>
          <w:sz w:val="26"/>
          <w:szCs w:val="26"/>
          <w:lang w:val="en-US"/>
        </w:rPr>
        <w:t xml:space="preserve">Birgalik nisbat </w:t>
      </w:r>
      <w:r w:rsidRPr="00F05A43">
        <w:rPr>
          <w:rFonts w:ascii="TimesUZ" w:hAnsi="TimesUZ" w:cs="TimesUZ"/>
          <w:i/>
          <w:iCs/>
          <w:sz w:val="26"/>
          <w:szCs w:val="26"/>
          <w:lang w:val="en-US"/>
        </w:rPr>
        <w:t xml:space="preserve">-(i)sh </w:t>
      </w:r>
      <w:r w:rsidRPr="00F05A43">
        <w:rPr>
          <w:rFonts w:ascii="TimesUZ" w:hAnsi="TimesUZ" w:cs="TimesUZ"/>
          <w:sz w:val="26"/>
          <w:szCs w:val="26"/>
          <w:lang w:val="en-US"/>
        </w:rPr>
        <w:t xml:space="preserve">affiksi yordamida hosil qilinib, uning UGMsi </w:t>
      </w:r>
      <w:r w:rsidR="008150D5" w:rsidRPr="00F05A43">
        <w:rPr>
          <w:rFonts w:ascii="TimesUZ" w:hAnsi="TimesUZ" w:cs="TimesUZ"/>
          <w:sz w:val="26"/>
          <w:szCs w:val="26"/>
          <w:lang w:val="en-US"/>
        </w:rPr>
        <w:t>«</w:t>
      </w:r>
      <w:r w:rsidRPr="00F05A43">
        <w:rPr>
          <w:rFonts w:ascii="TimesUZ" w:hAnsi="TimesUZ" w:cs="TimesUZ"/>
          <w:sz w:val="26"/>
          <w:szCs w:val="26"/>
          <w:lang w:val="en-US"/>
        </w:rPr>
        <w:t>harakatni bajarishda bajaruvchining birgalashuvi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Birgalik nisbati asos fe’l boshqaruviga oddiy vositali to‘ldiruvchini ko‘makchili vositali to‘ldiruvchiga aylantirish darajasida o‘zgarish berishi mumkin.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Birgalik nisbat shaklida </w:t>
      </w:r>
      <w:r w:rsidR="008150D5" w:rsidRPr="00F05A43">
        <w:rPr>
          <w:rFonts w:ascii="TimesUZ" w:hAnsi="TimesUZ" w:cs="TimesUZ"/>
          <w:sz w:val="26"/>
          <w:szCs w:val="26"/>
          <w:lang w:val="en-US"/>
        </w:rPr>
        <w:t>«</w:t>
      </w:r>
      <w:r w:rsidRPr="00F05A43">
        <w:rPr>
          <w:rFonts w:ascii="TimesUZ" w:hAnsi="TimesUZ" w:cs="TimesUZ"/>
          <w:sz w:val="26"/>
          <w:szCs w:val="26"/>
          <w:lang w:val="en-US"/>
        </w:rPr>
        <w:t>birgalik yordamlashish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birgalik-ko‘plik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oraliq grammatik ma’nosi farqlanadi. </w:t>
      </w:r>
      <w:r w:rsidR="008150D5" w:rsidRPr="00F05A43">
        <w:rPr>
          <w:rFonts w:ascii="TimesUZ" w:hAnsi="TimesUZ" w:cs="TimesUZ"/>
          <w:sz w:val="26"/>
          <w:szCs w:val="26"/>
          <w:lang w:val="en-US"/>
        </w:rPr>
        <w:t>«</w:t>
      </w:r>
      <w:r w:rsidRPr="00F05A43">
        <w:rPr>
          <w:rFonts w:ascii="TimesUZ" w:hAnsi="TimesUZ" w:cs="TimesUZ"/>
          <w:sz w:val="26"/>
          <w:szCs w:val="26"/>
          <w:lang w:val="en-US"/>
        </w:rPr>
        <w:t>Birgalik-ko‘plik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uchun fe’llarning o‘timli-o‘timsizligi ahamiyatsiz: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attalar o‘sha yerda. Arz qil, </w:t>
      </w:r>
      <w:r w:rsidRPr="00F05A43">
        <w:rPr>
          <w:rFonts w:ascii="TimesUZ" w:hAnsi="TimesUZ" w:cs="TimesUZ"/>
          <w:b/>
          <w:bCs/>
          <w:i/>
          <w:iCs/>
          <w:sz w:val="26"/>
          <w:szCs w:val="26"/>
          <w:lang w:val="en-US"/>
        </w:rPr>
        <w:t>yordam berishadi</w:t>
      </w:r>
      <w:r w:rsidRPr="00F05A43">
        <w:rPr>
          <w:rFonts w:ascii="TimesUZ" w:hAnsi="TimesUZ" w:cs="TimesUZ"/>
          <w:i/>
          <w:iCs/>
          <w:sz w:val="26"/>
          <w:szCs w:val="26"/>
          <w:lang w:val="en-US"/>
        </w:rPr>
        <w:t xml:space="preserve">, yo‘l-yo‘riq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rsatishadi</w:t>
      </w:r>
      <w:r w:rsidRPr="00F05A43">
        <w:rPr>
          <w:rFonts w:ascii="TimesUZ" w:hAnsi="TimesUZ" w:cs="TimesUZ"/>
          <w:i/>
          <w:iCs/>
          <w:sz w:val="26"/>
          <w:szCs w:val="26"/>
          <w:lang w:val="en-US"/>
        </w:rPr>
        <w:t>.</w:t>
      </w:r>
      <w:r w:rsidRPr="00F05A43">
        <w:rPr>
          <w:rFonts w:ascii="TimesUZ" w:hAnsi="TimesUZ" w:cs="TimesUZ"/>
          <w:sz w:val="26"/>
          <w:szCs w:val="26"/>
          <w:lang w:val="en-US"/>
        </w:rPr>
        <w:t xml:space="preserve"> (P.Tur.) </w:t>
      </w:r>
      <w:r w:rsidR="008150D5" w:rsidRPr="00F05A43">
        <w:rPr>
          <w:rFonts w:ascii="TimesUZ" w:hAnsi="TimesUZ" w:cs="TimesUZ"/>
          <w:sz w:val="26"/>
          <w:szCs w:val="26"/>
          <w:lang w:val="en-US"/>
        </w:rPr>
        <w:t>«</w:t>
      </w:r>
      <w:r w:rsidRPr="00F05A43">
        <w:rPr>
          <w:rFonts w:ascii="TimesUZ" w:hAnsi="TimesUZ" w:cs="TimesUZ"/>
          <w:sz w:val="26"/>
          <w:szCs w:val="26"/>
          <w:lang w:val="en-US"/>
        </w:rPr>
        <w:t>Birgalik-yordamlashish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voqelanishi uchun esa shakl o‘timli fe’llarni tanlaydi: </w:t>
      </w:r>
      <w:r w:rsidRPr="00F05A43">
        <w:rPr>
          <w:rFonts w:ascii="TimesUZ" w:hAnsi="TimesUZ" w:cs="TimesUZ"/>
          <w:i/>
          <w:iCs/>
          <w:sz w:val="26"/>
          <w:szCs w:val="26"/>
          <w:lang w:val="en-US"/>
        </w:rPr>
        <w:t xml:space="preserve">Bola dadasiga yer </w:t>
      </w:r>
      <w:r w:rsidRPr="00F05A43">
        <w:rPr>
          <w:rFonts w:ascii="TimesUZ" w:hAnsi="TimesUZ" w:cs="TimesUZ"/>
          <w:b/>
          <w:bCs/>
          <w:i/>
          <w:iCs/>
          <w:sz w:val="26"/>
          <w:szCs w:val="26"/>
          <w:lang w:val="en-US"/>
        </w:rPr>
        <w:t>haydashdi</w:t>
      </w:r>
      <w:r w:rsidRPr="00F05A43">
        <w:rPr>
          <w:rFonts w:ascii="TimesUZ" w:hAnsi="TimesUZ" w:cs="TimesUZ"/>
          <w:i/>
          <w:iCs/>
          <w:sz w:val="26"/>
          <w:szCs w:val="26"/>
          <w:lang w:val="en-US"/>
        </w:rPr>
        <w:t xml:space="preserve">, ekin </w:t>
      </w:r>
      <w:r w:rsidRPr="00F05A43">
        <w:rPr>
          <w:rFonts w:ascii="TimesUZ" w:hAnsi="TimesUZ" w:cs="TimesUZ"/>
          <w:b/>
          <w:bCs/>
          <w:i/>
          <w:iCs/>
          <w:sz w:val="26"/>
          <w:szCs w:val="26"/>
          <w:lang w:val="en-US"/>
        </w:rPr>
        <w:t>ekishdi.</w:t>
      </w:r>
      <w:r w:rsidRPr="00F05A43">
        <w:rPr>
          <w:rFonts w:ascii="TimesUZ" w:hAnsi="TimesUZ" w:cs="TimesUZ"/>
          <w:sz w:val="26"/>
          <w:szCs w:val="26"/>
          <w:lang w:val="en-US"/>
        </w:rPr>
        <w:t xml:space="preserve"> (S.Nur.)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Ba’zan ko‘plik shakli ham nutqiy ortiqchalik sifatida birgalik nisbat shakli ustiga </w:t>
      </w:r>
      <w:r w:rsidR="008150D5" w:rsidRPr="00F05A43">
        <w:rPr>
          <w:rFonts w:ascii="TimesUZ" w:hAnsi="TimesUZ" w:cs="TimesUZ"/>
          <w:sz w:val="26"/>
          <w:szCs w:val="26"/>
          <w:lang w:val="en-US"/>
        </w:rPr>
        <w:t>«</w:t>
      </w:r>
      <w:r w:rsidRPr="00F05A43">
        <w:rPr>
          <w:rFonts w:ascii="TimesUZ" w:hAnsi="TimesUZ" w:cs="TimesUZ"/>
          <w:sz w:val="26"/>
          <w:szCs w:val="26"/>
          <w:lang w:val="en-US"/>
        </w:rPr>
        <w:t>qavatlanadi</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3645FD">
        <w:rPr>
          <w:rFonts w:ascii="TimesUZ" w:hAnsi="TimesUZ" w:cs="TimesUZ"/>
          <w:iCs/>
          <w:sz w:val="26"/>
          <w:szCs w:val="26"/>
          <w:lang w:val="en-US"/>
        </w:rPr>
        <w:t xml:space="preserve"> </w:t>
      </w:r>
      <w:r w:rsidR="003645FD" w:rsidRPr="003645FD">
        <w:rPr>
          <w:rFonts w:ascii="TimesUZ" w:hAnsi="TimesUZ" w:cs="TimesUZ"/>
          <w:iCs/>
          <w:sz w:val="26"/>
          <w:szCs w:val="26"/>
          <w:lang w:val="en-US"/>
        </w:rPr>
        <w:t xml:space="preserve">1. </w:t>
      </w:r>
      <w:r w:rsidRPr="00F05A43">
        <w:rPr>
          <w:rFonts w:ascii="TimesUZ" w:hAnsi="TimesUZ" w:cs="TimesUZ"/>
          <w:i/>
          <w:iCs/>
          <w:sz w:val="26"/>
          <w:szCs w:val="26"/>
          <w:lang w:val="en-US"/>
        </w:rPr>
        <w:t>Sharofat xolaning so‘zlariga zavqlanib</w:t>
      </w:r>
      <w:r w:rsidRPr="00F05A43">
        <w:rPr>
          <w:rFonts w:ascii="TimesUZ" w:hAnsi="TimesUZ" w:cs="TimesUZ"/>
          <w:b/>
          <w:bCs/>
          <w:i/>
          <w:iCs/>
          <w:sz w:val="26"/>
          <w:szCs w:val="26"/>
          <w:lang w:val="en-US"/>
        </w:rPr>
        <w:t xml:space="preserve"> kulishdilar.</w:t>
      </w:r>
      <w:r w:rsidRPr="00F05A43">
        <w:rPr>
          <w:rFonts w:ascii="TimesUZ" w:hAnsi="TimesUZ" w:cs="TimesUZ"/>
          <w:sz w:val="26"/>
          <w:szCs w:val="26"/>
          <w:lang w:val="en-US"/>
        </w:rPr>
        <w:t xml:space="preserve"> (N.Saf.) </w:t>
      </w:r>
      <w:r w:rsidR="003645FD">
        <w:rPr>
          <w:rFonts w:ascii="TimesUZ" w:hAnsi="TimesUZ" w:cs="TimesUZ"/>
          <w:sz w:val="26"/>
          <w:szCs w:val="26"/>
          <w:lang w:val="en-US"/>
        </w:rPr>
        <w:t xml:space="preserve">2. </w:t>
      </w:r>
      <w:r w:rsidRPr="00F05A43">
        <w:rPr>
          <w:rFonts w:ascii="TimesUZ" w:hAnsi="TimesUZ" w:cs="TimesUZ"/>
          <w:i/>
          <w:iCs/>
          <w:sz w:val="26"/>
          <w:szCs w:val="26"/>
          <w:lang w:val="en-US"/>
        </w:rPr>
        <w:t xml:space="preserve">Ona-bola uzoq </w:t>
      </w:r>
      <w:r w:rsidRPr="00F05A43">
        <w:rPr>
          <w:rFonts w:ascii="TimesUZ" w:hAnsi="TimesUZ" w:cs="TimesUZ"/>
          <w:b/>
          <w:bCs/>
          <w:i/>
          <w:iCs/>
          <w:sz w:val="26"/>
          <w:szCs w:val="26"/>
          <w:lang w:val="en-US"/>
        </w:rPr>
        <w:t>yig</w:t>
      </w:r>
      <w:r w:rsidRPr="00F05A43">
        <w:rPr>
          <w:rFonts w:ascii="TimesUZ" w:hAnsi="TimesUZ" w:cs="TimesUZ"/>
          <w:b/>
          <w:bCs/>
          <w:sz w:val="26"/>
          <w:szCs w:val="26"/>
          <w:lang w:val="en-US"/>
        </w:rPr>
        <w:t>‘</w:t>
      </w:r>
      <w:r w:rsidRPr="00F05A43">
        <w:rPr>
          <w:rFonts w:ascii="TimesUZ" w:hAnsi="TimesUZ" w:cs="TimesUZ"/>
          <w:b/>
          <w:bCs/>
          <w:i/>
          <w:iCs/>
          <w:sz w:val="26"/>
          <w:szCs w:val="26"/>
          <w:lang w:val="en-US"/>
        </w:rPr>
        <w:t>lashdilar</w:t>
      </w:r>
      <w:r w:rsidRPr="00F05A43">
        <w:rPr>
          <w:rFonts w:ascii="TimesUZ" w:hAnsi="TimesUZ" w:cs="TimesUZ"/>
          <w:i/>
          <w:iCs/>
          <w:sz w:val="26"/>
          <w:szCs w:val="26"/>
          <w:lang w:val="en-US"/>
        </w:rPr>
        <w:t xml:space="preserve">, ko‘z yoshlari bitguncha </w:t>
      </w:r>
      <w:r w:rsidRPr="00F05A43">
        <w:rPr>
          <w:rFonts w:ascii="TimesUZ" w:hAnsi="TimesUZ" w:cs="TimesUZ"/>
          <w:b/>
          <w:bCs/>
          <w:i/>
          <w:iCs/>
          <w:sz w:val="26"/>
          <w:szCs w:val="26"/>
          <w:lang w:val="en-US"/>
        </w:rPr>
        <w:t>bo</w:t>
      </w:r>
      <w:r w:rsidRPr="00F05A43">
        <w:rPr>
          <w:rFonts w:ascii="TimesUZ" w:hAnsi="TimesUZ" w:cs="TimesUZ"/>
          <w:b/>
          <w:bCs/>
          <w:sz w:val="26"/>
          <w:szCs w:val="26"/>
          <w:lang w:val="en-US"/>
        </w:rPr>
        <w:t>‘</w:t>
      </w:r>
      <w:r w:rsidRPr="00F05A43">
        <w:rPr>
          <w:rFonts w:ascii="TimesUZ" w:hAnsi="TimesUZ" w:cs="TimesUZ"/>
          <w:b/>
          <w:bCs/>
          <w:i/>
          <w:iCs/>
          <w:sz w:val="26"/>
          <w:szCs w:val="26"/>
          <w:lang w:val="en-US"/>
        </w:rPr>
        <w:t>zlashdilar</w:t>
      </w:r>
      <w:r w:rsidRPr="00F05A43">
        <w:rPr>
          <w:rFonts w:ascii="TimesUZ" w:hAnsi="TimesUZ" w:cs="TimesUZ"/>
          <w:sz w:val="26"/>
          <w:szCs w:val="26"/>
          <w:lang w:val="en-US"/>
        </w:rPr>
        <w:t xml:space="preserve">. (A.Qod.)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Xulosa sifatida aytish mumkinki, nisbat kategoriyasi UGMsi </w:t>
      </w:r>
      <w:r w:rsidR="008150D5" w:rsidRPr="00F05A43">
        <w:rPr>
          <w:rFonts w:ascii="TimesUZ" w:hAnsi="TimesUZ" w:cs="TimesUZ"/>
          <w:sz w:val="26"/>
          <w:szCs w:val="26"/>
          <w:lang w:val="en-US"/>
        </w:rPr>
        <w:t>«</w:t>
      </w:r>
      <w:r w:rsidRPr="00F05A43">
        <w:rPr>
          <w:rFonts w:ascii="TimesUZ" w:hAnsi="TimesUZ" w:cs="TimesUZ"/>
          <w:sz w:val="26"/>
          <w:szCs w:val="26"/>
          <w:lang w:val="en-US"/>
        </w:rPr>
        <w:t>harakatning bajaruvchiga munosabatini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bu kategorial ma’noga </w:t>
      </w:r>
      <w:r w:rsidR="008150D5" w:rsidRPr="00F05A43">
        <w:rPr>
          <w:rFonts w:ascii="TimesUZ" w:hAnsi="TimesUZ" w:cs="TimesUZ"/>
          <w:sz w:val="26"/>
          <w:szCs w:val="26"/>
          <w:lang w:val="en-US"/>
        </w:rPr>
        <w:t>«</w:t>
      </w:r>
      <w:r w:rsidRPr="00F05A43">
        <w:rPr>
          <w:rFonts w:ascii="TimesUZ" w:hAnsi="TimesUZ" w:cs="TimesUZ"/>
          <w:sz w:val="26"/>
          <w:szCs w:val="26"/>
          <w:lang w:val="en-US"/>
        </w:rPr>
        <w:t>o‘timli-o‘timsizlikka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yondosh ma’no sifatida qorishadi.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nisbat kategoriyasi lug‘aviy shakl hosil qiluvchi kategoriya sifatida fe’l leksema sememasini subyekt valentligi va o‘timli-o‘timsizlik nuqtayi nazaridan modifikatsiya qiladi.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Bo‘lishli-bo‘lishsizlik kategoriyasi</w:t>
      </w:r>
      <w:r w:rsidR="00E64634"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Bo‘lishli-bo‘lishsizlik – fe’lning asosiy belgisidan biri. Chunki fe’l nutqda yo bo‘lishli, yo bo‘lishsiz shaklda bo‘ladi. Bo‘lishli shakl yuz bergan/berayotgan/beradigan, bo‘lishsiz shakl esa yuz bermagan/bermayotgan/bermaydigan harakatni ifodalaydi. Bo‘lishli-bo‘lishsizlik ma’nosini ifodalashda geterogen (har xil) tabiatli, ya’ni turli sathga mansub lisoniy birliklar ishtirok etadi. </w:t>
      </w:r>
      <w:r w:rsidRPr="00F05A43">
        <w:rPr>
          <w:rFonts w:ascii="TimesUZ" w:hAnsi="TimesUZ" w:cs="TimesUZ"/>
          <w:i/>
          <w:iCs/>
          <w:sz w:val="26"/>
          <w:szCs w:val="26"/>
          <w:lang w:val="en-US"/>
        </w:rPr>
        <w:t>-ma, -may,   -maslik</w:t>
      </w:r>
      <w:r w:rsidRPr="00F05A43">
        <w:rPr>
          <w:rFonts w:ascii="TimesUZ" w:hAnsi="TimesUZ" w:cs="TimesUZ"/>
          <w:sz w:val="26"/>
          <w:szCs w:val="26"/>
          <w:lang w:val="en-US"/>
        </w:rPr>
        <w:t xml:space="preserve"> morfologik ko‘rsatkichidan tashqari, </w:t>
      </w:r>
      <w:r w:rsidRPr="00F05A43">
        <w:rPr>
          <w:rFonts w:ascii="TimesUZ" w:hAnsi="TimesUZ" w:cs="TimesUZ"/>
          <w:i/>
          <w:iCs/>
          <w:sz w:val="26"/>
          <w:szCs w:val="26"/>
          <w:lang w:val="en-US"/>
        </w:rPr>
        <w:t>na</w:t>
      </w:r>
      <w:r w:rsidRPr="00F05A43">
        <w:rPr>
          <w:rFonts w:ascii="TimesUZ" w:hAnsi="TimesUZ" w:cs="TimesUZ"/>
          <w:sz w:val="26"/>
          <w:szCs w:val="26"/>
          <w:lang w:val="en-US"/>
        </w:rPr>
        <w:t xml:space="preserve"> nomustaqil so‘zi ham ishtirok etadi. Ayrim adabiyotda </w:t>
      </w:r>
      <w:r w:rsidRPr="00F05A43">
        <w:rPr>
          <w:rFonts w:ascii="TimesUZ" w:hAnsi="TimesUZ" w:cs="TimesUZ"/>
          <w:i/>
          <w:iCs/>
          <w:sz w:val="26"/>
          <w:szCs w:val="26"/>
          <w:lang w:val="en-US"/>
        </w:rPr>
        <w:t>yo‘q, emas</w:t>
      </w:r>
      <w:r w:rsidRPr="00F05A43">
        <w:rPr>
          <w:rFonts w:ascii="TimesUZ" w:hAnsi="TimesUZ" w:cs="TimesUZ"/>
          <w:sz w:val="26"/>
          <w:szCs w:val="26"/>
          <w:lang w:val="en-US"/>
        </w:rPr>
        <w:t xml:space="preserve"> inkor ifodalovchi so‘zlarni ham shu siraga kiritadilar. Bu fikrga qo‘shilib bo‘lmaydi. Chunki zikr etilgan so‘zlar fe’l kesim vazifasida kelgandagina inkor ifodalaydi va bu ma’noni ifodalash uchun fe’l bilangina cheklanmaydi. To‘g‘ri, nutqimizda </w:t>
      </w:r>
      <w:r w:rsidRPr="00F05A43">
        <w:rPr>
          <w:rFonts w:ascii="TimesUZ" w:hAnsi="TimesUZ" w:cs="TimesUZ"/>
          <w:i/>
          <w:iCs/>
          <w:sz w:val="26"/>
          <w:szCs w:val="26"/>
          <w:lang w:val="en-US"/>
        </w:rPr>
        <w:t>kelgani yo‘qligini bilmayman</w:t>
      </w:r>
      <w:r w:rsidRPr="00F05A43">
        <w:rPr>
          <w:rFonts w:ascii="TimesUZ" w:hAnsi="TimesUZ" w:cs="TimesUZ"/>
          <w:sz w:val="26"/>
          <w:szCs w:val="26"/>
          <w:lang w:val="en-US"/>
        </w:rPr>
        <w:t xml:space="preserve"> tipidagi qurilmalarda </w:t>
      </w:r>
      <w:r w:rsidRPr="00F05A43">
        <w:rPr>
          <w:rFonts w:ascii="TimesUZ" w:hAnsi="TimesUZ" w:cs="TimesUZ"/>
          <w:i/>
          <w:iCs/>
          <w:sz w:val="26"/>
          <w:szCs w:val="26"/>
          <w:lang w:val="en-US"/>
        </w:rPr>
        <w:t>yo‘q</w:t>
      </w:r>
      <w:r w:rsidRPr="00F05A43">
        <w:rPr>
          <w:rFonts w:ascii="TimesUZ" w:hAnsi="TimesUZ" w:cs="TimesUZ"/>
          <w:sz w:val="26"/>
          <w:szCs w:val="26"/>
          <w:lang w:val="en-US"/>
        </w:rPr>
        <w:t xml:space="preserve"> so‘zi ishtirok etadi. Biroq bu qurilma </w:t>
      </w:r>
      <w:r w:rsidRPr="00F05A43">
        <w:rPr>
          <w:rFonts w:ascii="TimesUZ Cyr" w:hAnsi="TimesUZ Cyr" w:cs="TimesUZ Cyr"/>
          <w:i/>
          <w:iCs/>
          <w:sz w:val="26"/>
          <w:szCs w:val="26"/>
        </w:rPr>
        <w:t>К</w:t>
      </w:r>
      <w:r w:rsidRPr="00F05A43">
        <w:rPr>
          <w:rFonts w:ascii="TimesUZ" w:hAnsi="TimesUZ" w:cs="TimesUZ"/>
          <w:i/>
          <w:iCs/>
          <w:sz w:val="26"/>
          <w:szCs w:val="26"/>
          <w:lang w:val="en-US"/>
        </w:rPr>
        <w:t>elgani yo‘q</w:t>
      </w:r>
      <w:r w:rsidRPr="00F05A43">
        <w:rPr>
          <w:rFonts w:ascii="TimesUZ" w:hAnsi="TimesUZ" w:cs="TimesUZ"/>
          <w:sz w:val="26"/>
          <w:szCs w:val="26"/>
          <w:lang w:val="en-US"/>
        </w:rPr>
        <w:t xml:space="preserve"> predikativ sintagmasining transformatsiyasi. Demak, baribir, </w:t>
      </w:r>
      <w:r w:rsidRPr="00F05A43">
        <w:rPr>
          <w:rFonts w:ascii="TimesUZ" w:hAnsi="TimesUZ" w:cs="TimesUZ"/>
          <w:i/>
          <w:iCs/>
          <w:sz w:val="26"/>
          <w:szCs w:val="26"/>
          <w:lang w:val="en-US"/>
        </w:rPr>
        <w:t>yo‘q</w:t>
      </w:r>
      <w:r w:rsidRPr="00F05A43">
        <w:rPr>
          <w:rFonts w:ascii="TimesUZ" w:hAnsi="TimesUZ" w:cs="TimesUZ"/>
          <w:sz w:val="26"/>
          <w:szCs w:val="26"/>
          <w:lang w:val="en-US"/>
        </w:rPr>
        <w:t xml:space="preserve"> so‘zi kesimlikning inkor shakli bo‘lib qolaveradi.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Emas</w:t>
      </w:r>
      <w:r w:rsidRPr="00F05A43">
        <w:rPr>
          <w:rFonts w:ascii="TimesUZ" w:hAnsi="TimesUZ" w:cs="TimesUZ"/>
          <w:sz w:val="26"/>
          <w:szCs w:val="26"/>
          <w:lang w:val="en-US"/>
        </w:rPr>
        <w:t xml:space="preserve"> inkor shakli haqida ham shunga o‘xshash fikrni aytish mumkin. Ba’zan undan qiyoslanayotgan ikki harakatdan sifatdosh, ravishdosh yoki harakat nomi bilan ifodalangan harakatning inkorini ifodalash uchun foydalanilishi aytiladi: </w:t>
      </w:r>
      <w:r w:rsidRPr="00F05A43">
        <w:rPr>
          <w:rFonts w:ascii="TimesUZ Cyr" w:hAnsi="TimesUZ Cyr" w:cs="TimesUZ Cyr"/>
          <w:i/>
          <w:iCs/>
          <w:sz w:val="26"/>
          <w:szCs w:val="26"/>
        </w:rPr>
        <w:t>К</w:t>
      </w:r>
      <w:r w:rsidRPr="00F05A43">
        <w:rPr>
          <w:rFonts w:ascii="TimesUZ" w:hAnsi="TimesUZ" w:cs="TimesUZ"/>
          <w:i/>
          <w:iCs/>
          <w:sz w:val="26"/>
          <w:szCs w:val="26"/>
          <w:lang w:val="en-US"/>
        </w:rPr>
        <w:t>ulib emas, jiddiy gapirdi. Qarashi emas, kulishi chiroyli</w:t>
      </w:r>
      <w:r w:rsidRPr="00F05A43">
        <w:rPr>
          <w:rFonts w:ascii="TimesUZ" w:hAnsi="TimesUZ" w:cs="TimesUZ"/>
          <w:sz w:val="26"/>
          <w:szCs w:val="26"/>
          <w:lang w:val="en-US"/>
        </w:rPr>
        <w:t xml:space="preserve">. Bunday qurilmalar ham predikativ sintagmaning qisqaruvi natijasi: </w:t>
      </w:r>
      <w:r w:rsidRPr="00F05A43">
        <w:rPr>
          <w:rFonts w:ascii="TimesUZ Cyr" w:hAnsi="TimesUZ Cyr" w:cs="TimesUZ Cyr"/>
          <w:i/>
          <w:iCs/>
          <w:sz w:val="26"/>
          <w:szCs w:val="26"/>
        </w:rPr>
        <w:t>К</w:t>
      </w:r>
      <w:r w:rsidRPr="00F05A43">
        <w:rPr>
          <w:rFonts w:ascii="TimesUZ" w:hAnsi="TimesUZ" w:cs="TimesUZ"/>
          <w:i/>
          <w:iCs/>
          <w:sz w:val="26"/>
          <w:szCs w:val="26"/>
          <w:lang w:val="en-US"/>
        </w:rPr>
        <w:t>ulib gapirdi emas, jiddiy gapirdi. Qarashi chiroyli emas, kulishi chiroyli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Bo‘lishli-bo‘lishsizlik kategoriyasining UGMsi </w:t>
      </w:r>
      <w:r w:rsidR="008150D5" w:rsidRPr="00F05A43">
        <w:rPr>
          <w:rFonts w:ascii="TimesUZ" w:hAnsi="TimesUZ" w:cs="TimesUZ"/>
          <w:sz w:val="26"/>
          <w:szCs w:val="26"/>
          <w:lang w:val="en-US"/>
        </w:rPr>
        <w:t>«</w:t>
      </w:r>
      <w:r w:rsidRPr="00F05A43">
        <w:rPr>
          <w:rFonts w:ascii="TimesUZ" w:hAnsi="TimesUZ" w:cs="TimesUZ"/>
          <w:sz w:val="26"/>
          <w:szCs w:val="26"/>
          <w:lang w:val="en-US"/>
        </w:rPr>
        <w:t>harakatning sodir bo‘lish/bo‘lmasligini ko‘rsatish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Bu kategoriyaning semantik qiymati bo‘lib, uning sintaktik tomoni kuchsiz. Chunki u o‘zi birikayotgan so‘zning birikish imkoniyatiga juda oz ta’sir qiladi (ya’ni uning </w:t>
      </w:r>
      <w:r w:rsidRPr="00F05A43">
        <w:rPr>
          <w:rFonts w:ascii="TimesUZ" w:hAnsi="TimesUZ" w:cs="TimesUZ"/>
          <w:i/>
          <w:iCs/>
          <w:sz w:val="26"/>
          <w:szCs w:val="26"/>
          <w:lang w:val="en-US"/>
        </w:rPr>
        <w:t>hech, hech qachon</w:t>
      </w:r>
      <w:r w:rsidRPr="00F05A43">
        <w:rPr>
          <w:rFonts w:ascii="TimesUZ" w:hAnsi="TimesUZ" w:cs="TimesUZ"/>
          <w:sz w:val="26"/>
          <w:szCs w:val="26"/>
          <w:lang w:val="en-US"/>
        </w:rPr>
        <w:t xml:space="preserve"> birliklari bilan birikuviga olib keladi, xolos).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Bo‘lishlilik nol shakl orqali ifodalanadi. Bu nol shakl ham boshqa kategoriyalar nol shakli kabi xususiyatga ega bo‘lib, bo‘lishsizlikni ham ifodalashi mumkin. Masalan, </w:t>
      </w:r>
      <w:r w:rsidRPr="00F05A43">
        <w:rPr>
          <w:rFonts w:ascii="TimesUZ" w:hAnsi="TimesUZ" w:cs="TimesUZ"/>
          <w:i/>
          <w:iCs/>
          <w:sz w:val="26"/>
          <w:szCs w:val="26"/>
          <w:lang w:val="en-US"/>
        </w:rPr>
        <w:t>Yozadi-ya, yozadi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yozmaydi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-ma</w:t>
      </w:r>
      <w:r w:rsidRPr="00F05A43">
        <w:rPr>
          <w:rFonts w:ascii="TimesUZ" w:hAnsi="TimesUZ" w:cs="TimesUZ"/>
          <w:sz w:val="26"/>
          <w:szCs w:val="26"/>
          <w:lang w:val="en-US"/>
        </w:rPr>
        <w:t xml:space="preserve"> affiksi fe’lning tuslangan va sifatdosh shaklida bo‘lishsizlikni ifodalash uchun ishlatiladi: 1. </w:t>
      </w:r>
      <w:r w:rsidRPr="00F05A43">
        <w:rPr>
          <w:rFonts w:ascii="TimesUZ" w:hAnsi="TimesUZ" w:cs="TimesUZ"/>
          <w:i/>
          <w:iCs/>
          <w:sz w:val="26"/>
          <w:szCs w:val="26"/>
          <w:lang w:val="en-US"/>
        </w:rPr>
        <w:t>Sevgi menga</w:t>
      </w:r>
      <w:r w:rsidRPr="00F05A43">
        <w:rPr>
          <w:rFonts w:ascii="TimesUZ" w:hAnsi="TimesUZ" w:cs="TimesUZ"/>
          <w:b/>
          <w:bCs/>
          <w:i/>
          <w:iCs/>
          <w:sz w:val="26"/>
          <w:szCs w:val="26"/>
          <w:lang w:val="en-US"/>
        </w:rPr>
        <w:t xml:space="preserve"> bo</w:t>
      </w:r>
      <w:r w:rsidRPr="00F05A43">
        <w:rPr>
          <w:rFonts w:ascii="TimesUZ" w:hAnsi="TimesUZ" w:cs="TimesUZ"/>
          <w:b/>
          <w:bCs/>
          <w:sz w:val="26"/>
          <w:szCs w:val="26"/>
          <w:lang w:val="en-US"/>
        </w:rPr>
        <w:t>‘</w:t>
      </w:r>
      <w:r w:rsidRPr="00F05A43">
        <w:rPr>
          <w:rFonts w:ascii="TimesUZ" w:hAnsi="TimesUZ" w:cs="TimesUZ"/>
          <w:b/>
          <w:bCs/>
          <w:i/>
          <w:iCs/>
          <w:sz w:val="26"/>
          <w:szCs w:val="26"/>
          <w:lang w:val="en-US"/>
        </w:rPr>
        <w:t>ylama</w:t>
      </w:r>
      <w:r w:rsidRPr="00F05A43">
        <w:rPr>
          <w:rFonts w:ascii="TimesUZ" w:hAnsi="TimesUZ" w:cs="TimesUZ"/>
          <w:i/>
          <w:iCs/>
          <w:sz w:val="26"/>
          <w:szCs w:val="26"/>
          <w:lang w:val="en-US"/>
        </w:rPr>
        <w:t xml:space="preserve">, Mehring bilan </w:t>
      </w:r>
      <w:r w:rsidRPr="00F05A43">
        <w:rPr>
          <w:rFonts w:ascii="TimesUZ" w:hAnsi="TimesUZ" w:cs="TimesUZ"/>
          <w:b/>
          <w:bCs/>
          <w:i/>
          <w:iCs/>
          <w:sz w:val="26"/>
          <w:szCs w:val="26"/>
          <w:lang w:val="en-US"/>
        </w:rPr>
        <w:t>siylama</w:t>
      </w:r>
      <w:r w:rsidRPr="00F05A43">
        <w:rPr>
          <w:rFonts w:ascii="TimesUZ" w:hAnsi="TimesUZ" w:cs="TimesUZ"/>
          <w:sz w:val="26"/>
          <w:szCs w:val="26"/>
          <w:lang w:val="en-US"/>
        </w:rPr>
        <w:t xml:space="preserve">. (M.Yusuf.) 2. </w:t>
      </w:r>
      <w:r w:rsidRPr="00F05A43">
        <w:rPr>
          <w:rFonts w:ascii="TimesUZ" w:hAnsi="TimesUZ" w:cs="TimesUZ"/>
          <w:i/>
          <w:iCs/>
          <w:sz w:val="26"/>
          <w:szCs w:val="26"/>
          <w:lang w:val="en-US"/>
        </w:rPr>
        <w:t xml:space="preserve">Bu yerlarga nega keldim men, </w:t>
      </w:r>
      <w:r w:rsidRPr="00F05A43">
        <w:rPr>
          <w:rFonts w:ascii="TimesUZ" w:hAnsi="TimesUZ" w:cs="TimesUZ"/>
          <w:b/>
          <w:bCs/>
          <w:i/>
          <w:iCs/>
          <w:sz w:val="26"/>
          <w:szCs w:val="26"/>
          <w:lang w:val="en-US"/>
        </w:rPr>
        <w:t xml:space="preserve">qiziqmasam </w:t>
      </w:r>
      <w:r w:rsidRPr="00F05A43">
        <w:rPr>
          <w:rFonts w:ascii="TimesUZ" w:hAnsi="TimesUZ" w:cs="TimesUZ"/>
          <w:i/>
          <w:iCs/>
          <w:sz w:val="26"/>
          <w:szCs w:val="26"/>
          <w:lang w:val="en-US"/>
        </w:rPr>
        <w:t>unut chiroyga</w:t>
      </w:r>
      <w:r w:rsidRPr="00F05A43">
        <w:rPr>
          <w:rFonts w:ascii="TimesUZ" w:hAnsi="TimesUZ" w:cs="TimesUZ"/>
          <w:sz w:val="26"/>
          <w:szCs w:val="26"/>
          <w:lang w:val="en-US"/>
        </w:rPr>
        <w:t>. (A.Orip.)</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3.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qimagan</w:t>
      </w:r>
      <w:r w:rsidRPr="00F05A43">
        <w:rPr>
          <w:rFonts w:ascii="TimesUZ" w:hAnsi="TimesUZ" w:cs="TimesUZ"/>
          <w:i/>
          <w:iCs/>
          <w:sz w:val="26"/>
          <w:szCs w:val="26"/>
          <w:lang w:val="en-US"/>
        </w:rPr>
        <w:t xml:space="preserve"> odam, </w:t>
      </w:r>
      <w:r w:rsidRPr="00F05A43">
        <w:rPr>
          <w:rFonts w:ascii="TimesUZ" w:hAnsi="TimesUZ" w:cs="TimesUZ"/>
          <w:b/>
          <w:bCs/>
          <w:i/>
          <w:iCs/>
          <w:sz w:val="26"/>
          <w:szCs w:val="26"/>
          <w:lang w:val="en-US"/>
        </w:rPr>
        <w:t>yurmagan</w:t>
      </w:r>
      <w:r w:rsidRPr="00F05A43">
        <w:rPr>
          <w:rFonts w:ascii="TimesUZ" w:hAnsi="TimesUZ" w:cs="TimesUZ"/>
          <w:i/>
          <w:iCs/>
          <w:sz w:val="26"/>
          <w:szCs w:val="26"/>
          <w:lang w:val="en-US"/>
        </w:rPr>
        <w:t xml:space="preserve"> mashina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Bo‘lishsizlik fe’lning harakat tarzi shakllarida uch xil qo‘llanadi: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yetakchi fe’lga qo‘shiladi: </w:t>
      </w:r>
      <w:r w:rsidRPr="00F05A43">
        <w:rPr>
          <w:rFonts w:ascii="TimesUZ" w:hAnsi="TimesUZ" w:cs="TimesUZ"/>
          <w:i/>
          <w:iCs/>
          <w:sz w:val="26"/>
          <w:szCs w:val="26"/>
          <w:lang w:val="en-US"/>
        </w:rPr>
        <w:t>yozmay tur</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ko‘makchi fe’lga qo‘shiladi: </w:t>
      </w:r>
      <w:r w:rsidRPr="00F05A43">
        <w:rPr>
          <w:rFonts w:ascii="TimesUZ" w:hAnsi="TimesUZ" w:cs="TimesUZ"/>
          <w:i/>
          <w:iCs/>
          <w:sz w:val="26"/>
          <w:szCs w:val="26"/>
          <w:lang w:val="en-US"/>
        </w:rPr>
        <w:t>yoza ko‘rma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har ikkalasiga qo‘shiladi: </w:t>
      </w:r>
      <w:r w:rsidRPr="00F05A43">
        <w:rPr>
          <w:rFonts w:ascii="TimesUZ" w:hAnsi="TimesUZ" w:cs="TimesUZ"/>
          <w:i/>
          <w:iCs/>
          <w:sz w:val="26"/>
          <w:szCs w:val="26"/>
          <w:lang w:val="en-US"/>
        </w:rPr>
        <w:t>yozmay qo‘yma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Uchinchi ko‘rinishda shakliy-ma’noviy nomuvofiqlik yuz berib, bo‘lishsiz shakl bo‘lishlilikni ifodalaydi.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-may/masdan</w:t>
      </w:r>
      <w:r w:rsidRPr="00F05A43">
        <w:rPr>
          <w:rFonts w:ascii="TimesUZ" w:hAnsi="TimesUZ" w:cs="TimesUZ"/>
          <w:sz w:val="26"/>
          <w:szCs w:val="26"/>
          <w:lang w:val="en-US"/>
        </w:rPr>
        <w:t xml:space="preserve"> bo‘lishsizlik ko‘rsatkichi fe’lning ravishdosh shakliga xos. Uni ravishdosh shakli sifatida ajratishning bir nechta asosi bor. Masalaga tarixiylik nuqtayi nazaridan yondashilsa, uning </w:t>
      </w:r>
      <w:r w:rsidRPr="00F05A43">
        <w:rPr>
          <w:rFonts w:ascii="TimesUZ" w:hAnsi="TimesUZ" w:cs="TimesUZ"/>
          <w:i/>
          <w:iCs/>
          <w:sz w:val="26"/>
          <w:szCs w:val="26"/>
          <w:lang w:val="en-US"/>
        </w:rPr>
        <w:t>–ma+y</w:t>
      </w:r>
      <w:r w:rsidRPr="00F05A43">
        <w:rPr>
          <w:rFonts w:ascii="TimesUZ" w:hAnsi="TimesUZ" w:cs="TimesUZ"/>
          <w:sz w:val="26"/>
          <w:szCs w:val="26"/>
          <w:lang w:val="en-US"/>
        </w:rPr>
        <w:t xml:space="preserve"> tarkibli emasligi oydinlashadi. Turkiy tilda </w:t>
      </w:r>
      <w:r w:rsidR="00F05A43">
        <w:rPr>
          <w:rFonts w:ascii="TimesUZ" w:hAnsi="TimesUZ" w:cs="TimesUZ"/>
          <w:sz w:val="26"/>
          <w:szCs w:val="26"/>
          <w:lang w:val="en-US"/>
        </w:rPr>
        <w:t>O‘rxun-Yenisey</w:t>
      </w:r>
      <w:r w:rsidRPr="00F05A43">
        <w:rPr>
          <w:rFonts w:ascii="TimesUZ" w:hAnsi="TimesUZ" w:cs="TimesUZ"/>
          <w:sz w:val="26"/>
          <w:szCs w:val="26"/>
          <w:lang w:val="en-US"/>
        </w:rPr>
        <w:t xml:space="preserve"> yodgorliklaridan tortib XV asrgacha bo‘lishsiz ravishdosh shakli </w:t>
      </w:r>
      <w:r w:rsidRPr="00F05A43">
        <w:rPr>
          <w:rFonts w:ascii="TimesUZ" w:hAnsi="TimesUZ" w:cs="TimesUZ"/>
          <w:i/>
          <w:iCs/>
          <w:sz w:val="26"/>
          <w:szCs w:val="26"/>
          <w:lang w:val="en-US"/>
        </w:rPr>
        <w:t xml:space="preserve">-mazib, -madin, -mayin </w:t>
      </w:r>
      <w:r w:rsidRPr="00F05A43">
        <w:rPr>
          <w:rFonts w:ascii="TimesUZ" w:hAnsi="TimesUZ" w:cs="TimesUZ"/>
          <w:sz w:val="26"/>
          <w:szCs w:val="26"/>
          <w:lang w:val="en-US"/>
        </w:rPr>
        <w:t xml:space="preserve">va h. ko‘rinishida bo‘lgan. O‘zbek tilidagi </w:t>
      </w:r>
      <w:r w:rsidRPr="00F05A43">
        <w:rPr>
          <w:rFonts w:ascii="TimesUZ" w:hAnsi="TimesUZ" w:cs="TimesUZ"/>
          <w:i/>
          <w:iCs/>
          <w:sz w:val="26"/>
          <w:szCs w:val="26"/>
          <w:lang w:val="en-US"/>
        </w:rPr>
        <w:t>-may</w:t>
      </w:r>
      <w:r w:rsidRPr="00F05A43">
        <w:rPr>
          <w:rFonts w:ascii="TimesUZ" w:hAnsi="TimesUZ" w:cs="TimesUZ"/>
          <w:sz w:val="26"/>
          <w:szCs w:val="26"/>
          <w:lang w:val="en-US"/>
        </w:rPr>
        <w:t xml:space="preserve"> qo‘shimchasidagi </w:t>
      </w:r>
      <w:r w:rsidRPr="00F05A43">
        <w:rPr>
          <w:rFonts w:ascii="TimesUZ" w:hAnsi="TimesUZ" w:cs="TimesUZ"/>
          <w:i/>
          <w:iCs/>
          <w:sz w:val="26"/>
          <w:szCs w:val="26"/>
          <w:lang w:val="en-US"/>
        </w:rPr>
        <w:t>y</w:t>
      </w:r>
      <w:r w:rsidRPr="00F05A43">
        <w:rPr>
          <w:rFonts w:ascii="TimesUZ" w:hAnsi="TimesUZ" w:cs="TimesUZ"/>
          <w:sz w:val="26"/>
          <w:szCs w:val="26"/>
          <w:lang w:val="en-US"/>
        </w:rPr>
        <w:t xml:space="preserve">  mana shu qadimiy </w:t>
      </w:r>
      <w:r w:rsidRPr="00F05A43">
        <w:rPr>
          <w:rFonts w:ascii="TimesUZ" w:hAnsi="TimesUZ" w:cs="TimesUZ"/>
          <w:i/>
          <w:iCs/>
          <w:sz w:val="26"/>
          <w:szCs w:val="26"/>
          <w:lang w:val="en-US"/>
        </w:rPr>
        <w:t>-mazib, -madin, -mayin</w:t>
      </w:r>
      <w:r w:rsidRPr="00F05A43">
        <w:rPr>
          <w:rFonts w:ascii="TimesUZ" w:hAnsi="TimesUZ" w:cs="TimesUZ"/>
          <w:sz w:val="26"/>
          <w:szCs w:val="26"/>
          <w:lang w:val="en-US"/>
        </w:rPr>
        <w:t xml:space="preserve"> qo‘shimchasi tarkibidagi ikki tish oralig‘ida talaffuz etiluvchi </w:t>
      </w:r>
      <w:r w:rsidRPr="00F05A43">
        <w:rPr>
          <w:rFonts w:ascii="TimesUZ" w:hAnsi="TimesUZ" w:cs="TimesUZ"/>
          <w:i/>
          <w:iCs/>
          <w:sz w:val="26"/>
          <w:szCs w:val="26"/>
          <w:lang w:val="en-US"/>
        </w:rPr>
        <w:t>z</w:t>
      </w:r>
      <w:r w:rsidRPr="00F05A43">
        <w:rPr>
          <w:rFonts w:ascii="TimesUZ" w:hAnsi="TimesUZ" w:cs="TimesUZ"/>
          <w:sz w:val="26"/>
          <w:szCs w:val="26"/>
          <w:lang w:val="en-US"/>
        </w:rPr>
        <w:t xml:space="preserve"> va uning boshqa turkiy tillardagi muqobili bo‘lgan </w:t>
      </w:r>
      <w:r w:rsidRPr="00F05A43">
        <w:rPr>
          <w:rFonts w:ascii="TimesUZ" w:hAnsi="TimesUZ" w:cs="TimesUZ"/>
          <w:i/>
          <w:iCs/>
          <w:sz w:val="26"/>
          <w:szCs w:val="26"/>
          <w:lang w:val="en-US"/>
        </w:rPr>
        <w:t>d, t</w:t>
      </w:r>
      <w:r w:rsidRPr="00F05A43">
        <w:rPr>
          <w:rFonts w:ascii="TimesUZ" w:hAnsi="TimesUZ" w:cs="TimesUZ"/>
          <w:sz w:val="26"/>
          <w:szCs w:val="26"/>
          <w:lang w:val="en-US"/>
        </w:rPr>
        <w:t xml:space="preserve"> ga nisbat beriladi. Demak, </w:t>
      </w:r>
      <w:r w:rsidRPr="00F05A43">
        <w:rPr>
          <w:rFonts w:ascii="TimesUZ" w:hAnsi="TimesUZ" w:cs="TimesUZ"/>
          <w:i/>
          <w:iCs/>
          <w:sz w:val="26"/>
          <w:szCs w:val="26"/>
          <w:lang w:val="en-US"/>
        </w:rPr>
        <w:t xml:space="preserve">-may </w:t>
      </w:r>
      <w:r w:rsidRPr="00F05A43">
        <w:rPr>
          <w:rFonts w:ascii="TimesUZ" w:hAnsi="TimesUZ" w:cs="TimesUZ"/>
          <w:sz w:val="26"/>
          <w:szCs w:val="26"/>
          <w:lang w:val="en-US"/>
        </w:rPr>
        <w:t xml:space="preserve">qo‘shimchasi </w:t>
      </w:r>
      <w:r w:rsidRPr="00F05A43">
        <w:rPr>
          <w:rFonts w:ascii="TimesUZ" w:hAnsi="TimesUZ" w:cs="TimesUZ"/>
          <w:i/>
          <w:iCs/>
          <w:sz w:val="26"/>
          <w:szCs w:val="26"/>
          <w:lang w:val="en-US"/>
        </w:rPr>
        <w:t>-mazib,</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-madin, -mayin</w:t>
      </w:r>
      <w:r w:rsidRPr="00F05A43">
        <w:rPr>
          <w:rFonts w:ascii="TimesUZ" w:hAnsi="TimesUZ" w:cs="TimesUZ"/>
          <w:sz w:val="26"/>
          <w:szCs w:val="26"/>
          <w:lang w:val="en-US"/>
        </w:rPr>
        <w:t xml:space="preserve"> qo‘shimchasi tarkibidagi </w:t>
      </w:r>
      <w:r w:rsidRPr="00F05A43">
        <w:rPr>
          <w:rFonts w:ascii="TimesUZ" w:hAnsi="TimesUZ" w:cs="TimesUZ"/>
          <w:i/>
          <w:iCs/>
          <w:sz w:val="26"/>
          <w:szCs w:val="26"/>
          <w:lang w:val="en-US"/>
        </w:rPr>
        <w:t xml:space="preserve">-ib, -in </w:t>
      </w:r>
      <w:r w:rsidRPr="00F05A43">
        <w:rPr>
          <w:rFonts w:ascii="TimesUZ" w:hAnsi="TimesUZ" w:cs="TimesUZ"/>
          <w:sz w:val="26"/>
          <w:szCs w:val="26"/>
          <w:lang w:val="en-US"/>
        </w:rPr>
        <w:t xml:space="preserve"> qismlarining tushib qolishi natijasida hosil bo‘lgan. Tadqiqotchilar fikriga ko‘ra, -</w:t>
      </w:r>
      <w:r w:rsidRPr="00F05A43">
        <w:rPr>
          <w:rFonts w:ascii="TimesUZ" w:hAnsi="TimesUZ" w:cs="TimesUZ"/>
          <w:i/>
          <w:iCs/>
          <w:sz w:val="26"/>
          <w:szCs w:val="26"/>
          <w:lang w:val="en-US"/>
        </w:rPr>
        <w:t>may</w:t>
      </w:r>
      <w:r w:rsidRPr="00F05A43">
        <w:rPr>
          <w:rFonts w:ascii="TimesUZ" w:hAnsi="TimesUZ" w:cs="TimesUZ"/>
          <w:sz w:val="26"/>
          <w:szCs w:val="26"/>
          <w:lang w:val="en-US"/>
        </w:rPr>
        <w:t xml:space="preserve"> bo‘lishsizlik shaklidagi </w:t>
      </w:r>
      <w:r w:rsidRPr="00F05A43">
        <w:rPr>
          <w:rFonts w:ascii="TimesUZ" w:hAnsi="TimesUZ" w:cs="TimesUZ"/>
          <w:i/>
          <w:iCs/>
          <w:sz w:val="26"/>
          <w:szCs w:val="26"/>
          <w:lang w:val="en-US"/>
        </w:rPr>
        <w:t>-y</w:t>
      </w:r>
      <w:r w:rsidRPr="00F05A43">
        <w:rPr>
          <w:rFonts w:ascii="TimesUZ" w:hAnsi="TimesUZ" w:cs="TimesUZ"/>
          <w:sz w:val="26"/>
          <w:szCs w:val="26"/>
          <w:lang w:val="en-US"/>
        </w:rPr>
        <w:t xml:space="preserve"> tovushi bilan </w:t>
      </w:r>
      <w:r w:rsidRPr="00F05A43">
        <w:rPr>
          <w:rFonts w:ascii="TimesUZ" w:hAnsi="TimesUZ" w:cs="TimesUZ"/>
          <w:i/>
          <w:iCs/>
          <w:sz w:val="26"/>
          <w:szCs w:val="26"/>
          <w:lang w:val="en-US"/>
        </w:rPr>
        <w:t>o‘qiy</w:t>
      </w:r>
      <w:r w:rsidRPr="00F05A43">
        <w:rPr>
          <w:rFonts w:ascii="TimesUZ" w:hAnsi="TimesUZ" w:cs="TimesUZ"/>
          <w:sz w:val="26"/>
          <w:szCs w:val="26"/>
          <w:lang w:val="en-US"/>
        </w:rPr>
        <w:t xml:space="preserve"> so‘zidagi </w:t>
      </w:r>
      <w:r w:rsidRPr="00F05A43">
        <w:rPr>
          <w:rFonts w:ascii="TimesUZ" w:hAnsi="TimesUZ" w:cs="TimesUZ"/>
          <w:i/>
          <w:iCs/>
          <w:sz w:val="26"/>
          <w:szCs w:val="26"/>
          <w:lang w:val="en-US"/>
        </w:rPr>
        <w:t xml:space="preserve">-y </w:t>
      </w:r>
      <w:r w:rsidRPr="00F05A43">
        <w:rPr>
          <w:rFonts w:ascii="TimesUZ" w:hAnsi="TimesUZ" w:cs="TimesUZ"/>
          <w:sz w:val="26"/>
          <w:szCs w:val="26"/>
          <w:lang w:val="en-US"/>
        </w:rPr>
        <w:t xml:space="preserve">boshqa-boshqa manbalardan kelib chiqadi: </w:t>
      </w:r>
      <w:r w:rsidRPr="00F05A43">
        <w:rPr>
          <w:rFonts w:ascii="TimesUZ" w:hAnsi="TimesUZ" w:cs="TimesUZ"/>
          <w:i/>
          <w:iCs/>
          <w:sz w:val="26"/>
          <w:szCs w:val="26"/>
          <w:lang w:val="en-US"/>
        </w:rPr>
        <w:t>o‘qi-ya – o‘qiy, bar-mazib – bor-may</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o‘rinadiki, </w:t>
      </w:r>
      <w:r w:rsidRPr="00F05A43">
        <w:rPr>
          <w:rFonts w:ascii="TimesUZ" w:hAnsi="TimesUZ" w:cs="TimesUZ"/>
          <w:i/>
          <w:iCs/>
          <w:sz w:val="26"/>
          <w:szCs w:val="26"/>
          <w:lang w:val="en-US"/>
        </w:rPr>
        <w:t xml:space="preserve">bormaydi, o‘qimaydigan </w:t>
      </w:r>
      <w:r w:rsidRPr="00F05A43">
        <w:rPr>
          <w:rFonts w:ascii="TimesUZ" w:hAnsi="TimesUZ" w:cs="TimesUZ"/>
          <w:sz w:val="26"/>
          <w:szCs w:val="26"/>
          <w:lang w:val="en-US"/>
        </w:rPr>
        <w:t xml:space="preserve"> fe’l shakllaridagi (</w:t>
      </w:r>
      <w:r w:rsidRPr="00F05A43">
        <w:rPr>
          <w:rFonts w:ascii="TimesUZ" w:hAnsi="TimesUZ" w:cs="TimesUZ"/>
          <w:i/>
          <w:iCs/>
          <w:sz w:val="26"/>
          <w:szCs w:val="26"/>
          <w:lang w:val="en-US"/>
        </w:rPr>
        <w:t>-ma</w:t>
      </w:r>
      <w:r w:rsidRPr="00F05A43">
        <w:rPr>
          <w:rFonts w:ascii="TimesUZ" w:hAnsi="TimesUZ" w:cs="TimesUZ"/>
          <w:sz w:val="26"/>
          <w:szCs w:val="26"/>
          <w:lang w:val="en-US"/>
        </w:rPr>
        <w:t>) va (</w:t>
      </w:r>
      <w:r w:rsidRPr="00F05A43">
        <w:rPr>
          <w:rFonts w:ascii="TimesUZ" w:hAnsi="TimesUZ" w:cs="TimesUZ"/>
          <w:i/>
          <w:iCs/>
          <w:sz w:val="26"/>
          <w:szCs w:val="26"/>
          <w:lang w:val="en-US"/>
        </w:rPr>
        <w:t>-y</w:t>
      </w:r>
      <w:r w:rsidRPr="00F05A43">
        <w:rPr>
          <w:rFonts w:ascii="TimesUZ" w:hAnsi="TimesUZ" w:cs="TimesUZ"/>
          <w:sz w:val="26"/>
          <w:szCs w:val="26"/>
          <w:lang w:val="en-US"/>
        </w:rPr>
        <w:t>) qo‘shimchalari alohida-alohida grammatik ko‘rsatkich. Bunda  (</w:t>
      </w:r>
      <w:r w:rsidRPr="00F05A43">
        <w:rPr>
          <w:rFonts w:ascii="TimesUZ" w:hAnsi="TimesUZ" w:cs="TimesUZ"/>
          <w:i/>
          <w:iCs/>
          <w:sz w:val="26"/>
          <w:szCs w:val="26"/>
          <w:lang w:val="en-US"/>
        </w:rPr>
        <w:t>-ma</w:t>
      </w:r>
      <w:r w:rsidRPr="00F05A43">
        <w:rPr>
          <w:rFonts w:ascii="TimesUZ" w:hAnsi="TimesUZ" w:cs="TimesUZ"/>
          <w:sz w:val="26"/>
          <w:szCs w:val="26"/>
          <w:lang w:val="en-US"/>
        </w:rPr>
        <w:t>) bo‘lishsizlik, (</w:t>
      </w:r>
      <w:r w:rsidRPr="00F05A43">
        <w:rPr>
          <w:rFonts w:ascii="TimesUZ" w:hAnsi="TimesUZ" w:cs="TimesUZ"/>
          <w:i/>
          <w:iCs/>
          <w:sz w:val="26"/>
          <w:szCs w:val="26"/>
          <w:lang w:val="en-US"/>
        </w:rPr>
        <w:t>-y</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esa kelasi zamon shakli.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Fe’lning harakat nomi uchun bo‘lishsiz shakl </w:t>
      </w:r>
      <w:r w:rsidRPr="00F05A43">
        <w:rPr>
          <w:rFonts w:ascii="TimesUZ" w:hAnsi="TimesUZ" w:cs="TimesUZ"/>
          <w:i/>
          <w:iCs/>
          <w:sz w:val="26"/>
          <w:szCs w:val="26"/>
          <w:lang w:val="en-US"/>
        </w:rPr>
        <w:t>-maslik</w:t>
      </w:r>
      <w:r w:rsidRPr="00F05A43">
        <w:rPr>
          <w:rFonts w:ascii="TimesUZ" w:hAnsi="TimesUZ" w:cs="TimesUZ"/>
          <w:sz w:val="26"/>
          <w:szCs w:val="26"/>
          <w:lang w:val="en-US"/>
        </w:rPr>
        <w:t xml:space="preserve"> ko‘rsatkichi: </w:t>
      </w:r>
      <w:r w:rsidRPr="00F05A43">
        <w:rPr>
          <w:rFonts w:ascii="TimesUZ" w:hAnsi="TimesUZ" w:cs="TimesUZ"/>
          <w:i/>
          <w:iCs/>
          <w:sz w:val="26"/>
          <w:szCs w:val="26"/>
          <w:lang w:val="en-US"/>
        </w:rPr>
        <w:t xml:space="preserve">ketish – ketmaslik, aytish – aytmaslik, ko‘rinmoq – ko‘rinmaslik </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bo‘lishli-bo‘lishsizlik kategoriyasining UGMsi </w:t>
      </w:r>
      <w:r w:rsidR="008150D5" w:rsidRPr="00F05A43">
        <w:rPr>
          <w:rFonts w:ascii="TimesUZ" w:hAnsi="TimesUZ" w:cs="TimesUZ"/>
          <w:sz w:val="26"/>
          <w:szCs w:val="26"/>
          <w:lang w:val="en-US"/>
        </w:rPr>
        <w:t>«</w:t>
      </w:r>
      <w:r w:rsidRPr="00F05A43">
        <w:rPr>
          <w:rFonts w:ascii="TimesUZ" w:hAnsi="TimesUZ" w:cs="TimesUZ"/>
          <w:sz w:val="26"/>
          <w:szCs w:val="26"/>
          <w:lang w:val="en-US"/>
        </w:rPr>
        <w:t>harakatning sodir bo‘lish/bo‘lmasligini fe’l birikuvchanligiga kuchsiz ta’sir ko‘rsatish asosida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bu UGM</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0, </w:t>
      </w:r>
      <w:r w:rsidRPr="00F05A43">
        <w:rPr>
          <w:rFonts w:ascii="TimesUZ" w:hAnsi="TimesUZ" w:cs="TimesUZ"/>
          <w:i/>
          <w:iCs/>
          <w:sz w:val="26"/>
          <w:szCs w:val="26"/>
          <w:lang w:val="en-US"/>
        </w:rPr>
        <w:t xml:space="preserve">-ma, -may/masdan, -maslik </w:t>
      </w:r>
      <w:r w:rsidRPr="00F05A43">
        <w:rPr>
          <w:rFonts w:ascii="TimesUZ" w:hAnsi="TimesUZ" w:cs="TimesUZ"/>
          <w:sz w:val="26"/>
          <w:szCs w:val="26"/>
          <w:lang w:val="en-US"/>
        </w:rPr>
        <w:t xml:space="preserve"> ko‘rsatkichlari orqali ifodalanadi.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Bo‘lishli-bo‘lishsizlik fe’lga nisbatlik mutlaq va doimiy belgi emas. Chunki nisbatini yo‘qotgan fe’llar (</w:t>
      </w:r>
      <w:r w:rsidRPr="00F05A43">
        <w:rPr>
          <w:rFonts w:ascii="TimesUZ" w:hAnsi="TimesUZ" w:cs="TimesUZ"/>
          <w:i/>
          <w:iCs/>
          <w:sz w:val="26"/>
          <w:szCs w:val="26"/>
          <w:lang w:val="en-US"/>
        </w:rPr>
        <w:t>ko‘ra, osha</w:t>
      </w:r>
      <w:r w:rsidRPr="00F05A43">
        <w:rPr>
          <w:rFonts w:ascii="TimesUZ" w:hAnsi="TimesUZ" w:cs="TimesUZ"/>
          <w:sz w:val="26"/>
          <w:szCs w:val="26"/>
          <w:lang w:val="en-US"/>
        </w:rPr>
        <w:t>) fe’llikdan chiqib ketadi. Lekin fe’lning ayrim shakllari, xususan, maqsad ravishdoshi (</w:t>
      </w:r>
      <w:r w:rsidRPr="00F05A43">
        <w:rPr>
          <w:rFonts w:ascii="TimesUZ" w:hAnsi="TimesUZ" w:cs="TimesUZ"/>
          <w:i/>
          <w:iCs/>
          <w:sz w:val="26"/>
          <w:szCs w:val="26"/>
          <w:lang w:val="en-US"/>
        </w:rPr>
        <w:t>o‘qigani, borgani</w:t>
      </w:r>
      <w:r w:rsidRPr="00F05A43">
        <w:rPr>
          <w:rFonts w:ascii="TimesUZ" w:hAnsi="TimesUZ" w:cs="TimesUZ"/>
          <w:sz w:val="26"/>
          <w:szCs w:val="26"/>
          <w:lang w:val="en-US"/>
        </w:rPr>
        <w:t>), ayrim harakat tarzi shakllari (</w:t>
      </w:r>
      <w:r w:rsidRPr="00F05A43">
        <w:rPr>
          <w:rFonts w:ascii="TimesUZ" w:hAnsi="TimesUZ" w:cs="TimesUZ"/>
          <w:i/>
          <w:iCs/>
          <w:sz w:val="26"/>
          <w:szCs w:val="26"/>
          <w:lang w:val="en-US"/>
        </w:rPr>
        <w:t>yiqilayozdi, tugatayozdi</w:t>
      </w:r>
      <w:r w:rsidRPr="00F05A43">
        <w:rPr>
          <w:rFonts w:ascii="TimesUZ" w:hAnsi="TimesUZ" w:cs="TimesUZ"/>
          <w:sz w:val="26"/>
          <w:szCs w:val="26"/>
          <w:lang w:val="en-US"/>
        </w:rPr>
        <w:t>) to‘laqonli fe’l bo‘lsa-da, bo‘lishsiz shaklda yuzaga chiqmaydi. Bu bo‘lishli-bo‘lishsizlik kategoriyasi fe’l tasniflovchi kategoriyalari sirasida nisbat kategoriyasidan keyin turishini bildiradi.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Harakat tarzi kategoriyasi</w:t>
      </w:r>
      <w:r w:rsidR="00E64634"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Formal o‘zbek tilshunosligida harakat tarzi shakllari morfologik kategoriya sifatida qaralmas va bu hodisaga nisbatan </w:t>
      </w:r>
      <w:r w:rsidRPr="00F05A43">
        <w:rPr>
          <w:rFonts w:ascii="TimesUZ" w:hAnsi="TimesUZ" w:cs="TimesUZ"/>
          <w:i/>
          <w:iCs/>
          <w:sz w:val="26"/>
          <w:szCs w:val="26"/>
          <w:lang w:val="en-US"/>
        </w:rPr>
        <w:t xml:space="preserve">ko‘makchi fe’lli so‘z qo‘shilmasi, ko‘makchi fe’l </w:t>
      </w:r>
      <w:r w:rsidRPr="00F05A43">
        <w:rPr>
          <w:rFonts w:ascii="TimesUZ" w:hAnsi="TimesUZ" w:cs="TimesUZ"/>
          <w:sz w:val="26"/>
          <w:szCs w:val="26"/>
          <w:lang w:val="en-US"/>
        </w:rPr>
        <w:t xml:space="preserve">atamalari qo‘llanar edi. Xo‘sh, harakat tarzi shakllari, harakat tarzi kategoriyasi atamalarining qabul qilinishiga sabab nima?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Birinchidan, harakatning tarzi faqat ko‘makchi fe’l bilangina emas, </w:t>
      </w:r>
      <w:r w:rsidRPr="00F05A43">
        <w:rPr>
          <w:rFonts w:ascii="TimesUZ" w:hAnsi="TimesUZ" w:cs="TimesUZ"/>
          <w:b/>
          <w:bCs/>
          <w:sz w:val="26"/>
          <w:szCs w:val="26"/>
          <w:lang w:val="en-US"/>
        </w:rPr>
        <w:t>ravishdosh shakli+ko‘makchi fe’l</w:t>
      </w:r>
      <w:r w:rsidRPr="00F05A43">
        <w:rPr>
          <w:rFonts w:ascii="TimesUZ" w:hAnsi="TimesUZ" w:cs="TimesUZ"/>
          <w:sz w:val="26"/>
          <w:szCs w:val="26"/>
          <w:lang w:val="en-US"/>
        </w:rPr>
        <w:t xml:space="preserve"> morfologik qolipi hosilasi asosida yuzaga chiqadi. </w:t>
      </w:r>
      <w:r w:rsidRPr="00F05A43">
        <w:rPr>
          <w:rFonts w:ascii="TimesUZ Cyr" w:hAnsi="TimesUZ Cyr" w:cs="TimesUZ Cyr"/>
          <w:sz w:val="26"/>
          <w:szCs w:val="26"/>
        </w:rPr>
        <w:t>К</w:t>
      </w:r>
      <w:r w:rsidRPr="00F05A43">
        <w:rPr>
          <w:rFonts w:ascii="TimesUZ" w:hAnsi="TimesUZ" w:cs="TimesUZ"/>
          <w:sz w:val="26"/>
          <w:szCs w:val="26"/>
          <w:lang w:val="en-US"/>
        </w:rPr>
        <w:t xml:space="preserve">o‘makchi fe’l ushbu shaklning bir qismi, xolos. Shu boisdan ilmiy tadqiqot, darslik va grammatikalarda ko‘makchi fe’l ma’nosi haqida so‘z ketganda, uning ravishdosh shakli yordamida yuzaga chiqishi ta’kidlanadi.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Ikkinchidan, </w:t>
      </w:r>
      <w:r w:rsidRPr="00F05A43">
        <w:rPr>
          <w:rFonts w:ascii="TimesUZ" w:hAnsi="TimesUZ" w:cs="TimesUZ"/>
          <w:i/>
          <w:iCs/>
          <w:sz w:val="26"/>
          <w:szCs w:val="26"/>
          <w:lang w:val="en-US"/>
        </w:rPr>
        <w:t>ko‘makchi fe’lli so‘z qo‘shilmasi</w:t>
      </w:r>
      <w:r w:rsidRPr="00F05A43">
        <w:rPr>
          <w:rFonts w:ascii="TimesUZ" w:hAnsi="TimesUZ" w:cs="TimesUZ"/>
          <w:sz w:val="26"/>
          <w:szCs w:val="26"/>
          <w:lang w:val="en-US"/>
        </w:rPr>
        <w:t xml:space="preserve"> atamasidagi </w:t>
      </w:r>
      <w:r w:rsidRPr="00F05A43">
        <w:rPr>
          <w:rFonts w:ascii="TimesUZ" w:hAnsi="TimesUZ" w:cs="TimesUZ"/>
          <w:i/>
          <w:iCs/>
          <w:sz w:val="26"/>
          <w:szCs w:val="26"/>
          <w:lang w:val="en-US"/>
        </w:rPr>
        <w:t>qo‘shilma</w:t>
      </w:r>
      <w:r w:rsidRPr="00F05A43">
        <w:rPr>
          <w:rFonts w:ascii="TimesUZ" w:hAnsi="TimesUZ" w:cs="TimesUZ"/>
          <w:sz w:val="26"/>
          <w:szCs w:val="26"/>
          <w:lang w:val="en-US"/>
        </w:rPr>
        <w:t xml:space="preserve"> unsuri so‘z birikmasidan teng munosabatlilik belgisi asosida farqlanuvchi </w:t>
      </w:r>
      <w:r w:rsidRPr="00F05A43">
        <w:rPr>
          <w:rFonts w:ascii="TimesUZ" w:hAnsi="TimesUZ" w:cs="TimesUZ"/>
          <w:i/>
          <w:iCs/>
          <w:sz w:val="26"/>
          <w:szCs w:val="26"/>
          <w:lang w:val="en-US"/>
        </w:rPr>
        <w:t>so‘z qo‘shilmasi</w:t>
      </w:r>
      <w:r w:rsidRPr="00F05A43">
        <w:rPr>
          <w:rFonts w:ascii="TimesUZ" w:hAnsi="TimesUZ" w:cs="TimesUZ"/>
          <w:sz w:val="26"/>
          <w:szCs w:val="26"/>
          <w:lang w:val="en-US"/>
        </w:rPr>
        <w:t xml:space="preserve"> (</w:t>
      </w:r>
      <w:r w:rsidRPr="00F05A43">
        <w:rPr>
          <w:rFonts w:ascii="TimesUZ" w:hAnsi="TimesUZ" w:cs="TimesUZ"/>
          <w:i/>
          <w:iCs/>
          <w:sz w:val="26"/>
          <w:szCs w:val="26"/>
          <w:lang w:val="en-US"/>
        </w:rPr>
        <w:t>olma va anor, kitob va daftar, gulu lola</w:t>
      </w:r>
      <w:r w:rsidRPr="00F05A43">
        <w:rPr>
          <w:rFonts w:ascii="TimesUZ" w:hAnsi="TimesUZ" w:cs="TimesUZ"/>
          <w:sz w:val="26"/>
          <w:szCs w:val="26"/>
          <w:lang w:val="en-US"/>
        </w:rPr>
        <w:t>) sintaktik hodisasi bilan nisbiy omonimlik kasb etadi.  Holbuki, harakat tarzi sintaktik emas, balki morfologik hodisa.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Uchinchidan, harakat tarzi shakllari morfologik kategoriyaga berilgan ta’rifga </w:t>
      </w:r>
      <w:r w:rsidR="008150D5" w:rsidRPr="00F05A43">
        <w:rPr>
          <w:rFonts w:ascii="TimesUZ" w:hAnsi="TimesUZ" w:cs="TimesUZ"/>
          <w:sz w:val="26"/>
          <w:szCs w:val="26"/>
          <w:lang w:val="en-US"/>
        </w:rPr>
        <w:t>«</w:t>
      </w:r>
      <w:r w:rsidRPr="00F05A43">
        <w:rPr>
          <w:rFonts w:ascii="TimesUZ" w:hAnsi="TimesUZ" w:cs="TimesUZ"/>
          <w:sz w:val="26"/>
          <w:szCs w:val="26"/>
          <w:lang w:val="en-US"/>
        </w:rPr>
        <w:t>sig‘adi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en-US"/>
        </w:rPr>
        <w:t>Tilda ikki tur qolip ajratiladi:</w:t>
      </w:r>
    </w:p>
    <w:p w:rsidR="00133E38" w:rsidRPr="00F05A43" w:rsidRDefault="00133E38" w:rsidP="00D65280">
      <w:pPr>
        <w:numPr>
          <w:ilvl w:val="0"/>
          <w:numId w:val="48"/>
        </w:numPr>
        <w:tabs>
          <w:tab w:val="clear" w:pos="720"/>
          <w:tab w:val="left" w:pos="540"/>
        </w:tabs>
        <w:autoSpaceDE w:val="0"/>
        <w:autoSpaceDN w:val="0"/>
        <w:ind w:left="0" w:firstLine="540"/>
        <w:jc w:val="both"/>
        <w:rPr>
          <w:rFonts w:ascii="TimesUZ" w:hAnsi="TimesUZ" w:cs="TimesUZ"/>
          <w:sz w:val="26"/>
          <w:szCs w:val="26"/>
          <w:lang w:val="en-US"/>
        </w:rPr>
      </w:pPr>
      <w:r w:rsidRPr="00F05A43">
        <w:rPr>
          <w:rFonts w:ascii="TimesUZ" w:hAnsi="TimesUZ" w:cs="TimesUZ"/>
          <w:sz w:val="26"/>
          <w:szCs w:val="26"/>
        </w:rPr>
        <w:t>derivatsion qolip</w:t>
      </w:r>
      <w:r w:rsidRPr="00F05A43">
        <w:rPr>
          <w:rFonts w:ascii="TimesUZ" w:hAnsi="TimesUZ" w:cs="TimesUZ"/>
          <w:sz w:val="26"/>
          <w:szCs w:val="26"/>
          <w:lang w:val="en-US"/>
        </w:rPr>
        <w:t>;</w:t>
      </w:r>
    </w:p>
    <w:p w:rsidR="00133E38" w:rsidRPr="00F05A43" w:rsidRDefault="00133E38" w:rsidP="00D65280">
      <w:pPr>
        <w:numPr>
          <w:ilvl w:val="0"/>
          <w:numId w:val="48"/>
        </w:numPr>
        <w:tabs>
          <w:tab w:val="clear" w:pos="720"/>
          <w:tab w:val="left" w:pos="540"/>
        </w:tabs>
        <w:autoSpaceDE w:val="0"/>
        <w:autoSpaceDN w:val="0"/>
        <w:ind w:left="0" w:firstLine="540"/>
        <w:jc w:val="both"/>
        <w:rPr>
          <w:rFonts w:ascii="TimesUZ" w:hAnsi="TimesUZ" w:cs="TimesUZ"/>
          <w:sz w:val="26"/>
          <w:szCs w:val="26"/>
        </w:rPr>
      </w:pPr>
      <w:r w:rsidRPr="00F05A43">
        <w:rPr>
          <w:rFonts w:ascii="TimesUZ" w:hAnsi="TimesUZ" w:cs="TimesUZ"/>
          <w:sz w:val="26"/>
          <w:szCs w:val="26"/>
        </w:rPr>
        <w:t>sintaktik qolip.</w:t>
      </w:r>
    </w:p>
    <w:p w:rsidR="00133E38" w:rsidRPr="00F05A43" w:rsidRDefault="00133E38" w:rsidP="00D65280">
      <w:pPr>
        <w:tabs>
          <w:tab w:val="left" w:pos="540"/>
          <w:tab w:val="left" w:pos="5670"/>
        </w:tabs>
        <w:ind w:firstLine="540"/>
        <w:jc w:val="both"/>
        <w:rPr>
          <w:rFonts w:ascii="TimesUZ" w:hAnsi="TimesUZ" w:cs="TimesUZ"/>
          <w:sz w:val="26"/>
          <w:szCs w:val="26"/>
        </w:rPr>
      </w:pPr>
      <w:r w:rsidRPr="00F05A43">
        <w:rPr>
          <w:rFonts w:ascii="TimesUZ" w:hAnsi="TimesUZ" w:cs="TimesUZ"/>
          <w:sz w:val="26"/>
          <w:szCs w:val="26"/>
        </w:rPr>
        <w:t xml:space="preserve">Biroq tekshirishlarda </w:t>
      </w:r>
      <w:r w:rsidRPr="00F05A43">
        <w:rPr>
          <w:rFonts w:ascii="TimesUZ" w:hAnsi="TimesUZ" w:cs="TimesUZ"/>
          <w:b/>
          <w:bCs/>
          <w:sz w:val="26"/>
          <w:szCs w:val="26"/>
        </w:rPr>
        <w:t>ravishdosh shakli+ko‘makchi fe’l=harakat tarzi</w:t>
      </w:r>
      <w:r w:rsidRPr="00F05A43">
        <w:rPr>
          <w:rFonts w:ascii="TimesUZ" w:hAnsi="TimesUZ" w:cs="TimesUZ"/>
          <w:sz w:val="26"/>
          <w:szCs w:val="26"/>
        </w:rPr>
        <w:t xml:space="preserve"> qoliplari e’tibordan chetda qoldiriladi. Ma’lumki, </w:t>
      </w:r>
      <w:r w:rsidRPr="00F05A43">
        <w:rPr>
          <w:rFonts w:ascii="TimesUZ" w:hAnsi="TimesUZ" w:cs="TimesUZ"/>
          <w:b/>
          <w:bCs/>
          <w:sz w:val="26"/>
          <w:szCs w:val="26"/>
        </w:rPr>
        <w:t>ravishdosh shakli+fe’l</w:t>
      </w:r>
      <w:r w:rsidRPr="00F05A43">
        <w:rPr>
          <w:rFonts w:ascii="TimesUZ" w:hAnsi="TimesUZ" w:cs="TimesUZ"/>
          <w:sz w:val="26"/>
          <w:szCs w:val="26"/>
        </w:rPr>
        <w:t xml:space="preserve"> qolipi orqali fe’lli birikishlar ham yuzaga keladi va bu qolip ko‘plab nutqiy hosilani birlashtiradi. Mazkur so‘z birikmalariga shakldosh turuvchi va umumiylik xususiyatiga ega bo‘lgan harakat tarzi shakli qolipi ham lisoniy morfologik qolip sifatida ajratilishi mumkin. Masalan, </w:t>
      </w:r>
      <w:r w:rsidRPr="00F05A43">
        <w:rPr>
          <w:rFonts w:ascii="TimesUZ" w:hAnsi="TimesUZ" w:cs="TimesUZ"/>
          <w:i/>
          <w:iCs/>
          <w:sz w:val="26"/>
          <w:szCs w:val="26"/>
        </w:rPr>
        <w:t>o‘qi</w:t>
      </w:r>
      <w:r w:rsidRPr="00F05A43">
        <w:rPr>
          <w:rFonts w:ascii="TimesUZ" w:hAnsi="TimesUZ" w:cs="TimesUZ"/>
          <w:b/>
          <w:bCs/>
          <w:i/>
          <w:iCs/>
          <w:sz w:val="26"/>
          <w:szCs w:val="26"/>
        </w:rPr>
        <w:t>y ol</w:t>
      </w:r>
      <w:r w:rsidRPr="00F05A43">
        <w:rPr>
          <w:rFonts w:ascii="TimesUZ" w:hAnsi="TimesUZ" w:cs="TimesUZ"/>
          <w:i/>
          <w:iCs/>
          <w:sz w:val="26"/>
          <w:szCs w:val="26"/>
        </w:rPr>
        <w:t>adi, bor</w:t>
      </w:r>
      <w:r w:rsidRPr="00F05A43">
        <w:rPr>
          <w:rFonts w:ascii="TimesUZ" w:hAnsi="TimesUZ" w:cs="TimesUZ"/>
          <w:b/>
          <w:bCs/>
          <w:i/>
          <w:iCs/>
          <w:sz w:val="26"/>
          <w:szCs w:val="26"/>
        </w:rPr>
        <w:t>ib ko</w:t>
      </w:r>
      <w:r w:rsidRPr="00F05A43">
        <w:rPr>
          <w:rFonts w:ascii="TimesUZ" w:hAnsi="TimesUZ" w:cs="TimesUZ"/>
          <w:b/>
          <w:bCs/>
          <w:sz w:val="26"/>
          <w:szCs w:val="26"/>
        </w:rPr>
        <w:t>‘</w:t>
      </w:r>
      <w:r w:rsidRPr="00F05A43">
        <w:rPr>
          <w:rFonts w:ascii="TimesUZ" w:hAnsi="TimesUZ" w:cs="TimesUZ"/>
          <w:b/>
          <w:bCs/>
          <w:i/>
          <w:iCs/>
          <w:sz w:val="26"/>
          <w:szCs w:val="26"/>
        </w:rPr>
        <w:t>r</w:t>
      </w:r>
      <w:r w:rsidRPr="00F05A43">
        <w:rPr>
          <w:rFonts w:ascii="TimesUZ" w:hAnsi="TimesUZ" w:cs="TimesUZ"/>
          <w:i/>
          <w:iCs/>
          <w:sz w:val="26"/>
          <w:szCs w:val="26"/>
        </w:rPr>
        <w:t xml:space="preserve"> </w:t>
      </w:r>
      <w:r w:rsidRPr="00F05A43">
        <w:rPr>
          <w:rFonts w:ascii="TimesUZ" w:hAnsi="TimesUZ" w:cs="TimesUZ"/>
          <w:sz w:val="26"/>
          <w:szCs w:val="26"/>
        </w:rPr>
        <w:t>va</w:t>
      </w:r>
      <w:r w:rsidRPr="00F05A43">
        <w:rPr>
          <w:rFonts w:ascii="TimesUZ" w:hAnsi="TimesUZ" w:cs="TimesUZ"/>
          <w:i/>
          <w:iCs/>
          <w:sz w:val="26"/>
          <w:szCs w:val="26"/>
        </w:rPr>
        <w:t xml:space="preserve"> top</w:t>
      </w:r>
      <w:r w:rsidRPr="00F05A43">
        <w:rPr>
          <w:rFonts w:ascii="TimesUZ" w:hAnsi="TimesUZ" w:cs="TimesUZ"/>
          <w:b/>
          <w:bCs/>
          <w:i/>
          <w:iCs/>
          <w:sz w:val="26"/>
          <w:szCs w:val="26"/>
        </w:rPr>
        <w:t>a qol</w:t>
      </w:r>
      <w:r w:rsidRPr="00F05A43">
        <w:rPr>
          <w:rFonts w:ascii="TimesUZ" w:hAnsi="TimesUZ" w:cs="TimesUZ"/>
          <w:sz w:val="26"/>
          <w:szCs w:val="26"/>
        </w:rPr>
        <w:t xml:space="preserve"> misollaridagi farqlar e’tibordan soqit qilinganda, lisoniy morfologik umumiylik sifatida </w:t>
      </w:r>
      <w:r w:rsidRPr="00F05A43">
        <w:rPr>
          <w:rFonts w:ascii="TimesUZ" w:hAnsi="TimesUZ" w:cs="TimesUZ"/>
          <w:b/>
          <w:bCs/>
          <w:sz w:val="26"/>
          <w:szCs w:val="26"/>
        </w:rPr>
        <w:t>ravishdosh shakli+ko‘makchi fe’l</w:t>
      </w:r>
      <w:r w:rsidRPr="00F05A43">
        <w:rPr>
          <w:rFonts w:ascii="TimesUZ" w:hAnsi="TimesUZ" w:cs="TimesUZ"/>
          <w:sz w:val="26"/>
          <w:szCs w:val="26"/>
        </w:rPr>
        <w:t xml:space="preserve"> qolipi tiklanadi. Bunda lisoniy morfologik qolip o‘zining shakliy va mazmuniy tomoniga ham ega bo‘lib, </w:t>
      </w:r>
      <w:r w:rsidRPr="00F05A43">
        <w:rPr>
          <w:rFonts w:ascii="TimesUZ" w:hAnsi="TimesUZ" w:cs="TimesUZ"/>
          <w:b/>
          <w:bCs/>
          <w:sz w:val="26"/>
          <w:szCs w:val="26"/>
        </w:rPr>
        <w:t>ravishdosh shakli+ko‘makchi fe’l=harakat tarzi</w:t>
      </w:r>
      <w:r w:rsidRPr="00F05A43">
        <w:rPr>
          <w:rFonts w:ascii="TimesUZ" w:hAnsi="TimesUZ" w:cs="TimesUZ"/>
          <w:sz w:val="26"/>
          <w:szCs w:val="26"/>
        </w:rPr>
        <w:t xml:space="preserve"> qolipining chap qismi uning shakliy tomonini tashkil etsa, o‘ng qismi esa uning mazmuniy tomoni.</w:t>
      </w:r>
    </w:p>
    <w:p w:rsidR="00133E38" w:rsidRPr="00F05A43" w:rsidRDefault="006E4523"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R</w:t>
      </w:r>
      <w:r w:rsidR="00133E38" w:rsidRPr="00F05A43">
        <w:rPr>
          <w:rFonts w:ascii="TimesUZ" w:hAnsi="TimesUZ" w:cs="TimesUZ"/>
          <w:b/>
          <w:bCs/>
          <w:sz w:val="26"/>
          <w:szCs w:val="26"/>
          <w:lang w:val="uz-Cyrl-UZ"/>
        </w:rPr>
        <w:t>avishdosh shakli</w:t>
      </w:r>
      <w:r w:rsidR="00133E38" w:rsidRPr="00F05A43">
        <w:rPr>
          <w:rFonts w:ascii="TimesUZ" w:hAnsi="TimesUZ" w:cs="TimesUZ"/>
          <w:b/>
          <w:bCs/>
          <w:sz w:val="26"/>
          <w:szCs w:val="26"/>
        </w:rPr>
        <w:t>+</w:t>
      </w:r>
      <w:r w:rsidR="00133E38" w:rsidRPr="00F05A43">
        <w:rPr>
          <w:rFonts w:ascii="TimesUZ" w:hAnsi="TimesUZ" w:cs="TimesUZ"/>
          <w:b/>
          <w:bCs/>
          <w:sz w:val="26"/>
          <w:szCs w:val="26"/>
          <w:lang w:val="uz-Cyrl-UZ"/>
        </w:rPr>
        <w:t>ko‘makchi fe’l</w:t>
      </w:r>
      <w:r w:rsidR="00133E38" w:rsidRPr="00F05A43">
        <w:rPr>
          <w:rFonts w:ascii="TimesUZ" w:hAnsi="TimesUZ" w:cs="TimesUZ"/>
          <w:sz w:val="26"/>
          <w:szCs w:val="26"/>
          <w:lang w:val="uz-Cyrl-UZ"/>
        </w:rPr>
        <w:t xml:space="preserve"> qolipi barcha harakat tarzi shakllari uchun yagona lisoniy morfologik qolip bo‘lsa-da, ichki bo‘linishlarda esa kichik qoliplarga ajraladi:</w:t>
      </w:r>
    </w:p>
    <w:p w:rsidR="00133E38" w:rsidRPr="00F05A43"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en-US"/>
        </w:rPr>
        <w:t>1) birikish doirasi tor harakat tarzi shakllari: -</w:t>
      </w:r>
      <w:r w:rsidRPr="00F05A43">
        <w:rPr>
          <w:rFonts w:ascii="TimesUZ" w:hAnsi="TimesUZ" w:cs="TimesUZ"/>
          <w:i/>
          <w:iCs/>
          <w:sz w:val="26"/>
          <w:szCs w:val="26"/>
          <w:lang w:val="en-US"/>
        </w:rPr>
        <w:t>a/y+bor</w:t>
      </w:r>
      <w:r w:rsidR="0097005E" w:rsidRPr="00F05A43">
        <w:rPr>
          <w:rFonts w:ascii="TimesUZ" w:hAnsi="TimesUZ" w:cs="TimesUZ"/>
          <w:i/>
          <w:iCs/>
          <w:sz w:val="26"/>
          <w:szCs w:val="26"/>
          <w:lang w:val="en-US"/>
        </w:rPr>
        <w:t>,</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-(i)b+bit (bitir), -(i)b+et, -a/y+ket, -(i)b+o‘l, -a/y+ko‘r,</w:t>
      </w:r>
      <w:r w:rsidR="0097005E"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-(i)b+boq, -(i)b+boshla, (i)b+ur, -a/y+tur, -(i)b+tuga;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en-US"/>
        </w:rPr>
        <w:t xml:space="preserve">2) birikish doirasi keng harakat tarzi shakllari: </w:t>
      </w:r>
      <w:r w:rsidRPr="00F05A43">
        <w:rPr>
          <w:rFonts w:ascii="TimesUZ" w:hAnsi="TimesUZ" w:cs="TimesUZ"/>
          <w:i/>
          <w:iCs/>
          <w:sz w:val="26"/>
          <w:szCs w:val="26"/>
          <w:lang w:val="en-US"/>
        </w:rPr>
        <w:t>-a/y+boshla</w:t>
      </w:r>
      <w:r w:rsidR="0097005E" w:rsidRPr="00F05A43">
        <w:rPr>
          <w:rFonts w:ascii="TimesUZ" w:hAnsi="TimesUZ" w:cs="TimesUZ"/>
          <w:i/>
          <w:iCs/>
          <w:sz w:val="26"/>
          <w:szCs w:val="26"/>
          <w:lang w:val="en-US"/>
        </w:rPr>
        <w:t xml:space="preserve">, </w:t>
      </w:r>
      <w:r w:rsidRPr="00F05A43">
        <w:rPr>
          <w:rFonts w:ascii="TimesUZ" w:hAnsi="TimesUZ" w:cs="TimesUZ"/>
          <w:i/>
          <w:iCs/>
          <w:sz w:val="26"/>
          <w:szCs w:val="26"/>
          <w:lang w:val="en-US"/>
        </w:rPr>
        <w:t>-(i)b+yot, -(i)b+tur, -(i)b+yur,</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-(i)b+o‘tir, -(i)b+bor</w:t>
      </w:r>
      <w:r w:rsidR="0097005E" w:rsidRPr="00F05A43">
        <w:rPr>
          <w:rFonts w:ascii="TimesUZ" w:hAnsi="TimesUZ" w:cs="TimesUZ"/>
          <w:i/>
          <w:iCs/>
          <w:sz w:val="26"/>
          <w:szCs w:val="26"/>
          <w:lang w:val="en-US"/>
        </w:rPr>
        <w:t>,</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-(i)b+kel,</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-(i)b+bo‘l, -(i)b+chiq, -(i)b+o‘t, -a/y+ol</w:t>
      </w:r>
      <w:r w:rsidR="0097005E" w:rsidRPr="00F05A43">
        <w:rPr>
          <w:rFonts w:ascii="TimesUZ" w:hAnsi="TimesUZ" w:cs="TimesUZ"/>
          <w:i/>
          <w:iCs/>
          <w:sz w:val="26"/>
          <w:szCs w:val="26"/>
          <w:lang w:val="en-US"/>
        </w:rPr>
        <w:t>,</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-(i)b+ol, -(i)b+ber,</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-(i)b+qol, -a/y+qol, -(i)b+qo‘y,</w:t>
      </w:r>
      <w:r w:rsidR="0097005E" w:rsidRPr="00F05A43">
        <w:rPr>
          <w:rFonts w:ascii="TimesUZ" w:hAnsi="TimesUZ" w:cs="TimesUZ"/>
          <w:i/>
          <w:iCs/>
          <w:sz w:val="26"/>
          <w:szCs w:val="26"/>
          <w:lang w:val="en-US"/>
        </w:rPr>
        <w:t xml:space="preserve"> </w:t>
      </w:r>
      <w:r w:rsidRPr="00F05A43">
        <w:rPr>
          <w:rFonts w:ascii="TimesUZ" w:hAnsi="TimesUZ" w:cs="TimesUZ"/>
          <w:i/>
          <w:iCs/>
          <w:sz w:val="26"/>
          <w:szCs w:val="26"/>
          <w:lang w:val="en-US"/>
        </w:rPr>
        <w:t>-(i)b+ket, -(i)b+yubor,-(i)b+tashla, -(i)b+sol, -a/y+sol,</w:t>
      </w:r>
      <w:r w:rsidR="0097005E" w:rsidRPr="00F05A43">
        <w:rPr>
          <w:rFonts w:ascii="TimesUZ" w:hAnsi="TimesUZ" w:cs="TimesUZ"/>
          <w:i/>
          <w:iCs/>
          <w:sz w:val="26"/>
          <w:szCs w:val="26"/>
          <w:lang w:val="en-US"/>
        </w:rPr>
        <w:t xml:space="preserve"> </w:t>
      </w:r>
      <w:r w:rsidRPr="00F05A43">
        <w:rPr>
          <w:rFonts w:ascii="TimesUZ" w:hAnsi="TimesUZ" w:cs="TimesUZ"/>
          <w:i/>
          <w:iCs/>
          <w:sz w:val="26"/>
          <w:szCs w:val="26"/>
          <w:lang w:val="en-US"/>
        </w:rPr>
        <w:t>-(i)b+tush, -(i)b+ko‘r,-(i)b+qara, -a/y+bil</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-a+yoz, -a/y+ber</w:t>
      </w:r>
      <w:r w:rsidRPr="00F05A43">
        <w:rPr>
          <w:rFonts w:ascii="TimesUZ" w:hAnsi="TimesUZ" w:cs="TimesUZ"/>
          <w:b/>
          <w:bCs/>
          <w:i/>
          <w:iCs/>
          <w:sz w:val="26"/>
          <w:szCs w:val="26"/>
          <w:lang w:val="uz-Cyrl-UZ"/>
        </w:rPr>
        <w:t>.</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Endi esa o‘zi birikuvchi fe’l leksemalarga qo‘shilib, soddalashish holatidagi harakat tarzi shakllarini kuzatamiz:</w:t>
      </w:r>
    </w:p>
    <w:p w:rsidR="00133E38" w:rsidRPr="00F05A43"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uz-Cyrl-UZ"/>
        </w:rPr>
        <w:t>1</w:t>
      </w:r>
      <w:r w:rsidRPr="00F05A43">
        <w:rPr>
          <w:rFonts w:ascii="TimesUZ" w:hAnsi="TimesUZ" w:cs="TimesUZ"/>
          <w:sz w:val="26"/>
          <w:szCs w:val="26"/>
          <w:lang w:val="en-US"/>
        </w:rPr>
        <w:t>) q</w:t>
      </w:r>
      <w:r w:rsidRPr="00F05A43">
        <w:rPr>
          <w:rFonts w:ascii="TimesUZ" w:hAnsi="TimesUZ" w:cs="TimesUZ"/>
          <w:sz w:val="26"/>
          <w:szCs w:val="26"/>
          <w:lang w:val="uz-Cyrl-UZ"/>
        </w:rPr>
        <w:t xml:space="preserve">o‘shimchalashayotgan harakat tarzi shakllari: </w:t>
      </w:r>
      <w:r w:rsidRPr="00F05A43">
        <w:rPr>
          <w:rFonts w:ascii="TimesUZ" w:hAnsi="TimesUZ" w:cs="TimesUZ"/>
          <w:i/>
          <w:iCs/>
          <w:sz w:val="26"/>
          <w:szCs w:val="26"/>
          <w:lang w:val="uz-Cyrl-UZ"/>
        </w:rPr>
        <w:t xml:space="preserve">-a/y+ber, </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-a+yoz, -a/y+ol, -(i)b+yubor</w:t>
      </w:r>
      <w:r w:rsidRPr="00F05A43">
        <w:rPr>
          <w:rFonts w:ascii="TimesUZ" w:hAnsi="TimesUZ" w:cs="TimesUZ"/>
          <w:sz w:val="26"/>
          <w:szCs w:val="26"/>
          <w:lang w:val="en-US"/>
        </w:rPr>
        <w:t>;</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2</w:t>
      </w:r>
      <w:r w:rsidRPr="00F05A43">
        <w:rPr>
          <w:rFonts w:ascii="TimesUZ" w:hAnsi="TimesUZ" w:cs="TimesUZ"/>
          <w:sz w:val="26"/>
          <w:szCs w:val="26"/>
          <w:lang w:val="en-US"/>
        </w:rPr>
        <w:t xml:space="preserve">) </w:t>
      </w:r>
      <w:r w:rsidRPr="00F05A43">
        <w:rPr>
          <w:rFonts w:ascii="TimesUZ" w:hAnsi="TimesUZ" w:cs="TimesUZ"/>
          <w:sz w:val="26"/>
          <w:szCs w:val="26"/>
          <w:lang w:val="uz-Cyrl-UZ"/>
        </w:rPr>
        <w:t>qo‘shimchalashgan</w:t>
      </w:r>
      <w:r w:rsidRPr="00F05A43">
        <w:rPr>
          <w:rFonts w:ascii="TimesUZ" w:hAnsi="TimesUZ" w:cs="TimesUZ"/>
          <w:sz w:val="26"/>
          <w:szCs w:val="26"/>
          <w:lang w:val="en-US"/>
        </w:rPr>
        <w:t xml:space="preserve"> harakat tarzi shakli: </w:t>
      </w:r>
      <w:r w:rsidRPr="00F05A43">
        <w:rPr>
          <w:rFonts w:ascii="TimesUZ" w:hAnsi="TimesUZ" w:cs="TimesUZ"/>
          <w:i/>
          <w:iCs/>
          <w:sz w:val="26"/>
          <w:szCs w:val="26"/>
          <w:lang w:val="en-US"/>
        </w:rPr>
        <w:t>-a/y+yot</w:t>
      </w:r>
      <w:r w:rsidRPr="00F05A43">
        <w:rPr>
          <w:rFonts w:ascii="TimesUZ" w:hAnsi="TimesUZ" w:cs="TimesUZ"/>
          <w:i/>
          <w:iCs/>
          <w:sz w:val="26"/>
          <w:szCs w:val="26"/>
          <w:lang w:val="uz-Cyrl-UZ"/>
        </w:rPr>
        <w:t>.</w:t>
      </w:r>
      <w:r w:rsidRPr="00F05A43">
        <w:rPr>
          <w:rFonts w:ascii="TimesUZ" w:hAnsi="TimesUZ" w:cs="TimesUZ"/>
          <w:b/>
          <w:bCs/>
          <w:i/>
          <w:iCs/>
          <w:sz w:val="26"/>
          <w:szCs w:val="26"/>
          <w:lang w:val="uz-Cyrl-UZ"/>
        </w:rPr>
        <w:t xml:space="preserve"> </w:t>
      </w:r>
      <w:r w:rsidRPr="00F05A43">
        <w:rPr>
          <w:rFonts w:ascii="TimesUZ" w:hAnsi="TimesUZ" w:cs="TimesUZ"/>
          <w:sz w:val="26"/>
          <w:szCs w:val="26"/>
          <w:lang w:val="uz-Cyrl-UZ"/>
        </w:rPr>
        <w:t xml:space="preserve">Shuningdek, nutqda yetakchi fe’llarga ravishdosh shakllarisiz juftlashgan holatda birikuvchi ko‘makchi fe’llar soni 6 ta bo‘lib, ular quyidagilar: </w:t>
      </w:r>
      <w:r w:rsidRPr="00F05A43">
        <w:rPr>
          <w:rFonts w:ascii="TimesUZ" w:hAnsi="TimesUZ" w:cs="TimesUZ"/>
          <w:i/>
          <w:iCs/>
          <w:sz w:val="26"/>
          <w:szCs w:val="26"/>
          <w:lang w:val="uz-Cyrl-UZ"/>
        </w:rPr>
        <w:t>ol, ber, qol, qo‘y, ket, tashla</w:t>
      </w:r>
      <w:r w:rsidRPr="00F05A43">
        <w:rPr>
          <w:rFonts w:ascii="TimesUZ" w:hAnsi="TimesUZ" w:cs="TimesUZ"/>
          <w:sz w:val="26"/>
          <w:szCs w:val="26"/>
          <w:lang w:val="uz-Cyrl-UZ"/>
        </w:rPr>
        <w:t>. Nutqda (</w:t>
      </w:r>
      <w:r w:rsidRPr="00F05A43">
        <w:rPr>
          <w:rFonts w:ascii="TimesUZ" w:hAnsi="TimesUZ" w:cs="TimesUZ"/>
          <w:i/>
          <w:iCs/>
          <w:sz w:val="26"/>
          <w:szCs w:val="26"/>
          <w:lang w:val="uz-Cyrl-UZ"/>
        </w:rPr>
        <w:t>yozdi</w:t>
      </w:r>
      <w:r w:rsidRPr="00F05A43">
        <w:rPr>
          <w:rFonts w:ascii="TimesUZ" w:hAnsi="TimesUZ" w:cs="TimesUZ"/>
          <w:sz w:val="26"/>
          <w:szCs w:val="26"/>
          <w:lang w:val="uz-Cyrl-UZ"/>
        </w:rPr>
        <w:t>-</w:t>
      </w:r>
      <w:r w:rsidRPr="00F05A43">
        <w:rPr>
          <w:rFonts w:ascii="TimesUZ" w:hAnsi="TimesUZ" w:cs="TimesUZ"/>
          <w:i/>
          <w:iCs/>
          <w:sz w:val="26"/>
          <w:szCs w:val="26"/>
          <w:lang w:val="uz-Cyrl-UZ"/>
        </w:rPr>
        <w:t>oldi</w:t>
      </w:r>
      <w:r w:rsidRPr="00F05A43">
        <w:rPr>
          <w:rFonts w:ascii="TimesUZ" w:hAnsi="TimesUZ" w:cs="TimesUZ"/>
          <w:sz w:val="26"/>
          <w:szCs w:val="26"/>
          <w:lang w:val="uz-Cyrl-UZ"/>
        </w:rPr>
        <w:t>), (</w:t>
      </w:r>
      <w:r w:rsidRPr="00F05A43">
        <w:rPr>
          <w:rFonts w:ascii="TimesUZ" w:hAnsi="TimesUZ" w:cs="TimesUZ"/>
          <w:i/>
          <w:iCs/>
          <w:sz w:val="26"/>
          <w:szCs w:val="26"/>
          <w:lang w:val="uz-Cyrl-UZ"/>
        </w:rPr>
        <w:t>aytdi</w:t>
      </w:r>
      <w:r w:rsidRPr="00F05A43">
        <w:rPr>
          <w:rFonts w:ascii="TimesUZ" w:hAnsi="TimesUZ" w:cs="TimesUZ"/>
          <w:sz w:val="26"/>
          <w:szCs w:val="26"/>
          <w:lang w:val="uz-Cyrl-UZ"/>
        </w:rPr>
        <w:t>-</w:t>
      </w:r>
      <w:r w:rsidRPr="00F05A43">
        <w:rPr>
          <w:rFonts w:ascii="TimesUZ" w:hAnsi="TimesUZ" w:cs="TimesUZ"/>
          <w:i/>
          <w:iCs/>
          <w:sz w:val="26"/>
          <w:szCs w:val="26"/>
          <w:lang w:val="uz-Cyrl-UZ"/>
        </w:rPr>
        <w:t>qo‘ydi</w:t>
      </w:r>
      <w:r w:rsidRPr="00F05A43">
        <w:rPr>
          <w:rFonts w:ascii="TimesUZ" w:hAnsi="TimesUZ" w:cs="TimesUZ"/>
          <w:sz w:val="26"/>
          <w:szCs w:val="26"/>
          <w:lang w:val="uz-Cyrl-UZ"/>
        </w:rPr>
        <w:t xml:space="preserve">) juftlashuvchi shakllari bilan birgalikda </w:t>
      </w:r>
      <w:r w:rsidRPr="00F05A43">
        <w:rPr>
          <w:rFonts w:ascii="TimesUZ" w:hAnsi="TimesUZ" w:cs="TimesUZ"/>
          <w:i/>
          <w:iCs/>
          <w:sz w:val="26"/>
          <w:szCs w:val="26"/>
          <w:lang w:val="uz-Cyrl-UZ"/>
        </w:rPr>
        <w:t>tashladi</w:t>
      </w:r>
      <w:r w:rsidRPr="00F05A43">
        <w:rPr>
          <w:rFonts w:ascii="TimesUZ" w:hAnsi="TimesUZ" w:cs="TimesUZ"/>
          <w:sz w:val="26"/>
          <w:szCs w:val="26"/>
          <w:lang w:val="uz-Cyrl-UZ"/>
        </w:rPr>
        <w:t>-</w:t>
      </w:r>
      <w:r w:rsidRPr="00F05A43">
        <w:rPr>
          <w:rFonts w:ascii="TimesUZ" w:hAnsi="TimesUZ" w:cs="TimesUZ"/>
          <w:i/>
          <w:iCs/>
          <w:sz w:val="26"/>
          <w:szCs w:val="26"/>
          <w:lang w:val="uz-Cyrl-UZ"/>
        </w:rPr>
        <w:t>vordi</w:t>
      </w:r>
      <w:r w:rsidRPr="00F05A43">
        <w:rPr>
          <w:rFonts w:ascii="TimesUZ" w:hAnsi="TimesUZ" w:cs="TimesUZ"/>
          <w:sz w:val="26"/>
          <w:szCs w:val="26"/>
          <w:lang w:val="uz-Cyrl-UZ"/>
        </w:rPr>
        <w:t xml:space="preserve"> kabi ko‘makchi fe’l ham uchrab turadi. Bunday misollar, asosan, so‘zlashuv uslubiga xos.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Harakat tarzi kategoriyasining ichki bo‘linishlari. </w:t>
      </w:r>
      <w:r w:rsidRPr="00F05A43">
        <w:rPr>
          <w:rFonts w:ascii="TimesUZ" w:hAnsi="TimesUZ" w:cs="TimesUZ"/>
          <w:sz w:val="26"/>
          <w:szCs w:val="26"/>
          <w:lang w:val="uz-Cyrl-UZ"/>
        </w:rPr>
        <w:t xml:space="preserve">Harakat tarzi shakllarining UGMsini ochishda, kategorial xususiyati va paradigmatik munosabatini oydinlashtirishga ularning tarkibli, ya’ni qo‘shimcha+fe’l leksema tuzilishga ega ekanligi ham ma’lum darajada monelik qilishi tabiiy. Chunki bunda masalani murakkablashtiruvchi bir necha holat mavjud: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1) shaklda uni o‘ziga biriktirayotgan leksemaning ham, ravishdosh shaklining ham, shuningdek, ko‘makchi fe’lning ma’nolari ham qorishgan holda voqelanib, umumiy tarz ma’nosining ko‘rinishini murakkablashtirishi;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2) harakat tarzi shaklini hosil qilishda ishtirok etayotgan ko‘makchi fe’llar ma’nolarining mustaqil qo‘llanishidagi lug‘aviy ma’nolari bilan aloqasining mavjudligi va bu aloqaning turli daraja va ko‘rinishda ekanligi;</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3) ravishdosh ko‘rsatkichining ham, ko‘makchi fe’lning ham ma’noviy murakkabligi, serqirra mohiyatliligi harakat tarzi shaklining ham ko‘p ma’noliligini keltirib chiqarishi va shaklni ayni bir ma’no ifodalovchi vosita sifatida muayyan paradigmaga kiritish imkoniyatining cheklanganligi.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Ma’lum bo‘ladiki, harakat tarzi shakllari garchi </w:t>
      </w:r>
      <w:r w:rsidR="008150D5" w:rsidRPr="00F05A43">
        <w:rPr>
          <w:rFonts w:ascii="TimesUZ" w:hAnsi="TimesUZ" w:cs="TimesUZ"/>
          <w:sz w:val="26"/>
          <w:szCs w:val="26"/>
          <w:lang w:val="uz-Cyrl-UZ"/>
        </w:rPr>
        <w:t>«</w:t>
      </w:r>
      <w:r w:rsidRPr="00F05A43">
        <w:rPr>
          <w:rFonts w:ascii="TimesUZ" w:hAnsi="TimesUZ" w:cs="TimesUZ"/>
          <w:sz w:val="26"/>
          <w:szCs w:val="26"/>
          <w:lang w:val="uz-Cyrl-UZ"/>
        </w:rPr>
        <w:t>tarz</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umumiy grammatik ma’nosi ostida birlashsa-da, ularni boshqa grammatik kategoriyalarda bo‘lgani kabi, shakllardan kelib chiqqan holda paradigmatik tahlil qilish imkoni cheklangan. Shu boisdan harakat tarzi shakllari paradigmasi lisoniy tizim sifatida tahlilga tortilar ekan, </w:t>
      </w:r>
      <w:r w:rsidR="008150D5" w:rsidRPr="00F05A43">
        <w:rPr>
          <w:rFonts w:ascii="TimesUZ" w:hAnsi="TimesUZ" w:cs="TimesUZ"/>
          <w:sz w:val="26"/>
          <w:szCs w:val="26"/>
          <w:lang w:val="uz-Cyrl-UZ"/>
        </w:rPr>
        <w:t>«</w:t>
      </w:r>
      <w:r w:rsidRPr="00F05A43">
        <w:rPr>
          <w:rFonts w:ascii="TimesUZ" w:hAnsi="TimesUZ" w:cs="TimesUZ"/>
          <w:sz w:val="26"/>
          <w:szCs w:val="26"/>
          <w:lang w:val="uz-Cyrl-UZ"/>
        </w:rPr>
        <w:t>xususiylikdan umumiylikka</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yo‘nalishida emas, balki </w:t>
      </w:r>
      <w:r w:rsidR="008150D5" w:rsidRPr="00F05A43">
        <w:rPr>
          <w:rFonts w:ascii="TimesUZ" w:hAnsi="TimesUZ" w:cs="TimesUZ"/>
          <w:sz w:val="26"/>
          <w:szCs w:val="26"/>
          <w:lang w:val="uz-Cyrl-UZ"/>
        </w:rPr>
        <w:t>«</w:t>
      </w:r>
      <w:r w:rsidRPr="00F05A43">
        <w:rPr>
          <w:rFonts w:ascii="TimesUZ" w:hAnsi="TimesUZ" w:cs="TimesUZ"/>
          <w:sz w:val="26"/>
          <w:szCs w:val="26"/>
          <w:lang w:val="uz-Cyrl-UZ"/>
        </w:rPr>
        <w:t>umumiylikdan xususiylikka</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tamoyili asosida ish ko‘rmoq lozim bo‘ladi.</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Harakat tarzi shakllarining XGMlari ham bevosita nutq bilan bog‘liq bo‘lib, ular faqat nutqiy hosilalardagina o‘zining XGMlarini yuzaga chiqaradi. Harakat tarzi shakllarining UGMsi esa bevosita kuzatishda berilmagan bo‘lib, tayyorlik, umumiylik, majburiylik, barqarorlik kabi xususiyatga ega. Harakat tarzi shakllarining UGMsi xususiyliklarning umumiy xossalari sifatida mazkur xususiyliklarda yashaydi va ular orqaligina nutqda reallashadi.</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Harakat tarzi shakllarining xususiylashuvi umumiy grammatik ma’noning muayyan xossalari asosida shakllanadi. Har qanday hodisa ko‘plab mohiyatlar zarrasidan iborat bo‘lganligi sababli, nutqda qo‘llanilgan muayyan so‘zshaklda turli UGMning XGMsi sifatida yuzaga chiqqan zarralar mavjud bo‘lib, ular nutqiy alohidalik sifatida so‘zshakllarda shunday zich birlashganki, ko‘p holda ularni bir-biridan ajratish qiyin.</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Miqdoran ellikdan ortiq shaklni o‘z ichiga qamrab olgan harakat tarzi shakllari, aytilganidek, </w:t>
      </w:r>
      <w:r w:rsidR="008150D5" w:rsidRPr="00F05A43">
        <w:rPr>
          <w:rFonts w:ascii="TimesUZ" w:hAnsi="TimesUZ" w:cs="TimesUZ"/>
          <w:sz w:val="26"/>
          <w:szCs w:val="26"/>
          <w:lang w:val="uz-Cyrl-UZ"/>
        </w:rPr>
        <w:t>«</w:t>
      </w:r>
      <w:r w:rsidRPr="00F05A43">
        <w:rPr>
          <w:rFonts w:ascii="TimesUZ" w:hAnsi="TimesUZ" w:cs="TimesUZ"/>
          <w:sz w:val="26"/>
          <w:szCs w:val="26"/>
          <w:lang w:val="uz-Cyrl-UZ"/>
        </w:rPr>
        <w:t>tarz</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umumiy grammatik ma’nosi ostida birlashadi. Bu umumiylik muayyan nutqiy qo‘llanishgacha bir necha oraliq bosqichni bosib o‘tadi. Birinchi bo‘linishi ikki a’zoli bo‘ladi: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uz-Cyrl-UZ"/>
        </w:rPr>
        <w:t>jarayonlilik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b)</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uz-Cyrl-UZ"/>
        </w:rPr>
        <w:t>qobiliyat</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Ikkinchi bo‘linish – oraliqlanishda </w:t>
      </w:r>
      <w:r w:rsidR="008150D5" w:rsidRPr="00F05A43">
        <w:rPr>
          <w:rFonts w:ascii="TimesUZ" w:hAnsi="TimesUZ" w:cs="TimesUZ"/>
          <w:sz w:val="26"/>
          <w:szCs w:val="26"/>
          <w:lang w:val="uz-Cyrl-UZ"/>
        </w:rPr>
        <w:t>«</w:t>
      </w:r>
      <w:r w:rsidRPr="00F05A43">
        <w:rPr>
          <w:rFonts w:ascii="TimesUZ" w:hAnsi="TimesUZ" w:cs="TimesUZ"/>
          <w:sz w:val="26"/>
          <w:szCs w:val="26"/>
          <w:lang w:val="uz-Cyrl-UZ"/>
        </w:rPr>
        <w:t>jarayonlilik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oraliq ma’nosi:</w:t>
      </w:r>
    </w:p>
    <w:p w:rsidR="00133E38" w:rsidRPr="00F05A43"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w:t>
      </w:r>
      <w:r w:rsidR="008150D5" w:rsidRPr="00F05A43">
        <w:rPr>
          <w:rFonts w:ascii="TimesUZ" w:hAnsi="TimesUZ" w:cs="TimesUZ"/>
          <w:sz w:val="26"/>
          <w:szCs w:val="26"/>
          <w:lang w:val="en-US"/>
        </w:rPr>
        <w:t>«</w:t>
      </w:r>
      <w:r w:rsidRPr="00F05A43">
        <w:rPr>
          <w:rFonts w:ascii="TimesUZ" w:hAnsi="TimesUZ" w:cs="TimesUZ"/>
          <w:sz w:val="26"/>
          <w:szCs w:val="26"/>
          <w:lang w:val="uz-Cyrl-UZ"/>
        </w:rPr>
        <w:t>ish-harakatning boshlanishi</w:t>
      </w:r>
      <w:r w:rsidR="008150D5" w:rsidRPr="00F05A43">
        <w:rPr>
          <w:rFonts w:ascii="TimesUZ" w:hAnsi="TimesUZ" w:cs="TimesUZ"/>
          <w:sz w:val="26"/>
          <w:szCs w:val="26"/>
          <w:lang w:val="uz-Cyrl-UZ"/>
        </w:rPr>
        <w:t>»</w:t>
      </w:r>
      <w:r w:rsidRPr="00F05A43">
        <w:rPr>
          <w:rFonts w:ascii="TimesUZ" w:hAnsi="TimesUZ" w:cs="TimesUZ"/>
          <w:sz w:val="26"/>
          <w:szCs w:val="26"/>
          <w:lang w:val="en-US"/>
        </w:rPr>
        <w:t>;</w:t>
      </w:r>
    </w:p>
    <w:p w:rsidR="00133E38" w:rsidRPr="00F05A43"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w:t>
      </w:r>
      <w:r w:rsidR="008150D5" w:rsidRPr="00F05A43">
        <w:rPr>
          <w:rFonts w:ascii="TimesUZ" w:hAnsi="TimesUZ" w:cs="TimesUZ"/>
          <w:sz w:val="26"/>
          <w:szCs w:val="26"/>
          <w:lang w:val="en-US"/>
        </w:rPr>
        <w:t>«</w:t>
      </w:r>
      <w:r w:rsidRPr="00F05A43">
        <w:rPr>
          <w:rFonts w:ascii="TimesUZ" w:hAnsi="TimesUZ" w:cs="TimesUZ"/>
          <w:sz w:val="26"/>
          <w:szCs w:val="26"/>
          <w:lang w:val="uz-Cyrl-UZ"/>
        </w:rPr>
        <w:t>ish-harakatning davomiyligi</w:t>
      </w:r>
      <w:r w:rsidR="008150D5" w:rsidRPr="00F05A43">
        <w:rPr>
          <w:rFonts w:ascii="TimesUZ" w:hAnsi="TimesUZ" w:cs="TimesUZ"/>
          <w:sz w:val="26"/>
          <w:szCs w:val="26"/>
          <w:lang w:val="uz-Cyrl-UZ"/>
        </w:rPr>
        <w:t>»</w:t>
      </w:r>
      <w:r w:rsidRPr="00F05A43">
        <w:rPr>
          <w:rFonts w:ascii="TimesUZ" w:hAnsi="TimesUZ" w:cs="TimesUZ"/>
          <w:sz w:val="26"/>
          <w:szCs w:val="26"/>
          <w:lang w:val="en-US"/>
        </w:rPr>
        <w:t>;</w:t>
      </w:r>
    </w:p>
    <w:p w:rsidR="00AA45C6" w:rsidRDefault="00133E38" w:rsidP="00D65280">
      <w:pPr>
        <w:pStyle w:val="aa"/>
        <w:widowControl w:val="0"/>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 </w:t>
      </w:r>
      <w:r w:rsidR="008150D5" w:rsidRPr="00F05A43">
        <w:rPr>
          <w:rFonts w:ascii="TimesUZ" w:hAnsi="TimesUZ" w:cs="TimesUZ"/>
          <w:sz w:val="26"/>
          <w:szCs w:val="26"/>
          <w:lang w:val="en-US"/>
        </w:rPr>
        <w:t>«</w:t>
      </w:r>
      <w:r w:rsidRPr="00F05A43">
        <w:rPr>
          <w:rFonts w:ascii="TimesUZ" w:hAnsi="TimesUZ" w:cs="TimesUZ"/>
          <w:sz w:val="26"/>
          <w:szCs w:val="26"/>
          <w:lang w:val="uz-Cyrl-UZ"/>
        </w:rPr>
        <w:t>ish-harakatning tugallanganligi</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oraliqlanishlariga ega bo‘ladi. </w:t>
      </w:r>
    </w:p>
    <w:p w:rsidR="00133E38" w:rsidRPr="00F05A43" w:rsidRDefault="008150D5"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00133E38" w:rsidRPr="00F05A43">
        <w:rPr>
          <w:rFonts w:ascii="TimesUZ" w:hAnsi="TimesUZ" w:cs="TimesUZ"/>
          <w:sz w:val="26"/>
          <w:szCs w:val="26"/>
          <w:lang w:val="uz-Cyrl-UZ"/>
        </w:rPr>
        <w:t>Qobiliyat</w:t>
      </w:r>
      <w:r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oraliq ma’nosi:</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uz-Cyrl-UZ"/>
        </w:rPr>
        <w:t>qodirlik</w:t>
      </w:r>
      <w:r w:rsidR="008150D5" w:rsidRPr="00F05A43">
        <w:rPr>
          <w:rFonts w:ascii="TimesUZ" w:hAnsi="TimesUZ" w:cs="TimesUZ"/>
          <w:sz w:val="26"/>
          <w:szCs w:val="26"/>
          <w:lang w:val="uz-Cyrl-UZ"/>
        </w:rPr>
        <w:t>»</w:t>
      </w:r>
      <w:r w:rsidRPr="00F05A43">
        <w:rPr>
          <w:rFonts w:ascii="TimesUZ" w:hAnsi="TimesUZ" w:cs="TimesUZ"/>
          <w:sz w:val="26"/>
          <w:szCs w:val="26"/>
          <w:lang w:val="uz-Cyrl-UZ"/>
        </w:rPr>
        <w:t>;</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b)</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uz-Cyrl-UZ"/>
        </w:rPr>
        <w:t>sinash</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parchalariga bo‘linadi.</w:t>
      </w:r>
      <w:r w:rsidRPr="00F05A43">
        <w:rPr>
          <w:rFonts w:ascii="TimesUZ" w:hAnsi="TimesUZ" w:cs="TimesUZ"/>
          <w:sz w:val="26"/>
          <w:szCs w:val="26"/>
          <w:lang w:val="uz-Cyrl-UZ"/>
        </w:rPr>
        <w:tab/>
      </w:r>
    </w:p>
    <w:p w:rsidR="00133E38" w:rsidRPr="00F05A43" w:rsidRDefault="001D6964" w:rsidP="00D65280">
      <w:pPr>
        <w:pStyle w:val="aa"/>
        <w:widowControl w:val="0"/>
        <w:tabs>
          <w:tab w:val="left" w:pos="540"/>
        </w:tabs>
        <w:ind w:firstLine="540"/>
        <w:rPr>
          <w:rFonts w:ascii="TimesUZ" w:hAnsi="TimesUZ" w:cs="TimesUZ"/>
          <w:sz w:val="26"/>
          <w:szCs w:val="26"/>
          <w:lang w:val="uz-Cyrl-UZ"/>
        </w:rPr>
      </w:pPr>
      <w:r>
        <w:rPr>
          <w:rFonts w:ascii="TimesUZ" w:hAnsi="TimesUZ" w:cs="TimesUZ"/>
          <w:sz w:val="26"/>
          <w:szCs w:val="26"/>
          <w:lang w:val="uz-Cyrl-UZ"/>
        </w:rPr>
        <w:t>O‘</w:t>
      </w:r>
      <w:r w:rsidR="00133E38" w:rsidRPr="00F05A43">
        <w:rPr>
          <w:rFonts w:ascii="TimesUZ" w:hAnsi="TimesUZ" w:cs="TimesUZ"/>
          <w:sz w:val="26"/>
          <w:szCs w:val="26"/>
          <w:lang w:val="uz-Cyrl-UZ"/>
        </w:rPr>
        <w:t xml:space="preserve">z navbatida ikkinchi oraliq ma’nolar yana parchalanadi.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Ma’lumki, o‘zbek tilida shu kungacha eng katta morfologik paradigma sanalgan zamon kategoriyasi 18 a’zodan iborat. Hajman undan-da katta bo‘lgan, qariyb 50 ga yaqin a’zoni o‘z ichiga olgan harakat tarzi shakllari paradigmasini </w:t>
      </w:r>
      <w:r w:rsidR="008150D5" w:rsidRPr="00F05A43">
        <w:rPr>
          <w:rFonts w:ascii="TimesUZ" w:hAnsi="TimesUZ" w:cs="TimesUZ"/>
          <w:sz w:val="26"/>
          <w:szCs w:val="26"/>
          <w:lang w:val="uz-Cyrl-UZ"/>
        </w:rPr>
        <w:t>«</w:t>
      </w:r>
      <w:r w:rsidRPr="00F05A43">
        <w:rPr>
          <w:rFonts w:ascii="TimesUZ" w:hAnsi="TimesUZ" w:cs="TimesUZ"/>
          <w:sz w:val="26"/>
          <w:szCs w:val="26"/>
          <w:lang w:val="uz-Cyrl-UZ"/>
        </w:rPr>
        <w:t>tarz</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umumiy grammatik ma’nosi ostida birlashtirish mumkin. </w:t>
      </w:r>
    </w:p>
    <w:p w:rsidR="00133E38" w:rsidRPr="00F05A43" w:rsidRDefault="00133E38" w:rsidP="00D65280">
      <w:pPr>
        <w:pStyle w:val="aa"/>
        <w:widowControl w:val="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Harakat  tarzi kategoriyasi fe’l tasniflovchi kategoriyalari sirasida nisbat va bo‘lishli-bo‘lishsizlikdan keyin joylashadi. Chunki fe’lning bu kategoriyaga munosabati doimiy emas. Aniqrog‘i, barcha fe’llarda tarz ma’nosidan biri voqelanishi shart emas. </w:t>
      </w:r>
    </w:p>
    <w:p w:rsidR="00133E38" w:rsidRPr="00F05A43" w:rsidRDefault="00133E38" w:rsidP="003645FD">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uz-Cyrl-UZ"/>
        </w:rPr>
        <w:t>O‘zgalovchi kategoriyasi</w:t>
      </w:r>
      <w:r w:rsidR="00E64634" w:rsidRPr="00F05A43">
        <w:rPr>
          <w:rFonts w:ascii="TimesUZ" w:hAnsi="TimesUZ" w:cs="TimesUZ"/>
          <w:b/>
          <w:bCs/>
          <w:sz w:val="26"/>
          <w:szCs w:val="26"/>
          <w:lang w:val="uz-Cyrl-UZ"/>
        </w:rPr>
        <w:t xml:space="preserve">. </w:t>
      </w:r>
      <w:r w:rsidRPr="00F05A43">
        <w:rPr>
          <w:rFonts w:ascii="TimesUZ" w:hAnsi="TimesUZ" w:cs="TimesUZ"/>
          <w:sz w:val="26"/>
          <w:szCs w:val="26"/>
          <w:lang w:val="uz-Cyrl-UZ"/>
        </w:rPr>
        <w:t>Fe’lga xos shunday grammatik shakllar borki, ular fe’lni kesimlikdan boshqa turkumga (</w:t>
      </w:r>
      <w:r w:rsidRPr="00F05A43">
        <w:rPr>
          <w:rFonts w:ascii="TimesUZ" w:hAnsi="TimesUZ" w:cs="TimesUZ"/>
          <w:i/>
          <w:iCs/>
          <w:sz w:val="26"/>
          <w:szCs w:val="26"/>
          <w:lang w:val="uz-Cyrl-UZ"/>
        </w:rPr>
        <w:t>-(a)y, -(i)b, -gach, -guncha, -gancha, -ganda,</w:t>
      </w:r>
      <w:r w:rsidR="003645FD" w:rsidRPr="003645FD">
        <w:rPr>
          <w:rFonts w:ascii="TimesUZ" w:hAnsi="TimesUZ" w:cs="TimesUZ"/>
          <w:i/>
          <w:iCs/>
          <w:sz w:val="26"/>
          <w:szCs w:val="26"/>
          <w:lang w:val="uz-Cyrl-UZ"/>
        </w:rPr>
        <w:t xml:space="preserve"> </w:t>
      </w:r>
      <w:r w:rsidRPr="00F05A43">
        <w:rPr>
          <w:rFonts w:ascii="TimesUZ" w:hAnsi="TimesUZ" w:cs="TimesUZ"/>
          <w:i/>
          <w:iCs/>
          <w:sz w:val="26"/>
          <w:szCs w:val="26"/>
          <w:lang w:val="uz-Cyrl-UZ"/>
        </w:rPr>
        <w:t xml:space="preserve">-gani, -may/masdan </w:t>
      </w:r>
      <w:r w:rsidRPr="00F05A43">
        <w:rPr>
          <w:rFonts w:ascii="TimesUZ" w:hAnsi="TimesUZ" w:cs="TimesUZ"/>
          <w:sz w:val="26"/>
          <w:szCs w:val="26"/>
          <w:lang w:val="uz-Cyrl-UZ"/>
        </w:rPr>
        <w:t>shakllari ravishga,</w:t>
      </w:r>
      <w:r w:rsidRPr="00F05A43">
        <w:rPr>
          <w:rFonts w:ascii="TimesUZ" w:hAnsi="TimesUZ" w:cs="TimesUZ"/>
          <w:i/>
          <w:iCs/>
          <w:sz w:val="26"/>
          <w:szCs w:val="26"/>
          <w:lang w:val="uz-Cyrl-UZ"/>
        </w:rPr>
        <w:t xml:space="preserve"> -gan, -ayotgan,</w:t>
      </w:r>
      <w:r w:rsidR="003645FD" w:rsidRPr="003645FD">
        <w:rPr>
          <w:rFonts w:ascii="TimesUZ" w:hAnsi="TimesUZ" w:cs="TimesUZ"/>
          <w:i/>
          <w:iCs/>
          <w:sz w:val="26"/>
          <w:szCs w:val="26"/>
          <w:lang w:val="uz-Cyrl-UZ"/>
        </w:rPr>
        <w:t xml:space="preserve"> </w:t>
      </w:r>
      <w:r w:rsidRPr="00F05A43">
        <w:rPr>
          <w:rFonts w:ascii="TimesUZ" w:hAnsi="TimesUZ" w:cs="TimesUZ"/>
          <w:i/>
          <w:iCs/>
          <w:sz w:val="26"/>
          <w:szCs w:val="26"/>
          <w:lang w:val="uz-Cyrl-UZ"/>
        </w:rPr>
        <w:t>-adigan/ydigan</w:t>
      </w:r>
      <w:r w:rsidRPr="00F05A43">
        <w:rPr>
          <w:rFonts w:ascii="TimesUZ" w:hAnsi="TimesUZ" w:cs="TimesUZ"/>
          <w:sz w:val="26"/>
          <w:szCs w:val="26"/>
          <w:lang w:val="uz-Cyrl-UZ"/>
        </w:rPr>
        <w:t xml:space="preserve"> sifatga, </w:t>
      </w:r>
      <w:r w:rsidRPr="00F05A43">
        <w:rPr>
          <w:rFonts w:ascii="TimesUZ" w:hAnsi="TimesUZ" w:cs="TimesUZ"/>
          <w:i/>
          <w:iCs/>
          <w:sz w:val="26"/>
          <w:szCs w:val="26"/>
          <w:lang w:val="uz-Cyrl-UZ"/>
        </w:rPr>
        <w:t>-moq, -ish, -uv</w:t>
      </w:r>
      <w:r w:rsidRPr="00F05A43">
        <w:rPr>
          <w:rFonts w:ascii="TimesUZ" w:hAnsi="TimesUZ" w:cs="TimesUZ"/>
          <w:sz w:val="26"/>
          <w:szCs w:val="26"/>
          <w:lang w:val="uz-Cyrl-UZ"/>
        </w:rPr>
        <w:t xml:space="preserve"> otga) xos vazifalarga moslaydi. </w:t>
      </w:r>
      <w:r w:rsidRPr="00F05A43">
        <w:rPr>
          <w:rFonts w:ascii="TimesUZ" w:hAnsi="TimesUZ" w:cs="TimesUZ"/>
          <w:sz w:val="26"/>
          <w:szCs w:val="26"/>
          <w:lang w:val="en-US"/>
        </w:rPr>
        <w:t xml:space="preserve">Shunga ko‘ra, ular uch guruh – ravishdosh, sifatdosh va harakat nomi shakllariga ajratiladi. Bu shakllar fe’lga nutqda o‘zga turkum xossalarini </w:t>
      </w:r>
      <w:r w:rsidR="008150D5" w:rsidRPr="00F05A43">
        <w:rPr>
          <w:rFonts w:ascii="TimesUZ" w:hAnsi="TimesUZ" w:cs="TimesUZ"/>
          <w:sz w:val="26"/>
          <w:szCs w:val="26"/>
          <w:lang w:val="en-US"/>
        </w:rPr>
        <w:t>«</w:t>
      </w:r>
      <w:r w:rsidRPr="00F05A43">
        <w:rPr>
          <w:rFonts w:ascii="TimesUZ" w:hAnsi="TimesUZ" w:cs="TimesUZ"/>
          <w:sz w:val="26"/>
          <w:szCs w:val="26"/>
          <w:lang w:val="en-US"/>
        </w:rPr>
        <w:t>yopishtirganligi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uchun bir butun holda </w:t>
      </w:r>
      <w:r w:rsidRPr="00F05A43">
        <w:rPr>
          <w:rFonts w:ascii="TimesUZ" w:hAnsi="TimesUZ" w:cs="TimesUZ"/>
          <w:i/>
          <w:iCs/>
          <w:sz w:val="26"/>
          <w:szCs w:val="26"/>
          <w:lang w:val="en-US"/>
        </w:rPr>
        <w:t>o‘zgalovchi</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kategoriyasi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atamasi bilan nomlanadi.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Ma’lumki, o‘zgalovchi, garchi bunga o‘zbek tili qurilishida yetarli asos va ehtiyoj bo‘lishiga qaramay, alohida kategoriya sifatida ajratilmagan. Biroq ularning tarkibiy qismlari, ichki shakllari bo‘lgan ravishdosh, sifatdosh, harakat nomi ayrim manbalarda kategoriya sifatida qaraladi. Shuning uchun turkiyshunoslikda </w:t>
      </w:r>
      <w:r w:rsidR="008150D5" w:rsidRPr="00F05A43">
        <w:rPr>
          <w:rFonts w:ascii="TimesUZ" w:hAnsi="TimesUZ" w:cs="TimesUZ"/>
          <w:sz w:val="26"/>
          <w:szCs w:val="26"/>
          <w:lang w:val="en-US"/>
        </w:rPr>
        <w:t>«</w:t>
      </w:r>
      <w:r w:rsidRPr="00F05A43">
        <w:rPr>
          <w:rFonts w:ascii="TimesUZ" w:hAnsi="TimesUZ" w:cs="TimesUZ"/>
          <w:sz w:val="26"/>
          <w:szCs w:val="26"/>
          <w:lang w:val="en-US"/>
        </w:rPr>
        <w:t>harakat nomi kategoriyasi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sifatdosh kategoriyasi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ravishdosh kategoriyasi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atamani uchratish mumkin. Haqiqatan ham, o‘zgalovchining turlari bo‘lgan bu </w:t>
      </w:r>
      <w:r w:rsidR="008150D5" w:rsidRPr="00F05A43">
        <w:rPr>
          <w:rFonts w:ascii="TimesUZ" w:hAnsi="TimesUZ" w:cs="TimesUZ"/>
          <w:sz w:val="26"/>
          <w:szCs w:val="26"/>
          <w:lang w:val="en-US"/>
        </w:rPr>
        <w:t>«</w:t>
      </w:r>
      <w:r w:rsidRPr="00F05A43">
        <w:rPr>
          <w:rFonts w:ascii="TimesUZ" w:hAnsi="TimesUZ" w:cs="TimesUZ"/>
          <w:sz w:val="26"/>
          <w:szCs w:val="26"/>
          <w:lang w:val="en-US"/>
        </w:rPr>
        <w:t>kategoriya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lar ma’lum bir umumiy ma’no (ravishdoshda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 va unga ravishlik xususiyatini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sifatdoshda </w:t>
      </w:r>
      <w:r w:rsidR="008150D5" w:rsidRPr="00F05A43">
        <w:rPr>
          <w:rFonts w:ascii="TimesUZ" w:hAnsi="TimesUZ" w:cs="TimesUZ"/>
          <w:sz w:val="26"/>
          <w:szCs w:val="26"/>
          <w:lang w:val="en-US"/>
        </w:rPr>
        <w:t>«</w:t>
      </w:r>
      <w:r w:rsidRPr="00F05A43">
        <w:rPr>
          <w:rFonts w:ascii="TimesUZ" w:hAnsi="TimesUZ" w:cs="TimesUZ"/>
          <w:sz w:val="26"/>
          <w:szCs w:val="26"/>
          <w:lang w:val="en-US"/>
        </w:rPr>
        <w:t>fe’lni otga bog‘lash va unga sifatlik xususiyatini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harakat nomida </w:t>
      </w:r>
      <w:r w:rsidR="008150D5" w:rsidRPr="00F05A43">
        <w:rPr>
          <w:rFonts w:ascii="TimesUZ" w:hAnsi="TimesUZ" w:cs="TimesUZ"/>
          <w:sz w:val="26"/>
          <w:szCs w:val="26"/>
          <w:lang w:val="en-US"/>
        </w:rPr>
        <w:t>«</w:t>
      </w:r>
      <w:r w:rsidRPr="00F05A43">
        <w:rPr>
          <w:rFonts w:ascii="TimesUZ" w:hAnsi="TimesUZ" w:cs="TimesUZ"/>
          <w:sz w:val="26"/>
          <w:szCs w:val="26"/>
          <w:lang w:val="en-US"/>
        </w:rPr>
        <w:t>fe’lga otlik sintaktik va semantik xususiyatlarini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ularning parchalanishini ko‘ramiz. Chunki an’anada grammatik kategoriya </w:t>
      </w:r>
      <w:r w:rsidR="008150D5" w:rsidRPr="00F05A43">
        <w:rPr>
          <w:rFonts w:ascii="TimesUZ" w:hAnsi="TimesUZ" w:cs="TimesUZ"/>
          <w:sz w:val="26"/>
          <w:szCs w:val="26"/>
          <w:lang w:val="en-US"/>
        </w:rPr>
        <w:t>«</w:t>
      </w:r>
      <w:r w:rsidRPr="00F05A43">
        <w:rPr>
          <w:rFonts w:ascii="TimesUZ" w:hAnsi="TimesUZ" w:cs="TimesUZ"/>
          <w:sz w:val="26"/>
          <w:szCs w:val="26"/>
          <w:lang w:val="en-US"/>
        </w:rPr>
        <w:t>ikki yoki undan ortiq, o‘zaro zidlanuvchi, bir-birini taqozo va o‘z o‘rnida, inkor qiluvchi, bir grammatik ma’no tagida birlashadigan grammatik shakllar tizimi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sifatida ta’riflab kelindi. Bu ta’rifga muvofiq, boshqa kategoriyalar shakllari kabi harakat nomining kamida uchta (</w:t>
      </w:r>
      <w:r w:rsidRPr="00F05A43">
        <w:rPr>
          <w:rFonts w:ascii="TimesUZ" w:hAnsi="TimesUZ" w:cs="TimesUZ"/>
          <w:i/>
          <w:iCs/>
          <w:sz w:val="26"/>
          <w:szCs w:val="26"/>
          <w:lang w:val="en-US"/>
        </w:rPr>
        <w:t>-moq, -ish, -uv</w:t>
      </w:r>
      <w:r w:rsidRPr="00F05A43">
        <w:rPr>
          <w:rFonts w:ascii="TimesUZ" w:hAnsi="TimesUZ" w:cs="TimesUZ"/>
          <w:sz w:val="26"/>
          <w:szCs w:val="26"/>
          <w:lang w:val="en-US"/>
        </w:rPr>
        <w:t>), sifatdoshning ba’zan uch, ba’zan besh (</w:t>
      </w:r>
      <w:r w:rsidRPr="00F05A43">
        <w:rPr>
          <w:rFonts w:ascii="TimesUZ" w:hAnsi="TimesUZ" w:cs="TimesUZ"/>
          <w:i/>
          <w:iCs/>
          <w:sz w:val="26"/>
          <w:szCs w:val="26"/>
          <w:lang w:val="en-US"/>
        </w:rPr>
        <w:t>-gan, -ayotgan, -adigan, -uvchi,</w:t>
      </w:r>
      <w:r w:rsidR="003645FD">
        <w:rPr>
          <w:rFonts w:ascii="TimesUZ" w:hAnsi="TimesUZ" w:cs="TimesUZ"/>
          <w:i/>
          <w:iCs/>
          <w:sz w:val="26"/>
          <w:szCs w:val="26"/>
          <w:lang w:val="en-US"/>
        </w:rPr>
        <w:t xml:space="preserve"> </w:t>
      </w:r>
      <w:r w:rsidRPr="00F05A43">
        <w:rPr>
          <w:rFonts w:ascii="TimesUZ" w:hAnsi="TimesUZ" w:cs="TimesUZ"/>
          <w:i/>
          <w:iCs/>
          <w:sz w:val="26"/>
          <w:szCs w:val="26"/>
          <w:lang w:val="en-US"/>
        </w:rPr>
        <w:t>-ar</w:t>
      </w:r>
      <w:r w:rsidRPr="00F05A43">
        <w:rPr>
          <w:rFonts w:ascii="TimesUZ" w:hAnsi="TimesUZ" w:cs="TimesUZ"/>
          <w:sz w:val="26"/>
          <w:szCs w:val="26"/>
          <w:lang w:val="en-US"/>
        </w:rPr>
        <w:t>), ravishdoshning oltita (</w:t>
      </w:r>
      <w:r w:rsidRPr="00F05A43">
        <w:rPr>
          <w:rFonts w:ascii="TimesUZ" w:hAnsi="TimesUZ" w:cs="TimesUZ"/>
          <w:i/>
          <w:iCs/>
          <w:sz w:val="26"/>
          <w:szCs w:val="26"/>
          <w:lang w:val="en-US"/>
        </w:rPr>
        <w:t>-ib, -a/y, -gach, -guncha, -gani, -gach</w:t>
      </w:r>
      <w:r w:rsidRPr="00F05A43">
        <w:rPr>
          <w:rFonts w:ascii="TimesUZ" w:hAnsi="TimesUZ" w:cs="TimesUZ"/>
          <w:sz w:val="26"/>
          <w:szCs w:val="26"/>
          <w:lang w:val="en-US"/>
        </w:rPr>
        <w:t xml:space="preserve">) shakli ajratiladi. Xo‘sh, bular haqiqatan ham tom ma’noda harakat nomi, sifatdosh, ravishdosh shakllarimi? Buning uchun ular faqat shu turlarga xos UGMni xususiylashtirish, juz’iylashtirish lozim. Masalan, harakat nomi shakllari alohida ko‘rinishlarda uning </w:t>
      </w:r>
      <w:r w:rsidR="008150D5" w:rsidRPr="00F05A43">
        <w:rPr>
          <w:rFonts w:ascii="TimesUZ" w:hAnsi="TimesUZ" w:cs="TimesUZ"/>
          <w:sz w:val="26"/>
          <w:szCs w:val="26"/>
          <w:lang w:val="en-US"/>
        </w:rPr>
        <w:t>«</w:t>
      </w:r>
      <w:r w:rsidRPr="00F05A43">
        <w:rPr>
          <w:rFonts w:ascii="TimesUZ" w:hAnsi="TimesUZ" w:cs="TimesUZ"/>
          <w:sz w:val="26"/>
          <w:szCs w:val="26"/>
          <w:lang w:val="en-US"/>
        </w:rPr>
        <w:t>ot turkumiga xos bo‘lgan sintaktik va ma’noviy vazifalarni bajarish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UGMsini xususiylashtirganda edi, uni alohida kategoriya sifatida ajratish mumkin bo‘l</w:t>
      </w:r>
      <w:r w:rsidR="00AA45C6">
        <w:rPr>
          <w:rFonts w:ascii="TimesUZ" w:hAnsi="TimesUZ" w:cs="TimesUZ"/>
          <w:sz w:val="26"/>
          <w:szCs w:val="26"/>
          <w:lang w:val="en-US"/>
        </w:rPr>
        <w:t>a</w:t>
      </w:r>
      <w:r w:rsidRPr="00F05A43">
        <w:rPr>
          <w:rFonts w:ascii="TimesUZ" w:hAnsi="TimesUZ" w:cs="TimesUZ"/>
          <w:sz w:val="26"/>
          <w:szCs w:val="26"/>
          <w:lang w:val="en-US"/>
        </w:rPr>
        <w:t>r edi. Agar ravishdosh, sifatdosh, harakat nomining ma’noviy va vazifaviy jihatlari o‘zlari mansub kategoriyalar (ravishdosh, sifatdosh, harakat nomi) ning umumiy ma’nosi va sintaktik imkoniyatiga mansub xususiylashma bo‘lmasa, shu bilan birgalikda, o‘z mohiyatiga xos xususiyat bilan emas, balki boshqa, kategoriya ma’nolari tajallisi asosida bir-biridan farqlansa, unda ularning alohida kategoriya ekanligi xususida so‘z yuritish maqbul emas. Chunonchi, sifatdosh shakllari bir-biridan zamon kategoriyasi ma’nosi asosida farqlansa, demak, qayd qilingan shakllar uning alohida shakli emas, balki bir sifatdoshning zamon kategoriyasi ma’nolari asosida farqlanuvchi ko‘rinishi – varianti. Bunday holni ravishdosh shakllarida ham kuzatish mumkin. Chunki ravishdosh shakllarining bir-biridan zamon, tasdiq/inkor, payt, maqsad kabi qator ma’no bilan farqlanishi zamon, tasdiq/inkor, mayl kategoriyalari ma’nosining tajallilanishi evaziga sodir bo‘ladi. Bunday holni boshqa kategoriyalarda ham ko‘rish mumkin. Masalan,</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yozay</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yozgin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yozsin</w:t>
      </w:r>
      <w:r w:rsidRPr="00F05A43">
        <w:rPr>
          <w:rFonts w:ascii="TimesUZ" w:hAnsi="TimesUZ" w:cs="TimesUZ"/>
          <w:sz w:val="26"/>
          <w:szCs w:val="26"/>
          <w:lang w:val="en-US"/>
        </w:rPr>
        <w:t xml:space="preserve">) kabi so‘zshakllardagi grammatik ko‘rsatkich buyruq-istak maylining turli shakllarimi yoki bir shaklning shaxs/son kategoriyasi ma’nosi bilan farqlanuvchi variantlarimi, degan savolga javob aniq. Demak, ayonki, garchi buyruq-istak mayli shakllari qatorida olti va undan ko‘p shakl, aniqrog‘i, ko‘rinish mavjud bo‘lsa ham, ularning har biri mayl umumiy ma’nosini xususiylashtirishga emas, balki uni shaxs-son kategoriyasi ma’nosi bilan murakkablashtirgan holda voqelantirishga xizmat qilayotganligi uchun, aniqrog‘i, shakllar bu mayl uchun substansial bo‘lmagan ma’no asosida farqlanayotganligi uchun buyruq-istak mayli alohida kategoriya sifatida qaralmaydi.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ravishdosh, sifatdosh va harakat nomi o‘zaro o‘zgalovchi kategoriyasining </w:t>
      </w:r>
      <w:r w:rsidR="008150D5" w:rsidRPr="00F05A43">
        <w:rPr>
          <w:rFonts w:ascii="TimesUZ" w:hAnsi="TimesUZ" w:cs="TimesUZ"/>
          <w:sz w:val="26"/>
          <w:szCs w:val="26"/>
          <w:lang w:val="en-US"/>
        </w:rPr>
        <w:t>«</w:t>
      </w:r>
      <w:r w:rsidRPr="00F05A43">
        <w:rPr>
          <w:rFonts w:ascii="TimesUZ" w:hAnsi="TimesUZ" w:cs="TimesUZ"/>
          <w:sz w:val="26"/>
          <w:szCs w:val="26"/>
          <w:lang w:val="en-US"/>
        </w:rPr>
        <w:t>fe’lni boshqa so‘zlarga bog‘lash va fe’lga otga xos vazifalarini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(ravishdosh), </w:t>
      </w:r>
      <w:r w:rsidR="008150D5" w:rsidRPr="00F05A43">
        <w:rPr>
          <w:rFonts w:ascii="TimesUZ" w:hAnsi="TimesUZ" w:cs="TimesUZ"/>
          <w:sz w:val="26"/>
          <w:szCs w:val="26"/>
          <w:lang w:val="en-US"/>
        </w:rPr>
        <w:t>«</w:t>
      </w:r>
      <w:r w:rsidRPr="00F05A43">
        <w:rPr>
          <w:rFonts w:ascii="TimesUZ" w:hAnsi="TimesUZ" w:cs="TimesUZ"/>
          <w:sz w:val="26"/>
          <w:szCs w:val="26"/>
          <w:lang w:val="en-US"/>
        </w:rPr>
        <w:t>fe’lni otga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(sifatdosh) va </w:t>
      </w:r>
      <w:r w:rsidR="008150D5" w:rsidRPr="00F05A43">
        <w:rPr>
          <w:rFonts w:ascii="TimesUZ" w:hAnsi="TimesUZ" w:cs="TimesUZ"/>
          <w:sz w:val="26"/>
          <w:szCs w:val="26"/>
          <w:lang w:val="en-US"/>
        </w:rPr>
        <w:t>«</w:t>
      </w:r>
      <w:r w:rsidRPr="00F05A43">
        <w:rPr>
          <w:rFonts w:ascii="TimesUZ" w:hAnsi="TimesUZ" w:cs="TimesUZ"/>
          <w:sz w:val="26"/>
          <w:szCs w:val="26"/>
          <w:lang w:val="en-US"/>
        </w:rPr>
        <w:t>fe’lga ot vazifasini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(harakat nomi) tarzida xususiylashtiradi. Ularning ichki shakllari esa boshqa kategoriyalar ma’nolari asosida farqlanadi va bu tizim (paradigma)lar kategorial ahamiyatga ega emas.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o‘zbek tilida ravishdosh, sifatdosh va harakat nomi kategoriyalari emas, balki turli ko‘rinishlarga ega bo‘lgan uch shakldan iborat bitta o‘zgalovchi kategoriyasigina mavjud.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Ravishdosh shakli va uning variantlari.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UGMsiga ega bo‘lgan ravishdosh shakli </w:t>
      </w:r>
      <w:r w:rsidRPr="00F05A43">
        <w:rPr>
          <w:rFonts w:ascii="TimesUZ" w:hAnsi="TimesUZ" w:cs="TimesUZ"/>
          <w:i/>
          <w:iCs/>
          <w:sz w:val="26"/>
          <w:szCs w:val="26"/>
          <w:lang w:val="en-US"/>
        </w:rPr>
        <w:t>-(a)y, -(i)b, -gach,</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 xml:space="preserve"> -guncha, -gancha, -ganda, -gani, -may/masdan</w:t>
      </w:r>
      <w:r w:rsidRPr="00F05A43">
        <w:rPr>
          <w:rFonts w:ascii="TimesUZ" w:hAnsi="TimesUZ" w:cs="TimesUZ"/>
          <w:sz w:val="26"/>
          <w:szCs w:val="26"/>
          <w:lang w:val="en-US"/>
        </w:rPr>
        <w:t xml:space="preserve"> kabi variant shakliga ega. Bu variant shakllar o‘zaro quyidagi tajalli ma’nolar asosida xarakterlanadi: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-(a)y –</w:t>
      </w:r>
      <w:r w:rsidRPr="00F05A43">
        <w:rPr>
          <w:rFonts w:ascii="TimesUZ" w:hAnsi="TimesUZ" w:cs="TimesUZ"/>
          <w:sz w:val="26"/>
          <w:szCs w:val="26"/>
          <w:lang w:val="en-US"/>
        </w:rPr>
        <w:t>davomli harakatning holat tusini ifodalash;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-(i)b</w:t>
      </w:r>
      <w:r w:rsidRPr="00F05A43">
        <w:rPr>
          <w:rFonts w:ascii="TimesUZ" w:hAnsi="TimesUZ" w:cs="TimesUZ"/>
          <w:sz w:val="26"/>
          <w:szCs w:val="26"/>
          <w:lang w:val="en-US"/>
        </w:rPr>
        <w:t xml:space="preserve"> </w:t>
      </w:r>
      <w:r w:rsidRPr="00F05A43">
        <w:rPr>
          <w:rFonts w:ascii="TimesUZ" w:hAnsi="TimesUZ" w:cs="TimesUZ"/>
          <w:i/>
          <w:iCs/>
          <w:sz w:val="26"/>
          <w:szCs w:val="26"/>
          <w:lang w:val="en-US"/>
        </w:rPr>
        <w:t>–</w:t>
      </w:r>
      <w:r w:rsidRPr="00F05A43">
        <w:rPr>
          <w:rFonts w:ascii="TimesUZ" w:hAnsi="TimesUZ" w:cs="TimesUZ"/>
          <w:sz w:val="26"/>
          <w:szCs w:val="26"/>
          <w:lang w:val="en-US"/>
        </w:rPr>
        <w:t>davomli/davomsiz harakatga holat tusini ifodalash;</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i/>
          <w:iCs/>
          <w:sz w:val="26"/>
          <w:szCs w:val="26"/>
          <w:lang w:val="en-US"/>
        </w:rPr>
        <w:t xml:space="preserve">-may/masdan – </w:t>
      </w:r>
      <w:r w:rsidRPr="00F05A43">
        <w:rPr>
          <w:rFonts w:ascii="TimesUZ" w:hAnsi="TimesUZ" w:cs="TimesUZ"/>
          <w:sz w:val="26"/>
          <w:szCs w:val="26"/>
          <w:lang w:val="en-US"/>
        </w:rPr>
        <w:t>bo‘lishsiz harakatga holat tusini berish.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-gach –</w:t>
      </w:r>
      <w:r w:rsidRPr="00F05A43">
        <w:rPr>
          <w:rFonts w:ascii="TimesUZ" w:hAnsi="TimesUZ" w:cs="TimesUZ"/>
          <w:sz w:val="26"/>
          <w:szCs w:val="26"/>
          <w:lang w:val="en-US"/>
        </w:rPr>
        <w:t>harakatning boshlanish paytini ko‘rsatish;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-ganda –</w:t>
      </w:r>
      <w:r w:rsidRPr="00F05A43">
        <w:rPr>
          <w:rFonts w:ascii="TimesUZ" w:hAnsi="TimesUZ" w:cs="TimesUZ"/>
          <w:sz w:val="26"/>
          <w:szCs w:val="26"/>
          <w:lang w:val="en-US"/>
        </w:rPr>
        <w:t>harakatning sodir bo‘lish paytini ko‘rsatish;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-guncha –</w:t>
      </w:r>
      <w:r w:rsidRPr="00F05A43">
        <w:rPr>
          <w:rFonts w:ascii="TimesUZ" w:hAnsi="TimesUZ" w:cs="TimesUZ"/>
          <w:sz w:val="26"/>
          <w:szCs w:val="26"/>
          <w:lang w:val="en-US"/>
        </w:rPr>
        <w:t>harakatning tamom bo‘lish paytini ko‘rsatish;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-gancha –</w:t>
      </w:r>
      <w:r w:rsidRPr="00F05A43">
        <w:rPr>
          <w:rFonts w:ascii="TimesUZ" w:hAnsi="TimesUZ" w:cs="TimesUZ"/>
          <w:sz w:val="26"/>
          <w:szCs w:val="26"/>
          <w:lang w:val="en-US"/>
        </w:rPr>
        <w:t>harakatlarning bir paytdaligini ko‘rsatish;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-gani –</w:t>
      </w:r>
      <w:r w:rsidRPr="00F05A43">
        <w:rPr>
          <w:rFonts w:ascii="TimesUZ" w:hAnsi="TimesUZ" w:cs="TimesUZ"/>
          <w:sz w:val="26"/>
          <w:szCs w:val="26"/>
          <w:lang w:val="en-US"/>
        </w:rPr>
        <w:t>harakatga maqsad ma’nosini berish;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-may/masdan –</w:t>
      </w:r>
      <w:r w:rsidRPr="00F05A43">
        <w:rPr>
          <w:rFonts w:ascii="TimesUZ" w:hAnsi="TimesUZ" w:cs="TimesUZ"/>
          <w:sz w:val="26"/>
          <w:szCs w:val="26"/>
          <w:lang w:val="en-US"/>
        </w:rPr>
        <w:t>bo‘lishsiz harakatga holat tusini berish.</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Aytilganidek, barcha variant shakllar uchun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sintaktik vazifasi umumiy.</w:t>
      </w:r>
    </w:p>
    <w:p w:rsidR="00133E38" w:rsidRPr="00F05A43" w:rsidRDefault="00AA45C6" w:rsidP="00D65280">
      <w:pPr>
        <w:tabs>
          <w:tab w:val="left" w:pos="540"/>
        </w:tabs>
        <w:ind w:firstLine="540"/>
        <w:jc w:val="both"/>
        <w:rPr>
          <w:rFonts w:ascii="TimesUZ" w:hAnsi="TimesUZ" w:cs="TimesUZ"/>
          <w:sz w:val="26"/>
          <w:szCs w:val="26"/>
          <w:lang w:val="en-US"/>
        </w:rPr>
      </w:pPr>
      <w:r>
        <w:rPr>
          <w:rFonts w:cs="TimesUZ Cyr"/>
          <w:sz w:val="26"/>
          <w:szCs w:val="26"/>
          <w:lang w:val="en-US"/>
        </w:rPr>
        <w:t>Demak</w:t>
      </w:r>
      <w:r w:rsidR="00133E38" w:rsidRPr="00F05A43">
        <w:rPr>
          <w:rFonts w:ascii="TimesUZ" w:hAnsi="TimesUZ" w:cs="TimesUZ"/>
          <w:sz w:val="26"/>
          <w:szCs w:val="26"/>
          <w:lang w:val="en-US"/>
        </w:rPr>
        <w:t xml:space="preserve">, variant shakllardan uchtasida turli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holat</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qolgan oltitasida esa har xil </w:t>
      </w:r>
      <w:r w:rsidR="008150D5" w:rsidRPr="00F05A43">
        <w:rPr>
          <w:rFonts w:ascii="TimesUZ" w:hAnsi="TimesUZ" w:cs="TimesUZ"/>
          <w:sz w:val="26"/>
          <w:szCs w:val="26"/>
          <w:lang w:val="en-US"/>
        </w:rPr>
        <w:t>«</w:t>
      </w:r>
      <w:r w:rsidR="00133E38" w:rsidRPr="00F05A43">
        <w:rPr>
          <w:rFonts w:ascii="TimesUZ" w:hAnsi="TimesUZ" w:cs="TimesUZ"/>
          <w:sz w:val="26"/>
          <w:szCs w:val="26"/>
          <w:lang w:val="en-US"/>
        </w:rPr>
        <w:t>payt</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ifodalangan.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-(a)y, -(i)b </w:t>
      </w:r>
      <w:r w:rsidRPr="00F05A43">
        <w:rPr>
          <w:rFonts w:ascii="TimesUZ" w:hAnsi="TimesUZ" w:cs="TimesUZ"/>
          <w:sz w:val="26"/>
          <w:szCs w:val="26"/>
          <w:lang w:val="en-US"/>
        </w:rPr>
        <w:t>shaklli ravishdosh bajaradigan vazifasining xilma-xilligi bilan ajralib turadi. Bu shaklli ravishdosh</w:t>
      </w:r>
      <w:r w:rsidR="003645FD">
        <w:rPr>
          <w:rFonts w:ascii="TimesUZ" w:hAnsi="TimesUZ" w:cs="TimesUZ"/>
          <w:sz w:val="26"/>
          <w:szCs w:val="26"/>
          <w:lang w:val="en-US"/>
        </w:rPr>
        <w:t>,</w:t>
      </w:r>
      <w:r w:rsidRPr="00F05A43">
        <w:rPr>
          <w:rFonts w:ascii="TimesUZ" w:hAnsi="TimesUZ" w:cs="TimesUZ"/>
          <w:sz w:val="26"/>
          <w:szCs w:val="26"/>
          <w:lang w:val="en-US"/>
        </w:rPr>
        <w:t xml:space="preserve"> ko‘pincha</w:t>
      </w:r>
      <w:r w:rsidR="003645FD">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boshlamoq</w:t>
      </w:r>
      <w:r w:rsidRPr="00F05A43">
        <w:rPr>
          <w:rFonts w:ascii="TimesUZ" w:hAnsi="TimesUZ" w:cs="TimesUZ"/>
          <w:sz w:val="26"/>
          <w:szCs w:val="26"/>
          <w:lang w:val="en-US"/>
        </w:rPr>
        <w:t xml:space="preserve">, </w:t>
      </w:r>
      <w:r w:rsidRPr="00F05A43">
        <w:rPr>
          <w:rFonts w:ascii="TimesUZ" w:hAnsi="TimesUZ" w:cs="TimesUZ"/>
          <w:i/>
          <w:iCs/>
          <w:sz w:val="26"/>
          <w:szCs w:val="26"/>
          <w:lang w:val="en-US"/>
        </w:rPr>
        <w:t>chiqmoq, qolmoq, ko‘rmoq, yubormoq</w:t>
      </w:r>
      <w:r w:rsidRPr="00F05A43">
        <w:rPr>
          <w:rFonts w:ascii="TimesUZ" w:hAnsi="TimesUZ" w:cs="TimesUZ"/>
          <w:sz w:val="26"/>
          <w:szCs w:val="26"/>
          <w:lang w:val="en-US"/>
        </w:rPr>
        <w:t xml:space="preserve"> kabi fe’l bilan birikib keladi. </w:t>
      </w:r>
      <w:r w:rsidRPr="00F05A43">
        <w:rPr>
          <w:rFonts w:ascii="TimesUZ Cyr" w:hAnsi="TimesUZ Cyr" w:cs="TimesUZ Cyr"/>
          <w:sz w:val="26"/>
          <w:szCs w:val="26"/>
        </w:rPr>
        <w:t>К</w:t>
      </w:r>
      <w:r w:rsidRPr="00F05A43">
        <w:rPr>
          <w:rFonts w:ascii="TimesUZ" w:hAnsi="TimesUZ" w:cs="TimesUZ"/>
          <w:sz w:val="26"/>
          <w:szCs w:val="26"/>
          <w:lang w:val="en-US"/>
        </w:rPr>
        <w:t>o‘p hollarda ravishdoshli birikuvlar fe’lning harakat tarzini hosil qilish uchun xizmat qiladi: (</w:t>
      </w:r>
      <w:r w:rsidRPr="00F05A43">
        <w:rPr>
          <w:rFonts w:ascii="TimesUZ" w:hAnsi="TimesUZ" w:cs="TimesUZ"/>
          <w:i/>
          <w:iCs/>
          <w:sz w:val="26"/>
          <w:szCs w:val="26"/>
          <w:lang w:val="en-US"/>
        </w:rPr>
        <w:t>o‘qib chiqdi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berib yubordi</w:t>
      </w:r>
      <w:r w:rsidRPr="00F05A43">
        <w:rPr>
          <w:rFonts w:ascii="TimesUZ" w:hAnsi="TimesUZ" w:cs="TimesUZ"/>
          <w:sz w:val="26"/>
          <w:szCs w:val="26"/>
          <w:lang w:val="en-US"/>
        </w:rPr>
        <w:t>). Bunda faqat shakl mavjud bo‘lganligi uchun mazkur ko‘rsatkichli so‘zshakl (</w:t>
      </w:r>
      <w:r w:rsidRPr="00F05A43">
        <w:rPr>
          <w:rFonts w:ascii="TimesUZ" w:hAnsi="TimesUZ" w:cs="TimesUZ"/>
          <w:i/>
          <w:iCs/>
          <w:sz w:val="26"/>
          <w:szCs w:val="26"/>
          <w:lang w:val="en-US"/>
        </w:rPr>
        <w:t>o‘qib, berib</w:t>
      </w:r>
      <w:r w:rsidRPr="00F05A43">
        <w:rPr>
          <w:rFonts w:ascii="TimesUZ" w:hAnsi="TimesUZ" w:cs="TimesUZ"/>
          <w:sz w:val="26"/>
          <w:szCs w:val="26"/>
          <w:lang w:val="en-US"/>
        </w:rPr>
        <w:t>) ni shakl va ma’no yaxlitligi sifatida ravishdosh deb bo‘lmaydi.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Ravishdosh shakllari ma’noviy munosabatini kuzatish natijasida amin bo‘lish mumkinki, </w:t>
      </w:r>
      <w:r w:rsidRPr="00F05A43">
        <w:rPr>
          <w:rFonts w:ascii="TimesUZ" w:hAnsi="TimesUZ" w:cs="TimesUZ"/>
          <w:i/>
          <w:iCs/>
          <w:sz w:val="26"/>
          <w:szCs w:val="26"/>
          <w:lang w:val="en-US"/>
        </w:rPr>
        <w:t>-gani</w:t>
      </w:r>
      <w:r w:rsidRPr="00F05A43">
        <w:rPr>
          <w:rFonts w:ascii="TimesUZ" w:hAnsi="TimesUZ" w:cs="TimesUZ"/>
          <w:sz w:val="26"/>
          <w:szCs w:val="26"/>
          <w:lang w:val="en-US"/>
        </w:rPr>
        <w:t xml:space="preserve"> va </w:t>
      </w:r>
      <w:r w:rsidRPr="00F05A43">
        <w:rPr>
          <w:rFonts w:ascii="TimesUZ" w:hAnsi="TimesUZ" w:cs="TimesUZ"/>
          <w:i/>
          <w:iCs/>
          <w:sz w:val="26"/>
          <w:szCs w:val="26"/>
          <w:lang w:val="en-US"/>
        </w:rPr>
        <w:t>-guncha</w:t>
      </w:r>
      <w:r w:rsidRPr="00F05A43">
        <w:rPr>
          <w:rFonts w:ascii="TimesUZ" w:hAnsi="TimesUZ" w:cs="TimesUZ"/>
          <w:sz w:val="26"/>
          <w:szCs w:val="26"/>
          <w:lang w:val="en-US"/>
        </w:rPr>
        <w:t xml:space="preserve"> hokim fe’l ifodalagan harakatdan keyin sodir bo‘luvchi jarayonni anglatadigan ravishdosh hosil qiluvchi shakl sirasiga kiradi. Modallikning kuchli darajada ifodalanishi va harakatlar bajaruvchilarining umumiyligi belgisi bilan </w:t>
      </w:r>
      <w:r w:rsidRPr="00F05A43">
        <w:rPr>
          <w:rFonts w:ascii="TimesUZ" w:hAnsi="TimesUZ" w:cs="TimesUZ"/>
          <w:i/>
          <w:iCs/>
          <w:sz w:val="26"/>
          <w:szCs w:val="26"/>
          <w:lang w:val="en-US"/>
        </w:rPr>
        <w:t>-gani</w:t>
      </w:r>
      <w:r w:rsidRPr="00F05A43">
        <w:rPr>
          <w:rFonts w:ascii="TimesUZ" w:hAnsi="TimesUZ" w:cs="TimesUZ"/>
          <w:sz w:val="26"/>
          <w:szCs w:val="26"/>
          <w:lang w:val="en-US"/>
        </w:rPr>
        <w:t xml:space="preserve"> shakli bu belgiga ega bo‘lmagan </w:t>
      </w:r>
      <w:r w:rsidRPr="00F05A43">
        <w:rPr>
          <w:rFonts w:ascii="TimesUZ" w:hAnsi="TimesUZ" w:cs="TimesUZ"/>
          <w:i/>
          <w:iCs/>
          <w:sz w:val="26"/>
          <w:szCs w:val="26"/>
          <w:lang w:val="en-US"/>
        </w:rPr>
        <w:t>-guncha</w:t>
      </w:r>
      <w:r w:rsidRPr="00F05A43">
        <w:rPr>
          <w:rFonts w:ascii="TimesUZ" w:hAnsi="TimesUZ" w:cs="TimesUZ"/>
          <w:sz w:val="26"/>
          <w:szCs w:val="26"/>
          <w:lang w:val="en-US"/>
        </w:rPr>
        <w:t xml:space="preserve"> shaklidan farqlanadi.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Payt ma’nosini namoyon qilganda </w:t>
      </w:r>
      <w:r w:rsidRPr="00F05A43">
        <w:rPr>
          <w:rFonts w:ascii="TimesUZ" w:hAnsi="TimesUZ" w:cs="TimesUZ"/>
          <w:i/>
          <w:iCs/>
          <w:sz w:val="26"/>
          <w:szCs w:val="26"/>
          <w:lang w:val="en-US"/>
        </w:rPr>
        <w:t>-(i)b</w:t>
      </w:r>
      <w:r w:rsidRPr="00F05A43">
        <w:rPr>
          <w:rFonts w:ascii="TimesUZ" w:hAnsi="TimesUZ" w:cs="TimesUZ"/>
          <w:sz w:val="26"/>
          <w:szCs w:val="26"/>
          <w:lang w:val="en-US"/>
        </w:rPr>
        <w:t xml:space="preserve"> va </w:t>
      </w:r>
      <w:r w:rsidRPr="00F05A43">
        <w:rPr>
          <w:rFonts w:ascii="TimesUZ" w:hAnsi="TimesUZ" w:cs="TimesUZ"/>
          <w:i/>
          <w:iCs/>
          <w:sz w:val="26"/>
          <w:szCs w:val="26"/>
          <w:lang w:val="en-US"/>
        </w:rPr>
        <w:t>-gach</w:t>
      </w:r>
      <w:r w:rsidRPr="00F05A43">
        <w:rPr>
          <w:rFonts w:ascii="TimesUZ" w:hAnsi="TimesUZ" w:cs="TimesUZ"/>
          <w:sz w:val="26"/>
          <w:szCs w:val="26"/>
          <w:lang w:val="en-US"/>
        </w:rPr>
        <w:t xml:space="preserve"> shaklli ravishdoshlar harakat bajaruvchisiga munosabat jihatdan qarama-qarshi turadi. Mazkur ma’noni ifodalashda </w:t>
      </w:r>
      <w:r w:rsidRPr="00F05A43">
        <w:rPr>
          <w:rFonts w:ascii="TimesUZ" w:hAnsi="TimesUZ" w:cs="TimesUZ"/>
          <w:i/>
          <w:iCs/>
          <w:sz w:val="26"/>
          <w:szCs w:val="26"/>
          <w:lang w:val="en-US"/>
        </w:rPr>
        <w:t>-i(b)</w:t>
      </w:r>
      <w:r w:rsidRPr="00F05A43">
        <w:rPr>
          <w:rFonts w:ascii="TimesUZ" w:hAnsi="TimesUZ" w:cs="TimesUZ"/>
          <w:sz w:val="26"/>
          <w:szCs w:val="26"/>
          <w:lang w:val="en-US"/>
        </w:rPr>
        <w:t xml:space="preserve"> shaklli ravishdosh bilan undan keyin keluvchi hokim fe’lning bajaruvchisi bitta bo‘ladi. </w:t>
      </w:r>
      <w:r w:rsidRPr="00F05A43">
        <w:rPr>
          <w:rFonts w:ascii="TimesUZ" w:hAnsi="TimesUZ" w:cs="TimesUZ"/>
          <w:i/>
          <w:iCs/>
          <w:sz w:val="26"/>
          <w:szCs w:val="26"/>
          <w:lang w:val="en-US"/>
        </w:rPr>
        <w:t xml:space="preserve">Ikromjon maxorkasini o‘t </w:t>
      </w:r>
      <w:r w:rsidRPr="00F05A43">
        <w:rPr>
          <w:rFonts w:ascii="TimesUZ" w:hAnsi="TimesUZ" w:cs="TimesUZ"/>
          <w:b/>
          <w:bCs/>
          <w:i/>
          <w:iCs/>
          <w:sz w:val="26"/>
          <w:szCs w:val="26"/>
          <w:lang w:val="en-US"/>
        </w:rPr>
        <w:t>oldirib bo</w:t>
      </w:r>
      <w:r w:rsidRPr="00F05A43">
        <w:rPr>
          <w:rFonts w:ascii="TimesUZ" w:hAnsi="TimesUZ" w:cs="TimesUZ"/>
          <w:b/>
          <w:bCs/>
          <w:sz w:val="26"/>
          <w:szCs w:val="26"/>
          <w:lang w:val="en-US"/>
        </w:rPr>
        <w:t>‘</w:t>
      </w:r>
      <w:r w:rsidRPr="00F05A43">
        <w:rPr>
          <w:rFonts w:ascii="TimesUZ" w:hAnsi="TimesUZ" w:cs="TimesUZ"/>
          <w:b/>
          <w:bCs/>
          <w:i/>
          <w:iCs/>
          <w:sz w:val="26"/>
          <w:szCs w:val="26"/>
          <w:lang w:val="en-US"/>
        </w:rPr>
        <w:t>lib</w:t>
      </w:r>
      <w:r w:rsidRPr="00F05A43">
        <w:rPr>
          <w:rFonts w:ascii="TimesUZ" w:hAnsi="TimesUZ" w:cs="TimesUZ"/>
          <w:i/>
          <w:iCs/>
          <w:sz w:val="26"/>
          <w:szCs w:val="26"/>
          <w:lang w:val="en-US"/>
        </w:rPr>
        <w:t>,  javob berdi.</w:t>
      </w:r>
      <w:r w:rsidRPr="00F05A43">
        <w:rPr>
          <w:rFonts w:ascii="TimesUZ" w:hAnsi="TimesUZ" w:cs="TimesUZ"/>
          <w:sz w:val="26"/>
          <w:szCs w:val="26"/>
          <w:lang w:val="en-US"/>
        </w:rPr>
        <w:t xml:space="preserve"> (S.Ahm.) </w:t>
      </w:r>
      <w:r w:rsidRPr="00F05A43">
        <w:rPr>
          <w:rFonts w:ascii="TimesUZ" w:hAnsi="TimesUZ" w:cs="TimesUZ"/>
          <w:i/>
          <w:iCs/>
          <w:sz w:val="26"/>
          <w:szCs w:val="26"/>
          <w:lang w:val="en-US"/>
        </w:rPr>
        <w:t>-gach</w:t>
      </w:r>
      <w:r w:rsidRPr="00F05A43">
        <w:rPr>
          <w:rFonts w:ascii="TimesUZ" w:hAnsi="TimesUZ" w:cs="TimesUZ"/>
          <w:sz w:val="26"/>
          <w:szCs w:val="26"/>
          <w:lang w:val="en-US"/>
        </w:rPr>
        <w:t xml:space="preserve"> shaklli ravishdoshli qurilmada esa ravishdosh va hokim fe’l bajaruvchisi turlicha bo‘lishi mumkin. </w:t>
      </w:r>
      <w:r w:rsidRPr="00F05A43">
        <w:rPr>
          <w:rFonts w:ascii="TimesUZ" w:hAnsi="TimesUZ" w:cs="TimesUZ"/>
          <w:i/>
          <w:iCs/>
          <w:sz w:val="26"/>
          <w:szCs w:val="26"/>
          <w:lang w:val="en-US"/>
        </w:rPr>
        <w:t xml:space="preserve">Ikromjon maxorkasini o‘t </w:t>
      </w:r>
      <w:r w:rsidRPr="00F05A43">
        <w:rPr>
          <w:rFonts w:ascii="TimesUZ" w:hAnsi="TimesUZ" w:cs="TimesUZ"/>
          <w:b/>
          <w:bCs/>
          <w:i/>
          <w:iCs/>
          <w:sz w:val="26"/>
          <w:szCs w:val="26"/>
          <w:lang w:val="en-US"/>
        </w:rPr>
        <w:t>oldirib bo</w:t>
      </w:r>
      <w:r w:rsidRPr="00F05A43">
        <w:rPr>
          <w:rFonts w:ascii="TimesUZ" w:hAnsi="TimesUZ" w:cs="TimesUZ"/>
          <w:b/>
          <w:bCs/>
          <w:sz w:val="26"/>
          <w:szCs w:val="26"/>
          <w:lang w:val="en-US"/>
        </w:rPr>
        <w:t>‘</w:t>
      </w:r>
      <w:r w:rsidRPr="00F05A43">
        <w:rPr>
          <w:rFonts w:ascii="TimesUZ" w:hAnsi="TimesUZ" w:cs="TimesUZ"/>
          <w:b/>
          <w:bCs/>
          <w:i/>
          <w:iCs/>
          <w:sz w:val="26"/>
          <w:szCs w:val="26"/>
          <w:lang w:val="en-US"/>
        </w:rPr>
        <w:t>lgach</w:t>
      </w:r>
      <w:r w:rsidRPr="00F05A43">
        <w:rPr>
          <w:rFonts w:ascii="TimesUZ" w:hAnsi="TimesUZ" w:cs="TimesUZ"/>
          <w:i/>
          <w:iCs/>
          <w:sz w:val="26"/>
          <w:szCs w:val="26"/>
          <w:lang w:val="en-US"/>
        </w:rPr>
        <w:t xml:space="preserve">, </w:t>
      </w:r>
      <w:r w:rsidRPr="00F05A43">
        <w:rPr>
          <w:rFonts w:ascii="TimesUZ" w:hAnsi="TimesUZ" w:cs="TimesUZ"/>
          <w:sz w:val="26"/>
          <w:szCs w:val="26"/>
          <w:lang w:val="en-US"/>
        </w:rPr>
        <w:t>(Ikromjon yoki boshqa kimdir)</w:t>
      </w:r>
      <w:r w:rsidRPr="00F05A43">
        <w:rPr>
          <w:rFonts w:ascii="TimesUZ" w:hAnsi="TimesUZ" w:cs="TimesUZ"/>
          <w:i/>
          <w:iCs/>
          <w:sz w:val="26"/>
          <w:szCs w:val="26"/>
          <w:lang w:val="en-US"/>
        </w:rPr>
        <w:t xml:space="preserve"> javob berdi.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Ravishdosh shakllarining paradigmatik munosabati quyidagicha:</w:t>
      </w:r>
    </w:p>
    <w:p w:rsidR="00133E38" w:rsidRPr="00F05A43" w:rsidRDefault="008150D5" w:rsidP="00D65280">
      <w:pPr>
        <w:numPr>
          <w:ilvl w:val="0"/>
          <w:numId w:val="24"/>
        </w:numPr>
        <w:tabs>
          <w:tab w:val="clear" w:pos="171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Fe’lni fe’lga bog‘lash</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umumiy sintaktik vazifasi bilan birlashuvchi ravishdosh shakllari </w:t>
      </w:r>
      <w:r w:rsidRPr="00F05A43">
        <w:rPr>
          <w:rFonts w:ascii="TimesUZ" w:hAnsi="TimesUZ" w:cs="TimesUZ"/>
          <w:sz w:val="26"/>
          <w:szCs w:val="26"/>
          <w:lang w:val="en-US"/>
        </w:rPr>
        <w:t>«</w:t>
      </w:r>
      <w:r w:rsidR="00133E38" w:rsidRPr="00F05A43">
        <w:rPr>
          <w:rFonts w:ascii="TimesUZ" w:hAnsi="TimesUZ" w:cs="TimesUZ"/>
          <w:sz w:val="26"/>
          <w:szCs w:val="26"/>
          <w:lang w:val="en-US"/>
        </w:rPr>
        <w:t>hokim fe’ldan anglashilgan harakatning sodir bo‘lish paytini ifodalash</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belgisi ostida ajraladi. </w:t>
      </w:r>
      <w:r w:rsidR="00133E38" w:rsidRPr="00F05A43">
        <w:rPr>
          <w:rFonts w:ascii="TimesUZ" w:hAnsi="TimesUZ" w:cs="TimesUZ"/>
          <w:i/>
          <w:iCs/>
          <w:sz w:val="26"/>
          <w:szCs w:val="26"/>
          <w:lang w:val="en-US"/>
        </w:rPr>
        <w:t xml:space="preserve"> -a/y, -(i)b,-gancha, -may/masdan, -gani</w:t>
      </w:r>
      <w:r w:rsidR="00133E38" w:rsidRPr="00F05A43">
        <w:rPr>
          <w:rFonts w:ascii="TimesUZ" w:hAnsi="TimesUZ" w:cs="TimesUZ"/>
          <w:sz w:val="26"/>
          <w:szCs w:val="26"/>
          <w:lang w:val="en-US"/>
        </w:rPr>
        <w:t xml:space="preserve"> shakllarida bu belgi majhul. </w:t>
      </w:r>
      <w:r w:rsidR="00133E38" w:rsidRPr="00F05A43">
        <w:rPr>
          <w:rFonts w:ascii="TimesUZ" w:hAnsi="TimesUZ" w:cs="TimesUZ"/>
          <w:i/>
          <w:iCs/>
          <w:sz w:val="26"/>
          <w:szCs w:val="26"/>
          <w:lang w:val="en-US"/>
        </w:rPr>
        <w:t>-gach</w:t>
      </w:r>
      <w:r w:rsidR="00133E38" w:rsidRPr="00F05A43">
        <w:rPr>
          <w:rFonts w:ascii="TimesUZ" w:hAnsi="TimesUZ" w:cs="TimesUZ"/>
          <w:i/>
          <w:iCs/>
          <w:sz w:val="26"/>
          <w:szCs w:val="26"/>
          <w:lang w:val="uz-Cyrl-UZ"/>
        </w:rPr>
        <w:t xml:space="preserve">, </w:t>
      </w:r>
      <w:r w:rsidR="00133E38" w:rsidRPr="00F05A43">
        <w:rPr>
          <w:rFonts w:ascii="TimesUZ" w:hAnsi="TimesUZ" w:cs="TimesUZ"/>
          <w:i/>
          <w:iCs/>
          <w:sz w:val="26"/>
          <w:szCs w:val="26"/>
          <w:lang w:val="en-US"/>
        </w:rPr>
        <w:t>-guncha, -ganda</w:t>
      </w:r>
      <w:r w:rsidR="00133E38" w:rsidRPr="00F05A43">
        <w:rPr>
          <w:rFonts w:ascii="TimesUZ" w:hAnsi="TimesUZ" w:cs="TimesUZ"/>
          <w:sz w:val="26"/>
          <w:szCs w:val="26"/>
          <w:lang w:val="en-US"/>
        </w:rPr>
        <w:t xml:space="preserve"> shakllarida esa ifodalangan.</w:t>
      </w:r>
    </w:p>
    <w:p w:rsidR="00133E38" w:rsidRPr="00F05A43" w:rsidRDefault="00133E38" w:rsidP="00D65280">
      <w:pPr>
        <w:numPr>
          <w:ilvl w:val="0"/>
          <w:numId w:val="24"/>
        </w:numPr>
        <w:tabs>
          <w:tab w:val="clear" w:pos="1710"/>
          <w:tab w:val="left" w:pos="540"/>
          <w:tab w:val="num" w:pos="720"/>
        </w:tabs>
        <w:ind w:left="0" w:firstLine="540"/>
        <w:jc w:val="both"/>
        <w:rPr>
          <w:rFonts w:ascii="TimesUZ" w:hAnsi="TimesUZ" w:cs="TimesUZ"/>
          <w:sz w:val="26"/>
          <w:szCs w:val="26"/>
          <w:lang w:val="en-US"/>
        </w:rPr>
      </w:pPr>
      <w:r w:rsidRPr="00F05A43">
        <w:rPr>
          <w:rFonts w:ascii="TimesUZ" w:hAnsi="TimesUZ" w:cs="TimesUZ"/>
          <w:i/>
          <w:iCs/>
          <w:sz w:val="26"/>
          <w:szCs w:val="26"/>
          <w:lang w:val="en-US"/>
        </w:rPr>
        <w:t>-a/y, -(i)b, -gancha, -may/masdan,</w:t>
      </w:r>
      <w:r w:rsidR="0097005E"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-gani </w:t>
      </w:r>
      <w:r w:rsidRPr="00F05A43">
        <w:rPr>
          <w:rFonts w:ascii="TimesUZ" w:hAnsi="TimesUZ" w:cs="TimesUZ"/>
          <w:sz w:val="26"/>
          <w:szCs w:val="26"/>
          <w:lang w:val="en-US"/>
        </w:rPr>
        <w:t xml:space="preserve">shakllarining </w:t>
      </w:r>
      <w:r w:rsidR="008150D5" w:rsidRPr="00F05A43">
        <w:rPr>
          <w:rFonts w:ascii="TimesUZ" w:hAnsi="TimesUZ" w:cs="TimesUZ"/>
          <w:sz w:val="26"/>
          <w:szCs w:val="26"/>
          <w:lang w:val="en-US"/>
        </w:rPr>
        <w:t>«</w:t>
      </w:r>
      <w:r w:rsidRPr="00F05A43">
        <w:rPr>
          <w:rFonts w:ascii="TimesUZ" w:hAnsi="TimesUZ" w:cs="TimesUZ"/>
          <w:sz w:val="26"/>
          <w:szCs w:val="26"/>
          <w:lang w:val="en-US"/>
        </w:rPr>
        <w:t>ravishdosh va u bog‘langan hokim fe’l ifodalagan harakatlarning bir vaqtdaligini ko‘rsatish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munosabati turlicha. Mazkur belgi </w:t>
      </w:r>
      <w:r w:rsidRPr="00F05A43">
        <w:rPr>
          <w:rFonts w:ascii="TimesUZ" w:hAnsi="TimesUZ" w:cs="TimesUZ"/>
          <w:i/>
          <w:iCs/>
          <w:sz w:val="26"/>
          <w:szCs w:val="26"/>
          <w:lang w:val="en-US"/>
        </w:rPr>
        <w:t>-gancha, -a/y</w:t>
      </w:r>
      <w:r w:rsidRPr="00F05A43">
        <w:rPr>
          <w:rFonts w:ascii="TimesUZ" w:hAnsi="TimesUZ" w:cs="TimesUZ"/>
          <w:sz w:val="26"/>
          <w:szCs w:val="26"/>
          <w:lang w:val="en-US"/>
        </w:rPr>
        <w:t xml:space="preserve"> shakllarida ifodalangan. Chunki bu shaklli ravishdosh va undan keyingi hokim fe’l anglatgan harakatlar bir vaqtda ro‘y beradi: </w:t>
      </w:r>
      <w:r w:rsidRPr="00F05A43">
        <w:rPr>
          <w:rFonts w:ascii="TimesUZ" w:hAnsi="TimesUZ" w:cs="TimesUZ"/>
          <w:b/>
          <w:bCs/>
          <w:i/>
          <w:iCs/>
          <w:sz w:val="26"/>
          <w:szCs w:val="26"/>
          <w:lang w:val="en-US"/>
        </w:rPr>
        <w:t>kutgancha</w:t>
      </w:r>
      <w:r w:rsidRPr="00F05A43">
        <w:rPr>
          <w:rFonts w:ascii="TimesUZ" w:hAnsi="TimesUZ" w:cs="TimesUZ"/>
          <w:i/>
          <w:iCs/>
          <w:sz w:val="26"/>
          <w:szCs w:val="26"/>
          <w:lang w:val="en-US"/>
        </w:rPr>
        <w:t xml:space="preserve"> o‘tirardi, </w:t>
      </w:r>
      <w:r w:rsidRPr="00F05A43">
        <w:rPr>
          <w:rFonts w:ascii="TimesUZ" w:hAnsi="TimesUZ" w:cs="TimesUZ"/>
          <w:b/>
          <w:bCs/>
          <w:i/>
          <w:iCs/>
          <w:sz w:val="26"/>
          <w:szCs w:val="26"/>
          <w:lang w:val="en-US"/>
        </w:rPr>
        <w:t>kuta-kuta</w:t>
      </w:r>
      <w:r w:rsidRPr="00F05A43">
        <w:rPr>
          <w:rFonts w:ascii="TimesUZ" w:hAnsi="TimesUZ" w:cs="TimesUZ"/>
          <w:i/>
          <w:iCs/>
          <w:sz w:val="26"/>
          <w:szCs w:val="26"/>
          <w:lang w:val="en-US"/>
        </w:rPr>
        <w:t xml:space="preserve"> charchadi </w:t>
      </w:r>
      <w:r w:rsidRPr="00F05A43">
        <w:rPr>
          <w:rFonts w:ascii="TimesUZ" w:hAnsi="TimesUZ" w:cs="TimesUZ"/>
          <w:sz w:val="26"/>
          <w:szCs w:val="26"/>
          <w:lang w:val="en-US"/>
        </w:rPr>
        <w:t>kabi.</w:t>
      </w:r>
      <w:r w:rsidRPr="00F05A43">
        <w:rPr>
          <w:rFonts w:ascii="TimesUZ" w:hAnsi="TimesUZ" w:cs="TimesUZ"/>
          <w:i/>
          <w:iCs/>
          <w:sz w:val="26"/>
          <w:szCs w:val="26"/>
          <w:lang w:val="en-US"/>
        </w:rPr>
        <w:t xml:space="preserve">  -gani </w:t>
      </w:r>
      <w:r w:rsidRPr="00F05A43">
        <w:rPr>
          <w:rFonts w:ascii="TimesUZ" w:hAnsi="TimesUZ" w:cs="TimesUZ"/>
          <w:sz w:val="26"/>
          <w:szCs w:val="26"/>
          <w:lang w:val="en-US"/>
        </w:rPr>
        <w:t xml:space="preserve">shaklli ravishdosh va u bog‘langan fe’l anglatgan harakat turli vaqtda ro‘y beradi: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rgani</w:t>
      </w:r>
      <w:r w:rsidRPr="00F05A43">
        <w:rPr>
          <w:rFonts w:ascii="TimesUZ" w:hAnsi="TimesUZ" w:cs="TimesUZ"/>
          <w:i/>
          <w:iCs/>
          <w:sz w:val="26"/>
          <w:szCs w:val="26"/>
          <w:lang w:val="en-US"/>
        </w:rPr>
        <w:t xml:space="preserve"> keldi, </w:t>
      </w:r>
      <w:r w:rsidRPr="00F05A43">
        <w:rPr>
          <w:rFonts w:ascii="TimesUZ" w:hAnsi="TimesUZ" w:cs="TimesUZ"/>
          <w:b/>
          <w:bCs/>
          <w:i/>
          <w:iCs/>
          <w:sz w:val="26"/>
          <w:szCs w:val="26"/>
          <w:lang w:val="en-US"/>
        </w:rPr>
        <w:t>aytgani</w:t>
      </w:r>
      <w:r w:rsidRPr="00F05A43">
        <w:rPr>
          <w:rFonts w:ascii="TimesUZ" w:hAnsi="TimesUZ" w:cs="TimesUZ"/>
          <w:i/>
          <w:iCs/>
          <w:sz w:val="26"/>
          <w:szCs w:val="26"/>
          <w:lang w:val="en-US"/>
        </w:rPr>
        <w:t xml:space="preserve"> ketdi</w:t>
      </w:r>
      <w:r w:rsidRPr="00F05A43">
        <w:rPr>
          <w:rFonts w:ascii="TimesUZ" w:hAnsi="TimesUZ" w:cs="TimesUZ"/>
          <w:sz w:val="26"/>
          <w:szCs w:val="26"/>
          <w:lang w:val="en-US"/>
        </w:rPr>
        <w:t xml:space="preserve"> kabi. Shuning uchun ular mazkur belgiga salbiy munosabatda deyiladi.   </w:t>
      </w:r>
      <w:r w:rsidRPr="00F05A43">
        <w:rPr>
          <w:rFonts w:ascii="TimesUZ" w:hAnsi="TimesUZ" w:cs="TimesUZ"/>
          <w:i/>
          <w:iCs/>
          <w:sz w:val="26"/>
          <w:szCs w:val="26"/>
          <w:lang w:val="en-US"/>
        </w:rPr>
        <w:t xml:space="preserve">-(i)b, -may/masdan </w:t>
      </w:r>
      <w:r w:rsidRPr="00F05A43">
        <w:rPr>
          <w:rFonts w:ascii="TimesUZ" w:hAnsi="TimesUZ" w:cs="TimesUZ"/>
          <w:sz w:val="26"/>
          <w:szCs w:val="26"/>
          <w:lang w:val="en-US"/>
        </w:rPr>
        <w:t xml:space="preserve">shakllarida belgi yuzaga chiqishi ham, chiqmasligi ham mumkin. Qiyoslang: </w:t>
      </w:r>
      <w:r w:rsidRPr="00F05A43">
        <w:rPr>
          <w:rFonts w:ascii="TimesUZ" w:hAnsi="TimesUZ" w:cs="TimesUZ"/>
          <w:b/>
          <w:bCs/>
          <w:i/>
          <w:iCs/>
          <w:sz w:val="26"/>
          <w:szCs w:val="26"/>
          <w:lang w:val="en-US"/>
        </w:rPr>
        <w:t>shoshilib</w:t>
      </w:r>
      <w:r w:rsidRPr="00F05A43">
        <w:rPr>
          <w:rFonts w:ascii="TimesUZ" w:hAnsi="TimesUZ" w:cs="TimesUZ"/>
          <w:i/>
          <w:iCs/>
          <w:sz w:val="26"/>
          <w:szCs w:val="26"/>
          <w:lang w:val="en-US"/>
        </w:rPr>
        <w:t xml:space="preserve"> gapirdi,</w:t>
      </w:r>
      <w:r w:rsidRPr="00F05A43">
        <w:rPr>
          <w:rFonts w:ascii="TimesUZ" w:hAnsi="TimesUZ" w:cs="TimesUZ"/>
          <w:b/>
          <w:bCs/>
          <w:i/>
          <w:iCs/>
          <w:sz w:val="26"/>
          <w:szCs w:val="26"/>
          <w:lang w:val="en-US"/>
        </w:rPr>
        <w:t xml:space="preserve"> shoshilmasdan</w:t>
      </w:r>
      <w:r w:rsidRPr="00F05A43">
        <w:rPr>
          <w:rFonts w:ascii="TimesUZ" w:hAnsi="TimesUZ" w:cs="TimesUZ"/>
          <w:i/>
          <w:iCs/>
          <w:sz w:val="26"/>
          <w:szCs w:val="26"/>
          <w:lang w:val="en-US"/>
        </w:rPr>
        <w:t xml:space="preserve"> gapirdi</w:t>
      </w:r>
      <w:r w:rsidRPr="00F05A43">
        <w:rPr>
          <w:rFonts w:ascii="TimesUZ" w:hAnsi="TimesUZ" w:cs="TimesUZ"/>
          <w:sz w:val="26"/>
          <w:szCs w:val="26"/>
          <w:lang w:val="en-US"/>
        </w:rPr>
        <w:t xml:space="preserve"> (harakatlar bir vaqtda yuz bergan),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qib </w:t>
      </w:r>
      <w:r w:rsidRPr="00F05A43">
        <w:rPr>
          <w:rFonts w:ascii="TimesUZ" w:hAnsi="TimesUZ" w:cs="TimesUZ"/>
          <w:i/>
          <w:iCs/>
          <w:sz w:val="26"/>
          <w:szCs w:val="26"/>
          <w:lang w:val="en-US"/>
        </w:rPr>
        <w:t>javob berdi,</w:t>
      </w:r>
      <w:r w:rsidRPr="00F05A43">
        <w:rPr>
          <w:rFonts w:ascii="TimesUZ" w:hAnsi="TimesUZ" w:cs="TimesUZ"/>
          <w:b/>
          <w:bCs/>
          <w:i/>
          <w:iCs/>
          <w:sz w:val="26"/>
          <w:szCs w:val="26"/>
          <w:lang w:val="en-US"/>
        </w:rPr>
        <w:t xml:space="preserve"> 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qimasdan </w:t>
      </w:r>
      <w:r w:rsidRPr="00F05A43">
        <w:rPr>
          <w:rFonts w:ascii="TimesUZ" w:hAnsi="TimesUZ" w:cs="TimesUZ"/>
          <w:i/>
          <w:iCs/>
          <w:sz w:val="26"/>
          <w:szCs w:val="26"/>
          <w:lang w:val="en-US"/>
        </w:rPr>
        <w:t xml:space="preserve">javob berdi </w:t>
      </w:r>
      <w:r w:rsidRPr="00F05A43">
        <w:rPr>
          <w:rFonts w:ascii="TimesUZ" w:hAnsi="TimesUZ" w:cs="TimesUZ"/>
          <w:sz w:val="26"/>
          <w:szCs w:val="26"/>
          <w:lang w:val="en-US"/>
        </w:rPr>
        <w:t xml:space="preserve"> (avval o‘qish, keyin javob berish harakati yuz bergan). Bu hol ushbu shakllarning mazkur belgiga majhul, noaniq munosabatda ekanligini ko‘rsatadi.</w:t>
      </w:r>
    </w:p>
    <w:p w:rsidR="00133E38" w:rsidRPr="00F05A43" w:rsidRDefault="00133E38" w:rsidP="00D65280">
      <w:pPr>
        <w:numPr>
          <w:ilvl w:val="0"/>
          <w:numId w:val="24"/>
        </w:numPr>
        <w:tabs>
          <w:tab w:val="clear" w:pos="1710"/>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-a/y, -gancha </w:t>
      </w:r>
      <w:r w:rsidRPr="00F05A43">
        <w:rPr>
          <w:rFonts w:ascii="TimesUZ" w:hAnsi="TimesUZ" w:cs="TimesUZ"/>
          <w:sz w:val="26"/>
          <w:szCs w:val="26"/>
          <w:lang w:val="en-US"/>
        </w:rPr>
        <w:t xml:space="preserve">shakllari </w:t>
      </w:r>
      <w:r w:rsidR="008150D5" w:rsidRPr="00F05A43">
        <w:rPr>
          <w:rFonts w:ascii="TimesUZ" w:hAnsi="TimesUZ" w:cs="TimesUZ"/>
          <w:sz w:val="26"/>
          <w:szCs w:val="26"/>
          <w:lang w:val="en-US"/>
        </w:rPr>
        <w:t>«</w:t>
      </w:r>
      <w:r w:rsidRPr="00F05A43">
        <w:rPr>
          <w:rFonts w:ascii="TimesUZ" w:hAnsi="TimesUZ" w:cs="TimesUZ"/>
          <w:sz w:val="26"/>
          <w:szCs w:val="26"/>
          <w:lang w:val="en-US"/>
        </w:rPr>
        <w:t>ravishdosh ifodalagan harakatning takroriy emasligi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bilan farqlanadi. Bu belgiga munosabat </w:t>
      </w:r>
      <w:r w:rsidRPr="00F05A43">
        <w:rPr>
          <w:rFonts w:ascii="TimesUZ" w:hAnsi="TimesUZ" w:cs="TimesUZ"/>
          <w:i/>
          <w:iCs/>
          <w:sz w:val="26"/>
          <w:szCs w:val="26"/>
          <w:lang w:val="en-US"/>
        </w:rPr>
        <w:t>-gancha</w:t>
      </w:r>
      <w:r w:rsidRPr="00F05A43">
        <w:rPr>
          <w:rFonts w:ascii="TimesUZ" w:hAnsi="TimesUZ" w:cs="TimesUZ"/>
          <w:sz w:val="26"/>
          <w:szCs w:val="26"/>
          <w:lang w:val="en-US"/>
        </w:rPr>
        <w:t xml:space="preserve"> shaklida ijobiy va </w:t>
      </w:r>
      <w:r w:rsidRPr="00F05A43">
        <w:rPr>
          <w:rFonts w:ascii="TimesUZ" w:hAnsi="TimesUZ" w:cs="TimesUZ"/>
          <w:i/>
          <w:iCs/>
          <w:sz w:val="26"/>
          <w:szCs w:val="26"/>
          <w:lang w:val="en-US"/>
        </w:rPr>
        <w:t xml:space="preserve">-a/y </w:t>
      </w:r>
      <w:r w:rsidRPr="00F05A43">
        <w:rPr>
          <w:rFonts w:ascii="TimesUZ" w:hAnsi="TimesUZ" w:cs="TimesUZ"/>
          <w:sz w:val="26"/>
          <w:szCs w:val="26"/>
          <w:lang w:val="en-US"/>
        </w:rPr>
        <w:t xml:space="preserve">shaklida majhul. Bu quyidagilar bilan izohlanadi.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qigancha</w:t>
      </w:r>
      <w:r w:rsidRPr="00F05A43">
        <w:rPr>
          <w:rFonts w:ascii="TimesUZ" w:hAnsi="TimesUZ" w:cs="TimesUZ"/>
          <w:i/>
          <w:iCs/>
          <w:sz w:val="26"/>
          <w:szCs w:val="26"/>
          <w:lang w:val="en-US"/>
        </w:rPr>
        <w:t xml:space="preserve"> kelardi</w:t>
      </w:r>
      <w:r w:rsidRPr="00F05A43">
        <w:rPr>
          <w:rFonts w:ascii="TimesUZ" w:hAnsi="TimesUZ" w:cs="TimesUZ"/>
          <w:sz w:val="26"/>
          <w:szCs w:val="26"/>
          <w:lang w:val="en-US"/>
        </w:rPr>
        <w:t xml:space="preserve"> birikuvida ravishdosh ifodalagan harakat takror-takror yuz bermaydi. </w:t>
      </w:r>
      <w:r w:rsidRPr="00F05A43">
        <w:rPr>
          <w:rFonts w:ascii="TimesUZ Cyr" w:hAnsi="TimesUZ Cyr" w:cs="TimesUZ Cyr"/>
          <w:i/>
          <w:iCs/>
          <w:sz w:val="26"/>
          <w:szCs w:val="26"/>
        </w:rPr>
        <w:t>К</w:t>
      </w:r>
      <w:r w:rsidRPr="00F05A43">
        <w:rPr>
          <w:rFonts w:ascii="TimesUZ" w:hAnsi="TimesUZ" w:cs="TimesUZ"/>
          <w:i/>
          <w:iCs/>
          <w:sz w:val="26"/>
          <w:szCs w:val="26"/>
          <w:lang w:val="en-US"/>
        </w:rPr>
        <w:t>elisopni qo‘ya chopdi</w:t>
      </w:r>
      <w:r w:rsidRPr="00F05A43">
        <w:rPr>
          <w:rFonts w:ascii="TimesUZ" w:hAnsi="TimesUZ" w:cs="TimesUZ"/>
          <w:sz w:val="26"/>
          <w:szCs w:val="26"/>
          <w:lang w:val="en-US"/>
        </w:rPr>
        <w:t xml:space="preserve"> birikuvida</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a/y</w:t>
      </w:r>
      <w:r w:rsidRPr="00F05A43">
        <w:rPr>
          <w:rFonts w:ascii="TimesUZ" w:hAnsi="TimesUZ" w:cs="TimesUZ"/>
          <w:sz w:val="26"/>
          <w:szCs w:val="26"/>
          <w:lang w:val="en-US"/>
        </w:rPr>
        <w:t xml:space="preserve"> shakli bir martalik harakatni ifodalaydi. </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qiy-o‘qiy charchadi </w:t>
      </w:r>
      <w:r w:rsidRPr="00F05A43">
        <w:rPr>
          <w:rFonts w:ascii="TimesUZ" w:hAnsi="TimesUZ" w:cs="TimesUZ"/>
          <w:sz w:val="26"/>
          <w:szCs w:val="26"/>
          <w:lang w:val="en-US"/>
        </w:rPr>
        <w:t xml:space="preserve">birikuvida esa ravishdosh ifodalagan harakat takrorlanuvchi, davomiy. </w:t>
      </w:r>
      <w:r w:rsidRPr="00F05A43">
        <w:rPr>
          <w:rFonts w:ascii="TimesUZ" w:hAnsi="TimesUZ" w:cs="TimesUZ"/>
          <w:i/>
          <w:iCs/>
          <w:sz w:val="26"/>
          <w:szCs w:val="26"/>
          <w:lang w:val="en-US"/>
        </w:rPr>
        <w:t xml:space="preserve">-a/y </w:t>
      </w:r>
      <w:r w:rsidRPr="00F05A43">
        <w:rPr>
          <w:rFonts w:ascii="TimesUZ" w:hAnsi="TimesUZ" w:cs="TimesUZ"/>
          <w:sz w:val="26"/>
          <w:szCs w:val="26"/>
          <w:lang w:val="en-US"/>
        </w:rPr>
        <w:t xml:space="preserve">shaklli ravishdosh, odatda, takror qo‘llanadi, </w:t>
      </w:r>
      <w:r w:rsidR="006D48F7">
        <w:rPr>
          <w:rFonts w:ascii="TimesUZ" w:hAnsi="TimesUZ" w:cs="TimesUZ"/>
          <w:sz w:val="26"/>
          <w:szCs w:val="26"/>
          <w:lang w:val="en-US"/>
        </w:rPr>
        <w:t>ba’zan</w:t>
      </w:r>
      <w:r w:rsidRPr="00F05A43">
        <w:rPr>
          <w:rFonts w:ascii="TimesUZ" w:hAnsi="TimesUZ" w:cs="TimesUZ"/>
          <w:sz w:val="26"/>
          <w:szCs w:val="26"/>
          <w:lang w:val="en-US"/>
        </w:rPr>
        <w:t xml:space="preserve"> takror bo‘lmagan holda ishlatilishi mumkin.</w:t>
      </w:r>
    </w:p>
    <w:p w:rsidR="00133E38" w:rsidRPr="00F05A43" w:rsidRDefault="00133E38" w:rsidP="00D65280">
      <w:pPr>
        <w:numPr>
          <w:ilvl w:val="0"/>
          <w:numId w:val="24"/>
        </w:numPr>
        <w:tabs>
          <w:tab w:val="clear" w:pos="171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-gach, -guncha, -ganda </w:t>
      </w:r>
      <w:r w:rsidRPr="00F05A43">
        <w:rPr>
          <w:rFonts w:ascii="TimesUZ" w:hAnsi="TimesUZ" w:cs="TimesUZ"/>
          <w:sz w:val="26"/>
          <w:szCs w:val="26"/>
          <w:lang w:val="en-US"/>
        </w:rPr>
        <w:t xml:space="preserve">shakllari o‘zaro </w:t>
      </w:r>
      <w:r w:rsidR="008150D5" w:rsidRPr="00F05A43">
        <w:rPr>
          <w:rFonts w:ascii="TimesUZ" w:hAnsi="TimesUZ" w:cs="TimesUZ"/>
          <w:sz w:val="26"/>
          <w:szCs w:val="26"/>
          <w:lang w:val="en-US"/>
        </w:rPr>
        <w:t>«</w:t>
      </w:r>
      <w:r w:rsidRPr="00F05A43">
        <w:rPr>
          <w:rFonts w:ascii="TimesUZ" w:hAnsi="TimesUZ" w:cs="TimesUZ"/>
          <w:sz w:val="26"/>
          <w:szCs w:val="26"/>
          <w:lang w:val="en-US"/>
        </w:rPr>
        <w:t>harakatning chegarasini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bilan farqlanadi.</w:t>
      </w:r>
      <w:r w:rsidRPr="00F05A43">
        <w:rPr>
          <w:rFonts w:ascii="TimesUZ" w:hAnsi="TimesUZ" w:cs="TimesUZ"/>
          <w:i/>
          <w:iCs/>
          <w:sz w:val="26"/>
          <w:szCs w:val="26"/>
          <w:lang w:val="en-US"/>
        </w:rPr>
        <w:t xml:space="preserve"> -gach</w:t>
      </w:r>
      <w:r w:rsidRPr="00F05A43">
        <w:rPr>
          <w:rFonts w:ascii="TimesUZ" w:hAnsi="TimesUZ" w:cs="TimesUZ"/>
          <w:sz w:val="26"/>
          <w:szCs w:val="26"/>
          <w:lang w:val="en-US"/>
        </w:rPr>
        <w:t xml:space="preserve"> shaklli ravishdosh ifodalagan harakat hokim fe’l ifodalagan harakatdan oldin yuz beradi: </w:t>
      </w:r>
      <w:r w:rsidRPr="00F05A43">
        <w:rPr>
          <w:rFonts w:ascii="TimesUZ" w:hAnsi="TimesUZ" w:cs="TimesUZ"/>
          <w:i/>
          <w:iCs/>
          <w:sz w:val="26"/>
          <w:szCs w:val="26"/>
          <w:lang w:val="en-US"/>
        </w:rPr>
        <w:t>borgach, aytaman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-guncha </w:t>
      </w:r>
      <w:r w:rsidRPr="00F05A43">
        <w:rPr>
          <w:rFonts w:ascii="TimesUZ" w:hAnsi="TimesUZ" w:cs="TimesUZ"/>
          <w:sz w:val="26"/>
          <w:szCs w:val="26"/>
          <w:lang w:val="en-US"/>
        </w:rPr>
        <w:t xml:space="preserve">shaklli ravishdosh ifodalagan harakat hokim fe’l  ifodalagan harakatdan keyin yuz beradi: </w:t>
      </w:r>
      <w:r w:rsidRPr="00F05A43">
        <w:rPr>
          <w:rFonts w:ascii="TimesUZ" w:hAnsi="TimesUZ" w:cs="TimesUZ"/>
          <w:b/>
          <w:bCs/>
          <w:i/>
          <w:iCs/>
          <w:sz w:val="26"/>
          <w:szCs w:val="26"/>
          <w:lang w:val="en-US"/>
        </w:rPr>
        <w:t>borguncha</w:t>
      </w:r>
      <w:r w:rsidRPr="00F05A43">
        <w:rPr>
          <w:rFonts w:ascii="TimesUZ" w:hAnsi="TimesUZ" w:cs="TimesUZ"/>
          <w:i/>
          <w:iCs/>
          <w:sz w:val="26"/>
          <w:szCs w:val="26"/>
          <w:lang w:val="en-US"/>
        </w:rPr>
        <w:t xml:space="preserve"> aytaman</w:t>
      </w:r>
      <w:r w:rsidRPr="00F05A43">
        <w:rPr>
          <w:rFonts w:ascii="TimesUZ" w:hAnsi="TimesUZ" w:cs="TimesUZ"/>
          <w:sz w:val="26"/>
          <w:szCs w:val="26"/>
          <w:lang w:val="en-US"/>
        </w:rPr>
        <w:t>.</w:t>
      </w:r>
      <w:r w:rsidRPr="00F05A43">
        <w:rPr>
          <w:rFonts w:ascii="TimesUZ" w:hAnsi="TimesUZ" w:cs="TimesUZ"/>
          <w:sz w:val="26"/>
          <w:szCs w:val="26"/>
          <w:lang w:val="uz-Cyrl-UZ"/>
        </w:rPr>
        <w:t xml:space="preserve"> </w:t>
      </w:r>
      <w:r w:rsidRPr="00F05A43">
        <w:rPr>
          <w:rFonts w:ascii="TimesUZ" w:hAnsi="TimesUZ" w:cs="TimesUZ"/>
          <w:i/>
          <w:iCs/>
          <w:sz w:val="26"/>
          <w:szCs w:val="26"/>
          <w:lang w:val="en-US"/>
        </w:rPr>
        <w:t>-ganda</w:t>
      </w:r>
      <w:r w:rsidRPr="00F05A43">
        <w:rPr>
          <w:rFonts w:ascii="TimesUZ" w:hAnsi="TimesUZ" w:cs="TimesUZ"/>
          <w:sz w:val="26"/>
          <w:szCs w:val="26"/>
          <w:lang w:val="en-US"/>
        </w:rPr>
        <w:t xml:space="preserve"> shaklli ravishdosh ifodalagan harakat bilan hokim fe’l ifodalagan harakat bir paytda yuz beradi: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rganda</w:t>
      </w:r>
      <w:r w:rsidRPr="00F05A43">
        <w:rPr>
          <w:rFonts w:ascii="TimesUZ" w:hAnsi="TimesUZ" w:cs="TimesUZ"/>
          <w:i/>
          <w:iCs/>
          <w:sz w:val="26"/>
          <w:szCs w:val="26"/>
          <w:lang w:val="en-US"/>
        </w:rPr>
        <w:t xml:space="preserve"> ko‘rishguncha.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Ravishdosh shakllarining tavsiflangan alohida ma’nolari uning UGMsi tarkibidagi yondosh ma’no hisoblanadi.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Sifatdosh shakllari va uning turlari. </w:t>
      </w:r>
      <w:r w:rsidRPr="00F05A43">
        <w:rPr>
          <w:rFonts w:ascii="TimesUZ" w:hAnsi="TimesUZ" w:cs="TimesUZ"/>
          <w:sz w:val="26"/>
          <w:szCs w:val="26"/>
          <w:lang w:val="en-US"/>
        </w:rPr>
        <w:t>O‘zgalovchi kategoriyasining tarkibiy qismi bo‘lgan sifatdosh nutqda fe’llarni otlarga (ba’zan fe’llarga) bog‘lash vazifasini o‘tashga ixtisoslashgan. Bu vazifa – barcha sifatdosh shakllari uchun mutlaq substansial mohiyat.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Sifatdoshlar tabiatan </w:t>
      </w:r>
      <w:r w:rsidR="008150D5" w:rsidRPr="00F05A43">
        <w:rPr>
          <w:rFonts w:ascii="TimesUZ" w:hAnsi="TimesUZ" w:cs="TimesUZ"/>
          <w:sz w:val="26"/>
          <w:szCs w:val="26"/>
          <w:lang w:val="en-US"/>
        </w:rPr>
        <w:t>«</w:t>
      </w:r>
      <w:r w:rsidRPr="00F05A43">
        <w:rPr>
          <w:rFonts w:ascii="TimesUZ" w:hAnsi="TimesUZ" w:cs="TimesUZ"/>
          <w:sz w:val="26"/>
          <w:szCs w:val="26"/>
          <w:lang w:val="en-US"/>
        </w:rPr>
        <w:t>fe’lni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belgili noto‘liq ziddiyatning majhul, noaniq uzvi. Bu ziddiyatda ravishdosh kuchli a’zo hisoblanadi. Sifatdosh, asosan, fe’lni otga, qisman fe’lga (masalan,</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mast qiladigan</w:t>
      </w:r>
      <w:r w:rsidRPr="00F05A43">
        <w:rPr>
          <w:rFonts w:ascii="TimesUZ" w:hAnsi="TimesUZ" w:cs="TimesUZ"/>
          <w:i/>
          <w:iCs/>
          <w:sz w:val="26"/>
          <w:szCs w:val="26"/>
          <w:lang w:val="en-US"/>
        </w:rPr>
        <w:t xml:space="preserve"> kulishi, dilni </w:t>
      </w:r>
      <w:r w:rsidRPr="00F05A43">
        <w:rPr>
          <w:rFonts w:ascii="TimesUZ" w:hAnsi="TimesUZ" w:cs="TimesUZ"/>
          <w:b/>
          <w:bCs/>
          <w:i/>
          <w:iCs/>
          <w:sz w:val="26"/>
          <w:szCs w:val="26"/>
          <w:lang w:val="en-US"/>
        </w:rPr>
        <w:t>vayron qiladigan</w:t>
      </w:r>
      <w:r w:rsidRPr="00F05A43">
        <w:rPr>
          <w:rFonts w:ascii="TimesUZ" w:hAnsi="TimesUZ" w:cs="TimesUZ"/>
          <w:i/>
          <w:iCs/>
          <w:sz w:val="26"/>
          <w:szCs w:val="26"/>
          <w:lang w:val="en-US"/>
        </w:rPr>
        <w:t xml:space="preserve"> yig‘lashi</w:t>
      </w:r>
      <w:r w:rsidRPr="00F05A43">
        <w:rPr>
          <w:rFonts w:ascii="TimesUZ" w:hAnsi="TimesUZ" w:cs="TimesUZ"/>
          <w:sz w:val="26"/>
          <w:szCs w:val="26"/>
          <w:lang w:val="en-US"/>
        </w:rPr>
        <w:t xml:space="preserve"> kabi) bog‘lash vazifasini bajaradi. Shuningdek, bu shakl ba’zan analitik, perifrastik shakllar tarkibida ham fe’lni fe’lga bog‘lashi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Sifatdoshlarning sintaktik imkoniyati asosida uning ma’noviy xususiyati yotadi. Bu ma’noviy xususiyat – fe’l anglatgan harakat yoki harakat natijasini narsa/predmetning belgisi sifatida nutqda voqelantirish. Shuning uchun tilshunoslar sifatdoshni sifat va fe’l oralig‘ida turgan so‘z sifatida baholashadi. Mana shu jihati bilan ular ravishdoshdan tubdan farq qiladi. Ravishdoshlar o‘zgalashish jarayonida fe’lning lug‘aviy ma’nosini o‘zgartirmay, unga faqat tobelovchi sintaktik vazifa yuklasa, sifatdoshlar fe’ldagi dinamik belgini barqarorlashtirib, uning lug‘aviy ma’nosini ko‘proq modifikatsiya qiladi.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Manbalarda sifatdoshning quyidagi shakllari ajratiladi: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-(a)r;</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-(u)vchi;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-mish;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-ajak;</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-asi/gusi.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-(a)r</w:t>
      </w:r>
      <w:r w:rsidRPr="00F05A43">
        <w:rPr>
          <w:rFonts w:ascii="TimesUZ" w:hAnsi="TimesUZ" w:cs="TimesUZ"/>
          <w:sz w:val="26"/>
          <w:szCs w:val="26"/>
          <w:lang w:val="en-US"/>
        </w:rPr>
        <w:t xml:space="preserve"> shakli mavjud darslik va adabiyotlarda umumzamon, doimiylik ma’nosini ifodalovchi (</w:t>
      </w:r>
      <w:r w:rsidRPr="00F05A43">
        <w:rPr>
          <w:rFonts w:ascii="TimesUZ" w:hAnsi="TimesUZ" w:cs="TimesUZ"/>
          <w:b/>
          <w:bCs/>
          <w:i/>
          <w:iCs/>
          <w:sz w:val="26"/>
          <w:szCs w:val="26"/>
          <w:lang w:val="en-US"/>
        </w:rPr>
        <w:t>aytar</w:t>
      </w:r>
      <w:r w:rsidRPr="00F05A43">
        <w:rPr>
          <w:rFonts w:ascii="TimesUZ" w:hAnsi="TimesUZ" w:cs="TimesUZ"/>
          <w:i/>
          <w:iCs/>
          <w:sz w:val="26"/>
          <w:szCs w:val="26"/>
          <w:lang w:val="en-US"/>
        </w:rPr>
        <w:t xml:space="preserve"> gap, </w:t>
      </w:r>
      <w:r w:rsidRPr="00F05A43">
        <w:rPr>
          <w:rFonts w:ascii="TimesUZ" w:hAnsi="TimesUZ" w:cs="TimesUZ"/>
          <w:b/>
          <w:bCs/>
          <w:i/>
          <w:iCs/>
          <w:sz w:val="26"/>
          <w:szCs w:val="26"/>
          <w:lang w:val="en-US"/>
        </w:rPr>
        <w:t>ketar</w:t>
      </w:r>
      <w:r w:rsidRPr="00F05A43">
        <w:rPr>
          <w:rFonts w:ascii="TimesUZ" w:hAnsi="TimesUZ" w:cs="TimesUZ"/>
          <w:i/>
          <w:iCs/>
          <w:sz w:val="26"/>
          <w:szCs w:val="26"/>
          <w:lang w:val="en-US"/>
        </w:rPr>
        <w:t xml:space="preserve"> odam</w:t>
      </w:r>
      <w:r w:rsidRPr="00F05A43">
        <w:rPr>
          <w:rFonts w:ascii="TimesUZ" w:hAnsi="TimesUZ" w:cs="TimesUZ"/>
          <w:sz w:val="26"/>
          <w:szCs w:val="26"/>
          <w:lang w:val="en-US"/>
        </w:rPr>
        <w:t xml:space="preserve">) sifatdosh shakli sifatida qaraladi. Lekin bu shaklning kammahsulligi va uni olgan sifatdosh ko‘proq sifatga yaqin turishi o‘zbek tilshunoslari tomonidan e’tirof etilgan. Chunki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uning yordamida sifatdosh hosil bo‘lishi o‘zbek tilida juda kam uchraydi. Mazkur ko‘rsatkich yordamida qo‘llanuvchi ayrim so‘zlar fe’ldan ko‘ra sifatlarga juda yaqin turadi: </w:t>
      </w:r>
      <w:r w:rsidRPr="00F05A43">
        <w:rPr>
          <w:rFonts w:ascii="TimesUZ" w:hAnsi="TimesUZ" w:cs="TimesUZ"/>
          <w:b/>
          <w:bCs/>
          <w:i/>
          <w:iCs/>
          <w:sz w:val="26"/>
          <w:szCs w:val="26"/>
          <w:lang w:val="en-US"/>
        </w:rPr>
        <w:t>oqar</w:t>
      </w:r>
      <w:r w:rsidRPr="00F05A43">
        <w:rPr>
          <w:rFonts w:ascii="TimesUZ" w:hAnsi="TimesUZ" w:cs="TimesUZ"/>
          <w:i/>
          <w:iCs/>
          <w:sz w:val="26"/>
          <w:szCs w:val="26"/>
          <w:lang w:val="en-US"/>
        </w:rPr>
        <w:t xml:space="preserve"> suv,</w:t>
      </w:r>
      <w:r w:rsidRPr="00F05A43">
        <w:rPr>
          <w:rFonts w:ascii="TimesUZ" w:hAnsi="TimesUZ" w:cs="TimesUZ"/>
          <w:b/>
          <w:bCs/>
          <w:i/>
          <w:iCs/>
          <w:sz w:val="26"/>
          <w:szCs w:val="26"/>
          <w:lang w:val="en-US"/>
        </w:rPr>
        <w:t xml:space="preserve"> so</w:t>
      </w:r>
      <w:r w:rsidRPr="00F05A43">
        <w:rPr>
          <w:rFonts w:ascii="TimesUZ" w:hAnsi="TimesUZ" w:cs="TimesUZ"/>
          <w:b/>
          <w:bCs/>
          <w:sz w:val="26"/>
          <w:szCs w:val="26"/>
          <w:lang w:val="en-US"/>
        </w:rPr>
        <w:t>‘</w:t>
      </w:r>
      <w:r w:rsidRPr="00F05A43">
        <w:rPr>
          <w:rFonts w:ascii="TimesUZ" w:hAnsi="TimesUZ" w:cs="TimesUZ"/>
          <w:b/>
          <w:bCs/>
          <w:i/>
          <w:iCs/>
          <w:sz w:val="26"/>
          <w:szCs w:val="26"/>
          <w:lang w:val="en-US"/>
        </w:rPr>
        <w:t>nmas</w:t>
      </w:r>
      <w:r w:rsidRPr="00F05A43">
        <w:rPr>
          <w:rFonts w:ascii="TimesUZ" w:hAnsi="TimesUZ" w:cs="TimesUZ"/>
          <w:i/>
          <w:iCs/>
          <w:sz w:val="26"/>
          <w:szCs w:val="26"/>
          <w:lang w:val="en-US"/>
        </w:rPr>
        <w:t xml:space="preserve"> hayot</w:t>
      </w:r>
      <w:r w:rsidRPr="00F05A43">
        <w:rPr>
          <w:rFonts w:ascii="TimesUZ" w:hAnsi="TimesUZ" w:cs="TimesUZ"/>
          <w:sz w:val="26"/>
          <w:szCs w:val="26"/>
          <w:lang w:val="en-US"/>
        </w:rPr>
        <w:t xml:space="preserve"> kabi. Hozirgi-kelasi zamon fe’lining keladi, ishlaydi va keladigan, ishlaydigan tipidagi shakli kelib chiqqach, bu shakl yordamida yasaluvchi sifatdosh hozirgi</w:t>
      </w:r>
      <w:r w:rsidR="003645FD">
        <w:rPr>
          <w:rFonts w:ascii="TimesUZ" w:hAnsi="TimesUZ" w:cs="TimesUZ"/>
          <w:sz w:val="26"/>
          <w:szCs w:val="26"/>
          <w:lang w:val="en-US"/>
        </w:rPr>
        <w:t xml:space="preserve"> </w:t>
      </w:r>
      <w:r w:rsidRPr="00F05A43">
        <w:rPr>
          <w:rFonts w:ascii="TimesUZ" w:hAnsi="TimesUZ" w:cs="TimesUZ"/>
          <w:sz w:val="26"/>
          <w:szCs w:val="26"/>
          <w:lang w:val="en-US"/>
        </w:rPr>
        <w:t>zamon fe’liga aylangan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O‘zbek tili grammatikasi, I tom). Demak, </w:t>
      </w:r>
      <w:r w:rsidRPr="00F05A43">
        <w:rPr>
          <w:rFonts w:ascii="TimesUZ" w:hAnsi="TimesUZ" w:cs="TimesUZ"/>
          <w:i/>
          <w:iCs/>
          <w:sz w:val="26"/>
          <w:szCs w:val="26"/>
          <w:lang w:val="en-US"/>
        </w:rPr>
        <w:t>-(a)r</w:t>
      </w:r>
      <w:r w:rsidRPr="00F05A43">
        <w:rPr>
          <w:rFonts w:ascii="TimesUZ" w:hAnsi="TimesUZ" w:cs="TimesUZ"/>
          <w:sz w:val="26"/>
          <w:szCs w:val="26"/>
          <w:lang w:val="en-US"/>
        </w:rPr>
        <w:t xml:space="preserve"> shaklini tarixiy sifatdosh shakli sifatida qarashga to‘la asos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-mish </w:t>
      </w:r>
      <w:r w:rsidRPr="00F05A43">
        <w:rPr>
          <w:rFonts w:ascii="TimesUZ" w:hAnsi="TimesUZ" w:cs="TimesUZ"/>
          <w:sz w:val="26"/>
          <w:szCs w:val="26"/>
          <w:lang w:val="en-US"/>
        </w:rPr>
        <w:t xml:space="preserve">o‘zbek tili tarixida tom ma’nodagi sifatdosh bo‘lib, bu shaklga </w:t>
      </w:r>
      <w:r w:rsidR="008150D5" w:rsidRPr="00F05A43">
        <w:rPr>
          <w:rFonts w:ascii="TimesUZ" w:hAnsi="TimesUZ" w:cs="TimesUZ"/>
          <w:sz w:val="26"/>
          <w:szCs w:val="26"/>
          <w:lang w:val="en-US"/>
        </w:rPr>
        <w:t>«</w:t>
      </w:r>
      <w:r w:rsidRPr="00F05A43">
        <w:rPr>
          <w:rFonts w:ascii="TimesUZ" w:hAnsi="TimesUZ" w:cs="TimesUZ"/>
          <w:sz w:val="26"/>
          <w:szCs w:val="26"/>
          <w:lang w:val="en-US"/>
        </w:rPr>
        <w:t>perfekt kesim orqali anglashilgan harakatga nisbatan amalga oshirilgan, sodir bo‘lgan harakat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ifodalash xos. Lekin til taraqqiyotining keyingi bosqichi va hozirgi vaqtda o‘zbek tili uchun me’yor emasligi bilan xarakterlanadi. O‘g‘iz tillari va o‘zbek tilining o‘g‘iz shevalariga xos bo‘lgan bu shakl o‘zbek tilida uchramasligi uni sifatdosh shakli sifatida qarashga imkon bermaydi.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-(u)vchi</w:t>
      </w:r>
      <w:r w:rsidRPr="00F05A43">
        <w:rPr>
          <w:rFonts w:ascii="TimesUZ" w:hAnsi="TimesUZ" w:cs="TimesUZ"/>
          <w:sz w:val="26"/>
          <w:szCs w:val="26"/>
          <w:lang w:val="en-US"/>
        </w:rPr>
        <w:t xml:space="preserve"> shakli o‘zbek struktur tilshunosligida sifatdoshdan keskin farq qiluvchi ismi foil (harakat bajaruvchi) hosil qiluvchi sifatida baholanganligi uchun unga sifatdosh shakllari qatoridan o‘rin berilmadi.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-ajak, -asi/gusi </w:t>
      </w:r>
      <w:r w:rsidRPr="00F05A43">
        <w:rPr>
          <w:rFonts w:ascii="TimesUZ" w:hAnsi="TimesUZ" w:cs="TimesUZ"/>
          <w:sz w:val="26"/>
          <w:szCs w:val="26"/>
          <w:lang w:val="en-US"/>
        </w:rPr>
        <w:t>shakllari – to‘la arxaiklashgan sifatdosh ko‘rsatkichi.</w:t>
      </w:r>
    </w:p>
    <w:p w:rsidR="00133E38" w:rsidRPr="00F05A43" w:rsidRDefault="006D48F7" w:rsidP="00D65280">
      <w:pPr>
        <w:tabs>
          <w:tab w:val="left" w:pos="540"/>
        </w:tabs>
        <w:ind w:firstLine="540"/>
        <w:jc w:val="both"/>
        <w:rPr>
          <w:rFonts w:ascii="TimesUZ" w:hAnsi="TimesUZ" w:cs="TimesUZ"/>
          <w:sz w:val="26"/>
          <w:szCs w:val="26"/>
          <w:lang w:val="en-US"/>
        </w:rPr>
      </w:pPr>
      <w:r>
        <w:rPr>
          <w:rFonts w:ascii="TimesUZ" w:hAnsi="TimesUZ" w:cs="TimesUZ"/>
          <w:sz w:val="26"/>
          <w:szCs w:val="26"/>
          <w:lang w:val="en-US"/>
        </w:rPr>
        <w:t>T</w:t>
      </w:r>
      <w:r w:rsidR="00133E38" w:rsidRPr="00F05A43">
        <w:rPr>
          <w:rFonts w:ascii="TimesUZ" w:hAnsi="TimesUZ" w:cs="TimesUZ"/>
          <w:sz w:val="26"/>
          <w:szCs w:val="26"/>
          <w:lang w:val="en-US"/>
        </w:rPr>
        <w:t xml:space="preserve">om ma’nodagi sifatdosh shakli sifatida mazkur qatorda </w:t>
      </w:r>
      <w:r w:rsidR="00133E38" w:rsidRPr="00F05A43">
        <w:rPr>
          <w:rFonts w:ascii="TimesUZ" w:hAnsi="TimesUZ" w:cs="TimesUZ"/>
          <w:i/>
          <w:iCs/>
          <w:sz w:val="26"/>
          <w:szCs w:val="26"/>
          <w:lang w:val="en-US"/>
        </w:rPr>
        <w:t xml:space="preserve">-gan </w:t>
      </w:r>
      <w:r w:rsidR="00133E38" w:rsidRPr="00F05A43">
        <w:rPr>
          <w:rFonts w:ascii="TimesUZ" w:hAnsi="TimesUZ" w:cs="TimesUZ"/>
          <w:sz w:val="26"/>
          <w:szCs w:val="26"/>
          <w:lang w:val="en-US"/>
        </w:rPr>
        <w:t xml:space="preserve">qoladi. Ma’lumki, </w:t>
      </w:r>
      <w:r w:rsidR="00133E38" w:rsidRPr="00F05A43">
        <w:rPr>
          <w:rFonts w:ascii="TimesUZ" w:hAnsi="TimesUZ" w:cs="TimesUZ"/>
          <w:i/>
          <w:iCs/>
          <w:sz w:val="26"/>
          <w:szCs w:val="26"/>
          <w:lang w:val="en-US"/>
        </w:rPr>
        <w:t xml:space="preserve">-gan </w:t>
      </w:r>
      <w:r w:rsidR="00133E38" w:rsidRPr="00F05A43">
        <w:rPr>
          <w:rFonts w:ascii="TimesUZ" w:hAnsi="TimesUZ" w:cs="TimesUZ"/>
          <w:sz w:val="26"/>
          <w:szCs w:val="26"/>
          <w:lang w:val="en-US"/>
        </w:rPr>
        <w:t xml:space="preserve">zamon ma’nosini ko‘rsatuvchi va  </w:t>
      </w:r>
      <w:r w:rsidR="00133E38" w:rsidRPr="00F05A43">
        <w:rPr>
          <w:rFonts w:ascii="TimesUZ" w:hAnsi="TimesUZ" w:cs="TimesUZ"/>
          <w:i/>
          <w:iCs/>
          <w:sz w:val="26"/>
          <w:szCs w:val="26"/>
          <w:lang w:val="en-US"/>
        </w:rPr>
        <w:t>-gan</w:t>
      </w:r>
      <w:r w:rsidR="00133E38" w:rsidRPr="00F05A43">
        <w:rPr>
          <w:rFonts w:ascii="TimesUZ" w:hAnsi="TimesUZ" w:cs="TimesUZ"/>
          <w:sz w:val="26"/>
          <w:szCs w:val="26"/>
          <w:lang w:val="en-US"/>
        </w:rPr>
        <w:t xml:space="preserve"> shaklining varianti sifatida qaraluvchi         -</w:t>
      </w:r>
      <w:r w:rsidR="00133E38" w:rsidRPr="00F05A43">
        <w:rPr>
          <w:rFonts w:ascii="TimesUZ" w:hAnsi="TimesUZ" w:cs="TimesUZ"/>
          <w:i/>
          <w:iCs/>
          <w:sz w:val="26"/>
          <w:szCs w:val="26"/>
          <w:lang w:val="en-US"/>
        </w:rPr>
        <w:t>yotgan, -adigan/ydigan</w:t>
      </w:r>
      <w:r w:rsidR="00133E38" w:rsidRPr="00F05A43">
        <w:rPr>
          <w:rFonts w:ascii="TimesUZ" w:hAnsi="TimesUZ" w:cs="TimesUZ"/>
          <w:sz w:val="26"/>
          <w:szCs w:val="26"/>
          <w:lang w:val="en-US"/>
        </w:rPr>
        <w:t xml:space="preserve"> shakliga shu ma’nosi bilan o‘tmaydi. Har uchala shakl zamon ma’nosi bilan farqlanganligi</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va bu zamon kesimga nisbatan belgilanuvchi nisbiy zamonga aylanganligi sababli, ularni sifatdosh shaklining zamon bilan farqlanuvchi ko‘rinishi sifatida qarash maqsadga muvofiq.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sifatdosh shakli</w:t>
      </w:r>
      <w:r w:rsidRPr="00F05A43">
        <w:rPr>
          <w:rFonts w:ascii="TimesUZ" w:hAnsi="TimesUZ" w:cs="TimesUZ"/>
          <w:i/>
          <w:iCs/>
          <w:sz w:val="26"/>
          <w:szCs w:val="26"/>
          <w:lang w:val="en-US"/>
        </w:rPr>
        <w:t xml:space="preserve">  -gan,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yotgan, -adigan/ydigan </w:t>
      </w:r>
      <w:r w:rsidRPr="00F05A43">
        <w:rPr>
          <w:rFonts w:ascii="TimesUZ" w:hAnsi="TimesUZ" w:cs="TimesUZ"/>
          <w:sz w:val="26"/>
          <w:szCs w:val="26"/>
          <w:lang w:val="en-US"/>
        </w:rPr>
        <w:t>ko‘rinishiga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Sifatdoshning bu uch ko‘rinishi o‘zaro </w:t>
      </w:r>
      <w:r w:rsidR="008150D5" w:rsidRPr="00F05A43">
        <w:rPr>
          <w:rFonts w:ascii="TimesUZ" w:hAnsi="TimesUZ" w:cs="TimesUZ"/>
          <w:sz w:val="26"/>
          <w:szCs w:val="26"/>
          <w:lang w:val="en-US"/>
        </w:rPr>
        <w:t>«</w:t>
      </w:r>
      <w:r w:rsidRPr="00F05A43">
        <w:rPr>
          <w:rFonts w:ascii="TimesUZ" w:hAnsi="TimesUZ" w:cs="TimesUZ"/>
          <w:sz w:val="26"/>
          <w:szCs w:val="26"/>
          <w:lang w:val="en-US"/>
        </w:rPr>
        <w:t>fe’lni otga va qisman fe’lga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UGMsiga birday ega bo‘lganligi sababli quyida ularning faqat ma’noviy tomoniga e’tibor qaratiladi.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-gan</w:t>
      </w:r>
      <w:r w:rsidRPr="00F05A43">
        <w:rPr>
          <w:rFonts w:ascii="TimesUZ" w:hAnsi="TimesUZ" w:cs="TimesUZ"/>
          <w:sz w:val="26"/>
          <w:szCs w:val="26"/>
          <w:lang w:val="en-US"/>
        </w:rPr>
        <w:t xml:space="preserve"> ko‘rsatkichi bilan shakllangan sifatdoshning ma’noviy xususiyati asosida keyingi fe’ldan anglashilgan harakatdan ilgari sodir bo‘luvchi harakatni predmetning atributiv belgisi sifatida ifodalash yotadi. Lekin sifatdosh ifodalagan harakat nutq momentigacha sodir bo‘lmagan bo‘lishi mumkin. Masalan, </w:t>
      </w:r>
      <w:r w:rsidRPr="00F05A43">
        <w:rPr>
          <w:rFonts w:ascii="TimesUZ" w:hAnsi="TimesUZ" w:cs="TimesUZ"/>
          <w:i/>
          <w:iCs/>
          <w:sz w:val="26"/>
          <w:szCs w:val="26"/>
          <w:lang w:val="en-US"/>
        </w:rPr>
        <w:t xml:space="preserve">Jon xotin, men borguncha shu xatni </w:t>
      </w:r>
      <w:r w:rsidRPr="00F05A43">
        <w:rPr>
          <w:rFonts w:ascii="TimesUZ" w:hAnsi="TimesUZ" w:cs="TimesUZ"/>
          <w:b/>
          <w:bCs/>
          <w:i/>
          <w:iCs/>
          <w:sz w:val="26"/>
          <w:szCs w:val="26"/>
          <w:lang w:val="en-US"/>
        </w:rPr>
        <w:t>olib borgan</w:t>
      </w:r>
      <w:r w:rsidRPr="00F05A43">
        <w:rPr>
          <w:rFonts w:ascii="TimesUZ" w:hAnsi="TimesUZ" w:cs="TimesUZ"/>
          <w:i/>
          <w:iCs/>
          <w:sz w:val="26"/>
          <w:szCs w:val="26"/>
          <w:lang w:val="en-US"/>
        </w:rPr>
        <w:t xml:space="preserve"> bolani o‘ldirib yubor </w:t>
      </w:r>
      <w:r w:rsidRPr="00F05A43">
        <w:rPr>
          <w:rFonts w:ascii="TimesUZ" w:hAnsi="TimesUZ" w:cs="TimesUZ"/>
          <w:sz w:val="26"/>
          <w:szCs w:val="26"/>
          <w:lang w:val="en-US"/>
        </w:rPr>
        <w:t>(Ert.) Bu shaklli sifatdosh ifodalagan harakat davomiy (</w:t>
      </w:r>
      <w:r w:rsidRPr="00F05A43">
        <w:rPr>
          <w:rFonts w:ascii="TimesUZ" w:hAnsi="TimesUZ" w:cs="TimesUZ"/>
          <w:i/>
          <w:iCs/>
          <w:sz w:val="26"/>
          <w:szCs w:val="26"/>
          <w:lang w:val="en-US"/>
        </w:rPr>
        <w:t xml:space="preserve">Sochiga bitta-ikkita oq </w:t>
      </w:r>
      <w:r w:rsidRPr="00F05A43">
        <w:rPr>
          <w:rFonts w:ascii="TimesUZ" w:hAnsi="TimesUZ" w:cs="TimesUZ"/>
          <w:b/>
          <w:bCs/>
          <w:i/>
          <w:iCs/>
          <w:sz w:val="26"/>
          <w:szCs w:val="26"/>
          <w:lang w:val="en-US"/>
        </w:rPr>
        <w:t>oralagan</w:t>
      </w:r>
      <w:r w:rsidRPr="00F05A43">
        <w:rPr>
          <w:rFonts w:ascii="TimesUZ" w:hAnsi="TimesUZ" w:cs="TimesUZ"/>
          <w:i/>
          <w:iCs/>
          <w:sz w:val="26"/>
          <w:szCs w:val="26"/>
          <w:lang w:val="en-US"/>
        </w:rPr>
        <w:t xml:space="preserve"> xotin chiqib eshikni ochdi</w:t>
      </w:r>
      <w:r w:rsidRPr="00F05A43">
        <w:rPr>
          <w:rFonts w:ascii="TimesUZ" w:hAnsi="TimesUZ" w:cs="TimesUZ"/>
          <w:sz w:val="26"/>
          <w:szCs w:val="26"/>
          <w:lang w:val="en-US"/>
        </w:rPr>
        <w:t xml:space="preserve">) bo‘lishi ham mumkin.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To‘rt holat fe’li – </w:t>
      </w:r>
      <w:r w:rsidRPr="00F05A43">
        <w:rPr>
          <w:rFonts w:ascii="TimesUZ" w:hAnsi="TimesUZ" w:cs="TimesUZ"/>
          <w:i/>
          <w:iCs/>
          <w:sz w:val="26"/>
          <w:szCs w:val="26"/>
          <w:lang w:val="en-US"/>
        </w:rPr>
        <w:t xml:space="preserve">yot, tur, o‘tir, yur </w:t>
      </w:r>
      <w:r w:rsidRPr="00F05A43">
        <w:rPr>
          <w:rFonts w:ascii="TimesUZ" w:hAnsi="TimesUZ" w:cs="TimesUZ"/>
          <w:sz w:val="26"/>
          <w:szCs w:val="26"/>
          <w:lang w:val="en-US"/>
        </w:rPr>
        <w:t>fe’llariga qo‘shilganda ham shakl ushbu ma’no bilan bo‘ladi. Bu, albatta, fe’lning lug‘aviy ma’nosiga bog‘liq holda yuz beradi.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-yotgan </w:t>
      </w:r>
      <w:r w:rsidRPr="00F05A43">
        <w:rPr>
          <w:rFonts w:ascii="TimesUZ" w:hAnsi="TimesUZ" w:cs="TimesUZ"/>
          <w:sz w:val="26"/>
          <w:szCs w:val="26"/>
          <w:lang w:val="en-US"/>
        </w:rPr>
        <w:t xml:space="preserve"> shaklining ma’noviy mohiyati davomiy harakatni narsa/shaxsning atributiv belgisi sifatida berish. Misollar:</w:t>
      </w:r>
      <w:r w:rsidRPr="00F05A43">
        <w:rPr>
          <w:rFonts w:ascii="TimesUZ" w:hAnsi="TimesUZ" w:cs="TimesUZ"/>
          <w:i/>
          <w:iCs/>
          <w:sz w:val="26"/>
          <w:szCs w:val="26"/>
          <w:lang w:val="en-US"/>
        </w:rPr>
        <w:t xml:space="preserve"> Nay ovozi </w:t>
      </w:r>
      <w:r w:rsidRPr="00F05A43">
        <w:rPr>
          <w:rFonts w:ascii="TimesUZ" w:hAnsi="TimesUZ" w:cs="TimesUZ"/>
          <w:b/>
          <w:bCs/>
          <w:i/>
          <w:iCs/>
          <w:sz w:val="26"/>
          <w:szCs w:val="26"/>
          <w:lang w:val="en-US"/>
        </w:rPr>
        <w:t>kelayotgan</w:t>
      </w:r>
      <w:r w:rsidRPr="00F05A43">
        <w:rPr>
          <w:rFonts w:ascii="TimesUZ" w:hAnsi="TimesUZ" w:cs="TimesUZ"/>
          <w:i/>
          <w:iCs/>
          <w:sz w:val="26"/>
          <w:szCs w:val="26"/>
          <w:lang w:val="en-US"/>
        </w:rPr>
        <w:t xml:space="preserve"> tepaning oldiga yetdim.</w:t>
      </w:r>
      <w:r w:rsidRPr="00F05A43">
        <w:rPr>
          <w:rFonts w:ascii="TimesUZ" w:hAnsi="TimesUZ" w:cs="TimesUZ"/>
          <w:sz w:val="26"/>
          <w:szCs w:val="26"/>
          <w:lang w:val="en-US"/>
        </w:rPr>
        <w:t xml:space="preserve"> (S.Ayn.) </w:t>
      </w:r>
      <w:r w:rsidRPr="00F05A43">
        <w:rPr>
          <w:rFonts w:ascii="TimesUZ" w:hAnsi="TimesUZ" w:cs="TimesUZ"/>
          <w:i/>
          <w:iCs/>
          <w:sz w:val="26"/>
          <w:szCs w:val="26"/>
          <w:lang w:val="en-US"/>
        </w:rPr>
        <w:t>U ho‘l o‘tin vishillab</w:t>
      </w:r>
      <w:r w:rsidRPr="00F05A43">
        <w:rPr>
          <w:rFonts w:ascii="TimesUZ" w:hAnsi="TimesUZ" w:cs="TimesUZ"/>
          <w:b/>
          <w:bCs/>
          <w:i/>
          <w:iCs/>
          <w:sz w:val="26"/>
          <w:szCs w:val="26"/>
          <w:lang w:val="en-US"/>
        </w:rPr>
        <w:t xml:space="preserve"> yonayotgan</w:t>
      </w:r>
      <w:r w:rsidRPr="00F05A43">
        <w:rPr>
          <w:rFonts w:ascii="TimesUZ" w:hAnsi="TimesUZ" w:cs="TimesUZ"/>
          <w:i/>
          <w:iCs/>
          <w:sz w:val="26"/>
          <w:szCs w:val="26"/>
          <w:lang w:val="en-US"/>
        </w:rPr>
        <w:t xml:space="preserve"> o‘choqqa tikildi.</w:t>
      </w:r>
      <w:r w:rsidRPr="00F05A43">
        <w:rPr>
          <w:rFonts w:ascii="TimesUZ" w:hAnsi="TimesUZ" w:cs="TimesUZ"/>
          <w:sz w:val="26"/>
          <w:szCs w:val="26"/>
          <w:lang w:val="en-US"/>
        </w:rPr>
        <w:t xml:space="preserve"> (P.Tur.) Bu shakldagi davomiylik, hozirgi zamon ma’nosi, asosan, shakldagi </w:t>
      </w:r>
      <w:r w:rsidRPr="00F05A43">
        <w:rPr>
          <w:rFonts w:ascii="TimesUZ" w:hAnsi="TimesUZ" w:cs="TimesUZ"/>
          <w:i/>
          <w:iCs/>
          <w:sz w:val="26"/>
          <w:szCs w:val="26"/>
          <w:lang w:val="en-US"/>
        </w:rPr>
        <w:t>-yot</w:t>
      </w:r>
      <w:r w:rsidRPr="00F05A43">
        <w:rPr>
          <w:rFonts w:ascii="TimesUZ" w:hAnsi="TimesUZ" w:cs="TimesUZ"/>
          <w:sz w:val="26"/>
          <w:szCs w:val="26"/>
          <w:lang w:val="en-US"/>
        </w:rPr>
        <w:t xml:space="preserve"> formantining ma’noviy xususiyati asosida. Chunki </w:t>
      </w:r>
      <w:r w:rsidRPr="00F05A43">
        <w:rPr>
          <w:rFonts w:ascii="TimesUZ" w:hAnsi="TimesUZ" w:cs="TimesUZ"/>
          <w:i/>
          <w:iCs/>
          <w:sz w:val="26"/>
          <w:szCs w:val="26"/>
          <w:lang w:val="en-US"/>
        </w:rPr>
        <w:t>yot</w:t>
      </w:r>
      <w:r w:rsidRPr="00F05A43">
        <w:rPr>
          <w:rFonts w:ascii="TimesUZ" w:hAnsi="TimesUZ" w:cs="TimesUZ"/>
          <w:sz w:val="26"/>
          <w:szCs w:val="26"/>
          <w:lang w:val="en-US"/>
        </w:rPr>
        <w:t xml:space="preserve"> fe’li kesimdan anglashilgan harakat bilan bir vaqtda yuz bergan davomiy harakatni ifodalaydi. Ma’lumki, -</w:t>
      </w:r>
      <w:r w:rsidRPr="00F05A43">
        <w:rPr>
          <w:rFonts w:ascii="TimesUZ" w:hAnsi="TimesUZ" w:cs="TimesUZ"/>
          <w:i/>
          <w:iCs/>
          <w:sz w:val="26"/>
          <w:szCs w:val="26"/>
          <w:lang w:val="en-US"/>
        </w:rPr>
        <w:t>gan</w:t>
      </w:r>
      <w:r w:rsidRPr="00F05A43">
        <w:rPr>
          <w:rFonts w:ascii="TimesUZ" w:hAnsi="TimesUZ" w:cs="TimesUZ"/>
          <w:sz w:val="26"/>
          <w:szCs w:val="26"/>
          <w:lang w:val="en-US"/>
        </w:rPr>
        <w:t xml:space="preserve"> shakliga bajarilgan, o‘tgan zamonga oid harakatni ifodalash xos bo‘lib, -</w:t>
      </w:r>
      <w:r w:rsidRPr="00F05A43">
        <w:rPr>
          <w:rFonts w:ascii="TimesUZ" w:hAnsi="TimesUZ" w:cs="TimesUZ"/>
          <w:i/>
          <w:iCs/>
          <w:sz w:val="26"/>
          <w:szCs w:val="26"/>
          <w:lang w:val="en-US"/>
        </w:rPr>
        <w:t>yotgan</w:t>
      </w:r>
      <w:r w:rsidRPr="00F05A43">
        <w:rPr>
          <w:rFonts w:ascii="TimesUZ" w:hAnsi="TimesUZ" w:cs="TimesUZ"/>
          <w:sz w:val="26"/>
          <w:szCs w:val="26"/>
          <w:lang w:val="en-US"/>
        </w:rPr>
        <w:t xml:space="preserve"> shaklli sifatdoshda zamon va davomiylik ma’nosini ifodalashni </w:t>
      </w:r>
      <w:r w:rsidRPr="00F05A43">
        <w:rPr>
          <w:rFonts w:ascii="TimesUZ" w:hAnsi="TimesUZ" w:cs="TimesUZ"/>
          <w:i/>
          <w:iCs/>
          <w:sz w:val="26"/>
          <w:szCs w:val="26"/>
          <w:lang w:val="en-US"/>
        </w:rPr>
        <w:t>-yot</w:t>
      </w:r>
      <w:r w:rsidRPr="00F05A43">
        <w:rPr>
          <w:rFonts w:ascii="TimesUZ" w:hAnsi="TimesUZ" w:cs="TimesUZ"/>
          <w:sz w:val="26"/>
          <w:szCs w:val="26"/>
          <w:lang w:val="en-US"/>
        </w:rPr>
        <w:t xml:space="preserve"> formanti butunlay o‘z zimmasiga olgan va </w:t>
      </w:r>
      <w:r w:rsidRPr="00F05A43">
        <w:rPr>
          <w:rFonts w:ascii="TimesUZ" w:hAnsi="TimesUZ" w:cs="TimesUZ"/>
          <w:i/>
          <w:iCs/>
          <w:sz w:val="26"/>
          <w:szCs w:val="26"/>
          <w:lang w:val="en-US"/>
        </w:rPr>
        <w:t>-gan</w:t>
      </w:r>
      <w:r w:rsidRPr="00F05A43">
        <w:rPr>
          <w:rFonts w:ascii="TimesUZ" w:hAnsi="TimesUZ" w:cs="TimesUZ"/>
          <w:sz w:val="26"/>
          <w:szCs w:val="26"/>
          <w:lang w:val="en-US"/>
        </w:rPr>
        <w:t xml:space="preserve"> shakli hissasiga faqat atributiv belgi ekanlikni ko‘rsatish va bog‘lash vazifasi qoladi.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-adigan/ydigan </w:t>
      </w:r>
      <w:r w:rsidRPr="00F05A43">
        <w:rPr>
          <w:rFonts w:ascii="TimesUZ" w:hAnsi="TimesUZ" w:cs="TimesUZ"/>
          <w:sz w:val="26"/>
          <w:szCs w:val="26"/>
          <w:lang w:val="en-US"/>
        </w:rPr>
        <w:t xml:space="preserve">shaklining ma’noviy mohiyati doimiy harakatni narsaning atributiv belgisiga aylantirish. Bu shaklning bunday xususiyatga egaligi uning tarkibiy qismi bo‘lgan </w:t>
      </w:r>
      <w:r w:rsidRPr="00F05A43">
        <w:rPr>
          <w:rFonts w:ascii="TimesUZ" w:hAnsi="TimesUZ" w:cs="TimesUZ"/>
          <w:i/>
          <w:iCs/>
          <w:sz w:val="26"/>
          <w:szCs w:val="26"/>
          <w:lang w:val="en-US"/>
        </w:rPr>
        <w:t>-adi</w:t>
      </w:r>
      <w:r w:rsidRPr="00F05A43">
        <w:rPr>
          <w:rFonts w:ascii="TimesUZ" w:hAnsi="TimesUZ" w:cs="TimesUZ"/>
          <w:sz w:val="26"/>
          <w:szCs w:val="26"/>
          <w:lang w:val="en-US"/>
        </w:rPr>
        <w:t xml:space="preserve"> formantining qadimda holat fe’li -</w:t>
      </w:r>
      <w:r w:rsidRPr="00F05A43">
        <w:rPr>
          <w:rFonts w:ascii="TimesUZ" w:hAnsi="TimesUZ" w:cs="TimesUZ"/>
          <w:i/>
          <w:iCs/>
          <w:sz w:val="26"/>
          <w:szCs w:val="26"/>
          <w:lang w:val="en-US"/>
        </w:rPr>
        <w:t>ardi</w:t>
      </w:r>
      <w:r w:rsidRPr="00F05A43">
        <w:rPr>
          <w:rFonts w:ascii="TimesUZ" w:hAnsi="TimesUZ" w:cs="TimesUZ"/>
          <w:sz w:val="26"/>
          <w:szCs w:val="26"/>
          <w:lang w:val="en-US"/>
        </w:rPr>
        <w:t xml:space="preserve"> bo‘lganligiga borib taqaladi. Holat esa, albatta, davomiy. Xuddi -</w:t>
      </w:r>
      <w:r w:rsidRPr="00F05A43">
        <w:rPr>
          <w:rFonts w:ascii="TimesUZ" w:hAnsi="TimesUZ" w:cs="TimesUZ"/>
          <w:i/>
          <w:iCs/>
          <w:sz w:val="26"/>
          <w:szCs w:val="26"/>
          <w:lang w:val="en-US"/>
        </w:rPr>
        <w:t>yotgan</w:t>
      </w:r>
      <w:r w:rsidRPr="00F05A43">
        <w:rPr>
          <w:rFonts w:ascii="TimesUZ" w:hAnsi="TimesUZ" w:cs="TimesUZ"/>
          <w:sz w:val="26"/>
          <w:szCs w:val="26"/>
          <w:lang w:val="en-US"/>
        </w:rPr>
        <w:t xml:space="preserve"> shaklida bo‘lgani kabi, </w:t>
      </w:r>
      <w:r w:rsidRPr="00F05A43">
        <w:rPr>
          <w:rFonts w:ascii="TimesUZ" w:hAnsi="TimesUZ" w:cs="TimesUZ"/>
          <w:i/>
          <w:iCs/>
          <w:sz w:val="26"/>
          <w:szCs w:val="26"/>
          <w:lang w:val="en-US"/>
        </w:rPr>
        <w:t>-adigan/ydigan</w:t>
      </w:r>
      <w:r w:rsidRPr="00F05A43">
        <w:rPr>
          <w:rFonts w:ascii="TimesUZ" w:hAnsi="TimesUZ" w:cs="TimesUZ"/>
          <w:sz w:val="26"/>
          <w:szCs w:val="26"/>
          <w:lang w:val="en-US"/>
        </w:rPr>
        <w:t xml:space="preserve"> shaklida ham asosiy ma’noni ifodalash mas’uliyati shaklning </w:t>
      </w:r>
      <w:r w:rsidRPr="00F05A43">
        <w:rPr>
          <w:rFonts w:ascii="TimesUZ" w:hAnsi="TimesUZ" w:cs="TimesUZ"/>
          <w:i/>
          <w:iCs/>
          <w:sz w:val="26"/>
          <w:szCs w:val="26"/>
          <w:lang w:val="en-US"/>
        </w:rPr>
        <w:t>-adi</w:t>
      </w:r>
      <w:r w:rsidRPr="00F05A43">
        <w:rPr>
          <w:rFonts w:ascii="TimesUZ" w:hAnsi="TimesUZ" w:cs="TimesUZ"/>
          <w:sz w:val="26"/>
          <w:szCs w:val="26"/>
          <w:lang w:val="en-US"/>
        </w:rPr>
        <w:t xml:space="preserve"> qismiga yuklatilgan bo‘lib, </w:t>
      </w:r>
      <w:r w:rsidRPr="00F05A43">
        <w:rPr>
          <w:rFonts w:ascii="TimesUZ" w:hAnsi="TimesUZ" w:cs="TimesUZ"/>
          <w:i/>
          <w:iCs/>
          <w:sz w:val="26"/>
          <w:szCs w:val="26"/>
          <w:lang w:val="en-US"/>
        </w:rPr>
        <w:t>–gan</w:t>
      </w:r>
      <w:r w:rsidRPr="00F05A43">
        <w:rPr>
          <w:rFonts w:ascii="TimesUZ" w:hAnsi="TimesUZ" w:cs="TimesUZ"/>
          <w:sz w:val="26"/>
          <w:szCs w:val="26"/>
          <w:lang w:val="en-US"/>
        </w:rPr>
        <w:t xml:space="preserve"> qismida esa harakatni turg‘unlashtirish va fe’lni hokim so‘zga bog‘lash vazifasi qoladi. Misollar: 1. </w:t>
      </w:r>
      <w:r w:rsidRPr="00F05A43">
        <w:rPr>
          <w:rFonts w:ascii="TimesUZ" w:hAnsi="TimesUZ" w:cs="TimesUZ"/>
          <w:i/>
          <w:iCs/>
          <w:sz w:val="26"/>
          <w:szCs w:val="26"/>
          <w:lang w:val="en-US"/>
        </w:rPr>
        <w:t>Eng yaxshi</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qiydigan</w:t>
      </w:r>
      <w:r w:rsidRPr="00F05A43">
        <w:rPr>
          <w:rFonts w:ascii="TimesUZ" w:hAnsi="TimesUZ" w:cs="TimesUZ"/>
          <w:sz w:val="26"/>
          <w:szCs w:val="26"/>
          <w:lang w:val="en-US"/>
        </w:rPr>
        <w:t xml:space="preserve"> </w:t>
      </w:r>
      <w:r w:rsidRPr="00F05A43">
        <w:rPr>
          <w:rFonts w:ascii="TimesUZ" w:hAnsi="TimesUZ" w:cs="TimesUZ"/>
          <w:i/>
          <w:iCs/>
          <w:sz w:val="26"/>
          <w:szCs w:val="26"/>
          <w:lang w:val="en-US"/>
        </w:rPr>
        <w:t>zehnli bolalarni doskaga chiqarish kerak. 2. Bu akam bilan Ustaxo‘janing katta o‘g‘li</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turadigan</w:t>
      </w:r>
      <w:r w:rsidRPr="00F05A43">
        <w:rPr>
          <w:rFonts w:ascii="TimesUZ" w:hAnsi="TimesUZ" w:cs="TimesUZ"/>
          <w:i/>
          <w:iCs/>
          <w:sz w:val="26"/>
          <w:szCs w:val="26"/>
          <w:lang w:val="en-US"/>
        </w:rPr>
        <w:t xml:space="preserve"> xona ekan.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Sifatdosh shakllarining ma’noviy munosabatlari quyidagicha. Shakl UGMsida kategorial ma’no </w:t>
      </w:r>
      <w:r w:rsidR="008150D5" w:rsidRPr="00F05A43">
        <w:rPr>
          <w:rFonts w:ascii="TimesUZ" w:hAnsi="TimesUZ" w:cs="TimesUZ"/>
          <w:sz w:val="26"/>
          <w:szCs w:val="26"/>
          <w:lang w:val="en-US"/>
        </w:rPr>
        <w:t>«</w:t>
      </w:r>
      <w:r w:rsidRPr="00F05A43">
        <w:rPr>
          <w:rFonts w:ascii="TimesUZ" w:hAnsi="TimesUZ" w:cs="TimesUZ"/>
          <w:sz w:val="26"/>
          <w:szCs w:val="26"/>
          <w:lang w:val="en-US"/>
        </w:rPr>
        <w:t>fe’lni fe’l yoki otga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undagi yondosh ma’no </w:t>
      </w:r>
      <w:r w:rsidR="008150D5" w:rsidRPr="00F05A43">
        <w:rPr>
          <w:rFonts w:ascii="TimesUZ" w:hAnsi="TimesUZ" w:cs="TimesUZ"/>
          <w:sz w:val="26"/>
          <w:szCs w:val="26"/>
          <w:lang w:val="en-US"/>
        </w:rPr>
        <w:t>«</w:t>
      </w:r>
      <w:r w:rsidRPr="00F05A43">
        <w:rPr>
          <w:rFonts w:ascii="TimesUZ" w:hAnsi="TimesUZ" w:cs="TimesUZ"/>
          <w:sz w:val="26"/>
          <w:szCs w:val="26"/>
          <w:lang w:val="en-US"/>
        </w:rPr>
        <w:t>fe’lga sifatlik (atributiv) belgisini berish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Shakl turlari </w:t>
      </w:r>
      <w:r w:rsidR="008150D5" w:rsidRPr="00F05A43">
        <w:rPr>
          <w:rFonts w:ascii="TimesUZ" w:hAnsi="TimesUZ" w:cs="TimesUZ"/>
          <w:sz w:val="26"/>
          <w:szCs w:val="26"/>
          <w:lang w:val="en-US"/>
        </w:rPr>
        <w:t>«</w:t>
      </w:r>
      <w:r w:rsidRPr="00F05A43">
        <w:rPr>
          <w:rFonts w:ascii="TimesUZ" w:hAnsi="TimesUZ" w:cs="TimesUZ"/>
          <w:sz w:val="26"/>
          <w:szCs w:val="26"/>
          <w:lang w:val="en-US"/>
        </w:rPr>
        <w:t>tegishli keyingi fe’ldan anglashilgan harakatdan oldin sodir bo‘lish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asosida farqlanadi. </w:t>
      </w:r>
      <w:r w:rsidRPr="00F05A43">
        <w:rPr>
          <w:rFonts w:ascii="TimesUZ" w:hAnsi="TimesUZ" w:cs="TimesUZ"/>
          <w:i/>
          <w:iCs/>
          <w:sz w:val="26"/>
          <w:szCs w:val="26"/>
          <w:lang w:val="en-US"/>
        </w:rPr>
        <w:t>-gan</w:t>
      </w:r>
      <w:r w:rsidRPr="00F05A43">
        <w:rPr>
          <w:rFonts w:ascii="TimesUZ" w:hAnsi="TimesUZ" w:cs="TimesUZ"/>
          <w:sz w:val="26"/>
          <w:szCs w:val="26"/>
          <w:lang w:val="en-US"/>
        </w:rPr>
        <w:t xml:space="preserve"> shaklida mazkur belgi ijobiy. -</w:t>
      </w:r>
      <w:r w:rsidRPr="00F05A43">
        <w:rPr>
          <w:rFonts w:ascii="TimesUZ" w:hAnsi="TimesUZ" w:cs="TimesUZ"/>
          <w:i/>
          <w:iCs/>
          <w:sz w:val="26"/>
          <w:szCs w:val="26"/>
          <w:lang w:val="en-US"/>
        </w:rPr>
        <w:t>yotgan,</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 xml:space="preserve">-adigan/ydigan </w:t>
      </w:r>
      <w:r w:rsidRPr="00F05A43">
        <w:rPr>
          <w:rFonts w:ascii="TimesUZ" w:hAnsi="TimesUZ" w:cs="TimesUZ"/>
          <w:sz w:val="26"/>
          <w:szCs w:val="26"/>
          <w:lang w:val="en-US"/>
        </w:rPr>
        <w:t xml:space="preserve"> shakl turlarining bu belgiga munosabati majhul. Chunki ularning asosiy xususiyati tegishli fe’ldan anglashilgan harakatdan keyin yoki u bilan bir vaqtda sodir bo‘lish bo‘lsa-da, ba’zan kontekst talabi bilan oldin yuz bergan harakatni ifodalashi ham mumkin: </w:t>
      </w:r>
      <w:r w:rsidRPr="00F05A43">
        <w:rPr>
          <w:rFonts w:ascii="TimesUZ" w:hAnsi="TimesUZ" w:cs="TimesUZ"/>
          <w:b/>
          <w:bCs/>
          <w:i/>
          <w:iCs/>
          <w:sz w:val="26"/>
          <w:szCs w:val="26"/>
          <w:lang w:val="en-US"/>
        </w:rPr>
        <w:t>Ishlayotgan</w:t>
      </w:r>
      <w:r w:rsidRPr="00F05A43">
        <w:rPr>
          <w:rFonts w:ascii="TimesUZ" w:hAnsi="TimesUZ" w:cs="TimesUZ"/>
          <w:i/>
          <w:iCs/>
          <w:sz w:val="26"/>
          <w:szCs w:val="26"/>
          <w:lang w:val="en-US"/>
        </w:rPr>
        <w:t xml:space="preserve"> kishilarni keyinchalik mukofotga taqdim etasiz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 xml:space="preserve">-adigan/ydigan </w:t>
      </w:r>
      <w:r w:rsidRPr="00F05A43">
        <w:rPr>
          <w:rFonts w:ascii="TimesUZ" w:hAnsi="TimesUZ" w:cs="TimesUZ"/>
          <w:sz w:val="26"/>
          <w:szCs w:val="26"/>
          <w:lang w:val="en-US"/>
        </w:rPr>
        <w:t xml:space="preserve">shakl turining </w:t>
      </w:r>
      <w:r w:rsidR="008150D5" w:rsidRPr="00F05A43">
        <w:rPr>
          <w:rFonts w:ascii="TimesUZ" w:hAnsi="TimesUZ" w:cs="TimesUZ"/>
          <w:sz w:val="26"/>
          <w:szCs w:val="26"/>
          <w:lang w:val="en-US"/>
        </w:rPr>
        <w:t>«</w:t>
      </w:r>
      <w:r w:rsidRPr="00F05A43">
        <w:rPr>
          <w:rFonts w:ascii="TimesUZ" w:hAnsi="TimesUZ" w:cs="TimesUZ"/>
          <w:sz w:val="26"/>
          <w:szCs w:val="26"/>
          <w:lang w:val="en-US"/>
        </w:rPr>
        <w:t>doimiylik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ham uni mazkur belgiga befarq, majhul, noaniq munosabatli qilib qo‘yadi.</w:t>
      </w:r>
    </w:p>
    <w:p w:rsidR="00133E38" w:rsidRPr="00F05A43" w:rsidRDefault="006D48F7" w:rsidP="00D65280">
      <w:pPr>
        <w:tabs>
          <w:tab w:val="left" w:pos="540"/>
        </w:tabs>
        <w:ind w:firstLine="540"/>
        <w:jc w:val="both"/>
        <w:rPr>
          <w:rFonts w:ascii="TimesUZ" w:hAnsi="TimesUZ" w:cs="TimesUZ"/>
          <w:i/>
          <w:iCs/>
          <w:sz w:val="26"/>
          <w:szCs w:val="26"/>
          <w:lang w:val="en-US"/>
        </w:rPr>
      </w:pPr>
      <w:r>
        <w:rPr>
          <w:rFonts w:ascii="TimesUZ" w:hAnsi="TimesUZ" w:cs="TimesUZ"/>
          <w:sz w:val="26"/>
          <w:szCs w:val="26"/>
          <w:lang w:val="en-US"/>
        </w:rPr>
        <w:t>M</w:t>
      </w:r>
      <w:r w:rsidR="00133E38" w:rsidRPr="00F05A43">
        <w:rPr>
          <w:rFonts w:ascii="TimesUZ" w:hAnsi="TimesUZ" w:cs="TimesUZ"/>
          <w:sz w:val="26"/>
          <w:szCs w:val="26"/>
          <w:lang w:val="en-US"/>
        </w:rPr>
        <w:t>a’lum bo‘ladiki, sifatdosh ham ravishdosh kabi o‘z mikrosistemasi ichida sifatdoshlik (harakatni barqarorlashtirish, fe’lni otga va qisman fe’lga bog‘lash) belgilarini muayyanlashtirish, ixtisoslashtirish jihatidan emas, balki o‘zga kategoriyalarning zamon, tarz kabi ma’nolarini ifodalashga ixtisoslashishi jihat</w:t>
      </w:r>
      <w:r>
        <w:rPr>
          <w:rFonts w:ascii="TimesUZ" w:hAnsi="TimesUZ" w:cs="TimesUZ"/>
          <w:sz w:val="26"/>
          <w:szCs w:val="26"/>
          <w:lang w:val="en-US"/>
        </w:rPr>
        <w:t>i</w:t>
      </w:r>
      <w:r w:rsidR="00133E38" w:rsidRPr="00F05A43">
        <w:rPr>
          <w:rFonts w:ascii="TimesUZ" w:hAnsi="TimesUZ" w:cs="TimesUZ"/>
          <w:sz w:val="26"/>
          <w:szCs w:val="26"/>
          <w:lang w:val="en-US"/>
        </w:rPr>
        <w:t>dan farqlanadi. -</w:t>
      </w:r>
      <w:r w:rsidR="00133E38" w:rsidRPr="00F05A43">
        <w:rPr>
          <w:rFonts w:ascii="TimesUZ" w:hAnsi="TimesUZ" w:cs="TimesUZ"/>
          <w:i/>
          <w:iCs/>
          <w:sz w:val="26"/>
          <w:szCs w:val="26"/>
          <w:lang w:val="en-US"/>
        </w:rPr>
        <w:t xml:space="preserve">gan,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yotgan,</w:t>
      </w:r>
      <w:r w:rsidR="00133E38" w:rsidRPr="00F05A43">
        <w:rPr>
          <w:rFonts w:ascii="TimesUZ" w:hAnsi="TimesUZ" w:cs="TimesUZ"/>
          <w:i/>
          <w:iCs/>
          <w:sz w:val="26"/>
          <w:szCs w:val="26"/>
          <w:lang w:val="uz-Cyrl-UZ"/>
        </w:rPr>
        <w:t xml:space="preserve"> </w:t>
      </w:r>
      <w:r w:rsidR="00133E38" w:rsidRPr="00F05A43">
        <w:rPr>
          <w:rFonts w:ascii="TimesUZ" w:hAnsi="TimesUZ" w:cs="TimesUZ"/>
          <w:i/>
          <w:iCs/>
          <w:sz w:val="26"/>
          <w:szCs w:val="26"/>
          <w:lang w:val="en-US"/>
        </w:rPr>
        <w:t xml:space="preserve">-adigan/ydigan </w:t>
      </w:r>
      <w:r w:rsidR="00133E38" w:rsidRPr="00F05A43">
        <w:rPr>
          <w:rFonts w:ascii="TimesUZ" w:hAnsi="TimesUZ" w:cs="TimesUZ"/>
          <w:sz w:val="26"/>
          <w:szCs w:val="26"/>
          <w:lang w:val="en-US"/>
        </w:rPr>
        <w:t xml:space="preserve"> qo‘shimchalari turli xil sifatdosh emas, balki o‘zgalovchi kategoriyaning shakli sifatida namoyon bo‘ladigan bitta sifatdosh shaklining boshqa kategoriyalarga xos tajalli ma’nolar bilan farqlanuvchi ko‘rinishlari.  </w:t>
      </w:r>
      <w:r w:rsidR="00133E38"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Harakat nomi shakli va uning turlari. </w:t>
      </w:r>
      <w:r w:rsidRPr="00F05A43">
        <w:rPr>
          <w:rFonts w:ascii="TimesUZ" w:hAnsi="TimesUZ" w:cs="TimesUZ"/>
          <w:sz w:val="26"/>
          <w:szCs w:val="26"/>
          <w:lang w:val="en-US"/>
        </w:rPr>
        <w:t>O‘zbek tilshunosligida harakat nomi shakli sifatida quyidagi ko‘rsatkichlar farqlanadi: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-moq;</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-(i)sh;</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-maslik;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-(u)v;</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-ganlik;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shakllar sirasida </w:t>
      </w:r>
      <w:r w:rsidRPr="00F05A43">
        <w:rPr>
          <w:rFonts w:ascii="TimesUZ" w:hAnsi="TimesUZ" w:cs="TimesUZ"/>
          <w:i/>
          <w:iCs/>
          <w:sz w:val="26"/>
          <w:szCs w:val="26"/>
          <w:lang w:val="en-US"/>
        </w:rPr>
        <w:t xml:space="preserve">-(u)v, -ganlik </w:t>
      </w:r>
      <w:r w:rsidRPr="00F05A43">
        <w:rPr>
          <w:rFonts w:ascii="TimesUZ" w:hAnsi="TimesUZ" w:cs="TimesUZ"/>
          <w:sz w:val="26"/>
          <w:szCs w:val="26"/>
          <w:lang w:val="en-US"/>
        </w:rPr>
        <w:t xml:space="preserve">shakllarining keng iste’molli va jonli nutqqa xos emasligi ularni to‘la ma’nodagi harakat nomi shakli sifatida qarashga monelik qiladi.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-moq</w:t>
      </w:r>
      <w:r w:rsidRPr="00F05A43">
        <w:rPr>
          <w:rFonts w:ascii="TimesUZ" w:hAnsi="TimesUZ" w:cs="TimesUZ"/>
          <w:sz w:val="26"/>
          <w:szCs w:val="26"/>
          <w:lang w:val="en-US"/>
        </w:rPr>
        <w:t xml:space="preserve"> shakli nisbatan kam qo‘llanadi va harakat nomining adabiy til ko‘rinishi, lug‘at shakli sifatida qaraladi: </w:t>
      </w:r>
      <w:r w:rsidRPr="00F05A43">
        <w:rPr>
          <w:rFonts w:ascii="TimesUZ" w:hAnsi="TimesUZ" w:cs="TimesUZ"/>
          <w:i/>
          <w:iCs/>
          <w:sz w:val="26"/>
          <w:szCs w:val="26"/>
          <w:lang w:val="en-US"/>
        </w:rPr>
        <w:t xml:space="preserve">Bosmachilarning vahshiyligi odamlarga ma’lum: odamlarni </w:t>
      </w:r>
      <w:r w:rsidRPr="00F05A43">
        <w:rPr>
          <w:rFonts w:ascii="TimesUZ" w:hAnsi="TimesUZ" w:cs="TimesUZ"/>
          <w:b/>
          <w:bCs/>
          <w:i/>
          <w:iCs/>
          <w:sz w:val="26"/>
          <w:szCs w:val="26"/>
          <w:lang w:val="en-US"/>
        </w:rPr>
        <w:t>kesmoq, osmoq, tiriklay kuydirmoq</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(S.Ahm). Bu harakat nomining boshqa shakllaridan uslubiy qo‘llanilishi bilangina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-(i)sh </w:t>
      </w:r>
      <w:r w:rsidRPr="00F05A43">
        <w:rPr>
          <w:rFonts w:ascii="TimesUZ" w:hAnsi="TimesUZ" w:cs="TimesUZ"/>
          <w:sz w:val="26"/>
          <w:szCs w:val="26"/>
          <w:lang w:val="en-US"/>
        </w:rPr>
        <w:t>affiksli harakat nomi quyidagi ma’noga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harakatning nomi, atamasi: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 xml:space="preserve">etishi </w:t>
      </w:r>
      <w:r w:rsidRPr="00F05A43">
        <w:rPr>
          <w:rFonts w:ascii="TimesUZ" w:hAnsi="TimesUZ" w:cs="TimesUZ"/>
          <w:i/>
          <w:iCs/>
          <w:sz w:val="26"/>
          <w:szCs w:val="26"/>
          <w:lang w:val="en-US"/>
        </w:rPr>
        <w:t>ham, ketmasligi ham noma’lumligini aytdi</w:t>
      </w:r>
      <w:r w:rsidRPr="00F05A43">
        <w:rPr>
          <w:rFonts w:ascii="TimesUZ" w:hAnsi="TimesUZ" w:cs="TimesUZ"/>
          <w:sz w:val="26"/>
          <w:szCs w:val="26"/>
          <w:lang w:val="en-US"/>
        </w:rPr>
        <w:t>. (Mirm.);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ish, mashg‘ulot ma’nosi: (</w:t>
      </w:r>
      <w:r w:rsidRPr="00F05A43">
        <w:rPr>
          <w:rFonts w:ascii="TimesUZ" w:hAnsi="TimesUZ" w:cs="TimesUZ"/>
          <w:i/>
          <w:iCs/>
          <w:sz w:val="26"/>
          <w:szCs w:val="26"/>
          <w:lang w:val="en-US"/>
        </w:rPr>
        <w:t>shudgorlash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o‘g‘itlash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ishlash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odatdagi ot ma’nosida:</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chopish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jilmayish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kelish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ketish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shakl </w:t>
      </w:r>
      <w:r w:rsidRPr="00F05A43">
        <w:rPr>
          <w:rFonts w:ascii="TimesUZ" w:hAnsi="TimesUZ" w:cs="TimesUZ"/>
          <w:i/>
          <w:iCs/>
          <w:sz w:val="26"/>
          <w:szCs w:val="26"/>
          <w:lang w:val="en-US"/>
        </w:rPr>
        <w:t>-lik</w:t>
      </w:r>
      <w:r w:rsidRPr="00F05A43">
        <w:rPr>
          <w:rFonts w:ascii="TimesUZ" w:hAnsi="TimesUZ" w:cs="TimesUZ"/>
          <w:sz w:val="26"/>
          <w:szCs w:val="26"/>
          <w:lang w:val="en-US"/>
        </w:rPr>
        <w:t xml:space="preserve"> qo‘shimchasi bilan ko‘p hollarda tilning diniy nutq ko‘rinishida uchraydi: (</w:t>
      </w:r>
      <w:r w:rsidRPr="00F05A43">
        <w:rPr>
          <w:rFonts w:ascii="TimesUZ" w:hAnsi="TimesUZ" w:cs="TimesUZ"/>
          <w:i/>
          <w:iCs/>
          <w:sz w:val="26"/>
          <w:szCs w:val="26"/>
          <w:lang w:val="en-US"/>
        </w:rPr>
        <w:t>aytishlik</w:t>
      </w:r>
      <w:r w:rsidRPr="00F05A43">
        <w:rPr>
          <w:rFonts w:ascii="TimesUZ" w:hAnsi="TimesUZ" w:cs="TimesUZ"/>
          <w:sz w:val="26"/>
          <w:szCs w:val="26"/>
          <w:lang w:val="en-US"/>
        </w:rPr>
        <w:t>)</w:t>
      </w:r>
      <w:r w:rsidRPr="00F05A43">
        <w:rPr>
          <w:rFonts w:ascii="TimesUZ" w:hAnsi="TimesUZ" w:cs="TimesUZ"/>
          <w:i/>
          <w:iCs/>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kelishlik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borishlik</w:t>
      </w:r>
      <w:r w:rsidRPr="00F05A43">
        <w:rPr>
          <w:rFonts w:ascii="TimesUZ" w:hAnsi="TimesUZ" w:cs="TimesUZ"/>
          <w:sz w:val="26"/>
          <w:szCs w:val="26"/>
          <w:lang w:val="en-US"/>
        </w:rPr>
        <w:t>)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Harakat nomining bo‘lishsiz shakli  -</w:t>
      </w:r>
      <w:r w:rsidRPr="00F05A43">
        <w:rPr>
          <w:rFonts w:ascii="TimesUZ" w:hAnsi="TimesUZ" w:cs="TimesUZ"/>
          <w:i/>
          <w:iCs/>
          <w:sz w:val="26"/>
          <w:szCs w:val="26"/>
          <w:lang w:val="en-US"/>
        </w:rPr>
        <w:t xml:space="preserve">maslik </w:t>
      </w:r>
      <w:r w:rsidRPr="00F05A43">
        <w:rPr>
          <w:rFonts w:ascii="TimesUZ" w:hAnsi="TimesUZ" w:cs="TimesUZ"/>
          <w:sz w:val="26"/>
          <w:szCs w:val="26"/>
          <w:lang w:val="en-US"/>
        </w:rPr>
        <w:t>ko‘rsatkichi orqali hosil qilinadi: (</w:t>
      </w:r>
      <w:r w:rsidRPr="00F05A43">
        <w:rPr>
          <w:rFonts w:ascii="TimesUZ" w:hAnsi="TimesUZ" w:cs="TimesUZ"/>
          <w:i/>
          <w:iCs/>
          <w:sz w:val="26"/>
          <w:szCs w:val="26"/>
          <w:lang w:val="en-US"/>
        </w:rPr>
        <w:t>bormaslik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kelmaslik</w:t>
      </w:r>
      <w:r w:rsidRPr="00F05A43">
        <w:rPr>
          <w:rFonts w:ascii="TimesUZ" w:hAnsi="TimesUZ" w:cs="TimesUZ"/>
          <w:sz w:val="26"/>
          <w:szCs w:val="26"/>
          <w:lang w:val="en-US"/>
        </w:rPr>
        <w:t>)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Harakat nomi otga xos barcha sintaktik vazifada kela oladi.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O‘zgalovchi kategoriya shakllari bo‘lmish ravishdosh, sifatdosh va harakat nomi ma’noviy va sintaktik jihatlarning darajasi bilan farqlanadi. Bu darajali ziddiyatning belgisini </w:t>
      </w:r>
      <w:r w:rsidR="008150D5" w:rsidRPr="00F05A43">
        <w:rPr>
          <w:rFonts w:ascii="TimesUZ" w:hAnsi="TimesUZ" w:cs="TimesUZ"/>
          <w:sz w:val="26"/>
          <w:szCs w:val="26"/>
          <w:lang w:val="en-US"/>
        </w:rPr>
        <w:t>«</w:t>
      </w:r>
      <w:r w:rsidRPr="00F05A43">
        <w:rPr>
          <w:rFonts w:ascii="TimesUZ" w:hAnsi="TimesUZ" w:cs="TimesUZ"/>
          <w:sz w:val="26"/>
          <w:szCs w:val="26"/>
          <w:lang w:val="en-US"/>
        </w:rPr>
        <w:t>lug‘aviy ma’noni o‘zgalash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tashkil etadi. Bu ravishdoshda kuchsiz, sifatdoshda o‘rtacha va harakat nomida kuchli. Agar belgi </w:t>
      </w:r>
      <w:r w:rsidR="008150D5" w:rsidRPr="00F05A43">
        <w:rPr>
          <w:rFonts w:ascii="TimesUZ" w:hAnsi="TimesUZ" w:cs="TimesUZ"/>
          <w:sz w:val="26"/>
          <w:szCs w:val="26"/>
          <w:lang w:val="en-US"/>
        </w:rPr>
        <w:t>«</w:t>
      </w:r>
      <w:r w:rsidRPr="00F05A43">
        <w:rPr>
          <w:rFonts w:ascii="TimesUZ" w:hAnsi="TimesUZ" w:cs="TimesUZ"/>
          <w:sz w:val="26"/>
          <w:szCs w:val="26"/>
          <w:lang w:val="en-US"/>
        </w:rPr>
        <w:t>sintaktik munosabatni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bo‘lsa, ravishdosh kuchsiz, sifatdosh yana o‘rtacha, ravishdosh kuchli a’zo sifatida yuzaga chiqadi. Demak, sifatdoshda ma’noviy va sintaktik o‘zgalash o‘zaro muvofiq. </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Fe’lning harakat tabiatini ko‘rsatuvchi shakllari</w:t>
      </w:r>
      <w:r w:rsidR="00E64634"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Fe’lning harakat tabiatini ko‘rsatuvchi shakllari tilshunoslikda </w:t>
      </w:r>
      <w:r w:rsidRPr="00F05A43">
        <w:rPr>
          <w:rFonts w:ascii="TimesUZ" w:hAnsi="TimesUZ" w:cs="TimesUZ"/>
          <w:i/>
          <w:iCs/>
          <w:sz w:val="26"/>
          <w:szCs w:val="26"/>
          <w:lang w:val="en-US"/>
        </w:rPr>
        <w:t>nokategorial shakl</w:t>
      </w:r>
      <w:r w:rsidRPr="00F05A43">
        <w:rPr>
          <w:rFonts w:ascii="TimesUZ" w:hAnsi="TimesUZ" w:cs="TimesUZ"/>
          <w:sz w:val="26"/>
          <w:szCs w:val="26"/>
          <w:lang w:val="en-US"/>
        </w:rPr>
        <w:t xml:space="preserve"> deb yuritiladi. Aytilganidek, biror butunlikka kirmaydigan lisoniy birlik bo‘lishi mumkin emas. Buni shu kungacha </w:t>
      </w:r>
      <w:r w:rsidRPr="00F05A43">
        <w:rPr>
          <w:rFonts w:ascii="TimesUZ" w:hAnsi="TimesUZ" w:cs="TimesUZ"/>
          <w:i/>
          <w:iCs/>
          <w:sz w:val="26"/>
          <w:szCs w:val="26"/>
          <w:lang w:val="en-US"/>
        </w:rPr>
        <w:t>-la, -kila/gila/g‘ila/qila), -(i)nqira, -(i)msira</w:t>
      </w:r>
      <w:r w:rsidRPr="00F05A43">
        <w:rPr>
          <w:rFonts w:ascii="TimesUZ" w:hAnsi="TimesUZ" w:cs="TimesUZ"/>
          <w:sz w:val="26"/>
          <w:szCs w:val="26"/>
          <w:lang w:val="en-US"/>
        </w:rPr>
        <w:t xml:space="preserve"> shakllari sirasida </w:t>
      </w:r>
      <w:r w:rsidRPr="00F05A43">
        <w:rPr>
          <w:rFonts w:ascii="TimesUZ" w:hAnsi="TimesUZ" w:cs="TimesUZ"/>
          <w:i/>
          <w:iCs/>
          <w:sz w:val="26"/>
          <w:szCs w:val="26"/>
          <w:lang w:val="en-US"/>
        </w:rPr>
        <w:t xml:space="preserve">ko‘makchi fe’l </w:t>
      </w:r>
      <w:r w:rsidRPr="00F05A43">
        <w:rPr>
          <w:rFonts w:ascii="TimesUZ" w:hAnsi="TimesUZ" w:cs="TimesUZ"/>
          <w:sz w:val="26"/>
          <w:szCs w:val="26"/>
          <w:lang w:val="en-US"/>
        </w:rPr>
        <w:t xml:space="preserve">atamasi ostida nokategorial shakl sifatida o‘rganib kelingan grammatik ko‘rsatkich sistemasining kategorial tabiati ochilib, nokategorial shakl tizimidan chiqarilganligining o‘zi ham isbotlaydi. Demak, har qanday shakl biror grammatik kategoriya tarkibida yashaydi.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Fe’lning harakat tabiatini ko‘rsatuvchi shakllari bo‘lgan </w:t>
      </w:r>
      <w:r w:rsidRPr="00F05A43">
        <w:rPr>
          <w:rFonts w:ascii="TimesUZ" w:hAnsi="TimesUZ" w:cs="TimesUZ"/>
          <w:i/>
          <w:iCs/>
          <w:sz w:val="26"/>
          <w:szCs w:val="26"/>
          <w:lang w:val="en-US"/>
        </w:rPr>
        <w:t>-la, -kila /gila/g‘ila/qila), -(i)nqira, -(i)msira</w:t>
      </w:r>
      <w:r w:rsidRPr="00F05A43">
        <w:rPr>
          <w:rFonts w:ascii="TimesUZ" w:hAnsi="TimesUZ" w:cs="TimesUZ"/>
          <w:sz w:val="26"/>
          <w:szCs w:val="26"/>
          <w:lang w:val="en-US"/>
        </w:rPr>
        <w:t xml:space="preserve"> ko‘rsatkichiga xos kategorial xususiyatlar tilshunosligimizda hali yetarli darajada o‘rganilmaganligi, ochilmaganligi sababli alohida kategoriya sifatida qaramaymiz. Ularning kategorial xususiyatini ochish yoki biror kategoriyaga munosabatini oydinlashtirish tilshunosligimiz oldida turgan vazifalardan.</w:t>
      </w:r>
      <w:r w:rsidRPr="00F05A43">
        <w:rPr>
          <w:rFonts w:ascii="TimesUZ" w:hAnsi="TimesUZ" w:cs="TimesUZ"/>
          <w:sz w:val="26"/>
          <w:szCs w:val="26"/>
          <w:lang w:val="en-US"/>
        </w:rPr>
        <w:tab/>
        <w:t xml:space="preserve">   </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lang w:val="en-US"/>
        </w:rPr>
        <w:t xml:space="preserve">Fe’lning bu sintetik shakllari harakatning turli tomondan tavsifini beradi. </w:t>
      </w:r>
      <w:r w:rsidRPr="00F05A43">
        <w:rPr>
          <w:rFonts w:ascii="TimesUZ" w:hAnsi="TimesUZ" w:cs="TimesUZ"/>
          <w:sz w:val="26"/>
          <w:szCs w:val="26"/>
        </w:rPr>
        <w:t>Shu asosda ularni ikki guruhga bo‘lish mumkin:</w:t>
      </w:r>
    </w:p>
    <w:p w:rsidR="00133E38" w:rsidRPr="00F05A43" w:rsidRDefault="00133E38" w:rsidP="00D65280">
      <w:pPr>
        <w:numPr>
          <w:ilvl w:val="0"/>
          <w:numId w:val="91"/>
        </w:numPr>
        <w:tabs>
          <w:tab w:val="clear" w:pos="1068"/>
          <w:tab w:val="left" w:pos="-234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harakatning davomiyligini, takroriyligini ifodalovchi shakl. Fe’lning bu shakli unga </w:t>
      </w:r>
      <w:r w:rsidRPr="00F05A43">
        <w:rPr>
          <w:rFonts w:ascii="TimesUZ" w:hAnsi="TimesUZ" w:cs="TimesUZ"/>
          <w:i/>
          <w:iCs/>
          <w:sz w:val="26"/>
          <w:szCs w:val="26"/>
          <w:lang w:val="en-US"/>
        </w:rPr>
        <w:t>-la, -kila/gila/g‘ila/qila)</w:t>
      </w:r>
      <w:r w:rsidRPr="00F05A43">
        <w:rPr>
          <w:rFonts w:ascii="TimesUZ" w:hAnsi="TimesUZ" w:cs="TimesUZ"/>
          <w:sz w:val="26"/>
          <w:szCs w:val="26"/>
          <w:lang w:val="en-US"/>
        </w:rPr>
        <w:t xml:space="preserve"> affiksini qo‘shish orqali hosil qilinadi: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ishqa-ishqala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sava-savala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turt-turtkila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cho‘z-cho‘zg‘ila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yugur-yugurgila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tort-tortqila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tep-tepkila)</w:t>
      </w:r>
      <w:r w:rsidRPr="00F05A43">
        <w:rPr>
          <w:rFonts w:ascii="TimesUZ" w:hAnsi="TimesUZ" w:cs="TimesUZ"/>
          <w:sz w:val="26"/>
          <w:szCs w:val="26"/>
          <w:lang w:val="en-US"/>
        </w:rPr>
        <w:t xml:space="preserve"> tarzida.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shakllarning </w:t>
      </w:r>
      <w:r w:rsidRPr="00F05A43">
        <w:rPr>
          <w:rFonts w:ascii="TimesUZ" w:hAnsi="TimesUZ" w:cs="TimesUZ"/>
          <w:i/>
          <w:iCs/>
          <w:sz w:val="26"/>
          <w:szCs w:val="26"/>
          <w:lang w:val="en-US"/>
        </w:rPr>
        <w:t>-la</w:t>
      </w:r>
      <w:r w:rsidRPr="00F05A43">
        <w:rPr>
          <w:rFonts w:ascii="TimesUZ" w:hAnsi="TimesUZ" w:cs="TimesUZ"/>
          <w:sz w:val="26"/>
          <w:szCs w:val="26"/>
          <w:lang w:val="en-US"/>
        </w:rPr>
        <w:t xml:space="preserve"> yoki </w:t>
      </w:r>
      <w:r w:rsidRPr="00F05A43">
        <w:rPr>
          <w:rFonts w:ascii="TimesUZ" w:hAnsi="TimesUZ" w:cs="TimesUZ"/>
          <w:i/>
          <w:iCs/>
          <w:sz w:val="26"/>
          <w:szCs w:val="26"/>
          <w:lang w:val="en-US"/>
        </w:rPr>
        <w:t>-kila/gila/g‘ila/qila</w:t>
      </w:r>
      <w:r w:rsidRPr="00F05A43">
        <w:rPr>
          <w:rFonts w:ascii="TimesUZ" w:hAnsi="TimesUZ" w:cs="TimesUZ"/>
          <w:sz w:val="26"/>
          <w:szCs w:val="26"/>
          <w:lang w:val="en-US"/>
        </w:rPr>
        <w:t xml:space="preserve"> ekanligi ham munozarali. Quyidagi misollarga diqqat qiling: </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n uch yildan beri seni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roqlayman</w:t>
      </w:r>
      <w:r w:rsidRPr="00F05A43">
        <w:rPr>
          <w:rFonts w:ascii="TimesUZ" w:hAnsi="TimesUZ" w:cs="TimesUZ"/>
          <w:i/>
          <w:iCs/>
          <w:sz w:val="26"/>
          <w:szCs w:val="26"/>
          <w:lang w:val="en-US"/>
        </w:rPr>
        <w:t>, do‘stim.</w:t>
      </w:r>
      <w:r w:rsidRPr="00F05A43">
        <w:rPr>
          <w:rFonts w:ascii="TimesUZ" w:hAnsi="TimesUZ" w:cs="TimesUZ"/>
          <w:sz w:val="26"/>
          <w:szCs w:val="26"/>
          <w:lang w:val="en-US"/>
        </w:rPr>
        <w:t xml:space="preserve"> (N.Foz.)</w:t>
      </w:r>
      <w:r w:rsidRPr="00F05A43">
        <w:rPr>
          <w:rFonts w:ascii="TimesUZ" w:hAnsi="TimesUZ" w:cs="TimesUZ"/>
          <w:i/>
          <w:iCs/>
          <w:sz w:val="26"/>
          <w:szCs w:val="26"/>
          <w:lang w:val="en-US"/>
        </w:rPr>
        <w:t xml:space="preserve"> Ertadan buyon Yormat ... chuqurlarga tuproq solib</w:t>
      </w:r>
      <w:r w:rsidRPr="00F05A43">
        <w:rPr>
          <w:rFonts w:ascii="TimesUZ" w:hAnsi="TimesUZ" w:cs="TimesUZ"/>
          <w:b/>
          <w:bCs/>
          <w:i/>
          <w:iCs/>
          <w:sz w:val="26"/>
          <w:szCs w:val="26"/>
          <w:lang w:val="en-US"/>
        </w:rPr>
        <w:t xml:space="preserve"> tepkilaydi.</w:t>
      </w:r>
      <w:r w:rsidRPr="00F05A43">
        <w:rPr>
          <w:rFonts w:ascii="TimesUZ" w:hAnsi="TimesUZ" w:cs="TimesUZ"/>
          <w:sz w:val="26"/>
          <w:szCs w:val="26"/>
          <w:lang w:val="en-US"/>
        </w:rPr>
        <w:t xml:space="preserve"> (O</w:t>
      </w:r>
      <w:r w:rsidRPr="00F05A43">
        <w:rPr>
          <w:rFonts w:ascii="TimesUZ" w:hAnsi="TimesUZ" w:cs="TimesUZ"/>
          <w:sz w:val="26"/>
          <w:szCs w:val="26"/>
          <w:lang w:val="uz-Cyrl-UZ"/>
        </w:rPr>
        <w:t>yb</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Shamol quturib ko‘cha yoqasidan daraxt shoxlarini </w:t>
      </w:r>
      <w:r w:rsidRPr="00F05A43">
        <w:rPr>
          <w:rFonts w:ascii="TimesUZ" w:hAnsi="TimesUZ" w:cs="TimesUZ"/>
          <w:b/>
          <w:bCs/>
          <w:i/>
          <w:iCs/>
          <w:sz w:val="26"/>
          <w:szCs w:val="26"/>
          <w:lang w:val="en-US"/>
        </w:rPr>
        <w:t>tortqilab</w:t>
      </w:r>
      <w:r w:rsidRPr="00F05A43">
        <w:rPr>
          <w:rFonts w:ascii="TimesUZ" w:hAnsi="TimesUZ" w:cs="TimesUZ"/>
          <w:i/>
          <w:iCs/>
          <w:sz w:val="26"/>
          <w:szCs w:val="26"/>
          <w:lang w:val="en-US"/>
        </w:rPr>
        <w:t xml:space="preserve"> silkitar, ulardan duv-duv yomg‘ir tomchilari to‘kilardi.</w:t>
      </w:r>
      <w:r w:rsidRPr="00F05A43">
        <w:rPr>
          <w:rFonts w:ascii="TimesUZ" w:hAnsi="TimesUZ" w:cs="TimesUZ"/>
          <w:sz w:val="26"/>
          <w:szCs w:val="26"/>
          <w:lang w:val="en-US"/>
        </w:rPr>
        <w:t xml:space="preserve"> (S.Abd.) Bu misollarda ajratilgan so‘zshakllardagi  </w:t>
      </w:r>
      <w:r w:rsidRPr="00F05A43">
        <w:rPr>
          <w:rFonts w:ascii="TimesUZ" w:hAnsi="TimesUZ" w:cs="TimesUZ"/>
          <w:i/>
          <w:iCs/>
          <w:sz w:val="26"/>
          <w:szCs w:val="26"/>
          <w:lang w:val="en-US"/>
        </w:rPr>
        <w:t>-la, -qila, -kila</w:t>
      </w:r>
      <w:r w:rsidRPr="00F05A43">
        <w:rPr>
          <w:rFonts w:ascii="TimesUZ" w:hAnsi="TimesUZ" w:cs="TimesUZ"/>
          <w:sz w:val="26"/>
          <w:szCs w:val="26"/>
          <w:lang w:val="en-US"/>
        </w:rPr>
        <w:t xml:space="preserve"> ko‘rsatkichi manbalarda harakat tavsifi shakli sifatida beriladi. Biroq </w:t>
      </w:r>
      <w:r w:rsidRPr="00F05A43">
        <w:rPr>
          <w:rFonts w:ascii="TimesUZ" w:hAnsi="TimesUZ" w:cs="TimesUZ"/>
          <w:i/>
          <w:iCs/>
          <w:sz w:val="26"/>
          <w:szCs w:val="26"/>
          <w:lang w:val="en-US"/>
        </w:rPr>
        <w:t>(so‘roqla)</w:t>
      </w:r>
      <w:r w:rsidRPr="00F05A43">
        <w:rPr>
          <w:rFonts w:ascii="TimesUZ" w:hAnsi="TimesUZ" w:cs="TimesUZ"/>
          <w:sz w:val="26"/>
          <w:szCs w:val="26"/>
          <w:lang w:val="en-US"/>
        </w:rPr>
        <w:t xml:space="preserve"> so‘zshaklida </w:t>
      </w:r>
      <w:r w:rsidRPr="00F05A43">
        <w:rPr>
          <w:rFonts w:ascii="TimesUZ" w:hAnsi="TimesUZ" w:cs="TimesUZ"/>
          <w:i/>
          <w:iCs/>
          <w:sz w:val="26"/>
          <w:szCs w:val="26"/>
          <w:lang w:val="en-US"/>
        </w:rPr>
        <w:t>-la</w:t>
      </w:r>
      <w:r w:rsidRPr="00F05A43">
        <w:rPr>
          <w:rFonts w:ascii="TimesUZ" w:hAnsi="TimesUZ" w:cs="TimesUZ"/>
          <w:sz w:val="26"/>
          <w:szCs w:val="26"/>
          <w:lang w:val="en-US"/>
        </w:rPr>
        <w:t xml:space="preserve"> so‘z yasovchi, </w:t>
      </w:r>
      <w:r w:rsidRPr="00F05A43">
        <w:rPr>
          <w:rFonts w:ascii="TimesUZ" w:hAnsi="TimesUZ" w:cs="TimesUZ"/>
          <w:i/>
          <w:iCs/>
          <w:sz w:val="26"/>
          <w:szCs w:val="26"/>
          <w:lang w:val="en-US"/>
        </w:rPr>
        <w:t xml:space="preserve">tepkila, tortqila </w:t>
      </w:r>
      <w:r w:rsidRPr="00F05A43">
        <w:rPr>
          <w:rFonts w:ascii="TimesUZ" w:hAnsi="TimesUZ" w:cs="TimesUZ"/>
          <w:sz w:val="26"/>
          <w:szCs w:val="26"/>
          <w:lang w:val="en-US"/>
        </w:rPr>
        <w:t xml:space="preserve">so‘zlarining morfemik tarkibi </w:t>
      </w:r>
      <w:r w:rsidRPr="00F05A43">
        <w:rPr>
          <w:rFonts w:ascii="TimesUZ" w:hAnsi="TimesUZ" w:cs="TimesUZ"/>
          <w:i/>
          <w:iCs/>
          <w:sz w:val="26"/>
          <w:szCs w:val="26"/>
          <w:lang w:val="en-US"/>
        </w:rPr>
        <w:t xml:space="preserve">tep+ki </w:t>
      </w:r>
      <w:r w:rsidRPr="00F05A43">
        <w:rPr>
          <w:rFonts w:ascii="TimesUZ" w:hAnsi="TimesUZ" w:cs="TimesUZ"/>
          <w:sz w:val="26"/>
          <w:szCs w:val="26"/>
          <w:lang w:val="en-US"/>
        </w:rPr>
        <w:t>(ot yasalgan)</w:t>
      </w:r>
      <w:r w:rsidRPr="00F05A43">
        <w:rPr>
          <w:rFonts w:ascii="TimesUZ" w:hAnsi="TimesUZ" w:cs="TimesUZ"/>
          <w:i/>
          <w:iCs/>
          <w:sz w:val="26"/>
          <w:szCs w:val="26"/>
          <w:lang w:val="en-US"/>
        </w:rPr>
        <w:t xml:space="preserve">+la, tort+qi </w:t>
      </w:r>
      <w:r w:rsidRPr="00F05A43">
        <w:rPr>
          <w:rFonts w:ascii="TimesUZ" w:hAnsi="TimesUZ" w:cs="TimesUZ"/>
          <w:sz w:val="26"/>
          <w:szCs w:val="26"/>
          <w:lang w:val="en-US"/>
        </w:rPr>
        <w:t>(ot yasalgan)</w:t>
      </w:r>
      <w:r w:rsidRPr="00F05A43">
        <w:rPr>
          <w:rFonts w:ascii="TimesUZ" w:hAnsi="TimesUZ" w:cs="TimesUZ"/>
          <w:i/>
          <w:iCs/>
          <w:sz w:val="26"/>
          <w:szCs w:val="26"/>
          <w:lang w:val="en-US"/>
        </w:rPr>
        <w:t xml:space="preserve">+la </w:t>
      </w:r>
      <w:r w:rsidRPr="00F05A43">
        <w:rPr>
          <w:rFonts w:ascii="TimesUZ" w:hAnsi="TimesUZ" w:cs="TimesUZ"/>
          <w:sz w:val="26"/>
          <w:szCs w:val="26"/>
          <w:lang w:val="en-US"/>
        </w:rPr>
        <w:t>bo‘lishi ham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 harakatning kuchsiz darajasini ko‘rsatuvchi shakli -</w:t>
      </w:r>
      <w:r w:rsidRPr="00F05A43">
        <w:rPr>
          <w:rFonts w:ascii="TimesUZ" w:hAnsi="TimesUZ" w:cs="TimesUZ"/>
          <w:i/>
          <w:iCs/>
          <w:sz w:val="26"/>
          <w:szCs w:val="26"/>
          <w:lang w:val="en-US"/>
        </w:rPr>
        <w:t>(i)nqira, -(i)msira</w:t>
      </w:r>
      <w:r w:rsidRPr="00F05A43">
        <w:rPr>
          <w:rFonts w:ascii="TimesUZ" w:hAnsi="TimesUZ" w:cs="TimesUZ"/>
          <w:sz w:val="26"/>
          <w:szCs w:val="26"/>
          <w:lang w:val="en-US"/>
        </w:rPr>
        <w:t xml:space="preserve"> affikslari yordamida hosil qilinadi: (</w:t>
      </w:r>
      <w:r w:rsidRPr="00F05A43">
        <w:rPr>
          <w:rFonts w:ascii="TimesUZ" w:hAnsi="TimesUZ" w:cs="TimesUZ"/>
          <w:i/>
          <w:iCs/>
          <w:sz w:val="26"/>
          <w:szCs w:val="26"/>
          <w:lang w:val="en-US"/>
        </w:rPr>
        <w:t>oqar-oqarinqira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qo‘rq-qo‘rqinqira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kul- kulimsira</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Nazarimizda, fe’lning harakat tabiatini ko‘rsatuvchi shaklini hosil qiluvchi qo‘shimchalarni harakat tarzi kategoriyasi tarkibida o‘rganish maqsadga muvofiq. Bu shakllar harakatning tarzini ifodalashi hech kimda shubha uyg‘otmaydi. Ular sintetik shakl hosil qiluvchi ko‘rsatkichlar sifatida esa harakat tarzi kategoriyasining sintetik-analitik shakllaridan ajralib turadi.  Biroq masalaga tilda geterogen shaklli kategoriyalarning ham mavjudligi asosida yondashilsa, uning yechimiga kelish osonlashadi.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Fe’lning tuzilishiga ko</w:t>
      </w:r>
      <w:r w:rsidRPr="00F05A43">
        <w:rPr>
          <w:rFonts w:ascii="TimesUZ" w:hAnsi="TimesUZ" w:cs="TimesUZ"/>
          <w:b/>
          <w:bCs/>
          <w:sz w:val="26"/>
          <w:szCs w:val="26"/>
          <w:lang w:val="en-US"/>
        </w:rPr>
        <w:t>‘</w:t>
      </w:r>
      <w:r w:rsidRPr="00F05A43">
        <w:rPr>
          <w:rFonts w:ascii="TimesUZ" w:hAnsi="TimesUZ" w:cs="TimesUZ"/>
          <w:b/>
          <w:bCs/>
          <w:i/>
          <w:iCs/>
          <w:sz w:val="26"/>
          <w:szCs w:val="26"/>
          <w:lang w:val="en-US"/>
        </w:rPr>
        <w:t>ra turlari</w:t>
      </w:r>
      <w:r w:rsidRPr="00F05A43">
        <w:rPr>
          <w:rFonts w:ascii="TimesUZ" w:hAnsi="TimesUZ" w:cs="TimesUZ"/>
          <w:sz w:val="26"/>
          <w:szCs w:val="26"/>
          <w:lang w:val="en-US"/>
        </w:rPr>
        <w:t xml:space="preserve">. Fe’l tuzilishiga ko‘ra </w:t>
      </w:r>
      <w:r w:rsidRPr="003645FD">
        <w:rPr>
          <w:rFonts w:ascii="TimesUZ" w:hAnsi="TimesUZ" w:cs="TimesUZ"/>
          <w:iCs/>
          <w:sz w:val="26"/>
          <w:szCs w:val="26"/>
          <w:lang w:val="en-US"/>
        </w:rPr>
        <w:t>sodda</w:t>
      </w:r>
      <w:r w:rsidRPr="003645FD">
        <w:rPr>
          <w:rFonts w:ascii="TimesUZ" w:hAnsi="TimesUZ" w:cs="TimesUZ"/>
          <w:sz w:val="26"/>
          <w:szCs w:val="26"/>
          <w:lang w:val="en-US"/>
        </w:rPr>
        <w:t xml:space="preserve"> va </w:t>
      </w:r>
      <w:r w:rsidRPr="003645FD">
        <w:rPr>
          <w:rFonts w:ascii="TimesUZ" w:hAnsi="TimesUZ" w:cs="TimesUZ"/>
          <w:iCs/>
          <w:sz w:val="26"/>
          <w:szCs w:val="26"/>
          <w:lang w:val="en-US"/>
        </w:rPr>
        <w:t>murakkab</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bo‘ladi. Sodda fe’l bir o‘zakli bo‘ladi: </w:t>
      </w:r>
      <w:r w:rsidRPr="00F05A43">
        <w:rPr>
          <w:rFonts w:ascii="TimesUZ" w:hAnsi="TimesUZ" w:cs="TimesUZ"/>
          <w:i/>
          <w:iCs/>
          <w:sz w:val="26"/>
          <w:szCs w:val="26"/>
          <w:lang w:val="en-US"/>
        </w:rPr>
        <w:t>o‘qi, bor, ishla, turtkila</w:t>
      </w:r>
      <w:r w:rsidRPr="00F05A43">
        <w:rPr>
          <w:rFonts w:ascii="TimesUZ" w:hAnsi="TimesUZ" w:cs="TimesUZ"/>
          <w:sz w:val="26"/>
          <w:szCs w:val="26"/>
          <w:lang w:val="en-US"/>
        </w:rPr>
        <w:t xml:space="preserve">. Murakkab fe’l o‘z o‘rnida uchga bo‘linadi: </w:t>
      </w:r>
    </w:p>
    <w:p w:rsidR="00133E38" w:rsidRPr="003645FD" w:rsidRDefault="00133E38" w:rsidP="00D65280">
      <w:pPr>
        <w:tabs>
          <w:tab w:val="left" w:pos="540"/>
        </w:tabs>
        <w:ind w:firstLine="540"/>
        <w:jc w:val="both"/>
        <w:rPr>
          <w:rFonts w:ascii="TimesUZ" w:hAnsi="TimesUZ" w:cs="TimesUZ"/>
          <w:sz w:val="26"/>
          <w:szCs w:val="26"/>
          <w:lang w:val="en-US"/>
        </w:rPr>
      </w:pPr>
      <w:r w:rsidRPr="003645FD">
        <w:rPr>
          <w:rFonts w:ascii="TimesUZ" w:hAnsi="TimesUZ" w:cs="TimesUZ"/>
          <w:sz w:val="26"/>
          <w:szCs w:val="26"/>
          <w:lang w:val="en-US"/>
        </w:rPr>
        <w:t xml:space="preserve">a) </w:t>
      </w:r>
      <w:r w:rsidRPr="003645FD">
        <w:rPr>
          <w:rFonts w:ascii="TimesUZ" w:hAnsi="TimesUZ" w:cs="TimesUZ"/>
          <w:iCs/>
          <w:sz w:val="26"/>
          <w:szCs w:val="26"/>
          <w:lang w:val="en-US"/>
        </w:rPr>
        <w:t>juft fe’l</w:t>
      </w:r>
      <w:r w:rsidR="003645FD">
        <w:rPr>
          <w:rFonts w:ascii="TimesUZ" w:hAnsi="TimesUZ" w:cs="TimesUZ"/>
          <w:iCs/>
          <w:sz w:val="26"/>
          <w:szCs w:val="26"/>
          <w:lang w:val="en-US"/>
        </w:rPr>
        <w:t xml:space="preserve">: </w:t>
      </w:r>
      <w:r w:rsidR="003645FD" w:rsidRPr="003645FD">
        <w:rPr>
          <w:rFonts w:ascii="TimesUZ" w:hAnsi="TimesUZ" w:cs="TimesUZ"/>
          <w:i/>
          <w:iCs/>
          <w:sz w:val="26"/>
          <w:szCs w:val="26"/>
          <w:lang w:val="en-US"/>
        </w:rPr>
        <w:t>aytdi-qo‘ydi</w:t>
      </w:r>
      <w:r w:rsidRPr="003645FD">
        <w:rPr>
          <w:rFonts w:ascii="TimesUZ" w:hAnsi="TimesUZ" w:cs="TimesUZ"/>
          <w:sz w:val="26"/>
          <w:szCs w:val="26"/>
          <w:lang w:val="en-US"/>
        </w:rPr>
        <w:t xml:space="preserve">; </w:t>
      </w:r>
    </w:p>
    <w:p w:rsidR="00133E38" w:rsidRPr="003645FD" w:rsidRDefault="00133E38" w:rsidP="00D65280">
      <w:pPr>
        <w:tabs>
          <w:tab w:val="left" w:pos="540"/>
        </w:tabs>
        <w:ind w:firstLine="540"/>
        <w:jc w:val="both"/>
        <w:rPr>
          <w:rFonts w:ascii="TimesUZ" w:hAnsi="TimesUZ" w:cs="TimesUZ"/>
          <w:sz w:val="26"/>
          <w:szCs w:val="26"/>
          <w:lang w:val="en-US"/>
        </w:rPr>
      </w:pPr>
      <w:r w:rsidRPr="003645FD">
        <w:rPr>
          <w:rFonts w:ascii="TimesUZ" w:hAnsi="TimesUZ" w:cs="TimesUZ"/>
          <w:sz w:val="26"/>
          <w:szCs w:val="26"/>
          <w:lang w:val="en-US"/>
        </w:rPr>
        <w:t xml:space="preserve">b) </w:t>
      </w:r>
      <w:r w:rsidRPr="003645FD">
        <w:rPr>
          <w:rFonts w:ascii="TimesUZ" w:hAnsi="TimesUZ" w:cs="TimesUZ"/>
          <w:iCs/>
          <w:sz w:val="26"/>
          <w:szCs w:val="26"/>
          <w:lang w:val="en-US"/>
        </w:rPr>
        <w:t>takroriy fe’l</w:t>
      </w:r>
      <w:r w:rsidR="003645FD">
        <w:rPr>
          <w:rFonts w:ascii="TimesUZ" w:hAnsi="TimesUZ" w:cs="TimesUZ"/>
          <w:iCs/>
          <w:sz w:val="26"/>
          <w:szCs w:val="26"/>
          <w:lang w:val="en-US"/>
        </w:rPr>
        <w:t xml:space="preserve">: </w:t>
      </w:r>
      <w:r w:rsidR="003645FD" w:rsidRPr="003645FD">
        <w:rPr>
          <w:rFonts w:ascii="TimesUZ" w:hAnsi="TimesUZ" w:cs="TimesUZ"/>
          <w:i/>
          <w:iCs/>
          <w:sz w:val="26"/>
          <w:szCs w:val="26"/>
          <w:lang w:val="en-US"/>
        </w:rPr>
        <w:t>bordi-bordi</w:t>
      </w:r>
      <w:r w:rsidRPr="003645FD">
        <w:rPr>
          <w:rFonts w:ascii="TimesUZ" w:hAnsi="TimesUZ" w:cs="TimesUZ"/>
          <w:sz w:val="26"/>
          <w:szCs w:val="26"/>
          <w:lang w:val="en-US"/>
        </w:rPr>
        <w:t xml:space="preserve">; </w:t>
      </w:r>
    </w:p>
    <w:p w:rsidR="00133E38" w:rsidRPr="003645FD" w:rsidRDefault="00133E38" w:rsidP="00D65280">
      <w:pPr>
        <w:tabs>
          <w:tab w:val="left" w:pos="540"/>
        </w:tabs>
        <w:ind w:firstLine="540"/>
        <w:jc w:val="both"/>
        <w:rPr>
          <w:rFonts w:ascii="TimesUZ" w:hAnsi="TimesUZ" w:cs="TimesUZ"/>
          <w:sz w:val="26"/>
          <w:szCs w:val="26"/>
          <w:lang w:val="en-US"/>
        </w:rPr>
      </w:pPr>
      <w:r w:rsidRPr="003645FD">
        <w:rPr>
          <w:rFonts w:ascii="TimesUZ" w:hAnsi="TimesUZ" w:cs="TimesUZ"/>
          <w:sz w:val="26"/>
          <w:szCs w:val="26"/>
          <w:lang w:val="en-US"/>
        </w:rPr>
        <w:t xml:space="preserve">d) </w:t>
      </w:r>
      <w:r w:rsidRPr="003645FD">
        <w:rPr>
          <w:rFonts w:ascii="TimesUZ" w:hAnsi="TimesUZ" w:cs="TimesUZ"/>
          <w:iCs/>
          <w:sz w:val="26"/>
          <w:szCs w:val="26"/>
          <w:lang w:val="en-US"/>
        </w:rPr>
        <w:t>qo‘shma fe’l</w:t>
      </w:r>
      <w:r w:rsidR="003645FD">
        <w:rPr>
          <w:rFonts w:ascii="TimesUZ" w:hAnsi="TimesUZ" w:cs="TimesUZ"/>
          <w:iCs/>
          <w:sz w:val="26"/>
          <w:szCs w:val="26"/>
          <w:lang w:val="en-US"/>
        </w:rPr>
        <w:t xml:space="preserve">: </w:t>
      </w:r>
      <w:r w:rsidR="003645FD" w:rsidRPr="003645FD">
        <w:rPr>
          <w:rFonts w:ascii="TimesUZ" w:hAnsi="TimesUZ" w:cs="TimesUZ"/>
          <w:i/>
          <w:iCs/>
          <w:sz w:val="26"/>
          <w:szCs w:val="26"/>
          <w:lang w:val="en-US"/>
        </w:rPr>
        <w:t>sotib oldi, o‘qib chiqdi</w:t>
      </w:r>
      <w:r w:rsidRPr="003645FD">
        <w:rPr>
          <w:rFonts w:ascii="TimesUZ" w:hAnsi="TimesUZ" w:cs="TimesUZ"/>
          <w:sz w:val="26"/>
          <w:szCs w:val="26"/>
          <w:lang w:val="en-US"/>
        </w:rPr>
        <w:t>.</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51</w:t>
      </w:r>
      <w:r w:rsidR="00A46DA6" w:rsidRPr="00F05A43">
        <w:rPr>
          <w:rFonts w:ascii="TimesUZ" w:hAnsi="TimesUZ" w:cs="TimesUZ"/>
          <w:b/>
          <w:bCs/>
          <w:sz w:val="26"/>
          <w:szCs w:val="26"/>
          <w:lang w:val="en-US"/>
        </w:rPr>
        <w:t>-§.</w:t>
      </w:r>
      <w:r w:rsidR="00A46DA6" w:rsidRPr="00F05A43">
        <w:rPr>
          <w:rFonts w:ascii="TimesUZ" w:hAnsi="TimesUZ" w:cs="TimesUZ"/>
          <w:sz w:val="26"/>
          <w:szCs w:val="26"/>
          <w:lang w:val="en-US"/>
        </w:rPr>
        <w:t xml:space="preserve"> </w:t>
      </w:r>
      <w:r w:rsidR="00133E38" w:rsidRPr="00F05A43">
        <w:rPr>
          <w:rFonts w:ascii="TimesUZ" w:hAnsi="TimesUZ" w:cs="TimesUZ"/>
          <w:b/>
          <w:bCs/>
          <w:sz w:val="26"/>
          <w:szCs w:val="26"/>
          <w:lang w:val="en-US"/>
        </w:rPr>
        <w:t>Fe’llarda aloqa-munosabat kategoriyalarining voqelanishi</w:t>
      </w:r>
      <w:r w:rsidR="00E64634" w:rsidRPr="00F05A43">
        <w:rPr>
          <w:rFonts w:ascii="TimesUZ" w:hAnsi="TimesUZ" w:cs="TimesUZ"/>
          <w:b/>
          <w:bCs/>
          <w:sz w:val="26"/>
          <w:szCs w:val="26"/>
          <w:lang w:val="en-US"/>
        </w:rPr>
        <w:t xml:space="preserve">. </w:t>
      </w:r>
      <w:r w:rsidR="00133E38" w:rsidRPr="00F05A43">
        <w:rPr>
          <w:rFonts w:ascii="TimesUZ Cyr" w:hAnsi="TimesUZ Cyr" w:cs="TimesUZ Cyr"/>
          <w:b/>
          <w:bCs/>
          <w:sz w:val="26"/>
          <w:szCs w:val="26"/>
        </w:rPr>
        <w:t>К</w:t>
      </w:r>
      <w:r w:rsidR="00133E38" w:rsidRPr="00F05A43">
        <w:rPr>
          <w:rFonts w:ascii="TimesUZ" w:hAnsi="TimesUZ" w:cs="TimesUZ"/>
          <w:b/>
          <w:bCs/>
          <w:sz w:val="26"/>
          <w:szCs w:val="26"/>
          <w:lang w:val="en-US"/>
        </w:rPr>
        <w:t>esimlik kategoriyasi.</w:t>
      </w:r>
      <w:r w:rsidR="00133E38" w:rsidRPr="00F05A43">
        <w:rPr>
          <w:rFonts w:ascii="TimesUZ" w:hAnsi="TimesUZ" w:cs="TimesUZ"/>
          <w:sz w:val="26"/>
          <w:szCs w:val="26"/>
          <w:lang w:val="en-US"/>
        </w:rPr>
        <w:t xml:space="preserve"> Boshqa so‘z turkumi bilan fe’l orasida tuslanishda, kesimlik bilan shakllanishda jiddiy farq borligini aytib o‘tgan edik. Bu fe’lning kesimlik vazifasini bajarish imkoniyati boyligi, kesim vazifasiga ko‘proq xoslanganligi tufayli unda mazkur ma’noni ifodalovchi vositalarning keng rivojlanganligi bilan belgilanadi.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Aytilganidek, kesimlik murakkab kategoriya, uning tarkibiy qismlari  tasdiq-inkor, mayl, zamon, shaxs-son kategoriyasi. Bu kategoriyalar kesimlik kategoriyasining alohida shakllari emasmi, ularning har birini kategoriya sifatida baholashga asos bormi</w:t>
      </w:r>
      <w:r w:rsidR="006D48F7">
        <w:rPr>
          <w:rFonts w:ascii="TimesUZ" w:hAnsi="TimesUZ" w:cs="TimesUZ"/>
          <w:sz w:val="26"/>
          <w:szCs w:val="26"/>
          <w:lang w:val="en-US"/>
        </w:rPr>
        <w:t>,</w:t>
      </w:r>
      <w:r w:rsidRPr="00F05A43">
        <w:rPr>
          <w:rFonts w:ascii="TimesUZ" w:hAnsi="TimesUZ" w:cs="TimesUZ"/>
          <w:sz w:val="26"/>
          <w:szCs w:val="26"/>
          <w:lang w:val="en-US"/>
        </w:rPr>
        <w:t xml:space="preserve"> degan savol tug‘ilishi tabiiy. Chunki bunga o‘xshash hol o‘zgalovchi kategoriya misolida kuzatilgan edi. Ma’lumki, kategoriya shakllari bir substansial ma’noni xususiylashtirishi kerak edi. </w:t>
      </w: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kategoriyasining substansial mohiyati murakkab, undagi tasdiq-inkor, mayl, zamon, shaxs-son ma’nosi nisbiy alohidalikka ega. Shuningdek, bu kategoriyalarning ichki shakllari boshqa kategoriyalar ma’nolari asosida emas, balki o‘zlari tegishli kategoriyalar ma’nolarini xususiylashtiradi. Masalan, zamon kategoriyasi shakllari zamon ma’nosini xususiylashtiradi (o‘tgan, hozirgi, kelasi). Shaxs-son kategoriyasi (birinchi, ikkinchi, uchinchi shaxs birlik va ko‘plik) shakllari shaxs-son ma’nosinigina xususiylashtiradi. Bunda </w:t>
      </w:r>
      <w:r w:rsidR="008150D5" w:rsidRPr="00F05A43">
        <w:rPr>
          <w:rFonts w:ascii="TimesUZ" w:hAnsi="TimesUZ" w:cs="TimesUZ"/>
          <w:sz w:val="26"/>
          <w:szCs w:val="26"/>
          <w:lang w:val="en-US"/>
        </w:rPr>
        <w:t>«</w:t>
      </w:r>
      <w:r w:rsidRPr="00F05A43">
        <w:rPr>
          <w:rFonts w:ascii="TimesUZ" w:hAnsi="TimesUZ" w:cs="TimesUZ"/>
          <w:sz w:val="26"/>
          <w:szCs w:val="26"/>
          <w:lang w:val="en-US"/>
        </w:rPr>
        <w:t>begona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kategoriya tajallisi kuzatilmaydi. Demak, kesimlik kategoriyasi ichki kategorial sistemalardan iborat yaxlitlik. Yaxlitlikning mohiyati shundaki, bu ichki kategoriyaning birortasi ikkinchisisiz yashay olmaydi.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 murakkab ekan, uning tarkibiy qismlarining yuzaga chiqishida uch holat farqlanadi: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kesimlik ma’nosining yig‘iq ifodalanishi: </w:t>
      </w:r>
      <w:r w:rsidRPr="00F05A43">
        <w:rPr>
          <w:rFonts w:ascii="TimesUZ" w:hAnsi="TimesUZ" w:cs="TimesUZ"/>
          <w:i/>
          <w:iCs/>
          <w:sz w:val="26"/>
          <w:szCs w:val="26"/>
          <w:lang w:val="en-US"/>
        </w:rPr>
        <w:t>Yoz. Boray. O‘qigin.</w:t>
      </w:r>
      <w:r w:rsidRPr="00F05A43">
        <w:rPr>
          <w:rFonts w:ascii="TimesUZ" w:hAnsi="TimesUZ" w:cs="TimesUZ"/>
          <w:sz w:val="26"/>
          <w:szCs w:val="26"/>
          <w:lang w:val="en-US"/>
        </w:rPr>
        <w:t xml:space="preserve"> </w:t>
      </w:r>
      <w:r w:rsidRPr="00F05A43">
        <w:rPr>
          <w:rFonts w:ascii="TimesUZ" w:hAnsi="TimesUZ" w:cs="TimesUZ"/>
          <w:i/>
          <w:iCs/>
          <w:sz w:val="26"/>
          <w:szCs w:val="26"/>
          <w:lang w:val="en-US"/>
        </w:rPr>
        <w:t>O‘qituvchiman. Shifokorsiz;</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b) kesimlik ma’nosining yoyiq ifodalanishi:</w:t>
      </w:r>
      <w:r w:rsidRPr="00F05A43">
        <w:rPr>
          <w:rFonts w:ascii="TimesUZ" w:hAnsi="TimesUZ" w:cs="TimesUZ"/>
          <w:i/>
          <w:iCs/>
          <w:sz w:val="26"/>
          <w:szCs w:val="26"/>
          <w:lang w:val="en-US"/>
        </w:rPr>
        <w:t xml:space="preserve"> Yozmasaydingiz. O‘qituvchidirman;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kesimlik ma’nosining tafsiliy ifodalanishi:</w:t>
      </w:r>
      <w:r w:rsidRPr="00F05A43">
        <w:rPr>
          <w:rFonts w:ascii="TimesUZ" w:hAnsi="TimesUZ" w:cs="TimesUZ"/>
          <w:i/>
          <w:iCs/>
          <w:sz w:val="26"/>
          <w:szCs w:val="26"/>
          <w:lang w:val="en-US"/>
        </w:rPr>
        <w:t xml:space="preserve"> O‘qisa bo‘ladi. Ishchi edim. Yog‘sa kerak.</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Quyida bu ichki kategoriyalarning har birini alohida-alohida ko‘rib o‘tamiz.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1. Tasdiq-inkor kategoriyasi </w:t>
      </w:r>
      <w:r w:rsidRPr="00F05A43">
        <w:rPr>
          <w:rFonts w:ascii="TimesUZ" w:hAnsi="TimesUZ" w:cs="TimesUZ"/>
          <w:sz w:val="26"/>
          <w:szCs w:val="26"/>
          <w:lang w:val="en-US"/>
        </w:rPr>
        <w:t>(qisq. TI</w:t>
      </w:r>
      <w:r w:rsidRPr="00F05A43">
        <w:rPr>
          <w:rFonts w:ascii="TimesUZ Cyr" w:hAnsi="TimesUZ Cyr" w:cs="TimesUZ Cyr"/>
          <w:sz w:val="26"/>
          <w:szCs w:val="26"/>
        </w:rPr>
        <w:t>К</w:t>
      </w:r>
      <w:r w:rsidRPr="00F05A43">
        <w:rPr>
          <w:rFonts w:ascii="TimesUZ" w:hAnsi="TimesUZ" w:cs="TimesUZ"/>
          <w:sz w:val="26"/>
          <w:szCs w:val="26"/>
          <w:lang w:val="en-US"/>
        </w:rPr>
        <w:t>) kesimdan anglashilgan fikrning tasdiq yoki inkorini ifodalaydi. TI</w:t>
      </w:r>
      <w:r w:rsidRPr="00F05A43">
        <w:rPr>
          <w:rFonts w:ascii="TimesUZ Cyr" w:hAnsi="TimesUZ Cyr" w:cs="TimesUZ Cyr"/>
          <w:sz w:val="26"/>
          <w:szCs w:val="26"/>
        </w:rPr>
        <w:t>К</w:t>
      </w:r>
      <w:r w:rsidRPr="00F05A43">
        <w:rPr>
          <w:rFonts w:ascii="TimesUZ" w:hAnsi="TimesUZ" w:cs="TimesUZ"/>
          <w:sz w:val="26"/>
          <w:szCs w:val="26"/>
          <w:lang w:val="en-US"/>
        </w:rPr>
        <w:t xml:space="preserve">ning UGMsi – </w:t>
      </w:r>
      <w:r w:rsidR="008150D5" w:rsidRPr="00F05A43">
        <w:rPr>
          <w:rFonts w:ascii="TimesUZ" w:hAnsi="TimesUZ" w:cs="TimesUZ"/>
          <w:sz w:val="26"/>
          <w:szCs w:val="26"/>
          <w:lang w:val="en-US"/>
        </w:rPr>
        <w:t>«</w:t>
      </w:r>
      <w:r w:rsidRPr="00F05A43">
        <w:rPr>
          <w:rFonts w:ascii="TimesUZ" w:hAnsi="TimesUZ" w:cs="TimesUZ"/>
          <w:sz w:val="26"/>
          <w:szCs w:val="26"/>
          <w:lang w:val="en-US"/>
        </w:rPr>
        <w:t>tasdiq, inkor ma’nosini ifodalash bilan gap kesimni shakllantirishda ishtirok etish, uning hol valentligiga ta’sir qilish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Tasdiq-inkor ma’nosini ifodalashda nol shakl (tasdiq), </w:t>
      </w:r>
      <w:r w:rsidRPr="00F05A43">
        <w:rPr>
          <w:rFonts w:ascii="TimesUZ" w:hAnsi="TimesUZ" w:cs="TimesUZ"/>
          <w:i/>
          <w:iCs/>
          <w:sz w:val="26"/>
          <w:szCs w:val="26"/>
          <w:lang w:val="en-US"/>
        </w:rPr>
        <w:t>-ma</w:t>
      </w:r>
      <w:r w:rsidRPr="00F05A43">
        <w:rPr>
          <w:rFonts w:ascii="TimesUZ" w:hAnsi="TimesUZ" w:cs="TimesUZ"/>
          <w:sz w:val="26"/>
          <w:szCs w:val="26"/>
          <w:lang w:val="en-US"/>
        </w:rPr>
        <w:t xml:space="preserve"> bo‘lishsizlik shakli, </w:t>
      </w:r>
      <w:r w:rsidRPr="00F05A43">
        <w:rPr>
          <w:rFonts w:ascii="TimesUZ" w:hAnsi="TimesUZ" w:cs="TimesUZ"/>
          <w:i/>
          <w:iCs/>
          <w:sz w:val="26"/>
          <w:szCs w:val="26"/>
          <w:lang w:val="en-US"/>
        </w:rPr>
        <w:t>emas, na</w:t>
      </w:r>
      <w:r w:rsidRPr="00F05A43">
        <w:rPr>
          <w:rFonts w:ascii="TimesUZ" w:hAnsi="TimesUZ" w:cs="TimesUZ"/>
          <w:sz w:val="26"/>
          <w:szCs w:val="26"/>
          <w:lang w:val="en-US"/>
        </w:rPr>
        <w:t xml:space="preserve">,  </w:t>
      </w:r>
      <w:r w:rsidRPr="00F05A43">
        <w:rPr>
          <w:rFonts w:ascii="TimesUZ" w:hAnsi="TimesUZ" w:cs="TimesUZ"/>
          <w:i/>
          <w:iCs/>
          <w:sz w:val="26"/>
          <w:szCs w:val="26"/>
          <w:lang w:val="en-US"/>
        </w:rPr>
        <w:t>yo‘q</w:t>
      </w:r>
      <w:r w:rsidRPr="00F05A43">
        <w:rPr>
          <w:rFonts w:ascii="TimesUZ" w:hAnsi="TimesUZ" w:cs="TimesUZ"/>
          <w:sz w:val="26"/>
          <w:szCs w:val="26"/>
          <w:lang w:val="en-US"/>
        </w:rPr>
        <w:t xml:space="preserve"> so‘zi (inkor) ishtirok etadi. Misollar:</w:t>
      </w:r>
      <w:r w:rsidRPr="00F05A43">
        <w:rPr>
          <w:rFonts w:ascii="TimesUZ" w:hAnsi="TimesUZ" w:cs="TimesUZ"/>
          <w:i/>
          <w:iCs/>
          <w:sz w:val="26"/>
          <w:szCs w:val="26"/>
          <w:lang w:val="en-US"/>
        </w:rPr>
        <w:t xml:space="preserve"> Majlis yarim kechagacha </w:t>
      </w:r>
      <w:r w:rsidRPr="00F05A43">
        <w:rPr>
          <w:rFonts w:ascii="TimesUZ" w:hAnsi="TimesUZ" w:cs="TimesUZ"/>
          <w:b/>
          <w:bCs/>
          <w:i/>
          <w:iCs/>
          <w:sz w:val="26"/>
          <w:szCs w:val="26"/>
          <w:lang w:val="en-US"/>
        </w:rPr>
        <w:t>cho</w:t>
      </w:r>
      <w:r w:rsidRPr="00F05A43">
        <w:rPr>
          <w:rFonts w:ascii="TimesUZ" w:hAnsi="TimesUZ" w:cs="TimesUZ"/>
          <w:b/>
          <w:bCs/>
          <w:sz w:val="26"/>
          <w:szCs w:val="26"/>
          <w:lang w:val="en-US"/>
        </w:rPr>
        <w:t>‘</w:t>
      </w:r>
      <w:r w:rsidRPr="00F05A43">
        <w:rPr>
          <w:rFonts w:ascii="TimesUZ" w:hAnsi="TimesUZ" w:cs="TimesUZ"/>
          <w:b/>
          <w:bCs/>
          <w:i/>
          <w:iCs/>
          <w:sz w:val="26"/>
          <w:szCs w:val="26"/>
          <w:lang w:val="en-US"/>
        </w:rPr>
        <w:t>zildi</w:t>
      </w:r>
      <w:r w:rsidRPr="00F05A43">
        <w:rPr>
          <w:rFonts w:ascii="TimesUZ" w:hAnsi="TimesUZ" w:cs="TimesUZ"/>
          <w:i/>
          <w:iCs/>
          <w:sz w:val="26"/>
          <w:szCs w:val="26"/>
          <w:lang w:val="en-US"/>
        </w:rPr>
        <w:t>.</w:t>
      </w:r>
      <w:r w:rsidRPr="00F05A43">
        <w:rPr>
          <w:rFonts w:ascii="TimesUZ" w:hAnsi="TimesUZ" w:cs="TimesUZ"/>
          <w:sz w:val="26"/>
          <w:szCs w:val="26"/>
          <w:lang w:val="en-US"/>
        </w:rPr>
        <w:t xml:space="preserve"> (O.Mux.) </w:t>
      </w:r>
      <w:r w:rsidRPr="00F05A43">
        <w:rPr>
          <w:rFonts w:ascii="TimesUZ" w:hAnsi="TimesUZ" w:cs="TimesUZ"/>
          <w:i/>
          <w:iCs/>
          <w:sz w:val="26"/>
          <w:szCs w:val="26"/>
          <w:lang w:val="en-US"/>
        </w:rPr>
        <w:t>Uzoqdan Navoiyning qorasi ko‘ringunga qadar u amirning kelishiga</w:t>
      </w:r>
      <w:r w:rsidRPr="00F05A43">
        <w:rPr>
          <w:rFonts w:ascii="TimesUZ" w:hAnsi="TimesUZ" w:cs="TimesUZ"/>
          <w:b/>
          <w:bCs/>
          <w:i/>
          <w:iCs/>
          <w:sz w:val="26"/>
          <w:szCs w:val="26"/>
          <w:lang w:val="en-US"/>
        </w:rPr>
        <w:t xml:space="preserve"> ishonmagan edi. </w:t>
      </w:r>
      <w:r w:rsidRPr="00F05A43">
        <w:rPr>
          <w:rFonts w:ascii="TimesUZ" w:hAnsi="TimesUZ" w:cs="TimesUZ"/>
          <w:sz w:val="26"/>
          <w:szCs w:val="26"/>
          <w:lang w:val="en-US"/>
        </w:rPr>
        <w:t>(Oyb.)</w:t>
      </w:r>
      <w:r w:rsidRPr="00F05A43">
        <w:rPr>
          <w:rFonts w:ascii="TimesUZ" w:hAnsi="TimesUZ" w:cs="TimesUZ"/>
          <w:b/>
          <w:bCs/>
          <w:i/>
          <w:iCs/>
          <w:sz w:val="26"/>
          <w:szCs w:val="26"/>
          <w:lang w:val="en-US"/>
        </w:rPr>
        <w:t xml:space="preserve"> Na</w:t>
      </w:r>
      <w:r w:rsidRPr="00F05A43">
        <w:rPr>
          <w:rFonts w:ascii="TimesUZ" w:hAnsi="TimesUZ" w:cs="TimesUZ"/>
          <w:i/>
          <w:iCs/>
          <w:sz w:val="26"/>
          <w:szCs w:val="26"/>
          <w:lang w:val="en-US"/>
        </w:rPr>
        <w:t xml:space="preserve"> xotin, </w:t>
      </w:r>
      <w:r w:rsidRPr="00F05A43">
        <w:rPr>
          <w:rFonts w:ascii="TimesUZ" w:hAnsi="TimesUZ" w:cs="TimesUZ"/>
          <w:b/>
          <w:bCs/>
          <w:i/>
          <w:iCs/>
          <w:sz w:val="26"/>
          <w:szCs w:val="26"/>
          <w:lang w:val="en-US"/>
        </w:rPr>
        <w:t>na</w:t>
      </w:r>
      <w:r w:rsidRPr="00F05A43">
        <w:rPr>
          <w:rFonts w:ascii="TimesUZ" w:hAnsi="TimesUZ" w:cs="TimesUZ"/>
          <w:i/>
          <w:iCs/>
          <w:sz w:val="26"/>
          <w:szCs w:val="26"/>
          <w:lang w:val="en-US"/>
        </w:rPr>
        <w:t xml:space="preserve"> farzand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rmagan</w:t>
      </w:r>
      <w:r w:rsidRPr="00F05A43">
        <w:rPr>
          <w:rFonts w:ascii="TimesUZ" w:hAnsi="TimesUZ" w:cs="TimesUZ"/>
          <w:i/>
          <w:iCs/>
          <w:sz w:val="26"/>
          <w:szCs w:val="26"/>
          <w:lang w:val="en-US"/>
        </w:rPr>
        <w:t>, kimsasiz bechora bir yigit</w:t>
      </w:r>
      <w:r w:rsidRPr="00F05A43">
        <w:rPr>
          <w:rFonts w:ascii="TimesUZ" w:hAnsi="TimesUZ" w:cs="TimesUZ"/>
          <w:b/>
          <w:bCs/>
          <w:sz w:val="26"/>
          <w:szCs w:val="26"/>
          <w:lang w:val="en-US"/>
        </w:rPr>
        <w:t>. (</w:t>
      </w:r>
      <w:r w:rsidRPr="00F05A43">
        <w:rPr>
          <w:rFonts w:ascii="TimesUZ" w:hAnsi="TimesUZ" w:cs="TimesUZ"/>
          <w:sz w:val="26"/>
          <w:szCs w:val="26"/>
          <w:lang w:val="en-US"/>
        </w:rPr>
        <w:t>Uyg‘.</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 xml:space="preserve">Mening </w:t>
      </w:r>
      <w:r w:rsidRPr="00F05A43">
        <w:rPr>
          <w:rFonts w:ascii="TimesUZ" w:hAnsi="TimesUZ" w:cs="TimesUZ"/>
          <w:b/>
          <w:bCs/>
          <w:i/>
          <w:iCs/>
          <w:sz w:val="26"/>
          <w:szCs w:val="26"/>
          <w:lang w:val="en-US"/>
        </w:rPr>
        <w:t>farzandim yo</w:t>
      </w:r>
      <w:r w:rsidRPr="00F05A43">
        <w:rPr>
          <w:rFonts w:ascii="TimesUZ" w:hAnsi="TimesUZ" w:cs="TimesUZ"/>
          <w:b/>
          <w:bCs/>
          <w:sz w:val="26"/>
          <w:szCs w:val="26"/>
          <w:lang w:val="en-US"/>
        </w:rPr>
        <w:t>‘</w:t>
      </w:r>
      <w:r w:rsidRPr="00F05A43">
        <w:rPr>
          <w:rFonts w:ascii="TimesUZ" w:hAnsi="TimesUZ" w:cs="TimesUZ"/>
          <w:b/>
          <w:bCs/>
          <w:i/>
          <w:iCs/>
          <w:sz w:val="26"/>
          <w:szCs w:val="26"/>
          <w:lang w:val="en-US"/>
        </w:rPr>
        <w:t>q, gulbog</w:t>
      </w:r>
      <w:r w:rsidRPr="00F05A43">
        <w:rPr>
          <w:rFonts w:ascii="TimesUZ" w:hAnsi="TimesUZ" w:cs="TimesUZ"/>
          <w:b/>
          <w:bCs/>
          <w:sz w:val="26"/>
          <w:szCs w:val="26"/>
          <w:lang w:val="en-US"/>
        </w:rPr>
        <w:t>‘</w:t>
      </w:r>
      <w:r w:rsidRPr="00F05A43">
        <w:rPr>
          <w:rFonts w:ascii="TimesUZ" w:hAnsi="TimesUZ" w:cs="TimesUZ"/>
          <w:b/>
          <w:bCs/>
          <w:i/>
          <w:iCs/>
          <w:sz w:val="26"/>
          <w:szCs w:val="26"/>
          <w:lang w:val="en-US"/>
        </w:rPr>
        <w:t>larim 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r w:rsidRPr="00F05A43">
        <w:rPr>
          <w:rFonts w:ascii="TimesUZ" w:hAnsi="TimesUZ" w:cs="TimesUZ"/>
          <w:i/>
          <w:iCs/>
          <w:sz w:val="26"/>
          <w:szCs w:val="26"/>
          <w:lang w:val="en-US"/>
        </w:rPr>
        <w:t>.</w:t>
      </w:r>
      <w:r w:rsidRPr="00F05A43">
        <w:rPr>
          <w:rFonts w:ascii="TimesUZ" w:hAnsi="TimesUZ" w:cs="TimesUZ"/>
          <w:sz w:val="26"/>
          <w:szCs w:val="26"/>
          <w:lang w:val="en-US"/>
        </w:rPr>
        <w:t xml:space="preserve"> (S.Nur.)</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Bo‘lishli-bo‘lishsizlik kategoriyasini TI</w:t>
      </w:r>
      <w:r w:rsidRPr="00F05A43">
        <w:rPr>
          <w:rFonts w:ascii="TimesUZ Cyr" w:hAnsi="TimesUZ Cyr" w:cs="TimesUZ Cyr"/>
          <w:sz w:val="26"/>
          <w:szCs w:val="26"/>
        </w:rPr>
        <w:t>К</w:t>
      </w:r>
      <w:r w:rsidRPr="00F05A43">
        <w:rPr>
          <w:rFonts w:ascii="TimesUZ" w:hAnsi="TimesUZ" w:cs="TimesUZ"/>
          <w:sz w:val="26"/>
          <w:szCs w:val="26"/>
          <w:lang w:val="en-US"/>
        </w:rPr>
        <w:t xml:space="preserve">dan farqlash lozim. Bo‘lishli-bo‘lishsizlik fe’lga xos va uning nokesimlik shakli. Bunda bo‘lishsizlik shakli bo‘lgan </w:t>
      </w:r>
      <w:r w:rsidRPr="00F05A43">
        <w:rPr>
          <w:rFonts w:ascii="TimesUZ" w:hAnsi="TimesUZ" w:cs="TimesUZ"/>
          <w:i/>
          <w:iCs/>
          <w:sz w:val="26"/>
          <w:szCs w:val="26"/>
          <w:lang w:val="en-US"/>
        </w:rPr>
        <w:t>-ma</w:t>
      </w:r>
      <w:r w:rsidRPr="00F05A43">
        <w:rPr>
          <w:rFonts w:ascii="TimesUZ" w:hAnsi="TimesUZ" w:cs="TimesUZ"/>
          <w:sz w:val="26"/>
          <w:szCs w:val="26"/>
          <w:lang w:val="en-US"/>
        </w:rPr>
        <w:t xml:space="preserve"> ko‘rsatkichining o‘rnini aniq bilish lozim. Bu shakl boshqa (masalan, </w:t>
      </w:r>
      <w:r w:rsidRPr="00F05A43">
        <w:rPr>
          <w:rFonts w:ascii="TimesUZ" w:hAnsi="TimesUZ" w:cs="TimesUZ"/>
          <w:i/>
          <w:iCs/>
          <w:sz w:val="26"/>
          <w:szCs w:val="26"/>
          <w:lang w:val="en-US"/>
        </w:rPr>
        <w:t>-gan</w:t>
      </w:r>
      <w:r w:rsidRPr="00F05A43">
        <w:rPr>
          <w:rFonts w:ascii="TimesUZ" w:hAnsi="TimesUZ" w:cs="TimesUZ"/>
          <w:sz w:val="26"/>
          <w:szCs w:val="26"/>
          <w:lang w:val="en-US"/>
        </w:rPr>
        <w:t xml:space="preserve"> shakli sifatdosh shakli sifatida boshqa paradigmadan, kesimni shakllantirishi bilan boshqa paradigmadan joy olganligi kabi) grammatik shakllardek ko‘p vazifali (polifunksional). U gap kesimi tarkibida kesimlik kategoriyasining UGMsidagi </w:t>
      </w:r>
      <w:r w:rsidR="008150D5" w:rsidRPr="00F05A43">
        <w:rPr>
          <w:rFonts w:ascii="TimesUZ" w:hAnsi="TimesUZ" w:cs="TimesUZ"/>
          <w:sz w:val="26"/>
          <w:szCs w:val="26"/>
          <w:lang w:val="en-US"/>
        </w:rPr>
        <w:t>«</w:t>
      </w:r>
      <w:r w:rsidRPr="00F05A43">
        <w:rPr>
          <w:rFonts w:ascii="TimesUZ" w:hAnsi="TimesUZ" w:cs="TimesUZ"/>
          <w:sz w:val="26"/>
          <w:szCs w:val="26"/>
          <w:lang w:val="en-US"/>
        </w:rPr>
        <w:t>gap kesimini shakllantirish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xususiylashtirganligi bilan bo‘lishli-bo‘lishsizlik kategoriyasidagidan boshqa bir qirrasini namoyon qiladi. Bu serqirra mohiyatli, ko‘p funksiyali lisoniy birliklar kabi </w:t>
      </w:r>
      <w:r w:rsidRPr="00F05A43">
        <w:rPr>
          <w:rFonts w:ascii="TimesUZ" w:hAnsi="TimesUZ" w:cs="TimesUZ"/>
          <w:i/>
          <w:iCs/>
          <w:sz w:val="26"/>
          <w:szCs w:val="26"/>
          <w:lang w:val="en-US"/>
        </w:rPr>
        <w:t>-ma</w:t>
      </w:r>
      <w:r w:rsidRPr="00F05A43">
        <w:rPr>
          <w:rFonts w:ascii="TimesUZ" w:hAnsi="TimesUZ" w:cs="TimesUZ"/>
          <w:sz w:val="26"/>
          <w:szCs w:val="26"/>
          <w:lang w:val="en-US"/>
        </w:rPr>
        <w:t xml:space="preserve"> shakli ham birdan ortiq paradigmadan o‘rin olishini ko‘rsatadi.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2. Mayl kategoriyasi. </w:t>
      </w:r>
      <w:r w:rsidRPr="00F05A43">
        <w:rPr>
          <w:rFonts w:ascii="TimesUZ" w:hAnsi="TimesUZ" w:cs="TimesUZ"/>
          <w:sz w:val="26"/>
          <w:szCs w:val="26"/>
          <w:lang w:val="en-US"/>
        </w:rPr>
        <w:t xml:space="preserve"> Mayl kategoriyasi  (qisq. M</w:t>
      </w:r>
      <w:r w:rsidRPr="00F05A43">
        <w:rPr>
          <w:rFonts w:ascii="TimesUZ Cyr" w:hAnsi="TimesUZ Cyr" w:cs="TimesUZ Cyr"/>
          <w:sz w:val="26"/>
          <w:szCs w:val="26"/>
        </w:rPr>
        <w:t>К</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kesimdan anglashilgan voqelikning borliqqa munosabatini ifodalash va gap kesimini shakllantirishda ishtirok etish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UGMsiga ega. M</w:t>
      </w:r>
      <w:r w:rsidRPr="00F05A43">
        <w:rPr>
          <w:rFonts w:ascii="TimesUZ Cyr" w:hAnsi="TimesUZ Cyr" w:cs="TimesUZ Cyr"/>
          <w:sz w:val="26"/>
          <w:szCs w:val="26"/>
        </w:rPr>
        <w:t>К</w:t>
      </w:r>
      <w:r w:rsidRPr="00F05A43">
        <w:rPr>
          <w:rFonts w:ascii="TimesUZ" w:hAnsi="TimesUZ" w:cs="TimesUZ"/>
          <w:sz w:val="26"/>
          <w:szCs w:val="26"/>
          <w:lang w:val="en-US"/>
        </w:rPr>
        <w:t xml:space="preserve"> UGMsida mayl kategorial ma’nosiga har doim zamon kategoriyasi ma’nosi yondosh.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M</w:t>
      </w:r>
      <w:r w:rsidRPr="00F05A43">
        <w:rPr>
          <w:rFonts w:ascii="TimesUZ Cyr" w:hAnsi="TimesUZ Cyr" w:cs="TimesUZ Cyr"/>
          <w:sz w:val="26"/>
          <w:szCs w:val="26"/>
        </w:rPr>
        <w:t>К</w:t>
      </w:r>
      <w:r w:rsidRPr="00F05A43">
        <w:rPr>
          <w:rFonts w:ascii="TimesUZ" w:hAnsi="TimesUZ" w:cs="TimesUZ"/>
          <w:sz w:val="26"/>
          <w:szCs w:val="26"/>
          <w:lang w:val="en-US"/>
        </w:rPr>
        <w:t xml:space="preserve"> ifodalayotgan munosabat rang-barang bo‘lishi mumkin. Shuning uchun uning quyidagi turi ajratiladi: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xabar mayli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shart mayli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uz-Cyrl-UZ"/>
        </w:rPr>
      </w:pPr>
      <w:r w:rsidRPr="00F05A43">
        <w:rPr>
          <w:rFonts w:ascii="TimesUZ" w:hAnsi="TimesUZ" w:cs="TimesUZ"/>
          <w:sz w:val="26"/>
          <w:szCs w:val="26"/>
          <w:lang w:val="en-US"/>
        </w:rPr>
        <w:t xml:space="preserve">d) </w:t>
      </w:r>
      <w:r w:rsidRPr="00F05A43">
        <w:rPr>
          <w:rFonts w:ascii="TimesUZ" w:hAnsi="TimesUZ" w:cs="TimesUZ"/>
          <w:i/>
          <w:iCs/>
          <w:sz w:val="26"/>
          <w:szCs w:val="26"/>
          <w:lang w:val="en-US"/>
        </w:rPr>
        <w:t>buyruq-istak</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 xml:space="preserve">mayli;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w:t>
      </w:r>
      <w:r w:rsidRPr="00F05A43">
        <w:rPr>
          <w:rFonts w:ascii="TimesUZ" w:hAnsi="TimesUZ" w:cs="TimesUZ"/>
          <w:i/>
          <w:iCs/>
          <w:sz w:val="26"/>
          <w:szCs w:val="26"/>
          <w:lang w:val="en-US"/>
        </w:rPr>
        <w:t>maqsad mayli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Xabar mayli</w:t>
      </w:r>
      <w:r w:rsidRPr="00F05A43">
        <w:rPr>
          <w:rFonts w:ascii="TimesUZ" w:hAnsi="TimesUZ" w:cs="TimesUZ"/>
          <w:sz w:val="26"/>
          <w:szCs w:val="26"/>
          <w:lang w:val="en-US"/>
        </w:rPr>
        <w:t xml:space="preserve"> harakat/holat yoki hodisani uning bajarilish vaqti bilan ifodalaydi. Unda bajarilish haqida xabar mavjud. Shuning uchun bu mayldagi fe’l, albatta, biror zamon shaklida bo‘ladi: </w:t>
      </w:r>
      <w:r w:rsidRPr="00F05A43">
        <w:rPr>
          <w:rFonts w:ascii="TimesUZ" w:hAnsi="TimesUZ" w:cs="TimesUZ"/>
          <w:i/>
          <w:iCs/>
          <w:sz w:val="26"/>
          <w:szCs w:val="26"/>
          <w:lang w:val="en-US"/>
        </w:rPr>
        <w:t>keldi, kelyapti, keladi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Xabar mayli biror ko‘rsatkichga ega emas. U fe’lning zamon ko‘rsatkichi orqali yuzaga chiqadi. Xabar mayli va zamon ma’nosi yig‘iq ifodalanishga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Shart mayli </w:t>
      </w:r>
      <w:r w:rsidRPr="00F05A43">
        <w:rPr>
          <w:rFonts w:ascii="TimesUZ" w:hAnsi="TimesUZ" w:cs="TimesUZ"/>
          <w:i/>
          <w:iCs/>
          <w:sz w:val="26"/>
          <w:szCs w:val="26"/>
          <w:lang w:val="en-US"/>
        </w:rPr>
        <w:t>-</w:t>
      </w:r>
      <w:r w:rsidR="003645FD">
        <w:rPr>
          <w:rFonts w:ascii="TimesUZ" w:hAnsi="TimesUZ" w:cs="TimesUZ"/>
          <w:i/>
          <w:iCs/>
          <w:sz w:val="26"/>
          <w:szCs w:val="26"/>
          <w:lang w:val="en-US"/>
        </w:rPr>
        <w:t>s</w:t>
      </w:r>
      <w:r w:rsidRPr="00F05A43">
        <w:rPr>
          <w:rFonts w:ascii="TimesUZ" w:hAnsi="TimesUZ" w:cs="TimesUZ"/>
          <w:i/>
          <w:iCs/>
          <w:sz w:val="26"/>
          <w:szCs w:val="26"/>
          <w:lang w:val="en-US"/>
        </w:rPr>
        <w:t>a, -</w:t>
      </w:r>
      <w:r w:rsidR="003645FD">
        <w:rPr>
          <w:rFonts w:ascii="TimesUZ" w:hAnsi="TimesUZ" w:cs="TimesUZ"/>
          <w:i/>
          <w:iCs/>
          <w:sz w:val="26"/>
          <w:szCs w:val="26"/>
          <w:lang w:val="en-US"/>
        </w:rPr>
        <w:t>s</w:t>
      </w:r>
      <w:r w:rsidRPr="00F05A43">
        <w:rPr>
          <w:rFonts w:ascii="TimesUZ" w:hAnsi="TimesUZ" w:cs="TimesUZ"/>
          <w:i/>
          <w:iCs/>
          <w:sz w:val="26"/>
          <w:szCs w:val="26"/>
          <w:lang w:val="en-US"/>
        </w:rPr>
        <w:t xml:space="preserve">a edi, -ganda edi, -gan ekan </w:t>
      </w:r>
      <w:r w:rsidRPr="00F05A43">
        <w:rPr>
          <w:rFonts w:ascii="TimesUZ" w:hAnsi="TimesUZ" w:cs="TimesUZ"/>
          <w:sz w:val="26"/>
          <w:szCs w:val="26"/>
          <w:lang w:val="en-US"/>
        </w:rPr>
        <w:t xml:space="preserve"> shakllari orqali hosil qilinadi: </w:t>
      </w:r>
      <w:r w:rsidRPr="00F05A43">
        <w:rPr>
          <w:rFonts w:ascii="TimesUZ" w:hAnsi="TimesUZ" w:cs="TimesUZ"/>
          <w:i/>
          <w:iCs/>
          <w:sz w:val="26"/>
          <w:szCs w:val="26"/>
          <w:lang w:val="en-US"/>
        </w:rPr>
        <w:t xml:space="preserve">borsam, borsang, borsa, borsangiz, borsalaringiz, borsangizlar, borsalar; borganda edi </w:t>
      </w:r>
      <w:r w:rsidRPr="00F05A43">
        <w:rPr>
          <w:rFonts w:ascii="TimesUZ" w:hAnsi="TimesUZ" w:cs="TimesUZ"/>
          <w:sz w:val="26"/>
          <w:szCs w:val="26"/>
          <w:lang w:val="en-US"/>
        </w:rPr>
        <w:t xml:space="preserve"> va h. Misollar: </w:t>
      </w:r>
      <w:r w:rsidR="003645FD">
        <w:rPr>
          <w:rFonts w:ascii="TimesUZ" w:hAnsi="TimesUZ" w:cs="TimesUZ"/>
          <w:sz w:val="26"/>
          <w:szCs w:val="26"/>
          <w:lang w:val="en-US"/>
        </w:rPr>
        <w:t xml:space="preserve">1. </w:t>
      </w:r>
      <w:r w:rsidRPr="00F05A43">
        <w:rPr>
          <w:rFonts w:ascii="TimesUZ" w:hAnsi="TimesUZ" w:cs="TimesUZ"/>
          <w:i/>
          <w:iCs/>
          <w:sz w:val="26"/>
          <w:szCs w:val="26"/>
          <w:lang w:val="en-US"/>
        </w:rPr>
        <w:t>Mana bu kanal</w:t>
      </w:r>
      <w:r w:rsidRPr="00F05A43">
        <w:rPr>
          <w:rFonts w:ascii="TimesUZ" w:hAnsi="TimesUZ" w:cs="TimesUZ"/>
          <w:b/>
          <w:bCs/>
          <w:i/>
          <w:iCs/>
          <w:sz w:val="26"/>
          <w:szCs w:val="26"/>
          <w:lang w:val="en-US"/>
        </w:rPr>
        <w:t xml:space="preserve"> bitsa</w:t>
      </w:r>
      <w:r w:rsidRPr="00F05A43">
        <w:rPr>
          <w:rFonts w:ascii="TimesUZ" w:hAnsi="TimesUZ" w:cs="TimesUZ"/>
          <w:i/>
          <w:iCs/>
          <w:sz w:val="26"/>
          <w:szCs w:val="26"/>
          <w:lang w:val="en-US"/>
        </w:rPr>
        <w:t>, yangi yer</w:t>
      </w:r>
      <w:r w:rsidRPr="00F05A43">
        <w:rPr>
          <w:rFonts w:ascii="TimesUZ" w:hAnsi="TimesUZ" w:cs="TimesUZ"/>
          <w:b/>
          <w:bCs/>
          <w:i/>
          <w:iCs/>
          <w:sz w:val="26"/>
          <w:szCs w:val="26"/>
          <w:lang w:val="en-US"/>
        </w:rPr>
        <w:t xml:space="preserve"> ochilsa</w:t>
      </w:r>
      <w:r w:rsidRPr="00F05A43">
        <w:rPr>
          <w:rFonts w:ascii="TimesUZ" w:hAnsi="TimesUZ" w:cs="TimesUZ"/>
          <w:i/>
          <w:iCs/>
          <w:sz w:val="26"/>
          <w:szCs w:val="26"/>
          <w:lang w:val="en-US"/>
        </w:rPr>
        <w:t>, paxta ham ko‘payadi</w:t>
      </w:r>
      <w:r w:rsidRPr="00F05A43">
        <w:rPr>
          <w:rFonts w:ascii="TimesUZ" w:hAnsi="TimesUZ" w:cs="TimesUZ"/>
          <w:sz w:val="26"/>
          <w:szCs w:val="26"/>
          <w:lang w:val="en-US"/>
        </w:rPr>
        <w:t xml:space="preserve">. (A.Qah.) </w:t>
      </w:r>
      <w:r w:rsidR="003645FD">
        <w:rPr>
          <w:rFonts w:ascii="TimesUZ" w:hAnsi="TimesUZ" w:cs="TimesUZ"/>
          <w:sz w:val="26"/>
          <w:szCs w:val="26"/>
          <w:lang w:val="en-US"/>
        </w:rPr>
        <w:t xml:space="preserve">2. </w:t>
      </w:r>
      <w:r w:rsidRPr="00F05A43">
        <w:rPr>
          <w:rFonts w:ascii="TimesUZ" w:hAnsi="TimesUZ" w:cs="TimesUZ"/>
          <w:i/>
          <w:iCs/>
          <w:sz w:val="26"/>
          <w:szCs w:val="26"/>
          <w:lang w:val="en-US"/>
        </w:rPr>
        <w:t>Erto</w:t>
      </w:r>
      <w:r w:rsidR="003645FD">
        <w:rPr>
          <w:rFonts w:ascii="TimesUZ" w:hAnsi="TimesUZ" w:cs="TimesUZ"/>
          <w:i/>
          <w:iCs/>
          <w:sz w:val="26"/>
          <w:szCs w:val="26"/>
          <w:lang w:val="en-US"/>
        </w:rPr>
        <w:t>y</w:t>
      </w:r>
      <w:r w:rsidRPr="00F05A43">
        <w:rPr>
          <w:rFonts w:ascii="TimesUZ" w:hAnsi="TimesUZ" w:cs="TimesUZ"/>
          <w:i/>
          <w:iCs/>
          <w:sz w:val="26"/>
          <w:szCs w:val="26"/>
          <w:lang w:val="en-US"/>
        </w:rPr>
        <w:t xml:space="preserve">ev bir nimani </w:t>
      </w:r>
      <w:r w:rsidRPr="00F05A43">
        <w:rPr>
          <w:rFonts w:ascii="TimesUZ" w:hAnsi="TimesUZ" w:cs="TimesUZ"/>
          <w:b/>
          <w:bCs/>
          <w:i/>
          <w:iCs/>
          <w:sz w:val="26"/>
          <w:szCs w:val="26"/>
          <w:lang w:val="en-US"/>
        </w:rPr>
        <w:t>sezmasa</w:t>
      </w:r>
      <w:r w:rsidRPr="00F05A43">
        <w:rPr>
          <w:rFonts w:ascii="TimesUZ" w:hAnsi="TimesUZ" w:cs="TimesUZ"/>
          <w:i/>
          <w:iCs/>
          <w:sz w:val="26"/>
          <w:szCs w:val="26"/>
          <w:lang w:val="en-US"/>
        </w:rPr>
        <w:t>, bunchalik talvasaga tushmas edi.</w:t>
      </w:r>
      <w:r w:rsidRPr="00F05A43">
        <w:rPr>
          <w:rFonts w:ascii="TimesUZ" w:hAnsi="TimesUZ" w:cs="TimesUZ"/>
          <w:sz w:val="26"/>
          <w:szCs w:val="26"/>
          <w:lang w:val="en-US"/>
        </w:rPr>
        <w:t xml:space="preserve"> (O.Yoqub.) </w:t>
      </w:r>
      <w:r w:rsidR="003645FD">
        <w:rPr>
          <w:rFonts w:ascii="TimesUZ" w:hAnsi="TimesUZ" w:cs="TimesUZ"/>
          <w:sz w:val="26"/>
          <w:szCs w:val="26"/>
          <w:lang w:val="en-US"/>
        </w:rPr>
        <w:t xml:space="preserve">3. </w:t>
      </w:r>
      <w:r w:rsidRPr="00F05A43">
        <w:rPr>
          <w:rFonts w:ascii="TimesUZ" w:hAnsi="TimesUZ" w:cs="TimesUZ"/>
          <w:i/>
          <w:iCs/>
          <w:sz w:val="26"/>
          <w:szCs w:val="26"/>
          <w:lang w:val="en-US"/>
        </w:rPr>
        <w:t xml:space="preserve">Bizning bunday ulug‘ kunga erishganimizni otamiz ham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rganda</w:t>
      </w:r>
      <w:r w:rsidRPr="00F05A43">
        <w:rPr>
          <w:rFonts w:ascii="TimesUZ" w:hAnsi="TimesUZ" w:cs="TimesUZ"/>
          <w:i/>
          <w:iCs/>
          <w:sz w:val="26"/>
          <w:szCs w:val="26"/>
          <w:lang w:val="en-US"/>
        </w:rPr>
        <w:t>, qanday quvonar edi.</w:t>
      </w:r>
      <w:r w:rsidRPr="00F05A43">
        <w:rPr>
          <w:rFonts w:ascii="TimesUZ" w:hAnsi="TimesUZ" w:cs="TimesUZ"/>
          <w:sz w:val="26"/>
          <w:szCs w:val="26"/>
          <w:lang w:val="en-US"/>
        </w:rPr>
        <w:t xml:space="preserve"> (Iboxon.) </w:t>
      </w:r>
      <w:r w:rsidR="003645FD">
        <w:rPr>
          <w:rFonts w:ascii="TimesUZ" w:hAnsi="TimesUZ" w:cs="TimesUZ"/>
          <w:sz w:val="26"/>
          <w:szCs w:val="26"/>
          <w:lang w:val="en-US"/>
        </w:rPr>
        <w:t xml:space="preserve">4. </w:t>
      </w:r>
      <w:r w:rsidRPr="00F05A43">
        <w:rPr>
          <w:rFonts w:ascii="TimesUZ" w:hAnsi="TimesUZ" w:cs="TimesUZ"/>
          <w:i/>
          <w:iCs/>
          <w:sz w:val="26"/>
          <w:szCs w:val="26"/>
          <w:lang w:val="en-US"/>
        </w:rPr>
        <w:t xml:space="preserve">Men ham doim qishloqda </w:t>
      </w:r>
      <w:r w:rsidRPr="00F05A43">
        <w:rPr>
          <w:rFonts w:ascii="TimesUZ" w:hAnsi="TimesUZ" w:cs="TimesUZ"/>
          <w:b/>
          <w:bCs/>
          <w:i/>
          <w:iCs/>
          <w:sz w:val="26"/>
          <w:szCs w:val="26"/>
          <w:lang w:val="en-US"/>
        </w:rPr>
        <w:t>turganimda</w:t>
      </w:r>
      <w:r w:rsidRPr="00F05A43">
        <w:rPr>
          <w:rFonts w:ascii="TimesUZ" w:hAnsi="TimesUZ" w:cs="TimesUZ"/>
          <w:i/>
          <w:iCs/>
          <w:sz w:val="26"/>
          <w:szCs w:val="26"/>
          <w:lang w:val="en-US"/>
        </w:rPr>
        <w:t>, mashinani o‘rganib olardim.</w:t>
      </w:r>
      <w:r w:rsidRPr="00F05A43">
        <w:rPr>
          <w:rFonts w:ascii="TimesUZ" w:hAnsi="TimesUZ" w:cs="TimesUZ"/>
          <w:sz w:val="26"/>
          <w:szCs w:val="26"/>
          <w:lang w:val="en-US"/>
        </w:rPr>
        <w:t xml:space="preserve"> (H.Naz.) </w:t>
      </w:r>
      <w:r w:rsidR="003645FD">
        <w:rPr>
          <w:rFonts w:ascii="TimesUZ" w:hAnsi="TimesUZ" w:cs="TimesUZ"/>
          <w:sz w:val="26"/>
          <w:szCs w:val="26"/>
          <w:lang w:val="en-US"/>
        </w:rPr>
        <w:t xml:space="preserve">5. </w:t>
      </w:r>
      <w:r w:rsidRPr="00F05A43">
        <w:rPr>
          <w:rFonts w:ascii="TimesUZ" w:hAnsi="TimesUZ" w:cs="TimesUZ"/>
          <w:b/>
          <w:bCs/>
          <w:i/>
          <w:iCs/>
          <w:sz w:val="26"/>
          <w:szCs w:val="26"/>
          <w:lang w:val="en-US"/>
        </w:rPr>
        <w:t>Tuzalsa edi</w:t>
      </w:r>
      <w:r w:rsidRPr="00F05A43">
        <w:rPr>
          <w:rFonts w:ascii="TimesUZ" w:hAnsi="TimesUZ" w:cs="TimesUZ"/>
          <w:i/>
          <w:iCs/>
          <w:sz w:val="26"/>
          <w:szCs w:val="26"/>
          <w:lang w:val="en-US"/>
        </w:rPr>
        <w:t xml:space="preserve">, odamlardek </w:t>
      </w:r>
      <w:r w:rsidRPr="00F05A43">
        <w:rPr>
          <w:rFonts w:ascii="TimesUZ" w:hAnsi="TimesUZ" w:cs="TimesUZ"/>
          <w:b/>
          <w:bCs/>
          <w:i/>
          <w:iCs/>
          <w:sz w:val="26"/>
          <w:szCs w:val="26"/>
          <w:lang w:val="en-US"/>
        </w:rPr>
        <w:t>yura olsa</w:t>
      </w:r>
      <w:r w:rsidRPr="00F05A43">
        <w:rPr>
          <w:rFonts w:ascii="TimesUZ" w:hAnsi="TimesUZ" w:cs="TimesUZ"/>
          <w:i/>
          <w:iCs/>
          <w:sz w:val="26"/>
          <w:szCs w:val="26"/>
          <w:lang w:val="en-US"/>
        </w:rPr>
        <w:t>, boshiga ko‘tarardi</w:t>
      </w:r>
      <w:r w:rsidRPr="00F05A43">
        <w:rPr>
          <w:rFonts w:ascii="TimesUZ" w:hAnsi="TimesUZ" w:cs="TimesUZ"/>
          <w:sz w:val="26"/>
          <w:szCs w:val="26"/>
          <w:lang w:val="en-US"/>
        </w:rPr>
        <w:t xml:space="preserve">. (S.Ahm.) </w:t>
      </w:r>
      <w:r w:rsidR="003645FD">
        <w:rPr>
          <w:rFonts w:ascii="TimesUZ" w:hAnsi="TimesUZ" w:cs="TimesUZ"/>
          <w:sz w:val="26"/>
          <w:szCs w:val="26"/>
          <w:lang w:val="en-US"/>
        </w:rPr>
        <w:t xml:space="preserve">6. </w:t>
      </w:r>
      <w:r w:rsidRPr="00F05A43">
        <w:rPr>
          <w:rFonts w:ascii="TimesUZ" w:hAnsi="TimesUZ" w:cs="TimesUZ"/>
          <w:i/>
          <w:iCs/>
          <w:sz w:val="26"/>
          <w:szCs w:val="26"/>
          <w:lang w:val="en-US"/>
        </w:rPr>
        <w:t>Qayerdaki ma’naviy-ma’rifiy ishlar yaxshi</w:t>
      </w:r>
      <w:r w:rsidRPr="00F05A43">
        <w:rPr>
          <w:rFonts w:ascii="TimesUZ" w:hAnsi="TimesUZ" w:cs="TimesUZ"/>
          <w:b/>
          <w:bCs/>
          <w:i/>
          <w:iCs/>
          <w:sz w:val="26"/>
          <w:szCs w:val="26"/>
          <w:lang w:val="en-US"/>
        </w:rPr>
        <w:t xml:space="preserve"> yo</w:t>
      </w:r>
      <w:r w:rsidRPr="00F05A43">
        <w:rPr>
          <w:rFonts w:ascii="TimesUZ" w:hAnsi="TimesUZ" w:cs="TimesUZ"/>
          <w:b/>
          <w:bCs/>
          <w:sz w:val="26"/>
          <w:szCs w:val="26"/>
          <w:lang w:val="en-US"/>
        </w:rPr>
        <w:t>‘</w:t>
      </w:r>
      <w:r w:rsidRPr="00F05A43">
        <w:rPr>
          <w:rFonts w:ascii="TimesUZ" w:hAnsi="TimesUZ" w:cs="TimesUZ"/>
          <w:b/>
          <w:bCs/>
          <w:i/>
          <w:iCs/>
          <w:sz w:val="26"/>
          <w:szCs w:val="26"/>
          <w:lang w:val="en-US"/>
        </w:rPr>
        <w:t>lga qo</w:t>
      </w:r>
      <w:r w:rsidRPr="00F05A43">
        <w:rPr>
          <w:rFonts w:ascii="TimesUZ" w:hAnsi="TimesUZ" w:cs="TimesUZ"/>
          <w:b/>
          <w:bCs/>
          <w:sz w:val="26"/>
          <w:szCs w:val="26"/>
          <w:lang w:val="en-US"/>
        </w:rPr>
        <w:t>‘</w:t>
      </w:r>
      <w:r w:rsidRPr="00F05A43">
        <w:rPr>
          <w:rFonts w:ascii="TimesUZ" w:hAnsi="TimesUZ" w:cs="TimesUZ"/>
          <w:b/>
          <w:bCs/>
          <w:i/>
          <w:iCs/>
          <w:sz w:val="26"/>
          <w:szCs w:val="26"/>
          <w:lang w:val="en-US"/>
        </w:rPr>
        <w:t>yilgan ekan,</w:t>
      </w:r>
      <w:r w:rsidRPr="00F05A43">
        <w:rPr>
          <w:rFonts w:ascii="TimesUZ" w:hAnsi="TimesUZ" w:cs="TimesUZ"/>
          <w:i/>
          <w:iCs/>
          <w:sz w:val="26"/>
          <w:szCs w:val="26"/>
          <w:lang w:val="en-US"/>
        </w:rPr>
        <w:t xml:space="preserve"> u yerda muvaffaqiyat qo‘lga kiritiladi.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O‘zb.ov.</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w:t>
      </w:r>
      <w:r w:rsidR="003645FD">
        <w:rPr>
          <w:rFonts w:ascii="TimesUZ" w:hAnsi="TimesUZ" w:cs="TimesUZ"/>
          <w:sz w:val="26"/>
          <w:szCs w:val="26"/>
          <w:lang w:val="en-US"/>
        </w:rPr>
        <w:t xml:space="preserve">7. </w:t>
      </w:r>
      <w:r w:rsidRPr="00F05A43">
        <w:rPr>
          <w:rFonts w:ascii="TimesUZ" w:hAnsi="TimesUZ" w:cs="TimesUZ"/>
          <w:i/>
          <w:iCs/>
          <w:sz w:val="26"/>
          <w:szCs w:val="26"/>
          <w:lang w:val="en-US"/>
        </w:rPr>
        <w:t xml:space="preserve">Ishlab chiqqan mebellarimiz uylaringizni qanchalik yaxshi </w:t>
      </w:r>
      <w:r w:rsidRPr="00F05A43">
        <w:rPr>
          <w:rFonts w:ascii="TimesUZ" w:hAnsi="TimesUZ" w:cs="TimesUZ"/>
          <w:b/>
          <w:bCs/>
          <w:i/>
          <w:iCs/>
          <w:sz w:val="26"/>
          <w:szCs w:val="26"/>
          <w:lang w:val="en-US"/>
        </w:rPr>
        <w:t>bezatar ekan</w:t>
      </w:r>
      <w:r w:rsidRPr="00F05A43">
        <w:rPr>
          <w:rFonts w:ascii="TimesUZ" w:hAnsi="TimesUZ" w:cs="TimesUZ"/>
          <w:i/>
          <w:iCs/>
          <w:sz w:val="26"/>
          <w:szCs w:val="26"/>
          <w:lang w:val="en-US"/>
        </w:rPr>
        <w:t>, biz shunchalik xursand bo‘lamiz</w:t>
      </w:r>
      <w:r w:rsidRPr="00F05A43">
        <w:rPr>
          <w:rFonts w:ascii="TimesUZ" w:hAnsi="TimesUZ" w:cs="TimesUZ"/>
          <w:sz w:val="26"/>
          <w:szCs w:val="26"/>
          <w:lang w:val="en-US"/>
        </w:rPr>
        <w:t>. (</w:t>
      </w:r>
      <w:r w:rsidR="008150D5" w:rsidRPr="00F05A43">
        <w:rPr>
          <w:rFonts w:ascii="TimesUZ" w:hAnsi="TimesUZ" w:cs="TimesUZ"/>
          <w:sz w:val="26"/>
          <w:szCs w:val="26"/>
          <w:lang w:val="en-US"/>
        </w:rPr>
        <w:t>«</w:t>
      </w:r>
      <w:r w:rsidRPr="00F05A43">
        <w:rPr>
          <w:rFonts w:ascii="TimesUZ" w:hAnsi="TimesUZ" w:cs="TimesUZ"/>
          <w:sz w:val="26"/>
          <w:szCs w:val="26"/>
          <w:lang w:val="en-US"/>
        </w:rPr>
        <w:t>Qarshi univers.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3645FD">
        <w:rPr>
          <w:rFonts w:ascii="TimesUZ" w:hAnsi="TimesUZ" w:cs="TimesUZ"/>
          <w:sz w:val="26"/>
          <w:szCs w:val="26"/>
          <w:lang w:val="en-US"/>
        </w:rPr>
        <w:t xml:space="preserve">8. </w:t>
      </w:r>
      <w:r w:rsidRPr="00F05A43">
        <w:rPr>
          <w:rFonts w:ascii="TimesUZ" w:hAnsi="TimesUZ" w:cs="TimesUZ"/>
          <w:i/>
          <w:iCs/>
          <w:sz w:val="26"/>
          <w:szCs w:val="26"/>
          <w:lang w:val="en-US"/>
        </w:rPr>
        <w:t>Istiqlol mendan fermer bo‘lishni</w:t>
      </w:r>
      <w:r w:rsidRPr="00F05A43">
        <w:rPr>
          <w:rFonts w:ascii="TimesUZ" w:hAnsi="TimesUZ" w:cs="TimesUZ"/>
          <w:b/>
          <w:bCs/>
          <w:i/>
          <w:iCs/>
          <w:sz w:val="26"/>
          <w:szCs w:val="26"/>
          <w:lang w:val="en-US"/>
        </w:rPr>
        <w:t xml:space="preserve"> talab qilgan ekan</w:t>
      </w:r>
      <w:r w:rsidRPr="00F05A43">
        <w:rPr>
          <w:rFonts w:ascii="TimesUZ" w:hAnsi="TimesUZ" w:cs="TimesUZ"/>
          <w:i/>
          <w:iCs/>
          <w:sz w:val="26"/>
          <w:szCs w:val="26"/>
          <w:lang w:val="en-US"/>
        </w:rPr>
        <w:t>, men bu vazifani a’lo darajada uddalashga va’da beraman.</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Qashq.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w:t>
      </w:r>
      <w:r w:rsidR="003645FD">
        <w:rPr>
          <w:rFonts w:ascii="TimesUZ" w:hAnsi="TimesUZ" w:cs="TimesUZ"/>
          <w:i/>
          <w:iCs/>
          <w:sz w:val="26"/>
          <w:szCs w:val="26"/>
          <w:lang w:val="en-US"/>
        </w:rPr>
        <w:t>s</w:t>
      </w:r>
      <w:r w:rsidRPr="00F05A43">
        <w:rPr>
          <w:rFonts w:ascii="TimesUZ" w:hAnsi="TimesUZ" w:cs="TimesUZ"/>
          <w:i/>
          <w:iCs/>
          <w:sz w:val="26"/>
          <w:szCs w:val="26"/>
          <w:lang w:val="en-US"/>
        </w:rPr>
        <w:t>a</w:t>
      </w:r>
      <w:r w:rsidRPr="00F05A43">
        <w:rPr>
          <w:rFonts w:ascii="TimesUZ" w:hAnsi="TimesUZ" w:cs="TimesUZ"/>
          <w:sz w:val="26"/>
          <w:szCs w:val="26"/>
          <w:lang w:val="en-US"/>
        </w:rPr>
        <w:t xml:space="preserve"> shaklining </w:t>
      </w:r>
      <w:r w:rsidR="008150D5" w:rsidRPr="00F05A43">
        <w:rPr>
          <w:rFonts w:ascii="TimesUZ" w:hAnsi="TimesUZ" w:cs="TimesUZ"/>
          <w:sz w:val="26"/>
          <w:szCs w:val="26"/>
          <w:lang w:val="en-US"/>
        </w:rPr>
        <w:t>«</w:t>
      </w:r>
      <w:r w:rsidRPr="00F05A43">
        <w:rPr>
          <w:rFonts w:ascii="TimesUZ" w:hAnsi="TimesUZ" w:cs="TimesUZ"/>
          <w:sz w:val="26"/>
          <w:szCs w:val="26"/>
          <w:lang w:val="en-US"/>
        </w:rPr>
        <w:t>shart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ma’nosidan tashqari ifodalaydigan yana qator ma’nolari (</w:t>
      </w:r>
      <w:r w:rsidR="008150D5" w:rsidRPr="00F05A43">
        <w:rPr>
          <w:rFonts w:ascii="TimesUZ" w:hAnsi="TimesUZ" w:cs="TimesUZ"/>
          <w:sz w:val="26"/>
          <w:szCs w:val="26"/>
          <w:lang w:val="en-US"/>
        </w:rPr>
        <w:t>«</w:t>
      </w:r>
      <w:r w:rsidRPr="00F05A43">
        <w:rPr>
          <w:rFonts w:ascii="TimesUZ" w:hAnsi="TimesUZ" w:cs="TimesUZ"/>
          <w:sz w:val="26"/>
          <w:szCs w:val="26"/>
          <w:lang w:val="en-US"/>
        </w:rPr>
        <w:t>payt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istak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iltimos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sabab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to‘siqsizlik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mavjud, ular  shart mayli doirasida   qaralmaydi.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Buyruq-istak mayli </w:t>
      </w:r>
      <w:r w:rsidRPr="00F05A43">
        <w:rPr>
          <w:rFonts w:ascii="TimesUZ" w:hAnsi="TimesUZ" w:cs="TimesUZ"/>
          <w:sz w:val="26"/>
          <w:szCs w:val="26"/>
          <w:lang w:val="en-US"/>
        </w:rPr>
        <w:t>shakllarining asosiy xususiyati – so‘zlov</w:t>
      </w:r>
      <w:r w:rsidRPr="00F05A43">
        <w:rPr>
          <w:rFonts w:ascii="TimesUZ" w:hAnsi="TimesUZ" w:cs="TimesUZ"/>
          <w:sz w:val="26"/>
          <w:szCs w:val="26"/>
          <w:lang w:val="uz-Cyrl-UZ"/>
        </w:rPr>
        <w:t>-</w:t>
      </w:r>
      <w:r w:rsidRPr="00F05A43">
        <w:rPr>
          <w:rFonts w:ascii="TimesUZ" w:hAnsi="TimesUZ" w:cs="TimesUZ"/>
          <w:sz w:val="26"/>
          <w:szCs w:val="26"/>
          <w:lang w:val="en-US"/>
        </w:rPr>
        <w:t xml:space="preserve">chining istagi bilan bog‘liq holdagi harakatga undash, shu harakatga da’vat etish, qo‘zg‘atishni ifodalash. U </w:t>
      </w:r>
      <w:r w:rsidRPr="00F05A43">
        <w:rPr>
          <w:rFonts w:ascii="TimesUZ" w:hAnsi="TimesUZ" w:cs="TimesUZ"/>
          <w:i/>
          <w:iCs/>
          <w:sz w:val="26"/>
          <w:szCs w:val="26"/>
          <w:lang w:val="en-US"/>
        </w:rPr>
        <w:t xml:space="preserve">-ay, -gin, </w:t>
      </w: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-sin, -aylik, -ing</w:t>
      </w:r>
      <w:r w:rsidRPr="00F05A43">
        <w:rPr>
          <w:rFonts w:ascii="TimesUZ" w:hAnsi="TimesUZ" w:cs="TimesUZ"/>
          <w:sz w:val="26"/>
          <w:szCs w:val="26"/>
          <w:lang w:val="en-US"/>
        </w:rPr>
        <w:t xml:space="preserve"> shakllari orqali yuzaga chiqadi: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boray</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borgin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borsin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boraylik</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boring</w:t>
      </w:r>
      <w:r w:rsidRPr="00F05A43">
        <w:rPr>
          <w:rFonts w:ascii="TimesUZ" w:hAnsi="TimesUZ" w:cs="TimesUZ"/>
          <w:sz w:val="26"/>
          <w:szCs w:val="26"/>
          <w:lang w:val="en-US"/>
        </w:rPr>
        <w:t>(</w:t>
      </w:r>
      <w:r w:rsidRPr="00F05A43">
        <w:rPr>
          <w:rFonts w:ascii="TimesUZ" w:hAnsi="TimesUZ" w:cs="TimesUZ"/>
          <w:i/>
          <w:iCs/>
          <w:sz w:val="26"/>
          <w:szCs w:val="26"/>
          <w:lang w:val="en-US"/>
        </w:rPr>
        <w:t>izlar</w:t>
      </w:r>
      <w:r w:rsidRPr="00F05A43">
        <w:rPr>
          <w:rFonts w:ascii="TimesUZ" w:hAnsi="TimesUZ" w:cs="TimesUZ"/>
          <w:sz w:val="26"/>
          <w:szCs w:val="26"/>
          <w:lang w:val="en-US"/>
        </w:rPr>
        <w:t>)) kabi</w:t>
      </w:r>
      <w:r w:rsidRPr="00F05A43">
        <w:rPr>
          <w:rFonts w:ascii="TimesUZ" w:hAnsi="TimesUZ" w:cs="TimesUZ"/>
          <w:i/>
          <w:iCs/>
          <w:sz w:val="26"/>
          <w:szCs w:val="26"/>
          <w:lang w:val="en-US"/>
        </w:rPr>
        <w:t>.</w:t>
      </w:r>
      <w:r w:rsidRPr="00F05A43">
        <w:rPr>
          <w:rFonts w:ascii="TimesUZ" w:hAnsi="TimesUZ" w:cs="TimesUZ"/>
          <w:sz w:val="26"/>
          <w:szCs w:val="26"/>
          <w:lang w:val="en-US"/>
        </w:rPr>
        <w:t xml:space="preserve"> Ifodalovchilar birlik va ko‘plikda, shaxs va sonda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Buyruq-istak maylida: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sof buyruq, da’vat, iltimos;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istak ma’nolari qorishadi.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Birinchi ma’no ikkinchi ((</w:t>
      </w:r>
      <w:r w:rsidRPr="00F05A43">
        <w:rPr>
          <w:rFonts w:ascii="TimesUZ" w:hAnsi="TimesUZ" w:cs="TimesUZ"/>
          <w:i/>
          <w:iCs/>
          <w:sz w:val="26"/>
          <w:szCs w:val="26"/>
          <w:lang w:val="en-US"/>
        </w:rPr>
        <w:t>yo‘qoling</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yondiring</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kuldirmagin</w:t>
      </w:r>
      <w:r w:rsidRPr="00F05A43">
        <w:rPr>
          <w:rFonts w:ascii="TimesUZ" w:hAnsi="TimesUZ" w:cs="TimesUZ"/>
          <w:sz w:val="26"/>
          <w:szCs w:val="26"/>
          <w:lang w:val="en-US"/>
        </w:rPr>
        <w:t>)) va uchinchi shaxsga (</w:t>
      </w:r>
      <w:r w:rsidRPr="00F05A43">
        <w:rPr>
          <w:rFonts w:ascii="TimesUZ" w:hAnsi="TimesUZ" w:cs="TimesUZ"/>
          <w:i/>
          <w:iCs/>
          <w:sz w:val="26"/>
          <w:szCs w:val="26"/>
          <w:lang w:val="en-US"/>
        </w:rPr>
        <w:t>borsin, borsinlar</w:t>
      </w:r>
      <w:r w:rsidRPr="00F05A43">
        <w:rPr>
          <w:rFonts w:ascii="TimesUZ" w:hAnsi="TimesUZ" w:cs="TimesUZ"/>
          <w:sz w:val="26"/>
          <w:szCs w:val="26"/>
          <w:lang w:val="en-US"/>
        </w:rPr>
        <w:t>), ikkinchi ma’no esa so‘zlovchining o‘ziga qarata (</w:t>
      </w:r>
      <w:r w:rsidRPr="00F05A43">
        <w:rPr>
          <w:rFonts w:ascii="TimesUZ" w:hAnsi="TimesUZ" w:cs="TimesUZ"/>
          <w:i/>
          <w:iCs/>
          <w:sz w:val="26"/>
          <w:szCs w:val="26"/>
          <w:lang w:val="en-US"/>
        </w:rPr>
        <w:t>boray, aytay</w:t>
      </w:r>
      <w:r w:rsidRPr="00F05A43">
        <w:rPr>
          <w:rFonts w:ascii="TimesUZ" w:hAnsi="TimesUZ" w:cs="TimesUZ"/>
          <w:sz w:val="26"/>
          <w:szCs w:val="26"/>
          <w:lang w:val="en-US"/>
        </w:rPr>
        <w:t>) ifodalanadi.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Buyruq-istak mayli ifodalovchilari bundan boshqa ma’nolarni (</w:t>
      </w:r>
      <w:r w:rsidR="008150D5" w:rsidRPr="00F05A43">
        <w:rPr>
          <w:rFonts w:ascii="TimesUZ" w:hAnsi="TimesUZ" w:cs="TimesUZ"/>
          <w:sz w:val="26"/>
          <w:szCs w:val="26"/>
          <w:lang w:val="en-US"/>
        </w:rPr>
        <w:t>«</w:t>
      </w:r>
      <w:r w:rsidRPr="00F05A43">
        <w:rPr>
          <w:rFonts w:ascii="TimesUZ" w:hAnsi="TimesUZ" w:cs="TimesUZ"/>
          <w:sz w:val="26"/>
          <w:szCs w:val="26"/>
          <w:lang w:val="en-US"/>
        </w:rPr>
        <w:t>to‘siqsizlik</w:t>
      </w:r>
      <w:r w:rsidR="008150D5" w:rsidRPr="00F05A43">
        <w:rPr>
          <w:rFonts w:ascii="TimesUZ" w:hAnsi="TimesUZ" w:cs="TimesUZ"/>
          <w:sz w:val="26"/>
          <w:szCs w:val="26"/>
          <w:lang w:val="en-US"/>
        </w:rPr>
        <w:t>»</w:t>
      </w:r>
      <w:r w:rsidRPr="00F05A43">
        <w:rPr>
          <w:rFonts w:ascii="TimesUZ" w:hAnsi="TimesUZ" w:cs="TimesUZ"/>
          <w:sz w:val="26"/>
          <w:szCs w:val="26"/>
          <w:lang w:val="en-US"/>
        </w:rPr>
        <w:t>, ma’no kuchaytirish va h.) ifodalashi ham mumkin. Ammo unda mayl UGMsi tajallisi bo‘lmaganda mayl ma’nosi doirasida o‘rganilmaydi.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Maqsad mayli</w:t>
      </w:r>
      <w:r w:rsidRPr="00F05A43">
        <w:rPr>
          <w:rFonts w:ascii="TimesUZ" w:hAnsi="TimesUZ" w:cs="TimesUZ"/>
          <w:sz w:val="26"/>
          <w:szCs w:val="26"/>
          <w:lang w:val="en-US"/>
        </w:rPr>
        <w:t xml:space="preserve"> subyektning kesimdan anglashilgan harakatni bajarish maqsadini, niyatini, mo‘ljalini bildiradi: (</w:t>
      </w:r>
      <w:r w:rsidRPr="00F05A43">
        <w:rPr>
          <w:rFonts w:ascii="TimesUZ" w:hAnsi="TimesUZ" w:cs="TimesUZ"/>
          <w:i/>
          <w:iCs/>
          <w:sz w:val="26"/>
          <w:szCs w:val="26"/>
          <w:lang w:val="en-US"/>
        </w:rPr>
        <w:t>bormoqchiman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bormoqchisan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bormoqchi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bormoqchimiz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bormoqchisiz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bormoqchilar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Maqsad mayli ma’nosi </w:t>
      </w:r>
      <w:r w:rsidRPr="00F05A43">
        <w:rPr>
          <w:rFonts w:ascii="TimesUZ" w:hAnsi="TimesUZ" w:cs="TimesUZ"/>
          <w:i/>
          <w:iCs/>
          <w:sz w:val="26"/>
          <w:szCs w:val="26"/>
          <w:lang w:val="en-US"/>
        </w:rPr>
        <w:t>-moqchi,  -moqchi edi</w:t>
      </w:r>
      <w:r w:rsidRPr="00F05A43">
        <w:rPr>
          <w:rFonts w:ascii="TimesUZ" w:hAnsi="TimesUZ" w:cs="TimesUZ"/>
          <w:sz w:val="26"/>
          <w:szCs w:val="26"/>
          <w:lang w:val="en-US"/>
        </w:rPr>
        <w:t xml:space="preserve"> ko‘rsatkichlari yordamida ifodalanadi: </w:t>
      </w:r>
      <w:r w:rsidR="003645FD">
        <w:rPr>
          <w:rFonts w:ascii="TimesUZ" w:hAnsi="TimesUZ" w:cs="TimesUZ"/>
          <w:sz w:val="26"/>
          <w:szCs w:val="26"/>
          <w:lang w:val="en-US"/>
        </w:rPr>
        <w:t xml:space="preserve">1. </w:t>
      </w:r>
      <w:r w:rsidRPr="00F05A43">
        <w:rPr>
          <w:rFonts w:ascii="TimesUZ" w:hAnsi="TimesUZ" w:cs="TimesUZ"/>
          <w:i/>
          <w:iCs/>
          <w:sz w:val="26"/>
          <w:szCs w:val="26"/>
          <w:lang w:val="en-US"/>
        </w:rPr>
        <w:t xml:space="preserve">U hozir hammaning kallasini g‘ovlatgan shum xabarni yo hech o‘ylamayapti, yoki bu gapning menga sira daxli yo‘q, deb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rsatmoqchi</w:t>
      </w:r>
      <w:r w:rsidRPr="00F05A43">
        <w:rPr>
          <w:rFonts w:ascii="TimesUZ" w:hAnsi="TimesUZ" w:cs="TimesUZ"/>
          <w:sz w:val="26"/>
          <w:szCs w:val="26"/>
          <w:lang w:val="en-US"/>
        </w:rPr>
        <w:t>. (A.Mux.)</w:t>
      </w:r>
      <w:r w:rsidR="003645FD">
        <w:rPr>
          <w:rFonts w:ascii="TimesUZ" w:hAnsi="TimesUZ" w:cs="TimesUZ"/>
          <w:sz w:val="26"/>
          <w:szCs w:val="26"/>
          <w:lang w:val="en-US"/>
        </w:rPr>
        <w:t xml:space="preserve"> 2.</w:t>
      </w:r>
      <w:r w:rsidRPr="00F05A43">
        <w:rPr>
          <w:rFonts w:ascii="TimesUZ" w:hAnsi="TimesUZ" w:cs="TimesUZ"/>
          <w:i/>
          <w:iCs/>
          <w:sz w:val="26"/>
          <w:szCs w:val="26"/>
          <w:lang w:val="en-US"/>
        </w:rPr>
        <w:t xml:space="preserve"> Domlaning yer olgani rost, buni Saidiyga </w:t>
      </w:r>
      <w:r w:rsidRPr="00F05A43">
        <w:rPr>
          <w:rFonts w:ascii="TimesUZ" w:hAnsi="TimesUZ" w:cs="TimesUZ"/>
          <w:b/>
          <w:bCs/>
          <w:i/>
          <w:iCs/>
          <w:sz w:val="26"/>
          <w:szCs w:val="26"/>
          <w:lang w:val="en-US"/>
        </w:rPr>
        <w:t>bildirmoqchi emas edi</w:t>
      </w:r>
      <w:r w:rsidRPr="00F05A43">
        <w:rPr>
          <w:rFonts w:ascii="TimesUZ" w:hAnsi="TimesUZ" w:cs="TimesUZ"/>
          <w:i/>
          <w:iCs/>
          <w:sz w:val="26"/>
          <w:szCs w:val="26"/>
          <w:lang w:val="en-US"/>
        </w:rPr>
        <w:t>.</w:t>
      </w:r>
      <w:r w:rsidRPr="00F05A43">
        <w:rPr>
          <w:rFonts w:ascii="TimesUZ" w:hAnsi="TimesUZ" w:cs="TimesUZ"/>
          <w:sz w:val="26"/>
          <w:szCs w:val="26"/>
          <w:lang w:val="en-US"/>
        </w:rPr>
        <w:t xml:space="preserve"> (A.Qah.)    </w:t>
      </w:r>
    </w:p>
    <w:p w:rsidR="00133E38" w:rsidRPr="00F05A43" w:rsidRDefault="00133E38" w:rsidP="00D65280">
      <w:pPr>
        <w:numPr>
          <w:ilvl w:val="0"/>
          <w:numId w:val="25"/>
        </w:numPr>
        <w:tabs>
          <w:tab w:val="clear" w:pos="1668"/>
          <w:tab w:val="left" w:pos="540"/>
        </w:tabs>
        <w:ind w:left="0" w:firstLine="540"/>
        <w:jc w:val="both"/>
        <w:rPr>
          <w:rFonts w:ascii="TimesUZ" w:hAnsi="TimesUZ" w:cs="TimesUZ"/>
          <w:sz w:val="26"/>
          <w:szCs w:val="26"/>
          <w:lang w:val="en-US"/>
        </w:rPr>
      </w:pPr>
      <w:r w:rsidRPr="00F05A43">
        <w:rPr>
          <w:rFonts w:ascii="TimesUZ" w:hAnsi="TimesUZ" w:cs="TimesUZ"/>
          <w:b/>
          <w:bCs/>
          <w:i/>
          <w:iCs/>
          <w:sz w:val="26"/>
          <w:szCs w:val="26"/>
          <w:lang w:val="en-US"/>
        </w:rPr>
        <w:t>Zamon kategoriyasi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Payt valentligiga ta’sir etish orqali kesimni shakllantirishda ishtirok etish va undan anglashilgan voqelikning nutq momentiga munosabatini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zamon kategoriyasi (qisq. Z</w:t>
      </w:r>
      <w:r w:rsidRPr="00F05A43">
        <w:rPr>
          <w:rFonts w:ascii="TimesUZ Cyr" w:hAnsi="TimesUZ Cyr" w:cs="TimesUZ Cyr"/>
          <w:sz w:val="26"/>
          <w:szCs w:val="26"/>
        </w:rPr>
        <w:t>К</w:t>
      </w:r>
      <w:r w:rsidRPr="00F05A43">
        <w:rPr>
          <w:rFonts w:ascii="TimesUZ" w:hAnsi="TimesUZ" w:cs="TimesUZ"/>
          <w:sz w:val="26"/>
          <w:szCs w:val="26"/>
          <w:lang w:val="en-US"/>
        </w:rPr>
        <w:t xml:space="preserve">)ning UGMsi. Fe’lda bu UGMdagi </w:t>
      </w:r>
      <w:r w:rsidRPr="00F05A43">
        <w:rPr>
          <w:rFonts w:ascii="TimesUZ" w:hAnsi="TimesUZ" w:cs="TimesUZ"/>
          <w:i/>
          <w:iCs/>
          <w:sz w:val="26"/>
          <w:szCs w:val="26"/>
          <w:lang w:val="en-US"/>
        </w:rPr>
        <w:t xml:space="preserve">voqelik </w:t>
      </w:r>
      <w:r w:rsidRPr="00F05A43">
        <w:rPr>
          <w:rFonts w:ascii="TimesUZ" w:hAnsi="TimesUZ" w:cs="TimesUZ"/>
          <w:sz w:val="26"/>
          <w:szCs w:val="26"/>
          <w:lang w:val="en-US"/>
        </w:rPr>
        <w:t xml:space="preserve">uzvi harakat </w:t>
      </w:r>
      <w:r w:rsidRPr="00F05A43">
        <w:rPr>
          <w:rFonts w:ascii="TimesUZ" w:hAnsi="TimesUZ" w:cs="TimesUZ"/>
          <w:i/>
          <w:iCs/>
          <w:sz w:val="26"/>
          <w:szCs w:val="26"/>
          <w:lang w:val="en-US"/>
        </w:rPr>
        <w:t>tarzi</w:t>
      </w:r>
      <w:r w:rsidRPr="00F05A43">
        <w:rPr>
          <w:rFonts w:ascii="TimesUZ" w:hAnsi="TimesUZ" w:cs="TimesUZ"/>
          <w:sz w:val="26"/>
          <w:szCs w:val="26"/>
          <w:lang w:val="en-US"/>
        </w:rPr>
        <w:t xml:space="preserve"> ko‘rinishida xususiylashadi.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Voqelikning nutq momentiga munosabatiga qarab uch xil zamon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nutq momentigacha bo‘lgan voqelik – </w:t>
      </w:r>
      <w:r w:rsidRPr="00F05A43">
        <w:rPr>
          <w:rFonts w:ascii="TimesUZ" w:hAnsi="TimesUZ" w:cs="TimesUZ"/>
          <w:i/>
          <w:iCs/>
          <w:sz w:val="26"/>
          <w:szCs w:val="26"/>
          <w:lang w:val="en-US"/>
        </w:rPr>
        <w:t>o‘tgan zamon</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nutq momentidagi voqelik – </w:t>
      </w:r>
      <w:r w:rsidRPr="00F05A43">
        <w:rPr>
          <w:rFonts w:ascii="TimesUZ" w:hAnsi="TimesUZ" w:cs="TimesUZ"/>
          <w:i/>
          <w:iCs/>
          <w:sz w:val="26"/>
          <w:szCs w:val="26"/>
          <w:lang w:val="en-US"/>
        </w:rPr>
        <w:t>hozirgi zamon</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nutq momentidan keyin bo‘ladigan voqelik – </w:t>
      </w:r>
      <w:r w:rsidRPr="00F05A43">
        <w:rPr>
          <w:rFonts w:ascii="TimesUZ" w:hAnsi="TimesUZ" w:cs="TimesUZ"/>
          <w:i/>
          <w:iCs/>
          <w:sz w:val="26"/>
          <w:szCs w:val="26"/>
          <w:lang w:val="en-US"/>
        </w:rPr>
        <w:t>kelasi zamon</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Shu boisdan  zamon UGMsining uchta  xususiy ko‘rinishi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i/>
          <w:iCs/>
          <w:sz w:val="26"/>
          <w:szCs w:val="26"/>
          <w:lang w:val="en-US"/>
        </w:rPr>
        <w:t>o‘tgan zamon</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i/>
          <w:iCs/>
          <w:sz w:val="26"/>
          <w:szCs w:val="26"/>
          <w:lang w:val="en-US"/>
        </w:rPr>
        <w:t>hozirgi zamon</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w:hAnsi="TimesUZ" w:cs="TimesUZ"/>
          <w:i/>
          <w:iCs/>
          <w:sz w:val="26"/>
          <w:szCs w:val="26"/>
          <w:lang w:val="en-US"/>
        </w:rPr>
        <w:t>kelasi zamon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Ularni ifodalovchi shakllar ham shunga muvofiq uch guruhga ajratiladi.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O‘tgan zamon</w:t>
      </w:r>
      <w:r w:rsidRPr="00F05A43">
        <w:rPr>
          <w:rFonts w:ascii="TimesUZ" w:hAnsi="TimesUZ" w:cs="TimesUZ"/>
          <w:sz w:val="26"/>
          <w:szCs w:val="26"/>
          <w:lang w:val="en-US"/>
        </w:rPr>
        <w:t>. Hozirgi o‘zbek tilida o‘tgan zamon fe’li bir necha shakl yordamida ifodalanadi: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-di (o‘qidim, o‘qiding, o‘qidi);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-gan (o‘qiganman, o‘qigansan, o‘qigan);</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-(i)b- (o‘qibman, o‘qibsan, o‘qibdi);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-edi/ekan/emish (yozgan edim, ishlayotgan edi, ishlagan eding, ishlar edilar, ishlamoqchi edim).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Mazkur shakllarni qabul qilgan fe’l turli ma’no ifodalaydi. Masalan: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 xml:space="preserve">-di: </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so‘zlovchi ko‘rgan, bilgan harakatning nutq momentigacha bajarilganini aniq, qat’iy tarzda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Barno yo‘q ekan, biroz </w:t>
      </w:r>
      <w:r w:rsidRPr="00F05A43">
        <w:rPr>
          <w:rFonts w:ascii="TimesUZ" w:hAnsi="TimesUZ" w:cs="TimesUZ"/>
          <w:b/>
          <w:bCs/>
          <w:i/>
          <w:iCs/>
          <w:sz w:val="26"/>
          <w:szCs w:val="26"/>
          <w:lang w:val="en-US"/>
        </w:rPr>
        <w:t>kutdi</w:t>
      </w:r>
      <w:r w:rsidRPr="00F05A43">
        <w:rPr>
          <w:rFonts w:ascii="TimesUZ" w:hAnsi="TimesUZ" w:cs="TimesUZ"/>
          <w:i/>
          <w:iCs/>
          <w:sz w:val="26"/>
          <w:szCs w:val="26"/>
          <w:lang w:val="en-US"/>
        </w:rPr>
        <w:t xml:space="preserve">, kelavermagach, o‘tirishga sabri chidamay, idoradan </w:t>
      </w:r>
      <w:r w:rsidRPr="00F05A43">
        <w:rPr>
          <w:rFonts w:ascii="TimesUZ" w:hAnsi="TimesUZ" w:cs="TimesUZ"/>
          <w:b/>
          <w:bCs/>
          <w:i/>
          <w:iCs/>
          <w:sz w:val="26"/>
          <w:szCs w:val="26"/>
          <w:lang w:val="en-US"/>
        </w:rPr>
        <w:t>chiqdi</w:t>
      </w:r>
      <w:r w:rsidRPr="00F05A43">
        <w:rPr>
          <w:rFonts w:ascii="TimesUZ" w:hAnsi="TimesUZ" w:cs="TimesUZ"/>
          <w:i/>
          <w:iCs/>
          <w:sz w:val="26"/>
          <w:szCs w:val="26"/>
          <w:lang w:val="en-US"/>
        </w:rPr>
        <w:t>.</w:t>
      </w:r>
      <w:r w:rsidRPr="00F05A43">
        <w:rPr>
          <w:rFonts w:ascii="TimesUZ" w:hAnsi="TimesUZ" w:cs="TimesUZ"/>
          <w:sz w:val="26"/>
          <w:szCs w:val="26"/>
          <w:lang w:val="en-US"/>
        </w:rPr>
        <w:t xml:space="preserve"> (O. Yoq.);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-gan</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so‘zlovchi va tinglovchi o‘zaro suhbatlashib turgan paytda bo‘lmagan harakatni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apalagini </w:t>
      </w:r>
      <w:r w:rsidRPr="00F05A43">
        <w:rPr>
          <w:rFonts w:ascii="TimesUZ" w:hAnsi="TimesUZ" w:cs="TimesUZ"/>
          <w:b/>
          <w:bCs/>
          <w:i/>
          <w:iCs/>
          <w:sz w:val="26"/>
          <w:szCs w:val="26"/>
          <w:lang w:val="en-US"/>
        </w:rPr>
        <w:t>uchirib yuborgan</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(H.Naz.); </w:t>
      </w:r>
      <w:r w:rsidR="008150D5" w:rsidRPr="00F05A43">
        <w:rPr>
          <w:rFonts w:ascii="TimesUZ" w:hAnsi="TimesUZ" w:cs="TimesUZ"/>
          <w:sz w:val="26"/>
          <w:szCs w:val="26"/>
          <w:lang w:val="en-US"/>
        </w:rPr>
        <w:t>«</w:t>
      </w:r>
      <w:r w:rsidRPr="00F05A43">
        <w:rPr>
          <w:rFonts w:ascii="TimesUZ" w:hAnsi="TimesUZ" w:cs="TimesUZ"/>
          <w:sz w:val="26"/>
          <w:szCs w:val="26"/>
          <w:lang w:val="en-US"/>
        </w:rPr>
        <w:t>harakatning bajarilganligi va uning hozir ham mavjudligi</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O‘rinda ham gaplashaveramiz, sen juda </w:t>
      </w:r>
      <w:r w:rsidRPr="00F05A43">
        <w:rPr>
          <w:rFonts w:ascii="TimesUZ" w:hAnsi="TimesUZ" w:cs="TimesUZ"/>
          <w:b/>
          <w:bCs/>
          <w:i/>
          <w:iCs/>
          <w:sz w:val="26"/>
          <w:szCs w:val="26"/>
          <w:lang w:val="en-US"/>
        </w:rPr>
        <w:t>charchagansan.</w:t>
      </w:r>
      <w:r w:rsidRPr="00F05A43">
        <w:rPr>
          <w:rFonts w:ascii="TimesUZ" w:hAnsi="TimesUZ" w:cs="TimesUZ"/>
          <w:sz w:val="26"/>
          <w:szCs w:val="26"/>
          <w:lang w:val="en-US"/>
        </w:rPr>
        <w:t xml:space="preserve"> (I.Rah.);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w:t>
      </w:r>
      <w:r w:rsidRPr="00F05A43">
        <w:rPr>
          <w:rFonts w:ascii="TimesUZ" w:hAnsi="TimesUZ" w:cs="TimesUZ"/>
          <w:i/>
          <w:iCs/>
          <w:sz w:val="26"/>
          <w:szCs w:val="26"/>
          <w:lang w:val="en-US"/>
        </w:rPr>
        <w:t>-(i)b-</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harakatni bevosita kuzatmaganlik, undan keyin xabardor bo‘lganlik</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O‘zim ko‘rdim, tosh chap yelkasiga </w:t>
      </w:r>
      <w:r w:rsidRPr="00F05A43">
        <w:rPr>
          <w:rFonts w:ascii="TimesUZ" w:hAnsi="TimesUZ" w:cs="TimesUZ"/>
          <w:b/>
          <w:bCs/>
          <w:i/>
          <w:iCs/>
          <w:sz w:val="26"/>
          <w:szCs w:val="26"/>
          <w:lang w:val="en-US"/>
        </w:rPr>
        <w:t>tushibdi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to‘siqsizlik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Ustidan oshirib o‘q </w:t>
      </w:r>
      <w:r w:rsidRPr="00F05A43">
        <w:rPr>
          <w:rFonts w:ascii="TimesUZ" w:hAnsi="TimesUZ" w:cs="TimesUZ"/>
          <w:b/>
          <w:bCs/>
          <w:i/>
          <w:iCs/>
          <w:sz w:val="26"/>
          <w:szCs w:val="26"/>
          <w:lang w:val="en-US"/>
        </w:rPr>
        <w:t>otibman-u,</w:t>
      </w:r>
      <w:r w:rsidRPr="00F05A43">
        <w:rPr>
          <w:rFonts w:ascii="TimesUZ" w:hAnsi="TimesUZ" w:cs="TimesUZ"/>
          <w:i/>
          <w:iCs/>
          <w:sz w:val="26"/>
          <w:szCs w:val="26"/>
          <w:lang w:val="en-US"/>
        </w:rPr>
        <w:t xml:space="preserve"> kiprik qoqmaydi-ya!</w:t>
      </w:r>
      <w:r w:rsidRPr="00F05A43">
        <w:rPr>
          <w:rFonts w:ascii="TimesUZ" w:hAnsi="TimesUZ" w:cs="TimesUZ"/>
          <w:sz w:val="26"/>
          <w:szCs w:val="26"/>
          <w:lang w:val="en-US"/>
        </w:rPr>
        <w:t xml:space="preserve"> (A.Qah.)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w:t>
      </w:r>
      <w:r w:rsidRPr="00F05A43">
        <w:rPr>
          <w:rFonts w:ascii="TimesUZ" w:hAnsi="TimesUZ" w:cs="TimesUZ"/>
          <w:i/>
          <w:iCs/>
          <w:sz w:val="26"/>
          <w:szCs w:val="26"/>
          <w:lang w:val="en-US"/>
        </w:rPr>
        <w:t>edi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harakat holatning hozir emas, balki o‘tgan, avvalgi vaqtga oidligi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Suv endi yerga singmay,</w:t>
      </w:r>
      <w:r w:rsidRPr="00F05A43">
        <w:rPr>
          <w:rFonts w:ascii="TimesUZ" w:hAnsi="TimesUZ" w:cs="TimesUZ"/>
          <w:b/>
          <w:bCs/>
          <w:i/>
          <w:iCs/>
          <w:sz w:val="26"/>
          <w:szCs w:val="26"/>
          <w:lang w:val="en-US"/>
        </w:rPr>
        <w:t xml:space="preserve"> muzlab qolgan edi.</w:t>
      </w:r>
      <w:r w:rsidRPr="00F05A43">
        <w:rPr>
          <w:rFonts w:ascii="TimesUZ" w:hAnsi="TimesUZ" w:cs="TimesUZ"/>
          <w:sz w:val="26"/>
          <w:szCs w:val="26"/>
          <w:lang w:val="en-US"/>
        </w:rPr>
        <w:t xml:space="preserve"> (A.Qah.)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Bunday ma’nolar qatorini yana ancha davom ettirish mumkin. Biroq keltirilgan qo‘shtirnoq ichidagi ma’nolarga diqqat qilinsa, ulardagi umumiylik </w:t>
      </w:r>
      <w:r w:rsidR="008150D5" w:rsidRPr="00F05A43">
        <w:rPr>
          <w:rFonts w:ascii="TimesUZ" w:hAnsi="TimesUZ" w:cs="TimesUZ"/>
          <w:sz w:val="26"/>
          <w:szCs w:val="26"/>
          <w:lang w:val="en-US"/>
        </w:rPr>
        <w:t>«</w:t>
      </w:r>
      <w:r w:rsidRPr="00F05A43">
        <w:rPr>
          <w:rFonts w:ascii="TimesUZ" w:hAnsi="TimesUZ" w:cs="TimesUZ"/>
          <w:sz w:val="26"/>
          <w:szCs w:val="26"/>
          <w:lang w:val="en-US"/>
        </w:rPr>
        <w:t>harakatning o‘tgan zamonga oidligi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qolgan farqlarning birortasi zamon UGMsiga daxldor emas. Masalan, </w:t>
      </w:r>
      <w:r w:rsidR="008150D5" w:rsidRPr="00F05A43">
        <w:rPr>
          <w:rFonts w:ascii="TimesUZ" w:hAnsi="TimesUZ" w:cs="TimesUZ"/>
          <w:sz w:val="26"/>
          <w:szCs w:val="26"/>
          <w:lang w:val="en-US"/>
        </w:rPr>
        <w:t>«</w:t>
      </w:r>
      <w:r w:rsidRPr="00F05A43">
        <w:rPr>
          <w:rFonts w:ascii="TimesUZ" w:hAnsi="TimesUZ" w:cs="TimesUZ"/>
          <w:sz w:val="26"/>
          <w:szCs w:val="26"/>
          <w:lang w:val="en-US"/>
        </w:rPr>
        <w:t>to‘siqsizlik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bevosita kuzatmaganlik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o‘zaro suhbatlashib turgan paytda bo‘lmaganlik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kabilarning zamon ma’nosiga mutlaqo tegishli joyi yo‘q. Demak, ularni zamon doirasida tahlil etish ortiqcha. Shu boisdan </w:t>
      </w:r>
      <w:r w:rsidRPr="00F05A43">
        <w:rPr>
          <w:rFonts w:ascii="TimesUZ" w:hAnsi="TimesUZ" w:cs="TimesUZ"/>
          <w:i/>
          <w:iCs/>
          <w:sz w:val="26"/>
          <w:szCs w:val="26"/>
          <w:lang w:val="en-US"/>
        </w:rPr>
        <w:t>o‘tgan zamon hikoya fe’li, o‘tgan zamon davom fe’li</w:t>
      </w:r>
      <w:r w:rsidRPr="00F05A43">
        <w:rPr>
          <w:rFonts w:ascii="TimesUZ" w:hAnsi="TimesUZ" w:cs="TimesUZ"/>
          <w:sz w:val="26"/>
          <w:szCs w:val="26"/>
          <w:lang w:val="en-US"/>
        </w:rPr>
        <w:t xml:space="preserve"> atamalaridagi </w:t>
      </w:r>
      <w:r w:rsidR="008150D5" w:rsidRPr="00F05A43">
        <w:rPr>
          <w:rFonts w:ascii="TimesUZ" w:hAnsi="TimesUZ" w:cs="TimesUZ"/>
          <w:sz w:val="26"/>
          <w:szCs w:val="26"/>
          <w:lang w:val="en-US"/>
        </w:rPr>
        <w:t>«</w:t>
      </w:r>
      <w:r w:rsidRPr="00F05A43">
        <w:rPr>
          <w:rFonts w:ascii="TimesUZ" w:hAnsi="TimesUZ" w:cs="TimesUZ"/>
          <w:i/>
          <w:iCs/>
          <w:sz w:val="26"/>
          <w:szCs w:val="26"/>
          <w:lang w:val="en-US"/>
        </w:rPr>
        <w:t>hikoya</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davom</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unsurlarini zamonga daxlsiz hodisalarning Z</w:t>
      </w:r>
      <w:r w:rsidRPr="00F05A43">
        <w:rPr>
          <w:rFonts w:ascii="TimesUZ Cyr" w:hAnsi="TimesUZ Cyr" w:cs="TimesUZ Cyr"/>
          <w:sz w:val="26"/>
          <w:szCs w:val="26"/>
        </w:rPr>
        <w:t>К</w:t>
      </w:r>
      <w:r w:rsidRPr="00F05A43">
        <w:rPr>
          <w:rFonts w:ascii="TimesUZ" w:hAnsi="TimesUZ" w:cs="TimesUZ"/>
          <w:sz w:val="26"/>
          <w:szCs w:val="26"/>
          <w:lang w:val="en-US"/>
        </w:rPr>
        <w:t xml:space="preserve">ni murakkablashtiruvchi hodisa sifatida qarash maqsadga muvofiq.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Zamon ma’nosiga boshqa ma’noning qorishuvini ham grammatik illuziyaning bir ko‘rinishi sifatida baholash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O‘tgan zamon shakli kesimning payt valentligini hol vazifasidagi o‘tgan zamon ma’noli so‘zshakllar bilan to‘ldiradi: </w:t>
      </w:r>
      <w:r w:rsidRPr="00F05A43">
        <w:rPr>
          <w:rFonts w:ascii="TimesUZ" w:hAnsi="TimesUZ" w:cs="TimesUZ"/>
          <w:b/>
          <w:bCs/>
          <w:i/>
          <w:iCs/>
          <w:sz w:val="26"/>
          <w:szCs w:val="26"/>
          <w:lang w:val="en-US"/>
        </w:rPr>
        <w:t>kecha</w:t>
      </w:r>
      <w:r w:rsidRPr="00F05A43">
        <w:rPr>
          <w:rFonts w:ascii="TimesUZ" w:hAnsi="TimesUZ" w:cs="TimesUZ"/>
          <w:i/>
          <w:iCs/>
          <w:sz w:val="26"/>
          <w:szCs w:val="26"/>
          <w:lang w:val="en-US"/>
        </w:rPr>
        <w:t xml:space="preserve"> kel</w:t>
      </w:r>
      <w:r w:rsidRPr="00F05A43">
        <w:rPr>
          <w:rFonts w:ascii="TimesUZ" w:hAnsi="TimesUZ" w:cs="TimesUZ"/>
          <w:b/>
          <w:bCs/>
          <w:i/>
          <w:iCs/>
          <w:sz w:val="26"/>
          <w:szCs w:val="26"/>
          <w:lang w:val="en-US"/>
        </w:rPr>
        <w:t>di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tgan yili</w:t>
      </w:r>
      <w:r w:rsidRPr="00F05A43">
        <w:rPr>
          <w:rFonts w:ascii="TimesUZ" w:hAnsi="TimesUZ" w:cs="TimesUZ"/>
          <w:i/>
          <w:iCs/>
          <w:sz w:val="26"/>
          <w:szCs w:val="26"/>
          <w:lang w:val="en-US"/>
        </w:rPr>
        <w:t xml:space="preserve"> o‘qi</w:t>
      </w:r>
      <w:r w:rsidRPr="00F05A43">
        <w:rPr>
          <w:rFonts w:ascii="TimesUZ" w:hAnsi="TimesUZ" w:cs="TimesUZ"/>
          <w:b/>
          <w:bCs/>
          <w:i/>
          <w:iCs/>
          <w:sz w:val="26"/>
          <w:szCs w:val="26"/>
          <w:lang w:val="en-US"/>
        </w:rPr>
        <w:t>gan</w:t>
      </w:r>
      <w:r w:rsidRPr="00F05A43">
        <w:rPr>
          <w:rFonts w:ascii="TimesUZ" w:hAnsi="TimesUZ" w:cs="TimesUZ"/>
          <w:i/>
          <w:iCs/>
          <w:sz w:val="26"/>
          <w:szCs w:val="26"/>
          <w:lang w:val="en-US"/>
        </w:rPr>
        <w:t>,</w:t>
      </w:r>
      <w:r w:rsidRPr="00F05A43">
        <w:rPr>
          <w:rFonts w:ascii="TimesUZ" w:hAnsi="TimesUZ" w:cs="TimesUZ"/>
          <w:b/>
          <w:bCs/>
          <w:i/>
          <w:iCs/>
          <w:sz w:val="26"/>
          <w:szCs w:val="26"/>
          <w:lang w:val="en-US"/>
        </w:rPr>
        <w:t xml:space="preserve"> bultur</w:t>
      </w:r>
      <w:r w:rsidRPr="00F05A43">
        <w:rPr>
          <w:rFonts w:ascii="TimesUZ" w:hAnsi="TimesUZ" w:cs="TimesUZ"/>
          <w:i/>
          <w:iCs/>
          <w:sz w:val="26"/>
          <w:szCs w:val="26"/>
          <w:lang w:val="en-US"/>
        </w:rPr>
        <w:t xml:space="preserve"> bajar</w:t>
      </w:r>
      <w:r w:rsidRPr="00F05A43">
        <w:rPr>
          <w:rFonts w:ascii="TimesUZ" w:hAnsi="TimesUZ" w:cs="TimesUZ"/>
          <w:b/>
          <w:bCs/>
          <w:i/>
          <w:iCs/>
          <w:sz w:val="26"/>
          <w:szCs w:val="26"/>
          <w:lang w:val="en-US"/>
        </w:rPr>
        <w:t>gan edim</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Hozirgi zamon. </w:t>
      </w:r>
      <w:r w:rsidRPr="00F05A43">
        <w:rPr>
          <w:rFonts w:ascii="TimesUZ" w:hAnsi="TimesUZ" w:cs="TimesUZ"/>
          <w:sz w:val="26"/>
          <w:szCs w:val="26"/>
          <w:lang w:val="en-US"/>
        </w:rPr>
        <w:t>Zamonning bu turi Z</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harakatning nutq momentida yuz berayotganligini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Ma’nolardagi </w:t>
      </w:r>
      <w:r w:rsidR="008150D5" w:rsidRPr="00F05A43">
        <w:rPr>
          <w:rFonts w:ascii="TimesUZ" w:hAnsi="TimesUZ" w:cs="TimesUZ"/>
          <w:sz w:val="26"/>
          <w:szCs w:val="26"/>
          <w:lang w:val="en-US"/>
        </w:rPr>
        <w:t>«</w:t>
      </w:r>
      <w:r w:rsidRPr="00F05A43">
        <w:rPr>
          <w:rFonts w:ascii="TimesUZ" w:hAnsi="TimesUZ" w:cs="TimesUZ"/>
          <w:sz w:val="26"/>
          <w:szCs w:val="26"/>
          <w:lang w:val="en-US"/>
        </w:rPr>
        <w:t>davomiylik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tugamaganlik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unsurlari undagi boshqa kategoriya tajallisi bo‘lib, zamonning substansial ma’nosiga daxli yo‘q. </w:t>
      </w:r>
      <w:r w:rsidR="008150D5" w:rsidRPr="00F05A43">
        <w:rPr>
          <w:rFonts w:ascii="TimesUZ" w:hAnsi="TimesUZ" w:cs="TimesUZ"/>
          <w:sz w:val="26"/>
          <w:szCs w:val="26"/>
          <w:lang w:val="en-US"/>
        </w:rPr>
        <w:t>«</w:t>
      </w:r>
      <w:r w:rsidRPr="00F05A43">
        <w:rPr>
          <w:rFonts w:ascii="TimesUZ" w:hAnsi="TimesUZ" w:cs="TimesUZ"/>
          <w:sz w:val="26"/>
          <w:szCs w:val="26"/>
          <w:lang w:val="en-US"/>
        </w:rPr>
        <w:t>Davomiylik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tugallanmaganlik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UGMdagi kategorial ma’no bilan zich holatdagi yondosh ma’no.</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zamon ma’nosi: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-yap;</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-yotib;</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-yotir;</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-moqda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affikslari bilan ifodalanadi.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Shakllar orasidagi farq sof uslubiy asosda. Aniqrog‘i,  </w:t>
      </w:r>
      <w:r w:rsidRPr="00F05A43">
        <w:rPr>
          <w:rFonts w:ascii="TimesUZ" w:hAnsi="TimesUZ" w:cs="TimesUZ"/>
          <w:i/>
          <w:iCs/>
          <w:sz w:val="26"/>
          <w:szCs w:val="26"/>
          <w:lang w:val="en-US"/>
        </w:rPr>
        <w:t xml:space="preserve">-yap- </w:t>
      </w:r>
      <w:r w:rsidRPr="00F05A43">
        <w:rPr>
          <w:rFonts w:ascii="TimesUZ" w:hAnsi="TimesUZ" w:cs="TimesUZ"/>
          <w:sz w:val="26"/>
          <w:szCs w:val="26"/>
          <w:lang w:val="en-US"/>
        </w:rPr>
        <w:t>umumuslubiy va keng iste’molliligi,</w:t>
      </w:r>
      <w:r w:rsidRPr="00F05A43">
        <w:rPr>
          <w:rFonts w:ascii="TimesUZ" w:hAnsi="TimesUZ" w:cs="TimesUZ"/>
          <w:i/>
          <w:iCs/>
          <w:sz w:val="26"/>
          <w:szCs w:val="26"/>
          <w:lang w:val="en-US"/>
        </w:rPr>
        <w:t xml:space="preserve"> -yotib- </w:t>
      </w:r>
      <w:r w:rsidRPr="00F05A43">
        <w:rPr>
          <w:rFonts w:ascii="TimesUZ" w:hAnsi="TimesUZ" w:cs="TimesUZ"/>
          <w:sz w:val="26"/>
          <w:szCs w:val="26"/>
          <w:lang w:val="en-US"/>
        </w:rPr>
        <w:t xml:space="preserve">va </w:t>
      </w:r>
      <w:r w:rsidRPr="00F05A43">
        <w:rPr>
          <w:rFonts w:ascii="TimesUZ" w:hAnsi="TimesUZ" w:cs="TimesUZ"/>
          <w:i/>
          <w:iCs/>
          <w:sz w:val="26"/>
          <w:szCs w:val="26"/>
          <w:lang w:val="en-US"/>
        </w:rPr>
        <w:t xml:space="preserve">-yotir </w:t>
      </w:r>
      <w:r w:rsidRPr="00F05A43">
        <w:rPr>
          <w:rFonts w:ascii="TimesUZ" w:hAnsi="TimesUZ" w:cs="TimesUZ"/>
          <w:sz w:val="26"/>
          <w:szCs w:val="26"/>
          <w:lang w:val="en-US"/>
        </w:rPr>
        <w:t xml:space="preserve">dialektal va poetik xususiyati bilan, </w:t>
      </w:r>
      <w:r w:rsidRPr="00F05A43">
        <w:rPr>
          <w:rFonts w:ascii="TimesUZ" w:hAnsi="TimesUZ" w:cs="TimesUZ"/>
          <w:i/>
          <w:iCs/>
          <w:sz w:val="26"/>
          <w:szCs w:val="26"/>
          <w:lang w:val="en-US"/>
        </w:rPr>
        <w:t xml:space="preserve">-moqda </w:t>
      </w:r>
      <w:r w:rsidRPr="00F05A43">
        <w:rPr>
          <w:rFonts w:ascii="TimesUZ" w:hAnsi="TimesUZ" w:cs="TimesUZ"/>
          <w:sz w:val="26"/>
          <w:szCs w:val="26"/>
          <w:lang w:val="en-US"/>
        </w:rPr>
        <w:t>shakli kitobiy uslubga xosligi bilan xarakterlanadi. Ularda zamonni ifodalashda farq sezilmaydi. Qiyoslang: (</w:t>
      </w:r>
      <w:r w:rsidRPr="00F05A43">
        <w:rPr>
          <w:rFonts w:ascii="TimesUZ" w:hAnsi="TimesUZ" w:cs="TimesUZ"/>
          <w:i/>
          <w:iCs/>
          <w:sz w:val="26"/>
          <w:szCs w:val="26"/>
          <w:lang w:val="en-US"/>
        </w:rPr>
        <w:t>o‘qiyapman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o‘qiyotirman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o‘qiyotibman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o‘qimoqdaman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Yot, tur, yur, o‘tir</w:t>
      </w:r>
      <w:r w:rsidRPr="00F05A43">
        <w:rPr>
          <w:rFonts w:ascii="TimesUZ" w:hAnsi="TimesUZ" w:cs="TimesUZ"/>
          <w:sz w:val="26"/>
          <w:szCs w:val="26"/>
          <w:lang w:val="en-US"/>
        </w:rPr>
        <w:t xml:space="preserve"> birliklari ko‘makchi fe’l vazifasida kelib, hozirgi zamon shaklining analitik ko‘rinishini hosil qiladi: </w:t>
      </w:r>
      <w:r w:rsidRPr="00F05A43">
        <w:rPr>
          <w:rFonts w:ascii="TimesUZ" w:hAnsi="TimesUZ" w:cs="TimesUZ"/>
          <w:i/>
          <w:iCs/>
          <w:sz w:val="26"/>
          <w:szCs w:val="26"/>
          <w:lang w:val="en-US"/>
        </w:rPr>
        <w:t>Hali dushmanlarimiz tinchigani yo‘q, hushyorlikni qo‘ldan berding, kallangga solaman deb</w:t>
      </w:r>
      <w:r w:rsidRPr="00F05A43">
        <w:rPr>
          <w:rFonts w:ascii="TimesUZ" w:hAnsi="TimesUZ" w:cs="TimesUZ"/>
          <w:b/>
          <w:bCs/>
          <w:i/>
          <w:iCs/>
          <w:sz w:val="26"/>
          <w:szCs w:val="26"/>
          <w:lang w:val="en-US"/>
        </w:rPr>
        <w:t xml:space="preserve"> poylab turibdi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Qashq.</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Hali kelishgani yo‘q, o‘zim ham xavotir </w:t>
      </w:r>
      <w:r w:rsidRPr="00F05A43">
        <w:rPr>
          <w:rFonts w:ascii="TimesUZ" w:hAnsi="TimesUZ" w:cs="TimesUZ"/>
          <w:b/>
          <w:bCs/>
          <w:i/>
          <w:iCs/>
          <w:sz w:val="26"/>
          <w:szCs w:val="26"/>
          <w:lang w:val="en-US"/>
        </w:rPr>
        <w:t>olib o</w:t>
      </w:r>
      <w:r w:rsidRPr="00F05A43">
        <w:rPr>
          <w:rFonts w:ascii="TimesUZ" w:hAnsi="TimesUZ" w:cs="TimesUZ"/>
          <w:b/>
          <w:bCs/>
          <w:sz w:val="26"/>
          <w:szCs w:val="26"/>
          <w:lang w:val="en-US"/>
        </w:rPr>
        <w:t>‘</w:t>
      </w:r>
      <w:r w:rsidRPr="00F05A43">
        <w:rPr>
          <w:rFonts w:ascii="TimesUZ" w:hAnsi="TimesUZ" w:cs="TimesUZ"/>
          <w:b/>
          <w:bCs/>
          <w:i/>
          <w:iCs/>
          <w:sz w:val="26"/>
          <w:szCs w:val="26"/>
          <w:lang w:val="en-US"/>
        </w:rPr>
        <w:t>tiribman.</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(A.Qah.). </w:t>
      </w:r>
      <w:r w:rsidRPr="00F05A43">
        <w:rPr>
          <w:rFonts w:ascii="TimesUZ" w:hAnsi="TimesUZ" w:cs="TimesUZ"/>
          <w:i/>
          <w:iCs/>
          <w:sz w:val="26"/>
          <w:szCs w:val="26"/>
          <w:lang w:val="en-US"/>
        </w:rPr>
        <w:t xml:space="preserve">Quyoshki falakda </w:t>
      </w:r>
      <w:r w:rsidRPr="00F05A43">
        <w:rPr>
          <w:rFonts w:ascii="TimesUZ" w:hAnsi="TimesUZ" w:cs="TimesUZ"/>
          <w:b/>
          <w:bCs/>
          <w:i/>
          <w:iCs/>
          <w:sz w:val="26"/>
          <w:szCs w:val="26"/>
          <w:lang w:val="en-US"/>
        </w:rPr>
        <w:t>kezib yuribdi</w:t>
      </w:r>
      <w:r w:rsidRPr="00F05A43">
        <w:rPr>
          <w:rFonts w:ascii="TimesUZ" w:hAnsi="TimesUZ" w:cs="TimesUZ"/>
          <w:i/>
          <w:iCs/>
          <w:sz w:val="26"/>
          <w:szCs w:val="26"/>
          <w:lang w:val="en-US"/>
        </w:rPr>
        <w:t>, umrimiz boqiydir, umrimiz boqiy.</w:t>
      </w:r>
      <w:r w:rsidRPr="00F05A43">
        <w:rPr>
          <w:rFonts w:ascii="TimesUZ" w:hAnsi="TimesUZ" w:cs="TimesUZ"/>
          <w:sz w:val="26"/>
          <w:szCs w:val="26"/>
          <w:lang w:val="en-US"/>
        </w:rPr>
        <w:t xml:space="preserve">(G‘.G‘ul.) </w:t>
      </w:r>
      <w:r w:rsidRPr="00F05A43">
        <w:rPr>
          <w:rFonts w:ascii="TimesUZ" w:hAnsi="TimesUZ" w:cs="TimesUZ"/>
          <w:i/>
          <w:iCs/>
          <w:sz w:val="26"/>
          <w:szCs w:val="26"/>
          <w:lang w:val="en-US"/>
        </w:rPr>
        <w:t xml:space="preserve">Bo‘liq yer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tayyorman</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degandek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pchib yotibdi</w:t>
      </w:r>
      <w:r w:rsidRPr="00F05A43">
        <w:rPr>
          <w:rFonts w:ascii="TimesUZ" w:hAnsi="TimesUZ" w:cs="TimesUZ"/>
          <w:sz w:val="26"/>
          <w:szCs w:val="26"/>
          <w:lang w:val="en-US"/>
        </w:rPr>
        <w:t>. (</w:t>
      </w:r>
      <w:r w:rsidR="008150D5" w:rsidRPr="00F05A43">
        <w:rPr>
          <w:rFonts w:ascii="TimesUZ" w:hAnsi="TimesUZ" w:cs="TimesUZ"/>
          <w:sz w:val="26"/>
          <w:szCs w:val="26"/>
          <w:lang w:val="en-US"/>
        </w:rPr>
        <w:t>«</w:t>
      </w:r>
      <w:r w:rsidRPr="00F05A43">
        <w:rPr>
          <w:rFonts w:ascii="TimesUZ" w:hAnsi="TimesUZ" w:cs="TimesUZ"/>
          <w:sz w:val="26"/>
          <w:szCs w:val="26"/>
          <w:lang w:val="en-US"/>
        </w:rPr>
        <w:t>Qashq.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Hozirgi zamon shakllari kesimning payt valentligini hozirgi zamon ma’noli so‘zshakl bilan to‘ldiradi: </w:t>
      </w:r>
      <w:r w:rsidRPr="00F05A43">
        <w:rPr>
          <w:rFonts w:ascii="TimesUZ" w:hAnsi="TimesUZ" w:cs="TimesUZ"/>
          <w:i/>
          <w:iCs/>
          <w:sz w:val="26"/>
          <w:szCs w:val="26"/>
          <w:lang w:val="en-US"/>
        </w:rPr>
        <w:t>bugun, hozir</w:t>
      </w:r>
      <w:r w:rsidRPr="00F05A43">
        <w:rPr>
          <w:rFonts w:ascii="TimesUZ" w:hAnsi="TimesUZ" w:cs="TimesUZ"/>
          <w:sz w:val="26"/>
          <w:szCs w:val="26"/>
          <w:lang w:val="en-US"/>
        </w:rPr>
        <w:t xml:space="preserve"> kabi. Bu so‘zshakllar gapda hol bo‘lib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 xml:space="preserve">elasi zamon. </w:t>
      </w:r>
      <w:r w:rsidRPr="00F05A43">
        <w:rPr>
          <w:rFonts w:ascii="TimesUZ" w:hAnsi="TimesUZ" w:cs="TimesUZ"/>
          <w:sz w:val="26"/>
          <w:szCs w:val="26"/>
          <w:lang w:val="en-US"/>
        </w:rPr>
        <w:t>Mavjud</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darsliklarda grammatik illuziya natijasida kelasi zamonning ikki ko‘rinishi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kelasi zamon aniqlik shakli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kelasi zamon gumon shakli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Yuqorida aytilgani kabi ma’no turlaridagi </w:t>
      </w:r>
      <w:r w:rsidR="008150D5" w:rsidRPr="00F05A43">
        <w:rPr>
          <w:rFonts w:ascii="TimesUZ" w:hAnsi="TimesUZ" w:cs="TimesUZ"/>
          <w:sz w:val="26"/>
          <w:szCs w:val="26"/>
          <w:lang w:val="en-US"/>
        </w:rPr>
        <w:t>«</w:t>
      </w:r>
      <w:r w:rsidRPr="00F05A43">
        <w:rPr>
          <w:rFonts w:ascii="TimesUZ" w:hAnsi="TimesUZ" w:cs="TimesUZ"/>
          <w:sz w:val="26"/>
          <w:szCs w:val="26"/>
          <w:lang w:val="en-US"/>
        </w:rPr>
        <w:t>aniqlik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gumon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unsurlarining zamon substansial mohiyatiga tegishli joyi yo‘q. Bu ham boshqa kategoriya substansial mohiyatining kelasi zamon UGMsidagi tajallisi.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elasi zamon Z</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nutq momentidan keyin yuz beruvchi harakatni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Bu zamon: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-a, -y</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O‘zbek qizlari sevgisini </w:t>
      </w:r>
      <w:r w:rsidRPr="00F05A43">
        <w:rPr>
          <w:rFonts w:ascii="TimesUZ" w:hAnsi="TimesUZ" w:cs="TimesUZ"/>
          <w:b/>
          <w:bCs/>
          <w:i/>
          <w:iCs/>
          <w:sz w:val="26"/>
          <w:szCs w:val="26"/>
          <w:lang w:val="en-US"/>
        </w:rPr>
        <w:t>aytmaydi</w:t>
      </w:r>
      <w:r w:rsidRPr="00F05A43">
        <w:rPr>
          <w:rFonts w:ascii="TimesUZ" w:hAnsi="TimesUZ" w:cs="TimesUZ"/>
          <w:i/>
          <w:iCs/>
          <w:sz w:val="26"/>
          <w:szCs w:val="26"/>
          <w:lang w:val="en-US"/>
        </w:rPr>
        <w:t xml:space="preserve">, bir umr pinhon </w:t>
      </w:r>
      <w:r w:rsidRPr="00F05A43">
        <w:rPr>
          <w:rFonts w:ascii="TimesUZ" w:hAnsi="TimesUZ" w:cs="TimesUZ"/>
          <w:b/>
          <w:bCs/>
          <w:i/>
          <w:iCs/>
          <w:sz w:val="26"/>
          <w:szCs w:val="26"/>
          <w:lang w:val="en-US"/>
        </w:rPr>
        <w:t>tutadi</w:t>
      </w:r>
      <w:r w:rsidRPr="00F05A43">
        <w:rPr>
          <w:rFonts w:ascii="TimesUZ" w:hAnsi="TimesUZ" w:cs="TimesUZ"/>
          <w:sz w:val="26"/>
          <w:szCs w:val="26"/>
          <w:lang w:val="en-US"/>
        </w:rPr>
        <w:t xml:space="preserve">. (Sayyor) </w:t>
      </w:r>
      <w:r w:rsidRPr="00F05A43">
        <w:rPr>
          <w:rFonts w:ascii="TimesUZ" w:hAnsi="TimesUZ" w:cs="TimesUZ"/>
          <w:i/>
          <w:iCs/>
          <w:sz w:val="26"/>
          <w:szCs w:val="26"/>
          <w:lang w:val="en-US"/>
        </w:rPr>
        <w:t xml:space="preserve">Bolang uch-to‘rt </w:t>
      </w:r>
      <w:r w:rsidRPr="00F05A43">
        <w:rPr>
          <w:rFonts w:ascii="TimesUZ" w:hAnsi="TimesUZ" w:cs="TimesUZ"/>
          <w:b/>
          <w:bCs/>
          <w:i/>
          <w:iCs/>
          <w:sz w:val="26"/>
          <w:szCs w:val="26"/>
          <w:lang w:val="en-US"/>
        </w:rPr>
        <w:t>qiynaladi</w:t>
      </w:r>
      <w:r w:rsidRPr="00F05A43">
        <w:rPr>
          <w:rFonts w:ascii="TimesUZ" w:hAnsi="TimesUZ" w:cs="TimesUZ"/>
          <w:i/>
          <w:iCs/>
          <w:sz w:val="26"/>
          <w:szCs w:val="26"/>
          <w:lang w:val="en-US"/>
        </w:rPr>
        <w:t xml:space="preserve">, keyin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rganib ketadi.</w:t>
      </w:r>
      <w:r w:rsidRPr="00F05A43">
        <w:rPr>
          <w:rFonts w:ascii="TimesUZ" w:hAnsi="TimesUZ" w:cs="TimesUZ"/>
          <w:sz w:val="26"/>
          <w:szCs w:val="26"/>
          <w:lang w:val="en-US"/>
        </w:rPr>
        <w:t xml:space="preserve"> (A.Qah.);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-(a)r/mas</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Balki zavod qurish uchun ovora bo‘lishga </w:t>
      </w:r>
      <w:r w:rsidRPr="00F05A43">
        <w:rPr>
          <w:rFonts w:ascii="TimesUZ" w:hAnsi="TimesUZ" w:cs="TimesUZ"/>
          <w:b/>
          <w:bCs/>
          <w:i/>
          <w:iCs/>
          <w:sz w:val="26"/>
          <w:szCs w:val="26"/>
          <w:lang w:val="en-US"/>
        </w:rPr>
        <w:t>to</w:t>
      </w:r>
      <w:r w:rsidRPr="00F05A43">
        <w:rPr>
          <w:rFonts w:ascii="TimesUZ" w:hAnsi="TimesUZ" w:cs="TimesUZ"/>
          <w:b/>
          <w:bCs/>
          <w:sz w:val="26"/>
          <w:szCs w:val="26"/>
          <w:lang w:val="en-US"/>
        </w:rPr>
        <w:t>‘</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ri kelmas</w:t>
      </w:r>
      <w:r w:rsidRPr="00F05A43">
        <w:rPr>
          <w:rFonts w:ascii="TimesUZ" w:hAnsi="TimesUZ" w:cs="TimesUZ"/>
          <w:i/>
          <w:iCs/>
          <w:sz w:val="26"/>
          <w:szCs w:val="26"/>
          <w:lang w:val="en-US"/>
        </w:rPr>
        <w:t>.</w:t>
      </w:r>
      <w:r w:rsidRPr="00F05A43">
        <w:rPr>
          <w:rFonts w:ascii="TimesUZ" w:hAnsi="TimesUZ" w:cs="TimesUZ"/>
          <w:sz w:val="26"/>
          <w:szCs w:val="26"/>
          <w:lang w:val="en-US"/>
        </w:rPr>
        <w:t xml:space="preserve"> (Oyb.) </w:t>
      </w:r>
      <w:r w:rsidRPr="00F05A43">
        <w:rPr>
          <w:rFonts w:ascii="TimesUZ" w:hAnsi="TimesUZ" w:cs="TimesUZ"/>
          <w:i/>
          <w:iCs/>
          <w:sz w:val="26"/>
          <w:szCs w:val="26"/>
          <w:lang w:val="en-US"/>
        </w:rPr>
        <w:t xml:space="preserve">Shu atrofda yurgandir, </w:t>
      </w:r>
      <w:r w:rsidRPr="00F05A43">
        <w:rPr>
          <w:rFonts w:ascii="TimesUZ" w:hAnsi="TimesUZ" w:cs="TimesUZ"/>
          <w:b/>
          <w:bCs/>
          <w:i/>
          <w:iCs/>
          <w:sz w:val="26"/>
          <w:szCs w:val="26"/>
          <w:lang w:val="en-US"/>
        </w:rPr>
        <w:t>kelib qolar.</w:t>
      </w:r>
      <w:r w:rsidRPr="00F05A43">
        <w:rPr>
          <w:rFonts w:ascii="TimesUZ" w:hAnsi="TimesUZ" w:cs="TimesUZ"/>
          <w:sz w:val="26"/>
          <w:szCs w:val="26"/>
          <w:lang w:val="en-US"/>
        </w:rPr>
        <w:t xml:space="preserve"> (S.An.)) affikslari orqali ifodalanadi. (Shu o‘rinda aytib o‘tish lozimki, darsliklarda zamon shakllari sanalganda, undan keyin, albatta, shaxs-son shakllari kelishi ta’kidlanadi. Bu o‘rinda Z</w:t>
      </w:r>
      <w:r w:rsidRPr="00F05A43">
        <w:rPr>
          <w:rFonts w:ascii="TimesUZ Cyr" w:hAnsi="TimesUZ Cyr" w:cs="TimesUZ Cyr"/>
          <w:sz w:val="26"/>
          <w:szCs w:val="26"/>
        </w:rPr>
        <w:t>К</w:t>
      </w:r>
      <w:r w:rsidRPr="00F05A43">
        <w:rPr>
          <w:rFonts w:ascii="TimesUZ" w:hAnsi="TimesUZ" w:cs="TimesUZ"/>
          <w:sz w:val="26"/>
          <w:szCs w:val="26"/>
          <w:lang w:val="en-US"/>
        </w:rPr>
        <w:t xml:space="preserve"> kesimlikning dialektik bog‘langan bir tarkibiy qismi bo‘lganligi uchun hadeb zamon shaklidan keyin shaxs-son shakli bo‘lishini ta’kidlab o‘tirishni ortiqcha deb bildik. Chunki ular ajralmas).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elasi zamon fe’lining </w:t>
      </w:r>
      <w:r w:rsidRPr="00F05A43">
        <w:rPr>
          <w:rFonts w:ascii="TimesUZ" w:hAnsi="TimesUZ" w:cs="TimesUZ"/>
          <w:i/>
          <w:iCs/>
          <w:sz w:val="26"/>
          <w:szCs w:val="26"/>
          <w:lang w:val="en-US"/>
        </w:rPr>
        <w:t>ekan, emish</w:t>
      </w:r>
      <w:r w:rsidRPr="00F05A43">
        <w:rPr>
          <w:rFonts w:ascii="TimesUZ" w:hAnsi="TimesUZ" w:cs="TimesUZ"/>
          <w:sz w:val="26"/>
          <w:szCs w:val="26"/>
          <w:lang w:val="en-US"/>
        </w:rPr>
        <w:t xml:space="preserve"> to‘liqsiz fe’li bilan yasalgan eshitilganlik, keyin bilganlik ma’nosini ifodalovchi shakli gumon ma’nosini ifodalamasligi ta’kidlanadi: (</w:t>
      </w:r>
      <w:r w:rsidRPr="00F05A43">
        <w:rPr>
          <w:rFonts w:ascii="TimesUZ" w:hAnsi="TimesUZ" w:cs="TimesUZ"/>
          <w:i/>
          <w:iCs/>
          <w:sz w:val="26"/>
          <w:szCs w:val="26"/>
          <w:lang w:val="en-US"/>
        </w:rPr>
        <w:t>ishlar ekan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kelar ekan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ishlar emish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kelar emish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kabi. Bunda to‘liqsiz fe’llarda zamon ma’nosi yo‘q. Zamon shaklning -</w:t>
      </w:r>
      <w:r w:rsidRPr="00F05A43">
        <w:rPr>
          <w:rFonts w:ascii="TimesUZ" w:hAnsi="TimesUZ" w:cs="TimesUZ"/>
          <w:i/>
          <w:iCs/>
          <w:sz w:val="26"/>
          <w:szCs w:val="26"/>
          <w:lang w:val="en-US"/>
        </w:rPr>
        <w:t>ar</w:t>
      </w:r>
      <w:r w:rsidRPr="00F05A43">
        <w:rPr>
          <w:rFonts w:ascii="TimesUZ" w:hAnsi="TimesUZ" w:cs="TimesUZ"/>
          <w:sz w:val="26"/>
          <w:szCs w:val="26"/>
          <w:lang w:val="en-US"/>
        </w:rPr>
        <w:t xml:space="preserve"> qismi orqali ifodalanadi.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Umuman olganda, to‘liqsiz fe’llar fe’ldan boshqa so‘zlar kesim vazifasida kelganda ularga zamon va modal ma’nolarni birgalikda beradi. Fe’llarni shakllantirganda esa sintetik-analitik shaklning affiks qismi zamon ifodalab, to‘liqsiz fe’l zimmasiga modal munosabat ifodalashgina yuklatiladi. Qiyoslang: </w:t>
      </w:r>
      <w:r w:rsidRPr="00F05A43">
        <w:rPr>
          <w:rFonts w:ascii="TimesUZ" w:hAnsi="TimesUZ" w:cs="TimesUZ"/>
          <w:i/>
          <w:iCs/>
          <w:sz w:val="26"/>
          <w:szCs w:val="26"/>
          <w:lang w:val="en-US"/>
        </w:rPr>
        <w:t>ishchi ekan – ishchi bo‘lgan ekan, o‘qigan emish</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eyingi ikki misolda </w:t>
      </w:r>
      <w:r w:rsidRPr="00F05A43">
        <w:rPr>
          <w:rFonts w:ascii="TimesUZ" w:hAnsi="TimesUZ" w:cs="TimesUZ"/>
          <w:i/>
          <w:iCs/>
          <w:sz w:val="26"/>
          <w:szCs w:val="26"/>
          <w:lang w:val="en-US"/>
        </w:rPr>
        <w:t xml:space="preserve">-gan </w:t>
      </w:r>
      <w:r w:rsidRPr="00F05A43">
        <w:rPr>
          <w:rFonts w:ascii="TimesUZ" w:hAnsi="TimesUZ" w:cs="TimesUZ"/>
          <w:sz w:val="26"/>
          <w:szCs w:val="26"/>
          <w:lang w:val="en-US"/>
        </w:rPr>
        <w:t>shakli zamon, to‘liqsiz fe’llar modal munosabat ifodalagan.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elasi zamon shakllari kesimning payt valentligini kelasi zamon ma’noli hol vazifasidagi so‘zshakllar bilan to‘ldiradi: </w:t>
      </w:r>
      <w:r w:rsidRPr="00F05A43">
        <w:rPr>
          <w:rFonts w:ascii="TimesUZ" w:hAnsi="TimesUZ" w:cs="TimesUZ"/>
          <w:i/>
          <w:iCs/>
          <w:sz w:val="26"/>
          <w:szCs w:val="26"/>
          <w:lang w:val="en-US"/>
        </w:rPr>
        <w:t>ertaga, kelasi yil, kelajakda</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Affikslar ko‘chma ma’nolarda ishlatilishi ham mumkin.</w:t>
      </w:r>
      <w:r w:rsidRPr="00F05A43">
        <w:rPr>
          <w:rFonts w:ascii="TimesUZ" w:hAnsi="TimesUZ" w:cs="TimesUZ"/>
          <w:i/>
          <w:iCs/>
          <w:sz w:val="26"/>
          <w:szCs w:val="26"/>
          <w:lang w:val="en-US"/>
        </w:rPr>
        <w:t xml:space="preserve"> Hozir qorong‘ida qayoqqa</w:t>
      </w:r>
      <w:r w:rsidRPr="00F05A43">
        <w:rPr>
          <w:rFonts w:ascii="TimesUZ" w:hAnsi="TimesUZ" w:cs="TimesUZ"/>
          <w:b/>
          <w:bCs/>
          <w:i/>
          <w:iCs/>
          <w:sz w:val="26"/>
          <w:szCs w:val="26"/>
          <w:lang w:val="en-US"/>
        </w:rPr>
        <w:t xml:space="preserve"> bordig-u</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nimayam qildik</w:t>
      </w:r>
      <w:r w:rsidRPr="00F05A43">
        <w:rPr>
          <w:rFonts w:ascii="TimesUZ" w:hAnsi="TimesUZ" w:cs="TimesUZ"/>
          <w:sz w:val="26"/>
          <w:szCs w:val="26"/>
          <w:lang w:val="en-US"/>
        </w:rPr>
        <w:t xml:space="preserve"> (kelasi zamon). (P.Tur.)</w:t>
      </w:r>
      <w:r w:rsidRPr="00F05A43">
        <w:rPr>
          <w:rFonts w:ascii="TimesUZ" w:hAnsi="TimesUZ" w:cs="TimesUZ"/>
          <w:i/>
          <w:iCs/>
          <w:sz w:val="26"/>
          <w:szCs w:val="26"/>
          <w:lang w:val="en-US"/>
        </w:rPr>
        <w:t xml:space="preserve"> Shundan so‘ng, </w:t>
      </w:r>
      <w:r w:rsidRPr="00F05A43">
        <w:rPr>
          <w:rFonts w:ascii="TimesUZ" w:hAnsi="TimesUZ" w:cs="TimesUZ"/>
          <w:b/>
          <w:bCs/>
          <w:i/>
          <w:iCs/>
          <w:sz w:val="26"/>
          <w:szCs w:val="26"/>
          <w:lang w:val="en-US"/>
        </w:rPr>
        <w:t>bilmadim</w:t>
      </w:r>
      <w:r w:rsidRPr="00F05A43">
        <w:rPr>
          <w:rFonts w:ascii="TimesUZ" w:hAnsi="TimesUZ" w:cs="TimesUZ"/>
          <w:i/>
          <w:iCs/>
          <w:sz w:val="26"/>
          <w:szCs w:val="26"/>
          <w:lang w:val="en-US"/>
        </w:rPr>
        <w:t>, qancha vaqt shirin xayollar osmonida qanot qoqib yurdim</w:t>
      </w:r>
      <w:r w:rsidRPr="00F05A43">
        <w:rPr>
          <w:rFonts w:ascii="TimesUZ" w:hAnsi="TimesUZ" w:cs="TimesUZ"/>
          <w:sz w:val="26"/>
          <w:szCs w:val="26"/>
          <w:lang w:val="en-US"/>
        </w:rPr>
        <w:t xml:space="preserve"> (hozirgi zamon) (Sayyor.)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echa dalada chunonam </w:t>
      </w:r>
      <w:r w:rsidRPr="00F05A43">
        <w:rPr>
          <w:rFonts w:ascii="TimesUZ" w:hAnsi="TimesUZ" w:cs="TimesUZ"/>
          <w:b/>
          <w:bCs/>
          <w:i/>
          <w:iCs/>
          <w:sz w:val="26"/>
          <w:szCs w:val="26"/>
          <w:lang w:val="en-US"/>
        </w:rPr>
        <w:t>chekanka qilyaptiki</w:t>
      </w:r>
      <w:r w:rsidRPr="00F05A43">
        <w:rPr>
          <w:rFonts w:ascii="TimesUZ" w:hAnsi="TimesUZ" w:cs="TimesUZ"/>
          <w:i/>
          <w:iCs/>
          <w:sz w:val="26"/>
          <w:szCs w:val="26"/>
          <w:lang w:val="en-US"/>
        </w:rPr>
        <w:t xml:space="preserve">, bamisoli usta sartarosh g‘o‘zani tarashlayapti deysiz </w:t>
      </w:r>
      <w:r w:rsidRPr="00F05A43">
        <w:rPr>
          <w:rFonts w:ascii="TimesUZ" w:hAnsi="TimesUZ" w:cs="TimesUZ"/>
          <w:sz w:val="26"/>
          <w:szCs w:val="26"/>
          <w:lang w:val="en-US"/>
        </w:rPr>
        <w:t>(o‘tgan zamon)</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(S.Ahm.) </w:t>
      </w:r>
      <w:r w:rsidRPr="00F05A43">
        <w:rPr>
          <w:rFonts w:ascii="TimesUZ" w:hAnsi="TimesUZ" w:cs="TimesUZ"/>
          <w:i/>
          <w:iCs/>
          <w:sz w:val="26"/>
          <w:szCs w:val="26"/>
          <w:lang w:val="en-US"/>
        </w:rPr>
        <w:t>Bularni boshqa qismga</w:t>
      </w:r>
      <w:r w:rsidRPr="00F05A43">
        <w:rPr>
          <w:rFonts w:ascii="TimesUZ" w:hAnsi="TimesUZ" w:cs="TimesUZ"/>
          <w:b/>
          <w:bCs/>
          <w:i/>
          <w:iCs/>
          <w:sz w:val="26"/>
          <w:szCs w:val="26"/>
          <w:lang w:val="en-US"/>
        </w:rPr>
        <w:t xml:space="preserve"> yuboryapmiz</w:t>
      </w:r>
      <w:r w:rsidRPr="00F05A43">
        <w:rPr>
          <w:rFonts w:ascii="TimesUZ" w:hAnsi="TimesUZ" w:cs="TimesUZ"/>
          <w:sz w:val="26"/>
          <w:szCs w:val="26"/>
          <w:lang w:val="en-US"/>
        </w:rPr>
        <w:t xml:space="preserve"> (kelasi zamon). (A.Ubay.)</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Bunday ma’no ko‘chishi nutqiy tabiatli.  </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Shaxs-son kategoriyasi</w:t>
      </w:r>
      <w:r w:rsidRPr="00F05A43">
        <w:rPr>
          <w:rFonts w:ascii="TimesUZ" w:hAnsi="TimesUZ" w:cs="TimesUZ"/>
          <w:sz w:val="26"/>
          <w:szCs w:val="26"/>
          <w:lang w:val="en-US"/>
        </w:rPr>
        <w:t xml:space="preserve">.  Shaxs-son kategoriyasi kesimlik kategoriyasi UGMsini </w:t>
      </w:r>
      <w:r w:rsidR="008150D5" w:rsidRPr="00F05A43">
        <w:rPr>
          <w:rFonts w:ascii="TimesUZ" w:hAnsi="TimesUZ" w:cs="TimesUZ"/>
          <w:sz w:val="26"/>
          <w:szCs w:val="26"/>
          <w:lang w:val="en-US"/>
        </w:rPr>
        <w:t>«</w:t>
      </w:r>
      <w:r w:rsidRPr="00F05A43">
        <w:rPr>
          <w:rFonts w:ascii="TimesUZ" w:hAnsi="TimesUZ" w:cs="TimesUZ"/>
          <w:sz w:val="26"/>
          <w:szCs w:val="26"/>
          <w:lang w:val="en-US"/>
        </w:rPr>
        <w:t>ega  valentligini muayyanlashtirish orqali gap kesimini shakllantirishda ishtirok etish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Hozirgi o‘zbek tilida shaxs-son ko‘rsatkichlarining quyidagi turlari mavjud: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smartTag w:uri="urn:schemas-microsoft-com:office:smarttags" w:element="metricconverter">
        <w:smartTagPr>
          <w:attr w:name="ProductID" w:val="2. Ha"/>
        </w:smartTagPr>
        <w:r w:rsidRPr="00F05A43">
          <w:rPr>
            <w:rFonts w:ascii="TimesUZ" w:hAnsi="TimesUZ" w:cs="TimesUZ"/>
            <w:sz w:val="26"/>
            <w:szCs w:val="26"/>
            <w:lang w:val="en-US"/>
          </w:rPr>
          <w:t>1. a</w:t>
        </w:r>
      </w:smartTag>
      <w:r w:rsidRPr="00F05A43">
        <w:rPr>
          <w:rFonts w:ascii="TimesUZ" w:hAnsi="TimesUZ" w:cs="TimesUZ"/>
          <w:sz w:val="26"/>
          <w:szCs w:val="26"/>
          <w:lang w:val="en-US"/>
        </w:rPr>
        <w:t>)</w:t>
      </w:r>
    </w:p>
    <w:tbl>
      <w:tblPr>
        <w:tblStyle w:val="afb"/>
        <w:tblW w:w="6124" w:type="dxa"/>
        <w:jc w:val="center"/>
        <w:tblInd w:w="0" w:type="dxa"/>
        <w:tblLook w:val="01E0" w:firstRow="1" w:lastRow="1" w:firstColumn="1" w:lastColumn="1" w:noHBand="0" w:noVBand="0"/>
      </w:tblPr>
      <w:tblGrid>
        <w:gridCol w:w="1000"/>
        <w:gridCol w:w="1578"/>
        <w:gridCol w:w="1578"/>
        <w:gridCol w:w="1600"/>
        <w:gridCol w:w="1385"/>
      </w:tblGrid>
      <w:tr w:rsidR="00133E38" w:rsidRPr="00F05A43">
        <w:trPr>
          <w:jc w:val="center"/>
        </w:trPr>
        <w:tc>
          <w:tcPr>
            <w:tcW w:w="831"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189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189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c>
          <w:tcPr>
            <w:tcW w:w="192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221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man</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miz</w:t>
            </w:r>
          </w:p>
        </w:tc>
        <w:tc>
          <w:tcPr>
            <w:tcW w:w="192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borib+</w:t>
            </w:r>
            <w:r w:rsidRPr="00F05A43">
              <w:rPr>
                <w:rFonts w:ascii="TimesUZ" w:hAnsi="TimesUZ" w:cs="TimesUZ"/>
                <w:b/>
                <w:bCs/>
                <w:i/>
                <w:iCs/>
                <w:sz w:val="26"/>
                <w:szCs w:val="26"/>
                <w:lang w:val="en-US"/>
              </w:rPr>
              <w:t>man</w:t>
            </w:r>
          </w:p>
        </w:tc>
        <w:tc>
          <w:tcPr>
            <w:tcW w:w="221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borib+</w:t>
            </w:r>
            <w:r w:rsidRPr="00F05A43">
              <w:rPr>
                <w:rFonts w:ascii="TimesUZ" w:hAnsi="TimesUZ" w:cs="TimesUZ"/>
                <w:b/>
                <w:bCs/>
                <w:i/>
                <w:iCs/>
                <w:sz w:val="26"/>
                <w:szCs w:val="26"/>
                <w:lang w:val="en-US"/>
              </w:rPr>
              <w:t>miz</w:t>
            </w:r>
          </w:p>
        </w:tc>
      </w:tr>
      <w:tr w:rsidR="00133E38" w:rsidRPr="00F05A43">
        <w:trPr>
          <w:jc w:val="center"/>
        </w:trPr>
        <w:tc>
          <w:tcPr>
            <w:tcW w:w="8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san</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siz</w:t>
            </w:r>
          </w:p>
        </w:tc>
        <w:tc>
          <w:tcPr>
            <w:tcW w:w="192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san</w:t>
            </w:r>
          </w:p>
        </w:tc>
        <w:tc>
          <w:tcPr>
            <w:tcW w:w="221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borib+</w:t>
            </w:r>
            <w:r w:rsidRPr="00F05A43">
              <w:rPr>
                <w:rFonts w:ascii="TimesUZ" w:hAnsi="TimesUZ" w:cs="TimesUZ"/>
                <w:b/>
                <w:bCs/>
                <w:i/>
                <w:iCs/>
                <w:sz w:val="26"/>
                <w:szCs w:val="26"/>
              </w:rPr>
              <w:t>siz</w:t>
            </w:r>
          </w:p>
        </w:tc>
      </w:tr>
      <w:tr w:rsidR="00133E38" w:rsidRPr="00F05A43">
        <w:trPr>
          <w:jc w:val="center"/>
        </w:trPr>
        <w:tc>
          <w:tcPr>
            <w:tcW w:w="8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w:t>
            </w:r>
            <w:r w:rsidRPr="00F05A43">
              <w:rPr>
                <w:rFonts w:ascii="TimesUZ" w:hAnsi="TimesUZ" w:cs="TimesUZ"/>
                <w:b/>
                <w:bCs/>
                <w:i/>
                <w:iCs/>
                <w:sz w:val="26"/>
                <w:szCs w:val="26"/>
              </w:rPr>
              <w:t>0</w:t>
            </w:r>
          </w:p>
        </w:tc>
        <w:tc>
          <w:tcPr>
            <w:tcW w:w="189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w:t>
            </w:r>
            <w:r w:rsidRPr="00F05A43">
              <w:rPr>
                <w:rFonts w:ascii="TimesUZ" w:hAnsi="TimesUZ" w:cs="TimesUZ"/>
                <w:b/>
                <w:bCs/>
                <w:i/>
                <w:iCs/>
                <w:sz w:val="26"/>
                <w:szCs w:val="26"/>
              </w:rPr>
              <w:t>(lar)</w:t>
            </w:r>
          </w:p>
        </w:tc>
        <w:tc>
          <w:tcPr>
            <w:tcW w:w="192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borgan+di+</w:t>
            </w:r>
            <w:r w:rsidRPr="00F05A43">
              <w:rPr>
                <w:rFonts w:ascii="TimesUZ" w:hAnsi="TimesUZ" w:cs="TimesUZ"/>
                <w:b/>
                <w:bCs/>
                <w:i/>
                <w:iCs/>
                <w:sz w:val="26"/>
                <w:szCs w:val="26"/>
              </w:rPr>
              <w:t>0</w:t>
            </w:r>
          </w:p>
        </w:tc>
        <w:tc>
          <w:tcPr>
            <w:tcW w:w="221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borgan+di</w:t>
            </w:r>
            <w:r w:rsidRPr="00F05A43">
              <w:rPr>
                <w:rFonts w:ascii="TimesUZ" w:hAnsi="TimesUZ" w:cs="TimesUZ"/>
                <w:sz w:val="26"/>
                <w:szCs w:val="26"/>
              </w:rPr>
              <w:t xml:space="preserve"> </w:t>
            </w:r>
            <w:r w:rsidRPr="00F05A43">
              <w:rPr>
                <w:rFonts w:ascii="TimesUZ" w:hAnsi="TimesUZ" w:cs="TimesUZ"/>
                <w:b/>
                <w:bCs/>
                <w:i/>
                <w:iCs/>
                <w:sz w:val="26"/>
                <w:szCs w:val="26"/>
              </w:rPr>
              <w:t>(lar)</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rPr>
        <w:t xml:space="preserve">b) </w:t>
      </w:r>
    </w:p>
    <w:tbl>
      <w:tblPr>
        <w:tblStyle w:val="afb"/>
        <w:tblW w:w="6124" w:type="dxa"/>
        <w:jc w:val="center"/>
        <w:tblInd w:w="0" w:type="dxa"/>
        <w:tblLook w:val="01E0" w:firstRow="1" w:lastRow="1" w:firstColumn="1" w:lastColumn="1" w:noHBand="0" w:noVBand="0"/>
      </w:tblPr>
      <w:tblGrid>
        <w:gridCol w:w="1012"/>
        <w:gridCol w:w="1589"/>
        <w:gridCol w:w="1568"/>
        <w:gridCol w:w="1414"/>
        <w:gridCol w:w="1558"/>
      </w:tblGrid>
      <w:tr w:rsidR="00133E38" w:rsidRPr="00F05A43">
        <w:trPr>
          <w:jc w:val="center"/>
        </w:trPr>
        <w:tc>
          <w:tcPr>
            <w:tcW w:w="839"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1809"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183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c>
          <w:tcPr>
            <w:tcW w:w="183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2426"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w:t>
            </w:r>
            <w:r w:rsidRPr="00F05A43">
              <w:rPr>
                <w:rFonts w:ascii="TimesUZ" w:hAnsi="TimesUZ" w:cs="TimesUZ"/>
                <w:b/>
                <w:bCs/>
                <w:i/>
                <w:iCs/>
                <w:sz w:val="26"/>
                <w:szCs w:val="26"/>
              </w:rPr>
              <w:t>man</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w:t>
            </w:r>
            <w:r w:rsidRPr="00F05A43">
              <w:rPr>
                <w:rFonts w:ascii="TimesUZ" w:hAnsi="TimesUZ" w:cs="TimesUZ"/>
                <w:b/>
                <w:bCs/>
                <w:i/>
                <w:iCs/>
                <w:sz w:val="26"/>
                <w:szCs w:val="26"/>
              </w:rPr>
              <w:t>miz</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w:t>
            </w:r>
            <w:r w:rsidRPr="00F05A43">
              <w:rPr>
                <w:rFonts w:ascii="TimesUZ" w:hAnsi="TimesUZ" w:cs="TimesUZ"/>
                <w:b/>
                <w:bCs/>
                <w:i/>
                <w:iCs/>
                <w:sz w:val="26"/>
                <w:szCs w:val="26"/>
              </w:rPr>
              <w:t>man</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w:t>
            </w:r>
            <w:r w:rsidRPr="00F05A43">
              <w:rPr>
                <w:rFonts w:ascii="TimesUZ" w:hAnsi="TimesUZ" w:cs="TimesUZ"/>
                <w:b/>
                <w:bCs/>
                <w:i/>
                <w:iCs/>
                <w:sz w:val="26"/>
                <w:szCs w:val="26"/>
              </w:rPr>
              <w:t>miz</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w:t>
            </w:r>
            <w:r w:rsidRPr="00F05A43">
              <w:rPr>
                <w:rFonts w:ascii="TimesUZ" w:hAnsi="TimesUZ" w:cs="TimesUZ"/>
                <w:b/>
                <w:bCs/>
                <w:i/>
                <w:iCs/>
                <w:sz w:val="26"/>
                <w:szCs w:val="26"/>
              </w:rPr>
              <w:t>san</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w:t>
            </w:r>
            <w:r w:rsidRPr="00F05A43">
              <w:rPr>
                <w:rFonts w:ascii="TimesUZ" w:hAnsi="TimesUZ" w:cs="TimesUZ"/>
                <w:b/>
                <w:bCs/>
                <w:i/>
                <w:iCs/>
                <w:sz w:val="26"/>
                <w:szCs w:val="26"/>
              </w:rPr>
              <w:t>siz</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w:t>
            </w:r>
            <w:r w:rsidRPr="00F05A43">
              <w:rPr>
                <w:rFonts w:ascii="TimesUZ" w:hAnsi="TimesUZ" w:cs="TimesUZ"/>
                <w:b/>
                <w:bCs/>
                <w:i/>
                <w:iCs/>
                <w:sz w:val="26"/>
                <w:szCs w:val="26"/>
              </w:rPr>
              <w:t>san</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w:t>
            </w:r>
            <w:r w:rsidRPr="00F05A43">
              <w:rPr>
                <w:rFonts w:ascii="TimesUZ" w:hAnsi="TimesUZ" w:cs="TimesUZ"/>
                <w:b/>
                <w:bCs/>
                <w:i/>
                <w:iCs/>
                <w:sz w:val="26"/>
                <w:szCs w:val="26"/>
              </w:rPr>
              <w:t>siz</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boryapti+</w:t>
            </w:r>
            <w:r w:rsidRPr="00F05A43">
              <w:rPr>
                <w:rFonts w:ascii="TimesUZ" w:hAnsi="TimesUZ" w:cs="TimesUZ"/>
                <w:b/>
                <w:bCs/>
                <w:i/>
                <w:iCs/>
                <w:sz w:val="26"/>
                <w:szCs w:val="26"/>
              </w:rPr>
              <w:t>0</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boryapti+</w:t>
            </w:r>
            <w:r w:rsidRPr="00F05A43">
              <w:rPr>
                <w:rFonts w:ascii="TimesUZ" w:hAnsi="TimesUZ" w:cs="TimesUZ"/>
                <w:b/>
                <w:bCs/>
                <w:i/>
                <w:iCs/>
                <w:sz w:val="26"/>
                <w:szCs w:val="26"/>
              </w:rPr>
              <w:t>lar</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boradi+</w:t>
            </w:r>
            <w:r w:rsidRPr="00F05A43">
              <w:rPr>
                <w:rFonts w:ascii="TimesUZ" w:hAnsi="TimesUZ" w:cs="TimesUZ"/>
                <w:b/>
                <w:bCs/>
                <w:i/>
                <w:iCs/>
                <w:sz w:val="26"/>
                <w:szCs w:val="26"/>
              </w:rPr>
              <w:t>0</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boradi+(</w:t>
            </w:r>
            <w:r w:rsidRPr="00F05A43">
              <w:rPr>
                <w:rFonts w:ascii="TimesUZ" w:hAnsi="TimesUZ" w:cs="TimesUZ"/>
                <w:b/>
                <w:bCs/>
                <w:i/>
                <w:iCs/>
                <w:sz w:val="26"/>
                <w:szCs w:val="26"/>
              </w:rPr>
              <w:t>lar)</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w:t>
      </w:r>
      <w:r w:rsidRPr="00F05A43">
        <w:rPr>
          <w:rFonts w:ascii="TimesUZ" w:hAnsi="TimesUZ" w:cs="TimesUZ"/>
          <w:sz w:val="26"/>
          <w:szCs w:val="26"/>
        </w:rPr>
        <w:t xml:space="preserve">) </w:t>
      </w:r>
    </w:p>
    <w:tbl>
      <w:tblPr>
        <w:tblStyle w:val="afb"/>
        <w:tblW w:w="5014" w:type="dxa"/>
        <w:jc w:val="center"/>
        <w:tblInd w:w="0" w:type="dxa"/>
        <w:tblLook w:val="01E0" w:firstRow="1" w:lastRow="1" w:firstColumn="1" w:lastColumn="1" w:noHBand="0" w:noVBand="0"/>
      </w:tblPr>
      <w:tblGrid>
        <w:gridCol w:w="1334"/>
        <w:gridCol w:w="2535"/>
        <w:gridCol w:w="2535"/>
      </w:tblGrid>
      <w:tr w:rsidR="00133E38" w:rsidRPr="00F05A43">
        <w:trPr>
          <w:jc w:val="center"/>
        </w:trPr>
        <w:tc>
          <w:tcPr>
            <w:tcW w:w="817"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203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216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1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20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man</w:t>
            </w:r>
          </w:p>
        </w:tc>
        <w:tc>
          <w:tcPr>
            <w:tcW w:w="21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miz</w:t>
            </w:r>
          </w:p>
        </w:tc>
      </w:tr>
      <w:tr w:rsidR="00133E38" w:rsidRPr="00F05A43">
        <w:trPr>
          <w:jc w:val="center"/>
        </w:trPr>
        <w:tc>
          <w:tcPr>
            <w:tcW w:w="81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20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san</w:t>
            </w:r>
          </w:p>
        </w:tc>
        <w:tc>
          <w:tcPr>
            <w:tcW w:w="21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siz</w:t>
            </w:r>
          </w:p>
        </w:tc>
      </w:tr>
      <w:tr w:rsidR="00133E38" w:rsidRPr="00F05A43">
        <w:trPr>
          <w:jc w:val="center"/>
        </w:trPr>
        <w:tc>
          <w:tcPr>
            <w:tcW w:w="81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20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0</w:t>
            </w:r>
          </w:p>
        </w:tc>
        <w:tc>
          <w:tcPr>
            <w:tcW w:w="21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bormoqchi+</w:t>
            </w:r>
            <w:r w:rsidRPr="00F05A43">
              <w:rPr>
                <w:rFonts w:ascii="TimesUZ" w:hAnsi="TimesUZ" w:cs="TimesUZ"/>
                <w:b/>
                <w:bCs/>
                <w:i/>
                <w:iCs/>
                <w:sz w:val="26"/>
                <w:szCs w:val="26"/>
              </w:rPr>
              <w:t>(lar)</w:t>
            </w:r>
          </w:p>
        </w:tc>
      </w:tr>
    </w:tbl>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smartTag w:uri="urn:schemas-microsoft-com:office:smarttags" w:element="metricconverter">
        <w:smartTagPr>
          <w:attr w:name="ProductID" w:val="2. Ha"/>
        </w:smartTagPr>
        <w:r w:rsidRPr="00F05A43">
          <w:rPr>
            <w:rFonts w:ascii="TimesUZ" w:hAnsi="TimesUZ" w:cs="TimesUZ"/>
            <w:sz w:val="26"/>
            <w:szCs w:val="26"/>
          </w:rPr>
          <w:t xml:space="preserve">2. </w:t>
        </w:r>
        <w:r w:rsidRPr="00F05A43">
          <w:rPr>
            <w:rFonts w:ascii="TimesUZ" w:hAnsi="TimesUZ" w:cs="TimesUZ"/>
            <w:sz w:val="26"/>
            <w:szCs w:val="26"/>
            <w:lang w:val="en-US"/>
          </w:rPr>
          <w:t>a</w:t>
        </w:r>
      </w:smartTag>
      <w:r w:rsidRPr="00F05A43">
        <w:rPr>
          <w:rFonts w:ascii="TimesUZ" w:hAnsi="TimesUZ" w:cs="TimesUZ"/>
          <w:sz w:val="26"/>
          <w:szCs w:val="26"/>
        </w:rPr>
        <w:t>)</w:t>
      </w:r>
    </w:p>
    <w:tbl>
      <w:tblPr>
        <w:tblStyle w:val="afb"/>
        <w:tblW w:w="6124" w:type="dxa"/>
        <w:jc w:val="center"/>
        <w:tblInd w:w="0" w:type="dxa"/>
        <w:tblLook w:val="01E0" w:firstRow="1" w:lastRow="1" w:firstColumn="1" w:lastColumn="1" w:noHBand="0" w:noVBand="0"/>
      </w:tblPr>
      <w:tblGrid>
        <w:gridCol w:w="1182"/>
        <w:gridCol w:w="1559"/>
        <w:gridCol w:w="1734"/>
        <w:gridCol w:w="1333"/>
        <w:gridCol w:w="1333"/>
      </w:tblGrid>
      <w:tr w:rsidR="00133E38" w:rsidRPr="00F05A43">
        <w:trPr>
          <w:jc w:val="center"/>
        </w:trPr>
        <w:tc>
          <w:tcPr>
            <w:tcW w:w="839"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1809"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183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c>
          <w:tcPr>
            <w:tcW w:w="2103"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2426"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b/>
                <w:bCs/>
                <w:i/>
                <w:iCs/>
                <w:sz w:val="26"/>
                <w:szCs w:val="26"/>
              </w:rPr>
              <w:t>m</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b/>
                <w:bCs/>
                <w:i/>
                <w:iCs/>
                <w:sz w:val="26"/>
                <w:szCs w:val="26"/>
              </w:rPr>
              <w:t>k</w:t>
            </w:r>
          </w:p>
        </w:tc>
        <w:tc>
          <w:tcPr>
            <w:tcW w:w="210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m</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k</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i/>
                <w:iCs/>
                <w:sz w:val="26"/>
                <w:szCs w:val="26"/>
                <w:lang w:val="en-US"/>
              </w:rPr>
              <w:t>+</w:t>
            </w:r>
            <w:r w:rsidRPr="00F05A43">
              <w:rPr>
                <w:rFonts w:ascii="TimesUZ" w:hAnsi="TimesUZ" w:cs="TimesUZ"/>
                <w:b/>
                <w:bCs/>
                <w:i/>
                <w:iCs/>
                <w:sz w:val="26"/>
                <w:szCs w:val="26"/>
              </w:rPr>
              <w:t>ng</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b/>
                <w:bCs/>
                <w:i/>
                <w:iCs/>
                <w:sz w:val="26"/>
                <w:szCs w:val="26"/>
              </w:rPr>
              <w:t>ngiz</w:t>
            </w:r>
          </w:p>
        </w:tc>
        <w:tc>
          <w:tcPr>
            <w:tcW w:w="210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ng</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ngiz</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i/>
                <w:iCs/>
                <w:sz w:val="26"/>
                <w:szCs w:val="26"/>
                <w:lang w:val="en-US"/>
              </w:rPr>
              <w:t>+</w:t>
            </w:r>
            <w:r w:rsidRPr="00F05A43">
              <w:rPr>
                <w:rFonts w:ascii="TimesUZ" w:hAnsi="TimesUZ" w:cs="TimesUZ"/>
                <w:b/>
                <w:bCs/>
                <w:i/>
                <w:iCs/>
                <w:sz w:val="26"/>
                <w:szCs w:val="26"/>
                <w:lang w:val="en-US"/>
              </w:rPr>
              <w:t>0</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bordi+</w:t>
            </w:r>
            <w:r w:rsidRPr="00F05A43">
              <w:rPr>
                <w:rFonts w:ascii="TimesUZ" w:hAnsi="TimesUZ" w:cs="TimesUZ"/>
                <w:b/>
                <w:bCs/>
                <w:i/>
                <w:iCs/>
                <w:sz w:val="26"/>
                <w:szCs w:val="26"/>
              </w:rPr>
              <w:t>(lar)</w:t>
            </w:r>
          </w:p>
        </w:tc>
        <w:tc>
          <w:tcPr>
            <w:tcW w:w="210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0</w:t>
            </w:r>
          </w:p>
        </w:tc>
        <w:tc>
          <w:tcPr>
            <w:tcW w:w="2426"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borgan edi+</w:t>
            </w:r>
            <w:r w:rsidRPr="00F05A43">
              <w:rPr>
                <w:rFonts w:ascii="TimesUZ" w:hAnsi="TimesUZ" w:cs="TimesUZ"/>
                <w:b/>
                <w:bCs/>
                <w:i/>
                <w:iCs/>
                <w:sz w:val="26"/>
                <w:szCs w:val="26"/>
              </w:rPr>
              <w:t>(lar)</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rPr>
        <w:t xml:space="preserve">b) </w:t>
      </w:r>
    </w:p>
    <w:tbl>
      <w:tblPr>
        <w:tblStyle w:val="afb"/>
        <w:tblW w:w="4485" w:type="dxa"/>
        <w:jc w:val="center"/>
        <w:tblInd w:w="0" w:type="dxa"/>
        <w:tblLook w:val="01E0" w:firstRow="1" w:lastRow="1" w:firstColumn="1" w:lastColumn="1" w:noHBand="0" w:noVBand="0"/>
      </w:tblPr>
      <w:tblGrid>
        <w:gridCol w:w="1334"/>
        <w:gridCol w:w="1799"/>
        <w:gridCol w:w="2001"/>
      </w:tblGrid>
      <w:tr w:rsidR="00133E38" w:rsidRPr="00F05A43">
        <w:trPr>
          <w:jc w:val="center"/>
        </w:trPr>
        <w:tc>
          <w:tcPr>
            <w:tcW w:w="839"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1809"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1837"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m</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k</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ng</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ngiz</w:t>
            </w:r>
          </w:p>
        </w:tc>
      </w:tr>
      <w:tr w:rsidR="00133E38" w:rsidRPr="00F05A43">
        <w:trPr>
          <w:jc w:val="center"/>
        </w:trPr>
        <w:tc>
          <w:tcPr>
            <w:tcW w:w="83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1809"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0</w:t>
            </w:r>
          </w:p>
        </w:tc>
        <w:tc>
          <w:tcPr>
            <w:tcW w:w="1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borsa+</w:t>
            </w:r>
            <w:r w:rsidRPr="00F05A43">
              <w:rPr>
                <w:rFonts w:ascii="TimesUZ" w:hAnsi="TimesUZ" w:cs="TimesUZ"/>
                <w:b/>
                <w:bCs/>
                <w:i/>
                <w:iCs/>
                <w:sz w:val="26"/>
                <w:szCs w:val="26"/>
              </w:rPr>
              <w:t>(lar)</w:t>
            </w:r>
          </w:p>
        </w:tc>
      </w:tr>
    </w:tbl>
    <w:p w:rsidR="00133E38" w:rsidRPr="00F05A43" w:rsidRDefault="00133E38" w:rsidP="00D65280">
      <w:pPr>
        <w:tabs>
          <w:tab w:val="left" w:pos="540"/>
        </w:tabs>
        <w:ind w:firstLine="540"/>
        <w:jc w:val="both"/>
        <w:rPr>
          <w:rFonts w:ascii="TimesUZ" w:hAnsi="TimesUZ" w:cs="TimesUZ"/>
          <w:sz w:val="26"/>
          <w:szCs w:val="26"/>
          <w:lang w:val="en-US"/>
        </w:rPr>
      </w:pPr>
      <w:smartTag w:uri="urn:schemas-microsoft-com:office:smarttags" w:element="metricconverter">
        <w:smartTagPr>
          <w:attr w:name="ProductID" w:val="2. Ha"/>
        </w:smartTagPr>
        <w:r w:rsidRPr="00F05A43">
          <w:rPr>
            <w:rFonts w:ascii="TimesUZ" w:hAnsi="TimesUZ" w:cs="TimesUZ"/>
            <w:sz w:val="26"/>
            <w:szCs w:val="26"/>
            <w:lang w:val="en-US"/>
          </w:rPr>
          <w:t>3. a</w:t>
        </w:r>
      </w:smartTag>
      <w:r w:rsidRPr="00F05A43">
        <w:rPr>
          <w:rFonts w:ascii="TimesUZ" w:hAnsi="TimesUZ" w:cs="TimesUZ"/>
          <w:sz w:val="26"/>
          <w:szCs w:val="26"/>
          <w:lang w:val="en-US"/>
        </w:rPr>
        <w:t xml:space="preserve">) </w:t>
      </w:r>
    </w:p>
    <w:tbl>
      <w:tblPr>
        <w:tblStyle w:val="afb"/>
        <w:tblW w:w="6124" w:type="dxa"/>
        <w:jc w:val="center"/>
        <w:tblInd w:w="0" w:type="dxa"/>
        <w:tblLook w:val="01E0" w:firstRow="1" w:lastRow="1" w:firstColumn="1" w:lastColumn="1" w:noHBand="0" w:noVBand="0"/>
      </w:tblPr>
      <w:tblGrid>
        <w:gridCol w:w="1378"/>
        <w:gridCol w:w="2208"/>
        <w:gridCol w:w="2538"/>
      </w:tblGrid>
      <w:tr w:rsidR="00133E38" w:rsidRPr="00F05A43">
        <w:trPr>
          <w:jc w:val="center"/>
        </w:trPr>
        <w:tc>
          <w:tcPr>
            <w:tcW w:w="835" w:type="dxa"/>
            <w:vAlign w:val="center"/>
          </w:tcPr>
          <w:p w:rsidR="00133E38" w:rsidRPr="00F05A43" w:rsidRDefault="00E64634"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w:t>
            </w:r>
            <w:r w:rsidR="00133E38" w:rsidRPr="00F05A43">
              <w:rPr>
                <w:rFonts w:ascii="TimesUZ" w:hAnsi="TimesUZ" w:cs="TimesUZ"/>
                <w:sz w:val="26"/>
                <w:szCs w:val="26"/>
                <w:lang w:val="en-US"/>
              </w:rPr>
              <w:t>haxs</w:t>
            </w:r>
          </w:p>
        </w:tc>
        <w:tc>
          <w:tcPr>
            <w:tcW w:w="2513"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306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5"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251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im 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c>
          <w:tcPr>
            <w:tcW w:w="30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imiz</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r>
      <w:tr w:rsidR="00133E38" w:rsidRPr="00F05A43">
        <w:trPr>
          <w:jc w:val="center"/>
        </w:trPr>
        <w:tc>
          <w:tcPr>
            <w:tcW w:w="835"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251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ing 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c>
          <w:tcPr>
            <w:tcW w:w="30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ingiz</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r>
      <w:tr w:rsidR="00133E38" w:rsidRPr="00F05A43">
        <w:trPr>
          <w:jc w:val="center"/>
        </w:trPr>
        <w:tc>
          <w:tcPr>
            <w:tcW w:w="835"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2513"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i 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c>
          <w:tcPr>
            <w:tcW w:w="30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borgan+</w:t>
            </w:r>
            <w:r w:rsidRPr="00F05A43">
              <w:rPr>
                <w:rFonts w:ascii="TimesUZ" w:hAnsi="TimesUZ" w:cs="TimesUZ"/>
                <w:b/>
                <w:bCs/>
                <w:i/>
                <w:iCs/>
                <w:sz w:val="26"/>
                <w:szCs w:val="26"/>
                <w:lang w:val="en-US"/>
              </w:rPr>
              <w:t>(lar)i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rPr>
        <w:t>b</w:t>
      </w:r>
      <w:r w:rsidRPr="00F05A43">
        <w:rPr>
          <w:rFonts w:ascii="TimesUZ" w:hAnsi="TimesUZ" w:cs="TimesUZ"/>
          <w:sz w:val="26"/>
          <w:szCs w:val="26"/>
          <w:lang w:val="en-US"/>
        </w:rPr>
        <w:t xml:space="preserve">) </w:t>
      </w:r>
    </w:p>
    <w:tbl>
      <w:tblPr>
        <w:tblStyle w:val="afb"/>
        <w:tblW w:w="6124" w:type="dxa"/>
        <w:jc w:val="center"/>
        <w:tblInd w:w="0" w:type="dxa"/>
        <w:tblLook w:val="01E0" w:firstRow="1" w:lastRow="1" w:firstColumn="1" w:lastColumn="1" w:noHBand="0" w:noVBand="0"/>
      </w:tblPr>
      <w:tblGrid>
        <w:gridCol w:w="1334"/>
        <w:gridCol w:w="2478"/>
        <w:gridCol w:w="2680"/>
      </w:tblGrid>
      <w:tr w:rsidR="00133E38" w:rsidRPr="00F05A43">
        <w:trPr>
          <w:jc w:val="center"/>
        </w:trPr>
        <w:tc>
          <w:tcPr>
            <w:tcW w:w="808" w:type="dxa"/>
            <w:vAlign w:val="center"/>
          </w:tcPr>
          <w:p w:rsidR="00133E38" w:rsidRPr="00F05A43" w:rsidRDefault="00133E38"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shaxs</w:t>
            </w:r>
          </w:p>
        </w:tc>
        <w:tc>
          <w:tcPr>
            <w:tcW w:w="290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324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08"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290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borayotgan+</w:t>
            </w:r>
            <w:r w:rsidRPr="00F05A43">
              <w:rPr>
                <w:rFonts w:ascii="TimesUZ" w:hAnsi="TimesUZ" w:cs="TimesUZ"/>
                <w:b/>
                <w:bCs/>
                <w:i/>
                <w:iCs/>
                <w:sz w:val="26"/>
                <w:szCs w:val="26"/>
              </w:rPr>
              <w:t>im yo</w:t>
            </w:r>
            <w:r w:rsidRPr="00F05A43">
              <w:rPr>
                <w:rFonts w:ascii="TimesUZ" w:hAnsi="TimesUZ" w:cs="TimesUZ"/>
                <w:b/>
                <w:bCs/>
                <w:sz w:val="26"/>
                <w:szCs w:val="26"/>
              </w:rPr>
              <w:t>‘</w:t>
            </w:r>
            <w:r w:rsidRPr="00F05A43">
              <w:rPr>
                <w:rFonts w:ascii="TimesUZ" w:hAnsi="TimesUZ" w:cs="TimesUZ"/>
                <w:b/>
                <w:bCs/>
                <w:i/>
                <w:iCs/>
                <w:sz w:val="26"/>
                <w:szCs w:val="26"/>
              </w:rPr>
              <w:t>q</w:t>
            </w:r>
          </w:p>
        </w:tc>
        <w:tc>
          <w:tcPr>
            <w:tcW w:w="324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borayotgan+</w:t>
            </w:r>
            <w:r w:rsidRPr="00F05A43">
              <w:rPr>
                <w:rFonts w:ascii="TimesUZ" w:hAnsi="TimesUZ" w:cs="TimesUZ"/>
                <w:b/>
                <w:bCs/>
                <w:i/>
                <w:iCs/>
                <w:sz w:val="26"/>
                <w:szCs w:val="26"/>
              </w:rPr>
              <w:t>imiz</w:t>
            </w:r>
            <w:r w:rsidRPr="00F05A43">
              <w:rPr>
                <w:rFonts w:ascii="TimesUZ" w:hAnsi="TimesUZ" w:cs="TimesUZ"/>
                <w:i/>
                <w:iCs/>
                <w:sz w:val="26"/>
                <w:szCs w:val="26"/>
              </w:rPr>
              <w:t xml:space="preserve"> </w:t>
            </w:r>
            <w:r w:rsidRPr="00F05A43">
              <w:rPr>
                <w:rFonts w:ascii="TimesUZ" w:hAnsi="TimesUZ" w:cs="TimesUZ"/>
                <w:b/>
                <w:bCs/>
                <w:i/>
                <w:iCs/>
                <w:sz w:val="26"/>
                <w:szCs w:val="26"/>
              </w:rPr>
              <w:t>yo</w:t>
            </w:r>
            <w:r w:rsidRPr="00F05A43">
              <w:rPr>
                <w:rFonts w:ascii="TimesUZ" w:hAnsi="TimesUZ" w:cs="TimesUZ"/>
                <w:b/>
                <w:bCs/>
                <w:sz w:val="26"/>
                <w:szCs w:val="26"/>
              </w:rPr>
              <w:t>‘</w:t>
            </w:r>
            <w:r w:rsidRPr="00F05A43">
              <w:rPr>
                <w:rFonts w:ascii="TimesUZ" w:hAnsi="TimesUZ" w:cs="TimesUZ"/>
                <w:b/>
                <w:bCs/>
                <w:i/>
                <w:iCs/>
                <w:sz w:val="26"/>
                <w:szCs w:val="26"/>
              </w:rPr>
              <w:t>q</w:t>
            </w:r>
          </w:p>
        </w:tc>
      </w:tr>
      <w:tr w:rsidR="00133E38" w:rsidRPr="00F05A43">
        <w:trPr>
          <w:jc w:val="center"/>
        </w:trPr>
        <w:tc>
          <w:tcPr>
            <w:tcW w:w="808"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290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borayotgan+</w:t>
            </w:r>
            <w:r w:rsidRPr="00F05A43">
              <w:rPr>
                <w:rFonts w:ascii="TimesUZ" w:hAnsi="TimesUZ" w:cs="TimesUZ"/>
                <w:b/>
                <w:bCs/>
                <w:i/>
                <w:iCs/>
                <w:sz w:val="26"/>
                <w:szCs w:val="26"/>
              </w:rPr>
              <w:t>ing yo</w:t>
            </w:r>
            <w:r w:rsidRPr="00F05A43">
              <w:rPr>
                <w:rFonts w:ascii="TimesUZ" w:hAnsi="TimesUZ" w:cs="TimesUZ"/>
                <w:b/>
                <w:bCs/>
                <w:sz w:val="26"/>
                <w:szCs w:val="26"/>
              </w:rPr>
              <w:t>‘</w:t>
            </w:r>
            <w:r w:rsidRPr="00F05A43">
              <w:rPr>
                <w:rFonts w:ascii="TimesUZ" w:hAnsi="TimesUZ" w:cs="TimesUZ"/>
                <w:b/>
                <w:bCs/>
                <w:i/>
                <w:iCs/>
                <w:sz w:val="26"/>
                <w:szCs w:val="26"/>
              </w:rPr>
              <w:t>q</w:t>
            </w:r>
          </w:p>
        </w:tc>
        <w:tc>
          <w:tcPr>
            <w:tcW w:w="324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borayotgan+</w:t>
            </w:r>
            <w:r w:rsidRPr="00F05A43">
              <w:rPr>
                <w:rFonts w:ascii="TimesUZ" w:hAnsi="TimesUZ" w:cs="TimesUZ"/>
                <w:b/>
                <w:bCs/>
                <w:i/>
                <w:iCs/>
                <w:sz w:val="26"/>
                <w:szCs w:val="26"/>
              </w:rPr>
              <w:t>ingiz</w:t>
            </w:r>
            <w:r w:rsidRPr="00F05A43">
              <w:rPr>
                <w:rFonts w:ascii="TimesUZ" w:hAnsi="TimesUZ" w:cs="TimesUZ"/>
                <w:i/>
                <w:iCs/>
                <w:sz w:val="26"/>
                <w:szCs w:val="26"/>
              </w:rPr>
              <w:t xml:space="preserve"> </w:t>
            </w:r>
            <w:r w:rsidRPr="00F05A43">
              <w:rPr>
                <w:rFonts w:ascii="TimesUZ" w:hAnsi="TimesUZ" w:cs="TimesUZ"/>
                <w:b/>
                <w:bCs/>
                <w:i/>
                <w:iCs/>
                <w:sz w:val="26"/>
                <w:szCs w:val="26"/>
              </w:rPr>
              <w:t>yo</w:t>
            </w:r>
            <w:r w:rsidRPr="00F05A43">
              <w:rPr>
                <w:rFonts w:ascii="TimesUZ" w:hAnsi="TimesUZ" w:cs="TimesUZ"/>
                <w:b/>
                <w:bCs/>
                <w:sz w:val="26"/>
                <w:szCs w:val="26"/>
              </w:rPr>
              <w:t>‘</w:t>
            </w:r>
            <w:r w:rsidRPr="00F05A43">
              <w:rPr>
                <w:rFonts w:ascii="TimesUZ" w:hAnsi="TimesUZ" w:cs="TimesUZ"/>
                <w:b/>
                <w:bCs/>
                <w:i/>
                <w:iCs/>
                <w:sz w:val="26"/>
                <w:szCs w:val="26"/>
              </w:rPr>
              <w:t>q</w:t>
            </w:r>
          </w:p>
        </w:tc>
      </w:tr>
      <w:tr w:rsidR="00133E38" w:rsidRPr="00F05A43">
        <w:trPr>
          <w:jc w:val="center"/>
        </w:trPr>
        <w:tc>
          <w:tcPr>
            <w:tcW w:w="808"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290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borayotgan+</w:t>
            </w:r>
            <w:r w:rsidRPr="00F05A43">
              <w:rPr>
                <w:rFonts w:ascii="TimesUZ" w:hAnsi="TimesUZ" w:cs="TimesUZ"/>
                <w:b/>
                <w:bCs/>
                <w:i/>
                <w:iCs/>
                <w:sz w:val="26"/>
                <w:szCs w:val="26"/>
              </w:rPr>
              <w:t>i yo</w:t>
            </w:r>
            <w:r w:rsidRPr="00F05A43">
              <w:rPr>
                <w:rFonts w:ascii="TimesUZ" w:hAnsi="TimesUZ" w:cs="TimesUZ"/>
                <w:b/>
                <w:bCs/>
                <w:sz w:val="26"/>
                <w:szCs w:val="26"/>
              </w:rPr>
              <w:t>‘</w:t>
            </w:r>
            <w:r w:rsidRPr="00F05A43">
              <w:rPr>
                <w:rFonts w:ascii="TimesUZ" w:hAnsi="TimesUZ" w:cs="TimesUZ"/>
                <w:b/>
                <w:bCs/>
                <w:i/>
                <w:iCs/>
                <w:sz w:val="26"/>
                <w:szCs w:val="26"/>
              </w:rPr>
              <w:t>q</w:t>
            </w:r>
          </w:p>
        </w:tc>
        <w:tc>
          <w:tcPr>
            <w:tcW w:w="324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borayotgan+</w:t>
            </w:r>
            <w:r w:rsidRPr="00F05A43">
              <w:rPr>
                <w:rFonts w:ascii="TimesUZ" w:hAnsi="TimesUZ" w:cs="TimesUZ"/>
                <w:b/>
                <w:bCs/>
                <w:i/>
                <w:iCs/>
                <w:sz w:val="26"/>
                <w:szCs w:val="26"/>
                <w:lang w:val="en-US"/>
              </w:rPr>
              <w:t>(lar)i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rPr>
        <w:t xml:space="preserve">4.  </w:t>
      </w:r>
    </w:p>
    <w:tbl>
      <w:tblPr>
        <w:tblStyle w:val="afb"/>
        <w:tblW w:w="6124" w:type="dxa"/>
        <w:jc w:val="center"/>
        <w:tblInd w:w="0" w:type="dxa"/>
        <w:tblLook w:val="01E0" w:firstRow="1" w:lastRow="1" w:firstColumn="1" w:lastColumn="1" w:noHBand="0" w:noVBand="0"/>
      </w:tblPr>
      <w:tblGrid>
        <w:gridCol w:w="1378"/>
        <w:gridCol w:w="2254"/>
        <w:gridCol w:w="2492"/>
      </w:tblGrid>
      <w:tr w:rsidR="00133E38" w:rsidRPr="00F05A43">
        <w:trPr>
          <w:jc w:val="center"/>
        </w:trPr>
        <w:tc>
          <w:tcPr>
            <w:tcW w:w="837" w:type="dxa"/>
            <w:vAlign w:val="center"/>
          </w:tcPr>
          <w:p w:rsidR="00133E38" w:rsidRPr="00F05A43" w:rsidRDefault="00E64634" w:rsidP="00D65280">
            <w:pPr>
              <w:tabs>
                <w:tab w:val="left" w:pos="540"/>
              </w:tabs>
              <w:ind w:firstLine="540"/>
              <w:rPr>
                <w:rFonts w:ascii="TimesUZ" w:hAnsi="TimesUZ" w:cs="TimesUZ"/>
                <w:sz w:val="26"/>
                <w:szCs w:val="26"/>
                <w:lang w:val="en-US"/>
              </w:rPr>
            </w:pPr>
            <w:r w:rsidRPr="00F05A43">
              <w:rPr>
                <w:rFonts w:ascii="TimesUZ" w:hAnsi="TimesUZ" w:cs="TimesUZ"/>
                <w:sz w:val="26"/>
                <w:szCs w:val="26"/>
                <w:lang w:val="en-US"/>
              </w:rPr>
              <w:t>S</w:t>
            </w:r>
            <w:r w:rsidR="00133E38" w:rsidRPr="00F05A43">
              <w:rPr>
                <w:rFonts w:ascii="TimesUZ" w:hAnsi="TimesUZ" w:cs="TimesUZ"/>
                <w:sz w:val="26"/>
                <w:szCs w:val="26"/>
                <w:lang w:val="en-US"/>
              </w:rPr>
              <w:t>haxs</w:t>
            </w:r>
          </w:p>
        </w:tc>
        <w:tc>
          <w:tcPr>
            <w:tcW w:w="3231"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birlik</w:t>
            </w:r>
          </w:p>
        </w:tc>
        <w:tc>
          <w:tcPr>
            <w:tcW w:w="3060" w:type="dxa"/>
          </w:tcPr>
          <w:p w:rsidR="00133E38" w:rsidRPr="00F05A43" w:rsidRDefault="00133E38" w:rsidP="00D65280">
            <w:pPr>
              <w:tabs>
                <w:tab w:val="left" w:pos="540"/>
              </w:tabs>
              <w:ind w:firstLine="540"/>
              <w:jc w:val="center"/>
              <w:rPr>
                <w:rFonts w:ascii="TimesUZ" w:hAnsi="TimesUZ" w:cs="TimesUZ"/>
                <w:sz w:val="26"/>
                <w:szCs w:val="26"/>
                <w:lang w:val="en-US"/>
              </w:rPr>
            </w:pPr>
            <w:r w:rsidRPr="00F05A43">
              <w:rPr>
                <w:rFonts w:ascii="TimesUZ" w:hAnsi="TimesUZ" w:cs="TimesUZ"/>
                <w:sz w:val="26"/>
                <w:szCs w:val="26"/>
                <w:lang w:val="en-US"/>
              </w:rPr>
              <w:t>ko‘plik</w:t>
            </w:r>
          </w:p>
        </w:tc>
      </w:tr>
      <w:tr w:rsidR="00133E38" w:rsidRPr="00F05A43">
        <w:trPr>
          <w:jc w:val="center"/>
        </w:trPr>
        <w:tc>
          <w:tcPr>
            <w:tcW w:w="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w:t>
            </w:r>
          </w:p>
        </w:tc>
        <w:tc>
          <w:tcPr>
            <w:tcW w:w="32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w:t>
            </w:r>
            <w:r w:rsidRPr="00F05A43">
              <w:rPr>
                <w:rFonts w:ascii="TimesUZ" w:hAnsi="TimesUZ" w:cs="TimesUZ"/>
                <w:b/>
                <w:bCs/>
                <w:i/>
                <w:iCs/>
                <w:sz w:val="26"/>
                <w:szCs w:val="26"/>
              </w:rPr>
              <w:t>ay</w:t>
            </w:r>
          </w:p>
        </w:tc>
        <w:tc>
          <w:tcPr>
            <w:tcW w:w="30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w:t>
            </w:r>
            <w:r w:rsidRPr="00F05A43">
              <w:rPr>
                <w:rFonts w:ascii="TimesUZ" w:hAnsi="TimesUZ" w:cs="TimesUZ"/>
                <w:b/>
                <w:bCs/>
                <w:i/>
                <w:iCs/>
                <w:sz w:val="26"/>
                <w:szCs w:val="26"/>
              </w:rPr>
              <w:t>aylik</w:t>
            </w:r>
          </w:p>
        </w:tc>
      </w:tr>
      <w:tr w:rsidR="00133E38" w:rsidRPr="00F05A43">
        <w:trPr>
          <w:jc w:val="center"/>
        </w:trPr>
        <w:tc>
          <w:tcPr>
            <w:tcW w:w="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w:t>
            </w:r>
          </w:p>
        </w:tc>
        <w:tc>
          <w:tcPr>
            <w:tcW w:w="32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w:t>
            </w:r>
            <w:r w:rsidRPr="00F05A43">
              <w:rPr>
                <w:rFonts w:ascii="TimesUZ" w:hAnsi="TimesUZ" w:cs="TimesUZ"/>
                <w:b/>
                <w:bCs/>
                <w:i/>
                <w:iCs/>
                <w:sz w:val="26"/>
                <w:szCs w:val="26"/>
              </w:rPr>
              <w:t>0</w:t>
            </w:r>
            <w:r w:rsidRPr="00F05A43">
              <w:rPr>
                <w:rFonts w:ascii="TimesUZ" w:hAnsi="TimesUZ" w:cs="TimesUZ"/>
                <w:i/>
                <w:iCs/>
                <w:sz w:val="26"/>
                <w:szCs w:val="26"/>
              </w:rPr>
              <w:t xml:space="preserve"> </w:t>
            </w:r>
            <w:r w:rsidRPr="00F05A43">
              <w:rPr>
                <w:rFonts w:ascii="TimesUZ" w:hAnsi="TimesUZ" w:cs="TimesUZ"/>
                <w:i/>
                <w:iCs/>
                <w:sz w:val="26"/>
                <w:szCs w:val="26"/>
                <w:lang w:val="en-US"/>
              </w:rPr>
              <w:t xml:space="preserve"> \ </w:t>
            </w:r>
            <w:r w:rsidRPr="00F05A43">
              <w:rPr>
                <w:rFonts w:ascii="TimesUZ" w:hAnsi="TimesUZ" w:cs="TimesUZ"/>
                <w:i/>
                <w:iCs/>
                <w:sz w:val="26"/>
                <w:szCs w:val="26"/>
              </w:rPr>
              <w:t>bor+</w:t>
            </w:r>
            <w:r w:rsidRPr="00F05A43">
              <w:rPr>
                <w:rFonts w:ascii="TimesUZ" w:hAnsi="TimesUZ" w:cs="TimesUZ"/>
                <w:b/>
                <w:bCs/>
                <w:i/>
                <w:iCs/>
                <w:sz w:val="26"/>
                <w:szCs w:val="26"/>
              </w:rPr>
              <w:t>gin</w:t>
            </w:r>
          </w:p>
        </w:tc>
        <w:tc>
          <w:tcPr>
            <w:tcW w:w="3060"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rPr>
              <w:t>bor+</w:t>
            </w:r>
            <w:r w:rsidRPr="00F05A43">
              <w:rPr>
                <w:rFonts w:ascii="TimesUZ" w:hAnsi="TimesUZ" w:cs="TimesUZ"/>
                <w:b/>
                <w:bCs/>
                <w:i/>
                <w:iCs/>
                <w:sz w:val="26"/>
                <w:szCs w:val="26"/>
              </w:rPr>
              <w:t>ing(giz)</w:t>
            </w:r>
          </w:p>
        </w:tc>
      </w:tr>
      <w:tr w:rsidR="00133E38" w:rsidRPr="00F05A43">
        <w:trPr>
          <w:jc w:val="center"/>
        </w:trPr>
        <w:tc>
          <w:tcPr>
            <w:tcW w:w="837"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III</w:t>
            </w:r>
          </w:p>
        </w:tc>
        <w:tc>
          <w:tcPr>
            <w:tcW w:w="3231" w:type="dxa"/>
          </w:tcPr>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bor+</w:t>
            </w:r>
            <w:r w:rsidRPr="00F05A43">
              <w:rPr>
                <w:rFonts w:ascii="TimesUZ" w:hAnsi="TimesUZ" w:cs="TimesUZ"/>
                <w:b/>
                <w:bCs/>
                <w:i/>
                <w:iCs/>
                <w:sz w:val="26"/>
                <w:szCs w:val="26"/>
                <w:lang w:val="en-US"/>
              </w:rPr>
              <w:t>sin \</w:t>
            </w:r>
            <w:r w:rsidRPr="00F05A43">
              <w:rPr>
                <w:rFonts w:ascii="TimesUZ" w:hAnsi="TimesUZ" w:cs="TimesUZ"/>
                <w:i/>
                <w:iCs/>
                <w:sz w:val="26"/>
                <w:szCs w:val="26"/>
                <w:lang w:val="en-US"/>
              </w:rPr>
              <w:t xml:space="preserve"> bor+</w:t>
            </w:r>
            <w:r w:rsidRPr="00F05A43">
              <w:rPr>
                <w:rFonts w:ascii="TimesUZ" w:hAnsi="TimesUZ" w:cs="TimesUZ"/>
                <w:b/>
                <w:bCs/>
                <w:i/>
                <w:iCs/>
                <w:sz w:val="26"/>
                <w:szCs w:val="26"/>
                <w:lang w:val="en-US"/>
              </w:rPr>
              <w:t>sin(lar)</w:t>
            </w:r>
          </w:p>
        </w:tc>
        <w:tc>
          <w:tcPr>
            <w:tcW w:w="3060" w:type="dxa"/>
          </w:tcPr>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i/>
                <w:iCs/>
                <w:sz w:val="26"/>
                <w:szCs w:val="26"/>
              </w:rPr>
              <w:t>bor+</w:t>
            </w:r>
            <w:r w:rsidRPr="00F05A43">
              <w:rPr>
                <w:rFonts w:ascii="TimesUZ" w:hAnsi="TimesUZ" w:cs="TimesUZ"/>
                <w:b/>
                <w:bCs/>
                <w:i/>
                <w:iCs/>
                <w:sz w:val="26"/>
                <w:szCs w:val="26"/>
              </w:rPr>
              <w:t>ishsin</w:t>
            </w:r>
          </w:p>
        </w:tc>
      </w:tr>
    </w:tbl>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Nutqda shaxs-son shakllarining ko‘chgan ma’noda qo‘llanishi ham ko‘p uchraydi. Bularni quyidagicha tartiblash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uchinchi shaxs shakli birinchi shaxs ma’nosida: </w:t>
      </w:r>
      <w:r w:rsidRPr="00F05A43">
        <w:rPr>
          <w:rFonts w:ascii="TimesUZ Cyr" w:hAnsi="TimesUZ Cyr" w:cs="TimesUZ Cyr"/>
          <w:i/>
          <w:iCs/>
          <w:sz w:val="26"/>
          <w:szCs w:val="26"/>
        </w:rPr>
        <w:t>К</w:t>
      </w:r>
      <w:r w:rsidRPr="00F05A43">
        <w:rPr>
          <w:rFonts w:ascii="TimesUZ" w:hAnsi="TimesUZ" w:cs="TimesUZ"/>
          <w:i/>
          <w:iCs/>
          <w:sz w:val="26"/>
          <w:szCs w:val="26"/>
          <w:lang w:val="en-US"/>
        </w:rPr>
        <w:t>amina aytdi – Men aytdim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b) uchinchi shaxs ko‘plik shakli ikkinchi shaxs birlik (</w:t>
      </w:r>
      <w:r w:rsidR="008150D5" w:rsidRPr="00F05A43">
        <w:rPr>
          <w:rFonts w:ascii="TimesUZ" w:hAnsi="TimesUZ" w:cs="TimesUZ"/>
          <w:sz w:val="26"/>
          <w:szCs w:val="26"/>
          <w:lang w:val="en-US"/>
        </w:rPr>
        <w:t>«</w:t>
      </w:r>
      <w:r w:rsidRPr="00F05A43">
        <w:rPr>
          <w:rFonts w:ascii="TimesUZ" w:hAnsi="TimesUZ" w:cs="TimesUZ"/>
          <w:sz w:val="26"/>
          <w:szCs w:val="26"/>
          <w:lang w:val="en-US"/>
        </w:rPr>
        <w:t>sizlash</w:t>
      </w:r>
      <w:r w:rsidR="008150D5" w:rsidRPr="00F05A43">
        <w:rPr>
          <w:rFonts w:ascii="TimesUZ" w:hAnsi="TimesUZ" w:cs="TimesUZ"/>
          <w:sz w:val="26"/>
          <w:szCs w:val="26"/>
          <w:lang w:val="en-US"/>
        </w:rPr>
        <w:t>»</w:t>
      </w:r>
      <w:r w:rsidRPr="00F05A43">
        <w:rPr>
          <w:rFonts w:ascii="TimesUZ" w:hAnsi="TimesUZ" w:cs="TimesUZ"/>
          <w:sz w:val="26"/>
          <w:szCs w:val="26"/>
          <w:lang w:val="en-US"/>
        </w:rPr>
        <w:t>) ma’nosida:</w:t>
      </w:r>
      <w:r w:rsidRPr="00F05A43">
        <w:rPr>
          <w:rFonts w:ascii="TimesUZ" w:hAnsi="TimesUZ" w:cs="TimesUZ"/>
          <w:i/>
          <w:iCs/>
          <w:sz w:val="26"/>
          <w:szCs w:val="26"/>
          <w:lang w:val="en-US"/>
        </w:rPr>
        <w:t xml:space="preserve"> Nima istasalar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ikkinchi shaxsning birlik shakli va birlik ma’nosida </w:t>
      </w:r>
      <w:r w:rsidR="008150D5" w:rsidRPr="00F05A43">
        <w:rPr>
          <w:rFonts w:ascii="TimesUZ" w:hAnsi="TimesUZ" w:cs="TimesUZ"/>
          <w:sz w:val="26"/>
          <w:szCs w:val="26"/>
          <w:lang w:val="en-US"/>
        </w:rPr>
        <w:t>«</w:t>
      </w:r>
      <w:r w:rsidRPr="00F05A43">
        <w:rPr>
          <w:rFonts w:ascii="TimesUZ" w:hAnsi="TimesUZ" w:cs="TimesUZ"/>
          <w:sz w:val="26"/>
          <w:szCs w:val="26"/>
          <w:lang w:val="en-US"/>
        </w:rPr>
        <w:t>sizlash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uchun qo‘llanuvchi shakli umumshaxs ma’nosida qo‘llanadi: </w:t>
      </w:r>
      <w:r w:rsidRPr="00F05A43">
        <w:rPr>
          <w:rFonts w:ascii="TimesUZ" w:hAnsi="TimesUZ" w:cs="TimesUZ"/>
          <w:i/>
          <w:iCs/>
          <w:sz w:val="26"/>
          <w:szCs w:val="26"/>
          <w:lang w:val="en-US"/>
        </w:rPr>
        <w:t xml:space="preserve">Qayta-qayta hidlaganingda yer mehriga to‘yganday </w:t>
      </w:r>
      <w:r w:rsidRPr="00F05A43">
        <w:rPr>
          <w:rFonts w:ascii="TimesUZ" w:hAnsi="TimesUZ" w:cs="TimesUZ"/>
          <w:b/>
          <w:bCs/>
          <w:i/>
          <w:iCs/>
          <w:sz w:val="26"/>
          <w:szCs w:val="26"/>
          <w:lang w:val="en-US"/>
        </w:rPr>
        <w:t>bo</w:t>
      </w:r>
      <w:r w:rsidRPr="00F05A43">
        <w:rPr>
          <w:rFonts w:ascii="TimesUZ" w:hAnsi="TimesUZ" w:cs="TimesUZ"/>
          <w:b/>
          <w:bCs/>
          <w:sz w:val="26"/>
          <w:szCs w:val="26"/>
          <w:lang w:val="en-US"/>
        </w:rPr>
        <w:t>‘</w:t>
      </w:r>
      <w:r w:rsidRPr="00F05A43">
        <w:rPr>
          <w:rFonts w:ascii="TimesUZ" w:hAnsi="TimesUZ" w:cs="TimesUZ"/>
          <w:b/>
          <w:bCs/>
          <w:i/>
          <w:iCs/>
          <w:sz w:val="26"/>
          <w:szCs w:val="26"/>
          <w:lang w:val="en-US"/>
        </w:rPr>
        <w:t>lasan</w:t>
      </w:r>
      <w:r w:rsidRPr="00F05A43">
        <w:rPr>
          <w:rFonts w:ascii="TimesUZ" w:hAnsi="TimesUZ" w:cs="TimesUZ"/>
          <w:sz w:val="26"/>
          <w:szCs w:val="26"/>
          <w:lang w:val="en-US"/>
        </w:rPr>
        <w:t xml:space="preserve"> (Sayyor);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 gap ichida odam yoki kishi so‘zi qo‘llanganda uchinchi shaxs shakli ham umumshaxs ma’nosida qo‘llana oladi:</w:t>
      </w:r>
      <w:r w:rsidRPr="00F05A43">
        <w:rPr>
          <w:rFonts w:ascii="TimesUZ" w:hAnsi="TimesUZ" w:cs="TimesUZ"/>
          <w:i/>
          <w:iCs/>
          <w:sz w:val="26"/>
          <w:szCs w:val="26"/>
          <w:lang w:val="en-US"/>
        </w:rPr>
        <w:t xml:space="preserve"> Tashabbuskor yoshlarni ko‘rib</w:t>
      </w:r>
      <w:r w:rsidRPr="00F05A43">
        <w:rPr>
          <w:rFonts w:ascii="TimesUZ" w:hAnsi="TimesUZ" w:cs="TimesUZ"/>
          <w:b/>
          <w:bCs/>
          <w:i/>
          <w:iCs/>
          <w:sz w:val="26"/>
          <w:szCs w:val="26"/>
          <w:lang w:val="en-US"/>
        </w:rPr>
        <w:t xml:space="preserve"> odam quvonadi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Qashq.</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Bunday qo‘llanish sof nutqiy tabiatga ega.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Egalik kategoriyasi.</w:t>
      </w:r>
      <w:r w:rsidRPr="00F05A43">
        <w:rPr>
          <w:rFonts w:ascii="TimesUZ" w:hAnsi="TimesUZ" w:cs="TimesUZ"/>
          <w:sz w:val="26"/>
          <w:szCs w:val="26"/>
          <w:lang w:val="en-US"/>
        </w:rPr>
        <w:t xml:space="preserve"> Aytilganidek, E</w:t>
      </w:r>
      <w:r w:rsidRPr="00F05A43">
        <w:rPr>
          <w:rFonts w:ascii="TimesUZ Cyr" w:hAnsi="TimesUZ Cyr" w:cs="TimesUZ Cyr"/>
          <w:sz w:val="26"/>
          <w:szCs w:val="26"/>
        </w:rPr>
        <w:t>К</w:t>
      </w:r>
      <w:r w:rsidRPr="00F05A43">
        <w:rPr>
          <w:rFonts w:ascii="TimesUZ" w:hAnsi="TimesUZ" w:cs="TimesUZ"/>
          <w:sz w:val="26"/>
          <w:szCs w:val="26"/>
          <w:lang w:val="en-US"/>
        </w:rPr>
        <w:t xml:space="preserve"> – barcha mustaqil so‘z turkumi uchun umumiy kategoriya. Uning fe’l turkumida yuzaga chiqishiga misollar: </w:t>
      </w:r>
      <w:r w:rsidRPr="00F05A43">
        <w:rPr>
          <w:rFonts w:ascii="TimesUZ" w:hAnsi="TimesUZ" w:cs="TimesUZ"/>
          <w:i/>
          <w:iCs/>
          <w:sz w:val="26"/>
          <w:szCs w:val="26"/>
          <w:lang w:val="en-US"/>
        </w:rPr>
        <w:t>uning aytgan</w:t>
      </w:r>
      <w:r w:rsidRPr="00F05A43">
        <w:rPr>
          <w:rFonts w:ascii="TimesUZ" w:hAnsi="TimesUZ" w:cs="TimesUZ"/>
          <w:b/>
          <w:bCs/>
          <w:i/>
          <w:iCs/>
          <w:sz w:val="26"/>
          <w:szCs w:val="26"/>
          <w:lang w:val="en-US"/>
        </w:rPr>
        <w:t>i</w:t>
      </w:r>
      <w:r w:rsidRPr="00F05A43">
        <w:rPr>
          <w:rFonts w:ascii="TimesUZ" w:hAnsi="TimesUZ" w:cs="TimesUZ"/>
          <w:i/>
          <w:iCs/>
          <w:sz w:val="26"/>
          <w:szCs w:val="26"/>
          <w:lang w:val="en-US"/>
        </w:rPr>
        <w:t>, bizning bormagan</w:t>
      </w:r>
      <w:r w:rsidRPr="00F05A43">
        <w:rPr>
          <w:rFonts w:ascii="TimesUZ" w:hAnsi="TimesUZ" w:cs="TimesUZ"/>
          <w:b/>
          <w:bCs/>
          <w:i/>
          <w:iCs/>
          <w:sz w:val="26"/>
          <w:szCs w:val="26"/>
          <w:lang w:val="en-US"/>
        </w:rPr>
        <w:t>imiz</w:t>
      </w:r>
      <w:r w:rsidRPr="00F05A43">
        <w:rPr>
          <w:rFonts w:ascii="TimesUZ" w:hAnsi="TimesUZ" w:cs="TimesUZ"/>
          <w:i/>
          <w:iCs/>
          <w:sz w:val="26"/>
          <w:szCs w:val="26"/>
          <w:lang w:val="en-US"/>
        </w:rPr>
        <w:t>, qizlarning kelgan</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w:t>
      </w:r>
      <w:r w:rsidRPr="00F05A43">
        <w:rPr>
          <w:rFonts w:ascii="TimesUZ" w:hAnsi="TimesUZ" w:cs="TimesUZ"/>
          <w:sz w:val="26"/>
          <w:szCs w:val="26"/>
          <w:lang w:val="en-US"/>
        </w:rPr>
        <w:t>Fe’lda E</w:t>
      </w:r>
      <w:r w:rsidRPr="00F05A43">
        <w:rPr>
          <w:rFonts w:ascii="TimesUZ Cyr" w:hAnsi="TimesUZ Cyr" w:cs="TimesUZ Cyr"/>
          <w:sz w:val="26"/>
          <w:szCs w:val="26"/>
        </w:rPr>
        <w:t>К</w:t>
      </w:r>
      <w:r w:rsidRPr="00F05A43">
        <w:rPr>
          <w:rFonts w:ascii="TimesUZ" w:hAnsi="TimesUZ" w:cs="TimesUZ"/>
          <w:sz w:val="26"/>
          <w:szCs w:val="26"/>
          <w:lang w:val="en-US"/>
        </w:rPr>
        <w:t xml:space="preserve">ning </w:t>
      </w:r>
      <w:r w:rsidR="008150D5" w:rsidRPr="00F05A43">
        <w:rPr>
          <w:rFonts w:ascii="TimesUZ" w:hAnsi="TimesUZ" w:cs="TimesUZ"/>
          <w:sz w:val="26"/>
          <w:szCs w:val="26"/>
          <w:lang w:val="en-US"/>
        </w:rPr>
        <w:t>«</w:t>
      </w:r>
      <w:r w:rsidRPr="00F05A43">
        <w:rPr>
          <w:rFonts w:ascii="TimesUZ" w:hAnsi="TimesUZ" w:cs="TimesUZ"/>
          <w:sz w:val="26"/>
          <w:szCs w:val="26"/>
          <w:lang w:val="en-US"/>
        </w:rPr>
        <w:t>keyingi mustaqil so‘zni oldingi mustaqil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keyingi fe’lni oldingi mustaqil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Quyida E</w:t>
      </w:r>
      <w:r w:rsidRPr="00F05A43">
        <w:rPr>
          <w:rFonts w:ascii="TimesUZ Cyr" w:hAnsi="TimesUZ Cyr" w:cs="TimesUZ Cyr"/>
          <w:sz w:val="26"/>
          <w:szCs w:val="26"/>
        </w:rPr>
        <w:t>К</w:t>
      </w:r>
      <w:r w:rsidRPr="00F05A43">
        <w:rPr>
          <w:rFonts w:ascii="TimesUZ" w:hAnsi="TimesUZ" w:cs="TimesUZ"/>
          <w:sz w:val="26"/>
          <w:szCs w:val="26"/>
          <w:lang w:val="en-US"/>
        </w:rPr>
        <w:t>ning fe’lda voqelanish xususiyatidan ayrimiga to‘xtalamiz.</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 ikkinchi a’zosi </w:t>
      </w:r>
      <w:r w:rsidRPr="00F05A43">
        <w:rPr>
          <w:rFonts w:ascii="TimesUZ" w:hAnsi="TimesUZ" w:cs="TimesUZ"/>
          <w:i/>
          <w:iCs/>
          <w:sz w:val="26"/>
          <w:szCs w:val="26"/>
          <w:lang w:val="en-US"/>
        </w:rPr>
        <w:t>-gan</w:t>
      </w:r>
      <w:r w:rsidRPr="00F05A43">
        <w:rPr>
          <w:rFonts w:ascii="TimesUZ" w:hAnsi="TimesUZ" w:cs="TimesUZ"/>
          <w:sz w:val="26"/>
          <w:szCs w:val="26"/>
          <w:lang w:val="en-US"/>
        </w:rPr>
        <w:t xml:space="preserve"> sifatdosh shaklida keluvchi qurilmalar tarkibida voqelanadi: </w:t>
      </w:r>
      <w:r w:rsidRPr="00F05A43">
        <w:rPr>
          <w:rFonts w:ascii="TimesUZ" w:hAnsi="TimesUZ" w:cs="TimesUZ"/>
          <w:i/>
          <w:iCs/>
          <w:sz w:val="26"/>
          <w:szCs w:val="26"/>
          <w:lang w:val="en-US"/>
        </w:rPr>
        <w:t>nimalar bo‘layotgan</w:t>
      </w:r>
      <w:r w:rsidRPr="00F05A43">
        <w:rPr>
          <w:rFonts w:ascii="TimesUZ" w:hAnsi="TimesUZ" w:cs="TimesUZ"/>
          <w:b/>
          <w:bCs/>
          <w:i/>
          <w:iCs/>
          <w:sz w:val="26"/>
          <w:szCs w:val="26"/>
          <w:lang w:val="en-US"/>
        </w:rPr>
        <w:t>i</w:t>
      </w:r>
      <w:r w:rsidRPr="00F05A43">
        <w:rPr>
          <w:rFonts w:ascii="TimesUZ" w:hAnsi="TimesUZ" w:cs="TimesUZ"/>
          <w:i/>
          <w:iCs/>
          <w:sz w:val="26"/>
          <w:szCs w:val="26"/>
          <w:lang w:val="en-US"/>
        </w:rPr>
        <w:t>ni, shabada yurmayotgan</w:t>
      </w:r>
      <w:r w:rsidRPr="00F05A43">
        <w:rPr>
          <w:rFonts w:ascii="TimesUZ" w:hAnsi="TimesUZ" w:cs="TimesUZ"/>
          <w:b/>
          <w:bCs/>
          <w:i/>
          <w:iCs/>
          <w:sz w:val="26"/>
          <w:szCs w:val="26"/>
          <w:lang w:val="en-US"/>
        </w:rPr>
        <w:t>i</w:t>
      </w:r>
      <w:r w:rsidRPr="00F05A43">
        <w:rPr>
          <w:rFonts w:ascii="TimesUZ" w:hAnsi="TimesUZ" w:cs="TimesUZ"/>
          <w:i/>
          <w:iCs/>
          <w:sz w:val="26"/>
          <w:szCs w:val="26"/>
          <w:lang w:val="en-US"/>
        </w:rPr>
        <w:t>dan, kimdir kelayotgan</w:t>
      </w:r>
      <w:r w:rsidRPr="00F05A43">
        <w:rPr>
          <w:rFonts w:ascii="TimesUZ" w:hAnsi="TimesUZ" w:cs="TimesUZ"/>
          <w:b/>
          <w:bCs/>
          <w:i/>
          <w:iCs/>
          <w:sz w:val="26"/>
          <w:szCs w:val="26"/>
          <w:lang w:val="en-US"/>
        </w:rPr>
        <w:t>i</w:t>
      </w:r>
      <w:r w:rsidRPr="00F05A43">
        <w:rPr>
          <w:rFonts w:ascii="TimesUZ" w:hAnsi="TimesUZ" w:cs="TimesUZ"/>
          <w:i/>
          <w:iCs/>
          <w:sz w:val="26"/>
          <w:szCs w:val="26"/>
          <w:lang w:val="en-US"/>
        </w:rPr>
        <w:t>ni</w:t>
      </w:r>
      <w:r w:rsidRPr="00F05A43">
        <w:rPr>
          <w:rFonts w:ascii="TimesUZ" w:hAnsi="TimesUZ" w:cs="TimesUZ"/>
          <w:sz w:val="26"/>
          <w:szCs w:val="26"/>
          <w:lang w:val="en-US"/>
        </w:rPr>
        <w:t>. Misollar:</w:t>
      </w:r>
      <w:r w:rsidRPr="00F05A43">
        <w:rPr>
          <w:rFonts w:ascii="TimesUZ" w:hAnsi="TimesUZ" w:cs="TimesUZ"/>
          <w:i/>
          <w:iCs/>
          <w:sz w:val="26"/>
          <w:szCs w:val="26"/>
          <w:lang w:val="en-US"/>
        </w:rPr>
        <w:t xml:space="preserve"> Uning zamirida katta tarbiya yotgan</w:t>
      </w:r>
      <w:r w:rsidRPr="00F05A43">
        <w:rPr>
          <w:rFonts w:ascii="TimesUZ" w:hAnsi="TimesUZ" w:cs="TimesUZ"/>
          <w:b/>
          <w:bCs/>
          <w:i/>
          <w:iCs/>
          <w:sz w:val="26"/>
          <w:szCs w:val="26"/>
          <w:lang w:val="en-US"/>
        </w:rPr>
        <w:t>i</w:t>
      </w:r>
      <w:r w:rsidRPr="00F05A43">
        <w:rPr>
          <w:rFonts w:ascii="TimesUZ" w:hAnsi="TimesUZ" w:cs="TimesUZ"/>
          <w:i/>
          <w:iCs/>
          <w:sz w:val="26"/>
          <w:szCs w:val="26"/>
          <w:lang w:val="en-US"/>
        </w:rPr>
        <w:t>ni bilmay qolamiz.</w:t>
      </w:r>
      <w:r w:rsidRPr="00F05A43">
        <w:rPr>
          <w:rFonts w:ascii="TimesUZ" w:hAnsi="TimesUZ" w:cs="TimesUZ"/>
          <w:sz w:val="26"/>
          <w:szCs w:val="26"/>
          <w:lang w:val="en-US"/>
        </w:rPr>
        <w:t xml:space="preserve"> (J.Abd.) </w:t>
      </w:r>
      <w:r w:rsidRPr="00F05A43">
        <w:rPr>
          <w:rFonts w:ascii="TimesUZ" w:hAnsi="TimesUZ" w:cs="TimesUZ"/>
          <w:i/>
          <w:iCs/>
          <w:sz w:val="26"/>
          <w:szCs w:val="26"/>
          <w:lang w:val="en-US"/>
        </w:rPr>
        <w:t>Bu gap asosan qaysi maqsadda aytilayotgan</w:t>
      </w:r>
      <w:r w:rsidRPr="00F05A43">
        <w:rPr>
          <w:rFonts w:ascii="TimesUZ" w:hAnsi="TimesUZ" w:cs="TimesUZ"/>
          <w:b/>
          <w:bCs/>
          <w:i/>
          <w:iCs/>
          <w:sz w:val="26"/>
          <w:szCs w:val="26"/>
          <w:lang w:val="en-US"/>
        </w:rPr>
        <w:t>i</w:t>
      </w:r>
      <w:r w:rsidRPr="00F05A43">
        <w:rPr>
          <w:rFonts w:ascii="TimesUZ" w:hAnsi="TimesUZ" w:cs="TimesUZ"/>
          <w:i/>
          <w:iCs/>
          <w:sz w:val="26"/>
          <w:szCs w:val="26"/>
          <w:lang w:val="en-US"/>
        </w:rPr>
        <w:t>ni tushunishga  urinardi.</w:t>
      </w:r>
      <w:r w:rsidRPr="00F05A43">
        <w:rPr>
          <w:rFonts w:ascii="TimesUZ" w:hAnsi="TimesUZ" w:cs="TimesUZ"/>
          <w:sz w:val="26"/>
          <w:szCs w:val="26"/>
          <w:lang w:val="en-US"/>
        </w:rPr>
        <w:t xml:space="preserve"> (J.Abd.)</w:t>
      </w:r>
      <w:r w:rsidRPr="00F05A43">
        <w:rPr>
          <w:rFonts w:ascii="TimesUZ" w:hAnsi="TimesUZ" w:cs="TimesUZ"/>
          <w:i/>
          <w:iCs/>
          <w:sz w:val="26"/>
          <w:szCs w:val="26"/>
          <w:lang w:val="en-US"/>
        </w:rPr>
        <w:t xml:space="preserve"> Mannop bilan Nodir ham tungi smenaga tushganlig</w:t>
      </w:r>
      <w:r w:rsidRPr="00F05A43">
        <w:rPr>
          <w:rFonts w:ascii="TimesUZ" w:hAnsi="TimesUZ" w:cs="TimesUZ"/>
          <w:b/>
          <w:bCs/>
          <w:i/>
          <w:iCs/>
          <w:sz w:val="26"/>
          <w:szCs w:val="26"/>
          <w:lang w:val="en-US"/>
        </w:rPr>
        <w:t>i</w:t>
      </w:r>
      <w:r w:rsidRPr="00F05A43">
        <w:rPr>
          <w:rFonts w:ascii="TimesUZ" w:hAnsi="TimesUZ" w:cs="TimesUZ"/>
          <w:i/>
          <w:iCs/>
          <w:sz w:val="26"/>
          <w:szCs w:val="26"/>
          <w:lang w:val="en-US"/>
        </w:rPr>
        <w:t>ni bilgandan keyin...</w:t>
      </w:r>
      <w:r w:rsidRPr="00F05A43">
        <w:rPr>
          <w:rFonts w:ascii="TimesUZ" w:hAnsi="TimesUZ" w:cs="TimesUZ"/>
          <w:sz w:val="26"/>
          <w:szCs w:val="26"/>
          <w:lang w:val="en-US"/>
        </w:rPr>
        <w:t xml:space="preserve"> (J.Abd.)  Bunda tobe birlik bosh kelishikda: </w:t>
      </w:r>
      <w:r w:rsidRPr="00F05A43">
        <w:rPr>
          <w:rFonts w:ascii="TimesUZ" w:hAnsi="TimesUZ" w:cs="TimesUZ"/>
          <w:i/>
          <w:iCs/>
          <w:sz w:val="26"/>
          <w:szCs w:val="26"/>
          <w:lang w:val="en-US"/>
        </w:rPr>
        <w:t>katta tarbiya yotgan</w:t>
      </w:r>
      <w:r w:rsidRPr="00F05A43">
        <w:rPr>
          <w:rFonts w:ascii="TimesUZ" w:hAnsi="TimesUZ" w:cs="TimesUZ"/>
          <w:b/>
          <w:bCs/>
          <w:i/>
          <w:iCs/>
          <w:sz w:val="26"/>
          <w:szCs w:val="26"/>
          <w:lang w:val="en-US"/>
        </w:rPr>
        <w:t>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gap aytilayotgan</w:t>
      </w:r>
      <w:r w:rsidRPr="00F05A43">
        <w:rPr>
          <w:rFonts w:ascii="TimesUZ" w:hAnsi="TimesUZ" w:cs="TimesUZ"/>
          <w:b/>
          <w:bCs/>
          <w:i/>
          <w:iCs/>
          <w:sz w:val="26"/>
          <w:szCs w:val="26"/>
          <w:lang w:val="en-US"/>
        </w:rPr>
        <w:t>i</w:t>
      </w:r>
      <w:r w:rsidRPr="00F05A43">
        <w:rPr>
          <w:rFonts w:ascii="TimesUZ" w:hAnsi="TimesUZ" w:cs="TimesUZ"/>
          <w:i/>
          <w:iCs/>
          <w:sz w:val="26"/>
          <w:szCs w:val="26"/>
          <w:lang w:val="en-US"/>
        </w:rPr>
        <w:t>ni, Mannop bilan Nodir tushganlig</w:t>
      </w:r>
      <w:r w:rsidRPr="00F05A43">
        <w:rPr>
          <w:rFonts w:ascii="TimesUZ" w:hAnsi="TimesUZ" w:cs="TimesUZ"/>
          <w:b/>
          <w:bCs/>
          <w:i/>
          <w:iCs/>
          <w:sz w:val="26"/>
          <w:szCs w:val="26"/>
          <w:lang w:val="en-US"/>
        </w:rPr>
        <w:t>i</w:t>
      </w:r>
      <w:r w:rsidRPr="00F05A43">
        <w:rPr>
          <w:rFonts w:ascii="TimesUZ" w:hAnsi="TimesUZ" w:cs="TimesUZ"/>
          <w:i/>
          <w:iCs/>
          <w:sz w:val="26"/>
          <w:szCs w:val="26"/>
          <w:lang w:val="en-US"/>
        </w:rPr>
        <w:t>ni.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qurilmalarni unga o‘xshab ketuvchi</w:t>
      </w:r>
      <w:r w:rsidRPr="00F05A43">
        <w:rPr>
          <w:rFonts w:ascii="TimesUZ" w:hAnsi="TimesUZ" w:cs="TimesUZ"/>
          <w:i/>
          <w:iCs/>
          <w:sz w:val="26"/>
          <w:szCs w:val="26"/>
          <w:lang w:val="en-US"/>
        </w:rPr>
        <w:t xml:space="preserve"> reja bajarilgan</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da </w:t>
      </w:r>
      <w:r w:rsidRPr="00F05A43">
        <w:rPr>
          <w:rFonts w:ascii="TimesUZ" w:hAnsi="TimesUZ" w:cs="TimesUZ"/>
          <w:sz w:val="26"/>
          <w:szCs w:val="26"/>
          <w:lang w:val="en-US"/>
        </w:rPr>
        <w:t xml:space="preserve">ko‘rinishidagi qurilmadan farqlash lozim: </w:t>
      </w:r>
    </w:p>
    <w:p w:rsidR="00133E38" w:rsidRPr="00F05A43" w:rsidRDefault="00133E38" w:rsidP="00D65280">
      <w:pPr>
        <w:numPr>
          <w:ilvl w:val="0"/>
          <w:numId w:val="26"/>
        </w:numPr>
        <w:tabs>
          <w:tab w:val="clear" w:pos="1773"/>
          <w:tab w:val="num" w:pos="360"/>
          <w:tab w:val="left" w:pos="540"/>
        </w:tabs>
        <w:ind w:left="0" w:firstLine="540"/>
        <w:jc w:val="both"/>
        <w:rPr>
          <w:rFonts w:ascii="TimesUZ" w:hAnsi="TimesUZ" w:cs="TimesUZ"/>
          <w:sz w:val="26"/>
          <w:szCs w:val="26"/>
        </w:rPr>
      </w:pPr>
      <w:r w:rsidRPr="00F05A43">
        <w:rPr>
          <w:rFonts w:ascii="TimesUZ" w:hAnsi="TimesUZ" w:cs="TimesUZ"/>
          <w:sz w:val="26"/>
          <w:szCs w:val="26"/>
          <w:lang w:val="en-US"/>
        </w:rPr>
        <w:t xml:space="preserve">birinchi tur qurilmalarda bosh kelishikni qaratqich kelishigiga aylantirish mumkin: </w:t>
      </w:r>
      <w:r w:rsidRPr="00F05A43">
        <w:rPr>
          <w:rFonts w:ascii="TimesUZ" w:hAnsi="TimesUZ" w:cs="TimesUZ"/>
          <w:i/>
          <w:iCs/>
          <w:sz w:val="26"/>
          <w:szCs w:val="26"/>
          <w:lang w:val="en-US"/>
        </w:rPr>
        <w:t>yigit kelgan</w:t>
      </w:r>
      <w:r w:rsidRPr="00F05A43">
        <w:rPr>
          <w:rFonts w:ascii="TimesUZ" w:hAnsi="TimesUZ" w:cs="TimesUZ"/>
          <w:b/>
          <w:bCs/>
          <w:i/>
          <w:iCs/>
          <w:sz w:val="26"/>
          <w:szCs w:val="26"/>
          <w:lang w:val="en-US"/>
        </w:rPr>
        <w:t>i</w:t>
      </w:r>
      <w:r w:rsidRPr="00F05A43">
        <w:rPr>
          <w:rFonts w:ascii="TimesUZ" w:hAnsi="TimesUZ" w:cs="TimesUZ"/>
          <w:i/>
          <w:iCs/>
          <w:sz w:val="26"/>
          <w:szCs w:val="26"/>
          <w:lang w:val="en-US"/>
        </w:rPr>
        <w:t>ni – yigit</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kelgan</w:t>
      </w:r>
      <w:r w:rsidRPr="00F05A43">
        <w:rPr>
          <w:rFonts w:ascii="TimesUZ" w:hAnsi="TimesUZ" w:cs="TimesUZ"/>
          <w:b/>
          <w:bCs/>
          <w:i/>
          <w:iCs/>
          <w:sz w:val="26"/>
          <w:szCs w:val="26"/>
          <w:lang w:val="en-US"/>
        </w:rPr>
        <w:t>i</w:t>
      </w:r>
      <w:r w:rsidRPr="00F05A43">
        <w:rPr>
          <w:rFonts w:ascii="TimesUZ" w:hAnsi="TimesUZ" w:cs="TimesUZ"/>
          <w:i/>
          <w:iCs/>
          <w:sz w:val="26"/>
          <w:szCs w:val="26"/>
          <w:lang w:val="en-US"/>
        </w:rPr>
        <w:t>ni.</w:t>
      </w:r>
      <w:r w:rsidRPr="00F05A43">
        <w:rPr>
          <w:rFonts w:ascii="TimesUZ" w:hAnsi="TimesUZ" w:cs="TimesUZ"/>
          <w:sz w:val="26"/>
          <w:szCs w:val="26"/>
          <w:lang w:val="en-US"/>
        </w:rPr>
        <w:t xml:space="preserve"> Ikkinchi tur qurilmani bunday shaklga keltirib bo‘lmaydi: </w:t>
      </w:r>
      <w:r w:rsidRPr="00F05A43">
        <w:rPr>
          <w:rFonts w:ascii="TimesUZ" w:hAnsi="TimesUZ" w:cs="TimesUZ"/>
          <w:i/>
          <w:iCs/>
          <w:sz w:val="26"/>
          <w:szCs w:val="26"/>
          <w:lang w:val="en-US"/>
        </w:rPr>
        <w:t>reja bajarilgan</w:t>
      </w:r>
      <w:r w:rsidRPr="00F05A43">
        <w:rPr>
          <w:rFonts w:ascii="TimesUZ" w:hAnsi="TimesUZ" w:cs="TimesUZ"/>
          <w:b/>
          <w:bCs/>
          <w:i/>
          <w:iCs/>
          <w:sz w:val="26"/>
          <w:szCs w:val="26"/>
          <w:lang w:val="en-US"/>
        </w:rPr>
        <w:t>i</w:t>
      </w:r>
      <w:r w:rsidRPr="00F05A43">
        <w:rPr>
          <w:rFonts w:ascii="TimesUZ" w:hAnsi="TimesUZ" w:cs="TimesUZ"/>
          <w:i/>
          <w:iCs/>
          <w:sz w:val="26"/>
          <w:szCs w:val="26"/>
          <w:lang w:val="en-US"/>
        </w:rPr>
        <w:t>da – rejaning bajarilgan</w:t>
      </w:r>
      <w:r w:rsidRPr="00F05A43">
        <w:rPr>
          <w:rFonts w:ascii="TimesUZ" w:hAnsi="TimesUZ" w:cs="TimesUZ"/>
          <w:b/>
          <w:bCs/>
          <w:i/>
          <w:iCs/>
          <w:sz w:val="26"/>
          <w:szCs w:val="26"/>
          <w:lang w:val="en-US"/>
        </w:rPr>
        <w:t>i</w:t>
      </w:r>
      <w:r w:rsidRPr="00F05A43">
        <w:rPr>
          <w:rFonts w:ascii="TimesUZ" w:hAnsi="TimesUZ" w:cs="TimesUZ"/>
          <w:i/>
          <w:iCs/>
          <w:sz w:val="26"/>
          <w:szCs w:val="26"/>
          <w:lang w:val="en-US"/>
        </w:rPr>
        <w:t>da</w:t>
      </w:r>
      <w:r w:rsidRPr="00F05A43">
        <w:rPr>
          <w:rFonts w:ascii="TimesUZ" w:hAnsi="TimesUZ" w:cs="TimesUZ"/>
          <w:sz w:val="26"/>
          <w:szCs w:val="26"/>
          <w:lang w:val="en-US"/>
        </w:rPr>
        <w:t xml:space="preserve">. </w:t>
      </w:r>
      <w:r w:rsidRPr="00F05A43">
        <w:rPr>
          <w:rFonts w:ascii="TimesUZ" w:hAnsi="TimesUZ" w:cs="TimesUZ"/>
          <w:sz w:val="26"/>
          <w:szCs w:val="26"/>
        </w:rPr>
        <w:t xml:space="preserve">Bunda </w:t>
      </w:r>
      <w:r w:rsidRPr="00F05A43">
        <w:rPr>
          <w:rFonts w:ascii="TimesUZ" w:hAnsi="TimesUZ" w:cs="TimesUZ"/>
          <w:sz w:val="26"/>
          <w:szCs w:val="26"/>
          <w:lang w:val="en-US"/>
        </w:rPr>
        <w:t>-</w:t>
      </w:r>
      <w:r w:rsidRPr="00F05A43">
        <w:rPr>
          <w:rFonts w:ascii="TimesUZ" w:hAnsi="TimesUZ" w:cs="TimesUZ"/>
          <w:i/>
          <w:iCs/>
          <w:sz w:val="26"/>
          <w:szCs w:val="26"/>
        </w:rPr>
        <w:t>ning</w:t>
      </w:r>
      <w:r w:rsidRPr="00F05A43">
        <w:rPr>
          <w:rFonts w:ascii="TimesUZ" w:hAnsi="TimesUZ" w:cs="TimesUZ"/>
          <w:sz w:val="26"/>
          <w:szCs w:val="26"/>
        </w:rPr>
        <w:t xml:space="preserve"> shakli ortiqcha;</w:t>
      </w:r>
    </w:p>
    <w:p w:rsidR="00133E38" w:rsidRPr="00F05A43" w:rsidRDefault="00133E38" w:rsidP="00D65280">
      <w:pPr>
        <w:numPr>
          <w:ilvl w:val="0"/>
          <w:numId w:val="26"/>
        </w:numPr>
        <w:tabs>
          <w:tab w:val="clear" w:pos="1773"/>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rPr>
        <w:t xml:space="preserve">birinchi tur qurilmada egalik affiksidan oldin </w:t>
      </w:r>
      <w:r w:rsidRPr="00F05A43">
        <w:rPr>
          <w:rFonts w:ascii="TimesUZ" w:hAnsi="TimesUZ" w:cs="TimesUZ"/>
          <w:i/>
          <w:iCs/>
          <w:sz w:val="26"/>
          <w:szCs w:val="26"/>
        </w:rPr>
        <w:t>-lik</w:t>
      </w:r>
      <w:r w:rsidRPr="00F05A43">
        <w:rPr>
          <w:rFonts w:ascii="TimesUZ" w:hAnsi="TimesUZ" w:cs="TimesUZ"/>
          <w:sz w:val="26"/>
          <w:szCs w:val="26"/>
        </w:rPr>
        <w:t xml:space="preserve"> substantiv shakl yasovchisini  qo‘shish mumkin (demak, bunda bosh kelishik emas, balki qaratqich kelishigi qatnashadi): </w:t>
      </w:r>
      <w:r w:rsidRPr="00F05A43">
        <w:rPr>
          <w:rFonts w:ascii="TimesUZ" w:hAnsi="TimesUZ" w:cs="TimesUZ"/>
          <w:i/>
          <w:iCs/>
          <w:sz w:val="26"/>
          <w:szCs w:val="26"/>
        </w:rPr>
        <w:t>yigit – yigitning kelganligini</w:t>
      </w:r>
      <w:r w:rsidRPr="00F05A43">
        <w:rPr>
          <w:rFonts w:ascii="TimesUZ" w:hAnsi="TimesUZ" w:cs="TimesUZ"/>
          <w:sz w:val="26"/>
          <w:szCs w:val="26"/>
        </w:rPr>
        <w:t xml:space="preserve">. </w:t>
      </w:r>
      <w:r w:rsidRPr="00F05A43">
        <w:rPr>
          <w:rFonts w:ascii="TimesUZ" w:hAnsi="TimesUZ" w:cs="TimesUZ"/>
          <w:sz w:val="26"/>
          <w:szCs w:val="26"/>
          <w:lang w:val="en-US"/>
        </w:rPr>
        <w:t xml:space="preserve">Ikkinchi tur qurilmada </w:t>
      </w:r>
      <w:r w:rsidRPr="00F05A43">
        <w:rPr>
          <w:rFonts w:ascii="TimesUZ" w:hAnsi="TimesUZ" w:cs="TimesUZ"/>
          <w:i/>
          <w:iCs/>
          <w:sz w:val="26"/>
          <w:szCs w:val="26"/>
          <w:lang w:val="en-US"/>
        </w:rPr>
        <w:t>-lik</w:t>
      </w:r>
      <w:r w:rsidRPr="00F05A43">
        <w:rPr>
          <w:rFonts w:ascii="TimesUZ" w:hAnsi="TimesUZ" w:cs="TimesUZ"/>
          <w:sz w:val="26"/>
          <w:szCs w:val="26"/>
          <w:lang w:val="en-US"/>
        </w:rPr>
        <w:t xml:space="preserve"> substantiv shakl yasovchisini qo‘shib bo‘lmaydi;</w:t>
      </w:r>
    </w:p>
    <w:p w:rsidR="00133E38" w:rsidRPr="00F05A43" w:rsidRDefault="00133E38" w:rsidP="00D65280">
      <w:pPr>
        <w:numPr>
          <w:ilvl w:val="0"/>
          <w:numId w:val="26"/>
        </w:numPr>
        <w:tabs>
          <w:tab w:val="clear" w:pos="1773"/>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birinchi tur qurilmada obyekt ma’nosi ifodalanib, u to‘ldiruvchi yoki ega bo‘lib keladi: </w:t>
      </w:r>
      <w:r w:rsidRPr="00F05A43">
        <w:rPr>
          <w:rFonts w:ascii="TimesUZ" w:hAnsi="TimesUZ" w:cs="TimesUZ"/>
          <w:i/>
          <w:iCs/>
          <w:sz w:val="26"/>
          <w:szCs w:val="26"/>
          <w:lang w:val="en-US"/>
        </w:rPr>
        <w:t>kelgani</w:t>
      </w:r>
      <w:r w:rsidRPr="00F05A43">
        <w:rPr>
          <w:rFonts w:ascii="TimesUZ" w:hAnsi="TimesUZ" w:cs="TimesUZ"/>
          <w:sz w:val="26"/>
          <w:szCs w:val="26"/>
          <w:lang w:val="en-US"/>
        </w:rPr>
        <w:t xml:space="preserve"> – nima?, </w:t>
      </w:r>
      <w:r w:rsidRPr="00F05A43">
        <w:rPr>
          <w:rFonts w:ascii="TimesUZ" w:hAnsi="TimesUZ" w:cs="TimesUZ"/>
          <w:i/>
          <w:iCs/>
          <w:sz w:val="26"/>
          <w:szCs w:val="26"/>
          <w:lang w:val="en-US"/>
        </w:rPr>
        <w:t>kelganini</w:t>
      </w:r>
      <w:r w:rsidRPr="00F05A43">
        <w:rPr>
          <w:rFonts w:ascii="TimesUZ" w:hAnsi="TimesUZ" w:cs="TimesUZ"/>
          <w:sz w:val="26"/>
          <w:szCs w:val="26"/>
          <w:lang w:val="en-US"/>
        </w:rPr>
        <w:t xml:space="preserve"> – nimani?, </w:t>
      </w:r>
      <w:r w:rsidRPr="00F05A43">
        <w:rPr>
          <w:rFonts w:ascii="TimesUZ" w:hAnsi="TimesUZ" w:cs="TimesUZ"/>
          <w:i/>
          <w:iCs/>
          <w:sz w:val="26"/>
          <w:szCs w:val="26"/>
          <w:lang w:val="en-US"/>
        </w:rPr>
        <w:t>kelganidan</w:t>
      </w:r>
      <w:r w:rsidRPr="00F05A43">
        <w:rPr>
          <w:rFonts w:ascii="TimesUZ" w:hAnsi="TimesUZ" w:cs="TimesUZ"/>
          <w:sz w:val="26"/>
          <w:szCs w:val="26"/>
          <w:lang w:val="en-US"/>
        </w:rPr>
        <w:t xml:space="preserve"> – nimadan? Ikkinchi tur qurilmada esa  payt, shart ma’nolari ifodalanadi, shunga ko‘ra u o‘rin kelishiklaridan biri shaklini olib, hol bo‘lib keladi: </w:t>
      </w:r>
      <w:r w:rsidRPr="00F05A43">
        <w:rPr>
          <w:rFonts w:ascii="TimesUZ" w:hAnsi="TimesUZ" w:cs="TimesUZ"/>
          <w:i/>
          <w:iCs/>
          <w:sz w:val="26"/>
          <w:szCs w:val="26"/>
          <w:lang w:val="en-US"/>
        </w:rPr>
        <w:t>reja bajarilgan</w:t>
      </w:r>
      <w:r w:rsidRPr="00F05A43">
        <w:rPr>
          <w:rFonts w:ascii="TimesUZ" w:hAnsi="TimesUZ" w:cs="TimesUZ"/>
          <w:b/>
          <w:bCs/>
          <w:i/>
          <w:iCs/>
          <w:sz w:val="26"/>
          <w:szCs w:val="26"/>
          <w:lang w:val="en-US"/>
        </w:rPr>
        <w:t>i</w:t>
      </w:r>
      <w:r w:rsidRPr="00F05A43">
        <w:rPr>
          <w:rFonts w:ascii="TimesUZ" w:hAnsi="TimesUZ" w:cs="TimesUZ"/>
          <w:i/>
          <w:iCs/>
          <w:sz w:val="26"/>
          <w:szCs w:val="26"/>
          <w:lang w:val="en-US"/>
        </w:rPr>
        <w:t>da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Ikkinchi uzvi harakat nomi bo‘lgan qurilmalar: </w:t>
      </w:r>
      <w:r w:rsidRPr="00F05A43">
        <w:rPr>
          <w:rFonts w:ascii="TimesUZ" w:hAnsi="TimesUZ" w:cs="TimesUZ"/>
          <w:i/>
          <w:iCs/>
          <w:sz w:val="26"/>
          <w:szCs w:val="26"/>
          <w:lang w:val="en-US"/>
        </w:rPr>
        <w:t>o‘q yog‘dirib turish</w:t>
      </w:r>
      <w:r w:rsidRPr="00F05A43">
        <w:rPr>
          <w:rFonts w:ascii="TimesUZ" w:hAnsi="TimesUZ" w:cs="TimesUZ"/>
          <w:b/>
          <w:bCs/>
          <w:i/>
          <w:iCs/>
          <w:sz w:val="26"/>
          <w:szCs w:val="26"/>
          <w:lang w:val="en-US"/>
        </w:rPr>
        <w:t>i</w:t>
      </w:r>
      <w:r w:rsidR="009973F7">
        <w:rPr>
          <w:rFonts w:ascii="TimesUZ" w:hAnsi="TimesUZ" w:cs="TimesUZ"/>
          <w:i/>
          <w:iCs/>
          <w:sz w:val="26"/>
          <w:szCs w:val="26"/>
          <w:lang w:val="en-US"/>
        </w:rPr>
        <w:t xml:space="preserve">ga qaramay, </w:t>
      </w:r>
      <w:r w:rsidRPr="00F05A43">
        <w:rPr>
          <w:rFonts w:ascii="TimesUZ" w:hAnsi="TimesUZ" w:cs="TimesUZ"/>
          <w:i/>
          <w:iCs/>
          <w:sz w:val="26"/>
          <w:szCs w:val="26"/>
          <w:lang w:val="en-US"/>
        </w:rPr>
        <w:t xml:space="preserve"> ro‘yobga chiqish</w:t>
      </w:r>
      <w:r w:rsidRPr="00F05A43">
        <w:rPr>
          <w:rFonts w:ascii="TimesUZ" w:hAnsi="TimesUZ" w:cs="TimesUZ"/>
          <w:b/>
          <w:bCs/>
          <w:i/>
          <w:iCs/>
          <w:sz w:val="26"/>
          <w:szCs w:val="26"/>
          <w:lang w:val="en-US"/>
        </w:rPr>
        <w:t>i</w:t>
      </w:r>
      <w:r w:rsidRPr="00F05A43">
        <w:rPr>
          <w:rFonts w:ascii="TimesUZ" w:hAnsi="TimesUZ" w:cs="TimesUZ"/>
          <w:i/>
          <w:iCs/>
          <w:sz w:val="26"/>
          <w:szCs w:val="26"/>
          <w:lang w:val="en-US"/>
        </w:rPr>
        <w:t>ga, qalb boshqacha hissiyot bilan tepish</w:t>
      </w:r>
      <w:r w:rsidRPr="00F05A43">
        <w:rPr>
          <w:rFonts w:ascii="TimesUZ" w:hAnsi="TimesUZ" w:cs="TimesUZ"/>
          <w:b/>
          <w:bCs/>
          <w:i/>
          <w:iCs/>
          <w:sz w:val="26"/>
          <w:szCs w:val="26"/>
          <w:lang w:val="en-US"/>
        </w:rPr>
        <w:t>i</w:t>
      </w:r>
      <w:r w:rsidRPr="00F05A43">
        <w:rPr>
          <w:rFonts w:ascii="TimesUZ" w:hAnsi="TimesUZ" w:cs="TimesUZ"/>
          <w:i/>
          <w:iCs/>
          <w:sz w:val="26"/>
          <w:szCs w:val="26"/>
          <w:lang w:val="en-US"/>
        </w:rPr>
        <w:t>ni</w:t>
      </w:r>
      <w:r w:rsidRPr="00F05A43">
        <w:rPr>
          <w:rFonts w:ascii="TimesUZ" w:hAnsi="TimesUZ" w:cs="TimesUZ"/>
          <w:sz w:val="26"/>
          <w:szCs w:val="26"/>
          <w:lang w:val="en-US"/>
        </w:rPr>
        <w:t xml:space="preserve"> kabi. Misollar: </w:t>
      </w:r>
      <w:r w:rsidR="009973F7">
        <w:rPr>
          <w:rFonts w:ascii="TimesUZ" w:hAnsi="TimesUZ" w:cs="TimesUZ"/>
          <w:sz w:val="26"/>
          <w:szCs w:val="26"/>
          <w:lang w:val="en-US"/>
        </w:rPr>
        <w:t xml:space="preserve">1. </w:t>
      </w:r>
      <w:r w:rsidRPr="00F05A43">
        <w:rPr>
          <w:rFonts w:ascii="TimesUZ" w:hAnsi="TimesUZ" w:cs="TimesUZ"/>
          <w:i/>
          <w:iCs/>
          <w:sz w:val="26"/>
          <w:szCs w:val="26"/>
          <w:lang w:val="en-US"/>
        </w:rPr>
        <w:t>Bularning hammasi keyin dilrabo qo‘shiqday bo‘lib qolish</w:t>
      </w:r>
      <w:r w:rsidRPr="00F05A43">
        <w:rPr>
          <w:rFonts w:ascii="TimesUZ" w:hAnsi="TimesUZ" w:cs="TimesUZ"/>
          <w:b/>
          <w:bCs/>
          <w:i/>
          <w:iCs/>
          <w:sz w:val="26"/>
          <w:szCs w:val="26"/>
          <w:lang w:val="en-US"/>
        </w:rPr>
        <w:t>i</w:t>
      </w:r>
      <w:r w:rsidRPr="00F05A43">
        <w:rPr>
          <w:rFonts w:ascii="TimesUZ" w:hAnsi="TimesUZ" w:cs="TimesUZ"/>
          <w:i/>
          <w:iCs/>
          <w:sz w:val="26"/>
          <w:szCs w:val="26"/>
          <w:lang w:val="en-US"/>
        </w:rPr>
        <w:t>ni hali bilmaydilar</w:t>
      </w:r>
      <w:r w:rsidRPr="00F05A43">
        <w:rPr>
          <w:rFonts w:ascii="TimesUZ" w:hAnsi="TimesUZ" w:cs="TimesUZ"/>
          <w:sz w:val="26"/>
          <w:szCs w:val="26"/>
          <w:lang w:val="en-US"/>
        </w:rPr>
        <w:t xml:space="preserve">. (J.Abd.) </w:t>
      </w:r>
      <w:r w:rsidR="009973F7">
        <w:rPr>
          <w:rFonts w:ascii="TimesUZ" w:hAnsi="TimesUZ" w:cs="TimesUZ"/>
          <w:sz w:val="26"/>
          <w:szCs w:val="26"/>
          <w:lang w:val="en-US"/>
        </w:rPr>
        <w:t xml:space="preserve">2. </w:t>
      </w:r>
      <w:r w:rsidRPr="00F05A43">
        <w:rPr>
          <w:rFonts w:ascii="TimesUZ Cyr" w:hAnsi="TimesUZ Cyr" w:cs="TimesUZ Cyr"/>
          <w:i/>
          <w:iCs/>
          <w:sz w:val="26"/>
          <w:szCs w:val="26"/>
        </w:rPr>
        <w:t>К</w:t>
      </w:r>
      <w:r w:rsidRPr="00F05A43">
        <w:rPr>
          <w:rFonts w:ascii="TimesUZ" w:hAnsi="TimesUZ" w:cs="TimesUZ"/>
          <w:i/>
          <w:iCs/>
          <w:sz w:val="26"/>
          <w:szCs w:val="26"/>
          <w:lang w:val="en-US"/>
        </w:rPr>
        <w:t>o‘z oldida askarlar dushman ustiga balo-qazoday yopirilishlar</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kecha boshladi</w:t>
      </w:r>
      <w:r w:rsidRPr="00F05A43">
        <w:rPr>
          <w:rFonts w:ascii="TimesUZ" w:hAnsi="TimesUZ" w:cs="TimesUZ"/>
          <w:sz w:val="26"/>
          <w:szCs w:val="26"/>
          <w:lang w:val="en-US"/>
        </w:rPr>
        <w:t>. (J.Abd.)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qurilmani ham unga o‘xshab ketuvchi </w:t>
      </w:r>
      <w:r w:rsidRPr="00F05A43">
        <w:rPr>
          <w:rFonts w:ascii="TimesUZ" w:hAnsi="TimesUZ" w:cs="TimesUZ"/>
          <w:i/>
          <w:iCs/>
          <w:sz w:val="26"/>
          <w:szCs w:val="26"/>
          <w:lang w:val="en-US"/>
        </w:rPr>
        <w:t>suv qaynash</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bilan </w:t>
      </w:r>
      <w:r w:rsidRPr="00F05A43">
        <w:rPr>
          <w:rFonts w:ascii="TimesUZ" w:hAnsi="TimesUZ" w:cs="TimesUZ"/>
          <w:sz w:val="26"/>
          <w:szCs w:val="26"/>
          <w:lang w:val="en-US"/>
        </w:rPr>
        <w:t xml:space="preserve"> kabi qurilmadan farql</w:t>
      </w:r>
      <w:r w:rsidR="009973F7">
        <w:rPr>
          <w:rFonts w:ascii="TimesUZ" w:hAnsi="TimesUZ" w:cs="TimesUZ"/>
          <w:sz w:val="26"/>
          <w:szCs w:val="26"/>
          <w:lang w:val="en-US"/>
        </w:rPr>
        <w:t>a</w:t>
      </w:r>
      <w:r w:rsidRPr="00F05A43">
        <w:rPr>
          <w:rFonts w:ascii="TimesUZ" w:hAnsi="TimesUZ" w:cs="TimesUZ"/>
          <w:sz w:val="26"/>
          <w:szCs w:val="26"/>
          <w:lang w:val="en-US"/>
        </w:rPr>
        <w:t xml:space="preserve">sh lozim. Chunki bu birikmalarda ham bosh kelishigi mavjud: </w:t>
      </w:r>
    </w:p>
    <w:p w:rsidR="00133E38" w:rsidRPr="00F05A43" w:rsidRDefault="00133E38" w:rsidP="00D65280">
      <w:pPr>
        <w:numPr>
          <w:ilvl w:val="0"/>
          <w:numId w:val="27"/>
        </w:numPr>
        <w:tabs>
          <w:tab w:val="clear" w:pos="211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birinchi tur qurilmalarda bosh kelishik shaklini qaratqich kelishigi shakliga almashtirish mumkin: </w:t>
      </w:r>
      <w:r w:rsidRPr="00F05A43">
        <w:rPr>
          <w:rFonts w:ascii="TimesUZ" w:hAnsi="TimesUZ" w:cs="TimesUZ"/>
          <w:i/>
          <w:iCs/>
          <w:sz w:val="26"/>
          <w:szCs w:val="26"/>
          <w:lang w:val="en-US"/>
        </w:rPr>
        <w:t>samolyotlar</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o‘q yog‘dirib turish</w:t>
      </w:r>
      <w:r w:rsidRPr="00F05A43">
        <w:rPr>
          <w:rFonts w:ascii="TimesUZ" w:hAnsi="TimesUZ" w:cs="TimesUZ"/>
          <w:b/>
          <w:bCs/>
          <w:i/>
          <w:iCs/>
          <w:sz w:val="26"/>
          <w:szCs w:val="26"/>
          <w:lang w:val="en-US"/>
        </w:rPr>
        <w:t>i</w:t>
      </w:r>
      <w:r w:rsidRPr="00F05A43">
        <w:rPr>
          <w:rFonts w:ascii="TimesUZ" w:hAnsi="TimesUZ" w:cs="TimesUZ"/>
          <w:i/>
          <w:iCs/>
          <w:sz w:val="26"/>
          <w:szCs w:val="26"/>
          <w:lang w:val="en-US"/>
        </w:rPr>
        <w:t>, qalb</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hissiyot bilan tepishi,</w:t>
      </w:r>
      <w:r w:rsidRPr="00F05A43">
        <w:rPr>
          <w:rFonts w:ascii="TimesUZ" w:hAnsi="TimesUZ" w:cs="TimesUZ"/>
          <w:sz w:val="26"/>
          <w:szCs w:val="26"/>
          <w:lang w:val="en-US"/>
        </w:rPr>
        <w:t xml:space="preserve"> </w:t>
      </w:r>
      <w:r w:rsidRPr="00F05A43">
        <w:rPr>
          <w:rFonts w:ascii="TimesUZ" w:hAnsi="TimesUZ" w:cs="TimesUZ"/>
          <w:i/>
          <w:iCs/>
          <w:sz w:val="26"/>
          <w:szCs w:val="26"/>
          <w:lang w:val="en-US"/>
        </w:rPr>
        <w:t>hammasi</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qo‘shiqday bo‘lib qolishi </w:t>
      </w:r>
      <w:r w:rsidRPr="00F05A43">
        <w:rPr>
          <w:rFonts w:ascii="TimesUZ" w:hAnsi="TimesUZ" w:cs="TimesUZ"/>
          <w:sz w:val="26"/>
          <w:szCs w:val="26"/>
          <w:lang w:val="en-US"/>
        </w:rPr>
        <w:t>kabi.</w:t>
      </w:r>
      <w:r w:rsidRPr="00F05A43">
        <w:rPr>
          <w:rFonts w:ascii="TimesUZ" w:hAnsi="TimesUZ" w:cs="TimesUZ"/>
          <w:i/>
          <w:iCs/>
          <w:sz w:val="26"/>
          <w:szCs w:val="26"/>
          <w:lang w:val="en-US"/>
        </w:rPr>
        <w:t xml:space="preserve"> </w:t>
      </w:r>
      <w:r w:rsidRPr="00F05A43">
        <w:rPr>
          <w:rFonts w:ascii="TimesUZ" w:hAnsi="TimesUZ" w:cs="TimesUZ"/>
          <w:sz w:val="26"/>
          <w:szCs w:val="26"/>
          <w:lang w:val="en-US"/>
        </w:rPr>
        <w:t>Ikkinchi tur qurilmani bunday shaklga keltirib bo‘lmaydi. Bunda -</w:t>
      </w:r>
      <w:r w:rsidRPr="00F05A43">
        <w:rPr>
          <w:rFonts w:ascii="TimesUZ" w:hAnsi="TimesUZ" w:cs="TimesUZ"/>
          <w:i/>
          <w:iCs/>
          <w:sz w:val="26"/>
          <w:szCs w:val="26"/>
          <w:lang w:val="en-US"/>
        </w:rPr>
        <w:t>ning</w:t>
      </w:r>
      <w:r w:rsidRPr="00F05A43">
        <w:rPr>
          <w:rFonts w:ascii="TimesUZ" w:hAnsi="TimesUZ" w:cs="TimesUZ"/>
          <w:sz w:val="26"/>
          <w:szCs w:val="26"/>
          <w:lang w:val="en-US"/>
        </w:rPr>
        <w:t xml:space="preserve"> shakli ortiqcha bo‘ladi;</w:t>
      </w:r>
    </w:p>
    <w:p w:rsidR="00133E38" w:rsidRPr="00F05A43" w:rsidRDefault="00133E38" w:rsidP="00D65280">
      <w:pPr>
        <w:numPr>
          <w:ilvl w:val="0"/>
          <w:numId w:val="27"/>
        </w:numPr>
        <w:tabs>
          <w:tab w:val="clear" w:pos="211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birinchi tur qurilmada obyekt ma’nosi ifodalanib, u to‘ldiruvchi yoki ega bo‘lib keladi: </w:t>
      </w:r>
      <w:r w:rsidRPr="00F05A43">
        <w:rPr>
          <w:rFonts w:ascii="TimesUZ" w:hAnsi="TimesUZ" w:cs="TimesUZ"/>
          <w:i/>
          <w:iCs/>
          <w:sz w:val="26"/>
          <w:szCs w:val="26"/>
          <w:lang w:val="en-US"/>
        </w:rPr>
        <w:t>turgan</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 nima?, </w:t>
      </w:r>
      <w:r w:rsidRPr="00F05A43">
        <w:rPr>
          <w:rFonts w:ascii="TimesUZ" w:hAnsi="TimesUZ" w:cs="TimesUZ"/>
          <w:i/>
          <w:iCs/>
          <w:sz w:val="26"/>
          <w:szCs w:val="26"/>
          <w:lang w:val="en-US"/>
        </w:rPr>
        <w:t>turgan</w:t>
      </w:r>
      <w:r w:rsidRPr="00F05A43">
        <w:rPr>
          <w:rFonts w:ascii="TimesUZ" w:hAnsi="TimesUZ" w:cs="TimesUZ"/>
          <w:b/>
          <w:bCs/>
          <w:i/>
          <w:iCs/>
          <w:sz w:val="26"/>
          <w:szCs w:val="26"/>
          <w:lang w:val="en-US"/>
        </w:rPr>
        <w:t>i</w:t>
      </w:r>
      <w:r w:rsidRPr="00F05A43">
        <w:rPr>
          <w:rFonts w:ascii="TimesUZ" w:hAnsi="TimesUZ" w:cs="TimesUZ"/>
          <w:i/>
          <w:iCs/>
          <w:sz w:val="26"/>
          <w:szCs w:val="26"/>
          <w:lang w:val="en-US"/>
        </w:rPr>
        <w:t>ni</w:t>
      </w:r>
      <w:r w:rsidRPr="00F05A43">
        <w:rPr>
          <w:rFonts w:ascii="TimesUZ" w:hAnsi="TimesUZ" w:cs="TimesUZ"/>
          <w:sz w:val="26"/>
          <w:szCs w:val="26"/>
          <w:lang w:val="en-US"/>
        </w:rPr>
        <w:t xml:space="preserve"> – nimani?, </w:t>
      </w:r>
      <w:r w:rsidRPr="00F05A43">
        <w:rPr>
          <w:rFonts w:ascii="TimesUZ" w:hAnsi="TimesUZ" w:cs="TimesUZ"/>
          <w:i/>
          <w:iCs/>
          <w:sz w:val="26"/>
          <w:szCs w:val="26"/>
          <w:lang w:val="en-US"/>
        </w:rPr>
        <w:t>turgan</w:t>
      </w:r>
      <w:r w:rsidRPr="00F05A43">
        <w:rPr>
          <w:rFonts w:ascii="TimesUZ" w:hAnsi="TimesUZ" w:cs="TimesUZ"/>
          <w:b/>
          <w:bCs/>
          <w:i/>
          <w:iCs/>
          <w:sz w:val="26"/>
          <w:szCs w:val="26"/>
          <w:lang w:val="en-US"/>
        </w:rPr>
        <w:t>i</w:t>
      </w:r>
      <w:r w:rsidRPr="00F05A43">
        <w:rPr>
          <w:rFonts w:ascii="TimesUZ" w:hAnsi="TimesUZ" w:cs="TimesUZ"/>
          <w:i/>
          <w:iCs/>
          <w:sz w:val="26"/>
          <w:szCs w:val="26"/>
          <w:lang w:val="en-US"/>
        </w:rPr>
        <w:t>dan</w:t>
      </w:r>
      <w:r w:rsidRPr="00F05A43">
        <w:rPr>
          <w:rFonts w:ascii="TimesUZ" w:hAnsi="TimesUZ" w:cs="TimesUZ"/>
          <w:sz w:val="26"/>
          <w:szCs w:val="26"/>
          <w:lang w:val="en-US"/>
        </w:rPr>
        <w:t xml:space="preserve"> – nimadan? Ikkinchi tur qurilma </w:t>
      </w:r>
      <w:r w:rsidRPr="00F05A43">
        <w:rPr>
          <w:rFonts w:ascii="TimesUZ" w:hAnsi="TimesUZ" w:cs="TimesUZ"/>
          <w:i/>
          <w:iCs/>
          <w:sz w:val="26"/>
          <w:szCs w:val="26"/>
          <w:lang w:val="en-US"/>
        </w:rPr>
        <w:t>suv qaynash</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bilan</w:t>
      </w:r>
      <w:r w:rsidRPr="00F05A43">
        <w:rPr>
          <w:rFonts w:ascii="TimesUZ" w:hAnsi="TimesUZ" w:cs="TimesUZ"/>
          <w:sz w:val="26"/>
          <w:szCs w:val="26"/>
          <w:lang w:val="en-US"/>
        </w:rPr>
        <w:t xml:space="preserve">da ta’kidlangan xususiyat yo‘q.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w:t>
      </w:r>
      <w:r w:rsidRPr="00F05A43">
        <w:rPr>
          <w:rFonts w:ascii="TimesUZ" w:hAnsi="TimesUZ" w:cs="TimesUZ"/>
          <w:i/>
          <w:iCs/>
          <w:sz w:val="26"/>
          <w:szCs w:val="26"/>
          <w:lang w:val="en-US"/>
        </w:rPr>
        <w:t>Men aytgan</w:t>
      </w:r>
      <w:r w:rsidRPr="00F05A43">
        <w:rPr>
          <w:rFonts w:ascii="TimesUZ" w:hAnsi="TimesUZ" w:cs="TimesUZ"/>
          <w:b/>
          <w:bCs/>
          <w:i/>
          <w:iCs/>
          <w:sz w:val="26"/>
          <w:szCs w:val="26"/>
          <w:lang w:val="en-US"/>
        </w:rPr>
        <w:t>im</w:t>
      </w:r>
      <w:r w:rsidRPr="00F05A43">
        <w:rPr>
          <w:rFonts w:ascii="TimesUZ" w:hAnsi="TimesUZ" w:cs="TimesUZ"/>
          <w:i/>
          <w:iCs/>
          <w:sz w:val="26"/>
          <w:szCs w:val="26"/>
          <w:lang w:val="en-US"/>
        </w:rPr>
        <w:t xml:space="preserve"> yo‘q, u borgan</w:t>
      </w:r>
      <w:r w:rsidRPr="00F05A43">
        <w:rPr>
          <w:rFonts w:ascii="TimesUZ" w:hAnsi="TimesUZ" w:cs="TimesUZ"/>
          <w:b/>
          <w:bCs/>
          <w:i/>
          <w:iCs/>
          <w:sz w:val="26"/>
          <w:szCs w:val="26"/>
          <w:lang w:val="en-US"/>
        </w:rPr>
        <w:t>i</w:t>
      </w:r>
      <w:r w:rsidRPr="00F05A43">
        <w:rPr>
          <w:rFonts w:ascii="TimesUZ" w:hAnsi="TimesUZ" w:cs="TimesUZ"/>
          <w:i/>
          <w:iCs/>
          <w:sz w:val="26"/>
          <w:szCs w:val="26"/>
          <w:lang w:val="en-US"/>
        </w:rPr>
        <w:t xml:space="preserve"> yo‘q</w:t>
      </w:r>
      <w:r w:rsidRPr="00F05A43">
        <w:rPr>
          <w:rFonts w:ascii="TimesUZ" w:hAnsi="TimesUZ" w:cs="TimesUZ"/>
          <w:sz w:val="26"/>
          <w:szCs w:val="26"/>
          <w:lang w:val="en-US"/>
        </w:rPr>
        <w:t xml:space="preserve"> tipidagi qo‘llanishlarga nazar tashlansa, unda egalik ma’nosi yo‘qolib, shaxs-son ma’nosi kuchayganligi ko‘rinadi.  Aftidan, egalik qo‘shimchalari bu o‘rinda boshqa omillar va vositalar bilan birgalikda kesimni shakllantirishga xizmat qilgan. Bu misollardagi (</w:t>
      </w:r>
      <w:r w:rsidRPr="00F05A43">
        <w:rPr>
          <w:rFonts w:ascii="TimesUZ" w:hAnsi="TimesUZ" w:cs="TimesUZ"/>
          <w:i/>
          <w:iCs/>
          <w:sz w:val="26"/>
          <w:szCs w:val="26"/>
          <w:lang w:val="en-US"/>
        </w:rPr>
        <w:t>men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w:t>
      </w:r>
      <w:r w:rsidRPr="00F05A43">
        <w:rPr>
          <w:rFonts w:ascii="TimesUZ" w:hAnsi="TimesUZ" w:cs="TimesUZ"/>
          <w:sz w:val="26"/>
          <w:szCs w:val="26"/>
          <w:lang w:val="en-US"/>
        </w:rPr>
        <w:t>) so‘zlarida -</w:t>
      </w:r>
      <w:r w:rsidRPr="00F05A43">
        <w:rPr>
          <w:rFonts w:ascii="TimesUZ" w:hAnsi="TimesUZ" w:cs="TimesUZ"/>
          <w:i/>
          <w:iCs/>
          <w:sz w:val="26"/>
          <w:szCs w:val="26"/>
          <w:lang w:val="en-US"/>
        </w:rPr>
        <w:t xml:space="preserve">ning </w:t>
      </w:r>
      <w:r w:rsidRPr="00F05A43">
        <w:rPr>
          <w:rFonts w:ascii="TimesUZ" w:hAnsi="TimesUZ" w:cs="TimesUZ"/>
          <w:sz w:val="26"/>
          <w:szCs w:val="26"/>
          <w:lang w:val="en-US"/>
        </w:rPr>
        <w:t>affiksi bordek tuyuladi. Ammo qolipning sinxron holatida ega va kesim orasida uni qidirish ma’qul emas. Shuning uchun uni E</w:t>
      </w:r>
      <w:r w:rsidRPr="00F05A43">
        <w:rPr>
          <w:rFonts w:ascii="TimesUZ Cyr" w:hAnsi="TimesUZ Cyr" w:cs="TimesUZ Cyr"/>
          <w:sz w:val="26"/>
          <w:szCs w:val="26"/>
        </w:rPr>
        <w:t>К</w:t>
      </w:r>
      <w:r w:rsidRPr="00F05A43">
        <w:rPr>
          <w:rFonts w:ascii="TimesUZ" w:hAnsi="TimesUZ" w:cs="TimesUZ"/>
          <w:sz w:val="26"/>
          <w:szCs w:val="26"/>
          <w:lang w:val="en-US"/>
        </w:rPr>
        <w:t xml:space="preserve">ga nisbat berib bo‘lmaydi.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 xml:space="preserve">elishik kategoriyasi. </w:t>
      </w:r>
      <w:r w:rsidRPr="00F05A43">
        <w:rPr>
          <w:rFonts w:ascii="TimesUZ Cyr" w:hAnsi="TimesUZ Cyr" w:cs="TimesUZ Cyr"/>
          <w:sz w:val="26"/>
          <w:szCs w:val="26"/>
        </w:rPr>
        <w:t>КК</w:t>
      </w:r>
      <w:r w:rsidRPr="00F05A43">
        <w:rPr>
          <w:rFonts w:ascii="TimesUZ" w:hAnsi="TimesUZ" w:cs="TimesUZ"/>
          <w:sz w:val="26"/>
          <w:szCs w:val="26"/>
          <w:lang w:val="en-US"/>
        </w:rPr>
        <w:t xml:space="preserve"> fe’llarda E</w:t>
      </w:r>
      <w:r w:rsidRPr="00F05A43">
        <w:rPr>
          <w:rFonts w:ascii="TimesUZ Cyr" w:hAnsi="TimesUZ Cyr" w:cs="TimesUZ Cyr"/>
          <w:sz w:val="26"/>
          <w:szCs w:val="26"/>
        </w:rPr>
        <w:t>К</w:t>
      </w:r>
      <w:r w:rsidRPr="00F05A43">
        <w:rPr>
          <w:rFonts w:ascii="TimesUZ" w:hAnsi="TimesUZ" w:cs="TimesUZ"/>
          <w:sz w:val="26"/>
          <w:szCs w:val="26"/>
          <w:lang w:val="en-US"/>
        </w:rPr>
        <w:t xml:space="preserve"> bilan dialektik yaxlitlikda voqelanadi. Ya’ni </w:t>
      </w:r>
      <w:r w:rsidRPr="00F05A43">
        <w:rPr>
          <w:rFonts w:ascii="TimesUZ Cyr" w:hAnsi="TimesUZ Cyr" w:cs="TimesUZ Cyr"/>
          <w:sz w:val="26"/>
          <w:szCs w:val="26"/>
        </w:rPr>
        <w:t>КК</w:t>
      </w:r>
      <w:r w:rsidRPr="00F05A43">
        <w:rPr>
          <w:rFonts w:ascii="TimesUZ" w:hAnsi="TimesUZ" w:cs="TimesUZ"/>
          <w:sz w:val="26"/>
          <w:szCs w:val="26"/>
          <w:lang w:val="en-US"/>
        </w:rPr>
        <w:t xml:space="preserve"> ko‘rsatkichini qabul qiluvchi fe’lda undan oldin egalik affiksi bo‘lishi shart: </w:t>
      </w:r>
      <w:r w:rsidRPr="00F05A43">
        <w:rPr>
          <w:rFonts w:ascii="TimesUZ" w:hAnsi="TimesUZ" w:cs="TimesUZ"/>
          <w:i/>
          <w:iCs/>
          <w:sz w:val="26"/>
          <w:szCs w:val="26"/>
          <w:lang w:val="en-US"/>
        </w:rPr>
        <w:t>o‘qiganim</w:t>
      </w:r>
      <w:r w:rsidRPr="00F05A43">
        <w:rPr>
          <w:rFonts w:ascii="TimesUZ" w:hAnsi="TimesUZ" w:cs="TimesUZ"/>
          <w:b/>
          <w:bCs/>
          <w:i/>
          <w:iCs/>
          <w:sz w:val="26"/>
          <w:szCs w:val="26"/>
          <w:lang w:val="en-US"/>
        </w:rPr>
        <w:t>ni</w:t>
      </w:r>
      <w:r w:rsidRPr="00F05A43">
        <w:rPr>
          <w:rFonts w:ascii="TimesUZ" w:hAnsi="TimesUZ" w:cs="TimesUZ"/>
          <w:i/>
          <w:iCs/>
          <w:sz w:val="26"/>
          <w:szCs w:val="26"/>
          <w:lang w:val="en-US"/>
        </w:rPr>
        <w:t>, o‘qiganim</w:t>
      </w:r>
      <w:r w:rsidRPr="00F05A43">
        <w:rPr>
          <w:rFonts w:ascii="TimesUZ" w:hAnsi="TimesUZ" w:cs="TimesUZ"/>
          <w:b/>
          <w:bCs/>
          <w:i/>
          <w:iCs/>
          <w:sz w:val="26"/>
          <w:szCs w:val="26"/>
          <w:lang w:val="en-US"/>
        </w:rPr>
        <w:t>dan</w:t>
      </w:r>
      <w:r w:rsidRPr="00F05A43">
        <w:rPr>
          <w:rFonts w:ascii="TimesUZ" w:hAnsi="TimesUZ" w:cs="TimesUZ"/>
          <w:i/>
          <w:iCs/>
          <w:sz w:val="26"/>
          <w:szCs w:val="26"/>
          <w:lang w:val="en-US"/>
        </w:rPr>
        <w:t>, o‘qiganim</w:t>
      </w:r>
      <w:r w:rsidRPr="00F05A43">
        <w:rPr>
          <w:rFonts w:ascii="TimesUZ" w:hAnsi="TimesUZ" w:cs="TimesUZ"/>
          <w:b/>
          <w:bCs/>
          <w:i/>
          <w:iCs/>
          <w:sz w:val="26"/>
          <w:szCs w:val="26"/>
          <w:lang w:val="en-US"/>
        </w:rPr>
        <w:t>ga</w:t>
      </w:r>
      <w:r w:rsidRPr="00F05A43">
        <w:rPr>
          <w:rFonts w:ascii="TimesUZ" w:hAnsi="TimesUZ" w:cs="TimesUZ"/>
          <w:i/>
          <w:iCs/>
          <w:sz w:val="26"/>
          <w:szCs w:val="26"/>
          <w:lang w:val="en-US"/>
        </w:rPr>
        <w:t>, borishim</w:t>
      </w:r>
      <w:r w:rsidRPr="00F05A43">
        <w:rPr>
          <w:rFonts w:ascii="TimesUZ" w:hAnsi="TimesUZ" w:cs="TimesUZ"/>
          <w:b/>
          <w:bCs/>
          <w:i/>
          <w:iCs/>
          <w:sz w:val="26"/>
          <w:szCs w:val="26"/>
          <w:lang w:val="en-US"/>
        </w:rPr>
        <w:t>ga</w:t>
      </w:r>
      <w:r w:rsidRPr="00F05A43">
        <w:rPr>
          <w:rFonts w:ascii="TimesUZ" w:hAnsi="TimesUZ" w:cs="TimesUZ"/>
          <w:i/>
          <w:iCs/>
          <w:sz w:val="26"/>
          <w:szCs w:val="26"/>
          <w:lang w:val="en-US"/>
        </w:rPr>
        <w:t>, borishim</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kabi. </w:t>
      </w:r>
      <w:r w:rsidRPr="00F05A43">
        <w:rPr>
          <w:rFonts w:ascii="TimesUZ Cyr" w:hAnsi="TimesUZ Cyr" w:cs="TimesUZ Cyr"/>
          <w:sz w:val="26"/>
          <w:szCs w:val="26"/>
        </w:rPr>
        <w:t>КК</w:t>
      </w:r>
      <w:r w:rsidRPr="00F05A43">
        <w:rPr>
          <w:rFonts w:ascii="TimesUZ" w:hAnsi="TimesUZ" w:cs="TimesUZ"/>
          <w:sz w:val="26"/>
          <w:szCs w:val="26"/>
          <w:lang w:val="en-US"/>
        </w:rPr>
        <w:t xml:space="preserve"> fe’lning, asosan, tuslanmagan shakllarida yuzaga chiqadi. </w:t>
      </w:r>
      <w:r w:rsidRPr="00F05A43">
        <w:rPr>
          <w:rFonts w:ascii="TimesUZ Cyr" w:hAnsi="TimesUZ Cyr" w:cs="TimesUZ Cyr"/>
          <w:sz w:val="26"/>
          <w:szCs w:val="26"/>
        </w:rPr>
        <w:t>КК</w:t>
      </w:r>
      <w:r w:rsidRPr="00F05A43">
        <w:rPr>
          <w:rFonts w:ascii="TimesUZ" w:hAnsi="TimesUZ" w:cs="TimesUZ"/>
          <w:sz w:val="26"/>
          <w:szCs w:val="26"/>
          <w:lang w:val="en-US"/>
        </w:rPr>
        <w:t xml:space="preserve"> dagi fe’llar bir qarashda tuslangan fe’ldek tasavvur uyg‘otadi. Masalan, </w:t>
      </w:r>
      <w:r w:rsidRPr="00F05A43">
        <w:rPr>
          <w:rFonts w:ascii="TimesUZ" w:hAnsi="TimesUZ" w:cs="TimesUZ"/>
          <w:i/>
          <w:iCs/>
          <w:sz w:val="26"/>
          <w:szCs w:val="26"/>
          <w:lang w:val="en-US"/>
        </w:rPr>
        <w:t>Barcha ayb mening borganligim</w:t>
      </w:r>
      <w:r w:rsidRPr="00F05A43">
        <w:rPr>
          <w:rFonts w:ascii="TimesUZ" w:hAnsi="TimesUZ" w:cs="TimesUZ"/>
          <w:b/>
          <w:bCs/>
          <w:i/>
          <w:iCs/>
          <w:sz w:val="26"/>
          <w:szCs w:val="26"/>
          <w:lang w:val="en-US"/>
        </w:rPr>
        <w:t>da</w:t>
      </w:r>
      <w:r w:rsidRPr="00F05A43">
        <w:rPr>
          <w:rFonts w:ascii="TimesUZ" w:hAnsi="TimesUZ" w:cs="TimesUZ"/>
          <w:sz w:val="26"/>
          <w:szCs w:val="26"/>
          <w:lang w:val="en-US"/>
        </w:rPr>
        <w:t xml:space="preserve">. Bunda egalik qo‘shimchasi qaralmish fe’lni qaratuvchiga bog‘lamoqda, egaga emas. Gapning egasi </w:t>
      </w:r>
      <w:r w:rsidRPr="00F05A43">
        <w:rPr>
          <w:rFonts w:ascii="TimesUZ" w:hAnsi="TimesUZ" w:cs="TimesUZ"/>
          <w:i/>
          <w:iCs/>
          <w:sz w:val="26"/>
          <w:szCs w:val="26"/>
          <w:lang w:val="en-US"/>
        </w:rPr>
        <w:t>ayb</w:t>
      </w:r>
      <w:r w:rsidRPr="00F05A43">
        <w:rPr>
          <w:rFonts w:ascii="TimesUZ" w:hAnsi="TimesUZ" w:cs="TimesUZ"/>
          <w:sz w:val="26"/>
          <w:szCs w:val="26"/>
          <w:lang w:val="en-US"/>
        </w:rPr>
        <w:t xml:space="preserve"> so‘zi bo‘lib, kesimda shaxs-son kategoriyasining III shaxs, birlik shakli mavjud. E</w:t>
      </w:r>
      <w:r w:rsidRPr="00F05A43">
        <w:rPr>
          <w:rFonts w:ascii="TimesUZ Cyr" w:hAnsi="TimesUZ Cyr" w:cs="TimesUZ Cyr"/>
          <w:sz w:val="26"/>
          <w:szCs w:val="26"/>
        </w:rPr>
        <w:t>К</w:t>
      </w:r>
      <w:r w:rsidRPr="00F05A43">
        <w:rPr>
          <w:rFonts w:ascii="TimesUZ" w:hAnsi="TimesUZ" w:cs="TimesUZ"/>
          <w:sz w:val="26"/>
          <w:szCs w:val="26"/>
          <w:lang w:val="en-US"/>
        </w:rPr>
        <w:t>ning shakli esa I shaxs birlik.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КК</w:t>
      </w:r>
      <w:r w:rsidRPr="00F05A43">
        <w:rPr>
          <w:rFonts w:ascii="TimesUZ" w:hAnsi="TimesUZ" w:cs="TimesUZ"/>
          <w:sz w:val="26"/>
          <w:szCs w:val="26"/>
          <w:lang w:val="en-US"/>
        </w:rPr>
        <w:t xml:space="preserve">dagi fe’l gapning barcha bo‘laklari vazifasida kela oladi, ega:  </w:t>
      </w:r>
      <w:r w:rsidRPr="00F05A43">
        <w:rPr>
          <w:rFonts w:ascii="TimesUZ" w:hAnsi="TimesUZ" w:cs="TimesUZ"/>
          <w:i/>
          <w:iCs/>
          <w:sz w:val="26"/>
          <w:szCs w:val="26"/>
          <w:lang w:val="en-US"/>
        </w:rPr>
        <w:t xml:space="preserve">Mening </w:t>
      </w:r>
      <w:r w:rsidRPr="00F05A43">
        <w:rPr>
          <w:rFonts w:ascii="TimesUZ" w:hAnsi="TimesUZ" w:cs="TimesUZ"/>
          <w:b/>
          <w:bCs/>
          <w:i/>
          <w:iCs/>
          <w:sz w:val="26"/>
          <w:szCs w:val="26"/>
          <w:lang w:val="en-US"/>
        </w:rPr>
        <w:t>borganim</w:t>
      </w:r>
      <w:r w:rsidRPr="00F05A43">
        <w:rPr>
          <w:rFonts w:ascii="TimesUZ" w:hAnsi="TimesUZ" w:cs="TimesUZ"/>
          <w:i/>
          <w:iCs/>
          <w:sz w:val="26"/>
          <w:szCs w:val="26"/>
          <w:lang w:val="en-US"/>
        </w:rPr>
        <w:t>–sening borganing</w:t>
      </w:r>
      <w:r w:rsidRPr="00F05A43">
        <w:rPr>
          <w:rFonts w:ascii="TimesUZ" w:hAnsi="TimesUZ" w:cs="TimesUZ"/>
          <w:sz w:val="26"/>
          <w:szCs w:val="26"/>
          <w:lang w:val="en-US"/>
        </w:rPr>
        <w:t xml:space="preserve">;  hol:   </w:t>
      </w:r>
      <w:r w:rsidRPr="00F05A43">
        <w:rPr>
          <w:rFonts w:ascii="TimesUZ" w:hAnsi="TimesUZ" w:cs="TimesUZ"/>
          <w:i/>
          <w:iCs/>
          <w:sz w:val="26"/>
          <w:szCs w:val="26"/>
          <w:lang w:val="en-US"/>
        </w:rPr>
        <w:t>Achchig‘i chiqqani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yig‘ladi; </w:t>
      </w:r>
      <w:r w:rsidRPr="00F05A43">
        <w:rPr>
          <w:rFonts w:ascii="TimesUZ" w:hAnsi="TimesUZ" w:cs="TimesUZ"/>
          <w:sz w:val="26"/>
          <w:szCs w:val="26"/>
          <w:lang w:val="en-US"/>
        </w:rPr>
        <w:t>to‘ldiruvchi</w:t>
      </w:r>
      <w:r w:rsidRPr="00F05A43">
        <w:rPr>
          <w:rFonts w:ascii="TimesUZ" w:hAnsi="TimesUZ" w:cs="TimesUZ"/>
          <w:i/>
          <w:iCs/>
          <w:sz w:val="26"/>
          <w:szCs w:val="26"/>
          <w:lang w:val="en-US"/>
        </w:rPr>
        <w:t>: Borgani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uyaldi; </w:t>
      </w:r>
      <w:r w:rsidRPr="00F05A43">
        <w:rPr>
          <w:rFonts w:ascii="TimesUZ" w:hAnsi="TimesUZ" w:cs="TimesUZ"/>
          <w:sz w:val="26"/>
          <w:szCs w:val="26"/>
          <w:lang w:val="en-US"/>
        </w:rPr>
        <w:t>aniqlovchi:</w:t>
      </w:r>
      <w:r w:rsidRPr="00F05A43">
        <w:rPr>
          <w:rFonts w:ascii="TimesUZ" w:hAnsi="TimesUZ" w:cs="TimesUZ"/>
          <w:i/>
          <w:iCs/>
          <w:sz w:val="26"/>
          <w:szCs w:val="26"/>
          <w:lang w:val="en-US"/>
        </w:rPr>
        <w:t xml:space="preserve"> Borishi</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siri nimada</w:t>
      </w:r>
      <w:r w:rsidRPr="00F05A43">
        <w:rPr>
          <w:rFonts w:ascii="TimesUZ" w:hAnsi="TimesUZ" w:cs="TimesUZ"/>
          <w:sz w:val="26"/>
          <w:szCs w:val="26"/>
          <w:lang w:val="en-US"/>
        </w:rPr>
        <w:t xml:space="preserve">? kesim: </w:t>
      </w:r>
      <w:r w:rsidRPr="00F05A43">
        <w:rPr>
          <w:rFonts w:ascii="TimesUZ" w:hAnsi="TimesUZ" w:cs="TimesUZ"/>
          <w:i/>
          <w:iCs/>
          <w:sz w:val="26"/>
          <w:szCs w:val="26"/>
          <w:lang w:val="en-US"/>
        </w:rPr>
        <w:t>Hamma gap ishlamagani</w:t>
      </w:r>
      <w:r w:rsidRPr="00F05A43">
        <w:rPr>
          <w:rFonts w:ascii="TimesUZ" w:hAnsi="TimesUZ" w:cs="TimesUZ"/>
          <w:b/>
          <w:bCs/>
          <w:i/>
          <w:iCs/>
          <w:sz w:val="26"/>
          <w:szCs w:val="26"/>
          <w:lang w:val="en-US"/>
        </w:rPr>
        <w:t>da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КК</w:t>
      </w:r>
      <w:r w:rsidRPr="00F05A43">
        <w:rPr>
          <w:rFonts w:ascii="TimesUZ" w:hAnsi="TimesUZ" w:cs="TimesUZ"/>
          <w:sz w:val="26"/>
          <w:szCs w:val="26"/>
          <w:lang w:val="en-US"/>
        </w:rPr>
        <w:t xml:space="preserve">dagi fe’l matndan kelib chiqib: a) </w:t>
      </w:r>
      <w:r w:rsidR="008150D5" w:rsidRPr="00F05A43">
        <w:rPr>
          <w:rFonts w:ascii="TimesUZ" w:hAnsi="TimesUZ" w:cs="TimesUZ"/>
          <w:sz w:val="26"/>
          <w:szCs w:val="26"/>
          <w:lang w:val="en-US"/>
        </w:rPr>
        <w:t>«</w:t>
      </w:r>
      <w:r w:rsidRPr="00F05A43">
        <w:rPr>
          <w:rFonts w:ascii="TimesUZ" w:hAnsi="TimesUZ" w:cs="TimesUZ"/>
          <w:sz w:val="26"/>
          <w:szCs w:val="26"/>
          <w:lang w:val="en-US"/>
        </w:rPr>
        <w:t>harakatning obyektlashishi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 </w:t>
      </w:r>
      <w:r w:rsidR="008150D5" w:rsidRPr="00F05A43">
        <w:rPr>
          <w:rFonts w:ascii="TimesUZ" w:hAnsi="TimesUZ" w:cs="TimesUZ"/>
          <w:sz w:val="26"/>
          <w:szCs w:val="26"/>
          <w:lang w:val="en-US"/>
        </w:rPr>
        <w:t>«</w:t>
      </w:r>
      <w:r w:rsidRPr="00F05A43">
        <w:rPr>
          <w:rFonts w:ascii="TimesUZ" w:hAnsi="TimesUZ" w:cs="TimesUZ"/>
          <w:sz w:val="26"/>
          <w:szCs w:val="26"/>
          <w:lang w:val="en-US"/>
        </w:rPr>
        <w:t>payt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 </w:t>
      </w:r>
      <w:r w:rsidR="008150D5" w:rsidRPr="00F05A43">
        <w:rPr>
          <w:rFonts w:ascii="TimesUZ" w:hAnsi="TimesUZ" w:cs="TimesUZ"/>
          <w:sz w:val="26"/>
          <w:szCs w:val="26"/>
          <w:lang w:val="en-US"/>
        </w:rPr>
        <w:t>«</w:t>
      </w:r>
      <w:r w:rsidRPr="00F05A43">
        <w:rPr>
          <w:rFonts w:ascii="TimesUZ" w:hAnsi="TimesUZ" w:cs="TimesUZ"/>
          <w:sz w:val="26"/>
          <w:szCs w:val="26"/>
          <w:lang w:val="en-US"/>
        </w:rPr>
        <w:t>sabab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e) </w:t>
      </w:r>
      <w:r w:rsidR="008150D5" w:rsidRPr="00F05A43">
        <w:rPr>
          <w:rFonts w:ascii="TimesUZ" w:hAnsi="TimesUZ" w:cs="TimesUZ"/>
          <w:sz w:val="26"/>
          <w:szCs w:val="26"/>
          <w:lang w:val="en-US"/>
        </w:rPr>
        <w:t>«</w:t>
      </w:r>
      <w:r w:rsidRPr="00F05A43">
        <w:rPr>
          <w:rFonts w:ascii="TimesUZ" w:hAnsi="TimesUZ" w:cs="TimesUZ"/>
          <w:sz w:val="26"/>
          <w:szCs w:val="26"/>
          <w:lang w:val="en-US"/>
        </w:rPr>
        <w:t>evaz</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ma’nolarni anglatadi: a) </w:t>
      </w:r>
      <w:r w:rsidRPr="00F05A43">
        <w:rPr>
          <w:rFonts w:ascii="TimesUZ" w:hAnsi="TimesUZ" w:cs="TimesUZ"/>
          <w:i/>
          <w:iCs/>
          <w:sz w:val="26"/>
          <w:szCs w:val="26"/>
          <w:lang w:val="en-US"/>
        </w:rPr>
        <w:t>Halimning</w:t>
      </w:r>
      <w:r w:rsidRPr="00F05A43">
        <w:rPr>
          <w:rFonts w:ascii="TimesUZ" w:hAnsi="TimesUZ" w:cs="TimesUZ"/>
          <w:sz w:val="26"/>
          <w:szCs w:val="26"/>
          <w:lang w:val="en-US"/>
        </w:rPr>
        <w:t xml:space="preserve"> </w:t>
      </w:r>
      <w:r w:rsidRPr="00F05A43">
        <w:rPr>
          <w:rFonts w:ascii="TimesUZ" w:hAnsi="TimesUZ" w:cs="TimesUZ"/>
          <w:i/>
          <w:iCs/>
          <w:sz w:val="26"/>
          <w:szCs w:val="26"/>
          <w:lang w:val="en-US"/>
        </w:rPr>
        <w:t>borgani</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aytmoq, o‘quvchining o‘qigani</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so‘ramoq</w:t>
      </w:r>
      <w:r w:rsidRPr="00F05A43">
        <w:rPr>
          <w:rFonts w:ascii="TimesUZ" w:hAnsi="TimesUZ" w:cs="TimesUZ"/>
          <w:sz w:val="26"/>
          <w:szCs w:val="26"/>
          <w:lang w:val="en-US"/>
        </w:rPr>
        <w:t xml:space="preserve">; b) </w:t>
      </w:r>
      <w:r w:rsidRPr="00F05A43">
        <w:rPr>
          <w:rFonts w:ascii="TimesUZ" w:hAnsi="TimesUZ" w:cs="TimesUZ"/>
          <w:i/>
          <w:iCs/>
          <w:sz w:val="26"/>
          <w:szCs w:val="26"/>
          <w:lang w:val="en-US"/>
        </w:rPr>
        <w:t>kelgani</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gapirdi, yurgani</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o‘ylamoq</w:t>
      </w:r>
      <w:r w:rsidRPr="00F05A43">
        <w:rPr>
          <w:rFonts w:ascii="TimesUZ" w:hAnsi="TimesUZ" w:cs="TimesUZ"/>
          <w:sz w:val="26"/>
          <w:szCs w:val="26"/>
          <w:lang w:val="en-US"/>
        </w:rPr>
        <w:t>; d)</w:t>
      </w:r>
      <w:r w:rsidRPr="00F05A43">
        <w:rPr>
          <w:rFonts w:ascii="TimesUZ" w:hAnsi="TimesUZ" w:cs="TimesUZ"/>
          <w:i/>
          <w:iCs/>
          <w:sz w:val="26"/>
          <w:szCs w:val="26"/>
          <w:lang w:val="en-US"/>
        </w:rPr>
        <w:t xml:space="preserve"> achchig‘i chiqqani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yig‘ladi, quvongani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gapirolmay qoldi,</w:t>
      </w:r>
      <w:r w:rsidRPr="00F05A43">
        <w:rPr>
          <w:rFonts w:ascii="TimesUZ" w:hAnsi="TimesUZ" w:cs="TimesUZ"/>
          <w:sz w:val="26"/>
          <w:szCs w:val="26"/>
          <w:lang w:val="en-US"/>
        </w:rPr>
        <w:t xml:space="preserve"> </w:t>
      </w:r>
      <w:r w:rsidRPr="00F05A43">
        <w:rPr>
          <w:rFonts w:ascii="TimesUZ" w:hAnsi="TimesUZ" w:cs="TimesUZ"/>
          <w:i/>
          <w:iCs/>
          <w:sz w:val="26"/>
          <w:szCs w:val="26"/>
          <w:lang w:val="en-US"/>
        </w:rPr>
        <w:t>gapirganiga uyaldi</w:t>
      </w:r>
      <w:r w:rsidRPr="00F05A43">
        <w:rPr>
          <w:rFonts w:ascii="TimesUZ" w:hAnsi="TimesUZ" w:cs="TimesUZ"/>
          <w:sz w:val="26"/>
          <w:szCs w:val="26"/>
          <w:lang w:val="en-US"/>
        </w:rPr>
        <w:t>; e)</w:t>
      </w:r>
      <w:r w:rsidRPr="00F05A43">
        <w:rPr>
          <w:rFonts w:ascii="TimesUZ" w:hAnsi="TimesUZ" w:cs="TimesUZ"/>
          <w:i/>
          <w:iCs/>
          <w:sz w:val="26"/>
          <w:szCs w:val="26"/>
          <w:lang w:val="en-US"/>
        </w:rPr>
        <w:t xml:space="preserve"> ishlamagani</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gap eshitdi; bormagani</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afsuslandi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sirani birikuvchi so‘zlardan anglashilgan voqeliklarning munosabatiga qarab ancha davom ettirish mumkin. </w:t>
      </w:r>
      <w:r w:rsidRPr="00F05A43">
        <w:rPr>
          <w:rFonts w:ascii="TimesUZ Cyr" w:hAnsi="TimesUZ Cyr" w:cs="TimesUZ Cyr"/>
          <w:sz w:val="26"/>
          <w:szCs w:val="26"/>
        </w:rPr>
        <w:t>КК</w:t>
      </w:r>
      <w:r w:rsidRPr="00F05A43">
        <w:rPr>
          <w:rFonts w:ascii="TimesUZ" w:hAnsi="TimesUZ" w:cs="TimesUZ"/>
          <w:sz w:val="26"/>
          <w:szCs w:val="26"/>
          <w:lang w:val="en-US"/>
        </w:rPr>
        <w:t xml:space="preserve"> UGMsidagi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kategorial ma’no fe’l turkumida  </w:t>
      </w:r>
      <w:r w:rsidR="008150D5" w:rsidRPr="00F05A43">
        <w:rPr>
          <w:rFonts w:ascii="TimesUZ" w:hAnsi="TimesUZ" w:cs="TimesUZ"/>
          <w:sz w:val="26"/>
          <w:szCs w:val="26"/>
          <w:lang w:val="en-US"/>
        </w:rPr>
        <w:t>«</w:t>
      </w:r>
      <w:r w:rsidRPr="00F05A43">
        <w:rPr>
          <w:rFonts w:ascii="TimesUZ" w:hAnsi="TimesUZ" w:cs="TimesUZ"/>
          <w:sz w:val="26"/>
          <w:szCs w:val="26"/>
          <w:lang w:val="en-US"/>
        </w:rPr>
        <w:t>oldingi fe’lni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xususiylashadi. </w:t>
      </w:r>
    </w:p>
    <w:p w:rsidR="00251E65" w:rsidRPr="00F05A43" w:rsidRDefault="00251E65" w:rsidP="00D65280">
      <w:pPr>
        <w:tabs>
          <w:tab w:val="left" w:pos="540"/>
        </w:tabs>
        <w:ind w:firstLine="540"/>
        <w:jc w:val="both"/>
        <w:rPr>
          <w:rFonts w:ascii="TimesUZ" w:hAnsi="TimesUZ" w:cs="TimesUZ"/>
          <w:b/>
          <w:bCs/>
          <w:sz w:val="26"/>
          <w:szCs w:val="26"/>
          <w:lang w:val="en-US"/>
        </w:rPr>
      </w:pPr>
    </w:p>
    <w:p w:rsidR="00251E65" w:rsidRPr="0037780F" w:rsidRDefault="00251E65" w:rsidP="00D65280">
      <w:pPr>
        <w:tabs>
          <w:tab w:val="left" w:pos="540"/>
        </w:tabs>
        <w:ind w:firstLine="540"/>
        <w:jc w:val="center"/>
        <w:rPr>
          <w:rFonts w:ascii="TimesUZ" w:hAnsi="TimesUZ" w:cs="TimesUZ"/>
          <w:b/>
          <w:bCs/>
          <w:sz w:val="22"/>
          <w:szCs w:val="22"/>
          <w:lang w:val="en-US"/>
        </w:rPr>
      </w:pPr>
      <w:r w:rsidRPr="0037780F">
        <w:rPr>
          <w:rFonts w:ascii="TimesUZ" w:hAnsi="TimesUZ" w:cs="TimesUZ"/>
          <w:b/>
          <w:bCs/>
          <w:sz w:val="22"/>
          <w:szCs w:val="22"/>
          <w:lang w:val="en-US"/>
        </w:rPr>
        <w:t>SAVOL VA TOPSHIRIQLAR</w:t>
      </w:r>
    </w:p>
    <w:p w:rsidR="00251E65" w:rsidRPr="0037780F" w:rsidRDefault="00251E65" w:rsidP="00D65280">
      <w:pPr>
        <w:tabs>
          <w:tab w:val="left" w:pos="540"/>
        </w:tabs>
        <w:ind w:firstLine="540"/>
        <w:jc w:val="center"/>
        <w:rPr>
          <w:rFonts w:ascii="TimesUZ" w:hAnsi="TimesUZ" w:cs="TimesUZ"/>
          <w:b/>
          <w:bCs/>
          <w:sz w:val="22"/>
          <w:szCs w:val="22"/>
          <w:lang w:val="en-US"/>
        </w:rPr>
      </w:pP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Fe’lning lu</w:t>
      </w:r>
      <w:r w:rsidR="001D6964">
        <w:rPr>
          <w:rFonts w:ascii="TimesUZ" w:hAnsi="TimesUZ" w:cs="TimesUZ"/>
          <w:sz w:val="22"/>
          <w:szCs w:val="22"/>
          <w:lang w:val="en-US"/>
        </w:rPr>
        <w:t>g‘</w:t>
      </w:r>
      <w:r w:rsidRPr="0037780F">
        <w:rPr>
          <w:rFonts w:ascii="TimesUZ" w:hAnsi="TimesUZ" w:cs="TimesUZ"/>
          <w:sz w:val="22"/>
          <w:szCs w:val="22"/>
          <w:lang w:val="en-US"/>
        </w:rPr>
        <w:t>aviy ma’noga k</w:t>
      </w:r>
      <w:r w:rsidR="001D6964">
        <w:rPr>
          <w:rFonts w:ascii="TimesUZ" w:hAnsi="TimesUZ" w:cs="TimesUZ"/>
          <w:sz w:val="22"/>
          <w:szCs w:val="22"/>
          <w:lang w:val="en-US"/>
        </w:rPr>
        <w:t>o‘</w:t>
      </w:r>
      <w:r w:rsidRPr="0037780F">
        <w:rPr>
          <w:rFonts w:ascii="TimesUZ" w:hAnsi="TimesUZ" w:cs="TimesUZ"/>
          <w:sz w:val="22"/>
          <w:szCs w:val="22"/>
          <w:lang w:val="en-US"/>
        </w:rPr>
        <w:t>ra turlarini ayting.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Fe’lning harakat ob’yektiga munosabatini bayon qiling.</w:t>
      </w:r>
    </w:p>
    <w:p w:rsidR="00251E65" w:rsidRPr="006D48F7" w:rsidRDefault="00251E65" w:rsidP="00D65280">
      <w:pPr>
        <w:numPr>
          <w:ilvl w:val="0"/>
          <w:numId w:val="106"/>
        </w:numPr>
        <w:tabs>
          <w:tab w:val="clear" w:pos="1477"/>
          <w:tab w:val="num" w:pos="0"/>
          <w:tab w:val="left" w:pos="540"/>
        </w:tabs>
        <w:ind w:left="0" w:firstLine="540"/>
        <w:jc w:val="both"/>
        <w:rPr>
          <w:rFonts w:ascii="TimesUZ" w:hAnsi="TimesUZ" w:cs="TimesUZ"/>
          <w:bCs/>
          <w:sz w:val="22"/>
          <w:szCs w:val="22"/>
          <w:lang w:val="en-US"/>
        </w:rPr>
      </w:pPr>
      <w:r w:rsidRPr="0037780F">
        <w:rPr>
          <w:rFonts w:ascii="TimesUZ" w:hAnsi="TimesUZ" w:cs="TimesUZ"/>
          <w:sz w:val="22"/>
          <w:szCs w:val="22"/>
          <w:lang w:val="en-US"/>
        </w:rPr>
        <w:t xml:space="preserve">Fe’l </w:t>
      </w:r>
      <w:r w:rsidRPr="006D48F7">
        <w:rPr>
          <w:rFonts w:ascii="TimesUZ" w:hAnsi="TimesUZ" w:cs="TimesUZ"/>
          <w:bCs/>
          <w:sz w:val="22"/>
          <w:szCs w:val="22"/>
          <w:lang w:val="en-US"/>
        </w:rPr>
        <w:t>LMGlari unda markaz va qurshov leksemalarini bayon qiling.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Fe’l derivatsiyasi haqida gapiring.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Fe’l</w:t>
      </w:r>
      <w:r w:rsidR="006D48F7">
        <w:rPr>
          <w:rFonts w:ascii="TimesUZ" w:hAnsi="TimesUZ" w:cs="TimesUZ"/>
          <w:sz w:val="22"/>
          <w:szCs w:val="22"/>
          <w:lang w:val="en-US"/>
        </w:rPr>
        <w:t>ning</w:t>
      </w:r>
      <w:r w:rsidRPr="0037780F">
        <w:rPr>
          <w:rFonts w:ascii="TimesUZ" w:hAnsi="TimesUZ" w:cs="TimesUZ"/>
          <w:sz w:val="22"/>
          <w:szCs w:val="22"/>
          <w:lang w:val="en-US"/>
        </w:rPr>
        <w:t xml:space="preserve"> tasniflovchi kategoriyalari haqida gapiring.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Nisbat kategoriyasi haqida gapiring.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Bo‘lishli-bo‘lishsizlik haqida gapiring.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Harakat tarzi kategoriyasi haqida gapiring.</w:t>
      </w:r>
    </w:p>
    <w:p w:rsidR="00251E65" w:rsidRPr="0037780F" w:rsidRDefault="00251E65" w:rsidP="00D65280">
      <w:pPr>
        <w:numPr>
          <w:ilvl w:val="0"/>
          <w:numId w:val="106"/>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uz-Cyrl-UZ"/>
        </w:rPr>
        <w:t>O‘zgalovchi kategoriyasi</w:t>
      </w:r>
      <w:r w:rsidRPr="0037780F">
        <w:rPr>
          <w:rFonts w:ascii="TimesUZ" w:hAnsi="TimesUZ" w:cs="TimesUZ"/>
          <w:sz w:val="22"/>
          <w:szCs w:val="22"/>
          <w:lang w:val="en-US"/>
        </w:rPr>
        <w:t xml:space="preserve"> haqida gapiring.</w:t>
      </w:r>
    </w:p>
    <w:p w:rsidR="00251E65" w:rsidRPr="0037780F" w:rsidRDefault="006D48F7" w:rsidP="00D65280">
      <w:pPr>
        <w:numPr>
          <w:ilvl w:val="0"/>
          <w:numId w:val="106"/>
        </w:numPr>
        <w:tabs>
          <w:tab w:val="clear" w:pos="1477"/>
          <w:tab w:val="num" w:pos="0"/>
          <w:tab w:val="left" w:pos="540"/>
          <w:tab w:val="left" w:pos="900"/>
        </w:tabs>
        <w:ind w:left="0" w:firstLine="540"/>
        <w:jc w:val="both"/>
        <w:rPr>
          <w:rFonts w:ascii="TimesUZ" w:hAnsi="TimesUZ" w:cs="TimesUZ"/>
          <w:sz w:val="22"/>
          <w:szCs w:val="22"/>
          <w:lang w:val="en-US"/>
        </w:rPr>
      </w:pPr>
      <w:r w:rsidRPr="0037780F">
        <w:rPr>
          <w:rFonts w:ascii="TimesUZ" w:hAnsi="TimesUZ" w:cs="TimesUZ"/>
          <w:sz w:val="22"/>
          <w:szCs w:val="22"/>
          <w:lang w:val="en-US"/>
        </w:rPr>
        <w:t>H</w:t>
      </w:r>
      <w:r w:rsidR="00251E65" w:rsidRPr="0037780F">
        <w:rPr>
          <w:rFonts w:ascii="TimesUZ" w:hAnsi="TimesUZ" w:cs="TimesUZ"/>
          <w:sz w:val="22"/>
          <w:szCs w:val="22"/>
          <w:lang w:val="en-US"/>
        </w:rPr>
        <w:t>arakat tabiatini ko‘rsatuvchi shakllari haqida gapiring.</w:t>
      </w:r>
    </w:p>
    <w:p w:rsidR="00251E65" w:rsidRPr="0037780F" w:rsidRDefault="006D48F7" w:rsidP="00D65280">
      <w:pPr>
        <w:numPr>
          <w:ilvl w:val="0"/>
          <w:numId w:val="106"/>
        </w:numPr>
        <w:tabs>
          <w:tab w:val="clear" w:pos="1477"/>
          <w:tab w:val="num" w:pos="0"/>
          <w:tab w:val="left" w:pos="540"/>
          <w:tab w:val="left" w:pos="900"/>
        </w:tabs>
        <w:ind w:left="0" w:firstLine="540"/>
        <w:jc w:val="both"/>
        <w:rPr>
          <w:rFonts w:ascii="TimesUZ" w:hAnsi="TimesUZ" w:cs="TimesUZ"/>
          <w:sz w:val="22"/>
          <w:szCs w:val="22"/>
          <w:lang w:val="en-US"/>
        </w:rPr>
      </w:pPr>
      <w:r>
        <w:rPr>
          <w:rFonts w:ascii="TimesUZ" w:hAnsi="TimesUZ" w:cs="TimesUZ"/>
          <w:sz w:val="22"/>
          <w:szCs w:val="22"/>
          <w:lang w:val="en-US"/>
        </w:rPr>
        <w:t>A</w:t>
      </w:r>
      <w:r w:rsidR="00251E65" w:rsidRPr="0037780F">
        <w:rPr>
          <w:rFonts w:ascii="TimesUZ" w:hAnsi="TimesUZ" w:cs="TimesUZ"/>
          <w:sz w:val="22"/>
          <w:szCs w:val="22"/>
          <w:lang w:val="en-US"/>
        </w:rPr>
        <w:t>loqa-munosabat kategoriyalarining voqelanishini bayon qiling.</w:t>
      </w:r>
    </w:p>
    <w:p w:rsidR="00251E65" w:rsidRPr="0037780F" w:rsidRDefault="00251E65" w:rsidP="00D65280">
      <w:pPr>
        <w:numPr>
          <w:ilvl w:val="0"/>
          <w:numId w:val="106"/>
        </w:numPr>
        <w:tabs>
          <w:tab w:val="clear" w:pos="1477"/>
          <w:tab w:val="num" w:pos="0"/>
          <w:tab w:val="left" w:pos="540"/>
          <w:tab w:val="left" w:pos="900"/>
        </w:tabs>
        <w:ind w:left="0" w:firstLine="540"/>
        <w:jc w:val="both"/>
        <w:rPr>
          <w:rFonts w:ascii="TimesUZ" w:hAnsi="TimesUZ" w:cs="TimesUZ"/>
          <w:sz w:val="22"/>
          <w:szCs w:val="22"/>
          <w:lang w:val="en-US"/>
        </w:rPr>
      </w:pPr>
      <w:r w:rsidRPr="0037780F">
        <w:rPr>
          <w:rFonts w:ascii="TimesUZ Cyr" w:hAnsi="TimesUZ Cyr" w:cs="TimesUZ Cyr"/>
          <w:sz w:val="22"/>
          <w:szCs w:val="22"/>
        </w:rPr>
        <w:t>К</w:t>
      </w:r>
      <w:r w:rsidRPr="0037780F">
        <w:rPr>
          <w:rFonts w:ascii="TimesUZ" w:hAnsi="TimesUZ" w:cs="TimesUZ"/>
          <w:sz w:val="22"/>
          <w:szCs w:val="22"/>
          <w:lang w:val="en-US"/>
        </w:rPr>
        <w:t>esimlik kategoriyasining fe’ldagi xususiyatlari qanday?</w:t>
      </w:r>
    </w:p>
    <w:p w:rsidR="00133E38" w:rsidRPr="0037780F" w:rsidRDefault="00251E65" w:rsidP="00D65280">
      <w:pPr>
        <w:numPr>
          <w:ilvl w:val="0"/>
          <w:numId w:val="106"/>
        </w:numPr>
        <w:tabs>
          <w:tab w:val="clear" w:pos="1477"/>
          <w:tab w:val="num" w:pos="0"/>
          <w:tab w:val="left" w:pos="540"/>
          <w:tab w:val="left" w:pos="900"/>
        </w:tabs>
        <w:ind w:left="0" w:firstLine="540"/>
        <w:jc w:val="both"/>
        <w:rPr>
          <w:rFonts w:ascii="TimesUZ" w:hAnsi="TimesUZ" w:cs="TimesUZ"/>
          <w:sz w:val="22"/>
          <w:szCs w:val="22"/>
          <w:lang w:val="en-US"/>
        </w:rPr>
      </w:pPr>
      <w:r w:rsidRPr="0037780F">
        <w:rPr>
          <w:rFonts w:ascii="TimesUZ Cyr" w:hAnsi="TimesUZ Cyr" w:cs="TimesUZ Cyr"/>
          <w:sz w:val="22"/>
          <w:szCs w:val="22"/>
        </w:rPr>
        <w:t>К</w:t>
      </w:r>
      <w:r w:rsidRPr="0037780F">
        <w:rPr>
          <w:rFonts w:ascii="TimesUZ" w:hAnsi="TimesUZ" w:cs="TimesUZ"/>
          <w:sz w:val="22"/>
          <w:szCs w:val="22"/>
          <w:lang w:val="en-US"/>
        </w:rPr>
        <w:t>elishik kategoriyasining fe’ldagi xususiyatlari qanday?</w:t>
      </w:r>
    </w:p>
    <w:p w:rsidR="00251E65" w:rsidRPr="0037780F" w:rsidRDefault="00251E65" w:rsidP="00D65280">
      <w:pPr>
        <w:numPr>
          <w:ilvl w:val="0"/>
          <w:numId w:val="106"/>
        </w:numPr>
        <w:tabs>
          <w:tab w:val="clear" w:pos="1477"/>
          <w:tab w:val="num" w:pos="0"/>
          <w:tab w:val="left" w:pos="540"/>
          <w:tab w:val="left" w:pos="900"/>
        </w:tabs>
        <w:ind w:left="0" w:firstLine="540"/>
        <w:jc w:val="both"/>
        <w:rPr>
          <w:rFonts w:ascii="TimesUZ" w:hAnsi="TimesUZ" w:cs="TimesUZ"/>
          <w:sz w:val="22"/>
          <w:szCs w:val="22"/>
          <w:lang w:val="en-US"/>
        </w:rPr>
      </w:pPr>
      <w:r w:rsidRPr="0037780F">
        <w:rPr>
          <w:sz w:val="22"/>
          <w:szCs w:val="22"/>
          <w:lang w:val="en-US"/>
        </w:rPr>
        <w:t>Egalik</w:t>
      </w:r>
      <w:r w:rsidRPr="0037780F">
        <w:rPr>
          <w:rFonts w:ascii="TimesUZ" w:hAnsi="TimesUZ" w:cs="TimesUZ"/>
          <w:sz w:val="22"/>
          <w:szCs w:val="22"/>
          <w:lang w:val="en-US"/>
        </w:rPr>
        <w:t xml:space="preserve"> kategoriyasining fe’ldagi xususiyatlari qanday?</w:t>
      </w:r>
    </w:p>
    <w:p w:rsidR="00251E65" w:rsidRPr="00F05A43" w:rsidRDefault="00251E65" w:rsidP="00D65280">
      <w:pPr>
        <w:tabs>
          <w:tab w:val="left" w:pos="540"/>
        </w:tabs>
        <w:ind w:firstLine="540"/>
        <w:jc w:val="center"/>
        <w:rPr>
          <w:rFonts w:ascii="TimesUZ" w:hAnsi="TimesUZ" w:cs="TimesUZ"/>
          <w:b/>
          <w:bCs/>
          <w:sz w:val="26"/>
          <w:szCs w:val="26"/>
          <w:lang w:val="en-US"/>
        </w:rPr>
      </w:pPr>
    </w:p>
    <w:p w:rsidR="00133E38" w:rsidRPr="00F05A43" w:rsidRDefault="00133E38" w:rsidP="00D65280">
      <w:pPr>
        <w:tabs>
          <w:tab w:val="left" w:pos="540"/>
        </w:tabs>
        <w:ind w:firstLine="540"/>
        <w:jc w:val="center"/>
        <w:rPr>
          <w:b/>
          <w:bCs/>
          <w:sz w:val="26"/>
          <w:szCs w:val="26"/>
          <w:lang w:val="en-US"/>
        </w:rPr>
      </w:pPr>
      <w:r w:rsidRPr="00F05A43">
        <w:rPr>
          <w:rFonts w:ascii="TimesUZ" w:hAnsi="TimesUZ" w:cs="TimesUZ"/>
          <w:b/>
          <w:bCs/>
          <w:sz w:val="26"/>
          <w:szCs w:val="26"/>
          <w:lang w:val="en-US"/>
        </w:rPr>
        <w:t>O</w:t>
      </w:r>
      <w:r w:rsidR="005A7E44" w:rsidRPr="00F05A43">
        <w:rPr>
          <w:rFonts w:ascii="TimesUZ" w:hAnsi="TimesUZ" w:cs="TimesUZ"/>
          <w:b/>
          <w:bCs/>
          <w:sz w:val="26"/>
          <w:szCs w:val="26"/>
          <w:lang w:val="en-US"/>
        </w:rPr>
        <w:t>T</w:t>
      </w:r>
    </w:p>
    <w:p w:rsidR="007B0E0C" w:rsidRPr="00F05A43" w:rsidRDefault="007B0E0C" w:rsidP="00D65280">
      <w:pPr>
        <w:tabs>
          <w:tab w:val="left" w:pos="540"/>
        </w:tabs>
        <w:ind w:firstLine="540"/>
        <w:jc w:val="center"/>
        <w:rPr>
          <w:b/>
          <w:bCs/>
          <w:sz w:val="26"/>
          <w:szCs w:val="26"/>
          <w:lang w:val="en-US"/>
        </w:rPr>
      </w:pPr>
    </w:p>
    <w:p w:rsidR="00D638A3" w:rsidRPr="0037780F" w:rsidRDefault="00D638A3" w:rsidP="00D65280">
      <w:pPr>
        <w:tabs>
          <w:tab w:val="left" w:pos="540"/>
        </w:tabs>
        <w:ind w:firstLine="540"/>
        <w:jc w:val="center"/>
        <w:rPr>
          <w:b/>
          <w:bCs/>
          <w:sz w:val="22"/>
          <w:szCs w:val="22"/>
          <w:lang w:val="en-US"/>
        </w:rPr>
      </w:pPr>
      <w:r w:rsidRPr="0037780F">
        <w:rPr>
          <w:b/>
          <w:bCs/>
          <w:sz w:val="22"/>
          <w:szCs w:val="22"/>
          <w:lang w:val="en-US"/>
        </w:rPr>
        <w:t>Tayanch tushunchalar</w:t>
      </w:r>
    </w:p>
    <w:p w:rsidR="0037780F" w:rsidRPr="0037780F" w:rsidRDefault="0037780F" w:rsidP="00D65280">
      <w:pPr>
        <w:tabs>
          <w:tab w:val="left" w:pos="540"/>
        </w:tabs>
        <w:ind w:firstLine="540"/>
        <w:jc w:val="center"/>
        <w:rPr>
          <w:b/>
          <w:bCs/>
          <w:sz w:val="22"/>
          <w:szCs w:val="22"/>
          <w:lang w:val="en-US"/>
        </w:rPr>
      </w:pPr>
    </w:p>
    <w:p w:rsidR="00D638A3" w:rsidRPr="0037780F" w:rsidRDefault="007B0E0C" w:rsidP="00D65280">
      <w:pPr>
        <w:tabs>
          <w:tab w:val="left" w:pos="540"/>
        </w:tabs>
        <w:ind w:firstLine="540"/>
        <w:jc w:val="center"/>
        <w:rPr>
          <w:rFonts w:ascii="TimesUZ" w:hAnsi="TimesUZ" w:cs="TimesUZ"/>
          <w:i/>
          <w:iCs/>
          <w:sz w:val="22"/>
          <w:szCs w:val="22"/>
          <w:lang w:val="en-US"/>
        </w:rPr>
      </w:pPr>
      <w:r w:rsidRPr="0037780F">
        <w:rPr>
          <w:i/>
          <w:iCs/>
          <w:sz w:val="22"/>
          <w:szCs w:val="22"/>
          <w:lang w:val="en-US"/>
        </w:rPr>
        <w:t>o</w:t>
      </w:r>
      <w:r w:rsidR="00D638A3" w:rsidRPr="0037780F">
        <w:rPr>
          <w:rFonts w:ascii="TimesUZ" w:hAnsi="TimesUZ" w:cs="TimesUZ"/>
          <w:i/>
          <w:iCs/>
          <w:sz w:val="22"/>
          <w:szCs w:val="22"/>
          <w:lang w:val="en-US"/>
        </w:rPr>
        <w:t>t , atoqli,</w:t>
      </w:r>
      <w:r w:rsidR="009973F7">
        <w:rPr>
          <w:rFonts w:ascii="TimesUZ" w:hAnsi="TimesUZ" w:cs="TimesUZ"/>
          <w:i/>
          <w:iCs/>
          <w:sz w:val="22"/>
          <w:szCs w:val="22"/>
          <w:lang w:val="en-US"/>
        </w:rPr>
        <w:t xml:space="preserve"> </w:t>
      </w:r>
      <w:r w:rsidR="00D638A3" w:rsidRPr="0037780F">
        <w:rPr>
          <w:rFonts w:ascii="TimesUZ" w:hAnsi="TimesUZ" w:cs="TimesUZ"/>
          <w:i/>
          <w:iCs/>
          <w:sz w:val="22"/>
          <w:szCs w:val="22"/>
          <w:lang w:val="en-US"/>
        </w:rPr>
        <w:t>turdosh, muayyan, mavhum, yakka, jamlovchi, derivatsiya, s</w:t>
      </w:r>
      <w:r w:rsidR="001D6964">
        <w:rPr>
          <w:rFonts w:ascii="TimesUZ" w:hAnsi="TimesUZ" w:cs="TimesUZ"/>
          <w:i/>
          <w:iCs/>
          <w:sz w:val="22"/>
          <w:szCs w:val="22"/>
          <w:lang w:val="en-US"/>
        </w:rPr>
        <w:t>o‘</w:t>
      </w:r>
      <w:r w:rsidR="00D638A3" w:rsidRPr="0037780F">
        <w:rPr>
          <w:rFonts w:ascii="TimesUZ" w:hAnsi="TimesUZ" w:cs="TimesUZ"/>
          <w:i/>
          <w:iCs/>
          <w:sz w:val="22"/>
          <w:szCs w:val="22"/>
          <w:lang w:val="en-US"/>
        </w:rPr>
        <w:t>z yasalishi, s</w:t>
      </w:r>
      <w:r w:rsidR="001D6964">
        <w:rPr>
          <w:rFonts w:ascii="TimesUZ" w:hAnsi="TimesUZ" w:cs="TimesUZ"/>
          <w:i/>
          <w:iCs/>
          <w:sz w:val="22"/>
          <w:szCs w:val="22"/>
          <w:lang w:val="en-US"/>
        </w:rPr>
        <w:t>o‘</w:t>
      </w:r>
      <w:r w:rsidR="00D638A3" w:rsidRPr="0037780F">
        <w:rPr>
          <w:rFonts w:ascii="TimesUZ" w:hAnsi="TimesUZ" w:cs="TimesUZ"/>
          <w:i/>
          <w:iCs/>
          <w:sz w:val="22"/>
          <w:szCs w:val="22"/>
          <w:lang w:val="en-US"/>
        </w:rPr>
        <w:t>z yasash, yasama s</w:t>
      </w:r>
      <w:r w:rsidR="001D6964">
        <w:rPr>
          <w:rFonts w:ascii="TimesUZ" w:hAnsi="TimesUZ" w:cs="TimesUZ"/>
          <w:i/>
          <w:iCs/>
          <w:sz w:val="22"/>
          <w:szCs w:val="22"/>
          <w:lang w:val="en-US"/>
        </w:rPr>
        <w:t>o‘</w:t>
      </w:r>
      <w:r w:rsidR="00D638A3" w:rsidRPr="0037780F">
        <w:rPr>
          <w:rFonts w:ascii="TimesUZ" w:hAnsi="TimesUZ" w:cs="TimesUZ"/>
          <w:i/>
          <w:iCs/>
          <w:sz w:val="22"/>
          <w:szCs w:val="22"/>
          <w:lang w:val="en-US"/>
        </w:rPr>
        <w:t>z, yasalgan s</w:t>
      </w:r>
      <w:r w:rsidR="001D6964">
        <w:rPr>
          <w:rFonts w:ascii="TimesUZ" w:hAnsi="TimesUZ" w:cs="TimesUZ"/>
          <w:i/>
          <w:iCs/>
          <w:sz w:val="22"/>
          <w:szCs w:val="22"/>
          <w:lang w:val="en-US"/>
        </w:rPr>
        <w:t>o‘</w:t>
      </w:r>
      <w:r w:rsidR="00D638A3" w:rsidRPr="0037780F">
        <w:rPr>
          <w:rFonts w:ascii="TimesUZ" w:hAnsi="TimesUZ" w:cs="TimesUZ"/>
          <w:i/>
          <w:iCs/>
          <w:sz w:val="22"/>
          <w:szCs w:val="22"/>
          <w:lang w:val="en-US"/>
        </w:rPr>
        <w:t>z, affiksatsiya, kompozitsiya, qolip, hosila, yasama, tub, q</w:t>
      </w:r>
      <w:r w:rsidR="001D6964">
        <w:rPr>
          <w:rFonts w:ascii="TimesUZ" w:hAnsi="TimesUZ" w:cs="TimesUZ"/>
          <w:i/>
          <w:iCs/>
          <w:sz w:val="22"/>
          <w:szCs w:val="22"/>
          <w:lang w:val="en-US"/>
        </w:rPr>
        <w:t>o‘</w:t>
      </w:r>
      <w:r w:rsidR="00D638A3" w:rsidRPr="0037780F">
        <w:rPr>
          <w:rFonts w:ascii="TimesUZ" w:hAnsi="TimesUZ" w:cs="TimesUZ"/>
          <w:i/>
          <w:iCs/>
          <w:sz w:val="22"/>
          <w:szCs w:val="22"/>
          <w:lang w:val="en-US"/>
        </w:rPr>
        <w:t>shma, juft, morfologik belgi, tasniflovchi kategoriya, sintaktik kategoriya, son kategoryasi, UGM, OGM, XGM, kichraytirish, shaxsiy munosabat, aloqa-munosabat, lu</w:t>
      </w:r>
      <w:r w:rsidR="001D6964">
        <w:rPr>
          <w:rFonts w:ascii="TimesUZ" w:hAnsi="TimesUZ" w:cs="TimesUZ"/>
          <w:i/>
          <w:iCs/>
          <w:sz w:val="22"/>
          <w:szCs w:val="22"/>
          <w:lang w:val="en-US"/>
        </w:rPr>
        <w:t>g‘</w:t>
      </w:r>
      <w:r w:rsidR="00D638A3" w:rsidRPr="0037780F">
        <w:rPr>
          <w:rFonts w:ascii="TimesUZ" w:hAnsi="TimesUZ" w:cs="TimesUZ"/>
          <w:i/>
          <w:iCs/>
          <w:sz w:val="22"/>
          <w:szCs w:val="22"/>
          <w:lang w:val="en-US"/>
        </w:rPr>
        <w:t>aviy shakl, egalik kategoriyasi, kelishik kategoriyasi, kesimlik kategoriyasi, bo</w:t>
      </w:r>
      <w:r w:rsidR="001D6964">
        <w:rPr>
          <w:rFonts w:ascii="TimesUZ" w:hAnsi="TimesUZ" w:cs="TimesUZ"/>
          <w:i/>
          <w:iCs/>
          <w:sz w:val="22"/>
          <w:szCs w:val="22"/>
          <w:lang w:val="en-US"/>
        </w:rPr>
        <w:t>g‘</w:t>
      </w:r>
      <w:r w:rsidR="00D638A3" w:rsidRPr="0037780F">
        <w:rPr>
          <w:rFonts w:ascii="TimesUZ" w:hAnsi="TimesUZ" w:cs="TimesUZ"/>
          <w:i/>
          <w:iCs/>
          <w:sz w:val="22"/>
          <w:szCs w:val="22"/>
          <w:lang w:val="en-US"/>
        </w:rPr>
        <w:t>lama</w:t>
      </w:r>
    </w:p>
    <w:p w:rsidR="006B7C5B" w:rsidRDefault="006B7C5B" w:rsidP="00D65280">
      <w:pPr>
        <w:tabs>
          <w:tab w:val="left" w:pos="540"/>
        </w:tabs>
        <w:ind w:firstLine="540"/>
        <w:jc w:val="both"/>
        <w:rPr>
          <w:rFonts w:ascii="TimesUZ" w:hAnsi="TimesUZ" w:cs="TimesUZ"/>
          <w:b/>
          <w:bCs/>
          <w:sz w:val="26"/>
          <w:szCs w:val="26"/>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52</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Ot va uning UGMsi.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 xml:space="preserve">im, nima, qayer </w:t>
      </w:r>
      <w:r w:rsidR="00133E38" w:rsidRPr="00F05A43">
        <w:rPr>
          <w:rFonts w:ascii="TimesUZ" w:hAnsi="TimesUZ" w:cs="TimesUZ"/>
          <w:sz w:val="26"/>
          <w:szCs w:val="26"/>
          <w:lang w:val="en-US"/>
        </w:rPr>
        <w:t xml:space="preserve"> so‘roqlariga javob bo‘lib, mavjudot, narsa, joy, voqea, jarayonni atovchi leksik birlik–ot. </w:t>
      </w:r>
      <w:r w:rsidR="008150D5" w:rsidRPr="00F05A43">
        <w:rPr>
          <w:rFonts w:ascii="TimesUZ" w:hAnsi="TimesUZ" w:cs="TimesUZ"/>
          <w:sz w:val="26"/>
          <w:szCs w:val="26"/>
          <w:lang w:val="en-US"/>
        </w:rPr>
        <w:t>«</w:t>
      </w:r>
      <w:r w:rsidR="00133E38" w:rsidRPr="00F05A43">
        <w:rPr>
          <w:rFonts w:ascii="TimesUZ" w:hAnsi="TimesUZ" w:cs="TimesUZ"/>
          <w:sz w:val="26"/>
          <w:szCs w:val="26"/>
          <w:lang w:val="en-US"/>
        </w:rPr>
        <w:t>Borliq yoki uning parchasini predmet sifatida atash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 ot turkumining UGMsi. Bunda </w:t>
      </w:r>
      <w:r w:rsidR="00133E38" w:rsidRPr="00F05A43">
        <w:rPr>
          <w:rFonts w:ascii="TimesUZ" w:hAnsi="TimesUZ" w:cs="TimesUZ"/>
          <w:i/>
          <w:iCs/>
          <w:sz w:val="26"/>
          <w:szCs w:val="26"/>
          <w:lang w:val="en-US"/>
        </w:rPr>
        <w:t>predmet</w:t>
      </w:r>
      <w:r w:rsidR="00133E38" w:rsidRPr="00F05A43">
        <w:rPr>
          <w:rFonts w:ascii="TimesUZ" w:hAnsi="TimesUZ" w:cs="TimesUZ"/>
          <w:sz w:val="26"/>
          <w:szCs w:val="26"/>
          <w:lang w:val="en-US"/>
        </w:rPr>
        <w:t xml:space="preserve"> tushunchasi mantiqiy emas, balki grammatik mohiyatga ega. Mantiqan jonsiz va bevosita sezgi a’zosiga ta’sir etuvchi narsa predmet deyiladi. Grammatikada esa u keng ma’noda tushuniladi,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mavjudlik</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mohiyatiga ega deb qaraladi.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Ot so‘z turkumi sifatida o‘ziga xos morfologik paradigmaga, yasalish tizimiga, xoslangan sintaktik pozitsiyalariga ega.   </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b/>
          <w:bCs/>
          <w:sz w:val="26"/>
          <w:szCs w:val="26"/>
          <w:lang w:val="en-US"/>
        </w:rPr>
        <w:t xml:space="preserve">Otning UGM parchalanishiga ko‘ra turlari. </w:t>
      </w:r>
      <w:r w:rsidRPr="00F05A43">
        <w:rPr>
          <w:rFonts w:ascii="TimesUZ" w:hAnsi="TimesUZ" w:cs="TimesUZ"/>
          <w:sz w:val="26"/>
          <w:szCs w:val="26"/>
          <w:lang w:val="en-US"/>
        </w:rPr>
        <w:t xml:space="preserve"> Otni ma’no jihatidan turlicha tasnif qilish mumkin. Bu o‘rinda ularning grammatik xususiyatini muayyanlashtiruvchi semantik belgi asosga olinadi.  </w:t>
      </w:r>
      <w:r w:rsidRPr="00F05A43">
        <w:rPr>
          <w:rFonts w:ascii="TimesUZ" w:hAnsi="TimesUZ" w:cs="TimesUZ"/>
          <w:sz w:val="26"/>
          <w:szCs w:val="26"/>
        </w:rPr>
        <w:t>Ot quyidagi xususiyatiga ko‘ra tasnif qilinadi:</w:t>
      </w:r>
    </w:p>
    <w:p w:rsidR="00133E38" w:rsidRPr="00F05A43" w:rsidRDefault="00133E38" w:rsidP="00D65280">
      <w:pPr>
        <w:numPr>
          <w:ilvl w:val="0"/>
          <w:numId w:val="30"/>
        </w:numPr>
        <w:tabs>
          <w:tab w:val="clear" w:pos="1728"/>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Bir turdagi predmetdan birining nomini yoki shu turdagi predmetlarning umumiy nomini bildirishiga ko‘ra.</w:t>
      </w:r>
    </w:p>
    <w:p w:rsidR="00133E38" w:rsidRPr="00F05A43" w:rsidRDefault="00133E38" w:rsidP="00D65280">
      <w:pPr>
        <w:numPr>
          <w:ilvl w:val="0"/>
          <w:numId w:val="30"/>
        </w:numPr>
        <w:tabs>
          <w:tab w:val="clear" w:pos="1728"/>
          <w:tab w:val="left" w:pos="540"/>
        </w:tabs>
        <w:ind w:left="0" w:firstLine="540"/>
        <w:jc w:val="both"/>
        <w:rPr>
          <w:rFonts w:ascii="TimesUZ" w:hAnsi="TimesUZ" w:cs="TimesUZ"/>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im</w:t>
      </w:r>
      <w:r w:rsidRPr="00F05A43">
        <w:rPr>
          <w:rFonts w:ascii="TimesUZ" w:hAnsi="TimesUZ" w:cs="TimesUZ"/>
          <w:sz w:val="26"/>
          <w:szCs w:val="26"/>
          <w:lang w:val="en-US"/>
        </w:rPr>
        <w:t xml:space="preserve"> yoki </w:t>
      </w:r>
      <w:r w:rsidRPr="00F05A43">
        <w:rPr>
          <w:rFonts w:ascii="TimesUZ" w:hAnsi="TimesUZ" w:cs="TimesUZ"/>
          <w:i/>
          <w:iCs/>
          <w:sz w:val="26"/>
          <w:szCs w:val="26"/>
          <w:lang w:val="en-US"/>
        </w:rPr>
        <w:t>nima</w:t>
      </w:r>
      <w:r w:rsidRPr="00F05A43">
        <w:rPr>
          <w:rFonts w:ascii="TimesUZ" w:hAnsi="TimesUZ" w:cs="TimesUZ"/>
          <w:sz w:val="26"/>
          <w:szCs w:val="26"/>
          <w:lang w:val="en-US"/>
        </w:rPr>
        <w:t xml:space="preserve"> so‘roqlariga javob bo‘lishiga ko‘ra.</w:t>
      </w:r>
    </w:p>
    <w:p w:rsidR="00133E38" w:rsidRPr="00F05A43" w:rsidRDefault="00133E38" w:rsidP="00D65280">
      <w:pPr>
        <w:numPr>
          <w:ilvl w:val="0"/>
          <w:numId w:val="30"/>
        </w:numPr>
        <w:tabs>
          <w:tab w:val="clear" w:pos="1728"/>
          <w:tab w:val="left" w:pos="540"/>
        </w:tabs>
        <w:ind w:left="0" w:firstLine="540"/>
        <w:jc w:val="both"/>
        <w:rPr>
          <w:rFonts w:ascii="TimesUZ" w:hAnsi="TimesUZ" w:cs="TimesUZ"/>
          <w:sz w:val="26"/>
          <w:szCs w:val="26"/>
        </w:rPr>
      </w:pPr>
      <w:r w:rsidRPr="00F05A43">
        <w:rPr>
          <w:rFonts w:ascii="TimesUZ" w:hAnsi="TimesUZ" w:cs="TimesUZ"/>
          <w:sz w:val="26"/>
          <w:szCs w:val="26"/>
        </w:rPr>
        <w:t>Sanalish</w:t>
      </w:r>
      <w:r w:rsidRPr="00F05A43">
        <w:rPr>
          <w:rFonts w:ascii="TimesUZ" w:hAnsi="TimesUZ" w:cs="TimesUZ"/>
          <w:sz w:val="26"/>
          <w:szCs w:val="26"/>
          <w:lang w:val="en-US"/>
        </w:rPr>
        <w:t>-</w:t>
      </w:r>
      <w:r w:rsidRPr="00F05A43">
        <w:rPr>
          <w:rFonts w:ascii="TimesUZ" w:hAnsi="TimesUZ" w:cs="TimesUZ"/>
          <w:sz w:val="26"/>
          <w:szCs w:val="26"/>
        </w:rPr>
        <w:t>sanalmasligiga ko‘ra.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Ot borliqdagi bir turdagi predmetdan birining yoki shu turdagi predmetlarning umumiy nomini bildirishiga ko‘ra </w:t>
      </w:r>
      <w:r w:rsidRPr="00F05A43">
        <w:rPr>
          <w:rFonts w:ascii="TimesUZ" w:hAnsi="TimesUZ" w:cs="TimesUZ"/>
          <w:i/>
          <w:iCs/>
          <w:sz w:val="26"/>
          <w:szCs w:val="26"/>
          <w:lang w:val="en-US"/>
        </w:rPr>
        <w:t>atoqli</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turdosh </w:t>
      </w:r>
      <w:r w:rsidRPr="00F05A43">
        <w:rPr>
          <w:rFonts w:ascii="TimesUZ" w:hAnsi="TimesUZ" w:cs="TimesUZ"/>
          <w:sz w:val="26"/>
          <w:szCs w:val="26"/>
          <w:lang w:val="en-US"/>
        </w:rPr>
        <w:t xml:space="preserve">otga bo‘linadi.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Atoqli va turdosh ot. </w:t>
      </w:r>
      <w:r w:rsidRPr="00F05A43">
        <w:rPr>
          <w:rFonts w:ascii="TimesUZ" w:hAnsi="TimesUZ" w:cs="TimesUZ"/>
          <w:sz w:val="26"/>
          <w:szCs w:val="26"/>
          <w:lang w:val="en-US"/>
        </w:rPr>
        <w:t>Atoqli ot bir xil predmet yoki hodisaning birini ajratib ko‘rsatishga xizmat qiladigan ikkilamchi nom. Masalan,</w:t>
      </w:r>
      <w:r w:rsidRPr="00F05A43">
        <w:rPr>
          <w:rFonts w:ascii="TimesUZ" w:hAnsi="TimesUZ" w:cs="TimesUZ"/>
          <w:i/>
          <w:iCs/>
          <w:sz w:val="26"/>
          <w:szCs w:val="26"/>
          <w:lang w:val="en-US"/>
        </w:rPr>
        <w:t xml:space="preserve"> bola</w:t>
      </w:r>
      <w:r w:rsidRPr="00F05A43">
        <w:rPr>
          <w:rFonts w:ascii="TimesUZ" w:hAnsi="TimesUZ" w:cs="TimesUZ"/>
          <w:sz w:val="26"/>
          <w:szCs w:val="26"/>
          <w:lang w:val="en-US"/>
        </w:rPr>
        <w:t xml:space="preserve"> bir turdagi predmet (shaxs)ning umumiy va birlamchi nomi.</w:t>
      </w:r>
      <w:r w:rsidRPr="00F05A43">
        <w:rPr>
          <w:rFonts w:ascii="TimesUZ" w:hAnsi="TimesUZ" w:cs="TimesUZ"/>
          <w:i/>
          <w:iCs/>
          <w:sz w:val="26"/>
          <w:szCs w:val="26"/>
          <w:lang w:val="en-US"/>
        </w:rPr>
        <w:t xml:space="preserve"> Sherzod</w:t>
      </w:r>
      <w:r w:rsidRPr="00F05A43">
        <w:rPr>
          <w:rFonts w:ascii="TimesUZ" w:hAnsi="TimesUZ" w:cs="TimesUZ"/>
          <w:sz w:val="26"/>
          <w:szCs w:val="26"/>
          <w:lang w:val="en-US"/>
        </w:rPr>
        <w:t xml:space="preserve"> ana shu bir xil predmet (shaxs)dan birini ajratib ko‘rsatish uchun xizmat qiladigan va </w:t>
      </w:r>
      <w:r w:rsidRPr="00F05A43">
        <w:rPr>
          <w:rFonts w:ascii="TimesUZ" w:hAnsi="TimesUZ" w:cs="TimesUZ"/>
          <w:i/>
          <w:iCs/>
          <w:sz w:val="26"/>
          <w:szCs w:val="26"/>
          <w:lang w:val="en-US"/>
        </w:rPr>
        <w:t>bola</w:t>
      </w:r>
      <w:r w:rsidRPr="00F05A43">
        <w:rPr>
          <w:rFonts w:ascii="TimesUZ" w:hAnsi="TimesUZ" w:cs="TimesUZ"/>
          <w:sz w:val="26"/>
          <w:szCs w:val="26"/>
          <w:lang w:val="en-US"/>
        </w:rPr>
        <w:t xml:space="preserve"> atamasidan keyin qo‘yilgan ikkilamchi nom.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Atoqli ot quyidagi lug‘aviy mavzuviy to‘da (LMT) 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Cyr" w:hAnsi="TimesUZ Cyr" w:cs="TimesUZ Cyr"/>
          <w:sz w:val="26"/>
          <w:szCs w:val="26"/>
        </w:rPr>
        <w:t>К</w:t>
      </w:r>
      <w:r w:rsidRPr="00F05A43">
        <w:rPr>
          <w:rFonts w:ascii="TimesUZ" w:hAnsi="TimesUZ" w:cs="TimesUZ"/>
          <w:sz w:val="26"/>
          <w:szCs w:val="26"/>
          <w:lang w:val="en-US"/>
        </w:rPr>
        <w:t xml:space="preserve">ishilarning ismi, familiyasi, taxallusi: </w:t>
      </w:r>
      <w:r w:rsidRPr="00F05A43">
        <w:rPr>
          <w:rFonts w:ascii="TimesUZ" w:hAnsi="TimesUZ" w:cs="TimesUZ"/>
          <w:i/>
          <w:iCs/>
          <w:sz w:val="26"/>
          <w:szCs w:val="26"/>
          <w:lang w:val="en-US"/>
        </w:rPr>
        <w:t>Ikrom, Otabek; Jumayev, Xudoynazarov; Imomzoda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Jo‘g‘rofiy nom: </w:t>
      </w:r>
      <w:r w:rsidRPr="00F05A43">
        <w:rPr>
          <w:rFonts w:ascii="TimesUZ" w:hAnsi="TimesUZ" w:cs="TimesUZ"/>
          <w:i/>
          <w:iCs/>
          <w:sz w:val="26"/>
          <w:szCs w:val="26"/>
          <w:lang w:val="en-US"/>
        </w:rPr>
        <w:t>O‘zbekiston, Dehqonobod,  Hisor, Tanxozdaryo</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3. Tashkilot, muassasa, korxona nomi: </w:t>
      </w:r>
      <w:r w:rsidRPr="00F05A43">
        <w:rPr>
          <w:rFonts w:ascii="TimesUZ" w:hAnsi="TimesUZ" w:cs="TimesUZ"/>
          <w:i/>
          <w:iCs/>
          <w:sz w:val="26"/>
          <w:szCs w:val="26"/>
          <w:lang w:val="en-US"/>
        </w:rPr>
        <w:t xml:space="preserve">Qarshi universiteti, Xalq ta’limi vazirligi,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Nasaf ziyosi</w:t>
      </w:r>
      <w:r w:rsidR="008150D5"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jurnali.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 Samoviy yorit</w:t>
      </w:r>
      <w:r w:rsidR="006D48F7">
        <w:rPr>
          <w:rFonts w:ascii="TimesUZ" w:hAnsi="TimesUZ" w:cs="TimesUZ"/>
          <w:sz w:val="26"/>
          <w:szCs w:val="26"/>
          <w:lang w:val="en-US"/>
        </w:rPr>
        <w:t>g</w:t>
      </w:r>
      <w:r w:rsidRPr="00F05A43">
        <w:rPr>
          <w:rFonts w:ascii="TimesUZ" w:hAnsi="TimesUZ" w:cs="TimesUZ"/>
          <w:sz w:val="26"/>
          <w:szCs w:val="26"/>
          <w:lang w:val="en-US"/>
        </w:rPr>
        <w:t xml:space="preserve">ichlar nomi: </w:t>
      </w:r>
      <w:r w:rsidRPr="00F05A43">
        <w:rPr>
          <w:rFonts w:ascii="TimesUZ" w:hAnsi="TimesUZ" w:cs="TimesUZ"/>
          <w:i/>
          <w:iCs/>
          <w:sz w:val="26"/>
          <w:szCs w:val="26"/>
          <w:lang w:val="en-US"/>
        </w:rPr>
        <w:t>Mushtariy, Zuhro, Yupiter, Yarqiroq.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5. Tarixiy hodisa nomi:</w:t>
      </w:r>
      <w:r w:rsidRPr="00F05A43">
        <w:rPr>
          <w:rFonts w:ascii="TimesUZ" w:hAnsi="TimesUZ" w:cs="TimesUZ"/>
          <w:i/>
          <w:iCs/>
          <w:sz w:val="26"/>
          <w:szCs w:val="26"/>
          <w:lang w:val="en-US"/>
        </w:rPr>
        <w:t xml:space="preserve"> Mustaqillik kuni, Loy jangi, </w:t>
      </w:r>
      <w:smartTag w:uri="urn:schemas-microsoft-com:office:smarttags" w:element="City">
        <w:smartTag w:uri="urn:schemas-microsoft-com:office:smarttags" w:element="place">
          <w:r w:rsidRPr="00F05A43">
            <w:rPr>
              <w:rFonts w:ascii="TimesUZ" w:hAnsi="TimesUZ" w:cs="TimesUZ"/>
              <w:i/>
              <w:iCs/>
              <w:sz w:val="26"/>
              <w:szCs w:val="26"/>
              <w:lang w:val="en-US"/>
            </w:rPr>
            <w:t>Boston</w:t>
          </w:r>
        </w:smartTag>
      </w:smartTag>
      <w:r w:rsidRPr="00F05A43">
        <w:rPr>
          <w:rFonts w:ascii="TimesUZ" w:hAnsi="TimesUZ" w:cs="TimesUZ"/>
          <w:i/>
          <w:iCs/>
          <w:sz w:val="26"/>
          <w:szCs w:val="26"/>
          <w:lang w:val="en-US"/>
        </w:rPr>
        <w:t xml:space="preserve"> choyxo‘rligi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6. Hayvon nomi: </w:t>
      </w:r>
      <w:r w:rsidRPr="00F05A43">
        <w:rPr>
          <w:rFonts w:ascii="TimesUZ" w:hAnsi="TimesUZ" w:cs="TimesUZ"/>
          <w:i/>
          <w:iCs/>
          <w:sz w:val="26"/>
          <w:szCs w:val="26"/>
          <w:lang w:val="en-US"/>
        </w:rPr>
        <w:t>Boychibor, Brendi, Yo‘lbars</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7. Mahsulot nomi: </w:t>
      </w:r>
      <w:r w:rsidRPr="00F05A43">
        <w:rPr>
          <w:rFonts w:ascii="TimesUZ" w:hAnsi="TimesUZ" w:cs="TimesUZ"/>
          <w:i/>
          <w:iCs/>
          <w:sz w:val="26"/>
          <w:szCs w:val="26"/>
          <w:lang w:val="en-US"/>
        </w:rPr>
        <w:t>Siltama</w:t>
      </w:r>
      <w:r w:rsidRPr="00F05A43">
        <w:rPr>
          <w:rFonts w:ascii="TimesUZ" w:hAnsi="TimesUZ" w:cs="TimesUZ"/>
          <w:sz w:val="26"/>
          <w:szCs w:val="26"/>
          <w:lang w:val="en-US"/>
        </w:rPr>
        <w:t xml:space="preserve"> (go‘shtli ovqat), </w:t>
      </w:r>
      <w:r w:rsidRPr="00F05A43">
        <w:rPr>
          <w:rFonts w:ascii="TimesUZ" w:hAnsi="TimesUZ" w:cs="TimesUZ"/>
          <w:i/>
          <w:iCs/>
          <w:sz w:val="26"/>
          <w:szCs w:val="26"/>
          <w:lang w:val="en-US"/>
        </w:rPr>
        <w:t>Qoraqum</w:t>
      </w:r>
      <w:r w:rsidRPr="00F05A43">
        <w:rPr>
          <w:rFonts w:ascii="TimesUZ" w:hAnsi="TimesUZ" w:cs="TimesUZ"/>
          <w:sz w:val="26"/>
          <w:szCs w:val="26"/>
          <w:lang w:val="en-US"/>
        </w:rPr>
        <w:t xml:space="preserve"> (shokolad) </w:t>
      </w:r>
      <w:r w:rsidRPr="00F05A43">
        <w:rPr>
          <w:rFonts w:ascii="TimesUZ" w:hAnsi="TimesUZ" w:cs="TimesUZ"/>
          <w:i/>
          <w:iCs/>
          <w:sz w:val="26"/>
          <w:szCs w:val="26"/>
          <w:lang w:val="en-US"/>
        </w:rPr>
        <w:t>Chiyal yaxnasi.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8. Ilohiy tushunchani ifodalovchi nom: </w:t>
      </w:r>
      <w:r w:rsidRPr="00F05A43">
        <w:rPr>
          <w:rFonts w:ascii="TimesUZ" w:hAnsi="TimesUZ" w:cs="TimesUZ"/>
          <w:i/>
          <w:iCs/>
          <w:sz w:val="26"/>
          <w:szCs w:val="26"/>
          <w:lang w:val="en-US"/>
        </w:rPr>
        <w:t>Alloh, Do‘zax, Iso, Buroq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Atoqli ot matndan, nutq vaziyatidan uzilgan holda atash ma’nosiga ega bo‘lmaydi, faqat kontekstda reallashadi. Masalan, </w:t>
      </w:r>
      <w:r w:rsidRPr="00F05A43">
        <w:rPr>
          <w:rFonts w:ascii="TimesUZ" w:hAnsi="TimesUZ" w:cs="TimesUZ"/>
          <w:i/>
          <w:iCs/>
          <w:sz w:val="26"/>
          <w:szCs w:val="26"/>
          <w:lang w:val="en-US"/>
        </w:rPr>
        <w:t>Sanam</w:t>
      </w:r>
      <w:r w:rsidRPr="00F05A43">
        <w:rPr>
          <w:rFonts w:ascii="TimesUZ" w:hAnsi="TimesUZ" w:cs="TimesUZ"/>
          <w:sz w:val="26"/>
          <w:szCs w:val="26"/>
          <w:lang w:val="en-US"/>
        </w:rPr>
        <w:t xml:space="preserve"> so‘zining atoqli yoki turdosh ekanligi shu so‘zni qurshab turgan so‘z yordamida anglashiladi. Bu jihatdan atoqli ot olmoshga o‘xshab ketadi.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Atoqli otning aksariyati turdosh ot va boshqa turkum so‘zi asosida vujudga kelgan. Turdosh otdan: </w:t>
      </w:r>
      <w:r w:rsidRPr="00F05A43">
        <w:rPr>
          <w:rFonts w:ascii="TimesUZ" w:hAnsi="TimesUZ" w:cs="TimesUZ"/>
          <w:i/>
          <w:iCs/>
          <w:sz w:val="26"/>
          <w:szCs w:val="26"/>
          <w:lang w:val="en-US"/>
        </w:rPr>
        <w:t>Asal, Dilshoda, Rayhon, Anor</w:t>
      </w:r>
      <w:r w:rsidRPr="00F05A43">
        <w:rPr>
          <w:rFonts w:ascii="TimesUZ" w:hAnsi="TimesUZ" w:cs="TimesUZ"/>
          <w:sz w:val="26"/>
          <w:szCs w:val="26"/>
          <w:lang w:val="en-US"/>
        </w:rPr>
        <w:t xml:space="preserve">; fe’ldan: </w:t>
      </w:r>
      <w:r w:rsidRPr="00F05A43">
        <w:rPr>
          <w:rFonts w:ascii="TimesUZ" w:hAnsi="TimesUZ" w:cs="TimesUZ"/>
          <w:i/>
          <w:iCs/>
          <w:sz w:val="26"/>
          <w:szCs w:val="26"/>
          <w:lang w:val="en-US"/>
        </w:rPr>
        <w:t>Sotiboldi, O‘lmas, Itolmas, Turdi</w:t>
      </w:r>
      <w:r w:rsidRPr="00F05A43">
        <w:rPr>
          <w:rFonts w:ascii="TimesUZ" w:hAnsi="TimesUZ" w:cs="TimesUZ"/>
          <w:sz w:val="26"/>
          <w:szCs w:val="26"/>
          <w:lang w:val="en-US"/>
        </w:rPr>
        <w:t xml:space="preserve">; sifatdan: </w:t>
      </w:r>
      <w:r w:rsidRPr="00F05A43">
        <w:rPr>
          <w:rFonts w:ascii="TimesUZ" w:hAnsi="TimesUZ" w:cs="TimesUZ"/>
          <w:i/>
          <w:iCs/>
          <w:sz w:val="26"/>
          <w:szCs w:val="26"/>
          <w:lang w:val="en-US"/>
        </w:rPr>
        <w:t xml:space="preserve">Shirin, Buyuk, Aziz, Ulug‘; </w:t>
      </w:r>
      <w:r w:rsidRPr="00F05A43">
        <w:rPr>
          <w:rFonts w:ascii="TimesUZ" w:hAnsi="TimesUZ" w:cs="TimesUZ"/>
          <w:sz w:val="26"/>
          <w:szCs w:val="26"/>
          <w:lang w:val="en-US"/>
        </w:rPr>
        <w:t xml:space="preserve"> sondan:</w:t>
      </w:r>
      <w:r w:rsidRPr="00F05A43">
        <w:rPr>
          <w:rFonts w:ascii="TimesUZ" w:hAnsi="TimesUZ" w:cs="TimesUZ"/>
          <w:i/>
          <w:iCs/>
          <w:sz w:val="26"/>
          <w:szCs w:val="26"/>
          <w:lang w:val="en-US"/>
        </w:rPr>
        <w:t xml:space="preserve"> Yetmishboy, Saksonboy </w:t>
      </w:r>
      <w:r w:rsidRPr="00F05A43">
        <w:rPr>
          <w:rFonts w:ascii="TimesUZ" w:hAnsi="TimesUZ" w:cs="TimesUZ"/>
          <w:sz w:val="26"/>
          <w:szCs w:val="26"/>
          <w:lang w:val="en-US"/>
        </w:rPr>
        <w:t xml:space="preserve">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Bir jinsdagi predmetlarning umumiy nomini bildiruvchi ot </w:t>
      </w:r>
      <w:r w:rsidRPr="00F05A43">
        <w:rPr>
          <w:rFonts w:ascii="TimesUZ" w:hAnsi="TimesUZ" w:cs="TimesUZ"/>
          <w:i/>
          <w:iCs/>
          <w:sz w:val="26"/>
          <w:szCs w:val="26"/>
          <w:lang w:val="en-US"/>
        </w:rPr>
        <w:t>turdosh ot</w:t>
      </w:r>
      <w:r w:rsidRPr="00F05A43">
        <w:rPr>
          <w:rFonts w:ascii="TimesUZ" w:hAnsi="TimesUZ" w:cs="TimesUZ"/>
          <w:sz w:val="26"/>
          <w:szCs w:val="26"/>
          <w:lang w:val="en-US"/>
        </w:rPr>
        <w:t xml:space="preserve"> deyiladi. </w:t>
      </w:r>
      <w:r w:rsidR="006D48F7">
        <w:rPr>
          <w:rFonts w:ascii="TimesUZ" w:hAnsi="TimesUZ" w:cs="TimesUZ"/>
          <w:sz w:val="26"/>
          <w:szCs w:val="26"/>
          <w:lang w:val="en-US"/>
        </w:rPr>
        <w:t>Ular</w:t>
      </w:r>
      <w:r w:rsidRPr="00F05A43">
        <w:rPr>
          <w:rFonts w:ascii="TimesUZ" w:hAnsi="TimesUZ" w:cs="TimesUZ"/>
          <w:sz w:val="26"/>
          <w:szCs w:val="26"/>
          <w:lang w:val="en-US"/>
        </w:rPr>
        <w:t xml:space="preserve"> ot turkumining asosiy qismini tashkil etadi:</w:t>
      </w:r>
      <w:r w:rsidRPr="00F05A43">
        <w:rPr>
          <w:rFonts w:ascii="TimesUZ" w:hAnsi="TimesUZ" w:cs="TimesUZ"/>
          <w:i/>
          <w:iCs/>
          <w:sz w:val="26"/>
          <w:szCs w:val="26"/>
          <w:lang w:val="en-US"/>
        </w:rPr>
        <w:t xml:space="preserve"> tog‘, qishloq,</w:t>
      </w:r>
      <w:r w:rsidRPr="00F05A43">
        <w:rPr>
          <w:rFonts w:ascii="TimesUZ" w:hAnsi="TimesUZ" w:cs="TimesUZ"/>
          <w:sz w:val="26"/>
          <w:szCs w:val="26"/>
          <w:lang w:val="en-US"/>
        </w:rPr>
        <w:t xml:space="preserve"> </w:t>
      </w:r>
      <w:r w:rsidRPr="00F05A43">
        <w:rPr>
          <w:rFonts w:ascii="TimesUZ" w:hAnsi="TimesUZ" w:cs="TimesUZ"/>
          <w:i/>
          <w:iCs/>
          <w:sz w:val="26"/>
          <w:szCs w:val="26"/>
          <w:lang w:val="en-US"/>
        </w:rPr>
        <w:t>mashina, sevgi, muhabbat</w:t>
      </w:r>
      <w:r w:rsidRPr="00F05A43">
        <w:rPr>
          <w:rFonts w:ascii="TimesUZ" w:hAnsi="TimesUZ" w:cs="TimesUZ"/>
          <w:sz w:val="26"/>
          <w:szCs w:val="26"/>
          <w:lang w:val="en-US"/>
        </w:rPr>
        <w:t>. Turdosh otda predmetlik va belgilik xususiyati yaxlitlashgan holda mavjud bo‘ladi. Chunki har qanday narsa – belgi-xususiyat majmui.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Atoqli va turdosh ot nafaqat lug‘aviy semantikasi, balki grammatik xususiyati bilan ham farqlanadi. Masalan, atoqli ot, asosan, birlik sonda qo‘llanadi. </w:t>
      </w:r>
      <w:r w:rsidRPr="00F05A43">
        <w:rPr>
          <w:rFonts w:ascii="TimesUZ Cyr" w:hAnsi="TimesUZ Cyr" w:cs="TimesUZ Cyr"/>
          <w:sz w:val="26"/>
          <w:szCs w:val="26"/>
        </w:rPr>
        <w:t>К</w:t>
      </w:r>
      <w:r w:rsidRPr="00F05A43">
        <w:rPr>
          <w:rFonts w:ascii="TimesUZ" w:hAnsi="TimesUZ" w:cs="TimesUZ"/>
          <w:sz w:val="26"/>
          <w:szCs w:val="26"/>
          <w:lang w:val="en-US"/>
        </w:rPr>
        <w:t>o‘plik son shaklida butunlay boshqa ma’no bo‘yog‘iga ega bo‘ladi: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Farhodlar</w:t>
      </w:r>
      <w:r w:rsidRPr="00F05A43">
        <w:rPr>
          <w:rFonts w:ascii="TimesUZ" w:hAnsi="TimesUZ" w:cs="TimesUZ"/>
          <w:i/>
          <w:iCs/>
          <w:sz w:val="26"/>
          <w:szCs w:val="26"/>
          <w:lang w:val="en-US"/>
        </w:rPr>
        <w:t xml:space="preserve"> keldi kanal qazmoqqa</w:t>
      </w:r>
      <w:r w:rsidRPr="00F05A43">
        <w:rPr>
          <w:rFonts w:ascii="TimesUZ" w:hAnsi="TimesUZ" w:cs="TimesUZ"/>
          <w:sz w:val="26"/>
          <w:szCs w:val="26"/>
          <w:lang w:val="en-US"/>
        </w:rPr>
        <w:t xml:space="preserve"> (Turs.).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Turdosh ot atoqli otdan hosil bo‘lishi ham mumkin:</w:t>
      </w:r>
      <w:r w:rsidRPr="00F05A43">
        <w:rPr>
          <w:rFonts w:ascii="TimesUZ" w:hAnsi="TimesUZ" w:cs="TimesUZ"/>
          <w:i/>
          <w:iCs/>
          <w:sz w:val="26"/>
          <w:szCs w:val="26"/>
          <w:lang w:val="en-US"/>
        </w:rPr>
        <w:t xml:space="preserve"> muslimka, xosiyatxon, rentgen, amper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Turdosh ot ifodalangan tushunchaning xarakteriga ko‘ra: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muayyan;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mavhum otlarga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Muayyan va mavhum ot. </w:t>
      </w:r>
      <w:r w:rsidRPr="00F05A43">
        <w:rPr>
          <w:rFonts w:ascii="TimesUZ" w:hAnsi="TimesUZ" w:cs="TimesUZ"/>
          <w:sz w:val="26"/>
          <w:szCs w:val="26"/>
          <w:lang w:val="en-US"/>
        </w:rPr>
        <w:t>Sezgi a’zosi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bilan sezish mumkin bo‘lgan predmetni atovchi  ot </w:t>
      </w:r>
      <w:r w:rsidR="006D48F7" w:rsidRPr="00F05A43">
        <w:rPr>
          <w:rFonts w:ascii="TimesUZ" w:hAnsi="TimesUZ" w:cs="TimesUZ"/>
          <w:sz w:val="26"/>
          <w:szCs w:val="26"/>
          <w:lang w:val="en-US"/>
        </w:rPr>
        <w:t>–</w:t>
      </w:r>
      <w:r w:rsidR="006D48F7">
        <w:rPr>
          <w:rFonts w:ascii="TimesUZ" w:hAnsi="TimesUZ" w:cs="TimesUZ"/>
          <w:sz w:val="26"/>
          <w:szCs w:val="26"/>
          <w:lang w:val="en-US"/>
        </w:rPr>
        <w:t xml:space="preserve"> </w:t>
      </w:r>
      <w:r w:rsidRPr="00F05A43">
        <w:rPr>
          <w:rFonts w:ascii="TimesUZ" w:hAnsi="TimesUZ" w:cs="TimesUZ"/>
          <w:sz w:val="26"/>
          <w:szCs w:val="26"/>
          <w:lang w:val="en-US"/>
        </w:rPr>
        <w:t>muayyan ot. Muayyan otni bevosita sanash mumkin. Shuning uchun bunday ot sanoq son bilan munosabatga kirishadi. Shuningdek, shaxsiy baho shakli, ko‘plik qo‘shimchasini olishi mumkin: (</w:t>
      </w:r>
      <w:r w:rsidRPr="00F05A43">
        <w:rPr>
          <w:rFonts w:ascii="TimesUZ" w:hAnsi="TimesUZ" w:cs="TimesUZ"/>
          <w:i/>
          <w:iCs/>
          <w:sz w:val="26"/>
          <w:szCs w:val="26"/>
          <w:lang w:val="en-US"/>
        </w:rPr>
        <w:t>beshta daftar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yuzlab odam</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o‘g‘ilcha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qizgina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Muayyan ot quyidagi LMTga ega:</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Modda nomi:</w:t>
      </w:r>
      <w:r w:rsidRPr="00F05A43">
        <w:rPr>
          <w:rFonts w:ascii="TimesUZ" w:hAnsi="TimesUZ" w:cs="TimesUZ"/>
          <w:i/>
          <w:iCs/>
          <w:sz w:val="26"/>
          <w:szCs w:val="26"/>
          <w:lang w:val="en-US"/>
        </w:rPr>
        <w:t xml:space="preserve"> oltin, kumush, qum, suv</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 tavsifi nomi: </w:t>
      </w:r>
      <w:r w:rsidRPr="00F05A43">
        <w:rPr>
          <w:rFonts w:ascii="TimesUZ" w:hAnsi="TimesUZ" w:cs="TimesUZ"/>
          <w:i/>
          <w:iCs/>
          <w:sz w:val="26"/>
          <w:szCs w:val="26"/>
          <w:lang w:val="en-US"/>
        </w:rPr>
        <w:t>yigit, chol, o‘zbek, tojik, cho‘loq, kasal, ota, ona</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Buyum nomi:</w:t>
      </w:r>
      <w:r w:rsidRPr="00F05A43">
        <w:rPr>
          <w:rFonts w:ascii="TimesUZ" w:hAnsi="TimesUZ" w:cs="TimesUZ"/>
          <w:i/>
          <w:iCs/>
          <w:sz w:val="26"/>
          <w:szCs w:val="26"/>
          <w:lang w:val="en-US"/>
        </w:rPr>
        <w:t xml:space="preserve"> qalam, kitob, cho‘</w:t>
      </w:r>
      <w:smartTag w:uri="urn:schemas-microsoft-com:office:smarttags" w:element="State">
        <w:smartTag w:uri="urn:schemas-microsoft-com:office:smarttags" w:element="place">
          <w:r w:rsidRPr="00F05A43">
            <w:rPr>
              <w:rFonts w:ascii="TimesUZ" w:hAnsi="TimesUZ" w:cs="TimesUZ"/>
              <w:i/>
              <w:iCs/>
              <w:sz w:val="26"/>
              <w:szCs w:val="26"/>
              <w:lang w:val="en-US"/>
            </w:rPr>
            <w:t>mich</w:t>
          </w:r>
        </w:smartTag>
      </w:smartTag>
      <w:r w:rsidRPr="00F05A43">
        <w:rPr>
          <w:rFonts w:ascii="TimesUZ" w:hAnsi="TimesUZ" w:cs="TimesUZ"/>
          <w:i/>
          <w:iCs/>
          <w:sz w:val="26"/>
          <w:szCs w:val="26"/>
          <w:lang w:val="en-US"/>
        </w:rPr>
        <w:t>, kosa, gilam, sholcha</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O‘simlik nomi: </w:t>
      </w:r>
      <w:r w:rsidRPr="00F05A43">
        <w:rPr>
          <w:rFonts w:ascii="TimesUZ" w:hAnsi="TimesUZ" w:cs="TimesUZ"/>
          <w:i/>
          <w:iCs/>
          <w:sz w:val="26"/>
          <w:szCs w:val="26"/>
          <w:lang w:val="en-US"/>
        </w:rPr>
        <w:t>daraxt, buta, o‘t, jiyda, ildiz</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O‘rin-joy nomi:</w:t>
      </w:r>
      <w:r w:rsidRPr="00F05A43">
        <w:rPr>
          <w:rFonts w:ascii="TimesUZ" w:hAnsi="TimesUZ" w:cs="TimesUZ"/>
          <w:i/>
          <w:iCs/>
          <w:sz w:val="26"/>
          <w:szCs w:val="26"/>
          <w:lang w:val="en-US"/>
        </w:rPr>
        <w:t xml:space="preserve"> qishloq, shahar, sahro, adir</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Miqdor nomi:</w:t>
      </w:r>
      <w:r w:rsidRPr="00F05A43">
        <w:rPr>
          <w:rFonts w:ascii="TimesUZ" w:hAnsi="TimesUZ" w:cs="TimesUZ"/>
          <w:i/>
          <w:iCs/>
          <w:sz w:val="26"/>
          <w:szCs w:val="26"/>
          <w:lang w:val="en-US"/>
        </w:rPr>
        <w:t xml:space="preserve"> misqol, tonna, botmon, chaqirim</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Tashkilot va muassasa nomlari: </w:t>
      </w:r>
      <w:r w:rsidRPr="00F05A43">
        <w:rPr>
          <w:rFonts w:ascii="TimesUZ" w:hAnsi="TimesUZ" w:cs="TimesUZ"/>
          <w:i/>
          <w:iCs/>
          <w:sz w:val="26"/>
          <w:szCs w:val="26"/>
          <w:lang w:val="en-US"/>
        </w:rPr>
        <w:t>maktab, idora, do‘kon, bozor</w:t>
      </w:r>
      <w:r w:rsidRPr="00F05A43">
        <w:rPr>
          <w:rFonts w:ascii="TimesUZ" w:hAnsi="TimesUZ" w:cs="TimesUZ"/>
          <w:sz w:val="26"/>
          <w:szCs w:val="26"/>
          <w:lang w:val="en-US"/>
        </w:rPr>
        <w:t>.</w:t>
      </w:r>
    </w:p>
    <w:p w:rsidR="00133E38" w:rsidRPr="00F05A43" w:rsidRDefault="00133E38" w:rsidP="00D65280">
      <w:pPr>
        <w:numPr>
          <w:ilvl w:val="0"/>
          <w:numId w:val="31"/>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Vaqt-payt nomi: </w:t>
      </w:r>
      <w:r w:rsidRPr="00F05A43">
        <w:rPr>
          <w:rFonts w:ascii="TimesUZ" w:hAnsi="TimesUZ" w:cs="TimesUZ"/>
          <w:i/>
          <w:iCs/>
          <w:sz w:val="26"/>
          <w:szCs w:val="26"/>
          <w:lang w:val="en-US"/>
        </w:rPr>
        <w:t>kun, fasl, tong, kecha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lang w:val="en-US"/>
        </w:rPr>
        <w:t xml:space="preserve">Bu har bir LMT o‘z ichida bir necha lug‘aviy-ma’noviy guruh (LMG) ga bo‘linib ketadi. </w:t>
      </w:r>
      <w:r w:rsidRPr="00F05A43">
        <w:rPr>
          <w:rFonts w:ascii="TimesUZ" w:hAnsi="TimesUZ" w:cs="TimesUZ"/>
          <w:sz w:val="26"/>
          <w:szCs w:val="26"/>
        </w:rPr>
        <w:t>Masalan, shaxs tavsifi nomi quyidagi LMGga ajraladi:</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yosh jihatdan tavsiflovchi LMG: </w:t>
      </w:r>
      <w:r w:rsidRPr="00F05A43">
        <w:rPr>
          <w:rFonts w:ascii="TimesUZ" w:hAnsi="TimesUZ" w:cs="TimesUZ"/>
          <w:i/>
          <w:iCs/>
          <w:sz w:val="26"/>
          <w:szCs w:val="26"/>
          <w:lang w:val="en-US"/>
        </w:rPr>
        <w:t>chol, qari, o‘smir, o‘spirin</w:t>
      </w:r>
      <w:r w:rsidRPr="00F05A43">
        <w:rPr>
          <w:rFonts w:ascii="TimesUZ" w:hAnsi="TimesUZ" w:cs="TimesUZ"/>
          <w:sz w:val="26"/>
          <w:szCs w:val="26"/>
          <w:lang w:val="en-US"/>
        </w:rPr>
        <w:t>.</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qarindoshlik jihatdan tavsiflovchi LMG: </w:t>
      </w:r>
      <w:r w:rsidRPr="00F05A43">
        <w:rPr>
          <w:rFonts w:ascii="TimesUZ" w:hAnsi="TimesUZ" w:cs="TimesUZ"/>
          <w:i/>
          <w:iCs/>
          <w:sz w:val="26"/>
          <w:szCs w:val="26"/>
          <w:lang w:val="en-US"/>
        </w:rPr>
        <w:t>opa, ona, singil, egachi, buvi</w:t>
      </w:r>
      <w:r w:rsidRPr="00F05A43">
        <w:rPr>
          <w:rFonts w:ascii="TimesUZ" w:hAnsi="TimesUZ" w:cs="TimesUZ"/>
          <w:sz w:val="26"/>
          <w:szCs w:val="26"/>
          <w:lang w:val="en-US"/>
        </w:rPr>
        <w:t xml:space="preserve">. </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kasb jihatdan tavsiflovchi LMG: </w:t>
      </w:r>
      <w:r w:rsidRPr="00F05A43">
        <w:rPr>
          <w:rFonts w:ascii="TimesUZ" w:hAnsi="TimesUZ" w:cs="TimesUZ"/>
          <w:i/>
          <w:iCs/>
          <w:sz w:val="26"/>
          <w:szCs w:val="26"/>
          <w:lang w:val="en-US"/>
        </w:rPr>
        <w:t>ishchi, dallol, dehqon, suvchi, mirob</w:t>
      </w:r>
      <w:r w:rsidRPr="00F05A43">
        <w:rPr>
          <w:rFonts w:ascii="TimesUZ" w:hAnsi="TimesUZ" w:cs="TimesUZ"/>
          <w:sz w:val="26"/>
          <w:szCs w:val="26"/>
          <w:lang w:val="en-US"/>
        </w:rPr>
        <w:t xml:space="preserve">. </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istiqomat jihatdan tavsiflovchi LMG: </w:t>
      </w:r>
      <w:r w:rsidRPr="00F05A43">
        <w:rPr>
          <w:rFonts w:ascii="TimesUZ" w:hAnsi="TimesUZ" w:cs="TimesUZ"/>
          <w:i/>
          <w:iCs/>
          <w:sz w:val="26"/>
          <w:szCs w:val="26"/>
          <w:lang w:val="en-US"/>
        </w:rPr>
        <w:t>qishloqi, toshkentlik, shaharlik</w:t>
      </w:r>
      <w:r w:rsidRPr="00F05A43">
        <w:rPr>
          <w:rFonts w:ascii="TimesUZ" w:hAnsi="TimesUZ" w:cs="TimesUZ"/>
          <w:sz w:val="26"/>
          <w:szCs w:val="26"/>
          <w:lang w:val="en-US"/>
        </w:rPr>
        <w:t>.</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tashqi belgilari jihatdan tavsiflovchi LMG: </w:t>
      </w:r>
      <w:r w:rsidRPr="00F05A43">
        <w:rPr>
          <w:rFonts w:ascii="TimesUZ" w:hAnsi="TimesUZ" w:cs="TimesUZ"/>
          <w:i/>
          <w:iCs/>
          <w:sz w:val="26"/>
          <w:szCs w:val="26"/>
          <w:lang w:val="en-US"/>
        </w:rPr>
        <w:t>bukri, novcha, pakana</w:t>
      </w:r>
      <w:r w:rsidRPr="00F05A43">
        <w:rPr>
          <w:rFonts w:ascii="TimesUZ" w:hAnsi="TimesUZ" w:cs="TimesUZ"/>
          <w:sz w:val="26"/>
          <w:szCs w:val="26"/>
          <w:lang w:val="en-US"/>
        </w:rPr>
        <w:t>.</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ruhiy holati jihatdan tavsiflovchi LMG: </w:t>
      </w:r>
      <w:r w:rsidRPr="00F05A43">
        <w:rPr>
          <w:rFonts w:ascii="TimesUZ" w:hAnsi="TimesUZ" w:cs="TimesUZ"/>
          <w:i/>
          <w:iCs/>
          <w:sz w:val="26"/>
          <w:szCs w:val="26"/>
          <w:lang w:val="en-US"/>
        </w:rPr>
        <w:t>jinni, ovsar, dovdir, ezma</w:t>
      </w:r>
      <w:r w:rsidRPr="00F05A43">
        <w:rPr>
          <w:rFonts w:ascii="TimesUZ" w:hAnsi="TimesUZ" w:cs="TimesUZ"/>
          <w:sz w:val="26"/>
          <w:szCs w:val="26"/>
          <w:lang w:val="en-US"/>
        </w:rPr>
        <w:t>.</w:t>
      </w:r>
    </w:p>
    <w:p w:rsidR="00133E38" w:rsidRPr="00F05A43" w:rsidRDefault="00133E38" w:rsidP="00D65280">
      <w:pPr>
        <w:numPr>
          <w:ilvl w:val="0"/>
          <w:numId w:val="32"/>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Shaxsni ijtimoiy jihatdan tavsiflovchi LMG: </w:t>
      </w:r>
      <w:r w:rsidRPr="00F05A43">
        <w:rPr>
          <w:rFonts w:ascii="TimesUZ" w:hAnsi="TimesUZ" w:cs="TimesUZ"/>
          <w:i/>
          <w:iCs/>
          <w:sz w:val="26"/>
          <w:szCs w:val="26"/>
          <w:lang w:val="en-US"/>
        </w:rPr>
        <w:t>boy, kambag‘al, xasis, ziqna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Boshqa LMT ham shunday LMGga bo‘linadi. Masalan, </w:t>
      </w:r>
      <w:r w:rsidR="008150D5" w:rsidRPr="00F05A43">
        <w:rPr>
          <w:rFonts w:ascii="TimesUZ" w:hAnsi="TimesUZ" w:cs="TimesUZ"/>
          <w:sz w:val="26"/>
          <w:szCs w:val="26"/>
          <w:lang w:val="en-US"/>
        </w:rPr>
        <w:t>«</w:t>
      </w:r>
      <w:r w:rsidRPr="00F05A43">
        <w:rPr>
          <w:rFonts w:ascii="TimesUZ" w:hAnsi="TimesUZ" w:cs="TimesUZ"/>
          <w:sz w:val="26"/>
          <w:szCs w:val="26"/>
          <w:lang w:val="en-US"/>
        </w:rPr>
        <w:t>Hayvon nomi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LMTsi LMG lari: </w:t>
      </w:r>
      <w:r w:rsidR="008150D5" w:rsidRPr="00F05A43">
        <w:rPr>
          <w:rFonts w:ascii="TimesUZ" w:hAnsi="TimesUZ" w:cs="TimesUZ"/>
          <w:sz w:val="26"/>
          <w:szCs w:val="26"/>
          <w:lang w:val="en-US"/>
        </w:rPr>
        <w:t>«</w:t>
      </w:r>
      <w:r w:rsidRPr="00F05A43">
        <w:rPr>
          <w:rFonts w:ascii="TimesUZ" w:hAnsi="TimesUZ" w:cs="TimesUZ"/>
          <w:sz w:val="26"/>
          <w:szCs w:val="26"/>
          <w:lang w:val="en-US"/>
        </w:rPr>
        <w:t>qoramol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ot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qo‘y</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echki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it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eshak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w:t>
      </w:r>
      <w:r w:rsidR="008150D5" w:rsidRPr="00F05A43">
        <w:rPr>
          <w:rFonts w:ascii="TimesUZ" w:hAnsi="TimesUZ" w:cs="TimesUZ"/>
          <w:sz w:val="26"/>
          <w:szCs w:val="26"/>
          <w:lang w:val="en-US"/>
        </w:rPr>
        <w:t>«</w:t>
      </w:r>
      <w:r w:rsidRPr="00F05A43">
        <w:rPr>
          <w:rFonts w:ascii="TimesUZ" w:hAnsi="TimesUZ" w:cs="TimesUZ"/>
          <w:sz w:val="26"/>
          <w:szCs w:val="26"/>
          <w:lang w:val="en-US"/>
        </w:rPr>
        <w:t>tovuq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LMG va h.k.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Muayyan ot LMG lari nisbatan barqaror va o‘ta keng, deyarli cheklanmagan va o‘zgaruvchan qurshovdan iborat. LMG markazidagi leksemalar o‘zaro giponimik, partonimik, graduonimik, funksionimik, ierarxionimik munosabatlarda yashaydi. Masalan, d</w:t>
      </w:r>
      <w:r w:rsidRPr="00F05A43">
        <w:rPr>
          <w:rFonts w:ascii="TimesUZ" w:hAnsi="TimesUZ" w:cs="TimesUZ"/>
          <w:i/>
          <w:iCs/>
          <w:sz w:val="26"/>
          <w:szCs w:val="26"/>
          <w:lang w:val="en-US"/>
        </w:rPr>
        <w:t>araxt</w:t>
      </w:r>
      <w:r w:rsidRPr="00F05A43">
        <w:rPr>
          <w:rFonts w:ascii="TimesUZ" w:hAnsi="TimesUZ" w:cs="TimesUZ"/>
          <w:sz w:val="26"/>
          <w:szCs w:val="26"/>
          <w:lang w:val="en-US"/>
        </w:rPr>
        <w:t xml:space="preserve"> leksemasi quyidagi jins-tur munosabati: </w:t>
      </w:r>
      <w:r w:rsidRPr="00F05A43">
        <w:rPr>
          <w:rFonts w:ascii="TimesUZ" w:hAnsi="TimesUZ" w:cs="TimesUZ"/>
          <w:i/>
          <w:iCs/>
          <w:sz w:val="26"/>
          <w:szCs w:val="26"/>
          <w:lang w:val="en-US"/>
        </w:rPr>
        <w:t>qayin, tol, o‘rik, terak, majnuntol, archa</w:t>
      </w:r>
      <w:r w:rsidRPr="00F05A43">
        <w:rPr>
          <w:rFonts w:ascii="TimesUZ" w:hAnsi="TimesUZ" w:cs="TimesUZ"/>
          <w:sz w:val="26"/>
          <w:szCs w:val="26"/>
          <w:lang w:val="en-US"/>
        </w:rPr>
        <w:t xml:space="preserve">. Funksionimik asosda tuzilgan LMG ancha oz: </w:t>
      </w:r>
      <w:r w:rsidRPr="00F05A43">
        <w:rPr>
          <w:rFonts w:ascii="TimesUZ" w:hAnsi="TimesUZ" w:cs="TimesUZ"/>
          <w:i/>
          <w:iCs/>
          <w:sz w:val="26"/>
          <w:szCs w:val="26"/>
          <w:lang w:val="en-US"/>
        </w:rPr>
        <w:t>qalam, ruchka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Shaxs tavsifi oti esa keng graduonimik munosabatga egaligi bilan ajralib turadi.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Mavhum ot</w:t>
      </w:r>
      <w:r w:rsidRPr="00F05A43">
        <w:rPr>
          <w:rFonts w:ascii="TimesUZ" w:hAnsi="TimesUZ" w:cs="TimesUZ"/>
          <w:sz w:val="26"/>
          <w:szCs w:val="26"/>
          <w:lang w:val="en-US"/>
        </w:rPr>
        <w:t xml:space="preserve"> turli narsada mavjud bo‘lgan bir xil yoki o‘xshash sifatni bir alohidalik tarzida ifoda etadi. Masalan, </w:t>
      </w:r>
      <w:r w:rsidRPr="00F05A43">
        <w:rPr>
          <w:rFonts w:ascii="TimesUZ" w:hAnsi="TimesUZ" w:cs="TimesUZ"/>
          <w:i/>
          <w:iCs/>
          <w:sz w:val="26"/>
          <w:szCs w:val="26"/>
          <w:lang w:val="en-US"/>
        </w:rPr>
        <w:t>olma, qovun, shakar, qand</w:t>
      </w:r>
      <w:r w:rsidRPr="00F05A43">
        <w:rPr>
          <w:rFonts w:ascii="TimesUZ" w:hAnsi="TimesUZ" w:cs="TimesUZ"/>
          <w:sz w:val="26"/>
          <w:szCs w:val="26"/>
          <w:lang w:val="en-US"/>
        </w:rPr>
        <w:t xml:space="preserve"> otining muhim sifat belgisi </w:t>
      </w:r>
      <w:r w:rsidR="008150D5" w:rsidRPr="00F05A43">
        <w:rPr>
          <w:rFonts w:ascii="TimesUZ" w:hAnsi="TimesUZ" w:cs="TimesUZ"/>
          <w:sz w:val="26"/>
          <w:szCs w:val="26"/>
          <w:lang w:val="en-US"/>
        </w:rPr>
        <w:t>«</w:t>
      </w:r>
      <w:r w:rsidRPr="00F05A43">
        <w:rPr>
          <w:rFonts w:ascii="TimesUZ" w:hAnsi="TimesUZ" w:cs="TimesUZ"/>
          <w:sz w:val="26"/>
          <w:szCs w:val="26"/>
          <w:lang w:val="en-US"/>
        </w:rPr>
        <w:t>shirinlik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bo‘lsa,</w:t>
      </w:r>
      <w:r w:rsidRPr="00F05A43">
        <w:rPr>
          <w:rFonts w:ascii="TimesUZ" w:hAnsi="TimesUZ" w:cs="TimesUZ"/>
          <w:i/>
          <w:iCs/>
          <w:sz w:val="26"/>
          <w:szCs w:val="26"/>
          <w:lang w:val="en-US"/>
        </w:rPr>
        <w:t xml:space="preserve"> shirinlik</w:t>
      </w:r>
      <w:r w:rsidRPr="00F05A43">
        <w:rPr>
          <w:rFonts w:ascii="TimesUZ" w:hAnsi="TimesUZ" w:cs="TimesUZ"/>
          <w:sz w:val="26"/>
          <w:szCs w:val="26"/>
          <w:lang w:val="en-US"/>
        </w:rPr>
        <w:t xml:space="preserve"> mavhum otida yuqoridagi narsalarda mavjud bo‘lgan umumiy belgi bir alohidalik sifatida beriladi. Shuning uchun muayyan va mavhum otning farqli tomoni faqatgina ularning haqiqiy (</w:t>
      </w:r>
      <w:r w:rsidRPr="00F05A43">
        <w:rPr>
          <w:rFonts w:ascii="TimesUZ" w:hAnsi="TimesUZ" w:cs="TimesUZ"/>
          <w:i/>
          <w:iCs/>
          <w:sz w:val="26"/>
          <w:szCs w:val="26"/>
          <w:lang w:val="en-US"/>
        </w:rPr>
        <w:t>kitob, olma, eshik</w:t>
      </w:r>
      <w:r w:rsidRPr="00F05A43">
        <w:rPr>
          <w:rFonts w:ascii="TimesUZ" w:hAnsi="TimesUZ" w:cs="TimesUZ"/>
          <w:sz w:val="26"/>
          <w:szCs w:val="26"/>
          <w:lang w:val="en-US"/>
        </w:rPr>
        <w:t>) yoki xayoliy (</w:t>
      </w:r>
      <w:r w:rsidRPr="00F05A43">
        <w:rPr>
          <w:rFonts w:ascii="TimesUZ" w:hAnsi="TimesUZ" w:cs="TimesUZ"/>
          <w:i/>
          <w:iCs/>
          <w:sz w:val="26"/>
          <w:szCs w:val="26"/>
          <w:lang w:val="en-US"/>
        </w:rPr>
        <w:t>sevgi, ishq, shirinlik</w:t>
      </w:r>
      <w:r w:rsidRPr="00F05A43">
        <w:rPr>
          <w:rFonts w:ascii="TimesUZ" w:hAnsi="TimesUZ" w:cs="TimesUZ"/>
          <w:sz w:val="26"/>
          <w:szCs w:val="26"/>
          <w:lang w:val="en-US"/>
        </w:rPr>
        <w:t xml:space="preserve">), umumiy va yakka narsani ifodalashi emas, balki belgi, sifat ma’nosining qay usulda talqin etilishi ham.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 birlik shaklda bir turdagi predmetlarning o‘zini (</w:t>
      </w:r>
      <w:r w:rsidRPr="00F05A43">
        <w:rPr>
          <w:rFonts w:ascii="TimesUZ" w:hAnsi="TimesUZ" w:cs="TimesUZ"/>
          <w:i/>
          <w:iCs/>
          <w:sz w:val="26"/>
          <w:szCs w:val="26"/>
          <w:lang w:val="en-US"/>
        </w:rPr>
        <w:t>yakka ot</w:t>
      </w:r>
      <w:r w:rsidRPr="00F05A43">
        <w:rPr>
          <w:rFonts w:ascii="TimesUZ" w:hAnsi="TimesUZ" w:cs="TimesUZ"/>
          <w:sz w:val="26"/>
          <w:szCs w:val="26"/>
          <w:lang w:val="en-US"/>
        </w:rPr>
        <w:t>) yoki predmet to‘dasini (</w:t>
      </w:r>
      <w:r w:rsidRPr="00F05A43">
        <w:rPr>
          <w:rFonts w:ascii="TimesUZ" w:hAnsi="TimesUZ" w:cs="TimesUZ"/>
          <w:i/>
          <w:iCs/>
          <w:sz w:val="26"/>
          <w:szCs w:val="26"/>
          <w:lang w:val="en-US"/>
        </w:rPr>
        <w:t>jamlovchi ot</w:t>
      </w:r>
      <w:r w:rsidRPr="00F05A43">
        <w:rPr>
          <w:rFonts w:ascii="TimesUZ" w:hAnsi="TimesUZ" w:cs="TimesUZ"/>
          <w:sz w:val="26"/>
          <w:szCs w:val="26"/>
          <w:lang w:val="en-US"/>
        </w:rPr>
        <w:t>) bildirishiga ko‘ra ham farqlanadi.</w:t>
      </w:r>
    </w:p>
    <w:p w:rsidR="005A7E44"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Yakka va jamlovchi ot. </w:t>
      </w:r>
      <w:r w:rsidRPr="00F05A43">
        <w:rPr>
          <w:rFonts w:ascii="TimesUZ" w:hAnsi="TimesUZ" w:cs="TimesUZ"/>
          <w:sz w:val="26"/>
          <w:szCs w:val="26"/>
          <w:lang w:val="en-US"/>
        </w:rPr>
        <w:t>Bir turdagi predmetning o‘zini bildiruvchi ot yakka ot deyiladi:</w:t>
      </w:r>
      <w:r w:rsidRPr="00F05A43">
        <w:rPr>
          <w:rFonts w:ascii="TimesUZ" w:hAnsi="TimesUZ" w:cs="TimesUZ"/>
          <w:i/>
          <w:iCs/>
          <w:sz w:val="26"/>
          <w:szCs w:val="26"/>
          <w:lang w:val="en-US"/>
        </w:rPr>
        <w:t xml:space="preserve"> kitob,</w:t>
      </w:r>
      <w:r w:rsidRPr="00F05A43">
        <w:rPr>
          <w:rFonts w:ascii="TimesUZ" w:hAnsi="TimesUZ" w:cs="TimesUZ"/>
          <w:sz w:val="26"/>
          <w:szCs w:val="26"/>
          <w:lang w:val="en-US"/>
        </w:rPr>
        <w:t xml:space="preserve"> </w:t>
      </w:r>
      <w:r w:rsidRPr="00F05A43">
        <w:rPr>
          <w:rFonts w:ascii="TimesUZ" w:hAnsi="TimesUZ" w:cs="TimesUZ"/>
          <w:i/>
          <w:iCs/>
          <w:sz w:val="26"/>
          <w:szCs w:val="26"/>
          <w:lang w:val="en-US"/>
        </w:rPr>
        <w:t>uy, daraxt</w:t>
      </w:r>
      <w:r w:rsidRPr="00F05A43">
        <w:rPr>
          <w:rFonts w:ascii="TimesUZ" w:hAnsi="TimesUZ" w:cs="TimesUZ"/>
          <w:sz w:val="26"/>
          <w:szCs w:val="26"/>
          <w:lang w:val="en-US"/>
        </w:rPr>
        <w:t xml:space="preserve">. Jamlovchi ot birlik shaklda ham predmetlar majmuini anglatadi: </w:t>
      </w:r>
      <w:r w:rsidRPr="00F05A43">
        <w:rPr>
          <w:rFonts w:ascii="TimesUZ" w:hAnsi="TimesUZ" w:cs="TimesUZ"/>
          <w:i/>
          <w:iCs/>
          <w:sz w:val="26"/>
          <w:szCs w:val="26"/>
          <w:lang w:val="en-US"/>
        </w:rPr>
        <w:t>armiya, ko‘pchilik, xalq</w:t>
      </w:r>
      <w:r w:rsidRPr="00F05A43">
        <w:rPr>
          <w:rFonts w:ascii="TimesUZ" w:hAnsi="TimesUZ" w:cs="TimesUZ"/>
          <w:sz w:val="26"/>
          <w:szCs w:val="26"/>
          <w:lang w:val="en-US"/>
        </w:rPr>
        <w:t>. Lekin bunday ot semantik ko‘plikda bo‘lsa-da, grammatik birlikda deyiladi</w:t>
      </w:r>
      <w:r w:rsidR="005A7E44" w:rsidRPr="00F05A43">
        <w:rPr>
          <w:rFonts w:ascii="TimesUZ" w:hAnsi="TimesUZ" w:cs="TimesUZ"/>
          <w:sz w:val="26"/>
          <w:szCs w:val="26"/>
          <w:lang w:val="en-US"/>
        </w:rPr>
        <w:t>.</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53</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Ot derivatsiyasi</w:t>
      </w:r>
      <w:r w:rsidR="005A7E44"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Otlar ikki xil – </w:t>
      </w:r>
      <w:r w:rsidR="00133E38" w:rsidRPr="00F05A43">
        <w:rPr>
          <w:rFonts w:ascii="TimesUZ" w:hAnsi="TimesUZ" w:cs="TimesUZ"/>
          <w:i/>
          <w:iCs/>
          <w:sz w:val="26"/>
          <w:szCs w:val="26"/>
          <w:lang w:val="en-US"/>
        </w:rPr>
        <w:t>affiksatsiya</w:t>
      </w:r>
      <w:r w:rsidR="00133E38" w:rsidRPr="00F05A43">
        <w:rPr>
          <w:rFonts w:ascii="TimesUZ" w:hAnsi="TimesUZ" w:cs="TimesUZ"/>
          <w:sz w:val="26"/>
          <w:szCs w:val="26"/>
          <w:lang w:val="en-US"/>
        </w:rPr>
        <w:t xml:space="preserve"> va </w:t>
      </w:r>
      <w:r w:rsidR="00133E38" w:rsidRPr="00F05A43">
        <w:rPr>
          <w:rFonts w:ascii="TimesUZ" w:hAnsi="TimesUZ" w:cs="TimesUZ"/>
          <w:i/>
          <w:iCs/>
          <w:sz w:val="26"/>
          <w:szCs w:val="26"/>
          <w:lang w:val="en-US"/>
        </w:rPr>
        <w:t>kompozitsiya</w:t>
      </w:r>
      <w:r w:rsidR="00133E38" w:rsidRPr="00F05A43">
        <w:rPr>
          <w:rFonts w:ascii="TimesUZ" w:hAnsi="TimesUZ" w:cs="TimesUZ"/>
          <w:sz w:val="26"/>
          <w:szCs w:val="26"/>
          <w:lang w:val="en-US"/>
        </w:rPr>
        <w:t xml:space="preserve"> usuli bilan yasaladi. Shunga muvofiq, ot yasashning affiksal va kompozitsion qolipi mavjud. Bu qolip ham o‘z o‘rnida unumli, unumsiz; mahsuldor va kammahsul turga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 yasovchi qolipning aksariyati ko‘p ma’noli. Quyida ularni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-chi</w:t>
      </w:r>
      <w:r w:rsidRPr="00F05A43">
        <w:rPr>
          <w:rFonts w:ascii="TimesUZ" w:hAnsi="TimesUZ" w:cs="TimesUZ"/>
          <w:sz w:val="26"/>
          <w:szCs w:val="26"/>
          <w:lang w:val="en-US"/>
        </w:rPr>
        <w:t xml:space="preserve"> affiksli </w:t>
      </w:r>
      <w:r w:rsidRPr="00F05A43">
        <w:rPr>
          <w:rFonts w:ascii="TimesUZ" w:hAnsi="TimesUZ" w:cs="TimesUZ"/>
          <w:b/>
          <w:bCs/>
          <w:sz w:val="26"/>
          <w:szCs w:val="26"/>
          <w:lang w:val="en-US"/>
        </w:rPr>
        <w:t xml:space="preserve">ot + -chi = </w:t>
      </w:r>
      <w:r w:rsidRPr="00F05A43">
        <w:rPr>
          <w:rFonts w:ascii="TimesUZ" w:hAnsi="TimesUZ" w:cs="TimesUZ"/>
          <w:b/>
          <w:bCs/>
          <w:i/>
          <w:iCs/>
          <w:sz w:val="26"/>
          <w:szCs w:val="26"/>
          <w:lang w:val="en-US"/>
        </w:rPr>
        <w:t>1</w:t>
      </w:r>
      <w:r w:rsidRPr="00F05A43">
        <w:rPr>
          <w:rFonts w:ascii="TimesUZ" w:hAnsi="TimesUZ" w:cs="TimesUZ"/>
          <w:b/>
          <w:bCs/>
          <w:sz w:val="26"/>
          <w:szCs w:val="26"/>
          <w:lang w:val="en-US"/>
        </w:rPr>
        <w:t xml:space="preserve">) asosdan anglashilgan narsa bilan bog‘liq kasb, mutaxassislik bilan shug‘ullanuvchi shaxs oti; </w:t>
      </w:r>
      <w:r w:rsidRPr="00F05A43">
        <w:rPr>
          <w:rFonts w:ascii="TimesUZ" w:hAnsi="TimesUZ" w:cs="TimesUZ"/>
          <w:b/>
          <w:bCs/>
          <w:i/>
          <w:iCs/>
          <w:sz w:val="26"/>
          <w:szCs w:val="26"/>
          <w:lang w:val="en-US"/>
        </w:rPr>
        <w:t>2</w:t>
      </w:r>
      <w:r w:rsidRPr="00F05A43">
        <w:rPr>
          <w:rFonts w:ascii="TimesUZ" w:hAnsi="TimesUZ" w:cs="TimesUZ"/>
          <w:b/>
          <w:bCs/>
          <w:sz w:val="26"/>
          <w:szCs w:val="26"/>
          <w:lang w:val="en-US"/>
        </w:rPr>
        <w:t xml:space="preserve">) asosdan anglashilgan ish/harakat/hodisa bilan shug‘ullanuvchi shaxs oti; </w:t>
      </w:r>
      <w:r w:rsidRPr="00F05A43">
        <w:rPr>
          <w:rFonts w:ascii="TimesUZ" w:hAnsi="TimesUZ" w:cs="TimesUZ"/>
          <w:b/>
          <w:bCs/>
          <w:i/>
          <w:iCs/>
          <w:sz w:val="26"/>
          <w:szCs w:val="26"/>
          <w:lang w:val="en-US"/>
        </w:rPr>
        <w:t>3</w:t>
      </w:r>
      <w:r w:rsidRPr="00F05A43">
        <w:rPr>
          <w:rFonts w:ascii="TimesUZ" w:hAnsi="TimesUZ" w:cs="TimesUZ"/>
          <w:b/>
          <w:bCs/>
          <w:sz w:val="26"/>
          <w:szCs w:val="26"/>
          <w:lang w:val="en-US"/>
        </w:rPr>
        <w:t xml:space="preserve">) asosdan anglashilgan ish-harakat, faoliyatda qatnashuvchi shaxs oti; </w:t>
      </w:r>
      <w:r w:rsidRPr="00F05A43">
        <w:rPr>
          <w:rFonts w:ascii="TimesUZ" w:hAnsi="TimesUZ" w:cs="TimesUZ"/>
          <w:b/>
          <w:bCs/>
          <w:i/>
          <w:iCs/>
          <w:sz w:val="26"/>
          <w:szCs w:val="26"/>
          <w:lang w:val="en-US"/>
        </w:rPr>
        <w:t>4</w:t>
      </w:r>
      <w:r w:rsidRPr="00F05A43">
        <w:rPr>
          <w:rFonts w:ascii="TimesUZ" w:hAnsi="TimesUZ" w:cs="TimesUZ"/>
          <w:b/>
          <w:bCs/>
          <w:sz w:val="26"/>
          <w:szCs w:val="26"/>
          <w:lang w:val="en-US"/>
        </w:rPr>
        <w:t xml:space="preserve">) ish-faoliyatda biror oqim, maslak va sh.k. tarafdori, shularga mansub bo‘lgan shaxsni bildiruvchi ot;            </w:t>
      </w:r>
      <w:r w:rsidRPr="00F05A43">
        <w:rPr>
          <w:rFonts w:ascii="TimesUZ" w:hAnsi="TimesUZ" w:cs="TimesUZ"/>
          <w:b/>
          <w:bCs/>
          <w:i/>
          <w:iCs/>
          <w:sz w:val="26"/>
          <w:szCs w:val="26"/>
          <w:lang w:val="en-US"/>
        </w:rPr>
        <w:t>5</w:t>
      </w:r>
      <w:r w:rsidRPr="00F05A43">
        <w:rPr>
          <w:rFonts w:ascii="TimesUZ" w:hAnsi="TimesUZ" w:cs="TimesUZ"/>
          <w:b/>
          <w:bCs/>
          <w:sz w:val="26"/>
          <w:szCs w:val="26"/>
          <w:lang w:val="en-US"/>
        </w:rPr>
        <w:t xml:space="preserve">) asosdan anglashilgan hodisani, ish-harakatni bajarish odati kuchli bo‘lgan shaxsni bildiruvchi ot </w:t>
      </w:r>
      <w:r w:rsidRPr="00F05A43">
        <w:rPr>
          <w:rFonts w:ascii="TimesUZ" w:hAnsi="TimesUZ" w:cs="TimesUZ"/>
          <w:sz w:val="26"/>
          <w:szCs w:val="26"/>
          <w:lang w:val="en-US"/>
        </w:rPr>
        <w:t>qolipi quyidagi hosilalarni bergan: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1</w:t>
      </w:r>
      <w:r w:rsidRPr="00F05A43">
        <w:rPr>
          <w:rFonts w:ascii="TimesUZ" w:hAnsi="TimesUZ" w:cs="TimesUZ"/>
          <w:sz w:val="26"/>
          <w:szCs w:val="26"/>
          <w:lang w:val="en-US"/>
        </w:rPr>
        <w:t xml:space="preserve">) </w:t>
      </w:r>
      <w:r w:rsidRPr="00F05A43">
        <w:rPr>
          <w:rFonts w:ascii="TimesUZ" w:hAnsi="TimesUZ" w:cs="TimesUZ"/>
          <w:i/>
          <w:iCs/>
          <w:sz w:val="26"/>
          <w:szCs w:val="26"/>
          <w:lang w:val="en-US"/>
        </w:rPr>
        <w:t>sportchi,  dutorchi, kashtachi, shaxmatchi, bufetchi, matbaachi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2</w:t>
      </w:r>
      <w:r w:rsidRPr="00F05A43">
        <w:rPr>
          <w:rFonts w:ascii="TimesUZ" w:hAnsi="TimesUZ" w:cs="TimesUZ"/>
          <w:sz w:val="26"/>
          <w:szCs w:val="26"/>
          <w:lang w:val="en-US"/>
        </w:rPr>
        <w:t xml:space="preserve">) </w:t>
      </w:r>
      <w:r w:rsidRPr="00F05A43">
        <w:rPr>
          <w:rFonts w:ascii="TimesUZ" w:hAnsi="TimesUZ" w:cs="TimesUZ"/>
          <w:i/>
          <w:iCs/>
          <w:sz w:val="26"/>
          <w:szCs w:val="26"/>
          <w:lang w:val="en-US"/>
        </w:rPr>
        <w:t>xabarchi</w:t>
      </w:r>
      <w:r w:rsidRPr="00F05A43">
        <w:rPr>
          <w:rFonts w:ascii="TimesUZ" w:hAnsi="TimesUZ" w:cs="TimesUZ"/>
          <w:sz w:val="26"/>
          <w:szCs w:val="26"/>
          <w:lang w:val="en-US"/>
        </w:rPr>
        <w:t xml:space="preserve">, </w:t>
      </w:r>
      <w:r w:rsidRPr="00F05A43">
        <w:rPr>
          <w:rFonts w:ascii="TimesUZ" w:hAnsi="TimesUZ" w:cs="TimesUZ"/>
          <w:i/>
          <w:iCs/>
          <w:sz w:val="26"/>
          <w:szCs w:val="26"/>
          <w:lang w:val="en-US"/>
        </w:rPr>
        <w:t>maslahatchi, terimchi, yordamchi, himoyachi, davomchi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3</w:t>
      </w:r>
      <w:r w:rsidRPr="00F05A43">
        <w:rPr>
          <w:rFonts w:ascii="TimesUZ" w:hAnsi="TimesUZ" w:cs="TimesUZ"/>
          <w:sz w:val="26"/>
          <w:szCs w:val="26"/>
          <w:lang w:val="en-US"/>
        </w:rPr>
        <w:t xml:space="preserve">) </w:t>
      </w:r>
      <w:r w:rsidRPr="00F05A43">
        <w:rPr>
          <w:rFonts w:ascii="TimesUZ" w:hAnsi="TimesUZ" w:cs="TimesUZ"/>
          <w:i/>
          <w:iCs/>
          <w:sz w:val="26"/>
          <w:szCs w:val="26"/>
          <w:lang w:val="en-US"/>
        </w:rPr>
        <w:t>jangchi, isyonchi, hasharchi, muzokarachi, (sayrchi), obunachi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4</w:t>
      </w:r>
      <w:r w:rsidRPr="00F05A43">
        <w:rPr>
          <w:rFonts w:ascii="TimesUZ" w:hAnsi="TimesUZ" w:cs="TimesUZ"/>
          <w:sz w:val="26"/>
          <w:szCs w:val="26"/>
          <w:lang w:val="en-US"/>
        </w:rPr>
        <w:t>)</w:t>
      </w:r>
      <w:r w:rsidR="009973F7">
        <w:rPr>
          <w:rFonts w:ascii="TimesUZ" w:hAnsi="TimesUZ" w:cs="TimesUZ"/>
          <w:i/>
          <w:iCs/>
          <w:sz w:val="26"/>
          <w:szCs w:val="26"/>
          <w:lang w:val="en-US"/>
        </w:rPr>
        <w:t xml:space="preserve"> respublikachi, muxtoriyatchi,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paxtakor</w:t>
      </w:r>
      <w:r w:rsidR="008150D5" w:rsidRPr="00F05A43">
        <w:rPr>
          <w:rFonts w:ascii="TimesUZ" w:hAnsi="TimesUZ" w:cs="TimesUZ"/>
          <w:i/>
          <w:iCs/>
          <w:sz w:val="26"/>
          <w:szCs w:val="26"/>
          <w:lang w:val="en-US"/>
        </w:rPr>
        <w:t>»</w:t>
      </w:r>
      <w:r w:rsidRPr="00F05A43">
        <w:rPr>
          <w:rFonts w:ascii="TimesUZ" w:hAnsi="TimesUZ" w:cs="TimesUZ"/>
          <w:i/>
          <w:iCs/>
          <w:sz w:val="26"/>
          <w:szCs w:val="26"/>
          <w:lang w:val="en-US"/>
        </w:rPr>
        <w:t>chi), tursunoychi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5</w:t>
      </w:r>
      <w:r w:rsidRPr="00F05A43">
        <w:rPr>
          <w:rFonts w:ascii="TimesUZ" w:hAnsi="TimesUZ" w:cs="TimesUZ"/>
          <w:sz w:val="26"/>
          <w:szCs w:val="26"/>
          <w:lang w:val="en-US"/>
        </w:rPr>
        <w:t xml:space="preserve">) </w:t>
      </w:r>
      <w:r w:rsidRPr="00F05A43">
        <w:rPr>
          <w:rFonts w:ascii="TimesUZ" w:hAnsi="TimesUZ" w:cs="TimesUZ"/>
          <w:i/>
          <w:iCs/>
          <w:sz w:val="26"/>
          <w:szCs w:val="26"/>
          <w:lang w:val="en-US"/>
        </w:rPr>
        <w:t>to‘polonchi, buzg‘unchi, tavakkalchi, ginachi, uyquchi, lofchi, kekchi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o‘rinadiki, bu qolip polisemantik va polifunksional bo‘lib, har bir ma’nosi yana bir necha ma’no turlariga bo‘linib ketadi.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-shunos</w:t>
      </w:r>
      <w:r w:rsidRPr="00F05A43">
        <w:rPr>
          <w:rFonts w:ascii="TimesUZ" w:hAnsi="TimesUZ" w:cs="TimesUZ"/>
          <w:sz w:val="26"/>
          <w:szCs w:val="26"/>
          <w:lang w:val="en-US"/>
        </w:rPr>
        <w:t xml:space="preserve"> affiksli </w:t>
      </w:r>
      <w:r w:rsidRPr="00F05A43">
        <w:rPr>
          <w:rFonts w:ascii="TimesUZ" w:hAnsi="TimesUZ" w:cs="TimesUZ"/>
          <w:b/>
          <w:bCs/>
          <w:sz w:val="26"/>
          <w:szCs w:val="26"/>
          <w:lang w:val="en-US"/>
        </w:rPr>
        <w:t xml:space="preserve">ot + </w:t>
      </w:r>
      <w:r w:rsidRPr="00F05A43">
        <w:rPr>
          <w:rFonts w:ascii="TimesUZ" w:hAnsi="TimesUZ" w:cs="TimesUZ"/>
          <w:b/>
          <w:bCs/>
          <w:i/>
          <w:iCs/>
          <w:sz w:val="26"/>
          <w:szCs w:val="26"/>
          <w:lang w:val="en-US"/>
        </w:rPr>
        <w:t>-shunos</w:t>
      </w:r>
      <w:r w:rsidRPr="00F05A43">
        <w:rPr>
          <w:rFonts w:ascii="TimesUZ" w:hAnsi="TimesUZ" w:cs="TimesUZ"/>
          <w:b/>
          <w:bCs/>
          <w:sz w:val="26"/>
          <w:szCs w:val="26"/>
          <w:lang w:val="en-US"/>
        </w:rPr>
        <w:t xml:space="preserve"> = asosdan anglashilgan sohani o‘rganuvchi mutaxassis</w:t>
      </w:r>
      <w:r w:rsidRPr="00F05A43">
        <w:rPr>
          <w:rFonts w:ascii="TimesUZ" w:hAnsi="TimesUZ" w:cs="TimesUZ"/>
          <w:sz w:val="26"/>
          <w:szCs w:val="26"/>
          <w:lang w:val="en-US"/>
        </w:rPr>
        <w:t xml:space="preserve"> qolipi bir ma’noli bo‘lib, u quyidagi hosila</w:t>
      </w:r>
      <w:r w:rsidR="009973F7">
        <w:rPr>
          <w:rFonts w:ascii="TimesUZ" w:hAnsi="TimesUZ" w:cs="TimesUZ"/>
          <w:sz w:val="26"/>
          <w:szCs w:val="26"/>
          <w:lang w:val="en-US"/>
        </w:rPr>
        <w:t>lar</w:t>
      </w:r>
      <w:r w:rsidRPr="00F05A43">
        <w:rPr>
          <w:rFonts w:ascii="TimesUZ" w:hAnsi="TimesUZ" w:cs="TimesUZ"/>
          <w:sz w:val="26"/>
          <w:szCs w:val="26"/>
          <w:lang w:val="en-US"/>
        </w:rPr>
        <w:t>ni bergan:</w:t>
      </w:r>
      <w:r w:rsidRPr="00F05A43">
        <w:rPr>
          <w:rFonts w:ascii="TimesUZ" w:hAnsi="TimesUZ" w:cs="TimesUZ"/>
          <w:i/>
          <w:iCs/>
          <w:sz w:val="26"/>
          <w:szCs w:val="26"/>
          <w:lang w:val="en-US"/>
        </w:rPr>
        <w:t xml:space="preserve"> </w:t>
      </w:r>
      <w:r w:rsidRPr="009973F7">
        <w:rPr>
          <w:rFonts w:ascii="TimesUZ" w:hAnsi="TimesUZ" w:cs="TimesUZ"/>
          <w:i/>
          <w:sz w:val="26"/>
          <w:szCs w:val="26"/>
          <w:lang w:val="en-US"/>
        </w:rPr>
        <w:t>a</w:t>
      </w:r>
      <w:r w:rsidRPr="00F05A43">
        <w:rPr>
          <w:rFonts w:ascii="TimesUZ" w:hAnsi="TimesUZ" w:cs="TimesUZ"/>
          <w:i/>
          <w:iCs/>
          <w:sz w:val="26"/>
          <w:szCs w:val="26"/>
          <w:lang w:val="en-US"/>
        </w:rPr>
        <w:t>dabiyotshunos</w:t>
      </w:r>
      <w:r w:rsidRPr="00F05A43">
        <w:rPr>
          <w:rFonts w:ascii="TimesUZ" w:hAnsi="TimesUZ" w:cs="TimesUZ"/>
          <w:sz w:val="26"/>
          <w:szCs w:val="26"/>
          <w:lang w:val="en-US"/>
        </w:rPr>
        <w:t>,</w:t>
      </w:r>
      <w:r w:rsidRPr="00F05A43">
        <w:rPr>
          <w:rFonts w:ascii="TimesUZ" w:hAnsi="TimesUZ" w:cs="TimesUZ"/>
          <w:i/>
          <w:iCs/>
          <w:sz w:val="26"/>
          <w:szCs w:val="26"/>
          <w:lang w:val="en-US"/>
        </w:rPr>
        <w:t xml:space="preserve"> tilshunos, tarixshunos, o‘lkashunos, musiqashunos</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-kor</w:t>
      </w:r>
      <w:r w:rsidRPr="00F05A43">
        <w:rPr>
          <w:rFonts w:ascii="TimesUZ" w:hAnsi="TimesUZ" w:cs="TimesUZ"/>
          <w:sz w:val="26"/>
          <w:szCs w:val="26"/>
          <w:lang w:val="en-US"/>
        </w:rPr>
        <w:t xml:space="preserve"> affiksli ikkita qolip mavjud: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b/>
          <w:bCs/>
          <w:sz w:val="26"/>
          <w:szCs w:val="26"/>
          <w:lang w:val="en-US"/>
        </w:rPr>
        <w:t xml:space="preserve">aniq ot + </w:t>
      </w:r>
      <w:r w:rsidRPr="00F05A43">
        <w:rPr>
          <w:rFonts w:ascii="TimesUZ" w:hAnsi="TimesUZ" w:cs="TimesUZ"/>
          <w:b/>
          <w:bCs/>
          <w:i/>
          <w:iCs/>
          <w:sz w:val="26"/>
          <w:szCs w:val="26"/>
          <w:lang w:val="en-US"/>
        </w:rPr>
        <w:t>-kor</w:t>
      </w:r>
      <w:r w:rsidRPr="00F05A43">
        <w:rPr>
          <w:rFonts w:ascii="TimesUZ" w:hAnsi="TimesUZ" w:cs="TimesUZ"/>
          <w:b/>
          <w:bCs/>
          <w:sz w:val="26"/>
          <w:szCs w:val="26"/>
          <w:lang w:val="en-US"/>
        </w:rPr>
        <w:t xml:space="preserve"> + asosdan anglashilgan narsa/predmetni yetishtirish bilan shug‘ullanuvchi shaxs oti </w:t>
      </w:r>
      <w:r w:rsidRPr="00F05A43">
        <w:rPr>
          <w:rFonts w:ascii="TimesUZ" w:hAnsi="TimesUZ" w:cs="TimesUZ"/>
          <w:sz w:val="26"/>
          <w:szCs w:val="26"/>
          <w:lang w:val="en-US"/>
        </w:rPr>
        <w:t>(</w:t>
      </w:r>
      <w:r w:rsidRPr="00F05A43">
        <w:rPr>
          <w:rFonts w:ascii="TimesUZ" w:hAnsi="TimesUZ" w:cs="TimesUZ"/>
          <w:i/>
          <w:iCs/>
          <w:sz w:val="26"/>
          <w:szCs w:val="26"/>
          <w:lang w:val="en-US"/>
        </w:rPr>
        <w:t>paxtakor, lavlagikor, sholikor, g‘allakor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b) </w:t>
      </w:r>
      <w:r w:rsidRPr="00F05A43">
        <w:rPr>
          <w:rFonts w:ascii="TimesUZ" w:hAnsi="TimesUZ" w:cs="TimesUZ"/>
          <w:b/>
          <w:bCs/>
          <w:sz w:val="26"/>
          <w:szCs w:val="26"/>
          <w:lang w:val="en-US"/>
        </w:rPr>
        <w:t xml:space="preserve">mavhum ot + </w:t>
      </w:r>
      <w:r w:rsidRPr="00F05A43">
        <w:rPr>
          <w:rFonts w:ascii="TimesUZ" w:hAnsi="TimesUZ" w:cs="TimesUZ"/>
          <w:b/>
          <w:bCs/>
          <w:i/>
          <w:iCs/>
          <w:sz w:val="26"/>
          <w:szCs w:val="26"/>
          <w:lang w:val="en-US"/>
        </w:rPr>
        <w:t>-kor</w:t>
      </w:r>
      <w:r w:rsidRPr="00F05A43">
        <w:rPr>
          <w:rFonts w:ascii="TimesUZ" w:hAnsi="TimesUZ" w:cs="TimesUZ"/>
          <w:b/>
          <w:bCs/>
          <w:sz w:val="26"/>
          <w:szCs w:val="26"/>
          <w:lang w:val="en-US"/>
        </w:rPr>
        <w:t xml:space="preserve"> = asosdan anglashilgan ish-harakat bilan shug‘ullanuvchi shaxs</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madadkor, xiyonatkor, gunohkor, tajovuzkor, tashabbuskor, ijodkor, xizmatkor</w:t>
      </w:r>
      <w:r w:rsidRPr="00F05A43">
        <w:rPr>
          <w:rFonts w:ascii="TimesUZ" w:hAnsi="TimesUZ" w:cs="TimesUZ"/>
          <w:sz w:val="26"/>
          <w:szCs w:val="26"/>
          <w:lang w:val="en-US"/>
        </w:rPr>
        <w:t>)</w:t>
      </w:r>
      <w:r w:rsidRPr="00F05A43">
        <w:rPr>
          <w:rFonts w:ascii="TimesUZ" w:hAnsi="TimesUZ" w:cs="TimesUZ"/>
          <w:i/>
          <w:iCs/>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-kash</w:t>
      </w:r>
      <w:r w:rsidRPr="00F05A43">
        <w:rPr>
          <w:rFonts w:ascii="TimesUZ" w:hAnsi="TimesUZ" w:cs="TimesUZ"/>
          <w:sz w:val="26"/>
          <w:szCs w:val="26"/>
          <w:lang w:val="en-US"/>
        </w:rPr>
        <w:t xml:space="preserve"> affiksli qolip ham ikki ma’noli: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a)  </w:t>
      </w:r>
      <w:r w:rsidRPr="00F05A43">
        <w:rPr>
          <w:rFonts w:ascii="TimesUZ" w:hAnsi="TimesUZ" w:cs="TimesUZ"/>
          <w:b/>
          <w:bCs/>
          <w:sz w:val="26"/>
          <w:szCs w:val="26"/>
          <w:lang w:val="en-US"/>
        </w:rPr>
        <w:t xml:space="preserve">ot + </w:t>
      </w:r>
      <w:r w:rsidRPr="00F05A43">
        <w:rPr>
          <w:rFonts w:ascii="TimesUZ" w:hAnsi="TimesUZ" w:cs="TimesUZ"/>
          <w:b/>
          <w:bCs/>
          <w:i/>
          <w:iCs/>
          <w:sz w:val="26"/>
          <w:szCs w:val="26"/>
          <w:lang w:val="en-US"/>
        </w:rPr>
        <w:t>-kash</w:t>
      </w:r>
      <w:r w:rsidRPr="00F05A43">
        <w:rPr>
          <w:rFonts w:ascii="TimesUZ" w:hAnsi="TimesUZ" w:cs="TimesUZ"/>
          <w:b/>
          <w:bCs/>
          <w:sz w:val="26"/>
          <w:szCs w:val="26"/>
          <w:lang w:val="en-US"/>
        </w:rPr>
        <w:t xml:space="preserve"> = </w:t>
      </w:r>
      <w:r w:rsidRPr="00F05A43">
        <w:rPr>
          <w:rFonts w:ascii="TimesUZ" w:hAnsi="TimesUZ" w:cs="TimesUZ"/>
          <w:b/>
          <w:bCs/>
          <w:i/>
          <w:iCs/>
          <w:sz w:val="26"/>
          <w:szCs w:val="26"/>
          <w:lang w:val="en-US"/>
        </w:rPr>
        <w:t>1</w:t>
      </w:r>
      <w:r w:rsidRPr="00F05A43">
        <w:rPr>
          <w:rFonts w:ascii="TimesUZ" w:hAnsi="TimesUZ" w:cs="TimesUZ"/>
          <w:b/>
          <w:bCs/>
          <w:sz w:val="26"/>
          <w:szCs w:val="26"/>
          <w:lang w:val="en-US"/>
        </w:rPr>
        <w:t xml:space="preserve">) asosdan anglashilgan ish, mashg‘ulot bilan shug‘ullanuvchi shaxs oti: </w:t>
      </w:r>
      <w:r w:rsidRPr="00F05A43">
        <w:rPr>
          <w:rFonts w:ascii="TimesUZ" w:hAnsi="TimesUZ" w:cs="TimesUZ"/>
          <w:i/>
          <w:iCs/>
          <w:sz w:val="26"/>
          <w:szCs w:val="26"/>
          <w:lang w:val="en-US"/>
        </w:rPr>
        <w:t>zambilkash, kirakash, loykash, (paxsakash)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b/>
          <w:bCs/>
          <w:sz w:val="26"/>
          <w:szCs w:val="26"/>
          <w:lang w:val="en-US"/>
        </w:rPr>
        <w:t xml:space="preserve"> asosdan anglashilgan ishni bajarish odati kuchli bo‘lgan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janjalkash, hazilkash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Quyida boshqa affiksli qoliplarni misollari bilan sanab o‘tamiz: </w:t>
      </w:r>
      <w:r w:rsidRPr="00F05A43">
        <w:rPr>
          <w:rFonts w:ascii="TimesUZ" w:hAnsi="TimesUZ" w:cs="TimesUZ"/>
          <w:b/>
          <w:bCs/>
          <w:sz w:val="26"/>
          <w:szCs w:val="26"/>
          <w:lang w:val="en-US"/>
        </w:rPr>
        <w:t>o‘quv otlari+</w:t>
      </w:r>
      <w:r w:rsidRPr="00F05A43">
        <w:rPr>
          <w:rFonts w:ascii="TimesUZ" w:hAnsi="TimesUZ" w:cs="TimesUZ"/>
          <w:b/>
          <w:bCs/>
          <w:i/>
          <w:iCs/>
          <w:sz w:val="26"/>
          <w:szCs w:val="26"/>
          <w:lang w:val="en-US"/>
        </w:rPr>
        <w:t>-xon =</w:t>
      </w:r>
      <w:r w:rsidRPr="00F05A43">
        <w:rPr>
          <w:rFonts w:ascii="TimesUZ" w:hAnsi="TimesUZ" w:cs="TimesUZ"/>
          <w:b/>
          <w:bCs/>
          <w:sz w:val="26"/>
          <w:szCs w:val="26"/>
          <w:lang w:val="en-US"/>
        </w:rPr>
        <w:t xml:space="preserve"> asosdan anglashilgan narsa/predmetni doimiy mutolaa qiluvchi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gazetxon, kitobxon, (jurnalxon), duoxon</w:t>
      </w:r>
      <w:r w:rsidRPr="00F05A43">
        <w:rPr>
          <w:rFonts w:ascii="TimesUZ" w:hAnsi="TimesUZ" w:cs="TimesUZ"/>
          <w:sz w:val="26"/>
          <w:szCs w:val="26"/>
          <w:lang w:val="en-US"/>
        </w:rPr>
        <w:t xml:space="preserve">), </w:t>
      </w:r>
      <w:r w:rsidRPr="00F05A43">
        <w:rPr>
          <w:rFonts w:ascii="TimesUZ" w:hAnsi="TimesUZ" w:cs="TimesUZ"/>
          <w:b/>
          <w:bCs/>
          <w:sz w:val="26"/>
          <w:szCs w:val="26"/>
          <w:lang w:val="en-US"/>
        </w:rPr>
        <w:t>ot + -</w:t>
      </w:r>
      <w:r w:rsidRPr="00F05A43">
        <w:rPr>
          <w:rFonts w:ascii="TimesUZ" w:hAnsi="TimesUZ" w:cs="TimesUZ"/>
          <w:b/>
          <w:bCs/>
          <w:i/>
          <w:iCs/>
          <w:sz w:val="26"/>
          <w:szCs w:val="26"/>
          <w:lang w:val="en-US"/>
        </w:rPr>
        <w:t>do</w:t>
      </w:r>
      <w:r w:rsidRPr="00F05A43">
        <w:rPr>
          <w:rFonts w:ascii="TimesUZ" w:hAnsi="TimesUZ" w:cs="TimesUZ"/>
          <w:b/>
          <w:bCs/>
          <w:sz w:val="26"/>
          <w:szCs w:val="26"/>
          <w:lang w:val="en-US"/>
        </w:rPr>
        <w:t>‘</w:t>
      </w:r>
      <w:r w:rsidRPr="00F05A43">
        <w:rPr>
          <w:rFonts w:ascii="TimesUZ" w:hAnsi="TimesUZ" w:cs="TimesUZ"/>
          <w:b/>
          <w:bCs/>
          <w:i/>
          <w:iCs/>
          <w:sz w:val="26"/>
          <w:szCs w:val="26"/>
          <w:lang w:val="en-US"/>
        </w:rPr>
        <w:t>z</w:t>
      </w:r>
      <w:r w:rsidRPr="00F05A43">
        <w:rPr>
          <w:rFonts w:ascii="TimesUZ" w:hAnsi="TimesUZ" w:cs="TimesUZ"/>
          <w:b/>
          <w:bCs/>
          <w:sz w:val="26"/>
          <w:szCs w:val="26"/>
          <w:lang w:val="en-US"/>
        </w:rPr>
        <w:t xml:space="preserve"> = asosdan anglashilgan narsa/predmetni tikuvchi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etikdo‘z, mahsido‘z, mo‘ynado‘z, do‘ppido‘z</w:t>
      </w:r>
      <w:r w:rsidRPr="00F05A43">
        <w:rPr>
          <w:rFonts w:ascii="TimesUZ" w:hAnsi="TimesUZ" w:cs="TimesUZ"/>
          <w:sz w:val="26"/>
          <w:szCs w:val="26"/>
          <w:lang w:val="en-US"/>
        </w:rPr>
        <w:t xml:space="preserve">), </w:t>
      </w:r>
      <w:r w:rsidRPr="00F05A43">
        <w:rPr>
          <w:rFonts w:ascii="TimesUZ" w:hAnsi="TimesUZ" w:cs="TimesUZ"/>
          <w:b/>
          <w:bCs/>
          <w:sz w:val="26"/>
          <w:szCs w:val="26"/>
          <w:lang w:val="en-US"/>
        </w:rPr>
        <w:t>ot + -</w:t>
      </w:r>
      <w:r w:rsidRPr="00F05A43">
        <w:rPr>
          <w:rFonts w:ascii="TimesUZ" w:hAnsi="TimesUZ" w:cs="TimesUZ"/>
          <w:b/>
          <w:bCs/>
          <w:i/>
          <w:iCs/>
          <w:sz w:val="26"/>
          <w:szCs w:val="26"/>
          <w:lang w:val="en-US"/>
        </w:rPr>
        <w:t>gar</w:t>
      </w:r>
      <w:r w:rsidRPr="00F05A43">
        <w:rPr>
          <w:rFonts w:ascii="TimesUZ" w:hAnsi="TimesUZ" w:cs="TimesUZ"/>
          <w:b/>
          <w:bCs/>
          <w:sz w:val="26"/>
          <w:szCs w:val="26"/>
          <w:lang w:val="en-US"/>
        </w:rPr>
        <w:t xml:space="preserve"> = asosdan anglashilgan narsa/predmet bilan bog‘liq kasbni  qiluvchi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zargar, </w:t>
      </w:r>
      <w:r w:rsidRPr="00F05A43">
        <w:rPr>
          <w:rFonts w:ascii="TimesUZ" w:hAnsi="TimesUZ" w:cs="TimesUZ"/>
          <w:sz w:val="26"/>
          <w:szCs w:val="26"/>
          <w:lang w:val="en-US"/>
        </w:rPr>
        <w:t>(</w:t>
      </w:r>
      <w:r w:rsidRPr="00F05A43">
        <w:rPr>
          <w:rFonts w:ascii="TimesUZ" w:hAnsi="TimesUZ" w:cs="TimesUZ"/>
          <w:i/>
          <w:iCs/>
          <w:sz w:val="26"/>
          <w:szCs w:val="26"/>
          <w:lang w:val="en-US"/>
        </w:rPr>
        <w:t>sovungar</w:t>
      </w:r>
      <w:r w:rsidRPr="00F05A43">
        <w:rPr>
          <w:rFonts w:ascii="TimesUZ" w:hAnsi="TimesUZ" w:cs="TimesUZ"/>
          <w:sz w:val="26"/>
          <w:szCs w:val="26"/>
          <w:lang w:val="en-US"/>
        </w:rPr>
        <w:t>)</w:t>
      </w:r>
      <w:r w:rsidRPr="00F05A43">
        <w:rPr>
          <w:rFonts w:ascii="TimesUZ" w:hAnsi="TimesUZ" w:cs="TimesUZ"/>
          <w:i/>
          <w:iCs/>
          <w:sz w:val="26"/>
          <w:szCs w:val="26"/>
          <w:lang w:val="en-US"/>
        </w:rPr>
        <w:t>, savdogar</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soz</w:t>
      </w:r>
      <w:r w:rsidRPr="00F05A43">
        <w:rPr>
          <w:rFonts w:ascii="TimesUZ" w:hAnsi="TimesUZ" w:cs="TimesUZ"/>
          <w:b/>
          <w:bCs/>
          <w:sz w:val="26"/>
          <w:szCs w:val="26"/>
          <w:lang w:val="en-US"/>
        </w:rPr>
        <w:t xml:space="preserve"> = asosdan anglashilgan narsa/predmetni yaratuvchi, tuzatuvchi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soatsoz, </w:t>
      </w:r>
      <w:r w:rsidRPr="00F05A43">
        <w:rPr>
          <w:rFonts w:ascii="TimesUZ" w:hAnsi="TimesUZ" w:cs="TimesUZ"/>
          <w:sz w:val="26"/>
          <w:szCs w:val="26"/>
          <w:lang w:val="en-US"/>
        </w:rPr>
        <w:t>(</w:t>
      </w:r>
      <w:r w:rsidRPr="00F05A43">
        <w:rPr>
          <w:rFonts w:ascii="TimesUZ" w:hAnsi="TimesUZ" w:cs="TimesUZ"/>
          <w:i/>
          <w:iCs/>
          <w:sz w:val="26"/>
          <w:szCs w:val="26"/>
          <w:lang w:val="en-US"/>
        </w:rPr>
        <w:t>stanoksoz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asbobsoz</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paz</w:t>
      </w:r>
      <w:r w:rsidRPr="00F05A43">
        <w:rPr>
          <w:rFonts w:ascii="TimesUZ" w:hAnsi="TimesUZ" w:cs="TimesUZ"/>
          <w:b/>
          <w:bCs/>
          <w:sz w:val="26"/>
          <w:szCs w:val="26"/>
          <w:lang w:val="en-US"/>
        </w:rPr>
        <w:t xml:space="preserve"> = asosdan anglashilgan taomni tayyorlov</w:t>
      </w:r>
      <w:r w:rsidR="006D48F7">
        <w:rPr>
          <w:rFonts w:ascii="TimesUZ" w:hAnsi="TimesUZ" w:cs="TimesUZ"/>
          <w:b/>
          <w:bCs/>
          <w:sz w:val="26"/>
          <w:szCs w:val="26"/>
          <w:lang w:val="en-US"/>
        </w:rPr>
        <w:t>chi</w:t>
      </w:r>
      <w:r w:rsidRPr="00F05A43">
        <w:rPr>
          <w:rFonts w:ascii="TimesUZ" w:hAnsi="TimesUZ" w:cs="TimesUZ"/>
          <w:b/>
          <w:bCs/>
          <w:sz w:val="26"/>
          <w:szCs w:val="26"/>
          <w:lang w:val="en-US"/>
        </w:rPr>
        <w:t xml:space="preserve">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oshpaz, </w:t>
      </w:r>
      <w:r w:rsidRPr="00F05A43">
        <w:rPr>
          <w:rFonts w:ascii="TimesUZ" w:hAnsi="TimesUZ" w:cs="TimesUZ"/>
          <w:sz w:val="26"/>
          <w:szCs w:val="26"/>
          <w:lang w:val="en-US"/>
        </w:rPr>
        <w:t>(</w:t>
      </w:r>
      <w:r w:rsidRPr="00F05A43">
        <w:rPr>
          <w:rFonts w:ascii="TimesUZ" w:hAnsi="TimesUZ" w:cs="TimesUZ"/>
          <w:i/>
          <w:iCs/>
          <w:sz w:val="26"/>
          <w:szCs w:val="26"/>
          <w:lang w:val="en-US"/>
        </w:rPr>
        <w:t>somsapaz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mantipaz</w:t>
      </w:r>
      <w:r w:rsidRPr="00F05A43">
        <w:rPr>
          <w:rFonts w:ascii="TimesUZ" w:hAnsi="TimesUZ" w:cs="TimesUZ"/>
          <w:sz w:val="26"/>
          <w:szCs w:val="26"/>
          <w:lang w:val="en-US"/>
        </w:rPr>
        <w:t>)</w:t>
      </w:r>
      <w:r w:rsidRPr="00F05A43">
        <w:rPr>
          <w:rFonts w:ascii="TimesUZ" w:hAnsi="TimesUZ" w:cs="TimesUZ"/>
          <w:i/>
          <w:iCs/>
          <w:sz w:val="26"/>
          <w:szCs w:val="26"/>
          <w:lang w:val="en-US"/>
        </w:rPr>
        <w:t>, kabobpaz</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boz</w:t>
      </w:r>
      <w:r w:rsidRPr="00F05A43">
        <w:rPr>
          <w:rFonts w:ascii="TimesUZ" w:hAnsi="TimesUZ" w:cs="TimesUZ"/>
          <w:b/>
          <w:bCs/>
          <w:sz w:val="26"/>
          <w:szCs w:val="26"/>
          <w:lang w:val="en-US"/>
        </w:rPr>
        <w:t xml:space="preserve"> = asosdan anglashilgan ish/harakat bilan ko‘p shug‘ullanuvchi, unga berilgan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majlisboz, (</w:t>
      </w:r>
      <w:r w:rsidR="006D48F7">
        <w:rPr>
          <w:rFonts w:ascii="TimesUZ" w:hAnsi="TimesUZ" w:cs="TimesUZ"/>
          <w:i/>
          <w:iCs/>
          <w:sz w:val="26"/>
          <w:szCs w:val="26"/>
          <w:lang w:val="en-US"/>
        </w:rPr>
        <w:t>a</w:t>
      </w:r>
      <w:r w:rsidRPr="00F05A43">
        <w:rPr>
          <w:rFonts w:ascii="TimesUZ" w:hAnsi="TimesUZ" w:cs="TimesUZ"/>
          <w:i/>
          <w:iCs/>
          <w:sz w:val="26"/>
          <w:szCs w:val="26"/>
          <w:lang w:val="en-US"/>
        </w:rPr>
        <w:t>rizaboz</w:t>
      </w:r>
      <w:r w:rsidRPr="00F05A43">
        <w:rPr>
          <w:rFonts w:ascii="TimesUZ" w:hAnsi="TimesUZ" w:cs="TimesUZ"/>
          <w:sz w:val="26"/>
          <w:szCs w:val="26"/>
          <w:lang w:val="en-US"/>
        </w:rPr>
        <w:t>)</w:t>
      </w:r>
      <w:r w:rsidRPr="00F05A43">
        <w:rPr>
          <w:rFonts w:ascii="TimesUZ" w:hAnsi="TimesUZ" w:cs="TimesUZ"/>
          <w:i/>
          <w:iCs/>
          <w:sz w:val="26"/>
          <w:szCs w:val="26"/>
          <w:lang w:val="en-US"/>
        </w:rPr>
        <w:t xml:space="preserve"> maishatboz, safsataboz, va’daboz, guruhboz, kaptarboz, bedanaboz</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xo</w:t>
      </w:r>
      <w:r w:rsidRPr="00F05A43">
        <w:rPr>
          <w:rFonts w:ascii="TimesUZ" w:hAnsi="TimesUZ" w:cs="TimesUZ"/>
          <w:b/>
          <w:bCs/>
          <w:sz w:val="26"/>
          <w:szCs w:val="26"/>
          <w:lang w:val="en-US"/>
        </w:rPr>
        <w:t>‘</w:t>
      </w:r>
      <w:r w:rsidRPr="00F05A43">
        <w:rPr>
          <w:rFonts w:ascii="TimesUZ" w:hAnsi="TimesUZ" w:cs="TimesUZ"/>
          <w:b/>
          <w:bCs/>
          <w:i/>
          <w:iCs/>
          <w:sz w:val="26"/>
          <w:szCs w:val="26"/>
          <w:lang w:val="en-US"/>
        </w:rPr>
        <w:t>r</w:t>
      </w:r>
      <w:r w:rsidRPr="00F05A43">
        <w:rPr>
          <w:rFonts w:ascii="TimesUZ" w:hAnsi="TimesUZ" w:cs="TimesUZ"/>
          <w:b/>
          <w:bCs/>
          <w:sz w:val="26"/>
          <w:szCs w:val="26"/>
          <w:lang w:val="en-US"/>
        </w:rPr>
        <w:t xml:space="preserve"> = asosdan anglashilgan yegulik, ichimlikni doimiy iste’mol qiluvchi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norinxo‘r) aroqxo‘r</w:t>
      </w:r>
      <w:r w:rsidR="006D48F7">
        <w:rPr>
          <w:rFonts w:ascii="TimesUZ" w:hAnsi="TimesUZ" w:cs="TimesUZ"/>
          <w:i/>
          <w:iCs/>
          <w:sz w:val="26"/>
          <w:szCs w:val="26"/>
          <w:lang w:val="en-US"/>
        </w:rPr>
        <w:t>,</w:t>
      </w:r>
      <w:r w:rsidRPr="00F05A43">
        <w:rPr>
          <w:rFonts w:ascii="TimesUZ" w:hAnsi="TimesUZ" w:cs="TimesUZ"/>
          <w:i/>
          <w:iCs/>
          <w:sz w:val="26"/>
          <w:szCs w:val="26"/>
          <w:lang w:val="en-US"/>
        </w:rPr>
        <w:t xml:space="preserve"> nafaqaxo‘r, choyxo‘r</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parast</w:t>
      </w:r>
      <w:r w:rsidRPr="00F05A43">
        <w:rPr>
          <w:rFonts w:ascii="TimesUZ" w:hAnsi="TimesUZ" w:cs="TimesUZ"/>
          <w:b/>
          <w:bCs/>
          <w:sz w:val="26"/>
          <w:szCs w:val="26"/>
          <w:lang w:val="en-US"/>
        </w:rPr>
        <w:t xml:space="preserve"> = asosdan anglashilgan narsaga e’tiqod qiluvchi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butparast, mayparast, shaxsiyatparast, maishatparast</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go</w:t>
      </w:r>
      <w:r w:rsidRPr="00F05A43">
        <w:rPr>
          <w:rFonts w:ascii="TimesUZ" w:hAnsi="TimesUZ" w:cs="TimesUZ"/>
          <w:b/>
          <w:bCs/>
          <w:sz w:val="26"/>
          <w:szCs w:val="26"/>
          <w:lang w:val="en-US"/>
        </w:rPr>
        <w:t>‘</w:t>
      </w:r>
      <w:r w:rsidRPr="00F05A43">
        <w:rPr>
          <w:rFonts w:ascii="TimesUZ" w:hAnsi="TimesUZ" w:cs="TimesUZ"/>
          <w:b/>
          <w:bCs/>
          <w:i/>
          <w:iCs/>
          <w:sz w:val="26"/>
          <w:szCs w:val="26"/>
          <w:lang w:val="en-US"/>
        </w:rPr>
        <w:t>y</w:t>
      </w:r>
      <w:r w:rsidRPr="00F05A43">
        <w:rPr>
          <w:rFonts w:ascii="TimesUZ" w:hAnsi="TimesUZ" w:cs="TimesUZ"/>
          <w:b/>
          <w:bCs/>
          <w:sz w:val="26"/>
          <w:szCs w:val="26"/>
          <w:lang w:val="en-US"/>
        </w:rPr>
        <w:t xml:space="preserve"> = asosdan anglashilgan ish/harakat, hodisani doim bajarib turadigan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maslahatgo‘y, duogo‘y, xushomadgo‘y, nasihatgo‘y, </w:t>
      </w:r>
      <w:r w:rsidRPr="00F05A43">
        <w:rPr>
          <w:rFonts w:ascii="TimesUZ" w:hAnsi="TimesUZ" w:cs="TimesUZ"/>
          <w:sz w:val="26"/>
          <w:szCs w:val="26"/>
          <w:lang w:val="en-US"/>
        </w:rPr>
        <w:t>(</w:t>
      </w:r>
      <w:r w:rsidRPr="00F05A43">
        <w:rPr>
          <w:rFonts w:ascii="TimesUZ" w:hAnsi="TimesUZ" w:cs="TimesUZ"/>
          <w:i/>
          <w:iCs/>
          <w:sz w:val="26"/>
          <w:szCs w:val="26"/>
          <w:lang w:val="en-US"/>
        </w:rPr>
        <w:t>labbaygo‘y</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dor</w:t>
      </w:r>
      <w:r w:rsidRPr="00F05A43">
        <w:rPr>
          <w:rFonts w:ascii="TimesUZ" w:hAnsi="TimesUZ" w:cs="TimesUZ"/>
          <w:b/>
          <w:bCs/>
          <w:sz w:val="26"/>
          <w:szCs w:val="26"/>
          <w:lang w:val="en-US"/>
        </w:rPr>
        <w:t xml:space="preserve"> = asosdan anglashilgan narsa/predmetga ega bo‘lgan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bog‘dor, quldor, do‘kondor</w:t>
      </w:r>
      <w:r w:rsidRPr="00F05A43">
        <w:rPr>
          <w:rFonts w:ascii="TimesUZ" w:hAnsi="TimesUZ" w:cs="TimesUZ"/>
          <w:sz w:val="26"/>
          <w:szCs w:val="26"/>
          <w:lang w:val="en-US"/>
        </w:rPr>
        <w:t>),</w:t>
      </w:r>
      <w:r w:rsidRPr="00F05A43">
        <w:rPr>
          <w:rFonts w:ascii="TimesUZ" w:hAnsi="TimesUZ" w:cs="TimesUZ"/>
          <w:b/>
          <w:bCs/>
          <w:sz w:val="26"/>
          <w:szCs w:val="26"/>
          <w:lang w:val="en-US"/>
        </w:rPr>
        <w:t xml:space="preserve"> ot + -bon = asosdan anglashilgan narsa/predmetga qarovchi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bog‘bon, saroybon, darvozabon</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furush</w:t>
      </w:r>
      <w:r w:rsidRPr="00F05A43">
        <w:rPr>
          <w:rFonts w:ascii="TimesUZ" w:hAnsi="TimesUZ" w:cs="TimesUZ"/>
          <w:b/>
          <w:bCs/>
          <w:sz w:val="26"/>
          <w:szCs w:val="26"/>
          <w:lang w:val="en-US"/>
        </w:rPr>
        <w:t xml:space="preserve"> = asosdan anglashilgan narsa/predmetni sotish bilan shug‘ullanuvchi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chitfurush, nosfurush, mevafurush</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dosh</w:t>
      </w:r>
      <w:r w:rsidRPr="00F05A43">
        <w:rPr>
          <w:rFonts w:ascii="TimesUZ" w:hAnsi="TimesUZ" w:cs="TimesUZ"/>
          <w:b/>
          <w:bCs/>
          <w:sz w:val="26"/>
          <w:szCs w:val="26"/>
          <w:lang w:val="en-US"/>
        </w:rPr>
        <w:t xml:space="preserve"> = asosdan anglashilgan narsa/predmetga bir xil aloqador bo‘lgan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qayg‘udosh</w:t>
      </w:r>
      <w:r w:rsidRPr="00F05A43">
        <w:rPr>
          <w:rFonts w:ascii="TimesUZ" w:hAnsi="TimesUZ" w:cs="TimesUZ"/>
          <w:sz w:val="26"/>
          <w:szCs w:val="26"/>
          <w:lang w:val="en-US"/>
        </w:rPr>
        <w:t>)</w:t>
      </w:r>
      <w:r w:rsidRPr="00F05A43">
        <w:rPr>
          <w:rFonts w:ascii="TimesUZ" w:hAnsi="TimesUZ" w:cs="TimesUZ"/>
          <w:i/>
          <w:iCs/>
          <w:sz w:val="26"/>
          <w:szCs w:val="26"/>
          <w:lang w:val="en-US"/>
        </w:rPr>
        <w:t>, musobaqadosh, suhbatdosh, zamondosh</w:t>
      </w:r>
      <w:r w:rsidRPr="00F05A43">
        <w:rPr>
          <w:rFonts w:ascii="TimesUZ" w:hAnsi="TimesUZ" w:cs="TimesUZ"/>
          <w:sz w:val="26"/>
          <w:szCs w:val="26"/>
          <w:lang w:val="en-US"/>
        </w:rPr>
        <w:t xml:space="preserve">), </w:t>
      </w:r>
      <w:r w:rsidRPr="00F05A43">
        <w:rPr>
          <w:rFonts w:ascii="TimesUZ" w:hAnsi="TimesUZ" w:cs="TimesUZ"/>
          <w:b/>
          <w:bCs/>
          <w:sz w:val="26"/>
          <w:szCs w:val="26"/>
          <w:lang w:val="en-US"/>
        </w:rPr>
        <w:t>ot + -</w:t>
      </w:r>
      <w:r w:rsidRPr="00F05A43">
        <w:rPr>
          <w:rFonts w:ascii="TimesUZ" w:hAnsi="TimesUZ" w:cs="TimesUZ"/>
          <w:b/>
          <w:bCs/>
          <w:i/>
          <w:iCs/>
          <w:sz w:val="26"/>
          <w:szCs w:val="26"/>
          <w:lang w:val="en-US"/>
        </w:rPr>
        <w:t>vachcha</w:t>
      </w:r>
      <w:r w:rsidRPr="00F05A43">
        <w:rPr>
          <w:rFonts w:ascii="TimesUZ" w:hAnsi="TimesUZ" w:cs="TimesUZ"/>
          <w:b/>
          <w:bCs/>
          <w:sz w:val="26"/>
          <w:szCs w:val="26"/>
          <w:lang w:val="en-US"/>
        </w:rPr>
        <w:t xml:space="preserve"> = asosdan anglashilgan shaxsga qarashli farzand ma’nosidagi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boyvachcha, gadoyvachcha, to‘ravachcha, tog‘avachcha, xolavachcha, ammavachcha, itvachcha</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b/>
          <w:bCs/>
          <w:i/>
          <w:iCs/>
          <w:sz w:val="26"/>
          <w:szCs w:val="26"/>
          <w:lang w:val="en-US"/>
        </w:rPr>
        <w:t>ham</w:t>
      </w:r>
      <w:r w:rsidRPr="00F05A43">
        <w:rPr>
          <w:rFonts w:ascii="TimesUZ" w:hAnsi="TimesUZ" w:cs="TimesUZ"/>
          <w:b/>
          <w:bCs/>
          <w:sz w:val="26"/>
          <w:szCs w:val="26"/>
          <w:lang w:val="en-US"/>
        </w:rPr>
        <w:t xml:space="preserve"> + ot  = asosdan anglashilgan narsa/predmetga aloqador shaxs oti</w:t>
      </w:r>
      <w:r w:rsidRPr="00F05A43">
        <w:rPr>
          <w:rFonts w:ascii="TimesUZ" w:hAnsi="TimesUZ" w:cs="TimesUZ"/>
          <w:sz w:val="26"/>
          <w:szCs w:val="26"/>
          <w:lang w:val="en-US"/>
        </w:rPr>
        <w:t xml:space="preserve"> (</w:t>
      </w:r>
      <w:r w:rsidRPr="00F05A43">
        <w:rPr>
          <w:rFonts w:ascii="TimesUZ" w:hAnsi="TimesUZ" w:cs="TimesUZ"/>
          <w:i/>
          <w:iCs/>
          <w:sz w:val="26"/>
          <w:szCs w:val="26"/>
          <w:lang w:val="en-US"/>
        </w:rPr>
        <w:t>hamshahar, hamsuhbat, hamkurs, hamkasb</w:t>
      </w:r>
      <w:r w:rsidRPr="00F05A43">
        <w:rPr>
          <w:rFonts w:ascii="TimesUZ" w:hAnsi="TimesUZ" w:cs="TimesUZ"/>
          <w:sz w:val="26"/>
          <w:szCs w:val="26"/>
          <w:lang w:val="en-US"/>
        </w:rPr>
        <w:t xml:space="preserve">), </w:t>
      </w:r>
      <w:r w:rsidRPr="00F05A43">
        <w:rPr>
          <w:rFonts w:ascii="TimesUZ" w:hAnsi="TimesUZ" w:cs="TimesUZ"/>
          <w:b/>
          <w:bCs/>
          <w:sz w:val="26"/>
          <w:szCs w:val="26"/>
          <w:lang w:val="en-US"/>
        </w:rPr>
        <w:t>a) sifat/ravish + -</w:t>
      </w:r>
      <w:r w:rsidRPr="00F05A43">
        <w:rPr>
          <w:rFonts w:ascii="TimesUZ" w:hAnsi="TimesUZ" w:cs="TimesUZ"/>
          <w:b/>
          <w:bCs/>
          <w:i/>
          <w:iCs/>
          <w:sz w:val="26"/>
          <w:szCs w:val="26"/>
          <w:lang w:val="en-US"/>
        </w:rPr>
        <w:t>lik</w:t>
      </w:r>
      <w:r w:rsidRPr="00F05A43">
        <w:rPr>
          <w:rFonts w:ascii="TimesUZ" w:hAnsi="TimesUZ" w:cs="TimesUZ"/>
          <w:b/>
          <w:bCs/>
          <w:sz w:val="26"/>
          <w:szCs w:val="26"/>
          <w:lang w:val="en-US"/>
        </w:rPr>
        <w:t xml:space="preserve"> = asosdan anglashilgan belgi oti</w:t>
      </w:r>
      <w:r w:rsidRPr="00F05A43">
        <w:rPr>
          <w:rFonts w:ascii="TimesUZ" w:hAnsi="TimesUZ" w:cs="TimesUZ"/>
          <w:sz w:val="26"/>
          <w:szCs w:val="26"/>
          <w:lang w:val="en-US"/>
        </w:rPr>
        <w:t xml:space="preserve"> (</w:t>
      </w:r>
      <w:r w:rsidRPr="00F05A43">
        <w:rPr>
          <w:rFonts w:ascii="TimesUZ" w:hAnsi="TimesUZ" w:cs="TimesUZ"/>
          <w:i/>
          <w:iCs/>
          <w:sz w:val="26"/>
          <w:szCs w:val="26"/>
          <w:lang w:val="en-US"/>
        </w:rPr>
        <w:t>sariqlik, tezlik, bema’nilik, yoshlik,</w:t>
      </w:r>
      <w:r w:rsidRPr="00F05A43">
        <w:rPr>
          <w:rFonts w:ascii="TimesUZ" w:hAnsi="TimesUZ" w:cs="TimesUZ"/>
          <w:sz w:val="26"/>
          <w:szCs w:val="26"/>
          <w:lang w:val="en-US"/>
        </w:rPr>
        <w:t>),</w:t>
      </w:r>
      <w:r w:rsidRPr="00F05A43">
        <w:rPr>
          <w:rFonts w:ascii="TimesUZ" w:hAnsi="TimesUZ" w:cs="TimesUZ"/>
          <w:b/>
          <w:bCs/>
          <w:sz w:val="26"/>
          <w:szCs w:val="26"/>
          <w:lang w:val="en-US"/>
        </w:rPr>
        <w:t xml:space="preserve"> b) ot + -</w:t>
      </w:r>
      <w:r w:rsidRPr="00F05A43">
        <w:rPr>
          <w:rFonts w:ascii="TimesUZ" w:hAnsi="TimesUZ" w:cs="TimesUZ"/>
          <w:b/>
          <w:bCs/>
          <w:i/>
          <w:iCs/>
          <w:sz w:val="26"/>
          <w:szCs w:val="26"/>
          <w:lang w:val="en-US"/>
        </w:rPr>
        <w:t>lik</w:t>
      </w:r>
      <w:r w:rsidRPr="00F05A43">
        <w:rPr>
          <w:rFonts w:ascii="TimesUZ" w:hAnsi="TimesUZ" w:cs="TimesUZ"/>
          <w:b/>
          <w:bCs/>
          <w:sz w:val="26"/>
          <w:szCs w:val="26"/>
          <w:lang w:val="en-US"/>
        </w:rPr>
        <w:t xml:space="preserve"> = asosdan anglashilgan narsa/predmetni umumlashtirib, holat tarzida ifodalovchi mansublik oti</w:t>
      </w:r>
      <w:r w:rsidRPr="00F05A43">
        <w:rPr>
          <w:rFonts w:ascii="TimesUZ" w:hAnsi="TimesUZ" w:cs="TimesUZ"/>
          <w:sz w:val="26"/>
          <w:szCs w:val="26"/>
          <w:lang w:val="en-US"/>
        </w:rPr>
        <w:t xml:space="preserve"> (</w:t>
      </w:r>
      <w:r w:rsidRPr="00F05A43">
        <w:rPr>
          <w:rFonts w:ascii="TimesUZ" w:hAnsi="TimesUZ" w:cs="TimesUZ"/>
          <w:i/>
          <w:iCs/>
          <w:sz w:val="26"/>
          <w:szCs w:val="26"/>
          <w:lang w:val="en-US"/>
        </w:rPr>
        <w:t>otalik, o‘qituvchilik, ginaxonlik, va’dabozlik, shaharlik, urug‘lik, kiyimlik</w:t>
      </w:r>
      <w:r w:rsidRPr="00F05A43">
        <w:rPr>
          <w:rFonts w:ascii="TimesUZ" w:hAnsi="TimesUZ" w:cs="TimesUZ"/>
          <w:sz w:val="26"/>
          <w:szCs w:val="26"/>
          <w:lang w:val="en-US"/>
        </w:rPr>
        <w:t xml:space="preserve">, </w:t>
      </w:r>
      <w:r w:rsidRPr="00F05A43">
        <w:rPr>
          <w:rFonts w:ascii="TimesUZ" w:hAnsi="TimesUZ" w:cs="TimesUZ"/>
          <w:i/>
          <w:iCs/>
          <w:sz w:val="26"/>
          <w:szCs w:val="26"/>
          <w:lang w:val="en-US"/>
        </w:rPr>
        <w:t>muzlik, botqoqlik</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chilik</w:t>
      </w:r>
      <w:r w:rsidRPr="00F05A43">
        <w:rPr>
          <w:rFonts w:ascii="TimesUZ" w:hAnsi="TimesUZ" w:cs="TimesUZ"/>
          <w:b/>
          <w:bCs/>
          <w:sz w:val="26"/>
          <w:szCs w:val="26"/>
          <w:lang w:val="en-US"/>
        </w:rPr>
        <w:t xml:space="preserve"> = </w:t>
      </w:r>
      <w:r w:rsidRPr="00F05A43">
        <w:rPr>
          <w:rFonts w:ascii="TimesUZ" w:hAnsi="TimesUZ" w:cs="TimesUZ"/>
          <w:i/>
          <w:iCs/>
          <w:sz w:val="26"/>
          <w:szCs w:val="26"/>
          <w:lang w:val="en-US"/>
        </w:rPr>
        <w:t>1</w:t>
      </w:r>
      <w:r w:rsidRPr="00F05A43">
        <w:rPr>
          <w:rFonts w:ascii="TimesUZ" w:hAnsi="TimesUZ" w:cs="TimesUZ"/>
          <w:b/>
          <w:bCs/>
          <w:sz w:val="26"/>
          <w:szCs w:val="26"/>
          <w:lang w:val="en-US"/>
        </w:rPr>
        <w:t xml:space="preserve">) asosdan anglashilgan narsa </w:t>
      </w:r>
      <w:r w:rsidR="009973F7">
        <w:rPr>
          <w:rFonts w:ascii="TimesUZ" w:hAnsi="TimesUZ" w:cs="TimesUZ"/>
          <w:b/>
          <w:bCs/>
          <w:sz w:val="26"/>
          <w:szCs w:val="26"/>
          <w:lang w:val="en-US"/>
        </w:rPr>
        <w:t>y</w:t>
      </w:r>
      <w:r w:rsidRPr="00F05A43">
        <w:rPr>
          <w:rFonts w:ascii="TimesUZ" w:hAnsi="TimesUZ" w:cs="TimesUZ"/>
          <w:b/>
          <w:bCs/>
          <w:sz w:val="26"/>
          <w:szCs w:val="26"/>
          <w:lang w:val="en-US"/>
        </w:rPr>
        <w:t xml:space="preserve">etishtiriladigan soha oti; </w:t>
      </w:r>
      <w:r w:rsidRPr="00F05A43">
        <w:rPr>
          <w:rFonts w:ascii="TimesUZ" w:hAnsi="TimesUZ" w:cs="TimesUZ"/>
          <w:i/>
          <w:iCs/>
          <w:sz w:val="26"/>
          <w:szCs w:val="26"/>
          <w:lang w:val="en-US"/>
        </w:rPr>
        <w:t>2</w:t>
      </w:r>
      <w:r w:rsidRPr="00F05A43">
        <w:rPr>
          <w:rFonts w:ascii="TimesUZ" w:hAnsi="TimesUZ" w:cs="TimesUZ"/>
          <w:b/>
          <w:bCs/>
          <w:sz w:val="26"/>
          <w:szCs w:val="26"/>
          <w:lang w:val="en-US"/>
        </w:rPr>
        <w:t xml:space="preserve">) asosdan anglashilgan narsa/hodisaning borliq holatini anglatuvchi ot; </w:t>
      </w:r>
      <w:r w:rsidRPr="00F05A43">
        <w:rPr>
          <w:rFonts w:ascii="TimesUZ" w:hAnsi="TimesUZ" w:cs="TimesUZ"/>
          <w:i/>
          <w:iCs/>
          <w:sz w:val="26"/>
          <w:szCs w:val="26"/>
          <w:lang w:val="en-US"/>
        </w:rPr>
        <w:t>3</w:t>
      </w:r>
      <w:r w:rsidRPr="00F05A43">
        <w:rPr>
          <w:rFonts w:ascii="TimesUZ" w:hAnsi="TimesUZ" w:cs="TimesUZ"/>
          <w:b/>
          <w:bCs/>
          <w:sz w:val="26"/>
          <w:szCs w:val="26"/>
          <w:lang w:val="en-US"/>
        </w:rPr>
        <w:t xml:space="preserve">) asosdan anglashilgan narsa bilan bog‘lanuvchi holat  oti; </w:t>
      </w:r>
      <w:r w:rsidRPr="00F05A43">
        <w:rPr>
          <w:rFonts w:ascii="TimesUZ" w:hAnsi="TimesUZ" w:cs="TimesUZ"/>
          <w:i/>
          <w:iCs/>
          <w:sz w:val="26"/>
          <w:szCs w:val="26"/>
          <w:lang w:val="en-US"/>
        </w:rPr>
        <w:t>4</w:t>
      </w:r>
      <w:r w:rsidRPr="00F05A43">
        <w:rPr>
          <w:rFonts w:ascii="TimesUZ" w:hAnsi="TimesUZ" w:cs="TimesUZ"/>
          <w:b/>
          <w:bCs/>
          <w:sz w:val="26"/>
          <w:szCs w:val="26"/>
          <w:lang w:val="en-US"/>
        </w:rPr>
        <w:t>) biror ish-hodisaning sababi asosdan anglashilgan narsa ekanini bildiruvchi ot</w:t>
      </w:r>
      <w:r w:rsidRPr="00F05A43">
        <w:rPr>
          <w:rFonts w:ascii="TimesUZ" w:hAnsi="TimesUZ" w:cs="TimesUZ"/>
          <w:sz w:val="26"/>
          <w:szCs w:val="26"/>
          <w:lang w:val="en-US"/>
        </w:rPr>
        <w:t xml:space="preserve"> (1) </w:t>
      </w:r>
      <w:r w:rsidRPr="00F05A43">
        <w:rPr>
          <w:rFonts w:ascii="TimesUZ" w:hAnsi="TimesUZ" w:cs="TimesUZ"/>
          <w:i/>
          <w:iCs/>
          <w:sz w:val="26"/>
          <w:szCs w:val="26"/>
          <w:lang w:val="en-US"/>
        </w:rPr>
        <w:t>paxtachilik, urug‘chilik, chorvachilik</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pishiqchilik, to‘kinchilik, </w:t>
      </w:r>
      <w:r w:rsidRPr="00F05A43">
        <w:rPr>
          <w:rFonts w:ascii="TimesUZ" w:hAnsi="TimesUZ" w:cs="TimesUZ"/>
          <w:sz w:val="26"/>
          <w:szCs w:val="26"/>
          <w:lang w:val="en-US"/>
        </w:rPr>
        <w:t>(</w:t>
      </w:r>
      <w:r w:rsidRPr="00F05A43">
        <w:rPr>
          <w:rFonts w:ascii="TimesUZ" w:hAnsi="TimesUZ" w:cs="TimesUZ"/>
          <w:i/>
          <w:iCs/>
          <w:sz w:val="26"/>
          <w:szCs w:val="26"/>
          <w:lang w:val="en-US"/>
        </w:rPr>
        <w:t>qattiqchilik</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3</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ulfatchilik, tirikchilik, maynabozchilik,</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o‘rtoqchilik</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4)</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yurtchilik</w:t>
      </w:r>
      <w:r w:rsidRPr="00F05A43">
        <w:rPr>
          <w:rFonts w:ascii="TimesUZ" w:hAnsi="TimesUZ" w:cs="TimesUZ"/>
          <w:sz w:val="26"/>
          <w:szCs w:val="26"/>
          <w:lang w:val="en-US"/>
        </w:rPr>
        <w:t>)</w:t>
      </w:r>
      <w:r w:rsidRPr="00F05A43">
        <w:rPr>
          <w:rFonts w:ascii="TimesUZ" w:hAnsi="TimesUZ" w:cs="TimesUZ"/>
          <w:i/>
          <w:iCs/>
          <w:sz w:val="26"/>
          <w:szCs w:val="26"/>
          <w:lang w:val="en-US"/>
        </w:rPr>
        <w:t>, o‘zbekchilik, ro‘zg‘orchilik),</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garchilik</w:t>
      </w:r>
      <w:r w:rsidRPr="00F05A43">
        <w:rPr>
          <w:rFonts w:ascii="TimesUZ" w:hAnsi="TimesUZ" w:cs="TimesUZ"/>
          <w:b/>
          <w:bCs/>
          <w:sz w:val="26"/>
          <w:szCs w:val="26"/>
          <w:lang w:val="en-US"/>
        </w:rPr>
        <w:t xml:space="preserve"> = asosdan anglashilgan belgi, holat, harakat-hodisaga aloqador bo‘lgan ot</w:t>
      </w:r>
      <w:r w:rsidRPr="00F05A43">
        <w:rPr>
          <w:rFonts w:ascii="TimesUZ" w:hAnsi="TimesUZ" w:cs="TimesUZ"/>
          <w:sz w:val="26"/>
          <w:szCs w:val="26"/>
          <w:lang w:val="en-US"/>
        </w:rPr>
        <w:t xml:space="preserve"> (</w:t>
      </w:r>
      <w:r w:rsidRPr="00F05A43">
        <w:rPr>
          <w:rFonts w:ascii="TimesUZ" w:hAnsi="TimesUZ" w:cs="TimesUZ"/>
          <w:i/>
          <w:iCs/>
          <w:sz w:val="26"/>
          <w:szCs w:val="26"/>
          <w:lang w:val="en-US"/>
        </w:rPr>
        <w:t>oliftagarchilik, namgarchilik</w:t>
      </w:r>
      <w:r w:rsidRPr="00F05A43">
        <w:rPr>
          <w:rFonts w:ascii="TimesUZ" w:hAnsi="TimesUZ" w:cs="TimesUZ"/>
          <w:sz w:val="26"/>
          <w:szCs w:val="26"/>
          <w:lang w:val="en-US"/>
        </w:rPr>
        <w:t xml:space="preserve">, </w:t>
      </w:r>
      <w:r w:rsidRPr="00F05A43">
        <w:rPr>
          <w:rFonts w:ascii="TimesUZ" w:hAnsi="TimesUZ" w:cs="TimesUZ"/>
          <w:i/>
          <w:iCs/>
          <w:sz w:val="26"/>
          <w:szCs w:val="26"/>
          <w:lang w:val="en-US"/>
        </w:rPr>
        <w:t>isrofgarchilik</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zor</w:t>
      </w:r>
      <w:r w:rsidRPr="00F05A43">
        <w:rPr>
          <w:rFonts w:ascii="TimesUZ" w:hAnsi="TimesUZ" w:cs="TimesUZ"/>
          <w:b/>
          <w:bCs/>
          <w:sz w:val="26"/>
          <w:szCs w:val="26"/>
          <w:lang w:val="en-US"/>
        </w:rPr>
        <w:t xml:space="preserve"> = asosdan anglashilgan narsa ko‘p bo‘ladigan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olmazor, qaroqchizor, paxtazor, ajriqzor</w:t>
      </w:r>
      <w:r w:rsidRPr="00F05A43">
        <w:rPr>
          <w:rFonts w:ascii="TimesUZ" w:hAnsi="TimesUZ" w:cs="TimesUZ"/>
          <w:sz w:val="26"/>
          <w:szCs w:val="26"/>
          <w:lang w:val="en-US"/>
        </w:rPr>
        <w:t>),</w:t>
      </w:r>
      <w:r w:rsidRPr="00F05A43">
        <w:rPr>
          <w:rFonts w:ascii="TimesUZ" w:hAnsi="TimesUZ" w:cs="TimesUZ"/>
          <w:b/>
          <w:bCs/>
          <w:sz w:val="26"/>
          <w:szCs w:val="26"/>
          <w:lang w:val="en-US"/>
        </w:rPr>
        <w:t xml:space="preserve"> qum, tosh, o‘t + -</w:t>
      </w:r>
      <w:r w:rsidRPr="00F05A43">
        <w:rPr>
          <w:rFonts w:ascii="TimesUZ" w:hAnsi="TimesUZ" w:cs="TimesUZ"/>
          <w:b/>
          <w:bCs/>
          <w:i/>
          <w:iCs/>
          <w:sz w:val="26"/>
          <w:szCs w:val="26"/>
          <w:lang w:val="en-US"/>
        </w:rPr>
        <w:t>loq</w:t>
      </w:r>
      <w:r w:rsidRPr="00F05A43">
        <w:rPr>
          <w:rFonts w:ascii="TimesUZ" w:hAnsi="TimesUZ" w:cs="TimesUZ"/>
          <w:b/>
          <w:bCs/>
          <w:sz w:val="26"/>
          <w:szCs w:val="26"/>
          <w:lang w:val="en-US"/>
        </w:rPr>
        <w:t xml:space="preserve"> = asosdan anglashilgan narsa/predmet ko‘p bo‘ladigan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o‘tloq, qumloq, toshloq</w:t>
      </w:r>
      <w:r w:rsidRPr="00F05A43">
        <w:rPr>
          <w:rFonts w:ascii="TimesUZ" w:hAnsi="TimesUZ" w:cs="TimesUZ"/>
          <w:sz w:val="26"/>
          <w:szCs w:val="26"/>
          <w:lang w:val="en-US"/>
        </w:rPr>
        <w:t xml:space="preserve">), </w:t>
      </w:r>
      <w:r w:rsidRPr="00F05A43">
        <w:rPr>
          <w:rFonts w:ascii="TimesUZ" w:hAnsi="TimesUZ" w:cs="TimesUZ"/>
          <w:b/>
          <w:bCs/>
          <w:sz w:val="26"/>
          <w:szCs w:val="26"/>
          <w:lang w:val="en-US"/>
        </w:rPr>
        <w:t>ot + -</w:t>
      </w:r>
      <w:r w:rsidRPr="00F05A43">
        <w:rPr>
          <w:rFonts w:ascii="TimesUZ" w:hAnsi="TimesUZ" w:cs="TimesUZ"/>
          <w:b/>
          <w:bCs/>
          <w:i/>
          <w:iCs/>
          <w:sz w:val="26"/>
          <w:szCs w:val="26"/>
          <w:lang w:val="en-US"/>
        </w:rPr>
        <w:t>iston</w:t>
      </w:r>
      <w:r w:rsidRPr="00F05A43">
        <w:rPr>
          <w:rFonts w:ascii="TimesUZ" w:hAnsi="TimesUZ" w:cs="TimesUZ"/>
          <w:b/>
          <w:bCs/>
          <w:sz w:val="26"/>
          <w:szCs w:val="26"/>
          <w:lang w:val="en-US"/>
        </w:rPr>
        <w:t xml:space="preserve"> = asosdan anglashilgan narsa/predmetga boy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O‘zbekiston, guliston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Shunday ot yasash qoliplari borki, ulardan bugungi kunda yangi so‘z yasalmaydi. Hosilalarning barchasi lisoniy tabiatli. </w:t>
      </w:r>
      <w:r w:rsidRPr="00F05A43">
        <w:rPr>
          <w:rFonts w:ascii="TimesUZ" w:hAnsi="TimesUZ" w:cs="TimesUZ"/>
          <w:b/>
          <w:bCs/>
          <w:sz w:val="26"/>
          <w:szCs w:val="26"/>
          <w:lang w:val="en-US"/>
        </w:rPr>
        <w:t>ot + -</w:t>
      </w:r>
      <w:r w:rsidRPr="00F05A43">
        <w:rPr>
          <w:rFonts w:ascii="TimesUZ" w:hAnsi="TimesUZ" w:cs="TimesUZ"/>
          <w:b/>
          <w:bCs/>
          <w:i/>
          <w:iCs/>
          <w:sz w:val="26"/>
          <w:szCs w:val="26"/>
          <w:lang w:val="en-US"/>
        </w:rPr>
        <w:t>goh</w:t>
      </w:r>
      <w:r w:rsidRPr="00F05A43">
        <w:rPr>
          <w:rFonts w:ascii="TimesUZ" w:hAnsi="TimesUZ" w:cs="TimesUZ"/>
          <w:b/>
          <w:bCs/>
          <w:sz w:val="26"/>
          <w:szCs w:val="26"/>
          <w:lang w:val="en-US"/>
        </w:rPr>
        <w:t xml:space="preserve"> = asosdan anglashilgan ish-harakat bajarilgan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sayilgoh, ayshgoh, manzilgoh</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don</w:t>
      </w:r>
      <w:r w:rsidRPr="00F05A43">
        <w:rPr>
          <w:rFonts w:ascii="TimesUZ" w:hAnsi="TimesUZ" w:cs="TimesUZ"/>
          <w:b/>
          <w:bCs/>
          <w:sz w:val="26"/>
          <w:szCs w:val="26"/>
          <w:lang w:val="en-US"/>
        </w:rPr>
        <w:t xml:space="preserve"> = asosdan anglashilgan narsa/predmet saqlanadigan predmetni ifodalovchi ot</w:t>
      </w:r>
      <w:r w:rsidRPr="00F05A43">
        <w:rPr>
          <w:rFonts w:ascii="TimesUZ" w:hAnsi="TimesUZ" w:cs="TimesUZ"/>
          <w:sz w:val="26"/>
          <w:szCs w:val="26"/>
          <w:lang w:val="en-US"/>
        </w:rPr>
        <w:t xml:space="preserve"> (</w:t>
      </w:r>
      <w:r w:rsidRPr="00F05A43">
        <w:rPr>
          <w:rFonts w:ascii="TimesUZ" w:hAnsi="TimesUZ" w:cs="TimesUZ"/>
          <w:i/>
          <w:iCs/>
          <w:sz w:val="26"/>
          <w:szCs w:val="26"/>
          <w:lang w:val="en-US"/>
        </w:rPr>
        <w:t>qalamdon, tuzdon, kuldon</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xona</w:t>
      </w:r>
      <w:r w:rsidRPr="00F05A43">
        <w:rPr>
          <w:rFonts w:ascii="TimesUZ" w:hAnsi="TimesUZ" w:cs="TimesUZ"/>
          <w:b/>
          <w:bCs/>
          <w:sz w:val="26"/>
          <w:szCs w:val="26"/>
          <w:lang w:val="en-US"/>
        </w:rPr>
        <w:t xml:space="preserve"> = asosdan anglashilgan ish-harakatga mo‘ljallangan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ishxona, qabulxona, choyxona, oshxona</w:t>
      </w:r>
      <w:r w:rsidRPr="00F05A43">
        <w:rPr>
          <w:rFonts w:ascii="TimesUZ" w:hAnsi="TimesUZ" w:cs="TimesUZ"/>
          <w:sz w:val="26"/>
          <w:szCs w:val="26"/>
          <w:lang w:val="en-US"/>
        </w:rPr>
        <w:t>),</w:t>
      </w:r>
      <w:r w:rsidRPr="00F05A43">
        <w:rPr>
          <w:rFonts w:ascii="TimesUZ" w:hAnsi="TimesUZ" w:cs="TimesUZ"/>
          <w:b/>
          <w:bCs/>
          <w:sz w:val="26"/>
          <w:szCs w:val="26"/>
          <w:lang w:val="en-US"/>
        </w:rPr>
        <w:t xml:space="preserve"> ot + -</w:t>
      </w:r>
      <w:r w:rsidRPr="00F05A43">
        <w:rPr>
          <w:rFonts w:ascii="TimesUZ" w:hAnsi="TimesUZ" w:cs="TimesUZ"/>
          <w:b/>
          <w:bCs/>
          <w:i/>
          <w:iCs/>
          <w:sz w:val="26"/>
          <w:szCs w:val="26"/>
          <w:lang w:val="en-US"/>
        </w:rPr>
        <w:t>obod</w:t>
      </w:r>
      <w:r w:rsidRPr="00F05A43">
        <w:rPr>
          <w:rFonts w:ascii="TimesUZ" w:hAnsi="TimesUZ" w:cs="TimesUZ"/>
          <w:b/>
          <w:bCs/>
          <w:sz w:val="26"/>
          <w:szCs w:val="26"/>
          <w:lang w:val="en-US"/>
        </w:rPr>
        <w:t xml:space="preserve"> = asosdan anglashilgan narsa/predmet obod qilgan joy oti</w:t>
      </w:r>
      <w:r w:rsidRPr="00F05A43">
        <w:rPr>
          <w:rFonts w:ascii="TimesUZ" w:hAnsi="TimesUZ" w:cs="TimesUZ"/>
          <w:sz w:val="26"/>
          <w:szCs w:val="26"/>
          <w:lang w:val="en-US"/>
        </w:rPr>
        <w:t xml:space="preserve"> (</w:t>
      </w:r>
      <w:r w:rsidRPr="00F05A43">
        <w:rPr>
          <w:rFonts w:ascii="TimesUZ" w:hAnsi="TimesUZ" w:cs="TimesUZ"/>
          <w:i/>
          <w:iCs/>
          <w:sz w:val="26"/>
          <w:szCs w:val="26"/>
          <w:lang w:val="en-US"/>
        </w:rPr>
        <w:t>Dehqonobod, Mehnatobod</w:t>
      </w:r>
      <w:r w:rsidRPr="00F05A43">
        <w:rPr>
          <w:rFonts w:ascii="TimesUZ" w:hAnsi="TimesUZ" w:cs="TimesUZ"/>
          <w:sz w:val="26"/>
          <w:szCs w:val="26"/>
          <w:lang w:val="en-US"/>
        </w:rPr>
        <w:t xml:space="preserve">),  </w:t>
      </w:r>
      <w:r w:rsidRPr="00F05A43">
        <w:rPr>
          <w:rFonts w:ascii="TimesUZ" w:hAnsi="TimesUZ" w:cs="TimesUZ"/>
          <w:b/>
          <w:bCs/>
          <w:sz w:val="26"/>
          <w:szCs w:val="26"/>
          <w:lang w:val="en-US"/>
        </w:rPr>
        <w:t>ot + -</w:t>
      </w:r>
      <w:r w:rsidRPr="00F05A43">
        <w:rPr>
          <w:rFonts w:ascii="TimesUZ" w:hAnsi="TimesUZ" w:cs="TimesUZ"/>
          <w:b/>
          <w:bCs/>
          <w:i/>
          <w:iCs/>
          <w:sz w:val="26"/>
          <w:szCs w:val="26"/>
          <w:lang w:val="en-US"/>
        </w:rPr>
        <w:t>noma</w:t>
      </w:r>
      <w:r w:rsidRPr="00F05A43">
        <w:rPr>
          <w:rFonts w:ascii="TimesUZ" w:hAnsi="TimesUZ" w:cs="TimesUZ"/>
          <w:b/>
          <w:bCs/>
          <w:sz w:val="26"/>
          <w:szCs w:val="26"/>
          <w:lang w:val="en-US"/>
        </w:rPr>
        <w:t>= asosdan anglashilgan narsa/predmetni ifodalovchi ot</w:t>
      </w:r>
      <w:r w:rsidRPr="00F05A43">
        <w:rPr>
          <w:rFonts w:ascii="TimesUZ" w:hAnsi="TimesUZ" w:cs="TimesUZ"/>
          <w:sz w:val="26"/>
          <w:szCs w:val="26"/>
          <w:lang w:val="en-US"/>
        </w:rPr>
        <w:t xml:space="preserve"> (</w:t>
      </w:r>
      <w:r w:rsidRPr="00F05A43">
        <w:rPr>
          <w:rFonts w:ascii="TimesUZ" w:hAnsi="TimesUZ" w:cs="TimesUZ"/>
          <w:i/>
          <w:iCs/>
          <w:sz w:val="26"/>
          <w:szCs w:val="26"/>
          <w:lang w:val="en-US"/>
        </w:rPr>
        <w:t>arznoma, taklifnoma, sayohatnoma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-k</w:t>
      </w:r>
      <w:r w:rsidRPr="00F05A43">
        <w:rPr>
          <w:rFonts w:ascii="TimesUZ" w:hAnsi="TimesUZ" w:cs="TimesUZ"/>
          <w:sz w:val="26"/>
          <w:szCs w:val="26"/>
          <w:lang w:val="en-US"/>
        </w:rPr>
        <w:t>(</w:t>
      </w:r>
      <w:r w:rsidRPr="00F05A43">
        <w:rPr>
          <w:rFonts w:ascii="TimesUZ" w:hAnsi="TimesUZ" w:cs="TimesUZ"/>
          <w:i/>
          <w:iCs/>
          <w:sz w:val="26"/>
          <w:szCs w:val="26"/>
          <w:lang w:val="en-US"/>
        </w:rPr>
        <w:t>-ik/-ak</w:t>
      </w:r>
      <w:r w:rsidRPr="00F05A43">
        <w:rPr>
          <w:rFonts w:ascii="TimesUZ" w:hAnsi="TimesUZ" w:cs="TimesUZ"/>
          <w:sz w:val="26"/>
          <w:szCs w:val="26"/>
          <w:lang w:val="en-US"/>
        </w:rPr>
        <w:t xml:space="preserve">), </w:t>
      </w:r>
      <w:r w:rsidRPr="00F05A43">
        <w:rPr>
          <w:rFonts w:ascii="TimesUZ" w:hAnsi="TimesUZ" w:cs="TimesUZ"/>
          <w:i/>
          <w:iCs/>
          <w:sz w:val="26"/>
          <w:szCs w:val="26"/>
          <w:lang w:val="en-US"/>
        </w:rPr>
        <w:t>-q</w:t>
      </w:r>
      <w:r w:rsidRPr="00F05A43">
        <w:rPr>
          <w:rFonts w:ascii="TimesUZ" w:hAnsi="TimesUZ" w:cs="TimesUZ"/>
          <w:sz w:val="26"/>
          <w:szCs w:val="26"/>
          <w:lang w:val="en-US"/>
        </w:rPr>
        <w:t>(</w:t>
      </w:r>
      <w:r w:rsidRPr="00F05A43">
        <w:rPr>
          <w:rFonts w:ascii="TimesUZ" w:hAnsi="TimesUZ" w:cs="TimesUZ"/>
          <w:i/>
          <w:iCs/>
          <w:sz w:val="26"/>
          <w:szCs w:val="26"/>
          <w:lang w:val="en-US"/>
        </w:rPr>
        <w:t>-iq, -uq, -oq</w:t>
      </w:r>
      <w:r w:rsidRPr="00F05A43">
        <w:rPr>
          <w:rFonts w:ascii="TimesUZ" w:hAnsi="TimesUZ" w:cs="TimesUZ"/>
          <w:sz w:val="26"/>
          <w:szCs w:val="26"/>
          <w:lang w:val="en-US"/>
        </w:rPr>
        <w:t>) (</w:t>
      </w:r>
      <w:r w:rsidRPr="00F05A43">
        <w:rPr>
          <w:rFonts w:ascii="TimesUZ" w:hAnsi="TimesUZ" w:cs="TimesUZ"/>
          <w:i/>
          <w:iCs/>
          <w:sz w:val="26"/>
          <w:szCs w:val="26"/>
          <w:lang w:val="en-US"/>
        </w:rPr>
        <w:t>kekir</w:t>
      </w:r>
      <w:r w:rsidRPr="00F05A43">
        <w:rPr>
          <w:rFonts w:ascii="TimesUZ" w:hAnsi="TimesUZ" w:cs="TimesUZ"/>
          <w:b/>
          <w:bCs/>
          <w:i/>
          <w:iCs/>
          <w:sz w:val="26"/>
          <w:szCs w:val="26"/>
          <w:lang w:val="en-US"/>
        </w:rPr>
        <w:t>ik</w:t>
      </w:r>
      <w:r w:rsidRPr="00F05A43">
        <w:rPr>
          <w:rFonts w:ascii="TimesUZ" w:hAnsi="TimesUZ" w:cs="TimesUZ"/>
          <w:i/>
          <w:iCs/>
          <w:sz w:val="26"/>
          <w:szCs w:val="26"/>
          <w:lang w:val="en-US"/>
        </w:rPr>
        <w:t>, ko‘r</w:t>
      </w:r>
      <w:r w:rsidRPr="00F05A43">
        <w:rPr>
          <w:rFonts w:ascii="TimesUZ" w:hAnsi="TimesUZ" w:cs="TimesUZ"/>
          <w:b/>
          <w:bCs/>
          <w:i/>
          <w:iCs/>
          <w:sz w:val="26"/>
          <w:szCs w:val="26"/>
          <w:lang w:val="en-US"/>
        </w:rPr>
        <w:t>ik</w:t>
      </w:r>
      <w:r w:rsidRPr="00F05A43">
        <w:rPr>
          <w:rFonts w:ascii="TimesUZ" w:hAnsi="TimesUZ" w:cs="TimesUZ"/>
          <w:i/>
          <w:iCs/>
          <w:sz w:val="26"/>
          <w:szCs w:val="26"/>
          <w:lang w:val="en-US"/>
        </w:rPr>
        <w:t>, og‘ri</w:t>
      </w:r>
      <w:r w:rsidRPr="00F05A43">
        <w:rPr>
          <w:rFonts w:ascii="TimesUZ" w:hAnsi="TimesUZ" w:cs="TimesUZ"/>
          <w:b/>
          <w:bCs/>
          <w:i/>
          <w:iCs/>
          <w:sz w:val="26"/>
          <w:szCs w:val="26"/>
          <w:lang w:val="en-US"/>
        </w:rPr>
        <w:t>q</w:t>
      </w:r>
      <w:r w:rsidRPr="00F05A43">
        <w:rPr>
          <w:rFonts w:ascii="TimesUZ" w:hAnsi="TimesUZ" w:cs="TimesUZ"/>
          <w:i/>
          <w:iCs/>
          <w:sz w:val="26"/>
          <w:szCs w:val="26"/>
          <w:lang w:val="en-US"/>
        </w:rPr>
        <w:t>, qavi</w:t>
      </w:r>
      <w:r w:rsidRPr="00F05A43">
        <w:rPr>
          <w:rFonts w:ascii="TimesUZ" w:hAnsi="TimesUZ" w:cs="TimesUZ"/>
          <w:b/>
          <w:bCs/>
          <w:i/>
          <w:iCs/>
          <w:sz w:val="26"/>
          <w:szCs w:val="26"/>
          <w:lang w:val="en-US"/>
        </w:rPr>
        <w:t>q</w:t>
      </w:r>
      <w:r w:rsidRPr="00F05A43">
        <w:rPr>
          <w:rFonts w:ascii="TimesUZ" w:hAnsi="TimesUZ" w:cs="TimesUZ"/>
          <w:i/>
          <w:iCs/>
          <w:sz w:val="26"/>
          <w:szCs w:val="26"/>
          <w:lang w:val="en-US"/>
        </w:rPr>
        <w:t>, buyr</w:t>
      </w:r>
      <w:r w:rsidRPr="00F05A43">
        <w:rPr>
          <w:rFonts w:ascii="TimesUZ" w:hAnsi="TimesUZ" w:cs="TimesUZ"/>
          <w:b/>
          <w:bCs/>
          <w:i/>
          <w:iCs/>
          <w:sz w:val="26"/>
          <w:szCs w:val="26"/>
          <w:lang w:val="en-US"/>
        </w:rPr>
        <w:t>uq</w:t>
      </w:r>
      <w:r w:rsidRPr="00F05A43">
        <w:rPr>
          <w:rFonts w:ascii="TimesUZ" w:hAnsi="TimesUZ" w:cs="TimesUZ"/>
          <w:i/>
          <w:iCs/>
          <w:sz w:val="26"/>
          <w:szCs w:val="26"/>
          <w:lang w:val="en-US"/>
        </w:rPr>
        <w:t>, qiyno</w:t>
      </w:r>
      <w:r w:rsidRPr="00F05A43">
        <w:rPr>
          <w:rFonts w:ascii="TimesUZ" w:hAnsi="TimesUZ" w:cs="TimesUZ"/>
          <w:b/>
          <w:bCs/>
          <w:i/>
          <w:iCs/>
          <w:sz w:val="26"/>
          <w:szCs w:val="26"/>
          <w:lang w:val="en-US"/>
        </w:rPr>
        <w:t>q</w:t>
      </w:r>
      <w:r w:rsidRPr="00F05A43">
        <w:rPr>
          <w:rFonts w:ascii="TimesUZ" w:hAnsi="TimesUZ" w:cs="TimesUZ"/>
          <w:i/>
          <w:iCs/>
          <w:sz w:val="26"/>
          <w:szCs w:val="26"/>
          <w:lang w:val="en-US"/>
        </w:rPr>
        <w:t>, o‘r</w:t>
      </w:r>
      <w:r w:rsidRPr="00F05A43">
        <w:rPr>
          <w:rFonts w:ascii="TimesUZ" w:hAnsi="TimesUZ" w:cs="TimesUZ"/>
          <w:b/>
          <w:bCs/>
          <w:i/>
          <w:iCs/>
          <w:sz w:val="26"/>
          <w:szCs w:val="26"/>
          <w:lang w:val="en-US"/>
        </w:rPr>
        <w:t>oq</w:t>
      </w:r>
      <w:r w:rsidRPr="00F05A43">
        <w:rPr>
          <w:rFonts w:ascii="TimesUZ" w:hAnsi="TimesUZ" w:cs="TimesUZ"/>
          <w:sz w:val="26"/>
          <w:szCs w:val="26"/>
          <w:lang w:val="en-US"/>
        </w:rPr>
        <w:t>), -</w:t>
      </w:r>
      <w:r w:rsidRPr="00F05A43">
        <w:rPr>
          <w:rFonts w:ascii="TimesUZ" w:hAnsi="TimesUZ" w:cs="TimesUZ"/>
          <w:i/>
          <w:iCs/>
          <w:sz w:val="26"/>
          <w:szCs w:val="26"/>
          <w:lang w:val="en-US"/>
        </w:rPr>
        <w:t>k</w:t>
      </w:r>
      <w:r w:rsidRPr="00F05A43">
        <w:rPr>
          <w:rFonts w:ascii="TimesUZ" w:hAnsi="TimesUZ" w:cs="TimesUZ"/>
          <w:sz w:val="26"/>
          <w:szCs w:val="26"/>
          <w:lang w:val="en-US"/>
        </w:rPr>
        <w:t>/</w:t>
      </w:r>
      <w:r w:rsidRPr="00F05A43">
        <w:rPr>
          <w:rFonts w:ascii="TimesUZ" w:hAnsi="TimesUZ" w:cs="TimesUZ"/>
          <w:i/>
          <w:iCs/>
          <w:sz w:val="26"/>
          <w:szCs w:val="26"/>
          <w:lang w:val="en-US"/>
        </w:rPr>
        <w:t>q</w:t>
      </w:r>
      <w:r w:rsidRPr="00F05A43">
        <w:rPr>
          <w:rFonts w:ascii="TimesUZ" w:hAnsi="TimesUZ" w:cs="TimesUZ"/>
          <w:sz w:val="26"/>
          <w:szCs w:val="26"/>
          <w:lang w:val="en-US"/>
        </w:rPr>
        <w:t xml:space="preserve">  (</w:t>
      </w:r>
      <w:r w:rsidRPr="00F05A43">
        <w:rPr>
          <w:rFonts w:ascii="TimesUZ" w:hAnsi="TimesUZ" w:cs="TimesUZ"/>
          <w:i/>
          <w:iCs/>
          <w:sz w:val="26"/>
          <w:szCs w:val="26"/>
          <w:lang w:val="en-US"/>
        </w:rPr>
        <w:t>-iq,</w:t>
      </w:r>
      <w:r w:rsidRPr="00F05A43">
        <w:rPr>
          <w:rFonts w:ascii="TimesUZ" w:hAnsi="TimesUZ" w:cs="TimesUZ"/>
          <w:sz w:val="26"/>
          <w:szCs w:val="26"/>
          <w:lang w:val="en-US"/>
        </w:rPr>
        <w:t xml:space="preserve"> </w:t>
      </w:r>
      <w:r w:rsidRPr="00F05A43">
        <w:rPr>
          <w:rFonts w:ascii="TimesUZ" w:hAnsi="TimesUZ" w:cs="TimesUZ"/>
          <w:i/>
          <w:iCs/>
          <w:sz w:val="26"/>
          <w:szCs w:val="26"/>
          <w:lang w:val="en-US"/>
        </w:rPr>
        <w:t>-ik</w:t>
      </w:r>
      <w:r w:rsidRPr="00F05A43">
        <w:rPr>
          <w:rFonts w:ascii="TimesUZ" w:hAnsi="TimesUZ" w:cs="TimesUZ"/>
          <w:sz w:val="26"/>
          <w:szCs w:val="26"/>
          <w:lang w:val="en-US"/>
        </w:rPr>
        <w:t>) (</w:t>
      </w:r>
      <w:r w:rsidRPr="00F05A43">
        <w:rPr>
          <w:rFonts w:ascii="TimesUZ" w:hAnsi="TimesUZ" w:cs="TimesUZ"/>
          <w:i/>
          <w:iCs/>
          <w:sz w:val="26"/>
          <w:szCs w:val="26"/>
          <w:lang w:val="en-US"/>
        </w:rPr>
        <w:t>to‘sha</w:t>
      </w:r>
      <w:r w:rsidRPr="00F05A43">
        <w:rPr>
          <w:rFonts w:ascii="TimesUZ" w:hAnsi="TimesUZ" w:cs="TimesUZ"/>
          <w:b/>
          <w:bCs/>
          <w:i/>
          <w:iCs/>
          <w:sz w:val="26"/>
          <w:szCs w:val="26"/>
          <w:lang w:val="en-US"/>
        </w:rPr>
        <w:t>k</w:t>
      </w:r>
      <w:r w:rsidRPr="00F05A43">
        <w:rPr>
          <w:rFonts w:ascii="TimesUZ" w:hAnsi="TimesUZ" w:cs="TimesUZ"/>
          <w:i/>
          <w:iCs/>
          <w:sz w:val="26"/>
          <w:szCs w:val="26"/>
          <w:lang w:val="en-US"/>
        </w:rPr>
        <w:t>, qayro</w:t>
      </w:r>
      <w:r w:rsidRPr="00F05A43">
        <w:rPr>
          <w:rFonts w:ascii="TimesUZ" w:hAnsi="TimesUZ" w:cs="TimesUZ"/>
          <w:b/>
          <w:bCs/>
          <w:i/>
          <w:iCs/>
          <w:sz w:val="26"/>
          <w:szCs w:val="26"/>
          <w:lang w:val="en-US"/>
        </w:rPr>
        <w:t>q</w:t>
      </w:r>
      <w:r w:rsidRPr="00F05A43">
        <w:rPr>
          <w:rFonts w:ascii="TimesUZ" w:hAnsi="TimesUZ" w:cs="TimesUZ"/>
          <w:i/>
          <w:iCs/>
          <w:sz w:val="26"/>
          <w:szCs w:val="26"/>
          <w:lang w:val="en-US"/>
        </w:rPr>
        <w:t>, ela</w:t>
      </w:r>
      <w:r w:rsidRPr="00F05A43">
        <w:rPr>
          <w:rFonts w:ascii="TimesUZ" w:hAnsi="TimesUZ" w:cs="TimesUZ"/>
          <w:b/>
          <w:bCs/>
          <w:i/>
          <w:iCs/>
          <w:sz w:val="26"/>
          <w:szCs w:val="26"/>
          <w:lang w:val="en-US"/>
        </w:rPr>
        <w:t>k</w:t>
      </w:r>
      <w:r w:rsidRPr="00F05A43">
        <w:rPr>
          <w:rFonts w:ascii="TimesUZ" w:hAnsi="TimesUZ" w:cs="TimesUZ"/>
          <w:sz w:val="26"/>
          <w:szCs w:val="26"/>
          <w:lang w:val="en-US"/>
        </w:rPr>
        <w:t>),-</w:t>
      </w:r>
      <w:r w:rsidRPr="00F05A43">
        <w:rPr>
          <w:rFonts w:ascii="TimesUZ" w:hAnsi="TimesUZ" w:cs="TimesUZ"/>
          <w:i/>
          <w:iCs/>
          <w:sz w:val="26"/>
          <w:szCs w:val="26"/>
          <w:lang w:val="en-US"/>
        </w:rPr>
        <w:t xml:space="preserve">gi </w:t>
      </w:r>
      <w:r w:rsidRPr="00F05A43">
        <w:rPr>
          <w:rFonts w:ascii="TimesUZ" w:hAnsi="TimesUZ" w:cs="TimesUZ"/>
          <w:sz w:val="26"/>
          <w:szCs w:val="26"/>
          <w:lang w:val="en-US"/>
        </w:rPr>
        <w:t>(</w:t>
      </w:r>
      <w:r w:rsidRPr="00F05A43">
        <w:rPr>
          <w:rFonts w:ascii="TimesUZ" w:hAnsi="TimesUZ" w:cs="TimesUZ"/>
          <w:i/>
          <w:iCs/>
          <w:sz w:val="26"/>
          <w:szCs w:val="26"/>
          <w:lang w:val="en-US"/>
        </w:rPr>
        <w:t>ki/g‘i/qi/g‘u</w:t>
      </w:r>
      <w:r w:rsidRPr="00F05A43">
        <w:rPr>
          <w:rFonts w:ascii="TimesUZ" w:hAnsi="TimesUZ" w:cs="TimesUZ"/>
          <w:sz w:val="26"/>
          <w:szCs w:val="26"/>
          <w:lang w:val="en-US"/>
        </w:rPr>
        <w:t>) (</w:t>
      </w:r>
      <w:r w:rsidRPr="00F05A43">
        <w:rPr>
          <w:rFonts w:ascii="TimesUZ" w:hAnsi="TimesUZ" w:cs="TimesUZ"/>
          <w:i/>
          <w:iCs/>
          <w:sz w:val="26"/>
          <w:szCs w:val="26"/>
          <w:lang w:val="en-US"/>
        </w:rPr>
        <w:t>sev</w:t>
      </w:r>
      <w:r w:rsidRPr="00F05A43">
        <w:rPr>
          <w:rFonts w:ascii="TimesUZ" w:hAnsi="TimesUZ" w:cs="TimesUZ"/>
          <w:b/>
          <w:bCs/>
          <w:i/>
          <w:iCs/>
          <w:sz w:val="26"/>
          <w:szCs w:val="26"/>
          <w:lang w:val="en-US"/>
        </w:rPr>
        <w:t>gi</w:t>
      </w:r>
      <w:r w:rsidRPr="00F05A43">
        <w:rPr>
          <w:rFonts w:ascii="TimesUZ" w:hAnsi="TimesUZ" w:cs="TimesUZ"/>
          <w:i/>
          <w:iCs/>
          <w:sz w:val="26"/>
          <w:szCs w:val="26"/>
          <w:lang w:val="en-US"/>
        </w:rPr>
        <w:t>, kul</w:t>
      </w:r>
      <w:r w:rsidRPr="00F05A43">
        <w:rPr>
          <w:rFonts w:ascii="TimesUZ" w:hAnsi="TimesUZ" w:cs="TimesUZ"/>
          <w:b/>
          <w:bCs/>
          <w:i/>
          <w:iCs/>
          <w:sz w:val="26"/>
          <w:szCs w:val="26"/>
          <w:lang w:val="en-US"/>
        </w:rPr>
        <w:t>gi</w:t>
      </w:r>
      <w:r w:rsidRPr="00F05A43">
        <w:rPr>
          <w:rFonts w:ascii="TimesUZ" w:hAnsi="TimesUZ" w:cs="TimesUZ"/>
          <w:i/>
          <w:iCs/>
          <w:sz w:val="26"/>
          <w:szCs w:val="26"/>
          <w:lang w:val="en-US"/>
        </w:rPr>
        <w:t>, supur</w:t>
      </w:r>
      <w:r w:rsidRPr="00F05A43">
        <w:rPr>
          <w:rFonts w:ascii="TimesUZ" w:hAnsi="TimesUZ" w:cs="TimesUZ"/>
          <w:b/>
          <w:bCs/>
          <w:i/>
          <w:iCs/>
          <w:sz w:val="26"/>
          <w:szCs w:val="26"/>
          <w:lang w:val="en-US"/>
        </w:rPr>
        <w:t>gi</w:t>
      </w:r>
      <w:r w:rsidRPr="00F05A43">
        <w:rPr>
          <w:rFonts w:ascii="TimesUZ" w:hAnsi="TimesUZ" w:cs="TimesUZ"/>
          <w:i/>
          <w:iCs/>
          <w:sz w:val="26"/>
          <w:szCs w:val="26"/>
          <w:lang w:val="en-US"/>
        </w:rPr>
        <w:t>, chop</w:t>
      </w:r>
      <w:r w:rsidRPr="00F05A43">
        <w:rPr>
          <w:rFonts w:ascii="TimesUZ" w:hAnsi="TimesUZ" w:cs="TimesUZ"/>
          <w:b/>
          <w:bCs/>
          <w:i/>
          <w:iCs/>
          <w:sz w:val="26"/>
          <w:szCs w:val="26"/>
          <w:lang w:val="en-US"/>
        </w:rPr>
        <w:t>qi</w:t>
      </w:r>
      <w:r w:rsidRPr="00F05A43">
        <w:rPr>
          <w:rFonts w:ascii="TimesUZ" w:hAnsi="TimesUZ" w:cs="TimesUZ"/>
          <w:i/>
          <w:iCs/>
          <w:sz w:val="26"/>
          <w:szCs w:val="26"/>
          <w:lang w:val="en-US"/>
        </w:rPr>
        <w:t>, achit</w:t>
      </w:r>
      <w:r w:rsidRPr="00F05A43">
        <w:rPr>
          <w:rFonts w:ascii="TimesUZ" w:hAnsi="TimesUZ" w:cs="TimesUZ"/>
          <w:b/>
          <w:bCs/>
          <w:i/>
          <w:iCs/>
          <w:sz w:val="26"/>
          <w:szCs w:val="26"/>
          <w:lang w:val="en-US"/>
        </w:rPr>
        <w:t>qi</w:t>
      </w:r>
      <w:r w:rsidRPr="00F05A43">
        <w:rPr>
          <w:rFonts w:ascii="TimesUZ" w:hAnsi="TimesUZ" w:cs="TimesUZ"/>
          <w:i/>
          <w:iCs/>
          <w:sz w:val="26"/>
          <w:szCs w:val="26"/>
          <w:lang w:val="en-US"/>
        </w:rPr>
        <w:t>, yonil</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i</w:t>
      </w:r>
      <w:r w:rsidRPr="00F05A43">
        <w:rPr>
          <w:rFonts w:ascii="TimesUZ" w:hAnsi="TimesUZ" w:cs="TimesUZ"/>
          <w:i/>
          <w:iCs/>
          <w:sz w:val="26"/>
          <w:szCs w:val="26"/>
          <w:lang w:val="en-US"/>
        </w:rPr>
        <w:t>, tomiz</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w:t>
      </w:r>
      <w:r w:rsidRPr="00F05A43">
        <w:rPr>
          <w:rFonts w:ascii="TimesUZ" w:hAnsi="TimesUZ" w:cs="TimesUZ"/>
          <w:i/>
          <w:iCs/>
          <w:sz w:val="26"/>
          <w:szCs w:val="26"/>
          <w:lang w:val="en-US"/>
        </w:rPr>
        <w:t>-m</w:t>
      </w:r>
      <w:r w:rsidRPr="00F05A43">
        <w:rPr>
          <w:rFonts w:ascii="TimesUZ" w:hAnsi="TimesUZ" w:cs="TimesUZ"/>
          <w:sz w:val="26"/>
          <w:szCs w:val="26"/>
          <w:lang w:val="en-US"/>
        </w:rPr>
        <w:t>(</w:t>
      </w:r>
      <w:r w:rsidRPr="00F05A43">
        <w:rPr>
          <w:rFonts w:ascii="TimesUZ" w:hAnsi="TimesUZ" w:cs="TimesUZ"/>
          <w:i/>
          <w:iCs/>
          <w:sz w:val="26"/>
          <w:szCs w:val="26"/>
          <w:lang w:val="en-US"/>
        </w:rPr>
        <w:t xml:space="preserve"> -im/-um</w:t>
      </w:r>
      <w:r w:rsidRPr="00F05A43">
        <w:rPr>
          <w:rFonts w:ascii="TimesUZ" w:hAnsi="TimesUZ" w:cs="TimesUZ"/>
          <w:sz w:val="26"/>
          <w:szCs w:val="26"/>
          <w:lang w:val="en-US"/>
        </w:rPr>
        <w:t>) (</w:t>
      </w:r>
      <w:r w:rsidRPr="00F05A43">
        <w:rPr>
          <w:rFonts w:ascii="TimesUZ" w:hAnsi="TimesUZ" w:cs="TimesUZ"/>
          <w:i/>
          <w:iCs/>
          <w:sz w:val="26"/>
          <w:szCs w:val="26"/>
          <w:lang w:val="en-US"/>
        </w:rPr>
        <w:t>chida</w:t>
      </w:r>
      <w:r w:rsidRPr="00F05A43">
        <w:rPr>
          <w:rFonts w:ascii="TimesUZ" w:hAnsi="TimesUZ" w:cs="TimesUZ"/>
          <w:b/>
          <w:bCs/>
          <w:i/>
          <w:iCs/>
          <w:sz w:val="26"/>
          <w:szCs w:val="26"/>
          <w:lang w:val="en-US"/>
        </w:rPr>
        <w:t>m</w:t>
      </w:r>
      <w:r w:rsidRPr="00F05A43">
        <w:rPr>
          <w:rFonts w:ascii="TimesUZ" w:hAnsi="TimesUZ" w:cs="TimesUZ"/>
          <w:i/>
          <w:iCs/>
          <w:sz w:val="26"/>
          <w:szCs w:val="26"/>
          <w:lang w:val="en-US"/>
        </w:rPr>
        <w:t>, to‘pla</w:t>
      </w:r>
      <w:r w:rsidRPr="00F05A43">
        <w:rPr>
          <w:rFonts w:ascii="TimesUZ" w:hAnsi="TimesUZ" w:cs="TimesUZ"/>
          <w:b/>
          <w:bCs/>
          <w:i/>
          <w:iCs/>
          <w:sz w:val="26"/>
          <w:szCs w:val="26"/>
          <w:lang w:val="en-US"/>
        </w:rPr>
        <w:t>m</w:t>
      </w:r>
      <w:r w:rsidRPr="00F05A43">
        <w:rPr>
          <w:rFonts w:ascii="TimesUZ" w:hAnsi="TimesUZ" w:cs="TimesUZ"/>
          <w:i/>
          <w:iCs/>
          <w:sz w:val="26"/>
          <w:szCs w:val="26"/>
          <w:lang w:val="en-US"/>
        </w:rPr>
        <w:t>, un</w:t>
      </w:r>
      <w:r w:rsidRPr="00F05A43">
        <w:rPr>
          <w:rFonts w:ascii="TimesUZ" w:hAnsi="TimesUZ" w:cs="TimesUZ"/>
          <w:b/>
          <w:bCs/>
          <w:i/>
          <w:iCs/>
          <w:sz w:val="26"/>
          <w:szCs w:val="26"/>
          <w:lang w:val="en-US"/>
        </w:rPr>
        <w:t>um</w:t>
      </w:r>
      <w:r w:rsidRPr="00F05A43">
        <w:rPr>
          <w:rFonts w:ascii="TimesUZ" w:hAnsi="TimesUZ" w:cs="TimesUZ"/>
          <w:i/>
          <w:iCs/>
          <w:sz w:val="26"/>
          <w:szCs w:val="26"/>
          <w:lang w:val="en-US"/>
        </w:rPr>
        <w:t>, tuz</w:t>
      </w:r>
      <w:r w:rsidRPr="00F05A43">
        <w:rPr>
          <w:rFonts w:ascii="TimesUZ" w:hAnsi="TimesUZ" w:cs="TimesUZ"/>
          <w:b/>
          <w:bCs/>
          <w:i/>
          <w:iCs/>
          <w:sz w:val="26"/>
          <w:szCs w:val="26"/>
          <w:lang w:val="en-US"/>
        </w:rPr>
        <w:t>um</w:t>
      </w:r>
      <w:r w:rsidRPr="00F05A43">
        <w:rPr>
          <w:rFonts w:ascii="TimesUZ" w:hAnsi="TimesUZ" w:cs="TimesUZ"/>
          <w:i/>
          <w:iCs/>
          <w:sz w:val="26"/>
          <w:szCs w:val="26"/>
          <w:lang w:val="en-US"/>
        </w:rPr>
        <w:t>, chiq</w:t>
      </w:r>
      <w:r w:rsidRPr="00F05A43">
        <w:rPr>
          <w:rFonts w:ascii="TimesUZ" w:hAnsi="TimesUZ" w:cs="TimesUZ"/>
          <w:b/>
          <w:bCs/>
          <w:i/>
          <w:iCs/>
          <w:sz w:val="26"/>
          <w:szCs w:val="26"/>
          <w:lang w:val="en-US"/>
        </w:rPr>
        <w:t>im</w:t>
      </w:r>
      <w:r w:rsidRPr="00F05A43">
        <w:rPr>
          <w:rFonts w:ascii="TimesUZ" w:hAnsi="TimesUZ" w:cs="TimesUZ"/>
          <w:i/>
          <w:iCs/>
          <w:sz w:val="26"/>
          <w:szCs w:val="26"/>
          <w:lang w:val="en-US"/>
        </w:rPr>
        <w:t>, qo‘n</w:t>
      </w:r>
      <w:r w:rsidRPr="00F05A43">
        <w:rPr>
          <w:rFonts w:ascii="TimesUZ" w:hAnsi="TimesUZ" w:cs="TimesUZ"/>
          <w:b/>
          <w:bCs/>
          <w:i/>
          <w:iCs/>
          <w:sz w:val="26"/>
          <w:szCs w:val="26"/>
          <w:lang w:val="en-US"/>
        </w:rPr>
        <w:t>im</w:t>
      </w:r>
      <w:r w:rsidRPr="00F05A43">
        <w:rPr>
          <w:rFonts w:ascii="TimesUZ" w:hAnsi="TimesUZ" w:cs="TimesUZ"/>
          <w:i/>
          <w:iCs/>
          <w:sz w:val="26"/>
          <w:szCs w:val="26"/>
          <w:lang w:val="en-US"/>
        </w:rPr>
        <w:t>, kechir</w:t>
      </w:r>
      <w:r w:rsidRPr="00F05A43">
        <w:rPr>
          <w:rFonts w:ascii="TimesUZ" w:hAnsi="TimesUZ" w:cs="TimesUZ"/>
          <w:b/>
          <w:bCs/>
          <w:i/>
          <w:iCs/>
          <w:sz w:val="26"/>
          <w:szCs w:val="26"/>
          <w:lang w:val="en-US"/>
        </w:rPr>
        <w:t>im</w:t>
      </w:r>
      <w:r w:rsidRPr="00F05A43">
        <w:rPr>
          <w:rFonts w:ascii="TimesUZ" w:hAnsi="TimesUZ" w:cs="TimesUZ"/>
          <w:sz w:val="26"/>
          <w:szCs w:val="26"/>
          <w:lang w:val="en-US"/>
        </w:rPr>
        <w:t xml:space="preserve">), </w:t>
      </w:r>
      <w:r w:rsidRPr="00F05A43">
        <w:rPr>
          <w:rFonts w:ascii="TimesUZ" w:hAnsi="TimesUZ" w:cs="TimesUZ"/>
          <w:i/>
          <w:iCs/>
          <w:sz w:val="26"/>
          <w:szCs w:val="26"/>
          <w:lang w:val="en-US"/>
        </w:rPr>
        <w:t>-ma</w:t>
      </w:r>
      <w:r w:rsidRPr="00F05A43">
        <w:rPr>
          <w:rFonts w:ascii="TimesUZ" w:hAnsi="TimesUZ" w:cs="TimesUZ"/>
          <w:sz w:val="26"/>
          <w:szCs w:val="26"/>
          <w:lang w:val="en-US"/>
        </w:rPr>
        <w:t xml:space="preserve"> (</w:t>
      </w:r>
      <w:r w:rsidRPr="00F05A43">
        <w:rPr>
          <w:rFonts w:ascii="TimesUZ" w:hAnsi="TimesUZ" w:cs="TimesUZ"/>
          <w:i/>
          <w:iCs/>
          <w:sz w:val="26"/>
          <w:szCs w:val="26"/>
          <w:lang w:val="en-US"/>
        </w:rPr>
        <w:t>uyush</w:t>
      </w:r>
      <w:r w:rsidRPr="00F05A43">
        <w:rPr>
          <w:rFonts w:ascii="TimesUZ" w:hAnsi="TimesUZ" w:cs="TimesUZ"/>
          <w:b/>
          <w:bCs/>
          <w:i/>
          <w:iCs/>
          <w:sz w:val="26"/>
          <w:szCs w:val="26"/>
          <w:lang w:val="en-US"/>
        </w:rPr>
        <w:t>ma</w:t>
      </w:r>
      <w:r w:rsidRPr="00F05A43">
        <w:rPr>
          <w:rFonts w:ascii="TimesUZ" w:hAnsi="TimesUZ" w:cs="TimesUZ"/>
          <w:i/>
          <w:iCs/>
          <w:sz w:val="26"/>
          <w:szCs w:val="26"/>
          <w:lang w:val="en-US"/>
        </w:rPr>
        <w:t>, birlash</w:t>
      </w:r>
      <w:r w:rsidRPr="00F05A43">
        <w:rPr>
          <w:rFonts w:ascii="TimesUZ" w:hAnsi="TimesUZ" w:cs="TimesUZ"/>
          <w:b/>
          <w:bCs/>
          <w:i/>
          <w:iCs/>
          <w:sz w:val="26"/>
          <w:szCs w:val="26"/>
          <w:lang w:val="en-US"/>
        </w:rPr>
        <w:t>ma</w:t>
      </w:r>
      <w:r w:rsidRPr="00F05A43">
        <w:rPr>
          <w:rFonts w:ascii="TimesUZ" w:hAnsi="TimesUZ" w:cs="TimesUZ"/>
          <w:i/>
          <w:iCs/>
          <w:sz w:val="26"/>
          <w:szCs w:val="26"/>
          <w:lang w:val="en-US"/>
        </w:rPr>
        <w:t>, dimla</w:t>
      </w:r>
      <w:r w:rsidRPr="00F05A43">
        <w:rPr>
          <w:rFonts w:ascii="TimesUZ" w:hAnsi="TimesUZ" w:cs="TimesUZ"/>
          <w:b/>
          <w:bCs/>
          <w:i/>
          <w:iCs/>
          <w:sz w:val="26"/>
          <w:szCs w:val="26"/>
          <w:lang w:val="en-US"/>
        </w:rPr>
        <w:t>ma</w:t>
      </w:r>
      <w:r w:rsidRPr="00F05A43">
        <w:rPr>
          <w:rFonts w:ascii="TimesUZ" w:hAnsi="TimesUZ" w:cs="TimesUZ"/>
          <w:sz w:val="26"/>
          <w:szCs w:val="26"/>
          <w:lang w:val="en-US"/>
        </w:rPr>
        <w:t xml:space="preserve">), </w:t>
      </w:r>
      <w:r w:rsidRPr="00F05A43">
        <w:rPr>
          <w:rFonts w:ascii="TimesUZ" w:hAnsi="TimesUZ" w:cs="TimesUZ"/>
          <w:i/>
          <w:iCs/>
          <w:sz w:val="26"/>
          <w:szCs w:val="26"/>
          <w:lang w:val="en-US"/>
        </w:rPr>
        <w:t>-qin/g‘in</w:t>
      </w:r>
      <w:r w:rsidRPr="00F05A43">
        <w:rPr>
          <w:rFonts w:ascii="TimesUZ" w:hAnsi="TimesUZ" w:cs="TimesUZ"/>
          <w:sz w:val="26"/>
          <w:szCs w:val="26"/>
          <w:lang w:val="en-US"/>
        </w:rPr>
        <w:t xml:space="preserve"> (</w:t>
      </w:r>
      <w:r w:rsidRPr="00F05A43">
        <w:rPr>
          <w:rFonts w:ascii="TimesUZ" w:hAnsi="TimesUZ" w:cs="TimesUZ"/>
          <w:i/>
          <w:iCs/>
          <w:sz w:val="26"/>
          <w:szCs w:val="26"/>
          <w:lang w:val="en-US"/>
        </w:rPr>
        <w:t>tosh</w:t>
      </w:r>
      <w:r w:rsidRPr="00F05A43">
        <w:rPr>
          <w:rFonts w:ascii="TimesUZ" w:hAnsi="TimesUZ" w:cs="TimesUZ"/>
          <w:b/>
          <w:bCs/>
          <w:i/>
          <w:iCs/>
          <w:sz w:val="26"/>
          <w:szCs w:val="26"/>
          <w:lang w:val="en-US"/>
        </w:rPr>
        <w:t>qin</w:t>
      </w:r>
      <w:r w:rsidRPr="00F05A43">
        <w:rPr>
          <w:rFonts w:ascii="TimesUZ" w:hAnsi="TimesUZ" w:cs="TimesUZ"/>
          <w:i/>
          <w:iCs/>
          <w:sz w:val="26"/>
          <w:szCs w:val="26"/>
          <w:lang w:val="en-US"/>
        </w:rPr>
        <w:t>, to‘l</w:t>
      </w:r>
      <w:r w:rsidRPr="00F05A43">
        <w:rPr>
          <w:rFonts w:ascii="TimesUZ" w:hAnsi="TimesUZ" w:cs="TimesUZ"/>
          <w:b/>
          <w:bCs/>
          <w:i/>
          <w:iCs/>
          <w:sz w:val="26"/>
          <w:szCs w:val="26"/>
          <w:lang w:val="en-US"/>
        </w:rPr>
        <w:t>qin</w:t>
      </w:r>
      <w:r w:rsidRPr="00F05A43">
        <w:rPr>
          <w:rFonts w:ascii="TimesUZ" w:hAnsi="TimesUZ" w:cs="TimesUZ"/>
          <w:i/>
          <w:iCs/>
          <w:sz w:val="26"/>
          <w:szCs w:val="26"/>
          <w:lang w:val="en-US"/>
        </w:rPr>
        <w:t>, bos</w:t>
      </w:r>
      <w:r w:rsidRPr="00F05A43">
        <w:rPr>
          <w:rFonts w:ascii="TimesUZ" w:hAnsi="TimesUZ" w:cs="TimesUZ"/>
          <w:b/>
          <w:bCs/>
          <w:i/>
          <w:iCs/>
          <w:sz w:val="26"/>
          <w:szCs w:val="26"/>
          <w:lang w:val="en-US"/>
        </w:rPr>
        <w:t>qin</w:t>
      </w:r>
      <w:r w:rsidRPr="00F05A43">
        <w:rPr>
          <w:rFonts w:ascii="TimesUZ" w:hAnsi="TimesUZ" w:cs="TimesUZ"/>
          <w:i/>
          <w:iCs/>
          <w:sz w:val="26"/>
          <w:szCs w:val="26"/>
          <w:lang w:val="en-US"/>
        </w:rPr>
        <w:t>, tut</w:t>
      </w:r>
      <w:r w:rsidRPr="00F05A43">
        <w:rPr>
          <w:rFonts w:ascii="TimesUZ" w:hAnsi="TimesUZ" w:cs="TimesUZ"/>
          <w:b/>
          <w:bCs/>
          <w:i/>
          <w:iCs/>
          <w:sz w:val="26"/>
          <w:szCs w:val="26"/>
          <w:lang w:val="en-US"/>
        </w:rPr>
        <w:t>qun</w:t>
      </w:r>
      <w:r w:rsidRPr="00F05A43">
        <w:rPr>
          <w:rFonts w:ascii="TimesUZ" w:hAnsi="TimesUZ" w:cs="TimesUZ"/>
          <w:i/>
          <w:iCs/>
          <w:sz w:val="26"/>
          <w:szCs w:val="26"/>
          <w:lang w:val="en-US"/>
        </w:rPr>
        <w:t>, qoch</w:t>
      </w:r>
      <w:r w:rsidRPr="00F05A43">
        <w:rPr>
          <w:rFonts w:ascii="TimesUZ" w:hAnsi="TimesUZ" w:cs="TimesUZ"/>
          <w:b/>
          <w:bCs/>
          <w:i/>
          <w:iCs/>
          <w:sz w:val="26"/>
          <w:szCs w:val="26"/>
          <w:lang w:val="en-US"/>
        </w:rPr>
        <w:t>qin</w:t>
      </w:r>
      <w:r w:rsidRPr="00F05A43">
        <w:rPr>
          <w:rFonts w:ascii="TimesUZ" w:hAnsi="TimesUZ" w:cs="TimesUZ"/>
          <w:i/>
          <w:iCs/>
          <w:sz w:val="26"/>
          <w:szCs w:val="26"/>
          <w:lang w:val="en-US"/>
        </w:rPr>
        <w:t>, yon</w:t>
      </w:r>
      <w:r w:rsidRPr="00F05A43">
        <w:rPr>
          <w:rFonts w:ascii="TimesUZ" w:hAnsi="TimesUZ" w:cs="TimesUZ"/>
          <w:b/>
          <w:bCs/>
          <w:sz w:val="26"/>
          <w:szCs w:val="26"/>
          <w:lang w:val="en-US"/>
        </w:rPr>
        <w:t>g‘</w:t>
      </w:r>
      <w:r w:rsidRPr="00F05A43">
        <w:rPr>
          <w:rFonts w:ascii="TimesUZ" w:hAnsi="TimesUZ" w:cs="TimesUZ"/>
          <w:b/>
          <w:bCs/>
          <w:i/>
          <w:iCs/>
          <w:sz w:val="26"/>
          <w:szCs w:val="26"/>
          <w:lang w:val="en-US"/>
        </w:rPr>
        <w:t>in</w:t>
      </w:r>
      <w:r w:rsidRPr="00F05A43">
        <w:rPr>
          <w:rFonts w:ascii="TimesUZ" w:hAnsi="TimesUZ" w:cs="TimesUZ"/>
          <w:sz w:val="26"/>
          <w:szCs w:val="26"/>
          <w:lang w:val="en-US"/>
        </w:rPr>
        <w:t>),</w:t>
      </w:r>
      <w:r w:rsidRPr="00F05A43">
        <w:rPr>
          <w:rFonts w:ascii="TimesUZ" w:hAnsi="TimesUZ" w:cs="TimesUZ"/>
          <w:i/>
          <w:iCs/>
          <w:sz w:val="26"/>
          <w:szCs w:val="26"/>
          <w:lang w:val="en-US"/>
        </w:rPr>
        <w:t xml:space="preserve"> -in/-un</w:t>
      </w:r>
      <w:r w:rsidRPr="00F05A43">
        <w:rPr>
          <w:rFonts w:ascii="TimesUZ" w:hAnsi="TimesUZ" w:cs="TimesUZ"/>
          <w:sz w:val="26"/>
          <w:szCs w:val="26"/>
          <w:lang w:val="en-US"/>
        </w:rPr>
        <w:t xml:space="preserve"> (</w:t>
      </w:r>
      <w:r w:rsidRPr="00F05A43">
        <w:rPr>
          <w:rFonts w:ascii="TimesUZ" w:hAnsi="TimesUZ" w:cs="TimesUZ"/>
          <w:i/>
          <w:iCs/>
          <w:sz w:val="26"/>
          <w:szCs w:val="26"/>
          <w:lang w:val="en-US"/>
        </w:rPr>
        <w:t>ek</w:t>
      </w:r>
      <w:r w:rsidRPr="00F05A43">
        <w:rPr>
          <w:rFonts w:ascii="TimesUZ" w:hAnsi="TimesUZ" w:cs="TimesUZ"/>
          <w:b/>
          <w:bCs/>
          <w:i/>
          <w:iCs/>
          <w:sz w:val="26"/>
          <w:szCs w:val="26"/>
          <w:lang w:val="en-US"/>
        </w:rPr>
        <w:t>in</w:t>
      </w:r>
      <w:r w:rsidRPr="00F05A43">
        <w:rPr>
          <w:rFonts w:ascii="TimesUZ" w:hAnsi="TimesUZ" w:cs="TimesUZ"/>
          <w:i/>
          <w:iCs/>
          <w:sz w:val="26"/>
          <w:szCs w:val="26"/>
          <w:lang w:val="en-US"/>
        </w:rPr>
        <w:t>, yog‘</w:t>
      </w:r>
      <w:r w:rsidRPr="00F05A43">
        <w:rPr>
          <w:rFonts w:ascii="TimesUZ" w:hAnsi="TimesUZ" w:cs="TimesUZ"/>
          <w:b/>
          <w:bCs/>
          <w:i/>
          <w:iCs/>
          <w:sz w:val="26"/>
          <w:szCs w:val="26"/>
          <w:lang w:val="en-US"/>
        </w:rPr>
        <w:t>in</w:t>
      </w:r>
      <w:r w:rsidRPr="00F05A43">
        <w:rPr>
          <w:rFonts w:ascii="TimesUZ" w:hAnsi="TimesUZ" w:cs="TimesUZ"/>
          <w:i/>
          <w:iCs/>
          <w:sz w:val="26"/>
          <w:szCs w:val="26"/>
          <w:lang w:val="en-US"/>
        </w:rPr>
        <w:t>, yig‘</w:t>
      </w:r>
      <w:r w:rsidRPr="00F05A43">
        <w:rPr>
          <w:rFonts w:ascii="TimesUZ" w:hAnsi="TimesUZ" w:cs="TimesUZ"/>
          <w:b/>
          <w:bCs/>
          <w:i/>
          <w:iCs/>
          <w:sz w:val="26"/>
          <w:szCs w:val="26"/>
          <w:lang w:val="en-US"/>
        </w:rPr>
        <w:t>in</w:t>
      </w:r>
      <w:r w:rsidRPr="00F05A43">
        <w:rPr>
          <w:rFonts w:ascii="TimesUZ" w:hAnsi="TimesUZ" w:cs="TimesUZ"/>
          <w:i/>
          <w:iCs/>
          <w:sz w:val="26"/>
          <w:szCs w:val="26"/>
          <w:lang w:val="en-US"/>
        </w:rPr>
        <w:t>, bo‘g‘</w:t>
      </w:r>
      <w:r w:rsidRPr="00F05A43">
        <w:rPr>
          <w:rFonts w:ascii="TimesUZ" w:hAnsi="TimesUZ" w:cs="TimesUZ"/>
          <w:b/>
          <w:bCs/>
          <w:i/>
          <w:iCs/>
          <w:sz w:val="26"/>
          <w:szCs w:val="26"/>
          <w:lang w:val="en-US"/>
        </w:rPr>
        <w:t>in</w:t>
      </w:r>
      <w:r w:rsidRPr="00F05A43">
        <w:rPr>
          <w:rFonts w:ascii="TimesUZ" w:hAnsi="TimesUZ" w:cs="TimesUZ"/>
          <w:i/>
          <w:iCs/>
          <w:sz w:val="26"/>
          <w:szCs w:val="26"/>
          <w:lang w:val="en-US"/>
        </w:rPr>
        <w:t>, tug</w:t>
      </w:r>
      <w:r w:rsidRPr="00F05A43">
        <w:rPr>
          <w:rFonts w:ascii="TimesUZ" w:hAnsi="TimesUZ" w:cs="TimesUZ"/>
          <w:b/>
          <w:bCs/>
          <w:i/>
          <w:iCs/>
          <w:sz w:val="26"/>
          <w:szCs w:val="26"/>
          <w:lang w:val="en-US"/>
        </w:rPr>
        <w:t>un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-(i)ndi </w:t>
      </w:r>
      <w:r w:rsidRPr="00F05A43">
        <w:rPr>
          <w:rFonts w:ascii="TimesUZ" w:hAnsi="TimesUZ" w:cs="TimesUZ"/>
          <w:sz w:val="26"/>
          <w:szCs w:val="26"/>
          <w:lang w:val="en-US"/>
        </w:rPr>
        <w:t xml:space="preserve"> (</w:t>
      </w:r>
      <w:r w:rsidRPr="00F05A43">
        <w:rPr>
          <w:rFonts w:ascii="TimesUZ" w:hAnsi="TimesUZ" w:cs="TimesUZ"/>
          <w:i/>
          <w:iCs/>
          <w:sz w:val="26"/>
          <w:szCs w:val="26"/>
          <w:lang w:val="en-US"/>
        </w:rPr>
        <w:t>cho‘k</w:t>
      </w:r>
      <w:r w:rsidRPr="00F05A43">
        <w:rPr>
          <w:rFonts w:ascii="TimesUZ" w:hAnsi="TimesUZ" w:cs="TimesUZ"/>
          <w:b/>
          <w:bCs/>
          <w:i/>
          <w:iCs/>
          <w:sz w:val="26"/>
          <w:szCs w:val="26"/>
          <w:lang w:val="en-US"/>
        </w:rPr>
        <w:t>indi</w:t>
      </w:r>
      <w:r w:rsidRPr="00F05A43">
        <w:rPr>
          <w:rFonts w:ascii="TimesUZ" w:hAnsi="TimesUZ" w:cs="TimesUZ"/>
          <w:i/>
          <w:iCs/>
          <w:sz w:val="26"/>
          <w:szCs w:val="26"/>
          <w:lang w:val="en-US"/>
        </w:rPr>
        <w:t>, yuv</w:t>
      </w:r>
      <w:r w:rsidRPr="00F05A43">
        <w:rPr>
          <w:rFonts w:ascii="TimesUZ" w:hAnsi="TimesUZ" w:cs="TimesUZ"/>
          <w:b/>
          <w:bCs/>
          <w:i/>
          <w:iCs/>
          <w:sz w:val="26"/>
          <w:szCs w:val="26"/>
          <w:lang w:val="en-US"/>
        </w:rPr>
        <w:t>indi</w:t>
      </w:r>
      <w:r w:rsidRPr="00F05A43">
        <w:rPr>
          <w:rFonts w:ascii="TimesUZ" w:hAnsi="TimesUZ" w:cs="TimesUZ"/>
          <w:i/>
          <w:iCs/>
          <w:sz w:val="26"/>
          <w:szCs w:val="26"/>
          <w:lang w:val="en-US"/>
        </w:rPr>
        <w:t>, chir</w:t>
      </w:r>
      <w:r w:rsidRPr="00F05A43">
        <w:rPr>
          <w:rFonts w:ascii="TimesUZ" w:hAnsi="TimesUZ" w:cs="TimesUZ"/>
          <w:b/>
          <w:bCs/>
          <w:i/>
          <w:iCs/>
          <w:sz w:val="26"/>
          <w:szCs w:val="26"/>
          <w:lang w:val="en-US"/>
        </w:rPr>
        <w:t>indi</w:t>
      </w:r>
      <w:r w:rsidRPr="00F05A43">
        <w:rPr>
          <w:rFonts w:ascii="TimesUZ" w:hAnsi="TimesUZ" w:cs="TimesUZ"/>
          <w:i/>
          <w:iCs/>
          <w:sz w:val="26"/>
          <w:szCs w:val="26"/>
          <w:lang w:val="en-US"/>
        </w:rPr>
        <w:t>, supur</w:t>
      </w:r>
      <w:r w:rsidRPr="00F05A43">
        <w:rPr>
          <w:rFonts w:ascii="TimesUZ" w:hAnsi="TimesUZ" w:cs="TimesUZ"/>
          <w:b/>
          <w:bCs/>
          <w:i/>
          <w:iCs/>
          <w:sz w:val="26"/>
          <w:szCs w:val="26"/>
          <w:lang w:val="en-US"/>
        </w:rPr>
        <w:t>indi</w:t>
      </w:r>
      <w:r w:rsidRPr="00F05A43">
        <w:rPr>
          <w:rFonts w:ascii="TimesUZ" w:hAnsi="TimesUZ" w:cs="TimesUZ"/>
          <w:i/>
          <w:iCs/>
          <w:sz w:val="26"/>
          <w:szCs w:val="26"/>
          <w:lang w:val="en-US"/>
        </w:rPr>
        <w:t>, sirq</w:t>
      </w:r>
      <w:r w:rsidRPr="00F05A43">
        <w:rPr>
          <w:rFonts w:ascii="TimesUZ" w:hAnsi="TimesUZ" w:cs="TimesUZ"/>
          <w:b/>
          <w:bCs/>
          <w:i/>
          <w:iCs/>
          <w:sz w:val="26"/>
          <w:szCs w:val="26"/>
          <w:lang w:val="en-US"/>
        </w:rPr>
        <w:t>indi</w:t>
      </w:r>
      <w:r w:rsidRPr="00F05A43">
        <w:rPr>
          <w:rFonts w:ascii="TimesUZ" w:hAnsi="TimesUZ" w:cs="TimesUZ"/>
          <w:i/>
          <w:iCs/>
          <w:sz w:val="26"/>
          <w:szCs w:val="26"/>
          <w:lang w:val="en-US"/>
        </w:rPr>
        <w:t>, yig‘</w:t>
      </w:r>
      <w:r w:rsidRPr="00F05A43">
        <w:rPr>
          <w:rFonts w:ascii="TimesUZ" w:hAnsi="TimesUZ" w:cs="TimesUZ"/>
          <w:b/>
          <w:bCs/>
          <w:i/>
          <w:iCs/>
          <w:sz w:val="26"/>
          <w:szCs w:val="26"/>
          <w:lang w:val="en-US"/>
        </w:rPr>
        <w:t>indi</w:t>
      </w:r>
      <w:r w:rsidRPr="00F05A43">
        <w:rPr>
          <w:rFonts w:ascii="TimesUZ" w:hAnsi="TimesUZ" w:cs="TimesUZ"/>
          <w:sz w:val="26"/>
          <w:szCs w:val="26"/>
          <w:lang w:val="en-US"/>
        </w:rPr>
        <w:t>),</w:t>
      </w:r>
      <w:r w:rsidRPr="00F05A43">
        <w:rPr>
          <w:rFonts w:ascii="TimesUZ" w:hAnsi="TimesUZ" w:cs="TimesUZ"/>
          <w:sz w:val="26"/>
          <w:szCs w:val="26"/>
          <w:lang w:val="uz-Cyrl-UZ"/>
        </w:rPr>
        <w:t xml:space="preserve"> </w:t>
      </w:r>
      <w:r w:rsidRPr="00F05A43">
        <w:rPr>
          <w:rFonts w:ascii="TimesUZ" w:hAnsi="TimesUZ" w:cs="TimesUZ"/>
          <w:i/>
          <w:iCs/>
          <w:sz w:val="26"/>
          <w:szCs w:val="26"/>
          <w:lang w:val="en-US"/>
        </w:rPr>
        <w:t xml:space="preserve">-gich </w:t>
      </w:r>
      <w:r w:rsidRPr="00F05A43">
        <w:rPr>
          <w:rFonts w:ascii="TimesUZ" w:hAnsi="TimesUZ" w:cs="TimesUZ"/>
          <w:sz w:val="26"/>
          <w:szCs w:val="26"/>
          <w:lang w:val="en-US"/>
        </w:rPr>
        <w:t>(</w:t>
      </w:r>
      <w:r w:rsidRPr="00F05A43">
        <w:rPr>
          <w:rFonts w:ascii="TimesUZ" w:hAnsi="TimesUZ" w:cs="TimesUZ"/>
          <w:i/>
          <w:iCs/>
          <w:sz w:val="26"/>
          <w:szCs w:val="26"/>
          <w:lang w:val="en-US"/>
        </w:rPr>
        <w:t>g‘ich/kich/qich</w:t>
      </w:r>
      <w:r w:rsidRPr="00F05A43">
        <w:rPr>
          <w:rFonts w:ascii="TimesUZ" w:hAnsi="TimesUZ" w:cs="TimesUZ"/>
          <w:sz w:val="26"/>
          <w:szCs w:val="26"/>
          <w:lang w:val="en-US"/>
        </w:rPr>
        <w:t>) (</w:t>
      </w:r>
      <w:r w:rsidRPr="00F05A43">
        <w:rPr>
          <w:rFonts w:ascii="TimesUZ" w:hAnsi="TimesUZ" w:cs="TimesUZ"/>
          <w:i/>
          <w:iCs/>
          <w:sz w:val="26"/>
          <w:szCs w:val="26"/>
          <w:lang w:val="en-US"/>
        </w:rPr>
        <w:t>o‘lcha</w:t>
      </w:r>
      <w:r w:rsidRPr="00F05A43">
        <w:rPr>
          <w:rFonts w:ascii="TimesUZ" w:hAnsi="TimesUZ" w:cs="TimesUZ"/>
          <w:b/>
          <w:bCs/>
          <w:i/>
          <w:iCs/>
          <w:sz w:val="26"/>
          <w:szCs w:val="26"/>
          <w:lang w:val="en-US"/>
        </w:rPr>
        <w:t>gich</w:t>
      </w:r>
      <w:r w:rsidRPr="00F05A43">
        <w:rPr>
          <w:rFonts w:ascii="TimesUZ" w:hAnsi="TimesUZ" w:cs="TimesUZ"/>
          <w:i/>
          <w:iCs/>
          <w:sz w:val="26"/>
          <w:szCs w:val="26"/>
          <w:lang w:val="en-US"/>
        </w:rPr>
        <w:t>, purka</w:t>
      </w:r>
      <w:r w:rsidRPr="00F05A43">
        <w:rPr>
          <w:rFonts w:ascii="TimesUZ" w:hAnsi="TimesUZ" w:cs="TimesUZ"/>
          <w:b/>
          <w:bCs/>
          <w:i/>
          <w:iCs/>
          <w:sz w:val="26"/>
          <w:szCs w:val="26"/>
          <w:lang w:val="en-US"/>
        </w:rPr>
        <w:t>gich</w:t>
      </w:r>
      <w:r w:rsidRPr="00F05A43">
        <w:rPr>
          <w:rFonts w:ascii="TimesUZ" w:hAnsi="TimesUZ" w:cs="TimesUZ"/>
          <w:i/>
          <w:iCs/>
          <w:sz w:val="26"/>
          <w:szCs w:val="26"/>
          <w:lang w:val="en-US"/>
        </w:rPr>
        <w:t>, o‘chir</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ich</w:t>
      </w:r>
      <w:r w:rsidRPr="00F05A43">
        <w:rPr>
          <w:rFonts w:ascii="TimesUZ" w:hAnsi="TimesUZ" w:cs="TimesUZ"/>
          <w:i/>
          <w:iCs/>
          <w:sz w:val="26"/>
          <w:szCs w:val="26"/>
          <w:lang w:val="en-US"/>
        </w:rPr>
        <w:t>, qashla</w:t>
      </w:r>
      <w:r w:rsidRPr="00F05A43">
        <w:rPr>
          <w:rFonts w:ascii="TimesUZ" w:hAnsi="TimesUZ" w:cs="TimesUZ"/>
          <w:b/>
          <w:bCs/>
          <w:i/>
          <w:iCs/>
          <w:sz w:val="26"/>
          <w:szCs w:val="26"/>
          <w:lang w:val="en-US"/>
        </w:rPr>
        <w:t>gich</w:t>
      </w:r>
      <w:r w:rsidRPr="00F05A43">
        <w:rPr>
          <w:rFonts w:ascii="TimesUZ" w:hAnsi="TimesUZ" w:cs="TimesUZ"/>
          <w:i/>
          <w:iCs/>
          <w:sz w:val="26"/>
          <w:szCs w:val="26"/>
          <w:lang w:val="en-US"/>
        </w:rPr>
        <w:t>, erit</w:t>
      </w:r>
      <w:r w:rsidRPr="00F05A43">
        <w:rPr>
          <w:rFonts w:ascii="TimesUZ" w:hAnsi="TimesUZ" w:cs="TimesUZ"/>
          <w:b/>
          <w:bCs/>
          <w:i/>
          <w:iCs/>
          <w:sz w:val="26"/>
          <w:szCs w:val="26"/>
          <w:lang w:val="en-US"/>
        </w:rPr>
        <w:t>kich</w:t>
      </w:r>
      <w:r w:rsidRPr="00F05A43">
        <w:rPr>
          <w:rFonts w:ascii="TimesUZ" w:hAnsi="TimesUZ" w:cs="TimesUZ"/>
          <w:i/>
          <w:iCs/>
          <w:sz w:val="26"/>
          <w:szCs w:val="26"/>
          <w:lang w:val="en-US"/>
        </w:rPr>
        <w:t>, sava</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ich</w:t>
      </w:r>
      <w:r w:rsidRPr="00F05A43">
        <w:rPr>
          <w:rFonts w:ascii="TimesUZ" w:hAnsi="TimesUZ" w:cs="TimesUZ"/>
          <w:sz w:val="26"/>
          <w:szCs w:val="26"/>
          <w:lang w:val="en-US"/>
        </w:rPr>
        <w:t>), -</w:t>
      </w:r>
      <w:r w:rsidRPr="00F05A43">
        <w:rPr>
          <w:rFonts w:ascii="TimesUZ" w:hAnsi="TimesUZ" w:cs="TimesUZ"/>
          <w:i/>
          <w:iCs/>
          <w:sz w:val="26"/>
          <w:szCs w:val="26"/>
          <w:lang w:val="en-US"/>
        </w:rPr>
        <w:t>ch, -inch</w:t>
      </w:r>
      <w:r w:rsidRPr="00F05A43">
        <w:rPr>
          <w:rFonts w:ascii="TimesUZ" w:hAnsi="TimesUZ" w:cs="TimesUZ"/>
          <w:sz w:val="26"/>
          <w:szCs w:val="26"/>
          <w:lang w:val="en-US"/>
        </w:rPr>
        <w:t xml:space="preserve"> (</w:t>
      </w:r>
      <w:r w:rsidRPr="00F05A43">
        <w:rPr>
          <w:rFonts w:ascii="TimesUZ" w:hAnsi="TimesUZ" w:cs="TimesUZ"/>
          <w:i/>
          <w:iCs/>
          <w:sz w:val="26"/>
          <w:szCs w:val="26"/>
          <w:lang w:val="en-US"/>
        </w:rPr>
        <w:t>quvon</w:t>
      </w:r>
      <w:r w:rsidRPr="00F05A43">
        <w:rPr>
          <w:rFonts w:ascii="TimesUZ" w:hAnsi="TimesUZ" w:cs="TimesUZ"/>
          <w:b/>
          <w:bCs/>
          <w:i/>
          <w:iCs/>
          <w:sz w:val="26"/>
          <w:szCs w:val="26"/>
          <w:lang w:val="en-US"/>
        </w:rPr>
        <w:t>ch</w:t>
      </w:r>
      <w:r w:rsidRPr="00F05A43">
        <w:rPr>
          <w:rFonts w:ascii="TimesUZ" w:hAnsi="TimesUZ" w:cs="TimesUZ"/>
          <w:i/>
          <w:iCs/>
          <w:sz w:val="26"/>
          <w:szCs w:val="26"/>
          <w:lang w:val="en-US"/>
        </w:rPr>
        <w:t>, o‘kin</w:t>
      </w:r>
      <w:r w:rsidRPr="00F05A43">
        <w:rPr>
          <w:rFonts w:ascii="TimesUZ" w:hAnsi="TimesUZ" w:cs="TimesUZ"/>
          <w:b/>
          <w:bCs/>
          <w:i/>
          <w:iCs/>
          <w:sz w:val="26"/>
          <w:szCs w:val="26"/>
          <w:lang w:val="en-US"/>
        </w:rPr>
        <w:t>ch</w:t>
      </w:r>
      <w:r w:rsidRPr="00F05A43">
        <w:rPr>
          <w:rFonts w:ascii="TimesUZ" w:hAnsi="TimesUZ" w:cs="TimesUZ"/>
          <w:i/>
          <w:iCs/>
          <w:sz w:val="26"/>
          <w:szCs w:val="26"/>
          <w:lang w:val="en-US"/>
        </w:rPr>
        <w:t>, qo‘rq</w:t>
      </w:r>
      <w:r w:rsidRPr="00F05A43">
        <w:rPr>
          <w:rFonts w:ascii="TimesUZ" w:hAnsi="TimesUZ" w:cs="TimesUZ"/>
          <w:b/>
          <w:bCs/>
          <w:i/>
          <w:iCs/>
          <w:sz w:val="26"/>
          <w:szCs w:val="26"/>
          <w:lang w:val="en-US"/>
        </w:rPr>
        <w:t>inch</w:t>
      </w:r>
      <w:r w:rsidRPr="00F05A43">
        <w:rPr>
          <w:rFonts w:ascii="TimesUZ" w:hAnsi="TimesUZ" w:cs="TimesUZ"/>
          <w:i/>
          <w:iCs/>
          <w:sz w:val="26"/>
          <w:szCs w:val="26"/>
          <w:lang w:val="en-US"/>
        </w:rPr>
        <w:t>, sev</w:t>
      </w:r>
      <w:r w:rsidRPr="00F05A43">
        <w:rPr>
          <w:rFonts w:ascii="TimesUZ" w:hAnsi="TimesUZ" w:cs="TimesUZ"/>
          <w:b/>
          <w:bCs/>
          <w:i/>
          <w:iCs/>
          <w:sz w:val="26"/>
          <w:szCs w:val="26"/>
          <w:lang w:val="en-US"/>
        </w:rPr>
        <w:t>inch</w:t>
      </w:r>
      <w:r w:rsidRPr="00F05A43">
        <w:rPr>
          <w:rFonts w:ascii="TimesUZ" w:hAnsi="TimesUZ" w:cs="TimesUZ"/>
          <w:sz w:val="26"/>
          <w:szCs w:val="26"/>
          <w:lang w:val="en-US"/>
        </w:rPr>
        <w:t xml:space="preserve">), </w:t>
      </w:r>
      <w:r w:rsidRPr="00F05A43">
        <w:rPr>
          <w:rFonts w:ascii="TimesUZ" w:hAnsi="TimesUZ" w:cs="TimesUZ"/>
          <w:i/>
          <w:iCs/>
          <w:sz w:val="26"/>
          <w:szCs w:val="26"/>
          <w:lang w:val="en-US"/>
        </w:rPr>
        <w:t>-machoq</w:t>
      </w:r>
      <w:r w:rsidRPr="00F05A43">
        <w:rPr>
          <w:rFonts w:ascii="TimesUZ" w:hAnsi="TimesUZ" w:cs="TimesUZ"/>
          <w:sz w:val="26"/>
          <w:szCs w:val="26"/>
          <w:lang w:val="en-US"/>
        </w:rPr>
        <w:t xml:space="preserve"> (</w:t>
      </w:r>
      <w:r w:rsidRPr="00F05A43">
        <w:rPr>
          <w:rFonts w:ascii="TimesUZ" w:hAnsi="TimesUZ" w:cs="TimesUZ"/>
          <w:i/>
          <w:iCs/>
          <w:sz w:val="26"/>
          <w:szCs w:val="26"/>
          <w:lang w:val="en-US"/>
        </w:rPr>
        <w:t>bekin</w:t>
      </w:r>
      <w:r w:rsidRPr="00F05A43">
        <w:rPr>
          <w:rFonts w:ascii="TimesUZ" w:hAnsi="TimesUZ" w:cs="TimesUZ"/>
          <w:b/>
          <w:bCs/>
          <w:i/>
          <w:iCs/>
          <w:sz w:val="26"/>
          <w:szCs w:val="26"/>
          <w:lang w:val="en-US"/>
        </w:rPr>
        <w:t>machoq</w:t>
      </w:r>
      <w:r w:rsidRPr="00F05A43">
        <w:rPr>
          <w:rFonts w:ascii="TimesUZ" w:hAnsi="TimesUZ" w:cs="TimesUZ"/>
          <w:i/>
          <w:iCs/>
          <w:sz w:val="26"/>
          <w:szCs w:val="26"/>
          <w:lang w:val="en-US"/>
        </w:rPr>
        <w:t>, tortish</w:t>
      </w:r>
      <w:r w:rsidRPr="00F05A43">
        <w:rPr>
          <w:rFonts w:ascii="TimesUZ" w:hAnsi="TimesUZ" w:cs="TimesUZ"/>
          <w:b/>
          <w:bCs/>
          <w:i/>
          <w:iCs/>
          <w:sz w:val="26"/>
          <w:szCs w:val="26"/>
          <w:lang w:val="en-US"/>
        </w:rPr>
        <w:t>machoq</w:t>
      </w:r>
      <w:r w:rsidRPr="00F05A43">
        <w:rPr>
          <w:rFonts w:ascii="TimesUZ" w:hAnsi="TimesUZ" w:cs="TimesUZ"/>
          <w:i/>
          <w:iCs/>
          <w:sz w:val="26"/>
          <w:szCs w:val="26"/>
          <w:lang w:val="en-US"/>
        </w:rPr>
        <w:t>, quvlash</w:t>
      </w:r>
      <w:r w:rsidRPr="00F05A43">
        <w:rPr>
          <w:rFonts w:ascii="TimesUZ" w:hAnsi="TimesUZ" w:cs="TimesUZ"/>
          <w:b/>
          <w:bCs/>
          <w:i/>
          <w:iCs/>
          <w:sz w:val="26"/>
          <w:szCs w:val="26"/>
          <w:lang w:val="en-US"/>
        </w:rPr>
        <w:t>machoq</w:t>
      </w:r>
      <w:r w:rsidRPr="00F05A43">
        <w:rPr>
          <w:rFonts w:ascii="TimesUZ" w:hAnsi="TimesUZ" w:cs="TimesUZ"/>
          <w:sz w:val="26"/>
          <w:szCs w:val="26"/>
          <w:lang w:val="en-US"/>
        </w:rPr>
        <w:t>),</w:t>
      </w:r>
      <w:r w:rsidRPr="00F05A43">
        <w:rPr>
          <w:rFonts w:ascii="TimesUZ" w:hAnsi="TimesUZ" w:cs="TimesUZ"/>
          <w:i/>
          <w:iCs/>
          <w:sz w:val="26"/>
          <w:szCs w:val="26"/>
          <w:lang w:val="en-US"/>
        </w:rPr>
        <w:t xml:space="preserve"> -ak/oq</w:t>
      </w:r>
      <w:r w:rsidRPr="00F05A43">
        <w:rPr>
          <w:rFonts w:ascii="TimesUZ" w:hAnsi="TimesUZ" w:cs="TimesUZ"/>
          <w:sz w:val="26"/>
          <w:szCs w:val="26"/>
          <w:lang w:val="en-US"/>
        </w:rPr>
        <w:t xml:space="preserve"> (</w:t>
      </w:r>
      <w:r w:rsidRPr="00F05A43">
        <w:rPr>
          <w:rFonts w:ascii="TimesUZ" w:hAnsi="TimesUZ" w:cs="TimesUZ"/>
          <w:i/>
          <w:iCs/>
          <w:sz w:val="26"/>
          <w:szCs w:val="26"/>
          <w:lang w:val="en-US"/>
        </w:rPr>
        <w:t>sharshar</w:t>
      </w:r>
      <w:r w:rsidRPr="00F05A43">
        <w:rPr>
          <w:rFonts w:ascii="TimesUZ" w:hAnsi="TimesUZ" w:cs="TimesUZ"/>
          <w:b/>
          <w:bCs/>
          <w:i/>
          <w:iCs/>
          <w:sz w:val="26"/>
          <w:szCs w:val="26"/>
          <w:lang w:val="en-US"/>
        </w:rPr>
        <w:t>ak</w:t>
      </w:r>
      <w:r w:rsidRPr="00F05A43">
        <w:rPr>
          <w:rFonts w:ascii="TimesUZ" w:hAnsi="TimesUZ" w:cs="TimesUZ"/>
          <w:i/>
          <w:iCs/>
          <w:sz w:val="26"/>
          <w:szCs w:val="26"/>
          <w:lang w:val="en-US"/>
        </w:rPr>
        <w:t>, bizbiz</w:t>
      </w:r>
      <w:r w:rsidRPr="00F05A43">
        <w:rPr>
          <w:rFonts w:ascii="TimesUZ" w:hAnsi="TimesUZ" w:cs="TimesUZ"/>
          <w:b/>
          <w:bCs/>
          <w:i/>
          <w:iCs/>
          <w:sz w:val="26"/>
          <w:szCs w:val="26"/>
          <w:lang w:val="en-US"/>
        </w:rPr>
        <w:t>ak</w:t>
      </w:r>
      <w:r w:rsidRPr="00F05A43">
        <w:rPr>
          <w:rFonts w:ascii="TimesUZ" w:hAnsi="TimesUZ" w:cs="TimesUZ"/>
          <w:i/>
          <w:iCs/>
          <w:sz w:val="26"/>
          <w:szCs w:val="26"/>
          <w:lang w:val="en-US"/>
        </w:rPr>
        <w:t>, pirpir</w:t>
      </w:r>
      <w:r w:rsidRPr="00F05A43">
        <w:rPr>
          <w:rFonts w:ascii="TimesUZ" w:hAnsi="TimesUZ" w:cs="TimesUZ"/>
          <w:b/>
          <w:bCs/>
          <w:i/>
          <w:iCs/>
          <w:sz w:val="26"/>
          <w:szCs w:val="26"/>
          <w:lang w:val="en-US"/>
        </w:rPr>
        <w:t>ak</w:t>
      </w:r>
      <w:r w:rsidRPr="00F05A43">
        <w:rPr>
          <w:rFonts w:ascii="TimesUZ" w:hAnsi="TimesUZ" w:cs="TimesUZ"/>
          <w:i/>
          <w:iCs/>
          <w:sz w:val="26"/>
          <w:szCs w:val="26"/>
          <w:lang w:val="en-US"/>
        </w:rPr>
        <w:t>, g‘urr</w:t>
      </w:r>
      <w:r w:rsidRPr="00F05A43">
        <w:rPr>
          <w:rFonts w:ascii="TimesUZ" w:hAnsi="TimesUZ" w:cs="TimesUZ"/>
          <w:b/>
          <w:bCs/>
          <w:i/>
          <w:iCs/>
          <w:sz w:val="26"/>
          <w:szCs w:val="26"/>
          <w:lang w:val="en-US"/>
        </w:rPr>
        <w:t>ak</w:t>
      </w:r>
      <w:r w:rsidRPr="00F05A43">
        <w:rPr>
          <w:rFonts w:ascii="TimesUZ" w:hAnsi="TimesUZ" w:cs="TimesUZ"/>
          <w:i/>
          <w:iCs/>
          <w:sz w:val="26"/>
          <w:szCs w:val="26"/>
          <w:lang w:val="en-US"/>
        </w:rPr>
        <w:t>, tartar</w:t>
      </w:r>
      <w:r w:rsidRPr="00F05A43">
        <w:rPr>
          <w:rFonts w:ascii="TimesUZ" w:hAnsi="TimesUZ" w:cs="TimesUZ"/>
          <w:b/>
          <w:bCs/>
          <w:i/>
          <w:iCs/>
          <w:sz w:val="26"/>
          <w:szCs w:val="26"/>
          <w:lang w:val="en-US"/>
        </w:rPr>
        <w:t>ak</w:t>
      </w:r>
      <w:r w:rsidRPr="00F05A43">
        <w:rPr>
          <w:rFonts w:ascii="TimesUZ" w:hAnsi="TimesUZ" w:cs="TimesUZ"/>
          <w:sz w:val="26"/>
          <w:szCs w:val="26"/>
          <w:lang w:val="en-US"/>
        </w:rPr>
        <w:t xml:space="preserve">), </w:t>
      </w:r>
      <w:r w:rsidRPr="00F05A43">
        <w:rPr>
          <w:rFonts w:ascii="TimesUZ" w:hAnsi="TimesUZ" w:cs="TimesUZ"/>
          <w:i/>
          <w:iCs/>
          <w:sz w:val="26"/>
          <w:szCs w:val="26"/>
          <w:lang w:val="en-US"/>
        </w:rPr>
        <w:t>-ildoq</w:t>
      </w:r>
      <w:r w:rsidRPr="00F05A43">
        <w:rPr>
          <w:rFonts w:ascii="TimesUZ" w:hAnsi="TimesUZ" w:cs="TimesUZ"/>
          <w:sz w:val="26"/>
          <w:szCs w:val="26"/>
          <w:lang w:val="en-US"/>
        </w:rPr>
        <w:t xml:space="preserve"> (</w:t>
      </w:r>
      <w:r w:rsidRPr="00F05A43">
        <w:rPr>
          <w:rFonts w:ascii="TimesUZ" w:hAnsi="TimesUZ" w:cs="TimesUZ"/>
          <w:i/>
          <w:iCs/>
          <w:sz w:val="26"/>
          <w:szCs w:val="26"/>
          <w:lang w:val="en-US"/>
        </w:rPr>
        <w:t>shaqildoq, hiqildoq,</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chirildoq, pirildoq</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w:t>
      </w:r>
      <w:r w:rsidRPr="00F05A43">
        <w:rPr>
          <w:rFonts w:ascii="TimesUZ" w:hAnsi="TimesUZ" w:cs="TimesUZ"/>
          <w:i/>
          <w:iCs/>
          <w:sz w:val="26"/>
          <w:szCs w:val="26"/>
          <w:lang w:val="en-US"/>
        </w:rPr>
        <w:t>sharshara, g‘arg‘ara</w:t>
      </w:r>
      <w:r w:rsidRPr="00F05A43">
        <w:rPr>
          <w:rFonts w:ascii="TimesUZ" w:hAnsi="TimesUZ" w:cs="TimesUZ"/>
          <w:sz w:val="26"/>
          <w:szCs w:val="26"/>
          <w:lang w:val="en-US"/>
        </w:rPr>
        <w:t xml:space="preserve">),    </w:t>
      </w:r>
      <w:r w:rsidRPr="00F05A43">
        <w:rPr>
          <w:rFonts w:ascii="TimesUZ" w:hAnsi="TimesUZ" w:cs="TimesUZ"/>
          <w:i/>
          <w:iCs/>
          <w:sz w:val="26"/>
          <w:szCs w:val="26"/>
          <w:lang w:val="en-US"/>
        </w:rPr>
        <w:t>-os</w:t>
      </w:r>
      <w:r w:rsidRPr="00F05A43">
        <w:rPr>
          <w:rFonts w:ascii="TimesUZ" w:hAnsi="TimesUZ" w:cs="TimesUZ"/>
          <w:sz w:val="26"/>
          <w:szCs w:val="26"/>
          <w:lang w:val="en-US"/>
        </w:rPr>
        <w:t xml:space="preserve"> (</w:t>
      </w:r>
      <w:r w:rsidRPr="00F05A43">
        <w:rPr>
          <w:rFonts w:ascii="TimesUZ" w:hAnsi="TimesUZ" w:cs="TimesUZ"/>
          <w:i/>
          <w:iCs/>
          <w:sz w:val="26"/>
          <w:szCs w:val="26"/>
          <w:lang w:val="en-US"/>
        </w:rPr>
        <w:t>chuvv</w:t>
      </w:r>
      <w:r w:rsidRPr="00F05A43">
        <w:rPr>
          <w:rFonts w:ascii="TimesUZ" w:hAnsi="TimesUZ" w:cs="TimesUZ"/>
          <w:b/>
          <w:bCs/>
          <w:i/>
          <w:iCs/>
          <w:sz w:val="26"/>
          <w:szCs w:val="26"/>
          <w:lang w:val="en-US"/>
        </w:rPr>
        <w:t>os</w:t>
      </w:r>
      <w:r w:rsidRPr="00F05A43">
        <w:rPr>
          <w:rFonts w:ascii="TimesUZ" w:hAnsi="TimesUZ" w:cs="TimesUZ"/>
          <w:i/>
          <w:iCs/>
          <w:sz w:val="26"/>
          <w:szCs w:val="26"/>
          <w:lang w:val="en-US"/>
        </w:rPr>
        <w:t>, sharr</w:t>
      </w:r>
      <w:r w:rsidRPr="00F05A43">
        <w:rPr>
          <w:rFonts w:ascii="TimesUZ" w:hAnsi="TimesUZ" w:cs="TimesUZ"/>
          <w:b/>
          <w:bCs/>
          <w:i/>
          <w:iCs/>
          <w:sz w:val="26"/>
          <w:szCs w:val="26"/>
          <w:lang w:val="en-US"/>
        </w:rPr>
        <w:t>os</w:t>
      </w:r>
      <w:r w:rsidRPr="00F05A43">
        <w:rPr>
          <w:rFonts w:ascii="TimesUZ" w:hAnsi="TimesUZ" w:cs="TimesUZ"/>
          <w:i/>
          <w:iCs/>
          <w:sz w:val="26"/>
          <w:szCs w:val="26"/>
          <w:lang w:val="en-US"/>
        </w:rPr>
        <w:t>, guldur</w:t>
      </w:r>
      <w:r w:rsidRPr="00F05A43">
        <w:rPr>
          <w:rFonts w:ascii="TimesUZ" w:hAnsi="TimesUZ" w:cs="TimesUZ"/>
          <w:b/>
          <w:bCs/>
          <w:i/>
          <w:iCs/>
          <w:sz w:val="26"/>
          <w:szCs w:val="26"/>
          <w:lang w:val="en-US"/>
        </w:rPr>
        <w:t>os</w:t>
      </w:r>
      <w:r w:rsidRPr="00F05A43">
        <w:rPr>
          <w:rFonts w:ascii="TimesUZ" w:hAnsi="TimesUZ" w:cs="TimesUZ"/>
          <w:sz w:val="26"/>
          <w:szCs w:val="26"/>
          <w:lang w:val="en-US"/>
        </w:rPr>
        <w:t xml:space="preserve">) qo‘shimchalari ishtirok etuvchi derivatsion qoliplari kam unum bo‘lib, ular bugungi kunda hosila bermaydi. Shu boisdan qolipning mazmuniy tomonini uning hosilalaridan umumlashtirib bo‘lmaydi.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-ish</w:t>
      </w:r>
      <w:r w:rsidRPr="00F05A43">
        <w:rPr>
          <w:rFonts w:ascii="TimesUZ" w:hAnsi="TimesUZ" w:cs="TimesUZ"/>
          <w:sz w:val="26"/>
          <w:szCs w:val="26"/>
          <w:lang w:val="en-US"/>
        </w:rPr>
        <w:t>, -</w:t>
      </w:r>
      <w:r w:rsidRPr="00F05A43">
        <w:rPr>
          <w:rFonts w:ascii="TimesUZ" w:hAnsi="TimesUZ" w:cs="TimesUZ"/>
          <w:i/>
          <w:iCs/>
          <w:sz w:val="26"/>
          <w:szCs w:val="26"/>
          <w:lang w:val="en-US"/>
        </w:rPr>
        <w:t>uv/ov</w:t>
      </w:r>
      <w:r w:rsidRPr="00F05A43">
        <w:rPr>
          <w:rFonts w:ascii="TimesUZ" w:hAnsi="TimesUZ" w:cs="TimesUZ"/>
          <w:sz w:val="26"/>
          <w:szCs w:val="26"/>
          <w:lang w:val="en-US"/>
        </w:rPr>
        <w:t>,  -</w:t>
      </w:r>
      <w:r w:rsidRPr="00F05A43">
        <w:rPr>
          <w:rFonts w:ascii="TimesUZ" w:hAnsi="TimesUZ" w:cs="TimesUZ"/>
          <w:i/>
          <w:iCs/>
          <w:sz w:val="26"/>
          <w:szCs w:val="26"/>
          <w:lang w:val="en-US"/>
        </w:rPr>
        <w:t xml:space="preserve">uvchi/ovchi </w:t>
      </w:r>
      <w:r w:rsidRPr="00F05A43">
        <w:rPr>
          <w:rFonts w:ascii="TimesUZ" w:hAnsi="TimesUZ" w:cs="TimesUZ"/>
          <w:sz w:val="26"/>
          <w:szCs w:val="26"/>
          <w:lang w:val="en-US"/>
        </w:rPr>
        <w:t xml:space="preserve">affiksli </w:t>
      </w:r>
      <w:r w:rsidRPr="00F05A43">
        <w:rPr>
          <w:rFonts w:ascii="TimesUZ" w:hAnsi="TimesUZ" w:cs="TimesUZ"/>
          <w:i/>
          <w:iCs/>
          <w:sz w:val="26"/>
          <w:szCs w:val="26"/>
          <w:lang w:val="en-US"/>
        </w:rPr>
        <w:t xml:space="preserve">qurilish, kirish, chiqish, uchrashuv, kechuv, maqtov, chanqov, uchuvchi, haydovchi, tinglovchi, sotuvchi </w:t>
      </w:r>
      <w:r w:rsidRPr="00F05A43">
        <w:rPr>
          <w:rFonts w:ascii="TimesUZ" w:hAnsi="TimesUZ" w:cs="TimesUZ"/>
          <w:sz w:val="26"/>
          <w:szCs w:val="26"/>
          <w:lang w:val="en-US"/>
        </w:rPr>
        <w:t xml:space="preserve">so‘zlarini ham yasama so‘zlar sifatida qarash hollari uchrab turadi. Bunda ular aslida so‘zshaklning leksemalashuvi hodisasi ekanligini esda tutish lozim.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ompozitsiya usuli</w:t>
      </w:r>
      <w:r w:rsidRPr="00F05A43">
        <w:rPr>
          <w:rFonts w:ascii="TimesUZ" w:hAnsi="TimesUZ" w:cs="TimesUZ"/>
          <w:sz w:val="26"/>
          <w:szCs w:val="26"/>
          <w:lang w:val="en-US"/>
        </w:rPr>
        <w:t xml:space="preserve"> bilan qo‘shma va juft otlar hosil qilinadi: </w:t>
      </w:r>
      <w:r w:rsidRPr="00F05A43">
        <w:rPr>
          <w:rFonts w:ascii="TimesUZ" w:hAnsi="TimesUZ" w:cs="TimesUZ"/>
          <w:i/>
          <w:iCs/>
          <w:sz w:val="26"/>
          <w:szCs w:val="26"/>
          <w:lang w:val="en-US"/>
        </w:rPr>
        <w:t>toshko‘mir, tuyaqush, karnaygul, oybolta, ko‘kqarg‘a, qoraqurt, mingoyoq, qo‘ziqorin, ota-ona, qozon-tovoq, qizilishton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b/>
          <w:bCs/>
          <w:sz w:val="26"/>
          <w:szCs w:val="26"/>
        </w:rPr>
      </w:pPr>
      <w:r w:rsidRPr="00F05A43">
        <w:rPr>
          <w:rFonts w:ascii="TimesUZ" w:hAnsi="TimesUZ" w:cs="TimesUZ"/>
          <w:b/>
          <w:bCs/>
          <w:sz w:val="26"/>
          <w:szCs w:val="26"/>
        </w:rPr>
        <w:t>Qo‘shma otlar:</w:t>
      </w:r>
    </w:p>
    <w:p w:rsidR="00133E38" w:rsidRPr="00F05A43" w:rsidRDefault="00133E38" w:rsidP="00D65280">
      <w:pPr>
        <w:numPr>
          <w:ilvl w:val="0"/>
          <w:numId w:val="43"/>
        </w:numPr>
        <w:tabs>
          <w:tab w:val="clear" w:pos="2118"/>
          <w:tab w:val="left" w:pos="540"/>
        </w:tabs>
        <w:ind w:left="0" w:firstLine="540"/>
        <w:jc w:val="both"/>
        <w:rPr>
          <w:rFonts w:ascii="TimesUZ" w:hAnsi="TimesUZ" w:cs="TimesUZ"/>
          <w:i/>
          <w:iCs/>
          <w:sz w:val="26"/>
          <w:szCs w:val="26"/>
        </w:rPr>
      </w:pPr>
      <w:r w:rsidRPr="00F05A43">
        <w:rPr>
          <w:rFonts w:ascii="TimesUZ" w:hAnsi="TimesUZ" w:cs="TimesUZ"/>
          <w:b/>
          <w:bCs/>
          <w:sz w:val="26"/>
          <w:szCs w:val="26"/>
        </w:rPr>
        <w:t>Ot+ot</w:t>
      </w:r>
      <w:r w:rsidRPr="00F05A43">
        <w:rPr>
          <w:rFonts w:ascii="TimesUZ" w:hAnsi="TimesUZ" w:cs="TimesUZ"/>
          <w:sz w:val="26"/>
          <w:szCs w:val="26"/>
        </w:rPr>
        <w:t xml:space="preserve">: </w:t>
      </w:r>
      <w:r w:rsidRPr="00F05A43">
        <w:rPr>
          <w:rFonts w:ascii="TimesUZ" w:hAnsi="TimesUZ" w:cs="TimesUZ"/>
          <w:i/>
          <w:iCs/>
          <w:sz w:val="26"/>
          <w:szCs w:val="26"/>
        </w:rPr>
        <w:t>ajdargul, ayiqtovon, atirgul, kinolenta, xontaxta, xo‘rozqand, toshbo‘ron, sochpopuk, shakarqamish, qo‘ypechak, qo‘larra, temir yo‘l, piyozdog‘, O‘rta Chirchiq.</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rPr>
      </w:pPr>
      <w:r w:rsidRPr="00F05A43">
        <w:rPr>
          <w:rFonts w:ascii="TimesUZ" w:hAnsi="TimesUZ" w:cs="TimesUZ"/>
          <w:b/>
          <w:bCs/>
          <w:sz w:val="26"/>
          <w:szCs w:val="26"/>
        </w:rPr>
        <w:t>Sifat+ot</w:t>
      </w:r>
      <w:r w:rsidRPr="00F05A43">
        <w:rPr>
          <w:rFonts w:ascii="TimesUZ" w:hAnsi="TimesUZ" w:cs="TimesUZ"/>
          <w:sz w:val="26"/>
          <w:szCs w:val="26"/>
        </w:rPr>
        <w:t>:</w:t>
      </w:r>
      <w:r w:rsidRPr="00F05A43">
        <w:rPr>
          <w:rFonts w:ascii="TimesUZ" w:hAnsi="TimesUZ" w:cs="TimesUZ"/>
          <w:i/>
          <w:iCs/>
          <w:sz w:val="26"/>
          <w:szCs w:val="26"/>
        </w:rPr>
        <w:t xml:space="preserve"> kaltakesak, Markaziy Osiyo, Sho‘rko‘l, ko‘ksulton, ko‘rsichqon, sassiqpopishak, qoradori.</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Ot+fe’l</w:t>
      </w:r>
      <w:r w:rsidRPr="00F05A43">
        <w:rPr>
          <w:rFonts w:ascii="TimesUZ" w:hAnsi="TimesUZ" w:cs="TimesUZ"/>
          <w:sz w:val="26"/>
          <w:szCs w:val="26"/>
          <w:lang w:val="en-US"/>
        </w:rPr>
        <w:t xml:space="preserve">: </w:t>
      </w:r>
      <w:r w:rsidRPr="00F05A43">
        <w:rPr>
          <w:rFonts w:ascii="TimesUZ" w:hAnsi="TimesUZ" w:cs="TimesUZ"/>
          <w:i/>
          <w:iCs/>
          <w:sz w:val="26"/>
          <w:szCs w:val="26"/>
          <w:lang w:val="en-US"/>
        </w:rPr>
        <w:t>echkiemar, ko‘zboylog‘ich, kallakesar, husnbuzar, beshiktervatar, socho‘sar, dunyoqarash</w:t>
      </w:r>
      <w:r w:rsidRPr="00F05A43">
        <w:rPr>
          <w:rFonts w:ascii="TimesUZ" w:hAnsi="TimesUZ" w:cs="TimesUZ"/>
          <w:sz w:val="26"/>
          <w:szCs w:val="26"/>
          <w:lang w:val="en-US"/>
        </w:rPr>
        <w:t>.</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Son+ot</w:t>
      </w:r>
      <w:r w:rsidRPr="00F05A43">
        <w:rPr>
          <w:rFonts w:ascii="TimesUZ" w:hAnsi="TimesUZ" w:cs="TimesUZ"/>
          <w:sz w:val="26"/>
          <w:szCs w:val="26"/>
          <w:lang w:val="en-US"/>
        </w:rPr>
        <w:t>:</w:t>
      </w:r>
      <w:r w:rsidRPr="00F05A43">
        <w:rPr>
          <w:rFonts w:ascii="TimesUZ" w:hAnsi="TimesUZ" w:cs="TimesUZ"/>
          <w:i/>
          <w:iCs/>
          <w:sz w:val="26"/>
          <w:szCs w:val="26"/>
          <w:lang w:val="en-US"/>
        </w:rPr>
        <w:t xml:space="preserve"> beshbarmoq, beshqarsak, Yettisuv, Oltiariq, uchburchak, mingoyoq, qirqog‘ayni</w:t>
      </w:r>
      <w:r w:rsidRPr="00F05A43">
        <w:rPr>
          <w:rFonts w:ascii="TimesUZ" w:hAnsi="TimesUZ" w:cs="TimesUZ"/>
          <w:sz w:val="26"/>
          <w:szCs w:val="26"/>
          <w:lang w:val="en-US"/>
        </w:rPr>
        <w:t>.</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rPr>
      </w:pPr>
      <w:r w:rsidRPr="00F05A43">
        <w:rPr>
          <w:rFonts w:ascii="TimesUZ" w:hAnsi="TimesUZ" w:cs="TimesUZ"/>
          <w:b/>
          <w:bCs/>
          <w:sz w:val="26"/>
          <w:szCs w:val="26"/>
        </w:rPr>
        <w:t>Son+fe’l</w:t>
      </w:r>
      <w:r w:rsidRPr="00F05A43">
        <w:rPr>
          <w:rFonts w:ascii="TimesUZ" w:hAnsi="TimesUZ" w:cs="TimesUZ"/>
          <w:sz w:val="26"/>
          <w:szCs w:val="26"/>
        </w:rPr>
        <w:t xml:space="preserve">: </w:t>
      </w:r>
      <w:r w:rsidRPr="00F05A43">
        <w:rPr>
          <w:rFonts w:ascii="TimesUZ" w:hAnsi="TimesUZ" w:cs="TimesUZ"/>
          <w:i/>
          <w:iCs/>
          <w:sz w:val="26"/>
          <w:szCs w:val="26"/>
        </w:rPr>
        <w:t>beshotar, birqoqar</w:t>
      </w:r>
      <w:r w:rsidRPr="00F05A43">
        <w:rPr>
          <w:rFonts w:ascii="TimesUZ" w:hAnsi="TimesUZ" w:cs="TimesUZ"/>
          <w:sz w:val="26"/>
          <w:szCs w:val="26"/>
        </w:rPr>
        <w:t>.</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Ot+sifat</w:t>
      </w:r>
      <w:r w:rsidRPr="00F05A43">
        <w:rPr>
          <w:rFonts w:ascii="TimesUZ" w:hAnsi="TimesUZ" w:cs="TimesUZ"/>
          <w:sz w:val="26"/>
          <w:szCs w:val="26"/>
          <w:lang w:val="en-US"/>
        </w:rPr>
        <w:t xml:space="preserve">: </w:t>
      </w:r>
      <w:r w:rsidRPr="00F05A43">
        <w:rPr>
          <w:rFonts w:ascii="TimesUZ" w:hAnsi="TimesUZ" w:cs="TimesUZ"/>
          <w:i/>
          <w:iCs/>
          <w:sz w:val="26"/>
          <w:szCs w:val="26"/>
          <w:lang w:val="en-US"/>
        </w:rPr>
        <w:t>ustabuzarmon, gulbeor, oshko‘k</w:t>
      </w:r>
      <w:r w:rsidRPr="00F05A43">
        <w:rPr>
          <w:rFonts w:ascii="TimesUZ" w:hAnsi="TimesUZ" w:cs="TimesUZ"/>
          <w:sz w:val="26"/>
          <w:szCs w:val="26"/>
          <w:lang w:val="en-US"/>
        </w:rPr>
        <w:t>.</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Fe’l+fe’l</w:t>
      </w:r>
      <w:r w:rsidRPr="00F05A43">
        <w:rPr>
          <w:rFonts w:ascii="TimesUZ" w:hAnsi="TimesUZ" w:cs="TimesUZ"/>
          <w:sz w:val="26"/>
          <w:szCs w:val="26"/>
          <w:lang w:val="en-US"/>
        </w:rPr>
        <w:t xml:space="preserve">: </w:t>
      </w:r>
      <w:r w:rsidRPr="00F05A43">
        <w:rPr>
          <w:rFonts w:ascii="TimesUZ" w:hAnsi="TimesUZ" w:cs="TimesUZ"/>
          <w:i/>
          <w:iCs/>
          <w:sz w:val="26"/>
          <w:szCs w:val="26"/>
          <w:lang w:val="en-US"/>
        </w:rPr>
        <w:t>iskabtopar, ishlab chiqarish</w:t>
      </w:r>
      <w:r w:rsidRPr="00F05A43">
        <w:rPr>
          <w:rFonts w:ascii="TimesUZ" w:hAnsi="TimesUZ" w:cs="TimesUZ"/>
          <w:sz w:val="26"/>
          <w:szCs w:val="26"/>
          <w:lang w:val="en-US"/>
        </w:rPr>
        <w:t>.</w:t>
      </w:r>
    </w:p>
    <w:p w:rsidR="00133E38" w:rsidRPr="00F05A43" w:rsidRDefault="00133E38" w:rsidP="00D65280">
      <w:pPr>
        <w:numPr>
          <w:ilvl w:val="0"/>
          <w:numId w:val="43"/>
        </w:numPr>
        <w:tabs>
          <w:tab w:val="clear" w:pos="2118"/>
          <w:tab w:val="left" w:pos="540"/>
        </w:tabs>
        <w:ind w:left="0" w:firstLine="540"/>
        <w:jc w:val="both"/>
        <w:rPr>
          <w:rFonts w:ascii="TimesUZ" w:hAnsi="TimesUZ" w:cs="TimesUZ"/>
          <w:sz w:val="26"/>
          <w:szCs w:val="26"/>
        </w:rPr>
      </w:pPr>
      <w:r w:rsidRPr="00F05A43">
        <w:rPr>
          <w:rFonts w:ascii="TimesUZ" w:hAnsi="TimesUZ" w:cs="TimesUZ"/>
          <w:b/>
          <w:bCs/>
          <w:sz w:val="26"/>
          <w:szCs w:val="26"/>
        </w:rPr>
        <w:t>Fe’l+ot</w:t>
      </w:r>
      <w:r w:rsidRPr="00F05A43">
        <w:rPr>
          <w:rFonts w:ascii="TimesUZ" w:hAnsi="TimesUZ" w:cs="TimesUZ"/>
          <w:sz w:val="26"/>
          <w:szCs w:val="26"/>
        </w:rPr>
        <w:t xml:space="preserve">: </w:t>
      </w:r>
      <w:r w:rsidRPr="00F05A43">
        <w:rPr>
          <w:rFonts w:ascii="TimesUZ" w:hAnsi="TimesUZ" w:cs="TimesUZ"/>
          <w:i/>
          <w:iCs/>
          <w:sz w:val="26"/>
          <w:szCs w:val="26"/>
        </w:rPr>
        <w:t>savacho‘p</w:t>
      </w:r>
      <w:r w:rsidRPr="00F05A43">
        <w:rPr>
          <w:rFonts w:ascii="TimesUZ" w:hAnsi="TimesUZ" w:cs="TimesUZ"/>
          <w:sz w:val="26"/>
          <w:szCs w:val="26"/>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Juft otlar. </w:t>
      </w:r>
      <w:r w:rsidRPr="00F05A43">
        <w:rPr>
          <w:rFonts w:ascii="TimesUZ" w:hAnsi="TimesUZ" w:cs="TimesUZ"/>
          <w:sz w:val="26"/>
          <w:szCs w:val="26"/>
          <w:lang w:val="en-US"/>
        </w:rPr>
        <w:t xml:space="preserve">Juft otlar </w:t>
      </w:r>
      <w:r w:rsidRPr="00F05A43">
        <w:rPr>
          <w:rFonts w:ascii="TimesUZ" w:hAnsi="TimesUZ" w:cs="TimesUZ"/>
          <w:b/>
          <w:bCs/>
          <w:sz w:val="26"/>
          <w:szCs w:val="26"/>
          <w:lang w:val="en-US"/>
        </w:rPr>
        <w:t>ot+ot</w:t>
      </w:r>
      <w:r w:rsidRPr="00F05A43">
        <w:rPr>
          <w:rFonts w:ascii="TimesUZ" w:hAnsi="TimesUZ" w:cs="TimesUZ"/>
          <w:sz w:val="26"/>
          <w:szCs w:val="26"/>
          <w:lang w:val="en-US"/>
        </w:rPr>
        <w:t xml:space="preserve">, </w:t>
      </w:r>
      <w:r w:rsidRPr="00F05A43">
        <w:rPr>
          <w:rFonts w:ascii="TimesUZ" w:hAnsi="TimesUZ" w:cs="TimesUZ"/>
          <w:b/>
          <w:bCs/>
          <w:sz w:val="26"/>
          <w:szCs w:val="26"/>
          <w:lang w:val="en-US"/>
        </w:rPr>
        <w:t>sifat+ot</w:t>
      </w:r>
      <w:r w:rsidRPr="00F05A43">
        <w:rPr>
          <w:rFonts w:ascii="TimesUZ" w:hAnsi="TimesUZ" w:cs="TimesUZ"/>
          <w:sz w:val="26"/>
          <w:szCs w:val="26"/>
          <w:lang w:val="en-US"/>
        </w:rPr>
        <w:t xml:space="preserve"> kabi qoliplar, shuningdek, boshqa turkumga oid juft so‘zlarning otga ko‘chishidan vujudga keladi. </w:t>
      </w:r>
      <w:r w:rsidRPr="00F05A43">
        <w:rPr>
          <w:rFonts w:ascii="TimesUZ" w:hAnsi="TimesUZ" w:cs="TimesUZ"/>
          <w:sz w:val="26"/>
          <w:szCs w:val="26"/>
        </w:rPr>
        <w:t>Juft otlar tarkibiga ko‘ra quyidagi ko‘rinishlarga ega</w:t>
      </w:r>
      <w:r w:rsidRPr="00F05A43">
        <w:rPr>
          <w:rFonts w:ascii="TimesUZ" w:hAnsi="TimesUZ" w:cs="TimesUZ"/>
          <w:sz w:val="26"/>
          <w:szCs w:val="26"/>
          <w:lang w:val="en-US"/>
        </w:rPr>
        <w:t>:</w:t>
      </w:r>
    </w:p>
    <w:p w:rsidR="00133E38" w:rsidRPr="00F05A43" w:rsidRDefault="00133E38" w:rsidP="00D65280">
      <w:pPr>
        <w:numPr>
          <w:ilvl w:val="1"/>
          <w:numId w:val="31"/>
        </w:numPr>
        <w:tabs>
          <w:tab w:val="clear" w:pos="2160"/>
          <w:tab w:val="left" w:pos="540"/>
        </w:tabs>
        <w:ind w:left="0" w:firstLine="540"/>
        <w:jc w:val="both"/>
        <w:rPr>
          <w:rFonts w:ascii="TimesUZ" w:hAnsi="TimesUZ" w:cs="TimesUZ"/>
          <w:b/>
          <w:bCs/>
          <w:sz w:val="26"/>
          <w:szCs w:val="26"/>
          <w:lang w:val="en-US"/>
        </w:rPr>
      </w:pPr>
      <w:r w:rsidRPr="00F05A43">
        <w:rPr>
          <w:rFonts w:ascii="TimesUZ" w:hAnsi="TimesUZ" w:cs="TimesUZ"/>
          <w:b/>
          <w:bCs/>
          <w:sz w:val="26"/>
          <w:szCs w:val="26"/>
          <w:lang w:val="en-US"/>
        </w:rPr>
        <w:t>Har ikki qismi mustaqil holda ham ishlatiladigan juft otlar:</w:t>
      </w:r>
    </w:p>
    <w:p w:rsidR="00133E38" w:rsidRPr="00F05A43" w:rsidRDefault="00133E38" w:rsidP="00D65280">
      <w:pPr>
        <w:numPr>
          <w:ilvl w:val="0"/>
          <w:numId w:val="44"/>
        </w:numPr>
        <w:tabs>
          <w:tab w:val="clear" w:pos="213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Qismlari o‘zaro sinonim: </w:t>
      </w:r>
      <w:r w:rsidRPr="00F05A43">
        <w:rPr>
          <w:rFonts w:ascii="TimesUZ" w:hAnsi="TimesUZ" w:cs="TimesUZ"/>
          <w:i/>
          <w:iCs/>
          <w:sz w:val="26"/>
          <w:szCs w:val="26"/>
          <w:lang w:val="en-US"/>
        </w:rPr>
        <w:t>azob-uqubat, aysh-ishrat, dori-darmon, baxt-saodat, zeb-ziynat, izzat-ikrom, izzat-hurmat, kayf-safo, makr-hiyla, nasl-nasab, pand-o‘git</w:t>
      </w:r>
      <w:r w:rsidRPr="00F05A43">
        <w:rPr>
          <w:rFonts w:ascii="TimesUZ" w:hAnsi="TimesUZ" w:cs="TimesUZ"/>
          <w:sz w:val="26"/>
          <w:szCs w:val="26"/>
          <w:lang w:val="en-US"/>
        </w:rPr>
        <w:t>.</w:t>
      </w:r>
    </w:p>
    <w:p w:rsidR="00133E38" w:rsidRPr="00F05A43" w:rsidRDefault="00133E38" w:rsidP="00D65280">
      <w:pPr>
        <w:numPr>
          <w:ilvl w:val="0"/>
          <w:numId w:val="44"/>
        </w:numPr>
        <w:tabs>
          <w:tab w:val="clear" w:pos="213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Qismlari o‘zaro antonim: </w:t>
      </w:r>
      <w:r w:rsidRPr="00F05A43">
        <w:rPr>
          <w:rFonts w:ascii="TimesUZ" w:hAnsi="TimesUZ" w:cs="TimesUZ"/>
          <w:i/>
          <w:iCs/>
          <w:sz w:val="26"/>
          <w:szCs w:val="26"/>
          <w:lang w:val="en-US"/>
        </w:rPr>
        <w:t>avra-astar, avlod-ajdod, achchiq-chuchuk, bordi-keldi, bosh-oyoq, er-xotin, o‘g‘il-qiz, savol-javob, salom-alik, qulf-kalit</w:t>
      </w:r>
      <w:r w:rsidRPr="00F05A43">
        <w:rPr>
          <w:rFonts w:ascii="TimesUZ" w:hAnsi="TimesUZ" w:cs="TimesUZ"/>
          <w:sz w:val="26"/>
          <w:szCs w:val="26"/>
          <w:lang w:val="en-US"/>
        </w:rPr>
        <w:t>.</w:t>
      </w:r>
    </w:p>
    <w:p w:rsidR="00133E38" w:rsidRPr="00F05A43" w:rsidRDefault="00133E38" w:rsidP="00D65280">
      <w:pPr>
        <w:numPr>
          <w:ilvl w:val="0"/>
          <w:numId w:val="44"/>
        </w:numPr>
        <w:tabs>
          <w:tab w:val="clear" w:pos="213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Qismlarining ma’nosi yaqin: </w:t>
      </w:r>
      <w:r w:rsidRPr="00F05A43">
        <w:rPr>
          <w:rFonts w:ascii="TimesUZ" w:hAnsi="TimesUZ" w:cs="TimesUZ"/>
          <w:i/>
          <w:iCs/>
          <w:sz w:val="26"/>
          <w:szCs w:val="26"/>
          <w:lang w:val="en-US"/>
        </w:rPr>
        <w:t>ariq-zovur, baxt-taxt, baqir-chaqir, boj-xiroj, bosh-ko‘z, dev-pari, sovg‘a-salom, o‘q-dori, qovoq-tumshuq, hisob-kitob, hol-jon, qo‘y-qo‘zi.</w:t>
      </w:r>
    </w:p>
    <w:p w:rsidR="00133E38" w:rsidRPr="00F05A43" w:rsidRDefault="00133E38" w:rsidP="00D65280">
      <w:pPr>
        <w:numPr>
          <w:ilvl w:val="1"/>
          <w:numId w:val="31"/>
        </w:numPr>
        <w:tabs>
          <w:tab w:val="clear" w:pos="2160"/>
          <w:tab w:val="left" w:pos="540"/>
        </w:tabs>
        <w:ind w:left="0" w:firstLine="540"/>
        <w:jc w:val="both"/>
        <w:rPr>
          <w:rFonts w:ascii="TimesUZ" w:hAnsi="TimesUZ" w:cs="TimesUZ"/>
          <w:b/>
          <w:bCs/>
          <w:i/>
          <w:iCs/>
          <w:sz w:val="26"/>
          <w:szCs w:val="26"/>
          <w:lang w:val="en-US"/>
        </w:rPr>
      </w:pPr>
      <w:r w:rsidRPr="00F05A43">
        <w:rPr>
          <w:rFonts w:ascii="TimesUZ" w:hAnsi="TimesUZ" w:cs="TimesUZ"/>
          <w:b/>
          <w:bCs/>
          <w:sz w:val="26"/>
          <w:szCs w:val="26"/>
          <w:lang w:val="en-US"/>
        </w:rPr>
        <w:t xml:space="preserve">Qismlaridan biri mustaqil holda ishlatilmaydigan juft otlar: </w:t>
      </w:r>
      <w:r w:rsidRPr="00F05A43">
        <w:rPr>
          <w:rFonts w:ascii="TimesUZ" w:hAnsi="TimesUZ" w:cs="TimesUZ"/>
          <w:i/>
          <w:iCs/>
          <w:sz w:val="26"/>
          <w:szCs w:val="26"/>
          <w:lang w:val="en-US"/>
        </w:rPr>
        <w:t>aldam-quldam, bozor-o‘char, bola-baqra, qo‘ni-qo‘shni, latta-putta, yig‘i-sig‘i, maza-matra, mehmon-izmon, irim-sirim.</w:t>
      </w:r>
    </w:p>
    <w:p w:rsidR="00133E38" w:rsidRPr="00F05A43" w:rsidRDefault="00133E38" w:rsidP="00D65280">
      <w:pPr>
        <w:numPr>
          <w:ilvl w:val="1"/>
          <w:numId w:val="31"/>
        </w:numPr>
        <w:tabs>
          <w:tab w:val="clear" w:pos="2160"/>
          <w:tab w:val="left" w:pos="540"/>
        </w:tabs>
        <w:ind w:left="0" w:firstLine="540"/>
        <w:jc w:val="both"/>
        <w:rPr>
          <w:rFonts w:ascii="TimesUZ" w:hAnsi="TimesUZ" w:cs="TimesUZ"/>
          <w:i/>
          <w:iCs/>
          <w:sz w:val="26"/>
          <w:szCs w:val="26"/>
          <w:lang w:val="en-US"/>
        </w:rPr>
      </w:pPr>
      <w:r w:rsidRPr="00F05A43">
        <w:rPr>
          <w:rFonts w:ascii="TimesUZ" w:hAnsi="TimesUZ" w:cs="TimesUZ"/>
          <w:b/>
          <w:bCs/>
          <w:sz w:val="26"/>
          <w:szCs w:val="26"/>
          <w:lang w:val="en-US"/>
        </w:rPr>
        <w:t>Har ikki qismi ham mustaqil ishlatilmaydigan juft otlar</w:t>
      </w:r>
      <w:r w:rsidRPr="00F05A43">
        <w:rPr>
          <w:rFonts w:ascii="TimesUZ" w:hAnsi="TimesUZ" w:cs="TimesUZ"/>
          <w:sz w:val="26"/>
          <w:szCs w:val="26"/>
          <w:lang w:val="en-US"/>
        </w:rPr>
        <w:t xml:space="preserve">: </w:t>
      </w:r>
      <w:r w:rsidRPr="00F05A43">
        <w:rPr>
          <w:rFonts w:ascii="TimesUZ" w:hAnsi="TimesUZ" w:cs="TimesUZ"/>
          <w:i/>
          <w:iCs/>
          <w:sz w:val="26"/>
          <w:szCs w:val="26"/>
          <w:lang w:val="en-US"/>
        </w:rPr>
        <w:t>adi-badi, ashqol-dashqol, zer-zabar, shikast-rext, ikir-chikir, lash-lush, qalang‘i-qasang‘i, mirqinboy-shirqinboy, ya’juj-ma’juj.</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54</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Otning morfologik belgilari va tasniflovchi kategoriyalari. </w:t>
      </w:r>
      <w:r w:rsidR="00133E38" w:rsidRPr="00F05A43">
        <w:rPr>
          <w:rFonts w:ascii="TimesUZ" w:hAnsi="TimesUZ" w:cs="TimesUZ"/>
          <w:sz w:val="26"/>
          <w:szCs w:val="26"/>
          <w:lang w:val="en-US"/>
        </w:rPr>
        <w:t>Ot morfologik o‘zgaruvchi so‘z sifatida o‘ziga xos morfologik paradigmalarga ega. Son va subyektiv baho shakllari otning asosiy tasniflovchi grammatik shakllari hisoblanadi.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Son kategoriyasi. </w:t>
      </w:r>
      <w:r w:rsidRPr="00F05A43">
        <w:rPr>
          <w:rFonts w:ascii="TimesUZ" w:hAnsi="TimesUZ" w:cs="TimesUZ"/>
          <w:sz w:val="26"/>
          <w:szCs w:val="26"/>
          <w:lang w:val="en-US"/>
        </w:rPr>
        <w:t>Otlarda ziddiyat holida bo‘lgan birlik va ko‘plik ma’nosi va bu ma’noni ifodalovchi shakllar sistemasi grammatik son kategoriyasini tashkil 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Mantiqiy va grammatik sonni aralashtirmaslik kerak. Masalan, jamlovchi ot (</w:t>
      </w:r>
      <w:r w:rsidRPr="00F05A43">
        <w:rPr>
          <w:rFonts w:ascii="TimesUZ" w:hAnsi="TimesUZ" w:cs="TimesUZ"/>
          <w:i/>
          <w:iCs/>
          <w:sz w:val="26"/>
          <w:szCs w:val="26"/>
          <w:lang w:val="en-US"/>
        </w:rPr>
        <w:t>xalq, qo‘shin, poda, suruv</w:t>
      </w:r>
      <w:r w:rsidRPr="00F05A43">
        <w:rPr>
          <w:rFonts w:ascii="TimesUZ" w:hAnsi="TimesUZ" w:cs="TimesUZ"/>
          <w:sz w:val="26"/>
          <w:szCs w:val="26"/>
          <w:lang w:val="en-US"/>
        </w:rPr>
        <w:t xml:space="preserve">) mantiqan predmet jamini bildiradi, lekin grammatik jihatdan birlikda deb qaraladi.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Son kategoriyasining ikki: </w:t>
      </w:r>
      <w:r w:rsidRPr="00F05A43">
        <w:rPr>
          <w:rFonts w:ascii="TimesUZ" w:hAnsi="TimesUZ" w:cs="TimesUZ"/>
          <w:i/>
          <w:iCs/>
          <w:sz w:val="26"/>
          <w:szCs w:val="26"/>
          <w:lang w:val="en-US"/>
        </w:rPr>
        <w:t>-lar</w:t>
      </w:r>
      <w:r w:rsidRPr="00F05A43">
        <w:rPr>
          <w:rFonts w:ascii="TimesUZ" w:hAnsi="TimesUZ" w:cs="TimesUZ"/>
          <w:sz w:val="26"/>
          <w:szCs w:val="26"/>
          <w:lang w:val="en-US"/>
        </w:rPr>
        <w:t xml:space="preserve"> affiksi bilan yasaluvchi shakli va shunga oppozitsiyada bo‘lgan nol ko‘rsatkichli shakli bor. Bulardan -</w:t>
      </w:r>
      <w:r w:rsidRPr="00F05A43">
        <w:rPr>
          <w:rFonts w:ascii="TimesUZ" w:hAnsi="TimesUZ" w:cs="TimesUZ"/>
          <w:i/>
          <w:iCs/>
          <w:sz w:val="26"/>
          <w:szCs w:val="26"/>
          <w:lang w:val="en-US"/>
        </w:rPr>
        <w:t>lar</w:t>
      </w:r>
      <w:r w:rsidRPr="00F05A43">
        <w:rPr>
          <w:rFonts w:ascii="TimesUZ" w:hAnsi="TimesUZ" w:cs="TimesUZ"/>
          <w:sz w:val="26"/>
          <w:szCs w:val="26"/>
          <w:lang w:val="en-US"/>
        </w:rPr>
        <w:t xml:space="preserve"> affiksi otning ko‘plik shaklini yasaydi, birlik shakl esa nol ko‘rsatkichli shakli.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shaklining ko‘plikni ifodalashi masalasida barcha tilshunoslar hamfikr. Ammo nol ko‘rsatkichli shakl masalasida har xil qarash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o‘p</w:t>
      </w:r>
      <w:r w:rsidR="006D48F7">
        <w:rPr>
          <w:rFonts w:ascii="TimesUZ" w:hAnsi="TimesUZ" w:cs="TimesUZ"/>
          <w:sz w:val="26"/>
          <w:szCs w:val="26"/>
          <w:lang w:val="en-US"/>
        </w:rPr>
        <w:t>incha</w:t>
      </w:r>
      <w:r w:rsidRPr="00F05A43">
        <w:rPr>
          <w:rFonts w:ascii="TimesUZ" w:hAnsi="TimesUZ" w:cs="TimesUZ"/>
          <w:sz w:val="26"/>
          <w:szCs w:val="26"/>
          <w:lang w:val="en-US"/>
        </w:rPr>
        <w:t xml:space="preserve"> nol shakl faqat birlik ma’nosining ifodalovchisi sifatida qaraladi. Ba’zilar esa u na ko‘plik, na birlik ifodalashini ta’kidlab, bu shaklning son kategoriyasi tarkibidagi o‘rniga shubha bilan qaraydi. Zero, nol shakl miqdoriy grammatik ma’no anglatishdan mahrum ekan, unda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 bilan aynan bir xil qurshovda o‘rin almashishini qanday tushunish kerak? Unda </w:t>
      </w:r>
      <w:r w:rsidRPr="00F05A43">
        <w:rPr>
          <w:rFonts w:ascii="TimesUZ" w:hAnsi="TimesUZ" w:cs="TimesUZ"/>
          <w:i/>
          <w:iCs/>
          <w:sz w:val="26"/>
          <w:szCs w:val="26"/>
          <w:lang w:val="en-US"/>
        </w:rPr>
        <w:t>Askar o‘rab oldi o‘ngdan-u so‘ldan</w:t>
      </w:r>
      <w:r w:rsidRPr="00F05A43">
        <w:rPr>
          <w:rFonts w:ascii="TimesUZ" w:hAnsi="TimesUZ" w:cs="TimesUZ"/>
          <w:sz w:val="26"/>
          <w:szCs w:val="26"/>
          <w:lang w:val="en-US"/>
        </w:rPr>
        <w:t xml:space="preserve"> (Mirt.) gapida mantiqan (</w:t>
      </w:r>
      <w:r w:rsidRPr="00F05A43">
        <w:rPr>
          <w:rFonts w:ascii="TimesUZ" w:hAnsi="TimesUZ" w:cs="TimesUZ"/>
          <w:i/>
          <w:iCs/>
          <w:sz w:val="26"/>
          <w:szCs w:val="26"/>
          <w:lang w:val="en-US"/>
        </w:rPr>
        <w:t>askarlar</w:t>
      </w:r>
      <w:r w:rsidRPr="00F05A43">
        <w:rPr>
          <w:rFonts w:ascii="TimesUZ" w:hAnsi="TimesUZ" w:cs="TimesUZ"/>
          <w:sz w:val="26"/>
          <w:szCs w:val="26"/>
          <w:lang w:val="en-US"/>
        </w:rPr>
        <w:t>) so‘zshakli ishlatilgan bo‘l</w:t>
      </w:r>
      <w:r w:rsidR="006D48F7">
        <w:rPr>
          <w:rFonts w:ascii="TimesUZ" w:hAnsi="TimesUZ" w:cs="TimesUZ"/>
          <w:sz w:val="26"/>
          <w:szCs w:val="26"/>
          <w:lang w:val="en-US"/>
        </w:rPr>
        <w:t>a</w:t>
      </w:r>
      <w:r w:rsidRPr="00F05A43">
        <w:rPr>
          <w:rFonts w:ascii="TimesUZ" w:hAnsi="TimesUZ" w:cs="TimesUZ"/>
          <w:sz w:val="26"/>
          <w:szCs w:val="26"/>
          <w:lang w:val="en-US"/>
        </w:rPr>
        <w:t>r edi.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w:t>
      </w:r>
      <w:r w:rsidRPr="00F05A43">
        <w:rPr>
          <w:rFonts w:ascii="TimesUZ" w:hAnsi="TimesUZ" w:cs="TimesUZ"/>
          <w:i/>
          <w:iCs/>
          <w:sz w:val="26"/>
          <w:szCs w:val="26"/>
          <w:lang w:val="en-US"/>
        </w:rPr>
        <w:t xml:space="preserve">lar </w:t>
      </w:r>
      <w:r w:rsidRPr="00F05A43">
        <w:rPr>
          <w:rFonts w:ascii="TimesUZ" w:hAnsi="TimesUZ" w:cs="TimesUZ"/>
          <w:sz w:val="26"/>
          <w:szCs w:val="26"/>
          <w:lang w:val="en-US"/>
        </w:rPr>
        <w:t xml:space="preserve"> va nol shakl – hozirgi o‘zbek tilida miqdor anglatuvchi grammatik ko‘rsatkich. Bu ular sof miqdor anglatadi, degani emas, albatta. Miqdor belgisi bu shakllarda kategorial ma’no bo‘lsa, unda sifatiy yondosh va boshqa hamroh ma’no ham mavjud.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Quyida -</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shaklining OGMlarini sanaymiz:</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Cyr" w:hAnsi="TimesUZ Cyr" w:cs="TimesUZ Cyr"/>
          <w:sz w:val="26"/>
          <w:szCs w:val="26"/>
        </w:rPr>
        <w:t>К</w:t>
      </w:r>
      <w:r w:rsidR="00133E38" w:rsidRPr="00F05A43">
        <w:rPr>
          <w:rFonts w:ascii="TimesUZ" w:hAnsi="TimesUZ" w:cs="TimesUZ"/>
          <w:sz w:val="26"/>
          <w:szCs w:val="26"/>
          <w:lang w:val="en-US"/>
        </w:rPr>
        <w:t>o‘plik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lar</w:t>
      </w:r>
      <w:r w:rsidR="00133E38" w:rsidRPr="00F05A43">
        <w:rPr>
          <w:rFonts w:ascii="TimesUZ" w:hAnsi="TimesUZ" w:cs="TimesUZ"/>
          <w:sz w:val="26"/>
          <w:szCs w:val="26"/>
          <w:lang w:val="en-US"/>
        </w:rPr>
        <w:t xml:space="preserve"> shakli eng ko‘p ifodalaydigan ma’no. Bunda -</w:t>
      </w:r>
      <w:r w:rsidR="00133E38" w:rsidRPr="00F05A43">
        <w:rPr>
          <w:rFonts w:ascii="TimesUZ" w:hAnsi="TimesUZ" w:cs="TimesUZ"/>
          <w:i/>
          <w:iCs/>
          <w:sz w:val="26"/>
          <w:szCs w:val="26"/>
          <w:lang w:val="en-US"/>
        </w:rPr>
        <w:t>lar</w:t>
      </w:r>
      <w:r w:rsidR="00133E38" w:rsidRPr="00F05A43">
        <w:rPr>
          <w:rFonts w:ascii="TimesUZ" w:hAnsi="TimesUZ" w:cs="TimesUZ"/>
          <w:sz w:val="26"/>
          <w:szCs w:val="26"/>
          <w:lang w:val="en-US"/>
        </w:rPr>
        <w:t xml:space="preserve"> UGMsining kategorial ma’nosi </w:t>
      </w:r>
      <w:r w:rsidRPr="00F05A43">
        <w:rPr>
          <w:rFonts w:ascii="TimesUZ" w:hAnsi="TimesUZ" w:cs="TimesUZ"/>
          <w:sz w:val="26"/>
          <w:szCs w:val="26"/>
          <w:lang w:val="en-US"/>
        </w:rPr>
        <w:t>«</w:t>
      </w:r>
      <w:r w:rsidR="00133E38" w:rsidRPr="00F05A43">
        <w:rPr>
          <w:rFonts w:ascii="TimesUZ" w:hAnsi="TimesUZ" w:cs="TimesUZ"/>
          <w:sz w:val="26"/>
          <w:szCs w:val="26"/>
          <w:lang w:val="en-US"/>
        </w:rPr>
        <w:t>ko‘plik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bo‘lsa, unga dialektik yondosh bo‘lgan ma’no – </w:t>
      </w:r>
      <w:r w:rsidRPr="00F05A43">
        <w:rPr>
          <w:rFonts w:ascii="TimesUZ" w:hAnsi="TimesUZ" w:cs="TimesUZ"/>
          <w:sz w:val="26"/>
          <w:szCs w:val="26"/>
          <w:lang w:val="en-US"/>
        </w:rPr>
        <w:t>«</w:t>
      </w:r>
      <w:r w:rsidR="00133E38" w:rsidRPr="00F05A43">
        <w:rPr>
          <w:rFonts w:ascii="TimesUZ" w:hAnsi="TimesUZ" w:cs="TimesUZ"/>
          <w:sz w:val="26"/>
          <w:szCs w:val="26"/>
          <w:lang w:val="en-US"/>
        </w:rPr>
        <w:t>miqdoriy noaniqlik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va </w:t>
      </w:r>
      <w:r w:rsidRPr="00F05A43">
        <w:rPr>
          <w:rFonts w:ascii="TimesUZ" w:hAnsi="TimesUZ" w:cs="TimesUZ"/>
          <w:sz w:val="26"/>
          <w:szCs w:val="26"/>
          <w:lang w:val="en-US"/>
        </w:rPr>
        <w:t>«</w:t>
      </w:r>
      <w:r w:rsidR="00133E38" w:rsidRPr="00F05A43">
        <w:rPr>
          <w:rFonts w:ascii="TimesUZ" w:hAnsi="TimesUZ" w:cs="TimesUZ"/>
          <w:sz w:val="26"/>
          <w:szCs w:val="26"/>
          <w:lang w:val="en-US"/>
        </w:rPr>
        <w:t>sifatiy bo‘linuvchanlik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Ya’ni grammatik ma’no </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bo‘linuvchan noaniq </w:t>
      </w:r>
      <w:r w:rsidR="00133E38" w:rsidRPr="00F05A43">
        <w:rPr>
          <w:rFonts w:ascii="TimesUZ" w:hAnsi="TimesUZ" w:cs="TimesUZ"/>
          <w:b/>
          <w:bCs/>
          <w:sz w:val="26"/>
          <w:szCs w:val="26"/>
          <w:lang w:val="en-US"/>
        </w:rPr>
        <w:t>ko‘plik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Demak, </w:t>
      </w:r>
      <w:r w:rsidRPr="00F05A43">
        <w:rPr>
          <w:rFonts w:ascii="TimesUZ" w:hAnsi="TimesUZ" w:cs="TimesUZ"/>
          <w:sz w:val="26"/>
          <w:szCs w:val="26"/>
          <w:lang w:val="en-US"/>
        </w:rPr>
        <w:t>«</w:t>
      </w:r>
      <w:r w:rsidR="00133E38" w:rsidRPr="00F05A43">
        <w:rPr>
          <w:rFonts w:ascii="TimesUZ" w:hAnsi="TimesUZ" w:cs="TimesUZ"/>
          <w:sz w:val="26"/>
          <w:szCs w:val="26"/>
          <w:lang w:val="en-US"/>
        </w:rPr>
        <w:t>ko‘plik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ifodalanganda, albatta, o‘z-o‘zidan </w:t>
      </w:r>
      <w:r w:rsidRPr="00F05A43">
        <w:rPr>
          <w:rFonts w:ascii="TimesUZ" w:hAnsi="TimesUZ" w:cs="TimesUZ"/>
          <w:sz w:val="26"/>
          <w:szCs w:val="26"/>
          <w:lang w:val="en-US"/>
        </w:rPr>
        <w:t>«</w:t>
      </w:r>
      <w:r w:rsidR="00133E38" w:rsidRPr="00F05A43">
        <w:rPr>
          <w:rFonts w:ascii="TimesUZ" w:hAnsi="TimesUZ" w:cs="TimesUZ"/>
          <w:sz w:val="26"/>
          <w:szCs w:val="26"/>
          <w:lang w:val="en-US"/>
        </w:rPr>
        <w:t>noaniqlik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va </w:t>
      </w:r>
      <w:r w:rsidRPr="00F05A43">
        <w:rPr>
          <w:rFonts w:ascii="TimesUZ" w:hAnsi="TimesUZ" w:cs="TimesUZ"/>
          <w:sz w:val="26"/>
          <w:szCs w:val="26"/>
          <w:lang w:val="en-US"/>
        </w:rPr>
        <w:t>«</w:t>
      </w:r>
      <w:r w:rsidR="00133E38" w:rsidRPr="00F05A43">
        <w:rPr>
          <w:rFonts w:ascii="TimesUZ" w:hAnsi="TimesUZ" w:cs="TimesUZ"/>
          <w:sz w:val="26"/>
          <w:szCs w:val="26"/>
          <w:lang w:val="en-US"/>
        </w:rPr>
        <w:t>bo‘linuvchanlik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yuzaga chiqishi shart. Bunga misol: </w:t>
      </w:r>
      <w:r w:rsidR="00133E38" w:rsidRPr="00F05A43">
        <w:rPr>
          <w:rFonts w:ascii="TimesUZ" w:hAnsi="TimesUZ" w:cs="TimesUZ"/>
          <w:i/>
          <w:iCs/>
          <w:sz w:val="26"/>
          <w:szCs w:val="26"/>
          <w:lang w:val="en-US"/>
        </w:rPr>
        <w:t>Bog‘da shirin-shirin olma</w:t>
      </w:r>
      <w:r w:rsidR="00133E38" w:rsidRPr="00F05A43">
        <w:rPr>
          <w:rFonts w:ascii="TimesUZ" w:hAnsi="TimesUZ" w:cs="TimesUZ"/>
          <w:b/>
          <w:bCs/>
          <w:i/>
          <w:iCs/>
          <w:sz w:val="26"/>
          <w:szCs w:val="26"/>
          <w:lang w:val="en-US"/>
        </w:rPr>
        <w:t>lar</w:t>
      </w:r>
      <w:r w:rsidR="00133E38" w:rsidRPr="00F05A43">
        <w:rPr>
          <w:rFonts w:ascii="TimesUZ" w:hAnsi="TimesUZ" w:cs="TimesUZ"/>
          <w:i/>
          <w:iCs/>
          <w:sz w:val="26"/>
          <w:szCs w:val="26"/>
          <w:lang w:val="en-US"/>
        </w:rPr>
        <w:t xml:space="preserve"> bor</w:t>
      </w:r>
      <w:r w:rsidR="00133E38" w:rsidRPr="00F05A43">
        <w:rPr>
          <w:rFonts w:ascii="TimesUZ" w:hAnsi="TimesUZ" w:cs="TimesUZ"/>
          <w:sz w:val="26"/>
          <w:szCs w:val="26"/>
          <w:lang w:val="en-US"/>
        </w:rPr>
        <w:t>. Olmaning ko‘pligi ayon. Ammo uning nechtaligi noaniq va bu ko‘plik bo‘linuvchan (olma+olma+olma...).</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Jamlik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ba’zan sezilar-sezilmas, ya’ni bo‘linuvchanlik xususiyatini saqlagan  holda (a) yuzaga chiqsa, ayrim holda, xususan, turg‘unlashib qolgan izofada (b) yaqqol yuzaga chiqadi:  a) </w:t>
      </w:r>
      <w:r w:rsidR="00133E38" w:rsidRPr="00F05A43">
        <w:rPr>
          <w:rFonts w:ascii="TimesUZ" w:hAnsi="TimesUZ" w:cs="TimesUZ"/>
          <w:i/>
          <w:iCs/>
          <w:sz w:val="26"/>
          <w:szCs w:val="26"/>
          <w:lang w:val="en-US"/>
        </w:rPr>
        <w:t>kishilar orzusi, qushlar bayrami</w:t>
      </w:r>
      <w:r w:rsidR="00133E38" w:rsidRPr="00F05A43">
        <w:rPr>
          <w:rFonts w:ascii="TimesUZ" w:hAnsi="TimesUZ" w:cs="TimesUZ"/>
          <w:sz w:val="26"/>
          <w:szCs w:val="26"/>
          <w:lang w:val="en-US"/>
        </w:rPr>
        <w:t>; b)</w:t>
      </w:r>
      <w:r w:rsidR="00133E38" w:rsidRPr="00F05A43">
        <w:rPr>
          <w:rFonts w:ascii="TimesUZ" w:hAnsi="TimesUZ" w:cs="TimesUZ"/>
          <w:i/>
          <w:iCs/>
          <w:sz w:val="26"/>
          <w:szCs w:val="26"/>
          <w:lang w:val="en-US"/>
        </w:rPr>
        <w:t xml:space="preserve"> ishchilar sinfi, o‘qituvchilar ro‘znomasi, kitoblar uyi.</w:t>
      </w:r>
      <w:r w:rsidR="00133E38"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i/>
          <w:iCs/>
          <w:sz w:val="26"/>
          <w:szCs w:val="26"/>
          <w:lang w:val="en-US"/>
        </w:rPr>
        <w:t>lar</w:t>
      </w:r>
      <w:r w:rsidRPr="00F05A43">
        <w:rPr>
          <w:rFonts w:ascii="TimesUZ" w:hAnsi="TimesUZ" w:cs="TimesUZ"/>
          <w:sz w:val="26"/>
          <w:szCs w:val="26"/>
          <w:lang w:val="en-US"/>
        </w:rPr>
        <w:t xml:space="preserve"> shaklining </w:t>
      </w:r>
      <w:r w:rsidR="008150D5" w:rsidRPr="00F05A43">
        <w:rPr>
          <w:rFonts w:ascii="TimesUZ" w:hAnsi="TimesUZ" w:cs="TimesUZ"/>
          <w:sz w:val="26"/>
          <w:szCs w:val="26"/>
          <w:lang w:val="en-US"/>
        </w:rPr>
        <w:t>«</w:t>
      </w:r>
      <w:r w:rsidRPr="00F05A43">
        <w:rPr>
          <w:rFonts w:ascii="TimesUZ" w:hAnsi="TimesUZ" w:cs="TimesUZ"/>
          <w:sz w:val="26"/>
          <w:szCs w:val="26"/>
          <w:lang w:val="en-US"/>
        </w:rPr>
        <w:t>bog‘liqlik yoki o‘xshashlikka asoslangan 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ni ifodalashi quyidagi misolda ko‘rinadi: 1. </w:t>
      </w:r>
      <w:r w:rsidRPr="00F05A43">
        <w:rPr>
          <w:rFonts w:ascii="TimesUZ" w:hAnsi="TimesUZ" w:cs="TimesUZ"/>
          <w:i/>
          <w:iCs/>
          <w:sz w:val="26"/>
          <w:szCs w:val="26"/>
          <w:lang w:val="en-US"/>
        </w:rPr>
        <w:t>Avaz</w:t>
      </w:r>
      <w:r w:rsidRPr="00F05A43">
        <w:rPr>
          <w:rFonts w:ascii="TimesUZ" w:hAnsi="TimesUZ" w:cs="TimesUZ"/>
          <w:b/>
          <w:bCs/>
          <w:i/>
          <w:iCs/>
          <w:sz w:val="26"/>
          <w:szCs w:val="26"/>
          <w:lang w:val="en-US"/>
        </w:rPr>
        <w:t>lar</w:t>
      </w:r>
      <w:r w:rsidRPr="00F05A43">
        <w:rPr>
          <w:rFonts w:ascii="TimesUZ" w:hAnsi="TimesUZ" w:cs="TimesUZ"/>
          <w:i/>
          <w:iCs/>
          <w:sz w:val="26"/>
          <w:szCs w:val="26"/>
          <w:lang w:val="en-US"/>
        </w:rPr>
        <w:t>ga g‘isht quyib berdim</w:t>
      </w:r>
      <w:r w:rsidRPr="00F05A43">
        <w:rPr>
          <w:rFonts w:ascii="TimesUZ" w:hAnsi="TimesUZ" w:cs="TimesUZ"/>
          <w:sz w:val="26"/>
          <w:szCs w:val="26"/>
          <w:lang w:val="en-US"/>
        </w:rPr>
        <w:t xml:space="preserve"> (Avaz va u bilan bog‘liq oila a’zolariga). 2. </w:t>
      </w:r>
      <w:r w:rsidRPr="00F05A43">
        <w:rPr>
          <w:rFonts w:ascii="TimesUZ" w:hAnsi="TimesUZ" w:cs="TimesUZ"/>
          <w:i/>
          <w:iCs/>
          <w:sz w:val="26"/>
          <w:szCs w:val="26"/>
          <w:lang w:val="en-US"/>
        </w:rPr>
        <w:t>Avvalgi sarvigul</w:t>
      </w:r>
      <w:r w:rsidRPr="00F05A43">
        <w:rPr>
          <w:rFonts w:ascii="TimesUZ" w:hAnsi="TimesUZ" w:cs="TimesUZ"/>
          <w:b/>
          <w:bCs/>
          <w:i/>
          <w:iCs/>
          <w:sz w:val="26"/>
          <w:szCs w:val="26"/>
          <w:lang w:val="en-US"/>
        </w:rPr>
        <w:t>lar</w:t>
      </w:r>
      <w:r w:rsidRPr="00F05A43">
        <w:rPr>
          <w:rFonts w:ascii="TimesUZ" w:hAnsi="TimesUZ" w:cs="TimesUZ"/>
          <w:i/>
          <w:iCs/>
          <w:sz w:val="26"/>
          <w:szCs w:val="26"/>
          <w:lang w:val="en-US"/>
        </w:rPr>
        <w:t xml:space="preserve"> o‘qishni tugatishdi</w:t>
      </w:r>
      <w:r w:rsidRPr="00F05A43">
        <w:rPr>
          <w:rFonts w:ascii="TimesUZ" w:hAnsi="TimesUZ" w:cs="TimesUZ"/>
          <w:sz w:val="26"/>
          <w:szCs w:val="26"/>
          <w:lang w:val="en-US"/>
        </w:rPr>
        <w:t xml:space="preserve"> (Sarvigulga o‘xshaganlar).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i/>
          <w:iCs/>
          <w:sz w:val="26"/>
          <w:szCs w:val="26"/>
          <w:lang w:val="en-US"/>
        </w:rPr>
        <w:t>lar</w:t>
      </w:r>
      <w:r w:rsidRPr="00F05A43">
        <w:rPr>
          <w:rFonts w:ascii="TimesUZ" w:hAnsi="TimesUZ" w:cs="TimesUZ"/>
          <w:sz w:val="26"/>
          <w:szCs w:val="26"/>
          <w:lang w:val="en-US"/>
        </w:rPr>
        <w:t xml:space="preserve">ning miqdoriy va sifatiy belgisi ayrim holda unga makon va zamon o‘lchovida taxminiylikni ifodalash imkonini beradi. Masalan, 1. </w:t>
      </w:r>
      <w:r w:rsidRPr="00F05A43">
        <w:rPr>
          <w:rFonts w:ascii="TimesUZ" w:hAnsi="TimesUZ" w:cs="TimesUZ"/>
          <w:i/>
          <w:iCs/>
          <w:sz w:val="26"/>
          <w:szCs w:val="26"/>
          <w:lang w:val="en-US"/>
        </w:rPr>
        <w:t>Adashmasam, uni urib burnini qonatganimda uch yosh</w:t>
      </w:r>
      <w:r w:rsidRPr="00F05A43">
        <w:rPr>
          <w:rFonts w:ascii="TimesUZ" w:hAnsi="TimesUZ" w:cs="TimesUZ"/>
          <w:b/>
          <w:bCs/>
          <w:i/>
          <w:iCs/>
          <w:sz w:val="26"/>
          <w:szCs w:val="26"/>
          <w:lang w:val="en-US"/>
        </w:rPr>
        <w:t>lar</w:t>
      </w:r>
      <w:r w:rsidRPr="00F05A43">
        <w:rPr>
          <w:rFonts w:ascii="TimesUZ" w:hAnsi="TimesUZ" w:cs="TimesUZ"/>
          <w:i/>
          <w:iCs/>
          <w:sz w:val="26"/>
          <w:szCs w:val="26"/>
          <w:lang w:val="en-US"/>
        </w:rPr>
        <w:t>da edik</w:t>
      </w:r>
      <w:r w:rsidRPr="00F05A43">
        <w:rPr>
          <w:rFonts w:ascii="TimesUZ" w:hAnsi="TimesUZ" w:cs="TimesUZ"/>
          <w:sz w:val="26"/>
          <w:szCs w:val="26"/>
          <w:lang w:val="en-US"/>
        </w:rPr>
        <w:t xml:space="preserve">. 2. </w:t>
      </w:r>
      <w:r w:rsidRPr="00F05A43">
        <w:rPr>
          <w:rFonts w:ascii="TimesUZ" w:hAnsi="TimesUZ" w:cs="TimesUZ"/>
          <w:i/>
          <w:iCs/>
          <w:sz w:val="26"/>
          <w:szCs w:val="26"/>
          <w:lang w:val="en-US"/>
        </w:rPr>
        <w:t>O‘n yillar ilgari kamina ham shu qiz</w:t>
      </w:r>
      <w:r w:rsidRPr="00F05A43">
        <w:rPr>
          <w:rFonts w:ascii="TimesUZ" w:hAnsi="TimesUZ" w:cs="TimesUZ"/>
          <w:b/>
          <w:bCs/>
          <w:i/>
          <w:iCs/>
          <w:sz w:val="26"/>
          <w:szCs w:val="26"/>
          <w:lang w:val="en-US"/>
        </w:rPr>
        <w:t>lar</w:t>
      </w:r>
      <w:r w:rsidRPr="00F05A43">
        <w:rPr>
          <w:rFonts w:ascii="TimesUZ" w:hAnsi="TimesUZ" w:cs="TimesUZ"/>
          <w:i/>
          <w:iCs/>
          <w:sz w:val="26"/>
          <w:szCs w:val="26"/>
          <w:lang w:val="en-US"/>
        </w:rPr>
        <w:t xml:space="preserve"> yoshida edim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i/>
          <w:iCs/>
          <w:sz w:val="26"/>
          <w:szCs w:val="26"/>
          <w:lang w:val="en-US"/>
        </w:rPr>
        <w:t>lar</w:t>
      </w:r>
      <w:r w:rsidRPr="00F05A43">
        <w:rPr>
          <w:rFonts w:ascii="TimesUZ" w:hAnsi="TimesUZ" w:cs="TimesUZ"/>
          <w:sz w:val="26"/>
          <w:szCs w:val="26"/>
          <w:lang w:val="en-US"/>
        </w:rPr>
        <w:t xml:space="preserve">ning kuchaytirilgan ma’no ifodalashi: </w:t>
      </w:r>
      <w:r w:rsidRPr="00F05A43">
        <w:rPr>
          <w:rFonts w:ascii="TimesUZ" w:hAnsi="TimesUZ" w:cs="TimesUZ"/>
          <w:i/>
          <w:iCs/>
          <w:sz w:val="26"/>
          <w:szCs w:val="26"/>
          <w:lang w:val="en-US"/>
        </w:rPr>
        <w:t>Til</w:t>
      </w:r>
      <w:r w:rsidRPr="00F05A43">
        <w:rPr>
          <w:rFonts w:ascii="TimesUZ" w:hAnsi="TimesUZ" w:cs="TimesUZ"/>
          <w:b/>
          <w:bCs/>
          <w:i/>
          <w:iCs/>
          <w:sz w:val="26"/>
          <w:szCs w:val="26"/>
          <w:lang w:val="en-US"/>
        </w:rPr>
        <w:t>lar</w:t>
      </w:r>
      <w:r w:rsidRPr="00F05A43">
        <w:rPr>
          <w:rFonts w:ascii="TimesUZ" w:hAnsi="TimesUZ" w:cs="TimesUZ"/>
          <w:i/>
          <w:iCs/>
          <w:sz w:val="26"/>
          <w:szCs w:val="26"/>
          <w:lang w:val="en-US"/>
        </w:rPr>
        <w:t>imga ko‘cholmaydi bo‘g‘zimdagi ovozim</w:t>
      </w:r>
      <w:r w:rsidRPr="00F05A43">
        <w:rPr>
          <w:rFonts w:ascii="TimesUZ" w:hAnsi="TimesUZ" w:cs="TimesUZ"/>
          <w:sz w:val="26"/>
          <w:szCs w:val="26"/>
          <w:lang w:val="en-US"/>
        </w:rPr>
        <w:t>. Bundagi kuchaytirish -</w:t>
      </w:r>
      <w:r w:rsidRPr="00F05A43">
        <w:rPr>
          <w:rFonts w:ascii="TimesUZ" w:hAnsi="TimesUZ" w:cs="TimesUZ"/>
          <w:i/>
          <w:iCs/>
          <w:sz w:val="26"/>
          <w:szCs w:val="26"/>
          <w:lang w:val="en-US"/>
        </w:rPr>
        <w:t>lar</w:t>
      </w:r>
      <w:r w:rsidRPr="00F05A43">
        <w:rPr>
          <w:rFonts w:ascii="TimesUZ" w:hAnsi="TimesUZ" w:cs="TimesUZ"/>
          <w:sz w:val="26"/>
          <w:szCs w:val="26"/>
          <w:lang w:val="en-US"/>
        </w:rPr>
        <w:t xml:space="preserve">ning </w:t>
      </w:r>
      <w:r w:rsidR="008150D5" w:rsidRPr="00F05A43">
        <w:rPr>
          <w:rFonts w:ascii="TimesUZ" w:hAnsi="TimesUZ" w:cs="TimesUZ"/>
          <w:sz w:val="26"/>
          <w:szCs w:val="26"/>
          <w:lang w:val="en-US"/>
        </w:rPr>
        <w:t>«</w:t>
      </w:r>
      <w:r w:rsidRPr="00F05A43">
        <w:rPr>
          <w:rFonts w:ascii="TimesUZ" w:hAnsi="TimesUZ" w:cs="TimesUZ"/>
          <w:sz w:val="26"/>
          <w:szCs w:val="26"/>
          <w:lang w:val="en-US"/>
        </w:rPr>
        <w:t>ko‘plik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ma’nosiga bog‘liq. Chunki ko‘p narsa mantiqan kuchli bo‘ladi. Ya’ni til aslida </w:t>
      </w:r>
      <w:r w:rsidR="008150D5" w:rsidRPr="00F05A43">
        <w:rPr>
          <w:rFonts w:ascii="TimesUZ" w:hAnsi="TimesUZ" w:cs="TimesUZ"/>
          <w:sz w:val="26"/>
          <w:szCs w:val="26"/>
          <w:lang w:val="en-US"/>
        </w:rPr>
        <w:t>«</w:t>
      </w:r>
      <w:r w:rsidRPr="00F05A43">
        <w:rPr>
          <w:rFonts w:ascii="TimesUZ" w:hAnsi="TimesUZ" w:cs="TimesUZ"/>
          <w:sz w:val="26"/>
          <w:szCs w:val="26"/>
          <w:lang w:val="en-US"/>
        </w:rPr>
        <w:t>bitta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Uni kuchli qilib ko‘rsatish uchun ko‘plik shakli berilmoqda.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Quyida nol </w:t>
      </w:r>
      <w:r w:rsidRPr="00F05A43">
        <w:rPr>
          <w:rFonts w:ascii="TimesUZ" w:hAnsi="TimesUZ" w:cs="TimesUZ"/>
          <w:i/>
          <w:iCs/>
          <w:sz w:val="26"/>
          <w:szCs w:val="26"/>
          <w:lang w:val="en-US"/>
        </w:rPr>
        <w:t>0</w:t>
      </w:r>
      <w:r w:rsidRPr="00F05A43">
        <w:rPr>
          <w:rFonts w:ascii="TimesUZ" w:hAnsi="TimesUZ" w:cs="TimesUZ"/>
          <w:sz w:val="26"/>
          <w:szCs w:val="26"/>
          <w:lang w:val="en-US"/>
        </w:rPr>
        <w:t xml:space="preserve"> shakl OGMlarini sanaymiz:</w:t>
      </w:r>
    </w:p>
    <w:p w:rsidR="00133E38" w:rsidRPr="00F05A43" w:rsidRDefault="008150D5" w:rsidP="00D65280">
      <w:pPr>
        <w:numPr>
          <w:ilvl w:val="0"/>
          <w:numId w:val="33"/>
        </w:numPr>
        <w:tabs>
          <w:tab w:val="clear" w:pos="1788"/>
          <w:tab w:val="num" w:pos="0"/>
          <w:tab w:val="left" w:pos="540"/>
        </w:tabs>
        <w:ind w:left="0" w:firstLine="540"/>
        <w:jc w:val="both"/>
        <w:rPr>
          <w:rFonts w:ascii="TimesUZ" w:hAnsi="TimesUZ" w:cs="TimesUZ"/>
          <w:sz w:val="26"/>
          <w:szCs w:val="26"/>
        </w:rPr>
      </w:pPr>
      <w:r w:rsidRPr="00F05A43">
        <w:rPr>
          <w:rFonts w:ascii="TimesUZ" w:hAnsi="TimesUZ" w:cs="TimesUZ"/>
          <w:sz w:val="26"/>
          <w:szCs w:val="26"/>
          <w:lang w:val="en-US"/>
        </w:rPr>
        <w:t>«</w:t>
      </w:r>
      <w:r w:rsidR="00133E38" w:rsidRPr="00F05A43">
        <w:rPr>
          <w:rFonts w:ascii="TimesUZ" w:hAnsi="TimesUZ" w:cs="TimesUZ"/>
          <w:sz w:val="26"/>
          <w:szCs w:val="26"/>
          <w:lang w:val="en-US"/>
        </w:rPr>
        <w:t>Birlik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ifodalash </w:t>
      </w:r>
      <w:r w:rsidR="00133E38" w:rsidRPr="00F05A43">
        <w:rPr>
          <w:rFonts w:ascii="TimesUZ" w:hAnsi="TimesUZ" w:cs="TimesUZ"/>
          <w:i/>
          <w:iCs/>
          <w:sz w:val="26"/>
          <w:szCs w:val="26"/>
          <w:lang w:val="en-US"/>
        </w:rPr>
        <w:t>0</w:t>
      </w:r>
      <w:r w:rsidR="00133E38" w:rsidRPr="00F05A43">
        <w:rPr>
          <w:rFonts w:ascii="TimesUZ" w:hAnsi="TimesUZ" w:cs="TimesUZ"/>
          <w:sz w:val="26"/>
          <w:szCs w:val="26"/>
          <w:lang w:val="en-US"/>
        </w:rPr>
        <w:t xml:space="preserve"> shaklning asosiy vazifasi. Bu ma’no ko‘rsatish olmoshlari, </w:t>
      </w:r>
      <w:r w:rsidR="00133E38" w:rsidRPr="00F05A43">
        <w:rPr>
          <w:rFonts w:ascii="TimesUZ" w:hAnsi="TimesUZ" w:cs="TimesUZ"/>
          <w:i/>
          <w:iCs/>
          <w:sz w:val="26"/>
          <w:szCs w:val="26"/>
          <w:lang w:val="en-US"/>
        </w:rPr>
        <w:t>bir</w:t>
      </w:r>
      <w:r w:rsidR="00133E38" w:rsidRPr="00F05A43">
        <w:rPr>
          <w:rFonts w:ascii="TimesUZ" w:hAnsi="TimesUZ" w:cs="TimesUZ"/>
          <w:sz w:val="26"/>
          <w:szCs w:val="26"/>
          <w:lang w:val="en-US"/>
        </w:rPr>
        <w:t xml:space="preserve"> so‘zi, aniqlovchilar bilan munosabatga kirishganda yuzaga chiqadi: </w:t>
      </w:r>
      <w:r w:rsidR="00133E38" w:rsidRPr="00F05A43">
        <w:rPr>
          <w:rFonts w:ascii="TimesUZ" w:hAnsi="TimesUZ" w:cs="TimesUZ"/>
          <w:i/>
          <w:iCs/>
          <w:sz w:val="26"/>
          <w:szCs w:val="26"/>
          <w:lang w:val="en-US"/>
        </w:rPr>
        <w:t>Bir radiosi bor, sandiqdek keladi</w:t>
      </w:r>
      <w:r w:rsidR="00133E38" w:rsidRPr="00F05A43">
        <w:rPr>
          <w:rFonts w:ascii="TimesUZ" w:hAnsi="TimesUZ" w:cs="TimesUZ"/>
          <w:sz w:val="26"/>
          <w:szCs w:val="26"/>
          <w:lang w:val="en-US"/>
        </w:rPr>
        <w:t xml:space="preserve">. </w:t>
      </w:r>
      <w:r w:rsidR="00133E38" w:rsidRPr="00F05A43">
        <w:rPr>
          <w:rFonts w:ascii="TimesUZ" w:hAnsi="TimesUZ" w:cs="TimesUZ"/>
          <w:sz w:val="26"/>
          <w:szCs w:val="26"/>
        </w:rPr>
        <w:t>(O</w:t>
      </w:r>
      <w:r w:rsidR="00133E38" w:rsidRPr="00F05A43">
        <w:rPr>
          <w:rFonts w:ascii="TimesUZ" w:hAnsi="TimesUZ" w:cs="TimesUZ"/>
          <w:sz w:val="26"/>
          <w:szCs w:val="26"/>
          <w:lang w:val="en-US"/>
        </w:rPr>
        <w:t>‘</w:t>
      </w:r>
      <w:r w:rsidR="00133E38" w:rsidRPr="00F05A43">
        <w:rPr>
          <w:rFonts w:ascii="TimesUZ" w:hAnsi="TimesUZ" w:cs="TimesUZ"/>
          <w:sz w:val="26"/>
          <w:szCs w:val="26"/>
        </w:rPr>
        <w:t>.Hosh.)</w:t>
      </w:r>
    </w:p>
    <w:p w:rsidR="00133E38" w:rsidRPr="00F05A43" w:rsidRDefault="00133E38" w:rsidP="00D65280">
      <w:pPr>
        <w:numPr>
          <w:ilvl w:val="0"/>
          <w:numId w:val="33"/>
        </w:numPr>
        <w:tabs>
          <w:tab w:val="clear" w:pos="1788"/>
          <w:tab w:val="left" w:pos="540"/>
        </w:tabs>
        <w:ind w:left="0" w:firstLine="540"/>
        <w:jc w:val="both"/>
        <w:rPr>
          <w:rFonts w:ascii="TimesUZ" w:hAnsi="TimesUZ" w:cs="TimesUZ"/>
          <w:sz w:val="26"/>
          <w:szCs w:val="26"/>
        </w:rPr>
      </w:pPr>
      <w:r w:rsidRPr="00F05A43">
        <w:rPr>
          <w:rFonts w:ascii="TimesUZ" w:hAnsi="TimesUZ" w:cs="TimesUZ"/>
          <w:i/>
          <w:iCs/>
          <w:sz w:val="26"/>
          <w:szCs w:val="26"/>
          <w:lang w:val="en-US"/>
        </w:rPr>
        <w:t>0</w:t>
      </w:r>
      <w:r w:rsidRPr="00F05A43">
        <w:rPr>
          <w:rFonts w:ascii="TimesUZ" w:hAnsi="TimesUZ" w:cs="TimesUZ"/>
          <w:sz w:val="26"/>
          <w:szCs w:val="26"/>
          <w:lang w:val="en-US"/>
        </w:rPr>
        <w:t xml:space="preserve"> shakl jamlik ifodalaganda narsalarning bo‘linmas, yaxlit birligi anglashiladi:</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Gado</w:t>
      </w:r>
      <w:r w:rsidRPr="00F05A43">
        <w:rPr>
          <w:rFonts w:ascii="TimesUZ" w:hAnsi="TimesUZ" w:cs="TimesUZ"/>
          <w:i/>
          <w:iCs/>
          <w:sz w:val="26"/>
          <w:szCs w:val="26"/>
          <w:lang w:val="en-US"/>
        </w:rPr>
        <w:t>ning dushmani gado bo‘ladi</w:t>
      </w:r>
      <w:r w:rsidRPr="00F05A43">
        <w:rPr>
          <w:rFonts w:ascii="TimesUZ" w:hAnsi="TimesUZ" w:cs="TimesUZ"/>
          <w:sz w:val="26"/>
          <w:szCs w:val="26"/>
          <w:lang w:val="en-US"/>
        </w:rPr>
        <w:t xml:space="preserve">. </w:t>
      </w:r>
      <w:r w:rsidRPr="00F05A43">
        <w:rPr>
          <w:rFonts w:ascii="TimesUZ" w:hAnsi="TimesUZ" w:cs="TimesUZ"/>
          <w:sz w:val="26"/>
          <w:szCs w:val="26"/>
        </w:rPr>
        <w:t>(A.Orip.)</w:t>
      </w:r>
    </w:p>
    <w:p w:rsidR="00133E38" w:rsidRPr="00F05A43" w:rsidRDefault="00133E38" w:rsidP="00D65280">
      <w:pPr>
        <w:numPr>
          <w:ilvl w:val="0"/>
          <w:numId w:val="33"/>
        </w:numPr>
        <w:tabs>
          <w:tab w:val="clear" w:pos="1788"/>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0</w:t>
      </w:r>
      <w:r w:rsidRPr="00F05A43">
        <w:rPr>
          <w:rFonts w:ascii="TimesUZ" w:hAnsi="TimesUZ" w:cs="TimesUZ"/>
          <w:sz w:val="26"/>
          <w:szCs w:val="26"/>
          <w:lang w:val="en-US"/>
        </w:rPr>
        <w:t xml:space="preserve"> shakl matnda aniq va noaniq ko‘plik ifodalashi mumkin. Masalan,</w:t>
      </w:r>
      <w:r w:rsidRPr="00F05A43">
        <w:rPr>
          <w:rFonts w:ascii="TimesUZ" w:hAnsi="TimesUZ" w:cs="TimesUZ"/>
          <w:i/>
          <w:iCs/>
          <w:sz w:val="26"/>
          <w:szCs w:val="26"/>
          <w:lang w:val="en-US"/>
        </w:rPr>
        <w:t xml:space="preserve"> Ermon buvaning aytishiga qaraganda,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n pud ko</w:t>
      </w:r>
      <w:r w:rsidRPr="00F05A43">
        <w:rPr>
          <w:rFonts w:ascii="TimesUZ" w:hAnsi="TimesUZ" w:cs="TimesUZ"/>
          <w:b/>
          <w:bCs/>
          <w:sz w:val="26"/>
          <w:szCs w:val="26"/>
          <w:lang w:val="en-US"/>
        </w:rPr>
        <w:t>‘</w:t>
      </w:r>
      <w:r w:rsidRPr="00F05A43">
        <w:rPr>
          <w:rFonts w:ascii="TimesUZ" w:hAnsi="TimesUZ" w:cs="TimesUZ"/>
          <w:b/>
          <w:bCs/>
          <w:i/>
          <w:iCs/>
          <w:sz w:val="26"/>
          <w:szCs w:val="26"/>
          <w:lang w:val="en-US"/>
        </w:rPr>
        <w:t>sakni</w:t>
      </w:r>
      <w:r w:rsidRPr="00F05A43">
        <w:rPr>
          <w:rFonts w:ascii="TimesUZ" w:hAnsi="TimesUZ" w:cs="TimesUZ"/>
          <w:i/>
          <w:iCs/>
          <w:sz w:val="26"/>
          <w:szCs w:val="26"/>
          <w:lang w:val="en-US"/>
        </w:rPr>
        <w:t xml:space="preserve"> chuvish zimmamizga yuklatilgan edi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Aytilganlar asosida son kategoriyasi shakllari uchun quyidagi UGMlarni ko‘rsatamiz: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0</w:t>
      </w:r>
      <w:r w:rsidRPr="00F05A43">
        <w:rPr>
          <w:rFonts w:ascii="TimesUZ" w:hAnsi="TimesUZ" w:cs="TimesUZ"/>
          <w:sz w:val="26"/>
          <w:szCs w:val="26"/>
          <w:lang w:val="en-US"/>
        </w:rPr>
        <w:t xml:space="preserve"> shakli UGMsi – </w:t>
      </w:r>
      <w:r w:rsidR="008150D5" w:rsidRPr="00F05A43">
        <w:rPr>
          <w:rFonts w:ascii="TimesUZ" w:hAnsi="TimesUZ" w:cs="TimesUZ"/>
          <w:sz w:val="26"/>
          <w:szCs w:val="26"/>
          <w:lang w:val="en-US"/>
        </w:rPr>
        <w:t>«</w:t>
      </w:r>
      <w:r w:rsidRPr="00F05A43">
        <w:rPr>
          <w:rFonts w:ascii="TimesUZ" w:hAnsi="TimesUZ" w:cs="TimesUZ"/>
          <w:sz w:val="26"/>
          <w:szCs w:val="26"/>
          <w:lang w:val="en-US"/>
        </w:rPr>
        <w:t>bo‘linmas sifat, aniq/noaniq miqdor ifodalash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-lar</w:t>
      </w:r>
      <w:r w:rsidRPr="00F05A43">
        <w:rPr>
          <w:rFonts w:ascii="TimesUZ" w:hAnsi="TimesUZ" w:cs="TimesUZ"/>
          <w:sz w:val="26"/>
          <w:szCs w:val="26"/>
          <w:lang w:val="en-US"/>
        </w:rPr>
        <w:t xml:space="preserve"> shakli UGMsi – </w:t>
      </w:r>
      <w:r w:rsidR="008150D5" w:rsidRPr="00F05A43">
        <w:rPr>
          <w:rFonts w:ascii="TimesUZ" w:hAnsi="TimesUZ" w:cs="TimesUZ"/>
          <w:sz w:val="26"/>
          <w:szCs w:val="26"/>
          <w:lang w:val="en-US"/>
        </w:rPr>
        <w:t>«</w:t>
      </w:r>
      <w:r w:rsidRPr="00F05A43">
        <w:rPr>
          <w:rFonts w:ascii="TimesUZ" w:hAnsi="TimesUZ" w:cs="TimesUZ"/>
          <w:sz w:val="26"/>
          <w:szCs w:val="26"/>
          <w:lang w:val="en-US"/>
        </w:rPr>
        <w:t>bo‘linuvchan/bo‘linmas sifat va aniq/noaniq miqdor ifodalash</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 UGM o‘z o‘rnida kategorial va nokategorial qismga bo‘linadi. </w:t>
      </w:r>
      <w:r w:rsidR="008150D5" w:rsidRPr="00F05A43">
        <w:rPr>
          <w:rFonts w:ascii="TimesUZ" w:hAnsi="TimesUZ" w:cs="TimesUZ"/>
          <w:sz w:val="26"/>
          <w:szCs w:val="26"/>
          <w:lang w:val="en-US"/>
        </w:rPr>
        <w:t>«</w:t>
      </w:r>
      <w:r w:rsidRPr="00F05A43">
        <w:rPr>
          <w:rFonts w:ascii="TimesUZ" w:hAnsi="TimesUZ" w:cs="TimesUZ"/>
          <w:sz w:val="26"/>
          <w:szCs w:val="26"/>
          <w:lang w:val="en-US"/>
        </w:rPr>
        <w:t>Miqdor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kategorial, </w:t>
      </w:r>
      <w:r w:rsidR="008150D5" w:rsidRPr="00F05A43">
        <w:rPr>
          <w:rFonts w:ascii="TimesUZ" w:hAnsi="TimesUZ" w:cs="TimesUZ"/>
          <w:sz w:val="26"/>
          <w:szCs w:val="26"/>
          <w:lang w:val="en-US"/>
        </w:rPr>
        <w:t>«</w:t>
      </w:r>
      <w:r w:rsidRPr="00F05A43">
        <w:rPr>
          <w:rFonts w:ascii="TimesUZ" w:hAnsi="TimesUZ" w:cs="TimesUZ"/>
          <w:sz w:val="26"/>
          <w:szCs w:val="26"/>
          <w:lang w:val="en-US"/>
        </w:rPr>
        <w:t>bo‘linuvchan/bo‘linmas sifat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yondosh, </w:t>
      </w:r>
      <w:r w:rsidR="008150D5" w:rsidRPr="00F05A43">
        <w:rPr>
          <w:rFonts w:ascii="TimesUZ" w:hAnsi="TimesUZ" w:cs="TimesUZ"/>
          <w:sz w:val="26"/>
          <w:szCs w:val="26"/>
          <w:lang w:val="en-US"/>
        </w:rPr>
        <w:t>«</w:t>
      </w:r>
      <w:r w:rsidRPr="00F05A43">
        <w:rPr>
          <w:rFonts w:ascii="TimesUZ" w:hAnsi="TimesUZ" w:cs="TimesUZ"/>
          <w:sz w:val="26"/>
          <w:szCs w:val="26"/>
          <w:lang w:val="en-US"/>
        </w:rPr>
        <w:t>tur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xil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kuchaytirish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hurmat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kabilar – kategorial ma’no bilan dialektik bog‘lanmagan hamroh ma’no.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Otning xususiy lug‘aviy shakllari: kichraytirish, shaxsiy munosabat shakllari.</w:t>
      </w:r>
      <w:r w:rsidRPr="00F05A43">
        <w:rPr>
          <w:rFonts w:ascii="TimesUZ" w:hAnsi="TimesUZ" w:cs="TimesUZ"/>
          <w:sz w:val="26"/>
          <w:szCs w:val="26"/>
          <w:lang w:val="en-US"/>
        </w:rPr>
        <w:t xml:space="preserve"> Otdagi yana bir lug‘aviy shakl – kichraytirish-erkalash shakli. </w:t>
      </w:r>
      <w:r w:rsidRPr="00F05A43">
        <w:rPr>
          <w:rFonts w:ascii="TimesUZ Cyr" w:hAnsi="TimesUZ Cyr" w:cs="TimesUZ Cyr"/>
          <w:sz w:val="26"/>
          <w:szCs w:val="26"/>
        </w:rPr>
        <w:t>К</w:t>
      </w:r>
      <w:r w:rsidRPr="00F05A43">
        <w:rPr>
          <w:rFonts w:ascii="TimesUZ" w:hAnsi="TimesUZ" w:cs="TimesUZ"/>
          <w:sz w:val="26"/>
          <w:szCs w:val="26"/>
          <w:lang w:val="en-US"/>
        </w:rPr>
        <w:t xml:space="preserve">ichraytirish-erkalash paradigmasi </w:t>
      </w:r>
      <w:r w:rsidRPr="00F05A43">
        <w:rPr>
          <w:rFonts w:ascii="TimesUZ" w:hAnsi="TimesUZ" w:cs="TimesUZ"/>
          <w:i/>
          <w:iCs/>
          <w:sz w:val="26"/>
          <w:szCs w:val="26"/>
          <w:lang w:val="en-US"/>
        </w:rPr>
        <w:t>-cha, -gina, -(a)loq</w:t>
      </w:r>
      <w:r w:rsidRPr="00F05A43">
        <w:rPr>
          <w:rFonts w:ascii="TimesUZ" w:hAnsi="TimesUZ" w:cs="TimesUZ"/>
          <w:sz w:val="26"/>
          <w:szCs w:val="26"/>
          <w:lang w:val="en-US"/>
        </w:rPr>
        <w:t xml:space="preserve"> shakllaridan iborat bo‘lib, ular quyidagi ma’noni ifodalaydi: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shaxs va predmetning kichik ekanligini: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kitob</w:t>
      </w:r>
      <w:r w:rsidRPr="00F05A43">
        <w:rPr>
          <w:rFonts w:ascii="TimesUZ" w:hAnsi="TimesUZ" w:cs="TimesUZ"/>
          <w:b/>
          <w:bCs/>
          <w:i/>
          <w:iCs/>
          <w:sz w:val="26"/>
          <w:szCs w:val="26"/>
          <w:lang w:val="en-US"/>
        </w:rPr>
        <w:t>cha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qalam</w:t>
      </w:r>
      <w:r w:rsidRPr="00F05A43">
        <w:rPr>
          <w:rFonts w:ascii="TimesUZ" w:hAnsi="TimesUZ" w:cs="TimesUZ"/>
          <w:b/>
          <w:bCs/>
          <w:i/>
          <w:iCs/>
          <w:sz w:val="26"/>
          <w:szCs w:val="26"/>
          <w:lang w:val="en-US"/>
        </w:rPr>
        <w:t>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erkalash ma’nosini: (</w:t>
      </w:r>
      <w:r w:rsidRPr="00F05A43">
        <w:rPr>
          <w:rFonts w:ascii="TimesUZ" w:hAnsi="TimesUZ" w:cs="TimesUZ"/>
          <w:i/>
          <w:iCs/>
          <w:sz w:val="26"/>
          <w:szCs w:val="26"/>
          <w:lang w:val="en-US"/>
        </w:rPr>
        <w:t>o‘g‘il</w:t>
      </w:r>
      <w:r w:rsidRPr="00F05A43">
        <w:rPr>
          <w:rFonts w:ascii="TimesUZ" w:hAnsi="TimesUZ" w:cs="TimesUZ"/>
          <w:b/>
          <w:bCs/>
          <w:sz w:val="26"/>
          <w:szCs w:val="26"/>
          <w:lang w:val="en-US"/>
        </w:rPr>
        <w:t>cha</w:t>
      </w:r>
      <w:r w:rsidRPr="00F05A43">
        <w:rPr>
          <w:rFonts w:ascii="TimesUZ" w:hAnsi="TimesUZ" w:cs="TimesUZ"/>
          <w:sz w:val="26"/>
          <w:szCs w:val="26"/>
          <w:lang w:val="en-US"/>
        </w:rPr>
        <w:t>), (</w:t>
      </w:r>
      <w:r w:rsidRPr="00F05A43">
        <w:rPr>
          <w:rFonts w:ascii="TimesUZ" w:hAnsi="TimesUZ" w:cs="TimesUZ"/>
          <w:i/>
          <w:iCs/>
          <w:sz w:val="26"/>
          <w:szCs w:val="26"/>
          <w:lang w:val="en-US"/>
        </w:rPr>
        <w:t>qiz</w:t>
      </w:r>
      <w:r w:rsidRPr="00F05A43">
        <w:rPr>
          <w:rFonts w:ascii="TimesUZ" w:hAnsi="TimesUZ" w:cs="TimesUZ"/>
          <w:b/>
          <w:bCs/>
          <w:i/>
          <w:iCs/>
          <w:sz w:val="26"/>
          <w:szCs w:val="26"/>
          <w:lang w:val="en-US"/>
        </w:rPr>
        <w:t>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 kamsitish ma’nosini: (</w:t>
      </w:r>
      <w:r w:rsidRPr="00F05A43">
        <w:rPr>
          <w:rFonts w:ascii="TimesUZ" w:hAnsi="TimesUZ" w:cs="TimesUZ"/>
          <w:i/>
          <w:iCs/>
          <w:sz w:val="26"/>
          <w:szCs w:val="26"/>
          <w:lang w:val="en-US"/>
        </w:rPr>
        <w:t>domla</w:t>
      </w:r>
      <w:r w:rsidRPr="00F05A43">
        <w:rPr>
          <w:rFonts w:ascii="TimesUZ" w:hAnsi="TimesUZ" w:cs="TimesUZ"/>
          <w:b/>
          <w:bCs/>
          <w:i/>
          <w:iCs/>
          <w:sz w:val="26"/>
          <w:szCs w:val="26"/>
          <w:lang w:val="en-US"/>
        </w:rPr>
        <w:t>cha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odam</w:t>
      </w:r>
      <w:r w:rsidRPr="00F05A43">
        <w:rPr>
          <w:rFonts w:ascii="TimesUZ" w:hAnsi="TimesUZ" w:cs="TimesUZ"/>
          <w:b/>
          <w:bCs/>
          <w:i/>
          <w:iCs/>
          <w:sz w:val="26"/>
          <w:szCs w:val="26"/>
          <w:lang w:val="en-US"/>
        </w:rPr>
        <w:t>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-gina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kichraytirish:</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qiz</w:t>
      </w:r>
      <w:r w:rsidRPr="00F05A43">
        <w:rPr>
          <w:rFonts w:ascii="TimesUZ" w:hAnsi="TimesUZ" w:cs="TimesUZ"/>
          <w:b/>
          <w:bCs/>
          <w:i/>
          <w:iCs/>
          <w:sz w:val="26"/>
          <w:szCs w:val="26"/>
          <w:lang w:val="en-US"/>
        </w:rPr>
        <w:t>gina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bola</w:t>
      </w:r>
      <w:r w:rsidRPr="00F05A43">
        <w:rPr>
          <w:rFonts w:ascii="TimesUZ" w:hAnsi="TimesUZ" w:cs="TimesUZ"/>
          <w:b/>
          <w:bCs/>
          <w:i/>
          <w:iCs/>
          <w:sz w:val="26"/>
          <w:szCs w:val="26"/>
          <w:lang w:val="en-US"/>
        </w:rPr>
        <w:t>gina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achinish: (</w:t>
      </w:r>
      <w:r w:rsidRPr="00F05A43">
        <w:rPr>
          <w:rFonts w:ascii="TimesUZ" w:hAnsi="TimesUZ" w:cs="TimesUZ"/>
          <w:i/>
          <w:iCs/>
          <w:sz w:val="26"/>
          <w:szCs w:val="26"/>
          <w:lang w:val="en-US"/>
        </w:rPr>
        <w:t>bechora</w:t>
      </w:r>
      <w:r w:rsidRPr="00F05A43">
        <w:rPr>
          <w:rFonts w:ascii="TimesUZ" w:hAnsi="TimesUZ" w:cs="TimesUZ"/>
          <w:b/>
          <w:bCs/>
          <w:i/>
          <w:iCs/>
          <w:sz w:val="26"/>
          <w:szCs w:val="26"/>
          <w:lang w:val="en-US"/>
        </w:rPr>
        <w:t>gina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d) erkalash: (</w:t>
      </w:r>
      <w:r w:rsidRPr="00F05A43">
        <w:rPr>
          <w:rFonts w:ascii="TimesUZ" w:hAnsi="TimesUZ" w:cs="TimesUZ"/>
          <w:i/>
          <w:iCs/>
          <w:sz w:val="26"/>
          <w:szCs w:val="26"/>
          <w:lang w:val="en-US"/>
        </w:rPr>
        <w:t>bola</w:t>
      </w:r>
      <w:r w:rsidRPr="00F05A43">
        <w:rPr>
          <w:rFonts w:ascii="TimesUZ" w:hAnsi="TimesUZ" w:cs="TimesUZ"/>
          <w:b/>
          <w:bCs/>
          <w:i/>
          <w:iCs/>
          <w:sz w:val="26"/>
          <w:szCs w:val="26"/>
          <w:lang w:val="en-US"/>
        </w:rPr>
        <w:t>gina</w:t>
      </w:r>
      <w:r w:rsidRPr="00F05A43">
        <w:rPr>
          <w:rFonts w:ascii="TimesUZ" w:hAnsi="TimesUZ" w:cs="TimesUZ"/>
          <w:i/>
          <w:iCs/>
          <w:sz w:val="26"/>
          <w:szCs w:val="26"/>
          <w:lang w:val="en-US"/>
        </w:rPr>
        <w:t>m</w:t>
      </w:r>
      <w:r w:rsidRPr="00F05A43">
        <w:rPr>
          <w:rFonts w:ascii="TimesUZ" w:hAnsi="TimesUZ" w:cs="TimesUZ"/>
          <w:sz w:val="26"/>
          <w:szCs w:val="26"/>
          <w:lang w:val="en-US"/>
        </w:rPr>
        <w:t>)</w:t>
      </w:r>
      <w:r w:rsidRPr="00F05A43">
        <w:rPr>
          <w:rFonts w:ascii="TimesUZ" w:hAnsi="TimesUZ" w:cs="TimesUZ"/>
          <w:i/>
          <w:iCs/>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-(a)loq </w:t>
      </w:r>
      <w:r w:rsidRPr="00F05A43">
        <w:rPr>
          <w:rFonts w:ascii="TimesUZ" w:hAnsi="TimesUZ" w:cs="TimesUZ"/>
          <w:sz w:val="26"/>
          <w:szCs w:val="26"/>
          <w:lang w:val="en-US"/>
        </w:rPr>
        <w:t xml:space="preserve"> qo‘shimchasi ayrim otlarga  qo‘shilib, erkalash ma’nosini bildiradi: (</w:t>
      </w:r>
      <w:r w:rsidRPr="00F05A43">
        <w:rPr>
          <w:rFonts w:ascii="TimesUZ" w:hAnsi="TimesUZ" w:cs="TimesUZ"/>
          <w:i/>
          <w:iCs/>
          <w:sz w:val="26"/>
          <w:szCs w:val="26"/>
          <w:lang w:val="en-US"/>
        </w:rPr>
        <w:t>bo‘ta</w:t>
      </w:r>
      <w:r w:rsidRPr="00F05A43">
        <w:rPr>
          <w:rFonts w:ascii="TimesUZ" w:hAnsi="TimesUZ" w:cs="TimesUZ"/>
          <w:b/>
          <w:bCs/>
          <w:i/>
          <w:iCs/>
          <w:sz w:val="26"/>
          <w:szCs w:val="26"/>
          <w:lang w:val="en-US"/>
        </w:rPr>
        <w:t>loq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qiz</w:t>
      </w:r>
      <w:r w:rsidRPr="00F05A43">
        <w:rPr>
          <w:rFonts w:ascii="TimesUZ" w:hAnsi="TimesUZ" w:cs="TimesUZ"/>
          <w:b/>
          <w:bCs/>
          <w:i/>
          <w:iCs/>
          <w:sz w:val="26"/>
          <w:szCs w:val="26"/>
          <w:lang w:val="en-US"/>
        </w:rPr>
        <w:t>aloq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toy</w:t>
      </w:r>
      <w:r w:rsidRPr="00F05A43">
        <w:rPr>
          <w:rFonts w:ascii="TimesUZ" w:hAnsi="TimesUZ" w:cs="TimesUZ"/>
          <w:b/>
          <w:bCs/>
          <w:i/>
          <w:iCs/>
          <w:sz w:val="26"/>
          <w:szCs w:val="26"/>
          <w:lang w:val="en-US"/>
        </w:rPr>
        <w:t>loq</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Shaxsiy munosabat (erkalash) shakllari (-</w:t>
      </w:r>
      <w:r w:rsidRPr="00F05A43">
        <w:rPr>
          <w:rFonts w:ascii="TimesUZ" w:hAnsi="TimesUZ" w:cs="TimesUZ"/>
          <w:i/>
          <w:iCs/>
          <w:sz w:val="26"/>
          <w:szCs w:val="26"/>
          <w:lang w:val="en-US"/>
        </w:rPr>
        <w:t>jon, -xon, -oy,     -bonu</w:t>
      </w:r>
      <w:r w:rsidRPr="00F05A43">
        <w:rPr>
          <w:rFonts w:ascii="TimesUZ" w:hAnsi="TimesUZ" w:cs="TimesUZ"/>
          <w:sz w:val="26"/>
          <w:szCs w:val="26"/>
          <w:lang w:val="en-US"/>
        </w:rPr>
        <w:t>) shaxs bildiruvchi atoqli va turdosh otga qo‘shilib, erkalash, suyish ma’nosini ifodalaydi: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Ahmad</w:t>
      </w:r>
      <w:r w:rsidRPr="00F05A43">
        <w:rPr>
          <w:rFonts w:ascii="TimesUZ" w:hAnsi="TimesUZ" w:cs="TimesUZ"/>
          <w:b/>
          <w:bCs/>
          <w:i/>
          <w:iCs/>
          <w:sz w:val="26"/>
          <w:szCs w:val="26"/>
          <w:lang w:val="en-US"/>
        </w:rPr>
        <w:t>jon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xola</w:t>
      </w:r>
      <w:r w:rsidRPr="00F05A43">
        <w:rPr>
          <w:rFonts w:ascii="TimesUZ" w:hAnsi="TimesUZ" w:cs="TimesUZ"/>
          <w:b/>
          <w:bCs/>
          <w:i/>
          <w:iCs/>
          <w:sz w:val="26"/>
          <w:szCs w:val="26"/>
          <w:lang w:val="en-US"/>
        </w:rPr>
        <w:t>jon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Gulnora</w:t>
      </w:r>
      <w:r w:rsidRPr="00F05A43">
        <w:rPr>
          <w:rFonts w:ascii="TimesUZ" w:hAnsi="TimesUZ" w:cs="TimesUZ"/>
          <w:b/>
          <w:bCs/>
          <w:i/>
          <w:iCs/>
          <w:sz w:val="26"/>
          <w:szCs w:val="26"/>
          <w:lang w:val="en-US"/>
        </w:rPr>
        <w:t>xon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Shirina</w:t>
      </w:r>
      <w:r w:rsidRPr="00F05A43">
        <w:rPr>
          <w:rFonts w:ascii="TimesUZ" w:hAnsi="TimesUZ" w:cs="TimesUZ"/>
          <w:b/>
          <w:bCs/>
          <w:i/>
          <w:iCs/>
          <w:sz w:val="26"/>
          <w:szCs w:val="26"/>
          <w:lang w:val="en-US"/>
        </w:rPr>
        <w:t>bonu</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Otning tuzilishiga ko</w:t>
      </w:r>
      <w:r w:rsidRPr="00F05A43">
        <w:rPr>
          <w:rFonts w:ascii="TimesUZ" w:hAnsi="TimesUZ" w:cs="TimesUZ"/>
          <w:b/>
          <w:bCs/>
          <w:sz w:val="26"/>
          <w:szCs w:val="26"/>
          <w:lang w:val="en-US"/>
        </w:rPr>
        <w:t>‘</w:t>
      </w:r>
      <w:r w:rsidRPr="00F05A43">
        <w:rPr>
          <w:rFonts w:ascii="TimesUZ" w:hAnsi="TimesUZ" w:cs="TimesUZ"/>
          <w:b/>
          <w:bCs/>
          <w:i/>
          <w:iCs/>
          <w:sz w:val="26"/>
          <w:szCs w:val="26"/>
          <w:lang w:val="en-US"/>
        </w:rPr>
        <w:t>ra turi</w:t>
      </w:r>
      <w:r w:rsidRPr="00F05A43">
        <w:rPr>
          <w:rFonts w:ascii="TimesUZ" w:hAnsi="TimesUZ" w:cs="TimesUZ"/>
          <w:sz w:val="26"/>
          <w:szCs w:val="26"/>
          <w:lang w:val="en-US"/>
        </w:rPr>
        <w:t xml:space="preserve">. Ot tuzilishiga ko‘ra </w:t>
      </w:r>
      <w:r w:rsidRPr="00F05A43">
        <w:rPr>
          <w:rFonts w:ascii="TimesUZ" w:hAnsi="TimesUZ" w:cs="TimesUZ"/>
          <w:i/>
          <w:iCs/>
          <w:sz w:val="26"/>
          <w:szCs w:val="26"/>
          <w:lang w:val="en-US"/>
        </w:rPr>
        <w:t>sodda</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murakkab </w:t>
      </w:r>
      <w:r w:rsidRPr="00F05A43">
        <w:rPr>
          <w:rFonts w:ascii="TimesUZ" w:hAnsi="TimesUZ" w:cs="TimesUZ"/>
          <w:sz w:val="26"/>
          <w:szCs w:val="26"/>
          <w:lang w:val="en-US"/>
        </w:rPr>
        <w:t>bo‘ladi. Sodda ot bir o‘zakli bo‘ladi: (</w:t>
      </w:r>
      <w:r w:rsidRPr="00F05A43">
        <w:rPr>
          <w:rFonts w:ascii="TimesUZ" w:hAnsi="TimesUZ" w:cs="TimesUZ"/>
          <w:i/>
          <w:iCs/>
          <w:sz w:val="26"/>
          <w:szCs w:val="26"/>
          <w:lang w:val="en-US"/>
        </w:rPr>
        <w:t>kitob</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daftar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odam</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ishchi</w:t>
      </w:r>
      <w:r w:rsidRPr="00F05A43">
        <w:rPr>
          <w:rFonts w:ascii="TimesUZ" w:hAnsi="TimesUZ" w:cs="TimesUZ"/>
          <w:sz w:val="26"/>
          <w:szCs w:val="26"/>
          <w:lang w:val="en-US"/>
        </w:rPr>
        <w:t xml:space="preserve">). Murakkab ot o‘z o‘rnida uchga bo‘linadi: a) </w:t>
      </w:r>
      <w:r w:rsidRPr="00F05A43">
        <w:rPr>
          <w:rFonts w:ascii="TimesUZ" w:hAnsi="TimesUZ" w:cs="TimesUZ"/>
          <w:i/>
          <w:iCs/>
          <w:sz w:val="26"/>
          <w:szCs w:val="26"/>
          <w:lang w:val="en-US"/>
        </w:rPr>
        <w:t>juft ot</w:t>
      </w:r>
      <w:r w:rsidRPr="00F05A43">
        <w:rPr>
          <w:rFonts w:ascii="TimesUZ" w:hAnsi="TimesUZ" w:cs="TimesUZ"/>
          <w:sz w:val="26"/>
          <w:szCs w:val="26"/>
          <w:lang w:val="en-US"/>
        </w:rPr>
        <w:t xml:space="preserve">; b) </w:t>
      </w:r>
      <w:r w:rsidRPr="00F05A43">
        <w:rPr>
          <w:rFonts w:ascii="TimesUZ" w:hAnsi="TimesUZ" w:cs="TimesUZ"/>
          <w:i/>
          <w:iCs/>
          <w:sz w:val="26"/>
          <w:szCs w:val="26"/>
          <w:lang w:val="en-US"/>
        </w:rPr>
        <w:t>takroriy ot</w:t>
      </w:r>
      <w:r w:rsidRPr="00F05A43">
        <w:rPr>
          <w:rFonts w:ascii="TimesUZ" w:hAnsi="TimesUZ" w:cs="TimesUZ"/>
          <w:sz w:val="26"/>
          <w:szCs w:val="26"/>
          <w:lang w:val="en-US"/>
        </w:rPr>
        <w:t xml:space="preserve">; d) </w:t>
      </w:r>
      <w:r w:rsidRPr="00F05A43">
        <w:rPr>
          <w:rFonts w:ascii="TimesUZ" w:hAnsi="TimesUZ" w:cs="TimesUZ"/>
          <w:i/>
          <w:iCs/>
          <w:sz w:val="26"/>
          <w:szCs w:val="26"/>
          <w:lang w:val="en-US"/>
        </w:rPr>
        <w:t>qo‘shma ot</w:t>
      </w:r>
      <w:r w:rsidRPr="00F05A43">
        <w:rPr>
          <w:rFonts w:ascii="TimesUZ" w:hAnsi="TimesUZ" w:cs="TimesUZ"/>
          <w:sz w:val="26"/>
          <w:szCs w:val="26"/>
          <w:lang w:val="en-US"/>
        </w:rPr>
        <w:t>.</w:t>
      </w:r>
    </w:p>
    <w:p w:rsidR="00133E38" w:rsidRPr="00F05A43" w:rsidRDefault="006E4523" w:rsidP="00D65280">
      <w:pPr>
        <w:tabs>
          <w:tab w:val="left" w:pos="540"/>
        </w:tabs>
        <w:ind w:firstLine="540"/>
        <w:jc w:val="both"/>
        <w:rPr>
          <w:rFonts w:ascii="TimesUZ" w:hAnsi="TimesUZ" w:cs="TimesUZ"/>
          <w:b/>
          <w:bCs/>
          <w:sz w:val="26"/>
          <w:szCs w:val="26"/>
          <w:lang w:val="en-US"/>
        </w:rPr>
      </w:pPr>
      <w:r w:rsidRPr="00F05A43">
        <w:rPr>
          <w:rFonts w:ascii="TimesUZ" w:hAnsi="TimesUZ" w:cs="TimesUZ"/>
          <w:b/>
          <w:bCs/>
          <w:sz w:val="26"/>
          <w:szCs w:val="26"/>
          <w:lang w:val="en-US"/>
        </w:rPr>
        <w:t>55</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Otda aloqa-munosabat kategoriyalarining voqelanishi</w:t>
      </w:r>
      <w:r w:rsidR="005A7E44"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Ot turkumida</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sintaktik kategoriyalar</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keng</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qo‘llanishga ega. Xususan, </w:t>
      </w:r>
      <w:r w:rsidR="00133E38" w:rsidRPr="00F05A43">
        <w:rPr>
          <w:rFonts w:ascii="TimesUZ Cyr" w:hAnsi="TimesUZ Cyr" w:cs="TimesUZ Cyr"/>
          <w:sz w:val="26"/>
          <w:szCs w:val="26"/>
        </w:rPr>
        <w:t>КК</w:t>
      </w:r>
      <w:r w:rsidR="00133E38" w:rsidRPr="00F05A43">
        <w:rPr>
          <w:rFonts w:ascii="TimesUZ" w:hAnsi="TimesUZ" w:cs="TimesUZ"/>
          <w:sz w:val="26"/>
          <w:szCs w:val="26"/>
          <w:lang w:val="en-US"/>
        </w:rPr>
        <w:t xml:space="preserve"> va E</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 voqelanishi uchun bu turkumda cheklanmagan imkoniyat mavjud. Ammo unda kesimlik kategoriyasining voqelanishi nisbatan chegaralangan.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Egalik kategoriyasi</w:t>
      </w:r>
      <w:r w:rsidRPr="00F05A43">
        <w:rPr>
          <w:rFonts w:ascii="TimesUZ" w:hAnsi="TimesUZ" w:cs="TimesUZ"/>
          <w:sz w:val="26"/>
          <w:szCs w:val="26"/>
          <w:lang w:val="en-US"/>
        </w:rPr>
        <w:t>. Ot turkumi E</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keyingi otni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Matn va birikuvchi so‘zning semantikasiga bog‘liq ravishda turli-tuman grammatik ma’no ifodalanishi mumkin. Lekin </w:t>
      </w:r>
      <w:r w:rsidR="008150D5" w:rsidRPr="00F05A43">
        <w:rPr>
          <w:rFonts w:ascii="TimesUZ" w:hAnsi="TimesUZ" w:cs="TimesUZ"/>
          <w:sz w:val="26"/>
          <w:szCs w:val="26"/>
          <w:lang w:val="en-US"/>
        </w:rPr>
        <w:t>«</w:t>
      </w:r>
      <w:r w:rsidRPr="00F05A43">
        <w:rPr>
          <w:rFonts w:ascii="TimesUZ" w:hAnsi="TimesUZ" w:cs="TimesUZ"/>
          <w:sz w:val="26"/>
          <w:szCs w:val="26"/>
          <w:lang w:val="en-US"/>
        </w:rPr>
        <w:t>keyingi otni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kategorial ma’no xususiylashmasi sifatida o‘zgarmay qolaveradi. Ot turkumining E</w:t>
      </w:r>
      <w:r w:rsidRPr="00F05A43">
        <w:rPr>
          <w:rFonts w:ascii="TimesUZ Cyr" w:hAnsi="TimesUZ Cyr" w:cs="TimesUZ Cyr"/>
          <w:sz w:val="26"/>
          <w:szCs w:val="26"/>
        </w:rPr>
        <w:t>К</w:t>
      </w:r>
      <w:r w:rsidRPr="00F05A43">
        <w:rPr>
          <w:rFonts w:ascii="TimesUZ" w:hAnsi="TimesUZ" w:cs="TimesUZ"/>
          <w:sz w:val="26"/>
          <w:szCs w:val="26"/>
          <w:lang w:val="en-US"/>
        </w:rPr>
        <w:t xml:space="preserve"> UGMsini xususiylashtirishidagi o‘ziga xosliklarni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 turkumida E</w:t>
      </w:r>
      <w:r w:rsidRPr="00F05A43">
        <w:rPr>
          <w:rFonts w:ascii="TimesUZ Cyr" w:hAnsi="TimesUZ Cyr" w:cs="TimesUZ Cyr"/>
          <w:sz w:val="26"/>
          <w:szCs w:val="26"/>
        </w:rPr>
        <w:t>К</w:t>
      </w:r>
      <w:r w:rsidRPr="00F05A43">
        <w:rPr>
          <w:rFonts w:ascii="TimesUZ" w:hAnsi="TimesUZ" w:cs="TimesUZ"/>
          <w:sz w:val="26"/>
          <w:szCs w:val="26"/>
          <w:lang w:val="en-US"/>
        </w:rPr>
        <w:t xml:space="preserve"> ning ishlatilishida ikki holat bor:</w:t>
      </w:r>
    </w:p>
    <w:p w:rsidR="00133E38" w:rsidRPr="00F05A43" w:rsidRDefault="00133E38" w:rsidP="00D65280">
      <w:pPr>
        <w:numPr>
          <w:ilvl w:val="0"/>
          <w:numId w:val="34"/>
        </w:numPr>
        <w:tabs>
          <w:tab w:val="clear" w:pos="1668"/>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Egalik affiksi o‘zi birikkan so‘zning boshqa so‘z bilan bog‘lanishida ishlatiladi. Bu vaqtda E</w:t>
      </w:r>
      <w:r w:rsidRPr="00F05A43">
        <w:rPr>
          <w:rFonts w:ascii="TimesUZ Cyr" w:hAnsi="TimesUZ Cyr" w:cs="TimesUZ Cyr"/>
          <w:sz w:val="26"/>
          <w:szCs w:val="26"/>
        </w:rPr>
        <w:t>К</w:t>
      </w:r>
      <w:r w:rsidRPr="00F05A43">
        <w:rPr>
          <w:rFonts w:ascii="TimesUZ" w:hAnsi="TimesUZ" w:cs="TimesUZ"/>
          <w:sz w:val="26"/>
          <w:szCs w:val="26"/>
          <w:lang w:val="en-US"/>
        </w:rPr>
        <w:t>dagi so‘z Q</w:t>
      </w:r>
      <w:r w:rsidRPr="00F05A43">
        <w:rPr>
          <w:rFonts w:ascii="TimesUZ Cyr" w:hAnsi="TimesUZ Cyr" w:cs="TimesUZ Cyr"/>
          <w:sz w:val="26"/>
          <w:szCs w:val="26"/>
        </w:rPr>
        <w:t>К</w:t>
      </w:r>
      <w:r w:rsidRPr="00F05A43">
        <w:rPr>
          <w:rFonts w:ascii="TimesUZ" w:hAnsi="TimesUZ" w:cs="TimesUZ"/>
          <w:sz w:val="26"/>
          <w:szCs w:val="26"/>
          <w:lang w:val="en-US"/>
        </w:rPr>
        <w:t xml:space="preserve">dagi so‘z bilan keladi: </w:t>
      </w:r>
      <w:r w:rsidRPr="00F05A43">
        <w:rPr>
          <w:rFonts w:ascii="TimesUZ" w:hAnsi="TimesUZ" w:cs="TimesUZ"/>
          <w:i/>
          <w:iCs/>
          <w:sz w:val="26"/>
          <w:szCs w:val="26"/>
          <w:lang w:val="en-US"/>
        </w:rPr>
        <w:t>mening kitobim, sening kitobing, uning kitobi</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ishilik olmoshi </w:t>
      </w:r>
      <w:r w:rsidR="009973F7">
        <w:rPr>
          <w:rFonts w:ascii="TimesUZ" w:hAnsi="TimesUZ" w:cs="TimesUZ"/>
          <w:sz w:val="26"/>
          <w:szCs w:val="26"/>
          <w:lang w:val="en-US"/>
        </w:rPr>
        <w:t>hamda</w:t>
      </w:r>
      <w:r w:rsidRPr="00F05A43">
        <w:rPr>
          <w:rFonts w:ascii="TimesUZ" w:hAnsi="TimesUZ" w:cs="TimesUZ"/>
          <w:sz w:val="26"/>
          <w:szCs w:val="26"/>
          <w:lang w:val="en-US"/>
        </w:rPr>
        <w:t xml:space="preserve"> E</w:t>
      </w:r>
      <w:r w:rsidRPr="00F05A43">
        <w:rPr>
          <w:rFonts w:ascii="TimesUZ Cyr" w:hAnsi="TimesUZ Cyr" w:cs="TimesUZ Cyr"/>
          <w:sz w:val="26"/>
          <w:szCs w:val="26"/>
        </w:rPr>
        <w:t>К</w:t>
      </w:r>
      <w:r w:rsidRPr="00F05A43">
        <w:rPr>
          <w:rFonts w:ascii="TimesUZ" w:hAnsi="TimesUZ" w:cs="TimesUZ"/>
          <w:sz w:val="26"/>
          <w:szCs w:val="26"/>
          <w:lang w:val="en-US"/>
        </w:rPr>
        <w:t xml:space="preserve"> qo‘shimchasi shaxs va sonni ifodalaydi. Shu boisdan Q</w:t>
      </w:r>
      <w:r w:rsidRPr="00F05A43">
        <w:rPr>
          <w:rFonts w:ascii="TimesUZ Cyr" w:hAnsi="TimesUZ Cyr" w:cs="TimesUZ Cyr"/>
          <w:sz w:val="26"/>
          <w:szCs w:val="26"/>
        </w:rPr>
        <w:t>К</w:t>
      </w:r>
      <w:r w:rsidRPr="00F05A43">
        <w:rPr>
          <w:rFonts w:ascii="TimesUZ" w:hAnsi="TimesUZ" w:cs="TimesUZ"/>
          <w:sz w:val="26"/>
          <w:szCs w:val="26"/>
          <w:lang w:val="en-US"/>
        </w:rPr>
        <w:t>dagi olmosh tushirib qoldirilishi mumkin: (</w:t>
      </w:r>
      <w:r w:rsidRPr="00F05A43">
        <w:rPr>
          <w:rFonts w:ascii="TimesUZ" w:hAnsi="TimesUZ" w:cs="TimesUZ"/>
          <w:i/>
          <w:iCs/>
          <w:sz w:val="26"/>
          <w:szCs w:val="26"/>
          <w:lang w:val="en-US"/>
        </w:rPr>
        <w:t>kitob</w:t>
      </w:r>
      <w:r w:rsidRPr="00F05A43">
        <w:rPr>
          <w:rFonts w:ascii="TimesUZ" w:hAnsi="TimesUZ" w:cs="TimesUZ"/>
          <w:b/>
          <w:bCs/>
          <w:i/>
          <w:iCs/>
          <w:sz w:val="26"/>
          <w:szCs w:val="26"/>
          <w:lang w:val="en-US"/>
        </w:rPr>
        <w:t>im</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nutq</w:t>
      </w:r>
      <w:r w:rsidRPr="00F05A43">
        <w:rPr>
          <w:rFonts w:ascii="TimesUZ" w:hAnsi="TimesUZ" w:cs="TimesUZ"/>
          <w:b/>
          <w:bCs/>
          <w:i/>
          <w:iCs/>
          <w:sz w:val="26"/>
          <w:szCs w:val="26"/>
          <w:lang w:val="en-US"/>
        </w:rPr>
        <w:t>ing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dagi so‘z ba’zan Ch</w:t>
      </w:r>
      <w:r w:rsidRPr="00F05A43">
        <w:rPr>
          <w:rFonts w:ascii="TimesUZ Cyr" w:hAnsi="TimesUZ Cyr" w:cs="TimesUZ Cyr"/>
          <w:sz w:val="26"/>
          <w:szCs w:val="26"/>
        </w:rPr>
        <w:t>К</w:t>
      </w:r>
      <w:r w:rsidRPr="00F05A43">
        <w:rPr>
          <w:rFonts w:ascii="TimesUZ" w:hAnsi="TimesUZ" w:cs="TimesUZ"/>
          <w:sz w:val="26"/>
          <w:szCs w:val="26"/>
          <w:lang w:val="en-US"/>
        </w:rPr>
        <w:t xml:space="preserve">dagi so‘z bilan ham birga qo‘llanilishi mumkin: </w:t>
      </w:r>
      <w:r w:rsidRPr="00F05A43">
        <w:rPr>
          <w:rFonts w:ascii="TimesUZ" w:hAnsi="TimesUZ" w:cs="TimesUZ"/>
          <w:i/>
          <w:iCs/>
          <w:sz w:val="26"/>
          <w:szCs w:val="26"/>
          <w:lang w:val="en-US"/>
        </w:rPr>
        <w:t>talabalardan bir</w:t>
      </w:r>
      <w:r w:rsidRPr="00F05A43">
        <w:rPr>
          <w:rFonts w:ascii="TimesUZ" w:hAnsi="TimesUZ" w:cs="TimesUZ"/>
          <w:b/>
          <w:bCs/>
          <w:i/>
          <w:iCs/>
          <w:sz w:val="26"/>
          <w:szCs w:val="26"/>
          <w:lang w:val="en-US"/>
        </w:rPr>
        <w:t>i</w:t>
      </w:r>
      <w:r w:rsidRPr="00F05A43">
        <w:rPr>
          <w:rFonts w:ascii="TimesUZ" w:hAnsi="TimesUZ" w:cs="TimesUZ"/>
          <w:sz w:val="26"/>
          <w:szCs w:val="26"/>
          <w:lang w:val="en-US"/>
        </w:rPr>
        <w:t>.  Bunda ko‘pincha qaralmish miqdor yoki belgi ifodalovchi so‘z bilan ifodalangan bo‘ladi.</w:t>
      </w:r>
    </w:p>
    <w:p w:rsidR="00133E38" w:rsidRPr="00F05A43" w:rsidRDefault="00133E38" w:rsidP="00D65280">
      <w:pPr>
        <w:numPr>
          <w:ilvl w:val="0"/>
          <w:numId w:val="34"/>
        </w:numPr>
        <w:tabs>
          <w:tab w:val="clear" w:pos="1668"/>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Egalik affiksi Q</w:t>
      </w:r>
      <w:r w:rsidRPr="00F05A43">
        <w:rPr>
          <w:rFonts w:ascii="TimesUZ Cyr" w:hAnsi="TimesUZ Cyr" w:cs="TimesUZ Cyr"/>
          <w:sz w:val="26"/>
          <w:szCs w:val="26"/>
        </w:rPr>
        <w:t>К</w:t>
      </w:r>
      <w:r w:rsidRPr="00F05A43">
        <w:rPr>
          <w:rFonts w:ascii="TimesUZ" w:hAnsi="TimesUZ" w:cs="TimesUZ"/>
          <w:sz w:val="26"/>
          <w:szCs w:val="26"/>
          <w:lang w:val="en-US"/>
        </w:rPr>
        <w:t xml:space="preserve">ni talab qilmaydi. Bunda ham ikki holat farqlanadi: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erkin birikmada bosh kelishikdagi so‘zni boshqaradi: </w:t>
      </w:r>
      <w:r w:rsidRPr="00F05A43">
        <w:rPr>
          <w:rFonts w:ascii="TimesUZ" w:hAnsi="TimesUZ" w:cs="TimesUZ"/>
          <w:i/>
          <w:iCs/>
          <w:sz w:val="26"/>
          <w:szCs w:val="26"/>
          <w:lang w:val="en-US"/>
        </w:rPr>
        <w:t>Navoiy ko‘cha</w:t>
      </w:r>
      <w:r w:rsidRPr="00F05A43">
        <w:rPr>
          <w:rFonts w:ascii="TimesUZ" w:hAnsi="TimesUZ" w:cs="TimesUZ"/>
          <w:b/>
          <w:bCs/>
          <w:i/>
          <w:iCs/>
          <w:sz w:val="26"/>
          <w:szCs w:val="26"/>
          <w:lang w:val="en-US"/>
        </w:rPr>
        <w:t>si</w:t>
      </w:r>
      <w:r w:rsidRPr="00F05A43">
        <w:rPr>
          <w:rFonts w:ascii="TimesUZ" w:hAnsi="TimesUZ" w:cs="TimesUZ"/>
          <w:i/>
          <w:iCs/>
          <w:sz w:val="26"/>
          <w:szCs w:val="26"/>
          <w:lang w:val="en-US"/>
        </w:rPr>
        <w:t>, Dehqonobod tuman</w:t>
      </w:r>
      <w:r w:rsidRPr="00F05A43">
        <w:rPr>
          <w:rFonts w:ascii="TimesUZ" w:hAnsi="TimesUZ" w:cs="TimesUZ"/>
          <w:b/>
          <w:bCs/>
          <w:i/>
          <w:iCs/>
          <w:sz w:val="26"/>
          <w:szCs w:val="26"/>
          <w:lang w:val="en-US"/>
        </w:rPr>
        <w:t>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 E</w:t>
      </w:r>
      <w:r w:rsidRPr="00F05A43">
        <w:rPr>
          <w:rFonts w:ascii="TimesUZ Cyr" w:hAnsi="TimesUZ Cyr" w:cs="TimesUZ Cyr"/>
          <w:sz w:val="26"/>
          <w:szCs w:val="26"/>
        </w:rPr>
        <w:t>К</w:t>
      </w:r>
      <w:r w:rsidRPr="00F05A43">
        <w:rPr>
          <w:rFonts w:ascii="TimesUZ" w:hAnsi="TimesUZ" w:cs="TimesUZ"/>
          <w:sz w:val="26"/>
          <w:szCs w:val="26"/>
          <w:lang w:val="en-US"/>
        </w:rPr>
        <w:t>dagi so‘zda affiks ma’nosi va vazifasi kuchsizlanib, ravishga o‘tib ketadi:</w:t>
      </w:r>
      <w:r w:rsidRPr="00F05A43">
        <w:rPr>
          <w:rFonts w:ascii="TimesUZ" w:hAnsi="TimesUZ" w:cs="TimesUZ"/>
          <w:i/>
          <w:iCs/>
          <w:sz w:val="26"/>
          <w:szCs w:val="26"/>
          <w:lang w:val="en-US"/>
        </w:rPr>
        <w:t xml:space="preserve"> kechasi, kunduzi; </w:t>
      </w:r>
      <w:r w:rsidRPr="00F05A43">
        <w:rPr>
          <w:rFonts w:ascii="TimesUZ" w:hAnsi="TimesUZ" w:cs="TimesUZ"/>
          <w:sz w:val="26"/>
          <w:szCs w:val="26"/>
          <w:lang w:val="en-US"/>
        </w:rPr>
        <w:t xml:space="preserve">modalga o‘tadi: </w:t>
      </w:r>
      <w:r w:rsidRPr="00F05A43">
        <w:rPr>
          <w:rFonts w:ascii="TimesUZ" w:hAnsi="TimesUZ" w:cs="TimesUZ"/>
          <w:i/>
          <w:iCs/>
          <w:sz w:val="26"/>
          <w:szCs w:val="26"/>
          <w:lang w:val="en-US"/>
        </w:rPr>
        <w:t>chamasi, yaxshisi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birlik va ko‘plik shakli qo‘llanilishida farq bor. </w:t>
      </w:r>
      <w:r w:rsidRPr="00F05A43">
        <w:rPr>
          <w:rFonts w:ascii="TimesUZ Cyr" w:hAnsi="TimesUZ Cyr" w:cs="TimesUZ Cyr"/>
          <w:sz w:val="26"/>
          <w:szCs w:val="26"/>
        </w:rPr>
        <w:t>К</w:t>
      </w:r>
      <w:r w:rsidRPr="00F05A43">
        <w:rPr>
          <w:rFonts w:ascii="TimesUZ" w:hAnsi="TimesUZ" w:cs="TimesUZ"/>
          <w:sz w:val="26"/>
          <w:szCs w:val="26"/>
          <w:lang w:val="en-US"/>
        </w:rPr>
        <w:t>o‘pincha miqdor bildiruvchi o‘zakka birlik son shakli qo‘shilmaydi: (</w:t>
      </w:r>
      <w:r w:rsidRPr="00F05A43">
        <w:rPr>
          <w:rFonts w:ascii="TimesUZ" w:hAnsi="TimesUZ" w:cs="TimesUZ"/>
          <w:i/>
          <w:iCs/>
          <w:sz w:val="26"/>
          <w:szCs w:val="26"/>
          <w:lang w:val="en-US"/>
        </w:rPr>
        <w:t>beshov</w:t>
      </w:r>
      <w:r w:rsidRPr="00F05A43">
        <w:rPr>
          <w:rFonts w:ascii="TimesUZ" w:hAnsi="TimesUZ" w:cs="TimesUZ"/>
          <w:b/>
          <w:bCs/>
          <w:i/>
          <w:iCs/>
          <w:sz w:val="26"/>
          <w:szCs w:val="26"/>
          <w:lang w:val="en-US"/>
        </w:rPr>
        <w:t>imiz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barcha</w:t>
      </w:r>
      <w:r w:rsidRPr="00F05A43">
        <w:rPr>
          <w:rFonts w:ascii="TimesUZ" w:hAnsi="TimesUZ" w:cs="TimesUZ"/>
          <w:b/>
          <w:bCs/>
          <w:i/>
          <w:iCs/>
          <w:sz w:val="26"/>
          <w:szCs w:val="26"/>
          <w:lang w:val="en-US"/>
        </w:rPr>
        <w:t>ngiz</w:t>
      </w:r>
      <w:r w:rsidRPr="00F05A43">
        <w:rPr>
          <w:rFonts w:ascii="TimesUZ" w:hAnsi="TimesUZ" w:cs="TimesUZ"/>
          <w:sz w:val="26"/>
          <w:szCs w:val="26"/>
          <w:lang w:val="en-US"/>
        </w:rPr>
        <w:t>). Bu jihatdan III shaxs egalik affiksi farqlanadi: (</w:t>
      </w:r>
      <w:r w:rsidRPr="00F05A43">
        <w:rPr>
          <w:rFonts w:ascii="TimesUZ" w:hAnsi="TimesUZ" w:cs="TimesUZ"/>
          <w:i/>
          <w:iCs/>
          <w:sz w:val="26"/>
          <w:szCs w:val="26"/>
          <w:lang w:val="en-US"/>
        </w:rPr>
        <w:t>barcha</w:t>
      </w:r>
      <w:r w:rsidRPr="00F05A43">
        <w:rPr>
          <w:rFonts w:ascii="TimesUZ" w:hAnsi="TimesUZ" w:cs="TimesUZ"/>
          <w:b/>
          <w:bCs/>
          <w:i/>
          <w:iCs/>
          <w:sz w:val="26"/>
          <w:szCs w:val="26"/>
          <w:lang w:val="en-US"/>
        </w:rPr>
        <w:t>si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beshov</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elishik kategoriyasi</w:t>
      </w:r>
      <w:r w:rsidRPr="00F05A43">
        <w:rPr>
          <w:rFonts w:ascii="TimesUZ" w:hAnsi="TimesUZ" w:cs="TimesUZ"/>
          <w:sz w:val="26"/>
          <w:szCs w:val="26"/>
          <w:lang w:val="en-US"/>
        </w:rPr>
        <w:t>. B</w:t>
      </w:r>
      <w:r w:rsidRPr="00F05A43">
        <w:rPr>
          <w:rFonts w:ascii="TimesUZ Cyr" w:hAnsi="TimesUZ Cyr" w:cs="TimesUZ Cyr"/>
          <w:sz w:val="26"/>
          <w:szCs w:val="26"/>
        </w:rPr>
        <w:t>К</w:t>
      </w:r>
      <w:r w:rsidRPr="00F05A43">
        <w:rPr>
          <w:rFonts w:ascii="TimesUZ" w:hAnsi="TimesUZ" w:cs="TimesUZ"/>
          <w:sz w:val="26"/>
          <w:szCs w:val="26"/>
          <w:lang w:val="en-US"/>
        </w:rPr>
        <w:t xml:space="preserve"> dagi ot </w:t>
      </w:r>
      <w:r w:rsidRPr="00F05A43">
        <w:rPr>
          <w:rFonts w:ascii="TimesUZ" w:hAnsi="TimesUZ" w:cs="TimesUZ"/>
          <w:i/>
          <w:iCs/>
          <w:sz w:val="26"/>
          <w:szCs w:val="26"/>
          <w:lang w:val="en-US"/>
        </w:rPr>
        <w:t>kim, nima, qa</w:t>
      </w:r>
      <w:r w:rsidR="009973F7">
        <w:rPr>
          <w:rFonts w:ascii="TimesUZ" w:hAnsi="TimesUZ" w:cs="TimesUZ"/>
          <w:i/>
          <w:iCs/>
          <w:sz w:val="26"/>
          <w:szCs w:val="26"/>
          <w:lang w:val="en-US"/>
        </w:rPr>
        <w:t>y</w:t>
      </w:r>
      <w:r w:rsidRPr="00F05A43">
        <w:rPr>
          <w:rFonts w:ascii="TimesUZ" w:hAnsi="TimesUZ" w:cs="TimesUZ"/>
          <w:i/>
          <w:iCs/>
          <w:sz w:val="26"/>
          <w:szCs w:val="26"/>
          <w:lang w:val="en-US"/>
        </w:rPr>
        <w:t>er</w:t>
      </w:r>
      <w:r w:rsidRPr="00F05A43">
        <w:rPr>
          <w:rFonts w:ascii="TimesUZ" w:hAnsi="TimesUZ" w:cs="TimesUZ"/>
          <w:sz w:val="26"/>
          <w:szCs w:val="26"/>
          <w:lang w:val="en-US"/>
        </w:rPr>
        <w:t xml:space="preserve"> so‘roqlariga javob bo‘lib, quyidagi vazifada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Ega: 1. </w:t>
      </w:r>
      <w:r w:rsidRPr="00F05A43">
        <w:rPr>
          <w:rFonts w:ascii="TimesUZ" w:hAnsi="TimesUZ" w:cs="TimesUZ"/>
          <w:b/>
          <w:bCs/>
          <w:i/>
          <w:iCs/>
          <w:sz w:val="26"/>
          <w:szCs w:val="26"/>
          <w:lang w:val="en-US"/>
        </w:rPr>
        <w:t>Ilhom</w:t>
      </w:r>
      <w:r w:rsidRPr="00F05A43">
        <w:rPr>
          <w:rFonts w:ascii="TimesUZ" w:hAnsi="TimesUZ" w:cs="TimesUZ"/>
          <w:i/>
          <w:iCs/>
          <w:sz w:val="26"/>
          <w:szCs w:val="26"/>
          <w:lang w:val="en-US"/>
        </w:rPr>
        <w:t xml:space="preserve"> – eng yosh o‘qituvchi</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Darvoza tepasiga </w:t>
      </w:r>
      <w:r w:rsidRPr="00F05A43">
        <w:rPr>
          <w:rFonts w:ascii="TimesUZ" w:hAnsi="TimesUZ" w:cs="TimesUZ"/>
          <w:b/>
          <w:bCs/>
          <w:i/>
          <w:iCs/>
          <w:sz w:val="26"/>
          <w:szCs w:val="26"/>
          <w:lang w:val="en-US"/>
        </w:rPr>
        <w:t>sandiq</w:t>
      </w:r>
      <w:r w:rsidRPr="00F05A43">
        <w:rPr>
          <w:rFonts w:ascii="TimesUZ" w:hAnsi="TimesUZ" w:cs="TimesUZ"/>
          <w:i/>
          <w:iCs/>
          <w:sz w:val="26"/>
          <w:szCs w:val="26"/>
          <w:lang w:val="en-US"/>
        </w:rPr>
        <w:t xml:space="preserve"> qo‘yilgandi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Hol:</w:t>
      </w:r>
      <w:r w:rsidRPr="00F05A43">
        <w:rPr>
          <w:rFonts w:ascii="TimesUZ" w:hAnsi="TimesUZ" w:cs="TimesUZ"/>
          <w:b/>
          <w:bCs/>
          <w:i/>
          <w:iCs/>
          <w:sz w:val="26"/>
          <w:szCs w:val="26"/>
          <w:lang w:val="en-US"/>
        </w:rPr>
        <w:t xml:space="preserve"> Shu kuni</w:t>
      </w:r>
      <w:r w:rsidRPr="00F05A43">
        <w:rPr>
          <w:rFonts w:ascii="TimesUZ" w:hAnsi="TimesUZ" w:cs="TimesUZ"/>
          <w:i/>
          <w:iCs/>
          <w:sz w:val="26"/>
          <w:szCs w:val="26"/>
          <w:lang w:val="en-US"/>
        </w:rPr>
        <w:t xml:space="preserve"> </w:t>
      </w:r>
      <w:r w:rsidR="009973F7" w:rsidRPr="009973F7">
        <w:rPr>
          <w:rFonts w:ascii="TimesUZ" w:hAnsi="TimesUZ" w:cs="TimesUZ"/>
          <w:iCs/>
          <w:sz w:val="26"/>
          <w:szCs w:val="26"/>
          <w:lang w:val="en-US"/>
        </w:rPr>
        <w:t>1</w:t>
      </w:r>
      <w:r w:rsidR="009973F7">
        <w:rPr>
          <w:rFonts w:ascii="TimesUZ" w:hAnsi="TimesUZ" w:cs="TimesUZ"/>
          <w:i/>
          <w:iCs/>
          <w:sz w:val="26"/>
          <w:szCs w:val="26"/>
          <w:lang w:val="en-US"/>
        </w:rPr>
        <w:t xml:space="preserve">. </w:t>
      </w:r>
      <w:r w:rsidRPr="00F05A43">
        <w:rPr>
          <w:rFonts w:ascii="TimesUZ" w:hAnsi="TimesUZ" w:cs="TimesUZ"/>
          <w:i/>
          <w:iCs/>
          <w:sz w:val="26"/>
          <w:szCs w:val="26"/>
          <w:lang w:val="en-US"/>
        </w:rPr>
        <w:t>Abdulla allamahalgacha xayol surib yotdi</w:t>
      </w:r>
      <w:r w:rsidR="009973F7">
        <w:rPr>
          <w:rFonts w:ascii="TimesUZ" w:hAnsi="TimesUZ" w:cs="TimesUZ"/>
          <w:sz w:val="26"/>
          <w:szCs w:val="26"/>
          <w:lang w:val="en-US"/>
        </w:rPr>
        <w:t>. (O‘.Umar.) 2.</w:t>
      </w:r>
      <w:r w:rsidRPr="00F05A43">
        <w:rPr>
          <w:rFonts w:ascii="TimesUZ" w:hAnsi="TimesUZ" w:cs="TimesUZ"/>
          <w:i/>
          <w:iCs/>
          <w:sz w:val="26"/>
          <w:szCs w:val="26"/>
          <w:lang w:val="en-US"/>
        </w:rPr>
        <w:t xml:space="preserve"> Yer haydasang, </w:t>
      </w:r>
      <w:r w:rsidRPr="00F05A43">
        <w:rPr>
          <w:rFonts w:ascii="TimesUZ" w:hAnsi="TimesUZ" w:cs="TimesUZ"/>
          <w:b/>
          <w:bCs/>
          <w:i/>
          <w:iCs/>
          <w:sz w:val="26"/>
          <w:szCs w:val="26"/>
          <w:lang w:val="en-US"/>
        </w:rPr>
        <w:t>kuz</w:t>
      </w:r>
      <w:r w:rsidRPr="00F05A43">
        <w:rPr>
          <w:rFonts w:ascii="TimesUZ" w:hAnsi="TimesUZ" w:cs="TimesUZ"/>
          <w:i/>
          <w:iCs/>
          <w:sz w:val="26"/>
          <w:szCs w:val="26"/>
          <w:lang w:val="en-US"/>
        </w:rPr>
        <w:t xml:space="preserve"> hayda, </w:t>
      </w:r>
      <w:r w:rsidRPr="00F05A43">
        <w:rPr>
          <w:rFonts w:ascii="TimesUZ" w:hAnsi="TimesUZ" w:cs="TimesUZ"/>
          <w:b/>
          <w:bCs/>
          <w:i/>
          <w:iCs/>
          <w:sz w:val="26"/>
          <w:szCs w:val="26"/>
          <w:lang w:val="en-US"/>
        </w:rPr>
        <w:t>kuz</w:t>
      </w:r>
      <w:r w:rsidRPr="00F05A43">
        <w:rPr>
          <w:rFonts w:ascii="TimesUZ" w:hAnsi="TimesUZ" w:cs="TimesUZ"/>
          <w:i/>
          <w:iCs/>
          <w:sz w:val="26"/>
          <w:szCs w:val="26"/>
          <w:lang w:val="en-US"/>
        </w:rPr>
        <w:t xml:space="preserve"> haydamasang, yuz hayda</w:t>
      </w:r>
      <w:r w:rsidRPr="00F05A43">
        <w:rPr>
          <w:rFonts w:ascii="TimesUZ" w:hAnsi="TimesUZ" w:cs="TimesUZ"/>
          <w:sz w:val="26"/>
          <w:szCs w:val="26"/>
          <w:lang w:val="en-US"/>
        </w:rPr>
        <w:t>. (Maq.)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Vositasiz to‘ldiruvchi: </w:t>
      </w:r>
      <w:r w:rsidR="009973F7">
        <w:rPr>
          <w:rFonts w:ascii="TimesUZ" w:hAnsi="TimesUZ" w:cs="TimesUZ"/>
          <w:sz w:val="26"/>
          <w:szCs w:val="26"/>
          <w:lang w:val="en-US"/>
        </w:rPr>
        <w:t xml:space="preserve">1. </w:t>
      </w:r>
      <w:r w:rsidRPr="00F05A43">
        <w:rPr>
          <w:rFonts w:ascii="TimesUZ" w:hAnsi="TimesUZ" w:cs="TimesUZ"/>
          <w:i/>
          <w:iCs/>
          <w:sz w:val="26"/>
          <w:szCs w:val="26"/>
          <w:lang w:val="en-US"/>
        </w:rPr>
        <w:t xml:space="preserve">Murotali qazib qo‘ygan chuqurlarga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chat</w:t>
      </w:r>
      <w:r w:rsidRPr="00F05A43">
        <w:rPr>
          <w:rFonts w:ascii="TimesUZ" w:hAnsi="TimesUZ" w:cs="TimesUZ"/>
          <w:i/>
          <w:iCs/>
          <w:sz w:val="26"/>
          <w:szCs w:val="26"/>
          <w:lang w:val="en-US"/>
        </w:rPr>
        <w:t xml:space="preserve"> o‘tqazardi</w:t>
      </w:r>
      <w:r w:rsidRPr="00F05A43">
        <w:rPr>
          <w:rFonts w:ascii="TimesUZ" w:hAnsi="TimesUZ" w:cs="TimesUZ"/>
          <w:sz w:val="26"/>
          <w:szCs w:val="26"/>
          <w:lang w:val="en-US"/>
        </w:rPr>
        <w:t xml:space="preserve">. (Sh.Rash.) </w:t>
      </w:r>
      <w:r w:rsidR="009973F7">
        <w:rPr>
          <w:rFonts w:ascii="TimesUZ" w:hAnsi="TimesUZ" w:cs="TimesUZ"/>
          <w:sz w:val="26"/>
          <w:szCs w:val="26"/>
          <w:lang w:val="en-US"/>
        </w:rPr>
        <w:t xml:space="preserve">2. </w:t>
      </w:r>
      <w:r w:rsidRPr="00F05A43">
        <w:rPr>
          <w:rFonts w:ascii="TimesUZ" w:hAnsi="TimesUZ" w:cs="TimesUZ"/>
          <w:i/>
          <w:iCs/>
          <w:sz w:val="26"/>
          <w:szCs w:val="26"/>
          <w:lang w:val="en-US"/>
        </w:rPr>
        <w:t xml:space="preserve">Bir kishi </w:t>
      </w:r>
      <w:r w:rsidRPr="00F05A43">
        <w:rPr>
          <w:rFonts w:ascii="TimesUZ" w:hAnsi="TimesUZ" w:cs="TimesUZ"/>
          <w:b/>
          <w:bCs/>
          <w:i/>
          <w:iCs/>
          <w:sz w:val="26"/>
          <w:szCs w:val="26"/>
          <w:lang w:val="en-US"/>
        </w:rPr>
        <w:t>ariq</w:t>
      </w:r>
      <w:r w:rsidRPr="00F05A43">
        <w:rPr>
          <w:rFonts w:ascii="TimesUZ" w:hAnsi="TimesUZ" w:cs="TimesUZ"/>
          <w:i/>
          <w:iCs/>
          <w:sz w:val="26"/>
          <w:szCs w:val="26"/>
          <w:lang w:val="en-US"/>
        </w:rPr>
        <w:t xml:space="preserve"> qaziydi, ming kishi </w:t>
      </w:r>
      <w:r w:rsidRPr="00F05A43">
        <w:rPr>
          <w:rFonts w:ascii="TimesUZ" w:hAnsi="TimesUZ" w:cs="TimesUZ"/>
          <w:b/>
          <w:bCs/>
          <w:i/>
          <w:iCs/>
          <w:sz w:val="26"/>
          <w:szCs w:val="26"/>
          <w:lang w:val="en-US"/>
        </w:rPr>
        <w:t>suv</w:t>
      </w:r>
      <w:r w:rsidRPr="00F05A43">
        <w:rPr>
          <w:rFonts w:ascii="TimesUZ" w:hAnsi="TimesUZ" w:cs="TimesUZ"/>
          <w:i/>
          <w:iCs/>
          <w:sz w:val="26"/>
          <w:szCs w:val="26"/>
          <w:lang w:val="en-US"/>
        </w:rPr>
        <w:t xml:space="preserve"> ichadi</w:t>
      </w:r>
      <w:r w:rsidRPr="00F05A43">
        <w:rPr>
          <w:rFonts w:ascii="TimesUZ" w:hAnsi="TimesUZ" w:cs="TimesUZ"/>
          <w:sz w:val="26"/>
          <w:szCs w:val="26"/>
          <w:lang w:val="en-US"/>
        </w:rPr>
        <w:t xml:space="preserve">. (Maq.)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Qaratuvchi aniqlovchi: </w:t>
      </w:r>
      <w:r w:rsidR="009973F7">
        <w:rPr>
          <w:rFonts w:ascii="TimesUZ" w:hAnsi="TimesUZ" w:cs="TimesUZ"/>
          <w:sz w:val="26"/>
          <w:szCs w:val="26"/>
          <w:lang w:val="en-US"/>
        </w:rPr>
        <w:t xml:space="preserve">1.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k</w:t>
      </w:r>
      <w:r w:rsidRPr="00F05A43">
        <w:rPr>
          <w:rFonts w:ascii="TimesUZ" w:hAnsi="TimesUZ" w:cs="TimesUZ"/>
          <w:i/>
          <w:iCs/>
          <w:sz w:val="26"/>
          <w:szCs w:val="26"/>
          <w:lang w:val="en-US"/>
        </w:rPr>
        <w:t xml:space="preserve"> yuzini yulduzlar band etdi</w:t>
      </w:r>
      <w:r w:rsidRPr="00F05A43">
        <w:rPr>
          <w:rFonts w:ascii="TimesUZ" w:hAnsi="TimesUZ" w:cs="TimesUZ"/>
          <w:sz w:val="26"/>
          <w:szCs w:val="26"/>
          <w:lang w:val="en-US"/>
        </w:rPr>
        <w:t>. (J.Abd.)</w:t>
      </w:r>
      <w:r w:rsidR="009973F7">
        <w:rPr>
          <w:rFonts w:ascii="TimesUZ" w:hAnsi="TimesUZ" w:cs="TimesUZ"/>
          <w:sz w:val="26"/>
          <w:szCs w:val="26"/>
          <w:lang w:val="en-US"/>
        </w:rPr>
        <w:t xml:space="preserve"> 2.</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Cho</w:t>
      </w:r>
      <w:r w:rsidRPr="00F05A43">
        <w:rPr>
          <w:rFonts w:ascii="TimesUZ" w:hAnsi="TimesUZ" w:cs="TimesUZ"/>
          <w:b/>
          <w:bCs/>
          <w:sz w:val="26"/>
          <w:szCs w:val="26"/>
          <w:lang w:val="en-US"/>
        </w:rPr>
        <w:t>‘</w:t>
      </w:r>
      <w:r w:rsidRPr="00F05A43">
        <w:rPr>
          <w:rFonts w:ascii="TimesUZ" w:hAnsi="TimesUZ" w:cs="TimesUZ"/>
          <w:b/>
          <w:bCs/>
          <w:i/>
          <w:iCs/>
          <w:sz w:val="26"/>
          <w:szCs w:val="26"/>
          <w:lang w:val="en-US"/>
        </w:rPr>
        <w:t>l</w:t>
      </w:r>
      <w:r w:rsidRPr="00F05A43">
        <w:rPr>
          <w:rFonts w:ascii="TimesUZ" w:hAnsi="TimesUZ" w:cs="TimesUZ"/>
          <w:i/>
          <w:iCs/>
          <w:sz w:val="26"/>
          <w:szCs w:val="26"/>
          <w:lang w:val="en-US"/>
        </w:rPr>
        <w:t xml:space="preserve"> qovunlari pishay-pishay deb turibdi</w:t>
      </w:r>
      <w:r w:rsidRPr="00F05A43">
        <w:rPr>
          <w:rFonts w:ascii="TimesUZ" w:hAnsi="TimesUZ" w:cs="TimesUZ"/>
          <w:sz w:val="26"/>
          <w:szCs w:val="26"/>
          <w:lang w:val="en-US"/>
        </w:rPr>
        <w:t xml:space="preserve">. (S.Ahm.)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sz w:val="26"/>
          <w:szCs w:val="26"/>
          <w:lang w:val="en-US"/>
        </w:rPr>
        <w:t xml:space="preserve">Sifatlovchi: </w:t>
      </w:r>
      <w:r w:rsidRPr="00F05A43">
        <w:rPr>
          <w:rFonts w:ascii="TimesUZ" w:hAnsi="TimesUZ" w:cs="TimesUZ"/>
          <w:i/>
          <w:iCs/>
          <w:sz w:val="26"/>
          <w:szCs w:val="26"/>
          <w:lang w:val="en-US"/>
        </w:rPr>
        <w:t xml:space="preserve">Shu payt </w:t>
      </w:r>
      <w:r w:rsidRPr="00F05A43">
        <w:rPr>
          <w:rFonts w:ascii="TimesUZ" w:hAnsi="TimesUZ" w:cs="TimesUZ"/>
          <w:b/>
          <w:bCs/>
          <w:i/>
          <w:iCs/>
          <w:sz w:val="26"/>
          <w:szCs w:val="26"/>
          <w:lang w:val="en-US"/>
        </w:rPr>
        <w:t xml:space="preserve">elektr </w:t>
      </w:r>
      <w:r w:rsidRPr="00F05A43">
        <w:rPr>
          <w:rFonts w:ascii="TimesUZ" w:hAnsi="TimesUZ" w:cs="TimesUZ"/>
          <w:i/>
          <w:iCs/>
          <w:sz w:val="26"/>
          <w:szCs w:val="26"/>
          <w:lang w:val="en-US"/>
        </w:rPr>
        <w:t>qo‘ng‘iroq asta jiringladi</w:t>
      </w:r>
      <w:r w:rsidRPr="00F05A43">
        <w:rPr>
          <w:rFonts w:ascii="TimesUZ" w:hAnsi="TimesUZ" w:cs="TimesUZ"/>
          <w:sz w:val="26"/>
          <w:szCs w:val="26"/>
          <w:lang w:val="en-US"/>
        </w:rPr>
        <w:t>. (H.G‘ul.)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Izohlovchi: </w:t>
      </w:r>
      <w:r w:rsidRPr="00F05A43">
        <w:rPr>
          <w:rFonts w:ascii="TimesUZ" w:hAnsi="TimesUZ" w:cs="TimesUZ"/>
          <w:i/>
          <w:iCs/>
          <w:sz w:val="26"/>
          <w:szCs w:val="26"/>
          <w:lang w:val="en-US"/>
        </w:rPr>
        <w:t xml:space="preserve">Daryodan o‘tilgan kun </w:t>
      </w:r>
      <w:r w:rsidRPr="00F05A43">
        <w:rPr>
          <w:rFonts w:ascii="TimesUZ" w:hAnsi="TimesUZ" w:cs="TimesUZ"/>
          <w:b/>
          <w:bCs/>
          <w:i/>
          <w:iCs/>
          <w:sz w:val="26"/>
          <w:szCs w:val="26"/>
          <w:lang w:val="en-US"/>
        </w:rPr>
        <w:t>general</w:t>
      </w:r>
      <w:r w:rsidRPr="00F05A43">
        <w:rPr>
          <w:rFonts w:ascii="TimesUZ" w:hAnsi="TimesUZ" w:cs="TimesUZ"/>
          <w:i/>
          <w:iCs/>
          <w:sz w:val="26"/>
          <w:szCs w:val="26"/>
          <w:lang w:val="en-US"/>
        </w:rPr>
        <w:t xml:space="preserve"> Pogodin harbiy </w:t>
      </w:r>
      <w:r w:rsidRPr="00F05A43">
        <w:rPr>
          <w:rFonts w:ascii="TimesUZ Cyr" w:hAnsi="TimesUZ Cyr" w:cs="TimesUZ Cyr"/>
          <w:i/>
          <w:iCs/>
          <w:sz w:val="26"/>
          <w:szCs w:val="26"/>
        </w:rPr>
        <w:t>К</w:t>
      </w:r>
      <w:r w:rsidRPr="00F05A43">
        <w:rPr>
          <w:rFonts w:ascii="TimesUZ" w:hAnsi="TimesUZ" w:cs="TimesUZ"/>
          <w:i/>
          <w:iCs/>
          <w:sz w:val="26"/>
          <w:szCs w:val="26"/>
          <w:lang w:val="en-US"/>
        </w:rPr>
        <w:t>engashga chaqirildi</w:t>
      </w:r>
      <w:r w:rsidRPr="00F05A43">
        <w:rPr>
          <w:rFonts w:ascii="TimesUZ" w:hAnsi="TimesUZ" w:cs="TimesUZ"/>
          <w:sz w:val="26"/>
          <w:szCs w:val="26"/>
          <w:lang w:val="en-US"/>
        </w:rPr>
        <w:t>. (I.Rah.)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 kesim (</w:t>
      </w:r>
      <w:r w:rsidRPr="00F05A43">
        <w:rPr>
          <w:rFonts w:ascii="TimesUZ" w:hAnsi="TimesUZ" w:cs="TimesUZ"/>
          <w:i/>
          <w:iCs/>
          <w:sz w:val="26"/>
          <w:szCs w:val="26"/>
          <w:lang w:val="en-US"/>
        </w:rPr>
        <w:t>Otam</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ishchi</w:t>
      </w:r>
      <w:r w:rsidRPr="00F05A43">
        <w:rPr>
          <w:rFonts w:ascii="TimesUZ" w:hAnsi="TimesUZ" w:cs="TimesUZ"/>
          <w:sz w:val="26"/>
          <w:szCs w:val="26"/>
          <w:lang w:val="en-US"/>
        </w:rPr>
        <w:t>), undalma (</w:t>
      </w:r>
      <w:r w:rsidRPr="00F05A43">
        <w:rPr>
          <w:rFonts w:ascii="TimesUZ" w:hAnsi="TimesUZ" w:cs="TimesUZ"/>
          <w:i/>
          <w:iCs/>
          <w:sz w:val="26"/>
          <w:szCs w:val="26"/>
          <w:lang w:val="en-US"/>
        </w:rPr>
        <w:t xml:space="preserve">Siz baxtlisiz, </w:t>
      </w:r>
      <w:r w:rsidRPr="00F05A43">
        <w:rPr>
          <w:rFonts w:ascii="TimesUZ" w:hAnsi="TimesUZ" w:cs="TimesUZ"/>
          <w:b/>
          <w:bCs/>
          <w:i/>
          <w:iCs/>
          <w:sz w:val="26"/>
          <w:szCs w:val="26"/>
          <w:lang w:val="en-US"/>
        </w:rPr>
        <w:t>Olimjon aka</w:t>
      </w:r>
      <w:r w:rsidRPr="00F05A43">
        <w:rPr>
          <w:rFonts w:ascii="TimesUZ" w:hAnsi="TimesUZ" w:cs="TimesUZ"/>
          <w:sz w:val="26"/>
          <w:szCs w:val="26"/>
          <w:lang w:val="en-US"/>
        </w:rPr>
        <w:t>), atov gap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o‘m-ko‘k </w:t>
      </w:r>
      <w:r w:rsidRPr="00F05A43">
        <w:rPr>
          <w:rFonts w:ascii="TimesUZ" w:hAnsi="TimesUZ" w:cs="TimesUZ"/>
          <w:b/>
          <w:bCs/>
          <w:i/>
          <w:iCs/>
          <w:sz w:val="26"/>
          <w:szCs w:val="26"/>
          <w:lang w:val="en-US"/>
        </w:rPr>
        <w:t>dala</w:t>
      </w:r>
      <w:r w:rsidRPr="00F05A43">
        <w:rPr>
          <w:rFonts w:ascii="TimesUZ" w:hAnsi="TimesUZ" w:cs="TimesUZ"/>
          <w:sz w:val="26"/>
          <w:szCs w:val="26"/>
          <w:lang w:val="en-US"/>
        </w:rPr>
        <w:t>) vazifasida kelganda, uni B</w:t>
      </w:r>
      <w:r w:rsidRPr="00F05A43">
        <w:rPr>
          <w:rFonts w:ascii="TimesUZ Cyr" w:hAnsi="TimesUZ Cyr" w:cs="TimesUZ Cyr"/>
          <w:sz w:val="26"/>
          <w:szCs w:val="26"/>
        </w:rPr>
        <w:t>К</w:t>
      </w:r>
      <w:r w:rsidRPr="00F05A43">
        <w:rPr>
          <w:rFonts w:ascii="TimesUZ" w:hAnsi="TimesUZ" w:cs="TimesUZ"/>
          <w:sz w:val="26"/>
          <w:szCs w:val="26"/>
          <w:lang w:val="en-US"/>
        </w:rPr>
        <w:t xml:space="preserve"> da deyish to‘g‘ri emas. Aytilganidek, bunda kelishik UGMsiga xos vazifa yuzaga chiqmagan.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w:t>
      </w:r>
      <w:r w:rsidRPr="00F05A43">
        <w:rPr>
          <w:rFonts w:ascii="TimesUZ Cyr" w:hAnsi="TimesUZ Cyr" w:cs="TimesUZ Cyr"/>
          <w:b/>
          <w:bCs/>
          <w:sz w:val="26"/>
          <w:szCs w:val="26"/>
        </w:rPr>
        <w:t>К</w:t>
      </w:r>
      <w:r w:rsidRPr="00F05A43">
        <w:rPr>
          <w:rFonts w:ascii="TimesUZ" w:hAnsi="TimesUZ" w:cs="TimesUZ"/>
          <w:sz w:val="26"/>
          <w:szCs w:val="26"/>
          <w:lang w:val="en-US"/>
        </w:rPr>
        <w:t xml:space="preserve"> dagi otda </w:t>
      </w:r>
      <w:r w:rsidRPr="00F05A43">
        <w:rPr>
          <w:rFonts w:ascii="TimesUZ Cyr" w:hAnsi="TimesUZ Cyr" w:cs="TimesUZ Cyr"/>
          <w:sz w:val="26"/>
          <w:szCs w:val="26"/>
        </w:rPr>
        <w:t>КК</w:t>
      </w:r>
      <w:r w:rsidRPr="00F05A43">
        <w:rPr>
          <w:rFonts w:ascii="TimesUZ" w:hAnsi="TimesUZ" w:cs="TimesUZ"/>
          <w:sz w:val="26"/>
          <w:szCs w:val="26"/>
          <w:lang w:val="en-US"/>
        </w:rPr>
        <w:t xml:space="preserve"> UGMsi </w:t>
      </w:r>
      <w:r w:rsidR="008150D5" w:rsidRPr="00F05A43">
        <w:rPr>
          <w:rFonts w:ascii="TimesUZ" w:hAnsi="TimesUZ" w:cs="TimesUZ"/>
          <w:sz w:val="26"/>
          <w:szCs w:val="26"/>
          <w:lang w:val="en-US"/>
        </w:rPr>
        <w:t>«</w:t>
      </w:r>
      <w:r w:rsidRPr="00F05A43">
        <w:rPr>
          <w:rFonts w:ascii="TimesUZ" w:hAnsi="TimesUZ" w:cs="TimesUZ"/>
          <w:sz w:val="26"/>
          <w:szCs w:val="26"/>
          <w:lang w:val="en-US"/>
        </w:rPr>
        <w:t>otni qaratqich aniqlovchi vazifasida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xususiylashadi: </w:t>
      </w:r>
      <w:r w:rsidRPr="00F05A43">
        <w:rPr>
          <w:rFonts w:ascii="TimesUZ" w:hAnsi="TimesUZ" w:cs="TimesUZ"/>
          <w:i/>
          <w:iCs/>
          <w:sz w:val="26"/>
          <w:szCs w:val="26"/>
          <w:lang w:val="en-US"/>
        </w:rPr>
        <w:t>Mohidil inson tabiati</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naqadar murakkabligiga yanada chuqurroq tushuna bordi</w:t>
      </w:r>
      <w:r w:rsidRPr="00F05A43">
        <w:rPr>
          <w:rFonts w:ascii="TimesUZ" w:hAnsi="TimesUZ" w:cs="TimesUZ"/>
          <w:sz w:val="26"/>
          <w:szCs w:val="26"/>
          <w:lang w:val="en-US"/>
        </w:rPr>
        <w:t>. (J.Abd.)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Manbalarda Q</w:t>
      </w:r>
      <w:r w:rsidRPr="00F05A43">
        <w:rPr>
          <w:rFonts w:ascii="TimesUZ Cyr" w:hAnsi="TimesUZ Cyr" w:cs="TimesUZ Cyr"/>
          <w:sz w:val="26"/>
          <w:szCs w:val="26"/>
        </w:rPr>
        <w:t>К</w:t>
      </w:r>
      <w:r w:rsidRPr="00F05A43">
        <w:rPr>
          <w:rFonts w:ascii="TimesUZ" w:hAnsi="TimesUZ" w:cs="TimesUZ"/>
          <w:sz w:val="26"/>
          <w:szCs w:val="26"/>
          <w:lang w:val="en-US"/>
        </w:rPr>
        <w:t xml:space="preserve"> ning belgili va belgisiz ko‘rinishi farqlanadi. B</w:t>
      </w:r>
      <w:r w:rsidRPr="00F05A43">
        <w:rPr>
          <w:rFonts w:ascii="TimesUZ Cyr" w:hAnsi="TimesUZ Cyr" w:cs="TimesUZ Cyr"/>
          <w:sz w:val="26"/>
          <w:szCs w:val="26"/>
        </w:rPr>
        <w:t>К</w:t>
      </w:r>
      <w:r w:rsidRPr="00F05A43">
        <w:rPr>
          <w:rFonts w:ascii="TimesUZ" w:hAnsi="TimesUZ" w:cs="TimesUZ"/>
          <w:sz w:val="26"/>
          <w:szCs w:val="26"/>
          <w:lang w:val="en-US"/>
        </w:rPr>
        <w:t xml:space="preserve">ning </w:t>
      </w:r>
      <w:r w:rsidRPr="00F05A43">
        <w:rPr>
          <w:rFonts w:ascii="TimesUZ Cyr" w:hAnsi="TimesUZ Cyr" w:cs="TimesUZ Cyr"/>
          <w:sz w:val="26"/>
          <w:szCs w:val="26"/>
        </w:rPr>
        <w:t>КК</w:t>
      </w:r>
      <w:r w:rsidRPr="00F05A43">
        <w:rPr>
          <w:rFonts w:ascii="TimesUZ" w:hAnsi="TimesUZ" w:cs="TimesUZ"/>
          <w:sz w:val="26"/>
          <w:szCs w:val="26"/>
          <w:lang w:val="en-US"/>
        </w:rPr>
        <w:t xml:space="preserve"> shakllari o‘rnini bemalol almashtira olishi haqidagi nazariya </w:t>
      </w:r>
      <w:r w:rsidR="008150D5" w:rsidRPr="00F05A43">
        <w:rPr>
          <w:rFonts w:ascii="TimesUZ" w:hAnsi="TimesUZ" w:cs="TimesUZ"/>
          <w:sz w:val="26"/>
          <w:szCs w:val="26"/>
          <w:lang w:val="en-US"/>
        </w:rPr>
        <w:t>«</w:t>
      </w:r>
      <w:r w:rsidRPr="00F05A43">
        <w:rPr>
          <w:rFonts w:ascii="TimesUZ" w:hAnsi="TimesUZ" w:cs="TimesUZ"/>
          <w:sz w:val="26"/>
          <w:szCs w:val="26"/>
          <w:lang w:val="en-US"/>
        </w:rPr>
        <w:t>belgisiz Q</w:t>
      </w:r>
      <w:r w:rsidRPr="00F05A43">
        <w:rPr>
          <w:rFonts w:ascii="TimesUZ Cyr" w:hAnsi="TimesUZ Cyr" w:cs="TimesUZ Cyr"/>
          <w:sz w:val="26"/>
          <w:szCs w:val="26"/>
        </w:rPr>
        <w:t>К</w:t>
      </w:r>
      <w:r w:rsidR="008150D5" w:rsidRPr="00F05A43">
        <w:rPr>
          <w:rFonts w:ascii="TimesUZ" w:hAnsi="TimesUZ" w:cs="TimesUZ"/>
          <w:sz w:val="26"/>
          <w:szCs w:val="26"/>
          <w:lang w:val="en-US"/>
        </w:rPr>
        <w:t>»</w:t>
      </w:r>
      <w:r w:rsidRPr="00F05A43">
        <w:rPr>
          <w:rFonts w:ascii="TimesUZ" w:hAnsi="TimesUZ" w:cs="TimesUZ"/>
          <w:sz w:val="26"/>
          <w:szCs w:val="26"/>
          <w:lang w:val="en-US"/>
        </w:rPr>
        <w:t>ni B</w:t>
      </w:r>
      <w:r w:rsidRPr="00F05A43">
        <w:rPr>
          <w:rFonts w:ascii="TimesUZ Cyr" w:hAnsi="TimesUZ Cyr" w:cs="TimesUZ Cyr"/>
          <w:sz w:val="26"/>
          <w:szCs w:val="26"/>
        </w:rPr>
        <w:t>К</w:t>
      </w:r>
      <w:r w:rsidRPr="00F05A43">
        <w:rPr>
          <w:rFonts w:ascii="TimesUZ" w:hAnsi="TimesUZ" w:cs="TimesUZ"/>
          <w:sz w:val="26"/>
          <w:szCs w:val="26"/>
          <w:lang w:val="en-US"/>
        </w:rPr>
        <w:t xml:space="preserve"> sifatida qarashni taqozo qiladi. Masalan, </w:t>
      </w:r>
      <w:r w:rsidRPr="00F05A43">
        <w:rPr>
          <w:rFonts w:ascii="TimesUZ" w:hAnsi="TimesUZ" w:cs="TimesUZ"/>
          <w:b/>
          <w:bCs/>
          <w:i/>
          <w:iCs/>
          <w:sz w:val="26"/>
          <w:szCs w:val="26"/>
          <w:lang w:val="en-US"/>
        </w:rPr>
        <w:t xml:space="preserve">nonning </w:t>
      </w:r>
      <w:r w:rsidRPr="00F05A43">
        <w:rPr>
          <w:rFonts w:ascii="TimesUZ" w:hAnsi="TimesUZ" w:cs="TimesUZ"/>
          <w:i/>
          <w:iCs/>
          <w:sz w:val="26"/>
          <w:szCs w:val="26"/>
          <w:lang w:val="en-US"/>
        </w:rPr>
        <w:t>uvog‘i</w:t>
      </w:r>
      <w:r w:rsidRPr="00F05A43">
        <w:rPr>
          <w:rFonts w:ascii="TimesUZ" w:hAnsi="TimesUZ" w:cs="TimesUZ"/>
          <w:sz w:val="26"/>
          <w:szCs w:val="26"/>
          <w:lang w:val="en-US"/>
        </w:rPr>
        <w:t xml:space="preserve"> – Q</w:t>
      </w:r>
      <w:r w:rsidRPr="00F05A43">
        <w:rPr>
          <w:rFonts w:ascii="TimesUZ Cyr" w:hAnsi="TimesUZ Cyr" w:cs="TimesUZ Cyr"/>
          <w:sz w:val="26"/>
          <w:szCs w:val="26"/>
        </w:rPr>
        <w:t>К</w:t>
      </w:r>
      <w:r w:rsidRPr="00F05A43">
        <w:rPr>
          <w:rFonts w:ascii="TimesUZ" w:hAnsi="TimesUZ" w:cs="TimesUZ"/>
          <w:sz w:val="26"/>
          <w:szCs w:val="26"/>
          <w:lang w:val="en-US"/>
        </w:rPr>
        <w:t xml:space="preserve">da, </w:t>
      </w:r>
      <w:r w:rsidRPr="00F05A43">
        <w:rPr>
          <w:rFonts w:ascii="TimesUZ" w:hAnsi="TimesUZ" w:cs="TimesUZ"/>
          <w:b/>
          <w:bCs/>
          <w:i/>
          <w:iCs/>
          <w:sz w:val="26"/>
          <w:szCs w:val="26"/>
          <w:lang w:val="en-US"/>
        </w:rPr>
        <w:t>non</w:t>
      </w:r>
      <w:r w:rsidRPr="00F05A43">
        <w:rPr>
          <w:rFonts w:ascii="TimesUZ" w:hAnsi="TimesUZ" w:cs="TimesUZ"/>
          <w:i/>
          <w:iCs/>
          <w:sz w:val="26"/>
          <w:szCs w:val="26"/>
          <w:lang w:val="en-US"/>
        </w:rPr>
        <w:t xml:space="preserve"> uvog‘i</w:t>
      </w:r>
      <w:r w:rsidRPr="00F05A43">
        <w:rPr>
          <w:rFonts w:ascii="TimesUZ" w:hAnsi="TimesUZ" w:cs="TimesUZ"/>
          <w:sz w:val="26"/>
          <w:szCs w:val="26"/>
          <w:lang w:val="en-US"/>
        </w:rPr>
        <w:t xml:space="preserve"> – B</w:t>
      </w:r>
      <w:r w:rsidRPr="00F05A43">
        <w:rPr>
          <w:rFonts w:ascii="TimesUZ Cyr" w:hAnsi="TimesUZ Cyr" w:cs="TimesUZ Cyr"/>
          <w:sz w:val="26"/>
          <w:szCs w:val="26"/>
        </w:rPr>
        <w:t>К</w:t>
      </w:r>
      <w:r w:rsidRPr="00F05A43">
        <w:rPr>
          <w:rFonts w:ascii="TimesUZ" w:hAnsi="TimesUZ" w:cs="TimesUZ"/>
          <w:sz w:val="26"/>
          <w:szCs w:val="26"/>
          <w:lang w:val="en-US"/>
        </w:rPr>
        <w:t xml:space="preserve">da.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w:t>
      </w:r>
      <w:r w:rsidRPr="00F05A43">
        <w:rPr>
          <w:rFonts w:ascii="TimesUZ Cyr" w:hAnsi="TimesUZ Cyr" w:cs="TimesUZ Cyr"/>
          <w:b/>
          <w:bCs/>
          <w:sz w:val="26"/>
          <w:szCs w:val="26"/>
        </w:rPr>
        <w:t>К</w:t>
      </w:r>
      <w:r w:rsidRPr="00F05A43">
        <w:rPr>
          <w:rFonts w:ascii="TimesUZ" w:hAnsi="TimesUZ" w:cs="TimesUZ"/>
          <w:sz w:val="26"/>
          <w:szCs w:val="26"/>
          <w:lang w:val="en-US"/>
        </w:rPr>
        <w:t xml:space="preserve">dagi ot gapda ish-harakatni qabul qilgan predmetga obyekt tusini beradi va tushum kelishigi affiksini qabul qilgan ot vositasiz to‘ldiruvchi vazifasida keladi. </w:t>
      </w:r>
      <w:r w:rsidR="008150D5" w:rsidRPr="00F05A43">
        <w:rPr>
          <w:rFonts w:ascii="TimesUZ" w:hAnsi="TimesUZ" w:cs="TimesUZ"/>
          <w:sz w:val="26"/>
          <w:szCs w:val="26"/>
          <w:lang w:val="en-US"/>
        </w:rPr>
        <w:t>«</w:t>
      </w:r>
      <w:r w:rsidRPr="00F05A43">
        <w:rPr>
          <w:rFonts w:ascii="TimesUZ" w:hAnsi="TimesUZ" w:cs="TimesUZ"/>
          <w:sz w:val="26"/>
          <w:szCs w:val="26"/>
          <w:lang w:val="en-US"/>
        </w:rPr>
        <w:t>Otga obyekt tusini berish va uni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 T</w:t>
      </w:r>
      <w:r w:rsidRPr="00F05A43">
        <w:rPr>
          <w:rFonts w:ascii="TimesUZ Cyr" w:hAnsi="TimesUZ Cyr" w:cs="TimesUZ Cyr"/>
          <w:sz w:val="26"/>
          <w:szCs w:val="26"/>
        </w:rPr>
        <w:t>К</w:t>
      </w:r>
      <w:r w:rsidRPr="00F05A43">
        <w:rPr>
          <w:rFonts w:ascii="TimesUZ" w:hAnsi="TimesUZ" w:cs="TimesUZ"/>
          <w:sz w:val="26"/>
          <w:szCs w:val="26"/>
          <w:lang w:val="en-US"/>
        </w:rPr>
        <w:t xml:space="preserve"> UGMsining ot turkumidagi xususiylashuvi.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Manbalarda T</w:t>
      </w:r>
      <w:r w:rsidRPr="00F05A43">
        <w:rPr>
          <w:rFonts w:ascii="TimesUZ Cyr" w:hAnsi="TimesUZ Cyr" w:cs="TimesUZ Cyr"/>
          <w:sz w:val="26"/>
          <w:szCs w:val="26"/>
        </w:rPr>
        <w:t>К</w:t>
      </w:r>
      <w:r w:rsidRPr="00F05A43">
        <w:rPr>
          <w:rFonts w:ascii="TimesUZ" w:hAnsi="TimesUZ" w:cs="TimesUZ"/>
          <w:sz w:val="26"/>
          <w:szCs w:val="26"/>
          <w:lang w:val="en-US"/>
        </w:rPr>
        <w:t xml:space="preserve"> ning ham belgili va belgisiz ko‘rinishi farqlanadi. B</w:t>
      </w:r>
      <w:r w:rsidRPr="00F05A43">
        <w:rPr>
          <w:rFonts w:ascii="TimesUZ Cyr" w:hAnsi="TimesUZ Cyr" w:cs="TimesUZ Cyr"/>
          <w:sz w:val="26"/>
          <w:szCs w:val="26"/>
        </w:rPr>
        <w:t>К</w:t>
      </w:r>
      <w:r w:rsidRPr="00F05A43">
        <w:rPr>
          <w:rFonts w:ascii="TimesUZ" w:hAnsi="TimesUZ" w:cs="TimesUZ"/>
          <w:sz w:val="26"/>
          <w:szCs w:val="26"/>
          <w:lang w:val="en-US"/>
        </w:rPr>
        <w:t xml:space="preserve">ning </w:t>
      </w:r>
      <w:r w:rsidRPr="00F05A43">
        <w:rPr>
          <w:rFonts w:ascii="TimesUZ Cyr" w:hAnsi="TimesUZ Cyr" w:cs="TimesUZ Cyr"/>
          <w:sz w:val="26"/>
          <w:szCs w:val="26"/>
        </w:rPr>
        <w:t>КК</w:t>
      </w:r>
      <w:r w:rsidRPr="00F05A43">
        <w:rPr>
          <w:rFonts w:ascii="TimesUZ" w:hAnsi="TimesUZ" w:cs="TimesUZ"/>
          <w:sz w:val="26"/>
          <w:szCs w:val="26"/>
          <w:lang w:val="en-US"/>
        </w:rPr>
        <w:t xml:space="preserve"> shakllari o‘rnini bemalol almashtira olishi haqidagi nazariya </w:t>
      </w:r>
      <w:r w:rsidR="008150D5" w:rsidRPr="00F05A43">
        <w:rPr>
          <w:rFonts w:ascii="TimesUZ" w:hAnsi="TimesUZ" w:cs="TimesUZ"/>
          <w:sz w:val="26"/>
          <w:szCs w:val="26"/>
          <w:lang w:val="en-US"/>
        </w:rPr>
        <w:t>«</w:t>
      </w:r>
      <w:r w:rsidRPr="00F05A43">
        <w:rPr>
          <w:rFonts w:ascii="TimesUZ" w:hAnsi="TimesUZ" w:cs="TimesUZ"/>
          <w:sz w:val="26"/>
          <w:szCs w:val="26"/>
          <w:lang w:val="en-US"/>
        </w:rPr>
        <w:t>belgisiz T</w:t>
      </w:r>
      <w:r w:rsidRPr="00F05A43">
        <w:rPr>
          <w:rFonts w:ascii="TimesUZ Cyr" w:hAnsi="TimesUZ Cyr" w:cs="TimesUZ Cyr"/>
          <w:sz w:val="26"/>
          <w:szCs w:val="26"/>
        </w:rPr>
        <w:t>К</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ni ham B</w:t>
      </w:r>
      <w:r w:rsidRPr="00F05A43">
        <w:rPr>
          <w:rFonts w:ascii="TimesUZ Cyr" w:hAnsi="TimesUZ Cyr" w:cs="TimesUZ Cyr"/>
          <w:sz w:val="26"/>
          <w:szCs w:val="26"/>
        </w:rPr>
        <w:t>К</w:t>
      </w:r>
      <w:r w:rsidRPr="00F05A43">
        <w:rPr>
          <w:rFonts w:ascii="TimesUZ" w:hAnsi="TimesUZ" w:cs="TimesUZ"/>
          <w:sz w:val="26"/>
          <w:szCs w:val="26"/>
          <w:lang w:val="en-US"/>
        </w:rPr>
        <w:t xml:space="preserve"> sifatida qarashga olib keladi. Masalan, </w:t>
      </w:r>
      <w:r w:rsidRPr="00F05A43">
        <w:rPr>
          <w:rFonts w:ascii="TimesUZ" w:hAnsi="TimesUZ" w:cs="TimesUZ"/>
          <w:b/>
          <w:bCs/>
          <w:i/>
          <w:iCs/>
          <w:sz w:val="26"/>
          <w:szCs w:val="26"/>
          <w:lang w:val="en-US"/>
        </w:rPr>
        <w:t>nonni</w:t>
      </w:r>
      <w:r w:rsidRPr="00F05A43">
        <w:rPr>
          <w:rFonts w:ascii="TimesUZ" w:hAnsi="TimesUZ" w:cs="TimesUZ"/>
          <w:i/>
          <w:iCs/>
          <w:sz w:val="26"/>
          <w:szCs w:val="26"/>
          <w:lang w:val="en-US"/>
        </w:rPr>
        <w:t xml:space="preserve"> yemoq</w:t>
      </w:r>
      <w:r w:rsidRPr="00F05A43">
        <w:rPr>
          <w:rFonts w:ascii="TimesUZ" w:hAnsi="TimesUZ" w:cs="TimesUZ"/>
          <w:sz w:val="26"/>
          <w:szCs w:val="26"/>
          <w:lang w:val="en-US"/>
        </w:rPr>
        <w:t xml:space="preserve"> – T</w:t>
      </w:r>
      <w:r w:rsidRPr="00F05A43">
        <w:rPr>
          <w:rFonts w:ascii="TimesUZ Cyr" w:hAnsi="TimesUZ Cyr" w:cs="TimesUZ Cyr"/>
          <w:sz w:val="26"/>
          <w:szCs w:val="26"/>
        </w:rPr>
        <w:t>К</w:t>
      </w:r>
      <w:r w:rsidRPr="00F05A43">
        <w:rPr>
          <w:rFonts w:ascii="TimesUZ" w:hAnsi="TimesUZ" w:cs="TimesUZ"/>
          <w:sz w:val="26"/>
          <w:szCs w:val="26"/>
          <w:lang w:val="en-US"/>
        </w:rPr>
        <w:t xml:space="preserve">da, </w:t>
      </w:r>
      <w:r w:rsidRPr="00F05A43">
        <w:rPr>
          <w:rFonts w:ascii="TimesUZ" w:hAnsi="TimesUZ" w:cs="TimesUZ"/>
          <w:b/>
          <w:bCs/>
          <w:i/>
          <w:iCs/>
          <w:sz w:val="26"/>
          <w:szCs w:val="26"/>
          <w:lang w:val="en-US"/>
        </w:rPr>
        <w:t>non</w:t>
      </w:r>
      <w:r w:rsidRPr="00F05A43">
        <w:rPr>
          <w:rFonts w:ascii="TimesUZ" w:hAnsi="TimesUZ" w:cs="TimesUZ"/>
          <w:i/>
          <w:iCs/>
          <w:sz w:val="26"/>
          <w:szCs w:val="26"/>
          <w:lang w:val="en-US"/>
        </w:rPr>
        <w:t xml:space="preserve"> </w:t>
      </w:r>
      <w:r w:rsidR="009973F7">
        <w:rPr>
          <w:rFonts w:ascii="TimesUZ" w:hAnsi="TimesUZ" w:cs="TimesUZ"/>
          <w:i/>
          <w:iCs/>
          <w:sz w:val="26"/>
          <w:szCs w:val="26"/>
          <w:lang w:val="en-US"/>
        </w:rPr>
        <w:t>y</w:t>
      </w:r>
      <w:r w:rsidRPr="00F05A43">
        <w:rPr>
          <w:rFonts w:ascii="TimesUZ" w:hAnsi="TimesUZ" w:cs="TimesUZ"/>
          <w:i/>
          <w:iCs/>
          <w:sz w:val="26"/>
          <w:szCs w:val="26"/>
          <w:lang w:val="en-US"/>
        </w:rPr>
        <w:t>emoq</w:t>
      </w:r>
      <w:r w:rsidRPr="00F05A43">
        <w:rPr>
          <w:rFonts w:ascii="TimesUZ" w:hAnsi="TimesUZ" w:cs="TimesUZ"/>
          <w:sz w:val="26"/>
          <w:szCs w:val="26"/>
          <w:lang w:val="en-US"/>
        </w:rPr>
        <w:t xml:space="preserve"> – B</w:t>
      </w:r>
      <w:r w:rsidRPr="00F05A43">
        <w:rPr>
          <w:rFonts w:ascii="TimesUZ Cyr" w:hAnsi="TimesUZ Cyr" w:cs="TimesUZ Cyr"/>
          <w:sz w:val="26"/>
          <w:szCs w:val="26"/>
        </w:rPr>
        <w:t>К</w:t>
      </w:r>
      <w:r w:rsidRPr="00F05A43">
        <w:rPr>
          <w:rFonts w:ascii="TimesUZ" w:hAnsi="TimesUZ" w:cs="TimesUZ"/>
          <w:sz w:val="26"/>
          <w:szCs w:val="26"/>
          <w:lang w:val="en-US"/>
        </w:rPr>
        <w:t>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Demak, Q</w:t>
      </w:r>
      <w:r w:rsidRPr="00F05A43">
        <w:rPr>
          <w:rFonts w:ascii="TimesUZ Cyr" w:hAnsi="TimesUZ Cyr" w:cs="TimesUZ Cyr"/>
          <w:sz w:val="26"/>
          <w:szCs w:val="26"/>
        </w:rPr>
        <w:t>К</w:t>
      </w:r>
      <w:r w:rsidRPr="00F05A43">
        <w:rPr>
          <w:rFonts w:ascii="TimesUZ" w:hAnsi="TimesUZ" w:cs="TimesUZ"/>
          <w:sz w:val="26"/>
          <w:szCs w:val="26"/>
          <w:lang w:val="en-US"/>
        </w:rPr>
        <w:t xml:space="preserve"> va T</w:t>
      </w:r>
      <w:r w:rsidRPr="00F05A43">
        <w:rPr>
          <w:rFonts w:ascii="TimesUZ Cyr" w:hAnsi="TimesUZ Cyr" w:cs="TimesUZ Cyr"/>
          <w:sz w:val="26"/>
          <w:szCs w:val="26"/>
        </w:rPr>
        <w:t>К</w:t>
      </w:r>
      <w:r w:rsidRPr="00F05A43">
        <w:rPr>
          <w:rFonts w:ascii="TimesUZ" w:hAnsi="TimesUZ" w:cs="TimesUZ"/>
          <w:sz w:val="26"/>
          <w:szCs w:val="26"/>
          <w:lang w:val="en-US"/>
        </w:rPr>
        <w:t>da ta’kidlash va ajratish ma’nosi bo‘lib, unga ehtiyoj bo‘lmaganda B</w:t>
      </w:r>
      <w:r w:rsidRPr="00F05A43">
        <w:rPr>
          <w:rFonts w:ascii="TimesUZ Cyr" w:hAnsi="TimesUZ Cyr" w:cs="TimesUZ Cyr"/>
          <w:sz w:val="26"/>
          <w:szCs w:val="26"/>
        </w:rPr>
        <w:t>К</w:t>
      </w:r>
      <w:r w:rsidRPr="00F05A43">
        <w:rPr>
          <w:rFonts w:ascii="TimesUZ" w:hAnsi="TimesUZ" w:cs="TimesUZ"/>
          <w:sz w:val="26"/>
          <w:szCs w:val="26"/>
          <w:lang w:val="en-US"/>
        </w:rPr>
        <w:t xml:space="preserve"> qo‘llanadi.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Ch</w:t>
      </w:r>
      <w:r w:rsidRPr="00F05A43">
        <w:rPr>
          <w:rFonts w:ascii="TimesUZ Cyr" w:hAnsi="TimesUZ Cyr" w:cs="TimesUZ Cyr"/>
          <w:b/>
          <w:bCs/>
          <w:sz w:val="26"/>
          <w:szCs w:val="26"/>
        </w:rPr>
        <w:t>К</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UGMsini umuman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ot turkumida esa </w:t>
      </w:r>
      <w:r w:rsidR="008150D5" w:rsidRPr="00F05A43">
        <w:rPr>
          <w:rFonts w:ascii="TimesUZ" w:hAnsi="TimesUZ" w:cs="TimesUZ"/>
          <w:sz w:val="26"/>
          <w:szCs w:val="26"/>
          <w:lang w:val="en-US"/>
        </w:rPr>
        <w:t>«</w:t>
      </w:r>
      <w:r w:rsidRPr="00F05A43">
        <w:rPr>
          <w:rFonts w:ascii="TimesUZ" w:hAnsi="TimesUZ" w:cs="TimesUZ"/>
          <w:sz w:val="26"/>
          <w:szCs w:val="26"/>
          <w:lang w:val="en-US"/>
        </w:rPr>
        <w:t>oldingi otni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xususiylashtiradi.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 turkumida Ch</w:t>
      </w:r>
      <w:r w:rsidRPr="00F05A43">
        <w:rPr>
          <w:rFonts w:ascii="TimesUZ Cyr" w:hAnsi="TimesUZ Cyr" w:cs="TimesUZ Cyr"/>
          <w:sz w:val="26"/>
          <w:szCs w:val="26"/>
        </w:rPr>
        <w:t>К</w:t>
      </w:r>
      <w:r w:rsidRPr="00F05A43">
        <w:rPr>
          <w:rFonts w:ascii="TimesUZ" w:hAnsi="TimesUZ" w:cs="TimesUZ"/>
          <w:sz w:val="26"/>
          <w:szCs w:val="26"/>
          <w:lang w:val="en-US"/>
        </w:rPr>
        <w:t xml:space="preserve"> ko‘makchi bilan kelishi mumkin:</w:t>
      </w:r>
      <w:r w:rsidRPr="00F05A43">
        <w:rPr>
          <w:rFonts w:ascii="TimesUZ" w:hAnsi="TimesUZ" w:cs="TimesUZ"/>
          <w:i/>
          <w:iCs/>
          <w:sz w:val="26"/>
          <w:szCs w:val="26"/>
          <w:lang w:val="en-US"/>
        </w:rPr>
        <w:t xml:space="preserve"> taom</w:t>
      </w:r>
      <w:r w:rsidRPr="00F05A43">
        <w:rPr>
          <w:rFonts w:ascii="TimesUZ" w:hAnsi="TimesUZ" w:cs="TimesUZ"/>
          <w:b/>
          <w:bCs/>
          <w:i/>
          <w:iCs/>
          <w:sz w:val="26"/>
          <w:szCs w:val="26"/>
          <w:lang w:val="en-US"/>
        </w:rPr>
        <w:t>dan keyin</w:t>
      </w:r>
      <w:r w:rsidRPr="00F05A43">
        <w:rPr>
          <w:rFonts w:ascii="TimesUZ" w:hAnsi="TimesUZ" w:cs="TimesUZ"/>
          <w:i/>
          <w:iCs/>
          <w:sz w:val="26"/>
          <w:szCs w:val="26"/>
          <w:lang w:val="en-US"/>
        </w:rPr>
        <w:t>, ish</w:t>
      </w:r>
      <w:r w:rsidRPr="00F05A43">
        <w:rPr>
          <w:rFonts w:ascii="TimesUZ" w:hAnsi="TimesUZ" w:cs="TimesUZ"/>
          <w:b/>
          <w:bCs/>
          <w:i/>
          <w:iCs/>
          <w:sz w:val="26"/>
          <w:szCs w:val="26"/>
          <w:lang w:val="en-US"/>
        </w:rPr>
        <w:t>dan so</w:t>
      </w:r>
      <w:r w:rsidRPr="00F05A43">
        <w:rPr>
          <w:rFonts w:ascii="TimesUZ" w:hAnsi="TimesUZ" w:cs="TimesUZ"/>
          <w:b/>
          <w:bCs/>
          <w:sz w:val="26"/>
          <w:szCs w:val="26"/>
          <w:lang w:val="en-US"/>
        </w:rPr>
        <w:t>‘</w:t>
      </w:r>
      <w:r w:rsidRPr="00F05A43">
        <w:rPr>
          <w:rFonts w:ascii="TimesUZ" w:hAnsi="TimesUZ" w:cs="TimesUZ"/>
          <w:b/>
          <w:bCs/>
          <w:i/>
          <w:iCs/>
          <w:sz w:val="26"/>
          <w:szCs w:val="26"/>
          <w:lang w:val="en-US"/>
        </w:rPr>
        <w:t>ng</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dagi otning vazifalari: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vositali to‘ldiruvchi: </w:t>
      </w:r>
      <w:r w:rsidRPr="00F05A43">
        <w:rPr>
          <w:rFonts w:ascii="TimesUZ" w:hAnsi="TimesUZ" w:cs="TimesUZ"/>
          <w:i/>
          <w:iCs/>
          <w:sz w:val="26"/>
          <w:szCs w:val="26"/>
          <w:lang w:val="en-US"/>
        </w:rPr>
        <w:t>Gulnorning o‘zi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so‘rab ko‘rarmiz?</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Saodat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o‘rin holi: </w:t>
      </w:r>
      <w:r w:rsidRPr="00F05A43">
        <w:rPr>
          <w:rFonts w:ascii="TimesUZ" w:hAnsi="TimesUZ" w:cs="TimesUZ"/>
          <w:i/>
          <w:iCs/>
          <w:sz w:val="26"/>
          <w:szCs w:val="26"/>
          <w:lang w:val="en-US"/>
        </w:rPr>
        <w:t>Eshigi ochiq narigi xona</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pianino ovozi eshitilmoqda edi</w:t>
      </w:r>
      <w:r w:rsidRPr="00F05A43">
        <w:rPr>
          <w:rFonts w:ascii="TimesUZ" w:hAnsi="TimesUZ" w:cs="TimesUZ"/>
          <w:sz w:val="26"/>
          <w:szCs w:val="26"/>
          <w:lang w:val="en-US"/>
        </w:rPr>
        <w:t>. (P.Qod.)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sabab holi: </w:t>
      </w:r>
      <w:r w:rsidRPr="00F05A43">
        <w:rPr>
          <w:rFonts w:ascii="TimesUZ" w:hAnsi="TimesUZ" w:cs="TimesUZ"/>
          <w:i/>
          <w:iCs/>
          <w:sz w:val="26"/>
          <w:szCs w:val="26"/>
          <w:lang w:val="en-US"/>
        </w:rPr>
        <w:t>Yulduz taajjubi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o‘zini bosolmadi</w:t>
      </w:r>
      <w:r w:rsidRPr="00F05A43">
        <w:rPr>
          <w:rFonts w:ascii="TimesUZ" w:hAnsi="TimesUZ" w:cs="TimesUZ"/>
          <w:sz w:val="26"/>
          <w:szCs w:val="26"/>
          <w:lang w:val="en-US"/>
        </w:rPr>
        <w:t xml:space="preserve"> (M.Muh.)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payt holi: </w:t>
      </w:r>
      <w:r w:rsidRPr="00F05A43">
        <w:rPr>
          <w:rFonts w:ascii="TimesUZ" w:hAnsi="TimesUZ" w:cs="TimesUZ"/>
          <w:i/>
          <w:iCs/>
          <w:sz w:val="26"/>
          <w:szCs w:val="26"/>
          <w:lang w:val="en-US"/>
        </w:rPr>
        <w:t xml:space="preserve">Ikkalasi </w:t>
      </w:r>
      <w:r w:rsidRPr="00F05A43">
        <w:rPr>
          <w:rFonts w:ascii="TimesUZ" w:hAnsi="TimesUZ" w:cs="TimesUZ"/>
          <w:b/>
          <w:bCs/>
          <w:i/>
          <w:iCs/>
          <w:sz w:val="26"/>
          <w:szCs w:val="26"/>
          <w:lang w:val="en-US"/>
        </w:rPr>
        <w:t>yoshlikdan</w:t>
      </w:r>
      <w:r w:rsidRPr="00F05A43">
        <w:rPr>
          <w:rFonts w:ascii="TimesUZ" w:hAnsi="TimesUZ" w:cs="TimesUZ"/>
          <w:i/>
          <w:iCs/>
          <w:sz w:val="26"/>
          <w:szCs w:val="26"/>
          <w:lang w:val="en-US"/>
        </w:rPr>
        <w:t xml:space="preserve"> birga o‘sishgan</w:t>
      </w:r>
      <w:r w:rsidR="009973F7">
        <w:rPr>
          <w:rFonts w:ascii="TimesUZ" w:hAnsi="TimesUZ" w:cs="TimesUZ"/>
          <w:sz w:val="26"/>
          <w:szCs w:val="26"/>
          <w:lang w:val="en-US"/>
        </w:rPr>
        <w:t xml:space="preserve"> (M.Qor.)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 ko‘makchilar bilan birga ajratilgan bo‘lak vazifasi: </w:t>
      </w:r>
      <w:r w:rsidRPr="00F05A43">
        <w:rPr>
          <w:rFonts w:ascii="TimesUZ" w:hAnsi="TimesUZ" w:cs="TimesUZ"/>
          <w:i/>
          <w:iCs/>
          <w:sz w:val="26"/>
          <w:szCs w:val="26"/>
          <w:lang w:val="en-US"/>
        </w:rPr>
        <w:t>Qamishkapaliklar odamlarni nomlari bilan atash</w:t>
      </w:r>
      <w:r w:rsidRPr="00F05A43">
        <w:rPr>
          <w:rFonts w:ascii="TimesUZ" w:hAnsi="TimesUZ" w:cs="TimesUZ"/>
          <w:b/>
          <w:bCs/>
          <w:i/>
          <w:iCs/>
          <w:sz w:val="26"/>
          <w:szCs w:val="26"/>
          <w:lang w:val="en-US"/>
        </w:rPr>
        <w:t>dan ko</w:t>
      </w:r>
      <w:r w:rsidRPr="00F05A43">
        <w:rPr>
          <w:rFonts w:ascii="TimesUZ" w:hAnsi="TimesUZ" w:cs="TimesUZ"/>
          <w:b/>
          <w:bCs/>
          <w:sz w:val="26"/>
          <w:szCs w:val="26"/>
          <w:lang w:val="en-US"/>
        </w:rPr>
        <w:t>‘</w:t>
      </w:r>
      <w:r w:rsidRPr="00F05A43">
        <w:rPr>
          <w:rFonts w:ascii="TimesUZ" w:hAnsi="TimesUZ" w:cs="TimesUZ"/>
          <w:b/>
          <w:bCs/>
          <w:i/>
          <w:iCs/>
          <w:sz w:val="26"/>
          <w:szCs w:val="26"/>
          <w:lang w:val="en-US"/>
        </w:rPr>
        <w:t>ra</w:t>
      </w:r>
      <w:r w:rsidRPr="00F05A43">
        <w:rPr>
          <w:rFonts w:ascii="TimesUZ" w:hAnsi="TimesUZ" w:cs="TimesUZ"/>
          <w:i/>
          <w:iCs/>
          <w:sz w:val="26"/>
          <w:szCs w:val="26"/>
          <w:lang w:val="en-US"/>
        </w:rPr>
        <w:t>, xususiyatlari bilan ta’riflaydilar</w:t>
      </w:r>
      <w:r w:rsidRPr="00F05A43">
        <w:rPr>
          <w:rFonts w:ascii="TimesUZ" w:hAnsi="TimesUZ" w:cs="TimesUZ"/>
          <w:sz w:val="26"/>
          <w:szCs w:val="26"/>
          <w:lang w:val="en-US"/>
        </w:rPr>
        <w:t xml:space="preserve"> (A.Qah.).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 o‘z vazifasini yo‘qotishi mumkin: </w:t>
      </w:r>
      <w:r w:rsidRPr="00F05A43">
        <w:rPr>
          <w:rFonts w:ascii="TimesUZ" w:hAnsi="TimesUZ" w:cs="TimesUZ"/>
          <w:i/>
          <w:iCs/>
          <w:sz w:val="26"/>
          <w:szCs w:val="26"/>
          <w:lang w:val="en-US"/>
        </w:rPr>
        <w:t>birdan, to‘satdan, qo‘qqisdan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Ma’nosi kuchsizlanishi va gap qisqarishi natijasida kesim vazifasida tuslovchi olishi mumkin:</w:t>
      </w:r>
      <w:r w:rsidRPr="00F05A43">
        <w:rPr>
          <w:rFonts w:ascii="TimesUZ" w:hAnsi="TimesUZ" w:cs="TimesUZ"/>
          <w:i/>
          <w:iCs/>
          <w:sz w:val="26"/>
          <w:szCs w:val="26"/>
          <w:lang w:val="en-US"/>
        </w:rPr>
        <w:t xml:space="preserve"> Qishloq</w:t>
      </w:r>
      <w:r w:rsidRPr="00F05A43">
        <w:rPr>
          <w:rFonts w:ascii="TimesUZ" w:hAnsi="TimesUZ" w:cs="TimesUZ"/>
          <w:b/>
          <w:bCs/>
          <w:i/>
          <w:iCs/>
          <w:sz w:val="26"/>
          <w:szCs w:val="26"/>
          <w:lang w:val="en-US"/>
        </w:rPr>
        <w:t>dan</w:t>
      </w:r>
      <w:r w:rsidRPr="00F05A43">
        <w:rPr>
          <w:rFonts w:ascii="TimesUZ" w:hAnsi="TimesUZ" w:cs="TimesUZ"/>
          <w:i/>
          <w:iCs/>
          <w:sz w:val="26"/>
          <w:szCs w:val="26"/>
          <w:lang w:val="en-US"/>
        </w:rPr>
        <w:t>misizlar</w:t>
      </w:r>
      <w:r w:rsidRPr="00F05A43">
        <w:rPr>
          <w:rFonts w:ascii="TimesUZ" w:hAnsi="TimesUZ" w:cs="TimesUZ"/>
          <w:sz w:val="26"/>
          <w:szCs w:val="26"/>
          <w:lang w:val="en-US"/>
        </w:rPr>
        <w:t>? Qisqaruv hodisasi Ch</w:t>
      </w:r>
      <w:r w:rsidRPr="00F05A43">
        <w:rPr>
          <w:rFonts w:ascii="TimesUZ Cyr" w:hAnsi="TimesUZ Cyr" w:cs="TimesUZ Cyr"/>
          <w:sz w:val="26"/>
          <w:szCs w:val="26"/>
        </w:rPr>
        <w:t>К</w:t>
      </w:r>
      <w:r w:rsidRPr="00F05A43">
        <w:rPr>
          <w:rFonts w:ascii="TimesUZ" w:hAnsi="TimesUZ" w:cs="TimesUZ"/>
          <w:sz w:val="26"/>
          <w:szCs w:val="26"/>
          <w:lang w:val="en-US"/>
        </w:rPr>
        <w:t xml:space="preserve"> dagi so‘zning ega bo‘lib kelishini ham ta’minlaydi: </w:t>
      </w:r>
      <w:r w:rsidRPr="00F05A43">
        <w:rPr>
          <w:rFonts w:ascii="TimesUZ" w:hAnsi="TimesUZ" w:cs="TimesUZ"/>
          <w:i/>
          <w:iCs/>
          <w:sz w:val="26"/>
          <w:szCs w:val="26"/>
          <w:lang w:val="en-US"/>
        </w:rPr>
        <w:t>Bu kitoblardan menda ham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w:t>
      </w:r>
      <w:r w:rsidRPr="00F05A43">
        <w:rPr>
          <w:rFonts w:ascii="TimesUZ Cyr" w:hAnsi="TimesUZ Cyr" w:cs="TimesUZ Cyr"/>
          <w:b/>
          <w:bCs/>
          <w:sz w:val="26"/>
          <w:szCs w:val="26"/>
        </w:rPr>
        <w:t>К</w:t>
      </w:r>
      <w:r w:rsidRPr="00F05A43">
        <w:rPr>
          <w:rFonts w:ascii="TimesUZ" w:hAnsi="TimesUZ" w:cs="TimesUZ"/>
          <w:sz w:val="26"/>
          <w:szCs w:val="26"/>
          <w:lang w:val="en-US"/>
        </w:rPr>
        <w:t xml:space="preserve">dagi ot ish-harakat yo‘nalgan predmetni anglatadi: </w:t>
      </w:r>
      <w:r w:rsidRPr="00F05A43">
        <w:rPr>
          <w:rFonts w:ascii="TimesUZ" w:hAnsi="TimesUZ" w:cs="TimesUZ"/>
          <w:i/>
          <w:iCs/>
          <w:sz w:val="26"/>
          <w:szCs w:val="26"/>
          <w:lang w:val="en-US"/>
        </w:rPr>
        <w:t>maktab</w:t>
      </w:r>
      <w:r w:rsidRPr="00F05A43">
        <w:rPr>
          <w:rFonts w:ascii="TimesUZ" w:hAnsi="TimesUZ" w:cs="TimesUZ"/>
          <w:b/>
          <w:bCs/>
          <w:i/>
          <w:iCs/>
          <w:sz w:val="26"/>
          <w:szCs w:val="26"/>
          <w:lang w:val="en-US"/>
        </w:rPr>
        <w:t>ga</w:t>
      </w:r>
      <w:r w:rsidRPr="00F05A43">
        <w:rPr>
          <w:rFonts w:ascii="TimesUZ" w:hAnsi="TimesUZ" w:cs="TimesUZ"/>
          <w:i/>
          <w:iCs/>
          <w:sz w:val="26"/>
          <w:szCs w:val="26"/>
          <w:lang w:val="en-US"/>
        </w:rPr>
        <w:t>, ish</w:t>
      </w:r>
      <w:r w:rsidRPr="00F05A43">
        <w:rPr>
          <w:rFonts w:ascii="TimesUZ" w:hAnsi="TimesUZ" w:cs="TimesUZ"/>
          <w:b/>
          <w:bCs/>
          <w:i/>
          <w:iCs/>
          <w:sz w:val="26"/>
          <w:szCs w:val="26"/>
          <w:lang w:val="en-US"/>
        </w:rPr>
        <w:t>ga</w:t>
      </w:r>
      <w:r w:rsidRPr="00F05A43">
        <w:rPr>
          <w:rFonts w:ascii="TimesUZ" w:hAnsi="TimesUZ" w:cs="TimesUZ"/>
          <w:i/>
          <w:iCs/>
          <w:sz w:val="26"/>
          <w:szCs w:val="26"/>
          <w:lang w:val="en-US"/>
        </w:rPr>
        <w:t>, zavod</w:t>
      </w:r>
      <w:r w:rsidRPr="00F05A43">
        <w:rPr>
          <w:rFonts w:ascii="TimesUZ" w:hAnsi="TimesUZ" w:cs="TimesUZ"/>
          <w:b/>
          <w:bCs/>
          <w:i/>
          <w:iCs/>
          <w:sz w:val="26"/>
          <w:szCs w:val="26"/>
          <w:lang w:val="en-US"/>
        </w:rPr>
        <w:t>ga</w:t>
      </w:r>
      <w:r w:rsidRPr="00F05A43">
        <w:rPr>
          <w:rFonts w:ascii="TimesUZ" w:hAnsi="TimesUZ" w:cs="TimesUZ"/>
          <w:i/>
          <w:iCs/>
          <w:sz w:val="26"/>
          <w:szCs w:val="26"/>
          <w:lang w:val="en-US"/>
        </w:rPr>
        <w:t>, ukam</w:t>
      </w:r>
      <w:r w:rsidRPr="00F05A43">
        <w:rPr>
          <w:rFonts w:ascii="TimesUZ" w:hAnsi="TimesUZ" w:cs="TimesUZ"/>
          <w:b/>
          <w:bCs/>
          <w:i/>
          <w:iCs/>
          <w:sz w:val="26"/>
          <w:szCs w:val="26"/>
          <w:lang w:val="en-US"/>
        </w:rPr>
        <w:t>ga</w:t>
      </w:r>
      <w:r w:rsidRPr="00F05A43">
        <w:rPr>
          <w:rFonts w:ascii="TimesUZ" w:hAnsi="TimesUZ" w:cs="TimesUZ"/>
          <w:sz w:val="26"/>
          <w:szCs w:val="26"/>
          <w:lang w:val="en-US"/>
        </w:rPr>
        <w:t xml:space="preserve">. Uning invariant affiksi </w:t>
      </w:r>
      <w:r w:rsidRPr="00F05A43">
        <w:rPr>
          <w:rFonts w:ascii="TimesUZ" w:hAnsi="TimesUZ" w:cs="TimesUZ"/>
          <w:i/>
          <w:iCs/>
          <w:sz w:val="26"/>
          <w:szCs w:val="26"/>
          <w:lang w:val="en-US"/>
        </w:rPr>
        <w:t>-ga</w:t>
      </w:r>
      <w:r w:rsidRPr="00F05A43">
        <w:rPr>
          <w:rFonts w:ascii="TimesUZ" w:hAnsi="TimesUZ" w:cs="TimesUZ"/>
          <w:sz w:val="26"/>
          <w:szCs w:val="26"/>
          <w:lang w:val="en-US"/>
        </w:rPr>
        <w:t xml:space="preserve"> bo‘lib, nutqda turli fonetik, poetik, dialektal variantga ega bo‘ladi: </w:t>
      </w:r>
      <w:r w:rsidRPr="00F05A43">
        <w:rPr>
          <w:rFonts w:ascii="TimesUZ" w:hAnsi="TimesUZ" w:cs="TimesUZ"/>
          <w:i/>
          <w:iCs/>
          <w:sz w:val="26"/>
          <w:szCs w:val="26"/>
          <w:lang w:val="en-US"/>
        </w:rPr>
        <w:t>kurak</w:t>
      </w:r>
      <w:r w:rsidRPr="00F05A43">
        <w:rPr>
          <w:rFonts w:ascii="TimesUZ" w:hAnsi="TimesUZ" w:cs="TimesUZ"/>
          <w:b/>
          <w:bCs/>
          <w:i/>
          <w:iCs/>
          <w:sz w:val="26"/>
          <w:szCs w:val="26"/>
          <w:lang w:val="en-US"/>
        </w:rPr>
        <w:t>ka</w:t>
      </w:r>
      <w:r w:rsidRPr="00F05A43">
        <w:rPr>
          <w:rFonts w:ascii="TimesUZ" w:hAnsi="TimesUZ" w:cs="TimesUZ"/>
          <w:i/>
          <w:iCs/>
          <w:sz w:val="26"/>
          <w:szCs w:val="26"/>
          <w:lang w:val="en-US"/>
        </w:rPr>
        <w:t>, tuproq</w:t>
      </w:r>
      <w:r w:rsidRPr="00F05A43">
        <w:rPr>
          <w:rFonts w:ascii="TimesUZ" w:hAnsi="TimesUZ" w:cs="TimesUZ"/>
          <w:b/>
          <w:bCs/>
          <w:i/>
          <w:iCs/>
          <w:sz w:val="26"/>
          <w:szCs w:val="26"/>
          <w:lang w:val="en-US"/>
        </w:rPr>
        <w:t>qa</w:t>
      </w:r>
      <w:r w:rsidRPr="00F05A43">
        <w:rPr>
          <w:rFonts w:ascii="TimesUZ" w:hAnsi="TimesUZ" w:cs="TimesUZ"/>
          <w:i/>
          <w:iCs/>
          <w:sz w:val="26"/>
          <w:szCs w:val="26"/>
          <w:lang w:val="en-US"/>
        </w:rPr>
        <w:t>, buyon</w:t>
      </w:r>
      <w:r w:rsidRPr="00F05A43">
        <w:rPr>
          <w:rFonts w:ascii="TimesUZ" w:hAnsi="TimesUZ" w:cs="TimesUZ"/>
          <w:b/>
          <w:bCs/>
          <w:i/>
          <w:iCs/>
          <w:sz w:val="26"/>
          <w:szCs w:val="26"/>
          <w:lang w:val="en-US"/>
        </w:rPr>
        <w:t>a</w:t>
      </w:r>
      <w:r w:rsidRPr="00F05A43">
        <w:rPr>
          <w:rFonts w:ascii="TimesUZ" w:hAnsi="TimesUZ" w:cs="TimesUZ"/>
          <w:i/>
          <w:iCs/>
          <w:sz w:val="26"/>
          <w:szCs w:val="26"/>
          <w:lang w:val="en-US"/>
        </w:rPr>
        <w:t>, qay</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 ko‘makchi bilan sinonimik munosabatga kirishadi: </w:t>
      </w:r>
      <w:r w:rsidRPr="00F05A43">
        <w:rPr>
          <w:rFonts w:ascii="TimesUZ" w:hAnsi="TimesUZ" w:cs="TimesUZ"/>
          <w:i/>
          <w:iCs/>
          <w:sz w:val="26"/>
          <w:szCs w:val="26"/>
          <w:lang w:val="en-US"/>
        </w:rPr>
        <w:t>uy</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ketdi – uy </w:t>
      </w:r>
      <w:r w:rsidRPr="00F05A43">
        <w:rPr>
          <w:rFonts w:ascii="TimesUZ" w:hAnsi="TimesUZ" w:cs="TimesUZ"/>
          <w:b/>
          <w:bCs/>
          <w:i/>
          <w:iCs/>
          <w:sz w:val="26"/>
          <w:szCs w:val="26"/>
          <w:lang w:val="en-US"/>
        </w:rPr>
        <w:t>tomon</w:t>
      </w:r>
      <w:r w:rsidRPr="00F05A43">
        <w:rPr>
          <w:rFonts w:ascii="TimesUZ" w:hAnsi="TimesUZ" w:cs="TimesUZ"/>
          <w:i/>
          <w:iCs/>
          <w:sz w:val="26"/>
          <w:szCs w:val="26"/>
          <w:lang w:val="en-US"/>
        </w:rPr>
        <w:t xml:space="preserve"> ketdi, ukasi</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oldi  – ukasi</w:t>
      </w:r>
      <w:r w:rsidRPr="00F05A43">
        <w:rPr>
          <w:rFonts w:ascii="TimesUZ" w:hAnsi="TimesUZ" w:cs="TimesUZ"/>
          <w:b/>
          <w:bCs/>
          <w:i/>
          <w:iCs/>
          <w:sz w:val="26"/>
          <w:szCs w:val="26"/>
          <w:lang w:val="en-US"/>
        </w:rPr>
        <w:t xml:space="preserve"> uchun</w:t>
      </w:r>
      <w:r w:rsidRPr="00F05A43">
        <w:rPr>
          <w:rFonts w:ascii="TimesUZ" w:hAnsi="TimesUZ" w:cs="TimesUZ"/>
          <w:i/>
          <w:iCs/>
          <w:sz w:val="26"/>
          <w:szCs w:val="26"/>
          <w:lang w:val="en-US"/>
        </w:rPr>
        <w:t xml:space="preserve"> oldi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 Ch</w:t>
      </w:r>
      <w:r w:rsidRPr="00F05A43">
        <w:rPr>
          <w:rFonts w:ascii="TimesUZ Cyr" w:hAnsi="TimesUZ Cyr" w:cs="TimesUZ Cyr"/>
          <w:sz w:val="26"/>
          <w:szCs w:val="26"/>
        </w:rPr>
        <w:t>К</w:t>
      </w:r>
      <w:r w:rsidRPr="00F05A43">
        <w:rPr>
          <w:rFonts w:ascii="TimesUZ" w:hAnsi="TimesUZ" w:cs="TimesUZ"/>
          <w:sz w:val="26"/>
          <w:szCs w:val="26"/>
          <w:lang w:val="en-US"/>
        </w:rPr>
        <w:t>, T</w:t>
      </w:r>
      <w:r w:rsidRPr="00F05A43">
        <w:rPr>
          <w:rFonts w:ascii="TimesUZ Cyr" w:hAnsi="TimesUZ Cyr" w:cs="TimesUZ Cyr"/>
          <w:sz w:val="26"/>
          <w:szCs w:val="26"/>
        </w:rPr>
        <w:t>К</w:t>
      </w:r>
      <w:r w:rsidRPr="00F05A43">
        <w:rPr>
          <w:rFonts w:ascii="TimesUZ Cyr" w:hAnsi="TimesUZ Cyr" w:cs="TimesUZ Cyr"/>
          <w:sz w:val="26"/>
          <w:szCs w:val="26"/>
          <w:lang w:val="en-US"/>
        </w:rPr>
        <w:t xml:space="preserve"> va O‘PКlari vazifalarini ham bajaradi: </w:t>
      </w:r>
      <w:r w:rsidRPr="00F05A43">
        <w:rPr>
          <w:rFonts w:ascii="TimesUZ" w:hAnsi="TimesUZ" w:cs="TimesUZ"/>
          <w:i/>
          <w:iCs/>
          <w:sz w:val="26"/>
          <w:szCs w:val="26"/>
          <w:lang w:val="en-US"/>
        </w:rPr>
        <w:t>Biz hashamatli bino oldi</w:t>
      </w:r>
      <w:r w:rsidRPr="00F05A43">
        <w:rPr>
          <w:rFonts w:ascii="TimesUZ" w:hAnsi="TimesUZ" w:cs="TimesUZ"/>
          <w:b/>
          <w:bCs/>
          <w:i/>
          <w:iCs/>
          <w:sz w:val="26"/>
          <w:szCs w:val="26"/>
          <w:lang w:val="en-US"/>
        </w:rPr>
        <w:t>ga</w:t>
      </w:r>
      <w:r w:rsidRPr="00F05A43">
        <w:rPr>
          <w:rFonts w:ascii="TimesUZ" w:hAnsi="TimesUZ" w:cs="TimesUZ"/>
          <w:i/>
          <w:iCs/>
          <w:sz w:val="26"/>
          <w:szCs w:val="26"/>
          <w:lang w:val="en-US"/>
        </w:rPr>
        <w:t>(</w:t>
      </w:r>
      <w:r w:rsidRPr="00F05A43">
        <w:rPr>
          <w:rFonts w:ascii="TimesUZ" w:hAnsi="TimesUZ" w:cs="TimesUZ"/>
          <w:b/>
          <w:bCs/>
          <w:i/>
          <w:iCs/>
          <w:sz w:val="26"/>
          <w:szCs w:val="26"/>
          <w:lang w:val="en-US"/>
        </w:rPr>
        <w:t>da</w:t>
      </w:r>
      <w:r w:rsidRPr="00F05A43">
        <w:rPr>
          <w:rFonts w:ascii="TimesUZ" w:hAnsi="TimesUZ" w:cs="TimesUZ"/>
          <w:i/>
          <w:iCs/>
          <w:sz w:val="26"/>
          <w:szCs w:val="26"/>
          <w:lang w:val="en-US"/>
        </w:rPr>
        <w:t>) to‘plandik. Bu gap</w:t>
      </w:r>
      <w:r w:rsidRPr="00F05A43">
        <w:rPr>
          <w:rFonts w:ascii="TimesUZ" w:hAnsi="TimesUZ" w:cs="TimesUZ"/>
          <w:b/>
          <w:bCs/>
          <w:i/>
          <w:iCs/>
          <w:sz w:val="26"/>
          <w:szCs w:val="26"/>
          <w:lang w:val="en-US"/>
        </w:rPr>
        <w:t>ga</w:t>
      </w:r>
      <w:r w:rsidRPr="00F05A43">
        <w:rPr>
          <w:rFonts w:ascii="TimesUZ" w:hAnsi="TimesUZ" w:cs="TimesUZ"/>
          <w:i/>
          <w:iCs/>
          <w:sz w:val="26"/>
          <w:szCs w:val="26"/>
          <w:lang w:val="en-US"/>
        </w:rPr>
        <w:t>(</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tushunmadim. </w:t>
      </w:r>
      <w:r w:rsidRPr="00F05A43">
        <w:rPr>
          <w:rFonts w:ascii="TimesUZ Cyr" w:hAnsi="TimesUZ Cyr" w:cs="TimesUZ Cyr"/>
          <w:i/>
          <w:iCs/>
          <w:sz w:val="26"/>
          <w:szCs w:val="26"/>
        </w:rPr>
        <w:t>К</w:t>
      </w:r>
      <w:r w:rsidRPr="00F05A43">
        <w:rPr>
          <w:rFonts w:ascii="TimesUZ" w:hAnsi="TimesUZ" w:cs="TimesUZ"/>
          <w:i/>
          <w:iCs/>
          <w:sz w:val="26"/>
          <w:szCs w:val="26"/>
          <w:lang w:val="en-US"/>
        </w:rPr>
        <w:t>o‘rsatish</w:t>
      </w:r>
      <w:r w:rsidRPr="00F05A43">
        <w:rPr>
          <w:rFonts w:ascii="TimesUZ" w:hAnsi="TimesUZ" w:cs="TimesUZ"/>
          <w:b/>
          <w:bCs/>
          <w:i/>
          <w:iCs/>
          <w:sz w:val="26"/>
          <w:szCs w:val="26"/>
          <w:lang w:val="en-US"/>
        </w:rPr>
        <w:t>ga</w:t>
      </w:r>
      <w:r w:rsidRPr="00F05A43">
        <w:rPr>
          <w:rFonts w:ascii="TimesUZ" w:hAnsi="TimesUZ" w:cs="TimesUZ"/>
          <w:i/>
          <w:iCs/>
          <w:sz w:val="26"/>
          <w:szCs w:val="26"/>
          <w:lang w:val="en-US"/>
        </w:rPr>
        <w:t>(</w:t>
      </w:r>
      <w:r w:rsidRPr="00F05A43">
        <w:rPr>
          <w:rFonts w:ascii="TimesUZ" w:hAnsi="TimesUZ" w:cs="TimesUZ"/>
          <w:b/>
          <w:bCs/>
          <w:i/>
          <w:iCs/>
          <w:sz w:val="26"/>
          <w:szCs w:val="26"/>
          <w:lang w:val="en-US"/>
        </w:rPr>
        <w:t>dan</w:t>
      </w:r>
      <w:r w:rsidRPr="00F05A43">
        <w:rPr>
          <w:rFonts w:ascii="TimesUZ" w:hAnsi="TimesUZ" w:cs="TimesUZ"/>
          <w:i/>
          <w:iCs/>
          <w:sz w:val="26"/>
          <w:szCs w:val="26"/>
          <w:lang w:val="en-US"/>
        </w:rPr>
        <w:t>) uyaldim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 dagi ot gapda: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vositali to‘ldiruvchi:</w:t>
      </w:r>
      <w:r w:rsidRPr="00F05A43">
        <w:rPr>
          <w:rFonts w:ascii="TimesUZ" w:hAnsi="TimesUZ" w:cs="TimesUZ"/>
          <w:i/>
          <w:iCs/>
          <w:sz w:val="26"/>
          <w:szCs w:val="26"/>
          <w:lang w:val="en-US"/>
        </w:rPr>
        <w:t xml:space="preserve"> Mohidil shoshilinch </w:t>
      </w:r>
      <w:r w:rsidRPr="00F05A43">
        <w:rPr>
          <w:rFonts w:ascii="TimesUZ" w:hAnsi="TimesUZ" w:cs="TimesUZ"/>
          <w:b/>
          <w:bCs/>
          <w:i/>
          <w:iCs/>
          <w:sz w:val="26"/>
          <w:szCs w:val="26"/>
          <w:lang w:val="en-US"/>
        </w:rPr>
        <w:t>safarga</w:t>
      </w:r>
      <w:r w:rsidRPr="00F05A43">
        <w:rPr>
          <w:rFonts w:ascii="TimesUZ" w:hAnsi="TimesUZ" w:cs="TimesUZ"/>
          <w:i/>
          <w:iCs/>
          <w:sz w:val="26"/>
          <w:szCs w:val="26"/>
          <w:lang w:val="en-US"/>
        </w:rPr>
        <w:t xml:space="preserve"> otlana boshladi</w:t>
      </w:r>
      <w:r w:rsidRPr="00F05A43">
        <w:rPr>
          <w:rFonts w:ascii="TimesUZ" w:hAnsi="TimesUZ" w:cs="TimesUZ"/>
          <w:sz w:val="26"/>
          <w:szCs w:val="26"/>
          <w:lang w:val="en-US"/>
        </w:rPr>
        <w:t>. (J.Abd.)</w:t>
      </w:r>
      <w:r w:rsidRPr="00F05A43">
        <w:rPr>
          <w:rFonts w:ascii="TimesUZ" w:hAnsi="TimesUZ" w:cs="TimesUZ"/>
          <w:i/>
          <w:iCs/>
          <w:sz w:val="26"/>
          <w:szCs w:val="26"/>
          <w:lang w:val="en-US"/>
        </w:rPr>
        <w:t xml:space="preserve"> Dildor Nafisaning oppoq chaqnoq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zlariga</w:t>
      </w:r>
      <w:r w:rsidRPr="00F05A43">
        <w:rPr>
          <w:rFonts w:ascii="TimesUZ" w:hAnsi="TimesUZ" w:cs="TimesUZ"/>
          <w:i/>
          <w:iCs/>
          <w:sz w:val="26"/>
          <w:szCs w:val="26"/>
          <w:lang w:val="en-US"/>
        </w:rPr>
        <w:t xml:space="preserve"> havaslanib boqdi</w:t>
      </w:r>
      <w:r w:rsidRPr="00F05A43">
        <w:rPr>
          <w:rFonts w:ascii="TimesUZ" w:hAnsi="TimesUZ" w:cs="TimesUZ"/>
          <w:sz w:val="26"/>
          <w:szCs w:val="26"/>
          <w:lang w:val="en-US"/>
        </w:rPr>
        <w:t>. (H.G‘ul.)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o‘rin holi: </w:t>
      </w:r>
      <w:r w:rsidRPr="00F05A43">
        <w:rPr>
          <w:rFonts w:ascii="TimesUZ" w:hAnsi="TimesUZ" w:cs="TimesUZ"/>
          <w:i/>
          <w:iCs/>
          <w:sz w:val="26"/>
          <w:szCs w:val="26"/>
          <w:lang w:val="en-US"/>
        </w:rPr>
        <w:t xml:space="preserve">Bahor ko‘zi to‘la yoshni yashirmoq uchun </w:t>
      </w:r>
      <w:r w:rsidRPr="00F05A43">
        <w:rPr>
          <w:rFonts w:ascii="TimesUZ" w:hAnsi="TimesUZ" w:cs="TimesUZ"/>
          <w:b/>
          <w:bCs/>
          <w:i/>
          <w:iCs/>
          <w:sz w:val="26"/>
          <w:szCs w:val="26"/>
          <w:lang w:val="en-US"/>
        </w:rPr>
        <w:t>eshikka</w:t>
      </w:r>
      <w:r w:rsidRPr="00F05A43">
        <w:rPr>
          <w:rFonts w:ascii="TimesUZ" w:hAnsi="TimesUZ" w:cs="TimesUZ"/>
          <w:i/>
          <w:iCs/>
          <w:sz w:val="26"/>
          <w:szCs w:val="26"/>
          <w:lang w:val="en-US"/>
        </w:rPr>
        <w:t xml:space="preserve"> yugurdi</w:t>
      </w:r>
      <w:r w:rsidRPr="00F05A43">
        <w:rPr>
          <w:rFonts w:ascii="TimesUZ" w:hAnsi="TimesUZ" w:cs="TimesUZ"/>
          <w:sz w:val="26"/>
          <w:szCs w:val="26"/>
          <w:lang w:val="en-US"/>
        </w:rPr>
        <w:t>. (Sh.Rash.)</w:t>
      </w:r>
      <w:r w:rsidRPr="00F05A43">
        <w:rPr>
          <w:rFonts w:ascii="TimesUZ" w:hAnsi="TimesUZ" w:cs="TimesUZ"/>
          <w:i/>
          <w:iCs/>
          <w:sz w:val="26"/>
          <w:szCs w:val="26"/>
          <w:lang w:val="en-US"/>
        </w:rPr>
        <w:t xml:space="preserve"> Nayman </w:t>
      </w:r>
      <w:r w:rsidRPr="00F05A43">
        <w:rPr>
          <w:rFonts w:ascii="TimesUZ" w:hAnsi="TimesUZ" w:cs="TimesUZ"/>
          <w:b/>
          <w:bCs/>
          <w:i/>
          <w:iCs/>
          <w:sz w:val="26"/>
          <w:szCs w:val="26"/>
          <w:lang w:val="en-US"/>
        </w:rPr>
        <w:t>cho</w:t>
      </w:r>
      <w:r w:rsidRPr="00F05A43">
        <w:rPr>
          <w:rFonts w:ascii="TimesUZ" w:hAnsi="TimesUZ" w:cs="TimesUZ"/>
          <w:b/>
          <w:bCs/>
          <w:sz w:val="26"/>
          <w:szCs w:val="26"/>
          <w:lang w:val="en-US"/>
        </w:rPr>
        <w:t>‘</w:t>
      </w:r>
      <w:r w:rsidRPr="00F05A43">
        <w:rPr>
          <w:rFonts w:ascii="TimesUZ" w:hAnsi="TimesUZ" w:cs="TimesUZ"/>
          <w:b/>
          <w:bCs/>
          <w:i/>
          <w:iCs/>
          <w:sz w:val="26"/>
          <w:szCs w:val="26"/>
          <w:lang w:val="en-US"/>
        </w:rPr>
        <w:t>llariga</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to</w:t>
      </w:r>
      <w:r w:rsidRPr="00F05A43">
        <w:rPr>
          <w:rFonts w:ascii="TimesUZ" w:hAnsi="TimesUZ" w:cs="TimesUZ"/>
          <w:b/>
          <w:bCs/>
          <w:sz w:val="26"/>
          <w:szCs w:val="26"/>
          <w:lang w:val="en-US"/>
        </w:rPr>
        <w:t>‘</w:t>
      </w:r>
      <w:r w:rsidRPr="00F05A43">
        <w:rPr>
          <w:rFonts w:ascii="TimesUZ" w:hAnsi="TimesUZ" w:cs="TimesUZ"/>
          <w:b/>
          <w:bCs/>
          <w:i/>
          <w:iCs/>
          <w:sz w:val="26"/>
          <w:szCs w:val="26"/>
          <w:lang w:val="en-US"/>
        </w:rPr>
        <w:t>qaylariga</w:t>
      </w:r>
      <w:r w:rsidRPr="00F05A43">
        <w:rPr>
          <w:rFonts w:ascii="TimesUZ" w:hAnsi="TimesUZ" w:cs="TimesUZ"/>
          <w:i/>
          <w:iCs/>
          <w:sz w:val="26"/>
          <w:szCs w:val="26"/>
          <w:lang w:val="en-US"/>
        </w:rPr>
        <w:t xml:space="preserve"> chinakam bahor keldi</w:t>
      </w:r>
      <w:r w:rsidRPr="00F05A43">
        <w:rPr>
          <w:rFonts w:ascii="TimesUZ" w:hAnsi="TimesUZ" w:cs="TimesUZ"/>
          <w:sz w:val="26"/>
          <w:szCs w:val="26"/>
          <w:lang w:val="en-US"/>
        </w:rPr>
        <w:t>. (S.Ahm.)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payt holi: </w:t>
      </w:r>
      <w:r w:rsidRPr="00F05A43">
        <w:rPr>
          <w:rFonts w:ascii="TimesUZ" w:hAnsi="TimesUZ" w:cs="TimesUZ"/>
          <w:i/>
          <w:iCs/>
          <w:sz w:val="26"/>
          <w:szCs w:val="26"/>
          <w:lang w:val="en-US"/>
        </w:rPr>
        <w:t xml:space="preserve">Sport musobaqalari </w:t>
      </w:r>
      <w:r w:rsidRPr="00F05A43">
        <w:rPr>
          <w:rFonts w:ascii="TimesUZ" w:hAnsi="TimesUZ" w:cs="TimesUZ"/>
          <w:b/>
          <w:bCs/>
          <w:i/>
          <w:iCs/>
          <w:sz w:val="26"/>
          <w:szCs w:val="26"/>
          <w:lang w:val="en-US"/>
        </w:rPr>
        <w:t>bahorga</w:t>
      </w:r>
      <w:r w:rsidRPr="00F05A43">
        <w:rPr>
          <w:rFonts w:ascii="TimesUZ" w:hAnsi="TimesUZ" w:cs="TimesUZ"/>
          <w:i/>
          <w:iCs/>
          <w:sz w:val="26"/>
          <w:szCs w:val="26"/>
          <w:lang w:val="en-US"/>
        </w:rPr>
        <w:t xml:space="preserve"> qoldirildi</w:t>
      </w:r>
      <w:r w:rsidRPr="00F05A43">
        <w:rPr>
          <w:rFonts w:ascii="TimesUZ" w:hAnsi="TimesUZ" w:cs="TimesUZ"/>
          <w:sz w:val="26"/>
          <w:szCs w:val="26"/>
          <w:lang w:val="en-US"/>
        </w:rPr>
        <w:t>. (</w:t>
      </w:r>
      <w:r w:rsidR="008150D5" w:rsidRPr="00F05A43">
        <w:rPr>
          <w:rFonts w:ascii="TimesUZ" w:hAnsi="TimesUZ" w:cs="TimesUZ"/>
          <w:sz w:val="26"/>
          <w:szCs w:val="26"/>
          <w:lang w:val="en-US"/>
        </w:rPr>
        <w:t>«</w:t>
      </w:r>
      <w:r w:rsidRPr="00F05A43">
        <w:rPr>
          <w:rFonts w:ascii="TimesUZ" w:hAnsi="TimesUZ" w:cs="TimesUZ"/>
          <w:sz w:val="26"/>
          <w:szCs w:val="26"/>
          <w:lang w:val="en-US"/>
        </w:rPr>
        <w:t>Qashq.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maqsad holi: </w:t>
      </w:r>
      <w:r w:rsidRPr="00F05A43">
        <w:rPr>
          <w:rFonts w:ascii="TimesUZ" w:hAnsi="TimesUZ" w:cs="TimesUZ"/>
          <w:i/>
          <w:iCs/>
          <w:sz w:val="26"/>
          <w:szCs w:val="26"/>
          <w:lang w:val="en-US"/>
        </w:rPr>
        <w:t xml:space="preserve">Baloning oldini </w:t>
      </w:r>
      <w:r w:rsidRPr="00F05A43">
        <w:rPr>
          <w:rFonts w:ascii="TimesUZ" w:hAnsi="TimesUZ" w:cs="TimesUZ"/>
          <w:b/>
          <w:bCs/>
          <w:i/>
          <w:iCs/>
          <w:sz w:val="26"/>
          <w:szCs w:val="26"/>
          <w:lang w:val="en-US"/>
        </w:rPr>
        <w:t>olmoqqa</w:t>
      </w:r>
      <w:r w:rsidRPr="00F05A43">
        <w:rPr>
          <w:rFonts w:ascii="TimesUZ" w:hAnsi="TimesUZ" w:cs="TimesUZ"/>
          <w:i/>
          <w:iCs/>
          <w:sz w:val="26"/>
          <w:szCs w:val="26"/>
          <w:lang w:val="en-US"/>
        </w:rPr>
        <w:t xml:space="preserve"> ne choralar ko‘rmoq lozim</w:t>
      </w:r>
      <w:r w:rsidRPr="00F05A43">
        <w:rPr>
          <w:rFonts w:ascii="TimesUZ" w:hAnsi="TimesUZ" w:cs="TimesUZ"/>
          <w:sz w:val="26"/>
          <w:szCs w:val="26"/>
          <w:lang w:val="en-US"/>
        </w:rPr>
        <w:t xml:space="preserve">? (J.Abd.) </w:t>
      </w:r>
      <w:r w:rsidRPr="00F05A43">
        <w:rPr>
          <w:rFonts w:ascii="TimesUZ" w:hAnsi="TimesUZ" w:cs="TimesUZ"/>
          <w:i/>
          <w:iCs/>
          <w:sz w:val="26"/>
          <w:szCs w:val="26"/>
          <w:lang w:val="en-US"/>
        </w:rPr>
        <w:t xml:space="preserve">Bahor Po‘latni </w:t>
      </w:r>
      <w:r w:rsidRPr="00F05A43">
        <w:rPr>
          <w:rFonts w:ascii="TimesUZ" w:hAnsi="TimesUZ" w:cs="TimesUZ"/>
          <w:b/>
          <w:bCs/>
          <w:i/>
          <w:iCs/>
          <w:sz w:val="26"/>
          <w:szCs w:val="26"/>
          <w:lang w:val="en-US"/>
        </w:rPr>
        <w:t>kuzatishga</w:t>
      </w:r>
      <w:r w:rsidRPr="00F05A43">
        <w:rPr>
          <w:rFonts w:ascii="TimesUZ" w:hAnsi="TimesUZ" w:cs="TimesUZ"/>
          <w:i/>
          <w:iCs/>
          <w:sz w:val="26"/>
          <w:szCs w:val="26"/>
          <w:lang w:val="en-US"/>
        </w:rPr>
        <w:t xml:space="preserve"> yasanib chiqqan edi</w:t>
      </w:r>
      <w:r w:rsidRPr="00F05A43">
        <w:rPr>
          <w:rFonts w:ascii="TimesUZ" w:hAnsi="TimesUZ" w:cs="TimesUZ"/>
          <w:sz w:val="26"/>
          <w:szCs w:val="26"/>
          <w:lang w:val="en-US"/>
        </w:rPr>
        <w:t xml:space="preserve">. (Sh.Rash.)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 sabab holi: </w:t>
      </w:r>
      <w:r w:rsidRPr="00F05A43">
        <w:rPr>
          <w:rFonts w:ascii="TimesUZ" w:hAnsi="TimesUZ" w:cs="TimesUZ"/>
          <w:i/>
          <w:iCs/>
          <w:sz w:val="26"/>
          <w:szCs w:val="26"/>
          <w:lang w:val="en-US"/>
        </w:rPr>
        <w:t xml:space="preserve">O‘z vaqtida </w:t>
      </w:r>
      <w:r w:rsidRPr="00F05A43">
        <w:rPr>
          <w:rFonts w:ascii="TimesUZ" w:hAnsi="TimesUZ" w:cs="TimesUZ"/>
          <w:b/>
          <w:bCs/>
          <w:i/>
          <w:iCs/>
          <w:sz w:val="26"/>
          <w:szCs w:val="26"/>
          <w:lang w:val="en-US"/>
        </w:rPr>
        <w:t>davolanmaganimga</w:t>
      </w:r>
      <w:r w:rsidRPr="00F05A43">
        <w:rPr>
          <w:rFonts w:ascii="TimesUZ" w:hAnsi="TimesUZ" w:cs="TimesUZ"/>
          <w:i/>
          <w:iCs/>
          <w:sz w:val="26"/>
          <w:szCs w:val="26"/>
          <w:lang w:val="en-US"/>
        </w:rPr>
        <w:t xml:space="preserve"> juda afsuslanaman. Sitora sportda katta muvaffaqiyat </w:t>
      </w:r>
      <w:r w:rsidRPr="00F05A43">
        <w:rPr>
          <w:rFonts w:ascii="TimesUZ" w:hAnsi="TimesUZ" w:cs="TimesUZ"/>
          <w:b/>
          <w:bCs/>
          <w:i/>
          <w:iCs/>
          <w:sz w:val="26"/>
          <w:szCs w:val="26"/>
          <w:lang w:val="en-US"/>
        </w:rPr>
        <w:t>qozonganiga</w:t>
      </w:r>
      <w:r w:rsidRPr="00F05A43">
        <w:rPr>
          <w:rFonts w:ascii="TimesUZ" w:hAnsi="TimesUZ" w:cs="TimesUZ"/>
          <w:i/>
          <w:iCs/>
          <w:sz w:val="26"/>
          <w:szCs w:val="26"/>
          <w:lang w:val="en-US"/>
        </w:rPr>
        <w:t xml:space="preserve"> xursand bo‘ldi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 miqdor-daraja holi: </w:t>
      </w:r>
      <w:r w:rsidRPr="00F05A43">
        <w:rPr>
          <w:rFonts w:ascii="TimesUZ" w:hAnsi="TimesUZ" w:cs="TimesUZ"/>
          <w:i/>
          <w:iCs/>
          <w:sz w:val="26"/>
          <w:szCs w:val="26"/>
          <w:lang w:val="en-US"/>
        </w:rPr>
        <w:t>Ro‘ziyeva</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Dilshoda do‘kondan </w:t>
      </w:r>
      <w:r w:rsidRPr="00F05A43">
        <w:rPr>
          <w:rFonts w:ascii="TimesUZ" w:hAnsi="TimesUZ" w:cs="TimesUZ"/>
          <w:b/>
          <w:bCs/>
          <w:i/>
          <w:iCs/>
          <w:sz w:val="26"/>
          <w:szCs w:val="26"/>
          <w:lang w:val="en-US"/>
        </w:rPr>
        <w:t>besh so</w:t>
      </w:r>
      <w:r w:rsidRPr="00F05A43">
        <w:rPr>
          <w:rFonts w:ascii="TimesUZ" w:hAnsi="TimesUZ" w:cs="TimesUZ"/>
          <w:b/>
          <w:bCs/>
          <w:sz w:val="26"/>
          <w:szCs w:val="26"/>
          <w:lang w:val="en-US"/>
        </w:rPr>
        <w:t>‘</w:t>
      </w:r>
      <w:r w:rsidRPr="00F05A43">
        <w:rPr>
          <w:rFonts w:ascii="TimesUZ" w:hAnsi="TimesUZ" w:cs="TimesUZ"/>
          <w:b/>
          <w:bCs/>
          <w:i/>
          <w:iCs/>
          <w:sz w:val="26"/>
          <w:szCs w:val="26"/>
          <w:lang w:val="en-US"/>
        </w:rPr>
        <w:t>mga</w:t>
      </w:r>
      <w:r w:rsidRPr="00F05A43">
        <w:rPr>
          <w:rFonts w:ascii="TimesUZ" w:hAnsi="TimesUZ" w:cs="TimesUZ"/>
          <w:i/>
          <w:iCs/>
          <w:sz w:val="26"/>
          <w:szCs w:val="26"/>
          <w:lang w:val="en-US"/>
        </w:rPr>
        <w:t xml:space="preserve"> turli o‘quv qurollari sotib oldi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Qisqargan qolipli gaplarda kesim vazifasida keladi:</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itob</w:t>
      </w:r>
      <w:r w:rsidRPr="00F05A43">
        <w:rPr>
          <w:rFonts w:ascii="TimesUZ" w:hAnsi="TimesUZ" w:cs="TimesUZ"/>
          <w:b/>
          <w:bCs/>
          <w:i/>
          <w:iCs/>
          <w:sz w:val="26"/>
          <w:szCs w:val="26"/>
          <w:lang w:val="en-US"/>
        </w:rPr>
        <w:t xml:space="preserve"> hammaga</w:t>
      </w:r>
      <w:r w:rsidRPr="00F05A43">
        <w:rPr>
          <w:rFonts w:ascii="TimesUZ" w:hAnsi="TimesUZ" w:cs="TimesUZ"/>
          <w:i/>
          <w:iCs/>
          <w:sz w:val="26"/>
          <w:szCs w:val="26"/>
          <w:lang w:val="en-US"/>
        </w:rPr>
        <w:t xml:space="preserve">. Bilim </w:t>
      </w:r>
      <w:r w:rsidRPr="00F05A43">
        <w:rPr>
          <w:rFonts w:ascii="TimesUZ" w:hAnsi="TimesUZ" w:cs="TimesUZ"/>
          <w:b/>
          <w:bCs/>
          <w:i/>
          <w:iCs/>
          <w:sz w:val="26"/>
          <w:szCs w:val="26"/>
          <w:lang w:val="en-US"/>
        </w:rPr>
        <w:t>ommaga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J</w:t>
      </w:r>
      <w:r w:rsidRPr="00F05A43">
        <w:rPr>
          <w:rFonts w:ascii="TimesUZ Cyr" w:hAnsi="TimesUZ Cyr" w:cs="TimesUZ Cyr"/>
          <w:sz w:val="26"/>
          <w:szCs w:val="26"/>
        </w:rPr>
        <w:t>К</w:t>
      </w:r>
      <w:r w:rsidRPr="00F05A43">
        <w:rPr>
          <w:rFonts w:ascii="TimesUZ" w:hAnsi="TimesUZ" w:cs="TimesUZ"/>
          <w:sz w:val="26"/>
          <w:szCs w:val="26"/>
          <w:lang w:val="en-US"/>
        </w:rPr>
        <w:t xml:space="preserve"> ot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otni keyingi fe’lga vositali to‘ldiruvchi va hol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lang w:val="en-US"/>
        </w:rPr>
        <w:t xml:space="preserve">O‘PК </w:t>
      </w:r>
      <w:r w:rsidRPr="00F05A43">
        <w:rPr>
          <w:rFonts w:ascii="TimesUZ" w:hAnsi="TimesUZ" w:cs="TimesUZ"/>
          <w:sz w:val="26"/>
          <w:szCs w:val="26"/>
          <w:lang w:val="en-US"/>
        </w:rPr>
        <w:t xml:space="preserve">ot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otni keyi</w:t>
      </w:r>
      <w:r w:rsidRPr="00F05A43">
        <w:rPr>
          <w:rFonts w:ascii="TimesUZ Cyr" w:hAnsi="TimesUZ Cyr" w:cs="TimesUZ Cyr"/>
          <w:sz w:val="26"/>
          <w:szCs w:val="26"/>
          <w:lang w:val="en-US"/>
        </w:rPr>
        <w:t>ngi fe’lga vositali to‘ldiruvchi va hol vazifasida bog‘lash</w:t>
      </w:r>
      <w:r w:rsidR="008150D5" w:rsidRPr="00F05A43">
        <w:rPr>
          <w:rFonts w:ascii="TimesUZ Cyr" w:hAnsi="TimesUZ Cyr" w:cs="TimesUZ Cyr"/>
          <w:sz w:val="26"/>
          <w:szCs w:val="26"/>
          <w:lang w:val="en-US"/>
        </w:rPr>
        <w:t>»</w:t>
      </w:r>
      <w:r w:rsidRPr="00F05A43">
        <w:rPr>
          <w:rFonts w:ascii="TimesUZ Cyr" w:hAnsi="TimesUZ Cyr" w:cs="TimesUZ Cyr"/>
          <w:sz w:val="26"/>
          <w:szCs w:val="26"/>
          <w:lang w:val="en-US"/>
        </w:rPr>
        <w:t xml:space="preserve"> tarzida xususiylashtirib, ish-harakatning bajarilish o‘rni, vaqti, sharoiti, holati, sababi, maqsadi kabi tajalli  ma’noni ifodalaydi. O‘PК </w:t>
      </w:r>
      <w:r w:rsidRPr="00F05A43">
        <w:rPr>
          <w:rFonts w:ascii="TimesUZ" w:hAnsi="TimesUZ" w:cs="TimesUZ"/>
          <w:i/>
          <w:iCs/>
          <w:sz w:val="26"/>
          <w:szCs w:val="26"/>
          <w:lang w:val="en-US"/>
        </w:rPr>
        <w:t>-da</w:t>
      </w:r>
      <w:r w:rsidRPr="00F05A43">
        <w:rPr>
          <w:rFonts w:ascii="TimesUZ" w:hAnsi="TimesUZ" w:cs="TimesUZ"/>
          <w:sz w:val="26"/>
          <w:szCs w:val="26"/>
          <w:lang w:val="en-US"/>
        </w:rPr>
        <w:t xml:space="preserve"> ko‘rsatkichiga ega:</w:t>
      </w:r>
      <w:r w:rsidRPr="00F05A43">
        <w:rPr>
          <w:rFonts w:ascii="TimesUZ" w:hAnsi="TimesUZ" w:cs="TimesUZ"/>
          <w:i/>
          <w:iCs/>
          <w:sz w:val="26"/>
          <w:szCs w:val="26"/>
          <w:lang w:val="en-US"/>
        </w:rPr>
        <w:t xml:space="preserve"> qishloqda, yozda, hovlida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lang w:val="en-US"/>
        </w:rPr>
        <w:t>O‘PКdagi so‘zlar uyushib kelganda oldingilarida qo‘shimcha tushib qolishi mumkin:</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Na sada daraxtlari osti, na masjidlar, na doim bazm qiziydigan gavjumda</w:t>
      </w:r>
      <w:r w:rsidRPr="00F05A43">
        <w:rPr>
          <w:rFonts w:ascii="TimesUZ" w:hAnsi="TimesUZ" w:cs="TimesUZ"/>
          <w:i/>
          <w:iCs/>
          <w:sz w:val="26"/>
          <w:szCs w:val="26"/>
          <w:lang w:val="en-US"/>
        </w:rPr>
        <w:t xml:space="preserve"> biror sharpa eshitasiz</w:t>
      </w:r>
      <w:r w:rsidRPr="00F05A43">
        <w:rPr>
          <w:rFonts w:ascii="TimesUZ" w:hAnsi="TimesUZ" w:cs="TimesUZ"/>
          <w:sz w:val="26"/>
          <w:szCs w:val="26"/>
          <w:lang w:val="en-US"/>
        </w:rPr>
        <w:t xml:space="preserve">. (J.Abd.) </w:t>
      </w:r>
    </w:p>
    <w:p w:rsidR="00133E38" w:rsidRPr="00F05A43" w:rsidRDefault="00133E38" w:rsidP="00D65280">
      <w:pPr>
        <w:tabs>
          <w:tab w:val="left" w:pos="540"/>
        </w:tabs>
        <w:ind w:firstLine="540"/>
        <w:jc w:val="both"/>
        <w:rPr>
          <w:rFonts w:ascii="TimesUZ Cyr" w:hAnsi="TimesUZ Cyr" w:cs="TimesUZ Cyr"/>
          <w:sz w:val="26"/>
          <w:szCs w:val="26"/>
          <w:lang w:val="en-US"/>
        </w:rPr>
      </w:pPr>
      <w:r w:rsidRPr="00F05A43">
        <w:rPr>
          <w:rFonts w:ascii="TimesUZ Cyr" w:hAnsi="TimesUZ Cyr" w:cs="TimesUZ Cyr"/>
          <w:sz w:val="26"/>
          <w:szCs w:val="26"/>
          <w:lang w:val="en-US"/>
        </w:rPr>
        <w:t>O‘PКgapda: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vositali to‘ldiruvchi: </w:t>
      </w:r>
      <w:r w:rsidRPr="00F05A43">
        <w:rPr>
          <w:rFonts w:ascii="TimesUZ" w:hAnsi="TimesUZ" w:cs="TimesUZ"/>
          <w:i/>
          <w:iCs/>
          <w:sz w:val="26"/>
          <w:szCs w:val="26"/>
          <w:lang w:val="en-US"/>
        </w:rPr>
        <w:t>Botir</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bog‘bonlikka mehr bolalikda uyg‘ondi</w:t>
      </w:r>
      <w:r w:rsidRPr="00F05A43">
        <w:rPr>
          <w:rFonts w:ascii="TimesUZ" w:hAnsi="TimesUZ" w:cs="TimesUZ"/>
          <w:sz w:val="26"/>
          <w:szCs w:val="26"/>
          <w:lang w:val="en-US"/>
        </w:rPr>
        <w:t>. (N.Saf.)</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o‘rin holi: </w:t>
      </w:r>
      <w:r w:rsidRPr="00F05A43">
        <w:rPr>
          <w:rFonts w:ascii="TimesUZ Cyr" w:hAnsi="TimesUZ Cyr" w:cs="TimesUZ Cyr"/>
          <w:i/>
          <w:iCs/>
          <w:sz w:val="26"/>
          <w:szCs w:val="26"/>
        </w:rPr>
        <w:t>К</w:t>
      </w:r>
      <w:r w:rsidRPr="00F05A43">
        <w:rPr>
          <w:rFonts w:ascii="TimesUZ" w:hAnsi="TimesUZ" w:cs="TimesUZ"/>
          <w:i/>
          <w:iCs/>
          <w:sz w:val="26"/>
          <w:szCs w:val="26"/>
          <w:lang w:val="en-US"/>
        </w:rPr>
        <w:t>atta-katta ko‘chalar</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yursin</w:t>
      </w:r>
      <w:r w:rsidRPr="00F05A43">
        <w:rPr>
          <w:rFonts w:ascii="TimesUZ" w:hAnsi="TimesUZ" w:cs="TimesUZ"/>
          <w:sz w:val="26"/>
          <w:szCs w:val="26"/>
          <w:lang w:val="en-US"/>
        </w:rPr>
        <w:t>. (O‘.Umar.)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payt holi: </w:t>
      </w:r>
      <w:r w:rsidRPr="00F05A43">
        <w:rPr>
          <w:rFonts w:ascii="TimesUZ" w:hAnsi="TimesUZ" w:cs="TimesUZ"/>
          <w:i/>
          <w:iCs/>
          <w:sz w:val="26"/>
          <w:szCs w:val="26"/>
          <w:lang w:val="en-US"/>
        </w:rPr>
        <w:t>O‘sha kezlar</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Yolqin akam otda g‘o‘zani kultivatsiya qilar edi</w:t>
      </w:r>
      <w:r w:rsidRPr="00F05A43">
        <w:rPr>
          <w:rFonts w:ascii="TimesUZ" w:hAnsi="TimesUZ" w:cs="TimesUZ"/>
          <w:sz w:val="26"/>
          <w:szCs w:val="26"/>
          <w:lang w:val="en-US"/>
        </w:rPr>
        <w:t>. (P.Qod.)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e) tarz holi: </w:t>
      </w:r>
      <w:r w:rsidRPr="00F05A43">
        <w:rPr>
          <w:rFonts w:ascii="TimesUZ" w:hAnsi="TimesUZ" w:cs="TimesUZ"/>
          <w:i/>
          <w:iCs/>
          <w:sz w:val="26"/>
          <w:szCs w:val="26"/>
          <w:lang w:val="en-US"/>
        </w:rPr>
        <w:t>Qiz horg‘in, parishon hol</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uyga qaytdi</w:t>
      </w:r>
      <w:r w:rsidRPr="00F05A43">
        <w:rPr>
          <w:rFonts w:ascii="TimesUZ" w:hAnsi="TimesUZ" w:cs="TimesUZ"/>
          <w:sz w:val="26"/>
          <w:szCs w:val="26"/>
          <w:lang w:val="en-US"/>
        </w:rPr>
        <w:t>. (Oyb.)</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f) maqsad holi: </w:t>
      </w:r>
      <w:r w:rsidRPr="00F05A43">
        <w:rPr>
          <w:rFonts w:ascii="TimesUZ" w:hAnsi="TimesUZ" w:cs="TimesUZ"/>
          <w:i/>
          <w:iCs/>
          <w:sz w:val="26"/>
          <w:szCs w:val="26"/>
          <w:lang w:val="en-US"/>
        </w:rPr>
        <w:t>Biz yangi maktab binosi qurilishi masalasi</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keldik</w:t>
      </w:r>
      <w:r w:rsidRPr="00F05A43">
        <w:rPr>
          <w:rFonts w:ascii="TimesUZ" w:hAnsi="TimesUZ" w:cs="TimesUZ"/>
          <w:sz w:val="26"/>
          <w:szCs w:val="26"/>
          <w:lang w:val="en-US"/>
        </w:rPr>
        <w:t>. (J.Abd.)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g) kesim: </w:t>
      </w:r>
      <w:r w:rsidRPr="00F05A43">
        <w:rPr>
          <w:rFonts w:ascii="TimesUZ" w:hAnsi="TimesUZ" w:cs="TimesUZ"/>
          <w:i/>
          <w:iCs/>
          <w:sz w:val="26"/>
          <w:szCs w:val="26"/>
          <w:lang w:val="en-US"/>
        </w:rPr>
        <w:t>Olimjonning ikki ko‘zi ko‘m-ko‘k g‘o‘zalar</w:t>
      </w:r>
      <w:r w:rsidRPr="00F05A43">
        <w:rPr>
          <w:rFonts w:ascii="TimesUZ" w:hAnsi="TimesUZ" w:cs="TimesUZ"/>
          <w:b/>
          <w:bCs/>
          <w:i/>
          <w:iCs/>
          <w:sz w:val="26"/>
          <w:szCs w:val="26"/>
          <w:lang w:val="en-US"/>
        </w:rPr>
        <w:t>da</w:t>
      </w:r>
      <w:r w:rsidRPr="00F05A43">
        <w:rPr>
          <w:rFonts w:ascii="TimesUZ" w:hAnsi="TimesUZ" w:cs="TimesUZ"/>
          <w:sz w:val="26"/>
          <w:szCs w:val="26"/>
          <w:lang w:val="en-US"/>
        </w:rPr>
        <w:t>. (Sh.Rash.)</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atta izzat</w:t>
      </w:r>
      <w:r w:rsidRPr="00F05A43">
        <w:rPr>
          <w:rFonts w:ascii="TimesUZ" w:hAnsi="TimesUZ" w:cs="TimesUZ"/>
          <w:b/>
          <w:bCs/>
          <w:i/>
          <w:iCs/>
          <w:sz w:val="26"/>
          <w:szCs w:val="26"/>
          <w:lang w:val="en-US"/>
        </w:rPr>
        <w:t>da</w:t>
      </w:r>
      <w:r w:rsidRPr="00F05A43">
        <w:rPr>
          <w:rFonts w:ascii="TimesUZ" w:hAnsi="TimesUZ" w:cs="TimesUZ"/>
          <w:i/>
          <w:iCs/>
          <w:sz w:val="26"/>
          <w:szCs w:val="26"/>
          <w:lang w:val="en-US"/>
        </w:rPr>
        <w:t>, kichik xizmat</w:t>
      </w:r>
      <w:r w:rsidRPr="00F05A43">
        <w:rPr>
          <w:rFonts w:ascii="TimesUZ" w:hAnsi="TimesUZ" w:cs="TimesUZ"/>
          <w:b/>
          <w:bCs/>
          <w:i/>
          <w:iCs/>
          <w:sz w:val="26"/>
          <w:szCs w:val="26"/>
          <w:lang w:val="en-US"/>
        </w:rPr>
        <w:t>da</w:t>
      </w:r>
      <w:r w:rsidRPr="00F05A43">
        <w:rPr>
          <w:rFonts w:ascii="TimesUZ" w:hAnsi="TimesUZ" w:cs="TimesUZ"/>
          <w:sz w:val="26"/>
          <w:szCs w:val="26"/>
          <w:lang w:val="en-US"/>
        </w:rPr>
        <w:t xml:space="preserve">. Bunda ham sintaktik qisqaruv yuz bergan. </w:t>
      </w:r>
    </w:p>
    <w:p w:rsidR="00133E38" w:rsidRPr="00F05A43" w:rsidRDefault="00133E38" w:rsidP="00D65280">
      <w:pPr>
        <w:tabs>
          <w:tab w:val="left" w:pos="540"/>
        </w:tabs>
        <w:ind w:firstLine="540"/>
        <w:jc w:val="both"/>
        <w:rPr>
          <w:rFonts w:ascii="TimesUZ Cyr" w:hAnsi="TimesUZ Cyr" w:cs="TimesUZ Cyr"/>
          <w:sz w:val="26"/>
          <w:szCs w:val="26"/>
          <w:lang w:val="en-US"/>
        </w:rPr>
      </w:pPr>
      <w:r w:rsidRPr="00F05A43">
        <w:rPr>
          <w:rFonts w:ascii="TimesUZ Cyr" w:hAnsi="TimesUZ Cyr" w:cs="TimesUZ Cyr"/>
          <w:sz w:val="26"/>
          <w:szCs w:val="26"/>
          <w:lang w:val="en-US"/>
        </w:rPr>
        <w:t>O‘PК gap bo‘laklariga xoslanganda anglashiladigan m</w:t>
      </w:r>
      <w:r w:rsidRPr="00F05A43">
        <w:rPr>
          <w:rFonts w:ascii="TimesUZ" w:hAnsi="TimesUZ" w:cs="TimesUZ"/>
          <w:sz w:val="26"/>
          <w:szCs w:val="26"/>
          <w:lang w:val="en-US"/>
        </w:rPr>
        <w:t xml:space="preserve">a’no u birikayotgan so‘zning lug‘aviy xususiyatidan kelib chiqadi. Masalan, </w:t>
      </w:r>
      <w:r w:rsidRPr="00F05A43">
        <w:rPr>
          <w:rFonts w:ascii="TimesUZ" w:hAnsi="TimesUZ" w:cs="TimesUZ"/>
          <w:i/>
          <w:iCs/>
          <w:sz w:val="26"/>
          <w:szCs w:val="26"/>
          <w:lang w:val="en-US"/>
        </w:rPr>
        <w:t>ko‘cha</w:t>
      </w:r>
      <w:r w:rsidRPr="00F05A43">
        <w:rPr>
          <w:rFonts w:ascii="TimesUZ" w:hAnsi="TimesUZ" w:cs="TimesUZ"/>
          <w:sz w:val="26"/>
          <w:szCs w:val="26"/>
          <w:lang w:val="en-US"/>
        </w:rPr>
        <w:t xml:space="preserve"> so‘zida o‘rin ma’nosi bor, shuning uchun (</w:t>
      </w:r>
      <w:r w:rsidRPr="00F05A43">
        <w:rPr>
          <w:rFonts w:ascii="TimesUZ" w:hAnsi="TimesUZ" w:cs="TimesUZ"/>
          <w:i/>
          <w:iCs/>
          <w:sz w:val="26"/>
          <w:szCs w:val="26"/>
          <w:lang w:val="en-US"/>
        </w:rPr>
        <w:t>ko‘chalarda</w:t>
      </w:r>
      <w:r w:rsidRPr="00F05A43">
        <w:rPr>
          <w:rFonts w:ascii="TimesUZ" w:hAnsi="TimesUZ" w:cs="TimesUZ"/>
          <w:sz w:val="26"/>
          <w:szCs w:val="26"/>
          <w:lang w:val="en-US"/>
        </w:rPr>
        <w:t>) so‘zshakli gapda o‘rin holi vazifasida</w:t>
      </w:r>
      <w:r w:rsidR="00AE62D6">
        <w:rPr>
          <w:rFonts w:ascii="TimesUZ" w:hAnsi="TimesUZ" w:cs="TimesUZ"/>
          <w:sz w:val="26"/>
          <w:szCs w:val="26"/>
          <w:lang w:val="en-US"/>
        </w:rPr>
        <w:t xml:space="preserve"> kelgan</w:t>
      </w:r>
      <w:r w:rsidRPr="00F05A43">
        <w:rPr>
          <w:rFonts w:ascii="TimesUZ" w:hAnsi="TimesUZ" w:cs="TimesUZ"/>
          <w:sz w:val="26"/>
          <w:szCs w:val="26"/>
          <w:lang w:val="en-US"/>
        </w:rPr>
        <w:t xml:space="preserve">, </w:t>
      </w:r>
      <w:r w:rsidRPr="00F05A43">
        <w:rPr>
          <w:rFonts w:ascii="TimesUZ" w:hAnsi="TimesUZ" w:cs="TimesUZ"/>
          <w:i/>
          <w:iCs/>
          <w:sz w:val="26"/>
          <w:szCs w:val="26"/>
          <w:lang w:val="en-US"/>
        </w:rPr>
        <w:t>o‘sha kezlar</w:t>
      </w:r>
      <w:r w:rsidRPr="00F05A43">
        <w:rPr>
          <w:rFonts w:ascii="TimesUZ Cyr" w:hAnsi="TimesUZ Cyr" w:cs="TimesUZ Cyr"/>
          <w:sz w:val="26"/>
          <w:szCs w:val="26"/>
          <w:lang w:val="en-US"/>
        </w:rPr>
        <w:t xml:space="preserve"> birikuvidan payt anglashiladi, shu boisdan bu birikma O‘PКda  payt  holi bo‘lib kelgan. Demak, O‘PК substansial mohiyatining voqelanishida tajalli ma’noning roli katta.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esimlik kategoriyasi</w:t>
      </w:r>
      <w:r w:rsidRPr="00F05A43">
        <w:rPr>
          <w:rFonts w:ascii="TimesUZ" w:hAnsi="TimesUZ" w:cs="TimesUZ"/>
          <w:sz w:val="26"/>
          <w:szCs w:val="26"/>
          <w:lang w:val="en-US"/>
        </w:rPr>
        <w:t xml:space="preserve">. </w:t>
      </w:r>
      <w:r w:rsidRPr="00F05A43">
        <w:rPr>
          <w:rFonts w:ascii="TimesUZ" w:hAnsi="TimesUZ" w:cs="TimesUZ"/>
          <w:b/>
          <w:bCs/>
          <w:sz w:val="26"/>
          <w:szCs w:val="26"/>
          <w:lang w:val="en-US"/>
        </w:rPr>
        <w:t>Bog‘lama</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 ot turkumida o‘z mohiyatini cheklangan darajada namoyon qiladi. U bu turkumda ikki ko‘rinishga ega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hozirgi zamon ko‘rinishi;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o‘tgan va kelasi zamon ko‘rinishi.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o‘p holda ot turkumida kesimlik kategoriyasi bog‘lama vositasida yuzaga chiqadi.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Bog‘lama kesimlik kategoriyasini ot va boshqa kesimlik vazifasiga unchalik moslashmagan so‘zda yuzaga chiqaruvchi vosita. To‘liqsiz fe’l </w:t>
      </w:r>
      <w:r w:rsidRPr="00F05A43">
        <w:rPr>
          <w:rFonts w:ascii="TimesUZ" w:hAnsi="TimesUZ" w:cs="TimesUZ"/>
          <w:i/>
          <w:iCs/>
          <w:sz w:val="26"/>
          <w:szCs w:val="26"/>
          <w:lang w:val="en-US"/>
        </w:rPr>
        <w:t>bo‘lmoq, hisoblanmoq, sanalmoq, deyilmoq</w:t>
      </w:r>
      <w:r w:rsidRPr="00F05A43">
        <w:rPr>
          <w:rFonts w:ascii="TimesUZ" w:hAnsi="TimesUZ" w:cs="TimesUZ"/>
          <w:sz w:val="26"/>
          <w:szCs w:val="26"/>
          <w:lang w:val="en-US"/>
        </w:rPr>
        <w:t xml:space="preserve"> kabi mustaqil fe’l bog‘lama vazifasini bajaradi.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kategoriyasining ot turkumidagi hozirgi zamon ko‘rinishida quyidagi tusga ega bo‘ladi:</w:t>
      </w:r>
      <w:r w:rsidRPr="00F05A43">
        <w:rPr>
          <w:rFonts w:ascii="TimesUZ" w:hAnsi="TimesUZ" w:cs="TimesUZ"/>
          <w:b/>
          <w:bCs/>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man</w:t>
      </w:r>
      <w:r w:rsidRPr="00F05A43">
        <w:rPr>
          <w:rFonts w:ascii="TimesUZ" w:hAnsi="TimesUZ" w:cs="TimesUZ"/>
          <w:i/>
          <w:iCs/>
          <w:sz w:val="26"/>
          <w:szCs w:val="26"/>
          <w:lang w:val="en-US"/>
        </w:rPr>
        <w:t xml:space="preserve">                              ishchi +</w:t>
      </w:r>
      <w:r w:rsidRPr="00F05A43">
        <w:rPr>
          <w:rFonts w:ascii="TimesUZ" w:hAnsi="TimesUZ" w:cs="TimesUZ"/>
          <w:b/>
          <w:bCs/>
          <w:i/>
          <w:iCs/>
          <w:sz w:val="26"/>
          <w:szCs w:val="26"/>
          <w:lang w:val="en-US"/>
        </w:rPr>
        <w:t xml:space="preserve">miz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san</w:t>
      </w:r>
      <w:r w:rsidRPr="00F05A43">
        <w:rPr>
          <w:rFonts w:ascii="TimesUZ" w:hAnsi="TimesUZ" w:cs="TimesUZ"/>
          <w:i/>
          <w:iCs/>
          <w:sz w:val="26"/>
          <w:szCs w:val="26"/>
          <w:lang w:val="en-US"/>
        </w:rPr>
        <w:t xml:space="preserve">                               ishchi +</w:t>
      </w:r>
      <w:r w:rsidRPr="00F05A43">
        <w:rPr>
          <w:rFonts w:ascii="TimesUZ" w:hAnsi="TimesUZ" w:cs="TimesUZ"/>
          <w:b/>
          <w:bCs/>
          <w:i/>
          <w:iCs/>
          <w:sz w:val="26"/>
          <w:szCs w:val="26"/>
          <w:lang w:val="en-US"/>
        </w:rPr>
        <w:t xml:space="preserve">siz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 xml:space="preserve">0               </w:t>
      </w:r>
      <w:r w:rsidRPr="00F05A43">
        <w:rPr>
          <w:rFonts w:ascii="TimesUZ" w:hAnsi="TimesUZ" w:cs="TimesUZ"/>
          <w:i/>
          <w:iCs/>
          <w:sz w:val="26"/>
          <w:szCs w:val="26"/>
          <w:lang w:val="en-US"/>
        </w:rPr>
        <w:t xml:space="preserve">                   ishchi +</w:t>
      </w:r>
      <w:r w:rsidRPr="00F05A43">
        <w:rPr>
          <w:rFonts w:ascii="TimesUZ" w:hAnsi="TimesUZ" w:cs="TimesUZ"/>
          <w:b/>
          <w:bCs/>
          <w:i/>
          <w:iCs/>
          <w:sz w:val="26"/>
          <w:szCs w:val="26"/>
          <w:lang w:val="en-US"/>
        </w:rPr>
        <w:t xml:space="preserve">(lar)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-man, -san, -miz, -0, -lar</w:t>
      </w:r>
      <w:r w:rsidRPr="00F05A43">
        <w:rPr>
          <w:rFonts w:ascii="TimesUZ" w:hAnsi="TimesUZ" w:cs="TimesUZ"/>
          <w:i/>
          <w:iCs/>
          <w:sz w:val="26"/>
          <w:szCs w:val="26"/>
          <w:lang w:val="en-US"/>
        </w:rPr>
        <w:tab/>
      </w:r>
      <w:r w:rsidRPr="00F05A43">
        <w:rPr>
          <w:rFonts w:ascii="TimesUZ" w:hAnsi="TimesUZ" w:cs="TimesUZ"/>
          <w:sz w:val="26"/>
          <w:szCs w:val="26"/>
          <w:lang w:val="en-US"/>
        </w:rPr>
        <w:t>kesimlikning barcha ma’nosini yig‘iq holda bir affiksda ifodalaydi. Bo‘lishsiz shakli analitik usulda yuzaga chiqadi: (</w:t>
      </w:r>
      <w:r w:rsidRPr="00F05A43">
        <w:rPr>
          <w:rFonts w:ascii="TimesUZ" w:hAnsi="TimesUZ" w:cs="TimesUZ"/>
          <w:i/>
          <w:iCs/>
          <w:sz w:val="26"/>
          <w:szCs w:val="26"/>
          <w:lang w:val="en-US"/>
        </w:rPr>
        <w:t>ishchi emasman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ishchi emassan</w:t>
      </w:r>
      <w:r w:rsidRPr="00F05A43">
        <w:rPr>
          <w:rFonts w:ascii="TimesUZ" w:hAnsi="TimesUZ" w:cs="TimesUZ"/>
          <w:sz w:val="26"/>
          <w:szCs w:val="26"/>
          <w:lang w:val="en-US"/>
        </w:rPr>
        <w:t>). Egaga urg‘u berilganda, kesimlikning barcha ma’nosi nol shakl orqali ifodalanadi:</w:t>
      </w:r>
      <w:r w:rsidRPr="00F05A43">
        <w:rPr>
          <w:rFonts w:ascii="TimesUZ" w:hAnsi="TimesUZ" w:cs="TimesUZ"/>
          <w:i/>
          <w:iCs/>
          <w:sz w:val="26"/>
          <w:szCs w:val="26"/>
          <w:lang w:val="en-US"/>
        </w:rPr>
        <w:t xml:space="preserve"> Men ishchi </w:t>
      </w:r>
      <w:r w:rsidRPr="00F05A43">
        <w:rPr>
          <w:rFonts w:ascii="TimesUZ" w:hAnsi="TimesUZ" w:cs="TimesUZ"/>
          <w:sz w:val="26"/>
          <w:szCs w:val="26"/>
          <w:lang w:val="en-US"/>
        </w:rPr>
        <w:t>(0)</w:t>
      </w:r>
      <w:r w:rsidRPr="00F05A43">
        <w:rPr>
          <w:rFonts w:ascii="TimesUZ" w:hAnsi="TimesUZ" w:cs="TimesUZ"/>
          <w:i/>
          <w:iCs/>
          <w:sz w:val="26"/>
          <w:szCs w:val="26"/>
          <w:lang w:val="en-US"/>
        </w:rPr>
        <w:t xml:space="preserve">. Men yahudiy </w:t>
      </w:r>
      <w:r w:rsidRPr="00F05A43">
        <w:rPr>
          <w:rFonts w:ascii="TimesUZ" w:hAnsi="TimesUZ" w:cs="TimesUZ"/>
          <w:sz w:val="26"/>
          <w:szCs w:val="26"/>
          <w:lang w:val="en-US"/>
        </w:rPr>
        <w:t>(0) kabi.</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O‘tgan zamonda kesimlik ma’nosi bog‘lama vazifasida keluvchi to‘liqsiz fe’llar va bog‘lamalashgan so‘z bilan kesimlikning analitik ifodasini tashkil etadi: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 xml:space="preserve">edim </w:t>
      </w:r>
      <w:r w:rsidRPr="00F05A43">
        <w:rPr>
          <w:rFonts w:ascii="TimesUZ" w:hAnsi="TimesUZ" w:cs="TimesUZ"/>
          <w:i/>
          <w:iCs/>
          <w:sz w:val="26"/>
          <w:szCs w:val="26"/>
          <w:lang w:val="en-US"/>
        </w:rPr>
        <w:t xml:space="preserve">                             ishchi +</w:t>
      </w:r>
      <w:r w:rsidRPr="00F05A43">
        <w:rPr>
          <w:rFonts w:ascii="TimesUZ" w:hAnsi="TimesUZ" w:cs="TimesUZ"/>
          <w:b/>
          <w:bCs/>
          <w:i/>
          <w:iCs/>
          <w:sz w:val="26"/>
          <w:szCs w:val="26"/>
          <w:lang w:val="en-US"/>
        </w:rPr>
        <w:t xml:space="preserve">edik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eding</w:t>
      </w:r>
      <w:r w:rsidRPr="00F05A43">
        <w:rPr>
          <w:rFonts w:ascii="TimesUZ" w:hAnsi="TimesUZ" w:cs="TimesUZ"/>
          <w:i/>
          <w:iCs/>
          <w:sz w:val="26"/>
          <w:szCs w:val="26"/>
          <w:lang w:val="en-US"/>
        </w:rPr>
        <w:t xml:space="preserve">                             ishchi +</w:t>
      </w:r>
      <w:r w:rsidRPr="00F05A43">
        <w:rPr>
          <w:rFonts w:ascii="TimesUZ" w:hAnsi="TimesUZ" w:cs="TimesUZ"/>
          <w:b/>
          <w:bCs/>
          <w:i/>
          <w:iCs/>
          <w:sz w:val="26"/>
          <w:szCs w:val="26"/>
          <w:lang w:val="en-US"/>
        </w:rPr>
        <w:t xml:space="preserve">edingiz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ishchi+</w:t>
      </w:r>
      <w:r w:rsidRPr="00F05A43">
        <w:rPr>
          <w:rFonts w:ascii="TimesUZ" w:hAnsi="TimesUZ" w:cs="TimesUZ"/>
          <w:b/>
          <w:bCs/>
          <w:i/>
          <w:iCs/>
          <w:sz w:val="26"/>
          <w:szCs w:val="26"/>
          <w:lang w:val="en-US"/>
        </w:rPr>
        <w:t xml:space="preserve">edi                               </w:t>
      </w:r>
      <w:r w:rsidRPr="00F05A43">
        <w:rPr>
          <w:rFonts w:ascii="TimesUZ" w:hAnsi="TimesUZ" w:cs="TimesUZ"/>
          <w:i/>
          <w:iCs/>
          <w:sz w:val="26"/>
          <w:szCs w:val="26"/>
          <w:lang w:val="en-US"/>
        </w:rPr>
        <w:t>ishchi +</w:t>
      </w:r>
      <w:r w:rsidRPr="00F05A43">
        <w:rPr>
          <w:rFonts w:ascii="TimesUZ" w:hAnsi="TimesUZ" w:cs="TimesUZ"/>
          <w:b/>
          <w:bCs/>
          <w:i/>
          <w:iCs/>
          <w:sz w:val="26"/>
          <w:szCs w:val="26"/>
          <w:lang w:val="en-US"/>
        </w:rPr>
        <w:t xml:space="preserve">edi(lar)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Bunda ikki shakl (</w:t>
      </w:r>
      <w:r w:rsidRPr="00F05A43">
        <w:rPr>
          <w:rFonts w:ascii="TimesUZ" w:hAnsi="TimesUZ" w:cs="TimesUZ"/>
          <w:b/>
          <w:bCs/>
          <w:i/>
          <w:iCs/>
          <w:sz w:val="26"/>
          <w:szCs w:val="26"/>
          <w:lang w:val="en-US"/>
        </w:rPr>
        <w:t>edi</w:t>
      </w:r>
      <w:r w:rsidRPr="00F05A43">
        <w:rPr>
          <w:rFonts w:ascii="TimesUZ" w:hAnsi="TimesUZ" w:cs="TimesUZ"/>
          <w:sz w:val="26"/>
          <w:szCs w:val="26"/>
          <w:lang w:val="en-US"/>
        </w:rPr>
        <w:t xml:space="preserve"> va shaxs/son) kesimlikning to‘rt tur ma’nosini ifodalaydi. To‘liqsiz fe’l zamon, tasdiq, mayl ma’nosini yaxlit yuzaga chiqaradi.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Bo‘l</w:t>
      </w:r>
      <w:r w:rsidRPr="00F05A43">
        <w:rPr>
          <w:rFonts w:ascii="TimesUZ" w:hAnsi="TimesUZ" w:cs="TimesUZ"/>
          <w:sz w:val="26"/>
          <w:szCs w:val="26"/>
          <w:lang w:val="en-US"/>
        </w:rPr>
        <w:t xml:space="preserve"> fe’li bog‘lama vazifasida kelib uch zamonni ham ko‘rsatishi mumkin:</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 xml:space="preserve">ishchi+bo‘laman (bo‘ldim). </w:t>
      </w:r>
      <w:r w:rsidRPr="00F05A43">
        <w:rPr>
          <w:rFonts w:ascii="TimesUZ" w:hAnsi="TimesUZ" w:cs="TimesUZ"/>
          <w:sz w:val="26"/>
          <w:szCs w:val="26"/>
          <w:lang w:val="en-US"/>
        </w:rPr>
        <w:t xml:space="preserve">Misollar: </w:t>
      </w:r>
      <w:r w:rsidRPr="00F05A43">
        <w:rPr>
          <w:rFonts w:ascii="TimesUZ" w:hAnsi="TimesUZ" w:cs="TimesUZ"/>
          <w:i/>
          <w:iCs/>
          <w:sz w:val="26"/>
          <w:szCs w:val="26"/>
          <w:lang w:val="en-US"/>
        </w:rPr>
        <w:t xml:space="preserve">Men shu zavodda uch yil ishchi bo‘ldim </w:t>
      </w:r>
      <w:r w:rsidRPr="00F05A43">
        <w:rPr>
          <w:rFonts w:ascii="TimesUZ" w:hAnsi="TimesUZ" w:cs="TimesUZ"/>
          <w:sz w:val="26"/>
          <w:szCs w:val="26"/>
          <w:lang w:val="en-US"/>
        </w:rPr>
        <w:t xml:space="preserve">(o‘tgan zamon). </w:t>
      </w:r>
      <w:r w:rsidRPr="00F05A43">
        <w:rPr>
          <w:rFonts w:ascii="TimesUZ" w:hAnsi="TimesUZ" w:cs="TimesUZ"/>
          <w:i/>
          <w:iCs/>
          <w:sz w:val="26"/>
          <w:szCs w:val="26"/>
          <w:lang w:val="en-US"/>
        </w:rPr>
        <w:t xml:space="preserve">Men shu zavodning tajribali ishchisi bo‘laman </w:t>
      </w:r>
      <w:r w:rsidRPr="00F05A43">
        <w:rPr>
          <w:rFonts w:ascii="TimesUZ" w:hAnsi="TimesUZ" w:cs="TimesUZ"/>
          <w:sz w:val="26"/>
          <w:szCs w:val="26"/>
          <w:lang w:val="en-US"/>
        </w:rPr>
        <w:t xml:space="preserve">(hozirgi zamon). </w:t>
      </w:r>
      <w:r w:rsidRPr="00F05A43">
        <w:rPr>
          <w:rFonts w:ascii="TimesUZ" w:hAnsi="TimesUZ" w:cs="TimesUZ"/>
          <w:i/>
          <w:iCs/>
          <w:sz w:val="26"/>
          <w:szCs w:val="26"/>
          <w:lang w:val="en-US"/>
        </w:rPr>
        <w:t xml:space="preserve">Sen shu zavodda ishchi bo‘lasan </w:t>
      </w:r>
      <w:r w:rsidRPr="00F05A43">
        <w:rPr>
          <w:rFonts w:ascii="TimesUZ" w:hAnsi="TimesUZ" w:cs="TimesUZ"/>
          <w:sz w:val="26"/>
          <w:szCs w:val="26"/>
          <w:lang w:val="en-US"/>
        </w:rPr>
        <w:t xml:space="preserve">(kelasi zamon). </w:t>
      </w:r>
      <w:r w:rsidRPr="00F05A43">
        <w:rPr>
          <w:rFonts w:ascii="TimesUZ" w:hAnsi="TimesUZ" w:cs="TimesUZ"/>
          <w:i/>
          <w:iCs/>
          <w:sz w:val="26"/>
          <w:szCs w:val="26"/>
          <w:lang w:val="en-US"/>
        </w:rPr>
        <w:t>Sanaladi, hisoblanadi</w:t>
      </w:r>
      <w:r w:rsidRPr="00F05A43">
        <w:rPr>
          <w:rFonts w:ascii="TimesUZ" w:hAnsi="TimesUZ" w:cs="TimesUZ"/>
          <w:sz w:val="26"/>
          <w:szCs w:val="26"/>
          <w:lang w:val="en-US"/>
        </w:rPr>
        <w:t xml:space="preserve"> so‘zlari ham bog‘lama vazifasini bajarib</w:t>
      </w:r>
      <w:r w:rsidR="00AE62D6">
        <w:rPr>
          <w:rFonts w:ascii="TimesUZ" w:hAnsi="TimesUZ" w:cs="TimesUZ"/>
          <w:sz w:val="26"/>
          <w:szCs w:val="26"/>
          <w:lang w:val="en-US"/>
        </w:rPr>
        <w:t>,</w:t>
      </w:r>
      <w:r w:rsidRPr="00F05A43">
        <w:rPr>
          <w:rFonts w:ascii="TimesUZ" w:hAnsi="TimesUZ" w:cs="TimesUZ"/>
          <w:sz w:val="26"/>
          <w:szCs w:val="26"/>
          <w:lang w:val="en-US"/>
        </w:rPr>
        <w:t xml:space="preserve"> otga kesimlik kategoriyasini moslaydi.</w:t>
      </w:r>
      <w:r w:rsidRPr="00F05A43">
        <w:rPr>
          <w:rFonts w:ascii="TimesUZ" w:hAnsi="TimesUZ" w:cs="TimesUZ"/>
          <w:b/>
          <w:bCs/>
          <w:i/>
          <w:iCs/>
          <w:sz w:val="26"/>
          <w:szCs w:val="26"/>
          <w:lang w:val="en-US"/>
        </w:rPr>
        <w:t xml:space="preserve"> </w:t>
      </w:r>
    </w:p>
    <w:p w:rsidR="00D638A3" w:rsidRPr="00F05A43" w:rsidRDefault="00D638A3" w:rsidP="00D65280">
      <w:pPr>
        <w:tabs>
          <w:tab w:val="left" w:pos="540"/>
        </w:tabs>
        <w:ind w:firstLine="540"/>
        <w:jc w:val="center"/>
        <w:rPr>
          <w:rFonts w:ascii="TimesUZ" w:hAnsi="TimesUZ" w:cs="TimesUZ"/>
          <w:b/>
          <w:bCs/>
          <w:sz w:val="26"/>
          <w:szCs w:val="26"/>
          <w:lang w:val="en-US"/>
        </w:rPr>
      </w:pPr>
    </w:p>
    <w:p w:rsidR="00D638A3" w:rsidRPr="0037780F" w:rsidRDefault="00D638A3" w:rsidP="00D65280">
      <w:pPr>
        <w:tabs>
          <w:tab w:val="left" w:pos="540"/>
        </w:tabs>
        <w:ind w:firstLine="540"/>
        <w:jc w:val="center"/>
        <w:rPr>
          <w:rFonts w:ascii="TimesUZ" w:hAnsi="TimesUZ" w:cs="TimesUZ"/>
          <w:b/>
          <w:bCs/>
          <w:sz w:val="22"/>
          <w:szCs w:val="22"/>
          <w:lang w:val="en-US"/>
        </w:rPr>
      </w:pPr>
      <w:r w:rsidRPr="0037780F">
        <w:rPr>
          <w:rFonts w:ascii="TimesUZ" w:hAnsi="TimesUZ" w:cs="TimesUZ"/>
          <w:b/>
          <w:bCs/>
          <w:sz w:val="22"/>
          <w:szCs w:val="22"/>
          <w:lang w:val="en-US"/>
        </w:rPr>
        <w:t>SAVOL VA TOPSHIRIQLAR</w:t>
      </w:r>
    </w:p>
    <w:p w:rsidR="007B0E0C" w:rsidRPr="0037780F" w:rsidRDefault="007B0E0C" w:rsidP="00D65280">
      <w:pPr>
        <w:tabs>
          <w:tab w:val="left" w:pos="540"/>
        </w:tabs>
        <w:ind w:firstLine="540"/>
        <w:jc w:val="center"/>
        <w:rPr>
          <w:rFonts w:ascii="TimesUZ" w:hAnsi="TimesUZ" w:cs="TimesUZ"/>
          <w:b/>
          <w:bCs/>
          <w:sz w:val="22"/>
          <w:szCs w:val="22"/>
          <w:lang w:val="en-US"/>
        </w:rPr>
      </w:pPr>
    </w:p>
    <w:p w:rsidR="00D638A3" w:rsidRPr="0037780F" w:rsidRDefault="00D638A3" w:rsidP="00D65280">
      <w:pPr>
        <w:numPr>
          <w:ilvl w:val="0"/>
          <w:numId w:val="107"/>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 xml:space="preserve">Ot  UGMsi haqida gapiring. </w:t>
      </w:r>
    </w:p>
    <w:p w:rsidR="00D638A3" w:rsidRPr="0037780F" w:rsidRDefault="00D638A3" w:rsidP="00D65280">
      <w:pPr>
        <w:numPr>
          <w:ilvl w:val="0"/>
          <w:numId w:val="107"/>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 xml:space="preserve">Otning derivatsiyasi haqida gapiring. </w:t>
      </w:r>
    </w:p>
    <w:p w:rsidR="00D638A3" w:rsidRPr="0037780F" w:rsidRDefault="00D638A3" w:rsidP="00D65280">
      <w:pPr>
        <w:numPr>
          <w:ilvl w:val="0"/>
          <w:numId w:val="107"/>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Otning tasniflovchi kategoriyasi haqida gapiring.</w:t>
      </w:r>
    </w:p>
    <w:p w:rsidR="00D638A3" w:rsidRPr="0037780F" w:rsidRDefault="00D638A3" w:rsidP="00D65280">
      <w:pPr>
        <w:numPr>
          <w:ilvl w:val="0"/>
          <w:numId w:val="107"/>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Otda sintaktik kategoriyalar voqelanishini bayon qiling.</w:t>
      </w:r>
    </w:p>
    <w:p w:rsidR="00D638A3" w:rsidRPr="0037780F" w:rsidRDefault="00D638A3" w:rsidP="00D65280">
      <w:pPr>
        <w:numPr>
          <w:ilvl w:val="0"/>
          <w:numId w:val="107"/>
        </w:numPr>
        <w:tabs>
          <w:tab w:val="clear" w:pos="1477"/>
          <w:tab w:val="num" w:pos="0"/>
          <w:tab w:val="left" w:pos="540"/>
        </w:tabs>
        <w:ind w:left="0" w:firstLine="540"/>
        <w:jc w:val="both"/>
        <w:rPr>
          <w:rFonts w:ascii="TimesUZ" w:hAnsi="TimesUZ" w:cs="TimesUZ"/>
          <w:sz w:val="22"/>
          <w:szCs w:val="22"/>
          <w:lang w:val="en-US"/>
        </w:rPr>
      </w:pPr>
      <w:r w:rsidRPr="0037780F">
        <w:rPr>
          <w:rFonts w:ascii="TimesUZ" w:hAnsi="TimesUZ" w:cs="TimesUZ"/>
          <w:sz w:val="22"/>
          <w:szCs w:val="22"/>
          <w:lang w:val="en-US"/>
        </w:rPr>
        <w:t>Bo</w:t>
      </w:r>
      <w:r w:rsidR="001D6964">
        <w:rPr>
          <w:rFonts w:ascii="TimesUZ" w:hAnsi="TimesUZ" w:cs="TimesUZ"/>
          <w:sz w:val="22"/>
          <w:szCs w:val="22"/>
          <w:lang w:val="en-US"/>
        </w:rPr>
        <w:t>g‘</w:t>
      </w:r>
      <w:r w:rsidRPr="0037780F">
        <w:rPr>
          <w:rFonts w:ascii="TimesUZ" w:hAnsi="TimesUZ" w:cs="TimesUZ"/>
          <w:sz w:val="22"/>
          <w:szCs w:val="22"/>
          <w:lang w:val="en-US"/>
        </w:rPr>
        <w:t>lama qanday xususiyatlarga ega</w:t>
      </w:r>
      <w:r w:rsidR="00466C2F" w:rsidRPr="0037780F">
        <w:rPr>
          <w:rFonts w:ascii="TimesUZ" w:hAnsi="TimesUZ" w:cs="TimesUZ"/>
          <w:sz w:val="22"/>
          <w:szCs w:val="22"/>
          <w:lang w:val="en-US"/>
        </w:rPr>
        <w:t>?</w:t>
      </w:r>
    </w:p>
    <w:p w:rsidR="005A7E44" w:rsidRPr="00F05A43" w:rsidRDefault="005A7E44" w:rsidP="00D65280">
      <w:pPr>
        <w:tabs>
          <w:tab w:val="left" w:pos="540"/>
        </w:tabs>
        <w:ind w:firstLine="540"/>
        <w:jc w:val="center"/>
        <w:rPr>
          <w:rFonts w:ascii="TimesUZ" w:hAnsi="TimesUZ" w:cs="TimesUZ"/>
          <w:b/>
          <w:bCs/>
          <w:sz w:val="26"/>
          <w:szCs w:val="26"/>
          <w:lang w:val="en-US"/>
        </w:rPr>
      </w:pPr>
    </w:p>
    <w:p w:rsidR="00133E38" w:rsidRPr="00F05A43" w:rsidRDefault="00113A46"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SIFAT</w:t>
      </w:r>
    </w:p>
    <w:p w:rsidR="00E973D3" w:rsidRPr="00F05A43" w:rsidRDefault="00E973D3" w:rsidP="00D65280">
      <w:pPr>
        <w:tabs>
          <w:tab w:val="left" w:pos="540"/>
        </w:tabs>
        <w:ind w:firstLine="540"/>
        <w:jc w:val="center"/>
        <w:rPr>
          <w:b/>
          <w:bCs/>
          <w:sz w:val="26"/>
          <w:szCs w:val="26"/>
          <w:lang w:val="en-US"/>
        </w:rPr>
      </w:pPr>
    </w:p>
    <w:p w:rsidR="00113A46" w:rsidRPr="0037780F" w:rsidRDefault="00113A46" w:rsidP="00D65280">
      <w:pPr>
        <w:tabs>
          <w:tab w:val="left" w:pos="540"/>
        </w:tabs>
        <w:ind w:firstLine="540"/>
        <w:jc w:val="center"/>
        <w:rPr>
          <w:b/>
          <w:bCs/>
          <w:sz w:val="22"/>
          <w:szCs w:val="22"/>
          <w:lang w:val="en-US"/>
        </w:rPr>
      </w:pPr>
      <w:r w:rsidRPr="0037780F">
        <w:rPr>
          <w:b/>
          <w:bCs/>
          <w:sz w:val="22"/>
          <w:szCs w:val="22"/>
          <w:lang w:val="en-US"/>
        </w:rPr>
        <w:t>Tayanch tushunchalar</w:t>
      </w:r>
    </w:p>
    <w:p w:rsidR="0037780F" w:rsidRPr="0037780F" w:rsidRDefault="0037780F" w:rsidP="00D65280">
      <w:pPr>
        <w:tabs>
          <w:tab w:val="left" w:pos="540"/>
        </w:tabs>
        <w:ind w:firstLine="540"/>
        <w:jc w:val="center"/>
        <w:rPr>
          <w:b/>
          <w:bCs/>
          <w:sz w:val="22"/>
          <w:szCs w:val="22"/>
          <w:lang w:val="en-US"/>
        </w:rPr>
      </w:pPr>
    </w:p>
    <w:p w:rsidR="00113A46" w:rsidRPr="0037780F" w:rsidRDefault="007B0E0C" w:rsidP="00D65280">
      <w:pPr>
        <w:tabs>
          <w:tab w:val="left" w:pos="540"/>
        </w:tabs>
        <w:ind w:firstLine="540"/>
        <w:jc w:val="center"/>
        <w:rPr>
          <w:i/>
          <w:iCs/>
          <w:sz w:val="22"/>
          <w:szCs w:val="22"/>
          <w:lang w:val="en-US"/>
        </w:rPr>
      </w:pPr>
      <w:r w:rsidRPr="0037780F">
        <w:rPr>
          <w:i/>
          <w:iCs/>
          <w:sz w:val="22"/>
          <w:szCs w:val="22"/>
          <w:lang w:val="en-US"/>
        </w:rPr>
        <w:t>s</w:t>
      </w:r>
      <w:r w:rsidR="00113A46" w:rsidRPr="0037780F">
        <w:rPr>
          <w:i/>
          <w:iCs/>
          <w:sz w:val="22"/>
          <w:szCs w:val="22"/>
          <w:lang w:val="en-US"/>
        </w:rPr>
        <w:t>ifat, asliy sifat, nisbiy sifat, umumiy grammatik ma</w:t>
      </w:r>
      <w:r w:rsidR="001D6964">
        <w:rPr>
          <w:i/>
          <w:iCs/>
          <w:sz w:val="22"/>
          <w:szCs w:val="22"/>
          <w:lang w:val="en-US"/>
        </w:rPr>
        <w:t>’</w:t>
      </w:r>
      <w:r w:rsidR="00113A46" w:rsidRPr="0037780F">
        <w:rPr>
          <w:i/>
          <w:iCs/>
          <w:sz w:val="22"/>
          <w:szCs w:val="22"/>
          <w:lang w:val="en-US"/>
        </w:rPr>
        <w:t>no, oraliq grammatik ma’no, xususiy grammatik ma’no, ravish, munosabat, lu</w:t>
      </w:r>
      <w:r w:rsidR="001D6964">
        <w:rPr>
          <w:i/>
          <w:iCs/>
          <w:sz w:val="22"/>
          <w:szCs w:val="22"/>
          <w:lang w:val="en-US"/>
        </w:rPr>
        <w:t>g‘</w:t>
      </w:r>
      <w:r w:rsidR="00113A46" w:rsidRPr="0037780F">
        <w:rPr>
          <w:i/>
          <w:iCs/>
          <w:sz w:val="22"/>
          <w:szCs w:val="22"/>
          <w:lang w:val="en-US"/>
        </w:rPr>
        <w:t>aviy-ma’noviy guruh, lu</w:t>
      </w:r>
      <w:r w:rsidR="001D6964">
        <w:rPr>
          <w:i/>
          <w:iCs/>
          <w:sz w:val="22"/>
          <w:szCs w:val="22"/>
          <w:lang w:val="en-US"/>
        </w:rPr>
        <w:t>g‘</w:t>
      </w:r>
      <w:r w:rsidR="00113A46" w:rsidRPr="0037780F">
        <w:rPr>
          <w:i/>
          <w:iCs/>
          <w:sz w:val="22"/>
          <w:szCs w:val="22"/>
          <w:lang w:val="en-US"/>
        </w:rPr>
        <w:t>aviy shakl, daraja, derivatsiya, transpozitsiya, konversiya, relyatsiya, sintaktik shakllar, kelishik</w:t>
      </w:r>
      <w:r w:rsidR="007433B1" w:rsidRPr="0037780F">
        <w:rPr>
          <w:i/>
          <w:iCs/>
          <w:sz w:val="22"/>
          <w:szCs w:val="22"/>
          <w:lang w:val="en-US"/>
        </w:rPr>
        <w:t xml:space="preserve"> kategoriyasi</w:t>
      </w:r>
      <w:r w:rsidR="00113A46" w:rsidRPr="0037780F">
        <w:rPr>
          <w:i/>
          <w:iCs/>
          <w:sz w:val="22"/>
          <w:szCs w:val="22"/>
          <w:lang w:val="en-US"/>
        </w:rPr>
        <w:t>, egalik</w:t>
      </w:r>
      <w:r w:rsidR="007433B1" w:rsidRPr="0037780F">
        <w:rPr>
          <w:i/>
          <w:iCs/>
          <w:sz w:val="22"/>
          <w:szCs w:val="22"/>
          <w:lang w:val="en-US"/>
        </w:rPr>
        <w:t xml:space="preserve"> kategoriyasi</w:t>
      </w:r>
      <w:r w:rsidR="00113A46" w:rsidRPr="0037780F">
        <w:rPr>
          <w:i/>
          <w:iCs/>
          <w:sz w:val="22"/>
          <w:szCs w:val="22"/>
          <w:lang w:val="en-US"/>
        </w:rPr>
        <w:t>, kesimlik</w:t>
      </w:r>
      <w:r w:rsidR="007433B1" w:rsidRPr="0037780F">
        <w:rPr>
          <w:i/>
          <w:iCs/>
          <w:sz w:val="22"/>
          <w:szCs w:val="22"/>
          <w:lang w:val="en-US"/>
        </w:rPr>
        <w:t xml:space="preserve"> kategoriyasi</w:t>
      </w:r>
    </w:p>
    <w:p w:rsidR="00133E38" w:rsidRPr="00F05A43" w:rsidRDefault="00133E38" w:rsidP="00D65280">
      <w:pPr>
        <w:tabs>
          <w:tab w:val="left" w:pos="540"/>
        </w:tabs>
        <w:ind w:firstLine="540"/>
        <w:jc w:val="both"/>
        <w:rPr>
          <w:rFonts w:ascii="TimesUZ" w:hAnsi="TimesUZ" w:cs="TimesUZ"/>
          <w:b/>
          <w:bCs/>
          <w:sz w:val="26"/>
          <w:szCs w:val="26"/>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56</w:t>
      </w:r>
      <w:r w:rsidR="00A46DA6"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Sifat va uning UGMsi</w:t>
      </w:r>
      <w:r w:rsidR="00133E38" w:rsidRPr="00F05A43">
        <w:rPr>
          <w:rFonts w:ascii="TimesUZ" w:hAnsi="TimesUZ" w:cs="TimesUZ"/>
          <w:sz w:val="26"/>
          <w:szCs w:val="26"/>
          <w:lang w:val="en-US"/>
        </w:rPr>
        <w:t xml:space="preserve">.  Asosan predmetning, qisman harakatning belgisini bildiruvchi darajalanuvchi so‘z sifat deyiladi: </w:t>
      </w:r>
      <w:r w:rsidR="00133E38" w:rsidRPr="009973F7">
        <w:rPr>
          <w:rFonts w:ascii="TimesUZ" w:hAnsi="TimesUZ" w:cs="TimesUZ"/>
          <w:b/>
          <w:i/>
          <w:iCs/>
          <w:sz w:val="26"/>
          <w:szCs w:val="26"/>
          <w:lang w:val="en-US"/>
        </w:rPr>
        <w:t>qizil</w:t>
      </w:r>
      <w:r w:rsidR="00133E38" w:rsidRPr="00F05A43">
        <w:rPr>
          <w:rFonts w:ascii="TimesUZ" w:hAnsi="TimesUZ" w:cs="TimesUZ"/>
          <w:i/>
          <w:iCs/>
          <w:sz w:val="26"/>
          <w:szCs w:val="26"/>
          <w:lang w:val="en-US"/>
        </w:rPr>
        <w:t xml:space="preserve"> qalam, </w:t>
      </w:r>
      <w:r w:rsidR="00133E38" w:rsidRPr="009973F7">
        <w:rPr>
          <w:rFonts w:ascii="TimesUZ" w:hAnsi="TimesUZ" w:cs="TimesUZ"/>
          <w:b/>
          <w:i/>
          <w:iCs/>
          <w:sz w:val="26"/>
          <w:szCs w:val="26"/>
          <w:lang w:val="en-US"/>
        </w:rPr>
        <w:t>oq</w:t>
      </w:r>
      <w:r w:rsidR="00133E38" w:rsidRPr="00F05A43">
        <w:rPr>
          <w:rFonts w:ascii="TimesUZ" w:hAnsi="TimesUZ" w:cs="TimesUZ"/>
          <w:i/>
          <w:iCs/>
          <w:sz w:val="26"/>
          <w:szCs w:val="26"/>
          <w:lang w:val="en-US"/>
        </w:rPr>
        <w:t xml:space="preserve"> kabutar, </w:t>
      </w:r>
      <w:r w:rsidR="00133E38" w:rsidRPr="009973F7">
        <w:rPr>
          <w:rFonts w:ascii="TimesUZ" w:hAnsi="TimesUZ" w:cs="TimesUZ"/>
          <w:b/>
          <w:i/>
          <w:iCs/>
          <w:sz w:val="26"/>
          <w:szCs w:val="26"/>
          <w:lang w:val="en-US"/>
        </w:rPr>
        <w:t>yaxshi</w:t>
      </w:r>
      <w:r w:rsidR="00133E38" w:rsidRPr="00F05A43">
        <w:rPr>
          <w:rFonts w:ascii="TimesUZ" w:hAnsi="TimesUZ" w:cs="TimesUZ"/>
          <w:i/>
          <w:iCs/>
          <w:sz w:val="26"/>
          <w:szCs w:val="26"/>
          <w:lang w:val="en-US"/>
        </w:rPr>
        <w:t xml:space="preserve"> gapirmoq</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Boshqa so‘z turkumi ham belgi ifodalaydi. Ammo sifat barqaror va turg‘un belgi ifodalashi jihatidan ulardan ajralib turadi. Masalan, </w:t>
      </w:r>
      <w:r w:rsidRPr="00F05A43">
        <w:rPr>
          <w:rFonts w:ascii="TimesUZ" w:hAnsi="TimesUZ" w:cs="TimesUZ"/>
          <w:i/>
          <w:iCs/>
          <w:sz w:val="26"/>
          <w:szCs w:val="26"/>
          <w:lang w:val="en-US"/>
        </w:rPr>
        <w:t xml:space="preserve">Gul – qizil </w:t>
      </w:r>
      <w:r w:rsidRPr="00F05A43">
        <w:rPr>
          <w:rFonts w:ascii="TimesUZ" w:hAnsi="TimesUZ" w:cs="TimesUZ"/>
          <w:sz w:val="26"/>
          <w:szCs w:val="26"/>
          <w:lang w:val="en-US"/>
        </w:rPr>
        <w:t xml:space="preserve">deganda turg‘un (statik) belgi, </w:t>
      </w:r>
      <w:r w:rsidRPr="00F05A43">
        <w:rPr>
          <w:rFonts w:ascii="TimesUZ" w:hAnsi="TimesUZ" w:cs="TimesUZ"/>
          <w:i/>
          <w:iCs/>
          <w:sz w:val="26"/>
          <w:szCs w:val="26"/>
          <w:lang w:val="en-US"/>
        </w:rPr>
        <w:t>Gul qizardi</w:t>
      </w:r>
      <w:r w:rsidRPr="00F05A43">
        <w:rPr>
          <w:rFonts w:ascii="TimesUZ" w:hAnsi="TimesUZ" w:cs="TimesUZ"/>
          <w:sz w:val="26"/>
          <w:szCs w:val="26"/>
          <w:lang w:val="en-US"/>
        </w:rPr>
        <w:t xml:space="preserve"> deganda esa o‘zgaruvchi (dinamik) belgi namoyon bo‘lgan. Sifat anglatadigan belgi boshqa turkum anglatadigan belgidan xususiyati bilan farqlanadi. Masalan, </w:t>
      </w:r>
      <w:r w:rsidRPr="00F05A43">
        <w:rPr>
          <w:rFonts w:ascii="TimesUZ" w:hAnsi="TimesUZ" w:cs="TimesUZ"/>
          <w:i/>
          <w:iCs/>
          <w:sz w:val="26"/>
          <w:szCs w:val="26"/>
          <w:lang w:val="en-US"/>
        </w:rPr>
        <w:t>qizg‘ish – qizil – qip-qizil.</w:t>
      </w:r>
      <w:r w:rsidRPr="00F05A43">
        <w:rPr>
          <w:rFonts w:ascii="TimesUZ" w:hAnsi="TimesUZ" w:cs="TimesUZ"/>
          <w:sz w:val="26"/>
          <w:szCs w:val="26"/>
          <w:lang w:val="en-US"/>
        </w:rPr>
        <w:t xml:space="preserve"> Boshqa turkum anglatuvchi belgida esa bunday xususiyat yo‘q. Sifat gapda asosan sifatlovchi aniqlovchi, qisman kesim, hol vazifasida keladi.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Shu asosda sifatning UGMsini </w:t>
      </w:r>
      <w:r w:rsidR="008150D5" w:rsidRPr="00F05A43">
        <w:rPr>
          <w:rFonts w:ascii="TimesUZ" w:hAnsi="TimesUZ" w:cs="TimesUZ"/>
          <w:sz w:val="26"/>
          <w:szCs w:val="26"/>
          <w:lang w:val="en-US"/>
        </w:rPr>
        <w:t>«</w:t>
      </w:r>
      <w:r w:rsidRPr="00F05A43">
        <w:rPr>
          <w:rFonts w:ascii="TimesUZ" w:hAnsi="TimesUZ" w:cs="TimesUZ"/>
          <w:sz w:val="26"/>
          <w:szCs w:val="26"/>
          <w:lang w:val="en-US"/>
        </w:rPr>
        <w:t>asosan predmetning, qisman harakatning belgisini bildirib, gapda asosan sifatlovchi aniqlovchi, ba’zan kesim, ayrim hollarda hol vazifasida kelish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tiklash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Belgi tushunchasi o‘z ichiga rang-tus, hajm-shakl, xarakter, vazn, maza kabini qamrab oladi. Belgining xususiyatiga ko‘ra sifat ikkiga bo‘linadi: </w:t>
      </w:r>
      <w:r w:rsidRPr="00F05A43">
        <w:rPr>
          <w:rFonts w:ascii="TimesUZ" w:hAnsi="TimesUZ" w:cs="TimesUZ"/>
          <w:i/>
          <w:iCs/>
          <w:sz w:val="26"/>
          <w:szCs w:val="26"/>
          <w:lang w:val="en-US"/>
        </w:rPr>
        <w:t>asliy sifatlar</w:t>
      </w:r>
      <w:r w:rsidRPr="00F05A43">
        <w:rPr>
          <w:rFonts w:ascii="TimesUZ" w:hAnsi="TimesUZ" w:cs="TimesUZ"/>
          <w:sz w:val="26"/>
          <w:szCs w:val="26"/>
          <w:lang w:val="en-US"/>
        </w:rPr>
        <w:t xml:space="preserve"> va </w:t>
      </w:r>
      <w:r w:rsidRPr="00F05A43">
        <w:rPr>
          <w:rFonts w:ascii="TimesUZ" w:hAnsi="TimesUZ" w:cs="TimesUZ"/>
          <w:i/>
          <w:iCs/>
          <w:sz w:val="26"/>
          <w:szCs w:val="26"/>
          <w:lang w:val="en-US"/>
        </w:rPr>
        <w:t>nisbiy sifat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Asliy sifat predmetning turg‘un, nisbatlanmaydigan va darajalanadigan belgisini ifodalaydi:</w:t>
      </w:r>
      <w:r w:rsidRPr="00F05A43">
        <w:rPr>
          <w:rFonts w:ascii="TimesUZ" w:hAnsi="TimesUZ" w:cs="TimesUZ"/>
          <w:i/>
          <w:iCs/>
          <w:sz w:val="26"/>
          <w:szCs w:val="26"/>
          <w:lang w:val="en-US"/>
        </w:rPr>
        <w:t xml:space="preserve"> qizil, sariq, katta, ko‘p, oz</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Nisbiy sifatlar belgini qandaydir bir predmet, belgi, miqdor, o‘rin va harakatga nisbatan ifodalaydi: </w:t>
      </w:r>
      <w:r w:rsidRPr="00F05A43">
        <w:rPr>
          <w:rFonts w:ascii="TimesUZ" w:hAnsi="TimesUZ" w:cs="TimesUZ"/>
          <w:b/>
          <w:bCs/>
          <w:i/>
          <w:iCs/>
          <w:sz w:val="26"/>
          <w:szCs w:val="26"/>
          <w:lang w:val="en-US"/>
        </w:rPr>
        <w:t>moddiy</w:t>
      </w:r>
      <w:r w:rsidRPr="00F05A43">
        <w:rPr>
          <w:rFonts w:ascii="TimesUZ" w:hAnsi="TimesUZ" w:cs="TimesUZ"/>
          <w:i/>
          <w:iCs/>
          <w:sz w:val="26"/>
          <w:szCs w:val="26"/>
          <w:lang w:val="en-US"/>
        </w:rPr>
        <w:t xml:space="preserve"> yordam, </w:t>
      </w:r>
      <w:r w:rsidRPr="00F05A43">
        <w:rPr>
          <w:rFonts w:ascii="TimesUZ" w:hAnsi="TimesUZ" w:cs="TimesUZ"/>
          <w:b/>
          <w:bCs/>
          <w:i/>
          <w:iCs/>
          <w:sz w:val="26"/>
          <w:szCs w:val="26"/>
          <w:lang w:val="en-US"/>
        </w:rPr>
        <w:t>siniq</w:t>
      </w:r>
      <w:r w:rsidRPr="00F05A43">
        <w:rPr>
          <w:rFonts w:ascii="TimesUZ" w:hAnsi="TimesUZ" w:cs="TimesUZ"/>
          <w:i/>
          <w:iCs/>
          <w:sz w:val="26"/>
          <w:szCs w:val="26"/>
          <w:lang w:val="en-US"/>
        </w:rPr>
        <w:t xml:space="preserve"> piyola, </w:t>
      </w:r>
      <w:r w:rsidRPr="00F05A43">
        <w:rPr>
          <w:rFonts w:ascii="TimesUZ" w:hAnsi="TimesUZ" w:cs="TimesUZ"/>
          <w:b/>
          <w:bCs/>
          <w:i/>
          <w:iCs/>
          <w:sz w:val="26"/>
          <w:szCs w:val="26"/>
          <w:lang w:val="en-US"/>
        </w:rPr>
        <w:t>burchakdagi</w:t>
      </w:r>
      <w:r w:rsidRPr="00F05A43">
        <w:rPr>
          <w:rFonts w:ascii="TimesUZ" w:hAnsi="TimesUZ" w:cs="TimesUZ"/>
          <w:i/>
          <w:iCs/>
          <w:sz w:val="26"/>
          <w:szCs w:val="26"/>
          <w:lang w:val="en-US"/>
        </w:rPr>
        <w:t xml:space="preserve"> o‘tirgich</w:t>
      </w:r>
      <w:r w:rsidRPr="00F05A43">
        <w:rPr>
          <w:rFonts w:ascii="TimesUZ" w:hAnsi="TimesUZ" w:cs="TimesUZ"/>
          <w:sz w:val="26"/>
          <w:szCs w:val="26"/>
          <w:lang w:val="en-US"/>
        </w:rPr>
        <w:t>. Nisbiy sifatda darajalanish, qiyoslanish bo‘lmaydi. Lekin u daraja belgisiga ega bo‘lgan ravishdan asosan predmet belgisini bildirishi bilan farqlanadi.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Asliy sifatning barchasida daraja shakllari, ayrimida ozaytirma va kuchaytirma shakl bor.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Asliy sifat bildirgan belgining darajasi har xil bo‘lishi mumkin. </w:t>
      </w:r>
      <w:r w:rsidRPr="00F05A43">
        <w:rPr>
          <w:rFonts w:ascii="TimesUZ" w:hAnsi="TimesUZ" w:cs="TimesUZ"/>
          <w:i/>
          <w:iCs/>
          <w:sz w:val="26"/>
          <w:szCs w:val="26"/>
          <w:lang w:val="en-US"/>
        </w:rPr>
        <w:t xml:space="preserve">Daraja kategoriyasi </w:t>
      </w:r>
      <w:r w:rsidRPr="00F05A43">
        <w:rPr>
          <w:rFonts w:ascii="TimesUZ" w:hAnsi="TimesUZ" w:cs="TimesUZ"/>
          <w:sz w:val="26"/>
          <w:szCs w:val="26"/>
          <w:lang w:val="en-US"/>
        </w:rPr>
        <w:t>(D</w:t>
      </w:r>
      <w:r w:rsidRPr="00F05A43">
        <w:rPr>
          <w:rFonts w:ascii="TimesUZ Cyr" w:hAnsi="TimesUZ Cyr" w:cs="TimesUZ Cyr"/>
          <w:sz w:val="26"/>
          <w:szCs w:val="26"/>
        </w:rPr>
        <w:t>К</w:t>
      </w:r>
      <w:r w:rsidRPr="00F05A43">
        <w:rPr>
          <w:rFonts w:ascii="TimesUZ" w:hAnsi="TimesUZ" w:cs="TimesUZ"/>
          <w:sz w:val="26"/>
          <w:szCs w:val="26"/>
          <w:lang w:val="en-US"/>
        </w:rPr>
        <w:t>) sifat ifodalagan belgining shu nuqtayi nazaridan tavsifini beradi.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Sifat LMGlari</w:t>
      </w:r>
      <w:r w:rsidRPr="00F05A43">
        <w:rPr>
          <w:rFonts w:ascii="TimesUZ" w:hAnsi="TimesUZ" w:cs="TimesUZ"/>
          <w:sz w:val="26"/>
          <w:szCs w:val="26"/>
          <w:lang w:val="en-US"/>
        </w:rPr>
        <w:t>. Darslik va qo‘llanmalarda sifatning 9 ta LMGsi ajratiladi: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1.Xususiyat bildiruvchi sifat. 2.Holat bildiruvchi sifat. 3.Shakl bildiruvchi sifat. 4.Rang-tus bildiruvchi sifat. 5.Maza-ta’m bildiruvchi sifat. 6.Hid bildiruvchi sifat. 7.O‘lchov bildiruvchi sifat. 8.O‘rin bildiruvchi sifat. 9.Payt bildiruvchi sifat.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Quyida ularning har birini alohida-alohida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Xususiyat bildiruvchi sifat </w:t>
      </w:r>
      <w:r w:rsidRPr="00F05A43">
        <w:rPr>
          <w:rFonts w:ascii="TimesUZ" w:hAnsi="TimesUZ" w:cs="TimesUZ"/>
          <w:sz w:val="26"/>
          <w:szCs w:val="26"/>
          <w:lang w:val="en-US"/>
        </w:rPr>
        <w:t>narsa/mavjudotning xarakter-xususiyatini ifodalashda ko‘p qo‘llanadi:</w:t>
      </w:r>
      <w:r w:rsidRPr="00F05A43">
        <w:rPr>
          <w:rFonts w:ascii="TimesUZ" w:hAnsi="TimesUZ" w:cs="TimesUZ"/>
          <w:i/>
          <w:iCs/>
          <w:sz w:val="26"/>
          <w:szCs w:val="26"/>
          <w:lang w:val="en-US"/>
        </w:rPr>
        <w:t xml:space="preserve"> yoqimtoy, badjahl, muloyim, dilkash, yaxshi, yomon, loqayd </w:t>
      </w:r>
      <w:r w:rsidRPr="00F05A43">
        <w:rPr>
          <w:rFonts w:ascii="TimesUZ" w:hAnsi="TimesUZ" w:cs="TimesUZ"/>
          <w:sz w:val="26"/>
          <w:szCs w:val="26"/>
          <w:lang w:val="en-US"/>
        </w:rPr>
        <w:t>kabi. Xarakter-xususiyat ijobiy yoki salbiy bo‘lishi mumkin.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Holat bildiruvchi sifat</w:t>
      </w:r>
      <w:r w:rsidRPr="00F05A43">
        <w:rPr>
          <w:rFonts w:ascii="TimesUZ" w:hAnsi="TimesUZ" w:cs="TimesUZ"/>
          <w:sz w:val="26"/>
          <w:szCs w:val="26"/>
          <w:lang w:val="en-US"/>
        </w:rPr>
        <w:t xml:space="preserve"> narsa/mavjudotning holat yoki vaziyatini turg‘un belgi sifatida ifodalaydi. Holat bildiruvchi sifat o‘z o‘rnida yana ichki guruhlarga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tabiiy holat bildiruvchi sifat: </w:t>
      </w:r>
      <w:r w:rsidRPr="00F05A43">
        <w:rPr>
          <w:rFonts w:ascii="TimesUZ" w:hAnsi="TimesUZ" w:cs="TimesUZ"/>
          <w:i/>
          <w:iCs/>
          <w:sz w:val="26"/>
          <w:szCs w:val="26"/>
          <w:lang w:val="en-US"/>
        </w:rPr>
        <w:t>go‘zal, mo‘min, o‘ktam, cho‘loq, bukri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jismoniy holat bildiruvchi sifat: </w:t>
      </w:r>
      <w:r w:rsidRPr="00F05A43">
        <w:rPr>
          <w:rFonts w:ascii="TimesUZ" w:hAnsi="TimesUZ" w:cs="TimesUZ"/>
          <w:i/>
          <w:iCs/>
          <w:sz w:val="26"/>
          <w:szCs w:val="26"/>
          <w:lang w:val="en-US"/>
        </w:rPr>
        <w:t>bardam, baquvvat, tetik, yosh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ruhiy holat bildiruvchi sifat: </w:t>
      </w:r>
      <w:r w:rsidRPr="00F05A43">
        <w:rPr>
          <w:rFonts w:ascii="TimesUZ" w:hAnsi="TimesUZ" w:cs="TimesUZ"/>
          <w:i/>
          <w:iCs/>
          <w:sz w:val="26"/>
          <w:szCs w:val="26"/>
          <w:lang w:val="en-US"/>
        </w:rPr>
        <w:t>xafa, g‘amgin, ma’yus, xursand, shod</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iqtisodiy holat bildiruvchi sifat: </w:t>
      </w:r>
      <w:r w:rsidRPr="00F05A43">
        <w:rPr>
          <w:rFonts w:ascii="TimesUZ" w:hAnsi="TimesUZ" w:cs="TimesUZ"/>
          <w:i/>
          <w:iCs/>
          <w:sz w:val="26"/>
          <w:szCs w:val="26"/>
          <w:lang w:val="en-US"/>
        </w:rPr>
        <w:t>boy, badavlat, kambag‘al, nochor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5) harorat holatini bildiruvchi sifat:</w:t>
      </w:r>
      <w:r w:rsidRPr="00F05A43">
        <w:rPr>
          <w:rFonts w:ascii="TimesUZ" w:hAnsi="TimesUZ" w:cs="TimesUZ"/>
          <w:i/>
          <w:iCs/>
          <w:sz w:val="26"/>
          <w:szCs w:val="26"/>
          <w:lang w:val="en-US"/>
        </w:rPr>
        <w:t xml:space="preserve"> iliq, salqin, sovuq, issiq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6) tozalik holatini bildiruvchi sifat: </w:t>
      </w:r>
      <w:r w:rsidRPr="00F05A43">
        <w:rPr>
          <w:rFonts w:ascii="TimesUZ" w:hAnsi="TimesUZ" w:cs="TimesUZ"/>
          <w:i/>
          <w:iCs/>
          <w:sz w:val="26"/>
          <w:szCs w:val="26"/>
          <w:lang w:val="en-US"/>
        </w:rPr>
        <w:t>toza, ozoda, kir, musaffo, isqirt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7) eskilik, yangilik holatini bildiruvchi sifat: </w:t>
      </w:r>
      <w:r w:rsidRPr="00F05A43">
        <w:rPr>
          <w:rFonts w:ascii="TimesUZ" w:hAnsi="TimesUZ" w:cs="TimesUZ"/>
          <w:i/>
          <w:iCs/>
          <w:sz w:val="26"/>
          <w:szCs w:val="26"/>
          <w:lang w:val="en-US"/>
        </w:rPr>
        <w:t>yangi, eski, ko‘hna, juldur</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8) ho‘l-quruqlik holatini bildiruvchi sifat:</w:t>
      </w:r>
      <w:r w:rsidRPr="00F05A43">
        <w:rPr>
          <w:rFonts w:ascii="TimesUZ" w:hAnsi="TimesUZ" w:cs="TimesUZ"/>
          <w:i/>
          <w:iCs/>
          <w:sz w:val="26"/>
          <w:szCs w:val="26"/>
          <w:lang w:val="en-US"/>
        </w:rPr>
        <w:t xml:space="preserve"> ho‘l, quruq</w:t>
      </w:r>
      <w:r w:rsidRPr="00F05A43">
        <w:rPr>
          <w:rFonts w:ascii="TimesUZ" w:hAnsi="TimesUZ" w:cs="TimesUZ"/>
          <w:sz w:val="26"/>
          <w:szCs w:val="26"/>
          <w:lang w:val="en-US"/>
        </w:rPr>
        <w:t xml:space="preserve">, </w:t>
      </w:r>
      <w:r w:rsidRPr="00F05A43">
        <w:rPr>
          <w:rFonts w:ascii="TimesUZ" w:hAnsi="TimesUZ" w:cs="TimesUZ"/>
          <w:i/>
          <w:iCs/>
          <w:sz w:val="26"/>
          <w:szCs w:val="26"/>
          <w:lang w:val="en-US"/>
        </w:rPr>
        <w:t>nam, namxush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9) tinch va notinch holatni bildiruvchi sifat:</w:t>
      </w:r>
      <w:r w:rsidRPr="00F05A43">
        <w:rPr>
          <w:rFonts w:ascii="TimesUZ" w:hAnsi="TimesUZ" w:cs="TimesUZ"/>
          <w:i/>
          <w:iCs/>
          <w:sz w:val="26"/>
          <w:szCs w:val="26"/>
          <w:lang w:val="en-US"/>
        </w:rPr>
        <w:t xml:space="preserve"> tinch, jim, jimjit, sokin, osuda,  osoyishta, bezovta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10) yetilganlik holatini bildiruvchi sifat:</w:t>
      </w:r>
      <w:r w:rsidRPr="00F05A43">
        <w:rPr>
          <w:rFonts w:ascii="TimesUZ" w:hAnsi="TimesUZ" w:cs="TimesUZ"/>
          <w:i/>
          <w:iCs/>
          <w:sz w:val="26"/>
          <w:szCs w:val="26"/>
          <w:lang w:val="en-US"/>
        </w:rPr>
        <w:t xml:space="preserve"> xom, pishiq, g‘o‘r, puxta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Shakl bildiruvchi sifat</w:t>
      </w:r>
      <w:r w:rsidRPr="00F05A43">
        <w:rPr>
          <w:rFonts w:ascii="TimesUZ" w:hAnsi="TimesUZ" w:cs="TimesUZ"/>
          <w:sz w:val="26"/>
          <w:szCs w:val="26"/>
          <w:lang w:val="en-US"/>
        </w:rPr>
        <w:t xml:space="preserve">. Bu turdagi sifat narsa/predmetning tashqi ko‘rinishini ifodalaydi: </w:t>
      </w:r>
      <w:r w:rsidRPr="00F05A43">
        <w:rPr>
          <w:rFonts w:ascii="TimesUZ" w:hAnsi="TimesUZ" w:cs="TimesUZ"/>
          <w:i/>
          <w:iCs/>
          <w:sz w:val="26"/>
          <w:szCs w:val="26"/>
          <w:lang w:val="en-US"/>
        </w:rPr>
        <w:t>novcha, yassi, uzunchoq, dumaloq, yapaloq, aylana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Rang-tus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oq, qora, qizil, pushti, sariq, zangor</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Maza-ta’m bildiruvchi sifat</w:t>
      </w:r>
      <w:r w:rsidRPr="00F05A43">
        <w:rPr>
          <w:rFonts w:ascii="TimesUZ" w:hAnsi="TimesUZ" w:cs="TimesUZ"/>
          <w:sz w:val="26"/>
          <w:szCs w:val="26"/>
          <w:lang w:val="en-US"/>
        </w:rPr>
        <w:t>:</w:t>
      </w:r>
      <w:r w:rsidRPr="00F05A43">
        <w:rPr>
          <w:rFonts w:ascii="TimesUZ" w:hAnsi="TimesUZ" w:cs="TimesUZ"/>
          <w:i/>
          <w:iCs/>
          <w:sz w:val="26"/>
          <w:szCs w:val="26"/>
          <w:lang w:val="en-US"/>
        </w:rPr>
        <w:t xml:space="preserve"> shirin, achchiq, nordon, taxir, sho‘r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Hid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xushbo‘y, badbo‘y, qo‘lansa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O‘lchov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keng, tor, uzun, yaqin, katta, og‘ir</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O‘rin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ichki, tashqi, devoriy, qishloqi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Payt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kuzgi, yozgi, qishki, chillaki, ertapishar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w:hAnsi="TimesUZ" w:cs="TimesUZ"/>
          <w:b/>
          <w:bCs/>
          <w:sz w:val="26"/>
          <w:szCs w:val="26"/>
          <w:lang w:val="en-US"/>
        </w:rPr>
        <w:t>Sifat derivatsiyasi</w:t>
      </w:r>
      <w:r w:rsidR="00466C2F"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Sifatlar ikki usul bilan yasaladi: </w:t>
      </w:r>
      <w:r w:rsidRPr="00F05A43">
        <w:rPr>
          <w:rFonts w:ascii="TimesUZ" w:hAnsi="TimesUZ" w:cs="TimesUZ"/>
          <w:i/>
          <w:iCs/>
          <w:sz w:val="26"/>
          <w:szCs w:val="26"/>
          <w:lang w:val="en-US"/>
        </w:rPr>
        <w:t>affiksatsiya</w:t>
      </w:r>
      <w:r w:rsidRPr="00F05A43">
        <w:rPr>
          <w:rFonts w:ascii="TimesUZ" w:hAnsi="TimesUZ" w:cs="TimesUZ"/>
          <w:sz w:val="26"/>
          <w:szCs w:val="26"/>
          <w:lang w:val="en-US"/>
        </w:rPr>
        <w:t xml:space="preserve"> va </w:t>
      </w:r>
      <w:r w:rsidRPr="00F05A43">
        <w:rPr>
          <w:rFonts w:ascii="TimesUZ" w:hAnsi="TimesUZ" w:cs="TimesUZ"/>
          <w:i/>
          <w:iCs/>
          <w:sz w:val="26"/>
          <w:szCs w:val="26"/>
          <w:lang w:val="en-US"/>
        </w:rPr>
        <w:t>kompozitsiya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Affiksatsiya usuli. </w:t>
      </w:r>
      <w:r w:rsidRPr="00F05A43">
        <w:rPr>
          <w:rFonts w:ascii="TimesUZ" w:hAnsi="TimesUZ" w:cs="TimesUZ"/>
          <w:sz w:val="26"/>
          <w:szCs w:val="26"/>
          <w:lang w:val="en-US"/>
        </w:rPr>
        <w:t>O‘zbek tilida sifat yasovchi affiksal derivatsion qolip anchagina. Ularni birma-bir sanab o‘tamiz.</w:t>
      </w:r>
    </w:p>
    <w:p w:rsidR="00133E38" w:rsidRPr="00F05A43" w:rsidRDefault="00133E38" w:rsidP="00D65280">
      <w:pPr>
        <w:numPr>
          <w:ilvl w:val="0"/>
          <w:numId w:val="36"/>
        </w:numPr>
        <w:tabs>
          <w:tab w:val="clear" w:pos="1668"/>
          <w:tab w:val="num" w:pos="0"/>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ot + -li = 1) asosdan anglashilgan narsa/predmetga egalik belgisini bildiruvchi sifat; 2) asosdan anglashilgan narsa/predmetga me’yordan ortiq egalik belgisini bildiruvchi sifat;</w:t>
      </w:r>
      <w:r w:rsidRPr="00F05A43">
        <w:rPr>
          <w:rFonts w:ascii="TimesUZ" w:hAnsi="TimesUZ" w:cs="TimesUZ"/>
          <w:sz w:val="26"/>
          <w:szCs w:val="26"/>
          <w:lang w:val="en-US"/>
        </w:rPr>
        <w:t xml:space="preserve"> (1) </w:t>
      </w:r>
      <w:r w:rsidRPr="00F05A43">
        <w:rPr>
          <w:rFonts w:ascii="TimesUZ" w:hAnsi="TimesUZ" w:cs="TimesUZ"/>
          <w:i/>
          <w:iCs/>
          <w:sz w:val="26"/>
          <w:szCs w:val="26"/>
          <w:lang w:val="en-US"/>
        </w:rPr>
        <w:t>rasmli, do‘ppili, masxarali, gavdali; 2) aqlli, gavdali, kuchli</w:t>
      </w:r>
      <w:r w:rsidRPr="00F05A43">
        <w:rPr>
          <w:rFonts w:ascii="TimesUZ" w:hAnsi="TimesUZ" w:cs="TimesUZ"/>
          <w:sz w:val="26"/>
          <w:szCs w:val="26"/>
          <w:lang w:val="en-US"/>
        </w:rPr>
        <w:t xml:space="preserve">), </w:t>
      </w:r>
      <w:r w:rsidRPr="00F05A43">
        <w:rPr>
          <w:rFonts w:ascii="TimesUZ" w:hAnsi="TimesUZ" w:cs="TimesUZ"/>
          <w:b/>
          <w:bCs/>
          <w:sz w:val="26"/>
          <w:szCs w:val="26"/>
          <w:lang w:val="en-US"/>
        </w:rPr>
        <w:t>harakat nomi + -li = narsa/predmetning fe’ldan anglashilgan ish-harakat uchun juda mosligi, bopligini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o‘tirishli, yeyishli, ichishli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r>
      <w:r w:rsidRPr="00F05A43">
        <w:rPr>
          <w:rFonts w:ascii="TimesUZ" w:hAnsi="TimesUZ" w:cs="TimesUZ"/>
          <w:b/>
          <w:bCs/>
          <w:sz w:val="26"/>
          <w:szCs w:val="26"/>
          <w:lang w:val="en-US"/>
        </w:rPr>
        <w:t xml:space="preserve">ot +- dor= 1) asosdan anglashilgan narsa-predmetga egalik belgisini bildiruvchi sifat; 2) asosdan anglashilgan narsaning me’yordan ortiqligini bildiruvchi sifat </w:t>
      </w:r>
      <w:r w:rsidRPr="00F05A43">
        <w:rPr>
          <w:rFonts w:ascii="TimesUZ" w:hAnsi="TimesUZ" w:cs="TimesUZ"/>
          <w:sz w:val="26"/>
          <w:szCs w:val="26"/>
          <w:lang w:val="en-US"/>
        </w:rPr>
        <w:t xml:space="preserve">(1) </w:t>
      </w:r>
      <w:r w:rsidRPr="00F05A43">
        <w:rPr>
          <w:rFonts w:ascii="TimesUZ" w:hAnsi="TimesUZ" w:cs="TimesUZ"/>
          <w:i/>
          <w:iCs/>
          <w:sz w:val="26"/>
          <w:szCs w:val="26"/>
          <w:lang w:val="en-US"/>
        </w:rPr>
        <w:t>aloqador, aybdor, manfaatdor</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2) </w:t>
      </w:r>
      <w:r w:rsidRPr="00F05A43">
        <w:rPr>
          <w:rFonts w:ascii="TimesUZ" w:hAnsi="TimesUZ" w:cs="TimesUZ"/>
          <w:i/>
          <w:iCs/>
          <w:sz w:val="26"/>
          <w:szCs w:val="26"/>
          <w:lang w:val="en-US"/>
        </w:rPr>
        <w:t>mahsuldor, nasldor, to‘shdor</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r>
      <w:r w:rsidRPr="00F05A43">
        <w:rPr>
          <w:rFonts w:ascii="TimesUZ" w:hAnsi="TimesUZ" w:cs="TimesUZ"/>
          <w:b/>
          <w:bCs/>
          <w:sz w:val="26"/>
          <w:szCs w:val="26"/>
          <w:lang w:val="en-US"/>
        </w:rPr>
        <w:t>ser + ot = asosdan anglashilgan narsaning me’yordan ortiqligini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sersoqol, sersuv, sergo‘sht, sersomon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sz w:val="26"/>
          <w:szCs w:val="26"/>
          <w:lang w:val="en-US"/>
        </w:rPr>
        <w:tab/>
      </w:r>
      <w:r w:rsidRPr="00F05A43">
        <w:rPr>
          <w:rFonts w:ascii="TimesUZ" w:hAnsi="TimesUZ" w:cs="TimesUZ"/>
          <w:b/>
          <w:bCs/>
          <w:sz w:val="26"/>
          <w:szCs w:val="26"/>
          <w:lang w:val="en-US"/>
        </w:rPr>
        <w:t>be + ot = asosdan anglashilgan narsaning yo‘q ekanligini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bemajol, bedin, beg‘ubor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5.</w:t>
      </w:r>
      <w:r w:rsidRPr="00F05A43">
        <w:rPr>
          <w:rFonts w:ascii="TimesUZ" w:hAnsi="TimesUZ" w:cs="TimesUZ"/>
          <w:sz w:val="26"/>
          <w:szCs w:val="26"/>
          <w:lang w:val="en-US"/>
        </w:rPr>
        <w:tab/>
      </w:r>
      <w:r w:rsidRPr="00F05A43">
        <w:rPr>
          <w:rFonts w:ascii="TimesUZ" w:hAnsi="TimesUZ" w:cs="TimesUZ"/>
          <w:b/>
          <w:bCs/>
          <w:sz w:val="26"/>
          <w:szCs w:val="26"/>
          <w:lang w:val="en-US"/>
        </w:rPr>
        <w:t>ba + ot = asosdan anglashilgan narsaning me’yordan ortiqligini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basavlat, baquvvat, sersavlat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6.</w:t>
      </w:r>
      <w:r w:rsidRPr="00F05A43">
        <w:rPr>
          <w:rFonts w:ascii="TimesUZ" w:hAnsi="TimesUZ" w:cs="TimesUZ"/>
          <w:sz w:val="26"/>
          <w:szCs w:val="26"/>
          <w:lang w:val="en-US"/>
        </w:rPr>
        <w:tab/>
      </w:r>
      <w:r w:rsidRPr="00F05A43">
        <w:rPr>
          <w:rFonts w:ascii="TimesUZ" w:hAnsi="TimesUZ" w:cs="TimesUZ"/>
          <w:b/>
          <w:bCs/>
          <w:sz w:val="26"/>
          <w:szCs w:val="26"/>
          <w:lang w:val="en-US"/>
        </w:rPr>
        <w:t>no + ot = 1) asosdan anglashilgan narsaga ega emaslikni bildiruvchi sifat; 2) asosdan anglashilgan belgiga qarama-qarshi belgini bildiruvchi sifat)</w:t>
      </w:r>
      <w:r w:rsidRPr="00F05A43">
        <w:rPr>
          <w:rFonts w:ascii="TimesUZ" w:hAnsi="TimesUZ" w:cs="TimesUZ"/>
          <w:sz w:val="26"/>
          <w:szCs w:val="26"/>
          <w:lang w:val="en-US"/>
        </w:rPr>
        <w:t xml:space="preserve"> (1) </w:t>
      </w:r>
      <w:r w:rsidRPr="00F05A43">
        <w:rPr>
          <w:rFonts w:ascii="TimesUZ" w:hAnsi="TimesUZ" w:cs="TimesUZ"/>
          <w:i/>
          <w:iCs/>
          <w:sz w:val="26"/>
          <w:szCs w:val="26"/>
          <w:lang w:val="en-US"/>
        </w:rPr>
        <w:t>noumid</w:t>
      </w:r>
      <w:r w:rsidRPr="00F05A43">
        <w:rPr>
          <w:rFonts w:ascii="TimesUZ" w:hAnsi="TimesUZ" w:cs="TimesUZ"/>
          <w:sz w:val="26"/>
          <w:szCs w:val="26"/>
          <w:lang w:val="en-US"/>
        </w:rPr>
        <w:t>,</w:t>
      </w:r>
      <w:r w:rsidRPr="00F05A43">
        <w:rPr>
          <w:rFonts w:ascii="TimesUZ" w:hAnsi="TimesUZ" w:cs="TimesUZ"/>
          <w:i/>
          <w:iCs/>
          <w:sz w:val="26"/>
          <w:szCs w:val="26"/>
          <w:lang w:val="en-US"/>
        </w:rPr>
        <w:t xml:space="preserve"> noinsof, noo‘rin;                   2) nomard, noma’lum, nomunosib</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7.</w:t>
      </w:r>
      <w:r w:rsidRPr="00F05A43">
        <w:rPr>
          <w:rFonts w:ascii="TimesUZ" w:hAnsi="TimesUZ" w:cs="TimesUZ"/>
          <w:sz w:val="26"/>
          <w:szCs w:val="26"/>
          <w:lang w:val="en-US"/>
        </w:rPr>
        <w:tab/>
      </w:r>
      <w:r w:rsidRPr="00F05A43">
        <w:rPr>
          <w:rFonts w:ascii="TimesUZ" w:hAnsi="TimesUZ" w:cs="TimesUZ"/>
          <w:b/>
          <w:bCs/>
          <w:sz w:val="26"/>
          <w:szCs w:val="26"/>
          <w:lang w:val="en-US"/>
        </w:rPr>
        <w:t>sifat + -chan = asosdan anglashilgan xususiyatga moyillikni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kurashchan, yashovchan, unutuvchan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8.</w:t>
      </w:r>
      <w:r w:rsidRPr="00F05A43">
        <w:rPr>
          <w:rFonts w:ascii="TimesUZ" w:hAnsi="TimesUZ" w:cs="TimesUZ"/>
          <w:sz w:val="26"/>
          <w:szCs w:val="26"/>
          <w:lang w:val="en-US"/>
        </w:rPr>
        <w:tab/>
      </w:r>
      <w:r w:rsidRPr="00F05A43">
        <w:rPr>
          <w:rFonts w:ascii="TimesUZ" w:hAnsi="TimesUZ" w:cs="TimesUZ"/>
          <w:b/>
          <w:bCs/>
          <w:sz w:val="26"/>
          <w:szCs w:val="26"/>
          <w:lang w:val="en-US"/>
        </w:rPr>
        <w:t>fe’l + -choq/chiq/chak = asosdan anglashilgan harakatni bajarishga moyillikning kuchliligini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erinchoq, kuyinchak, tortinchoq, qizg‘anchiq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9.</w:t>
      </w:r>
      <w:r w:rsidRPr="00F05A43">
        <w:rPr>
          <w:rFonts w:ascii="TimesUZ" w:hAnsi="TimesUZ" w:cs="TimesUZ"/>
          <w:sz w:val="26"/>
          <w:szCs w:val="26"/>
          <w:lang w:val="en-US"/>
        </w:rPr>
        <w:tab/>
      </w:r>
      <w:r w:rsidRPr="00F05A43">
        <w:rPr>
          <w:rFonts w:ascii="TimesUZ" w:hAnsi="TimesUZ" w:cs="TimesUZ"/>
          <w:b/>
          <w:bCs/>
          <w:sz w:val="26"/>
          <w:szCs w:val="26"/>
          <w:lang w:val="en-US"/>
        </w:rPr>
        <w:t>fe’l + -qoq/g‘oq = asosdan anglashilgan harakatni bajarishga moyillikning kuchliligini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uyushqoq, tirishqoq,  yopishqoq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10.</w:t>
      </w:r>
      <w:r w:rsidRPr="00F05A43">
        <w:rPr>
          <w:rFonts w:ascii="TimesUZ" w:hAnsi="TimesUZ" w:cs="TimesUZ"/>
          <w:sz w:val="26"/>
          <w:szCs w:val="26"/>
          <w:lang w:val="en-US"/>
        </w:rPr>
        <w:tab/>
        <w:t xml:space="preserve"> </w:t>
      </w:r>
      <w:r w:rsidRPr="00F05A43">
        <w:rPr>
          <w:rFonts w:ascii="TimesUZ" w:hAnsi="TimesUZ" w:cs="TimesUZ"/>
          <w:b/>
          <w:bCs/>
          <w:sz w:val="26"/>
          <w:szCs w:val="26"/>
          <w:lang w:val="en-US"/>
        </w:rPr>
        <w:t>fe’l + -ag‘on = asosdan anglashilgan harakatni bajarishga moyillikning kuchliligini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topag‘on, chopag‘on, qopag‘on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11.</w:t>
      </w:r>
      <w:r w:rsidRPr="00F05A43">
        <w:rPr>
          <w:rFonts w:ascii="TimesUZ" w:hAnsi="TimesUZ" w:cs="TimesUZ"/>
          <w:sz w:val="26"/>
          <w:szCs w:val="26"/>
          <w:lang w:val="en-US"/>
        </w:rPr>
        <w:tab/>
      </w:r>
      <w:r w:rsidRPr="00F05A43">
        <w:rPr>
          <w:rFonts w:ascii="TimesUZ" w:hAnsi="TimesUZ" w:cs="TimesUZ"/>
          <w:b/>
          <w:bCs/>
          <w:sz w:val="26"/>
          <w:szCs w:val="26"/>
          <w:lang w:val="en-US"/>
        </w:rPr>
        <w:t>fe’l +-mon = asosdan anglashilgan harakatni bajarishga moyillikning kuchliligini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toparmon, bilarmon, </w:t>
      </w:r>
      <w:r w:rsidRPr="00F05A43">
        <w:rPr>
          <w:rFonts w:ascii="TimesUZ" w:hAnsi="TimesUZ" w:cs="TimesUZ"/>
          <w:sz w:val="26"/>
          <w:szCs w:val="26"/>
          <w:lang w:val="en-US"/>
        </w:rPr>
        <w:t>y</w:t>
      </w:r>
      <w:r w:rsidRPr="00F05A43">
        <w:rPr>
          <w:rFonts w:ascii="TimesUZ" w:hAnsi="TimesUZ" w:cs="TimesUZ"/>
          <w:i/>
          <w:iCs/>
          <w:sz w:val="26"/>
          <w:szCs w:val="26"/>
          <w:lang w:val="en-US"/>
        </w:rPr>
        <w:t>eyarmon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12.</w:t>
      </w:r>
      <w:r w:rsidRPr="00F05A43">
        <w:rPr>
          <w:rFonts w:ascii="TimesUZ" w:hAnsi="TimesUZ" w:cs="TimesUZ"/>
          <w:sz w:val="26"/>
          <w:szCs w:val="26"/>
          <w:lang w:val="en-US"/>
        </w:rPr>
        <w:tab/>
      </w:r>
      <w:r w:rsidRPr="00F05A43">
        <w:rPr>
          <w:rFonts w:ascii="TimesUZ" w:hAnsi="TimesUZ" w:cs="TimesUZ"/>
          <w:b/>
          <w:bCs/>
          <w:sz w:val="26"/>
          <w:szCs w:val="26"/>
          <w:lang w:val="en-US"/>
        </w:rPr>
        <w:t>fe’l/taqlid + -(a) ki(qi) = asosdan anglashilgan harakatni bajarishga moyillikning kuchliligini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shartaki, jirtaki, yig‘loqi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13.</w:t>
      </w:r>
      <w:r w:rsidRPr="00F05A43">
        <w:rPr>
          <w:rFonts w:ascii="TimesUZ" w:hAnsi="TimesUZ" w:cs="TimesUZ"/>
          <w:sz w:val="26"/>
          <w:szCs w:val="26"/>
          <w:lang w:val="en-US"/>
        </w:rPr>
        <w:tab/>
      </w:r>
      <w:r w:rsidRPr="00F05A43">
        <w:rPr>
          <w:rFonts w:ascii="TimesUZ" w:hAnsi="TimesUZ" w:cs="TimesUZ"/>
          <w:b/>
          <w:bCs/>
          <w:sz w:val="26"/>
          <w:szCs w:val="26"/>
          <w:lang w:val="en-US"/>
        </w:rPr>
        <w:t>fe’l + -k/-q/-g‘ =asosdan anglashilgan harakat natijasi sifatidagi holat belgisini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egik, buzuq, yorug‘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14.</w:t>
      </w:r>
      <w:r w:rsidRPr="00F05A43">
        <w:rPr>
          <w:rFonts w:ascii="TimesUZ" w:hAnsi="TimesUZ" w:cs="TimesUZ"/>
          <w:sz w:val="26"/>
          <w:szCs w:val="26"/>
          <w:lang w:val="en-US"/>
        </w:rPr>
        <w:tab/>
      </w:r>
      <w:r w:rsidRPr="00F05A43">
        <w:rPr>
          <w:rFonts w:ascii="TimesUZ" w:hAnsi="TimesUZ" w:cs="TimesUZ"/>
          <w:b/>
          <w:bCs/>
          <w:sz w:val="26"/>
          <w:szCs w:val="26"/>
          <w:lang w:val="en-US"/>
        </w:rPr>
        <w:t>fe’l + -kin/qin/g‘in/g‘un = asosdan anglashilgan harakatni belgiga aylantirish</w:t>
      </w:r>
      <w:r w:rsidRPr="00F05A43">
        <w:rPr>
          <w:rFonts w:ascii="TimesUZ" w:hAnsi="TimesUZ" w:cs="TimesUZ"/>
          <w:sz w:val="26"/>
          <w:szCs w:val="26"/>
          <w:lang w:val="en-US"/>
        </w:rPr>
        <w:t xml:space="preserve"> (</w:t>
      </w:r>
      <w:r w:rsidRPr="00F05A43">
        <w:rPr>
          <w:rFonts w:ascii="TimesUZ" w:hAnsi="TimesUZ" w:cs="TimesUZ"/>
          <w:i/>
          <w:iCs/>
          <w:sz w:val="26"/>
          <w:szCs w:val="26"/>
          <w:lang w:val="en-US"/>
        </w:rPr>
        <w:t>tushkun, turg‘un, ozg‘in/so‘lg‘in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15.</w:t>
      </w:r>
      <w:r w:rsidRPr="00F05A43">
        <w:rPr>
          <w:rFonts w:ascii="TimesUZ" w:hAnsi="TimesUZ" w:cs="TimesUZ"/>
          <w:sz w:val="26"/>
          <w:szCs w:val="26"/>
          <w:lang w:val="en-US"/>
        </w:rPr>
        <w:tab/>
      </w:r>
      <w:r w:rsidRPr="00F05A43">
        <w:rPr>
          <w:rFonts w:ascii="TimesUZ" w:hAnsi="TimesUZ" w:cs="TimesUZ"/>
          <w:b/>
          <w:bCs/>
          <w:sz w:val="26"/>
          <w:szCs w:val="26"/>
          <w:lang w:val="en-US"/>
        </w:rPr>
        <w:t>fe’l + -ma = 1) predmetning asosdan anglashilgan harakat usuli bilan yuzaga kelish belgisini bildiruvchi sifat; 2) fe’ldan anglashilgan harakat predmetning odatdagi, unga xos belgisi ekanligini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1) qovurma, ag‘darma, qisqartma, ivitma, buyurtma;  2) ko‘chma, burama, og‘ma, sochma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16.</w:t>
      </w:r>
      <w:r w:rsidRPr="00F05A43">
        <w:rPr>
          <w:rFonts w:ascii="TimesUZ" w:hAnsi="TimesUZ" w:cs="TimesUZ"/>
          <w:sz w:val="26"/>
          <w:szCs w:val="26"/>
          <w:lang w:val="en-US"/>
        </w:rPr>
        <w:tab/>
      </w:r>
      <w:r w:rsidRPr="00F05A43">
        <w:rPr>
          <w:rFonts w:ascii="TimesUZ" w:hAnsi="TimesUZ" w:cs="TimesUZ"/>
          <w:b/>
          <w:bCs/>
          <w:sz w:val="26"/>
          <w:szCs w:val="26"/>
          <w:lang w:val="en-US"/>
        </w:rPr>
        <w:t>fe’l + -(a)rli = shaxs/predmetning asosdan anglashilgan harakatning bajarilishiga oid belgisini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arzirli, achinarli, zerikarli, maqtarli, ajablanarli, </w:t>
      </w:r>
      <w:r w:rsidRPr="00F05A43">
        <w:rPr>
          <w:rFonts w:ascii="TimesUZ" w:hAnsi="TimesUZ" w:cs="TimesUZ"/>
          <w:sz w:val="26"/>
          <w:szCs w:val="26"/>
          <w:lang w:val="en-US"/>
        </w:rPr>
        <w:t>y</w:t>
      </w:r>
      <w:r w:rsidRPr="00F05A43">
        <w:rPr>
          <w:rFonts w:ascii="TimesUZ" w:hAnsi="TimesUZ" w:cs="TimesUZ"/>
          <w:i/>
          <w:iCs/>
          <w:sz w:val="26"/>
          <w:szCs w:val="26"/>
          <w:lang w:val="en-US"/>
        </w:rPr>
        <w:t>etarli, tushunarli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17.</w:t>
      </w:r>
      <w:r w:rsidRPr="00F05A43">
        <w:rPr>
          <w:rFonts w:ascii="TimesUZ" w:hAnsi="TimesUZ" w:cs="TimesUZ"/>
          <w:sz w:val="26"/>
          <w:szCs w:val="26"/>
          <w:lang w:val="en-US"/>
        </w:rPr>
        <w:tab/>
      </w:r>
      <w:r w:rsidRPr="00F05A43">
        <w:rPr>
          <w:rFonts w:ascii="TimesUZ" w:hAnsi="TimesUZ" w:cs="TimesUZ"/>
          <w:b/>
          <w:bCs/>
          <w:sz w:val="26"/>
          <w:szCs w:val="26"/>
          <w:lang w:val="en-US"/>
        </w:rPr>
        <w:t>taqlid + -ildoq = asosdan anglashilgan belgiga ortiq darajada egalikni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chiyildoq, bijildoq, dirildoq, akildoq, likildoq, po‘rsildoq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18.</w:t>
      </w:r>
      <w:r w:rsidRPr="00F05A43">
        <w:rPr>
          <w:rFonts w:ascii="TimesUZ" w:hAnsi="TimesUZ" w:cs="TimesUZ"/>
          <w:sz w:val="26"/>
          <w:szCs w:val="26"/>
          <w:lang w:val="en-US"/>
        </w:rPr>
        <w:tab/>
      </w:r>
      <w:r w:rsidRPr="00F05A43">
        <w:rPr>
          <w:rFonts w:ascii="TimesUZ" w:hAnsi="TimesUZ" w:cs="TimesUZ"/>
          <w:b/>
          <w:bCs/>
          <w:sz w:val="26"/>
          <w:szCs w:val="26"/>
          <w:lang w:val="en-US"/>
        </w:rPr>
        <w:t>fe’l + -ch = asosdan anglashilgan harakatga bog‘liq belgini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tinch, jirkanch</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19.</w:t>
      </w:r>
      <w:r w:rsidRPr="00F05A43">
        <w:rPr>
          <w:rFonts w:ascii="TimesUZ" w:hAnsi="TimesUZ" w:cs="TimesUZ"/>
          <w:sz w:val="26"/>
          <w:szCs w:val="26"/>
          <w:lang w:val="en-US"/>
        </w:rPr>
        <w:tab/>
      </w:r>
      <w:r w:rsidRPr="00F05A43">
        <w:rPr>
          <w:rFonts w:ascii="TimesUZ" w:hAnsi="TimesUZ" w:cs="TimesUZ"/>
          <w:b/>
          <w:bCs/>
          <w:sz w:val="26"/>
          <w:szCs w:val="26"/>
          <w:lang w:val="en-US"/>
        </w:rPr>
        <w:t>ot + -iy/viy =1) predmetning asosdan anglashilgan narsa/hodisaga aloqadorlik belgisini bildiruvchi sifat; 2) asosdan anglashilgan tushunchaga egalik belgisini bildiruvchi sifat</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i/>
          <w:iCs/>
          <w:sz w:val="26"/>
          <w:szCs w:val="26"/>
          <w:lang w:val="en-US"/>
        </w:rPr>
        <w:t>1)</w:t>
      </w:r>
      <w:r w:rsidRPr="00F05A43">
        <w:rPr>
          <w:rFonts w:ascii="TimesUZ" w:hAnsi="TimesUZ" w:cs="TimesUZ"/>
          <w:sz w:val="26"/>
          <w:szCs w:val="26"/>
          <w:lang w:val="en-US"/>
        </w:rPr>
        <w:t xml:space="preserve"> </w:t>
      </w:r>
      <w:r w:rsidRPr="00F05A43">
        <w:rPr>
          <w:rFonts w:ascii="TimesUZ" w:hAnsi="TimesUZ" w:cs="TimesUZ"/>
          <w:i/>
          <w:iCs/>
          <w:sz w:val="26"/>
          <w:szCs w:val="26"/>
          <w:lang w:val="en-US"/>
        </w:rPr>
        <w:t>ilmiy, shaxsiy, imloviy; 2) taxminiy, aqliy, ommaviy</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20.</w:t>
      </w:r>
      <w:r w:rsidRPr="00F05A43">
        <w:rPr>
          <w:rFonts w:ascii="TimesUZ" w:hAnsi="TimesUZ" w:cs="TimesUZ"/>
          <w:sz w:val="26"/>
          <w:szCs w:val="26"/>
          <w:lang w:val="en-US"/>
        </w:rPr>
        <w:tab/>
      </w:r>
      <w:r w:rsidRPr="00F05A43">
        <w:rPr>
          <w:rFonts w:ascii="TimesUZ" w:hAnsi="TimesUZ" w:cs="TimesUZ"/>
          <w:b/>
          <w:bCs/>
          <w:sz w:val="26"/>
          <w:szCs w:val="26"/>
          <w:lang w:val="en-US"/>
        </w:rPr>
        <w:t>ot/ravish + -gi/ki/qi = predmetning asosdan anglashilgan joy yoki vaqtga ko‘ra beligisini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avvalgi, hozirgi, tonggi, tungi, kechki, ichki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21.</w:t>
      </w:r>
      <w:r w:rsidRPr="00F05A43">
        <w:rPr>
          <w:rFonts w:ascii="TimesUZ" w:hAnsi="TimesUZ" w:cs="TimesUZ"/>
          <w:sz w:val="26"/>
          <w:szCs w:val="26"/>
          <w:lang w:val="en-US"/>
        </w:rPr>
        <w:tab/>
      </w:r>
      <w:r w:rsidRPr="00F05A43">
        <w:rPr>
          <w:rFonts w:ascii="TimesUZ" w:hAnsi="TimesUZ" w:cs="TimesUZ"/>
          <w:b/>
          <w:bCs/>
          <w:sz w:val="26"/>
          <w:szCs w:val="26"/>
          <w:lang w:val="en-US"/>
        </w:rPr>
        <w:t>ot + -i = shaxs yoki predmetning millat/vaqt/joyga mansubligini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qozoqi, qishloqi, bahori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22.</w:t>
      </w:r>
      <w:r w:rsidRPr="00F05A43">
        <w:rPr>
          <w:rFonts w:ascii="TimesUZ" w:hAnsi="TimesUZ" w:cs="TimesUZ"/>
          <w:sz w:val="26"/>
          <w:szCs w:val="26"/>
          <w:lang w:val="en-US"/>
        </w:rPr>
        <w:tab/>
      </w:r>
      <w:r w:rsidRPr="00F05A43">
        <w:rPr>
          <w:rFonts w:ascii="TimesUZ" w:hAnsi="TimesUZ" w:cs="TimesUZ"/>
          <w:b/>
          <w:bCs/>
          <w:sz w:val="26"/>
          <w:szCs w:val="26"/>
          <w:lang w:val="en-US"/>
        </w:rPr>
        <w:t>ot/sifat+-cha = predmetning millat/joy/miqdor/xususiyat kabilarga ko‘ra belgisini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o‘zbekcha, farg‘onacha, ortiqcha, erkakcha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23.</w:t>
      </w:r>
      <w:r w:rsidRPr="00F05A43">
        <w:rPr>
          <w:rFonts w:ascii="TimesUZ" w:hAnsi="TimesUZ" w:cs="TimesUZ"/>
          <w:sz w:val="26"/>
          <w:szCs w:val="26"/>
          <w:lang w:val="en-US"/>
        </w:rPr>
        <w:tab/>
      </w:r>
      <w:r w:rsidRPr="00F05A43">
        <w:rPr>
          <w:rFonts w:ascii="TimesUZ" w:hAnsi="TimesUZ" w:cs="TimesUZ"/>
          <w:b/>
          <w:bCs/>
          <w:sz w:val="26"/>
          <w:szCs w:val="26"/>
          <w:lang w:val="en-US"/>
        </w:rPr>
        <w:t>sifat + -namo = biror shaxsning asos bildirgan xarakter-xususiyat belgisiga ega ekanligini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darveshnamo, avliyonamo, majnunnamo</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24.</w:t>
      </w:r>
      <w:r w:rsidRPr="00F05A43">
        <w:rPr>
          <w:rFonts w:ascii="TimesUZ" w:hAnsi="TimesUZ" w:cs="TimesUZ"/>
          <w:sz w:val="26"/>
          <w:szCs w:val="26"/>
          <w:lang w:val="en-US"/>
        </w:rPr>
        <w:tab/>
      </w:r>
      <w:r w:rsidRPr="00F05A43">
        <w:rPr>
          <w:rFonts w:ascii="TimesUZ" w:hAnsi="TimesUZ" w:cs="TimesUZ"/>
          <w:b/>
          <w:bCs/>
          <w:sz w:val="26"/>
          <w:szCs w:val="26"/>
          <w:lang w:val="en-US"/>
        </w:rPr>
        <w:t>ot + -simon = asosdan anglashilgan narsaga o‘xshashlik belgisini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sharsimon, kumushsimon, odamsimon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25.</w:t>
      </w:r>
      <w:r w:rsidRPr="00F05A43">
        <w:rPr>
          <w:rFonts w:ascii="TimesUZ" w:hAnsi="TimesUZ" w:cs="TimesUZ"/>
          <w:sz w:val="26"/>
          <w:szCs w:val="26"/>
          <w:lang w:val="en-US"/>
        </w:rPr>
        <w:tab/>
      </w:r>
      <w:r w:rsidRPr="00F05A43">
        <w:rPr>
          <w:rFonts w:ascii="TimesUZ" w:hAnsi="TimesUZ" w:cs="TimesUZ"/>
          <w:b/>
          <w:bCs/>
          <w:sz w:val="26"/>
          <w:szCs w:val="26"/>
          <w:lang w:val="en-US"/>
        </w:rPr>
        <w:t>ot + -parvar = asosdan anglashilgan narsani sevishni bildiruvchi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xalqparvar, insonparvar, vatanparvar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o‘rib o‘tilganlardan tashqari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aki (dahanaki, zo‘raki), bad</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(badaxloq, badhazm, badbashara), </w:t>
      </w:r>
      <w:r w:rsidRPr="00F05A43">
        <w:rPr>
          <w:rFonts w:ascii="TimesUZ" w:hAnsi="TimesUZ" w:cs="TimesUZ"/>
          <w:sz w:val="26"/>
          <w:szCs w:val="26"/>
          <w:lang w:val="en-US"/>
        </w:rPr>
        <w:t>-</w:t>
      </w:r>
      <w:r w:rsidRPr="00F05A43">
        <w:rPr>
          <w:rFonts w:ascii="TimesUZ" w:hAnsi="TimesUZ" w:cs="TimesUZ"/>
          <w:i/>
          <w:iCs/>
          <w:sz w:val="26"/>
          <w:szCs w:val="26"/>
          <w:lang w:val="en-US"/>
        </w:rPr>
        <w:t>shumul</w:t>
      </w:r>
      <w:r w:rsidRPr="00F05A43">
        <w:rPr>
          <w:rFonts w:ascii="TimesUZ" w:hAnsi="TimesUZ" w:cs="TimesUZ"/>
          <w:sz w:val="26"/>
          <w:szCs w:val="26"/>
          <w:lang w:val="en-US"/>
        </w:rPr>
        <w:t xml:space="preserve"> </w:t>
      </w:r>
      <w:r w:rsidRPr="00F05A43">
        <w:rPr>
          <w:rFonts w:ascii="TimesUZ" w:hAnsi="TimesUZ" w:cs="TimesUZ"/>
          <w:i/>
          <w:iCs/>
          <w:sz w:val="26"/>
          <w:szCs w:val="26"/>
          <w:lang w:val="en-US"/>
        </w:rPr>
        <w:t>(olamshumul, jahonshumul), -chil (dardchil, izchil),</w:t>
      </w:r>
      <w:r w:rsidRPr="00F05A43">
        <w:rPr>
          <w:rFonts w:ascii="TimesUZ" w:hAnsi="TimesUZ" w:cs="TimesUZ"/>
          <w:sz w:val="26"/>
          <w:szCs w:val="26"/>
          <w:lang w:val="en-US"/>
        </w:rPr>
        <w:t xml:space="preserve"> -</w:t>
      </w:r>
      <w:r w:rsidRPr="00F05A43">
        <w:rPr>
          <w:rFonts w:ascii="TimesUZ" w:hAnsi="TimesUZ" w:cs="TimesUZ"/>
          <w:i/>
          <w:iCs/>
          <w:sz w:val="26"/>
          <w:szCs w:val="26"/>
          <w:lang w:val="en-US"/>
        </w:rPr>
        <w:t>kay</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(kungay, terskay), </w:t>
      </w:r>
      <w:r w:rsidRPr="00F05A43">
        <w:rPr>
          <w:rFonts w:ascii="TimesUZ" w:hAnsi="TimesUZ" w:cs="TimesUZ"/>
          <w:sz w:val="26"/>
          <w:szCs w:val="26"/>
          <w:lang w:val="en-US"/>
        </w:rPr>
        <w:t>-</w:t>
      </w:r>
      <w:r w:rsidRPr="00F05A43">
        <w:rPr>
          <w:rFonts w:ascii="TimesUZ" w:hAnsi="TimesUZ" w:cs="TimesUZ"/>
          <w:i/>
          <w:iCs/>
          <w:sz w:val="26"/>
          <w:szCs w:val="26"/>
          <w:lang w:val="en-US"/>
        </w:rPr>
        <w:t>don (gapdon, bilimdon),</w:t>
      </w:r>
      <w:r w:rsidRPr="00F05A43">
        <w:rPr>
          <w:rFonts w:ascii="TimesUZ" w:hAnsi="TimesUZ" w:cs="TimesUZ"/>
          <w:sz w:val="26"/>
          <w:szCs w:val="26"/>
          <w:lang w:val="en-US"/>
        </w:rPr>
        <w:t xml:space="preserve"> -</w:t>
      </w:r>
      <w:r w:rsidRPr="00F05A43">
        <w:rPr>
          <w:rFonts w:ascii="TimesUZ" w:hAnsi="TimesUZ" w:cs="TimesUZ"/>
          <w:i/>
          <w:iCs/>
          <w:sz w:val="26"/>
          <w:szCs w:val="26"/>
          <w:lang w:val="en-US"/>
        </w:rPr>
        <w:t>msiq (qarimsiq, achimsiq),</w:t>
      </w:r>
      <w:r w:rsidRPr="00F05A43">
        <w:rPr>
          <w:rFonts w:ascii="TimesUZ" w:hAnsi="TimesUZ" w:cs="TimesUZ"/>
          <w:sz w:val="26"/>
          <w:szCs w:val="26"/>
          <w:lang w:val="en-US"/>
        </w:rPr>
        <w:t xml:space="preserve"> -</w:t>
      </w:r>
      <w:r w:rsidRPr="00F05A43">
        <w:rPr>
          <w:rFonts w:ascii="TimesUZ" w:hAnsi="TimesUZ" w:cs="TimesUZ"/>
          <w:i/>
          <w:iCs/>
          <w:sz w:val="26"/>
          <w:szCs w:val="26"/>
          <w:lang w:val="en-US"/>
        </w:rPr>
        <w:t>kash</w:t>
      </w:r>
      <w:r w:rsidRPr="00F05A43">
        <w:rPr>
          <w:rFonts w:ascii="TimesUZ" w:hAnsi="TimesUZ" w:cs="TimesUZ"/>
          <w:sz w:val="26"/>
          <w:szCs w:val="26"/>
          <w:lang w:val="en-US"/>
        </w:rPr>
        <w:t xml:space="preserve"> </w:t>
      </w:r>
      <w:r w:rsidRPr="00F05A43">
        <w:rPr>
          <w:rFonts w:ascii="TimesUZ" w:hAnsi="TimesUZ" w:cs="TimesUZ"/>
          <w:i/>
          <w:iCs/>
          <w:sz w:val="26"/>
          <w:szCs w:val="26"/>
          <w:lang w:val="en-US"/>
        </w:rPr>
        <w:t>(dilkash, hazilkash),</w:t>
      </w:r>
      <w:r w:rsidRPr="00F05A43">
        <w:rPr>
          <w:rFonts w:ascii="TimesUZ" w:hAnsi="TimesUZ" w:cs="TimesUZ"/>
          <w:sz w:val="26"/>
          <w:szCs w:val="26"/>
          <w:lang w:val="en-US"/>
        </w:rPr>
        <w:t xml:space="preserve"> -</w:t>
      </w:r>
      <w:r w:rsidRPr="00F05A43">
        <w:rPr>
          <w:rFonts w:ascii="TimesUZ" w:hAnsi="TimesUZ" w:cs="TimesUZ"/>
          <w:i/>
          <w:iCs/>
          <w:sz w:val="26"/>
          <w:szCs w:val="26"/>
          <w:lang w:val="en-US"/>
        </w:rPr>
        <w:t>m</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(qaram), </w:t>
      </w:r>
      <w:r w:rsidRPr="00F05A43">
        <w:rPr>
          <w:rFonts w:ascii="TimesUZ" w:hAnsi="TimesUZ" w:cs="TimesUZ"/>
          <w:sz w:val="26"/>
          <w:szCs w:val="26"/>
          <w:lang w:val="en-US"/>
        </w:rPr>
        <w:t>-</w:t>
      </w:r>
      <w:r w:rsidRPr="00F05A43">
        <w:rPr>
          <w:rFonts w:ascii="TimesUZ" w:hAnsi="TimesUZ" w:cs="TimesUZ"/>
          <w:i/>
          <w:iCs/>
          <w:sz w:val="26"/>
          <w:szCs w:val="26"/>
          <w:lang w:val="en-US"/>
        </w:rPr>
        <w:t xml:space="preserve">lom (sog‘lom), </w:t>
      </w:r>
      <w:r w:rsidRPr="00F05A43">
        <w:rPr>
          <w:rFonts w:ascii="TimesUZ" w:hAnsi="TimesUZ" w:cs="TimesUZ"/>
          <w:sz w:val="26"/>
          <w:szCs w:val="26"/>
          <w:lang w:val="en-US"/>
        </w:rPr>
        <w:t>-</w:t>
      </w:r>
      <w:r w:rsidRPr="00F05A43">
        <w:rPr>
          <w:rFonts w:ascii="TimesUZ" w:hAnsi="TimesUZ" w:cs="TimesUZ"/>
          <w:i/>
          <w:iCs/>
          <w:sz w:val="26"/>
          <w:szCs w:val="26"/>
          <w:lang w:val="en-US"/>
        </w:rPr>
        <w:t xml:space="preserve">qa (qisqa), </w:t>
      </w:r>
      <w:r w:rsidRPr="00F05A43">
        <w:rPr>
          <w:rFonts w:ascii="TimesUZ" w:hAnsi="TimesUZ" w:cs="TimesUZ"/>
          <w:sz w:val="26"/>
          <w:szCs w:val="26"/>
          <w:lang w:val="en-US"/>
        </w:rPr>
        <w:t>-</w:t>
      </w:r>
      <w:r w:rsidRPr="00F05A43">
        <w:rPr>
          <w:rFonts w:ascii="TimesUZ" w:hAnsi="TimesUZ" w:cs="TimesUZ"/>
          <w:i/>
          <w:iCs/>
          <w:sz w:val="26"/>
          <w:szCs w:val="26"/>
          <w:lang w:val="en-US"/>
        </w:rPr>
        <w:t xml:space="preserve">bop (qishbop, palovbop), </w:t>
      </w:r>
      <w:r w:rsidRPr="00F05A43">
        <w:rPr>
          <w:rFonts w:ascii="TimesUZ" w:hAnsi="TimesUZ" w:cs="TimesUZ"/>
          <w:sz w:val="26"/>
          <w:szCs w:val="26"/>
          <w:lang w:val="en-US"/>
        </w:rPr>
        <w:t xml:space="preserve"> </w:t>
      </w:r>
      <w:r w:rsidRPr="00F05A43">
        <w:rPr>
          <w:rFonts w:ascii="TimesUZ" w:hAnsi="TimesUZ" w:cs="TimesUZ"/>
          <w:i/>
          <w:iCs/>
          <w:sz w:val="26"/>
          <w:szCs w:val="26"/>
          <w:lang w:val="en-US"/>
        </w:rPr>
        <w:t>xush</w:t>
      </w:r>
      <w:r w:rsidRPr="00F05A43">
        <w:rPr>
          <w:rFonts w:ascii="TimesUZ" w:hAnsi="TimesUZ" w:cs="TimesUZ"/>
          <w:sz w:val="26"/>
          <w:szCs w:val="26"/>
          <w:lang w:val="en-US"/>
        </w:rPr>
        <w:t xml:space="preserve">- </w:t>
      </w:r>
      <w:r w:rsidRPr="00F05A43">
        <w:rPr>
          <w:rFonts w:ascii="TimesUZ" w:hAnsi="TimesUZ" w:cs="TimesUZ"/>
          <w:i/>
          <w:iCs/>
          <w:sz w:val="26"/>
          <w:szCs w:val="26"/>
          <w:lang w:val="en-US"/>
        </w:rPr>
        <w:t>(xushbichim, xushhavo)</w:t>
      </w:r>
      <w:r w:rsidRPr="00F05A43">
        <w:rPr>
          <w:rFonts w:ascii="TimesUZ" w:hAnsi="TimesUZ" w:cs="TimesUZ"/>
          <w:sz w:val="26"/>
          <w:szCs w:val="26"/>
          <w:lang w:val="en-US"/>
        </w:rPr>
        <w:t xml:space="preserve"> affiksli qoliplar asosida ham sifat yasalgan. Bu affiksli qoliplar unumsiz bo‘lganligi uchun ularning mazmuniy tomonini mavjud hosilalaridan umumlashtirib chiqarib bo‘lmaydi.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 xml:space="preserve">ompozitsiya usuli. </w:t>
      </w:r>
      <w:r w:rsidRPr="00F05A43">
        <w:rPr>
          <w:rFonts w:ascii="TimesUZ Cyr" w:hAnsi="TimesUZ Cyr" w:cs="TimesUZ Cyr"/>
          <w:sz w:val="26"/>
          <w:szCs w:val="26"/>
        </w:rPr>
        <w:t>К</w:t>
      </w:r>
      <w:r w:rsidRPr="00F05A43">
        <w:rPr>
          <w:rFonts w:ascii="TimesUZ" w:hAnsi="TimesUZ" w:cs="TimesUZ"/>
          <w:sz w:val="26"/>
          <w:szCs w:val="26"/>
          <w:lang w:val="en-US"/>
        </w:rPr>
        <w:t>ompozitsiya usuli bilan qo‘shma va juft sifat hosil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Qo‘shma sifat.</w:t>
      </w:r>
      <w:r w:rsidRPr="00F05A43">
        <w:rPr>
          <w:rFonts w:ascii="TimesUZ" w:hAnsi="TimesUZ" w:cs="TimesUZ"/>
          <w:sz w:val="26"/>
          <w:szCs w:val="26"/>
          <w:lang w:val="en-US"/>
        </w:rPr>
        <w:t xml:space="preserve"> Qo‘shma sifat quyidagi qolip</w:t>
      </w:r>
      <w:r w:rsidR="00D32DC2">
        <w:rPr>
          <w:rFonts w:ascii="TimesUZ" w:hAnsi="TimesUZ" w:cs="TimesUZ"/>
          <w:sz w:val="26"/>
          <w:szCs w:val="26"/>
          <w:lang w:val="en-US"/>
        </w:rPr>
        <w:t>lar</w:t>
      </w:r>
      <w:r w:rsidRPr="00F05A43">
        <w:rPr>
          <w:rFonts w:ascii="TimesUZ" w:hAnsi="TimesUZ" w:cs="TimesUZ"/>
          <w:sz w:val="26"/>
          <w:szCs w:val="26"/>
          <w:lang w:val="en-US"/>
        </w:rPr>
        <w:t xml:space="preserve"> asosida hosil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b/>
          <w:bCs/>
          <w:sz w:val="26"/>
          <w:szCs w:val="26"/>
          <w:lang w:val="en-US"/>
        </w:rPr>
        <w:t>Ot+ot</w:t>
      </w:r>
      <w:r w:rsidRPr="00F05A43">
        <w:rPr>
          <w:rFonts w:ascii="TimesUZ" w:hAnsi="TimesUZ" w:cs="TimesUZ"/>
          <w:sz w:val="26"/>
          <w:szCs w:val="26"/>
          <w:lang w:val="en-US"/>
        </w:rPr>
        <w:t xml:space="preserve">: </w:t>
      </w:r>
      <w:r w:rsidRPr="00F05A43">
        <w:rPr>
          <w:rFonts w:ascii="TimesUZ" w:hAnsi="TimesUZ" w:cs="TimesUZ"/>
          <w:i/>
          <w:iCs/>
          <w:sz w:val="26"/>
          <w:szCs w:val="26"/>
          <w:lang w:val="en-US"/>
        </w:rPr>
        <w:t>devsifat, devqomat, dilorom, dilozor, kafangado, otashnafas, sohibjamol.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b/>
          <w:bCs/>
          <w:sz w:val="26"/>
          <w:szCs w:val="26"/>
          <w:lang w:val="en-US"/>
        </w:rPr>
        <w:t>Sifat+ot</w:t>
      </w:r>
      <w:r w:rsidRPr="00F05A43">
        <w:rPr>
          <w:rFonts w:ascii="TimesUZ" w:hAnsi="TimesUZ" w:cs="TimesUZ"/>
          <w:sz w:val="26"/>
          <w:szCs w:val="26"/>
          <w:lang w:val="en-US"/>
        </w:rPr>
        <w:t xml:space="preserve">: </w:t>
      </w:r>
      <w:r w:rsidRPr="00F05A43">
        <w:rPr>
          <w:rFonts w:ascii="TimesUZ" w:hAnsi="TimesUZ" w:cs="TimesUZ"/>
          <w:i/>
          <w:iCs/>
          <w:sz w:val="26"/>
          <w:szCs w:val="26"/>
          <w:lang w:val="en-US"/>
        </w:rPr>
        <w:t>xomkalla, sho‘rpeshona, kaltafahm, shirinsuxan, sho‘rtumshuq, balandparvoz</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w:hAnsi="TimesUZ" w:cs="TimesUZ"/>
          <w:b/>
          <w:bCs/>
          <w:sz w:val="26"/>
          <w:szCs w:val="26"/>
          <w:lang w:val="en-US"/>
        </w:rPr>
        <w:t>Ot+sifat</w:t>
      </w:r>
      <w:r w:rsidRPr="00F05A43">
        <w:rPr>
          <w:rFonts w:ascii="TimesUZ" w:hAnsi="TimesUZ" w:cs="TimesUZ"/>
          <w:sz w:val="26"/>
          <w:szCs w:val="26"/>
          <w:lang w:val="en-US"/>
        </w:rPr>
        <w:t xml:space="preserve">: </w:t>
      </w:r>
      <w:r w:rsidRPr="00F05A43">
        <w:rPr>
          <w:rFonts w:ascii="TimesUZ" w:hAnsi="TimesUZ" w:cs="TimesUZ"/>
          <w:i/>
          <w:iCs/>
          <w:sz w:val="26"/>
          <w:szCs w:val="26"/>
          <w:lang w:val="en-US"/>
        </w:rPr>
        <w:t>yoqavayron, jig‘ibiyron, tepakal, xonavayron, xudobezor, otabezori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w:t>
      </w:r>
      <w:r w:rsidRPr="00F05A43">
        <w:rPr>
          <w:rFonts w:ascii="TimesUZ" w:hAnsi="TimesUZ" w:cs="TimesUZ"/>
          <w:b/>
          <w:bCs/>
          <w:sz w:val="26"/>
          <w:szCs w:val="26"/>
          <w:lang w:val="en-US"/>
        </w:rPr>
        <w:t>Ravish+ot</w:t>
      </w:r>
      <w:r w:rsidRPr="00F05A43">
        <w:rPr>
          <w:rFonts w:ascii="TimesUZ" w:hAnsi="TimesUZ" w:cs="TimesUZ"/>
          <w:sz w:val="26"/>
          <w:szCs w:val="26"/>
          <w:lang w:val="en-US"/>
        </w:rPr>
        <w:t>:</w:t>
      </w:r>
      <w:r w:rsidRPr="00F05A43">
        <w:rPr>
          <w:rFonts w:ascii="TimesUZ" w:hAnsi="TimesUZ" w:cs="TimesUZ"/>
          <w:i/>
          <w:iCs/>
          <w:sz w:val="26"/>
          <w:szCs w:val="26"/>
          <w:lang w:val="en-US"/>
        </w:rPr>
        <w:t xml:space="preserve"> hozirjavob, kamgap, kamsuxan, kamsuqum, kamqon, kamxarj</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5. </w:t>
      </w:r>
      <w:r w:rsidRPr="00F05A43">
        <w:rPr>
          <w:rFonts w:ascii="TimesUZ" w:hAnsi="TimesUZ" w:cs="TimesUZ"/>
          <w:b/>
          <w:bCs/>
          <w:sz w:val="26"/>
          <w:szCs w:val="26"/>
          <w:lang w:val="en-US"/>
        </w:rPr>
        <w:t>Ravish+fe’l</w:t>
      </w:r>
      <w:r w:rsidRPr="00F05A43">
        <w:rPr>
          <w:rFonts w:ascii="TimesUZ" w:hAnsi="TimesUZ" w:cs="TimesUZ"/>
          <w:sz w:val="26"/>
          <w:szCs w:val="26"/>
          <w:lang w:val="en-US"/>
        </w:rPr>
        <w:t xml:space="preserve">: </w:t>
      </w:r>
      <w:r w:rsidRPr="00F05A43">
        <w:rPr>
          <w:rFonts w:ascii="TimesUZ" w:hAnsi="TimesUZ" w:cs="TimesUZ"/>
          <w:i/>
          <w:iCs/>
          <w:sz w:val="26"/>
          <w:szCs w:val="26"/>
          <w:lang w:val="en-US"/>
        </w:rPr>
        <w:t>tezpishar, ertapishar, cho‘rtkesar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6. </w:t>
      </w:r>
      <w:r w:rsidRPr="00F05A43">
        <w:rPr>
          <w:rFonts w:ascii="TimesUZ" w:hAnsi="TimesUZ" w:cs="TimesUZ"/>
          <w:b/>
          <w:bCs/>
          <w:sz w:val="26"/>
          <w:szCs w:val="26"/>
          <w:lang w:val="en-US"/>
        </w:rPr>
        <w:t>Fe’l+ fe’l</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y</w:t>
      </w:r>
      <w:r w:rsidRPr="00F05A43">
        <w:rPr>
          <w:rFonts w:ascii="TimesUZ" w:hAnsi="TimesUZ" w:cs="TimesUZ"/>
          <w:i/>
          <w:iCs/>
          <w:sz w:val="26"/>
          <w:szCs w:val="26"/>
          <w:lang w:val="en-US"/>
        </w:rPr>
        <w:t>ebto‘ymas</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7. </w:t>
      </w:r>
      <w:r w:rsidRPr="00F05A43">
        <w:rPr>
          <w:rFonts w:ascii="TimesUZ" w:hAnsi="TimesUZ" w:cs="TimesUZ"/>
          <w:b/>
          <w:bCs/>
          <w:sz w:val="26"/>
          <w:szCs w:val="26"/>
          <w:lang w:val="en-US"/>
        </w:rPr>
        <w:t>Olmosh+ot</w:t>
      </w:r>
      <w:r w:rsidRPr="00F05A43">
        <w:rPr>
          <w:rFonts w:ascii="TimesUZ" w:hAnsi="TimesUZ" w:cs="TimesUZ"/>
          <w:sz w:val="26"/>
          <w:szCs w:val="26"/>
          <w:lang w:val="en-US"/>
        </w:rPr>
        <w:t xml:space="preserve">: </w:t>
      </w:r>
      <w:r w:rsidRPr="00F05A43">
        <w:rPr>
          <w:rFonts w:ascii="TimesUZ" w:hAnsi="TimesUZ" w:cs="TimesUZ"/>
          <w:i/>
          <w:iCs/>
          <w:sz w:val="26"/>
          <w:szCs w:val="26"/>
          <w:lang w:val="en-US"/>
        </w:rPr>
        <w:t>o‘zboshimcha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8. </w:t>
      </w:r>
      <w:r w:rsidRPr="00F05A43">
        <w:rPr>
          <w:rFonts w:ascii="TimesUZ" w:hAnsi="TimesUZ" w:cs="TimesUZ"/>
          <w:b/>
          <w:bCs/>
          <w:sz w:val="26"/>
          <w:szCs w:val="26"/>
          <w:lang w:val="en-US"/>
        </w:rPr>
        <w:t>Ot+fe’l</w:t>
      </w:r>
      <w:r w:rsidRPr="00F05A43">
        <w:rPr>
          <w:rFonts w:ascii="TimesUZ" w:hAnsi="TimesUZ" w:cs="TimesUZ"/>
          <w:sz w:val="26"/>
          <w:szCs w:val="26"/>
          <w:lang w:val="en-US"/>
        </w:rPr>
        <w:t xml:space="preserve">: </w:t>
      </w:r>
      <w:r w:rsidRPr="00F05A43">
        <w:rPr>
          <w:rFonts w:ascii="TimesUZ" w:hAnsi="TimesUZ" w:cs="TimesUZ"/>
          <w:i/>
          <w:iCs/>
          <w:sz w:val="26"/>
          <w:szCs w:val="26"/>
          <w:lang w:val="en-US"/>
        </w:rPr>
        <w:t>tilyog‘lama, gadoytopmas, tinchliksevar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9. </w:t>
      </w:r>
      <w:r w:rsidRPr="00F05A43">
        <w:rPr>
          <w:rFonts w:ascii="TimesUZ" w:hAnsi="TimesUZ" w:cs="TimesUZ"/>
          <w:b/>
          <w:bCs/>
          <w:sz w:val="26"/>
          <w:szCs w:val="26"/>
          <w:lang w:val="en-US"/>
        </w:rPr>
        <w:t>Olmosh+sifat</w:t>
      </w:r>
      <w:r w:rsidRPr="00F05A43">
        <w:rPr>
          <w:rFonts w:ascii="TimesUZ" w:hAnsi="TimesUZ" w:cs="TimesUZ"/>
          <w:sz w:val="26"/>
          <w:szCs w:val="26"/>
          <w:lang w:val="en-US"/>
        </w:rPr>
        <w:t xml:space="preserve">: </w:t>
      </w:r>
      <w:r w:rsidRPr="00F05A43">
        <w:rPr>
          <w:rFonts w:ascii="TimesUZ" w:hAnsi="TimesUZ" w:cs="TimesUZ"/>
          <w:i/>
          <w:iCs/>
          <w:sz w:val="26"/>
          <w:szCs w:val="26"/>
          <w:lang w:val="en-US"/>
        </w:rPr>
        <w:t>o‘zbilarmon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10. </w:t>
      </w:r>
      <w:r w:rsidRPr="00F05A43">
        <w:rPr>
          <w:rFonts w:ascii="TimesUZ" w:hAnsi="TimesUZ" w:cs="TimesUZ"/>
          <w:b/>
          <w:bCs/>
          <w:sz w:val="26"/>
          <w:szCs w:val="26"/>
          <w:lang w:val="en-US"/>
        </w:rPr>
        <w:t>Son+ot</w:t>
      </w:r>
      <w:r w:rsidRPr="00F05A43">
        <w:rPr>
          <w:rFonts w:ascii="TimesUZ" w:hAnsi="TimesUZ" w:cs="TimesUZ"/>
          <w:sz w:val="26"/>
          <w:szCs w:val="26"/>
          <w:lang w:val="en-US"/>
        </w:rPr>
        <w:t xml:space="preserve">: </w:t>
      </w:r>
      <w:r w:rsidRPr="00F05A43">
        <w:rPr>
          <w:rFonts w:ascii="TimesUZ" w:hAnsi="TimesUZ" w:cs="TimesUZ"/>
          <w:i/>
          <w:iCs/>
          <w:sz w:val="26"/>
          <w:szCs w:val="26"/>
          <w:lang w:val="en-US"/>
        </w:rPr>
        <w:t>ikkiyuzlamachi, qirqyamoq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Juft sifat</w:t>
      </w:r>
      <w:r w:rsidRPr="00F05A43">
        <w:rPr>
          <w:rFonts w:ascii="TimesUZ" w:hAnsi="TimesUZ" w:cs="TimesUZ"/>
          <w:sz w:val="26"/>
          <w:szCs w:val="26"/>
          <w:lang w:val="en-US"/>
        </w:rPr>
        <w:t>. Juft sifat tarkibidagi so‘zning xususiyatiga ko‘ra quyidagi tur</w:t>
      </w:r>
      <w:r w:rsidR="00D32DC2">
        <w:rPr>
          <w:rFonts w:ascii="TimesUZ" w:hAnsi="TimesUZ" w:cs="TimesUZ"/>
          <w:sz w:val="26"/>
          <w:szCs w:val="26"/>
          <w:lang w:val="en-US"/>
        </w:rPr>
        <w:t>lar</w:t>
      </w:r>
      <w:r w:rsidRPr="00F05A43">
        <w:rPr>
          <w:rFonts w:ascii="TimesUZ" w:hAnsi="TimesUZ" w:cs="TimesUZ"/>
          <w:sz w:val="26"/>
          <w:szCs w:val="26"/>
          <w:lang w:val="en-US"/>
        </w:rPr>
        <w:t>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I.</w:t>
      </w:r>
      <w:r w:rsidRPr="00F05A43">
        <w:rPr>
          <w:rFonts w:ascii="TimesUZ" w:hAnsi="TimesUZ" w:cs="TimesUZ"/>
          <w:b/>
          <w:bCs/>
          <w:sz w:val="26"/>
          <w:szCs w:val="26"/>
          <w:lang w:val="en-US"/>
        </w:rPr>
        <w:tab/>
        <w:t>Har ikki qismi mustaqil holda ishlatiladigan juft sifat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 xml:space="preserve">Qismlari sinonim: </w:t>
      </w:r>
      <w:r w:rsidRPr="00F05A43">
        <w:rPr>
          <w:rFonts w:ascii="TimesUZ" w:hAnsi="TimesUZ" w:cs="TimesUZ"/>
          <w:i/>
          <w:iCs/>
          <w:sz w:val="26"/>
          <w:szCs w:val="26"/>
          <w:lang w:val="en-US"/>
        </w:rPr>
        <w:t>aql-hushli, pishiq-puxta, telba-teskari, sog‘-salomat, yakka-yolg‘iz</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 xml:space="preserve">Qismlari antonim: </w:t>
      </w:r>
      <w:r w:rsidRPr="00F05A43">
        <w:rPr>
          <w:rFonts w:ascii="TimesUZ" w:hAnsi="TimesUZ" w:cs="TimesUZ"/>
          <w:i/>
          <w:iCs/>
          <w:sz w:val="26"/>
          <w:szCs w:val="26"/>
          <w:lang w:val="en-US"/>
        </w:rPr>
        <w:t>achchiq-chuchuk, baland-past, vayron-obod, issiq-sovuq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t xml:space="preserve">Qismlari ma’noviy yaqin: </w:t>
      </w:r>
      <w:r w:rsidRPr="00F05A43">
        <w:rPr>
          <w:rFonts w:ascii="TimesUZ" w:hAnsi="TimesUZ" w:cs="TimesUZ"/>
          <w:i/>
          <w:iCs/>
          <w:sz w:val="26"/>
          <w:szCs w:val="26"/>
          <w:lang w:val="en-US"/>
        </w:rPr>
        <w:t xml:space="preserve">mo‘min-qobil, och-yalang‘och, soya-salqin, xor-zor, </w:t>
      </w:r>
      <w:r w:rsidRPr="00F05A43">
        <w:rPr>
          <w:rFonts w:ascii="TimesUZ" w:hAnsi="TimesUZ" w:cs="TimesUZ"/>
          <w:sz w:val="26"/>
          <w:szCs w:val="26"/>
          <w:lang w:val="en-US"/>
        </w:rPr>
        <w:t>e</w:t>
      </w:r>
      <w:r w:rsidRPr="00F05A43">
        <w:rPr>
          <w:rFonts w:ascii="TimesUZ" w:hAnsi="TimesUZ" w:cs="TimesUZ"/>
          <w:i/>
          <w:iCs/>
          <w:sz w:val="26"/>
          <w:szCs w:val="26"/>
          <w:lang w:val="en-US"/>
        </w:rPr>
        <w:t>zma-churuk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b/>
          <w:bCs/>
          <w:sz w:val="26"/>
          <w:szCs w:val="26"/>
          <w:lang w:val="en-US"/>
        </w:rPr>
        <w:t>II.</w:t>
      </w:r>
      <w:r w:rsidRPr="00F05A43">
        <w:rPr>
          <w:rFonts w:ascii="TimesUZ" w:hAnsi="TimesUZ" w:cs="TimesUZ"/>
          <w:sz w:val="26"/>
          <w:szCs w:val="26"/>
          <w:lang w:val="en-US"/>
        </w:rPr>
        <w:tab/>
      </w:r>
      <w:r w:rsidRPr="00F05A43">
        <w:rPr>
          <w:rFonts w:ascii="TimesUZ" w:hAnsi="TimesUZ" w:cs="TimesUZ"/>
          <w:b/>
          <w:bCs/>
          <w:sz w:val="26"/>
          <w:szCs w:val="26"/>
          <w:lang w:val="en-US"/>
        </w:rPr>
        <w:t>Bir qismi mustaqil holda ishlatiladigan juft sifat</w:t>
      </w:r>
      <w:r w:rsidRPr="00F05A43">
        <w:rPr>
          <w:rFonts w:ascii="TimesUZ" w:hAnsi="TimesUZ" w:cs="TimesUZ"/>
          <w:sz w:val="26"/>
          <w:szCs w:val="26"/>
          <w:lang w:val="en-US"/>
        </w:rPr>
        <w:t>: a</w:t>
      </w:r>
      <w:r w:rsidRPr="00F05A43">
        <w:rPr>
          <w:rFonts w:ascii="TimesUZ" w:hAnsi="TimesUZ" w:cs="TimesUZ"/>
          <w:i/>
          <w:iCs/>
          <w:sz w:val="26"/>
          <w:szCs w:val="26"/>
          <w:lang w:val="en-US"/>
        </w:rPr>
        <w:t>ralash-quralash, mast-alast, ilma-teshik, tuppa-tuzuk, xom-xatala, entak-tentak, qari-quri, qora-qura, yamoq-yasqoq, harom-harish.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III</w:t>
      </w:r>
      <w:r w:rsidRPr="00F05A43">
        <w:rPr>
          <w:rFonts w:ascii="TimesUZ" w:hAnsi="TimesUZ" w:cs="TimesUZ"/>
          <w:sz w:val="26"/>
          <w:szCs w:val="26"/>
          <w:lang w:val="en-US"/>
        </w:rPr>
        <w:t xml:space="preserve">. </w:t>
      </w:r>
      <w:r w:rsidRPr="00F05A43">
        <w:rPr>
          <w:rFonts w:ascii="TimesUZ" w:hAnsi="TimesUZ" w:cs="TimesUZ"/>
          <w:b/>
          <w:bCs/>
          <w:sz w:val="26"/>
          <w:szCs w:val="26"/>
          <w:lang w:val="en-US"/>
        </w:rPr>
        <w:t>Har ikkala qismi mustaqil holda ishlatilmaydigan sifat</w:t>
      </w:r>
      <w:r w:rsidRPr="00F05A43">
        <w:rPr>
          <w:rFonts w:ascii="TimesUZ" w:hAnsi="TimesUZ" w:cs="TimesUZ"/>
          <w:sz w:val="26"/>
          <w:szCs w:val="26"/>
          <w:lang w:val="en-US"/>
        </w:rPr>
        <w:t xml:space="preserve">: </w:t>
      </w:r>
      <w:r w:rsidRPr="00F05A43">
        <w:rPr>
          <w:rFonts w:ascii="TimesUZ" w:hAnsi="TimesUZ" w:cs="TimesUZ"/>
          <w:i/>
          <w:iCs/>
          <w:sz w:val="26"/>
          <w:szCs w:val="26"/>
          <w:lang w:val="en-US"/>
        </w:rPr>
        <w:t>aji-buji, aloq-chaloq, poyintar-soyintar, uvali-juvali, o‘poq-so‘poq, ilang-bilang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lang w:val="en-US"/>
        </w:rPr>
        <w:t xml:space="preserve">Boshqa turkumga xos so‘z konversiya yo‘li bilan sifatga o‘tishi mumkin. Bu sifatlashuv deyiladi. Sifatlashuv tarixiy jarayon bo‘lib, boshqa so‘z turkumi davr o‘tishi bilan sifatga aylanib boradi. </w:t>
      </w:r>
      <w:r w:rsidRPr="00F05A43">
        <w:rPr>
          <w:rFonts w:ascii="TimesUZ" w:hAnsi="TimesUZ" w:cs="TimesUZ"/>
          <w:sz w:val="26"/>
          <w:szCs w:val="26"/>
        </w:rPr>
        <w:t>Sifatlashuv hodisasi lisoniy tabiatga ega:</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Juft va takroriy otning sifatlashuvi: </w:t>
      </w:r>
      <w:r w:rsidRPr="00F05A43">
        <w:rPr>
          <w:rFonts w:ascii="TimesUZ" w:hAnsi="TimesUZ" w:cs="TimesUZ"/>
          <w:i/>
          <w:iCs/>
          <w:sz w:val="26"/>
          <w:szCs w:val="26"/>
          <w:lang w:val="en-US"/>
        </w:rPr>
        <w:t>mosh-guruch, yo‘l-yo‘l, rang-barang, xilma-xil.</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O‘zak holidagi fe’lning sifatlashuvi: </w:t>
      </w:r>
      <w:r w:rsidRPr="00F05A43">
        <w:rPr>
          <w:rFonts w:ascii="TimesUZ" w:hAnsi="TimesUZ" w:cs="TimesUZ"/>
          <w:i/>
          <w:iCs/>
          <w:sz w:val="26"/>
          <w:szCs w:val="26"/>
          <w:lang w:val="en-US"/>
        </w:rPr>
        <w:t>daydi, qari, chalkash, yanglish, tutash, aralash</w:t>
      </w:r>
      <w:r w:rsidRPr="00F05A43">
        <w:rPr>
          <w:rFonts w:ascii="TimesUZ" w:hAnsi="TimesUZ" w:cs="TimesUZ"/>
          <w:sz w:val="26"/>
          <w:szCs w:val="26"/>
          <w:lang w:val="en-US"/>
        </w:rPr>
        <w:t>.</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Harakat nomi shaklidagi juft fe’l: </w:t>
      </w:r>
      <w:r w:rsidRPr="00F05A43">
        <w:rPr>
          <w:rFonts w:ascii="TimesUZ" w:hAnsi="TimesUZ" w:cs="TimesUZ"/>
          <w:i/>
          <w:iCs/>
          <w:sz w:val="26"/>
          <w:szCs w:val="26"/>
          <w:lang w:val="en-US"/>
        </w:rPr>
        <w:t>olmoq-solmoq.</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esimlik shaklidagi fe’l: </w:t>
      </w:r>
      <w:r w:rsidRPr="00F05A43">
        <w:rPr>
          <w:rFonts w:ascii="TimesUZ" w:hAnsi="TimesUZ" w:cs="TimesUZ"/>
          <w:i/>
          <w:iCs/>
          <w:sz w:val="26"/>
          <w:szCs w:val="26"/>
          <w:lang w:val="en-US"/>
        </w:rPr>
        <w:t>oldi-qochdi, kuydi-pishdi, tug‘di-bitdi, ilikuzildi, ichakuzdi,</w:t>
      </w:r>
      <w:r w:rsidRPr="00F05A43">
        <w:rPr>
          <w:rFonts w:ascii="TimesUZ" w:hAnsi="TimesUZ" w:cs="TimesUZ"/>
          <w:sz w:val="26"/>
          <w:szCs w:val="26"/>
          <w:lang w:val="en-US"/>
        </w:rPr>
        <w:t xml:space="preserve"> </w:t>
      </w:r>
      <w:r w:rsidRPr="00F05A43">
        <w:rPr>
          <w:rFonts w:ascii="TimesUZ" w:hAnsi="TimesUZ" w:cs="TimesUZ"/>
          <w:i/>
          <w:iCs/>
          <w:sz w:val="26"/>
          <w:szCs w:val="26"/>
          <w:lang w:val="en-US"/>
        </w:rPr>
        <w:t>supraqoqdi</w:t>
      </w:r>
      <w:r w:rsidRPr="00F05A43">
        <w:rPr>
          <w:rFonts w:ascii="TimesUZ" w:hAnsi="TimesUZ" w:cs="TimesUZ"/>
          <w:i/>
          <w:iCs/>
          <w:sz w:val="26"/>
          <w:szCs w:val="26"/>
          <w:lang w:val="en-US"/>
        </w:rPr>
        <w:tab/>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 Sifatning tuzilishiga ko</w:t>
      </w:r>
      <w:r w:rsidRPr="00F05A43">
        <w:rPr>
          <w:rFonts w:ascii="TimesUZ" w:hAnsi="TimesUZ" w:cs="TimesUZ"/>
          <w:b/>
          <w:bCs/>
          <w:sz w:val="26"/>
          <w:szCs w:val="26"/>
          <w:lang w:val="en-US"/>
        </w:rPr>
        <w:t>‘</w:t>
      </w:r>
      <w:r w:rsidRPr="00F05A43">
        <w:rPr>
          <w:rFonts w:ascii="TimesUZ" w:hAnsi="TimesUZ" w:cs="TimesUZ"/>
          <w:b/>
          <w:bCs/>
          <w:i/>
          <w:iCs/>
          <w:sz w:val="26"/>
          <w:szCs w:val="26"/>
          <w:lang w:val="en-US"/>
        </w:rPr>
        <w:t>ra turlari</w:t>
      </w:r>
      <w:r w:rsidRPr="00F05A43">
        <w:rPr>
          <w:rFonts w:ascii="TimesUZ" w:hAnsi="TimesUZ" w:cs="TimesUZ"/>
          <w:sz w:val="26"/>
          <w:szCs w:val="26"/>
          <w:lang w:val="en-US"/>
        </w:rPr>
        <w:t xml:space="preserve">. Sifat tuzilishiga ko‘ra </w:t>
      </w:r>
      <w:r w:rsidRPr="00F05A43">
        <w:rPr>
          <w:rFonts w:ascii="TimesUZ" w:hAnsi="TimesUZ" w:cs="TimesUZ"/>
          <w:i/>
          <w:iCs/>
          <w:sz w:val="26"/>
          <w:szCs w:val="26"/>
          <w:lang w:val="en-US"/>
        </w:rPr>
        <w:t>sodda</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murakkab </w:t>
      </w:r>
      <w:r w:rsidRPr="00F05A43">
        <w:rPr>
          <w:rFonts w:ascii="TimesUZ" w:hAnsi="TimesUZ" w:cs="TimesUZ"/>
          <w:sz w:val="26"/>
          <w:szCs w:val="26"/>
          <w:lang w:val="en-US"/>
        </w:rPr>
        <w:t xml:space="preserve">bo‘ladi. Sodda sifatlar bir o‘zakli bo‘ladi: </w:t>
      </w:r>
      <w:r w:rsidRPr="00F05A43">
        <w:rPr>
          <w:rFonts w:ascii="TimesUZ" w:hAnsi="TimesUZ" w:cs="TimesUZ"/>
          <w:i/>
          <w:iCs/>
          <w:sz w:val="26"/>
          <w:szCs w:val="26"/>
          <w:lang w:val="en-US"/>
        </w:rPr>
        <w:t>oq, yozgi, aqlli, beg‘ubor, tor</w:t>
      </w:r>
      <w:r w:rsidRPr="00F05A43">
        <w:rPr>
          <w:rFonts w:ascii="TimesUZ" w:hAnsi="TimesUZ" w:cs="TimesUZ"/>
          <w:sz w:val="26"/>
          <w:szCs w:val="26"/>
          <w:lang w:val="en-US"/>
        </w:rPr>
        <w:t xml:space="preserve">. Murakkab sifat o‘z o‘rnida uchga bo‘linadi:     a) </w:t>
      </w:r>
      <w:r w:rsidRPr="00F05A43">
        <w:rPr>
          <w:rFonts w:ascii="TimesUZ" w:hAnsi="TimesUZ" w:cs="TimesUZ"/>
          <w:i/>
          <w:iCs/>
          <w:sz w:val="26"/>
          <w:szCs w:val="26"/>
          <w:lang w:val="en-US"/>
        </w:rPr>
        <w:t>juft sifat</w:t>
      </w:r>
      <w:r w:rsidRPr="00F05A43">
        <w:rPr>
          <w:rFonts w:ascii="TimesUZ" w:hAnsi="TimesUZ" w:cs="TimesUZ"/>
          <w:sz w:val="26"/>
          <w:szCs w:val="26"/>
          <w:lang w:val="en-US"/>
        </w:rPr>
        <w:t xml:space="preserve">; b) </w:t>
      </w:r>
      <w:r w:rsidRPr="00F05A43">
        <w:rPr>
          <w:rFonts w:ascii="TimesUZ" w:hAnsi="TimesUZ" w:cs="TimesUZ"/>
          <w:i/>
          <w:iCs/>
          <w:sz w:val="26"/>
          <w:szCs w:val="26"/>
          <w:lang w:val="en-US"/>
        </w:rPr>
        <w:t>takroriy sifat</w:t>
      </w:r>
      <w:r w:rsidRPr="00F05A43">
        <w:rPr>
          <w:rFonts w:ascii="TimesUZ" w:hAnsi="TimesUZ" w:cs="TimesUZ"/>
          <w:sz w:val="26"/>
          <w:szCs w:val="26"/>
          <w:lang w:val="en-US"/>
        </w:rPr>
        <w:t xml:space="preserve">; d) </w:t>
      </w:r>
      <w:r w:rsidRPr="00F05A43">
        <w:rPr>
          <w:rFonts w:ascii="TimesUZ" w:hAnsi="TimesUZ" w:cs="TimesUZ"/>
          <w:i/>
          <w:iCs/>
          <w:sz w:val="26"/>
          <w:szCs w:val="26"/>
          <w:lang w:val="en-US"/>
        </w:rPr>
        <w:t>qo‘shma sifat</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Juft sifat ikki sifatning juftlashishidan tashkil topadi: </w:t>
      </w:r>
      <w:r w:rsidRPr="00F05A43">
        <w:rPr>
          <w:rFonts w:ascii="TimesUZ" w:hAnsi="TimesUZ" w:cs="TimesUZ"/>
          <w:i/>
          <w:iCs/>
          <w:sz w:val="26"/>
          <w:szCs w:val="26"/>
          <w:lang w:val="en-US"/>
        </w:rPr>
        <w:t>oq-qora, yaxshi-yomon, katta-kichik</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Takroriy sifatda bir o‘zak takrorlanadi: </w:t>
      </w:r>
      <w:r w:rsidRPr="00F05A43">
        <w:rPr>
          <w:rFonts w:ascii="TimesUZ" w:hAnsi="TimesUZ" w:cs="TimesUZ"/>
          <w:i/>
          <w:iCs/>
          <w:sz w:val="26"/>
          <w:szCs w:val="26"/>
          <w:lang w:val="en-US"/>
        </w:rPr>
        <w:t>katta-katta, baland-baland, og‘ir-og‘ir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Qo‘shma sifat birdan ortiq mustaqil so‘zning qo‘shilishidan hosil bo‘ladi: </w:t>
      </w:r>
      <w:r w:rsidRPr="00F05A43">
        <w:rPr>
          <w:rFonts w:ascii="TimesUZ" w:hAnsi="TimesUZ" w:cs="TimesUZ"/>
          <w:i/>
          <w:iCs/>
          <w:sz w:val="26"/>
          <w:szCs w:val="26"/>
          <w:lang w:val="en-US"/>
        </w:rPr>
        <w:t>havo rang, ishyoqmas, ertapishar, yoqavayron, o‘zbilarmon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Juft va qo‘shma sifat yasama. Takroriy sifatda shakl yasalishi, qisman leksemalashuv mavjud. U taraqqiyot natijasida yangi ma’no kasb etishi ham mumkin: </w:t>
      </w:r>
      <w:r w:rsidRPr="00F05A43">
        <w:rPr>
          <w:rFonts w:ascii="TimesUZ" w:hAnsi="TimesUZ" w:cs="TimesUZ"/>
          <w:i/>
          <w:iCs/>
          <w:sz w:val="26"/>
          <w:szCs w:val="26"/>
          <w:lang w:val="en-US"/>
        </w:rPr>
        <w:t>yo‘l-yo‘l</w:t>
      </w:r>
      <w:r w:rsidRPr="00F05A43">
        <w:rPr>
          <w:rFonts w:ascii="TimesUZ" w:hAnsi="TimesUZ" w:cs="TimesUZ"/>
          <w:sz w:val="26"/>
          <w:szCs w:val="26"/>
          <w:lang w:val="en-US"/>
        </w:rPr>
        <w:t xml:space="preserve">. Bunda yangi so‘z yasalishi emas, balki so‘zshaklning leksemalashuvi kuzatiladi.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w:t>
      </w:r>
      <w:r w:rsidR="00A46DA6" w:rsidRPr="00F05A43">
        <w:rPr>
          <w:rFonts w:ascii="TimesUZ" w:hAnsi="TimesUZ" w:cs="TimesUZ"/>
          <w:b/>
          <w:bCs/>
          <w:sz w:val="26"/>
          <w:szCs w:val="26"/>
          <w:lang w:val="en-US"/>
        </w:rPr>
        <w:t xml:space="preserve">7-§. </w:t>
      </w:r>
      <w:r w:rsidR="00133E38" w:rsidRPr="00F05A43">
        <w:rPr>
          <w:rFonts w:ascii="TimesUZ" w:hAnsi="TimesUZ" w:cs="TimesUZ"/>
          <w:b/>
          <w:bCs/>
          <w:sz w:val="26"/>
          <w:szCs w:val="26"/>
          <w:lang w:val="en-US"/>
        </w:rPr>
        <w:t>Daraja sifatning tasniflovchi kategoriyasi sifatida</w:t>
      </w:r>
      <w:r w:rsidR="00466C2F"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Daraja kategoriyasi (</w:t>
      </w:r>
      <w:r w:rsidR="00133E38" w:rsidRPr="00F05A43">
        <w:rPr>
          <w:rFonts w:ascii="TimesUZ" w:hAnsi="TimesUZ" w:cs="TimesUZ"/>
          <w:sz w:val="26"/>
          <w:szCs w:val="26"/>
          <w:lang w:val="uz-Cyrl-UZ"/>
        </w:rPr>
        <w:t>q</w:t>
      </w:r>
      <w:r w:rsidR="00133E38" w:rsidRPr="00F05A43">
        <w:rPr>
          <w:rFonts w:ascii="TimesUZ" w:hAnsi="TimesUZ" w:cs="TimesUZ"/>
          <w:sz w:val="26"/>
          <w:szCs w:val="26"/>
          <w:lang w:val="en-US"/>
        </w:rPr>
        <w:t>i</w:t>
      </w:r>
      <w:r w:rsidR="00133E38" w:rsidRPr="00F05A43">
        <w:rPr>
          <w:rFonts w:ascii="TimesUZ" w:hAnsi="TimesUZ" w:cs="TimesUZ"/>
          <w:sz w:val="26"/>
          <w:szCs w:val="26"/>
          <w:lang w:val="uz-Cyrl-UZ"/>
        </w:rPr>
        <w:t>sq</w:t>
      </w:r>
      <w:r w:rsidR="00133E38" w:rsidRPr="00F05A43">
        <w:rPr>
          <w:rFonts w:ascii="TimesUZ Cyr" w:hAnsi="TimesUZ Cyr" w:cs="TimesUZ Cyr"/>
          <w:sz w:val="26"/>
          <w:szCs w:val="26"/>
          <w:lang w:val="uz-Cyrl-UZ"/>
        </w:rPr>
        <w:t>. DК</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 xml:space="preserve"> </w:t>
      </w:r>
      <w:r w:rsidR="008150D5" w:rsidRPr="00F05A43">
        <w:rPr>
          <w:rFonts w:ascii="TimesUZ" w:hAnsi="TimesUZ" w:cs="TimesUZ"/>
          <w:sz w:val="26"/>
          <w:szCs w:val="26"/>
          <w:lang w:val="en-US"/>
        </w:rPr>
        <w:t>«</w:t>
      </w:r>
      <w:r w:rsidR="00133E38" w:rsidRPr="00F05A43">
        <w:rPr>
          <w:rFonts w:ascii="TimesUZ" w:hAnsi="TimesUZ" w:cs="TimesUZ"/>
          <w:sz w:val="26"/>
          <w:szCs w:val="26"/>
          <w:lang w:val="en-US"/>
        </w:rPr>
        <w:t>sifatda belgi darajasi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UGMsiga ega. Daraja turli (geterogen) shakl yordamida hosil qilinadi: (</w:t>
      </w:r>
      <w:r w:rsidR="00133E38" w:rsidRPr="00F05A43">
        <w:rPr>
          <w:rFonts w:ascii="TimesUZ" w:hAnsi="TimesUZ" w:cs="TimesUZ"/>
          <w:i/>
          <w:iCs/>
          <w:sz w:val="26"/>
          <w:szCs w:val="26"/>
          <w:lang w:val="en-US"/>
        </w:rPr>
        <w:t>chiroyli</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 xml:space="preserve"> –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chiroyliroq</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juda chiroyli</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Asliy sifatda belgining darajasini ifodalash</w:t>
      </w:r>
      <w:r w:rsidR="00BB033D">
        <w:rPr>
          <w:rFonts w:ascii="TimesUZ" w:hAnsi="TimesUZ" w:cs="TimesUZ"/>
          <w:sz w:val="26"/>
          <w:szCs w:val="26"/>
          <w:lang w:val="en-US"/>
        </w:rPr>
        <w:t>i</w:t>
      </w:r>
      <w:r w:rsidRPr="00F05A43">
        <w:rPr>
          <w:rFonts w:ascii="TimesUZ" w:hAnsi="TimesUZ" w:cs="TimesUZ"/>
          <w:sz w:val="26"/>
          <w:szCs w:val="26"/>
          <w:lang w:val="en-US"/>
        </w:rPr>
        <w:t xml:space="preserve">ga ko‘ra uch daraja ajratiladi: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oddiy daraja; b) orttirma daraja; </w:t>
      </w:r>
      <w:r w:rsidR="00BB033D">
        <w:rPr>
          <w:rFonts w:ascii="TimesUZ" w:hAnsi="TimesUZ" w:cs="TimesUZ"/>
          <w:sz w:val="26"/>
          <w:szCs w:val="26"/>
          <w:lang w:val="en-US"/>
        </w:rPr>
        <w:t>d</w:t>
      </w:r>
      <w:r w:rsidRPr="00F05A43">
        <w:rPr>
          <w:rFonts w:ascii="TimesUZ" w:hAnsi="TimesUZ" w:cs="TimesUZ"/>
          <w:sz w:val="26"/>
          <w:szCs w:val="26"/>
          <w:lang w:val="en-US"/>
        </w:rPr>
        <w:t>) ozaytirma daraja.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Oddiy daraja</w:t>
      </w:r>
      <w:r w:rsidRPr="00F05A43">
        <w:rPr>
          <w:rFonts w:ascii="TimesUZ" w:hAnsi="TimesUZ" w:cs="TimesUZ"/>
          <w:sz w:val="26"/>
          <w:szCs w:val="26"/>
          <w:lang w:val="en-US"/>
        </w:rPr>
        <w:t xml:space="preserve"> hech qanday vositasiz yuzaga chiqadi. Unda D</w:t>
      </w:r>
      <w:r w:rsidRPr="00F05A43">
        <w:rPr>
          <w:rFonts w:ascii="TimesUZ Cyr" w:hAnsi="TimesUZ Cyr" w:cs="TimesUZ Cyr"/>
          <w:sz w:val="26"/>
          <w:szCs w:val="26"/>
        </w:rPr>
        <w:t>К</w:t>
      </w:r>
      <w:r w:rsidRPr="00F05A43">
        <w:rPr>
          <w:rFonts w:ascii="TimesUZ" w:hAnsi="TimesUZ" w:cs="TimesUZ"/>
          <w:sz w:val="26"/>
          <w:szCs w:val="26"/>
          <w:lang w:val="en-US"/>
        </w:rPr>
        <w:t xml:space="preserve"> UGMsi </w:t>
      </w:r>
      <w:r w:rsidR="008150D5" w:rsidRPr="00F05A43">
        <w:rPr>
          <w:rFonts w:ascii="TimesUZ" w:hAnsi="TimesUZ" w:cs="TimesUZ"/>
          <w:sz w:val="26"/>
          <w:szCs w:val="26"/>
          <w:lang w:val="en-US"/>
        </w:rPr>
        <w:t>«</w:t>
      </w:r>
      <w:r w:rsidRPr="00F05A43">
        <w:rPr>
          <w:rFonts w:ascii="TimesUZ" w:hAnsi="TimesUZ" w:cs="TimesUZ"/>
          <w:sz w:val="26"/>
          <w:szCs w:val="26"/>
          <w:lang w:val="en-US"/>
        </w:rPr>
        <w:t>belgining ortiq-kamligiga munosabat bildirmaslik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yuzaga chiqadi: (</w:t>
      </w:r>
      <w:r w:rsidRPr="00F05A43">
        <w:rPr>
          <w:rFonts w:ascii="TimesUZ" w:hAnsi="TimesUZ" w:cs="TimesUZ"/>
          <w:i/>
          <w:iCs/>
          <w:sz w:val="26"/>
          <w:szCs w:val="26"/>
          <w:lang w:val="en-US"/>
        </w:rPr>
        <w:t>yaxshi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qattiq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semiz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keng</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baland</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to‘g‘ri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yumshoq</w:t>
      </w:r>
      <w:r w:rsidRPr="00F05A43">
        <w:rPr>
          <w:rFonts w:ascii="TimesUZ" w:hAnsi="TimesUZ" w:cs="TimesUZ"/>
          <w:sz w:val="26"/>
          <w:szCs w:val="26"/>
          <w:lang w:val="en-US"/>
        </w:rPr>
        <w:t>)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Orttirma daraja </w:t>
      </w:r>
      <w:r w:rsidRPr="00F05A43">
        <w:rPr>
          <w:rFonts w:ascii="TimesUZ" w:hAnsi="TimesUZ" w:cs="TimesUZ"/>
          <w:sz w:val="26"/>
          <w:szCs w:val="26"/>
          <w:lang w:val="en-US"/>
        </w:rPr>
        <w:t xml:space="preserve"> belgining me’yoriy holatdan ortiqligi, kuchliligini ifodalab, D</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belgining me’yordan ortiqligini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Orttirma daraja maxsus morfologik shaklga ega emas. D</w:t>
      </w:r>
      <w:r w:rsidRPr="00F05A43">
        <w:rPr>
          <w:rFonts w:ascii="TimesUZ Cyr" w:hAnsi="TimesUZ Cyr" w:cs="TimesUZ Cyr"/>
          <w:sz w:val="26"/>
          <w:szCs w:val="26"/>
        </w:rPr>
        <w:t>К</w:t>
      </w:r>
      <w:r w:rsidRPr="00F05A43">
        <w:rPr>
          <w:rFonts w:ascii="TimesUZ" w:hAnsi="TimesUZ" w:cs="TimesUZ"/>
          <w:sz w:val="26"/>
          <w:szCs w:val="26"/>
          <w:lang w:val="en-US"/>
        </w:rPr>
        <w:t xml:space="preserve"> ifodalovchisining geterogenligi ushbu darajada yaqqol ko‘zga tashlanadi. Orttirma daraja quyidagi usullar bilan hosil qilinadi: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b/>
          <w:bCs/>
          <w:i/>
          <w:iCs/>
          <w:sz w:val="26"/>
          <w:szCs w:val="26"/>
          <w:lang w:val="en-US"/>
        </w:rPr>
        <w:t>Fonetik usul</w:t>
      </w:r>
      <w:r w:rsidRPr="00F05A43">
        <w:rPr>
          <w:rFonts w:ascii="TimesUZ" w:hAnsi="TimesUZ" w:cs="TimesUZ"/>
          <w:sz w:val="26"/>
          <w:szCs w:val="26"/>
          <w:lang w:val="en-US"/>
        </w:rPr>
        <w:t>. Uning bir necha ko‘rinishi bor: a) (</w:t>
      </w:r>
      <w:r w:rsidRPr="00F05A43">
        <w:rPr>
          <w:rFonts w:ascii="TimesUZ" w:hAnsi="TimesUZ" w:cs="TimesUZ"/>
          <w:i/>
          <w:iCs/>
          <w:sz w:val="26"/>
          <w:szCs w:val="26"/>
          <w:lang w:val="en-US"/>
        </w:rPr>
        <w:t>qop-qora</w:t>
      </w:r>
      <w:r w:rsidRPr="00F05A43">
        <w:rPr>
          <w:rFonts w:ascii="TimesUZ" w:hAnsi="TimesUZ" w:cs="TimesUZ"/>
          <w:sz w:val="26"/>
          <w:szCs w:val="26"/>
          <w:lang w:val="en-US"/>
        </w:rPr>
        <w:t>), (</w:t>
      </w:r>
      <w:r w:rsidRPr="00F05A43">
        <w:rPr>
          <w:rFonts w:ascii="TimesUZ" w:hAnsi="TimesUZ" w:cs="TimesUZ"/>
          <w:i/>
          <w:iCs/>
          <w:sz w:val="26"/>
          <w:szCs w:val="26"/>
          <w:lang w:val="en-US"/>
        </w:rPr>
        <w:t>yap-yapalo</w:t>
      </w:r>
      <w:r w:rsidRPr="00F05A43">
        <w:rPr>
          <w:rFonts w:ascii="TimesUZ" w:hAnsi="TimesUZ" w:cs="TimesUZ"/>
          <w:i/>
          <w:iCs/>
          <w:sz w:val="26"/>
          <w:szCs w:val="26"/>
          <w:lang w:val="uz-Cyrl-UZ"/>
        </w:rPr>
        <w:t>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dum-dumaloq</w:t>
      </w:r>
      <w:r w:rsidRPr="00F05A43">
        <w:rPr>
          <w:rFonts w:ascii="TimesUZ" w:hAnsi="TimesUZ" w:cs="TimesUZ"/>
          <w:sz w:val="26"/>
          <w:szCs w:val="26"/>
          <w:lang w:val="en-US"/>
        </w:rPr>
        <w:t>); b) urg‘uli tovushning cho‘zilishi: (</w:t>
      </w:r>
      <w:r w:rsidRPr="00F05A43">
        <w:rPr>
          <w:rFonts w:ascii="TimesUZ" w:hAnsi="TimesUZ" w:cs="TimesUZ"/>
          <w:i/>
          <w:iCs/>
          <w:sz w:val="26"/>
          <w:szCs w:val="26"/>
          <w:lang w:val="en-US"/>
        </w:rPr>
        <w:t>u’zun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bala’nd</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chir</w:t>
      </w:r>
      <w:r w:rsidR="001D6964">
        <w:rPr>
          <w:rFonts w:ascii="TimesUZ" w:hAnsi="TimesUZ" w:cs="TimesUZ"/>
          <w:i/>
          <w:iCs/>
          <w:sz w:val="26"/>
          <w:szCs w:val="26"/>
          <w:lang w:val="en-US"/>
        </w:rPr>
        <w:t>o‘</w:t>
      </w:r>
      <w:r w:rsidRPr="00F05A43">
        <w:rPr>
          <w:rFonts w:ascii="TimesUZ" w:hAnsi="TimesUZ" w:cs="TimesUZ"/>
          <w:i/>
          <w:iCs/>
          <w:sz w:val="26"/>
          <w:szCs w:val="26"/>
          <w:lang w:val="en-US"/>
        </w:rPr>
        <w:t>yli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b/>
          <w:bCs/>
          <w:i/>
          <w:iCs/>
          <w:sz w:val="26"/>
          <w:szCs w:val="26"/>
          <w:lang w:val="en-US"/>
        </w:rPr>
        <w:t>Leksik usul:</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 xml:space="preserve">juda </w:t>
      </w:r>
      <w:r w:rsidRPr="00F05A43">
        <w:rPr>
          <w:rFonts w:ascii="TimesUZ" w:hAnsi="TimesUZ" w:cs="TimesUZ"/>
          <w:i/>
          <w:iCs/>
          <w:sz w:val="26"/>
          <w:szCs w:val="26"/>
          <w:lang w:val="en-US"/>
        </w:rPr>
        <w:t>kuchli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oyatda</w:t>
      </w:r>
      <w:r w:rsidRPr="00F05A43">
        <w:rPr>
          <w:rFonts w:ascii="TimesUZ" w:hAnsi="TimesUZ" w:cs="TimesUZ"/>
          <w:i/>
          <w:iCs/>
          <w:sz w:val="26"/>
          <w:szCs w:val="26"/>
          <w:lang w:val="en-US"/>
        </w:rPr>
        <w:t xml:space="preserve"> qo‘rqinchli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b/>
          <w:bCs/>
          <w:i/>
          <w:iCs/>
          <w:sz w:val="26"/>
          <w:szCs w:val="26"/>
          <w:lang w:val="en-US"/>
        </w:rPr>
        <w:t>nihoyatda</w:t>
      </w:r>
      <w:r w:rsidRPr="00F05A43">
        <w:rPr>
          <w:rFonts w:ascii="TimesUZ" w:hAnsi="TimesUZ" w:cs="TimesUZ"/>
          <w:i/>
          <w:iCs/>
          <w:sz w:val="26"/>
          <w:szCs w:val="26"/>
          <w:lang w:val="en-US"/>
        </w:rPr>
        <w:t xml:space="preserve"> baland</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Belgining ortiq darajasi analitik shaklda ham ifodalanadi. Bu shakl ikki uzvli, birinchi uzvini chiqish kelishigi shaklida qo‘llash orqali hosil qilinadi: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uzundan uzoq</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shirindan shirin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i/>
          <w:iCs/>
          <w:sz w:val="26"/>
          <w:szCs w:val="26"/>
          <w:lang w:val="en-US"/>
        </w:rPr>
        <w:t xml:space="preserve">Ozaytirma daraja </w:t>
      </w:r>
      <w:r w:rsidRPr="00F05A43">
        <w:rPr>
          <w:rFonts w:ascii="TimesUZ" w:hAnsi="TimesUZ" w:cs="TimesUZ"/>
          <w:sz w:val="26"/>
          <w:szCs w:val="26"/>
          <w:lang w:val="en-US"/>
        </w:rPr>
        <w:t xml:space="preserve"> D</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belgining me’yordan kamligini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xususiylashtiradi. </w:t>
      </w:r>
      <w:r w:rsidRPr="00F05A43">
        <w:rPr>
          <w:rFonts w:ascii="TimesUZ" w:hAnsi="TimesUZ" w:cs="TimesUZ"/>
          <w:sz w:val="26"/>
          <w:szCs w:val="26"/>
        </w:rPr>
        <w:t>Bu ma’no ikki usul bilan yuzaga chiqadi:</w:t>
      </w:r>
    </w:p>
    <w:p w:rsidR="00133E38" w:rsidRPr="00F05A43" w:rsidRDefault="00133E38" w:rsidP="00D65280">
      <w:pPr>
        <w:numPr>
          <w:ilvl w:val="0"/>
          <w:numId w:val="35"/>
        </w:numPr>
        <w:tabs>
          <w:tab w:val="clear" w:pos="1068"/>
          <w:tab w:val="left" w:pos="540"/>
        </w:tabs>
        <w:ind w:left="0" w:firstLine="540"/>
        <w:jc w:val="both"/>
        <w:rPr>
          <w:rFonts w:ascii="TimesUZ" w:hAnsi="TimesUZ" w:cs="TimesUZ"/>
          <w:sz w:val="26"/>
          <w:szCs w:val="26"/>
          <w:lang w:val="en-US"/>
        </w:rPr>
      </w:pPr>
      <w:r w:rsidRPr="00F05A43">
        <w:rPr>
          <w:rFonts w:ascii="TimesUZ" w:hAnsi="TimesUZ" w:cs="TimesUZ"/>
          <w:b/>
          <w:bCs/>
          <w:i/>
          <w:iCs/>
          <w:sz w:val="26"/>
          <w:szCs w:val="26"/>
          <w:lang w:val="en-US"/>
        </w:rPr>
        <w:t>Leksik usul:</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sal</w:t>
      </w:r>
      <w:r w:rsidRPr="00F05A43">
        <w:rPr>
          <w:rFonts w:ascii="TimesUZ" w:hAnsi="TimesUZ" w:cs="TimesUZ"/>
          <w:i/>
          <w:iCs/>
          <w:sz w:val="26"/>
          <w:szCs w:val="26"/>
          <w:lang w:val="en-US"/>
        </w:rPr>
        <w:t xml:space="preserve"> durust</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b/>
          <w:bCs/>
          <w:i/>
          <w:iCs/>
          <w:sz w:val="26"/>
          <w:szCs w:val="26"/>
          <w:lang w:val="en-US"/>
        </w:rPr>
        <w:t>bir oz</w:t>
      </w:r>
      <w:r w:rsidRPr="00F05A43">
        <w:rPr>
          <w:rFonts w:ascii="TimesUZ" w:hAnsi="TimesUZ" w:cs="TimesUZ"/>
          <w:i/>
          <w:iCs/>
          <w:sz w:val="26"/>
          <w:szCs w:val="26"/>
          <w:lang w:val="en-US"/>
        </w:rPr>
        <w:t xml:space="preserve"> yaxshi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w:t>
      </w:r>
      <w:r w:rsidRPr="00F05A43">
        <w:rPr>
          <w:rFonts w:ascii="TimesUZ" w:hAnsi="TimesUZ" w:cs="TimesUZ"/>
          <w:b/>
          <w:bCs/>
          <w:i/>
          <w:iCs/>
          <w:sz w:val="26"/>
          <w:szCs w:val="26"/>
          <w:lang w:val="en-US"/>
        </w:rPr>
        <w:t>xiyol</w:t>
      </w:r>
      <w:r w:rsidRPr="00F05A43">
        <w:rPr>
          <w:rFonts w:ascii="TimesUZ" w:hAnsi="TimesUZ" w:cs="TimesUZ"/>
          <w:i/>
          <w:iCs/>
          <w:sz w:val="26"/>
          <w:szCs w:val="26"/>
          <w:lang w:val="en-US"/>
        </w:rPr>
        <w:t xml:space="preserve"> ochiq</w:t>
      </w:r>
      <w:r w:rsidRPr="00F05A43">
        <w:rPr>
          <w:rFonts w:ascii="TimesUZ" w:hAnsi="TimesUZ" w:cs="TimesUZ"/>
          <w:sz w:val="26"/>
          <w:szCs w:val="26"/>
          <w:lang w:val="en-US"/>
        </w:rPr>
        <w:t xml:space="preserve">). </w:t>
      </w:r>
    </w:p>
    <w:p w:rsidR="00133E38" w:rsidRPr="00F05A43" w:rsidRDefault="00133E38" w:rsidP="00D65280">
      <w:pPr>
        <w:numPr>
          <w:ilvl w:val="0"/>
          <w:numId w:val="35"/>
        </w:numPr>
        <w:tabs>
          <w:tab w:val="clear" w:pos="1068"/>
          <w:tab w:val="left" w:pos="540"/>
        </w:tabs>
        <w:ind w:left="0"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Morfologik usul: </w:t>
      </w:r>
      <w:r w:rsidRPr="00F05A43">
        <w:rPr>
          <w:rFonts w:ascii="TimesUZ" w:hAnsi="TimesUZ" w:cs="TimesUZ"/>
          <w:sz w:val="26"/>
          <w:szCs w:val="26"/>
          <w:lang w:val="en-US"/>
        </w:rPr>
        <w:t>(</w:t>
      </w:r>
      <w:r w:rsidRPr="00F05A43">
        <w:rPr>
          <w:rFonts w:ascii="TimesUZ" w:hAnsi="TimesUZ" w:cs="TimesUZ"/>
          <w:i/>
          <w:iCs/>
          <w:sz w:val="26"/>
          <w:szCs w:val="26"/>
          <w:lang w:val="en-US"/>
        </w:rPr>
        <w:t>katta</w:t>
      </w:r>
      <w:r w:rsidRPr="00F05A43">
        <w:rPr>
          <w:rFonts w:ascii="TimesUZ" w:hAnsi="TimesUZ" w:cs="TimesUZ"/>
          <w:b/>
          <w:bCs/>
          <w:i/>
          <w:iCs/>
          <w:sz w:val="26"/>
          <w:szCs w:val="26"/>
          <w:lang w:val="en-US"/>
        </w:rPr>
        <w:t>roq</w:t>
      </w:r>
      <w:r w:rsidRPr="00F05A43">
        <w:rPr>
          <w:rFonts w:ascii="TimesUZ" w:hAnsi="TimesUZ" w:cs="TimesUZ"/>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ko‘p</w:t>
      </w:r>
      <w:r w:rsidRPr="00F05A43">
        <w:rPr>
          <w:rFonts w:ascii="TimesUZ" w:hAnsi="TimesUZ" w:cs="TimesUZ"/>
          <w:b/>
          <w:bCs/>
          <w:i/>
          <w:iCs/>
          <w:sz w:val="26"/>
          <w:szCs w:val="26"/>
          <w:lang w:val="en-US"/>
        </w:rPr>
        <w:t>roq</w:t>
      </w:r>
      <w:r w:rsidRPr="00F05A43">
        <w:rPr>
          <w:rFonts w:ascii="TimesUZ" w:hAnsi="TimesUZ" w:cs="TimesUZ"/>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oz</w:t>
      </w:r>
      <w:r w:rsidRPr="00F05A43">
        <w:rPr>
          <w:rFonts w:ascii="TimesUZ" w:hAnsi="TimesUZ" w:cs="TimesUZ"/>
          <w:b/>
          <w:bCs/>
          <w:i/>
          <w:iCs/>
          <w:sz w:val="26"/>
          <w:szCs w:val="26"/>
          <w:lang w:val="en-US"/>
        </w:rPr>
        <w:t>roq</w:t>
      </w:r>
      <w:r w:rsidRPr="00F05A43">
        <w:rPr>
          <w:rFonts w:ascii="TimesUZ" w:hAnsi="TimesUZ" w:cs="TimesUZ"/>
          <w:sz w:val="26"/>
          <w:szCs w:val="26"/>
          <w:lang w:val="en-US"/>
        </w:rPr>
        <w:t>)</w:t>
      </w:r>
      <w:r w:rsidRPr="00F05A43">
        <w:rPr>
          <w:rFonts w:ascii="TimesUZ" w:hAnsi="TimesUZ" w:cs="TimesUZ"/>
          <w:b/>
          <w:bCs/>
          <w:i/>
          <w:iCs/>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Rang-tus bildiruvchi ayrim sifatda qo‘llanuvchi         </w:t>
      </w:r>
      <w:r w:rsidRPr="00F05A43">
        <w:rPr>
          <w:rFonts w:ascii="TimesUZ" w:hAnsi="TimesUZ" w:cs="TimesUZ"/>
          <w:i/>
          <w:iCs/>
          <w:sz w:val="26"/>
          <w:szCs w:val="26"/>
          <w:lang w:val="en-US"/>
        </w:rPr>
        <w:t>-(i)sh</w:t>
      </w:r>
      <w:r w:rsidRPr="00F05A43">
        <w:rPr>
          <w:rFonts w:ascii="TimesUZ" w:hAnsi="TimesUZ" w:cs="TimesUZ"/>
          <w:sz w:val="26"/>
          <w:szCs w:val="26"/>
          <w:lang w:val="en-US"/>
        </w:rPr>
        <w:t>,</w:t>
      </w:r>
      <w:r w:rsidRPr="00F05A43">
        <w:rPr>
          <w:rFonts w:ascii="TimesUZ" w:hAnsi="TimesUZ" w:cs="TimesUZ"/>
          <w:i/>
          <w:iCs/>
          <w:sz w:val="26"/>
          <w:szCs w:val="26"/>
          <w:lang w:val="en-US"/>
        </w:rPr>
        <w:t>-(i)mtir</w:t>
      </w:r>
      <w:r w:rsidRPr="00F05A43">
        <w:rPr>
          <w:rFonts w:ascii="TimesUZ" w:hAnsi="TimesUZ" w:cs="TimesUZ"/>
          <w:sz w:val="26"/>
          <w:szCs w:val="26"/>
          <w:lang w:val="en-US"/>
        </w:rPr>
        <w:t xml:space="preserve"> affikslari belgining kuchsiz darajasini bildirmaydi. Masalan, </w:t>
      </w:r>
      <w:r w:rsidRPr="00F05A43">
        <w:rPr>
          <w:rFonts w:ascii="TimesUZ" w:hAnsi="TimesUZ" w:cs="TimesUZ"/>
          <w:i/>
          <w:iCs/>
          <w:sz w:val="26"/>
          <w:szCs w:val="26"/>
          <w:lang w:val="en-US"/>
        </w:rPr>
        <w:t xml:space="preserve">oqish </w:t>
      </w:r>
      <w:r w:rsidRPr="00F05A43">
        <w:rPr>
          <w:rFonts w:ascii="TimesUZ" w:hAnsi="TimesUZ" w:cs="TimesUZ"/>
          <w:sz w:val="26"/>
          <w:szCs w:val="26"/>
          <w:lang w:val="en-US"/>
        </w:rPr>
        <w:t xml:space="preserve"> so‘zi oq rangning, </w:t>
      </w:r>
      <w:r w:rsidRPr="00F05A43">
        <w:rPr>
          <w:rFonts w:ascii="TimesUZ" w:hAnsi="TimesUZ" w:cs="TimesUZ"/>
          <w:i/>
          <w:iCs/>
          <w:sz w:val="26"/>
          <w:szCs w:val="26"/>
          <w:lang w:val="en-US"/>
        </w:rPr>
        <w:t>qoramtir</w:t>
      </w:r>
      <w:r w:rsidRPr="00F05A43">
        <w:rPr>
          <w:rFonts w:ascii="TimesUZ" w:hAnsi="TimesUZ" w:cs="TimesUZ"/>
          <w:sz w:val="26"/>
          <w:szCs w:val="26"/>
          <w:lang w:val="en-US"/>
        </w:rPr>
        <w:t xml:space="preserve"> so‘zi </w:t>
      </w:r>
      <w:r w:rsidRPr="00D32DC2">
        <w:rPr>
          <w:rFonts w:ascii="TimesUZ" w:hAnsi="TimesUZ" w:cs="TimesUZ"/>
          <w:i/>
          <w:sz w:val="26"/>
          <w:szCs w:val="26"/>
          <w:lang w:val="en-US"/>
        </w:rPr>
        <w:t>qora</w:t>
      </w:r>
      <w:r w:rsidRPr="00F05A43">
        <w:rPr>
          <w:rFonts w:ascii="TimesUZ" w:hAnsi="TimesUZ" w:cs="TimesUZ"/>
          <w:sz w:val="26"/>
          <w:szCs w:val="26"/>
          <w:lang w:val="en-US"/>
        </w:rPr>
        <w:t xml:space="preserve"> rangning kuchsiz darajasi emas, balki oq, qora bo‘lmagan, ularga o‘xshash bo‘lgan rang turlari.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w:t>
      </w:r>
      <w:r w:rsidR="00A46DA6" w:rsidRPr="00F05A43">
        <w:rPr>
          <w:rFonts w:ascii="TimesUZ" w:hAnsi="TimesUZ" w:cs="TimesUZ"/>
          <w:b/>
          <w:bCs/>
          <w:sz w:val="26"/>
          <w:szCs w:val="26"/>
          <w:lang w:val="en-US"/>
        </w:rPr>
        <w:t xml:space="preserve">8-§. </w:t>
      </w:r>
      <w:r w:rsidR="00133E38" w:rsidRPr="00F05A43">
        <w:rPr>
          <w:rFonts w:ascii="TimesUZ" w:hAnsi="TimesUZ" w:cs="TimesUZ"/>
          <w:b/>
          <w:bCs/>
          <w:sz w:val="26"/>
          <w:szCs w:val="26"/>
          <w:lang w:val="en-US"/>
        </w:rPr>
        <w:t>Sifatda aloqa-munosabat kategoriyalarining voqelanishi</w:t>
      </w:r>
      <w:r w:rsidR="00466C2F"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Sifat turkumida</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sintaktik kategoriya</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keng</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bo‘lmagan voqelanishga ega.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Egalik kategoriyasi</w:t>
      </w:r>
      <w:r w:rsidRPr="00F05A43">
        <w:rPr>
          <w:rFonts w:ascii="TimesUZ" w:hAnsi="TimesUZ" w:cs="TimesUZ"/>
          <w:sz w:val="26"/>
          <w:szCs w:val="26"/>
          <w:lang w:val="en-US"/>
        </w:rPr>
        <w:t>. Sifat turkumi E</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keyingi sifatni oldingi so‘zga bog‘lash va mansublik, xoslik ma’nosini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Matn va birikuvchi so‘zning semantikasiga bog‘liq ravishda turli-tuman grammatik ma’no ifodalanishi mumkin. Lekin </w:t>
      </w:r>
      <w:r w:rsidR="008150D5" w:rsidRPr="00F05A43">
        <w:rPr>
          <w:rFonts w:ascii="TimesUZ" w:hAnsi="TimesUZ" w:cs="TimesUZ"/>
          <w:sz w:val="26"/>
          <w:szCs w:val="26"/>
          <w:lang w:val="en-US"/>
        </w:rPr>
        <w:t>«</w:t>
      </w:r>
      <w:r w:rsidRPr="00F05A43">
        <w:rPr>
          <w:rFonts w:ascii="TimesUZ" w:hAnsi="TimesUZ" w:cs="TimesUZ"/>
          <w:sz w:val="26"/>
          <w:szCs w:val="26"/>
          <w:lang w:val="en-US"/>
        </w:rPr>
        <w:t>keyingi sifatni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kategorial ma’no xususiylashmasi sifatida o‘zgarmay qolaveradi. Quyida sifat turkumining E</w:t>
      </w:r>
      <w:r w:rsidRPr="00F05A43">
        <w:rPr>
          <w:rFonts w:ascii="TimesUZ Cyr" w:hAnsi="TimesUZ Cyr" w:cs="TimesUZ Cyr"/>
          <w:sz w:val="26"/>
          <w:szCs w:val="26"/>
        </w:rPr>
        <w:t>К</w:t>
      </w:r>
      <w:r w:rsidRPr="00F05A43">
        <w:rPr>
          <w:rFonts w:ascii="TimesUZ" w:hAnsi="TimesUZ" w:cs="TimesUZ"/>
          <w:sz w:val="26"/>
          <w:szCs w:val="26"/>
          <w:lang w:val="en-US"/>
        </w:rPr>
        <w:t xml:space="preserve"> UGMsini xususiylashtirishidagi o‘ziga xosliklarni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Egalik affiksi o‘zi birikkan so‘zning boshqa so‘z bilan bog‘lanishida ishlatiladi. Bu vaqtda E</w:t>
      </w:r>
      <w:r w:rsidRPr="00F05A43">
        <w:rPr>
          <w:rFonts w:ascii="TimesUZ Cyr" w:hAnsi="TimesUZ Cyr" w:cs="TimesUZ Cyr"/>
          <w:sz w:val="26"/>
          <w:szCs w:val="26"/>
        </w:rPr>
        <w:t>К</w:t>
      </w:r>
      <w:r w:rsidRPr="00F05A43">
        <w:rPr>
          <w:rFonts w:ascii="TimesUZ" w:hAnsi="TimesUZ" w:cs="TimesUZ"/>
          <w:sz w:val="26"/>
          <w:szCs w:val="26"/>
          <w:lang w:val="en-US"/>
        </w:rPr>
        <w:t>dagi so‘z Q</w:t>
      </w:r>
      <w:r w:rsidRPr="00F05A43">
        <w:rPr>
          <w:rFonts w:ascii="TimesUZ Cyr" w:hAnsi="TimesUZ Cyr" w:cs="TimesUZ Cyr"/>
          <w:sz w:val="26"/>
          <w:szCs w:val="26"/>
        </w:rPr>
        <w:t>К</w:t>
      </w:r>
      <w:r w:rsidRPr="00F05A43">
        <w:rPr>
          <w:rFonts w:ascii="TimesUZ" w:hAnsi="TimesUZ" w:cs="TimesUZ"/>
          <w:sz w:val="26"/>
          <w:szCs w:val="26"/>
          <w:lang w:val="en-US"/>
        </w:rPr>
        <w:t xml:space="preserve"> dagi so‘z bilan keladi: </w:t>
      </w:r>
      <w:r w:rsidRPr="00F05A43">
        <w:rPr>
          <w:rFonts w:ascii="TimesUZ" w:hAnsi="TimesUZ" w:cs="TimesUZ"/>
          <w:i/>
          <w:iCs/>
          <w:sz w:val="26"/>
          <w:szCs w:val="26"/>
          <w:lang w:val="en-US"/>
        </w:rPr>
        <w:t>olmaning qizil</w:t>
      </w:r>
      <w:r w:rsidRPr="00F05A43">
        <w:rPr>
          <w:rFonts w:ascii="TimesUZ" w:hAnsi="TimesUZ" w:cs="TimesUZ"/>
          <w:b/>
          <w:bCs/>
          <w:i/>
          <w:iCs/>
          <w:sz w:val="26"/>
          <w:szCs w:val="26"/>
          <w:lang w:val="en-US"/>
        </w:rPr>
        <w:t>i</w:t>
      </w:r>
      <w:r w:rsidRPr="00F05A43">
        <w:rPr>
          <w:rFonts w:ascii="TimesUZ" w:hAnsi="TimesUZ" w:cs="TimesUZ"/>
          <w:i/>
          <w:iCs/>
          <w:sz w:val="26"/>
          <w:szCs w:val="26"/>
          <w:lang w:val="en-US"/>
        </w:rPr>
        <w:t>, odamning aqlli</w:t>
      </w:r>
      <w:r w:rsidRPr="00F05A43">
        <w:rPr>
          <w:rFonts w:ascii="TimesUZ" w:hAnsi="TimesUZ" w:cs="TimesUZ"/>
          <w:b/>
          <w:bCs/>
          <w:i/>
          <w:iCs/>
          <w:sz w:val="26"/>
          <w:szCs w:val="26"/>
          <w:lang w:val="en-US"/>
        </w:rPr>
        <w:t>si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dagi so‘z ba’zan Ch</w:t>
      </w:r>
      <w:r w:rsidRPr="00F05A43">
        <w:rPr>
          <w:rFonts w:ascii="TimesUZ Cyr" w:hAnsi="TimesUZ Cyr" w:cs="TimesUZ Cyr"/>
          <w:sz w:val="26"/>
          <w:szCs w:val="26"/>
        </w:rPr>
        <w:t>К</w:t>
      </w:r>
      <w:r w:rsidRPr="00F05A43">
        <w:rPr>
          <w:rFonts w:ascii="TimesUZ" w:hAnsi="TimesUZ" w:cs="TimesUZ"/>
          <w:sz w:val="26"/>
          <w:szCs w:val="26"/>
          <w:lang w:val="en-US"/>
        </w:rPr>
        <w:t xml:space="preserve">dagi so‘z bilan ham birga qo‘llanilishi mumkin: </w:t>
      </w:r>
      <w:r w:rsidRPr="00F05A43">
        <w:rPr>
          <w:rFonts w:ascii="TimesUZ" w:hAnsi="TimesUZ" w:cs="TimesUZ"/>
          <w:i/>
          <w:iCs/>
          <w:sz w:val="26"/>
          <w:szCs w:val="26"/>
          <w:lang w:val="en-US"/>
        </w:rPr>
        <w:t>odamlardan aqlli</w:t>
      </w:r>
      <w:r w:rsidRPr="00F05A43">
        <w:rPr>
          <w:rFonts w:ascii="TimesUZ" w:hAnsi="TimesUZ" w:cs="TimesUZ"/>
          <w:b/>
          <w:bCs/>
          <w:i/>
          <w:iCs/>
          <w:sz w:val="26"/>
          <w:szCs w:val="26"/>
          <w:lang w:val="en-US"/>
        </w:rPr>
        <w:t>si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dagi so‘zda affiks ma’nosi va vazifasi kuchsizlanib, ravishga o‘tib ketadi:</w:t>
      </w:r>
      <w:r w:rsidRPr="00F05A43">
        <w:rPr>
          <w:rFonts w:ascii="TimesUZ" w:hAnsi="TimesUZ" w:cs="TimesUZ"/>
          <w:i/>
          <w:iCs/>
          <w:sz w:val="26"/>
          <w:szCs w:val="26"/>
          <w:lang w:val="en-US"/>
        </w:rPr>
        <w:t xml:space="preserve"> (odamning) yaxshi</w:t>
      </w:r>
      <w:r w:rsidRPr="00F05A43">
        <w:rPr>
          <w:rFonts w:ascii="TimesUZ" w:hAnsi="TimesUZ" w:cs="TimesUZ"/>
          <w:b/>
          <w:bCs/>
          <w:i/>
          <w:iCs/>
          <w:sz w:val="26"/>
          <w:szCs w:val="26"/>
          <w:lang w:val="en-US"/>
        </w:rPr>
        <w:t>si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birlik va ko‘plik shakli qo‘llanilishda farq bor. </w:t>
      </w:r>
      <w:r w:rsidRPr="00F05A43">
        <w:rPr>
          <w:rFonts w:ascii="TimesUZ Cyr" w:hAnsi="TimesUZ Cyr" w:cs="TimesUZ Cyr"/>
          <w:sz w:val="26"/>
          <w:szCs w:val="26"/>
        </w:rPr>
        <w:t>К</w:t>
      </w:r>
      <w:r w:rsidRPr="00F05A43">
        <w:rPr>
          <w:rFonts w:ascii="TimesUZ" w:hAnsi="TimesUZ" w:cs="TimesUZ"/>
          <w:sz w:val="26"/>
          <w:szCs w:val="26"/>
          <w:lang w:val="en-US"/>
        </w:rPr>
        <w:t xml:space="preserve">o‘pincha miqdor bildiruvchi o‘zakka birlik son shakli qo‘shilmaydi: </w:t>
      </w:r>
      <w:r w:rsidRPr="00F05A43">
        <w:rPr>
          <w:rFonts w:ascii="TimesUZ" w:hAnsi="TimesUZ" w:cs="TimesUZ"/>
          <w:i/>
          <w:iCs/>
          <w:sz w:val="26"/>
          <w:szCs w:val="26"/>
          <w:lang w:val="en-US"/>
        </w:rPr>
        <w:t>aqlli</w:t>
      </w:r>
      <w:r w:rsidRPr="00F05A43">
        <w:rPr>
          <w:rFonts w:ascii="TimesUZ" w:hAnsi="TimesUZ" w:cs="TimesUZ"/>
          <w:b/>
          <w:bCs/>
          <w:i/>
          <w:iCs/>
          <w:sz w:val="26"/>
          <w:szCs w:val="26"/>
          <w:lang w:val="en-US"/>
        </w:rPr>
        <w:t>ngiz</w:t>
      </w:r>
      <w:r w:rsidRPr="00F05A43">
        <w:rPr>
          <w:rFonts w:ascii="TimesUZ" w:hAnsi="TimesUZ" w:cs="TimesUZ"/>
          <w:i/>
          <w:iCs/>
          <w:sz w:val="26"/>
          <w:szCs w:val="26"/>
          <w:lang w:val="en-US"/>
        </w:rPr>
        <w:t>, ko‘pi</w:t>
      </w:r>
      <w:r w:rsidRPr="00F05A43">
        <w:rPr>
          <w:rFonts w:ascii="TimesUZ" w:hAnsi="TimesUZ" w:cs="TimesUZ"/>
          <w:b/>
          <w:bCs/>
          <w:i/>
          <w:iCs/>
          <w:sz w:val="26"/>
          <w:szCs w:val="26"/>
          <w:lang w:val="en-US"/>
        </w:rPr>
        <w:t>miz</w:t>
      </w:r>
      <w:r w:rsidRPr="00F05A43">
        <w:rPr>
          <w:rFonts w:ascii="TimesUZ" w:hAnsi="TimesUZ" w:cs="TimesUZ"/>
          <w:sz w:val="26"/>
          <w:szCs w:val="26"/>
          <w:lang w:val="en-US"/>
        </w:rPr>
        <w:t xml:space="preserve">. Bu jihatdan III shaxs egalik affiksi farqlanadi: </w:t>
      </w:r>
      <w:r w:rsidRPr="00F05A43">
        <w:rPr>
          <w:rFonts w:ascii="TimesUZ" w:hAnsi="TimesUZ" w:cs="TimesUZ"/>
          <w:i/>
          <w:iCs/>
          <w:sz w:val="26"/>
          <w:szCs w:val="26"/>
          <w:lang w:val="en-US"/>
        </w:rPr>
        <w:t>nodon</w:t>
      </w:r>
      <w:r w:rsidRPr="00F05A43">
        <w:rPr>
          <w:rFonts w:ascii="TimesUZ" w:hAnsi="TimesUZ" w:cs="TimesUZ"/>
          <w:b/>
          <w:bCs/>
          <w:i/>
          <w:iCs/>
          <w:sz w:val="26"/>
          <w:szCs w:val="26"/>
          <w:lang w:val="en-US"/>
        </w:rPr>
        <w:t>i</w:t>
      </w:r>
      <w:r w:rsidRPr="00F05A43">
        <w:rPr>
          <w:rFonts w:ascii="TimesUZ" w:hAnsi="TimesUZ" w:cs="TimesUZ"/>
          <w:i/>
          <w:iCs/>
          <w:sz w:val="26"/>
          <w:szCs w:val="26"/>
          <w:lang w:val="en-US"/>
        </w:rPr>
        <w:t>, rangdor</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elishik kategoriyasi</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sifatda E</w:t>
      </w:r>
      <w:r w:rsidRPr="00F05A43">
        <w:rPr>
          <w:rFonts w:ascii="TimesUZ Cyr" w:hAnsi="TimesUZ Cyr" w:cs="TimesUZ Cyr"/>
          <w:sz w:val="26"/>
          <w:szCs w:val="26"/>
        </w:rPr>
        <w:t>К</w:t>
      </w:r>
      <w:r w:rsidRPr="00F05A43">
        <w:rPr>
          <w:rFonts w:ascii="TimesUZ" w:hAnsi="TimesUZ" w:cs="TimesUZ"/>
          <w:sz w:val="26"/>
          <w:szCs w:val="26"/>
          <w:lang w:val="en-US"/>
        </w:rPr>
        <w:t xml:space="preserve"> bilan birga qo‘llanadi.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B</w:t>
      </w:r>
      <w:r w:rsidRPr="00F05A43">
        <w:rPr>
          <w:rFonts w:ascii="TimesUZ Cyr" w:hAnsi="TimesUZ Cyr" w:cs="TimesUZ Cyr"/>
          <w:b/>
          <w:bCs/>
          <w:sz w:val="26"/>
          <w:szCs w:val="26"/>
        </w:rPr>
        <w:t>К</w:t>
      </w:r>
      <w:r w:rsidRPr="00F05A43">
        <w:rPr>
          <w:rFonts w:ascii="TimesUZ" w:hAnsi="TimesUZ" w:cs="TimesUZ"/>
          <w:sz w:val="26"/>
          <w:szCs w:val="26"/>
          <w:lang w:val="en-US"/>
        </w:rPr>
        <w:t xml:space="preserve">dagi sifat ega vazifasida keladi: 1. </w:t>
      </w:r>
      <w:r w:rsidRPr="00F05A43">
        <w:rPr>
          <w:rFonts w:ascii="TimesUZ" w:hAnsi="TimesUZ" w:cs="TimesUZ"/>
          <w:i/>
          <w:iCs/>
          <w:sz w:val="26"/>
          <w:szCs w:val="26"/>
          <w:lang w:val="en-US"/>
        </w:rPr>
        <w:t>Ukamning</w:t>
      </w:r>
      <w:r w:rsidRPr="00F05A43">
        <w:rPr>
          <w:rFonts w:ascii="TimesUZ" w:hAnsi="TimesUZ" w:cs="TimesUZ"/>
          <w:b/>
          <w:bCs/>
          <w:i/>
          <w:iCs/>
          <w:sz w:val="26"/>
          <w:szCs w:val="26"/>
          <w:lang w:val="en-US"/>
        </w:rPr>
        <w:t xml:space="preserve"> kichigi</w:t>
      </w:r>
      <w:r w:rsidRPr="00F05A43">
        <w:rPr>
          <w:rFonts w:ascii="TimesUZ" w:hAnsi="TimesUZ" w:cs="TimesUZ"/>
          <w:i/>
          <w:iCs/>
          <w:sz w:val="26"/>
          <w:szCs w:val="26"/>
          <w:lang w:val="en-US"/>
        </w:rPr>
        <w:t xml:space="preserve"> – o‘qituvchi</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Darvoza tepasiga shoxning </w:t>
      </w:r>
      <w:r w:rsidRPr="00F05A43">
        <w:rPr>
          <w:rFonts w:ascii="TimesUZ" w:hAnsi="TimesUZ" w:cs="TimesUZ"/>
          <w:b/>
          <w:bCs/>
          <w:i/>
          <w:iCs/>
          <w:sz w:val="26"/>
          <w:szCs w:val="26"/>
          <w:lang w:val="en-US"/>
        </w:rPr>
        <w:t xml:space="preserve">kattasi </w:t>
      </w:r>
      <w:r w:rsidRPr="00F05A43">
        <w:rPr>
          <w:rFonts w:ascii="TimesUZ" w:hAnsi="TimesUZ" w:cs="TimesUZ"/>
          <w:i/>
          <w:iCs/>
          <w:sz w:val="26"/>
          <w:szCs w:val="26"/>
          <w:lang w:val="en-US"/>
        </w:rPr>
        <w:t>qo‘yilgandi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w:t>
      </w:r>
      <w:r w:rsidRPr="00F05A43">
        <w:rPr>
          <w:rFonts w:ascii="TimesUZ Cyr" w:hAnsi="TimesUZ Cyr" w:cs="TimesUZ Cyr"/>
          <w:b/>
          <w:bCs/>
          <w:sz w:val="26"/>
          <w:szCs w:val="26"/>
        </w:rPr>
        <w:t>К</w:t>
      </w:r>
      <w:r w:rsidRPr="00F05A43">
        <w:rPr>
          <w:rFonts w:ascii="TimesUZ" w:hAnsi="TimesUZ" w:cs="TimesUZ"/>
          <w:sz w:val="26"/>
          <w:szCs w:val="26"/>
          <w:lang w:val="en-US"/>
        </w:rPr>
        <w:t xml:space="preserve">dagi sifatda </w:t>
      </w:r>
      <w:r w:rsidRPr="00F05A43">
        <w:rPr>
          <w:rFonts w:ascii="TimesUZ Cyr" w:hAnsi="TimesUZ Cyr" w:cs="TimesUZ Cyr"/>
          <w:sz w:val="26"/>
          <w:szCs w:val="26"/>
        </w:rPr>
        <w:t>КК</w:t>
      </w:r>
      <w:r w:rsidRPr="00F05A43">
        <w:rPr>
          <w:rFonts w:ascii="TimesUZ" w:hAnsi="TimesUZ" w:cs="TimesUZ"/>
          <w:sz w:val="26"/>
          <w:szCs w:val="26"/>
          <w:lang w:val="en-US"/>
        </w:rPr>
        <w:t xml:space="preserve"> UGMsi </w:t>
      </w:r>
      <w:r w:rsidR="008150D5" w:rsidRPr="00F05A43">
        <w:rPr>
          <w:rFonts w:ascii="TimesUZ" w:hAnsi="TimesUZ" w:cs="TimesUZ"/>
          <w:sz w:val="26"/>
          <w:szCs w:val="26"/>
          <w:lang w:val="en-US"/>
        </w:rPr>
        <w:t>«</w:t>
      </w:r>
      <w:r w:rsidRPr="00F05A43">
        <w:rPr>
          <w:rFonts w:ascii="TimesUZ" w:hAnsi="TimesUZ" w:cs="TimesUZ"/>
          <w:sz w:val="26"/>
          <w:szCs w:val="26"/>
          <w:lang w:val="en-US"/>
        </w:rPr>
        <w:t>sifatni qaratqich aniqlovchi vazifasida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xususiylashadi: </w:t>
      </w:r>
      <w:r w:rsidRPr="00F05A43">
        <w:rPr>
          <w:rFonts w:ascii="TimesUZ" w:hAnsi="TimesUZ" w:cs="TimesUZ"/>
          <w:i/>
          <w:iCs/>
          <w:sz w:val="26"/>
          <w:szCs w:val="26"/>
          <w:lang w:val="en-US"/>
        </w:rPr>
        <w:t>Inson yalqovi</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bahonasi ko‘p</w:t>
      </w:r>
      <w:r w:rsidRPr="00F05A43">
        <w:rPr>
          <w:rFonts w:ascii="TimesUZ" w:hAnsi="TimesUZ" w:cs="TimesUZ"/>
          <w:sz w:val="26"/>
          <w:szCs w:val="26"/>
          <w:lang w:val="en-US"/>
        </w:rPr>
        <w:t>. (J.Abd.)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w:t>
      </w:r>
      <w:r w:rsidRPr="00F05A43">
        <w:rPr>
          <w:rFonts w:ascii="TimesUZ Cyr" w:hAnsi="TimesUZ Cyr" w:cs="TimesUZ Cyr"/>
          <w:b/>
          <w:bCs/>
          <w:sz w:val="26"/>
          <w:szCs w:val="26"/>
        </w:rPr>
        <w:t>К</w:t>
      </w:r>
      <w:r w:rsidRPr="00F05A43">
        <w:rPr>
          <w:rFonts w:ascii="TimesUZ" w:hAnsi="TimesUZ" w:cs="TimesUZ"/>
          <w:sz w:val="26"/>
          <w:szCs w:val="26"/>
          <w:lang w:val="en-US"/>
        </w:rPr>
        <w:t xml:space="preserve">dagi sifat gapda ish-harakatni qabul qilgan predmetga obyekt tusini beradi va tushum kelishigi affiksini qabul qilgan sifat vositasiz to‘ldiruvchi vazifasida keladi. </w:t>
      </w:r>
      <w:r w:rsidR="008150D5" w:rsidRPr="00F05A43">
        <w:rPr>
          <w:rFonts w:ascii="TimesUZ" w:hAnsi="TimesUZ" w:cs="TimesUZ"/>
          <w:sz w:val="26"/>
          <w:szCs w:val="26"/>
          <w:lang w:val="en-US"/>
        </w:rPr>
        <w:t>«</w:t>
      </w:r>
      <w:r w:rsidRPr="00F05A43">
        <w:rPr>
          <w:rFonts w:ascii="TimesUZ" w:hAnsi="TimesUZ" w:cs="TimesUZ"/>
          <w:sz w:val="26"/>
          <w:szCs w:val="26"/>
          <w:lang w:val="en-US"/>
        </w:rPr>
        <w:t>Sifatga obyekt tusini berish va uni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w:t>
      </w:r>
      <w:r w:rsidRPr="00F05A43">
        <w:rPr>
          <w:rFonts w:ascii="TimesUZ Cyr" w:hAnsi="TimesUZ Cyr" w:cs="TimesUZ Cyr"/>
          <w:sz w:val="26"/>
          <w:szCs w:val="26"/>
        </w:rPr>
        <w:t>К</w:t>
      </w:r>
      <w:r w:rsidRPr="00F05A43">
        <w:rPr>
          <w:rFonts w:ascii="TimesUZ" w:hAnsi="TimesUZ" w:cs="TimesUZ"/>
          <w:sz w:val="26"/>
          <w:szCs w:val="26"/>
          <w:lang w:val="en-US"/>
        </w:rPr>
        <w:t xml:space="preserve"> UGMsining sifat turkumidagi xususiy-lashuvi: </w:t>
      </w:r>
      <w:r w:rsidRPr="00F05A43">
        <w:rPr>
          <w:rFonts w:ascii="TimesUZ" w:hAnsi="TimesUZ" w:cs="TimesUZ"/>
          <w:i/>
          <w:iCs/>
          <w:sz w:val="26"/>
          <w:szCs w:val="26"/>
          <w:lang w:val="en-US"/>
        </w:rPr>
        <w:t>Gulning qizili</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ajratdi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Ch</w:t>
      </w:r>
      <w:r w:rsidRPr="00F05A43">
        <w:rPr>
          <w:rFonts w:ascii="TimesUZ Cyr" w:hAnsi="TimesUZ Cyr" w:cs="TimesUZ Cyr"/>
          <w:b/>
          <w:bCs/>
          <w:sz w:val="26"/>
          <w:szCs w:val="26"/>
        </w:rPr>
        <w:t>К</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UGMsini umuman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sifat turkumida esa </w:t>
      </w:r>
      <w:r w:rsidR="008150D5" w:rsidRPr="00F05A43">
        <w:rPr>
          <w:rFonts w:ascii="TimesUZ" w:hAnsi="TimesUZ" w:cs="TimesUZ"/>
          <w:sz w:val="26"/>
          <w:szCs w:val="26"/>
          <w:lang w:val="en-US"/>
        </w:rPr>
        <w:t>«</w:t>
      </w:r>
      <w:r w:rsidRPr="00F05A43">
        <w:rPr>
          <w:rFonts w:ascii="TimesUZ" w:hAnsi="TimesUZ" w:cs="TimesUZ"/>
          <w:sz w:val="26"/>
          <w:szCs w:val="26"/>
          <w:lang w:val="en-US"/>
        </w:rPr>
        <w:t>oldingi sifatni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xususiylashtiradi.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dagi sifatning vazifalari: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vositali to‘ldiruvchi:  </w:t>
      </w:r>
      <w:r w:rsidRPr="00F05A43">
        <w:rPr>
          <w:rFonts w:ascii="TimesUZ" w:hAnsi="TimesUZ" w:cs="TimesUZ"/>
          <w:i/>
          <w:iCs/>
          <w:sz w:val="26"/>
          <w:szCs w:val="26"/>
          <w:lang w:val="en-US"/>
        </w:rPr>
        <w:t>Qarzni odamning yaxshisi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so‘rang. </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Saodat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o‘rin holi: </w:t>
      </w:r>
      <w:r w:rsidRPr="00F05A43">
        <w:rPr>
          <w:rFonts w:ascii="TimesUZ" w:hAnsi="TimesUZ" w:cs="TimesUZ"/>
          <w:i/>
          <w:iCs/>
          <w:sz w:val="26"/>
          <w:szCs w:val="26"/>
          <w:lang w:val="en-US"/>
        </w:rPr>
        <w:t>Eshigi ochiq narigi xona</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pianino ovozi eshitilmoqda edi</w:t>
      </w:r>
      <w:r w:rsidRPr="00F05A43">
        <w:rPr>
          <w:rFonts w:ascii="TimesUZ" w:hAnsi="TimesUZ" w:cs="TimesUZ"/>
          <w:sz w:val="26"/>
          <w:szCs w:val="26"/>
          <w:lang w:val="en-US"/>
        </w:rPr>
        <w:t>. (P.Qod.)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sabab holi: </w:t>
      </w:r>
      <w:r w:rsidRPr="00F05A43">
        <w:rPr>
          <w:rFonts w:ascii="TimesUZ" w:hAnsi="TimesUZ" w:cs="TimesUZ"/>
          <w:i/>
          <w:iCs/>
          <w:sz w:val="26"/>
          <w:szCs w:val="26"/>
          <w:lang w:val="en-US"/>
        </w:rPr>
        <w:t>Piyozning achchig‘i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ko‘zlari qizardi. </w:t>
      </w:r>
      <w:r w:rsidRPr="00F05A43">
        <w:rPr>
          <w:rFonts w:ascii="TimesUZ" w:hAnsi="TimesUZ" w:cs="TimesUZ"/>
          <w:sz w:val="26"/>
          <w:szCs w:val="26"/>
          <w:lang w:val="en-US"/>
        </w:rPr>
        <w:t>(M.Muh.)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w:t>
      </w:r>
      <w:r w:rsidRPr="00F05A43">
        <w:rPr>
          <w:rFonts w:ascii="TimesUZ Cyr" w:hAnsi="TimesUZ Cyr" w:cs="TimesUZ Cyr"/>
          <w:b/>
          <w:bCs/>
          <w:sz w:val="26"/>
          <w:szCs w:val="26"/>
        </w:rPr>
        <w:t>К</w:t>
      </w:r>
      <w:r w:rsidRPr="00F05A43">
        <w:rPr>
          <w:rFonts w:ascii="TimesUZ" w:hAnsi="TimesUZ" w:cs="TimesUZ"/>
          <w:sz w:val="26"/>
          <w:szCs w:val="26"/>
          <w:lang w:val="en-US"/>
        </w:rPr>
        <w:t xml:space="preserve">dagi sifat ish-harakat yo‘nalgan predmetni belgisi bilan anglatadi: </w:t>
      </w:r>
      <w:r w:rsidRPr="00F05A43">
        <w:rPr>
          <w:rFonts w:ascii="TimesUZ" w:hAnsi="TimesUZ" w:cs="TimesUZ"/>
          <w:i/>
          <w:iCs/>
          <w:sz w:val="26"/>
          <w:szCs w:val="26"/>
          <w:lang w:val="en-US"/>
        </w:rPr>
        <w:t xml:space="preserve"> og‘iriga, yaqiniga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dagi sifat gapda to‘ldiruvchi, hol kabi bo‘lak vazifasida keladi: 1. </w:t>
      </w:r>
      <w:r w:rsidRPr="00F05A43">
        <w:rPr>
          <w:rFonts w:ascii="TimesUZ" w:hAnsi="TimesUZ" w:cs="TimesUZ"/>
          <w:i/>
          <w:iCs/>
          <w:sz w:val="26"/>
          <w:szCs w:val="26"/>
          <w:lang w:val="en-US"/>
        </w:rPr>
        <w:t>Qizning ko‘zlarining</w:t>
      </w:r>
      <w:r w:rsidRPr="00F05A43">
        <w:rPr>
          <w:rFonts w:ascii="TimesUZ" w:hAnsi="TimesUZ" w:cs="TimesUZ"/>
          <w:b/>
          <w:bCs/>
          <w:i/>
          <w:iCs/>
          <w:sz w:val="26"/>
          <w:szCs w:val="26"/>
          <w:lang w:val="en-US"/>
        </w:rPr>
        <w:t xml:space="preserve"> qorasiga</w:t>
      </w:r>
      <w:r w:rsidRPr="00F05A43">
        <w:rPr>
          <w:rFonts w:ascii="TimesUZ" w:hAnsi="TimesUZ" w:cs="TimesUZ"/>
          <w:i/>
          <w:iCs/>
          <w:sz w:val="26"/>
          <w:szCs w:val="26"/>
          <w:lang w:val="en-US"/>
        </w:rPr>
        <w:t xml:space="preserve"> havaslanib boqdi</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Bola hovuzning </w:t>
      </w:r>
      <w:r w:rsidRPr="00F05A43">
        <w:rPr>
          <w:rFonts w:ascii="TimesUZ" w:hAnsi="TimesUZ" w:cs="TimesUZ"/>
          <w:b/>
          <w:bCs/>
          <w:i/>
          <w:iCs/>
          <w:sz w:val="26"/>
          <w:szCs w:val="26"/>
          <w:lang w:val="en-US"/>
        </w:rPr>
        <w:t>to</w:t>
      </w:r>
      <w:r w:rsidRPr="00F05A43">
        <w:rPr>
          <w:rFonts w:ascii="TimesUZ" w:hAnsi="TimesUZ" w:cs="TimesUZ"/>
          <w:b/>
          <w:bCs/>
          <w:sz w:val="26"/>
          <w:szCs w:val="26"/>
          <w:lang w:val="en-US"/>
        </w:rPr>
        <w:t>‘</w:t>
      </w:r>
      <w:r w:rsidRPr="00F05A43">
        <w:rPr>
          <w:rFonts w:ascii="TimesUZ" w:hAnsi="TimesUZ" w:cs="TimesUZ"/>
          <w:b/>
          <w:bCs/>
          <w:i/>
          <w:iCs/>
          <w:sz w:val="26"/>
          <w:szCs w:val="26"/>
          <w:lang w:val="en-US"/>
        </w:rPr>
        <w:t>lasiga</w:t>
      </w:r>
      <w:r w:rsidRPr="00F05A43">
        <w:rPr>
          <w:rFonts w:ascii="TimesUZ" w:hAnsi="TimesUZ" w:cs="TimesUZ"/>
          <w:i/>
          <w:iCs/>
          <w:sz w:val="26"/>
          <w:szCs w:val="26"/>
          <w:lang w:val="en-US"/>
        </w:rPr>
        <w:t xml:space="preserve"> yugurdi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J</w:t>
      </w:r>
      <w:r w:rsidRPr="00F05A43">
        <w:rPr>
          <w:rFonts w:ascii="TimesUZ Cyr" w:hAnsi="TimesUZ Cyr" w:cs="TimesUZ Cyr"/>
          <w:sz w:val="26"/>
          <w:szCs w:val="26"/>
        </w:rPr>
        <w:t>К</w:t>
      </w:r>
      <w:r w:rsidRPr="00F05A43">
        <w:rPr>
          <w:rFonts w:ascii="TimesUZ" w:hAnsi="TimesUZ" w:cs="TimesUZ"/>
          <w:sz w:val="26"/>
          <w:szCs w:val="26"/>
          <w:lang w:val="en-US"/>
        </w:rPr>
        <w:t xml:space="preserve"> sifat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sifatni keyingi fe’lga vositali to‘ldiruvchi va hol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lang w:val="en-US"/>
        </w:rPr>
        <w:t xml:space="preserve">O‘PК </w:t>
      </w:r>
      <w:r w:rsidRPr="00F05A43">
        <w:rPr>
          <w:rFonts w:ascii="TimesUZ" w:hAnsi="TimesUZ" w:cs="TimesUZ"/>
          <w:sz w:val="26"/>
          <w:szCs w:val="26"/>
          <w:lang w:val="en-US"/>
        </w:rPr>
        <w:t xml:space="preserve">sifat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sifatni keyingi so‘zga vositali to‘ldiruvchi va hol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xususiylashtirib, ish-harakatning bajarilish o‘rni, vaqti, sharoiti, holati, sababi, maqsadi kabi tajalli  ma’nolarni ifodalaydi: </w:t>
      </w:r>
      <w:r w:rsidRPr="00F05A43">
        <w:rPr>
          <w:rFonts w:ascii="TimesUZ" w:hAnsi="TimesUZ" w:cs="TimesUZ"/>
          <w:i/>
          <w:iCs/>
          <w:sz w:val="26"/>
          <w:szCs w:val="26"/>
          <w:lang w:val="en-US"/>
        </w:rPr>
        <w:t xml:space="preserve">Odamning </w:t>
      </w:r>
      <w:r w:rsidRPr="00F05A43">
        <w:rPr>
          <w:rFonts w:ascii="TimesUZ" w:hAnsi="TimesUZ" w:cs="TimesUZ"/>
          <w:b/>
          <w:bCs/>
          <w:i/>
          <w:iCs/>
          <w:sz w:val="26"/>
          <w:szCs w:val="26"/>
          <w:lang w:val="en-US"/>
        </w:rPr>
        <w:t>pismig</w:t>
      </w:r>
      <w:r w:rsidRPr="00F05A43">
        <w:rPr>
          <w:rFonts w:ascii="TimesUZ" w:hAnsi="TimesUZ" w:cs="TimesUZ"/>
          <w:b/>
          <w:bCs/>
          <w:sz w:val="26"/>
          <w:szCs w:val="26"/>
          <w:lang w:val="en-US"/>
        </w:rPr>
        <w:t>‘</w:t>
      </w:r>
      <w:r w:rsidRPr="00F05A43">
        <w:rPr>
          <w:rFonts w:ascii="TimesUZ" w:hAnsi="TimesUZ" w:cs="TimesUZ"/>
          <w:b/>
          <w:bCs/>
          <w:i/>
          <w:iCs/>
          <w:sz w:val="26"/>
          <w:szCs w:val="26"/>
          <w:lang w:val="en-US"/>
        </w:rPr>
        <w:t>ida</w:t>
      </w:r>
      <w:r w:rsidRPr="00F05A43">
        <w:rPr>
          <w:rFonts w:ascii="TimesUZ" w:hAnsi="TimesUZ" w:cs="TimesUZ"/>
          <w:i/>
          <w:iCs/>
          <w:sz w:val="26"/>
          <w:szCs w:val="26"/>
          <w:lang w:val="en-US"/>
        </w:rPr>
        <w:t xml:space="preserve"> gap ko‘p</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esimlik kategoriyasi</w:t>
      </w:r>
      <w:r w:rsidRPr="00F05A43">
        <w:rPr>
          <w:rFonts w:ascii="TimesUZ" w:hAnsi="TimesUZ" w:cs="TimesUZ"/>
          <w:sz w:val="26"/>
          <w:szCs w:val="26"/>
          <w:lang w:val="en-US"/>
        </w:rPr>
        <w:t xml:space="preserve">. </w:t>
      </w:r>
      <w:r w:rsidRPr="00F05A43">
        <w:rPr>
          <w:rFonts w:ascii="TimesUZ" w:hAnsi="TimesUZ" w:cs="TimesUZ"/>
          <w:b/>
          <w:bCs/>
          <w:sz w:val="26"/>
          <w:szCs w:val="26"/>
          <w:lang w:val="en-US"/>
        </w:rPr>
        <w:t>Bog‘lama</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 sifat turkumida ham o‘z mohiyatini cheklangan darajada namoyon qilib, ikki ko‘rinishga ega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hozirgi zamon ko‘rinishi;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o‘tgan va kelasi zamon ko‘rinishi.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o‘p hollarda sifat turkumida kesimlik kategoriyasi bog‘lama vositasida yuzaga chiqadi.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Bog‘lama kesimlik kategoriyasini sifat va boshqa kesimlik vazifasiga unchalik moslashmagan so‘zda yuzaga chiqaruvchi vosita. To‘liqsiz fe’l, </w:t>
      </w:r>
      <w:r w:rsidRPr="00F05A43">
        <w:rPr>
          <w:rFonts w:ascii="TimesUZ" w:hAnsi="TimesUZ" w:cs="TimesUZ"/>
          <w:i/>
          <w:iCs/>
          <w:sz w:val="26"/>
          <w:szCs w:val="26"/>
          <w:lang w:val="en-US"/>
        </w:rPr>
        <w:t>bo‘l, hisoblanmoq, sanalmoq, deyilmoq</w:t>
      </w:r>
      <w:r w:rsidRPr="00F05A43">
        <w:rPr>
          <w:rFonts w:ascii="TimesUZ" w:hAnsi="TimesUZ" w:cs="TimesUZ"/>
          <w:sz w:val="26"/>
          <w:szCs w:val="26"/>
          <w:lang w:val="en-US"/>
        </w:rPr>
        <w:t xml:space="preserve"> kabi mustaqil fe’l sifatda ham bog‘lama vazifasini bajaradi.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kategoriyasining sifat turkumidagi hozirgi zamon ko‘rinishi</w:t>
      </w:r>
      <w:r w:rsidR="00D32DC2">
        <w:rPr>
          <w:rFonts w:ascii="TimesUZ" w:hAnsi="TimesUZ" w:cs="TimesUZ"/>
          <w:sz w:val="26"/>
          <w:szCs w:val="26"/>
          <w:lang w:val="en-US"/>
        </w:rPr>
        <w:t xml:space="preserve"> </w:t>
      </w:r>
      <w:r w:rsidRPr="00F05A43">
        <w:rPr>
          <w:rFonts w:ascii="TimesUZ" w:hAnsi="TimesUZ" w:cs="TimesUZ"/>
          <w:sz w:val="26"/>
          <w:szCs w:val="26"/>
          <w:lang w:val="en-US"/>
        </w:rPr>
        <w:t>quyidagi tusga ega bo‘ladi:</w:t>
      </w:r>
      <w:r w:rsidRPr="00F05A43">
        <w:rPr>
          <w:rFonts w:ascii="TimesUZ" w:hAnsi="TimesUZ" w:cs="TimesUZ"/>
          <w:b/>
          <w:bCs/>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man</w:t>
      </w:r>
      <w:r w:rsidRPr="00F05A43">
        <w:rPr>
          <w:rFonts w:ascii="TimesUZ" w:hAnsi="TimesUZ" w:cs="TimesUZ"/>
          <w:i/>
          <w:iCs/>
          <w:sz w:val="26"/>
          <w:szCs w:val="26"/>
          <w:lang w:val="en-US"/>
        </w:rPr>
        <w:t xml:space="preserve">               Yoshi kattasi +</w:t>
      </w:r>
      <w:r w:rsidRPr="00F05A43">
        <w:rPr>
          <w:rFonts w:ascii="TimesUZ" w:hAnsi="TimesUZ" w:cs="TimesUZ"/>
          <w:b/>
          <w:bCs/>
          <w:i/>
          <w:iCs/>
          <w:sz w:val="26"/>
          <w:szCs w:val="26"/>
          <w:lang w:val="en-US"/>
        </w:rPr>
        <w:t xml:space="preserve">miz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san</w:t>
      </w:r>
      <w:r w:rsidRPr="00F05A43">
        <w:rPr>
          <w:rFonts w:ascii="TimesUZ" w:hAnsi="TimesUZ" w:cs="TimesUZ"/>
          <w:i/>
          <w:iCs/>
          <w:sz w:val="26"/>
          <w:szCs w:val="26"/>
          <w:lang w:val="en-US"/>
        </w:rPr>
        <w:t xml:space="preserve">                Yoshi kattasi +</w:t>
      </w:r>
      <w:r w:rsidRPr="00F05A43">
        <w:rPr>
          <w:rFonts w:ascii="TimesUZ" w:hAnsi="TimesUZ" w:cs="TimesUZ"/>
          <w:b/>
          <w:bCs/>
          <w:i/>
          <w:iCs/>
          <w:sz w:val="26"/>
          <w:szCs w:val="26"/>
          <w:lang w:val="en-US"/>
        </w:rPr>
        <w:t xml:space="preserve">siz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 xml:space="preserve">0               </w:t>
      </w:r>
      <w:r w:rsidRPr="00F05A43">
        <w:rPr>
          <w:rFonts w:ascii="TimesUZ" w:hAnsi="TimesUZ" w:cs="TimesUZ"/>
          <w:i/>
          <w:iCs/>
          <w:sz w:val="26"/>
          <w:szCs w:val="26"/>
          <w:lang w:val="en-US"/>
        </w:rPr>
        <w:t xml:space="preserve">    Yoshi kattasi +</w:t>
      </w:r>
      <w:r w:rsidRPr="00F05A43">
        <w:rPr>
          <w:rFonts w:ascii="TimesUZ" w:hAnsi="TimesUZ" w:cs="TimesUZ"/>
          <w:b/>
          <w:bCs/>
          <w:i/>
          <w:iCs/>
          <w:sz w:val="26"/>
          <w:szCs w:val="26"/>
          <w:lang w:val="en-US"/>
        </w:rPr>
        <w:t xml:space="preserve">(lar)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-man, -san, -miz, -0, -lar</w:t>
      </w:r>
      <w:r w:rsidRPr="00F05A43">
        <w:rPr>
          <w:rFonts w:ascii="TimesUZ" w:hAnsi="TimesUZ" w:cs="TimesUZ"/>
          <w:i/>
          <w:iCs/>
          <w:sz w:val="26"/>
          <w:szCs w:val="26"/>
          <w:lang w:val="en-US"/>
        </w:rPr>
        <w:tab/>
      </w:r>
      <w:r w:rsidRPr="00F05A43">
        <w:rPr>
          <w:rFonts w:ascii="TimesUZ" w:hAnsi="TimesUZ" w:cs="TimesUZ"/>
          <w:sz w:val="26"/>
          <w:szCs w:val="26"/>
          <w:lang w:val="en-US"/>
        </w:rPr>
        <w:t xml:space="preserve">kesimlikning barcha ma’nosini yig‘iq holda bir affiksda ifodalaydi. Bo‘lishsiz shakli analitik usulda yuzaga chiqadi:  </w:t>
      </w:r>
      <w:r w:rsidRPr="00F05A43">
        <w:rPr>
          <w:rFonts w:ascii="TimesUZ" w:hAnsi="TimesUZ" w:cs="TimesUZ"/>
          <w:i/>
          <w:iCs/>
          <w:sz w:val="26"/>
          <w:szCs w:val="26"/>
          <w:lang w:val="en-US"/>
        </w:rPr>
        <w:t xml:space="preserve">  Yoshi kattasi emasman,    Yoshi kattasi emassan</w:t>
      </w:r>
      <w:r w:rsidRPr="00F05A43">
        <w:rPr>
          <w:rFonts w:ascii="TimesUZ" w:hAnsi="TimesUZ" w:cs="TimesUZ"/>
          <w:sz w:val="26"/>
          <w:szCs w:val="26"/>
          <w:lang w:val="en-US"/>
        </w:rPr>
        <w:t>. Egaga urg‘u berilganda, kesimlikning barcha ma’nosi nol shakl orqali ifodalanadi:</w:t>
      </w:r>
      <w:r w:rsidRPr="00F05A43">
        <w:rPr>
          <w:rFonts w:ascii="TimesUZ" w:hAnsi="TimesUZ" w:cs="TimesUZ"/>
          <w:i/>
          <w:iCs/>
          <w:sz w:val="26"/>
          <w:szCs w:val="26"/>
          <w:lang w:val="en-US"/>
        </w:rPr>
        <w:t xml:space="preserve"> Men  yoshi kattasi</w:t>
      </w:r>
      <w:r w:rsidRPr="00F05A43">
        <w:rPr>
          <w:rFonts w:ascii="TimesUZ" w:hAnsi="TimesUZ" w:cs="TimesUZ"/>
          <w:sz w:val="26"/>
          <w:szCs w:val="26"/>
          <w:lang w:val="en-US"/>
        </w:rPr>
        <w:t xml:space="preserve"> (</w:t>
      </w:r>
      <w:r w:rsidRPr="00F05A43">
        <w:rPr>
          <w:rFonts w:ascii="TimesUZ" w:hAnsi="TimesUZ" w:cs="TimesUZ"/>
          <w:i/>
          <w:iCs/>
          <w:sz w:val="26"/>
          <w:szCs w:val="26"/>
          <w:lang w:val="en-US"/>
        </w:rPr>
        <w:t>0</w:t>
      </w:r>
      <w:r w:rsidRPr="00F05A43">
        <w:rPr>
          <w:rFonts w:ascii="TimesUZ" w:hAnsi="TimesUZ" w:cs="TimesUZ"/>
          <w:sz w:val="26"/>
          <w:szCs w:val="26"/>
          <w:lang w:val="en-US"/>
        </w:rPr>
        <w:t>) kabi.</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O‘tgan zamonda kesimlik ma’nosi bog‘lama vazifasida keluvchi to‘liqsiz fe’l va bog‘lamalashgan so‘zlar bilan kesimlikning analitik ifodasini tashkil etadi.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 xml:space="preserve">edim </w:t>
      </w:r>
      <w:r w:rsidRPr="00F05A43">
        <w:rPr>
          <w:rFonts w:ascii="TimesUZ" w:hAnsi="TimesUZ" w:cs="TimesUZ"/>
          <w:i/>
          <w:iCs/>
          <w:sz w:val="26"/>
          <w:szCs w:val="26"/>
          <w:lang w:val="en-US"/>
        </w:rPr>
        <w:t xml:space="preserve">            Yoshi kattasi+</w:t>
      </w:r>
      <w:r w:rsidRPr="00F05A43">
        <w:rPr>
          <w:rFonts w:ascii="TimesUZ" w:hAnsi="TimesUZ" w:cs="TimesUZ"/>
          <w:b/>
          <w:bCs/>
          <w:i/>
          <w:iCs/>
          <w:sz w:val="26"/>
          <w:szCs w:val="26"/>
          <w:lang w:val="en-US"/>
        </w:rPr>
        <w:t xml:space="preserve">edik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eding</w:t>
      </w:r>
      <w:r w:rsidRPr="00F05A43">
        <w:rPr>
          <w:rFonts w:ascii="TimesUZ" w:hAnsi="TimesUZ" w:cs="TimesUZ"/>
          <w:i/>
          <w:iCs/>
          <w:sz w:val="26"/>
          <w:szCs w:val="26"/>
          <w:lang w:val="en-US"/>
        </w:rPr>
        <w:t xml:space="preserve">            Yoshi kattasi+</w:t>
      </w:r>
      <w:r w:rsidRPr="00F05A43">
        <w:rPr>
          <w:rFonts w:ascii="TimesUZ" w:hAnsi="TimesUZ" w:cs="TimesUZ"/>
          <w:b/>
          <w:bCs/>
          <w:i/>
          <w:iCs/>
          <w:sz w:val="26"/>
          <w:szCs w:val="26"/>
          <w:lang w:val="en-US"/>
        </w:rPr>
        <w:t xml:space="preserve">edingiz    </w:t>
      </w:r>
    </w:p>
    <w:p w:rsidR="006B7C5B"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Yoshi kattasi+</w:t>
      </w:r>
      <w:r w:rsidRPr="00F05A43">
        <w:rPr>
          <w:rFonts w:ascii="TimesUZ" w:hAnsi="TimesUZ" w:cs="TimesUZ"/>
          <w:b/>
          <w:bCs/>
          <w:i/>
          <w:iCs/>
          <w:sz w:val="26"/>
          <w:szCs w:val="26"/>
          <w:lang w:val="en-US"/>
        </w:rPr>
        <w:t xml:space="preserve">edi              </w:t>
      </w:r>
      <w:r w:rsidRPr="00F05A43">
        <w:rPr>
          <w:rFonts w:ascii="TimesUZ" w:hAnsi="TimesUZ" w:cs="TimesUZ"/>
          <w:i/>
          <w:iCs/>
          <w:sz w:val="26"/>
          <w:szCs w:val="26"/>
          <w:lang w:val="en-US"/>
        </w:rPr>
        <w:t xml:space="preserve"> Yoshi kattasi +</w:t>
      </w:r>
      <w:r w:rsidRPr="00F05A43">
        <w:rPr>
          <w:rFonts w:ascii="TimesUZ" w:hAnsi="TimesUZ" w:cs="TimesUZ"/>
          <w:b/>
          <w:bCs/>
          <w:i/>
          <w:iCs/>
          <w:sz w:val="26"/>
          <w:szCs w:val="26"/>
          <w:lang w:val="en-US"/>
        </w:rPr>
        <w:t>edi(lar)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Bunda ikki shakl (</w:t>
      </w:r>
      <w:r w:rsidRPr="00F05A43">
        <w:rPr>
          <w:rFonts w:ascii="TimesUZ" w:hAnsi="TimesUZ" w:cs="TimesUZ"/>
          <w:b/>
          <w:bCs/>
          <w:i/>
          <w:iCs/>
          <w:sz w:val="26"/>
          <w:szCs w:val="26"/>
          <w:lang w:val="en-US"/>
        </w:rPr>
        <w:t>edi</w:t>
      </w:r>
      <w:r w:rsidRPr="00F05A43">
        <w:rPr>
          <w:rFonts w:ascii="TimesUZ" w:hAnsi="TimesUZ" w:cs="TimesUZ"/>
          <w:sz w:val="26"/>
          <w:szCs w:val="26"/>
          <w:lang w:val="en-US"/>
        </w:rPr>
        <w:t xml:space="preserve"> va shaxs/son) kesimlikning to‘rt tur ma’nosini ifodalaydi. To‘liqsiz fe’l zamon, tasdiq, mayl ma’nosini yaxlit yuzaga chiqaradi.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Bo‘l</w:t>
      </w:r>
      <w:r w:rsidRPr="00F05A43">
        <w:rPr>
          <w:rFonts w:ascii="TimesUZ" w:hAnsi="TimesUZ" w:cs="TimesUZ"/>
          <w:sz w:val="26"/>
          <w:szCs w:val="26"/>
          <w:lang w:val="en-US"/>
        </w:rPr>
        <w:t xml:space="preserve"> fe’li bog‘lama vazifasida kelib, uch zamonni ham ko‘rsatishi mumkin: </w:t>
      </w:r>
      <w:r w:rsidRPr="00F05A43">
        <w:rPr>
          <w:rFonts w:ascii="TimesUZ" w:hAnsi="TimesUZ" w:cs="TimesUZ"/>
          <w:i/>
          <w:iCs/>
          <w:sz w:val="26"/>
          <w:szCs w:val="26"/>
          <w:lang w:val="en-US"/>
        </w:rPr>
        <w:t xml:space="preserve">Yoshi kattasi+bo‘laman (bo‘ldim). </w:t>
      </w:r>
      <w:r w:rsidRPr="00F05A43">
        <w:rPr>
          <w:rFonts w:ascii="TimesUZ" w:hAnsi="TimesUZ" w:cs="TimesUZ"/>
          <w:sz w:val="26"/>
          <w:szCs w:val="26"/>
          <w:lang w:val="en-US"/>
        </w:rPr>
        <w:t xml:space="preserve">Misollar: </w:t>
      </w:r>
      <w:r w:rsidRPr="00F05A43">
        <w:rPr>
          <w:rFonts w:ascii="TimesUZ" w:hAnsi="TimesUZ" w:cs="TimesUZ"/>
          <w:i/>
          <w:iCs/>
          <w:sz w:val="26"/>
          <w:szCs w:val="26"/>
          <w:lang w:val="en-US"/>
        </w:rPr>
        <w:t xml:space="preserve">Men shu zavodga ishga kirganlarning eng yoshi bo‘ldim </w:t>
      </w:r>
      <w:r w:rsidRPr="00F05A43">
        <w:rPr>
          <w:rFonts w:ascii="TimesUZ" w:hAnsi="TimesUZ" w:cs="TimesUZ"/>
          <w:sz w:val="26"/>
          <w:szCs w:val="26"/>
          <w:lang w:val="en-US"/>
        </w:rPr>
        <w:t xml:space="preserve">(o‘tgan zamon).  </w:t>
      </w:r>
      <w:r w:rsidRPr="00F05A43">
        <w:rPr>
          <w:rFonts w:ascii="TimesUZ" w:hAnsi="TimesUZ" w:cs="TimesUZ"/>
          <w:i/>
          <w:iCs/>
          <w:sz w:val="26"/>
          <w:szCs w:val="26"/>
          <w:lang w:val="en-US"/>
        </w:rPr>
        <w:t xml:space="preserve">Men shu zavod ishchilarining tajribalisi bo‘laman </w:t>
      </w:r>
      <w:r w:rsidRPr="00F05A43">
        <w:rPr>
          <w:rFonts w:ascii="TimesUZ" w:hAnsi="TimesUZ" w:cs="TimesUZ"/>
          <w:sz w:val="26"/>
          <w:szCs w:val="26"/>
          <w:lang w:val="en-US"/>
        </w:rPr>
        <w:t xml:space="preserve">(hozirgi zamon). </w:t>
      </w:r>
      <w:r w:rsidRPr="00F05A43">
        <w:rPr>
          <w:rFonts w:ascii="TimesUZ" w:hAnsi="TimesUZ" w:cs="TimesUZ"/>
          <w:i/>
          <w:iCs/>
          <w:sz w:val="26"/>
          <w:szCs w:val="26"/>
          <w:lang w:val="en-US"/>
        </w:rPr>
        <w:t xml:space="preserve">Sen shu zavod ishchilarining eng yoshi bo‘lasan </w:t>
      </w:r>
      <w:r w:rsidRPr="00F05A43">
        <w:rPr>
          <w:rFonts w:ascii="TimesUZ" w:hAnsi="TimesUZ" w:cs="TimesUZ"/>
          <w:sz w:val="26"/>
          <w:szCs w:val="26"/>
          <w:lang w:val="en-US"/>
        </w:rPr>
        <w:t xml:space="preserve">(kelasi zamon). </w:t>
      </w:r>
      <w:r w:rsidRPr="00F05A43">
        <w:rPr>
          <w:rFonts w:ascii="TimesUZ" w:hAnsi="TimesUZ" w:cs="TimesUZ"/>
          <w:i/>
          <w:iCs/>
          <w:sz w:val="26"/>
          <w:szCs w:val="26"/>
          <w:lang w:val="en-US"/>
        </w:rPr>
        <w:t>Sanaladi, hisoblanadi</w:t>
      </w:r>
      <w:r w:rsidRPr="00F05A43">
        <w:rPr>
          <w:rFonts w:ascii="TimesUZ" w:hAnsi="TimesUZ" w:cs="TimesUZ"/>
          <w:sz w:val="26"/>
          <w:szCs w:val="26"/>
          <w:lang w:val="en-US"/>
        </w:rPr>
        <w:t xml:space="preserve"> so‘zlari ham bog‘lama vazifasini bajarib, sifatga kesimlik kategoriyasini moslaydi.</w:t>
      </w:r>
    </w:p>
    <w:p w:rsidR="00133E38" w:rsidRPr="00F05A43" w:rsidRDefault="00133E38" w:rsidP="00D65280">
      <w:pPr>
        <w:tabs>
          <w:tab w:val="left" w:pos="540"/>
        </w:tabs>
        <w:ind w:firstLine="540"/>
        <w:jc w:val="both"/>
        <w:rPr>
          <w:rFonts w:ascii="TimesUZ" w:hAnsi="TimesUZ" w:cs="TimesUZ"/>
          <w:sz w:val="26"/>
          <w:szCs w:val="26"/>
          <w:lang w:val="en-US"/>
        </w:rPr>
      </w:pPr>
    </w:p>
    <w:p w:rsidR="00113A46" w:rsidRPr="001206B7" w:rsidRDefault="007B0E0C" w:rsidP="00D65280">
      <w:pPr>
        <w:tabs>
          <w:tab w:val="left" w:pos="540"/>
        </w:tabs>
        <w:ind w:firstLine="540"/>
        <w:jc w:val="center"/>
        <w:rPr>
          <w:b/>
          <w:bCs/>
          <w:sz w:val="22"/>
          <w:szCs w:val="22"/>
          <w:lang w:val="en-US"/>
        </w:rPr>
      </w:pPr>
      <w:r w:rsidRPr="001206B7">
        <w:rPr>
          <w:b/>
          <w:bCs/>
          <w:sz w:val="22"/>
          <w:szCs w:val="22"/>
          <w:lang w:val="en-US"/>
        </w:rPr>
        <w:t>SAVOL VA TOPSHIRIQLAR</w:t>
      </w:r>
    </w:p>
    <w:p w:rsidR="00466C2F" w:rsidRPr="001206B7" w:rsidRDefault="00466C2F" w:rsidP="00D65280">
      <w:pPr>
        <w:tabs>
          <w:tab w:val="left" w:pos="540"/>
        </w:tabs>
        <w:ind w:firstLine="540"/>
        <w:jc w:val="center"/>
        <w:rPr>
          <w:b/>
          <w:bCs/>
          <w:sz w:val="22"/>
          <w:szCs w:val="22"/>
          <w:lang w:val="en-US"/>
        </w:rPr>
      </w:pPr>
    </w:p>
    <w:p w:rsidR="00113A46" w:rsidRPr="001206B7" w:rsidRDefault="00113A46" w:rsidP="00D65280">
      <w:pPr>
        <w:tabs>
          <w:tab w:val="left" w:pos="540"/>
        </w:tabs>
        <w:ind w:firstLine="540"/>
        <w:jc w:val="both"/>
        <w:rPr>
          <w:sz w:val="22"/>
          <w:szCs w:val="22"/>
          <w:lang w:val="en-US"/>
        </w:rPr>
      </w:pPr>
      <w:r w:rsidRPr="001206B7">
        <w:rPr>
          <w:sz w:val="22"/>
          <w:szCs w:val="22"/>
          <w:lang w:val="en-US"/>
        </w:rPr>
        <w:t>1.Sifatning o</w:t>
      </w:r>
      <w:r w:rsidR="00BB033D" w:rsidRPr="00BB033D">
        <w:rPr>
          <w:rFonts w:ascii="TimesUZ" w:hAnsi="TimesUZ" w:cs="TimesUZ"/>
          <w:sz w:val="22"/>
          <w:szCs w:val="22"/>
          <w:lang w:val="en-US"/>
        </w:rPr>
        <w:t>‘</w:t>
      </w:r>
      <w:r w:rsidRPr="001206B7">
        <w:rPr>
          <w:sz w:val="22"/>
          <w:szCs w:val="22"/>
          <w:lang w:val="en-US"/>
        </w:rPr>
        <w:t>rganilishiga sharh</w:t>
      </w:r>
      <w:r w:rsidR="00E973D3" w:rsidRPr="001206B7">
        <w:rPr>
          <w:sz w:val="22"/>
          <w:szCs w:val="22"/>
          <w:lang w:val="en-US"/>
        </w:rPr>
        <w:t xml:space="preserve"> bering</w:t>
      </w:r>
      <w:r w:rsidRPr="001206B7">
        <w:rPr>
          <w:sz w:val="22"/>
          <w:szCs w:val="22"/>
          <w:lang w:val="en-US"/>
        </w:rPr>
        <w:t>.</w:t>
      </w:r>
    </w:p>
    <w:p w:rsidR="00113A46" w:rsidRPr="001206B7" w:rsidRDefault="00113A46" w:rsidP="00D65280">
      <w:pPr>
        <w:tabs>
          <w:tab w:val="left" w:pos="540"/>
        </w:tabs>
        <w:ind w:firstLine="540"/>
        <w:jc w:val="both"/>
        <w:rPr>
          <w:sz w:val="22"/>
          <w:szCs w:val="22"/>
          <w:lang w:val="en-US"/>
        </w:rPr>
      </w:pPr>
      <w:r w:rsidRPr="001206B7">
        <w:rPr>
          <w:sz w:val="22"/>
          <w:szCs w:val="22"/>
          <w:lang w:val="en-US"/>
        </w:rPr>
        <w:t>2.Sifat va uning umumiy grammatik ma’nosi haqida gapiring.</w:t>
      </w:r>
    </w:p>
    <w:p w:rsidR="00BB033D" w:rsidRDefault="00113A46" w:rsidP="00D65280">
      <w:pPr>
        <w:tabs>
          <w:tab w:val="left" w:pos="540"/>
        </w:tabs>
        <w:ind w:firstLine="540"/>
        <w:jc w:val="both"/>
        <w:rPr>
          <w:sz w:val="22"/>
          <w:szCs w:val="22"/>
          <w:lang w:val="en-US"/>
        </w:rPr>
      </w:pPr>
      <w:r w:rsidRPr="001206B7">
        <w:rPr>
          <w:sz w:val="22"/>
          <w:szCs w:val="22"/>
          <w:lang w:val="en-US"/>
        </w:rPr>
        <w:t>3.Sifat va ravish munosabati</w:t>
      </w:r>
      <w:r w:rsidR="00BB033D">
        <w:rPr>
          <w:sz w:val="22"/>
          <w:szCs w:val="22"/>
          <w:lang w:val="en-US"/>
        </w:rPr>
        <w:t xml:space="preserve"> haqida gapiring</w:t>
      </w:r>
      <w:r w:rsidRPr="001206B7">
        <w:rPr>
          <w:sz w:val="22"/>
          <w:szCs w:val="22"/>
          <w:lang w:val="en-US"/>
        </w:rPr>
        <w:t xml:space="preserve">. </w:t>
      </w:r>
    </w:p>
    <w:p w:rsidR="00113A46" w:rsidRPr="001206B7" w:rsidRDefault="00BB033D" w:rsidP="00D65280">
      <w:pPr>
        <w:tabs>
          <w:tab w:val="left" w:pos="540"/>
        </w:tabs>
        <w:ind w:firstLine="540"/>
        <w:jc w:val="both"/>
        <w:rPr>
          <w:sz w:val="22"/>
          <w:szCs w:val="22"/>
          <w:lang w:val="en-US"/>
        </w:rPr>
      </w:pPr>
      <w:r>
        <w:rPr>
          <w:sz w:val="22"/>
          <w:szCs w:val="22"/>
          <w:lang w:val="en-US"/>
        </w:rPr>
        <w:t>4.</w:t>
      </w:r>
      <w:r w:rsidR="00113A46" w:rsidRPr="001206B7">
        <w:rPr>
          <w:sz w:val="22"/>
          <w:szCs w:val="22"/>
          <w:lang w:val="en-US"/>
        </w:rPr>
        <w:t>Sifatda derivatsiya, transpozitsiya, konversiya va relyatsiya</w:t>
      </w:r>
      <w:r>
        <w:rPr>
          <w:sz w:val="22"/>
          <w:szCs w:val="22"/>
          <w:lang w:val="en-US"/>
        </w:rPr>
        <w:t xml:space="preserve"> hodisalarini bayon qiling</w:t>
      </w:r>
      <w:r w:rsidR="00113A46" w:rsidRPr="001206B7">
        <w:rPr>
          <w:sz w:val="22"/>
          <w:szCs w:val="22"/>
          <w:lang w:val="en-US"/>
        </w:rPr>
        <w:t>.</w:t>
      </w:r>
    </w:p>
    <w:p w:rsidR="00113A46" w:rsidRPr="001206B7" w:rsidRDefault="00BB033D" w:rsidP="00D65280">
      <w:pPr>
        <w:tabs>
          <w:tab w:val="left" w:pos="540"/>
        </w:tabs>
        <w:ind w:firstLine="540"/>
        <w:jc w:val="both"/>
        <w:rPr>
          <w:sz w:val="22"/>
          <w:szCs w:val="22"/>
          <w:lang w:val="en-US"/>
        </w:rPr>
      </w:pPr>
      <w:r>
        <w:rPr>
          <w:sz w:val="22"/>
          <w:szCs w:val="22"/>
          <w:lang w:val="en-US"/>
        </w:rPr>
        <w:t>5</w:t>
      </w:r>
      <w:r w:rsidR="00113A46" w:rsidRPr="001206B7">
        <w:rPr>
          <w:sz w:val="22"/>
          <w:szCs w:val="22"/>
          <w:lang w:val="en-US"/>
        </w:rPr>
        <w:t>.Sifatning lugaviy-ma</w:t>
      </w:r>
      <w:r w:rsidR="001D6964">
        <w:rPr>
          <w:sz w:val="22"/>
          <w:szCs w:val="22"/>
          <w:lang w:val="en-US"/>
        </w:rPr>
        <w:t>’</w:t>
      </w:r>
      <w:r w:rsidR="00113A46" w:rsidRPr="001206B7">
        <w:rPr>
          <w:sz w:val="22"/>
          <w:szCs w:val="22"/>
          <w:lang w:val="en-US"/>
        </w:rPr>
        <w:t>noviy guruhlarini sanang.</w:t>
      </w:r>
    </w:p>
    <w:p w:rsidR="00113A46" w:rsidRPr="001206B7" w:rsidRDefault="00BB033D" w:rsidP="00D65280">
      <w:pPr>
        <w:tabs>
          <w:tab w:val="left" w:pos="540"/>
        </w:tabs>
        <w:ind w:firstLine="540"/>
        <w:jc w:val="both"/>
        <w:rPr>
          <w:sz w:val="22"/>
          <w:szCs w:val="22"/>
          <w:lang w:val="en-US"/>
        </w:rPr>
      </w:pPr>
      <w:r>
        <w:rPr>
          <w:sz w:val="22"/>
          <w:szCs w:val="22"/>
          <w:lang w:val="en-US"/>
        </w:rPr>
        <w:t>6</w:t>
      </w:r>
      <w:r w:rsidR="00113A46" w:rsidRPr="001206B7">
        <w:rPr>
          <w:sz w:val="22"/>
          <w:szCs w:val="22"/>
          <w:lang w:val="en-US"/>
        </w:rPr>
        <w:t>.Sifatning lu</w:t>
      </w:r>
      <w:r w:rsidR="001D6964">
        <w:rPr>
          <w:sz w:val="22"/>
          <w:szCs w:val="22"/>
          <w:lang w:val="en-US"/>
        </w:rPr>
        <w:t>g‘</w:t>
      </w:r>
      <w:r w:rsidR="00113A46" w:rsidRPr="001206B7">
        <w:rPr>
          <w:sz w:val="22"/>
          <w:szCs w:val="22"/>
          <w:lang w:val="en-US"/>
        </w:rPr>
        <w:t>aviy shakllari xususiyatlari</w:t>
      </w:r>
      <w:r w:rsidR="00D32DC2">
        <w:rPr>
          <w:sz w:val="22"/>
          <w:szCs w:val="22"/>
          <w:lang w:val="en-US"/>
        </w:rPr>
        <w:t xml:space="preserve"> qanday?</w:t>
      </w:r>
    </w:p>
    <w:p w:rsidR="00113A46" w:rsidRPr="001206B7" w:rsidRDefault="00BB033D" w:rsidP="00D65280">
      <w:pPr>
        <w:tabs>
          <w:tab w:val="left" w:pos="540"/>
        </w:tabs>
        <w:ind w:firstLine="540"/>
        <w:rPr>
          <w:sz w:val="22"/>
          <w:szCs w:val="22"/>
          <w:lang w:val="en-US"/>
        </w:rPr>
      </w:pPr>
      <w:r>
        <w:rPr>
          <w:sz w:val="22"/>
          <w:szCs w:val="22"/>
          <w:lang w:val="en-US"/>
        </w:rPr>
        <w:t>7</w:t>
      </w:r>
      <w:r w:rsidR="00113A46" w:rsidRPr="001206B7">
        <w:rPr>
          <w:sz w:val="22"/>
          <w:szCs w:val="22"/>
          <w:lang w:val="en-US"/>
        </w:rPr>
        <w:t>.Sifatning sintaktik imkoniyatlarini bayon qiling.</w:t>
      </w:r>
    </w:p>
    <w:p w:rsidR="00BB033D" w:rsidRDefault="00BB033D" w:rsidP="00D65280">
      <w:pPr>
        <w:tabs>
          <w:tab w:val="left" w:pos="540"/>
        </w:tabs>
        <w:ind w:firstLine="540"/>
        <w:jc w:val="center"/>
        <w:rPr>
          <w:rFonts w:ascii="TimesUZ" w:hAnsi="TimesUZ" w:cs="TimesUZ"/>
          <w:b/>
          <w:bCs/>
          <w:sz w:val="26"/>
          <w:szCs w:val="26"/>
          <w:lang w:val="en-US"/>
        </w:rPr>
      </w:pPr>
    </w:p>
    <w:p w:rsidR="00133E38" w:rsidRPr="00F05A43" w:rsidRDefault="00A46DA6"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SON</w:t>
      </w:r>
    </w:p>
    <w:p w:rsidR="00E973D3" w:rsidRPr="00F05A43" w:rsidRDefault="00E973D3" w:rsidP="00D65280">
      <w:pPr>
        <w:tabs>
          <w:tab w:val="left" w:pos="540"/>
        </w:tabs>
        <w:ind w:firstLine="540"/>
        <w:jc w:val="center"/>
        <w:rPr>
          <w:b/>
          <w:bCs/>
          <w:sz w:val="26"/>
          <w:szCs w:val="26"/>
          <w:lang w:val="en-US"/>
        </w:rPr>
      </w:pPr>
    </w:p>
    <w:p w:rsidR="00E973D3" w:rsidRPr="001206B7" w:rsidRDefault="00E973D3" w:rsidP="00D65280">
      <w:pPr>
        <w:tabs>
          <w:tab w:val="left" w:pos="540"/>
        </w:tabs>
        <w:ind w:firstLine="540"/>
        <w:jc w:val="center"/>
        <w:rPr>
          <w:b/>
          <w:bCs/>
          <w:sz w:val="22"/>
          <w:szCs w:val="22"/>
          <w:lang w:val="en-US"/>
        </w:rPr>
      </w:pPr>
      <w:r w:rsidRPr="001206B7">
        <w:rPr>
          <w:b/>
          <w:bCs/>
          <w:sz w:val="22"/>
          <w:szCs w:val="22"/>
          <w:lang w:val="en-US"/>
        </w:rPr>
        <w:t>Tayanch tushunchalar</w:t>
      </w:r>
    </w:p>
    <w:p w:rsidR="007433B1" w:rsidRPr="001206B7" w:rsidRDefault="007433B1" w:rsidP="00D65280">
      <w:pPr>
        <w:tabs>
          <w:tab w:val="left" w:pos="540"/>
        </w:tabs>
        <w:ind w:firstLine="540"/>
        <w:jc w:val="center"/>
        <w:rPr>
          <w:i/>
          <w:iCs/>
          <w:sz w:val="22"/>
          <w:szCs w:val="22"/>
          <w:lang w:val="en-US"/>
        </w:rPr>
      </w:pPr>
    </w:p>
    <w:p w:rsidR="00E973D3" w:rsidRPr="001206B7" w:rsidRDefault="007433B1" w:rsidP="00D65280">
      <w:pPr>
        <w:tabs>
          <w:tab w:val="left" w:pos="540"/>
        </w:tabs>
        <w:ind w:firstLine="540"/>
        <w:jc w:val="center"/>
        <w:rPr>
          <w:i/>
          <w:iCs/>
          <w:sz w:val="22"/>
          <w:szCs w:val="22"/>
          <w:lang w:val="en-US"/>
        </w:rPr>
      </w:pPr>
      <w:r w:rsidRPr="001206B7">
        <w:rPr>
          <w:i/>
          <w:iCs/>
          <w:sz w:val="22"/>
          <w:szCs w:val="22"/>
          <w:lang w:val="en-US"/>
        </w:rPr>
        <w:t>s</w:t>
      </w:r>
      <w:r w:rsidR="00E973D3" w:rsidRPr="001206B7">
        <w:rPr>
          <w:i/>
          <w:iCs/>
          <w:sz w:val="22"/>
          <w:szCs w:val="22"/>
          <w:lang w:val="en-US"/>
        </w:rPr>
        <w:t xml:space="preserve">on, </w:t>
      </w:r>
      <w:r w:rsidRPr="001206B7">
        <w:rPr>
          <w:i/>
          <w:iCs/>
          <w:sz w:val="22"/>
          <w:szCs w:val="22"/>
          <w:lang w:val="en-US"/>
        </w:rPr>
        <w:t>UGM</w:t>
      </w:r>
      <w:r w:rsidR="00E973D3" w:rsidRPr="001206B7">
        <w:rPr>
          <w:i/>
          <w:iCs/>
          <w:sz w:val="22"/>
          <w:szCs w:val="22"/>
          <w:lang w:val="en-US"/>
        </w:rPr>
        <w:t xml:space="preserve">, </w:t>
      </w:r>
      <w:r w:rsidRPr="001206B7">
        <w:rPr>
          <w:i/>
          <w:iCs/>
          <w:sz w:val="22"/>
          <w:szCs w:val="22"/>
          <w:lang w:val="en-US"/>
        </w:rPr>
        <w:t>OGM</w:t>
      </w:r>
      <w:r w:rsidR="00E973D3" w:rsidRPr="001206B7">
        <w:rPr>
          <w:i/>
          <w:iCs/>
          <w:sz w:val="22"/>
          <w:szCs w:val="22"/>
          <w:lang w:val="en-US"/>
        </w:rPr>
        <w:t xml:space="preserve">, </w:t>
      </w:r>
      <w:r w:rsidRPr="001206B7">
        <w:rPr>
          <w:i/>
          <w:iCs/>
          <w:sz w:val="22"/>
          <w:szCs w:val="22"/>
          <w:lang w:val="en-US"/>
        </w:rPr>
        <w:t>XGM</w:t>
      </w:r>
      <w:r w:rsidR="00E973D3" w:rsidRPr="001206B7">
        <w:rPr>
          <w:i/>
          <w:iCs/>
          <w:sz w:val="22"/>
          <w:szCs w:val="22"/>
          <w:lang w:val="en-US"/>
        </w:rPr>
        <w:t>, miqdor, munosabat, lu</w:t>
      </w:r>
      <w:r w:rsidR="001D6964">
        <w:rPr>
          <w:i/>
          <w:iCs/>
          <w:sz w:val="22"/>
          <w:szCs w:val="22"/>
          <w:lang w:val="en-US"/>
        </w:rPr>
        <w:t>g‘</w:t>
      </w:r>
      <w:r w:rsidR="00E973D3" w:rsidRPr="001206B7">
        <w:rPr>
          <w:i/>
          <w:iCs/>
          <w:sz w:val="22"/>
          <w:szCs w:val="22"/>
          <w:lang w:val="en-US"/>
        </w:rPr>
        <w:t>aviy-ma’noviy guruh, lu</w:t>
      </w:r>
      <w:r w:rsidR="001D6964">
        <w:rPr>
          <w:i/>
          <w:iCs/>
          <w:sz w:val="22"/>
          <w:szCs w:val="22"/>
          <w:lang w:val="en-US"/>
        </w:rPr>
        <w:t>g‘</w:t>
      </w:r>
      <w:r w:rsidR="00E973D3" w:rsidRPr="001206B7">
        <w:rPr>
          <w:i/>
          <w:iCs/>
          <w:sz w:val="22"/>
          <w:szCs w:val="22"/>
          <w:lang w:val="en-US"/>
        </w:rPr>
        <w:t xml:space="preserve">aviy shakl,  derivatsiya, transpozitsiya, konversiya, sintaktik shakllar, kelishik, egalik, kesimlik </w:t>
      </w:r>
    </w:p>
    <w:p w:rsidR="007433B1" w:rsidRPr="001206B7" w:rsidRDefault="007433B1" w:rsidP="00D65280">
      <w:pPr>
        <w:tabs>
          <w:tab w:val="left" w:pos="540"/>
        </w:tabs>
        <w:ind w:firstLine="540"/>
        <w:jc w:val="both"/>
        <w:rPr>
          <w:rFonts w:ascii="TimesUZ" w:hAnsi="TimesUZ" w:cs="TimesUZ"/>
          <w:b/>
          <w:bCs/>
          <w:sz w:val="22"/>
          <w:szCs w:val="22"/>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5</w:t>
      </w:r>
      <w:r w:rsidR="00A46DA6" w:rsidRPr="00F05A43">
        <w:rPr>
          <w:rFonts w:ascii="TimesUZ" w:hAnsi="TimesUZ" w:cs="TimesUZ"/>
          <w:b/>
          <w:bCs/>
          <w:sz w:val="26"/>
          <w:szCs w:val="26"/>
          <w:lang w:val="en-US"/>
        </w:rPr>
        <w:t xml:space="preserve">9-§. </w:t>
      </w:r>
      <w:r w:rsidR="00133E38" w:rsidRPr="00F05A43">
        <w:rPr>
          <w:rFonts w:ascii="TimesUZ" w:hAnsi="TimesUZ" w:cs="TimesUZ"/>
          <w:b/>
          <w:bCs/>
          <w:sz w:val="26"/>
          <w:szCs w:val="26"/>
          <w:lang w:val="en-US"/>
        </w:rPr>
        <w:t xml:space="preserve">Son va uning UGMsi.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Predmetlarning sanog‘i va asosan aniq miqdori uchun ishlatiladigan so‘z</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 sonning so‘z turkumi sifatidagi UGMsi. Sanaladigan predmet uchun ishlatilganda ularning sanoq va miqdorini anglatadi. Son so‘z turkumi sifatida predmet ifodalovchisi bilan munosabatga kirishib, shu jihati bilan sifat va ravish turkumiga yaqin turadi. Biroq aniq miqdor bildiruvchi bu so‘zlar predmetning noaniq miqdorini bildiruvchi </w:t>
      </w:r>
      <w:r w:rsidR="00133E38" w:rsidRPr="00F05A43">
        <w:rPr>
          <w:rFonts w:ascii="TimesUZ" w:hAnsi="TimesUZ" w:cs="TimesUZ"/>
          <w:i/>
          <w:iCs/>
          <w:sz w:val="26"/>
          <w:szCs w:val="26"/>
          <w:lang w:val="en-US"/>
        </w:rPr>
        <w:t>oz, ko‘p, mo‘l</w:t>
      </w:r>
      <w:r w:rsidR="00133E38" w:rsidRPr="00F05A43">
        <w:rPr>
          <w:rFonts w:ascii="TimesUZ" w:hAnsi="TimesUZ" w:cs="TimesUZ"/>
          <w:sz w:val="26"/>
          <w:szCs w:val="26"/>
          <w:lang w:val="en-US"/>
        </w:rPr>
        <w:t xml:space="preserve"> kabi sifatdan ajralib turadi. Sifat raqam bilan ifodalanmaydi. Son esa noaniq miqdorni bildirganda ham raqam bilan beriladi: </w:t>
      </w:r>
      <w:r w:rsidR="00133E38" w:rsidRPr="00F05A43">
        <w:rPr>
          <w:rFonts w:ascii="TimesUZ" w:hAnsi="TimesUZ" w:cs="TimesUZ"/>
          <w:i/>
          <w:iCs/>
          <w:sz w:val="26"/>
          <w:szCs w:val="26"/>
          <w:lang w:val="en-US"/>
        </w:rPr>
        <w:t>uch-to‘rt kun</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3-4 kun</w:t>
      </w:r>
      <w:r w:rsidR="00133E38" w:rsidRPr="00F05A43">
        <w:rPr>
          <w:rFonts w:ascii="TimesUZ" w:hAnsi="TimesUZ" w:cs="TimesUZ"/>
          <w:sz w:val="26"/>
          <w:szCs w:val="26"/>
          <w:lang w:val="en-US"/>
        </w:rPr>
        <w:t>). Bu esa ular anglatgan miqdor noaniqligi ham nisbiy ekanligidan dalolat beradi.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Songa oid so‘z matematik son ma’nosida esa faqat sonning nomini bildiradi. Demak, predmet nomini anglatuvchi so‘z bilan munosabatda namoyon bo‘ladigan ma’nosi bilan son so‘z turkumini tashkil etadi.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Sonning grammatik xususiyati</w:t>
      </w:r>
      <w:r w:rsidRPr="00F05A43">
        <w:rPr>
          <w:rFonts w:ascii="TimesUZ" w:hAnsi="TimesUZ" w:cs="TimesUZ"/>
          <w:sz w:val="26"/>
          <w:szCs w:val="26"/>
          <w:lang w:val="en-US"/>
        </w:rPr>
        <w:t>. Son morfologik va sintaktik xususiyatining o‘ziga xosligi bilan boshqa turkumlardan  ajralib turadi.</w:t>
      </w:r>
    </w:p>
    <w:p w:rsidR="00133E38" w:rsidRPr="00F05A43" w:rsidRDefault="00133E38" w:rsidP="00D65280">
      <w:pPr>
        <w:numPr>
          <w:ilvl w:val="0"/>
          <w:numId w:val="38"/>
        </w:numPr>
        <w:tabs>
          <w:tab w:val="clear" w:pos="3195"/>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Sonda o‘ziga xos morfologik ifodasiga ega bo‘lgan quyidagi grammatik xususiyat mavjud:</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sanoq songa </w:t>
      </w:r>
      <w:r w:rsidRPr="00F05A43">
        <w:rPr>
          <w:rFonts w:ascii="TimesUZ" w:hAnsi="TimesUZ" w:cs="TimesUZ"/>
          <w:i/>
          <w:iCs/>
          <w:sz w:val="26"/>
          <w:szCs w:val="26"/>
          <w:lang w:val="en-US"/>
        </w:rPr>
        <w:t>-(i)nchi</w:t>
      </w:r>
      <w:r w:rsidRPr="00F05A43">
        <w:rPr>
          <w:rFonts w:ascii="TimesUZ" w:hAnsi="TimesUZ" w:cs="TimesUZ"/>
          <w:sz w:val="26"/>
          <w:szCs w:val="26"/>
          <w:lang w:val="en-US"/>
        </w:rPr>
        <w:t xml:space="preserve"> affiksining qo‘shilishidan predmetning tartibiga ko‘ra munosabatini ifodalovchi grammatik ma’no hosil bo‘ladi:</w:t>
      </w:r>
      <w:r w:rsidRPr="00F05A43">
        <w:rPr>
          <w:rFonts w:ascii="TimesUZ" w:hAnsi="TimesUZ" w:cs="TimesUZ"/>
          <w:i/>
          <w:iCs/>
          <w:sz w:val="26"/>
          <w:szCs w:val="26"/>
          <w:lang w:val="en-US"/>
        </w:rPr>
        <w:t xml:space="preserve"> birinchi, o‘ninchi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sanoq songa </w:t>
      </w:r>
      <w:r w:rsidRPr="00F05A43">
        <w:rPr>
          <w:rFonts w:ascii="TimesUZ" w:hAnsi="TimesUZ" w:cs="TimesUZ"/>
          <w:i/>
          <w:iCs/>
          <w:sz w:val="26"/>
          <w:szCs w:val="26"/>
          <w:lang w:val="en-US"/>
        </w:rPr>
        <w:t>-ov, -ala</w:t>
      </w:r>
      <w:r w:rsidRPr="00F05A43">
        <w:rPr>
          <w:rFonts w:ascii="TimesUZ" w:hAnsi="TimesUZ" w:cs="TimesUZ"/>
          <w:sz w:val="26"/>
          <w:szCs w:val="26"/>
          <w:lang w:val="en-US"/>
        </w:rPr>
        <w:t xml:space="preserve"> affiksining qo‘shilishidan predmetning guruhini, to‘dasini ifodalovchi grammatik ma’no hosil bo‘ladi: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ikkovi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uchalasi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sanoq songa </w:t>
      </w:r>
      <w:r w:rsidRPr="00F05A43">
        <w:rPr>
          <w:rFonts w:ascii="TimesUZ" w:hAnsi="TimesUZ" w:cs="TimesUZ"/>
          <w:i/>
          <w:iCs/>
          <w:sz w:val="26"/>
          <w:szCs w:val="26"/>
          <w:lang w:val="en-US"/>
        </w:rPr>
        <w:t>-ta+cha, -lab</w:t>
      </w:r>
      <w:r w:rsidRPr="00F05A43">
        <w:rPr>
          <w:rFonts w:ascii="TimesUZ" w:hAnsi="TimesUZ" w:cs="TimesUZ"/>
          <w:sz w:val="26"/>
          <w:szCs w:val="26"/>
          <w:lang w:val="en-US"/>
        </w:rPr>
        <w:t xml:space="preserve"> affiksining qo‘shilishidan predmetning taxminiy hisobini ifodalovchi grammatik ma’no hosil bo‘ladi: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o‘ntacha</w:t>
      </w:r>
      <w:r w:rsidRPr="00F05A43">
        <w:rPr>
          <w:rFonts w:ascii="TimesUZ" w:hAnsi="TimesUZ" w:cs="TimesUZ"/>
          <w:sz w:val="26"/>
          <w:szCs w:val="26"/>
          <w:lang w:val="en-US"/>
        </w:rPr>
        <w:t>)</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yuzlab</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 xml:space="preserve">sanoq songa </w:t>
      </w:r>
      <w:r w:rsidRPr="00F05A43">
        <w:rPr>
          <w:rFonts w:ascii="TimesUZ" w:hAnsi="TimesUZ" w:cs="TimesUZ"/>
          <w:i/>
          <w:iCs/>
          <w:sz w:val="26"/>
          <w:szCs w:val="26"/>
          <w:lang w:val="en-US"/>
        </w:rPr>
        <w:t>-ta+dan</w:t>
      </w:r>
      <w:r w:rsidRPr="00F05A43">
        <w:rPr>
          <w:rFonts w:ascii="TimesUZ" w:hAnsi="TimesUZ" w:cs="TimesUZ"/>
          <w:sz w:val="26"/>
          <w:szCs w:val="26"/>
          <w:lang w:val="en-US"/>
        </w:rPr>
        <w:t xml:space="preserve"> affiksining qo‘shilishidan predmetning taqsimini ifodalovchi grammatik ma’no hosil bo‘ladi: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ikkitadan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o‘ntadan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Hisob so‘zi (</w:t>
      </w:r>
      <w:r w:rsidRPr="00F05A43">
        <w:rPr>
          <w:rFonts w:ascii="TimesUZ" w:hAnsi="TimesUZ" w:cs="TimesUZ"/>
          <w:i/>
          <w:iCs/>
          <w:sz w:val="26"/>
          <w:szCs w:val="26"/>
          <w:lang w:val="en-US"/>
        </w:rPr>
        <w:t>juft, gramm, dona</w:t>
      </w:r>
      <w:r w:rsidRPr="00F05A43">
        <w:rPr>
          <w:rFonts w:ascii="TimesUZ" w:hAnsi="TimesUZ" w:cs="TimesUZ"/>
          <w:sz w:val="26"/>
          <w:szCs w:val="26"/>
          <w:lang w:val="en-US"/>
        </w:rPr>
        <w:t>,</w:t>
      </w:r>
      <w:r w:rsidRPr="00F05A43">
        <w:rPr>
          <w:rFonts w:ascii="TimesUZ" w:hAnsi="TimesUZ" w:cs="TimesUZ"/>
          <w:i/>
          <w:iCs/>
          <w:sz w:val="26"/>
          <w:szCs w:val="26"/>
          <w:lang w:val="en-US"/>
        </w:rPr>
        <w:t xml:space="preserve"> metr</w:t>
      </w:r>
      <w:r w:rsidRPr="00F05A43">
        <w:rPr>
          <w:rFonts w:ascii="TimesUZ" w:hAnsi="TimesUZ" w:cs="TimesUZ"/>
          <w:sz w:val="26"/>
          <w:szCs w:val="26"/>
          <w:lang w:val="en-US"/>
        </w:rPr>
        <w:t>) bilan qo‘llanilishi uning o‘ziga xosligini belgilovchi muhim belgidan biri.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t>Sintaktik kategoriya cheklangan voqelanishga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sz w:val="26"/>
          <w:szCs w:val="26"/>
          <w:lang w:val="en-US"/>
        </w:rPr>
        <w:tab/>
        <w:t xml:space="preserve">Sonlar yasalish xususiyatiga ega emas. Biroq sondan boshqa so‘z turkumi yasaladi: </w:t>
      </w:r>
      <w:r w:rsidRPr="00F05A43">
        <w:rPr>
          <w:rFonts w:ascii="TimesUZ" w:hAnsi="TimesUZ" w:cs="TimesUZ"/>
          <w:i/>
          <w:iCs/>
          <w:sz w:val="26"/>
          <w:szCs w:val="26"/>
          <w:lang w:val="en-US"/>
        </w:rPr>
        <w:t>birlashmoq, ikkilanmoq</w:t>
      </w:r>
      <w:r w:rsidRPr="00F05A43">
        <w:rPr>
          <w:rFonts w:ascii="TimesUZ" w:hAnsi="TimesUZ" w:cs="TimesUZ"/>
          <w:sz w:val="26"/>
          <w:szCs w:val="26"/>
          <w:lang w:val="en-US"/>
        </w:rPr>
        <w:t xml:space="preserve">  (fe’l)</w:t>
      </w:r>
      <w:r w:rsidRPr="00F05A43">
        <w:rPr>
          <w:rFonts w:ascii="TimesUZ" w:hAnsi="TimesUZ" w:cs="TimesUZ"/>
          <w:i/>
          <w:iCs/>
          <w:sz w:val="26"/>
          <w:szCs w:val="26"/>
          <w:lang w:val="en-US"/>
        </w:rPr>
        <w:t xml:space="preserve">, beshlik </w:t>
      </w:r>
      <w:r w:rsidRPr="00F05A43">
        <w:rPr>
          <w:rFonts w:ascii="TimesUZ" w:hAnsi="TimesUZ" w:cs="TimesUZ"/>
          <w:sz w:val="26"/>
          <w:szCs w:val="26"/>
          <w:lang w:val="en-US"/>
        </w:rPr>
        <w:t>(ot)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Son quyidagi sintaktik xususiyatga ega.</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Son otdan oldin kelib, asosan, aniqlovchi  vazifasini bajaradi.</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Sonlar cheklangan darajada bo‘lsa-da, gapning barcha bo‘lagi vazifasida kela oladi.</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Son ot oldida aniqlovchi vazifasida kelganda, u bilan birga ajralmas birikmani vujudga keltiradi: </w:t>
      </w:r>
      <w:r w:rsidRPr="00F05A43">
        <w:rPr>
          <w:rFonts w:ascii="TimesUZ" w:hAnsi="TimesUZ" w:cs="TimesUZ"/>
          <w:i/>
          <w:iCs/>
          <w:sz w:val="26"/>
          <w:szCs w:val="26"/>
          <w:lang w:val="en-US"/>
        </w:rPr>
        <w:t>ikki talaba kelmadi</w:t>
      </w:r>
      <w:r w:rsidRPr="00F05A43">
        <w:rPr>
          <w:rFonts w:ascii="TimesUZ" w:hAnsi="TimesUZ" w:cs="TimesUZ"/>
          <w:sz w:val="26"/>
          <w:szCs w:val="26"/>
          <w:lang w:val="en-US"/>
        </w:rPr>
        <w:t xml:space="preserve"> birikuvida </w:t>
      </w:r>
      <w:r w:rsidRPr="00F05A43">
        <w:rPr>
          <w:rFonts w:ascii="TimesUZ" w:hAnsi="TimesUZ" w:cs="TimesUZ"/>
          <w:i/>
          <w:iCs/>
          <w:sz w:val="26"/>
          <w:szCs w:val="26"/>
          <w:lang w:val="en-US"/>
        </w:rPr>
        <w:t>ikki talaba</w:t>
      </w:r>
      <w:r w:rsidRPr="00F05A43">
        <w:rPr>
          <w:rFonts w:ascii="TimesUZ" w:hAnsi="TimesUZ" w:cs="TimesUZ"/>
          <w:sz w:val="26"/>
          <w:szCs w:val="26"/>
          <w:lang w:val="en-US"/>
        </w:rPr>
        <w:t xml:space="preserve"> ajralmas birikma bo‘lib, bitta bo‘lak, </w:t>
      </w:r>
      <w:r w:rsidRPr="00F05A43">
        <w:rPr>
          <w:rFonts w:ascii="TimesUZ" w:hAnsi="TimesUZ" w:cs="TimesUZ"/>
          <w:i/>
          <w:iCs/>
          <w:sz w:val="26"/>
          <w:szCs w:val="26"/>
          <w:lang w:val="en-US"/>
        </w:rPr>
        <w:t>ikki</w:t>
      </w:r>
      <w:r w:rsidRPr="00F05A43">
        <w:rPr>
          <w:rFonts w:ascii="TimesUZ" w:hAnsi="TimesUZ" w:cs="TimesUZ"/>
          <w:sz w:val="26"/>
          <w:szCs w:val="26"/>
          <w:lang w:val="en-US"/>
        </w:rPr>
        <w:t xml:space="preserve"> so‘zi esa bo‘lakning bo‘lagi vazifasida kelgan.</w:t>
      </w:r>
    </w:p>
    <w:p w:rsidR="00133E38" w:rsidRPr="00F05A43" w:rsidRDefault="00133E38" w:rsidP="00D65280">
      <w:pPr>
        <w:numPr>
          <w:ilvl w:val="0"/>
          <w:numId w:val="37"/>
        </w:numPr>
        <w:tabs>
          <w:tab w:val="clear" w:pos="108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Son va sifatni aniqlovchi sifatida qo‘llashga to‘g‘ri kelganda avval son, keyin sifat joylashadi: </w:t>
      </w:r>
      <w:r w:rsidRPr="00F05A43">
        <w:rPr>
          <w:rFonts w:ascii="TimesUZ" w:hAnsi="TimesUZ" w:cs="TimesUZ"/>
          <w:i/>
          <w:iCs/>
          <w:sz w:val="26"/>
          <w:szCs w:val="26"/>
          <w:lang w:val="en-US"/>
        </w:rPr>
        <w:t>uchta a’lochi talaba, beshta ilg‘or terimchi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Sonning LMT va LMGlari hamda ularga xos lug‘aviy shakl hosil qiluvchi vositalar</w:t>
      </w:r>
      <w:r w:rsidRPr="00F05A43">
        <w:rPr>
          <w:rFonts w:ascii="TimesUZ" w:hAnsi="TimesUZ" w:cs="TimesUZ"/>
          <w:sz w:val="26"/>
          <w:szCs w:val="26"/>
          <w:lang w:val="en-US"/>
        </w:rPr>
        <w:t xml:space="preserve">. Son ma’no va grammatik xususiyatiga ko‘ra dastlab ikki LMTga bo‘linadi: </w:t>
      </w:r>
      <w:r w:rsidR="008150D5" w:rsidRPr="00F05A43">
        <w:rPr>
          <w:rFonts w:ascii="TimesUZ" w:hAnsi="TimesUZ" w:cs="TimesUZ"/>
          <w:sz w:val="26"/>
          <w:szCs w:val="26"/>
          <w:lang w:val="en-US"/>
        </w:rPr>
        <w:t>«</w:t>
      </w:r>
      <w:r w:rsidRPr="00F05A43">
        <w:rPr>
          <w:rFonts w:ascii="TimesUZ" w:hAnsi="TimesUZ" w:cs="TimesUZ"/>
          <w:sz w:val="26"/>
          <w:szCs w:val="26"/>
          <w:lang w:val="en-US"/>
        </w:rPr>
        <w:t>miqdor 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LMTsi va </w:t>
      </w:r>
      <w:r w:rsidR="008150D5" w:rsidRPr="00F05A43">
        <w:rPr>
          <w:rFonts w:ascii="TimesUZ" w:hAnsi="TimesUZ" w:cs="TimesUZ"/>
          <w:sz w:val="26"/>
          <w:szCs w:val="26"/>
          <w:lang w:val="en-US"/>
        </w:rPr>
        <w:t>«</w:t>
      </w:r>
      <w:r w:rsidRPr="00F05A43">
        <w:rPr>
          <w:rFonts w:ascii="TimesUZ" w:hAnsi="TimesUZ" w:cs="TimesUZ"/>
          <w:sz w:val="26"/>
          <w:szCs w:val="26"/>
          <w:lang w:val="en-US"/>
        </w:rPr>
        <w:t>tartib 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LMTsi. </w:t>
      </w:r>
      <w:r w:rsidR="008150D5" w:rsidRPr="00F05A43">
        <w:rPr>
          <w:rFonts w:ascii="TimesUZ" w:hAnsi="TimesUZ" w:cs="TimesUZ"/>
          <w:sz w:val="26"/>
          <w:szCs w:val="26"/>
          <w:lang w:val="en-US"/>
        </w:rPr>
        <w:t>«</w:t>
      </w:r>
      <w:r w:rsidRPr="00F05A43">
        <w:rPr>
          <w:rFonts w:ascii="TimesUZ" w:hAnsi="TimesUZ" w:cs="TimesUZ"/>
          <w:sz w:val="26"/>
          <w:szCs w:val="26"/>
          <w:lang w:val="en-US"/>
        </w:rPr>
        <w:t>Miqdor 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LMTsi predmetning miqdorini, </w:t>
      </w:r>
      <w:r w:rsidR="008150D5" w:rsidRPr="00F05A43">
        <w:rPr>
          <w:rFonts w:ascii="TimesUZ" w:hAnsi="TimesUZ" w:cs="TimesUZ"/>
          <w:sz w:val="26"/>
          <w:szCs w:val="26"/>
          <w:lang w:val="en-US"/>
        </w:rPr>
        <w:t>«</w:t>
      </w:r>
      <w:r w:rsidRPr="00F05A43">
        <w:rPr>
          <w:rFonts w:ascii="TimesUZ" w:hAnsi="TimesUZ" w:cs="TimesUZ"/>
          <w:sz w:val="26"/>
          <w:szCs w:val="26"/>
          <w:lang w:val="en-US"/>
        </w:rPr>
        <w:t>tartib 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LMTsi esa tartibi, sirasiga ko‘ra xususiyatini bildiradi.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LMTlar o‘zaro quyidagi munosabatga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miqdor son ichki LMGlarga ega. Tartib son LMTsi bir vaqtning o‘zida LMG ham;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miqdor sonlar hisob so‘zi bilan qo‘llana oladi, tartib son esa bunday xususiyatga ega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miqdor sonlar juftlasha oladi, tartib sonda esa bunday xususiyat yo‘q;</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miqdor sonlarga (</w:t>
      </w:r>
      <w:r w:rsidRPr="00F05A43">
        <w:rPr>
          <w:rFonts w:ascii="TimesUZ" w:hAnsi="TimesUZ" w:cs="TimesUZ"/>
          <w:i/>
          <w:iCs/>
          <w:sz w:val="26"/>
          <w:szCs w:val="26"/>
          <w:lang w:val="en-US"/>
        </w:rPr>
        <w:t>beshdan bir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uchga bir</w:t>
      </w:r>
      <w:r w:rsidRPr="00F05A43">
        <w:rPr>
          <w:rFonts w:ascii="TimesUZ" w:hAnsi="TimesUZ" w:cs="TimesUZ"/>
          <w:sz w:val="26"/>
          <w:szCs w:val="26"/>
          <w:lang w:val="en-US"/>
        </w:rPr>
        <w:t>) kabi birikmali qo‘llanish xos, tartib songa esa xos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sz w:val="26"/>
          <w:szCs w:val="26"/>
          <w:lang w:val="en-US"/>
        </w:rPr>
        <w:tab/>
        <w:t>miqdor sonlar ko‘plik shaklini olganda taxminiy miqdor bildiradi (</w:t>
      </w:r>
      <w:r w:rsidRPr="00F05A43">
        <w:rPr>
          <w:rFonts w:ascii="TimesUZ" w:hAnsi="TimesUZ" w:cs="TimesUZ"/>
          <w:i/>
          <w:iCs/>
          <w:sz w:val="26"/>
          <w:szCs w:val="26"/>
          <w:lang w:val="en-US"/>
        </w:rPr>
        <w:t>uchlarda keldi</w:t>
      </w:r>
      <w:r w:rsidRPr="00F05A43">
        <w:rPr>
          <w:rFonts w:ascii="TimesUZ" w:hAnsi="TimesUZ" w:cs="TimesUZ"/>
          <w:sz w:val="26"/>
          <w:szCs w:val="26"/>
          <w:lang w:val="en-US"/>
        </w:rPr>
        <w:t xml:space="preserve">),  tartib son esa bunday holda otlashib ketadi: </w:t>
      </w:r>
      <w:r w:rsidRPr="00F05A43">
        <w:rPr>
          <w:rFonts w:ascii="TimesUZ" w:hAnsi="TimesUZ" w:cs="TimesUZ"/>
          <w:i/>
          <w:iCs/>
          <w:sz w:val="26"/>
          <w:szCs w:val="26"/>
          <w:lang w:val="en-US"/>
        </w:rPr>
        <w:t>birinchilar – birinchi odamlar.</w:t>
      </w:r>
      <w:r w:rsidRPr="00F05A43">
        <w:rPr>
          <w:rFonts w:ascii="TimesUZ" w:hAnsi="TimesUZ" w:cs="TimesUZ"/>
          <w:sz w:val="26"/>
          <w:szCs w:val="26"/>
          <w:lang w:val="en-US"/>
        </w:rPr>
        <w:t xml:space="preserve"> </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Tartib son</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LMGsi. </w:t>
      </w:r>
      <w:r w:rsidR="00133E38" w:rsidRPr="00F05A43">
        <w:rPr>
          <w:rFonts w:ascii="TimesUZ" w:hAnsi="TimesUZ" w:cs="TimesUZ"/>
          <w:sz w:val="26"/>
          <w:szCs w:val="26"/>
          <w:lang w:val="en-US"/>
        </w:rPr>
        <w:t>Tartib son predmetning aniq tartibini, ketma-ketlikdagi o‘rnini bildirish, shuningdek, boshqasidan farqini ko‘rsatish uchun ishlatiladi.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Tartib son sanoq songa </w:t>
      </w:r>
      <w:r w:rsidRPr="00F05A43">
        <w:rPr>
          <w:rFonts w:ascii="TimesUZ" w:hAnsi="TimesUZ" w:cs="TimesUZ"/>
          <w:i/>
          <w:iCs/>
          <w:sz w:val="26"/>
          <w:szCs w:val="26"/>
          <w:lang w:val="en-US"/>
        </w:rPr>
        <w:t xml:space="preserve">-(i)nchi </w:t>
      </w:r>
      <w:r w:rsidRPr="00F05A43">
        <w:rPr>
          <w:rFonts w:ascii="TimesUZ" w:hAnsi="TimesUZ" w:cs="TimesUZ"/>
          <w:sz w:val="26"/>
          <w:szCs w:val="26"/>
          <w:lang w:val="en-US"/>
        </w:rPr>
        <w:t xml:space="preserve">affiksining qo‘shilishidan hosil bo‘ladi.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-(i)nchi </w:t>
      </w:r>
      <w:r w:rsidRPr="00F05A43">
        <w:rPr>
          <w:rFonts w:ascii="TimesUZ" w:hAnsi="TimesUZ" w:cs="TimesUZ"/>
          <w:sz w:val="26"/>
          <w:szCs w:val="26"/>
          <w:lang w:val="en-US"/>
        </w:rPr>
        <w:t xml:space="preserve">affiksi o‘rnida ba’zan </w:t>
      </w:r>
      <w:r w:rsidRPr="00F05A43">
        <w:rPr>
          <w:rFonts w:ascii="TimesUZ" w:hAnsi="TimesUZ" w:cs="TimesUZ"/>
          <w:i/>
          <w:iCs/>
          <w:sz w:val="26"/>
          <w:szCs w:val="26"/>
          <w:lang w:val="en-US"/>
        </w:rPr>
        <w:t xml:space="preserve">-lamchi </w:t>
      </w:r>
      <w:r w:rsidRPr="00F05A43">
        <w:rPr>
          <w:rFonts w:ascii="TimesUZ" w:hAnsi="TimesUZ" w:cs="TimesUZ"/>
          <w:sz w:val="26"/>
          <w:szCs w:val="26"/>
          <w:lang w:val="en-US"/>
        </w:rPr>
        <w:t xml:space="preserve">shakli ham ishlatiladi. Masalan: </w:t>
      </w:r>
      <w:r w:rsidRPr="00F05A43">
        <w:rPr>
          <w:rFonts w:ascii="TimesUZ" w:hAnsi="TimesUZ" w:cs="TimesUZ"/>
          <w:b/>
          <w:bCs/>
          <w:i/>
          <w:iCs/>
          <w:sz w:val="26"/>
          <w:szCs w:val="26"/>
          <w:lang w:val="en-US"/>
        </w:rPr>
        <w:t>Birlamchi</w:t>
      </w:r>
      <w:r w:rsidRPr="00F05A43">
        <w:rPr>
          <w:rFonts w:ascii="TimesUZ" w:hAnsi="TimesUZ" w:cs="TimesUZ"/>
          <w:i/>
          <w:iCs/>
          <w:sz w:val="26"/>
          <w:szCs w:val="26"/>
          <w:lang w:val="en-US"/>
        </w:rPr>
        <w:t>, g‘alamis odamlarning gapiga quloq solmanglar,</w:t>
      </w:r>
      <w:r w:rsidRPr="00F05A43">
        <w:rPr>
          <w:rFonts w:ascii="TimesUZ" w:hAnsi="TimesUZ" w:cs="TimesUZ"/>
          <w:b/>
          <w:bCs/>
          <w:i/>
          <w:iCs/>
          <w:sz w:val="26"/>
          <w:szCs w:val="26"/>
          <w:lang w:val="en-US"/>
        </w:rPr>
        <w:t xml:space="preserve"> ikkilamchi</w:t>
      </w:r>
      <w:r w:rsidRPr="00F05A43">
        <w:rPr>
          <w:rFonts w:ascii="TimesUZ" w:hAnsi="TimesUZ" w:cs="TimesUZ"/>
          <w:i/>
          <w:iCs/>
          <w:sz w:val="26"/>
          <w:szCs w:val="26"/>
          <w:lang w:val="en-US"/>
        </w:rPr>
        <w:t>, o‘zlaring bilasizlar, mardikorlikka ketganlar ko‘pi bilan olti-yetti oylarda qaytishadi</w:t>
      </w:r>
      <w:r w:rsidRPr="00F05A43">
        <w:rPr>
          <w:rFonts w:ascii="TimesUZ" w:hAnsi="TimesUZ" w:cs="TimesUZ"/>
          <w:sz w:val="26"/>
          <w:szCs w:val="26"/>
          <w:lang w:val="en-US"/>
        </w:rPr>
        <w:t>...(A.Qah.)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Tartib son fe’l bilan bog‘langanda miqdorni ham anglatadi: </w:t>
      </w:r>
      <w:r w:rsidRPr="00F05A43">
        <w:rPr>
          <w:rFonts w:ascii="TimesUZ" w:hAnsi="TimesUZ" w:cs="TimesUZ"/>
          <w:i/>
          <w:iCs/>
          <w:sz w:val="26"/>
          <w:szCs w:val="26"/>
          <w:lang w:val="en-US"/>
        </w:rPr>
        <w:t>Bu gapni birinchi eshitishim</w:t>
      </w:r>
      <w:r w:rsidRPr="00F05A43">
        <w:rPr>
          <w:rFonts w:ascii="TimesUZ" w:hAnsi="TimesUZ" w:cs="TimesUZ"/>
          <w:sz w:val="26"/>
          <w:szCs w:val="26"/>
          <w:lang w:val="en-US"/>
        </w:rPr>
        <w:t>. (S.Ahm.)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Tartib sonlar oy kunining tartibini bildirganda vaqt ifodalovchi otlardan oldin keladi: </w:t>
      </w:r>
      <w:r w:rsidRPr="00F05A43">
        <w:rPr>
          <w:rFonts w:ascii="TimesUZ" w:hAnsi="TimesUZ" w:cs="TimesUZ"/>
          <w:i/>
          <w:iCs/>
          <w:sz w:val="26"/>
          <w:szCs w:val="26"/>
          <w:lang w:val="en-US"/>
        </w:rPr>
        <w:t>ikkinchi aprel, yigirma uchinchi aprel, o‘n sakkizinchi mart, yigirmanchi noyabr</w:t>
      </w:r>
      <w:r w:rsidRPr="00F05A43">
        <w:rPr>
          <w:rFonts w:ascii="TimesUZ" w:hAnsi="TimesUZ" w:cs="TimesUZ"/>
          <w:sz w:val="26"/>
          <w:szCs w:val="26"/>
          <w:lang w:val="en-US"/>
        </w:rPr>
        <w:t xml:space="preserve"> kabi. Bu rus tilining ta’siri, albatta. Sof o‘zbekcha oy kuni hisobi </w:t>
      </w:r>
      <w:r w:rsidRPr="00F05A43">
        <w:rPr>
          <w:rFonts w:ascii="TimesUZ" w:hAnsi="TimesUZ" w:cs="TimesUZ"/>
          <w:i/>
          <w:iCs/>
          <w:sz w:val="26"/>
          <w:szCs w:val="26"/>
          <w:lang w:val="en-US"/>
        </w:rPr>
        <w:t>aprelning ikkinchi kuni, noyabrning yigirmanchi kuni</w:t>
      </w:r>
      <w:r w:rsidRPr="00F05A43">
        <w:rPr>
          <w:rFonts w:ascii="TimesUZ" w:hAnsi="TimesUZ" w:cs="TimesUZ"/>
          <w:sz w:val="26"/>
          <w:szCs w:val="26"/>
          <w:lang w:val="en-US"/>
        </w:rPr>
        <w:t xml:space="preserve"> tarzida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Tartib sonning otlashgan va otlashmagan holatini farqlash lozim.</w:t>
      </w:r>
      <w:r w:rsidRPr="00F05A43">
        <w:rPr>
          <w:rFonts w:ascii="TimesUZ" w:hAnsi="TimesUZ" w:cs="TimesUZ"/>
          <w:i/>
          <w:iCs/>
          <w:sz w:val="26"/>
          <w:szCs w:val="26"/>
          <w:lang w:val="en-US"/>
        </w:rPr>
        <w:t xml:space="preserve"> Odamlarning birinchisi, o‘quvchilarning beshinchisi</w:t>
      </w:r>
      <w:r w:rsidRPr="00F05A43">
        <w:rPr>
          <w:rFonts w:ascii="TimesUZ" w:hAnsi="TimesUZ" w:cs="TimesUZ"/>
          <w:sz w:val="26"/>
          <w:szCs w:val="26"/>
          <w:lang w:val="en-US"/>
        </w:rPr>
        <w:t xml:space="preserve"> birikuvida sondagi egalik qo‘shimchasidan oldin tushirilgan otni qo‘yib bo‘lmaydi. Demak, bu son otlashmagan. </w:t>
      </w:r>
      <w:r w:rsidRPr="00F05A43">
        <w:rPr>
          <w:rFonts w:ascii="TimesUZ" w:hAnsi="TimesUZ" w:cs="TimesUZ"/>
          <w:i/>
          <w:iCs/>
          <w:sz w:val="26"/>
          <w:szCs w:val="26"/>
          <w:lang w:val="en-US"/>
        </w:rPr>
        <w:t>Birinchi kitobni sen olasan, ikkinchisini men</w:t>
      </w:r>
      <w:r w:rsidRPr="00F05A43">
        <w:rPr>
          <w:rFonts w:ascii="TimesUZ" w:hAnsi="TimesUZ" w:cs="TimesUZ"/>
          <w:sz w:val="26"/>
          <w:szCs w:val="26"/>
          <w:lang w:val="en-US"/>
        </w:rPr>
        <w:t xml:space="preserve"> gapida</w:t>
      </w:r>
      <w:r w:rsidRPr="00F05A43">
        <w:rPr>
          <w:rFonts w:ascii="TimesUZ" w:hAnsi="TimesUZ" w:cs="TimesUZ"/>
          <w:i/>
          <w:iCs/>
          <w:sz w:val="26"/>
          <w:szCs w:val="26"/>
          <w:lang w:val="en-US"/>
        </w:rPr>
        <w:t xml:space="preserve"> ikkinchi</w:t>
      </w:r>
      <w:r w:rsidRPr="00F05A43">
        <w:rPr>
          <w:rFonts w:ascii="TimesUZ" w:hAnsi="TimesUZ" w:cs="TimesUZ"/>
          <w:sz w:val="26"/>
          <w:szCs w:val="26"/>
          <w:lang w:val="en-US"/>
        </w:rPr>
        <w:t xml:space="preserve"> tartib soni otlashgan.  </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Miqdor son</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LMTsi va uning LMGlari</w:t>
      </w:r>
      <w:r w:rsidR="00133E38" w:rsidRPr="00F05A43">
        <w:rPr>
          <w:rFonts w:ascii="TimesUZ" w:hAnsi="TimesUZ" w:cs="TimesUZ"/>
          <w:sz w:val="26"/>
          <w:szCs w:val="26"/>
          <w:lang w:val="en-US"/>
        </w:rPr>
        <w:t xml:space="preserve">. Miqdor son predmetni sanash, donalash, taqsimlab yoki taxminlab ko‘rsatish uchun ishlatiladi. Uning quyidagi LMGlari ajratiladi: </w:t>
      </w:r>
      <w:r w:rsidRPr="00F05A43">
        <w:rPr>
          <w:rFonts w:ascii="TimesUZ" w:hAnsi="TimesUZ" w:cs="TimesUZ"/>
          <w:sz w:val="26"/>
          <w:szCs w:val="26"/>
          <w:lang w:val="en-US"/>
        </w:rPr>
        <w:t>«</w:t>
      </w:r>
      <w:r w:rsidR="00133E38" w:rsidRPr="00F05A43">
        <w:rPr>
          <w:rFonts w:ascii="TimesUZ" w:hAnsi="TimesUZ" w:cs="TimesUZ"/>
          <w:sz w:val="26"/>
          <w:szCs w:val="26"/>
          <w:lang w:val="en-US"/>
        </w:rPr>
        <w:t>sanoq son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Pr="00F05A43">
        <w:rPr>
          <w:rFonts w:ascii="TimesUZ" w:hAnsi="TimesUZ" w:cs="TimesUZ"/>
          <w:sz w:val="26"/>
          <w:szCs w:val="26"/>
          <w:lang w:val="en-US"/>
        </w:rPr>
        <w:t>«</w:t>
      </w:r>
      <w:r w:rsidR="00133E38" w:rsidRPr="00F05A43">
        <w:rPr>
          <w:rFonts w:ascii="TimesUZ" w:hAnsi="TimesUZ" w:cs="TimesUZ"/>
          <w:sz w:val="26"/>
          <w:szCs w:val="26"/>
          <w:lang w:val="en-US"/>
        </w:rPr>
        <w:t>dona son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Pr="00F05A43">
        <w:rPr>
          <w:rFonts w:ascii="TimesUZ" w:hAnsi="TimesUZ" w:cs="TimesUZ"/>
          <w:sz w:val="26"/>
          <w:szCs w:val="26"/>
          <w:lang w:val="en-US"/>
        </w:rPr>
        <w:t>«</w:t>
      </w:r>
      <w:r w:rsidR="00133E38" w:rsidRPr="00F05A43">
        <w:rPr>
          <w:rFonts w:ascii="TimesUZ" w:hAnsi="TimesUZ" w:cs="TimesUZ"/>
          <w:sz w:val="26"/>
          <w:szCs w:val="26"/>
          <w:lang w:val="en-US"/>
        </w:rPr>
        <w:t>chama son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Pr="00F05A43">
        <w:rPr>
          <w:rFonts w:ascii="TimesUZ" w:hAnsi="TimesUZ" w:cs="TimesUZ"/>
          <w:sz w:val="26"/>
          <w:szCs w:val="26"/>
          <w:lang w:val="en-US"/>
        </w:rPr>
        <w:t>«</w:t>
      </w:r>
      <w:r w:rsidR="00133E38" w:rsidRPr="00F05A43">
        <w:rPr>
          <w:rFonts w:ascii="TimesUZ" w:hAnsi="TimesUZ" w:cs="TimesUZ"/>
          <w:sz w:val="26"/>
          <w:szCs w:val="26"/>
          <w:lang w:val="en-US"/>
        </w:rPr>
        <w:t>jamlovchi son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Pr="00F05A43">
        <w:rPr>
          <w:rFonts w:ascii="TimesUZ" w:hAnsi="TimesUZ" w:cs="TimesUZ"/>
          <w:sz w:val="26"/>
          <w:szCs w:val="26"/>
          <w:lang w:val="en-US"/>
        </w:rPr>
        <w:t>«</w:t>
      </w:r>
      <w:r w:rsidR="00133E38" w:rsidRPr="00F05A43">
        <w:rPr>
          <w:rFonts w:ascii="TimesUZ" w:hAnsi="TimesUZ" w:cs="TimesUZ"/>
          <w:sz w:val="26"/>
          <w:szCs w:val="26"/>
          <w:lang w:val="en-US"/>
        </w:rPr>
        <w:t>taqsim son</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Sanoq son</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LMG</w:t>
      </w:r>
      <w:r w:rsidR="00133E38" w:rsidRPr="00F05A43">
        <w:rPr>
          <w:rFonts w:ascii="TimesUZ" w:hAnsi="TimesUZ" w:cs="TimesUZ"/>
          <w:sz w:val="26"/>
          <w:szCs w:val="26"/>
          <w:lang w:val="en-US"/>
        </w:rPr>
        <w:t xml:space="preserve">. Sanoq son predmetni sanash, donalab ko‘rsatish uchun ishlatiladi: </w:t>
      </w:r>
      <w:r w:rsidR="00133E38" w:rsidRPr="00F05A43">
        <w:rPr>
          <w:rFonts w:ascii="TimesUZ" w:hAnsi="TimesUZ" w:cs="TimesUZ"/>
          <w:i/>
          <w:iCs/>
          <w:sz w:val="26"/>
          <w:szCs w:val="26"/>
          <w:lang w:val="en-US"/>
        </w:rPr>
        <w:t xml:space="preserve">Xatni o‘qiyotganimda, kampir </w:t>
      </w:r>
      <w:r w:rsidR="00133E38" w:rsidRPr="00F05A43">
        <w:rPr>
          <w:rFonts w:ascii="TimesUZ" w:hAnsi="TimesUZ" w:cs="TimesUZ"/>
          <w:b/>
          <w:bCs/>
          <w:i/>
          <w:iCs/>
          <w:sz w:val="26"/>
          <w:szCs w:val="26"/>
          <w:lang w:val="en-US"/>
        </w:rPr>
        <w:t>ikki</w:t>
      </w:r>
      <w:r w:rsidR="00133E38" w:rsidRPr="00F05A43">
        <w:rPr>
          <w:rFonts w:ascii="TimesUZ" w:hAnsi="TimesUZ" w:cs="TimesUZ"/>
          <w:i/>
          <w:iCs/>
          <w:sz w:val="26"/>
          <w:szCs w:val="26"/>
          <w:lang w:val="en-US"/>
        </w:rPr>
        <w:t xml:space="preserve"> qo‘lini tizzasiga tirab, jimgina quloq solib o‘tirdi</w:t>
      </w:r>
      <w:r w:rsidR="00133E38" w:rsidRPr="00F05A43">
        <w:rPr>
          <w:rFonts w:ascii="TimesUZ" w:hAnsi="TimesUZ" w:cs="TimesUZ"/>
          <w:sz w:val="26"/>
          <w:szCs w:val="26"/>
          <w:lang w:val="en-US"/>
        </w:rPr>
        <w:t>. (S.Ahm.).</w:t>
      </w:r>
      <w:r w:rsidR="00133E38" w:rsidRPr="00F05A43">
        <w:rPr>
          <w:rFonts w:ascii="TimesUZ" w:hAnsi="TimesUZ" w:cs="TimesUZ"/>
          <w:i/>
          <w:iCs/>
          <w:sz w:val="26"/>
          <w:szCs w:val="26"/>
          <w:lang w:val="en-US"/>
        </w:rPr>
        <w:t xml:space="preserve">  </w:t>
      </w:r>
      <w:r w:rsidR="00133E38" w:rsidRPr="00F05A43">
        <w:rPr>
          <w:rFonts w:ascii="TimesUZ" w:hAnsi="TimesUZ" w:cs="TimesUZ"/>
          <w:b/>
          <w:bCs/>
          <w:i/>
          <w:iCs/>
          <w:sz w:val="26"/>
          <w:szCs w:val="26"/>
          <w:lang w:val="en-US"/>
        </w:rPr>
        <w:t>Uch</w:t>
      </w:r>
      <w:r w:rsidR="00133E38" w:rsidRPr="00F05A43">
        <w:rPr>
          <w:rFonts w:ascii="TimesUZ" w:hAnsi="TimesUZ" w:cs="TimesUZ"/>
          <w:i/>
          <w:iCs/>
          <w:sz w:val="26"/>
          <w:szCs w:val="26"/>
          <w:lang w:val="en-US"/>
        </w:rPr>
        <w:t xml:space="preserve"> do‘st yarim tunga qadar suhbatlashib o‘tirishdi</w:t>
      </w:r>
      <w:r w:rsidR="00133E38" w:rsidRPr="00F05A43">
        <w:rPr>
          <w:rFonts w:ascii="TimesUZ" w:hAnsi="TimesUZ" w:cs="TimesUZ"/>
          <w:sz w:val="26"/>
          <w:szCs w:val="26"/>
          <w:lang w:val="en-US"/>
        </w:rPr>
        <w:t>.(Yo.Shuk.).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Sanoq son morfologik ko‘rsatkichga ega emas.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Sanoq son ot bilan sintaktik munosabatga kirishganda mustaqil va nomustaqil sintaktik mavqeda bo‘la oladi. Mustaqil mavqeda aniqlanmishdan ayricha so‘roqqa javob bo‘lib, alohida bo‘lak maqomiga ega bo‘ladi: </w:t>
      </w:r>
      <w:r w:rsidRPr="00F05A43">
        <w:rPr>
          <w:rFonts w:ascii="TimesUZ" w:hAnsi="TimesUZ" w:cs="TimesUZ"/>
          <w:i/>
          <w:iCs/>
          <w:sz w:val="26"/>
          <w:szCs w:val="26"/>
          <w:lang w:val="en-US"/>
        </w:rPr>
        <w:t xml:space="preserve">Besh </w:t>
      </w:r>
      <w:r w:rsidRPr="00F05A43">
        <w:rPr>
          <w:rFonts w:ascii="TimesUZ" w:hAnsi="TimesUZ" w:cs="TimesUZ"/>
          <w:sz w:val="26"/>
          <w:szCs w:val="26"/>
          <w:lang w:val="en-US"/>
        </w:rPr>
        <w:t>(aniql.)</w:t>
      </w:r>
      <w:r w:rsidRPr="00F05A43">
        <w:rPr>
          <w:rFonts w:ascii="TimesUZ" w:hAnsi="TimesUZ" w:cs="TimesUZ"/>
          <w:i/>
          <w:iCs/>
          <w:sz w:val="26"/>
          <w:szCs w:val="26"/>
          <w:lang w:val="en-US"/>
        </w:rPr>
        <w:t xml:space="preserve"> kishi </w:t>
      </w:r>
      <w:r w:rsidRPr="00F05A43">
        <w:rPr>
          <w:rFonts w:ascii="TimesUZ" w:hAnsi="TimesUZ" w:cs="TimesUZ"/>
          <w:sz w:val="26"/>
          <w:szCs w:val="26"/>
          <w:lang w:val="en-US"/>
        </w:rPr>
        <w:t xml:space="preserve">(ega) </w:t>
      </w:r>
      <w:r w:rsidRPr="00F05A43">
        <w:rPr>
          <w:rFonts w:ascii="TimesUZ" w:hAnsi="TimesUZ" w:cs="TimesUZ"/>
          <w:i/>
          <w:iCs/>
          <w:sz w:val="26"/>
          <w:szCs w:val="26"/>
          <w:lang w:val="en-US"/>
        </w:rPr>
        <w:t>so‘zladi</w:t>
      </w:r>
      <w:r w:rsidRPr="00F05A43">
        <w:rPr>
          <w:rFonts w:ascii="TimesUZ" w:hAnsi="TimesUZ" w:cs="TimesUZ"/>
          <w:sz w:val="26"/>
          <w:szCs w:val="26"/>
          <w:lang w:val="en-US"/>
        </w:rPr>
        <w:t xml:space="preserve"> (kesim). Nomustaqil mavqeda tarkibiy qism sifatida yuzaga chiqadi: </w:t>
      </w:r>
      <w:r w:rsidRPr="00F05A43">
        <w:rPr>
          <w:rFonts w:ascii="TimesUZ" w:hAnsi="TimesUZ" w:cs="TimesUZ"/>
          <w:i/>
          <w:iCs/>
          <w:sz w:val="26"/>
          <w:szCs w:val="26"/>
          <w:lang w:val="en-US"/>
        </w:rPr>
        <w:t xml:space="preserve">Besh kishi </w:t>
      </w:r>
      <w:r w:rsidRPr="00F05A43">
        <w:rPr>
          <w:rFonts w:ascii="TimesUZ" w:hAnsi="TimesUZ" w:cs="TimesUZ"/>
          <w:sz w:val="26"/>
          <w:szCs w:val="26"/>
          <w:lang w:val="en-US"/>
        </w:rPr>
        <w:t>(ega)</w:t>
      </w:r>
      <w:r w:rsidRPr="00F05A43">
        <w:rPr>
          <w:rFonts w:ascii="TimesUZ" w:hAnsi="TimesUZ" w:cs="TimesUZ"/>
          <w:i/>
          <w:iCs/>
          <w:sz w:val="26"/>
          <w:szCs w:val="26"/>
          <w:lang w:val="en-US"/>
        </w:rPr>
        <w:t xml:space="preserve"> kelishdi </w:t>
      </w:r>
      <w:r w:rsidRPr="00F05A43">
        <w:rPr>
          <w:rFonts w:ascii="TimesUZ" w:hAnsi="TimesUZ" w:cs="TimesUZ"/>
          <w:sz w:val="26"/>
          <w:szCs w:val="26"/>
          <w:lang w:val="en-US"/>
        </w:rPr>
        <w:t>(kesim).</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Sanoq son qo‘shma sifat hosil qilishi mumkin: </w:t>
      </w:r>
      <w:r w:rsidRPr="00F05A43">
        <w:rPr>
          <w:rFonts w:ascii="TimesUZ" w:hAnsi="TimesUZ" w:cs="TimesUZ"/>
          <w:i/>
          <w:iCs/>
          <w:sz w:val="26"/>
          <w:szCs w:val="26"/>
          <w:lang w:val="en-US"/>
        </w:rPr>
        <w:t>besh yashar bola, uch chaqirimli yo‘l</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Sanoq son sirasida </w:t>
      </w:r>
      <w:r w:rsidRPr="00F05A43">
        <w:rPr>
          <w:rFonts w:ascii="TimesUZ" w:hAnsi="TimesUZ" w:cs="TimesUZ"/>
          <w:i/>
          <w:iCs/>
          <w:sz w:val="26"/>
          <w:szCs w:val="26"/>
          <w:lang w:val="en-US"/>
        </w:rPr>
        <w:t>bir</w:t>
      </w:r>
      <w:r w:rsidRPr="00F05A43">
        <w:rPr>
          <w:rFonts w:ascii="TimesUZ" w:hAnsi="TimesUZ" w:cs="TimesUZ"/>
          <w:sz w:val="26"/>
          <w:szCs w:val="26"/>
          <w:lang w:val="en-US"/>
        </w:rPr>
        <w:t xml:space="preserve"> so‘zi qo‘llanish va vazifasi jihatidan qator o‘ziga xoslikka ega.</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Miqdor</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w:t>
      </w:r>
      <w:r w:rsidR="00133E38" w:rsidRPr="00F05A43">
        <w:rPr>
          <w:rFonts w:ascii="TimesUZ" w:hAnsi="TimesUZ" w:cs="TimesUZ"/>
          <w:i/>
          <w:iCs/>
          <w:sz w:val="26"/>
          <w:szCs w:val="26"/>
          <w:lang w:val="en-US"/>
        </w:rPr>
        <w:t xml:space="preserve">Yana </w:t>
      </w:r>
      <w:r w:rsidR="00133E38" w:rsidRPr="00F05A43">
        <w:rPr>
          <w:rFonts w:ascii="TimesUZ" w:hAnsi="TimesUZ" w:cs="TimesUZ"/>
          <w:b/>
          <w:bCs/>
          <w:i/>
          <w:iCs/>
          <w:sz w:val="26"/>
          <w:szCs w:val="26"/>
          <w:lang w:val="en-US"/>
        </w:rPr>
        <w:t>bir</w:t>
      </w:r>
      <w:r w:rsidR="00133E38" w:rsidRPr="00F05A43">
        <w:rPr>
          <w:rFonts w:ascii="TimesUZ" w:hAnsi="TimesUZ" w:cs="TimesUZ"/>
          <w:i/>
          <w:iCs/>
          <w:sz w:val="26"/>
          <w:szCs w:val="26"/>
          <w:lang w:val="en-US"/>
        </w:rPr>
        <w:t xml:space="preserve"> gapni ayting</w:t>
      </w:r>
      <w:r w:rsidR="00133E38" w:rsidRPr="00F05A43">
        <w:rPr>
          <w:rFonts w:ascii="TimesUZ" w:hAnsi="TimesUZ" w:cs="TimesUZ"/>
          <w:sz w:val="26"/>
          <w:szCs w:val="26"/>
          <w:lang w:val="en-US"/>
        </w:rPr>
        <w:t xml:space="preserve">. (S.Nur.) </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Noaniqlik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w:t>
      </w:r>
      <w:r w:rsidRPr="00F05A43">
        <w:rPr>
          <w:rFonts w:ascii="TimesUZ" w:hAnsi="TimesUZ" w:cs="TimesUZ"/>
          <w:b/>
          <w:bCs/>
          <w:i/>
          <w:iCs/>
          <w:sz w:val="26"/>
          <w:szCs w:val="26"/>
          <w:lang w:val="en-US"/>
        </w:rPr>
        <w:t>Bir</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o‘zbek yigiti so‘zlay boshladi</w:t>
      </w:r>
      <w:r w:rsidRPr="00F05A43">
        <w:rPr>
          <w:rFonts w:ascii="TimesUZ" w:hAnsi="TimesUZ" w:cs="TimesUZ"/>
          <w:sz w:val="26"/>
          <w:szCs w:val="26"/>
          <w:lang w:val="en-US"/>
        </w:rPr>
        <w:t>. (Oyb.)</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Harakat belgisi</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w:t>
      </w:r>
      <w:r w:rsidR="00133E38" w:rsidRPr="00F05A43">
        <w:rPr>
          <w:rFonts w:ascii="TimesUZ" w:hAnsi="TimesUZ" w:cs="TimesUZ"/>
          <w:i/>
          <w:iCs/>
          <w:sz w:val="26"/>
          <w:szCs w:val="26"/>
          <w:lang w:val="en-US"/>
        </w:rPr>
        <w:t xml:space="preserve"> Mashina </w:t>
      </w:r>
      <w:r w:rsidR="00133E38" w:rsidRPr="00F05A43">
        <w:rPr>
          <w:rFonts w:ascii="TimesUZ" w:hAnsi="TimesUZ" w:cs="TimesUZ"/>
          <w:b/>
          <w:bCs/>
          <w:i/>
          <w:iCs/>
          <w:sz w:val="26"/>
          <w:szCs w:val="26"/>
          <w:lang w:val="en-US"/>
        </w:rPr>
        <w:t>bir</w:t>
      </w:r>
      <w:r w:rsidR="00133E38" w:rsidRPr="00F05A43">
        <w:rPr>
          <w:rFonts w:ascii="TimesUZ" w:hAnsi="TimesUZ" w:cs="TimesUZ"/>
          <w:i/>
          <w:iCs/>
          <w:sz w:val="26"/>
          <w:szCs w:val="26"/>
          <w:lang w:val="en-US"/>
        </w:rPr>
        <w:t xml:space="preserve"> lapanglab, ilgariladi</w:t>
      </w:r>
      <w:r w:rsidR="00133E38" w:rsidRPr="00F05A43">
        <w:rPr>
          <w:rFonts w:ascii="TimesUZ" w:hAnsi="TimesUZ" w:cs="TimesUZ"/>
          <w:sz w:val="26"/>
          <w:szCs w:val="26"/>
          <w:lang w:val="en-US"/>
        </w:rPr>
        <w:t xml:space="preserve">. (S.Ahm.) </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Mo‘ljal</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w:t>
      </w:r>
      <w:r w:rsidR="00133E38" w:rsidRPr="00F05A43">
        <w:rPr>
          <w:rFonts w:ascii="TimesUZ" w:hAnsi="TimesUZ" w:cs="TimesUZ"/>
          <w:i/>
          <w:iCs/>
          <w:sz w:val="26"/>
          <w:szCs w:val="26"/>
          <w:lang w:val="en-US"/>
        </w:rPr>
        <w:t xml:space="preserve"> Ertaga </w:t>
      </w:r>
      <w:r w:rsidR="00133E38" w:rsidRPr="00F05A43">
        <w:rPr>
          <w:rFonts w:ascii="TimesUZ" w:hAnsi="TimesUZ" w:cs="TimesUZ"/>
          <w:b/>
          <w:bCs/>
          <w:i/>
          <w:iCs/>
          <w:sz w:val="26"/>
          <w:szCs w:val="26"/>
          <w:lang w:val="en-US"/>
        </w:rPr>
        <w:t xml:space="preserve">bir </w:t>
      </w:r>
      <w:r w:rsidR="00133E38" w:rsidRPr="00F05A43">
        <w:rPr>
          <w:rFonts w:ascii="TimesUZ" w:hAnsi="TimesUZ" w:cs="TimesUZ"/>
          <w:i/>
          <w:iCs/>
          <w:sz w:val="26"/>
          <w:szCs w:val="26"/>
          <w:lang w:val="en-US"/>
        </w:rPr>
        <w:t>dam oling</w:t>
      </w:r>
      <w:r w:rsidR="00133E38" w:rsidRPr="00F05A43">
        <w:rPr>
          <w:rFonts w:ascii="TimesUZ" w:hAnsi="TimesUZ" w:cs="TimesUZ"/>
          <w:sz w:val="26"/>
          <w:szCs w:val="26"/>
          <w:lang w:val="en-US"/>
        </w:rPr>
        <w:t xml:space="preserve">. </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Bir xil</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w:t>
      </w:r>
      <w:r w:rsidR="00133E38" w:rsidRPr="00F05A43">
        <w:rPr>
          <w:rFonts w:ascii="TimesUZ" w:hAnsi="TimesUZ" w:cs="TimesUZ"/>
          <w:i/>
          <w:iCs/>
          <w:sz w:val="26"/>
          <w:szCs w:val="26"/>
          <w:lang w:val="en-US"/>
        </w:rPr>
        <w:t xml:space="preserve">Tiling bilan ko‘nglingni </w:t>
      </w:r>
      <w:r w:rsidR="00133E38" w:rsidRPr="00F05A43">
        <w:rPr>
          <w:rFonts w:ascii="TimesUZ" w:hAnsi="TimesUZ" w:cs="TimesUZ"/>
          <w:b/>
          <w:bCs/>
          <w:i/>
          <w:iCs/>
          <w:sz w:val="26"/>
          <w:szCs w:val="26"/>
          <w:lang w:val="en-US"/>
        </w:rPr>
        <w:t>bir</w:t>
      </w:r>
      <w:r w:rsidR="00133E38" w:rsidRPr="00F05A43">
        <w:rPr>
          <w:rFonts w:ascii="TimesUZ" w:hAnsi="TimesUZ" w:cs="TimesUZ"/>
          <w:i/>
          <w:iCs/>
          <w:sz w:val="26"/>
          <w:szCs w:val="26"/>
          <w:lang w:val="en-US"/>
        </w:rPr>
        <w:t xml:space="preserve"> tut</w:t>
      </w:r>
      <w:r w:rsidR="00133E38" w:rsidRPr="00F05A43">
        <w:rPr>
          <w:rFonts w:ascii="TimesUZ" w:hAnsi="TimesUZ" w:cs="TimesUZ"/>
          <w:sz w:val="26"/>
          <w:szCs w:val="26"/>
          <w:lang w:val="en-US"/>
        </w:rPr>
        <w:t>.</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Cyr" w:hAnsi="TimesUZ Cyr" w:cs="TimesUZ Cyr"/>
          <w:sz w:val="26"/>
          <w:szCs w:val="26"/>
        </w:rPr>
        <w:t>К</w:t>
      </w:r>
      <w:r w:rsidR="00133E38" w:rsidRPr="00F05A43">
        <w:rPr>
          <w:rFonts w:ascii="TimesUZ" w:hAnsi="TimesUZ" w:cs="TimesUZ"/>
          <w:sz w:val="26"/>
          <w:szCs w:val="26"/>
          <w:lang w:val="en-US"/>
        </w:rPr>
        <w:t>uchaytirish</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w:t>
      </w:r>
      <w:r w:rsidR="00133E38" w:rsidRPr="00F05A43">
        <w:rPr>
          <w:rFonts w:ascii="TimesUZ" w:hAnsi="TimesUZ" w:cs="TimesUZ"/>
          <w:i/>
          <w:iCs/>
          <w:sz w:val="26"/>
          <w:szCs w:val="26"/>
          <w:lang w:val="en-US"/>
        </w:rPr>
        <w:t>Yomg‘ir</w:t>
      </w:r>
      <w:r w:rsidR="00133E38" w:rsidRPr="00F05A43">
        <w:rPr>
          <w:rFonts w:ascii="TimesUZ" w:hAnsi="TimesUZ" w:cs="TimesUZ"/>
          <w:b/>
          <w:bCs/>
          <w:i/>
          <w:iCs/>
          <w:sz w:val="26"/>
          <w:szCs w:val="26"/>
          <w:lang w:val="en-US"/>
        </w:rPr>
        <w:t xml:space="preserve"> bir</w:t>
      </w:r>
      <w:r w:rsidR="00133E38" w:rsidRPr="00F05A43">
        <w:rPr>
          <w:rFonts w:ascii="TimesUZ" w:hAnsi="TimesUZ" w:cs="TimesUZ"/>
          <w:i/>
          <w:iCs/>
          <w:sz w:val="26"/>
          <w:szCs w:val="26"/>
          <w:lang w:val="en-US"/>
        </w:rPr>
        <w:t xml:space="preserve"> yog‘di</w:t>
      </w:r>
      <w:r w:rsidR="00133E38" w:rsidRPr="00F05A43">
        <w:rPr>
          <w:rFonts w:ascii="TimesUZ" w:hAnsi="TimesUZ" w:cs="TimesUZ"/>
          <w:sz w:val="26"/>
          <w:szCs w:val="26"/>
          <w:lang w:val="en-US"/>
        </w:rPr>
        <w:t>.</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Navbatma-navbat</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w:t>
      </w:r>
      <w:r w:rsidR="00133E38" w:rsidRPr="00F05A43">
        <w:rPr>
          <w:rFonts w:ascii="TimesUZ" w:hAnsi="TimesUZ" w:cs="TimesUZ"/>
          <w:i/>
          <w:iCs/>
          <w:sz w:val="26"/>
          <w:szCs w:val="26"/>
          <w:lang w:val="en-US"/>
        </w:rPr>
        <w:t>Bola</w:t>
      </w:r>
      <w:r w:rsidR="00133E38" w:rsidRPr="00F05A43">
        <w:rPr>
          <w:rFonts w:ascii="TimesUZ" w:hAnsi="TimesUZ" w:cs="TimesUZ"/>
          <w:b/>
          <w:bCs/>
          <w:i/>
          <w:iCs/>
          <w:sz w:val="26"/>
          <w:szCs w:val="26"/>
          <w:lang w:val="en-US"/>
        </w:rPr>
        <w:t xml:space="preserve"> bir</w:t>
      </w:r>
      <w:r w:rsidR="00133E38" w:rsidRPr="00F05A43">
        <w:rPr>
          <w:rFonts w:ascii="TimesUZ" w:hAnsi="TimesUZ" w:cs="TimesUZ"/>
          <w:i/>
          <w:iCs/>
          <w:sz w:val="26"/>
          <w:szCs w:val="26"/>
          <w:lang w:val="en-US"/>
        </w:rPr>
        <w:t xml:space="preserve"> bizga qaraydi, </w:t>
      </w:r>
      <w:r w:rsidR="00133E38" w:rsidRPr="00F05A43">
        <w:rPr>
          <w:rFonts w:ascii="TimesUZ" w:hAnsi="TimesUZ" w:cs="TimesUZ"/>
          <w:b/>
          <w:bCs/>
          <w:i/>
          <w:iCs/>
          <w:sz w:val="26"/>
          <w:szCs w:val="26"/>
          <w:lang w:val="en-US"/>
        </w:rPr>
        <w:t>bir</w:t>
      </w:r>
      <w:r w:rsidR="00133E38" w:rsidRPr="00F05A43">
        <w:rPr>
          <w:rFonts w:ascii="TimesUZ" w:hAnsi="TimesUZ" w:cs="TimesUZ"/>
          <w:i/>
          <w:iCs/>
          <w:sz w:val="26"/>
          <w:szCs w:val="26"/>
          <w:lang w:val="en-US"/>
        </w:rPr>
        <w:t xml:space="preserve"> otasiga qaraydi</w:t>
      </w:r>
      <w:r w:rsidR="00133E38" w:rsidRPr="00F05A43">
        <w:rPr>
          <w:rFonts w:ascii="TimesUZ" w:hAnsi="TimesUZ" w:cs="TimesUZ"/>
          <w:sz w:val="26"/>
          <w:szCs w:val="26"/>
          <w:lang w:val="en-US"/>
        </w:rPr>
        <w:t xml:space="preserve">. </w:t>
      </w:r>
    </w:p>
    <w:p w:rsidR="00133E38" w:rsidRPr="00F05A43" w:rsidRDefault="008150D5"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O‘xshashlik</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ma’nosi: </w:t>
      </w:r>
      <w:r w:rsidR="00133E38" w:rsidRPr="00F05A43">
        <w:rPr>
          <w:rFonts w:ascii="TimesUZ" w:hAnsi="TimesUZ" w:cs="TimesUZ"/>
          <w:i/>
          <w:iCs/>
          <w:sz w:val="26"/>
          <w:szCs w:val="26"/>
          <w:lang w:val="en-US"/>
        </w:rPr>
        <w:t xml:space="preserve">U mening </w:t>
      </w:r>
      <w:r w:rsidR="00133E38" w:rsidRPr="00F05A43">
        <w:rPr>
          <w:rFonts w:ascii="TimesUZ" w:hAnsi="TimesUZ" w:cs="TimesUZ"/>
          <w:b/>
          <w:bCs/>
          <w:i/>
          <w:iCs/>
          <w:sz w:val="26"/>
          <w:szCs w:val="26"/>
          <w:lang w:val="en-US"/>
        </w:rPr>
        <w:t>bir</w:t>
      </w:r>
      <w:r w:rsidR="00133E38" w:rsidRPr="00F05A43">
        <w:rPr>
          <w:rFonts w:ascii="TimesUZ" w:hAnsi="TimesUZ" w:cs="TimesUZ"/>
          <w:i/>
          <w:iCs/>
          <w:sz w:val="26"/>
          <w:szCs w:val="26"/>
          <w:lang w:val="en-US"/>
        </w:rPr>
        <w:t>im.</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 da </w:t>
      </w:r>
      <w:r w:rsidR="008150D5" w:rsidRPr="00F05A43">
        <w:rPr>
          <w:rFonts w:ascii="TimesUZ" w:hAnsi="TimesUZ" w:cs="TimesUZ"/>
          <w:sz w:val="26"/>
          <w:szCs w:val="26"/>
          <w:lang w:val="en-US"/>
        </w:rPr>
        <w:t>«</w:t>
      </w:r>
      <w:r w:rsidRPr="00F05A43">
        <w:rPr>
          <w:rFonts w:ascii="TimesUZ" w:hAnsi="TimesUZ" w:cs="TimesUZ"/>
          <w:sz w:val="26"/>
          <w:szCs w:val="26"/>
          <w:lang w:val="en-US"/>
        </w:rPr>
        <w:t>birgalik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ma’noli ravishga o‘tadi: </w:t>
      </w:r>
      <w:r w:rsidRPr="00F05A43">
        <w:rPr>
          <w:rFonts w:ascii="TimesUZ" w:hAnsi="TimesUZ" w:cs="TimesUZ"/>
          <w:i/>
          <w:iCs/>
          <w:sz w:val="26"/>
          <w:szCs w:val="26"/>
          <w:lang w:val="en-US"/>
        </w:rPr>
        <w:t>birga ishlamoq</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 da </w:t>
      </w:r>
      <w:r w:rsidR="008150D5" w:rsidRPr="00F05A43">
        <w:rPr>
          <w:rFonts w:ascii="TimesUZ" w:hAnsi="TimesUZ" w:cs="TimesUZ"/>
          <w:sz w:val="26"/>
          <w:szCs w:val="26"/>
          <w:lang w:val="en-US"/>
        </w:rPr>
        <w:t>«</w:t>
      </w:r>
      <w:r w:rsidRPr="00F05A43">
        <w:rPr>
          <w:rFonts w:ascii="TimesUZ" w:hAnsi="TimesUZ" w:cs="TimesUZ"/>
          <w:sz w:val="26"/>
          <w:szCs w:val="26"/>
          <w:lang w:val="en-US"/>
        </w:rPr>
        <w:t>to‘satdan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ma’noli ravishga o‘tadi: </w:t>
      </w:r>
      <w:r w:rsidRPr="00F05A43">
        <w:rPr>
          <w:rFonts w:ascii="TimesUZ" w:hAnsi="TimesUZ" w:cs="TimesUZ"/>
          <w:b/>
          <w:bCs/>
          <w:i/>
          <w:iCs/>
          <w:sz w:val="26"/>
          <w:szCs w:val="26"/>
          <w:lang w:val="en-US"/>
        </w:rPr>
        <w:t xml:space="preserve">birdan </w:t>
      </w:r>
      <w:r w:rsidRPr="00F05A43">
        <w:rPr>
          <w:rFonts w:ascii="TimesUZ" w:hAnsi="TimesUZ" w:cs="TimesUZ"/>
          <w:i/>
          <w:iCs/>
          <w:sz w:val="26"/>
          <w:szCs w:val="26"/>
          <w:lang w:val="en-US"/>
        </w:rPr>
        <w:t>qichqirib yubordi</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-day</w:t>
      </w:r>
      <w:r w:rsidRPr="00F05A43">
        <w:rPr>
          <w:rFonts w:ascii="TimesUZ" w:hAnsi="TimesUZ" w:cs="TimesUZ"/>
          <w:sz w:val="26"/>
          <w:szCs w:val="26"/>
          <w:lang w:val="en-US"/>
        </w:rPr>
        <w:t xml:space="preserve"> shakli bilan ravish bo‘lib keladi: </w:t>
      </w:r>
      <w:r w:rsidRPr="00F05A43">
        <w:rPr>
          <w:rFonts w:ascii="TimesUZ" w:hAnsi="TimesUZ" w:cs="TimesUZ"/>
          <w:b/>
          <w:bCs/>
          <w:i/>
          <w:iCs/>
          <w:sz w:val="26"/>
          <w:szCs w:val="26"/>
          <w:lang w:val="en-US"/>
        </w:rPr>
        <w:t>birday</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-ov </w:t>
      </w:r>
      <w:r w:rsidRPr="00F05A43">
        <w:rPr>
          <w:rFonts w:ascii="TimesUZ" w:hAnsi="TimesUZ" w:cs="TimesUZ"/>
          <w:sz w:val="26"/>
          <w:szCs w:val="26"/>
          <w:lang w:val="en-US"/>
        </w:rPr>
        <w:t xml:space="preserve">affiksini olib </w:t>
      </w:r>
      <w:r w:rsidR="008150D5" w:rsidRPr="00F05A43">
        <w:rPr>
          <w:rFonts w:ascii="TimesUZ" w:hAnsi="TimesUZ" w:cs="TimesUZ"/>
          <w:sz w:val="26"/>
          <w:szCs w:val="26"/>
          <w:lang w:val="en-US"/>
        </w:rPr>
        <w:t>«</w:t>
      </w:r>
      <w:r w:rsidRPr="00F05A43">
        <w:rPr>
          <w:rFonts w:ascii="TimesUZ" w:hAnsi="TimesUZ" w:cs="TimesUZ"/>
          <w:sz w:val="26"/>
          <w:szCs w:val="26"/>
          <w:lang w:val="en-US"/>
        </w:rPr>
        <w:t>gumon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ma’noli olmosh: </w:t>
      </w:r>
      <w:r w:rsidRPr="00F05A43">
        <w:rPr>
          <w:rFonts w:ascii="TimesUZ" w:hAnsi="TimesUZ" w:cs="TimesUZ"/>
          <w:b/>
          <w:bCs/>
          <w:i/>
          <w:iCs/>
          <w:sz w:val="26"/>
          <w:szCs w:val="26"/>
          <w:lang w:val="en-US"/>
        </w:rPr>
        <w:t>Birov</w:t>
      </w:r>
      <w:r w:rsidRPr="00F05A43">
        <w:rPr>
          <w:rFonts w:ascii="TimesUZ" w:hAnsi="TimesUZ" w:cs="TimesUZ"/>
          <w:i/>
          <w:iCs/>
          <w:sz w:val="26"/>
          <w:szCs w:val="26"/>
          <w:lang w:val="en-US"/>
        </w:rPr>
        <w:t xml:space="preserve"> keldi</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-or/-on</w:t>
      </w:r>
      <w:r w:rsidRPr="00F05A43">
        <w:rPr>
          <w:rFonts w:ascii="TimesUZ" w:hAnsi="TimesUZ" w:cs="TimesUZ"/>
          <w:sz w:val="26"/>
          <w:szCs w:val="26"/>
          <w:lang w:val="en-US"/>
        </w:rPr>
        <w:t xml:space="preserve"> affiksini olib keladi: </w:t>
      </w:r>
      <w:r w:rsidRPr="00F05A43">
        <w:rPr>
          <w:rFonts w:ascii="TimesUZ" w:hAnsi="TimesUZ" w:cs="TimesUZ"/>
          <w:i/>
          <w:iCs/>
          <w:sz w:val="26"/>
          <w:szCs w:val="26"/>
          <w:lang w:val="en-US"/>
        </w:rPr>
        <w:t>birorta, bironta.</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-gina</w:t>
      </w:r>
      <w:r w:rsidRPr="00F05A43">
        <w:rPr>
          <w:rFonts w:ascii="TimesUZ" w:hAnsi="TimesUZ" w:cs="TimesUZ"/>
          <w:sz w:val="26"/>
          <w:szCs w:val="26"/>
          <w:lang w:val="en-US"/>
        </w:rPr>
        <w:t xml:space="preserve"> yuklamasi bilan </w:t>
      </w:r>
      <w:r w:rsidR="008150D5" w:rsidRPr="00F05A43">
        <w:rPr>
          <w:rFonts w:ascii="TimesUZ" w:hAnsi="TimesUZ" w:cs="TimesUZ"/>
          <w:sz w:val="26"/>
          <w:szCs w:val="26"/>
          <w:lang w:val="en-US"/>
        </w:rPr>
        <w:t>«</w:t>
      </w:r>
      <w:r w:rsidRPr="00F05A43">
        <w:rPr>
          <w:rFonts w:ascii="TimesUZ" w:hAnsi="TimesUZ" w:cs="TimesUZ"/>
          <w:sz w:val="26"/>
          <w:szCs w:val="26"/>
          <w:lang w:val="en-US"/>
        </w:rPr>
        <w:t>chegaralash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w:t>
      </w:r>
      <w:r w:rsidRPr="00F05A43">
        <w:rPr>
          <w:rFonts w:ascii="TimesUZ" w:hAnsi="TimesUZ" w:cs="TimesUZ"/>
          <w:b/>
          <w:bCs/>
          <w:i/>
          <w:iCs/>
          <w:sz w:val="26"/>
          <w:szCs w:val="26"/>
          <w:lang w:val="en-US"/>
        </w:rPr>
        <w:t xml:space="preserve"> birgina</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Fonetik o‘zgargan </w:t>
      </w:r>
      <w:r w:rsidRPr="00F05A43">
        <w:rPr>
          <w:rFonts w:ascii="TimesUZ" w:hAnsi="TimesUZ" w:cs="TimesUZ"/>
          <w:i/>
          <w:iCs/>
          <w:sz w:val="26"/>
          <w:szCs w:val="26"/>
          <w:lang w:val="en-US"/>
        </w:rPr>
        <w:t>ham</w:t>
      </w:r>
      <w:r w:rsidRPr="00F05A43">
        <w:rPr>
          <w:rFonts w:ascii="TimesUZ" w:hAnsi="TimesUZ" w:cs="TimesUZ"/>
          <w:sz w:val="26"/>
          <w:szCs w:val="26"/>
          <w:lang w:val="en-US"/>
        </w:rPr>
        <w:t xml:space="preserve"> yuklamasi bilan </w:t>
      </w:r>
      <w:r w:rsidR="008150D5" w:rsidRPr="00F05A43">
        <w:rPr>
          <w:rFonts w:ascii="TimesUZ" w:hAnsi="TimesUZ" w:cs="TimesUZ"/>
          <w:sz w:val="26"/>
          <w:szCs w:val="26"/>
          <w:lang w:val="en-US"/>
        </w:rPr>
        <w:t>«</w:t>
      </w:r>
      <w:r w:rsidRPr="00F05A43">
        <w:rPr>
          <w:rFonts w:ascii="TimesUZ" w:hAnsi="TimesUZ" w:cs="TimesUZ"/>
          <w:sz w:val="26"/>
          <w:szCs w:val="26"/>
          <w:lang w:val="en-US"/>
        </w:rPr>
        <w:t>kuchaytirish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w:t>
      </w:r>
      <w:r w:rsidRPr="00F05A43">
        <w:rPr>
          <w:rFonts w:ascii="TimesUZ" w:hAnsi="TimesUZ" w:cs="TimesUZ"/>
          <w:b/>
          <w:bCs/>
          <w:i/>
          <w:iCs/>
          <w:sz w:val="26"/>
          <w:szCs w:val="26"/>
          <w:lang w:val="en-US"/>
        </w:rPr>
        <w:t>biram</w:t>
      </w:r>
      <w:r w:rsidRPr="00F05A43">
        <w:rPr>
          <w:rFonts w:ascii="TimesUZ" w:hAnsi="TimesUZ" w:cs="TimesUZ"/>
          <w:sz w:val="26"/>
          <w:szCs w:val="26"/>
          <w:lang w:val="en-US"/>
        </w:rPr>
        <w:t>.</w:t>
      </w:r>
    </w:p>
    <w:p w:rsidR="00133E38" w:rsidRPr="00F05A43" w:rsidRDefault="00133E38" w:rsidP="00D65280">
      <w:pPr>
        <w:numPr>
          <w:ilvl w:val="0"/>
          <w:numId w:val="39"/>
        </w:numPr>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-oq</w:t>
      </w:r>
      <w:r w:rsidRPr="00F05A43">
        <w:rPr>
          <w:rFonts w:ascii="TimesUZ" w:hAnsi="TimesUZ" w:cs="TimesUZ"/>
          <w:sz w:val="26"/>
          <w:szCs w:val="26"/>
          <w:lang w:val="en-US"/>
        </w:rPr>
        <w:t xml:space="preserve"> elementi bilan bog‘lovchi vazifasida:</w:t>
      </w:r>
      <w:r w:rsidRPr="00F05A43">
        <w:rPr>
          <w:rFonts w:ascii="TimesUZ" w:hAnsi="TimesUZ" w:cs="TimesUZ"/>
          <w:b/>
          <w:bCs/>
          <w:i/>
          <w:iCs/>
          <w:sz w:val="26"/>
          <w:szCs w:val="26"/>
          <w:lang w:val="en-US"/>
        </w:rPr>
        <w:t xml:space="preserve"> biroq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Shuningdek, </w:t>
      </w:r>
      <w:r w:rsidRPr="00F05A43">
        <w:rPr>
          <w:rFonts w:ascii="TimesUZ" w:hAnsi="TimesUZ" w:cs="TimesUZ"/>
          <w:i/>
          <w:iCs/>
          <w:sz w:val="26"/>
          <w:szCs w:val="26"/>
          <w:lang w:val="en-US"/>
        </w:rPr>
        <w:t>bir</w:t>
      </w:r>
      <w:r w:rsidRPr="00F05A43">
        <w:rPr>
          <w:rFonts w:ascii="TimesUZ" w:hAnsi="TimesUZ" w:cs="TimesUZ"/>
          <w:sz w:val="26"/>
          <w:szCs w:val="26"/>
          <w:lang w:val="en-US"/>
        </w:rPr>
        <w:t xml:space="preserve"> so‘zi </w:t>
      </w:r>
      <w:r w:rsidRPr="00F05A43">
        <w:rPr>
          <w:rFonts w:ascii="TimesUZ" w:hAnsi="TimesUZ" w:cs="TimesUZ"/>
          <w:i/>
          <w:iCs/>
          <w:sz w:val="26"/>
          <w:szCs w:val="26"/>
          <w:lang w:val="en-US"/>
        </w:rPr>
        <w:t xml:space="preserve">rov, pas, nafas, zum, payt, yil, vaqt, oy, kun </w:t>
      </w:r>
      <w:r w:rsidRPr="00F05A43">
        <w:rPr>
          <w:rFonts w:ascii="TimesUZ" w:hAnsi="TimesUZ" w:cs="TimesUZ"/>
          <w:sz w:val="26"/>
          <w:szCs w:val="26"/>
          <w:lang w:val="en-US"/>
        </w:rPr>
        <w:t>(</w:t>
      </w:r>
      <w:r w:rsidRPr="00F05A43">
        <w:rPr>
          <w:rFonts w:ascii="TimesUZ" w:hAnsi="TimesUZ" w:cs="TimesUZ"/>
          <w:i/>
          <w:iCs/>
          <w:sz w:val="26"/>
          <w:szCs w:val="26"/>
          <w:lang w:val="en-US"/>
        </w:rPr>
        <w:t>birrov, bir pas, bir nafas</w:t>
      </w:r>
      <w:r w:rsidRPr="00F05A43">
        <w:rPr>
          <w:rFonts w:ascii="TimesUZ" w:hAnsi="TimesUZ" w:cs="TimesUZ"/>
          <w:sz w:val="26"/>
          <w:szCs w:val="26"/>
          <w:lang w:val="en-US"/>
        </w:rPr>
        <w:t xml:space="preserve">), </w:t>
      </w:r>
      <w:r w:rsidRPr="00F05A43">
        <w:rPr>
          <w:rFonts w:ascii="TimesUZ" w:hAnsi="TimesUZ" w:cs="TimesUZ"/>
          <w:i/>
          <w:iCs/>
          <w:sz w:val="26"/>
          <w:szCs w:val="26"/>
          <w:lang w:val="en-US"/>
        </w:rPr>
        <w:t>necha, muncha, sidirg‘a, oz, muncha, qadar</w:t>
      </w:r>
      <w:r w:rsidRPr="00F05A43">
        <w:rPr>
          <w:rFonts w:ascii="TimesUZ" w:hAnsi="TimesUZ" w:cs="TimesUZ"/>
          <w:sz w:val="26"/>
          <w:szCs w:val="26"/>
          <w:lang w:val="en-US"/>
        </w:rPr>
        <w:t xml:space="preserve"> (</w:t>
      </w:r>
      <w:r w:rsidRPr="00F05A43">
        <w:rPr>
          <w:rFonts w:ascii="TimesUZ" w:hAnsi="TimesUZ" w:cs="TimesUZ"/>
          <w:i/>
          <w:iCs/>
          <w:sz w:val="26"/>
          <w:szCs w:val="26"/>
          <w:lang w:val="en-US"/>
        </w:rPr>
        <w:t>bir necha, bir oz, bir muncha</w:t>
      </w:r>
      <w:r w:rsidRPr="00F05A43">
        <w:rPr>
          <w:rFonts w:ascii="TimesUZ" w:hAnsi="TimesUZ" w:cs="TimesUZ"/>
          <w:sz w:val="26"/>
          <w:szCs w:val="26"/>
          <w:lang w:val="en-US"/>
        </w:rPr>
        <w:t xml:space="preserve">), </w:t>
      </w:r>
      <w:r w:rsidRPr="00F05A43">
        <w:rPr>
          <w:rFonts w:ascii="TimesUZ" w:hAnsi="TimesUZ" w:cs="TimesUZ"/>
          <w:i/>
          <w:iCs/>
          <w:sz w:val="26"/>
          <w:szCs w:val="26"/>
          <w:lang w:val="en-US"/>
        </w:rPr>
        <w:t>nima,  narsa</w:t>
      </w:r>
      <w:r w:rsidRPr="00F05A43">
        <w:rPr>
          <w:rFonts w:ascii="TimesUZ" w:hAnsi="TimesUZ" w:cs="TimesUZ"/>
          <w:sz w:val="26"/>
          <w:szCs w:val="26"/>
          <w:lang w:val="en-US"/>
        </w:rPr>
        <w:t xml:space="preserve"> ((</w:t>
      </w:r>
      <w:r w:rsidRPr="00F05A43">
        <w:rPr>
          <w:rFonts w:ascii="TimesUZ" w:hAnsi="TimesUZ" w:cs="TimesUZ"/>
          <w:i/>
          <w:iCs/>
          <w:sz w:val="26"/>
          <w:szCs w:val="26"/>
          <w:lang w:val="en-US"/>
        </w:rPr>
        <w:t>bir nima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bir narsa</w:t>
      </w:r>
      <w:r w:rsidRPr="00F05A43">
        <w:rPr>
          <w:rFonts w:ascii="TimesUZ" w:hAnsi="TimesUZ" w:cs="TimesUZ"/>
          <w:sz w:val="26"/>
          <w:szCs w:val="26"/>
          <w:lang w:val="en-US"/>
        </w:rPr>
        <w:t xml:space="preserve">)), </w:t>
      </w:r>
      <w:r w:rsidRPr="00F05A43">
        <w:rPr>
          <w:rFonts w:ascii="TimesUZ" w:hAnsi="TimesUZ" w:cs="TimesUZ"/>
          <w:i/>
          <w:iCs/>
          <w:sz w:val="26"/>
          <w:szCs w:val="26"/>
          <w:lang w:val="en-US"/>
        </w:rPr>
        <w:t>qator, talay</w:t>
      </w:r>
      <w:r w:rsidRPr="00F05A43">
        <w:rPr>
          <w:rFonts w:ascii="TimesUZ" w:hAnsi="TimesUZ" w:cs="TimesUZ"/>
          <w:sz w:val="26"/>
          <w:szCs w:val="26"/>
          <w:lang w:val="en-US"/>
        </w:rPr>
        <w:t xml:space="preserve"> ((</w:t>
      </w:r>
      <w:r w:rsidRPr="00F05A43">
        <w:rPr>
          <w:rFonts w:ascii="TimesUZ" w:hAnsi="TimesUZ" w:cs="TimesUZ"/>
          <w:i/>
          <w:iCs/>
          <w:sz w:val="26"/>
          <w:szCs w:val="26"/>
          <w:lang w:val="en-US"/>
        </w:rPr>
        <w:t>bir qator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bir talay</w:t>
      </w:r>
      <w:r w:rsidRPr="00F05A43">
        <w:rPr>
          <w:rFonts w:ascii="TimesUZ" w:hAnsi="TimesUZ" w:cs="TimesUZ"/>
          <w:sz w:val="26"/>
          <w:szCs w:val="26"/>
          <w:lang w:val="en-US"/>
        </w:rPr>
        <w:t xml:space="preserve">)), </w:t>
      </w:r>
      <w:r w:rsidRPr="00F05A43">
        <w:rPr>
          <w:rFonts w:ascii="TimesUZ" w:hAnsi="TimesUZ" w:cs="TimesUZ"/>
          <w:i/>
          <w:iCs/>
          <w:sz w:val="26"/>
          <w:szCs w:val="26"/>
          <w:lang w:val="en-US"/>
        </w:rPr>
        <w:t>xil</w:t>
      </w:r>
      <w:r w:rsidRPr="00F05A43">
        <w:rPr>
          <w:rFonts w:ascii="TimesUZ" w:hAnsi="TimesUZ" w:cs="TimesUZ"/>
          <w:sz w:val="26"/>
          <w:szCs w:val="26"/>
          <w:lang w:val="en-US"/>
        </w:rPr>
        <w:t xml:space="preserve"> (</w:t>
      </w:r>
      <w:r w:rsidRPr="00F05A43">
        <w:rPr>
          <w:rFonts w:ascii="TimesUZ" w:hAnsi="TimesUZ" w:cs="TimesUZ"/>
          <w:i/>
          <w:iCs/>
          <w:sz w:val="26"/>
          <w:szCs w:val="26"/>
          <w:lang w:val="en-US"/>
        </w:rPr>
        <w:t>bir xil</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ba’zi, har, </w:t>
      </w:r>
      <w:r w:rsidRPr="00F05A43">
        <w:rPr>
          <w:rFonts w:ascii="TimesUZ" w:hAnsi="TimesUZ" w:cs="TimesUZ"/>
          <w:sz w:val="26"/>
          <w:szCs w:val="26"/>
          <w:lang w:val="en-US"/>
        </w:rPr>
        <w:t>((</w:t>
      </w:r>
      <w:r w:rsidRPr="00F05A43">
        <w:rPr>
          <w:rFonts w:ascii="TimesUZ" w:hAnsi="TimesUZ" w:cs="TimesUZ"/>
          <w:i/>
          <w:iCs/>
          <w:sz w:val="26"/>
          <w:szCs w:val="26"/>
          <w:lang w:val="en-US"/>
        </w:rPr>
        <w:t>ba’zi bir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har bir</w:t>
      </w:r>
      <w:r w:rsidRPr="00F05A43">
        <w:rPr>
          <w:rFonts w:ascii="TimesUZ" w:hAnsi="TimesUZ" w:cs="TimesUZ"/>
          <w:sz w:val="26"/>
          <w:szCs w:val="26"/>
          <w:lang w:val="en-US"/>
        </w:rPr>
        <w:t>)) so‘zi bilan birga kela 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Bir</w:t>
      </w:r>
      <w:r w:rsidRPr="00F05A43">
        <w:rPr>
          <w:rFonts w:ascii="TimesUZ" w:hAnsi="TimesUZ" w:cs="TimesUZ"/>
          <w:sz w:val="26"/>
          <w:szCs w:val="26"/>
          <w:lang w:val="en-US"/>
        </w:rPr>
        <w:t xml:space="preserve"> so‘zi takrorlanib kela oladi: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bir-bir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tartib bilan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r w:rsidRPr="00F05A43">
        <w:rPr>
          <w:rFonts w:ascii="TimesUZ" w:hAnsi="TimesUZ" w:cs="TimesUZ"/>
          <w:i/>
          <w:iCs/>
          <w:sz w:val="26"/>
          <w:szCs w:val="26"/>
          <w:lang w:val="en-US"/>
        </w:rPr>
        <w:t xml:space="preserve">, birma-bir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batafsil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r w:rsidRPr="00F05A43">
        <w:rPr>
          <w:rFonts w:ascii="TimesUZ" w:hAnsi="TimesUZ" w:cs="TimesUZ"/>
          <w:i/>
          <w:iCs/>
          <w:sz w:val="26"/>
          <w:szCs w:val="26"/>
          <w:lang w:val="en-US"/>
        </w:rPr>
        <w:t xml:space="preserve">, birdan-bir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yagona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bir-biridan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o‘zaro</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bir-biriga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biri ikkinchisiga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O‘zbek tilida </w:t>
      </w:r>
      <w:r w:rsidRPr="00F05A43">
        <w:rPr>
          <w:rFonts w:ascii="TimesUZ" w:hAnsi="TimesUZ" w:cs="TimesUZ"/>
          <w:i/>
          <w:iCs/>
          <w:sz w:val="26"/>
          <w:szCs w:val="26"/>
          <w:lang w:val="en-US"/>
        </w:rPr>
        <w:t>bir</w:t>
      </w:r>
      <w:r w:rsidRPr="00F05A43">
        <w:rPr>
          <w:rFonts w:ascii="TimesUZ" w:hAnsi="TimesUZ" w:cs="TimesUZ"/>
          <w:sz w:val="26"/>
          <w:szCs w:val="26"/>
          <w:lang w:val="en-US"/>
        </w:rPr>
        <w:t xml:space="preserve"> so‘zi </w:t>
      </w:r>
      <w:r w:rsidRPr="00F05A43">
        <w:rPr>
          <w:rFonts w:ascii="TimesUZ" w:hAnsi="TimesUZ" w:cs="TimesUZ"/>
          <w:i/>
          <w:iCs/>
          <w:sz w:val="26"/>
          <w:szCs w:val="26"/>
          <w:lang w:val="en-US"/>
        </w:rPr>
        <w:t>ilk, yakka, yolg‘iz, yagona</w:t>
      </w:r>
      <w:r w:rsidRPr="00F05A43">
        <w:rPr>
          <w:rFonts w:ascii="TimesUZ" w:hAnsi="TimesUZ" w:cs="TimesUZ"/>
          <w:sz w:val="26"/>
          <w:szCs w:val="26"/>
          <w:lang w:val="en-US"/>
        </w:rPr>
        <w:t xml:space="preserve"> so‘zi bilan ma’nodoshlik kasb etadi.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Sanoq sonning hisob so‘zi bilan qo‘llanilishi</w:t>
      </w:r>
      <w:r w:rsidRPr="00F05A43">
        <w:rPr>
          <w:rFonts w:ascii="TimesUZ" w:hAnsi="TimesUZ" w:cs="TimesUZ"/>
          <w:sz w:val="26"/>
          <w:szCs w:val="26"/>
          <w:lang w:val="en-US"/>
        </w:rPr>
        <w:t xml:space="preserve">. Sanoq son o‘lchov birligini ifodalovchi so‘z bilan birga qo‘llanilishi ham mumkin: </w:t>
      </w:r>
      <w:r w:rsidRPr="00F05A43">
        <w:rPr>
          <w:rFonts w:ascii="TimesUZ" w:hAnsi="TimesUZ" w:cs="TimesUZ"/>
          <w:i/>
          <w:iCs/>
          <w:sz w:val="26"/>
          <w:szCs w:val="26"/>
          <w:lang w:val="en-US"/>
        </w:rPr>
        <w:t>gektar, tanob, tosh, bosh, tup</w:t>
      </w:r>
      <w:r w:rsidRPr="00F05A43">
        <w:rPr>
          <w:rFonts w:ascii="TimesUZ" w:hAnsi="TimesUZ" w:cs="TimesUZ"/>
          <w:sz w:val="26"/>
          <w:szCs w:val="26"/>
          <w:lang w:val="en-US"/>
        </w:rPr>
        <w:t xml:space="preserve"> kabi. Bunday so‘z </w:t>
      </w:r>
      <w:r w:rsidRPr="00F05A43">
        <w:rPr>
          <w:rFonts w:ascii="TimesUZ" w:hAnsi="TimesUZ" w:cs="TimesUZ"/>
          <w:i/>
          <w:iCs/>
          <w:sz w:val="26"/>
          <w:szCs w:val="26"/>
          <w:lang w:val="en-US"/>
        </w:rPr>
        <w:t>hisob so‘zi</w:t>
      </w:r>
      <w:r w:rsidRPr="00F05A43">
        <w:rPr>
          <w:rFonts w:ascii="TimesUZ" w:hAnsi="TimesUZ" w:cs="TimesUZ"/>
          <w:sz w:val="26"/>
          <w:szCs w:val="26"/>
          <w:lang w:val="en-US"/>
        </w:rPr>
        <w:t xml:space="preserve"> (numerativ) deyiladi. Hisob so‘zi, odatda, ot turkumidan bo‘ladi va alohida LMGni tashkil etadi.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Hisob so‘zi o‘zi birikkan son bilan birga ajralmas sintaktik birlikni tashkil etib, gapda bir sintaktik pozitsiyadan o‘rin 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Hisob so‘zi qadimdan o‘zbek tilida faol qo‘llangan. Bugungi kunda ularning ayrimi butunlay iste’moldan chiqib ketgan yoki juda kam ishlatiladi. Ularga </w:t>
      </w:r>
      <w:r w:rsidRPr="00F05A43">
        <w:rPr>
          <w:rFonts w:ascii="TimesUZ" w:hAnsi="TimesUZ" w:cs="TimesUZ"/>
          <w:i/>
          <w:iCs/>
          <w:sz w:val="26"/>
          <w:szCs w:val="26"/>
          <w:lang w:val="en-US"/>
        </w:rPr>
        <w:t xml:space="preserve">qadoq, jon, tanob, gaz, sarjin, paysa, taxta, enlik, so‘lkavoy, tosh, pud, mahal, yumaloq </w:t>
      </w:r>
      <w:r w:rsidRPr="00F05A43">
        <w:rPr>
          <w:rFonts w:ascii="TimesUZ" w:hAnsi="TimesUZ" w:cs="TimesUZ"/>
          <w:sz w:val="26"/>
          <w:szCs w:val="26"/>
          <w:lang w:val="en-US"/>
        </w:rPr>
        <w:t>(choy)</w:t>
      </w:r>
      <w:r w:rsidRPr="00F05A43">
        <w:rPr>
          <w:rFonts w:ascii="TimesUZ" w:hAnsi="TimesUZ" w:cs="TimesUZ"/>
          <w:i/>
          <w:iCs/>
          <w:sz w:val="26"/>
          <w:szCs w:val="26"/>
          <w:lang w:val="en-US"/>
        </w:rPr>
        <w:t>, mehnat kuni</w:t>
      </w:r>
      <w:r w:rsidRPr="00F05A43">
        <w:rPr>
          <w:rFonts w:ascii="TimesUZ" w:hAnsi="TimesUZ" w:cs="TimesUZ"/>
          <w:sz w:val="26"/>
          <w:szCs w:val="26"/>
          <w:lang w:val="en-US"/>
        </w:rPr>
        <w:t xml:space="preserve"> (uch mehnat kuni).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Gektar, gradus, kilovatt-soat, kubometr, metr (santimetr, millimetr), minut, par, pachka, sotix, sentner, </w:t>
      </w:r>
      <w:r w:rsidRPr="00F05A43">
        <w:rPr>
          <w:rFonts w:ascii="TimesUZ" w:hAnsi="TimesUZ" w:cs="TimesUZ"/>
          <w:sz w:val="26"/>
          <w:szCs w:val="26"/>
          <w:lang w:val="en-US"/>
        </w:rPr>
        <w:t xml:space="preserve"> </w:t>
      </w:r>
      <w:r w:rsidRPr="00F05A43">
        <w:rPr>
          <w:rFonts w:ascii="TimesUZ" w:hAnsi="TimesUZ" w:cs="TimesUZ"/>
          <w:i/>
          <w:iCs/>
          <w:sz w:val="26"/>
          <w:szCs w:val="26"/>
          <w:lang w:val="en-US"/>
        </w:rPr>
        <w:t>mehnat kuni</w:t>
      </w:r>
      <w:r w:rsidRPr="00F05A43">
        <w:rPr>
          <w:rFonts w:ascii="TimesUZ" w:hAnsi="TimesUZ" w:cs="TimesUZ"/>
          <w:sz w:val="26"/>
          <w:szCs w:val="26"/>
          <w:lang w:val="en-US"/>
        </w:rPr>
        <w:t xml:space="preserve"> kabi hisob so‘zi o‘zbek tiliga XX asrda kirib kelgan.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Hisob so‘zi tizimi ochiq sistema.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Hisob so‘zi LMG si quyidagi mikrosistemalardan tashkil topadi:</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 yakkalab hisoblash uchun ishlatiladigan hisob so‘zi: </w:t>
      </w:r>
      <w:r w:rsidRPr="00F05A43">
        <w:rPr>
          <w:rFonts w:ascii="TimesUZ" w:hAnsi="TimesUZ" w:cs="TimesUZ"/>
          <w:i/>
          <w:iCs/>
          <w:sz w:val="26"/>
          <w:szCs w:val="26"/>
          <w:lang w:val="en-US"/>
        </w:rPr>
        <w:t>bosh, nafar, dona, nusxa, tup, jon.</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 butun yoki to‘daning qismi sifatida hisoblash uchun ishlatiladigan hisob so‘zi: </w:t>
      </w:r>
      <w:r w:rsidRPr="00F05A43">
        <w:rPr>
          <w:rFonts w:ascii="TimesUZ" w:hAnsi="TimesUZ" w:cs="TimesUZ"/>
          <w:i/>
          <w:iCs/>
          <w:sz w:val="26"/>
          <w:szCs w:val="26"/>
          <w:lang w:val="en-US"/>
        </w:rPr>
        <w:t>burda, varaq, luqma, parcha, poy, siqim, tilim, tomchi, to‘g‘ram, chaqmoq, chimdim, shingil, qultum.</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 to‘dalab, guruhlab hisoblash uchun ishlatiladigan hisob so‘zi: </w:t>
      </w:r>
      <w:r w:rsidRPr="00F05A43">
        <w:rPr>
          <w:rFonts w:ascii="TimesUZ" w:hAnsi="TimesUZ" w:cs="TimesUZ"/>
          <w:i/>
          <w:iCs/>
          <w:sz w:val="26"/>
          <w:szCs w:val="26"/>
          <w:lang w:val="en-US"/>
        </w:rPr>
        <w:t xml:space="preserve">bog‘, </w:t>
      </w:r>
      <w:r w:rsidRPr="00F05A43">
        <w:rPr>
          <w:rFonts w:ascii="TimesUZ" w:hAnsi="TimesUZ" w:cs="TimesUZ"/>
          <w:sz w:val="26"/>
          <w:szCs w:val="26"/>
          <w:lang w:val="en-US"/>
        </w:rPr>
        <w:t xml:space="preserve"> </w:t>
      </w:r>
      <w:r w:rsidRPr="00F05A43">
        <w:rPr>
          <w:rFonts w:ascii="TimesUZ" w:hAnsi="TimesUZ" w:cs="TimesUZ"/>
          <w:i/>
          <w:iCs/>
          <w:sz w:val="26"/>
          <w:szCs w:val="26"/>
          <w:lang w:val="en-US"/>
        </w:rPr>
        <w:t>gala, guruh, dasta, to‘da, to‘p, shoda, quchoq, hovuch</w:t>
      </w:r>
      <w:r w:rsidRPr="00F05A43">
        <w:rPr>
          <w:rFonts w:ascii="TimesUZ" w:hAnsi="TimesUZ" w:cs="TimesUZ"/>
          <w:sz w:val="26"/>
          <w:szCs w:val="26"/>
          <w:lang w:val="en-US"/>
        </w:rPr>
        <w:t>.</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 juftlab hisoblash uchun ishlatiladigan hisob so‘zi: </w:t>
      </w:r>
      <w:r w:rsidRPr="00F05A43">
        <w:rPr>
          <w:rFonts w:ascii="TimesUZ" w:hAnsi="TimesUZ" w:cs="TimesUZ"/>
          <w:i/>
          <w:iCs/>
          <w:sz w:val="26"/>
          <w:szCs w:val="26"/>
          <w:lang w:val="en-US"/>
        </w:rPr>
        <w:t>juft, (par).</w:t>
      </w:r>
      <w:r w:rsidRPr="00F05A43">
        <w:rPr>
          <w:rFonts w:ascii="TimesUZ" w:hAnsi="TimesUZ" w:cs="TimesUZ"/>
          <w:sz w:val="26"/>
          <w:szCs w:val="26"/>
          <w:lang w:val="en-US"/>
        </w:rPr>
        <w:t xml:space="preserve"> </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Predmetning og‘irlik o‘lchovini hisoblash uchun ishlatiladigan hisob so‘zi: </w:t>
      </w:r>
      <w:r w:rsidRPr="00F05A43">
        <w:rPr>
          <w:rFonts w:ascii="TimesUZ" w:hAnsi="TimesUZ" w:cs="TimesUZ"/>
          <w:i/>
          <w:iCs/>
          <w:sz w:val="26"/>
          <w:szCs w:val="26"/>
          <w:lang w:val="en-US"/>
        </w:rPr>
        <w:t>gramm, kilogramm, litr, pud, tonna, sentner, misqol, qadoq, botmon,  kosa, piyola, qop, qoshiq, quti</w:t>
      </w:r>
      <w:r w:rsidRPr="00F05A43">
        <w:rPr>
          <w:rFonts w:ascii="TimesUZ" w:hAnsi="TimesUZ" w:cs="TimesUZ"/>
          <w:sz w:val="26"/>
          <w:szCs w:val="26"/>
          <w:lang w:val="en-US"/>
        </w:rPr>
        <w:t>.</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Predmetning uzunlik va masofa o‘lchovini hisoblash uchun ishlatiladigan hisob so‘zi: </w:t>
      </w:r>
      <w:r w:rsidRPr="00F05A43">
        <w:rPr>
          <w:rFonts w:ascii="TimesUZ" w:hAnsi="TimesUZ" w:cs="TimesUZ"/>
          <w:i/>
          <w:iCs/>
          <w:sz w:val="26"/>
          <w:szCs w:val="26"/>
          <w:lang w:val="en-US"/>
        </w:rPr>
        <w:t>qadam, qarich, quloch, metr, tosh, chaqirim, kilometr.</w:t>
      </w:r>
      <w:r w:rsidRPr="00F05A43">
        <w:rPr>
          <w:rFonts w:ascii="TimesUZ" w:hAnsi="TimesUZ" w:cs="TimesUZ"/>
          <w:sz w:val="26"/>
          <w:szCs w:val="26"/>
          <w:lang w:val="en-US"/>
        </w:rPr>
        <w:t xml:space="preserve"> </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Yosh hisobini bildirish uchun ishlatiladigan hisob so‘zi:</w:t>
      </w:r>
      <w:r w:rsidRPr="00F05A43">
        <w:rPr>
          <w:rFonts w:ascii="TimesUZ" w:hAnsi="TimesUZ" w:cs="TimesUZ"/>
          <w:i/>
          <w:iCs/>
          <w:sz w:val="26"/>
          <w:szCs w:val="26"/>
          <w:lang w:val="en-US"/>
        </w:rPr>
        <w:t xml:space="preserve"> yashar, yoshdagi, yoshli.</w:t>
      </w:r>
    </w:p>
    <w:p w:rsidR="00133E38" w:rsidRPr="00F05A43" w:rsidRDefault="00133E38" w:rsidP="00D65280">
      <w:pPr>
        <w:numPr>
          <w:ilvl w:val="0"/>
          <w:numId w:val="42"/>
        </w:numPr>
        <w:tabs>
          <w:tab w:val="left" w:pos="540"/>
          <w:tab w:val="num" w:pos="1080"/>
        </w:tabs>
        <w:ind w:left="0" w:firstLine="540"/>
        <w:jc w:val="both"/>
        <w:rPr>
          <w:rFonts w:ascii="TimesUZ" w:hAnsi="TimesUZ" w:cs="TimesUZ"/>
          <w:sz w:val="26"/>
          <w:szCs w:val="26"/>
          <w:lang w:val="en-US"/>
        </w:rPr>
      </w:pPr>
      <w:r w:rsidRPr="00F05A43">
        <w:rPr>
          <w:rFonts w:ascii="TimesUZ" w:hAnsi="TimesUZ" w:cs="TimesUZ"/>
          <w:sz w:val="26"/>
          <w:szCs w:val="26"/>
          <w:lang w:val="en-US"/>
        </w:rPr>
        <w:t>Vaqt o‘lchovini hisoblash uchun ishlatiladigan hisob so‘zi:</w:t>
      </w:r>
      <w:r w:rsidRPr="00F05A43">
        <w:rPr>
          <w:rFonts w:ascii="TimesUZ" w:hAnsi="TimesUZ" w:cs="TimesUZ"/>
          <w:i/>
          <w:iCs/>
          <w:sz w:val="26"/>
          <w:szCs w:val="26"/>
          <w:lang w:val="en-US"/>
        </w:rPr>
        <w:t xml:space="preserve"> asr, yil, kun, kecha-kunduz, oy, hafta, daqiqa, soniya. </w:t>
      </w:r>
    </w:p>
    <w:p w:rsidR="00133E38" w:rsidRPr="00F05A43" w:rsidRDefault="00133E38" w:rsidP="00D65280">
      <w:pPr>
        <w:numPr>
          <w:ilvl w:val="0"/>
          <w:numId w:val="42"/>
        </w:numPr>
        <w:tabs>
          <w:tab w:val="clear" w:pos="705"/>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Qiymat o‘lchovini hisoblash uchun ishlatiladigan hisob so‘zi: </w:t>
      </w:r>
      <w:r w:rsidRPr="00F05A43">
        <w:rPr>
          <w:rFonts w:ascii="TimesUZ" w:hAnsi="TimesUZ" w:cs="TimesUZ"/>
          <w:i/>
          <w:iCs/>
          <w:sz w:val="26"/>
          <w:szCs w:val="26"/>
          <w:lang w:val="en-US"/>
        </w:rPr>
        <w:t xml:space="preserve">so‘m, tiyin, miri, paqir, dinor, dollar, </w:t>
      </w:r>
      <w:r w:rsidR="00D32DC2">
        <w:rPr>
          <w:rFonts w:ascii="TimesUZ" w:hAnsi="TimesUZ" w:cs="TimesUZ"/>
          <w:i/>
          <w:iCs/>
          <w:sz w:val="26"/>
          <w:szCs w:val="26"/>
          <w:lang w:val="en-US"/>
        </w:rPr>
        <w:t>y</w:t>
      </w:r>
      <w:r w:rsidRPr="00F05A43">
        <w:rPr>
          <w:rFonts w:ascii="TimesUZ" w:hAnsi="TimesUZ" w:cs="TimesUZ"/>
          <w:i/>
          <w:iCs/>
          <w:sz w:val="26"/>
          <w:szCs w:val="26"/>
          <w:lang w:val="en-US"/>
        </w:rPr>
        <w:t>evro, rubl.</w:t>
      </w:r>
    </w:p>
    <w:p w:rsidR="00133E38" w:rsidRPr="00F05A43" w:rsidRDefault="00133E38" w:rsidP="00D65280">
      <w:pPr>
        <w:numPr>
          <w:ilvl w:val="0"/>
          <w:numId w:val="42"/>
        </w:numPr>
        <w:tabs>
          <w:tab w:val="num" w:pos="0"/>
          <w:tab w:val="left" w:pos="540"/>
          <w:tab w:val="left" w:pos="108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Harakat miqdorini hisoblash uchun ishlatiladigan hisob so‘zi: </w:t>
      </w:r>
      <w:r w:rsidRPr="00F05A43">
        <w:rPr>
          <w:rFonts w:ascii="TimesUZ" w:hAnsi="TimesUZ" w:cs="TimesUZ"/>
          <w:i/>
          <w:iCs/>
          <w:sz w:val="26"/>
          <w:szCs w:val="26"/>
          <w:lang w:val="en-US"/>
        </w:rPr>
        <w:t xml:space="preserve">marta, karra, qatla, daf’a, sidra.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8150D5" w:rsidRPr="00F05A43">
        <w:rPr>
          <w:rFonts w:ascii="TimesUZ" w:hAnsi="TimesUZ" w:cs="TimesUZ"/>
          <w:b/>
          <w:bCs/>
          <w:sz w:val="26"/>
          <w:szCs w:val="26"/>
          <w:lang w:val="en-US"/>
        </w:rPr>
        <w:t>«</w:t>
      </w:r>
      <w:r w:rsidRPr="00F05A43">
        <w:rPr>
          <w:rFonts w:ascii="TimesUZ" w:hAnsi="TimesUZ" w:cs="TimesUZ"/>
          <w:b/>
          <w:bCs/>
          <w:sz w:val="26"/>
          <w:szCs w:val="26"/>
          <w:lang w:val="en-US"/>
        </w:rPr>
        <w:t>Dona son</w:t>
      </w:r>
      <w:r w:rsidR="008150D5" w:rsidRPr="00F05A43">
        <w:rPr>
          <w:rFonts w:ascii="TimesUZ" w:hAnsi="TimesUZ" w:cs="TimesUZ"/>
          <w:b/>
          <w:bCs/>
          <w:sz w:val="26"/>
          <w:szCs w:val="26"/>
          <w:lang w:val="en-US"/>
        </w:rPr>
        <w:t>»</w:t>
      </w:r>
      <w:r w:rsidRPr="00F05A43">
        <w:rPr>
          <w:rFonts w:ascii="TimesUZ" w:hAnsi="TimesUZ" w:cs="TimesUZ"/>
          <w:b/>
          <w:bCs/>
          <w:sz w:val="26"/>
          <w:szCs w:val="26"/>
          <w:lang w:val="en-US"/>
        </w:rPr>
        <w:t xml:space="preserve"> LMG</w:t>
      </w:r>
      <w:r w:rsidRPr="00F05A43">
        <w:rPr>
          <w:rFonts w:ascii="TimesUZ" w:hAnsi="TimesUZ" w:cs="TimesUZ"/>
          <w:sz w:val="26"/>
          <w:szCs w:val="26"/>
          <w:lang w:val="en-US"/>
        </w:rPr>
        <w:t xml:space="preserve">. Dona son </w:t>
      </w:r>
      <w:r w:rsidRPr="00F05A43">
        <w:rPr>
          <w:rFonts w:ascii="TimesUZ" w:hAnsi="TimesUZ" w:cs="TimesUZ"/>
          <w:i/>
          <w:iCs/>
          <w:sz w:val="26"/>
          <w:szCs w:val="26"/>
          <w:lang w:val="en-US"/>
        </w:rPr>
        <w:t>-ta</w:t>
      </w:r>
      <w:r w:rsidRPr="00F05A43">
        <w:rPr>
          <w:rFonts w:ascii="TimesUZ" w:hAnsi="TimesUZ" w:cs="TimesUZ"/>
          <w:sz w:val="26"/>
          <w:szCs w:val="26"/>
          <w:lang w:val="en-US"/>
        </w:rPr>
        <w:t xml:space="preserve"> qo‘shimchasi va </w:t>
      </w:r>
      <w:r w:rsidRPr="00F05A43">
        <w:rPr>
          <w:rFonts w:ascii="TimesUZ" w:hAnsi="TimesUZ" w:cs="TimesUZ"/>
          <w:i/>
          <w:iCs/>
          <w:sz w:val="26"/>
          <w:szCs w:val="26"/>
          <w:lang w:val="en-US"/>
        </w:rPr>
        <w:t xml:space="preserve">dona, nafar, bosh </w:t>
      </w:r>
      <w:r w:rsidRPr="00F05A43">
        <w:rPr>
          <w:rFonts w:ascii="TimesUZ" w:hAnsi="TimesUZ" w:cs="TimesUZ"/>
          <w:sz w:val="26"/>
          <w:szCs w:val="26"/>
          <w:lang w:val="en-US"/>
        </w:rPr>
        <w:t xml:space="preserve">kabi hisob so‘zi bilan hosil qilinadi. </w:t>
      </w:r>
      <w:r w:rsidRPr="00F05A43">
        <w:rPr>
          <w:rFonts w:ascii="TimesUZ" w:hAnsi="TimesUZ" w:cs="TimesUZ"/>
          <w:i/>
          <w:iCs/>
          <w:sz w:val="26"/>
          <w:szCs w:val="26"/>
          <w:lang w:val="en-US"/>
        </w:rPr>
        <w:t>-ta</w:t>
      </w:r>
      <w:r w:rsidRPr="00F05A43">
        <w:rPr>
          <w:rFonts w:ascii="TimesUZ" w:hAnsi="TimesUZ" w:cs="TimesUZ"/>
          <w:sz w:val="26"/>
          <w:szCs w:val="26"/>
          <w:lang w:val="en-US"/>
        </w:rPr>
        <w:t xml:space="preserve"> qo‘shimchali dona son predmetning miqdorini donalab ko‘rsatish uchun ishlatiladi: </w:t>
      </w:r>
      <w:r w:rsidRPr="00F05A43">
        <w:rPr>
          <w:rFonts w:ascii="TimesUZ" w:hAnsi="TimesUZ" w:cs="TimesUZ"/>
          <w:b/>
          <w:bCs/>
          <w:i/>
          <w:iCs/>
          <w:sz w:val="26"/>
          <w:szCs w:val="26"/>
          <w:lang w:val="en-US"/>
        </w:rPr>
        <w:t>Bitta</w:t>
      </w:r>
      <w:r w:rsidRPr="00F05A43">
        <w:rPr>
          <w:rFonts w:ascii="TimesUZ" w:hAnsi="TimesUZ" w:cs="TimesUZ"/>
          <w:i/>
          <w:iCs/>
          <w:sz w:val="26"/>
          <w:szCs w:val="26"/>
          <w:lang w:val="en-US"/>
        </w:rPr>
        <w:t xml:space="preserve"> bargni uzib Zokir otaga uzatdi</w:t>
      </w:r>
      <w:r w:rsidRPr="00F05A43">
        <w:rPr>
          <w:rFonts w:ascii="TimesUZ" w:hAnsi="TimesUZ" w:cs="TimesUZ"/>
          <w:sz w:val="26"/>
          <w:szCs w:val="26"/>
          <w:lang w:val="en-US"/>
        </w:rPr>
        <w:t>. (A.Qah.).</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affiks har qanday son o‘zagiga qo‘shilib kela oladi: (</w:t>
      </w:r>
      <w:r w:rsidRPr="00F05A43">
        <w:rPr>
          <w:rFonts w:ascii="TimesUZ" w:hAnsi="TimesUZ" w:cs="TimesUZ"/>
          <w:i/>
          <w:iCs/>
          <w:sz w:val="26"/>
          <w:szCs w:val="26"/>
          <w:lang w:val="en-US"/>
        </w:rPr>
        <w:t>to‘qqizta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o‘n to‘rtta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uch yuzta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(y</w:t>
      </w:r>
      <w:r w:rsidRPr="00F05A43">
        <w:rPr>
          <w:rFonts w:ascii="TimesUZ" w:hAnsi="TimesUZ" w:cs="TimesUZ"/>
          <w:i/>
          <w:iCs/>
          <w:sz w:val="26"/>
          <w:szCs w:val="26"/>
          <w:lang w:val="en-US"/>
        </w:rPr>
        <w:t>etti yuzta</w:t>
      </w:r>
      <w:r w:rsidRPr="00F05A43">
        <w:rPr>
          <w:rFonts w:ascii="TimesUZ" w:hAnsi="TimesUZ" w:cs="TimesUZ"/>
          <w:sz w:val="26"/>
          <w:szCs w:val="26"/>
          <w:lang w:val="en-US"/>
        </w:rPr>
        <w:t>). Undan keyin ko‘plik shakli qo‘shilmaydi.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Egalik affiksining dona son qo‘shilishidagi o‘ziga xoslik shundaki, bunda III shaxs birlik ((</w:t>
      </w:r>
      <w:r w:rsidRPr="00F05A43">
        <w:rPr>
          <w:rFonts w:ascii="TimesUZ" w:hAnsi="TimesUZ" w:cs="TimesUZ"/>
          <w:i/>
          <w:iCs/>
          <w:sz w:val="26"/>
          <w:szCs w:val="26"/>
          <w:lang w:val="en-US"/>
        </w:rPr>
        <w:t>bittasi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oltmish oltitasi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va boshqa shaxsning ko‘plik (</w:t>
      </w:r>
      <w:r w:rsidRPr="00F05A43">
        <w:rPr>
          <w:rFonts w:ascii="TimesUZ" w:hAnsi="TimesUZ" w:cs="TimesUZ"/>
          <w:i/>
          <w:iCs/>
          <w:sz w:val="26"/>
          <w:szCs w:val="26"/>
          <w:lang w:val="en-US"/>
        </w:rPr>
        <w:t>sizning beshtangiz, bizning o‘ntamiz</w:t>
      </w:r>
      <w:r w:rsidRPr="00F05A43">
        <w:rPr>
          <w:rFonts w:ascii="TimesUZ" w:hAnsi="TimesUZ" w:cs="TimesUZ"/>
          <w:sz w:val="26"/>
          <w:szCs w:val="26"/>
          <w:lang w:val="en-US"/>
        </w:rPr>
        <w:t>) shakli faol.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Dona son fe’l oldida kelganda tarz ma’nosini ifodalab, gapda hol bo‘lib keladi:</w:t>
      </w:r>
      <w:r w:rsidRPr="00F05A43">
        <w:rPr>
          <w:rFonts w:ascii="TimesUZ" w:hAnsi="TimesUZ" w:cs="TimesUZ"/>
          <w:i/>
          <w:iCs/>
          <w:sz w:val="26"/>
          <w:szCs w:val="26"/>
          <w:lang w:val="en-US"/>
        </w:rPr>
        <w:t xml:space="preserve"> Men </w:t>
      </w:r>
      <w:r w:rsidRPr="00F05A43">
        <w:rPr>
          <w:rFonts w:ascii="TimesUZ" w:hAnsi="TimesUZ" w:cs="TimesUZ"/>
          <w:b/>
          <w:bCs/>
          <w:i/>
          <w:iCs/>
          <w:sz w:val="26"/>
          <w:szCs w:val="26"/>
          <w:lang w:val="en-US"/>
        </w:rPr>
        <w:t>bitta</w:t>
      </w:r>
      <w:r w:rsidRPr="00F05A43">
        <w:rPr>
          <w:rFonts w:ascii="TimesUZ" w:hAnsi="TimesUZ" w:cs="TimesUZ"/>
          <w:i/>
          <w:iCs/>
          <w:sz w:val="26"/>
          <w:szCs w:val="26"/>
          <w:lang w:val="en-US"/>
        </w:rPr>
        <w:t xml:space="preserve"> gapiraman</w:t>
      </w:r>
      <w:r w:rsidRPr="00F05A43">
        <w:rPr>
          <w:rFonts w:ascii="TimesUZ" w:hAnsi="TimesUZ" w:cs="TimesUZ"/>
          <w:sz w:val="26"/>
          <w:szCs w:val="26"/>
          <w:lang w:val="en-US"/>
        </w:rPr>
        <w:t xml:space="preserve">. Yuklama olib </w:t>
      </w:r>
      <w:r w:rsidR="008150D5" w:rsidRPr="00F05A43">
        <w:rPr>
          <w:rFonts w:ascii="TimesUZ" w:hAnsi="TimesUZ" w:cs="TimesUZ"/>
          <w:sz w:val="26"/>
          <w:szCs w:val="26"/>
          <w:lang w:val="en-US"/>
        </w:rPr>
        <w:t>«</w:t>
      </w:r>
      <w:r w:rsidRPr="00F05A43">
        <w:rPr>
          <w:rFonts w:ascii="TimesUZ" w:hAnsi="TimesUZ" w:cs="TimesUZ"/>
          <w:sz w:val="26"/>
          <w:szCs w:val="26"/>
          <w:lang w:val="en-US"/>
        </w:rPr>
        <w:t>chegaralab, ayirib, donalab, kamaytirib ko‘rsatish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ham ifodalaydi: (</w:t>
      </w:r>
      <w:r w:rsidRPr="00F05A43">
        <w:rPr>
          <w:rFonts w:ascii="TimesUZ" w:hAnsi="TimesUZ" w:cs="TimesUZ"/>
          <w:i/>
          <w:iCs/>
          <w:sz w:val="26"/>
          <w:szCs w:val="26"/>
          <w:lang w:val="en-US"/>
        </w:rPr>
        <w:t>to‘rttagina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uchtagina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Dona son ko‘rsatkichi </w:t>
      </w:r>
      <w:r w:rsidRPr="00F05A43">
        <w:rPr>
          <w:rFonts w:ascii="TimesUZ" w:hAnsi="TimesUZ" w:cs="TimesUZ"/>
          <w:i/>
          <w:iCs/>
          <w:sz w:val="26"/>
          <w:szCs w:val="26"/>
          <w:lang w:val="en-US"/>
        </w:rPr>
        <w:t>nafar, bosh, jon, dona</w:t>
      </w:r>
      <w:r w:rsidRPr="00F05A43">
        <w:rPr>
          <w:rFonts w:ascii="TimesUZ" w:hAnsi="TimesUZ" w:cs="TimesUZ"/>
          <w:sz w:val="26"/>
          <w:szCs w:val="26"/>
          <w:lang w:val="en-US"/>
        </w:rPr>
        <w:t xml:space="preserve"> so‘zi bilan ma’nodoshlik munosabatida bo‘ladi: </w:t>
      </w:r>
      <w:r w:rsidRPr="00F05A43">
        <w:rPr>
          <w:rFonts w:ascii="TimesUZ" w:hAnsi="TimesUZ" w:cs="TimesUZ"/>
          <w:i/>
          <w:iCs/>
          <w:sz w:val="26"/>
          <w:szCs w:val="26"/>
          <w:lang w:val="en-US"/>
        </w:rPr>
        <w:t>bitta – bir dona, o‘nta – o‘n nafar, beshta – besh  jon</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8150D5" w:rsidRPr="00F05A43">
        <w:rPr>
          <w:rFonts w:ascii="TimesUZ" w:hAnsi="TimesUZ" w:cs="TimesUZ"/>
          <w:b/>
          <w:bCs/>
          <w:sz w:val="26"/>
          <w:szCs w:val="26"/>
          <w:lang w:val="en-US"/>
        </w:rPr>
        <w:t>«</w:t>
      </w:r>
      <w:r w:rsidRPr="00F05A43">
        <w:rPr>
          <w:rFonts w:ascii="TimesUZ" w:hAnsi="TimesUZ" w:cs="TimesUZ"/>
          <w:b/>
          <w:bCs/>
          <w:sz w:val="26"/>
          <w:szCs w:val="26"/>
          <w:lang w:val="en-US"/>
        </w:rPr>
        <w:t>Chama son</w:t>
      </w:r>
      <w:r w:rsidR="008150D5" w:rsidRPr="00F05A43">
        <w:rPr>
          <w:rFonts w:ascii="TimesUZ" w:hAnsi="TimesUZ" w:cs="TimesUZ"/>
          <w:b/>
          <w:bCs/>
          <w:sz w:val="26"/>
          <w:szCs w:val="26"/>
          <w:lang w:val="en-US"/>
        </w:rPr>
        <w:t>»</w:t>
      </w:r>
      <w:r w:rsidRPr="00F05A43">
        <w:rPr>
          <w:rFonts w:ascii="TimesUZ" w:hAnsi="TimesUZ" w:cs="TimesUZ"/>
          <w:b/>
          <w:bCs/>
          <w:sz w:val="26"/>
          <w:szCs w:val="26"/>
          <w:lang w:val="en-US"/>
        </w:rPr>
        <w:t xml:space="preserve"> LMG</w:t>
      </w:r>
      <w:r w:rsidRPr="00F05A43">
        <w:rPr>
          <w:rFonts w:ascii="TimesUZ" w:hAnsi="TimesUZ" w:cs="TimesUZ"/>
          <w:sz w:val="26"/>
          <w:szCs w:val="26"/>
          <w:lang w:val="en-US"/>
        </w:rPr>
        <w:t>. Chama son</w:t>
      </w:r>
      <w:r w:rsidRPr="00F05A43">
        <w:rPr>
          <w:rFonts w:ascii="TimesUZ" w:hAnsi="TimesUZ" w:cs="TimesUZ"/>
          <w:i/>
          <w:iCs/>
          <w:sz w:val="26"/>
          <w:szCs w:val="26"/>
          <w:lang w:val="en-US"/>
        </w:rPr>
        <w:t xml:space="preserve"> -tacha, -lab, -larcha</w:t>
      </w:r>
      <w:r w:rsidRPr="00F05A43">
        <w:rPr>
          <w:rFonts w:ascii="TimesUZ" w:hAnsi="TimesUZ" w:cs="TimesUZ"/>
          <w:sz w:val="26"/>
          <w:szCs w:val="26"/>
          <w:lang w:val="en-US"/>
        </w:rPr>
        <w:t xml:space="preserve">  qo‘shimchasi, sonning juft shakli, </w:t>
      </w:r>
      <w:r w:rsidRPr="00F05A43">
        <w:rPr>
          <w:rFonts w:ascii="TimesUZ" w:hAnsi="TimesUZ" w:cs="TimesUZ"/>
          <w:i/>
          <w:iCs/>
          <w:sz w:val="26"/>
          <w:szCs w:val="26"/>
          <w:lang w:val="en-US"/>
        </w:rPr>
        <w:t>taxminan, qariyb, taqriban, chamasi, yaqin, kamida, ortiq/mo‘l(roq)</w:t>
      </w:r>
      <w:r w:rsidRPr="00F05A43">
        <w:rPr>
          <w:rFonts w:ascii="TimesUZ" w:hAnsi="TimesUZ" w:cs="TimesUZ"/>
          <w:sz w:val="26"/>
          <w:szCs w:val="26"/>
          <w:lang w:val="en-US"/>
        </w:rPr>
        <w:t xml:space="preserve"> kabi ravish va boshqa turkum so‘zi orqali hosil qilinadi:</w:t>
      </w:r>
      <w:r w:rsidRPr="00F05A43">
        <w:rPr>
          <w:rFonts w:ascii="TimesUZ" w:hAnsi="TimesUZ" w:cs="TimesUZ"/>
          <w:i/>
          <w:iCs/>
          <w:sz w:val="26"/>
          <w:szCs w:val="26"/>
          <w:lang w:val="en-US"/>
        </w:rPr>
        <w:t xml:space="preserve"> o‘nta ishchi, millionlab yurtdoshlar, o‘nlarcha mashina, soat o‘n birlar, uch-to‘rt kun, taxminan o‘nta, yuzga yaqin, kamida besh mingta, sakson besh mingdan ortiqroq</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Hisob so‘zi bilan kelgan son</w:t>
      </w:r>
      <w:r w:rsidRPr="00F05A43">
        <w:rPr>
          <w:rFonts w:ascii="TimesUZ" w:hAnsi="TimesUZ" w:cs="TimesUZ"/>
          <w:i/>
          <w:iCs/>
          <w:sz w:val="26"/>
          <w:szCs w:val="26"/>
          <w:lang w:val="en-US"/>
        </w:rPr>
        <w:t xml:space="preserve"> -cha</w:t>
      </w:r>
      <w:r w:rsidRPr="00F05A43">
        <w:rPr>
          <w:rFonts w:ascii="TimesUZ" w:hAnsi="TimesUZ" w:cs="TimesUZ"/>
          <w:sz w:val="26"/>
          <w:szCs w:val="26"/>
          <w:lang w:val="en-US"/>
        </w:rPr>
        <w:t xml:space="preserve"> qo‘shimchasi bilan chama ma’nosini beradi:</w:t>
      </w:r>
      <w:r w:rsidRPr="00F05A43">
        <w:rPr>
          <w:rFonts w:ascii="TimesUZ" w:hAnsi="TimesUZ" w:cs="TimesUZ"/>
          <w:i/>
          <w:iCs/>
          <w:sz w:val="26"/>
          <w:szCs w:val="26"/>
          <w:lang w:val="en-US"/>
        </w:rPr>
        <w:t xml:space="preserve"> uch yilcha burun, besh kilometrcha</w:t>
      </w:r>
      <w:r w:rsidRPr="00F05A43">
        <w:rPr>
          <w:rFonts w:ascii="TimesUZ" w:hAnsi="TimesUZ" w:cs="TimesUZ"/>
          <w:sz w:val="26"/>
          <w:szCs w:val="26"/>
          <w:lang w:val="en-US"/>
        </w:rPr>
        <w:t xml:space="preserve">. </w:t>
      </w:r>
    </w:p>
    <w:p w:rsidR="00133E38" w:rsidRPr="00F05A43" w:rsidRDefault="008150D5" w:rsidP="00D65280">
      <w:pPr>
        <w:tabs>
          <w:tab w:val="left" w:pos="540"/>
        </w:tabs>
        <w:ind w:firstLine="540"/>
        <w:jc w:val="both"/>
        <w:rPr>
          <w:rFonts w:ascii="TimesUZ" w:hAnsi="TimesUZ" w:cs="TimesUZ"/>
          <w:sz w:val="26"/>
          <w:szCs w:val="26"/>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Jamlovchi son</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LMG</w:t>
      </w:r>
      <w:r w:rsidR="00133E38" w:rsidRPr="00F05A43">
        <w:rPr>
          <w:rFonts w:ascii="TimesUZ" w:hAnsi="TimesUZ" w:cs="TimesUZ"/>
          <w:sz w:val="26"/>
          <w:szCs w:val="26"/>
          <w:lang w:val="en-US"/>
        </w:rPr>
        <w:t xml:space="preserve">. Jamlovchi son bir turdagi predmetning miqdoriy yig‘indisini ifodalaydi va </w:t>
      </w:r>
      <w:r w:rsidR="00133E38" w:rsidRPr="00F05A43">
        <w:rPr>
          <w:rFonts w:ascii="TimesUZ" w:hAnsi="TimesUZ" w:cs="TimesUZ"/>
          <w:i/>
          <w:iCs/>
          <w:sz w:val="26"/>
          <w:szCs w:val="26"/>
          <w:lang w:val="en-US"/>
        </w:rPr>
        <w:t>sakkiz</w:t>
      </w:r>
      <w:r w:rsidR="00133E38" w:rsidRPr="00F05A43">
        <w:rPr>
          <w:rFonts w:ascii="TimesUZ" w:hAnsi="TimesUZ" w:cs="TimesUZ"/>
          <w:sz w:val="26"/>
          <w:szCs w:val="26"/>
          <w:lang w:val="en-US"/>
        </w:rPr>
        <w:t xml:space="preserve"> sonidan quyi turuvchi songa  qo‘shiladi. </w:t>
      </w:r>
      <w:r w:rsidR="00133E38" w:rsidRPr="00F05A43">
        <w:rPr>
          <w:rFonts w:ascii="TimesUZ" w:hAnsi="TimesUZ" w:cs="TimesUZ"/>
          <w:sz w:val="26"/>
          <w:szCs w:val="26"/>
        </w:rPr>
        <w:t>Ular quyidagicha hosil qilinadi:</w:t>
      </w:r>
    </w:p>
    <w:p w:rsidR="00133E38" w:rsidRPr="00F05A43" w:rsidRDefault="00133E38" w:rsidP="00D65280">
      <w:pPr>
        <w:numPr>
          <w:ilvl w:val="2"/>
          <w:numId w:val="31"/>
        </w:numPr>
        <w:tabs>
          <w:tab w:val="clear" w:pos="3318"/>
          <w:tab w:val="left" w:pos="540"/>
        </w:tabs>
        <w:ind w:left="0" w:firstLine="540"/>
        <w:jc w:val="both"/>
        <w:rPr>
          <w:rFonts w:ascii="TimesUZ" w:hAnsi="TimesUZ" w:cs="TimesUZ"/>
          <w:sz w:val="26"/>
          <w:szCs w:val="26"/>
        </w:rPr>
      </w:pPr>
      <w:r w:rsidRPr="00F05A43">
        <w:rPr>
          <w:rFonts w:ascii="TimesUZ" w:hAnsi="TimesUZ" w:cs="TimesUZ"/>
          <w:i/>
          <w:iCs/>
          <w:sz w:val="26"/>
          <w:szCs w:val="26"/>
        </w:rPr>
        <w:t xml:space="preserve">ikki, uch, to‘rt, besh, olti, </w:t>
      </w:r>
      <w:r w:rsidRPr="00F05A43">
        <w:rPr>
          <w:rFonts w:ascii="TimesUZ" w:hAnsi="TimesUZ" w:cs="TimesUZ"/>
          <w:sz w:val="26"/>
          <w:szCs w:val="26"/>
          <w:lang w:val="en-US"/>
        </w:rPr>
        <w:t>y</w:t>
      </w:r>
      <w:r w:rsidRPr="00F05A43">
        <w:rPr>
          <w:rFonts w:ascii="TimesUZ" w:hAnsi="TimesUZ" w:cs="TimesUZ"/>
          <w:i/>
          <w:iCs/>
          <w:sz w:val="26"/>
          <w:szCs w:val="26"/>
        </w:rPr>
        <w:t>etti</w:t>
      </w:r>
      <w:r w:rsidRPr="00F05A43">
        <w:rPr>
          <w:rFonts w:ascii="TimesUZ" w:hAnsi="TimesUZ" w:cs="TimesUZ"/>
          <w:sz w:val="26"/>
          <w:szCs w:val="26"/>
        </w:rPr>
        <w:t xml:space="preserve"> soniga </w:t>
      </w:r>
      <w:r w:rsidRPr="00F05A43">
        <w:rPr>
          <w:rFonts w:ascii="TimesUZ" w:hAnsi="TimesUZ" w:cs="TimesUZ"/>
          <w:i/>
          <w:iCs/>
          <w:sz w:val="26"/>
          <w:szCs w:val="26"/>
        </w:rPr>
        <w:t xml:space="preserve">-ov/-ovlon </w:t>
      </w:r>
      <w:r w:rsidRPr="00F05A43">
        <w:rPr>
          <w:rFonts w:ascii="TimesUZ" w:hAnsi="TimesUZ" w:cs="TimesUZ"/>
          <w:sz w:val="26"/>
          <w:szCs w:val="26"/>
        </w:rPr>
        <w:t xml:space="preserve"> affiksi qo‘shiladi: (</w:t>
      </w:r>
      <w:r w:rsidRPr="00F05A43">
        <w:rPr>
          <w:rFonts w:ascii="TimesUZ" w:hAnsi="TimesUZ" w:cs="TimesUZ"/>
          <w:i/>
          <w:iCs/>
          <w:sz w:val="26"/>
          <w:szCs w:val="26"/>
        </w:rPr>
        <w:t>ikkov(lon)</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F05A43">
        <w:rPr>
          <w:rFonts w:ascii="TimesUZ" w:hAnsi="TimesUZ" w:cs="TimesUZ"/>
          <w:i/>
          <w:iCs/>
          <w:sz w:val="26"/>
          <w:szCs w:val="26"/>
        </w:rPr>
        <w:t>uchov(lon)</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F05A43">
        <w:rPr>
          <w:rFonts w:ascii="TimesUZ" w:hAnsi="TimesUZ" w:cs="TimesUZ"/>
          <w:i/>
          <w:iCs/>
          <w:sz w:val="26"/>
          <w:szCs w:val="26"/>
        </w:rPr>
        <w:t>to‘rtov(lon)</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F05A43">
        <w:rPr>
          <w:rFonts w:ascii="TimesUZ" w:hAnsi="TimesUZ" w:cs="TimesUZ"/>
          <w:i/>
          <w:iCs/>
          <w:sz w:val="26"/>
          <w:szCs w:val="26"/>
        </w:rPr>
        <w:t>beshov(lon)</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F05A43">
        <w:rPr>
          <w:rFonts w:ascii="TimesUZ" w:hAnsi="TimesUZ" w:cs="TimesUZ"/>
          <w:i/>
          <w:iCs/>
          <w:sz w:val="26"/>
          <w:szCs w:val="26"/>
        </w:rPr>
        <w:t>oltov(lon)</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D32DC2">
        <w:rPr>
          <w:rFonts w:ascii="TimesUZ" w:hAnsi="TimesUZ" w:cs="TimesUZ"/>
          <w:i/>
          <w:sz w:val="26"/>
          <w:szCs w:val="26"/>
          <w:lang w:val="en-US"/>
        </w:rPr>
        <w:t>y</w:t>
      </w:r>
      <w:r w:rsidRPr="00D32DC2">
        <w:rPr>
          <w:rFonts w:ascii="TimesUZ" w:hAnsi="TimesUZ" w:cs="TimesUZ"/>
          <w:i/>
          <w:iCs/>
          <w:sz w:val="26"/>
          <w:szCs w:val="26"/>
        </w:rPr>
        <w:t>e</w:t>
      </w:r>
      <w:r w:rsidR="00D32DC2">
        <w:rPr>
          <w:rFonts w:ascii="TimesUZ" w:hAnsi="TimesUZ" w:cs="TimesUZ"/>
          <w:i/>
          <w:iCs/>
          <w:sz w:val="26"/>
          <w:szCs w:val="26"/>
          <w:lang w:val="en-US"/>
        </w:rPr>
        <w:t>t</w:t>
      </w:r>
      <w:r w:rsidRPr="00D32DC2">
        <w:rPr>
          <w:rFonts w:ascii="TimesUZ" w:hAnsi="TimesUZ" w:cs="TimesUZ"/>
          <w:i/>
          <w:iCs/>
          <w:sz w:val="26"/>
          <w:szCs w:val="26"/>
        </w:rPr>
        <w:t>tov</w:t>
      </w:r>
      <w:r w:rsidRPr="00F05A43">
        <w:rPr>
          <w:rFonts w:ascii="TimesUZ" w:hAnsi="TimesUZ" w:cs="TimesUZ"/>
          <w:i/>
          <w:iCs/>
          <w:sz w:val="26"/>
          <w:szCs w:val="26"/>
        </w:rPr>
        <w:t>(lon)</w:t>
      </w:r>
      <w:r w:rsidRPr="00F05A43">
        <w:rPr>
          <w:rFonts w:ascii="TimesUZ" w:hAnsi="TimesUZ" w:cs="TimesUZ"/>
          <w:sz w:val="26"/>
          <w:szCs w:val="26"/>
        </w:rPr>
        <w:t>) (Bu shaklli son haqida so‘z turkumlarining ko‘chishi muammosi haqida fikr bildirilgan edi). Jamlovchi son E</w:t>
      </w:r>
      <w:r w:rsidRPr="00F05A43">
        <w:rPr>
          <w:rFonts w:ascii="TimesUZ Cyr" w:hAnsi="TimesUZ Cyr" w:cs="TimesUZ Cyr"/>
          <w:sz w:val="26"/>
          <w:szCs w:val="26"/>
        </w:rPr>
        <w:t>Кda kelishi mumkin: (</w:t>
      </w:r>
      <w:r w:rsidRPr="00F05A43">
        <w:rPr>
          <w:rFonts w:ascii="TimesUZ" w:hAnsi="TimesUZ" w:cs="TimesUZ"/>
          <w:i/>
          <w:iCs/>
          <w:sz w:val="26"/>
          <w:szCs w:val="26"/>
        </w:rPr>
        <w:t>beshovimiz</w:t>
      </w:r>
      <w:r w:rsidRPr="00F05A43">
        <w:rPr>
          <w:rFonts w:ascii="TimesUZ" w:hAnsi="TimesUZ" w:cs="TimesUZ"/>
          <w:sz w:val="26"/>
          <w:szCs w:val="26"/>
        </w:rPr>
        <w:t>)</w:t>
      </w:r>
      <w:r w:rsidRPr="00F05A43">
        <w:rPr>
          <w:rFonts w:ascii="TimesUZ" w:hAnsi="TimesUZ" w:cs="TimesUZ"/>
          <w:i/>
          <w:iCs/>
          <w:sz w:val="26"/>
          <w:szCs w:val="26"/>
        </w:rPr>
        <w:t xml:space="preserve">, </w:t>
      </w:r>
      <w:r w:rsidRPr="00F05A43">
        <w:rPr>
          <w:rFonts w:ascii="TimesUZ" w:hAnsi="TimesUZ" w:cs="TimesUZ"/>
          <w:sz w:val="26"/>
          <w:szCs w:val="26"/>
        </w:rPr>
        <w:t>(</w:t>
      </w:r>
      <w:r w:rsidRPr="00F05A43">
        <w:rPr>
          <w:rFonts w:ascii="TimesUZ" w:hAnsi="TimesUZ" w:cs="TimesUZ"/>
          <w:i/>
          <w:iCs/>
          <w:sz w:val="26"/>
          <w:szCs w:val="26"/>
        </w:rPr>
        <w:t>ikkovi</w:t>
      </w:r>
      <w:r w:rsidRPr="00F05A43">
        <w:rPr>
          <w:rFonts w:ascii="TimesUZ" w:hAnsi="TimesUZ" w:cs="TimesUZ"/>
          <w:sz w:val="26"/>
          <w:szCs w:val="26"/>
        </w:rPr>
        <w:t>). Bu hodisa otlashuv sanalmaydi.</w:t>
      </w:r>
    </w:p>
    <w:p w:rsidR="001206B7" w:rsidRPr="001206B7" w:rsidRDefault="00133E38" w:rsidP="00D65280">
      <w:pPr>
        <w:numPr>
          <w:ilvl w:val="2"/>
          <w:numId w:val="31"/>
        </w:numPr>
        <w:tabs>
          <w:tab w:val="clear" w:pos="3318"/>
          <w:tab w:val="num" w:pos="0"/>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ikki, uch, to‘rt </w:t>
      </w:r>
      <w:r w:rsidRPr="00F05A43">
        <w:rPr>
          <w:rFonts w:ascii="TimesUZ" w:hAnsi="TimesUZ" w:cs="TimesUZ"/>
          <w:sz w:val="26"/>
          <w:szCs w:val="26"/>
          <w:lang w:val="en-US"/>
        </w:rPr>
        <w:t xml:space="preserve">so‘zi </w:t>
      </w:r>
      <w:r w:rsidRPr="00F05A43">
        <w:rPr>
          <w:rFonts w:ascii="TimesUZ" w:hAnsi="TimesUZ" w:cs="TimesUZ"/>
          <w:i/>
          <w:iCs/>
          <w:sz w:val="26"/>
          <w:szCs w:val="26"/>
          <w:lang w:val="en-US"/>
        </w:rPr>
        <w:t xml:space="preserve">-ala </w:t>
      </w:r>
      <w:r w:rsidRPr="00F05A43">
        <w:rPr>
          <w:rFonts w:ascii="TimesUZ" w:hAnsi="TimesUZ" w:cs="TimesUZ"/>
          <w:sz w:val="26"/>
          <w:szCs w:val="26"/>
          <w:lang w:val="en-US"/>
        </w:rPr>
        <w:t xml:space="preserve"> qo‘shimchasini olib jamlash ma’nosini ifodalaydi: (</w:t>
      </w:r>
      <w:r w:rsidRPr="00F05A43">
        <w:rPr>
          <w:rFonts w:ascii="TimesUZ" w:hAnsi="TimesUZ" w:cs="TimesUZ"/>
          <w:i/>
          <w:iCs/>
          <w:sz w:val="26"/>
          <w:szCs w:val="26"/>
          <w:lang w:val="en-US"/>
        </w:rPr>
        <w:t>ikkala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uchala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to‘rtala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beshala</w:t>
      </w:r>
      <w:r w:rsidRPr="00F05A43">
        <w:rPr>
          <w:rFonts w:ascii="TimesUZ" w:hAnsi="TimesUZ" w:cs="TimesUZ"/>
          <w:sz w:val="26"/>
          <w:szCs w:val="26"/>
          <w:lang w:val="en-US"/>
        </w:rPr>
        <w:t>).</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Taqsim son</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LMG</w:t>
      </w:r>
      <w:r w:rsidR="00133E38" w:rsidRPr="00F05A43">
        <w:rPr>
          <w:rFonts w:ascii="TimesUZ" w:hAnsi="TimesUZ" w:cs="TimesUZ"/>
          <w:sz w:val="26"/>
          <w:szCs w:val="26"/>
          <w:lang w:val="en-US"/>
        </w:rPr>
        <w:t>. Taqsim son LMG -</w:t>
      </w:r>
      <w:r w:rsidR="00133E38" w:rsidRPr="00F05A43">
        <w:rPr>
          <w:rFonts w:ascii="TimesUZ" w:hAnsi="TimesUZ" w:cs="TimesUZ"/>
          <w:i/>
          <w:iCs/>
          <w:sz w:val="26"/>
          <w:szCs w:val="26"/>
          <w:lang w:val="en-US"/>
        </w:rPr>
        <w:t>tadan</w:t>
      </w:r>
      <w:r w:rsidR="00133E38" w:rsidRPr="00F05A43">
        <w:rPr>
          <w:rFonts w:ascii="TimesUZ" w:hAnsi="TimesUZ" w:cs="TimesUZ"/>
          <w:sz w:val="26"/>
          <w:szCs w:val="26"/>
          <w:lang w:val="en-US"/>
        </w:rPr>
        <w:t xml:space="preserve"> lug‘aviy shakli orqali hosil qilinadi:</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bittadan</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o‘ntadan</w:t>
      </w:r>
      <w:r w:rsidR="00133E38" w:rsidRPr="00F05A43">
        <w:rPr>
          <w:rFonts w:ascii="TimesUZ" w:hAnsi="TimesUZ" w:cs="TimesUZ"/>
          <w:sz w:val="26"/>
          <w:szCs w:val="26"/>
          <w:lang w:val="en-US"/>
        </w:rPr>
        <w:t xml:space="preserve">). Taqsim son gapda ot yoki fe’l oldidan kelishi mumkin: </w:t>
      </w:r>
      <w:r w:rsidR="00133E38" w:rsidRPr="00F05A43">
        <w:rPr>
          <w:rFonts w:ascii="TimesUZ" w:hAnsi="TimesUZ" w:cs="TimesUZ"/>
          <w:i/>
          <w:iCs/>
          <w:sz w:val="26"/>
          <w:szCs w:val="26"/>
          <w:lang w:val="en-US"/>
        </w:rPr>
        <w:t>o‘ntadan olma, beshtadan oldi</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Sonning butun yoki qismni ifodalashiga ko‘ra turi</w:t>
      </w:r>
      <w:r w:rsidRPr="00F05A43">
        <w:rPr>
          <w:rFonts w:ascii="TimesUZ" w:hAnsi="TimesUZ" w:cs="TimesUZ"/>
          <w:sz w:val="26"/>
          <w:szCs w:val="26"/>
          <w:lang w:val="en-US"/>
        </w:rPr>
        <w:t>. Son butun yoki qismni ifodalashiga ko‘ra uch turga bo‘linadi:</w:t>
      </w:r>
    </w:p>
    <w:p w:rsidR="00133E38" w:rsidRPr="00F05A43" w:rsidRDefault="00133E38" w:rsidP="00D65280">
      <w:pPr>
        <w:numPr>
          <w:ilvl w:val="0"/>
          <w:numId w:val="40"/>
        </w:numPr>
        <w:tabs>
          <w:tab w:val="clear" w:pos="1413"/>
          <w:tab w:val="left" w:pos="540"/>
        </w:tabs>
        <w:ind w:left="0" w:firstLine="540"/>
        <w:jc w:val="both"/>
        <w:rPr>
          <w:rFonts w:ascii="TimesUZ" w:hAnsi="TimesUZ" w:cs="TimesUZ"/>
          <w:sz w:val="26"/>
          <w:szCs w:val="26"/>
        </w:rPr>
      </w:pPr>
      <w:r w:rsidRPr="00F05A43">
        <w:rPr>
          <w:rFonts w:ascii="TimesUZ" w:hAnsi="TimesUZ" w:cs="TimesUZ"/>
          <w:sz w:val="26"/>
          <w:szCs w:val="26"/>
        </w:rPr>
        <w:t>butun son;</w:t>
      </w:r>
    </w:p>
    <w:p w:rsidR="00133E38" w:rsidRPr="00F05A43" w:rsidRDefault="00133E38" w:rsidP="00D65280">
      <w:pPr>
        <w:numPr>
          <w:ilvl w:val="0"/>
          <w:numId w:val="40"/>
        </w:numPr>
        <w:tabs>
          <w:tab w:val="clear" w:pos="1413"/>
          <w:tab w:val="left" w:pos="540"/>
        </w:tabs>
        <w:ind w:left="0" w:firstLine="540"/>
        <w:jc w:val="both"/>
        <w:rPr>
          <w:rFonts w:ascii="TimesUZ" w:hAnsi="TimesUZ" w:cs="TimesUZ"/>
          <w:sz w:val="26"/>
          <w:szCs w:val="26"/>
        </w:rPr>
      </w:pPr>
      <w:r w:rsidRPr="00F05A43">
        <w:rPr>
          <w:rFonts w:ascii="TimesUZ" w:hAnsi="TimesUZ" w:cs="TimesUZ"/>
          <w:sz w:val="26"/>
          <w:szCs w:val="26"/>
        </w:rPr>
        <w:t>kasr son;</w:t>
      </w:r>
    </w:p>
    <w:p w:rsidR="00133E38" w:rsidRPr="00F05A43" w:rsidRDefault="00133E38" w:rsidP="00D65280">
      <w:pPr>
        <w:numPr>
          <w:ilvl w:val="0"/>
          <w:numId w:val="40"/>
        </w:numPr>
        <w:tabs>
          <w:tab w:val="clear" w:pos="1413"/>
          <w:tab w:val="left" w:pos="540"/>
        </w:tabs>
        <w:ind w:left="0" w:firstLine="540"/>
        <w:jc w:val="both"/>
        <w:rPr>
          <w:rFonts w:ascii="TimesUZ" w:hAnsi="TimesUZ" w:cs="TimesUZ"/>
          <w:sz w:val="26"/>
          <w:szCs w:val="26"/>
        </w:rPr>
      </w:pPr>
      <w:r w:rsidRPr="00F05A43">
        <w:rPr>
          <w:rFonts w:ascii="TimesUZ" w:hAnsi="TimesUZ" w:cs="TimesUZ"/>
          <w:sz w:val="26"/>
          <w:szCs w:val="26"/>
        </w:rPr>
        <w:t>aralash son.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Butun son narsa-miqdori yoki sanog‘ini uning butun holatida ifodalaydi:</w:t>
      </w:r>
      <w:r w:rsidRPr="00F05A43">
        <w:rPr>
          <w:rFonts w:ascii="TimesUZ" w:hAnsi="TimesUZ" w:cs="TimesUZ"/>
          <w:i/>
          <w:iCs/>
          <w:sz w:val="26"/>
          <w:szCs w:val="26"/>
          <w:lang w:val="en-US"/>
        </w:rPr>
        <w:t xml:space="preserve"> bir, yuz, ikki ming</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asr son butunning bo‘lagini, ulushini ifodalaydi:</w:t>
      </w:r>
      <w:r w:rsidRPr="00F05A43">
        <w:rPr>
          <w:rFonts w:ascii="TimesUZ" w:hAnsi="TimesUZ" w:cs="TimesUZ"/>
          <w:i/>
          <w:iCs/>
          <w:sz w:val="26"/>
          <w:szCs w:val="26"/>
          <w:lang w:val="en-US"/>
        </w:rPr>
        <w:t xml:space="preserve"> ikkidan bir, chorak, yarim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Aralash son butun va kasr sonning birligidan tashkil topadi:</w:t>
      </w:r>
      <w:r w:rsidRPr="00F05A43">
        <w:rPr>
          <w:rFonts w:ascii="TimesUZ" w:hAnsi="TimesUZ" w:cs="TimesUZ"/>
          <w:i/>
          <w:iCs/>
          <w:sz w:val="26"/>
          <w:szCs w:val="26"/>
          <w:lang w:val="en-US"/>
        </w:rPr>
        <w:t xml:space="preserve"> bir butun uchdan ikki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Sonning butun yoki qismni ifodalashiga ko‘ra turlarga bo‘linishini LMGga ajratishdan farqlash lozim.</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60</w:t>
      </w:r>
      <w:r w:rsidR="00FD399C"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Aloqa-munosabat kategoriyalarning son turkumida voqelanishi</w:t>
      </w:r>
      <w:r w:rsidR="00133E38" w:rsidRPr="00F05A43">
        <w:rPr>
          <w:rFonts w:ascii="TimesUZ" w:hAnsi="TimesUZ" w:cs="TimesUZ"/>
          <w:sz w:val="26"/>
          <w:szCs w:val="26"/>
          <w:lang w:val="en-US"/>
        </w:rPr>
        <w:t>. Son cheklanmagan muchalanuvchanlikka (gap bo‘lagi vazifasida kelishga) ega, ya’ni u istalgan gap bo‘lagi vazifasida kela oladi:</w:t>
      </w:r>
    </w:p>
    <w:p w:rsidR="00133E38" w:rsidRPr="00F05A43" w:rsidRDefault="00133E38" w:rsidP="00D65280">
      <w:pPr>
        <w:numPr>
          <w:ilvl w:val="0"/>
          <w:numId w:val="41"/>
        </w:numPr>
        <w:tabs>
          <w:tab w:val="left" w:pos="540"/>
        </w:tabs>
        <w:ind w:left="0" w:firstLine="540"/>
        <w:jc w:val="both"/>
        <w:rPr>
          <w:rFonts w:ascii="TimesUZ" w:hAnsi="TimesUZ" w:cs="TimesUZ"/>
          <w:sz w:val="26"/>
          <w:szCs w:val="26"/>
        </w:rPr>
      </w:pPr>
      <w:r w:rsidRPr="00F05A43">
        <w:rPr>
          <w:rFonts w:ascii="TimesUZ Cyr" w:hAnsi="TimesUZ Cyr" w:cs="TimesUZ Cyr"/>
          <w:sz w:val="26"/>
          <w:szCs w:val="26"/>
        </w:rPr>
        <w:t>К</w:t>
      </w:r>
      <w:r w:rsidRPr="00F05A43">
        <w:rPr>
          <w:rFonts w:ascii="TimesUZ" w:hAnsi="TimesUZ" w:cs="TimesUZ"/>
          <w:sz w:val="26"/>
          <w:szCs w:val="26"/>
          <w:lang w:val="en-US"/>
        </w:rPr>
        <w:t xml:space="preserve">esim: </w:t>
      </w:r>
      <w:r w:rsidRPr="00F05A43">
        <w:rPr>
          <w:rFonts w:ascii="TimesUZ" w:hAnsi="TimesUZ" w:cs="TimesUZ"/>
          <w:i/>
          <w:iCs/>
          <w:sz w:val="26"/>
          <w:szCs w:val="26"/>
          <w:lang w:val="en-US"/>
        </w:rPr>
        <w:t xml:space="preserve">Bu xotinning joni </w:t>
      </w:r>
      <w:r w:rsidRPr="00F05A43">
        <w:rPr>
          <w:rFonts w:ascii="TimesUZ" w:hAnsi="TimesUZ" w:cs="TimesUZ"/>
          <w:b/>
          <w:bCs/>
          <w:i/>
          <w:iCs/>
          <w:sz w:val="26"/>
          <w:szCs w:val="26"/>
          <w:lang w:val="en-US"/>
        </w:rPr>
        <w:t>bitta</w:t>
      </w:r>
      <w:r w:rsidRPr="00F05A43">
        <w:rPr>
          <w:rFonts w:ascii="TimesUZ" w:hAnsi="TimesUZ" w:cs="TimesUZ"/>
          <w:i/>
          <w:iCs/>
          <w:sz w:val="26"/>
          <w:szCs w:val="26"/>
          <w:lang w:val="en-US"/>
        </w:rPr>
        <w:t xml:space="preserve"> emas, balki </w:t>
      </w:r>
      <w:r w:rsidRPr="00F05A43">
        <w:rPr>
          <w:rFonts w:ascii="TimesUZ" w:hAnsi="TimesUZ" w:cs="TimesUZ"/>
          <w:b/>
          <w:bCs/>
          <w:i/>
          <w:iCs/>
          <w:sz w:val="26"/>
          <w:szCs w:val="26"/>
          <w:lang w:val="en-US"/>
        </w:rPr>
        <w:t>mingta</w:t>
      </w:r>
      <w:r w:rsidRPr="00F05A43">
        <w:rPr>
          <w:rFonts w:ascii="TimesUZ" w:hAnsi="TimesUZ" w:cs="TimesUZ"/>
          <w:sz w:val="26"/>
          <w:szCs w:val="26"/>
          <w:lang w:val="en-US"/>
        </w:rPr>
        <w:t xml:space="preserve">. </w:t>
      </w:r>
      <w:r w:rsidRPr="00F05A43">
        <w:rPr>
          <w:rFonts w:ascii="TimesUZ" w:hAnsi="TimesUZ" w:cs="TimesUZ"/>
          <w:sz w:val="26"/>
          <w:szCs w:val="26"/>
        </w:rPr>
        <w:t>(A.Qah.)</w:t>
      </w:r>
    </w:p>
    <w:p w:rsidR="00133E38" w:rsidRPr="00D32DC2" w:rsidRDefault="00133E38" w:rsidP="00D65280">
      <w:pPr>
        <w:numPr>
          <w:ilvl w:val="0"/>
          <w:numId w:val="41"/>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Ega: </w:t>
      </w:r>
      <w:r w:rsidRPr="00F05A43">
        <w:rPr>
          <w:rFonts w:ascii="TimesUZ" w:hAnsi="TimesUZ" w:cs="TimesUZ"/>
          <w:i/>
          <w:iCs/>
          <w:sz w:val="26"/>
          <w:szCs w:val="26"/>
          <w:lang w:val="en-US"/>
        </w:rPr>
        <w:t>Dushmanning</w:t>
      </w:r>
      <w:r w:rsidRPr="00F05A43">
        <w:rPr>
          <w:rFonts w:ascii="TimesUZ" w:hAnsi="TimesUZ" w:cs="TimesUZ"/>
          <w:b/>
          <w:bCs/>
          <w:i/>
          <w:iCs/>
          <w:sz w:val="26"/>
          <w:szCs w:val="26"/>
          <w:lang w:val="en-US"/>
        </w:rPr>
        <w:t xml:space="preserve"> yuz birinchisi</w:t>
      </w:r>
      <w:r w:rsidRPr="00F05A43">
        <w:rPr>
          <w:rFonts w:ascii="TimesUZ" w:hAnsi="TimesUZ" w:cs="TimesUZ"/>
          <w:i/>
          <w:iCs/>
          <w:sz w:val="26"/>
          <w:szCs w:val="26"/>
          <w:lang w:val="en-US"/>
        </w:rPr>
        <w:t xml:space="preserve"> qoldi</w:t>
      </w:r>
      <w:r w:rsidRPr="00F05A43">
        <w:rPr>
          <w:rFonts w:ascii="TimesUZ" w:hAnsi="TimesUZ" w:cs="TimesUZ"/>
          <w:sz w:val="26"/>
          <w:szCs w:val="26"/>
          <w:lang w:val="en-US"/>
        </w:rPr>
        <w:t xml:space="preserve">. </w:t>
      </w:r>
      <w:r w:rsidRPr="00D32DC2">
        <w:rPr>
          <w:rFonts w:ascii="TimesUZ" w:hAnsi="TimesUZ" w:cs="TimesUZ"/>
          <w:sz w:val="26"/>
          <w:szCs w:val="26"/>
          <w:lang w:val="en-US"/>
        </w:rPr>
        <w:t>(A.Qah.)</w:t>
      </w:r>
    </w:p>
    <w:p w:rsidR="00133E38" w:rsidRPr="00F05A43" w:rsidRDefault="00133E38" w:rsidP="00D65280">
      <w:pPr>
        <w:numPr>
          <w:ilvl w:val="0"/>
          <w:numId w:val="41"/>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Hol:</w:t>
      </w:r>
      <w:r w:rsidRPr="00F05A43">
        <w:rPr>
          <w:rFonts w:ascii="TimesUZ" w:hAnsi="TimesUZ" w:cs="TimesUZ"/>
          <w:i/>
          <w:iCs/>
          <w:sz w:val="26"/>
          <w:szCs w:val="26"/>
          <w:lang w:val="en-US"/>
        </w:rPr>
        <w:t xml:space="preserve"> Samarqandni </w:t>
      </w:r>
      <w:r w:rsidRPr="00F05A43">
        <w:rPr>
          <w:rFonts w:ascii="TimesUZ" w:hAnsi="TimesUZ" w:cs="TimesUZ"/>
          <w:b/>
          <w:bCs/>
          <w:i/>
          <w:iCs/>
          <w:sz w:val="26"/>
          <w:szCs w:val="26"/>
          <w:lang w:val="en-US"/>
        </w:rPr>
        <w:t>bir necha</w:t>
      </w:r>
      <w:r w:rsidRPr="00F05A43">
        <w:rPr>
          <w:rFonts w:ascii="TimesUZ" w:hAnsi="TimesUZ" w:cs="TimesUZ"/>
          <w:i/>
          <w:iCs/>
          <w:sz w:val="26"/>
          <w:szCs w:val="26"/>
          <w:lang w:val="en-US"/>
        </w:rPr>
        <w:t xml:space="preserve"> marta ko‘rganman</w:t>
      </w:r>
      <w:r w:rsidRPr="00F05A43">
        <w:rPr>
          <w:rFonts w:ascii="TimesUZ" w:hAnsi="TimesUZ" w:cs="TimesUZ"/>
          <w:sz w:val="26"/>
          <w:szCs w:val="26"/>
          <w:lang w:val="en-US"/>
        </w:rPr>
        <w:t>.</w:t>
      </w:r>
      <w:r w:rsidRPr="00F05A43">
        <w:rPr>
          <w:rFonts w:ascii="TimesUZ" w:hAnsi="TimesUZ" w:cs="TimesUZ"/>
          <w:i/>
          <w:iCs/>
          <w:sz w:val="26"/>
          <w:szCs w:val="26"/>
          <w:lang w:val="en-US"/>
        </w:rPr>
        <w:t xml:space="preserve"> U marraga </w:t>
      </w:r>
      <w:r w:rsidRPr="00F05A43">
        <w:rPr>
          <w:rFonts w:ascii="TimesUZ" w:hAnsi="TimesUZ" w:cs="TimesUZ"/>
          <w:b/>
          <w:bCs/>
          <w:i/>
          <w:iCs/>
          <w:sz w:val="26"/>
          <w:szCs w:val="26"/>
          <w:lang w:val="en-US"/>
        </w:rPr>
        <w:t>birinchi</w:t>
      </w:r>
      <w:r w:rsidRPr="00F05A43">
        <w:rPr>
          <w:rFonts w:ascii="TimesUZ" w:hAnsi="TimesUZ" w:cs="TimesUZ"/>
          <w:i/>
          <w:iCs/>
          <w:sz w:val="26"/>
          <w:szCs w:val="26"/>
          <w:lang w:val="en-US"/>
        </w:rPr>
        <w:t xml:space="preserve"> yetib keldi</w:t>
      </w:r>
      <w:r w:rsidRPr="00F05A43">
        <w:rPr>
          <w:rFonts w:ascii="TimesUZ" w:hAnsi="TimesUZ" w:cs="TimesUZ"/>
          <w:sz w:val="26"/>
          <w:szCs w:val="26"/>
          <w:lang w:val="en-US"/>
        </w:rPr>
        <w:t>.</w:t>
      </w:r>
    </w:p>
    <w:p w:rsidR="00133E38" w:rsidRPr="00F05A43" w:rsidRDefault="00133E38" w:rsidP="00D65280">
      <w:pPr>
        <w:numPr>
          <w:ilvl w:val="0"/>
          <w:numId w:val="41"/>
        </w:numPr>
        <w:tabs>
          <w:tab w:val="left" w:pos="540"/>
        </w:tabs>
        <w:ind w:left="0" w:firstLine="540"/>
        <w:jc w:val="both"/>
        <w:rPr>
          <w:rFonts w:ascii="TimesUZ" w:hAnsi="TimesUZ" w:cs="TimesUZ"/>
          <w:sz w:val="26"/>
          <w:szCs w:val="26"/>
        </w:rPr>
      </w:pPr>
      <w:r w:rsidRPr="00F05A43">
        <w:rPr>
          <w:rFonts w:ascii="TimesUZ" w:hAnsi="TimesUZ" w:cs="TimesUZ"/>
          <w:sz w:val="26"/>
          <w:szCs w:val="26"/>
          <w:lang w:val="en-US"/>
        </w:rPr>
        <w:t xml:space="preserve"> Aniqlovchi: </w:t>
      </w:r>
      <w:r w:rsidRPr="00F05A43">
        <w:rPr>
          <w:rFonts w:ascii="TimesUZ" w:hAnsi="TimesUZ" w:cs="TimesUZ"/>
          <w:i/>
          <w:iCs/>
          <w:sz w:val="26"/>
          <w:szCs w:val="26"/>
          <w:lang w:val="en-US"/>
        </w:rPr>
        <w:t>Bir chetda gulzor oralab</w:t>
      </w:r>
      <w:r w:rsidRPr="00F05A43">
        <w:rPr>
          <w:rFonts w:ascii="TimesUZ" w:hAnsi="TimesUZ" w:cs="TimesUZ"/>
          <w:b/>
          <w:bCs/>
          <w:i/>
          <w:iCs/>
          <w:sz w:val="26"/>
          <w:szCs w:val="26"/>
          <w:lang w:val="en-US"/>
        </w:rPr>
        <w:t xml:space="preserve"> ikkita</w:t>
      </w:r>
      <w:r w:rsidRPr="00F05A43">
        <w:rPr>
          <w:rFonts w:ascii="TimesUZ" w:hAnsi="TimesUZ" w:cs="TimesUZ"/>
          <w:i/>
          <w:iCs/>
          <w:sz w:val="26"/>
          <w:szCs w:val="26"/>
          <w:lang w:val="en-US"/>
        </w:rPr>
        <w:t xml:space="preserve"> chiroyli qiz gul terib yuribdi</w:t>
      </w:r>
      <w:r w:rsidRPr="00F05A43">
        <w:rPr>
          <w:rFonts w:ascii="TimesUZ" w:hAnsi="TimesUZ" w:cs="TimesUZ"/>
          <w:sz w:val="26"/>
          <w:szCs w:val="26"/>
          <w:lang w:val="en-US"/>
        </w:rPr>
        <w:t xml:space="preserve">. </w:t>
      </w:r>
      <w:r w:rsidRPr="00F05A43">
        <w:rPr>
          <w:rFonts w:ascii="TimesUZ" w:hAnsi="TimesUZ" w:cs="TimesUZ"/>
          <w:sz w:val="26"/>
          <w:szCs w:val="26"/>
        </w:rPr>
        <w:t>(Oyb.)</w:t>
      </w:r>
    </w:p>
    <w:p w:rsidR="00133E38" w:rsidRPr="00F05A43" w:rsidRDefault="00133E38" w:rsidP="00D65280">
      <w:pPr>
        <w:numPr>
          <w:ilvl w:val="0"/>
          <w:numId w:val="41"/>
        </w:numPr>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To‘ldiruvchi:</w:t>
      </w:r>
      <w:r w:rsidRPr="00F05A43">
        <w:rPr>
          <w:rFonts w:ascii="TimesUZ" w:hAnsi="TimesUZ" w:cs="TimesUZ"/>
          <w:i/>
          <w:iCs/>
          <w:sz w:val="26"/>
          <w:szCs w:val="26"/>
          <w:lang w:val="en-US"/>
        </w:rPr>
        <w:t xml:space="preserve"> Jurnalning </w:t>
      </w:r>
      <w:r w:rsidRPr="00F05A43">
        <w:rPr>
          <w:rFonts w:ascii="TimesUZ" w:hAnsi="TimesUZ" w:cs="TimesUZ"/>
          <w:b/>
          <w:bCs/>
          <w:i/>
          <w:iCs/>
          <w:sz w:val="26"/>
          <w:szCs w:val="26"/>
          <w:lang w:val="en-US"/>
        </w:rPr>
        <w:t>birinchisini</w:t>
      </w:r>
      <w:r w:rsidRPr="00F05A43">
        <w:rPr>
          <w:rFonts w:ascii="TimesUZ" w:hAnsi="TimesUZ" w:cs="TimesUZ"/>
          <w:i/>
          <w:iCs/>
          <w:sz w:val="26"/>
          <w:szCs w:val="26"/>
          <w:lang w:val="en-US"/>
        </w:rPr>
        <w:t xml:space="preserve"> topdim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Shunga muvofiq, son turkumi </w:t>
      </w:r>
      <w:r w:rsidRPr="00F05A43">
        <w:rPr>
          <w:rFonts w:ascii="TimesUZ Cyr" w:hAnsi="TimesUZ Cyr" w:cs="TimesUZ Cyr"/>
          <w:sz w:val="26"/>
          <w:szCs w:val="26"/>
        </w:rPr>
        <w:t>КК</w:t>
      </w:r>
      <w:r w:rsidRPr="00F05A43">
        <w:rPr>
          <w:rFonts w:ascii="TimesUZ" w:hAnsi="TimesUZ" w:cs="TimesUZ"/>
          <w:sz w:val="26"/>
          <w:szCs w:val="26"/>
          <w:lang w:val="en-US"/>
        </w:rPr>
        <w:t>, E</w:t>
      </w:r>
      <w:r w:rsidRPr="00F05A43">
        <w:rPr>
          <w:rFonts w:ascii="TimesUZ Cyr" w:hAnsi="TimesUZ Cyr" w:cs="TimesUZ Cyr"/>
          <w:sz w:val="26"/>
          <w:szCs w:val="26"/>
        </w:rPr>
        <w:t>К</w:t>
      </w:r>
      <w:r w:rsidRPr="00F05A43">
        <w:rPr>
          <w:rFonts w:ascii="TimesUZ" w:hAnsi="TimesUZ" w:cs="TimesUZ"/>
          <w:sz w:val="26"/>
          <w:szCs w:val="26"/>
          <w:lang w:val="en-US"/>
        </w:rPr>
        <w:t xml:space="preserve"> va kesimlik kategoriyasini o‘z doirasida voqelantiradi.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Egalik kategoriyasi</w:t>
      </w:r>
      <w:r w:rsidRPr="00F05A43">
        <w:rPr>
          <w:rFonts w:ascii="TimesUZ" w:hAnsi="TimesUZ" w:cs="TimesUZ"/>
          <w:sz w:val="26"/>
          <w:szCs w:val="26"/>
          <w:lang w:val="en-US"/>
        </w:rPr>
        <w:t>. Son turkumi E</w:t>
      </w:r>
      <w:r w:rsidRPr="00F05A43">
        <w:rPr>
          <w:rFonts w:ascii="TimesUZ Cyr" w:hAnsi="TimesUZ Cyr" w:cs="TimesUZ Cyr"/>
          <w:sz w:val="26"/>
          <w:szCs w:val="26"/>
        </w:rPr>
        <w:t>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keyingi sonni oldingi so‘zga bog‘lash va mansublik, xoslik ma’nosini ifodalash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Matn va birikuvchi so‘zning semantikasiga bog‘liq ravishda turli-tuman grammatik ma’no ifodalanishi mumkin. Lekin </w:t>
      </w:r>
      <w:r w:rsidR="008150D5" w:rsidRPr="00F05A43">
        <w:rPr>
          <w:rFonts w:ascii="TimesUZ" w:hAnsi="TimesUZ" w:cs="TimesUZ"/>
          <w:sz w:val="26"/>
          <w:szCs w:val="26"/>
          <w:lang w:val="en-US"/>
        </w:rPr>
        <w:t>«</w:t>
      </w:r>
      <w:r w:rsidRPr="00F05A43">
        <w:rPr>
          <w:rFonts w:ascii="TimesUZ" w:hAnsi="TimesUZ" w:cs="TimesUZ"/>
          <w:sz w:val="26"/>
          <w:szCs w:val="26"/>
          <w:lang w:val="en-US"/>
        </w:rPr>
        <w:t>keyingi sonni oldingi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kategorial ma’no xususiylashmasi sifatida o‘zgarmay qolaveradi. Quyida son turkumining E</w:t>
      </w:r>
      <w:r w:rsidRPr="00F05A43">
        <w:rPr>
          <w:rFonts w:ascii="TimesUZ Cyr" w:hAnsi="TimesUZ Cyr" w:cs="TimesUZ Cyr"/>
          <w:sz w:val="26"/>
          <w:szCs w:val="26"/>
        </w:rPr>
        <w:t>К</w:t>
      </w:r>
      <w:r w:rsidRPr="00F05A43">
        <w:rPr>
          <w:rFonts w:ascii="TimesUZ" w:hAnsi="TimesUZ" w:cs="TimesUZ"/>
          <w:sz w:val="26"/>
          <w:szCs w:val="26"/>
          <w:lang w:val="en-US"/>
        </w:rPr>
        <w:t xml:space="preserve"> UGMsini xususiylashtirishidagi o‘ziga xosliklarni ko‘rib o‘tamiz.</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Egalik affiksi o‘zi birikkan so‘zning boshqa so‘z bilan bog‘lanishida ishlatiladi. Bu vaqtda E</w:t>
      </w:r>
      <w:r w:rsidRPr="00F05A43">
        <w:rPr>
          <w:rFonts w:ascii="TimesUZ Cyr" w:hAnsi="TimesUZ Cyr" w:cs="TimesUZ Cyr"/>
          <w:sz w:val="26"/>
          <w:szCs w:val="26"/>
        </w:rPr>
        <w:t>К</w:t>
      </w:r>
      <w:r w:rsidRPr="00F05A43">
        <w:rPr>
          <w:rFonts w:ascii="TimesUZ" w:hAnsi="TimesUZ" w:cs="TimesUZ"/>
          <w:sz w:val="26"/>
          <w:szCs w:val="26"/>
          <w:lang w:val="en-US"/>
        </w:rPr>
        <w:t>dagi so‘z Q</w:t>
      </w:r>
      <w:r w:rsidRPr="00F05A43">
        <w:rPr>
          <w:rFonts w:ascii="TimesUZ Cyr" w:hAnsi="TimesUZ Cyr" w:cs="TimesUZ Cyr"/>
          <w:sz w:val="26"/>
          <w:szCs w:val="26"/>
        </w:rPr>
        <w:t>К</w:t>
      </w:r>
      <w:r w:rsidRPr="00F05A43">
        <w:rPr>
          <w:rFonts w:ascii="TimesUZ" w:hAnsi="TimesUZ" w:cs="TimesUZ"/>
          <w:sz w:val="26"/>
          <w:szCs w:val="26"/>
          <w:lang w:val="en-US"/>
        </w:rPr>
        <w:t xml:space="preserve">dagi so‘z bilan keladi: </w:t>
      </w:r>
      <w:r w:rsidRPr="00F05A43">
        <w:rPr>
          <w:rFonts w:ascii="TimesUZ" w:hAnsi="TimesUZ" w:cs="TimesUZ"/>
          <w:i/>
          <w:iCs/>
          <w:sz w:val="26"/>
          <w:szCs w:val="26"/>
          <w:lang w:val="en-US"/>
        </w:rPr>
        <w:t>olmaning beshta</w:t>
      </w:r>
      <w:r w:rsidRPr="00F05A43">
        <w:rPr>
          <w:rFonts w:ascii="TimesUZ" w:hAnsi="TimesUZ" w:cs="TimesUZ"/>
          <w:b/>
          <w:bCs/>
          <w:i/>
          <w:iCs/>
          <w:sz w:val="26"/>
          <w:szCs w:val="26"/>
          <w:lang w:val="en-US"/>
        </w:rPr>
        <w:t>si</w:t>
      </w:r>
      <w:r w:rsidRPr="00F05A43">
        <w:rPr>
          <w:rFonts w:ascii="TimesUZ" w:hAnsi="TimesUZ" w:cs="TimesUZ"/>
          <w:i/>
          <w:iCs/>
          <w:sz w:val="26"/>
          <w:szCs w:val="26"/>
          <w:lang w:val="en-US"/>
        </w:rPr>
        <w:t>, odamlarning o‘nta</w:t>
      </w:r>
      <w:r w:rsidRPr="00F05A43">
        <w:rPr>
          <w:rFonts w:ascii="TimesUZ" w:hAnsi="TimesUZ" w:cs="TimesUZ"/>
          <w:b/>
          <w:bCs/>
          <w:i/>
          <w:iCs/>
          <w:sz w:val="26"/>
          <w:szCs w:val="26"/>
          <w:lang w:val="en-US"/>
        </w:rPr>
        <w:t>si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dagi so‘z ba’zan Ch</w:t>
      </w:r>
      <w:r w:rsidRPr="00F05A43">
        <w:rPr>
          <w:rFonts w:ascii="TimesUZ Cyr" w:hAnsi="TimesUZ Cyr" w:cs="TimesUZ Cyr"/>
          <w:sz w:val="26"/>
          <w:szCs w:val="26"/>
        </w:rPr>
        <w:t>К</w:t>
      </w:r>
      <w:r w:rsidRPr="00F05A43">
        <w:rPr>
          <w:rFonts w:ascii="TimesUZ" w:hAnsi="TimesUZ" w:cs="TimesUZ"/>
          <w:sz w:val="26"/>
          <w:szCs w:val="26"/>
          <w:lang w:val="en-US"/>
        </w:rPr>
        <w:t xml:space="preserve">dagi so‘z bilan ham birga qo‘llanilishi mumkin: </w:t>
      </w:r>
      <w:r w:rsidRPr="00F05A43">
        <w:rPr>
          <w:rFonts w:ascii="TimesUZ" w:hAnsi="TimesUZ" w:cs="TimesUZ"/>
          <w:i/>
          <w:iCs/>
          <w:sz w:val="26"/>
          <w:szCs w:val="26"/>
          <w:lang w:val="en-US"/>
        </w:rPr>
        <w:t>odamlardan uchta</w:t>
      </w:r>
      <w:r w:rsidRPr="00F05A43">
        <w:rPr>
          <w:rFonts w:ascii="TimesUZ" w:hAnsi="TimesUZ" w:cs="TimesUZ"/>
          <w:b/>
          <w:bCs/>
          <w:i/>
          <w:iCs/>
          <w:sz w:val="26"/>
          <w:szCs w:val="26"/>
          <w:lang w:val="en-US"/>
        </w:rPr>
        <w:t>si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E</w:t>
      </w:r>
      <w:r w:rsidRPr="00F05A43">
        <w:rPr>
          <w:rFonts w:ascii="TimesUZ Cyr" w:hAnsi="TimesUZ Cyr" w:cs="TimesUZ Cyr"/>
          <w:sz w:val="26"/>
          <w:szCs w:val="26"/>
        </w:rPr>
        <w:t>К</w:t>
      </w:r>
      <w:r w:rsidRPr="00F05A43">
        <w:rPr>
          <w:rFonts w:ascii="TimesUZ" w:hAnsi="TimesUZ" w:cs="TimesUZ"/>
          <w:sz w:val="26"/>
          <w:szCs w:val="26"/>
          <w:lang w:val="en-US"/>
        </w:rPr>
        <w:t xml:space="preserve">ning birlik va ko‘plik shakllari qo‘llanilishida farq bor. </w:t>
      </w:r>
      <w:r w:rsidRPr="00F05A43">
        <w:rPr>
          <w:rFonts w:ascii="TimesUZ Cyr" w:hAnsi="TimesUZ Cyr" w:cs="TimesUZ Cyr"/>
          <w:sz w:val="26"/>
          <w:szCs w:val="26"/>
        </w:rPr>
        <w:t>К</w:t>
      </w:r>
      <w:r w:rsidRPr="00F05A43">
        <w:rPr>
          <w:rFonts w:ascii="TimesUZ" w:hAnsi="TimesUZ" w:cs="TimesUZ"/>
          <w:sz w:val="26"/>
          <w:szCs w:val="26"/>
          <w:lang w:val="en-US"/>
        </w:rPr>
        <w:t>o‘pincha, miqdor bildiruvchi o‘zaklarga birlik son shakli qo‘shilmaydi: (</w:t>
      </w:r>
      <w:r w:rsidRPr="00F05A43">
        <w:rPr>
          <w:rFonts w:ascii="TimesUZ" w:hAnsi="TimesUZ" w:cs="TimesUZ"/>
          <w:i/>
          <w:iCs/>
          <w:sz w:val="26"/>
          <w:szCs w:val="26"/>
          <w:lang w:val="en-US"/>
        </w:rPr>
        <w:t>beshta</w:t>
      </w:r>
      <w:r w:rsidRPr="00F05A43">
        <w:rPr>
          <w:rFonts w:ascii="TimesUZ" w:hAnsi="TimesUZ" w:cs="TimesUZ"/>
          <w:b/>
          <w:bCs/>
          <w:i/>
          <w:iCs/>
          <w:sz w:val="26"/>
          <w:szCs w:val="26"/>
          <w:lang w:val="en-US"/>
        </w:rPr>
        <w:t>ngiz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ikkov</w:t>
      </w:r>
      <w:r w:rsidRPr="00F05A43">
        <w:rPr>
          <w:rFonts w:ascii="TimesUZ" w:hAnsi="TimesUZ" w:cs="TimesUZ"/>
          <w:b/>
          <w:bCs/>
          <w:i/>
          <w:iCs/>
          <w:sz w:val="26"/>
          <w:szCs w:val="26"/>
          <w:lang w:val="en-US"/>
        </w:rPr>
        <w:t>imiz</w:t>
      </w:r>
      <w:r w:rsidRPr="00F05A43">
        <w:rPr>
          <w:rFonts w:ascii="TimesUZ" w:hAnsi="TimesUZ" w:cs="TimesUZ"/>
          <w:sz w:val="26"/>
          <w:szCs w:val="26"/>
          <w:lang w:val="en-US"/>
        </w:rPr>
        <w:t xml:space="preserve">). Bu jihatdan </w:t>
      </w:r>
      <w:r w:rsidR="00BB033D">
        <w:rPr>
          <w:rFonts w:ascii="TimesUZ" w:hAnsi="TimesUZ" w:cs="TimesUZ"/>
          <w:sz w:val="26"/>
          <w:szCs w:val="26"/>
          <w:lang w:val="en-US"/>
        </w:rPr>
        <w:t>III</w:t>
      </w:r>
      <w:r w:rsidRPr="00F05A43">
        <w:rPr>
          <w:rFonts w:ascii="TimesUZ" w:hAnsi="TimesUZ" w:cs="TimesUZ"/>
          <w:sz w:val="26"/>
          <w:szCs w:val="26"/>
          <w:lang w:val="en-US"/>
        </w:rPr>
        <w:t xml:space="preserve"> shaxs egalik affiksi farqlanadi: (</w:t>
      </w:r>
      <w:r w:rsidRPr="00F05A43">
        <w:rPr>
          <w:rFonts w:ascii="TimesUZ" w:hAnsi="TimesUZ" w:cs="TimesUZ"/>
          <w:i/>
          <w:iCs/>
          <w:sz w:val="26"/>
          <w:szCs w:val="26"/>
          <w:lang w:val="en-US"/>
        </w:rPr>
        <w:t>bir</w:t>
      </w:r>
      <w:r w:rsidRPr="00F05A43">
        <w:rPr>
          <w:rFonts w:ascii="TimesUZ" w:hAnsi="TimesUZ" w:cs="TimesUZ"/>
          <w:b/>
          <w:bCs/>
          <w:i/>
          <w:iCs/>
          <w:sz w:val="26"/>
          <w:szCs w:val="26"/>
          <w:lang w:val="en-US"/>
        </w:rPr>
        <w:t>i</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oltov</w:t>
      </w:r>
      <w:r w:rsidRPr="00F05A43">
        <w:rPr>
          <w:rFonts w:ascii="TimesUZ" w:hAnsi="TimesUZ" w:cs="TimesUZ"/>
          <w:b/>
          <w:bCs/>
          <w:i/>
          <w:iCs/>
          <w:sz w:val="26"/>
          <w:szCs w:val="26"/>
          <w:lang w:val="en-US"/>
        </w:rPr>
        <w:t>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elishik kategoriyasi</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sonda E</w:t>
      </w:r>
      <w:r w:rsidRPr="00F05A43">
        <w:rPr>
          <w:rFonts w:ascii="TimesUZ Cyr" w:hAnsi="TimesUZ Cyr" w:cs="TimesUZ Cyr"/>
          <w:sz w:val="26"/>
          <w:szCs w:val="26"/>
        </w:rPr>
        <w:t>К</w:t>
      </w:r>
      <w:r w:rsidRPr="00F05A43">
        <w:rPr>
          <w:rFonts w:ascii="TimesUZ" w:hAnsi="TimesUZ" w:cs="TimesUZ"/>
          <w:sz w:val="26"/>
          <w:szCs w:val="26"/>
          <w:lang w:val="en-US"/>
        </w:rPr>
        <w:t xml:space="preserve"> bilan birga qo‘llanadi.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B</w:t>
      </w:r>
      <w:r w:rsidRPr="00F05A43">
        <w:rPr>
          <w:rFonts w:ascii="TimesUZ Cyr" w:hAnsi="TimesUZ Cyr" w:cs="TimesUZ Cyr"/>
          <w:b/>
          <w:bCs/>
          <w:sz w:val="26"/>
          <w:szCs w:val="26"/>
        </w:rPr>
        <w:t>К</w:t>
      </w:r>
      <w:r w:rsidRPr="00F05A43">
        <w:rPr>
          <w:rFonts w:ascii="TimesUZ" w:hAnsi="TimesUZ" w:cs="TimesUZ"/>
          <w:sz w:val="26"/>
          <w:szCs w:val="26"/>
          <w:lang w:val="en-US"/>
        </w:rPr>
        <w:t xml:space="preserve"> dagi son ega vazifasida keladi: 1. </w:t>
      </w:r>
      <w:r w:rsidRPr="00F05A43">
        <w:rPr>
          <w:rFonts w:ascii="TimesUZ" w:hAnsi="TimesUZ" w:cs="TimesUZ"/>
          <w:i/>
          <w:iCs/>
          <w:sz w:val="26"/>
          <w:szCs w:val="26"/>
          <w:lang w:val="en-US"/>
        </w:rPr>
        <w:t>Daftarning</w:t>
      </w:r>
      <w:r w:rsidRPr="00F05A43">
        <w:rPr>
          <w:rFonts w:ascii="TimesUZ" w:hAnsi="TimesUZ" w:cs="TimesUZ"/>
          <w:b/>
          <w:bCs/>
          <w:i/>
          <w:iCs/>
          <w:sz w:val="26"/>
          <w:szCs w:val="26"/>
          <w:lang w:val="en-US"/>
        </w:rPr>
        <w:t xml:space="preserve"> uchtasi</w:t>
      </w:r>
      <w:r w:rsidRPr="00F05A43">
        <w:rPr>
          <w:rFonts w:ascii="TimesUZ" w:hAnsi="TimesUZ" w:cs="TimesUZ"/>
          <w:i/>
          <w:iCs/>
          <w:sz w:val="26"/>
          <w:szCs w:val="26"/>
          <w:lang w:val="en-US"/>
        </w:rPr>
        <w:t xml:space="preserve">  menda</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Darvoza tepasiga shoxning </w:t>
      </w:r>
      <w:r w:rsidRPr="00F05A43">
        <w:rPr>
          <w:rFonts w:ascii="TimesUZ" w:hAnsi="TimesUZ" w:cs="TimesUZ"/>
          <w:b/>
          <w:bCs/>
          <w:i/>
          <w:iCs/>
          <w:sz w:val="26"/>
          <w:szCs w:val="26"/>
          <w:lang w:val="en-US"/>
        </w:rPr>
        <w:t xml:space="preserve">ikkitasi </w:t>
      </w:r>
      <w:r w:rsidRPr="00F05A43">
        <w:rPr>
          <w:rFonts w:ascii="TimesUZ" w:hAnsi="TimesUZ" w:cs="TimesUZ"/>
          <w:i/>
          <w:iCs/>
          <w:sz w:val="26"/>
          <w:szCs w:val="26"/>
          <w:lang w:val="en-US"/>
        </w:rPr>
        <w:t>qo‘yilgandi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Q</w:t>
      </w:r>
      <w:r w:rsidRPr="00F05A43">
        <w:rPr>
          <w:rFonts w:ascii="TimesUZ Cyr" w:hAnsi="TimesUZ Cyr" w:cs="TimesUZ Cyr"/>
          <w:b/>
          <w:bCs/>
          <w:sz w:val="26"/>
          <w:szCs w:val="26"/>
        </w:rPr>
        <w:t>К</w:t>
      </w:r>
      <w:r w:rsidRPr="00F05A43">
        <w:rPr>
          <w:rFonts w:ascii="TimesUZ" w:hAnsi="TimesUZ" w:cs="TimesUZ"/>
          <w:sz w:val="26"/>
          <w:szCs w:val="26"/>
          <w:lang w:val="en-US"/>
        </w:rPr>
        <w:t xml:space="preserve">dagi sonda </w:t>
      </w:r>
      <w:r w:rsidRPr="00F05A43">
        <w:rPr>
          <w:rFonts w:ascii="TimesUZ Cyr" w:hAnsi="TimesUZ Cyr" w:cs="TimesUZ Cyr"/>
          <w:sz w:val="26"/>
          <w:szCs w:val="26"/>
        </w:rPr>
        <w:t>КК</w:t>
      </w:r>
      <w:r w:rsidRPr="00F05A43">
        <w:rPr>
          <w:rFonts w:ascii="TimesUZ" w:hAnsi="TimesUZ" w:cs="TimesUZ"/>
          <w:sz w:val="26"/>
          <w:szCs w:val="26"/>
          <w:lang w:val="en-US"/>
        </w:rPr>
        <w:t xml:space="preserve"> UGMsi </w:t>
      </w:r>
      <w:r w:rsidR="008150D5" w:rsidRPr="00F05A43">
        <w:rPr>
          <w:rFonts w:ascii="TimesUZ" w:hAnsi="TimesUZ" w:cs="TimesUZ"/>
          <w:sz w:val="26"/>
          <w:szCs w:val="26"/>
          <w:lang w:val="en-US"/>
        </w:rPr>
        <w:t>«</w:t>
      </w:r>
      <w:r w:rsidRPr="00F05A43">
        <w:rPr>
          <w:rFonts w:ascii="TimesUZ" w:hAnsi="TimesUZ" w:cs="TimesUZ"/>
          <w:sz w:val="26"/>
          <w:szCs w:val="26"/>
          <w:lang w:val="en-US"/>
        </w:rPr>
        <w:t>sonni qaratqich aniqlovchi vazifasida keyingi so‘zga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xususiylashadi: </w:t>
      </w:r>
      <w:r w:rsidRPr="00F05A43">
        <w:rPr>
          <w:rFonts w:ascii="TimesUZ" w:hAnsi="TimesUZ" w:cs="TimesUZ"/>
          <w:i/>
          <w:iCs/>
          <w:sz w:val="26"/>
          <w:szCs w:val="26"/>
          <w:lang w:val="en-US"/>
        </w:rPr>
        <w:t>Sigirning ikkitasi</w:t>
      </w:r>
      <w:r w:rsidRPr="00F05A43">
        <w:rPr>
          <w:rFonts w:ascii="TimesUZ" w:hAnsi="TimesUZ" w:cs="TimesUZ"/>
          <w:b/>
          <w:bCs/>
          <w:i/>
          <w:iCs/>
          <w:sz w:val="26"/>
          <w:szCs w:val="26"/>
          <w:lang w:val="en-US"/>
        </w:rPr>
        <w:t>ning</w:t>
      </w:r>
      <w:r w:rsidRPr="00F05A43">
        <w:rPr>
          <w:rFonts w:ascii="TimesUZ" w:hAnsi="TimesUZ" w:cs="TimesUZ"/>
          <w:i/>
          <w:iCs/>
          <w:sz w:val="26"/>
          <w:szCs w:val="26"/>
          <w:lang w:val="en-US"/>
        </w:rPr>
        <w:t xml:space="preserve"> suti ko‘p</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w:t>
      </w:r>
      <w:r w:rsidRPr="00F05A43">
        <w:rPr>
          <w:rFonts w:ascii="TimesUZ Cyr" w:hAnsi="TimesUZ Cyr" w:cs="TimesUZ Cyr"/>
          <w:b/>
          <w:bCs/>
          <w:sz w:val="26"/>
          <w:szCs w:val="26"/>
        </w:rPr>
        <w:t>К</w:t>
      </w:r>
      <w:r w:rsidRPr="00F05A43">
        <w:rPr>
          <w:rFonts w:ascii="TimesUZ" w:hAnsi="TimesUZ" w:cs="TimesUZ"/>
          <w:sz w:val="26"/>
          <w:szCs w:val="26"/>
          <w:lang w:val="en-US"/>
        </w:rPr>
        <w:t xml:space="preserve">dagi son gapda ish-harakatni qabul qilgan predmetga obyekt tusini beradi va tushum kelishigi affiksini qabul qilgan son vositasiz to‘ldiruvchi vazifasida keladi. </w:t>
      </w:r>
      <w:r w:rsidR="008150D5" w:rsidRPr="00F05A43">
        <w:rPr>
          <w:rFonts w:ascii="TimesUZ" w:hAnsi="TimesUZ" w:cs="TimesUZ"/>
          <w:sz w:val="26"/>
          <w:szCs w:val="26"/>
          <w:lang w:val="en-US"/>
        </w:rPr>
        <w:t>«</w:t>
      </w:r>
      <w:r w:rsidRPr="00F05A43">
        <w:rPr>
          <w:rFonts w:ascii="TimesUZ" w:hAnsi="TimesUZ" w:cs="TimesUZ"/>
          <w:sz w:val="26"/>
          <w:szCs w:val="26"/>
          <w:lang w:val="en-US"/>
        </w:rPr>
        <w:t>Songa obyekt tusini berish va uni fe’lga vositasiz to‘ldiruvchi sifatida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w:t>
      </w:r>
      <w:r w:rsidRPr="00F05A43">
        <w:rPr>
          <w:rFonts w:ascii="TimesUZ Cyr" w:hAnsi="TimesUZ Cyr" w:cs="TimesUZ Cyr"/>
          <w:sz w:val="26"/>
          <w:szCs w:val="26"/>
        </w:rPr>
        <w:t>К</w:t>
      </w:r>
      <w:r w:rsidRPr="00F05A43">
        <w:rPr>
          <w:rFonts w:ascii="TimesUZ" w:hAnsi="TimesUZ" w:cs="TimesUZ"/>
          <w:sz w:val="26"/>
          <w:szCs w:val="26"/>
          <w:lang w:val="en-US"/>
        </w:rPr>
        <w:t xml:space="preserve"> UGMsining son turkumidagi xususiylashuvidir: </w:t>
      </w:r>
      <w:r w:rsidRPr="00F05A43">
        <w:rPr>
          <w:rFonts w:ascii="TimesUZ" w:hAnsi="TimesUZ" w:cs="TimesUZ"/>
          <w:i/>
          <w:iCs/>
          <w:sz w:val="26"/>
          <w:szCs w:val="26"/>
          <w:lang w:val="en-US"/>
        </w:rPr>
        <w:t>Gulning uchtasi</w:t>
      </w:r>
      <w:r w:rsidRPr="00F05A43">
        <w:rPr>
          <w:rFonts w:ascii="TimesUZ" w:hAnsi="TimesUZ" w:cs="TimesUZ"/>
          <w:b/>
          <w:bCs/>
          <w:i/>
          <w:iCs/>
          <w:sz w:val="26"/>
          <w:szCs w:val="26"/>
          <w:lang w:val="en-US"/>
        </w:rPr>
        <w:t>ni</w:t>
      </w:r>
      <w:r w:rsidRPr="00F05A43">
        <w:rPr>
          <w:rFonts w:ascii="TimesUZ" w:hAnsi="TimesUZ" w:cs="TimesUZ"/>
          <w:i/>
          <w:iCs/>
          <w:sz w:val="26"/>
          <w:szCs w:val="26"/>
          <w:lang w:val="en-US"/>
        </w:rPr>
        <w:t xml:space="preserve"> ajratdi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Ch</w:t>
      </w:r>
      <w:r w:rsidRPr="00F05A43">
        <w:rPr>
          <w:rFonts w:ascii="TimesUZ Cyr" w:hAnsi="TimesUZ Cyr" w:cs="TimesUZ Cyr"/>
          <w:b/>
          <w:bCs/>
          <w:sz w:val="26"/>
          <w:szCs w:val="26"/>
        </w:rPr>
        <w:t>К</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UGMsini umuman </w:t>
      </w:r>
      <w:r w:rsidR="008150D5" w:rsidRPr="00F05A43">
        <w:rPr>
          <w:rFonts w:ascii="TimesUZ" w:hAnsi="TimesUZ" w:cs="TimesUZ"/>
          <w:sz w:val="26"/>
          <w:szCs w:val="26"/>
          <w:lang w:val="en-US"/>
        </w:rPr>
        <w:t>«</w:t>
      </w:r>
      <w:r w:rsidRPr="00F05A43">
        <w:rPr>
          <w:rFonts w:ascii="TimesUZ" w:hAnsi="TimesUZ" w:cs="TimesUZ"/>
          <w:sz w:val="26"/>
          <w:szCs w:val="26"/>
          <w:lang w:val="en-US"/>
        </w:rPr>
        <w:t>oldingi so‘zni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son turkumida esa </w:t>
      </w:r>
      <w:r w:rsidR="008150D5" w:rsidRPr="00F05A43">
        <w:rPr>
          <w:rFonts w:ascii="TimesUZ" w:hAnsi="TimesUZ" w:cs="TimesUZ"/>
          <w:sz w:val="26"/>
          <w:szCs w:val="26"/>
          <w:lang w:val="en-US"/>
        </w:rPr>
        <w:t>«</w:t>
      </w:r>
      <w:r w:rsidRPr="00F05A43">
        <w:rPr>
          <w:rFonts w:ascii="TimesUZ" w:hAnsi="TimesUZ" w:cs="TimesUZ"/>
          <w:sz w:val="26"/>
          <w:szCs w:val="26"/>
          <w:lang w:val="en-US"/>
        </w:rPr>
        <w:t>oldingi sonni keyingi fe’lga o‘rin-payt holi va vositasiz to‘ldiruvchi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ko‘rinishida xususiylashtiradi.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Ch</w:t>
      </w:r>
      <w:r w:rsidRPr="00F05A43">
        <w:rPr>
          <w:rFonts w:ascii="TimesUZ Cyr" w:hAnsi="TimesUZ Cyr" w:cs="TimesUZ Cyr"/>
          <w:sz w:val="26"/>
          <w:szCs w:val="26"/>
        </w:rPr>
        <w:t>К</w:t>
      </w:r>
      <w:r w:rsidRPr="00F05A43">
        <w:rPr>
          <w:rFonts w:ascii="TimesUZ" w:hAnsi="TimesUZ" w:cs="TimesUZ"/>
          <w:sz w:val="26"/>
          <w:szCs w:val="26"/>
          <w:lang w:val="en-US"/>
        </w:rPr>
        <w:t xml:space="preserve">dagi sonning vazifalari: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 vositali to‘ldiruvchi:  </w:t>
      </w:r>
      <w:r w:rsidRPr="00F05A43">
        <w:rPr>
          <w:rFonts w:ascii="TimesUZ" w:hAnsi="TimesUZ" w:cs="TimesUZ"/>
          <w:i/>
          <w:iCs/>
          <w:sz w:val="26"/>
          <w:szCs w:val="26"/>
          <w:lang w:val="en-US"/>
        </w:rPr>
        <w:t>Qarzni odamning ikkinchisi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so‘rang.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o‘rin holi: </w:t>
      </w:r>
      <w:r w:rsidRPr="00F05A43">
        <w:rPr>
          <w:rFonts w:ascii="TimesUZ" w:hAnsi="TimesUZ" w:cs="TimesUZ"/>
          <w:i/>
          <w:iCs/>
          <w:sz w:val="26"/>
          <w:szCs w:val="26"/>
          <w:lang w:val="en-US"/>
        </w:rPr>
        <w:t>Eshigi ochiq narigi xonaning birinchisi</w:t>
      </w:r>
      <w:r w:rsidRPr="00F05A43">
        <w:rPr>
          <w:rFonts w:ascii="TimesUZ" w:hAnsi="TimesUZ" w:cs="TimesUZ"/>
          <w:b/>
          <w:bCs/>
          <w:i/>
          <w:iCs/>
          <w:sz w:val="26"/>
          <w:szCs w:val="26"/>
          <w:lang w:val="en-US"/>
        </w:rPr>
        <w:t>dan</w:t>
      </w:r>
      <w:r w:rsidRPr="00F05A43">
        <w:rPr>
          <w:rFonts w:ascii="TimesUZ" w:hAnsi="TimesUZ" w:cs="TimesUZ"/>
          <w:i/>
          <w:iCs/>
          <w:sz w:val="26"/>
          <w:szCs w:val="26"/>
          <w:lang w:val="en-US"/>
        </w:rPr>
        <w:t xml:space="preserve"> pianino ovozi eshitilmoqda edi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w:t>
      </w:r>
      <w:r w:rsidRPr="00F05A43">
        <w:rPr>
          <w:rFonts w:ascii="TimesUZ Cyr" w:hAnsi="TimesUZ Cyr" w:cs="TimesUZ Cyr"/>
          <w:b/>
          <w:bCs/>
          <w:sz w:val="26"/>
          <w:szCs w:val="26"/>
        </w:rPr>
        <w:t>К</w:t>
      </w:r>
      <w:r w:rsidRPr="00F05A43">
        <w:rPr>
          <w:rFonts w:ascii="TimesUZ" w:hAnsi="TimesUZ" w:cs="TimesUZ"/>
          <w:sz w:val="26"/>
          <w:szCs w:val="26"/>
          <w:lang w:val="en-US"/>
        </w:rPr>
        <w:t xml:space="preserve">dagi son ish-harakat yo‘nalgan predmetni belgisi bilan anglatadi: </w:t>
      </w:r>
      <w:r w:rsidRPr="00F05A43">
        <w:rPr>
          <w:rFonts w:ascii="TimesUZ" w:hAnsi="TimesUZ" w:cs="TimesUZ"/>
          <w:i/>
          <w:iCs/>
          <w:sz w:val="26"/>
          <w:szCs w:val="26"/>
          <w:lang w:val="en-US"/>
        </w:rPr>
        <w:t xml:space="preserve"> birinchisiga, uchoviga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J</w:t>
      </w:r>
      <w:r w:rsidRPr="00F05A43">
        <w:rPr>
          <w:rFonts w:ascii="TimesUZ Cyr" w:hAnsi="TimesUZ Cyr" w:cs="TimesUZ Cyr"/>
          <w:sz w:val="26"/>
          <w:szCs w:val="26"/>
        </w:rPr>
        <w:t>К</w:t>
      </w:r>
      <w:r w:rsidRPr="00F05A43">
        <w:rPr>
          <w:rFonts w:ascii="TimesUZ" w:hAnsi="TimesUZ" w:cs="TimesUZ"/>
          <w:sz w:val="26"/>
          <w:szCs w:val="26"/>
          <w:lang w:val="en-US"/>
        </w:rPr>
        <w:t xml:space="preserve">dagi son gapda to‘ldiruvchi, hol kabi bo‘laklar vazifasida keladi: 1. </w:t>
      </w:r>
      <w:r w:rsidRPr="00F05A43">
        <w:rPr>
          <w:rFonts w:ascii="TimesUZ" w:hAnsi="TimesUZ" w:cs="TimesUZ"/>
          <w:i/>
          <w:iCs/>
          <w:sz w:val="26"/>
          <w:szCs w:val="26"/>
          <w:lang w:val="en-US"/>
        </w:rPr>
        <w:t>Qo‘zilarining</w:t>
      </w:r>
      <w:r w:rsidRPr="00F05A43">
        <w:rPr>
          <w:rFonts w:ascii="TimesUZ" w:hAnsi="TimesUZ" w:cs="TimesUZ"/>
          <w:b/>
          <w:bCs/>
          <w:i/>
          <w:iCs/>
          <w:sz w:val="26"/>
          <w:szCs w:val="26"/>
          <w:lang w:val="en-US"/>
        </w:rPr>
        <w:t xml:space="preserve"> uchoviga </w:t>
      </w:r>
      <w:r w:rsidRPr="00F05A43">
        <w:rPr>
          <w:rFonts w:ascii="TimesUZ" w:hAnsi="TimesUZ" w:cs="TimesUZ"/>
          <w:i/>
          <w:iCs/>
          <w:sz w:val="26"/>
          <w:szCs w:val="26"/>
          <w:lang w:val="en-US"/>
        </w:rPr>
        <w:t>havaslanib boqdi</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Bola mashinaning  </w:t>
      </w:r>
      <w:r w:rsidRPr="00F05A43">
        <w:rPr>
          <w:rFonts w:ascii="TimesUZ" w:hAnsi="TimesUZ" w:cs="TimesUZ"/>
          <w:b/>
          <w:bCs/>
          <w:i/>
          <w:iCs/>
          <w:sz w:val="26"/>
          <w:szCs w:val="26"/>
          <w:lang w:val="en-US"/>
        </w:rPr>
        <w:t>birinchisiga</w:t>
      </w:r>
      <w:r w:rsidRPr="00F05A43">
        <w:rPr>
          <w:rFonts w:ascii="TimesUZ" w:hAnsi="TimesUZ" w:cs="TimesUZ"/>
          <w:i/>
          <w:iCs/>
          <w:sz w:val="26"/>
          <w:szCs w:val="26"/>
          <w:lang w:val="en-US"/>
        </w:rPr>
        <w:t xml:space="preserve"> yugurdi</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J</w:t>
      </w:r>
      <w:r w:rsidRPr="00F05A43">
        <w:rPr>
          <w:rFonts w:ascii="TimesUZ Cyr" w:hAnsi="TimesUZ Cyr" w:cs="TimesUZ Cyr"/>
          <w:sz w:val="26"/>
          <w:szCs w:val="26"/>
        </w:rPr>
        <w:t>К</w:t>
      </w:r>
      <w:r w:rsidRPr="00F05A43">
        <w:rPr>
          <w:rFonts w:ascii="TimesUZ" w:hAnsi="TimesUZ" w:cs="TimesUZ"/>
          <w:sz w:val="26"/>
          <w:szCs w:val="26"/>
          <w:lang w:val="en-US"/>
        </w:rPr>
        <w:t xml:space="preserve"> son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sonni keyingi fe’lga vositali to‘ldiruvchi va hol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lang w:val="en-US"/>
        </w:rPr>
        <w:t xml:space="preserve">O‘PК </w:t>
      </w:r>
      <w:r w:rsidRPr="00F05A43">
        <w:rPr>
          <w:rFonts w:ascii="TimesUZ" w:hAnsi="TimesUZ" w:cs="TimesUZ"/>
          <w:sz w:val="26"/>
          <w:szCs w:val="26"/>
          <w:lang w:val="en-US"/>
        </w:rPr>
        <w:t xml:space="preserve">son turkumida </w:t>
      </w:r>
      <w:r w:rsidRPr="00F05A43">
        <w:rPr>
          <w:rFonts w:ascii="TimesUZ Cyr" w:hAnsi="TimesUZ Cyr" w:cs="TimesUZ Cyr"/>
          <w:sz w:val="26"/>
          <w:szCs w:val="26"/>
        </w:rPr>
        <w:t>КК</w:t>
      </w:r>
      <w:r w:rsidRPr="00F05A43">
        <w:rPr>
          <w:rFonts w:ascii="TimesUZ" w:hAnsi="TimesUZ" w:cs="TimesUZ"/>
          <w:sz w:val="26"/>
          <w:szCs w:val="26"/>
          <w:lang w:val="en-US"/>
        </w:rPr>
        <w:t xml:space="preserve"> UGMsini </w:t>
      </w:r>
      <w:r w:rsidR="008150D5" w:rsidRPr="00F05A43">
        <w:rPr>
          <w:rFonts w:ascii="TimesUZ" w:hAnsi="TimesUZ" w:cs="TimesUZ"/>
          <w:sz w:val="26"/>
          <w:szCs w:val="26"/>
          <w:lang w:val="en-US"/>
        </w:rPr>
        <w:t>«</w:t>
      </w:r>
      <w:r w:rsidRPr="00F05A43">
        <w:rPr>
          <w:rFonts w:ascii="TimesUZ" w:hAnsi="TimesUZ" w:cs="TimesUZ"/>
          <w:sz w:val="26"/>
          <w:szCs w:val="26"/>
          <w:lang w:val="en-US"/>
        </w:rPr>
        <w:t>oldingi sonni keyingi so‘zga vositali to‘ldiruvchi va hol vazifasida bog‘lash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xususiylashtirib, ish-harakatning bajarilish o‘rni, vaqti, sharoiti, holati, sababi, maqsadi kabi tajalli  ma’nolarni ifodalaydi: </w:t>
      </w:r>
      <w:r w:rsidRPr="00F05A43">
        <w:rPr>
          <w:rFonts w:ascii="TimesUZ" w:hAnsi="TimesUZ" w:cs="TimesUZ"/>
          <w:i/>
          <w:iCs/>
          <w:sz w:val="26"/>
          <w:szCs w:val="26"/>
          <w:lang w:val="en-US"/>
        </w:rPr>
        <w:t>Bizning beshovimizda chora yo‘q</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esimlik kategoriyasi</w:t>
      </w:r>
      <w:r w:rsidRPr="00F05A43">
        <w:rPr>
          <w:rFonts w:ascii="TimesUZ" w:hAnsi="TimesUZ" w:cs="TimesUZ"/>
          <w:sz w:val="26"/>
          <w:szCs w:val="26"/>
          <w:lang w:val="en-US"/>
        </w:rPr>
        <w:t xml:space="preserve">. </w:t>
      </w:r>
      <w:r w:rsidRPr="00F05A43">
        <w:rPr>
          <w:rFonts w:ascii="TimesUZ" w:hAnsi="TimesUZ" w:cs="TimesUZ"/>
          <w:b/>
          <w:bCs/>
          <w:sz w:val="26"/>
          <w:szCs w:val="26"/>
          <w:lang w:val="en-US"/>
        </w:rPr>
        <w:t>Bog‘lama</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esimlik kategoriyasi son turkumida ham o‘z mohiyatini cheklangan darajada namoyon qilib, ikki ko‘rinishga ega bo‘ladi: a) hozirgi zamon ko‘rinishi; b) o‘tgan va kelasi zamon ko‘rinishi. </w:t>
      </w:r>
      <w:r w:rsidRPr="00F05A43">
        <w:rPr>
          <w:rFonts w:ascii="TimesUZ Cyr" w:hAnsi="TimesUZ Cyr" w:cs="TimesUZ Cyr"/>
          <w:sz w:val="26"/>
          <w:szCs w:val="26"/>
        </w:rPr>
        <w:t>К</w:t>
      </w:r>
      <w:r w:rsidRPr="00F05A43">
        <w:rPr>
          <w:rFonts w:ascii="TimesUZ" w:hAnsi="TimesUZ" w:cs="TimesUZ"/>
          <w:sz w:val="26"/>
          <w:szCs w:val="26"/>
          <w:lang w:val="en-US"/>
        </w:rPr>
        <w:t xml:space="preserve">o‘p hollarda son turkumida kesimlik kategoriyasi bog‘lama vositasida yuzaga chiqadi.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Bog‘lama kesimlik kategoriyasini son va boshqa kesimlik vazifasiga unchalik moslashmagan so‘zlarda yuzaga chiqaruvchi vosita. To‘liqsiz fe’l, </w:t>
      </w:r>
      <w:r w:rsidRPr="00F05A43">
        <w:rPr>
          <w:rFonts w:ascii="TimesUZ" w:hAnsi="TimesUZ" w:cs="TimesUZ"/>
          <w:i/>
          <w:iCs/>
          <w:sz w:val="26"/>
          <w:szCs w:val="26"/>
          <w:lang w:val="en-US"/>
        </w:rPr>
        <w:t>bo‘l, hisoblanmoq, sanalmoq, deyilmoq</w:t>
      </w:r>
      <w:r w:rsidRPr="00F05A43">
        <w:rPr>
          <w:rFonts w:ascii="TimesUZ" w:hAnsi="TimesUZ" w:cs="TimesUZ"/>
          <w:sz w:val="26"/>
          <w:szCs w:val="26"/>
          <w:lang w:val="en-US"/>
        </w:rPr>
        <w:t xml:space="preserve"> kabi mustaqil fe’llar sonlarda ham bog‘lama vazifasini bajaradi. </w:t>
      </w:r>
    </w:p>
    <w:p w:rsidR="00133E38" w:rsidRPr="00F05A43" w:rsidRDefault="00133E38" w:rsidP="00D65280">
      <w:pPr>
        <w:tabs>
          <w:tab w:val="left" w:pos="540"/>
        </w:tabs>
        <w:ind w:firstLine="540"/>
        <w:jc w:val="both"/>
        <w:rPr>
          <w:rFonts w:ascii="TimesUZ" w:hAnsi="TimesUZ" w:cs="TimesUZ"/>
          <w:b/>
          <w:bCs/>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kategoriyasining son turkumidagi hozirgi zamon ko‘rinishi quyidagi tusga ega bo‘ladi:</w:t>
      </w:r>
      <w:r w:rsidRPr="00F05A43">
        <w:rPr>
          <w:rFonts w:ascii="TimesUZ" w:hAnsi="TimesUZ" w:cs="TimesUZ"/>
          <w:b/>
          <w:bCs/>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man</w:t>
      </w:r>
      <w:r w:rsidRPr="00F05A43">
        <w:rPr>
          <w:rFonts w:ascii="TimesUZ" w:hAnsi="TimesUZ" w:cs="TimesUZ"/>
          <w:i/>
          <w:iCs/>
          <w:sz w:val="26"/>
          <w:szCs w:val="26"/>
          <w:lang w:val="en-US"/>
        </w:rPr>
        <w:t xml:space="preserve">                        Birinchisi+</w:t>
      </w:r>
      <w:r w:rsidRPr="00F05A43">
        <w:rPr>
          <w:rFonts w:ascii="TimesUZ" w:hAnsi="TimesUZ" w:cs="TimesUZ"/>
          <w:b/>
          <w:bCs/>
          <w:i/>
          <w:iCs/>
          <w:sz w:val="26"/>
          <w:szCs w:val="26"/>
          <w:lang w:val="en-US"/>
        </w:rPr>
        <w:t xml:space="preserve">miz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san</w:t>
      </w:r>
      <w:r w:rsidRPr="00F05A43">
        <w:rPr>
          <w:rFonts w:ascii="TimesUZ" w:hAnsi="TimesUZ" w:cs="TimesUZ"/>
          <w:i/>
          <w:iCs/>
          <w:sz w:val="26"/>
          <w:szCs w:val="26"/>
          <w:lang w:val="en-US"/>
        </w:rPr>
        <w:t xml:space="preserve">                         Birinchisi+</w:t>
      </w:r>
      <w:r w:rsidRPr="00F05A43">
        <w:rPr>
          <w:rFonts w:ascii="TimesUZ" w:hAnsi="TimesUZ" w:cs="TimesUZ"/>
          <w:b/>
          <w:bCs/>
          <w:i/>
          <w:iCs/>
          <w:sz w:val="26"/>
          <w:szCs w:val="26"/>
          <w:lang w:val="en-US"/>
        </w:rPr>
        <w:t xml:space="preserve">siz    </w:t>
      </w:r>
    </w:p>
    <w:p w:rsidR="00133E38"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 xml:space="preserve">0               </w:t>
      </w:r>
      <w:r w:rsidRPr="00F05A43">
        <w:rPr>
          <w:rFonts w:ascii="TimesUZ" w:hAnsi="TimesUZ" w:cs="TimesUZ"/>
          <w:i/>
          <w:iCs/>
          <w:sz w:val="26"/>
          <w:szCs w:val="26"/>
          <w:lang w:val="en-US"/>
        </w:rPr>
        <w:t xml:space="preserve">            Birinchisi+</w:t>
      </w:r>
      <w:r w:rsidRPr="00F05A43">
        <w:rPr>
          <w:rFonts w:ascii="TimesUZ" w:hAnsi="TimesUZ" w:cs="TimesUZ"/>
          <w:b/>
          <w:bCs/>
          <w:i/>
          <w:iCs/>
          <w:sz w:val="26"/>
          <w:szCs w:val="26"/>
          <w:lang w:val="en-US"/>
        </w:rPr>
        <w:t xml:space="preserve">(lar)     </w:t>
      </w:r>
    </w:p>
    <w:p w:rsidR="006B7C5B" w:rsidRPr="00F05A43" w:rsidRDefault="006B7C5B"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-man, -san, -miz, -0, -lar</w:t>
      </w:r>
      <w:r w:rsidRPr="00F05A43">
        <w:rPr>
          <w:rFonts w:ascii="TimesUZ" w:hAnsi="TimesUZ" w:cs="TimesUZ"/>
          <w:i/>
          <w:iCs/>
          <w:sz w:val="26"/>
          <w:szCs w:val="26"/>
          <w:lang w:val="en-US"/>
        </w:rPr>
        <w:tab/>
      </w:r>
      <w:r w:rsidRPr="00F05A43">
        <w:rPr>
          <w:rFonts w:ascii="TimesUZ" w:hAnsi="TimesUZ" w:cs="TimesUZ"/>
          <w:sz w:val="26"/>
          <w:szCs w:val="26"/>
          <w:lang w:val="en-US"/>
        </w:rPr>
        <w:t xml:space="preserve">kesimlikning barcha ma’nosini yig‘iq holda bir affiksda ifodalaydi. Bo‘lishsiz shakli analitik usulda yuzaga chiqadi: </w:t>
      </w:r>
      <w:r w:rsidRPr="00F05A43">
        <w:rPr>
          <w:rFonts w:ascii="TimesUZ" w:hAnsi="TimesUZ" w:cs="TimesUZ"/>
          <w:i/>
          <w:iCs/>
          <w:sz w:val="26"/>
          <w:szCs w:val="26"/>
          <w:lang w:val="en-US"/>
        </w:rPr>
        <w:t>Birinchisi emasman, Birinchisi emassan</w:t>
      </w:r>
      <w:r w:rsidRPr="00F05A43">
        <w:rPr>
          <w:rFonts w:ascii="TimesUZ" w:hAnsi="TimesUZ" w:cs="TimesUZ"/>
          <w:sz w:val="26"/>
          <w:szCs w:val="26"/>
          <w:lang w:val="en-US"/>
        </w:rPr>
        <w:t>. Egaga urg‘u berilganda, kesimlikning barcha ma’nolari nol shakl orqali ifodalanadi:</w:t>
      </w:r>
      <w:r w:rsidRPr="00F05A43">
        <w:rPr>
          <w:rFonts w:ascii="TimesUZ" w:hAnsi="TimesUZ" w:cs="TimesUZ"/>
          <w:i/>
          <w:iCs/>
          <w:sz w:val="26"/>
          <w:szCs w:val="26"/>
          <w:lang w:val="en-US"/>
        </w:rPr>
        <w:t xml:space="preserve"> Men birinchisi</w:t>
      </w:r>
      <w:r w:rsidRPr="00F05A43">
        <w:rPr>
          <w:rFonts w:ascii="TimesUZ" w:hAnsi="TimesUZ" w:cs="TimesUZ"/>
          <w:sz w:val="26"/>
          <w:szCs w:val="26"/>
          <w:lang w:val="en-US"/>
        </w:rPr>
        <w:t>(0) kabi.</w:t>
      </w:r>
      <w:r w:rsidRPr="00F05A43">
        <w:rPr>
          <w:rFonts w:ascii="TimesUZ" w:hAnsi="TimesUZ" w:cs="TimesUZ"/>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O‘tgan zamonda kesimlik ma’nosi bog‘lama vazifasida keluvchi to‘liqsiz fe’l va bog‘lamalashgan so‘z bilan kesimlikning analitik ifodasini tashkil etadi.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 xml:space="preserve">edim </w:t>
      </w:r>
      <w:r w:rsidRPr="00F05A43">
        <w:rPr>
          <w:rFonts w:ascii="TimesUZ" w:hAnsi="TimesUZ" w:cs="TimesUZ"/>
          <w:i/>
          <w:iCs/>
          <w:sz w:val="26"/>
          <w:szCs w:val="26"/>
          <w:lang w:val="en-US"/>
        </w:rPr>
        <w:t xml:space="preserve">                    Birinchisi +</w:t>
      </w:r>
      <w:r w:rsidRPr="00F05A43">
        <w:rPr>
          <w:rFonts w:ascii="TimesUZ" w:hAnsi="TimesUZ" w:cs="TimesUZ"/>
          <w:b/>
          <w:bCs/>
          <w:i/>
          <w:iCs/>
          <w:sz w:val="26"/>
          <w:szCs w:val="26"/>
          <w:lang w:val="en-US"/>
        </w:rPr>
        <w:t xml:space="preserve">edik          </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eding</w:t>
      </w:r>
      <w:r w:rsidRPr="00F05A43">
        <w:rPr>
          <w:rFonts w:ascii="TimesUZ" w:hAnsi="TimesUZ" w:cs="TimesUZ"/>
          <w:i/>
          <w:iCs/>
          <w:sz w:val="26"/>
          <w:szCs w:val="26"/>
          <w:lang w:val="en-US"/>
        </w:rPr>
        <w:t xml:space="preserve">                    Birinchisi +</w:t>
      </w:r>
      <w:r w:rsidRPr="00F05A43">
        <w:rPr>
          <w:rFonts w:ascii="TimesUZ" w:hAnsi="TimesUZ" w:cs="TimesUZ"/>
          <w:b/>
          <w:bCs/>
          <w:i/>
          <w:iCs/>
          <w:sz w:val="26"/>
          <w:szCs w:val="26"/>
          <w:lang w:val="en-US"/>
        </w:rPr>
        <w:t xml:space="preserve">edingiz    </w:t>
      </w:r>
    </w:p>
    <w:p w:rsidR="006B7C5B"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i/>
          <w:iCs/>
          <w:sz w:val="26"/>
          <w:szCs w:val="26"/>
          <w:lang w:val="en-US"/>
        </w:rPr>
        <w:t>Birinchisi +</w:t>
      </w:r>
      <w:r w:rsidRPr="00F05A43">
        <w:rPr>
          <w:rFonts w:ascii="TimesUZ" w:hAnsi="TimesUZ" w:cs="TimesUZ"/>
          <w:b/>
          <w:bCs/>
          <w:i/>
          <w:iCs/>
          <w:sz w:val="26"/>
          <w:szCs w:val="26"/>
          <w:lang w:val="en-US"/>
        </w:rPr>
        <w:t xml:space="preserve">edi                     </w:t>
      </w:r>
      <w:r w:rsidRPr="00F05A43">
        <w:rPr>
          <w:rFonts w:ascii="TimesUZ" w:hAnsi="TimesUZ" w:cs="TimesUZ"/>
          <w:i/>
          <w:iCs/>
          <w:sz w:val="26"/>
          <w:szCs w:val="26"/>
          <w:lang w:val="en-US"/>
        </w:rPr>
        <w:t xml:space="preserve"> Birinchisi +</w:t>
      </w:r>
      <w:r w:rsidRPr="00F05A43">
        <w:rPr>
          <w:rFonts w:ascii="TimesUZ" w:hAnsi="TimesUZ" w:cs="TimesUZ"/>
          <w:b/>
          <w:bCs/>
          <w:i/>
          <w:iCs/>
          <w:sz w:val="26"/>
          <w:szCs w:val="26"/>
          <w:lang w:val="en-US"/>
        </w:rPr>
        <w:t xml:space="preserve">edi(lar)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Bunda ikki shakl (</w:t>
      </w:r>
      <w:r w:rsidRPr="00F05A43">
        <w:rPr>
          <w:rFonts w:ascii="TimesUZ" w:hAnsi="TimesUZ" w:cs="TimesUZ"/>
          <w:i/>
          <w:iCs/>
          <w:sz w:val="26"/>
          <w:szCs w:val="26"/>
          <w:lang w:val="en-US"/>
        </w:rPr>
        <w:t>edi</w:t>
      </w:r>
      <w:r w:rsidRPr="00F05A43">
        <w:rPr>
          <w:rFonts w:ascii="TimesUZ" w:hAnsi="TimesUZ" w:cs="TimesUZ"/>
          <w:sz w:val="26"/>
          <w:szCs w:val="26"/>
          <w:lang w:val="en-US"/>
        </w:rPr>
        <w:t xml:space="preserve"> va shaxs/son) kesimlikning to‘rt tip ma’nosini ifodalaydi. To‘liqsiz fe’l zamon, tasdiq, mayl ma’nosini yaxlit yuzaga chiqaradi.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Bo‘l</w:t>
      </w:r>
      <w:r w:rsidRPr="00F05A43">
        <w:rPr>
          <w:rFonts w:ascii="TimesUZ" w:hAnsi="TimesUZ" w:cs="TimesUZ"/>
          <w:sz w:val="26"/>
          <w:szCs w:val="26"/>
          <w:lang w:val="en-US"/>
        </w:rPr>
        <w:t xml:space="preserve"> fe’li bog‘lama vazifasida kelib uch zamonni ham ko‘rsatishi mumkin: </w:t>
      </w:r>
      <w:r w:rsidRPr="00F05A43">
        <w:rPr>
          <w:rFonts w:ascii="TimesUZ" w:hAnsi="TimesUZ" w:cs="TimesUZ"/>
          <w:i/>
          <w:iCs/>
          <w:sz w:val="26"/>
          <w:szCs w:val="26"/>
          <w:lang w:val="en-US"/>
        </w:rPr>
        <w:t xml:space="preserve">birinchisi + bo‘laman/bo‘ldim. </w:t>
      </w:r>
      <w:r w:rsidRPr="00F05A43">
        <w:rPr>
          <w:rFonts w:ascii="TimesUZ" w:hAnsi="TimesUZ" w:cs="TimesUZ"/>
          <w:sz w:val="26"/>
          <w:szCs w:val="26"/>
          <w:lang w:val="en-US"/>
        </w:rPr>
        <w:t xml:space="preserve">Misollar: </w:t>
      </w:r>
      <w:r w:rsidRPr="00F05A43">
        <w:rPr>
          <w:rFonts w:ascii="TimesUZ" w:hAnsi="TimesUZ" w:cs="TimesUZ"/>
          <w:i/>
          <w:iCs/>
          <w:sz w:val="26"/>
          <w:szCs w:val="26"/>
          <w:lang w:val="en-US"/>
        </w:rPr>
        <w:t xml:space="preserve">Men shu zavodga ishga kirganlarning eng  birinchisi bo‘ldim </w:t>
      </w:r>
      <w:r w:rsidRPr="00F05A43">
        <w:rPr>
          <w:rFonts w:ascii="TimesUZ" w:hAnsi="TimesUZ" w:cs="TimesUZ"/>
          <w:sz w:val="26"/>
          <w:szCs w:val="26"/>
          <w:lang w:val="en-US"/>
        </w:rPr>
        <w:t xml:space="preserve">(o‘tgan zamon).  </w:t>
      </w:r>
      <w:r w:rsidRPr="00F05A43">
        <w:rPr>
          <w:rFonts w:ascii="TimesUZ" w:hAnsi="TimesUZ" w:cs="TimesUZ"/>
          <w:i/>
          <w:iCs/>
          <w:sz w:val="26"/>
          <w:szCs w:val="26"/>
          <w:lang w:val="en-US"/>
        </w:rPr>
        <w:t xml:space="preserve">Men shu zavod ishchilarining birinchisi bo‘laman </w:t>
      </w:r>
      <w:r w:rsidRPr="00F05A43">
        <w:rPr>
          <w:rFonts w:ascii="TimesUZ" w:hAnsi="TimesUZ" w:cs="TimesUZ"/>
          <w:sz w:val="26"/>
          <w:szCs w:val="26"/>
          <w:lang w:val="en-US"/>
        </w:rPr>
        <w:t xml:space="preserve">(hozirgi zamon). </w:t>
      </w:r>
      <w:r w:rsidRPr="00F05A43">
        <w:rPr>
          <w:rFonts w:ascii="TimesUZ" w:hAnsi="TimesUZ" w:cs="TimesUZ"/>
          <w:i/>
          <w:iCs/>
          <w:sz w:val="26"/>
          <w:szCs w:val="26"/>
          <w:lang w:val="en-US"/>
        </w:rPr>
        <w:t xml:space="preserve">Sen shu zavod ishchilarning eng birinchisi bo‘lasan </w:t>
      </w:r>
      <w:r w:rsidRPr="00F05A43">
        <w:rPr>
          <w:rFonts w:ascii="TimesUZ" w:hAnsi="TimesUZ" w:cs="TimesUZ"/>
          <w:sz w:val="26"/>
          <w:szCs w:val="26"/>
          <w:lang w:val="en-US"/>
        </w:rPr>
        <w:t xml:space="preserve">(kelasi zamon). </w:t>
      </w:r>
      <w:r w:rsidRPr="00F05A43">
        <w:rPr>
          <w:rFonts w:ascii="TimesUZ" w:hAnsi="TimesUZ" w:cs="TimesUZ"/>
          <w:i/>
          <w:iCs/>
          <w:sz w:val="26"/>
          <w:szCs w:val="26"/>
          <w:lang w:val="en-US"/>
        </w:rPr>
        <w:t>Sanaladi, hisoblanadi</w:t>
      </w:r>
      <w:r w:rsidRPr="00F05A43">
        <w:rPr>
          <w:rFonts w:ascii="TimesUZ" w:hAnsi="TimesUZ" w:cs="TimesUZ"/>
          <w:sz w:val="26"/>
          <w:szCs w:val="26"/>
          <w:lang w:val="en-US"/>
        </w:rPr>
        <w:t xml:space="preserve"> so‘zlari ham bog‘lama vazifasini bajarib, songa kesimlik kategoriyasini moslaydi.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i/>
          <w:iCs/>
          <w:sz w:val="26"/>
          <w:szCs w:val="26"/>
          <w:lang w:val="en-US"/>
        </w:rPr>
        <w:t>Sonning tuzilishiga ko</w:t>
      </w:r>
      <w:r w:rsidRPr="00F05A43">
        <w:rPr>
          <w:rFonts w:ascii="TimesUZ" w:hAnsi="TimesUZ" w:cs="TimesUZ"/>
          <w:b/>
          <w:bCs/>
          <w:sz w:val="26"/>
          <w:szCs w:val="26"/>
          <w:lang w:val="en-US"/>
        </w:rPr>
        <w:t>‘</w:t>
      </w:r>
      <w:r w:rsidRPr="00F05A43">
        <w:rPr>
          <w:rFonts w:ascii="TimesUZ" w:hAnsi="TimesUZ" w:cs="TimesUZ"/>
          <w:b/>
          <w:bCs/>
          <w:i/>
          <w:iCs/>
          <w:sz w:val="26"/>
          <w:szCs w:val="26"/>
          <w:lang w:val="en-US"/>
        </w:rPr>
        <w:t>ra turlari</w:t>
      </w:r>
      <w:r w:rsidRPr="00F05A43">
        <w:rPr>
          <w:rFonts w:ascii="TimesUZ" w:hAnsi="TimesUZ" w:cs="TimesUZ"/>
          <w:sz w:val="26"/>
          <w:szCs w:val="26"/>
          <w:lang w:val="en-US"/>
        </w:rPr>
        <w:t xml:space="preserve">. Son tuzilishiga ko‘ra </w:t>
      </w:r>
      <w:r w:rsidRPr="00F05A43">
        <w:rPr>
          <w:rFonts w:ascii="TimesUZ" w:hAnsi="TimesUZ" w:cs="TimesUZ"/>
          <w:i/>
          <w:iCs/>
          <w:sz w:val="26"/>
          <w:szCs w:val="26"/>
          <w:lang w:val="en-US"/>
        </w:rPr>
        <w:t>sodda</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murakkab </w:t>
      </w:r>
      <w:r w:rsidRPr="00F05A43">
        <w:rPr>
          <w:rFonts w:ascii="TimesUZ" w:hAnsi="TimesUZ" w:cs="TimesUZ"/>
          <w:sz w:val="26"/>
          <w:szCs w:val="26"/>
          <w:lang w:val="en-US"/>
        </w:rPr>
        <w:t xml:space="preserve">bo‘ladi. Sodda son bir o‘zakli bo‘ladi: </w:t>
      </w:r>
      <w:r w:rsidRPr="00F05A43">
        <w:rPr>
          <w:rFonts w:ascii="TimesUZ" w:hAnsi="TimesUZ" w:cs="TimesUZ"/>
          <w:i/>
          <w:iCs/>
          <w:sz w:val="26"/>
          <w:szCs w:val="26"/>
          <w:lang w:val="en-US"/>
        </w:rPr>
        <w:t>bir, besh, ming, yarim</w:t>
      </w:r>
      <w:r w:rsidRPr="00F05A43">
        <w:rPr>
          <w:rFonts w:ascii="TimesUZ" w:hAnsi="TimesUZ" w:cs="TimesUZ"/>
          <w:sz w:val="26"/>
          <w:szCs w:val="26"/>
          <w:lang w:val="en-US"/>
        </w:rPr>
        <w:t xml:space="preserve">. Murakkab son o‘z o‘rnida uchga bo‘linadi: a) </w:t>
      </w:r>
      <w:r w:rsidRPr="00F05A43">
        <w:rPr>
          <w:rFonts w:ascii="TimesUZ" w:hAnsi="TimesUZ" w:cs="TimesUZ"/>
          <w:i/>
          <w:iCs/>
          <w:sz w:val="26"/>
          <w:szCs w:val="26"/>
          <w:lang w:val="en-US"/>
        </w:rPr>
        <w:t>juft sonlar</w:t>
      </w:r>
      <w:r w:rsidRPr="00F05A43">
        <w:rPr>
          <w:rFonts w:ascii="TimesUZ" w:hAnsi="TimesUZ" w:cs="TimesUZ"/>
          <w:sz w:val="26"/>
          <w:szCs w:val="26"/>
          <w:lang w:val="en-US"/>
        </w:rPr>
        <w:t xml:space="preserve">; b) </w:t>
      </w:r>
      <w:r w:rsidRPr="00F05A43">
        <w:rPr>
          <w:rFonts w:ascii="TimesUZ" w:hAnsi="TimesUZ" w:cs="TimesUZ"/>
          <w:i/>
          <w:iCs/>
          <w:sz w:val="26"/>
          <w:szCs w:val="26"/>
          <w:lang w:val="en-US"/>
        </w:rPr>
        <w:t>takroriy sonlar</w:t>
      </w:r>
      <w:r w:rsidRPr="00F05A43">
        <w:rPr>
          <w:rFonts w:ascii="TimesUZ" w:hAnsi="TimesUZ" w:cs="TimesUZ"/>
          <w:sz w:val="26"/>
          <w:szCs w:val="26"/>
          <w:lang w:val="en-US"/>
        </w:rPr>
        <w:t xml:space="preserve">;  d) </w:t>
      </w:r>
      <w:r w:rsidRPr="00F05A43">
        <w:rPr>
          <w:rFonts w:ascii="TimesUZ" w:hAnsi="TimesUZ" w:cs="TimesUZ"/>
          <w:i/>
          <w:iCs/>
          <w:sz w:val="26"/>
          <w:szCs w:val="26"/>
          <w:lang w:val="en-US"/>
        </w:rPr>
        <w:t>qo‘shma son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Juft son ikki sonning juftlashishidan tashkil topadi: </w:t>
      </w:r>
      <w:r w:rsidRPr="00F05A43">
        <w:rPr>
          <w:rFonts w:ascii="TimesUZ" w:hAnsi="TimesUZ" w:cs="TimesUZ"/>
          <w:i/>
          <w:iCs/>
          <w:sz w:val="26"/>
          <w:szCs w:val="26"/>
          <w:lang w:val="en-US"/>
        </w:rPr>
        <w:t>uch-to‘rt, besh-olti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Takroriy sonda bir o‘zak takrorlanadi: </w:t>
      </w:r>
      <w:r w:rsidRPr="00F05A43">
        <w:rPr>
          <w:rFonts w:ascii="TimesUZ" w:hAnsi="TimesUZ" w:cs="TimesUZ"/>
          <w:i/>
          <w:iCs/>
          <w:sz w:val="26"/>
          <w:szCs w:val="26"/>
          <w:lang w:val="en-US"/>
        </w:rPr>
        <w:t>bitta-bitta, uchta-uchta, beshta-beshta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Qo‘shma son birdan ortiq mustaqil so‘zning qo‘shilishidan hosil bo‘ladi: </w:t>
      </w:r>
      <w:r w:rsidRPr="00F05A43">
        <w:rPr>
          <w:rFonts w:ascii="TimesUZ" w:hAnsi="TimesUZ" w:cs="TimesUZ"/>
          <w:i/>
          <w:iCs/>
          <w:sz w:val="26"/>
          <w:szCs w:val="26"/>
          <w:lang w:val="en-US"/>
        </w:rPr>
        <w:t>o‘n besh, bir ming olti yuz, uch butun beshdan bir, bir yarim.</w:t>
      </w:r>
    </w:p>
    <w:p w:rsidR="00E973D3" w:rsidRPr="00F05A43" w:rsidRDefault="00E973D3" w:rsidP="00D65280">
      <w:pPr>
        <w:tabs>
          <w:tab w:val="left" w:pos="540"/>
        </w:tabs>
        <w:ind w:firstLine="540"/>
        <w:jc w:val="both"/>
        <w:rPr>
          <w:rFonts w:ascii="TimesUZ" w:hAnsi="TimesUZ" w:cs="TimesUZ"/>
          <w:sz w:val="26"/>
          <w:szCs w:val="26"/>
          <w:lang w:val="en-US"/>
        </w:rPr>
      </w:pPr>
    </w:p>
    <w:p w:rsidR="00E973D3" w:rsidRPr="001206B7" w:rsidRDefault="007B0E0C" w:rsidP="00D65280">
      <w:pPr>
        <w:tabs>
          <w:tab w:val="left" w:pos="540"/>
        </w:tabs>
        <w:ind w:firstLine="540"/>
        <w:jc w:val="center"/>
        <w:rPr>
          <w:b/>
          <w:bCs/>
          <w:sz w:val="22"/>
          <w:szCs w:val="22"/>
          <w:lang w:val="en-US"/>
        </w:rPr>
      </w:pPr>
      <w:r w:rsidRPr="001206B7">
        <w:rPr>
          <w:b/>
          <w:bCs/>
          <w:sz w:val="22"/>
          <w:szCs w:val="22"/>
          <w:lang w:val="en-US"/>
        </w:rPr>
        <w:t>SAVOL VA TOPSHIRIQLAR</w:t>
      </w:r>
    </w:p>
    <w:p w:rsidR="007B0E0C" w:rsidRPr="001206B7" w:rsidRDefault="007B0E0C" w:rsidP="00D65280">
      <w:pPr>
        <w:tabs>
          <w:tab w:val="left" w:pos="540"/>
        </w:tabs>
        <w:ind w:firstLine="540"/>
        <w:jc w:val="center"/>
        <w:rPr>
          <w:b/>
          <w:bCs/>
          <w:sz w:val="22"/>
          <w:szCs w:val="22"/>
          <w:lang w:val="en-US"/>
        </w:rPr>
      </w:pPr>
    </w:p>
    <w:p w:rsidR="00E973D3" w:rsidRPr="001206B7" w:rsidRDefault="00E973D3" w:rsidP="00D65280">
      <w:pPr>
        <w:tabs>
          <w:tab w:val="left" w:pos="540"/>
        </w:tabs>
        <w:ind w:firstLine="540"/>
        <w:jc w:val="both"/>
        <w:rPr>
          <w:sz w:val="22"/>
          <w:szCs w:val="22"/>
          <w:lang w:val="en-US"/>
        </w:rPr>
      </w:pPr>
      <w:r w:rsidRPr="001206B7">
        <w:rPr>
          <w:sz w:val="22"/>
          <w:szCs w:val="22"/>
          <w:lang w:val="en-US"/>
        </w:rPr>
        <w:t xml:space="preserve">1.Sonning </w:t>
      </w:r>
      <w:r w:rsidR="001D6964">
        <w:rPr>
          <w:sz w:val="22"/>
          <w:szCs w:val="22"/>
          <w:lang w:val="en-US"/>
        </w:rPr>
        <w:t>o‘</w:t>
      </w:r>
      <w:r w:rsidRPr="001206B7">
        <w:rPr>
          <w:sz w:val="22"/>
          <w:szCs w:val="22"/>
          <w:lang w:val="en-US"/>
        </w:rPr>
        <w:t>rganilishiga sharh bering.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2.Son va uning umumiy grammatik ma’nosi haqida gapiring.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3.Sonda derivatsiya, transpozitsiya, konversiya va relyatsiya.</w:t>
      </w:r>
    </w:p>
    <w:p w:rsidR="00E973D3" w:rsidRPr="001206B7" w:rsidRDefault="00E973D3" w:rsidP="00D65280">
      <w:pPr>
        <w:tabs>
          <w:tab w:val="left" w:pos="540"/>
        </w:tabs>
        <w:ind w:firstLine="540"/>
        <w:jc w:val="both"/>
        <w:rPr>
          <w:sz w:val="22"/>
          <w:szCs w:val="22"/>
          <w:lang w:val="en-US"/>
        </w:rPr>
      </w:pPr>
      <w:r w:rsidRPr="001206B7">
        <w:rPr>
          <w:sz w:val="22"/>
          <w:szCs w:val="22"/>
          <w:lang w:val="en-US"/>
        </w:rPr>
        <w:t>4.Sonning lugaviy-ma</w:t>
      </w:r>
      <w:r w:rsidR="001D6964">
        <w:rPr>
          <w:sz w:val="22"/>
          <w:szCs w:val="22"/>
          <w:lang w:val="en-US"/>
        </w:rPr>
        <w:t>’</w:t>
      </w:r>
      <w:r w:rsidRPr="001206B7">
        <w:rPr>
          <w:sz w:val="22"/>
          <w:szCs w:val="22"/>
          <w:lang w:val="en-US"/>
        </w:rPr>
        <w:t>noviy guruhlarini sanang.</w:t>
      </w:r>
    </w:p>
    <w:p w:rsidR="00E973D3" w:rsidRPr="001206B7" w:rsidRDefault="00E973D3" w:rsidP="00D65280">
      <w:pPr>
        <w:tabs>
          <w:tab w:val="left" w:pos="540"/>
        </w:tabs>
        <w:ind w:firstLine="540"/>
        <w:jc w:val="both"/>
        <w:rPr>
          <w:sz w:val="22"/>
          <w:szCs w:val="22"/>
          <w:lang w:val="en-US"/>
        </w:rPr>
      </w:pPr>
      <w:r w:rsidRPr="001206B7">
        <w:rPr>
          <w:sz w:val="22"/>
          <w:szCs w:val="22"/>
          <w:lang w:val="en-US"/>
        </w:rPr>
        <w:t>5.Sonning lu</w:t>
      </w:r>
      <w:r w:rsidR="001D6964">
        <w:rPr>
          <w:sz w:val="22"/>
          <w:szCs w:val="22"/>
          <w:lang w:val="en-US"/>
        </w:rPr>
        <w:t>g‘</w:t>
      </w:r>
      <w:r w:rsidRPr="001206B7">
        <w:rPr>
          <w:sz w:val="22"/>
          <w:szCs w:val="22"/>
          <w:lang w:val="en-US"/>
        </w:rPr>
        <w:t>aviy shakllari xususiyatlari</w:t>
      </w:r>
      <w:r w:rsidR="00D32DC2">
        <w:rPr>
          <w:sz w:val="22"/>
          <w:szCs w:val="22"/>
          <w:lang w:val="en-US"/>
        </w:rPr>
        <w:t xml:space="preserve"> qanday?</w:t>
      </w:r>
    </w:p>
    <w:p w:rsidR="00E973D3" w:rsidRPr="00F05A43" w:rsidRDefault="00E973D3" w:rsidP="00D65280">
      <w:pPr>
        <w:tabs>
          <w:tab w:val="left" w:pos="540"/>
        </w:tabs>
        <w:ind w:firstLine="540"/>
        <w:rPr>
          <w:sz w:val="26"/>
          <w:szCs w:val="26"/>
          <w:lang w:val="en-US"/>
        </w:rPr>
      </w:pPr>
      <w:r w:rsidRPr="001206B7">
        <w:rPr>
          <w:sz w:val="22"/>
          <w:szCs w:val="22"/>
          <w:lang w:val="en-US"/>
        </w:rPr>
        <w:t>6.Sonning sintaktik imkoniyatlarini bayon qiling</w:t>
      </w:r>
      <w:r w:rsidRPr="00F05A43">
        <w:rPr>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FD399C"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RAVISH</w:t>
      </w:r>
    </w:p>
    <w:p w:rsidR="00E973D3" w:rsidRPr="00F05A43" w:rsidRDefault="00E973D3" w:rsidP="00D65280">
      <w:pPr>
        <w:tabs>
          <w:tab w:val="left" w:pos="540"/>
        </w:tabs>
        <w:ind w:firstLine="540"/>
        <w:jc w:val="center"/>
        <w:rPr>
          <w:b/>
          <w:bCs/>
          <w:sz w:val="26"/>
          <w:szCs w:val="26"/>
          <w:lang w:val="en-US"/>
        </w:rPr>
      </w:pPr>
    </w:p>
    <w:p w:rsidR="00E973D3" w:rsidRPr="001206B7" w:rsidRDefault="00E973D3" w:rsidP="00D65280">
      <w:pPr>
        <w:tabs>
          <w:tab w:val="left" w:pos="540"/>
        </w:tabs>
        <w:ind w:firstLine="540"/>
        <w:jc w:val="center"/>
        <w:rPr>
          <w:b/>
          <w:bCs/>
          <w:sz w:val="22"/>
          <w:szCs w:val="22"/>
          <w:lang w:val="en-US"/>
        </w:rPr>
      </w:pPr>
      <w:r w:rsidRPr="001206B7">
        <w:rPr>
          <w:b/>
          <w:bCs/>
          <w:sz w:val="22"/>
          <w:szCs w:val="22"/>
          <w:lang w:val="en-US"/>
        </w:rPr>
        <w:t>Tayanch tushunchalar</w:t>
      </w:r>
      <w:r w:rsidR="007433B1" w:rsidRPr="001206B7">
        <w:rPr>
          <w:b/>
          <w:bCs/>
          <w:sz w:val="22"/>
          <w:szCs w:val="22"/>
          <w:lang w:val="en-US"/>
        </w:rPr>
        <w:t>:</w:t>
      </w:r>
    </w:p>
    <w:p w:rsidR="00E973D3" w:rsidRPr="001206B7" w:rsidRDefault="00E973D3" w:rsidP="00D65280">
      <w:pPr>
        <w:tabs>
          <w:tab w:val="left" w:pos="540"/>
        </w:tabs>
        <w:ind w:firstLine="540"/>
        <w:jc w:val="center"/>
        <w:rPr>
          <w:b/>
          <w:bCs/>
          <w:sz w:val="22"/>
          <w:szCs w:val="22"/>
          <w:lang w:val="en-US"/>
        </w:rPr>
      </w:pPr>
    </w:p>
    <w:p w:rsidR="00E973D3" w:rsidRPr="001206B7" w:rsidRDefault="007433B1" w:rsidP="00D65280">
      <w:pPr>
        <w:tabs>
          <w:tab w:val="left" w:pos="540"/>
        </w:tabs>
        <w:ind w:firstLine="540"/>
        <w:jc w:val="center"/>
        <w:rPr>
          <w:i/>
          <w:iCs/>
          <w:sz w:val="22"/>
          <w:szCs w:val="22"/>
          <w:lang w:val="en-US"/>
        </w:rPr>
      </w:pPr>
      <w:r w:rsidRPr="001206B7">
        <w:rPr>
          <w:i/>
          <w:iCs/>
          <w:sz w:val="22"/>
          <w:szCs w:val="22"/>
          <w:lang w:val="en-US"/>
        </w:rPr>
        <w:t>r</w:t>
      </w:r>
      <w:r w:rsidR="00E973D3" w:rsidRPr="001206B7">
        <w:rPr>
          <w:i/>
          <w:iCs/>
          <w:sz w:val="22"/>
          <w:szCs w:val="22"/>
          <w:lang w:val="en-US"/>
        </w:rPr>
        <w:t xml:space="preserve">avish, </w:t>
      </w:r>
      <w:r w:rsidRPr="001206B7">
        <w:rPr>
          <w:i/>
          <w:iCs/>
          <w:sz w:val="22"/>
          <w:szCs w:val="22"/>
          <w:lang w:val="en-US"/>
        </w:rPr>
        <w:t>UGM</w:t>
      </w:r>
      <w:r w:rsidR="00E973D3" w:rsidRPr="001206B7">
        <w:rPr>
          <w:i/>
          <w:iCs/>
          <w:sz w:val="22"/>
          <w:szCs w:val="22"/>
          <w:lang w:val="en-US"/>
        </w:rPr>
        <w:t xml:space="preserve">, </w:t>
      </w:r>
      <w:r w:rsidRPr="001206B7">
        <w:rPr>
          <w:i/>
          <w:iCs/>
          <w:sz w:val="22"/>
          <w:szCs w:val="22"/>
          <w:lang w:val="en-US"/>
        </w:rPr>
        <w:t>OGM</w:t>
      </w:r>
      <w:r w:rsidR="00E973D3" w:rsidRPr="001206B7">
        <w:rPr>
          <w:i/>
          <w:iCs/>
          <w:sz w:val="22"/>
          <w:szCs w:val="22"/>
          <w:lang w:val="en-US"/>
        </w:rPr>
        <w:t>,</w:t>
      </w:r>
      <w:r w:rsidRPr="001206B7">
        <w:rPr>
          <w:i/>
          <w:iCs/>
          <w:sz w:val="22"/>
          <w:szCs w:val="22"/>
          <w:lang w:val="en-US"/>
        </w:rPr>
        <w:t xml:space="preserve"> XGM</w:t>
      </w:r>
      <w:r w:rsidR="00E973D3" w:rsidRPr="001206B7">
        <w:rPr>
          <w:i/>
          <w:iCs/>
          <w:sz w:val="22"/>
          <w:szCs w:val="22"/>
          <w:lang w:val="en-US"/>
        </w:rPr>
        <w:t>, miqdor, munosabat, belgi, lu</w:t>
      </w:r>
      <w:r w:rsidR="001D6964">
        <w:rPr>
          <w:i/>
          <w:iCs/>
          <w:sz w:val="22"/>
          <w:szCs w:val="22"/>
          <w:lang w:val="en-US"/>
        </w:rPr>
        <w:t>g‘</w:t>
      </w:r>
      <w:r w:rsidR="00E973D3" w:rsidRPr="001206B7">
        <w:rPr>
          <w:i/>
          <w:iCs/>
          <w:sz w:val="22"/>
          <w:szCs w:val="22"/>
          <w:lang w:val="en-US"/>
        </w:rPr>
        <w:t>aviy-ma’noviy guruh, lu</w:t>
      </w:r>
      <w:r w:rsidR="001D6964">
        <w:rPr>
          <w:i/>
          <w:iCs/>
          <w:sz w:val="22"/>
          <w:szCs w:val="22"/>
          <w:lang w:val="en-US"/>
        </w:rPr>
        <w:t>g‘</w:t>
      </w:r>
      <w:r w:rsidR="00E973D3" w:rsidRPr="001206B7">
        <w:rPr>
          <w:i/>
          <w:iCs/>
          <w:sz w:val="22"/>
          <w:szCs w:val="22"/>
          <w:lang w:val="en-US"/>
        </w:rPr>
        <w:t>aviy shakl, derivatsiya, transpozitsiya, konversiya, sintaktik shakllar, kelishik</w:t>
      </w:r>
      <w:r w:rsidRPr="001206B7">
        <w:rPr>
          <w:i/>
          <w:iCs/>
          <w:sz w:val="22"/>
          <w:szCs w:val="22"/>
          <w:lang w:val="en-US"/>
        </w:rPr>
        <w:t xml:space="preserve"> kategoriyasi</w:t>
      </w:r>
      <w:r w:rsidR="00E973D3" w:rsidRPr="001206B7">
        <w:rPr>
          <w:i/>
          <w:iCs/>
          <w:sz w:val="22"/>
          <w:szCs w:val="22"/>
          <w:lang w:val="en-US"/>
        </w:rPr>
        <w:t>, egalik</w:t>
      </w:r>
      <w:r w:rsidRPr="001206B7">
        <w:rPr>
          <w:i/>
          <w:iCs/>
          <w:sz w:val="22"/>
          <w:szCs w:val="22"/>
          <w:lang w:val="en-US"/>
        </w:rPr>
        <w:t xml:space="preserve"> kategoriyasi,</w:t>
      </w:r>
      <w:r w:rsidR="00E973D3" w:rsidRPr="001206B7">
        <w:rPr>
          <w:i/>
          <w:iCs/>
          <w:sz w:val="22"/>
          <w:szCs w:val="22"/>
          <w:lang w:val="en-US"/>
        </w:rPr>
        <w:t xml:space="preserve"> kesimlik</w:t>
      </w:r>
      <w:r w:rsidRPr="001206B7">
        <w:rPr>
          <w:i/>
          <w:iCs/>
          <w:sz w:val="22"/>
          <w:szCs w:val="22"/>
          <w:lang w:val="en-US"/>
        </w:rPr>
        <w:t xml:space="preserve"> kategoriyasi</w:t>
      </w:r>
      <w:r w:rsidR="00E973D3" w:rsidRPr="001206B7">
        <w:rPr>
          <w:i/>
          <w:iCs/>
          <w:sz w:val="22"/>
          <w:szCs w:val="22"/>
          <w:lang w:val="en-US"/>
        </w:rPr>
        <w:t xml:space="preserve"> </w:t>
      </w:r>
    </w:p>
    <w:p w:rsidR="00133E38" w:rsidRPr="00F05A43" w:rsidRDefault="00133E38" w:rsidP="00D65280">
      <w:pPr>
        <w:tabs>
          <w:tab w:val="left" w:pos="540"/>
        </w:tabs>
        <w:ind w:firstLine="540"/>
        <w:jc w:val="both"/>
        <w:rPr>
          <w:rFonts w:ascii="TimesUZ" w:hAnsi="TimesUZ" w:cs="TimesUZ"/>
          <w:b/>
          <w:bCs/>
          <w:sz w:val="26"/>
          <w:szCs w:val="26"/>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1-§. </w:t>
      </w:r>
      <w:r w:rsidR="00133E38" w:rsidRPr="00F05A43">
        <w:rPr>
          <w:rFonts w:ascii="TimesUZ" w:hAnsi="TimesUZ" w:cs="TimesUZ"/>
          <w:b/>
          <w:bCs/>
          <w:sz w:val="26"/>
          <w:szCs w:val="26"/>
          <w:lang w:val="en-US"/>
        </w:rPr>
        <w:t xml:space="preserve">Ravish va uning UGMsi. </w:t>
      </w:r>
      <w:r w:rsidR="00133E38" w:rsidRPr="00F05A43">
        <w:rPr>
          <w:rFonts w:ascii="TimesUZ" w:hAnsi="TimesUZ" w:cs="TimesUZ"/>
          <w:sz w:val="26"/>
          <w:szCs w:val="26"/>
          <w:lang w:val="en-US"/>
        </w:rPr>
        <w:t xml:space="preserve">Ravish hamisha tilshunoslikning muammoli masalasidan bo‘lib kelgan. Uni o‘rgangan olim V.V.Vinogradov </w:t>
      </w:r>
      <w:r w:rsidR="008150D5" w:rsidRPr="00F05A43">
        <w:rPr>
          <w:rFonts w:ascii="TimesUZ" w:hAnsi="TimesUZ" w:cs="TimesUZ"/>
          <w:sz w:val="26"/>
          <w:szCs w:val="26"/>
          <w:lang w:val="en-US"/>
        </w:rPr>
        <w:t>«</w:t>
      </w:r>
      <w:r w:rsidR="00133E38" w:rsidRPr="00F05A43">
        <w:rPr>
          <w:rFonts w:ascii="TimesUZ" w:hAnsi="TimesUZ" w:cs="TimesUZ"/>
          <w:sz w:val="26"/>
          <w:szCs w:val="26"/>
          <w:lang w:val="en-US"/>
        </w:rPr>
        <w:t>mustaqil so‘zning hech bir guruhiga sig‘may qolgan so‘z ravish turkumiga yig‘ilgan</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deb haqqoniy baho bergan edi. Uning ma’no va vazifasi ot, sifat, son, olmoshga yaqin turishi arab va Yevropa tilshunosligida qayd etilgan. Sharq va g‘arb tilshunosligi ravishni ma’no va vazifasi jihatidan emas, balki boshqa birortasiga xos bo‘lmagan belgi – o‘zgarmaslik belgisi bilan ismdan farqlaydi. Biroq o‘zbek tili grammatik qurilishining tavsifiga bag‘ishlab yozilgan ko‘plab ilmiy adabiyot va darslikda ravishning o‘zgarmaslik tabiati inobatga olinmagan. Tilshunoslar o‘zbekcha ravishni rus tilidagi </w:t>
      </w:r>
      <w:r w:rsidR="008150D5" w:rsidRPr="00F05A43">
        <w:rPr>
          <w:rFonts w:ascii="TimesUZ" w:hAnsi="TimesUZ" w:cs="TimesUZ"/>
          <w:sz w:val="26"/>
          <w:szCs w:val="26"/>
          <w:lang w:val="en-US"/>
        </w:rPr>
        <w:t>«</w:t>
      </w:r>
      <w:r w:rsidR="00133E38" w:rsidRPr="00F05A43">
        <w:rPr>
          <w:rFonts w:ascii="TimesUZ Cyr" w:hAnsi="TimesUZ Cyr" w:cs="TimesUZ Cyr"/>
          <w:sz w:val="26"/>
          <w:szCs w:val="26"/>
        </w:rPr>
        <w:t>наре</w:t>
      </w:r>
      <w:r w:rsidR="00BB033D">
        <w:rPr>
          <w:rFonts w:cs="TimesUZ Cyr"/>
          <w:sz w:val="26"/>
          <w:szCs w:val="26"/>
          <w:lang w:val="uz-Cyrl-UZ"/>
        </w:rPr>
        <w:t>чие</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ning muqobili sifatida talqin qilishgan, natijada, </w:t>
      </w:r>
      <w:r w:rsidR="00133E38" w:rsidRPr="00F05A43">
        <w:rPr>
          <w:rFonts w:ascii="TimesUZ" w:hAnsi="TimesUZ" w:cs="TimesUZ"/>
          <w:i/>
          <w:iCs/>
          <w:sz w:val="26"/>
          <w:szCs w:val="26"/>
          <w:lang w:val="en-US"/>
        </w:rPr>
        <w:t>kecha, kunduz, tong, oqshom</w:t>
      </w:r>
      <w:r w:rsidR="00133E38" w:rsidRPr="00F05A43">
        <w:rPr>
          <w:rFonts w:ascii="TimesUZ" w:hAnsi="TimesUZ" w:cs="TimesUZ"/>
          <w:sz w:val="26"/>
          <w:szCs w:val="26"/>
          <w:lang w:val="en-US"/>
        </w:rPr>
        <w:t xml:space="preserve">  kabi payt oti, </w:t>
      </w:r>
      <w:r w:rsidR="00133E38" w:rsidRPr="00F05A43">
        <w:rPr>
          <w:rFonts w:ascii="TimesUZ" w:hAnsi="TimesUZ" w:cs="TimesUZ"/>
          <w:i/>
          <w:iCs/>
          <w:sz w:val="26"/>
          <w:szCs w:val="26"/>
          <w:lang w:val="en-US"/>
        </w:rPr>
        <w:t>atrof, o‘rta, u yerda, bu yerda, old, orqa</w:t>
      </w:r>
      <w:r w:rsidR="00133E38" w:rsidRPr="00F05A43">
        <w:rPr>
          <w:rFonts w:ascii="TimesUZ" w:hAnsi="TimesUZ" w:cs="TimesUZ"/>
          <w:sz w:val="26"/>
          <w:szCs w:val="26"/>
          <w:lang w:val="en-US"/>
        </w:rPr>
        <w:t xml:space="preserve"> kabi o‘rin oti, </w:t>
      </w:r>
      <w:r w:rsidR="00133E38" w:rsidRPr="00F05A43">
        <w:rPr>
          <w:rFonts w:ascii="TimesUZ" w:hAnsi="TimesUZ" w:cs="TimesUZ"/>
          <w:i/>
          <w:iCs/>
          <w:sz w:val="26"/>
          <w:szCs w:val="26"/>
          <w:lang w:val="en-US"/>
        </w:rPr>
        <w:t>oz, mo‘l, butun, to‘la</w:t>
      </w:r>
      <w:r w:rsidR="00133E38" w:rsidRPr="00F05A43">
        <w:rPr>
          <w:rFonts w:ascii="TimesUZ" w:hAnsi="TimesUZ" w:cs="TimesUZ"/>
          <w:sz w:val="26"/>
          <w:szCs w:val="26"/>
          <w:lang w:val="en-US"/>
        </w:rPr>
        <w:t xml:space="preserve"> kabi miqdor sifati, </w:t>
      </w:r>
      <w:r w:rsidR="00133E38" w:rsidRPr="00F05A43">
        <w:rPr>
          <w:rFonts w:ascii="TimesUZ" w:hAnsi="TimesUZ" w:cs="TimesUZ"/>
          <w:i/>
          <w:iCs/>
          <w:sz w:val="26"/>
          <w:szCs w:val="26"/>
          <w:lang w:val="en-US"/>
        </w:rPr>
        <w:t>keyin, past, baland, yuqori</w:t>
      </w:r>
      <w:r w:rsidR="00133E38" w:rsidRPr="00F05A43">
        <w:rPr>
          <w:rFonts w:ascii="TimesUZ" w:hAnsi="TimesUZ" w:cs="TimesUZ"/>
          <w:sz w:val="26"/>
          <w:szCs w:val="26"/>
          <w:lang w:val="en-US"/>
        </w:rPr>
        <w:t xml:space="preserve"> kabi o‘rin sifati ravish turkumi doirasida o‘rganilgan.</w:t>
      </w:r>
    </w:p>
    <w:p w:rsidR="00133E38" w:rsidRPr="00F05A43" w:rsidRDefault="008150D5"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Asosan harakatning, qisman predmetning belgi, miqdor yoki holatini bildiruvchi o‘zgarmas so‘z</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 ravishning so‘z turkumi sifatidagi UGMsi.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Ravish o‘zgarmas so‘z turkumi sifatida</w:t>
      </w:r>
      <w:r w:rsidRPr="00F05A43">
        <w:rPr>
          <w:rFonts w:ascii="TimesUZ" w:hAnsi="TimesUZ" w:cs="TimesUZ"/>
          <w:sz w:val="26"/>
          <w:szCs w:val="26"/>
          <w:lang w:val="en-US"/>
        </w:rPr>
        <w:t xml:space="preserve">. Ravish – mustaqil ma’noli o‘zgarmas so‘z. U belgi, miqdor yoki holatni, o‘rin, payt ma’nosini ifodalaydi va bu jihatidan ot, sifat, songa yaqin turadi. Ulardan farqli jihati shundaki, so‘z o‘zgartiruvchi, shakl yasovchi qo‘shimcha bilan birika olmaydi. Masalan, ot ko‘plik, sifat daraja shaklini qabul qiladi. Masalan, </w:t>
      </w:r>
      <w:r w:rsidRPr="00F05A43">
        <w:rPr>
          <w:rFonts w:ascii="TimesUZ" w:hAnsi="TimesUZ" w:cs="TimesUZ"/>
          <w:i/>
          <w:iCs/>
          <w:sz w:val="26"/>
          <w:szCs w:val="26"/>
          <w:lang w:val="en-US"/>
        </w:rPr>
        <w:t>tongda, oqshomda, kunduzlari, ko‘proq, ozroq, balandroq</w:t>
      </w:r>
      <w:r w:rsidRPr="00F05A43">
        <w:rPr>
          <w:rFonts w:ascii="TimesUZ" w:hAnsi="TimesUZ" w:cs="TimesUZ"/>
          <w:sz w:val="26"/>
          <w:szCs w:val="26"/>
          <w:lang w:val="en-US"/>
        </w:rPr>
        <w:t xml:space="preserve"> kabi. Ayrim til birligida uchraydigan E</w:t>
      </w:r>
      <w:r w:rsidRPr="00F05A43">
        <w:rPr>
          <w:rFonts w:ascii="TimesUZ Cyr" w:hAnsi="TimesUZ Cyr" w:cs="TimesUZ Cyr"/>
          <w:sz w:val="26"/>
          <w:szCs w:val="26"/>
        </w:rPr>
        <w:t>К</w:t>
      </w:r>
      <w:r w:rsidRPr="00F05A43">
        <w:rPr>
          <w:rFonts w:ascii="TimesUZ" w:hAnsi="TimesUZ" w:cs="TimesUZ"/>
          <w:sz w:val="26"/>
          <w:szCs w:val="26"/>
          <w:lang w:val="en-US"/>
        </w:rPr>
        <w:t xml:space="preserve">, </w:t>
      </w:r>
      <w:r w:rsidRPr="00F05A43">
        <w:rPr>
          <w:rFonts w:ascii="TimesUZ Cyr" w:hAnsi="TimesUZ Cyr" w:cs="TimesUZ Cyr"/>
          <w:sz w:val="26"/>
          <w:szCs w:val="26"/>
        </w:rPr>
        <w:t>КК</w:t>
      </w:r>
      <w:r w:rsidRPr="00F05A43">
        <w:rPr>
          <w:rFonts w:ascii="TimesUZ" w:hAnsi="TimesUZ" w:cs="TimesUZ"/>
          <w:sz w:val="26"/>
          <w:szCs w:val="26"/>
          <w:lang w:val="en-US"/>
        </w:rPr>
        <w:t xml:space="preserve"> shakli ravishning o‘zak qismida soddalashgan, ya’ni o‘zak bilan yaxlit holga kelib qolgan:</w:t>
      </w:r>
      <w:r w:rsidRPr="00F05A43">
        <w:rPr>
          <w:rFonts w:ascii="TimesUZ" w:hAnsi="TimesUZ" w:cs="TimesUZ"/>
          <w:i/>
          <w:iCs/>
          <w:sz w:val="26"/>
          <w:szCs w:val="26"/>
          <w:lang w:val="en-US"/>
        </w:rPr>
        <w:t xml:space="preserve"> birdan, zimdan, to‘satdan, kechasi, birga</w:t>
      </w:r>
      <w:r w:rsidRPr="00F05A43">
        <w:rPr>
          <w:rFonts w:ascii="TimesUZ" w:hAnsi="TimesUZ" w:cs="TimesUZ"/>
          <w:sz w:val="26"/>
          <w:szCs w:val="26"/>
          <w:lang w:val="en-US"/>
        </w:rPr>
        <w:t>. Bundan tashqari</w:t>
      </w:r>
      <w:r w:rsidR="00D32DC2">
        <w:rPr>
          <w:rFonts w:ascii="TimesUZ" w:hAnsi="TimesUZ" w:cs="TimesUZ"/>
          <w:sz w:val="26"/>
          <w:szCs w:val="26"/>
          <w:lang w:val="en-US"/>
        </w:rPr>
        <w:t>,</w:t>
      </w:r>
      <w:r w:rsidRPr="00F05A43">
        <w:rPr>
          <w:rFonts w:ascii="TimesUZ" w:hAnsi="TimesUZ" w:cs="TimesUZ"/>
          <w:sz w:val="26"/>
          <w:szCs w:val="26"/>
          <w:lang w:val="en-US"/>
        </w:rPr>
        <w:t xml:space="preserve"> qadimgi davrda keng iste’molda bo‘lgan </w:t>
      </w:r>
      <w:r w:rsidRPr="00F05A43">
        <w:rPr>
          <w:rFonts w:ascii="TimesUZ" w:hAnsi="TimesUZ" w:cs="TimesUZ"/>
          <w:i/>
          <w:iCs/>
          <w:sz w:val="26"/>
          <w:szCs w:val="26"/>
          <w:lang w:val="en-US"/>
        </w:rPr>
        <w:t>-ra</w:t>
      </w:r>
      <w:r w:rsidRPr="00F05A43">
        <w:rPr>
          <w:rFonts w:ascii="TimesUZ" w:hAnsi="TimesUZ" w:cs="TimesUZ"/>
          <w:sz w:val="26"/>
          <w:szCs w:val="26"/>
          <w:lang w:val="en-US"/>
        </w:rPr>
        <w:t xml:space="preserve"> (jo‘nalish kelishigi) (</w:t>
      </w:r>
      <w:r w:rsidRPr="00F05A43">
        <w:rPr>
          <w:rFonts w:ascii="TimesUZ" w:hAnsi="TimesUZ" w:cs="TimesUZ"/>
          <w:i/>
          <w:iCs/>
          <w:sz w:val="26"/>
          <w:szCs w:val="26"/>
          <w:lang w:val="en-US"/>
        </w:rPr>
        <w:t>so‘ngra, uzra</w:t>
      </w:r>
      <w:r w:rsidRPr="00F05A43">
        <w:rPr>
          <w:rFonts w:ascii="TimesUZ" w:hAnsi="TimesUZ" w:cs="TimesUZ"/>
          <w:sz w:val="26"/>
          <w:szCs w:val="26"/>
          <w:lang w:val="en-US"/>
        </w:rPr>
        <w:t xml:space="preserve">), </w:t>
      </w:r>
      <w:r w:rsidRPr="00F05A43">
        <w:rPr>
          <w:rFonts w:ascii="TimesUZ" w:hAnsi="TimesUZ" w:cs="TimesUZ"/>
          <w:i/>
          <w:iCs/>
          <w:sz w:val="26"/>
          <w:szCs w:val="26"/>
          <w:lang w:val="en-US"/>
        </w:rPr>
        <w:t>-a,</w:t>
      </w:r>
      <w:r w:rsidRPr="00F05A43">
        <w:rPr>
          <w:rFonts w:ascii="TimesUZ" w:hAnsi="TimesUZ" w:cs="TimesUZ"/>
          <w:sz w:val="26"/>
          <w:szCs w:val="26"/>
          <w:lang w:val="en-US"/>
        </w:rPr>
        <w:t xml:space="preserve"> (</w:t>
      </w:r>
      <w:r w:rsidRPr="00F05A43">
        <w:rPr>
          <w:rFonts w:ascii="TimesUZ" w:hAnsi="TimesUZ" w:cs="TimesUZ"/>
          <w:i/>
          <w:iCs/>
          <w:sz w:val="26"/>
          <w:szCs w:val="26"/>
          <w:lang w:val="en-US"/>
        </w:rPr>
        <w:t>qayta, ko‘tara</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-in </w:t>
      </w:r>
      <w:r w:rsidRPr="00F05A43">
        <w:rPr>
          <w:rFonts w:ascii="TimesUZ" w:hAnsi="TimesUZ" w:cs="TimesUZ"/>
          <w:sz w:val="26"/>
          <w:szCs w:val="26"/>
          <w:lang w:val="en-US"/>
        </w:rPr>
        <w:t>(</w:t>
      </w:r>
      <w:r w:rsidRPr="00F05A43">
        <w:rPr>
          <w:rFonts w:ascii="TimesUZ" w:hAnsi="TimesUZ" w:cs="TimesUZ"/>
          <w:i/>
          <w:iCs/>
          <w:sz w:val="26"/>
          <w:szCs w:val="26"/>
          <w:lang w:val="en-US"/>
        </w:rPr>
        <w:t>-un</w:t>
      </w:r>
      <w:r w:rsidRPr="00F05A43">
        <w:rPr>
          <w:rFonts w:ascii="TimesUZ" w:hAnsi="TimesUZ" w:cs="TimesUZ"/>
          <w:sz w:val="26"/>
          <w:szCs w:val="26"/>
          <w:lang w:val="en-US"/>
        </w:rPr>
        <w:t>) (</w:t>
      </w:r>
      <w:r w:rsidRPr="00F05A43">
        <w:rPr>
          <w:rFonts w:ascii="TimesUZ" w:hAnsi="TimesUZ" w:cs="TimesUZ"/>
          <w:i/>
          <w:iCs/>
          <w:sz w:val="26"/>
          <w:szCs w:val="26"/>
          <w:lang w:val="en-US"/>
        </w:rPr>
        <w:t>birin-ketin, ostin-ustun</w:t>
      </w:r>
      <w:r w:rsidRPr="00F05A43">
        <w:rPr>
          <w:rFonts w:ascii="TimesUZ" w:hAnsi="TimesUZ" w:cs="TimesUZ"/>
          <w:sz w:val="26"/>
          <w:szCs w:val="26"/>
          <w:lang w:val="en-US"/>
        </w:rPr>
        <w:t>) qo‘shimchasi ham ravish tarkibida qotib qolgan.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Ravish turkumini talqin qilishda o‘zgarmaslik xususiyatini e’tiborga olish uning so‘z turkumi sifatidagi xususiyatini belgilashda qator qarama-qarshilikka nuqta qo‘yadi.</w:t>
      </w:r>
    </w:p>
    <w:p w:rsidR="00BB033D"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Ilmiy manba, darslik va qo‘llanmalarda </w:t>
      </w:r>
      <w:r w:rsidRPr="00F05A43">
        <w:rPr>
          <w:rFonts w:ascii="TimesUZ" w:hAnsi="TimesUZ" w:cs="TimesUZ"/>
          <w:i/>
          <w:iCs/>
          <w:sz w:val="26"/>
          <w:szCs w:val="26"/>
          <w:lang w:val="en-US"/>
        </w:rPr>
        <w:t>eng, juda, nihoyat, g‘oyat, lang, g‘irt</w:t>
      </w:r>
      <w:r w:rsidRPr="00F05A43">
        <w:rPr>
          <w:rFonts w:ascii="TimesUZ" w:hAnsi="TimesUZ" w:cs="TimesUZ"/>
          <w:sz w:val="26"/>
          <w:szCs w:val="26"/>
          <w:lang w:val="en-US"/>
        </w:rPr>
        <w:t xml:space="preserve"> kabi so‘z kuchaytiruv ravishi deb qaraladi. Holbuki, bu shakllar ravish oldidan kelib</w:t>
      </w:r>
      <w:r w:rsidR="00BB033D">
        <w:rPr>
          <w:rFonts w:ascii="TimesUZ" w:hAnsi="TimesUZ" w:cs="TimesUZ"/>
          <w:sz w:val="26"/>
          <w:szCs w:val="26"/>
          <w:lang w:val="en-US"/>
        </w:rPr>
        <w:t>,</w:t>
      </w:r>
      <w:r w:rsidRPr="00F05A43">
        <w:rPr>
          <w:rFonts w:ascii="TimesUZ" w:hAnsi="TimesUZ" w:cs="TimesUZ"/>
          <w:sz w:val="26"/>
          <w:szCs w:val="26"/>
          <w:lang w:val="en-US"/>
        </w:rPr>
        <w:t xml:space="preserve"> belgi ma’nosini kuchaytirishga xizmat qiladi. Shuning uchun keyingi yillarda ayrim tadqiqotchilar bu unsurlarning ravish emasligini, chunki ravish kabi mustaqil lug‘aviy ma’nodan xoliligini ta’kidlashib, kuchaytiruv yuklamasi sirasida o‘rganish lozimligini uqtiradi.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Ravish LMGlari</w:t>
      </w:r>
      <w:r w:rsidRPr="00F05A43">
        <w:rPr>
          <w:rFonts w:ascii="TimesUZ" w:hAnsi="TimesUZ" w:cs="TimesUZ"/>
          <w:sz w:val="26"/>
          <w:szCs w:val="26"/>
          <w:lang w:val="en-US"/>
        </w:rPr>
        <w:t>. Ravish holat, miqdor-daraja, o‘rin, payt, maqsad, sabab LMGlariga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Payt ravishi</w:t>
      </w:r>
      <w:r w:rsidRPr="00F05A43">
        <w:rPr>
          <w:rFonts w:ascii="TimesUZ" w:hAnsi="TimesUZ" w:cs="TimesUZ"/>
          <w:sz w:val="26"/>
          <w:szCs w:val="26"/>
          <w:lang w:val="en-US"/>
        </w:rPr>
        <w:t xml:space="preserve">. Payt ravishi harakatning vaqti, payti, muddatini bildiradi: </w:t>
      </w:r>
      <w:r w:rsidRPr="00F05A43">
        <w:rPr>
          <w:rFonts w:ascii="TimesUZ" w:hAnsi="TimesUZ" w:cs="TimesUZ"/>
          <w:i/>
          <w:iCs/>
          <w:sz w:val="26"/>
          <w:szCs w:val="26"/>
          <w:lang w:val="en-US"/>
        </w:rPr>
        <w:t>endi, saharlab, hali, doim, indin</w:t>
      </w:r>
      <w:r w:rsidRPr="00F05A43">
        <w:rPr>
          <w:rFonts w:ascii="TimesUZ" w:hAnsi="TimesUZ" w:cs="TimesUZ"/>
          <w:sz w:val="26"/>
          <w:szCs w:val="26"/>
          <w:lang w:val="en-US"/>
        </w:rPr>
        <w:t xml:space="preserve"> kabi. U gapda ko‘pincha hol, ba’zan kesim bo‘lib keladi: </w:t>
      </w:r>
      <w:r w:rsidRPr="00F05A43">
        <w:rPr>
          <w:rFonts w:ascii="TimesUZ" w:hAnsi="TimesUZ" w:cs="TimesUZ"/>
          <w:b/>
          <w:bCs/>
          <w:i/>
          <w:iCs/>
          <w:sz w:val="26"/>
          <w:szCs w:val="26"/>
          <w:lang w:val="en-US"/>
        </w:rPr>
        <w:t>Bugun</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erta</w:t>
      </w:r>
      <w:r w:rsidRPr="00F05A43">
        <w:rPr>
          <w:rFonts w:ascii="TimesUZ" w:hAnsi="TimesUZ" w:cs="TimesUZ"/>
          <w:i/>
          <w:iCs/>
          <w:sz w:val="26"/>
          <w:szCs w:val="26"/>
          <w:lang w:val="en-US"/>
        </w:rPr>
        <w:t xml:space="preserve"> turib tongni ko‘rdim</w:t>
      </w:r>
      <w:r w:rsidRPr="00F05A43">
        <w:rPr>
          <w:rFonts w:ascii="TimesUZ" w:hAnsi="TimesUZ" w:cs="TimesUZ"/>
          <w:sz w:val="26"/>
          <w:szCs w:val="26"/>
          <w:lang w:val="en-US"/>
        </w:rPr>
        <w:t xml:space="preserve">. (Uyg‘.) </w:t>
      </w:r>
      <w:r w:rsidRPr="00F05A43">
        <w:rPr>
          <w:rFonts w:ascii="TimesUZ" w:hAnsi="TimesUZ" w:cs="TimesUZ"/>
          <w:i/>
          <w:iCs/>
          <w:sz w:val="26"/>
          <w:szCs w:val="26"/>
          <w:lang w:val="en-US"/>
        </w:rPr>
        <w:t xml:space="preserve">Bugunning hakami </w:t>
      </w:r>
      <w:r w:rsidRPr="00F05A43">
        <w:rPr>
          <w:rFonts w:ascii="TimesUZ" w:hAnsi="TimesUZ" w:cs="TimesUZ"/>
          <w:b/>
          <w:bCs/>
          <w:i/>
          <w:iCs/>
          <w:sz w:val="26"/>
          <w:szCs w:val="26"/>
          <w:lang w:val="en-US"/>
        </w:rPr>
        <w:t>ertadir</w:t>
      </w:r>
      <w:r w:rsidRPr="00F05A43">
        <w:rPr>
          <w:rFonts w:ascii="TimesUZ" w:hAnsi="TimesUZ" w:cs="TimesUZ"/>
          <w:sz w:val="26"/>
          <w:szCs w:val="26"/>
          <w:lang w:val="en-US"/>
        </w:rPr>
        <w:t xml:space="preserve">. (A.Xud.)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O‘rin ravishi</w:t>
      </w:r>
      <w:r w:rsidRPr="00F05A43">
        <w:rPr>
          <w:rFonts w:ascii="TimesUZ" w:hAnsi="TimesUZ" w:cs="TimesUZ"/>
          <w:sz w:val="26"/>
          <w:szCs w:val="26"/>
          <w:lang w:val="en-US"/>
        </w:rPr>
        <w:t xml:space="preserve">. O‘rin ravishi harakatning yuz berish o‘rnini bildiradi: </w:t>
      </w:r>
      <w:r w:rsidRPr="00F05A43">
        <w:rPr>
          <w:rFonts w:ascii="TimesUZ" w:hAnsi="TimesUZ" w:cs="TimesUZ"/>
          <w:i/>
          <w:iCs/>
          <w:sz w:val="26"/>
          <w:szCs w:val="26"/>
          <w:lang w:val="en-US"/>
        </w:rPr>
        <w:t>olg‘a, ilgariga, oldinga</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O‘rin ravishini o‘rin otidan farqlamoq kerak. Bunga o‘rin otlarining morfologik o‘zgarishi asos qilib olinadi:</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atrofimiz</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o‘rtada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o‘rtadan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ichkarida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o‘ngdan</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chapda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oldida</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u yerdan</w:t>
      </w:r>
      <w:r w:rsidRPr="00F05A43">
        <w:rPr>
          <w:rFonts w:ascii="TimesUZ" w:hAnsi="TimesUZ" w:cs="TimesUZ"/>
          <w:sz w:val="26"/>
          <w:szCs w:val="26"/>
          <w:lang w:val="en-US"/>
        </w:rPr>
        <w:t>)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Holat ravishi</w:t>
      </w:r>
      <w:r w:rsidRPr="00F05A43">
        <w:rPr>
          <w:rFonts w:ascii="TimesUZ" w:hAnsi="TimesUZ" w:cs="TimesUZ"/>
          <w:sz w:val="26"/>
          <w:szCs w:val="26"/>
          <w:lang w:val="en-US"/>
        </w:rPr>
        <w:t xml:space="preserve">. Holat ravishi harakatning bajarilish usuli, tarzini bildiradi. Shu boisdan ular tarz-tus ravishi deb ham yuritiladi: </w:t>
      </w:r>
      <w:r w:rsidRPr="00F05A43">
        <w:rPr>
          <w:rFonts w:ascii="TimesUZ" w:hAnsi="TimesUZ" w:cs="TimesUZ"/>
          <w:i/>
          <w:iCs/>
          <w:sz w:val="26"/>
          <w:szCs w:val="26"/>
          <w:lang w:val="en-US"/>
        </w:rPr>
        <w:t>bexosdan, astoydil, majburan, qavatma-qavat, mardlarcha, yigitlarcha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Miqdor-daraja ravishi</w:t>
      </w:r>
      <w:r w:rsidRPr="00F05A43">
        <w:rPr>
          <w:rFonts w:ascii="TimesUZ" w:hAnsi="TimesUZ" w:cs="TimesUZ"/>
          <w:sz w:val="26"/>
          <w:szCs w:val="26"/>
          <w:lang w:val="en-US"/>
        </w:rPr>
        <w:t xml:space="preserve">. Miqdor-daraja ravishi miqdoriy sifat va darajani ifodalaydi: </w:t>
      </w:r>
      <w:r w:rsidRPr="00F05A43">
        <w:rPr>
          <w:rFonts w:ascii="TimesUZ" w:hAnsi="TimesUZ" w:cs="TimesUZ"/>
          <w:i/>
          <w:iCs/>
          <w:sz w:val="26"/>
          <w:szCs w:val="26"/>
          <w:lang w:val="en-US"/>
        </w:rPr>
        <w:t>ko‘plab, sal, qarich-qarich, arang, xiyol, yana</w:t>
      </w:r>
      <w:r w:rsidRPr="00F05A43">
        <w:rPr>
          <w:rFonts w:ascii="TimesUZ" w:hAnsi="TimesUZ" w:cs="TimesUZ"/>
          <w:sz w:val="26"/>
          <w:szCs w:val="26"/>
          <w:lang w:val="en-US"/>
        </w:rPr>
        <w:t xml:space="preserve"> kabi. Miqdor-daraja ravishi songa yaqinlashadi. Biroq son bilan </w:t>
      </w:r>
      <w:r w:rsidR="008150D5" w:rsidRPr="00F05A43">
        <w:rPr>
          <w:rFonts w:ascii="TimesUZ" w:hAnsi="TimesUZ" w:cs="TimesUZ"/>
          <w:sz w:val="26"/>
          <w:szCs w:val="26"/>
          <w:lang w:val="en-US"/>
        </w:rPr>
        <w:t>«</w:t>
      </w:r>
      <w:r w:rsidRPr="00F05A43">
        <w:rPr>
          <w:rFonts w:ascii="TimesUZ" w:hAnsi="TimesUZ" w:cs="TimesUZ"/>
          <w:sz w:val="26"/>
          <w:szCs w:val="26"/>
          <w:lang w:val="en-US"/>
        </w:rPr>
        <w:t>noaniq miqdor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ostidagi noto‘liq ziddiyatda belgili a’zo sifatida yuzaga chiqadi.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Maqsad ravishi</w:t>
      </w:r>
      <w:r w:rsidRPr="00F05A43">
        <w:rPr>
          <w:rFonts w:ascii="TimesUZ" w:hAnsi="TimesUZ" w:cs="TimesUZ"/>
          <w:sz w:val="26"/>
          <w:szCs w:val="26"/>
          <w:lang w:val="en-US"/>
        </w:rPr>
        <w:t xml:space="preserve">. Fe’ldan anglashilgan harakatning maqsadini ifodalaydi: </w:t>
      </w:r>
      <w:r w:rsidRPr="00F05A43">
        <w:rPr>
          <w:rFonts w:ascii="TimesUZ" w:hAnsi="TimesUZ" w:cs="TimesUZ"/>
          <w:i/>
          <w:iCs/>
          <w:sz w:val="26"/>
          <w:szCs w:val="26"/>
          <w:lang w:val="en-US"/>
        </w:rPr>
        <w:t>atay, atayin, ataylab, azza-bazza, jo‘rttaga, qasddan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Sabab ravishi </w:t>
      </w:r>
      <w:r w:rsidRPr="00F05A43">
        <w:rPr>
          <w:rFonts w:ascii="TimesUZ" w:hAnsi="TimesUZ" w:cs="TimesUZ"/>
          <w:sz w:val="26"/>
          <w:szCs w:val="26"/>
          <w:lang w:val="en-US"/>
        </w:rPr>
        <w:t>fe’ldan anglashilgan harakatning sababini ifodalaydi:</w:t>
      </w:r>
      <w:r w:rsidRPr="00F05A43">
        <w:rPr>
          <w:rFonts w:ascii="TimesUZ" w:hAnsi="TimesUZ" w:cs="TimesUZ"/>
          <w:i/>
          <w:iCs/>
          <w:sz w:val="26"/>
          <w:szCs w:val="26"/>
          <w:lang w:val="en-US"/>
        </w:rPr>
        <w:t xml:space="preserve"> noiloj, noilojlikdan, bekordan-bekorga, chor-nochor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Boshqa turkumda bo‘lgani kabi ravishning ham ko‘p ma’noliligi ularni LMGga ajratishda qiyinchilik tug‘diradi.  Masalan, </w:t>
      </w:r>
      <w:r w:rsidRPr="00F05A43">
        <w:rPr>
          <w:rFonts w:ascii="TimesUZ" w:hAnsi="TimesUZ" w:cs="TimesUZ"/>
          <w:i/>
          <w:iCs/>
          <w:sz w:val="26"/>
          <w:szCs w:val="26"/>
          <w:lang w:val="en-US"/>
        </w:rPr>
        <w:t>nari-beri</w:t>
      </w:r>
      <w:r w:rsidRPr="00F05A43">
        <w:rPr>
          <w:rFonts w:ascii="TimesUZ" w:hAnsi="TimesUZ" w:cs="TimesUZ"/>
          <w:b/>
          <w:bCs/>
          <w:sz w:val="26"/>
          <w:szCs w:val="26"/>
          <w:lang w:val="en-US"/>
        </w:rPr>
        <w:t xml:space="preserve"> </w:t>
      </w:r>
      <w:r w:rsidRPr="00F05A43">
        <w:rPr>
          <w:rFonts w:ascii="TimesUZ" w:hAnsi="TimesUZ" w:cs="TimesUZ"/>
          <w:sz w:val="26"/>
          <w:szCs w:val="26"/>
          <w:lang w:val="en-US"/>
        </w:rPr>
        <w:t>ravishi o‘rinni ham (</w:t>
      </w:r>
      <w:r w:rsidRPr="00F05A43">
        <w:rPr>
          <w:rFonts w:ascii="TimesUZ" w:hAnsi="TimesUZ" w:cs="TimesUZ"/>
          <w:i/>
          <w:iCs/>
          <w:sz w:val="26"/>
          <w:szCs w:val="26"/>
          <w:lang w:val="en-US"/>
        </w:rPr>
        <w:t>Stollarni nari-beri surdik</w:t>
      </w:r>
      <w:r w:rsidRPr="00F05A43">
        <w:rPr>
          <w:rFonts w:ascii="TimesUZ" w:hAnsi="TimesUZ" w:cs="TimesUZ"/>
          <w:sz w:val="26"/>
          <w:szCs w:val="26"/>
          <w:lang w:val="en-US"/>
        </w:rPr>
        <w:t>),  holatni ham (</w:t>
      </w:r>
      <w:r w:rsidRPr="00F05A43">
        <w:rPr>
          <w:rFonts w:ascii="TimesUZ" w:hAnsi="TimesUZ" w:cs="TimesUZ"/>
          <w:i/>
          <w:iCs/>
          <w:sz w:val="26"/>
          <w:szCs w:val="26"/>
          <w:lang w:val="en-US"/>
        </w:rPr>
        <w:t>U nari-beri nonushta qildi</w:t>
      </w:r>
      <w:r w:rsidRPr="00F05A43">
        <w:rPr>
          <w:rFonts w:ascii="TimesUZ" w:hAnsi="TimesUZ" w:cs="TimesUZ"/>
          <w:sz w:val="26"/>
          <w:szCs w:val="26"/>
          <w:lang w:val="en-US"/>
        </w:rPr>
        <w:t xml:space="preserve">) ifodalaydi. </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2-§. </w:t>
      </w:r>
      <w:r w:rsidR="00133E38" w:rsidRPr="00F05A43">
        <w:rPr>
          <w:rFonts w:ascii="TimesUZ" w:hAnsi="TimesUZ" w:cs="TimesUZ"/>
          <w:b/>
          <w:bCs/>
          <w:sz w:val="26"/>
          <w:szCs w:val="26"/>
          <w:lang w:val="en-US"/>
        </w:rPr>
        <w:t>Ravishda derivatsiya</w:t>
      </w:r>
      <w:r w:rsidR="00133E38" w:rsidRPr="00F05A43">
        <w:rPr>
          <w:rFonts w:ascii="TimesUZ" w:hAnsi="TimesUZ" w:cs="TimesUZ"/>
          <w:sz w:val="26"/>
          <w:szCs w:val="26"/>
          <w:lang w:val="en-US"/>
        </w:rPr>
        <w:t>. Tilshunosligimizda ravish yasalishi munozarali. Chunki ravishning asosiy qismi – asli boshqa turkumga mansub soddalashgan, yaxlitlashgan leksema. Shu boisdan aksariyat tilshunoslar ravish yasalishini inkor etishib, ravishlashish (boshqa turkum so‘zining ravishga o‘tishi) mavjudligini tan olishadi.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Yuqorida sanab o‘tilgan ravishlar tarkibiga diqqat qilinsa, ularda turli so‘z yasash qolipi mavjudligi ma’lum bo‘ladi: </w:t>
      </w:r>
      <w:r w:rsidRPr="00F05A43">
        <w:rPr>
          <w:rFonts w:ascii="TimesUZ" w:hAnsi="TimesUZ" w:cs="TimesUZ"/>
          <w:i/>
          <w:iCs/>
          <w:sz w:val="26"/>
          <w:szCs w:val="26"/>
          <w:lang w:val="en-US"/>
        </w:rPr>
        <w:t>arabcha ot+an</w:t>
      </w:r>
      <w:r w:rsidRPr="00F05A43">
        <w:rPr>
          <w:rFonts w:ascii="TimesUZ" w:hAnsi="TimesUZ" w:cs="TimesUZ"/>
          <w:sz w:val="26"/>
          <w:szCs w:val="26"/>
          <w:lang w:val="en-US"/>
        </w:rPr>
        <w:t xml:space="preserve">, </w:t>
      </w:r>
      <w:r w:rsidRPr="00F05A43">
        <w:rPr>
          <w:rFonts w:ascii="TimesUZ" w:hAnsi="TimesUZ" w:cs="TimesUZ"/>
          <w:i/>
          <w:iCs/>
          <w:sz w:val="26"/>
          <w:szCs w:val="26"/>
          <w:lang w:val="en-US"/>
        </w:rPr>
        <w:t>ot+chasiga</w:t>
      </w:r>
      <w:r w:rsidRPr="00F05A43">
        <w:rPr>
          <w:rFonts w:ascii="TimesUZ" w:hAnsi="TimesUZ" w:cs="TimesUZ"/>
          <w:sz w:val="26"/>
          <w:szCs w:val="26"/>
          <w:lang w:val="en-US"/>
        </w:rPr>
        <w:t xml:space="preserve">, </w:t>
      </w:r>
      <w:r w:rsidRPr="00F05A43">
        <w:rPr>
          <w:rFonts w:ascii="TimesUZ" w:hAnsi="TimesUZ" w:cs="TimesUZ"/>
          <w:i/>
          <w:iCs/>
          <w:sz w:val="26"/>
          <w:szCs w:val="26"/>
          <w:lang w:val="en-US"/>
        </w:rPr>
        <w:t>ot+ona</w:t>
      </w:r>
      <w:r w:rsidRPr="00F05A43">
        <w:rPr>
          <w:rFonts w:ascii="TimesUZ" w:hAnsi="TimesUZ" w:cs="TimesUZ"/>
          <w:sz w:val="26"/>
          <w:szCs w:val="26"/>
          <w:lang w:val="en-US"/>
        </w:rPr>
        <w:t xml:space="preserve">, </w:t>
      </w:r>
      <w:r w:rsidRPr="00F05A43">
        <w:rPr>
          <w:rFonts w:ascii="TimesUZ" w:hAnsi="TimesUZ" w:cs="TimesUZ"/>
          <w:i/>
          <w:iCs/>
          <w:sz w:val="26"/>
          <w:szCs w:val="26"/>
          <w:lang w:val="en-US"/>
        </w:rPr>
        <w:t>ot+larcha</w:t>
      </w:r>
      <w:r w:rsidR="00BB033D">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ot+lab</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Qo‘shma ravish esa </w:t>
      </w:r>
      <w:r w:rsidRPr="00F05A43">
        <w:rPr>
          <w:rFonts w:ascii="TimesUZ" w:hAnsi="TimesUZ" w:cs="TimesUZ"/>
          <w:i/>
          <w:iCs/>
          <w:sz w:val="26"/>
          <w:szCs w:val="26"/>
          <w:lang w:val="en-US"/>
        </w:rPr>
        <w:t>olmosh+ot</w:t>
      </w:r>
      <w:r w:rsidRPr="00F05A43">
        <w:rPr>
          <w:rFonts w:ascii="TimesUZ" w:hAnsi="TimesUZ" w:cs="TimesUZ"/>
          <w:sz w:val="26"/>
          <w:szCs w:val="26"/>
          <w:lang w:val="en-US"/>
        </w:rPr>
        <w:t xml:space="preserve"> (</w:t>
      </w:r>
      <w:r w:rsidRPr="00F05A43">
        <w:rPr>
          <w:rFonts w:ascii="TimesUZ" w:hAnsi="TimesUZ" w:cs="TimesUZ"/>
          <w:i/>
          <w:iCs/>
          <w:sz w:val="26"/>
          <w:szCs w:val="26"/>
          <w:lang w:val="en-US"/>
        </w:rPr>
        <w:t>har gal, har zamon</w:t>
      </w:r>
      <w:r w:rsidRPr="00F05A43">
        <w:rPr>
          <w:rFonts w:ascii="TimesUZ" w:hAnsi="TimesUZ" w:cs="TimesUZ"/>
          <w:sz w:val="26"/>
          <w:szCs w:val="26"/>
          <w:lang w:val="en-US"/>
        </w:rPr>
        <w:t xml:space="preserve">), </w:t>
      </w:r>
      <w:r w:rsidRPr="00F05A43">
        <w:rPr>
          <w:rFonts w:ascii="TimesUZ" w:hAnsi="TimesUZ" w:cs="TimesUZ"/>
          <w:i/>
          <w:iCs/>
          <w:sz w:val="26"/>
          <w:szCs w:val="26"/>
          <w:lang w:val="en-US"/>
        </w:rPr>
        <w:t>ravish+ot</w:t>
      </w:r>
      <w:r w:rsidRPr="00F05A43">
        <w:rPr>
          <w:rFonts w:ascii="TimesUZ" w:hAnsi="TimesUZ" w:cs="TimesUZ"/>
          <w:sz w:val="26"/>
          <w:szCs w:val="26"/>
          <w:lang w:val="en-US"/>
        </w:rPr>
        <w:t xml:space="preserve"> (</w:t>
      </w:r>
      <w:r w:rsidRPr="00F05A43">
        <w:rPr>
          <w:rFonts w:ascii="TimesUZ" w:hAnsi="TimesUZ" w:cs="TimesUZ"/>
          <w:i/>
          <w:iCs/>
          <w:sz w:val="26"/>
          <w:szCs w:val="26"/>
          <w:lang w:val="en-US"/>
        </w:rPr>
        <w:t>hali zamon, hali beri</w:t>
      </w:r>
      <w:r w:rsidRPr="00F05A43">
        <w:rPr>
          <w:rFonts w:ascii="TimesUZ" w:hAnsi="TimesUZ" w:cs="TimesUZ"/>
          <w:sz w:val="26"/>
          <w:szCs w:val="26"/>
          <w:lang w:val="en-US"/>
        </w:rPr>
        <w:t xml:space="preserve">),  </w:t>
      </w:r>
      <w:r w:rsidRPr="00F05A43">
        <w:rPr>
          <w:rFonts w:ascii="TimesUZ" w:hAnsi="TimesUZ" w:cs="TimesUZ"/>
          <w:i/>
          <w:iCs/>
          <w:sz w:val="26"/>
          <w:szCs w:val="26"/>
          <w:lang w:val="en-US"/>
        </w:rPr>
        <w:t>son+ot</w:t>
      </w:r>
      <w:r w:rsidRPr="00F05A43">
        <w:rPr>
          <w:rFonts w:ascii="TimesUZ" w:hAnsi="TimesUZ" w:cs="TimesUZ"/>
          <w:sz w:val="26"/>
          <w:szCs w:val="26"/>
          <w:lang w:val="en-US"/>
        </w:rPr>
        <w:t xml:space="preserve"> (</w:t>
      </w:r>
      <w:r w:rsidRPr="00F05A43">
        <w:rPr>
          <w:rFonts w:ascii="TimesUZ" w:hAnsi="TimesUZ" w:cs="TimesUZ"/>
          <w:i/>
          <w:iCs/>
          <w:sz w:val="26"/>
          <w:szCs w:val="26"/>
          <w:lang w:val="en-US"/>
        </w:rPr>
        <w:t>bir yo‘la, bir dam</w:t>
      </w:r>
      <w:r w:rsidRPr="00F05A43">
        <w:rPr>
          <w:rFonts w:ascii="TimesUZ" w:hAnsi="TimesUZ" w:cs="TimesUZ"/>
          <w:sz w:val="26"/>
          <w:szCs w:val="26"/>
          <w:lang w:val="en-US"/>
        </w:rPr>
        <w:t>) qolipi mahsuli.</w:t>
      </w:r>
    </w:p>
    <w:p w:rsidR="00BB033D"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Boshqa turkumdagi takroriy so‘z ravish bo‘lishi mumkin: </w:t>
      </w:r>
      <w:r w:rsidRPr="00F05A43">
        <w:rPr>
          <w:rFonts w:ascii="TimesUZ" w:hAnsi="TimesUZ" w:cs="TimesUZ"/>
          <w:i/>
          <w:iCs/>
          <w:sz w:val="26"/>
          <w:szCs w:val="26"/>
          <w:lang w:val="en-US"/>
        </w:rPr>
        <w:t>yuzma-yuz, quruqdan-quruq</w:t>
      </w:r>
      <w:r w:rsidRPr="00F05A43">
        <w:rPr>
          <w:rFonts w:ascii="TimesUZ" w:hAnsi="TimesUZ" w:cs="TimesUZ"/>
          <w:sz w:val="26"/>
          <w:szCs w:val="26"/>
          <w:lang w:val="en-US"/>
        </w:rPr>
        <w:t xml:space="preserve"> kabi.</w:t>
      </w:r>
      <w:r w:rsidRPr="00F05A43">
        <w:rPr>
          <w:rFonts w:ascii="TimesUZ" w:hAnsi="TimesUZ" w:cs="TimesUZ"/>
          <w:sz w:val="26"/>
          <w:szCs w:val="26"/>
          <w:lang w:val="en-US"/>
        </w:rPr>
        <w:tab/>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Tilshunoslar ravish turkumining yasalish sistemasiga ega emasligini -</w:t>
      </w:r>
      <w:r w:rsidRPr="00F05A43">
        <w:rPr>
          <w:rFonts w:ascii="TimesUZ" w:hAnsi="TimesUZ" w:cs="TimesUZ"/>
          <w:i/>
          <w:iCs/>
          <w:sz w:val="26"/>
          <w:szCs w:val="26"/>
          <w:lang w:val="en-US"/>
        </w:rPr>
        <w:t>an, -ona</w:t>
      </w:r>
      <w:r w:rsidRPr="00F05A43">
        <w:rPr>
          <w:rFonts w:ascii="TimesUZ" w:hAnsi="TimesUZ" w:cs="TimesUZ"/>
          <w:sz w:val="26"/>
          <w:szCs w:val="26"/>
          <w:lang w:val="en-US"/>
        </w:rPr>
        <w:t xml:space="preserve"> qo‘shimchasining arabcha va tojikcha so‘z tarkibida uchrashini, </w:t>
      </w:r>
      <w:r w:rsidRPr="00F05A43">
        <w:rPr>
          <w:rFonts w:ascii="TimesUZ" w:hAnsi="TimesUZ" w:cs="TimesUZ"/>
          <w:i/>
          <w:iCs/>
          <w:sz w:val="26"/>
          <w:szCs w:val="26"/>
          <w:lang w:val="en-US"/>
        </w:rPr>
        <w:t>-larcha, -chasiga, -lab</w:t>
      </w:r>
      <w:r w:rsidRPr="00F05A43">
        <w:rPr>
          <w:rFonts w:ascii="TimesUZ" w:hAnsi="TimesUZ" w:cs="TimesUZ"/>
          <w:sz w:val="26"/>
          <w:szCs w:val="26"/>
          <w:lang w:val="en-US"/>
        </w:rPr>
        <w:t xml:space="preserve"> kabining grammatik ma’no ifodalashi bilan va  </w:t>
      </w:r>
      <w:r w:rsidRPr="00F05A43">
        <w:rPr>
          <w:rFonts w:ascii="TimesUZ" w:hAnsi="TimesUZ" w:cs="TimesUZ"/>
          <w:i/>
          <w:iCs/>
          <w:sz w:val="26"/>
          <w:szCs w:val="26"/>
          <w:lang w:val="en-US"/>
        </w:rPr>
        <w:t xml:space="preserve">-iga/-siga,  -chasiga </w:t>
      </w:r>
      <w:r w:rsidRPr="00F05A43">
        <w:rPr>
          <w:rFonts w:ascii="TimesUZ" w:hAnsi="TimesUZ" w:cs="TimesUZ"/>
          <w:sz w:val="26"/>
          <w:szCs w:val="26"/>
          <w:lang w:val="en-US"/>
        </w:rPr>
        <w:t xml:space="preserve"> kabi so‘zning sanoqli darajada ekanligi bilan izohlaydi.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Ravish gapda ko‘pincha fe’lga bog‘lanib hol, otga bog‘lanib sifatlovchi vazifasida keladi. Bu ravish – UGMsining tarkibiy qismi.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Ravishning tuzilishiga ko‘ra turlari</w:t>
      </w:r>
      <w:r w:rsidRPr="00F05A43">
        <w:rPr>
          <w:rFonts w:ascii="TimesUZ" w:hAnsi="TimesUZ" w:cs="TimesUZ"/>
          <w:sz w:val="26"/>
          <w:szCs w:val="26"/>
          <w:lang w:val="en-US"/>
        </w:rPr>
        <w:t xml:space="preserve">. Ravish tuzilishiga ko‘ra </w:t>
      </w:r>
      <w:r w:rsidRPr="00F05A43">
        <w:rPr>
          <w:rFonts w:ascii="TimesUZ" w:hAnsi="TimesUZ" w:cs="TimesUZ"/>
          <w:i/>
          <w:iCs/>
          <w:sz w:val="26"/>
          <w:szCs w:val="26"/>
          <w:lang w:val="en-US"/>
        </w:rPr>
        <w:t>sodda</w:t>
      </w:r>
      <w:r w:rsidRPr="00F05A43">
        <w:rPr>
          <w:rFonts w:ascii="TimesUZ" w:hAnsi="TimesUZ" w:cs="TimesUZ"/>
          <w:sz w:val="26"/>
          <w:szCs w:val="26"/>
          <w:lang w:val="en-US"/>
        </w:rPr>
        <w:t xml:space="preserve"> va </w:t>
      </w:r>
      <w:r w:rsidRPr="00F05A43">
        <w:rPr>
          <w:rFonts w:ascii="TimesUZ" w:hAnsi="TimesUZ" w:cs="TimesUZ"/>
          <w:i/>
          <w:iCs/>
          <w:sz w:val="26"/>
          <w:szCs w:val="26"/>
          <w:lang w:val="en-US"/>
        </w:rPr>
        <w:t>murakkab</w:t>
      </w:r>
      <w:r w:rsidRPr="00F05A43">
        <w:rPr>
          <w:rFonts w:ascii="TimesUZ" w:hAnsi="TimesUZ" w:cs="TimesUZ"/>
          <w:sz w:val="26"/>
          <w:szCs w:val="26"/>
          <w:lang w:val="en-US"/>
        </w:rPr>
        <w:t xml:space="preserve"> turga bo‘linadi.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Sodda ravish bir o‘zakli bo‘ladi: </w:t>
      </w:r>
      <w:r w:rsidRPr="00F05A43">
        <w:rPr>
          <w:rFonts w:ascii="TimesUZ" w:hAnsi="TimesUZ" w:cs="TimesUZ"/>
          <w:i/>
          <w:iCs/>
          <w:sz w:val="26"/>
          <w:szCs w:val="26"/>
          <w:lang w:val="en-US"/>
        </w:rPr>
        <w:t>bugun, indin, ertaga, ertalab</w:t>
      </w:r>
      <w:r w:rsidRPr="00F05A43">
        <w:rPr>
          <w:rFonts w:ascii="TimesUZ" w:hAnsi="TimesUZ" w:cs="TimesUZ"/>
          <w:sz w:val="26"/>
          <w:szCs w:val="26"/>
          <w:lang w:val="en-US"/>
        </w:rPr>
        <w:t xml:space="preserve">. </w:t>
      </w:r>
    </w:p>
    <w:p w:rsidR="00133E38" w:rsidRPr="00D32DC2"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Murakkab ravish o‘z o‘rnida uchga bo‘linadi: </w:t>
      </w:r>
      <w:r w:rsidRPr="00D32DC2">
        <w:rPr>
          <w:rFonts w:ascii="TimesUZ" w:hAnsi="TimesUZ" w:cs="TimesUZ"/>
          <w:sz w:val="26"/>
          <w:szCs w:val="26"/>
          <w:lang w:val="en-US"/>
        </w:rPr>
        <w:t xml:space="preserve">a) </w:t>
      </w:r>
      <w:r w:rsidRPr="00D32DC2">
        <w:rPr>
          <w:rFonts w:ascii="TimesUZ" w:hAnsi="TimesUZ" w:cs="TimesUZ"/>
          <w:iCs/>
          <w:sz w:val="26"/>
          <w:szCs w:val="26"/>
          <w:lang w:val="en-US"/>
        </w:rPr>
        <w:t>juft ravish</w:t>
      </w:r>
      <w:r w:rsidRPr="00D32DC2">
        <w:rPr>
          <w:rFonts w:ascii="TimesUZ" w:hAnsi="TimesUZ" w:cs="TimesUZ"/>
          <w:sz w:val="26"/>
          <w:szCs w:val="26"/>
          <w:lang w:val="en-US"/>
        </w:rPr>
        <w:t xml:space="preserve">;                b) </w:t>
      </w:r>
      <w:r w:rsidRPr="00D32DC2">
        <w:rPr>
          <w:rFonts w:ascii="TimesUZ" w:hAnsi="TimesUZ" w:cs="TimesUZ"/>
          <w:iCs/>
          <w:sz w:val="26"/>
          <w:szCs w:val="26"/>
          <w:lang w:val="en-US"/>
        </w:rPr>
        <w:t>takroriy ravish</w:t>
      </w:r>
      <w:r w:rsidRPr="00D32DC2">
        <w:rPr>
          <w:rFonts w:ascii="TimesUZ" w:hAnsi="TimesUZ" w:cs="TimesUZ"/>
          <w:sz w:val="26"/>
          <w:szCs w:val="26"/>
          <w:lang w:val="en-US"/>
        </w:rPr>
        <w:t xml:space="preserve">; </w:t>
      </w:r>
      <w:r w:rsidR="00D32DC2">
        <w:rPr>
          <w:rFonts w:ascii="TimesUZ" w:hAnsi="TimesUZ" w:cs="TimesUZ"/>
          <w:sz w:val="26"/>
          <w:szCs w:val="26"/>
          <w:lang w:val="en-US"/>
        </w:rPr>
        <w:t>d</w:t>
      </w:r>
      <w:r w:rsidRPr="00D32DC2">
        <w:rPr>
          <w:rFonts w:ascii="TimesUZ" w:hAnsi="TimesUZ" w:cs="TimesUZ"/>
          <w:sz w:val="26"/>
          <w:szCs w:val="26"/>
          <w:lang w:val="en-US"/>
        </w:rPr>
        <w:t xml:space="preserve">) </w:t>
      </w:r>
      <w:r w:rsidRPr="00D32DC2">
        <w:rPr>
          <w:rFonts w:ascii="TimesUZ" w:hAnsi="TimesUZ" w:cs="TimesUZ"/>
          <w:iCs/>
          <w:sz w:val="26"/>
          <w:szCs w:val="26"/>
          <w:lang w:val="en-US"/>
        </w:rPr>
        <w:t>qo‘shma ravish</w:t>
      </w:r>
      <w:r w:rsidRPr="00D32DC2">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Juft ravish ikki so‘zning juftlashishidan tashkil topadi: </w:t>
      </w:r>
      <w:r w:rsidRPr="00F05A43">
        <w:rPr>
          <w:rFonts w:ascii="TimesUZ" w:hAnsi="TimesUZ" w:cs="TimesUZ"/>
          <w:i/>
          <w:iCs/>
          <w:sz w:val="26"/>
          <w:szCs w:val="26"/>
          <w:lang w:val="en-US"/>
        </w:rPr>
        <w:t>yana-tag‘in, eson-omon; ochin-to‘qin, oldinma-keyin, qishin-yozin; uzil-kesil, ura-sura, unda-bunda; ora-sira, ora-chora, ro‘y-rost, sal-pal, chala-chulpa, emin-erkin, oz-moz, huda-behuda; azza-bazza, apil-tapil, eran-qaran, o‘lda-jo‘lda.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Takroriy ravishda bir o‘zak takrorlanadi: </w:t>
      </w:r>
      <w:r w:rsidRPr="00F05A43">
        <w:rPr>
          <w:rFonts w:ascii="TimesUZ" w:hAnsi="TimesUZ" w:cs="TimesUZ"/>
          <w:i/>
          <w:iCs/>
          <w:sz w:val="26"/>
          <w:szCs w:val="26"/>
          <w:lang w:val="en-US"/>
        </w:rPr>
        <w:t>galma-gal, zinhor-bazinhor, to‘g‘ridan-to‘g‘ri, es-es, o‘qtin-o‘qtin, ahyon-ahyonda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Qo‘shma ravish birdan ortiq mustaqil so‘zning qo‘shilishidan hosil bo‘ladi: </w:t>
      </w:r>
      <w:r w:rsidRPr="00F05A43">
        <w:rPr>
          <w:rFonts w:ascii="TimesUZ" w:hAnsi="TimesUZ" w:cs="TimesUZ"/>
          <w:i/>
          <w:iCs/>
          <w:sz w:val="26"/>
          <w:szCs w:val="26"/>
          <w:lang w:val="en-US"/>
        </w:rPr>
        <w:t xml:space="preserve">bir yo‘la, bir muncha, bir talay; bajonudil, baholiqudrat, baqadrihol; har yili, har yoq, har dam; shu zahoti, shu asnoda.  </w:t>
      </w:r>
    </w:p>
    <w:p w:rsidR="00E973D3" w:rsidRPr="00F05A43" w:rsidRDefault="00E973D3" w:rsidP="00D65280">
      <w:pPr>
        <w:tabs>
          <w:tab w:val="left" w:pos="540"/>
        </w:tabs>
        <w:ind w:firstLine="540"/>
        <w:jc w:val="center"/>
        <w:rPr>
          <w:b/>
          <w:bCs/>
          <w:sz w:val="26"/>
          <w:szCs w:val="26"/>
          <w:lang w:val="en-US"/>
        </w:rPr>
      </w:pPr>
    </w:p>
    <w:p w:rsidR="007B0E0C" w:rsidRPr="001206B7" w:rsidRDefault="007B0E0C" w:rsidP="00D65280">
      <w:pPr>
        <w:tabs>
          <w:tab w:val="left" w:pos="540"/>
        </w:tabs>
        <w:ind w:firstLine="540"/>
        <w:jc w:val="center"/>
        <w:rPr>
          <w:b/>
          <w:bCs/>
          <w:sz w:val="22"/>
          <w:szCs w:val="22"/>
          <w:lang w:val="en-US"/>
        </w:rPr>
      </w:pPr>
      <w:r w:rsidRPr="001206B7">
        <w:rPr>
          <w:b/>
          <w:bCs/>
          <w:sz w:val="22"/>
          <w:szCs w:val="22"/>
          <w:lang w:val="en-US"/>
        </w:rPr>
        <w:t>SAVOL VA TOPSHIRIQLAR</w:t>
      </w:r>
    </w:p>
    <w:p w:rsidR="00E973D3" w:rsidRPr="001206B7" w:rsidRDefault="00E973D3" w:rsidP="00D65280">
      <w:pPr>
        <w:tabs>
          <w:tab w:val="left" w:pos="540"/>
        </w:tabs>
        <w:ind w:firstLine="540"/>
        <w:jc w:val="center"/>
        <w:rPr>
          <w:b/>
          <w:bCs/>
          <w:sz w:val="22"/>
          <w:szCs w:val="22"/>
          <w:lang w:val="en-US"/>
        </w:rPr>
      </w:pPr>
    </w:p>
    <w:p w:rsidR="00E973D3" w:rsidRPr="001206B7" w:rsidRDefault="00E973D3" w:rsidP="00D65280">
      <w:pPr>
        <w:tabs>
          <w:tab w:val="left" w:pos="540"/>
        </w:tabs>
        <w:ind w:firstLine="540"/>
        <w:jc w:val="both"/>
        <w:rPr>
          <w:sz w:val="22"/>
          <w:szCs w:val="22"/>
          <w:lang w:val="en-US"/>
        </w:rPr>
      </w:pPr>
      <w:r w:rsidRPr="001206B7">
        <w:rPr>
          <w:sz w:val="22"/>
          <w:szCs w:val="22"/>
          <w:lang w:val="en-US"/>
        </w:rPr>
        <w:t xml:space="preserve">1.Ravishning </w:t>
      </w:r>
      <w:r w:rsidR="001D6964">
        <w:rPr>
          <w:sz w:val="22"/>
          <w:szCs w:val="22"/>
          <w:lang w:val="en-US"/>
        </w:rPr>
        <w:t>o‘</w:t>
      </w:r>
      <w:r w:rsidRPr="001206B7">
        <w:rPr>
          <w:sz w:val="22"/>
          <w:szCs w:val="22"/>
          <w:lang w:val="en-US"/>
        </w:rPr>
        <w:t>rganilishiga sharh bering.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2.Ravish va uning umumiy grammatik ma’nosi haqida gapiring.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3.Ravishda derivatsiya, transpozitsiya, konversiya va relyatsiya.</w:t>
      </w:r>
    </w:p>
    <w:p w:rsidR="00E973D3" w:rsidRPr="001206B7" w:rsidRDefault="00E973D3" w:rsidP="00D65280">
      <w:pPr>
        <w:tabs>
          <w:tab w:val="left" w:pos="540"/>
        </w:tabs>
        <w:ind w:firstLine="540"/>
        <w:jc w:val="both"/>
        <w:rPr>
          <w:sz w:val="22"/>
          <w:szCs w:val="22"/>
          <w:lang w:val="en-US"/>
        </w:rPr>
      </w:pPr>
      <w:r w:rsidRPr="001206B7">
        <w:rPr>
          <w:sz w:val="22"/>
          <w:szCs w:val="22"/>
          <w:lang w:val="en-US"/>
        </w:rPr>
        <w:t>4.Ravishning lugaviy-ma</w:t>
      </w:r>
      <w:r w:rsidR="001D6964">
        <w:rPr>
          <w:sz w:val="22"/>
          <w:szCs w:val="22"/>
          <w:lang w:val="en-US"/>
        </w:rPr>
        <w:t>’</w:t>
      </w:r>
      <w:r w:rsidRPr="001206B7">
        <w:rPr>
          <w:sz w:val="22"/>
          <w:szCs w:val="22"/>
          <w:lang w:val="en-US"/>
        </w:rPr>
        <w:t>noviy guruhlarini sanang.</w:t>
      </w:r>
    </w:p>
    <w:p w:rsidR="00E973D3" w:rsidRPr="001206B7" w:rsidRDefault="00E973D3" w:rsidP="00D65280">
      <w:pPr>
        <w:tabs>
          <w:tab w:val="left" w:pos="540"/>
        </w:tabs>
        <w:ind w:firstLine="540"/>
        <w:jc w:val="both"/>
        <w:rPr>
          <w:sz w:val="22"/>
          <w:szCs w:val="22"/>
          <w:lang w:val="en-US"/>
        </w:rPr>
      </w:pPr>
      <w:r w:rsidRPr="001206B7">
        <w:rPr>
          <w:sz w:val="22"/>
          <w:szCs w:val="22"/>
          <w:lang w:val="en-US"/>
        </w:rPr>
        <w:t>5.Ravishning lu</w:t>
      </w:r>
      <w:r w:rsidR="001D6964">
        <w:rPr>
          <w:sz w:val="22"/>
          <w:szCs w:val="22"/>
          <w:lang w:val="en-US"/>
        </w:rPr>
        <w:t>g‘</w:t>
      </w:r>
      <w:r w:rsidRPr="001206B7">
        <w:rPr>
          <w:sz w:val="22"/>
          <w:szCs w:val="22"/>
          <w:lang w:val="en-US"/>
        </w:rPr>
        <w:t>aviy shakllari xususiyatlari</w:t>
      </w:r>
      <w:r w:rsidR="00D32DC2">
        <w:rPr>
          <w:sz w:val="22"/>
          <w:szCs w:val="22"/>
          <w:lang w:val="en-US"/>
        </w:rPr>
        <w:t xml:space="preserve"> qanday?</w:t>
      </w:r>
    </w:p>
    <w:p w:rsidR="00E973D3" w:rsidRPr="001206B7" w:rsidRDefault="00E973D3" w:rsidP="00D65280">
      <w:pPr>
        <w:tabs>
          <w:tab w:val="left" w:pos="540"/>
        </w:tabs>
        <w:ind w:firstLine="540"/>
        <w:rPr>
          <w:sz w:val="22"/>
          <w:szCs w:val="22"/>
          <w:lang w:val="en-US"/>
        </w:rPr>
      </w:pPr>
      <w:r w:rsidRPr="001206B7">
        <w:rPr>
          <w:sz w:val="22"/>
          <w:szCs w:val="22"/>
          <w:lang w:val="en-US"/>
        </w:rPr>
        <w:t>6.Ravishning sintaktik imkoniyatlarini bayon qiling.</w:t>
      </w:r>
    </w:p>
    <w:p w:rsidR="00E973D3" w:rsidRPr="001206B7" w:rsidRDefault="00E973D3" w:rsidP="00D65280">
      <w:pPr>
        <w:tabs>
          <w:tab w:val="left" w:pos="540"/>
        </w:tabs>
        <w:ind w:firstLine="540"/>
        <w:rPr>
          <w:sz w:val="22"/>
          <w:szCs w:val="22"/>
          <w:lang w:val="en-US"/>
        </w:rPr>
      </w:pPr>
      <w:r w:rsidRPr="001206B7">
        <w:rPr>
          <w:sz w:val="22"/>
          <w:szCs w:val="22"/>
          <w:lang w:val="en-US"/>
        </w:rPr>
        <w:t>7.Ravish va sifat munosabati haqida gapiring.</w:t>
      </w:r>
    </w:p>
    <w:p w:rsidR="00E973D3" w:rsidRPr="001206B7" w:rsidRDefault="00E973D3" w:rsidP="00D65280">
      <w:pPr>
        <w:tabs>
          <w:tab w:val="left" w:pos="540"/>
        </w:tabs>
        <w:ind w:firstLine="540"/>
        <w:jc w:val="both"/>
        <w:rPr>
          <w:rFonts w:ascii="TimesUZ" w:hAnsi="TimesUZ" w:cs="TimesUZ"/>
          <w:sz w:val="22"/>
          <w:szCs w:val="22"/>
          <w:lang w:val="en-US"/>
        </w:rPr>
      </w:pPr>
      <w:r w:rsidRPr="001206B7">
        <w:rPr>
          <w:rFonts w:ascii="TimesUZ" w:hAnsi="TimesUZ" w:cs="TimesUZ"/>
          <w:sz w:val="22"/>
          <w:szCs w:val="22"/>
          <w:lang w:val="en-US"/>
        </w:rPr>
        <w:tab/>
      </w:r>
    </w:p>
    <w:p w:rsidR="00133E38" w:rsidRPr="00F05A43" w:rsidRDefault="00FD399C"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TAQLID</w:t>
      </w:r>
    </w:p>
    <w:p w:rsidR="00E973D3" w:rsidRPr="00F05A43" w:rsidRDefault="00E973D3" w:rsidP="00D65280">
      <w:pPr>
        <w:tabs>
          <w:tab w:val="left" w:pos="540"/>
        </w:tabs>
        <w:ind w:firstLine="540"/>
        <w:jc w:val="center"/>
        <w:rPr>
          <w:b/>
          <w:bCs/>
          <w:sz w:val="26"/>
          <w:szCs w:val="26"/>
          <w:lang w:val="en-US"/>
        </w:rPr>
      </w:pPr>
    </w:p>
    <w:p w:rsidR="00E973D3" w:rsidRPr="001206B7" w:rsidRDefault="00E973D3" w:rsidP="00D65280">
      <w:pPr>
        <w:tabs>
          <w:tab w:val="left" w:pos="540"/>
        </w:tabs>
        <w:ind w:firstLine="540"/>
        <w:jc w:val="center"/>
        <w:rPr>
          <w:b/>
          <w:bCs/>
          <w:sz w:val="22"/>
          <w:szCs w:val="22"/>
          <w:lang w:val="en-US"/>
        </w:rPr>
      </w:pPr>
      <w:r w:rsidRPr="001206B7">
        <w:rPr>
          <w:b/>
          <w:bCs/>
          <w:sz w:val="22"/>
          <w:szCs w:val="22"/>
          <w:lang w:val="en-US"/>
        </w:rPr>
        <w:t>Tayanch tushunchalar</w:t>
      </w:r>
    </w:p>
    <w:p w:rsidR="001206B7" w:rsidRPr="001206B7" w:rsidRDefault="001206B7" w:rsidP="00D65280">
      <w:pPr>
        <w:tabs>
          <w:tab w:val="left" w:pos="540"/>
        </w:tabs>
        <w:ind w:firstLine="540"/>
        <w:jc w:val="center"/>
        <w:rPr>
          <w:b/>
          <w:bCs/>
          <w:sz w:val="22"/>
          <w:szCs w:val="22"/>
          <w:lang w:val="en-US"/>
        </w:rPr>
      </w:pPr>
    </w:p>
    <w:p w:rsidR="00133E38" w:rsidRPr="001206B7" w:rsidRDefault="00D32DC2" w:rsidP="00D65280">
      <w:pPr>
        <w:tabs>
          <w:tab w:val="left" w:pos="540"/>
        </w:tabs>
        <w:ind w:firstLine="540"/>
        <w:jc w:val="center"/>
        <w:rPr>
          <w:i/>
          <w:iCs/>
          <w:sz w:val="22"/>
          <w:szCs w:val="22"/>
          <w:lang w:val="en-US"/>
        </w:rPr>
      </w:pPr>
      <w:r w:rsidRPr="00D32DC2">
        <w:rPr>
          <w:i/>
          <w:iCs/>
          <w:sz w:val="22"/>
          <w:szCs w:val="22"/>
          <w:lang w:val="en-US"/>
        </w:rPr>
        <w:t>taqlid</w:t>
      </w:r>
      <w:r w:rsidR="00E973D3" w:rsidRPr="001206B7">
        <w:rPr>
          <w:i/>
          <w:iCs/>
          <w:sz w:val="22"/>
          <w:szCs w:val="22"/>
          <w:lang w:val="en-US"/>
        </w:rPr>
        <w:t>,</w:t>
      </w:r>
      <w:r w:rsidR="007433B1" w:rsidRPr="001206B7">
        <w:rPr>
          <w:i/>
          <w:iCs/>
          <w:sz w:val="22"/>
          <w:szCs w:val="22"/>
          <w:lang w:val="en-US"/>
        </w:rPr>
        <w:t xml:space="preserve"> UGM, OGM, XGM, miqdor, munosabat, belgi, lu</w:t>
      </w:r>
      <w:r w:rsidR="001D6964">
        <w:rPr>
          <w:i/>
          <w:iCs/>
          <w:sz w:val="22"/>
          <w:szCs w:val="22"/>
          <w:lang w:val="en-US"/>
        </w:rPr>
        <w:t>g‘</w:t>
      </w:r>
      <w:r w:rsidR="007433B1" w:rsidRPr="001206B7">
        <w:rPr>
          <w:i/>
          <w:iCs/>
          <w:sz w:val="22"/>
          <w:szCs w:val="22"/>
          <w:lang w:val="en-US"/>
        </w:rPr>
        <w:t>aviy-ma’noviy guruh, lu</w:t>
      </w:r>
      <w:r w:rsidR="001D6964">
        <w:rPr>
          <w:i/>
          <w:iCs/>
          <w:sz w:val="22"/>
          <w:szCs w:val="22"/>
          <w:lang w:val="en-US"/>
        </w:rPr>
        <w:t>g‘</w:t>
      </w:r>
      <w:r w:rsidR="007433B1" w:rsidRPr="001206B7">
        <w:rPr>
          <w:i/>
          <w:iCs/>
          <w:sz w:val="22"/>
          <w:szCs w:val="22"/>
          <w:lang w:val="en-US"/>
        </w:rPr>
        <w:t>aviy shakl, derivatsiya, transpozitsiya, konversiya, sintaktik shakllar, kelishik kategoriyasi, egalik kategoriyasi, kesimlik kategoriyasi</w:t>
      </w:r>
    </w:p>
    <w:p w:rsidR="007433B1" w:rsidRPr="00F05A43" w:rsidRDefault="007433B1" w:rsidP="00D65280">
      <w:pPr>
        <w:tabs>
          <w:tab w:val="left" w:pos="540"/>
        </w:tabs>
        <w:ind w:firstLine="540"/>
        <w:jc w:val="center"/>
        <w:rPr>
          <w:rFonts w:ascii="TimesUZ" w:hAnsi="TimesUZ" w:cs="TimesUZ"/>
          <w:b/>
          <w:bCs/>
          <w:sz w:val="26"/>
          <w:szCs w:val="26"/>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3-§. </w:t>
      </w:r>
      <w:r w:rsidR="00133E38" w:rsidRPr="00F05A43">
        <w:rPr>
          <w:rFonts w:ascii="TimesUZ" w:hAnsi="TimesUZ" w:cs="TimesUZ"/>
          <w:b/>
          <w:bCs/>
          <w:sz w:val="26"/>
          <w:szCs w:val="26"/>
          <w:lang w:val="en-US"/>
        </w:rPr>
        <w:t xml:space="preserve">Taqlid va uning UGMsi. </w:t>
      </w:r>
      <w:r w:rsidR="00133E38" w:rsidRPr="00F05A43">
        <w:rPr>
          <w:rFonts w:ascii="TimesUZ" w:hAnsi="TimesUZ" w:cs="TimesUZ"/>
          <w:sz w:val="26"/>
          <w:szCs w:val="26"/>
          <w:lang w:val="en-US"/>
        </w:rPr>
        <w:t>Taqlid o‘zbek tilida bir guruhni tashkil etadi va mustaqil so‘z sirasidan o‘rin olgan. Buning bir nechta ilmiy asosi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Birinchidan</w:t>
      </w:r>
      <w:r w:rsidRPr="00F05A43">
        <w:rPr>
          <w:rFonts w:ascii="TimesUZ" w:hAnsi="TimesUZ" w:cs="TimesUZ"/>
          <w:sz w:val="26"/>
          <w:szCs w:val="26"/>
          <w:lang w:val="en-US"/>
        </w:rPr>
        <w:t>, turkiy tillarda taqlid miqdoran ko‘p va ma’no jihatdan rang-barang.</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Ikkinchidan</w:t>
      </w:r>
      <w:r w:rsidRPr="00F05A43">
        <w:rPr>
          <w:rFonts w:ascii="TimesUZ" w:hAnsi="TimesUZ" w:cs="TimesUZ"/>
          <w:sz w:val="26"/>
          <w:szCs w:val="26"/>
          <w:lang w:val="en-US"/>
        </w:rPr>
        <w:t>, ulardagi tovushlar tizmasi ma’lum obyektiv voqelikdan xabar berib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Uchinchidan</w:t>
      </w:r>
      <w:r w:rsidRPr="00F05A43">
        <w:rPr>
          <w:rFonts w:ascii="TimesUZ" w:hAnsi="TimesUZ" w:cs="TimesUZ"/>
          <w:sz w:val="26"/>
          <w:szCs w:val="26"/>
          <w:lang w:val="en-US"/>
        </w:rPr>
        <w:t>, taqlid gap tarkibida ma’lum bir sintaktik pozitsiya egallaydi.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Taqlid – o‘zbek tilining muhim ifoda vositasi. Ularning ifoda tomoni mazmun tomoni bilan tabiiy bog‘lanishga ega. Bu quyidagi so‘z qatorini qiyoslash asosida hosil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r>
      <w:r w:rsidRPr="00F05A43">
        <w:rPr>
          <w:rFonts w:ascii="TimesUZ" w:hAnsi="TimesUZ" w:cs="TimesUZ"/>
          <w:i/>
          <w:iCs/>
          <w:sz w:val="26"/>
          <w:szCs w:val="26"/>
          <w:lang w:val="en-US"/>
        </w:rPr>
        <w:t xml:space="preserve">taq-tiq/tuq-tuq/to‘q-to‘q/taq-taq;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r>
      <w:r w:rsidRPr="00F05A43">
        <w:rPr>
          <w:rFonts w:ascii="TimesUZ" w:hAnsi="TimesUZ" w:cs="TimesUZ"/>
          <w:i/>
          <w:iCs/>
          <w:sz w:val="26"/>
          <w:szCs w:val="26"/>
          <w:lang w:val="en-US"/>
        </w:rPr>
        <w:t xml:space="preserve">liq-liq/luq-luq/lo‘q-lo‘q/laq-laq;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3)</w:t>
      </w:r>
      <w:r w:rsidRPr="00F05A43">
        <w:rPr>
          <w:rFonts w:ascii="TimesUZ" w:hAnsi="TimesUZ" w:cs="TimesUZ"/>
          <w:sz w:val="26"/>
          <w:szCs w:val="26"/>
          <w:lang w:val="en-US"/>
        </w:rPr>
        <w:tab/>
      </w:r>
      <w:r w:rsidRPr="00F05A43">
        <w:rPr>
          <w:rFonts w:ascii="TimesUZ" w:hAnsi="TimesUZ" w:cs="TimesUZ"/>
          <w:i/>
          <w:iCs/>
          <w:sz w:val="26"/>
          <w:szCs w:val="26"/>
          <w:lang w:val="en-US"/>
        </w:rPr>
        <w:t>tirs-tirs/tars-tars/tars-turs.</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fonetik qiyofasi tor unli va qattiq undoshdan iborat bo‘lgan taqliddagi belgi darajasi keng unli va qattiq undoshdan iborat taqlid ifodalagan belgidan past. Bu taqliddagi shakl va mazmunning tabiiy bog‘lanishini ko‘rsatadi.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Taqlid jamiyatning har bir a’zosi tushunadigan turli ma’noga ega. Masalan, </w:t>
      </w:r>
      <w:r w:rsidRPr="00F05A43">
        <w:rPr>
          <w:rFonts w:ascii="TimesUZ" w:hAnsi="TimesUZ" w:cs="TimesUZ"/>
          <w:i/>
          <w:iCs/>
          <w:sz w:val="26"/>
          <w:szCs w:val="26"/>
          <w:lang w:val="en-US"/>
        </w:rPr>
        <w:t xml:space="preserve">taq-tiq/tuq-tuq/to‘q-to‘q/taq-taq </w:t>
      </w:r>
      <w:r w:rsidRPr="00F05A43">
        <w:rPr>
          <w:rFonts w:ascii="TimesUZ" w:hAnsi="TimesUZ" w:cs="TimesUZ"/>
          <w:sz w:val="26"/>
          <w:szCs w:val="26"/>
          <w:lang w:val="en-US"/>
        </w:rPr>
        <w:t>taqlidi orqasida nimadir yotgani va ma’lum bir borliq hodisasini ifodalayotgani shu til jamiyatining barcha a’zolari uchun tushunarli.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Taqliddagi ma’noviy g‘ayrioddiylik uni boshqa mustaqil so‘z turkumidan ajratib turadi. Biroq ma’noviy g‘ayrioddiylik faqat taqlidgagina xos emas. Buni olmoshda ham kuzatish mumkin. Chunki ularning ma’nosi faqat matn tarkibidagina anglashilib, shu boisdan </w:t>
      </w:r>
      <w:r w:rsidR="008150D5" w:rsidRPr="00F05A43">
        <w:rPr>
          <w:rFonts w:ascii="TimesUZ" w:hAnsi="TimesUZ" w:cs="TimesUZ"/>
          <w:sz w:val="26"/>
          <w:szCs w:val="26"/>
          <w:lang w:val="en-US"/>
        </w:rPr>
        <w:t>«</w:t>
      </w:r>
      <w:r w:rsidRPr="00F05A43">
        <w:rPr>
          <w:rFonts w:ascii="TimesUZ" w:hAnsi="TimesUZ" w:cs="TimesUZ"/>
          <w:sz w:val="26"/>
          <w:szCs w:val="26"/>
          <w:lang w:val="en-US"/>
        </w:rPr>
        <w:t>ichi bo‘sh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so‘z sifatida baholanadi. Ammo </w:t>
      </w:r>
      <w:r w:rsidR="008150D5" w:rsidRPr="00F05A43">
        <w:rPr>
          <w:rFonts w:ascii="TimesUZ" w:hAnsi="TimesUZ" w:cs="TimesUZ"/>
          <w:sz w:val="26"/>
          <w:szCs w:val="26"/>
          <w:lang w:val="en-US"/>
        </w:rPr>
        <w:t>«</w:t>
      </w:r>
      <w:r w:rsidRPr="00F05A43">
        <w:rPr>
          <w:rFonts w:ascii="TimesUZ" w:hAnsi="TimesUZ" w:cs="TimesUZ"/>
          <w:sz w:val="26"/>
          <w:szCs w:val="26"/>
          <w:lang w:val="en-US"/>
        </w:rPr>
        <w:t>ma’noviy bo‘shlik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olmoshni mustaqil so‘z sifatida qarashga monelik qila olmagan. Demak, bu nomustaqil so‘z sifatida qarab kelingan taqlidning ham </w:t>
      </w:r>
      <w:r w:rsidR="008150D5" w:rsidRPr="00F05A43">
        <w:rPr>
          <w:rFonts w:ascii="TimesUZ" w:hAnsi="TimesUZ" w:cs="TimesUZ"/>
          <w:sz w:val="26"/>
          <w:szCs w:val="26"/>
          <w:lang w:val="en-US"/>
        </w:rPr>
        <w:t>«</w:t>
      </w:r>
      <w:r w:rsidRPr="00F05A43">
        <w:rPr>
          <w:rFonts w:ascii="TimesUZ" w:hAnsi="TimesUZ" w:cs="TimesUZ"/>
          <w:sz w:val="26"/>
          <w:szCs w:val="26"/>
          <w:lang w:val="en-US"/>
        </w:rPr>
        <w:t>mustaqillashuvi</w:t>
      </w:r>
      <w:r w:rsidR="008150D5" w:rsidRPr="00F05A43">
        <w:rPr>
          <w:rFonts w:ascii="TimesUZ" w:hAnsi="TimesUZ" w:cs="TimesUZ"/>
          <w:sz w:val="26"/>
          <w:szCs w:val="26"/>
          <w:lang w:val="en-US"/>
        </w:rPr>
        <w:t>»</w:t>
      </w:r>
      <w:r w:rsidRPr="00F05A43">
        <w:rPr>
          <w:rFonts w:ascii="TimesUZ" w:hAnsi="TimesUZ" w:cs="TimesUZ"/>
          <w:sz w:val="26"/>
          <w:szCs w:val="26"/>
          <w:lang w:val="en-US"/>
        </w:rPr>
        <w:t>ga to‘siq bo‘la olmasligi kerak.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Taqlid morfologik jihatdan o‘zgaruvchan, bu bilan to‘la ma’nodagi mustaqil so‘z bo‘lgan ravishdan ham ustun turadi: </w:t>
      </w:r>
      <w:r w:rsidRPr="00F05A43">
        <w:rPr>
          <w:rFonts w:ascii="TimesUZ" w:hAnsi="TimesUZ" w:cs="TimesUZ"/>
          <w:i/>
          <w:iCs/>
          <w:sz w:val="26"/>
          <w:szCs w:val="26"/>
          <w:lang w:val="en-US"/>
        </w:rPr>
        <w:t>odamlarning g‘ovur-g‘uvuri, eshikning taqir-tuquridan</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sz w:val="26"/>
          <w:szCs w:val="26"/>
        </w:rPr>
        <w:t>Taqlid</w:t>
      </w:r>
      <w:r w:rsidRPr="00F05A43">
        <w:rPr>
          <w:rFonts w:ascii="TimesUZ" w:hAnsi="TimesUZ" w:cs="TimesUZ"/>
          <w:sz w:val="26"/>
          <w:szCs w:val="26"/>
          <w:lang w:val="en-US"/>
        </w:rPr>
        <w:t xml:space="preserve"> </w:t>
      </w:r>
      <w:r w:rsidRPr="00F05A43">
        <w:rPr>
          <w:rFonts w:ascii="TimesUZ" w:hAnsi="TimesUZ" w:cs="TimesUZ"/>
          <w:sz w:val="26"/>
          <w:szCs w:val="26"/>
        </w:rPr>
        <w:t>cheklanmagan</w:t>
      </w:r>
      <w:r w:rsidRPr="00F05A43">
        <w:rPr>
          <w:rFonts w:ascii="TimesUZ" w:hAnsi="TimesUZ" w:cs="TimesUZ"/>
          <w:sz w:val="26"/>
          <w:szCs w:val="26"/>
          <w:lang w:val="en-US"/>
        </w:rPr>
        <w:t xml:space="preserve"> </w:t>
      </w:r>
      <w:r w:rsidRPr="00F05A43">
        <w:rPr>
          <w:rFonts w:ascii="TimesUZ" w:hAnsi="TimesUZ" w:cs="TimesUZ"/>
          <w:sz w:val="26"/>
          <w:szCs w:val="26"/>
        </w:rPr>
        <w:t>muchalanuvchanlikka</w:t>
      </w:r>
      <w:r w:rsidRPr="00F05A43">
        <w:rPr>
          <w:rFonts w:ascii="TimesUZ" w:hAnsi="TimesUZ" w:cs="TimesUZ"/>
          <w:sz w:val="26"/>
          <w:szCs w:val="26"/>
          <w:lang w:val="en-US"/>
        </w:rPr>
        <w:t xml:space="preserve"> </w:t>
      </w:r>
      <w:r w:rsidRPr="00F05A43">
        <w:rPr>
          <w:rFonts w:ascii="TimesUZ" w:hAnsi="TimesUZ" w:cs="TimesUZ"/>
          <w:sz w:val="26"/>
          <w:szCs w:val="26"/>
        </w:rPr>
        <w:t>ega:</w:t>
      </w:r>
    </w:p>
    <w:p w:rsidR="00133E38" w:rsidRPr="00F05A43" w:rsidRDefault="00133E38" w:rsidP="00D65280">
      <w:pPr>
        <w:numPr>
          <w:ilvl w:val="0"/>
          <w:numId w:val="45"/>
        </w:numPr>
        <w:tabs>
          <w:tab w:val="clear" w:pos="1068"/>
          <w:tab w:val="left" w:pos="540"/>
        </w:tabs>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 </w:t>
      </w:r>
      <w:r w:rsidRPr="00F05A43">
        <w:rPr>
          <w:rFonts w:ascii="TimesUZ" w:hAnsi="TimesUZ" w:cs="TimesUZ"/>
          <w:i/>
          <w:iCs/>
          <w:sz w:val="26"/>
          <w:szCs w:val="26"/>
          <w:lang w:val="en-US"/>
        </w:rPr>
        <w:t>Atrof g‘ala-g‘ovur</w:t>
      </w:r>
      <w:r w:rsidRPr="00F05A43">
        <w:rPr>
          <w:rFonts w:ascii="TimesUZ" w:hAnsi="TimesUZ" w:cs="TimesUZ"/>
          <w:sz w:val="26"/>
          <w:szCs w:val="26"/>
          <w:lang w:val="en-US"/>
        </w:rPr>
        <w:t>.</w:t>
      </w:r>
    </w:p>
    <w:p w:rsidR="00133E38" w:rsidRPr="00F05A43" w:rsidRDefault="00133E38" w:rsidP="00D65280">
      <w:pPr>
        <w:numPr>
          <w:ilvl w:val="0"/>
          <w:numId w:val="45"/>
        </w:numPr>
        <w:tabs>
          <w:tab w:val="clear" w:pos="1068"/>
          <w:tab w:val="left" w:pos="540"/>
        </w:tabs>
        <w:ind w:left="0" w:firstLine="540"/>
        <w:jc w:val="both"/>
        <w:rPr>
          <w:rFonts w:ascii="TimesUZ" w:hAnsi="TimesUZ" w:cs="TimesUZ"/>
          <w:sz w:val="26"/>
          <w:szCs w:val="26"/>
        </w:rPr>
      </w:pPr>
      <w:r w:rsidRPr="00F05A43">
        <w:rPr>
          <w:rFonts w:ascii="TimesUZ" w:hAnsi="TimesUZ" w:cs="TimesUZ"/>
          <w:sz w:val="26"/>
          <w:szCs w:val="26"/>
        </w:rPr>
        <w:t xml:space="preserve">Ega: </w:t>
      </w:r>
      <w:r w:rsidRPr="00F05A43">
        <w:rPr>
          <w:rFonts w:ascii="TimesUZ" w:hAnsi="TimesUZ" w:cs="TimesUZ"/>
          <w:i/>
          <w:iCs/>
          <w:sz w:val="26"/>
          <w:szCs w:val="26"/>
        </w:rPr>
        <w:t>Taqir</w:t>
      </w:r>
      <w:r w:rsidRPr="00F05A43">
        <w:rPr>
          <w:rFonts w:ascii="TimesUZ" w:hAnsi="TimesUZ" w:cs="TimesUZ"/>
          <w:i/>
          <w:iCs/>
          <w:sz w:val="26"/>
          <w:szCs w:val="26"/>
          <w:lang w:val="en-US"/>
        </w:rPr>
        <w:t>-</w:t>
      </w:r>
      <w:r w:rsidRPr="00F05A43">
        <w:rPr>
          <w:rFonts w:ascii="TimesUZ" w:hAnsi="TimesUZ" w:cs="TimesUZ"/>
          <w:i/>
          <w:iCs/>
          <w:sz w:val="26"/>
          <w:szCs w:val="26"/>
        </w:rPr>
        <w:t>tuqur tinmadi</w:t>
      </w:r>
      <w:r w:rsidRPr="00F05A43">
        <w:rPr>
          <w:rFonts w:ascii="TimesUZ" w:hAnsi="TimesUZ" w:cs="TimesUZ"/>
          <w:sz w:val="26"/>
          <w:szCs w:val="26"/>
        </w:rPr>
        <w:t>.</w:t>
      </w:r>
    </w:p>
    <w:p w:rsidR="00133E38" w:rsidRPr="00F05A43" w:rsidRDefault="00133E38" w:rsidP="00D65280">
      <w:pPr>
        <w:numPr>
          <w:ilvl w:val="0"/>
          <w:numId w:val="45"/>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Hol: </w:t>
      </w:r>
      <w:r w:rsidRPr="00F05A43">
        <w:rPr>
          <w:rFonts w:ascii="TimesUZ" w:hAnsi="TimesUZ" w:cs="TimesUZ"/>
          <w:i/>
          <w:iCs/>
          <w:sz w:val="26"/>
          <w:szCs w:val="26"/>
          <w:lang w:val="en-US"/>
        </w:rPr>
        <w:t>Shabada g‘ir-g‘ir esadi</w:t>
      </w:r>
      <w:r w:rsidRPr="00F05A43">
        <w:rPr>
          <w:rFonts w:ascii="TimesUZ" w:hAnsi="TimesUZ" w:cs="TimesUZ"/>
          <w:sz w:val="26"/>
          <w:szCs w:val="26"/>
          <w:lang w:val="en-US"/>
        </w:rPr>
        <w:t>.</w:t>
      </w:r>
    </w:p>
    <w:p w:rsidR="00133E38" w:rsidRPr="00F05A43" w:rsidRDefault="00133E38" w:rsidP="00D65280">
      <w:pPr>
        <w:numPr>
          <w:ilvl w:val="0"/>
          <w:numId w:val="45"/>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To‘ldiruvchi: </w:t>
      </w:r>
      <w:r w:rsidRPr="00F05A43">
        <w:rPr>
          <w:rFonts w:ascii="TimesUZ" w:hAnsi="TimesUZ" w:cs="TimesUZ"/>
          <w:i/>
          <w:iCs/>
          <w:sz w:val="26"/>
          <w:szCs w:val="26"/>
          <w:lang w:val="en-US"/>
        </w:rPr>
        <w:t>Odamlarning vag‘ir-vug‘uridan quloqlar bitgudek</w:t>
      </w:r>
      <w:r w:rsidRPr="00F05A43">
        <w:rPr>
          <w:rFonts w:ascii="TimesUZ" w:hAnsi="TimesUZ" w:cs="TimesUZ"/>
          <w:sz w:val="26"/>
          <w:szCs w:val="26"/>
          <w:lang w:val="en-US"/>
        </w:rPr>
        <w:t xml:space="preserve">.  </w:t>
      </w:r>
    </w:p>
    <w:p w:rsidR="00133E38" w:rsidRPr="00F05A43" w:rsidRDefault="00133E38" w:rsidP="00D65280">
      <w:pPr>
        <w:numPr>
          <w:ilvl w:val="0"/>
          <w:numId w:val="45"/>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Aniqlovchi:  </w:t>
      </w:r>
      <w:r w:rsidRPr="00F05A43">
        <w:rPr>
          <w:rFonts w:ascii="TimesUZ" w:hAnsi="TimesUZ" w:cs="TimesUZ"/>
          <w:i/>
          <w:iCs/>
          <w:sz w:val="26"/>
          <w:szCs w:val="26"/>
          <w:lang w:val="en-US"/>
        </w:rPr>
        <w:t>Mahallada duv-duv gap</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Demak, taqlid </w:t>
      </w:r>
      <w:r w:rsidR="008150D5" w:rsidRPr="00F05A43">
        <w:rPr>
          <w:rFonts w:ascii="TimesUZ" w:hAnsi="TimesUZ" w:cs="TimesUZ"/>
          <w:sz w:val="26"/>
          <w:szCs w:val="26"/>
          <w:lang w:val="en-US"/>
        </w:rPr>
        <w:t>«</w:t>
      </w:r>
      <w:r w:rsidRPr="00F05A43">
        <w:rPr>
          <w:rFonts w:ascii="TimesUZ" w:hAnsi="TimesUZ" w:cs="TimesUZ"/>
          <w:sz w:val="26"/>
          <w:szCs w:val="26"/>
          <w:lang w:val="en-US"/>
        </w:rPr>
        <w:t>borliq hodisalariga taqlidning lisoniy ifodasi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UGMsiga ega.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o‘zbek tilidagi taqlid semantik-morfologik-sintaktik jihatdan mustaqil so‘z maqomiga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Taqlidning LMTlari</w:t>
      </w:r>
      <w:r w:rsidRPr="00F05A43">
        <w:rPr>
          <w:rFonts w:ascii="TimesUZ" w:hAnsi="TimesUZ" w:cs="TimesUZ"/>
          <w:sz w:val="26"/>
          <w:szCs w:val="26"/>
          <w:lang w:val="en-US"/>
        </w:rPr>
        <w:t xml:space="preserve">. Taqlidning ayrimi tovushga taqlidni ifodalasa, ikkinchi bir xili ko‘rinish-holatga taqlidni ifodalaydi. Shu boisdan </w:t>
      </w:r>
      <w:r w:rsidR="008150D5" w:rsidRPr="00F05A43">
        <w:rPr>
          <w:rFonts w:ascii="TimesUZ" w:hAnsi="TimesUZ" w:cs="TimesUZ"/>
          <w:sz w:val="26"/>
          <w:szCs w:val="26"/>
          <w:lang w:val="en-US"/>
        </w:rPr>
        <w:t>«</w:t>
      </w:r>
      <w:r w:rsidRPr="00F05A43">
        <w:rPr>
          <w:rFonts w:ascii="TimesUZ" w:hAnsi="TimesUZ" w:cs="TimesUZ"/>
          <w:sz w:val="26"/>
          <w:szCs w:val="26"/>
          <w:lang w:val="en-US"/>
        </w:rPr>
        <w:t>tovushga taqlid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ko‘rinishga taqlid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LMTlari farqlanadi.</w:t>
      </w:r>
    </w:p>
    <w:p w:rsidR="00133E38" w:rsidRPr="00F05A43" w:rsidRDefault="008150D5" w:rsidP="00D65280">
      <w:pPr>
        <w:numPr>
          <w:ilvl w:val="1"/>
          <w:numId w:val="44"/>
        </w:numPr>
        <w:tabs>
          <w:tab w:val="clear" w:pos="2850"/>
          <w:tab w:val="left" w:pos="540"/>
        </w:tabs>
        <w:ind w:left="0" w:firstLine="540"/>
        <w:jc w:val="both"/>
        <w:rPr>
          <w:rFonts w:ascii="TimesUZ" w:hAnsi="TimesUZ" w:cs="TimesUZ"/>
          <w:sz w:val="26"/>
          <w:szCs w:val="26"/>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Tovushga taqlid</w:t>
      </w:r>
      <w:r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LMT</w:t>
      </w:r>
      <w:r w:rsidR="00133E38" w:rsidRPr="00F05A43">
        <w:rPr>
          <w:rFonts w:ascii="TimesUZ" w:hAnsi="TimesUZ" w:cs="TimesUZ"/>
          <w:sz w:val="26"/>
          <w:szCs w:val="26"/>
          <w:lang w:val="en-US"/>
        </w:rPr>
        <w:t xml:space="preserve">. Bu LMT a’zolari kishi, jonivor, narsa va hodisalar paydo qilgan tovushga taqlid qilish natijasida paydo bo‘ladi. </w:t>
      </w:r>
      <w:r w:rsidR="00133E38" w:rsidRPr="00F05A43">
        <w:rPr>
          <w:rFonts w:ascii="TimesUZ" w:hAnsi="TimesUZ" w:cs="TimesUZ"/>
          <w:sz w:val="26"/>
          <w:szCs w:val="26"/>
        </w:rPr>
        <w:t>LMT o‘z o‘rnida ikkiga bo‘linadi:</w:t>
      </w:r>
    </w:p>
    <w:p w:rsidR="00133E38" w:rsidRPr="00F05A43" w:rsidRDefault="008150D5" w:rsidP="00D65280">
      <w:pPr>
        <w:numPr>
          <w:ilvl w:val="0"/>
          <w:numId w:val="47"/>
        </w:numPr>
        <w:tabs>
          <w:tab w:val="clear" w:pos="1068"/>
          <w:tab w:val="left" w:pos="540"/>
        </w:tabs>
        <w:ind w:left="0" w:firstLine="540"/>
        <w:jc w:val="both"/>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Fiziologik tovushga taqlid</w:t>
      </w:r>
      <w:r w:rsidRPr="00F05A43">
        <w:rPr>
          <w:rFonts w:ascii="TimesUZ" w:hAnsi="TimesUZ" w:cs="TimesUZ"/>
          <w:sz w:val="26"/>
          <w:szCs w:val="26"/>
        </w:rPr>
        <w:t>»</w:t>
      </w:r>
      <w:r w:rsidR="00133E38" w:rsidRPr="00F05A43">
        <w:rPr>
          <w:rFonts w:ascii="TimesUZ" w:hAnsi="TimesUZ" w:cs="TimesUZ"/>
          <w:sz w:val="26"/>
          <w:szCs w:val="26"/>
        </w:rPr>
        <w:t xml:space="preserve"> LMG: </w:t>
      </w:r>
      <w:r w:rsidR="00133E38" w:rsidRPr="00F05A43">
        <w:rPr>
          <w:rFonts w:ascii="TimesUZ" w:hAnsi="TimesUZ" w:cs="TimesUZ"/>
          <w:i/>
          <w:iCs/>
          <w:sz w:val="26"/>
          <w:szCs w:val="26"/>
        </w:rPr>
        <w:t>qah-qah, xur-xur, xir-xir, miyov-miyov</w:t>
      </w:r>
      <w:r w:rsidR="00133E38" w:rsidRPr="00F05A43">
        <w:rPr>
          <w:rFonts w:ascii="TimesUZ" w:hAnsi="TimesUZ" w:cs="TimesUZ"/>
          <w:sz w:val="26"/>
          <w:szCs w:val="26"/>
        </w:rPr>
        <w:t>.</w:t>
      </w:r>
    </w:p>
    <w:p w:rsidR="00133E38" w:rsidRPr="00F05A43" w:rsidRDefault="008150D5" w:rsidP="00D65280">
      <w:pPr>
        <w:numPr>
          <w:ilvl w:val="0"/>
          <w:numId w:val="47"/>
        </w:numPr>
        <w:tabs>
          <w:tab w:val="clear" w:pos="1068"/>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Fizik tovushga taqlid</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00133E38" w:rsidRPr="00F05A43">
        <w:rPr>
          <w:rFonts w:ascii="TimesUZ" w:hAnsi="TimesUZ" w:cs="TimesUZ"/>
          <w:i/>
          <w:iCs/>
          <w:sz w:val="26"/>
          <w:szCs w:val="26"/>
          <w:lang w:val="en-US"/>
        </w:rPr>
        <w:t>tap-tup, taqir-tuqur, tipir-tipir</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rPr>
      </w:pPr>
      <w:r w:rsidRPr="00F05A43">
        <w:rPr>
          <w:rFonts w:ascii="TimesUZ" w:hAnsi="TimesUZ" w:cs="TimesUZ"/>
          <w:b/>
          <w:bCs/>
          <w:sz w:val="26"/>
          <w:szCs w:val="26"/>
          <w:lang w:val="en-US"/>
        </w:rPr>
        <w:t>II.</w:t>
      </w:r>
      <w:r w:rsidRPr="00F05A43">
        <w:rPr>
          <w:rFonts w:ascii="TimesUZ" w:hAnsi="TimesUZ" w:cs="TimesUZ"/>
          <w:b/>
          <w:bCs/>
          <w:sz w:val="26"/>
          <w:szCs w:val="26"/>
          <w:lang w:val="en-US"/>
        </w:rPr>
        <w:tab/>
      </w:r>
      <w:r w:rsidR="008150D5" w:rsidRPr="00F05A43">
        <w:rPr>
          <w:rFonts w:ascii="TimesUZ" w:hAnsi="TimesUZ" w:cs="TimesUZ"/>
          <w:b/>
          <w:bCs/>
          <w:sz w:val="26"/>
          <w:szCs w:val="26"/>
          <w:lang w:val="en-US"/>
        </w:rPr>
        <w:t>«</w:t>
      </w:r>
      <w:r w:rsidRPr="00F05A43">
        <w:rPr>
          <w:rFonts w:ascii="TimesUZ Cyr" w:hAnsi="TimesUZ Cyr" w:cs="TimesUZ Cyr"/>
          <w:b/>
          <w:bCs/>
          <w:sz w:val="26"/>
          <w:szCs w:val="26"/>
        </w:rPr>
        <w:t>К</w:t>
      </w:r>
      <w:r w:rsidRPr="00F05A43">
        <w:rPr>
          <w:rFonts w:ascii="TimesUZ" w:hAnsi="TimesUZ" w:cs="TimesUZ"/>
          <w:b/>
          <w:bCs/>
          <w:sz w:val="26"/>
          <w:szCs w:val="26"/>
          <w:lang w:val="en-US"/>
        </w:rPr>
        <w:t>o‘rinishga taqlid</w:t>
      </w:r>
      <w:r w:rsidR="008150D5" w:rsidRPr="00F05A43">
        <w:rPr>
          <w:rFonts w:ascii="TimesUZ" w:hAnsi="TimesUZ" w:cs="TimesUZ"/>
          <w:b/>
          <w:bCs/>
          <w:sz w:val="26"/>
          <w:szCs w:val="26"/>
          <w:lang w:val="en-US"/>
        </w:rPr>
        <w:t>»</w:t>
      </w:r>
      <w:r w:rsidRPr="00F05A43">
        <w:rPr>
          <w:rFonts w:ascii="TimesUZ" w:hAnsi="TimesUZ" w:cs="TimesUZ"/>
          <w:b/>
          <w:bCs/>
          <w:sz w:val="26"/>
          <w:szCs w:val="26"/>
          <w:lang w:val="en-US"/>
        </w:rPr>
        <w:t xml:space="preserve"> LMT</w:t>
      </w:r>
      <w:r w:rsidRPr="00F05A43">
        <w:rPr>
          <w:rFonts w:ascii="TimesUZ" w:hAnsi="TimesUZ" w:cs="TimesUZ"/>
          <w:sz w:val="26"/>
          <w:szCs w:val="26"/>
          <w:lang w:val="en-US"/>
        </w:rPr>
        <w:t xml:space="preserve">. Tovushga taqlid so‘z eshitish bilan bog‘liq hodisani ifodalasa, ko‘rinishga taqlid so‘zi ko‘rinish bilan bog‘liq hodisalarni aks ettiradi. </w:t>
      </w:r>
      <w:r w:rsidRPr="00F05A43">
        <w:rPr>
          <w:rFonts w:ascii="TimesUZ" w:hAnsi="TimesUZ" w:cs="TimesUZ"/>
          <w:sz w:val="26"/>
          <w:szCs w:val="26"/>
        </w:rPr>
        <w:t>Bu LMT ham o‘z o‘rnida:</w:t>
      </w:r>
    </w:p>
    <w:p w:rsidR="00133E38" w:rsidRPr="00F05A43" w:rsidRDefault="008150D5" w:rsidP="00D65280">
      <w:pPr>
        <w:numPr>
          <w:ilvl w:val="0"/>
          <w:numId w:val="46"/>
        </w:numPr>
        <w:tabs>
          <w:tab w:val="clear" w:pos="141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Harakatni ifodalovchi taqlid</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00133E38" w:rsidRPr="00F05A43">
        <w:rPr>
          <w:rFonts w:ascii="TimesUZ" w:hAnsi="TimesUZ" w:cs="TimesUZ"/>
          <w:i/>
          <w:iCs/>
          <w:sz w:val="26"/>
          <w:szCs w:val="26"/>
          <w:lang w:val="en-US"/>
        </w:rPr>
        <w:t>dik-dik, lik-lik, lapang-lapang, ship-ship</w:t>
      </w:r>
      <w:r w:rsidR="00133E38" w:rsidRPr="00F05A43">
        <w:rPr>
          <w:rFonts w:ascii="TimesUZ" w:hAnsi="TimesUZ" w:cs="TimesUZ"/>
          <w:sz w:val="26"/>
          <w:szCs w:val="26"/>
          <w:lang w:val="en-US"/>
        </w:rPr>
        <w:t>.</w:t>
      </w:r>
    </w:p>
    <w:p w:rsidR="00133E38" w:rsidRPr="00F05A43" w:rsidRDefault="008150D5" w:rsidP="00D65280">
      <w:pPr>
        <w:numPr>
          <w:ilvl w:val="0"/>
          <w:numId w:val="46"/>
        </w:numPr>
        <w:tabs>
          <w:tab w:val="clear" w:pos="141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Tashqi ko‘rinishni ifodalovchi taqlid</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00133E38" w:rsidRPr="00F05A43">
        <w:rPr>
          <w:rFonts w:ascii="TimesUZ" w:hAnsi="TimesUZ" w:cs="TimesUZ"/>
          <w:i/>
          <w:iCs/>
          <w:sz w:val="26"/>
          <w:szCs w:val="26"/>
          <w:lang w:val="en-US"/>
        </w:rPr>
        <w:t>xil-xil, jiq-jiq, mo‘lt-mo‘lt</w:t>
      </w:r>
      <w:r w:rsidR="00133E38" w:rsidRPr="00F05A43">
        <w:rPr>
          <w:rFonts w:ascii="TimesUZ" w:hAnsi="TimesUZ" w:cs="TimesUZ"/>
          <w:sz w:val="26"/>
          <w:szCs w:val="26"/>
          <w:lang w:val="en-US"/>
        </w:rPr>
        <w:t xml:space="preserve">. </w:t>
      </w:r>
    </w:p>
    <w:p w:rsidR="00133E38" w:rsidRPr="00F05A43" w:rsidRDefault="008150D5" w:rsidP="00D65280">
      <w:pPr>
        <w:numPr>
          <w:ilvl w:val="0"/>
          <w:numId w:val="46"/>
        </w:numPr>
        <w:tabs>
          <w:tab w:val="clear" w:pos="1410"/>
          <w:tab w:val="left" w:pos="540"/>
        </w:tabs>
        <w:ind w:left="0" w:firstLine="540"/>
        <w:jc w:val="both"/>
        <w:rPr>
          <w:rFonts w:ascii="TimesUZ" w:hAnsi="TimesUZ" w:cs="TimesUZ"/>
          <w:b/>
          <w:bCs/>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Yorug‘likni ifodalovchi taqlid</w:t>
      </w:r>
      <w:r w:rsidRPr="00F05A43">
        <w:rPr>
          <w:rFonts w:ascii="TimesUZ" w:hAnsi="TimesUZ" w:cs="TimesUZ"/>
          <w:sz w:val="26"/>
          <w:szCs w:val="26"/>
          <w:lang w:val="en-US"/>
        </w:rPr>
        <w:t>»</w:t>
      </w:r>
      <w:r w:rsidR="00133E38" w:rsidRPr="00F05A43">
        <w:rPr>
          <w:rFonts w:ascii="TimesUZ" w:hAnsi="TimesUZ" w:cs="TimesUZ"/>
          <w:sz w:val="26"/>
          <w:szCs w:val="26"/>
          <w:lang w:val="en-US"/>
        </w:rPr>
        <w:t xml:space="preserve"> LMG: </w:t>
      </w:r>
      <w:r w:rsidR="00133E38" w:rsidRPr="00F05A43">
        <w:rPr>
          <w:rFonts w:ascii="TimesUZ" w:hAnsi="TimesUZ" w:cs="TimesUZ"/>
          <w:i/>
          <w:iCs/>
          <w:sz w:val="26"/>
          <w:szCs w:val="26"/>
          <w:lang w:val="en-US"/>
        </w:rPr>
        <w:t>lip-lip, jimir-jimir, yalt-yult,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 xml:space="preserve"> yilt-yilt</w:t>
      </w:r>
      <w:r w:rsidR="00133E38"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Taqlidning tuzilishiga ko‘ra turlari</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 </w:t>
      </w:r>
      <w:r w:rsidRPr="00F05A43">
        <w:rPr>
          <w:rFonts w:ascii="TimesUZ" w:hAnsi="TimesUZ" w:cs="TimesUZ"/>
          <w:sz w:val="26"/>
          <w:szCs w:val="26"/>
          <w:lang w:val="en-US"/>
        </w:rPr>
        <w:t>O‘zbek tilida taqlid juft va takroriy ko‘rinishda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Juft taqlid</w:t>
      </w:r>
      <w:r w:rsidRPr="00F05A43">
        <w:rPr>
          <w:rFonts w:ascii="TimesUZ" w:hAnsi="TimesUZ" w:cs="TimesUZ"/>
          <w:sz w:val="26"/>
          <w:szCs w:val="26"/>
          <w:lang w:val="en-US"/>
        </w:rPr>
        <w:t xml:space="preserve">: </w:t>
      </w:r>
      <w:r w:rsidRPr="00F05A43">
        <w:rPr>
          <w:rFonts w:ascii="TimesUZ" w:hAnsi="TimesUZ" w:cs="TimesUZ"/>
          <w:i/>
          <w:iCs/>
          <w:sz w:val="26"/>
          <w:szCs w:val="26"/>
          <w:lang w:val="en-US"/>
        </w:rPr>
        <w:t>g‘arch-g‘urch, taq-tuq, vag‘ir-vug‘ur, g‘ing-ping, alang-jalang, apir-shapir</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Takroriy taqlid</w:t>
      </w:r>
      <w:r w:rsidRPr="00F05A43">
        <w:rPr>
          <w:rFonts w:ascii="TimesUZ" w:hAnsi="TimesUZ" w:cs="TimesUZ"/>
          <w:sz w:val="26"/>
          <w:szCs w:val="26"/>
          <w:lang w:val="en-US"/>
        </w:rPr>
        <w:t xml:space="preserve">: </w:t>
      </w:r>
      <w:r w:rsidRPr="00F05A43">
        <w:rPr>
          <w:rFonts w:ascii="TimesUZ" w:hAnsi="TimesUZ" w:cs="TimesUZ"/>
          <w:i/>
          <w:iCs/>
          <w:sz w:val="26"/>
          <w:szCs w:val="26"/>
          <w:lang w:val="en-US"/>
        </w:rPr>
        <w:t>guv-guv, duv-duv, shartta-shartta, cho‘lp-cho‘lp, shaqa-shaq, guppa-guppa</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b/>
          <w:bCs/>
          <w:sz w:val="26"/>
          <w:szCs w:val="26"/>
          <w:lang w:val="en-US"/>
        </w:rPr>
        <w:t>Eslatma</w:t>
      </w:r>
      <w:r w:rsidRPr="00F05A43">
        <w:rPr>
          <w:rFonts w:ascii="TimesUZ" w:hAnsi="TimesUZ" w:cs="TimesUZ"/>
          <w:sz w:val="26"/>
          <w:szCs w:val="26"/>
          <w:lang w:val="en-US"/>
        </w:rPr>
        <w:t xml:space="preserve">. Taqlid </w:t>
      </w:r>
      <w:r w:rsidRPr="00F05A43">
        <w:rPr>
          <w:rFonts w:ascii="TimesUZ" w:hAnsi="TimesUZ" w:cs="TimesUZ"/>
          <w:i/>
          <w:iCs/>
          <w:sz w:val="26"/>
          <w:szCs w:val="26"/>
          <w:lang w:val="en-US"/>
        </w:rPr>
        <w:t xml:space="preserve">etmoq, demoq, qilmoq </w:t>
      </w:r>
      <w:r w:rsidRPr="00F05A43">
        <w:rPr>
          <w:rFonts w:ascii="TimesUZ" w:hAnsi="TimesUZ" w:cs="TimesUZ"/>
          <w:sz w:val="26"/>
          <w:szCs w:val="26"/>
          <w:lang w:val="en-US"/>
        </w:rPr>
        <w:t xml:space="preserve">fe’li bilan kelganda qo‘shma fe’l vujudga keladi: </w:t>
      </w:r>
      <w:r w:rsidRPr="00F05A43">
        <w:rPr>
          <w:rFonts w:ascii="TimesUZ" w:hAnsi="TimesUZ" w:cs="TimesUZ"/>
          <w:i/>
          <w:iCs/>
          <w:sz w:val="26"/>
          <w:szCs w:val="26"/>
          <w:lang w:val="en-US"/>
        </w:rPr>
        <w:t>guv-guv etmoq, duv-duv qilmoq,</w:t>
      </w:r>
      <w:r w:rsidRPr="00F05A43">
        <w:rPr>
          <w:rFonts w:ascii="TimesUZ" w:hAnsi="TimesUZ" w:cs="TimesUZ"/>
          <w:sz w:val="26"/>
          <w:szCs w:val="26"/>
          <w:lang w:val="en-US"/>
        </w:rPr>
        <w:t xml:space="preserve"> </w:t>
      </w:r>
      <w:r w:rsidRPr="00F05A43">
        <w:rPr>
          <w:rFonts w:ascii="TimesUZ" w:hAnsi="TimesUZ" w:cs="TimesUZ"/>
          <w:i/>
          <w:iCs/>
          <w:sz w:val="26"/>
          <w:szCs w:val="26"/>
          <w:lang w:val="en-US"/>
        </w:rPr>
        <w:t>cho‘lp-cho‘lp qilmoq.</w:t>
      </w:r>
    </w:p>
    <w:p w:rsidR="00E973D3" w:rsidRPr="00F05A43" w:rsidRDefault="00E973D3" w:rsidP="00D65280">
      <w:pPr>
        <w:tabs>
          <w:tab w:val="left" w:pos="540"/>
        </w:tabs>
        <w:ind w:firstLine="540"/>
        <w:jc w:val="center"/>
        <w:rPr>
          <w:b/>
          <w:bCs/>
          <w:sz w:val="26"/>
          <w:szCs w:val="26"/>
          <w:lang w:val="en-US"/>
        </w:rPr>
      </w:pPr>
    </w:p>
    <w:p w:rsidR="007B0E0C" w:rsidRPr="001206B7" w:rsidRDefault="007B0E0C" w:rsidP="00D65280">
      <w:pPr>
        <w:tabs>
          <w:tab w:val="left" w:pos="540"/>
        </w:tabs>
        <w:ind w:firstLine="540"/>
        <w:jc w:val="center"/>
        <w:rPr>
          <w:b/>
          <w:bCs/>
          <w:sz w:val="22"/>
          <w:szCs w:val="22"/>
          <w:lang w:val="en-US"/>
        </w:rPr>
      </w:pPr>
      <w:r w:rsidRPr="001206B7">
        <w:rPr>
          <w:b/>
          <w:bCs/>
          <w:sz w:val="22"/>
          <w:szCs w:val="22"/>
          <w:lang w:val="en-US"/>
        </w:rPr>
        <w:t>SAVOL VA TOPSHIRIQLAR</w:t>
      </w:r>
    </w:p>
    <w:p w:rsidR="00E973D3" w:rsidRPr="001206B7" w:rsidRDefault="00E973D3" w:rsidP="00D65280">
      <w:pPr>
        <w:tabs>
          <w:tab w:val="left" w:pos="540"/>
        </w:tabs>
        <w:ind w:firstLine="540"/>
        <w:jc w:val="center"/>
        <w:rPr>
          <w:b/>
          <w:bCs/>
          <w:sz w:val="22"/>
          <w:szCs w:val="22"/>
          <w:lang w:val="en-US"/>
        </w:rPr>
      </w:pPr>
    </w:p>
    <w:p w:rsidR="00E973D3" w:rsidRPr="001206B7" w:rsidRDefault="00E973D3" w:rsidP="00D65280">
      <w:pPr>
        <w:tabs>
          <w:tab w:val="left" w:pos="540"/>
        </w:tabs>
        <w:ind w:firstLine="540"/>
        <w:jc w:val="both"/>
        <w:rPr>
          <w:sz w:val="22"/>
          <w:szCs w:val="22"/>
          <w:lang w:val="en-US"/>
        </w:rPr>
      </w:pPr>
      <w:r w:rsidRPr="001206B7">
        <w:rPr>
          <w:sz w:val="22"/>
          <w:szCs w:val="22"/>
          <w:lang w:val="en-US"/>
        </w:rPr>
        <w:t xml:space="preserve">1.Taqlidning </w:t>
      </w:r>
      <w:r w:rsidR="001D6964">
        <w:rPr>
          <w:sz w:val="22"/>
          <w:szCs w:val="22"/>
          <w:lang w:val="en-US"/>
        </w:rPr>
        <w:t>o‘</w:t>
      </w:r>
      <w:r w:rsidRPr="001206B7">
        <w:rPr>
          <w:sz w:val="22"/>
          <w:szCs w:val="22"/>
          <w:lang w:val="en-US"/>
        </w:rPr>
        <w:t>rganilishiga sharh bering.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2.Taqlid va uning umumiy grammatik ma’nosi haqida gapiring.</w:t>
      </w:r>
    </w:p>
    <w:p w:rsidR="00E973D3" w:rsidRPr="001206B7" w:rsidRDefault="00E973D3" w:rsidP="00D65280">
      <w:pPr>
        <w:tabs>
          <w:tab w:val="left" w:pos="540"/>
        </w:tabs>
        <w:ind w:firstLine="540"/>
        <w:jc w:val="both"/>
        <w:rPr>
          <w:sz w:val="22"/>
          <w:szCs w:val="22"/>
          <w:lang w:val="en-US"/>
        </w:rPr>
      </w:pPr>
      <w:r w:rsidRPr="001206B7">
        <w:rPr>
          <w:sz w:val="22"/>
          <w:szCs w:val="22"/>
          <w:lang w:val="en-US"/>
        </w:rPr>
        <w:t>3.Taqlidda derivatsiya, transpozitsiya, konversiya va relyatsiya.</w:t>
      </w:r>
    </w:p>
    <w:p w:rsidR="00E973D3" w:rsidRPr="001206B7" w:rsidRDefault="00E973D3" w:rsidP="00D65280">
      <w:pPr>
        <w:tabs>
          <w:tab w:val="left" w:pos="540"/>
        </w:tabs>
        <w:ind w:firstLine="540"/>
        <w:jc w:val="both"/>
        <w:rPr>
          <w:sz w:val="22"/>
          <w:szCs w:val="22"/>
          <w:lang w:val="en-US"/>
        </w:rPr>
      </w:pPr>
      <w:r w:rsidRPr="001206B7">
        <w:rPr>
          <w:sz w:val="22"/>
          <w:szCs w:val="22"/>
          <w:lang w:val="en-US"/>
        </w:rPr>
        <w:t>4. Taqlidning lugaviy-ma</w:t>
      </w:r>
      <w:r w:rsidR="001D6964">
        <w:rPr>
          <w:sz w:val="22"/>
          <w:szCs w:val="22"/>
          <w:lang w:val="en-US"/>
        </w:rPr>
        <w:t>’</w:t>
      </w:r>
      <w:r w:rsidRPr="001206B7">
        <w:rPr>
          <w:sz w:val="22"/>
          <w:szCs w:val="22"/>
          <w:lang w:val="en-US"/>
        </w:rPr>
        <w:t>noviy guruhlarini sanang.</w:t>
      </w:r>
    </w:p>
    <w:p w:rsidR="00E973D3" w:rsidRPr="001206B7" w:rsidRDefault="00E973D3" w:rsidP="00D65280">
      <w:pPr>
        <w:tabs>
          <w:tab w:val="left" w:pos="540"/>
        </w:tabs>
        <w:ind w:firstLine="540"/>
        <w:jc w:val="both"/>
        <w:rPr>
          <w:sz w:val="22"/>
          <w:szCs w:val="22"/>
          <w:lang w:val="en-US"/>
        </w:rPr>
      </w:pPr>
      <w:r w:rsidRPr="001206B7">
        <w:rPr>
          <w:sz w:val="22"/>
          <w:szCs w:val="22"/>
          <w:lang w:val="en-US"/>
        </w:rPr>
        <w:t>5. Taqlidning lu</w:t>
      </w:r>
      <w:r w:rsidR="001D6964">
        <w:rPr>
          <w:sz w:val="22"/>
          <w:szCs w:val="22"/>
          <w:lang w:val="en-US"/>
        </w:rPr>
        <w:t>g‘</w:t>
      </w:r>
      <w:r w:rsidRPr="001206B7">
        <w:rPr>
          <w:sz w:val="22"/>
          <w:szCs w:val="22"/>
          <w:lang w:val="en-US"/>
        </w:rPr>
        <w:t>aviy shakllari xususiyatlari</w:t>
      </w:r>
      <w:r w:rsidR="00D32DC2">
        <w:rPr>
          <w:sz w:val="22"/>
          <w:szCs w:val="22"/>
          <w:lang w:val="en-US"/>
        </w:rPr>
        <w:t xml:space="preserve"> qanday?</w:t>
      </w:r>
    </w:p>
    <w:p w:rsidR="00E973D3" w:rsidRPr="001206B7" w:rsidRDefault="00E973D3" w:rsidP="00D65280">
      <w:pPr>
        <w:tabs>
          <w:tab w:val="left" w:pos="540"/>
        </w:tabs>
        <w:ind w:firstLine="540"/>
        <w:rPr>
          <w:sz w:val="22"/>
          <w:szCs w:val="22"/>
          <w:lang w:val="en-US"/>
        </w:rPr>
      </w:pPr>
      <w:r w:rsidRPr="001206B7">
        <w:rPr>
          <w:sz w:val="22"/>
          <w:szCs w:val="22"/>
          <w:lang w:val="en-US"/>
        </w:rPr>
        <w:t>6. Taqlidning sintaktik imkoniyatlarini bayon qiling.</w:t>
      </w:r>
    </w:p>
    <w:p w:rsidR="00E973D3" w:rsidRPr="001206B7" w:rsidRDefault="00E973D3" w:rsidP="00D65280">
      <w:pPr>
        <w:tabs>
          <w:tab w:val="left" w:pos="540"/>
        </w:tabs>
        <w:ind w:firstLine="540"/>
        <w:rPr>
          <w:sz w:val="22"/>
          <w:szCs w:val="22"/>
          <w:lang w:val="en-US"/>
        </w:rPr>
      </w:pPr>
      <w:r w:rsidRPr="001206B7">
        <w:rPr>
          <w:sz w:val="22"/>
          <w:szCs w:val="22"/>
          <w:lang w:val="en-US"/>
        </w:rPr>
        <w:t>7. Taqlid va boshqa s</w:t>
      </w:r>
      <w:r w:rsidR="001D6964">
        <w:rPr>
          <w:sz w:val="22"/>
          <w:szCs w:val="22"/>
          <w:lang w:val="en-US"/>
        </w:rPr>
        <w:t>o‘</w:t>
      </w:r>
      <w:r w:rsidRPr="001206B7">
        <w:rPr>
          <w:sz w:val="22"/>
          <w:szCs w:val="22"/>
          <w:lang w:val="en-US"/>
        </w:rPr>
        <w:t>z turkumlari munosabati haqida gapiring.</w:t>
      </w:r>
    </w:p>
    <w:p w:rsidR="00E973D3" w:rsidRPr="00F05A43" w:rsidRDefault="00E973D3"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b/>
      </w:r>
    </w:p>
    <w:p w:rsidR="0097005E" w:rsidRPr="00F05A43" w:rsidRDefault="0097005E" w:rsidP="00D65280">
      <w:pPr>
        <w:tabs>
          <w:tab w:val="left" w:pos="540"/>
        </w:tabs>
        <w:ind w:firstLine="540"/>
        <w:jc w:val="center"/>
        <w:rPr>
          <w:rFonts w:ascii="TimesUZ" w:hAnsi="TimesUZ" w:cs="TimesUZ"/>
          <w:b/>
          <w:bCs/>
          <w:sz w:val="26"/>
          <w:szCs w:val="26"/>
          <w:lang w:val="en-US"/>
        </w:rPr>
      </w:pPr>
    </w:p>
    <w:p w:rsidR="00133E38" w:rsidRPr="00F05A43" w:rsidRDefault="00FD399C"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uz-Cyrl-UZ"/>
        </w:rPr>
        <w:t>OLMOSH</w:t>
      </w:r>
    </w:p>
    <w:p w:rsidR="00E973D3" w:rsidRPr="00F05A43" w:rsidRDefault="00E973D3" w:rsidP="00D65280">
      <w:pPr>
        <w:tabs>
          <w:tab w:val="left" w:pos="540"/>
        </w:tabs>
        <w:ind w:firstLine="540"/>
        <w:jc w:val="center"/>
        <w:rPr>
          <w:b/>
          <w:bCs/>
          <w:sz w:val="26"/>
          <w:szCs w:val="26"/>
          <w:lang w:val="en-US"/>
        </w:rPr>
      </w:pPr>
    </w:p>
    <w:p w:rsidR="00E973D3" w:rsidRPr="001206B7" w:rsidRDefault="00E973D3" w:rsidP="00D65280">
      <w:pPr>
        <w:tabs>
          <w:tab w:val="left" w:pos="540"/>
        </w:tabs>
        <w:ind w:firstLine="540"/>
        <w:jc w:val="center"/>
        <w:rPr>
          <w:b/>
          <w:bCs/>
          <w:sz w:val="22"/>
          <w:szCs w:val="22"/>
          <w:lang w:val="en-US"/>
        </w:rPr>
      </w:pPr>
      <w:r w:rsidRPr="001206B7">
        <w:rPr>
          <w:b/>
          <w:bCs/>
          <w:sz w:val="22"/>
          <w:szCs w:val="22"/>
          <w:lang w:val="en-US"/>
        </w:rPr>
        <w:t>Tayanch tushunchalar</w:t>
      </w:r>
    </w:p>
    <w:p w:rsidR="00E973D3" w:rsidRPr="001206B7" w:rsidRDefault="00E973D3" w:rsidP="00D65280">
      <w:pPr>
        <w:tabs>
          <w:tab w:val="left" w:pos="540"/>
        </w:tabs>
        <w:ind w:firstLine="540"/>
        <w:jc w:val="center"/>
        <w:rPr>
          <w:b/>
          <w:bCs/>
          <w:sz w:val="22"/>
          <w:szCs w:val="22"/>
          <w:lang w:val="en-US"/>
        </w:rPr>
      </w:pPr>
    </w:p>
    <w:p w:rsidR="00E973D3" w:rsidRPr="001206B7" w:rsidRDefault="007433B1" w:rsidP="00D65280">
      <w:pPr>
        <w:tabs>
          <w:tab w:val="left" w:pos="540"/>
        </w:tabs>
        <w:ind w:firstLine="540"/>
        <w:jc w:val="center"/>
        <w:rPr>
          <w:i/>
          <w:iCs/>
          <w:sz w:val="22"/>
          <w:szCs w:val="22"/>
          <w:lang w:val="en-US"/>
        </w:rPr>
      </w:pPr>
      <w:r w:rsidRPr="001206B7">
        <w:rPr>
          <w:i/>
          <w:iCs/>
          <w:sz w:val="22"/>
          <w:szCs w:val="22"/>
          <w:lang w:val="en-US"/>
        </w:rPr>
        <w:t>o</w:t>
      </w:r>
      <w:r w:rsidR="00E973D3" w:rsidRPr="001206B7">
        <w:rPr>
          <w:i/>
          <w:iCs/>
          <w:sz w:val="22"/>
          <w:szCs w:val="22"/>
          <w:lang w:val="en-US"/>
        </w:rPr>
        <w:t xml:space="preserve">lmosh, </w:t>
      </w:r>
      <w:r w:rsidRPr="001206B7">
        <w:rPr>
          <w:i/>
          <w:iCs/>
          <w:sz w:val="22"/>
          <w:szCs w:val="22"/>
          <w:lang w:val="en-US"/>
        </w:rPr>
        <w:t>UGM, OGM, XGM, miqdor, munosabat, belgi, lu</w:t>
      </w:r>
      <w:r w:rsidR="001D6964">
        <w:rPr>
          <w:i/>
          <w:iCs/>
          <w:sz w:val="22"/>
          <w:szCs w:val="22"/>
          <w:lang w:val="en-US"/>
        </w:rPr>
        <w:t>g‘</w:t>
      </w:r>
      <w:r w:rsidRPr="001206B7">
        <w:rPr>
          <w:i/>
          <w:iCs/>
          <w:sz w:val="22"/>
          <w:szCs w:val="22"/>
          <w:lang w:val="en-US"/>
        </w:rPr>
        <w:t>aviy-ma’noviy guruh, lu</w:t>
      </w:r>
      <w:r w:rsidR="001D6964">
        <w:rPr>
          <w:i/>
          <w:iCs/>
          <w:sz w:val="22"/>
          <w:szCs w:val="22"/>
          <w:lang w:val="en-US"/>
        </w:rPr>
        <w:t>g‘</w:t>
      </w:r>
      <w:r w:rsidRPr="001206B7">
        <w:rPr>
          <w:i/>
          <w:iCs/>
          <w:sz w:val="22"/>
          <w:szCs w:val="22"/>
          <w:lang w:val="en-US"/>
        </w:rPr>
        <w:t>aviy shakl, derivatsiya, transpozitsiya, konversiya, sintaktik shakllar, kelishik kategoriyasi, egalik kategoriyasi,kesimlik kategoriyasi</w:t>
      </w:r>
    </w:p>
    <w:p w:rsidR="00133E38" w:rsidRPr="00F05A43" w:rsidRDefault="00133E38" w:rsidP="00D65280">
      <w:pPr>
        <w:tabs>
          <w:tab w:val="left" w:pos="540"/>
        </w:tabs>
        <w:ind w:firstLine="540"/>
        <w:jc w:val="center"/>
        <w:rPr>
          <w:rFonts w:ascii="TimesUZ" w:hAnsi="TimesUZ" w:cs="TimesUZ"/>
          <w:b/>
          <w:bCs/>
          <w:sz w:val="26"/>
          <w:szCs w:val="26"/>
          <w:lang w:val="en-US"/>
        </w:rPr>
      </w:pPr>
    </w:p>
    <w:p w:rsidR="00133E38" w:rsidRPr="00F05A43" w:rsidRDefault="006E4523" w:rsidP="00D65280">
      <w:pPr>
        <w:pStyle w:val="aff0"/>
        <w:tabs>
          <w:tab w:val="left" w:pos="540"/>
        </w:tabs>
        <w:ind w:firstLine="540"/>
        <w:rPr>
          <w:rFonts w:ascii="TimesUZ" w:hAnsi="TimesUZ" w:cs="TimesUZ"/>
          <w:sz w:val="26"/>
          <w:szCs w:val="26"/>
          <w:lang w:val="uz-Cyrl-UZ"/>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4-§. Olmosh haqida umumiy ma’lumot</w:t>
      </w:r>
      <w:r w:rsidR="00FD399C" w:rsidRPr="00F05A43">
        <w:rPr>
          <w:rFonts w:ascii="TimesUZ" w:hAnsi="TimesUZ" w:cs="TimesUZ"/>
          <w:sz w:val="26"/>
          <w:szCs w:val="26"/>
          <w:lang w:val="en-US"/>
        </w:rPr>
        <w:t xml:space="preserve">. </w:t>
      </w:r>
      <w:r w:rsidR="00133E38" w:rsidRPr="00F05A43">
        <w:rPr>
          <w:rFonts w:ascii="TimesUZ" w:hAnsi="TimesUZ" w:cs="TimesUZ"/>
          <w:sz w:val="26"/>
          <w:szCs w:val="26"/>
          <w:lang w:val="uz-Cyrl-UZ"/>
        </w:rPr>
        <w:t>Ma’lumki, so‘zlar ma’noviy belgisiga ko‘ra uch t</w:t>
      </w:r>
      <w:r w:rsidR="00133E38" w:rsidRPr="00F05A43">
        <w:rPr>
          <w:rFonts w:ascii="TimesUZ" w:hAnsi="TimesUZ" w:cs="TimesUZ"/>
          <w:sz w:val="26"/>
          <w:szCs w:val="26"/>
          <w:lang w:val="en-US"/>
        </w:rPr>
        <w:t>ur</w:t>
      </w:r>
      <w:r w:rsidR="00133E38" w:rsidRPr="00F05A43">
        <w:rPr>
          <w:rFonts w:ascii="TimesUZ" w:hAnsi="TimesUZ" w:cs="TimesUZ"/>
          <w:sz w:val="26"/>
          <w:szCs w:val="26"/>
          <w:lang w:val="uz-Cyrl-UZ"/>
        </w:rPr>
        <w:t xml:space="preserve">ga bo‘linadi: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w:t>
      </w:r>
      <w:r w:rsidRPr="00F05A43">
        <w:rPr>
          <w:rFonts w:ascii="TimesUZ" w:hAnsi="TimesUZ" w:cs="TimesUZ"/>
          <w:sz w:val="26"/>
          <w:szCs w:val="26"/>
          <w:lang w:val="en-US"/>
        </w:rPr>
        <w:t xml:space="preserve"> </w:t>
      </w:r>
      <w:r w:rsidRPr="00F05A43">
        <w:rPr>
          <w:rFonts w:ascii="TimesUZ" w:hAnsi="TimesUZ" w:cs="TimesUZ"/>
          <w:sz w:val="26"/>
          <w:szCs w:val="26"/>
          <w:lang w:val="uz-Cyrl-UZ"/>
        </w:rPr>
        <w:t>mustaqil ma’noli so‘z (fe’l, ot, sifat, son, ravish, taqlid);</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b)</w:t>
      </w:r>
      <w:r w:rsidRPr="00F05A43">
        <w:rPr>
          <w:rFonts w:ascii="TimesUZ" w:hAnsi="TimesUZ" w:cs="TimesUZ"/>
          <w:sz w:val="26"/>
          <w:szCs w:val="26"/>
          <w:lang w:val="en-US"/>
        </w:rPr>
        <w:t xml:space="preserve"> </w:t>
      </w:r>
      <w:r w:rsidRPr="00F05A43">
        <w:rPr>
          <w:rFonts w:ascii="TimesUZ" w:hAnsi="TimesUZ" w:cs="TimesUZ"/>
          <w:sz w:val="26"/>
          <w:szCs w:val="26"/>
          <w:lang w:val="uz-Cyrl-UZ"/>
        </w:rPr>
        <w:t>bo‘sh – ishora ma’noli so‘z (olmosh);</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d) yordamchi ma’noli so‘z (ko‘makchi, bog‘lovchi, yuklama, ko‘makchi fe’llar). </w:t>
      </w:r>
    </w:p>
    <w:p w:rsidR="00133E38" w:rsidRPr="00F05A43" w:rsidRDefault="008150D5"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00133E38" w:rsidRPr="00F05A43">
        <w:rPr>
          <w:rFonts w:ascii="TimesUZ" w:hAnsi="TimesUZ" w:cs="TimesUZ"/>
          <w:sz w:val="26"/>
          <w:szCs w:val="26"/>
          <w:lang w:val="uz-Cyrl-UZ"/>
        </w:rPr>
        <w:t>Ishoraviylik</w:t>
      </w:r>
      <w:r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ramzi bilan ataluvchi olmosh boshqa leksemalardan ajralib turadi. O‘zbek tilshunosligida olmoshning doirasi va vazifasi zo‘rma-zo‘rakilik bilan ancha chegaralanib </w:t>
      </w:r>
      <w:r w:rsidRPr="00F05A43">
        <w:rPr>
          <w:rFonts w:ascii="TimesUZ" w:hAnsi="TimesUZ" w:cs="TimesUZ"/>
          <w:sz w:val="26"/>
          <w:szCs w:val="26"/>
          <w:lang w:val="uz-Cyrl-UZ"/>
        </w:rPr>
        <w:t>«</w:t>
      </w:r>
      <w:r w:rsidR="00133E38" w:rsidRPr="00F05A43">
        <w:rPr>
          <w:rFonts w:ascii="TimesUZ" w:hAnsi="TimesUZ" w:cs="TimesUZ"/>
          <w:sz w:val="26"/>
          <w:szCs w:val="26"/>
          <w:lang w:val="uz-Cyrl-UZ"/>
        </w:rPr>
        <w:t>ot, sifat, son o‘rnida  qo‘llanuvchi so‘z</w:t>
      </w:r>
      <w:r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sifatida o‘ta tor tushunilgan. Vaholanki, bu bilan olmoshning nafaqat ot, sifat, son, balki fe’l, ravish, taqlid, undov, gap va, hatto, matnni almashtira olish, ularga ishora etish xususiyati hisobga olinmagan. Olmosh guruhiga </w:t>
      </w:r>
      <w:r w:rsidR="00133E38" w:rsidRPr="00F05A43">
        <w:rPr>
          <w:rFonts w:ascii="TimesUZ" w:hAnsi="TimesUZ" w:cs="TimesUZ"/>
          <w:i/>
          <w:iCs/>
          <w:sz w:val="26"/>
          <w:szCs w:val="26"/>
          <w:lang w:val="uz-Cyrl-UZ"/>
        </w:rPr>
        <w:t>men, sen,</w:t>
      </w:r>
      <w:r w:rsidR="00133E38" w:rsidRPr="00F05A43">
        <w:rPr>
          <w:rFonts w:ascii="TimesUZ" w:hAnsi="TimesUZ" w:cs="TimesUZ"/>
          <w:sz w:val="26"/>
          <w:szCs w:val="26"/>
          <w:lang w:val="uz-Cyrl-UZ"/>
        </w:rPr>
        <w:t xml:space="preserve"> </w:t>
      </w:r>
      <w:r w:rsidR="00133E38" w:rsidRPr="00F05A43">
        <w:rPr>
          <w:rFonts w:ascii="TimesUZ" w:hAnsi="TimesUZ" w:cs="TimesUZ"/>
          <w:i/>
          <w:iCs/>
          <w:sz w:val="26"/>
          <w:szCs w:val="26"/>
          <w:lang w:val="uz-Cyrl-UZ"/>
        </w:rPr>
        <w:t xml:space="preserve">u, biz, siz, ular </w:t>
      </w:r>
      <w:r w:rsidR="00133E38" w:rsidRPr="00F05A43">
        <w:rPr>
          <w:rFonts w:ascii="TimesUZ" w:hAnsi="TimesUZ" w:cs="TimesUZ"/>
          <w:sz w:val="26"/>
          <w:szCs w:val="26"/>
          <w:lang w:val="uz-Cyrl-UZ"/>
        </w:rPr>
        <w:t xml:space="preserve">kabi shaxsga;  </w:t>
      </w:r>
      <w:r w:rsidR="00133E38" w:rsidRPr="00F05A43">
        <w:rPr>
          <w:rFonts w:ascii="TimesUZ" w:hAnsi="TimesUZ" w:cs="TimesUZ"/>
          <w:i/>
          <w:iCs/>
          <w:sz w:val="26"/>
          <w:szCs w:val="26"/>
          <w:lang w:val="uz-Cyrl-UZ"/>
        </w:rPr>
        <w:t>kim, nima, bu, ana, mana, mana bu</w:t>
      </w:r>
      <w:r w:rsidR="00133E38" w:rsidRPr="00F05A43">
        <w:rPr>
          <w:rFonts w:ascii="TimesUZ" w:hAnsi="TimesUZ" w:cs="TimesUZ"/>
          <w:sz w:val="26"/>
          <w:szCs w:val="26"/>
          <w:lang w:val="uz-Cyrl-UZ"/>
        </w:rPr>
        <w:t xml:space="preserve"> kabi predmetga; </w:t>
      </w:r>
      <w:r w:rsidR="00133E38" w:rsidRPr="00F05A43">
        <w:rPr>
          <w:rFonts w:ascii="TimesUZ" w:hAnsi="TimesUZ" w:cs="TimesUZ"/>
          <w:i/>
          <w:iCs/>
          <w:sz w:val="26"/>
          <w:szCs w:val="26"/>
          <w:lang w:val="uz-Cyrl-UZ"/>
        </w:rPr>
        <w:t xml:space="preserve"> qanday, bunday, shunday </w:t>
      </w:r>
      <w:r w:rsidR="00133E38" w:rsidRPr="00F05A43">
        <w:rPr>
          <w:rFonts w:ascii="TimesUZ" w:hAnsi="TimesUZ" w:cs="TimesUZ"/>
          <w:sz w:val="26"/>
          <w:szCs w:val="26"/>
          <w:lang w:val="uz-Cyrl-UZ"/>
        </w:rPr>
        <w:t xml:space="preserve">kabi belgiga; </w:t>
      </w:r>
      <w:r w:rsidR="00133E38" w:rsidRPr="00F05A43">
        <w:rPr>
          <w:rFonts w:ascii="TimesUZ" w:hAnsi="TimesUZ" w:cs="TimesUZ"/>
          <w:i/>
          <w:iCs/>
          <w:sz w:val="26"/>
          <w:szCs w:val="26"/>
          <w:lang w:val="uz-Cyrl-UZ"/>
        </w:rPr>
        <w:t>buncha, shuncha,  qancha</w:t>
      </w:r>
      <w:r w:rsidR="00133E38" w:rsidRPr="00F05A43">
        <w:rPr>
          <w:rFonts w:ascii="TimesUZ" w:hAnsi="TimesUZ" w:cs="TimesUZ"/>
          <w:sz w:val="26"/>
          <w:szCs w:val="26"/>
          <w:lang w:val="uz-Cyrl-UZ"/>
        </w:rPr>
        <w:t xml:space="preserve"> kabi miqdorga; </w:t>
      </w:r>
      <w:r w:rsidR="00133E38" w:rsidRPr="00F05A43">
        <w:rPr>
          <w:rFonts w:ascii="TimesUZ" w:hAnsi="TimesUZ" w:cs="TimesUZ"/>
          <w:i/>
          <w:iCs/>
          <w:sz w:val="26"/>
          <w:szCs w:val="26"/>
          <w:lang w:val="uz-Cyrl-UZ"/>
        </w:rPr>
        <w:t xml:space="preserve"> qachon</w:t>
      </w:r>
      <w:r w:rsidR="00133E38" w:rsidRPr="00F05A43">
        <w:rPr>
          <w:rFonts w:ascii="TimesUZ" w:hAnsi="TimesUZ" w:cs="TimesUZ"/>
          <w:sz w:val="26"/>
          <w:szCs w:val="26"/>
          <w:lang w:val="uz-Cyrl-UZ"/>
        </w:rPr>
        <w:t xml:space="preserve"> kabi paytga; </w:t>
      </w:r>
      <w:r w:rsidR="00133E38" w:rsidRPr="00F05A43">
        <w:rPr>
          <w:rFonts w:ascii="TimesUZ" w:hAnsi="TimesUZ" w:cs="TimesUZ"/>
          <w:i/>
          <w:iCs/>
          <w:sz w:val="26"/>
          <w:szCs w:val="26"/>
          <w:lang w:val="uz-Cyrl-UZ"/>
        </w:rPr>
        <w:t xml:space="preserve"> qayer</w:t>
      </w:r>
      <w:r w:rsidR="00133E38" w:rsidRPr="00F05A43">
        <w:rPr>
          <w:rFonts w:ascii="TimesUZ" w:hAnsi="TimesUZ" w:cs="TimesUZ"/>
          <w:sz w:val="26"/>
          <w:szCs w:val="26"/>
          <w:lang w:val="uz-Cyrl-UZ"/>
        </w:rPr>
        <w:t xml:space="preserve"> kabi o‘ringa; </w:t>
      </w:r>
      <w:r w:rsidR="00133E38" w:rsidRPr="00F05A43">
        <w:rPr>
          <w:rFonts w:ascii="TimesUZ" w:hAnsi="TimesUZ" w:cs="TimesUZ"/>
          <w:i/>
          <w:iCs/>
          <w:sz w:val="26"/>
          <w:szCs w:val="26"/>
          <w:lang w:val="uz-Cyrl-UZ"/>
        </w:rPr>
        <w:t>shunday bo‘lmoq,  qanday  qilmoq</w:t>
      </w:r>
      <w:r w:rsidR="00133E38" w:rsidRPr="00F05A43">
        <w:rPr>
          <w:rFonts w:ascii="TimesUZ" w:hAnsi="TimesUZ" w:cs="TimesUZ"/>
          <w:sz w:val="26"/>
          <w:szCs w:val="26"/>
          <w:lang w:val="uz-Cyrl-UZ"/>
        </w:rPr>
        <w:t xml:space="preserve"> kabi harakat-holatga ishora qiluvchi leksema kiradi. Shuni aytib o‘tish joizki, olmosh hamma vaqt ham  qandaydir bir so‘zni </w:t>
      </w:r>
      <w:r w:rsidRPr="00F05A43">
        <w:rPr>
          <w:rFonts w:ascii="TimesUZ" w:hAnsi="TimesUZ" w:cs="TimesUZ"/>
          <w:sz w:val="26"/>
          <w:szCs w:val="26"/>
          <w:lang w:val="uz-Cyrl-UZ"/>
        </w:rPr>
        <w:t>«</w:t>
      </w:r>
      <w:r w:rsidR="00133E38" w:rsidRPr="00F05A43">
        <w:rPr>
          <w:rFonts w:ascii="TimesUZ" w:hAnsi="TimesUZ" w:cs="TimesUZ"/>
          <w:sz w:val="26"/>
          <w:szCs w:val="26"/>
          <w:lang w:val="uz-Cyrl-UZ"/>
        </w:rPr>
        <w:t>almashtirib</w:t>
      </w:r>
      <w:r w:rsidRPr="00F05A43">
        <w:rPr>
          <w:rFonts w:ascii="TimesUZ" w:hAnsi="TimesUZ" w:cs="TimesUZ"/>
          <w:sz w:val="26"/>
          <w:szCs w:val="26"/>
          <w:lang w:val="uz-Cyrl-UZ"/>
        </w:rPr>
        <w:t>»</w:t>
      </w:r>
      <w:r w:rsidR="00133E38" w:rsidRPr="00F05A43">
        <w:rPr>
          <w:rFonts w:ascii="TimesUZ" w:hAnsi="TimesUZ" w:cs="TimesUZ"/>
          <w:sz w:val="26"/>
          <w:szCs w:val="26"/>
          <w:lang w:val="uz-Cyrl-UZ"/>
        </w:rPr>
        <w:t>, uning o‘rnida kelavermaydi. Misollar: 1</w:t>
      </w:r>
      <w:r w:rsidR="00133E38" w:rsidRPr="00F05A43">
        <w:rPr>
          <w:rFonts w:ascii="TimesUZ" w:hAnsi="TimesUZ" w:cs="TimesUZ"/>
          <w:i/>
          <w:iCs/>
          <w:sz w:val="26"/>
          <w:szCs w:val="26"/>
          <w:lang w:val="uz-Cyrl-UZ"/>
        </w:rPr>
        <w:t>.</w:t>
      </w:r>
      <w:r w:rsidR="00133E38" w:rsidRPr="00F05A43">
        <w:rPr>
          <w:rFonts w:ascii="TimesUZ" w:hAnsi="TimesUZ" w:cs="TimesUZ"/>
          <w:i/>
          <w:iCs/>
          <w:sz w:val="26"/>
          <w:szCs w:val="26"/>
          <w:lang w:val="en-US"/>
        </w:rPr>
        <w:t xml:space="preserve"> </w:t>
      </w:r>
      <w:r w:rsidR="00133E38" w:rsidRPr="00F05A43">
        <w:rPr>
          <w:rFonts w:ascii="TimesUZ Cyr" w:hAnsi="TimesUZ Cyr" w:cs="TimesUZ Cyr"/>
          <w:i/>
          <w:iCs/>
          <w:sz w:val="26"/>
          <w:szCs w:val="26"/>
          <w:lang w:val="uz-Cyrl-UZ"/>
        </w:rPr>
        <w:t xml:space="preserve">Кim mehnat  qilsa, u rohat ko‘radi. </w:t>
      </w:r>
      <w:r w:rsidR="00133E38" w:rsidRPr="00F05A43">
        <w:rPr>
          <w:rFonts w:ascii="TimesUZ" w:hAnsi="TimesUZ" w:cs="TimesUZ"/>
          <w:sz w:val="26"/>
          <w:szCs w:val="26"/>
          <w:lang w:val="uz-Cyrl-UZ"/>
        </w:rPr>
        <w:t>2.</w:t>
      </w:r>
      <w:r w:rsidR="00133E38" w:rsidRPr="00F05A43">
        <w:rPr>
          <w:rFonts w:ascii="TimesUZ" w:hAnsi="TimesUZ" w:cs="TimesUZ"/>
          <w:i/>
          <w:iCs/>
          <w:sz w:val="26"/>
          <w:szCs w:val="26"/>
          <w:lang w:val="uz-Cyrl-UZ"/>
        </w:rPr>
        <w:t xml:space="preserve"> Men kecha keldim. Sen buni bilasan. </w:t>
      </w:r>
      <w:r w:rsidR="00133E38" w:rsidRPr="00F05A43">
        <w:rPr>
          <w:rFonts w:ascii="TimesUZ" w:hAnsi="TimesUZ" w:cs="TimesUZ"/>
          <w:sz w:val="26"/>
          <w:szCs w:val="26"/>
          <w:lang w:val="uz-Cyrl-UZ"/>
        </w:rPr>
        <w:t>3.</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uz-Cyrl-UZ"/>
        </w:rPr>
        <w:t>Nima  qilsam ham</w:t>
      </w:r>
      <w:r w:rsidR="00F331A0">
        <w:rPr>
          <w:rFonts w:ascii="TimesUZ" w:hAnsi="TimesUZ" w:cs="TimesUZ"/>
          <w:i/>
          <w:iCs/>
          <w:sz w:val="26"/>
          <w:szCs w:val="26"/>
          <w:lang w:val="en-US"/>
        </w:rPr>
        <w:t>,</w:t>
      </w:r>
      <w:r w:rsidR="00133E38" w:rsidRPr="00F05A43">
        <w:rPr>
          <w:rFonts w:ascii="TimesUZ" w:hAnsi="TimesUZ" w:cs="TimesUZ"/>
          <w:i/>
          <w:iCs/>
          <w:sz w:val="26"/>
          <w:szCs w:val="26"/>
          <w:lang w:val="uz-Cyrl-UZ"/>
        </w:rPr>
        <w:t xml:space="preserve"> men o‘zim bilaman. </w:t>
      </w:r>
      <w:r w:rsidR="00133E38" w:rsidRPr="00F05A43">
        <w:rPr>
          <w:rFonts w:ascii="TimesUZ" w:hAnsi="TimesUZ" w:cs="TimesUZ"/>
          <w:sz w:val="26"/>
          <w:szCs w:val="26"/>
          <w:lang w:val="uz-Cyrl-UZ"/>
        </w:rPr>
        <w:t>4.</w:t>
      </w:r>
      <w:r w:rsidR="00133E38" w:rsidRPr="00F05A43">
        <w:rPr>
          <w:rFonts w:ascii="TimesUZ" w:hAnsi="TimesUZ" w:cs="TimesUZ"/>
          <w:i/>
          <w:iCs/>
          <w:sz w:val="26"/>
          <w:szCs w:val="26"/>
          <w:lang w:val="uz-Cyrl-UZ"/>
        </w:rPr>
        <w:t xml:space="preserve"> Hamma mehmonlar biznikida. </w:t>
      </w:r>
      <w:r w:rsidR="00133E38" w:rsidRPr="00F05A43">
        <w:rPr>
          <w:rFonts w:ascii="TimesUZ" w:hAnsi="TimesUZ" w:cs="TimesUZ"/>
          <w:sz w:val="26"/>
          <w:szCs w:val="26"/>
          <w:lang w:val="uz-Cyrl-UZ"/>
        </w:rPr>
        <w:t>5.</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uz-Cyrl-UZ"/>
        </w:rPr>
        <w:t>Barcha mushkulotlar oson bo‘ldi</w:t>
      </w:r>
      <w:r w:rsidR="00133E38" w:rsidRPr="00F05A43">
        <w:rPr>
          <w:rFonts w:ascii="TimesUZ" w:hAnsi="TimesUZ" w:cs="TimesUZ"/>
          <w:sz w:val="26"/>
          <w:szCs w:val="26"/>
          <w:lang w:val="uz-Cyrl-UZ"/>
        </w:rPr>
        <w:t xml:space="preserve"> kabi gaplarda kishilik, belgilash, o‘zlik olmoshi hech bir so‘zni almashtirmagan.</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Arab tilshunosligida olmosh alohida  so‘z turkumi sifatida berilmagan, balki har bir so‘z turkumi ichida </w:t>
      </w:r>
      <w:r w:rsidR="008150D5" w:rsidRPr="00F05A43">
        <w:rPr>
          <w:rFonts w:ascii="TimesUZ" w:hAnsi="TimesUZ" w:cs="TimesUZ"/>
          <w:sz w:val="26"/>
          <w:szCs w:val="26"/>
          <w:lang w:val="uz-Cyrl-UZ"/>
        </w:rPr>
        <w:t>«</w:t>
      </w:r>
      <w:r w:rsidRPr="00F05A43">
        <w:rPr>
          <w:rFonts w:ascii="TimesUZ" w:hAnsi="TimesUZ" w:cs="TimesUZ"/>
          <w:sz w:val="26"/>
          <w:szCs w:val="26"/>
          <w:lang w:val="uz-Cyrl-UZ"/>
        </w:rPr>
        <w:t>yashirin ma’noli so‘z</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zamirlar</w:t>
      </w:r>
      <w:r w:rsidRPr="00F05A43">
        <w:rPr>
          <w:rFonts w:ascii="TimesUZ" w:hAnsi="TimesUZ" w:cs="TimesUZ"/>
          <w:sz w:val="26"/>
          <w:szCs w:val="26"/>
          <w:lang w:val="uz-Cyrl-UZ"/>
        </w:rPr>
        <w:t xml:space="preserve">) sifatida alohida guruhlarga ajratilgan. Chunonchi, </w:t>
      </w:r>
      <w:r w:rsidRPr="00F05A43">
        <w:rPr>
          <w:rFonts w:ascii="TimesUZ" w:hAnsi="TimesUZ" w:cs="TimesUZ"/>
          <w:i/>
          <w:iCs/>
          <w:sz w:val="26"/>
          <w:szCs w:val="26"/>
          <w:lang w:val="uz-Cyrl-UZ"/>
        </w:rPr>
        <w:t>kitob, daftar,</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Abbos </w:t>
      </w:r>
      <w:r w:rsidRPr="00F05A43">
        <w:rPr>
          <w:rFonts w:ascii="TimesUZ" w:hAnsi="TimesUZ" w:cs="TimesUZ"/>
          <w:sz w:val="26"/>
          <w:szCs w:val="26"/>
          <w:lang w:val="uz-Cyrl-UZ"/>
        </w:rPr>
        <w:t xml:space="preserve">– aniq  ma’noli ot bo‘lsa, </w:t>
      </w:r>
      <w:r w:rsidRPr="00F05A43">
        <w:rPr>
          <w:rFonts w:ascii="TimesUZ" w:hAnsi="TimesUZ" w:cs="TimesUZ"/>
          <w:i/>
          <w:iCs/>
          <w:sz w:val="26"/>
          <w:szCs w:val="26"/>
          <w:lang w:val="uz-Cyrl-UZ"/>
        </w:rPr>
        <w:t xml:space="preserve">men, sen, kim </w:t>
      </w:r>
      <w:r w:rsidRPr="00F05A43">
        <w:rPr>
          <w:rFonts w:ascii="TimesUZ" w:hAnsi="TimesUZ" w:cs="TimesUZ"/>
          <w:sz w:val="26"/>
          <w:szCs w:val="26"/>
          <w:lang w:val="uz-Cyrl-UZ"/>
        </w:rPr>
        <w:t>– yashirin  ma’noli ot (zamir otlar) dir. Yoxud</w:t>
      </w:r>
      <w:r w:rsidRPr="00F05A43">
        <w:rPr>
          <w:rFonts w:ascii="TimesUZ" w:hAnsi="TimesUZ" w:cs="TimesUZ"/>
          <w:i/>
          <w:iCs/>
          <w:sz w:val="26"/>
          <w:szCs w:val="26"/>
          <w:lang w:val="uz-Cyrl-UZ"/>
        </w:rPr>
        <w:t xml:space="preserve"> oq,  qizil, chiroyli </w:t>
      </w:r>
      <w:r w:rsidRPr="00F05A43">
        <w:rPr>
          <w:sz w:val="26"/>
          <w:szCs w:val="26"/>
          <w:lang w:val="uz-Cyrl-UZ"/>
        </w:rPr>
        <w:t>―</w:t>
      </w:r>
      <w:r w:rsidRPr="00F05A43">
        <w:rPr>
          <w:rFonts w:ascii="TimesUZ" w:hAnsi="TimesUZ" w:cs="TimesUZ"/>
          <w:sz w:val="26"/>
          <w:szCs w:val="26"/>
          <w:lang w:val="uz-Cyrl-UZ"/>
        </w:rPr>
        <w:t xml:space="preserve"> ma’lum ma’noli sifat hisoblansa</w:t>
      </w:r>
      <w:r w:rsidRPr="00F05A43">
        <w:rPr>
          <w:rFonts w:ascii="TimesUZ" w:hAnsi="TimesUZ" w:cs="TimesUZ"/>
          <w:i/>
          <w:iCs/>
          <w:sz w:val="26"/>
          <w:szCs w:val="26"/>
          <w:lang w:val="uz-Cyrl-UZ"/>
        </w:rPr>
        <w:t xml:space="preserve">, bunday, shunday </w:t>
      </w:r>
      <w:r w:rsidRPr="00F05A43">
        <w:rPr>
          <w:rFonts w:ascii="TimesUZ" w:hAnsi="TimesUZ" w:cs="TimesUZ"/>
          <w:sz w:val="26"/>
          <w:szCs w:val="26"/>
          <w:lang w:val="uz-Cyrl-UZ"/>
        </w:rPr>
        <w:t xml:space="preserve">kabilar </w:t>
      </w:r>
      <w:r w:rsidR="008150D5" w:rsidRPr="00F05A43">
        <w:rPr>
          <w:rFonts w:ascii="TimesUZ" w:hAnsi="TimesUZ" w:cs="TimesUZ"/>
          <w:sz w:val="26"/>
          <w:szCs w:val="26"/>
          <w:lang w:val="uz-Cyrl-UZ"/>
        </w:rPr>
        <w:t>«</w:t>
      </w:r>
      <w:r w:rsidRPr="00F05A43">
        <w:rPr>
          <w:rFonts w:ascii="TimesUZ" w:hAnsi="TimesUZ" w:cs="TimesUZ"/>
          <w:sz w:val="26"/>
          <w:szCs w:val="26"/>
          <w:lang w:val="uz-Cyrl-UZ"/>
        </w:rPr>
        <w:t>zamir sifat</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dir.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Olmoshlar shaxs, predmet, belgi yoki miqdorga xos bo‘lgan umumiy (mavhum) ma’noni anglatadi. Olmosh bildiruvchi ma’no nutq jarayonida aniq yuzaga chiqadi. Ular o‘zlari almashtiruvchi so‘z kabi morfologik jihatdan o‘zgaradi.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Olmosh  qaysi so‘z turkumi o‘rnida  qo‘llansa, shu turkumga xos sintaktik vazifani bajaradi: </w:t>
      </w:r>
      <w:r w:rsidRPr="00F05A43">
        <w:rPr>
          <w:rFonts w:ascii="TimesUZ" w:hAnsi="TimesUZ" w:cs="TimesUZ"/>
          <w:b/>
          <w:bCs/>
          <w:i/>
          <w:iCs/>
          <w:sz w:val="26"/>
          <w:szCs w:val="26"/>
          <w:lang w:val="uz-Cyrl-UZ"/>
        </w:rPr>
        <w:t>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 xml:space="preserve">qituvchi </w:t>
      </w:r>
      <w:r w:rsidRPr="00F05A43">
        <w:rPr>
          <w:rFonts w:ascii="TimesUZ" w:hAnsi="TimesUZ" w:cs="TimesUZ"/>
          <w:i/>
          <w:iCs/>
          <w:sz w:val="26"/>
          <w:szCs w:val="26"/>
          <w:lang w:val="uz-Cyrl-UZ"/>
        </w:rPr>
        <w:t>darsga kirdi.</w:t>
      </w:r>
      <w:r w:rsidRPr="00F05A43">
        <w:rPr>
          <w:rFonts w:ascii="TimesUZ" w:hAnsi="TimesUZ" w:cs="TimesUZ"/>
          <w:b/>
          <w:bCs/>
          <w:i/>
          <w:iCs/>
          <w:sz w:val="26"/>
          <w:szCs w:val="26"/>
          <w:lang w:val="uz-Cyrl-UZ"/>
        </w:rPr>
        <w:t xml:space="preserve"> U</w:t>
      </w:r>
      <w:r w:rsidRPr="00F05A43">
        <w:rPr>
          <w:rFonts w:ascii="TimesUZ" w:hAnsi="TimesUZ" w:cs="TimesUZ"/>
          <w:i/>
          <w:iCs/>
          <w:sz w:val="26"/>
          <w:szCs w:val="26"/>
          <w:lang w:val="uz-Cyrl-UZ"/>
        </w:rPr>
        <w:t xml:space="preserve"> o‘quvchilar bilan salomlashdi. </w:t>
      </w:r>
      <w:r w:rsidRPr="00F05A43">
        <w:rPr>
          <w:rFonts w:ascii="TimesUZ" w:hAnsi="TimesUZ" w:cs="TimesUZ"/>
          <w:sz w:val="26"/>
          <w:szCs w:val="26"/>
          <w:lang w:val="uz-Cyrl-UZ"/>
        </w:rPr>
        <w:t xml:space="preserve">Olmosh o‘zidan oldin aniqlovchi talab  qilmaydi: </w:t>
      </w:r>
      <w:r w:rsidRPr="00F05A43">
        <w:rPr>
          <w:rFonts w:ascii="TimesUZ" w:hAnsi="TimesUZ" w:cs="TimesUZ"/>
          <w:i/>
          <w:iCs/>
          <w:sz w:val="26"/>
          <w:szCs w:val="26"/>
          <w:lang w:val="uz-Cyrl-UZ"/>
        </w:rPr>
        <w:t>Hamma xursand va shod</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U kitobni o‘qidi.</w:t>
      </w:r>
      <w:r w:rsidRPr="00F05A43">
        <w:rPr>
          <w:rFonts w:ascii="TimesUZ" w:hAnsi="TimesUZ" w:cs="TimesUZ"/>
          <w:sz w:val="26"/>
          <w:szCs w:val="26"/>
          <w:lang w:val="uz-Cyrl-UZ"/>
        </w:rPr>
        <w:t xml:space="preserve"> Olmosh ifoda etadigan ishoraviy ma’nosiga ko‘ra  quyidagi ma’no guruhiga bo‘linadi: </w:t>
      </w:r>
    </w:p>
    <w:p w:rsidR="00133E38" w:rsidRPr="00F05A43" w:rsidRDefault="00133E38" w:rsidP="00D65280">
      <w:pPr>
        <w:pStyle w:val="aff0"/>
        <w:tabs>
          <w:tab w:val="left" w:pos="540"/>
        </w:tabs>
        <w:ind w:firstLine="540"/>
        <w:rPr>
          <w:rFonts w:ascii="TimesUZ Cyr" w:hAnsi="TimesUZ Cyr" w:cs="TimesUZ Cyr"/>
          <w:sz w:val="26"/>
          <w:szCs w:val="26"/>
          <w:lang w:val="uz-Cyrl-UZ"/>
        </w:rPr>
      </w:pPr>
      <w:r w:rsidRPr="00F05A43">
        <w:rPr>
          <w:rFonts w:ascii="TimesUZ" w:hAnsi="TimesUZ" w:cs="TimesUZ"/>
          <w:sz w:val="26"/>
          <w:szCs w:val="26"/>
          <w:lang w:val="uz-Cyrl-UZ"/>
        </w:rPr>
        <w:t>1.</w:t>
      </w:r>
      <w:r w:rsidRPr="00F05A43">
        <w:rPr>
          <w:rFonts w:ascii="TimesUZ" w:hAnsi="TimesUZ" w:cs="TimesUZ"/>
          <w:sz w:val="26"/>
          <w:szCs w:val="26"/>
          <w:lang w:val="en-US"/>
        </w:rPr>
        <w:t xml:space="preserve"> </w:t>
      </w:r>
      <w:r w:rsidRPr="00F05A43">
        <w:rPr>
          <w:rFonts w:ascii="TimesUZ Cyr" w:hAnsi="TimesUZ Cyr" w:cs="TimesUZ Cyr"/>
          <w:sz w:val="26"/>
          <w:szCs w:val="26"/>
          <w:lang w:val="uz-Cyrl-UZ"/>
        </w:rPr>
        <w:t>Кishilik  olmoshi.</w:t>
      </w:r>
    </w:p>
    <w:p w:rsidR="00133E38" w:rsidRPr="00F05A43" w:rsidRDefault="00133E38" w:rsidP="00D65280">
      <w:pPr>
        <w:pStyle w:val="aff0"/>
        <w:tabs>
          <w:tab w:val="left" w:pos="540"/>
        </w:tabs>
        <w:ind w:firstLine="540"/>
        <w:rPr>
          <w:rFonts w:ascii="TimesUZ Cyr" w:hAnsi="TimesUZ Cyr" w:cs="TimesUZ Cyr"/>
          <w:sz w:val="26"/>
          <w:szCs w:val="26"/>
          <w:lang w:val="uz-Cyrl-UZ"/>
        </w:rPr>
      </w:pPr>
      <w:r w:rsidRPr="00F05A43">
        <w:rPr>
          <w:rFonts w:ascii="TimesUZ" w:hAnsi="TimesUZ" w:cs="TimesUZ"/>
          <w:sz w:val="26"/>
          <w:szCs w:val="26"/>
          <w:lang w:val="uz-Cyrl-UZ"/>
        </w:rPr>
        <w:t>2.</w:t>
      </w:r>
      <w:r w:rsidRPr="00F05A43">
        <w:rPr>
          <w:rFonts w:ascii="TimesUZ" w:hAnsi="TimesUZ" w:cs="TimesUZ"/>
          <w:sz w:val="26"/>
          <w:szCs w:val="26"/>
          <w:lang w:val="en-US"/>
        </w:rPr>
        <w:t xml:space="preserve"> </w:t>
      </w:r>
      <w:r w:rsidRPr="00F05A43">
        <w:rPr>
          <w:rFonts w:ascii="TimesUZ Cyr" w:hAnsi="TimesUZ Cyr" w:cs="TimesUZ Cyr"/>
          <w:sz w:val="26"/>
          <w:szCs w:val="26"/>
          <w:lang w:val="uz-Cyrl-UZ"/>
        </w:rPr>
        <w:t>Кo‘rsatish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3.</w:t>
      </w:r>
      <w:r w:rsidRPr="00F05A43">
        <w:rPr>
          <w:rFonts w:ascii="TimesUZ" w:hAnsi="TimesUZ" w:cs="TimesUZ"/>
          <w:sz w:val="26"/>
          <w:szCs w:val="26"/>
          <w:lang w:val="en-US"/>
        </w:rPr>
        <w:t xml:space="preserve"> </w:t>
      </w:r>
      <w:r w:rsidRPr="00F05A43">
        <w:rPr>
          <w:rFonts w:ascii="TimesUZ" w:hAnsi="TimesUZ" w:cs="TimesUZ"/>
          <w:sz w:val="26"/>
          <w:szCs w:val="26"/>
          <w:lang w:val="uz-Cyrl-UZ"/>
        </w:rPr>
        <w:t>O‘zlik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4.</w:t>
      </w:r>
      <w:r w:rsidRPr="00F05A43">
        <w:rPr>
          <w:rFonts w:ascii="TimesUZ" w:hAnsi="TimesUZ" w:cs="TimesUZ"/>
          <w:sz w:val="26"/>
          <w:szCs w:val="26"/>
          <w:lang w:val="en-US"/>
        </w:rPr>
        <w:t xml:space="preserve"> </w:t>
      </w:r>
      <w:r w:rsidRPr="00F05A43">
        <w:rPr>
          <w:rFonts w:ascii="TimesUZ" w:hAnsi="TimesUZ" w:cs="TimesUZ"/>
          <w:sz w:val="26"/>
          <w:szCs w:val="26"/>
          <w:lang w:val="uz-Cyrl-UZ"/>
        </w:rPr>
        <w:t>Belgilash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5.</w:t>
      </w:r>
      <w:r w:rsidRPr="00F05A43">
        <w:rPr>
          <w:rFonts w:ascii="TimesUZ" w:hAnsi="TimesUZ" w:cs="TimesUZ"/>
          <w:sz w:val="26"/>
          <w:szCs w:val="26"/>
          <w:lang w:val="en-US"/>
        </w:rPr>
        <w:t xml:space="preserve"> </w:t>
      </w:r>
      <w:r w:rsidRPr="00F05A43">
        <w:rPr>
          <w:rFonts w:ascii="TimesUZ" w:hAnsi="TimesUZ" w:cs="TimesUZ"/>
          <w:sz w:val="26"/>
          <w:szCs w:val="26"/>
          <w:lang w:val="uz-Cyrl-UZ"/>
        </w:rPr>
        <w:t>So‘roq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6.</w:t>
      </w:r>
      <w:r w:rsidRPr="00F05A43">
        <w:rPr>
          <w:rFonts w:ascii="TimesUZ" w:hAnsi="TimesUZ" w:cs="TimesUZ"/>
          <w:sz w:val="26"/>
          <w:szCs w:val="26"/>
          <w:lang w:val="en-US"/>
        </w:rPr>
        <w:t xml:space="preserve"> </w:t>
      </w:r>
      <w:r w:rsidRPr="00F05A43">
        <w:rPr>
          <w:rFonts w:ascii="TimesUZ" w:hAnsi="TimesUZ" w:cs="TimesUZ"/>
          <w:sz w:val="26"/>
          <w:szCs w:val="26"/>
          <w:lang w:val="uz-Cyrl-UZ"/>
        </w:rPr>
        <w:t>Gumon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7. Bo‘lishsizlik olmoshi.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Cyr" w:hAnsi="TimesUZ Cyr" w:cs="TimesUZ Cyr"/>
          <w:b/>
          <w:bCs/>
          <w:sz w:val="26"/>
          <w:szCs w:val="26"/>
          <w:lang w:val="uz-Cyrl-UZ"/>
        </w:rPr>
        <w:t xml:space="preserve">I. Кishilik olmoshi </w:t>
      </w:r>
      <w:r w:rsidRPr="00F05A43">
        <w:rPr>
          <w:rFonts w:ascii="TimesUZ" w:hAnsi="TimesUZ" w:cs="TimesUZ"/>
          <w:sz w:val="26"/>
          <w:szCs w:val="26"/>
          <w:lang w:val="uz-Cyrl-UZ"/>
        </w:rPr>
        <w:t xml:space="preserve">shaxs olmoshi deb ham yuritiladi, chunki shaxsga ishora  qiladi. Shaxs olmoshining  qo‘llanishida ayrim o‘ziga xoslik bor. Shaxs o‘z ma’nosidan tashqari ko‘chgan holda  qo‘llanishi mumkin. Chunonchi: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1. </w:t>
      </w:r>
      <w:r w:rsidRPr="00F05A43">
        <w:rPr>
          <w:rFonts w:ascii="TimesUZ" w:hAnsi="TimesUZ" w:cs="TimesUZ"/>
          <w:i/>
          <w:iCs/>
          <w:sz w:val="26"/>
          <w:szCs w:val="26"/>
          <w:lang w:val="uz-Cyrl-UZ"/>
        </w:rPr>
        <w:t>Biz</w:t>
      </w:r>
      <w:r w:rsidRPr="00F05A43">
        <w:rPr>
          <w:rFonts w:ascii="TimesUZ" w:hAnsi="TimesUZ" w:cs="TimesUZ"/>
          <w:sz w:val="26"/>
          <w:szCs w:val="26"/>
          <w:lang w:val="uz-Cyrl-UZ"/>
        </w:rPr>
        <w:t xml:space="preserve"> olmoshi II shaxs ko‘plikdagi </w:t>
      </w:r>
      <w:r w:rsidRPr="00F05A43">
        <w:rPr>
          <w:rFonts w:ascii="TimesUZ" w:hAnsi="TimesUZ" w:cs="TimesUZ"/>
          <w:i/>
          <w:iCs/>
          <w:sz w:val="26"/>
          <w:szCs w:val="26"/>
          <w:lang w:val="uz-Cyrl-UZ"/>
        </w:rPr>
        <w:t>siz</w:t>
      </w:r>
      <w:r w:rsidRPr="00F05A43">
        <w:rPr>
          <w:rFonts w:ascii="TimesUZ" w:hAnsi="TimesUZ" w:cs="TimesUZ"/>
          <w:sz w:val="26"/>
          <w:szCs w:val="26"/>
          <w:lang w:val="uz-Cyrl-UZ"/>
        </w:rPr>
        <w:t xml:space="preserve"> olmoshi o‘rnida  qo‘llanadi</w:t>
      </w:r>
      <w:r w:rsidRPr="00F05A43">
        <w:rPr>
          <w:rFonts w:ascii="TimesUZ" w:hAnsi="TimesUZ" w:cs="TimesUZ"/>
          <w:i/>
          <w:iCs/>
          <w:sz w:val="26"/>
          <w:szCs w:val="26"/>
          <w:lang w:val="uz-Cyrl-UZ"/>
        </w:rPr>
        <w:t xml:space="preserve">:  Qani, endi </w:t>
      </w:r>
      <w:r w:rsidRPr="00F05A43">
        <w:rPr>
          <w:rFonts w:ascii="TimesUZ" w:hAnsi="TimesUZ" w:cs="TimesUZ"/>
          <w:b/>
          <w:bCs/>
          <w:i/>
          <w:iCs/>
          <w:sz w:val="26"/>
          <w:szCs w:val="26"/>
          <w:lang w:val="uz-Cyrl-UZ"/>
        </w:rPr>
        <w:t>biz</w:t>
      </w:r>
      <w:r w:rsidRPr="00F05A43">
        <w:rPr>
          <w:rFonts w:ascii="TimesUZ" w:hAnsi="TimesUZ" w:cs="TimesUZ"/>
          <w:i/>
          <w:iCs/>
          <w:sz w:val="26"/>
          <w:szCs w:val="26"/>
          <w:lang w:val="uz-Cyrl-UZ"/>
        </w:rPr>
        <w:t xml:space="preserve"> ishga tushaylik.</w:t>
      </w:r>
      <w:r w:rsidRPr="00F05A43">
        <w:rPr>
          <w:rFonts w:ascii="TimesUZ" w:hAnsi="TimesUZ" w:cs="TimesUZ"/>
          <w:sz w:val="26"/>
          <w:szCs w:val="26"/>
          <w:lang w:val="uz-Cyrl-UZ"/>
        </w:rPr>
        <w:t xml:space="preserve"> Bunda tashviq ma’nosi anglashilib turadi.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Cyr" w:hAnsi="TimesUZ Cyr" w:cs="TimesUZ Cyr"/>
          <w:sz w:val="26"/>
          <w:szCs w:val="26"/>
          <w:lang w:val="uz-Cyrl-UZ"/>
        </w:rPr>
        <w:t xml:space="preserve">2. Кo‘plikni ifodalovchi olmosh birlik uchun  qo‘llanadi: </w:t>
      </w:r>
      <w:r w:rsidRPr="00F05A43">
        <w:rPr>
          <w:rFonts w:ascii="TimesUZ" w:hAnsi="TimesUZ" w:cs="TimesUZ"/>
          <w:i/>
          <w:iCs/>
          <w:sz w:val="26"/>
          <w:szCs w:val="26"/>
          <w:lang w:val="uz-Cyrl-UZ"/>
        </w:rPr>
        <w:t xml:space="preserve">Bu ishni </w:t>
      </w:r>
      <w:r w:rsidRPr="00F05A43">
        <w:rPr>
          <w:rFonts w:ascii="TimesUZ" w:hAnsi="TimesUZ" w:cs="TimesUZ"/>
          <w:b/>
          <w:bCs/>
          <w:i/>
          <w:iCs/>
          <w:sz w:val="26"/>
          <w:szCs w:val="26"/>
          <w:lang w:val="uz-Cyrl-UZ"/>
        </w:rPr>
        <w:t>biz</w:t>
      </w:r>
      <w:r w:rsidRPr="00F05A43">
        <w:rPr>
          <w:rFonts w:ascii="TimesUZ" w:hAnsi="TimesUZ" w:cs="TimesUZ"/>
          <w:i/>
          <w:iCs/>
          <w:sz w:val="26"/>
          <w:szCs w:val="26"/>
          <w:lang w:val="uz-Cyrl-UZ"/>
        </w:rPr>
        <w:t xml:space="preserve"> uddaladik.</w:t>
      </w:r>
      <w:r w:rsidRPr="00F05A43">
        <w:rPr>
          <w:rFonts w:ascii="TimesUZ" w:hAnsi="TimesUZ" w:cs="TimesUZ"/>
          <w:sz w:val="26"/>
          <w:szCs w:val="26"/>
          <w:lang w:val="uz-Cyrl-UZ"/>
        </w:rPr>
        <w:t xml:space="preserve"> Ushbu gapda </w:t>
      </w:r>
      <w:r w:rsidRPr="00F05A43">
        <w:rPr>
          <w:rFonts w:ascii="TimesUZ" w:hAnsi="TimesUZ" w:cs="TimesUZ"/>
          <w:i/>
          <w:iCs/>
          <w:sz w:val="26"/>
          <w:szCs w:val="26"/>
          <w:lang w:val="uz-Cyrl-UZ"/>
        </w:rPr>
        <w:t xml:space="preserve">men </w:t>
      </w:r>
      <w:r w:rsidRPr="00F05A43">
        <w:rPr>
          <w:rFonts w:ascii="TimesUZ" w:hAnsi="TimesUZ" w:cs="TimesUZ"/>
          <w:sz w:val="26"/>
          <w:szCs w:val="26"/>
          <w:lang w:val="uz-Cyrl-UZ"/>
        </w:rPr>
        <w:t xml:space="preserve"> o‘rnida ishlatilgan </w:t>
      </w:r>
      <w:r w:rsidRPr="00F05A43">
        <w:rPr>
          <w:rFonts w:ascii="TimesUZ" w:hAnsi="TimesUZ" w:cs="TimesUZ"/>
          <w:i/>
          <w:iCs/>
          <w:sz w:val="26"/>
          <w:szCs w:val="26"/>
          <w:lang w:val="uz-Cyrl-UZ"/>
        </w:rPr>
        <w:t>biz</w:t>
      </w:r>
      <w:r w:rsidRPr="00F05A43">
        <w:rPr>
          <w:rFonts w:ascii="TimesUZ" w:hAnsi="TimesUZ" w:cs="TimesUZ"/>
          <w:sz w:val="26"/>
          <w:szCs w:val="26"/>
          <w:lang w:val="uz-Cyrl-UZ"/>
        </w:rPr>
        <w:t xml:space="preserve"> maqtanish, kibr ma’nosini ifoda etmoqda.</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uz-Cyrl-UZ"/>
        </w:rPr>
        <w:t xml:space="preserve">3. </w:t>
      </w:r>
      <w:r w:rsidRPr="00F05A43">
        <w:rPr>
          <w:rFonts w:ascii="TimesUZ" w:hAnsi="TimesUZ" w:cs="TimesUZ"/>
          <w:i/>
          <w:iCs/>
          <w:sz w:val="26"/>
          <w:szCs w:val="26"/>
          <w:lang w:val="uz-Cyrl-UZ"/>
        </w:rPr>
        <w:t>Men</w:t>
      </w:r>
      <w:r w:rsidRPr="00F05A43">
        <w:rPr>
          <w:rFonts w:ascii="TimesUZ" w:hAnsi="TimesUZ" w:cs="TimesUZ"/>
          <w:sz w:val="26"/>
          <w:szCs w:val="26"/>
          <w:lang w:val="uz-Cyrl-UZ"/>
        </w:rPr>
        <w:t xml:space="preserve"> o‘rnida </w:t>
      </w:r>
      <w:r w:rsidRPr="00F05A43">
        <w:rPr>
          <w:rFonts w:ascii="TimesUZ" w:hAnsi="TimesUZ" w:cs="TimesUZ"/>
          <w:i/>
          <w:iCs/>
          <w:sz w:val="26"/>
          <w:szCs w:val="26"/>
          <w:lang w:val="uz-Cyrl-UZ"/>
        </w:rPr>
        <w:t>biz</w:t>
      </w:r>
      <w:r w:rsidRPr="00F05A43">
        <w:rPr>
          <w:rFonts w:ascii="TimesUZ" w:hAnsi="TimesUZ" w:cs="TimesUZ"/>
          <w:sz w:val="26"/>
          <w:szCs w:val="26"/>
          <w:lang w:val="uz-Cyrl-UZ"/>
        </w:rPr>
        <w:t xml:space="preserve"> olmoshi ishlatilib, kamtarlikni ifodalashi mumkin: </w:t>
      </w:r>
      <w:r w:rsidRPr="00F05A43">
        <w:rPr>
          <w:rFonts w:ascii="TimesUZ" w:hAnsi="TimesUZ" w:cs="TimesUZ"/>
          <w:b/>
          <w:bCs/>
          <w:i/>
          <w:iCs/>
          <w:sz w:val="26"/>
          <w:szCs w:val="26"/>
          <w:lang w:val="uz-Cyrl-UZ"/>
        </w:rPr>
        <w:t xml:space="preserve">Biz </w:t>
      </w:r>
      <w:r w:rsidRPr="00F05A43">
        <w:rPr>
          <w:rFonts w:ascii="TimesUZ" w:hAnsi="TimesUZ" w:cs="TimesUZ"/>
          <w:i/>
          <w:iCs/>
          <w:sz w:val="26"/>
          <w:szCs w:val="26"/>
          <w:lang w:val="uz-Cyrl-UZ"/>
        </w:rPr>
        <w:t>bu maqolada yechimini kutayotgan muammoni olib chiqdik.</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uz-Cyrl-UZ"/>
        </w:rPr>
        <w:t xml:space="preserve">4. </w:t>
      </w:r>
      <w:r w:rsidRPr="00F05A43">
        <w:rPr>
          <w:rFonts w:ascii="TimesUZ" w:hAnsi="TimesUZ" w:cs="TimesUZ"/>
          <w:i/>
          <w:iCs/>
          <w:sz w:val="26"/>
          <w:szCs w:val="26"/>
          <w:lang w:val="uz-Cyrl-UZ"/>
        </w:rPr>
        <w:t>Sen</w:t>
      </w:r>
      <w:r w:rsidRPr="00F05A43">
        <w:rPr>
          <w:rFonts w:ascii="TimesUZ" w:hAnsi="TimesUZ" w:cs="TimesUZ"/>
          <w:sz w:val="26"/>
          <w:szCs w:val="26"/>
          <w:lang w:val="uz-Cyrl-UZ"/>
        </w:rPr>
        <w:t xml:space="preserve"> o‘rnida </w:t>
      </w:r>
      <w:r w:rsidRPr="00F05A43">
        <w:rPr>
          <w:rFonts w:ascii="TimesUZ" w:hAnsi="TimesUZ" w:cs="TimesUZ"/>
          <w:i/>
          <w:iCs/>
          <w:sz w:val="26"/>
          <w:szCs w:val="26"/>
          <w:lang w:val="uz-Cyrl-UZ"/>
        </w:rPr>
        <w:t xml:space="preserve">siz, u </w:t>
      </w:r>
      <w:r w:rsidRPr="00F05A43">
        <w:rPr>
          <w:rFonts w:ascii="TimesUZ" w:hAnsi="TimesUZ" w:cs="TimesUZ"/>
          <w:sz w:val="26"/>
          <w:szCs w:val="26"/>
          <w:lang w:val="uz-Cyrl-UZ"/>
        </w:rPr>
        <w:t xml:space="preserve">o‘rnida </w:t>
      </w:r>
      <w:r w:rsidRPr="00F05A43">
        <w:rPr>
          <w:rFonts w:ascii="TimesUZ" w:hAnsi="TimesUZ" w:cs="TimesUZ"/>
          <w:i/>
          <w:iCs/>
          <w:sz w:val="26"/>
          <w:szCs w:val="26"/>
          <w:lang w:val="uz-Cyrl-UZ"/>
        </w:rPr>
        <w:t>ular</w:t>
      </w:r>
      <w:r w:rsidRPr="00F05A43">
        <w:rPr>
          <w:rFonts w:ascii="TimesUZ" w:hAnsi="TimesUZ" w:cs="TimesUZ"/>
          <w:sz w:val="26"/>
          <w:szCs w:val="26"/>
          <w:lang w:val="uz-Cyrl-UZ"/>
        </w:rPr>
        <w:t xml:space="preserve"> olmoshi ishlatilib, hurmat ma’nosini ifodalaydi: </w:t>
      </w:r>
      <w:r w:rsidRPr="00F05A43">
        <w:rPr>
          <w:rFonts w:ascii="TimesUZ" w:hAnsi="TimesUZ" w:cs="TimesUZ"/>
          <w:b/>
          <w:bCs/>
          <w:i/>
          <w:iCs/>
          <w:sz w:val="26"/>
          <w:szCs w:val="26"/>
          <w:lang w:val="uz-Cyrl-UZ"/>
        </w:rPr>
        <w:t xml:space="preserve">Siz </w:t>
      </w:r>
      <w:r w:rsidRPr="00F05A43">
        <w:rPr>
          <w:rFonts w:ascii="TimesUZ" w:hAnsi="TimesUZ" w:cs="TimesUZ"/>
          <w:i/>
          <w:iCs/>
          <w:sz w:val="26"/>
          <w:szCs w:val="26"/>
          <w:lang w:val="uz-Cyrl-UZ"/>
        </w:rPr>
        <w:t>bugun darsda faol ishtirok etdingiz</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Men buvimni yaxshi ko‘raman. </w:t>
      </w:r>
      <w:r w:rsidRPr="00F05A43">
        <w:rPr>
          <w:rFonts w:ascii="TimesUZ" w:hAnsi="TimesUZ" w:cs="TimesUZ"/>
          <w:b/>
          <w:bCs/>
          <w:i/>
          <w:iCs/>
          <w:sz w:val="26"/>
          <w:szCs w:val="26"/>
          <w:lang w:val="uz-Cyrl-UZ"/>
        </w:rPr>
        <w:t>Ular</w:t>
      </w:r>
      <w:r w:rsidRPr="00F05A43">
        <w:rPr>
          <w:rFonts w:ascii="TimesUZ" w:hAnsi="TimesUZ" w:cs="TimesUZ"/>
          <w:i/>
          <w:iCs/>
          <w:sz w:val="26"/>
          <w:szCs w:val="26"/>
          <w:lang w:val="uz-Cyrl-UZ"/>
        </w:rPr>
        <w:t xml:space="preserve"> ham meni sevadi.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5. </w:t>
      </w:r>
      <w:r w:rsidRPr="00F05A43">
        <w:rPr>
          <w:rFonts w:ascii="TimesUZ" w:hAnsi="TimesUZ" w:cs="TimesUZ"/>
          <w:i/>
          <w:iCs/>
          <w:sz w:val="26"/>
          <w:szCs w:val="26"/>
          <w:lang w:val="uz-Cyrl-UZ"/>
        </w:rPr>
        <w:t>Siz</w:t>
      </w:r>
      <w:r w:rsidRPr="00F05A43">
        <w:rPr>
          <w:rFonts w:ascii="TimesUZ" w:hAnsi="TimesUZ" w:cs="TimesUZ"/>
          <w:sz w:val="26"/>
          <w:szCs w:val="26"/>
          <w:lang w:val="uz-Cyrl-UZ"/>
        </w:rPr>
        <w:t xml:space="preserve"> olmoshi, ko‘pincha, birlik sonda hurmat ma’nosida  qo‘llanilganligi sababli ikkinchi shaxs ko‘plik sonda </w:t>
      </w:r>
      <w:r w:rsidRPr="00F05A43">
        <w:rPr>
          <w:rFonts w:ascii="TimesUZ" w:hAnsi="TimesUZ" w:cs="TimesUZ"/>
          <w:i/>
          <w:iCs/>
          <w:sz w:val="26"/>
          <w:szCs w:val="26"/>
          <w:lang w:val="uz-Cyrl-UZ"/>
        </w:rPr>
        <w:t>sizlar</w:t>
      </w:r>
      <w:r w:rsidRPr="00F05A43">
        <w:rPr>
          <w:rFonts w:ascii="TimesUZ" w:hAnsi="TimesUZ" w:cs="TimesUZ"/>
          <w:sz w:val="26"/>
          <w:szCs w:val="26"/>
          <w:lang w:val="uz-Cyrl-UZ"/>
        </w:rPr>
        <w:t xml:space="preserve"> shakli ishlatilishi mumkin: </w:t>
      </w:r>
      <w:r w:rsidRPr="00F05A43">
        <w:rPr>
          <w:rFonts w:ascii="TimesUZ" w:hAnsi="TimesUZ" w:cs="TimesUZ"/>
          <w:b/>
          <w:bCs/>
          <w:i/>
          <w:iCs/>
          <w:sz w:val="26"/>
          <w:szCs w:val="26"/>
          <w:lang w:val="uz-Cyrl-UZ"/>
        </w:rPr>
        <w:t xml:space="preserve">Sizlar </w:t>
      </w:r>
      <w:r w:rsidRPr="00F05A43">
        <w:rPr>
          <w:rFonts w:ascii="TimesUZ" w:hAnsi="TimesUZ" w:cs="TimesUZ"/>
          <w:i/>
          <w:iCs/>
          <w:sz w:val="26"/>
          <w:szCs w:val="26"/>
          <w:lang w:val="uz-Cyrl-UZ"/>
        </w:rPr>
        <w:t>kelajagimiz</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Cyr" w:hAnsi="TimesUZ Cyr" w:cs="TimesUZ Cyr"/>
          <w:sz w:val="26"/>
          <w:szCs w:val="26"/>
          <w:lang w:val="uz-Cyrl-UZ"/>
        </w:rPr>
        <w:t xml:space="preserve">6. Кishilik olmoshiga </w:t>
      </w:r>
      <w:r w:rsidRPr="00F05A43">
        <w:rPr>
          <w:rFonts w:ascii="TimesUZ" w:hAnsi="TimesUZ" w:cs="TimesUZ"/>
          <w:i/>
          <w:iCs/>
          <w:sz w:val="26"/>
          <w:szCs w:val="26"/>
          <w:lang w:val="uz-Cyrl-UZ"/>
        </w:rPr>
        <w:t>-lar</w:t>
      </w:r>
      <w:r w:rsidRPr="00F05A43">
        <w:rPr>
          <w:rFonts w:ascii="TimesUZ" w:hAnsi="TimesUZ" w:cs="TimesUZ"/>
          <w:sz w:val="26"/>
          <w:szCs w:val="26"/>
          <w:lang w:val="uz-Cyrl-UZ"/>
        </w:rPr>
        <w:t xml:space="preserve">  qo‘shimchasi qo‘shilganda turli ma’no voqelanadi: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en-US"/>
        </w:rPr>
        <w:t>–</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Senlarga aytyapman </w:t>
      </w:r>
      <w:r w:rsidRPr="00F05A43">
        <w:rPr>
          <w:rFonts w:ascii="TimesUZ" w:hAnsi="TimesUZ" w:cs="TimesUZ"/>
          <w:sz w:val="26"/>
          <w:szCs w:val="26"/>
          <w:lang w:val="uz-Cyrl-UZ"/>
        </w:rPr>
        <w:t xml:space="preserve">(kamsitish ma’nosi).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 xml:space="preserve">Sizlarda insof  bormi? </w:t>
      </w:r>
      <w:r w:rsidRPr="00F05A43">
        <w:rPr>
          <w:rFonts w:ascii="TimesUZ" w:hAnsi="TimesUZ" w:cs="TimesUZ"/>
          <w:sz w:val="26"/>
          <w:szCs w:val="26"/>
          <w:lang w:val="uz-Cyrl-UZ"/>
        </w:rPr>
        <w:t>(ko‘plik ma’nosi).</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7. O‘zbek tilida III shaxs ko‘plik olmoshi, aslida birlik sondagi olmoshning ko‘plik shaklidir: </w:t>
      </w:r>
      <w:r w:rsidRPr="00F05A43">
        <w:rPr>
          <w:rFonts w:ascii="TimesUZ" w:hAnsi="TimesUZ" w:cs="TimesUZ"/>
          <w:i/>
          <w:iCs/>
          <w:sz w:val="26"/>
          <w:szCs w:val="26"/>
          <w:lang w:val="uz-Cyrl-UZ"/>
        </w:rPr>
        <w:t>u+lar</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Cyr" w:hAnsi="TimesUZ Cyr" w:cs="TimesUZ Cyr"/>
          <w:b/>
          <w:bCs/>
          <w:sz w:val="26"/>
          <w:szCs w:val="26"/>
          <w:lang w:val="uz-Cyrl-UZ"/>
        </w:rPr>
        <w:t>II. Кo‘rsatish ma’nosini anglatuvchi olmosh</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bu, shu, mana, ana, u, o‘sha, hov</w:t>
      </w:r>
      <w:r w:rsidRPr="00F05A43">
        <w:rPr>
          <w:rFonts w:ascii="TimesUZ" w:hAnsi="TimesUZ" w:cs="TimesUZ"/>
          <w:sz w:val="26"/>
          <w:szCs w:val="26"/>
          <w:lang w:val="uz-Cyrl-UZ"/>
        </w:rPr>
        <w:t xml:space="preserve"> va boshqa) shaxs, predmet, belgini alohida ko‘rsatish, ta’kid ma’nosi uchun xizmat  qiladi. Ular ifodalovchi (ishoraviy) nom ham turlicha: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en-US"/>
        </w:rPr>
        <w:t xml:space="preserve">– </w:t>
      </w:r>
      <w:r w:rsidRPr="00F05A43">
        <w:rPr>
          <w:rFonts w:ascii="TimesUZ" w:hAnsi="TimesUZ" w:cs="TimesUZ"/>
          <w:sz w:val="26"/>
          <w:szCs w:val="26"/>
          <w:lang w:val="uz-Cyrl-UZ"/>
        </w:rPr>
        <w:t>shaxs yoki predmetga ishora  qiladi: –</w:t>
      </w:r>
      <w:r w:rsidRPr="00F05A43">
        <w:rPr>
          <w:rFonts w:ascii="TimesUZ" w:hAnsi="TimesUZ" w:cs="TimesUZ"/>
          <w:sz w:val="26"/>
          <w:szCs w:val="26"/>
          <w:lang w:val="en-US"/>
        </w:rPr>
        <w:t xml:space="preserve"> </w:t>
      </w:r>
      <w:r w:rsidRPr="00F05A43">
        <w:rPr>
          <w:rFonts w:ascii="TimesUZ" w:hAnsi="TimesUZ" w:cs="TimesUZ"/>
          <w:i/>
          <w:iCs/>
          <w:sz w:val="26"/>
          <w:szCs w:val="26"/>
          <w:lang w:val="uz-Cyrl-UZ"/>
        </w:rPr>
        <w:t>Siz o‘shami?</w:t>
      </w:r>
      <w:r w:rsidRPr="00F05A43">
        <w:rPr>
          <w:rFonts w:ascii="TimesUZ" w:hAnsi="TimesUZ" w:cs="TimesUZ"/>
          <w:sz w:val="26"/>
          <w:szCs w:val="26"/>
          <w:lang w:val="uz-Cyrl-UZ"/>
        </w:rPr>
        <w:t xml:space="preserve"> (A. Qod.) </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belgiga ishora  qiladi: </w:t>
      </w:r>
      <w:r w:rsidRPr="00F05A43">
        <w:rPr>
          <w:rFonts w:ascii="TimesUZ" w:hAnsi="TimesUZ" w:cs="TimesUZ"/>
          <w:i/>
          <w:iCs/>
          <w:sz w:val="26"/>
          <w:szCs w:val="26"/>
          <w:lang w:val="uz-Cyrl-UZ"/>
        </w:rPr>
        <w:t xml:space="preserve">Menda ham shunaqa kitoblar bor.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vaqtga ishora  qiladi: </w:t>
      </w:r>
      <w:r w:rsidRPr="00F05A43">
        <w:rPr>
          <w:rFonts w:ascii="TimesUZ" w:hAnsi="TimesUZ" w:cs="TimesUZ"/>
          <w:i/>
          <w:iCs/>
          <w:sz w:val="26"/>
          <w:szCs w:val="26"/>
          <w:lang w:val="uz-Cyrl-UZ"/>
        </w:rPr>
        <w:t xml:space="preserve">Shu-shu Fotima kelmay  qoldi. </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o‘ringa ishora  qiladi: </w:t>
      </w:r>
      <w:r w:rsidRPr="00F05A43">
        <w:rPr>
          <w:rFonts w:ascii="TimesUZ" w:hAnsi="TimesUZ" w:cs="TimesUZ"/>
          <w:i/>
          <w:iCs/>
          <w:sz w:val="26"/>
          <w:szCs w:val="26"/>
          <w:lang w:val="uz-Cyrl-UZ"/>
        </w:rPr>
        <w:t>Siz</w:t>
      </w:r>
      <w:r w:rsidR="00D52A68" w:rsidRPr="00F05A43">
        <w:rPr>
          <w:rFonts w:ascii="TimesUZ" w:hAnsi="TimesUZ" w:cs="TimesUZ"/>
          <w:i/>
          <w:iCs/>
          <w:sz w:val="26"/>
          <w:szCs w:val="26"/>
          <w:lang w:val="uz-Cyrl-UZ"/>
        </w:rPr>
        <w:t xml:space="preserve"> – </w:t>
      </w:r>
      <w:r w:rsidRPr="00F05A43">
        <w:rPr>
          <w:rFonts w:ascii="TimesUZ" w:hAnsi="TimesUZ" w:cs="TimesUZ"/>
          <w:i/>
          <w:iCs/>
          <w:sz w:val="26"/>
          <w:szCs w:val="26"/>
          <w:lang w:val="uz-Cyrl-UZ"/>
        </w:rPr>
        <w:t>unda, biz</w:t>
      </w:r>
      <w:r w:rsidR="00D52A68" w:rsidRPr="00F05A43">
        <w:rPr>
          <w:rFonts w:ascii="TimesUZ" w:hAnsi="TimesUZ" w:cs="TimesUZ"/>
          <w:i/>
          <w:iCs/>
          <w:sz w:val="26"/>
          <w:szCs w:val="26"/>
          <w:lang w:val="uz-Cyrl-UZ"/>
        </w:rPr>
        <w:t xml:space="preserve"> – </w:t>
      </w:r>
      <w:r w:rsidRPr="00F05A43">
        <w:rPr>
          <w:rFonts w:ascii="TimesUZ" w:hAnsi="TimesUZ" w:cs="TimesUZ"/>
          <w:i/>
          <w:iCs/>
          <w:sz w:val="26"/>
          <w:szCs w:val="26"/>
          <w:lang w:val="uz-Cyrl-UZ"/>
        </w:rPr>
        <w:t xml:space="preserve">bunda.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III. O‘zlik olmoshi</w:t>
      </w:r>
      <w:r w:rsidRPr="00F05A43">
        <w:rPr>
          <w:rFonts w:ascii="TimesUZ" w:hAnsi="TimesUZ" w:cs="TimesUZ"/>
          <w:sz w:val="26"/>
          <w:szCs w:val="26"/>
          <w:lang w:val="uz-Cyrl-UZ"/>
        </w:rPr>
        <w:t xml:space="preserve">. Bu olmosh turi </w:t>
      </w:r>
      <w:r w:rsidR="008150D5" w:rsidRPr="00F05A43">
        <w:rPr>
          <w:rFonts w:ascii="TimesUZ" w:hAnsi="TimesUZ" w:cs="TimesUZ"/>
          <w:sz w:val="26"/>
          <w:szCs w:val="26"/>
          <w:lang w:val="uz-Cyrl-UZ"/>
        </w:rPr>
        <w:t>«</w:t>
      </w:r>
      <w:r w:rsidRPr="00F05A43">
        <w:rPr>
          <w:rFonts w:ascii="TimesUZ" w:hAnsi="TimesUZ" w:cs="TimesUZ"/>
          <w:sz w:val="26"/>
          <w:szCs w:val="26"/>
          <w:lang w:val="uz-Cyrl-UZ"/>
        </w:rPr>
        <w:t>ta’kid</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w:t>
      </w:r>
      <w:r w:rsidR="008150D5" w:rsidRPr="00F05A43">
        <w:rPr>
          <w:rFonts w:ascii="TimesUZ" w:hAnsi="TimesUZ" w:cs="TimesUZ"/>
          <w:sz w:val="26"/>
          <w:szCs w:val="26"/>
          <w:lang w:val="uz-Cyrl-UZ"/>
        </w:rPr>
        <w:t>«</w:t>
      </w:r>
      <w:r w:rsidRPr="00F05A43">
        <w:rPr>
          <w:rFonts w:ascii="TimesUZ" w:hAnsi="TimesUZ" w:cs="TimesUZ"/>
          <w:sz w:val="26"/>
          <w:szCs w:val="26"/>
          <w:lang w:val="uz-Cyrl-UZ"/>
        </w:rPr>
        <w:t>tegishlilik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ma’nosini anglatadi: </w:t>
      </w:r>
      <w:r w:rsidRPr="00F05A43">
        <w:rPr>
          <w:rFonts w:ascii="TimesUZ" w:hAnsi="TimesUZ" w:cs="TimesUZ"/>
          <w:i/>
          <w:iCs/>
          <w:sz w:val="26"/>
          <w:szCs w:val="26"/>
          <w:lang w:val="uz-Cyrl-UZ"/>
        </w:rPr>
        <w:t>Mening o‘zim bilaman</w:t>
      </w:r>
      <w:r w:rsidRPr="00F05A43">
        <w:rPr>
          <w:rFonts w:ascii="TimesUZ" w:hAnsi="TimesUZ" w:cs="TimesUZ"/>
          <w:sz w:val="26"/>
          <w:szCs w:val="26"/>
          <w:lang w:val="uz-Cyrl-UZ"/>
        </w:rPr>
        <w:t xml:space="preserve">. </w:t>
      </w:r>
      <w:r w:rsidR="008150D5" w:rsidRPr="00F05A43">
        <w:rPr>
          <w:rFonts w:ascii="TimesUZ" w:hAnsi="TimesUZ" w:cs="TimesUZ"/>
          <w:sz w:val="26"/>
          <w:szCs w:val="26"/>
          <w:lang w:val="uz-Cyrl-UZ"/>
        </w:rPr>
        <w:t>«</w:t>
      </w:r>
      <w:r w:rsidRPr="00F05A43">
        <w:rPr>
          <w:rFonts w:ascii="TimesUZ" w:hAnsi="TimesUZ" w:cs="TimesUZ"/>
          <w:sz w:val="26"/>
          <w:szCs w:val="26"/>
          <w:lang w:val="uz-Cyrl-UZ"/>
        </w:rPr>
        <w:t>o‘xshatish</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ma’nosi  ham matndagi </w:t>
      </w:r>
      <w:r w:rsidRPr="00F05A43">
        <w:rPr>
          <w:rFonts w:ascii="TimesUZ" w:hAnsi="TimesUZ" w:cs="TimesUZ"/>
          <w:i/>
          <w:iCs/>
          <w:sz w:val="26"/>
          <w:szCs w:val="26"/>
          <w:lang w:val="uz-Cyrl-UZ"/>
        </w:rPr>
        <w:t>o‘z</w:t>
      </w:r>
      <w:r w:rsidRPr="00F05A43">
        <w:rPr>
          <w:rFonts w:ascii="TimesUZ" w:hAnsi="TimesUZ" w:cs="TimesUZ"/>
          <w:sz w:val="26"/>
          <w:szCs w:val="26"/>
          <w:lang w:val="uz-Cyrl-UZ"/>
        </w:rPr>
        <w:t xml:space="preserve"> so‘zi orqali ifodalanadi: </w:t>
      </w:r>
      <w:r w:rsidRPr="00F05A43">
        <w:rPr>
          <w:rFonts w:ascii="TimesUZ" w:hAnsi="TimesUZ" w:cs="TimesUZ"/>
          <w:i/>
          <w:iCs/>
          <w:sz w:val="26"/>
          <w:szCs w:val="26"/>
          <w:lang w:val="uz-Cyrl-UZ"/>
        </w:rPr>
        <w:t>Onasining o‘zi</w:t>
      </w:r>
      <w:r w:rsidRPr="00F05A43">
        <w:rPr>
          <w:rFonts w:ascii="TimesUZ" w:hAnsi="TimesUZ" w:cs="TimesUZ"/>
          <w:sz w:val="26"/>
          <w:szCs w:val="26"/>
          <w:lang w:val="uz-Cyrl-UZ"/>
        </w:rPr>
        <w:t xml:space="preserve">. </w:t>
      </w:r>
      <w:r w:rsidR="008150D5" w:rsidRPr="00F05A43">
        <w:rPr>
          <w:rFonts w:ascii="TimesUZ" w:hAnsi="TimesUZ" w:cs="TimesUZ"/>
          <w:sz w:val="26"/>
          <w:szCs w:val="26"/>
          <w:lang w:val="uz-Cyrl-UZ"/>
        </w:rPr>
        <w:t>«</w:t>
      </w:r>
      <w:r w:rsidRPr="00F05A43">
        <w:rPr>
          <w:rFonts w:ascii="TimesUZ" w:hAnsi="TimesUZ" w:cs="TimesUZ"/>
          <w:sz w:val="26"/>
          <w:szCs w:val="26"/>
          <w:lang w:val="uz-Cyrl-UZ"/>
        </w:rPr>
        <w:t>Umumiylik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w:t>
      </w:r>
      <w:r w:rsidR="008150D5" w:rsidRPr="00F05A43">
        <w:rPr>
          <w:rFonts w:ascii="TimesUZ" w:hAnsi="TimesUZ" w:cs="TimesUZ"/>
          <w:sz w:val="26"/>
          <w:szCs w:val="26"/>
          <w:lang w:val="uz-Cyrl-UZ"/>
        </w:rPr>
        <w:t>«</w:t>
      </w:r>
      <w:r w:rsidRPr="00F05A43">
        <w:rPr>
          <w:rFonts w:ascii="TimesUZ" w:hAnsi="TimesUZ" w:cs="TimesUZ"/>
          <w:sz w:val="26"/>
          <w:szCs w:val="26"/>
          <w:lang w:val="uz-Cyrl-UZ"/>
        </w:rPr>
        <w:t>noaniqlik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kabi ma’no – </w:t>
      </w:r>
      <w:r w:rsidRPr="00F05A43">
        <w:rPr>
          <w:rFonts w:ascii="TimesUZ" w:hAnsi="TimesUZ" w:cs="TimesUZ"/>
          <w:i/>
          <w:iCs/>
          <w:sz w:val="26"/>
          <w:szCs w:val="26"/>
          <w:lang w:val="uz-Cyrl-UZ"/>
        </w:rPr>
        <w:t>O‘zim.</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shunchaki)</w:t>
      </w:r>
      <w:r w:rsidRPr="00F05A43">
        <w:rPr>
          <w:rFonts w:ascii="TimesUZ" w:hAnsi="TimesUZ" w:cs="TimesUZ"/>
          <w:sz w:val="26"/>
          <w:szCs w:val="26"/>
          <w:lang w:val="uz-Cyrl-UZ"/>
        </w:rPr>
        <w:t xml:space="preserve"> turdagi gapda ro‘yobga chiqadi.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IV. So‘roq olmoshi</w:t>
      </w:r>
      <w:r w:rsidRPr="00F05A43">
        <w:rPr>
          <w:rFonts w:ascii="TimesUZ" w:hAnsi="TimesUZ" w:cs="TimesUZ"/>
          <w:sz w:val="26"/>
          <w:szCs w:val="26"/>
          <w:lang w:val="uz-Cyrl-UZ"/>
        </w:rPr>
        <w:t xml:space="preserve">  shaxs, predmet, belgi, harakatni aniqlash maqsadida ishlatiladi. Ular  quyidagiga bo‘linadi: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shaxsga nisbatan  qo‘llanuvchi olmosh (</w:t>
      </w:r>
      <w:r w:rsidRPr="00F05A43">
        <w:rPr>
          <w:rFonts w:ascii="TimesUZ" w:hAnsi="TimesUZ" w:cs="TimesUZ"/>
          <w:i/>
          <w:iCs/>
          <w:sz w:val="26"/>
          <w:szCs w:val="26"/>
          <w:lang w:val="uz-Cyrl-UZ"/>
        </w:rPr>
        <w:t>kim, kimlar</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voqea-hodisa, predmetga nisbatan  qo‘llanuvchi olmosh (</w:t>
      </w:r>
      <w:r w:rsidRPr="00F05A43">
        <w:rPr>
          <w:rFonts w:ascii="TimesUZ" w:hAnsi="TimesUZ" w:cs="TimesUZ"/>
          <w:i/>
          <w:iCs/>
          <w:sz w:val="26"/>
          <w:szCs w:val="26"/>
          <w:lang w:val="uz-Cyrl-UZ"/>
        </w:rPr>
        <w:t>nima, nimalar);</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belgini aniqlashga  qaratilgan olmosh (</w:t>
      </w:r>
      <w:r w:rsidRPr="00F05A43">
        <w:rPr>
          <w:rFonts w:ascii="TimesUZ" w:hAnsi="TimesUZ" w:cs="TimesUZ"/>
          <w:i/>
          <w:iCs/>
          <w:sz w:val="26"/>
          <w:szCs w:val="26"/>
          <w:lang w:val="uz-Cyrl-UZ"/>
        </w:rPr>
        <w:t>qanday,  qanaqa</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sabab va maqsadni aniqlashga  qaratilgan olmosh (</w:t>
      </w:r>
      <w:r w:rsidRPr="00F05A43">
        <w:rPr>
          <w:rFonts w:ascii="TimesUZ" w:hAnsi="TimesUZ" w:cs="TimesUZ"/>
          <w:i/>
          <w:iCs/>
          <w:sz w:val="26"/>
          <w:szCs w:val="26"/>
          <w:lang w:val="uz-Cyrl-UZ"/>
        </w:rPr>
        <w:t xml:space="preserve">nega, nima uchun, nechuk);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miqdorga nisbatan ishlatiluvchi olmosh (</w:t>
      </w:r>
      <w:r w:rsidRPr="00F05A43">
        <w:rPr>
          <w:rFonts w:ascii="TimesUZ" w:hAnsi="TimesUZ" w:cs="TimesUZ"/>
          <w:i/>
          <w:iCs/>
          <w:sz w:val="26"/>
          <w:szCs w:val="26"/>
          <w:lang w:val="uz-Cyrl-UZ"/>
        </w:rPr>
        <w:t>necha,  qancha</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harakat-holatga nisbatan  qo‘llanuvchi olmosh </w:t>
      </w:r>
      <w:r w:rsidRPr="00F05A43">
        <w:rPr>
          <w:rFonts w:ascii="TimesUZ" w:hAnsi="TimesUZ" w:cs="TimesUZ"/>
          <w:i/>
          <w:iCs/>
          <w:sz w:val="26"/>
          <w:szCs w:val="26"/>
          <w:lang w:val="uz-Cyrl-UZ"/>
        </w:rPr>
        <w:t xml:space="preserve">(nima  qildi, nima bo‘ldi);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o‘rin ma’nosini ifodalovchi so‘roq (</w:t>
      </w:r>
      <w:r w:rsidRPr="00F05A43">
        <w:rPr>
          <w:rFonts w:ascii="TimesUZ" w:hAnsi="TimesUZ" w:cs="TimesUZ"/>
          <w:i/>
          <w:iCs/>
          <w:sz w:val="26"/>
          <w:szCs w:val="26"/>
          <w:lang w:val="uz-Cyrl-UZ"/>
        </w:rPr>
        <w:t>qani,  qa</w:t>
      </w:r>
      <w:r w:rsidRPr="00F05A43">
        <w:rPr>
          <w:rFonts w:ascii="TimesUZ" w:hAnsi="TimesUZ" w:cs="TimesUZ"/>
          <w:i/>
          <w:iCs/>
          <w:sz w:val="26"/>
          <w:szCs w:val="26"/>
          <w:lang w:val="en-US"/>
        </w:rPr>
        <w:t>y</w:t>
      </w:r>
      <w:r w:rsidRPr="00F05A43">
        <w:rPr>
          <w:rFonts w:ascii="TimesUZ" w:hAnsi="TimesUZ" w:cs="TimesUZ"/>
          <w:i/>
          <w:iCs/>
          <w:sz w:val="26"/>
          <w:szCs w:val="26"/>
          <w:lang w:val="uz-Cyrl-UZ"/>
        </w:rPr>
        <w:t>erda)</w:t>
      </w:r>
      <w:r w:rsidRPr="00F05A43">
        <w:rPr>
          <w:rFonts w:ascii="TimesUZ" w:hAnsi="TimesUZ" w:cs="TimesUZ"/>
          <w:sz w:val="26"/>
          <w:szCs w:val="26"/>
          <w:lang w:val="uz-Cyrl-UZ"/>
        </w:rPr>
        <w:t>;</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payt ma’nosini ifodalovchi so‘roq (</w:t>
      </w:r>
      <w:r w:rsidRPr="00F05A43">
        <w:rPr>
          <w:rFonts w:ascii="TimesUZ" w:hAnsi="TimesUZ" w:cs="TimesUZ"/>
          <w:i/>
          <w:iCs/>
          <w:sz w:val="26"/>
          <w:szCs w:val="26"/>
          <w:lang w:val="uz-Cyrl-UZ"/>
        </w:rPr>
        <w:t>qachon,  qachonga).</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Bunday olmosh faqat so‘rash ma’nosini yuzaga chiqarmaydi, ma’noni bo‘rttirish (</w:t>
      </w:r>
      <w:r w:rsidRPr="00F05A43">
        <w:rPr>
          <w:rFonts w:ascii="TimesUZ" w:hAnsi="TimesUZ" w:cs="TimesUZ"/>
          <w:i/>
          <w:iCs/>
          <w:sz w:val="26"/>
          <w:szCs w:val="26"/>
          <w:lang w:val="uz-Cyrl-UZ"/>
        </w:rPr>
        <w:t>kimki, nimaki</w:t>
      </w:r>
      <w:r w:rsidRPr="00F05A43">
        <w:rPr>
          <w:rFonts w:ascii="TimesUZ" w:hAnsi="TimesUZ" w:cs="TimesUZ"/>
          <w:sz w:val="26"/>
          <w:szCs w:val="26"/>
          <w:lang w:val="uz-Cyrl-UZ"/>
        </w:rPr>
        <w:t>), ritorik so‘roq (</w:t>
      </w:r>
      <w:r w:rsidRPr="00F05A43">
        <w:rPr>
          <w:rFonts w:ascii="TimesUZ" w:hAnsi="TimesUZ" w:cs="TimesUZ"/>
          <w:i/>
          <w:iCs/>
          <w:sz w:val="26"/>
          <w:szCs w:val="26"/>
          <w:lang w:val="uz-Cyrl-UZ"/>
        </w:rPr>
        <w:t>Men sizga nima dedim?</w:t>
      </w:r>
      <w:r w:rsidRPr="00F05A43">
        <w:rPr>
          <w:rFonts w:ascii="TimesUZ" w:hAnsi="TimesUZ" w:cs="TimesUZ"/>
          <w:sz w:val="26"/>
          <w:szCs w:val="26"/>
          <w:lang w:val="uz-Cyrl-UZ"/>
        </w:rPr>
        <w:t xml:space="preserve">!), taajjub </w:t>
      </w:r>
      <w:r w:rsidRPr="00F05A43">
        <w:rPr>
          <w:rFonts w:ascii="TimesUZ" w:hAnsi="TimesUZ" w:cs="TimesUZ"/>
          <w:i/>
          <w:iCs/>
          <w:sz w:val="26"/>
          <w:szCs w:val="26"/>
          <w:lang w:val="uz-Cyrl-UZ"/>
        </w:rPr>
        <w:t>(Buning nimasi yomon?!)</w:t>
      </w:r>
      <w:r w:rsidRPr="00F05A43">
        <w:rPr>
          <w:rFonts w:ascii="TimesUZ" w:hAnsi="TimesUZ" w:cs="TimesUZ"/>
          <w:sz w:val="26"/>
          <w:szCs w:val="26"/>
          <w:lang w:val="uz-Cyrl-UZ"/>
        </w:rPr>
        <w:t xml:space="preserve"> kabi ma’noni ham ifoda etadi. </w:t>
      </w:r>
    </w:p>
    <w:p w:rsidR="00133E38" w:rsidRPr="00F05A43" w:rsidRDefault="00133E38" w:rsidP="00D65280">
      <w:pPr>
        <w:pStyle w:val="aff0"/>
        <w:tabs>
          <w:tab w:val="left" w:pos="540"/>
        </w:tabs>
        <w:ind w:firstLine="540"/>
        <w:rPr>
          <w:rFonts w:ascii="TimesUZ" w:hAnsi="TimesUZ" w:cs="TimesUZ"/>
          <w:i/>
          <w:iCs/>
          <w:sz w:val="26"/>
          <w:szCs w:val="26"/>
          <w:lang w:val="uz-Cyrl-UZ"/>
        </w:rPr>
      </w:pPr>
      <w:r w:rsidRPr="00F05A43">
        <w:rPr>
          <w:rFonts w:ascii="TimesUZ" w:hAnsi="TimesUZ" w:cs="TimesUZ"/>
          <w:b/>
          <w:bCs/>
          <w:sz w:val="26"/>
          <w:szCs w:val="26"/>
          <w:lang w:val="uz-Cyrl-UZ"/>
        </w:rPr>
        <w:t>V. Belgilash olmoshi.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Har</w:t>
      </w:r>
      <w:r w:rsidRPr="00F05A43">
        <w:rPr>
          <w:rFonts w:ascii="TimesUZ" w:hAnsi="TimesUZ" w:cs="TimesUZ"/>
          <w:sz w:val="26"/>
          <w:szCs w:val="26"/>
          <w:lang w:val="uz-Cyrl-UZ"/>
        </w:rPr>
        <w:t xml:space="preserve"> so‘zi belgilash olmoshi bo‘lib, ko‘pincha, so‘roq olmoshi bilan birikib keladi va  qo‘shma belgilash olmoshi yasaydi. Jamlik ifodalovchi olmosh predmet, shaxs, belgiga nisbatan yig‘indini, to‘dani ifodalaydi: </w:t>
      </w:r>
      <w:r w:rsidRPr="00F05A43">
        <w:rPr>
          <w:rFonts w:ascii="TimesUZ" w:hAnsi="TimesUZ" w:cs="TimesUZ"/>
          <w:i/>
          <w:iCs/>
          <w:sz w:val="26"/>
          <w:szCs w:val="26"/>
          <w:lang w:val="uz-Cyrl-UZ"/>
        </w:rPr>
        <w:t xml:space="preserve">hamma, yalpi, har  kim, barcha, bari, butun.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VI. Gumon olmoshi</w:t>
      </w:r>
      <w:r w:rsidRPr="00F05A43">
        <w:rPr>
          <w:rFonts w:ascii="TimesUZ" w:hAnsi="TimesUZ" w:cs="TimesUZ"/>
          <w:sz w:val="26"/>
          <w:szCs w:val="26"/>
          <w:lang w:val="uz-Cyrl-UZ"/>
        </w:rPr>
        <w:t xml:space="preserve">  muayyan predmet, shaxs, belgi yoki harakat xususida o‘ta mavhum tushunchani bildiradi. So‘roq olmoshi bilan  qo‘shilib keladigan </w:t>
      </w:r>
      <w:r w:rsidRPr="00F05A43">
        <w:rPr>
          <w:rFonts w:ascii="TimesUZ" w:hAnsi="TimesUZ" w:cs="TimesUZ"/>
          <w:i/>
          <w:iCs/>
          <w:sz w:val="26"/>
          <w:szCs w:val="26"/>
          <w:lang w:val="uz-Cyrl-UZ"/>
        </w:rPr>
        <w:t>alla</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va  -</w:t>
      </w:r>
      <w:r w:rsidRPr="00F05A43">
        <w:rPr>
          <w:rFonts w:ascii="TimesUZ" w:hAnsi="TimesUZ" w:cs="TimesUZ"/>
          <w:i/>
          <w:iCs/>
          <w:sz w:val="26"/>
          <w:szCs w:val="26"/>
          <w:lang w:val="uz-Cyrl-UZ"/>
        </w:rPr>
        <w:t>dir</w:t>
      </w:r>
      <w:r w:rsidRPr="00F05A43">
        <w:rPr>
          <w:rFonts w:ascii="TimesUZ" w:hAnsi="TimesUZ" w:cs="TimesUZ"/>
          <w:sz w:val="26"/>
          <w:szCs w:val="26"/>
          <w:lang w:val="uz-Cyrl-UZ"/>
        </w:rPr>
        <w:t xml:space="preserve">  birligi ushbu olmoshga noaniqlik ma’nosini kiritadi.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 xml:space="preserve">VII. Bo‘lishsizlik olmoshi </w:t>
      </w:r>
      <w:r w:rsidRPr="00F05A43">
        <w:rPr>
          <w:rFonts w:ascii="TimesUZ" w:hAnsi="TimesUZ" w:cs="TimesUZ"/>
          <w:sz w:val="26"/>
          <w:szCs w:val="26"/>
          <w:lang w:val="uz-Cyrl-UZ"/>
        </w:rPr>
        <w:t xml:space="preserve">ma’no jihatdan tasdiqqa nisbatan zidlikni bildiradi va </w:t>
      </w:r>
      <w:r w:rsidRPr="00F05A43">
        <w:rPr>
          <w:rFonts w:ascii="TimesUZ" w:hAnsi="TimesUZ" w:cs="TimesUZ"/>
          <w:i/>
          <w:iCs/>
          <w:sz w:val="26"/>
          <w:szCs w:val="26"/>
          <w:lang w:val="uz-Cyrl-UZ"/>
        </w:rPr>
        <w:t xml:space="preserve">hech </w:t>
      </w:r>
      <w:r w:rsidRPr="00F05A43">
        <w:rPr>
          <w:rFonts w:ascii="TimesUZ" w:hAnsi="TimesUZ" w:cs="TimesUZ"/>
          <w:sz w:val="26"/>
          <w:szCs w:val="26"/>
          <w:lang w:val="uz-Cyrl-UZ"/>
        </w:rPr>
        <w:t xml:space="preserve">so‘zi bilan hosil bo‘ladi. Bu olmosh gapni (fikrni) inkorga aylantiradi: </w:t>
      </w:r>
      <w:r w:rsidRPr="00F05A43">
        <w:rPr>
          <w:rFonts w:ascii="TimesUZ" w:hAnsi="TimesUZ" w:cs="TimesUZ"/>
          <w:i/>
          <w:iCs/>
          <w:sz w:val="26"/>
          <w:szCs w:val="26"/>
          <w:lang w:val="uz-Cyrl-UZ"/>
        </w:rPr>
        <w:t>hech nima, hech kim,  hech   qachon, hech</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mahal.</w:t>
      </w:r>
      <w:r w:rsidRPr="00F05A43">
        <w:rPr>
          <w:rFonts w:ascii="TimesUZ" w:hAnsi="TimesUZ" w:cs="TimesUZ"/>
          <w:sz w:val="26"/>
          <w:szCs w:val="26"/>
          <w:lang w:val="uz-Cyrl-UZ"/>
        </w:rPr>
        <w:t xml:space="preserve"> </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Til tarixida ham, hozir ham ba’zan juda ko‘tarinki, tantanavor nutqda kamtarinlik uchun, manmanlik  qilmaslik maqsadda </w:t>
      </w:r>
      <w:r w:rsidRPr="00F05A43">
        <w:rPr>
          <w:rFonts w:ascii="TimesUZ" w:hAnsi="TimesUZ" w:cs="TimesUZ"/>
          <w:i/>
          <w:iCs/>
          <w:sz w:val="26"/>
          <w:szCs w:val="26"/>
          <w:lang w:val="uz-Cyrl-UZ"/>
        </w:rPr>
        <w:t>men</w:t>
      </w:r>
      <w:r w:rsidRPr="00F05A43">
        <w:rPr>
          <w:rFonts w:ascii="TimesUZ" w:hAnsi="TimesUZ" w:cs="TimesUZ"/>
          <w:sz w:val="26"/>
          <w:szCs w:val="26"/>
          <w:lang w:val="uz-Cyrl-UZ"/>
        </w:rPr>
        <w:t xml:space="preserve"> kishilik olmoshi o‘rnida </w:t>
      </w:r>
      <w:r w:rsidRPr="00F05A43">
        <w:rPr>
          <w:rFonts w:ascii="TimesUZ" w:hAnsi="TimesUZ" w:cs="TimesUZ"/>
          <w:i/>
          <w:iCs/>
          <w:sz w:val="26"/>
          <w:szCs w:val="26"/>
          <w:lang w:val="uz-Cyrl-UZ"/>
        </w:rPr>
        <w:t>kamina, faqir, banda</w:t>
      </w:r>
      <w:r w:rsidRPr="00F05A43">
        <w:rPr>
          <w:rFonts w:ascii="TimesUZ" w:hAnsi="TimesUZ" w:cs="TimesUZ"/>
          <w:sz w:val="26"/>
          <w:szCs w:val="26"/>
          <w:lang w:val="uz-Cyrl-UZ"/>
        </w:rPr>
        <w:t xml:space="preserve"> so‘zi  qo‘llaniladi. Bular tilshunosligimizda </w:t>
      </w:r>
      <w:r w:rsidRPr="00F05A43">
        <w:rPr>
          <w:rFonts w:ascii="TimesUZ" w:hAnsi="TimesUZ" w:cs="TimesUZ"/>
          <w:i/>
          <w:iCs/>
          <w:sz w:val="26"/>
          <w:szCs w:val="26"/>
          <w:lang w:val="uz-Cyrl-UZ"/>
        </w:rPr>
        <w:t>ot-olmosh</w:t>
      </w:r>
      <w:r w:rsidRPr="00F05A43">
        <w:rPr>
          <w:rFonts w:ascii="TimesUZ" w:hAnsi="TimesUZ" w:cs="TimesUZ"/>
          <w:sz w:val="26"/>
          <w:szCs w:val="26"/>
          <w:lang w:val="uz-Cyrl-UZ"/>
        </w:rPr>
        <w:t xml:space="preserve">  nomini olgan.</w:t>
      </w:r>
    </w:p>
    <w:p w:rsidR="00133E38" w:rsidRPr="00F05A43" w:rsidRDefault="00133E38" w:rsidP="00D65280">
      <w:pPr>
        <w:pStyle w:val="aff0"/>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Olmosh – nutqni o‘rinsiz takrordan tozalashning, fikrni ixcham bayon  qilishning muhim vositasi. U gapda turli sintaktik vazifada kela oladi: 1. </w:t>
      </w:r>
      <w:r w:rsidRPr="00F05A43">
        <w:rPr>
          <w:rFonts w:ascii="TimesUZ" w:hAnsi="TimesUZ" w:cs="TimesUZ"/>
          <w:i/>
          <w:iCs/>
          <w:sz w:val="26"/>
          <w:szCs w:val="26"/>
          <w:lang w:val="uz-Cyrl-UZ"/>
        </w:rPr>
        <w:t>Mening o‘zim</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bu yukni ko‘tara olmas edim.</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2. </w:t>
      </w:r>
      <w:r w:rsidRPr="00F05A43">
        <w:rPr>
          <w:rFonts w:ascii="TimesUZ" w:hAnsi="TimesUZ" w:cs="TimesUZ"/>
          <w:i/>
          <w:iCs/>
          <w:sz w:val="26"/>
          <w:szCs w:val="26"/>
          <w:lang w:val="uz-Cyrl-UZ"/>
        </w:rPr>
        <w:t xml:space="preserve">Vazifamiz – shu. </w:t>
      </w:r>
      <w:r w:rsidRPr="00F05A43">
        <w:rPr>
          <w:rFonts w:ascii="TimesUZ" w:hAnsi="TimesUZ" w:cs="TimesUZ"/>
          <w:sz w:val="26"/>
          <w:szCs w:val="26"/>
          <w:lang w:val="uz-Cyrl-UZ"/>
        </w:rPr>
        <w:t>3</w:t>
      </w:r>
      <w:r w:rsidRPr="00F05A43">
        <w:rPr>
          <w:rFonts w:ascii="TimesUZ" w:hAnsi="TimesUZ" w:cs="TimesUZ"/>
          <w:i/>
          <w:iCs/>
          <w:sz w:val="26"/>
          <w:szCs w:val="26"/>
          <w:lang w:val="uz-Cyrl-UZ"/>
        </w:rPr>
        <w:t xml:space="preserve">. Qanday kishi xor bo‘lur? </w:t>
      </w:r>
      <w:r w:rsidRPr="00F05A43">
        <w:rPr>
          <w:rFonts w:ascii="TimesUZ" w:hAnsi="TimesUZ" w:cs="TimesUZ"/>
          <w:sz w:val="26"/>
          <w:szCs w:val="26"/>
          <w:lang w:val="uz-Cyrl-UZ"/>
        </w:rPr>
        <w:t>4.</w:t>
      </w:r>
      <w:r w:rsidRPr="00F05A43">
        <w:rPr>
          <w:rFonts w:ascii="TimesUZ" w:hAnsi="TimesUZ" w:cs="TimesUZ"/>
          <w:i/>
          <w:iCs/>
          <w:sz w:val="26"/>
          <w:szCs w:val="26"/>
          <w:lang w:val="uz-Cyrl-UZ"/>
        </w:rPr>
        <w:t xml:space="preserve"> Bahor keldi seni so‘roqlab.</w:t>
      </w:r>
    </w:p>
    <w:p w:rsidR="00133E38" w:rsidRPr="00F05A43" w:rsidRDefault="00133E38" w:rsidP="00D65280">
      <w:pPr>
        <w:pStyle w:val="aff0"/>
        <w:tabs>
          <w:tab w:val="left" w:pos="540"/>
        </w:tabs>
        <w:ind w:firstLine="540"/>
        <w:rPr>
          <w:rFonts w:ascii="TimesUZ" w:hAnsi="TimesUZ" w:cs="TimesUZ"/>
          <w:sz w:val="26"/>
          <w:szCs w:val="26"/>
          <w:lang w:val="en-US"/>
        </w:rPr>
      </w:pPr>
      <w:r w:rsidRPr="00F05A43">
        <w:rPr>
          <w:rFonts w:ascii="TimesUZ" w:hAnsi="TimesUZ" w:cs="TimesUZ"/>
          <w:sz w:val="26"/>
          <w:szCs w:val="26"/>
          <w:lang w:val="uz-Cyrl-UZ"/>
        </w:rPr>
        <w:t>Olmoshning tuzilishiga ko‘ra turi</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quyidagi jadvalda berilgan </w:t>
      </w:r>
      <w:r w:rsidRPr="00F05A43">
        <w:rPr>
          <w:rFonts w:ascii="TimesUZ" w:hAnsi="TimesUZ" w:cs="TimesUZ"/>
          <w:sz w:val="26"/>
          <w:szCs w:val="26"/>
          <w:lang w:val="en-US"/>
        </w:rPr>
        <w:t xml:space="preserve"> </w:t>
      </w:r>
      <w:r w:rsidRPr="00F05A43">
        <w:rPr>
          <w:rFonts w:ascii="TimesUZ" w:hAnsi="TimesUZ" w:cs="TimesUZ"/>
          <w:sz w:val="26"/>
          <w:szCs w:val="26"/>
          <w:lang w:val="uz-Cyrl-UZ"/>
        </w:rPr>
        <w:t>(24-jadval):</w:t>
      </w:r>
    </w:p>
    <w:p w:rsidR="00133E38" w:rsidRPr="00F05A43" w:rsidRDefault="00133E38" w:rsidP="00D65280">
      <w:pPr>
        <w:pStyle w:val="aff0"/>
        <w:tabs>
          <w:tab w:val="left" w:pos="540"/>
        </w:tabs>
        <w:ind w:firstLine="540"/>
        <w:jc w:val="right"/>
        <w:rPr>
          <w:rFonts w:ascii="TimesUZ" w:hAnsi="TimesUZ" w:cs="TimesUZ"/>
          <w:b/>
          <w:bCs/>
          <w:i/>
          <w:iCs/>
          <w:sz w:val="26"/>
          <w:szCs w:val="26"/>
          <w:lang w:val="uz-Cyrl-UZ"/>
        </w:rPr>
      </w:pPr>
      <w:r w:rsidRPr="00F05A43">
        <w:rPr>
          <w:rFonts w:ascii="TimesUZ" w:hAnsi="TimesUZ" w:cs="TimesUZ"/>
          <w:i/>
          <w:iCs/>
          <w:sz w:val="26"/>
          <w:szCs w:val="26"/>
        </w:rPr>
        <w:t>24</w:t>
      </w:r>
      <w:r w:rsidRPr="00F05A43">
        <w:rPr>
          <w:rFonts w:ascii="TimesUZ" w:hAnsi="TimesUZ" w:cs="TimesUZ"/>
          <w:i/>
          <w:iCs/>
          <w:sz w:val="26"/>
          <w:szCs w:val="26"/>
          <w:lang w:val="en-US"/>
        </w:rPr>
        <w:t>-</w:t>
      </w:r>
      <w:r w:rsidRPr="00F05A43">
        <w:rPr>
          <w:rFonts w:ascii="TimesUZ" w:hAnsi="TimesUZ" w:cs="TimesUZ"/>
          <w:i/>
          <w:iCs/>
          <w:sz w:val="26"/>
          <w:szCs w:val="26"/>
        </w:rPr>
        <w:t>jadval</w:t>
      </w:r>
      <w:r w:rsidRPr="00F05A43">
        <w:rPr>
          <w:rFonts w:ascii="TimesUZ" w:hAnsi="TimesUZ" w:cs="TimesUZ"/>
          <w:i/>
          <w:iCs/>
          <w:sz w:val="26"/>
          <w:szCs w:val="26"/>
          <w:lang w:val="uz-Cyrl-UZ"/>
        </w:rPr>
        <w:t xml:space="preserve"> </w:t>
      </w:r>
    </w:p>
    <w:tbl>
      <w:tblPr>
        <w:tblW w:w="6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338"/>
        <w:gridCol w:w="955"/>
        <w:gridCol w:w="1107"/>
        <w:gridCol w:w="549"/>
        <w:gridCol w:w="836"/>
      </w:tblGrid>
      <w:tr w:rsidR="00BB033D" w:rsidRPr="00F05A43" w:rsidTr="00BB033D">
        <w:trPr>
          <w:trHeight w:val="472"/>
          <w:jc w:val="center"/>
        </w:trPr>
        <w:tc>
          <w:tcPr>
            <w:tcW w:w="1607" w:type="dxa"/>
            <w:vMerge w:val="restart"/>
          </w:tcPr>
          <w:p w:rsidR="00BB033D" w:rsidRPr="001206B7" w:rsidRDefault="00BB033D" w:rsidP="00D65280">
            <w:pPr>
              <w:pStyle w:val="aff0"/>
              <w:tabs>
                <w:tab w:val="left" w:pos="540"/>
              </w:tabs>
              <w:ind w:firstLine="540"/>
              <w:rPr>
                <w:rFonts w:ascii="TimesUZ" w:hAnsi="TimesUZ" w:cs="TimesUZ"/>
                <w:sz w:val="22"/>
                <w:szCs w:val="22"/>
                <w:lang w:val="uz-Cyrl-UZ"/>
              </w:rPr>
            </w:pPr>
          </w:p>
          <w:p w:rsidR="00BB033D" w:rsidRPr="001206B7" w:rsidRDefault="00BB033D" w:rsidP="00D65280">
            <w:pPr>
              <w:pStyle w:val="aff0"/>
              <w:tabs>
                <w:tab w:val="left" w:pos="540"/>
              </w:tabs>
              <w:ind w:firstLine="540"/>
              <w:rPr>
                <w:rFonts w:ascii="TimesUZ" w:hAnsi="TimesUZ" w:cs="TimesUZ"/>
                <w:sz w:val="22"/>
                <w:szCs w:val="22"/>
              </w:rPr>
            </w:pPr>
            <w:r w:rsidRPr="001206B7">
              <w:rPr>
                <w:rFonts w:ascii="TimesUZ" w:hAnsi="TimesUZ" w:cs="TimesUZ"/>
                <w:sz w:val="22"/>
                <w:szCs w:val="22"/>
                <w:lang w:val="en-US"/>
              </w:rPr>
              <w:t>O</w:t>
            </w:r>
            <w:r w:rsidRPr="001206B7">
              <w:rPr>
                <w:rFonts w:ascii="TimesUZ" w:hAnsi="TimesUZ" w:cs="TimesUZ"/>
                <w:sz w:val="22"/>
                <w:szCs w:val="22"/>
              </w:rPr>
              <w:t>lm</w:t>
            </w:r>
            <w:r w:rsidRPr="001206B7">
              <w:rPr>
                <w:rFonts w:ascii="TimesUZ" w:hAnsi="TimesUZ" w:cs="TimesUZ"/>
                <w:sz w:val="22"/>
                <w:szCs w:val="22"/>
                <w:lang w:val="en-US"/>
              </w:rPr>
              <w:t>o</w:t>
            </w:r>
            <w:r w:rsidRPr="001206B7">
              <w:rPr>
                <w:rFonts w:ascii="TimesUZ" w:hAnsi="TimesUZ" w:cs="TimesUZ"/>
                <w:sz w:val="22"/>
                <w:szCs w:val="22"/>
              </w:rPr>
              <w:t>sh</w:t>
            </w:r>
          </w:p>
        </w:tc>
        <w:tc>
          <w:tcPr>
            <w:tcW w:w="4785" w:type="dxa"/>
            <w:gridSpan w:val="5"/>
          </w:tcPr>
          <w:p w:rsidR="00BB033D" w:rsidRPr="001206B7" w:rsidRDefault="00BB033D" w:rsidP="00D65280">
            <w:pPr>
              <w:pStyle w:val="aff0"/>
              <w:tabs>
                <w:tab w:val="left" w:pos="540"/>
              </w:tabs>
              <w:ind w:firstLine="540"/>
              <w:jc w:val="center"/>
              <w:rPr>
                <w:rFonts w:ascii="TimesUZ" w:hAnsi="TimesUZ" w:cs="TimesUZ"/>
                <w:sz w:val="22"/>
                <w:szCs w:val="22"/>
              </w:rPr>
            </w:pPr>
          </w:p>
          <w:p w:rsidR="00BB033D" w:rsidRPr="001206B7" w:rsidRDefault="00BB033D" w:rsidP="00D65280">
            <w:pPr>
              <w:pStyle w:val="aff0"/>
              <w:tabs>
                <w:tab w:val="left" w:pos="540"/>
              </w:tabs>
              <w:ind w:firstLine="540"/>
              <w:jc w:val="center"/>
              <w:rPr>
                <w:rFonts w:ascii="TimesUZ" w:hAnsi="TimesUZ" w:cs="TimesUZ"/>
                <w:sz w:val="22"/>
                <w:szCs w:val="22"/>
                <w:lang w:val="en-US"/>
              </w:rPr>
            </w:pPr>
            <w:r w:rsidRPr="001206B7">
              <w:rPr>
                <w:rFonts w:ascii="TimesUZ" w:hAnsi="TimesUZ" w:cs="TimesUZ"/>
                <w:sz w:val="22"/>
                <w:szCs w:val="22"/>
              </w:rPr>
              <w:t xml:space="preserve">Sh </w:t>
            </w:r>
            <w:r w:rsidRPr="001206B7">
              <w:rPr>
                <w:rFonts w:ascii="TimesUZ" w:hAnsi="TimesUZ" w:cs="TimesUZ"/>
                <w:sz w:val="22"/>
                <w:szCs w:val="22"/>
                <w:lang w:val="en-US"/>
              </w:rPr>
              <w:t>a</w:t>
            </w:r>
            <w:r w:rsidRPr="001206B7">
              <w:rPr>
                <w:rFonts w:ascii="TimesUZ" w:hAnsi="TimesUZ" w:cs="TimesUZ"/>
                <w:sz w:val="22"/>
                <w:szCs w:val="22"/>
              </w:rPr>
              <w:t xml:space="preserve"> </w:t>
            </w:r>
            <w:r w:rsidRPr="001206B7">
              <w:rPr>
                <w:rFonts w:ascii="TimesUZ" w:hAnsi="TimesUZ" w:cs="TimesUZ"/>
                <w:sz w:val="22"/>
                <w:szCs w:val="22"/>
                <w:lang w:val="en-US"/>
              </w:rPr>
              <w:t>k l l a</w:t>
            </w:r>
            <w:r w:rsidRPr="001206B7">
              <w:rPr>
                <w:rFonts w:ascii="TimesUZ" w:hAnsi="TimesUZ" w:cs="TimesUZ"/>
                <w:sz w:val="22"/>
                <w:szCs w:val="22"/>
              </w:rPr>
              <w:t xml:space="preserve"> </w:t>
            </w:r>
            <w:r w:rsidRPr="001206B7">
              <w:rPr>
                <w:rFonts w:ascii="TimesUZ" w:hAnsi="TimesUZ" w:cs="TimesUZ"/>
                <w:sz w:val="22"/>
                <w:szCs w:val="22"/>
                <w:lang w:val="en-US"/>
              </w:rPr>
              <w:t>r</w:t>
            </w:r>
          </w:p>
        </w:tc>
      </w:tr>
      <w:tr w:rsidR="00BB033D" w:rsidRPr="00F05A43" w:rsidTr="00BB033D">
        <w:trPr>
          <w:trHeight w:val="770"/>
          <w:jc w:val="center"/>
        </w:trPr>
        <w:tc>
          <w:tcPr>
            <w:tcW w:w="1607" w:type="dxa"/>
            <w:vMerge/>
          </w:tcPr>
          <w:p w:rsidR="00BB033D" w:rsidRPr="001206B7" w:rsidRDefault="00BB033D" w:rsidP="00D65280">
            <w:pPr>
              <w:pStyle w:val="aff0"/>
              <w:tabs>
                <w:tab w:val="left" w:pos="540"/>
              </w:tabs>
              <w:ind w:firstLine="540"/>
              <w:rPr>
                <w:rFonts w:ascii="TimesUZ" w:hAnsi="TimesUZ" w:cs="TimesUZ"/>
                <w:sz w:val="22"/>
                <w:szCs w:val="22"/>
                <w:lang w:val="en-US"/>
              </w:rPr>
            </w:pPr>
          </w:p>
        </w:tc>
        <w:tc>
          <w:tcPr>
            <w:tcW w:w="2293" w:type="dxa"/>
            <w:gridSpan w:val="2"/>
          </w:tcPr>
          <w:p w:rsidR="00BB033D" w:rsidRPr="001206B7" w:rsidRDefault="00BB033D" w:rsidP="00D65280">
            <w:pPr>
              <w:pStyle w:val="aff0"/>
              <w:tabs>
                <w:tab w:val="left" w:pos="540"/>
              </w:tabs>
              <w:ind w:firstLine="540"/>
              <w:jc w:val="center"/>
              <w:rPr>
                <w:rFonts w:ascii="TimesUZ" w:hAnsi="TimesUZ" w:cs="TimesUZ"/>
                <w:sz w:val="22"/>
                <w:szCs w:val="22"/>
                <w:lang w:val="en-US"/>
              </w:rPr>
            </w:pPr>
            <w:r w:rsidRPr="001206B7">
              <w:rPr>
                <w:rFonts w:ascii="TimesUZ" w:hAnsi="TimesUZ" w:cs="TimesUZ"/>
                <w:sz w:val="22"/>
                <w:szCs w:val="22"/>
                <w:lang w:val="en-US"/>
              </w:rPr>
              <w:t>Sodda</w:t>
            </w:r>
          </w:p>
        </w:tc>
        <w:tc>
          <w:tcPr>
            <w:tcW w:w="1107" w:type="dxa"/>
          </w:tcPr>
          <w:p w:rsidR="00BB033D" w:rsidRPr="001206B7" w:rsidRDefault="00BB033D" w:rsidP="00D65280">
            <w:pPr>
              <w:pStyle w:val="aff0"/>
              <w:tabs>
                <w:tab w:val="left" w:pos="540"/>
              </w:tabs>
              <w:ind w:firstLine="540"/>
              <w:rPr>
                <w:rFonts w:ascii="TimesUZ" w:hAnsi="TimesUZ" w:cs="TimesUZ"/>
                <w:sz w:val="22"/>
                <w:szCs w:val="22"/>
                <w:lang w:val="en-US"/>
              </w:rPr>
            </w:pPr>
            <w:r w:rsidRPr="001206B7">
              <w:rPr>
                <w:rFonts w:ascii="TimesUZ" w:hAnsi="TimesUZ" w:cs="TimesUZ"/>
                <w:sz w:val="22"/>
                <w:szCs w:val="22"/>
                <w:lang w:val="en-US"/>
              </w:rPr>
              <w:t xml:space="preserve"> Qo‘shma</w:t>
            </w:r>
          </w:p>
        </w:tc>
        <w:tc>
          <w:tcPr>
            <w:tcW w:w="549" w:type="dxa"/>
          </w:tcPr>
          <w:p w:rsidR="00BB033D" w:rsidRPr="001206B7" w:rsidRDefault="00BB033D" w:rsidP="00D65280">
            <w:pPr>
              <w:pStyle w:val="aff0"/>
              <w:tabs>
                <w:tab w:val="left" w:pos="540"/>
              </w:tabs>
              <w:ind w:firstLine="540"/>
              <w:rPr>
                <w:rFonts w:ascii="TimesUZ" w:hAnsi="TimesUZ" w:cs="TimesUZ"/>
                <w:sz w:val="22"/>
                <w:szCs w:val="22"/>
                <w:lang w:val="en-US"/>
              </w:rPr>
            </w:pPr>
            <w:r w:rsidRPr="001206B7">
              <w:rPr>
                <w:rFonts w:ascii="TimesUZ" w:hAnsi="TimesUZ" w:cs="TimesUZ"/>
                <w:sz w:val="22"/>
                <w:szCs w:val="22"/>
                <w:lang w:val="en-US"/>
              </w:rPr>
              <w:t>Juft</w:t>
            </w:r>
          </w:p>
        </w:tc>
        <w:tc>
          <w:tcPr>
            <w:tcW w:w="836" w:type="dxa"/>
          </w:tcPr>
          <w:p w:rsidR="00BB033D" w:rsidRPr="001206B7" w:rsidRDefault="00BB033D"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Takroriy</w:t>
            </w:r>
          </w:p>
        </w:tc>
      </w:tr>
      <w:tr w:rsidR="00133E38" w:rsidRPr="00F05A43">
        <w:trPr>
          <w:jc w:val="center"/>
        </w:trPr>
        <w:tc>
          <w:tcPr>
            <w:tcW w:w="1607" w:type="dxa"/>
          </w:tcPr>
          <w:p w:rsidR="00133E38" w:rsidRPr="001206B7" w:rsidRDefault="00133E38" w:rsidP="00D65280">
            <w:pPr>
              <w:pStyle w:val="aff0"/>
              <w:tabs>
                <w:tab w:val="left" w:pos="540"/>
              </w:tabs>
              <w:rPr>
                <w:rFonts w:ascii="TimesUZ Cyr" w:hAnsi="TimesUZ Cyr" w:cs="TimesUZ Cyr"/>
                <w:sz w:val="22"/>
                <w:szCs w:val="22"/>
                <w:lang w:val="en-US"/>
              </w:rPr>
            </w:pPr>
            <w:r w:rsidRPr="001206B7">
              <w:rPr>
                <w:rFonts w:ascii="TimesUZ Cyr" w:hAnsi="TimesUZ Cyr" w:cs="TimesUZ Cyr"/>
                <w:sz w:val="22"/>
                <w:szCs w:val="22"/>
                <w:lang w:val="en-US"/>
              </w:rPr>
              <w:t>1. Кishilik</w:t>
            </w:r>
          </w:p>
        </w:tc>
        <w:tc>
          <w:tcPr>
            <w:tcW w:w="1338"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men, sen</w:t>
            </w:r>
          </w:p>
        </w:tc>
        <w:tc>
          <w:tcPr>
            <w:tcW w:w="955" w:type="dxa"/>
          </w:tcPr>
          <w:p w:rsidR="00133E38" w:rsidRPr="001206B7" w:rsidRDefault="00F331A0" w:rsidP="00D65280">
            <w:pPr>
              <w:pStyle w:val="aff0"/>
              <w:tabs>
                <w:tab w:val="left" w:pos="540"/>
              </w:tabs>
              <w:rPr>
                <w:rFonts w:ascii="TimesUZ" w:hAnsi="TimesUZ" w:cs="TimesUZ"/>
                <w:i/>
                <w:iCs/>
                <w:sz w:val="22"/>
                <w:szCs w:val="22"/>
              </w:rPr>
            </w:pPr>
            <w:r w:rsidRPr="001206B7">
              <w:rPr>
                <w:rFonts w:ascii="TimesUZ" w:hAnsi="TimesUZ" w:cs="TimesUZ"/>
                <w:i/>
                <w:iCs/>
                <w:sz w:val="22"/>
                <w:szCs w:val="22"/>
                <w:lang w:val="en-US"/>
              </w:rPr>
              <w:t>m</w:t>
            </w:r>
            <w:r w:rsidR="00133E38" w:rsidRPr="001206B7">
              <w:rPr>
                <w:rFonts w:ascii="TimesUZ" w:hAnsi="TimesUZ" w:cs="TimesUZ"/>
                <w:i/>
                <w:iCs/>
                <w:sz w:val="22"/>
                <w:szCs w:val="22"/>
                <w:lang w:val="en-US"/>
              </w:rPr>
              <w:t>eniki</w:t>
            </w:r>
          </w:p>
        </w:tc>
        <w:tc>
          <w:tcPr>
            <w:tcW w:w="11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r>
      <w:tr w:rsidR="00133E38" w:rsidRPr="00F05A43">
        <w:trPr>
          <w:jc w:val="center"/>
        </w:trPr>
        <w:tc>
          <w:tcPr>
            <w:tcW w:w="1607"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Cyr" w:hAnsi="TimesUZ Cyr" w:cs="TimesUZ Cyr"/>
                <w:sz w:val="22"/>
                <w:szCs w:val="22"/>
                <w:lang w:val="en-US"/>
              </w:rPr>
              <w:t>2. Кo‘r</w:t>
            </w:r>
            <w:r w:rsidRPr="001206B7">
              <w:rPr>
                <w:rFonts w:ascii="TimesUZ" w:hAnsi="TimesUZ" w:cs="TimesUZ"/>
                <w:sz w:val="22"/>
                <w:szCs w:val="22"/>
                <w:lang w:val="en-US"/>
              </w:rPr>
              <w:t>satish</w:t>
            </w:r>
          </w:p>
        </w:tc>
        <w:tc>
          <w:tcPr>
            <w:tcW w:w="1338"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bu, shu</w:t>
            </w:r>
          </w:p>
        </w:tc>
        <w:tc>
          <w:tcPr>
            <w:tcW w:w="955"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bular, shunisi</w:t>
            </w:r>
          </w:p>
        </w:tc>
        <w:tc>
          <w:tcPr>
            <w:tcW w:w="1107" w:type="dxa"/>
          </w:tcPr>
          <w:p w:rsidR="00133E38" w:rsidRPr="001206B7" w:rsidRDefault="00133E38" w:rsidP="00F331A0">
            <w:pPr>
              <w:pStyle w:val="aff0"/>
              <w:tabs>
                <w:tab w:val="left" w:pos="540"/>
              </w:tabs>
              <w:rPr>
                <w:rFonts w:ascii="TimesUZ" w:hAnsi="TimesUZ" w:cs="TimesUZ"/>
                <w:i/>
                <w:iCs/>
                <w:sz w:val="22"/>
                <w:szCs w:val="22"/>
              </w:rPr>
            </w:pPr>
            <w:r w:rsidRPr="001206B7">
              <w:rPr>
                <w:rFonts w:ascii="TimesUZ" w:hAnsi="TimesUZ" w:cs="TimesUZ"/>
                <w:i/>
                <w:iCs/>
                <w:sz w:val="22"/>
                <w:szCs w:val="22"/>
                <w:lang w:val="en-US"/>
              </w:rPr>
              <w:t xml:space="preserve">ana bu, </w:t>
            </w:r>
          </w:p>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 xml:space="preserve">mana u </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u-bu</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o‘sha-o‘sha, shu-shu</w:t>
            </w:r>
          </w:p>
        </w:tc>
      </w:tr>
      <w:tr w:rsidR="00133E38" w:rsidRPr="00F05A43">
        <w:trPr>
          <w:jc w:val="center"/>
        </w:trPr>
        <w:tc>
          <w:tcPr>
            <w:tcW w:w="1607"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3. O‘zlik</w:t>
            </w:r>
          </w:p>
        </w:tc>
        <w:tc>
          <w:tcPr>
            <w:tcW w:w="1338"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O‘z</w:t>
            </w:r>
          </w:p>
        </w:tc>
        <w:tc>
          <w:tcPr>
            <w:tcW w:w="955"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o‘zim,</w:t>
            </w:r>
            <w:r w:rsidRPr="001206B7">
              <w:rPr>
                <w:rFonts w:ascii="TimesUZ" w:hAnsi="TimesUZ" w:cs="TimesUZ"/>
                <w:i/>
                <w:iCs/>
                <w:sz w:val="22"/>
                <w:szCs w:val="22"/>
              </w:rPr>
              <w:t xml:space="preserve"> </w:t>
            </w:r>
            <w:r w:rsidRPr="001206B7">
              <w:rPr>
                <w:rFonts w:ascii="TimesUZ" w:hAnsi="TimesUZ" w:cs="TimesUZ"/>
                <w:i/>
                <w:iCs/>
                <w:sz w:val="22"/>
                <w:szCs w:val="22"/>
                <w:lang w:val="en-US"/>
              </w:rPr>
              <w:t>o‘zlari</w:t>
            </w:r>
          </w:p>
        </w:tc>
        <w:tc>
          <w:tcPr>
            <w:tcW w:w="11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o‘z-o‘zini</w:t>
            </w:r>
          </w:p>
        </w:tc>
      </w:tr>
      <w:tr w:rsidR="00133E38" w:rsidRPr="00F05A43">
        <w:trPr>
          <w:jc w:val="center"/>
        </w:trPr>
        <w:tc>
          <w:tcPr>
            <w:tcW w:w="1607"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4. So‘roq</w:t>
            </w:r>
          </w:p>
        </w:tc>
        <w:tc>
          <w:tcPr>
            <w:tcW w:w="1338"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kim, nima?</w:t>
            </w:r>
          </w:p>
        </w:tc>
        <w:tc>
          <w:tcPr>
            <w:tcW w:w="955"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kimga, nimalar</w:t>
            </w:r>
          </w:p>
        </w:tc>
        <w:tc>
          <w:tcPr>
            <w:tcW w:w="1107"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nima uchun, nima maqsadda</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kim-kim, nima-nima?</w:t>
            </w:r>
          </w:p>
        </w:tc>
      </w:tr>
      <w:tr w:rsidR="00133E38" w:rsidRPr="00F05A43">
        <w:trPr>
          <w:jc w:val="center"/>
        </w:trPr>
        <w:tc>
          <w:tcPr>
            <w:tcW w:w="1607" w:type="dxa"/>
          </w:tcPr>
          <w:p w:rsidR="00133E38" w:rsidRPr="001206B7" w:rsidRDefault="00133E38" w:rsidP="00D65280">
            <w:pPr>
              <w:pStyle w:val="aff0"/>
              <w:tabs>
                <w:tab w:val="left" w:pos="540"/>
              </w:tabs>
              <w:rPr>
                <w:rFonts w:ascii="TimesUZ" w:hAnsi="TimesUZ" w:cs="TimesUZ"/>
                <w:sz w:val="22"/>
                <w:szCs w:val="22"/>
              </w:rPr>
            </w:pPr>
            <w:r w:rsidRPr="001206B7">
              <w:rPr>
                <w:rFonts w:ascii="TimesUZ" w:hAnsi="TimesUZ" w:cs="TimesUZ"/>
                <w:sz w:val="22"/>
                <w:szCs w:val="22"/>
                <w:lang w:val="en-US"/>
              </w:rPr>
              <w:t xml:space="preserve">5. </w:t>
            </w:r>
            <w:r w:rsidRPr="001206B7">
              <w:rPr>
                <w:rFonts w:ascii="TimesUZ" w:hAnsi="TimesUZ" w:cs="TimesUZ"/>
                <w:sz w:val="22"/>
                <w:szCs w:val="22"/>
              </w:rPr>
              <w:t>Belgilash</w:t>
            </w:r>
          </w:p>
        </w:tc>
        <w:tc>
          <w:tcPr>
            <w:tcW w:w="1338"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hamma, bari</w:t>
            </w:r>
          </w:p>
        </w:tc>
        <w:tc>
          <w:tcPr>
            <w:tcW w:w="955" w:type="dxa"/>
          </w:tcPr>
          <w:p w:rsidR="00133E38" w:rsidRPr="001206B7" w:rsidRDefault="00133E38" w:rsidP="00F331A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hammamiz</w:t>
            </w:r>
          </w:p>
        </w:tc>
        <w:tc>
          <w:tcPr>
            <w:tcW w:w="11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har kim, har nima</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rPr>
              <w:t>b</w:t>
            </w:r>
            <w:r w:rsidRPr="001206B7">
              <w:rPr>
                <w:rFonts w:ascii="TimesUZ" w:hAnsi="TimesUZ" w:cs="TimesUZ"/>
                <w:i/>
                <w:iCs/>
                <w:sz w:val="22"/>
                <w:szCs w:val="22"/>
                <w:lang w:val="en-US"/>
              </w:rPr>
              <w:t>archa-barcha, butun-butun</w:t>
            </w:r>
          </w:p>
        </w:tc>
      </w:tr>
      <w:tr w:rsidR="00133E38" w:rsidRPr="00F05A43">
        <w:trPr>
          <w:jc w:val="center"/>
        </w:trPr>
        <w:tc>
          <w:tcPr>
            <w:tcW w:w="1607"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6.Bo‘lishsiz-lik</w:t>
            </w:r>
          </w:p>
        </w:tc>
        <w:tc>
          <w:tcPr>
            <w:tcW w:w="1338"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rPr>
              <w:t>h</w:t>
            </w:r>
            <w:r w:rsidRPr="001206B7">
              <w:rPr>
                <w:rFonts w:ascii="TimesUZ" w:hAnsi="TimesUZ" w:cs="TimesUZ"/>
                <w:i/>
                <w:iCs/>
                <w:sz w:val="22"/>
                <w:szCs w:val="22"/>
                <w:lang w:val="en-US"/>
              </w:rPr>
              <w:t>ech</w:t>
            </w:r>
          </w:p>
        </w:tc>
        <w:tc>
          <w:tcPr>
            <w:tcW w:w="955"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11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hech kim, hech nima</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r>
      <w:tr w:rsidR="00133E38" w:rsidRPr="00F05A43">
        <w:trPr>
          <w:jc w:val="center"/>
        </w:trPr>
        <w:tc>
          <w:tcPr>
            <w:tcW w:w="1607" w:type="dxa"/>
          </w:tcPr>
          <w:p w:rsidR="00133E38" w:rsidRPr="001206B7" w:rsidRDefault="00133E38" w:rsidP="00D65280">
            <w:pPr>
              <w:pStyle w:val="aff0"/>
              <w:tabs>
                <w:tab w:val="left" w:pos="540"/>
              </w:tabs>
              <w:ind w:firstLine="540"/>
              <w:rPr>
                <w:rFonts w:ascii="TimesUZ" w:hAnsi="TimesUZ" w:cs="TimesUZ"/>
                <w:sz w:val="22"/>
                <w:szCs w:val="22"/>
                <w:lang w:val="en-US"/>
              </w:rPr>
            </w:pPr>
            <w:r w:rsidRPr="001206B7">
              <w:rPr>
                <w:rFonts w:ascii="TimesUZ" w:hAnsi="TimesUZ" w:cs="TimesUZ"/>
                <w:sz w:val="22"/>
                <w:szCs w:val="22"/>
                <w:lang w:val="en-US"/>
              </w:rPr>
              <w:t>7. Gumon</w:t>
            </w:r>
          </w:p>
        </w:tc>
        <w:tc>
          <w:tcPr>
            <w:tcW w:w="1338"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955"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birov, kimdir</w:t>
            </w:r>
          </w:p>
        </w:tc>
        <w:tc>
          <w:tcPr>
            <w:tcW w:w="11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rPr>
              <w:t>a</w:t>
            </w:r>
            <w:r w:rsidRPr="001206B7">
              <w:rPr>
                <w:rFonts w:ascii="TimesUZ" w:hAnsi="TimesUZ" w:cs="TimesUZ"/>
                <w:i/>
                <w:iCs/>
                <w:sz w:val="22"/>
                <w:szCs w:val="22"/>
                <w:lang w:val="en-US"/>
              </w:rPr>
              <w:t>llakim, allanima</w:t>
            </w:r>
          </w:p>
        </w:tc>
        <w:tc>
          <w:tcPr>
            <w:tcW w:w="549"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836"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r>
    </w:tbl>
    <w:p w:rsidR="00133E38" w:rsidRPr="00F05A43" w:rsidRDefault="00133E38" w:rsidP="00D65280">
      <w:pPr>
        <w:pStyle w:val="aff0"/>
        <w:tabs>
          <w:tab w:val="left" w:pos="540"/>
        </w:tabs>
        <w:ind w:firstLine="540"/>
        <w:rPr>
          <w:rFonts w:ascii="TimesUZ" w:hAnsi="TimesUZ" w:cs="TimesUZ"/>
          <w:sz w:val="26"/>
          <w:szCs w:val="26"/>
          <w:lang w:val="en-US"/>
        </w:rPr>
      </w:pPr>
    </w:p>
    <w:p w:rsidR="00133E38" w:rsidRPr="00F05A43" w:rsidRDefault="00133E38" w:rsidP="00D65280">
      <w:pPr>
        <w:pStyle w:val="aff0"/>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Jadvalda  olmoshning </w:t>
      </w:r>
      <w:r w:rsidR="008150D5" w:rsidRPr="00F05A43">
        <w:rPr>
          <w:rFonts w:ascii="TimesUZ" w:hAnsi="TimesUZ" w:cs="TimesUZ"/>
          <w:sz w:val="26"/>
          <w:szCs w:val="26"/>
          <w:lang w:val="en-US"/>
        </w:rPr>
        <w:t>«</w:t>
      </w:r>
      <w:r w:rsidRPr="00F05A43">
        <w:rPr>
          <w:rFonts w:ascii="TimesUZ" w:hAnsi="TimesUZ" w:cs="TimesUZ"/>
          <w:sz w:val="26"/>
          <w:szCs w:val="26"/>
          <w:lang w:val="en-US"/>
        </w:rPr>
        <w:t>yasama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shaklini berishda tilshunos olim G‘.Zikrillayev fikriga tayanib, lug‘aviy shakl  qo‘shimchasi inobatga olindi. </w:t>
      </w:r>
    </w:p>
    <w:p w:rsidR="00133E38" w:rsidRPr="00F05A43" w:rsidRDefault="00133E38" w:rsidP="00D65280">
      <w:pPr>
        <w:pStyle w:val="aff0"/>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Olmoshda shaxs, hurmat, miqdor, munosabat ma’nosining mujassamligi va ularning nutqda  rang-barang usulda namoyon bo‘lishi tilshunosligimizda aniqlangan. Masalan, kishilik olmoshidan </w:t>
      </w:r>
      <w:r w:rsidRPr="00F05A43">
        <w:rPr>
          <w:rFonts w:ascii="TimesUZ" w:hAnsi="TimesUZ" w:cs="TimesUZ"/>
          <w:i/>
          <w:iCs/>
          <w:sz w:val="26"/>
          <w:szCs w:val="26"/>
          <w:lang w:val="en-US"/>
        </w:rPr>
        <w:t>men, biz</w:t>
      </w:r>
      <w:r w:rsidRPr="00F05A43">
        <w:rPr>
          <w:rFonts w:ascii="TimesUZ" w:hAnsi="TimesUZ" w:cs="TimesUZ"/>
          <w:sz w:val="26"/>
          <w:szCs w:val="26"/>
          <w:lang w:val="en-US"/>
        </w:rPr>
        <w:t xml:space="preserve"> so‘zlovchi</w:t>
      </w:r>
      <w:r w:rsidRPr="00F05A43">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sen, siz</w:t>
      </w:r>
      <w:r w:rsidRPr="00F05A43">
        <w:rPr>
          <w:rFonts w:ascii="TimesUZ" w:hAnsi="TimesUZ" w:cs="TimesUZ"/>
          <w:sz w:val="26"/>
          <w:szCs w:val="26"/>
          <w:lang w:val="en-US"/>
        </w:rPr>
        <w:t xml:space="preserve"> tinglovchi,</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 xml:space="preserve">u, </w:t>
      </w:r>
      <w:r w:rsidRPr="00F05A43">
        <w:rPr>
          <w:rFonts w:ascii="TimesUZ" w:hAnsi="TimesUZ" w:cs="TimesUZ"/>
          <w:sz w:val="26"/>
          <w:szCs w:val="26"/>
          <w:lang w:val="en-US"/>
        </w:rPr>
        <w:t>(</w:t>
      </w:r>
      <w:r w:rsidRPr="00F05A43">
        <w:rPr>
          <w:rFonts w:ascii="TimesUZ" w:hAnsi="TimesUZ" w:cs="TimesUZ"/>
          <w:i/>
          <w:iCs/>
          <w:sz w:val="26"/>
          <w:szCs w:val="26"/>
          <w:lang w:val="en-US"/>
        </w:rPr>
        <w:t>ular</w:t>
      </w:r>
      <w:r w:rsidRPr="00F05A43">
        <w:rPr>
          <w:rFonts w:ascii="TimesUZ" w:hAnsi="TimesUZ" w:cs="TimesUZ"/>
          <w:sz w:val="26"/>
          <w:szCs w:val="26"/>
          <w:lang w:val="en-US"/>
        </w:rPr>
        <w:t>) o‘zga shaxsni</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bildiradi. Miqdor  ma’nosining ifodalanishi jihatidan </w:t>
      </w:r>
      <w:r w:rsidRPr="00F05A43">
        <w:rPr>
          <w:rFonts w:ascii="TimesUZ" w:hAnsi="TimesUZ" w:cs="TimesUZ"/>
          <w:i/>
          <w:iCs/>
          <w:sz w:val="26"/>
          <w:szCs w:val="26"/>
          <w:lang w:val="en-US"/>
        </w:rPr>
        <w:t>men, sen</w:t>
      </w:r>
      <w:r w:rsidRPr="00F05A43">
        <w:rPr>
          <w:rFonts w:ascii="TimesUZ" w:hAnsi="TimesUZ" w:cs="TimesUZ"/>
          <w:sz w:val="26"/>
          <w:szCs w:val="26"/>
          <w:lang w:val="en-US"/>
        </w:rPr>
        <w:t xml:space="preserve"> birlikni; </w:t>
      </w:r>
      <w:r w:rsidRPr="00F05A43">
        <w:rPr>
          <w:rFonts w:ascii="TimesUZ" w:hAnsi="TimesUZ" w:cs="TimesUZ"/>
          <w:i/>
          <w:iCs/>
          <w:sz w:val="26"/>
          <w:szCs w:val="26"/>
          <w:lang w:val="en-US"/>
        </w:rPr>
        <w:t xml:space="preserve">biz, </w:t>
      </w:r>
      <w:r w:rsidRPr="00F05A43">
        <w:rPr>
          <w:rFonts w:ascii="TimesUZ" w:hAnsi="TimesUZ" w:cs="TimesUZ"/>
          <w:sz w:val="26"/>
          <w:szCs w:val="26"/>
          <w:lang w:val="en-US"/>
        </w:rPr>
        <w:t xml:space="preserve"> (</w:t>
      </w:r>
      <w:r w:rsidRPr="00F05A43">
        <w:rPr>
          <w:rFonts w:ascii="TimesUZ" w:hAnsi="TimesUZ" w:cs="TimesUZ"/>
          <w:i/>
          <w:iCs/>
          <w:sz w:val="26"/>
          <w:szCs w:val="26"/>
          <w:lang w:val="en-US"/>
        </w:rPr>
        <w:t>sizlar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senlar</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bizlar</w:t>
      </w:r>
      <w:r w:rsidRPr="00F05A43">
        <w:rPr>
          <w:rFonts w:ascii="TimesUZ" w:hAnsi="TimesUZ" w:cs="TimesUZ"/>
          <w:sz w:val="26"/>
          <w:szCs w:val="26"/>
          <w:lang w:val="en-US"/>
        </w:rPr>
        <w:t xml:space="preserve">) ko‘plikni; </w:t>
      </w:r>
      <w:r w:rsidRPr="00F05A43">
        <w:rPr>
          <w:rFonts w:ascii="TimesUZ" w:hAnsi="TimesUZ" w:cs="TimesUZ"/>
          <w:i/>
          <w:iCs/>
          <w:sz w:val="26"/>
          <w:szCs w:val="26"/>
          <w:lang w:val="en-US"/>
        </w:rPr>
        <w:t xml:space="preserve">siz, </w:t>
      </w:r>
      <w:r w:rsidRPr="00F05A43">
        <w:rPr>
          <w:rFonts w:ascii="TimesUZ" w:hAnsi="TimesUZ" w:cs="TimesUZ"/>
          <w:sz w:val="26"/>
          <w:szCs w:val="26"/>
          <w:lang w:val="en-US"/>
        </w:rPr>
        <w:t>(</w:t>
      </w:r>
      <w:r w:rsidRPr="00F05A43">
        <w:rPr>
          <w:rFonts w:ascii="TimesUZ" w:hAnsi="TimesUZ" w:cs="TimesUZ"/>
          <w:i/>
          <w:iCs/>
          <w:sz w:val="26"/>
          <w:szCs w:val="26"/>
          <w:lang w:val="en-US"/>
        </w:rPr>
        <w:t>ular</w:t>
      </w:r>
      <w:r w:rsidRPr="00F05A43">
        <w:rPr>
          <w:rFonts w:ascii="TimesUZ" w:hAnsi="TimesUZ" w:cs="TimesUZ"/>
          <w:sz w:val="26"/>
          <w:szCs w:val="26"/>
          <w:lang w:val="en-US"/>
        </w:rPr>
        <w:t xml:space="preserve">) birlikka ham, ko‘plikka ham betaraf ma’noni anglatadi. Hurmat ma’nosi II, III shaxs olmoshiga xos. Munosabat ma’nosi kishilik olmoshining kelishik  qo‘shimchasini olib o‘zgarishida yuzaga chiqadi. </w:t>
      </w:r>
      <w:r w:rsidRPr="00F05A43">
        <w:rPr>
          <w:rFonts w:ascii="TimesUZ Cyr" w:hAnsi="TimesUZ Cyr" w:cs="TimesUZ Cyr"/>
          <w:sz w:val="26"/>
          <w:szCs w:val="26"/>
        </w:rPr>
        <w:t>К</w:t>
      </w:r>
      <w:r w:rsidRPr="00F05A43">
        <w:rPr>
          <w:rFonts w:ascii="TimesUZ" w:hAnsi="TimesUZ" w:cs="TimesUZ"/>
          <w:sz w:val="26"/>
          <w:szCs w:val="26"/>
          <w:lang w:val="en-US"/>
        </w:rPr>
        <w:t xml:space="preserve">ishilik olmoshiga  egalik ma’nosi ham xos. Ushbu olmosh  qaratqich kelishigida egalik ma’nosini bildiradi:  </w:t>
      </w:r>
      <w:r w:rsidRPr="00F05A43">
        <w:rPr>
          <w:rFonts w:ascii="TimesUZ" w:hAnsi="TimesUZ" w:cs="TimesUZ"/>
          <w:i/>
          <w:iCs/>
          <w:sz w:val="26"/>
          <w:szCs w:val="26"/>
          <w:lang w:val="en-US"/>
        </w:rPr>
        <w:t>bizning  universitet</w:t>
      </w:r>
      <w:r w:rsidRPr="00F05A43">
        <w:rPr>
          <w:rFonts w:ascii="TimesUZ" w:hAnsi="TimesUZ" w:cs="TimesUZ"/>
          <w:sz w:val="26"/>
          <w:szCs w:val="26"/>
          <w:lang w:val="en-US"/>
        </w:rPr>
        <w:t>. O‘zbek tilida egalik ma’nosi kishilik olmoshiga -</w:t>
      </w:r>
      <w:r w:rsidRPr="00F05A43">
        <w:rPr>
          <w:rFonts w:ascii="TimesUZ" w:hAnsi="TimesUZ" w:cs="TimesUZ"/>
          <w:i/>
          <w:iCs/>
          <w:sz w:val="26"/>
          <w:szCs w:val="26"/>
          <w:lang w:val="en-US"/>
        </w:rPr>
        <w:t>niki</w:t>
      </w:r>
      <w:r w:rsidRPr="00F05A43">
        <w:rPr>
          <w:rFonts w:ascii="TimesUZ" w:hAnsi="TimesUZ" w:cs="TimesUZ"/>
          <w:sz w:val="26"/>
          <w:szCs w:val="26"/>
          <w:lang w:val="en-US"/>
        </w:rPr>
        <w:t xml:space="preserve">  qo‘shimchasini  qo‘shish bilan ham ifodalanadi: </w:t>
      </w:r>
      <w:r w:rsidRPr="00F05A43">
        <w:rPr>
          <w:rFonts w:ascii="TimesUZ" w:hAnsi="TimesUZ" w:cs="TimesUZ"/>
          <w:i/>
          <w:iCs/>
          <w:sz w:val="26"/>
          <w:szCs w:val="26"/>
          <w:lang w:val="en-US"/>
        </w:rPr>
        <w:t xml:space="preserve">meniki, bizniki, seniki </w:t>
      </w:r>
      <w:r w:rsidRPr="00F05A43">
        <w:rPr>
          <w:rFonts w:ascii="TimesUZ" w:hAnsi="TimesUZ" w:cs="TimesUZ"/>
          <w:sz w:val="26"/>
          <w:szCs w:val="26"/>
          <w:lang w:val="en-US"/>
        </w:rPr>
        <w:t>kabi. Yuqoridagi ma’nolarning ifodalanish tarzini boshqa LMGda ham kuzatish mumkin.</w:t>
      </w: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5-§. </w:t>
      </w:r>
      <w:r w:rsidR="00133E38" w:rsidRPr="00F05A43">
        <w:rPr>
          <w:rFonts w:ascii="TimesUZ" w:hAnsi="TimesUZ" w:cs="TimesUZ"/>
          <w:b/>
          <w:bCs/>
          <w:sz w:val="26"/>
          <w:szCs w:val="26"/>
          <w:lang w:val="en-US"/>
        </w:rPr>
        <w:t xml:space="preserve">Olmosh derivatsiyasi. </w:t>
      </w:r>
      <w:r w:rsidR="00133E38" w:rsidRPr="00F05A43">
        <w:rPr>
          <w:rFonts w:ascii="TimesUZ" w:hAnsi="TimesUZ" w:cs="TimesUZ"/>
          <w:sz w:val="26"/>
          <w:szCs w:val="26"/>
          <w:lang w:val="en-US"/>
        </w:rPr>
        <w:t xml:space="preserve">Olmosh o‘ziga xos so‘z yasalish tizimiga ega. U – affiksatsiya va kompozitsiya usuli.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o‘rsatish, belgilash-jamlash, gumon, bo‘lishsizlik olmoshlari sirasida yasalmalari ham mavjud. Shuningdek, o‘zga turkum so‘zlaridan derivatsiyaning boshqa ko‘rinishlari asosida ham olmosh vujudga kelgan: </w:t>
      </w:r>
      <w:r w:rsidR="00133E38" w:rsidRPr="00F05A43">
        <w:rPr>
          <w:rFonts w:ascii="TimesUZ" w:hAnsi="TimesUZ" w:cs="TimesUZ"/>
          <w:i/>
          <w:iCs/>
          <w:sz w:val="26"/>
          <w:szCs w:val="26"/>
          <w:lang w:val="en-US"/>
        </w:rPr>
        <w:t>birov</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butun</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yalpi</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jami</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falonchi</w:t>
      </w:r>
      <w:r w:rsidR="00133E38"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Affiksatsiya usuli.</w:t>
      </w:r>
      <w:r w:rsidRPr="00F05A43">
        <w:rPr>
          <w:rFonts w:ascii="TimesUZ" w:hAnsi="TimesUZ" w:cs="TimesUZ"/>
          <w:sz w:val="26"/>
          <w:szCs w:val="26"/>
          <w:lang w:val="en-US"/>
        </w:rPr>
        <w:t xml:space="preserve"> Affiksatsiya usuli gumon olmoshida uchraydi. Bu usul bilan asosan olmoshdan olmosh yasaladi.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Yasash asosiga qo‘shilib, olmosh hosil qiluvchi affiksning so‘z yasash darajasi ham turlicha: </w:t>
      </w:r>
      <w:r w:rsidRPr="00F05A43">
        <w:rPr>
          <w:rFonts w:ascii="TimesUZ" w:hAnsi="TimesUZ" w:cs="TimesUZ"/>
          <w:i/>
          <w:iCs/>
          <w:sz w:val="26"/>
          <w:szCs w:val="26"/>
          <w:lang w:val="en-US"/>
        </w:rPr>
        <w:t>alla</w:t>
      </w:r>
      <w:r w:rsidR="00F331A0">
        <w:rPr>
          <w:rFonts w:ascii="TimesUZ" w:hAnsi="TimesUZ" w:cs="TimesUZ"/>
          <w:i/>
          <w:iCs/>
          <w:sz w:val="26"/>
          <w:szCs w:val="26"/>
          <w:lang w:val="en-US"/>
        </w:rPr>
        <w:t>-</w:t>
      </w:r>
      <w:r w:rsidRPr="00F05A43">
        <w:rPr>
          <w:rFonts w:ascii="TimesUZ" w:hAnsi="TimesUZ" w:cs="TimesUZ"/>
          <w:i/>
          <w:iCs/>
          <w:sz w:val="26"/>
          <w:szCs w:val="26"/>
          <w:lang w:val="en-US"/>
        </w:rPr>
        <w:t>, -dir</w:t>
      </w:r>
      <w:r w:rsidRPr="00F05A43">
        <w:rPr>
          <w:rFonts w:ascii="TimesUZ" w:hAnsi="TimesUZ" w:cs="TimesUZ"/>
          <w:sz w:val="26"/>
          <w:szCs w:val="26"/>
          <w:lang w:val="en-US"/>
        </w:rPr>
        <w:t xml:space="preserve">. Bu affiksning har biri turli derivatsion qolip tarkibida olmosh yasaydi: </w:t>
      </w:r>
      <w:r w:rsidRPr="00F05A43">
        <w:rPr>
          <w:rFonts w:ascii="TimesUZ" w:hAnsi="TimesUZ" w:cs="TimesUZ"/>
          <w:i/>
          <w:iCs/>
          <w:sz w:val="26"/>
          <w:szCs w:val="26"/>
          <w:lang w:val="en-US"/>
        </w:rPr>
        <w:t>alla</w:t>
      </w:r>
      <w:r w:rsidR="00F331A0">
        <w:rPr>
          <w:rFonts w:ascii="TimesUZ" w:hAnsi="TimesUZ" w:cs="TimesUZ"/>
          <w:i/>
          <w:iCs/>
          <w:sz w:val="26"/>
          <w:szCs w:val="26"/>
          <w:lang w:val="en-US"/>
        </w:rPr>
        <w:t>-</w:t>
      </w:r>
      <w:r w:rsidRPr="00F05A43">
        <w:rPr>
          <w:rFonts w:ascii="TimesUZ" w:hAnsi="TimesUZ" w:cs="TimesUZ"/>
          <w:i/>
          <w:iCs/>
          <w:sz w:val="26"/>
          <w:szCs w:val="26"/>
          <w:lang w:val="en-US"/>
        </w:rPr>
        <w:t>+so‘roq olmoshi/narsa = 1) asosdan angla</w:t>
      </w:r>
      <w:r w:rsidR="00EE7CF3">
        <w:rPr>
          <w:rFonts w:ascii="TimesUZ" w:hAnsi="TimesUZ" w:cs="TimesUZ"/>
          <w:i/>
          <w:iCs/>
          <w:sz w:val="26"/>
          <w:szCs w:val="26"/>
          <w:lang w:val="en-US"/>
        </w:rPr>
        <w:t>shilgan narsa/predmetning gumon</w:t>
      </w:r>
      <w:r w:rsidRPr="00F05A43">
        <w:rPr>
          <w:rFonts w:ascii="TimesUZ" w:hAnsi="TimesUZ" w:cs="TimesUZ"/>
          <w:i/>
          <w:iCs/>
          <w:sz w:val="26"/>
          <w:szCs w:val="26"/>
          <w:lang w:val="en-US"/>
        </w:rPr>
        <w:t>ligi</w:t>
      </w:r>
      <w:r w:rsidRPr="00F05A43">
        <w:rPr>
          <w:rFonts w:ascii="TimesUZ" w:hAnsi="TimesUZ" w:cs="TimesUZ"/>
          <w:sz w:val="26"/>
          <w:szCs w:val="26"/>
          <w:lang w:val="en-US"/>
        </w:rPr>
        <w:t xml:space="preserve"> qolipi hosilalari quyidagicha: </w:t>
      </w:r>
      <w:r w:rsidRPr="00F05A43">
        <w:rPr>
          <w:rFonts w:ascii="TimesUZ" w:hAnsi="TimesUZ" w:cs="TimesUZ"/>
          <w:i/>
          <w:iCs/>
          <w:sz w:val="26"/>
          <w:szCs w:val="26"/>
          <w:lang w:val="en-US"/>
        </w:rPr>
        <w:t>allakim</w:t>
      </w:r>
      <w:r w:rsidRPr="00F05A43">
        <w:rPr>
          <w:rFonts w:ascii="TimesUZ" w:hAnsi="TimesUZ" w:cs="TimesUZ"/>
          <w:sz w:val="26"/>
          <w:szCs w:val="26"/>
          <w:lang w:val="en-US"/>
        </w:rPr>
        <w:t xml:space="preserve">, </w:t>
      </w:r>
      <w:r w:rsidRPr="00F05A43">
        <w:rPr>
          <w:rFonts w:ascii="TimesUZ" w:hAnsi="TimesUZ" w:cs="TimesUZ"/>
          <w:i/>
          <w:iCs/>
          <w:sz w:val="26"/>
          <w:szCs w:val="26"/>
          <w:lang w:val="en-US"/>
        </w:rPr>
        <w:t>allanima</w:t>
      </w:r>
      <w:r w:rsidRPr="00F05A43">
        <w:rPr>
          <w:rFonts w:ascii="TimesUZ" w:hAnsi="TimesUZ" w:cs="TimesUZ"/>
          <w:sz w:val="26"/>
          <w:szCs w:val="26"/>
          <w:lang w:val="en-US"/>
        </w:rPr>
        <w:t xml:space="preserve">, </w:t>
      </w:r>
      <w:r w:rsidRPr="00F05A43">
        <w:rPr>
          <w:rFonts w:ascii="TimesUZ" w:hAnsi="TimesUZ" w:cs="TimesUZ"/>
          <w:i/>
          <w:iCs/>
          <w:sz w:val="26"/>
          <w:szCs w:val="26"/>
          <w:lang w:val="en-US"/>
        </w:rPr>
        <w:t>allanarsa</w:t>
      </w:r>
      <w:r w:rsidRPr="00F05A43">
        <w:rPr>
          <w:rFonts w:ascii="TimesUZ" w:hAnsi="TimesUZ" w:cs="TimesUZ"/>
          <w:sz w:val="26"/>
          <w:szCs w:val="26"/>
          <w:lang w:val="en-US"/>
        </w:rPr>
        <w:t xml:space="preserve">, </w:t>
      </w:r>
      <w:r w:rsidRPr="00F05A43">
        <w:rPr>
          <w:rFonts w:ascii="TimesUZ" w:hAnsi="TimesUZ" w:cs="TimesUZ"/>
          <w:i/>
          <w:iCs/>
          <w:sz w:val="26"/>
          <w:szCs w:val="26"/>
          <w:lang w:val="en-US"/>
        </w:rPr>
        <w:t>allakim</w:t>
      </w:r>
      <w:r w:rsidRPr="00F05A43">
        <w:rPr>
          <w:rFonts w:ascii="TimesUZ" w:hAnsi="TimesUZ" w:cs="TimesUZ"/>
          <w:sz w:val="26"/>
          <w:szCs w:val="26"/>
          <w:lang w:val="en-US"/>
        </w:rPr>
        <w:t xml:space="preserve">, </w:t>
      </w:r>
      <w:r w:rsidRPr="00F05A43">
        <w:rPr>
          <w:rFonts w:ascii="TimesUZ" w:hAnsi="TimesUZ" w:cs="TimesUZ"/>
          <w:i/>
          <w:iCs/>
          <w:sz w:val="26"/>
          <w:szCs w:val="26"/>
          <w:lang w:val="en-US"/>
        </w:rPr>
        <w:t>allaqayer</w:t>
      </w:r>
      <w:r w:rsidRPr="00F05A43">
        <w:rPr>
          <w:rFonts w:ascii="TimesUZ" w:hAnsi="TimesUZ" w:cs="TimesUZ"/>
          <w:sz w:val="26"/>
          <w:szCs w:val="26"/>
          <w:lang w:val="en-US"/>
        </w:rPr>
        <w:t xml:space="preserve"> kabi.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so‘roq olmoshi+-dir = 2) asosdan anglashilgan narsa/predmet-ning gumonligi</w:t>
      </w:r>
      <w:r w:rsidRPr="00F05A43">
        <w:rPr>
          <w:rFonts w:ascii="TimesUZ" w:hAnsi="TimesUZ" w:cs="TimesUZ"/>
          <w:sz w:val="26"/>
          <w:szCs w:val="26"/>
          <w:lang w:val="en-US"/>
        </w:rPr>
        <w:t xml:space="preserve"> qolipi quyidagi olmoshlarni beradi: </w:t>
      </w:r>
      <w:r w:rsidRPr="00F05A43">
        <w:rPr>
          <w:rFonts w:ascii="TimesUZ" w:hAnsi="TimesUZ" w:cs="TimesUZ"/>
          <w:i/>
          <w:iCs/>
          <w:sz w:val="26"/>
          <w:szCs w:val="26"/>
          <w:lang w:val="en-US"/>
        </w:rPr>
        <w:t>kimdir</w:t>
      </w:r>
      <w:r w:rsidRPr="00F05A43">
        <w:rPr>
          <w:rFonts w:ascii="TimesUZ" w:hAnsi="TimesUZ" w:cs="TimesUZ"/>
          <w:sz w:val="26"/>
          <w:szCs w:val="26"/>
          <w:lang w:val="en-US"/>
        </w:rPr>
        <w:t xml:space="preserve">, </w:t>
      </w:r>
      <w:r w:rsidRPr="00F05A43">
        <w:rPr>
          <w:rFonts w:ascii="TimesUZ" w:hAnsi="TimesUZ" w:cs="TimesUZ"/>
          <w:i/>
          <w:iCs/>
          <w:sz w:val="26"/>
          <w:szCs w:val="26"/>
          <w:lang w:val="en-US"/>
        </w:rPr>
        <w:t>nimadir</w:t>
      </w:r>
      <w:r w:rsidRPr="00F05A43">
        <w:rPr>
          <w:rFonts w:ascii="TimesUZ" w:hAnsi="TimesUZ" w:cs="TimesUZ"/>
          <w:sz w:val="26"/>
          <w:szCs w:val="26"/>
          <w:lang w:val="en-US"/>
        </w:rPr>
        <w:t xml:space="preserve">, </w:t>
      </w:r>
      <w:r w:rsidRPr="00F05A43">
        <w:rPr>
          <w:rFonts w:ascii="TimesUZ" w:hAnsi="TimesUZ" w:cs="TimesUZ"/>
          <w:i/>
          <w:iCs/>
          <w:sz w:val="26"/>
          <w:szCs w:val="26"/>
          <w:lang w:val="en-US"/>
        </w:rPr>
        <w:t>qayerdadir</w:t>
      </w:r>
      <w:r w:rsidRPr="00F05A43">
        <w:rPr>
          <w:rFonts w:ascii="TimesUZ" w:hAnsi="TimesUZ" w:cs="TimesUZ"/>
          <w:sz w:val="26"/>
          <w:szCs w:val="26"/>
          <w:lang w:val="en-US"/>
        </w:rPr>
        <w:t xml:space="preserve">, </w:t>
      </w:r>
      <w:r w:rsidRPr="00F05A43">
        <w:rPr>
          <w:rFonts w:ascii="TimesUZ" w:hAnsi="TimesUZ" w:cs="TimesUZ"/>
          <w:i/>
          <w:iCs/>
          <w:sz w:val="26"/>
          <w:szCs w:val="26"/>
          <w:lang w:val="en-US"/>
        </w:rPr>
        <w:t>qachondir</w:t>
      </w:r>
      <w:r w:rsidRPr="00F05A43">
        <w:rPr>
          <w:rFonts w:ascii="TimesUZ" w:hAnsi="TimesUZ" w:cs="TimesUZ"/>
          <w:sz w:val="26"/>
          <w:szCs w:val="26"/>
          <w:lang w:val="en-US"/>
        </w:rPr>
        <w:t xml:space="preserve">, </w:t>
      </w:r>
      <w:r w:rsidRPr="00F05A43">
        <w:rPr>
          <w:rFonts w:ascii="TimesUZ" w:hAnsi="TimesUZ" w:cs="TimesUZ"/>
          <w:i/>
          <w:iCs/>
          <w:sz w:val="26"/>
          <w:szCs w:val="26"/>
          <w:lang w:val="en-US"/>
        </w:rPr>
        <w:t>qaysidir</w:t>
      </w:r>
      <w:r w:rsidRPr="00F05A43">
        <w:rPr>
          <w:rFonts w:ascii="TimesUZ" w:hAnsi="TimesUZ" w:cs="TimesUZ"/>
          <w:sz w:val="26"/>
          <w:szCs w:val="26"/>
          <w:lang w:val="en-US"/>
        </w:rPr>
        <w:t xml:space="preserve"> kabi.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ompozitsiya usuli</w:t>
      </w:r>
      <w:r w:rsidRPr="00F05A43">
        <w:rPr>
          <w:rFonts w:ascii="TimesUZ" w:hAnsi="TimesUZ" w:cs="TimesUZ"/>
          <w:sz w:val="26"/>
          <w:szCs w:val="26"/>
          <w:lang w:val="en-US"/>
        </w:rPr>
        <w:t>. Bu usul vositasida qo‘shma (ko‘rsatish, so‘roq, belgilash, bo‘lishsizlik), juft (ko‘rsatish) va takroriy (ko‘rsatish, so‘roq, belgilash) olmoshlar yasaladi (24a-jadval):</w:t>
      </w:r>
    </w:p>
    <w:p w:rsidR="00133E38" w:rsidRPr="00F05A43" w:rsidRDefault="00133E38" w:rsidP="00D65280">
      <w:pPr>
        <w:tabs>
          <w:tab w:val="left" w:pos="540"/>
        </w:tabs>
        <w:ind w:firstLine="540"/>
        <w:jc w:val="both"/>
        <w:rPr>
          <w:rFonts w:ascii="TimesUZ" w:hAnsi="TimesUZ" w:cs="TimesUZ"/>
          <w:sz w:val="26"/>
          <w:szCs w:val="26"/>
          <w:lang w:val="en-US"/>
        </w:rPr>
      </w:pPr>
    </w:p>
    <w:p w:rsidR="00133E38" w:rsidRPr="00F05A43" w:rsidRDefault="00133E38" w:rsidP="00D65280">
      <w:pPr>
        <w:tabs>
          <w:tab w:val="left" w:pos="540"/>
        </w:tabs>
        <w:ind w:firstLine="540"/>
        <w:jc w:val="right"/>
        <w:rPr>
          <w:rFonts w:ascii="TimesUZ" w:hAnsi="TimesUZ" w:cs="TimesUZ"/>
          <w:i/>
          <w:iCs/>
          <w:sz w:val="26"/>
          <w:szCs w:val="26"/>
        </w:rPr>
      </w:pPr>
      <w:r w:rsidRPr="00F05A43">
        <w:rPr>
          <w:rFonts w:ascii="TimesUZ" w:hAnsi="TimesUZ" w:cs="TimesUZ"/>
          <w:i/>
          <w:iCs/>
          <w:sz w:val="26"/>
          <w:szCs w:val="26"/>
        </w:rPr>
        <w:t>24a</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800"/>
        <w:gridCol w:w="907"/>
        <w:gridCol w:w="1988"/>
      </w:tblGrid>
      <w:tr w:rsidR="00133E38" w:rsidRPr="00F05A43">
        <w:trPr>
          <w:trHeight w:val="453"/>
          <w:jc w:val="center"/>
        </w:trPr>
        <w:tc>
          <w:tcPr>
            <w:tcW w:w="1370" w:type="dxa"/>
          </w:tcPr>
          <w:p w:rsidR="00133E38" w:rsidRPr="001206B7" w:rsidRDefault="00133E38" w:rsidP="00D65280">
            <w:pPr>
              <w:pStyle w:val="aff0"/>
              <w:tabs>
                <w:tab w:val="left" w:pos="540"/>
              </w:tabs>
              <w:rPr>
                <w:rFonts w:ascii="TimesUZ" w:hAnsi="TimesUZ" w:cs="TimesUZ"/>
                <w:sz w:val="22"/>
                <w:szCs w:val="22"/>
              </w:rPr>
            </w:pPr>
            <w:r w:rsidRPr="001206B7">
              <w:rPr>
                <w:rFonts w:ascii="TimesUZ" w:hAnsi="TimesUZ" w:cs="TimesUZ"/>
                <w:sz w:val="22"/>
                <w:szCs w:val="22"/>
                <w:lang w:val="en-US"/>
              </w:rPr>
              <w:t>O</w:t>
            </w:r>
            <w:r w:rsidRPr="001206B7">
              <w:rPr>
                <w:rFonts w:ascii="TimesUZ" w:hAnsi="TimesUZ" w:cs="TimesUZ"/>
                <w:sz w:val="22"/>
                <w:szCs w:val="22"/>
              </w:rPr>
              <w:t>lm</w:t>
            </w:r>
            <w:r w:rsidRPr="001206B7">
              <w:rPr>
                <w:rFonts w:ascii="TimesUZ" w:hAnsi="TimesUZ" w:cs="TimesUZ"/>
                <w:sz w:val="22"/>
                <w:szCs w:val="22"/>
                <w:lang w:val="en-US"/>
              </w:rPr>
              <w:t>o</w:t>
            </w:r>
            <w:r w:rsidRPr="001206B7">
              <w:rPr>
                <w:rFonts w:ascii="TimesUZ" w:hAnsi="TimesUZ" w:cs="TimesUZ"/>
                <w:sz w:val="22"/>
                <w:szCs w:val="22"/>
              </w:rPr>
              <w:t>sh</w:t>
            </w:r>
          </w:p>
        </w:tc>
        <w:tc>
          <w:tcPr>
            <w:tcW w:w="1800" w:type="dxa"/>
          </w:tcPr>
          <w:p w:rsidR="00133E38" w:rsidRPr="001206B7" w:rsidRDefault="00133E38" w:rsidP="00D65280">
            <w:pPr>
              <w:pStyle w:val="aff0"/>
              <w:tabs>
                <w:tab w:val="left" w:pos="540"/>
              </w:tabs>
              <w:ind w:firstLine="540"/>
              <w:jc w:val="center"/>
              <w:rPr>
                <w:rFonts w:ascii="TimesUZ" w:hAnsi="TimesUZ" w:cs="TimesUZ"/>
                <w:sz w:val="22"/>
                <w:szCs w:val="22"/>
                <w:lang w:val="en-US"/>
              </w:rPr>
            </w:pPr>
            <w:r w:rsidRPr="001206B7">
              <w:rPr>
                <w:rFonts w:ascii="TimesUZ" w:hAnsi="TimesUZ" w:cs="TimesUZ"/>
                <w:sz w:val="22"/>
                <w:szCs w:val="22"/>
                <w:lang w:val="en-US"/>
              </w:rPr>
              <w:t>Qo‘shma</w:t>
            </w:r>
          </w:p>
          <w:p w:rsidR="00133E38" w:rsidRPr="001206B7" w:rsidRDefault="00133E38" w:rsidP="00D65280">
            <w:pPr>
              <w:pStyle w:val="aff0"/>
              <w:tabs>
                <w:tab w:val="left" w:pos="540"/>
              </w:tabs>
              <w:ind w:firstLine="540"/>
              <w:rPr>
                <w:rFonts w:ascii="TimesUZ" w:hAnsi="TimesUZ" w:cs="TimesUZ"/>
                <w:sz w:val="22"/>
                <w:szCs w:val="22"/>
                <w:lang w:val="en-US"/>
              </w:rPr>
            </w:pPr>
            <w:r w:rsidRPr="001206B7">
              <w:rPr>
                <w:rFonts w:ascii="TimesUZ" w:hAnsi="TimesUZ" w:cs="TimesUZ"/>
                <w:sz w:val="22"/>
                <w:szCs w:val="22"/>
                <w:lang w:val="en-US"/>
              </w:rPr>
              <w:t xml:space="preserve"> </w:t>
            </w:r>
          </w:p>
        </w:tc>
        <w:tc>
          <w:tcPr>
            <w:tcW w:w="907"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Juft</w:t>
            </w:r>
          </w:p>
        </w:tc>
        <w:tc>
          <w:tcPr>
            <w:tcW w:w="1988" w:type="dxa"/>
          </w:tcPr>
          <w:p w:rsidR="00133E38" w:rsidRPr="001206B7" w:rsidRDefault="00133E38" w:rsidP="00D65280">
            <w:pPr>
              <w:pStyle w:val="aff0"/>
              <w:tabs>
                <w:tab w:val="left" w:pos="540"/>
              </w:tabs>
              <w:ind w:firstLine="540"/>
              <w:jc w:val="center"/>
              <w:rPr>
                <w:rFonts w:ascii="TimesUZ" w:hAnsi="TimesUZ" w:cs="TimesUZ"/>
                <w:sz w:val="22"/>
                <w:szCs w:val="22"/>
                <w:lang w:val="en-US"/>
              </w:rPr>
            </w:pPr>
            <w:r w:rsidRPr="001206B7">
              <w:rPr>
                <w:rFonts w:ascii="TimesUZ" w:hAnsi="TimesUZ" w:cs="TimesUZ"/>
                <w:sz w:val="22"/>
                <w:szCs w:val="22"/>
                <w:lang w:val="en-US"/>
              </w:rPr>
              <w:t>Takroriy</w:t>
            </w:r>
          </w:p>
        </w:tc>
      </w:tr>
      <w:tr w:rsidR="00133E38" w:rsidRPr="00F05A43">
        <w:trPr>
          <w:jc w:val="center"/>
        </w:trPr>
        <w:tc>
          <w:tcPr>
            <w:tcW w:w="1370"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Cyr" w:hAnsi="TimesUZ Cyr" w:cs="TimesUZ Cyr"/>
                <w:sz w:val="22"/>
                <w:szCs w:val="22"/>
                <w:lang w:val="en-US"/>
              </w:rPr>
              <w:t>1.Кo‘rsa</w:t>
            </w:r>
            <w:r w:rsidRPr="001206B7">
              <w:rPr>
                <w:rFonts w:ascii="TimesUZ" w:hAnsi="TimesUZ" w:cs="TimesUZ"/>
                <w:sz w:val="22"/>
                <w:szCs w:val="22"/>
                <w:lang w:val="en-US"/>
              </w:rPr>
              <w:t>tish</w:t>
            </w:r>
          </w:p>
        </w:tc>
        <w:tc>
          <w:tcPr>
            <w:tcW w:w="1800" w:type="dxa"/>
          </w:tcPr>
          <w:p w:rsidR="00133E38" w:rsidRPr="001206B7" w:rsidRDefault="00133E38" w:rsidP="00D65280">
            <w:pPr>
              <w:pStyle w:val="aff0"/>
              <w:tabs>
                <w:tab w:val="left" w:pos="540"/>
              </w:tabs>
              <w:rPr>
                <w:rFonts w:ascii="TimesUZ" w:hAnsi="TimesUZ" w:cs="TimesUZ"/>
                <w:i/>
                <w:iCs/>
                <w:sz w:val="22"/>
                <w:szCs w:val="22"/>
              </w:rPr>
            </w:pPr>
            <w:r w:rsidRPr="001206B7">
              <w:rPr>
                <w:rFonts w:ascii="TimesUZ" w:hAnsi="TimesUZ" w:cs="TimesUZ"/>
                <w:i/>
                <w:iCs/>
                <w:sz w:val="22"/>
                <w:szCs w:val="22"/>
                <w:lang w:val="en-US"/>
              </w:rPr>
              <w:t xml:space="preserve">ana bu, </w:t>
            </w:r>
          </w:p>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 xml:space="preserve">mana u </w:t>
            </w:r>
          </w:p>
        </w:tc>
        <w:tc>
          <w:tcPr>
            <w:tcW w:w="907"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u-bu</w:t>
            </w:r>
          </w:p>
        </w:tc>
        <w:tc>
          <w:tcPr>
            <w:tcW w:w="1988"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o‘sha-o‘sha, shu-shu</w:t>
            </w:r>
          </w:p>
        </w:tc>
      </w:tr>
      <w:tr w:rsidR="00133E38" w:rsidRPr="00F05A43">
        <w:trPr>
          <w:jc w:val="center"/>
        </w:trPr>
        <w:tc>
          <w:tcPr>
            <w:tcW w:w="1370" w:type="dxa"/>
          </w:tcPr>
          <w:p w:rsidR="00133E38" w:rsidRPr="001206B7" w:rsidRDefault="00133E38" w:rsidP="00D65280">
            <w:pPr>
              <w:pStyle w:val="aff0"/>
              <w:tabs>
                <w:tab w:val="left" w:pos="540"/>
              </w:tabs>
              <w:rPr>
                <w:rFonts w:ascii="TimesUZ" w:hAnsi="TimesUZ" w:cs="TimesUZ"/>
                <w:sz w:val="22"/>
                <w:szCs w:val="22"/>
                <w:lang w:val="en-US"/>
              </w:rPr>
            </w:pPr>
            <w:r w:rsidRPr="001206B7">
              <w:rPr>
                <w:rFonts w:ascii="TimesUZ" w:hAnsi="TimesUZ" w:cs="TimesUZ"/>
                <w:sz w:val="22"/>
                <w:szCs w:val="22"/>
                <w:lang w:val="en-US"/>
              </w:rPr>
              <w:t>2. So‘roq</w:t>
            </w:r>
          </w:p>
        </w:tc>
        <w:tc>
          <w:tcPr>
            <w:tcW w:w="1800"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nima uchun, nima maqsadda</w:t>
            </w:r>
          </w:p>
        </w:tc>
        <w:tc>
          <w:tcPr>
            <w:tcW w:w="9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1988"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kim-kim, nima-nima?</w:t>
            </w:r>
          </w:p>
        </w:tc>
      </w:tr>
      <w:tr w:rsidR="00133E38" w:rsidRPr="00F05A43">
        <w:trPr>
          <w:jc w:val="center"/>
        </w:trPr>
        <w:tc>
          <w:tcPr>
            <w:tcW w:w="1370" w:type="dxa"/>
          </w:tcPr>
          <w:p w:rsidR="00133E38" w:rsidRPr="001206B7" w:rsidRDefault="00133E38" w:rsidP="00D65280">
            <w:pPr>
              <w:pStyle w:val="aff0"/>
              <w:tabs>
                <w:tab w:val="left" w:pos="540"/>
              </w:tabs>
              <w:rPr>
                <w:rFonts w:ascii="TimesUZ" w:hAnsi="TimesUZ" w:cs="TimesUZ"/>
                <w:sz w:val="22"/>
                <w:szCs w:val="22"/>
              </w:rPr>
            </w:pPr>
            <w:r w:rsidRPr="001206B7">
              <w:rPr>
                <w:rFonts w:ascii="TimesUZ" w:hAnsi="TimesUZ" w:cs="TimesUZ"/>
                <w:sz w:val="22"/>
                <w:szCs w:val="22"/>
                <w:lang w:val="en-US"/>
              </w:rPr>
              <w:t xml:space="preserve">3. </w:t>
            </w:r>
            <w:r w:rsidRPr="001206B7">
              <w:rPr>
                <w:rFonts w:ascii="TimesUZ" w:hAnsi="TimesUZ" w:cs="TimesUZ"/>
                <w:sz w:val="22"/>
                <w:szCs w:val="22"/>
              </w:rPr>
              <w:t>Belgilash</w:t>
            </w:r>
          </w:p>
        </w:tc>
        <w:tc>
          <w:tcPr>
            <w:tcW w:w="1800"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lang w:val="en-US"/>
              </w:rPr>
              <w:t>har kim, har nima</w:t>
            </w:r>
          </w:p>
        </w:tc>
        <w:tc>
          <w:tcPr>
            <w:tcW w:w="907" w:type="dxa"/>
          </w:tcPr>
          <w:p w:rsidR="00133E38" w:rsidRPr="001206B7" w:rsidRDefault="00133E38" w:rsidP="00D65280">
            <w:pPr>
              <w:pStyle w:val="aff0"/>
              <w:tabs>
                <w:tab w:val="left" w:pos="540"/>
              </w:tabs>
              <w:ind w:firstLine="540"/>
              <w:rPr>
                <w:rFonts w:ascii="TimesUZ" w:hAnsi="TimesUZ" w:cs="TimesUZ"/>
                <w:i/>
                <w:iCs/>
                <w:sz w:val="22"/>
                <w:szCs w:val="22"/>
                <w:lang w:val="en-US"/>
              </w:rPr>
            </w:pPr>
            <w:r w:rsidRPr="001206B7">
              <w:rPr>
                <w:rFonts w:ascii="TimesUZ" w:hAnsi="TimesUZ" w:cs="TimesUZ"/>
                <w:i/>
                <w:iCs/>
                <w:sz w:val="22"/>
                <w:szCs w:val="22"/>
                <w:lang w:val="en-US"/>
              </w:rPr>
              <w:t>-</w:t>
            </w:r>
          </w:p>
        </w:tc>
        <w:tc>
          <w:tcPr>
            <w:tcW w:w="1988" w:type="dxa"/>
          </w:tcPr>
          <w:p w:rsidR="00133E38" w:rsidRPr="001206B7" w:rsidRDefault="00133E38" w:rsidP="00D65280">
            <w:pPr>
              <w:pStyle w:val="aff0"/>
              <w:tabs>
                <w:tab w:val="left" w:pos="540"/>
              </w:tabs>
              <w:rPr>
                <w:rFonts w:ascii="TimesUZ" w:hAnsi="TimesUZ" w:cs="TimesUZ"/>
                <w:i/>
                <w:iCs/>
                <w:sz w:val="22"/>
                <w:szCs w:val="22"/>
                <w:lang w:val="en-US"/>
              </w:rPr>
            </w:pPr>
            <w:r w:rsidRPr="001206B7">
              <w:rPr>
                <w:rFonts w:ascii="TimesUZ" w:hAnsi="TimesUZ" w:cs="TimesUZ"/>
                <w:i/>
                <w:iCs/>
                <w:sz w:val="22"/>
                <w:szCs w:val="22"/>
              </w:rPr>
              <w:t>b</w:t>
            </w:r>
            <w:r w:rsidRPr="001206B7">
              <w:rPr>
                <w:rFonts w:ascii="TimesUZ" w:hAnsi="TimesUZ" w:cs="TimesUZ"/>
                <w:i/>
                <w:iCs/>
                <w:sz w:val="22"/>
                <w:szCs w:val="22"/>
                <w:lang w:val="en-US"/>
              </w:rPr>
              <w:t>archa-barcha, butun-butun</w:t>
            </w:r>
          </w:p>
        </w:tc>
      </w:tr>
      <w:tr w:rsidR="00133E38" w:rsidRPr="00F05A43">
        <w:trPr>
          <w:jc w:val="center"/>
        </w:trPr>
        <w:tc>
          <w:tcPr>
            <w:tcW w:w="1370" w:type="dxa"/>
          </w:tcPr>
          <w:p w:rsidR="00133E38" w:rsidRPr="001206B7" w:rsidRDefault="00133E38" w:rsidP="00D65280">
            <w:pPr>
              <w:pStyle w:val="aff0"/>
              <w:tabs>
                <w:tab w:val="left" w:pos="540"/>
              </w:tabs>
              <w:rPr>
                <w:rFonts w:ascii="TimesUZ" w:hAnsi="TimesUZ" w:cs="TimesUZ"/>
                <w:sz w:val="22"/>
                <w:szCs w:val="22"/>
              </w:rPr>
            </w:pPr>
            <w:r w:rsidRPr="001206B7">
              <w:rPr>
                <w:rFonts w:ascii="TimesUZ" w:hAnsi="TimesUZ" w:cs="TimesUZ"/>
                <w:sz w:val="22"/>
                <w:szCs w:val="22"/>
              </w:rPr>
              <w:t xml:space="preserve">4. </w:t>
            </w:r>
            <w:r w:rsidRPr="001206B7">
              <w:rPr>
                <w:rFonts w:ascii="TimesUZ" w:hAnsi="TimesUZ" w:cs="TimesUZ"/>
                <w:sz w:val="22"/>
                <w:szCs w:val="22"/>
                <w:lang w:val="en-US"/>
              </w:rPr>
              <w:t>Bo</w:t>
            </w:r>
            <w:r w:rsidRPr="001206B7">
              <w:rPr>
                <w:rFonts w:ascii="TimesUZ" w:hAnsi="TimesUZ" w:cs="TimesUZ"/>
                <w:sz w:val="22"/>
                <w:szCs w:val="22"/>
              </w:rPr>
              <w:t>‘</w:t>
            </w:r>
            <w:r w:rsidRPr="001206B7">
              <w:rPr>
                <w:rFonts w:ascii="TimesUZ" w:hAnsi="TimesUZ" w:cs="TimesUZ"/>
                <w:sz w:val="22"/>
                <w:szCs w:val="22"/>
                <w:lang w:val="en-US"/>
              </w:rPr>
              <w:t>lishsizlik</w:t>
            </w:r>
          </w:p>
        </w:tc>
        <w:tc>
          <w:tcPr>
            <w:tcW w:w="1800" w:type="dxa"/>
          </w:tcPr>
          <w:p w:rsidR="00133E38" w:rsidRPr="001206B7" w:rsidRDefault="00133E38" w:rsidP="00D65280">
            <w:pPr>
              <w:pStyle w:val="aff0"/>
              <w:tabs>
                <w:tab w:val="left" w:pos="540"/>
              </w:tabs>
              <w:rPr>
                <w:rFonts w:ascii="TimesUZ" w:hAnsi="TimesUZ" w:cs="TimesUZ"/>
                <w:i/>
                <w:iCs/>
                <w:sz w:val="22"/>
                <w:szCs w:val="22"/>
              </w:rPr>
            </w:pPr>
            <w:r w:rsidRPr="001206B7">
              <w:rPr>
                <w:rFonts w:ascii="TimesUZ" w:hAnsi="TimesUZ" w:cs="TimesUZ"/>
                <w:i/>
                <w:iCs/>
                <w:sz w:val="22"/>
                <w:szCs w:val="22"/>
                <w:lang w:val="en-US"/>
              </w:rPr>
              <w:t>hech</w:t>
            </w:r>
            <w:r w:rsidRPr="001206B7">
              <w:rPr>
                <w:rFonts w:ascii="TimesUZ" w:hAnsi="TimesUZ" w:cs="TimesUZ"/>
                <w:i/>
                <w:iCs/>
                <w:sz w:val="22"/>
                <w:szCs w:val="22"/>
              </w:rPr>
              <w:t xml:space="preserve"> </w:t>
            </w:r>
            <w:r w:rsidRPr="001206B7">
              <w:rPr>
                <w:rFonts w:ascii="TimesUZ" w:hAnsi="TimesUZ" w:cs="TimesUZ"/>
                <w:i/>
                <w:iCs/>
                <w:sz w:val="22"/>
                <w:szCs w:val="22"/>
                <w:lang w:val="en-US"/>
              </w:rPr>
              <w:t>kim</w:t>
            </w:r>
            <w:r w:rsidRPr="001206B7">
              <w:rPr>
                <w:rFonts w:ascii="TimesUZ" w:hAnsi="TimesUZ" w:cs="TimesUZ"/>
                <w:i/>
                <w:iCs/>
                <w:sz w:val="22"/>
                <w:szCs w:val="22"/>
              </w:rPr>
              <w:t xml:space="preserve">, </w:t>
            </w:r>
            <w:r w:rsidRPr="001206B7">
              <w:rPr>
                <w:rFonts w:ascii="TimesUZ" w:hAnsi="TimesUZ" w:cs="TimesUZ"/>
                <w:i/>
                <w:iCs/>
                <w:sz w:val="22"/>
                <w:szCs w:val="22"/>
                <w:lang w:val="en-US"/>
              </w:rPr>
              <w:t>hech</w:t>
            </w:r>
            <w:r w:rsidRPr="001206B7">
              <w:rPr>
                <w:rFonts w:ascii="TimesUZ" w:hAnsi="TimesUZ" w:cs="TimesUZ"/>
                <w:i/>
                <w:iCs/>
                <w:sz w:val="22"/>
                <w:szCs w:val="22"/>
              </w:rPr>
              <w:t xml:space="preserve"> </w:t>
            </w:r>
            <w:r w:rsidRPr="001206B7">
              <w:rPr>
                <w:rFonts w:ascii="TimesUZ" w:hAnsi="TimesUZ" w:cs="TimesUZ"/>
                <w:i/>
                <w:iCs/>
                <w:sz w:val="22"/>
                <w:szCs w:val="22"/>
                <w:lang w:val="en-US"/>
              </w:rPr>
              <w:t>nima</w:t>
            </w:r>
          </w:p>
        </w:tc>
        <w:tc>
          <w:tcPr>
            <w:tcW w:w="907" w:type="dxa"/>
          </w:tcPr>
          <w:p w:rsidR="00133E38" w:rsidRPr="001206B7" w:rsidRDefault="00133E38" w:rsidP="00D65280">
            <w:pPr>
              <w:pStyle w:val="aff0"/>
              <w:tabs>
                <w:tab w:val="left" w:pos="540"/>
              </w:tabs>
              <w:ind w:firstLine="540"/>
              <w:rPr>
                <w:rFonts w:ascii="TimesUZ" w:hAnsi="TimesUZ" w:cs="TimesUZ"/>
                <w:i/>
                <w:iCs/>
                <w:sz w:val="22"/>
                <w:szCs w:val="22"/>
              </w:rPr>
            </w:pPr>
            <w:r w:rsidRPr="001206B7">
              <w:rPr>
                <w:rFonts w:ascii="TimesUZ" w:hAnsi="TimesUZ" w:cs="TimesUZ"/>
                <w:i/>
                <w:iCs/>
                <w:sz w:val="22"/>
                <w:szCs w:val="22"/>
              </w:rPr>
              <w:t>-</w:t>
            </w:r>
          </w:p>
        </w:tc>
        <w:tc>
          <w:tcPr>
            <w:tcW w:w="1988" w:type="dxa"/>
          </w:tcPr>
          <w:p w:rsidR="00133E38" w:rsidRPr="001206B7" w:rsidRDefault="00133E38" w:rsidP="00D65280">
            <w:pPr>
              <w:pStyle w:val="aff0"/>
              <w:tabs>
                <w:tab w:val="left" w:pos="540"/>
              </w:tabs>
              <w:ind w:firstLine="540"/>
              <w:rPr>
                <w:rFonts w:ascii="TimesUZ" w:hAnsi="TimesUZ" w:cs="TimesUZ"/>
                <w:i/>
                <w:iCs/>
                <w:sz w:val="22"/>
                <w:szCs w:val="22"/>
              </w:rPr>
            </w:pPr>
            <w:r w:rsidRPr="001206B7">
              <w:rPr>
                <w:rFonts w:ascii="TimesUZ" w:hAnsi="TimesUZ" w:cs="TimesUZ"/>
                <w:i/>
                <w:iCs/>
                <w:sz w:val="22"/>
                <w:szCs w:val="22"/>
              </w:rPr>
              <w:t>-</w:t>
            </w:r>
          </w:p>
        </w:tc>
      </w:tr>
    </w:tbl>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rPr>
        <w:tab/>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O‘zbek tilida olmoshning yasalishi masalasi munozarali. Olmoshning yasalish xususiyati tadqiqi tilshunosligimiz oldida turgan vazifalardan.</w:t>
      </w:r>
    </w:p>
    <w:p w:rsidR="007B7F18" w:rsidRPr="00F05A43" w:rsidRDefault="007B7F18" w:rsidP="00D65280">
      <w:pPr>
        <w:tabs>
          <w:tab w:val="left" w:pos="540"/>
        </w:tabs>
        <w:ind w:firstLine="540"/>
        <w:jc w:val="center"/>
        <w:rPr>
          <w:b/>
          <w:bCs/>
          <w:sz w:val="26"/>
          <w:szCs w:val="26"/>
          <w:lang w:val="en-US"/>
        </w:rPr>
      </w:pPr>
    </w:p>
    <w:p w:rsidR="007B0E0C" w:rsidRPr="001206B7" w:rsidRDefault="007B0E0C" w:rsidP="00D65280">
      <w:pPr>
        <w:tabs>
          <w:tab w:val="left" w:pos="540"/>
        </w:tabs>
        <w:ind w:firstLine="540"/>
        <w:jc w:val="center"/>
        <w:rPr>
          <w:b/>
          <w:bCs/>
          <w:sz w:val="22"/>
          <w:szCs w:val="22"/>
          <w:lang w:val="en-US"/>
        </w:rPr>
      </w:pPr>
      <w:r w:rsidRPr="001206B7">
        <w:rPr>
          <w:b/>
          <w:bCs/>
          <w:sz w:val="22"/>
          <w:szCs w:val="22"/>
          <w:lang w:val="en-US"/>
        </w:rPr>
        <w:t>SAVOL VA TOPSHIRIQLAR</w:t>
      </w:r>
    </w:p>
    <w:p w:rsidR="007B7F18" w:rsidRPr="001206B7" w:rsidRDefault="007B7F18" w:rsidP="00D65280">
      <w:pPr>
        <w:tabs>
          <w:tab w:val="left" w:pos="540"/>
        </w:tabs>
        <w:ind w:firstLine="540"/>
        <w:jc w:val="center"/>
        <w:rPr>
          <w:b/>
          <w:bCs/>
          <w:sz w:val="22"/>
          <w:szCs w:val="22"/>
          <w:lang w:val="en-US"/>
        </w:rPr>
      </w:pPr>
    </w:p>
    <w:p w:rsidR="007B7F18" w:rsidRPr="001206B7" w:rsidRDefault="007B7F18" w:rsidP="00D65280">
      <w:pPr>
        <w:tabs>
          <w:tab w:val="left" w:pos="540"/>
        </w:tabs>
        <w:ind w:firstLine="540"/>
        <w:jc w:val="both"/>
        <w:rPr>
          <w:sz w:val="22"/>
          <w:szCs w:val="22"/>
          <w:lang w:val="en-US"/>
        </w:rPr>
      </w:pPr>
      <w:r w:rsidRPr="001206B7">
        <w:rPr>
          <w:sz w:val="22"/>
          <w:szCs w:val="22"/>
          <w:lang w:val="en-US"/>
        </w:rPr>
        <w:t xml:space="preserve">1.Olmoshning </w:t>
      </w:r>
      <w:r w:rsidR="001D6964">
        <w:rPr>
          <w:sz w:val="22"/>
          <w:szCs w:val="22"/>
          <w:lang w:val="en-US"/>
        </w:rPr>
        <w:t>o‘</w:t>
      </w:r>
      <w:r w:rsidRPr="001206B7">
        <w:rPr>
          <w:sz w:val="22"/>
          <w:szCs w:val="22"/>
          <w:lang w:val="en-US"/>
        </w:rPr>
        <w:t>rganilishiga sharh bering.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2. Olmoshning va uning umumiy grammatik ma’nosi haqida gapiring.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3. Olmosh</w:t>
      </w:r>
      <w:r w:rsidR="00EE7CF3">
        <w:rPr>
          <w:sz w:val="22"/>
          <w:szCs w:val="22"/>
          <w:lang w:val="en-US"/>
        </w:rPr>
        <w:t>da</w:t>
      </w:r>
      <w:r w:rsidRPr="001206B7">
        <w:rPr>
          <w:sz w:val="22"/>
          <w:szCs w:val="22"/>
          <w:lang w:val="en-US"/>
        </w:rPr>
        <w:t xml:space="preserve"> derivatsiya, transpozitsiya, konversiya va relyatsiya.</w:t>
      </w:r>
    </w:p>
    <w:p w:rsidR="007B7F18" w:rsidRPr="001206B7" w:rsidRDefault="007B7F18" w:rsidP="00D65280">
      <w:pPr>
        <w:tabs>
          <w:tab w:val="left" w:pos="540"/>
        </w:tabs>
        <w:ind w:firstLine="540"/>
        <w:jc w:val="both"/>
        <w:rPr>
          <w:sz w:val="22"/>
          <w:szCs w:val="22"/>
          <w:lang w:val="en-US"/>
        </w:rPr>
      </w:pPr>
      <w:r w:rsidRPr="001206B7">
        <w:rPr>
          <w:sz w:val="22"/>
          <w:szCs w:val="22"/>
          <w:lang w:val="en-US"/>
        </w:rPr>
        <w:t>4. Olmoshning lugaviy-ma</w:t>
      </w:r>
      <w:r w:rsidR="001D6964">
        <w:rPr>
          <w:sz w:val="22"/>
          <w:szCs w:val="22"/>
          <w:lang w:val="en-US"/>
        </w:rPr>
        <w:t>’</w:t>
      </w:r>
      <w:r w:rsidRPr="001206B7">
        <w:rPr>
          <w:sz w:val="22"/>
          <w:szCs w:val="22"/>
          <w:lang w:val="en-US"/>
        </w:rPr>
        <w:t>noviy guruhlarini sanang.</w:t>
      </w:r>
    </w:p>
    <w:p w:rsidR="007B7F18" w:rsidRPr="001206B7" w:rsidRDefault="007B7F18" w:rsidP="00D65280">
      <w:pPr>
        <w:tabs>
          <w:tab w:val="left" w:pos="540"/>
        </w:tabs>
        <w:ind w:firstLine="540"/>
        <w:jc w:val="both"/>
        <w:rPr>
          <w:sz w:val="22"/>
          <w:szCs w:val="22"/>
          <w:lang w:val="en-US"/>
        </w:rPr>
      </w:pPr>
      <w:r w:rsidRPr="001206B7">
        <w:rPr>
          <w:sz w:val="22"/>
          <w:szCs w:val="22"/>
          <w:lang w:val="en-US"/>
        </w:rPr>
        <w:t>5. Olmoshning lu</w:t>
      </w:r>
      <w:r w:rsidR="001D6964">
        <w:rPr>
          <w:sz w:val="22"/>
          <w:szCs w:val="22"/>
          <w:lang w:val="en-US"/>
        </w:rPr>
        <w:t>g‘</w:t>
      </w:r>
      <w:r w:rsidRPr="001206B7">
        <w:rPr>
          <w:sz w:val="22"/>
          <w:szCs w:val="22"/>
          <w:lang w:val="en-US"/>
        </w:rPr>
        <w:t>aviy shakllari xususiyatlari.</w:t>
      </w:r>
    </w:p>
    <w:p w:rsidR="007B7F18" w:rsidRPr="001206B7" w:rsidRDefault="007B7F18" w:rsidP="00D65280">
      <w:pPr>
        <w:tabs>
          <w:tab w:val="left" w:pos="540"/>
        </w:tabs>
        <w:ind w:firstLine="540"/>
        <w:rPr>
          <w:sz w:val="22"/>
          <w:szCs w:val="22"/>
          <w:lang w:val="en-US"/>
        </w:rPr>
      </w:pPr>
      <w:r w:rsidRPr="001206B7">
        <w:rPr>
          <w:sz w:val="22"/>
          <w:szCs w:val="22"/>
          <w:lang w:val="en-US"/>
        </w:rPr>
        <w:t>6. Olmoshning sintaktik imkoniyatlarini bayon qiling.</w:t>
      </w:r>
    </w:p>
    <w:p w:rsidR="007B7F18" w:rsidRPr="001206B7" w:rsidRDefault="007B7F18" w:rsidP="00D65280">
      <w:pPr>
        <w:tabs>
          <w:tab w:val="left" w:pos="540"/>
        </w:tabs>
        <w:ind w:firstLine="540"/>
        <w:rPr>
          <w:sz w:val="22"/>
          <w:szCs w:val="22"/>
          <w:lang w:val="en-US"/>
        </w:rPr>
      </w:pPr>
      <w:r w:rsidRPr="001206B7">
        <w:rPr>
          <w:sz w:val="22"/>
          <w:szCs w:val="22"/>
          <w:lang w:val="en-US"/>
        </w:rPr>
        <w:t>7. Olmoshning boshqa s</w:t>
      </w:r>
      <w:r w:rsidR="001D6964">
        <w:rPr>
          <w:sz w:val="22"/>
          <w:szCs w:val="22"/>
          <w:lang w:val="en-US"/>
        </w:rPr>
        <w:t>o‘</w:t>
      </w:r>
      <w:r w:rsidRPr="001206B7">
        <w:rPr>
          <w:sz w:val="22"/>
          <w:szCs w:val="22"/>
          <w:lang w:val="en-US"/>
        </w:rPr>
        <w:t>z turkumlari</w:t>
      </w:r>
      <w:r w:rsidR="00F331A0">
        <w:rPr>
          <w:sz w:val="22"/>
          <w:szCs w:val="22"/>
          <w:lang w:val="en-US"/>
        </w:rPr>
        <w:t>ga</w:t>
      </w:r>
      <w:r w:rsidRPr="001206B7">
        <w:rPr>
          <w:sz w:val="22"/>
          <w:szCs w:val="22"/>
          <w:lang w:val="en-US"/>
        </w:rPr>
        <w:t xml:space="preserve"> munosabati haqida gapiring.</w:t>
      </w:r>
    </w:p>
    <w:p w:rsidR="007B7F18" w:rsidRPr="001206B7" w:rsidRDefault="007B7F18" w:rsidP="00D65280">
      <w:pPr>
        <w:tabs>
          <w:tab w:val="left" w:pos="540"/>
        </w:tabs>
        <w:ind w:firstLine="540"/>
        <w:jc w:val="both"/>
        <w:rPr>
          <w:rFonts w:ascii="TimesUZ" w:hAnsi="TimesUZ" w:cs="TimesUZ"/>
          <w:sz w:val="22"/>
          <w:szCs w:val="22"/>
          <w:lang w:val="en-US"/>
        </w:rPr>
      </w:pPr>
      <w:r w:rsidRPr="001206B7">
        <w:rPr>
          <w:rFonts w:ascii="TimesUZ" w:hAnsi="TimesUZ" w:cs="TimesUZ"/>
          <w:sz w:val="22"/>
          <w:szCs w:val="22"/>
          <w:lang w:val="en-US"/>
        </w:rPr>
        <w:tab/>
      </w:r>
    </w:p>
    <w:p w:rsidR="00133E38" w:rsidRPr="00F05A43" w:rsidRDefault="00FD399C" w:rsidP="00D65280">
      <w:pPr>
        <w:pStyle w:val="aff0"/>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YORDAMCHI SO‘Z</w:t>
      </w:r>
    </w:p>
    <w:p w:rsidR="007B7F18" w:rsidRPr="00F05A43" w:rsidRDefault="007B7F18" w:rsidP="00D65280">
      <w:pPr>
        <w:tabs>
          <w:tab w:val="left" w:pos="540"/>
        </w:tabs>
        <w:ind w:firstLine="540"/>
        <w:jc w:val="center"/>
        <w:rPr>
          <w:b/>
          <w:bCs/>
          <w:sz w:val="26"/>
          <w:szCs w:val="26"/>
          <w:lang w:val="en-US"/>
        </w:rPr>
      </w:pPr>
    </w:p>
    <w:p w:rsidR="007B7F18" w:rsidRPr="001206B7" w:rsidRDefault="007B7F18" w:rsidP="00D65280">
      <w:pPr>
        <w:tabs>
          <w:tab w:val="left" w:pos="540"/>
        </w:tabs>
        <w:ind w:firstLine="540"/>
        <w:jc w:val="center"/>
        <w:rPr>
          <w:b/>
          <w:bCs/>
          <w:sz w:val="22"/>
          <w:szCs w:val="22"/>
          <w:lang w:val="en-US"/>
        </w:rPr>
      </w:pPr>
      <w:r w:rsidRPr="001206B7">
        <w:rPr>
          <w:b/>
          <w:bCs/>
          <w:sz w:val="22"/>
          <w:szCs w:val="22"/>
          <w:lang w:val="en-US"/>
        </w:rPr>
        <w:t>Tayanch tushunchalar</w:t>
      </w:r>
    </w:p>
    <w:p w:rsidR="007433B1" w:rsidRPr="001206B7" w:rsidRDefault="007433B1" w:rsidP="00D65280">
      <w:pPr>
        <w:tabs>
          <w:tab w:val="left" w:pos="540"/>
        </w:tabs>
        <w:ind w:firstLine="540"/>
        <w:jc w:val="center"/>
        <w:rPr>
          <w:b/>
          <w:bCs/>
          <w:sz w:val="22"/>
          <w:szCs w:val="22"/>
          <w:lang w:val="en-US"/>
        </w:rPr>
      </w:pPr>
    </w:p>
    <w:p w:rsidR="007B7F18" w:rsidRPr="001206B7" w:rsidRDefault="007433B1" w:rsidP="00D65280">
      <w:pPr>
        <w:tabs>
          <w:tab w:val="left" w:pos="540"/>
        </w:tabs>
        <w:ind w:firstLine="540"/>
        <w:jc w:val="center"/>
        <w:rPr>
          <w:i/>
          <w:iCs/>
          <w:sz w:val="22"/>
          <w:szCs w:val="22"/>
          <w:lang w:val="en-US"/>
        </w:rPr>
      </w:pPr>
      <w:r w:rsidRPr="001206B7">
        <w:rPr>
          <w:i/>
          <w:iCs/>
          <w:sz w:val="22"/>
          <w:szCs w:val="22"/>
          <w:lang w:val="en-US"/>
        </w:rPr>
        <w:t>y</w:t>
      </w:r>
      <w:r w:rsidR="007B7F18" w:rsidRPr="001206B7">
        <w:rPr>
          <w:i/>
          <w:iCs/>
          <w:sz w:val="22"/>
          <w:szCs w:val="22"/>
          <w:lang w:val="en-US"/>
        </w:rPr>
        <w:t>ordamchi s</w:t>
      </w:r>
      <w:r w:rsidR="001D6964">
        <w:rPr>
          <w:i/>
          <w:iCs/>
          <w:sz w:val="22"/>
          <w:szCs w:val="22"/>
          <w:lang w:val="en-US"/>
        </w:rPr>
        <w:t>o‘</w:t>
      </w:r>
      <w:r w:rsidR="007B7F18" w:rsidRPr="001206B7">
        <w:rPr>
          <w:i/>
          <w:iCs/>
          <w:sz w:val="22"/>
          <w:szCs w:val="22"/>
          <w:lang w:val="en-US"/>
        </w:rPr>
        <w:t>z, umumiy grammatik ma</w:t>
      </w:r>
      <w:r w:rsidR="001D6964">
        <w:rPr>
          <w:i/>
          <w:iCs/>
          <w:sz w:val="22"/>
          <w:szCs w:val="22"/>
          <w:lang w:val="en-US"/>
        </w:rPr>
        <w:t>’</w:t>
      </w:r>
      <w:r w:rsidR="007B7F18" w:rsidRPr="001206B7">
        <w:rPr>
          <w:i/>
          <w:iCs/>
          <w:sz w:val="22"/>
          <w:szCs w:val="22"/>
          <w:lang w:val="en-US"/>
        </w:rPr>
        <w:t>no, oraliq grammatik ma’no, xususiy grammatik ma’no, ma’noviy nomustaqillik, sintaktik aloqa, k</w:t>
      </w:r>
      <w:r w:rsidR="001D6964">
        <w:rPr>
          <w:i/>
          <w:iCs/>
          <w:sz w:val="22"/>
          <w:szCs w:val="22"/>
          <w:lang w:val="en-US"/>
        </w:rPr>
        <w:t>o‘</w:t>
      </w:r>
      <w:r w:rsidR="007B7F18" w:rsidRPr="001206B7">
        <w:rPr>
          <w:i/>
          <w:iCs/>
          <w:sz w:val="22"/>
          <w:szCs w:val="22"/>
          <w:lang w:val="en-US"/>
        </w:rPr>
        <w:t>makchi, bo</w:t>
      </w:r>
      <w:r w:rsidR="001D6964">
        <w:rPr>
          <w:i/>
          <w:iCs/>
          <w:sz w:val="22"/>
          <w:szCs w:val="22"/>
          <w:lang w:val="en-US"/>
        </w:rPr>
        <w:t>g‘</w:t>
      </w:r>
      <w:r w:rsidR="007B7F18" w:rsidRPr="001206B7">
        <w:rPr>
          <w:i/>
          <w:iCs/>
          <w:sz w:val="22"/>
          <w:szCs w:val="22"/>
          <w:lang w:val="en-US"/>
        </w:rPr>
        <w:t xml:space="preserve">lovchi, yuklama </w:t>
      </w:r>
    </w:p>
    <w:p w:rsidR="00133E38" w:rsidRPr="001206B7" w:rsidRDefault="00133E38" w:rsidP="00D65280">
      <w:pPr>
        <w:tabs>
          <w:tab w:val="left" w:pos="540"/>
        </w:tabs>
        <w:ind w:firstLine="540"/>
        <w:jc w:val="both"/>
        <w:rPr>
          <w:rFonts w:ascii="TimesUZ" w:hAnsi="TimesUZ" w:cs="TimesUZ"/>
          <w:b/>
          <w:bCs/>
          <w:sz w:val="22"/>
          <w:szCs w:val="22"/>
          <w:lang w:val="en-US"/>
        </w:rPr>
      </w:pPr>
    </w:p>
    <w:p w:rsidR="00133E38" w:rsidRPr="00F05A43" w:rsidRDefault="006E4523"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6-§. </w:t>
      </w:r>
      <w:r w:rsidR="00133E38" w:rsidRPr="00F05A43">
        <w:rPr>
          <w:rFonts w:ascii="TimesUZ" w:hAnsi="TimesUZ" w:cs="TimesUZ"/>
          <w:b/>
          <w:bCs/>
          <w:sz w:val="26"/>
          <w:szCs w:val="26"/>
          <w:lang w:val="en-US"/>
        </w:rPr>
        <w:t xml:space="preserve">Leksemalar tasnifidagi </w:t>
      </w:r>
      <w:r w:rsidR="008150D5" w:rsidRPr="00F05A43">
        <w:rPr>
          <w:rFonts w:ascii="TimesUZ" w:hAnsi="TimesUZ" w:cs="TimesUZ"/>
          <w:b/>
          <w:bCs/>
          <w:sz w:val="26"/>
          <w:szCs w:val="26"/>
          <w:lang w:val="en-US"/>
        </w:rPr>
        <w:t>«</w:t>
      </w:r>
      <w:r w:rsidR="00133E38" w:rsidRPr="00F05A43">
        <w:rPr>
          <w:rFonts w:ascii="TimesUZ" w:hAnsi="TimesUZ" w:cs="TimesUZ"/>
          <w:b/>
          <w:bCs/>
          <w:sz w:val="26"/>
          <w:szCs w:val="26"/>
          <w:lang w:val="en-US"/>
        </w:rPr>
        <w:t>ma’noviy nomustaqillik</w:t>
      </w:r>
      <w:r w:rsidR="008150D5" w:rsidRPr="00F05A43">
        <w:rPr>
          <w:rFonts w:ascii="TimesUZ" w:hAnsi="TimesUZ" w:cs="TimesUZ"/>
          <w:b/>
          <w:bCs/>
          <w:sz w:val="26"/>
          <w:szCs w:val="26"/>
          <w:lang w:val="en-US"/>
        </w:rPr>
        <w:t>»</w:t>
      </w:r>
      <w:r w:rsidR="00133E38" w:rsidRPr="00F05A43">
        <w:rPr>
          <w:rFonts w:ascii="TimesUZ" w:hAnsi="TimesUZ" w:cs="TimesUZ"/>
          <w:b/>
          <w:bCs/>
          <w:sz w:val="26"/>
          <w:szCs w:val="26"/>
          <w:lang w:val="en-US"/>
        </w:rPr>
        <w:t xml:space="preserve"> tushunchasi. </w:t>
      </w:r>
      <w:r w:rsidR="00133E38" w:rsidRPr="00F05A43">
        <w:rPr>
          <w:rFonts w:ascii="TimesUZ" w:hAnsi="TimesUZ" w:cs="TimesUZ"/>
          <w:sz w:val="26"/>
          <w:szCs w:val="26"/>
          <w:lang w:val="en-US"/>
        </w:rPr>
        <w:t xml:space="preserve">Ma’lumki, leksik sath birliklari ikki katta guruhga bo‘linadi: mustaqil so‘z va yordamchi so‘z. Ular orasidagi zidlanishni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ma’noviy va vazifaviy nomustaqillik</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tashkil etadi. Bu ziddiyat belgisiga ko‘ra yordamchi so‘z belgili, mustaqil so‘z esa belgisiz a’zo mavqeini egallaydi. Yordamchi so‘z hech  qachon mustaqil  qo‘llanmaydi, bog‘liq  qurshovdagina  kela oladi. Mustaqil so‘z esa mustaqil  qo‘llanilish va ma’no ifodalash  qobiliyatiga ega.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Leksemalarning ma’noviy tasnifida ilk bosqich belgisi </w:t>
      </w:r>
      <w:r w:rsidR="008150D5" w:rsidRPr="00F05A43">
        <w:rPr>
          <w:rFonts w:ascii="TimesUZ" w:hAnsi="TimesUZ" w:cs="TimesUZ"/>
          <w:sz w:val="26"/>
          <w:szCs w:val="26"/>
          <w:lang w:val="en-US"/>
        </w:rPr>
        <w:t>«</w:t>
      </w:r>
      <w:r w:rsidRPr="00F05A43">
        <w:rPr>
          <w:rFonts w:ascii="TimesUZ" w:hAnsi="TimesUZ" w:cs="TimesUZ"/>
          <w:sz w:val="26"/>
          <w:szCs w:val="26"/>
          <w:lang w:val="en-US"/>
        </w:rPr>
        <w:t>ma’noviy</w:t>
      </w:r>
      <w:r w:rsidRPr="00F05A43">
        <w:rPr>
          <w:rFonts w:ascii="TimesUZ" w:hAnsi="TimesUZ" w:cs="TimesUZ"/>
          <w:b/>
          <w:bCs/>
          <w:sz w:val="26"/>
          <w:szCs w:val="26"/>
          <w:lang w:val="en-US"/>
        </w:rPr>
        <w:t xml:space="preserve"> </w:t>
      </w:r>
      <w:r w:rsidRPr="00F05A43">
        <w:rPr>
          <w:rFonts w:ascii="TimesUZ" w:hAnsi="TimesUZ" w:cs="TimesUZ"/>
          <w:sz w:val="26"/>
          <w:szCs w:val="26"/>
          <w:lang w:val="en-US"/>
        </w:rPr>
        <w:t>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emas, </w:t>
      </w:r>
      <w:r w:rsidR="008150D5" w:rsidRPr="00F05A43">
        <w:rPr>
          <w:rFonts w:ascii="TimesUZ" w:hAnsi="TimesUZ" w:cs="TimesUZ"/>
          <w:sz w:val="26"/>
          <w:szCs w:val="26"/>
          <w:lang w:val="en-US"/>
        </w:rPr>
        <w:t>«</w:t>
      </w:r>
      <w:r w:rsidRPr="00F05A43">
        <w:rPr>
          <w:rFonts w:ascii="TimesUZ" w:hAnsi="TimesUZ" w:cs="TimesUZ"/>
          <w:sz w:val="26"/>
          <w:szCs w:val="26"/>
          <w:lang w:val="en-US"/>
        </w:rPr>
        <w:t>ma’noviy nomustaqillik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bo‘lishining sababi – mustaqil leksemaning bu belgiga nisbatan betarafligi. Chunonchi, katta guruhni tashkil etuvchi  atoqli ot (</w:t>
      </w:r>
      <w:r w:rsidRPr="00F05A43">
        <w:rPr>
          <w:rFonts w:ascii="TimesUZ" w:hAnsi="TimesUZ" w:cs="TimesUZ"/>
          <w:i/>
          <w:iCs/>
          <w:sz w:val="26"/>
          <w:szCs w:val="26"/>
          <w:lang w:val="en-US"/>
        </w:rPr>
        <w:t>Temir, Anor, Gavhar</w:t>
      </w:r>
      <w:r w:rsidRPr="00F05A43">
        <w:rPr>
          <w:rFonts w:ascii="TimesUZ" w:hAnsi="TimesUZ" w:cs="TimesUZ"/>
          <w:sz w:val="26"/>
          <w:szCs w:val="26"/>
          <w:lang w:val="en-US"/>
        </w:rPr>
        <w:t xml:space="preserve">) guruhida, mavhum otda mustaqil ma’noning mavjudligi kishini shubhaga soladi. Mustaqil so‘zda </w:t>
      </w:r>
      <w:r w:rsidR="008150D5" w:rsidRPr="00F05A43">
        <w:rPr>
          <w:rFonts w:ascii="TimesUZ" w:hAnsi="TimesUZ" w:cs="TimesUZ"/>
          <w:sz w:val="26"/>
          <w:szCs w:val="26"/>
          <w:lang w:val="en-US"/>
        </w:rPr>
        <w:t>«</w:t>
      </w:r>
      <w:r w:rsidRPr="00F05A43">
        <w:rPr>
          <w:rFonts w:ascii="TimesUZ" w:hAnsi="TimesUZ" w:cs="TimesUZ"/>
          <w:sz w:val="26"/>
          <w:szCs w:val="26"/>
          <w:lang w:val="en-US"/>
        </w:rPr>
        <w:t>ma’noviy 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shartli. </w:t>
      </w:r>
      <w:r w:rsidR="00100FE2">
        <w:rPr>
          <w:rFonts w:ascii="TimesUZ" w:hAnsi="TimesUZ" w:cs="TimesUZ"/>
          <w:sz w:val="26"/>
          <w:szCs w:val="26"/>
          <w:lang w:val="en-US"/>
        </w:rPr>
        <w:t>Assimilyatsiya</w:t>
      </w:r>
      <w:r w:rsidRPr="00F05A43">
        <w:rPr>
          <w:rFonts w:ascii="TimesUZ" w:hAnsi="TimesUZ" w:cs="TimesUZ"/>
          <w:sz w:val="26"/>
          <w:szCs w:val="26"/>
          <w:lang w:val="en-US"/>
        </w:rPr>
        <w:t xml:space="preserve"> tilshunoslikda boshqacha, biologiyada esa tamoman o‘zgacha talqin etiladi. </w:t>
      </w:r>
      <w:r w:rsidRPr="00F05A43">
        <w:rPr>
          <w:rFonts w:ascii="TimesUZ" w:hAnsi="TimesUZ" w:cs="TimesUZ"/>
          <w:i/>
          <w:iCs/>
          <w:sz w:val="26"/>
          <w:szCs w:val="26"/>
          <w:lang w:val="en-US"/>
        </w:rPr>
        <w:t>Loy</w:t>
      </w:r>
      <w:r w:rsidRPr="00F05A43">
        <w:rPr>
          <w:rFonts w:ascii="TimesUZ" w:hAnsi="TimesUZ" w:cs="TimesUZ"/>
          <w:sz w:val="26"/>
          <w:szCs w:val="26"/>
          <w:lang w:val="en-US"/>
        </w:rPr>
        <w:t xml:space="preserve"> so‘zi adabiy tilda boshqa, otarchi nutqida esa boshqacha mohiyatini namoyon qiladi. Shunga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o‘xshash hodisani sifat, fe’l, ravishda ham ko‘plab uchratish mumkin. Bularning barchasi </w:t>
      </w:r>
      <w:r w:rsidR="008150D5" w:rsidRPr="00F05A43">
        <w:rPr>
          <w:rFonts w:ascii="TimesUZ" w:hAnsi="TimesUZ" w:cs="TimesUZ"/>
          <w:sz w:val="26"/>
          <w:szCs w:val="26"/>
          <w:lang w:val="en-US"/>
        </w:rPr>
        <w:t>«</w:t>
      </w:r>
      <w:r w:rsidRPr="00F05A43">
        <w:rPr>
          <w:rFonts w:ascii="TimesUZ" w:hAnsi="TimesUZ" w:cs="TimesUZ"/>
          <w:sz w:val="26"/>
          <w:szCs w:val="26"/>
          <w:lang w:val="en-US"/>
        </w:rPr>
        <w:t>ma’noviy 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 mustaqil leksemada nisbiy tushuncha, nisbiy belgi ekanligini ko‘rsatadi. Shuning uchun leksemaning ma’noviy tasnifida ilk bosqichning belgisi – </w:t>
      </w:r>
      <w:r w:rsidR="008150D5" w:rsidRPr="00F05A43">
        <w:rPr>
          <w:rFonts w:ascii="TimesUZ" w:hAnsi="TimesUZ" w:cs="TimesUZ"/>
          <w:sz w:val="26"/>
          <w:szCs w:val="26"/>
          <w:lang w:val="en-US"/>
        </w:rPr>
        <w:t>«</w:t>
      </w:r>
      <w:r w:rsidRPr="00F05A43">
        <w:rPr>
          <w:rFonts w:ascii="TimesUZ" w:hAnsi="TimesUZ" w:cs="TimesUZ"/>
          <w:sz w:val="26"/>
          <w:szCs w:val="26"/>
          <w:lang w:val="en-US"/>
        </w:rPr>
        <w:t>ma’noviy 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emas, balki </w:t>
      </w:r>
      <w:r w:rsidR="008150D5" w:rsidRPr="00F05A43">
        <w:rPr>
          <w:rFonts w:ascii="TimesUZ" w:hAnsi="TimesUZ" w:cs="TimesUZ"/>
          <w:sz w:val="26"/>
          <w:szCs w:val="26"/>
          <w:lang w:val="en-US"/>
        </w:rPr>
        <w:t>«</w:t>
      </w:r>
      <w:r w:rsidRPr="00F05A43">
        <w:rPr>
          <w:rFonts w:ascii="TimesUZ" w:hAnsi="TimesUZ" w:cs="TimesUZ"/>
          <w:sz w:val="26"/>
          <w:szCs w:val="26"/>
          <w:lang w:val="en-US"/>
        </w:rPr>
        <w:t>ma’noviy nomustaqillik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Ushbu belgi asosidagi ziddiyatda ko‘makchi, bog‘lovchi, yuklama kuchli (belgili) a’zoni tashkil etadi. Sof ko‘makchi, sof bog‘lovchi, sof yuklama hech  qachon mustaqil ma’noli so‘z xususiyatiga ega bo‘la olmaganligi tufayli uning guruhiga o‘ta olmaydi.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b/>
          <w:bCs/>
          <w:sz w:val="26"/>
          <w:szCs w:val="26"/>
          <w:lang w:val="en-US"/>
        </w:rPr>
        <w:t xml:space="preserve">Yordamchi so‘zning </w:t>
      </w:r>
      <w:r w:rsidR="008150D5" w:rsidRPr="00F05A43">
        <w:rPr>
          <w:rFonts w:ascii="TimesUZ" w:hAnsi="TimesUZ" w:cs="TimesUZ"/>
          <w:b/>
          <w:bCs/>
          <w:sz w:val="26"/>
          <w:szCs w:val="26"/>
          <w:lang w:val="en-US"/>
        </w:rPr>
        <w:t>«</w:t>
      </w:r>
      <w:r w:rsidRPr="00F05A43">
        <w:rPr>
          <w:rFonts w:ascii="TimesUZ" w:hAnsi="TimesUZ" w:cs="TimesUZ"/>
          <w:b/>
          <w:bCs/>
          <w:sz w:val="26"/>
          <w:szCs w:val="26"/>
          <w:lang w:val="en-US"/>
        </w:rPr>
        <w:t>oraliq uchinchi</w:t>
      </w:r>
      <w:r w:rsidR="008150D5" w:rsidRPr="00F05A43">
        <w:rPr>
          <w:rFonts w:ascii="TimesUZ" w:hAnsi="TimesUZ" w:cs="TimesUZ"/>
          <w:b/>
          <w:bCs/>
          <w:sz w:val="26"/>
          <w:szCs w:val="26"/>
          <w:lang w:val="en-US"/>
        </w:rPr>
        <w:t>»</w:t>
      </w:r>
      <w:r w:rsidRPr="00F05A43">
        <w:rPr>
          <w:rFonts w:ascii="TimesUZ" w:hAnsi="TimesUZ" w:cs="TimesUZ"/>
          <w:b/>
          <w:bCs/>
          <w:sz w:val="26"/>
          <w:szCs w:val="26"/>
          <w:lang w:val="en-US"/>
        </w:rPr>
        <w:t xml:space="preserve"> tabiatiga egaligi</w:t>
      </w:r>
      <w:r w:rsidRPr="00F05A43">
        <w:rPr>
          <w:rFonts w:ascii="TimesUZ" w:hAnsi="TimesUZ" w:cs="TimesUZ"/>
          <w:sz w:val="26"/>
          <w:szCs w:val="26"/>
          <w:lang w:val="en-US"/>
        </w:rPr>
        <w:t xml:space="preserve">. Tilshunoslikda yordamchi so‘zning leksema va  qo‘shimcha orasida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bo‘lib, ham leksema, ham grammatik morfema xususiyatini o‘zida mujassamlashtirishi aniqlangan. Ular shaklan leksema, mazmunan  qo‘shimcha (qiyos: </w:t>
      </w:r>
      <w:r w:rsidRPr="00F05A43">
        <w:rPr>
          <w:rFonts w:ascii="TimesUZ Cyr" w:hAnsi="TimesUZ Cyr" w:cs="TimesUZ Cyr"/>
          <w:i/>
          <w:iCs/>
          <w:sz w:val="26"/>
          <w:szCs w:val="26"/>
        </w:rPr>
        <w:t>К</w:t>
      </w:r>
      <w:r w:rsidRPr="00F05A43">
        <w:rPr>
          <w:rFonts w:ascii="TimesUZ" w:hAnsi="TimesUZ" w:cs="TimesUZ"/>
          <w:i/>
          <w:iCs/>
          <w:sz w:val="26"/>
          <w:szCs w:val="26"/>
          <w:lang w:val="en-US"/>
        </w:rPr>
        <w:t>itobni akam</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/akam </w:t>
      </w:r>
      <w:r w:rsidRPr="00F05A43">
        <w:rPr>
          <w:rFonts w:ascii="TimesUZ" w:hAnsi="TimesUZ" w:cs="TimesUZ"/>
          <w:b/>
          <w:bCs/>
          <w:i/>
          <w:iCs/>
          <w:sz w:val="26"/>
          <w:szCs w:val="26"/>
          <w:lang w:val="en-US"/>
        </w:rPr>
        <w:t>uchun</w:t>
      </w:r>
      <w:r w:rsidRPr="00F05A43">
        <w:rPr>
          <w:rFonts w:ascii="TimesUZ" w:hAnsi="TimesUZ" w:cs="TimesUZ"/>
          <w:i/>
          <w:iCs/>
          <w:sz w:val="26"/>
          <w:szCs w:val="26"/>
          <w:lang w:val="en-US"/>
        </w:rPr>
        <w:t xml:space="preserve"> oldim</w:t>
      </w:r>
      <w:r w:rsidRPr="00F05A43">
        <w:rPr>
          <w:rFonts w:ascii="TimesUZ" w:hAnsi="TimesUZ" w:cs="TimesUZ"/>
          <w:sz w:val="26"/>
          <w:szCs w:val="26"/>
          <w:lang w:val="en-US"/>
        </w:rPr>
        <w:t xml:space="preserve">.) Shu tufayli bo‘lsa kerak, til tizimida yordamchi so‘zning o‘rni turlicha baholanadi </w:t>
      </w:r>
      <w:r w:rsidRPr="00F05A43">
        <w:rPr>
          <w:rFonts w:ascii="TimesUZ" w:hAnsi="TimesUZ" w:cs="TimesUZ"/>
          <w:sz w:val="26"/>
          <w:szCs w:val="26"/>
          <w:lang w:val="en-US"/>
        </w:rPr>
        <w:sym w:font="Symbol" w:char="F02D"/>
      </w:r>
      <w:r w:rsidRPr="00F05A43">
        <w:rPr>
          <w:rFonts w:ascii="TimesUZ" w:hAnsi="TimesUZ" w:cs="TimesUZ"/>
          <w:sz w:val="26"/>
          <w:szCs w:val="26"/>
          <w:lang w:val="en-US"/>
        </w:rPr>
        <w:t xml:space="preserve"> ayrim olimlar ularni  qo‘shimchaga, ayrimi nutq bo‘lakchasiga, ba’zisi yordamchi so‘zga nisbat beradi. Yordamchi so‘zning so‘zmi, qo‘shimchami yoki mustaqil so‘zning yordamchi so‘z bilan bog‘lanishi so‘z birikmasimi ekanligi hanuzgacha munozara mavzui bo‘lib  qolmoqda. Chunki yordamchi so‘z  guruhi ichida shunday birliklar borki, ular ham </w:t>
      </w:r>
      <w:r w:rsidR="008150D5" w:rsidRPr="00F05A43">
        <w:rPr>
          <w:rFonts w:ascii="TimesUZ" w:hAnsi="TimesUZ" w:cs="TimesUZ"/>
          <w:sz w:val="26"/>
          <w:szCs w:val="26"/>
          <w:lang w:val="en-US"/>
        </w:rPr>
        <w:t>«</w:t>
      </w:r>
      <w:r w:rsidRPr="00F05A43">
        <w:rPr>
          <w:rFonts w:ascii="TimesUZ" w:hAnsi="TimesUZ" w:cs="TimesUZ"/>
          <w:sz w:val="26"/>
          <w:szCs w:val="26"/>
          <w:lang w:val="en-US"/>
        </w:rPr>
        <w:t>ma’noviy 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ham  </w:t>
      </w:r>
      <w:r w:rsidR="008150D5" w:rsidRPr="00F05A43">
        <w:rPr>
          <w:rFonts w:ascii="TimesUZ" w:hAnsi="TimesUZ" w:cs="TimesUZ"/>
          <w:sz w:val="26"/>
          <w:szCs w:val="26"/>
          <w:lang w:val="en-US"/>
        </w:rPr>
        <w:t>«</w:t>
      </w:r>
      <w:r w:rsidRPr="00F05A43">
        <w:rPr>
          <w:rFonts w:ascii="TimesUZ" w:hAnsi="TimesUZ" w:cs="TimesUZ"/>
          <w:sz w:val="26"/>
          <w:szCs w:val="26"/>
          <w:lang w:val="en-US"/>
        </w:rPr>
        <w:t>ma’noviy nomustaqillik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xususiyatiga ega (ot-ko‘makchilar, yordamchi va ko‘makchi fe’l). Chunonchi, </w:t>
      </w:r>
      <w:r w:rsidRPr="00F05A43">
        <w:rPr>
          <w:rFonts w:ascii="TimesUZ" w:hAnsi="TimesUZ" w:cs="TimesUZ"/>
          <w:i/>
          <w:iCs/>
          <w:sz w:val="26"/>
          <w:szCs w:val="26"/>
          <w:lang w:val="en-US"/>
        </w:rPr>
        <w:t>tortib</w:t>
      </w:r>
      <w:r w:rsidRPr="00F05A43">
        <w:rPr>
          <w:rFonts w:ascii="TimesUZ" w:hAnsi="TimesUZ" w:cs="TimesUZ"/>
          <w:sz w:val="26"/>
          <w:szCs w:val="26"/>
          <w:lang w:val="en-US"/>
        </w:rPr>
        <w:t xml:space="preserve"> mustaqil so‘z sifatida ravishdosh kabi  qo‘llaniladi:  </w:t>
      </w:r>
      <w:r w:rsidRPr="00F05A43">
        <w:rPr>
          <w:rFonts w:ascii="TimesUZ" w:hAnsi="TimesUZ" w:cs="TimesUZ"/>
          <w:i/>
          <w:iCs/>
          <w:sz w:val="26"/>
          <w:szCs w:val="26"/>
          <w:lang w:val="en-US"/>
        </w:rPr>
        <w:t>Baliq  qarmoqni bir</w:t>
      </w:r>
      <w:r w:rsidRPr="00F05A43">
        <w:rPr>
          <w:rFonts w:ascii="TimesUZ" w:hAnsi="TimesUZ" w:cs="TimesUZ"/>
          <w:b/>
          <w:bCs/>
          <w:i/>
          <w:iCs/>
          <w:sz w:val="26"/>
          <w:szCs w:val="26"/>
          <w:lang w:val="en-US"/>
        </w:rPr>
        <w:t xml:space="preserve"> tortib</w:t>
      </w:r>
      <w:r w:rsidRPr="00F05A43">
        <w:rPr>
          <w:rFonts w:ascii="TimesUZ" w:hAnsi="TimesUZ" w:cs="TimesUZ"/>
          <w:i/>
          <w:iCs/>
          <w:sz w:val="26"/>
          <w:szCs w:val="26"/>
          <w:lang w:val="en-US"/>
        </w:rPr>
        <w:t>,  qochib</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ketdi</w:t>
      </w:r>
      <w:r w:rsidRPr="00F05A43">
        <w:rPr>
          <w:rFonts w:ascii="TimesUZ" w:hAnsi="TimesUZ" w:cs="TimesUZ"/>
          <w:sz w:val="26"/>
          <w:szCs w:val="26"/>
          <w:lang w:val="en-US"/>
        </w:rPr>
        <w:t xml:space="preserve">. Shu so‘z </w:t>
      </w:r>
      <w:r w:rsidRPr="00F05A43">
        <w:rPr>
          <w:rFonts w:ascii="TimesUZ" w:hAnsi="TimesUZ" w:cs="TimesUZ"/>
          <w:i/>
          <w:iCs/>
          <w:sz w:val="26"/>
          <w:szCs w:val="26"/>
          <w:lang w:val="en-US"/>
        </w:rPr>
        <w:t xml:space="preserve">Farhod tog‘idan </w:t>
      </w:r>
      <w:r w:rsidRPr="00F05A43">
        <w:rPr>
          <w:rFonts w:ascii="TimesUZ" w:hAnsi="TimesUZ" w:cs="TimesUZ"/>
          <w:b/>
          <w:bCs/>
          <w:i/>
          <w:iCs/>
          <w:sz w:val="26"/>
          <w:szCs w:val="26"/>
          <w:lang w:val="en-US"/>
        </w:rPr>
        <w:t>tortib</w:t>
      </w:r>
      <w:r w:rsidRPr="00F05A43">
        <w:rPr>
          <w:rFonts w:ascii="TimesUZ" w:hAnsi="TimesUZ" w:cs="TimesUZ"/>
          <w:i/>
          <w:iCs/>
          <w:sz w:val="26"/>
          <w:szCs w:val="26"/>
          <w:lang w:val="en-US"/>
        </w:rPr>
        <w:t xml:space="preserve"> Shirin yayloviga  qadar Sirdaryo bo‘ylab tizilib ketgan yetmish ming xalq bu sovuqlarni pisand  qilmaydi. </w:t>
      </w:r>
      <w:r w:rsidRPr="00F05A43">
        <w:rPr>
          <w:rFonts w:ascii="TimesUZ" w:hAnsi="TimesUZ" w:cs="TimesUZ"/>
          <w:sz w:val="26"/>
          <w:szCs w:val="26"/>
          <w:lang w:val="en-US"/>
        </w:rPr>
        <w:t xml:space="preserve">(Oyd.). gapida yordamchi so‘z vazifasida kelgan. </w:t>
      </w:r>
      <w:r w:rsidRPr="00F05A43">
        <w:rPr>
          <w:rFonts w:ascii="TimesUZ" w:hAnsi="TimesUZ" w:cs="TimesUZ"/>
          <w:i/>
          <w:iCs/>
          <w:sz w:val="26"/>
          <w:szCs w:val="26"/>
          <w:lang w:val="en-US"/>
        </w:rPr>
        <w:t xml:space="preserve">Tortib </w:t>
      </w:r>
      <w:r w:rsidRPr="00F05A43">
        <w:rPr>
          <w:rFonts w:ascii="TimesUZ" w:hAnsi="TimesUZ" w:cs="TimesUZ"/>
          <w:sz w:val="26"/>
          <w:szCs w:val="26"/>
          <w:lang w:val="en-US"/>
        </w:rPr>
        <w:t xml:space="preserve">mustaqil va yordamchi ma’noga ega bo‘lishiga   qaramay, mustaqil leksema tipiga kiradi. </w:t>
      </w:r>
      <w:r w:rsidRPr="00F05A43">
        <w:rPr>
          <w:rFonts w:ascii="TimesUZ" w:hAnsi="TimesUZ" w:cs="TimesUZ"/>
          <w:i/>
          <w:iCs/>
          <w:sz w:val="26"/>
          <w:szCs w:val="26"/>
          <w:lang w:val="en-US"/>
        </w:rPr>
        <w:t>Uchun, sayin, uzra, kabi, va</w:t>
      </w:r>
      <w:r w:rsidRPr="00F05A43">
        <w:rPr>
          <w:rFonts w:ascii="TimesUZ" w:hAnsi="TimesUZ" w:cs="TimesUZ"/>
          <w:sz w:val="26"/>
          <w:szCs w:val="26"/>
          <w:lang w:val="en-US"/>
        </w:rPr>
        <w:t xml:space="preserve"> ga o‘xshagan yordamchi so‘z aniq bir tushunchani ifodalay olmaydi, ammo turli munosabatni yuzaga chiqarib, yordamchi so‘z guruhidan joy oladi. Yuqoridagilardan anglashiladiki, </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alohida  qo‘llanila olish yordamchi leksemani mustaqil leksema bilan yaqinlashtirsa, turli-tuman munosabatni ifodalash kabi umumlashgan ma’no uni morfemaga,  qo‘shimchaga yaqinlashtiradi,  leksema va morfema  ziddiyatida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vazifasida keladi.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Yordamchi so‘z</w:t>
      </w:r>
      <w:r w:rsidRPr="00F05A43">
        <w:rPr>
          <w:rFonts w:ascii="TimesUZ" w:hAnsi="TimesUZ" w:cs="TimesUZ"/>
          <w:sz w:val="26"/>
          <w:szCs w:val="26"/>
          <w:lang w:val="en-US"/>
        </w:rPr>
        <w:t>ni mustaqil so‘zga</w:t>
      </w:r>
      <w:r w:rsidRPr="00F05A43">
        <w:rPr>
          <w:rFonts w:ascii="TimesUZ" w:hAnsi="TimesUZ" w:cs="TimesUZ"/>
          <w:sz w:val="26"/>
          <w:szCs w:val="26"/>
          <w:lang w:val="uz-Cyrl-UZ"/>
        </w:rPr>
        <w:t xml:space="preserve">  quyidagilar yaqinlashtiradi: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a)</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shaklan alohida ajralib turish;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b)</w:t>
      </w:r>
      <w:r w:rsidRPr="00F05A43">
        <w:rPr>
          <w:rFonts w:ascii="TimesUZ" w:hAnsi="TimesUZ" w:cs="TimesUZ"/>
          <w:sz w:val="26"/>
          <w:szCs w:val="26"/>
          <w:lang w:val="en-US"/>
        </w:rPr>
        <w:t xml:space="preserve"> </w:t>
      </w:r>
      <w:r w:rsidRPr="00F05A43">
        <w:rPr>
          <w:rFonts w:ascii="TimesUZ" w:hAnsi="TimesUZ" w:cs="TimesUZ"/>
          <w:sz w:val="26"/>
          <w:szCs w:val="26"/>
          <w:lang w:val="uz-Cyrl-UZ"/>
        </w:rPr>
        <w:t>lug‘aviy ma’noning mavjudligi (ot</w:t>
      </w:r>
      <w:r w:rsidRPr="00F05A43">
        <w:rPr>
          <w:rFonts w:ascii="TimesUZ" w:hAnsi="TimesUZ" w:cs="TimesUZ"/>
          <w:sz w:val="26"/>
          <w:szCs w:val="26"/>
          <w:lang w:val="en-US"/>
        </w:rPr>
        <w:t>-</w:t>
      </w:r>
      <w:r w:rsidRPr="00F05A43">
        <w:rPr>
          <w:rFonts w:ascii="TimesUZ" w:hAnsi="TimesUZ" w:cs="TimesUZ"/>
          <w:sz w:val="26"/>
          <w:szCs w:val="26"/>
          <w:lang w:val="uz-Cyrl-UZ"/>
        </w:rPr>
        <w:t>ko‘makchi, fe’l</w:t>
      </w:r>
      <w:r w:rsidRPr="00F05A43">
        <w:rPr>
          <w:rFonts w:ascii="TimesUZ" w:hAnsi="TimesUZ" w:cs="TimesUZ"/>
          <w:sz w:val="26"/>
          <w:szCs w:val="26"/>
          <w:lang w:val="en-US"/>
        </w:rPr>
        <w:t>-</w:t>
      </w:r>
      <w:r w:rsidRPr="00F05A43">
        <w:rPr>
          <w:rFonts w:ascii="TimesUZ" w:hAnsi="TimesUZ" w:cs="TimesUZ"/>
          <w:sz w:val="26"/>
          <w:szCs w:val="26"/>
          <w:lang w:val="uz-Cyrl-UZ"/>
        </w:rPr>
        <w:t>ko‘makchida);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w:t>
      </w: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ko‘pincha ularning mustaqil so‘zlarga yaqinlashishi, ulardan kelib chiqishi.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Yordamchi so‘zning grammatik morfemaga </w:t>
      </w:r>
      <w:r w:rsidRPr="00F05A43">
        <w:rPr>
          <w:rFonts w:ascii="TimesUZ" w:hAnsi="TimesUZ" w:cs="TimesUZ"/>
          <w:sz w:val="26"/>
          <w:szCs w:val="26"/>
          <w:lang w:val="en-US"/>
        </w:rPr>
        <w:t>o</w:t>
      </w:r>
      <w:r w:rsidRPr="00F05A43">
        <w:rPr>
          <w:rFonts w:ascii="TimesUZ" w:hAnsi="TimesUZ" w:cs="TimesUZ"/>
          <w:sz w:val="26"/>
          <w:szCs w:val="26"/>
          <w:lang w:val="uz-Cyrl-UZ"/>
        </w:rPr>
        <w:t>‘xshash tomoni ularning morfema kabi mustaqil nominativ funksiya bajarmasligi (</w:t>
      </w:r>
      <w:r w:rsidRPr="00F05A43">
        <w:rPr>
          <w:rFonts w:ascii="TimesUZ" w:hAnsi="TimesUZ" w:cs="TimesUZ"/>
          <w:i/>
          <w:iCs/>
          <w:sz w:val="26"/>
          <w:szCs w:val="26"/>
          <w:lang w:val="uz-Cyrl-UZ"/>
        </w:rPr>
        <w:t>ammo, va, sayin, kabi</w:t>
      </w:r>
      <w:r w:rsidRPr="00F05A43">
        <w:rPr>
          <w:rFonts w:ascii="TimesUZ" w:hAnsi="TimesUZ" w:cs="TimesUZ"/>
          <w:sz w:val="26"/>
          <w:szCs w:val="26"/>
          <w:lang w:val="uz-Cyrl-UZ"/>
        </w:rPr>
        <w:t>),  qo‘shimchasimon shaklda bo‘lishi (</w:t>
      </w:r>
      <w:r w:rsidRPr="00F05A43">
        <w:rPr>
          <w:rFonts w:ascii="TimesUZ" w:hAnsi="TimesUZ" w:cs="TimesUZ"/>
          <w:i/>
          <w:iCs/>
          <w:sz w:val="26"/>
          <w:szCs w:val="26"/>
          <w:lang w:val="uz-Cyrl-UZ"/>
        </w:rPr>
        <w:t>-u, -yu, -da; -ki</w:t>
      </w:r>
      <w:r w:rsidRPr="00F05A43">
        <w:rPr>
          <w:rFonts w:ascii="TimesUZ" w:hAnsi="TimesUZ" w:cs="TimesUZ"/>
          <w:i/>
          <w:iCs/>
          <w:sz w:val="26"/>
          <w:szCs w:val="26"/>
          <w:lang w:val="en-US"/>
        </w:rPr>
        <w:t>/</w:t>
      </w:r>
      <w:r w:rsidRPr="00F05A43">
        <w:rPr>
          <w:rFonts w:ascii="TimesUZ" w:hAnsi="TimesUZ" w:cs="TimesUZ"/>
          <w:i/>
          <w:iCs/>
          <w:sz w:val="26"/>
          <w:szCs w:val="26"/>
          <w:lang w:val="uz-Cyrl-UZ"/>
        </w:rPr>
        <w:t>-kim; -dek</w:t>
      </w:r>
      <w:r w:rsidRPr="00F05A43">
        <w:rPr>
          <w:rFonts w:ascii="TimesUZ" w:hAnsi="TimesUZ" w:cs="TimesUZ"/>
          <w:i/>
          <w:iCs/>
          <w:sz w:val="26"/>
          <w:szCs w:val="26"/>
          <w:lang w:val="en-US"/>
        </w:rPr>
        <w:t>/</w:t>
      </w:r>
      <w:r w:rsidRPr="00F05A43">
        <w:rPr>
          <w:rFonts w:ascii="TimesUZ" w:hAnsi="TimesUZ" w:cs="TimesUZ"/>
          <w:i/>
          <w:iCs/>
          <w:sz w:val="26"/>
          <w:szCs w:val="26"/>
          <w:lang w:val="uz-Cyrl-UZ"/>
        </w:rPr>
        <w:t>-day, -cha</w:t>
      </w:r>
      <w:r w:rsidRPr="00F05A43">
        <w:rPr>
          <w:rFonts w:ascii="TimesUZ" w:hAnsi="TimesUZ" w:cs="TimesUZ"/>
          <w:sz w:val="26"/>
          <w:szCs w:val="26"/>
          <w:lang w:val="uz-Cyrl-UZ"/>
        </w:rPr>
        <w:t>) va boshqalar. Biroq yordamchi so‘zning grammatik morfemadan farqli tomoni shundaki: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1) ular ajralgan holda gap bo‘lagi, so‘z birikmasi va gapda sintaktik xarakterdagi vazifa bajaradi. Bu xususiyat, ayniqsa, ko‘makchi uchun xos.</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Chunonchi, 1</w:t>
      </w:r>
      <w:r w:rsidRPr="00F05A43">
        <w:rPr>
          <w:rFonts w:ascii="TimesUZ" w:hAnsi="TimesUZ" w:cs="TimesUZ"/>
          <w:i/>
          <w:iCs/>
          <w:sz w:val="26"/>
          <w:szCs w:val="26"/>
          <w:lang w:val="uz-Cyrl-UZ"/>
        </w:rPr>
        <w:t xml:space="preserve">. Yaxshi </w:t>
      </w:r>
      <w:r w:rsidRPr="00F05A43">
        <w:rPr>
          <w:rFonts w:ascii="TimesUZ" w:hAnsi="TimesUZ" w:cs="TimesUZ"/>
          <w:b/>
          <w:bCs/>
          <w:i/>
          <w:iCs/>
          <w:sz w:val="26"/>
          <w:szCs w:val="26"/>
          <w:lang w:val="uz-Cyrl-UZ"/>
        </w:rPr>
        <w:t>bilan</w:t>
      </w:r>
      <w:r w:rsidRPr="00F05A43">
        <w:rPr>
          <w:rFonts w:ascii="TimesUZ" w:hAnsi="TimesUZ" w:cs="TimesUZ"/>
          <w:i/>
          <w:iCs/>
          <w:sz w:val="26"/>
          <w:szCs w:val="26"/>
          <w:lang w:val="uz-Cyrl-UZ"/>
        </w:rPr>
        <w:t xml:space="preserve"> yursang</w:t>
      </w:r>
      <w:r w:rsidR="00F331A0" w:rsidRPr="002A672C">
        <w:rPr>
          <w:rFonts w:ascii="TimesUZ" w:hAnsi="TimesUZ" w:cs="TimesUZ"/>
          <w:i/>
          <w:iCs/>
          <w:sz w:val="26"/>
          <w:szCs w:val="26"/>
          <w:lang w:val="uz-Cyrl-UZ"/>
        </w:rPr>
        <w:t>,</w:t>
      </w:r>
      <w:r w:rsidRPr="00F05A43">
        <w:rPr>
          <w:rFonts w:ascii="TimesUZ" w:hAnsi="TimesUZ" w:cs="TimesUZ"/>
          <w:i/>
          <w:iCs/>
          <w:sz w:val="26"/>
          <w:szCs w:val="26"/>
          <w:lang w:val="uz-Cyrl-UZ"/>
        </w:rPr>
        <w:t xml:space="preserve"> yetarsan murodga,</w:t>
      </w:r>
      <w:r w:rsidRPr="00F05A43">
        <w:rPr>
          <w:rFonts w:ascii="TimesUZ" w:hAnsi="TimesUZ" w:cs="TimesUZ"/>
          <w:b/>
          <w:bCs/>
          <w:i/>
          <w:iCs/>
          <w:sz w:val="26"/>
          <w:szCs w:val="26"/>
          <w:lang w:val="uz-Cyrl-UZ"/>
        </w:rPr>
        <w:t xml:space="preserve"> </w:t>
      </w:r>
      <w:r w:rsidRPr="00F05A43">
        <w:rPr>
          <w:rFonts w:ascii="TimesUZ" w:hAnsi="TimesUZ" w:cs="TimesUZ"/>
          <w:i/>
          <w:iCs/>
          <w:sz w:val="26"/>
          <w:szCs w:val="26"/>
          <w:lang w:val="uz-Cyrl-UZ"/>
        </w:rPr>
        <w:t xml:space="preserve">Yomon bilan yursang  qolarsan uyatga  </w:t>
      </w:r>
      <w:r w:rsidRPr="00F05A43">
        <w:rPr>
          <w:rFonts w:ascii="TimesUZ" w:hAnsi="TimesUZ" w:cs="TimesUZ"/>
          <w:sz w:val="26"/>
          <w:szCs w:val="26"/>
          <w:lang w:val="uz-Cyrl-UZ"/>
        </w:rPr>
        <w:t>(Maq.)</w:t>
      </w:r>
      <w:r w:rsidRPr="00F05A43">
        <w:rPr>
          <w:rFonts w:ascii="TimesUZ" w:hAnsi="TimesUZ" w:cs="TimesUZ"/>
          <w:b/>
          <w:bCs/>
          <w:sz w:val="26"/>
          <w:szCs w:val="26"/>
          <w:lang w:val="uz-Cyrl-UZ"/>
        </w:rPr>
        <w:t>.</w:t>
      </w:r>
      <w:r w:rsidR="007E2D38" w:rsidRPr="00F05A43">
        <w:rPr>
          <w:rFonts w:ascii="TimesUZ" w:hAnsi="TimesUZ" w:cs="TimesUZ"/>
          <w:b/>
          <w:bCs/>
          <w:sz w:val="26"/>
          <w:szCs w:val="26"/>
          <w:lang w:val="uz-Cyrl-UZ"/>
        </w:rPr>
        <w:t xml:space="preserve">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 </w:t>
      </w:r>
      <w:r w:rsidR="007E2D38" w:rsidRPr="00F05A43">
        <w:rPr>
          <w:rFonts w:ascii="TimesUZ" w:hAnsi="TimesUZ" w:cs="TimesUZ"/>
          <w:i/>
          <w:iCs/>
          <w:sz w:val="26"/>
          <w:szCs w:val="26"/>
          <w:lang w:val="uz-Cyrl-UZ"/>
        </w:rPr>
        <w:t xml:space="preserve">To‘lqinlarning kuchli na’rasi </w:t>
      </w:r>
      <w:r w:rsidRPr="00F05A43">
        <w:rPr>
          <w:rFonts w:ascii="TimesUZ" w:hAnsi="TimesUZ" w:cs="TimesUZ"/>
          <w:i/>
          <w:iCs/>
          <w:sz w:val="26"/>
          <w:szCs w:val="26"/>
          <w:lang w:val="uz-Cyrl-UZ"/>
        </w:rPr>
        <w:t xml:space="preserve">Yulduzlarga </w:t>
      </w:r>
      <w:r w:rsidRPr="00F05A43">
        <w:rPr>
          <w:rFonts w:ascii="TimesUZ" w:hAnsi="TimesUZ" w:cs="TimesUZ"/>
          <w:b/>
          <w:bCs/>
          <w:i/>
          <w:iCs/>
          <w:sz w:val="26"/>
          <w:szCs w:val="26"/>
          <w:lang w:val="uz-Cyrl-UZ"/>
        </w:rPr>
        <w:t>qadar</w:t>
      </w:r>
      <w:r w:rsidRPr="00F05A43">
        <w:rPr>
          <w:rFonts w:ascii="TimesUZ" w:hAnsi="TimesUZ" w:cs="TimesUZ"/>
          <w:i/>
          <w:iCs/>
          <w:sz w:val="26"/>
          <w:szCs w:val="26"/>
          <w:lang w:val="uz-Cyrl-UZ"/>
        </w:rPr>
        <w:t xml:space="preserve"> yetardi.</w:t>
      </w:r>
      <w:r w:rsidRPr="00F05A43">
        <w:rPr>
          <w:rFonts w:ascii="TimesUZ" w:hAnsi="TimesUZ" w:cs="TimesUZ"/>
          <w:sz w:val="26"/>
          <w:szCs w:val="26"/>
          <w:lang w:val="uz-Cyrl-UZ"/>
        </w:rPr>
        <w:t xml:space="preserve">  (Uyg‘.);  </w:t>
      </w:r>
    </w:p>
    <w:p w:rsidR="00133E38" w:rsidRPr="00F05A43" w:rsidRDefault="00133E38" w:rsidP="00D65280">
      <w:pPr>
        <w:tabs>
          <w:tab w:val="left" w:pos="540"/>
        </w:tabs>
        <w:ind w:firstLine="540"/>
        <w:jc w:val="both"/>
        <w:rPr>
          <w:rFonts w:ascii="TimesUZ" w:hAnsi="TimesUZ" w:cs="TimesUZ"/>
          <w:i/>
          <w:iCs/>
          <w:sz w:val="26"/>
          <w:szCs w:val="26"/>
          <w:lang w:val="uz-Cyrl-UZ"/>
        </w:rPr>
      </w:pPr>
      <w:r w:rsidRPr="00F05A43">
        <w:rPr>
          <w:rFonts w:ascii="TimesUZ" w:hAnsi="TimesUZ" w:cs="TimesUZ"/>
          <w:sz w:val="26"/>
          <w:szCs w:val="26"/>
          <w:lang w:val="uz-Cyrl-UZ"/>
        </w:rPr>
        <w:t xml:space="preserve">2) gap bo‘lagi yoki gapni o‘zaro bog‘laydi. Bunday funksiyada, asosan, bog‘lovchi va yuklama keladi: 1. </w:t>
      </w:r>
      <w:r w:rsidRPr="00F05A43">
        <w:rPr>
          <w:rFonts w:ascii="TimesUZ" w:hAnsi="TimesUZ" w:cs="TimesUZ"/>
          <w:i/>
          <w:iCs/>
          <w:sz w:val="26"/>
          <w:szCs w:val="26"/>
          <w:lang w:val="uz-Cyrl-UZ"/>
        </w:rPr>
        <w:t xml:space="preserve">Xonaga baland bo‘yli, </w:t>
      </w:r>
      <w:r w:rsidRPr="00F05A43">
        <w:rPr>
          <w:rFonts w:ascii="TimesUZ" w:hAnsi="TimesUZ" w:cs="TimesUZ"/>
          <w:b/>
          <w:bCs/>
          <w:i/>
          <w:iCs/>
          <w:sz w:val="26"/>
          <w:szCs w:val="26"/>
          <w:lang w:val="uz-Cyrl-UZ"/>
        </w:rPr>
        <w:t>biroq</w:t>
      </w:r>
      <w:r w:rsidRPr="00F05A43">
        <w:rPr>
          <w:rFonts w:ascii="TimesUZ" w:hAnsi="TimesUZ" w:cs="TimesUZ"/>
          <w:i/>
          <w:iCs/>
          <w:sz w:val="26"/>
          <w:szCs w:val="26"/>
          <w:lang w:val="uz-Cyrl-UZ"/>
        </w:rPr>
        <w:t xml:space="preserve"> oriqqina yigit salom berib kirdi.</w:t>
      </w:r>
      <w:r w:rsidRPr="00F05A43">
        <w:rPr>
          <w:rFonts w:ascii="TimesUZ" w:hAnsi="TimesUZ" w:cs="TimesUZ"/>
          <w:sz w:val="26"/>
          <w:szCs w:val="26"/>
          <w:lang w:val="uz-Cyrl-UZ"/>
        </w:rPr>
        <w:t xml:space="preserve"> (S.Ahm.) 2. </w:t>
      </w:r>
      <w:r w:rsidRPr="00F05A43">
        <w:rPr>
          <w:rFonts w:ascii="TimesUZ" w:hAnsi="TimesUZ" w:cs="TimesUZ"/>
          <w:i/>
          <w:iCs/>
          <w:sz w:val="26"/>
          <w:szCs w:val="26"/>
          <w:lang w:val="uz-Cyrl-UZ"/>
        </w:rPr>
        <w:t xml:space="preserve">Saida  bu gapni aytdi-yu, chiqib ketdi. </w:t>
      </w:r>
      <w:r w:rsidRPr="00F05A43">
        <w:rPr>
          <w:rFonts w:ascii="TimesUZ" w:hAnsi="TimesUZ" w:cs="TimesUZ"/>
          <w:sz w:val="26"/>
          <w:szCs w:val="26"/>
          <w:lang w:val="uz-Cyrl-UZ"/>
        </w:rPr>
        <w:t>(S.Ahm.);</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3) so‘roq, inkor kabi gap ma’nosini ifodalashga xizmat  qiladi (yuklama).</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Yordamchi so‘z mustaqil so‘z va so‘z</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gap oralig‘ida </w:t>
      </w:r>
      <w:r w:rsidR="008150D5" w:rsidRPr="00F05A43">
        <w:rPr>
          <w:rFonts w:ascii="TimesUZ" w:hAnsi="TimesUZ" w:cs="TimesUZ"/>
          <w:sz w:val="26"/>
          <w:szCs w:val="26"/>
          <w:lang w:val="uz-Cyrl-UZ"/>
        </w:rPr>
        <w:t>«</w:t>
      </w:r>
      <w:r w:rsidRPr="00F05A43">
        <w:rPr>
          <w:rFonts w:ascii="TimesUZ" w:hAnsi="TimesUZ" w:cs="TimesUZ"/>
          <w:sz w:val="26"/>
          <w:szCs w:val="26"/>
          <w:lang w:val="uz-Cyrl-UZ"/>
        </w:rPr>
        <w:t>oraliq uchinchi</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maqomini oladi. O‘z navbatida, yordamchi so‘z ham o‘z ichida umumiy belgisiga ko‘ra oraliq uchinchini ajratib chiqaradi. Ya’ni bog‘lovchida bog‘lash, yuklamada gap mundarijasiga ta’sir qilish mohiyatni belgilash darajasida bo‘lsa, ko‘makchida sanalgan har ikki belgi mushtarak. Bu uning </w:t>
      </w:r>
      <w:r w:rsidR="008150D5" w:rsidRPr="00F05A43">
        <w:rPr>
          <w:rFonts w:ascii="TimesUZ" w:hAnsi="TimesUZ" w:cs="TimesUZ"/>
          <w:sz w:val="26"/>
          <w:szCs w:val="26"/>
          <w:lang w:val="uz-Cyrl-UZ"/>
        </w:rPr>
        <w:t>«</w:t>
      </w:r>
      <w:r w:rsidRPr="00F05A43">
        <w:rPr>
          <w:rFonts w:ascii="TimesUZ" w:hAnsi="TimesUZ" w:cs="TimesUZ"/>
          <w:sz w:val="26"/>
          <w:szCs w:val="26"/>
          <w:lang w:val="uz-Cyrl-UZ"/>
        </w:rPr>
        <w:t>oraliq uchinchi</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lik mavqeini ko‘rsatadi.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Yordamchi so‘zning shakliy xususiyatiga ko‘ra turlari</w:t>
      </w:r>
      <w:r w:rsidRPr="00F05A43">
        <w:rPr>
          <w:rFonts w:ascii="TimesUZ" w:hAnsi="TimesUZ" w:cs="TimesUZ"/>
          <w:sz w:val="26"/>
          <w:szCs w:val="26"/>
          <w:lang w:val="uz-Cyrl-UZ"/>
        </w:rPr>
        <w:t xml:space="preserve">. Yordamchi so‘z shakliy xususiyatiga ko‘ra: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 qo‘shimchasimon;</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b) sof  yordamchi so‘z;</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en-US"/>
        </w:rPr>
        <w:t>d</w:t>
      </w:r>
      <w:r w:rsidRPr="00F05A43">
        <w:rPr>
          <w:rFonts w:ascii="TimesUZ" w:hAnsi="TimesUZ" w:cs="TimesUZ"/>
          <w:sz w:val="26"/>
          <w:szCs w:val="26"/>
          <w:lang w:val="uz-Cyrl-UZ"/>
        </w:rPr>
        <w:t>) nisbiy yordamchi so‘z ko‘rinishiga ega.</w:t>
      </w:r>
    </w:p>
    <w:p w:rsidR="00133E38" w:rsidRPr="00F05A43" w:rsidRDefault="00133E38" w:rsidP="00D65280">
      <w:pPr>
        <w:tabs>
          <w:tab w:val="left" w:pos="540"/>
        </w:tabs>
        <w:ind w:firstLine="540"/>
        <w:jc w:val="both"/>
        <w:rPr>
          <w:rFonts w:ascii="TimesUZ" w:hAnsi="TimesUZ" w:cs="TimesUZ"/>
          <w:i/>
          <w:iCs/>
          <w:sz w:val="26"/>
          <w:szCs w:val="26"/>
          <w:lang w:val="uz-Cyrl-UZ"/>
        </w:rPr>
      </w:pPr>
      <w:r w:rsidRPr="00F05A43">
        <w:rPr>
          <w:rFonts w:ascii="TimesUZ Cyr" w:hAnsi="TimesUZ Cyr" w:cs="TimesUZ Cyr"/>
          <w:sz w:val="26"/>
          <w:szCs w:val="26"/>
          <w:lang w:val="uz-Cyrl-UZ"/>
        </w:rPr>
        <w:t xml:space="preserve">Qo‘shimchasimon yordamchi so‘z har uchala yordamchi so‘z tarkibida uchraydi. Кo‘makchi orasida </w:t>
      </w:r>
      <w:r w:rsidRPr="00F05A43">
        <w:rPr>
          <w:rFonts w:ascii="TimesUZ" w:hAnsi="TimesUZ" w:cs="TimesUZ"/>
          <w:i/>
          <w:iCs/>
          <w:sz w:val="26"/>
          <w:szCs w:val="26"/>
          <w:lang w:val="uz-Cyrl-UZ"/>
        </w:rPr>
        <w:t>-dek/-day,-cha</w:t>
      </w:r>
      <w:r w:rsidRPr="00F05A43">
        <w:rPr>
          <w:rFonts w:ascii="TimesUZ" w:hAnsi="TimesUZ" w:cs="TimesUZ"/>
          <w:sz w:val="26"/>
          <w:szCs w:val="26"/>
          <w:lang w:val="uz-Cyrl-UZ"/>
        </w:rPr>
        <w:t xml:space="preserve">, bog‘lovchi orasida </w:t>
      </w:r>
      <w:r w:rsidRPr="00F05A43">
        <w:rPr>
          <w:rFonts w:ascii="TimesUZ" w:hAnsi="TimesUZ" w:cs="TimesUZ"/>
          <w:i/>
          <w:iCs/>
          <w:sz w:val="26"/>
          <w:szCs w:val="26"/>
          <w:lang w:val="uz-Cyrl-UZ"/>
        </w:rPr>
        <w:t>-ki/-kim</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-u, -yu,-da</w:t>
      </w:r>
      <w:r w:rsidRPr="00F05A43">
        <w:rPr>
          <w:rFonts w:ascii="TimesUZ" w:hAnsi="TimesUZ" w:cs="TimesUZ"/>
          <w:sz w:val="26"/>
          <w:szCs w:val="26"/>
          <w:lang w:val="uz-Cyrl-UZ"/>
        </w:rPr>
        <w:t xml:space="preserve"> affikssimon yuklama – bog‘lovchi, yuklama orasida </w:t>
      </w:r>
      <w:r w:rsidRPr="00F05A43">
        <w:rPr>
          <w:rFonts w:ascii="TimesUZ" w:hAnsi="TimesUZ" w:cs="TimesUZ"/>
          <w:i/>
          <w:iCs/>
          <w:sz w:val="26"/>
          <w:szCs w:val="26"/>
          <w:lang w:val="uz-Cyrl-UZ"/>
        </w:rPr>
        <w:t>-mi, -chi, -a, -ya,   -ku,-oq/yoq, -da, -gina</w:t>
      </w:r>
      <w:r w:rsidRPr="00F05A43">
        <w:rPr>
          <w:rFonts w:ascii="TimesUZ" w:hAnsi="TimesUZ" w:cs="TimesUZ"/>
          <w:sz w:val="26"/>
          <w:szCs w:val="26"/>
          <w:lang w:val="uz-Cyrl-UZ"/>
        </w:rPr>
        <w:t xml:space="preserve"> kabi  qo‘shimchaga o‘xshash yordamchi so‘zni uchratish mumkin.  Qo‘shimchasimon yordamchi so‘z shaklan  qo‘shimchaga o‘xshaydi, ammo yordamchi</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so‘z vazifasini bajaradi.</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 xml:space="preserve">Chunonchi,   1. </w:t>
      </w:r>
      <w:r w:rsidRPr="00F05A43">
        <w:rPr>
          <w:rFonts w:ascii="TimesUZ" w:hAnsi="TimesUZ" w:cs="TimesUZ"/>
          <w:i/>
          <w:iCs/>
          <w:sz w:val="26"/>
          <w:szCs w:val="26"/>
          <w:lang w:val="uz-Cyrl-UZ"/>
        </w:rPr>
        <w:t xml:space="preserve">Po‘latdek </w:t>
      </w:r>
      <w:r w:rsidRPr="00F05A43">
        <w:rPr>
          <w:rFonts w:ascii="TimesUZ" w:hAnsi="TimesUZ" w:cs="TimesUZ"/>
          <w:sz w:val="26"/>
          <w:szCs w:val="26"/>
          <w:lang w:val="uz-Cyrl-UZ"/>
        </w:rPr>
        <w:t>(kabi)</w:t>
      </w:r>
      <w:r w:rsidRPr="00F05A43">
        <w:rPr>
          <w:rFonts w:ascii="TimesUZ" w:hAnsi="TimesUZ" w:cs="TimesUZ"/>
          <w:i/>
          <w:iCs/>
          <w:sz w:val="26"/>
          <w:szCs w:val="26"/>
          <w:lang w:val="uz-Cyrl-UZ"/>
        </w:rPr>
        <w:t xml:space="preserve"> dadil bir yigit bu ishdan hayiqsa, uyat bo‘ladi. </w:t>
      </w:r>
      <w:r w:rsidRPr="00F05A43">
        <w:rPr>
          <w:rFonts w:ascii="TimesUZ" w:hAnsi="TimesUZ" w:cs="TimesUZ"/>
          <w:sz w:val="26"/>
          <w:szCs w:val="26"/>
          <w:lang w:val="uz-Cyrl-UZ"/>
        </w:rPr>
        <w:t>(O.Mux.)</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 xml:space="preserve">2. </w:t>
      </w:r>
      <w:r w:rsidRPr="00F05A43">
        <w:rPr>
          <w:rFonts w:ascii="TimesUZ" w:hAnsi="TimesUZ" w:cs="TimesUZ"/>
          <w:i/>
          <w:iCs/>
          <w:sz w:val="26"/>
          <w:szCs w:val="26"/>
          <w:lang w:val="uz-Cyrl-UZ"/>
        </w:rPr>
        <w:t xml:space="preserve">Shu payt o‘g‘ilchasi eshikdan yugurib keldi-da </w:t>
      </w:r>
      <w:r w:rsidRPr="00F05A43">
        <w:rPr>
          <w:rFonts w:ascii="TimesUZ" w:hAnsi="TimesUZ" w:cs="TimesUZ"/>
          <w:sz w:val="26"/>
          <w:szCs w:val="26"/>
          <w:lang w:val="uz-Cyrl-UZ"/>
        </w:rPr>
        <w:t>(va)</w:t>
      </w:r>
      <w:r w:rsidRPr="00F05A43">
        <w:rPr>
          <w:rFonts w:ascii="TimesUZ" w:hAnsi="TimesUZ" w:cs="TimesUZ"/>
          <w:i/>
          <w:iCs/>
          <w:sz w:val="26"/>
          <w:szCs w:val="26"/>
          <w:lang w:val="uz-Cyrl-UZ"/>
        </w:rPr>
        <w:t xml:space="preserve">, dadasining  quchog‘iga otildi. </w:t>
      </w:r>
      <w:r w:rsidRPr="00F05A43">
        <w:rPr>
          <w:rFonts w:ascii="TimesUZ" w:hAnsi="TimesUZ" w:cs="TimesUZ"/>
          <w:sz w:val="26"/>
          <w:szCs w:val="26"/>
          <w:lang w:val="uz-Cyrl-UZ"/>
        </w:rPr>
        <w:t>(Oyb.)</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 xml:space="preserve">3. </w:t>
      </w:r>
      <w:r w:rsidRPr="00F05A43">
        <w:rPr>
          <w:rFonts w:ascii="TimesUZ" w:hAnsi="TimesUZ" w:cs="TimesUZ"/>
          <w:i/>
          <w:iCs/>
          <w:sz w:val="26"/>
          <w:szCs w:val="26"/>
          <w:lang w:val="uz-Cyrl-UZ"/>
        </w:rPr>
        <w:t xml:space="preserve">Bazmga Gulnoragina (faqat) kelmadi. </w:t>
      </w:r>
      <w:r w:rsidRPr="00F05A43">
        <w:rPr>
          <w:rFonts w:ascii="TimesUZ" w:hAnsi="TimesUZ" w:cs="TimesUZ"/>
          <w:sz w:val="26"/>
          <w:szCs w:val="26"/>
          <w:lang w:val="uz-Cyrl-UZ"/>
        </w:rPr>
        <w:t>(S.Ahm)</w:t>
      </w:r>
      <w:r w:rsidRPr="00F05A43">
        <w:rPr>
          <w:rFonts w:ascii="TimesUZ" w:hAnsi="TimesUZ" w:cs="TimesUZ"/>
          <w:i/>
          <w:iCs/>
          <w:sz w:val="26"/>
          <w:szCs w:val="26"/>
          <w:lang w:val="uz-Cyrl-UZ"/>
        </w:rPr>
        <w:t xml:space="preserve">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Sof ko‘makchi sirasiga </w:t>
      </w:r>
      <w:r w:rsidRPr="00F05A43">
        <w:rPr>
          <w:rFonts w:ascii="TimesUZ" w:hAnsi="TimesUZ" w:cs="TimesUZ"/>
          <w:i/>
          <w:iCs/>
          <w:sz w:val="26"/>
          <w:szCs w:val="26"/>
          <w:lang w:val="uz-Cyrl-UZ"/>
        </w:rPr>
        <w:t>uchun, bilan, sari,  qadar, kabi, singari, sayin, orqali</w:t>
      </w:r>
      <w:r w:rsidRPr="00F05A43">
        <w:rPr>
          <w:rFonts w:ascii="TimesUZ" w:hAnsi="TimesUZ" w:cs="TimesUZ"/>
          <w:sz w:val="26"/>
          <w:szCs w:val="26"/>
          <w:lang w:val="uz-Cyrl-UZ"/>
        </w:rPr>
        <w:t xml:space="preserve"> so‘zlari; sof  bog‘lovchi sirasiga </w:t>
      </w:r>
      <w:r w:rsidRPr="00F05A43">
        <w:rPr>
          <w:rFonts w:ascii="TimesUZ" w:hAnsi="TimesUZ" w:cs="TimesUZ"/>
          <w:i/>
          <w:iCs/>
          <w:sz w:val="26"/>
          <w:szCs w:val="26"/>
          <w:lang w:val="uz-Cyrl-UZ"/>
        </w:rPr>
        <w:t>va, hamda, ammo, lekin, biroq, balki, yo, yoxud, go‘yo, agar, basharti</w:t>
      </w:r>
      <w:r w:rsidRPr="00F05A43">
        <w:rPr>
          <w:rFonts w:ascii="TimesUZ" w:hAnsi="TimesUZ" w:cs="TimesUZ"/>
          <w:sz w:val="26"/>
          <w:szCs w:val="26"/>
          <w:lang w:val="uz-Cyrl-UZ"/>
        </w:rPr>
        <w:t>, sof yuklama  qatoriga</w:t>
      </w:r>
      <w:r w:rsidRPr="00F05A43">
        <w:rPr>
          <w:rFonts w:ascii="TimesUZ" w:hAnsi="TimesUZ" w:cs="TimesUZ"/>
          <w:i/>
          <w:iCs/>
          <w:sz w:val="26"/>
          <w:szCs w:val="26"/>
          <w:lang w:val="uz-Cyrl-UZ"/>
        </w:rPr>
        <w:t xml:space="preserve"> xuddi, faqat, axir, hatto, naq, atigi</w:t>
      </w:r>
      <w:r w:rsidRPr="00F05A43">
        <w:rPr>
          <w:rFonts w:ascii="TimesUZ" w:hAnsi="TimesUZ" w:cs="TimesUZ"/>
          <w:sz w:val="26"/>
          <w:szCs w:val="26"/>
          <w:lang w:val="uz-Cyrl-UZ"/>
        </w:rPr>
        <w:t xml:space="preserve"> so‘zi kiradi.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i/>
          <w:iCs/>
          <w:sz w:val="26"/>
          <w:szCs w:val="26"/>
          <w:lang w:val="uz-Cyrl-UZ"/>
        </w:rPr>
        <w:t>Nisbiy yordamchi so‘z</w:t>
      </w:r>
      <w:r w:rsidRPr="00F05A43">
        <w:rPr>
          <w:rFonts w:ascii="TimesUZ" w:hAnsi="TimesUZ" w:cs="TimesUZ"/>
          <w:sz w:val="26"/>
          <w:szCs w:val="26"/>
          <w:lang w:val="uz-Cyrl-UZ"/>
        </w:rPr>
        <w:t xml:space="preserve"> atamasi ostida boshqa turkumga mansub bo‘lgan so‘zning yordamchi vazifasida  qo‘llanilishi (</w:t>
      </w:r>
      <w:r w:rsidRPr="00F05A43">
        <w:rPr>
          <w:rFonts w:ascii="TimesUZ" w:hAnsi="TimesUZ" w:cs="TimesUZ"/>
          <w:i/>
          <w:iCs/>
          <w:sz w:val="26"/>
          <w:szCs w:val="26"/>
          <w:lang w:val="uz-Cyrl-UZ"/>
        </w:rPr>
        <w:t>old, orqa, avval, bo‘ylab, boshlab</w:t>
      </w:r>
      <w:r w:rsidRPr="00F05A43">
        <w:rPr>
          <w:rFonts w:ascii="TimesUZ" w:hAnsi="TimesUZ" w:cs="TimesUZ"/>
          <w:sz w:val="26"/>
          <w:szCs w:val="26"/>
          <w:lang w:val="uz-Cyrl-UZ"/>
        </w:rPr>
        <w:t xml:space="preserve">) yoki tabiatida </w:t>
      </w:r>
      <w:r w:rsidR="008150D5" w:rsidRPr="00F05A43">
        <w:rPr>
          <w:rFonts w:ascii="TimesUZ" w:hAnsi="TimesUZ" w:cs="TimesUZ"/>
          <w:sz w:val="26"/>
          <w:szCs w:val="26"/>
          <w:lang w:val="uz-Cyrl-UZ"/>
        </w:rPr>
        <w:t>«</w:t>
      </w:r>
      <w:r w:rsidRPr="00F05A43">
        <w:rPr>
          <w:rFonts w:ascii="TimesUZ" w:hAnsi="TimesUZ" w:cs="TimesUZ"/>
          <w:sz w:val="26"/>
          <w:szCs w:val="26"/>
          <w:lang w:val="uz-Cyrl-UZ"/>
        </w:rPr>
        <w:t>shakldoshlik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mavjud bo‘lgan birlik tushuniladi. Masalan, (</w:t>
      </w:r>
      <w:r w:rsidRPr="00F05A43">
        <w:rPr>
          <w:rFonts w:ascii="TimesUZ" w:hAnsi="TimesUZ" w:cs="TimesUZ"/>
          <w:i/>
          <w:iCs/>
          <w:sz w:val="26"/>
          <w:szCs w:val="26"/>
          <w:lang w:val="uz-Cyrl-UZ"/>
        </w:rPr>
        <w:t>yolg‘iz</w:t>
      </w:r>
      <w:r w:rsidRPr="00F05A43">
        <w:rPr>
          <w:rFonts w:ascii="TimesUZ" w:hAnsi="TimesUZ" w:cs="TimesUZ"/>
          <w:sz w:val="26"/>
          <w:szCs w:val="26"/>
          <w:lang w:val="uz-Cyrl-UZ"/>
        </w:rPr>
        <w:t>) sifat turkumiga oid  so‘z-yuklama o‘rnida (</w:t>
      </w:r>
      <w:r w:rsidRPr="00F05A43">
        <w:rPr>
          <w:rFonts w:ascii="TimesUZ" w:hAnsi="TimesUZ" w:cs="TimesUZ"/>
          <w:i/>
          <w:iCs/>
          <w:sz w:val="26"/>
          <w:szCs w:val="26"/>
          <w:lang w:val="uz-Cyrl-UZ"/>
        </w:rPr>
        <w:t>Yolg‘iz senga suyanaman</w:t>
      </w:r>
      <w:r w:rsidRPr="00F05A43">
        <w:rPr>
          <w:rFonts w:ascii="TimesUZ" w:hAnsi="TimesUZ" w:cs="TimesUZ"/>
          <w:sz w:val="26"/>
          <w:szCs w:val="26"/>
          <w:lang w:val="uz-Cyrl-UZ"/>
        </w:rPr>
        <w:t xml:space="preserve">) ishlatiladi. Yoki </w:t>
      </w:r>
      <w:r w:rsidRPr="00F05A43">
        <w:rPr>
          <w:rFonts w:ascii="TimesUZ" w:hAnsi="TimesUZ" w:cs="TimesUZ"/>
          <w:b/>
          <w:bCs/>
          <w:i/>
          <w:iCs/>
          <w:sz w:val="26"/>
          <w:szCs w:val="26"/>
          <w:lang w:val="uz-Cyrl-UZ"/>
        </w:rPr>
        <w:t>Vaqtida</w:t>
      </w:r>
      <w:r w:rsidRPr="00F05A43">
        <w:rPr>
          <w:rFonts w:ascii="TimesUZ" w:hAnsi="TimesUZ" w:cs="TimesUZ"/>
          <w:i/>
          <w:iCs/>
          <w:sz w:val="26"/>
          <w:szCs w:val="26"/>
          <w:lang w:val="uz-Cyrl-UZ"/>
        </w:rPr>
        <w:t xml:space="preserve"> yomg‘ir yog‘adi, </w:t>
      </w:r>
      <w:r w:rsidRPr="00F05A43">
        <w:rPr>
          <w:rFonts w:ascii="TimesUZ" w:hAnsi="TimesUZ" w:cs="TimesUZ"/>
          <w:b/>
          <w:bCs/>
          <w:i/>
          <w:iCs/>
          <w:sz w:val="26"/>
          <w:szCs w:val="26"/>
          <w:lang w:val="uz-Cyrl-UZ"/>
        </w:rPr>
        <w:t>vaqtida</w:t>
      </w:r>
      <w:r w:rsidRPr="00F05A43">
        <w:rPr>
          <w:rFonts w:ascii="TimesUZ" w:hAnsi="TimesUZ" w:cs="TimesUZ"/>
          <w:i/>
          <w:iCs/>
          <w:sz w:val="26"/>
          <w:szCs w:val="26"/>
          <w:lang w:val="uz-Cyrl-UZ"/>
        </w:rPr>
        <w:t xml:space="preserve">  qor</w:t>
      </w:r>
      <w:r w:rsidRPr="00F05A43">
        <w:rPr>
          <w:rFonts w:ascii="TimesUZ" w:hAnsi="TimesUZ" w:cs="TimesUZ"/>
          <w:sz w:val="26"/>
          <w:szCs w:val="26"/>
          <w:lang w:val="uz-Cyrl-UZ"/>
        </w:rPr>
        <w:t xml:space="preserve"> gapida (</w:t>
      </w:r>
      <w:r w:rsidRPr="00F05A43">
        <w:rPr>
          <w:rFonts w:ascii="TimesUZ" w:hAnsi="TimesUZ" w:cs="TimesUZ"/>
          <w:i/>
          <w:iCs/>
          <w:sz w:val="26"/>
          <w:szCs w:val="26"/>
          <w:lang w:val="uz-Cyrl-UZ"/>
        </w:rPr>
        <w:t>vaqtida</w:t>
      </w:r>
      <w:r w:rsidRPr="00F05A43">
        <w:rPr>
          <w:rFonts w:ascii="TimesUZ" w:hAnsi="TimesUZ" w:cs="TimesUZ"/>
          <w:sz w:val="26"/>
          <w:szCs w:val="26"/>
          <w:lang w:val="uz-Cyrl-UZ"/>
        </w:rPr>
        <w:t xml:space="preserve">) so‘zining  vazifasi bog‘lovchiga yaqin. Bunga o‘xshash misol nutqimizda ko‘p. Yordamchi so‘zning shakliy xususiyatiga ko‘ra turini  quyidagi  jadvalda umumlashtirish mumkin (25-jadval):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Jadvaldan ko‘rinib turganidek, yordamchi so‘z mustaqil so‘z hisobidan ortib boradi. Yordamchi so‘zning boyishida yana bir yo‘l – ularning ichki tomondan bir turdan ikkinchi turga o‘tishi, aniqrog‘i, </w:t>
      </w:r>
      <w:r w:rsidR="008150D5" w:rsidRPr="00F05A43">
        <w:rPr>
          <w:rFonts w:ascii="TimesUZ" w:hAnsi="TimesUZ" w:cs="TimesUZ"/>
          <w:sz w:val="26"/>
          <w:szCs w:val="26"/>
          <w:lang w:val="en-US"/>
        </w:rPr>
        <w:t>«</w:t>
      </w:r>
      <w:r w:rsidRPr="00F05A43">
        <w:rPr>
          <w:rFonts w:ascii="TimesUZ" w:hAnsi="TimesUZ" w:cs="TimesUZ"/>
          <w:sz w:val="26"/>
          <w:szCs w:val="26"/>
          <w:lang w:val="en-US"/>
        </w:rPr>
        <w:t>oraliq hodisa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xususiyatiga ega bo‘lgan ko‘makchi-bog‘lovchi, bog‘lovchi-yuklamaning mavjudligi. Masalan, </w:t>
      </w:r>
      <w:r w:rsidRPr="00F05A43">
        <w:rPr>
          <w:rFonts w:ascii="TimesUZ" w:hAnsi="TimesUZ" w:cs="TimesUZ"/>
          <w:i/>
          <w:iCs/>
          <w:sz w:val="26"/>
          <w:szCs w:val="26"/>
          <w:lang w:val="en-US"/>
        </w:rPr>
        <w:t>bilan, deb, deya</w:t>
      </w:r>
      <w:r w:rsidRPr="00F05A43">
        <w:rPr>
          <w:rFonts w:ascii="TimesUZ" w:hAnsi="TimesUZ" w:cs="TimesUZ"/>
          <w:sz w:val="26"/>
          <w:szCs w:val="26"/>
          <w:lang w:val="en-US"/>
        </w:rPr>
        <w:t xml:space="preserve"> kabilar – ko‘makchi-bog‘lovchi. Ushbu ko‘makchining bog‘lovchi vazifasida kelishi ancha keng tarqalgan hodisa. </w:t>
      </w:r>
      <w:r w:rsidRPr="00F05A43">
        <w:rPr>
          <w:rFonts w:ascii="TimesUZ" w:hAnsi="TimesUZ" w:cs="TimesUZ"/>
          <w:i/>
          <w:iCs/>
          <w:sz w:val="26"/>
          <w:szCs w:val="26"/>
          <w:lang w:val="en-US"/>
        </w:rPr>
        <w:t>Ammo lekin bu ishni paysalga solish yaramaydi</w:t>
      </w:r>
      <w:r w:rsidRPr="00F05A43">
        <w:rPr>
          <w:rFonts w:ascii="TimesUZ" w:hAnsi="TimesUZ" w:cs="TimesUZ"/>
          <w:sz w:val="26"/>
          <w:szCs w:val="26"/>
          <w:lang w:val="en-US"/>
        </w:rPr>
        <w:t xml:space="preserve"> gapida bog‘lovchi-yuklama  qo‘llanilgan, ya’ni </w:t>
      </w:r>
      <w:r w:rsidRPr="00F05A43">
        <w:rPr>
          <w:rFonts w:ascii="TimesUZ" w:hAnsi="TimesUZ" w:cs="TimesUZ"/>
          <w:i/>
          <w:iCs/>
          <w:sz w:val="26"/>
          <w:szCs w:val="26"/>
          <w:lang w:val="en-US"/>
        </w:rPr>
        <w:t>ammo</w:t>
      </w:r>
      <w:r w:rsidRPr="00F05A43">
        <w:rPr>
          <w:rFonts w:ascii="TimesUZ" w:hAnsi="TimesUZ" w:cs="TimesUZ"/>
          <w:sz w:val="26"/>
          <w:szCs w:val="26"/>
          <w:lang w:val="en-US"/>
        </w:rPr>
        <w:t xml:space="preserve"> bog‘lovchisi kuchaytiruv yuklamasi vazifasida kelgan. </w:t>
      </w:r>
    </w:p>
    <w:p w:rsidR="00133E38" w:rsidRPr="00F05A43" w:rsidRDefault="00133E38" w:rsidP="00D65280">
      <w:pPr>
        <w:pStyle w:val="aa"/>
        <w:tabs>
          <w:tab w:val="left" w:pos="540"/>
        </w:tabs>
        <w:ind w:firstLine="540"/>
        <w:jc w:val="right"/>
        <w:rPr>
          <w:rFonts w:ascii="TimesUZ" w:hAnsi="TimesUZ" w:cs="TimesUZ"/>
          <w:i/>
          <w:iCs/>
          <w:sz w:val="26"/>
          <w:szCs w:val="26"/>
          <w:lang w:val="uz-Cyrl-UZ"/>
        </w:rPr>
      </w:pPr>
      <w:r w:rsidRPr="00F05A43">
        <w:rPr>
          <w:rFonts w:ascii="TimesUZ" w:hAnsi="TimesUZ" w:cs="TimesUZ"/>
          <w:sz w:val="26"/>
          <w:szCs w:val="26"/>
          <w:lang w:val="uz-Cyrl-UZ"/>
        </w:rPr>
        <w:t xml:space="preserve"> </w:t>
      </w:r>
      <w:r w:rsidRPr="00F05A43">
        <w:rPr>
          <w:rFonts w:ascii="TimesUZ" w:hAnsi="TimesUZ" w:cs="TimesUZ"/>
          <w:i/>
          <w:iCs/>
          <w:sz w:val="26"/>
          <w:szCs w:val="26"/>
        </w:rPr>
        <w:t>25</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69"/>
        <w:gridCol w:w="1714"/>
        <w:gridCol w:w="1300"/>
      </w:tblGrid>
      <w:tr w:rsidR="00133E38" w:rsidRPr="00F05A43" w:rsidTr="00EE7CF3">
        <w:trPr>
          <w:jc w:val="center"/>
        </w:trPr>
        <w:tc>
          <w:tcPr>
            <w:tcW w:w="1620" w:type="dxa"/>
            <w:vAlign w:val="center"/>
          </w:tcPr>
          <w:p w:rsidR="00133E38" w:rsidRPr="001206B7" w:rsidRDefault="00133E38" w:rsidP="00D65280">
            <w:pPr>
              <w:tabs>
                <w:tab w:val="left" w:pos="540"/>
              </w:tabs>
              <w:ind w:firstLine="540"/>
              <w:jc w:val="center"/>
              <w:rPr>
                <w:rFonts w:ascii="TimesUZ" w:hAnsi="TimesUZ" w:cs="TimesUZ"/>
                <w:sz w:val="22"/>
                <w:szCs w:val="22"/>
              </w:rPr>
            </w:pPr>
            <w:r w:rsidRPr="001206B7">
              <w:rPr>
                <w:rFonts w:ascii="TimesUZ" w:hAnsi="TimesUZ" w:cs="TimesUZ"/>
                <w:sz w:val="22"/>
                <w:szCs w:val="22"/>
                <w:lang w:val="en-US"/>
              </w:rPr>
              <w:t>Yordamchi so‘z turi</w:t>
            </w:r>
          </w:p>
        </w:tc>
        <w:tc>
          <w:tcPr>
            <w:tcW w:w="1669" w:type="dxa"/>
            <w:vAlign w:val="center"/>
          </w:tcPr>
          <w:p w:rsidR="00133E38" w:rsidRPr="001206B7" w:rsidRDefault="00133E38" w:rsidP="00D65280">
            <w:pPr>
              <w:tabs>
                <w:tab w:val="left" w:pos="540"/>
              </w:tabs>
              <w:ind w:firstLine="540"/>
              <w:rPr>
                <w:rFonts w:ascii="TimesUZ" w:hAnsi="TimesUZ" w:cs="TimesUZ"/>
                <w:sz w:val="22"/>
                <w:szCs w:val="22"/>
                <w:lang w:val="en-US"/>
              </w:rPr>
            </w:pPr>
            <w:r w:rsidRPr="001206B7">
              <w:rPr>
                <w:rFonts w:ascii="TimesUZ" w:hAnsi="TimesUZ" w:cs="TimesUZ"/>
                <w:sz w:val="22"/>
                <w:szCs w:val="22"/>
                <w:lang w:val="en-US"/>
              </w:rPr>
              <w:t>Sof  yordamchi so‘z</w:t>
            </w:r>
          </w:p>
        </w:tc>
        <w:tc>
          <w:tcPr>
            <w:tcW w:w="1714" w:type="dxa"/>
            <w:vAlign w:val="center"/>
          </w:tcPr>
          <w:p w:rsidR="00133E38" w:rsidRPr="001206B7" w:rsidRDefault="00133E38" w:rsidP="00D65280">
            <w:pPr>
              <w:tabs>
                <w:tab w:val="left" w:pos="540"/>
              </w:tabs>
              <w:rPr>
                <w:rFonts w:ascii="TimesUZ" w:hAnsi="TimesUZ" w:cs="TimesUZ"/>
                <w:sz w:val="22"/>
                <w:szCs w:val="22"/>
                <w:lang w:val="en-US"/>
              </w:rPr>
            </w:pPr>
            <w:r w:rsidRPr="001206B7">
              <w:rPr>
                <w:rFonts w:ascii="TimesUZ" w:hAnsi="TimesUZ" w:cs="TimesUZ"/>
                <w:sz w:val="22"/>
                <w:szCs w:val="22"/>
                <w:lang w:val="en-US"/>
              </w:rPr>
              <w:t>Qo‘shimchasimon yordamchi so‘z</w:t>
            </w:r>
          </w:p>
        </w:tc>
        <w:tc>
          <w:tcPr>
            <w:tcW w:w="1300" w:type="dxa"/>
            <w:vAlign w:val="center"/>
          </w:tcPr>
          <w:p w:rsidR="00133E38" w:rsidRPr="001206B7" w:rsidRDefault="00133E38" w:rsidP="00D65280">
            <w:pPr>
              <w:tabs>
                <w:tab w:val="left" w:pos="540"/>
              </w:tabs>
              <w:rPr>
                <w:rFonts w:ascii="TimesUZ" w:hAnsi="TimesUZ" w:cs="TimesUZ"/>
                <w:sz w:val="22"/>
                <w:szCs w:val="22"/>
                <w:lang w:val="en-US"/>
              </w:rPr>
            </w:pPr>
            <w:r w:rsidRPr="001206B7">
              <w:rPr>
                <w:rFonts w:ascii="TimesUZ" w:hAnsi="TimesUZ" w:cs="TimesUZ"/>
                <w:sz w:val="22"/>
                <w:szCs w:val="22"/>
                <w:lang w:val="en-US"/>
              </w:rPr>
              <w:t>Yarim yordamchi so‘z</w:t>
            </w:r>
          </w:p>
        </w:tc>
      </w:tr>
      <w:tr w:rsidR="00133E38" w:rsidRPr="00F05A43" w:rsidTr="00EE7CF3">
        <w:trPr>
          <w:jc w:val="center"/>
        </w:trPr>
        <w:tc>
          <w:tcPr>
            <w:tcW w:w="1620" w:type="dxa"/>
          </w:tcPr>
          <w:p w:rsidR="00133E38" w:rsidRPr="001206B7" w:rsidRDefault="00133E38" w:rsidP="00D65280">
            <w:pPr>
              <w:pStyle w:val="3"/>
              <w:tabs>
                <w:tab w:val="left" w:pos="540"/>
              </w:tabs>
              <w:spacing w:before="0" w:after="0"/>
              <w:ind w:firstLine="540"/>
              <w:jc w:val="both"/>
              <w:rPr>
                <w:rFonts w:ascii="TimesUZ Cyr" w:hAnsi="TimesUZ Cyr" w:cs="TimesUZ Cyr"/>
                <w:sz w:val="22"/>
                <w:szCs w:val="22"/>
              </w:rPr>
            </w:pPr>
            <w:r w:rsidRPr="001206B7">
              <w:rPr>
                <w:rFonts w:ascii="TimesUZ Cyr" w:hAnsi="TimesUZ Cyr" w:cs="TimesUZ Cyr"/>
                <w:sz w:val="22"/>
                <w:szCs w:val="22"/>
              </w:rPr>
              <w:t>Кo‘makchi</w:t>
            </w:r>
          </w:p>
        </w:tc>
        <w:tc>
          <w:tcPr>
            <w:tcW w:w="1669"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kabi, singari, sari,  sayin,  dovur, uchun,  orqali</w:t>
            </w:r>
          </w:p>
        </w:tc>
        <w:tc>
          <w:tcPr>
            <w:tcW w:w="1714"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 xml:space="preserve">-dek, -day, dayin, </w:t>
            </w:r>
          </w:p>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-cha</w:t>
            </w:r>
          </w:p>
        </w:tc>
        <w:tc>
          <w:tcPr>
            <w:tcW w:w="1300"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old, oldin, orqa,   qarshi, avval, bo‘ylab, ko‘ra,  qarab, tomon</w:t>
            </w:r>
          </w:p>
        </w:tc>
      </w:tr>
      <w:tr w:rsidR="00133E38" w:rsidRPr="00F05A43" w:rsidTr="00EE7CF3">
        <w:trPr>
          <w:jc w:val="center"/>
        </w:trPr>
        <w:tc>
          <w:tcPr>
            <w:tcW w:w="1620" w:type="dxa"/>
          </w:tcPr>
          <w:p w:rsidR="00133E38" w:rsidRPr="001206B7" w:rsidRDefault="00133E38" w:rsidP="00D65280">
            <w:pPr>
              <w:tabs>
                <w:tab w:val="left" w:pos="540"/>
              </w:tabs>
              <w:ind w:firstLine="540"/>
              <w:jc w:val="both"/>
              <w:rPr>
                <w:rFonts w:ascii="TimesUZ" w:hAnsi="TimesUZ" w:cs="TimesUZ"/>
                <w:sz w:val="22"/>
                <w:szCs w:val="22"/>
                <w:lang w:val="en-US"/>
              </w:rPr>
            </w:pPr>
            <w:r w:rsidRPr="001206B7">
              <w:rPr>
                <w:rFonts w:ascii="TimesUZ" w:hAnsi="TimesUZ" w:cs="TimesUZ"/>
                <w:sz w:val="22"/>
                <w:szCs w:val="22"/>
                <w:lang w:val="en-US"/>
              </w:rPr>
              <w:t>Bog‘lovchi</w:t>
            </w:r>
          </w:p>
        </w:tc>
        <w:tc>
          <w:tcPr>
            <w:tcW w:w="1669"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 xml:space="preserve">va, hamda, ammo, lekin, biroq, chunki, </w:t>
            </w:r>
          </w:p>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shuning uchun, agar, go‘yo, toki, basharti, garchi, xoh, dam,  yoki, yoxud, yo</w:t>
            </w:r>
          </w:p>
        </w:tc>
        <w:tc>
          <w:tcPr>
            <w:tcW w:w="1714"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-ki, (-kim), -u, -yu,  -da</w:t>
            </w:r>
          </w:p>
        </w:tc>
        <w:tc>
          <w:tcPr>
            <w:tcW w:w="1300" w:type="dxa"/>
          </w:tcPr>
          <w:p w:rsidR="00133E38" w:rsidRPr="001206B7" w:rsidRDefault="00133E38" w:rsidP="00D65280">
            <w:pPr>
              <w:tabs>
                <w:tab w:val="left" w:pos="540"/>
              </w:tabs>
              <w:ind w:firstLine="540"/>
              <w:jc w:val="both"/>
              <w:rPr>
                <w:rFonts w:ascii="TimesUZ" w:hAnsi="TimesUZ" w:cs="TimesUZ"/>
                <w:i/>
                <w:iCs/>
                <w:sz w:val="22"/>
                <w:szCs w:val="22"/>
              </w:rPr>
            </w:pPr>
            <w:r w:rsidRPr="001206B7">
              <w:rPr>
                <w:rFonts w:ascii="TimesUZ" w:hAnsi="TimesUZ" w:cs="TimesUZ"/>
                <w:i/>
                <w:iCs/>
                <w:sz w:val="22"/>
                <w:szCs w:val="22"/>
                <w:lang w:val="en-US"/>
              </w:rPr>
              <w:t>vaqtida, bir</w:t>
            </w:r>
            <w:r w:rsidRPr="001206B7">
              <w:rPr>
                <w:rFonts w:ascii="TimesUZ" w:hAnsi="TimesUZ" w:cs="TimesUZ"/>
                <w:i/>
                <w:iCs/>
                <w:sz w:val="22"/>
                <w:szCs w:val="22"/>
              </w:rPr>
              <w:t>, ba’zan, gohida</w:t>
            </w:r>
          </w:p>
        </w:tc>
      </w:tr>
      <w:tr w:rsidR="00133E38" w:rsidRPr="00F05A43" w:rsidTr="00EE7CF3">
        <w:trPr>
          <w:jc w:val="center"/>
        </w:trPr>
        <w:tc>
          <w:tcPr>
            <w:tcW w:w="1620" w:type="dxa"/>
          </w:tcPr>
          <w:p w:rsidR="00133E38" w:rsidRPr="001206B7" w:rsidRDefault="00133E38" w:rsidP="00D65280">
            <w:pPr>
              <w:tabs>
                <w:tab w:val="left" w:pos="540"/>
              </w:tabs>
              <w:ind w:firstLine="540"/>
              <w:jc w:val="both"/>
              <w:rPr>
                <w:rFonts w:ascii="TimesUZ" w:hAnsi="TimesUZ" w:cs="TimesUZ"/>
                <w:sz w:val="22"/>
                <w:szCs w:val="22"/>
                <w:lang w:val="en-US"/>
              </w:rPr>
            </w:pPr>
            <w:r w:rsidRPr="001206B7">
              <w:rPr>
                <w:rFonts w:ascii="TimesUZ" w:hAnsi="TimesUZ" w:cs="TimesUZ"/>
                <w:sz w:val="22"/>
                <w:szCs w:val="22"/>
                <w:lang w:val="en-US"/>
              </w:rPr>
              <w:t>Yuklama</w:t>
            </w:r>
          </w:p>
        </w:tc>
        <w:tc>
          <w:tcPr>
            <w:tcW w:w="1669"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 xml:space="preserve">axir, hatto,  faqat, ham,  </w:t>
            </w:r>
          </w:p>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naq, go‘yo, go‘yoki,  atigi</w:t>
            </w:r>
          </w:p>
        </w:tc>
        <w:tc>
          <w:tcPr>
            <w:tcW w:w="1714"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 xml:space="preserve">-mi, -ku, -gina, -u, -yu, -da, -a, -oq, </w:t>
            </w:r>
          </w:p>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(-yoq), -dir</w:t>
            </w:r>
          </w:p>
        </w:tc>
        <w:tc>
          <w:tcPr>
            <w:tcW w:w="1300" w:type="dxa"/>
          </w:tcPr>
          <w:p w:rsidR="00133E38" w:rsidRPr="001206B7" w:rsidRDefault="00133E38" w:rsidP="00D65280">
            <w:pPr>
              <w:tabs>
                <w:tab w:val="left" w:pos="540"/>
              </w:tabs>
              <w:ind w:firstLine="540"/>
              <w:jc w:val="both"/>
              <w:rPr>
                <w:rFonts w:ascii="TimesUZ" w:hAnsi="TimesUZ" w:cs="TimesUZ"/>
                <w:i/>
                <w:iCs/>
                <w:sz w:val="22"/>
                <w:szCs w:val="22"/>
                <w:lang w:val="en-US"/>
              </w:rPr>
            </w:pPr>
            <w:r w:rsidRPr="001206B7">
              <w:rPr>
                <w:rFonts w:ascii="TimesUZ" w:hAnsi="TimesUZ" w:cs="TimesUZ"/>
                <w:i/>
                <w:iCs/>
                <w:sz w:val="22"/>
                <w:szCs w:val="22"/>
                <w:lang w:val="en-US"/>
              </w:rPr>
              <w:t>yolg‘iz, ba’zan, bir</w:t>
            </w: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Bugungi kunda yordamchi so‘zni har tomonlama o‘rganish, uni lisoniy tahlil  qilish ishlari tilshunosligimizda davom etmoqda. </w:t>
      </w:r>
    </w:p>
    <w:p w:rsidR="00133E38" w:rsidRPr="00F05A43" w:rsidRDefault="006E4523" w:rsidP="00D65280">
      <w:pPr>
        <w:pStyle w:val="Mavzunomi"/>
        <w:tabs>
          <w:tab w:val="left" w:pos="540"/>
        </w:tabs>
        <w:ind w:firstLine="540"/>
        <w:rPr>
          <w:sz w:val="26"/>
          <w:szCs w:val="26"/>
        </w:rPr>
      </w:pPr>
      <w:r w:rsidRPr="00F05A43">
        <w:rPr>
          <w:b/>
          <w:bCs/>
          <w:sz w:val="26"/>
          <w:szCs w:val="26"/>
        </w:rPr>
        <w:t>6</w:t>
      </w:r>
      <w:r w:rsidR="00FD399C" w:rsidRPr="00F05A43">
        <w:rPr>
          <w:b/>
          <w:bCs/>
          <w:sz w:val="26"/>
          <w:szCs w:val="26"/>
        </w:rPr>
        <w:t xml:space="preserve">7-§. </w:t>
      </w:r>
      <w:r w:rsidR="00133E38" w:rsidRPr="00F05A43">
        <w:rPr>
          <w:b/>
          <w:bCs/>
          <w:sz w:val="26"/>
          <w:szCs w:val="26"/>
        </w:rPr>
        <w:t>Кo‘makchi</w:t>
      </w:r>
      <w:r w:rsidR="00466C2F" w:rsidRPr="00F05A43">
        <w:rPr>
          <w:b/>
          <w:bCs/>
          <w:sz w:val="26"/>
          <w:szCs w:val="26"/>
        </w:rPr>
        <w:t>.</w:t>
      </w:r>
      <w:r w:rsidR="00466C2F" w:rsidRPr="00F05A43">
        <w:rPr>
          <w:sz w:val="26"/>
          <w:szCs w:val="26"/>
        </w:rPr>
        <w:t xml:space="preserve"> </w:t>
      </w:r>
      <w:r w:rsidR="00133E38" w:rsidRPr="00F05A43">
        <w:rPr>
          <w:sz w:val="26"/>
          <w:szCs w:val="26"/>
        </w:rPr>
        <w:t>Turkiy tillarda (jumladan, o‘zbek tilida ham) ko‘makchi ko‘pdan buyon tilshunoslarning tekshirish manbai bo‘lib kelmoqda. O‘zbek tilidagi ko‘makchiga birinchi bo‘lib mukammal ta’rifni A.N.</w:t>
      </w:r>
      <w:r w:rsidR="00133E38" w:rsidRPr="00F05A43">
        <w:rPr>
          <w:rFonts w:ascii="TimesUZ Cyr" w:hAnsi="TimesUZ Cyr" w:cs="TimesUZ Cyr"/>
          <w:sz w:val="26"/>
          <w:szCs w:val="26"/>
        </w:rPr>
        <w:t>К</w:t>
      </w:r>
      <w:r w:rsidR="00133E38" w:rsidRPr="00F05A43">
        <w:rPr>
          <w:sz w:val="26"/>
          <w:szCs w:val="26"/>
        </w:rPr>
        <w:t xml:space="preserve">ononov bergan: </w:t>
      </w:r>
      <w:r w:rsidR="008150D5" w:rsidRPr="00F05A43">
        <w:rPr>
          <w:sz w:val="26"/>
          <w:szCs w:val="26"/>
        </w:rPr>
        <w:t>«</w:t>
      </w:r>
      <w:r w:rsidR="00133E38" w:rsidRPr="00F05A43">
        <w:rPr>
          <w:rFonts w:ascii="TimesUZ Cyr" w:hAnsi="TimesUZ Cyr" w:cs="TimesUZ Cyr"/>
          <w:sz w:val="26"/>
          <w:szCs w:val="26"/>
        </w:rPr>
        <w:t>К</w:t>
      </w:r>
      <w:r w:rsidR="00133E38" w:rsidRPr="00F05A43">
        <w:rPr>
          <w:sz w:val="26"/>
          <w:szCs w:val="26"/>
        </w:rPr>
        <w:t>o‘makchilar shunday bir gruppa so‘zlarki, ular ot bilan yoki obyekt bilan predikat orasidagi  qurol-vosita, maqsad, sabab, payt, masofa, yo‘nalish, o‘xshatish kabi munosabatning yaratilishida xizmat  qiladi</w:t>
      </w:r>
      <w:r w:rsidR="008150D5" w:rsidRPr="00F05A43">
        <w:rPr>
          <w:sz w:val="26"/>
          <w:szCs w:val="26"/>
        </w:rPr>
        <w:t>»</w:t>
      </w:r>
      <w:r w:rsidR="00133E38" w:rsidRPr="00F05A43">
        <w:rPr>
          <w:sz w:val="26"/>
          <w:szCs w:val="26"/>
        </w:rPr>
        <w:t xml:space="preserve">. Sh.Shoabdurahmonov ham o‘zining </w:t>
      </w:r>
      <w:r w:rsidR="008150D5" w:rsidRPr="00F05A43">
        <w:rPr>
          <w:sz w:val="26"/>
          <w:szCs w:val="26"/>
        </w:rPr>
        <w:t>«</w:t>
      </w:r>
      <w:r w:rsidR="00133E38" w:rsidRPr="00F05A43">
        <w:rPr>
          <w:sz w:val="26"/>
          <w:szCs w:val="26"/>
        </w:rPr>
        <w:t>Yordamchi so‘zlar</w:t>
      </w:r>
      <w:r w:rsidR="008150D5" w:rsidRPr="00F05A43">
        <w:rPr>
          <w:sz w:val="26"/>
          <w:szCs w:val="26"/>
        </w:rPr>
        <w:t>»</w:t>
      </w:r>
      <w:r w:rsidR="00133E38" w:rsidRPr="00F05A43">
        <w:rPr>
          <w:sz w:val="26"/>
          <w:szCs w:val="26"/>
        </w:rPr>
        <w:t xml:space="preserve"> asarida ko‘makchiga shunday ta’rif bergan: </w:t>
      </w:r>
      <w:r w:rsidR="008150D5" w:rsidRPr="00F05A43">
        <w:rPr>
          <w:sz w:val="26"/>
          <w:szCs w:val="26"/>
        </w:rPr>
        <w:t>«</w:t>
      </w:r>
      <w:r w:rsidR="00133E38" w:rsidRPr="00F05A43">
        <w:rPr>
          <w:rFonts w:ascii="TimesUZ Cyr" w:hAnsi="TimesUZ Cyr" w:cs="TimesUZ Cyr"/>
          <w:sz w:val="26"/>
          <w:szCs w:val="26"/>
        </w:rPr>
        <w:t>К</w:t>
      </w:r>
      <w:r w:rsidR="00133E38" w:rsidRPr="00F05A43">
        <w:rPr>
          <w:sz w:val="26"/>
          <w:szCs w:val="26"/>
        </w:rPr>
        <w:t>o‘makchi obyektning obyektga yoki obyektning predikatga bo‘lgan turli grammatik munosabatini ko‘rsatuvchi yordamchi so‘zdir</w:t>
      </w:r>
      <w:r w:rsidR="008150D5" w:rsidRPr="00F05A43">
        <w:rPr>
          <w:sz w:val="26"/>
          <w:szCs w:val="26"/>
        </w:rPr>
        <w:t>»</w:t>
      </w:r>
      <w:r w:rsidR="00133E38" w:rsidRPr="00F05A43">
        <w:rPr>
          <w:sz w:val="26"/>
          <w:szCs w:val="26"/>
        </w:rPr>
        <w:t xml:space="preserve">. Darhaqiqat, ko‘makchi mustaqil so‘z orasidagi tobe munosabatni ifodalash va kelishik ma’nosini aniqlashtirish, to‘ldirish uchun xizmat  qiladi. Shu xususiyati bilan ko‘makchi bog‘lovchi va yuklamadan farq  qiladi. </w:t>
      </w:r>
      <w:r w:rsidR="00133E38" w:rsidRPr="00F05A43">
        <w:rPr>
          <w:rFonts w:ascii="TimesUZ Cyr" w:hAnsi="TimesUZ Cyr" w:cs="TimesUZ Cyr"/>
          <w:sz w:val="26"/>
          <w:szCs w:val="26"/>
        </w:rPr>
        <w:t>К</w:t>
      </w:r>
      <w:r w:rsidR="00133E38" w:rsidRPr="00F05A43">
        <w:rPr>
          <w:sz w:val="26"/>
          <w:szCs w:val="26"/>
        </w:rPr>
        <w:t>o‘makchi ma’no va vazifa  jihatidan kelishik  qo‘shimchasiga yaqin turadi. Shuning uchun ba’zan kelishik shaklidan anglashilgan ma’no ko‘makchi bilan ham ifodalanadi (</w:t>
      </w:r>
      <w:r w:rsidR="00133E38" w:rsidRPr="00F05A43">
        <w:rPr>
          <w:i/>
          <w:iCs/>
          <w:sz w:val="26"/>
          <w:szCs w:val="26"/>
        </w:rPr>
        <w:t xml:space="preserve">Mashinada keldim – mashina bilan keldim. Ukamga oldim – ukam uchun oldim </w:t>
      </w:r>
      <w:r w:rsidR="00133E38" w:rsidRPr="00F05A43">
        <w:rPr>
          <w:sz w:val="26"/>
          <w:szCs w:val="26"/>
        </w:rPr>
        <w:t xml:space="preserve">kabi). Lekin ular kelishik affiksiga  qaraganda ma’noni aniq, konkret ifodalaydi.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o‘makchining shakliy xususiyatiga  ko‘ra turlari.</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o‘makchi shakli va bajaradigan vazifasi jihatidan  quyidagi turlarga bo‘linadi: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 sof ko‘makchi;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 yarim ko‘makchi;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 qo‘shimchasimon ko‘makchi.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Nutqimizda tez-tez ishlatiladigan </w:t>
      </w:r>
      <w:r w:rsidRPr="00F05A43">
        <w:rPr>
          <w:rFonts w:ascii="TimesUZ" w:hAnsi="TimesUZ" w:cs="TimesUZ"/>
          <w:i/>
          <w:iCs/>
          <w:sz w:val="26"/>
          <w:szCs w:val="26"/>
          <w:lang w:val="en-US"/>
        </w:rPr>
        <w:t xml:space="preserve">uchun, bilan, sari,  qadar, kabi, singari, sayin, orqali </w:t>
      </w:r>
      <w:r w:rsidRPr="00F05A43">
        <w:rPr>
          <w:rFonts w:ascii="TimesUZ" w:hAnsi="TimesUZ" w:cs="TimesUZ"/>
          <w:sz w:val="26"/>
          <w:szCs w:val="26"/>
          <w:lang w:val="en-US"/>
        </w:rPr>
        <w:t xml:space="preserve">so‘zi </w:t>
      </w:r>
      <w:r w:rsidRPr="00F05A43">
        <w:rPr>
          <w:rFonts w:ascii="TimesUZ" w:hAnsi="TimesUZ" w:cs="TimesUZ"/>
          <w:b/>
          <w:bCs/>
          <w:sz w:val="26"/>
          <w:szCs w:val="26"/>
          <w:lang w:val="en-US"/>
        </w:rPr>
        <w:t>sof ko‘makchi</w:t>
      </w:r>
      <w:r w:rsidRPr="00F05A43">
        <w:rPr>
          <w:rFonts w:ascii="TimesUZ" w:hAnsi="TimesUZ" w:cs="TimesUZ"/>
          <w:sz w:val="26"/>
          <w:szCs w:val="26"/>
          <w:lang w:val="en-US"/>
        </w:rPr>
        <w:t xml:space="preserve">, ular tobe so‘zni hokim so‘zga bog‘lashga xizmat  qiladi. Sof ko‘makchi boshqa so‘zga birikkan holda turli munosabatni anglatadi. Jumladan, </w:t>
      </w:r>
      <w:r w:rsidRPr="00F05A43">
        <w:rPr>
          <w:rFonts w:ascii="TimesUZ" w:hAnsi="TimesUZ" w:cs="TimesUZ"/>
          <w:i/>
          <w:iCs/>
          <w:sz w:val="26"/>
          <w:szCs w:val="26"/>
          <w:lang w:val="en-US"/>
        </w:rPr>
        <w:t>bilan</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  ko‘makchisi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o‘zbek tilida asosan ko‘makchi, ba’zan bog‘lovchi vazifasida ishlatiladi. Shuning uchun bu ko‘makchi turi yordamchi so‘zdan birining o‘rnida ikkinchisi  qo‘llanilishi nuqtayi nazaridan </w:t>
      </w:r>
      <w:r w:rsidRPr="00F05A43">
        <w:rPr>
          <w:rFonts w:ascii="TimesUZ" w:hAnsi="TimesUZ" w:cs="TimesUZ"/>
          <w:i/>
          <w:iCs/>
          <w:sz w:val="26"/>
          <w:szCs w:val="26"/>
          <w:lang w:val="en-US"/>
        </w:rPr>
        <w:t>ko‘makchi-bog‘lovchi</w:t>
      </w:r>
      <w:r w:rsidRPr="00F05A43">
        <w:rPr>
          <w:rFonts w:ascii="TimesUZ" w:hAnsi="TimesUZ" w:cs="TimesUZ"/>
          <w:sz w:val="26"/>
          <w:szCs w:val="26"/>
          <w:lang w:val="en-US"/>
        </w:rPr>
        <w:t xml:space="preserve"> atamasi ostida ham o‘rganilmoqda. </w:t>
      </w:r>
      <w:r w:rsidRPr="00F05A43">
        <w:rPr>
          <w:rFonts w:ascii="TimesUZ" w:hAnsi="TimesUZ" w:cs="TimesUZ"/>
          <w:i/>
          <w:iCs/>
          <w:sz w:val="26"/>
          <w:szCs w:val="26"/>
          <w:lang w:val="en-US"/>
        </w:rPr>
        <w:t>Bilan</w:t>
      </w:r>
      <w:r w:rsidRPr="00F05A43">
        <w:rPr>
          <w:rFonts w:ascii="TimesUZ" w:hAnsi="TimesUZ" w:cs="TimesUZ"/>
          <w:b/>
          <w:bCs/>
          <w:sz w:val="26"/>
          <w:szCs w:val="26"/>
          <w:lang w:val="en-US"/>
        </w:rPr>
        <w:t xml:space="preserve"> </w:t>
      </w:r>
      <w:r w:rsidRPr="00F05A43">
        <w:rPr>
          <w:rFonts w:ascii="TimesUZ" w:hAnsi="TimesUZ" w:cs="TimesUZ"/>
          <w:sz w:val="26"/>
          <w:szCs w:val="26"/>
          <w:lang w:val="en-US"/>
        </w:rPr>
        <w:t>yordamchisining etimologiyasi haqida prof.A.N.</w:t>
      </w:r>
      <w:r w:rsidRPr="00F05A43">
        <w:rPr>
          <w:rFonts w:ascii="TimesUZ Cyr" w:hAnsi="TimesUZ Cyr" w:cs="TimesUZ Cyr"/>
          <w:sz w:val="26"/>
          <w:szCs w:val="26"/>
        </w:rPr>
        <w:t>К</w:t>
      </w:r>
      <w:r w:rsidRPr="00F05A43">
        <w:rPr>
          <w:rFonts w:ascii="TimesUZ" w:hAnsi="TimesUZ" w:cs="TimesUZ"/>
          <w:sz w:val="26"/>
          <w:szCs w:val="26"/>
          <w:lang w:val="en-US"/>
        </w:rPr>
        <w:t xml:space="preserve">ononov V.V.Radlov, J.Deni kabi  qator turkiyshunoslarning fikrini e’tiborga olib, uning </w:t>
      </w:r>
      <w:r w:rsidRPr="00F05A43">
        <w:rPr>
          <w:rFonts w:ascii="TimesUZ" w:hAnsi="TimesUZ" w:cs="TimesUZ"/>
          <w:i/>
          <w:iCs/>
          <w:sz w:val="26"/>
          <w:szCs w:val="26"/>
          <w:lang w:val="en-US"/>
        </w:rPr>
        <w:t>birlan</w:t>
      </w:r>
      <w:r w:rsidRPr="00F05A43">
        <w:rPr>
          <w:rFonts w:ascii="TimesUZ" w:hAnsi="TimesUZ" w:cs="TimesUZ"/>
          <w:sz w:val="26"/>
          <w:szCs w:val="26"/>
          <w:lang w:val="en-US"/>
        </w:rPr>
        <w:t xml:space="preserve"> so‘zidan kelib chiqqanini aytgan. </w:t>
      </w:r>
      <w:r w:rsidRPr="00F05A43">
        <w:rPr>
          <w:rFonts w:ascii="TimesUZ" w:hAnsi="TimesUZ" w:cs="TimesUZ"/>
          <w:i/>
          <w:iCs/>
          <w:sz w:val="26"/>
          <w:szCs w:val="26"/>
          <w:lang w:val="en-US"/>
        </w:rPr>
        <w:t>Bilan</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yordamchisining </w:t>
      </w:r>
      <w:r w:rsidRPr="00F05A43">
        <w:rPr>
          <w:rFonts w:ascii="TimesUZ" w:hAnsi="TimesUZ" w:cs="TimesUZ"/>
          <w:i/>
          <w:iCs/>
          <w:sz w:val="26"/>
          <w:szCs w:val="26"/>
          <w:lang w:val="en-US"/>
        </w:rPr>
        <w:t>birla, birlan, bila, ila, -la</w:t>
      </w:r>
      <w:r w:rsidRPr="00F05A43">
        <w:rPr>
          <w:rFonts w:ascii="TimesUZ" w:hAnsi="TimesUZ" w:cs="TimesUZ"/>
          <w:sz w:val="26"/>
          <w:szCs w:val="26"/>
          <w:lang w:val="en-US"/>
        </w:rPr>
        <w:t xml:space="preserve"> shakllari vazn, qofiya va uslub talabiga ko‘ra ko‘proq poeziyada uchraydi. Chunonchi, </w:t>
      </w:r>
      <w:r w:rsidRPr="00F05A43">
        <w:rPr>
          <w:rFonts w:ascii="TimesUZ" w:hAnsi="TimesUZ" w:cs="TimesUZ"/>
          <w:i/>
          <w:iCs/>
          <w:sz w:val="26"/>
          <w:szCs w:val="26"/>
          <w:lang w:val="en-US"/>
        </w:rPr>
        <w:t xml:space="preserve">Baxt </w:t>
      </w:r>
      <w:r w:rsidRPr="00F05A43">
        <w:rPr>
          <w:rFonts w:ascii="TimesUZ" w:hAnsi="TimesUZ" w:cs="TimesUZ"/>
          <w:b/>
          <w:bCs/>
          <w:i/>
          <w:iCs/>
          <w:sz w:val="26"/>
          <w:szCs w:val="26"/>
          <w:lang w:val="en-US"/>
        </w:rPr>
        <w:t>ila</w:t>
      </w:r>
      <w:r w:rsidRPr="00F05A43">
        <w:rPr>
          <w:rFonts w:ascii="TimesUZ" w:hAnsi="TimesUZ" w:cs="TimesUZ"/>
          <w:i/>
          <w:iCs/>
          <w:sz w:val="26"/>
          <w:szCs w:val="26"/>
          <w:lang w:val="en-US"/>
        </w:rPr>
        <w:t xml:space="preserve"> to‘lib-toshgan go‘zal oy deraza tagida o‘sgan daraxt barglarida mudrab yotadi</w:t>
      </w:r>
      <w:r w:rsidRPr="00F05A43">
        <w:rPr>
          <w:rFonts w:ascii="TimesUZ" w:hAnsi="TimesUZ" w:cs="TimesUZ"/>
          <w:sz w:val="26"/>
          <w:szCs w:val="26"/>
          <w:lang w:val="en-US"/>
        </w:rPr>
        <w:t xml:space="preserve">. (R.Tag.) Bu ko‘makchi  quyidagi ma’nolarni bildiradi: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1) biror harakatning bajarilishida shaxs yoki predmetlarning birgaligini: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o‘pchilik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odam o‘zini kuchli sezadi;</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2) harakatni bajarishda vosita ma’nosini: </w:t>
      </w:r>
      <w:r w:rsidRPr="00F05A43">
        <w:rPr>
          <w:rFonts w:ascii="TimesUZ" w:hAnsi="TimesUZ" w:cs="TimesUZ"/>
          <w:i/>
          <w:iCs/>
          <w:sz w:val="26"/>
          <w:szCs w:val="26"/>
          <w:lang w:val="en-US"/>
        </w:rPr>
        <w:t xml:space="preserve">Shu gapning ustiga Ismat bobo hassasi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eshikni ochib kirib keldi</w:t>
      </w:r>
      <w:r w:rsidRPr="00F05A43">
        <w:rPr>
          <w:rFonts w:ascii="TimesUZ" w:hAnsi="TimesUZ" w:cs="TimesUZ"/>
          <w:sz w:val="26"/>
          <w:szCs w:val="26"/>
          <w:lang w:val="en-US"/>
        </w:rPr>
        <w:t xml:space="preserve"> (P.Qod.);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3) payt ma’nosini: </w:t>
      </w:r>
      <w:r w:rsidRPr="00F05A43">
        <w:rPr>
          <w:rFonts w:ascii="TimesUZ" w:hAnsi="TimesUZ" w:cs="TimesUZ"/>
          <w:i/>
          <w:iCs/>
          <w:sz w:val="26"/>
          <w:szCs w:val="26"/>
          <w:lang w:val="en-US"/>
        </w:rPr>
        <w:t xml:space="preserve"> Qo‘ng‘iroq chalinishi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o‘qituvchi sinfga kirdi;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4) sabab ma’nosini: </w:t>
      </w:r>
      <w:r w:rsidRPr="00F05A43">
        <w:rPr>
          <w:rFonts w:ascii="TimesUZ" w:hAnsi="TimesUZ" w:cs="TimesUZ"/>
          <w:i/>
          <w:iCs/>
          <w:sz w:val="26"/>
          <w:szCs w:val="26"/>
          <w:lang w:val="en-US"/>
        </w:rPr>
        <w:t xml:space="preserve">Ular: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Gulnor o‘z ajali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o‘ldi</w:t>
      </w:r>
      <w:r w:rsidRPr="00F05A43">
        <w:rPr>
          <w:rFonts w:ascii="Times New Roman" w:hAnsi="Times New Roman" w:cs="Times New Roman"/>
          <w:sz w:val="26"/>
          <w:szCs w:val="26"/>
          <w:lang w:val="en-US"/>
        </w:rPr>
        <w:t>…</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-deyishdi.</w:t>
      </w:r>
      <w:r w:rsidRPr="00F05A43">
        <w:rPr>
          <w:rFonts w:ascii="TimesUZ" w:hAnsi="TimesUZ" w:cs="TimesUZ"/>
          <w:sz w:val="26"/>
          <w:szCs w:val="26"/>
          <w:lang w:val="en-US"/>
        </w:rPr>
        <w:t xml:space="preserve"> (Oyb.);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5) harakatning bajarilishidagi holatni:</w:t>
      </w:r>
      <w:r w:rsidRPr="00F05A43">
        <w:rPr>
          <w:rFonts w:ascii="TimesUZ" w:hAnsi="TimesUZ" w:cs="TimesUZ"/>
          <w:i/>
          <w:iCs/>
          <w:sz w:val="26"/>
          <w:szCs w:val="26"/>
          <w:lang w:val="en-US"/>
        </w:rPr>
        <w:t xml:space="preserve"> Onamning mehr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boqib turgan  ko‘zlarini bir umr unuta olmasam kerak.</w:t>
      </w:r>
      <w:r w:rsidRPr="00F05A43">
        <w:rPr>
          <w:rFonts w:ascii="TimesUZ" w:hAnsi="TimesUZ" w:cs="TimesUZ"/>
          <w:sz w:val="26"/>
          <w:szCs w:val="26"/>
          <w:lang w:val="en-US"/>
        </w:rPr>
        <w:t xml:space="preserve"> (Oyb.).</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Bilan</w:t>
      </w:r>
      <w:r w:rsidRPr="00F05A43">
        <w:rPr>
          <w:rFonts w:ascii="TimesUZ" w:hAnsi="TimesUZ" w:cs="TimesUZ"/>
          <w:sz w:val="26"/>
          <w:szCs w:val="26"/>
          <w:lang w:val="en-US"/>
        </w:rPr>
        <w:t xml:space="preserve"> ko‘makchisi – keng tarqalgan yordamchi so‘z. Uning bog‘lovchilik, ko‘makchilik tabiati olimlarimiz orasida tortishuv bo‘lishiga sabab bo‘lgan. Shu boisdan </w:t>
      </w:r>
      <w:r w:rsidR="008150D5" w:rsidRPr="00F05A43">
        <w:rPr>
          <w:rFonts w:ascii="TimesUZ" w:hAnsi="TimesUZ" w:cs="TimesUZ"/>
          <w:sz w:val="26"/>
          <w:szCs w:val="26"/>
          <w:lang w:val="en-US"/>
        </w:rPr>
        <w:t>«</w:t>
      </w:r>
      <w:r w:rsidRPr="00F05A43">
        <w:rPr>
          <w:rFonts w:ascii="Times New Roman" w:hAnsi="Times New Roman" w:cs="Times New Roman"/>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va, bilan, hamda, shuningdek</w:t>
      </w:r>
      <w:r w:rsidRPr="00F05A43">
        <w:rPr>
          <w:rFonts w:ascii="TimesUZ" w:hAnsi="TimesUZ" w:cs="TimesUZ"/>
          <w:sz w:val="26"/>
          <w:szCs w:val="26"/>
          <w:lang w:val="en-US"/>
        </w:rPr>
        <w:t xml:space="preserve"> so‘zi hozirgi o‘zbek adabiy tilida teng bog‘lovchining biriktiruv bog‘lovchi turiga kiradi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degan fikr ham ilgari surilgan.  Ammo bu o‘rinda shuni qayd etish kerakki, bog‘lovchi vazifasidagi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ning </w:t>
      </w:r>
      <w:r w:rsidRPr="00F05A43">
        <w:rPr>
          <w:rFonts w:ascii="TimesUZ" w:hAnsi="TimesUZ" w:cs="TimesUZ"/>
          <w:i/>
          <w:iCs/>
          <w:sz w:val="26"/>
          <w:szCs w:val="26"/>
          <w:lang w:val="en-US"/>
        </w:rPr>
        <w:t>va, ham</w:t>
      </w:r>
      <w:r w:rsidRPr="00F05A43">
        <w:rPr>
          <w:rFonts w:ascii="TimesUZ" w:hAnsi="TimesUZ" w:cs="TimesUZ"/>
          <w:sz w:val="26"/>
          <w:szCs w:val="26"/>
          <w:lang w:val="en-US"/>
        </w:rPr>
        <w:t xml:space="preserve"> biriktiruv bog‘lovchisidan farqlanadigan o‘ziga xos xususiyati bor: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birgalik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yordamchisi uchun xos: </w:t>
      </w:r>
      <w:r w:rsidRPr="00F05A43">
        <w:rPr>
          <w:rFonts w:ascii="TimesUZ" w:hAnsi="TimesUZ" w:cs="TimesUZ"/>
          <w:i/>
          <w:iCs/>
          <w:sz w:val="26"/>
          <w:szCs w:val="26"/>
          <w:lang w:val="en-US"/>
        </w:rPr>
        <w:t xml:space="preserve">Chodir sahnasidan bir  qiz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yigit chiqib o‘yin  qildi</w:t>
      </w:r>
      <w:r w:rsidRPr="00F05A43">
        <w:rPr>
          <w:rFonts w:ascii="TimesUZ" w:hAnsi="TimesUZ" w:cs="TimesUZ"/>
          <w:sz w:val="26"/>
          <w:szCs w:val="26"/>
          <w:lang w:val="en-US"/>
        </w:rPr>
        <w:t xml:space="preserve"> (M.Ism.). Ushbu misoldagi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o‘rnida </w:t>
      </w:r>
      <w:r w:rsidRPr="00F05A43">
        <w:rPr>
          <w:rFonts w:ascii="TimesUZ" w:hAnsi="TimesUZ" w:cs="TimesUZ"/>
          <w:i/>
          <w:iCs/>
          <w:sz w:val="26"/>
          <w:szCs w:val="26"/>
          <w:lang w:val="en-US"/>
        </w:rPr>
        <w:t>va</w:t>
      </w:r>
      <w:r w:rsidRPr="00F05A43">
        <w:rPr>
          <w:rFonts w:ascii="TimesUZ" w:hAnsi="TimesUZ" w:cs="TimesUZ"/>
          <w:sz w:val="26"/>
          <w:szCs w:val="26"/>
          <w:lang w:val="en-US"/>
        </w:rPr>
        <w:t xml:space="preserve"> ni  qo‘llasak,  yuqoridagi ma’no kelib chiqmaydi, balki  qiz bilan yigitning alohida-alohida o‘ynagani ma’nosi ifodalanadi.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va, ham</w:t>
      </w:r>
      <w:r w:rsidRPr="00F05A43">
        <w:rPr>
          <w:rFonts w:ascii="TimesUZ" w:hAnsi="TimesUZ" w:cs="TimesUZ"/>
          <w:sz w:val="26"/>
          <w:szCs w:val="26"/>
          <w:lang w:val="en-US"/>
        </w:rPr>
        <w:t xml:space="preserve"> bog‘lovchilari uyushib kelgan fe’l kesimni bog‘laydi, ammo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da bu imkoniyat chegaralangan.  Qiyoslang: </w:t>
      </w:r>
      <w:r w:rsidRPr="00F05A43">
        <w:rPr>
          <w:rFonts w:ascii="TimesUZ" w:hAnsi="TimesUZ" w:cs="TimesUZ"/>
          <w:i/>
          <w:iCs/>
          <w:sz w:val="26"/>
          <w:szCs w:val="26"/>
          <w:lang w:val="en-US"/>
        </w:rPr>
        <w:t>Lola ishlaydi va o‘qiydi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Lola ishlaydi ham o‘qiydi. </w:t>
      </w:r>
      <w:r w:rsidRPr="00F05A43">
        <w:rPr>
          <w:rFonts w:ascii="TimesUZ" w:hAnsi="TimesUZ" w:cs="TimesUZ"/>
          <w:sz w:val="26"/>
          <w:szCs w:val="26"/>
          <w:lang w:val="en-US"/>
        </w:rPr>
        <w:t xml:space="preserve">Ammo  </w:t>
      </w:r>
      <w:r w:rsidRPr="00F05A43">
        <w:rPr>
          <w:rFonts w:ascii="TimesUZ" w:hAnsi="TimesUZ" w:cs="TimesUZ"/>
          <w:i/>
          <w:iCs/>
          <w:sz w:val="26"/>
          <w:szCs w:val="26"/>
          <w:lang w:val="en-US"/>
        </w:rPr>
        <w:t xml:space="preserve">Lola ishlaydi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o‘qiydi</w:t>
      </w:r>
      <w:r w:rsidRPr="00F05A43">
        <w:rPr>
          <w:rFonts w:ascii="TimesUZ" w:hAnsi="TimesUZ" w:cs="TimesUZ"/>
          <w:sz w:val="26"/>
          <w:szCs w:val="26"/>
          <w:lang w:val="en-US"/>
        </w:rPr>
        <w:t xml:space="preserve"> tarzidagi gap nutqda ishlatilmaydi.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ning grammatik vazifasi – bog‘lovchi  va ko‘makchi vazifasida kela olishi; shunga ko‘ra,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boshqa ko‘makchidan farqlanadi. Shuning uchun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ko‘makchisini </w:t>
      </w:r>
      <w:r w:rsidRPr="00F05A43">
        <w:rPr>
          <w:rFonts w:ascii="TimesUZ" w:hAnsi="TimesUZ" w:cs="TimesUZ"/>
          <w:i/>
          <w:iCs/>
          <w:sz w:val="26"/>
          <w:szCs w:val="26"/>
          <w:lang w:val="en-US"/>
        </w:rPr>
        <w:t>ko‘makchi-bog‘lovchi</w:t>
      </w:r>
      <w:r w:rsidRPr="00F05A43">
        <w:rPr>
          <w:rFonts w:ascii="TimesUZ" w:hAnsi="TimesUZ" w:cs="TimesUZ"/>
          <w:sz w:val="26"/>
          <w:szCs w:val="26"/>
          <w:lang w:val="en-US"/>
        </w:rPr>
        <w:t xml:space="preserve"> termini bilan ataganimizda, uning barcha xususiyati qamrab olinadi. Bu ko‘makchi turi gapda vosita ma’nosini bildirganda to‘ldiruvchi, sabab, payt, harakatning bajarilish tarzini bildirganda hol vazifasida keladi.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b/>
          <w:bCs/>
          <w:sz w:val="26"/>
          <w:szCs w:val="26"/>
          <w:lang w:val="en-US"/>
        </w:rPr>
        <w:t>Uchun</w:t>
      </w:r>
      <w:r w:rsidRPr="00F05A43">
        <w:rPr>
          <w:rFonts w:ascii="TimesUZ" w:hAnsi="TimesUZ" w:cs="TimesUZ"/>
          <w:sz w:val="26"/>
          <w:szCs w:val="26"/>
          <w:lang w:val="en-US"/>
        </w:rPr>
        <w:t xml:space="preserve"> ko‘makchisi </w:t>
      </w:r>
      <w:r w:rsidR="008150D5" w:rsidRPr="00F05A43">
        <w:rPr>
          <w:rFonts w:ascii="TimesUZ" w:hAnsi="TimesUZ" w:cs="TimesUZ"/>
          <w:sz w:val="26"/>
          <w:szCs w:val="26"/>
          <w:lang w:val="en-US"/>
        </w:rPr>
        <w:t>«</w:t>
      </w:r>
      <w:r w:rsidRPr="00F05A43">
        <w:rPr>
          <w:rFonts w:ascii="TimesUZ" w:hAnsi="TimesUZ" w:cs="TimesUZ"/>
          <w:sz w:val="26"/>
          <w:szCs w:val="26"/>
          <w:lang w:val="en-US"/>
        </w:rPr>
        <w:t>atalganlik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Yo‘lchi </w:t>
      </w:r>
      <w:r w:rsidRPr="00F05A43">
        <w:rPr>
          <w:rFonts w:ascii="TimesUZ" w:hAnsi="TimesUZ" w:cs="TimesUZ"/>
          <w:b/>
          <w:bCs/>
          <w:i/>
          <w:iCs/>
          <w:sz w:val="26"/>
          <w:szCs w:val="26"/>
          <w:lang w:val="en-US"/>
        </w:rPr>
        <w:t>uchun</w:t>
      </w:r>
      <w:r w:rsidRPr="00F05A43">
        <w:rPr>
          <w:rFonts w:ascii="TimesUZ" w:hAnsi="TimesUZ" w:cs="TimesUZ"/>
          <w:i/>
          <w:iCs/>
          <w:sz w:val="26"/>
          <w:szCs w:val="26"/>
          <w:lang w:val="en-US"/>
        </w:rPr>
        <w:t xml:space="preserve"> keltirgan tugunchak yodiga tushdi </w:t>
      </w:r>
      <w:r w:rsidRPr="00F05A43">
        <w:rPr>
          <w:rFonts w:ascii="TimesUZ" w:hAnsi="TimesUZ" w:cs="TimesUZ"/>
          <w:sz w:val="26"/>
          <w:szCs w:val="26"/>
          <w:lang w:val="en-US"/>
        </w:rPr>
        <w:t xml:space="preserve">(Oyb.)), </w:t>
      </w:r>
      <w:r w:rsidR="008150D5" w:rsidRPr="00F05A43">
        <w:rPr>
          <w:rFonts w:ascii="TimesUZ" w:hAnsi="TimesUZ" w:cs="TimesUZ"/>
          <w:sz w:val="26"/>
          <w:szCs w:val="26"/>
          <w:lang w:val="en-US"/>
        </w:rPr>
        <w:t>«</w:t>
      </w:r>
      <w:r w:rsidRPr="00F05A43">
        <w:rPr>
          <w:rFonts w:ascii="TimesUZ" w:hAnsi="TimesUZ" w:cs="TimesUZ"/>
          <w:sz w:val="26"/>
          <w:szCs w:val="26"/>
          <w:lang w:val="en-US"/>
        </w:rPr>
        <w:t>maqsad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Hamma xalq ochdan o‘lmaslik </w:t>
      </w:r>
      <w:r w:rsidRPr="00F05A43">
        <w:rPr>
          <w:rFonts w:ascii="TimesUZ" w:hAnsi="TimesUZ" w:cs="TimesUZ"/>
          <w:b/>
          <w:bCs/>
          <w:i/>
          <w:iCs/>
          <w:sz w:val="26"/>
          <w:szCs w:val="26"/>
          <w:lang w:val="en-US"/>
        </w:rPr>
        <w:t>uchun</w:t>
      </w:r>
      <w:r w:rsidRPr="00F05A43">
        <w:rPr>
          <w:rFonts w:ascii="TimesUZ" w:hAnsi="TimesUZ" w:cs="TimesUZ"/>
          <w:i/>
          <w:iCs/>
          <w:sz w:val="26"/>
          <w:szCs w:val="26"/>
          <w:lang w:val="en-US"/>
        </w:rPr>
        <w:t xml:space="preserve"> bir amal-taqal  qilib turibdi</w:t>
      </w:r>
      <w:r w:rsidRPr="00F05A43">
        <w:rPr>
          <w:rFonts w:ascii="TimesUZ" w:hAnsi="TimesUZ" w:cs="TimesUZ"/>
          <w:sz w:val="26"/>
          <w:szCs w:val="26"/>
          <w:lang w:val="en-US"/>
        </w:rPr>
        <w:t xml:space="preserve"> (Oyb.)), </w:t>
      </w:r>
      <w:r w:rsidR="008150D5" w:rsidRPr="00F05A43">
        <w:rPr>
          <w:rFonts w:ascii="TimesUZ" w:hAnsi="TimesUZ" w:cs="TimesUZ"/>
          <w:sz w:val="26"/>
          <w:szCs w:val="26"/>
          <w:lang w:val="en-US"/>
        </w:rPr>
        <w:t>«</w:t>
      </w:r>
      <w:r w:rsidRPr="00F05A43">
        <w:rPr>
          <w:rFonts w:ascii="TimesUZ" w:hAnsi="TimesUZ" w:cs="TimesUZ"/>
          <w:sz w:val="26"/>
          <w:szCs w:val="26"/>
          <w:lang w:val="en-US"/>
        </w:rPr>
        <w:t>sabab</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ampirning ahmoqligi yo dushmaningizning ig‘vosi </w:t>
      </w:r>
      <w:r w:rsidRPr="00F05A43">
        <w:rPr>
          <w:rFonts w:ascii="TimesUZ" w:hAnsi="TimesUZ" w:cs="TimesUZ"/>
          <w:b/>
          <w:bCs/>
          <w:i/>
          <w:iCs/>
          <w:sz w:val="26"/>
          <w:szCs w:val="26"/>
          <w:lang w:val="en-US"/>
        </w:rPr>
        <w:t>uchun</w:t>
      </w:r>
      <w:r w:rsidRPr="00F05A43">
        <w:rPr>
          <w:rFonts w:ascii="TimesUZ" w:hAnsi="TimesUZ" w:cs="TimesUZ"/>
          <w:i/>
          <w:iCs/>
          <w:sz w:val="26"/>
          <w:szCs w:val="26"/>
          <w:lang w:val="en-US"/>
        </w:rPr>
        <w:t xml:space="preserve"> shundoq deyishga qandoq tilingiz bordi?</w:t>
      </w:r>
      <w:r w:rsidRPr="00F05A43">
        <w:rPr>
          <w:rFonts w:ascii="TimesUZ" w:hAnsi="TimesUZ" w:cs="TimesUZ"/>
          <w:sz w:val="26"/>
          <w:szCs w:val="26"/>
          <w:lang w:val="en-US"/>
        </w:rPr>
        <w:t xml:space="preserve"> (A.Qah.)), </w:t>
      </w:r>
      <w:r w:rsidR="008150D5" w:rsidRPr="00F05A43">
        <w:rPr>
          <w:rFonts w:ascii="TimesUZ" w:hAnsi="TimesUZ" w:cs="TimesUZ"/>
          <w:sz w:val="26"/>
          <w:szCs w:val="26"/>
          <w:lang w:val="en-US"/>
        </w:rPr>
        <w:t>«</w:t>
      </w:r>
      <w:r w:rsidRPr="00F05A43">
        <w:rPr>
          <w:rFonts w:ascii="TimesUZ" w:hAnsi="TimesUZ" w:cs="TimesUZ"/>
          <w:sz w:val="26"/>
          <w:szCs w:val="26"/>
          <w:lang w:val="en-US"/>
        </w:rPr>
        <w:t>evaz</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E’tiboringiz uchun rahmat</w:t>
      </w:r>
      <w:r w:rsidRPr="00F05A43">
        <w:rPr>
          <w:rFonts w:ascii="TimesUZ" w:hAnsi="TimesUZ" w:cs="TimesUZ"/>
          <w:sz w:val="26"/>
          <w:szCs w:val="26"/>
          <w:lang w:val="en-US"/>
        </w:rPr>
        <w:t>) kabi ma’noda  qo‘llanib, to‘ldiruvchi, maqsad, sabab holi vazifasida keladi.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abi, singari</w:t>
      </w:r>
      <w:r w:rsidRPr="00F05A43">
        <w:rPr>
          <w:rFonts w:ascii="TimesUZ" w:hAnsi="TimesUZ" w:cs="TimesUZ"/>
          <w:sz w:val="26"/>
          <w:szCs w:val="26"/>
          <w:lang w:val="en-US"/>
        </w:rPr>
        <w:t>,</w:t>
      </w:r>
      <w:r w:rsidRPr="00F05A43">
        <w:rPr>
          <w:rFonts w:ascii="TimesUZ" w:hAnsi="TimesUZ" w:cs="TimesUZ"/>
          <w:i/>
          <w:iCs/>
          <w:sz w:val="26"/>
          <w:szCs w:val="26"/>
          <w:lang w:val="en-US"/>
        </w:rPr>
        <w:t xml:space="preserve">  yanglig‘</w:t>
      </w:r>
      <w:r w:rsidRPr="00F05A43">
        <w:rPr>
          <w:rFonts w:ascii="TimesUZ" w:hAnsi="TimesUZ" w:cs="TimesUZ"/>
          <w:sz w:val="26"/>
          <w:szCs w:val="26"/>
          <w:lang w:val="en-US"/>
        </w:rPr>
        <w:t xml:space="preserve"> ko‘makchisi bir narsani boshqa narsaga o‘xshatish, chog‘ishtirish ma’nosini anglatadi. Masalan, </w:t>
      </w:r>
      <w:r w:rsidRPr="00F05A43">
        <w:rPr>
          <w:rFonts w:ascii="TimesUZ" w:hAnsi="TimesUZ" w:cs="TimesUZ"/>
          <w:i/>
          <w:iCs/>
          <w:sz w:val="26"/>
          <w:szCs w:val="26"/>
          <w:lang w:val="en-US"/>
        </w:rPr>
        <w:t xml:space="preserve">Ukam men </w:t>
      </w:r>
      <w:r w:rsidRPr="00F05A43">
        <w:rPr>
          <w:rFonts w:ascii="TimesUZ" w:hAnsi="TimesUZ" w:cs="TimesUZ"/>
          <w:b/>
          <w:bCs/>
          <w:i/>
          <w:iCs/>
          <w:sz w:val="26"/>
          <w:szCs w:val="26"/>
          <w:lang w:val="en-US"/>
        </w:rPr>
        <w:t>kabi</w:t>
      </w:r>
      <w:r w:rsidRPr="00F05A43">
        <w:rPr>
          <w:rFonts w:ascii="TimesUZ" w:hAnsi="TimesUZ" w:cs="TimesUZ"/>
          <w:i/>
          <w:iCs/>
          <w:sz w:val="26"/>
          <w:szCs w:val="26"/>
          <w:lang w:val="en-US"/>
        </w:rPr>
        <w:t xml:space="preserve"> bechora</w:t>
      </w:r>
      <w:r w:rsidRPr="00F05A43">
        <w:rPr>
          <w:rFonts w:ascii="Times New Roman" w:hAnsi="Times New Roman" w:cs="Times New Roman"/>
          <w:sz w:val="26"/>
          <w:szCs w:val="26"/>
          <w:lang w:val="en-US"/>
        </w:rPr>
        <w:t>…</w:t>
      </w:r>
      <w:r w:rsidRPr="00F05A43">
        <w:rPr>
          <w:rFonts w:ascii="TimesUZ" w:hAnsi="TimesUZ" w:cs="TimesUZ"/>
          <w:i/>
          <w:iCs/>
          <w:sz w:val="26"/>
          <w:szCs w:val="26"/>
          <w:lang w:val="en-US"/>
        </w:rPr>
        <w:t xml:space="preserve">  g‘am chekib yotgandir</w:t>
      </w:r>
      <w:r w:rsidRPr="00F05A43">
        <w:rPr>
          <w:rFonts w:ascii="TimesUZ" w:hAnsi="TimesUZ" w:cs="TimesUZ"/>
          <w:sz w:val="26"/>
          <w:szCs w:val="26"/>
          <w:lang w:val="en-US"/>
        </w:rPr>
        <w:t xml:space="preserve"> (Oyb.).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abi, singari </w:t>
      </w:r>
      <w:r w:rsidRPr="00F05A43">
        <w:rPr>
          <w:rFonts w:ascii="TimesUZ" w:hAnsi="TimesUZ" w:cs="TimesUZ"/>
          <w:sz w:val="26"/>
          <w:szCs w:val="26"/>
          <w:lang w:val="en-US"/>
        </w:rPr>
        <w:t xml:space="preserve">ko‘makchisi bilan </w:t>
      </w:r>
      <w:r w:rsidRPr="00F05A43">
        <w:rPr>
          <w:rFonts w:ascii="TimesUZ" w:hAnsi="TimesUZ" w:cs="TimesUZ"/>
          <w:i/>
          <w:iCs/>
          <w:sz w:val="26"/>
          <w:szCs w:val="26"/>
          <w:lang w:val="en-US"/>
        </w:rPr>
        <w:t xml:space="preserve">-dek, -day </w:t>
      </w:r>
      <w:r w:rsidRPr="00F05A43">
        <w:rPr>
          <w:rFonts w:ascii="TimesUZ" w:hAnsi="TimesUZ" w:cs="TimesUZ"/>
          <w:sz w:val="26"/>
          <w:szCs w:val="26"/>
          <w:lang w:val="en-US"/>
        </w:rPr>
        <w:t xml:space="preserve"> qo‘shimchalarining ma’nodoshlik xususiyati tilshunoslarimiz tomonidan  qayd etilgan.  Formal tilshunoslikda bu affikslar ravish yasovchi  qo‘shimcha sifatida berilgan. </w:t>
      </w:r>
      <w:r w:rsidRPr="00F05A43">
        <w:rPr>
          <w:rFonts w:ascii="TimesUZ" w:hAnsi="TimesUZ" w:cs="TimesUZ"/>
          <w:i/>
          <w:iCs/>
          <w:sz w:val="26"/>
          <w:szCs w:val="26"/>
          <w:lang w:val="en-US"/>
        </w:rPr>
        <w:t>-dek, -day</w:t>
      </w:r>
      <w:r w:rsidRPr="00F05A43">
        <w:rPr>
          <w:rFonts w:ascii="TimesUZ" w:hAnsi="TimesUZ" w:cs="TimesUZ"/>
          <w:sz w:val="26"/>
          <w:szCs w:val="26"/>
          <w:lang w:val="en-US"/>
        </w:rPr>
        <w:t xml:space="preserve"> affikslari orqali yasalgan ravishlar harakat va holatning yasash asosida ifodalangan narsa yoki belgi-xususiyat bilan o‘xshashligini,  qiyoslashni bildiradi:  </w:t>
      </w:r>
      <w:r w:rsidRPr="00F05A43">
        <w:rPr>
          <w:rFonts w:ascii="TimesUZ" w:hAnsi="TimesUZ" w:cs="TimesUZ"/>
          <w:i/>
          <w:iCs/>
          <w:sz w:val="26"/>
          <w:szCs w:val="26"/>
          <w:lang w:val="en-US"/>
        </w:rPr>
        <w:t>tog‘-dek, ot-dek, lochin-day,  qadimgi-day, ilgarigi-dek, avvalgi-dek, burungi-day, gul-day</w:t>
      </w:r>
      <w:r w:rsidRPr="00F05A43">
        <w:rPr>
          <w:rFonts w:ascii="TimesUZ" w:hAnsi="TimesUZ" w:cs="TimesUZ"/>
          <w:sz w:val="26"/>
          <w:szCs w:val="26"/>
          <w:lang w:val="en-US"/>
        </w:rPr>
        <w:t xml:space="preserve"> kabi: </w:t>
      </w:r>
      <w:r w:rsidRPr="00F05A43">
        <w:rPr>
          <w:rFonts w:ascii="TimesUZ" w:hAnsi="TimesUZ" w:cs="TimesUZ"/>
          <w:i/>
          <w:iCs/>
          <w:sz w:val="26"/>
          <w:szCs w:val="26"/>
          <w:lang w:val="en-US"/>
        </w:rPr>
        <w:t xml:space="preserve"> Qalandarov ertasiga </w:t>
      </w:r>
      <w:r w:rsidRPr="00F05A43">
        <w:rPr>
          <w:rFonts w:ascii="TimesUZ" w:hAnsi="TimesUZ" w:cs="TimesUZ"/>
          <w:b/>
          <w:bCs/>
          <w:i/>
          <w:iCs/>
          <w:sz w:val="26"/>
          <w:szCs w:val="26"/>
          <w:lang w:val="en-US"/>
        </w:rPr>
        <w:t>kundagiday</w:t>
      </w:r>
      <w:r w:rsidRPr="00F05A43">
        <w:rPr>
          <w:rFonts w:ascii="TimesUZ" w:hAnsi="TimesUZ" w:cs="TimesUZ"/>
          <w:i/>
          <w:iCs/>
          <w:sz w:val="26"/>
          <w:szCs w:val="26"/>
          <w:lang w:val="en-US"/>
        </w:rPr>
        <w:t xml:space="preserve"> saharda idoraga chiqdi.</w:t>
      </w:r>
      <w:r w:rsidRPr="00F05A43">
        <w:rPr>
          <w:rFonts w:ascii="TimesUZ" w:hAnsi="TimesUZ" w:cs="TimesUZ"/>
          <w:sz w:val="26"/>
          <w:szCs w:val="26"/>
          <w:lang w:val="en-US"/>
        </w:rPr>
        <w:t xml:space="preserve"> (A.Qah.) </w:t>
      </w:r>
      <w:r w:rsidRPr="00F05A43">
        <w:rPr>
          <w:rFonts w:ascii="TimesUZ" w:hAnsi="TimesUZ" w:cs="TimesUZ"/>
          <w:i/>
          <w:iCs/>
          <w:sz w:val="26"/>
          <w:szCs w:val="26"/>
          <w:lang w:val="en-US"/>
        </w:rPr>
        <w:t xml:space="preserve">U go‘yo tug‘ilib o‘sgan  qishlog‘ini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rmoqchiday</w:t>
      </w:r>
      <w:r w:rsidRPr="00F05A43">
        <w:rPr>
          <w:rFonts w:ascii="TimesUZ" w:hAnsi="TimesUZ" w:cs="TimesUZ"/>
          <w:i/>
          <w:iCs/>
          <w:sz w:val="26"/>
          <w:szCs w:val="26"/>
          <w:lang w:val="en-US"/>
        </w:rPr>
        <w:t xml:space="preserve"> boshini ko‘tarib hayajon va sog‘inch bilan uzoqlarga tikildi.</w:t>
      </w:r>
      <w:r w:rsidRPr="00F05A43">
        <w:rPr>
          <w:rFonts w:ascii="TimesUZ" w:hAnsi="TimesUZ" w:cs="TimesUZ"/>
          <w:sz w:val="26"/>
          <w:szCs w:val="26"/>
          <w:lang w:val="en-US"/>
        </w:rPr>
        <w:t xml:space="preserve"> (Oyb.) Bu o‘rinda ham til hodisalarini izohlashda zo‘rma-zo‘rakilik yuzaga kelgan. Natijada, nutqimizda tez-tez ishlatiladigan ushbu  qo‘shimchalar boshqacha talqin etilgan. Buni  quyidagi oddiy  qiyosda ko‘rish mumkin (26-jadval): </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26</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2"/>
        <w:gridCol w:w="3393"/>
      </w:tblGrid>
      <w:tr w:rsidR="00133E38" w:rsidRPr="00F05A43">
        <w:trPr>
          <w:jc w:val="center"/>
        </w:trPr>
        <w:tc>
          <w:tcPr>
            <w:tcW w:w="2782" w:type="dxa"/>
          </w:tcPr>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-dek, -day</w:t>
            </w:r>
            <w:r w:rsidRPr="00F05A43">
              <w:rPr>
                <w:rFonts w:ascii="TimesUZ" w:hAnsi="TimesUZ" w:cs="TimesUZ"/>
                <w:sz w:val="26"/>
                <w:szCs w:val="26"/>
                <w:lang w:val="en-US"/>
              </w:rPr>
              <w:t xml:space="preserve"> (qo‘shimcha-simon ko‘makchi)</w:t>
            </w:r>
          </w:p>
        </w:tc>
        <w:tc>
          <w:tcPr>
            <w:tcW w:w="3393" w:type="dxa"/>
          </w:tcPr>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kabi</w:t>
            </w:r>
            <w:r w:rsidRPr="00F05A43">
              <w:rPr>
                <w:rFonts w:ascii="TimesUZ" w:hAnsi="TimesUZ" w:cs="TimesUZ"/>
                <w:sz w:val="26"/>
                <w:szCs w:val="26"/>
                <w:lang w:val="en-US"/>
              </w:rPr>
              <w:t xml:space="preserve">,  </w:t>
            </w:r>
            <w:r w:rsidRPr="00F05A43">
              <w:rPr>
                <w:rFonts w:ascii="TimesUZ" w:hAnsi="TimesUZ" w:cs="TimesUZ"/>
                <w:i/>
                <w:iCs/>
                <w:sz w:val="26"/>
                <w:szCs w:val="26"/>
                <w:lang w:val="en-US"/>
              </w:rPr>
              <w:t>singari, yanglig‘</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(sof ko‘makchi)</w:t>
            </w:r>
          </w:p>
        </w:tc>
      </w:tr>
      <w:tr w:rsidR="00133E38" w:rsidRPr="00F05A43">
        <w:trPr>
          <w:jc w:val="center"/>
        </w:trPr>
        <w:tc>
          <w:tcPr>
            <w:tcW w:w="2782" w:type="dxa"/>
          </w:tcPr>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i/>
                <w:iCs/>
                <w:sz w:val="26"/>
                <w:szCs w:val="26"/>
                <w:lang w:val="en-US"/>
              </w:rPr>
              <w:t>Oy</w:t>
            </w:r>
            <w:r w:rsidRPr="00F05A43">
              <w:rPr>
                <w:rFonts w:ascii="TimesUZ" w:hAnsi="TimesUZ" w:cs="TimesUZ"/>
                <w:b/>
                <w:bCs/>
                <w:i/>
                <w:iCs/>
                <w:sz w:val="26"/>
                <w:szCs w:val="26"/>
                <w:lang w:val="en-US"/>
              </w:rPr>
              <w:t>dek</w:t>
            </w:r>
            <w:r w:rsidRPr="00F05A43">
              <w:rPr>
                <w:rFonts w:ascii="TimesUZ" w:hAnsi="TimesUZ" w:cs="TimesUZ"/>
                <w:i/>
                <w:iCs/>
                <w:sz w:val="26"/>
                <w:szCs w:val="26"/>
                <w:lang w:val="en-US"/>
              </w:rPr>
              <w:t xml:space="preserve">  go‘zal   qiz</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i/>
                <w:iCs/>
                <w:sz w:val="26"/>
                <w:szCs w:val="26"/>
                <w:lang w:val="en-US"/>
              </w:rPr>
              <w:t>Tog‘</w:t>
            </w:r>
            <w:r w:rsidRPr="00F05A43">
              <w:rPr>
                <w:rFonts w:ascii="TimesUZ" w:hAnsi="TimesUZ" w:cs="TimesUZ"/>
                <w:b/>
                <w:bCs/>
                <w:i/>
                <w:iCs/>
                <w:sz w:val="26"/>
                <w:szCs w:val="26"/>
                <w:lang w:val="en-US"/>
              </w:rPr>
              <w:t>dek</w:t>
            </w:r>
            <w:r w:rsidRPr="00F05A43">
              <w:rPr>
                <w:rFonts w:ascii="TimesUZ" w:hAnsi="TimesUZ" w:cs="TimesUZ"/>
                <w:i/>
                <w:iCs/>
                <w:sz w:val="26"/>
                <w:szCs w:val="26"/>
                <w:lang w:val="en-US"/>
              </w:rPr>
              <w:t xml:space="preserve">  yuksak</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3.</w:t>
            </w:r>
            <w:r w:rsidRPr="00F05A43">
              <w:rPr>
                <w:rFonts w:ascii="TimesUZ" w:hAnsi="TimesUZ" w:cs="TimesUZ"/>
                <w:i/>
                <w:iCs/>
                <w:sz w:val="26"/>
                <w:szCs w:val="26"/>
                <w:lang w:val="en-US"/>
              </w:rPr>
              <w:t>Lochin</w:t>
            </w:r>
            <w:r w:rsidRPr="00F05A43">
              <w:rPr>
                <w:rFonts w:ascii="TimesUZ" w:hAnsi="TimesUZ" w:cs="TimesUZ"/>
                <w:b/>
                <w:bCs/>
                <w:i/>
                <w:iCs/>
                <w:sz w:val="26"/>
                <w:szCs w:val="26"/>
                <w:lang w:val="en-US"/>
              </w:rPr>
              <w:t xml:space="preserve">day </w:t>
            </w:r>
            <w:r w:rsidRPr="00F05A43">
              <w:rPr>
                <w:rFonts w:ascii="TimesUZ" w:hAnsi="TimesUZ" w:cs="TimesUZ"/>
                <w:i/>
                <w:iCs/>
                <w:sz w:val="26"/>
                <w:szCs w:val="26"/>
                <w:lang w:val="en-US"/>
              </w:rPr>
              <w:t>dadil</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4.</w:t>
            </w:r>
            <w:r w:rsidRPr="00F05A43">
              <w:rPr>
                <w:rFonts w:ascii="TimesUZ" w:hAnsi="TimesUZ" w:cs="TimesUZ"/>
                <w:i/>
                <w:iCs/>
                <w:sz w:val="26"/>
                <w:szCs w:val="26"/>
                <w:lang w:val="en-US"/>
              </w:rPr>
              <w:t>Ilgarigi</w:t>
            </w:r>
            <w:r w:rsidRPr="00F05A43">
              <w:rPr>
                <w:rFonts w:ascii="TimesUZ" w:hAnsi="TimesUZ" w:cs="TimesUZ"/>
                <w:b/>
                <w:bCs/>
                <w:i/>
                <w:iCs/>
                <w:sz w:val="26"/>
                <w:szCs w:val="26"/>
                <w:lang w:val="en-US"/>
              </w:rPr>
              <w:t>dek</w:t>
            </w:r>
            <w:r w:rsidRPr="00F05A43">
              <w:rPr>
                <w:rFonts w:ascii="TimesUZ" w:hAnsi="TimesUZ" w:cs="TimesUZ"/>
                <w:i/>
                <w:iCs/>
                <w:sz w:val="26"/>
                <w:szCs w:val="26"/>
                <w:lang w:val="en-US"/>
              </w:rPr>
              <w:t xml:space="preserve">  qadrdon  bo‘lib ketishgan.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5.</w:t>
            </w:r>
            <w:r w:rsidRPr="00F05A43">
              <w:rPr>
                <w:rFonts w:ascii="TimesUZ" w:hAnsi="TimesUZ" w:cs="TimesUZ"/>
                <w:i/>
                <w:iCs/>
                <w:sz w:val="26"/>
                <w:szCs w:val="26"/>
                <w:lang w:val="en-US"/>
              </w:rPr>
              <w:t>Gul</w:t>
            </w:r>
            <w:r w:rsidRPr="00F05A43">
              <w:rPr>
                <w:rFonts w:ascii="TimesUZ" w:hAnsi="TimesUZ" w:cs="TimesUZ"/>
                <w:b/>
                <w:bCs/>
                <w:i/>
                <w:iCs/>
                <w:sz w:val="26"/>
                <w:szCs w:val="26"/>
                <w:lang w:val="en-US"/>
              </w:rPr>
              <w:t>day</w:t>
            </w:r>
            <w:r w:rsidRPr="00F05A43">
              <w:rPr>
                <w:rFonts w:ascii="TimesUZ" w:hAnsi="TimesUZ" w:cs="TimesUZ"/>
                <w:i/>
                <w:iCs/>
                <w:sz w:val="26"/>
                <w:szCs w:val="26"/>
                <w:lang w:val="en-US"/>
              </w:rPr>
              <w:t xml:space="preserve"> ochilib menga bir bor  qaramaysiz</w:t>
            </w:r>
            <w:r w:rsidRPr="00F05A43">
              <w:rPr>
                <w:rFonts w:ascii="TimesUZ" w:hAnsi="TimesUZ" w:cs="TimesUZ"/>
                <w:sz w:val="26"/>
                <w:szCs w:val="26"/>
                <w:lang w:val="en-US"/>
              </w:rPr>
              <w:t xml:space="preserve">.  </w:t>
            </w:r>
          </w:p>
        </w:tc>
        <w:tc>
          <w:tcPr>
            <w:tcW w:w="3393" w:type="dxa"/>
          </w:tcPr>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Oy </w:t>
            </w:r>
            <w:r w:rsidRPr="00F05A43">
              <w:rPr>
                <w:rFonts w:ascii="TimesUZ" w:hAnsi="TimesUZ" w:cs="TimesUZ"/>
                <w:b/>
                <w:bCs/>
                <w:i/>
                <w:iCs/>
                <w:sz w:val="26"/>
                <w:szCs w:val="26"/>
                <w:lang w:val="en-US"/>
              </w:rPr>
              <w:t xml:space="preserve">kabi </w:t>
            </w:r>
            <w:r w:rsidRPr="00F05A43">
              <w:rPr>
                <w:rFonts w:ascii="TimesUZ" w:hAnsi="TimesUZ" w:cs="TimesUZ"/>
                <w:i/>
                <w:iCs/>
                <w:sz w:val="26"/>
                <w:szCs w:val="26"/>
                <w:lang w:val="en-US"/>
              </w:rPr>
              <w:t xml:space="preserve">go‘zal  qiz.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Tog‘ </w:t>
            </w:r>
            <w:r w:rsidRPr="00F05A43">
              <w:rPr>
                <w:rFonts w:ascii="TimesUZ" w:hAnsi="TimesUZ" w:cs="TimesUZ"/>
                <w:b/>
                <w:bCs/>
                <w:i/>
                <w:iCs/>
                <w:sz w:val="26"/>
                <w:szCs w:val="26"/>
                <w:lang w:val="en-US"/>
              </w:rPr>
              <w:t xml:space="preserve">kabi </w:t>
            </w:r>
            <w:r w:rsidRPr="00F05A43">
              <w:rPr>
                <w:rFonts w:ascii="TimesUZ" w:hAnsi="TimesUZ" w:cs="TimesUZ"/>
                <w:i/>
                <w:iCs/>
                <w:sz w:val="26"/>
                <w:szCs w:val="26"/>
                <w:lang w:val="en-US"/>
              </w:rPr>
              <w:t xml:space="preserve">yuksak.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Lochin </w:t>
            </w:r>
            <w:r w:rsidRPr="00EE7CF3">
              <w:rPr>
                <w:rFonts w:ascii="TimesUZ" w:hAnsi="TimesUZ" w:cs="TimesUZ"/>
                <w:b/>
                <w:i/>
                <w:iCs/>
                <w:sz w:val="26"/>
                <w:szCs w:val="26"/>
                <w:lang w:val="en-US"/>
              </w:rPr>
              <w:t>singari</w:t>
            </w:r>
            <w:r w:rsidRPr="00F05A43">
              <w:rPr>
                <w:rFonts w:ascii="TimesUZ" w:hAnsi="TimesUZ" w:cs="TimesUZ"/>
                <w:i/>
                <w:iCs/>
                <w:sz w:val="26"/>
                <w:szCs w:val="26"/>
                <w:lang w:val="en-US"/>
              </w:rPr>
              <w:t xml:space="preserve"> dadil.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Ilgarigi </w:t>
            </w:r>
            <w:r w:rsidRPr="00F05A43">
              <w:rPr>
                <w:rFonts w:ascii="TimesUZ" w:hAnsi="TimesUZ" w:cs="TimesUZ"/>
                <w:b/>
                <w:bCs/>
                <w:i/>
                <w:iCs/>
                <w:sz w:val="26"/>
                <w:szCs w:val="26"/>
                <w:lang w:val="en-US"/>
              </w:rPr>
              <w:t xml:space="preserve">kabi </w:t>
            </w:r>
            <w:r w:rsidRPr="00F05A43">
              <w:rPr>
                <w:rFonts w:ascii="TimesUZ" w:hAnsi="TimesUZ" w:cs="TimesUZ"/>
                <w:i/>
                <w:iCs/>
                <w:sz w:val="26"/>
                <w:szCs w:val="26"/>
                <w:lang w:val="en-US"/>
              </w:rPr>
              <w:t xml:space="preserve"> qadrdon bo‘lib ketishgan.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 xml:space="preserve">Gul </w:t>
            </w:r>
            <w:r w:rsidRPr="00F05A43">
              <w:rPr>
                <w:rFonts w:ascii="TimesUZ" w:hAnsi="TimesUZ" w:cs="TimesUZ"/>
                <w:b/>
                <w:bCs/>
                <w:i/>
                <w:iCs/>
                <w:sz w:val="26"/>
                <w:szCs w:val="26"/>
                <w:lang w:val="en-US"/>
              </w:rPr>
              <w:t>yanglig</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ochilib bizga bir bor  qaramaysiz.</w:t>
            </w:r>
            <w:r w:rsidRPr="00F05A43">
              <w:rPr>
                <w:rFonts w:ascii="TimesUZ" w:hAnsi="TimesUZ" w:cs="TimesUZ"/>
                <w:sz w:val="26"/>
                <w:szCs w:val="26"/>
                <w:lang w:val="en-US"/>
              </w:rPr>
              <w:t xml:space="preserve">     </w:t>
            </w: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Oddiy mantiq -</w:t>
      </w:r>
      <w:r w:rsidRPr="00F05A43">
        <w:rPr>
          <w:rFonts w:ascii="TimesUZ" w:hAnsi="TimesUZ" w:cs="TimesUZ"/>
          <w:i/>
          <w:iCs/>
          <w:sz w:val="26"/>
          <w:szCs w:val="26"/>
          <w:lang w:val="en-US"/>
        </w:rPr>
        <w:t>dek</w:t>
      </w:r>
      <w:r w:rsidRPr="00F05A43">
        <w:rPr>
          <w:rFonts w:ascii="TimesUZ" w:hAnsi="TimesUZ" w:cs="TimesUZ"/>
          <w:sz w:val="26"/>
          <w:szCs w:val="26"/>
          <w:lang w:val="en-US"/>
        </w:rPr>
        <w:t>, -</w:t>
      </w:r>
      <w:r w:rsidRPr="00F05A43">
        <w:rPr>
          <w:rFonts w:ascii="TimesUZ" w:hAnsi="TimesUZ" w:cs="TimesUZ"/>
          <w:i/>
          <w:iCs/>
          <w:sz w:val="26"/>
          <w:szCs w:val="26"/>
          <w:lang w:val="en-US"/>
        </w:rPr>
        <w:t>day</w:t>
      </w:r>
      <w:r w:rsidRPr="00F05A43">
        <w:rPr>
          <w:rFonts w:ascii="TimesUZ" w:hAnsi="TimesUZ" w:cs="TimesUZ"/>
          <w:sz w:val="26"/>
          <w:szCs w:val="26"/>
          <w:lang w:val="en-US"/>
        </w:rPr>
        <w:t xml:space="preserve">  qo‘shimchasi </w:t>
      </w:r>
      <w:r w:rsidRPr="00F05A43">
        <w:rPr>
          <w:rFonts w:ascii="TimesUZ" w:hAnsi="TimesUZ" w:cs="TimesUZ"/>
          <w:i/>
          <w:iCs/>
          <w:sz w:val="26"/>
          <w:szCs w:val="26"/>
          <w:lang w:val="en-US"/>
        </w:rPr>
        <w:t xml:space="preserve">kabi </w:t>
      </w:r>
      <w:r w:rsidRPr="00F05A43">
        <w:rPr>
          <w:rFonts w:ascii="TimesUZ" w:hAnsi="TimesUZ" w:cs="TimesUZ"/>
          <w:sz w:val="26"/>
          <w:szCs w:val="26"/>
          <w:lang w:val="en-US"/>
        </w:rPr>
        <w:t>(</w:t>
      </w:r>
      <w:r w:rsidRPr="00F05A43">
        <w:rPr>
          <w:rFonts w:ascii="TimesUZ" w:hAnsi="TimesUZ" w:cs="TimesUZ"/>
          <w:i/>
          <w:iCs/>
          <w:sz w:val="26"/>
          <w:szCs w:val="26"/>
          <w:lang w:val="en-US"/>
        </w:rPr>
        <w:t>singari, yanglig‘, misol, misoli</w:t>
      </w:r>
      <w:r w:rsidRPr="00F05A43">
        <w:rPr>
          <w:rFonts w:ascii="TimesUZ" w:hAnsi="TimesUZ" w:cs="TimesUZ"/>
          <w:sz w:val="26"/>
          <w:szCs w:val="26"/>
          <w:lang w:val="en-US"/>
        </w:rPr>
        <w:t>) sof ko‘makchisiga sinonim ekanligini,   -</w:t>
      </w:r>
      <w:r w:rsidRPr="00F05A43">
        <w:rPr>
          <w:rFonts w:ascii="TimesUZ" w:hAnsi="TimesUZ" w:cs="TimesUZ"/>
          <w:i/>
          <w:iCs/>
          <w:sz w:val="26"/>
          <w:szCs w:val="26"/>
          <w:lang w:val="en-US"/>
        </w:rPr>
        <w:t>dek</w:t>
      </w:r>
      <w:r w:rsidRPr="00F05A43">
        <w:rPr>
          <w:rFonts w:ascii="TimesUZ" w:hAnsi="TimesUZ" w:cs="TimesUZ"/>
          <w:sz w:val="26"/>
          <w:szCs w:val="26"/>
          <w:lang w:val="en-US"/>
        </w:rPr>
        <w:t>, -</w:t>
      </w:r>
      <w:r w:rsidRPr="00F05A43">
        <w:rPr>
          <w:rFonts w:ascii="TimesUZ" w:hAnsi="TimesUZ" w:cs="TimesUZ"/>
          <w:i/>
          <w:iCs/>
          <w:sz w:val="26"/>
          <w:szCs w:val="26"/>
          <w:lang w:val="en-US"/>
        </w:rPr>
        <w:t>day</w:t>
      </w:r>
      <w:r w:rsidRPr="00F05A43">
        <w:rPr>
          <w:rFonts w:ascii="TimesUZ" w:hAnsi="TimesUZ" w:cs="TimesUZ"/>
          <w:sz w:val="26"/>
          <w:szCs w:val="26"/>
          <w:lang w:val="en-US"/>
        </w:rPr>
        <w:t xml:space="preserve">  qo‘shimchasida so‘z yasash xususiyati yo‘qligini ko‘rsatib turibdi.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-dek, -day</w:t>
      </w:r>
      <w:r w:rsidRPr="00F05A43">
        <w:rPr>
          <w:rFonts w:ascii="TimesUZ" w:hAnsi="TimesUZ" w:cs="TimesUZ"/>
          <w:sz w:val="26"/>
          <w:szCs w:val="26"/>
          <w:lang w:val="en-US"/>
        </w:rPr>
        <w:t xml:space="preserve">  qo‘shimcha shaklidagi ko‘makchi hamisha o‘zidan oldingi so‘zga  qo‘shib yoziladi va urg‘uli bo‘ladi,  ko‘pincha bir-birini almashtira oladi. Ular bitta ko‘makchining ikki ko‘rinishi.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dek</w:t>
      </w:r>
      <w:r w:rsidRPr="00F05A43">
        <w:rPr>
          <w:rFonts w:ascii="TimesUZ" w:hAnsi="TimesUZ" w:cs="TimesUZ"/>
          <w:sz w:val="26"/>
          <w:szCs w:val="26"/>
          <w:lang w:val="en-US"/>
        </w:rPr>
        <w:t>, -</w:t>
      </w:r>
      <w:r w:rsidRPr="00F05A43">
        <w:rPr>
          <w:rFonts w:ascii="TimesUZ" w:hAnsi="TimesUZ" w:cs="TimesUZ"/>
          <w:i/>
          <w:iCs/>
          <w:sz w:val="26"/>
          <w:szCs w:val="26"/>
          <w:lang w:val="en-US"/>
        </w:rPr>
        <w:t>day</w:t>
      </w:r>
      <w:r w:rsidRPr="00F05A43">
        <w:rPr>
          <w:rFonts w:ascii="TimesUZ" w:hAnsi="TimesUZ" w:cs="TimesUZ"/>
          <w:sz w:val="26"/>
          <w:szCs w:val="26"/>
          <w:lang w:val="en-US"/>
        </w:rPr>
        <w:t xml:space="preserve">  ko‘makchi-qo‘shimchasi o‘zining eski adabiy o‘zbek tilida keng  qo‘llangan </w:t>
      </w:r>
      <w:r w:rsidRPr="00F05A43">
        <w:rPr>
          <w:rFonts w:ascii="TimesUZ" w:hAnsi="TimesUZ" w:cs="TimesUZ"/>
          <w:b/>
          <w:bCs/>
          <w:sz w:val="26"/>
          <w:szCs w:val="26"/>
          <w:lang w:val="en-US"/>
        </w:rPr>
        <w:t>-</w:t>
      </w:r>
      <w:r w:rsidRPr="00F05A43">
        <w:rPr>
          <w:rFonts w:ascii="TimesUZ" w:hAnsi="TimesUZ" w:cs="TimesUZ"/>
          <w:i/>
          <w:iCs/>
          <w:sz w:val="26"/>
          <w:szCs w:val="26"/>
          <w:lang w:val="en-US"/>
        </w:rPr>
        <w:t>dayin</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ko‘rinishiga ham ega. Bu ko‘rinish hozir, asosan, ko‘tarinki uslubda, she’riyatda  qo‘llaniladi: 1. </w:t>
      </w:r>
      <w:r w:rsidRPr="00F05A43">
        <w:rPr>
          <w:rFonts w:ascii="TimesUZ" w:hAnsi="TimesUZ" w:cs="TimesUZ"/>
          <w:i/>
          <w:iCs/>
          <w:sz w:val="26"/>
          <w:szCs w:val="26"/>
          <w:lang w:val="en-US"/>
        </w:rPr>
        <w:t>Oy</w:t>
      </w:r>
      <w:r w:rsidRPr="00F05A43">
        <w:rPr>
          <w:rFonts w:ascii="TimesUZ" w:hAnsi="TimesUZ" w:cs="TimesUZ"/>
          <w:b/>
          <w:bCs/>
          <w:i/>
          <w:iCs/>
          <w:sz w:val="26"/>
          <w:szCs w:val="26"/>
          <w:lang w:val="en-US"/>
        </w:rPr>
        <w:t>dayin</w:t>
      </w:r>
      <w:r w:rsidRPr="00F05A43">
        <w:rPr>
          <w:rFonts w:ascii="TimesUZ" w:hAnsi="TimesUZ" w:cs="TimesUZ"/>
          <w:i/>
          <w:iCs/>
          <w:sz w:val="26"/>
          <w:szCs w:val="26"/>
          <w:lang w:val="en-US"/>
        </w:rPr>
        <w:t xml:space="preserve"> ruxsoringga zoru intizorman o‘zim. </w:t>
      </w:r>
      <w:r w:rsidRPr="00F05A43">
        <w:rPr>
          <w:rFonts w:ascii="TimesUZ" w:hAnsi="TimesUZ" w:cs="TimesUZ"/>
          <w:sz w:val="26"/>
          <w:szCs w:val="26"/>
          <w:lang w:val="en-US"/>
        </w:rPr>
        <w:t>2.</w:t>
      </w:r>
      <w:r w:rsidRPr="00F05A43">
        <w:rPr>
          <w:rFonts w:ascii="TimesUZ" w:hAnsi="TimesUZ" w:cs="TimesUZ"/>
          <w:i/>
          <w:iCs/>
          <w:sz w:val="26"/>
          <w:szCs w:val="26"/>
          <w:lang w:val="en-US"/>
        </w:rPr>
        <w:t xml:space="preserve"> Zihi sarv ustida yuzung  qamardayin,  Qani bir shoxi gul sen siymbar</w:t>
      </w:r>
      <w:r w:rsidRPr="00F05A43">
        <w:rPr>
          <w:rFonts w:ascii="TimesUZ" w:hAnsi="TimesUZ" w:cs="TimesUZ"/>
          <w:b/>
          <w:bCs/>
          <w:i/>
          <w:iCs/>
          <w:sz w:val="26"/>
          <w:szCs w:val="26"/>
          <w:lang w:val="en-US"/>
        </w:rPr>
        <w:t>dayin</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Muhabbatnoma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-day</w:t>
      </w:r>
      <w:r w:rsidRPr="00F05A43">
        <w:rPr>
          <w:rFonts w:ascii="TimesUZ" w:hAnsi="TimesUZ" w:cs="TimesUZ"/>
          <w:sz w:val="26"/>
          <w:szCs w:val="26"/>
          <w:lang w:val="en-US"/>
        </w:rPr>
        <w:t xml:space="preserve"> ko‘makchisi </w:t>
      </w:r>
      <w:r w:rsidRPr="00F05A43">
        <w:rPr>
          <w:rFonts w:ascii="TimesUZ" w:hAnsi="TimesUZ" w:cs="TimesUZ"/>
          <w:i/>
          <w:iCs/>
          <w:sz w:val="26"/>
          <w:szCs w:val="26"/>
          <w:lang w:val="en-US"/>
        </w:rPr>
        <w:t>shunday, bunday, qanday, unday, allaqanday</w:t>
      </w:r>
      <w:r w:rsidRPr="00F05A43">
        <w:rPr>
          <w:rFonts w:ascii="TimesUZ" w:hAnsi="TimesUZ" w:cs="TimesUZ"/>
          <w:sz w:val="26"/>
          <w:szCs w:val="26"/>
          <w:lang w:val="en-US"/>
        </w:rPr>
        <w:t xml:space="preserve"> kabi olmosh; </w:t>
      </w:r>
      <w:r w:rsidRPr="00F05A43">
        <w:rPr>
          <w:rFonts w:ascii="TimesUZ" w:hAnsi="TimesUZ" w:cs="TimesUZ"/>
          <w:i/>
          <w:iCs/>
          <w:sz w:val="26"/>
          <w:szCs w:val="26"/>
          <w:lang w:val="en-US"/>
        </w:rPr>
        <w:t xml:space="preserve">jinday, qittay, arziguday, aytganday, jo‘jabirday, o‘lguday, davangirday </w:t>
      </w:r>
      <w:r w:rsidRPr="00F05A43">
        <w:rPr>
          <w:rFonts w:ascii="TimesUZ" w:hAnsi="TimesUZ" w:cs="TimesUZ"/>
          <w:sz w:val="26"/>
          <w:szCs w:val="26"/>
          <w:lang w:val="en-US"/>
        </w:rPr>
        <w:t xml:space="preserve">kabi ravish tarkibida yaxlitlanib,  qotib, o‘zakdan ajralmaydigan bo‘lib  qolgan.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 xml:space="preserve"> Qadar, dovur</w:t>
      </w:r>
      <w:r w:rsidRPr="00F05A43">
        <w:rPr>
          <w:rFonts w:ascii="TimesUZ" w:hAnsi="TimesUZ" w:cs="TimesUZ"/>
          <w:sz w:val="26"/>
          <w:szCs w:val="26"/>
          <w:lang w:val="en-US"/>
        </w:rPr>
        <w:t xml:space="preserve"> ko‘makchisi hokim bo‘lakka tobelanish munosabatini yuzaga chiqarar ekan, bunda o‘rin, payt ma’nosini ifodalaydi.  </w:t>
      </w:r>
      <w:r w:rsidRPr="00F05A43">
        <w:rPr>
          <w:rFonts w:ascii="TimesUZ" w:hAnsi="TimesUZ" w:cs="TimesUZ"/>
          <w:i/>
          <w:iCs/>
          <w:sz w:val="26"/>
          <w:szCs w:val="26"/>
          <w:lang w:val="en-US"/>
        </w:rPr>
        <w:t xml:space="preserve">Qadar </w:t>
      </w:r>
      <w:r w:rsidRPr="00F05A43">
        <w:rPr>
          <w:rFonts w:ascii="TimesUZ" w:hAnsi="TimesUZ" w:cs="TimesUZ"/>
          <w:sz w:val="26"/>
          <w:szCs w:val="26"/>
          <w:lang w:val="en-US"/>
        </w:rPr>
        <w:t xml:space="preserve">ko‘makchisi </w:t>
      </w:r>
      <w:r w:rsidRPr="00F05A43">
        <w:rPr>
          <w:rFonts w:ascii="TimesUZ" w:hAnsi="TimesUZ" w:cs="TimesUZ"/>
          <w:i/>
          <w:iCs/>
          <w:sz w:val="26"/>
          <w:szCs w:val="26"/>
          <w:lang w:val="en-US"/>
        </w:rPr>
        <w:t>-ga</w:t>
      </w:r>
      <w:r w:rsidRPr="00F05A43">
        <w:rPr>
          <w:rFonts w:ascii="TimesUZ" w:hAnsi="TimesUZ" w:cs="TimesUZ"/>
          <w:sz w:val="26"/>
          <w:szCs w:val="26"/>
          <w:lang w:val="en-US"/>
        </w:rPr>
        <w:t xml:space="preserve">  qo‘shimchali ot va olmosh bilan  qo‘llanib, </w:t>
      </w:r>
      <w:r w:rsidR="008150D5" w:rsidRPr="00F05A43">
        <w:rPr>
          <w:rFonts w:ascii="TimesUZ" w:hAnsi="TimesUZ" w:cs="TimesUZ"/>
          <w:sz w:val="26"/>
          <w:szCs w:val="26"/>
          <w:lang w:val="en-US"/>
        </w:rPr>
        <w:t>«</w:t>
      </w:r>
      <w:r w:rsidRPr="00F05A43">
        <w:rPr>
          <w:rFonts w:ascii="TimesUZ" w:hAnsi="TimesUZ" w:cs="TimesUZ"/>
          <w:sz w:val="26"/>
          <w:szCs w:val="26"/>
          <w:lang w:val="en-US"/>
        </w:rPr>
        <w:t>chegara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nihoya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bildiradi: </w:t>
      </w:r>
      <w:r w:rsidRPr="00F05A43">
        <w:rPr>
          <w:rFonts w:ascii="TimesUZ" w:hAnsi="TimesUZ" w:cs="TimesUZ"/>
          <w:i/>
          <w:iCs/>
          <w:sz w:val="26"/>
          <w:szCs w:val="26"/>
          <w:lang w:val="en-US"/>
        </w:rPr>
        <w:t xml:space="preserve">Tantanali yig‘ilish boshlangunga  </w:t>
      </w:r>
      <w:r w:rsidRPr="00F05A43">
        <w:rPr>
          <w:rFonts w:ascii="TimesUZ" w:hAnsi="TimesUZ" w:cs="TimesUZ"/>
          <w:b/>
          <w:bCs/>
          <w:i/>
          <w:iCs/>
          <w:sz w:val="26"/>
          <w:szCs w:val="26"/>
          <w:lang w:val="en-US"/>
        </w:rPr>
        <w:t>qadar</w:t>
      </w:r>
      <w:r w:rsidRPr="00F05A43">
        <w:rPr>
          <w:rFonts w:ascii="TimesUZ" w:hAnsi="TimesUZ" w:cs="TimesUZ"/>
          <w:i/>
          <w:iCs/>
          <w:sz w:val="26"/>
          <w:szCs w:val="26"/>
          <w:lang w:val="en-US"/>
        </w:rPr>
        <w:t xml:space="preserve"> askiya, o‘yin-kulgi davom etdi.</w:t>
      </w:r>
      <w:r w:rsidRPr="00F05A43">
        <w:rPr>
          <w:rFonts w:ascii="TimesUZ" w:hAnsi="TimesUZ" w:cs="TimesUZ"/>
          <w:sz w:val="26"/>
          <w:szCs w:val="26"/>
          <w:lang w:val="en-US"/>
        </w:rPr>
        <w:t xml:space="preserve"> (Oyb.)  </w:t>
      </w:r>
      <w:r w:rsidRPr="00F05A43">
        <w:rPr>
          <w:rFonts w:ascii="TimesUZ" w:hAnsi="TimesUZ" w:cs="TimesUZ"/>
          <w:i/>
          <w:iCs/>
          <w:sz w:val="26"/>
          <w:szCs w:val="26"/>
          <w:lang w:val="en-US"/>
        </w:rPr>
        <w:t>Qadar</w:t>
      </w:r>
      <w:r w:rsidRPr="00F05A43">
        <w:rPr>
          <w:rFonts w:ascii="TimesUZ" w:hAnsi="TimesUZ" w:cs="TimesUZ"/>
          <w:sz w:val="26"/>
          <w:szCs w:val="26"/>
          <w:lang w:val="en-US"/>
        </w:rPr>
        <w:t>ga ma’nodosh  qo‘shimchasimon ko‘makchi sifatida -</w:t>
      </w:r>
      <w:r w:rsidRPr="00F05A43">
        <w:rPr>
          <w:rFonts w:ascii="TimesUZ" w:hAnsi="TimesUZ" w:cs="TimesUZ"/>
          <w:i/>
          <w:iCs/>
          <w:sz w:val="26"/>
          <w:szCs w:val="26"/>
          <w:lang w:val="en-US"/>
        </w:rPr>
        <w:t>cha</w:t>
      </w:r>
      <w:r w:rsidRPr="00F05A43">
        <w:rPr>
          <w:rFonts w:ascii="TimesUZ" w:hAnsi="TimesUZ" w:cs="TimesUZ"/>
          <w:sz w:val="26"/>
          <w:szCs w:val="26"/>
          <w:lang w:val="en-US"/>
        </w:rPr>
        <w:t xml:space="preserve">  qo‘shimchasining to‘g‘ri kelishi ilmiy adabiyotlarda  qayd etilgan: </w:t>
      </w:r>
      <w:r w:rsidRPr="00F05A43">
        <w:rPr>
          <w:rFonts w:ascii="TimesUZ" w:hAnsi="TimesUZ" w:cs="TimesUZ"/>
          <w:i/>
          <w:iCs/>
          <w:sz w:val="26"/>
          <w:szCs w:val="26"/>
          <w:lang w:val="en-US"/>
        </w:rPr>
        <w:t xml:space="preserve">Mehmonlar kechga </w:t>
      </w:r>
      <w:r w:rsidRPr="00F05A43">
        <w:rPr>
          <w:rFonts w:ascii="TimesUZ" w:hAnsi="TimesUZ" w:cs="TimesUZ"/>
          <w:b/>
          <w:bCs/>
          <w:i/>
          <w:iCs/>
          <w:sz w:val="26"/>
          <w:szCs w:val="26"/>
          <w:lang w:val="en-US"/>
        </w:rPr>
        <w:t>qadar</w:t>
      </w:r>
      <w:r w:rsidRPr="00F05A43">
        <w:rPr>
          <w:rFonts w:ascii="TimesUZ" w:hAnsi="TimesUZ" w:cs="TimesUZ"/>
          <w:i/>
          <w:iCs/>
          <w:sz w:val="26"/>
          <w:szCs w:val="26"/>
          <w:lang w:val="en-US"/>
        </w:rPr>
        <w:t xml:space="preserve"> o‘tirishdi </w:t>
      </w:r>
      <w:r w:rsidRPr="00F05A43">
        <w:rPr>
          <w:rFonts w:ascii="TimesUZ" w:hAnsi="TimesUZ" w:cs="TimesUZ"/>
          <w:i/>
          <w:iCs/>
          <w:sz w:val="26"/>
          <w:szCs w:val="26"/>
        </w:rPr>
        <w:sym w:font="Symbol" w:char="F02D"/>
      </w:r>
      <w:r w:rsidR="007B0E0C"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 Mehmonlar kech</w:t>
      </w:r>
      <w:r w:rsidRPr="00F05A43">
        <w:rPr>
          <w:rFonts w:ascii="TimesUZ" w:hAnsi="TimesUZ" w:cs="TimesUZ"/>
          <w:b/>
          <w:bCs/>
          <w:i/>
          <w:iCs/>
          <w:sz w:val="26"/>
          <w:szCs w:val="26"/>
          <w:lang w:val="en-US"/>
        </w:rPr>
        <w:t>gacha</w:t>
      </w:r>
      <w:r w:rsidRPr="00F05A43">
        <w:rPr>
          <w:rFonts w:ascii="TimesUZ" w:hAnsi="TimesUZ" w:cs="TimesUZ"/>
          <w:i/>
          <w:iCs/>
          <w:sz w:val="26"/>
          <w:szCs w:val="26"/>
          <w:lang w:val="en-US"/>
        </w:rPr>
        <w:t xml:space="preserve"> o‘tirishdi.</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Orqali</w:t>
      </w:r>
      <w:r w:rsidRPr="00F05A43">
        <w:rPr>
          <w:rFonts w:ascii="TimesUZ" w:hAnsi="TimesUZ" w:cs="TimesUZ"/>
          <w:sz w:val="26"/>
          <w:szCs w:val="26"/>
          <w:lang w:val="en-US"/>
        </w:rPr>
        <w:t xml:space="preserve"> ko‘makchisi harakatning biror vosita bilan bajarilishini bildiradi: </w:t>
      </w:r>
      <w:r w:rsidRPr="00F05A43">
        <w:rPr>
          <w:rFonts w:ascii="TimesUZ" w:hAnsi="TimesUZ" w:cs="TimesUZ"/>
          <w:i/>
          <w:iCs/>
          <w:sz w:val="26"/>
          <w:szCs w:val="26"/>
          <w:lang w:val="en-US"/>
        </w:rPr>
        <w:t xml:space="preserve">Anvar o‘z istiqbolini yolg‘iz muhabbat </w:t>
      </w:r>
      <w:r w:rsidRPr="00F05A43">
        <w:rPr>
          <w:rFonts w:ascii="TimesUZ" w:hAnsi="TimesUZ" w:cs="TimesUZ"/>
          <w:b/>
          <w:bCs/>
          <w:i/>
          <w:iCs/>
          <w:sz w:val="26"/>
          <w:szCs w:val="26"/>
          <w:lang w:val="en-US"/>
        </w:rPr>
        <w:t>orqali</w:t>
      </w:r>
      <w:r w:rsidRPr="00F05A43">
        <w:rPr>
          <w:rFonts w:ascii="TimesUZ" w:hAnsi="TimesUZ" w:cs="TimesUZ"/>
          <w:i/>
          <w:iCs/>
          <w:sz w:val="26"/>
          <w:szCs w:val="26"/>
          <w:lang w:val="en-US"/>
        </w:rPr>
        <w:t xml:space="preserve"> ko‘rar edi.</w:t>
      </w:r>
      <w:r w:rsidRPr="00F05A43">
        <w:rPr>
          <w:rFonts w:ascii="TimesUZ" w:hAnsi="TimesUZ" w:cs="TimesUZ"/>
          <w:sz w:val="26"/>
          <w:szCs w:val="26"/>
          <w:lang w:val="en-US"/>
        </w:rPr>
        <w:t xml:space="preserve"> (A.Qod.) </w:t>
      </w:r>
      <w:r w:rsidRPr="00F05A43">
        <w:rPr>
          <w:rFonts w:ascii="TimesUZ" w:hAnsi="TimesUZ" w:cs="TimesUZ"/>
          <w:i/>
          <w:iCs/>
          <w:sz w:val="26"/>
          <w:szCs w:val="26"/>
          <w:lang w:val="en-US"/>
        </w:rPr>
        <w:t>Bilan</w:t>
      </w:r>
      <w:r w:rsidRPr="00F05A43">
        <w:rPr>
          <w:rFonts w:ascii="TimesUZ" w:hAnsi="TimesUZ" w:cs="TimesUZ"/>
          <w:sz w:val="26"/>
          <w:szCs w:val="26"/>
          <w:lang w:val="en-US"/>
        </w:rPr>
        <w:t xml:space="preserve"> va </w:t>
      </w:r>
      <w:r w:rsidRPr="00F05A43">
        <w:rPr>
          <w:rFonts w:ascii="TimesUZ" w:hAnsi="TimesUZ" w:cs="TimesUZ"/>
          <w:i/>
          <w:iCs/>
          <w:sz w:val="26"/>
          <w:szCs w:val="26"/>
          <w:lang w:val="en-US"/>
        </w:rPr>
        <w:t>orqali</w:t>
      </w:r>
      <w:r w:rsidRPr="00F05A43">
        <w:rPr>
          <w:rFonts w:ascii="TimesUZ" w:hAnsi="TimesUZ" w:cs="TimesUZ"/>
          <w:sz w:val="26"/>
          <w:szCs w:val="26"/>
          <w:lang w:val="en-US"/>
        </w:rPr>
        <w:t xml:space="preserve"> ko‘makchilari vosita ma’nosini anglatishga ko‘ra ma’nodoshlik hosil  qiladi. Ammo bu ma’nodoshlik ma’lum kontekstdagina voqelanadi. </w:t>
      </w:r>
      <w:r w:rsidR="001D6964">
        <w:rPr>
          <w:rFonts w:ascii="TimesUZ" w:hAnsi="TimesUZ" w:cs="TimesUZ"/>
          <w:sz w:val="26"/>
          <w:szCs w:val="26"/>
          <w:lang w:val="en-US"/>
        </w:rPr>
        <w:t>O‘</w:t>
      </w:r>
      <w:r w:rsidRPr="00F05A43">
        <w:rPr>
          <w:rFonts w:ascii="TimesUZ" w:hAnsi="TimesUZ" w:cs="TimesUZ"/>
          <w:sz w:val="26"/>
          <w:szCs w:val="26"/>
          <w:lang w:val="en-US"/>
        </w:rPr>
        <w:t xml:space="preserve">rin ma’nosini ifodalagan otlar bilan birikkanda </w:t>
      </w:r>
      <w:r w:rsidRPr="00F05A43">
        <w:rPr>
          <w:rFonts w:ascii="TimesUZ" w:hAnsi="TimesUZ" w:cs="TimesUZ"/>
          <w:i/>
          <w:iCs/>
          <w:sz w:val="26"/>
          <w:szCs w:val="26"/>
          <w:lang w:val="en-US"/>
        </w:rPr>
        <w:t xml:space="preserve">bilan </w:t>
      </w:r>
      <w:r w:rsidRPr="00F05A43">
        <w:rPr>
          <w:rFonts w:ascii="TimesUZ" w:hAnsi="TimesUZ" w:cs="TimesUZ"/>
          <w:sz w:val="26"/>
          <w:szCs w:val="26"/>
          <w:lang w:val="en-US"/>
        </w:rPr>
        <w:t xml:space="preserve">va </w:t>
      </w:r>
      <w:r w:rsidRPr="00F05A43">
        <w:rPr>
          <w:rFonts w:ascii="TimesUZ" w:hAnsi="TimesUZ" w:cs="TimesUZ"/>
          <w:i/>
          <w:iCs/>
          <w:sz w:val="26"/>
          <w:szCs w:val="26"/>
          <w:lang w:val="en-US"/>
        </w:rPr>
        <w:t>orqali</w:t>
      </w:r>
      <w:r w:rsidRPr="00F05A43">
        <w:rPr>
          <w:rFonts w:ascii="TimesUZ" w:hAnsi="TimesUZ" w:cs="TimesUZ"/>
          <w:sz w:val="26"/>
          <w:szCs w:val="26"/>
          <w:lang w:val="en-US"/>
        </w:rPr>
        <w:t xml:space="preserve"> ko‘makchilari sinonim bo‘ladi:</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atta yo‘l </w:t>
      </w:r>
      <w:r w:rsidRPr="00F05A43">
        <w:rPr>
          <w:rFonts w:ascii="TimesUZ" w:hAnsi="TimesUZ" w:cs="TimesUZ"/>
          <w:b/>
          <w:bCs/>
          <w:i/>
          <w:iCs/>
          <w:sz w:val="26"/>
          <w:szCs w:val="26"/>
          <w:lang w:val="en-US"/>
        </w:rPr>
        <w:t>orqali</w:t>
      </w:r>
      <w:r w:rsidRPr="00F05A43">
        <w:rPr>
          <w:rFonts w:ascii="TimesUZ" w:hAnsi="TimesUZ" w:cs="TimesUZ"/>
          <w:i/>
          <w:iCs/>
          <w:sz w:val="26"/>
          <w:szCs w:val="26"/>
          <w:lang w:val="en-US"/>
        </w:rPr>
        <w:t xml:space="preserve"> yurib borib chapga burildik –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atta yo‘l </w:t>
      </w:r>
      <w:r w:rsidRPr="00F05A43">
        <w:rPr>
          <w:rFonts w:ascii="TimesUZ" w:hAnsi="TimesUZ" w:cs="TimesUZ"/>
          <w:b/>
          <w:bCs/>
          <w:i/>
          <w:iCs/>
          <w:sz w:val="26"/>
          <w:szCs w:val="26"/>
          <w:lang w:val="en-US"/>
        </w:rPr>
        <w:t>bilan</w:t>
      </w:r>
      <w:r w:rsidRPr="00F05A43">
        <w:rPr>
          <w:rFonts w:ascii="TimesUZ" w:hAnsi="TimesUZ" w:cs="TimesUZ"/>
          <w:i/>
          <w:iCs/>
          <w:sz w:val="26"/>
          <w:szCs w:val="26"/>
          <w:lang w:val="en-US"/>
        </w:rPr>
        <w:t xml:space="preserve"> yurib borib chapga burildik.</w:t>
      </w:r>
      <w:r w:rsidRPr="00F05A43">
        <w:rPr>
          <w:rFonts w:ascii="TimesUZ" w:hAnsi="TimesUZ" w:cs="TimesUZ"/>
          <w:sz w:val="26"/>
          <w:szCs w:val="26"/>
          <w:lang w:val="en-US"/>
        </w:rPr>
        <w:t xml:space="preserve"> Agar ko‘makchi boshqarayotgan ot o‘rin ma’nosini ifodalamasa, bu ko‘makchilar ma’nodoshlik kasb etmaydi. Chunonchi, </w:t>
      </w:r>
      <w:r w:rsidRPr="00F05A43">
        <w:rPr>
          <w:rFonts w:ascii="TimesUZ" w:hAnsi="TimesUZ" w:cs="TimesUZ"/>
          <w:i/>
          <w:iCs/>
          <w:sz w:val="26"/>
          <w:szCs w:val="26"/>
          <w:lang w:val="en-US"/>
        </w:rPr>
        <w:t xml:space="preserve">Yigitga deraza </w:t>
      </w:r>
      <w:r w:rsidRPr="00F05A43">
        <w:rPr>
          <w:rFonts w:ascii="TimesUZ" w:hAnsi="TimesUZ" w:cs="TimesUZ"/>
          <w:b/>
          <w:bCs/>
          <w:i/>
          <w:iCs/>
          <w:sz w:val="26"/>
          <w:szCs w:val="26"/>
          <w:lang w:val="en-US"/>
        </w:rPr>
        <w:t>orqali</w:t>
      </w:r>
      <w:r w:rsidRPr="00F05A43">
        <w:rPr>
          <w:rFonts w:ascii="TimesUZ" w:hAnsi="TimesUZ" w:cs="TimesUZ"/>
          <w:i/>
          <w:iCs/>
          <w:sz w:val="26"/>
          <w:szCs w:val="26"/>
          <w:lang w:val="en-US"/>
        </w:rPr>
        <w:t xml:space="preserve"> to‘yib-to‘yib  qarashga zor bo‘lsa-da,</w:t>
      </w:r>
      <w:r w:rsidRPr="00F05A43">
        <w:rPr>
          <w:rFonts w:ascii="Times New Roman" w:hAnsi="Times New Roman" w:cs="Times New Roman"/>
          <w:i/>
          <w:iCs/>
          <w:sz w:val="26"/>
          <w:szCs w:val="26"/>
          <w:lang w:val="en-US"/>
        </w:rPr>
        <w:t>…</w:t>
      </w:r>
      <w:r w:rsidRPr="00F05A43">
        <w:rPr>
          <w:rFonts w:ascii="TimesUZ" w:hAnsi="TimesUZ" w:cs="TimesUZ"/>
          <w:sz w:val="26"/>
          <w:szCs w:val="26"/>
          <w:lang w:val="en-US"/>
        </w:rPr>
        <w:t xml:space="preserve">(Oyb.)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Sari</w:t>
      </w:r>
      <w:r w:rsidRPr="00F05A43">
        <w:rPr>
          <w:rFonts w:ascii="TimesUZ" w:hAnsi="TimesUZ" w:cs="TimesUZ"/>
          <w:sz w:val="26"/>
          <w:szCs w:val="26"/>
          <w:lang w:val="en-US"/>
        </w:rPr>
        <w:t xml:space="preserve"> ko‘makchisi harakatning yo‘naltirilgan o‘rni, payti ma’nosini anglatadi: </w:t>
      </w:r>
      <w:r w:rsidRPr="00F05A43">
        <w:rPr>
          <w:rFonts w:ascii="TimesUZ" w:hAnsi="TimesUZ" w:cs="TimesUZ"/>
          <w:i/>
          <w:iCs/>
          <w:sz w:val="26"/>
          <w:szCs w:val="26"/>
          <w:lang w:val="en-US"/>
        </w:rPr>
        <w:t xml:space="preserve">Hirot </w:t>
      </w:r>
      <w:r w:rsidRPr="00F05A43">
        <w:rPr>
          <w:rFonts w:ascii="TimesUZ" w:hAnsi="TimesUZ" w:cs="TimesUZ"/>
          <w:b/>
          <w:bCs/>
          <w:i/>
          <w:iCs/>
          <w:sz w:val="26"/>
          <w:szCs w:val="26"/>
          <w:lang w:val="en-US"/>
        </w:rPr>
        <w:t>sari</w:t>
      </w:r>
      <w:r w:rsidRPr="00F05A43">
        <w:rPr>
          <w:rFonts w:ascii="TimesUZ" w:hAnsi="TimesUZ" w:cs="TimesUZ"/>
          <w:i/>
          <w:iCs/>
          <w:sz w:val="26"/>
          <w:szCs w:val="26"/>
          <w:lang w:val="en-US"/>
        </w:rPr>
        <w:t xml:space="preserve"> yurdik.</w:t>
      </w:r>
      <w:r w:rsidRPr="00F05A43">
        <w:rPr>
          <w:rFonts w:ascii="TimesUZ" w:hAnsi="TimesUZ" w:cs="TimesUZ"/>
          <w:sz w:val="26"/>
          <w:szCs w:val="26"/>
          <w:lang w:val="en-US"/>
        </w:rPr>
        <w:t xml:space="preserve"> (Oyb.)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o‘krak og‘rig‘im borgan </w:t>
      </w:r>
      <w:r w:rsidRPr="00F05A43">
        <w:rPr>
          <w:rFonts w:ascii="TimesUZ" w:hAnsi="TimesUZ" w:cs="TimesUZ"/>
          <w:b/>
          <w:bCs/>
          <w:i/>
          <w:iCs/>
          <w:sz w:val="26"/>
          <w:szCs w:val="26"/>
          <w:lang w:val="en-US"/>
        </w:rPr>
        <w:t>sari</w:t>
      </w:r>
      <w:r w:rsidRPr="00F05A43">
        <w:rPr>
          <w:rFonts w:ascii="TimesUZ" w:hAnsi="TimesUZ" w:cs="TimesUZ"/>
          <w:i/>
          <w:iCs/>
          <w:sz w:val="26"/>
          <w:szCs w:val="26"/>
          <w:lang w:val="en-US"/>
        </w:rPr>
        <w:t xml:space="preserve"> battar bo‘lyapti.</w:t>
      </w:r>
      <w:r w:rsidRPr="00F05A43">
        <w:rPr>
          <w:rFonts w:ascii="TimesUZ" w:hAnsi="TimesUZ" w:cs="TimesUZ"/>
          <w:sz w:val="26"/>
          <w:szCs w:val="26"/>
          <w:lang w:val="en-US"/>
        </w:rPr>
        <w:t xml:space="preserve"> (Oyb.) </w:t>
      </w:r>
      <w:r w:rsidRPr="00F05A43">
        <w:rPr>
          <w:rFonts w:ascii="TimesUZ" w:hAnsi="TimesUZ" w:cs="TimesUZ"/>
          <w:i/>
          <w:iCs/>
          <w:sz w:val="26"/>
          <w:szCs w:val="26"/>
          <w:lang w:val="en-US"/>
        </w:rPr>
        <w:t>Sari</w:t>
      </w:r>
      <w:r w:rsidRPr="00F05A43">
        <w:rPr>
          <w:rFonts w:ascii="TimesUZ" w:hAnsi="TimesUZ" w:cs="TimesUZ"/>
          <w:sz w:val="26"/>
          <w:szCs w:val="26"/>
          <w:lang w:val="en-US"/>
        </w:rPr>
        <w:t xml:space="preserve"> ko‘makchisi o‘rin, tomon, payt ma’nosini bildirganda </w:t>
      </w:r>
      <w:r w:rsidRPr="00F05A43">
        <w:rPr>
          <w:rFonts w:ascii="TimesUZ" w:hAnsi="TimesUZ" w:cs="TimesUZ"/>
          <w:i/>
          <w:iCs/>
          <w:sz w:val="26"/>
          <w:szCs w:val="26"/>
          <w:lang w:val="en-US"/>
        </w:rPr>
        <w:t>sayin</w:t>
      </w:r>
      <w:r w:rsidRPr="00F05A43">
        <w:rPr>
          <w:rFonts w:ascii="TimesUZ" w:hAnsi="TimesUZ" w:cs="TimesUZ"/>
          <w:sz w:val="26"/>
          <w:szCs w:val="26"/>
          <w:lang w:val="en-US"/>
        </w:rPr>
        <w:t xml:space="preserve"> ko‘makchisi bilan ma’nodosh bo‘ladi. Gapda payt, o‘rin holi, to‘ldiruvchi vazifasida keladi.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Ma’lumki, sistem tahlil jarayonida har bir narsaning mohiyati shu narsaning o‘ziga o‘xshash, ayni vaqtda undan farqli va unga zid boshqa narsalar bilan bo‘lgan munosabati orqali ochiladi. Jumladan, o‘zbek tilining lug‘aviy tizimi mustaqil va yordamchi leksemaga bo‘linadi. O‘z navbatida, mustaqil leksema atash/nomlash vazifasini bajaruvchi atovchi leksema va  ishora  ma’noli leksema (olmosh)ga, yordamchi esa ko‘makchi, bog‘lovchi, yuklamaga, bularning har biri, o‘z navbatida, yana boshqa guruhga pog‘onali ravishda bo‘linib ketaveradi. Tilimizning yordamchi so‘z, mustaqil so‘z va morfema tizimi izchil pog‘onaviy (i</w:t>
      </w:r>
      <w:r w:rsidR="006E4523" w:rsidRPr="00F05A43">
        <w:rPr>
          <w:rFonts w:ascii="TimesUZ" w:hAnsi="TimesUZ" w:cs="TimesUZ"/>
          <w:sz w:val="26"/>
          <w:szCs w:val="26"/>
          <w:lang w:val="en-US"/>
        </w:rPr>
        <w:t>y</w:t>
      </w:r>
      <w:r w:rsidRPr="00F05A43">
        <w:rPr>
          <w:rFonts w:ascii="TimesUZ" w:hAnsi="TimesUZ" w:cs="TimesUZ"/>
          <w:sz w:val="26"/>
          <w:szCs w:val="26"/>
          <w:lang w:val="en-US"/>
        </w:rPr>
        <w:t xml:space="preserve">erarxik) tuzilishga ega bo‘lib, nisbiy va  quyi pog‘onalar o‘zaro gipo-giperonimik (tur-jins) munosabati bilan bog‘lanadi </w:t>
      </w:r>
      <w:r w:rsidRPr="00F05A43">
        <w:rPr>
          <w:rFonts w:ascii="TimesUZ" w:hAnsi="TimesUZ" w:cs="TimesUZ"/>
          <w:sz w:val="26"/>
          <w:szCs w:val="26"/>
        </w:rPr>
        <w:sym w:font="Symbol" w:char="F02D"/>
      </w:r>
      <w:r w:rsidRPr="00F05A43">
        <w:rPr>
          <w:rFonts w:ascii="TimesUZ" w:hAnsi="TimesUZ" w:cs="TimesUZ"/>
          <w:sz w:val="26"/>
          <w:szCs w:val="26"/>
          <w:lang w:val="en-US"/>
        </w:rPr>
        <w:t xml:space="preserve"> har bir yuqori bosqich  quyi pog‘ona uchun giperonim mavqeida,  quyi bosqich yuqori bosqichga nisbatan giponim mavqeida bo‘ladi. Demak, so‘z yoki morfema ma’lum bir pog‘onadan o‘tib, lisoniy birlik darajasiga yetadi.</w:t>
      </w:r>
      <w:r w:rsidR="007E2D38" w:rsidRPr="00F05A43">
        <w:rPr>
          <w:rFonts w:ascii="TimesUZ" w:hAnsi="TimesUZ" w:cs="TimesUZ"/>
          <w:sz w:val="26"/>
          <w:szCs w:val="26"/>
          <w:lang w:val="en-US"/>
        </w:rPr>
        <w:t xml:space="preserve"> </w:t>
      </w:r>
      <w:r w:rsidRPr="00F05A43">
        <w:rPr>
          <w:rFonts w:ascii="TimesUZ" w:hAnsi="TimesUZ" w:cs="TimesUZ"/>
          <w:sz w:val="26"/>
          <w:szCs w:val="26"/>
          <w:lang w:val="en-US"/>
        </w:rPr>
        <w:t>Quyida a</w:t>
      </w:r>
      <w:r w:rsidR="007E2D38" w:rsidRPr="00F05A43">
        <w:rPr>
          <w:rFonts w:ascii="TimesUZ" w:hAnsi="TimesUZ" w:cs="TimesUZ"/>
          <w:sz w:val="26"/>
          <w:szCs w:val="26"/>
          <w:lang w:val="en-US"/>
        </w:rPr>
        <w:t>yrim yordamchi so‘z (ko‘makchi)</w:t>
      </w:r>
      <w:r w:rsidRPr="00F05A43">
        <w:rPr>
          <w:rFonts w:ascii="TimesUZ" w:hAnsi="TimesUZ" w:cs="TimesUZ"/>
          <w:sz w:val="26"/>
          <w:szCs w:val="26"/>
          <w:lang w:val="en-US"/>
        </w:rPr>
        <w:t xml:space="preserve">ning umumlisoniy ma’nosini berishga harakat  qilamiz: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 xml:space="preserve">Bilan </w:t>
      </w:r>
      <w:r w:rsidRPr="00F05A43">
        <w:rPr>
          <w:rFonts w:ascii="TimesUZ" w:hAnsi="TimesUZ" w:cs="TimesUZ"/>
          <w:b/>
          <w:bCs/>
          <w:sz w:val="26"/>
          <w:szCs w:val="26"/>
        </w:rPr>
        <w:sym w:font="Symbol" w:char="F02D"/>
      </w:r>
      <w:r w:rsidRPr="00F05A43">
        <w:rPr>
          <w:rFonts w:ascii="TimesUZ" w:hAnsi="TimesUZ" w:cs="TimesUZ"/>
          <w:b/>
          <w:bCs/>
          <w:sz w:val="26"/>
          <w:szCs w:val="26"/>
          <w:lang w:val="en-US"/>
        </w:rPr>
        <w:t xml:space="preserve"> </w:t>
      </w:r>
      <w:r w:rsidRPr="00F05A43">
        <w:rPr>
          <w:rFonts w:ascii="TimesUZ" w:hAnsi="TimesUZ" w:cs="TimesUZ"/>
          <w:sz w:val="26"/>
          <w:szCs w:val="26"/>
          <w:lang w:val="en-US"/>
        </w:rPr>
        <w:t>leksik sath birligi</w:t>
      </w:r>
      <w:r w:rsidRPr="00F05A43">
        <w:rPr>
          <w:rFonts w:ascii="TimesUZ" w:hAnsi="TimesUZ" w:cs="TimesUZ"/>
          <w:sz w:val="26"/>
          <w:szCs w:val="26"/>
        </w:rPr>
        <w:sym w:font="Symbol" w:char="F02D"/>
      </w:r>
      <w:r w:rsidR="00EE7CF3">
        <w:rPr>
          <w:rFonts w:ascii="TimesUZ" w:hAnsi="TimesUZ" w:cs="TimesUZ"/>
          <w:sz w:val="26"/>
          <w:szCs w:val="26"/>
          <w:lang w:val="en-US"/>
        </w:rPr>
        <w:t>ma’noviy nomustaqil – umumlash</w:t>
      </w:r>
      <w:r w:rsidRPr="00F05A43">
        <w:rPr>
          <w:rFonts w:ascii="TimesUZ" w:hAnsi="TimesUZ" w:cs="TimesUZ"/>
          <w:sz w:val="26"/>
          <w:szCs w:val="26"/>
          <w:lang w:val="en-US"/>
        </w:rPr>
        <w:t xml:space="preserve">gan grammatik ma’noli </w:t>
      </w:r>
      <w:r w:rsidRPr="00F05A43">
        <w:rPr>
          <w:rFonts w:ascii="TimesUZ" w:hAnsi="TimesUZ" w:cs="TimesUZ"/>
          <w:sz w:val="26"/>
          <w:szCs w:val="26"/>
        </w:rPr>
        <w:sym w:font="Symbol" w:char="F02D"/>
      </w:r>
      <w:r w:rsidRPr="00F05A43">
        <w:rPr>
          <w:rFonts w:ascii="TimesUZ" w:hAnsi="TimesUZ" w:cs="TimesUZ"/>
          <w:sz w:val="26"/>
          <w:szCs w:val="26"/>
          <w:lang w:val="en-US"/>
        </w:rPr>
        <w:t xml:space="preserve"> shaklan morfologik o‘zgarmas;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rPr>
        <w:sym w:font="Symbol" w:char="F02D"/>
      </w:r>
      <w:r w:rsidRPr="00F05A43">
        <w:rPr>
          <w:rFonts w:ascii="TimesUZ" w:hAnsi="TimesUZ" w:cs="TimesUZ"/>
          <w:sz w:val="26"/>
          <w:szCs w:val="26"/>
          <w:lang w:val="en-US"/>
        </w:rPr>
        <w:t xml:space="preserve"> leksoid va affiksoid ko‘rinishli </w:t>
      </w:r>
      <w:r w:rsidRPr="00F05A43">
        <w:rPr>
          <w:rFonts w:ascii="TimesUZ" w:hAnsi="TimesUZ" w:cs="TimesUZ"/>
          <w:sz w:val="26"/>
          <w:szCs w:val="26"/>
        </w:rPr>
        <w:sym w:font="Symbol" w:char="F02D"/>
      </w:r>
      <w:r w:rsidRPr="00F05A43">
        <w:rPr>
          <w:rFonts w:ascii="TimesUZ" w:hAnsi="TimesUZ" w:cs="TimesUZ"/>
          <w:sz w:val="26"/>
          <w:szCs w:val="26"/>
          <w:lang w:val="en-US"/>
        </w:rPr>
        <w:t xml:space="preserve"> yakka  qo‘llanishli </w:t>
      </w:r>
      <w:r w:rsidRPr="00F05A43">
        <w:rPr>
          <w:rFonts w:ascii="TimesUZ" w:hAnsi="TimesUZ" w:cs="TimesUZ"/>
          <w:sz w:val="26"/>
          <w:szCs w:val="26"/>
        </w:rPr>
        <w:sym w:font="Symbol" w:char="F02D"/>
      </w:r>
      <w:r w:rsidRPr="00F05A43">
        <w:rPr>
          <w:rFonts w:ascii="TimesUZ" w:hAnsi="TimesUZ" w:cs="TimesUZ"/>
          <w:sz w:val="26"/>
          <w:szCs w:val="26"/>
          <w:lang w:val="en-US"/>
        </w:rPr>
        <w:t xml:space="preserve"> sintaktik bog‘lash vazifasida kela oladigan lisoniy birlik.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Cyr" w:hAnsi="TimesUZ Cyr" w:cs="TimesUZ Cyr"/>
          <w:i/>
          <w:iCs/>
          <w:sz w:val="26"/>
          <w:szCs w:val="26"/>
          <w:lang w:val="en-US"/>
        </w:rPr>
        <w:t>Кabi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leksik sath birligi – ma’noviy nomustaqil – umum-lashgan grammatik ma’noli – shaklan morfologik o‘zgarmas; – leksoid ko‘rinishli – yakka  qo‘llanishli – sintaktik bog‘lash vazifasida kela oladigan lisoniy birlik.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Boshqa ko‘makchiga ham shunga o‘xshash  ta’rif berish mumkin.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Nisbiy ko‘makchi haqida.</w:t>
      </w:r>
      <w:r w:rsidRPr="00F05A43">
        <w:rPr>
          <w:rFonts w:ascii="TimesUZ" w:hAnsi="TimesUZ" w:cs="TimesUZ"/>
          <w:sz w:val="26"/>
          <w:szCs w:val="26"/>
          <w:lang w:val="en-US"/>
        </w:rPr>
        <w:t xml:space="preserve"> Mustaqil so‘zning </w:t>
      </w:r>
      <w:r w:rsidR="008150D5" w:rsidRPr="00F05A43">
        <w:rPr>
          <w:rFonts w:ascii="TimesUZ" w:hAnsi="TimesUZ" w:cs="TimesUZ"/>
          <w:sz w:val="26"/>
          <w:szCs w:val="26"/>
          <w:lang w:val="en-US"/>
        </w:rPr>
        <w:t>«</w:t>
      </w:r>
      <w:r w:rsidRPr="00F05A43">
        <w:rPr>
          <w:rFonts w:ascii="TimesUZ" w:hAnsi="TimesUZ" w:cs="TimesUZ"/>
          <w:sz w:val="26"/>
          <w:szCs w:val="26"/>
          <w:lang w:val="en-US"/>
        </w:rPr>
        <w:t>nomustaqillik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belgisiga nisbatan mo‘tadilligi sababli mustaqil so‘z ichidan nisbiy yordamchi ajralib chiqadi. Nisbiy ko‘makchi bir xususiyati bilan ma’noviy mustaqil, ikkinchi xususiyati bilan ma’noviy nomustaqil leksemaga o‘xshab ketadi va oraliq uchinchi guruhini hosil  qiladi. Leksema nomustaqil leksema sifatida voqelanganda, leksema sememasi o‘z muayyanligini kuchsizlantiradi va semema grammatik ma’no sifatida voqelanadi. Chunonchi,  quyidagi gaplarda berilgan </w:t>
      </w:r>
      <w:r w:rsidRPr="00F05A43">
        <w:rPr>
          <w:rFonts w:ascii="TimesUZ" w:hAnsi="TimesUZ" w:cs="TimesUZ"/>
          <w:i/>
          <w:iCs/>
          <w:sz w:val="26"/>
          <w:szCs w:val="26"/>
          <w:lang w:val="en-US"/>
        </w:rPr>
        <w:t>ko‘ra</w:t>
      </w:r>
      <w:r w:rsidRPr="00F05A43">
        <w:rPr>
          <w:rFonts w:ascii="TimesUZ" w:hAnsi="TimesUZ" w:cs="TimesUZ"/>
          <w:sz w:val="26"/>
          <w:szCs w:val="26"/>
          <w:lang w:val="en-US"/>
        </w:rPr>
        <w:t xml:space="preserve"> leksemasining ma’nolarini  qiyoslashga harakat  qilamiz: 1.</w:t>
      </w:r>
      <w:r w:rsidR="007E2D38"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Yaxshi-yomonni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ra-ko</w:t>
      </w:r>
      <w:r w:rsidRPr="00F05A43">
        <w:rPr>
          <w:rFonts w:ascii="TimesUZ" w:hAnsi="TimesUZ" w:cs="TimesUZ"/>
          <w:b/>
          <w:bCs/>
          <w:sz w:val="26"/>
          <w:szCs w:val="26"/>
          <w:lang w:val="en-US"/>
        </w:rPr>
        <w:t>‘</w:t>
      </w:r>
      <w:r w:rsidRPr="00F05A43">
        <w:rPr>
          <w:rFonts w:ascii="TimesUZ" w:hAnsi="TimesUZ" w:cs="TimesUZ"/>
          <w:b/>
          <w:bCs/>
          <w:i/>
          <w:iCs/>
          <w:sz w:val="26"/>
          <w:szCs w:val="26"/>
          <w:lang w:val="en-US"/>
        </w:rPr>
        <w:t>ra</w:t>
      </w:r>
      <w:r w:rsidRPr="00F05A43">
        <w:rPr>
          <w:rFonts w:ascii="TimesUZ" w:hAnsi="TimesUZ" w:cs="TimesUZ"/>
          <w:i/>
          <w:iCs/>
          <w:sz w:val="26"/>
          <w:szCs w:val="26"/>
          <w:lang w:val="en-US"/>
        </w:rPr>
        <w:t xml:space="preserve"> odamning yaxshimi, yomon ekanini tez ajratib oladigan bo‘lib  qolgan.</w:t>
      </w:r>
      <w:r w:rsidRPr="00F05A43">
        <w:rPr>
          <w:rFonts w:ascii="TimesUZ" w:hAnsi="TimesUZ" w:cs="TimesUZ"/>
          <w:sz w:val="26"/>
          <w:szCs w:val="26"/>
          <w:lang w:val="en-US"/>
        </w:rPr>
        <w:t xml:space="preserve"> (A.Qah.) 2. </w:t>
      </w:r>
      <w:r w:rsidRPr="00F05A43">
        <w:rPr>
          <w:rFonts w:ascii="TimesUZ" w:hAnsi="TimesUZ" w:cs="TimesUZ"/>
          <w:i/>
          <w:iCs/>
          <w:sz w:val="26"/>
          <w:szCs w:val="26"/>
          <w:lang w:val="en-US"/>
        </w:rPr>
        <w:t xml:space="preserve">Qalandarovdan shikoyat boshlashdan </w:t>
      </w:r>
      <w:r w:rsidRPr="00F05A43">
        <w:rPr>
          <w:rFonts w:ascii="TimesUZ" w:hAnsi="TimesUZ" w:cs="TimesUZ"/>
          <w:b/>
          <w:bCs/>
          <w:i/>
          <w:iCs/>
          <w:sz w:val="26"/>
          <w:szCs w:val="26"/>
          <w:lang w:val="en-US"/>
        </w:rPr>
        <w:t>ko</w:t>
      </w:r>
      <w:r w:rsidRPr="00F05A43">
        <w:rPr>
          <w:rFonts w:ascii="TimesUZ" w:hAnsi="TimesUZ" w:cs="TimesUZ"/>
          <w:b/>
          <w:bCs/>
          <w:sz w:val="26"/>
          <w:szCs w:val="26"/>
          <w:lang w:val="en-US"/>
        </w:rPr>
        <w:t>‘</w:t>
      </w:r>
      <w:r w:rsidRPr="00F05A43">
        <w:rPr>
          <w:rFonts w:ascii="TimesUZ" w:hAnsi="TimesUZ" w:cs="TimesUZ"/>
          <w:b/>
          <w:bCs/>
          <w:i/>
          <w:iCs/>
          <w:sz w:val="26"/>
          <w:szCs w:val="26"/>
          <w:lang w:val="en-US"/>
        </w:rPr>
        <w:t>ra</w:t>
      </w:r>
      <w:r w:rsidRPr="00F05A43">
        <w:rPr>
          <w:rFonts w:ascii="TimesUZ" w:hAnsi="TimesUZ" w:cs="TimesUZ"/>
          <w:i/>
          <w:iCs/>
          <w:sz w:val="26"/>
          <w:szCs w:val="26"/>
          <w:lang w:val="en-US"/>
        </w:rPr>
        <w:t xml:space="preserve"> ko‘proq bu noqulay ahvoldan chiqish uchun </w:t>
      </w:r>
      <w:r w:rsidRPr="00F05A43">
        <w:rPr>
          <w:rFonts w:ascii="Times New Roman" w:hAnsi="Times New Roman" w:cs="Times New Roman"/>
          <w:i/>
          <w:iCs/>
          <w:sz w:val="26"/>
          <w:szCs w:val="26"/>
          <w:lang w:val="en-US"/>
        </w:rPr>
        <w:t>…</w:t>
      </w:r>
      <w:r w:rsidRPr="00F05A43">
        <w:rPr>
          <w:rFonts w:ascii="TimesUZ" w:hAnsi="TimesUZ" w:cs="TimesUZ"/>
          <w:sz w:val="26"/>
          <w:szCs w:val="26"/>
          <w:lang w:val="en-US"/>
        </w:rPr>
        <w:t xml:space="preserve"> (A.Qah.) 1-gapda  qo‘llanilgan </w:t>
      </w:r>
      <w:r w:rsidRPr="00F05A43">
        <w:rPr>
          <w:rFonts w:ascii="TimesUZ" w:hAnsi="TimesUZ" w:cs="TimesUZ"/>
          <w:i/>
          <w:iCs/>
          <w:sz w:val="26"/>
          <w:szCs w:val="26"/>
          <w:lang w:val="en-US"/>
        </w:rPr>
        <w:t>ko‘ra</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ko‘z bilan ko‘rmoq, kuzatmoq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semasiga ega bo‘lsa, 2-gapda </w:t>
      </w:r>
      <w:r w:rsidR="008150D5" w:rsidRPr="00F05A43">
        <w:rPr>
          <w:rFonts w:ascii="TimesUZ" w:hAnsi="TimesUZ" w:cs="TimesUZ"/>
          <w:sz w:val="26"/>
          <w:szCs w:val="26"/>
          <w:lang w:val="en-US"/>
        </w:rPr>
        <w:t>«</w:t>
      </w:r>
      <w:r w:rsidRPr="00F05A43">
        <w:rPr>
          <w:rFonts w:ascii="TimesUZ" w:hAnsi="TimesUZ" w:cs="TimesUZ"/>
          <w:sz w:val="26"/>
          <w:szCs w:val="26"/>
          <w:lang w:val="en-US"/>
        </w:rPr>
        <w:t>ko‘rish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kuchsizlangan va </w:t>
      </w:r>
      <w:r w:rsidR="008150D5" w:rsidRPr="00F05A43">
        <w:rPr>
          <w:rFonts w:ascii="TimesUZ" w:hAnsi="TimesUZ" w:cs="TimesUZ"/>
          <w:sz w:val="26"/>
          <w:szCs w:val="26"/>
          <w:lang w:val="en-US"/>
        </w:rPr>
        <w:t>«</w:t>
      </w:r>
      <w:r w:rsidRPr="00F05A43">
        <w:rPr>
          <w:rFonts w:ascii="TimesUZ" w:hAnsi="TimesUZ" w:cs="TimesUZ"/>
          <w:sz w:val="26"/>
          <w:szCs w:val="26"/>
          <w:lang w:val="en-US"/>
        </w:rPr>
        <w:t>chog‘ishtirish,  qiyoslash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grammatik ma’nosini voqelantirgan. 1-gapda  qo‘llanilgan </w:t>
      </w:r>
      <w:r w:rsidRPr="00F05A43">
        <w:rPr>
          <w:rFonts w:ascii="TimesUZ" w:hAnsi="TimesUZ" w:cs="TimesUZ"/>
          <w:i/>
          <w:iCs/>
          <w:sz w:val="26"/>
          <w:szCs w:val="26"/>
          <w:lang w:val="en-US"/>
        </w:rPr>
        <w:t>ko‘ra</w:t>
      </w:r>
      <w:r w:rsidRPr="00F05A43">
        <w:rPr>
          <w:rFonts w:ascii="TimesUZ" w:hAnsi="TimesUZ" w:cs="TimesUZ"/>
          <w:sz w:val="26"/>
          <w:szCs w:val="26"/>
          <w:lang w:val="en-US"/>
        </w:rPr>
        <w:t xml:space="preserve"> </w:t>
      </w:r>
      <w:r w:rsidRPr="00F05A43">
        <w:rPr>
          <w:rFonts w:ascii="TimesUZ" w:hAnsi="TimesUZ" w:cs="TimesUZ"/>
          <w:i/>
          <w:iCs/>
          <w:sz w:val="26"/>
          <w:szCs w:val="26"/>
          <w:lang w:val="en-US"/>
        </w:rPr>
        <w:t>ko‘rmoq</w:t>
      </w:r>
      <w:r w:rsidRPr="00F05A43">
        <w:rPr>
          <w:rFonts w:ascii="TimesUZ" w:hAnsi="TimesUZ" w:cs="TimesUZ"/>
          <w:sz w:val="26"/>
          <w:szCs w:val="26"/>
          <w:lang w:val="en-US"/>
        </w:rPr>
        <w:t xml:space="preserve"> fe’lining ravishdosh shakli bo‘lsa, 2-gapda fe’l ko‘makchi sifatida tobelanish munosabatini hosil  qilgan.  Qolgan nisbiy ko‘makchilar ham xuddi shunday xususiyatlarga ega.  </w:t>
      </w:r>
      <w:r w:rsidRPr="00F05A43">
        <w:rPr>
          <w:rFonts w:ascii="TimesUZ" w:hAnsi="TimesUZ" w:cs="TimesUZ"/>
          <w:i/>
          <w:iCs/>
          <w:sz w:val="26"/>
          <w:szCs w:val="26"/>
          <w:lang w:val="en-US"/>
        </w:rPr>
        <w:t>Old, oldin, orqa, ro‘para,  qarshi, avval, keyin, so‘ng, oxir, tomon, ost, ust, tag, tepa, yon, uch, ich, o‘rta, ora</w:t>
      </w:r>
      <w:r w:rsidRPr="00F05A43">
        <w:rPr>
          <w:rFonts w:ascii="TimesUZ" w:hAnsi="TimesUZ" w:cs="TimesUZ"/>
          <w:sz w:val="26"/>
          <w:szCs w:val="26"/>
          <w:lang w:val="en-US"/>
        </w:rPr>
        <w:t xml:space="preserve"> kabi o‘rin va payt ma’noli ot,</w:t>
      </w:r>
      <w:r w:rsidRPr="00F05A43">
        <w:rPr>
          <w:rFonts w:ascii="TimesUZ" w:hAnsi="TimesUZ" w:cs="TimesUZ"/>
          <w:i/>
          <w:iCs/>
          <w:sz w:val="26"/>
          <w:szCs w:val="26"/>
          <w:lang w:val="en-US"/>
        </w:rPr>
        <w:t xml:space="preserve"> bosh, qosh, lab, og‘iz, oyoq, qorin</w:t>
      </w:r>
      <w:r w:rsidRPr="00F05A43">
        <w:rPr>
          <w:rFonts w:ascii="TimesUZ" w:hAnsi="TimesUZ" w:cs="TimesUZ"/>
          <w:sz w:val="26"/>
          <w:szCs w:val="26"/>
          <w:lang w:val="en-US"/>
        </w:rPr>
        <w:t xml:space="preserve"> kabi tana a’zolari nomi, </w:t>
      </w:r>
      <w:r w:rsidRPr="00F05A43">
        <w:rPr>
          <w:rFonts w:ascii="TimesUZ" w:hAnsi="TimesUZ" w:cs="TimesUZ"/>
          <w:i/>
          <w:iCs/>
          <w:sz w:val="26"/>
          <w:szCs w:val="26"/>
          <w:lang w:val="en-US"/>
        </w:rPr>
        <w:t xml:space="preserve"> qariyb, bo‘ylab, boshlab, ko‘ra, deya, deb, atab, o‘xshab </w:t>
      </w:r>
      <w:r w:rsidRPr="00F05A43">
        <w:rPr>
          <w:rFonts w:ascii="TimesUZ" w:hAnsi="TimesUZ" w:cs="TimesUZ"/>
          <w:sz w:val="26"/>
          <w:szCs w:val="26"/>
          <w:lang w:val="en-US"/>
        </w:rPr>
        <w:t>kabi ravishdosh ko‘p holda ko‘makchi vazifasida keladi va ko‘makchi sirasining boyishiga sabab bo‘ladi. Bunday holda bu so‘zlar nisbiy yoki yarim ko‘makchi sanalib, o‘zi birikib kelgan so‘z bilan birgalikda bir gap bo‘lagi, ko‘pincha, hol bo‘l</w:t>
      </w:r>
      <w:r w:rsidRPr="00F05A43">
        <w:rPr>
          <w:rFonts w:ascii="TimesUZ Cyr" w:hAnsi="TimesUZ Cyr" w:cs="TimesUZ Cyr"/>
          <w:sz w:val="26"/>
          <w:szCs w:val="26"/>
          <w:lang w:val="en-US"/>
        </w:rPr>
        <w:t xml:space="preserve">ib keladi. Кo‘makchidan </w:t>
      </w:r>
      <w:r w:rsidRPr="00F05A43">
        <w:rPr>
          <w:rFonts w:ascii="TimesUZ" w:hAnsi="TimesUZ" w:cs="TimesUZ"/>
          <w:i/>
          <w:iCs/>
          <w:sz w:val="26"/>
          <w:szCs w:val="26"/>
          <w:lang w:val="en-US"/>
        </w:rPr>
        <w:t>bilan, uchun, kabi, singari, yanglig‘, sayin, sari, sababli, orqali, tufayli, chog‘li, bo‘ylab, haqida, to‘g‘risida</w:t>
      </w:r>
      <w:r w:rsidRPr="00F05A43">
        <w:rPr>
          <w:rFonts w:ascii="TimesUZ" w:hAnsi="TimesUZ" w:cs="TimesUZ"/>
          <w:sz w:val="26"/>
          <w:szCs w:val="26"/>
          <w:lang w:val="en-US"/>
        </w:rPr>
        <w:t xml:space="preserve"> kabilar o‘zi birikib kelgan so‘zga hech  qanday  qo‘shimchasiz bog‘lanadi; </w:t>
      </w:r>
      <w:r w:rsidRPr="00F05A43">
        <w:rPr>
          <w:rFonts w:ascii="TimesUZ" w:hAnsi="TimesUZ" w:cs="TimesUZ"/>
          <w:i/>
          <w:iCs/>
          <w:sz w:val="26"/>
          <w:szCs w:val="26"/>
          <w:lang w:val="en-US"/>
        </w:rPr>
        <w:t>tomon,  qadar,  qarshi, qaraganda, doir, binoan,  qaramay</w:t>
      </w:r>
      <w:r w:rsidRPr="00F05A43">
        <w:rPr>
          <w:rFonts w:ascii="TimesUZ" w:hAnsi="TimesUZ" w:cs="TimesUZ"/>
          <w:sz w:val="26"/>
          <w:szCs w:val="26"/>
          <w:lang w:val="en-US"/>
        </w:rPr>
        <w:t xml:space="preserve"> kabi ko‘makchi o‘zi birikib kelgan so‘zdan </w:t>
      </w:r>
      <w:r w:rsidRPr="00F05A43">
        <w:rPr>
          <w:rFonts w:ascii="TimesUZ" w:hAnsi="TimesUZ" w:cs="TimesUZ"/>
          <w:i/>
          <w:iCs/>
          <w:sz w:val="26"/>
          <w:szCs w:val="26"/>
          <w:lang w:val="en-US"/>
        </w:rPr>
        <w:t>-ga</w:t>
      </w:r>
      <w:r w:rsidRPr="00F05A43">
        <w:rPr>
          <w:rFonts w:ascii="TimesUZ" w:hAnsi="TimesUZ" w:cs="TimesUZ"/>
          <w:sz w:val="26"/>
          <w:szCs w:val="26"/>
          <w:lang w:val="en-US"/>
        </w:rPr>
        <w:t xml:space="preserve">  qo‘shimchasini  qabul  qilishni talab  qiladi: </w:t>
      </w:r>
      <w:r w:rsidRPr="00F05A43">
        <w:rPr>
          <w:rFonts w:ascii="TimesUZ" w:hAnsi="TimesUZ" w:cs="TimesUZ"/>
          <w:i/>
          <w:iCs/>
          <w:sz w:val="26"/>
          <w:szCs w:val="26"/>
          <w:lang w:val="en-US"/>
        </w:rPr>
        <w:t xml:space="preserve"> qonunga binoan, ukasiga  qaraganda, baxtga  qarshi; so‘ng, keyin, boshqa, tashqari, buyon, avval, ilgari, boshlab</w:t>
      </w:r>
      <w:r w:rsidRPr="00F05A43">
        <w:rPr>
          <w:rFonts w:ascii="TimesUZ" w:hAnsi="TimesUZ" w:cs="TimesUZ"/>
          <w:sz w:val="26"/>
          <w:szCs w:val="26"/>
          <w:lang w:val="en-US"/>
        </w:rPr>
        <w:t xml:space="preserve"> ko‘makchisi </w:t>
      </w:r>
      <w:r w:rsidRPr="00F05A43">
        <w:rPr>
          <w:rFonts w:ascii="TimesUZ" w:hAnsi="TimesUZ" w:cs="TimesUZ"/>
          <w:i/>
          <w:iCs/>
          <w:sz w:val="26"/>
          <w:szCs w:val="26"/>
          <w:lang w:val="en-US"/>
        </w:rPr>
        <w:t>-dan</w:t>
      </w:r>
      <w:r w:rsidRPr="00F05A43">
        <w:rPr>
          <w:rFonts w:ascii="TimesUZ" w:hAnsi="TimesUZ" w:cs="TimesUZ"/>
          <w:sz w:val="26"/>
          <w:szCs w:val="26"/>
          <w:lang w:val="en-US"/>
        </w:rPr>
        <w:t xml:space="preserve">    qo‘shimchali so‘z bilan birikadi: </w:t>
      </w:r>
      <w:r w:rsidRPr="00F05A43">
        <w:rPr>
          <w:rFonts w:ascii="TimesUZ" w:hAnsi="TimesUZ" w:cs="TimesUZ"/>
          <w:i/>
          <w:iCs/>
          <w:sz w:val="26"/>
          <w:szCs w:val="26"/>
          <w:lang w:val="en-US"/>
        </w:rPr>
        <w:t>bundan avval, o‘qishdan keyin, tanaffusdan so‘ng</w:t>
      </w:r>
      <w:r w:rsidRPr="00F05A43">
        <w:rPr>
          <w:rFonts w:ascii="TimesUZ Cyr" w:hAnsi="TimesUZ Cyr" w:cs="TimesUZ Cyr"/>
          <w:sz w:val="26"/>
          <w:szCs w:val="26"/>
          <w:lang w:val="en-US"/>
        </w:rPr>
        <w:t xml:space="preserve"> kabi. Кo‘makchining grammatik munosabatni yaratib, kelishik  qo‘shimchasiga o‘xshash vazifani bajarishi haqida yuqorida  qisman aytib o‘tilgan edi. Darhaqiqat, ko‘makchi shu xususiyati bilan ham boshqa yordamchi so‘zdan farq  qiladi. A.N.Кononov ta’biri b</w:t>
      </w:r>
      <w:r w:rsidRPr="00F05A43">
        <w:rPr>
          <w:rFonts w:ascii="TimesUZ" w:hAnsi="TimesUZ" w:cs="TimesUZ"/>
          <w:sz w:val="26"/>
          <w:szCs w:val="26"/>
          <w:lang w:val="en-US"/>
        </w:rPr>
        <w:t xml:space="preserve">ilan aytganda, ko‘makchi ko‘p holda kelishikning dubleti sanaladi.  Masalan: </w:t>
      </w:r>
      <w:r w:rsidRPr="00F05A43">
        <w:rPr>
          <w:rFonts w:ascii="TimesUZ" w:hAnsi="TimesUZ" w:cs="TimesUZ"/>
          <w:i/>
          <w:iCs/>
          <w:sz w:val="26"/>
          <w:szCs w:val="26"/>
          <w:lang w:val="en-US"/>
        </w:rPr>
        <w:t>Ukam</w:t>
      </w:r>
      <w:r w:rsidRPr="00F05A43">
        <w:rPr>
          <w:rFonts w:ascii="TimesUZ" w:hAnsi="TimesUZ" w:cs="TimesUZ"/>
          <w:b/>
          <w:bCs/>
          <w:i/>
          <w:iCs/>
          <w:sz w:val="26"/>
          <w:szCs w:val="26"/>
          <w:lang w:val="en-US"/>
        </w:rPr>
        <w:t>ga</w:t>
      </w:r>
      <w:r w:rsidRPr="00F05A43">
        <w:rPr>
          <w:rFonts w:ascii="TimesUZ" w:hAnsi="TimesUZ" w:cs="TimesUZ"/>
          <w:i/>
          <w:iCs/>
          <w:sz w:val="26"/>
          <w:szCs w:val="26"/>
          <w:lang w:val="en-US"/>
        </w:rPr>
        <w:t xml:space="preserve"> oldim – Ukam</w:t>
      </w:r>
      <w:r w:rsidRPr="00F05A43">
        <w:rPr>
          <w:rFonts w:ascii="TimesUZ" w:hAnsi="TimesUZ" w:cs="TimesUZ"/>
          <w:b/>
          <w:bCs/>
          <w:i/>
          <w:iCs/>
          <w:sz w:val="26"/>
          <w:szCs w:val="26"/>
          <w:lang w:val="en-US"/>
        </w:rPr>
        <w:t xml:space="preserve"> uchun</w:t>
      </w:r>
      <w:r w:rsidRPr="00F05A43">
        <w:rPr>
          <w:rFonts w:ascii="TimesUZ" w:hAnsi="TimesUZ" w:cs="TimesUZ"/>
          <w:i/>
          <w:iCs/>
          <w:sz w:val="26"/>
          <w:szCs w:val="26"/>
          <w:lang w:val="en-US"/>
        </w:rPr>
        <w:t xml:space="preserve"> oldim. Siyoh</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yozdi – Siyoh</w:t>
      </w:r>
      <w:r w:rsidRPr="00F05A43">
        <w:rPr>
          <w:rFonts w:ascii="TimesUZ" w:hAnsi="TimesUZ" w:cs="TimesUZ"/>
          <w:b/>
          <w:bCs/>
          <w:i/>
          <w:iCs/>
          <w:sz w:val="26"/>
          <w:szCs w:val="26"/>
          <w:lang w:val="en-US"/>
        </w:rPr>
        <w:t xml:space="preserve"> bilan</w:t>
      </w:r>
      <w:r w:rsidRPr="00F05A43">
        <w:rPr>
          <w:rFonts w:ascii="TimesUZ" w:hAnsi="TimesUZ" w:cs="TimesUZ"/>
          <w:i/>
          <w:iCs/>
          <w:sz w:val="26"/>
          <w:szCs w:val="26"/>
          <w:lang w:val="en-US"/>
        </w:rPr>
        <w:t xml:space="preserve"> yozdi. Telefon</w:t>
      </w:r>
      <w:r w:rsidRPr="00F05A43">
        <w:rPr>
          <w:rFonts w:ascii="TimesUZ" w:hAnsi="TimesUZ" w:cs="TimesUZ"/>
          <w:b/>
          <w:bCs/>
          <w:i/>
          <w:iCs/>
          <w:sz w:val="26"/>
          <w:szCs w:val="26"/>
          <w:lang w:val="en-US"/>
        </w:rPr>
        <w:t>da</w:t>
      </w:r>
      <w:r w:rsidRPr="00F05A43">
        <w:rPr>
          <w:rFonts w:ascii="TimesUZ" w:hAnsi="TimesUZ" w:cs="TimesUZ"/>
          <w:i/>
          <w:iCs/>
          <w:sz w:val="26"/>
          <w:szCs w:val="26"/>
          <w:lang w:val="en-US"/>
        </w:rPr>
        <w:t xml:space="preserve"> gaplashdi – Telefon </w:t>
      </w:r>
      <w:r w:rsidRPr="00F05A43">
        <w:rPr>
          <w:rFonts w:ascii="TimesUZ" w:hAnsi="TimesUZ" w:cs="TimesUZ"/>
          <w:b/>
          <w:bCs/>
          <w:i/>
          <w:iCs/>
          <w:sz w:val="26"/>
          <w:szCs w:val="26"/>
          <w:lang w:val="en-US"/>
        </w:rPr>
        <w:t>orqali</w:t>
      </w:r>
      <w:r w:rsidRPr="00F05A43">
        <w:rPr>
          <w:rFonts w:ascii="TimesUZ" w:hAnsi="TimesUZ" w:cs="TimesUZ"/>
          <w:i/>
          <w:iCs/>
          <w:sz w:val="26"/>
          <w:szCs w:val="26"/>
          <w:lang w:val="en-US"/>
        </w:rPr>
        <w:t xml:space="preserve"> gaplashdi. Akamni gapirdi – Akam haqida gapirdi. </w:t>
      </w:r>
    </w:p>
    <w:p w:rsidR="00133E38" w:rsidRPr="00F05A43" w:rsidRDefault="006E4523" w:rsidP="00D65280">
      <w:pPr>
        <w:tabs>
          <w:tab w:val="left" w:pos="540"/>
        </w:tabs>
        <w:ind w:firstLine="540"/>
        <w:jc w:val="both"/>
        <w:rPr>
          <w:sz w:val="26"/>
          <w:szCs w:val="26"/>
          <w:lang w:val="en-US"/>
        </w:rPr>
      </w:pPr>
      <w:r w:rsidRPr="00F05A43">
        <w:rPr>
          <w:b/>
          <w:bCs/>
          <w:sz w:val="26"/>
          <w:szCs w:val="26"/>
          <w:lang w:val="en-US"/>
        </w:rPr>
        <w:t>6</w:t>
      </w:r>
      <w:r w:rsidR="00FD399C" w:rsidRPr="00F05A43">
        <w:rPr>
          <w:b/>
          <w:bCs/>
          <w:sz w:val="26"/>
          <w:szCs w:val="26"/>
          <w:lang w:val="en-US"/>
        </w:rPr>
        <w:t xml:space="preserve">8-§. </w:t>
      </w:r>
      <w:r w:rsidR="00133E38" w:rsidRPr="00F05A43">
        <w:rPr>
          <w:b/>
          <w:bCs/>
          <w:sz w:val="26"/>
          <w:szCs w:val="26"/>
          <w:lang w:val="en-US"/>
        </w:rPr>
        <w:t>Bog‘lovchi</w:t>
      </w:r>
      <w:r w:rsidR="00466C2F" w:rsidRPr="00F05A43">
        <w:rPr>
          <w:b/>
          <w:bCs/>
          <w:sz w:val="26"/>
          <w:szCs w:val="26"/>
          <w:lang w:val="en-US"/>
        </w:rPr>
        <w:t>.</w:t>
      </w:r>
      <w:r w:rsidR="00A37AFF" w:rsidRPr="00F05A43">
        <w:rPr>
          <w:sz w:val="26"/>
          <w:szCs w:val="26"/>
          <w:lang w:val="en-US"/>
        </w:rPr>
        <w:t xml:space="preserve"> </w:t>
      </w:r>
      <w:r w:rsidR="00133E38" w:rsidRPr="00F05A43">
        <w:rPr>
          <w:sz w:val="26"/>
          <w:szCs w:val="26"/>
          <w:lang w:val="en-US"/>
        </w:rPr>
        <w:t>Bog‘lovchi ham ko‘makchi  kabi  sintaktik aloqa vositasi sanalib, ulardan tobe munosabatni  ifodalashdan tashqari, teng munosabatni  ham hosil   qilishi bilan ajralib turadi. Bog‘lovchi gap bo‘laklari,  qo‘shma gapning  sodda gapga  teng  qismlari orasidagi turlicha  aloqani,  grammatik munosabatni ko‘rsatadi. Bog‘lovchining  mohiyati, o‘zbek  adabiy tilidagi  bog‘lovchining turi, bu turga oid so‘zlar tilshunosligimizda keng o‘rganilgan. Mavjud adabiyotlarda   bog‘lovchining   turi va bu turga   qaysi   so‘z mansubligi  masalasida   turlicha nuqtayi nazar bor,  ya’ni bir tadqiqotda  bog‘lovchi deb berilgan  birlik  boshqasida yuklama  qatoriga kiritiladi,  ko‘makchi deb berilgan birlik bog‘lovchi deb tan olinadi. Bog‘lovchiga oid so‘zning aniq belgilanmasligi sababi ular lison-nutq jihatidan  o‘rganilmaganligida bo‘lsa kerak.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Bog‘lovchini  ham  ko‘makchi singari  shakliy  jihatdan uch guruh (sof bog‘lovchi, nisbiy bog‘lovchi,  qo‘shimchasimon bog‘lovchi) ga  ajratib o‘rganish lozim. Sof bog‘lovchi guruhiga faqat bog‘lovchi vazifasida   qo‘llaniladigan </w:t>
      </w:r>
      <w:r w:rsidRPr="00F05A43">
        <w:rPr>
          <w:rFonts w:ascii="TimesUZ" w:hAnsi="TimesUZ" w:cs="TimesUZ"/>
          <w:i/>
          <w:iCs/>
          <w:sz w:val="26"/>
          <w:szCs w:val="26"/>
          <w:lang w:val="en-US"/>
        </w:rPr>
        <w:t xml:space="preserve">va, hamda, yo, yoxud, yoki, ammo, lekin, biroq,  chunki, shuning uchun, agar, ya’ni </w:t>
      </w:r>
      <w:r w:rsidRPr="00F05A43">
        <w:rPr>
          <w:rFonts w:ascii="TimesUZ" w:hAnsi="TimesUZ" w:cs="TimesUZ"/>
          <w:sz w:val="26"/>
          <w:szCs w:val="26"/>
          <w:lang w:val="en-US"/>
        </w:rPr>
        <w:t xml:space="preserve"> kabi yordamchi so‘z xos.  Qo‘shimchasimon bog‘lovchi  guruhiga </w:t>
      </w:r>
      <w:r w:rsidRPr="00F05A43">
        <w:rPr>
          <w:rFonts w:ascii="TimesUZ" w:hAnsi="TimesUZ" w:cs="TimesUZ"/>
          <w:i/>
          <w:iCs/>
          <w:sz w:val="26"/>
          <w:szCs w:val="26"/>
          <w:lang w:val="en-US"/>
        </w:rPr>
        <w:t>-ki (-kim</w:t>
      </w:r>
      <w:r w:rsidRPr="00F05A43">
        <w:rPr>
          <w:rFonts w:ascii="TimesUZ" w:hAnsi="TimesUZ" w:cs="TimesUZ"/>
          <w:sz w:val="26"/>
          <w:szCs w:val="26"/>
          <w:lang w:val="en-US"/>
        </w:rPr>
        <w:t xml:space="preserve">), bog‘lovchi va yuklama  vazifasida  kela oladigan </w:t>
      </w:r>
      <w:r w:rsidRPr="00F05A43">
        <w:rPr>
          <w:rFonts w:ascii="TimesUZ" w:hAnsi="TimesUZ" w:cs="TimesUZ"/>
          <w:i/>
          <w:iCs/>
          <w:sz w:val="26"/>
          <w:szCs w:val="26"/>
          <w:lang w:val="en-US"/>
        </w:rPr>
        <w:t>-u/-yu,  -da, -mi</w:t>
      </w:r>
      <w:r w:rsidRPr="00F05A43">
        <w:rPr>
          <w:rFonts w:ascii="TimesUZ" w:hAnsi="TimesUZ" w:cs="TimesUZ"/>
          <w:sz w:val="26"/>
          <w:szCs w:val="26"/>
          <w:lang w:val="en-US"/>
        </w:rPr>
        <w:t xml:space="preserve">   qo‘shimchasi  mansub. </w:t>
      </w:r>
      <w:r w:rsidRPr="00F05A43">
        <w:rPr>
          <w:rFonts w:ascii="TimesUZ" w:hAnsi="TimesUZ" w:cs="TimesUZ"/>
          <w:i/>
          <w:iCs/>
          <w:sz w:val="26"/>
          <w:szCs w:val="26"/>
          <w:lang w:val="en-US"/>
        </w:rPr>
        <w:t xml:space="preserve">-u/yu, -da  </w:t>
      </w:r>
      <w:r w:rsidRPr="00F05A43">
        <w:rPr>
          <w:rFonts w:ascii="TimesUZ" w:hAnsi="TimesUZ" w:cs="TimesUZ"/>
          <w:sz w:val="26"/>
          <w:szCs w:val="26"/>
          <w:lang w:val="en-US"/>
        </w:rPr>
        <w:t xml:space="preserve"> qo‘shimchasining  bog‘lovchi vazifasini  to‘la-to‘kis bajarishi   qator manbada   qayd  etilgan, </w:t>
      </w:r>
      <w:r w:rsidRPr="00F05A43">
        <w:rPr>
          <w:rFonts w:ascii="TimesUZ" w:hAnsi="TimesUZ" w:cs="TimesUZ"/>
          <w:i/>
          <w:iCs/>
          <w:sz w:val="26"/>
          <w:szCs w:val="26"/>
          <w:lang w:val="en-US"/>
        </w:rPr>
        <w:t>-mi</w:t>
      </w:r>
      <w:r w:rsidRPr="00F05A43">
        <w:rPr>
          <w:rFonts w:ascii="TimesUZ" w:hAnsi="TimesUZ" w:cs="TimesUZ"/>
          <w:sz w:val="26"/>
          <w:szCs w:val="26"/>
          <w:lang w:val="en-US"/>
        </w:rPr>
        <w:t xml:space="preserve">   qo‘shimchasida  ham  bog‘lovchilik xususiyati borligini  1.</w:t>
      </w:r>
      <w:r w:rsidRPr="00F05A43">
        <w:rPr>
          <w:rFonts w:ascii="TimesUZ" w:hAnsi="TimesUZ" w:cs="TimesUZ"/>
          <w:i/>
          <w:iCs/>
          <w:sz w:val="26"/>
          <w:szCs w:val="26"/>
          <w:lang w:val="en-US"/>
        </w:rPr>
        <w:t>Yomg‘ir yog‘di</w:t>
      </w:r>
      <w:r w:rsidRPr="00F05A43">
        <w:rPr>
          <w:rFonts w:ascii="TimesUZ" w:hAnsi="TimesUZ" w:cs="TimesUZ"/>
          <w:b/>
          <w:bCs/>
          <w:i/>
          <w:iCs/>
          <w:sz w:val="26"/>
          <w:szCs w:val="26"/>
          <w:lang w:val="en-US"/>
        </w:rPr>
        <w:t>mi</w:t>
      </w:r>
      <w:r w:rsidRPr="00F05A43">
        <w:rPr>
          <w:rFonts w:ascii="TimesUZ" w:hAnsi="TimesUZ" w:cs="TimesUZ"/>
          <w:i/>
          <w:iCs/>
          <w:sz w:val="26"/>
          <w:szCs w:val="26"/>
          <w:lang w:val="en-US"/>
        </w:rPr>
        <w:t>,  hamma joy  nam  bo‘ladi</w:t>
      </w:r>
      <w:r w:rsidRPr="00F05A43">
        <w:rPr>
          <w:rFonts w:ascii="TimesUZ" w:hAnsi="TimesUZ" w:cs="TimesUZ"/>
          <w:sz w:val="26"/>
          <w:szCs w:val="26"/>
          <w:lang w:val="en-US"/>
        </w:rPr>
        <w:t>. 2.</w:t>
      </w:r>
      <w:r w:rsidRPr="00F05A43">
        <w:rPr>
          <w:rFonts w:ascii="TimesUZ Cyr" w:hAnsi="TimesUZ Cyr" w:cs="TimesUZ Cyr"/>
          <w:i/>
          <w:iCs/>
          <w:sz w:val="26"/>
          <w:szCs w:val="26"/>
        </w:rPr>
        <w:t>К</w:t>
      </w:r>
      <w:r w:rsidRPr="00F05A43">
        <w:rPr>
          <w:rFonts w:ascii="TimesUZ" w:hAnsi="TimesUZ" w:cs="TimesUZ"/>
          <w:i/>
          <w:iCs/>
          <w:sz w:val="26"/>
          <w:szCs w:val="26"/>
          <w:lang w:val="en-US"/>
        </w:rPr>
        <w:t>arim keldi</w:t>
      </w:r>
      <w:r w:rsidRPr="00F05A43">
        <w:rPr>
          <w:rFonts w:ascii="TimesUZ" w:hAnsi="TimesUZ" w:cs="TimesUZ"/>
          <w:b/>
          <w:bCs/>
          <w:i/>
          <w:iCs/>
          <w:sz w:val="26"/>
          <w:szCs w:val="26"/>
          <w:lang w:val="en-US"/>
        </w:rPr>
        <w:t>mi</w:t>
      </w:r>
      <w:r w:rsidRPr="00F05A43">
        <w:rPr>
          <w:rFonts w:ascii="TimesUZ" w:hAnsi="TimesUZ" w:cs="TimesUZ"/>
          <w:i/>
          <w:iCs/>
          <w:sz w:val="26"/>
          <w:szCs w:val="26"/>
          <w:lang w:val="en-US"/>
        </w:rPr>
        <w:t>,  to‘polon boshlanadi</w:t>
      </w:r>
      <w:r w:rsidRPr="00F05A43">
        <w:rPr>
          <w:rFonts w:ascii="TimesUZ" w:hAnsi="TimesUZ" w:cs="TimesUZ"/>
          <w:sz w:val="26"/>
          <w:szCs w:val="26"/>
          <w:lang w:val="en-US"/>
        </w:rPr>
        <w:t xml:space="preserve">  tipidagi  gaplar  tasdiqlaydi.  Ushbu gaplarda   qo‘llangan </w:t>
      </w:r>
      <w:r w:rsidRPr="00F05A43">
        <w:rPr>
          <w:rFonts w:ascii="TimesUZ" w:hAnsi="TimesUZ" w:cs="TimesUZ"/>
          <w:i/>
          <w:iCs/>
          <w:sz w:val="26"/>
          <w:szCs w:val="26"/>
          <w:lang w:val="en-US"/>
        </w:rPr>
        <w:t>-mi</w:t>
      </w:r>
      <w:r w:rsidRPr="00F05A43">
        <w:rPr>
          <w:rFonts w:ascii="TimesUZ" w:hAnsi="TimesUZ" w:cs="TimesUZ"/>
          <w:sz w:val="26"/>
          <w:szCs w:val="26"/>
          <w:lang w:val="en-US"/>
        </w:rPr>
        <w:t xml:space="preserve">   qo‘shimchasi  ta’kid  ma’nosini voqelantirgan holda sodda gaplarni  bir-biriga bog‘lash  vazifasini  bajarmoqda.  Nisbiy bog‘lovchiga  mustaqil  so‘z turkumidan o‘sib chiqqan,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tabiatiga (ham mustaqil,  ham yordamchi) ega bo‘lgan </w:t>
      </w:r>
      <w:r w:rsidRPr="00F05A43">
        <w:rPr>
          <w:rFonts w:ascii="TimesUZ" w:hAnsi="TimesUZ" w:cs="TimesUZ"/>
          <w:i/>
          <w:iCs/>
          <w:sz w:val="26"/>
          <w:szCs w:val="26"/>
          <w:lang w:val="en-US"/>
        </w:rPr>
        <w:t>ba’zan, bir, vaqtida, hali</w:t>
      </w:r>
      <w:r w:rsidRPr="00F05A43">
        <w:rPr>
          <w:rFonts w:ascii="TimesUZ" w:hAnsi="TimesUZ" w:cs="TimesUZ"/>
          <w:sz w:val="26"/>
          <w:szCs w:val="26"/>
          <w:lang w:val="en-US"/>
        </w:rPr>
        <w:t>,</w:t>
      </w:r>
      <w:r w:rsidRPr="00F05A43">
        <w:rPr>
          <w:rFonts w:ascii="TimesUZ" w:hAnsi="TimesUZ" w:cs="TimesUZ"/>
          <w:i/>
          <w:iCs/>
          <w:sz w:val="26"/>
          <w:szCs w:val="26"/>
          <w:lang w:val="en-US"/>
        </w:rPr>
        <w:t xml:space="preserve"> goh </w:t>
      </w:r>
      <w:r w:rsidRPr="00F05A43">
        <w:rPr>
          <w:rFonts w:ascii="TimesUZ" w:hAnsi="TimesUZ" w:cs="TimesUZ"/>
          <w:sz w:val="26"/>
          <w:szCs w:val="26"/>
          <w:lang w:val="en-US"/>
        </w:rPr>
        <w:t>(</w:t>
      </w:r>
      <w:r w:rsidRPr="00F05A43">
        <w:rPr>
          <w:rFonts w:ascii="TimesUZ" w:hAnsi="TimesUZ" w:cs="TimesUZ"/>
          <w:i/>
          <w:iCs/>
          <w:sz w:val="26"/>
          <w:szCs w:val="26"/>
          <w:lang w:val="en-US"/>
        </w:rPr>
        <w:t>goho</w:t>
      </w:r>
      <w:r w:rsidRPr="00F05A43">
        <w:rPr>
          <w:rFonts w:ascii="TimesUZ" w:hAnsi="TimesUZ" w:cs="TimesUZ"/>
          <w:sz w:val="26"/>
          <w:szCs w:val="26"/>
          <w:lang w:val="en-US"/>
        </w:rPr>
        <w:t xml:space="preserve">)  kabi so‘zlarning takroriy shakli misol bo‘ladi.  Chunonchi, 1. </w:t>
      </w:r>
      <w:r w:rsidRPr="00F05A43">
        <w:rPr>
          <w:rFonts w:ascii="TimesUZ" w:hAnsi="TimesUZ" w:cs="TimesUZ"/>
          <w:b/>
          <w:bCs/>
          <w:i/>
          <w:iCs/>
          <w:sz w:val="26"/>
          <w:szCs w:val="26"/>
          <w:lang w:val="en-US"/>
        </w:rPr>
        <w:t xml:space="preserve">Ba’zan  </w:t>
      </w:r>
      <w:r w:rsidRPr="00F05A43">
        <w:rPr>
          <w:rFonts w:ascii="TimesUZ" w:hAnsi="TimesUZ" w:cs="TimesUZ"/>
          <w:i/>
          <w:iCs/>
          <w:sz w:val="26"/>
          <w:szCs w:val="26"/>
          <w:lang w:val="en-US"/>
        </w:rPr>
        <w:t>Qoratoyning ishxonasida,</w:t>
      </w:r>
      <w:r w:rsidRPr="00F05A43">
        <w:rPr>
          <w:rFonts w:ascii="TimesUZ" w:hAnsi="TimesUZ" w:cs="TimesUZ"/>
          <w:b/>
          <w:bCs/>
          <w:i/>
          <w:iCs/>
          <w:sz w:val="26"/>
          <w:szCs w:val="26"/>
          <w:lang w:val="en-US"/>
        </w:rPr>
        <w:t xml:space="preserve"> ba’zan </w:t>
      </w:r>
      <w:r w:rsidRPr="00F05A43">
        <w:rPr>
          <w:rFonts w:ascii="TimesUZ" w:hAnsi="TimesUZ" w:cs="TimesUZ"/>
          <w:i/>
          <w:iCs/>
          <w:sz w:val="26"/>
          <w:szCs w:val="26"/>
          <w:lang w:val="en-US"/>
        </w:rPr>
        <w:t>choyxonada tunab yurdi</w:t>
      </w:r>
      <w:r w:rsidRPr="00F05A43">
        <w:rPr>
          <w:rFonts w:ascii="TimesUZ" w:hAnsi="TimesUZ" w:cs="TimesUZ"/>
          <w:sz w:val="26"/>
          <w:szCs w:val="26"/>
          <w:lang w:val="en-US"/>
        </w:rPr>
        <w:t xml:space="preserve">. (Oyb.) 2. </w:t>
      </w:r>
      <w:r w:rsidRPr="00F05A43">
        <w:rPr>
          <w:rFonts w:ascii="TimesUZ" w:hAnsi="TimesUZ" w:cs="TimesUZ"/>
          <w:i/>
          <w:iCs/>
          <w:sz w:val="26"/>
          <w:szCs w:val="26"/>
          <w:lang w:val="en-US"/>
        </w:rPr>
        <w:t xml:space="preserve">Ikki kundan beri </w:t>
      </w:r>
      <w:r w:rsidRPr="00F05A43">
        <w:rPr>
          <w:rFonts w:ascii="TimesUZ" w:hAnsi="TimesUZ" w:cs="TimesUZ"/>
          <w:b/>
          <w:bCs/>
          <w:i/>
          <w:iCs/>
          <w:sz w:val="26"/>
          <w:szCs w:val="26"/>
          <w:lang w:val="en-US"/>
        </w:rPr>
        <w:t>goh</w:t>
      </w:r>
      <w:r w:rsidRPr="00F05A43">
        <w:rPr>
          <w:rFonts w:ascii="TimesUZ" w:hAnsi="TimesUZ" w:cs="TimesUZ"/>
          <w:i/>
          <w:iCs/>
          <w:sz w:val="26"/>
          <w:szCs w:val="26"/>
          <w:lang w:val="en-US"/>
        </w:rPr>
        <w:t xml:space="preserve"> savalab, </w:t>
      </w:r>
      <w:r w:rsidRPr="00F05A43">
        <w:rPr>
          <w:rFonts w:ascii="TimesUZ" w:hAnsi="TimesUZ" w:cs="TimesUZ"/>
          <w:b/>
          <w:bCs/>
          <w:i/>
          <w:iCs/>
          <w:sz w:val="26"/>
          <w:szCs w:val="26"/>
          <w:lang w:val="en-US"/>
        </w:rPr>
        <w:t xml:space="preserve">goh </w:t>
      </w:r>
      <w:r w:rsidRPr="00F05A43">
        <w:rPr>
          <w:rFonts w:ascii="TimesUZ" w:hAnsi="TimesUZ" w:cs="TimesUZ"/>
          <w:i/>
          <w:iCs/>
          <w:sz w:val="26"/>
          <w:szCs w:val="26"/>
          <w:lang w:val="en-US"/>
        </w:rPr>
        <w:t xml:space="preserve">shiddat bilan yog‘ayotgan yomg‘ir hammayoqni ivitib yubordi. </w:t>
      </w:r>
      <w:r w:rsidRPr="00F05A43">
        <w:rPr>
          <w:rFonts w:ascii="TimesUZ" w:hAnsi="TimesUZ" w:cs="TimesUZ"/>
          <w:sz w:val="26"/>
          <w:szCs w:val="26"/>
          <w:lang w:val="en-US"/>
        </w:rPr>
        <w:t>(A.Qah.)</w:t>
      </w:r>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xml:space="preserve"> </w:t>
      </w:r>
      <w:r w:rsidRPr="00F05A43">
        <w:rPr>
          <w:rFonts w:ascii="TimesUZ" w:hAnsi="TimesUZ" w:cs="TimesUZ"/>
          <w:b/>
          <w:bCs/>
          <w:i/>
          <w:iCs/>
          <w:sz w:val="26"/>
          <w:szCs w:val="26"/>
          <w:lang w:val="en-US"/>
        </w:rPr>
        <w:t>Vaqtida</w:t>
      </w:r>
      <w:r w:rsidRPr="00F05A43">
        <w:rPr>
          <w:rFonts w:ascii="TimesUZ" w:hAnsi="TimesUZ" w:cs="TimesUZ"/>
          <w:i/>
          <w:iCs/>
          <w:sz w:val="26"/>
          <w:szCs w:val="26"/>
          <w:lang w:val="en-US"/>
        </w:rPr>
        <w:t xml:space="preserve">  qor yog‘adi, </w:t>
      </w:r>
      <w:r w:rsidRPr="00F05A43">
        <w:rPr>
          <w:rFonts w:ascii="TimesUZ" w:hAnsi="TimesUZ" w:cs="TimesUZ"/>
          <w:b/>
          <w:bCs/>
          <w:i/>
          <w:iCs/>
          <w:sz w:val="26"/>
          <w:szCs w:val="26"/>
          <w:lang w:val="en-US"/>
        </w:rPr>
        <w:t>vaqtida</w:t>
      </w:r>
      <w:r w:rsidRPr="00F05A43">
        <w:rPr>
          <w:rFonts w:ascii="TimesUZ" w:hAnsi="TimesUZ" w:cs="TimesUZ"/>
          <w:i/>
          <w:iCs/>
          <w:sz w:val="26"/>
          <w:szCs w:val="26"/>
          <w:lang w:val="en-US"/>
        </w:rPr>
        <w:t xml:space="preserve"> yomg‘ir. </w:t>
      </w:r>
      <w:r w:rsidRPr="00F05A43">
        <w:rPr>
          <w:rFonts w:ascii="TimesUZ" w:hAnsi="TimesUZ" w:cs="TimesUZ"/>
          <w:sz w:val="26"/>
          <w:szCs w:val="26"/>
          <w:lang w:val="en-US"/>
        </w:rPr>
        <w:t xml:space="preserve">Bu gaplarda  qo‘llanilgan </w:t>
      </w:r>
      <w:r w:rsidRPr="00F05A43">
        <w:rPr>
          <w:rFonts w:ascii="TimesUZ" w:hAnsi="TimesUZ" w:cs="TimesUZ"/>
          <w:i/>
          <w:iCs/>
          <w:sz w:val="26"/>
          <w:szCs w:val="26"/>
          <w:lang w:val="en-US"/>
        </w:rPr>
        <w:t>ba’zan, goh, vaqtida</w:t>
      </w:r>
      <w:r w:rsidRPr="00F05A43">
        <w:rPr>
          <w:rFonts w:ascii="TimesUZ" w:hAnsi="TimesUZ" w:cs="TimesUZ"/>
          <w:sz w:val="26"/>
          <w:szCs w:val="26"/>
          <w:lang w:val="en-US"/>
        </w:rPr>
        <w:t xml:space="preserve"> so‘zlarining vazifasi bog‘lovchiga juda yaqin.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en-US"/>
        </w:rPr>
        <w:t xml:space="preserve">1. </w:t>
      </w:r>
      <w:r w:rsidRPr="00F05A43">
        <w:rPr>
          <w:rFonts w:ascii="TimesUZ" w:hAnsi="TimesUZ" w:cs="TimesUZ"/>
          <w:i/>
          <w:iCs/>
          <w:sz w:val="26"/>
          <w:szCs w:val="26"/>
          <w:lang w:val="uz-Cyrl-UZ"/>
        </w:rPr>
        <w:t xml:space="preserve">Salima tez  qaytdi. </w:t>
      </w:r>
      <w:r w:rsidRPr="00F05A43">
        <w:rPr>
          <w:rFonts w:ascii="TimesUZ" w:hAnsi="TimesUZ" w:cs="TimesUZ"/>
          <w:b/>
          <w:bCs/>
          <w:i/>
          <w:iCs/>
          <w:sz w:val="26"/>
          <w:szCs w:val="26"/>
          <w:lang w:val="uz-Cyrl-UZ"/>
        </w:rPr>
        <w:t>U</w:t>
      </w:r>
      <w:r w:rsidRPr="00F05A43">
        <w:rPr>
          <w:rFonts w:ascii="TimesUZ" w:hAnsi="TimesUZ" w:cs="TimesUZ"/>
          <w:i/>
          <w:iCs/>
          <w:sz w:val="26"/>
          <w:szCs w:val="26"/>
          <w:lang w:val="uz-Cyrl-UZ"/>
        </w:rPr>
        <w:t xml:space="preserve"> yangi xabar olib keldi</w:t>
      </w:r>
      <w:r w:rsidRPr="00F05A43">
        <w:rPr>
          <w:rFonts w:ascii="TimesUZ" w:hAnsi="TimesUZ" w:cs="TimesUZ"/>
          <w:sz w:val="26"/>
          <w:szCs w:val="26"/>
          <w:lang w:val="en-US"/>
        </w:rPr>
        <w:t>. 2.</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Brigadada mehnat yaxshi uyushtirilmadi. </w:t>
      </w:r>
      <w:r w:rsidRPr="00F05A43">
        <w:rPr>
          <w:rFonts w:ascii="TimesUZ" w:hAnsi="TimesUZ" w:cs="TimesUZ"/>
          <w:b/>
          <w:bCs/>
          <w:i/>
          <w:iCs/>
          <w:sz w:val="26"/>
          <w:szCs w:val="26"/>
          <w:lang w:val="uz-Cyrl-UZ"/>
        </w:rPr>
        <w:t>Natijada</w:t>
      </w:r>
      <w:r w:rsidRPr="00F05A43">
        <w:rPr>
          <w:rFonts w:ascii="TimesUZ" w:hAnsi="TimesUZ" w:cs="TimesUZ"/>
          <w:i/>
          <w:iCs/>
          <w:sz w:val="26"/>
          <w:szCs w:val="26"/>
          <w:lang w:val="uz-Cyrl-UZ"/>
        </w:rPr>
        <w:t xml:space="preserve">  hosil kam bo‘ldi</w:t>
      </w:r>
      <w:r w:rsidRPr="00F05A43">
        <w:rPr>
          <w:rFonts w:ascii="TimesUZ" w:hAnsi="TimesUZ" w:cs="TimesUZ"/>
          <w:sz w:val="26"/>
          <w:szCs w:val="26"/>
          <w:lang w:val="en-US"/>
        </w:rPr>
        <w:t>. 3.</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Azimboy ko‘p zulm o‘tkazdi. </w:t>
      </w:r>
      <w:r w:rsidRPr="00F05A43">
        <w:rPr>
          <w:rFonts w:ascii="TimesUZ" w:hAnsi="TimesUZ" w:cs="TimesUZ"/>
          <w:b/>
          <w:bCs/>
          <w:i/>
          <w:iCs/>
          <w:sz w:val="26"/>
          <w:szCs w:val="26"/>
          <w:lang w:val="uz-Cyrl-UZ"/>
        </w:rPr>
        <w:t>Oqibatda</w:t>
      </w:r>
      <w:r w:rsidRPr="00F05A43">
        <w:rPr>
          <w:rFonts w:ascii="TimesUZ" w:hAnsi="TimesUZ" w:cs="TimesUZ"/>
          <w:i/>
          <w:iCs/>
          <w:sz w:val="26"/>
          <w:szCs w:val="26"/>
          <w:lang w:val="uz-Cyrl-UZ"/>
        </w:rPr>
        <w:t xml:space="preserve"> xalqning sabr kosasi to‘ldi</w:t>
      </w:r>
      <w:r w:rsidRPr="00F05A43">
        <w:rPr>
          <w:rFonts w:ascii="TimesUZ" w:hAnsi="TimesUZ" w:cs="TimesUZ"/>
          <w:sz w:val="26"/>
          <w:szCs w:val="26"/>
          <w:lang w:val="uz-Cyrl-UZ"/>
        </w:rPr>
        <w:t xml:space="preserve">  gaplaridagi </w:t>
      </w:r>
      <w:r w:rsidRPr="00F05A43">
        <w:rPr>
          <w:rFonts w:ascii="TimesUZ" w:hAnsi="TimesUZ" w:cs="TimesUZ"/>
          <w:i/>
          <w:iCs/>
          <w:sz w:val="26"/>
          <w:szCs w:val="26"/>
          <w:lang w:val="uz-Cyrl-UZ"/>
        </w:rPr>
        <w:t>u, natijada, oqibatda</w:t>
      </w:r>
      <w:r w:rsidRPr="00F05A43">
        <w:rPr>
          <w:rFonts w:ascii="TimesUZ" w:hAnsi="TimesUZ" w:cs="TimesUZ"/>
          <w:sz w:val="26"/>
          <w:szCs w:val="26"/>
          <w:lang w:val="uz-Cyrl-UZ"/>
        </w:rPr>
        <w:t xml:space="preserve"> so‘zlari  birinchi gapni ikkinchi gap bilan bog‘lab kelmoqda. Demak, </w:t>
      </w:r>
      <w:r w:rsidRPr="00F05A43">
        <w:rPr>
          <w:rFonts w:ascii="TimesUZ" w:hAnsi="TimesUZ" w:cs="TimesUZ"/>
          <w:i/>
          <w:iCs/>
          <w:sz w:val="26"/>
          <w:szCs w:val="26"/>
          <w:lang w:val="uz-Cyrl-UZ"/>
        </w:rPr>
        <w:t xml:space="preserve">u, natijada, oqibatda </w:t>
      </w:r>
      <w:r w:rsidRPr="00F05A43">
        <w:rPr>
          <w:rFonts w:ascii="TimesUZ" w:hAnsi="TimesUZ" w:cs="TimesUZ"/>
          <w:sz w:val="26"/>
          <w:szCs w:val="26"/>
          <w:lang w:val="uz-Cyrl-UZ"/>
        </w:rPr>
        <w:t xml:space="preserve">so‘zi ham nisbiy bog‘lovchi sirasiga kiritilsa to‘g‘ri bo‘ladi. Ikkinchi gapning mazmuni birinchi gapsiz aniq emas. Yordamchi so‘z nafaqat so‘z, hatto gap va matn  qismlarini ham bog‘lashga xizmat  qiladi.  </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uz-Cyrl-UZ"/>
        </w:rPr>
      </w:pPr>
      <w:r w:rsidRPr="00F05A43">
        <w:rPr>
          <w:rFonts w:ascii="TimesUZ" w:hAnsi="TimesUZ" w:cs="TimesUZ"/>
          <w:sz w:val="26"/>
          <w:szCs w:val="26"/>
          <w:lang w:val="uz-Cyrl-UZ"/>
        </w:rPr>
        <w:t>Hozirgi o‘zbek adabiy tili bo‘yicha darslik va  qo‘llanmalarda bog‘lovchilarning vazifa jihatidan turlari  quyidagicha belgilangan</w:t>
      </w:r>
      <w:r w:rsidRPr="00F05A43">
        <w:rPr>
          <w:rFonts w:ascii="TimesUZ" w:hAnsi="TimesUZ" w:cs="TimesUZ"/>
          <w:b/>
          <w:bCs/>
          <w:sz w:val="26"/>
          <w:szCs w:val="26"/>
          <w:lang w:val="uz-Cyrl-UZ"/>
        </w:rPr>
        <w:t>:</w:t>
      </w:r>
    </w:p>
    <w:p w:rsidR="00133E38" w:rsidRPr="00F05A43" w:rsidRDefault="00133E38" w:rsidP="00D65280">
      <w:pPr>
        <w:pStyle w:val="afc"/>
        <w:numPr>
          <w:ilvl w:val="0"/>
          <w:numId w:val="92"/>
        </w:numPr>
        <w:tabs>
          <w:tab w:val="clear" w:pos="1488"/>
          <w:tab w:val="num" w:pos="0"/>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Teng bog‘lovchi</w:t>
      </w:r>
      <w:r w:rsidRPr="00F05A43">
        <w:rPr>
          <w:rFonts w:ascii="TimesUZ" w:hAnsi="TimesUZ" w:cs="TimesUZ"/>
          <w:sz w:val="26"/>
          <w:szCs w:val="26"/>
          <w:lang w:val="uz-Cyrl-UZ"/>
        </w:rPr>
        <w:t xml:space="preserve">. 1. Biriktiruv bog‘lovchisi: </w:t>
      </w:r>
      <w:r w:rsidRPr="00F05A43">
        <w:rPr>
          <w:rFonts w:ascii="TimesUZ" w:hAnsi="TimesUZ" w:cs="TimesUZ"/>
          <w:i/>
          <w:iCs/>
          <w:sz w:val="26"/>
          <w:szCs w:val="26"/>
          <w:lang w:val="uz-Cyrl-UZ"/>
        </w:rPr>
        <w:t>va, -u/-yu, hamda</w:t>
      </w:r>
      <w:r w:rsidRPr="00F05A43">
        <w:rPr>
          <w:rFonts w:ascii="TimesUZ" w:hAnsi="TimesUZ" w:cs="TimesUZ"/>
          <w:sz w:val="26"/>
          <w:szCs w:val="26"/>
          <w:lang w:val="uz-Cyrl-UZ"/>
        </w:rPr>
        <w:t>. 2. Ayiruv bog‘lovchilari:</w:t>
      </w:r>
      <w:r w:rsidRPr="00F05A43">
        <w:rPr>
          <w:rFonts w:ascii="TimesUZ" w:hAnsi="TimesUZ" w:cs="TimesUZ"/>
          <w:i/>
          <w:iCs/>
          <w:sz w:val="26"/>
          <w:szCs w:val="26"/>
          <w:lang w:val="uz-Cyrl-UZ"/>
        </w:rPr>
        <w:t xml:space="preserve"> yo, yoki, yoxud, goho, dam</w:t>
      </w:r>
      <w:r w:rsidRPr="00F05A43">
        <w:rPr>
          <w:i/>
          <w:iCs/>
          <w:sz w:val="26"/>
          <w:szCs w:val="26"/>
          <w:lang w:val="uz-Cyrl-UZ"/>
        </w:rPr>
        <w:t>…</w:t>
      </w:r>
      <w:r w:rsidRPr="00F05A43">
        <w:rPr>
          <w:rFonts w:ascii="TimesUZ" w:hAnsi="TimesUZ" w:cs="TimesUZ"/>
          <w:i/>
          <w:iCs/>
          <w:sz w:val="26"/>
          <w:szCs w:val="26"/>
          <w:lang w:val="uz-Cyrl-UZ"/>
        </w:rPr>
        <w:t xml:space="preserve"> dam, bir</w:t>
      </w:r>
      <w:r w:rsidRPr="00F05A43">
        <w:rPr>
          <w:i/>
          <w:iCs/>
          <w:sz w:val="26"/>
          <w:szCs w:val="26"/>
          <w:lang w:val="uz-Cyrl-UZ"/>
        </w:rPr>
        <w:t>…</w:t>
      </w:r>
      <w:r w:rsidRPr="00F05A43">
        <w:rPr>
          <w:rFonts w:ascii="TimesUZ" w:hAnsi="TimesUZ" w:cs="TimesUZ"/>
          <w:i/>
          <w:iCs/>
          <w:sz w:val="26"/>
          <w:szCs w:val="26"/>
          <w:lang w:val="uz-Cyrl-UZ"/>
        </w:rPr>
        <w:t xml:space="preserve"> bir, ba’zan</w:t>
      </w:r>
      <w:r w:rsidRPr="00F05A43">
        <w:rPr>
          <w:i/>
          <w:iCs/>
          <w:sz w:val="26"/>
          <w:szCs w:val="26"/>
          <w:lang w:val="uz-Cyrl-UZ"/>
        </w:rPr>
        <w:t>…</w:t>
      </w:r>
      <w:r w:rsidRPr="00F05A43">
        <w:rPr>
          <w:rFonts w:ascii="TimesUZ" w:hAnsi="TimesUZ" w:cs="TimesUZ"/>
          <w:i/>
          <w:iCs/>
          <w:sz w:val="26"/>
          <w:szCs w:val="26"/>
          <w:lang w:val="uz-Cyrl-UZ"/>
        </w:rPr>
        <w:t xml:space="preserve"> ba’zan.</w:t>
      </w:r>
      <w:r w:rsidRPr="00F05A43">
        <w:rPr>
          <w:rFonts w:ascii="TimesUZ" w:hAnsi="TimesUZ" w:cs="TimesUZ"/>
          <w:sz w:val="26"/>
          <w:szCs w:val="26"/>
          <w:lang w:val="uz-Cyrl-UZ"/>
        </w:rPr>
        <w:t xml:space="preserve"> 3. Zidlov bog‘lovchisi: </w:t>
      </w:r>
      <w:r w:rsidRPr="00F05A43">
        <w:rPr>
          <w:rFonts w:ascii="TimesUZ" w:hAnsi="TimesUZ" w:cs="TimesUZ"/>
          <w:i/>
          <w:iCs/>
          <w:sz w:val="26"/>
          <w:szCs w:val="26"/>
          <w:lang w:val="uz-Cyrl-UZ"/>
        </w:rPr>
        <w:t>ammo, lekin, biroq.</w:t>
      </w:r>
      <w:r w:rsidRPr="00F05A43">
        <w:rPr>
          <w:rFonts w:ascii="TimesUZ" w:hAnsi="TimesUZ" w:cs="TimesUZ"/>
          <w:sz w:val="26"/>
          <w:szCs w:val="26"/>
          <w:lang w:val="uz-Cyrl-UZ"/>
        </w:rPr>
        <w:t xml:space="preserve">  </w:t>
      </w:r>
    </w:p>
    <w:p w:rsidR="00133E38" w:rsidRPr="00F05A43" w:rsidRDefault="00133E38" w:rsidP="00D65280">
      <w:pPr>
        <w:pStyle w:val="afc"/>
        <w:numPr>
          <w:ilvl w:val="0"/>
          <w:numId w:val="92"/>
        </w:numPr>
        <w:tabs>
          <w:tab w:val="clear" w:pos="1488"/>
          <w:tab w:val="num" w:pos="0"/>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Ergashtiruvchi bog‘lovchi</w:t>
      </w:r>
      <w:r w:rsidRPr="00F05A43">
        <w:rPr>
          <w:rFonts w:ascii="TimesUZ" w:hAnsi="TimesUZ" w:cs="TimesUZ"/>
          <w:sz w:val="26"/>
          <w:szCs w:val="26"/>
          <w:lang w:val="uz-Cyrl-UZ"/>
        </w:rPr>
        <w:t xml:space="preserve">. 1. Aniqlov bog‘lovchisi: </w:t>
      </w:r>
      <w:r w:rsidRPr="00F05A43">
        <w:rPr>
          <w:rFonts w:ascii="TimesUZ" w:hAnsi="TimesUZ" w:cs="TimesUZ"/>
          <w:i/>
          <w:iCs/>
          <w:sz w:val="26"/>
          <w:szCs w:val="26"/>
          <w:lang w:val="uz-Cyrl-UZ"/>
        </w:rPr>
        <w:t>ya’ni</w:t>
      </w:r>
      <w:r w:rsidR="0097005E" w:rsidRPr="00F05A43">
        <w:rPr>
          <w:rFonts w:ascii="TimesUZ" w:hAnsi="TimesUZ" w:cs="TimesUZ"/>
          <w:i/>
          <w:iCs/>
          <w:sz w:val="26"/>
          <w:szCs w:val="26"/>
          <w:lang w:val="uz-Cyrl-UZ"/>
        </w:rPr>
        <w:t>,</w:t>
      </w:r>
      <w:r w:rsidRPr="00F05A43">
        <w:rPr>
          <w:rFonts w:ascii="TimesUZ" w:hAnsi="TimesUZ" w:cs="TimesUZ"/>
          <w:i/>
          <w:iCs/>
          <w:sz w:val="26"/>
          <w:szCs w:val="26"/>
          <w:lang w:val="uz-Cyrl-UZ"/>
        </w:rPr>
        <w:t xml:space="preserve"> -ki/-kim.</w:t>
      </w:r>
      <w:r w:rsidRPr="00F05A43">
        <w:rPr>
          <w:rFonts w:ascii="TimesUZ" w:hAnsi="TimesUZ" w:cs="TimesUZ"/>
          <w:sz w:val="26"/>
          <w:szCs w:val="26"/>
          <w:lang w:val="uz-Cyrl-UZ"/>
        </w:rPr>
        <w:t xml:space="preserve"> 2. Sabab bog‘lovchisi: </w:t>
      </w:r>
      <w:r w:rsidRPr="00F05A43">
        <w:rPr>
          <w:rFonts w:ascii="TimesUZ" w:hAnsi="TimesUZ" w:cs="TimesUZ"/>
          <w:i/>
          <w:iCs/>
          <w:sz w:val="26"/>
          <w:szCs w:val="26"/>
          <w:lang w:val="uz-Cyrl-UZ"/>
        </w:rPr>
        <w:t>chunki, shuning uchun, zeroki</w:t>
      </w:r>
      <w:r w:rsidRPr="00F05A43">
        <w:rPr>
          <w:rFonts w:ascii="TimesUZ" w:hAnsi="TimesUZ" w:cs="TimesUZ"/>
          <w:sz w:val="26"/>
          <w:szCs w:val="26"/>
          <w:lang w:val="uz-Cyrl-UZ"/>
        </w:rPr>
        <w:t xml:space="preserve">. 3. Shart bog‘lovchilari: </w:t>
      </w:r>
      <w:r w:rsidRPr="00F05A43">
        <w:rPr>
          <w:rFonts w:ascii="TimesUZ" w:hAnsi="TimesUZ" w:cs="TimesUZ"/>
          <w:i/>
          <w:iCs/>
          <w:sz w:val="26"/>
          <w:szCs w:val="26"/>
          <w:lang w:val="uz-Cyrl-UZ"/>
        </w:rPr>
        <w:t xml:space="preserve">agar, agarda, agarchi. </w:t>
      </w:r>
      <w:r w:rsidRPr="00F05A43">
        <w:rPr>
          <w:rFonts w:ascii="TimesUZ" w:hAnsi="TimesUZ" w:cs="TimesUZ"/>
          <w:sz w:val="26"/>
          <w:szCs w:val="26"/>
          <w:lang w:val="uz-Cyrl-UZ"/>
        </w:rPr>
        <w:t xml:space="preserve">4. Chog‘ishtiruv bog‘lovchisi: </w:t>
      </w:r>
      <w:r w:rsidRPr="00F05A43">
        <w:rPr>
          <w:rFonts w:ascii="TimesUZ" w:hAnsi="TimesUZ" w:cs="TimesUZ"/>
          <w:i/>
          <w:iCs/>
          <w:sz w:val="26"/>
          <w:szCs w:val="26"/>
          <w:lang w:val="uz-Cyrl-UZ"/>
        </w:rPr>
        <w:t>go‘yo, go‘yoki.</w:t>
      </w:r>
      <w:r w:rsidRPr="00F05A43">
        <w:rPr>
          <w:rFonts w:ascii="TimesUZ" w:hAnsi="TimesUZ" w:cs="TimesUZ"/>
          <w:sz w:val="26"/>
          <w:szCs w:val="26"/>
          <w:lang w:val="uz-Cyrl-UZ"/>
        </w:rPr>
        <w:t xml:space="preserve"> Teng bog‘lovchi, ergashtiruvchi bog‘lovchining ma’no va vazifa tomoni, imlo xususiyati formal  tilshunoslik bo‘yicha darslik va qo‘llanmada atroflicha bayon etilgan.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Bog‘lovchi-yuklamaning  mohiyati</w:t>
      </w:r>
      <w:r w:rsidRPr="00F05A43">
        <w:rPr>
          <w:rFonts w:ascii="TimesUZ" w:hAnsi="TimesUZ" w:cs="TimesUZ"/>
          <w:sz w:val="26"/>
          <w:szCs w:val="26"/>
          <w:lang w:val="uz-Cyrl-UZ"/>
        </w:rPr>
        <w:t xml:space="preserve">. Ayrim so‘zning bog‘lovchilik tabiatidan kelib chiqqan holda shuni aytish mumkinki, bog‘lovchining miqdori, ularning mohiyati, turi hanuzgacha aniq belgilanganicha yo‘q. Masalan, chog‘ishtirish bog‘lovchisiga </w:t>
      </w:r>
      <w:r w:rsidRPr="00F05A43">
        <w:rPr>
          <w:rFonts w:ascii="TimesUZ" w:hAnsi="TimesUZ" w:cs="TimesUZ"/>
          <w:i/>
          <w:iCs/>
          <w:sz w:val="26"/>
          <w:szCs w:val="26"/>
          <w:lang w:val="uz-Cyrl-UZ"/>
        </w:rPr>
        <w:t>go‘yo, go‘yoki</w:t>
      </w:r>
      <w:r w:rsidRPr="00F05A43">
        <w:rPr>
          <w:rFonts w:ascii="TimesUZ" w:hAnsi="TimesUZ" w:cs="TimesUZ"/>
          <w:sz w:val="26"/>
          <w:szCs w:val="26"/>
          <w:lang w:val="uz-Cyrl-UZ"/>
        </w:rPr>
        <w:t xml:space="preserve"> so‘zi kiritiladi. Ammo bu so‘z gap bo‘laklari yoki gaplarni bog‘lash uchun emas, balki o‘xshatish,  qiyoslash ma’noli qurilmalarda shu ma’noni ta’kidlash uchun xizmat  qiladi, o‘xshatish,  qiyoslash ma’nosi esa boshqa vosita bilan ifodalanadi: </w:t>
      </w:r>
      <w:r w:rsidRPr="00F05A43">
        <w:rPr>
          <w:rFonts w:ascii="TimesUZ" w:hAnsi="TimesUZ" w:cs="TimesUZ"/>
          <w:i/>
          <w:iCs/>
          <w:sz w:val="26"/>
          <w:szCs w:val="26"/>
          <w:lang w:val="uz-Cyrl-UZ"/>
        </w:rPr>
        <w:t xml:space="preserve">Beda orasi juda issiq,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quyoshning butun olovi beda ichiga yashiringanday.</w:t>
      </w:r>
      <w:r w:rsidRPr="00F05A43">
        <w:rPr>
          <w:rFonts w:ascii="TimesUZ" w:hAnsi="TimesUZ" w:cs="TimesUZ"/>
          <w:sz w:val="26"/>
          <w:szCs w:val="26"/>
          <w:lang w:val="uz-Cyrl-UZ"/>
        </w:rPr>
        <w:t xml:space="preserve"> (Oyb.) </w:t>
      </w:r>
      <w:r w:rsidRPr="00F05A43">
        <w:rPr>
          <w:rFonts w:ascii="TimesUZ" w:hAnsi="TimesUZ" w:cs="TimesUZ"/>
          <w:i/>
          <w:iCs/>
          <w:sz w:val="26"/>
          <w:szCs w:val="26"/>
          <w:lang w:val="uz-Cyrl-UZ"/>
        </w:rPr>
        <w:t>Nay sadosining mayin to‘lqinlari t</w:t>
      </w:r>
      <w:r w:rsidRPr="00F05A43">
        <w:rPr>
          <w:rFonts w:ascii="TimesUZ" w:hAnsi="TimesUZ" w:cs="TimesUZ"/>
          <w:i/>
          <w:iCs/>
          <w:sz w:val="26"/>
          <w:szCs w:val="26"/>
          <w:lang w:val="en-US"/>
        </w:rPr>
        <w:t>ip</w:t>
      </w:r>
      <w:r w:rsidRPr="00F05A43">
        <w:rPr>
          <w:rFonts w:ascii="TimesUZ" w:hAnsi="TimesUZ" w:cs="TimesUZ"/>
          <w:i/>
          <w:iCs/>
          <w:sz w:val="26"/>
          <w:szCs w:val="26"/>
          <w:lang w:val="uz-Cyrl-UZ"/>
        </w:rPr>
        <w:t xml:space="preserve">-tiniq havoda yoyilarkan,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hammayoq jonlangan kabi tuyuldi.</w:t>
      </w:r>
      <w:r w:rsidRPr="00F05A43">
        <w:rPr>
          <w:rFonts w:ascii="TimesUZ" w:hAnsi="TimesUZ" w:cs="TimesUZ"/>
          <w:sz w:val="26"/>
          <w:szCs w:val="26"/>
          <w:lang w:val="uz-Cyrl-UZ"/>
        </w:rPr>
        <w:t xml:space="preserve"> (Oyb.) Ushbu misollarda o‘xshatish,  qiyoslash </w:t>
      </w:r>
      <w:r w:rsidRPr="00F05A43">
        <w:rPr>
          <w:rFonts w:ascii="TimesUZ" w:hAnsi="TimesUZ" w:cs="TimesUZ"/>
          <w:i/>
          <w:iCs/>
          <w:sz w:val="26"/>
          <w:szCs w:val="26"/>
          <w:lang w:val="uz-Cyrl-UZ"/>
        </w:rPr>
        <w:t xml:space="preserve">-dek </w:t>
      </w:r>
      <w:r w:rsidRPr="00F05A43">
        <w:rPr>
          <w:rFonts w:ascii="TimesUZ" w:hAnsi="TimesUZ" w:cs="TimesUZ"/>
          <w:sz w:val="26"/>
          <w:szCs w:val="26"/>
          <w:lang w:val="uz-Cyrl-UZ"/>
        </w:rPr>
        <w:t xml:space="preserve"> qo‘shimchasi va </w:t>
      </w:r>
      <w:r w:rsidRPr="00F05A43">
        <w:rPr>
          <w:rFonts w:ascii="TimesUZ" w:hAnsi="TimesUZ" w:cs="TimesUZ"/>
          <w:i/>
          <w:iCs/>
          <w:sz w:val="26"/>
          <w:szCs w:val="26"/>
          <w:lang w:val="uz-Cyrl-UZ"/>
        </w:rPr>
        <w:t>kabi</w:t>
      </w:r>
      <w:r w:rsidRPr="00F05A43">
        <w:rPr>
          <w:rFonts w:ascii="TimesUZ" w:hAnsi="TimesUZ" w:cs="TimesUZ"/>
          <w:sz w:val="26"/>
          <w:szCs w:val="26"/>
          <w:lang w:val="uz-Cyrl-UZ"/>
        </w:rPr>
        <w:t xml:space="preserve"> so‘zi bilan ifodalanyapti, </w:t>
      </w:r>
      <w:r w:rsidRPr="00F05A43">
        <w:rPr>
          <w:rFonts w:ascii="TimesUZ" w:hAnsi="TimesUZ" w:cs="TimesUZ"/>
          <w:i/>
          <w:iCs/>
          <w:sz w:val="26"/>
          <w:szCs w:val="26"/>
          <w:lang w:val="uz-Cyrl-UZ"/>
        </w:rPr>
        <w:t xml:space="preserve">go‘yo </w:t>
      </w:r>
      <w:r w:rsidRPr="00F05A43">
        <w:rPr>
          <w:rFonts w:ascii="TimesUZ" w:hAnsi="TimesUZ" w:cs="TimesUZ"/>
          <w:sz w:val="26"/>
          <w:szCs w:val="26"/>
          <w:lang w:val="uz-Cyrl-UZ"/>
        </w:rPr>
        <w:t xml:space="preserve">esa shu ma’noni  ta’kidlamoqda. Demak, </w:t>
      </w:r>
      <w:r w:rsidRPr="00F05A43">
        <w:rPr>
          <w:rFonts w:ascii="TimesUZ" w:hAnsi="TimesUZ" w:cs="TimesUZ"/>
          <w:i/>
          <w:iCs/>
          <w:sz w:val="26"/>
          <w:szCs w:val="26"/>
          <w:lang w:val="uz-Cyrl-UZ"/>
        </w:rPr>
        <w:t>go‘yo</w:t>
      </w:r>
      <w:r w:rsidRPr="00F05A43">
        <w:rPr>
          <w:rFonts w:ascii="TimesUZ" w:hAnsi="TimesUZ" w:cs="TimesUZ"/>
          <w:sz w:val="26"/>
          <w:szCs w:val="26"/>
          <w:lang w:val="uz-Cyrl-UZ"/>
        </w:rPr>
        <w:t xml:space="preserve"> ta’kid yuklamasi hisoblanadi. </w:t>
      </w:r>
      <w:r w:rsidRPr="00F05A43">
        <w:rPr>
          <w:rFonts w:ascii="TimesUZ" w:hAnsi="TimesUZ" w:cs="TimesUZ"/>
          <w:i/>
          <w:iCs/>
          <w:sz w:val="26"/>
          <w:szCs w:val="26"/>
          <w:lang w:val="uz-Cyrl-UZ"/>
        </w:rPr>
        <w:t>Balki</w:t>
      </w:r>
      <w:r w:rsidRPr="00F05A43">
        <w:rPr>
          <w:rFonts w:ascii="TimesUZ" w:hAnsi="TimesUZ" w:cs="TimesUZ"/>
          <w:sz w:val="26"/>
          <w:szCs w:val="26"/>
          <w:lang w:val="uz-Cyrl-UZ"/>
        </w:rPr>
        <w:t xml:space="preserve"> yordamchisi haqida ham shu fikrni aytish mumkin. </w:t>
      </w:r>
      <w:r w:rsidRPr="00F05A43">
        <w:rPr>
          <w:rFonts w:ascii="TimesUZ" w:hAnsi="TimesUZ" w:cs="TimesUZ"/>
          <w:i/>
          <w:iCs/>
          <w:sz w:val="26"/>
          <w:szCs w:val="26"/>
          <w:lang w:val="uz-Cyrl-UZ"/>
        </w:rPr>
        <w:t>Balki</w:t>
      </w:r>
      <w:r w:rsidRPr="00F05A43">
        <w:rPr>
          <w:rFonts w:ascii="TimesUZ" w:hAnsi="TimesUZ" w:cs="TimesUZ"/>
          <w:sz w:val="26"/>
          <w:szCs w:val="26"/>
          <w:lang w:val="uz-Cyrl-UZ"/>
        </w:rPr>
        <w:t xml:space="preserve">  qo‘llanishidagi ba’zi xususiyatiga ko‘ra, zidlov bog‘lovchisidan farq  qiladi. Zidlov bog‘lovchisi ko‘pincha  qo‘shma gap  qismlarini bog‘laydi, </w:t>
      </w:r>
      <w:r w:rsidRPr="00F05A43">
        <w:rPr>
          <w:rFonts w:ascii="TimesUZ" w:hAnsi="TimesUZ" w:cs="TimesUZ"/>
          <w:i/>
          <w:iCs/>
          <w:sz w:val="26"/>
          <w:szCs w:val="26"/>
          <w:lang w:val="uz-Cyrl-UZ"/>
        </w:rPr>
        <w:t>balki</w:t>
      </w:r>
      <w:r w:rsidRPr="00F05A43">
        <w:rPr>
          <w:rFonts w:ascii="TimesUZ" w:hAnsi="TimesUZ" w:cs="TimesUZ"/>
          <w:sz w:val="26"/>
          <w:szCs w:val="26"/>
          <w:lang w:val="uz-Cyrl-UZ"/>
        </w:rPr>
        <w:t xml:space="preserve"> yordamchisi bunday vazifani bajarmaydi: </w:t>
      </w:r>
      <w:r w:rsidRPr="00F05A43">
        <w:rPr>
          <w:rFonts w:ascii="TimesUZ" w:hAnsi="TimesUZ" w:cs="TimesUZ"/>
          <w:i/>
          <w:iCs/>
          <w:sz w:val="26"/>
          <w:szCs w:val="26"/>
          <w:lang w:val="uz-Cyrl-UZ"/>
        </w:rPr>
        <w:t xml:space="preserve">Havo bulut bo‘ldi, </w:t>
      </w:r>
      <w:r w:rsidRPr="00F05A43">
        <w:rPr>
          <w:rFonts w:ascii="TimesUZ" w:hAnsi="TimesUZ" w:cs="TimesUZ"/>
          <w:b/>
          <w:bCs/>
          <w:i/>
          <w:iCs/>
          <w:sz w:val="26"/>
          <w:szCs w:val="26"/>
          <w:lang w:val="uz-Cyrl-UZ"/>
        </w:rPr>
        <w:t>lekin</w:t>
      </w:r>
      <w:r w:rsidRPr="00F05A43">
        <w:rPr>
          <w:rFonts w:ascii="TimesUZ" w:hAnsi="TimesUZ" w:cs="TimesUZ"/>
          <w:i/>
          <w:iCs/>
          <w:sz w:val="26"/>
          <w:szCs w:val="26"/>
          <w:lang w:val="uz-Cyrl-UZ"/>
        </w:rPr>
        <w:t xml:space="preserve"> (ammo, biroq) yomg‘ir yog‘madi.</w:t>
      </w:r>
      <w:r w:rsidRPr="00F05A43">
        <w:rPr>
          <w:rFonts w:ascii="TimesUZ" w:hAnsi="TimesUZ" w:cs="TimesUZ"/>
          <w:sz w:val="26"/>
          <w:szCs w:val="26"/>
          <w:lang w:val="uz-Cyrl-UZ"/>
        </w:rPr>
        <w:t xml:space="preserve"> Bu misolda zidlov bog‘lovchisi o‘rnida </w:t>
      </w:r>
      <w:r w:rsidRPr="00F05A43">
        <w:rPr>
          <w:rFonts w:ascii="TimesUZ" w:hAnsi="TimesUZ" w:cs="TimesUZ"/>
          <w:i/>
          <w:iCs/>
          <w:sz w:val="26"/>
          <w:szCs w:val="26"/>
          <w:lang w:val="uz-Cyrl-UZ"/>
        </w:rPr>
        <w:t>balki</w:t>
      </w:r>
      <w:r w:rsidRPr="00F05A43">
        <w:rPr>
          <w:rFonts w:ascii="TimesUZ" w:hAnsi="TimesUZ" w:cs="TimesUZ"/>
          <w:sz w:val="26"/>
          <w:szCs w:val="26"/>
          <w:lang w:val="uz-Cyrl-UZ"/>
        </w:rPr>
        <w:t xml:space="preserve">  so‘zini  qo‘llab bo‘lmaydi. </w:t>
      </w:r>
      <w:r w:rsidRPr="00F05A43">
        <w:rPr>
          <w:rFonts w:ascii="TimesUZ" w:hAnsi="TimesUZ" w:cs="TimesUZ"/>
          <w:i/>
          <w:iCs/>
          <w:sz w:val="26"/>
          <w:szCs w:val="26"/>
          <w:lang w:val="uz-Cyrl-UZ"/>
        </w:rPr>
        <w:t>Balki</w:t>
      </w:r>
      <w:r w:rsidRPr="00F05A43">
        <w:rPr>
          <w:rFonts w:ascii="TimesUZ" w:hAnsi="TimesUZ" w:cs="TimesUZ"/>
          <w:sz w:val="26"/>
          <w:szCs w:val="26"/>
          <w:lang w:val="uz-Cyrl-UZ"/>
        </w:rPr>
        <w:t xml:space="preserve"> so‘zi gumon mazmunli gaplarda, zid mazmunli  qismlarga ega gapda gumon,  qarama-qarshilik ma’nosini ta’kidlash uchun qo‘llanadi:</w:t>
      </w:r>
      <w:r w:rsidRPr="00F05A43">
        <w:rPr>
          <w:sz w:val="26"/>
          <w:szCs w:val="26"/>
          <w:lang w:val="uz-Cyrl-UZ"/>
        </w:rPr>
        <w:t>…</w:t>
      </w:r>
      <w:r w:rsidRPr="00F05A43">
        <w:rPr>
          <w:rFonts w:ascii="TimesUZ" w:hAnsi="TimesUZ" w:cs="TimesUZ"/>
          <w:i/>
          <w:iCs/>
          <w:sz w:val="26"/>
          <w:szCs w:val="26"/>
          <w:lang w:val="uz-Cyrl-UZ"/>
        </w:rPr>
        <w:t xml:space="preserve">toping, </w:t>
      </w:r>
      <w:r w:rsidRPr="00F05A43">
        <w:rPr>
          <w:rFonts w:ascii="TimesUZ" w:hAnsi="TimesUZ" w:cs="TimesUZ"/>
          <w:b/>
          <w:bCs/>
          <w:i/>
          <w:iCs/>
          <w:sz w:val="26"/>
          <w:szCs w:val="26"/>
          <w:lang w:val="uz-Cyrl-UZ"/>
        </w:rPr>
        <w:t>balki</w:t>
      </w:r>
      <w:r w:rsidRPr="00F05A43">
        <w:rPr>
          <w:rFonts w:ascii="TimesUZ" w:hAnsi="TimesUZ" w:cs="TimesUZ"/>
          <w:i/>
          <w:iCs/>
          <w:sz w:val="26"/>
          <w:szCs w:val="26"/>
          <w:lang w:val="uz-Cyrl-UZ"/>
        </w:rPr>
        <w:t xml:space="preserve"> tanishlaringiz bordir.</w:t>
      </w:r>
      <w:r w:rsidRPr="00F05A43">
        <w:rPr>
          <w:rFonts w:ascii="TimesUZ" w:hAnsi="TimesUZ" w:cs="TimesUZ"/>
          <w:sz w:val="26"/>
          <w:szCs w:val="26"/>
          <w:lang w:val="uz-Cyrl-UZ"/>
        </w:rPr>
        <w:t xml:space="preserve"> (Oyb.). </w:t>
      </w:r>
      <w:r w:rsidRPr="00F05A43">
        <w:rPr>
          <w:rFonts w:ascii="TimesUZ" w:hAnsi="TimesUZ" w:cs="TimesUZ"/>
          <w:i/>
          <w:iCs/>
          <w:sz w:val="26"/>
          <w:szCs w:val="26"/>
          <w:lang w:val="uz-Cyrl-UZ"/>
        </w:rPr>
        <w:t xml:space="preserve">Chunki biz Azizbek kabilardan xalqnigina emas, </w:t>
      </w:r>
      <w:r w:rsidRPr="00F05A43">
        <w:rPr>
          <w:rFonts w:ascii="TimesUZ" w:hAnsi="TimesUZ" w:cs="TimesUZ"/>
          <w:b/>
          <w:bCs/>
          <w:i/>
          <w:iCs/>
          <w:sz w:val="26"/>
          <w:szCs w:val="26"/>
          <w:lang w:val="uz-Cyrl-UZ"/>
        </w:rPr>
        <w:t>balki</w:t>
      </w:r>
      <w:r w:rsidRPr="00F05A43">
        <w:rPr>
          <w:rFonts w:ascii="TimesUZ" w:hAnsi="TimesUZ" w:cs="TimesUZ"/>
          <w:i/>
          <w:iCs/>
          <w:sz w:val="26"/>
          <w:szCs w:val="26"/>
          <w:lang w:val="uz-Cyrl-UZ"/>
        </w:rPr>
        <w:t xml:space="preserve"> o‘zimizni ham  qiynatdirmog‘damiz.</w:t>
      </w:r>
      <w:r w:rsidRPr="00F05A43">
        <w:rPr>
          <w:rFonts w:ascii="TimesUZ" w:hAnsi="TimesUZ" w:cs="TimesUZ"/>
          <w:sz w:val="26"/>
          <w:szCs w:val="26"/>
          <w:lang w:val="uz-Cyrl-UZ"/>
        </w:rPr>
        <w:t xml:space="preserve"> (A.Qod.) </w:t>
      </w:r>
      <w:r w:rsidRPr="00F05A43">
        <w:rPr>
          <w:rFonts w:ascii="TimesUZ" w:hAnsi="TimesUZ" w:cs="TimesUZ"/>
          <w:i/>
          <w:iCs/>
          <w:sz w:val="26"/>
          <w:szCs w:val="26"/>
          <w:lang w:val="uz-Cyrl-UZ"/>
        </w:rPr>
        <w:t xml:space="preserve">Bu gap menga yoqmas, </w:t>
      </w:r>
      <w:r w:rsidRPr="00F05A43">
        <w:rPr>
          <w:rFonts w:ascii="TimesUZ" w:hAnsi="TimesUZ" w:cs="TimesUZ"/>
          <w:b/>
          <w:bCs/>
          <w:i/>
          <w:iCs/>
          <w:sz w:val="26"/>
          <w:szCs w:val="26"/>
          <w:lang w:val="uz-Cyrl-UZ"/>
        </w:rPr>
        <w:t>balki</w:t>
      </w:r>
      <w:r w:rsidRPr="00F05A43">
        <w:rPr>
          <w:rFonts w:ascii="TimesUZ" w:hAnsi="TimesUZ" w:cs="TimesUZ"/>
          <w:i/>
          <w:iCs/>
          <w:sz w:val="26"/>
          <w:szCs w:val="26"/>
          <w:lang w:val="uz-Cyrl-UZ"/>
        </w:rPr>
        <w:t xml:space="preserve"> battar jahlimni chiqarardi.</w:t>
      </w:r>
      <w:r w:rsidRPr="00F05A43">
        <w:rPr>
          <w:rFonts w:ascii="TimesUZ" w:hAnsi="TimesUZ" w:cs="TimesUZ"/>
          <w:sz w:val="26"/>
          <w:szCs w:val="26"/>
          <w:lang w:val="uz-Cyrl-UZ"/>
        </w:rPr>
        <w:t xml:space="preserve"> </w:t>
      </w:r>
      <w:r w:rsidR="001D6964">
        <w:rPr>
          <w:rFonts w:ascii="TimesUZ" w:hAnsi="TimesUZ" w:cs="TimesUZ"/>
          <w:sz w:val="26"/>
          <w:szCs w:val="26"/>
          <w:lang w:val="uz-Cyrl-UZ"/>
        </w:rPr>
        <w:t>O‘</w:t>
      </w:r>
      <w:r w:rsidRPr="00F05A43">
        <w:rPr>
          <w:rFonts w:ascii="TimesUZ" w:hAnsi="TimesUZ" w:cs="TimesUZ"/>
          <w:sz w:val="26"/>
          <w:szCs w:val="26"/>
          <w:lang w:val="uz-Cyrl-UZ"/>
        </w:rPr>
        <w:t xml:space="preserve">z-o‘zidan anglashiladiki, </w:t>
      </w:r>
      <w:r w:rsidRPr="00F05A43">
        <w:rPr>
          <w:rFonts w:ascii="TimesUZ" w:hAnsi="TimesUZ" w:cs="TimesUZ"/>
          <w:i/>
          <w:iCs/>
          <w:sz w:val="26"/>
          <w:szCs w:val="26"/>
          <w:lang w:val="uz-Cyrl-UZ"/>
        </w:rPr>
        <w:t xml:space="preserve">balki </w:t>
      </w:r>
      <w:r w:rsidRPr="00F05A43">
        <w:rPr>
          <w:rFonts w:ascii="TimesUZ" w:hAnsi="TimesUZ" w:cs="TimesUZ"/>
          <w:sz w:val="26"/>
          <w:szCs w:val="26"/>
          <w:lang w:val="uz-Cyrl-UZ"/>
        </w:rPr>
        <w:t xml:space="preserve">sof bog‘lovchi bo‘lolmaydi, bog‘lovchi funksiyasini bajarayotgan yuklama sirasidan joy oladi.  Qisqasi, bir turdan ikkinchi turga o‘tish va bog‘lovchi-yuklama, ko‘makchi-bog‘lovchi kabi oraliq hodisa hosil  qilish – yordamchi so‘z tabiatiga xos xususiyat, ularning ichki manba asosida boyishining bir yo‘li. </w:t>
      </w:r>
      <w:r w:rsidRPr="00F05A43">
        <w:rPr>
          <w:rFonts w:ascii="TimesUZ" w:hAnsi="TimesUZ" w:cs="TimesUZ"/>
          <w:i/>
          <w:iCs/>
          <w:sz w:val="26"/>
          <w:szCs w:val="26"/>
          <w:lang w:val="uz-Cyrl-UZ"/>
        </w:rPr>
        <w:t>Ham</w:t>
      </w:r>
      <w:r w:rsidRPr="00F05A43">
        <w:rPr>
          <w:sz w:val="26"/>
          <w:szCs w:val="26"/>
          <w:lang w:val="uz-Cyrl-UZ"/>
        </w:rPr>
        <w:t>…</w:t>
      </w:r>
      <w:r w:rsidRPr="00F05A43">
        <w:rPr>
          <w:rFonts w:ascii="TimesUZ" w:hAnsi="TimesUZ" w:cs="TimesUZ"/>
          <w:i/>
          <w:iCs/>
          <w:sz w:val="26"/>
          <w:szCs w:val="26"/>
          <w:lang w:val="uz-Cyrl-UZ"/>
        </w:rPr>
        <w:t xml:space="preserve"> ham </w:t>
      </w:r>
      <w:r w:rsidRPr="00F05A43">
        <w:rPr>
          <w:rFonts w:ascii="TimesUZ" w:hAnsi="TimesUZ" w:cs="TimesUZ"/>
          <w:sz w:val="26"/>
          <w:szCs w:val="26"/>
          <w:lang w:val="uz-Cyrl-UZ"/>
        </w:rPr>
        <w:t xml:space="preserve">biriktiruv bog‘lovchisi ta’kid  qo‘shimcha ma’no bo‘yog‘iga ega, </w:t>
      </w:r>
      <w:r w:rsidRPr="00F05A43">
        <w:rPr>
          <w:rFonts w:ascii="TimesUZ" w:hAnsi="TimesUZ" w:cs="TimesUZ"/>
          <w:i/>
          <w:iCs/>
          <w:sz w:val="26"/>
          <w:szCs w:val="26"/>
          <w:lang w:val="uz-Cyrl-UZ"/>
        </w:rPr>
        <w:t>na</w:t>
      </w:r>
      <w:r w:rsidRPr="00F05A43">
        <w:rPr>
          <w:sz w:val="26"/>
          <w:szCs w:val="26"/>
          <w:lang w:val="uz-Cyrl-UZ"/>
        </w:rPr>
        <w:t>…</w:t>
      </w:r>
      <w:r w:rsidRPr="00F05A43">
        <w:rPr>
          <w:rFonts w:ascii="TimesUZ" w:hAnsi="TimesUZ" w:cs="TimesUZ"/>
          <w:i/>
          <w:iCs/>
          <w:sz w:val="26"/>
          <w:szCs w:val="26"/>
          <w:lang w:val="uz-Cyrl-UZ"/>
        </w:rPr>
        <w:t>na</w:t>
      </w:r>
      <w:r w:rsidRPr="00F05A43">
        <w:rPr>
          <w:rFonts w:ascii="TimesUZ" w:hAnsi="TimesUZ" w:cs="TimesUZ"/>
          <w:sz w:val="26"/>
          <w:szCs w:val="26"/>
          <w:lang w:val="uz-Cyrl-UZ"/>
        </w:rPr>
        <w:t xml:space="preserve"> esa inkor ma’nosini ifodalaydi, </w:t>
      </w:r>
      <w:r w:rsidRPr="00F05A43">
        <w:rPr>
          <w:rFonts w:ascii="TimesUZ" w:hAnsi="TimesUZ" w:cs="TimesUZ"/>
          <w:i/>
          <w:iCs/>
          <w:sz w:val="26"/>
          <w:szCs w:val="26"/>
          <w:lang w:val="uz-Cyrl-UZ"/>
        </w:rPr>
        <w:t xml:space="preserve">-mi </w:t>
      </w:r>
      <w:r w:rsidRPr="00F05A43">
        <w:rPr>
          <w:rFonts w:ascii="TimesUZ" w:hAnsi="TimesUZ" w:cs="TimesUZ"/>
          <w:sz w:val="26"/>
          <w:szCs w:val="26"/>
          <w:lang w:val="uz-Cyrl-UZ"/>
        </w:rPr>
        <w:t xml:space="preserve">so‘roq-taajjub yuklamasi esa gap tarkibida bog‘lash funksiyasini bajaradi. Shuning uchun bular bog‘lovchi-yuklama hisoblanadi. Misollar: 1. </w:t>
      </w:r>
      <w:r w:rsidRPr="00F05A43">
        <w:rPr>
          <w:rFonts w:ascii="TimesUZ" w:hAnsi="TimesUZ" w:cs="TimesUZ"/>
          <w:b/>
          <w:bCs/>
          <w:i/>
          <w:iCs/>
          <w:sz w:val="26"/>
          <w:szCs w:val="26"/>
          <w:lang w:val="uz-Cyrl-UZ"/>
        </w:rPr>
        <w:t>Na</w:t>
      </w:r>
      <w:r w:rsidRPr="00F05A43">
        <w:rPr>
          <w:rFonts w:ascii="TimesUZ" w:hAnsi="TimesUZ" w:cs="TimesUZ"/>
          <w:i/>
          <w:iCs/>
          <w:sz w:val="26"/>
          <w:szCs w:val="26"/>
          <w:lang w:val="uz-Cyrl-UZ"/>
        </w:rPr>
        <w:t xml:space="preserve"> so‘zlarida ma’no bor, </w:t>
      </w:r>
      <w:r w:rsidRPr="00EE7CF3">
        <w:rPr>
          <w:rFonts w:ascii="TimesUZ" w:hAnsi="TimesUZ" w:cs="TimesUZ"/>
          <w:b/>
          <w:i/>
          <w:iCs/>
          <w:sz w:val="26"/>
          <w:szCs w:val="26"/>
          <w:lang w:val="uz-Cyrl-UZ"/>
        </w:rPr>
        <w:t>na</w:t>
      </w:r>
      <w:r w:rsidRPr="00F05A43">
        <w:rPr>
          <w:rFonts w:ascii="TimesUZ" w:hAnsi="TimesUZ" w:cs="TimesUZ"/>
          <w:i/>
          <w:iCs/>
          <w:sz w:val="26"/>
          <w:szCs w:val="26"/>
          <w:lang w:val="uz-Cyrl-UZ"/>
        </w:rPr>
        <w:t xml:space="preserve"> ishlarida hayo.</w:t>
      </w:r>
      <w:r w:rsidRPr="00F05A43">
        <w:rPr>
          <w:rFonts w:ascii="TimesUZ" w:hAnsi="TimesUZ" w:cs="TimesUZ"/>
          <w:sz w:val="26"/>
          <w:szCs w:val="26"/>
          <w:lang w:val="uz-Cyrl-UZ"/>
        </w:rPr>
        <w:t xml:space="preserve"> (O.)  2. </w:t>
      </w:r>
      <w:r w:rsidRPr="00F05A43">
        <w:rPr>
          <w:rFonts w:ascii="TimesUZ" w:hAnsi="TimesUZ" w:cs="TimesUZ"/>
          <w:i/>
          <w:iCs/>
          <w:sz w:val="26"/>
          <w:szCs w:val="26"/>
          <w:lang w:val="uz-Cyrl-UZ"/>
        </w:rPr>
        <w:t xml:space="preserve">Bir tovuqqa </w:t>
      </w:r>
      <w:r w:rsidRPr="00F05A43">
        <w:rPr>
          <w:rFonts w:ascii="TimesUZ" w:hAnsi="TimesUZ" w:cs="TimesUZ"/>
          <w:b/>
          <w:bCs/>
          <w:i/>
          <w:iCs/>
          <w:sz w:val="26"/>
          <w:szCs w:val="26"/>
          <w:lang w:val="uz-Cyrl-UZ"/>
        </w:rPr>
        <w:t>ham</w:t>
      </w:r>
      <w:r w:rsidRPr="00F05A43">
        <w:rPr>
          <w:rFonts w:ascii="TimesUZ" w:hAnsi="TimesUZ" w:cs="TimesUZ"/>
          <w:i/>
          <w:iCs/>
          <w:sz w:val="26"/>
          <w:szCs w:val="26"/>
          <w:lang w:val="uz-Cyrl-UZ"/>
        </w:rPr>
        <w:t xml:space="preserve"> suv  kerak, </w:t>
      </w:r>
      <w:r w:rsidRPr="00F05A43">
        <w:rPr>
          <w:rFonts w:ascii="TimesUZ" w:hAnsi="TimesUZ" w:cs="TimesUZ"/>
          <w:b/>
          <w:bCs/>
          <w:i/>
          <w:iCs/>
          <w:sz w:val="26"/>
          <w:szCs w:val="26"/>
          <w:lang w:val="uz-Cyrl-UZ"/>
        </w:rPr>
        <w:t>ham</w:t>
      </w:r>
      <w:r w:rsidRPr="00F05A43">
        <w:rPr>
          <w:rFonts w:ascii="TimesUZ" w:hAnsi="TimesUZ" w:cs="TimesUZ"/>
          <w:i/>
          <w:iCs/>
          <w:sz w:val="26"/>
          <w:szCs w:val="26"/>
          <w:lang w:val="uz-Cyrl-UZ"/>
        </w:rPr>
        <w:t xml:space="preserve"> don kerak.</w:t>
      </w:r>
      <w:r w:rsidRPr="00F05A43">
        <w:rPr>
          <w:rFonts w:ascii="TimesUZ" w:hAnsi="TimesUZ" w:cs="TimesUZ"/>
          <w:sz w:val="26"/>
          <w:szCs w:val="26"/>
          <w:lang w:val="en-US"/>
        </w:rPr>
        <w:t xml:space="preserve"> </w:t>
      </w:r>
      <w:r w:rsidRPr="00F05A43">
        <w:rPr>
          <w:rFonts w:ascii="TimesUZ" w:hAnsi="TimesUZ" w:cs="TimesUZ"/>
          <w:sz w:val="26"/>
          <w:szCs w:val="26"/>
          <w:lang w:val="uz-Cyrl-UZ"/>
        </w:rPr>
        <w:t>(Maq.) 3.</w:t>
      </w:r>
      <w:r w:rsidRPr="00F05A43">
        <w:rPr>
          <w:rFonts w:ascii="TimesUZ" w:hAnsi="TimesUZ" w:cs="TimesUZ"/>
          <w:i/>
          <w:iCs/>
          <w:sz w:val="26"/>
          <w:szCs w:val="26"/>
          <w:lang w:val="uz-Cyrl-UZ"/>
        </w:rPr>
        <w:t>U bir gapni aytdi</w:t>
      </w:r>
      <w:r w:rsidRPr="00F05A43">
        <w:rPr>
          <w:rFonts w:ascii="TimesUZ" w:hAnsi="TimesUZ" w:cs="TimesUZ"/>
          <w:b/>
          <w:bCs/>
          <w:i/>
          <w:iCs/>
          <w:sz w:val="26"/>
          <w:szCs w:val="26"/>
          <w:lang w:val="uz-Cyrl-UZ"/>
        </w:rPr>
        <w:t>mi</w:t>
      </w:r>
      <w:r w:rsidRPr="00F05A43">
        <w:rPr>
          <w:rFonts w:ascii="TimesUZ" w:hAnsi="TimesUZ" w:cs="TimesUZ"/>
          <w:i/>
          <w:iCs/>
          <w:sz w:val="26"/>
          <w:szCs w:val="26"/>
          <w:lang w:val="uz-Cyrl-UZ"/>
        </w:rPr>
        <w:t>, albatta,  qiladi.</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uz-Cyrl-UZ"/>
        </w:rPr>
      </w:pPr>
      <w:r w:rsidRPr="00F05A43">
        <w:rPr>
          <w:rFonts w:ascii="TimesUZ" w:hAnsi="TimesUZ" w:cs="TimesUZ"/>
          <w:sz w:val="26"/>
          <w:szCs w:val="26"/>
          <w:lang w:val="uz-Cyrl-UZ"/>
        </w:rPr>
        <w:t>Yuqorida aytilgan fikrlardan shunday xulosaga kelish mumkinki, o‘zbek tili bog‘lovchisining ma’no va xususiyati tamomila boshqacha, ularni turkona tahlil  qilish, bog‘lovchi bilan bog‘liq masalalarni ilmiy hal etish bugungi kunda tilshunosligimiz oldida turgan bosh vazifalardan biri sanaladi</w:t>
      </w:r>
      <w:r w:rsidRPr="00F05A43">
        <w:rPr>
          <w:rFonts w:ascii="TimesUZ" w:hAnsi="TimesUZ" w:cs="TimesUZ"/>
          <w:b/>
          <w:bCs/>
          <w:sz w:val="26"/>
          <w:szCs w:val="26"/>
          <w:lang w:val="uz-Cyrl-UZ"/>
        </w:rPr>
        <w:t xml:space="preserve">. </w:t>
      </w:r>
    </w:p>
    <w:p w:rsidR="00133E38" w:rsidRPr="00F05A43" w:rsidRDefault="006E4523"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b/>
          <w:bCs/>
          <w:sz w:val="26"/>
          <w:szCs w:val="26"/>
          <w:lang w:val="en-US"/>
        </w:rPr>
        <w:t>6</w:t>
      </w:r>
      <w:r w:rsidR="00FD399C" w:rsidRPr="00F05A43">
        <w:rPr>
          <w:rFonts w:ascii="TimesUZ" w:hAnsi="TimesUZ" w:cs="TimesUZ"/>
          <w:b/>
          <w:bCs/>
          <w:sz w:val="26"/>
          <w:szCs w:val="26"/>
          <w:lang w:val="en-US"/>
        </w:rPr>
        <w:t xml:space="preserve">9-§. </w:t>
      </w:r>
      <w:r w:rsidR="00133E38" w:rsidRPr="00F05A43">
        <w:rPr>
          <w:rFonts w:ascii="TimesUZ" w:hAnsi="TimesUZ" w:cs="TimesUZ"/>
          <w:b/>
          <w:bCs/>
          <w:sz w:val="26"/>
          <w:szCs w:val="26"/>
          <w:lang w:val="uz-Cyrl-UZ"/>
        </w:rPr>
        <w:t>Yuklama</w:t>
      </w:r>
      <w:r w:rsidR="00466C2F" w:rsidRPr="00F05A43">
        <w:rPr>
          <w:rFonts w:ascii="TimesUZ" w:hAnsi="TimesUZ" w:cs="TimesUZ"/>
          <w:b/>
          <w:bCs/>
          <w:sz w:val="26"/>
          <w:szCs w:val="26"/>
          <w:lang w:val="en-US"/>
        </w:rPr>
        <w:t xml:space="preserve">. </w:t>
      </w:r>
      <w:r w:rsidR="00133E38" w:rsidRPr="00F05A43">
        <w:rPr>
          <w:rFonts w:ascii="TimesUZ" w:hAnsi="TimesUZ" w:cs="TimesUZ"/>
          <w:sz w:val="26"/>
          <w:szCs w:val="26"/>
          <w:lang w:val="uz-Cyrl-UZ"/>
        </w:rPr>
        <w:t xml:space="preserve">Yordamchi so‘zning funksional belgisi –bog‘lash. Shu belgi asosida ko‘makchi, bog‘lovchi, yuklama so‘z va gapni bir-biriga bog‘lash uchun xizmat  qiladi. Ammo bu vazifa bog‘lovchi va ko‘makchi uchun o‘zgarmas, barqaror. Yuklamaning o‘ziga xos xususiyati shundaki, ular so‘z yoki gapga so‘roq, ta’kid, kuchaytiruv, ayirish-chegaralash, o‘xshatish kabi qo‘shimcha ma’no beradi va funksional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bog‘lash</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belgisiga nisbatan beqaror, o‘zgaruvchan sanaladi, ya’ni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bog‘lash</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belgisi unda bo‘lishi ham, bo‘lmasligi ham mumkin. Chunonchi, </w:t>
      </w:r>
      <w:r w:rsidR="00133E38" w:rsidRPr="00F05A43">
        <w:rPr>
          <w:rFonts w:ascii="TimesUZ" w:hAnsi="TimesUZ" w:cs="TimesUZ"/>
          <w:i/>
          <w:iCs/>
          <w:sz w:val="26"/>
          <w:szCs w:val="26"/>
          <w:lang w:val="uz-Cyrl-UZ"/>
        </w:rPr>
        <w:t>na-na</w:t>
      </w:r>
      <w:r w:rsidR="00133E38" w:rsidRPr="00F05A43">
        <w:rPr>
          <w:rFonts w:ascii="TimesUZ" w:hAnsi="TimesUZ" w:cs="TimesUZ"/>
          <w:sz w:val="26"/>
          <w:szCs w:val="26"/>
          <w:lang w:val="uz-Cyrl-UZ"/>
        </w:rPr>
        <w:t xml:space="preserve"> yordamchisi teng bog‘lovchining bir turi sifatida inkor bog‘lovchisi sanalib kelgan.  Tilshunos G‘.Abdurahmonov esa uni inkor bog‘lovchi deb atash bilan birga, yuklamalik xususiyatiga ham egaligini ko‘rsatadi. Haqiqatan ham, bu yordamchi ham bog‘lovchilik, ham yuklamalik vazifasini bajaradi. Bog‘lovchi vazifasida kelganda ayrim teng huquqli bo‘lak (komponent)larga inkor ma’nosini berib, ularni bog‘laydi:</w:t>
      </w:r>
      <w:r w:rsidR="00133E38" w:rsidRPr="00F05A43">
        <w:rPr>
          <w:rFonts w:ascii="TimesUZ" w:hAnsi="TimesUZ" w:cs="TimesUZ"/>
          <w:i/>
          <w:iCs/>
          <w:sz w:val="26"/>
          <w:szCs w:val="26"/>
          <w:lang w:val="uz-Cyrl-UZ"/>
        </w:rPr>
        <w:t xml:space="preserve"> </w:t>
      </w:r>
      <w:r w:rsidR="00133E38" w:rsidRPr="00F05A43">
        <w:rPr>
          <w:rFonts w:ascii="TimesUZ" w:hAnsi="TimesUZ" w:cs="TimesUZ"/>
          <w:b/>
          <w:bCs/>
          <w:i/>
          <w:iCs/>
          <w:sz w:val="26"/>
          <w:szCs w:val="26"/>
          <w:lang w:val="uz-Cyrl-UZ"/>
        </w:rPr>
        <w:t>Na</w:t>
      </w:r>
      <w:r w:rsidR="00133E38" w:rsidRPr="00F05A43">
        <w:rPr>
          <w:rFonts w:ascii="TimesUZ" w:hAnsi="TimesUZ" w:cs="TimesUZ"/>
          <w:i/>
          <w:iCs/>
          <w:sz w:val="26"/>
          <w:szCs w:val="26"/>
          <w:lang w:val="uz-Cyrl-UZ"/>
        </w:rPr>
        <w:t xml:space="preserve"> so‘zlarida ma’no bor, </w:t>
      </w:r>
      <w:r w:rsidR="00133E38" w:rsidRPr="00F05A43">
        <w:rPr>
          <w:rFonts w:ascii="TimesUZ" w:hAnsi="TimesUZ" w:cs="TimesUZ"/>
          <w:b/>
          <w:bCs/>
          <w:i/>
          <w:iCs/>
          <w:sz w:val="26"/>
          <w:szCs w:val="26"/>
          <w:lang w:val="uz-Cyrl-UZ"/>
        </w:rPr>
        <w:t>na</w:t>
      </w:r>
      <w:r w:rsidR="00133E38" w:rsidRPr="00F05A43">
        <w:rPr>
          <w:rFonts w:ascii="TimesUZ" w:hAnsi="TimesUZ" w:cs="TimesUZ"/>
          <w:i/>
          <w:iCs/>
          <w:sz w:val="26"/>
          <w:szCs w:val="26"/>
          <w:lang w:val="uz-Cyrl-UZ"/>
        </w:rPr>
        <w:t xml:space="preserve"> ishlarida hayo. </w:t>
      </w:r>
      <w:r w:rsidR="00133E38" w:rsidRPr="00F05A43">
        <w:rPr>
          <w:rFonts w:ascii="TimesUZ" w:hAnsi="TimesUZ" w:cs="TimesUZ"/>
          <w:sz w:val="26"/>
          <w:szCs w:val="26"/>
          <w:lang w:val="uz-Cyrl-UZ"/>
        </w:rPr>
        <w:t xml:space="preserve">(Oyb.). Bu yordamchi so‘z yuklama vazifasini bajarib, mazmunidan inkor anglashilgan gaplar tarkibida keladi va inkor ma’nosini ko‘rsatadi: </w:t>
      </w:r>
      <w:r w:rsidR="00133E38" w:rsidRPr="00F05A43">
        <w:rPr>
          <w:rFonts w:ascii="TimesUZ" w:hAnsi="TimesUZ" w:cs="TimesUZ"/>
          <w:i/>
          <w:iCs/>
          <w:sz w:val="26"/>
          <w:szCs w:val="26"/>
          <w:lang w:val="uz-Cyrl-UZ"/>
        </w:rPr>
        <w:t xml:space="preserve">Raisning erkatoy o‘g‘li </w:t>
      </w:r>
      <w:r w:rsidR="00133E38" w:rsidRPr="00F05A43">
        <w:rPr>
          <w:rFonts w:ascii="TimesUZ" w:hAnsi="TimesUZ" w:cs="TimesUZ"/>
          <w:b/>
          <w:bCs/>
          <w:i/>
          <w:iCs/>
          <w:sz w:val="26"/>
          <w:szCs w:val="26"/>
          <w:lang w:val="uz-Cyrl-UZ"/>
        </w:rPr>
        <w:t>na</w:t>
      </w:r>
      <w:r w:rsidR="00133E38" w:rsidRPr="00F05A43">
        <w:rPr>
          <w:rFonts w:ascii="TimesUZ" w:hAnsi="TimesUZ" w:cs="TimesUZ"/>
          <w:i/>
          <w:iCs/>
          <w:sz w:val="26"/>
          <w:szCs w:val="26"/>
          <w:lang w:val="uz-Cyrl-UZ"/>
        </w:rPr>
        <w:t xml:space="preserve"> o‘qiydi, </w:t>
      </w:r>
      <w:r w:rsidR="00133E38" w:rsidRPr="00F05A43">
        <w:rPr>
          <w:rFonts w:ascii="TimesUZ" w:hAnsi="TimesUZ" w:cs="TimesUZ"/>
          <w:b/>
          <w:bCs/>
          <w:i/>
          <w:iCs/>
          <w:sz w:val="26"/>
          <w:szCs w:val="26"/>
          <w:lang w:val="uz-Cyrl-UZ"/>
        </w:rPr>
        <w:t>na</w:t>
      </w:r>
      <w:r w:rsidR="00133E38" w:rsidRPr="00F05A43">
        <w:rPr>
          <w:rFonts w:ascii="TimesUZ" w:hAnsi="TimesUZ" w:cs="TimesUZ"/>
          <w:i/>
          <w:iCs/>
          <w:sz w:val="26"/>
          <w:szCs w:val="26"/>
          <w:lang w:val="uz-Cyrl-UZ"/>
        </w:rPr>
        <w:t xml:space="preserve"> biror joyda ishlaydi.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 Go‘yo yordamchisi </w:t>
      </w:r>
      <w:r w:rsidRPr="00F05A43">
        <w:rPr>
          <w:rFonts w:ascii="TimesUZ" w:hAnsi="TimesUZ" w:cs="TimesUZ"/>
          <w:sz w:val="26"/>
          <w:szCs w:val="26"/>
          <w:lang w:val="uz-Cyrl-UZ"/>
        </w:rPr>
        <w:t xml:space="preserve">mazmunidan o‘xshatish yoki chog‘ishtirish ma’nosi anglashilgan sodda va  qo‘shma gap tarkibida ishtirok etadi. Sodda gapda ko‘proq yuklamaga yaqin turadi: </w:t>
      </w:r>
      <w:r w:rsidRPr="00F05A43">
        <w:rPr>
          <w:rFonts w:ascii="TimesUZ" w:hAnsi="TimesUZ" w:cs="TimesUZ"/>
          <w:i/>
          <w:iCs/>
          <w:sz w:val="26"/>
          <w:szCs w:val="26"/>
          <w:lang w:val="uz-Cyrl-UZ"/>
        </w:rPr>
        <w:t xml:space="preserve">Tursunoy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qalbi bilan ashulaga jo‘r bo‘lar edi. </w:t>
      </w:r>
      <w:r w:rsidRPr="00F05A43">
        <w:rPr>
          <w:rFonts w:ascii="TimesUZ" w:hAnsi="TimesUZ" w:cs="TimesUZ"/>
          <w:sz w:val="26"/>
          <w:szCs w:val="26"/>
          <w:lang w:val="uz-Cyrl-UZ"/>
        </w:rPr>
        <w:t xml:space="preserve">(A.Mux.) </w:t>
      </w:r>
      <w:r w:rsidRPr="00F05A43">
        <w:rPr>
          <w:rFonts w:ascii="TimesUZ Cyr" w:hAnsi="TimesUZ Cyr" w:cs="TimesUZ Cyr"/>
          <w:i/>
          <w:iCs/>
          <w:sz w:val="26"/>
          <w:szCs w:val="26"/>
          <w:lang w:val="uz-Cyrl-UZ"/>
        </w:rPr>
        <w:t xml:space="preserve">Кampirning yuzida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kulgiga o‘xshagan bir narsa aks etdi. </w:t>
      </w:r>
      <w:r w:rsidRPr="00F05A43">
        <w:rPr>
          <w:rFonts w:ascii="TimesUZ" w:hAnsi="TimesUZ" w:cs="TimesUZ"/>
          <w:sz w:val="26"/>
          <w:szCs w:val="26"/>
          <w:lang w:val="uz-Cyrl-UZ"/>
        </w:rPr>
        <w:t xml:space="preserve">(A.Qah.) </w:t>
      </w:r>
      <w:r w:rsidRPr="00F05A43">
        <w:rPr>
          <w:rFonts w:ascii="TimesUZ" w:hAnsi="TimesUZ" w:cs="TimesUZ"/>
          <w:i/>
          <w:iCs/>
          <w:sz w:val="26"/>
          <w:szCs w:val="26"/>
          <w:lang w:val="uz-Cyrl-UZ"/>
        </w:rPr>
        <w:t>Go‘yo</w:t>
      </w:r>
      <w:r w:rsidRPr="00F05A43">
        <w:rPr>
          <w:rFonts w:ascii="TimesUZ" w:hAnsi="TimesUZ" w:cs="TimesUZ"/>
          <w:sz w:val="26"/>
          <w:szCs w:val="26"/>
          <w:lang w:val="uz-Cyrl-UZ"/>
        </w:rPr>
        <w:t xml:space="preserve"> yordamchisi  qo‘shma gapda sodda gap  qismlarini biriktiruvchi grammatik vositaning biri sifatida xizmat  qiladi, ya’ni  qo‘shma gapda sodda gapdagi vazifasidan farqli o‘laroq, faqat yuklamagina emas, balki  bog‘lovchi-yuklama sanaladi: </w:t>
      </w:r>
      <w:r w:rsidRPr="00F05A43">
        <w:rPr>
          <w:rFonts w:ascii="TimesUZ" w:hAnsi="TimesUZ" w:cs="TimesUZ"/>
          <w:i/>
          <w:iCs/>
          <w:sz w:val="26"/>
          <w:szCs w:val="26"/>
          <w:lang w:val="uz-Cyrl-UZ"/>
        </w:rPr>
        <w:t xml:space="preserve">Ertaga nikoh bo‘ladi,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men uning xotini</w:t>
      </w:r>
      <w:r w:rsidRPr="00F05A43">
        <w:rPr>
          <w:rFonts w:ascii="TimesUZ" w:hAnsi="TimesUZ" w:cs="TimesUZ"/>
          <w:sz w:val="26"/>
          <w:szCs w:val="26"/>
          <w:lang w:val="uz-Cyrl-UZ"/>
        </w:rPr>
        <w:t xml:space="preserve">. (Oyb.) </w:t>
      </w:r>
      <w:r w:rsidRPr="00F05A43">
        <w:rPr>
          <w:rFonts w:ascii="TimesUZ" w:hAnsi="TimesUZ" w:cs="TimesUZ"/>
          <w:i/>
          <w:iCs/>
          <w:sz w:val="26"/>
          <w:szCs w:val="26"/>
          <w:lang w:val="uz-Cyrl-UZ"/>
        </w:rPr>
        <w:t xml:space="preserve">Shunday baqirdiki,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butun xona larzaga kelgandek bo‘ldi.</w:t>
      </w:r>
      <w:r w:rsidRPr="00F05A43">
        <w:rPr>
          <w:rFonts w:ascii="TimesUZ" w:hAnsi="TimesUZ" w:cs="TimesUZ"/>
          <w:sz w:val="26"/>
          <w:szCs w:val="26"/>
          <w:lang w:val="uz-Cyrl-UZ"/>
        </w:rPr>
        <w:t xml:space="preserve"> (A.Qah.) </w:t>
      </w:r>
      <w:r w:rsidRPr="00F05A43">
        <w:rPr>
          <w:rFonts w:ascii="TimesUZ" w:hAnsi="TimesUZ" w:cs="TimesUZ"/>
          <w:i/>
          <w:iCs/>
          <w:sz w:val="26"/>
          <w:szCs w:val="26"/>
          <w:lang w:val="uz-Cyrl-UZ"/>
        </w:rPr>
        <w:t>Aytdimi,  qiladi. Qo‘ydi-da, chiqdi</w:t>
      </w:r>
      <w:r w:rsidRPr="00F05A43">
        <w:rPr>
          <w:rFonts w:ascii="TimesUZ" w:hAnsi="TimesUZ" w:cs="TimesUZ"/>
          <w:sz w:val="26"/>
          <w:szCs w:val="26"/>
          <w:lang w:val="uz-Cyrl-UZ"/>
        </w:rPr>
        <w:t xml:space="preserve"> gaplarida ham </w:t>
      </w:r>
      <w:r w:rsidRPr="00F05A43">
        <w:rPr>
          <w:rFonts w:ascii="TimesUZ" w:hAnsi="TimesUZ" w:cs="TimesUZ"/>
          <w:i/>
          <w:iCs/>
          <w:sz w:val="26"/>
          <w:szCs w:val="26"/>
          <w:lang w:val="uz-Cyrl-UZ"/>
        </w:rPr>
        <w:t>-mi,       -da</w:t>
      </w:r>
      <w:r w:rsidRPr="00F05A43">
        <w:rPr>
          <w:rFonts w:ascii="TimesUZ" w:hAnsi="TimesUZ" w:cs="TimesUZ"/>
          <w:sz w:val="26"/>
          <w:szCs w:val="26"/>
          <w:lang w:val="uz-Cyrl-UZ"/>
        </w:rPr>
        <w:t xml:space="preserve">  qo‘shimcha yuklamalarning bog‘lovchilik xususiyatini kuzatish mumkin. Demak, yuklamaning  qo‘shma gap tarkibiy  qismini o‘zaro bog‘lash vazifasi keng uchraydigan hodisa va bu tilshunosligimizda ma’lum darajada o‘rganilgan.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Yuklamaning tuzilish turlari</w:t>
      </w:r>
      <w:r w:rsidRPr="00F05A43">
        <w:rPr>
          <w:rFonts w:ascii="TimesUZ Cyr" w:hAnsi="TimesUZ Cyr" w:cs="TimesUZ Cyr"/>
          <w:sz w:val="26"/>
          <w:szCs w:val="26"/>
          <w:lang w:val="uz-Cyrl-UZ"/>
        </w:rPr>
        <w:t>. Кo‘pgina leksoid yordamchi so‘zning affiksoid ko‘rinishi mavjud, bu yuklamaga ham tegishli: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ham, -am/-yam; uchun, -chun; -u, -yu; bilan, -ila,         -la </w:t>
      </w:r>
      <w:r w:rsidRPr="00F05A43">
        <w:rPr>
          <w:rFonts w:ascii="TimesUZ" w:hAnsi="TimesUZ" w:cs="TimesUZ"/>
          <w:sz w:val="26"/>
          <w:szCs w:val="26"/>
          <w:lang w:val="uz-Cyrl-UZ"/>
        </w:rPr>
        <w:t xml:space="preserve">shular jumlasidan. Yuklama shakliy jihatdan uch xil ko‘rinishga ega: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1. Qo‘shimchasimon yuklama (</w:t>
      </w:r>
      <w:r w:rsidRPr="00F05A43">
        <w:rPr>
          <w:rFonts w:ascii="TimesUZ" w:hAnsi="TimesUZ" w:cs="TimesUZ"/>
          <w:i/>
          <w:iCs/>
          <w:sz w:val="26"/>
          <w:szCs w:val="26"/>
          <w:lang w:val="uz-Cyrl-UZ"/>
        </w:rPr>
        <w:t>-mi, -chi, -a, -ya</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2. Sof  yuklama (</w:t>
      </w:r>
      <w:r w:rsidRPr="00F05A43">
        <w:rPr>
          <w:rFonts w:ascii="TimesUZ" w:hAnsi="TimesUZ" w:cs="TimesUZ"/>
          <w:i/>
          <w:iCs/>
          <w:sz w:val="26"/>
          <w:szCs w:val="26"/>
          <w:lang w:val="uz-Cyrl-UZ"/>
        </w:rPr>
        <w:t>xuddi, faqat, axir</w:t>
      </w:r>
      <w:r w:rsidRPr="00F05A43">
        <w:rPr>
          <w:sz w:val="26"/>
          <w:szCs w:val="26"/>
          <w:lang w:val="uz-Cyrl-UZ"/>
        </w:rPr>
        <w:t>…</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uz-Cyrl-UZ"/>
        </w:rPr>
      </w:pPr>
      <w:r w:rsidRPr="00F05A43">
        <w:rPr>
          <w:rFonts w:ascii="TimesUZ" w:hAnsi="TimesUZ" w:cs="TimesUZ"/>
          <w:sz w:val="26"/>
          <w:szCs w:val="26"/>
          <w:lang w:val="uz-Cyrl-UZ"/>
        </w:rPr>
        <w:t>3. Nisbiy yuklama (</w:t>
      </w:r>
      <w:r w:rsidRPr="00F05A43">
        <w:rPr>
          <w:rFonts w:ascii="TimesUZ" w:hAnsi="TimesUZ" w:cs="TimesUZ"/>
          <w:i/>
          <w:iCs/>
          <w:sz w:val="26"/>
          <w:szCs w:val="26"/>
          <w:lang w:val="uz-Cyrl-UZ"/>
        </w:rPr>
        <w:t>yolg‘iz, ba’zan, tanho, bir</w:t>
      </w:r>
      <w:r w:rsidRPr="00F05A43">
        <w:rPr>
          <w:i/>
          <w:iCs/>
          <w:sz w:val="26"/>
          <w:szCs w:val="26"/>
          <w:lang w:val="uz-Cyrl-UZ"/>
        </w:rPr>
        <w:t>…</w:t>
      </w:r>
      <w:r w:rsidRPr="00F05A43">
        <w:rPr>
          <w:rFonts w:ascii="TimesUZ" w:hAnsi="TimesUZ" w:cs="TimesUZ"/>
          <w:sz w:val="26"/>
          <w:szCs w:val="26"/>
          <w:lang w:val="uz-Cyrl-UZ"/>
        </w:rPr>
        <w:t>).</w:t>
      </w:r>
      <w:r w:rsidRPr="00F05A43">
        <w:rPr>
          <w:rFonts w:ascii="TimesUZ" w:hAnsi="TimesUZ" w:cs="TimesUZ"/>
          <w:b/>
          <w:bCs/>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Yuklamaning shakliy va vazifaviy turlari</w:t>
      </w:r>
      <w:r w:rsidRPr="00F05A43">
        <w:rPr>
          <w:rFonts w:ascii="TimesUZ" w:hAnsi="TimesUZ" w:cs="TimesUZ"/>
          <w:sz w:val="26"/>
          <w:szCs w:val="26"/>
          <w:lang w:val="uz-Cyrl-UZ"/>
        </w:rPr>
        <w:t>.</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Yuklama vazifaviy jihatdan quyidagi ma’no turiga bo‘linadi: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1. </w:t>
      </w:r>
      <w:r w:rsidRPr="00F05A43">
        <w:rPr>
          <w:rFonts w:ascii="TimesUZ" w:hAnsi="TimesUZ" w:cs="TimesUZ"/>
          <w:b/>
          <w:bCs/>
          <w:sz w:val="26"/>
          <w:szCs w:val="26"/>
          <w:lang w:val="uz-Cyrl-UZ"/>
        </w:rPr>
        <w:t>So‘roq yuklamasi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-mi, -chi, -a, -ya, nahotki. </w:t>
      </w:r>
      <w:r w:rsidRPr="00F05A43">
        <w:rPr>
          <w:rFonts w:ascii="TimesUZ" w:hAnsi="TimesUZ" w:cs="TimesUZ"/>
          <w:sz w:val="26"/>
          <w:szCs w:val="26"/>
          <w:lang w:val="uz-Cyrl-UZ"/>
        </w:rPr>
        <w:t xml:space="preserve">Bu yuklama turli so‘z turkumiga  qo‘shilib, so‘roq ma’nosini bildiradi. Ba’zan, so‘roq ma’nosidan tashqari, taajjub, hayrat ma’nosini ham ifodalaydi.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i/>
          <w:iCs/>
          <w:sz w:val="26"/>
          <w:szCs w:val="26"/>
          <w:lang w:val="uz-Cyrl-UZ"/>
        </w:rPr>
        <w:t>-mi</w:t>
      </w:r>
      <w:r w:rsidRPr="00F05A43">
        <w:rPr>
          <w:rFonts w:ascii="TimesUZ" w:hAnsi="TimesUZ" w:cs="TimesUZ"/>
          <w:sz w:val="26"/>
          <w:szCs w:val="26"/>
          <w:lang w:val="uz-Cyrl-UZ"/>
        </w:rPr>
        <w:t xml:space="preserve"> yuklamasi o‘zidan oldingi so‘zga  qo‘shib yoziladi, </w:t>
      </w:r>
      <w:r w:rsidRPr="00F05A43">
        <w:rPr>
          <w:rFonts w:ascii="TimesUZ" w:hAnsi="TimesUZ" w:cs="TimesUZ"/>
          <w:i/>
          <w:iCs/>
          <w:sz w:val="26"/>
          <w:szCs w:val="26"/>
          <w:lang w:val="uz-Cyrl-UZ"/>
        </w:rPr>
        <w:t>-chi, -a, -ya</w:t>
      </w:r>
      <w:r w:rsidRPr="00F05A43">
        <w:rPr>
          <w:rFonts w:ascii="TimesUZ" w:hAnsi="TimesUZ" w:cs="TimesUZ"/>
          <w:sz w:val="26"/>
          <w:szCs w:val="26"/>
          <w:lang w:val="uz-Cyrl-UZ"/>
        </w:rPr>
        <w:t xml:space="preserve"> yuklama</w:t>
      </w:r>
      <w:r w:rsidRPr="00F05A43">
        <w:rPr>
          <w:rFonts w:ascii="TimesUZ" w:hAnsi="TimesUZ" w:cs="TimesUZ"/>
          <w:sz w:val="26"/>
          <w:szCs w:val="26"/>
          <w:lang w:val="en-US"/>
        </w:rPr>
        <w:t>s</w:t>
      </w:r>
      <w:r w:rsidRPr="00F05A43">
        <w:rPr>
          <w:rFonts w:ascii="TimesUZ" w:hAnsi="TimesUZ" w:cs="TimesUZ"/>
          <w:sz w:val="26"/>
          <w:szCs w:val="26"/>
          <w:lang w:val="uz-Cyrl-UZ"/>
        </w:rPr>
        <w:t xml:space="preserve">i esa o‘zidan oldingi so‘zdan chiziqcha bilan ajratib yoziladi: 1. </w:t>
      </w:r>
      <w:r w:rsidRPr="00F05A43">
        <w:rPr>
          <w:rFonts w:ascii="TimesUZ Cyr" w:hAnsi="TimesUZ Cyr" w:cs="TimesUZ Cyr"/>
          <w:i/>
          <w:iCs/>
          <w:sz w:val="26"/>
          <w:szCs w:val="26"/>
          <w:lang w:val="uz-Cyrl-UZ"/>
        </w:rPr>
        <w:t>Кiyganingiz ipak</w:t>
      </w:r>
      <w:r w:rsidRPr="00F05A43">
        <w:rPr>
          <w:rFonts w:ascii="TimesUZ" w:hAnsi="TimesUZ" w:cs="TimesUZ"/>
          <w:i/>
          <w:iCs/>
          <w:sz w:val="26"/>
          <w:szCs w:val="26"/>
          <w:lang w:val="uz-Cyrl-UZ"/>
        </w:rPr>
        <w:t>midi, kimxob</w:t>
      </w:r>
      <w:r w:rsidRPr="00F05A43">
        <w:rPr>
          <w:rFonts w:ascii="TimesUZ" w:hAnsi="TimesUZ" w:cs="TimesUZ"/>
          <w:b/>
          <w:bCs/>
          <w:i/>
          <w:iCs/>
          <w:sz w:val="26"/>
          <w:szCs w:val="26"/>
          <w:lang w:val="uz-Cyrl-UZ"/>
        </w:rPr>
        <w:t>mi</w:t>
      </w:r>
      <w:r w:rsidRPr="00F05A43">
        <w:rPr>
          <w:rFonts w:ascii="TimesUZ" w:hAnsi="TimesUZ" w:cs="TimesUZ"/>
          <w:i/>
          <w:iCs/>
          <w:sz w:val="26"/>
          <w:szCs w:val="26"/>
          <w:lang w:val="uz-Cyrl-UZ"/>
        </w:rPr>
        <w:t>di, Sevganingiz bizlardan ham ortiq</w:t>
      </w:r>
      <w:r w:rsidRPr="00F05A43">
        <w:rPr>
          <w:rFonts w:ascii="TimesUZ" w:hAnsi="TimesUZ" w:cs="TimesUZ"/>
          <w:b/>
          <w:bCs/>
          <w:i/>
          <w:iCs/>
          <w:sz w:val="26"/>
          <w:szCs w:val="26"/>
          <w:lang w:val="uz-Cyrl-UZ"/>
        </w:rPr>
        <w:t>mi</w:t>
      </w:r>
      <w:r w:rsidRPr="00F05A43">
        <w:rPr>
          <w:rFonts w:ascii="TimesUZ" w:hAnsi="TimesUZ" w:cs="TimesUZ"/>
          <w:i/>
          <w:iCs/>
          <w:sz w:val="26"/>
          <w:szCs w:val="26"/>
          <w:lang w:val="uz-Cyrl-UZ"/>
        </w:rPr>
        <w:t xml:space="preserve">di?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 Opang-</w:t>
      </w:r>
      <w:r w:rsidRPr="00F05A43">
        <w:rPr>
          <w:rFonts w:ascii="TimesUZ" w:hAnsi="TimesUZ" w:cs="TimesUZ"/>
          <w:b/>
          <w:bCs/>
          <w:i/>
          <w:iCs/>
          <w:sz w:val="26"/>
          <w:szCs w:val="26"/>
          <w:lang w:val="uz-Cyrl-UZ"/>
        </w:rPr>
        <w:t>chi</w:t>
      </w:r>
      <w:r w:rsidRPr="00F05A43">
        <w:rPr>
          <w:rFonts w:ascii="TimesUZ" w:hAnsi="TimesUZ" w:cs="TimesUZ"/>
          <w:i/>
          <w:iCs/>
          <w:sz w:val="26"/>
          <w:szCs w:val="26"/>
          <w:lang w:val="uz-Cyrl-UZ"/>
        </w:rPr>
        <w:t>? Sen-</w:t>
      </w:r>
      <w:r w:rsidRPr="00F05A43">
        <w:rPr>
          <w:rFonts w:ascii="TimesUZ" w:hAnsi="TimesUZ" w:cs="TimesUZ"/>
          <w:b/>
          <w:bCs/>
          <w:i/>
          <w:iCs/>
          <w:sz w:val="26"/>
          <w:szCs w:val="26"/>
          <w:lang w:val="uz-Cyrl-UZ"/>
        </w:rPr>
        <w:t>chi</w:t>
      </w:r>
      <w:r w:rsidRPr="00F05A43">
        <w:rPr>
          <w:rFonts w:ascii="TimesUZ" w:hAnsi="TimesUZ" w:cs="TimesUZ"/>
          <w:i/>
          <w:iCs/>
          <w:sz w:val="26"/>
          <w:szCs w:val="26"/>
          <w:lang w:val="uz-Cyrl-UZ"/>
        </w:rPr>
        <w:t>? Men-</w:t>
      </w:r>
      <w:r w:rsidRPr="00F05A43">
        <w:rPr>
          <w:rFonts w:ascii="TimesUZ" w:hAnsi="TimesUZ" w:cs="TimesUZ"/>
          <w:b/>
          <w:bCs/>
          <w:i/>
          <w:iCs/>
          <w:sz w:val="26"/>
          <w:szCs w:val="26"/>
          <w:lang w:val="uz-Cyrl-UZ"/>
        </w:rPr>
        <w:t>a</w:t>
      </w:r>
      <w:r w:rsidRPr="00F05A43">
        <w:rPr>
          <w:rFonts w:ascii="TimesUZ" w:hAnsi="TimesUZ" w:cs="TimesUZ"/>
          <w:i/>
          <w:iCs/>
          <w:sz w:val="26"/>
          <w:szCs w:val="26"/>
          <w:lang w:val="uz-Cyrl-UZ"/>
        </w:rPr>
        <w:t>? Meni-</w:t>
      </w:r>
      <w:r w:rsidRPr="00F05A43">
        <w:rPr>
          <w:rFonts w:ascii="TimesUZ" w:hAnsi="TimesUZ" w:cs="TimesUZ"/>
          <w:b/>
          <w:bCs/>
          <w:i/>
          <w:iCs/>
          <w:sz w:val="26"/>
          <w:szCs w:val="26"/>
          <w:lang w:val="uz-Cyrl-UZ"/>
        </w:rPr>
        <w:t>ya</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3.</w:t>
      </w:r>
      <w:r w:rsidRPr="00F05A43">
        <w:rPr>
          <w:rFonts w:ascii="TimesUZ" w:hAnsi="TimesUZ" w:cs="TimesUZ"/>
          <w:i/>
          <w:iCs/>
          <w:sz w:val="26"/>
          <w:szCs w:val="26"/>
          <w:lang w:val="uz-Cyrl-UZ"/>
        </w:rPr>
        <w:t xml:space="preserve"> Nahotk</w:t>
      </w:r>
      <w:r w:rsidRPr="00F05A43">
        <w:rPr>
          <w:rFonts w:ascii="TimesUZ" w:hAnsi="TimesUZ" w:cs="TimesUZ"/>
          <w:i/>
          <w:iCs/>
          <w:sz w:val="26"/>
          <w:szCs w:val="26"/>
          <w:lang w:val="en-US"/>
        </w:rPr>
        <w:t xml:space="preserve">i, </w:t>
      </w:r>
      <w:r w:rsidRPr="00F05A43">
        <w:rPr>
          <w:rFonts w:ascii="TimesUZ" w:hAnsi="TimesUZ" w:cs="TimesUZ"/>
          <w:i/>
          <w:iCs/>
          <w:sz w:val="26"/>
          <w:szCs w:val="26"/>
          <w:lang w:val="uz-Cyrl-UZ"/>
        </w:rPr>
        <w:t xml:space="preserve">shu gaplarga ishongan bo‘lsangiz.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sz w:val="26"/>
          <w:szCs w:val="26"/>
          <w:lang w:val="uz-Cyrl-UZ"/>
        </w:rPr>
        <w:t xml:space="preserve">2. </w:t>
      </w:r>
      <w:r w:rsidRPr="00F05A43">
        <w:rPr>
          <w:rFonts w:ascii="TimesUZ" w:hAnsi="TimesUZ" w:cs="TimesUZ"/>
          <w:b/>
          <w:bCs/>
          <w:sz w:val="26"/>
          <w:szCs w:val="26"/>
          <w:lang w:val="uz-Cyrl-UZ"/>
        </w:rPr>
        <w:t>Ayirish-chegaralash yuklamasi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faqat/faqatgina, -gina/-kina/- qina</w:t>
      </w:r>
      <w:r w:rsidRPr="00F05A43">
        <w:rPr>
          <w:rFonts w:ascii="TimesUZ" w:hAnsi="TimesUZ" w:cs="TimesUZ"/>
          <w:sz w:val="26"/>
          <w:szCs w:val="26"/>
          <w:lang w:val="uz-Cyrl-UZ"/>
        </w:rPr>
        <w:t>.</w:t>
      </w:r>
      <w:r w:rsidR="00466C2F" w:rsidRPr="00F05A43">
        <w:rPr>
          <w:rFonts w:ascii="TimesUZ" w:hAnsi="TimesUZ" w:cs="TimesUZ"/>
          <w:sz w:val="26"/>
          <w:szCs w:val="26"/>
          <w:lang w:val="en-US"/>
        </w:rPr>
        <w:t xml:space="preserve"> </w:t>
      </w:r>
      <w:r w:rsidRPr="00F05A43">
        <w:rPr>
          <w:rFonts w:ascii="TimesUZ" w:hAnsi="TimesUZ" w:cs="TimesUZ"/>
          <w:sz w:val="26"/>
          <w:szCs w:val="26"/>
          <w:lang w:val="uz-Cyrl-UZ"/>
        </w:rPr>
        <w:t xml:space="preserve">Bu yuklama ayrim narsa va hodisani boshqasidan ajratish, harakatni chegaralash uchun  qo‘llanadi. </w:t>
      </w:r>
      <w:r w:rsidRPr="00F05A43">
        <w:rPr>
          <w:rFonts w:ascii="TimesUZ" w:hAnsi="TimesUZ" w:cs="TimesUZ"/>
          <w:i/>
          <w:iCs/>
          <w:sz w:val="26"/>
          <w:szCs w:val="26"/>
          <w:lang w:val="uz-Cyrl-UZ"/>
        </w:rPr>
        <w:t>-gina</w:t>
      </w:r>
      <w:r w:rsidRPr="00F05A43">
        <w:rPr>
          <w:rFonts w:ascii="TimesUZ" w:hAnsi="TimesUZ" w:cs="TimesUZ"/>
          <w:sz w:val="26"/>
          <w:szCs w:val="26"/>
          <w:lang w:val="uz-Cyrl-UZ"/>
        </w:rPr>
        <w:t xml:space="preserve"> affiks yuklamasi o‘zidan oldingi so‘zga  qo‘shib yoziladi: 1. </w:t>
      </w:r>
      <w:r w:rsidRPr="00F05A43">
        <w:rPr>
          <w:rFonts w:ascii="TimesUZ" w:hAnsi="TimesUZ" w:cs="TimesUZ"/>
          <w:i/>
          <w:iCs/>
          <w:sz w:val="26"/>
          <w:szCs w:val="26"/>
          <w:lang w:val="uz-Cyrl-UZ"/>
        </w:rPr>
        <w:t xml:space="preserve">To‘yga </w:t>
      </w:r>
      <w:r w:rsidRPr="00F05A43">
        <w:rPr>
          <w:rFonts w:ascii="TimesUZ" w:hAnsi="TimesUZ" w:cs="TimesUZ"/>
          <w:b/>
          <w:bCs/>
          <w:i/>
          <w:iCs/>
          <w:sz w:val="26"/>
          <w:szCs w:val="26"/>
          <w:lang w:val="uz-Cyrl-UZ"/>
        </w:rPr>
        <w:t>Sheraligina</w:t>
      </w:r>
      <w:r w:rsidRPr="00F05A43">
        <w:rPr>
          <w:rFonts w:ascii="TimesUZ" w:hAnsi="TimesUZ" w:cs="TimesUZ"/>
          <w:i/>
          <w:iCs/>
          <w:sz w:val="26"/>
          <w:szCs w:val="26"/>
          <w:lang w:val="uz-Cyrl-UZ"/>
        </w:rPr>
        <w:t xml:space="preserve"> kelmadi, xolos. </w:t>
      </w:r>
      <w:r w:rsidRPr="00F05A43">
        <w:rPr>
          <w:rFonts w:ascii="TimesUZ" w:hAnsi="TimesUZ" w:cs="TimesUZ"/>
          <w:sz w:val="26"/>
          <w:szCs w:val="26"/>
          <w:lang w:val="uz-Cyrl-UZ"/>
        </w:rPr>
        <w:t>2.</w:t>
      </w:r>
      <w:r w:rsidRPr="00F05A43">
        <w:rPr>
          <w:rFonts w:ascii="TimesUZ" w:hAnsi="TimesUZ" w:cs="TimesUZ"/>
          <w:sz w:val="26"/>
          <w:szCs w:val="26"/>
          <w:lang w:val="en-US"/>
        </w:rPr>
        <w:t xml:space="preserve"> </w:t>
      </w:r>
      <w:r w:rsidR="001D6964">
        <w:rPr>
          <w:rFonts w:ascii="TimesUZ" w:hAnsi="TimesUZ" w:cs="TimesUZ"/>
          <w:i/>
          <w:iCs/>
          <w:sz w:val="26"/>
          <w:szCs w:val="26"/>
          <w:lang w:val="uz-Cyrl-UZ"/>
        </w:rPr>
        <w:t>O‘</w:t>
      </w:r>
      <w:r w:rsidRPr="00F05A43">
        <w:rPr>
          <w:rFonts w:ascii="TimesUZ" w:hAnsi="TimesUZ" w:cs="TimesUZ"/>
          <w:i/>
          <w:iCs/>
          <w:sz w:val="26"/>
          <w:szCs w:val="26"/>
          <w:lang w:val="uz-Cyrl-UZ"/>
        </w:rPr>
        <w:t xml:space="preserve">ktam indamadi, </w:t>
      </w:r>
      <w:r w:rsidRPr="00F05A43">
        <w:rPr>
          <w:rFonts w:ascii="TimesUZ" w:hAnsi="TimesUZ" w:cs="TimesUZ"/>
          <w:b/>
          <w:bCs/>
          <w:i/>
          <w:iCs/>
          <w:sz w:val="26"/>
          <w:szCs w:val="26"/>
          <w:lang w:val="uz-Cyrl-UZ"/>
        </w:rPr>
        <w:t>faqat</w:t>
      </w:r>
      <w:r w:rsidRPr="00F05A43">
        <w:rPr>
          <w:rFonts w:ascii="TimesUZ" w:hAnsi="TimesUZ" w:cs="TimesUZ"/>
          <w:i/>
          <w:iCs/>
          <w:sz w:val="26"/>
          <w:szCs w:val="26"/>
          <w:lang w:val="uz-Cyrl-UZ"/>
        </w:rPr>
        <w:t xml:space="preserve"> yuragida to‘lqinlangan mehr bilan onasiga tikildi. Faqat</w:t>
      </w:r>
      <w:r w:rsidRPr="00F05A43">
        <w:rPr>
          <w:rFonts w:ascii="TimesUZ" w:hAnsi="TimesUZ" w:cs="TimesUZ"/>
          <w:sz w:val="26"/>
          <w:szCs w:val="26"/>
          <w:lang w:val="uz-Cyrl-UZ"/>
        </w:rPr>
        <w:t xml:space="preserve"> yuklamasining o‘rnida </w:t>
      </w:r>
      <w:r w:rsidRPr="00F05A43">
        <w:rPr>
          <w:rFonts w:ascii="TimesUZ" w:hAnsi="TimesUZ" w:cs="TimesUZ"/>
          <w:i/>
          <w:iCs/>
          <w:sz w:val="26"/>
          <w:szCs w:val="26"/>
          <w:lang w:val="uz-Cyrl-UZ"/>
        </w:rPr>
        <w:t>yolg‘iz</w:t>
      </w:r>
      <w:r w:rsidRPr="00F05A43">
        <w:rPr>
          <w:rFonts w:ascii="TimesUZ" w:hAnsi="TimesUZ" w:cs="TimesUZ"/>
          <w:sz w:val="26"/>
          <w:szCs w:val="26"/>
          <w:lang w:val="uz-Cyrl-UZ"/>
        </w:rPr>
        <w:t xml:space="preserve"> so‘zini ham  qo‘llash mumkin. Sifat so‘z turkumiga oid bu so‘z nisbiy yuklama hisoblanadi:</w:t>
      </w:r>
      <w:r w:rsidRPr="00F05A43">
        <w:rPr>
          <w:rFonts w:ascii="TimesUZ" w:hAnsi="TimesUZ" w:cs="TimesUZ"/>
          <w:i/>
          <w:iCs/>
          <w:sz w:val="26"/>
          <w:szCs w:val="26"/>
          <w:lang w:val="uz-Cyrl-UZ"/>
        </w:rPr>
        <w:t xml:space="preserve"> Sobir, </w:t>
      </w:r>
      <w:r w:rsidRPr="00F05A43">
        <w:rPr>
          <w:rFonts w:ascii="TimesUZ" w:hAnsi="TimesUZ" w:cs="TimesUZ"/>
          <w:b/>
          <w:bCs/>
          <w:i/>
          <w:iCs/>
          <w:sz w:val="26"/>
          <w:szCs w:val="26"/>
          <w:lang w:val="uz-Cyrl-UZ"/>
        </w:rPr>
        <w:t>yolg</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iz</w:t>
      </w:r>
      <w:r w:rsidRPr="00F05A43">
        <w:rPr>
          <w:rFonts w:ascii="TimesUZ" w:hAnsi="TimesUZ" w:cs="TimesUZ"/>
          <w:i/>
          <w:iCs/>
          <w:sz w:val="26"/>
          <w:szCs w:val="26"/>
          <w:lang w:val="uz-Cyrl-UZ"/>
        </w:rPr>
        <w:t xml:space="preserve"> senga suyandim (Sobir, </w:t>
      </w:r>
      <w:r w:rsidRPr="00F05A43">
        <w:rPr>
          <w:rFonts w:ascii="TimesUZ" w:hAnsi="TimesUZ" w:cs="TimesUZ"/>
          <w:b/>
          <w:bCs/>
          <w:i/>
          <w:iCs/>
          <w:sz w:val="26"/>
          <w:szCs w:val="26"/>
          <w:lang w:val="uz-Cyrl-UZ"/>
        </w:rPr>
        <w:t>faqat</w:t>
      </w:r>
      <w:r w:rsidRPr="00F05A43">
        <w:rPr>
          <w:rFonts w:ascii="TimesUZ" w:hAnsi="TimesUZ" w:cs="TimesUZ"/>
          <w:i/>
          <w:iCs/>
          <w:sz w:val="26"/>
          <w:szCs w:val="26"/>
          <w:lang w:val="uz-Cyrl-UZ"/>
        </w:rPr>
        <w:t xml:space="preserve"> senga suyandim).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3. </w:t>
      </w:r>
      <w:r w:rsidRPr="00F05A43">
        <w:rPr>
          <w:rFonts w:ascii="TimesUZ" w:hAnsi="TimesUZ" w:cs="TimesUZ"/>
          <w:b/>
          <w:bCs/>
          <w:sz w:val="26"/>
          <w:szCs w:val="26"/>
          <w:lang w:val="uz-Cyrl-UZ"/>
        </w:rPr>
        <w:t xml:space="preserve">Ta’kid yuklamasi </w:t>
      </w:r>
      <w:r w:rsidRPr="00F05A43">
        <w:rPr>
          <w:rFonts w:ascii="TimesUZ" w:hAnsi="TimesUZ" w:cs="TimesUZ"/>
          <w:sz w:val="26"/>
          <w:szCs w:val="26"/>
          <w:lang w:val="uz-Cyrl-UZ"/>
        </w:rPr>
        <w:t>(</w:t>
      </w:r>
      <w:r w:rsidRPr="00F05A43">
        <w:rPr>
          <w:rFonts w:ascii="TimesUZ" w:hAnsi="TimesUZ" w:cs="TimesUZ"/>
          <w:i/>
          <w:iCs/>
          <w:sz w:val="26"/>
          <w:szCs w:val="26"/>
          <w:lang w:val="uz-Cyrl-UZ"/>
        </w:rPr>
        <w:t>-ku, -da, -u, -yu</w:t>
      </w:r>
      <w:r w:rsidRPr="00F05A43">
        <w:rPr>
          <w:rFonts w:ascii="TimesUZ" w:hAnsi="TimesUZ" w:cs="TimesUZ"/>
          <w:sz w:val="26"/>
          <w:szCs w:val="26"/>
          <w:lang w:val="uz-Cyrl-UZ"/>
        </w:rPr>
        <w:t>) gapda ifodalangan biror voqeani ta’kidlash uchun  qo‘llaniladi:</w:t>
      </w:r>
      <w:r w:rsidRPr="00F05A43">
        <w:rPr>
          <w:rFonts w:ascii="TimesUZ" w:hAnsi="TimesUZ" w:cs="TimesUZ"/>
          <w:i/>
          <w:iCs/>
          <w:sz w:val="26"/>
          <w:szCs w:val="26"/>
          <w:lang w:val="uz-Cyrl-UZ"/>
        </w:rPr>
        <w:t xml:space="preserve"> Sobir-</w:t>
      </w:r>
      <w:r w:rsidRPr="00F05A43">
        <w:rPr>
          <w:rFonts w:ascii="TimesUZ" w:hAnsi="TimesUZ" w:cs="TimesUZ"/>
          <w:b/>
          <w:bCs/>
          <w:i/>
          <w:iCs/>
          <w:sz w:val="26"/>
          <w:szCs w:val="26"/>
          <w:lang w:val="uz-Cyrl-UZ"/>
        </w:rPr>
        <w:t>ku</w:t>
      </w:r>
      <w:r w:rsidRPr="00F05A43">
        <w:rPr>
          <w:rFonts w:ascii="TimesUZ" w:hAnsi="TimesUZ" w:cs="TimesUZ"/>
          <w:i/>
          <w:iCs/>
          <w:sz w:val="26"/>
          <w:szCs w:val="26"/>
          <w:lang w:val="uz-Cyrl-UZ"/>
        </w:rPr>
        <w:t xml:space="preserve"> keldi, Mahmud kelmadi-</w:t>
      </w:r>
      <w:r w:rsidRPr="00F05A43">
        <w:rPr>
          <w:rFonts w:ascii="TimesUZ" w:hAnsi="TimesUZ" w:cs="TimesUZ"/>
          <w:b/>
          <w:bCs/>
          <w:i/>
          <w:iCs/>
          <w:sz w:val="26"/>
          <w:szCs w:val="26"/>
          <w:lang w:val="uz-Cyrl-UZ"/>
        </w:rPr>
        <w:t>da</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4. </w:t>
      </w:r>
      <w:r w:rsidRPr="00F05A43">
        <w:rPr>
          <w:rFonts w:ascii="TimesUZ Cyr" w:hAnsi="TimesUZ Cyr" w:cs="TimesUZ Cyr"/>
          <w:b/>
          <w:bCs/>
          <w:sz w:val="26"/>
          <w:szCs w:val="26"/>
          <w:lang w:val="uz-Cyrl-UZ"/>
        </w:rPr>
        <w:t>Кuchaytiruv yuklamasi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axir, hatto, hattoki, -oq/-yoq</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i/>
          <w:iCs/>
          <w:sz w:val="26"/>
          <w:szCs w:val="26"/>
          <w:lang w:val="uz-Cyrl-UZ"/>
        </w:rPr>
        <w:t>-oq/-yoq</w:t>
      </w:r>
      <w:r w:rsidRPr="00F05A43">
        <w:rPr>
          <w:rFonts w:ascii="TimesUZ" w:hAnsi="TimesUZ" w:cs="TimesUZ"/>
          <w:sz w:val="26"/>
          <w:szCs w:val="26"/>
          <w:lang w:val="uz-Cyrl-UZ"/>
        </w:rPr>
        <w:t xml:space="preserve"> affiks yuklamasi o‘zidan oldingi so‘zga  qo‘shib yoziladi. Harakatning birin-ketin tezlik bilan davom etishini, boshlanish paytini, ta’kidlashni ko‘rsatadi:</w:t>
      </w:r>
      <w:r w:rsidRPr="00F05A43">
        <w:rPr>
          <w:rFonts w:ascii="TimesUZ" w:hAnsi="TimesUZ" w:cs="TimesUZ"/>
          <w:i/>
          <w:iCs/>
          <w:sz w:val="26"/>
          <w:szCs w:val="26"/>
          <w:lang w:val="uz-Cyrl-UZ"/>
        </w:rPr>
        <w:t xml:space="preserve"> Gullarni </w:t>
      </w:r>
      <w:r w:rsidRPr="00F05A43">
        <w:rPr>
          <w:rFonts w:ascii="TimesUZ" w:hAnsi="TimesUZ" w:cs="TimesUZ"/>
          <w:b/>
          <w:bCs/>
          <w:i/>
          <w:iCs/>
          <w:sz w:val="26"/>
          <w:szCs w:val="26"/>
          <w:lang w:val="uz-Cyrl-UZ"/>
        </w:rPr>
        <w:t>ko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riboq</w:t>
      </w:r>
      <w:r w:rsidRPr="00F05A43">
        <w:rPr>
          <w:rFonts w:ascii="TimesUZ" w:hAnsi="TimesUZ" w:cs="TimesUZ"/>
          <w:i/>
          <w:iCs/>
          <w:sz w:val="26"/>
          <w:szCs w:val="26"/>
          <w:lang w:val="uz-Cyrl-UZ"/>
        </w:rPr>
        <w:t xml:space="preserve"> ko‘ngli yorishdi. Axir, hatto, hattoki</w:t>
      </w:r>
      <w:r w:rsidRPr="00F05A43">
        <w:rPr>
          <w:rFonts w:ascii="TimesUZ" w:hAnsi="TimesUZ" w:cs="TimesUZ"/>
          <w:sz w:val="26"/>
          <w:szCs w:val="26"/>
          <w:lang w:val="uz-Cyrl-UZ"/>
        </w:rPr>
        <w:t xml:space="preserve"> yuklamasi ham fikrni kuchli ta’kidlash, avvalgi voqeani eslatishni ifodalaydi: </w:t>
      </w:r>
      <w:r w:rsidRPr="00F05A43">
        <w:rPr>
          <w:rFonts w:ascii="TimesUZ" w:hAnsi="TimesUZ" w:cs="TimesUZ"/>
          <w:b/>
          <w:bCs/>
          <w:i/>
          <w:iCs/>
          <w:sz w:val="26"/>
          <w:szCs w:val="26"/>
          <w:lang w:val="uz-Cyrl-UZ"/>
        </w:rPr>
        <w:t>Axir</w:t>
      </w:r>
      <w:r w:rsidRPr="00F05A43">
        <w:rPr>
          <w:rFonts w:ascii="TimesUZ" w:hAnsi="TimesUZ" w:cs="TimesUZ"/>
          <w:i/>
          <w:iCs/>
          <w:sz w:val="26"/>
          <w:szCs w:val="26"/>
          <w:lang w:val="uz-Cyrl-UZ"/>
        </w:rPr>
        <w:t xml:space="preserve"> do‘stimsan-ku!</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5. </w:t>
      </w:r>
      <w:r w:rsidRPr="00F05A43">
        <w:rPr>
          <w:rFonts w:ascii="TimesUZ" w:hAnsi="TimesUZ" w:cs="TimesUZ"/>
          <w:b/>
          <w:bCs/>
          <w:sz w:val="26"/>
          <w:szCs w:val="26"/>
          <w:lang w:val="en-US"/>
        </w:rPr>
        <w:t>O</w:t>
      </w:r>
      <w:r w:rsidRPr="00F05A43">
        <w:rPr>
          <w:rFonts w:ascii="TimesUZ" w:hAnsi="TimesUZ" w:cs="TimesUZ"/>
          <w:b/>
          <w:bCs/>
          <w:sz w:val="26"/>
          <w:szCs w:val="26"/>
          <w:lang w:val="uz-Cyrl-UZ"/>
        </w:rPr>
        <w:t>‘xshatish-qiyoslash yuklamasi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xuddi, naq, go‘yo, go‘yoki</w:t>
      </w:r>
      <w:r w:rsidRPr="00F05A43">
        <w:rPr>
          <w:rFonts w:ascii="TimesUZ" w:hAnsi="TimesUZ" w:cs="TimesUZ"/>
          <w:sz w:val="26"/>
          <w:szCs w:val="26"/>
          <w:lang w:val="uz-Cyrl-UZ"/>
        </w:rPr>
        <w:t>. 1.</w:t>
      </w:r>
      <w:r w:rsidRPr="00F05A43">
        <w:rPr>
          <w:rFonts w:ascii="TimesUZ" w:hAnsi="TimesUZ" w:cs="TimesUZ"/>
          <w:i/>
          <w:iCs/>
          <w:sz w:val="26"/>
          <w:szCs w:val="26"/>
          <w:lang w:val="uz-Cyrl-UZ"/>
        </w:rPr>
        <w:t xml:space="preserve">Bahorda bu bog‘lar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yoki</w:t>
      </w:r>
      <w:r w:rsidRPr="00F05A43">
        <w:rPr>
          <w:rFonts w:ascii="TimesUZ" w:hAnsi="TimesUZ" w:cs="TimesUZ"/>
          <w:i/>
          <w:iCs/>
          <w:sz w:val="26"/>
          <w:szCs w:val="26"/>
          <w:lang w:val="uz-Cyrl-UZ"/>
        </w:rPr>
        <w:t xml:space="preserve"> kelindek yasanadi.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Chirildoqlarning mayin musiqasi hamma yoqni to‘ldirgan, </w:t>
      </w:r>
      <w:r w:rsidRPr="00F05A43">
        <w:rPr>
          <w:rFonts w:ascii="TimesUZ" w:hAnsi="TimesUZ" w:cs="TimesUZ"/>
          <w:b/>
          <w:bCs/>
          <w:i/>
          <w:iCs/>
          <w:sz w:val="26"/>
          <w:szCs w:val="26"/>
          <w:lang w:val="uz-Cyrl-UZ"/>
        </w:rPr>
        <w:t>go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yo</w:t>
      </w:r>
      <w:r w:rsidRPr="00F05A43">
        <w:rPr>
          <w:rFonts w:ascii="TimesUZ" w:hAnsi="TimesUZ" w:cs="TimesUZ"/>
          <w:i/>
          <w:iCs/>
          <w:sz w:val="26"/>
          <w:szCs w:val="26"/>
          <w:lang w:val="uz-Cyrl-UZ"/>
        </w:rPr>
        <w:t xml:space="preserve"> kechaning o‘zi kuylaydi</w:t>
      </w:r>
      <w:r w:rsidRPr="00F05A43">
        <w:rPr>
          <w:rFonts w:ascii="TimesUZ" w:hAnsi="TimesUZ" w:cs="TimesUZ"/>
          <w:sz w:val="26"/>
          <w:szCs w:val="26"/>
          <w:lang w:val="uz-Cyrl-UZ"/>
        </w:rPr>
        <w:t xml:space="preserve"> kabi gapda yuklama-bog‘lovchi vazifasini bajaradi.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6. </w:t>
      </w:r>
      <w:r w:rsidRPr="00F05A43">
        <w:rPr>
          <w:rFonts w:ascii="TimesUZ" w:hAnsi="TimesUZ" w:cs="TimesUZ"/>
          <w:b/>
          <w:bCs/>
          <w:sz w:val="26"/>
          <w:szCs w:val="26"/>
          <w:lang w:val="uz-Cyrl-UZ"/>
        </w:rPr>
        <w:t>Inkor yuklamasi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na</w:t>
      </w:r>
      <w:r w:rsidRPr="00F05A43">
        <w:rPr>
          <w:rFonts w:ascii="TimesUZ" w:hAnsi="TimesUZ" w:cs="TimesUZ"/>
          <w:sz w:val="26"/>
          <w:szCs w:val="26"/>
          <w:lang w:val="uz-Cyrl-UZ"/>
        </w:rPr>
        <w:t>. Takror holda ishlatilib, inkor ma’nosini ifodalaydi:</w:t>
      </w:r>
    </w:p>
    <w:p w:rsidR="00133E38" w:rsidRPr="00F05A43" w:rsidRDefault="00133E38" w:rsidP="00D65280">
      <w:pPr>
        <w:pStyle w:val="afc"/>
        <w:tabs>
          <w:tab w:val="left" w:pos="540"/>
          <w:tab w:val="left" w:pos="1620"/>
          <w:tab w:val="left" w:pos="2340"/>
        </w:tabs>
        <w:spacing w:after="0"/>
        <w:ind w:left="0" w:firstLine="540"/>
        <w:rPr>
          <w:rFonts w:ascii="TimesUZ" w:hAnsi="TimesUZ" w:cs="TimesUZ"/>
          <w:i/>
          <w:iCs/>
          <w:sz w:val="26"/>
          <w:szCs w:val="26"/>
          <w:lang w:val="uz-Cyrl-UZ"/>
        </w:rPr>
      </w:pPr>
      <w:r w:rsidRPr="00F05A43">
        <w:rPr>
          <w:rFonts w:ascii="TimesUZ" w:hAnsi="TimesUZ" w:cs="TimesUZ"/>
          <w:b/>
          <w:bCs/>
          <w:i/>
          <w:iCs/>
          <w:sz w:val="26"/>
          <w:szCs w:val="26"/>
          <w:lang w:val="uz-Cyrl-UZ"/>
        </w:rPr>
        <w:t>Na</w:t>
      </w:r>
      <w:r w:rsidRPr="00F05A43">
        <w:rPr>
          <w:rFonts w:ascii="TimesUZ" w:hAnsi="TimesUZ" w:cs="TimesUZ"/>
          <w:i/>
          <w:iCs/>
          <w:sz w:val="26"/>
          <w:szCs w:val="26"/>
          <w:lang w:val="uz-Cyrl-UZ"/>
        </w:rPr>
        <w:t xml:space="preserve"> ko‘kning fonari o‘chmasdan,</w:t>
      </w:r>
    </w:p>
    <w:p w:rsidR="00133E38" w:rsidRPr="00F05A43" w:rsidRDefault="00133E38" w:rsidP="00D65280">
      <w:pPr>
        <w:pStyle w:val="afc"/>
        <w:tabs>
          <w:tab w:val="left" w:pos="540"/>
        </w:tabs>
        <w:spacing w:after="0"/>
        <w:ind w:left="0" w:firstLine="540"/>
        <w:rPr>
          <w:rFonts w:ascii="TimesUZ" w:hAnsi="TimesUZ" w:cs="TimesUZ"/>
          <w:i/>
          <w:iCs/>
          <w:sz w:val="26"/>
          <w:szCs w:val="26"/>
          <w:lang w:val="uz-Cyrl-UZ"/>
        </w:rPr>
      </w:pPr>
      <w:r w:rsidRPr="00F05A43">
        <w:rPr>
          <w:rFonts w:ascii="TimesUZ" w:hAnsi="TimesUZ" w:cs="TimesUZ"/>
          <w:b/>
          <w:bCs/>
          <w:i/>
          <w:iCs/>
          <w:sz w:val="26"/>
          <w:szCs w:val="26"/>
          <w:lang w:val="uz-Cyrl-UZ"/>
        </w:rPr>
        <w:t>Na</w:t>
      </w:r>
      <w:r w:rsidRPr="00F05A43">
        <w:rPr>
          <w:rFonts w:ascii="TimesUZ" w:hAnsi="TimesUZ" w:cs="TimesUZ"/>
          <w:i/>
          <w:iCs/>
          <w:sz w:val="26"/>
          <w:szCs w:val="26"/>
          <w:lang w:val="uz-Cyrl-UZ"/>
        </w:rPr>
        <w:t xml:space="preserve"> yulduz sayr etib ko‘chmasdan. (Uyg‘.)</w:t>
      </w:r>
    </w:p>
    <w:p w:rsidR="00133E38" w:rsidRPr="00F05A43" w:rsidRDefault="00133E38" w:rsidP="00D65280">
      <w:pPr>
        <w:pStyle w:val="afc"/>
        <w:tabs>
          <w:tab w:val="left" w:pos="540"/>
        </w:tabs>
        <w:spacing w:after="0"/>
        <w:ind w:left="0" w:firstLine="540"/>
        <w:jc w:val="both"/>
        <w:rPr>
          <w:rFonts w:ascii="TimesUZ Cyr" w:hAnsi="TimesUZ Cyr" w:cs="TimesUZ Cyr"/>
          <w:sz w:val="26"/>
          <w:szCs w:val="26"/>
          <w:lang w:val="uz-Cyrl-UZ"/>
        </w:rPr>
      </w:pPr>
      <w:r w:rsidRPr="00F05A43">
        <w:rPr>
          <w:rFonts w:ascii="TimesUZ" w:hAnsi="TimesUZ" w:cs="TimesUZ"/>
          <w:sz w:val="26"/>
          <w:szCs w:val="26"/>
          <w:lang w:val="uz-Cyrl-UZ"/>
        </w:rPr>
        <w:t xml:space="preserve">1. </w:t>
      </w:r>
      <w:r w:rsidRPr="00F05A43">
        <w:rPr>
          <w:rFonts w:ascii="TimesUZ Cyr" w:hAnsi="TimesUZ Cyr" w:cs="TimesUZ Cyr"/>
          <w:sz w:val="26"/>
          <w:szCs w:val="26"/>
          <w:lang w:val="uz-Cyrl-UZ"/>
        </w:rPr>
        <w:t xml:space="preserve">Кo‘makchi, bog‘lovchi va yuklama nutqimizning cheksiz imkoniyatini boyroq, ifodalarimizning yanada aniqroq va go‘zalroq bo‘lishini, jumlalarning rang-barangligini ta’minlovchi muhim vositalardan.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2. Yordamchi so‘z til tizimida mohiyatan mustaqil so‘z bilan  qo‘shimcha oralig‘ida turadi.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3. Bog‘lovchi-yuklama, ko‘makchi-bog‘lovchi, ko‘makchi-yuklama kabilar – til tizimida yordamchi so‘z turkumiga xos bo‘lgan </w:t>
      </w:r>
      <w:r w:rsidR="008150D5" w:rsidRPr="00F05A43">
        <w:rPr>
          <w:rFonts w:ascii="TimesUZ" w:hAnsi="TimesUZ" w:cs="TimesUZ"/>
          <w:sz w:val="26"/>
          <w:szCs w:val="26"/>
          <w:lang w:val="uz-Cyrl-UZ"/>
        </w:rPr>
        <w:t>«</w:t>
      </w:r>
      <w:r w:rsidRPr="00F05A43">
        <w:rPr>
          <w:rFonts w:ascii="TimesUZ" w:hAnsi="TimesUZ" w:cs="TimesUZ"/>
          <w:sz w:val="26"/>
          <w:szCs w:val="26"/>
          <w:lang w:val="uz-Cyrl-UZ"/>
        </w:rPr>
        <w:t>oraliq uchinchi</w:t>
      </w:r>
      <w:r w:rsidR="008150D5" w:rsidRPr="00F05A43">
        <w:rPr>
          <w:rFonts w:ascii="TimesUZ" w:hAnsi="TimesUZ" w:cs="TimesUZ"/>
          <w:sz w:val="26"/>
          <w:szCs w:val="26"/>
          <w:lang w:val="uz-Cyrl-UZ"/>
        </w:rPr>
        <w:t>»</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4. Tilimizda nisbiy ko‘makchi, nisbiy bog‘lovchi, nisbiy yuklama sirasi mustaqil so‘zning yordamchilashishi evaziga boyib bormoqda.</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6. Yuklama o‘z mohiyati bilan modalga yaqin. Shu tufayli bu ikkisi ko‘pincha birgalikda tasvirlanadi. Ammo modal so‘z bilan yuklamani tenglashtirib bo‘lmaydi. Yuklama:</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1) rang-barang ma’noni ifodalaydi, shulardan ba’zilarigina modal ma’noga yaqin keladi;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2) ko‘pincha mustaqil ishlatilmaydi, biror so‘zga tirkalib keladi. Modal so‘zlar esa:</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a) gap tarkibida gap modalligini kengaytiruvchi, murakkablashtiruvchi vosita sifatida ro‘yobga chiqadi. Boshqacha  qilib aytganda, </w:t>
      </w:r>
      <w:r w:rsidR="002A672C" w:rsidRPr="002A672C">
        <w:rPr>
          <w:rFonts w:ascii="TimesUZ" w:hAnsi="TimesUZ" w:cs="TimesUZ"/>
          <w:sz w:val="26"/>
          <w:szCs w:val="26"/>
          <w:lang w:val="uz-Cyrl-UZ"/>
        </w:rPr>
        <w:t>[</w:t>
      </w:r>
      <w:r w:rsidRPr="00F05A43">
        <w:rPr>
          <w:rFonts w:ascii="TimesUZ" w:hAnsi="TimesUZ" w:cs="TimesUZ"/>
          <w:b/>
          <w:bCs/>
          <w:sz w:val="26"/>
          <w:szCs w:val="26"/>
          <w:lang w:val="uz-Cyrl-UZ"/>
        </w:rPr>
        <w:t>WPm</w:t>
      </w:r>
      <w:r w:rsidR="002A672C" w:rsidRPr="002A672C">
        <w:rPr>
          <w:rFonts w:ascii="TimesUZ" w:hAnsi="TimesUZ" w:cs="TimesUZ"/>
          <w:b/>
          <w:bCs/>
          <w:sz w:val="26"/>
          <w:szCs w:val="26"/>
          <w:lang w:val="uz-Cyrl-UZ"/>
        </w:rPr>
        <w:t>]</w:t>
      </w:r>
      <w:r w:rsidRPr="00F05A43">
        <w:rPr>
          <w:rFonts w:ascii="TimesUZ" w:hAnsi="TimesUZ" w:cs="TimesUZ"/>
          <w:sz w:val="26"/>
          <w:szCs w:val="26"/>
          <w:lang w:val="uz-Cyrl-UZ"/>
        </w:rPr>
        <w:t xml:space="preserve"> gap  qurilish  qolipining </w:t>
      </w:r>
      <w:r w:rsidR="00854D2E">
        <w:rPr>
          <w:rFonts w:ascii="TimesUZ" w:hAnsi="TimesUZ" w:cs="TimesUZ"/>
          <w:sz w:val="26"/>
          <w:szCs w:val="26"/>
          <w:lang w:val="uz-Cyrl-UZ"/>
        </w:rPr>
        <w:t>[</w:t>
      </w:r>
      <w:r w:rsidR="00854D2E" w:rsidRPr="002A672C">
        <w:rPr>
          <w:rFonts w:ascii="TimesUZ" w:hAnsi="TimesUZ" w:cs="TimesUZ"/>
          <w:b/>
          <w:sz w:val="26"/>
          <w:szCs w:val="26"/>
          <w:lang w:val="uz-Cyrl-UZ"/>
        </w:rPr>
        <w:t>Pm</w:t>
      </w:r>
      <w:r w:rsidR="00854D2E">
        <w:rPr>
          <w:rFonts w:ascii="TimesUZ" w:hAnsi="TimesUZ" w:cs="TimesUZ"/>
          <w:sz w:val="26"/>
          <w:szCs w:val="26"/>
          <w:lang w:val="uz-Cyrl-UZ"/>
        </w:rPr>
        <w:t>]</w:t>
      </w:r>
      <w:r w:rsidRPr="00F05A43">
        <w:rPr>
          <w:rFonts w:ascii="TimesUZ" w:hAnsi="TimesUZ" w:cs="TimesUZ"/>
          <w:sz w:val="26"/>
          <w:szCs w:val="26"/>
          <w:lang w:val="uz-Cyrl-UZ"/>
        </w:rPr>
        <w:t xml:space="preserve">  qismida mujassamlangan va xilma-xil vosita bilan ifodalanadigan tasdiq/inkor, taxmin, gumon, shubha, ishonch, shart,  qat’iylik, istak, imkoniyat kabi ma’nolar gapning boshqa bo‘laklari bilan tobe-hokimlik munosabatiga kirishmaydigan modal so‘z, tasdiq/inkor so‘zi vositasida kengaytiriladi: </w:t>
      </w:r>
      <w:r w:rsidRPr="00F05A43">
        <w:rPr>
          <w:rFonts w:ascii="TimesUZ Cyr" w:hAnsi="TimesUZ Cyr" w:cs="TimesUZ Cyr"/>
          <w:i/>
          <w:iCs/>
          <w:sz w:val="26"/>
          <w:szCs w:val="26"/>
          <w:lang w:val="uz-Cyrl-UZ"/>
        </w:rPr>
        <w:t xml:space="preserve">Кanizak, </w:t>
      </w:r>
      <w:r w:rsidRPr="00F05A43">
        <w:rPr>
          <w:rFonts w:ascii="TimesUZ" w:hAnsi="TimesUZ" w:cs="TimesUZ"/>
          <w:b/>
          <w:bCs/>
          <w:i/>
          <w:iCs/>
          <w:sz w:val="26"/>
          <w:szCs w:val="26"/>
          <w:lang w:val="uz-Cyrl-UZ"/>
        </w:rPr>
        <w:t>aftidan</w:t>
      </w:r>
      <w:r w:rsidRPr="00F05A43">
        <w:rPr>
          <w:rFonts w:ascii="TimesUZ" w:hAnsi="TimesUZ" w:cs="TimesUZ"/>
          <w:i/>
          <w:iCs/>
          <w:sz w:val="26"/>
          <w:szCs w:val="26"/>
          <w:lang w:val="uz-Cyrl-UZ"/>
        </w:rPr>
        <w:t>, shuni aytmoqchi edi</w:t>
      </w:r>
      <w:r w:rsidRPr="00F05A43">
        <w:rPr>
          <w:sz w:val="26"/>
          <w:szCs w:val="26"/>
          <w:lang w:val="uz-Cyrl-UZ"/>
        </w:rPr>
        <w:t>…</w:t>
      </w:r>
      <w:r w:rsidRPr="00F05A43">
        <w:rPr>
          <w:rFonts w:ascii="TimesUZ" w:hAnsi="TimesUZ" w:cs="TimesUZ"/>
          <w:sz w:val="26"/>
          <w:szCs w:val="26"/>
          <w:lang w:val="uz-Cyrl-UZ"/>
        </w:rPr>
        <w:t>(A.Qah.)</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b) mustaqil ravishda yakka o‘zi bitta gap bo‘lib kela oladi va modal so‘z-gap deb yuritiladi. Bunday so‘z-gapning barchasida kesimlik kategoriyasi ma’nosi so‘zning lug‘aviy ma’nosida mujassamla</w:t>
      </w:r>
      <w:r w:rsidRPr="00F05A43">
        <w:rPr>
          <w:rFonts w:ascii="TimesUZ" w:hAnsi="TimesUZ" w:cs="TimesUZ"/>
          <w:sz w:val="26"/>
          <w:szCs w:val="26"/>
          <w:lang w:val="en-US"/>
        </w:rPr>
        <w:t>sh</w:t>
      </w:r>
      <w:r w:rsidRPr="00F05A43">
        <w:rPr>
          <w:rFonts w:ascii="TimesUZ" w:hAnsi="TimesUZ" w:cs="TimesUZ"/>
          <w:sz w:val="26"/>
          <w:szCs w:val="26"/>
          <w:lang w:val="uz-Cyrl-UZ"/>
        </w:rPr>
        <w:t xml:space="preserve">gan bo‘ladi: </w:t>
      </w:r>
      <w:r w:rsidRPr="00F05A43">
        <w:rPr>
          <w:rFonts w:ascii="TimesUZ Cyr" w:hAnsi="TimesUZ Cyr" w:cs="TimesUZ Cyr"/>
          <w:i/>
          <w:iCs/>
          <w:sz w:val="26"/>
          <w:szCs w:val="26"/>
          <w:lang w:val="uz-Cyrl-UZ"/>
        </w:rPr>
        <w:t xml:space="preserve">Кelasizmi? – </w:t>
      </w:r>
      <w:r w:rsidRPr="00F05A43">
        <w:rPr>
          <w:rFonts w:ascii="TimesUZ" w:hAnsi="TimesUZ" w:cs="TimesUZ"/>
          <w:b/>
          <w:bCs/>
          <w:i/>
          <w:iCs/>
          <w:sz w:val="26"/>
          <w:szCs w:val="26"/>
          <w:lang w:val="uz-Cyrl-UZ"/>
        </w:rPr>
        <w:t>Albatta</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3) yuklama morfologiyada yordamchi so‘z guruhida, modal so‘z-gap doirasida o‘rganiladi;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4)  boshqa so‘z  guruhi kabi modal ham, yuklama ham o‘ziga xos morfologik, sintaktik, ma’noviy belgiga ega. Modal bilan yuklamaning o‘zgarmasligi ularning  morfologik   belgisiga kiradi.  Sintaktik  jihatdan esa modal ajraluvchilik (ya’ni kirish so‘z vazifasida kela oladi), yuklama esa muchalanmaslik (gap bo‘lagi bo‘la olmaslik) belgisiga ega. Semantik  jihatdan modal so‘z fikrning voqelikka munosabatini ifodalaydi va butun gapga taalluqli bo‘ladi. Yuklama esa ta’kid, o‘xshatish, kuchaytirish kabi  qo‘shimcha ma’no ifodalaydi. Yuklama ifodalagan ma’no butun gapga bevosita taalluqli bo‘lmay, avvalo, o‘zi tirkalib kelgan bo‘lakning ma’nosini bo‘rttirishga xizmat  qiladi va shu bo‘lak orqali butun gapga taalluqli bo‘ladi.  </w:t>
      </w:r>
    </w:p>
    <w:p w:rsidR="007B7F18" w:rsidRPr="00F05A43" w:rsidRDefault="007B7F18" w:rsidP="00D65280">
      <w:pPr>
        <w:tabs>
          <w:tab w:val="left" w:pos="540"/>
        </w:tabs>
        <w:ind w:firstLine="540"/>
        <w:jc w:val="center"/>
        <w:rPr>
          <w:b/>
          <w:bCs/>
          <w:sz w:val="26"/>
          <w:szCs w:val="26"/>
          <w:lang w:val="uz-Cyrl-UZ"/>
        </w:rPr>
      </w:pPr>
    </w:p>
    <w:p w:rsidR="007B7F18" w:rsidRPr="001206B7" w:rsidRDefault="00A37AFF" w:rsidP="00D65280">
      <w:pPr>
        <w:tabs>
          <w:tab w:val="left" w:pos="540"/>
        </w:tabs>
        <w:ind w:firstLine="540"/>
        <w:jc w:val="center"/>
        <w:rPr>
          <w:b/>
          <w:bCs/>
          <w:sz w:val="22"/>
          <w:szCs w:val="22"/>
          <w:lang w:val="en-US"/>
        </w:rPr>
      </w:pPr>
      <w:r w:rsidRPr="001206B7">
        <w:rPr>
          <w:b/>
          <w:bCs/>
          <w:sz w:val="22"/>
          <w:szCs w:val="22"/>
          <w:lang w:val="en-US"/>
        </w:rPr>
        <w:t>SAVOL VA TOPSHIRIQLAR</w:t>
      </w:r>
    </w:p>
    <w:p w:rsidR="007B7F18" w:rsidRPr="001206B7" w:rsidRDefault="007B7F18" w:rsidP="00D65280">
      <w:pPr>
        <w:tabs>
          <w:tab w:val="left" w:pos="540"/>
        </w:tabs>
        <w:ind w:firstLine="540"/>
        <w:jc w:val="center"/>
        <w:rPr>
          <w:b/>
          <w:bCs/>
          <w:sz w:val="22"/>
          <w:szCs w:val="22"/>
          <w:lang w:val="en-US"/>
        </w:rPr>
      </w:pPr>
    </w:p>
    <w:p w:rsidR="007B7F18" w:rsidRPr="001206B7" w:rsidRDefault="007B7F18" w:rsidP="00D65280">
      <w:pPr>
        <w:tabs>
          <w:tab w:val="left" w:pos="540"/>
        </w:tabs>
        <w:ind w:firstLine="540"/>
        <w:jc w:val="both"/>
        <w:rPr>
          <w:sz w:val="22"/>
          <w:szCs w:val="22"/>
          <w:lang w:val="en-US"/>
        </w:rPr>
      </w:pPr>
      <w:r w:rsidRPr="001206B7">
        <w:rPr>
          <w:sz w:val="22"/>
          <w:szCs w:val="22"/>
          <w:lang w:val="en-US"/>
        </w:rPr>
        <w:t>1.Yordamchi s</w:t>
      </w:r>
      <w:r w:rsidR="001D6964">
        <w:rPr>
          <w:sz w:val="22"/>
          <w:szCs w:val="22"/>
          <w:lang w:val="en-US"/>
        </w:rPr>
        <w:t>o‘</w:t>
      </w:r>
      <w:r w:rsidRPr="001206B7">
        <w:rPr>
          <w:sz w:val="22"/>
          <w:szCs w:val="22"/>
          <w:lang w:val="en-US"/>
        </w:rPr>
        <w:t xml:space="preserve">zning </w:t>
      </w:r>
      <w:r w:rsidR="001D6964">
        <w:rPr>
          <w:sz w:val="22"/>
          <w:szCs w:val="22"/>
          <w:lang w:val="en-US"/>
        </w:rPr>
        <w:t>o‘</w:t>
      </w:r>
      <w:r w:rsidRPr="001206B7">
        <w:rPr>
          <w:sz w:val="22"/>
          <w:szCs w:val="22"/>
          <w:lang w:val="en-US"/>
        </w:rPr>
        <w:t>rganilishiga sharh bering.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2.Yordamchi s</w:t>
      </w:r>
      <w:r w:rsidR="001D6964">
        <w:rPr>
          <w:sz w:val="22"/>
          <w:szCs w:val="22"/>
          <w:lang w:val="en-US"/>
        </w:rPr>
        <w:t>o‘</w:t>
      </w:r>
      <w:r w:rsidRPr="001206B7">
        <w:rPr>
          <w:sz w:val="22"/>
          <w:szCs w:val="22"/>
          <w:lang w:val="en-US"/>
        </w:rPr>
        <w:t>z va uning umumiy grammatik ma’nosi haqida gapiring.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3.Yordamchi s</w:t>
      </w:r>
      <w:r w:rsidR="001D6964">
        <w:rPr>
          <w:sz w:val="22"/>
          <w:szCs w:val="22"/>
          <w:lang w:val="en-US"/>
        </w:rPr>
        <w:t>o‘</w:t>
      </w:r>
      <w:r w:rsidRPr="001206B7">
        <w:rPr>
          <w:sz w:val="22"/>
          <w:szCs w:val="22"/>
          <w:lang w:val="en-US"/>
        </w:rPr>
        <w:t>zning ma</w:t>
      </w:r>
      <w:r w:rsidR="001D6964">
        <w:rPr>
          <w:sz w:val="22"/>
          <w:szCs w:val="22"/>
          <w:lang w:val="en-US"/>
        </w:rPr>
        <w:t>’</w:t>
      </w:r>
      <w:r w:rsidRPr="001206B7">
        <w:rPr>
          <w:sz w:val="22"/>
          <w:szCs w:val="22"/>
          <w:lang w:val="en-US"/>
        </w:rPr>
        <w:t>noviy guruhlarini sanang.</w:t>
      </w:r>
    </w:p>
    <w:p w:rsidR="007B7F18" w:rsidRPr="001206B7" w:rsidRDefault="007B7F18" w:rsidP="00D65280">
      <w:pPr>
        <w:tabs>
          <w:tab w:val="left" w:pos="540"/>
        </w:tabs>
        <w:ind w:firstLine="540"/>
        <w:jc w:val="both"/>
        <w:rPr>
          <w:sz w:val="22"/>
          <w:szCs w:val="22"/>
          <w:lang w:val="en-US"/>
        </w:rPr>
      </w:pPr>
      <w:r w:rsidRPr="001206B7">
        <w:rPr>
          <w:sz w:val="22"/>
          <w:szCs w:val="22"/>
          <w:lang w:val="en-US"/>
        </w:rPr>
        <w:t>4</w:t>
      </w:r>
      <w:r w:rsidR="002A672C">
        <w:rPr>
          <w:sz w:val="22"/>
          <w:szCs w:val="22"/>
          <w:lang w:val="en-US"/>
        </w:rPr>
        <w:t>.</w:t>
      </w:r>
      <w:r w:rsidRPr="001206B7">
        <w:rPr>
          <w:sz w:val="22"/>
          <w:szCs w:val="22"/>
          <w:lang w:val="en-US"/>
        </w:rPr>
        <w:t xml:space="preserve"> K</w:t>
      </w:r>
      <w:r w:rsidR="001D6964">
        <w:rPr>
          <w:sz w:val="22"/>
          <w:szCs w:val="22"/>
          <w:lang w:val="en-US"/>
        </w:rPr>
        <w:t>o‘</w:t>
      </w:r>
      <w:r w:rsidRPr="001206B7">
        <w:rPr>
          <w:sz w:val="22"/>
          <w:szCs w:val="22"/>
          <w:lang w:val="en-US"/>
        </w:rPr>
        <w:t>makchi haqida gapiring.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5.Bo</w:t>
      </w:r>
      <w:r w:rsidR="001D6964">
        <w:rPr>
          <w:sz w:val="22"/>
          <w:szCs w:val="22"/>
          <w:lang w:val="en-US"/>
        </w:rPr>
        <w:t>g‘</w:t>
      </w:r>
      <w:r w:rsidRPr="001206B7">
        <w:rPr>
          <w:sz w:val="22"/>
          <w:szCs w:val="22"/>
          <w:lang w:val="en-US"/>
        </w:rPr>
        <w:t>lovchi haqida gapiring.</w:t>
      </w:r>
    </w:p>
    <w:p w:rsidR="007B7F18" w:rsidRPr="001206B7" w:rsidRDefault="007B7F18" w:rsidP="00D65280">
      <w:pPr>
        <w:tabs>
          <w:tab w:val="left" w:pos="540"/>
        </w:tabs>
        <w:ind w:firstLine="540"/>
        <w:jc w:val="both"/>
        <w:rPr>
          <w:sz w:val="22"/>
          <w:szCs w:val="22"/>
          <w:lang w:val="en-US"/>
        </w:rPr>
      </w:pPr>
      <w:r w:rsidRPr="001206B7">
        <w:rPr>
          <w:sz w:val="22"/>
          <w:szCs w:val="22"/>
          <w:lang w:val="en-US"/>
        </w:rPr>
        <w:t>6.Yuklama haqida gapiring.</w:t>
      </w:r>
    </w:p>
    <w:p w:rsidR="007B7F18" w:rsidRPr="001206B7" w:rsidRDefault="007B7F18" w:rsidP="00D65280">
      <w:pPr>
        <w:tabs>
          <w:tab w:val="left" w:pos="540"/>
        </w:tabs>
        <w:ind w:firstLine="540"/>
        <w:rPr>
          <w:sz w:val="22"/>
          <w:szCs w:val="22"/>
          <w:lang w:val="en-US"/>
        </w:rPr>
      </w:pPr>
      <w:r w:rsidRPr="001206B7">
        <w:rPr>
          <w:sz w:val="22"/>
          <w:szCs w:val="22"/>
          <w:lang w:val="en-US"/>
        </w:rPr>
        <w:t>7.Yordamchi s</w:t>
      </w:r>
      <w:r w:rsidR="001D6964">
        <w:rPr>
          <w:sz w:val="22"/>
          <w:szCs w:val="22"/>
          <w:lang w:val="en-US"/>
        </w:rPr>
        <w:t>o‘</w:t>
      </w:r>
      <w:r w:rsidRPr="001206B7">
        <w:rPr>
          <w:sz w:val="22"/>
          <w:szCs w:val="22"/>
          <w:lang w:val="en-US"/>
        </w:rPr>
        <w:t>zlarning sintaktik imkoniyatlarini bayon qiling.</w:t>
      </w:r>
    </w:p>
    <w:p w:rsidR="007B7F18" w:rsidRPr="00F05A43" w:rsidRDefault="007B7F1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tabs>
          <w:tab w:val="left" w:pos="540"/>
        </w:tabs>
        <w:ind w:firstLine="540"/>
        <w:jc w:val="center"/>
        <w:rPr>
          <w:rFonts w:ascii="TimesUZ" w:hAnsi="TimesUZ" w:cs="TimesUZ"/>
          <w:b/>
          <w:bCs/>
          <w:sz w:val="26"/>
          <w:szCs w:val="26"/>
          <w:lang w:val="uz-Cyrl-UZ"/>
        </w:rPr>
      </w:pPr>
    </w:p>
    <w:p w:rsidR="00133E38" w:rsidRPr="00F05A43" w:rsidRDefault="00FD399C" w:rsidP="00D65280">
      <w:pPr>
        <w:tabs>
          <w:tab w:val="left" w:pos="540"/>
        </w:tabs>
        <w:ind w:firstLine="540"/>
        <w:jc w:val="center"/>
        <w:rPr>
          <w:rFonts w:ascii="TimesUZ" w:hAnsi="TimesUZ" w:cs="TimesUZ"/>
          <w:b/>
          <w:bCs/>
          <w:sz w:val="26"/>
          <w:szCs w:val="26"/>
          <w:lang w:val="uz-Cyrl-UZ"/>
        </w:rPr>
      </w:pPr>
      <w:r w:rsidRPr="00F05A43">
        <w:rPr>
          <w:rFonts w:ascii="TimesUZ" w:hAnsi="TimesUZ" w:cs="TimesUZ"/>
          <w:b/>
          <w:bCs/>
          <w:sz w:val="26"/>
          <w:szCs w:val="26"/>
          <w:lang w:val="uz-Cyrl-UZ"/>
        </w:rPr>
        <w:t>SO‘Z-GAP</w:t>
      </w:r>
    </w:p>
    <w:p w:rsidR="007B7F18" w:rsidRPr="00F05A43" w:rsidRDefault="007B7F18" w:rsidP="00D65280">
      <w:pPr>
        <w:tabs>
          <w:tab w:val="left" w:pos="540"/>
        </w:tabs>
        <w:ind w:firstLine="540"/>
        <w:jc w:val="center"/>
        <w:rPr>
          <w:b/>
          <w:bCs/>
          <w:sz w:val="26"/>
          <w:szCs w:val="26"/>
          <w:lang w:val="uz-Cyrl-UZ"/>
        </w:rPr>
      </w:pPr>
    </w:p>
    <w:p w:rsidR="007B7F18" w:rsidRPr="0082345A" w:rsidRDefault="007B7F18" w:rsidP="00D65280">
      <w:pPr>
        <w:tabs>
          <w:tab w:val="left" w:pos="540"/>
        </w:tabs>
        <w:ind w:firstLine="540"/>
        <w:jc w:val="center"/>
        <w:rPr>
          <w:b/>
          <w:bCs/>
          <w:sz w:val="22"/>
          <w:szCs w:val="22"/>
          <w:lang w:val="uz-Cyrl-UZ"/>
        </w:rPr>
      </w:pPr>
      <w:r w:rsidRPr="003804B0">
        <w:rPr>
          <w:b/>
          <w:bCs/>
          <w:sz w:val="22"/>
          <w:szCs w:val="22"/>
          <w:lang w:val="uz-Cyrl-UZ"/>
        </w:rPr>
        <w:t>Tayanch tushunchalar</w:t>
      </w:r>
    </w:p>
    <w:p w:rsidR="001206B7" w:rsidRPr="0082345A" w:rsidRDefault="001206B7" w:rsidP="00D65280">
      <w:pPr>
        <w:tabs>
          <w:tab w:val="left" w:pos="540"/>
        </w:tabs>
        <w:ind w:firstLine="540"/>
        <w:jc w:val="center"/>
        <w:rPr>
          <w:b/>
          <w:bCs/>
          <w:sz w:val="22"/>
          <w:szCs w:val="22"/>
          <w:lang w:val="uz-Cyrl-UZ"/>
        </w:rPr>
      </w:pPr>
    </w:p>
    <w:p w:rsidR="007B7F18" w:rsidRPr="003804B0" w:rsidRDefault="007433B1" w:rsidP="00D65280">
      <w:pPr>
        <w:tabs>
          <w:tab w:val="left" w:pos="540"/>
        </w:tabs>
        <w:ind w:firstLine="540"/>
        <w:jc w:val="center"/>
        <w:rPr>
          <w:rFonts w:ascii="TimesUZ" w:hAnsi="TimesUZ" w:cs="TimesUZ"/>
          <w:i/>
          <w:iCs/>
          <w:sz w:val="22"/>
          <w:szCs w:val="22"/>
          <w:lang w:val="uz-Cyrl-UZ"/>
        </w:rPr>
      </w:pPr>
      <w:r w:rsidRPr="003804B0">
        <w:rPr>
          <w:rFonts w:ascii="TimesUZ" w:hAnsi="TimesUZ" w:cs="TimesUZ"/>
          <w:i/>
          <w:iCs/>
          <w:sz w:val="22"/>
          <w:szCs w:val="22"/>
          <w:lang w:val="uz-Cyrl-UZ"/>
        </w:rPr>
        <w:t>s</w:t>
      </w:r>
      <w:r w:rsidR="007B7F18" w:rsidRPr="003804B0">
        <w:rPr>
          <w:rFonts w:ascii="TimesUZ" w:hAnsi="TimesUZ" w:cs="TimesUZ"/>
          <w:i/>
          <w:iCs/>
          <w:sz w:val="22"/>
          <w:szCs w:val="22"/>
          <w:lang w:val="uz-Cyrl-UZ"/>
        </w:rPr>
        <w:t>o‘z-gap</w:t>
      </w:r>
      <w:r w:rsidR="007B7F18" w:rsidRPr="003804B0">
        <w:rPr>
          <w:i/>
          <w:iCs/>
          <w:sz w:val="22"/>
          <w:szCs w:val="22"/>
          <w:lang w:val="uz-Cyrl-UZ"/>
        </w:rPr>
        <w:t xml:space="preserve">, </w:t>
      </w:r>
      <w:r w:rsidR="007B7F18" w:rsidRPr="003804B0">
        <w:rPr>
          <w:rFonts w:ascii="TimesUZ" w:hAnsi="TimesUZ" w:cs="TimesUZ"/>
          <w:i/>
          <w:iCs/>
          <w:sz w:val="22"/>
          <w:szCs w:val="22"/>
          <w:lang w:val="uz-Cyrl-UZ"/>
        </w:rPr>
        <w:t>so‘z-gapning ma’noviy guruhlari,</w:t>
      </w:r>
      <w:r w:rsidR="007B7F18" w:rsidRPr="003804B0">
        <w:rPr>
          <w:i/>
          <w:iCs/>
          <w:sz w:val="22"/>
          <w:szCs w:val="22"/>
          <w:lang w:val="uz-Cyrl-UZ"/>
        </w:rPr>
        <w:t xml:space="preserve"> umumiy grammatik ma</w:t>
      </w:r>
      <w:r w:rsidR="001D6964">
        <w:rPr>
          <w:i/>
          <w:iCs/>
          <w:sz w:val="22"/>
          <w:szCs w:val="22"/>
          <w:lang w:val="uz-Cyrl-UZ"/>
        </w:rPr>
        <w:t>’</w:t>
      </w:r>
      <w:r w:rsidR="007B7F18" w:rsidRPr="003804B0">
        <w:rPr>
          <w:i/>
          <w:iCs/>
          <w:sz w:val="22"/>
          <w:szCs w:val="22"/>
          <w:lang w:val="uz-Cyrl-UZ"/>
        </w:rPr>
        <w:t xml:space="preserve">no, oraliq grammatik ma’no, xususiy grammatik ma’no, ma’noviy nomustaqillik, sintaktik aloqa, </w:t>
      </w:r>
      <w:r w:rsidR="007B7F18" w:rsidRPr="003804B0">
        <w:rPr>
          <w:rFonts w:ascii="TimesUZ" w:hAnsi="TimesUZ" w:cs="TimesUZ"/>
          <w:i/>
          <w:iCs/>
          <w:sz w:val="22"/>
          <w:szCs w:val="22"/>
          <w:lang w:val="uz-Cyrl-UZ"/>
        </w:rPr>
        <w:t>modal, undov, tasdiq /inkor, taklif /ishora</w:t>
      </w:r>
    </w:p>
    <w:p w:rsidR="00133E38" w:rsidRPr="00F05A43" w:rsidRDefault="00133E38" w:rsidP="00D65280">
      <w:pPr>
        <w:tabs>
          <w:tab w:val="left" w:pos="540"/>
        </w:tabs>
        <w:ind w:firstLine="540"/>
        <w:jc w:val="both"/>
        <w:rPr>
          <w:rFonts w:ascii="TimesUZ" w:hAnsi="TimesUZ" w:cs="TimesUZ"/>
          <w:b/>
          <w:bCs/>
          <w:sz w:val="26"/>
          <w:szCs w:val="26"/>
          <w:lang w:val="uz-Cyrl-UZ"/>
        </w:rPr>
      </w:pPr>
    </w:p>
    <w:p w:rsidR="00133E38" w:rsidRPr="00F05A43" w:rsidRDefault="005167BB"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0-§. </w:t>
      </w:r>
      <w:r w:rsidR="00133E38" w:rsidRPr="00F05A43">
        <w:rPr>
          <w:rFonts w:ascii="TimesUZ" w:hAnsi="TimesUZ" w:cs="TimesUZ"/>
          <w:b/>
          <w:bCs/>
          <w:sz w:val="26"/>
          <w:szCs w:val="26"/>
          <w:lang w:val="uz-Cyrl-UZ"/>
        </w:rPr>
        <w:t>So‘z-gap to‘plamini ajratish tamoyillari</w:t>
      </w:r>
      <w:r w:rsidR="00133E38" w:rsidRPr="00F05A43">
        <w:rPr>
          <w:rFonts w:ascii="TimesUZ" w:hAnsi="TimesUZ" w:cs="TimesUZ"/>
          <w:sz w:val="26"/>
          <w:szCs w:val="26"/>
          <w:lang w:val="uz-Cyrl-UZ"/>
        </w:rPr>
        <w:t xml:space="preserve">. O‘zbek tilshunosligida so‘z-gapning mohiyati, turlari, ularning leksik materiali tavsifi, qo‘llanish xususiyati empirik asosda yetarlicha o‘rganilgan. Substansial yondashuvda gapning eng kichik qurilish qolipi </w:t>
      </w:r>
      <w:r w:rsidR="00133E38" w:rsidRPr="00F05A43">
        <w:rPr>
          <w:rFonts w:ascii="TimesUZ" w:hAnsi="TimesUZ" w:cs="TimesUZ"/>
          <w:b/>
          <w:bCs/>
          <w:sz w:val="26"/>
          <w:szCs w:val="26"/>
          <w:lang w:val="uz-Cyrl-UZ"/>
        </w:rPr>
        <w:t>WPm</w:t>
      </w:r>
      <w:r w:rsidR="00133E38" w:rsidRPr="00F05A43">
        <w:rPr>
          <w:rFonts w:ascii="TimesUZ" w:hAnsi="TimesUZ" w:cs="TimesUZ"/>
          <w:sz w:val="26"/>
          <w:szCs w:val="26"/>
          <w:lang w:val="uz-Cyrl-UZ"/>
        </w:rPr>
        <w:t xml:space="preserve"> sifatida qayd etilgach, ziddiyatli, izohtalab nuqtalarga ega bo‘lgan so‘z-gapga ham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lison-nutq</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 tamoyili asosida yondashish zaruriyati paydo bo‘ldi va har bir gapning o‘z qolipi mavjud bo‘lgani kabi, so‘z-gapning ham o‘ziga xos muayyan bir lisoniy qurilish modeli bo‘lishi shartligi e’tirof etildi.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i/>
          <w:iCs/>
          <w:sz w:val="26"/>
          <w:szCs w:val="26"/>
          <w:lang w:val="uz-Cyrl-UZ"/>
        </w:rPr>
        <w:t>So‘z-gap</w:t>
      </w:r>
      <w:r w:rsidRPr="00F05A43">
        <w:rPr>
          <w:rFonts w:ascii="TimesUZ" w:hAnsi="TimesUZ" w:cs="TimesUZ"/>
          <w:sz w:val="26"/>
          <w:szCs w:val="26"/>
          <w:lang w:val="uz-Cyrl-UZ"/>
        </w:rPr>
        <w:t xml:space="preserve"> umumiy atamasi ostida birlashtiriladigan so‘zlarning alohida belgilari mavjudki, ular shu belgisi bilan mustaqil, yordamchi so‘zdan, shuningdek, yoxud qo‘shma gapdan farq  qiladi. Bular quyidagilar: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1)  mustaqil holda gap bo‘la olish;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2) gap tarkibida shu gapning biror bo‘lagi bilan sintaktik aloqaga kirisha olmaslik;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3) o‘ziga xos  g‘ayrioddiy ma’noga ega bo‘lish;</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4) bog‘lamalar bilan birika olmasligi va shuning uchun mayl, zamon, shaxs/son shakllariga ega emaslik.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So‘z-gap sirasiga shu to‘rt asosiy belgi bilan bir majmuaga birlashuvchi birliklar kiradi (bu tipdagi birliklar kirish so‘z vazifasida ham keladi, lekin ularning substansial belgisi – so‘z-gap bo‘lib kelish). Quyida ularning har biri alohida-alohida ko‘rib o‘tiladi.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1.</w:t>
      </w:r>
      <w:r w:rsidRPr="00F05A43">
        <w:rPr>
          <w:rFonts w:ascii="TimesUZ" w:hAnsi="TimesUZ" w:cs="TimesUZ"/>
          <w:b/>
          <w:bCs/>
          <w:sz w:val="26"/>
          <w:szCs w:val="26"/>
          <w:lang w:val="en-US"/>
        </w:rPr>
        <w:t xml:space="preserve"> </w:t>
      </w:r>
      <w:r w:rsidRPr="00F05A43">
        <w:rPr>
          <w:rFonts w:ascii="TimesUZ" w:hAnsi="TimesUZ" w:cs="TimesUZ"/>
          <w:b/>
          <w:bCs/>
          <w:sz w:val="26"/>
          <w:szCs w:val="26"/>
          <w:lang w:val="uz-Cyrl-UZ"/>
        </w:rPr>
        <w:t xml:space="preserve">Mustaqil holda alohida gap bo‘la olish  belgisi.  </w:t>
      </w:r>
      <w:r w:rsidRPr="00F05A43">
        <w:rPr>
          <w:rFonts w:ascii="TimesUZ" w:hAnsi="TimesUZ" w:cs="TimesUZ"/>
          <w:sz w:val="26"/>
          <w:szCs w:val="26"/>
          <w:lang w:val="uz-Cyrl-UZ"/>
        </w:rPr>
        <w:t xml:space="preserve">Bu belgi 4-belgi bilan chambarchas bog‘langan. O‘zbek lisoniy tizimi gapda ma’lum bir axborotni tashuvchi tasdiq/inkor, mayl/zamon, shaxs/son ma’no va munosabatini ifodalovchi tarkibiy qism zarur bo‘lishini talab qiladi. So‘z- gapda bunday tarkibiy qismni alohida-alohida ajratish mumkin emas. Lekin kesimlik ma’no va munosabati so‘z-gapning o‘zida mujassamlashgan va ularning ichki mohiyatini tashkil qiladi. Bunday gaplarda kesimlik kategoriyasi ma’nolari hamda kesimlik – gap markazi mavqeida kelishida – fikrni shakllantirish, ifodalash vazifasi bor. Ular gap sifatida voqelanuvchi so‘zning leksik ma’nosida mujassam. Shu sababdan bunday gapda kesimlik mavjud, ammo kesimlik shakli ifodalanmagan.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2.</w:t>
      </w:r>
      <w:r w:rsidRPr="00F05A43">
        <w:rPr>
          <w:rFonts w:ascii="TimesUZ" w:hAnsi="TimesUZ" w:cs="TimesUZ"/>
          <w:sz w:val="26"/>
          <w:szCs w:val="26"/>
          <w:lang w:val="uz-Cyrl-UZ"/>
        </w:rPr>
        <w:t xml:space="preserve"> So‘z-gap </w:t>
      </w:r>
      <w:r w:rsidRPr="00F05A43">
        <w:rPr>
          <w:rFonts w:ascii="TimesUZ" w:hAnsi="TimesUZ" w:cs="TimesUZ"/>
          <w:b/>
          <w:bCs/>
          <w:sz w:val="26"/>
          <w:szCs w:val="26"/>
          <w:lang w:val="uz-Cyrl-UZ"/>
        </w:rPr>
        <w:t>mustaqil gap bo‘la olish</w:t>
      </w:r>
      <w:r w:rsidRPr="00F05A43">
        <w:rPr>
          <w:rFonts w:ascii="TimesUZ" w:hAnsi="TimesUZ" w:cs="TimesUZ"/>
          <w:sz w:val="26"/>
          <w:szCs w:val="26"/>
          <w:lang w:val="uz-Cyrl-UZ"/>
        </w:rPr>
        <w:t xml:space="preserve"> qobiliyatiga ega bo‘lganligidan bu so‘zga nisbatan </w:t>
      </w:r>
      <w:r w:rsidRPr="00F05A43">
        <w:rPr>
          <w:rFonts w:ascii="TimesUZ" w:hAnsi="TimesUZ" w:cs="TimesUZ"/>
          <w:i/>
          <w:iCs/>
          <w:sz w:val="26"/>
          <w:szCs w:val="26"/>
          <w:lang w:val="uz-Cyrl-UZ"/>
        </w:rPr>
        <w:t xml:space="preserve">semantik funksional shakllangan so‘z-gap </w:t>
      </w:r>
      <w:r w:rsidRPr="00F05A43">
        <w:rPr>
          <w:rFonts w:ascii="TimesUZ" w:hAnsi="TimesUZ" w:cs="TimesUZ"/>
          <w:sz w:val="26"/>
          <w:szCs w:val="26"/>
          <w:lang w:val="uz-Cyrl-UZ"/>
        </w:rPr>
        <w:t xml:space="preserve">atamasi qo‘llaniladi. Bu atamadagi </w:t>
      </w:r>
      <w:r w:rsidR="008150D5" w:rsidRPr="00F05A43">
        <w:rPr>
          <w:rFonts w:ascii="TimesUZ" w:hAnsi="TimesUZ" w:cs="TimesUZ"/>
          <w:sz w:val="26"/>
          <w:szCs w:val="26"/>
          <w:lang w:val="uz-Cyrl-UZ"/>
        </w:rPr>
        <w:t>«</w:t>
      </w:r>
      <w:r w:rsidRPr="00F05A43">
        <w:rPr>
          <w:rFonts w:ascii="TimesUZ" w:hAnsi="TimesUZ" w:cs="TimesUZ"/>
          <w:sz w:val="26"/>
          <w:szCs w:val="26"/>
          <w:lang w:val="uz-Cyrl-UZ"/>
        </w:rPr>
        <w:t>semantik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tarkibiy qismi hodisaning lug‘aviy (ma’noviy) tomoniga ishora qilib turadi. Gap markazi mavqeida kelgan bunday leksemaning ikki tabiiy xususiyati namoyon bo‘ladi, ya’ni leksik birlik ham so‘z, ham gap. Bu atamaning funksional tarkibiy qismi esa so‘z-gapning sintak</w:t>
      </w:r>
      <w:r w:rsidR="003804B0">
        <w:rPr>
          <w:rFonts w:ascii="TimesUZ" w:hAnsi="TimesUZ" w:cs="TimesUZ"/>
          <w:sz w:val="26"/>
          <w:szCs w:val="26"/>
          <w:lang w:val="uz-Cyrl-UZ"/>
        </w:rPr>
        <w:t xml:space="preserve">tik vazifa bajarishi </w:t>
      </w:r>
      <w:r w:rsidR="003804B0" w:rsidRPr="003804B0">
        <w:rPr>
          <w:rFonts w:ascii="TimesUZ" w:hAnsi="TimesUZ" w:cs="TimesUZ"/>
          <w:spacing w:val="50"/>
          <w:sz w:val="26"/>
          <w:szCs w:val="26"/>
          <w:lang w:val="uz-Cyrl-UZ"/>
        </w:rPr>
        <w:t xml:space="preserve">faqat gap </w:t>
      </w:r>
      <w:r w:rsidRPr="003804B0">
        <w:rPr>
          <w:rFonts w:ascii="TimesUZ" w:hAnsi="TimesUZ" w:cs="TimesUZ"/>
          <w:spacing w:val="50"/>
          <w:sz w:val="26"/>
          <w:szCs w:val="26"/>
          <w:lang w:val="uz-Cyrl-UZ"/>
        </w:rPr>
        <w:t xml:space="preserve">markazi vazifasida </w:t>
      </w:r>
      <w:r w:rsidR="003804B0" w:rsidRPr="003804B0">
        <w:rPr>
          <w:rFonts w:ascii="TimesUZ" w:hAnsi="TimesUZ" w:cs="TimesUZ"/>
          <w:spacing w:val="50"/>
          <w:sz w:val="26"/>
          <w:szCs w:val="26"/>
          <w:lang w:val="uz-Cyrl-UZ"/>
        </w:rPr>
        <w:t>kela</w:t>
      </w:r>
      <w:r w:rsidRPr="003804B0">
        <w:rPr>
          <w:rFonts w:ascii="TimesUZ" w:hAnsi="TimesUZ" w:cs="TimesUZ"/>
          <w:spacing w:val="50"/>
          <w:sz w:val="26"/>
          <w:szCs w:val="26"/>
          <w:lang w:val="uz-Cyrl-UZ"/>
        </w:rPr>
        <w:t xml:space="preserve"> olishi</w:t>
      </w:r>
      <w:r w:rsidRPr="00F05A43">
        <w:rPr>
          <w:rFonts w:ascii="TimesUZ" w:hAnsi="TimesUZ" w:cs="TimesUZ"/>
          <w:sz w:val="26"/>
          <w:szCs w:val="26"/>
          <w:lang w:val="uz-Cyrl-UZ"/>
        </w:rPr>
        <w:t xml:space="preserve"> bilan chegaralanganligini ifodalaydi. Demak, semantik-funksional shakllangan gap grammatik shakllangan gap (</w:t>
      </w:r>
      <w:r w:rsidR="002A672C" w:rsidRPr="002A672C">
        <w:rPr>
          <w:rFonts w:ascii="TimesUZ" w:hAnsi="TimesUZ" w:cs="TimesUZ"/>
          <w:sz w:val="26"/>
          <w:szCs w:val="26"/>
          <w:lang w:val="uz-Cyrl-UZ"/>
        </w:rPr>
        <w:t>[</w:t>
      </w:r>
      <w:r w:rsidRPr="00F05A43">
        <w:rPr>
          <w:rFonts w:ascii="TimesUZ" w:hAnsi="TimesUZ" w:cs="TimesUZ"/>
          <w:b/>
          <w:bCs/>
          <w:sz w:val="26"/>
          <w:szCs w:val="26"/>
          <w:lang w:val="uz-Cyrl-UZ"/>
        </w:rPr>
        <w:t>WPm</w:t>
      </w:r>
      <w:r w:rsidR="002A672C" w:rsidRPr="002A672C">
        <w:rPr>
          <w:rFonts w:ascii="TimesUZ" w:hAnsi="TimesUZ" w:cs="TimesUZ"/>
          <w:b/>
          <w:bCs/>
          <w:sz w:val="26"/>
          <w:szCs w:val="26"/>
          <w:lang w:val="uz-Cyrl-UZ"/>
        </w:rPr>
        <w:t>]</w:t>
      </w:r>
      <w:r w:rsidRPr="00F05A43">
        <w:rPr>
          <w:rFonts w:ascii="TimesUZ" w:hAnsi="TimesUZ" w:cs="TimesUZ"/>
          <w:sz w:val="26"/>
          <w:szCs w:val="26"/>
          <w:lang w:val="uz-Cyrl-UZ"/>
        </w:rPr>
        <w:t xml:space="preserve">) dan farq  qiladi va kesimlik ma’nosi so‘z-gapda leksik birlikning yoki atov birligi </w:t>
      </w:r>
      <w:r w:rsidRPr="00F05A43">
        <w:rPr>
          <w:rFonts w:ascii="TimesUZ" w:hAnsi="TimesUZ" w:cs="TimesUZ"/>
          <w:b/>
          <w:bCs/>
          <w:sz w:val="26"/>
          <w:szCs w:val="26"/>
          <w:lang w:val="uz-Cyrl-UZ"/>
        </w:rPr>
        <w:t>W</w:t>
      </w:r>
      <w:r w:rsidRPr="00F05A43">
        <w:rPr>
          <w:rFonts w:ascii="TimesUZ" w:hAnsi="TimesUZ" w:cs="TimesUZ"/>
          <w:sz w:val="26"/>
          <w:szCs w:val="26"/>
          <w:lang w:val="uz-Cyrl-UZ"/>
        </w:rPr>
        <w:t xml:space="preserve">ning o‘zida mujassamlashganligi tufayli lisoniy qurilish qolipi </w:t>
      </w:r>
      <w:r w:rsidRPr="00F05A43">
        <w:rPr>
          <w:rFonts w:ascii="TimesUZ" w:hAnsi="TimesUZ" w:cs="TimesUZ"/>
          <w:b/>
          <w:bCs/>
          <w:sz w:val="26"/>
          <w:szCs w:val="26"/>
          <w:lang w:val="uz-Cyrl-UZ"/>
        </w:rPr>
        <w:t>W</w:t>
      </w:r>
      <w:r w:rsidRPr="00F05A43">
        <w:rPr>
          <w:rFonts w:ascii="TimesUZ" w:hAnsi="TimesUZ" w:cs="TimesUZ"/>
          <w:b/>
          <w:bCs/>
          <w:sz w:val="26"/>
          <w:szCs w:val="26"/>
          <w:vertAlign w:val="superscript"/>
          <w:lang w:val="en-US"/>
        </w:rPr>
        <w:sym w:font="Symbol" w:char="F0D9"/>
      </w:r>
      <w:r w:rsidRPr="00F05A43">
        <w:rPr>
          <w:rFonts w:ascii="TimesUZ" w:hAnsi="TimesUZ" w:cs="TimesUZ"/>
          <w:sz w:val="26"/>
          <w:szCs w:val="26"/>
          <w:lang w:val="uz-Cyrl-UZ"/>
        </w:rPr>
        <w:t xml:space="preserve"> sifatida berilgan.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3. So‘z-gapning o‘ziga xos  g‘ayrioddiy lug‘aviy ma’noga egaligi.</w:t>
      </w:r>
      <w:r w:rsidRPr="00F05A43">
        <w:rPr>
          <w:rFonts w:ascii="TimesUZ" w:hAnsi="TimesUZ" w:cs="TimesUZ"/>
          <w:sz w:val="26"/>
          <w:szCs w:val="26"/>
          <w:lang w:val="uz-Cyrl-UZ"/>
        </w:rPr>
        <w:t xml:space="preserve"> Bu xususiyat quyidagida namoyon bo‘ladi: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a) ma’no imkoniyati chegaralangan;</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b) grammatik shaklni talab qilmaydi;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d</w:t>
      </w:r>
      <w:r w:rsidRPr="00F05A43">
        <w:rPr>
          <w:rFonts w:ascii="TimesUZ" w:hAnsi="TimesUZ" w:cs="TimesUZ"/>
          <w:sz w:val="26"/>
          <w:szCs w:val="26"/>
          <w:lang w:val="uz-Cyrl-UZ"/>
        </w:rPr>
        <w:t xml:space="preserve">) boshqa so‘z bilan birikish qobiliyatidan mahrum;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en-US"/>
        </w:rPr>
        <w:t>e</w:t>
      </w:r>
      <w:r w:rsidRPr="00F05A43">
        <w:rPr>
          <w:rFonts w:ascii="TimesUZ" w:hAnsi="TimesUZ" w:cs="TimesUZ"/>
          <w:sz w:val="26"/>
          <w:szCs w:val="26"/>
          <w:lang w:val="uz-Cyrl-UZ"/>
        </w:rPr>
        <w:t>) gapda bajara oladigan  vazifasi cheklangan;</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f) ma’noli qismga ajralmaydi.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Shuning uchun ham bu tur leksemalar boshqa leksemalarga nisbatan  g‘ayrioddiy, biroq  ma’no va vazifa jihatidan alohida barqaror til birligi hisoblanadi.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Aytilganlardan shunday xulosaga kelish mumkinki, ot, sifat, son, olmosh, fe’l, ravish, taqlid so‘z turkumlari gapning istalgan bir bo‘lagi vazifasida kela olsa, so‘z-gap gap (yoki uning markazi) vazifasida kela olishga xoslangan, bog‘lovchi, ko‘makchi, yuklama esa sintaktik aloqani ifodalash uchun xizmat qiladi.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So‘z</w:t>
      </w:r>
      <w:r w:rsidRPr="00F05A43">
        <w:rPr>
          <w:rFonts w:ascii="TimesUZ" w:hAnsi="TimesUZ" w:cs="TimesUZ"/>
          <w:b/>
          <w:bCs/>
          <w:sz w:val="26"/>
          <w:szCs w:val="26"/>
          <w:lang w:val="en-US"/>
        </w:rPr>
        <w:t>-</w:t>
      </w:r>
      <w:r w:rsidRPr="00F05A43">
        <w:rPr>
          <w:rFonts w:ascii="TimesUZ" w:hAnsi="TimesUZ" w:cs="TimesUZ"/>
          <w:b/>
          <w:bCs/>
          <w:sz w:val="26"/>
          <w:szCs w:val="26"/>
          <w:lang w:val="uz-Cyrl-UZ"/>
        </w:rPr>
        <w:t>gap tasnifi</w:t>
      </w:r>
      <w:r w:rsidRPr="00F05A43">
        <w:rPr>
          <w:rFonts w:ascii="TimesUZ" w:hAnsi="TimesUZ" w:cs="TimesUZ"/>
          <w:sz w:val="26"/>
          <w:szCs w:val="26"/>
          <w:lang w:val="uz-Cyrl-UZ"/>
        </w:rPr>
        <w:t xml:space="preserve">. So‘z-gap o‘z ichida bir necha ma’noviy guruhga ajraladi: 1. Modal.  2. Undov.  3. Tasdiq /inkor.  4. Taklif /ishora.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So‘zlovchining bayon etilayotgan fikrga munosabati – qat’iy ishonch, gumon, taxmin kabi ma’noni ifodalab keladigan so‘z </w:t>
      </w:r>
      <w:r w:rsidRPr="00F05A43">
        <w:rPr>
          <w:rFonts w:ascii="TimesUZ" w:hAnsi="TimesUZ" w:cs="TimesUZ"/>
          <w:i/>
          <w:iCs/>
          <w:sz w:val="26"/>
          <w:szCs w:val="26"/>
          <w:lang w:val="uz-Cyrl-UZ"/>
        </w:rPr>
        <w:t>modal</w:t>
      </w:r>
      <w:r w:rsidRPr="00F05A43">
        <w:rPr>
          <w:rFonts w:ascii="TimesUZ" w:hAnsi="TimesUZ" w:cs="TimesUZ"/>
          <w:sz w:val="26"/>
          <w:szCs w:val="26"/>
          <w:lang w:val="uz-Cyrl-UZ"/>
        </w:rPr>
        <w:t>dir</w:t>
      </w:r>
      <w:r w:rsidRPr="00F05A43">
        <w:rPr>
          <w:rFonts w:ascii="TimesUZ" w:hAnsi="TimesUZ" w:cs="TimesUZ"/>
          <w:b/>
          <w:bCs/>
          <w:sz w:val="26"/>
          <w:szCs w:val="26"/>
          <w:lang w:val="uz-Cyrl-UZ"/>
        </w:rPr>
        <w:t>.</w:t>
      </w:r>
      <w:r w:rsidRPr="00F05A43">
        <w:rPr>
          <w:rFonts w:ascii="TimesUZ" w:hAnsi="TimesUZ" w:cs="TimesUZ"/>
          <w:sz w:val="26"/>
          <w:szCs w:val="26"/>
          <w:lang w:val="uz-Cyrl-UZ"/>
        </w:rPr>
        <w:t xml:space="preserve"> Unga </w:t>
      </w:r>
      <w:r w:rsidRPr="00F05A43">
        <w:rPr>
          <w:rFonts w:ascii="TimesUZ" w:hAnsi="TimesUZ" w:cs="TimesUZ"/>
          <w:i/>
          <w:iCs/>
          <w:sz w:val="26"/>
          <w:szCs w:val="26"/>
          <w:lang w:val="uz-Cyrl-UZ"/>
        </w:rPr>
        <w:t>xullas, demak, chamasi, tabiiy, ehtimol, shubhasiz, shekilli</w:t>
      </w:r>
      <w:r w:rsidRPr="00F05A43">
        <w:rPr>
          <w:rFonts w:ascii="TimesUZ" w:hAnsi="TimesUZ" w:cs="TimesUZ"/>
          <w:sz w:val="26"/>
          <w:szCs w:val="26"/>
          <w:lang w:val="uz-Cyrl-UZ"/>
        </w:rPr>
        <w:t xml:space="preserve"> kabi so‘z misol bo‘ladi.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Cyr" w:hAnsi="TimesUZ Cyr" w:cs="TimesUZ Cyr"/>
          <w:sz w:val="26"/>
          <w:szCs w:val="26"/>
          <w:lang w:val="uz-Cyrl-UZ"/>
        </w:rPr>
        <w:t>Кishilarning his-tuyg‘usini, haydash, t</w:t>
      </w:r>
      <w:r w:rsidRPr="00F05A43">
        <w:rPr>
          <w:rFonts w:ascii="TimesUZ" w:hAnsi="TimesUZ" w:cs="TimesUZ"/>
          <w:sz w:val="26"/>
          <w:szCs w:val="26"/>
          <w:lang w:val="en-US"/>
        </w:rPr>
        <w:t>o</w:t>
      </w:r>
      <w:r w:rsidRPr="00F05A43">
        <w:rPr>
          <w:rFonts w:ascii="TimesUZ" w:hAnsi="TimesUZ" w:cs="TimesUZ"/>
          <w:sz w:val="26"/>
          <w:szCs w:val="26"/>
          <w:lang w:val="uz-Cyrl-UZ"/>
        </w:rPr>
        <w:t xml:space="preserve">‘xtatish kabi xitob, buyruqni ifodalaydigan so‘z-gap ko‘rinishi – </w:t>
      </w:r>
      <w:r w:rsidRPr="00F05A43">
        <w:rPr>
          <w:rFonts w:ascii="TimesUZ" w:hAnsi="TimesUZ" w:cs="TimesUZ"/>
          <w:i/>
          <w:iCs/>
          <w:sz w:val="26"/>
          <w:szCs w:val="26"/>
          <w:lang w:val="uz-Cyrl-UZ"/>
        </w:rPr>
        <w:t>undov so‘z-gap.</w:t>
      </w:r>
      <w:r w:rsidRPr="00F05A43">
        <w:rPr>
          <w:rFonts w:ascii="TimesUZ" w:hAnsi="TimesUZ" w:cs="TimesUZ"/>
          <w:sz w:val="26"/>
          <w:szCs w:val="26"/>
          <w:lang w:val="uz-Cyrl-UZ"/>
        </w:rPr>
        <w:t xml:space="preserve"> His-tuyg‘u undoviga </w:t>
      </w:r>
      <w:r w:rsidRPr="00F05A43">
        <w:rPr>
          <w:rFonts w:ascii="TimesUZ" w:hAnsi="TimesUZ" w:cs="TimesUZ"/>
          <w:i/>
          <w:iCs/>
          <w:sz w:val="26"/>
          <w:szCs w:val="26"/>
          <w:lang w:val="uz-Cyrl-UZ"/>
        </w:rPr>
        <w:t>eh, voy, oh, barakalla, rahmat, ofarin</w:t>
      </w:r>
      <w:r w:rsidRPr="00F05A43">
        <w:rPr>
          <w:rFonts w:ascii="TimesUZ" w:hAnsi="TimesUZ" w:cs="TimesUZ"/>
          <w:sz w:val="26"/>
          <w:szCs w:val="26"/>
          <w:lang w:val="uz-Cyrl-UZ"/>
        </w:rPr>
        <w:t xml:space="preserve"> kabi so‘z, buyruq-xitob undovlariga </w:t>
      </w:r>
      <w:r w:rsidRPr="00F05A43">
        <w:rPr>
          <w:rFonts w:ascii="TimesUZ" w:hAnsi="TimesUZ" w:cs="TimesUZ"/>
          <w:i/>
          <w:iCs/>
          <w:sz w:val="26"/>
          <w:szCs w:val="26"/>
          <w:lang w:val="uz-Cyrl-UZ"/>
        </w:rPr>
        <w:t xml:space="preserve">pisht, beh-beh, pisht-pisht, chuh </w:t>
      </w:r>
      <w:r w:rsidRPr="00F05A43">
        <w:rPr>
          <w:rFonts w:ascii="TimesUZ" w:hAnsi="TimesUZ" w:cs="TimesUZ"/>
          <w:sz w:val="26"/>
          <w:szCs w:val="26"/>
          <w:lang w:val="uz-Cyrl-UZ"/>
        </w:rPr>
        <w:t xml:space="preserve"> kabi xitob so‘z kiradi.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So‘z-gapning uchinchi ma’noviy guruhi bo‘lgan tasdiq/inkor so‘z ko‘pincha modal tarkibida o‘rganilgan. </w:t>
      </w:r>
      <w:r w:rsidRPr="00F05A43">
        <w:rPr>
          <w:rFonts w:ascii="TimesUZ" w:hAnsi="TimesUZ" w:cs="TimesUZ"/>
          <w:i/>
          <w:iCs/>
          <w:sz w:val="26"/>
          <w:szCs w:val="26"/>
          <w:lang w:val="uz-Cyrl-UZ"/>
        </w:rPr>
        <w:t>Ha, mayli, xo‘sh, xo‘p</w:t>
      </w:r>
      <w:r w:rsidRPr="00F05A43">
        <w:rPr>
          <w:rFonts w:ascii="TimesUZ" w:hAnsi="TimesUZ" w:cs="TimesUZ"/>
          <w:sz w:val="26"/>
          <w:szCs w:val="26"/>
          <w:lang w:val="uz-Cyrl-UZ"/>
        </w:rPr>
        <w:t xml:space="preserve"> so‘zi tasdiqni, </w:t>
      </w:r>
      <w:r w:rsidRPr="00F05A43">
        <w:rPr>
          <w:rFonts w:ascii="TimesUZ" w:hAnsi="TimesUZ" w:cs="TimesUZ"/>
          <w:i/>
          <w:iCs/>
          <w:sz w:val="26"/>
          <w:szCs w:val="26"/>
          <w:lang w:val="uz-Cyrl-UZ"/>
        </w:rPr>
        <w:t>yo‘q, mutlaqo, aslo, sira</w:t>
      </w:r>
      <w:r w:rsidRPr="00F05A43">
        <w:rPr>
          <w:rFonts w:ascii="TimesUZ" w:hAnsi="TimesUZ" w:cs="TimesUZ"/>
          <w:sz w:val="26"/>
          <w:szCs w:val="26"/>
          <w:lang w:val="uz-Cyrl-UZ"/>
        </w:rPr>
        <w:t xml:space="preserve"> so‘zi – inkorni ifodalovchi so‘z-gap.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i/>
          <w:iCs/>
          <w:sz w:val="26"/>
          <w:szCs w:val="26"/>
          <w:lang w:val="uz-Cyrl-UZ"/>
        </w:rPr>
        <w:t>Taklif/ishora so‘z-gapga</w:t>
      </w:r>
      <w:r w:rsidRPr="00F05A43">
        <w:rPr>
          <w:rFonts w:ascii="TimesUZ" w:hAnsi="TimesUZ" w:cs="TimesUZ"/>
          <w:sz w:val="26"/>
          <w:szCs w:val="26"/>
          <w:lang w:val="uz-Cyrl-UZ"/>
        </w:rPr>
        <w:t xml:space="preserve"> qo‘llanishi tana a’zolarining maxsus harakati bilan uzviy bog‘liq  bo‘lgan </w:t>
      </w:r>
      <w:r w:rsidRPr="00F05A43">
        <w:rPr>
          <w:rFonts w:ascii="TimesUZ" w:hAnsi="TimesUZ" w:cs="TimesUZ"/>
          <w:i/>
          <w:iCs/>
          <w:sz w:val="26"/>
          <w:szCs w:val="26"/>
          <w:lang w:val="uz-Cyrl-UZ"/>
        </w:rPr>
        <w:t>ma, mang, qani, marhamat</w:t>
      </w:r>
      <w:r w:rsidRPr="00F05A43">
        <w:rPr>
          <w:rFonts w:ascii="TimesUZ" w:hAnsi="TimesUZ" w:cs="TimesUZ"/>
          <w:sz w:val="26"/>
          <w:szCs w:val="26"/>
          <w:lang w:val="uz-Cyrl-UZ"/>
        </w:rPr>
        <w:t xml:space="preserve"> so‘zi kiritilgan. Ular tinglovchiga qaratilgan bo‘lib, uni  biror ish-harakatni bajarishga undaydi.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So‘z-gap shunday birliklar guruhiki, ularning ko‘pchiligi boshqa so‘z turkumidan  tarixiy taraqqiyot jarayonida o‘ziga xos nutqiy  qo‘llanish natijasida shakllangan va rivojlangan. Chunonchi, </w:t>
      </w:r>
      <w:r w:rsidRPr="00F05A43">
        <w:rPr>
          <w:rFonts w:ascii="TimesUZ" w:hAnsi="TimesUZ" w:cs="TimesUZ"/>
          <w:i/>
          <w:iCs/>
          <w:sz w:val="26"/>
          <w:szCs w:val="26"/>
          <w:lang w:val="uz-Cyrl-UZ"/>
        </w:rPr>
        <w:t>so‘zsiz, tabiiy</w:t>
      </w:r>
      <w:r w:rsidRPr="00F05A43">
        <w:rPr>
          <w:rFonts w:ascii="TimesUZ" w:hAnsi="TimesUZ" w:cs="TimesUZ"/>
          <w:sz w:val="26"/>
          <w:szCs w:val="26"/>
          <w:lang w:val="uz-Cyrl-UZ"/>
        </w:rPr>
        <w:t xml:space="preserve"> so‘zi sifatdan, </w:t>
      </w:r>
      <w:r w:rsidRPr="00F05A43">
        <w:rPr>
          <w:rFonts w:ascii="TimesUZ" w:hAnsi="TimesUZ" w:cs="TimesUZ"/>
          <w:i/>
          <w:iCs/>
          <w:sz w:val="26"/>
          <w:szCs w:val="26"/>
          <w:lang w:val="uz-Cyrl-UZ"/>
        </w:rPr>
        <w:t>albatta</w:t>
      </w:r>
      <w:r w:rsidRPr="00F05A43">
        <w:rPr>
          <w:rFonts w:ascii="TimesUZ" w:hAnsi="TimesUZ" w:cs="TimesUZ"/>
          <w:sz w:val="26"/>
          <w:szCs w:val="26"/>
          <w:lang w:val="uz-Cyrl-UZ"/>
        </w:rPr>
        <w:t xml:space="preserve"> ravishdan o‘sib chiqqan bo‘lsa, </w:t>
      </w:r>
      <w:r w:rsidRPr="00F05A43">
        <w:rPr>
          <w:rFonts w:ascii="TimesUZ" w:hAnsi="TimesUZ" w:cs="TimesUZ"/>
          <w:i/>
          <w:iCs/>
          <w:sz w:val="26"/>
          <w:szCs w:val="26"/>
          <w:lang w:val="uz-Cyrl-UZ"/>
        </w:rPr>
        <w:t xml:space="preserve">har qalay, har holda </w:t>
      </w:r>
      <w:r w:rsidRPr="00F05A43">
        <w:rPr>
          <w:rFonts w:ascii="TimesUZ" w:hAnsi="TimesUZ" w:cs="TimesUZ"/>
          <w:sz w:val="26"/>
          <w:szCs w:val="26"/>
          <w:lang w:val="uz-Cyrl-UZ"/>
        </w:rPr>
        <w:t xml:space="preserve">modal so‘z-gapi so‘z birikmasidan, </w:t>
      </w:r>
      <w:r w:rsidRPr="00F05A43">
        <w:rPr>
          <w:rFonts w:ascii="TimesUZ" w:hAnsi="TimesUZ" w:cs="TimesUZ"/>
          <w:i/>
          <w:iCs/>
          <w:sz w:val="26"/>
          <w:szCs w:val="26"/>
          <w:lang w:val="uz-Cyrl-UZ"/>
        </w:rPr>
        <w:t>nasib bo‘lsa, xudo xohlasa</w:t>
      </w:r>
      <w:r w:rsidRPr="00F05A43">
        <w:rPr>
          <w:rFonts w:ascii="TimesUZ" w:hAnsi="TimesUZ" w:cs="TimesUZ"/>
          <w:sz w:val="26"/>
          <w:szCs w:val="26"/>
          <w:lang w:val="uz-Cyrl-UZ"/>
        </w:rPr>
        <w:t xml:space="preserve"> kabilar gapdan kelib chiqqan.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Sof so‘z-gap</w:t>
      </w:r>
      <w:r w:rsidRPr="002A672C">
        <w:rPr>
          <w:rFonts w:ascii="TimesUZ" w:hAnsi="TimesUZ" w:cs="TimesUZ"/>
          <w:bCs/>
          <w:sz w:val="26"/>
          <w:szCs w:val="26"/>
          <w:lang w:val="uz-Cyrl-UZ"/>
        </w:rPr>
        <w:t>ga</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albatta, alhamdulilloh; eh, hoy, oh, o‘h; ha, yo‘q, mutlaqo</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 ma, mang</w:t>
      </w:r>
      <w:r w:rsidRPr="00F05A43">
        <w:rPr>
          <w:rFonts w:ascii="TimesUZ" w:hAnsi="TimesUZ" w:cs="TimesUZ"/>
          <w:sz w:val="26"/>
          <w:szCs w:val="26"/>
          <w:lang w:val="uz-Cyrl-UZ"/>
        </w:rPr>
        <w:t xml:space="preserve"> kabi modal, undov, tasdiq/inkor, taklif/ishora so‘zi mansub. O‘zbek substansial tilshunosligida so‘z-gap 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-lashgan (modallashgan, undovlashgan tasdiq/inkorlashgan, taklif/ishoralashgan) so‘zlar,  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-lashayotgan (modallashayotgan, undovlashayotgan, tasdiq/inkorlashayotgan, taklif/ishoralashayotgan so‘zlar, 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 xml:space="preserve">-simon (modalsimon, undovsimon, tasdiq/inkorsimon) so‘z-gapga ajratilib, mufassal o‘rganilgan.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 xml:space="preserve">-lashgan (so‘z-gaplashgan) so‘z o‘z semantik-funksional xususiyati bilan har xil guruhning markaziy leksemasiga juda yaqin turadi, lekin o‘z aloqasini boshqa so‘z turkumlaridan to‘la-to‘kis uzmagan bo‘ladi. Chunonchi, modallashgan so‘zga </w:t>
      </w:r>
      <w:r w:rsidRPr="00F05A43">
        <w:rPr>
          <w:rFonts w:ascii="TimesUZ" w:hAnsi="TimesUZ" w:cs="TimesUZ"/>
          <w:i/>
          <w:iCs/>
          <w:sz w:val="26"/>
          <w:szCs w:val="26"/>
          <w:lang w:val="uz-Cyrl-UZ"/>
        </w:rPr>
        <w:t>chamasi, chog‘i, ehtimol</w:t>
      </w:r>
      <w:r w:rsidRPr="00F05A43">
        <w:rPr>
          <w:rFonts w:ascii="TimesUZ" w:hAnsi="TimesUZ" w:cs="TimesUZ"/>
          <w:sz w:val="26"/>
          <w:szCs w:val="26"/>
          <w:lang w:val="uz-Cyrl-UZ"/>
        </w:rPr>
        <w:t xml:space="preserve">; undovlashgan so‘zga </w:t>
      </w:r>
      <w:r w:rsidRPr="00F05A43">
        <w:rPr>
          <w:rFonts w:ascii="TimesUZ" w:hAnsi="TimesUZ" w:cs="TimesUZ"/>
          <w:i/>
          <w:iCs/>
          <w:sz w:val="26"/>
          <w:szCs w:val="26"/>
          <w:lang w:val="uz-Cyrl-UZ"/>
        </w:rPr>
        <w:t xml:space="preserve">ura, olg‘a, dod,  voydod; </w:t>
      </w:r>
      <w:r w:rsidRPr="00F05A43">
        <w:rPr>
          <w:rFonts w:ascii="TimesUZ" w:hAnsi="TimesUZ" w:cs="TimesUZ"/>
          <w:sz w:val="26"/>
          <w:szCs w:val="26"/>
          <w:lang w:val="uz-Cyrl-UZ"/>
        </w:rPr>
        <w:t xml:space="preserve">tasdiq /inkorlashgan so‘zga </w:t>
      </w:r>
      <w:r w:rsidRPr="00F05A43">
        <w:rPr>
          <w:rFonts w:ascii="TimesUZ" w:hAnsi="TimesUZ" w:cs="TimesUZ"/>
          <w:i/>
          <w:iCs/>
          <w:sz w:val="26"/>
          <w:szCs w:val="26"/>
          <w:lang w:val="uz-Cyrl-UZ"/>
        </w:rPr>
        <w:t>bo‘pti, ma’qul, aksincha, mutlaqo</w:t>
      </w:r>
      <w:r w:rsidRPr="00F05A43">
        <w:rPr>
          <w:rFonts w:ascii="TimesUZ" w:hAnsi="TimesUZ" w:cs="TimesUZ"/>
          <w:sz w:val="26"/>
          <w:szCs w:val="26"/>
          <w:lang w:val="uz-Cyrl-UZ"/>
        </w:rPr>
        <w:t xml:space="preserve">; taklif/ishoralashgan so‘zga </w:t>
      </w:r>
      <w:r w:rsidRPr="00F05A43">
        <w:rPr>
          <w:rFonts w:ascii="TimesUZ" w:hAnsi="TimesUZ" w:cs="TimesUZ"/>
          <w:i/>
          <w:iCs/>
          <w:sz w:val="26"/>
          <w:szCs w:val="26"/>
          <w:lang w:val="uz-Cyrl-UZ"/>
        </w:rPr>
        <w:t>qani</w:t>
      </w:r>
      <w:r w:rsidRPr="00F05A43">
        <w:rPr>
          <w:rFonts w:ascii="TimesUZ" w:hAnsi="TimesUZ" w:cs="TimesUZ"/>
          <w:sz w:val="26"/>
          <w:szCs w:val="26"/>
          <w:lang w:val="uz-Cyrl-UZ"/>
        </w:rPr>
        <w:t xml:space="preserve"> kabi leksema misol bo‘ladi.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 xml:space="preserve">-lashayotgan (so‘z-gaplashayotgan) so‘z so‘z-gapga to‘la-to‘kis o‘tgan bo‘lmaydi va </w:t>
      </w:r>
      <w:r w:rsidR="008150D5" w:rsidRPr="00F05A43">
        <w:rPr>
          <w:rFonts w:ascii="TimesUZ" w:hAnsi="TimesUZ" w:cs="TimesUZ"/>
          <w:sz w:val="26"/>
          <w:szCs w:val="26"/>
          <w:lang w:val="uz-Cyrl-UZ"/>
        </w:rPr>
        <w:t>«</w:t>
      </w:r>
      <w:r w:rsidRPr="00F05A43">
        <w:rPr>
          <w:rFonts w:ascii="TimesUZ" w:hAnsi="TimesUZ" w:cs="TimesUZ"/>
          <w:sz w:val="26"/>
          <w:szCs w:val="26"/>
          <w:lang w:val="uz-Cyrl-UZ"/>
        </w:rPr>
        <w:t>o‘tish yo‘lida</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turgan so‘zdir. Bu o‘rinda modallashayotganga </w:t>
      </w:r>
      <w:r w:rsidRPr="00F05A43">
        <w:rPr>
          <w:rFonts w:ascii="TimesUZ" w:hAnsi="TimesUZ" w:cs="TimesUZ"/>
          <w:i/>
          <w:iCs/>
          <w:sz w:val="26"/>
          <w:szCs w:val="26"/>
          <w:lang w:val="uz-Cyrl-UZ"/>
        </w:rPr>
        <w:t>balki, hatto, aftidan;</w:t>
      </w:r>
      <w:r w:rsidRPr="00F05A43">
        <w:rPr>
          <w:rFonts w:ascii="TimesUZ" w:hAnsi="TimesUZ" w:cs="TimesUZ"/>
          <w:sz w:val="26"/>
          <w:szCs w:val="26"/>
          <w:lang w:val="uz-Cyrl-UZ"/>
        </w:rPr>
        <w:t xml:space="preserve"> undovlashayotganga </w:t>
      </w:r>
      <w:r w:rsidRPr="00F05A43">
        <w:rPr>
          <w:rFonts w:ascii="TimesUZ" w:hAnsi="TimesUZ" w:cs="TimesUZ"/>
          <w:i/>
          <w:iCs/>
          <w:sz w:val="26"/>
          <w:szCs w:val="26"/>
          <w:lang w:val="uz-Cyrl-UZ"/>
        </w:rPr>
        <w:t>yashang, voy o‘lay;</w:t>
      </w:r>
      <w:r w:rsidRPr="00F05A43">
        <w:rPr>
          <w:rFonts w:ascii="TimesUZ" w:hAnsi="TimesUZ" w:cs="TimesUZ"/>
          <w:sz w:val="26"/>
          <w:szCs w:val="26"/>
          <w:lang w:val="uz-Cyrl-UZ"/>
        </w:rPr>
        <w:t xml:space="preserve"> tasdiq /inkorlashayotganga </w:t>
      </w:r>
      <w:r w:rsidRPr="00F05A43">
        <w:rPr>
          <w:rFonts w:ascii="TimesUZ" w:hAnsi="TimesUZ" w:cs="TimesUZ"/>
          <w:i/>
          <w:iCs/>
          <w:sz w:val="26"/>
          <w:szCs w:val="26"/>
          <w:lang w:val="uz-Cyrl-UZ"/>
        </w:rPr>
        <w:t>durust, to‘g‘ri, rost, aslo, hargiz;</w:t>
      </w:r>
      <w:r w:rsidRPr="00F05A43">
        <w:rPr>
          <w:rFonts w:ascii="TimesUZ" w:hAnsi="TimesUZ" w:cs="TimesUZ"/>
          <w:sz w:val="26"/>
          <w:szCs w:val="26"/>
          <w:lang w:val="uz-Cyrl-UZ"/>
        </w:rPr>
        <w:t xml:space="preserve"> taklif/ishoralashayotganga </w:t>
      </w:r>
      <w:r w:rsidRPr="00F05A43">
        <w:rPr>
          <w:rFonts w:ascii="TimesUZ" w:hAnsi="TimesUZ" w:cs="TimesUZ"/>
          <w:i/>
          <w:iCs/>
          <w:sz w:val="26"/>
          <w:szCs w:val="26"/>
          <w:lang w:val="uz-Cyrl-UZ"/>
        </w:rPr>
        <w:t xml:space="preserve">mana mundoq </w:t>
      </w:r>
      <w:r w:rsidRPr="00F05A43">
        <w:rPr>
          <w:rFonts w:ascii="TimesUZ" w:hAnsi="TimesUZ" w:cs="TimesUZ"/>
          <w:sz w:val="26"/>
          <w:szCs w:val="26"/>
          <w:lang w:val="uz-Cyrl-UZ"/>
        </w:rPr>
        <w:t xml:space="preserve"> kabi so‘zni misol keltirish mumkin. Chunonchi, 1. </w:t>
      </w:r>
      <w:r w:rsidRPr="00F05A43">
        <w:rPr>
          <w:rFonts w:ascii="TimesUZ" w:hAnsi="TimesUZ" w:cs="TimesUZ"/>
          <w:b/>
          <w:bCs/>
          <w:i/>
          <w:iCs/>
          <w:sz w:val="26"/>
          <w:szCs w:val="26"/>
          <w:lang w:val="uz-Cyrl-UZ"/>
        </w:rPr>
        <w:t>Balki</w:t>
      </w:r>
      <w:r w:rsidRPr="00F05A43">
        <w:rPr>
          <w:rFonts w:ascii="TimesUZ" w:hAnsi="TimesUZ" w:cs="TimesUZ"/>
          <w:i/>
          <w:iCs/>
          <w:sz w:val="26"/>
          <w:szCs w:val="26"/>
          <w:lang w:val="uz-Cyrl-UZ"/>
        </w:rPr>
        <w:t xml:space="preserve"> siz aytarsiz nima bo‘lganini?</w:t>
      </w:r>
      <w:r w:rsidRPr="00F05A43">
        <w:rPr>
          <w:rFonts w:ascii="TimesUZ" w:hAnsi="TimesUZ" w:cs="TimesUZ"/>
          <w:sz w:val="26"/>
          <w:szCs w:val="26"/>
          <w:lang w:val="uz-Cyrl-UZ"/>
        </w:rPr>
        <w:t xml:space="preserve"> (P.Tur.) 2. </w:t>
      </w:r>
      <w:r w:rsidRPr="00F05A43">
        <w:rPr>
          <w:rFonts w:ascii="TimesUZ" w:hAnsi="TimesUZ" w:cs="TimesUZ"/>
          <w:i/>
          <w:iCs/>
          <w:sz w:val="26"/>
          <w:szCs w:val="26"/>
          <w:lang w:val="uz-Cyrl-UZ"/>
        </w:rPr>
        <w:t xml:space="preserve">Nafsi uchun emas, </w:t>
      </w:r>
      <w:r w:rsidRPr="00F05A43">
        <w:rPr>
          <w:rFonts w:ascii="TimesUZ" w:hAnsi="TimesUZ" w:cs="TimesUZ"/>
          <w:b/>
          <w:bCs/>
          <w:i/>
          <w:iCs/>
          <w:sz w:val="26"/>
          <w:szCs w:val="26"/>
          <w:lang w:val="uz-Cyrl-UZ"/>
        </w:rPr>
        <w:t>balki</w:t>
      </w:r>
      <w:r w:rsidRPr="00F05A43">
        <w:rPr>
          <w:rFonts w:ascii="TimesUZ" w:hAnsi="TimesUZ" w:cs="TimesUZ"/>
          <w:i/>
          <w:iCs/>
          <w:sz w:val="26"/>
          <w:szCs w:val="26"/>
          <w:lang w:val="uz-Cyrl-UZ"/>
        </w:rPr>
        <w:t xml:space="preserve"> qadri uchun yig‘laydi-da.</w:t>
      </w:r>
      <w:r w:rsidRPr="00F05A43">
        <w:rPr>
          <w:rFonts w:ascii="TimesUZ" w:hAnsi="TimesUZ" w:cs="TimesUZ"/>
          <w:sz w:val="26"/>
          <w:szCs w:val="26"/>
          <w:lang w:val="uz-Cyrl-UZ"/>
        </w:rPr>
        <w:t xml:space="preserve"> (O‘.Usm.) 3. </w:t>
      </w:r>
      <w:r w:rsidRPr="00F05A43">
        <w:rPr>
          <w:rFonts w:ascii="TimesUZ" w:hAnsi="TimesUZ" w:cs="TimesUZ"/>
          <w:i/>
          <w:iCs/>
          <w:sz w:val="26"/>
          <w:szCs w:val="26"/>
          <w:lang w:val="uz-Cyrl-UZ"/>
        </w:rPr>
        <w:t xml:space="preserve">– Qayerga borish, kimga uchrashishni u yaxshi biladi.  – </w:t>
      </w:r>
      <w:r w:rsidRPr="00F05A43">
        <w:rPr>
          <w:rFonts w:ascii="TimesUZ" w:hAnsi="TimesUZ" w:cs="TimesUZ"/>
          <w:b/>
          <w:bCs/>
          <w:i/>
          <w:iCs/>
          <w:sz w:val="26"/>
          <w:szCs w:val="26"/>
          <w:lang w:val="uz-Cyrl-UZ"/>
        </w:rPr>
        <w:t>To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ppa-to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g</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ri.</w:t>
      </w:r>
      <w:r w:rsidRPr="00F05A43">
        <w:rPr>
          <w:rFonts w:ascii="TimesUZ" w:hAnsi="TimesUZ" w:cs="TimesUZ"/>
          <w:sz w:val="26"/>
          <w:szCs w:val="26"/>
          <w:lang w:val="uz-Cyrl-UZ"/>
        </w:rPr>
        <w:t xml:space="preserve"> (Ch.Ayt.) 4. </w:t>
      </w:r>
      <w:r w:rsidRPr="00F05A43">
        <w:rPr>
          <w:rFonts w:ascii="TimesUZ" w:hAnsi="TimesUZ" w:cs="TimesUZ"/>
          <w:i/>
          <w:iCs/>
          <w:sz w:val="26"/>
          <w:szCs w:val="26"/>
          <w:lang w:val="uz-Cyrl-UZ"/>
        </w:rPr>
        <w:t xml:space="preserve">Hilola gapning </w:t>
      </w:r>
      <w:r w:rsidRPr="00F05A43">
        <w:rPr>
          <w:rFonts w:ascii="TimesUZ" w:hAnsi="TimesUZ" w:cs="TimesUZ"/>
          <w:b/>
          <w:bCs/>
          <w:i/>
          <w:iCs/>
          <w:sz w:val="26"/>
          <w:szCs w:val="26"/>
          <w:lang w:val="uz-Cyrl-UZ"/>
        </w:rPr>
        <w:t>to</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g</w:t>
      </w:r>
      <w:r w:rsidRPr="00F05A43">
        <w:rPr>
          <w:rFonts w:ascii="TimesUZ" w:hAnsi="TimesUZ" w:cs="TimesUZ"/>
          <w:b/>
          <w:bCs/>
          <w:sz w:val="26"/>
          <w:szCs w:val="26"/>
          <w:lang w:val="uz-Cyrl-UZ"/>
        </w:rPr>
        <w:t>‘</w:t>
      </w:r>
      <w:r w:rsidRPr="00F05A43">
        <w:rPr>
          <w:rFonts w:ascii="TimesUZ" w:hAnsi="TimesUZ" w:cs="TimesUZ"/>
          <w:b/>
          <w:bCs/>
          <w:i/>
          <w:iCs/>
          <w:sz w:val="26"/>
          <w:szCs w:val="26"/>
          <w:lang w:val="uz-Cyrl-UZ"/>
        </w:rPr>
        <w:t>risini</w:t>
      </w:r>
      <w:r w:rsidRPr="00F05A43">
        <w:rPr>
          <w:rFonts w:ascii="TimesUZ" w:hAnsi="TimesUZ" w:cs="TimesUZ"/>
          <w:i/>
          <w:iCs/>
          <w:sz w:val="26"/>
          <w:szCs w:val="26"/>
          <w:lang w:val="uz-Cyrl-UZ"/>
        </w:rPr>
        <w:t xml:space="preserve"> aytdi </w:t>
      </w:r>
      <w:r w:rsidRPr="00F05A43">
        <w:rPr>
          <w:rFonts w:ascii="TimesUZ" w:hAnsi="TimesUZ" w:cs="TimesUZ"/>
          <w:sz w:val="26"/>
          <w:szCs w:val="26"/>
          <w:lang w:val="uz-Cyrl-UZ"/>
        </w:rPr>
        <w:t>(O‘.Usm.) gaplarida 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-lashayotgan so‘z (1-3-gapda) qo‘lla</w:t>
      </w:r>
      <w:r w:rsidRPr="00F05A43">
        <w:rPr>
          <w:rFonts w:ascii="TimesUZ" w:hAnsi="TimesUZ" w:cs="TimesUZ"/>
          <w:sz w:val="26"/>
          <w:szCs w:val="26"/>
          <w:lang w:val="en-US"/>
        </w:rPr>
        <w:t>-</w:t>
      </w:r>
      <w:r w:rsidRPr="00F05A43">
        <w:rPr>
          <w:rFonts w:ascii="TimesUZ" w:hAnsi="TimesUZ" w:cs="TimesUZ"/>
          <w:sz w:val="26"/>
          <w:szCs w:val="26"/>
          <w:lang w:val="uz-Cyrl-UZ"/>
        </w:rPr>
        <w:t xml:space="preserve">nilgan.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W</w:t>
      </w:r>
      <w:r w:rsidRPr="00F05A43">
        <w:rPr>
          <w:rFonts w:ascii="TimesUZ" w:hAnsi="TimesUZ" w:cs="TimesUZ"/>
          <w:sz w:val="26"/>
          <w:szCs w:val="26"/>
          <w:vertAlign w:val="superscript"/>
          <w:lang w:val="en-US"/>
        </w:rPr>
        <w:sym w:font="Symbol" w:char="F0D9"/>
      </w:r>
      <w:r w:rsidRPr="00F05A43">
        <w:rPr>
          <w:rFonts w:ascii="TimesUZ" w:hAnsi="TimesUZ" w:cs="TimesUZ"/>
          <w:sz w:val="26"/>
          <w:szCs w:val="26"/>
          <w:lang w:val="uz-Cyrl-UZ"/>
        </w:rPr>
        <w:t xml:space="preserve">-simon (so‘z-gapsimon) deganda mohiyatan so‘z-gap bo‘lmagan lug‘aviy birlikning so‘z-gap vazifasida kelishi tushuniladi. Jumladan, modalsimonga </w:t>
      </w:r>
      <w:r w:rsidRPr="00F05A43">
        <w:rPr>
          <w:rFonts w:ascii="TimesUZ" w:hAnsi="TimesUZ" w:cs="TimesUZ"/>
          <w:i/>
          <w:iCs/>
          <w:sz w:val="26"/>
          <w:szCs w:val="26"/>
          <w:lang w:val="uz-Cyrl-UZ"/>
        </w:rPr>
        <w:t xml:space="preserve">shunday qilib, baxtga qarshi, tavba, xudo saqlasin; </w:t>
      </w:r>
      <w:r w:rsidRPr="00F05A43">
        <w:rPr>
          <w:rFonts w:ascii="TimesUZ" w:hAnsi="TimesUZ" w:cs="TimesUZ"/>
          <w:sz w:val="26"/>
          <w:szCs w:val="26"/>
          <w:lang w:val="uz-Cyrl-UZ"/>
        </w:rPr>
        <w:t xml:space="preserve">undovsimonga erkalash ma’noli </w:t>
      </w:r>
      <w:r w:rsidRPr="00F05A43">
        <w:rPr>
          <w:rFonts w:ascii="TimesUZ" w:hAnsi="TimesUZ" w:cs="TimesUZ"/>
          <w:i/>
          <w:iCs/>
          <w:sz w:val="26"/>
          <w:szCs w:val="26"/>
          <w:lang w:val="uz-Cyrl-UZ"/>
        </w:rPr>
        <w:t xml:space="preserve">asalim, oppog‘im </w:t>
      </w:r>
      <w:r w:rsidRPr="00F05A43">
        <w:rPr>
          <w:rFonts w:ascii="TimesUZ" w:hAnsi="TimesUZ" w:cs="TimesUZ"/>
          <w:sz w:val="26"/>
          <w:szCs w:val="26"/>
          <w:lang w:val="uz-Cyrl-UZ"/>
        </w:rPr>
        <w:t xml:space="preserve">va undalma ma’noli </w:t>
      </w:r>
      <w:r w:rsidRPr="00F05A43">
        <w:rPr>
          <w:rFonts w:ascii="TimesUZ" w:hAnsi="TimesUZ" w:cs="TimesUZ"/>
          <w:i/>
          <w:iCs/>
          <w:sz w:val="26"/>
          <w:szCs w:val="26"/>
          <w:lang w:val="uz-Cyrl-UZ"/>
        </w:rPr>
        <w:t>ey, do‘stlar</w:t>
      </w:r>
      <w:r w:rsidRPr="00F05A43">
        <w:rPr>
          <w:rFonts w:ascii="TimesUZ" w:hAnsi="TimesUZ" w:cs="TimesUZ"/>
          <w:sz w:val="26"/>
          <w:szCs w:val="26"/>
          <w:lang w:val="uz-Cyrl-UZ"/>
        </w:rPr>
        <w:t xml:space="preserve"> kabi; tasdiq/inkorsimonga </w:t>
      </w:r>
      <w:r w:rsidRPr="00F05A43">
        <w:rPr>
          <w:rFonts w:ascii="TimesUZ" w:hAnsi="TimesUZ" w:cs="TimesUZ"/>
          <w:i/>
          <w:iCs/>
          <w:sz w:val="26"/>
          <w:szCs w:val="26"/>
          <w:lang w:val="uz-Cyrl-UZ"/>
        </w:rPr>
        <w:t>xuddi shunday, hech qachon, noto‘g‘ri</w:t>
      </w:r>
      <w:r w:rsidRPr="00F05A43">
        <w:rPr>
          <w:rFonts w:ascii="TimesUZ" w:hAnsi="TimesUZ" w:cs="TimesUZ"/>
          <w:sz w:val="26"/>
          <w:szCs w:val="26"/>
          <w:lang w:val="uz-Cyrl-UZ"/>
        </w:rPr>
        <w:t xml:space="preserve">  kabi; taklif/ishorasimonga </w:t>
      </w:r>
      <w:r w:rsidRPr="00F05A43">
        <w:rPr>
          <w:rFonts w:ascii="TimesUZ" w:hAnsi="TimesUZ" w:cs="TimesUZ"/>
          <w:i/>
          <w:iCs/>
          <w:sz w:val="26"/>
          <w:szCs w:val="26"/>
          <w:lang w:val="uz-Cyrl-UZ"/>
        </w:rPr>
        <w:t>boshlang</w:t>
      </w:r>
      <w:r w:rsidRPr="00F05A43">
        <w:rPr>
          <w:rFonts w:ascii="TimesUZ" w:hAnsi="TimesUZ" w:cs="TimesUZ"/>
          <w:sz w:val="26"/>
          <w:szCs w:val="26"/>
          <w:lang w:val="uz-Cyrl-UZ"/>
        </w:rPr>
        <w:t xml:space="preserve">  ko‘rinishli so‘z misol bo‘ladi.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Qisqasi, so‘z-gapning leksik-semantik turi bo‘lmish sof so‘z-gap o‘zi tarixan kelib chiqadigan so‘z turkumidan batamom uzilgan bo‘lib, uning ko‘pchiligi ravish, sifat, ot sifatida mutlaqo  qo‘llanilmaydi. So‘z-gaplashgan unsur esa o‘zi tarixan kelib chiqqan so‘z bilan omonimik munosabat hosil qiladi va o‘z  aloqasini boshqa turkumdan to‘la uzmagan bo‘ladi. So‘z-gaplashayotgan unsurga o‘zi boshqa so‘z turkumi (ravish, sifat, olmosh, son, fe’l) ga tegishli, lekin so‘z-gapga xos ma’no va vazifada qo‘llanila oladigan birliklar kiradi va bularning so‘z-gapsimondan farqi shundaki, ushbu qatlamga oid so‘z tarixiy taraqqiyot natijasida batamom so‘z-gapga o‘tib ketishi mumkin. So‘z-gapsimon esa o‘z turkumi doirasida qoladi.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So‘z-gapning sintaktik xususiyati.</w:t>
      </w:r>
      <w:r w:rsidRPr="00F05A43">
        <w:rPr>
          <w:rFonts w:ascii="TimesUZ" w:hAnsi="TimesUZ" w:cs="TimesUZ"/>
          <w:sz w:val="26"/>
          <w:szCs w:val="26"/>
          <w:lang w:val="uz-Cyrl-UZ"/>
        </w:rPr>
        <w:tab/>
        <w:t xml:space="preserve"> So‘z-gapning sintaktik xususiyati yuqorida ta’kidlaganimizdek, kesimlik qo‘shimchasini qabul qilmasligi, bog‘lama bilan birika olmasligida. So‘z-gap ham undalma, sodda gap kabi kengaygan yoyiq  holatda bo‘lishi mumkin: 1.</w:t>
      </w:r>
      <w:r w:rsidRPr="00F05A43">
        <w:rPr>
          <w:rFonts w:ascii="TimesUZ" w:hAnsi="TimesUZ" w:cs="TimesUZ"/>
          <w:sz w:val="26"/>
          <w:szCs w:val="26"/>
          <w:lang w:val="en-US"/>
        </w:rPr>
        <w:t xml:space="preserve"> </w:t>
      </w:r>
      <w:r w:rsidRPr="00F05A43">
        <w:rPr>
          <w:rFonts w:ascii="TimesUZ" w:hAnsi="TimesUZ" w:cs="TimesUZ"/>
          <w:i/>
          <w:iCs/>
          <w:sz w:val="26"/>
          <w:szCs w:val="26"/>
          <w:lang w:val="uz-Cyrl-UZ"/>
        </w:rPr>
        <w:t xml:space="preserve">Cho‘lni o‘zlashtirgan mardlarga </w:t>
      </w:r>
      <w:r w:rsidRPr="00F05A43">
        <w:rPr>
          <w:rFonts w:ascii="TimesUZ" w:hAnsi="TimesUZ" w:cs="TimesUZ"/>
          <w:b/>
          <w:bCs/>
          <w:i/>
          <w:iCs/>
          <w:sz w:val="26"/>
          <w:szCs w:val="26"/>
          <w:lang w:val="uz-Cyrl-UZ"/>
        </w:rPr>
        <w:t>ofarin</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(A.Qah.) 2. </w:t>
      </w:r>
      <w:r w:rsidRPr="00F05A43">
        <w:rPr>
          <w:rFonts w:ascii="TimesUZ" w:hAnsi="TimesUZ" w:cs="TimesUZ"/>
          <w:i/>
          <w:iCs/>
          <w:sz w:val="26"/>
          <w:szCs w:val="26"/>
          <w:lang w:val="uz-Cyrl-UZ"/>
        </w:rPr>
        <w:t xml:space="preserve">Falakning dastidan </w:t>
      </w:r>
      <w:r w:rsidRPr="00F05A43">
        <w:rPr>
          <w:rFonts w:ascii="TimesUZ" w:hAnsi="TimesUZ" w:cs="TimesUZ"/>
          <w:b/>
          <w:bCs/>
          <w:i/>
          <w:iCs/>
          <w:sz w:val="26"/>
          <w:szCs w:val="26"/>
          <w:lang w:val="uz-Cyrl-UZ"/>
        </w:rPr>
        <w:t>dod</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(Hamza.) 3. </w:t>
      </w:r>
      <w:r w:rsidRPr="00F05A43">
        <w:rPr>
          <w:rFonts w:ascii="TimesUZ" w:hAnsi="TimesUZ" w:cs="TimesUZ"/>
          <w:b/>
          <w:bCs/>
          <w:i/>
          <w:iCs/>
          <w:sz w:val="26"/>
          <w:szCs w:val="26"/>
          <w:lang w:val="uz-Cyrl-UZ"/>
        </w:rPr>
        <w:t>Barakalla</w:t>
      </w:r>
      <w:r w:rsidRPr="00F05A43">
        <w:rPr>
          <w:rFonts w:ascii="TimesUZ" w:hAnsi="TimesUZ" w:cs="TimesUZ"/>
          <w:i/>
          <w:iCs/>
          <w:sz w:val="26"/>
          <w:szCs w:val="26"/>
          <w:lang w:val="uz-Cyrl-UZ"/>
        </w:rPr>
        <w:t xml:space="preserve"> sizga!</w:t>
      </w:r>
      <w:r w:rsidRPr="00F05A43">
        <w:rPr>
          <w:rFonts w:ascii="TimesUZ" w:hAnsi="TimesUZ" w:cs="TimesUZ"/>
          <w:sz w:val="26"/>
          <w:szCs w:val="26"/>
          <w:lang w:val="uz-Cyrl-UZ"/>
        </w:rPr>
        <w:t xml:space="preserve">  Misollardan ko‘rinib turganidek, so‘z-gap faqat bitta so‘zdan iborat bo‘lmay, nutqda kengayish  qobiliyatiga ham ega. So‘z-gapning yana bir sintaktik xususiyati shundaki, </w:t>
      </w:r>
      <w:r w:rsidRPr="00F05A43">
        <w:rPr>
          <w:rFonts w:ascii="TimesUZ" w:hAnsi="TimesUZ" w:cs="TimesUZ"/>
          <w:b/>
          <w:bCs/>
          <w:sz w:val="26"/>
          <w:szCs w:val="26"/>
          <w:lang w:val="uz-Cyrl-UZ"/>
        </w:rPr>
        <w:t>WPm</w:t>
      </w:r>
      <w:r w:rsidRPr="00F05A43">
        <w:rPr>
          <w:rFonts w:ascii="TimesUZ" w:hAnsi="TimesUZ" w:cs="TimesUZ"/>
          <w:sz w:val="26"/>
          <w:szCs w:val="26"/>
          <w:lang w:val="uz-Cyrl-UZ"/>
        </w:rPr>
        <w:t xml:space="preserve"> qurilishli gapda kesimlik kategoriyasi va ma’nosi </w:t>
      </w:r>
      <w:r w:rsidR="00854D2E">
        <w:rPr>
          <w:rFonts w:ascii="TimesUZ" w:hAnsi="TimesUZ" w:cs="TimesUZ"/>
          <w:sz w:val="26"/>
          <w:szCs w:val="26"/>
          <w:lang w:val="uz-Cyrl-UZ"/>
        </w:rPr>
        <w:t>[W]</w:t>
      </w:r>
      <w:r w:rsidRPr="00F05A43">
        <w:rPr>
          <w:rFonts w:ascii="TimesUZ" w:hAnsi="TimesUZ" w:cs="TimesUZ"/>
          <w:sz w:val="26"/>
          <w:szCs w:val="26"/>
          <w:lang w:val="uz-Cyrl-UZ"/>
        </w:rPr>
        <w:t xml:space="preserve">ga </w:t>
      </w:r>
      <w:r w:rsidR="00854D2E">
        <w:rPr>
          <w:rFonts w:ascii="TimesUZ" w:hAnsi="TimesUZ" w:cs="TimesUZ"/>
          <w:sz w:val="26"/>
          <w:szCs w:val="26"/>
          <w:lang w:val="uz-Cyrl-UZ"/>
        </w:rPr>
        <w:t>[Pm]</w:t>
      </w:r>
      <w:r w:rsidRPr="00F05A43">
        <w:rPr>
          <w:rFonts w:ascii="TimesUZ" w:hAnsi="TimesUZ" w:cs="TimesUZ"/>
          <w:sz w:val="26"/>
          <w:szCs w:val="26"/>
          <w:lang w:val="uz-Cyrl-UZ"/>
        </w:rPr>
        <w:t xml:space="preserve"> orqali kiritiladi, (</w:t>
      </w:r>
      <w:r w:rsidRPr="00F05A43">
        <w:rPr>
          <w:rFonts w:ascii="TimesUZ" w:hAnsi="TimesUZ" w:cs="TimesUZ"/>
          <w:b/>
          <w:bCs/>
          <w:sz w:val="26"/>
          <w:szCs w:val="26"/>
          <w:lang w:val="uz-Cyrl-UZ"/>
        </w:rPr>
        <w:t>m</w:t>
      </w:r>
      <w:r w:rsidRPr="00F05A43">
        <w:rPr>
          <w:rFonts w:ascii="TimesUZ" w:hAnsi="TimesUZ" w:cs="TimesUZ"/>
          <w:sz w:val="26"/>
          <w:szCs w:val="26"/>
          <w:lang w:val="uz-Cyrl-UZ"/>
        </w:rPr>
        <w:t xml:space="preserve">)ning esa o‘zbek tilida juda ko‘p ko‘rsatkichi  mavjud. Shakl o‘zgarishi bilan kesimlik kategoriyasining ma’no turi ham o‘zgaradi. Masalan, </w:t>
      </w:r>
      <w:r w:rsidRPr="00F05A43">
        <w:rPr>
          <w:rFonts w:ascii="TimesUZ" w:hAnsi="TimesUZ" w:cs="TimesUZ"/>
          <w:i/>
          <w:iCs/>
          <w:sz w:val="26"/>
          <w:szCs w:val="26"/>
          <w:lang w:val="uz-Cyrl-UZ"/>
        </w:rPr>
        <w:t>Bo‘ladi. Bo‘lmaydi. Bo‘lsa. Bo‘ldi</w:t>
      </w:r>
      <w:r w:rsidRPr="00F05A43">
        <w:rPr>
          <w:rFonts w:ascii="TimesUZ" w:hAnsi="TimesUZ" w:cs="TimesUZ"/>
          <w:sz w:val="26"/>
          <w:szCs w:val="26"/>
          <w:lang w:val="uz-Cyrl-UZ"/>
        </w:rPr>
        <w:t xml:space="preserve"> va h.k. Ammo so‘z-gapda bunday emas. Har bir so‘z-gap shu gapga xos bo‘lgan ma’noni ifodalashga xoslangan bo‘ladi. Chunonchi, </w:t>
      </w:r>
      <w:r w:rsidRPr="00F05A43">
        <w:rPr>
          <w:rFonts w:ascii="TimesUZ" w:hAnsi="TimesUZ" w:cs="TimesUZ"/>
          <w:i/>
          <w:iCs/>
          <w:sz w:val="26"/>
          <w:szCs w:val="26"/>
          <w:lang w:val="uz-Cyrl-UZ"/>
        </w:rPr>
        <w:t>ha</w:t>
      </w:r>
      <w:r w:rsidRPr="00F05A43">
        <w:rPr>
          <w:rFonts w:ascii="TimesUZ" w:hAnsi="TimesUZ" w:cs="TimesUZ"/>
          <w:sz w:val="26"/>
          <w:szCs w:val="26"/>
          <w:lang w:val="uz-Cyrl-UZ"/>
        </w:rPr>
        <w:t xml:space="preserve"> so‘zi tasdiqni ifodalaydi. Uning bo‘lishsizligi </w:t>
      </w:r>
      <w:r w:rsidRPr="00F05A43">
        <w:rPr>
          <w:rFonts w:ascii="TimesUZ" w:hAnsi="TimesUZ" w:cs="TimesUZ"/>
          <w:i/>
          <w:iCs/>
          <w:sz w:val="26"/>
          <w:szCs w:val="26"/>
          <w:lang w:val="uz-Cyrl-UZ"/>
        </w:rPr>
        <w:t xml:space="preserve">Ha, emas </w:t>
      </w:r>
      <w:r w:rsidRPr="00F05A43">
        <w:rPr>
          <w:rFonts w:ascii="TimesUZ" w:hAnsi="TimesUZ" w:cs="TimesUZ"/>
          <w:sz w:val="26"/>
          <w:szCs w:val="26"/>
          <w:lang w:val="uz-Cyrl-UZ"/>
        </w:rPr>
        <w:t xml:space="preserve">bilan emas, balki alohida </w:t>
      </w:r>
      <w:r w:rsidRPr="00F05A43">
        <w:rPr>
          <w:rFonts w:ascii="TimesUZ" w:hAnsi="TimesUZ" w:cs="TimesUZ"/>
          <w:i/>
          <w:iCs/>
          <w:sz w:val="26"/>
          <w:szCs w:val="26"/>
          <w:lang w:val="uz-Cyrl-UZ"/>
        </w:rPr>
        <w:t>yo‘q</w:t>
      </w:r>
      <w:r w:rsidRPr="00F05A43">
        <w:rPr>
          <w:rFonts w:ascii="TimesUZ" w:hAnsi="TimesUZ" w:cs="TimesUZ"/>
          <w:sz w:val="26"/>
          <w:szCs w:val="26"/>
          <w:lang w:val="uz-Cyrl-UZ"/>
        </w:rPr>
        <w:t xml:space="preserve"> so‘z</w:t>
      </w:r>
      <w:r w:rsidR="002A672C">
        <w:rPr>
          <w:rFonts w:ascii="TimesUZ" w:hAnsi="TimesUZ" w:cs="TimesUZ"/>
          <w:sz w:val="26"/>
          <w:szCs w:val="26"/>
          <w:lang w:val="en-US"/>
        </w:rPr>
        <w:t>i</w:t>
      </w:r>
      <w:r w:rsidRPr="00F05A43">
        <w:rPr>
          <w:rFonts w:ascii="TimesUZ" w:hAnsi="TimesUZ" w:cs="TimesUZ"/>
          <w:sz w:val="26"/>
          <w:szCs w:val="26"/>
          <w:lang w:val="uz-Cyrl-UZ"/>
        </w:rPr>
        <w:t xml:space="preserve"> bilan ifodalanadi. </w:t>
      </w:r>
      <w:r w:rsidRPr="00F05A43">
        <w:rPr>
          <w:rFonts w:ascii="TimesUZ" w:hAnsi="TimesUZ" w:cs="TimesUZ"/>
          <w:i/>
          <w:iCs/>
          <w:sz w:val="26"/>
          <w:szCs w:val="26"/>
          <w:lang w:val="uz-Cyrl-UZ"/>
        </w:rPr>
        <w:t>Albatta</w:t>
      </w:r>
      <w:r w:rsidRPr="00F05A43">
        <w:rPr>
          <w:rFonts w:ascii="TimesUZ" w:hAnsi="TimesUZ" w:cs="TimesUZ"/>
          <w:sz w:val="26"/>
          <w:szCs w:val="26"/>
          <w:lang w:val="uz-Cyrl-UZ"/>
        </w:rPr>
        <w:t xml:space="preserve"> yoki </w:t>
      </w:r>
      <w:r w:rsidRPr="00F05A43">
        <w:rPr>
          <w:rFonts w:ascii="TimesUZ" w:hAnsi="TimesUZ" w:cs="TimesUZ"/>
          <w:i/>
          <w:iCs/>
          <w:sz w:val="26"/>
          <w:szCs w:val="26"/>
          <w:lang w:val="uz-Cyrl-UZ"/>
        </w:rPr>
        <w:t>shubhasiz</w:t>
      </w:r>
      <w:r w:rsidRPr="00F05A43">
        <w:rPr>
          <w:rFonts w:ascii="TimesUZ" w:hAnsi="TimesUZ" w:cs="TimesUZ"/>
          <w:sz w:val="26"/>
          <w:szCs w:val="26"/>
          <w:lang w:val="uz-Cyrl-UZ"/>
        </w:rPr>
        <w:t xml:space="preserve"> modal so‘zi qat’iy ishonch va tasdiqni ifodalaydi, inkor ma’nosi </w:t>
      </w:r>
      <w:r w:rsidRPr="00F05A43">
        <w:rPr>
          <w:rFonts w:ascii="TimesUZ" w:hAnsi="TimesUZ" w:cs="TimesUZ"/>
          <w:i/>
          <w:iCs/>
          <w:sz w:val="26"/>
          <w:szCs w:val="26"/>
          <w:lang w:val="uz-Cyrl-UZ"/>
        </w:rPr>
        <w:t>mutlaqo</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aslo</w:t>
      </w:r>
      <w:r w:rsidRPr="00F05A43">
        <w:rPr>
          <w:rFonts w:ascii="TimesUZ" w:hAnsi="TimesUZ" w:cs="TimesUZ"/>
          <w:sz w:val="26"/>
          <w:szCs w:val="26"/>
          <w:lang w:val="uz-Cyrl-UZ"/>
        </w:rPr>
        <w:t xml:space="preserve"> so‘z-gapi bilan beriladi.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So‘z-gapda zamon va shaxs ma’nosi matnda muayyanlashadi. O‘zbek tilida gap (kesimlik) zamon va shaxs ma’nosidan xoli bo‘la olmaydi. Zero, so‘z-gapda zamon va shaxs-son ma’nosining kontekstual aniqlanish xususiyati bu so‘zning asosiy sintaktik xususiyati –  kesimlik qo‘shimchasini qabul qilmay gap bo‘lib kela olishi bilan sharhlanadi. So‘z-gapning yana bir sintaktik xususiyati – uning gap tarkibida alohida pozitsiyada turishi, ya’ni boshqa gap bo‘laklari bilan bog‘lanmasligi va o‘zi gap sifatida </w:t>
      </w:r>
      <w:r w:rsidR="008150D5" w:rsidRPr="00F05A43">
        <w:rPr>
          <w:rFonts w:ascii="TimesUZ" w:hAnsi="TimesUZ" w:cs="TimesUZ"/>
          <w:sz w:val="26"/>
          <w:szCs w:val="26"/>
          <w:lang w:val="uz-Cyrl-UZ"/>
        </w:rPr>
        <w:t>«</w:t>
      </w:r>
      <w:r w:rsidRPr="00F05A43">
        <w:rPr>
          <w:rFonts w:ascii="TimesUZ" w:hAnsi="TimesUZ" w:cs="TimesUZ"/>
          <w:sz w:val="26"/>
          <w:szCs w:val="26"/>
          <w:lang w:val="uz-Cyrl-UZ"/>
        </w:rPr>
        <w:t>yashay olishi</w:t>
      </w:r>
      <w:r w:rsidR="008150D5" w:rsidRPr="00F05A43">
        <w:rPr>
          <w:rFonts w:ascii="TimesUZ" w:hAnsi="TimesUZ" w:cs="TimesUZ"/>
          <w:sz w:val="26"/>
          <w:szCs w:val="26"/>
          <w:lang w:val="uz-Cyrl-UZ"/>
        </w:rPr>
        <w:t>»</w:t>
      </w:r>
      <w:r w:rsidRPr="00F05A43">
        <w:rPr>
          <w:rFonts w:ascii="TimesUZ" w:hAnsi="TimesUZ" w:cs="TimesUZ"/>
          <w:sz w:val="26"/>
          <w:szCs w:val="26"/>
          <w:lang w:val="uz-Cyrl-UZ"/>
        </w:rPr>
        <w:t>, hamisha lisoniy alohidalikni saqlab qolishi</w:t>
      </w:r>
      <w:r w:rsidR="0097005E" w:rsidRPr="00F05A43">
        <w:rPr>
          <w:rFonts w:ascii="TimesUZ" w:hAnsi="TimesUZ" w:cs="TimesUZ"/>
          <w:sz w:val="26"/>
          <w:szCs w:val="26"/>
          <w:lang w:val="uz-Cyrl-UZ"/>
        </w:rPr>
        <w:t xml:space="preserve"> bilan belgilanadi. Chunonchi,</w:t>
      </w:r>
      <w:r w:rsidR="0097005E" w:rsidRPr="00F05A43">
        <w:rPr>
          <w:rFonts w:ascii="TimesUZ" w:hAnsi="TimesUZ" w:cs="TimesUZ"/>
          <w:sz w:val="26"/>
          <w:szCs w:val="26"/>
          <w:lang w:val="en-US"/>
        </w:rPr>
        <w:t xml:space="preserve"> </w:t>
      </w:r>
      <w:r w:rsidRPr="00F05A43">
        <w:rPr>
          <w:rFonts w:ascii="TimesUZ" w:hAnsi="TimesUZ" w:cs="TimesUZ"/>
          <w:sz w:val="26"/>
          <w:szCs w:val="26"/>
          <w:lang w:val="uz-Cyrl-UZ"/>
        </w:rPr>
        <w:t xml:space="preserve">1. </w:t>
      </w:r>
      <w:r w:rsidRPr="00F05A43">
        <w:rPr>
          <w:rFonts w:ascii="TimesUZ" w:hAnsi="TimesUZ" w:cs="TimesUZ"/>
          <w:i/>
          <w:iCs/>
          <w:sz w:val="26"/>
          <w:szCs w:val="26"/>
          <w:lang w:val="uz-Cyrl-UZ"/>
        </w:rPr>
        <w:t>– Ertaga kelasizmi?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 </w:t>
      </w:r>
      <w:r w:rsidRPr="00F05A43">
        <w:rPr>
          <w:rFonts w:ascii="TimesUZ" w:hAnsi="TimesUZ" w:cs="TimesUZ"/>
          <w:b/>
          <w:bCs/>
          <w:i/>
          <w:iCs/>
          <w:sz w:val="26"/>
          <w:szCs w:val="26"/>
          <w:lang w:val="uz-Cyrl-UZ"/>
        </w:rPr>
        <w:t>Albatta</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(O‘.Usm.) 2. </w:t>
      </w:r>
      <w:r w:rsidRPr="00F05A43">
        <w:rPr>
          <w:rFonts w:ascii="TimesUZ" w:hAnsi="TimesUZ" w:cs="TimesUZ"/>
          <w:i/>
          <w:iCs/>
          <w:sz w:val="26"/>
          <w:szCs w:val="26"/>
          <w:lang w:val="uz-Cyrl-UZ"/>
        </w:rPr>
        <w:t>–Yengil tortdingmi,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 xml:space="preserve">qizim? – </w:t>
      </w:r>
      <w:r w:rsidRPr="00F05A43">
        <w:rPr>
          <w:rFonts w:ascii="TimesUZ" w:hAnsi="TimesUZ" w:cs="TimesUZ"/>
          <w:b/>
          <w:bCs/>
          <w:i/>
          <w:iCs/>
          <w:sz w:val="26"/>
          <w:szCs w:val="26"/>
          <w:lang w:val="uz-Cyrl-UZ"/>
        </w:rPr>
        <w:t>Shukur</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(A.Qah.)  </w:t>
      </w:r>
    </w:p>
    <w:p w:rsidR="00133E38" w:rsidRPr="00F05A43" w:rsidRDefault="00133E38" w:rsidP="00D65280">
      <w:pPr>
        <w:tabs>
          <w:tab w:val="left" w:pos="540"/>
        </w:tabs>
        <w:ind w:firstLine="540"/>
        <w:jc w:val="both"/>
        <w:rPr>
          <w:rFonts w:ascii="TimesUZ" w:hAnsi="TimesUZ" w:cs="TimesUZ"/>
          <w:b/>
          <w:bCs/>
          <w:sz w:val="26"/>
          <w:szCs w:val="26"/>
          <w:lang w:val="uz-Cyrl-UZ"/>
        </w:rPr>
      </w:pPr>
      <w:r w:rsidRPr="00F05A43">
        <w:rPr>
          <w:rFonts w:ascii="TimesUZ Cyr" w:hAnsi="TimesUZ Cyr" w:cs="TimesUZ Cyr"/>
          <w:sz w:val="26"/>
          <w:szCs w:val="26"/>
          <w:lang w:val="uz-Cyrl-UZ"/>
        </w:rPr>
        <w:t xml:space="preserve">Кo‘rinadiki, so‘z-gapning umumiy sintaktik xususiyati ular kesimlik qo‘shimchasini qabul qilmagan holda gap va uning markazini tuza olishida. To‘rt </w:t>
      </w:r>
      <w:r w:rsidRPr="00F05A43">
        <w:rPr>
          <w:rFonts w:ascii="TimesUZ" w:hAnsi="TimesUZ" w:cs="TimesUZ"/>
          <w:sz w:val="26"/>
          <w:szCs w:val="26"/>
          <w:lang w:val="uz-Cyrl-UZ"/>
        </w:rPr>
        <w:t xml:space="preserve">leksik-semantik turda (modal, undov, tasdiq/inkor, taklif/ishora so‘zlar) kesimlik kategoriyasini tashkil etuvchi ma’nodan har biri alohida bo‘rttirilgan va </w:t>
      </w:r>
      <w:r w:rsidR="008150D5" w:rsidRPr="00F05A43">
        <w:rPr>
          <w:rFonts w:ascii="TimesUZ" w:hAnsi="TimesUZ" w:cs="TimesUZ"/>
          <w:sz w:val="26"/>
          <w:szCs w:val="26"/>
          <w:lang w:val="uz-Cyrl-UZ"/>
        </w:rPr>
        <w:t>«</w:t>
      </w:r>
      <w:r w:rsidRPr="00F05A43">
        <w:rPr>
          <w:rFonts w:ascii="TimesUZ" w:hAnsi="TimesUZ" w:cs="TimesUZ"/>
          <w:sz w:val="26"/>
          <w:szCs w:val="26"/>
          <w:lang w:val="uz-Cyrl-UZ"/>
        </w:rPr>
        <w:t>yalang‘och</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holda yuzaga chiqadi: modal so‘zlovchining munosabatini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003804B0" w:rsidRPr="003804B0">
        <w:rPr>
          <w:rFonts w:ascii="TimesUZ" w:hAnsi="TimesUZ" w:cs="TimesUZ"/>
          <w:b/>
          <w:bCs/>
          <w:sz w:val="26"/>
          <w:szCs w:val="26"/>
          <w:vertAlign w:val="subscript"/>
          <w:lang w:val="uz-Cyrl-UZ"/>
        </w:rPr>
        <w:t xml:space="preserve"> </w:t>
      </w:r>
      <w:r w:rsidRPr="00F05A43">
        <w:rPr>
          <w:rFonts w:ascii="TimesUZ" w:hAnsi="TimesUZ" w:cs="TimesUZ"/>
          <w:sz w:val="26"/>
          <w:szCs w:val="26"/>
          <w:lang w:val="uz-Cyrl-UZ"/>
        </w:rPr>
        <w:t xml:space="preserve">dagi maylni), taklif/ishora </w:t>
      </w:r>
      <w:r w:rsidR="008150D5" w:rsidRPr="00F05A43">
        <w:rPr>
          <w:rFonts w:ascii="TimesUZ" w:hAnsi="TimesUZ" w:cs="TimesUZ"/>
          <w:sz w:val="26"/>
          <w:szCs w:val="26"/>
          <w:lang w:val="uz-Cyrl-UZ"/>
        </w:rPr>
        <w:t>«</w:t>
      </w:r>
      <w:r w:rsidRPr="00F05A43">
        <w:rPr>
          <w:rFonts w:ascii="TimesUZ" w:hAnsi="TimesUZ" w:cs="TimesUZ"/>
          <w:sz w:val="26"/>
          <w:szCs w:val="26"/>
          <w:lang w:val="uz-Cyrl-UZ"/>
        </w:rPr>
        <w:t>shaxsga qaratilganlik</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ma’nosini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003804B0" w:rsidRPr="003804B0">
        <w:rPr>
          <w:rFonts w:ascii="TimesUZ" w:hAnsi="TimesUZ" w:cs="TimesUZ"/>
          <w:b/>
          <w:bCs/>
          <w:sz w:val="26"/>
          <w:szCs w:val="26"/>
          <w:vertAlign w:val="subscript"/>
          <w:lang w:val="uz-Cyrl-UZ"/>
        </w:rPr>
        <w:t xml:space="preserve"> </w:t>
      </w:r>
      <w:r w:rsidRPr="00F05A43">
        <w:rPr>
          <w:rFonts w:ascii="TimesUZ" w:hAnsi="TimesUZ" w:cs="TimesUZ"/>
          <w:sz w:val="26"/>
          <w:szCs w:val="26"/>
          <w:lang w:val="uz-Cyrl-UZ"/>
        </w:rPr>
        <w:t>dagi shaxs-sonni), tasdiq/inkor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003804B0" w:rsidRPr="003804B0">
        <w:rPr>
          <w:rFonts w:ascii="TimesUZ" w:hAnsi="TimesUZ" w:cs="TimesUZ"/>
          <w:b/>
          <w:bCs/>
          <w:sz w:val="26"/>
          <w:szCs w:val="26"/>
          <w:vertAlign w:val="subscript"/>
          <w:lang w:val="uz-Cyrl-UZ"/>
        </w:rPr>
        <w:t xml:space="preserve"> </w:t>
      </w:r>
      <w:r w:rsidRPr="00F05A43">
        <w:rPr>
          <w:rFonts w:ascii="TimesUZ" w:hAnsi="TimesUZ" w:cs="TimesUZ"/>
          <w:sz w:val="26"/>
          <w:szCs w:val="26"/>
          <w:lang w:val="uz-Cyrl-UZ"/>
        </w:rPr>
        <w:t xml:space="preserve">dagi) tasdiq </w:t>
      </w:r>
      <w:r w:rsidR="002A672C" w:rsidRPr="002A672C">
        <w:rPr>
          <w:rFonts w:ascii="TimesUZ" w:hAnsi="TimesUZ" w:cs="TimesUZ"/>
          <w:sz w:val="26"/>
          <w:szCs w:val="26"/>
          <w:lang w:val="uz-Cyrl-UZ"/>
        </w:rPr>
        <w:t>hamda</w:t>
      </w:r>
      <w:r w:rsidRPr="00F05A43">
        <w:rPr>
          <w:rFonts w:ascii="TimesUZ" w:hAnsi="TimesUZ" w:cs="TimesUZ"/>
          <w:sz w:val="26"/>
          <w:szCs w:val="26"/>
          <w:lang w:val="uz-Cyrl-UZ"/>
        </w:rPr>
        <w:t xml:space="preserve"> inkorni va undov bo‘lajak harakatni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003804B0" w:rsidRPr="003804B0">
        <w:rPr>
          <w:rFonts w:ascii="TimesUZ" w:hAnsi="TimesUZ" w:cs="TimesUZ"/>
          <w:b/>
          <w:bCs/>
          <w:sz w:val="26"/>
          <w:szCs w:val="26"/>
          <w:vertAlign w:val="subscript"/>
          <w:lang w:val="uz-Cyrl-UZ"/>
        </w:rPr>
        <w:t xml:space="preserve"> </w:t>
      </w:r>
      <w:r w:rsidRPr="00F05A43">
        <w:rPr>
          <w:rFonts w:ascii="TimesUZ" w:hAnsi="TimesUZ" w:cs="TimesUZ"/>
          <w:sz w:val="26"/>
          <w:szCs w:val="26"/>
          <w:lang w:val="uz-Cyrl-UZ"/>
        </w:rPr>
        <w:t>dagi zamonni) ifodalashga xizmat qiladi.</w:t>
      </w:r>
      <w:r w:rsidRPr="00F05A43">
        <w:rPr>
          <w:rFonts w:ascii="TimesUZ" w:hAnsi="TimesUZ" w:cs="TimesUZ"/>
          <w:b/>
          <w:bCs/>
          <w:sz w:val="26"/>
          <w:szCs w:val="26"/>
          <w:lang w:val="uz-Cyrl-UZ"/>
        </w:rPr>
        <w:t xml:space="preserve">      </w:t>
      </w:r>
    </w:p>
    <w:p w:rsidR="007B7F18" w:rsidRPr="00F05A43" w:rsidRDefault="007B7F18" w:rsidP="00D65280">
      <w:pPr>
        <w:tabs>
          <w:tab w:val="left" w:pos="540"/>
        </w:tabs>
        <w:ind w:firstLine="540"/>
        <w:jc w:val="center"/>
        <w:rPr>
          <w:b/>
          <w:bCs/>
          <w:sz w:val="26"/>
          <w:szCs w:val="26"/>
          <w:lang w:val="uz-Cyrl-UZ"/>
        </w:rPr>
      </w:pPr>
    </w:p>
    <w:p w:rsidR="007B7F18" w:rsidRPr="003804B0" w:rsidRDefault="007B7F18" w:rsidP="00D65280">
      <w:pPr>
        <w:tabs>
          <w:tab w:val="left" w:pos="540"/>
        </w:tabs>
        <w:ind w:firstLine="540"/>
        <w:jc w:val="center"/>
        <w:rPr>
          <w:b/>
          <w:bCs/>
          <w:sz w:val="22"/>
          <w:szCs w:val="22"/>
          <w:lang w:val="en-US"/>
        </w:rPr>
      </w:pPr>
      <w:r w:rsidRPr="003804B0">
        <w:rPr>
          <w:b/>
          <w:bCs/>
          <w:sz w:val="22"/>
          <w:szCs w:val="22"/>
          <w:lang w:val="en-US"/>
        </w:rPr>
        <w:t>SAVOL VA TOPSHIRIQLAR</w:t>
      </w:r>
    </w:p>
    <w:p w:rsidR="00A37AFF" w:rsidRPr="003804B0" w:rsidRDefault="00A37AFF" w:rsidP="00D65280">
      <w:pPr>
        <w:tabs>
          <w:tab w:val="left" w:pos="540"/>
        </w:tabs>
        <w:ind w:firstLine="540"/>
        <w:jc w:val="center"/>
        <w:rPr>
          <w:b/>
          <w:bCs/>
          <w:sz w:val="22"/>
          <w:szCs w:val="22"/>
          <w:lang w:val="en-US"/>
        </w:rPr>
      </w:pPr>
    </w:p>
    <w:p w:rsidR="007B7F18" w:rsidRPr="003804B0" w:rsidRDefault="007B7F18"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rFonts w:ascii="TimesUZ" w:hAnsi="TimesUZ" w:cs="TimesUZ"/>
          <w:sz w:val="22"/>
          <w:szCs w:val="22"/>
          <w:lang w:val="uz-Cyrl-UZ"/>
        </w:rPr>
        <w:t>So‘z-gap</w:t>
      </w:r>
      <w:r w:rsidRPr="003804B0">
        <w:rPr>
          <w:rFonts w:ascii="TimesUZ" w:hAnsi="TimesUZ" w:cs="TimesUZ"/>
          <w:sz w:val="22"/>
          <w:szCs w:val="22"/>
          <w:lang w:val="en-US"/>
        </w:rPr>
        <w:t xml:space="preserve">ning </w:t>
      </w:r>
      <w:r w:rsidR="001D6964">
        <w:rPr>
          <w:rFonts w:ascii="TimesUZ" w:hAnsi="TimesUZ" w:cs="TimesUZ"/>
          <w:sz w:val="22"/>
          <w:szCs w:val="22"/>
          <w:lang w:val="en-US"/>
        </w:rPr>
        <w:t>o‘</w:t>
      </w:r>
      <w:r w:rsidRPr="003804B0">
        <w:rPr>
          <w:rFonts w:ascii="TimesUZ" w:hAnsi="TimesUZ" w:cs="TimesUZ"/>
          <w:sz w:val="22"/>
          <w:szCs w:val="22"/>
          <w:lang w:val="en-US"/>
        </w:rPr>
        <w:t>rganilish tarixiga sharh bering</w:t>
      </w:r>
      <w:r w:rsidR="002A672C">
        <w:rPr>
          <w:rFonts w:ascii="TimesUZ" w:hAnsi="TimesUZ" w:cs="TimesUZ"/>
          <w:sz w:val="22"/>
          <w:szCs w:val="22"/>
          <w:lang w:val="en-US"/>
        </w:rPr>
        <w:t>.</w:t>
      </w:r>
    </w:p>
    <w:p w:rsidR="007B7F18" w:rsidRPr="003804B0" w:rsidRDefault="007B7F18"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rFonts w:ascii="TimesUZ" w:hAnsi="TimesUZ" w:cs="TimesUZ"/>
          <w:sz w:val="22"/>
          <w:szCs w:val="22"/>
          <w:lang w:val="uz-Cyrl-UZ"/>
        </w:rPr>
        <w:t>So‘z-gapning ma’noviy guruhlari</w:t>
      </w:r>
      <w:r w:rsidRPr="003804B0">
        <w:rPr>
          <w:rFonts w:ascii="TimesUZ" w:hAnsi="TimesUZ" w:cs="TimesUZ"/>
          <w:sz w:val="22"/>
          <w:szCs w:val="22"/>
          <w:lang w:val="en-US"/>
        </w:rPr>
        <w:t>nin</w:t>
      </w:r>
      <w:r w:rsidR="002A672C">
        <w:rPr>
          <w:rFonts w:ascii="TimesUZ" w:hAnsi="TimesUZ" w:cs="TimesUZ"/>
          <w:sz w:val="22"/>
          <w:szCs w:val="22"/>
          <w:lang w:val="en-US"/>
        </w:rPr>
        <w:t>g</w:t>
      </w:r>
      <w:r w:rsidRPr="003804B0">
        <w:rPr>
          <w:rFonts w:ascii="TimesUZ" w:hAnsi="TimesUZ" w:cs="TimesUZ"/>
          <w:sz w:val="22"/>
          <w:szCs w:val="22"/>
          <w:lang w:val="en-US"/>
        </w:rPr>
        <w:t xml:space="preserve"> sanang</w:t>
      </w:r>
      <w:r w:rsidR="002A672C">
        <w:rPr>
          <w:rFonts w:ascii="TimesUZ" w:hAnsi="TimesUZ" w:cs="TimesUZ"/>
          <w:sz w:val="22"/>
          <w:szCs w:val="22"/>
          <w:lang w:val="en-US"/>
        </w:rPr>
        <w:t>.</w:t>
      </w:r>
    </w:p>
    <w:p w:rsidR="006666B9" w:rsidRPr="003804B0" w:rsidRDefault="006666B9" w:rsidP="00D65280">
      <w:pPr>
        <w:numPr>
          <w:ilvl w:val="0"/>
          <w:numId w:val="108"/>
        </w:numPr>
        <w:tabs>
          <w:tab w:val="clear" w:pos="1080"/>
          <w:tab w:val="num" w:pos="0"/>
          <w:tab w:val="left" w:pos="540"/>
        </w:tabs>
        <w:ind w:left="0" w:firstLine="540"/>
        <w:jc w:val="both"/>
        <w:rPr>
          <w:sz w:val="22"/>
          <w:szCs w:val="22"/>
          <w:lang w:val="en-US"/>
        </w:rPr>
      </w:pPr>
      <w:r w:rsidRPr="003804B0">
        <w:rPr>
          <w:rFonts w:ascii="TimesUZ" w:hAnsi="TimesUZ" w:cs="TimesUZ"/>
          <w:sz w:val="22"/>
          <w:szCs w:val="22"/>
          <w:lang w:val="uz-Cyrl-UZ"/>
        </w:rPr>
        <w:t>So‘z-gapning</w:t>
      </w:r>
      <w:r w:rsidRPr="003804B0">
        <w:rPr>
          <w:sz w:val="22"/>
          <w:szCs w:val="22"/>
          <w:lang w:val="uz-Cyrl-UZ"/>
        </w:rPr>
        <w:t xml:space="preserve"> u</w:t>
      </w:r>
      <w:r w:rsidR="007B7F18" w:rsidRPr="003804B0">
        <w:rPr>
          <w:sz w:val="22"/>
          <w:szCs w:val="22"/>
          <w:lang w:val="uz-Cyrl-UZ"/>
        </w:rPr>
        <w:t>mumiy, oraliq, xususiy grammatik ma’no</w:t>
      </w:r>
      <w:r w:rsidRPr="003804B0">
        <w:rPr>
          <w:sz w:val="22"/>
          <w:szCs w:val="22"/>
          <w:lang w:val="en-US"/>
        </w:rPr>
        <w:t>larini sanang.</w:t>
      </w:r>
      <w:r w:rsidR="007B7F18" w:rsidRPr="003804B0">
        <w:rPr>
          <w:sz w:val="22"/>
          <w:szCs w:val="22"/>
          <w:lang w:val="uz-Cyrl-UZ"/>
        </w:rPr>
        <w:t xml:space="preserve"> </w:t>
      </w:r>
    </w:p>
    <w:p w:rsidR="006666B9" w:rsidRPr="003804B0" w:rsidRDefault="006666B9"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sz w:val="22"/>
          <w:szCs w:val="22"/>
          <w:lang w:val="en-US"/>
        </w:rPr>
        <w:t>M</w:t>
      </w:r>
      <w:r w:rsidR="007B7F18" w:rsidRPr="003804B0">
        <w:rPr>
          <w:rFonts w:ascii="TimesUZ" w:hAnsi="TimesUZ" w:cs="TimesUZ"/>
          <w:sz w:val="22"/>
          <w:szCs w:val="22"/>
          <w:lang w:val="uz-Cyrl-UZ"/>
        </w:rPr>
        <w:t>odal</w:t>
      </w:r>
      <w:r w:rsidRPr="003804B0">
        <w:rPr>
          <w:rFonts w:ascii="TimesUZ" w:hAnsi="TimesUZ" w:cs="TimesUZ"/>
          <w:sz w:val="22"/>
          <w:szCs w:val="22"/>
          <w:lang w:val="en-US"/>
        </w:rPr>
        <w:t xml:space="preserve"> </w:t>
      </w:r>
      <w:r w:rsidRPr="003804B0">
        <w:rPr>
          <w:rFonts w:ascii="TimesUZ" w:hAnsi="TimesUZ" w:cs="TimesUZ"/>
          <w:sz w:val="22"/>
          <w:szCs w:val="22"/>
          <w:lang w:val="uz-Cyrl-UZ"/>
        </w:rPr>
        <w:t>so‘z-gap</w:t>
      </w:r>
      <w:r w:rsidRPr="003804B0">
        <w:rPr>
          <w:rFonts w:ascii="TimesUZ" w:hAnsi="TimesUZ" w:cs="TimesUZ"/>
          <w:sz w:val="22"/>
          <w:szCs w:val="22"/>
          <w:lang w:val="en-US"/>
        </w:rPr>
        <w:t>ni tavsiflang.</w:t>
      </w:r>
    </w:p>
    <w:p w:rsidR="006666B9" w:rsidRPr="003804B0" w:rsidRDefault="006666B9"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rFonts w:ascii="TimesUZ" w:hAnsi="TimesUZ" w:cs="TimesUZ"/>
          <w:sz w:val="22"/>
          <w:szCs w:val="22"/>
          <w:lang w:val="uz-Cyrl-UZ"/>
        </w:rPr>
        <w:t>U</w:t>
      </w:r>
      <w:r w:rsidR="007B7F18" w:rsidRPr="003804B0">
        <w:rPr>
          <w:rFonts w:ascii="TimesUZ" w:hAnsi="TimesUZ" w:cs="TimesUZ"/>
          <w:sz w:val="22"/>
          <w:szCs w:val="22"/>
          <w:lang w:val="uz-Cyrl-UZ"/>
        </w:rPr>
        <w:t>ndov</w:t>
      </w:r>
      <w:r w:rsidRPr="003804B0">
        <w:rPr>
          <w:rFonts w:ascii="TimesUZ" w:hAnsi="TimesUZ" w:cs="TimesUZ"/>
          <w:sz w:val="22"/>
          <w:szCs w:val="22"/>
          <w:lang w:val="en-US"/>
        </w:rPr>
        <w:t xml:space="preserve"> </w:t>
      </w:r>
      <w:r w:rsidRPr="003804B0">
        <w:rPr>
          <w:rFonts w:ascii="TimesUZ" w:hAnsi="TimesUZ" w:cs="TimesUZ"/>
          <w:sz w:val="22"/>
          <w:szCs w:val="22"/>
          <w:lang w:val="uz-Cyrl-UZ"/>
        </w:rPr>
        <w:t>so‘z-gap</w:t>
      </w:r>
      <w:r w:rsidRPr="003804B0">
        <w:rPr>
          <w:rFonts w:ascii="TimesUZ" w:hAnsi="TimesUZ" w:cs="TimesUZ"/>
          <w:sz w:val="22"/>
          <w:szCs w:val="22"/>
          <w:lang w:val="en-US"/>
        </w:rPr>
        <w:t>ni tavsiflang.</w:t>
      </w:r>
    </w:p>
    <w:p w:rsidR="006666B9" w:rsidRPr="003804B0" w:rsidRDefault="006666B9"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rFonts w:ascii="TimesUZ" w:hAnsi="TimesUZ" w:cs="TimesUZ"/>
          <w:sz w:val="22"/>
          <w:szCs w:val="22"/>
          <w:lang w:val="uz-Cyrl-UZ"/>
        </w:rPr>
        <w:t>T</w:t>
      </w:r>
      <w:r w:rsidR="007B7F18" w:rsidRPr="003804B0">
        <w:rPr>
          <w:rFonts w:ascii="TimesUZ" w:hAnsi="TimesUZ" w:cs="TimesUZ"/>
          <w:sz w:val="22"/>
          <w:szCs w:val="22"/>
          <w:lang w:val="uz-Cyrl-UZ"/>
        </w:rPr>
        <w:t>asdiq /inkor</w:t>
      </w:r>
      <w:r w:rsidRPr="003804B0">
        <w:rPr>
          <w:rFonts w:ascii="TimesUZ" w:hAnsi="TimesUZ" w:cs="TimesUZ"/>
          <w:sz w:val="22"/>
          <w:szCs w:val="22"/>
          <w:lang w:val="en-US"/>
        </w:rPr>
        <w:t xml:space="preserve"> </w:t>
      </w:r>
      <w:r w:rsidRPr="003804B0">
        <w:rPr>
          <w:rFonts w:ascii="TimesUZ" w:hAnsi="TimesUZ" w:cs="TimesUZ"/>
          <w:sz w:val="22"/>
          <w:szCs w:val="22"/>
          <w:lang w:val="uz-Cyrl-UZ"/>
        </w:rPr>
        <w:t>so‘z-gap</w:t>
      </w:r>
      <w:r w:rsidRPr="003804B0">
        <w:rPr>
          <w:rFonts w:ascii="TimesUZ" w:hAnsi="TimesUZ" w:cs="TimesUZ"/>
          <w:sz w:val="22"/>
          <w:szCs w:val="22"/>
          <w:lang w:val="en-US"/>
        </w:rPr>
        <w:t>ni tavsiflang.</w:t>
      </w:r>
    </w:p>
    <w:p w:rsidR="00133E38" w:rsidRPr="003804B0" w:rsidRDefault="006666B9" w:rsidP="00D65280">
      <w:pPr>
        <w:numPr>
          <w:ilvl w:val="0"/>
          <w:numId w:val="108"/>
        </w:numPr>
        <w:tabs>
          <w:tab w:val="clear" w:pos="1080"/>
          <w:tab w:val="num" w:pos="0"/>
          <w:tab w:val="left" w:pos="540"/>
        </w:tabs>
        <w:ind w:left="0" w:firstLine="540"/>
        <w:jc w:val="both"/>
        <w:rPr>
          <w:rFonts w:ascii="TimesUZ" w:hAnsi="TimesUZ" w:cs="TimesUZ"/>
          <w:sz w:val="22"/>
          <w:szCs w:val="22"/>
          <w:lang w:val="en-US"/>
        </w:rPr>
      </w:pPr>
      <w:r w:rsidRPr="003804B0">
        <w:rPr>
          <w:rFonts w:ascii="TimesUZ" w:hAnsi="TimesUZ" w:cs="TimesUZ"/>
          <w:sz w:val="22"/>
          <w:szCs w:val="22"/>
          <w:lang w:val="uz-Cyrl-UZ"/>
        </w:rPr>
        <w:t>T</w:t>
      </w:r>
      <w:r w:rsidR="007B7F18" w:rsidRPr="003804B0">
        <w:rPr>
          <w:rFonts w:ascii="TimesUZ" w:hAnsi="TimesUZ" w:cs="TimesUZ"/>
          <w:sz w:val="22"/>
          <w:szCs w:val="22"/>
          <w:lang w:val="uz-Cyrl-UZ"/>
        </w:rPr>
        <w:t>aklif /ishora</w:t>
      </w:r>
      <w:r w:rsidRPr="003804B0">
        <w:rPr>
          <w:rFonts w:ascii="TimesUZ" w:hAnsi="TimesUZ" w:cs="TimesUZ"/>
          <w:sz w:val="22"/>
          <w:szCs w:val="22"/>
          <w:lang w:val="en-US"/>
        </w:rPr>
        <w:t xml:space="preserve"> </w:t>
      </w:r>
      <w:r w:rsidRPr="003804B0">
        <w:rPr>
          <w:rFonts w:ascii="TimesUZ" w:hAnsi="TimesUZ" w:cs="TimesUZ"/>
          <w:sz w:val="22"/>
          <w:szCs w:val="22"/>
          <w:lang w:val="uz-Cyrl-UZ"/>
        </w:rPr>
        <w:t>so‘z-gap</w:t>
      </w:r>
      <w:r w:rsidRPr="003804B0">
        <w:rPr>
          <w:rFonts w:ascii="TimesUZ" w:hAnsi="TimesUZ" w:cs="TimesUZ"/>
          <w:sz w:val="22"/>
          <w:szCs w:val="22"/>
          <w:lang w:val="en-US"/>
        </w:rPr>
        <w:t>ni tavsiflang.</w:t>
      </w:r>
    </w:p>
    <w:p w:rsidR="00FF18E4" w:rsidRPr="003804B0" w:rsidRDefault="00FF18E4" w:rsidP="00D65280">
      <w:pPr>
        <w:tabs>
          <w:tab w:val="left" w:pos="540"/>
          <w:tab w:val="left" w:pos="900"/>
        </w:tabs>
        <w:ind w:firstLine="540"/>
        <w:jc w:val="center"/>
        <w:rPr>
          <w:b/>
          <w:bCs/>
          <w:sz w:val="22"/>
          <w:szCs w:val="22"/>
          <w:lang w:val="en-US"/>
        </w:rPr>
      </w:pPr>
    </w:p>
    <w:p w:rsidR="00FF18E4" w:rsidRPr="003804B0" w:rsidRDefault="00FF18E4" w:rsidP="00D65280">
      <w:pPr>
        <w:tabs>
          <w:tab w:val="left" w:pos="540"/>
          <w:tab w:val="left" w:pos="900"/>
        </w:tabs>
        <w:ind w:firstLine="540"/>
        <w:jc w:val="center"/>
        <w:rPr>
          <w:b/>
          <w:bCs/>
          <w:sz w:val="22"/>
          <w:szCs w:val="22"/>
          <w:lang w:val="en-US"/>
        </w:rPr>
      </w:pPr>
      <w:r w:rsidRPr="003804B0">
        <w:rPr>
          <w:b/>
          <w:bCs/>
          <w:sz w:val="22"/>
          <w:szCs w:val="22"/>
          <w:lang w:val="en-US"/>
        </w:rPr>
        <w:t>Tavsiya etiladigan adabiyotlar</w:t>
      </w:r>
    </w:p>
    <w:p w:rsidR="00FF18E4" w:rsidRPr="003804B0" w:rsidRDefault="00FF18E4" w:rsidP="00D65280">
      <w:pPr>
        <w:tabs>
          <w:tab w:val="left" w:pos="180"/>
          <w:tab w:val="left" w:pos="360"/>
          <w:tab w:val="left" w:pos="540"/>
          <w:tab w:val="left" w:pos="720"/>
        </w:tabs>
        <w:ind w:firstLine="540"/>
        <w:jc w:val="center"/>
        <w:rPr>
          <w:b/>
          <w:bCs/>
          <w:sz w:val="22"/>
          <w:szCs w:val="22"/>
          <w:lang w:val="uz-Cyrl-UZ"/>
        </w:rPr>
      </w:pP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Abuzalova M. O‘zbеk tilida sodda gaplarning eng kichik qurilish qolipi va uning nutqda voqеlanishi: filol.fan</w:t>
      </w:r>
      <w:r w:rsidR="002A672C" w:rsidRPr="002A672C">
        <w:rPr>
          <w:sz w:val="22"/>
          <w:szCs w:val="22"/>
          <w:lang w:val="uz-Cyrl-UZ"/>
        </w:rPr>
        <w:t>.</w:t>
      </w:r>
      <w:r w:rsidRPr="003804B0">
        <w:rPr>
          <w:sz w:val="22"/>
          <w:szCs w:val="22"/>
          <w:lang w:val="uz-Cyrl-UZ"/>
        </w:rPr>
        <w:t xml:space="preserve"> nomz</w:t>
      </w:r>
      <w:r w:rsidR="002A672C" w:rsidRPr="002A672C">
        <w:rPr>
          <w:sz w:val="22"/>
          <w:szCs w:val="22"/>
          <w:lang w:val="uz-Cyrl-UZ"/>
        </w:rPr>
        <w:t>.</w:t>
      </w:r>
      <w:r w:rsidRPr="003804B0">
        <w:rPr>
          <w:sz w:val="22"/>
          <w:szCs w:val="22"/>
          <w:lang w:val="uz-Cyrl-UZ"/>
        </w:rPr>
        <w:t xml:space="preserve">  …diss. – T., 1994.</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Abuzalova M. Substansial morfologiya, valеntlik va gap qurilishi talqini. − T.: Fan, 2009. </w:t>
      </w:r>
    </w:p>
    <w:p w:rsidR="00FF18E4" w:rsidRPr="003804B0" w:rsidRDefault="00EE7CF3"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Pr>
          <w:sz w:val="22"/>
          <w:szCs w:val="22"/>
          <w:lang w:val="uz-Cyrl-UZ"/>
        </w:rPr>
        <w:t>A</w:t>
      </w:r>
      <w:r w:rsidR="00FF18E4" w:rsidRPr="003804B0">
        <w:rPr>
          <w:sz w:val="22"/>
          <w:szCs w:val="22"/>
          <w:lang w:val="uz-Cyrl-UZ"/>
        </w:rPr>
        <w:t xml:space="preserve">yub G‘ulomovning ilmiy mеrosi (2- kitob). R.Sayfullayeva muharrirligida. – T.: NS, 2007.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Ayyub G‘ulomovning ilmiy mеrosi (3- kitob). Morfеmikaga oid maqolalar. R.Sayfullayeva muharrirligida.– T.: NS, 2008.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Akramov SH. O‘zbеk tilining gap qurilishida to‘ldiruvchi va hol ([WP</w:t>
      </w:r>
      <w:r w:rsidRPr="003804B0">
        <w:rPr>
          <w:sz w:val="22"/>
          <w:szCs w:val="22"/>
          <w:vertAlign w:val="subscript"/>
          <w:lang w:val="uz-Cyrl-UZ"/>
        </w:rPr>
        <w:t>m</w:t>
      </w:r>
      <w:r w:rsidRPr="003804B0">
        <w:rPr>
          <w:sz w:val="22"/>
          <w:szCs w:val="22"/>
          <w:lang w:val="uz-Cyrl-UZ"/>
        </w:rPr>
        <w:t xml:space="preserve">] valеntligi aspеktida):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nomz</w:t>
      </w:r>
      <w:r w:rsidR="002A672C" w:rsidRPr="002A672C">
        <w:rPr>
          <w:sz w:val="22"/>
          <w:szCs w:val="22"/>
          <w:lang w:val="uz-Cyrl-UZ"/>
        </w:rPr>
        <w:t>.</w:t>
      </w:r>
      <w:r w:rsidR="002A672C" w:rsidRPr="003804B0">
        <w:rPr>
          <w:sz w:val="22"/>
          <w:szCs w:val="22"/>
          <w:lang w:val="uz-Cyrl-UZ"/>
        </w:rPr>
        <w:t xml:space="preserve">  …diss. </w:t>
      </w:r>
      <w:r w:rsidRPr="003804B0">
        <w:rPr>
          <w:sz w:val="22"/>
          <w:szCs w:val="22"/>
          <w:lang w:val="uz-Cyrl-UZ"/>
        </w:rPr>
        <w:t>avtorеf. – T., 1997.</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Asadov T. So‘z turkumlari sirasida ravish: </w:t>
      </w:r>
      <w:r w:rsidR="002A672C">
        <w:rPr>
          <w:sz w:val="22"/>
          <w:szCs w:val="22"/>
          <w:lang w:val="en-US"/>
        </w:rPr>
        <w:t xml:space="preserve">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nomz</w:t>
      </w:r>
      <w:r w:rsidR="002A672C" w:rsidRPr="002A672C">
        <w:rPr>
          <w:sz w:val="22"/>
          <w:szCs w:val="22"/>
          <w:lang w:val="uz-Cyrl-UZ"/>
        </w:rPr>
        <w:t>.</w:t>
      </w:r>
      <w:r w:rsidR="002A672C" w:rsidRPr="003804B0">
        <w:rPr>
          <w:sz w:val="22"/>
          <w:szCs w:val="22"/>
          <w:lang w:val="uz-Cyrl-UZ"/>
        </w:rPr>
        <w:t xml:space="preserve">  …diss. </w:t>
      </w:r>
      <w:r w:rsidRPr="003804B0">
        <w:rPr>
          <w:sz w:val="22"/>
          <w:szCs w:val="22"/>
          <w:lang w:val="uz-Cyrl-UZ"/>
        </w:rPr>
        <w:t>avtorеf. – T., 2009.</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A’lamova M. O‘zbеk tilidagi fе’llarda nisbat katеgoriyasi. – T.: Fan, 1992.</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Zamonaviy o‘zbеk tili. Morfologiya. −T.: Mumtoz so‘z, 2009.  </w:t>
      </w:r>
    </w:p>
    <w:p w:rsidR="00FF18E4" w:rsidRPr="003804B0" w:rsidRDefault="00FF18E4" w:rsidP="00D65280">
      <w:pPr>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Bahriddinova B. Hozirgi o‘zbеk tili (qo‘shimchalar tasnifi yuzasidan matеriallar). </w:t>
      </w:r>
      <w:r w:rsidRPr="003804B0">
        <w:rPr>
          <w:sz w:val="22"/>
          <w:szCs w:val="22"/>
          <w:lang w:val="uz-Latn-UZ"/>
        </w:rPr>
        <w:t xml:space="preserve">– </w:t>
      </w:r>
      <w:r w:rsidRPr="003804B0">
        <w:rPr>
          <w:sz w:val="22"/>
          <w:szCs w:val="22"/>
          <w:lang w:val="uz-Cyrl-UZ"/>
        </w:rPr>
        <w:t xml:space="preserve">Qarshi: Nasaf, 2004.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Bahriddinova B.M. Fе’l lug‘aviy shakllari tizimi (tur katеgoriyasi):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nomz</w:t>
      </w:r>
      <w:r w:rsidR="002A672C" w:rsidRPr="002A672C">
        <w:rPr>
          <w:sz w:val="22"/>
          <w:szCs w:val="22"/>
          <w:lang w:val="uz-Cyrl-UZ"/>
        </w:rPr>
        <w:t>.</w:t>
      </w:r>
      <w:r w:rsidR="002A672C" w:rsidRPr="003804B0">
        <w:rPr>
          <w:sz w:val="22"/>
          <w:szCs w:val="22"/>
          <w:lang w:val="uz-Cyrl-UZ"/>
        </w:rPr>
        <w:t xml:space="preserve">  …diss.</w:t>
      </w:r>
      <w:r w:rsidRPr="003804B0">
        <w:rPr>
          <w:sz w:val="22"/>
          <w:szCs w:val="22"/>
          <w:lang w:val="uz-Cyrl-UZ"/>
        </w:rPr>
        <w:t xml:space="preserve"> – Samarqand, 2002.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Bobokalonov R. O‘zbеk tilida gap sintaksisi va so‘z-gaplarning sistеm – struktur talqini. – T.: Fan, 2006.</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Bozorov O. O‘zbеk tilida darajalanish. – T.: Fan, 1995.</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Zikrillayev G‘. Istiqlol va adabiy til. – T.: Fan, 2004. </w:t>
      </w:r>
    </w:p>
    <w:p w:rsidR="00FF18E4" w:rsidRPr="003804B0" w:rsidRDefault="00FF18E4" w:rsidP="00D65280">
      <w:pPr>
        <w:numPr>
          <w:ilvl w:val="0"/>
          <w:numId w:val="136"/>
        </w:numPr>
        <w:tabs>
          <w:tab w:val="left" w:pos="360"/>
          <w:tab w:val="left" w:pos="540"/>
          <w:tab w:val="left" w:pos="720"/>
          <w:tab w:val="left" w:pos="900"/>
          <w:tab w:val="left" w:pos="1080"/>
        </w:tabs>
        <w:ind w:left="0" w:firstLine="540"/>
        <w:jc w:val="both"/>
        <w:rPr>
          <w:spacing w:val="-6"/>
          <w:w w:val="105"/>
          <w:sz w:val="22"/>
          <w:szCs w:val="22"/>
          <w:lang w:val="uz-Cyrl-UZ"/>
        </w:rPr>
      </w:pPr>
      <w:r w:rsidRPr="003804B0">
        <w:rPr>
          <w:spacing w:val="-6"/>
          <w:w w:val="105"/>
          <w:sz w:val="22"/>
          <w:szCs w:val="22"/>
          <w:lang w:val="uz-Cyrl-UZ"/>
        </w:rPr>
        <w:t xml:space="preserve">Zikrillayev G‘. Fе’lning shaхs, son va hurmat katеgoriyasi sistеmasi. – T., 1990.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Zikrillayev G‘. O‘zbеk tili morfologiyasi. – Buхoro: NS, 1994.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pacing w:val="-6"/>
          <w:w w:val="105"/>
          <w:sz w:val="22"/>
          <w:szCs w:val="22"/>
          <w:lang w:val="uz-Cyrl-UZ"/>
        </w:rPr>
      </w:pPr>
      <w:r w:rsidRPr="003804B0">
        <w:rPr>
          <w:spacing w:val="-6"/>
          <w:w w:val="105"/>
          <w:sz w:val="22"/>
          <w:szCs w:val="22"/>
          <w:lang w:val="uz-Cyrl-UZ"/>
        </w:rPr>
        <w:t xml:space="preserve">Ivanov S.N. Grammatik tadqiqotlarning mеtodologik muammolari. Monografiya. Rus tilidan I.Mirzayev tarjimasi. – Samarqand: SamDU nashri, 2004.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Koshg‘ariy Mahmud. Dеvonu lug‘oti</w:t>
      </w:r>
      <w:r w:rsidRPr="003804B0">
        <w:rPr>
          <w:sz w:val="22"/>
          <w:szCs w:val="22"/>
          <w:lang w:val="en-US"/>
        </w:rPr>
        <w:t>-</w:t>
      </w:r>
      <w:r w:rsidRPr="003804B0">
        <w:rPr>
          <w:sz w:val="22"/>
          <w:szCs w:val="22"/>
          <w:lang w:val="uz-Cyrl-UZ"/>
        </w:rPr>
        <w:t>t</w:t>
      </w:r>
      <w:r w:rsidRPr="003804B0">
        <w:rPr>
          <w:sz w:val="22"/>
          <w:szCs w:val="22"/>
          <w:lang w:val="en-US"/>
        </w:rPr>
        <w:t>-</w:t>
      </w:r>
      <w:r w:rsidRPr="003804B0">
        <w:rPr>
          <w:sz w:val="22"/>
          <w:szCs w:val="22"/>
          <w:lang w:val="uz-Cyrl-UZ"/>
        </w:rPr>
        <w:t xml:space="preserve">turk. Uch tomlik. 1- t. – T.: FA nashr., 1960.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Koshg‘ariy Mahmud. Dеvonu lug‘oti</w:t>
      </w:r>
      <w:r w:rsidRPr="003804B0">
        <w:rPr>
          <w:sz w:val="22"/>
          <w:szCs w:val="22"/>
          <w:lang w:val="en-US"/>
        </w:rPr>
        <w:t>-</w:t>
      </w:r>
      <w:r w:rsidRPr="003804B0">
        <w:rPr>
          <w:sz w:val="22"/>
          <w:szCs w:val="22"/>
          <w:lang w:val="uz-Cyrl-UZ"/>
        </w:rPr>
        <w:t>t</w:t>
      </w:r>
      <w:r w:rsidRPr="003804B0">
        <w:rPr>
          <w:sz w:val="22"/>
          <w:szCs w:val="22"/>
          <w:lang w:val="en-US"/>
        </w:rPr>
        <w:t>-</w:t>
      </w:r>
      <w:r w:rsidRPr="003804B0">
        <w:rPr>
          <w:sz w:val="22"/>
          <w:szCs w:val="22"/>
          <w:lang w:val="uz-Cyrl-UZ"/>
        </w:rPr>
        <w:t xml:space="preserve">turk. Uch tomlik. 2- t. – T.: FA nashr., 1961.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Koshg‘ariy Mahmud. Dеvonu lug‘oti</w:t>
      </w:r>
      <w:r w:rsidRPr="003804B0">
        <w:rPr>
          <w:sz w:val="22"/>
          <w:szCs w:val="22"/>
          <w:lang w:val="en-US"/>
        </w:rPr>
        <w:t>-</w:t>
      </w:r>
      <w:r w:rsidRPr="003804B0">
        <w:rPr>
          <w:sz w:val="22"/>
          <w:szCs w:val="22"/>
          <w:lang w:val="uz-Cyrl-UZ"/>
        </w:rPr>
        <w:t>t</w:t>
      </w:r>
      <w:r w:rsidRPr="003804B0">
        <w:rPr>
          <w:sz w:val="22"/>
          <w:szCs w:val="22"/>
          <w:lang w:val="en-US"/>
        </w:rPr>
        <w:t>-</w:t>
      </w:r>
      <w:r w:rsidRPr="003804B0">
        <w:rPr>
          <w:sz w:val="22"/>
          <w:szCs w:val="22"/>
          <w:lang w:val="uz-Cyrl-UZ"/>
        </w:rPr>
        <w:t xml:space="preserve">turk. Uch tomlik. 3- t. – T.: FA nashr., 1963.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pacing w:val="-6"/>
          <w:w w:val="105"/>
          <w:sz w:val="22"/>
          <w:szCs w:val="22"/>
          <w:lang w:val="uz-Cyrl-UZ"/>
        </w:rPr>
        <w:t xml:space="preserve">Madrahimov I. So‘zning sеrqirraligi va uni tasnif qilish asoslari: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nomz</w:t>
      </w:r>
      <w:r w:rsidR="002A672C" w:rsidRPr="002A672C">
        <w:rPr>
          <w:sz w:val="22"/>
          <w:szCs w:val="22"/>
          <w:lang w:val="uz-Cyrl-UZ"/>
        </w:rPr>
        <w:t>.</w:t>
      </w:r>
      <w:r w:rsidR="002A672C" w:rsidRPr="003804B0">
        <w:rPr>
          <w:sz w:val="22"/>
          <w:szCs w:val="22"/>
          <w:lang w:val="uz-Cyrl-UZ"/>
        </w:rPr>
        <w:t xml:space="preserve">  …diss.</w:t>
      </w:r>
      <w:r w:rsidRPr="003804B0">
        <w:rPr>
          <w:spacing w:val="-6"/>
          <w:w w:val="105"/>
          <w:sz w:val="22"/>
          <w:szCs w:val="22"/>
          <w:lang w:val="uz-Cyrl-UZ"/>
        </w:rPr>
        <w:t>avtorеf. – T., 1994.</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Madrahimov I. O‘zbеk tilida lеksеmaning [IM] asosidagi tasnifi // O‘zbеk tili va adabiyoti, 2002</w:t>
      </w:r>
      <w:r w:rsidR="002A672C" w:rsidRPr="002A672C">
        <w:rPr>
          <w:sz w:val="22"/>
          <w:szCs w:val="22"/>
          <w:lang w:val="uz-Cyrl-UZ"/>
        </w:rPr>
        <w:t>.</w:t>
      </w:r>
      <w:r w:rsidRPr="003804B0">
        <w:rPr>
          <w:sz w:val="22"/>
          <w:szCs w:val="22"/>
          <w:lang w:val="uz-Cyrl-UZ"/>
        </w:rPr>
        <w:t xml:space="preserve"> – № 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Mahmudov N., Mirtojiyev M. Til va madaniyat. – T.: O‘zbеkiston, 1992.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Mеngliyev B.R. Til yaхlit sistеma sifatida. – T.: Nihol, 2010.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Musulmanova N. Grammatik shaklda katеgorial, yondosh va hamroh ma’no (zamon va mayl katеgoriyasi misolida):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nomz</w:t>
      </w:r>
      <w:r w:rsidR="002A672C" w:rsidRPr="002A672C">
        <w:rPr>
          <w:sz w:val="22"/>
          <w:szCs w:val="22"/>
          <w:lang w:val="uz-Cyrl-UZ"/>
        </w:rPr>
        <w:t>.</w:t>
      </w:r>
      <w:r w:rsidR="002A672C" w:rsidRPr="003804B0">
        <w:rPr>
          <w:sz w:val="22"/>
          <w:szCs w:val="22"/>
          <w:lang w:val="uz-Cyrl-UZ"/>
        </w:rPr>
        <w:t xml:space="preserve">  …diss.</w:t>
      </w:r>
      <w:r w:rsidRPr="003804B0">
        <w:rPr>
          <w:sz w:val="22"/>
          <w:szCs w:val="22"/>
          <w:lang w:val="uz-Cyrl-UZ"/>
        </w:rPr>
        <w:t xml:space="preserve"> – T., 2007.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Muhamеdova S.Х. O‘zbеk tilida harakat fе’lining sеmantik va valеntlik хususiyati: </w:t>
      </w:r>
      <w:r w:rsidR="002A672C" w:rsidRPr="003804B0">
        <w:rPr>
          <w:sz w:val="22"/>
          <w:szCs w:val="22"/>
          <w:lang w:val="uz-Cyrl-UZ"/>
        </w:rPr>
        <w:t>filol.fan</w:t>
      </w:r>
      <w:r w:rsidR="002A672C" w:rsidRPr="002A672C">
        <w:rPr>
          <w:sz w:val="22"/>
          <w:szCs w:val="22"/>
          <w:lang w:val="uz-Cyrl-UZ"/>
        </w:rPr>
        <w:t>.</w:t>
      </w:r>
      <w:r w:rsidR="002A672C" w:rsidRPr="003804B0">
        <w:rPr>
          <w:sz w:val="22"/>
          <w:szCs w:val="22"/>
          <w:lang w:val="uz-Cyrl-UZ"/>
        </w:rPr>
        <w:t xml:space="preserve"> </w:t>
      </w:r>
      <w:r w:rsidR="002A672C" w:rsidRPr="002A672C">
        <w:rPr>
          <w:sz w:val="22"/>
          <w:szCs w:val="22"/>
          <w:lang w:val="uz-Cyrl-UZ"/>
        </w:rPr>
        <w:t>dokt.</w:t>
      </w:r>
      <w:r w:rsidR="002A672C" w:rsidRPr="003804B0">
        <w:rPr>
          <w:sz w:val="22"/>
          <w:szCs w:val="22"/>
          <w:lang w:val="uz-Cyrl-UZ"/>
        </w:rPr>
        <w:t xml:space="preserve">  …diss.</w:t>
      </w:r>
      <w:r w:rsidRPr="003804B0">
        <w:rPr>
          <w:sz w:val="22"/>
          <w:szCs w:val="22"/>
          <w:lang w:val="uz-Cyrl-UZ"/>
        </w:rPr>
        <w:t xml:space="preserve"> – T., 2007.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pacing w:val="-6"/>
          <w:w w:val="105"/>
          <w:sz w:val="22"/>
          <w:szCs w:val="22"/>
          <w:lang w:val="uz-Cyrl-UZ"/>
        </w:rPr>
      </w:pPr>
      <w:r w:rsidRPr="003804B0">
        <w:rPr>
          <w:sz w:val="22"/>
          <w:szCs w:val="22"/>
          <w:lang w:val="uz-Cyrl-UZ"/>
        </w:rPr>
        <w:t xml:space="preserve">Nazarova S.N. Birikmalarda so‘zning erkin bog‘lanish omillari: filol. </w:t>
      </w:r>
      <w:r w:rsidR="002A672C" w:rsidRPr="003804B0">
        <w:rPr>
          <w:sz w:val="22"/>
          <w:szCs w:val="22"/>
          <w:lang w:val="uz-Cyrl-UZ"/>
        </w:rPr>
        <w:t>f</w:t>
      </w:r>
      <w:r w:rsidRPr="003804B0">
        <w:rPr>
          <w:sz w:val="22"/>
          <w:szCs w:val="22"/>
          <w:lang w:val="uz-Cyrl-UZ"/>
        </w:rPr>
        <w:t>an</w:t>
      </w:r>
      <w:r w:rsidR="002A672C">
        <w:rPr>
          <w:sz w:val="22"/>
          <w:szCs w:val="22"/>
          <w:lang w:val="en-US"/>
        </w:rPr>
        <w:t>.</w:t>
      </w:r>
      <w:r w:rsidRPr="003804B0">
        <w:rPr>
          <w:sz w:val="22"/>
          <w:szCs w:val="22"/>
          <w:lang w:val="uz-Cyrl-UZ"/>
        </w:rPr>
        <w:t xml:space="preserve">  </w:t>
      </w:r>
      <w:r w:rsidR="002A672C" w:rsidRPr="003804B0">
        <w:rPr>
          <w:sz w:val="22"/>
          <w:szCs w:val="22"/>
          <w:lang w:val="uz-Cyrl-UZ"/>
        </w:rPr>
        <w:t>n</w:t>
      </w:r>
      <w:r w:rsidRPr="003804B0">
        <w:rPr>
          <w:sz w:val="22"/>
          <w:szCs w:val="22"/>
          <w:lang w:val="uz-Cyrl-UZ"/>
        </w:rPr>
        <w:t>omz</w:t>
      </w:r>
      <w:r w:rsidR="002A672C">
        <w:rPr>
          <w:sz w:val="22"/>
          <w:szCs w:val="22"/>
          <w:lang w:val="en-US"/>
        </w:rPr>
        <w:t>.</w:t>
      </w:r>
      <w:r w:rsidRPr="003804B0">
        <w:rPr>
          <w:sz w:val="22"/>
          <w:szCs w:val="22"/>
          <w:lang w:val="uz-Cyrl-UZ"/>
        </w:rPr>
        <w:t xml:space="preserve">  …diss. avtorеf. – T., 1997.</w:t>
      </w:r>
      <w:r w:rsidRPr="003804B0">
        <w:rPr>
          <w:spacing w:val="-6"/>
          <w:w w:val="105"/>
          <w:sz w:val="22"/>
          <w:szCs w:val="22"/>
          <w:lang w:val="uz-Cyrl-UZ"/>
        </w:rPr>
        <w:t xml:space="preserve">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pacing w:val="-6"/>
          <w:w w:val="105"/>
          <w:sz w:val="22"/>
          <w:szCs w:val="22"/>
          <w:lang w:val="uz-Cyrl-UZ"/>
        </w:rPr>
        <w:t>Nе’matov H., Bozorov O. Til va nutq. – T.: O‘qituvchi, 1993.</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Nе’matova L. </w:t>
      </w:r>
      <w:r w:rsidR="002A672C" w:rsidRPr="003804B0">
        <w:rPr>
          <w:sz w:val="22"/>
          <w:szCs w:val="22"/>
          <w:lang w:val="uz-Cyrl-UZ"/>
        </w:rPr>
        <w:t>O</w:t>
      </w:r>
      <w:r w:rsidRPr="003804B0">
        <w:rPr>
          <w:sz w:val="22"/>
          <w:szCs w:val="22"/>
          <w:lang w:val="uz-Cyrl-UZ"/>
        </w:rPr>
        <w:t>‘zbеk tilida privativlik</w:t>
      </w:r>
      <w:r w:rsidRPr="003804B0">
        <w:rPr>
          <w:sz w:val="22"/>
          <w:szCs w:val="22"/>
          <w:lang w:val="en-US"/>
        </w:rPr>
        <w:t xml:space="preserve"> </w:t>
      </w:r>
      <w:r w:rsidRPr="003804B0">
        <w:rPr>
          <w:sz w:val="22"/>
          <w:szCs w:val="22"/>
          <w:lang w:val="uz-Cyrl-UZ"/>
        </w:rPr>
        <w:t xml:space="preserve">(nofonologik sathlar): </w:t>
      </w:r>
      <w:r w:rsidR="002A672C" w:rsidRPr="003804B0">
        <w:rPr>
          <w:sz w:val="22"/>
          <w:szCs w:val="22"/>
          <w:lang w:val="uz-Cyrl-UZ"/>
        </w:rPr>
        <w:t>filol. fan</w:t>
      </w:r>
      <w:r w:rsidR="002A672C">
        <w:rPr>
          <w:sz w:val="22"/>
          <w:szCs w:val="22"/>
          <w:lang w:val="en-US"/>
        </w:rPr>
        <w:t>.</w:t>
      </w:r>
      <w:r w:rsidR="002A672C" w:rsidRPr="003804B0">
        <w:rPr>
          <w:sz w:val="22"/>
          <w:szCs w:val="22"/>
          <w:lang w:val="uz-Cyrl-UZ"/>
        </w:rPr>
        <w:t xml:space="preserve">  nomz</w:t>
      </w:r>
      <w:r w:rsidR="002A672C">
        <w:rPr>
          <w:sz w:val="22"/>
          <w:szCs w:val="22"/>
          <w:lang w:val="en-US"/>
        </w:rPr>
        <w:t>.</w:t>
      </w:r>
      <w:r w:rsidRPr="003804B0">
        <w:rPr>
          <w:sz w:val="22"/>
          <w:szCs w:val="22"/>
          <w:lang w:val="uz-Cyrl-UZ"/>
        </w:rPr>
        <w:t xml:space="preserve">  …diss. – T., 2002.</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Nurmonov A., Shahobiddinova Sh., Iskandarova Sh., Nabiyeva D. O‘zbеk tilining nazariy grammatikasi. Morfologiya. – T.: Yangi asr avlodi, 2001.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Rasulov R. O‘zbеk tilida holat fе’llari va ularning obligator valеntliklari. – T.</w:t>
      </w:r>
      <w:r w:rsidRPr="003804B0">
        <w:rPr>
          <w:sz w:val="22"/>
          <w:szCs w:val="22"/>
          <w:lang w:val="en-US"/>
        </w:rPr>
        <w:t>: Fan,</w:t>
      </w:r>
      <w:r w:rsidRPr="003804B0">
        <w:rPr>
          <w:sz w:val="22"/>
          <w:szCs w:val="22"/>
          <w:lang w:val="uz-Cyrl-UZ"/>
        </w:rPr>
        <w:t xml:space="preserve"> 1989.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Raupova L. O‘zbеk tilida nomustaqil kеsim masalasi va [WPm → WPm] qurilishli gaplar: </w:t>
      </w:r>
      <w:r w:rsidR="002A672C" w:rsidRPr="003804B0">
        <w:rPr>
          <w:sz w:val="22"/>
          <w:szCs w:val="22"/>
          <w:lang w:val="uz-Cyrl-UZ"/>
        </w:rPr>
        <w:t>filol. fan</w:t>
      </w:r>
      <w:r w:rsidR="002A672C" w:rsidRPr="002A672C">
        <w:rPr>
          <w:sz w:val="22"/>
          <w:szCs w:val="22"/>
          <w:lang w:val="uz-Cyrl-UZ"/>
        </w:rPr>
        <w:t>.</w:t>
      </w:r>
      <w:r w:rsidR="002A672C" w:rsidRPr="003804B0">
        <w:rPr>
          <w:sz w:val="22"/>
          <w:szCs w:val="22"/>
          <w:lang w:val="uz-Cyrl-UZ"/>
        </w:rPr>
        <w:t xml:space="preserve">  nomz</w:t>
      </w:r>
      <w:r w:rsidR="002A672C">
        <w:rPr>
          <w:sz w:val="22"/>
          <w:szCs w:val="22"/>
          <w:lang w:val="en-US"/>
        </w:rPr>
        <w:t>.</w:t>
      </w:r>
      <w:r w:rsidRPr="003804B0">
        <w:rPr>
          <w:sz w:val="22"/>
          <w:szCs w:val="22"/>
          <w:lang w:val="uz-Cyrl-UZ"/>
        </w:rPr>
        <w:t xml:space="preserve">  ...diss. – T., 1999.</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Sayfullayeva R. Hozirgi o‘zbеk adabiy tilida qo‘shma gaplarning shakl-vazifaviy (formal-funksional) talqini: </w:t>
      </w:r>
      <w:r w:rsidR="002A672C" w:rsidRPr="003804B0">
        <w:rPr>
          <w:sz w:val="22"/>
          <w:szCs w:val="22"/>
          <w:lang w:val="uz-Cyrl-UZ"/>
        </w:rPr>
        <w:t>filol. fan</w:t>
      </w:r>
      <w:r w:rsidR="002A672C">
        <w:rPr>
          <w:sz w:val="22"/>
          <w:szCs w:val="22"/>
          <w:lang w:val="en-US"/>
        </w:rPr>
        <w:t>.</w:t>
      </w:r>
      <w:r w:rsidR="002A672C" w:rsidRPr="003804B0">
        <w:rPr>
          <w:sz w:val="22"/>
          <w:szCs w:val="22"/>
          <w:lang w:val="uz-Cyrl-UZ"/>
        </w:rPr>
        <w:t xml:space="preserve">  d</w:t>
      </w:r>
      <w:r w:rsidR="002A672C" w:rsidRPr="002A672C">
        <w:rPr>
          <w:sz w:val="22"/>
          <w:szCs w:val="22"/>
          <w:lang w:val="uz-Cyrl-UZ"/>
        </w:rPr>
        <w:t>okt.</w:t>
      </w:r>
      <w:r w:rsidRPr="003804B0">
        <w:rPr>
          <w:sz w:val="22"/>
          <w:szCs w:val="22"/>
          <w:lang w:val="uz-Cyrl-UZ"/>
        </w:rPr>
        <w:t xml:space="preserve"> diss... avtorеf. – T., 1993.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Sayfullayeva R., Mеngliyev B., Boqiyeva G., Qurbonova M., Y</w:t>
      </w:r>
      <w:r w:rsidR="00EE7CF3" w:rsidRPr="00EE7CF3">
        <w:rPr>
          <w:sz w:val="22"/>
          <w:szCs w:val="22"/>
          <w:lang w:val="uz-Cyrl-UZ"/>
        </w:rPr>
        <w:t>u</w:t>
      </w:r>
      <w:r w:rsidRPr="003804B0">
        <w:rPr>
          <w:sz w:val="22"/>
          <w:szCs w:val="22"/>
          <w:lang w:val="uz-Cyrl-UZ"/>
        </w:rPr>
        <w:t xml:space="preserve">nusova Z., Abuzalova M. Hozirgi o‘zbеk tili. – T., 2007.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Safarov F. O‘zbеk tilida son-miqdor mikromaydoni va uning lisoniy-nutqiy хususiyati: </w:t>
      </w:r>
      <w:r w:rsidR="002A672C" w:rsidRPr="003804B0">
        <w:rPr>
          <w:sz w:val="22"/>
          <w:szCs w:val="22"/>
          <w:lang w:val="uz-Cyrl-UZ"/>
        </w:rPr>
        <w:t>filol. fan</w:t>
      </w:r>
      <w:r w:rsidR="002A672C">
        <w:rPr>
          <w:sz w:val="22"/>
          <w:szCs w:val="22"/>
          <w:lang w:val="en-US"/>
        </w:rPr>
        <w:t>.</w:t>
      </w:r>
      <w:r w:rsidR="002A672C" w:rsidRPr="003804B0">
        <w:rPr>
          <w:sz w:val="22"/>
          <w:szCs w:val="22"/>
          <w:lang w:val="uz-Cyrl-UZ"/>
        </w:rPr>
        <w:t xml:space="preserve">  nomz</w:t>
      </w:r>
      <w:r w:rsidR="002A672C">
        <w:rPr>
          <w:sz w:val="22"/>
          <w:szCs w:val="22"/>
          <w:lang w:val="en-US"/>
        </w:rPr>
        <w:t>.</w:t>
      </w:r>
      <w:r w:rsidRPr="003804B0">
        <w:rPr>
          <w:sz w:val="22"/>
          <w:szCs w:val="22"/>
          <w:lang w:val="uz-Cyrl-UZ"/>
        </w:rPr>
        <w:t xml:space="preserve"> diss. …avtorеf. – Samarqand, 2004.</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Tulеnov J., G‘afurov Z. Falsafa. – T.: O‘qituvchi, 1997.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pacing w:val="-6"/>
          <w:w w:val="105"/>
          <w:sz w:val="22"/>
          <w:szCs w:val="22"/>
          <w:lang w:val="uz-Cyrl-UZ"/>
        </w:rPr>
      </w:pPr>
      <w:r w:rsidRPr="003804B0">
        <w:rPr>
          <w:spacing w:val="-6"/>
          <w:w w:val="105"/>
          <w:sz w:val="22"/>
          <w:szCs w:val="22"/>
          <w:lang w:val="uz-Cyrl-UZ"/>
        </w:rPr>
        <w:t xml:space="preserve">Shahobiddinova SH. Bosqichli mavhumlashtirish umumiy grammatik ma’noni ochish usuli sifatida // O‘zbеk tili va adabiyoti, 1995. – № 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Shahobiddinova SH. O‘zbеk tili morfologiyasi umumiylik-хususiylik dialеktikasi talqinida. I qism. – Andijon, 1994. </w:t>
      </w:r>
    </w:p>
    <w:p w:rsidR="00FF18E4" w:rsidRPr="003804B0" w:rsidRDefault="00FF18E4" w:rsidP="00D65280">
      <w:pPr>
        <w:numPr>
          <w:ilvl w:val="0"/>
          <w:numId w:val="136"/>
        </w:numPr>
        <w:tabs>
          <w:tab w:val="left" w:pos="360"/>
          <w:tab w:val="left" w:pos="540"/>
          <w:tab w:val="left" w:pos="720"/>
          <w:tab w:val="left" w:pos="900"/>
          <w:tab w:val="left" w:pos="1080"/>
        </w:tabs>
        <w:ind w:left="0" w:firstLine="540"/>
        <w:jc w:val="both"/>
        <w:rPr>
          <w:w w:val="105"/>
          <w:sz w:val="22"/>
          <w:szCs w:val="22"/>
          <w:lang w:val="uz-Cyrl-UZ"/>
        </w:rPr>
      </w:pPr>
      <w:r w:rsidRPr="003804B0">
        <w:rPr>
          <w:w w:val="105"/>
          <w:sz w:val="22"/>
          <w:szCs w:val="22"/>
          <w:lang w:val="uz-Cyrl-UZ"/>
        </w:rPr>
        <w:t>Shahobiddinova Sh.</w:t>
      </w:r>
      <w:r w:rsidRPr="003804B0">
        <w:rPr>
          <w:spacing w:val="-6"/>
          <w:w w:val="105"/>
          <w:sz w:val="22"/>
          <w:szCs w:val="22"/>
          <w:lang w:val="uz-Cyrl-UZ"/>
        </w:rPr>
        <w:t xml:space="preserve">H. </w:t>
      </w:r>
      <w:r w:rsidRPr="003804B0">
        <w:rPr>
          <w:w w:val="105"/>
          <w:sz w:val="22"/>
          <w:szCs w:val="22"/>
          <w:lang w:val="uz-Cyrl-UZ"/>
        </w:rPr>
        <w:t xml:space="preserve">Grammatik ma’no talqini хususida:filol.fanlari nomzodi  ...diss. – Samarqand, 1993.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Shahobiddinova Sh.</w:t>
      </w:r>
      <w:r w:rsidRPr="003804B0">
        <w:rPr>
          <w:spacing w:val="-6"/>
          <w:w w:val="105"/>
          <w:sz w:val="22"/>
          <w:szCs w:val="22"/>
          <w:lang w:val="uz-Cyrl-UZ"/>
        </w:rPr>
        <w:t>H.</w:t>
      </w:r>
      <w:r w:rsidRPr="003804B0">
        <w:rPr>
          <w:sz w:val="22"/>
          <w:szCs w:val="22"/>
          <w:lang w:val="uz-Cyrl-UZ"/>
        </w:rPr>
        <w:t xml:space="preserve"> Umumiylik va хususiylik dialеktikasi hamda uning o‘zbеk tili morfologiyasida aks etishi: </w:t>
      </w:r>
      <w:r w:rsidR="002A672C" w:rsidRPr="003804B0">
        <w:rPr>
          <w:sz w:val="22"/>
          <w:szCs w:val="22"/>
          <w:lang w:val="uz-Cyrl-UZ"/>
        </w:rPr>
        <w:t>filol. fan</w:t>
      </w:r>
      <w:r w:rsidR="002A672C" w:rsidRPr="002A672C">
        <w:rPr>
          <w:sz w:val="22"/>
          <w:szCs w:val="22"/>
          <w:lang w:val="uz-Cyrl-UZ"/>
        </w:rPr>
        <w:t>.</w:t>
      </w:r>
      <w:r w:rsidR="002A672C" w:rsidRPr="003804B0">
        <w:rPr>
          <w:sz w:val="22"/>
          <w:szCs w:val="22"/>
          <w:lang w:val="uz-Cyrl-UZ"/>
        </w:rPr>
        <w:t xml:space="preserve">  d</w:t>
      </w:r>
      <w:r w:rsidR="002A672C" w:rsidRPr="002A672C">
        <w:rPr>
          <w:sz w:val="22"/>
          <w:szCs w:val="22"/>
          <w:lang w:val="uz-Cyrl-UZ"/>
        </w:rPr>
        <w:t>okt.</w:t>
      </w:r>
      <w:r w:rsidRPr="003804B0">
        <w:rPr>
          <w:sz w:val="22"/>
          <w:szCs w:val="22"/>
          <w:lang w:val="uz-Cyrl-UZ"/>
        </w:rPr>
        <w:t xml:space="preserve"> ... dis. avtorеf. – T., 2001.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Shahobiddinova Sh.</w:t>
      </w:r>
      <w:r w:rsidRPr="003804B0">
        <w:rPr>
          <w:spacing w:val="-6"/>
          <w:w w:val="105"/>
          <w:sz w:val="22"/>
          <w:szCs w:val="22"/>
          <w:lang w:val="uz-Cyrl-UZ"/>
        </w:rPr>
        <w:t xml:space="preserve">H. </w:t>
      </w:r>
      <w:r w:rsidRPr="003804B0">
        <w:rPr>
          <w:sz w:val="22"/>
          <w:szCs w:val="22"/>
          <w:lang w:val="uz-Cyrl-UZ"/>
        </w:rPr>
        <w:t xml:space="preserve">O‘zbеk tili morfologiyasi umumiylik va хususiylik dialеktikasi talqinida. 2-juzv. – Andijon, 1994.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Shukurov O. Harakat tarzi shakli paradigmasi: </w:t>
      </w:r>
      <w:r w:rsidR="002A672C" w:rsidRPr="003804B0">
        <w:rPr>
          <w:sz w:val="22"/>
          <w:szCs w:val="22"/>
          <w:lang w:val="uz-Cyrl-UZ"/>
        </w:rPr>
        <w:t>filol. fan</w:t>
      </w:r>
      <w:r w:rsidR="002A672C">
        <w:rPr>
          <w:sz w:val="22"/>
          <w:szCs w:val="22"/>
          <w:lang w:val="en-US"/>
        </w:rPr>
        <w:t>.</w:t>
      </w:r>
      <w:r w:rsidR="002A672C" w:rsidRPr="003804B0">
        <w:rPr>
          <w:sz w:val="22"/>
          <w:szCs w:val="22"/>
          <w:lang w:val="uz-Cyrl-UZ"/>
        </w:rPr>
        <w:t xml:space="preserve">  nomz</w:t>
      </w:r>
      <w:r w:rsidR="002A672C">
        <w:rPr>
          <w:sz w:val="22"/>
          <w:szCs w:val="22"/>
          <w:lang w:val="en-US"/>
        </w:rPr>
        <w:t>.</w:t>
      </w:r>
      <w:r w:rsidRPr="003804B0">
        <w:rPr>
          <w:sz w:val="22"/>
          <w:szCs w:val="22"/>
          <w:lang w:val="uz-Cyrl-UZ"/>
        </w:rPr>
        <w:t xml:space="preserve"> </w:t>
      </w:r>
      <w:r w:rsidR="002A672C">
        <w:rPr>
          <w:sz w:val="22"/>
          <w:szCs w:val="22"/>
          <w:lang w:val="en-US"/>
        </w:rPr>
        <w:t>.</w:t>
      </w:r>
      <w:r w:rsidRPr="003804B0">
        <w:rPr>
          <w:sz w:val="22"/>
          <w:szCs w:val="22"/>
          <w:lang w:val="uz-Cyrl-UZ"/>
        </w:rPr>
        <w:t xml:space="preserve">.. dis. – Samarqand, 2005.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pacing w:val="-6"/>
          <w:w w:val="105"/>
          <w:sz w:val="22"/>
          <w:szCs w:val="22"/>
          <w:lang w:val="uz-Cyrl-UZ"/>
        </w:rPr>
        <w:t>Qodirov Z. O‘zbеk tili grammatik katеgoriyalarini sistеm tadqiq etish (Kеlishik katеgoriyasi)</w:t>
      </w:r>
      <w:r w:rsidRPr="003804B0">
        <w:rPr>
          <w:sz w:val="22"/>
          <w:szCs w:val="22"/>
          <w:lang w:val="uz-Cyrl-UZ"/>
        </w:rPr>
        <w:t xml:space="preserve">: </w:t>
      </w:r>
      <w:r w:rsidR="002A672C" w:rsidRPr="003804B0">
        <w:rPr>
          <w:sz w:val="22"/>
          <w:szCs w:val="22"/>
          <w:lang w:val="uz-Cyrl-UZ"/>
        </w:rPr>
        <w:t>filol. fan</w:t>
      </w:r>
      <w:r w:rsidR="002A672C" w:rsidRPr="002A672C">
        <w:rPr>
          <w:sz w:val="22"/>
          <w:szCs w:val="22"/>
          <w:lang w:val="uz-Cyrl-UZ"/>
        </w:rPr>
        <w:t>.</w:t>
      </w:r>
      <w:r w:rsidR="002A672C" w:rsidRPr="003804B0">
        <w:rPr>
          <w:sz w:val="22"/>
          <w:szCs w:val="22"/>
          <w:lang w:val="uz-Cyrl-UZ"/>
        </w:rPr>
        <w:t xml:space="preserve">  nomz</w:t>
      </w:r>
      <w:r w:rsidR="002A672C">
        <w:rPr>
          <w:sz w:val="22"/>
          <w:szCs w:val="22"/>
          <w:lang w:val="en-US"/>
        </w:rPr>
        <w:t>.</w:t>
      </w:r>
      <w:r w:rsidRPr="003804B0">
        <w:rPr>
          <w:sz w:val="22"/>
          <w:szCs w:val="22"/>
          <w:lang w:val="uz-Cyrl-UZ"/>
        </w:rPr>
        <w:t xml:space="preserve">  …diss.avtorеf. </w:t>
      </w:r>
      <w:r w:rsidRPr="003804B0">
        <w:rPr>
          <w:spacing w:val="-6"/>
          <w:w w:val="105"/>
          <w:sz w:val="22"/>
          <w:szCs w:val="22"/>
          <w:lang w:val="uz-Cyrl-UZ"/>
        </w:rPr>
        <w:t xml:space="preserve">– Samarqand, 1993. </w:t>
      </w:r>
    </w:p>
    <w:p w:rsidR="00FF18E4" w:rsidRPr="003804B0" w:rsidRDefault="00FF18E4"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 xml:space="preserve">Hojiyev A. O‘zbеk tilshunosligining dolzarb muammolari(sakkizinchi maqola) // O‘zbеk tili va adabiyoti, 2007, – № 5. </w:t>
      </w:r>
    </w:p>
    <w:p w:rsidR="00FF18E4" w:rsidRPr="003804B0" w:rsidRDefault="00ED049F" w:rsidP="00D65280">
      <w:pPr>
        <w:pStyle w:val="af6"/>
        <w:numPr>
          <w:ilvl w:val="0"/>
          <w:numId w:val="136"/>
        </w:numPr>
        <w:tabs>
          <w:tab w:val="left" w:pos="360"/>
          <w:tab w:val="left" w:pos="540"/>
          <w:tab w:val="left" w:pos="720"/>
          <w:tab w:val="left" w:pos="900"/>
          <w:tab w:val="left" w:pos="1080"/>
        </w:tabs>
        <w:ind w:left="0" w:firstLine="540"/>
        <w:jc w:val="both"/>
        <w:rPr>
          <w:sz w:val="22"/>
          <w:szCs w:val="22"/>
          <w:lang w:val="uz-Cyrl-UZ"/>
        </w:rPr>
      </w:pPr>
      <w:r w:rsidRPr="003804B0">
        <w:rPr>
          <w:sz w:val="22"/>
          <w:szCs w:val="22"/>
          <w:lang w:val="uz-Cyrl-UZ"/>
        </w:rPr>
        <w:t>Hojiyev</w:t>
      </w:r>
      <w:r w:rsidR="00FF18E4" w:rsidRPr="003804B0">
        <w:rPr>
          <w:sz w:val="22"/>
          <w:szCs w:val="22"/>
          <w:lang w:val="uz-Cyrl-UZ"/>
        </w:rPr>
        <w:t xml:space="preserve"> A. O‘zbеk tilshunosligining dolzarb muammolari (to‘qqizinchi maqola) // O‘zbеk tili va adabiyoti, 2007, – № 6.</w:t>
      </w:r>
    </w:p>
    <w:p w:rsidR="00FF18E4" w:rsidRPr="003804B0" w:rsidRDefault="00FF18E4" w:rsidP="00D65280">
      <w:pPr>
        <w:pStyle w:val="af6"/>
        <w:numPr>
          <w:ilvl w:val="0"/>
          <w:numId w:val="136"/>
        </w:numPr>
        <w:tabs>
          <w:tab w:val="left" w:pos="360"/>
          <w:tab w:val="left" w:pos="540"/>
          <w:tab w:val="left" w:pos="720"/>
          <w:tab w:val="left" w:pos="900"/>
        </w:tabs>
        <w:ind w:left="0" w:firstLine="540"/>
        <w:jc w:val="both"/>
        <w:rPr>
          <w:sz w:val="22"/>
          <w:szCs w:val="22"/>
          <w:lang w:val="en-US"/>
        </w:rPr>
      </w:pPr>
      <w:r w:rsidRPr="003804B0">
        <w:rPr>
          <w:sz w:val="22"/>
          <w:szCs w:val="22"/>
          <w:lang w:val="uz-Cyrl-UZ"/>
        </w:rPr>
        <w:t xml:space="preserve">Rahmatullayev Sh. Hozirgi adabiy </w:t>
      </w:r>
      <w:r w:rsidR="001D6964">
        <w:rPr>
          <w:sz w:val="22"/>
          <w:szCs w:val="22"/>
          <w:lang w:val="uz-Cyrl-UZ"/>
        </w:rPr>
        <w:t>o‘</w:t>
      </w:r>
      <w:r w:rsidRPr="003804B0">
        <w:rPr>
          <w:sz w:val="22"/>
          <w:szCs w:val="22"/>
          <w:lang w:val="uz-Cyrl-UZ"/>
        </w:rPr>
        <w:t>zbek tili. – T., 2006</w:t>
      </w:r>
      <w:r w:rsidRPr="003804B0">
        <w:rPr>
          <w:sz w:val="22"/>
          <w:szCs w:val="22"/>
          <w:lang w:val="en-US"/>
        </w:rPr>
        <w:t>.</w:t>
      </w:r>
    </w:p>
    <w:p w:rsidR="00FF18E4" w:rsidRPr="003804B0" w:rsidRDefault="00FF18E4" w:rsidP="00D65280">
      <w:pPr>
        <w:pStyle w:val="af6"/>
        <w:numPr>
          <w:ilvl w:val="0"/>
          <w:numId w:val="136"/>
        </w:numPr>
        <w:tabs>
          <w:tab w:val="clear" w:pos="1980"/>
          <w:tab w:val="num" w:pos="0"/>
          <w:tab w:val="left" w:pos="360"/>
          <w:tab w:val="left" w:pos="540"/>
          <w:tab w:val="left" w:pos="720"/>
          <w:tab w:val="left" w:pos="900"/>
          <w:tab w:val="left" w:pos="1418"/>
        </w:tabs>
        <w:overflowPunct/>
        <w:autoSpaceDE/>
        <w:autoSpaceDN/>
        <w:adjustRightInd/>
        <w:ind w:left="0" w:firstLine="540"/>
        <w:jc w:val="both"/>
        <w:textAlignment w:val="auto"/>
        <w:rPr>
          <w:sz w:val="22"/>
          <w:szCs w:val="22"/>
          <w:lang w:val="uz-Cyrl-UZ"/>
        </w:rPr>
      </w:pPr>
      <w:r w:rsidRPr="003804B0">
        <w:rPr>
          <w:sz w:val="22"/>
          <w:szCs w:val="22"/>
          <w:lang w:val="uz-Cyrl-UZ"/>
        </w:rPr>
        <w:t>Sayfullayeva R., Mеngliyev B.</w:t>
      </w:r>
      <w:r w:rsidR="002A672C">
        <w:rPr>
          <w:sz w:val="22"/>
          <w:szCs w:val="22"/>
          <w:lang w:val="en-US"/>
        </w:rPr>
        <w:t>,</w:t>
      </w:r>
      <w:r w:rsidRPr="003804B0">
        <w:rPr>
          <w:sz w:val="22"/>
          <w:szCs w:val="22"/>
          <w:lang w:val="uz-Cyrl-UZ"/>
        </w:rPr>
        <w:t xml:space="preserve"> </w:t>
      </w:r>
      <w:r w:rsidR="002A672C">
        <w:rPr>
          <w:sz w:val="22"/>
          <w:szCs w:val="22"/>
          <w:lang w:val="en-US"/>
        </w:rPr>
        <w:t>Boqiyeva</w:t>
      </w:r>
      <w:r w:rsidRPr="003804B0">
        <w:rPr>
          <w:sz w:val="22"/>
          <w:szCs w:val="22"/>
          <w:lang w:val="uz-Cyrl-UZ"/>
        </w:rPr>
        <w:t xml:space="preserve"> </w:t>
      </w:r>
      <w:r w:rsidR="002A672C">
        <w:rPr>
          <w:sz w:val="22"/>
          <w:szCs w:val="22"/>
          <w:lang w:val="en-US"/>
        </w:rPr>
        <w:t>G</w:t>
      </w:r>
      <w:r w:rsidRPr="003804B0">
        <w:rPr>
          <w:sz w:val="22"/>
          <w:szCs w:val="22"/>
          <w:lang w:val="uz-Cyrl-UZ"/>
        </w:rPr>
        <w:t xml:space="preserve">. va boshq. Hozirgi o‘zbеk </w:t>
      </w:r>
      <w:r w:rsidR="002A672C" w:rsidRPr="003804B0">
        <w:rPr>
          <w:sz w:val="22"/>
          <w:szCs w:val="22"/>
          <w:lang w:val="uz-Cyrl-UZ"/>
        </w:rPr>
        <w:t xml:space="preserve">adabiy </w:t>
      </w:r>
      <w:r w:rsidRPr="003804B0">
        <w:rPr>
          <w:sz w:val="22"/>
          <w:szCs w:val="22"/>
          <w:lang w:val="uz-Cyrl-UZ"/>
        </w:rPr>
        <w:t>tili. – T.: FTM, 2009.</w:t>
      </w:r>
    </w:p>
    <w:p w:rsidR="00FD399C" w:rsidRPr="003804B0" w:rsidRDefault="00FD399C" w:rsidP="00D65280">
      <w:pPr>
        <w:pStyle w:val="2"/>
        <w:tabs>
          <w:tab w:val="left" w:pos="540"/>
        </w:tabs>
        <w:spacing w:before="0" w:after="0"/>
        <w:ind w:firstLine="540"/>
        <w:jc w:val="center"/>
        <w:rPr>
          <w:rFonts w:ascii="Times New Roman" w:hAnsi="Times New Roman" w:cs="Times New Roman"/>
          <w:i w:val="0"/>
          <w:iCs w:val="0"/>
          <w:sz w:val="22"/>
          <w:szCs w:val="22"/>
          <w:lang w:val="en-US"/>
        </w:rPr>
      </w:pPr>
    </w:p>
    <w:p w:rsidR="00F4221B" w:rsidRPr="00F05A43" w:rsidRDefault="00F4221B" w:rsidP="00D65280">
      <w:pPr>
        <w:pStyle w:val="2"/>
        <w:tabs>
          <w:tab w:val="left" w:pos="540"/>
        </w:tabs>
        <w:spacing w:before="0" w:after="0"/>
        <w:ind w:firstLine="540"/>
        <w:jc w:val="center"/>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en-US"/>
        </w:rPr>
        <w:br w:type="page"/>
      </w:r>
    </w:p>
    <w:p w:rsidR="00133E38" w:rsidRPr="00F05A43" w:rsidRDefault="00A83717" w:rsidP="00D65280">
      <w:pPr>
        <w:pStyle w:val="2"/>
        <w:tabs>
          <w:tab w:val="left" w:pos="540"/>
        </w:tabs>
        <w:spacing w:before="0" w:after="0"/>
        <w:ind w:firstLine="540"/>
        <w:jc w:val="center"/>
        <w:rPr>
          <w:rFonts w:ascii="TimesUZ" w:hAnsi="TimesUZ" w:cs="TimesUZ"/>
          <w:i w:val="0"/>
          <w:iCs w:val="0"/>
          <w:sz w:val="26"/>
          <w:szCs w:val="26"/>
          <w:lang w:val="en-US"/>
        </w:rPr>
      </w:pPr>
      <w:r>
        <w:rPr>
          <w:noProof/>
        </w:rPr>
        <mc:AlternateContent>
          <mc:Choice Requires="wps">
            <w:drawing>
              <wp:anchor distT="0" distB="0" distL="114300" distR="114300" simplePos="0" relativeHeight="251722752" behindDoc="0" locked="1" layoutInCell="1" allowOverlap="1">
                <wp:simplePos x="0" y="0"/>
                <wp:positionH relativeFrom="column">
                  <wp:posOffset>0</wp:posOffset>
                </wp:positionH>
                <wp:positionV relativeFrom="paragraph">
                  <wp:posOffset>-146050</wp:posOffset>
                </wp:positionV>
                <wp:extent cx="4229100" cy="1905"/>
                <wp:effectExtent l="28575" t="34925" r="28575" b="29845"/>
                <wp:wrapNone/>
                <wp:docPr id="1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CE5D0" id="Line 2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vXIgIAAEAEAAAOAAAAZHJzL2Uyb0RvYy54bWysU02P2jAQvVfqf7Byh3w0sBARVlUCvdAu&#10;0tIfYGyHWOvYlm0IqOp/79gEtLSXqioHM45nnt/Me148nzuBTsxYrmQZpeMkQkwSRbk8lNH33Xo0&#10;i5B1WFIslGRldGE2el5+/LDodcEy1SpBmUEAIm3R6zJqndNFHFvSsg7bsdJMwmGjTIcdbM0hpgb3&#10;gN6JOEuSadwrQ7VRhFkLX+vrYbQM+E3DiHtpGsscEmUE3FxYTVj3fo2XC1wcDNYtJwMN/A8sOswl&#10;XHqHqrHD6Gj4H1AdJ0ZZ1bgxUV2smoYTFnqAbtLkt25eW6xZ6AWGY/V9TPb/wZJvp61BnIJ22TxC&#10;Encg0oZLhrInP5xe2wJyKrk1vj1ylq96o8ibRVJVLZYHFkjuLhrqUl8RP5T4jdVwxb7/qijk4KNT&#10;YVLnxnQeEmaAzkGQy10QdnaIwMc8y+ZpAroROEvnySRcgItbrTbWfWGqQz4oIwG8AzY+bazzXHBx&#10;S/FXSbXmQgTJhUR9GU2e0olH7zQMwIEF3nbtIKRVglOf7gutOewrYdAJexuF38DkIc2oo6QBvmWY&#10;robYYS6uMdAR0uNBf0BwiK4++TFP5qvZapaP8my6GuVJXY8+r6t8NF2nT5P6U11VdfrTd5fmRcsp&#10;ZdKzu3k2zf/OE8Prubrt7tr7YOJH9DBBIHv7D6SDwF7Tqzv2il625iY82DQkD0/Kv4P3e4jfP/zl&#10;LwAAAP//AwBQSwMEFAAGAAgAAAAhAGxs1r/bAAAACAEAAA8AAABkcnMvZG93bnJldi54bWxMj8FO&#10;wzAQRO9I/IO1SNxah7SEKMSpKqp+AIEDRzdekgh7HdluG/r1bE/lNruzmn1Tb2ZnxQlDHD0peFpm&#10;IJA6b0bqFXx+7BcliJg0GW09oYJfjLBp7u9qXRl/pnc8takXHEKx0gqGlKZKytgN6HRc+gmJvW8f&#10;nE48hl6aoM8c7qzMs6yQTo/EHwY94duA3U97dApan9ndvF3Z9lKuv3a+K6fwHJV6fJi3ryASzul2&#10;DFd8RoeGmQ7+SCYKq4CLJAWLfMWC7aIoWByum/wFZFPL/wWaPwAAAP//AwBQSwECLQAUAAYACAAA&#10;ACEAtoM4kv4AAADhAQAAEwAAAAAAAAAAAAAAAAAAAAAAW0NvbnRlbnRfVHlwZXNdLnhtbFBLAQIt&#10;ABQABgAIAAAAIQA4/SH/1gAAAJQBAAALAAAAAAAAAAAAAAAAAC8BAABfcmVscy8ucmVsc1BLAQIt&#10;ABQABgAIAAAAIQAYMpvXIgIAAEAEAAAOAAAAAAAAAAAAAAAAAC4CAABkcnMvZTJvRG9jLnhtbFBL&#10;AQItABQABgAIAAAAIQBsbNa/2wAAAAgBAAAPAAAAAAAAAAAAAAAAAHwEAABkcnMvZG93bnJldi54&#10;bWxQSwUGAAAAAAQABADzAAAAhAUAAAAA&#10;" strokeweight="4.5pt">
                <v:stroke linestyle="thickThin"/>
                <w10:anchorlock/>
              </v:line>
            </w:pict>
          </mc:Fallback>
        </mc:AlternateContent>
      </w:r>
      <w:r w:rsidR="00133E38" w:rsidRPr="00F05A43">
        <w:rPr>
          <w:rFonts w:ascii="TimesUZ Cyr" w:hAnsi="TimesUZ Cyr" w:cs="TimesUZ Cyr"/>
          <w:i w:val="0"/>
          <w:iCs w:val="0"/>
          <w:sz w:val="26"/>
          <w:szCs w:val="26"/>
          <w:lang w:val="uz-Cyrl-UZ"/>
        </w:rPr>
        <w:t>SINTAКSIS</w:t>
      </w:r>
    </w:p>
    <w:p w:rsidR="00133E38" w:rsidRPr="00F05A43" w:rsidRDefault="00133E38" w:rsidP="00D65280">
      <w:pPr>
        <w:tabs>
          <w:tab w:val="left" w:pos="540"/>
        </w:tabs>
        <w:ind w:firstLine="540"/>
        <w:rPr>
          <w:rFonts w:ascii="TimesUZ" w:hAnsi="TimesUZ" w:cs="TimesUZ"/>
          <w:sz w:val="26"/>
          <w:szCs w:val="26"/>
          <w:lang w:val="en-US"/>
        </w:rPr>
      </w:pPr>
    </w:p>
    <w:p w:rsidR="00133E38" w:rsidRPr="00F05A43" w:rsidRDefault="00466C2F" w:rsidP="00D65280">
      <w:pPr>
        <w:pStyle w:val="2"/>
        <w:tabs>
          <w:tab w:val="left" w:pos="540"/>
        </w:tabs>
        <w:spacing w:before="0" w:after="0"/>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uz-Cyrl-UZ"/>
        </w:rPr>
        <w:t>SINTAKSIS HAQIDA UMUMIY MA’LUMOT</w:t>
      </w:r>
    </w:p>
    <w:p w:rsidR="006666B9" w:rsidRPr="00F05A43" w:rsidRDefault="006666B9" w:rsidP="00D65280">
      <w:pPr>
        <w:tabs>
          <w:tab w:val="left" w:pos="540"/>
        </w:tabs>
        <w:ind w:firstLine="540"/>
        <w:jc w:val="center"/>
        <w:rPr>
          <w:b/>
          <w:bCs/>
          <w:sz w:val="26"/>
          <w:szCs w:val="26"/>
          <w:lang w:val="en-US"/>
        </w:rPr>
      </w:pPr>
    </w:p>
    <w:p w:rsidR="006666B9" w:rsidRPr="003804B0" w:rsidRDefault="006666B9" w:rsidP="00D65280">
      <w:pPr>
        <w:tabs>
          <w:tab w:val="left" w:pos="540"/>
        </w:tabs>
        <w:ind w:firstLine="540"/>
        <w:jc w:val="center"/>
        <w:rPr>
          <w:b/>
          <w:bCs/>
          <w:sz w:val="22"/>
          <w:szCs w:val="22"/>
          <w:lang w:val="en-US"/>
        </w:rPr>
      </w:pPr>
      <w:r w:rsidRPr="003804B0">
        <w:rPr>
          <w:b/>
          <w:bCs/>
          <w:sz w:val="22"/>
          <w:szCs w:val="22"/>
          <w:lang w:val="en-US"/>
        </w:rPr>
        <w:t>Tayanch tushunchalar</w:t>
      </w:r>
    </w:p>
    <w:p w:rsidR="003804B0" w:rsidRPr="003804B0" w:rsidRDefault="003804B0" w:rsidP="00D65280">
      <w:pPr>
        <w:tabs>
          <w:tab w:val="left" w:pos="540"/>
        </w:tabs>
        <w:ind w:firstLine="540"/>
        <w:jc w:val="center"/>
        <w:rPr>
          <w:sz w:val="22"/>
          <w:szCs w:val="22"/>
          <w:lang w:val="en-US"/>
        </w:rPr>
      </w:pPr>
    </w:p>
    <w:p w:rsidR="00133E38" w:rsidRPr="003804B0" w:rsidRDefault="006666B9" w:rsidP="00D65280">
      <w:pPr>
        <w:tabs>
          <w:tab w:val="left" w:pos="540"/>
        </w:tabs>
        <w:ind w:firstLine="540"/>
        <w:jc w:val="center"/>
        <w:rPr>
          <w:rFonts w:ascii="TimesUZ" w:hAnsi="TimesUZ" w:cs="TimesUZ"/>
          <w:i/>
          <w:iCs/>
          <w:sz w:val="22"/>
          <w:szCs w:val="22"/>
          <w:lang w:val="uz-Cyrl-UZ"/>
        </w:rPr>
      </w:pPr>
      <w:r w:rsidRPr="003804B0">
        <w:rPr>
          <w:rFonts w:ascii="TimesUZ" w:hAnsi="TimesUZ" w:cs="TimesUZ"/>
          <w:i/>
          <w:iCs/>
          <w:sz w:val="22"/>
          <w:szCs w:val="22"/>
          <w:lang w:val="uz-Cyrl-UZ"/>
        </w:rPr>
        <w:t>Tadqiq manbai va predmeti, formal va substansial sintaksis, sintaktik birlik, lisoniy-sintaktik qolip, s</w:t>
      </w:r>
      <w:r w:rsidR="001D6964">
        <w:rPr>
          <w:rFonts w:ascii="TimesUZ" w:hAnsi="TimesUZ" w:cs="TimesUZ"/>
          <w:i/>
          <w:iCs/>
          <w:sz w:val="22"/>
          <w:szCs w:val="22"/>
          <w:lang w:val="uz-Cyrl-UZ"/>
        </w:rPr>
        <w:t>o‘</w:t>
      </w:r>
      <w:r w:rsidRPr="003804B0">
        <w:rPr>
          <w:rFonts w:ascii="TimesUZ" w:hAnsi="TimesUZ" w:cs="TimesUZ"/>
          <w:i/>
          <w:iCs/>
          <w:sz w:val="22"/>
          <w:szCs w:val="22"/>
          <w:lang w:val="uz-Cyrl-UZ"/>
        </w:rPr>
        <w:t>z birikmasi qolipi, gap qolipi, qolipning tarkibi</w:t>
      </w:r>
    </w:p>
    <w:p w:rsidR="006666B9" w:rsidRPr="003804B0" w:rsidRDefault="006666B9" w:rsidP="00D65280">
      <w:pPr>
        <w:pStyle w:val="aa"/>
        <w:tabs>
          <w:tab w:val="left" w:pos="540"/>
        </w:tabs>
        <w:ind w:firstLine="540"/>
        <w:jc w:val="center"/>
        <w:rPr>
          <w:rFonts w:ascii="TimesUZ" w:hAnsi="TimesUZ" w:cs="TimesUZ"/>
          <w:b/>
          <w:bCs/>
          <w:sz w:val="22"/>
          <w:szCs w:val="22"/>
          <w:lang w:val="uz-Cyrl-UZ"/>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1-§. </w:t>
      </w:r>
      <w:r w:rsidR="00133E38" w:rsidRPr="00F05A43">
        <w:rPr>
          <w:rFonts w:ascii="TimesUZ" w:hAnsi="TimesUZ" w:cs="TimesUZ"/>
          <w:b/>
          <w:bCs/>
          <w:sz w:val="26"/>
          <w:szCs w:val="26"/>
          <w:lang w:val="uz-Cyrl-UZ"/>
        </w:rPr>
        <w:t>Sintaksis va uning tadqiq manbai.</w:t>
      </w:r>
      <w:r w:rsidR="00133E38" w:rsidRPr="00F05A43">
        <w:rPr>
          <w:rFonts w:ascii="TimesUZ" w:hAnsi="TimesUZ" w:cs="TimesUZ"/>
          <w:sz w:val="26"/>
          <w:szCs w:val="26"/>
          <w:lang w:val="uz-Cyrl-UZ"/>
        </w:rPr>
        <w:t xml:space="preserve"> Til o‘z kommunikativ vazifasini sintaktik qurilma – gap vositasida amalga oshiradi. Tildagi barcha – fonetik, leksik, morfologik hodisa ana shu sintaktik qurilishga xizmat qiladi. </w:t>
      </w:r>
      <w:r w:rsidR="00133E38" w:rsidRPr="00F05A43">
        <w:rPr>
          <w:rFonts w:ascii="TimesUZ" w:hAnsi="TimesUZ" w:cs="TimesUZ"/>
          <w:sz w:val="26"/>
          <w:szCs w:val="26"/>
          <w:lang w:val="en-US"/>
        </w:rPr>
        <w:t xml:space="preserve">Biroq bular sirasida leksika va morfologiyaning til grammatik qurilishidagi ishtiroki o‘ziga xos. Zero, har qanday sintaktik hodisada so‘z va morfologik ko‘rsatkichni ko‘ramiz. Shu boisdan sintaktik mohiyatni belgilashda leksik va morfologik omilga tayaniladi.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Sintaksis (gr. </w:t>
      </w:r>
      <w:r w:rsidRPr="00F05A43">
        <w:rPr>
          <w:rFonts w:ascii="TimesUZ" w:hAnsi="TimesUZ" w:cs="TimesUZ"/>
          <w:i/>
          <w:iCs/>
          <w:sz w:val="26"/>
          <w:szCs w:val="26"/>
          <w:lang w:val="en-US"/>
        </w:rPr>
        <w:t>sintaxys</w:t>
      </w:r>
      <w:r w:rsidRPr="00F05A43">
        <w:rPr>
          <w:rFonts w:ascii="TimesUZ" w:hAnsi="TimesUZ" w:cs="TimesUZ"/>
          <w:sz w:val="26"/>
          <w:szCs w:val="26"/>
          <w:lang w:val="en-US"/>
        </w:rPr>
        <w:t xml:space="preserve"> – tuzish, qurish)ning asosi – gap haqidagi ta’limot. Gap, aslida, so‘zning erkin birikuviga ham asoslanganligi tufayli so‘zning bog‘lanish qonuniyati, so‘z birikmasi ham sintaksisda o‘rganiladi. So‘z birikmalarini o‘rganish gap ta’limotining tarkibiy qismi, undan ajratilgan holda qaralishi mumkin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Sintaksis so‘zning har qanday birikuvini emas, balki hokim-tobelik munosabatiga kirishgan erkin nutqiy birikuvni</w:t>
      </w:r>
      <w:r w:rsidR="003D3349">
        <w:rPr>
          <w:rFonts w:ascii="TimesUZ" w:hAnsi="TimesUZ" w:cs="TimesUZ"/>
          <w:sz w:val="26"/>
          <w:szCs w:val="26"/>
          <w:lang w:val="en-US"/>
        </w:rPr>
        <w:t>ng</w:t>
      </w:r>
      <w:r w:rsidRPr="00F05A43">
        <w:rPr>
          <w:rFonts w:ascii="TimesUZ" w:hAnsi="TimesUZ" w:cs="TimesUZ"/>
          <w:sz w:val="26"/>
          <w:szCs w:val="26"/>
          <w:lang w:val="en-US"/>
        </w:rPr>
        <w:t xml:space="preserve"> lisoniy mohiyatini tekshiradi. Qaysidir yo‘sindagi so‘zning birikuvi bo‘lgan qo‘shma so‘z (</w:t>
      </w:r>
      <w:r w:rsidRPr="00F05A43">
        <w:rPr>
          <w:rFonts w:ascii="TimesUZ" w:hAnsi="TimesUZ" w:cs="TimesUZ"/>
          <w:i/>
          <w:iCs/>
          <w:sz w:val="26"/>
          <w:szCs w:val="26"/>
          <w:lang w:val="en-US"/>
        </w:rPr>
        <w:t>uchburchak, ertapishar, sotib olmoq</w:t>
      </w:r>
      <w:r w:rsidRPr="00F05A43">
        <w:rPr>
          <w:rFonts w:ascii="TimesUZ" w:hAnsi="TimesUZ" w:cs="TimesUZ"/>
          <w:sz w:val="26"/>
          <w:szCs w:val="26"/>
          <w:lang w:val="en-US"/>
        </w:rPr>
        <w:t>), frazeologik birlik (</w:t>
      </w:r>
      <w:r w:rsidRPr="00F05A43">
        <w:rPr>
          <w:rFonts w:ascii="TimesUZ" w:hAnsi="TimesUZ" w:cs="TimesUZ"/>
          <w:i/>
          <w:iCs/>
          <w:sz w:val="26"/>
          <w:szCs w:val="26"/>
          <w:lang w:val="en-US"/>
        </w:rPr>
        <w:t>ilonning yog‘ini yalagan, po‘konidan yel o‘tmagan, ko‘ngli bo‘sh</w:t>
      </w:r>
      <w:r w:rsidRPr="00F05A43">
        <w:rPr>
          <w:rFonts w:ascii="TimesUZ" w:hAnsi="TimesUZ" w:cs="TimesUZ"/>
          <w:sz w:val="26"/>
          <w:szCs w:val="26"/>
          <w:lang w:val="en-US"/>
        </w:rPr>
        <w:t>) sintaksisning tadqiq doirasidan  chetda qoladi. Chunki ular erkin bog‘lanishga ega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Sintaksis</w:t>
      </w:r>
      <w:r w:rsidRPr="00F05A43">
        <w:rPr>
          <w:rFonts w:ascii="TimesUZ" w:hAnsi="TimesUZ" w:cs="TimesUZ"/>
          <w:sz w:val="26"/>
          <w:szCs w:val="26"/>
          <w:lang w:val="en-US"/>
        </w:rPr>
        <w:t xml:space="preserve"> atamasi </w:t>
      </w:r>
      <w:r w:rsidRPr="00F05A43">
        <w:rPr>
          <w:rFonts w:ascii="TimesUZ" w:hAnsi="TimesUZ" w:cs="TimesUZ"/>
          <w:i/>
          <w:iCs/>
          <w:sz w:val="26"/>
          <w:szCs w:val="26"/>
          <w:lang w:val="en-US"/>
        </w:rPr>
        <w:t>grammatika</w:t>
      </w:r>
      <w:r w:rsidRPr="00F05A43">
        <w:rPr>
          <w:rFonts w:ascii="TimesUZ" w:hAnsi="TimesUZ" w:cs="TimesUZ"/>
          <w:sz w:val="26"/>
          <w:szCs w:val="26"/>
          <w:lang w:val="en-US"/>
        </w:rPr>
        <w:t xml:space="preserve"> atamasining o‘zi kabi ikki ma’noli:</w:t>
      </w:r>
    </w:p>
    <w:p w:rsidR="00133E38" w:rsidRPr="00F05A43" w:rsidRDefault="00133E38" w:rsidP="00D65280">
      <w:pPr>
        <w:pStyle w:val="21"/>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1) tilning sintaktik qurilishi; </w:t>
      </w:r>
    </w:p>
    <w:p w:rsidR="00133E38" w:rsidRPr="00F05A43" w:rsidRDefault="00133E38" w:rsidP="00D65280">
      <w:pPr>
        <w:pStyle w:val="21"/>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2) grammatikaning tarkibiy qismi.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Atamani ana shu ikkinchi ma’nosida qo‘llab, birinchi ma’no ifodasi uchun </w:t>
      </w:r>
      <w:r w:rsidRPr="00F05A43">
        <w:rPr>
          <w:rFonts w:ascii="TimesUZ" w:hAnsi="TimesUZ" w:cs="TimesUZ"/>
          <w:i/>
          <w:iCs/>
          <w:sz w:val="26"/>
          <w:szCs w:val="26"/>
          <w:lang w:val="en-US"/>
        </w:rPr>
        <w:t xml:space="preserve">sintaktik qurilish </w:t>
      </w:r>
      <w:r w:rsidRPr="00F05A43">
        <w:rPr>
          <w:rFonts w:ascii="TimesUZ" w:hAnsi="TimesUZ" w:cs="TimesUZ"/>
          <w:sz w:val="26"/>
          <w:szCs w:val="26"/>
          <w:lang w:val="en-US"/>
        </w:rPr>
        <w:t>atamasini ishlatamiz.</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b/>
          <w:bCs/>
          <w:sz w:val="26"/>
          <w:szCs w:val="26"/>
          <w:lang w:val="en-US"/>
        </w:rPr>
        <w:t>Asosiy sintaktik birliklar.</w:t>
      </w:r>
      <w:r w:rsidRPr="00F05A43">
        <w:rPr>
          <w:rFonts w:ascii="TimesUZ" w:hAnsi="TimesUZ" w:cs="TimesUZ"/>
          <w:sz w:val="26"/>
          <w:szCs w:val="26"/>
          <w:lang w:val="en-US"/>
        </w:rPr>
        <w:t xml:space="preserve"> So‘z birikmasi va gap – sintaksisning asosiy birliklari. </w:t>
      </w:r>
      <w:r w:rsidRPr="00F05A43">
        <w:rPr>
          <w:rFonts w:ascii="TimesUZ" w:hAnsi="TimesUZ" w:cs="TimesUZ"/>
          <w:sz w:val="26"/>
          <w:szCs w:val="26"/>
        </w:rPr>
        <w:t>Shunga ko‘ra, sintaksis ikki</w:t>
      </w:r>
      <w:r w:rsidRPr="00F05A43">
        <w:rPr>
          <w:rFonts w:ascii="TimesUZ" w:hAnsi="TimesUZ" w:cs="TimesUZ"/>
          <w:sz w:val="26"/>
          <w:szCs w:val="26"/>
          <w:lang w:val="en-US"/>
        </w:rPr>
        <w:t>da</w:t>
      </w:r>
      <w:r w:rsidRPr="00F05A43">
        <w:rPr>
          <w:rFonts w:ascii="TimesUZ" w:hAnsi="TimesUZ" w:cs="TimesUZ"/>
          <w:sz w:val="26"/>
          <w:szCs w:val="26"/>
        </w:rPr>
        <w:t xml:space="preserve"> bo‘linadi:</w:t>
      </w:r>
    </w:p>
    <w:p w:rsidR="00133E38" w:rsidRPr="00F05A43" w:rsidRDefault="00133E38" w:rsidP="00D65280">
      <w:pPr>
        <w:pStyle w:val="21"/>
        <w:numPr>
          <w:ilvl w:val="0"/>
          <w:numId w:val="49"/>
        </w:numPr>
        <w:tabs>
          <w:tab w:val="clear" w:pos="1440"/>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so‘z birikmasi sintaksisi;</w:t>
      </w:r>
    </w:p>
    <w:p w:rsidR="00133E38" w:rsidRPr="00F05A43" w:rsidRDefault="00133E38" w:rsidP="00D65280">
      <w:pPr>
        <w:pStyle w:val="21"/>
        <w:numPr>
          <w:ilvl w:val="0"/>
          <w:numId w:val="49"/>
        </w:numPr>
        <w:tabs>
          <w:tab w:val="clear" w:pos="1440"/>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gap sintaksisi</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 xml:space="preserve">So‘zning nutqda o‘zaro aloqaga kirishuvidan so‘z qo‘shilmasi vujudga keladi. </w:t>
      </w:r>
      <w:r w:rsidRPr="00F05A43">
        <w:rPr>
          <w:rFonts w:ascii="TimesUZ" w:hAnsi="TimesUZ" w:cs="TimesUZ"/>
          <w:sz w:val="26"/>
          <w:szCs w:val="26"/>
        </w:rPr>
        <w:t>So‘z qo‘shilmasini ikki guruhga birlashtirish mumkin:</w:t>
      </w:r>
    </w:p>
    <w:p w:rsidR="00133E38" w:rsidRPr="00F05A43" w:rsidRDefault="00133E38" w:rsidP="00D65280">
      <w:pPr>
        <w:pStyle w:val="21"/>
        <w:numPr>
          <w:ilvl w:val="0"/>
          <w:numId w:val="50"/>
        </w:numPr>
        <w:tabs>
          <w:tab w:val="clear" w:pos="1440"/>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gap (</w:t>
      </w:r>
      <w:r w:rsidRPr="00F05A43">
        <w:rPr>
          <w:rFonts w:ascii="TimesUZ" w:hAnsi="TimesUZ" w:cs="TimesUZ"/>
          <w:i/>
          <w:iCs/>
          <w:sz w:val="26"/>
          <w:szCs w:val="26"/>
        </w:rPr>
        <w:t>Osmon tip-tiniq</w:t>
      </w:r>
      <w:r w:rsidRPr="00F05A43">
        <w:rPr>
          <w:rFonts w:ascii="TimesUZ" w:hAnsi="TimesUZ" w:cs="TimesUZ"/>
          <w:sz w:val="26"/>
          <w:szCs w:val="26"/>
        </w:rPr>
        <w:t>);</w:t>
      </w:r>
    </w:p>
    <w:p w:rsidR="00133E38" w:rsidRPr="00F05A43" w:rsidRDefault="00133E38" w:rsidP="00D65280">
      <w:pPr>
        <w:pStyle w:val="21"/>
        <w:numPr>
          <w:ilvl w:val="0"/>
          <w:numId w:val="50"/>
        </w:numPr>
        <w:tabs>
          <w:tab w:val="clear" w:pos="1440"/>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so‘z birikmasi (</w:t>
      </w:r>
      <w:r w:rsidRPr="00F05A43">
        <w:rPr>
          <w:rFonts w:ascii="TimesUZ" w:hAnsi="TimesUZ" w:cs="TimesUZ"/>
          <w:i/>
          <w:iCs/>
          <w:sz w:val="26"/>
          <w:szCs w:val="26"/>
          <w:lang w:val="en-US"/>
        </w:rPr>
        <w:t>tip-tiniq osmon</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 jamiyatda aloqa qilish, axborot uzatish vositasi hisoblanadi. Axborot uzatish esa gap orqali amalga oshiriladi. Demak, gap fikr ifodalaydi. So‘z birikmasi fikr emas, balki so‘z kabi tushuncha ifodalaydi. (Biroq so‘z birikmasi ifodalagan tushuncha so‘z ifodalagan tushunchadan farqlanadi.) </w:t>
      </w:r>
      <w:r w:rsidRPr="00F05A43">
        <w:rPr>
          <w:rFonts w:ascii="TimesUZ Cyr" w:hAnsi="TimesUZ Cyr" w:cs="TimesUZ Cyr"/>
          <w:sz w:val="26"/>
          <w:szCs w:val="26"/>
        </w:rPr>
        <w:t>К</w:t>
      </w:r>
      <w:r w:rsidRPr="00F05A43">
        <w:rPr>
          <w:rFonts w:ascii="TimesUZ" w:hAnsi="TimesUZ" w:cs="TimesUZ"/>
          <w:sz w:val="26"/>
          <w:szCs w:val="26"/>
          <w:lang w:val="en-US"/>
        </w:rPr>
        <w:t>o‘rinadiki,  sintaksisning bosh birligi gap, so‘z birikmasi so‘z kabi bevosita yoki bilvosita uning tashkil etuvchisidir.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Sintaktik birlik – gap va so‘z birikmasi – so‘zning qo‘shilishidan hosil bo‘lishi, bu qo‘shilishning esa turli vosita (qo‘shimcha, yordamchi so‘z) va usul (masalan, tobe aloqaning turi) orqali yuzaga kelishi sintaksisning boshqa sathlar bilan zich aloqada ekanligini ko‘rsatadi.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nutqda: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1) so‘zlar o‘zaro sintaktik aloqaga kirishib, tushuncha ifodalovchi birlik – so‘z birikmasi vujudga keladi. So‘zlarning o‘zaro birikib, tushuncha ifodalovchi birlik hosil qilish qonuniyatini o‘rganish – so‘z birikmasi sintaksisining vazifasi;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2) so‘z fikr ifodalashga ixtisoslashgan nutqiy birlik – gapni shakllantiradi. Gap hosil qilish qonuniyati bilan gap sintaksisi mashg‘ul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Sintaktik birlikning ikki tomoni.</w:t>
      </w:r>
      <w:r w:rsidRPr="00F05A43">
        <w:rPr>
          <w:rFonts w:ascii="TimesUZ" w:hAnsi="TimesUZ" w:cs="TimesUZ"/>
          <w:sz w:val="26"/>
          <w:szCs w:val="26"/>
          <w:lang w:val="en-US"/>
        </w:rPr>
        <w:t xml:space="preserve"> </w:t>
      </w:r>
      <w:r w:rsidRPr="00F05A43">
        <w:rPr>
          <w:rFonts w:ascii="TimesUZ" w:hAnsi="TimesUZ" w:cs="TimesUZ"/>
          <w:b/>
          <w:bCs/>
          <w:sz w:val="26"/>
          <w:szCs w:val="26"/>
          <w:lang w:val="en-US"/>
        </w:rPr>
        <w:t>LSQ tushunchasi.</w:t>
      </w:r>
      <w:r w:rsidRPr="00F05A43">
        <w:rPr>
          <w:rFonts w:ascii="TimesUZ" w:hAnsi="TimesUZ" w:cs="TimesUZ"/>
          <w:sz w:val="26"/>
          <w:szCs w:val="26"/>
          <w:lang w:val="en-US"/>
        </w:rPr>
        <w:t xml:space="preserve"> Fonetika, leksika va morfologiyada bo‘lgani kabi sintaksisda ham lisoniy va nutqiy jihat farqlanadi. Ma’lumki, lisoniy hodisa bevosita kuzatishda berilmaganlik (moddiylikdan xolilik), miqdoran cheklilik, takrorlanuvchanlik, ijtimoiylik va majburiylik belgisiga ega, u bevosita kuzatishda berilganlik, miqdoriy cheklanmaganlik, betakrorlik, individuallik, ixtiyoriylik sifatiga ega bo‘lgan nutqiy hodisaga qarama-qarshi turadi.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Nutqiy sintaktik birlik sifatida nutqda qo‘llanadigan, sezgi a’zolariga ta’sir qiladigan, o‘qish, yozish, aytish, eshitish mumkin bo‘lgan so‘z birikmasi va gap tushuniladi. Lisoniy sintaktik birlik esa so‘z birikmasi va gap hosil qilish qolipi. Lisoniy sathga tegishli bo‘lganligi uchun ularni </w:t>
      </w:r>
      <w:r w:rsidRPr="00F05A43">
        <w:rPr>
          <w:rFonts w:ascii="TimesUZ" w:hAnsi="TimesUZ" w:cs="TimesUZ"/>
          <w:i/>
          <w:iCs/>
          <w:sz w:val="26"/>
          <w:szCs w:val="26"/>
          <w:lang w:val="en-US"/>
        </w:rPr>
        <w:t xml:space="preserve">lisoniy sintaktik qolip </w:t>
      </w:r>
      <w:r w:rsidRPr="00F05A43">
        <w:rPr>
          <w:rFonts w:ascii="TimesUZ" w:hAnsi="TimesUZ" w:cs="TimesUZ"/>
          <w:sz w:val="26"/>
          <w:szCs w:val="26"/>
          <w:lang w:val="en-US"/>
        </w:rPr>
        <w:t xml:space="preserve">(qisqacha </w:t>
      </w:r>
      <w:r w:rsidRPr="00F05A43">
        <w:rPr>
          <w:rFonts w:ascii="TimesUZ" w:hAnsi="TimesUZ" w:cs="TimesUZ"/>
          <w:b/>
          <w:bCs/>
          <w:sz w:val="26"/>
          <w:szCs w:val="26"/>
          <w:lang w:val="en-US"/>
        </w:rPr>
        <w:t>LSQ</w:t>
      </w:r>
      <w:r w:rsidRPr="00F05A43">
        <w:rPr>
          <w:rFonts w:ascii="TimesUZ" w:hAnsi="TimesUZ" w:cs="TimesUZ"/>
          <w:sz w:val="26"/>
          <w:szCs w:val="26"/>
          <w:lang w:val="en-US"/>
        </w:rPr>
        <w:t>) deb ataymiz.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 g‘isht qolipiga o‘xshaydi. Inson ongida ham so‘zlash, nutqni shakllantirish maqsadida leksemalarni so‘z birikmasi shakliga keltirish, gap hosil qilish qolipi mavjud. Ular </w:t>
      </w:r>
      <w:r w:rsidRPr="00F05A43">
        <w:rPr>
          <w:rFonts w:ascii="TimesUZ" w:hAnsi="TimesUZ" w:cs="TimesUZ"/>
          <w:i/>
          <w:iCs/>
          <w:sz w:val="26"/>
          <w:szCs w:val="26"/>
          <w:lang w:val="en-US"/>
        </w:rPr>
        <w:t>LSQ, model, konstruksiya, qurilma</w:t>
      </w:r>
      <w:r w:rsidRPr="00F05A43">
        <w:rPr>
          <w:rFonts w:ascii="TimesUZ" w:hAnsi="TimesUZ" w:cs="TimesUZ"/>
          <w:sz w:val="26"/>
          <w:szCs w:val="26"/>
          <w:lang w:val="en-US"/>
        </w:rPr>
        <w:t xml:space="preserve"> deb nomlansa-da, aslida bir tushunchani ifodalaydi. Masalan,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kabi cheksiz birikmani  chiqaradigan </w:t>
      </w:r>
      <w:r w:rsidRPr="00F05A43">
        <w:rPr>
          <w:rFonts w:ascii="TimesUZ" w:hAnsi="TimesUZ" w:cs="TimesUZ"/>
          <w:b/>
          <w:bCs/>
          <w:sz w:val="26"/>
          <w:szCs w:val="26"/>
          <w:lang w:val="en-US"/>
        </w:rPr>
        <w:t>ot</w:t>
      </w:r>
      <w:r w:rsidRPr="00F05A43">
        <w:rPr>
          <w:rFonts w:ascii="TimesUZ" w:hAnsi="TimesUZ" w:cs="TimesUZ"/>
          <w:b/>
          <w:bCs/>
          <w:sz w:val="26"/>
          <w:szCs w:val="26"/>
          <w:vertAlign w:val="superscript"/>
          <w:lang w:val="en-US"/>
        </w:rPr>
        <w:t>tushum kelishigi</w:t>
      </w:r>
      <w:r w:rsidRPr="00F05A43">
        <w:rPr>
          <w:rFonts w:ascii="TimesUZ" w:hAnsi="TimesUZ" w:cs="TimesUZ"/>
          <w:b/>
          <w:bCs/>
          <w:sz w:val="26"/>
          <w:szCs w:val="26"/>
          <w:lang w:val="en-US"/>
        </w:rPr>
        <w:t xml:space="preserve"> + fe’l</w:t>
      </w:r>
      <w:r w:rsidRPr="00F05A43">
        <w:rPr>
          <w:rFonts w:ascii="TimesUZ" w:hAnsi="TimesUZ" w:cs="TimesUZ"/>
          <w:sz w:val="26"/>
          <w:szCs w:val="26"/>
          <w:lang w:val="en-US"/>
        </w:rPr>
        <w:t xml:space="preserve"> so‘z birikmasi qolipi qanday nomlanmasin, uning mohiyatiga ta’sir qilmaydi.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Qolip va nutqiy hosila (so‘z birikmasi va gap)lar dialektik birlikda. Qolip nutqiy hosilasiz o‘lik va jonsiz, nutqiy hosila esa qolipsiz bo‘lishi mumkin emas. Quyida LSQ va nutqiy so‘z birikmasi hamda gapning bir-biriga o‘xshamaydigan, farqli xususiyatini bayon etamiz.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1. LSQning moddiylikdan xoliligi va nutqiy hosilaning moddiy-ligi.</w:t>
      </w:r>
      <w:r w:rsidRPr="00F05A43">
        <w:rPr>
          <w:rFonts w:ascii="TimesUZ" w:hAnsi="TimesUZ" w:cs="TimesUZ"/>
          <w:sz w:val="26"/>
          <w:szCs w:val="26"/>
          <w:lang w:val="en-US"/>
        </w:rPr>
        <w:t xml:space="preserve"> LSQ jamiyat a’zolari ongida mavjud bo‘lib, kishilarning erkin birikma hosil qilish ko‘nikmasi sifatida uzoq davr mobaynida shakllanadi. Bu ko‘nikma bo‘lmasa, inson birikma hosil qila olmaydi. Bunga quyidagi dalil asosida amin bo‘lishimiz mumkin. Deylik, biror tilni, masalan, ingliz tilini o‘rganmoqchi bo‘lgan kishi ongida bu tilga xos birikma tuzish ko‘nikmasi – LSQ shakllanmagan bo‘lsa, masalan, o‘zbekcha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 xml:space="preserve">so‘zining ingliz tilidagi </w:t>
      </w:r>
      <w:r w:rsidRPr="00F05A43">
        <w:rPr>
          <w:rFonts w:ascii="TimesUZ" w:hAnsi="TimesUZ" w:cs="TimesUZ"/>
          <w:i/>
          <w:iCs/>
          <w:sz w:val="26"/>
          <w:szCs w:val="26"/>
          <w:lang w:val="en-US"/>
        </w:rPr>
        <w:t xml:space="preserve">a book   </w:t>
      </w:r>
      <w:r w:rsidRPr="00F05A43">
        <w:rPr>
          <w:rFonts w:ascii="TimesUZ" w:hAnsi="TimesUZ" w:cs="TimesUZ"/>
          <w:sz w:val="26"/>
          <w:szCs w:val="26"/>
          <w:lang w:val="en-US"/>
        </w:rPr>
        <w:t>va</w:t>
      </w:r>
      <w:r w:rsidRPr="00F05A43">
        <w:rPr>
          <w:rFonts w:ascii="TimesUZ" w:hAnsi="TimesUZ" w:cs="TimesUZ"/>
          <w:i/>
          <w:iCs/>
          <w:sz w:val="26"/>
          <w:szCs w:val="26"/>
          <w:lang w:val="en-US"/>
        </w:rPr>
        <w:t xml:space="preserve"> to read</w:t>
      </w:r>
      <w:r w:rsidRPr="00F05A43">
        <w:rPr>
          <w:rFonts w:ascii="TimesUZ" w:hAnsi="TimesUZ" w:cs="TimesUZ"/>
          <w:sz w:val="26"/>
          <w:szCs w:val="26"/>
          <w:lang w:val="en-US"/>
        </w:rPr>
        <w:t xml:space="preserve"> muqobilini bilsa-da, birikma hosil qila olmaydi yoxud o‘zbek tiliga xos </w:t>
      </w:r>
      <w:r w:rsidRPr="00F05A43">
        <w:rPr>
          <w:rFonts w:ascii="TimesUZ" w:hAnsi="TimesUZ" w:cs="TimesUZ"/>
          <w:b/>
          <w:bCs/>
          <w:sz w:val="26"/>
          <w:szCs w:val="26"/>
          <w:lang w:val="en-US"/>
        </w:rPr>
        <w:t>ot</w:t>
      </w:r>
      <w:r w:rsidRPr="00F05A43">
        <w:rPr>
          <w:rFonts w:ascii="TimesUZ" w:hAnsi="TimesUZ" w:cs="TimesUZ"/>
          <w:b/>
          <w:bCs/>
          <w:sz w:val="26"/>
          <w:szCs w:val="26"/>
          <w:vertAlign w:val="superscript"/>
          <w:lang w:val="en-US"/>
        </w:rPr>
        <w:t>tushum kelishigi</w:t>
      </w:r>
      <w:r w:rsidRPr="00F05A43">
        <w:rPr>
          <w:rFonts w:ascii="TimesUZ" w:hAnsi="TimesUZ" w:cs="TimesUZ"/>
          <w:b/>
          <w:bCs/>
          <w:sz w:val="26"/>
          <w:szCs w:val="26"/>
          <w:lang w:val="en-US"/>
        </w:rPr>
        <w:t xml:space="preserve"> + fe’l</w:t>
      </w:r>
      <w:r w:rsidRPr="00F05A43">
        <w:rPr>
          <w:rFonts w:ascii="TimesUZ" w:hAnsi="TimesUZ" w:cs="TimesUZ"/>
          <w:sz w:val="26"/>
          <w:szCs w:val="26"/>
          <w:lang w:val="en-US"/>
        </w:rPr>
        <w:t xml:space="preserve"> qolipi asosida  </w:t>
      </w:r>
      <w:r w:rsidRPr="00F05A43">
        <w:rPr>
          <w:rFonts w:ascii="TimesUZ" w:hAnsi="TimesUZ" w:cs="TimesUZ"/>
          <w:i/>
          <w:iCs/>
          <w:sz w:val="26"/>
          <w:szCs w:val="26"/>
          <w:lang w:val="en-US"/>
        </w:rPr>
        <w:t>a book  to read</w:t>
      </w:r>
      <w:r w:rsidRPr="00F05A43">
        <w:rPr>
          <w:rFonts w:ascii="TimesUZ" w:hAnsi="TimesUZ" w:cs="TimesUZ"/>
          <w:sz w:val="26"/>
          <w:szCs w:val="26"/>
          <w:lang w:val="en-US"/>
        </w:rPr>
        <w:t xml:space="preserve">  deya oladi, xolos. Ingliz tilida esa </w:t>
      </w:r>
      <w:r w:rsidRPr="00F05A43">
        <w:rPr>
          <w:rFonts w:ascii="TimesUZ" w:hAnsi="TimesUZ" w:cs="TimesUZ"/>
          <w:i/>
          <w:iCs/>
          <w:sz w:val="26"/>
          <w:szCs w:val="26"/>
          <w:lang w:val="en-US"/>
        </w:rPr>
        <w:t xml:space="preserve">kitobni o‘qimoq </w:t>
      </w:r>
      <w:r w:rsidRPr="00F05A43">
        <w:rPr>
          <w:rFonts w:ascii="TimesUZ" w:hAnsi="TimesUZ" w:cs="TimesUZ"/>
          <w:sz w:val="26"/>
          <w:szCs w:val="26"/>
          <w:lang w:val="en-US"/>
        </w:rPr>
        <w:t xml:space="preserve">birikmasini hosil qiluvchi LSQ </w:t>
      </w:r>
      <w:r w:rsidRPr="00F05A43">
        <w:rPr>
          <w:rFonts w:ascii="TimesUZ" w:hAnsi="TimesUZ" w:cs="TimesUZ"/>
          <w:b/>
          <w:bCs/>
          <w:sz w:val="26"/>
          <w:szCs w:val="26"/>
          <w:lang w:val="en-US"/>
        </w:rPr>
        <w:t>to V+ the N</w:t>
      </w:r>
      <w:r w:rsidRPr="00F05A43">
        <w:rPr>
          <w:rFonts w:ascii="TimesUZ" w:hAnsi="TimesUZ" w:cs="TimesUZ"/>
          <w:sz w:val="26"/>
          <w:szCs w:val="26"/>
          <w:lang w:val="en-US"/>
        </w:rPr>
        <w:t xml:space="preserve"> ko‘rinishida bo‘lib, undan </w:t>
      </w:r>
      <w:r w:rsidRPr="00F05A43">
        <w:rPr>
          <w:rFonts w:ascii="TimesUZ" w:hAnsi="TimesUZ" w:cs="TimesUZ"/>
          <w:i/>
          <w:iCs/>
          <w:sz w:val="26"/>
          <w:szCs w:val="26"/>
          <w:lang w:val="en-US"/>
        </w:rPr>
        <w:t>to read the book,</w:t>
      </w:r>
      <w:r w:rsidRPr="00F05A43">
        <w:rPr>
          <w:rFonts w:ascii="TimesUZ" w:hAnsi="TimesUZ" w:cs="TimesUZ"/>
          <w:sz w:val="26"/>
          <w:szCs w:val="26"/>
          <w:lang w:val="en-US"/>
        </w:rPr>
        <w:t xml:space="preserve">  </w:t>
      </w:r>
      <w:r w:rsidRPr="00F05A43">
        <w:rPr>
          <w:rFonts w:ascii="TimesUZ" w:hAnsi="TimesUZ" w:cs="TimesUZ"/>
          <w:i/>
          <w:iCs/>
          <w:sz w:val="26"/>
          <w:szCs w:val="26"/>
          <w:lang w:val="en-US"/>
        </w:rPr>
        <w:t>to write the letter</w:t>
      </w:r>
      <w:r w:rsidRPr="00F05A43">
        <w:rPr>
          <w:rFonts w:ascii="TimesUZ" w:hAnsi="TimesUZ" w:cs="TimesUZ"/>
          <w:sz w:val="26"/>
          <w:szCs w:val="26"/>
          <w:lang w:val="en-US"/>
        </w:rPr>
        <w:t xml:space="preserve"> kabi hosila paydo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Ma’lum bo‘ladiki, LSQ jamiyat a’zolari ongida yashaydi va moddiy qiyofaga ega emas. Uni  sezgi a’zosi asosida bilib bo‘lmaydi. Qolipdan chiqqan nutqiy  hosilani esa aytish, eshitish, yozish va o‘qish mumkin ekan, bu ularning moddiylikka egaligini ko‘rsatadi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 LSQning ijtimoiyligi va nutqiy birikmaning individualligi.</w:t>
      </w:r>
      <w:r w:rsidRPr="00F05A43">
        <w:rPr>
          <w:rFonts w:ascii="TimesUZ" w:hAnsi="TimesUZ" w:cs="TimesUZ"/>
          <w:sz w:val="26"/>
          <w:szCs w:val="26"/>
          <w:lang w:val="en-US"/>
        </w:rPr>
        <w:t xml:space="preserve"> LSQ bir kishi tomonidan emas, balki shu tilda so‘zlashuvchi jamiyatning barcha a’zolari tomonidan uzoq vaqt davomida shakllantirilgan. Shuningdek, ular bir kishi uchun emas, balki jamiyatning shu tilda so‘zlashuvchi barcha a’zosi uchun birday xizmat qiladi. Bu LSQning ijtimoiy tabiatga egaligini ko‘rsatadi.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 asosida vujudga keluvchi nutqiy hosila har bir kishi nutqida o‘ziga xos. Masalan, </w:t>
      </w:r>
      <w:r w:rsidRPr="00F05A43">
        <w:rPr>
          <w:rFonts w:ascii="TimesUZ" w:hAnsi="TimesUZ" w:cs="TimesUZ"/>
          <w:i/>
          <w:iCs/>
          <w:sz w:val="26"/>
          <w:szCs w:val="26"/>
          <w:lang w:val="en-US"/>
        </w:rPr>
        <w:t xml:space="preserve">kitobni o‘qimoq </w:t>
      </w:r>
      <w:r w:rsidRPr="00F05A43">
        <w:rPr>
          <w:rFonts w:ascii="TimesUZ" w:hAnsi="TimesUZ" w:cs="TimesUZ"/>
          <w:sz w:val="26"/>
          <w:szCs w:val="26"/>
          <w:lang w:val="en-US"/>
        </w:rPr>
        <w:t xml:space="preserve">so‘z birikmasi har bir so‘zlovchi nutqida o‘zgacha. Bu nutqiy hosilaning har biri kimning nutqiga tegishliligi, aytilgan o‘rni va zamoni, aytilish maqsadi va sharoiti kabi qator belgisi bilan farqlanadi. Hatto bir kishi nutqida aytilgan ikkita </w:t>
      </w:r>
      <w:r w:rsidRPr="00F05A43">
        <w:rPr>
          <w:rFonts w:ascii="TimesUZ" w:hAnsi="TimesUZ" w:cs="TimesUZ"/>
          <w:i/>
          <w:iCs/>
          <w:sz w:val="26"/>
          <w:szCs w:val="26"/>
          <w:lang w:val="en-US"/>
        </w:rPr>
        <w:t>(kitobni o‘qimoq</w:t>
      </w:r>
      <w:r w:rsidR="00EE7CF3" w:rsidRPr="00EE7CF3">
        <w:rPr>
          <w:rFonts w:ascii="TimesUZ" w:hAnsi="TimesUZ" w:cs="TimesUZ"/>
          <w:iCs/>
          <w:sz w:val="26"/>
          <w:szCs w:val="26"/>
          <w:lang w:val="en-US"/>
        </w:rPr>
        <w:t>(1)</w:t>
      </w:r>
      <w:r w:rsidRPr="00F05A43">
        <w:rPr>
          <w:rFonts w:ascii="TimesUZ" w:hAnsi="TimesUZ" w:cs="TimesUZ"/>
          <w:i/>
          <w:iCs/>
          <w:sz w:val="26"/>
          <w:szCs w:val="26"/>
          <w:lang w:val="en-US"/>
        </w:rPr>
        <w:t xml:space="preserve"> </w:t>
      </w:r>
      <w:r w:rsidRPr="00F05A43">
        <w:rPr>
          <w:rFonts w:ascii="TimesUZ" w:hAnsi="TimesUZ" w:cs="TimesUZ"/>
          <w:sz w:val="26"/>
          <w:szCs w:val="26"/>
          <w:lang w:val="en-US"/>
        </w:rPr>
        <w:t>va</w:t>
      </w:r>
      <w:r w:rsidRPr="00F05A43">
        <w:rPr>
          <w:rFonts w:ascii="TimesUZ" w:hAnsi="TimesUZ" w:cs="TimesUZ"/>
          <w:i/>
          <w:iCs/>
          <w:sz w:val="26"/>
          <w:szCs w:val="26"/>
          <w:lang w:val="en-US"/>
        </w:rPr>
        <w:t xml:space="preserve"> kitobni o‘qimoq</w:t>
      </w:r>
      <w:r w:rsidR="00EE7CF3" w:rsidRPr="00EE7CF3">
        <w:rPr>
          <w:rFonts w:ascii="TimesUZ" w:hAnsi="TimesUZ" w:cs="TimesUZ"/>
          <w:iCs/>
          <w:sz w:val="26"/>
          <w:szCs w:val="26"/>
          <w:lang w:val="en-US"/>
        </w:rPr>
        <w:t>(2)</w:t>
      </w:r>
      <w:r w:rsidRPr="00F05A43">
        <w:rPr>
          <w:rFonts w:ascii="TimesUZ" w:hAnsi="TimesUZ" w:cs="TimesUZ"/>
          <w:i/>
          <w:iCs/>
          <w:sz w:val="26"/>
          <w:szCs w:val="26"/>
          <w:lang w:val="en-US"/>
        </w:rPr>
        <w:t>)</w:t>
      </w:r>
      <w:r w:rsidRPr="00F05A43">
        <w:rPr>
          <w:rFonts w:ascii="TimesUZ" w:hAnsi="TimesUZ" w:cs="TimesUZ"/>
          <w:sz w:val="26"/>
          <w:szCs w:val="26"/>
          <w:lang w:val="en-US"/>
        </w:rPr>
        <w:t xml:space="preserve"> so‘z birikmasidan ikkinchisi birinchisining aynan takrori emas. Zero, bu nutqiy hosilalar hech bo‘lmaganda, so‘zlovchi shaxs, nutq vaziyati, zamoni bilan farqlanadi. Nutqiy hosilaning individualligi (alohidaligi)ni shunday tushunmoq lozim.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3. LSQning takrorlanuvchanligi va nutqiy hosilaning betakrorligi.</w:t>
      </w:r>
      <w:r w:rsidRPr="00F05A43">
        <w:rPr>
          <w:rFonts w:ascii="TimesUZ" w:hAnsi="TimesUZ" w:cs="TimesUZ"/>
          <w:sz w:val="26"/>
          <w:szCs w:val="26"/>
          <w:lang w:val="en-US"/>
        </w:rPr>
        <w:t xml:space="preserve"> Qolip har bir g‘ishtda o‘z izini qoldiraverganligi kabi LSQ ham har bir so‘z birikmasi va gapda takrorlanaveradi. Lekin ikkinchi g‘isht birinchi g‘ishtning takrori bo‘lmaganligi kabi, nutqiy hosilaga ham betakrorlik xos. Aslida borliqda bevosita kuzatishda berilgan birorta hodisada takroriylik yo‘q. </w:t>
      </w:r>
      <w:r w:rsidRPr="00F05A43">
        <w:rPr>
          <w:rFonts w:ascii="TimesUZ Cyr" w:hAnsi="TimesUZ Cyr" w:cs="TimesUZ Cyr"/>
          <w:sz w:val="26"/>
          <w:szCs w:val="26"/>
        </w:rPr>
        <w:t>К</w:t>
      </w:r>
      <w:r w:rsidRPr="00F05A43">
        <w:rPr>
          <w:rFonts w:ascii="TimesUZ" w:hAnsi="TimesUZ" w:cs="TimesUZ"/>
          <w:sz w:val="26"/>
          <w:szCs w:val="26"/>
          <w:lang w:val="en-US"/>
        </w:rPr>
        <w:t xml:space="preserve">esilgan daraxtni qayta ekib bo‘lmaganidek, qolipdan chiqqan so‘z birikmasini takror aytish, yozish mumkin emas. Ikkinchi bor aytilgan yoki yozilgandek tuyulgan so‘z birikmasi, aslida, boshqa hosila.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4. LSQning cheklanganligi va nutqiy hosilaning cheksizligi.</w:t>
      </w:r>
      <w:r w:rsidRPr="00F05A43">
        <w:rPr>
          <w:rFonts w:ascii="TimesUZ" w:hAnsi="TimesUZ" w:cs="TimesUZ"/>
          <w:b/>
          <w:bCs/>
          <w:i/>
          <w:iCs/>
          <w:sz w:val="26"/>
          <w:szCs w:val="26"/>
          <w:lang w:val="en-US"/>
        </w:rPr>
        <w:t xml:space="preserve"> </w:t>
      </w:r>
      <w:r w:rsidRPr="00F05A43">
        <w:rPr>
          <w:rFonts w:ascii="TimesUZ" w:hAnsi="TimesUZ" w:cs="TimesUZ"/>
          <w:caps/>
          <w:sz w:val="26"/>
          <w:szCs w:val="26"/>
          <w:lang w:val="uz-Cyrl-UZ"/>
        </w:rPr>
        <w:t>g‘</w:t>
      </w:r>
      <w:r w:rsidRPr="00F05A43">
        <w:rPr>
          <w:rFonts w:ascii="TimesUZ" w:hAnsi="TimesUZ" w:cs="TimesUZ"/>
          <w:sz w:val="26"/>
          <w:szCs w:val="26"/>
          <w:lang w:val="en-US"/>
        </w:rPr>
        <w:t xml:space="preserve">isht qolipi bitta, undan chiqqan g‘isht hisobsiz. Shuningdek, deylik, </w:t>
      </w:r>
      <w:r w:rsidRPr="00F05A43">
        <w:rPr>
          <w:rFonts w:ascii="TimesUZ" w:hAnsi="TimesUZ" w:cs="TimesUZ"/>
          <w:b/>
          <w:bCs/>
          <w:sz w:val="26"/>
          <w:szCs w:val="26"/>
          <w:lang w:val="en-US"/>
        </w:rPr>
        <w:t>ot</w:t>
      </w:r>
      <w:r w:rsidRPr="00F05A43">
        <w:rPr>
          <w:rFonts w:ascii="TimesUZ" w:hAnsi="TimesUZ" w:cs="TimesUZ"/>
          <w:b/>
          <w:bCs/>
          <w:sz w:val="26"/>
          <w:szCs w:val="26"/>
          <w:vertAlign w:val="superscript"/>
          <w:lang w:val="en-US"/>
        </w:rPr>
        <w:t>tushum kelishigi</w:t>
      </w:r>
      <w:r w:rsidRPr="00F05A43">
        <w:rPr>
          <w:rFonts w:ascii="TimesUZ" w:hAnsi="TimesUZ" w:cs="TimesUZ"/>
          <w:b/>
          <w:bCs/>
          <w:sz w:val="26"/>
          <w:szCs w:val="26"/>
          <w:lang w:val="en-US"/>
        </w:rPr>
        <w:t>+fe’l</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qolipi bitta bo‘lib, undan  </w:t>
      </w:r>
      <w:r w:rsidRPr="00F05A43">
        <w:rPr>
          <w:rFonts w:ascii="TimesUZ" w:hAnsi="TimesUZ" w:cs="TimesUZ"/>
          <w:i/>
          <w:iCs/>
          <w:sz w:val="26"/>
          <w:szCs w:val="26"/>
          <w:lang w:val="en-US"/>
        </w:rPr>
        <w:t>kitobni o‘qimoq, qalamni sotmoq</w:t>
      </w:r>
      <w:r w:rsidRPr="00F05A43">
        <w:rPr>
          <w:rFonts w:ascii="TimesUZ" w:hAnsi="TimesUZ" w:cs="TimesUZ"/>
          <w:sz w:val="26"/>
          <w:szCs w:val="26"/>
          <w:lang w:val="en-US"/>
        </w:rPr>
        <w:t xml:space="preserve"> kabi ming-minglab so‘z birikmasini hosil qilish mumkin. Bugungi kunda o‘zbek tilida so‘z birikmasi hosil qilishning 18 ta ustuvor qolipi aniqlangan (ular haqida </w:t>
      </w:r>
      <w:r w:rsidR="008150D5" w:rsidRPr="00F05A43">
        <w:rPr>
          <w:rFonts w:ascii="TimesUZ" w:hAnsi="TimesUZ" w:cs="TimesUZ"/>
          <w:sz w:val="26"/>
          <w:szCs w:val="26"/>
          <w:lang w:val="en-US"/>
        </w:rPr>
        <w:t>«</w:t>
      </w:r>
      <w:r w:rsidRPr="00F05A43">
        <w:rPr>
          <w:rFonts w:ascii="TimesUZ" w:hAnsi="TimesUZ" w:cs="TimesUZ"/>
          <w:sz w:val="26"/>
          <w:szCs w:val="26"/>
          <w:lang w:val="en-US"/>
        </w:rPr>
        <w:t>So‘z birikmasi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faslida bahs yuritiladi). Bu qoliplardan chiqqan, chiqayotgan va chiqadigan nutqiy so‘z birikmasi miqdorini tasavvur ham qilib bo‘lmaydi. Gap qolipi va ularning hosilalari ham xuddi shunday.</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5. LSQning majburiyligi va nutqiy hosilaning ixtiyoriyligi.</w:t>
      </w:r>
      <w:r w:rsidRPr="00F05A43">
        <w:rPr>
          <w:rFonts w:ascii="TimesUZ" w:hAnsi="TimesUZ" w:cs="TimesUZ"/>
          <w:sz w:val="26"/>
          <w:szCs w:val="26"/>
          <w:lang w:val="en-US"/>
        </w:rPr>
        <w:t xml:space="preserve"> O‘zbek tilida so‘zlashuvchi kishi nutq jarayonida so‘z birikmasi tuzishga ehtiyoj sezar ekan, bunda LSQning yuqorida aytilgan 18 ta turidan foydalanishga majbur. Ularning LSQni o‘zgartirishiga, yangi-yangi LSQ tuzishiga til </w:t>
      </w:r>
      <w:r w:rsidR="008150D5" w:rsidRPr="00F05A43">
        <w:rPr>
          <w:rFonts w:ascii="TimesUZ" w:hAnsi="TimesUZ" w:cs="TimesUZ"/>
          <w:sz w:val="26"/>
          <w:szCs w:val="26"/>
          <w:lang w:val="en-US"/>
        </w:rPr>
        <w:t>«</w:t>
      </w:r>
      <w:r w:rsidRPr="00F05A43">
        <w:rPr>
          <w:rFonts w:ascii="TimesUZ" w:hAnsi="TimesUZ" w:cs="TimesUZ"/>
          <w:sz w:val="26"/>
          <w:szCs w:val="26"/>
          <w:lang w:val="en-US"/>
        </w:rPr>
        <w:t>qonunchiligi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tomonidan yo‘l qo‘yilmaydi. Biroq nutqiy so‘z birikmasi yaratishda so‘zlovchi erkin. </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 xml:space="preserve">Qolip va nutqiy hosila o‘zida dialektikaning bir-biriga nisbatlanuvchi kategoriyalari munosabatini aks ettiradi. </w:t>
      </w:r>
      <w:r w:rsidRPr="00F05A43">
        <w:rPr>
          <w:rFonts w:ascii="TimesUZ" w:hAnsi="TimesUZ" w:cs="TimesUZ"/>
          <w:sz w:val="26"/>
          <w:szCs w:val="26"/>
        </w:rPr>
        <w:t>Buni quyidagicha tasavvur qilish mumkin (27</w:t>
      </w:r>
      <w:r w:rsidRPr="00F05A43">
        <w:rPr>
          <w:rFonts w:ascii="TimesUZ" w:hAnsi="TimesUZ" w:cs="TimesUZ"/>
          <w:sz w:val="26"/>
          <w:szCs w:val="26"/>
          <w:lang w:val="en-US"/>
        </w:rPr>
        <w:t>-</w:t>
      </w:r>
      <w:r w:rsidRPr="00F05A43">
        <w:rPr>
          <w:rFonts w:ascii="TimesUZ" w:hAnsi="TimesUZ" w:cs="TimesUZ"/>
          <w:sz w:val="26"/>
          <w:szCs w:val="26"/>
        </w:rPr>
        <w:t>jadval):</w:t>
      </w:r>
    </w:p>
    <w:p w:rsidR="00133E38" w:rsidRPr="00F05A43" w:rsidRDefault="00133E38" w:rsidP="00D65280">
      <w:pPr>
        <w:pStyle w:val="aa"/>
        <w:tabs>
          <w:tab w:val="left" w:pos="540"/>
        </w:tabs>
        <w:ind w:firstLine="540"/>
        <w:jc w:val="right"/>
        <w:rPr>
          <w:rFonts w:ascii="TimesUZ" w:hAnsi="TimesUZ" w:cs="TimesUZ"/>
          <w:b/>
          <w:bCs/>
          <w:i/>
          <w:iCs/>
          <w:sz w:val="26"/>
          <w:szCs w:val="26"/>
        </w:rPr>
      </w:pPr>
      <w:r w:rsidRPr="00F05A43">
        <w:rPr>
          <w:rFonts w:ascii="TimesUZ" w:hAnsi="TimesUZ" w:cs="TimesUZ"/>
          <w:b/>
          <w:bCs/>
          <w:sz w:val="26"/>
          <w:szCs w:val="26"/>
        </w:rPr>
        <w:t xml:space="preserve">                </w:t>
      </w:r>
      <w:r w:rsidRPr="00F05A43">
        <w:rPr>
          <w:rFonts w:ascii="TimesUZ" w:hAnsi="TimesUZ" w:cs="TimesUZ"/>
          <w:b/>
          <w:bCs/>
          <w:sz w:val="26"/>
          <w:szCs w:val="26"/>
        </w:rPr>
        <w:tab/>
      </w:r>
      <w:r w:rsidRPr="00F05A43">
        <w:rPr>
          <w:rFonts w:ascii="TimesUZ" w:hAnsi="TimesUZ" w:cs="TimesUZ"/>
          <w:i/>
          <w:iCs/>
          <w:sz w:val="26"/>
          <w:szCs w:val="26"/>
        </w:rPr>
        <w:t>27</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296"/>
      </w:tblGrid>
      <w:tr w:rsidR="00133E38" w:rsidRPr="00F05A43">
        <w:trPr>
          <w:jc w:val="center"/>
        </w:trPr>
        <w:tc>
          <w:tcPr>
            <w:tcW w:w="2249"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LSQ</w:t>
            </w:r>
          </w:p>
        </w:tc>
        <w:tc>
          <w:tcPr>
            <w:tcW w:w="2296"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caps/>
                <w:sz w:val="26"/>
                <w:szCs w:val="26"/>
              </w:rPr>
              <w:t>n</w:t>
            </w:r>
            <w:r w:rsidRPr="00F05A43">
              <w:rPr>
                <w:rFonts w:ascii="TimesUZ" w:hAnsi="TimesUZ" w:cs="TimesUZ"/>
                <w:b/>
                <w:bCs/>
                <w:sz w:val="26"/>
                <w:szCs w:val="26"/>
              </w:rPr>
              <w:t>utqiy hosila</w:t>
            </w:r>
          </w:p>
        </w:tc>
      </w:tr>
      <w:tr w:rsidR="00133E38" w:rsidRPr="00F05A43">
        <w:trPr>
          <w:jc w:val="center"/>
        </w:trPr>
        <w:tc>
          <w:tcPr>
            <w:tcW w:w="2249" w:type="dxa"/>
            <w:vAlign w:val="center"/>
          </w:tcPr>
          <w:p w:rsidR="00133E38" w:rsidRPr="00F05A43" w:rsidRDefault="00133E38" w:rsidP="00D65280">
            <w:pPr>
              <w:pStyle w:val="aa"/>
              <w:tabs>
                <w:tab w:val="left" w:pos="540"/>
              </w:tabs>
              <w:ind w:firstLine="540"/>
              <w:jc w:val="left"/>
              <w:rPr>
                <w:rFonts w:ascii="TimesUZ" w:hAnsi="TimesUZ" w:cs="TimesUZ"/>
                <w:sz w:val="26"/>
                <w:szCs w:val="26"/>
                <w:lang w:val="en-US"/>
              </w:rPr>
            </w:pPr>
            <w:r w:rsidRPr="00F05A43">
              <w:rPr>
                <w:rFonts w:ascii="TimesUZ" w:hAnsi="TimesUZ" w:cs="TimesUZ"/>
                <w:sz w:val="26"/>
                <w:szCs w:val="26"/>
              </w:rPr>
              <w:t>Umumiylik</w:t>
            </w:r>
          </w:p>
        </w:tc>
        <w:tc>
          <w:tcPr>
            <w:tcW w:w="2296"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Alohidalik</w:t>
            </w:r>
          </w:p>
        </w:tc>
      </w:tr>
      <w:tr w:rsidR="00133E38" w:rsidRPr="00F05A43">
        <w:trPr>
          <w:jc w:val="center"/>
        </w:trPr>
        <w:tc>
          <w:tcPr>
            <w:tcW w:w="2249" w:type="dxa"/>
            <w:vAlign w:val="center"/>
          </w:tcPr>
          <w:p w:rsidR="00133E38" w:rsidRPr="00F05A43" w:rsidRDefault="00133E38" w:rsidP="00D65280">
            <w:pPr>
              <w:pStyle w:val="aa"/>
              <w:tabs>
                <w:tab w:val="left" w:pos="540"/>
              </w:tabs>
              <w:ind w:firstLine="540"/>
              <w:jc w:val="left"/>
              <w:rPr>
                <w:rFonts w:ascii="TimesUZ" w:hAnsi="TimesUZ" w:cs="TimesUZ"/>
                <w:sz w:val="26"/>
                <w:szCs w:val="26"/>
              </w:rPr>
            </w:pPr>
            <w:r w:rsidRPr="00F05A43">
              <w:rPr>
                <w:rFonts w:ascii="TimesUZ" w:hAnsi="TimesUZ" w:cs="TimesUZ"/>
                <w:sz w:val="26"/>
                <w:szCs w:val="26"/>
              </w:rPr>
              <w:t>Mohiyat</w:t>
            </w:r>
          </w:p>
        </w:tc>
        <w:tc>
          <w:tcPr>
            <w:tcW w:w="2296"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 xml:space="preserve">      Hodisa</w:t>
            </w:r>
          </w:p>
        </w:tc>
      </w:tr>
      <w:tr w:rsidR="00133E38" w:rsidRPr="00F05A43">
        <w:trPr>
          <w:jc w:val="center"/>
        </w:trPr>
        <w:tc>
          <w:tcPr>
            <w:tcW w:w="2249" w:type="dxa"/>
            <w:vAlign w:val="center"/>
          </w:tcPr>
          <w:p w:rsidR="00133E38" w:rsidRPr="00F05A43" w:rsidRDefault="00133E38" w:rsidP="00D65280">
            <w:pPr>
              <w:pStyle w:val="aa"/>
              <w:tabs>
                <w:tab w:val="left" w:pos="540"/>
              </w:tabs>
              <w:ind w:firstLine="540"/>
              <w:jc w:val="left"/>
              <w:rPr>
                <w:rFonts w:ascii="TimesUZ" w:hAnsi="TimesUZ" w:cs="TimesUZ"/>
                <w:sz w:val="26"/>
                <w:szCs w:val="26"/>
              </w:rPr>
            </w:pPr>
            <w:r w:rsidRPr="00F05A43">
              <w:rPr>
                <w:rFonts w:ascii="TimesUZ" w:hAnsi="TimesUZ" w:cs="TimesUZ"/>
                <w:sz w:val="26"/>
                <w:szCs w:val="26"/>
              </w:rPr>
              <w:t>Imkoniyat</w:t>
            </w:r>
          </w:p>
        </w:tc>
        <w:tc>
          <w:tcPr>
            <w:tcW w:w="2296"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 xml:space="preserve">      Voqelik</w:t>
            </w:r>
          </w:p>
        </w:tc>
      </w:tr>
      <w:tr w:rsidR="00133E38" w:rsidRPr="00F05A43">
        <w:trPr>
          <w:jc w:val="center"/>
        </w:trPr>
        <w:tc>
          <w:tcPr>
            <w:tcW w:w="2249" w:type="dxa"/>
            <w:vAlign w:val="center"/>
          </w:tcPr>
          <w:p w:rsidR="00133E38" w:rsidRPr="00F05A43" w:rsidRDefault="00133E38" w:rsidP="00D65280">
            <w:pPr>
              <w:pStyle w:val="aa"/>
              <w:tabs>
                <w:tab w:val="left" w:pos="540"/>
              </w:tabs>
              <w:ind w:firstLine="540"/>
              <w:jc w:val="left"/>
              <w:rPr>
                <w:rFonts w:ascii="TimesUZ" w:hAnsi="TimesUZ" w:cs="TimesUZ"/>
                <w:sz w:val="26"/>
                <w:szCs w:val="26"/>
              </w:rPr>
            </w:pPr>
            <w:r w:rsidRPr="00F05A43">
              <w:rPr>
                <w:rFonts w:ascii="TimesUZ" w:hAnsi="TimesUZ" w:cs="TimesUZ"/>
                <w:sz w:val="26"/>
                <w:szCs w:val="26"/>
              </w:rPr>
              <w:t>Sabab</w:t>
            </w:r>
          </w:p>
        </w:tc>
        <w:tc>
          <w:tcPr>
            <w:tcW w:w="2296"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 xml:space="preserve">     Oqibat</w:t>
            </w: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Bu jihatdan ham LSQ va nutqiy hosila munosabatini sharhlashga harakat qilamiz.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1. LSQ umumiylik va nutqiy hosila alohidalik sifatida.</w:t>
      </w:r>
      <w:r w:rsidRPr="00F05A43">
        <w:rPr>
          <w:rFonts w:ascii="TimesUZ" w:hAnsi="TimesUZ" w:cs="TimesUZ"/>
          <w:sz w:val="26"/>
          <w:szCs w:val="26"/>
          <w:lang w:val="en-US"/>
        </w:rPr>
        <w:t xml:space="preserve"> LSQ umumiylik sifatida ko‘plab nutqiy hosiladagi umumiy belgi-xususiyatni o‘zida jamlaydi. Masalan, </w:t>
      </w:r>
      <w:r w:rsidRPr="00F05A43">
        <w:rPr>
          <w:rFonts w:ascii="TimesUZ" w:hAnsi="TimesUZ" w:cs="TimesUZ"/>
          <w:i/>
          <w:iCs/>
          <w:sz w:val="26"/>
          <w:szCs w:val="26"/>
          <w:lang w:val="en-US"/>
        </w:rPr>
        <w:t xml:space="preserve">kitobni o‘qimoq, xatni yozmoq </w:t>
      </w:r>
      <w:r w:rsidRPr="00F05A43">
        <w:rPr>
          <w:rFonts w:ascii="TimesUZ" w:hAnsi="TimesUZ" w:cs="TimesUZ"/>
          <w:sz w:val="26"/>
          <w:szCs w:val="26"/>
          <w:lang w:val="en-US"/>
        </w:rPr>
        <w:t xml:space="preserve">va </w:t>
      </w:r>
      <w:r w:rsidRPr="00F05A43">
        <w:rPr>
          <w:rFonts w:ascii="TimesUZ" w:hAnsi="TimesUZ" w:cs="TimesUZ"/>
          <w:i/>
          <w:iCs/>
          <w:sz w:val="26"/>
          <w:szCs w:val="26"/>
          <w:lang w:val="en-US"/>
        </w:rPr>
        <w:t xml:space="preserve">qo‘yni sotmoq </w:t>
      </w:r>
      <w:r w:rsidRPr="00F05A43">
        <w:rPr>
          <w:rFonts w:ascii="TimesUZ" w:hAnsi="TimesUZ" w:cs="TimesUZ"/>
          <w:sz w:val="26"/>
          <w:szCs w:val="26"/>
          <w:lang w:val="en-US"/>
        </w:rPr>
        <w:t xml:space="preserve">birikmasidagi </w:t>
      </w:r>
      <w:r w:rsidRPr="00F05A43">
        <w:rPr>
          <w:rFonts w:ascii="TimesUZ" w:hAnsi="TimesUZ" w:cs="TimesUZ"/>
          <w:i/>
          <w:iCs/>
          <w:sz w:val="26"/>
          <w:szCs w:val="26"/>
          <w:lang w:val="en-US"/>
        </w:rPr>
        <w:t xml:space="preserve">kitobni, xatni, qo‘yni </w:t>
      </w:r>
      <w:r w:rsidRPr="00F05A43">
        <w:rPr>
          <w:rFonts w:ascii="TimesUZ" w:hAnsi="TimesUZ" w:cs="TimesUZ"/>
          <w:sz w:val="26"/>
          <w:szCs w:val="26"/>
          <w:lang w:val="en-US"/>
        </w:rPr>
        <w:t>tobe a’zosi quyidagi umumiy belgilarga ega:</w:t>
      </w:r>
    </w:p>
    <w:p w:rsidR="00133E38" w:rsidRPr="00F05A43" w:rsidRDefault="00133E38" w:rsidP="00D65280">
      <w:pPr>
        <w:pStyle w:val="21"/>
        <w:numPr>
          <w:ilvl w:val="0"/>
          <w:numId w:val="51"/>
        </w:numPr>
        <w:tabs>
          <w:tab w:val="clear" w:pos="1965"/>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ot turkumiga mansublik;</w:t>
      </w:r>
    </w:p>
    <w:p w:rsidR="00133E38" w:rsidRPr="00F05A43" w:rsidRDefault="00133E38" w:rsidP="00D65280">
      <w:pPr>
        <w:pStyle w:val="21"/>
        <w:numPr>
          <w:ilvl w:val="0"/>
          <w:numId w:val="51"/>
        </w:numPr>
        <w:tabs>
          <w:tab w:val="clear" w:pos="1965"/>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tushum kelishigi bilan shakllanganlik;</w:t>
      </w:r>
    </w:p>
    <w:p w:rsidR="00133E38" w:rsidRPr="00F05A43" w:rsidRDefault="00133E38" w:rsidP="00D65280">
      <w:pPr>
        <w:pStyle w:val="21"/>
        <w:numPr>
          <w:ilvl w:val="0"/>
          <w:numId w:val="51"/>
        </w:numPr>
        <w:tabs>
          <w:tab w:val="clear" w:pos="1965"/>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tobe a’zolik.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rPr>
        <w:t xml:space="preserve">Bu uch umumiylik </w:t>
      </w:r>
      <w:r w:rsidRPr="00F05A43">
        <w:rPr>
          <w:rFonts w:ascii="TimesUZ" w:hAnsi="TimesUZ" w:cs="TimesUZ"/>
          <w:b/>
          <w:bCs/>
          <w:sz w:val="26"/>
          <w:szCs w:val="26"/>
        </w:rPr>
        <w:t>ot</w:t>
      </w:r>
      <w:r w:rsidRPr="00F05A43">
        <w:rPr>
          <w:rFonts w:ascii="TimesUZ" w:hAnsi="TimesUZ" w:cs="TimesUZ"/>
          <w:b/>
          <w:bCs/>
          <w:sz w:val="26"/>
          <w:szCs w:val="26"/>
          <w:vertAlign w:val="superscript"/>
        </w:rPr>
        <w:t>tushum kelishigi</w:t>
      </w:r>
      <w:r w:rsidRPr="00F05A43">
        <w:rPr>
          <w:rFonts w:ascii="TimesUZ" w:hAnsi="TimesUZ" w:cs="TimesUZ"/>
          <w:b/>
          <w:bCs/>
          <w:sz w:val="26"/>
          <w:szCs w:val="26"/>
        </w:rPr>
        <w:t xml:space="preserve"> + fe’l</w:t>
      </w:r>
      <w:r w:rsidRPr="00F05A43">
        <w:rPr>
          <w:rFonts w:ascii="TimesUZ" w:hAnsi="TimesUZ" w:cs="TimesUZ"/>
          <w:sz w:val="26"/>
          <w:szCs w:val="26"/>
        </w:rPr>
        <w:t xml:space="preserve"> LSQining </w:t>
      </w:r>
      <w:r w:rsidRPr="00F05A43">
        <w:rPr>
          <w:rFonts w:ascii="TimesUZ" w:hAnsi="TimesUZ" w:cs="TimesUZ"/>
          <w:i/>
          <w:iCs/>
          <w:sz w:val="26"/>
          <w:szCs w:val="26"/>
        </w:rPr>
        <w:t>ot</w:t>
      </w:r>
      <w:r w:rsidRPr="00F05A43">
        <w:rPr>
          <w:rFonts w:ascii="TimesUZ" w:hAnsi="TimesUZ" w:cs="TimesUZ"/>
          <w:sz w:val="26"/>
          <w:szCs w:val="26"/>
        </w:rPr>
        <w:t xml:space="preserve"> uzvida mujassamlangan. LSQning keyingi uzvi haqida ham shunga o‘xshash fikrni aytish mumkin. </w:t>
      </w:r>
      <w:r w:rsidRPr="00F05A43">
        <w:rPr>
          <w:rFonts w:ascii="TimesUZ" w:hAnsi="TimesUZ" w:cs="TimesUZ"/>
          <w:sz w:val="26"/>
          <w:szCs w:val="26"/>
          <w:lang w:val="en-US"/>
        </w:rPr>
        <w:t>Har bir nutqiy hosila esa boshqa nutqiy hosilaga mutlaqo o‘xshamaydigan alohidalik. Aytilganidek, nutqda muayyan lug‘aviy ma’noli birliklar aniq makon va zamonda muayyan qolip asosida erkin nutqiy birikma hosil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2. LSQ mohiyat va nutqiy hosila hodisa sifatida.</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LSQ nutqiy hodisalar zamirida yashiringan, ularning ichki, barqaror, o‘zgarmas mohiyati, u nutqiy hosiladagi rang-baranglikka befarq. Nutqiy hosila esa bu mohiyatni turli nutq sharoitiga mos ravishda rang-barang ko‘rinishda aks ettiruvchi, biroq mohiyat chegarasidan tashqariga chiqa olmaydigan vaqtinchalik hodisa. Masalan, </w:t>
      </w:r>
      <w:r w:rsidRPr="00F05A43">
        <w:rPr>
          <w:rFonts w:ascii="TimesUZ" w:hAnsi="TimesUZ" w:cs="TimesUZ"/>
          <w:b/>
          <w:bCs/>
          <w:sz w:val="26"/>
          <w:szCs w:val="26"/>
          <w:lang w:val="en-US"/>
        </w:rPr>
        <w:t>ot</w:t>
      </w:r>
      <w:r w:rsidRPr="00F05A43">
        <w:rPr>
          <w:rFonts w:ascii="TimesUZ" w:hAnsi="TimesUZ" w:cs="TimesUZ"/>
          <w:b/>
          <w:bCs/>
          <w:sz w:val="26"/>
          <w:szCs w:val="26"/>
          <w:vertAlign w:val="superscript"/>
          <w:lang w:val="en-US"/>
        </w:rPr>
        <w:t>tushum kelishigi</w:t>
      </w:r>
      <w:r w:rsidRPr="00F05A43">
        <w:rPr>
          <w:rFonts w:ascii="TimesUZ" w:hAnsi="TimesUZ" w:cs="TimesUZ"/>
          <w:b/>
          <w:bCs/>
          <w:sz w:val="26"/>
          <w:szCs w:val="26"/>
          <w:lang w:val="en-US"/>
        </w:rPr>
        <w:t xml:space="preserve"> + fe’l</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qolipi – o‘zgarmas. Ammo uning hosilalari </w:t>
      </w:r>
      <w:r w:rsidRPr="00F05A43">
        <w:rPr>
          <w:rFonts w:ascii="TimesUZ" w:hAnsi="TimesUZ" w:cs="TimesUZ"/>
          <w:i/>
          <w:iCs/>
          <w:sz w:val="26"/>
          <w:szCs w:val="26"/>
          <w:lang w:val="en-US"/>
        </w:rPr>
        <w:t xml:space="preserve">uyni supurmoq, qog‘ozni yirtmoq, xatni jo‘natmoq, derazani bo‘yamoq </w:t>
      </w:r>
      <w:r w:rsidRPr="00F05A43">
        <w:rPr>
          <w:rFonts w:ascii="TimesUZ" w:hAnsi="TimesUZ" w:cs="TimesUZ"/>
          <w:sz w:val="26"/>
          <w:szCs w:val="26"/>
          <w:lang w:val="en-US"/>
        </w:rPr>
        <w:t xml:space="preserve">kabi har xil ko‘rinishda bo‘ladi. Bu rang-baranglikning barchasi, u qancha ko‘p bo‘lmasin, </w:t>
      </w:r>
      <w:r w:rsidR="008150D5" w:rsidRPr="00F05A43">
        <w:rPr>
          <w:rFonts w:ascii="TimesUZ" w:hAnsi="TimesUZ" w:cs="TimesUZ"/>
          <w:sz w:val="26"/>
          <w:szCs w:val="26"/>
          <w:lang w:val="en-US"/>
        </w:rPr>
        <w:t>«</w:t>
      </w:r>
      <w:r w:rsidRPr="00F05A43">
        <w:rPr>
          <w:rFonts w:ascii="TimesUZ" w:hAnsi="TimesUZ" w:cs="TimesUZ"/>
          <w:sz w:val="26"/>
          <w:szCs w:val="26"/>
          <w:lang w:val="en-US"/>
        </w:rPr>
        <w:t>tushum kelishigidagi tobe ot va fe’l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doirasidan chetga chiqa olmaydi. Nutqiy hosila LSQning o‘zgarmasdan turlicha namoyon bo‘lishini ko‘rsatsa, LSQ nutqdagi xilma-xil hosilani bir asosga birlashtiradi.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3. LSQ imkoniyat va nutqiy hosila voqelik sifatida.</w:t>
      </w:r>
      <w:r w:rsidRPr="00F05A43">
        <w:rPr>
          <w:rFonts w:ascii="TimesUZ" w:hAnsi="TimesUZ" w:cs="TimesUZ"/>
          <w:sz w:val="26"/>
          <w:szCs w:val="26"/>
          <w:lang w:val="en-US"/>
        </w:rPr>
        <w:t xml:space="preserve"> LSQ – voqelikka aylanmagan, namoyon bo‘lishi uchun zarur shart-sharoit va ehtiyoj talab etadigan imkoniyat. Nutqiy hosila esa ana shu imkoniyatning yuzaga chiqishi, voqelikka aylanishi.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4. LSQ – sabab, nutqiy hosila uning oqibati</w:t>
      </w:r>
      <w:r w:rsidRPr="00F05A43">
        <w:rPr>
          <w:rFonts w:ascii="TimesUZ" w:hAnsi="TimesUZ" w:cs="TimesUZ"/>
          <w:sz w:val="26"/>
          <w:szCs w:val="26"/>
          <w:lang w:val="en-US"/>
        </w:rPr>
        <w:t>. LSQ – bu o‘ziga muvofiq keladigan biror natijani keltirib chiqaruvchi. Chunki sabab biror ta’sirning boshlanish nuqtasi bo‘lib, u ma’lum bir natija, oqibatni yuzaga keltiradi. LSQ natijasida kelib chiqadigan oqibat – shunday hosila. Sabab oqibatdan oldin kelganligi kabi LSQ ham nutqiy hosilaning qanday bo‘lishini belgilaydi.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LSQning asosiy turlari. </w:t>
      </w:r>
      <w:r w:rsidRPr="00F05A43">
        <w:rPr>
          <w:rFonts w:ascii="TimesUZ" w:hAnsi="TimesUZ" w:cs="TimesUZ"/>
          <w:sz w:val="26"/>
          <w:szCs w:val="26"/>
          <w:lang w:val="en-US"/>
        </w:rPr>
        <w:t>Umuman, qolip asosida birikuvidan vujudga kelgan nutqiy hosilani 3 guruhga birlashtirish mumkin:</w:t>
      </w:r>
    </w:p>
    <w:p w:rsidR="00133E38" w:rsidRPr="00F05A43" w:rsidRDefault="00133E38" w:rsidP="00D65280">
      <w:pPr>
        <w:pStyle w:val="21"/>
        <w:numPr>
          <w:ilvl w:val="0"/>
          <w:numId w:val="52"/>
        </w:numPr>
        <w:tabs>
          <w:tab w:val="left" w:pos="540"/>
          <w:tab w:val="left" w:pos="108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yasama so‘z;</w:t>
      </w:r>
    </w:p>
    <w:p w:rsidR="00133E38" w:rsidRPr="00F05A43" w:rsidRDefault="00133E38" w:rsidP="00D65280">
      <w:pPr>
        <w:pStyle w:val="21"/>
        <w:numPr>
          <w:ilvl w:val="0"/>
          <w:numId w:val="52"/>
        </w:numPr>
        <w:tabs>
          <w:tab w:val="left" w:pos="540"/>
          <w:tab w:val="left" w:pos="108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so‘z birikmasi;</w:t>
      </w:r>
    </w:p>
    <w:p w:rsidR="00133E38" w:rsidRPr="00F05A43" w:rsidRDefault="00133E38" w:rsidP="00D65280">
      <w:pPr>
        <w:pStyle w:val="21"/>
        <w:numPr>
          <w:ilvl w:val="0"/>
          <w:numId w:val="52"/>
        </w:numPr>
        <w:tabs>
          <w:tab w:val="left" w:pos="540"/>
          <w:tab w:val="left" w:pos="108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rPr>
        <w:t>gap.</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w:t>
      </w:r>
      <w:r w:rsidRPr="00F05A43">
        <w:rPr>
          <w:rFonts w:ascii="TimesUZ" w:hAnsi="TimesUZ" w:cs="TimesUZ"/>
          <w:i/>
          <w:iCs/>
          <w:sz w:val="26"/>
          <w:szCs w:val="26"/>
        </w:rPr>
        <w:t>ishla)</w:t>
      </w:r>
      <w:r w:rsidRPr="00F05A43">
        <w:rPr>
          <w:rFonts w:ascii="TimesUZ" w:hAnsi="TimesUZ" w:cs="TimesUZ"/>
          <w:sz w:val="26"/>
          <w:szCs w:val="26"/>
        </w:rPr>
        <w:t xml:space="preserve"> yasama so‘zi </w:t>
      </w:r>
      <w:r w:rsidRPr="00F05A43">
        <w:rPr>
          <w:rFonts w:ascii="TimesUZ" w:hAnsi="TimesUZ" w:cs="TimesUZ"/>
          <w:i/>
          <w:iCs/>
          <w:sz w:val="26"/>
          <w:szCs w:val="26"/>
        </w:rPr>
        <w:t>ish</w:t>
      </w:r>
      <w:r w:rsidRPr="00F05A43">
        <w:rPr>
          <w:rFonts w:ascii="TimesUZ" w:hAnsi="TimesUZ" w:cs="TimesUZ"/>
          <w:sz w:val="26"/>
          <w:szCs w:val="26"/>
        </w:rPr>
        <w:t xml:space="preserve"> leksemasi va -</w:t>
      </w:r>
      <w:r w:rsidRPr="00F05A43">
        <w:rPr>
          <w:rFonts w:ascii="TimesUZ" w:hAnsi="TimesUZ" w:cs="TimesUZ"/>
          <w:i/>
          <w:iCs/>
          <w:sz w:val="26"/>
          <w:szCs w:val="26"/>
        </w:rPr>
        <w:t>la</w:t>
      </w:r>
      <w:r w:rsidRPr="00F05A43">
        <w:rPr>
          <w:rFonts w:ascii="TimesUZ" w:hAnsi="TimesUZ" w:cs="TimesUZ"/>
          <w:sz w:val="26"/>
          <w:szCs w:val="26"/>
        </w:rPr>
        <w:t xml:space="preserve"> morfemasining, </w:t>
      </w:r>
      <w:r w:rsidRPr="00F05A43">
        <w:rPr>
          <w:rFonts w:ascii="TimesUZ" w:hAnsi="TimesUZ" w:cs="TimesUZ"/>
          <w:i/>
          <w:iCs/>
          <w:sz w:val="26"/>
          <w:szCs w:val="26"/>
        </w:rPr>
        <w:t xml:space="preserve">kitobni  o‘qimoq </w:t>
      </w:r>
      <w:r w:rsidRPr="00F05A43">
        <w:rPr>
          <w:rFonts w:ascii="TimesUZ" w:hAnsi="TimesUZ" w:cs="TimesUZ"/>
          <w:sz w:val="26"/>
          <w:szCs w:val="26"/>
        </w:rPr>
        <w:t xml:space="preserve">nutqiy so‘z birikmasi </w:t>
      </w:r>
      <w:r w:rsidRPr="00F05A43">
        <w:rPr>
          <w:rFonts w:ascii="TimesUZ" w:hAnsi="TimesUZ" w:cs="TimesUZ"/>
          <w:i/>
          <w:iCs/>
          <w:sz w:val="26"/>
          <w:szCs w:val="26"/>
        </w:rPr>
        <w:t>kitob</w:t>
      </w:r>
      <w:r w:rsidRPr="00F05A43">
        <w:rPr>
          <w:rFonts w:ascii="TimesUZ" w:hAnsi="TimesUZ" w:cs="TimesUZ"/>
          <w:sz w:val="26"/>
          <w:szCs w:val="26"/>
        </w:rPr>
        <w:t xml:space="preserve"> va </w:t>
      </w:r>
      <w:r w:rsidRPr="00F05A43">
        <w:rPr>
          <w:rFonts w:ascii="TimesUZ" w:hAnsi="TimesUZ" w:cs="TimesUZ"/>
          <w:i/>
          <w:iCs/>
          <w:sz w:val="26"/>
          <w:szCs w:val="26"/>
        </w:rPr>
        <w:t>o‘qi</w:t>
      </w:r>
      <w:r w:rsidRPr="00F05A43">
        <w:rPr>
          <w:rFonts w:ascii="TimesUZ" w:hAnsi="TimesUZ" w:cs="TimesUZ"/>
          <w:sz w:val="26"/>
          <w:szCs w:val="26"/>
        </w:rPr>
        <w:t xml:space="preserve"> leksemalarining, </w:t>
      </w:r>
      <w:r w:rsidR="001D6964">
        <w:rPr>
          <w:rFonts w:ascii="TimesUZ" w:hAnsi="TimesUZ" w:cs="TimesUZ"/>
          <w:i/>
          <w:iCs/>
          <w:sz w:val="26"/>
          <w:szCs w:val="26"/>
        </w:rPr>
        <w:t>O‘</w:t>
      </w:r>
      <w:r w:rsidRPr="00F05A43">
        <w:rPr>
          <w:rFonts w:ascii="TimesUZ" w:hAnsi="TimesUZ" w:cs="TimesUZ"/>
          <w:i/>
          <w:iCs/>
          <w:sz w:val="26"/>
          <w:szCs w:val="26"/>
        </w:rPr>
        <w:t xml:space="preserve">qidim </w:t>
      </w:r>
      <w:r w:rsidRPr="00F05A43">
        <w:rPr>
          <w:rFonts w:ascii="TimesUZ" w:hAnsi="TimesUZ" w:cs="TimesUZ"/>
          <w:sz w:val="26"/>
          <w:szCs w:val="26"/>
        </w:rPr>
        <w:t xml:space="preserve">gapi esa </w:t>
      </w:r>
      <w:r w:rsidRPr="00F05A43">
        <w:rPr>
          <w:rFonts w:ascii="TimesUZ" w:hAnsi="TimesUZ" w:cs="TimesUZ"/>
          <w:i/>
          <w:iCs/>
          <w:sz w:val="26"/>
          <w:szCs w:val="26"/>
        </w:rPr>
        <w:t>o‘qi</w:t>
      </w:r>
      <w:r w:rsidRPr="00F05A43">
        <w:rPr>
          <w:rFonts w:ascii="TimesUZ" w:hAnsi="TimesUZ" w:cs="TimesUZ"/>
          <w:sz w:val="26"/>
          <w:szCs w:val="26"/>
        </w:rPr>
        <w:t xml:space="preserve"> leksemasi va </w:t>
      </w:r>
      <w:r w:rsidRPr="00F05A43">
        <w:rPr>
          <w:rFonts w:ascii="TimesUZ" w:hAnsi="TimesUZ" w:cs="TimesUZ"/>
          <w:i/>
          <w:iCs/>
          <w:sz w:val="26"/>
          <w:szCs w:val="26"/>
        </w:rPr>
        <w:t>-dim</w:t>
      </w:r>
      <w:r w:rsidRPr="00F05A43">
        <w:rPr>
          <w:rFonts w:ascii="TimesUZ" w:hAnsi="TimesUZ" w:cs="TimesUZ"/>
          <w:sz w:val="26"/>
          <w:szCs w:val="26"/>
        </w:rPr>
        <w:t xml:space="preserve"> kesimlik kategoriyasi shaklining birikishidan hosil bo‘lgan.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rPr>
        <w:t>(</w:t>
      </w:r>
      <w:r w:rsidRPr="00F05A43">
        <w:rPr>
          <w:rFonts w:ascii="TimesUZ" w:hAnsi="TimesUZ" w:cs="TimesUZ"/>
          <w:i/>
          <w:iCs/>
          <w:sz w:val="26"/>
          <w:szCs w:val="26"/>
        </w:rPr>
        <w:t>ishla)</w:t>
      </w:r>
      <w:r w:rsidRPr="00F05A43">
        <w:rPr>
          <w:rFonts w:ascii="TimesUZ" w:hAnsi="TimesUZ" w:cs="TimesUZ"/>
          <w:sz w:val="26"/>
          <w:szCs w:val="26"/>
        </w:rPr>
        <w:t xml:space="preserve"> so‘zi  </w:t>
      </w:r>
      <w:r w:rsidR="006767BD" w:rsidRPr="006767BD">
        <w:rPr>
          <w:rFonts w:ascii="Times New Roman" w:hAnsi="Times New Roman" w:cs="TimesUZ"/>
          <w:sz w:val="26"/>
          <w:szCs w:val="26"/>
        </w:rPr>
        <w:t>[</w:t>
      </w:r>
      <w:r w:rsidRPr="00F05A43">
        <w:rPr>
          <w:rFonts w:ascii="TimesUZ" w:hAnsi="TimesUZ" w:cs="TimesUZ"/>
          <w:b/>
          <w:bCs/>
          <w:sz w:val="26"/>
          <w:szCs w:val="26"/>
        </w:rPr>
        <w:t>ot</w:t>
      </w:r>
      <w:r w:rsidR="006767BD" w:rsidRPr="006767BD">
        <w:rPr>
          <w:rFonts w:ascii="TimesUZ" w:hAnsi="TimesUZ" w:cs="TimesUZ"/>
          <w:b/>
          <w:bCs/>
          <w:sz w:val="26"/>
          <w:szCs w:val="26"/>
        </w:rPr>
        <w:t xml:space="preserve"> → </w:t>
      </w:r>
      <w:r w:rsidRPr="00F05A43">
        <w:rPr>
          <w:rFonts w:ascii="TimesUZ" w:hAnsi="TimesUZ" w:cs="TimesUZ"/>
          <w:b/>
          <w:bCs/>
          <w:sz w:val="26"/>
          <w:szCs w:val="26"/>
        </w:rPr>
        <w:t>la = asosdan anglashilgan narsa bilan shug‘ullanmoq</w:t>
      </w:r>
      <w:r w:rsidR="006767BD" w:rsidRPr="006767BD">
        <w:rPr>
          <w:rFonts w:ascii="TimesUZ" w:hAnsi="TimesUZ" w:cs="TimesUZ"/>
          <w:b/>
          <w:bCs/>
          <w:sz w:val="26"/>
          <w:szCs w:val="26"/>
        </w:rPr>
        <w:t>]</w:t>
      </w:r>
      <w:r w:rsidRPr="00F05A43">
        <w:rPr>
          <w:rFonts w:ascii="TimesUZ" w:hAnsi="TimesUZ" w:cs="TimesUZ"/>
          <w:b/>
          <w:bCs/>
          <w:sz w:val="26"/>
          <w:szCs w:val="26"/>
        </w:rPr>
        <w:t xml:space="preserve"> </w:t>
      </w:r>
      <w:r w:rsidRPr="00F05A43">
        <w:rPr>
          <w:rFonts w:ascii="TimesUZ" w:hAnsi="TimesUZ" w:cs="TimesUZ"/>
          <w:sz w:val="26"/>
          <w:szCs w:val="26"/>
        </w:rPr>
        <w:t xml:space="preserve">so‘z yasash qolipi mahsuli bo‘lsa, </w:t>
      </w:r>
      <w:r w:rsidRPr="00F05A43">
        <w:rPr>
          <w:rFonts w:ascii="TimesUZ" w:hAnsi="TimesUZ" w:cs="TimesUZ"/>
          <w:i/>
          <w:iCs/>
          <w:sz w:val="26"/>
          <w:szCs w:val="26"/>
        </w:rPr>
        <w:t>kitobni o‘qimoq</w:t>
      </w:r>
      <w:r w:rsidRPr="00F05A43">
        <w:rPr>
          <w:rFonts w:ascii="TimesUZ" w:hAnsi="TimesUZ" w:cs="TimesUZ"/>
          <w:sz w:val="26"/>
          <w:szCs w:val="26"/>
        </w:rPr>
        <w:t xml:space="preserve"> so‘z birikmasi </w:t>
      </w:r>
      <w:r w:rsidR="006767BD" w:rsidRPr="006767BD">
        <w:rPr>
          <w:rFonts w:ascii="TimesUZ" w:hAnsi="TimesUZ" w:cs="TimesUZ"/>
          <w:sz w:val="26"/>
          <w:szCs w:val="26"/>
        </w:rPr>
        <w:t>[</w:t>
      </w:r>
      <w:r w:rsidRPr="00F05A43">
        <w:rPr>
          <w:rFonts w:ascii="TimesUZ" w:hAnsi="TimesUZ" w:cs="TimesUZ"/>
          <w:b/>
          <w:bCs/>
          <w:sz w:val="26"/>
          <w:szCs w:val="26"/>
        </w:rPr>
        <w:t>ot</w:t>
      </w:r>
      <w:r w:rsidR="006767BD" w:rsidRPr="006767BD">
        <w:rPr>
          <w:rFonts w:ascii="TimesUZ" w:hAnsi="TimesUZ" w:cs="TimesUZ"/>
          <w:b/>
          <w:bCs/>
          <w:sz w:val="26"/>
          <w:szCs w:val="26"/>
        </w:rPr>
        <w:t xml:space="preserve"> </w:t>
      </w:r>
      <w:r w:rsidRPr="00F05A43">
        <w:rPr>
          <w:rFonts w:ascii="TimesUZ" w:hAnsi="TimesUZ" w:cs="TimesUZ"/>
          <w:b/>
          <w:bCs/>
          <w:sz w:val="26"/>
          <w:szCs w:val="26"/>
          <w:vertAlign w:val="superscript"/>
        </w:rPr>
        <w:t>tushum kelishigi</w:t>
      </w:r>
      <w:r w:rsidR="006767BD" w:rsidRPr="006767BD">
        <w:rPr>
          <w:rFonts w:ascii="TimesUZ" w:hAnsi="TimesUZ" w:cs="TimesUZ"/>
          <w:b/>
          <w:bCs/>
          <w:sz w:val="26"/>
          <w:szCs w:val="26"/>
          <w:vertAlign w:val="superscript"/>
        </w:rPr>
        <w:t xml:space="preserve"> </w:t>
      </w:r>
      <w:r w:rsidR="006767BD" w:rsidRPr="006767BD">
        <w:rPr>
          <w:rFonts w:ascii="TimesUZ" w:hAnsi="TimesUZ" w:cs="TimesUZ"/>
          <w:b/>
          <w:bCs/>
          <w:sz w:val="26"/>
          <w:szCs w:val="26"/>
        </w:rPr>
        <w:t xml:space="preserve">→ </w:t>
      </w:r>
      <w:r w:rsidRPr="00F05A43">
        <w:rPr>
          <w:rFonts w:ascii="TimesUZ" w:hAnsi="TimesUZ" w:cs="TimesUZ"/>
          <w:b/>
          <w:bCs/>
          <w:sz w:val="26"/>
          <w:szCs w:val="26"/>
        </w:rPr>
        <w:t>fe’l</w:t>
      </w:r>
      <w:r w:rsidR="006767BD" w:rsidRPr="006767BD">
        <w:rPr>
          <w:rFonts w:ascii="TimesUZ" w:hAnsi="TimesUZ" w:cs="TimesUZ"/>
          <w:b/>
          <w:bCs/>
          <w:sz w:val="26"/>
          <w:szCs w:val="26"/>
        </w:rPr>
        <w:t>]</w:t>
      </w:r>
      <w:r w:rsidRPr="00F05A43">
        <w:rPr>
          <w:rFonts w:ascii="TimesUZ" w:hAnsi="TimesUZ" w:cs="TimesUZ"/>
          <w:b/>
          <w:bCs/>
          <w:sz w:val="26"/>
          <w:szCs w:val="26"/>
        </w:rPr>
        <w:t xml:space="preserve"> </w:t>
      </w:r>
      <w:r w:rsidRPr="00F05A43">
        <w:rPr>
          <w:rFonts w:ascii="TimesUZ" w:hAnsi="TimesUZ" w:cs="TimesUZ"/>
          <w:sz w:val="26"/>
          <w:szCs w:val="26"/>
        </w:rPr>
        <w:t xml:space="preserve">LSQi, </w:t>
      </w:r>
      <w:r w:rsidR="001D6964">
        <w:rPr>
          <w:rFonts w:ascii="TimesUZ" w:hAnsi="TimesUZ" w:cs="TimesUZ"/>
          <w:i/>
          <w:iCs/>
          <w:sz w:val="26"/>
          <w:szCs w:val="26"/>
        </w:rPr>
        <w:t>O‘</w:t>
      </w:r>
      <w:r w:rsidRPr="00F05A43">
        <w:rPr>
          <w:rFonts w:ascii="TimesUZ" w:hAnsi="TimesUZ" w:cs="TimesUZ"/>
          <w:i/>
          <w:iCs/>
          <w:sz w:val="26"/>
          <w:szCs w:val="26"/>
        </w:rPr>
        <w:t>qidim</w:t>
      </w:r>
      <w:r w:rsidRPr="00F05A43">
        <w:rPr>
          <w:rFonts w:ascii="TimesUZ" w:hAnsi="TimesUZ" w:cs="TimesUZ"/>
          <w:sz w:val="26"/>
          <w:szCs w:val="26"/>
        </w:rPr>
        <w:t xml:space="preserve"> gapi esa </w:t>
      </w:r>
      <w:r w:rsidR="006767BD" w:rsidRPr="006767BD">
        <w:rPr>
          <w:rFonts w:ascii="TimesUZ" w:hAnsi="TimesUZ" w:cs="TimesUZ"/>
          <w:sz w:val="26"/>
          <w:szCs w:val="26"/>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6767BD" w:rsidRPr="006767BD">
        <w:rPr>
          <w:rFonts w:ascii="TimesUZ" w:hAnsi="TimesUZ" w:cs="TimesUZ"/>
          <w:sz w:val="26"/>
          <w:szCs w:val="26"/>
        </w:rPr>
        <w:t xml:space="preserve">] </w:t>
      </w:r>
      <w:r w:rsidR="006767BD">
        <w:rPr>
          <w:rFonts w:ascii="TimesUZ" w:hAnsi="TimesUZ" w:cs="TimesUZ"/>
          <w:sz w:val="26"/>
          <w:szCs w:val="26"/>
          <w:lang w:val="en-US"/>
        </w:rPr>
        <w:t>q</w:t>
      </w:r>
      <w:r w:rsidRPr="00F05A43">
        <w:rPr>
          <w:rFonts w:ascii="TimesUZ" w:hAnsi="TimesUZ" w:cs="TimesUZ"/>
          <w:sz w:val="26"/>
          <w:szCs w:val="26"/>
        </w:rPr>
        <w:t xml:space="preserve">olipi hosilasi. Bular sirasida so‘z yasash va so‘z birikmasi qolipi tushuncha ifodalovchi – atash (nominativ) vazifasini bajaruvchi hosilani beradigan qolip bo‘lsa, gap qolipi fikr ifodalovchi (kommunikativ) hosilani tug‘diruvchi qolip hisoblanadi. </w:t>
      </w:r>
      <w:r w:rsidRPr="00F05A43">
        <w:rPr>
          <w:rFonts w:ascii="TimesUZ" w:hAnsi="TimesUZ" w:cs="TimesUZ"/>
          <w:sz w:val="26"/>
          <w:szCs w:val="26"/>
          <w:lang w:val="en-US"/>
        </w:rPr>
        <w:t>So‘z yasash qolipi lisoniy bo‘lsa-da, lekin sintaktik mohiyatga ega emas. Shuning uchun u lisoniy derivatsion qolip (LDQ) sifatida derivatsiya bo‘limida qoldirilib, sintaksisda erkin sintaktik hosila beruvchi, ya’ni so‘z birikmasi va gap qolipi tekshiriladi.</w:t>
      </w: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2-§. </w:t>
      </w:r>
      <w:r w:rsidR="00133E38" w:rsidRPr="00F05A43">
        <w:rPr>
          <w:rFonts w:ascii="TimesUZ" w:hAnsi="TimesUZ" w:cs="TimesUZ"/>
          <w:b/>
          <w:bCs/>
          <w:sz w:val="26"/>
          <w:szCs w:val="26"/>
          <w:lang w:val="en-US"/>
        </w:rPr>
        <w:t>Formal va substansial (struktural) sintaksis.</w:t>
      </w:r>
      <w:r w:rsidR="00133E38" w:rsidRPr="00F05A43">
        <w:rPr>
          <w:rFonts w:ascii="TimesUZ" w:hAnsi="TimesUZ" w:cs="TimesUZ"/>
          <w:sz w:val="26"/>
          <w:szCs w:val="26"/>
          <w:lang w:val="en-US"/>
        </w:rPr>
        <w:t xml:space="preserve"> Formal sintaksis bevosita kuzatishda berilgan, nutqiy sintaktik hodisani o‘rganadi. Boshqacha aytganda, u alohidalik, hodisa, voqelik, oqibat sifatidagi nutqiy hosila bilan band bo‘lib, umumiylik, mohiyat, imkoniyat, sabab sifatidagi lisoniy birlikni (nutqiy birlikning lisoniy tomonini) o‘rganishni substansial sintaksis hukmiga havola etadi. Shuningdek, formal sintaksis </w:t>
      </w:r>
      <w:r w:rsidR="00133E38" w:rsidRPr="00F05A43">
        <w:rPr>
          <w:rFonts w:ascii="TimesUZ" w:hAnsi="TimesUZ" w:cs="TimesUZ"/>
          <w:i/>
          <w:iCs/>
          <w:sz w:val="26"/>
          <w:szCs w:val="26"/>
          <w:lang w:val="en-US"/>
        </w:rPr>
        <w:t xml:space="preserve">kitob </w:t>
      </w:r>
      <w:r w:rsidR="00133E38" w:rsidRPr="00F05A43">
        <w:rPr>
          <w:rFonts w:ascii="TimesUZ" w:hAnsi="TimesUZ" w:cs="TimesUZ"/>
          <w:sz w:val="26"/>
          <w:szCs w:val="26"/>
          <w:lang w:val="en-US"/>
        </w:rPr>
        <w:t xml:space="preserve">va </w:t>
      </w:r>
      <w:r w:rsidR="00133E38" w:rsidRPr="00F05A43">
        <w:rPr>
          <w:rFonts w:ascii="TimesUZ" w:hAnsi="TimesUZ" w:cs="TimesUZ"/>
          <w:i/>
          <w:iCs/>
          <w:sz w:val="26"/>
          <w:szCs w:val="26"/>
          <w:lang w:val="en-US"/>
        </w:rPr>
        <w:t>o‘qimoq</w:t>
      </w:r>
      <w:r w:rsidR="00133E38" w:rsidRPr="00F05A43">
        <w:rPr>
          <w:rFonts w:ascii="TimesUZ" w:hAnsi="TimesUZ" w:cs="TimesUZ"/>
          <w:sz w:val="26"/>
          <w:szCs w:val="26"/>
          <w:lang w:val="en-US"/>
        </w:rPr>
        <w:t xml:space="preserve"> so‘zlari orasidagi sintaktik aloqani ham tekshiradi. Zero, bundagi </w:t>
      </w:r>
      <w:r w:rsidR="00133E38" w:rsidRPr="00F05A43">
        <w:rPr>
          <w:rFonts w:ascii="TimesUZ" w:hAnsi="TimesUZ" w:cs="TimesUZ"/>
          <w:i/>
          <w:iCs/>
          <w:sz w:val="26"/>
          <w:szCs w:val="26"/>
          <w:lang w:val="en-US"/>
        </w:rPr>
        <w:t xml:space="preserve">o‘qimoq </w:t>
      </w:r>
      <w:r w:rsidR="00133E38" w:rsidRPr="00F05A43">
        <w:rPr>
          <w:rFonts w:ascii="TimesUZ" w:hAnsi="TimesUZ" w:cs="TimesUZ"/>
          <w:sz w:val="26"/>
          <w:szCs w:val="26"/>
          <w:lang w:val="en-US"/>
        </w:rPr>
        <w:t xml:space="preserve">fe’lining tushum kelishigidagi so‘zni boshqaruvi ham bevosita kuzatishda berilgan nutqiy hodisa. Lekin bu aloqa uchun </w:t>
      </w:r>
      <w:r w:rsidR="00133E38" w:rsidRPr="00F05A43">
        <w:rPr>
          <w:rFonts w:ascii="TimesUZ" w:hAnsi="TimesUZ" w:cs="TimesUZ"/>
          <w:i/>
          <w:iCs/>
          <w:sz w:val="26"/>
          <w:szCs w:val="26"/>
          <w:lang w:val="en-US"/>
        </w:rPr>
        <w:t>o‘qi</w:t>
      </w:r>
      <w:r w:rsidR="00133E38" w:rsidRPr="00F05A43">
        <w:rPr>
          <w:rFonts w:ascii="TimesUZ" w:hAnsi="TimesUZ" w:cs="TimesUZ"/>
          <w:sz w:val="26"/>
          <w:szCs w:val="26"/>
          <w:lang w:val="en-US"/>
        </w:rPr>
        <w:t xml:space="preserve"> leksemasining biriktirish imkoniyati bo‘lgan obyekt valentligi bevosita kuzatishda berilmagan. Bu esa substansial sintaksis tomonidan o‘rganiladi.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Substansial sintaksis tadqiqotlari uchun formal sintaksis tomonidan qo‘lga kiritilgan yutuqlar zamin, poydevor vazifasini o‘taydi. Demak, formal sintaksissiz substansial sintaksisning bo‘lishi  mumkin emas. Formal sintaksis esa substansial sintaksissiz ham ish ko‘raveradi. Zero, substansial sintaksis mohiyatni tadqiq etar ekan, buning uchun hodisalar jamlangan bo‘lishi kerak. Hodisani jamlash uchun esa substansial sintaksis tiklaydigan mohiyatga ehtiyoj sezilmaydi.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Har bir nutqiy parchada turli sath hodisasi qorishgan holda voqelanadi. Masalan, </w:t>
      </w:r>
      <w:r w:rsidRPr="00F05A43">
        <w:rPr>
          <w:rFonts w:ascii="TimesUZ" w:hAnsi="TimesUZ" w:cs="TimesUZ"/>
          <w:i/>
          <w:iCs/>
          <w:sz w:val="26"/>
          <w:szCs w:val="26"/>
          <w:lang w:val="en-US"/>
        </w:rPr>
        <w:t>Halim keldi</w:t>
      </w:r>
      <w:r w:rsidRPr="00F05A43">
        <w:rPr>
          <w:rFonts w:ascii="TimesUZ" w:hAnsi="TimesUZ" w:cs="TimesUZ"/>
          <w:sz w:val="26"/>
          <w:szCs w:val="26"/>
          <w:lang w:val="en-US"/>
        </w:rPr>
        <w:t xml:space="preserve"> gapida fonetik (tovushlar tizimi, ohang), leksik (so‘zlar), morfologik (grammatik shakllar) va uslubiy (masalan, so‘zlovchining munosabati yoki uslubiy betaraflik) sathlar o‘z izini qoldirgan. Formal sintaksis nutqiy parchani shu holida, turli mohiyat zarralarining qorishmasi sifatida o‘rganadi va  uning qorishmaligiga e’tibor qaratmaydi. Substansial sintaksis esa nutqiy parchada qorishgan, sintaksisga daxldor bo‘lmagan jihatlarni e’tibordan soqit qiladi. Formal  sintaksis keltirilgan gapni muayyan(aniq)lik sifatida e’tirof etsa, substansial sintaksis unda turli hodisalar qorishganligi sababli mohiyatini anglash mushkulligini hisobga olgan holda mavhum (noaniq)lik sifatida qaraydi. Qorishiq hodisalar chetlashtirilgan mohiyat </w:t>
      </w:r>
      <w:r w:rsidR="008150D5" w:rsidRPr="00F05A43">
        <w:rPr>
          <w:rFonts w:ascii="TimesUZ" w:hAnsi="TimesUZ" w:cs="TimesUZ"/>
          <w:sz w:val="26"/>
          <w:szCs w:val="26"/>
          <w:lang w:val="en-US"/>
        </w:rPr>
        <w:t>«</w:t>
      </w:r>
      <w:r w:rsidRPr="00F05A43">
        <w:rPr>
          <w:rFonts w:ascii="TimesUZ" w:hAnsi="TimesUZ" w:cs="TimesUZ"/>
          <w:sz w:val="26"/>
          <w:szCs w:val="26"/>
          <w:lang w:val="en-US"/>
        </w:rPr>
        <w:t>tozalangan</w:t>
      </w:r>
      <w:r w:rsidR="008150D5" w:rsidRPr="00F05A43">
        <w:rPr>
          <w:rFonts w:ascii="TimesUZ" w:hAnsi="TimesUZ" w:cs="TimesUZ"/>
          <w:sz w:val="26"/>
          <w:szCs w:val="26"/>
          <w:lang w:val="en-US"/>
        </w:rPr>
        <w:t>»</w:t>
      </w:r>
      <w:r w:rsidRPr="00F05A43">
        <w:rPr>
          <w:rFonts w:ascii="TimesUZ" w:hAnsi="TimesUZ" w:cs="TimesUZ"/>
          <w:sz w:val="26"/>
          <w:szCs w:val="26"/>
          <w:lang w:val="en-US"/>
        </w:rPr>
        <w:t>ligi uchun substansial sintaksis tomonidan muayyanlik, bevosita kuzatishda berilmaganligi uchun esa u formal  sintaksis tomonidan mavhumlik sifatida qaraladi.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Demak, formal sintaksis asosiy diqqatini hodisalarning zohiriy (bevosita kuzatishda berilgan) tomoniga, substansial sintaksis esa botiniy (bevosita kuzatishda berilmagan, ichki) tomoniga qaratadi. Ular bir-birini ham taqozo, ham inkor etadi. </w:t>
      </w:r>
      <w:r w:rsidRPr="00F05A43">
        <w:rPr>
          <w:rFonts w:ascii="TimesUZ" w:hAnsi="TimesUZ" w:cs="TimesUZ"/>
          <w:caps/>
          <w:sz w:val="26"/>
          <w:szCs w:val="26"/>
          <w:lang w:val="en-US"/>
        </w:rPr>
        <w:t>f</w:t>
      </w:r>
      <w:r w:rsidRPr="00F05A43">
        <w:rPr>
          <w:rFonts w:ascii="TimesUZ" w:hAnsi="TimesUZ" w:cs="TimesUZ"/>
          <w:sz w:val="26"/>
          <w:szCs w:val="26"/>
          <w:lang w:val="en-US"/>
        </w:rPr>
        <w:t xml:space="preserve">ormal sintaksis mutlaq hodisalar bilan, substansial sintaksis esa mutlaq mohiyat bilan shug‘ullanadi, ularning vazifalarini butunlay qarama-qarshi qo‘yish mumkin emas. Chunki formal sintaksis mohiyatga intilganligi kabi substansial sintaksis ham faqat formal sintaksis to‘plagan hodisalargagina tayanadi. Bunda formal va substansial sintaksisning o‘rganish manbalari jihatdan qarama-qarshiligi so‘nadi. </w:t>
      </w:r>
    </w:p>
    <w:p w:rsidR="006666B9" w:rsidRPr="00F05A43" w:rsidRDefault="006666B9" w:rsidP="00D65280">
      <w:pPr>
        <w:tabs>
          <w:tab w:val="left" w:pos="540"/>
        </w:tabs>
        <w:ind w:firstLine="540"/>
        <w:jc w:val="center"/>
        <w:rPr>
          <w:rFonts w:ascii="TimesUZ" w:hAnsi="TimesUZ" w:cs="TimesUZ"/>
          <w:sz w:val="26"/>
          <w:szCs w:val="26"/>
          <w:lang w:val="en-US"/>
        </w:rPr>
      </w:pPr>
    </w:p>
    <w:p w:rsidR="00133E38" w:rsidRPr="003804B0" w:rsidRDefault="006666B9" w:rsidP="00D65280">
      <w:pPr>
        <w:tabs>
          <w:tab w:val="left" w:pos="540"/>
          <w:tab w:val="left" w:pos="720"/>
        </w:tabs>
        <w:ind w:firstLine="540"/>
        <w:jc w:val="center"/>
        <w:rPr>
          <w:rFonts w:ascii="TimesUZ" w:hAnsi="TimesUZ" w:cs="TimesUZ"/>
          <w:b/>
          <w:bCs/>
          <w:sz w:val="22"/>
          <w:szCs w:val="22"/>
          <w:lang w:val="en-US"/>
        </w:rPr>
      </w:pPr>
      <w:r w:rsidRPr="003804B0">
        <w:rPr>
          <w:rFonts w:ascii="TimesUZ" w:hAnsi="TimesUZ" w:cs="TimesUZ"/>
          <w:b/>
          <w:bCs/>
          <w:sz w:val="22"/>
          <w:szCs w:val="22"/>
          <w:lang w:val="en-US"/>
        </w:rPr>
        <w:t>SAVOL VA TOPSHIRIQLAR</w:t>
      </w:r>
    </w:p>
    <w:p w:rsidR="006666B9" w:rsidRPr="003804B0" w:rsidRDefault="006666B9" w:rsidP="00D65280">
      <w:pPr>
        <w:tabs>
          <w:tab w:val="left" w:pos="540"/>
          <w:tab w:val="left" w:pos="720"/>
        </w:tabs>
        <w:ind w:firstLine="540"/>
        <w:jc w:val="both"/>
        <w:rPr>
          <w:rFonts w:ascii="TimesUZ" w:hAnsi="TimesUZ" w:cs="TimesUZ"/>
          <w:sz w:val="22"/>
          <w:szCs w:val="22"/>
          <w:lang w:val="en-US"/>
        </w:rPr>
      </w:pP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en-US"/>
        </w:rPr>
        <w:t>Sintaksisning t</w:t>
      </w:r>
      <w:r w:rsidRPr="003804B0">
        <w:rPr>
          <w:rFonts w:ascii="TimesUZ" w:hAnsi="TimesUZ" w:cs="TimesUZ"/>
          <w:sz w:val="22"/>
          <w:szCs w:val="22"/>
          <w:lang w:val="uz-Cyrl-UZ"/>
        </w:rPr>
        <w:t>adqiq manbai va predmeti</w:t>
      </w:r>
      <w:r w:rsidRPr="003804B0">
        <w:rPr>
          <w:rFonts w:ascii="TimesUZ" w:hAnsi="TimesUZ" w:cs="TimesUZ"/>
          <w:sz w:val="22"/>
          <w:szCs w:val="22"/>
          <w:lang w:val="en-US"/>
        </w:rPr>
        <w:t xml:space="preserve"> haqida gapiring</w:t>
      </w:r>
      <w:r w:rsidR="00C42EE7">
        <w:rPr>
          <w:rFonts w:ascii="TimesUZ" w:hAnsi="TimesUZ" w:cs="TimesUZ"/>
          <w:sz w:val="22"/>
          <w:szCs w:val="22"/>
          <w:lang w:val="en-US"/>
        </w:rPr>
        <w:t>.</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uz-Cyrl-UZ"/>
        </w:rPr>
        <w:t>Formal va substansial sintaksis</w:t>
      </w:r>
      <w:r w:rsidRPr="003804B0">
        <w:rPr>
          <w:rFonts w:ascii="TimesUZ" w:hAnsi="TimesUZ" w:cs="TimesUZ"/>
          <w:sz w:val="22"/>
          <w:szCs w:val="22"/>
          <w:lang w:val="en-US"/>
        </w:rPr>
        <w:t>ning farqini tushuntiring</w:t>
      </w:r>
      <w:r w:rsidR="00C42EE7">
        <w:rPr>
          <w:rFonts w:ascii="TimesUZ" w:hAnsi="TimesUZ" w:cs="TimesUZ"/>
          <w:sz w:val="22"/>
          <w:szCs w:val="22"/>
          <w:lang w:val="en-US"/>
        </w:rPr>
        <w:t>.</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uz-Cyrl-UZ"/>
        </w:rPr>
        <w:t>Sintaktik birlik</w:t>
      </w:r>
      <w:r w:rsidRPr="003804B0">
        <w:rPr>
          <w:rFonts w:ascii="TimesUZ" w:hAnsi="TimesUZ" w:cs="TimesUZ"/>
          <w:sz w:val="22"/>
          <w:szCs w:val="22"/>
          <w:lang w:val="en-US"/>
        </w:rPr>
        <w:t>larni sanang va tavsiflang</w:t>
      </w:r>
      <w:r w:rsidR="00C42EE7">
        <w:rPr>
          <w:rFonts w:ascii="TimesUZ" w:hAnsi="TimesUZ" w:cs="TimesUZ"/>
          <w:sz w:val="22"/>
          <w:szCs w:val="22"/>
          <w:lang w:val="en-US"/>
        </w:rPr>
        <w:t>.</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uz-Cyrl-UZ"/>
        </w:rPr>
        <w:t>Lisoniy-sintaktik qolip</w:t>
      </w:r>
      <w:r w:rsidRPr="003804B0">
        <w:rPr>
          <w:rFonts w:ascii="TimesUZ" w:hAnsi="TimesUZ" w:cs="TimesUZ"/>
          <w:sz w:val="22"/>
          <w:szCs w:val="22"/>
          <w:lang w:val="en-US"/>
        </w:rPr>
        <w:t xml:space="preserve"> haqida gapiring</w:t>
      </w:r>
      <w:r w:rsidR="00C42EE7">
        <w:rPr>
          <w:rFonts w:ascii="TimesUZ" w:hAnsi="TimesUZ" w:cs="TimesUZ"/>
          <w:sz w:val="22"/>
          <w:szCs w:val="22"/>
          <w:lang w:val="en-US"/>
        </w:rPr>
        <w:t>.</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uz-Cyrl-UZ"/>
        </w:rPr>
        <w:t>S</w:t>
      </w:r>
      <w:r w:rsidR="001D6964">
        <w:rPr>
          <w:rFonts w:ascii="TimesUZ" w:hAnsi="TimesUZ" w:cs="TimesUZ"/>
          <w:sz w:val="22"/>
          <w:szCs w:val="22"/>
          <w:lang w:val="uz-Cyrl-UZ"/>
        </w:rPr>
        <w:t>o‘</w:t>
      </w:r>
      <w:r w:rsidRPr="003804B0">
        <w:rPr>
          <w:rFonts w:ascii="TimesUZ" w:hAnsi="TimesUZ" w:cs="TimesUZ"/>
          <w:sz w:val="22"/>
          <w:szCs w:val="22"/>
          <w:lang w:val="uz-Cyrl-UZ"/>
        </w:rPr>
        <w:t>z birikmasi qolipi</w:t>
      </w:r>
      <w:r w:rsidRPr="003804B0">
        <w:rPr>
          <w:rFonts w:ascii="TimesUZ" w:hAnsi="TimesUZ" w:cs="TimesUZ"/>
          <w:sz w:val="22"/>
          <w:szCs w:val="22"/>
          <w:lang w:val="en-US"/>
        </w:rPr>
        <w:t xml:space="preserve"> haqida haqida gapiring</w:t>
      </w:r>
      <w:r w:rsidR="00C42EE7">
        <w:rPr>
          <w:rFonts w:ascii="TimesUZ" w:hAnsi="TimesUZ" w:cs="TimesUZ"/>
          <w:sz w:val="22"/>
          <w:szCs w:val="22"/>
          <w:lang w:val="en-US"/>
        </w:rPr>
        <w:t>.</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en-US"/>
        </w:rPr>
      </w:pPr>
      <w:r w:rsidRPr="003804B0">
        <w:rPr>
          <w:rFonts w:ascii="TimesUZ" w:hAnsi="TimesUZ" w:cs="TimesUZ"/>
          <w:sz w:val="22"/>
          <w:szCs w:val="22"/>
          <w:lang w:val="uz-Cyrl-UZ"/>
        </w:rPr>
        <w:t>Gap qolipi</w:t>
      </w:r>
      <w:r w:rsidRPr="003804B0">
        <w:rPr>
          <w:rFonts w:ascii="TimesUZ" w:hAnsi="TimesUZ" w:cs="TimesUZ"/>
          <w:sz w:val="22"/>
          <w:szCs w:val="22"/>
          <w:lang w:val="en-US"/>
        </w:rPr>
        <w:t xml:space="preserve"> haqida gapiring</w:t>
      </w:r>
      <w:r w:rsidR="00C42EE7">
        <w:rPr>
          <w:rFonts w:ascii="TimesUZ" w:hAnsi="TimesUZ" w:cs="TimesUZ"/>
          <w:sz w:val="22"/>
          <w:szCs w:val="22"/>
          <w:lang w:val="en-US"/>
        </w:rPr>
        <w:t>.</w:t>
      </w:r>
      <w:r w:rsidRPr="003804B0">
        <w:rPr>
          <w:rFonts w:ascii="TimesUZ" w:hAnsi="TimesUZ" w:cs="TimesUZ"/>
          <w:sz w:val="22"/>
          <w:szCs w:val="22"/>
          <w:lang w:val="uz-Cyrl-UZ"/>
        </w:rPr>
        <w:t xml:space="preserve"> </w:t>
      </w:r>
    </w:p>
    <w:p w:rsidR="006666B9" w:rsidRPr="003804B0" w:rsidRDefault="006666B9" w:rsidP="00D65280">
      <w:pPr>
        <w:numPr>
          <w:ilvl w:val="0"/>
          <w:numId w:val="109"/>
        </w:numPr>
        <w:tabs>
          <w:tab w:val="left" w:pos="540"/>
          <w:tab w:val="left" w:pos="720"/>
        </w:tabs>
        <w:ind w:left="0" w:firstLine="540"/>
        <w:jc w:val="both"/>
        <w:rPr>
          <w:rFonts w:ascii="TimesUZ" w:hAnsi="TimesUZ" w:cs="TimesUZ"/>
          <w:sz w:val="22"/>
          <w:szCs w:val="22"/>
          <w:lang w:val="uz-Cyrl-UZ"/>
        </w:rPr>
      </w:pPr>
      <w:r w:rsidRPr="003804B0">
        <w:rPr>
          <w:rFonts w:ascii="TimesUZ" w:hAnsi="TimesUZ" w:cs="TimesUZ"/>
          <w:sz w:val="22"/>
          <w:szCs w:val="22"/>
          <w:lang w:val="uz-Cyrl-UZ"/>
        </w:rPr>
        <w:t>Qolipning tarkibi</w:t>
      </w:r>
      <w:r w:rsidRPr="003804B0">
        <w:rPr>
          <w:rFonts w:ascii="TimesUZ" w:hAnsi="TimesUZ" w:cs="TimesUZ"/>
          <w:sz w:val="22"/>
          <w:szCs w:val="22"/>
          <w:lang w:val="en-US"/>
        </w:rPr>
        <w:t xml:space="preserve"> haqida gapiring</w:t>
      </w:r>
      <w:r w:rsidR="00A37AFF" w:rsidRPr="003804B0">
        <w:rPr>
          <w:rFonts w:ascii="TimesUZ" w:hAnsi="TimesUZ" w:cs="TimesUZ"/>
          <w:sz w:val="22"/>
          <w:szCs w:val="22"/>
          <w:lang w:val="en-US"/>
        </w:rPr>
        <w:t>.</w:t>
      </w:r>
    </w:p>
    <w:p w:rsidR="006666B9" w:rsidRPr="003804B0" w:rsidRDefault="006666B9" w:rsidP="00D65280">
      <w:pPr>
        <w:pStyle w:val="aa"/>
        <w:tabs>
          <w:tab w:val="left" w:pos="540"/>
          <w:tab w:val="left" w:pos="720"/>
        </w:tabs>
        <w:ind w:firstLine="540"/>
        <w:jc w:val="center"/>
        <w:rPr>
          <w:rFonts w:ascii="TimesUZ" w:hAnsi="TimesUZ" w:cs="TimesUZ"/>
          <w:b/>
          <w:bCs/>
          <w:sz w:val="22"/>
          <w:szCs w:val="22"/>
          <w:lang w:val="en-US"/>
        </w:rPr>
      </w:pPr>
    </w:p>
    <w:p w:rsidR="00133E38" w:rsidRPr="00F05A43" w:rsidRDefault="00466C2F" w:rsidP="00D65280">
      <w:pPr>
        <w:pStyle w:val="3"/>
        <w:tabs>
          <w:tab w:val="left" w:pos="540"/>
        </w:tabs>
        <w:spacing w:before="0" w:after="0"/>
        <w:ind w:firstLine="540"/>
        <w:jc w:val="center"/>
        <w:rPr>
          <w:rFonts w:ascii="TimesUZ" w:hAnsi="TimesUZ" w:cs="TimesUZ"/>
          <w:b/>
          <w:bCs/>
          <w:sz w:val="26"/>
          <w:szCs w:val="26"/>
          <w:lang w:val="en-US"/>
        </w:rPr>
      </w:pPr>
      <w:r w:rsidRPr="00F05A43">
        <w:rPr>
          <w:rFonts w:ascii="TimesUZ" w:hAnsi="TimesUZ" w:cs="TimesUZ"/>
          <w:b/>
          <w:bCs/>
          <w:sz w:val="26"/>
          <w:szCs w:val="26"/>
          <w:lang w:val="en-US"/>
        </w:rPr>
        <w:t>LISONIY SINTAKTIK QOLIP</w:t>
      </w:r>
    </w:p>
    <w:p w:rsidR="006666B9" w:rsidRPr="00F05A43" w:rsidRDefault="006666B9" w:rsidP="00D65280">
      <w:pPr>
        <w:pStyle w:val="aa"/>
        <w:tabs>
          <w:tab w:val="left" w:pos="540"/>
        </w:tabs>
        <w:ind w:firstLine="540"/>
        <w:jc w:val="center"/>
        <w:rPr>
          <w:rFonts w:ascii="TimesUZ" w:hAnsi="TimesUZ" w:cs="TimesUZ"/>
          <w:b/>
          <w:bCs/>
          <w:sz w:val="26"/>
          <w:szCs w:val="26"/>
          <w:lang w:val="en-US"/>
        </w:rPr>
      </w:pPr>
    </w:p>
    <w:p w:rsidR="00133E38" w:rsidRPr="003804B0" w:rsidRDefault="006666B9" w:rsidP="00D65280">
      <w:pPr>
        <w:pStyle w:val="aa"/>
        <w:tabs>
          <w:tab w:val="left" w:pos="540"/>
        </w:tabs>
        <w:ind w:firstLine="540"/>
        <w:jc w:val="center"/>
        <w:rPr>
          <w:rFonts w:ascii="TimesUZ" w:hAnsi="TimesUZ" w:cs="TimesUZ"/>
          <w:b/>
          <w:bCs/>
          <w:sz w:val="22"/>
          <w:szCs w:val="22"/>
          <w:lang w:val="en-US"/>
        </w:rPr>
      </w:pPr>
      <w:r w:rsidRPr="003804B0">
        <w:rPr>
          <w:rFonts w:ascii="TimesUZ" w:hAnsi="TimesUZ" w:cs="TimesUZ"/>
          <w:b/>
          <w:bCs/>
          <w:sz w:val="22"/>
          <w:szCs w:val="22"/>
          <w:lang w:val="en-US"/>
        </w:rPr>
        <w:t>Tayanch tushunchalar</w:t>
      </w:r>
    </w:p>
    <w:p w:rsidR="006666B9" w:rsidRPr="003804B0" w:rsidRDefault="006666B9" w:rsidP="00D65280">
      <w:pPr>
        <w:pStyle w:val="aa"/>
        <w:tabs>
          <w:tab w:val="left" w:pos="540"/>
        </w:tabs>
        <w:ind w:firstLine="540"/>
        <w:jc w:val="center"/>
        <w:rPr>
          <w:rFonts w:ascii="TimesUZ" w:hAnsi="TimesUZ" w:cs="TimesUZ"/>
          <w:b/>
          <w:bCs/>
          <w:i/>
          <w:iCs/>
          <w:sz w:val="22"/>
          <w:szCs w:val="22"/>
          <w:lang w:val="en-US"/>
        </w:rPr>
      </w:pPr>
    </w:p>
    <w:p w:rsidR="006666B9" w:rsidRPr="00F05A43" w:rsidRDefault="006666B9" w:rsidP="00D65280">
      <w:pPr>
        <w:pStyle w:val="aa"/>
        <w:tabs>
          <w:tab w:val="left" w:pos="540"/>
        </w:tabs>
        <w:ind w:firstLine="540"/>
        <w:jc w:val="center"/>
        <w:rPr>
          <w:rFonts w:ascii="TimesUZ" w:hAnsi="TimesUZ" w:cs="TimesUZ"/>
          <w:i/>
          <w:iCs/>
          <w:sz w:val="26"/>
          <w:szCs w:val="26"/>
          <w:lang w:val="en-US"/>
        </w:rPr>
      </w:pPr>
      <w:r w:rsidRPr="003804B0">
        <w:rPr>
          <w:rFonts w:ascii="TimesUZ" w:hAnsi="TimesUZ" w:cs="TimesUZ"/>
          <w:i/>
          <w:iCs/>
          <w:sz w:val="22"/>
          <w:szCs w:val="22"/>
          <w:lang w:val="en-US"/>
        </w:rPr>
        <w:t>Qolip, hosila, qolipning tarkibi, umumiylik, xususiylik, umumlashtirish, nosintaktik hodisa, qolipning shakliy tomoni, qolipning mazmuniy tomoni</w:t>
      </w:r>
    </w:p>
    <w:p w:rsidR="006666B9" w:rsidRPr="00F05A43" w:rsidRDefault="006666B9" w:rsidP="00D65280">
      <w:pPr>
        <w:pStyle w:val="aa"/>
        <w:tabs>
          <w:tab w:val="left" w:pos="540"/>
        </w:tabs>
        <w:ind w:firstLine="540"/>
        <w:rPr>
          <w:rFonts w:ascii="TimesUZ" w:hAnsi="TimesUZ" w:cs="TimesUZ"/>
          <w:b/>
          <w:bCs/>
          <w:i/>
          <w:iCs/>
          <w:sz w:val="26"/>
          <w:szCs w:val="26"/>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3-§</w:t>
      </w:r>
      <w:r w:rsidR="00FD399C" w:rsidRPr="00F05A43">
        <w:rPr>
          <w:rFonts w:ascii="TimesUZ" w:hAnsi="TimesUZ" w:cs="TimesUZ"/>
          <w:sz w:val="26"/>
          <w:szCs w:val="26"/>
          <w:lang w:val="en-US"/>
        </w:rPr>
        <w:t xml:space="preserve">. </w:t>
      </w:r>
      <w:r w:rsidR="00133E38" w:rsidRPr="00F05A43">
        <w:rPr>
          <w:rFonts w:ascii="TimesUZ" w:hAnsi="TimesUZ" w:cs="TimesUZ"/>
          <w:b/>
          <w:bCs/>
          <w:sz w:val="26"/>
          <w:szCs w:val="26"/>
          <w:lang w:val="en-US"/>
        </w:rPr>
        <w:t>L</w:t>
      </w:r>
      <w:r w:rsidR="00FD399C" w:rsidRPr="00F05A43">
        <w:rPr>
          <w:rFonts w:ascii="TimesUZ" w:hAnsi="TimesUZ" w:cs="TimesUZ"/>
          <w:b/>
          <w:bCs/>
          <w:sz w:val="26"/>
          <w:szCs w:val="26"/>
          <w:lang w:val="en-US"/>
        </w:rPr>
        <w:t xml:space="preserve">isoniy sintaktik qolip. </w:t>
      </w:r>
      <w:r w:rsidR="00FD399C" w:rsidRPr="00F05A43">
        <w:rPr>
          <w:rFonts w:ascii="TimesUZ" w:hAnsi="TimesUZ" w:cs="TimesUZ"/>
          <w:sz w:val="26"/>
          <w:szCs w:val="26"/>
          <w:lang w:val="en-US"/>
        </w:rPr>
        <w:t>LSQ</w:t>
      </w:r>
      <w:r w:rsidR="00133E38" w:rsidRPr="00F05A43">
        <w:rPr>
          <w:rFonts w:ascii="TimesUZ" w:hAnsi="TimesUZ" w:cs="TimesUZ"/>
          <w:sz w:val="26"/>
          <w:szCs w:val="26"/>
          <w:lang w:val="en-US"/>
        </w:rPr>
        <w:t xml:space="preserve">ni aniqlashda ham LSQga daxldor bo‘lmagan, bir qolipdan chiqqan nutqiy hosilalarning turli-tumanligini keltirib chiqarayotgan hodisalar LSQga bog‘liq bo‘lmagan  nosintaktik hodisalar sifatida ahamiyatsiz deb qaraladi va e’tibordan soqit qilinadi. Masalan, </w:t>
      </w:r>
      <w:r w:rsidR="00133E38" w:rsidRPr="00F05A43">
        <w:rPr>
          <w:rFonts w:ascii="TimesUZ" w:hAnsi="TimesUZ" w:cs="TimesUZ"/>
          <w:i/>
          <w:iCs/>
          <w:sz w:val="26"/>
          <w:szCs w:val="26"/>
          <w:lang w:val="en-US"/>
        </w:rPr>
        <w:t xml:space="preserve">Gulnoraning kitobi </w:t>
      </w:r>
      <w:r w:rsidR="00133E38" w:rsidRPr="00F05A43">
        <w:rPr>
          <w:rFonts w:ascii="TimesUZ" w:hAnsi="TimesUZ" w:cs="TimesUZ"/>
          <w:sz w:val="26"/>
          <w:szCs w:val="26"/>
          <w:lang w:val="en-US"/>
        </w:rPr>
        <w:t xml:space="preserve"> nutqiy hosilasining mohiyati, ya’ni LSQini aniqlamoqchi bo‘lsak, shu  ko‘rinishdagi va turdagi so‘z birikmalarini tasavvurimizda to‘plab, saralaymiz. Shu usulda </w:t>
      </w:r>
      <w:r w:rsidR="00133E38" w:rsidRPr="00F05A43">
        <w:rPr>
          <w:rFonts w:ascii="TimesUZ" w:hAnsi="TimesUZ" w:cs="TimesUZ"/>
          <w:i/>
          <w:iCs/>
          <w:sz w:val="26"/>
          <w:szCs w:val="26"/>
          <w:lang w:val="en-US"/>
        </w:rPr>
        <w:t>Muniraning daftari, Sitoraning ruchkasi</w:t>
      </w:r>
      <w:r w:rsidR="00133E38" w:rsidRPr="00F05A43">
        <w:rPr>
          <w:rFonts w:ascii="TimesUZ" w:hAnsi="TimesUZ" w:cs="TimesUZ"/>
          <w:sz w:val="26"/>
          <w:szCs w:val="26"/>
          <w:lang w:val="en-US"/>
        </w:rPr>
        <w:t xml:space="preserve"> kabi yuzlab nutqiy so‘z birikmalarida</w:t>
      </w:r>
    </w:p>
    <w:p w:rsidR="00133E38" w:rsidRPr="00F05A43" w:rsidRDefault="00EE7CF3" w:rsidP="00D65280">
      <w:pPr>
        <w:pStyle w:val="afc"/>
        <w:tabs>
          <w:tab w:val="left" w:pos="540"/>
        </w:tabs>
        <w:spacing w:after="0"/>
        <w:ind w:left="0" w:firstLine="540"/>
        <w:jc w:val="center"/>
        <w:rPr>
          <w:rFonts w:ascii="TimesUZ" w:hAnsi="TimesUZ" w:cs="TimesUZ"/>
          <w:b/>
          <w:bCs/>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ot</w:t>
      </w:r>
      <w:r w:rsidR="00133E38" w:rsidRPr="00F05A43">
        <w:rPr>
          <w:rFonts w:ascii="TimesUZ" w:hAnsi="TimesUZ" w:cs="TimesUZ"/>
          <w:b/>
          <w:bCs/>
          <w:sz w:val="26"/>
          <w:szCs w:val="26"/>
          <w:vertAlign w:val="subscript"/>
          <w:lang w:val="en-US"/>
        </w:rPr>
        <w:t>atoqli</w:t>
      </w:r>
      <w:r w:rsidR="003804B0">
        <w:rPr>
          <w:rFonts w:ascii="TimesUZ" w:hAnsi="TimesUZ" w:cs="TimesUZ"/>
          <w:b/>
          <w:bCs/>
          <w:sz w:val="26"/>
          <w:szCs w:val="26"/>
          <w:vertAlign w:val="subscript"/>
          <w:lang w:val="en-US"/>
        </w:rPr>
        <w:t xml:space="preserve"> </w:t>
      </w:r>
      <w:r>
        <w:rPr>
          <w:rFonts w:ascii="TimesUZ" w:hAnsi="TimesUZ" w:cs="TimesUZ"/>
          <w:b/>
          <w:bCs/>
          <w:sz w:val="26"/>
          <w:szCs w:val="26"/>
          <w:lang w:val="en-US"/>
        </w:rPr>
        <w:t>→</w:t>
      </w:r>
      <w:r w:rsidR="003804B0">
        <w:rPr>
          <w:rFonts w:ascii="TimesUZ" w:hAnsi="TimesUZ" w:cs="TimesUZ"/>
          <w:b/>
          <w:bCs/>
          <w:sz w:val="26"/>
          <w:szCs w:val="26"/>
          <w:lang w:val="en-US"/>
        </w:rPr>
        <w:t xml:space="preserve"> </w:t>
      </w:r>
      <w:r w:rsidR="00133E38" w:rsidRPr="00F05A43">
        <w:rPr>
          <w:rFonts w:ascii="TimesUZ" w:hAnsi="TimesUZ" w:cs="TimesUZ"/>
          <w:b/>
          <w:bCs/>
          <w:sz w:val="26"/>
          <w:szCs w:val="26"/>
          <w:lang w:val="en-US"/>
        </w:rPr>
        <w:t>ot</w:t>
      </w:r>
      <w:r w:rsidR="00133E38" w:rsidRPr="00F05A43">
        <w:rPr>
          <w:rFonts w:ascii="TimesUZ" w:hAnsi="TimesUZ" w:cs="TimesUZ"/>
          <w:b/>
          <w:bCs/>
          <w:sz w:val="26"/>
          <w:szCs w:val="26"/>
          <w:vertAlign w:val="subscript"/>
          <w:lang w:val="en-US"/>
        </w:rPr>
        <w:t>turdo</w:t>
      </w:r>
      <w:r w:rsidR="00133E38" w:rsidRPr="00F05A43">
        <w:rPr>
          <w:rFonts w:ascii="TimesUZ" w:hAnsi="TimesUZ" w:cs="TimesUZ"/>
          <w:b/>
          <w:bCs/>
          <w:sz w:val="26"/>
          <w:szCs w:val="26"/>
          <w:vertAlign w:val="subscript"/>
          <w:lang w:val="uz-Cyrl-UZ"/>
        </w:rPr>
        <w:t>sh</w:t>
      </w:r>
      <w:r w:rsidR="003804B0">
        <w:rPr>
          <w:rFonts w:ascii="TimesUZ" w:hAnsi="TimesUZ" w:cs="TimesUZ"/>
          <w:b/>
          <w:bCs/>
          <w:sz w:val="26"/>
          <w:szCs w:val="26"/>
          <w:vertAlign w:val="subscript"/>
          <w:lang w:val="en-US"/>
        </w:rPr>
        <w:t xml:space="preserve"> </w:t>
      </w:r>
      <w:r w:rsidR="00133E38" w:rsidRPr="00F05A43">
        <w:rPr>
          <w:rFonts w:ascii="TimesUZ" w:hAnsi="TimesUZ" w:cs="TimesUZ"/>
          <w:b/>
          <w:bCs/>
          <w:sz w:val="26"/>
          <w:szCs w:val="26"/>
          <w:lang w:val="en-US"/>
        </w:rPr>
        <w:t>=</w:t>
      </w:r>
      <w:r w:rsidR="003804B0">
        <w:rPr>
          <w:rFonts w:ascii="TimesUZ" w:hAnsi="TimesUZ" w:cs="TimesUZ"/>
          <w:b/>
          <w:bCs/>
          <w:sz w:val="26"/>
          <w:szCs w:val="26"/>
          <w:lang w:val="en-US"/>
        </w:rPr>
        <w:t xml:space="preserve"> </w:t>
      </w:r>
      <w:r w:rsidR="00133E38" w:rsidRPr="00F05A43">
        <w:rPr>
          <w:rFonts w:ascii="TimesUZ" w:hAnsi="TimesUZ" w:cs="TimesUZ"/>
          <w:b/>
          <w:bCs/>
          <w:sz w:val="26"/>
          <w:szCs w:val="26"/>
          <w:lang w:val="en-US"/>
        </w:rPr>
        <w:t>otdan anglashilgan pred./shaxsga tegishli narsa</w:t>
      </w:r>
      <w:r>
        <w:rPr>
          <w:rFonts w:ascii="TimesUZ" w:hAnsi="TimesUZ" w:cs="TimesUZ"/>
          <w:b/>
          <w:bCs/>
          <w:sz w:val="26"/>
          <w:szCs w:val="26"/>
          <w:lang w:val="en-US"/>
        </w:rPr>
        <w:t>]</w:t>
      </w:r>
    </w:p>
    <w:p w:rsidR="00133E38" w:rsidRPr="00F05A43" w:rsidRDefault="00133E38"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 xml:space="preserve">umumiyligini topgandek bo‘lamiz. Biroq </w:t>
      </w:r>
      <w:r w:rsidRPr="00F05A43">
        <w:rPr>
          <w:rFonts w:ascii="TimesUZ" w:hAnsi="TimesUZ" w:cs="TimesUZ"/>
          <w:i/>
          <w:iCs/>
          <w:sz w:val="26"/>
          <w:szCs w:val="26"/>
          <w:lang w:val="en-US"/>
        </w:rPr>
        <w:t>mening kitobim, uning ruchkasi, bizning uyimiz, qizilning qizili, yashashning zavqi</w:t>
      </w:r>
      <w:r w:rsidRPr="00F05A43">
        <w:rPr>
          <w:rFonts w:ascii="TimesUZ" w:hAnsi="TimesUZ" w:cs="TimesUZ"/>
          <w:sz w:val="26"/>
          <w:szCs w:val="26"/>
          <w:lang w:val="en-US"/>
        </w:rPr>
        <w:t xml:space="preserve"> nutqiy birikmasini oldingi so‘z birikmalari bilan qiyoslash natijasida ularning farqli ekanligiga, qolipga solib ko‘rish natijasida unga joylashmayotganligiga amin bo‘lamiz. Zero, LSQning birinchi uzvi ot turkumiga mansub so‘z bo‘lishi kerak edi. Misollarda esa tobe uzvlar – olmosh. Shuningdek, LSQning ikkinchi uzvidagi egalik kategoriyasi III shaxs qo‘shimchasi haqida ham shunday deyish mumkin. Yuqorida qoliplarning umumiylik tabiatiga ega ekanligini, unda nutqiy hosilalarning umumiy, bir xil belgilari o‘rin olishini ta’kidlagan edik. Shuning uchun nutqiy hosilalardan farqlarni </w:t>
      </w:r>
      <w:r w:rsidRPr="00F05A43">
        <w:rPr>
          <w:rFonts w:ascii="TimesUZ" w:hAnsi="TimesUZ" w:cs="TimesUZ"/>
          <w:sz w:val="26"/>
          <w:szCs w:val="26"/>
          <w:lang w:val="uz-Cyrl-UZ"/>
        </w:rPr>
        <w:t>fikran</w:t>
      </w:r>
      <w:r w:rsidRPr="00F05A43">
        <w:rPr>
          <w:rFonts w:ascii="TimesUZ" w:hAnsi="TimesUZ" w:cs="TimesUZ"/>
          <w:sz w:val="26"/>
          <w:szCs w:val="26"/>
          <w:lang w:val="en-US"/>
        </w:rPr>
        <w:t xml:space="preserve"> chetlashtirib, umumiy belgilarni saqlab qolamiz. </w:t>
      </w:r>
      <w:r w:rsidRPr="00F05A43">
        <w:rPr>
          <w:rFonts w:ascii="TimesUZ Cyr" w:hAnsi="TimesUZ Cyr" w:cs="TimesUZ Cyr"/>
          <w:sz w:val="26"/>
          <w:szCs w:val="26"/>
        </w:rPr>
        <w:t>К</w:t>
      </w:r>
      <w:r w:rsidRPr="00F05A43">
        <w:rPr>
          <w:rFonts w:ascii="TimesUZ" w:hAnsi="TimesUZ" w:cs="TimesUZ"/>
          <w:sz w:val="26"/>
          <w:szCs w:val="26"/>
          <w:lang w:val="en-US"/>
        </w:rPr>
        <w:t>eltirilgan birinchi (tobe) a’zolardagi umumiylik va farqlarni quyidagicha beramiz (28-jadval):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28</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53"/>
      </w:tblGrid>
      <w:tr w:rsidR="00133E38" w:rsidRPr="00F05A43" w:rsidTr="00C42EE7">
        <w:trPr>
          <w:jc w:val="center"/>
        </w:trPr>
        <w:tc>
          <w:tcPr>
            <w:tcW w:w="4788" w:type="dxa"/>
          </w:tcPr>
          <w:p w:rsidR="00133E38" w:rsidRPr="00F05A43" w:rsidRDefault="00133E38" w:rsidP="00D65280">
            <w:pPr>
              <w:pStyle w:val="af0"/>
              <w:tabs>
                <w:tab w:val="left" w:pos="540"/>
              </w:tabs>
              <w:ind w:left="0" w:firstLine="540"/>
              <w:jc w:val="center"/>
              <w:rPr>
                <w:rFonts w:ascii="TimesUZ" w:hAnsi="TimesUZ" w:cs="TimesUZ"/>
                <w:sz w:val="26"/>
                <w:szCs w:val="26"/>
              </w:rPr>
            </w:pPr>
            <w:r w:rsidRPr="00F05A43">
              <w:rPr>
                <w:rFonts w:ascii="TimesUZ" w:hAnsi="TimesUZ" w:cs="TimesUZ"/>
                <w:b/>
                <w:bCs/>
                <w:sz w:val="26"/>
                <w:szCs w:val="26"/>
              </w:rPr>
              <w:t>Umumiylik</w:t>
            </w:r>
          </w:p>
        </w:tc>
        <w:tc>
          <w:tcPr>
            <w:tcW w:w="2353" w:type="dxa"/>
          </w:tcPr>
          <w:p w:rsidR="00133E38" w:rsidRPr="00F05A43" w:rsidRDefault="00133E38" w:rsidP="00D65280">
            <w:pPr>
              <w:pStyle w:val="af0"/>
              <w:tabs>
                <w:tab w:val="left" w:pos="540"/>
              </w:tabs>
              <w:ind w:left="0" w:firstLine="540"/>
              <w:jc w:val="both"/>
              <w:rPr>
                <w:rFonts w:ascii="TimesUZ" w:hAnsi="TimesUZ" w:cs="TimesUZ"/>
                <w:sz w:val="26"/>
                <w:szCs w:val="26"/>
              </w:rPr>
            </w:pPr>
            <w:r w:rsidRPr="00F05A43">
              <w:rPr>
                <w:rFonts w:ascii="TimesUZ" w:hAnsi="TimesUZ" w:cs="TimesUZ"/>
                <w:b/>
                <w:bCs/>
                <w:sz w:val="26"/>
                <w:szCs w:val="26"/>
              </w:rPr>
              <w:t xml:space="preserve"> </w:t>
            </w:r>
            <w:r w:rsidRPr="00F05A43">
              <w:rPr>
                <w:rFonts w:ascii="TimesUZ" w:hAnsi="TimesUZ" w:cs="TimesUZ"/>
                <w:b/>
                <w:bCs/>
                <w:sz w:val="26"/>
                <w:szCs w:val="26"/>
                <w:lang w:val="en-US"/>
              </w:rPr>
              <w:t>F</w:t>
            </w:r>
            <w:r w:rsidRPr="00F05A43">
              <w:rPr>
                <w:rFonts w:ascii="TimesUZ" w:hAnsi="TimesUZ" w:cs="TimesUZ"/>
                <w:b/>
                <w:bCs/>
                <w:sz w:val="26"/>
                <w:szCs w:val="26"/>
              </w:rPr>
              <w:t xml:space="preserve">arqlar </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1.1.Erkak kishining ismi</w:t>
            </w:r>
            <w:r w:rsidR="00C42EE7">
              <w:rPr>
                <w:rFonts w:ascii="TimesUZ" w:hAnsi="TimesUZ" w:cs="TimesUZ"/>
                <w:sz w:val="26"/>
                <w:szCs w:val="26"/>
                <w:lang w:val="en-US"/>
              </w:rPr>
              <w:t xml:space="preserve"> </w:t>
            </w:r>
            <w:r w:rsidRPr="00F05A43">
              <w:rPr>
                <w:rFonts w:ascii="TimesUZ" w:hAnsi="TimesUZ" w:cs="TimesUZ"/>
                <w:sz w:val="26"/>
                <w:szCs w:val="26"/>
                <w:lang w:val="en-US"/>
              </w:rPr>
              <w:t>+</w:t>
            </w:r>
            <w:r w:rsidR="00C42EE7">
              <w:rPr>
                <w:rFonts w:ascii="TimesUZ" w:hAnsi="TimesUZ" w:cs="TimesUZ"/>
                <w:sz w:val="26"/>
                <w:szCs w:val="26"/>
                <w:lang w:val="en-US"/>
              </w:rPr>
              <w:t xml:space="preserve"> </w:t>
            </w:r>
            <w:r w:rsidRPr="00F05A43">
              <w:rPr>
                <w:rFonts w:ascii="TimesUZ" w:hAnsi="TimesUZ" w:cs="TimesUZ"/>
                <w:i/>
                <w:iCs/>
                <w:sz w:val="26"/>
                <w:szCs w:val="26"/>
                <w:lang w:val="en-US"/>
              </w:rPr>
              <w:t>qaratqich kelishigi</w:t>
            </w:r>
            <w:r w:rsidRPr="00F05A43">
              <w:rPr>
                <w:rFonts w:ascii="TimesUZ" w:hAnsi="TimesUZ" w:cs="TimesUZ"/>
                <w:sz w:val="26"/>
                <w:szCs w:val="26"/>
                <w:lang w:val="en-US"/>
              </w:rPr>
              <w:t xml:space="preserve">           </w:t>
            </w:r>
          </w:p>
        </w:tc>
        <w:tc>
          <w:tcPr>
            <w:tcW w:w="2353" w:type="dxa"/>
          </w:tcPr>
          <w:p w:rsidR="00133E38" w:rsidRPr="00F05A43" w:rsidRDefault="00133E38" w:rsidP="00D65280">
            <w:pPr>
              <w:pStyle w:val="af0"/>
              <w:tabs>
                <w:tab w:val="left" w:pos="540"/>
              </w:tabs>
              <w:ind w:left="0" w:firstLine="0"/>
              <w:jc w:val="both"/>
              <w:rPr>
                <w:rFonts w:ascii="TimesUZ" w:hAnsi="TimesUZ" w:cs="TimesUZ"/>
                <w:sz w:val="26"/>
                <w:szCs w:val="26"/>
              </w:rPr>
            </w:pPr>
            <w:r w:rsidRPr="00F05A43">
              <w:rPr>
                <w:rFonts w:ascii="TimesUZ" w:hAnsi="TimesUZ" w:cs="TimesUZ"/>
                <w:i/>
                <w:iCs/>
                <w:sz w:val="26"/>
                <w:szCs w:val="26"/>
              </w:rPr>
              <w:t>Halim</w:t>
            </w:r>
            <w:r w:rsidRPr="00F05A43">
              <w:rPr>
                <w:rFonts w:ascii="TimesUZ" w:hAnsi="TimesUZ" w:cs="TimesUZ"/>
                <w:sz w:val="26"/>
                <w:szCs w:val="26"/>
              </w:rPr>
              <w:t xml:space="preserve"> oti +</w:t>
            </w:r>
            <w:r w:rsidRPr="00F05A43">
              <w:rPr>
                <w:rFonts w:ascii="TimesUZ" w:hAnsi="TimesUZ" w:cs="TimesUZ"/>
                <w:i/>
                <w:iCs/>
                <w:sz w:val="26"/>
                <w:szCs w:val="26"/>
              </w:rPr>
              <w:t>ning</w:t>
            </w:r>
            <w:r w:rsidRPr="00F05A43">
              <w:rPr>
                <w:rFonts w:ascii="TimesUZ" w:hAnsi="TimesUZ" w:cs="TimesUZ"/>
                <w:sz w:val="26"/>
                <w:szCs w:val="26"/>
              </w:rPr>
              <w:t xml:space="preserve"> </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1.2.Qiz bola ismi+</w:t>
            </w:r>
            <w:r w:rsidRPr="00F05A43">
              <w:rPr>
                <w:rFonts w:ascii="TimesUZ" w:hAnsi="TimesUZ" w:cs="TimesUZ"/>
                <w:i/>
                <w:iCs/>
                <w:sz w:val="26"/>
                <w:szCs w:val="26"/>
                <w:lang w:val="en-US"/>
              </w:rPr>
              <w:t>qaratqich kelishigi</w:t>
            </w:r>
          </w:p>
        </w:tc>
        <w:tc>
          <w:tcPr>
            <w:tcW w:w="2353"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 xml:space="preserve">Munira </w:t>
            </w:r>
            <w:r w:rsidRPr="00F05A43">
              <w:rPr>
                <w:rFonts w:ascii="TimesUZ" w:hAnsi="TimesUZ" w:cs="TimesUZ"/>
                <w:sz w:val="26"/>
                <w:szCs w:val="26"/>
                <w:lang w:val="en-US"/>
              </w:rPr>
              <w:t>oti+</w:t>
            </w:r>
            <w:r w:rsidRPr="00F05A43">
              <w:rPr>
                <w:rFonts w:ascii="TimesUZ" w:hAnsi="TimesUZ" w:cs="TimesUZ"/>
                <w:i/>
                <w:iCs/>
                <w:sz w:val="26"/>
                <w:szCs w:val="26"/>
                <w:lang w:val="en-US"/>
              </w:rPr>
              <w:t>ning</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S</w:t>
            </w:r>
            <w:r w:rsidRPr="00F05A43">
              <w:rPr>
                <w:rFonts w:ascii="TimesUZ" w:hAnsi="TimesUZ" w:cs="TimesUZ"/>
                <w:i/>
                <w:iCs/>
                <w:sz w:val="26"/>
                <w:szCs w:val="26"/>
                <w:lang w:val="en-US"/>
              </w:rPr>
              <w:t xml:space="preserve">itora </w:t>
            </w:r>
            <w:r w:rsidRPr="00F05A43">
              <w:rPr>
                <w:rFonts w:ascii="TimesUZ" w:hAnsi="TimesUZ" w:cs="TimesUZ"/>
                <w:sz w:val="26"/>
                <w:szCs w:val="26"/>
                <w:lang w:val="en-US"/>
              </w:rPr>
              <w:t>oti+</w:t>
            </w:r>
            <w:r w:rsidRPr="00F05A43">
              <w:rPr>
                <w:rFonts w:ascii="TimesUZ" w:hAnsi="TimesUZ" w:cs="TimesUZ"/>
                <w:i/>
                <w:iCs/>
                <w:sz w:val="26"/>
                <w:szCs w:val="26"/>
                <w:lang w:val="en-US"/>
              </w:rPr>
              <w:t xml:space="preserve">ning </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uz-Cyrl-UZ"/>
              </w:rPr>
              <w:t>3</w:t>
            </w:r>
            <w:r w:rsidRPr="00F05A43">
              <w:rPr>
                <w:rFonts w:ascii="TimesUZ" w:hAnsi="TimesUZ" w:cs="TimesUZ"/>
                <w:sz w:val="26"/>
                <w:szCs w:val="26"/>
                <w:lang w:val="en-US"/>
              </w:rPr>
              <w:t xml:space="preserve">.I shaxs birlik kishilik olmoshi </w:t>
            </w:r>
          </w:p>
        </w:tc>
        <w:tc>
          <w:tcPr>
            <w:tcW w:w="2353"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i/>
                <w:iCs/>
                <w:caps/>
                <w:sz w:val="26"/>
                <w:szCs w:val="26"/>
              </w:rPr>
              <w:t>m</w:t>
            </w:r>
            <w:r w:rsidRPr="00F05A43">
              <w:rPr>
                <w:rFonts w:ascii="TimesUZ" w:hAnsi="TimesUZ" w:cs="TimesUZ"/>
                <w:i/>
                <w:iCs/>
                <w:sz w:val="26"/>
                <w:szCs w:val="26"/>
              </w:rPr>
              <w:t>en</w:t>
            </w:r>
            <w:r w:rsidRPr="00F05A43">
              <w:rPr>
                <w:rFonts w:ascii="TimesUZ" w:hAnsi="TimesUZ" w:cs="TimesUZ"/>
                <w:sz w:val="26"/>
                <w:szCs w:val="26"/>
              </w:rPr>
              <w:t xml:space="preserve"> olmoshi+</w:t>
            </w:r>
            <w:r w:rsidRPr="00F05A43">
              <w:rPr>
                <w:rFonts w:ascii="TimesUZ" w:hAnsi="TimesUZ" w:cs="TimesUZ"/>
                <w:i/>
                <w:iCs/>
                <w:sz w:val="26"/>
                <w:szCs w:val="26"/>
              </w:rPr>
              <w:t>ning</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uz-Cyrl-UZ"/>
              </w:rPr>
              <w:t>4</w:t>
            </w:r>
            <w:r w:rsidRPr="00F05A43">
              <w:rPr>
                <w:rFonts w:ascii="TimesUZ" w:hAnsi="TimesUZ" w:cs="TimesUZ"/>
                <w:sz w:val="26"/>
                <w:szCs w:val="26"/>
                <w:lang w:val="en-US"/>
              </w:rPr>
              <w:t xml:space="preserve">. II shaxs ko‘plik kishilik olmoshi    </w:t>
            </w:r>
          </w:p>
        </w:tc>
        <w:tc>
          <w:tcPr>
            <w:tcW w:w="2353"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sz w:val="26"/>
                <w:szCs w:val="26"/>
                <w:lang w:val="en-US"/>
              </w:rPr>
              <w:t xml:space="preserve"> </w:t>
            </w:r>
            <w:r w:rsidRPr="00F05A43">
              <w:rPr>
                <w:rFonts w:ascii="TimesUZ" w:hAnsi="TimesUZ" w:cs="TimesUZ"/>
                <w:i/>
                <w:iCs/>
                <w:caps/>
                <w:sz w:val="26"/>
                <w:szCs w:val="26"/>
              </w:rPr>
              <w:t>b</w:t>
            </w:r>
            <w:r w:rsidRPr="00F05A43">
              <w:rPr>
                <w:rFonts w:ascii="TimesUZ" w:hAnsi="TimesUZ" w:cs="TimesUZ"/>
                <w:i/>
                <w:iCs/>
                <w:sz w:val="26"/>
                <w:szCs w:val="26"/>
              </w:rPr>
              <w:t xml:space="preserve">iz </w:t>
            </w:r>
            <w:r w:rsidRPr="00F05A43">
              <w:rPr>
                <w:rFonts w:ascii="TimesUZ" w:hAnsi="TimesUZ" w:cs="TimesUZ"/>
                <w:sz w:val="26"/>
                <w:szCs w:val="26"/>
              </w:rPr>
              <w:t>olmoshi+</w:t>
            </w:r>
            <w:r w:rsidRPr="00F05A43">
              <w:rPr>
                <w:rFonts w:ascii="TimesUZ" w:hAnsi="TimesUZ" w:cs="TimesUZ"/>
                <w:i/>
                <w:iCs/>
                <w:sz w:val="26"/>
                <w:szCs w:val="26"/>
              </w:rPr>
              <w:t>ning</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sz w:val="26"/>
                <w:szCs w:val="26"/>
              </w:rPr>
              <w:t>1.</w:t>
            </w:r>
            <w:r w:rsidRPr="00F05A43">
              <w:rPr>
                <w:rFonts w:ascii="TimesUZ" w:hAnsi="TimesUZ" w:cs="TimesUZ"/>
                <w:sz w:val="26"/>
                <w:szCs w:val="26"/>
                <w:lang w:val="uz-Cyrl-UZ"/>
              </w:rPr>
              <w:t>5</w:t>
            </w:r>
            <w:r w:rsidRPr="00F05A43">
              <w:rPr>
                <w:rFonts w:ascii="TimesUZ" w:hAnsi="TimesUZ" w:cs="TimesUZ"/>
                <w:sz w:val="26"/>
                <w:szCs w:val="26"/>
              </w:rPr>
              <w:t>.</w:t>
            </w:r>
            <w:r w:rsidRPr="00F05A43">
              <w:rPr>
                <w:rFonts w:ascii="TimesUZ" w:hAnsi="TimesUZ" w:cs="TimesUZ"/>
                <w:caps/>
                <w:sz w:val="26"/>
                <w:szCs w:val="26"/>
              </w:rPr>
              <w:t>s</w:t>
            </w:r>
            <w:r w:rsidRPr="00F05A43">
              <w:rPr>
                <w:rFonts w:ascii="TimesUZ" w:hAnsi="TimesUZ" w:cs="TimesUZ"/>
                <w:sz w:val="26"/>
                <w:szCs w:val="26"/>
              </w:rPr>
              <w:t>ifat+</w:t>
            </w:r>
            <w:r w:rsidRPr="00F05A43">
              <w:rPr>
                <w:rFonts w:ascii="TimesUZ" w:hAnsi="TimesUZ" w:cs="TimesUZ"/>
                <w:i/>
                <w:iCs/>
                <w:sz w:val="26"/>
                <w:szCs w:val="26"/>
              </w:rPr>
              <w:t>qaratqich kelishigi</w:t>
            </w:r>
          </w:p>
        </w:tc>
        <w:tc>
          <w:tcPr>
            <w:tcW w:w="2353"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i/>
                <w:iCs/>
                <w:sz w:val="26"/>
                <w:szCs w:val="26"/>
              </w:rPr>
              <w:t xml:space="preserve"> Qizil </w:t>
            </w:r>
            <w:r w:rsidRPr="00F05A43">
              <w:rPr>
                <w:rFonts w:ascii="TimesUZ" w:hAnsi="TimesUZ" w:cs="TimesUZ"/>
                <w:sz w:val="26"/>
                <w:szCs w:val="26"/>
              </w:rPr>
              <w:t>sifati +</w:t>
            </w:r>
            <w:r w:rsidRPr="00F05A43">
              <w:rPr>
                <w:rFonts w:ascii="TimesUZ" w:hAnsi="TimesUZ" w:cs="TimesUZ"/>
                <w:i/>
                <w:iCs/>
                <w:sz w:val="26"/>
                <w:szCs w:val="26"/>
              </w:rPr>
              <w:t>ning</w:t>
            </w:r>
          </w:p>
        </w:tc>
      </w:tr>
      <w:tr w:rsidR="00133E38" w:rsidRPr="00F05A43" w:rsidTr="00C42EE7">
        <w:trPr>
          <w:jc w:val="center"/>
        </w:trPr>
        <w:tc>
          <w:tcPr>
            <w:tcW w:w="4788"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sz w:val="26"/>
                <w:szCs w:val="26"/>
              </w:rPr>
              <w:t>1.</w:t>
            </w:r>
            <w:r w:rsidRPr="00F05A43">
              <w:rPr>
                <w:rFonts w:ascii="TimesUZ" w:hAnsi="TimesUZ" w:cs="TimesUZ"/>
                <w:sz w:val="26"/>
                <w:szCs w:val="26"/>
                <w:lang w:val="uz-Cyrl-UZ"/>
              </w:rPr>
              <w:t>6</w:t>
            </w:r>
            <w:r w:rsidRPr="00F05A43">
              <w:rPr>
                <w:rFonts w:ascii="TimesUZ" w:hAnsi="TimesUZ" w:cs="TimesUZ"/>
                <w:sz w:val="26"/>
                <w:szCs w:val="26"/>
              </w:rPr>
              <w:t>.H</w:t>
            </w:r>
            <w:r w:rsidRPr="00F05A43">
              <w:rPr>
                <w:rFonts w:ascii="TimesUZ" w:hAnsi="TimesUZ" w:cs="TimesUZ"/>
                <w:sz w:val="26"/>
                <w:szCs w:val="26"/>
                <w:lang w:val="uz-Cyrl-UZ"/>
              </w:rPr>
              <w:t xml:space="preserve">arakat </w:t>
            </w:r>
            <w:r w:rsidRPr="00F05A43">
              <w:rPr>
                <w:rFonts w:ascii="TimesUZ" w:hAnsi="TimesUZ" w:cs="TimesUZ"/>
                <w:sz w:val="26"/>
                <w:szCs w:val="26"/>
              </w:rPr>
              <w:t>nomi+</w:t>
            </w:r>
            <w:r w:rsidRPr="00F05A43">
              <w:rPr>
                <w:rFonts w:ascii="TimesUZ" w:hAnsi="TimesUZ" w:cs="TimesUZ"/>
                <w:i/>
                <w:iCs/>
                <w:sz w:val="26"/>
                <w:szCs w:val="26"/>
              </w:rPr>
              <w:t>qaratqich kelishigi</w:t>
            </w:r>
            <w:r w:rsidRPr="00F05A43">
              <w:rPr>
                <w:rFonts w:ascii="TimesUZ" w:hAnsi="TimesUZ" w:cs="TimesUZ"/>
                <w:sz w:val="26"/>
                <w:szCs w:val="26"/>
              </w:rPr>
              <w:t xml:space="preserve">                        </w:t>
            </w:r>
          </w:p>
        </w:tc>
        <w:tc>
          <w:tcPr>
            <w:tcW w:w="2353"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i/>
                <w:iCs/>
                <w:sz w:val="26"/>
                <w:szCs w:val="26"/>
              </w:rPr>
              <w:t xml:space="preserve">Yashash </w:t>
            </w:r>
            <w:r w:rsidRPr="00F05A43">
              <w:rPr>
                <w:rFonts w:ascii="TimesUZ" w:hAnsi="TimesUZ" w:cs="TimesUZ"/>
                <w:sz w:val="26"/>
                <w:szCs w:val="26"/>
              </w:rPr>
              <w:t>harak</w:t>
            </w:r>
            <w:r w:rsidRPr="00F05A43">
              <w:rPr>
                <w:rFonts w:ascii="TimesUZ" w:hAnsi="TimesUZ" w:cs="TimesUZ"/>
                <w:sz w:val="26"/>
                <w:szCs w:val="26"/>
                <w:lang w:val="uz-Cyrl-UZ"/>
              </w:rPr>
              <w:t xml:space="preserve">at </w:t>
            </w:r>
            <w:r w:rsidRPr="00F05A43">
              <w:rPr>
                <w:rFonts w:ascii="TimesUZ" w:hAnsi="TimesUZ" w:cs="TimesUZ"/>
                <w:sz w:val="26"/>
                <w:szCs w:val="26"/>
              </w:rPr>
              <w:t>nomi+</w:t>
            </w:r>
            <w:r w:rsidRPr="00F05A43">
              <w:rPr>
                <w:rFonts w:ascii="TimesUZ" w:hAnsi="TimesUZ" w:cs="TimesUZ"/>
                <w:i/>
                <w:iCs/>
                <w:sz w:val="26"/>
                <w:szCs w:val="26"/>
              </w:rPr>
              <w:t>ning</w:t>
            </w:r>
          </w:p>
        </w:tc>
      </w:tr>
    </w:tbl>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Farqlarni</w:t>
      </w:r>
      <w:r w:rsidRPr="00F05A43">
        <w:rPr>
          <w:rFonts w:ascii="TimesUZ" w:hAnsi="TimesUZ" w:cs="TimesUZ"/>
          <w:sz w:val="26"/>
          <w:szCs w:val="26"/>
        </w:rPr>
        <w:t xml:space="preserve"> </w:t>
      </w:r>
      <w:r w:rsidRPr="00F05A43">
        <w:rPr>
          <w:rFonts w:ascii="TimesUZ" w:hAnsi="TimesUZ" w:cs="TimesUZ"/>
          <w:sz w:val="26"/>
          <w:szCs w:val="26"/>
          <w:lang w:val="en-US"/>
        </w:rPr>
        <w:t>e</w:t>
      </w:r>
      <w:r w:rsidRPr="00F05A43">
        <w:rPr>
          <w:rFonts w:ascii="TimesUZ" w:hAnsi="TimesUZ" w:cs="TimesUZ"/>
          <w:sz w:val="26"/>
          <w:szCs w:val="26"/>
        </w:rPr>
        <w:t>’</w:t>
      </w:r>
      <w:r w:rsidRPr="00F05A43">
        <w:rPr>
          <w:rFonts w:ascii="TimesUZ" w:hAnsi="TimesUZ" w:cs="TimesUZ"/>
          <w:sz w:val="26"/>
          <w:szCs w:val="26"/>
          <w:lang w:val="en-US"/>
        </w:rPr>
        <w:t>tibordan</w:t>
      </w:r>
      <w:r w:rsidRPr="00F05A43">
        <w:rPr>
          <w:rFonts w:ascii="TimesUZ" w:hAnsi="TimesUZ" w:cs="TimesUZ"/>
          <w:sz w:val="26"/>
          <w:szCs w:val="26"/>
        </w:rPr>
        <w:t xml:space="preserve"> </w:t>
      </w:r>
      <w:r w:rsidRPr="00F05A43">
        <w:rPr>
          <w:rFonts w:ascii="TimesUZ" w:hAnsi="TimesUZ" w:cs="TimesUZ"/>
          <w:sz w:val="26"/>
          <w:szCs w:val="26"/>
          <w:lang w:val="en-US"/>
        </w:rPr>
        <w:t>soqit</w:t>
      </w:r>
      <w:r w:rsidRPr="00F05A43">
        <w:rPr>
          <w:rFonts w:ascii="TimesUZ" w:hAnsi="TimesUZ" w:cs="TimesUZ"/>
          <w:sz w:val="26"/>
          <w:szCs w:val="26"/>
        </w:rPr>
        <w:t xml:space="preserve"> </w:t>
      </w:r>
      <w:r w:rsidRPr="00F05A43">
        <w:rPr>
          <w:rFonts w:ascii="TimesUZ" w:hAnsi="TimesUZ" w:cs="TimesUZ"/>
          <w:sz w:val="26"/>
          <w:szCs w:val="26"/>
          <w:lang w:val="en-US"/>
        </w:rPr>
        <w:t>qilib</w:t>
      </w:r>
      <w:r w:rsidRPr="00F05A43">
        <w:rPr>
          <w:rFonts w:ascii="TimesUZ" w:hAnsi="TimesUZ" w:cs="TimesUZ"/>
          <w:sz w:val="26"/>
          <w:szCs w:val="26"/>
        </w:rPr>
        <w:t xml:space="preserve">, </w:t>
      </w:r>
      <w:r w:rsidRPr="00F05A43">
        <w:rPr>
          <w:rFonts w:ascii="TimesUZ" w:hAnsi="TimesUZ" w:cs="TimesUZ"/>
          <w:sz w:val="26"/>
          <w:szCs w:val="26"/>
          <w:lang w:val="en-US"/>
        </w:rPr>
        <w:t>olingan</w:t>
      </w:r>
      <w:r w:rsidRPr="00F05A43">
        <w:rPr>
          <w:rFonts w:ascii="TimesUZ" w:hAnsi="TimesUZ" w:cs="TimesUZ"/>
          <w:sz w:val="26"/>
          <w:szCs w:val="26"/>
        </w:rPr>
        <w:t xml:space="preserve"> </w:t>
      </w:r>
      <w:r w:rsidRPr="00F05A43">
        <w:rPr>
          <w:rFonts w:ascii="TimesUZ" w:hAnsi="TimesUZ" w:cs="TimesUZ"/>
          <w:sz w:val="26"/>
          <w:szCs w:val="26"/>
          <w:lang w:val="en-US"/>
        </w:rPr>
        <w:t>umumiylik</w:t>
      </w:r>
      <w:r w:rsidRPr="00F05A43">
        <w:rPr>
          <w:rFonts w:ascii="TimesUZ" w:hAnsi="TimesUZ" w:cs="TimesUZ"/>
          <w:sz w:val="26"/>
          <w:szCs w:val="26"/>
        </w:rPr>
        <w:t xml:space="preserve"> </w:t>
      </w:r>
      <w:r w:rsidRPr="00F05A43">
        <w:rPr>
          <w:rFonts w:ascii="TimesUZ" w:hAnsi="TimesUZ" w:cs="TimesUZ"/>
          <w:sz w:val="26"/>
          <w:szCs w:val="26"/>
          <w:lang w:val="en-US"/>
        </w:rPr>
        <w:t>asosida</w:t>
      </w:r>
      <w:r w:rsidRPr="00F05A43">
        <w:rPr>
          <w:rFonts w:ascii="TimesUZ" w:hAnsi="TimesUZ" w:cs="TimesUZ"/>
          <w:sz w:val="26"/>
          <w:szCs w:val="26"/>
        </w:rPr>
        <w:t xml:space="preserve"> </w:t>
      </w:r>
      <w:r w:rsidRPr="00F05A43">
        <w:rPr>
          <w:rFonts w:ascii="TimesUZ" w:hAnsi="TimesUZ" w:cs="TimesUZ"/>
          <w:sz w:val="26"/>
          <w:szCs w:val="26"/>
          <w:lang w:val="en-US"/>
        </w:rPr>
        <w:t>LSQning</w:t>
      </w:r>
      <w:r w:rsidRPr="00F05A43">
        <w:rPr>
          <w:rFonts w:ascii="TimesUZ" w:hAnsi="TimesUZ" w:cs="TimesUZ"/>
          <w:sz w:val="26"/>
          <w:szCs w:val="26"/>
        </w:rPr>
        <w:t xml:space="preserve"> </w:t>
      </w:r>
      <w:r w:rsidRPr="00F05A43">
        <w:rPr>
          <w:rFonts w:ascii="TimesUZ" w:hAnsi="TimesUZ" w:cs="TimesUZ"/>
          <w:sz w:val="26"/>
          <w:szCs w:val="26"/>
          <w:lang w:val="en-US"/>
        </w:rPr>
        <w:t>birinchi</w:t>
      </w:r>
      <w:r w:rsidRPr="00F05A43">
        <w:rPr>
          <w:rFonts w:ascii="TimesUZ" w:hAnsi="TimesUZ" w:cs="TimesUZ"/>
          <w:sz w:val="26"/>
          <w:szCs w:val="26"/>
        </w:rPr>
        <w:t xml:space="preserve"> (</w:t>
      </w:r>
      <w:r w:rsidRPr="00F05A43">
        <w:rPr>
          <w:rFonts w:ascii="TimesUZ" w:hAnsi="TimesUZ" w:cs="TimesUZ"/>
          <w:sz w:val="26"/>
          <w:szCs w:val="26"/>
          <w:lang w:val="en-US"/>
        </w:rPr>
        <w:t>tobe</w:t>
      </w:r>
      <w:r w:rsidRPr="00F05A43">
        <w:rPr>
          <w:rFonts w:ascii="TimesUZ" w:hAnsi="TimesUZ" w:cs="TimesUZ"/>
          <w:sz w:val="26"/>
          <w:szCs w:val="26"/>
        </w:rPr>
        <w:t xml:space="preserve">) </w:t>
      </w:r>
      <w:r w:rsidRPr="00F05A43">
        <w:rPr>
          <w:rFonts w:ascii="TimesUZ" w:hAnsi="TimesUZ" w:cs="TimesUZ"/>
          <w:sz w:val="26"/>
          <w:szCs w:val="26"/>
          <w:lang w:val="en-US"/>
        </w:rPr>
        <w:t>a</w:t>
      </w:r>
      <w:r w:rsidRPr="00F05A43">
        <w:rPr>
          <w:rFonts w:ascii="TimesUZ" w:hAnsi="TimesUZ" w:cs="TimesUZ"/>
          <w:sz w:val="26"/>
          <w:szCs w:val="26"/>
        </w:rPr>
        <w:t>’</w:t>
      </w:r>
      <w:r w:rsidRPr="00F05A43">
        <w:rPr>
          <w:rFonts w:ascii="TimesUZ" w:hAnsi="TimesUZ" w:cs="TimesUZ"/>
          <w:sz w:val="26"/>
          <w:szCs w:val="26"/>
          <w:lang w:val="en-US"/>
        </w:rPr>
        <w:t>zosini</w:t>
      </w:r>
      <w:r w:rsidRPr="00F05A43">
        <w:rPr>
          <w:rFonts w:ascii="TimesUZ" w:hAnsi="TimesUZ" w:cs="TimesUZ"/>
          <w:sz w:val="26"/>
          <w:szCs w:val="26"/>
        </w:rPr>
        <w:t xml:space="preserve"> </w:t>
      </w:r>
      <w:r w:rsidRPr="00F05A43">
        <w:rPr>
          <w:rFonts w:ascii="TimesUZ" w:hAnsi="TimesUZ" w:cs="TimesUZ"/>
          <w:sz w:val="26"/>
          <w:szCs w:val="26"/>
          <w:lang w:val="en-US"/>
        </w:rPr>
        <w:t>tiklaymiz</w:t>
      </w:r>
      <w:r w:rsidRPr="00F05A43">
        <w:rPr>
          <w:rFonts w:ascii="TimesUZ" w:hAnsi="TimesUZ" w:cs="TimesUZ"/>
          <w:sz w:val="26"/>
          <w:szCs w:val="26"/>
        </w:rPr>
        <w:t xml:space="preserve">. </w:t>
      </w:r>
      <w:r w:rsidRPr="00F05A43">
        <w:rPr>
          <w:rFonts w:ascii="TimesUZ" w:hAnsi="TimesUZ" w:cs="TimesUZ"/>
          <w:sz w:val="26"/>
          <w:szCs w:val="26"/>
          <w:lang w:val="en-US"/>
        </w:rPr>
        <w:t>Nisbiy</w:t>
      </w:r>
      <w:r w:rsidRPr="00F05A43">
        <w:rPr>
          <w:rFonts w:ascii="TimesUZ" w:hAnsi="TimesUZ" w:cs="TimesUZ"/>
          <w:sz w:val="26"/>
          <w:szCs w:val="26"/>
        </w:rPr>
        <w:t xml:space="preserve"> </w:t>
      </w:r>
      <w:r w:rsidRPr="00F05A43">
        <w:rPr>
          <w:rFonts w:ascii="TimesUZ" w:hAnsi="TimesUZ" w:cs="TimesUZ"/>
          <w:sz w:val="26"/>
          <w:szCs w:val="26"/>
          <w:lang w:val="en-US"/>
        </w:rPr>
        <w:t>umumiyliklarni</w:t>
      </w:r>
      <w:r w:rsidRPr="00F05A43">
        <w:rPr>
          <w:rFonts w:ascii="TimesUZ" w:hAnsi="TimesUZ" w:cs="TimesUZ"/>
          <w:sz w:val="26"/>
          <w:szCs w:val="26"/>
        </w:rPr>
        <w:t xml:space="preserve"> </w:t>
      </w:r>
      <w:r w:rsidRPr="00F05A43">
        <w:rPr>
          <w:rFonts w:ascii="TimesUZ" w:hAnsi="TimesUZ" w:cs="TimesUZ"/>
          <w:sz w:val="26"/>
          <w:szCs w:val="26"/>
          <w:lang w:val="en-US"/>
        </w:rPr>
        <w:t>yana</w:t>
      </w:r>
      <w:r w:rsidRPr="00F05A43">
        <w:rPr>
          <w:rFonts w:ascii="TimesUZ" w:hAnsi="TimesUZ" w:cs="TimesUZ"/>
          <w:sz w:val="26"/>
          <w:szCs w:val="26"/>
        </w:rPr>
        <w:t xml:space="preserve"> </w:t>
      </w:r>
      <w:r w:rsidRPr="00F05A43">
        <w:rPr>
          <w:rFonts w:ascii="TimesUZ" w:hAnsi="TimesUZ" w:cs="TimesUZ"/>
          <w:sz w:val="26"/>
          <w:szCs w:val="26"/>
          <w:lang w:val="en-US"/>
        </w:rPr>
        <w:t>birlashtirib</w:t>
      </w:r>
      <w:r w:rsidRPr="00F05A43">
        <w:rPr>
          <w:rFonts w:ascii="TimesUZ" w:hAnsi="TimesUZ" w:cs="TimesUZ"/>
          <w:sz w:val="26"/>
          <w:szCs w:val="26"/>
        </w:rPr>
        <w:t xml:space="preserve">, </w:t>
      </w:r>
      <w:r w:rsidRPr="00F05A43">
        <w:rPr>
          <w:rFonts w:ascii="TimesUZ" w:hAnsi="TimesUZ" w:cs="TimesUZ"/>
          <w:sz w:val="26"/>
          <w:szCs w:val="26"/>
          <w:lang w:val="en-US"/>
        </w:rPr>
        <w:t>quyidagi</w:t>
      </w:r>
      <w:r w:rsidRPr="00F05A43">
        <w:rPr>
          <w:rFonts w:ascii="TimesUZ" w:hAnsi="TimesUZ" w:cs="TimesUZ"/>
          <w:sz w:val="26"/>
          <w:szCs w:val="26"/>
        </w:rPr>
        <w:t xml:space="preserve"> </w:t>
      </w:r>
    </w:p>
    <w:p w:rsidR="00133E38" w:rsidRPr="00F05A43" w:rsidRDefault="00133E38" w:rsidP="00D65280">
      <w:pPr>
        <w:pStyle w:val="afc"/>
        <w:tabs>
          <w:tab w:val="left" w:pos="540"/>
        </w:tabs>
        <w:spacing w:after="0"/>
        <w:ind w:left="0" w:firstLine="540"/>
        <w:jc w:val="both"/>
        <w:rPr>
          <w:rFonts w:ascii="TimesUZ" w:hAnsi="TimesUZ" w:cs="TimesUZ"/>
          <w:b/>
          <w:bCs/>
          <w:sz w:val="26"/>
          <w:szCs w:val="26"/>
        </w:rPr>
      </w:pPr>
      <w:r w:rsidRPr="00F05A43">
        <w:rPr>
          <w:rFonts w:ascii="TimesUZ" w:hAnsi="TimesUZ" w:cs="TimesUZ"/>
          <w:b/>
          <w:bCs/>
          <w:sz w:val="26"/>
          <w:szCs w:val="26"/>
        </w:rPr>
        <w:t xml:space="preserve">                                </w:t>
      </w:r>
      <w:r w:rsidR="00EE7CF3" w:rsidRPr="005427C3">
        <w:rPr>
          <w:rFonts w:ascii="TimesUZ" w:hAnsi="TimesUZ" w:cs="TimesUZ"/>
          <w:b/>
          <w:bCs/>
          <w:sz w:val="26"/>
          <w:szCs w:val="26"/>
        </w:rPr>
        <w:t>[</w:t>
      </w:r>
      <w:r w:rsidRPr="00F05A43">
        <w:rPr>
          <w:rFonts w:ascii="TimesUZ" w:hAnsi="TimesUZ" w:cs="TimesUZ"/>
          <w:b/>
          <w:bCs/>
          <w:sz w:val="26"/>
          <w:szCs w:val="26"/>
        </w:rPr>
        <w:t xml:space="preserve"> </w:t>
      </w:r>
      <w:r w:rsidRPr="00F05A43">
        <w:rPr>
          <w:rFonts w:ascii="TimesUZ" w:hAnsi="TimesUZ" w:cs="TimesUZ"/>
          <w:b/>
          <w:bCs/>
          <w:sz w:val="26"/>
          <w:szCs w:val="26"/>
          <w:lang w:val="en-US"/>
        </w:rPr>
        <w:t>ism</w:t>
      </w:r>
      <w:r w:rsidRPr="00F05A43">
        <w:rPr>
          <w:rFonts w:ascii="TimesUZ" w:hAnsi="TimesUZ" w:cs="TimesUZ"/>
          <w:b/>
          <w:bCs/>
          <w:sz w:val="26"/>
          <w:szCs w:val="26"/>
          <w:vertAlign w:val="superscript"/>
          <w:lang w:val="en-US"/>
        </w:rPr>
        <w:t>qaratqich</w:t>
      </w:r>
      <w:r w:rsidRPr="00F05A43">
        <w:rPr>
          <w:rFonts w:ascii="TimesUZ" w:hAnsi="TimesUZ" w:cs="TimesUZ"/>
          <w:b/>
          <w:bCs/>
          <w:sz w:val="26"/>
          <w:szCs w:val="26"/>
          <w:vertAlign w:val="superscript"/>
        </w:rPr>
        <w:t xml:space="preserve"> </w:t>
      </w:r>
      <w:r w:rsidRPr="00F05A43">
        <w:rPr>
          <w:rFonts w:ascii="TimesUZ" w:hAnsi="TimesUZ" w:cs="TimesUZ"/>
          <w:b/>
          <w:bCs/>
          <w:sz w:val="26"/>
          <w:szCs w:val="26"/>
          <w:vertAlign w:val="superscript"/>
          <w:lang w:val="en-US"/>
        </w:rPr>
        <w:t>kelishigi</w:t>
      </w:r>
      <w:r w:rsidRPr="00F05A43">
        <w:rPr>
          <w:rFonts w:ascii="TimesUZ" w:hAnsi="TimesUZ" w:cs="TimesUZ"/>
          <w:b/>
          <w:bCs/>
          <w:sz w:val="26"/>
          <w:szCs w:val="26"/>
          <w:vertAlign w:val="superscript"/>
        </w:rPr>
        <w:t xml:space="preserve"> </w:t>
      </w:r>
      <w:r w:rsidRPr="00F05A43">
        <w:rPr>
          <w:rFonts w:ascii="TimesUZ" w:hAnsi="TimesUZ" w:cs="TimesUZ"/>
          <w:b/>
          <w:bCs/>
          <w:sz w:val="26"/>
          <w:szCs w:val="26"/>
        </w:rPr>
        <w:t xml:space="preserve">+ </w:t>
      </w:r>
      <w:r w:rsidRPr="00F05A43">
        <w:rPr>
          <w:rFonts w:ascii="TimesUZ" w:hAnsi="TimesUZ" w:cs="TimesUZ"/>
          <w:sz w:val="26"/>
          <w:szCs w:val="26"/>
        </w:rPr>
        <w:t>...</w:t>
      </w:r>
    </w:p>
    <w:p w:rsidR="00133E38" w:rsidRPr="00F05A43" w:rsidRDefault="00133E38" w:rsidP="00D65280">
      <w:pPr>
        <w:pStyle w:val="afc"/>
        <w:tabs>
          <w:tab w:val="left" w:pos="540"/>
        </w:tabs>
        <w:spacing w:after="0"/>
        <w:ind w:left="0"/>
        <w:jc w:val="both"/>
        <w:rPr>
          <w:rFonts w:ascii="TimesUZ" w:hAnsi="TimesUZ" w:cs="TimesUZ"/>
          <w:sz w:val="26"/>
          <w:szCs w:val="26"/>
        </w:rPr>
      </w:pPr>
      <w:r w:rsidRPr="00F05A43">
        <w:rPr>
          <w:rFonts w:ascii="TimesUZ" w:hAnsi="TimesUZ" w:cs="TimesUZ"/>
          <w:sz w:val="26"/>
          <w:szCs w:val="26"/>
          <w:lang w:val="en-US"/>
        </w:rPr>
        <w:t>uzvi</w:t>
      </w:r>
      <w:r w:rsidRPr="00F05A43">
        <w:rPr>
          <w:rFonts w:ascii="TimesUZ" w:hAnsi="TimesUZ" w:cs="TimesUZ"/>
          <w:sz w:val="26"/>
          <w:szCs w:val="26"/>
        </w:rPr>
        <w:t xml:space="preserve"> </w:t>
      </w:r>
      <w:r w:rsidRPr="00F05A43">
        <w:rPr>
          <w:rFonts w:ascii="TimesUZ" w:hAnsi="TimesUZ" w:cs="TimesUZ"/>
          <w:sz w:val="26"/>
          <w:szCs w:val="26"/>
          <w:lang w:val="en-US"/>
        </w:rPr>
        <w:t>tiklanadi</w:t>
      </w:r>
      <w:r w:rsidRPr="00F05A43">
        <w:rPr>
          <w:rFonts w:ascii="TimesUZ" w:hAnsi="TimesUZ" w:cs="TimesUZ"/>
          <w:sz w:val="26"/>
          <w:szCs w:val="26"/>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rPr>
      </w:pPr>
      <w:r w:rsidRPr="00F05A43">
        <w:rPr>
          <w:rFonts w:ascii="TimesUZ" w:hAnsi="TimesUZ" w:cs="TimesUZ"/>
          <w:sz w:val="26"/>
          <w:szCs w:val="26"/>
          <w:lang w:val="uz-Cyrl-UZ"/>
        </w:rPr>
        <w:t>So‘z birikma</w:t>
      </w:r>
      <w:r w:rsidRPr="00F05A43">
        <w:rPr>
          <w:rFonts w:ascii="TimesUZ" w:hAnsi="TimesUZ" w:cs="TimesUZ"/>
          <w:sz w:val="26"/>
          <w:szCs w:val="26"/>
          <w:lang w:val="en-US"/>
        </w:rPr>
        <w:t>s</w:t>
      </w:r>
      <w:r w:rsidRPr="00F05A43">
        <w:rPr>
          <w:rFonts w:ascii="TimesUZ" w:hAnsi="TimesUZ" w:cs="TimesUZ"/>
          <w:sz w:val="26"/>
          <w:szCs w:val="26"/>
          <w:lang w:val="uz-Cyrl-UZ"/>
        </w:rPr>
        <w:t>ining ikkinchi uzvidagi farq va umumiyliklarni ham shu asosda aniqlaymiz</w:t>
      </w:r>
      <w:r w:rsidRPr="00F05A43">
        <w:rPr>
          <w:rFonts w:ascii="TimesUZ" w:hAnsi="TimesUZ" w:cs="TimesUZ"/>
          <w:sz w:val="26"/>
          <w:szCs w:val="26"/>
        </w:rPr>
        <w:t xml:space="preserve"> (29-</w:t>
      </w:r>
      <w:r w:rsidRPr="00F05A43">
        <w:rPr>
          <w:rFonts w:ascii="TimesUZ" w:hAnsi="TimesUZ" w:cs="TimesUZ"/>
          <w:sz w:val="26"/>
          <w:szCs w:val="26"/>
          <w:lang w:val="en-US"/>
        </w:rPr>
        <w:t>jadval</w:t>
      </w:r>
      <w:r w:rsidRPr="00F05A43">
        <w:rPr>
          <w:rFonts w:ascii="TimesUZ" w:hAnsi="TimesUZ" w:cs="TimesUZ"/>
          <w:sz w:val="26"/>
          <w:szCs w:val="26"/>
        </w:rPr>
        <w:t>)</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right"/>
        <w:rPr>
          <w:rFonts w:ascii="TimesUZ" w:hAnsi="TimesUZ" w:cs="TimesUZ"/>
          <w:i/>
          <w:iCs/>
          <w:sz w:val="26"/>
          <w:szCs w:val="26"/>
        </w:rPr>
      </w:pPr>
      <w:r w:rsidRPr="00F05A43">
        <w:rPr>
          <w:rFonts w:ascii="TimesUZ" w:hAnsi="TimesUZ" w:cs="TimesUZ"/>
          <w:i/>
          <w:iCs/>
          <w:sz w:val="26"/>
          <w:szCs w:val="26"/>
        </w:rPr>
        <w:t>29-jadval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2960"/>
      </w:tblGrid>
      <w:tr w:rsidR="00133E38" w:rsidRPr="00F05A43">
        <w:trPr>
          <w:jc w:val="center"/>
        </w:trPr>
        <w:tc>
          <w:tcPr>
            <w:tcW w:w="5508" w:type="dxa"/>
          </w:tcPr>
          <w:p w:rsidR="00133E38" w:rsidRPr="00F05A43" w:rsidRDefault="00133E38" w:rsidP="00D65280">
            <w:pPr>
              <w:pStyle w:val="af0"/>
              <w:tabs>
                <w:tab w:val="left" w:pos="540"/>
              </w:tabs>
              <w:ind w:left="0" w:firstLine="540"/>
              <w:jc w:val="center"/>
              <w:rPr>
                <w:rFonts w:ascii="TimesUZ" w:hAnsi="TimesUZ" w:cs="TimesUZ"/>
                <w:sz w:val="26"/>
                <w:szCs w:val="26"/>
              </w:rPr>
            </w:pPr>
            <w:r w:rsidRPr="00F05A43">
              <w:rPr>
                <w:rFonts w:ascii="TimesUZ" w:hAnsi="TimesUZ" w:cs="TimesUZ"/>
                <w:b/>
                <w:bCs/>
                <w:sz w:val="26"/>
                <w:szCs w:val="26"/>
              </w:rPr>
              <w:t>Umumiylik</w:t>
            </w:r>
          </w:p>
        </w:tc>
        <w:tc>
          <w:tcPr>
            <w:tcW w:w="3779" w:type="dxa"/>
          </w:tcPr>
          <w:p w:rsidR="00133E38" w:rsidRPr="00F05A43" w:rsidRDefault="00133E38" w:rsidP="00D65280">
            <w:pPr>
              <w:pStyle w:val="af0"/>
              <w:tabs>
                <w:tab w:val="left" w:pos="540"/>
              </w:tabs>
              <w:ind w:left="0" w:firstLine="540"/>
              <w:jc w:val="center"/>
              <w:rPr>
                <w:rFonts w:ascii="TimesUZ" w:hAnsi="TimesUZ" w:cs="TimesUZ"/>
                <w:sz w:val="26"/>
                <w:szCs w:val="26"/>
              </w:rPr>
            </w:pPr>
            <w:r w:rsidRPr="00F05A43">
              <w:rPr>
                <w:rFonts w:ascii="TimesUZ" w:hAnsi="TimesUZ" w:cs="TimesUZ"/>
                <w:b/>
                <w:bCs/>
                <w:sz w:val="26"/>
                <w:szCs w:val="26"/>
              </w:rPr>
              <w:t>Farqlar</w:t>
            </w:r>
          </w:p>
        </w:tc>
      </w:tr>
      <w:tr w:rsidR="00133E38" w:rsidRPr="00F05A43">
        <w:trPr>
          <w:jc w:val="center"/>
        </w:trPr>
        <w:tc>
          <w:tcPr>
            <w:tcW w:w="550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2.1. O‘quv vositasi oti</w:t>
            </w:r>
            <w:r w:rsidR="003804B0">
              <w:rPr>
                <w:rFonts w:ascii="TimesUZ" w:hAnsi="TimesUZ" w:cs="TimesUZ"/>
                <w:sz w:val="26"/>
                <w:szCs w:val="26"/>
                <w:lang w:val="en-US"/>
              </w:rPr>
              <w:t xml:space="preserve"> </w:t>
            </w:r>
            <w:r w:rsidRPr="00F05A43">
              <w:rPr>
                <w:rFonts w:ascii="TimesUZ" w:hAnsi="TimesUZ" w:cs="TimesUZ"/>
                <w:sz w:val="26"/>
                <w:szCs w:val="26"/>
                <w:lang w:val="en-US"/>
              </w:rPr>
              <w:t>+</w:t>
            </w:r>
            <w:r w:rsidR="003804B0">
              <w:rPr>
                <w:rFonts w:ascii="TimesUZ" w:hAnsi="TimesUZ" w:cs="TimesUZ"/>
                <w:sz w:val="26"/>
                <w:szCs w:val="26"/>
                <w:lang w:val="en-US"/>
              </w:rPr>
              <w:t xml:space="preserve"> </w:t>
            </w:r>
            <w:r w:rsidRPr="00F05A43">
              <w:rPr>
                <w:rFonts w:ascii="TimesUZ" w:hAnsi="TimesUZ" w:cs="TimesUZ"/>
                <w:sz w:val="26"/>
                <w:szCs w:val="26"/>
                <w:lang w:val="en-US"/>
              </w:rPr>
              <w:t>III sh.</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rPr>
              <w:t>kitob</w:t>
            </w:r>
            <w:r w:rsidRPr="00F05A43">
              <w:rPr>
                <w:rFonts w:ascii="TimesUZ" w:hAnsi="TimesUZ" w:cs="TimesUZ"/>
                <w:sz w:val="26"/>
                <w:szCs w:val="26"/>
              </w:rPr>
              <w:t xml:space="preserve"> oti</w:t>
            </w:r>
            <w:r w:rsidR="003804B0">
              <w:rPr>
                <w:rFonts w:ascii="TimesUZ" w:hAnsi="TimesUZ" w:cs="TimesUZ"/>
                <w:sz w:val="26"/>
                <w:szCs w:val="26"/>
                <w:lang w:val="en-US"/>
              </w:rPr>
              <w:t xml:space="preserve"> </w:t>
            </w:r>
            <w:r w:rsidRPr="00F05A43">
              <w:rPr>
                <w:rFonts w:ascii="TimesUZ" w:hAnsi="TimesUZ" w:cs="TimesUZ"/>
                <w:sz w:val="26"/>
                <w:szCs w:val="26"/>
              </w:rPr>
              <w:t>+</w:t>
            </w:r>
            <w:r w:rsidR="003804B0">
              <w:rPr>
                <w:rFonts w:ascii="TimesUZ" w:hAnsi="TimesUZ" w:cs="TimesUZ"/>
                <w:sz w:val="26"/>
                <w:szCs w:val="26"/>
                <w:lang w:val="en-US"/>
              </w:rPr>
              <w:t xml:space="preserve"> </w:t>
            </w:r>
            <w:r w:rsidRPr="00F05A43">
              <w:rPr>
                <w:rFonts w:ascii="TimesUZ" w:hAnsi="TimesUZ" w:cs="TimesUZ"/>
                <w:sz w:val="26"/>
                <w:szCs w:val="26"/>
              </w:rPr>
              <w:t>i</w:t>
            </w:r>
          </w:p>
        </w:tc>
      </w:tr>
      <w:tr w:rsidR="00133E38" w:rsidRPr="00F05A43">
        <w:trPr>
          <w:jc w:val="center"/>
        </w:trPr>
        <w:tc>
          <w:tcPr>
            <w:tcW w:w="550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2.2. Yozish mumkin bo‘lgan narsa oti</w:t>
            </w:r>
            <w:r w:rsidR="003804B0">
              <w:rPr>
                <w:rFonts w:ascii="TimesUZ" w:hAnsi="TimesUZ" w:cs="TimesUZ"/>
                <w:sz w:val="26"/>
                <w:szCs w:val="26"/>
                <w:lang w:val="en-US"/>
              </w:rPr>
              <w:t xml:space="preserve"> </w:t>
            </w:r>
            <w:r w:rsidRPr="00F05A43">
              <w:rPr>
                <w:rFonts w:ascii="TimesUZ" w:hAnsi="TimesUZ" w:cs="TimesUZ"/>
                <w:sz w:val="26"/>
                <w:szCs w:val="26"/>
                <w:lang w:val="en-US"/>
              </w:rPr>
              <w:t>+</w:t>
            </w:r>
            <w:r w:rsidR="003804B0">
              <w:rPr>
                <w:rFonts w:ascii="TimesUZ" w:hAnsi="TimesUZ" w:cs="TimesUZ"/>
                <w:sz w:val="26"/>
                <w:szCs w:val="26"/>
                <w:lang w:val="en-US"/>
              </w:rPr>
              <w:t xml:space="preserve"> </w:t>
            </w:r>
            <w:r w:rsidRPr="00F05A43">
              <w:rPr>
                <w:rFonts w:ascii="TimesUZ" w:hAnsi="TimesUZ" w:cs="TimesUZ"/>
                <w:sz w:val="26"/>
                <w:szCs w:val="26"/>
                <w:lang w:val="en-US"/>
              </w:rPr>
              <w:t>III sh.</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i/>
                <w:iCs/>
                <w:sz w:val="26"/>
                <w:szCs w:val="26"/>
              </w:rPr>
              <w:t xml:space="preserve">daftar </w:t>
            </w:r>
            <w:r w:rsidRPr="00F05A43">
              <w:rPr>
                <w:rFonts w:ascii="TimesUZ" w:hAnsi="TimesUZ" w:cs="TimesUZ"/>
                <w:sz w:val="26"/>
                <w:szCs w:val="26"/>
              </w:rPr>
              <w:t>oti</w:t>
            </w:r>
            <w:r w:rsidR="003804B0">
              <w:rPr>
                <w:rFonts w:ascii="TimesUZ" w:hAnsi="TimesUZ" w:cs="TimesUZ"/>
                <w:sz w:val="26"/>
                <w:szCs w:val="26"/>
                <w:lang w:val="en-US"/>
              </w:rPr>
              <w:t xml:space="preserve"> </w:t>
            </w:r>
            <w:r w:rsidRPr="00F05A43">
              <w:rPr>
                <w:rFonts w:ascii="TimesUZ" w:hAnsi="TimesUZ" w:cs="TimesUZ"/>
                <w:sz w:val="26"/>
                <w:szCs w:val="26"/>
              </w:rPr>
              <w:t>+</w:t>
            </w:r>
            <w:r w:rsidR="003804B0">
              <w:rPr>
                <w:rFonts w:ascii="TimesUZ" w:hAnsi="TimesUZ" w:cs="TimesUZ"/>
                <w:sz w:val="26"/>
                <w:szCs w:val="26"/>
                <w:lang w:val="en-US"/>
              </w:rPr>
              <w:t xml:space="preserve"> </w:t>
            </w:r>
            <w:r w:rsidRPr="00F05A43">
              <w:rPr>
                <w:rFonts w:ascii="TimesUZ" w:hAnsi="TimesUZ" w:cs="TimesUZ"/>
                <w:sz w:val="26"/>
                <w:szCs w:val="26"/>
              </w:rPr>
              <w:t>i</w:t>
            </w:r>
          </w:p>
        </w:tc>
      </w:tr>
      <w:tr w:rsidR="00133E38" w:rsidRPr="00F05A43">
        <w:trPr>
          <w:jc w:val="center"/>
        </w:trPr>
        <w:tc>
          <w:tcPr>
            <w:tcW w:w="550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uz-Cyrl-UZ"/>
              </w:rPr>
              <w:t>3</w:t>
            </w:r>
            <w:r w:rsidRPr="00F05A43">
              <w:rPr>
                <w:rFonts w:ascii="TimesUZ" w:hAnsi="TimesUZ" w:cs="TimesUZ"/>
                <w:sz w:val="26"/>
                <w:szCs w:val="26"/>
                <w:lang w:val="en-US"/>
              </w:rPr>
              <w:t xml:space="preserve">. Rang sifati +  III sh. </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qizil</w:t>
            </w:r>
            <w:r w:rsidRPr="00F05A43">
              <w:rPr>
                <w:rFonts w:ascii="TimesUZ" w:hAnsi="TimesUZ" w:cs="TimesUZ"/>
                <w:sz w:val="26"/>
                <w:szCs w:val="26"/>
                <w:lang w:val="en-US"/>
              </w:rPr>
              <w:t xml:space="preserve"> sifati</w:t>
            </w:r>
            <w:r w:rsidR="003804B0">
              <w:rPr>
                <w:rFonts w:ascii="TimesUZ" w:hAnsi="TimesUZ" w:cs="TimesUZ"/>
                <w:sz w:val="26"/>
                <w:szCs w:val="26"/>
                <w:lang w:val="en-US"/>
              </w:rPr>
              <w:t xml:space="preserve"> </w:t>
            </w:r>
            <w:r w:rsidRPr="00F05A43">
              <w:rPr>
                <w:rFonts w:ascii="TimesUZ" w:hAnsi="TimesUZ" w:cs="TimesUZ"/>
                <w:sz w:val="26"/>
                <w:szCs w:val="26"/>
                <w:lang w:val="en-US"/>
              </w:rPr>
              <w:t>+</w:t>
            </w:r>
            <w:r w:rsidR="003804B0">
              <w:rPr>
                <w:rFonts w:ascii="TimesUZ" w:hAnsi="TimesUZ" w:cs="TimesUZ"/>
                <w:sz w:val="26"/>
                <w:szCs w:val="26"/>
                <w:lang w:val="en-US"/>
              </w:rPr>
              <w:t xml:space="preserve"> </w:t>
            </w:r>
            <w:r w:rsidRPr="00F05A43">
              <w:rPr>
                <w:rFonts w:ascii="TimesUZ" w:hAnsi="TimesUZ" w:cs="TimesUZ"/>
                <w:sz w:val="26"/>
                <w:szCs w:val="26"/>
                <w:lang w:val="en-US"/>
              </w:rPr>
              <w:t xml:space="preserve">i         </w:t>
            </w:r>
          </w:p>
        </w:tc>
      </w:tr>
      <w:tr w:rsidR="00133E38" w:rsidRPr="00F05A43">
        <w:trPr>
          <w:jc w:val="center"/>
        </w:trPr>
        <w:tc>
          <w:tcPr>
            <w:tcW w:w="550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uz-Cyrl-UZ"/>
              </w:rPr>
              <w:t>4</w:t>
            </w:r>
            <w:r w:rsidRPr="00F05A43">
              <w:rPr>
                <w:rFonts w:ascii="TimesUZ" w:hAnsi="TimesUZ" w:cs="TimesUZ"/>
                <w:sz w:val="26"/>
                <w:szCs w:val="26"/>
                <w:lang w:val="en-US"/>
              </w:rPr>
              <w:t>. Mavh</w:t>
            </w:r>
            <w:r w:rsidR="0097005E" w:rsidRPr="00F05A43">
              <w:rPr>
                <w:rFonts w:ascii="TimesUZ" w:hAnsi="TimesUZ" w:cs="TimesUZ"/>
                <w:sz w:val="26"/>
                <w:szCs w:val="26"/>
                <w:lang w:val="en-US"/>
              </w:rPr>
              <w:t xml:space="preserve">um ot + </w:t>
            </w:r>
            <w:r w:rsidRPr="00F05A43">
              <w:rPr>
                <w:rFonts w:ascii="TimesUZ" w:hAnsi="TimesUZ" w:cs="TimesUZ"/>
                <w:sz w:val="26"/>
                <w:szCs w:val="26"/>
                <w:lang w:val="en-US"/>
              </w:rPr>
              <w:t xml:space="preserve">III sh. </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i/>
                <w:iCs/>
                <w:sz w:val="26"/>
                <w:szCs w:val="26"/>
                <w:lang w:val="en-US"/>
              </w:rPr>
              <w:t xml:space="preserve">zavq </w:t>
            </w:r>
            <w:r w:rsidRPr="00F05A43">
              <w:rPr>
                <w:rFonts w:ascii="TimesUZ" w:hAnsi="TimesUZ" w:cs="TimesUZ"/>
                <w:sz w:val="26"/>
                <w:szCs w:val="26"/>
                <w:lang w:val="en-US"/>
              </w:rPr>
              <w:t>oti</w:t>
            </w:r>
            <w:r w:rsidR="003804B0">
              <w:rPr>
                <w:rFonts w:ascii="TimesUZ" w:hAnsi="TimesUZ" w:cs="TimesUZ"/>
                <w:sz w:val="26"/>
                <w:szCs w:val="26"/>
                <w:lang w:val="en-US"/>
              </w:rPr>
              <w:t xml:space="preserve"> </w:t>
            </w:r>
            <w:r w:rsidRPr="00F05A43">
              <w:rPr>
                <w:rFonts w:ascii="TimesUZ" w:hAnsi="TimesUZ" w:cs="TimesUZ"/>
                <w:sz w:val="26"/>
                <w:szCs w:val="26"/>
                <w:lang w:val="en-US"/>
              </w:rPr>
              <w:t>+</w:t>
            </w:r>
            <w:r w:rsidR="003804B0">
              <w:rPr>
                <w:rFonts w:ascii="TimesUZ" w:hAnsi="TimesUZ" w:cs="TimesUZ"/>
                <w:sz w:val="26"/>
                <w:szCs w:val="26"/>
                <w:lang w:val="en-US"/>
              </w:rPr>
              <w:t xml:space="preserve"> </w:t>
            </w:r>
            <w:r w:rsidRPr="00F05A43">
              <w:rPr>
                <w:rFonts w:ascii="TimesUZ" w:hAnsi="TimesUZ" w:cs="TimesUZ"/>
                <w:sz w:val="26"/>
                <w:szCs w:val="26"/>
                <w:lang w:val="en-US"/>
              </w:rPr>
              <w:t>i</w:t>
            </w:r>
          </w:p>
        </w:tc>
      </w:tr>
      <w:tr w:rsidR="00133E38" w:rsidRPr="00F05A43">
        <w:trPr>
          <w:jc w:val="center"/>
        </w:trPr>
        <w:tc>
          <w:tcPr>
            <w:tcW w:w="5508" w:type="dxa"/>
          </w:tcPr>
          <w:p w:rsidR="00133E38" w:rsidRPr="00F05A43" w:rsidRDefault="00133E38" w:rsidP="00D65280">
            <w:pPr>
              <w:pStyle w:val="af0"/>
              <w:tabs>
                <w:tab w:val="left" w:pos="540"/>
              </w:tabs>
              <w:ind w:left="0" w:firstLine="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uz-Cyrl-UZ"/>
              </w:rPr>
              <w:t>5</w:t>
            </w:r>
            <w:r w:rsidR="0097005E" w:rsidRPr="00F05A43">
              <w:rPr>
                <w:rFonts w:ascii="TimesUZ" w:hAnsi="TimesUZ" w:cs="TimesUZ"/>
                <w:sz w:val="26"/>
                <w:szCs w:val="26"/>
                <w:lang w:val="en-US"/>
              </w:rPr>
              <w:t xml:space="preserve">. Joy oti + </w:t>
            </w:r>
            <w:r w:rsidRPr="00F05A43">
              <w:rPr>
                <w:rFonts w:ascii="TimesUZ" w:hAnsi="TimesUZ" w:cs="TimesUZ"/>
                <w:sz w:val="26"/>
                <w:szCs w:val="26"/>
                <w:lang w:val="en-US"/>
              </w:rPr>
              <w:t xml:space="preserve">I sh. </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i/>
                <w:iCs/>
                <w:sz w:val="26"/>
                <w:szCs w:val="26"/>
              </w:rPr>
              <w:t>uy</w:t>
            </w:r>
            <w:r w:rsidR="0097005E" w:rsidRPr="00F05A43">
              <w:rPr>
                <w:rFonts w:ascii="TimesUZ" w:hAnsi="TimesUZ" w:cs="TimesUZ"/>
                <w:sz w:val="26"/>
                <w:szCs w:val="26"/>
              </w:rPr>
              <w:t xml:space="preserve"> </w:t>
            </w:r>
            <w:r w:rsidRPr="00F05A43">
              <w:rPr>
                <w:rFonts w:ascii="TimesUZ" w:hAnsi="TimesUZ" w:cs="TimesUZ"/>
                <w:sz w:val="26"/>
                <w:szCs w:val="26"/>
              </w:rPr>
              <w:t>oti</w:t>
            </w:r>
            <w:r w:rsidR="003804B0">
              <w:rPr>
                <w:rFonts w:ascii="TimesUZ" w:hAnsi="TimesUZ" w:cs="TimesUZ"/>
                <w:sz w:val="26"/>
                <w:szCs w:val="26"/>
                <w:lang w:val="en-US"/>
              </w:rPr>
              <w:t xml:space="preserve"> </w:t>
            </w:r>
            <w:r w:rsidRPr="00F05A43">
              <w:rPr>
                <w:rFonts w:ascii="TimesUZ" w:hAnsi="TimesUZ" w:cs="TimesUZ"/>
                <w:sz w:val="26"/>
                <w:szCs w:val="26"/>
              </w:rPr>
              <w:t>+</w:t>
            </w:r>
            <w:r w:rsidR="003804B0">
              <w:rPr>
                <w:rFonts w:ascii="TimesUZ" w:hAnsi="TimesUZ" w:cs="TimesUZ"/>
                <w:sz w:val="26"/>
                <w:szCs w:val="26"/>
                <w:lang w:val="en-US"/>
              </w:rPr>
              <w:t xml:space="preserve"> </w:t>
            </w:r>
            <w:r w:rsidRPr="00F05A43">
              <w:rPr>
                <w:rFonts w:ascii="TimesUZ" w:hAnsi="TimesUZ" w:cs="TimesUZ"/>
                <w:sz w:val="26"/>
                <w:szCs w:val="26"/>
              </w:rPr>
              <w:t>imiz</w:t>
            </w:r>
          </w:p>
        </w:tc>
      </w:tr>
      <w:tr w:rsidR="00133E38" w:rsidRPr="00F05A43">
        <w:trPr>
          <w:jc w:val="center"/>
        </w:trPr>
        <w:tc>
          <w:tcPr>
            <w:tcW w:w="5508" w:type="dxa"/>
          </w:tcPr>
          <w:p w:rsidR="00133E38" w:rsidRPr="00F05A43" w:rsidRDefault="00133E38" w:rsidP="00D65280">
            <w:pPr>
              <w:pStyle w:val="af0"/>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uz-Cyrl-UZ"/>
              </w:rPr>
              <w:t>6</w:t>
            </w:r>
            <w:r w:rsidRPr="00F05A43">
              <w:rPr>
                <w:rFonts w:ascii="TimesUZ" w:hAnsi="TimesUZ" w:cs="TimesUZ"/>
                <w:sz w:val="26"/>
                <w:szCs w:val="26"/>
                <w:lang w:val="en-US"/>
              </w:rPr>
              <w:t xml:space="preserve">. Yozuv quroli  +    III sh. </w:t>
            </w:r>
            <w:r w:rsidRPr="00F05A43">
              <w:rPr>
                <w:rFonts w:ascii="TimesUZ" w:hAnsi="TimesUZ" w:cs="TimesUZ"/>
                <w:i/>
                <w:iCs/>
                <w:sz w:val="26"/>
                <w:szCs w:val="26"/>
                <w:lang w:val="en-US"/>
              </w:rPr>
              <w:t>egalik qo‘shimchasi</w:t>
            </w:r>
            <w:r w:rsidRPr="00F05A43">
              <w:rPr>
                <w:rFonts w:ascii="TimesUZ" w:hAnsi="TimesUZ" w:cs="TimesUZ"/>
                <w:sz w:val="26"/>
                <w:szCs w:val="26"/>
                <w:lang w:val="en-US"/>
              </w:rPr>
              <w:t xml:space="preserve">                      </w:t>
            </w:r>
          </w:p>
        </w:tc>
        <w:tc>
          <w:tcPr>
            <w:tcW w:w="3779" w:type="dxa"/>
          </w:tcPr>
          <w:p w:rsidR="00133E38" w:rsidRPr="00F05A43" w:rsidRDefault="00133E38" w:rsidP="00D65280">
            <w:pPr>
              <w:pStyle w:val="af0"/>
              <w:tabs>
                <w:tab w:val="left" w:pos="540"/>
              </w:tabs>
              <w:ind w:left="0" w:firstLine="540"/>
              <w:rPr>
                <w:rFonts w:ascii="TimesUZ" w:hAnsi="TimesUZ" w:cs="TimesUZ"/>
                <w:sz w:val="26"/>
                <w:szCs w:val="26"/>
              </w:rPr>
            </w:pPr>
            <w:r w:rsidRPr="00F05A43">
              <w:rPr>
                <w:rFonts w:ascii="TimesUZ" w:hAnsi="TimesUZ" w:cs="TimesUZ"/>
                <w:sz w:val="26"/>
                <w:szCs w:val="26"/>
                <w:lang w:val="en-US"/>
              </w:rPr>
              <w:t xml:space="preserve"> </w:t>
            </w:r>
            <w:r w:rsidRPr="00F05A43">
              <w:rPr>
                <w:rFonts w:ascii="TimesUZ" w:hAnsi="TimesUZ" w:cs="TimesUZ"/>
                <w:i/>
                <w:iCs/>
                <w:sz w:val="26"/>
                <w:szCs w:val="26"/>
              </w:rPr>
              <w:t>ruchka</w:t>
            </w:r>
            <w:r w:rsidRPr="00F05A43">
              <w:rPr>
                <w:rFonts w:ascii="TimesUZ" w:hAnsi="TimesUZ" w:cs="TimesUZ"/>
                <w:sz w:val="26"/>
                <w:szCs w:val="26"/>
              </w:rPr>
              <w:t xml:space="preserve"> oti</w:t>
            </w:r>
            <w:r w:rsidR="003804B0">
              <w:rPr>
                <w:rFonts w:ascii="TimesUZ" w:hAnsi="TimesUZ" w:cs="TimesUZ"/>
                <w:sz w:val="26"/>
                <w:szCs w:val="26"/>
                <w:lang w:val="en-US"/>
              </w:rPr>
              <w:t xml:space="preserve"> </w:t>
            </w:r>
            <w:r w:rsidRPr="00F05A43">
              <w:rPr>
                <w:rFonts w:ascii="TimesUZ" w:hAnsi="TimesUZ" w:cs="TimesUZ"/>
                <w:sz w:val="26"/>
                <w:szCs w:val="26"/>
              </w:rPr>
              <w:t>+</w:t>
            </w:r>
            <w:r w:rsidR="003804B0">
              <w:rPr>
                <w:rFonts w:ascii="TimesUZ" w:hAnsi="TimesUZ" w:cs="TimesUZ"/>
                <w:sz w:val="26"/>
                <w:szCs w:val="26"/>
                <w:lang w:val="en-US"/>
              </w:rPr>
              <w:t xml:space="preserve"> </w:t>
            </w:r>
            <w:r w:rsidRPr="00F05A43">
              <w:rPr>
                <w:rFonts w:ascii="TimesUZ" w:hAnsi="TimesUZ" w:cs="TimesUZ"/>
                <w:sz w:val="26"/>
                <w:szCs w:val="26"/>
              </w:rPr>
              <w:t xml:space="preserve">si  </w:t>
            </w: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Bu a’zoda ham farqlarni chetlashtirib, umumiy belgilarni olib qolamiz. Natijada,</w:t>
      </w:r>
    </w:p>
    <w:p w:rsidR="00133E38" w:rsidRPr="00F05A43" w:rsidRDefault="00133E38" w:rsidP="00D65280">
      <w:pPr>
        <w:pStyle w:val="aa"/>
        <w:tabs>
          <w:tab w:val="left" w:pos="540"/>
        </w:tabs>
        <w:ind w:firstLine="540"/>
        <w:rPr>
          <w:rFonts w:ascii="TimesUZ" w:hAnsi="TimesUZ" w:cs="TimesUZ"/>
          <w:b/>
          <w:b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b/>
          <w:bCs/>
          <w:sz w:val="26"/>
          <w:szCs w:val="26"/>
          <w:lang w:val="en-US"/>
        </w:rPr>
        <w:t>...</w:t>
      </w:r>
      <w:r w:rsidR="00EE7CF3">
        <w:rPr>
          <w:rFonts w:ascii="TimesUZ" w:hAnsi="TimesUZ" w:cs="TimesUZ"/>
          <w:b/>
          <w:bCs/>
          <w:sz w:val="26"/>
          <w:szCs w:val="26"/>
          <w:lang w:val="en-US"/>
        </w:rPr>
        <w:t>→</w:t>
      </w:r>
      <w:r w:rsidR="003804B0">
        <w:rPr>
          <w:rFonts w:ascii="TimesUZ" w:hAnsi="TimesUZ" w:cs="TimesUZ"/>
          <w:b/>
          <w:bCs/>
          <w:sz w:val="26"/>
          <w:szCs w:val="26"/>
          <w:lang w:val="en-US"/>
        </w:rPr>
        <w:t xml:space="preserve"> </w:t>
      </w:r>
      <w:r w:rsidRPr="00F05A43">
        <w:rPr>
          <w:rFonts w:ascii="TimesUZ" w:hAnsi="TimesUZ" w:cs="TimesUZ"/>
          <w:b/>
          <w:bCs/>
          <w:sz w:val="26"/>
          <w:szCs w:val="26"/>
          <w:lang w:val="en-US"/>
        </w:rPr>
        <w:t>ism</w:t>
      </w:r>
      <w:r w:rsidRPr="00F05A43">
        <w:rPr>
          <w:rFonts w:ascii="TimesUZ" w:hAnsi="TimesUZ" w:cs="TimesUZ"/>
          <w:b/>
          <w:bCs/>
          <w:sz w:val="26"/>
          <w:szCs w:val="26"/>
          <w:vertAlign w:val="superscript"/>
          <w:lang w:val="en-US"/>
        </w:rPr>
        <w:t>egalik qo‘shimchasi</w:t>
      </w:r>
      <w:r w:rsidR="00EE7CF3">
        <w:rPr>
          <w:rFonts w:ascii="TimesUZ" w:hAnsi="TimesUZ" w:cs="TimesUZ"/>
          <w:b/>
          <w:bCs/>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umumiyligi tiklanadi. Har ikkala a’zoni birlashtirish natijasida   </w:t>
      </w:r>
      <w:r w:rsidR="00EE7CF3">
        <w:rPr>
          <w:rFonts w:ascii="TimesUZ" w:hAnsi="TimesUZ" w:cs="TimesUZ"/>
          <w:sz w:val="26"/>
          <w:szCs w:val="26"/>
          <w:lang w:val="en-US"/>
        </w:rPr>
        <w:t>[</w:t>
      </w:r>
      <w:r w:rsidRPr="00F05A43">
        <w:rPr>
          <w:rFonts w:ascii="TimesUZ" w:hAnsi="TimesUZ" w:cs="TimesUZ"/>
          <w:b/>
          <w:bCs/>
          <w:sz w:val="26"/>
          <w:szCs w:val="26"/>
          <w:lang w:val="en-US"/>
        </w:rPr>
        <w:t>ism</w:t>
      </w:r>
      <w:r w:rsidRPr="00F05A43">
        <w:rPr>
          <w:rFonts w:ascii="TimesUZ" w:hAnsi="TimesUZ" w:cs="TimesUZ"/>
          <w:b/>
          <w:bCs/>
          <w:sz w:val="26"/>
          <w:szCs w:val="26"/>
          <w:vertAlign w:val="superscript"/>
          <w:lang w:val="en-US"/>
        </w:rPr>
        <w:t>qaratqich kelishigi</w:t>
      </w:r>
      <w:r w:rsidRPr="00F05A43">
        <w:rPr>
          <w:rFonts w:ascii="TimesUZ" w:hAnsi="TimesUZ" w:cs="TimesUZ"/>
          <w:b/>
          <w:bCs/>
          <w:sz w:val="26"/>
          <w:szCs w:val="26"/>
          <w:lang w:val="en-US"/>
        </w:rPr>
        <w:t xml:space="preserve"> </w:t>
      </w:r>
      <w:r w:rsidR="00EE7CF3">
        <w:rPr>
          <w:rFonts w:ascii="TimesUZ" w:hAnsi="TimesUZ" w:cs="TimesUZ"/>
          <w:b/>
          <w:bCs/>
          <w:sz w:val="26"/>
          <w:szCs w:val="26"/>
          <w:lang w:val="en-US"/>
        </w:rPr>
        <w:t>→</w:t>
      </w:r>
      <w:r w:rsidR="00C42EE7">
        <w:rPr>
          <w:rFonts w:ascii="TimesUZ" w:hAnsi="TimesUZ" w:cs="TimesUZ"/>
          <w:b/>
          <w:bCs/>
          <w:sz w:val="26"/>
          <w:szCs w:val="26"/>
          <w:lang w:val="en-US"/>
        </w:rPr>
        <w:t xml:space="preserve"> </w:t>
      </w:r>
      <w:r w:rsidRPr="00F05A43">
        <w:rPr>
          <w:rFonts w:ascii="TimesUZ" w:hAnsi="TimesUZ" w:cs="TimesUZ"/>
          <w:b/>
          <w:bCs/>
          <w:sz w:val="26"/>
          <w:szCs w:val="26"/>
          <w:lang w:val="en-US"/>
        </w:rPr>
        <w:t>ism</w:t>
      </w:r>
      <w:r w:rsidRPr="00F05A43">
        <w:rPr>
          <w:rFonts w:ascii="TimesUZ" w:hAnsi="TimesUZ" w:cs="TimesUZ"/>
          <w:b/>
          <w:bCs/>
          <w:sz w:val="26"/>
          <w:szCs w:val="26"/>
          <w:vertAlign w:val="superscript"/>
          <w:lang w:val="en-US"/>
        </w:rPr>
        <w:t>egalik qo‘shimchasi</w:t>
      </w:r>
      <w:r w:rsidR="00EE7CF3">
        <w:rPr>
          <w:rFonts w:ascii="TimesUZ" w:hAnsi="TimesUZ" w:cs="TimesUZ"/>
          <w:b/>
          <w:bCs/>
          <w:sz w:val="26"/>
          <w:szCs w:val="26"/>
          <w:lang w:val="en-US"/>
        </w:rPr>
        <w:t>]</w:t>
      </w:r>
      <w:r w:rsidRPr="00F05A43">
        <w:rPr>
          <w:rFonts w:ascii="TimesUZ" w:hAnsi="TimesUZ" w:cs="TimesUZ"/>
          <w:sz w:val="26"/>
          <w:szCs w:val="26"/>
          <w:lang w:val="en-US"/>
        </w:rPr>
        <w:t xml:space="preserve"> umumiyligi tiklanadi. Bu umumiylik LSQ bo‘lib, so‘z birikmalaridan chetlashtirilgan mazkur farqlar LSQga aloqador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LSQning shakliy tomoni.</w:t>
      </w:r>
      <w:r w:rsidRPr="00F05A43">
        <w:rPr>
          <w:rFonts w:ascii="TimesUZ" w:hAnsi="TimesUZ" w:cs="TimesUZ"/>
          <w:sz w:val="26"/>
          <w:szCs w:val="26"/>
          <w:lang w:val="en-US"/>
        </w:rPr>
        <w:t xml:space="preserve"> LSQ mohiyatan riyoziy tenglamaga o‘xshaydi va u butunlik sifatida tenglik belgisidan chap hamda o‘ng tomonlardan iborat bo‘ladi.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Yuqorida misol sifatida keltirilgan </w:t>
      </w:r>
      <w:r w:rsidR="00EE7CF3">
        <w:rPr>
          <w:rFonts w:ascii="TimesUZ" w:hAnsi="TimesUZ" w:cs="TimesUZ"/>
          <w:sz w:val="26"/>
          <w:szCs w:val="26"/>
          <w:lang w:val="en-US"/>
        </w:rPr>
        <w:t>[</w:t>
      </w:r>
      <w:r w:rsidRPr="00F05A43">
        <w:rPr>
          <w:rFonts w:ascii="TimesUZ" w:hAnsi="TimesUZ" w:cs="TimesUZ"/>
          <w:b/>
          <w:bCs/>
          <w:sz w:val="26"/>
          <w:szCs w:val="26"/>
          <w:lang w:val="uz-Cyrl-UZ"/>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uz-Cyrl-UZ"/>
        </w:rPr>
        <w:t>qaratqich kelishigi</w:t>
      </w:r>
      <w:r w:rsidR="00C42EE7">
        <w:rPr>
          <w:rFonts w:ascii="TimesUZ" w:hAnsi="TimesUZ" w:cs="TimesUZ"/>
          <w:b/>
          <w:bCs/>
          <w:sz w:val="26"/>
          <w:szCs w:val="26"/>
          <w:vertAlign w:val="superscript"/>
          <w:lang w:val="en-US"/>
        </w:rPr>
        <w:t xml:space="preserve"> </w:t>
      </w:r>
      <w:r w:rsidR="00EE7CF3">
        <w:rPr>
          <w:rFonts w:ascii="TimesUZ" w:hAnsi="TimesUZ" w:cs="TimesUZ"/>
          <w:b/>
          <w:bCs/>
          <w:sz w:val="26"/>
          <w:szCs w:val="26"/>
          <w:lang w:val="en-US"/>
        </w:rPr>
        <w:t>→</w:t>
      </w:r>
      <w:r w:rsidR="00C42EE7">
        <w:rPr>
          <w:rFonts w:ascii="TimesUZ" w:hAnsi="TimesUZ" w:cs="TimesUZ"/>
          <w:b/>
          <w:bCs/>
          <w:sz w:val="26"/>
          <w:szCs w:val="26"/>
          <w:lang w:val="en-US"/>
        </w:rPr>
        <w:t xml:space="preserve"> </w:t>
      </w:r>
      <w:r w:rsidRPr="00F05A43">
        <w:rPr>
          <w:rFonts w:ascii="TimesUZ" w:hAnsi="TimesUZ" w:cs="TimesUZ"/>
          <w:b/>
          <w:bCs/>
          <w:sz w:val="26"/>
          <w:szCs w:val="26"/>
          <w:lang w:val="uz-Cyrl-UZ"/>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uz-Cyrl-UZ"/>
        </w:rPr>
        <w:t>egalik qo‘shimchasi</w:t>
      </w:r>
      <w:r w:rsidRPr="00F05A43">
        <w:rPr>
          <w:rFonts w:ascii="TimesUZ" w:hAnsi="TimesUZ" w:cs="TimesUZ"/>
          <w:b/>
          <w:bCs/>
          <w:sz w:val="26"/>
          <w:szCs w:val="26"/>
          <w:lang w:val="en-US"/>
        </w:rPr>
        <w:t>=</w:t>
      </w:r>
      <w:r w:rsidRPr="00F05A43">
        <w:rPr>
          <w:rFonts w:ascii="TimesUZ" w:hAnsi="TimesUZ" w:cs="TimesUZ"/>
          <w:b/>
          <w:bCs/>
          <w:sz w:val="26"/>
          <w:szCs w:val="26"/>
          <w:lang w:val="uz-Cyrl-UZ"/>
        </w:rPr>
        <w:t xml:space="preserve"> qaratuvchi-qaralmish</w:t>
      </w:r>
      <w:r w:rsidR="00EE7CF3">
        <w:rPr>
          <w:rFonts w:ascii="TimesUZ" w:hAnsi="TimesUZ" w:cs="TimesUZ"/>
          <w:b/>
          <w:bCs/>
          <w:sz w:val="26"/>
          <w:szCs w:val="26"/>
          <w:lang w:val="en-US"/>
        </w:rPr>
        <w:t>]</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 xml:space="preserve">LSQi ham ikki – </w:t>
      </w:r>
      <w:r w:rsidR="00EE7CF3">
        <w:rPr>
          <w:rFonts w:ascii="TimesUZ" w:hAnsi="TimesUZ" w:cs="TimesUZ"/>
          <w:sz w:val="26"/>
          <w:szCs w:val="26"/>
          <w:lang w:val="en-US"/>
        </w:rPr>
        <w:t>[</w:t>
      </w:r>
      <w:r w:rsidRPr="00F05A43">
        <w:rPr>
          <w:rFonts w:ascii="TimesUZ" w:hAnsi="TimesUZ" w:cs="TimesUZ"/>
          <w:b/>
          <w:bCs/>
          <w:sz w:val="26"/>
          <w:szCs w:val="26"/>
          <w:lang w:val="uz-Cyrl-UZ"/>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uz-Cyrl-UZ"/>
        </w:rPr>
        <w:t>qaratqich kelishigi</w:t>
      </w:r>
      <w:r w:rsidR="00EE7CF3">
        <w:rPr>
          <w:rFonts w:ascii="TimesUZ" w:hAnsi="TimesUZ" w:cs="TimesUZ"/>
          <w:b/>
          <w:bCs/>
          <w:sz w:val="26"/>
          <w:szCs w:val="26"/>
          <w:lang w:val="en-US"/>
        </w:rPr>
        <w:t xml:space="preserve"> → </w:t>
      </w:r>
      <w:r w:rsidRPr="00F05A43">
        <w:rPr>
          <w:rFonts w:ascii="TimesUZ" w:hAnsi="TimesUZ" w:cs="TimesUZ"/>
          <w:b/>
          <w:bCs/>
          <w:sz w:val="26"/>
          <w:szCs w:val="26"/>
          <w:lang w:val="uz-Cyrl-UZ"/>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uz-Cyrl-UZ"/>
        </w:rPr>
        <w:t>egalik qo‘shimchasi</w:t>
      </w:r>
      <w:r w:rsidR="00EE7CF3">
        <w:rPr>
          <w:rFonts w:ascii="TimesUZ" w:hAnsi="TimesUZ" w:cs="TimesUZ"/>
          <w:b/>
          <w:bCs/>
          <w:sz w:val="26"/>
          <w:szCs w:val="26"/>
          <w:lang w:val="en-US"/>
        </w:rPr>
        <w:t>]</w:t>
      </w:r>
      <w:r w:rsidRPr="00F05A43">
        <w:rPr>
          <w:rFonts w:ascii="TimesUZ" w:hAnsi="TimesUZ" w:cs="TimesUZ"/>
          <w:sz w:val="26"/>
          <w:szCs w:val="26"/>
          <w:lang w:val="uz-Cyrl-UZ"/>
        </w:rPr>
        <w:t xml:space="preserve"> va qaratuvchi-qaralmish qismlaridan tashkil topgan.</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LSQning chap, ya’ni </w:t>
      </w:r>
      <w:r w:rsidR="00EE7CF3" w:rsidRPr="00EE7CF3">
        <w:rPr>
          <w:rFonts w:ascii="TimesUZ" w:hAnsi="TimesUZ" w:cs="TimesUZ"/>
          <w:sz w:val="26"/>
          <w:szCs w:val="26"/>
          <w:lang w:val="uz-Cyrl-UZ"/>
        </w:rPr>
        <w:t>[</w:t>
      </w:r>
      <w:r w:rsidRPr="00F05A43">
        <w:rPr>
          <w:rFonts w:ascii="TimesUZ" w:hAnsi="TimesUZ" w:cs="TimesUZ"/>
          <w:b/>
          <w:bCs/>
          <w:sz w:val="26"/>
          <w:szCs w:val="26"/>
          <w:lang w:val="uz-Cyrl-UZ"/>
        </w:rPr>
        <w:t>ism</w:t>
      </w:r>
      <w:r w:rsidR="00C42EE7" w:rsidRPr="00C42EE7">
        <w:rPr>
          <w:rFonts w:ascii="TimesUZ" w:hAnsi="TimesUZ" w:cs="TimesUZ"/>
          <w:b/>
          <w:bCs/>
          <w:sz w:val="26"/>
          <w:szCs w:val="26"/>
          <w:lang w:val="uz-Cyrl-UZ"/>
        </w:rPr>
        <w:t xml:space="preserve"> </w:t>
      </w:r>
      <w:r w:rsidRPr="00F05A43">
        <w:rPr>
          <w:rFonts w:ascii="TimesUZ" w:hAnsi="TimesUZ" w:cs="TimesUZ"/>
          <w:b/>
          <w:bCs/>
          <w:sz w:val="26"/>
          <w:szCs w:val="26"/>
          <w:vertAlign w:val="superscript"/>
          <w:lang w:val="uz-Cyrl-UZ"/>
        </w:rPr>
        <w:t>qaratqich kelishigi</w:t>
      </w:r>
      <w:r w:rsidR="00EE7CF3" w:rsidRPr="00EE7CF3">
        <w:rPr>
          <w:rFonts w:ascii="TimesUZ" w:hAnsi="TimesUZ" w:cs="TimesUZ"/>
          <w:b/>
          <w:bCs/>
          <w:sz w:val="26"/>
          <w:szCs w:val="26"/>
          <w:lang w:val="uz-Cyrl-UZ"/>
        </w:rPr>
        <w:t xml:space="preserve"> → </w:t>
      </w:r>
      <w:r w:rsidRPr="00F05A43">
        <w:rPr>
          <w:rFonts w:ascii="TimesUZ" w:hAnsi="TimesUZ" w:cs="TimesUZ"/>
          <w:b/>
          <w:bCs/>
          <w:sz w:val="26"/>
          <w:szCs w:val="26"/>
          <w:lang w:val="uz-Cyrl-UZ"/>
        </w:rPr>
        <w:t>ism</w:t>
      </w:r>
      <w:r w:rsidR="00C42EE7" w:rsidRPr="00C42EE7">
        <w:rPr>
          <w:rFonts w:ascii="TimesUZ" w:hAnsi="TimesUZ" w:cs="TimesUZ"/>
          <w:b/>
          <w:bCs/>
          <w:sz w:val="26"/>
          <w:szCs w:val="26"/>
          <w:lang w:val="uz-Cyrl-UZ"/>
        </w:rPr>
        <w:t xml:space="preserve"> </w:t>
      </w:r>
      <w:r w:rsidRPr="00F05A43">
        <w:rPr>
          <w:rFonts w:ascii="TimesUZ" w:hAnsi="TimesUZ" w:cs="TimesUZ"/>
          <w:b/>
          <w:bCs/>
          <w:sz w:val="26"/>
          <w:szCs w:val="26"/>
          <w:vertAlign w:val="superscript"/>
          <w:lang w:val="uz-Cyrl-UZ"/>
        </w:rPr>
        <w:t>egalik qo‘shimchasi</w:t>
      </w:r>
      <w:r w:rsidR="00EE7CF3" w:rsidRPr="00EE7CF3">
        <w:rPr>
          <w:rFonts w:ascii="TimesUZ" w:hAnsi="TimesUZ" w:cs="TimesUZ"/>
          <w:b/>
          <w:bCs/>
          <w:sz w:val="26"/>
          <w:szCs w:val="26"/>
          <w:lang w:val="uz-Cyrl-UZ"/>
        </w:rPr>
        <w:t>]</w:t>
      </w:r>
      <w:r w:rsidRPr="00F05A43">
        <w:rPr>
          <w:rFonts w:ascii="TimesUZ" w:hAnsi="TimesUZ" w:cs="TimesUZ"/>
          <w:sz w:val="26"/>
          <w:szCs w:val="26"/>
          <w:lang w:val="uz-Cyrl-UZ"/>
        </w:rPr>
        <w:t xml:space="preserve"> qismi uning shaklini tashkil 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LSQning shakliy tomoni umumiylik xususiyatiga ega. Chunki u nutqda voqelangan cheksiz birikmalar umumiy shaklining sintezi. Xususiy shakl sifatida nutqiy so‘z birikmalari namoyon bo‘ladi. Demak, xususiy shakl deganda moddiy shaklda – so‘z va qo‘shimcha vositasida ifodalangan, o‘qilishi, yozilishi, aytilishi, eshitilishi mumkin bo‘lgan shakl tushuniladi.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LSQning mazmuniy tomoni.</w:t>
      </w:r>
      <w:r w:rsidRPr="00F05A43">
        <w:rPr>
          <w:rFonts w:ascii="TimesUZ" w:hAnsi="TimesUZ" w:cs="TimesUZ"/>
          <w:sz w:val="26"/>
          <w:szCs w:val="26"/>
          <w:lang w:val="en-US"/>
        </w:rPr>
        <w:t xml:space="preserve"> LSQning o‘ng tomoni uning mazmuniy jihati. Yuqorida keltirilgan </w:t>
      </w:r>
      <w:r w:rsidR="00EE7CF3">
        <w:rPr>
          <w:rFonts w:ascii="TimesUZ" w:hAnsi="TimesUZ" w:cs="TimesUZ"/>
          <w:sz w:val="26"/>
          <w:szCs w:val="26"/>
          <w:lang w:val="en-US"/>
        </w:rPr>
        <w:t>[</w:t>
      </w:r>
      <w:r w:rsidRPr="00F05A43">
        <w:rPr>
          <w:rFonts w:ascii="TimesUZ" w:hAnsi="TimesUZ" w:cs="TimesUZ"/>
          <w:b/>
          <w:bCs/>
          <w:sz w:val="26"/>
          <w:szCs w:val="26"/>
          <w:lang w:val="en-US"/>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EE7CF3">
        <w:rPr>
          <w:rFonts w:ascii="TimesUZ" w:hAnsi="TimesUZ" w:cs="TimesUZ"/>
          <w:b/>
          <w:bCs/>
          <w:sz w:val="26"/>
          <w:szCs w:val="26"/>
          <w:lang w:val="en-US"/>
        </w:rPr>
        <w:t xml:space="preserve"> → </w:t>
      </w:r>
      <w:r w:rsidRPr="00F05A43">
        <w:rPr>
          <w:rFonts w:ascii="TimesUZ" w:hAnsi="TimesUZ" w:cs="TimesUZ"/>
          <w:b/>
          <w:bCs/>
          <w:sz w:val="26"/>
          <w:szCs w:val="26"/>
          <w:lang w:val="en-US"/>
        </w:rPr>
        <w:t>ism</w:t>
      </w:r>
      <w:r w:rsidR="00C42EE7">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C42EE7">
        <w:rPr>
          <w:rFonts w:ascii="TimesUZ" w:hAnsi="TimesUZ" w:cs="TimesUZ"/>
          <w:b/>
          <w:bCs/>
          <w:sz w:val="26"/>
          <w:szCs w:val="26"/>
          <w:vertAlign w:val="superscript"/>
          <w:lang w:val="en-US"/>
        </w:rPr>
        <w:t xml:space="preserve"> </w:t>
      </w:r>
      <w:r w:rsidRPr="00F05A43">
        <w:rPr>
          <w:rFonts w:ascii="TimesUZ" w:hAnsi="TimesUZ" w:cs="TimesUZ"/>
          <w:b/>
          <w:bCs/>
          <w:sz w:val="26"/>
          <w:szCs w:val="26"/>
          <w:lang w:val="en-US"/>
        </w:rPr>
        <w:t>=</w:t>
      </w:r>
      <w:r w:rsidR="00C42EE7">
        <w:rPr>
          <w:rFonts w:ascii="TimesUZ" w:hAnsi="TimesUZ" w:cs="TimesUZ"/>
          <w:b/>
          <w:bCs/>
          <w:sz w:val="26"/>
          <w:szCs w:val="26"/>
          <w:lang w:val="en-US"/>
        </w:rPr>
        <w:t xml:space="preserve"> </w:t>
      </w:r>
      <w:r w:rsidRPr="00F05A43">
        <w:rPr>
          <w:rFonts w:ascii="TimesUZ" w:hAnsi="TimesUZ" w:cs="TimesUZ"/>
          <w:b/>
          <w:bCs/>
          <w:sz w:val="26"/>
          <w:szCs w:val="26"/>
          <w:lang w:val="en-US"/>
        </w:rPr>
        <w:t>qaratuvchi-qaralmish</w:t>
      </w:r>
      <w:r w:rsidR="00EE7CF3">
        <w:rPr>
          <w:rFonts w:ascii="TimesUZ" w:hAnsi="TimesUZ" w:cs="TimesUZ"/>
          <w:b/>
          <w:b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qolipining o‘ng, ya’ni mazmuniy qismini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lisoniy tobe qaratuvchi va hokim qaralmish orasidagi rang-barang munosabatlar</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tashkil etadi.</w:t>
      </w:r>
      <w:r w:rsidRPr="00F05A43">
        <w:rPr>
          <w:rFonts w:ascii="TimesUZ" w:hAnsi="TimesUZ" w:cs="TimesUZ"/>
          <w:sz w:val="26"/>
          <w:szCs w:val="26"/>
          <w:lang w:val="en-US"/>
        </w:rPr>
        <w:tab/>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Rang-barang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deganda har bir nutqiy so‘z birikmasidan anglashiladigan turli ma’no va munosabat tushuniladi. Masalan: </w:t>
      </w:r>
      <w:r w:rsidRPr="00F05A43">
        <w:rPr>
          <w:rFonts w:ascii="TimesUZ" w:hAnsi="TimesUZ" w:cs="TimesUZ"/>
          <w:i/>
          <w:iCs/>
          <w:sz w:val="26"/>
          <w:szCs w:val="26"/>
          <w:lang w:val="en-US"/>
        </w:rPr>
        <w:t>mening kitobim</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qarashlilik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stolning oyog‘i</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butun-qism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e’tiborsizlik oqibati</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sabab-oqibat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yashashning zavqi</w:t>
      </w:r>
      <w:r w:rsidRPr="00F05A43">
        <w:rPr>
          <w:rFonts w:ascii="TimesUZ" w:hAnsi="TimesUZ" w:cs="TimesUZ"/>
          <w:sz w:val="26"/>
          <w:szCs w:val="26"/>
          <w:lang w:val="en-US"/>
        </w:rPr>
        <w:t xml:space="preserve"> – </w:t>
      </w:r>
      <w:r w:rsidR="008150D5" w:rsidRPr="00F05A43">
        <w:rPr>
          <w:rFonts w:ascii="TimesUZ" w:hAnsi="TimesUZ" w:cs="TimesUZ"/>
          <w:sz w:val="26"/>
          <w:szCs w:val="26"/>
          <w:lang w:val="en-US"/>
        </w:rPr>
        <w:t>«</w:t>
      </w:r>
      <w:r w:rsidRPr="00F05A43">
        <w:rPr>
          <w:rFonts w:ascii="TimesUZ" w:hAnsi="TimesUZ" w:cs="TimesUZ"/>
          <w:sz w:val="26"/>
          <w:szCs w:val="26"/>
          <w:lang w:val="en-US"/>
        </w:rPr>
        <w:t>holat va uning natijasi</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Birikmalarning o‘ng tomonida  ularning xususiy ma’noviy belgisi ko‘rsatilgan. Ular qolipda </w:t>
      </w:r>
      <w:r w:rsidR="008150D5" w:rsidRPr="00F05A43">
        <w:rPr>
          <w:rFonts w:ascii="TimesUZ" w:hAnsi="TimesUZ" w:cs="TimesUZ"/>
          <w:sz w:val="26"/>
          <w:szCs w:val="26"/>
          <w:lang w:val="en-US"/>
        </w:rPr>
        <w:t>«</w:t>
      </w:r>
      <w:r w:rsidRPr="00F05A43">
        <w:rPr>
          <w:rFonts w:ascii="TimesUZ" w:hAnsi="TimesUZ" w:cs="TimesUZ"/>
          <w:sz w:val="26"/>
          <w:szCs w:val="26"/>
          <w:lang w:val="en-US"/>
        </w:rPr>
        <w:t>rang-barang ma’noviy munosabat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deya birlashtirilgan. Ma’lumki, ko‘pincha, ma’no deganda so‘z atayotgan narsa, predmet, miqdor, belgi kabilar haqidagi tushuncha ifodasi tushuniladi. Masalan,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aytilganda, uning ma’nosi sifatida </w:t>
      </w:r>
      <w:r w:rsidR="008150D5" w:rsidRPr="00F05A43">
        <w:rPr>
          <w:rFonts w:ascii="TimesUZ" w:hAnsi="TimesUZ" w:cs="TimesUZ"/>
          <w:sz w:val="26"/>
          <w:szCs w:val="26"/>
          <w:lang w:val="en-US"/>
        </w:rPr>
        <w:t>«</w:t>
      </w:r>
      <w:r w:rsidRPr="00F05A43">
        <w:rPr>
          <w:rFonts w:ascii="TimesUZ" w:hAnsi="TimesUZ" w:cs="TimesUZ"/>
          <w:sz w:val="26"/>
          <w:szCs w:val="26"/>
          <w:lang w:val="en-US"/>
        </w:rPr>
        <w:t>varaqlardan tashkil topgan, bosma yoki qo‘lyozma holdagi asar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mohiyati tan olinadi. Lekin keltirilgan LSQ ma’nosi esa bunga o‘xshamaydi. Chunki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 bo‘lib, uning ma’nosi leksik. Lekin LSQ – sintaktik hodisa. Shu boisdan uning ma’nosi ham sintaktik bo‘lmog‘i darkor. Sintaksisda esa </w:t>
      </w:r>
      <w:r w:rsidR="008150D5" w:rsidRPr="00F05A43">
        <w:rPr>
          <w:rFonts w:ascii="TimesUZ" w:hAnsi="TimesUZ" w:cs="TimesUZ"/>
          <w:sz w:val="26"/>
          <w:szCs w:val="26"/>
          <w:lang w:val="en-US"/>
        </w:rPr>
        <w:t>«</w:t>
      </w:r>
      <w:r w:rsidRPr="00F05A43">
        <w:rPr>
          <w:rFonts w:ascii="TimesUZ" w:hAnsi="TimesUZ" w:cs="TimesUZ"/>
          <w:sz w:val="26"/>
          <w:szCs w:val="26"/>
          <w:lang w:val="en-US"/>
        </w:rPr>
        <w:t>tobe-hokim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qaratuvchi-qaralmish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to‘ldiruvchi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hol</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ega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kesim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tushunchalar ahamiyatli bo‘lib, sintaktik munosabatni ifodalaydi. Bu munosabat esa sintaktik ma’no sifatida qaraladi. Nega yuqoridagi birikmalarning o‘ng tomonida keltirilgan </w:t>
      </w:r>
      <w:r w:rsidR="008150D5" w:rsidRPr="00F05A43">
        <w:rPr>
          <w:rFonts w:ascii="TimesUZ" w:hAnsi="TimesUZ" w:cs="TimesUZ"/>
          <w:sz w:val="26"/>
          <w:szCs w:val="26"/>
          <w:lang w:val="en-US"/>
        </w:rPr>
        <w:t>«</w:t>
      </w:r>
      <w:r w:rsidRPr="00F05A43">
        <w:rPr>
          <w:rFonts w:ascii="TimesUZ" w:hAnsi="TimesUZ" w:cs="TimesUZ"/>
          <w:sz w:val="26"/>
          <w:szCs w:val="26"/>
          <w:lang w:val="en-US"/>
        </w:rPr>
        <w:t>qarashlilik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butun-qism</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sabab-oqibat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holat – uning natijasi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kabilar LSQning mazmuni bo‘la olmaydi, degan savol tug‘ilishi tabiiy. To‘g‘ri, ular birikmalarning ma’nolarini alohida-alohida aks ettiradi. Lekin LSQi bitta. </w:t>
      </w:r>
      <w:r w:rsidR="00C05BCC">
        <w:rPr>
          <w:rFonts w:ascii="TimesUZ" w:hAnsi="TimesUZ" w:cs="TimesUZ"/>
          <w:sz w:val="26"/>
          <w:szCs w:val="26"/>
          <w:lang w:val="en-US"/>
        </w:rPr>
        <w:t>[</w:t>
      </w:r>
      <w:r w:rsidRPr="00F05A43">
        <w:rPr>
          <w:rFonts w:ascii="TimesUZ" w:hAnsi="TimesUZ" w:cs="TimesUZ"/>
          <w:b/>
          <w:bCs/>
          <w:sz w:val="26"/>
          <w:szCs w:val="26"/>
          <w:lang w:val="en-US"/>
        </w:rPr>
        <w:t>ism</w:t>
      </w:r>
      <w:r w:rsidR="00C05BC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C05BCC">
        <w:rPr>
          <w:rFonts w:ascii="TimesUZ" w:hAnsi="TimesUZ" w:cs="TimesUZ"/>
          <w:b/>
          <w:bCs/>
          <w:sz w:val="26"/>
          <w:szCs w:val="26"/>
          <w:lang w:val="en-US"/>
        </w:rPr>
        <w:t xml:space="preserve"> → </w:t>
      </w:r>
      <w:r w:rsidRPr="00F05A43">
        <w:rPr>
          <w:rFonts w:ascii="TimesUZ" w:hAnsi="TimesUZ" w:cs="TimesUZ"/>
          <w:b/>
          <w:bCs/>
          <w:sz w:val="26"/>
          <w:szCs w:val="26"/>
          <w:lang w:val="en-US"/>
        </w:rPr>
        <w:t>ism</w:t>
      </w:r>
      <w:r w:rsidR="00C05BC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C42EE7">
        <w:rPr>
          <w:rFonts w:ascii="TimesUZ" w:hAnsi="TimesUZ" w:cs="TimesUZ"/>
          <w:b/>
          <w:bCs/>
          <w:sz w:val="26"/>
          <w:szCs w:val="26"/>
          <w:vertAlign w:val="superscript"/>
          <w:lang w:val="en-US"/>
        </w:rPr>
        <w:t xml:space="preserve"> </w:t>
      </w:r>
      <w:r w:rsidRPr="00F05A43">
        <w:rPr>
          <w:rFonts w:ascii="TimesUZ" w:hAnsi="TimesUZ" w:cs="TimesUZ"/>
          <w:b/>
          <w:bCs/>
          <w:sz w:val="26"/>
          <w:szCs w:val="26"/>
          <w:lang w:val="en-US"/>
        </w:rPr>
        <w:t>= qaratuvchi-qaralmish</w:t>
      </w:r>
      <w:r w:rsidR="00C05BCC">
        <w:rPr>
          <w:rFonts w:ascii="TimesUZ" w:hAnsi="TimesUZ" w:cs="TimesUZ"/>
          <w:b/>
          <w:b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qolipining mazmuni esa cheksiz nutqiy hosilalarning ma’nolarini umumlashtiradi.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LSQning </w:t>
      </w:r>
      <w:r w:rsidR="00C05BCC">
        <w:rPr>
          <w:rFonts w:ascii="TimesUZ" w:hAnsi="TimesUZ" w:cs="TimesUZ"/>
          <w:sz w:val="26"/>
          <w:szCs w:val="26"/>
          <w:lang w:val="en-US"/>
        </w:rPr>
        <w:t>[</w:t>
      </w:r>
      <w:r w:rsidRPr="00F05A43">
        <w:rPr>
          <w:rFonts w:ascii="TimesUZ" w:hAnsi="TimesUZ" w:cs="TimesUZ"/>
          <w:b/>
          <w:bCs/>
          <w:sz w:val="26"/>
          <w:szCs w:val="26"/>
          <w:lang w:val="en-US"/>
        </w:rPr>
        <w:t>ism</w:t>
      </w:r>
      <w:r w:rsidR="00C05BC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C05BCC">
        <w:rPr>
          <w:rFonts w:ascii="TimesUZ" w:hAnsi="TimesUZ" w:cs="TimesUZ"/>
          <w:b/>
          <w:bCs/>
          <w:sz w:val="26"/>
          <w:szCs w:val="26"/>
          <w:vertAlign w:val="superscript"/>
          <w:lang w:val="en-US"/>
        </w:rPr>
        <w:t xml:space="preserve"> </w:t>
      </w:r>
      <w:r w:rsidR="00C05BCC">
        <w:rPr>
          <w:rFonts w:ascii="TimesUZ" w:hAnsi="TimesUZ" w:cs="TimesUZ"/>
          <w:b/>
          <w:bCs/>
          <w:sz w:val="26"/>
          <w:szCs w:val="26"/>
          <w:lang w:val="en-US"/>
        </w:rPr>
        <w:t xml:space="preserve">→ </w:t>
      </w:r>
      <w:r w:rsidRPr="00F05A43">
        <w:rPr>
          <w:rFonts w:ascii="TimesUZ" w:hAnsi="TimesUZ" w:cs="TimesUZ"/>
          <w:b/>
          <w:bCs/>
          <w:sz w:val="26"/>
          <w:szCs w:val="26"/>
          <w:lang w:val="en-US"/>
        </w:rPr>
        <w:t>ism</w:t>
      </w:r>
      <w:r w:rsidR="00C05BC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C05BCC">
        <w:rPr>
          <w:rFonts w:ascii="TimesUZ" w:hAnsi="TimesUZ" w:cs="TimesUZ"/>
          <w:b/>
          <w:bCs/>
          <w:sz w:val="26"/>
          <w:szCs w:val="26"/>
          <w:lang w:val="en-US"/>
        </w:rPr>
        <w:t>]</w:t>
      </w:r>
      <w:r w:rsidRPr="00F05A43">
        <w:rPr>
          <w:rFonts w:ascii="TimesUZ" w:hAnsi="TimesUZ" w:cs="TimesUZ"/>
          <w:sz w:val="26"/>
          <w:szCs w:val="26"/>
          <w:lang w:val="en-US"/>
        </w:rPr>
        <w:t xml:space="preserve"> shakliy tomoni birikuvchi so‘zlar munosabatidan umumlashtirganligi kabi mazmun tomoni ham nutqiy birikmaning alohida-alohida ma’nosini umumlashtirish natijasi bo‘lmog‘i lozim.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Ta’kidlash lozimki, o‘zbek tilshunosligida har bir gap bo‘lagi, so‘z birikmasining turli gap, matn va qurshovdagi ma’nolarini tavsiflashga ko‘p e’tibor qaratiladi. Masalan, (</w:t>
      </w:r>
      <w:r w:rsidRPr="00F05A43">
        <w:rPr>
          <w:rFonts w:ascii="TimesUZ" w:hAnsi="TimesUZ" w:cs="TimesUZ"/>
          <w:i/>
          <w:iCs/>
          <w:sz w:val="26"/>
          <w:szCs w:val="26"/>
          <w:lang w:val="en-US"/>
        </w:rPr>
        <w:t xml:space="preserve">uyni qurmoq) </w:t>
      </w:r>
      <w:r w:rsidRPr="00F05A43">
        <w:rPr>
          <w:rFonts w:ascii="TimesUZ" w:hAnsi="TimesUZ" w:cs="TimesUZ"/>
          <w:sz w:val="26"/>
          <w:szCs w:val="26"/>
          <w:lang w:val="en-US"/>
        </w:rPr>
        <w:t xml:space="preserve">birikmasida </w:t>
      </w:r>
      <w:r w:rsidRPr="00F05A43">
        <w:rPr>
          <w:rFonts w:ascii="TimesUZ" w:hAnsi="TimesUZ" w:cs="TimesUZ"/>
          <w:i/>
          <w:iCs/>
          <w:sz w:val="26"/>
          <w:szCs w:val="26"/>
          <w:lang w:val="en-US"/>
        </w:rPr>
        <w:t xml:space="preserve">(uyni) </w:t>
      </w:r>
      <w:r w:rsidRPr="00F05A43">
        <w:rPr>
          <w:rFonts w:ascii="TimesUZ" w:hAnsi="TimesUZ" w:cs="TimesUZ"/>
          <w:sz w:val="26"/>
          <w:szCs w:val="26"/>
          <w:lang w:val="en-US"/>
        </w:rPr>
        <w:t xml:space="preserve">so‘zshaklining, yoki to‘ldiruvchining ma’nosi </w:t>
      </w:r>
      <w:r w:rsidR="008150D5" w:rsidRPr="00F05A43">
        <w:rPr>
          <w:rFonts w:ascii="TimesUZ" w:hAnsi="TimesUZ" w:cs="TimesUZ"/>
          <w:sz w:val="26"/>
          <w:szCs w:val="26"/>
          <w:lang w:val="en-US"/>
        </w:rPr>
        <w:t>«</w:t>
      </w:r>
      <w:r w:rsidRPr="00F05A43">
        <w:rPr>
          <w:rFonts w:ascii="TimesUZ" w:hAnsi="TimesUZ" w:cs="TimesUZ"/>
          <w:sz w:val="26"/>
          <w:szCs w:val="26"/>
          <w:lang w:val="en-US"/>
        </w:rPr>
        <w:t>yaratiladigan, bunyod etiladigan narsa</w:t>
      </w:r>
      <w:r w:rsidR="008150D5" w:rsidRPr="00F05A43">
        <w:rPr>
          <w:rFonts w:ascii="TimesUZ" w:hAnsi="TimesUZ" w:cs="TimesUZ"/>
          <w:sz w:val="26"/>
          <w:szCs w:val="26"/>
          <w:lang w:val="en-US"/>
        </w:rPr>
        <w:t>»</w:t>
      </w:r>
      <w:r w:rsidRPr="00F05A43">
        <w:rPr>
          <w:rFonts w:ascii="TimesUZ" w:hAnsi="TimesUZ" w:cs="TimesUZ"/>
          <w:sz w:val="26"/>
          <w:szCs w:val="26"/>
          <w:lang w:val="en-US"/>
        </w:rPr>
        <w:t>, (</w:t>
      </w:r>
      <w:r w:rsidRPr="00F05A43">
        <w:rPr>
          <w:rFonts w:ascii="TimesUZ" w:hAnsi="TimesUZ" w:cs="TimesUZ"/>
          <w:i/>
          <w:iCs/>
          <w:sz w:val="26"/>
          <w:szCs w:val="26"/>
          <w:lang w:val="en-US"/>
        </w:rPr>
        <w:t>uyni buzmoq)</w:t>
      </w:r>
      <w:r w:rsidRPr="00F05A43">
        <w:rPr>
          <w:rFonts w:ascii="TimesUZ" w:hAnsi="TimesUZ" w:cs="TimesUZ"/>
          <w:sz w:val="26"/>
          <w:szCs w:val="26"/>
          <w:lang w:val="en-US"/>
        </w:rPr>
        <w:t xml:space="preserve"> birikmasidagi (</w:t>
      </w:r>
      <w:r w:rsidRPr="00F05A43">
        <w:rPr>
          <w:rFonts w:ascii="TimesUZ" w:hAnsi="TimesUZ" w:cs="TimesUZ"/>
          <w:i/>
          <w:iCs/>
          <w:sz w:val="26"/>
          <w:szCs w:val="26"/>
          <w:lang w:val="en-US"/>
        </w:rPr>
        <w:t>uyni)</w:t>
      </w:r>
      <w:r w:rsidRPr="00F05A43">
        <w:rPr>
          <w:rFonts w:ascii="TimesUZ" w:hAnsi="TimesUZ" w:cs="TimesUZ"/>
          <w:sz w:val="26"/>
          <w:szCs w:val="26"/>
          <w:lang w:val="en-US"/>
        </w:rPr>
        <w:t xml:space="preserve"> so‘zshaklining ma’nosi </w:t>
      </w:r>
      <w:r w:rsidR="008150D5" w:rsidRPr="00F05A43">
        <w:rPr>
          <w:rFonts w:ascii="TimesUZ" w:hAnsi="TimesUZ" w:cs="TimesUZ"/>
          <w:sz w:val="26"/>
          <w:szCs w:val="26"/>
          <w:lang w:val="en-US"/>
        </w:rPr>
        <w:t>«</w:t>
      </w:r>
      <w:r w:rsidRPr="00F05A43">
        <w:rPr>
          <w:rFonts w:ascii="TimesUZ" w:hAnsi="TimesUZ" w:cs="TimesUZ"/>
          <w:sz w:val="26"/>
          <w:szCs w:val="26"/>
          <w:lang w:val="en-US"/>
        </w:rPr>
        <w:t>yo‘qotiladigan manba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ta’riflanadi. Lekin mulohaza yuritilsa, bu ma’nolar sintaktik emas, balki lug‘aviy bo‘lib, aslida (</w:t>
      </w:r>
      <w:r w:rsidRPr="00F05A43">
        <w:rPr>
          <w:rFonts w:ascii="TimesUZ" w:hAnsi="TimesUZ" w:cs="TimesUZ"/>
          <w:i/>
          <w:iCs/>
          <w:sz w:val="26"/>
          <w:szCs w:val="26"/>
          <w:lang w:val="en-US"/>
        </w:rPr>
        <w:t>buzmoq</w:t>
      </w:r>
      <w:r w:rsidRPr="00F05A43">
        <w:rPr>
          <w:rFonts w:ascii="TimesUZ" w:hAnsi="TimesUZ" w:cs="TimesUZ"/>
          <w:sz w:val="26"/>
          <w:szCs w:val="26"/>
          <w:lang w:val="en-US"/>
        </w:rPr>
        <w:t>) va (</w:t>
      </w:r>
      <w:r w:rsidRPr="00F05A43">
        <w:rPr>
          <w:rFonts w:ascii="TimesUZ" w:hAnsi="TimesUZ" w:cs="TimesUZ"/>
          <w:i/>
          <w:iCs/>
          <w:sz w:val="26"/>
          <w:szCs w:val="26"/>
          <w:lang w:val="en-US"/>
        </w:rPr>
        <w:t>qurmoq</w:t>
      </w:r>
      <w:r w:rsidRPr="00F05A43">
        <w:rPr>
          <w:rFonts w:ascii="TimesUZ" w:hAnsi="TimesUZ" w:cs="TimesUZ"/>
          <w:sz w:val="26"/>
          <w:szCs w:val="26"/>
          <w:lang w:val="en-US"/>
        </w:rPr>
        <w:t xml:space="preserve">) so‘zlariga xos ma’nolar. LSQ esa cheksiz so‘z birikmalarining umumlashmasi. Shu boisdan ularning mazmun tomoni ham cheksiz so‘z birikmalarining alohida-alohida ma’nolaridagi xususiy, farqli jihatlarni chetlashtirib, umumiy, o‘xshash tomonlarni ajratish asosida tiklanadi. Demak, umumiy, lisoniy ma’no xususiy jihatlarni idrok etish asosida birlashtirishdir. Xususiy ma’no, ya’ni har bir so‘z birikmasidagi tezda anglanadigan, ilg‘anishi oson bo‘lgan ma’no ular zamiridagi mohiyatni to‘sib turadi. Ana shu mohiyat anglanishi bilan tadqiqotchi ko‘rinib turgan ma’noning rang-barangligi </w:t>
      </w:r>
      <w:r w:rsidR="008150D5" w:rsidRPr="00F05A43">
        <w:rPr>
          <w:rFonts w:ascii="TimesUZ" w:hAnsi="TimesUZ" w:cs="TimesUZ"/>
          <w:sz w:val="26"/>
          <w:szCs w:val="26"/>
          <w:lang w:val="en-US"/>
        </w:rPr>
        <w:t>«</w:t>
      </w:r>
      <w:r w:rsidRPr="00F05A43">
        <w:rPr>
          <w:rFonts w:ascii="TimesUZ" w:hAnsi="TimesUZ" w:cs="TimesUZ"/>
          <w:sz w:val="26"/>
          <w:szCs w:val="26"/>
          <w:lang w:val="en-US"/>
        </w:rPr>
        <w:t>aldamchi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ekanligiga ishonch hosil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LSQni ajratishning ahamiyati.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Tabiatda sof narsa uchramaydi. Har bir modda turli-tuman narsalarning qorishmasidir. Biroq sof moddani ajratib olish maqsadida uzoq vaqtlar davomida tadqiqotlar olib borilgan. Shu tariqa tozalangan atom ximiya fanidagi buyuk  </w:t>
      </w:r>
      <w:r w:rsidR="008150D5" w:rsidRPr="00F05A43">
        <w:rPr>
          <w:rFonts w:ascii="TimesUZ" w:hAnsi="TimesUZ" w:cs="TimesUZ"/>
          <w:sz w:val="26"/>
          <w:szCs w:val="26"/>
          <w:lang w:val="en-US"/>
        </w:rPr>
        <w:t>«</w:t>
      </w:r>
      <w:r w:rsidRPr="00F05A43">
        <w:rPr>
          <w:rFonts w:ascii="TimesUZ" w:hAnsi="TimesUZ" w:cs="TimesUZ"/>
          <w:sz w:val="26"/>
          <w:szCs w:val="26"/>
          <w:lang w:val="en-US"/>
        </w:rPr>
        <w:t>topilma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bo‘ldi. Bu D.Mendeleyev davriy jadvalida o‘z aksini topdi. Til hodisalarini ham </w:t>
      </w:r>
      <w:r w:rsidR="008150D5" w:rsidRPr="00F05A43">
        <w:rPr>
          <w:rFonts w:ascii="TimesUZ" w:hAnsi="TimesUZ" w:cs="TimesUZ"/>
          <w:sz w:val="26"/>
          <w:szCs w:val="26"/>
          <w:lang w:val="en-US"/>
        </w:rPr>
        <w:t>«</w:t>
      </w:r>
      <w:r w:rsidRPr="00F05A43">
        <w:rPr>
          <w:rFonts w:ascii="TimesUZ" w:hAnsi="TimesUZ" w:cs="TimesUZ"/>
          <w:sz w:val="26"/>
          <w:szCs w:val="26"/>
          <w:lang w:val="en-US"/>
        </w:rPr>
        <w:t>tozalangan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holda o‘rganish muhim ahamiyat kasb etadi. Tozalangan atomlardan tabiatda uchramaydigan, lekin zarur bo‘lgan turli-tuman sun’iy moddalar hosil qilinganidek, </w:t>
      </w:r>
      <w:r w:rsidR="008150D5" w:rsidRPr="00F05A43">
        <w:rPr>
          <w:rFonts w:ascii="TimesUZ" w:hAnsi="TimesUZ" w:cs="TimesUZ"/>
          <w:sz w:val="26"/>
          <w:szCs w:val="26"/>
          <w:lang w:val="en-US"/>
        </w:rPr>
        <w:t>«</w:t>
      </w:r>
      <w:r w:rsidRPr="00F05A43">
        <w:rPr>
          <w:rFonts w:ascii="TimesUZ" w:hAnsi="TimesUZ" w:cs="TimesUZ"/>
          <w:sz w:val="26"/>
          <w:szCs w:val="26"/>
          <w:lang w:val="en-US"/>
        </w:rPr>
        <w:t>tozalangan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LSQ ham boshqa </w:t>
      </w:r>
      <w:r w:rsidR="008150D5" w:rsidRPr="00F05A43">
        <w:rPr>
          <w:rFonts w:ascii="TimesUZ" w:hAnsi="TimesUZ" w:cs="TimesUZ"/>
          <w:sz w:val="26"/>
          <w:szCs w:val="26"/>
          <w:lang w:val="en-US"/>
        </w:rPr>
        <w:t>«</w:t>
      </w:r>
      <w:r w:rsidRPr="00F05A43">
        <w:rPr>
          <w:rFonts w:ascii="TimesUZ" w:hAnsi="TimesUZ" w:cs="TimesUZ"/>
          <w:sz w:val="26"/>
          <w:szCs w:val="26"/>
          <w:lang w:val="en-US"/>
        </w:rPr>
        <w:t>tozalangan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fonetik, leksik, morfologik hodisalar kabi, bugungi kunda tilni </w:t>
      </w:r>
      <w:r w:rsidR="008150D5" w:rsidRPr="00F05A43">
        <w:rPr>
          <w:rFonts w:ascii="TimesUZ" w:hAnsi="TimesUZ" w:cs="TimesUZ"/>
          <w:sz w:val="26"/>
          <w:szCs w:val="26"/>
          <w:lang w:val="en-US"/>
        </w:rPr>
        <w:t>«</w:t>
      </w:r>
      <w:r w:rsidRPr="00F05A43">
        <w:rPr>
          <w:rFonts w:ascii="TimesUZ" w:hAnsi="TimesUZ" w:cs="TimesUZ"/>
          <w:sz w:val="26"/>
          <w:szCs w:val="26"/>
          <w:lang w:val="en-US"/>
        </w:rPr>
        <w:t>mashinalashtirish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kompyuter orqali matn tarjima qilish, tuzatish, tekshirish kabi zamonaviy </w:t>
      </w:r>
      <w:r w:rsidR="008150D5" w:rsidRPr="00F05A43">
        <w:rPr>
          <w:rFonts w:ascii="TimesUZ" w:hAnsi="TimesUZ" w:cs="TimesUZ"/>
          <w:sz w:val="26"/>
          <w:szCs w:val="26"/>
          <w:lang w:val="en-US"/>
        </w:rPr>
        <w:t>«</w:t>
      </w:r>
      <w:r w:rsidRPr="00F05A43">
        <w:rPr>
          <w:rFonts w:ascii="TimesUZ" w:hAnsi="TimesUZ" w:cs="TimesUZ"/>
          <w:sz w:val="26"/>
          <w:szCs w:val="26"/>
          <w:lang w:val="en-US"/>
        </w:rPr>
        <w:t>yumush</w:t>
      </w:r>
      <w:r w:rsidR="008150D5" w:rsidRPr="00F05A43">
        <w:rPr>
          <w:rFonts w:ascii="TimesUZ" w:hAnsi="TimesUZ" w:cs="TimesUZ"/>
          <w:sz w:val="26"/>
          <w:szCs w:val="26"/>
          <w:lang w:val="en-US"/>
        </w:rPr>
        <w:t>»</w:t>
      </w:r>
      <w:r w:rsidRPr="00F05A43">
        <w:rPr>
          <w:rFonts w:ascii="TimesUZ" w:hAnsi="TimesUZ" w:cs="TimesUZ"/>
          <w:sz w:val="26"/>
          <w:szCs w:val="26"/>
          <w:lang w:val="en-US"/>
        </w:rPr>
        <w:t>larda muhim qimmat kasb etadi.</w:t>
      </w:r>
    </w:p>
    <w:p w:rsidR="006666B9" w:rsidRPr="00F05A43" w:rsidRDefault="006666B9" w:rsidP="00D65280">
      <w:pPr>
        <w:pStyle w:val="aa"/>
        <w:tabs>
          <w:tab w:val="left" w:pos="540"/>
        </w:tabs>
        <w:ind w:firstLine="540"/>
        <w:jc w:val="center"/>
        <w:rPr>
          <w:rFonts w:ascii="TimesUZ" w:hAnsi="TimesUZ" w:cs="TimesUZ"/>
          <w:b/>
          <w:bCs/>
          <w:sz w:val="26"/>
          <w:szCs w:val="26"/>
          <w:lang w:val="en-US"/>
        </w:rPr>
      </w:pPr>
    </w:p>
    <w:p w:rsidR="006666B9" w:rsidRPr="00183D65" w:rsidRDefault="006666B9" w:rsidP="00D65280">
      <w:pPr>
        <w:pStyle w:val="aa"/>
        <w:tabs>
          <w:tab w:val="left" w:pos="540"/>
        </w:tabs>
        <w:ind w:firstLine="540"/>
        <w:jc w:val="center"/>
        <w:rPr>
          <w:rFonts w:ascii="TimesUZ" w:hAnsi="TimesUZ" w:cs="TimesUZ"/>
          <w:b/>
          <w:bCs/>
          <w:sz w:val="22"/>
          <w:szCs w:val="22"/>
          <w:lang w:val="en-US"/>
        </w:rPr>
      </w:pPr>
      <w:r w:rsidRPr="00183D65">
        <w:rPr>
          <w:rFonts w:ascii="TimesUZ" w:hAnsi="TimesUZ" w:cs="TimesUZ"/>
          <w:b/>
          <w:bCs/>
          <w:sz w:val="22"/>
          <w:szCs w:val="22"/>
          <w:lang w:val="en-US"/>
        </w:rPr>
        <w:t>SAVOL VA TOPSHIRIQLAR</w:t>
      </w:r>
    </w:p>
    <w:p w:rsidR="006666B9" w:rsidRPr="00183D65" w:rsidRDefault="006666B9" w:rsidP="00D65280">
      <w:pPr>
        <w:pStyle w:val="aa"/>
        <w:tabs>
          <w:tab w:val="left" w:pos="540"/>
        </w:tabs>
        <w:ind w:firstLine="540"/>
        <w:jc w:val="center"/>
        <w:rPr>
          <w:rFonts w:ascii="TimesUZ" w:hAnsi="TimesUZ" w:cs="TimesUZ"/>
          <w:i/>
          <w:iCs/>
          <w:sz w:val="22"/>
          <w:szCs w:val="22"/>
          <w:lang w:val="en-US"/>
        </w:rPr>
      </w:pPr>
    </w:p>
    <w:p w:rsidR="006666B9" w:rsidRPr="00183D65" w:rsidRDefault="006666B9" w:rsidP="00D65280">
      <w:pPr>
        <w:pStyle w:val="aa"/>
        <w:numPr>
          <w:ilvl w:val="0"/>
          <w:numId w:val="110"/>
        </w:numPr>
        <w:tabs>
          <w:tab w:val="clear" w:pos="1477"/>
          <w:tab w:val="num" w:pos="0"/>
          <w:tab w:val="left" w:pos="540"/>
        </w:tabs>
        <w:ind w:left="0" w:firstLine="540"/>
        <w:rPr>
          <w:rFonts w:ascii="Times New Roman" w:hAnsi="Times New Roman" w:cs="Times New Roman"/>
          <w:sz w:val="22"/>
          <w:szCs w:val="22"/>
          <w:lang w:val="uz-Cyrl-UZ"/>
        </w:rPr>
      </w:pPr>
      <w:r w:rsidRPr="00183D65">
        <w:rPr>
          <w:rFonts w:ascii="TimesUZ" w:hAnsi="TimesUZ" w:cs="TimesUZ"/>
          <w:sz w:val="22"/>
          <w:szCs w:val="22"/>
          <w:lang w:val="en-US"/>
        </w:rPr>
        <w:t>Qolip</w:t>
      </w:r>
      <w:r w:rsidR="00C05BCC">
        <w:rPr>
          <w:rFonts w:ascii="TimesUZ" w:hAnsi="TimesUZ" w:cs="TimesUZ"/>
          <w:sz w:val="22"/>
          <w:szCs w:val="22"/>
          <w:lang w:val="en-US"/>
        </w:rPr>
        <w:t xml:space="preserve"> </w:t>
      </w:r>
      <w:r w:rsidRPr="00183D65">
        <w:rPr>
          <w:rFonts w:ascii="TimesUZ" w:hAnsi="TimesUZ" w:cs="TimesUZ"/>
          <w:sz w:val="22"/>
          <w:szCs w:val="22"/>
          <w:lang w:val="en-US"/>
        </w:rPr>
        <w:t>haqida gapiring</w:t>
      </w:r>
      <w:r w:rsidR="00A37AFF" w:rsidRPr="00183D65">
        <w:rPr>
          <w:rFonts w:ascii="TimesUZ" w:hAnsi="TimesUZ" w:cs="TimesUZ"/>
          <w:sz w:val="22"/>
          <w:szCs w:val="22"/>
          <w:lang w:val="en-US"/>
        </w:rPr>
        <w:t>.</w:t>
      </w:r>
    </w:p>
    <w:p w:rsidR="006666B9" w:rsidRPr="00183D65" w:rsidRDefault="006666B9" w:rsidP="00D65280">
      <w:pPr>
        <w:pStyle w:val="aa"/>
        <w:numPr>
          <w:ilvl w:val="0"/>
          <w:numId w:val="110"/>
        </w:numPr>
        <w:tabs>
          <w:tab w:val="clear" w:pos="1477"/>
          <w:tab w:val="num" w:pos="0"/>
          <w:tab w:val="left" w:pos="540"/>
        </w:tabs>
        <w:ind w:left="0" w:firstLine="540"/>
        <w:rPr>
          <w:rFonts w:ascii="TimesUZ" w:hAnsi="TimesUZ" w:cs="TimesUZ"/>
          <w:sz w:val="22"/>
          <w:szCs w:val="22"/>
          <w:lang w:val="en-US"/>
        </w:rPr>
      </w:pPr>
      <w:r w:rsidRPr="00183D65">
        <w:rPr>
          <w:rFonts w:ascii="TimesUZ" w:hAnsi="TimesUZ" w:cs="TimesUZ"/>
          <w:sz w:val="22"/>
          <w:szCs w:val="22"/>
          <w:lang w:val="en-US"/>
        </w:rPr>
        <w:t>Hosilaning xusus</w:t>
      </w:r>
      <w:r w:rsidR="003D3349">
        <w:rPr>
          <w:rFonts w:ascii="TimesUZ" w:hAnsi="TimesUZ" w:cs="TimesUZ"/>
          <w:sz w:val="22"/>
          <w:szCs w:val="22"/>
          <w:lang w:val="en-US"/>
        </w:rPr>
        <w:t>i</w:t>
      </w:r>
      <w:r w:rsidRPr="00183D65">
        <w:rPr>
          <w:rFonts w:ascii="TimesUZ" w:hAnsi="TimesUZ" w:cs="TimesUZ"/>
          <w:sz w:val="22"/>
          <w:szCs w:val="22"/>
          <w:lang w:val="en-US"/>
        </w:rPr>
        <w:t>yatlari haqida gapiring</w:t>
      </w:r>
      <w:r w:rsidR="00A37AFF" w:rsidRPr="00183D65">
        <w:rPr>
          <w:rFonts w:ascii="TimesUZ" w:hAnsi="TimesUZ" w:cs="TimesUZ"/>
          <w:sz w:val="22"/>
          <w:szCs w:val="22"/>
          <w:lang w:val="en-US"/>
        </w:rPr>
        <w:t>.</w:t>
      </w:r>
    </w:p>
    <w:p w:rsidR="006666B9" w:rsidRPr="00183D65" w:rsidRDefault="00C05BCC" w:rsidP="00D65280">
      <w:pPr>
        <w:pStyle w:val="aa"/>
        <w:numPr>
          <w:ilvl w:val="0"/>
          <w:numId w:val="110"/>
        </w:numPr>
        <w:tabs>
          <w:tab w:val="clear" w:pos="1477"/>
          <w:tab w:val="num" w:pos="0"/>
          <w:tab w:val="left" w:pos="540"/>
        </w:tabs>
        <w:ind w:left="0" w:firstLine="540"/>
        <w:rPr>
          <w:rFonts w:ascii="TimesUZ" w:hAnsi="TimesUZ" w:cs="TimesUZ"/>
          <w:sz w:val="22"/>
          <w:szCs w:val="22"/>
          <w:lang w:val="en-US"/>
        </w:rPr>
      </w:pPr>
      <w:r w:rsidRPr="00183D65">
        <w:rPr>
          <w:rFonts w:ascii="TimesUZ" w:hAnsi="TimesUZ" w:cs="TimesUZ"/>
          <w:sz w:val="22"/>
          <w:szCs w:val="22"/>
          <w:lang w:val="en-US"/>
        </w:rPr>
        <w:t>Q</w:t>
      </w:r>
      <w:r w:rsidR="006666B9" w:rsidRPr="00183D65">
        <w:rPr>
          <w:rFonts w:ascii="TimesUZ" w:hAnsi="TimesUZ" w:cs="TimesUZ"/>
          <w:sz w:val="22"/>
          <w:szCs w:val="22"/>
          <w:lang w:val="en-US"/>
        </w:rPr>
        <w:t>olipning tarkibini tushuntiring</w:t>
      </w:r>
      <w:r w:rsidR="00A37AFF" w:rsidRPr="00183D65">
        <w:rPr>
          <w:rFonts w:ascii="TimesUZ" w:hAnsi="TimesUZ" w:cs="TimesUZ"/>
          <w:sz w:val="22"/>
          <w:szCs w:val="22"/>
          <w:lang w:val="en-US"/>
        </w:rPr>
        <w:t>.</w:t>
      </w:r>
    </w:p>
    <w:p w:rsidR="006666B9" w:rsidRPr="00183D65" w:rsidRDefault="006666B9" w:rsidP="00D65280">
      <w:pPr>
        <w:pStyle w:val="aa"/>
        <w:numPr>
          <w:ilvl w:val="0"/>
          <w:numId w:val="110"/>
        </w:numPr>
        <w:tabs>
          <w:tab w:val="clear" w:pos="1477"/>
          <w:tab w:val="num" w:pos="0"/>
          <w:tab w:val="left" w:pos="540"/>
        </w:tabs>
        <w:ind w:left="0" w:firstLine="540"/>
        <w:rPr>
          <w:rFonts w:ascii="TimesUZ" w:hAnsi="TimesUZ" w:cs="TimesUZ"/>
          <w:sz w:val="22"/>
          <w:szCs w:val="22"/>
          <w:lang w:val="en-US"/>
        </w:rPr>
      </w:pPr>
      <w:r w:rsidRPr="00183D65">
        <w:rPr>
          <w:rFonts w:ascii="TimesUZ" w:hAnsi="TimesUZ" w:cs="TimesUZ"/>
          <w:sz w:val="22"/>
          <w:szCs w:val="22"/>
          <w:lang w:val="en-US"/>
        </w:rPr>
        <w:t>Qolipda umumiylik va xususiylik dialektikasini bayon qiling</w:t>
      </w:r>
      <w:r w:rsidR="00A37AFF" w:rsidRPr="00183D65">
        <w:rPr>
          <w:rFonts w:ascii="TimesUZ" w:hAnsi="TimesUZ" w:cs="TimesUZ"/>
          <w:sz w:val="22"/>
          <w:szCs w:val="22"/>
          <w:lang w:val="en-US"/>
        </w:rPr>
        <w:t>.</w:t>
      </w:r>
    </w:p>
    <w:p w:rsidR="006666B9" w:rsidRPr="00183D65" w:rsidRDefault="006666B9" w:rsidP="00D65280">
      <w:pPr>
        <w:pStyle w:val="aa"/>
        <w:numPr>
          <w:ilvl w:val="0"/>
          <w:numId w:val="110"/>
        </w:numPr>
        <w:tabs>
          <w:tab w:val="clear" w:pos="1477"/>
          <w:tab w:val="num" w:pos="0"/>
          <w:tab w:val="left" w:pos="540"/>
        </w:tabs>
        <w:ind w:left="0" w:firstLine="540"/>
        <w:rPr>
          <w:rFonts w:ascii="Times New Roman" w:hAnsi="Times New Roman" w:cs="Times New Roman"/>
          <w:sz w:val="22"/>
          <w:szCs w:val="22"/>
          <w:lang w:val="uz-Cyrl-UZ"/>
        </w:rPr>
      </w:pPr>
      <w:r w:rsidRPr="00183D65">
        <w:rPr>
          <w:rFonts w:ascii="TimesUZ" w:hAnsi="TimesUZ" w:cs="TimesUZ"/>
          <w:sz w:val="22"/>
          <w:szCs w:val="22"/>
          <w:lang w:val="en-US"/>
        </w:rPr>
        <w:t>Umumlashtirishda nimaga e</w:t>
      </w:r>
      <w:r w:rsidR="001D6964">
        <w:rPr>
          <w:rFonts w:ascii="TimesUZ" w:hAnsi="TimesUZ" w:cs="TimesUZ"/>
          <w:sz w:val="22"/>
          <w:szCs w:val="22"/>
          <w:lang w:val="en-US"/>
        </w:rPr>
        <w:t>’</w:t>
      </w:r>
      <w:r w:rsidRPr="00183D65">
        <w:rPr>
          <w:rFonts w:ascii="TimesUZ" w:hAnsi="TimesUZ" w:cs="TimesUZ"/>
          <w:sz w:val="22"/>
          <w:szCs w:val="22"/>
          <w:lang w:val="en-US"/>
        </w:rPr>
        <w:t>tibor qaratiladi</w:t>
      </w:r>
      <w:r w:rsidR="0061022C" w:rsidRPr="00183D65">
        <w:rPr>
          <w:rFonts w:ascii="Times New Roman" w:hAnsi="Times New Roman" w:cs="Times New Roman"/>
          <w:sz w:val="22"/>
          <w:szCs w:val="22"/>
          <w:lang w:val="uz-Cyrl-UZ"/>
        </w:rPr>
        <w:t>?</w:t>
      </w:r>
    </w:p>
    <w:p w:rsidR="006666B9" w:rsidRPr="00183D65" w:rsidRDefault="0061022C" w:rsidP="00D65280">
      <w:pPr>
        <w:pStyle w:val="aa"/>
        <w:numPr>
          <w:ilvl w:val="0"/>
          <w:numId w:val="110"/>
        </w:numPr>
        <w:tabs>
          <w:tab w:val="clear" w:pos="1477"/>
          <w:tab w:val="num" w:pos="0"/>
          <w:tab w:val="left" w:pos="540"/>
        </w:tabs>
        <w:ind w:left="0" w:firstLine="540"/>
        <w:rPr>
          <w:rFonts w:ascii="Times New Roman" w:hAnsi="Times New Roman" w:cs="Times New Roman"/>
          <w:sz w:val="22"/>
          <w:szCs w:val="22"/>
          <w:lang w:val="uz-Cyrl-UZ"/>
        </w:rPr>
      </w:pPr>
      <w:r w:rsidRPr="00183D65">
        <w:rPr>
          <w:rFonts w:ascii="TimesUZ" w:hAnsi="TimesUZ" w:cs="TimesUZ"/>
          <w:sz w:val="22"/>
          <w:szCs w:val="22"/>
          <w:lang w:val="en-US"/>
        </w:rPr>
        <w:t>N</w:t>
      </w:r>
      <w:r w:rsidR="006666B9" w:rsidRPr="00183D65">
        <w:rPr>
          <w:rFonts w:ascii="TimesUZ" w:hAnsi="TimesUZ" w:cs="TimesUZ"/>
          <w:sz w:val="22"/>
          <w:szCs w:val="22"/>
          <w:lang w:val="en-US"/>
        </w:rPr>
        <w:t>osintaktik hodisalarga nimalar kiradi</w:t>
      </w:r>
      <w:r w:rsidRPr="00183D65">
        <w:rPr>
          <w:rFonts w:ascii="Times New Roman" w:hAnsi="Times New Roman" w:cs="Times New Roman"/>
          <w:sz w:val="22"/>
          <w:szCs w:val="22"/>
          <w:lang w:val="uz-Cyrl-UZ"/>
        </w:rPr>
        <w:t>?</w:t>
      </w:r>
    </w:p>
    <w:p w:rsidR="006666B9" w:rsidRPr="00183D65" w:rsidRDefault="0061022C" w:rsidP="00D65280">
      <w:pPr>
        <w:pStyle w:val="aa"/>
        <w:numPr>
          <w:ilvl w:val="0"/>
          <w:numId w:val="110"/>
        </w:numPr>
        <w:tabs>
          <w:tab w:val="clear" w:pos="1477"/>
          <w:tab w:val="num" w:pos="0"/>
          <w:tab w:val="left" w:pos="540"/>
        </w:tabs>
        <w:ind w:left="0" w:firstLine="540"/>
        <w:rPr>
          <w:rFonts w:ascii="TimesUZ" w:hAnsi="TimesUZ" w:cs="TimesUZ"/>
          <w:sz w:val="22"/>
          <w:szCs w:val="22"/>
          <w:lang w:val="en-US"/>
        </w:rPr>
      </w:pPr>
      <w:r w:rsidRPr="00183D65">
        <w:rPr>
          <w:rFonts w:ascii="TimesUZ" w:hAnsi="TimesUZ" w:cs="TimesUZ"/>
          <w:sz w:val="22"/>
          <w:szCs w:val="22"/>
          <w:lang w:val="en-US"/>
        </w:rPr>
        <w:t>Q</w:t>
      </w:r>
      <w:r w:rsidR="006666B9" w:rsidRPr="00183D65">
        <w:rPr>
          <w:rFonts w:ascii="TimesUZ" w:hAnsi="TimesUZ" w:cs="TimesUZ"/>
          <w:sz w:val="22"/>
          <w:szCs w:val="22"/>
          <w:lang w:val="en-US"/>
        </w:rPr>
        <w:t>olipning shakliy tomoni haqida gapiring</w:t>
      </w:r>
      <w:r w:rsidR="00A37AFF" w:rsidRPr="00183D65">
        <w:rPr>
          <w:rFonts w:ascii="TimesUZ" w:hAnsi="TimesUZ" w:cs="TimesUZ"/>
          <w:sz w:val="22"/>
          <w:szCs w:val="22"/>
          <w:lang w:val="en-US"/>
        </w:rPr>
        <w:t>.</w:t>
      </w:r>
    </w:p>
    <w:p w:rsidR="006666B9" w:rsidRPr="00183D65" w:rsidRDefault="0061022C" w:rsidP="00D65280">
      <w:pPr>
        <w:pStyle w:val="aa"/>
        <w:numPr>
          <w:ilvl w:val="0"/>
          <w:numId w:val="110"/>
        </w:numPr>
        <w:tabs>
          <w:tab w:val="clear" w:pos="1477"/>
          <w:tab w:val="num" w:pos="0"/>
          <w:tab w:val="left" w:pos="540"/>
        </w:tabs>
        <w:ind w:left="0" w:firstLine="540"/>
        <w:rPr>
          <w:rFonts w:ascii="TimesUZ" w:hAnsi="TimesUZ" w:cs="TimesUZ"/>
          <w:sz w:val="22"/>
          <w:szCs w:val="22"/>
          <w:lang w:val="en-US"/>
        </w:rPr>
      </w:pPr>
      <w:r w:rsidRPr="00183D65">
        <w:rPr>
          <w:rFonts w:ascii="TimesUZ" w:hAnsi="TimesUZ" w:cs="TimesUZ"/>
          <w:sz w:val="22"/>
          <w:szCs w:val="22"/>
          <w:lang w:val="en-US"/>
        </w:rPr>
        <w:t>Q</w:t>
      </w:r>
      <w:r w:rsidR="006666B9" w:rsidRPr="00183D65">
        <w:rPr>
          <w:rFonts w:ascii="TimesUZ" w:hAnsi="TimesUZ" w:cs="TimesUZ"/>
          <w:sz w:val="22"/>
          <w:szCs w:val="22"/>
          <w:lang w:val="en-US"/>
        </w:rPr>
        <w:t>olipning mazmuniy tomoni haqida gapiring</w:t>
      </w:r>
      <w:r w:rsidR="00A37AFF" w:rsidRPr="00183D65">
        <w:rPr>
          <w:rFonts w:ascii="TimesUZ" w:hAnsi="TimesUZ" w:cs="TimesUZ"/>
          <w:sz w:val="22"/>
          <w:szCs w:val="22"/>
          <w:lang w:val="en-US"/>
        </w:rPr>
        <w:t>.</w:t>
      </w:r>
    </w:p>
    <w:p w:rsidR="006666B9" w:rsidRPr="00183D65" w:rsidRDefault="006666B9" w:rsidP="00D65280">
      <w:pPr>
        <w:pStyle w:val="aa"/>
        <w:tabs>
          <w:tab w:val="left" w:pos="540"/>
        </w:tabs>
        <w:ind w:firstLine="540"/>
        <w:rPr>
          <w:rFonts w:ascii="TimesUZ" w:hAnsi="TimesUZ" w:cs="TimesUZ"/>
          <w:b/>
          <w:bCs/>
          <w:i/>
          <w:iCs/>
          <w:sz w:val="22"/>
          <w:szCs w:val="22"/>
          <w:lang w:val="en-US"/>
        </w:rPr>
      </w:pPr>
    </w:p>
    <w:p w:rsidR="00133E38" w:rsidRPr="00183D65" w:rsidRDefault="00133E38" w:rsidP="00D65280">
      <w:pPr>
        <w:pStyle w:val="6"/>
        <w:tabs>
          <w:tab w:val="left" w:pos="540"/>
        </w:tabs>
        <w:ind w:firstLine="540"/>
        <w:rPr>
          <w:rFonts w:ascii="TimesUZ" w:hAnsi="TimesUZ" w:cs="TimesUZ"/>
          <w:sz w:val="22"/>
          <w:szCs w:val="22"/>
          <w:lang w:val="en-US"/>
        </w:rPr>
      </w:pPr>
    </w:p>
    <w:p w:rsidR="00133E38" w:rsidRPr="00F05A43" w:rsidRDefault="00466C2F" w:rsidP="00D65280">
      <w:pPr>
        <w:pStyle w:val="6"/>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VALENTLIK</w:t>
      </w:r>
    </w:p>
    <w:p w:rsidR="007445CA" w:rsidRPr="00F05A43" w:rsidRDefault="007445CA" w:rsidP="00D65280">
      <w:pPr>
        <w:tabs>
          <w:tab w:val="left" w:pos="540"/>
        </w:tabs>
        <w:ind w:firstLine="540"/>
        <w:jc w:val="center"/>
        <w:rPr>
          <w:b/>
          <w:bCs/>
          <w:sz w:val="26"/>
          <w:szCs w:val="26"/>
          <w:lang w:val="en-US"/>
        </w:rPr>
      </w:pPr>
    </w:p>
    <w:p w:rsidR="007445CA" w:rsidRPr="00183D65" w:rsidRDefault="007445CA" w:rsidP="00D65280">
      <w:pPr>
        <w:tabs>
          <w:tab w:val="left" w:pos="540"/>
        </w:tabs>
        <w:ind w:firstLine="540"/>
        <w:jc w:val="center"/>
        <w:rPr>
          <w:b/>
          <w:bCs/>
          <w:sz w:val="22"/>
          <w:szCs w:val="22"/>
          <w:lang w:val="en-US"/>
        </w:rPr>
      </w:pPr>
      <w:r w:rsidRPr="00183D65">
        <w:rPr>
          <w:b/>
          <w:bCs/>
          <w:sz w:val="22"/>
          <w:szCs w:val="22"/>
          <w:lang w:val="en-US"/>
        </w:rPr>
        <w:t>Tayanch tushunchalar</w:t>
      </w:r>
    </w:p>
    <w:p w:rsidR="00A37AFF" w:rsidRPr="00183D65" w:rsidRDefault="00A37AFF" w:rsidP="00D65280">
      <w:pPr>
        <w:tabs>
          <w:tab w:val="left" w:pos="540"/>
        </w:tabs>
        <w:ind w:firstLine="540"/>
        <w:jc w:val="center"/>
        <w:rPr>
          <w:b/>
          <w:bCs/>
          <w:sz w:val="22"/>
          <w:szCs w:val="22"/>
          <w:lang w:val="en-US"/>
        </w:rPr>
      </w:pPr>
    </w:p>
    <w:p w:rsidR="00133E38" w:rsidRPr="00183D65" w:rsidRDefault="007445CA" w:rsidP="00D65280">
      <w:pPr>
        <w:tabs>
          <w:tab w:val="left" w:pos="540"/>
        </w:tabs>
        <w:ind w:firstLine="540"/>
        <w:jc w:val="center"/>
        <w:rPr>
          <w:i/>
          <w:iCs/>
          <w:sz w:val="22"/>
          <w:szCs w:val="22"/>
          <w:lang w:val="uz-Cyrl-UZ"/>
        </w:rPr>
      </w:pPr>
      <w:r w:rsidRPr="00183D65">
        <w:rPr>
          <w:i/>
          <w:iCs/>
          <w:sz w:val="22"/>
          <w:szCs w:val="22"/>
          <w:lang w:val="uz-Cyrl-UZ"/>
        </w:rPr>
        <w:t>Valentlik, tobe valentlik, hokim valentlik, imkoniyat, sintaktik aloqa, leksik valentlik, sintaktik valentlik, morfologik shakl valentligi, gap, s</w:t>
      </w:r>
      <w:r w:rsidR="001D6964">
        <w:rPr>
          <w:i/>
          <w:iCs/>
          <w:sz w:val="22"/>
          <w:szCs w:val="22"/>
          <w:lang w:val="uz-Cyrl-UZ"/>
        </w:rPr>
        <w:t>o‘</w:t>
      </w:r>
      <w:r w:rsidRPr="00183D65">
        <w:rPr>
          <w:i/>
          <w:iCs/>
          <w:sz w:val="22"/>
          <w:szCs w:val="22"/>
          <w:lang w:val="uz-Cyrl-UZ"/>
        </w:rPr>
        <w:t>z birikmasi, lison, nutq, umumiylik, xususiylik</w:t>
      </w:r>
    </w:p>
    <w:p w:rsidR="007445CA" w:rsidRPr="00F05A43" w:rsidRDefault="007445CA" w:rsidP="00D65280">
      <w:pPr>
        <w:tabs>
          <w:tab w:val="left" w:pos="540"/>
        </w:tabs>
        <w:ind w:firstLine="540"/>
        <w:jc w:val="both"/>
        <w:rPr>
          <w:sz w:val="26"/>
          <w:szCs w:val="26"/>
          <w:lang w:val="uz-Cyrl-UZ"/>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uz-Cyrl-UZ"/>
        </w:rPr>
        <w:t>7</w:t>
      </w:r>
      <w:r w:rsidR="00FD399C" w:rsidRPr="00F05A43">
        <w:rPr>
          <w:rFonts w:ascii="TimesUZ" w:hAnsi="TimesUZ" w:cs="TimesUZ"/>
          <w:b/>
          <w:bCs/>
          <w:sz w:val="26"/>
          <w:szCs w:val="26"/>
          <w:lang w:val="uz-Cyrl-UZ"/>
        </w:rPr>
        <w:t xml:space="preserve">4-§. </w:t>
      </w:r>
      <w:r w:rsidR="00133E38" w:rsidRPr="00F05A43">
        <w:rPr>
          <w:rFonts w:ascii="TimesUZ" w:hAnsi="TimesUZ" w:cs="TimesUZ"/>
          <w:b/>
          <w:bCs/>
          <w:sz w:val="26"/>
          <w:szCs w:val="26"/>
          <w:lang w:val="uz-Cyrl-UZ"/>
        </w:rPr>
        <w:t>Valentlik haqida tushuncha.</w:t>
      </w:r>
      <w:r w:rsidR="00133E38" w:rsidRPr="00F05A43">
        <w:rPr>
          <w:rFonts w:ascii="TimesUZ" w:hAnsi="TimesUZ" w:cs="TimesUZ"/>
          <w:sz w:val="26"/>
          <w:szCs w:val="26"/>
          <w:lang w:val="uz-Cyrl-UZ"/>
        </w:rPr>
        <w:t xml:space="preserve"> </w:t>
      </w:r>
      <w:r w:rsidR="00133E38" w:rsidRPr="00F05A43">
        <w:rPr>
          <w:rFonts w:ascii="TimesUZ" w:hAnsi="TimesUZ" w:cs="TimesUZ"/>
          <w:i/>
          <w:iCs/>
          <w:sz w:val="26"/>
          <w:szCs w:val="26"/>
          <w:lang w:val="uz-Cyrl-UZ"/>
        </w:rPr>
        <w:t xml:space="preserve">Valentlik </w:t>
      </w:r>
      <w:r w:rsidR="00133E38" w:rsidRPr="00F05A43">
        <w:rPr>
          <w:rFonts w:ascii="TimesUZ" w:hAnsi="TimesUZ" w:cs="TimesUZ"/>
          <w:sz w:val="26"/>
          <w:szCs w:val="26"/>
          <w:lang w:val="uz-Cyrl-UZ"/>
        </w:rPr>
        <w:t xml:space="preserve">aslida ximiyaviy atama, tilshunoslikda lisoniy birliklarning yuzaga chiqmagan birikuvchanlik-biriktiruvchanlik imkoniyati sifatida qaraluvchi lisoniy hodisaga nisbatan qo‘llanadi. Valentlikning ximiyaviy tavsifi quyidagicha. Masalan, kislorod </w:t>
      </w:r>
      <w:r w:rsidR="00133E38" w:rsidRPr="00F05A43">
        <w:rPr>
          <w:rFonts w:ascii="TimesUZ" w:hAnsi="TimesUZ" w:cs="TimesUZ"/>
          <w:b/>
          <w:bCs/>
          <w:sz w:val="26"/>
          <w:szCs w:val="26"/>
          <w:lang w:val="uz-Cyrl-UZ"/>
        </w:rPr>
        <w:t>(O)</w:t>
      </w:r>
      <w:r w:rsidR="00133E38" w:rsidRPr="00F05A43">
        <w:rPr>
          <w:rFonts w:ascii="TimesUZ" w:hAnsi="TimesUZ" w:cs="TimesUZ"/>
          <w:sz w:val="26"/>
          <w:szCs w:val="26"/>
          <w:lang w:val="uz-Cyrl-UZ"/>
        </w:rPr>
        <w:t xml:space="preserve"> atomi boshqa turdagi yana ikkita atomni biriktirish imkoniyatiga ega. </w:t>
      </w:r>
      <w:r w:rsidR="00133E38" w:rsidRPr="00F05A43">
        <w:rPr>
          <w:rFonts w:ascii="TimesUZ" w:hAnsi="TimesUZ" w:cs="TimesUZ"/>
          <w:sz w:val="26"/>
          <w:szCs w:val="26"/>
          <w:lang w:val="en-US"/>
        </w:rPr>
        <w:t>Bu uning elektron qavatidagi ikkita atomning bo‘sh o‘rniga qarab belgilanadi. Suv molekulasi (N</w:t>
      </w:r>
      <w:r w:rsidR="00133E38" w:rsidRPr="00F05A43">
        <w:rPr>
          <w:rFonts w:ascii="TimesUZ" w:hAnsi="TimesUZ" w:cs="TimesUZ"/>
          <w:sz w:val="26"/>
          <w:szCs w:val="26"/>
          <w:vertAlign w:val="subscript"/>
          <w:lang w:val="en-US"/>
        </w:rPr>
        <w:t>2</w:t>
      </w:r>
      <w:r w:rsidR="00133E38" w:rsidRPr="00F05A43">
        <w:rPr>
          <w:rFonts w:ascii="TimesUZ" w:hAnsi="TimesUZ" w:cs="TimesUZ"/>
          <w:sz w:val="26"/>
          <w:szCs w:val="26"/>
          <w:lang w:val="en-US"/>
        </w:rPr>
        <w:t>O)</w:t>
      </w:r>
      <w:r w:rsidR="00C42EE7">
        <w:rPr>
          <w:rFonts w:ascii="TimesUZ" w:hAnsi="TimesUZ" w:cs="TimesUZ"/>
          <w:sz w:val="26"/>
          <w:szCs w:val="26"/>
          <w:lang w:val="en-US"/>
        </w:rPr>
        <w:t xml:space="preserve"> </w:t>
      </w:r>
      <w:r w:rsidR="00133E38" w:rsidRPr="00F05A43">
        <w:rPr>
          <w:rFonts w:ascii="TimesUZ" w:hAnsi="TimesUZ" w:cs="TimesUZ"/>
          <w:sz w:val="26"/>
          <w:szCs w:val="26"/>
          <w:lang w:val="en-US"/>
        </w:rPr>
        <w:t>da bu bo‘sh o‘rinlar to‘ldirilgan. Shuningdek, nafaqat kislorod, balki vodorod (N) ham valentlikka ega bo‘lib, uning bo‘sh o‘rni bitta. Demak, ko‘rinadiki, suv molekulasida kislorodning ham, vodorodning ham valentlik imkoniyati voqelikka aylangan bo‘lib, ular kislorodda biriktiruvchi, vodorodda esa birikuvchi tabiatga ega. Har ikkala atom (vodorod va kislorod) ham bir-biriga muvofiq bo‘lgandagina birikma hosil qilishi mumkin. Masalan, vodorod va oltin atomlari birikib, molekula hosil qila olmaydi.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Atomning valentligi ro‘yobga chiqmagan, namoyon bo‘lishi uchun sharoit talab etiladigan imkoniyat. Lisoniy birlik ham ana shunday birikish-biriktirish imkoniyatiga ega, u (ya’ni valentlik) ham lisoniy birliklarning o‘zi bilan muayyan til jamiyati a’zolari ongida yashaydi. Masalan, </w:t>
      </w: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 kishi ongida bir nechta bo‘sh o‘rniga ega holda mavjud bo‘ladi va nutqda voqelanib, bir vaqtda o‘ziga  shuncha birikuvchini ham torta olishi mumkin. </w:t>
      </w:r>
      <w:r w:rsidRPr="00F05A43">
        <w:rPr>
          <w:rFonts w:ascii="TimesUZ" w:hAnsi="TimesUZ" w:cs="TimesUZ"/>
          <w:sz w:val="26"/>
          <w:szCs w:val="26"/>
        </w:rPr>
        <w:t>Uni chizmada quyidagicha tasavvur qilish mumkin (30-jadval):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30-jadval</w:t>
      </w:r>
    </w:p>
    <w:tbl>
      <w:tblPr>
        <w:tblStyle w:val="afb"/>
        <w:tblW w:w="6124" w:type="dxa"/>
        <w:jc w:val="center"/>
        <w:tblInd w:w="0" w:type="dxa"/>
        <w:tblLook w:val="01E0" w:firstRow="1" w:lastRow="1" w:firstColumn="1" w:lastColumn="1" w:noHBand="0" w:noVBand="0"/>
      </w:tblPr>
      <w:tblGrid>
        <w:gridCol w:w="3112"/>
        <w:gridCol w:w="3012"/>
      </w:tblGrid>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Cyr" w:hAnsi="TimesUZ Cyr" w:cs="TimesUZ Cyr"/>
                <w:i/>
                <w:iCs/>
                <w:sz w:val="26"/>
                <w:szCs w:val="26"/>
              </w:rPr>
            </w:pPr>
            <w:r w:rsidRPr="00F05A43">
              <w:rPr>
                <w:rFonts w:ascii="TimesUZ Cyr" w:hAnsi="TimesUZ Cyr" w:cs="TimesUZ Cyr"/>
                <w:i/>
                <w:iCs/>
                <w:sz w:val="26"/>
                <w:szCs w:val="26"/>
              </w:rPr>
              <w:t xml:space="preserve">Кim </w:t>
            </w:r>
          </w:p>
        </w:tc>
        <w:tc>
          <w:tcPr>
            <w:tcW w:w="4599" w:type="dxa"/>
            <w:vMerge w:val="restart"/>
          </w:tcPr>
          <w:p w:rsidR="00133E38" w:rsidRPr="00F05A43" w:rsidRDefault="00133E38" w:rsidP="00D65280">
            <w:pPr>
              <w:pStyle w:val="aa"/>
              <w:tabs>
                <w:tab w:val="left" w:pos="540"/>
              </w:tabs>
              <w:ind w:firstLine="540"/>
              <w:jc w:val="center"/>
              <w:rPr>
                <w:rFonts w:ascii="TimesUZ" w:hAnsi="TimesUZ" w:cs="TimesUZ"/>
                <w:i/>
                <w:iCs/>
                <w:sz w:val="26"/>
                <w:szCs w:val="26"/>
              </w:rPr>
            </w:pPr>
          </w:p>
          <w:p w:rsidR="00133E38" w:rsidRPr="00F05A43" w:rsidRDefault="00133E38" w:rsidP="00D65280">
            <w:pPr>
              <w:pStyle w:val="aa"/>
              <w:tabs>
                <w:tab w:val="left" w:pos="540"/>
              </w:tabs>
              <w:ind w:firstLine="540"/>
              <w:jc w:val="center"/>
              <w:rPr>
                <w:rFonts w:ascii="TimesUZ" w:hAnsi="TimesUZ" w:cs="TimesUZ"/>
                <w:i/>
                <w:iCs/>
                <w:sz w:val="26"/>
                <w:szCs w:val="26"/>
              </w:rPr>
            </w:pPr>
          </w:p>
          <w:p w:rsidR="00133E38" w:rsidRPr="00F05A43" w:rsidRDefault="00133E38" w:rsidP="00D65280">
            <w:pPr>
              <w:pStyle w:val="aa"/>
              <w:tabs>
                <w:tab w:val="left" w:pos="540"/>
              </w:tabs>
              <w:ind w:firstLine="540"/>
              <w:jc w:val="center"/>
              <w:rPr>
                <w:rFonts w:ascii="TimesUZ" w:hAnsi="TimesUZ" w:cs="TimesUZ"/>
                <w:i/>
                <w:iCs/>
                <w:sz w:val="26"/>
                <w:szCs w:val="26"/>
              </w:rPr>
            </w:pPr>
          </w:p>
          <w:p w:rsidR="00133E38" w:rsidRPr="00C42EE7" w:rsidRDefault="00133E38" w:rsidP="00D65280">
            <w:pPr>
              <w:pStyle w:val="aa"/>
              <w:tabs>
                <w:tab w:val="left" w:pos="540"/>
              </w:tabs>
              <w:ind w:firstLine="540"/>
              <w:jc w:val="center"/>
              <w:rPr>
                <w:rFonts w:ascii="TimesUZ" w:hAnsi="TimesUZ" w:cs="TimesUZ"/>
                <w:b/>
                <w:bCs/>
                <w:i/>
                <w:iCs/>
                <w:sz w:val="26"/>
                <w:szCs w:val="26"/>
                <w:lang w:val="en-US"/>
              </w:rPr>
            </w:pPr>
            <w:r w:rsidRPr="00F05A43">
              <w:rPr>
                <w:rFonts w:ascii="TimesUZ" w:hAnsi="TimesUZ" w:cs="TimesUZ"/>
                <w:b/>
                <w:bCs/>
                <w:i/>
                <w:iCs/>
                <w:sz w:val="26"/>
                <w:szCs w:val="26"/>
              </w:rPr>
              <w:t>o</w:t>
            </w:r>
            <w:r w:rsidRPr="00F05A43">
              <w:rPr>
                <w:rFonts w:ascii="TimesUZ" w:hAnsi="TimesUZ" w:cs="TimesUZ"/>
                <w:b/>
                <w:bCs/>
                <w:sz w:val="26"/>
                <w:szCs w:val="26"/>
              </w:rPr>
              <w:t>‘</w:t>
            </w:r>
            <w:r w:rsidRPr="00F05A43">
              <w:rPr>
                <w:rFonts w:ascii="TimesUZ" w:hAnsi="TimesUZ" w:cs="TimesUZ"/>
                <w:b/>
                <w:bCs/>
                <w:i/>
                <w:iCs/>
                <w:sz w:val="26"/>
                <w:szCs w:val="26"/>
              </w:rPr>
              <w:t>qidi</w:t>
            </w: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Nimani</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Cyr" w:hAnsi="TimesUZ Cyr" w:cs="TimesUZ Cyr"/>
                <w:i/>
                <w:iCs/>
                <w:sz w:val="26"/>
                <w:szCs w:val="26"/>
              </w:rPr>
            </w:pPr>
            <w:r w:rsidRPr="00F05A43">
              <w:rPr>
                <w:rFonts w:ascii="TimesUZ Cyr" w:hAnsi="TimesUZ Cyr" w:cs="TimesUZ Cyr"/>
                <w:i/>
                <w:iCs/>
                <w:sz w:val="26"/>
                <w:szCs w:val="26"/>
              </w:rPr>
              <w:t>Кimga</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Qanday</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Qachon</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Nima  bilan</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Nima sababdan</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r w:rsidR="00133E38" w:rsidRPr="00F05A43">
        <w:trPr>
          <w:jc w:val="center"/>
        </w:trPr>
        <w:tc>
          <w:tcPr>
            <w:tcW w:w="4599"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 xml:space="preserve">Qancha </w:t>
            </w:r>
          </w:p>
        </w:tc>
        <w:tc>
          <w:tcPr>
            <w:tcW w:w="4599" w:type="dxa"/>
            <w:vMerge/>
          </w:tcPr>
          <w:p w:rsidR="00133E38" w:rsidRPr="00F05A43" w:rsidRDefault="00133E38" w:rsidP="00D65280">
            <w:pPr>
              <w:pStyle w:val="aa"/>
              <w:tabs>
                <w:tab w:val="left" w:pos="540"/>
              </w:tabs>
              <w:ind w:firstLine="540"/>
              <w:jc w:val="center"/>
              <w:rPr>
                <w:rFonts w:ascii="TimesUZ" w:hAnsi="TimesUZ" w:cs="TimesUZ"/>
                <w:i/>
                <w:iCs/>
                <w:sz w:val="26"/>
                <w:szCs w:val="26"/>
              </w:rPr>
            </w:pP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Bunda so‘roq olmoshlari </w:t>
      </w: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leksemasiga birikish imkoniyatiga ega bo‘lgan so‘zlarga ishora qiladi. Bu imkoniyat bevosita kuzatishda berilmagan bo‘lib, </w:t>
      </w: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leksemasining mohiyatida yashiringan. Lekin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w:t>
      </w:r>
      <w:r w:rsidRPr="00F05A43">
        <w:rPr>
          <w:rFonts w:ascii="TimesUZ" w:hAnsi="TimesUZ" w:cs="TimesUZ"/>
          <w:i/>
          <w:iCs/>
          <w:sz w:val="26"/>
          <w:szCs w:val="26"/>
          <w:lang w:val="en-US"/>
        </w:rPr>
        <w:t>har kuni o‘qimoq</w:t>
      </w:r>
      <w:r w:rsidRPr="00F05A43">
        <w:rPr>
          <w:rFonts w:ascii="TimesUZ" w:hAnsi="TimesUZ" w:cs="TimesUZ"/>
          <w:sz w:val="26"/>
          <w:szCs w:val="26"/>
          <w:lang w:val="en-US"/>
        </w:rPr>
        <w:t xml:space="preserve">, </w:t>
      </w:r>
      <w:r w:rsidRPr="00F05A43">
        <w:rPr>
          <w:rFonts w:ascii="TimesUZ" w:hAnsi="TimesUZ" w:cs="TimesUZ"/>
          <w:i/>
          <w:iCs/>
          <w:sz w:val="26"/>
          <w:szCs w:val="26"/>
          <w:lang w:val="en-US"/>
        </w:rPr>
        <w:t>ko‘p o‘qimoq</w:t>
      </w:r>
      <w:r w:rsidRPr="00F05A43">
        <w:rPr>
          <w:rFonts w:ascii="TimesUZ" w:hAnsi="TimesUZ" w:cs="TimesUZ"/>
          <w:sz w:val="26"/>
          <w:szCs w:val="26"/>
          <w:lang w:val="en-US"/>
        </w:rPr>
        <w:t xml:space="preserve"> nutqiy birikuvlarida bu imkoniyatlar bitta-bitta voqelangan. Quyidagi birikuvlarning birinchisida bir vaqtning o‘zida bu imkoniyatdan ikkitasi, ikkinchisida esa uchtasi voqelikka aylangan, so‘z birikmasi hosil qilingan:</w:t>
      </w:r>
    </w:p>
    <w:p w:rsidR="00133E38" w:rsidRPr="00F05A43" w:rsidRDefault="00133E38" w:rsidP="00D65280">
      <w:pPr>
        <w:pStyle w:val="af0"/>
        <w:numPr>
          <w:ilvl w:val="0"/>
          <w:numId w:val="53"/>
        </w:numPr>
        <w:tabs>
          <w:tab w:val="left" w:pos="540"/>
        </w:tabs>
        <w:overflowPunct/>
        <w:autoSpaceDE/>
        <w:autoSpaceDN/>
        <w:adjustRightInd/>
        <w:ind w:left="0" w:firstLine="540"/>
        <w:jc w:val="both"/>
        <w:textAlignment w:val="auto"/>
        <w:rPr>
          <w:rFonts w:ascii="TimesUZ" w:hAnsi="TimesUZ" w:cs="TimesUZ"/>
          <w:i/>
          <w:iCs/>
          <w:sz w:val="26"/>
          <w:szCs w:val="26"/>
        </w:rPr>
      </w:pPr>
      <w:r w:rsidRPr="00F05A43">
        <w:rPr>
          <w:rFonts w:ascii="TimesUZ" w:hAnsi="TimesUZ" w:cs="TimesUZ"/>
          <w:i/>
          <w:iCs/>
          <w:sz w:val="26"/>
          <w:szCs w:val="26"/>
        </w:rPr>
        <w:t>kitobni tez o‘qimoq;</w:t>
      </w:r>
    </w:p>
    <w:p w:rsidR="00133E38" w:rsidRPr="00F05A43" w:rsidRDefault="00133E38" w:rsidP="00D65280">
      <w:pPr>
        <w:pStyle w:val="af0"/>
        <w:numPr>
          <w:ilvl w:val="0"/>
          <w:numId w:val="53"/>
        </w:numPr>
        <w:tabs>
          <w:tab w:val="clear" w:pos="720"/>
          <w:tab w:val="num" w:pos="0"/>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i/>
          <w:iCs/>
          <w:sz w:val="26"/>
          <w:szCs w:val="26"/>
          <w:lang w:val="en-US"/>
        </w:rPr>
        <w:t>kutubxonada kitobni tez o‘qimoq.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leksemasining ongdagi birikish imkoniyati valentlik ekan, uning nutqiy voqelanishi sintaktik aloqa hisoblanadi. Demak, valentlik lisoniy, sintaktik aloqa esa nutqiy hodisa sifatida qaraladi. Ular lison va nutqning barcha qarama-qarshi belgilarini o‘zida aks ettiradi. </w:t>
      </w:r>
      <w:r w:rsidRPr="00F05A43">
        <w:rPr>
          <w:rFonts w:ascii="TimesUZ" w:hAnsi="TimesUZ" w:cs="TimesUZ"/>
          <w:sz w:val="26"/>
          <w:szCs w:val="26"/>
        </w:rPr>
        <w:t>Masalan</w:t>
      </w:r>
      <w:r w:rsidRPr="00F05A43">
        <w:rPr>
          <w:rFonts w:ascii="TimesUZ" w:hAnsi="TimesUZ" w:cs="TimesUZ"/>
          <w:sz w:val="26"/>
          <w:szCs w:val="26"/>
          <w:lang w:val="en-US"/>
        </w:rPr>
        <w:t>,</w:t>
      </w:r>
      <w:r w:rsidRPr="00F05A43">
        <w:rPr>
          <w:rFonts w:ascii="TimesUZ" w:hAnsi="TimesUZ" w:cs="TimesUZ"/>
          <w:sz w:val="26"/>
          <w:szCs w:val="26"/>
        </w:rPr>
        <w:t xml:space="preserve"> (31-jadval):</w:t>
      </w:r>
    </w:p>
    <w:p w:rsidR="00133E38" w:rsidRPr="00F05A43" w:rsidRDefault="00133E38" w:rsidP="00D65280">
      <w:pPr>
        <w:pStyle w:val="aa"/>
        <w:tabs>
          <w:tab w:val="left" w:pos="540"/>
        </w:tabs>
        <w:ind w:firstLine="540"/>
        <w:jc w:val="right"/>
        <w:rPr>
          <w:rFonts w:ascii="TimesUZ" w:hAnsi="TimesUZ" w:cs="TimesUZ"/>
          <w:b/>
          <w:bCs/>
          <w:i/>
          <w:iCs/>
          <w:sz w:val="26"/>
          <w:szCs w:val="26"/>
        </w:rPr>
      </w:pPr>
      <w:r w:rsidRPr="00F05A43">
        <w:rPr>
          <w:rFonts w:ascii="TimesUZ" w:hAnsi="TimesUZ" w:cs="TimesUZ"/>
          <w:i/>
          <w:iCs/>
          <w:sz w:val="26"/>
          <w:szCs w:val="26"/>
        </w:rPr>
        <w:t>31-jadval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345"/>
      </w:tblGrid>
      <w:tr w:rsidR="00133E38" w:rsidRPr="00F05A43">
        <w:trPr>
          <w:jc w:val="center"/>
        </w:trPr>
        <w:tc>
          <w:tcPr>
            <w:tcW w:w="4970"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Valentlik</w:t>
            </w:r>
          </w:p>
        </w:tc>
        <w:tc>
          <w:tcPr>
            <w:tcW w:w="4285"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Sintaktik aloqa</w:t>
            </w:r>
          </w:p>
        </w:tc>
      </w:tr>
      <w:tr w:rsidR="00133E38" w:rsidRPr="00F05A43">
        <w:trPr>
          <w:jc w:val="center"/>
        </w:trPr>
        <w:tc>
          <w:tcPr>
            <w:tcW w:w="4970"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Umumiylik</w:t>
            </w:r>
          </w:p>
        </w:tc>
        <w:tc>
          <w:tcPr>
            <w:tcW w:w="4285"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Alohidalik</w:t>
            </w:r>
          </w:p>
        </w:tc>
      </w:tr>
      <w:tr w:rsidR="00133E38" w:rsidRPr="00F05A43">
        <w:trPr>
          <w:jc w:val="center"/>
        </w:trPr>
        <w:tc>
          <w:tcPr>
            <w:tcW w:w="4970"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Mohiyat</w:t>
            </w:r>
          </w:p>
        </w:tc>
        <w:tc>
          <w:tcPr>
            <w:tcW w:w="4285"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Hodisa</w:t>
            </w:r>
          </w:p>
        </w:tc>
      </w:tr>
      <w:tr w:rsidR="00133E38" w:rsidRPr="00F05A43">
        <w:trPr>
          <w:jc w:val="center"/>
        </w:trPr>
        <w:tc>
          <w:tcPr>
            <w:tcW w:w="4970"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Imkoniyat</w:t>
            </w:r>
          </w:p>
        </w:tc>
        <w:tc>
          <w:tcPr>
            <w:tcW w:w="4285"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Voqelik</w:t>
            </w:r>
          </w:p>
        </w:tc>
      </w:tr>
      <w:tr w:rsidR="00133E38" w:rsidRPr="00F05A43">
        <w:trPr>
          <w:jc w:val="center"/>
        </w:trPr>
        <w:tc>
          <w:tcPr>
            <w:tcW w:w="4970"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Sabab</w:t>
            </w:r>
          </w:p>
        </w:tc>
        <w:tc>
          <w:tcPr>
            <w:tcW w:w="4285" w:type="dxa"/>
            <w:vAlign w:val="center"/>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Oqibat</w:t>
            </w: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rPr>
          <w:rFonts w:ascii="TimesUZ" w:hAnsi="TimesUZ" w:cs="TimesUZ"/>
          <w:sz w:val="26"/>
          <w:szCs w:val="26"/>
        </w:rPr>
      </w:pPr>
      <w:r w:rsidRPr="00F05A43">
        <w:rPr>
          <w:rFonts w:ascii="TimesUZ" w:hAnsi="TimesUZ" w:cs="TimesUZ"/>
          <w:sz w:val="26"/>
          <w:szCs w:val="26"/>
          <w:lang w:val="en-US"/>
        </w:rPr>
        <w:t>y</w:t>
      </w:r>
      <w:r w:rsidRPr="00F05A43">
        <w:rPr>
          <w:rFonts w:ascii="TimesUZ" w:hAnsi="TimesUZ" w:cs="TimesUZ"/>
          <w:sz w:val="26"/>
          <w:szCs w:val="26"/>
        </w:rPr>
        <w:t>oki (32-jadval):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32-jadval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235"/>
      </w:tblGrid>
      <w:tr w:rsidR="00133E38" w:rsidRPr="00F05A43">
        <w:trPr>
          <w:jc w:val="center"/>
        </w:trPr>
        <w:tc>
          <w:tcPr>
            <w:tcW w:w="5124"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Valentlik</w:t>
            </w:r>
          </w:p>
        </w:tc>
        <w:tc>
          <w:tcPr>
            <w:tcW w:w="4131" w:type="dxa"/>
            <w:vAlign w:val="center"/>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Sintaktik aloqa</w:t>
            </w:r>
          </w:p>
        </w:tc>
      </w:tr>
      <w:tr w:rsidR="00133E38" w:rsidRPr="00F05A43">
        <w:trPr>
          <w:jc w:val="center"/>
        </w:trPr>
        <w:tc>
          <w:tcPr>
            <w:tcW w:w="5124" w:type="dxa"/>
            <w:vAlign w:val="center"/>
          </w:tcPr>
          <w:p w:rsidR="00133E38" w:rsidRPr="00F05A43" w:rsidRDefault="00133E38" w:rsidP="00D65280">
            <w:pPr>
              <w:pStyle w:val="aa"/>
              <w:tabs>
                <w:tab w:val="left" w:pos="540"/>
              </w:tabs>
              <w:jc w:val="left"/>
              <w:rPr>
                <w:rFonts w:ascii="TimesUZ" w:hAnsi="TimesUZ" w:cs="TimesUZ"/>
                <w:sz w:val="26"/>
                <w:szCs w:val="26"/>
              </w:rPr>
            </w:pPr>
            <w:r w:rsidRPr="00F05A43">
              <w:rPr>
                <w:rFonts w:ascii="TimesUZ" w:hAnsi="TimesUZ" w:cs="TimesUZ"/>
                <w:sz w:val="26"/>
                <w:szCs w:val="26"/>
              </w:rPr>
              <w:t xml:space="preserve">Moddiylikdan </w:t>
            </w:r>
            <w:r w:rsidRPr="00F05A43">
              <w:rPr>
                <w:rFonts w:ascii="TimesUZ" w:hAnsi="TimesUZ" w:cs="TimesUZ"/>
                <w:sz w:val="26"/>
                <w:szCs w:val="26"/>
                <w:lang w:val="uz-Cyrl-UZ"/>
              </w:rPr>
              <w:t>x</w:t>
            </w:r>
            <w:r w:rsidRPr="00F05A43">
              <w:rPr>
                <w:rFonts w:ascii="TimesUZ" w:hAnsi="TimesUZ" w:cs="TimesUZ"/>
                <w:sz w:val="26"/>
                <w:szCs w:val="26"/>
              </w:rPr>
              <w:t>oli</w:t>
            </w:r>
          </w:p>
        </w:tc>
        <w:tc>
          <w:tcPr>
            <w:tcW w:w="4131" w:type="dxa"/>
            <w:vAlign w:val="center"/>
          </w:tcPr>
          <w:p w:rsidR="00133E38" w:rsidRPr="00F05A43" w:rsidRDefault="00133E38" w:rsidP="00D65280">
            <w:pPr>
              <w:pStyle w:val="aa"/>
              <w:tabs>
                <w:tab w:val="left" w:pos="540"/>
              </w:tabs>
              <w:jc w:val="right"/>
              <w:rPr>
                <w:rFonts w:ascii="TimesUZ" w:hAnsi="TimesUZ" w:cs="TimesUZ"/>
                <w:sz w:val="26"/>
                <w:szCs w:val="26"/>
              </w:rPr>
            </w:pPr>
            <w:r w:rsidRPr="00F05A43">
              <w:rPr>
                <w:rFonts w:ascii="TimesUZ" w:hAnsi="TimesUZ" w:cs="TimesUZ"/>
                <w:sz w:val="26"/>
                <w:szCs w:val="26"/>
              </w:rPr>
              <w:t xml:space="preserve">               </w:t>
            </w:r>
            <w:r w:rsidRPr="00F05A43">
              <w:rPr>
                <w:rFonts w:ascii="TimesUZ" w:hAnsi="TimesUZ" w:cs="TimesUZ"/>
                <w:sz w:val="26"/>
                <w:szCs w:val="26"/>
                <w:lang w:val="en-US"/>
              </w:rPr>
              <w:t>M</w:t>
            </w:r>
            <w:r w:rsidRPr="00F05A43">
              <w:rPr>
                <w:rFonts w:ascii="TimesUZ" w:hAnsi="TimesUZ" w:cs="TimesUZ"/>
                <w:sz w:val="26"/>
                <w:szCs w:val="26"/>
              </w:rPr>
              <w:t>oddiylikka ega</w:t>
            </w:r>
          </w:p>
        </w:tc>
      </w:tr>
      <w:tr w:rsidR="00133E38" w:rsidRPr="00F05A43">
        <w:trPr>
          <w:jc w:val="center"/>
        </w:trPr>
        <w:tc>
          <w:tcPr>
            <w:tcW w:w="5124" w:type="dxa"/>
            <w:vAlign w:val="center"/>
          </w:tcPr>
          <w:p w:rsidR="00133E38" w:rsidRPr="00F05A43" w:rsidRDefault="00133E38" w:rsidP="00D65280">
            <w:pPr>
              <w:pStyle w:val="aa"/>
              <w:tabs>
                <w:tab w:val="left" w:pos="540"/>
              </w:tabs>
              <w:jc w:val="left"/>
              <w:rPr>
                <w:rFonts w:ascii="TimesUZ" w:hAnsi="TimesUZ" w:cs="TimesUZ"/>
                <w:sz w:val="26"/>
                <w:szCs w:val="26"/>
              </w:rPr>
            </w:pPr>
            <w:r w:rsidRPr="00F05A43">
              <w:rPr>
                <w:rFonts w:ascii="TimesUZ" w:hAnsi="TimesUZ" w:cs="TimesUZ"/>
                <w:sz w:val="26"/>
                <w:szCs w:val="26"/>
              </w:rPr>
              <w:t>Ijtimoiy</w:t>
            </w:r>
          </w:p>
        </w:tc>
        <w:tc>
          <w:tcPr>
            <w:tcW w:w="4131"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Individual</w:t>
            </w:r>
          </w:p>
        </w:tc>
      </w:tr>
      <w:tr w:rsidR="00133E38" w:rsidRPr="00F05A43">
        <w:trPr>
          <w:jc w:val="center"/>
        </w:trPr>
        <w:tc>
          <w:tcPr>
            <w:tcW w:w="5124" w:type="dxa"/>
            <w:vAlign w:val="center"/>
          </w:tcPr>
          <w:p w:rsidR="00133E38" w:rsidRPr="00F05A43" w:rsidRDefault="00133E38" w:rsidP="00D65280">
            <w:pPr>
              <w:pStyle w:val="aa"/>
              <w:tabs>
                <w:tab w:val="left" w:pos="540"/>
              </w:tabs>
              <w:jc w:val="left"/>
              <w:rPr>
                <w:rFonts w:ascii="TimesUZ" w:hAnsi="TimesUZ" w:cs="TimesUZ"/>
                <w:sz w:val="26"/>
                <w:szCs w:val="26"/>
              </w:rPr>
            </w:pPr>
            <w:r w:rsidRPr="00F05A43">
              <w:rPr>
                <w:rFonts w:ascii="TimesUZ" w:hAnsi="TimesUZ" w:cs="TimesUZ"/>
                <w:sz w:val="26"/>
                <w:szCs w:val="26"/>
              </w:rPr>
              <w:t>Takrorlanuvchan</w:t>
            </w:r>
          </w:p>
        </w:tc>
        <w:tc>
          <w:tcPr>
            <w:tcW w:w="4131" w:type="dxa"/>
            <w:vAlign w:val="center"/>
          </w:tcPr>
          <w:p w:rsidR="00133E38" w:rsidRPr="00F05A43" w:rsidRDefault="00133E38"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Betakror</w:t>
            </w:r>
          </w:p>
        </w:tc>
      </w:tr>
    </w:tbl>
    <w:p w:rsidR="00133E38" w:rsidRPr="00F05A43" w:rsidRDefault="00133E38" w:rsidP="00D65280">
      <w:pPr>
        <w:pStyle w:val="aa"/>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Lisoniy birlikning valentligini to‘ldiruvchi birlik </w:t>
      </w:r>
      <w:r w:rsidRPr="00F05A43">
        <w:rPr>
          <w:rFonts w:ascii="TimesUZ" w:hAnsi="TimesUZ" w:cs="TimesUZ"/>
          <w:i/>
          <w:iCs/>
          <w:sz w:val="26"/>
          <w:szCs w:val="26"/>
          <w:lang w:val="en-US"/>
        </w:rPr>
        <w:t>aktant</w:t>
      </w:r>
      <w:r w:rsidRPr="00F05A43">
        <w:rPr>
          <w:rFonts w:ascii="TimesUZ" w:hAnsi="TimesUZ" w:cs="TimesUZ"/>
          <w:sz w:val="26"/>
          <w:szCs w:val="26"/>
          <w:lang w:val="en-US"/>
        </w:rPr>
        <w:t xml:space="preserve"> deb ham yuritiladi.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Yuqorida aytilganidek, kislorod atomi bilan birga vodorod atomi ham valentlikka ega bo‘lganligi kabi </w:t>
      </w: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leksemasiga birikuvchi leksema ham valentlikka ega. Biroq </w:t>
      </w:r>
      <w:r w:rsidRPr="00F05A43">
        <w:rPr>
          <w:rFonts w:ascii="TimesUZ" w:hAnsi="TimesUZ" w:cs="TimesUZ"/>
          <w:i/>
          <w:iCs/>
          <w:sz w:val="26"/>
          <w:szCs w:val="26"/>
          <w:lang w:val="en-US"/>
        </w:rPr>
        <w:t>o‘qi</w:t>
      </w:r>
      <w:r w:rsidRPr="00F05A43">
        <w:rPr>
          <w:rFonts w:ascii="TimesUZ" w:hAnsi="TimesUZ" w:cs="TimesUZ"/>
          <w:sz w:val="26"/>
          <w:szCs w:val="26"/>
          <w:lang w:val="en-US"/>
        </w:rPr>
        <w:t xml:space="preserve"> leksemasi hokim, tortuvchi mavqeda bo‘lganligi sababli uning valentligi hokim valentlik,  unga birikuvchi leksemaning valentligi esa tobe valentlik deyiladi.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Turli atom bir-biriga mos bo‘lgandagina birika olganligi kabi lisoniy birlik ham ma’no va grammatik jihatdan muvofiq bo‘lmog‘i lozim. Boshqacha aytganda, biriktiruvchi leksema birikishi lozim bo‘lgan leksemani nafaqat ma’no jihatdan, balki bir grammatik shaklda ham mos bo‘lishini ham talab qiladi. Shunga ko‘ra, valentlik lug‘aviy va sintaktik qatlamga ajraladi.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Lug‘aviy valentlik.</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Lug‘aviy valentlik biriktiruvchi leksemaning ma’noviy jihatdan o‘ziga mos birikuvchilarni tanlashi. Masalan, </w:t>
      </w:r>
      <w:r w:rsidRPr="00F05A43">
        <w:rPr>
          <w:rFonts w:ascii="TimesUZ" w:hAnsi="TimesUZ" w:cs="TimesUZ"/>
          <w:i/>
          <w:iCs/>
          <w:sz w:val="26"/>
          <w:szCs w:val="26"/>
          <w:lang w:val="en-US"/>
        </w:rPr>
        <w:t>hangra</w:t>
      </w:r>
      <w:r w:rsidRPr="00F05A43">
        <w:rPr>
          <w:rFonts w:ascii="TimesUZ" w:hAnsi="TimesUZ" w:cs="TimesUZ"/>
          <w:sz w:val="26"/>
          <w:szCs w:val="26"/>
          <w:lang w:val="en-US"/>
        </w:rPr>
        <w:t xml:space="preserve"> leksemasi </w:t>
      </w:r>
      <w:r w:rsidRPr="00F05A43">
        <w:rPr>
          <w:rFonts w:ascii="TimesUZ" w:hAnsi="TimesUZ" w:cs="TimesUZ"/>
          <w:i/>
          <w:iCs/>
          <w:sz w:val="26"/>
          <w:szCs w:val="26"/>
          <w:lang w:val="en-US"/>
        </w:rPr>
        <w:t>qush</w:t>
      </w:r>
      <w:r w:rsidRPr="00F05A43">
        <w:rPr>
          <w:rFonts w:ascii="TimesUZ" w:hAnsi="TimesUZ" w:cs="TimesUZ"/>
          <w:sz w:val="26"/>
          <w:szCs w:val="26"/>
          <w:lang w:val="en-US"/>
        </w:rPr>
        <w:t xml:space="preserve"> leksemasini o‘ziga torta olmaydi, </w:t>
      </w:r>
      <w:r w:rsidRPr="00F05A43">
        <w:rPr>
          <w:rFonts w:ascii="TimesUZ" w:hAnsi="TimesUZ" w:cs="TimesUZ"/>
          <w:i/>
          <w:iCs/>
          <w:sz w:val="26"/>
          <w:szCs w:val="26"/>
          <w:lang w:val="en-US"/>
        </w:rPr>
        <w:t>qush</w:t>
      </w:r>
      <w:r w:rsidRPr="00F05A43">
        <w:rPr>
          <w:rFonts w:ascii="TimesUZ" w:hAnsi="TimesUZ" w:cs="TimesUZ"/>
          <w:sz w:val="26"/>
          <w:szCs w:val="26"/>
          <w:lang w:val="en-US"/>
        </w:rPr>
        <w:t xml:space="preserve"> leksemasi </w:t>
      </w:r>
      <w:r w:rsidRPr="00F05A43">
        <w:rPr>
          <w:rFonts w:ascii="TimesUZ" w:hAnsi="TimesUZ" w:cs="TimesUZ"/>
          <w:i/>
          <w:iCs/>
          <w:sz w:val="26"/>
          <w:szCs w:val="26"/>
          <w:lang w:val="en-US"/>
        </w:rPr>
        <w:t>hangra</w:t>
      </w:r>
      <w:r w:rsidRPr="00F05A43">
        <w:rPr>
          <w:rFonts w:ascii="TimesUZ" w:hAnsi="TimesUZ" w:cs="TimesUZ"/>
          <w:sz w:val="26"/>
          <w:szCs w:val="26"/>
          <w:lang w:val="en-US"/>
        </w:rPr>
        <w:t xml:space="preserve"> leksemasidagi birorta ham bo‘sh o‘ringa tusha olmaydi. Chunki ularda ma’noviy muvofiqlik mavjud emas. Leksemalar bir-biriga ma’noviy mos bo‘lishi uchun ularning ma’no strukturalarida o‘xshash ma’no bo‘lakchalari </w:t>
      </w:r>
      <w:r w:rsidRPr="00F05A43">
        <w:rPr>
          <w:rFonts w:ascii="Times New Roman" w:hAnsi="Times New Roman" w:cs="Times New Roman"/>
          <w:sz w:val="26"/>
          <w:szCs w:val="26"/>
          <w:lang w:val="en-US"/>
        </w:rPr>
        <w:t>–</w:t>
      </w:r>
      <w:r w:rsidRPr="00F05A43">
        <w:rPr>
          <w:rFonts w:ascii="TimesUZ" w:hAnsi="TimesUZ" w:cs="TimesUZ"/>
          <w:sz w:val="26"/>
          <w:szCs w:val="26"/>
          <w:lang w:val="en-US"/>
        </w:rPr>
        <w:t xml:space="preserve"> semalari bo‘lmog‘i lozim. Masalan, (33-jadval):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33-jadval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3391"/>
      </w:tblGrid>
      <w:tr w:rsidR="00133E38" w:rsidRPr="00F05A43">
        <w:trPr>
          <w:jc w:val="center"/>
        </w:trPr>
        <w:tc>
          <w:tcPr>
            <w:tcW w:w="4934" w:type="dxa"/>
          </w:tcPr>
          <w:p w:rsidR="00133E38" w:rsidRPr="00F05A43" w:rsidRDefault="007445CA" w:rsidP="00D65280">
            <w:pPr>
              <w:pStyle w:val="aa"/>
              <w:tabs>
                <w:tab w:val="left" w:pos="540"/>
              </w:tabs>
              <w:ind w:firstLine="540"/>
              <w:jc w:val="center"/>
              <w:rPr>
                <w:rFonts w:ascii="TimesUZ" w:hAnsi="TimesUZ" w:cs="TimesUZ"/>
                <w:sz w:val="26"/>
                <w:szCs w:val="26"/>
              </w:rPr>
            </w:pPr>
            <w:r w:rsidRPr="00F05A43">
              <w:rPr>
                <w:rFonts w:ascii="TimesUZ" w:hAnsi="TimesUZ" w:cs="TimesUZ"/>
                <w:i/>
                <w:iCs/>
                <w:sz w:val="26"/>
                <w:szCs w:val="26"/>
              </w:rPr>
              <w:t>Q</w:t>
            </w:r>
            <w:r w:rsidR="00133E38" w:rsidRPr="00F05A43">
              <w:rPr>
                <w:rFonts w:ascii="TimesUZ" w:hAnsi="TimesUZ" w:cs="TimesUZ"/>
                <w:i/>
                <w:iCs/>
                <w:sz w:val="26"/>
                <w:szCs w:val="26"/>
              </w:rPr>
              <w:t>ush</w:t>
            </w:r>
          </w:p>
        </w:tc>
        <w:tc>
          <w:tcPr>
            <w:tcW w:w="4264"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i/>
                <w:iCs/>
                <w:sz w:val="26"/>
                <w:szCs w:val="26"/>
              </w:rPr>
              <w:t>sayramoq</w:t>
            </w:r>
          </w:p>
        </w:tc>
      </w:tr>
      <w:tr w:rsidR="00133E38" w:rsidRPr="00F05A43">
        <w:trPr>
          <w:jc w:val="center"/>
        </w:trPr>
        <w:tc>
          <w:tcPr>
            <w:tcW w:w="4934" w:type="dxa"/>
          </w:tcPr>
          <w:p w:rsidR="00133E38" w:rsidRPr="00F05A43" w:rsidRDefault="008150D5" w:rsidP="00D65280">
            <w:pPr>
              <w:pStyle w:val="aa"/>
              <w:tabs>
                <w:tab w:val="left" w:pos="540"/>
              </w:tabs>
              <w:ind w:firstLine="180"/>
              <w:jc w:val="left"/>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parranda</w:t>
            </w:r>
            <w:r w:rsidRPr="00F05A43">
              <w:rPr>
                <w:rFonts w:ascii="TimesUZ" w:hAnsi="TimesUZ" w:cs="TimesUZ"/>
                <w:sz w:val="26"/>
                <w:szCs w:val="26"/>
              </w:rPr>
              <w:t>»</w:t>
            </w:r>
          </w:p>
        </w:tc>
        <w:tc>
          <w:tcPr>
            <w:tcW w:w="4264" w:type="dxa"/>
          </w:tcPr>
          <w:p w:rsidR="00133E38" w:rsidRPr="00F05A43" w:rsidRDefault="008150D5" w:rsidP="00D65280">
            <w:pPr>
              <w:pStyle w:val="aa"/>
              <w:tabs>
                <w:tab w:val="left" w:pos="540"/>
              </w:tabs>
              <w:ind w:firstLine="540"/>
              <w:jc w:val="right"/>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ovoz chiqarish</w:t>
            </w:r>
            <w:r w:rsidRPr="00F05A43">
              <w:rPr>
                <w:rFonts w:ascii="TimesUZ" w:hAnsi="TimesUZ" w:cs="TimesUZ"/>
                <w:sz w:val="26"/>
                <w:szCs w:val="26"/>
              </w:rPr>
              <w:t>»</w:t>
            </w:r>
          </w:p>
        </w:tc>
      </w:tr>
      <w:tr w:rsidR="00133E38" w:rsidRPr="00F05A43">
        <w:trPr>
          <w:jc w:val="center"/>
        </w:trPr>
        <w:tc>
          <w:tcPr>
            <w:tcW w:w="4934" w:type="dxa"/>
          </w:tcPr>
          <w:p w:rsidR="00133E38" w:rsidRPr="00F05A43" w:rsidRDefault="008150D5" w:rsidP="00D65280">
            <w:pPr>
              <w:pStyle w:val="21"/>
              <w:tabs>
                <w:tab w:val="left" w:pos="540"/>
              </w:tabs>
              <w:ind w:left="0" w:firstLine="180"/>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uchadigan</w:t>
            </w:r>
            <w:r w:rsidRPr="00F05A43">
              <w:rPr>
                <w:rFonts w:ascii="TimesUZ" w:hAnsi="TimesUZ" w:cs="TimesUZ"/>
                <w:sz w:val="26"/>
                <w:szCs w:val="26"/>
              </w:rPr>
              <w:t>»</w:t>
            </w:r>
          </w:p>
        </w:tc>
        <w:tc>
          <w:tcPr>
            <w:tcW w:w="4264" w:type="dxa"/>
          </w:tcPr>
          <w:p w:rsidR="00133E38" w:rsidRPr="00F05A43" w:rsidRDefault="008150D5" w:rsidP="00D65280">
            <w:pPr>
              <w:pStyle w:val="21"/>
              <w:tabs>
                <w:tab w:val="left" w:pos="540"/>
              </w:tabs>
              <w:ind w:left="0" w:firstLine="540"/>
              <w:jc w:val="right"/>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qushlarga xos</w:t>
            </w:r>
            <w:r w:rsidRPr="00F05A43">
              <w:rPr>
                <w:rFonts w:ascii="TimesUZ" w:hAnsi="TimesUZ" w:cs="TimesUZ"/>
                <w:sz w:val="26"/>
                <w:szCs w:val="26"/>
              </w:rPr>
              <w:t>»</w:t>
            </w:r>
          </w:p>
        </w:tc>
      </w:tr>
      <w:tr w:rsidR="00133E38" w:rsidRPr="00F05A43">
        <w:trPr>
          <w:jc w:val="center"/>
        </w:trPr>
        <w:tc>
          <w:tcPr>
            <w:tcW w:w="4934" w:type="dxa"/>
          </w:tcPr>
          <w:p w:rsidR="00133E38" w:rsidRPr="00F05A43" w:rsidRDefault="008150D5" w:rsidP="00D65280">
            <w:pPr>
              <w:pStyle w:val="21"/>
              <w:tabs>
                <w:tab w:val="left" w:pos="540"/>
              </w:tabs>
              <w:ind w:left="0" w:firstLine="180"/>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rPr>
              <w:t>sayray oladigan</w:t>
            </w:r>
            <w:r w:rsidRPr="00F05A43">
              <w:rPr>
                <w:rFonts w:ascii="TimesUZ" w:hAnsi="TimesUZ" w:cs="TimesUZ"/>
                <w:sz w:val="26"/>
                <w:szCs w:val="26"/>
              </w:rPr>
              <w:t>»</w:t>
            </w:r>
          </w:p>
        </w:tc>
        <w:tc>
          <w:tcPr>
            <w:tcW w:w="4264" w:type="dxa"/>
          </w:tcPr>
          <w:p w:rsidR="00133E38" w:rsidRPr="00F05A43" w:rsidRDefault="00133E38" w:rsidP="00D65280">
            <w:pPr>
              <w:pStyle w:val="21"/>
              <w:tabs>
                <w:tab w:val="left" w:pos="540"/>
              </w:tabs>
              <w:ind w:left="0" w:firstLine="540"/>
              <w:jc w:val="right"/>
              <w:rPr>
                <w:rFonts w:ascii="TimesUZ" w:hAnsi="TimesUZ" w:cs="TimesUZ"/>
                <w:sz w:val="26"/>
                <w:szCs w:val="26"/>
              </w:rPr>
            </w:pP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w:t>
      </w:r>
      <w:r w:rsidRPr="00F05A43">
        <w:rPr>
          <w:rFonts w:ascii="TimesUZ" w:hAnsi="TimesUZ" w:cs="TimesUZ"/>
          <w:i/>
          <w:iCs/>
          <w:sz w:val="26"/>
          <w:szCs w:val="26"/>
          <w:lang w:val="en-US"/>
        </w:rPr>
        <w:t>qush</w:t>
      </w:r>
      <w:r w:rsidRPr="00F05A43">
        <w:rPr>
          <w:rFonts w:ascii="TimesUZ" w:hAnsi="TimesUZ" w:cs="TimesUZ"/>
          <w:sz w:val="26"/>
          <w:szCs w:val="26"/>
          <w:lang w:val="en-US"/>
        </w:rPr>
        <w:t xml:space="preserve"> leksemasi ma’no tarkibidagi </w:t>
      </w:r>
      <w:r w:rsidR="008150D5" w:rsidRPr="00F05A43">
        <w:rPr>
          <w:rFonts w:ascii="TimesUZ" w:hAnsi="TimesUZ" w:cs="TimesUZ"/>
          <w:sz w:val="26"/>
          <w:szCs w:val="26"/>
          <w:lang w:val="en-US"/>
        </w:rPr>
        <w:t>«</w:t>
      </w:r>
      <w:r w:rsidRPr="00F05A43">
        <w:rPr>
          <w:rFonts w:ascii="TimesUZ" w:hAnsi="TimesUZ" w:cs="TimesUZ"/>
          <w:sz w:val="26"/>
          <w:szCs w:val="26"/>
          <w:lang w:val="en-US"/>
        </w:rPr>
        <w:t>sayray oladigan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 bo‘lakchasi </w:t>
      </w:r>
      <w:r w:rsidRPr="00F05A43">
        <w:rPr>
          <w:rFonts w:ascii="TimesUZ" w:hAnsi="TimesUZ" w:cs="TimesUZ"/>
          <w:i/>
          <w:iCs/>
          <w:sz w:val="26"/>
          <w:szCs w:val="26"/>
          <w:lang w:val="en-US"/>
        </w:rPr>
        <w:t>sayramoq</w:t>
      </w:r>
      <w:r w:rsidRPr="00F05A43">
        <w:rPr>
          <w:rFonts w:ascii="TimesUZ" w:hAnsi="TimesUZ" w:cs="TimesUZ"/>
          <w:sz w:val="26"/>
          <w:szCs w:val="26"/>
          <w:lang w:val="en-US"/>
        </w:rPr>
        <w:t xml:space="preserve"> leksemasida va undagi </w:t>
      </w:r>
      <w:r w:rsidR="008150D5" w:rsidRPr="00F05A43">
        <w:rPr>
          <w:rFonts w:ascii="TimesUZ" w:hAnsi="TimesUZ" w:cs="TimesUZ"/>
          <w:sz w:val="26"/>
          <w:szCs w:val="26"/>
          <w:lang w:val="en-US"/>
        </w:rPr>
        <w:t>«</w:t>
      </w:r>
      <w:r w:rsidRPr="00F05A43">
        <w:rPr>
          <w:rFonts w:ascii="TimesUZ" w:hAnsi="TimesUZ" w:cs="TimesUZ"/>
          <w:sz w:val="26"/>
          <w:szCs w:val="26"/>
          <w:lang w:val="en-US"/>
        </w:rPr>
        <w:t>qushga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 bo‘lakchasi </w:t>
      </w:r>
      <w:r w:rsidRPr="00F05A43">
        <w:rPr>
          <w:rFonts w:ascii="TimesUZ" w:hAnsi="TimesUZ" w:cs="TimesUZ"/>
          <w:i/>
          <w:iCs/>
          <w:sz w:val="26"/>
          <w:szCs w:val="26"/>
          <w:lang w:val="en-US"/>
        </w:rPr>
        <w:t>qush</w:t>
      </w:r>
      <w:r w:rsidRPr="00F05A43">
        <w:rPr>
          <w:rFonts w:ascii="TimesUZ" w:hAnsi="TimesUZ" w:cs="TimesUZ"/>
          <w:sz w:val="26"/>
          <w:szCs w:val="26"/>
          <w:lang w:val="en-US"/>
        </w:rPr>
        <w:t xml:space="preserve"> leksemasida mavjud. Bu ularning birikma hosil qilishiga asos bo‘la 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Endi </w:t>
      </w:r>
      <w:r w:rsidRPr="00F05A43">
        <w:rPr>
          <w:rFonts w:ascii="TimesUZ" w:hAnsi="TimesUZ" w:cs="TimesUZ"/>
          <w:i/>
          <w:iCs/>
          <w:sz w:val="26"/>
          <w:szCs w:val="26"/>
          <w:lang w:val="en-US"/>
        </w:rPr>
        <w:t>qush</w:t>
      </w:r>
      <w:r w:rsidRPr="00F05A43">
        <w:rPr>
          <w:rFonts w:ascii="TimesUZ" w:hAnsi="TimesUZ" w:cs="TimesUZ"/>
          <w:sz w:val="26"/>
          <w:szCs w:val="26"/>
          <w:lang w:val="en-US"/>
        </w:rPr>
        <w:t xml:space="preserve"> va </w:t>
      </w:r>
      <w:r w:rsidRPr="00F05A43">
        <w:rPr>
          <w:rFonts w:ascii="TimesUZ" w:hAnsi="TimesUZ" w:cs="TimesUZ"/>
          <w:i/>
          <w:iCs/>
          <w:sz w:val="26"/>
          <w:szCs w:val="26"/>
          <w:lang w:val="en-US"/>
        </w:rPr>
        <w:t>hangra</w:t>
      </w:r>
      <w:r w:rsidRPr="00F05A43">
        <w:rPr>
          <w:rFonts w:ascii="TimesUZ" w:hAnsi="TimesUZ" w:cs="TimesUZ"/>
          <w:sz w:val="26"/>
          <w:szCs w:val="26"/>
          <w:lang w:val="en-US"/>
        </w:rPr>
        <w:t xml:space="preserve"> leksemalarini shu tarzda qiyoslab ko‘raylik  (34-jadval):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34-jadval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3544"/>
      </w:tblGrid>
      <w:tr w:rsidR="00133E38" w:rsidRPr="00F05A43">
        <w:trPr>
          <w:jc w:val="center"/>
        </w:trPr>
        <w:tc>
          <w:tcPr>
            <w:tcW w:w="4643" w:type="dxa"/>
          </w:tcPr>
          <w:p w:rsidR="00133E38" w:rsidRPr="00F05A43" w:rsidRDefault="007445CA" w:rsidP="00D65280">
            <w:pPr>
              <w:pStyle w:val="aa"/>
              <w:tabs>
                <w:tab w:val="left" w:pos="540"/>
              </w:tabs>
              <w:ind w:firstLine="540"/>
              <w:jc w:val="center"/>
              <w:rPr>
                <w:rFonts w:ascii="TimesUZ" w:hAnsi="TimesUZ" w:cs="TimesUZ"/>
                <w:sz w:val="26"/>
                <w:szCs w:val="26"/>
                <w:lang w:val="en-US"/>
              </w:rPr>
            </w:pPr>
            <w:r w:rsidRPr="00F05A43">
              <w:rPr>
                <w:rFonts w:ascii="TimesUZ" w:hAnsi="TimesUZ" w:cs="TimesUZ"/>
                <w:i/>
                <w:iCs/>
                <w:sz w:val="26"/>
                <w:szCs w:val="26"/>
                <w:lang w:val="uz-Cyrl-UZ"/>
              </w:rPr>
              <w:t>Q</w:t>
            </w:r>
            <w:r w:rsidR="00133E38" w:rsidRPr="00F05A43">
              <w:rPr>
                <w:rFonts w:ascii="TimesUZ" w:hAnsi="TimesUZ" w:cs="TimesUZ"/>
                <w:i/>
                <w:iCs/>
                <w:sz w:val="26"/>
                <w:szCs w:val="26"/>
                <w:lang w:val="uz-Cyrl-UZ"/>
              </w:rPr>
              <w:t>ush</w:t>
            </w:r>
          </w:p>
        </w:tc>
        <w:tc>
          <w:tcPr>
            <w:tcW w:w="4644" w:type="dxa"/>
          </w:tcPr>
          <w:p w:rsidR="00133E38" w:rsidRPr="00F05A43" w:rsidRDefault="00133E38" w:rsidP="00D65280">
            <w:pPr>
              <w:pStyle w:val="aa"/>
              <w:tabs>
                <w:tab w:val="left" w:pos="540"/>
              </w:tabs>
              <w:ind w:firstLine="540"/>
              <w:jc w:val="center"/>
              <w:rPr>
                <w:rFonts w:ascii="TimesUZ" w:hAnsi="TimesUZ" w:cs="TimesUZ"/>
                <w:sz w:val="26"/>
                <w:szCs w:val="26"/>
                <w:lang w:val="en-US"/>
              </w:rPr>
            </w:pPr>
            <w:r w:rsidRPr="00F05A43">
              <w:rPr>
                <w:rFonts w:ascii="TimesUZ" w:hAnsi="TimesUZ" w:cs="TimesUZ"/>
                <w:i/>
                <w:iCs/>
                <w:sz w:val="26"/>
                <w:szCs w:val="26"/>
                <w:lang w:val="uz-Cyrl-UZ"/>
              </w:rPr>
              <w:t>hangramoq</w:t>
            </w:r>
          </w:p>
        </w:tc>
      </w:tr>
      <w:tr w:rsidR="00133E38" w:rsidRPr="00F05A43">
        <w:trPr>
          <w:jc w:val="center"/>
        </w:trPr>
        <w:tc>
          <w:tcPr>
            <w:tcW w:w="4643" w:type="dxa"/>
          </w:tcPr>
          <w:p w:rsidR="00133E38" w:rsidRPr="00F05A43" w:rsidRDefault="008150D5"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lang w:val="uz-Cyrl-UZ"/>
              </w:rPr>
              <w:t>parranda</w:t>
            </w:r>
            <w:r w:rsidRPr="00F05A43">
              <w:rPr>
                <w:rFonts w:ascii="TimesUZ" w:hAnsi="TimesUZ" w:cs="TimesUZ"/>
                <w:sz w:val="26"/>
                <w:szCs w:val="26"/>
              </w:rPr>
              <w:t>»</w:t>
            </w:r>
          </w:p>
        </w:tc>
        <w:tc>
          <w:tcPr>
            <w:tcW w:w="4644" w:type="dxa"/>
          </w:tcPr>
          <w:p w:rsidR="00133E38" w:rsidRPr="00F05A43" w:rsidRDefault="008150D5"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lang w:val="uz-Cyrl-UZ"/>
              </w:rPr>
              <w:t>ovoz chiqarish</w:t>
            </w:r>
            <w:r w:rsidRPr="00F05A43">
              <w:rPr>
                <w:rFonts w:ascii="TimesUZ" w:hAnsi="TimesUZ" w:cs="TimesUZ"/>
                <w:sz w:val="26"/>
                <w:szCs w:val="26"/>
              </w:rPr>
              <w:t>»</w:t>
            </w:r>
          </w:p>
        </w:tc>
      </w:tr>
      <w:tr w:rsidR="00133E38" w:rsidRPr="00F05A43">
        <w:trPr>
          <w:jc w:val="center"/>
        </w:trPr>
        <w:tc>
          <w:tcPr>
            <w:tcW w:w="4643" w:type="dxa"/>
          </w:tcPr>
          <w:p w:rsidR="00133E38" w:rsidRPr="00F05A43" w:rsidRDefault="008150D5"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lang w:val="uz-Cyrl-UZ"/>
              </w:rPr>
              <w:t>uchadigan</w:t>
            </w:r>
            <w:r w:rsidRPr="00F05A43">
              <w:rPr>
                <w:rFonts w:ascii="TimesUZ" w:hAnsi="TimesUZ" w:cs="TimesUZ"/>
                <w:sz w:val="26"/>
                <w:szCs w:val="26"/>
              </w:rPr>
              <w:t>»</w:t>
            </w:r>
          </w:p>
        </w:tc>
        <w:tc>
          <w:tcPr>
            <w:tcW w:w="4644" w:type="dxa"/>
          </w:tcPr>
          <w:p w:rsidR="00133E38" w:rsidRPr="00F05A43" w:rsidRDefault="008150D5"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lang w:val="uz-Cyrl-UZ"/>
              </w:rPr>
              <w:t>eshakka xos</w:t>
            </w:r>
            <w:r w:rsidRPr="00F05A43">
              <w:rPr>
                <w:rFonts w:ascii="TimesUZ" w:hAnsi="TimesUZ" w:cs="TimesUZ"/>
                <w:sz w:val="26"/>
                <w:szCs w:val="26"/>
              </w:rPr>
              <w:t>»</w:t>
            </w:r>
          </w:p>
        </w:tc>
      </w:tr>
      <w:tr w:rsidR="00133E38" w:rsidRPr="00F05A43">
        <w:trPr>
          <w:jc w:val="center"/>
        </w:trPr>
        <w:tc>
          <w:tcPr>
            <w:tcW w:w="4643" w:type="dxa"/>
          </w:tcPr>
          <w:p w:rsidR="00133E38" w:rsidRPr="00F05A43" w:rsidRDefault="008150D5"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w:t>
            </w:r>
            <w:r w:rsidR="00133E38" w:rsidRPr="00F05A43">
              <w:rPr>
                <w:rFonts w:ascii="TimesUZ" w:hAnsi="TimesUZ" w:cs="TimesUZ"/>
                <w:sz w:val="26"/>
                <w:szCs w:val="26"/>
                <w:lang w:val="uz-Cyrl-UZ"/>
              </w:rPr>
              <w:t>sayray oladigan</w:t>
            </w:r>
            <w:r w:rsidRPr="00F05A43">
              <w:rPr>
                <w:rFonts w:ascii="TimesUZ" w:hAnsi="TimesUZ" w:cs="TimesUZ"/>
                <w:sz w:val="26"/>
                <w:szCs w:val="26"/>
              </w:rPr>
              <w:t>»</w:t>
            </w:r>
          </w:p>
        </w:tc>
        <w:tc>
          <w:tcPr>
            <w:tcW w:w="4644" w:type="dxa"/>
          </w:tcPr>
          <w:p w:rsidR="00133E38" w:rsidRPr="00F05A43" w:rsidRDefault="00133E38" w:rsidP="00D65280">
            <w:pPr>
              <w:pStyle w:val="aa"/>
              <w:tabs>
                <w:tab w:val="left" w:pos="540"/>
              </w:tabs>
              <w:ind w:firstLine="540"/>
              <w:jc w:val="center"/>
              <w:rPr>
                <w:rFonts w:ascii="TimesUZ" w:hAnsi="TimesUZ" w:cs="TimesUZ"/>
                <w:sz w:val="26"/>
                <w:szCs w:val="26"/>
              </w:rPr>
            </w:pPr>
          </w:p>
        </w:tc>
      </w:tr>
      <w:tr w:rsidR="00133E38" w:rsidRPr="00F05A43">
        <w:trPr>
          <w:jc w:val="center"/>
        </w:trPr>
        <w:tc>
          <w:tcPr>
            <w:tcW w:w="4643" w:type="dxa"/>
          </w:tcPr>
          <w:p w:rsidR="00133E38" w:rsidRPr="00F05A43" w:rsidRDefault="00133E38" w:rsidP="00D65280">
            <w:pPr>
              <w:pStyle w:val="aa"/>
              <w:tabs>
                <w:tab w:val="left" w:pos="540"/>
              </w:tabs>
              <w:ind w:firstLine="540"/>
              <w:jc w:val="center"/>
              <w:rPr>
                <w:rFonts w:ascii="TimesUZ" w:hAnsi="TimesUZ" w:cs="TimesUZ"/>
                <w:sz w:val="26"/>
                <w:szCs w:val="26"/>
                <w:lang w:val="uz-Cyrl-UZ"/>
              </w:rPr>
            </w:pPr>
          </w:p>
        </w:tc>
        <w:tc>
          <w:tcPr>
            <w:tcW w:w="4644" w:type="dxa"/>
          </w:tcPr>
          <w:p w:rsidR="00133E38" w:rsidRPr="00F05A43" w:rsidRDefault="00133E38" w:rsidP="00D65280">
            <w:pPr>
              <w:pStyle w:val="aa"/>
              <w:tabs>
                <w:tab w:val="left" w:pos="540"/>
              </w:tabs>
              <w:ind w:firstLine="540"/>
              <w:jc w:val="center"/>
              <w:rPr>
                <w:rFonts w:ascii="TimesUZ" w:hAnsi="TimesUZ" w:cs="TimesUZ"/>
                <w:sz w:val="26"/>
                <w:szCs w:val="26"/>
              </w:rPr>
            </w:pPr>
          </w:p>
        </w:tc>
      </w:tr>
    </w:tbl>
    <w:p w:rsidR="00133E38" w:rsidRPr="00F05A43" w:rsidRDefault="00133E38" w:rsidP="00D65280">
      <w:pPr>
        <w:pStyle w:val="aa"/>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Bu leksemalarda, yuqoridagidek, ma’noviy moslik kuzatilmaydi. Shu boisdan </w:t>
      </w:r>
      <w:r w:rsidRPr="00F05A43">
        <w:rPr>
          <w:rFonts w:ascii="TimesUZ" w:hAnsi="TimesUZ" w:cs="TimesUZ"/>
          <w:i/>
          <w:iCs/>
          <w:sz w:val="26"/>
          <w:szCs w:val="26"/>
        </w:rPr>
        <w:t>hangramoq</w:t>
      </w:r>
      <w:r w:rsidRPr="00F05A43">
        <w:rPr>
          <w:rFonts w:ascii="TimesUZ" w:hAnsi="TimesUZ" w:cs="TimesUZ"/>
          <w:sz w:val="26"/>
          <w:szCs w:val="26"/>
        </w:rPr>
        <w:t xml:space="preserve"> leksemasi   valentligini to‘ldirish uchun </w:t>
      </w:r>
      <w:r w:rsidRPr="00F05A43">
        <w:rPr>
          <w:rFonts w:ascii="TimesUZ" w:hAnsi="TimesUZ" w:cs="TimesUZ"/>
          <w:i/>
          <w:iCs/>
          <w:sz w:val="26"/>
          <w:szCs w:val="26"/>
        </w:rPr>
        <w:t>qush</w:t>
      </w:r>
      <w:r w:rsidRPr="00F05A43">
        <w:rPr>
          <w:rFonts w:ascii="TimesUZ" w:hAnsi="TimesUZ" w:cs="TimesUZ"/>
          <w:sz w:val="26"/>
          <w:szCs w:val="26"/>
        </w:rPr>
        <w:t xml:space="preserve"> leksemasini o‘ziga torta olmaydi, </w:t>
      </w:r>
      <w:r w:rsidRPr="00F05A43">
        <w:rPr>
          <w:rFonts w:ascii="TimesUZ" w:hAnsi="TimesUZ" w:cs="TimesUZ"/>
          <w:i/>
          <w:iCs/>
          <w:sz w:val="26"/>
          <w:szCs w:val="26"/>
        </w:rPr>
        <w:t>qush</w:t>
      </w:r>
      <w:r w:rsidRPr="00F05A43">
        <w:rPr>
          <w:rFonts w:ascii="TimesUZ" w:hAnsi="TimesUZ" w:cs="TimesUZ"/>
          <w:sz w:val="26"/>
          <w:szCs w:val="26"/>
        </w:rPr>
        <w:t xml:space="preserve"> leksemasi esa </w:t>
      </w:r>
      <w:r w:rsidRPr="00F05A43">
        <w:rPr>
          <w:rFonts w:ascii="TimesUZ" w:hAnsi="TimesUZ" w:cs="TimesUZ"/>
          <w:i/>
          <w:iCs/>
          <w:sz w:val="26"/>
          <w:szCs w:val="26"/>
        </w:rPr>
        <w:t>hangra</w:t>
      </w:r>
      <w:r w:rsidRPr="00F05A43">
        <w:rPr>
          <w:rFonts w:ascii="TimesUZ" w:hAnsi="TimesUZ" w:cs="TimesUZ"/>
          <w:sz w:val="26"/>
          <w:szCs w:val="26"/>
        </w:rPr>
        <w:t xml:space="preserve"> leksemasidagi bo‘sh o‘rinni to‘ldira olmaydi.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Leksemaning valentliklari tor yoki keng bo‘lishi mumkin. Masalan: </w:t>
      </w:r>
      <w:r w:rsidRPr="00F05A43">
        <w:rPr>
          <w:rFonts w:ascii="TimesUZ" w:hAnsi="TimesUZ" w:cs="TimesUZ"/>
          <w:i/>
          <w:iCs/>
          <w:sz w:val="26"/>
          <w:szCs w:val="26"/>
          <w:lang w:val="en-US"/>
        </w:rPr>
        <w:t>hangramoq</w:t>
      </w:r>
      <w:r w:rsidRPr="00F05A43">
        <w:rPr>
          <w:rFonts w:ascii="TimesUZ" w:hAnsi="TimesUZ" w:cs="TimesUZ"/>
          <w:sz w:val="26"/>
          <w:szCs w:val="26"/>
          <w:lang w:val="en-US"/>
        </w:rPr>
        <w:t xml:space="preserve"> leksemasining </w:t>
      </w:r>
      <w:r w:rsidRPr="00F05A43">
        <w:rPr>
          <w:rFonts w:ascii="TimesUZ" w:hAnsi="TimesUZ" w:cs="TimesUZ"/>
          <w:i/>
          <w:iCs/>
          <w:sz w:val="26"/>
          <w:szCs w:val="26"/>
          <w:lang w:val="en-US"/>
        </w:rPr>
        <w:t>nima</w:t>
      </w:r>
      <w:r w:rsidRPr="00F05A43">
        <w:rPr>
          <w:rFonts w:ascii="TimesUZ" w:hAnsi="TimesUZ" w:cs="TimesUZ"/>
          <w:sz w:val="26"/>
          <w:szCs w:val="26"/>
          <w:lang w:val="en-US"/>
        </w:rPr>
        <w:t xml:space="preserve"> so‘rog‘iga javob bo‘ladigan valentligi to‘ldiruvchisi – </w:t>
      </w:r>
      <w:r w:rsidRPr="00F05A43">
        <w:rPr>
          <w:rFonts w:ascii="TimesUZ" w:hAnsi="TimesUZ" w:cs="TimesUZ"/>
          <w:i/>
          <w:iCs/>
          <w:sz w:val="26"/>
          <w:szCs w:val="26"/>
          <w:lang w:val="en-US"/>
        </w:rPr>
        <w:t>eshak</w:t>
      </w:r>
      <w:r w:rsidRPr="00F05A43">
        <w:rPr>
          <w:rFonts w:ascii="TimesUZ" w:hAnsi="TimesUZ" w:cs="TimesUZ"/>
          <w:sz w:val="26"/>
          <w:szCs w:val="26"/>
          <w:lang w:val="en-US"/>
        </w:rPr>
        <w:t xml:space="preserve">, </w:t>
      </w:r>
      <w:r w:rsidRPr="00F05A43">
        <w:rPr>
          <w:rFonts w:ascii="TimesUZ" w:hAnsi="TimesUZ" w:cs="TimesUZ"/>
          <w:i/>
          <w:iCs/>
          <w:sz w:val="26"/>
          <w:szCs w:val="26"/>
          <w:lang w:val="en-US"/>
        </w:rPr>
        <w:t>xo‘tik</w:t>
      </w:r>
      <w:r w:rsidRPr="00F05A43">
        <w:rPr>
          <w:rFonts w:ascii="TimesUZ" w:hAnsi="TimesUZ" w:cs="TimesUZ"/>
          <w:sz w:val="26"/>
          <w:szCs w:val="26"/>
          <w:lang w:val="en-US"/>
        </w:rPr>
        <w:t xml:space="preserve">, </w:t>
      </w:r>
      <w:r w:rsidRPr="00F05A43">
        <w:rPr>
          <w:rFonts w:ascii="TimesUZ" w:hAnsi="TimesUZ" w:cs="TimesUZ"/>
          <w:i/>
          <w:iCs/>
          <w:sz w:val="26"/>
          <w:szCs w:val="26"/>
          <w:lang w:val="en-US"/>
        </w:rPr>
        <w:t>hangi</w:t>
      </w:r>
      <w:r w:rsidRPr="00F05A43">
        <w:rPr>
          <w:rFonts w:ascii="TimesUZ" w:hAnsi="TimesUZ" w:cs="TimesUZ"/>
          <w:sz w:val="26"/>
          <w:szCs w:val="26"/>
          <w:lang w:val="en-US"/>
        </w:rPr>
        <w:t xml:space="preserve"> leksemalari. </w:t>
      </w:r>
      <w:r w:rsidRPr="00F05A43">
        <w:rPr>
          <w:rFonts w:ascii="TimesUZ" w:hAnsi="TimesUZ" w:cs="TimesUZ"/>
          <w:i/>
          <w:iCs/>
          <w:sz w:val="26"/>
          <w:szCs w:val="26"/>
          <w:lang w:val="en-US"/>
        </w:rPr>
        <w:t>kishnamoq</w:t>
      </w:r>
      <w:r w:rsidRPr="00F05A43">
        <w:rPr>
          <w:rFonts w:ascii="TimesUZ" w:hAnsi="TimesUZ" w:cs="TimesUZ"/>
          <w:sz w:val="26"/>
          <w:szCs w:val="26"/>
          <w:lang w:val="en-US"/>
        </w:rPr>
        <w:t xml:space="preserve"> leksemasining bunday valentligini to‘ldiruvchi unsurlar – </w:t>
      </w:r>
      <w:r w:rsidRPr="00F05A43">
        <w:rPr>
          <w:rFonts w:ascii="TimesUZ" w:hAnsi="TimesUZ" w:cs="TimesUZ"/>
          <w:i/>
          <w:iCs/>
          <w:sz w:val="26"/>
          <w:szCs w:val="26"/>
          <w:lang w:val="en-US"/>
        </w:rPr>
        <w:t>ot, toy</w:t>
      </w:r>
      <w:r w:rsidRPr="00F05A43">
        <w:rPr>
          <w:rFonts w:ascii="TimesUZ" w:hAnsi="TimesUZ" w:cs="TimesUZ"/>
          <w:sz w:val="26"/>
          <w:szCs w:val="26"/>
          <w:lang w:val="en-US"/>
        </w:rPr>
        <w:t xml:space="preserve">, </w:t>
      </w:r>
      <w:r w:rsidRPr="00F05A43">
        <w:rPr>
          <w:rFonts w:ascii="TimesUZ" w:hAnsi="TimesUZ" w:cs="TimesUZ"/>
          <w:i/>
          <w:iCs/>
          <w:sz w:val="26"/>
          <w:szCs w:val="26"/>
          <w:lang w:val="en-US"/>
        </w:rPr>
        <w:t>bedov</w:t>
      </w:r>
      <w:r w:rsidRPr="00F05A43">
        <w:rPr>
          <w:rFonts w:ascii="TimesUZ" w:hAnsi="TimesUZ" w:cs="TimesUZ"/>
          <w:sz w:val="26"/>
          <w:szCs w:val="26"/>
          <w:lang w:val="en-US"/>
        </w:rPr>
        <w:t xml:space="preserve">, </w:t>
      </w:r>
      <w:r w:rsidRPr="00F05A43">
        <w:rPr>
          <w:rFonts w:ascii="TimesUZ" w:hAnsi="TimesUZ" w:cs="TimesUZ"/>
          <w:i/>
          <w:iCs/>
          <w:sz w:val="26"/>
          <w:szCs w:val="26"/>
          <w:lang w:val="en-US"/>
        </w:rPr>
        <w:t>saman</w:t>
      </w:r>
      <w:r w:rsidRPr="00F05A43">
        <w:rPr>
          <w:rFonts w:ascii="TimesUZ" w:hAnsi="TimesUZ" w:cs="TimesUZ"/>
          <w:sz w:val="26"/>
          <w:szCs w:val="26"/>
          <w:lang w:val="en-US"/>
        </w:rPr>
        <w:t xml:space="preserve"> leksemalari. Ba’zan birikuvchi  yoki biriktiruvchi leksemalar ma’nolari muvofiq bo‘lmagani holda ular nutqda birikuv hosil qilishi mumkin. Masalan, </w:t>
      </w:r>
      <w:r w:rsidRPr="00F05A43">
        <w:rPr>
          <w:rFonts w:ascii="TimesUZ" w:hAnsi="TimesUZ" w:cs="TimesUZ"/>
          <w:i/>
          <w:iCs/>
          <w:sz w:val="26"/>
          <w:szCs w:val="26"/>
          <w:lang w:val="en-US"/>
        </w:rPr>
        <w:t xml:space="preserve">Artist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hangradi</w:t>
      </w:r>
      <w:r w:rsidR="008150D5" w:rsidRPr="00F05A43">
        <w:rPr>
          <w:rFonts w:ascii="TimesUZ" w:hAnsi="TimesUZ" w:cs="TimesUZ"/>
          <w:i/>
          <w:iCs/>
          <w:sz w:val="26"/>
          <w:szCs w:val="26"/>
          <w:lang w:val="en-US"/>
        </w:rPr>
        <w:t>»</w:t>
      </w:r>
      <w:r w:rsidRPr="00F05A43">
        <w:rPr>
          <w:rFonts w:ascii="TimesUZ" w:hAnsi="TimesUZ" w:cs="TimesUZ"/>
          <w:sz w:val="26"/>
          <w:szCs w:val="26"/>
          <w:lang w:val="en-US"/>
        </w:rPr>
        <w:t xml:space="preserve"> kabi. Bunda endi me’yoriy valentlik buzilgan holda namoyon bo‘lib, ko‘chma, obrazli ma’no yuzaga chiqadi. Lekin bu sof nutqiy hodisa, </w:t>
      </w:r>
      <w:r w:rsidRPr="00F05A43">
        <w:rPr>
          <w:rFonts w:ascii="TimesUZ" w:hAnsi="TimesUZ" w:cs="TimesUZ"/>
          <w:i/>
          <w:iCs/>
          <w:sz w:val="26"/>
          <w:szCs w:val="26"/>
          <w:lang w:val="en-US"/>
        </w:rPr>
        <w:t>hangra</w:t>
      </w:r>
      <w:r w:rsidRPr="00F05A43">
        <w:rPr>
          <w:rFonts w:ascii="TimesUZ" w:hAnsi="TimesUZ" w:cs="TimesUZ"/>
          <w:sz w:val="26"/>
          <w:szCs w:val="26"/>
          <w:lang w:val="en-US"/>
        </w:rPr>
        <w:t xml:space="preserve"> va </w:t>
      </w:r>
      <w:r w:rsidRPr="00F05A43">
        <w:rPr>
          <w:rFonts w:ascii="TimesUZ" w:hAnsi="TimesUZ" w:cs="TimesUZ"/>
          <w:i/>
          <w:iCs/>
          <w:sz w:val="26"/>
          <w:szCs w:val="26"/>
          <w:lang w:val="en-US"/>
        </w:rPr>
        <w:t>artist</w:t>
      </w:r>
      <w:r w:rsidRPr="00F05A43">
        <w:rPr>
          <w:rFonts w:ascii="TimesUZ" w:hAnsi="TimesUZ" w:cs="TimesUZ"/>
          <w:sz w:val="26"/>
          <w:szCs w:val="26"/>
          <w:lang w:val="en-US"/>
        </w:rPr>
        <w:t xml:space="preserve"> leksemalarining lisoniy mohiyatidan joy olmagan. Chunki </w:t>
      </w:r>
      <w:r w:rsidRPr="00F05A43">
        <w:rPr>
          <w:rFonts w:ascii="TimesUZ" w:hAnsi="TimesUZ" w:cs="TimesUZ"/>
          <w:i/>
          <w:iCs/>
          <w:sz w:val="26"/>
          <w:szCs w:val="26"/>
          <w:lang w:val="en-US"/>
        </w:rPr>
        <w:t>artist</w:t>
      </w:r>
      <w:r w:rsidRPr="00F05A43">
        <w:rPr>
          <w:rFonts w:ascii="TimesUZ" w:hAnsi="TimesUZ" w:cs="TimesUZ"/>
          <w:sz w:val="26"/>
          <w:szCs w:val="26"/>
          <w:lang w:val="en-US"/>
        </w:rPr>
        <w:t xml:space="preserve"> leksemasining ma’no tarkibi </w:t>
      </w:r>
      <w:r w:rsidR="008150D5" w:rsidRPr="00F05A43">
        <w:rPr>
          <w:rFonts w:ascii="TimesUZ" w:hAnsi="TimesUZ" w:cs="TimesUZ"/>
          <w:sz w:val="26"/>
          <w:szCs w:val="26"/>
          <w:lang w:val="en-US"/>
        </w:rPr>
        <w:t>«</w:t>
      </w:r>
      <w:r w:rsidRPr="00F05A43">
        <w:rPr>
          <w:rFonts w:ascii="TimesUZ" w:hAnsi="TimesUZ" w:cs="TimesUZ"/>
          <w:i/>
          <w:iCs/>
          <w:sz w:val="26"/>
          <w:szCs w:val="26"/>
          <w:lang w:val="en-US"/>
        </w:rPr>
        <w:t>san’atkor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i/>
          <w:iCs/>
          <w:sz w:val="26"/>
          <w:szCs w:val="26"/>
          <w:lang w:val="en-US"/>
        </w:rPr>
        <w:t>qo‘shiqchilik</w:t>
      </w:r>
      <w:r w:rsidRPr="00F05A43">
        <w:rPr>
          <w:rFonts w:ascii="TimesUZ" w:hAnsi="TimesUZ" w:cs="TimesUZ"/>
          <w:sz w:val="26"/>
          <w:szCs w:val="26"/>
          <w:lang w:val="en-US"/>
        </w:rPr>
        <w:t>–</w:t>
      </w:r>
      <w:r w:rsidRPr="00F05A43">
        <w:rPr>
          <w:rFonts w:ascii="TimesUZ" w:hAnsi="TimesUZ" w:cs="TimesUZ"/>
          <w:i/>
          <w:iCs/>
          <w:sz w:val="26"/>
          <w:szCs w:val="26"/>
          <w:lang w:val="en-US"/>
        </w:rPr>
        <w:t>teatrga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semalari bo‘lib, unda </w:t>
      </w:r>
      <w:r w:rsidR="008150D5" w:rsidRPr="00F05A43">
        <w:rPr>
          <w:rFonts w:ascii="TimesUZ" w:hAnsi="TimesUZ" w:cs="TimesUZ"/>
          <w:sz w:val="26"/>
          <w:szCs w:val="26"/>
          <w:lang w:val="en-US"/>
        </w:rPr>
        <w:t>«</w:t>
      </w:r>
      <w:r w:rsidRPr="00F05A43">
        <w:rPr>
          <w:rFonts w:ascii="TimesUZ" w:hAnsi="TimesUZ" w:cs="TimesUZ"/>
          <w:sz w:val="26"/>
          <w:szCs w:val="26"/>
          <w:lang w:val="en-US"/>
        </w:rPr>
        <w:t>hangra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semasi yo‘q, </w:t>
      </w:r>
      <w:r w:rsidRPr="00F05A43">
        <w:rPr>
          <w:rFonts w:ascii="TimesUZ" w:hAnsi="TimesUZ" w:cs="TimesUZ"/>
          <w:i/>
          <w:iCs/>
          <w:sz w:val="26"/>
          <w:szCs w:val="26"/>
          <w:lang w:val="en-US"/>
        </w:rPr>
        <w:t>hangramoq</w:t>
      </w:r>
      <w:r w:rsidRPr="00F05A43">
        <w:rPr>
          <w:rFonts w:ascii="TimesUZ" w:hAnsi="TimesUZ" w:cs="TimesUZ"/>
          <w:sz w:val="26"/>
          <w:szCs w:val="26"/>
          <w:lang w:val="en-US"/>
        </w:rPr>
        <w:t xml:space="preserve"> leksemasi  </w:t>
      </w:r>
      <w:r w:rsidR="008150D5" w:rsidRPr="00F05A43">
        <w:rPr>
          <w:rFonts w:ascii="TimesUZ" w:hAnsi="TimesUZ" w:cs="TimesUZ"/>
          <w:sz w:val="26"/>
          <w:szCs w:val="26"/>
          <w:lang w:val="en-US"/>
        </w:rPr>
        <w:t>«</w:t>
      </w:r>
      <w:r w:rsidRPr="00F05A43">
        <w:rPr>
          <w:rFonts w:ascii="TimesUZ" w:hAnsi="TimesUZ" w:cs="TimesUZ"/>
          <w:i/>
          <w:iCs/>
          <w:sz w:val="26"/>
          <w:szCs w:val="26"/>
          <w:lang w:val="en-US"/>
        </w:rPr>
        <w:t>eshakka xos</w:t>
      </w:r>
      <w:r w:rsidR="008150D5" w:rsidRPr="00F05A43">
        <w:rPr>
          <w:rFonts w:ascii="TimesUZ" w:hAnsi="TimesUZ" w:cs="TimesUZ"/>
          <w:i/>
          <w:iCs/>
          <w:sz w:val="26"/>
          <w:szCs w:val="26"/>
          <w:lang w:val="en-US"/>
        </w:rPr>
        <w:t>»</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i/>
          <w:iCs/>
          <w:sz w:val="26"/>
          <w:szCs w:val="26"/>
          <w:lang w:val="en-US"/>
        </w:rPr>
        <w:t>ovoz chiqarish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 tarkibiga  ega, unda </w:t>
      </w:r>
      <w:r w:rsidR="008150D5" w:rsidRPr="00F05A43">
        <w:rPr>
          <w:rFonts w:ascii="TimesUZ" w:hAnsi="TimesUZ" w:cs="TimesUZ"/>
          <w:sz w:val="26"/>
          <w:szCs w:val="26"/>
          <w:lang w:val="en-US"/>
        </w:rPr>
        <w:t>«</w:t>
      </w:r>
      <w:r w:rsidRPr="00F05A43">
        <w:rPr>
          <w:rFonts w:ascii="TimesUZ" w:hAnsi="TimesUZ" w:cs="TimesUZ"/>
          <w:i/>
          <w:iCs/>
          <w:sz w:val="26"/>
          <w:szCs w:val="26"/>
          <w:lang w:val="en-US"/>
        </w:rPr>
        <w:t>san’atkor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i/>
          <w:iCs/>
          <w:sz w:val="26"/>
          <w:szCs w:val="26"/>
          <w:lang w:val="en-US"/>
        </w:rPr>
        <w:t>qo‘shiqchilikka xos</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 bo‘lakchalari mavjud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Lug‘aviy valentlikni ot va fe’l turkumidan olingan namuna asosida dalillashga harakat qildik. Lekin lisoniy-lug‘aviy valentlik nafaqat ot yoki fe’lga, balki boshqa so‘z turkumlariga ham xos.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Sintaktik valentlik. </w:t>
      </w:r>
      <w:r w:rsidRPr="00F05A43">
        <w:rPr>
          <w:rFonts w:ascii="TimesUZ" w:hAnsi="TimesUZ" w:cs="TimesUZ"/>
          <w:sz w:val="26"/>
          <w:szCs w:val="26"/>
          <w:lang w:val="en-US"/>
        </w:rPr>
        <w:t xml:space="preserve">Sintaktik valentlik leksema valentligining ikkinchi tomoni, u hokim mavqedagi leksemaning tobe leksemalarni o‘ziga tortish uchun ularning ma’lum bir sintaktik shaklda – kelishik, ko‘makchi, ravishdosh, sifatdosh qo‘shimchasini olishini talab qilishi. Bu hokim leksemaning sintaktik mavqei, grammatik shakli tomonidan belgilanadi. Masalan, </w:t>
      </w:r>
      <w:r w:rsidRPr="00F05A43">
        <w:rPr>
          <w:rFonts w:ascii="TimesUZ" w:hAnsi="TimesUZ" w:cs="TimesUZ"/>
          <w:i/>
          <w:iCs/>
          <w:sz w:val="26"/>
          <w:szCs w:val="26"/>
          <w:lang w:val="en-US"/>
        </w:rPr>
        <w:t xml:space="preserve">Xatni yozdi, Xat yozildi </w:t>
      </w:r>
      <w:r w:rsidRPr="00F05A43">
        <w:rPr>
          <w:rFonts w:ascii="TimesUZ" w:hAnsi="TimesUZ" w:cs="TimesUZ"/>
          <w:sz w:val="26"/>
          <w:szCs w:val="26"/>
          <w:lang w:val="en-US"/>
        </w:rPr>
        <w:t>sintaktik qurilmalaridagi (</w:t>
      </w:r>
      <w:r w:rsidRPr="00F05A43">
        <w:rPr>
          <w:rFonts w:ascii="TimesUZ" w:hAnsi="TimesUZ" w:cs="TimesUZ"/>
          <w:i/>
          <w:iCs/>
          <w:sz w:val="26"/>
          <w:szCs w:val="26"/>
          <w:lang w:val="en-US"/>
        </w:rPr>
        <w:t>xatni</w:t>
      </w:r>
      <w:r w:rsidRPr="00F05A43">
        <w:rPr>
          <w:rFonts w:ascii="TimesUZ" w:hAnsi="TimesUZ" w:cs="TimesUZ"/>
          <w:sz w:val="26"/>
          <w:szCs w:val="26"/>
          <w:lang w:val="en-US"/>
        </w:rPr>
        <w:t>) va (</w:t>
      </w:r>
      <w:r w:rsidRPr="00F05A43">
        <w:rPr>
          <w:rFonts w:ascii="TimesUZ" w:hAnsi="TimesUZ" w:cs="TimesUZ"/>
          <w:i/>
          <w:iCs/>
          <w:sz w:val="26"/>
          <w:szCs w:val="26"/>
          <w:lang w:val="en-US"/>
        </w:rPr>
        <w:t>xat</w:t>
      </w:r>
      <w:r w:rsidRPr="00F05A43">
        <w:rPr>
          <w:rFonts w:ascii="TimesUZ" w:hAnsi="TimesUZ" w:cs="TimesUZ"/>
          <w:sz w:val="26"/>
          <w:szCs w:val="26"/>
          <w:lang w:val="en-US"/>
        </w:rPr>
        <w:t xml:space="preserve">) so‘zlarining grammatik shakli bosh so‘zning grammatik shakli bilan belgilangan.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Sintaktik valentlik lug‘aviy valentlik bilan zich bog‘langan, biri o‘zgarsa, ikkinchisi ham o‘zgaradi, biri yo‘qolsa, ikkinchisi ham bo‘lmaydi. Masalan, y</w:t>
      </w:r>
      <w:r w:rsidRPr="00F05A43">
        <w:rPr>
          <w:rFonts w:ascii="TimesUZ" w:hAnsi="TimesUZ" w:cs="TimesUZ"/>
          <w:i/>
          <w:iCs/>
          <w:sz w:val="26"/>
          <w:szCs w:val="26"/>
          <w:lang w:val="en-US"/>
        </w:rPr>
        <w:t>etakla</w:t>
      </w:r>
      <w:r w:rsidRPr="00F05A43">
        <w:rPr>
          <w:rFonts w:ascii="TimesUZ" w:hAnsi="TimesUZ" w:cs="TimesUZ"/>
          <w:sz w:val="26"/>
          <w:szCs w:val="26"/>
          <w:lang w:val="en-US"/>
        </w:rPr>
        <w:t xml:space="preserve"> leksemasi jo‘nalish kelishigidagi  otni o‘ziga tortmaydi (</w:t>
      </w:r>
      <w:r w:rsidRPr="00F05A43">
        <w:rPr>
          <w:rFonts w:ascii="TimesUZ" w:hAnsi="TimesUZ" w:cs="TimesUZ"/>
          <w:i/>
          <w:iCs/>
          <w:sz w:val="26"/>
          <w:szCs w:val="26"/>
          <w:lang w:val="en-US"/>
        </w:rPr>
        <w:t>Halimga yetakla</w:t>
      </w:r>
      <w:r w:rsidRPr="00F05A43">
        <w:rPr>
          <w:rFonts w:ascii="TimesUZ" w:hAnsi="TimesUZ" w:cs="TimesUZ"/>
          <w:sz w:val="26"/>
          <w:szCs w:val="26"/>
          <w:lang w:val="en-US"/>
        </w:rPr>
        <w:t xml:space="preserve"> tarzida). Lekin y</w:t>
      </w:r>
      <w:r w:rsidRPr="00F05A43">
        <w:rPr>
          <w:rFonts w:ascii="TimesUZ" w:hAnsi="TimesUZ" w:cs="TimesUZ"/>
          <w:i/>
          <w:iCs/>
          <w:sz w:val="26"/>
          <w:szCs w:val="26"/>
          <w:lang w:val="en-US"/>
        </w:rPr>
        <w:t>etakla</w:t>
      </w:r>
      <w:r w:rsidRPr="00F05A43">
        <w:rPr>
          <w:rFonts w:ascii="TimesUZ" w:hAnsi="TimesUZ" w:cs="TimesUZ"/>
          <w:sz w:val="26"/>
          <w:szCs w:val="26"/>
          <w:lang w:val="en-US"/>
        </w:rPr>
        <w:t xml:space="preserve"> leksemasi orttirma nisbat shakli </w:t>
      </w:r>
      <w:r w:rsidRPr="00F05A43">
        <w:rPr>
          <w:rFonts w:ascii="TimesUZ" w:hAnsi="TimesUZ" w:cs="TimesUZ"/>
          <w:i/>
          <w:iCs/>
          <w:sz w:val="26"/>
          <w:szCs w:val="26"/>
          <w:lang w:val="en-US"/>
        </w:rPr>
        <w:t>-t</w:t>
      </w:r>
      <w:r w:rsidRPr="00F05A43">
        <w:rPr>
          <w:rFonts w:ascii="TimesUZ" w:hAnsi="TimesUZ" w:cs="TimesUZ"/>
          <w:sz w:val="26"/>
          <w:szCs w:val="26"/>
          <w:lang w:val="en-US"/>
        </w:rPr>
        <w:t xml:space="preserve"> bilan shakllansa, (</w:t>
      </w:r>
      <w:r w:rsidRPr="00F05A43">
        <w:rPr>
          <w:rFonts w:ascii="TimesUZ" w:hAnsi="TimesUZ" w:cs="TimesUZ"/>
          <w:i/>
          <w:iCs/>
          <w:sz w:val="26"/>
          <w:szCs w:val="26"/>
          <w:lang w:val="en-US"/>
        </w:rPr>
        <w:t>Halimga</w:t>
      </w:r>
      <w:r w:rsidRPr="00F05A43">
        <w:rPr>
          <w:rFonts w:ascii="TimesUZ" w:hAnsi="TimesUZ" w:cs="TimesUZ"/>
          <w:sz w:val="26"/>
          <w:szCs w:val="26"/>
          <w:lang w:val="en-US"/>
        </w:rPr>
        <w:t>) so‘zshakli unga tortila oladi. Bunda y</w:t>
      </w:r>
      <w:r w:rsidRPr="00F05A43">
        <w:rPr>
          <w:rFonts w:ascii="TimesUZ" w:hAnsi="TimesUZ" w:cs="TimesUZ"/>
          <w:i/>
          <w:iCs/>
          <w:sz w:val="26"/>
          <w:szCs w:val="26"/>
          <w:lang w:val="en-US"/>
        </w:rPr>
        <w:t>etakla</w:t>
      </w:r>
      <w:r w:rsidRPr="00F05A43">
        <w:rPr>
          <w:rFonts w:ascii="TimesUZ" w:hAnsi="TimesUZ" w:cs="TimesUZ"/>
          <w:sz w:val="26"/>
          <w:szCs w:val="26"/>
          <w:lang w:val="en-US"/>
        </w:rPr>
        <w:t xml:space="preserve"> leksemasining sintaktik valentligi o‘zgardi.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Lug‘aviy va sintaktik valentlik o‘zaro bog‘liq bo‘lsa-da, ular tez-tez o‘zgarishga uchrab turadi. Masalan, </w:t>
      </w:r>
      <w:r w:rsidRPr="00F05A43">
        <w:rPr>
          <w:rFonts w:ascii="TimesUZ" w:hAnsi="TimesUZ" w:cs="TimesUZ"/>
          <w:i/>
          <w:iCs/>
          <w:sz w:val="26"/>
          <w:szCs w:val="26"/>
          <w:lang w:val="en-US"/>
        </w:rPr>
        <w:t xml:space="preserve">Ashulachi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hangradi</w:t>
      </w:r>
      <w:r w:rsidR="008150D5" w:rsidRPr="00F05A43">
        <w:rPr>
          <w:rFonts w:ascii="TimesUZ" w:hAnsi="TimesUZ" w:cs="TimesUZ"/>
          <w:i/>
          <w:iCs/>
          <w:sz w:val="26"/>
          <w:szCs w:val="26"/>
          <w:lang w:val="en-US"/>
        </w:rPr>
        <w:t>»</w:t>
      </w:r>
      <w:r w:rsidRPr="00F05A43">
        <w:rPr>
          <w:rFonts w:ascii="TimesUZ" w:hAnsi="TimesUZ" w:cs="TimesUZ"/>
          <w:sz w:val="26"/>
          <w:szCs w:val="26"/>
          <w:lang w:val="en-US"/>
        </w:rPr>
        <w:t xml:space="preserve"> birikuvida sintaktik valentlik o‘zgarmasdan voqelangan, ammo lug‘aviy valentlik yangilangan holda yuzaga chiqqan. Bunday hol ko‘chma ma’no yuzaga chiqqanidan dalolat beradi. </w:t>
      </w:r>
      <w:r w:rsidRPr="00F05A43">
        <w:rPr>
          <w:rFonts w:ascii="TimesUZ" w:hAnsi="TimesUZ" w:cs="TimesUZ"/>
          <w:i/>
          <w:iCs/>
          <w:sz w:val="26"/>
          <w:szCs w:val="26"/>
          <w:lang w:val="en-US"/>
        </w:rPr>
        <w:t>Xat yozildi</w:t>
      </w:r>
      <w:r w:rsidRPr="00F05A43">
        <w:rPr>
          <w:rFonts w:ascii="TimesUZ" w:hAnsi="TimesUZ" w:cs="TimesUZ"/>
          <w:sz w:val="26"/>
          <w:szCs w:val="26"/>
          <w:lang w:val="en-US"/>
        </w:rPr>
        <w:t xml:space="preserve">, </w:t>
      </w:r>
      <w:r w:rsidRPr="00F05A43">
        <w:rPr>
          <w:rFonts w:ascii="TimesUZ" w:hAnsi="TimesUZ" w:cs="TimesUZ"/>
          <w:i/>
          <w:iCs/>
          <w:sz w:val="26"/>
          <w:szCs w:val="26"/>
          <w:lang w:val="en-US"/>
        </w:rPr>
        <w:t>Xatni yozdi</w:t>
      </w:r>
      <w:r w:rsidRPr="00F05A43">
        <w:rPr>
          <w:rFonts w:ascii="TimesUZ" w:hAnsi="TimesUZ" w:cs="TimesUZ"/>
          <w:sz w:val="26"/>
          <w:szCs w:val="26"/>
          <w:lang w:val="en-US"/>
        </w:rPr>
        <w:t xml:space="preserve"> birikuvlarida ma’noviy valentlik joyida, biroq sintaktik valentlik o‘zgargan. Bu turlicha sintaktik shakllar voqelanganligini ko‘rsatadi. Biroq aytilgan har ikkala o‘zgarish ham bir yoqlama – yo ma’noviy, yo sintaktik tabiatga ega. Agar o‘zgarish birdaniga ikki tomonlama – ham lug‘aviy, ham sintaktik bo‘lsa-chi? Bunda derivatsiya sodir bo‘ladi. Dalil sifatida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fe’lining lug‘aviy va sintaktik valentliklarini aniqlash orqali bunga amin bo‘lish mumkin:</w:t>
      </w:r>
    </w:p>
    <w:p w:rsidR="00133E38" w:rsidRPr="00F05A43" w:rsidRDefault="00133E38" w:rsidP="00D65280">
      <w:pPr>
        <w:pStyle w:val="21"/>
        <w:numPr>
          <w:ilvl w:val="0"/>
          <w:numId w:val="54"/>
        </w:numPr>
        <w:tabs>
          <w:tab w:val="clear" w:pos="1080"/>
          <w:tab w:val="left" w:pos="540"/>
          <w:tab w:val="left" w:pos="900"/>
        </w:tabs>
        <w:overflowPunct/>
        <w:autoSpaceDE/>
        <w:autoSpaceDN/>
        <w:adjustRightInd/>
        <w:ind w:left="0" w:firstLine="540"/>
        <w:jc w:val="both"/>
        <w:textAlignment w:val="auto"/>
        <w:rPr>
          <w:rFonts w:ascii="TimesUZ" w:hAnsi="TimesUZ" w:cs="TimesUZ"/>
          <w:i/>
          <w:iCs/>
          <w:sz w:val="26"/>
          <w:szCs w:val="26"/>
        </w:rPr>
      </w:pPr>
      <w:r w:rsidRPr="00F05A43">
        <w:rPr>
          <w:rFonts w:ascii="TimesUZ" w:hAnsi="TimesUZ" w:cs="TimesUZ"/>
          <w:i/>
          <w:iCs/>
          <w:sz w:val="26"/>
          <w:szCs w:val="26"/>
        </w:rPr>
        <w:t>Tergovchi jinoyatni ochdi.</w:t>
      </w:r>
    </w:p>
    <w:p w:rsidR="00133E38" w:rsidRPr="00F05A43" w:rsidRDefault="00133E38" w:rsidP="00D65280">
      <w:pPr>
        <w:pStyle w:val="21"/>
        <w:numPr>
          <w:ilvl w:val="0"/>
          <w:numId w:val="54"/>
        </w:numPr>
        <w:tabs>
          <w:tab w:val="clear" w:pos="1080"/>
          <w:tab w:val="left" w:pos="540"/>
          <w:tab w:val="left" w:pos="900"/>
        </w:tabs>
        <w:overflowPunct/>
        <w:autoSpaceDE/>
        <w:autoSpaceDN/>
        <w:adjustRightInd/>
        <w:ind w:left="0" w:firstLine="540"/>
        <w:jc w:val="both"/>
        <w:textAlignment w:val="auto"/>
        <w:rPr>
          <w:rFonts w:ascii="TimesUZ" w:hAnsi="TimesUZ" w:cs="TimesUZ"/>
          <w:i/>
          <w:iCs/>
          <w:sz w:val="26"/>
          <w:szCs w:val="26"/>
        </w:rPr>
      </w:pPr>
      <w:r w:rsidRPr="00F05A43">
        <w:rPr>
          <w:rFonts w:ascii="TimesUZ" w:hAnsi="TimesUZ" w:cs="TimesUZ"/>
          <w:i/>
          <w:iCs/>
          <w:sz w:val="26"/>
          <w:szCs w:val="26"/>
        </w:rPr>
        <w:t>Jinoyat tergovchi tomonidan ochildi.</w:t>
      </w:r>
    </w:p>
    <w:p w:rsidR="00133E38" w:rsidRPr="00F05A43" w:rsidRDefault="00133E38" w:rsidP="00D65280">
      <w:pPr>
        <w:pStyle w:val="21"/>
        <w:numPr>
          <w:ilvl w:val="0"/>
          <w:numId w:val="54"/>
        </w:numPr>
        <w:tabs>
          <w:tab w:val="clear" w:pos="1080"/>
          <w:tab w:val="left" w:pos="540"/>
          <w:tab w:val="left" w:pos="900"/>
        </w:tabs>
        <w:overflowPunct/>
        <w:autoSpaceDE/>
        <w:autoSpaceDN/>
        <w:adjustRightInd/>
        <w:ind w:left="0" w:firstLine="540"/>
        <w:jc w:val="both"/>
        <w:textAlignment w:val="auto"/>
        <w:rPr>
          <w:rFonts w:ascii="TimesUZ" w:hAnsi="TimesUZ" w:cs="TimesUZ"/>
          <w:i/>
          <w:iCs/>
          <w:sz w:val="26"/>
          <w:szCs w:val="26"/>
        </w:rPr>
      </w:pPr>
      <w:r w:rsidRPr="00F05A43">
        <w:rPr>
          <w:rFonts w:ascii="TimesUZ" w:hAnsi="TimesUZ" w:cs="TimesUZ"/>
          <w:i/>
          <w:iCs/>
          <w:sz w:val="26"/>
          <w:szCs w:val="26"/>
        </w:rPr>
        <w:t>Amerikani Vespuchchi ochdi.</w:t>
      </w:r>
    </w:p>
    <w:p w:rsidR="00133E38" w:rsidRPr="00F05A43" w:rsidRDefault="00133E38" w:rsidP="00D65280">
      <w:pPr>
        <w:pStyle w:val="21"/>
        <w:numPr>
          <w:ilvl w:val="0"/>
          <w:numId w:val="54"/>
        </w:numPr>
        <w:tabs>
          <w:tab w:val="clear" w:pos="1080"/>
          <w:tab w:val="left" w:pos="540"/>
          <w:tab w:val="left" w:pos="900"/>
        </w:tabs>
        <w:overflowPunct/>
        <w:autoSpaceDE/>
        <w:autoSpaceDN/>
        <w:adjustRightInd/>
        <w:ind w:left="0" w:firstLine="540"/>
        <w:jc w:val="both"/>
        <w:textAlignment w:val="auto"/>
        <w:rPr>
          <w:rFonts w:ascii="TimesUZ" w:hAnsi="TimesUZ" w:cs="TimesUZ"/>
          <w:i/>
          <w:iCs/>
          <w:sz w:val="26"/>
          <w:szCs w:val="26"/>
        </w:rPr>
      </w:pPr>
      <w:r w:rsidRPr="00F05A43">
        <w:rPr>
          <w:rFonts w:ascii="TimesUZ" w:hAnsi="TimesUZ" w:cs="TimesUZ"/>
          <w:i/>
          <w:iCs/>
          <w:sz w:val="26"/>
          <w:szCs w:val="26"/>
        </w:rPr>
        <w:t>Gul ochildi.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rPr>
        <w:t xml:space="preserve">1- va 2-misolda </w:t>
      </w:r>
      <w:r w:rsidRPr="00F05A43">
        <w:rPr>
          <w:rFonts w:ascii="TimesUZ" w:hAnsi="TimesUZ" w:cs="TimesUZ"/>
          <w:i/>
          <w:iCs/>
          <w:sz w:val="26"/>
          <w:szCs w:val="26"/>
        </w:rPr>
        <w:t>ochmoq</w:t>
      </w:r>
      <w:r w:rsidRPr="00F05A43">
        <w:rPr>
          <w:rFonts w:ascii="TimesUZ" w:hAnsi="TimesUZ" w:cs="TimesUZ"/>
          <w:sz w:val="26"/>
          <w:szCs w:val="26"/>
        </w:rPr>
        <w:t xml:space="preserve"> fe’li valentliklarini to‘ldiruvchi so‘z (</w:t>
      </w:r>
      <w:r w:rsidRPr="00F05A43">
        <w:rPr>
          <w:rFonts w:ascii="TimesUZ" w:hAnsi="TimesUZ" w:cs="TimesUZ"/>
          <w:i/>
          <w:iCs/>
          <w:sz w:val="26"/>
          <w:szCs w:val="26"/>
        </w:rPr>
        <w:t>tergovchi</w:t>
      </w:r>
      <w:r w:rsidRPr="00F05A43">
        <w:rPr>
          <w:rFonts w:ascii="TimesUZ" w:hAnsi="TimesUZ" w:cs="TimesUZ"/>
          <w:sz w:val="26"/>
          <w:szCs w:val="26"/>
        </w:rPr>
        <w:t>) ning ma’nosi o‘zgarmagan, lekin sintaktik shakli (</w:t>
      </w:r>
      <w:r w:rsidRPr="00F05A43">
        <w:rPr>
          <w:rFonts w:ascii="TimesUZ" w:hAnsi="TimesUZ" w:cs="TimesUZ"/>
          <w:i/>
          <w:iCs/>
          <w:sz w:val="26"/>
          <w:szCs w:val="26"/>
        </w:rPr>
        <w:t>tergovchi</w:t>
      </w:r>
      <w:r w:rsidRPr="00F05A43">
        <w:rPr>
          <w:rFonts w:ascii="TimesUZ" w:hAnsi="TimesUZ" w:cs="TimesUZ"/>
          <w:sz w:val="26"/>
          <w:szCs w:val="26"/>
        </w:rPr>
        <w:t xml:space="preserve"> – bosh kelishikda, </w:t>
      </w:r>
      <w:r w:rsidRPr="00F05A43">
        <w:rPr>
          <w:rFonts w:ascii="TimesUZ" w:hAnsi="TimesUZ" w:cs="TimesUZ"/>
          <w:i/>
          <w:iCs/>
          <w:sz w:val="26"/>
          <w:szCs w:val="26"/>
        </w:rPr>
        <w:t>tergovchi tomonidan</w:t>
      </w:r>
      <w:r w:rsidRPr="00F05A43">
        <w:rPr>
          <w:rFonts w:ascii="TimesUZ" w:hAnsi="TimesUZ" w:cs="TimesUZ"/>
          <w:sz w:val="26"/>
          <w:szCs w:val="26"/>
        </w:rPr>
        <w:t xml:space="preserve"> – ko‘makchili) o‘zgargan. </w:t>
      </w:r>
      <w:r w:rsidRPr="00F05A43">
        <w:rPr>
          <w:rFonts w:ascii="TimesUZ" w:hAnsi="TimesUZ" w:cs="TimesUZ"/>
          <w:sz w:val="26"/>
          <w:szCs w:val="26"/>
          <w:lang w:val="en-US"/>
        </w:rPr>
        <w:t xml:space="preserve">Demak,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leksemasining ma’noviy valentligi o‘zgarishsiz saqlangan, sintaktik valentligi o‘zgargan. Bu o‘zgarish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fe’liga </w:t>
      </w:r>
      <w:r w:rsidRPr="00F05A43">
        <w:rPr>
          <w:rFonts w:ascii="TimesUZ" w:hAnsi="TimesUZ" w:cs="TimesUZ"/>
          <w:i/>
          <w:iCs/>
          <w:sz w:val="26"/>
          <w:szCs w:val="26"/>
          <w:lang w:val="en-US"/>
        </w:rPr>
        <w:t>-il</w:t>
      </w:r>
      <w:r w:rsidRPr="00F05A43">
        <w:rPr>
          <w:rFonts w:ascii="TimesUZ" w:hAnsi="TimesUZ" w:cs="TimesUZ"/>
          <w:sz w:val="26"/>
          <w:szCs w:val="26"/>
          <w:lang w:val="en-US"/>
        </w:rPr>
        <w:t xml:space="preserve"> majhul nisbat qo‘shimchasi tomonidan kiritilgan. 3-misolda esa fe’lning sintaktik valentligi o‘zgarishsiz qolgani holda ma’noviy valentlik o‘zgarishga uchragan. Chunki </w:t>
      </w:r>
      <w:r w:rsidRPr="00F05A43">
        <w:rPr>
          <w:rFonts w:ascii="TimesUZ" w:hAnsi="TimesUZ" w:cs="TimesUZ"/>
          <w:i/>
          <w:iCs/>
          <w:sz w:val="26"/>
          <w:szCs w:val="26"/>
          <w:lang w:val="en-US"/>
        </w:rPr>
        <w:t>Amerika</w:t>
      </w:r>
      <w:r w:rsidRPr="00F05A43">
        <w:rPr>
          <w:rFonts w:ascii="TimesUZ" w:hAnsi="TimesUZ" w:cs="TimesUZ"/>
          <w:sz w:val="26"/>
          <w:szCs w:val="26"/>
          <w:lang w:val="en-US"/>
        </w:rPr>
        <w:t xml:space="preserve"> so‘zining ma’nosi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fe’li ma’nosiga muvofiq kelmaydi. Ammo sintaktik shakli mos. 4-misolda esa ham ma’noviy, ham sintaktik valentliklar butkul o‘zgargan. Chunki </w:t>
      </w:r>
      <w:r w:rsidRPr="00F05A43">
        <w:rPr>
          <w:rFonts w:ascii="TimesUZ" w:hAnsi="TimesUZ" w:cs="TimesUZ"/>
          <w:i/>
          <w:iCs/>
          <w:sz w:val="26"/>
          <w:szCs w:val="26"/>
          <w:lang w:val="en-US"/>
        </w:rPr>
        <w:t>gul</w:t>
      </w:r>
      <w:r w:rsidRPr="00F05A43">
        <w:rPr>
          <w:rFonts w:ascii="TimesUZ" w:hAnsi="TimesUZ" w:cs="TimesUZ"/>
          <w:sz w:val="26"/>
          <w:szCs w:val="26"/>
          <w:lang w:val="en-US"/>
        </w:rPr>
        <w:t xml:space="preserve"> so‘zi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fe’liga ma’noviy jihatdan mos emas. Bundan tashqari, birikuvchi so‘zning sintaktik shakli (</w:t>
      </w:r>
      <w:r w:rsidRPr="00F05A43">
        <w:rPr>
          <w:rFonts w:ascii="TimesUZ" w:hAnsi="TimesUZ" w:cs="TimesUZ"/>
          <w:i/>
          <w:iCs/>
          <w:sz w:val="26"/>
          <w:szCs w:val="26"/>
          <w:lang w:val="en-US"/>
        </w:rPr>
        <w:t>gul</w:t>
      </w:r>
      <w:r w:rsidRPr="00F05A43">
        <w:rPr>
          <w:rFonts w:ascii="TimesUZ" w:hAnsi="TimesUZ" w:cs="TimesUZ"/>
          <w:sz w:val="26"/>
          <w:szCs w:val="26"/>
          <w:lang w:val="en-US"/>
        </w:rPr>
        <w:t xml:space="preserve"> – bosh kelishik) </w:t>
      </w:r>
      <w:r w:rsidRPr="00F05A43">
        <w:rPr>
          <w:rFonts w:ascii="TimesUZ" w:hAnsi="TimesUZ" w:cs="TimesUZ"/>
          <w:i/>
          <w:iCs/>
          <w:sz w:val="26"/>
          <w:szCs w:val="26"/>
          <w:lang w:val="en-US"/>
        </w:rPr>
        <w:t>ochmoq</w:t>
      </w:r>
      <w:r w:rsidRPr="00F05A43">
        <w:rPr>
          <w:rFonts w:ascii="TimesUZ" w:hAnsi="TimesUZ" w:cs="TimesUZ"/>
          <w:sz w:val="26"/>
          <w:szCs w:val="26"/>
          <w:lang w:val="en-US"/>
        </w:rPr>
        <w:t xml:space="preserve"> fe’lga </w:t>
      </w:r>
      <w:r w:rsidRPr="00F05A43">
        <w:rPr>
          <w:rFonts w:ascii="TimesUZ" w:hAnsi="TimesUZ" w:cs="TimesUZ"/>
          <w:i/>
          <w:iCs/>
          <w:sz w:val="26"/>
          <w:szCs w:val="26"/>
          <w:lang w:val="en-US"/>
        </w:rPr>
        <w:t>-il</w:t>
      </w:r>
      <w:r w:rsidRPr="00F05A43">
        <w:rPr>
          <w:rFonts w:ascii="TimesUZ" w:hAnsi="TimesUZ" w:cs="TimesUZ"/>
          <w:sz w:val="26"/>
          <w:szCs w:val="26"/>
          <w:lang w:val="en-US"/>
        </w:rPr>
        <w:t xml:space="preserve"> qo‘shimchasi qo‘shilishi natijasida o‘zgarishga uchragan.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ma’lum bo‘ladiki, leksemaning lisoniy valentligi ikkiyoqlama, ma’noviy tomoni unga qanday leksema birika olishi me’yori, chegarasini ko‘rsatsa, sintaktik tomoni birikuvchi so‘zning qanday grammatik qo‘shimchani olishini belgilaydi.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Grammatik shakl valentligi</w:t>
      </w:r>
      <w:r w:rsidRPr="00F05A43">
        <w:rPr>
          <w:rFonts w:ascii="TimesUZ" w:hAnsi="TimesUZ" w:cs="TimesUZ"/>
          <w:sz w:val="26"/>
          <w:szCs w:val="26"/>
          <w:lang w:val="en-US"/>
        </w:rPr>
        <w:t xml:space="preserve">. Leksemaga grammatik shakl qo‘shilganda ularning birikuvchilari sirasida jiddiy o‘zgarish yuz beradi. </w:t>
      </w:r>
      <w:r w:rsidRPr="00F05A43">
        <w:rPr>
          <w:rFonts w:ascii="TimesUZ" w:hAnsi="TimesUZ" w:cs="TimesUZ"/>
          <w:i/>
          <w:iCs/>
          <w:sz w:val="26"/>
          <w:szCs w:val="26"/>
          <w:lang w:val="en-US"/>
        </w:rPr>
        <w:t xml:space="preserve">Shoirman </w:t>
      </w:r>
      <w:r w:rsidRPr="00F05A43">
        <w:rPr>
          <w:rFonts w:ascii="TimesUZ" w:hAnsi="TimesUZ" w:cs="TimesUZ"/>
          <w:sz w:val="26"/>
          <w:szCs w:val="26"/>
          <w:lang w:val="en-US"/>
        </w:rPr>
        <w:t>so‘zshakli – -</w:t>
      </w:r>
      <w:r w:rsidRPr="00F05A43">
        <w:rPr>
          <w:rFonts w:ascii="TimesUZ" w:hAnsi="TimesUZ" w:cs="TimesUZ"/>
          <w:i/>
          <w:iCs/>
          <w:sz w:val="26"/>
          <w:szCs w:val="26"/>
          <w:lang w:val="en-US"/>
        </w:rPr>
        <w:t>man</w:t>
      </w:r>
      <w:r w:rsidRPr="00F05A43">
        <w:rPr>
          <w:rFonts w:ascii="TimesUZ" w:hAnsi="TimesUZ" w:cs="TimesUZ"/>
          <w:sz w:val="26"/>
          <w:szCs w:val="26"/>
          <w:lang w:val="en-US"/>
        </w:rPr>
        <w:t xml:space="preserve"> shaxs-son qo‘shimchasi bilan birikmasdan oldin, ya’ni </w:t>
      </w:r>
      <w:r w:rsidRPr="00F05A43">
        <w:rPr>
          <w:rFonts w:ascii="TimesUZ" w:hAnsi="TimesUZ" w:cs="TimesUZ"/>
          <w:i/>
          <w:iCs/>
          <w:sz w:val="26"/>
          <w:szCs w:val="26"/>
          <w:lang w:val="en-US"/>
        </w:rPr>
        <w:t>shoir</w:t>
      </w:r>
      <w:r w:rsidRPr="00F05A43">
        <w:rPr>
          <w:rFonts w:ascii="TimesUZ" w:hAnsi="TimesUZ" w:cs="TimesUZ"/>
          <w:sz w:val="26"/>
          <w:szCs w:val="26"/>
          <w:lang w:val="en-US"/>
        </w:rPr>
        <w:t xml:space="preserve"> leksemasi sifatida </w:t>
      </w:r>
      <w:r w:rsidRPr="00F05A43">
        <w:rPr>
          <w:rFonts w:ascii="TimesUZ" w:hAnsi="TimesUZ" w:cs="TimesUZ"/>
          <w:i/>
          <w:iCs/>
          <w:sz w:val="26"/>
          <w:szCs w:val="26"/>
          <w:lang w:val="en-US"/>
        </w:rPr>
        <w:t>men</w:t>
      </w:r>
      <w:r w:rsidRPr="00F05A43">
        <w:rPr>
          <w:rFonts w:ascii="TimesUZ" w:hAnsi="TimesUZ" w:cs="TimesUZ"/>
          <w:sz w:val="26"/>
          <w:szCs w:val="26"/>
          <w:lang w:val="en-US"/>
        </w:rPr>
        <w:t xml:space="preserve"> olmoshi bilan birikish ehtiyojiga ega emas edi. Shaxs-son ma’nosini ifodalovchi (-</w:t>
      </w:r>
      <w:r w:rsidRPr="00F05A43">
        <w:rPr>
          <w:rFonts w:ascii="TimesUZ" w:hAnsi="TimesUZ" w:cs="TimesUZ"/>
          <w:i/>
          <w:iCs/>
          <w:sz w:val="26"/>
          <w:szCs w:val="26"/>
          <w:lang w:val="en-US"/>
        </w:rPr>
        <w:t>man</w:t>
      </w:r>
      <w:r w:rsidRPr="00F05A43">
        <w:rPr>
          <w:rFonts w:ascii="TimesUZ" w:hAnsi="TimesUZ" w:cs="TimesUZ"/>
          <w:sz w:val="26"/>
          <w:szCs w:val="26"/>
          <w:lang w:val="en-US"/>
        </w:rPr>
        <w:t>) qo‘shimchasini qabul qilgach, shunday ehtiyoj tug‘ildi. Bu ehtiyoj, zarurat -</w:t>
      </w:r>
      <w:r w:rsidRPr="00F05A43">
        <w:rPr>
          <w:rFonts w:ascii="TimesUZ" w:hAnsi="TimesUZ" w:cs="TimesUZ"/>
          <w:i/>
          <w:iCs/>
          <w:sz w:val="26"/>
          <w:szCs w:val="26"/>
          <w:lang w:val="en-US"/>
        </w:rPr>
        <w:t>man</w:t>
      </w:r>
      <w:r w:rsidRPr="00F05A43">
        <w:rPr>
          <w:rFonts w:ascii="TimesUZ" w:hAnsi="TimesUZ" w:cs="TimesUZ"/>
          <w:sz w:val="26"/>
          <w:szCs w:val="26"/>
          <w:lang w:val="en-US"/>
        </w:rPr>
        <w:t xml:space="preserve"> qo‘shimchasida mujassam, u II shaxs birlik son shaxs/son qo‘shimchasining sintaktik ehtiyoji, kengayish talabi, ya’ni valentligi.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Grammatik shakl o‘zi qo‘shilib kelgan leksemaning lisoniy (ma’noviy va sintaktik) valentligini yo kengaytiradi, yoki cheklaydi. Masalan, egalik qo‘shimchasi o‘zi qo‘shilib kelgan ism turkumiga mansub so‘zga qaratqich kelishigi shaklida turgan boshqa ism bilan qaralmish-qaratuvchi aloqasiga kirishish imkoniyatini beradi. Demak, o‘zi qo‘shilib kelgan so‘zning sintaktik imkoniyatini kengaytiradi. So‘zshakl ma’noviy va sintaktik valentligi shu so‘zshakl uchun asos bo‘lgan leksema lisoniy valentligidan keng. Shunday hodisani orttirma nisbat morfemasi bilan o‘timsiz fe’l leksema birikishida ko‘rish mumkin. Qiyoslang: </w:t>
      </w:r>
      <w:r w:rsidRPr="00F05A43">
        <w:rPr>
          <w:rFonts w:ascii="TimesUZ" w:hAnsi="TimesUZ" w:cs="TimesUZ"/>
          <w:i/>
          <w:iCs/>
          <w:sz w:val="26"/>
          <w:szCs w:val="26"/>
          <w:lang w:val="en-US"/>
        </w:rPr>
        <w:t>Mashina yurdi</w:t>
      </w:r>
      <w:r w:rsidRPr="00F05A43">
        <w:rPr>
          <w:rFonts w:ascii="TimesUZ" w:hAnsi="TimesUZ" w:cs="TimesUZ"/>
          <w:sz w:val="26"/>
          <w:szCs w:val="26"/>
          <w:lang w:val="en-US"/>
        </w:rPr>
        <w:t xml:space="preserve">. </w:t>
      </w:r>
      <w:r w:rsidRPr="00F05A43">
        <w:rPr>
          <w:rFonts w:ascii="TimesUZ" w:hAnsi="TimesUZ" w:cs="TimesUZ"/>
          <w:i/>
          <w:iCs/>
          <w:sz w:val="26"/>
          <w:szCs w:val="26"/>
          <w:lang w:val="en-US"/>
        </w:rPr>
        <w:t>Bola uxladi</w:t>
      </w:r>
      <w:r w:rsidRPr="00F05A43">
        <w:rPr>
          <w:rFonts w:ascii="TimesUZ" w:hAnsi="TimesUZ" w:cs="TimesUZ"/>
          <w:sz w:val="26"/>
          <w:szCs w:val="26"/>
          <w:lang w:val="en-US"/>
        </w:rPr>
        <w:t xml:space="preserve">. </w:t>
      </w:r>
      <w:r w:rsidRPr="00F05A43">
        <w:rPr>
          <w:rFonts w:ascii="TimesUZ" w:hAnsi="TimesUZ" w:cs="TimesUZ"/>
          <w:i/>
          <w:iCs/>
          <w:sz w:val="26"/>
          <w:szCs w:val="26"/>
          <w:lang w:val="en-US"/>
        </w:rPr>
        <w:t>uxla</w:t>
      </w:r>
      <w:r w:rsidRPr="00F05A43">
        <w:rPr>
          <w:rFonts w:ascii="TimesUZ" w:hAnsi="TimesUZ" w:cs="TimesUZ"/>
          <w:sz w:val="26"/>
          <w:szCs w:val="26"/>
          <w:lang w:val="en-US"/>
        </w:rPr>
        <w:t xml:space="preserve">, </w:t>
      </w:r>
      <w:r w:rsidRPr="00F05A43">
        <w:rPr>
          <w:rFonts w:ascii="TimesUZ" w:hAnsi="TimesUZ" w:cs="TimesUZ"/>
          <w:i/>
          <w:iCs/>
          <w:sz w:val="26"/>
          <w:szCs w:val="26"/>
          <w:lang w:val="en-US"/>
        </w:rPr>
        <w:t>yur</w:t>
      </w:r>
      <w:r w:rsidRPr="00F05A43">
        <w:rPr>
          <w:rFonts w:ascii="TimesUZ" w:hAnsi="TimesUZ" w:cs="TimesUZ"/>
          <w:sz w:val="26"/>
          <w:szCs w:val="26"/>
          <w:lang w:val="en-US"/>
        </w:rPr>
        <w:t xml:space="preserve"> fe’llari vositasiz to‘ldiruvchi bilan birika olmaydi.  Lekin </w:t>
      </w:r>
      <w:r w:rsidRPr="00F05A43">
        <w:rPr>
          <w:rFonts w:ascii="TimesUZ" w:hAnsi="TimesUZ" w:cs="TimesUZ"/>
          <w:i/>
          <w:iCs/>
          <w:sz w:val="26"/>
          <w:szCs w:val="26"/>
          <w:lang w:val="en-US"/>
        </w:rPr>
        <w:t>Haydovchi mashinani yurgizdi, Ona bolani uxlatdi</w:t>
      </w:r>
      <w:r w:rsidRPr="00F05A43">
        <w:rPr>
          <w:rFonts w:ascii="TimesUZ" w:hAnsi="TimesUZ" w:cs="TimesUZ"/>
          <w:sz w:val="26"/>
          <w:szCs w:val="26"/>
          <w:lang w:val="en-US"/>
        </w:rPr>
        <w:t xml:space="preserve"> me’yoriy birikma. Vositasiz to‘ldiruvchi bilan birika olish valentlik qobiliyatini </w:t>
      </w:r>
      <w:r w:rsidRPr="00F05A43">
        <w:rPr>
          <w:rFonts w:ascii="TimesUZ" w:hAnsi="TimesUZ" w:cs="TimesUZ"/>
          <w:i/>
          <w:iCs/>
          <w:sz w:val="26"/>
          <w:szCs w:val="26"/>
          <w:lang w:val="en-US"/>
        </w:rPr>
        <w:t>yur</w:t>
      </w:r>
      <w:r w:rsidRPr="00F05A43">
        <w:rPr>
          <w:rFonts w:ascii="TimesUZ" w:hAnsi="TimesUZ" w:cs="TimesUZ"/>
          <w:sz w:val="26"/>
          <w:szCs w:val="26"/>
          <w:lang w:val="en-US"/>
        </w:rPr>
        <w:t xml:space="preserve">, </w:t>
      </w:r>
      <w:r w:rsidRPr="00F05A43">
        <w:rPr>
          <w:rFonts w:ascii="TimesUZ" w:hAnsi="TimesUZ" w:cs="TimesUZ"/>
          <w:i/>
          <w:iCs/>
          <w:sz w:val="26"/>
          <w:szCs w:val="26"/>
          <w:lang w:val="en-US"/>
        </w:rPr>
        <w:t>uxla</w:t>
      </w:r>
      <w:r w:rsidRPr="00F05A43">
        <w:rPr>
          <w:rFonts w:ascii="TimesUZ" w:hAnsi="TimesUZ" w:cs="TimesUZ"/>
          <w:sz w:val="26"/>
          <w:szCs w:val="26"/>
          <w:lang w:val="en-US"/>
        </w:rPr>
        <w:t xml:space="preserve"> leksemalariga orttirma nisbat morfemasi berdi, boshqacha aytganda, bu fe’lga qo‘shilib kelgach, u morfema o‘z valentligini olib keldi. Ayrim grammatik shakl o‘zi qo‘shilib kelgan leksemaning lisoniy valentligini toraytiradi.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Masalan, majhul va o‘zlik nisbat shakli o‘timli fe’lni o‘timsizlashtiradi, uning vositasiz to‘ldiruvchi bilan birikish imkoniyatini cheklaydi.  Bunga amin bo‘lish uchun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leksemasining grammatik shaklsiz va grammatik shakllangan holatida valentlik imkoniyatini taqqoslash kifoya (35-jadval): </w:t>
      </w:r>
    </w:p>
    <w:p w:rsidR="00133E38" w:rsidRPr="00F05A43" w:rsidRDefault="00133E38" w:rsidP="00D65280">
      <w:pPr>
        <w:pStyle w:val="afc"/>
        <w:tabs>
          <w:tab w:val="left" w:pos="540"/>
        </w:tabs>
        <w:spacing w:after="0"/>
        <w:ind w:left="0" w:firstLine="540"/>
        <w:jc w:val="right"/>
        <w:rPr>
          <w:rFonts w:ascii="TimesUZ" w:hAnsi="TimesUZ" w:cs="TimesUZ"/>
          <w:i/>
          <w:iCs/>
          <w:sz w:val="26"/>
          <w:szCs w:val="26"/>
        </w:rPr>
      </w:pPr>
      <w:r w:rsidRPr="00F05A43">
        <w:rPr>
          <w:rFonts w:ascii="TimesUZ" w:hAnsi="TimesUZ" w:cs="TimesUZ"/>
          <w:i/>
          <w:iCs/>
          <w:sz w:val="26"/>
          <w:szCs w:val="26"/>
        </w:rPr>
        <w:t>35-jadval</w:t>
      </w:r>
    </w:p>
    <w:tbl>
      <w:tblPr>
        <w:tblStyle w:val="afb"/>
        <w:tblW w:w="0" w:type="auto"/>
        <w:tblInd w:w="0" w:type="dxa"/>
        <w:tblLook w:val="01E0" w:firstRow="1" w:lastRow="1" w:firstColumn="1" w:lastColumn="1" w:noHBand="0" w:noVBand="0"/>
      </w:tblPr>
      <w:tblGrid>
        <w:gridCol w:w="3533"/>
        <w:gridCol w:w="3608"/>
      </w:tblGrid>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lang w:val="en-US"/>
              </w:rPr>
            </w:pPr>
            <w:r w:rsidRPr="00F05A43">
              <w:rPr>
                <w:rFonts w:ascii="TimesUZ" w:hAnsi="TimesUZ" w:cs="TimesUZ"/>
                <w:i/>
                <w:iCs/>
                <w:sz w:val="26"/>
                <w:szCs w:val="26"/>
                <w:lang w:val="en-US"/>
              </w:rPr>
              <w:t>Q</w:t>
            </w:r>
            <w:r w:rsidRPr="00F05A43">
              <w:rPr>
                <w:rFonts w:ascii="TimesUZ" w:hAnsi="TimesUZ" w:cs="TimesUZ"/>
                <w:i/>
                <w:iCs/>
                <w:sz w:val="26"/>
                <w:szCs w:val="26"/>
              </w:rPr>
              <w:t>izi</w:t>
            </w:r>
            <w:r w:rsidRPr="00F05A43">
              <w:rPr>
                <w:rFonts w:ascii="TimesUZ" w:hAnsi="TimesUZ" w:cs="TimesUZ"/>
                <w:i/>
                <w:iCs/>
                <w:sz w:val="26"/>
                <w:szCs w:val="26"/>
                <w:lang w:val="en-US"/>
              </w:rPr>
              <w:t>q</w:t>
            </w:r>
          </w:p>
        </w:tc>
        <w:tc>
          <w:tcPr>
            <w:tcW w:w="4599" w:type="dxa"/>
            <w:vMerge w:val="restart"/>
          </w:tcPr>
          <w:p w:rsidR="00133E38" w:rsidRPr="00F05A43" w:rsidRDefault="00133E38" w:rsidP="00D65280">
            <w:pPr>
              <w:pStyle w:val="afc"/>
              <w:tabs>
                <w:tab w:val="left" w:pos="540"/>
              </w:tabs>
              <w:spacing w:after="0"/>
              <w:ind w:left="0" w:firstLine="540"/>
              <w:rPr>
                <w:rFonts w:ascii="TimesUZ" w:hAnsi="TimesUZ" w:cs="TimesUZ"/>
                <w:i/>
                <w:iCs/>
                <w:sz w:val="26"/>
                <w:szCs w:val="26"/>
              </w:rPr>
            </w:pPr>
          </w:p>
          <w:p w:rsidR="00437BB9" w:rsidRDefault="00437BB9" w:rsidP="00D65280">
            <w:pPr>
              <w:pStyle w:val="afc"/>
              <w:tabs>
                <w:tab w:val="left" w:pos="540"/>
              </w:tabs>
              <w:spacing w:after="0"/>
              <w:ind w:left="0" w:firstLine="540"/>
              <w:rPr>
                <w:rFonts w:cs="TimesUZ Cyr"/>
                <w:i/>
                <w:iCs/>
                <w:sz w:val="26"/>
                <w:szCs w:val="26"/>
                <w:lang w:val="en-US"/>
              </w:rPr>
            </w:pPr>
          </w:p>
          <w:p w:rsidR="00133E38" w:rsidRPr="00F05A43" w:rsidRDefault="00437BB9" w:rsidP="00D65280">
            <w:pPr>
              <w:pStyle w:val="afc"/>
              <w:tabs>
                <w:tab w:val="left" w:pos="540"/>
              </w:tabs>
              <w:spacing w:after="0"/>
              <w:ind w:left="0" w:firstLine="540"/>
              <w:rPr>
                <w:rFonts w:ascii="TimesUZ Cyr" w:hAnsi="TimesUZ Cyr" w:cs="TimesUZ Cyr"/>
                <w:i/>
                <w:iCs/>
                <w:sz w:val="26"/>
                <w:szCs w:val="26"/>
              </w:rPr>
            </w:pPr>
            <w:r w:rsidRPr="00F05A43">
              <w:rPr>
                <w:rFonts w:ascii="TimesUZ Cyr" w:hAnsi="TimesUZ Cyr" w:cs="TimesUZ Cyr"/>
                <w:i/>
                <w:iCs/>
                <w:sz w:val="26"/>
                <w:szCs w:val="26"/>
              </w:rPr>
              <w:t>кitob</w:t>
            </w: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Cyr" w:hAnsi="TimesUZ Cyr" w:cs="TimesUZ Cyr"/>
                <w:i/>
                <w:iCs/>
                <w:sz w:val="26"/>
                <w:szCs w:val="26"/>
              </w:rPr>
              <w:t>Кat</w:t>
            </w:r>
            <w:r w:rsidRPr="00F05A43">
              <w:rPr>
                <w:rFonts w:ascii="TimesUZ" w:hAnsi="TimesUZ" w:cs="TimesUZ"/>
                <w:i/>
                <w:iCs/>
                <w:sz w:val="26"/>
                <w:szCs w:val="26"/>
                <w:lang w:val="en-US"/>
              </w:rPr>
              <w:t>t</w:t>
            </w:r>
            <w:r w:rsidRPr="00F05A43">
              <w:rPr>
                <w:rFonts w:ascii="TimesUZ" w:hAnsi="TimesUZ" w:cs="TimesUZ"/>
                <w:i/>
                <w:iCs/>
                <w:sz w:val="26"/>
                <w:szCs w:val="26"/>
              </w:rPr>
              <w:t>a</w:t>
            </w:r>
          </w:p>
        </w:tc>
        <w:tc>
          <w:tcPr>
            <w:tcW w:w="4599" w:type="dxa"/>
            <w:vMerge/>
          </w:tcPr>
          <w:p w:rsidR="00133E38" w:rsidRPr="00F05A43" w:rsidRDefault="00133E38" w:rsidP="00D65280">
            <w:pPr>
              <w:pStyle w:val="afc"/>
              <w:tabs>
                <w:tab w:val="left" w:pos="540"/>
              </w:tabs>
              <w:spacing w:after="0"/>
              <w:ind w:left="0" w:firstLine="540"/>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w:hAnsi="TimesUZ" w:cs="TimesUZ"/>
                <w:i/>
                <w:iCs/>
                <w:sz w:val="26"/>
                <w:szCs w:val="26"/>
              </w:rPr>
              <w:t>Badiiy</w:t>
            </w:r>
          </w:p>
        </w:tc>
        <w:tc>
          <w:tcPr>
            <w:tcW w:w="4599" w:type="dxa"/>
            <w:vMerge/>
          </w:tcPr>
          <w:p w:rsidR="00133E38" w:rsidRPr="00F05A43" w:rsidRDefault="00133E38" w:rsidP="00D65280">
            <w:pPr>
              <w:pStyle w:val="afc"/>
              <w:tabs>
                <w:tab w:val="left" w:pos="540"/>
              </w:tabs>
              <w:spacing w:after="0"/>
              <w:ind w:left="0" w:firstLine="540"/>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w:hAnsi="TimesUZ" w:cs="TimesUZ"/>
                <w:i/>
                <w:iCs/>
                <w:sz w:val="26"/>
                <w:szCs w:val="26"/>
              </w:rPr>
              <w:t>O</w:t>
            </w:r>
            <w:r w:rsidRPr="00F05A43">
              <w:rPr>
                <w:rFonts w:ascii="TimesUZ" w:hAnsi="TimesUZ" w:cs="TimesUZ"/>
                <w:i/>
                <w:iCs/>
                <w:sz w:val="26"/>
                <w:szCs w:val="26"/>
                <w:lang w:val="en-US"/>
              </w:rPr>
              <w:t>‘</w:t>
            </w:r>
            <w:r w:rsidRPr="00F05A43">
              <w:rPr>
                <w:rFonts w:ascii="TimesUZ" w:hAnsi="TimesUZ" w:cs="TimesUZ"/>
                <w:i/>
                <w:iCs/>
                <w:sz w:val="26"/>
                <w:szCs w:val="26"/>
              </w:rPr>
              <w:t>nta</w:t>
            </w:r>
          </w:p>
        </w:tc>
        <w:tc>
          <w:tcPr>
            <w:tcW w:w="4599" w:type="dxa"/>
            <w:vMerge/>
          </w:tcPr>
          <w:p w:rsidR="00133E38" w:rsidRPr="00F05A43" w:rsidRDefault="00133E38" w:rsidP="00D65280">
            <w:pPr>
              <w:pStyle w:val="afc"/>
              <w:tabs>
                <w:tab w:val="left" w:pos="540"/>
              </w:tabs>
              <w:spacing w:after="0"/>
              <w:ind w:left="0" w:firstLine="540"/>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Cyr" w:hAnsi="TimesUZ Cyr" w:cs="TimesUZ Cyr"/>
                <w:i/>
                <w:iCs/>
                <w:sz w:val="26"/>
                <w:szCs w:val="26"/>
              </w:rPr>
            </w:pPr>
            <w:r w:rsidRPr="00F05A43">
              <w:rPr>
                <w:rFonts w:ascii="TimesUZ Cyr" w:hAnsi="TimesUZ Cyr" w:cs="TimesUZ Cyr"/>
                <w:i/>
                <w:iCs/>
                <w:sz w:val="26"/>
                <w:szCs w:val="26"/>
              </w:rPr>
              <w:t>К</w:t>
            </w:r>
            <w:r w:rsidR="001D6964">
              <w:rPr>
                <w:rFonts w:ascii="TimesUZ Cyr" w:hAnsi="TimesUZ Cyr" w:cs="TimesUZ Cyr"/>
                <w:i/>
                <w:iCs/>
                <w:sz w:val="26"/>
                <w:szCs w:val="26"/>
              </w:rPr>
              <w:t>o‘</w:t>
            </w:r>
            <w:r w:rsidRPr="00F05A43">
              <w:rPr>
                <w:rFonts w:ascii="TimesUZ Cyr" w:hAnsi="TimesUZ Cyr" w:cs="TimesUZ Cyr"/>
                <w:i/>
                <w:iCs/>
                <w:sz w:val="26"/>
                <w:szCs w:val="26"/>
              </w:rPr>
              <w:t>p</w:t>
            </w:r>
          </w:p>
        </w:tc>
        <w:tc>
          <w:tcPr>
            <w:tcW w:w="4599" w:type="dxa"/>
            <w:vMerge/>
          </w:tcPr>
          <w:p w:rsidR="00133E38" w:rsidRPr="00F05A43" w:rsidRDefault="00133E38" w:rsidP="00D65280">
            <w:pPr>
              <w:pStyle w:val="afc"/>
              <w:tabs>
                <w:tab w:val="left" w:pos="540"/>
              </w:tabs>
              <w:spacing w:after="0"/>
              <w:ind w:left="0" w:firstLine="540"/>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lang w:val="en-US"/>
              </w:rPr>
            </w:pPr>
            <w:r w:rsidRPr="00F05A43">
              <w:rPr>
                <w:rFonts w:ascii="TimesUZ" w:hAnsi="TimesUZ" w:cs="TimesUZ"/>
                <w:i/>
                <w:iCs/>
                <w:sz w:val="26"/>
                <w:szCs w:val="26"/>
                <w:lang w:val="en-US"/>
              </w:rPr>
              <w:t>Q</w:t>
            </w:r>
            <w:r w:rsidRPr="00F05A43">
              <w:rPr>
                <w:rFonts w:ascii="TimesUZ" w:hAnsi="TimesUZ" w:cs="TimesUZ"/>
                <w:i/>
                <w:iCs/>
                <w:sz w:val="26"/>
                <w:szCs w:val="26"/>
              </w:rPr>
              <w:t>izi</w:t>
            </w:r>
            <w:r w:rsidRPr="00F05A43">
              <w:rPr>
                <w:rFonts w:ascii="TimesUZ" w:hAnsi="TimesUZ" w:cs="TimesUZ"/>
                <w:i/>
                <w:iCs/>
                <w:sz w:val="26"/>
                <w:szCs w:val="26"/>
                <w:lang w:val="en-US"/>
              </w:rPr>
              <w:t>q</w:t>
            </w:r>
          </w:p>
        </w:tc>
        <w:tc>
          <w:tcPr>
            <w:tcW w:w="4599" w:type="dxa"/>
            <w:vMerge w:val="restart"/>
          </w:tcPr>
          <w:p w:rsidR="00133E38" w:rsidRPr="00F05A43" w:rsidRDefault="00133E38" w:rsidP="00D65280">
            <w:pPr>
              <w:pStyle w:val="afc"/>
              <w:tabs>
                <w:tab w:val="left" w:pos="540"/>
              </w:tabs>
              <w:spacing w:after="0"/>
              <w:ind w:left="0" w:firstLine="540"/>
              <w:rPr>
                <w:rFonts w:ascii="TimesUZ" w:hAnsi="TimesUZ" w:cs="TimesUZ"/>
                <w:i/>
                <w:iCs/>
                <w:sz w:val="26"/>
                <w:szCs w:val="26"/>
              </w:rPr>
            </w:pPr>
          </w:p>
          <w:p w:rsidR="00133E38" w:rsidRPr="00F05A43" w:rsidRDefault="00437BB9" w:rsidP="00D65280">
            <w:pPr>
              <w:pStyle w:val="afc"/>
              <w:tabs>
                <w:tab w:val="left" w:pos="540"/>
              </w:tabs>
              <w:spacing w:after="0"/>
              <w:ind w:left="0" w:firstLine="540"/>
              <w:rPr>
                <w:rFonts w:ascii="TimesUZ Cyr" w:hAnsi="TimesUZ Cyr" w:cs="TimesUZ Cyr"/>
                <w:i/>
                <w:iCs/>
                <w:sz w:val="26"/>
                <w:szCs w:val="26"/>
              </w:rPr>
            </w:pPr>
            <w:r w:rsidRPr="00F05A43">
              <w:rPr>
                <w:rFonts w:ascii="TimesUZ Cyr" w:hAnsi="TimesUZ Cyr" w:cs="TimesUZ Cyr"/>
                <w:i/>
                <w:iCs/>
                <w:sz w:val="26"/>
                <w:szCs w:val="26"/>
              </w:rPr>
              <w:t>кitobcha</w:t>
            </w: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Cyr" w:hAnsi="TimesUZ Cyr" w:cs="TimesUZ Cyr"/>
                <w:i/>
                <w:iCs/>
                <w:sz w:val="26"/>
                <w:szCs w:val="26"/>
              </w:rPr>
              <w:t>Кat</w:t>
            </w:r>
            <w:r w:rsidRPr="00F05A43">
              <w:rPr>
                <w:rFonts w:ascii="TimesUZ" w:hAnsi="TimesUZ" w:cs="TimesUZ"/>
                <w:i/>
                <w:iCs/>
                <w:sz w:val="26"/>
                <w:szCs w:val="26"/>
                <w:lang w:val="en-US"/>
              </w:rPr>
              <w:t>t</w:t>
            </w:r>
            <w:r w:rsidRPr="00F05A43">
              <w:rPr>
                <w:rFonts w:ascii="TimesUZ" w:hAnsi="TimesUZ" w:cs="TimesUZ"/>
                <w:i/>
                <w:iCs/>
                <w:sz w:val="26"/>
                <w:szCs w:val="26"/>
              </w:rPr>
              <w:t>a</w:t>
            </w:r>
          </w:p>
        </w:tc>
        <w:tc>
          <w:tcPr>
            <w:tcW w:w="4599" w:type="dxa"/>
            <w:vMerge/>
          </w:tcPr>
          <w:p w:rsidR="00133E38" w:rsidRPr="00F05A43" w:rsidRDefault="00133E38" w:rsidP="00D65280">
            <w:pPr>
              <w:pStyle w:val="afc"/>
              <w:tabs>
                <w:tab w:val="left" w:pos="540"/>
              </w:tabs>
              <w:spacing w:after="0"/>
              <w:ind w:left="0" w:firstLine="540"/>
              <w:jc w:val="center"/>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w:hAnsi="TimesUZ" w:cs="TimesUZ"/>
                <w:i/>
                <w:iCs/>
                <w:sz w:val="26"/>
                <w:szCs w:val="26"/>
              </w:rPr>
              <w:t>Badiiy</w:t>
            </w:r>
          </w:p>
        </w:tc>
        <w:tc>
          <w:tcPr>
            <w:tcW w:w="4599" w:type="dxa"/>
            <w:vMerge/>
          </w:tcPr>
          <w:p w:rsidR="00133E38" w:rsidRPr="00F05A43" w:rsidRDefault="00133E38" w:rsidP="00D65280">
            <w:pPr>
              <w:pStyle w:val="afc"/>
              <w:tabs>
                <w:tab w:val="left" w:pos="540"/>
              </w:tabs>
              <w:spacing w:after="0"/>
              <w:ind w:left="0" w:firstLine="540"/>
              <w:jc w:val="center"/>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w:hAnsi="TimesUZ" w:cs="TimesUZ"/>
                <w:i/>
                <w:iCs/>
                <w:sz w:val="26"/>
                <w:szCs w:val="26"/>
              </w:rPr>
              <w:t>O</w:t>
            </w:r>
            <w:r w:rsidRPr="00F05A43">
              <w:rPr>
                <w:rFonts w:ascii="TimesUZ" w:hAnsi="TimesUZ" w:cs="TimesUZ"/>
                <w:i/>
                <w:iCs/>
                <w:sz w:val="26"/>
                <w:szCs w:val="26"/>
                <w:lang w:val="en-US"/>
              </w:rPr>
              <w:t>‘</w:t>
            </w:r>
            <w:r w:rsidRPr="00F05A43">
              <w:rPr>
                <w:rFonts w:ascii="TimesUZ" w:hAnsi="TimesUZ" w:cs="TimesUZ"/>
                <w:i/>
                <w:iCs/>
                <w:sz w:val="26"/>
                <w:szCs w:val="26"/>
              </w:rPr>
              <w:t>nta</w:t>
            </w:r>
          </w:p>
        </w:tc>
        <w:tc>
          <w:tcPr>
            <w:tcW w:w="4599" w:type="dxa"/>
            <w:vMerge/>
          </w:tcPr>
          <w:p w:rsidR="00133E38" w:rsidRPr="00F05A43" w:rsidRDefault="00133E38" w:rsidP="00D65280">
            <w:pPr>
              <w:pStyle w:val="afc"/>
              <w:tabs>
                <w:tab w:val="left" w:pos="540"/>
              </w:tabs>
              <w:spacing w:after="0"/>
              <w:ind w:left="0" w:firstLine="540"/>
              <w:jc w:val="center"/>
              <w:rPr>
                <w:rFonts w:ascii="TimesUZ" w:hAnsi="TimesUZ" w:cs="TimesUZ"/>
                <w:i/>
                <w:iCs/>
                <w:sz w:val="26"/>
                <w:szCs w:val="26"/>
              </w:rPr>
            </w:pPr>
          </w:p>
        </w:tc>
      </w:tr>
      <w:tr w:rsidR="00133E38" w:rsidRPr="00F05A43">
        <w:tc>
          <w:tcPr>
            <w:tcW w:w="4599" w:type="dxa"/>
          </w:tcPr>
          <w:p w:rsidR="00133E38" w:rsidRPr="00F05A43" w:rsidRDefault="00133E38" w:rsidP="00D65280">
            <w:pPr>
              <w:pStyle w:val="afc"/>
              <w:tabs>
                <w:tab w:val="left" w:pos="540"/>
              </w:tabs>
              <w:spacing w:after="0"/>
              <w:ind w:left="0" w:firstLine="540"/>
              <w:rPr>
                <w:rFonts w:ascii="TimesUZ" w:hAnsi="TimesUZ" w:cs="TimesUZ"/>
                <w:i/>
                <w:iCs/>
                <w:sz w:val="26"/>
                <w:szCs w:val="26"/>
              </w:rPr>
            </w:pPr>
            <w:r w:rsidRPr="00F05A43">
              <w:rPr>
                <w:rFonts w:ascii="TimesUZ Cyr" w:hAnsi="TimesUZ Cyr" w:cs="TimesUZ Cyr"/>
                <w:i/>
                <w:iCs/>
                <w:sz w:val="26"/>
                <w:szCs w:val="26"/>
              </w:rPr>
              <w:t>Кo</w:t>
            </w:r>
            <w:r w:rsidRPr="00F05A43">
              <w:rPr>
                <w:rFonts w:ascii="TimesUZ" w:hAnsi="TimesUZ" w:cs="TimesUZ"/>
                <w:i/>
                <w:iCs/>
                <w:sz w:val="26"/>
                <w:szCs w:val="26"/>
                <w:lang w:val="en-US"/>
              </w:rPr>
              <w:t>‘</w:t>
            </w:r>
            <w:r w:rsidRPr="00F05A43">
              <w:rPr>
                <w:rFonts w:ascii="TimesUZ" w:hAnsi="TimesUZ" w:cs="TimesUZ"/>
                <w:i/>
                <w:iCs/>
                <w:sz w:val="26"/>
                <w:szCs w:val="26"/>
              </w:rPr>
              <w:t>p</w:t>
            </w:r>
          </w:p>
        </w:tc>
        <w:tc>
          <w:tcPr>
            <w:tcW w:w="4599" w:type="dxa"/>
            <w:vMerge/>
          </w:tcPr>
          <w:p w:rsidR="00133E38" w:rsidRPr="00F05A43" w:rsidRDefault="00133E38" w:rsidP="00D65280">
            <w:pPr>
              <w:pStyle w:val="afc"/>
              <w:tabs>
                <w:tab w:val="left" w:pos="540"/>
              </w:tabs>
              <w:spacing w:after="0"/>
              <w:ind w:left="0" w:firstLine="540"/>
              <w:jc w:val="center"/>
              <w:rPr>
                <w:rFonts w:ascii="TimesUZ" w:hAnsi="TimesUZ" w:cs="TimesUZ"/>
                <w:i/>
                <w:iCs/>
                <w:sz w:val="26"/>
                <w:szCs w:val="26"/>
              </w:rPr>
            </w:pPr>
          </w:p>
        </w:tc>
      </w:tr>
    </w:tbl>
    <w:p w:rsidR="00133E38" w:rsidRPr="00F05A43" w:rsidRDefault="00133E38" w:rsidP="00D65280">
      <w:pPr>
        <w:pStyle w:val="aa"/>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Ayon bo</w:t>
      </w:r>
      <w:r w:rsidRPr="00F05A43">
        <w:rPr>
          <w:rFonts w:ascii="TimesUZ" w:hAnsi="TimesUZ" w:cs="TimesUZ"/>
          <w:sz w:val="26"/>
          <w:szCs w:val="26"/>
        </w:rPr>
        <w:t>‘</w:t>
      </w:r>
      <w:r w:rsidRPr="00F05A43">
        <w:rPr>
          <w:rFonts w:ascii="TimesUZ" w:hAnsi="TimesUZ" w:cs="TimesUZ"/>
          <w:sz w:val="26"/>
          <w:szCs w:val="26"/>
          <w:lang w:val="uz-Cyrl-UZ"/>
        </w:rPr>
        <w:t xml:space="preserve">ladiki, </w:t>
      </w:r>
      <w:r w:rsidRPr="00F05A43">
        <w:rPr>
          <w:rFonts w:ascii="TimesUZ" w:hAnsi="TimesUZ" w:cs="TimesUZ"/>
          <w:sz w:val="26"/>
          <w:szCs w:val="26"/>
          <w:lang w:val="en-US"/>
        </w:rPr>
        <w:t>yuqoridagi</w:t>
      </w:r>
      <w:r w:rsidRPr="00F05A43">
        <w:rPr>
          <w:rFonts w:ascii="TimesUZ" w:hAnsi="TimesUZ" w:cs="TimesUZ"/>
          <w:sz w:val="26"/>
          <w:szCs w:val="26"/>
        </w:rPr>
        <w:t xml:space="preserve"> </w:t>
      </w:r>
      <w:r w:rsidRPr="00F05A43">
        <w:rPr>
          <w:rFonts w:ascii="TimesUZ" w:hAnsi="TimesUZ" w:cs="TimesUZ"/>
          <w:sz w:val="26"/>
          <w:szCs w:val="26"/>
          <w:lang w:val="en-US"/>
        </w:rPr>
        <w:t>jadvalda</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kitob</w:t>
      </w:r>
      <w:r w:rsidRPr="00F05A43">
        <w:rPr>
          <w:rFonts w:ascii="TimesUZ" w:hAnsi="TimesUZ" w:cs="TimesUZ"/>
          <w:sz w:val="26"/>
          <w:szCs w:val="26"/>
          <w:lang w:val="uz-Cyrl-UZ"/>
        </w:rPr>
        <w:t xml:space="preserve"> leksemasining birikuv imkoniyati ko</w:t>
      </w:r>
      <w:r w:rsidRPr="00F05A43">
        <w:rPr>
          <w:rFonts w:ascii="TimesUZ" w:hAnsi="TimesUZ" w:cs="TimesUZ"/>
          <w:sz w:val="26"/>
          <w:szCs w:val="26"/>
        </w:rPr>
        <w:t>‘</w:t>
      </w:r>
      <w:r w:rsidRPr="00F05A43">
        <w:rPr>
          <w:rFonts w:ascii="TimesUZ" w:hAnsi="TimesUZ" w:cs="TimesUZ"/>
          <w:sz w:val="26"/>
          <w:szCs w:val="26"/>
          <w:lang w:val="uz-Cyrl-UZ"/>
        </w:rPr>
        <w:t xml:space="preserve">plik son shakli </w:t>
      </w:r>
      <w:r w:rsidRPr="00F05A43">
        <w:rPr>
          <w:rFonts w:ascii="TimesUZ" w:hAnsi="TimesUZ" w:cs="TimesUZ"/>
          <w:i/>
          <w:iCs/>
          <w:sz w:val="26"/>
          <w:szCs w:val="26"/>
          <w:lang w:val="uz-Cyrl-UZ"/>
        </w:rPr>
        <w:t>-lar</w:t>
      </w:r>
      <w:r w:rsidRPr="00F05A43">
        <w:rPr>
          <w:rFonts w:ascii="TimesUZ" w:hAnsi="TimesUZ" w:cs="TimesUZ"/>
          <w:sz w:val="26"/>
          <w:szCs w:val="26"/>
          <w:lang w:val="uz-Cyrl-UZ"/>
        </w:rPr>
        <w:t xml:space="preserve"> va kichraytirish </w:t>
      </w:r>
      <w:r w:rsidRPr="00F05A43">
        <w:rPr>
          <w:rFonts w:ascii="TimesUZ" w:hAnsi="TimesUZ" w:cs="TimesUZ"/>
          <w:sz w:val="26"/>
          <w:szCs w:val="26"/>
          <w:lang w:val="en-US"/>
        </w:rPr>
        <w:t>q</w:t>
      </w:r>
      <w:r w:rsidRPr="00F05A43">
        <w:rPr>
          <w:rFonts w:ascii="TimesUZ" w:hAnsi="TimesUZ" w:cs="TimesUZ"/>
          <w:sz w:val="26"/>
          <w:szCs w:val="26"/>
          <w:lang w:val="uz-Cyrl-UZ"/>
        </w:rPr>
        <w:t>o</w:t>
      </w:r>
      <w:r w:rsidRPr="00F05A43">
        <w:rPr>
          <w:rFonts w:ascii="TimesUZ" w:hAnsi="TimesUZ" w:cs="TimesUZ"/>
          <w:sz w:val="26"/>
          <w:szCs w:val="26"/>
        </w:rPr>
        <w:t>‘</w:t>
      </w:r>
      <w:r w:rsidRPr="00F05A43">
        <w:rPr>
          <w:rFonts w:ascii="TimesUZ" w:hAnsi="TimesUZ" w:cs="TimesUZ"/>
          <w:sz w:val="26"/>
          <w:szCs w:val="26"/>
          <w:lang w:val="uz-Cyrl-UZ"/>
        </w:rPr>
        <w:t xml:space="preserve">shimchasi </w:t>
      </w:r>
      <w:r w:rsidRPr="00F05A43">
        <w:rPr>
          <w:rFonts w:ascii="TimesUZ" w:hAnsi="TimesUZ" w:cs="TimesUZ"/>
          <w:i/>
          <w:iCs/>
          <w:sz w:val="26"/>
          <w:szCs w:val="26"/>
          <w:lang w:val="uz-Cyrl-UZ"/>
        </w:rPr>
        <w:t xml:space="preserve">-cha </w:t>
      </w:r>
      <w:r w:rsidRPr="00F05A43">
        <w:rPr>
          <w:rFonts w:ascii="TimesUZ" w:hAnsi="TimesUZ" w:cs="TimesUZ"/>
          <w:sz w:val="26"/>
          <w:szCs w:val="26"/>
          <w:lang w:val="en-US"/>
        </w:rPr>
        <w:t>h</w:t>
      </w:r>
      <w:r w:rsidRPr="00F05A43">
        <w:rPr>
          <w:rFonts w:ascii="TimesUZ" w:hAnsi="TimesUZ" w:cs="TimesUZ"/>
          <w:sz w:val="26"/>
          <w:szCs w:val="26"/>
          <w:lang w:val="uz-Cyrl-UZ"/>
        </w:rPr>
        <w:t>isobiga toraygan. Quyidagi gaplarda esa leksemaning biriktirish imkoniyati kengayganligiga amin bo‘lamiz:</w:t>
      </w:r>
      <w:r w:rsidRPr="00F05A43">
        <w:rPr>
          <w:rFonts w:ascii="TimesUZ" w:hAnsi="TimesUZ" w:cs="TimesUZ"/>
          <w:i/>
          <w:iCs/>
          <w:sz w:val="26"/>
          <w:szCs w:val="26"/>
          <w:lang w:val="uz-Cyrl-UZ"/>
        </w:rPr>
        <w:t xml:space="preserve"> 1. Halim kitob o‘qidi. 2. Halim ukasiga kitob o‘qitdi.</w:t>
      </w:r>
    </w:p>
    <w:p w:rsidR="00133E38" w:rsidRPr="00F05A43" w:rsidRDefault="005167BB" w:rsidP="00D65280">
      <w:pPr>
        <w:pStyle w:val="aa"/>
        <w:tabs>
          <w:tab w:val="left" w:pos="540"/>
        </w:tabs>
        <w:ind w:firstLine="540"/>
        <w:rPr>
          <w:rFonts w:ascii="TimesUZ" w:hAnsi="TimesUZ" w:cs="TimesUZ"/>
          <w:sz w:val="26"/>
          <w:szCs w:val="26"/>
          <w:lang w:val="uz-Cyrl-UZ"/>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5-§. </w:t>
      </w:r>
      <w:r w:rsidR="00133E38" w:rsidRPr="00F05A43">
        <w:rPr>
          <w:rFonts w:ascii="TimesUZ" w:hAnsi="TimesUZ" w:cs="TimesUZ"/>
          <w:b/>
          <w:bCs/>
          <w:sz w:val="26"/>
          <w:szCs w:val="26"/>
          <w:lang w:val="uz-Cyrl-UZ"/>
        </w:rPr>
        <w:t xml:space="preserve">Sintaktik aloqa. </w:t>
      </w:r>
      <w:r w:rsidR="00133E38" w:rsidRPr="00F05A43">
        <w:rPr>
          <w:rFonts w:ascii="TimesUZ" w:hAnsi="TimesUZ" w:cs="TimesUZ"/>
          <w:sz w:val="26"/>
          <w:szCs w:val="26"/>
          <w:lang w:val="uz-Cyrl-UZ"/>
        </w:rPr>
        <w:t>Mustaqil so</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 xml:space="preserve">zlarning nutq jarayonidagi erkin bog‘lanishi </w:t>
      </w:r>
      <w:r w:rsidR="00133E38" w:rsidRPr="00F05A43">
        <w:rPr>
          <w:rFonts w:ascii="TimesUZ" w:hAnsi="TimesUZ" w:cs="TimesUZ"/>
          <w:i/>
          <w:iCs/>
          <w:sz w:val="26"/>
          <w:szCs w:val="26"/>
          <w:lang w:val="uz-Cyrl-UZ"/>
        </w:rPr>
        <w:t>sintaktik aloqa</w:t>
      </w:r>
      <w:r w:rsidR="00133E38" w:rsidRPr="00F05A43">
        <w:rPr>
          <w:rFonts w:ascii="TimesUZ" w:hAnsi="TimesUZ" w:cs="TimesUZ"/>
          <w:sz w:val="26"/>
          <w:szCs w:val="26"/>
          <w:lang w:val="uz-Cyrl-UZ"/>
        </w:rPr>
        <w:t xml:space="preserve"> deyiladi: </w:t>
      </w:r>
      <w:r w:rsidR="00133E38" w:rsidRPr="00F05A43">
        <w:rPr>
          <w:rFonts w:ascii="TimesUZ" w:hAnsi="TimesUZ" w:cs="TimesUZ"/>
          <w:i/>
          <w:iCs/>
          <w:sz w:val="26"/>
          <w:szCs w:val="26"/>
          <w:lang w:val="uz-Cyrl-UZ"/>
        </w:rPr>
        <w:t>Suvlar tini</w:t>
      </w:r>
      <w:r w:rsidR="00133E38" w:rsidRPr="00F05A43">
        <w:rPr>
          <w:rFonts w:ascii="TimesUZ" w:hAnsi="TimesUZ" w:cs="TimesUZ"/>
          <w:i/>
          <w:iCs/>
          <w:sz w:val="26"/>
          <w:szCs w:val="26"/>
          <w:lang w:val="en-US"/>
        </w:rPr>
        <w:t>q</w:t>
      </w:r>
      <w:r w:rsidR="00133E38" w:rsidRPr="00F05A43">
        <w:rPr>
          <w:rFonts w:ascii="TimesUZ" w:hAnsi="TimesUZ" w:cs="TimesUZ"/>
          <w:i/>
          <w:iCs/>
          <w:sz w:val="26"/>
          <w:szCs w:val="26"/>
          <w:lang w:val="uz-Cyrl-UZ"/>
        </w:rPr>
        <w:t>, toza havo.</w:t>
      </w:r>
      <w:r w:rsidR="00133E38" w:rsidRPr="00F05A43">
        <w:rPr>
          <w:rFonts w:ascii="TimesUZ" w:hAnsi="TimesUZ" w:cs="TimesUZ"/>
          <w:sz w:val="26"/>
          <w:szCs w:val="26"/>
          <w:lang w:val="uz-Cyrl-UZ"/>
        </w:rPr>
        <w:t xml:space="preserve"> Sintaktik birlik bir necha a’zoli bo‘ladi. Faqat gap bir a’zoli bo‘lishi mumkin. Nut</w:t>
      </w:r>
      <w:r w:rsidR="00133E38" w:rsidRPr="00F05A43">
        <w:rPr>
          <w:rFonts w:ascii="TimesUZ" w:hAnsi="TimesUZ" w:cs="TimesUZ"/>
          <w:sz w:val="26"/>
          <w:szCs w:val="26"/>
          <w:lang w:val="en-US"/>
        </w:rPr>
        <w:t>q</w:t>
      </w:r>
      <w:r w:rsidR="00133E38" w:rsidRPr="00F05A43">
        <w:rPr>
          <w:rFonts w:ascii="TimesUZ" w:hAnsi="TimesUZ" w:cs="TimesUZ"/>
          <w:sz w:val="26"/>
          <w:szCs w:val="26"/>
          <w:lang w:val="uz-Cyrl-UZ"/>
        </w:rPr>
        <w:t>da so</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zlarning bir-biri bilan bog</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 xml:space="preserve">lanishi </w:t>
      </w:r>
      <w:r w:rsidR="00133E38" w:rsidRPr="00F05A43">
        <w:rPr>
          <w:rFonts w:ascii="TimesUZ" w:hAnsi="TimesUZ" w:cs="TimesUZ"/>
          <w:sz w:val="26"/>
          <w:szCs w:val="26"/>
          <w:lang w:val="en-US"/>
        </w:rPr>
        <w:t>h</w:t>
      </w:r>
      <w:r w:rsidR="00133E38" w:rsidRPr="00F05A43">
        <w:rPr>
          <w:rFonts w:ascii="TimesUZ" w:hAnsi="TimesUZ" w:cs="TimesUZ"/>
          <w:sz w:val="26"/>
          <w:szCs w:val="26"/>
          <w:lang w:val="uz-Cyrl-UZ"/>
        </w:rPr>
        <w:t>ar bir tilning LS</w:t>
      </w:r>
      <w:r w:rsidR="00133E38" w:rsidRPr="00F05A43">
        <w:rPr>
          <w:rFonts w:ascii="TimesUZ" w:hAnsi="TimesUZ" w:cs="TimesUZ"/>
          <w:sz w:val="26"/>
          <w:szCs w:val="26"/>
          <w:lang w:val="en-US"/>
        </w:rPr>
        <w:t>Q</w:t>
      </w:r>
      <w:r w:rsidR="00133E38" w:rsidRPr="00F05A43">
        <w:rPr>
          <w:rFonts w:ascii="TimesUZ" w:hAnsi="TimesUZ" w:cs="TimesUZ"/>
          <w:sz w:val="26"/>
          <w:szCs w:val="26"/>
          <w:lang w:val="uz-Cyrl-UZ"/>
        </w:rPr>
        <w:t>, leksemaning birikish imkoniyati asosida sodir bo</w:t>
      </w:r>
      <w:r w:rsidR="00133E38" w:rsidRPr="00F05A43">
        <w:rPr>
          <w:rFonts w:ascii="TimesUZ" w:hAnsi="TimesUZ" w:cs="TimesUZ"/>
          <w:sz w:val="26"/>
          <w:szCs w:val="26"/>
          <w:lang w:val="en-US"/>
        </w:rPr>
        <w:t>‘</w:t>
      </w:r>
      <w:r w:rsidR="00133E38" w:rsidRPr="00F05A43">
        <w:rPr>
          <w:rFonts w:ascii="TimesUZ" w:hAnsi="TimesUZ" w:cs="TimesUZ"/>
          <w:sz w:val="26"/>
          <w:szCs w:val="26"/>
          <w:lang w:val="uz-Cyrl-UZ"/>
        </w:rPr>
        <w:t>ladi.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So‘zning sintaktik munosabatga kirishuvi natijasida hosil bo‘lgan sintaktik qurilma </w:t>
      </w:r>
      <w:r w:rsidRPr="00F05A43">
        <w:rPr>
          <w:rFonts w:ascii="TimesUZ" w:hAnsi="TimesUZ" w:cs="TimesUZ"/>
          <w:b/>
          <w:bCs/>
          <w:sz w:val="26"/>
          <w:szCs w:val="26"/>
          <w:lang w:val="uz-Cyrl-UZ"/>
        </w:rPr>
        <w:t xml:space="preserve"> </w:t>
      </w:r>
      <w:r w:rsidRPr="00F05A43">
        <w:rPr>
          <w:rFonts w:ascii="TimesUZ" w:hAnsi="TimesUZ" w:cs="TimesUZ"/>
          <w:i/>
          <w:iCs/>
          <w:sz w:val="26"/>
          <w:szCs w:val="26"/>
          <w:lang w:val="uz-Cyrl-UZ"/>
        </w:rPr>
        <w:t>so</w:t>
      </w:r>
      <w:r w:rsidRPr="00F05A43">
        <w:rPr>
          <w:rFonts w:ascii="TimesUZ" w:hAnsi="TimesUZ" w:cs="TimesUZ"/>
          <w:i/>
          <w:iCs/>
          <w:sz w:val="26"/>
          <w:szCs w:val="26"/>
          <w:lang w:val="en-US"/>
        </w:rPr>
        <w:t>‘</w:t>
      </w:r>
      <w:r w:rsidRPr="00F05A43">
        <w:rPr>
          <w:rFonts w:ascii="TimesUZ" w:hAnsi="TimesUZ" w:cs="TimesUZ"/>
          <w:i/>
          <w:iCs/>
          <w:sz w:val="26"/>
          <w:szCs w:val="26"/>
          <w:lang w:val="uz-Cyrl-UZ"/>
        </w:rPr>
        <w:t>z qo</w:t>
      </w:r>
      <w:r w:rsidRPr="00F05A43">
        <w:rPr>
          <w:rFonts w:ascii="TimesUZ" w:hAnsi="TimesUZ" w:cs="TimesUZ"/>
          <w:i/>
          <w:iCs/>
          <w:sz w:val="26"/>
          <w:szCs w:val="26"/>
          <w:lang w:val="en-US"/>
        </w:rPr>
        <w:t>‘</w:t>
      </w:r>
      <w:r w:rsidRPr="00F05A43">
        <w:rPr>
          <w:rFonts w:ascii="TimesUZ" w:hAnsi="TimesUZ" w:cs="TimesUZ"/>
          <w:i/>
          <w:iCs/>
          <w:sz w:val="26"/>
          <w:szCs w:val="26"/>
          <w:lang w:val="uz-Cyrl-UZ"/>
        </w:rPr>
        <w:t>shilmasi</w:t>
      </w:r>
      <w:r w:rsidRPr="00F05A43">
        <w:rPr>
          <w:rFonts w:ascii="TimesUZ" w:hAnsi="TimesUZ" w:cs="TimesUZ"/>
          <w:sz w:val="26"/>
          <w:szCs w:val="26"/>
          <w:lang w:val="uz-Cyrl-UZ"/>
        </w:rPr>
        <w:t xml:space="preserve"> deyiladi. Bu so</w:t>
      </w:r>
      <w:r w:rsidRPr="00F05A43">
        <w:rPr>
          <w:rFonts w:ascii="TimesUZ" w:hAnsi="TimesUZ" w:cs="TimesUZ"/>
          <w:sz w:val="26"/>
          <w:szCs w:val="26"/>
          <w:lang w:val="en-US"/>
        </w:rPr>
        <w:t>‘</w:t>
      </w:r>
      <w:r w:rsidRPr="00F05A43">
        <w:rPr>
          <w:rFonts w:ascii="TimesUZ" w:hAnsi="TimesUZ" w:cs="TimesUZ"/>
          <w:sz w:val="26"/>
          <w:szCs w:val="26"/>
          <w:lang w:val="uz-Cyrl-UZ"/>
        </w:rPr>
        <w:t xml:space="preserve">zning bir-biriga </w:t>
      </w:r>
      <w:r w:rsidRPr="00F05A43">
        <w:rPr>
          <w:rFonts w:ascii="TimesUZ" w:hAnsi="TimesUZ" w:cs="TimesUZ"/>
          <w:sz w:val="26"/>
          <w:szCs w:val="26"/>
          <w:lang w:val="en-US"/>
        </w:rPr>
        <w:t>e</w:t>
      </w:r>
      <w:r w:rsidRPr="00F05A43">
        <w:rPr>
          <w:rFonts w:ascii="TimesUZ" w:hAnsi="TimesUZ" w:cs="TimesUZ"/>
          <w:sz w:val="26"/>
          <w:szCs w:val="26"/>
          <w:lang w:val="uz-Cyrl-UZ"/>
        </w:rPr>
        <w:t>rgashishi (</w:t>
      </w:r>
      <w:r w:rsidRPr="00F05A43">
        <w:rPr>
          <w:rFonts w:ascii="TimesUZ" w:hAnsi="TimesUZ" w:cs="TimesUZ"/>
          <w:i/>
          <w:iCs/>
          <w:sz w:val="26"/>
          <w:szCs w:val="26"/>
          <w:lang w:val="uz-Cyrl-UZ"/>
        </w:rPr>
        <w:t>a</w:t>
      </w:r>
      <w:r w:rsidRPr="00F05A43">
        <w:rPr>
          <w:rFonts w:ascii="TimesUZ" w:hAnsi="TimesUZ" w:cs="TimesUZ"/>
          <w:i/>
          <w:iCs/>
          <w:sz w:val="26"/>
          <w:szCs w:val="26"/>
          <w:lang w:val="en-US"/>
        </w:rPr>
        <w:t>’</w:t>
      </w:r>
      <w:r w:rsidRPr="00F05A43">
        <w:rPr>
          <w:rFonts w:ascii="TimesUZ" w:hAnsi="TimesUZ" w:cs="TimesUZ"/>
          <w:i/>
          <w:iCs/>
          <w:sz w:val="26"/>
          <w:szCs w:val="26"/>
          <w:lang w:val="uz-Cyrl-UZ"/>
        </w:rPr>
        <w:t>lochi o</w:t>
      </w:r>
      <w:r w:rsidRPr="00F05A43">
        <w:rPr>
          <w:rFonts w:ascii="TimesUZ" w:hAnsi="TimesUZ" w:cs="TimesUZ"/>
          <w:i/>
          <w:iCs/>
          <w:sz w:val="26"/>
          <w:szCs w:val="26"/>
          <w:lang w:val="en-US"/>
        </w:rPr>
        <w:t>‘</w:t>
      </w:r>
      <w:r w:rsidRPr="00F05A43">
        <w:rPr>
          <w:rFonts w:ascii="TimesUZ" w:hAnsi="TimesUZ" w:cs="TimesUZ"/>
          <w:i/>
          <w:iCs/>
          <w:sz w:val="26"/>
          <w:szCs w:val="26"/>
          <w:lang w:val="uz-Cyrl-UZ"/>
        </w:rPr>
        <w:t>quvchi</w:t>
      </w:r>
      <w:r w:rsidRPr="00F05A43">
        <w:rPr>
          <w:rFonts w:ascii="TimesUZ" w:hAnsi="TimesUZ" w:cs="TimesUZ"/>
          <w:sz w:val="26"/>
          <w:szCs w:val="26"/>
          <w:lang w:val="uz-Cyrl-UZ"/>
        </w:rPr>
        <w:t>) yoki tenglashishi (</w:t>
      </w:r>
      <w:r w:rsidRPr="00F05A43">
        <w:rPr>
          <w:rFonts w:ascii="TimesUZ" w:hAnsi="TimesUZ" w:cs="TimesUZ"/>
          <w:i/>
          <w:iCs/>
          <w:sz w:val="26"/>
          <w:szCs w:val="26"/>
          <w:lang w:val="uz-Cyrl-UZ"/>
        </w:rPr>
        <w:t>olma va anor</w:t>
      </w:r>
      <w:r w:rsidRPr="00F05A43">
        <w:rPr>
          <w:rFonts w:ascii="TimesUZ" w:hAnsi="TimesUZ" w:cs="TimesUZ"/>
          <w:sz w:val="26"/>
          <w:szCs w:val="26"/>
          <w:lang w:val="uz-Cyrl-UZ"/>
        </w:rPr>
        <w:t>) shakllarida bo</w:t>
      </w:r>
      <w:r w:rsidRPr="00F05A43">
        <w:rPr>
          <w:rFonts w:ascii="TimesUZ" w:hAnsi="TimesUZ" w:cs="TimesUZ"/>
          <w:sz w:val="26"/>
          <w:szCs w:val="26"/>
          <w:lang w:val="en-US"/>
        </w:rPr>
        <w:t>‘</w:t>
      </w:r>
      <w:r w:rsidRPr="00F05A43">
        <w:rPr>
          <w:rFonts w:ascii="TimesUZ" w:hAnsi="TimesUZ" w:cs="TimesUZ"/>
          <w:sz w:val="26"/>
          <w:szCs w:val="26"/>
          <w:lang w:val="uz-Cyrl-UZ"/>
        </w:rPr>
        <w:t xml:space="preserve">lishi mumkin. </w:t>
      </w:r>
      <w:r w:rsidRPr="00F05A43">
        <w:rPr>
          <w:rFonts w:ascii="TimesUZ" w:hAnsi="TimesUZ" w:cs="TimesUZ"/>
          <w:i/>
          <w:iCs/>
          <w:sz w:val="26"/>
          <w:szCs w:val="26"/>
          <w:lang w:val="uz-Cyrl-UZ"/>
        </w:rPr>
        <w:t xml:space="preserve">A’lochi o‘quvchi  </w:t>
      </w:r>
      <w:r w:rsidRPr="00F05A43">
        <w:rPr>
          <w:rFonts w:ascii="TimesUZ" w:hAnsi="TimesUZ" w:cs="TimesUZ"/>
          <w:sz w:val="26"/>
          <w:szCs w:val="26"/>
          <w:lang w:val="uz-Cyrl-UZ"/>
        </w:rPr>
        <w:t xml:space="preserve">birikmasida bir so‘z ma’noviy qobiliyatini namoyon qilish uchun boshqasiga ehtiyoj sezadi. Aniqrog‘i, </w:t>
      </w:r>
      <w:r w:rsidR="001D6964">
        <w:rPr>
          <w:rFonts w:ascii="TimesUZ" w:hAnsi="TimesUZ" w:cs="TimesUZ"/>
          <w:i/>
          <w:iCs/>
          <w:sz w:val="26"/>
          <w:szCs w:val="26"/>
          <w:lang w:val="uz-Cyrl-UZ"/>
        </w:rPr>
        <w:t>o‘</w:t>
      </w:r>
      <w:r w:rsidRPr="00F05A43">
        <w:rPr>
          <w:rFonts w:ascii="TimesUZ" w:hAnsi="TimesUZ" w:cs="TimesUZ"/>
          <w:i/>
          <w:iCs/>
          <w:sz w:val="26"/>
          <w:szCs w:val="26"/>
          <w:lang w:val="uz-Cyrl-UZ"/>
        </w:rPr>
        <w:t>quvchi</w:t>
      </w:r>
      <w:r w:rsidRPr="00F05A43">
        <w:rPr>
          <w:rFonts w:ascii="TimesUZ" w:hAnsi="TimesUZ" w:cs="TimesUZ"/>
          <w:sz w:val="26"/>
          <w:szCs w:val="26"/>
          <w:lang w:val="uz-Cyrl-UZ"/>
        </w:rPr>
        <w:t xml:space="preserve"> uzvi izohlanishga muhtoj. Shu boisdan </w:t>
      </w:r>
      <w:r w:rsidRPr="00F05A43">
        <w:rPr>
          <w:rFonts w:ascii="TimesUZ" w:hAnsi="TimesUZ" w:cs="TimesUZ"/>
          <w:i/>
          <w:iCs/>
          <w:sz w:val="26"/>
          <w:szCs w:val="26"/>
          <w:lang w:val="uz-Cyrl-UZ"/>
        </w:rPr>
        <w:t>a’lochi</w:t>
      </w:r>
      <w:r w:rsidRPr="00F05A43">
        <w:rPr>
          <w:rFonts w:ascii="TimesUZ" w:hAnsi="TimesUZ" w:cs="TimesUZ"/>
          <w:sz w:val="26"/>
          <w:szCs w:val="26"/>
          <w:lang w:val="uz-Cyrl-UZ"/>
        </w:rPr>
        <w:t xml:space="preserve"> so‘zi unga ergashib, izohlab keladi. Bu tobelanish aloqasi. Tobelanish aloqasi natijasida so</w:t>
      </w:r>
      <w:r w:rsidRPr="00F05A43">
        <w:rPr>
          <w:rFonts w:ascii="TimesUZ" w:hAnsi="TimesUZ" w:cs="TimesUZ"/>
          <w:sz w:val="26"/>
          <w:szCs w:val="26"/>
          <w:lang w:val="en-US"/>
        </w:rPr>
        <w:t>‘</w:t>
      </w:r>
      <w:r w:rsidRPr="00F05A43">
        <w:rPr>
          <w:rFonts w:ascii="TimesUZ" w:hAnsi="TimesUZ" w:cs="TimesUZ"/>
          <w:sz w:val="26"/>
          <w:szCs w:val="26"/>
          <w:lang w:val="uz-Cyrl-UZ"/>
        </w:rPr>
        <w:t>z birikmasi va gap hosil bo‘ladi:</w:t>
      </w:r>
      <w:r w:rsidRPr="00F05A43">
        <w:rPr>
          <w:rFonts w:ascii="TimesUZ" w:hAnsi="TimesUZ" w:cs="TimesUZ"/>
          <w:i/>
          <w:iCs/>
          <w:sz w:val="26"/>
          <w:szCs w:val="26"/>
          <w:lang w:val="uz-Cyrl-UZ"/>
        </w:rPr>
        <w:t xml:space="preserve"> tiniq suv, Halim o‘qidi.</w:t>
      </w:r>
      <w:r w:rsidRPr="00F05A43">
        <w:rPr>
          <w:rFonts w:ascii="TimesUZ" w:hAnsi="TimesUZ" w:cs="TimesUZ"/>
          <w:sz w:val="26"/>
          <w:szCs w:val="26"/>
          <w:lang w:val="uz-Cyrl-UZ"/>
        </w:rPr>
        <w:t xml:space="preserve"> O‘zbek tilida keyin kelib, ma’nosi izohlanayotgan so‘z hokim (bosh) so‘z, hokim so‘zga ergashish yo‘li bilan bog‘lanib, uning ma’nosini izohlaydigan so‘z tobe (ergash so‘z) deyiladi. </w:t>
      </w:r>
      <w:r w:rsidRPr="00F05A43">
        <w:rPr>
          <w:rFonts w:ascii="TimesUZ" w:hAnsi="TimesUZ" w:cs="TimesUZ"/>
          <w:i/>
          <w:iCs/>
          <w:sz w:val="26"/>
          <w:szCs w:val="26"/>
          <w:lang w:val="uz-Cyrl-UZ"/>
        </w:rPr>
        <w:t xml:space="preserve">Tiniq suv, Halim o‘qidi </w:t>
      </w:r>
      <w:r w:rsidRPr="00F05A43">
        <w:rPr>
          <w:rFonts w:ascii="TimesUZ" w:hAnsi="TimesUZ" w:cs="TimesUZ"/>
          <w:sz w:val="26"/>
          <w:szCs w:val="26"/>
          <w:lang w:val="uz-Cyrl-UZ"/>
        </w:rPr>
        <w:t xml:space="preserve">birikuvlarida </w:t>
      </w:r>
      <w:r w:rsidRPr="00F05A43">
        <w:rPr>
          <w:rFonts w:ascii="TimesUZ" w:hAnsi="TimesUZ" w:cs="TimesUZ"/>
          <w:i/>
          <w:iCs/>
          <w:sz w:val="26"/>
          <w:szCs w:val="26"/>
          <w:lang w:val="uz-Cyrl-UZ"/>
        </w:rPr>
        <w:t>tiniq</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halim</w:t>
      </w:r>
      <w:r w:rsidRPr="00F05A43">
        <w:rPr>
          <w:rFonts w:ascii="TimesUZ" w:hAnsi="TimesUZ" w:cs="TimesUZ"/>
          <w:sz w:val="26"/>
          <w:szCs w:val="26"/>
          <w:lang w:val="uz-Cyrl-UZ"/>
        </w:rPr>
        <w:t xml:space="preserve"> so‘zlari tobe, </w:t>
      </w:r>
      <w:r w:rsidRPr="00F05A43">
        <w:rPr>
          <w:rFonts w:ascii="TimesUZ" w:hAnsi="TimesUZ" w:cs="TimesUZ"/>
          <w:i/>
          <w:iCs/>
          <w:sz w:val="26"/>
          <w:szCs w:val="26"/>
          <w:lang w:val="uz-Cyrl-UZ"/>
        </w:rPr>
        <w:t>suv</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o‘qidi</w:t>
      </w:r>
      <w:r w:rsidRPr="00F05A43">
        <w:rPr>
          <w:rFonts w:ascii="TimesUZ" w:hAnsi="TimesUZ" w:cs="TimesUZ"/>
          <w:sz w:val="26"/>
          <w:szCs w:val="26"/>
          <w:lang w:val="uz-Cyrl-UZ"/>
        </w:rPr>
        <w:t xml:space="preserve"> so‘zlari – Hokim a’zo.</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Nutqda so‘zlarning barchasi ham tobe aloqada bog‘lanavermaydi. So‘zlar </w:t>
      </w:r>
      <w:r w:rsidRPr="00F05A43">
        <w:rPr>
          <w:rFonts w:ascii="TimesUZ" w:hAnsi="TimesUZ" w:cs="TimesUZ"/>
          <w:i/>
          <w:iCs/>
          <w:sz w:val="26"/>
          <w:szCs w:val="26"/>
          <w:lang w:val="uz-Cyrl-UZ"/>
        </w:rPr>
        <w:t>olma va anor</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nok va anjir</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o‘qidi va yozdi</w:t>
      </w:r>
      <w:r w:rsidRPr="00F05A43">
        <w:rPr>
          <w:rFonts w:ascii="TimesUZ" w:hAnsi="TimesUZ" w:cs="TimesUZ"/>
          <w:sz w:val="26"/>
          <w:szCs w:val="26"/>
          <w:lang w:val="uz-Cyrl-UZ"/>
        </w:rPr>
        <w:t xml:space="preserve"> shaklida biri ikkinchisiga  bo‘ysunmay, teng holda ham bog‘lanishi mumkin. Bu so‘z qo‘shilmalari a’zolari teng huquqli bo‘lib, biri ikkinchisining ma’nosini izohlamaydi.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uz-Cyrl-UZ"/>
        </w:rPr>
        <w:t xml:space="preserve">Demak, so‘zlar orasidagi aloqa ikki xil: tenglashish va tobelanish. </w:t>
      </w:r>
      <w:r w:rsidRPr="00F05A43">
        <w:rPr>
          <w:rFonts w:ascii="TimesUZ" w:hAnsi="TimesUZ" w:cs="TimesUZ"/>
          <w:sz w:val="26"/>
          <w:szCs w:val="26"/>
          <w:lang w:val="en-US"/>
        </w:rPr>
        <w:t xml:space="preserve">Ular esa uch xil hosilani beradi: so‘z birikmasi, so‘z tizmasi va gap. Tenglashish aloqasi asosida so‘z tizmasi hosil bo‘lsa, tobelanish aloqasi asosida so‘z birikmasi va gap shakllanadi. </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b/>
          <w:bCs/>
          <w:sz w:val="26"/>
          <w:szCs w:val="26"/>
          <w:lang w:val="en-US"/>
        </w:rPr>
        <w:t>So‘z tizmasi.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So‘z tizmasi (</w:t>
      </w:r>
      <w:r w:rsidRPr="00F05A43">
        <w:rPr>
          <w:rFonts w:ascii="TimesUZ" w:hAnsi="TimesUZ" w:cs="TimesUZ"/>
          <w:i/>
          <w:iCs/>
          <w:sz w:val="26"/>
          <w:szCs w:val="26"/>
          <w:lang w:val="en-US"/>
        </w:rPr>
        <w:t>olma va anor</w:t>
      </w:r>
      <w:r w:rsidRPr="00F05A43">
        <w:rPr>
          <w:rFonts w:ascii="TimesUZ" w:hAnsi="TimesUZ" w:cs="TimesUZ"/>
          <w:sz w:val="26"/>
          <w:szCs w:val="26"/>
          <w:lang w:val="en-US"/>
        </w:rPr>
        <w:t xml:space="preserve">) teng huquqli a’zolardan tashkil topadi. Ular orasida tobelik bo‘lmaydi. Shunga muvofiq, so‘zlar orasida bir-birini izohlash, to‘ldirish hodisasi ham yo‘q. So‘z tizmasi tashkil etuvchilarining o‘rnini almashtirish ham mumkin: </w:t>
      </w:r>
      <w:r w:rsidRPr="00F05A43">
        <w:rPr>
          <w:rFonts w:ascii="TimesUZ" w:hAnsi="TimesUZ" w:cs="TimesUZ"/>
          <w:i/>
          <w:iCs/>
          <w:sz w:val="26"/>
          <w:szCs w:val="26"/>
          <w:lang w:val="en-US"/>
        </w:rPr>
        <w:t>anor va olma</w:t>
      </w:r>
      <w:r w:rsidRPr="00F05A43">
        <w:rPr>
          <w:rFonts w:ascii="TimesUZ" w:hAnsi="TimesUZ" w:cs="TimesUZ"/>
          <w:sz w:val="26"/>
          <w:szCs w:val="26"/>
          <w:lang w:val="en-US"/>
        </w:rPr>
        <w:t>. Bu ularning sintaktik mavqei va ma’nosiga putur yetkazmaydi. So‘z tizmasidagi a’zolar birgalikda boshqa so‘zga tobelanib, uni aniqlashi (</w:t>
      </w:r>
      <w:r w:rsidRPr="00F05A43">
        <w:rPr>
          <w:rFonts w:ascii="TimesUZ" w:hAnsi="TimesUZ" w:cs="TimesUZ"/>
          <w:i/>
          <w:iCs/>
          <w:sz w:val="26"/>
          <w:szCs w:val="26"/>
          <w:lang w:val="en-US"/>
        </w:rPr>
        <w:t>oq va sariq gullar</w:t>
      </w:r>
      <w:r w:rsidRPr="00F05A43">
        <w:rPr>
          <w:rFonts w:ascii="TimesUZ" w:hAnsi="TimesUZ" w:cs="TimesUZ"/>
          <w:sz w:val="26"/>
          <w:szCs w:val="26"/>
          <w:lang w:val="en-US"/>
        </w:rPr>
        <w:t>) yoki boshqa so‘z tomonidan izohlanib, birgalikda hokim a’zo bo‘lib kelishi mumkin (</w:t>
      </w:r>
      <w:r w:rsidRPr="00F05A43">
        <w:rPr>
          <w:rFonts w:ascii="TimesUZ" w:hAnsi="TimesUZ" w:cs="TimesUZ"/>
          <w:i/>
          <w:iCs/>
          <w:sz w:val="26"/>
          <w:szCs w:val="26"/>
          <w:lang w:val="en-US"/>
        </w:rPr>
        <w:t>shirin olma va anor</w:t>
      </w:r>
      <w:r w:rsidRPr="00F05A43">
        <w:rPr>
          <w:rFonts w:ascii="TimesUZ" w:hAnsi="TimesUZ" w:cs="TimesUZ"/>
          <w:sz w:val="26"/>
          <w:szCs w:val="26"/>
          <w:lang w:val="en-US"/>
        </w:rPr>
        <w:t>). Shuningdek, so‘z  tizmasidagi har bir a’zo o‘ziga xos tobe uzvlarga ham ega bo‘lishi mumkin (</w:t>
      </w:r>
      <w:r w:rsidRPr="00F05A43">
        <w:rPr>
          <w:rFonts w:ascii="TimesUZ" w:hAnsi="TimesUZ" w:cs="TimesUZ"/>
          <w:i/>
          <w:iCs/>
          <w:sz w:val="26"/>
          <w:szCs w:val="26"/>
          <w:lang w:val="en-US"/>
        </w:rPr>
        <w:t>o‘qiyotgan bola</w:t>
      </w:r>
      <w:r w:rsidRPr="00F05A43">
        <w:rPr>
          <w:rFonts w:ascii="TimesUZ" w:hAnsi="TimesUZ" w:cs="TimesUZ"/>
          <w:sz w:val="26"/>
          <w:szCs w:val="26"/>
          <w:lang w:val="en-US"/>
        </w:rPr>
        <w:t xml:space="preserve"> </w:t>
      </w:r>
      <w:r w:rsidRPr="00F05A43">
        <w:rPr>
          <w:rFonts w:ascii="TimesUZ" w:hAnsi="TimesUZ" w:cs="TimesUZ"/>
          <w:i/>
          <w:iCs/>
          <w:sz w:val="26"/>
          <w:szCs w:val="26"/>
          <w:lang w:val="en-US"/>
        </w:rPr>
        <w:t>va</w:t>
      </w:r>
      <w:r w:rsidRPr="00F05A43">
        <w:rPr>
          <w:rFonts w:ascii="TimesUZ" w:hAnsi="TimesUZ" w:cs="TimesUZ"/>
          <w:sz w:val="26"/>
          <w:szCs w:val="26"/>
          <w:lang w:val="en-US"/>
        </w:rPr>
        <w:t xml:space="preserve"> </w:t>
      </w:r>
      <w:r w:rsidRPr="00F05A43">
        <w:rPr>
          <w:rFonts w:ascii="TimesUZ" w:hAnsi="TimesUZ" w:cs="TimesUZ"/>
          <w:i/>
          <w:iCs/>
          <w:sz w:val="26"/>
          <w:szCs w:val="26"/>
          <w:lang w:val="en-US"/>
        </w:rPr>
        <w:t>yozayotgan qiz</w:t>
      </w:r>
      <w:r w:rsidRPr="00F05A43">
        <w:rPr>
          <w:rFonts w:ascii="TimesUZ" w:hAnsi="TimesUZ" w:cs="TimesUZ"/>
          <w:sz w:val="26"/>
          <w:szCs w:val="26"/>
          <w:lang w:val="en-US"/>
        </w:rPr>
        <w:t xml:space="preserve">). </w:t>
      </w:r>
      <w:r w:rsidRPr="00F05A43">
        <w:rPr>
          <w:rFonts w:ascii="TimesUZ" w:hAnsi="TimesUZ" w:cs="TimesUZ"/>
          <w:sz w:val="26"/>
          <w:szCs w:val="26"/>
        </w:rPr>
        <w:t>Uni chizmada quyidagicha berish mumkin:</w:t>
      </w:r>
    </w:p>
    <w:p w:rsidR="00133E38" w:rsidRPr="00F05A43" w:rsidRDefault="00A83717" w:rsidP="00D65280">
      <w:pPr>
        <w:pStyle w:val="aa"/>
        <w:tabs>
          <w:tab w:val="left" w:pos="540"/>
        </w:tabs>
        <w:ind w:firstLine="540"/>
        <w:jc w:val="center"/>
        <w:rPr>
          <w:rFonts w:ascii="Times New Roman" w:hAnsi="Times New Roman" w:cs="Times New Roman"/>
          <w:b/>
          <w:bCs/>
          <w:sz w:val="26"/>
          <w:szCs w:val="26"/>
        </w:rPr>
      </w:pPr>
      <w:r>
        <w:rPr>
          <w:noProof/>
        </w:rPr>
        <mc:AlternateContent>
          <mc:Choice Requires="wps">
            <w:drawing>
              <wp:anchor distT="0" distB="0" distL="114300" distR="114300" simplePos="0" relativeHeight="251677696" behindDoc="0" locked="1" layoutInCell="1" allowOverlap="1">
                <wp:simplePos x="0" y="0"/>
                <wp:positionH relativeFrom="column">
                  <wp:posOffset>2514600</wp:posOffset>
                </wp:positionH>
                <wp:positionV relativeFrom="paragraph">
                  <wp:posOffset>5715</wp:posOffset>
                </wp:positionV>
                <wp:extent cx="588645" cy="228600"/>
                <wp:effectExtent l="0" t="0" r="1905" b="3810"/>
                <wp:wrapNone/>
                <wp:docPr id="1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7353D5" w:rsidRDefault="002C5854" w:rsidP="00133E38">
                            <w:pPr>
                              <w:jc w:val="center"/>
                              <w:rPr>
                                <w:rFonts w:ascii="TimesUZ" w:hAnsi="TimesUZ" w:cs="TimesUZ"/>
                                <w:b/>
                                <w:bCs/>
                                <w:lang w:val="en-US"/>
                              </w:rPr>
                            </w:pPr>
                            <w:r w:rsidRPr="007353D5">
                              <w:rPr>
                                <w:rFonts w:ascii="TimesUZ" w:hAnsi="TimesUZ" w:cs="TimesUZ"/>
                                <w:b/>
                                <w:bCs/>
                                <w:lang w:val="en-US"/>
                              </w:rPr>
                              <w:t>qiz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98pt;margin-top:.45pt;width:46.3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g8hQIAABgFAAAOAAAAZHJzL2Uyb0RvYy54bWysVNuO2yAQfa/Uf0C8Z32Rk7WtOKu9NFWl&#10;7UXa7QcQg2NUDBRI7G3Vf+8ASZpuW6mq6gcMzHCYmXOG5dU0CLRnxnIlG5xdpBgx2SrK5bbBHx/X&#10;sxIj64ikRCjJGvzELL5avXyxHHXNctUrQZlBACJtPeoG987pOkls27OB2AulmQRjp8xAHCzNNqGG&#10;jIA+iCRP00UyKkO1US2zFnbvohGvAn7Xsda97zrLHBINhthcGE0YN35MVktSbw3RPW8PYZB/iGIg&#10;XMKlJ6g74gjaGf4L1MBbo6zq3EWrhkR1HW9ZyAGyydJn2Tz0RLOQCxTH6lOZ7P+Dbd/tPxjEKXCX&#10;A1WSDEDSI5sculETgi0o0KhtDX4PGjzdBPvgHJK1+l61nyyS6rYncsuujVFjzwiFADN/Mjk7GnGs&#10;B9mMbxWFe8jOqQA0dWbw1YN6IEAHop5O5PhYWticl+WimGPUginPy0UayEtIfTysjXWvmRqQnzTY&#10;APcBnOzvrfPBkPro4u+ySnC65kKEhdluboVBewI6WYcvxP/MTUjvLJU/FhHjDsQId3ibjzbw/rXK&#10;8iK9yavZelFezop1MZ9Vl2k5S7PqplqkRVXcrb/5ALOi7jmlTN5zyY4azIq/4/jQDVE9QYVobHA1&#10;z+eRoT8mmYbvd0kO3EFLCj40uDw5kdrz+kpSSJvUjnAR58nP4YcqQw2O/1CVoAJPfJSAmzZTVNxR&#10;XBtFn0AWRgFtwD08JzDplfmC0Qit2WD7eUcMw0i8kSCtKisK38thUcwvc1iYc8vm3EJkC1ANdhjF&#10;6a2L/b/Thm97uCmKWaprkGPHg1S8bmNUBxFD+4WcDk+F7+/zdfD68aCtvgMAAP//AwBQSwMEFAAG&#10;AAgAAAAhAH0BDwLcAAAABwEAAA8AAABkcnMvZG93bnJldi54bWxMj81Ow0AMhO9IvMPKSFwQ3QAl&#10;f2RTARKo15Y+gJO4SUTWG2W3Tfr2mBMcPTOa+VxsFjuoM02+d2zgYRWBIq5d03Nr4PD1cZ+C8gG5&#10;wcExGbiQh015fVVg3riZd3Teh1ZJCfscDXQhjLnWvu7Iol+5kVi8o5ssBjmnVjcTzlJuB/0YRbG2&#10;2LMsdDjSe0f19/5kDRy3891zNlef4ZDs1vEb9knlLsbc3iyvL6ACLeEvDL/4gg6lMFXuxI1Xg4Gn&#10;LJZfgoEMlNjrNE1AVaLHGeiy0P/5yx8AAAD//wMAUEsBAi0AFAAGAAgAAAAhALaDOJL+AAAA4QEA&#10;ABMAAAAAAAAAAAAAAAAAAAAAAFtDb250ZW50X1R5cGVzXS54bWxQSwECLQAUAAYACAAAACEAOP0h&#10;/9YAAACUAQAACwAAAAAAAAAAAAAAAAAvAQAAX3JlbHMvLnJlbHNQSwECLQAUAAYACAAAACEAKFNY&#10;PIUCAAAYBQAADgAAAAAAAAAAAAAAAAAuAgAAZHJzL2Uyb0RvYy54bWxQSwECLQAUAAYACAAAACEA&#10;fQEPAtwAAAAHAQAADwAAAAAAAAAAAAAAAADfBAAAZHJzL2Rvd25yZXYueG1sUEsFBgAAAAAEAAQA&#10;8wAAAOgFAAAAAA==&#10;" stroked="f">
                <v:textbox>
                  <w:txbxContent>
                    <w:p w:rsidR="002C5854" w:rsidRPr="007353D5" w:rsidRDefault="002C5854" w:rsidP="00133E38">
                      <w:pPr>
                        <w:jc w:val="center"/>
                        <w:rPr>
                          <w:rFonts w:ascii="TimesUZ" w:hAnsi="TimesUZ" w:cs="TimesUZ"/>
                          <w:b/>
                          <w:bCs/>
                          <w:lang w:val="en-US"/>
                        </w:rPr>
                      </w:pPr>
                      <w:r w:rsidRPr="007353D5">
                        <w:rPr>
                          <w:rFonts w:ascii="TimesUZ" w:hAnsi="TimesUZ" w:cs="TimesUZ"/>
                          <w:b/>
                          <w:bCs/>
                          <w:lang w:val="en-US"/>
                        </w:rPr>
                        <w:t>qiz</w:t>
                      </w:r>
                    </w:p>
                  </w:txbxContent>
                </v:textbox>
                <w10:anchorlock/>
              </v:shape>
            </w:pict>
          </mc:Fallback>
        </mc:AlternateContent>
      </w:r>
      <w:r>
        <w:rPr>
          <w:noProof/>
        </w:rPr>
        <mc:AlternateContent>
          <mc:Choice Requires="wps">
            <w:drawing>
              <wp:anchor distT="0" distB="0" distL="114300" distR="114300" simplePos="0" relativeHeight="251676672" behindDoc="0" locked="1" layoutInCell="1" allowOverlap="1">
                <wp:simplePos x="0" y="0"/>
                <wp:positionH relativeFrom="column">
                  <wp:posOffset>1143000</wp:posOffset>
                </wp:positionH>
                <wp:positionV relativeFrom="paragraph">
                  <wp:posOffset>803910</wp:posOffset>
                </wp:positionV>
                <wp:extent cx="1045845" cy="342900"/>
                <wp:effectExtent l="0" t="3810" r="1905" b="0"/>
                <wp:wrapNone/>
                <wp:docPr id="1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BD709F" w:rsidRDefault="002C5854" w:rsidP="00133E38">
                            <w:pPr>
                              <w:rPr>
                                <w:b/>
                                <w:bCs/>
                                <w:sz w:val="22"/>
                                <w:szCs w:val="22"/>
                                <w:lang w:val="en-US"/>
                              </w:rPr>
                            </w:pPr>
                            <w:r>
                              <w:rPr>
                                <w:b/>
                                <w:bCs/>
                                <w:lang w:val="en-US"/>
                              </w:rPr>
                              <w:t xml:space="preserve">      </w:t>
                            </w:r>
                            <w:r w:rsidRPr="00FD399C">
                              <w:rPr>
                                <w:b/>
                                <w:bCs/>
                                <w:lang w:val="en-US"/>
                              </w:rPr>
                              <w:t>o</w:t>
                            </w:r>
                            <w:r>
                              <w:rPr>
                                <w:b/>
                                <w:bCs/>
                                <w:sz w:val="22"/>
                                <w:szCs w:val="22"/>
                                <w:lang w:val="en-US"/>
                              </w:rPr>
                              <w:t>‘</w:t>
                            </w:r>
                            <w:r w:rsidRPr="00FD399C">
                              <w:rPr>
                                <w:b/>
                                <w:bCs/>
                                <w:lang w:val="en-US"/>
                              </w:rPr>
                              <w:t>qiyotgan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90pt;margin-top:63.3pt;width:82.3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I9hwIAABkFAAAOAAAAZHJzL2Uyb0RvYy54bWysVFtv0zAUfkfiP1h+73IhXZuo6bRuFCGN&#10;i7TxA1zbaSwc29hukzHx3zl22lIGSAiRB8eX4+9cvu94cTV0Eu25dUKrGmcXKUZcUc2E2tb408N6&#10;MsfIeaIYkVrxGj9yh6+WL18selPxXLdaMm4RgChX9abGrfemShJHW94Rd6ENV3DYaNsRD0u7TZgl&#10;PaB3MsnT9DLptWXGasqdg93b8RAvI37TcOo/NI3jHskaQ2w+jjaOmzAmywWptpaYVtBDGOQfouiI&#10;UOD0BHVLPEE7K36B6gS12unGX1DdJbppBOUxB8gmS59lc98Sw2MuUBxnTmVy/w+Wvt9/tEgw4C6f&#10;YaRIByQ98MGjlR5QXoYC9cZVYHdvwNIPsA/GMVln7jT97JDSNy1RW35tre5bThgEmIWbydnVEccF&#10;kE3/TjPwQ3ZeR6ChsV2oHtQDAToQ9XgiJ8RCg8u0mM6LKUYUzl4VeZlG9hJSHW8b6/wbrjsUJjW2&#10;QH5EJ/s750M0pDqaBGdOS8HWQsq4sNvNjbRoT0Ao6/jFBJ6ZSRWMlQ7XRsRxB4IEH+EshBuJfyqz&#10;vEhXeTlZX85nk2JdTCflLJ1P0qxclZdpURa3628hwKyoWsEYV3dC8aMIs+LvSD60wyifKEPU17ic&#10;5tORoj8mmcbvd0l2wkNPStHVeH4yIlUg9rVikDapPBFynCc/hx+rDDU4/mNVogwC86MG/LAZouTy&#10;o7o2mj2CLqwG2oB8eE9g0mr7FaMeerPG7suOWI6RfKtAW2VWFKGZ46KYznJY2POTzfkJURSgauwx&#10;Gqc3fnwAdsaKbQueRjUrfQ16bESUShDuGNVBxdB/MafDWxEa/HwdrX68aMvvAAAA//8DAFBLAwQU&#10;AAYACAAAACEA8gw1Q94AAAALAQAADwAAAGRycy9kb3ducmV2LnhtbEyPwU7DMBBE70j8g7VIXBB1&#10;KMEpIU4FSEVcW/oBm3ibRMR2FLtN+vdsucBtRzOafVOsZ9uLE42h807DwyIBQa72pnONhv3X5n4F&#10;IkR0BnvvSMOZAqzL66sCc+Mnt6XTLjaCS1zIUUMb45BLGeqWLIaFH8ixd/CjxchybKQZceJy28tl&#10;kihpsXP8ocWB3luqv3dHq+HwOd09PU/VR9xn21S9YZdV/qz17c38+gIi0hz/wnDBZ3QomanyR2eC&#10;6FmvEt4S+VgqBYITj2magah+LQWyLOT/DeUPAAAA//8DAFBLAQItABQABgAIAAAAIQC2gziS/gAA&#10;AOEBAAATAAAAAAAAAAAAAAAAAAAAAABbQ29udGVudF9UeXBlc10ueG1sUEsBAi0AFAAGAAgAAAAh&#10;ADj9If/WAAAAlAEAAAsAAAAAAAAAAAAAAAAALwEAAF9yZWxzLy5yZWxzUEsBAi0AFAAGAAgAAAAh&#10;AD0fEj2HAgAAGQUAAA4AAAAAAAAAAAAAAAAALgIAAGRycy9lMm9Eb2MueG1sUEsBAi0AFAAGAAgA&#10;AAAhAPIMNUPeAAAACwEAAA8AAAAAAAAAAAAAAAAA4QQAAGRycy9kb3ducmV2LnhtbFBLBQYAAAAA&#10;BAAEAPMAAADsBQAAAAA=&#10;" stroked="f">
                <v:textbox>
                  <w:txbxContent>
                    <w:p w:rsidR="002C5854" w:rsidRPr="00BD709F" w:rsidRDefault="002C5854" w:rsidP="00133E38">
                      <w:pPr>
                        <w:rPr>
                          <w:b/>
                          <w:bCs/>
                          <w:sz w:val="22"/>
                          <w:szCs w:val="22"/>
                          <w:lang w:val="en-US"/>
                        </w:rPr>
                      </w:pPr>
                      <w:r>
                        <w:rPr>
                          <w:b/>
                          <w:bCs/>
                          <w:lang w:val="en-US"/>
                        </w:rPr>
                        <w:t xml:space="preserve">      </w:t>
                      </w:r>
                      <w:r w:rsidRPr="00FD399C">
                        <w:rPr>
                          <w:b/>
                          <w:bCs/>
                          <w:lang w:val="en-US"/>
                        </w:rPr>
                        <w:t>o</w:t>
                      </w:r>
                      <w:r>
                        <w:rPr>
                          <w:b/>
                          <w:bCs/>
                          <w:sz w:val="22"/>
                          <w:szCs w:val="22"/>
                          <w:lang w:val="en-US"/>
                        </w:rPr>
                        <w:t>‘</w:t>
                      </w:r>
                      <w:r w:rsidRPr="00FD399C">
                        <w:rPr>
                          <w:b/>
                          <w:bCs/>
                          <w:lang w:val="en-US"/>
                        </w:rPr>
                        <w:t>qiyotgan</w:t>
                      </w:r>
                    </w:p>
                  </w:txbxContent>
                </v:textbox>
                <w10:anchorlock/>
              </v:shape>
            </w:pict>
          </mc:Fallback>
        </mc:AlternateContent>
      </w:r>
      <w:r>
        <w:rPr>
          <w:noProof/>
        </w:rPr>
        <mc:AlternateContent>
          <mc:Choice Requires="wps">
            <w:drawing>
              <wp:anchor distT="0" distB="0" distL="114300" distR="114300" simplePos="0" relativeHeight="251679744" behindDoc="0" locked="1" layoutInCell="1" allowOverlap="1">
                <wp:simplePos x="0" y="0"/>
                <wp:positionH relativeFrom="column">
                  <wp:posOffset>2400300</wp:posOffset>
                </wp:positionH>
                <wp:positionV relativeFrom="paragraph">
                  <wp:posOffset>803910</wp:posOffset>
                </wp:positionV>
                <wp:extent cx="914400" cy="342900"/>
                <wp:effectExtent l="0" t="3810" r="0" b="0"/>
                <wp:wrapNone/>
                <wp:docPr id="1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BD709F" w:rsidRDefault="002C5854" w:rsidP="00133E38">
                            <w:pPr>
                              <w:rPr>
                                <w:b/>
                                <w:bCs/>
                                <w:sz w:val="22"/>
                                <w:szCs w:val="22"/>
                                <w:lang w:val="en-US"/>
                              </w:rPr>
                            </w:pPr>
                            <w:r w:rsidRPr="00FD399C">
                              <w:rPr>
                                <w:b/>
                                <w:bCs/>
                                <w:lang w:val="en-US"/>
                              </w:rPr>
                              <w:t>yozayotgan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89pt;margin-top:63.3pt;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MnhA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t8&#10;hpEiHZD0wAePrvWAzmODeuMq8Ls34OkHOAfnWKwzd5p+cUjpm5aoDb+yVvctJwwSzEJrk5OrgRJX&#10;uQCy7t9rBnHI1usINDS2C92DfiBAB6Iej+SEXCgclllRpGChYDov8hLWIQKpDpeNdf4t1x0Kixpb&#10;4D6Ck92d86PrwSXEcloKthJSxo3drG+kRTsCOlnFZ4/+wk2q4Kx0uDYijieQI8QItpBt5P2pzPIi&#10;vc7LyWo2v5gUq2I6KS/S+STNyutylhZlcbv6HhLMiqoVjHF1JxQ/aDAr/o7j/TSM6okqRD30appP&#10;R4b+WGQan98V2QkPIylFV+P50YlUgdc3ikHZpPJEyHGdvEw/EgI9OHxjV6IKAvGjBPywHqLizkP0&#10;IIq1Zo8gC6uBNmAYfiewaLX9hlEPo1lj93VLLMdIvlMgragEmOW4KaYXOdyxp5b1qYUoClA19hiN&#10;yxs/zv/WWLFpIdIoZqWvQI6NiFJ5zmovYhi/WNP+VxHm+3QfvZ5/aMsfAAAA//8DAFBLAwQUAAYA&#10;CAAAACEAlv5Px94AAAALAQAADwAAAGRycy9kb3ducmV2LnhtbEyPwU7DMBBE70j8g7VIXBB1CNQJ&#10;IU4FSCCuLf2ATewmEfE6it0m/XuWEz3uzGj2TblZ3CBOdgq9Jw0PqwSEpcabnloN+++P+xxEiEgG&#10;B09Ww9kG2FTXVyUWxs+0taddbAWXUChQQxfjWEgZms46DCs/WmLv4CeHkc+plWbCmcvdINMkUdJh&#10;T/yhw9G+d7b52R2dhsPXfLd+nuvPuM+2T+oN+6z2Z61vb5bXFxDRLvE/DH/4jA4VM9X+SCaIQcNj&#10;lvOWyEaqFAhOrNOUlZqVPFEgq1Jebqh+AQAA//8DAFBLAQItABQABgAIAAAAIQC2gziS/gAAAOEB&#10;AAATAAAAAAAAAAAAAAAAAAAAAABbQ29udGVudF9UeXBlc10ueG1sUEsBAi0AFAAGAAgAAAAhADj9&#10;If/WAAAAlAEAAAsAAAAAAAAAAAAAAAAALwEAAF9yZWxzLy5yZWxzUEsBAi0AFAAGAAgAAAAhANwa&#10;UyeEAgAAGAUAAA4AAAAAAAAAAAAAAAAALgIAAGRycy9lMm9Eb2MueG1sUEsBAi0AFAAGAAgAAAAh&#10;AJb+T8feAAAACwEAAA8AAAAAAAAAAAAAAAAA3gQAAGRycy9kb3ducmV2LnhtbFBLBQYAAAAABAAE&#10;APMAAADpBQAAAAA=&#10;" stroked="f">
                <v:textbox>
                  <w:txbxContent>
                    <w:p w:rsidR="002C5854" w:rsidRPr="00BD709F" w:rsidRDefault="002C5854" w:rsidP="00133E38">
                      <w:pPr>
                        <w:rPr>
                          <w:b/>
                          <w:bCs/>
                          <w:sz w:val="22"/>
                          <w:szCs w:val="22"/>
                          <w:lang w:val="en-US"/>
                        </w:rPr>
                      </w:pPr>
                      <w:r w:rsidRPr="00FD399C">
                        <w:rPr>
                          <w:b/>
                          <w:bCs/>
                          <w:lang w:val="en-US"/>
                        </w:rPr>
                        <w:t>yozayotgan</w:t>
                      </w:r>
                    </w:p>
                  </w:txbxContent>
                </v:textbox>
                <w10:anchorlock/>
              </v:shape>
            </w:pict>
          </mc:Fallback>
        </mc:AlternateContent>
      </w:r>
      <w:r>
        <w:rPr>
          <w:noProof/>
        </w:rPr>
        <mc:AlternateContent>
          <mc:Choice Requires="wps">
            <w:drawing>
              <wp:anchor distT="0" distB="0" distL="114300" distR="114300" simplePos="0" relativeHeight="251675648" behindDoc="0" locked="1" layoutInCell="1" allowOverlap="1">
                <wp:simplePos x="0" y="0"/>
                <wp:positionH relativeFrom="column">
                  <wp:posOffset>1371600</wp:posOffset>
                </wp:positionH>
                <wp:positionV relativeFrom="paragraph">
                  <wp:posOffset>3810</wp:posOffset>
                </wp:positionV>
                <wp:extent cx="588645" cy="228600"/>
                <wp:effectExtent l="0" t="3810" r="1905" b="0"/>
                <wp:wrapNone/>
                <wp:docPr id="1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7353D5" w:rsidRDefault="002C5854" w:rsidP="00133E38">
                            <w:pPr>
                              <w:rPr>
                                <w:rFonts w:ascii="TimesUZ" w:hAnsi="TimesUZ" w:cs="TimesUZ"/>
                                <w:b/>
                                <w:bCs/>
                                <w:sz w:val="18"/>
                                <w:szCs w:val="18"/>
                                <w:lang w:val="en-US"/>
                              </w:rPr>
                            </w:pPr>
                            <w:r w:rsidRPr="007353D5">
                              <w:rPr>
                                <w:rFonts w:ascii="TimesUZ" w:hAnsi="TimesUZ" w:cs="TimesUZ"/>
                                <w:b/>
                                <w:bCs/>
                                <w:sz w:val="18"/>
                                <w:szCs w:val="18"/>
                                <w:lang w:val="en-US"/>
                              </w:rPr>
                              <w:t>bola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108pt;margin-top:.3pt;width:46.3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tuiAIAABgFAAAOAAAAZHJzL2Uyb0RvYy54bWysVNuO2yAQfa/Uf0C8Z32pk7WtdVZ7aapK&#10;24u02w8ggGNUDBRI7O2q/94BJ2m2F6mq6gcMzDDMmXOGi8uxl2jHrRNaNTg7SzHiimom1KbBnx5W&#10;sxIj54liRGrFG/zIHb5cvnxxMZia57rTknGLIIhy9WAa3Hlv6iRxtOM9cWfacAXGVtueeFjaTcIs&#10;GSB6L5M8TRfJoC0zVlPuHOzeTka8jPHbllP/oW0d90g2GHLzcbRxXIcxWV6QemOJ6QTdp0H+IYue&#10;CAWXHkPdEk/Q1opfQvWCWu1068+o7hPdtoLyiAHQZOlPaO47YnjEAsVx5lgm9//C0ve7jxYJBtzl&#10;c4wU6YGkBz56dK1H9CoLBRqMq8Hv3oCnH2EfnCNYZ+40/eyQ0jcdURt+Za0eOk4YJBhPJidHpzgu&#10;BFkP7zSDe8jW6xhobG0fqgf1QBAdiHo8khNyobA5L8tFASlSMOV5uUgjeQmpD4eNdf4N1z0KkwZb&#10;4D4GJ7s75wEGuB5cwl1OS8FWQsq4sJv1jbRoR0Anq/gF5HDkmZtUwVnpcGwyTzuQI9wRbCHbyPtT&#10;leVFep1Xs9WiPJ8Vq2I+q87TcpZm1XW1SIuquF19CwlmRd0Jxri6E4ofNJgVf8fxvhsm9UQVoqHB&#10;1RzIjLj+CDKN3+9A9sJDS0rRN7g8OpE68PpaMYBNak+EnObJ8/RjyaAGh3+sSlRBIH6SgB/XY1Rc&#10;cRDXWrNHkIXVQBtwD88JTDptv2I0QGs22H3ZEssxkm8VSKvKiiL0clwU8/McFvbUsj61EEUhVIM9&#10;RtP0xk/9vzVWbDq4aRKz0lcgx1ZEqQTdTlkBkrCA9ouY9k9F6O/TdfT68aAtvwMAAP//AwBQSwME&#10;FAAGAAgAAAAhAHOE2F/cAAAABwEAAA8AAABkcnMvZG93bnJldi54bWxMj8FOwzAQRO9I/IO1SFwQ&#10;dVrAKSFOBUigXlv6AZtkm0TE6yh2m/TvWU5w29GMZt7mm9n16kxj6DxbWC4SUMSVrztuLBy+Pu7X&#10;oEJErrH3TBYuFGBTXF/lmNV+4h2d97FRUsIhQwttjEOmdahachgWfiAW7+hHh1Hk2Oh6xEnKXa9X&#10;SWK0w45locWB3luqvvcnZ+G4ne6enqfyMx7S3aN5wy4t/cXa25v59QVUpDn+heEXX9ChEKbSn7gO&#10;qrewWhr5JVowoMR+SNYpqFIOY0AXuf7PX/wAAAD//wMAUEsBAi0AFAAGAAgAAAAhALaDOJL+AAAA&#10;4QEAABMAAAAAAAAAAAAAAAAAAAAAAFtDb250ZW50X1R5cGVzXS54bWxQSwECLQAUAAYACAAAACEA&#10;OP0h/9YAAACUAQAACwAAAAAAAAAAAAAAAAAvAQAAX3JlbHMvLnJlbHNQSwECLQAUAAYACAAAACEA&#10;UtxrbogCAAAYBQAADgAAAAAAAAAAAAAAAAAuAgAAZHJzL2Uyb0RvYy54bWxQSwECLQAUAAYACAAA&#10;ACEAc4TYX9wAAAAHAQAADwAAAAAAAAAAAAAAAADiBAAAZHJzL2Rvd25yZXYueG1sUEsFBgAAAAAE&#10;AAQA8wAAAOsFAAAAAA==&#10;" stroked="f">
                <v:textbox>
                  <w:txbxContent>
                    <w:p w:rsidR="002C5854" w:rsidRPr="007353D5" w:rsidRDefault="002C5854" w:rsidP="00133E38">
                      <w:pPr>
                        <w:rPr>
                          <w:rFonts w:ascii="TimesUZ" w:hAnsi="TimesUZ" w:cs="TimesUZ"/>
                          <w:b/>
                          <w:bCs/>
                          <w:sz w:val="18"/>
                          <w:szCs w:val="18"/>
                          <w:lang w:val="en-US"/>
                        </w:rPr>
                      </w:pPr>
                      <w:r w:rsidRPr="007353D5">
                        <w:rPr>
                          <w:rFonts w:ascii="TimesUZ" w:hAnsi="TimesUZ" w:cs="TimesUZ"/>
                          <w:b/>
                          <w:bCs/>
                          <w:sz w:val="18"/>
                          <w:szCs w:val="18"/>
                          <w:lang w:val="en-US"/>
                        </w:rPr>
                        <w:t>bola</w:t>
                      </w:r>
                    </w:p>
                  </w:txbxContent>
                </v:textbox>
                <w10:anchorlock/>
              </v:shape>
            </w:pict>
          </mc:Fallback>
        </mc:AlternateContent>
      </w:r>
      <w:r>
        <w:rPr>
          <w:noProof/>
        </w:rPr>
        <mc:AlternateContent>
          <mc:Choice Requires="wps">
            <w:drawing>
              <wp:anchor distT="0" distB="0" distL="114300" distR="114300" simplePos="0" relativeHeight="251678720" behindDoc="0" locked="1" layoutInCell="1" allowOverlap="1">
                <wp:simplePos x="0" y="0"/>
                <wp:positionH relativeFrom="column">
                  <wp:posOffset>1943100</wp:posOffset>
                </wp:positionH>
                <wp:positionV relativeFrom="paragraph">
                  <wp:posOffset>3810</wp:posOffset>
                </wp:positionV>
                <wp:extent cx="588645" cy="457200"/>
                <wp:effectExtent l="0" t="3810" r="1905" b="0"/>
                <wp:wrapNone/>
                <wp:docPr id="1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BD709F" w:rsidRDefault="002C5854" w:rsidP="00133E38">
                            <w:pPr>
                              <w:rPr>
                                <w:b/>
                                <w:bCs/>
                                <w:sz w:val="22"/>
                                <w:szCs w:val="22"/>
                                <w:lang w:val="en-US"/>
                              </w:rPr>
                            </w:pPr>
                            <w:r>
                              <w:rPr>
                                <w:b/>
                                <w:bCs/>
                                <w:sz w:val="22"/>
                                <w:szCs w:val="22"/>
                                <w:lang w:val="en-US"/>
                              </w:rPr>
                              <w: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53pt;margin-top:.3pt;width:46.3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GahAIAABgFAAAOAAAAZHJzL2Uyb0RvYy54bWysVNmO2yAUfa/Uf0C8J7ZTOxNb44xmaapK&#10;00Wa6QcQwDEqBgokdlr133vBSSbTRaqq+gGzXM5dzrlcXg2dRDtundCqxtk0xYgrqplQmxp/elxN&#10;Fhg5TxQjUite4z13+Gr58sVlbyo+062WjFsEIMpVvalx672pksTRlnfETbXhCg4bbTviYWk3CbOk&#10;B/ROJrM0nSe9tsxYTblzsHs3HuJlxG8aTv2HpnHcI1ljiM3H0cZxHcZkeUmqjSWmFfQQBvmHKDoi&#10;FDg9Qd0RT9DWil+gOkGtdrrxU6q7RDeNoDzmANlk6U/ZPLTE8JgLFMeZU5nc/4Ol73cfLRIMuJvl&#10;GCnSAUmPfPDoRg/o1SwUqDeuArsHA5Z+gH0wjsk6c6/pZ4eUvm2J2vBra3XfcsIgwCzcTM6ujjgu&#10;gKz7d5qBH7L1OgINje1C9aAeCNCBqP2JnBALhc1isZjnBUYUjvLiAsiPHkh1vGys82+47lCY1NgC&#10;9xGc7O6dD8GQ6mgSfDktBVsJKePCbta30qIdAZ2s4ndAf2YmVTBWOlwbEccdiBF8hLMQbeT9WwkF&#10;TW9m5WQ1X1xM8lVeTMqLdDFJs/KmnKd5md+tvocAs7xqBWNc3QvFjxrM8r/j+NANo3qiClFf47KY&#10;FSNDf0wyjd/vkuyEh5aUoqvx4mREqsDra8UgbVJ5IuQ4T56HH6sMNTj+Y1WiCgLxowT8sB6i4org&#10;PShkrdkeZGE10Abcw3MCk1bbrxj10Jo1dl+2xHKM5FsF0iqzPA+9HBdRChjZ85P1+QlRFKBq7DEa&#10;p7d+7P+tsWLTgqdRzEpfgxwbEaXyFNVBxNB+MafDUxH6+3wdrZ4etOUPAAAA//8DAFBLAwQUAAYA&#10;CAAAACEAOWepR9wAAAAHAQAADwAAAGRycy9kb3ducmV2LnhtbEyPwU7DMBBE70j8g7VIXBB1aMFp&#10;QzYVIIG4tvQDNsk2iYjXUew26d9jTnAczWjmTb6dba/OPPrOCcLDIgHFUrm6kwbh8PV+vwblA0lN&#10;vRNGuLCHbXF9lVNWu0l2fN6HRsUS8RkhtCEMmda+atmSX7iBJXpHN1oKUY6NrkeaYrnt9TJJjLbU&#10;SVxoaeC3lqvv/ckiHD+nu6fNVH6EQ7p7NK/UpaW7IN7ezC/PoALP4S8Mv/gRHYrIVLqT1F71CKvE&#10;xC8BwYCK9mqzTkGVCOnSgC5y/Z+/+AEAAP//AwBQSwECLQAUAAYACAAAACEAtoM4kv4AAADhAQAA&#10;EwAAAAAAAAAAAAAAAAAAAAAAW0NvbnRlbnRfVHlwZXNdLnhtbFBLAQItABQABgAIAAAAIQA4/SH/&#10;1gAAAJQBAAALAAAAAAAAAAAAAAAAAC8BAABfcmVscy8ucmVsc1BLAQItABQABgAIAAAAIQDat6Ga&#10;hAIAABgFAAAOAAAAAAAAAAAAAAAAAC4CAABkcnMvZTJvRG9jLnhtbFBLAQItABQABgAIAAAAIQA5&#10;Z6lH3AAAAAcBAAAPAAAAAAAAAAAAAAAAAN4EAABkcnMvZG93bnJldi54bWxQSwUGAAAAAAQABADz&#10;AAAA5wUAAAAA&#10;" stroked="f">
                <v:textbox>
                  <w:txbxContent>
                    <w:p w:rsidR="002C5854" w:rsidRPr="00BD709F" w:rsidRDefault="002C5854" w:rsidP="00133E38">
                      <w:pPr>
                        <w:rPr>
                          <w:b/>
                          <w:bCs/>
                          <w:sz w:val="22"/>
                          <w:szCs w:val="22"/>
                          <w:lang w:val="en-US"/>
                        </w:rPr>
                      </w:pPr>
                      <w:r>
                        <w:rPr>
                          <w:b/>
                          <w:bCs/>
                          <w:sz w:val="22"/>
                          <w:szCs w:val="22"/>
                          <w:lang w:val="en-US"/>
                        </w:rPr>
                        <w:t>va</w:t>
                      </w:r>
                    </w:p>
                  </w:txbxContent>
                </v:textbox>
                <w10:anchorlock/>
              </v:shape>
            </w:pict>
          </mc:Fallback>
        </mc:AlternateContent>
      </w:r>
      <w:r w:rsidR="00E14432" w:rsidRPr="00F05A43">
        <w:rPr>
          <w:rFonts w:ascii="Times New Roman" w:hAnsi="Times New Roman" w:cs="Times New Roman"/>
          <w:b/>
          <w:bCs/>
          <w:sz w:val="26"/>
          <w:szCs w:val="26"/>
        </w:rPr>
        <w:object w:dxaOrig="2700"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85.5pt" o:ole="">
            <v:imagedata r:id="rId9" o:title=""/>
          </v:shape>
          <o:OLEObject Type="Embed" ProgID="PBrush" ShapeID="_x0000_i1025" DrawAspect="Content" ObjectID="_1451619690" r:id="rId10"/>
        </w:objec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w:t>
      </w:r>
      <w:r w:rsidRPr="00183D65">
        <w:rPr>
          <w:rFonts w:ascii="TimesUZ" w:hAnsi="TimesUZ" w:cs="TimesUZ"/>
          <w:sz w:val="26"/>
          <w:szCs w:val="26"/>
        </w:rPr>
        <w:t>‘</w:t>
      </w:r>
      <w:r w:rsidRPr="00F05A43">
        <w:rPr>
          <w:rFonts w:ascii="TimesUZ" w:hAnsi="TimesUZ" w:cs="TimesUZ"/>
          <w:sz w:val="26"/>
          <w:szCs w:val="26"/>
          <w:lang w:val="en-US"/>
        </w:rPr>
        <w:t>z</w:t>
      </w:r>
      <w:r w:rsidRPr="00183D65">
        <w:rPr>
          <w:rFonts w:ascii="TimesUZ" w:hAnsi="TimesUZ" w:cs="TimesUZ"/>
          <w:sz w:val="26"/>
          <w:szCs w:val="26"/>
        </w:rPr>
        <w:t xml:space="preserve"> </w:t>
      </w:r>
      <w:r w:rsidRPr="00F05A43">
        <w:rPr>
          <w:rFonts w:ascii="TimesUZ" w:hAnsi="TimesUZ" w:cs="TimesUZ"/>
          <w:sz w:val="26"/>
          <w:szCs w:val="26"/>
          <w:lang w:val="en-US"/>
        </w:rPr>
        <w:t>tizmasi</w:t>
      </w:r>
      <w:r w:rsidRPr="00183D65">
        <w:rPr>
          <w:rFonts w:ascii="TimesUZ" w:hAnsi="TimesUZ" w:cs="TimesUZ"/>
          <w:sz w:val="26"/>
          <w:szCs w:val="26"/>
        </w:rPr>
        <w:t xml:space="preserve"> </w:t>
      </w:r>
      <w:r w:rsidRPr="00F05A43">
        <w:rPr>
          <w:rFonts w:ascii="TimesUZ" w:hAnsi="TimesUZ" w:cs="TimesUZ"/>
          <w:sz w:val="26"/>
          <w:szCs w:val="26"/>
          <w:lang w:val="en-US"/>
        </w:rPr>
        <w:t>a</w:t>
      </w:r>
      <w:r w:rsidRPr="00183D65">
        <w:rPr>
          <w:rFonts w:ascii="TimesUZ" w:hAnsi="TimesUZ" w:cs="TimesUZ"/>
          <w:sz w:val="26"/>
          <w:szCs w:val="26"/>
        </w:rPr>
        <w:t>’</w:t>
      </w:r>
      <w:r w:rsidRPr="00F05A43">
        <w:rPr>
          <w:rFonts w:ascii="TimesUZ" w:hAnsi="TimesUZ" w:cs="TimesUZ"/>
          <w:sz w:val="26"/>
          <w:szCs w:val="26"/>
          <w:lang w:val="en-US"/>
        </w:rPr>
        <w:t>zolari</w:t>
      </w:r>
      <w:r w:rsidRPr="00183D65">
        <w:rPr>
          <w:rFonts w:ascii="TimesUZ" w:hAnsi="TimesUZ" w:cs="TimesUZ"/>
          <w:sz w:val="26"/>
          <w:szCs w:val="26"/>
        </w:rPr>
        <w:t xml:space="preserve"> </w:t>
      </w:r>
      <w:r w:rsidRPr="00F05A43">
        <w:rPr>
          <w:rFonts w:ascii="TimesUZ" w:hAnsi="TimesUZ" w:cs="TimesUZ"/>
          <w:sz w:val="26"/>
          <w:szCs w:val="26"/>
          <w:lang w:val="en-US"/>
        </w:rPr>
        <w:t>teng</w:t>
      </w:r>
      <w:r w:rsidRPr="00183D65">
        <w:rPr>
          <w:rFonts w:ascii="TimesUZ" w:hAnsi="TimesUZ" w:cs="TimesUZ"/>
          <w:sz w:val="26"/>
          <w:szCs w:val="26"/>
        </w:rPr>
        <w:t xml:space="preserve"> </w:t>
      </w:r>
      <w:r w:rsidRPr="00F05A43">
        <w:rPr>
          <w:rFonts w:ascii="TimesUZ" w:hAnsi="TimesUZ" w:cs="TimesUZ"/>
          <w:sz w:val="26"/>
          <w:szCs w:val="26"/>
          <w:lang w:val="en-US"/>
        </w:rPr>
        <w:t>bog</w:t>
      </w:r>
      <w:r w:rsidRPr="00183D65">
        <w:rPr>
          <w:rFonts w:ascii="TimesUZ" w:hAnsi="TimesUZ" w:cs="TimesUZ"/>
          <w:sz w:val="26"/>
          <w:szCs w:val="26"/>
        </w:rPr>
        <w:t>‘</w:t>
      </w:r>
      <w:r w:rsidRPr="00F05A43">
        <w:rPr>
          <w:rFonts w:ascii="TimesUZ" w:hAnsi="TimesUZ" w:cs="TimesUZ"/>
          <w:sz w:val="26"/>
          <w:szCs w:val="26"/>
          <w:lang w:val="en-US"/>
        </w:rPr>
        <w:t>lovchilar</w:t>
      </w:r>
      <w:r w:rsidRPr="00183D65">
        <w:rPr>
          <w:rFonts w:ascii="TimesUZ" w:hAnsi="TimesUZ" w:cs="TimesUZ"/>
          <w:sz w:val="26"/>
          <w:szCs w:val="26"/>
        </w:rPr>
        <w:t xml:space="preserve"> </w:t>
      </w:r>
      <w:r w:rsidRPr="00F05A43">
        <w:rPr>
          <w:rFonts w:ascii="TimesUZ" w:hAnsi="TimesUZ" w:cs="TimesUZ"/>
          <w:sz w:val="26"/>
          <w:szCs w:val="26"/>
          <w:lang w:val="en-US"/>
        </w:rPr>
        <w:t>yordamida</w:t>
      </w:r>
      <w:r w:rsidRPr="00183D65">
        <w:rPr>
          <w:rFonts w:ascii="TimesUZ" w:hAnsi="TimesUZ" w:cs="TimesUZ"/>
          <w:sz w:val="26"/>
          <w:szCs w:val="26"/>
        </w:rPr>
        <w:t xml:space="preserve"> </w:t>
      </w:r>
      <w:r w:rsidRPr="00F05A43">
        <w:rPr>
          <w:rFonts w:ascii="TimesUZ" w:hAnsi="TimesUZ" w:cs="TimesUZ"/>
          <w:sz w:val="26"/>
          <w:szCs w:val="26"/>
          <w:lang w:val="en-US"/>
        </w:rPr>
        <w:t>yoki</w:t>
      </w:r>
      <w:r w:rsidRPr="00183D65">
        <w:rPr>
          <w:rFonts w:ascii="TimesUZ" w:hAnsi="TimesUZ" w:cs="TimesUZ"/>
          <w:sz w:val="26"/>
          <w:szCs w:val="26"/>
        </w:rPr>
        <w:t xml:space="preserve"> </w:t>
      </w:r>
      <w:r w:rsidRPr="00F05A43">
        <w:rPr>
          <w:rFonts w:ascii="TimesUZ" w:hAnsi="TimesUZ" w:cs="TimesUZ"/>
          <w:sz w:val="26"/>
          <w:szCs w:val="26"/>
          <w:lang w:val="en-US"/>
        </w:rPr>
        <w:t>bog</w:t>
      </w:r>
      <w:r w:rsidRPr="00183D65">
        <w:rPr>
          <w:rFonts w:ascii="TimesUZ" w:hAnsi="TimesUZ" w:cs="TimesUZ"/>
          <w:sz w:val="26"/>
          <w:szCs w:val="26"/>
        </w:rPr>
        <w:t>‘</w:t>
      </w:r>
      <w:r w:rsidRPr="00F05A43">
        <w:rPr>
          <w:rFonts w:ascii="TimesUZ" w:hAnsi="TimesUZ" w:cs="TimesUZ"/>
          <w:sz w:val="26"/>
          <w:szCs w:val="26"/>
          <w:lang w:val="en-US"/>
        </w:rPr>
        <w:t>lovchi</w:t>
      </w:r>
      <w:r w:rsidRPr="00183D65">
        <w:rPr>
          <w:rFonts w:ascii="TimesUZ" w:hAnsi="TimesUZ" w:cs="TimesUZ"/>
          <w:sz w:val="26"/>
          <w:szCs w:val="26"/>
        </w:rPr>
        <w:t xml:space="preserve"> </w:t>
      </w:r>
      <w:r w:rsidRPr="00F05A43">
        <w:rPr>
          <w:rFonts w:ascii="TimesUZ" w:hAnsi="TimesUZ" w:cs="TimesUZ"/>
          <w:sz w:val="26"/>
          <w:szCs w:val="26"/>
          <w:lang w:val="en-US"/>
        </w:rPr>
        <w:t>vositasiz</w:t>
      </w:r>
      <w:r w:rsidRPr="00183D65">
        <w:rPr>
          <w:rFonts w:ascii="TimesUZ" w:hAnsi="TimesUZ" w:cs="TimesUZ"/>
          <w:sz w:val="26"/>
          <w:szCs w:val="26"/>
        </w:rPr>
        <w:t xml:space="preserve">, </w:t>
      </w:r>
      <w:r w:rsidRPr="00F05A43">
        <w:rPr>
          <w:rFonts w:ascii="TimesUZ" w:hAnsi="TimesUZ" w:cs="TimesUZ"/>
          <w:sz w:val="26"/>
          <w:szCs w:val="26"/>
          <w:lang w:val="en-US"/>
        </w:rPr>
        <w:t>faqat</w:t>
      </w:r>
      <w:r w:rsidRPr="00183D65">
        <w:rPr>
          <w:rFonts w:ascii="TimesUZ" w:hAnsi="TimesUZ" w:cs="TimesUZ"/>
          <w:sz w:val="26"/>
          <w:szCs w:val="26"/>
        </w:rPr>
        <w:t xml:space="preserve"> </w:t>
      </w:r>
      <w:r w:rsidRPr="00F05A43">
        <w:rPr>
          <w:rFonts w:ascii="TimesUZ" w:hAnsi="TimesUZ" w:cs="TimesUZ"/>
          <w:sz w:val="26"/>
          <w:szCs w:val="26"/>
          <w:lang w:val="en-US"/>
        </w:rPr>
        <w:t>ohang</w:t>
      </w:r>
      <w:r w:rsidRPr="00183D65">
        <w:rPr>
          <w:rFonts w:ascii="TimesUZ" w:hAnsi="TimesUZ" w:cs="TimesUZ"/>
          <w:sz w:val="26"/>
          <w:szCs w:val="26"/>
        </w:rPr>
        <w:t xml:space="preserve"> </w:t>
      </w:r>
      <w:r w:rsidRPr="00F05A43">
        <w:rPr>
          <w:rFonts w:ascii="TimesUZ" w:hAnsi="TimesUZ" w:cs="TimesUZ"/>
          <w:sz w:val="26"/>
          <w:szCs w:val="26"/>
          <w:lang w:val="en-US"/>
        </w:rPr>
        <w:t>yordamida</w:t>
      </w:r>
      <w:r w:rsidRPr="00183D65">
        <w:rPr>
          <w:rFonts w:ascii="TimesUZ" w:hAnsi="TimesUZ" w:cs="TimesUZ"/>
          <w:sz w:val="26"/>
          <w:szCs w:val="26"/>
        </w:rPr>
        <w:t xml:space="preserve"> </w:t>
      </w:r>
      <w:r w:rsidRPr="00F05A43">
        <w:rPr>
          <w:rFonts w:ascii="TimesUZ" w:hAnsi="TimesUZ" w:cs="TimesUZ"/>
          <w:sz w:val="26"/>
          <w:szCs w:val="26"/>
          <w:lang w:val="en-US"/>
        </w:rPr>
        <w:t>bog</w:t>
      </w:r>
      <w:r w:rsidRPr="00183D65">
        <w:rPr>
          <w:rFonts w:ascii="TimesUZ" w:hAnsi="TimesUZ" w:cs="TimesUZ"/>
          <w:sz w:val="26"/>
          <w:szCs w:val="26"/>
        </w:rPr>
        <w:t>‘</w:t>
      </w:r>
      <w:r w:rsidRPr="00F05A43">
        <w:rPr>
          <w:rFonts w:ascii="TimesUZ" w:hAnsi="TimesUZ" w:cs="TimesUZ"/>
          <w:sz w:val="26"/>
          <w:szCs w:val="26"/>
          <w:lang w:val="en-US"/>
        </w:rPr>
        <w:t>lanishi</w:t>
      </w:r>
      <w:r w:rsidRPr="00183D65">
        <w:rPr>
          <w:rFonts w:ascii="TimesUZ" w:hAnsi="TimesUZ" w:cs="TimesUZ"/>
          <w:sz w:val="26"/>
          <w:szCs w:val="26"/>
        </w:rPr>
        <w:t xml:space="preserve"> </w:t>
      </w:r>
      <w:r w:rsidRPr="00F05A43">
        <w:rPr>
          <w:rFonts w:ascii="TimesUZ" w:hAnsi="TimesUZ" w:cs="TimesUZ"/>
          <w:sz w:val="26"/>
          <w:szCs w:val="26"/>
          <w:lang w:val="en-US"/>
        </w:rPr>
        <w:t>mumkin</w:t>
      </w:r>
      <w:r w:rsidRPr="00183D65">
        <w:rPr>
          <w:rFonts w:ascii="TimesUZ" w:hAnsi="TimesUZ" w:cs="TimesUZ"/>
          <w:sz w:val="26"/>
          <w:szCs w:val="26"/>
        </w:rPr>
        <w:t xml:space="preserve">: </w:t>
      </w:r>
      <w:r w:rsidRPr="00F05A43">
        <w:rPr>
          <w:rFonts w:ascii="TimesUZ" w:hAnsi="TimesUZ" w:cs="TimesUZ"/>
          <w:i/>
          <w:iCs/>
          <w:sz w:val="26"/>
          <w:szCs w:val="26"/>
          <w:lang w:val="en-US"/>
        </w:rPr>
        <w:t>bola</w:t>
      </w:r>
      <w:r w:rsidRPr="00183D65">
        <w:rPr>
          <w:rFonts w:ascii="TimesUZ" w:hAnsi="TimesUZ" w:cs="TimesUZ"/>
          <w:i/>
          <w:iCs/>
          <w:sz w:val="26"/>
          <w:szCs w:val="26"/>
        </w:rPr>
        <w:t xml:space="preserve">, </w:t>
      </w:r>
      <w:r w:rsidRPr="00F05A43">
        <w:rPr>
          <w:rFonts w:ascii="TimesUZ" w:hAnsi="TimesUZ" w:cs="TimesUZ"/>
          <w:i/>
          <w:iCs/>
          <w:sz w:val="26"/>
          <w:szCs w:val="26"/>
          <w:lang w:val="en-US"/>
        </w:rPr>
        <w:t>qiz</w:t>
      </w:r>
      <w:r w:rsidRPr="00183D65">
        <w:rPr>
          <w:rFonts w:ascii="TimesUZ" w:hAnsi="TimesUZ" w:cs="TimesUZ"/>
          <w:sz w:val="26"/>
          <w:szCs w:val="26"/>
        </w:rPr>
        <w:t xml:space="preserve"> </w:t>
      </w:r>
      <w:r w:rsidRPr="00F05A43">
        <w:rPr>
          <w:rFonts w:ascii="TimesUZ" w:hAnsi="TimesUZ" w:cs="TimesUZ"/>
          <w:sz w:val="26"/>
          <w:szCs w:val="26"/>
          <w:lang w:val="en-US"/>
        </w:rPr>
        <w:t>kabi</w:t>
      </w:r>
      <w:r w:rsidRPr="00183D65">
        <w:rPr>
          <w:rFonts w:ascii="TimesUZ" w:hAnsi="TimesUZ" w:cs="TimesUZ"/>
          <w:sz w:val="26"/>
          <w:szCs w:val="26"/>
        </w:rPr>
        <w:t xml:space="preserve">. </w:t>
      </w:r>
      <w:r w:rsidRPr="00F05A43">
        <w:rPr>
          <w:rFonts w:ascii="TimesUZ" w:hAnsi="TimesUZ" w:cs="TimesUZ"/>
          <w:sz w:val="26"/>
          <w:szCs w:val="26"/>
          <w:lang w:val="en-US"/>
        </w:rPr>
        <w:t xml:space="preserve">So‘z tizmasi a’zolari, asosan, bir so‘z turkumiga mansub leksemalar voqelanishi bo‘ladi: </w:t>
      </w:r>
      <w:r w:rsidRPr="00F05A43">
        <w:rPr>
          <w:rFonts w:ascii="TimesUZ" w:hAnsi="TimesUZ" w:cs="TimesUZ"/>
          <w:i/>
          <w:iCs/>
          <w:sz w:val="26"/>
          <w:szCs w:val="26"/>
          <w:lang w:val="en-US"/>
        </w:rPr>
        <w:t>olma</w:t>
      </w:r>
      <w:r w:rsidRPr="00F05A43">
        <w:rPr>
          <w:rFonts w:ascii="TimesUZ" w:hAnsi="TimesUZ" w:cs="TimesUZ"/>
          <w:sz w:val="26"/>
          <w:szCs w:val="26"/>
          <w:lang w:val="en-US"/>
        </w:rPr>
        <w:t xml:space="preserve"> (ot) va </w:t>
      </w:r>
      <w:r w:rsidRPr="00F05A43">
        <w:rPr>
          <w:rFonts w:ascii="TimesUZ" w:hAnsi="TimesUZ" w:cs="TimesUZ"/>
          <w:i/>
          <w:iCs/>
          <w:sz w:val="26"/>
          <w:szCs w:val="26"/>
          <w:lang w:val="en-US"/>
        </w:rPr>
        <w:t>anor</w:t>
      </w:r>
      <w:r w:rsidRPr="00F05A43">
        <w:rPr>
          <w:rFonts w:ascii="TimesUZ" w:hAnsi="TimesUZ" w:cs="TimesUZ"/>
          <w:sz w:val="26"/>
          <w:szCs w:val="26"/>
          <w:lang w:val="en-US"/>
        </w:rPr>
        <w:t xml:space="preserve"> (ot). Ba’zan ular turli turkumdan ham bo‘ladi: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(ot) va </w:t>
      </w:r>
      <w:r w:rsidRPr="00F05A43">
        <w:rPr>
          <w:rFonts w:ascii="TimesUZ" w:hAnsi="TimesUZ" w:cs="TimesUZ"/>
          <w:i/>
          <w:iCs/>
          <w:sz w:val="26"/>
          <w:szCs w:val="26"/>
          <w:lang w:val="en-US"/>
        </w:rPr>
        <w:t xml:space="preserve">men </w:t>
      </w:r>
      <w:r w:rsidRPr="00F05A43">
        <w:rPr>
          <w:rFonts w:ascii="TimesUZ" w:hAnsi="TimesUZ" w:cs="TimesUZ"/>
          <w:sz w:val="26"/>
          <w:szCs w:val="26"/>
          <w:lang w:val="en-US"/>
        </w:rPr>
        <w:t>(olmosh).</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So‘z birikmasi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birikuvchi so‘zlarning hokim-tobelik munosabati asosida hosil bo‘ladi. Bunda izohlanuvchi a’zo kengayuvchi, izohlovchi a’zo kengaytiruvchi a’zo deb ham yuritiladi: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 izohlovchi, kengaytiruvchi,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 izohlanuvchi, kengayuvchi).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Tobelanish aloqasida hokim a’zo hokimlik mavqei va vositasiga, tobe a’zo tobelik mavqei va uni ta’minlovchi vositaga ega bo‘ladi.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birikmasida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a’zosi oldin kelib, tushum kelishigi ko‘rsatkichi bilan shakllangan bo‘lsa,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a’zosi hokimlik mavqei va shakliga ega.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A’zolarning hokim-tobeligini bildiradigan shakliy ko‘rsatkich har doim ham bo‘lavermaydi. Morfologik ko‘rsatkich bo‘lmaganda ham tobelik va hokimlik belgisi birikuvchi so‘zlarning lug‘aviy-grammatik tabiatidan, sintaktik o‘rnidan hamda tartib va ohangdan bilinib  turadi. Masalan: </w:t>
      </w:r>
      <w:r w:rsidRPr="00F05A43">
        <w:rPr>
          <w:rFonts w:ascii="TimesUZ" w:hAnsi="TimesUZ" w:cs="TimesUZ"/>
          <w:i/>
          <w:iCs/>
          <w:sz w:val="26"/>
          <w:szCs w:val="26"/>
          <w:lang w:val="en-US"/>
        </w:rPr>
        <w:t xml:space="preserve">tiniq suv </w:t>
      </w:r>
      <w:r w:rsidRPr="00F05A43">
        <w:rPr>
          <w:rFonts w:ascii="TimesUZ" w:hAnsi="TimesUZ" w:cs="TimesUZ"/>
          <w:sz w:val="26"/>
          <w:szCs w:val="26"/>
          <w:lang w:val="en-US"/>
        </w:rPr>
        <w:t xml:space="preserve"> (tobe+hokim), </w:t>
      </w:r>
      <w:r w:rsidRPr="00F05A43">
        <w:rPr>
          <w:rFonts w:ascii="TimesUZ" w:hAnsi="TimesUZ" w:cs="TimesUZ"/>
          <w:i/>
          <w:iCs/>
          <w:sz w:val="26"/>
          <w:szCs w:val="26"/>
          <w:lang w:val="en-US"/>
        </w:rPr>
        <w:t xml:space="preserve">suv tiniq </w:t>
      </w:r>
      <w:r w:rsidRPr="00F05A43">
        <w:rPr>
          <w:rFonts w:ascii="TimesUZ" w:hAnsi="TimesUZ" w:cs="TimesUZ"/>
          <w:sz w:val="26"/>
          <w:szCs w:val="26"/>
          <w:lang w:val="en-US"/>
        </w:rPr>
        <w:t>(tobe+hokim).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Nutqiy birikuvda hokim-tobelik belgisini aniqlashda ohangga asoslanishning ahamiyati katta. Masalan, so‘z tizmasida sanash ohangi mavjud bo‘lsa (</w:t>
      </w:r>
      <w:r w:rsidRPr="00F05A43">
        <w:rPr>
          <w:rFonts w:ascii="TimesUZ" w:hAnsi="TimesUZ" w:cs="TimesUZ"/>
          <w:i/>
          <w:iCs/>
          <w:sz w:val="26"/>
          <w:szCs w:val="26"/>
          <w:lang w:val="en-US"/>
        </w:rPr>
        <w:t>qalam, daftar</w:t>
      </w:r>
      <w:r w:rsidRPr="00F05A43">
        <w:rPr>
          <w:rFonts w:ascii="TimesUZ" w:hAnsi="TimesUZ" w:cs="TimesUZ"/>
          <w:sz w:val="26"/>
          <w:szCs w:val="26"/>
          <w:lang w:val="en-US"/>
        </w:rPr>
        <w:t>), so‘z birikmasida ko‘tariluvchi (</w:t>
      </w:r>
      <w:r w:rsidRPr="00F05A43">
        <w:rPr>
          <w:rFonts w:ascii="TimesUZ" w:hAnsi="TimesUZ" w:cs="TimesUZ"/>
          <w:i/>
          <w:iCs/>
          <w:sz w:val="26"/>
          <w:szCs w:val="26"/>
          <w:lang w:val="en-US"/>
        </w:rPr>
        <w:t>kitobni o‘qimoq</w:t>
      </w:r>
      <w:r w:rsidRPr="00F05A43">
        <w:rPr>
          <w:rFonts w:ascii="TimesUZ" w:hAnsi="TimesUZ" w:cs="TimesUZ"/>
          <w:sz w:val="26"/>
          <w:szCs w:val="26"/>
          <w:lang w:val="en-US"/>
        </w:rPr>
        <w:t>)  va gapda pasayuvchi ohang (</w:t>
      </w:r>
      <w:r w:rsidRPr="00F05A43">
        <w:rPr>
          <w:rFonts w:ascii="TimesUZ" w:hAnsi="TimesUZ" w:cs="TimesUZ"/>
          <w:i/>
          <w:iCs/>
          <w:sz w:val="26"/>
          <w:szCs w:val="26"/>
          <w:lang w:val="en-US"/>
        </w:rPr>
        <w:t>suvlar tiniq</w:t>
      </w:r>
      <w:r w:rsidRPr="00F05A43">
        <w:rPr>
          <w:rFonts w:ascii="TimesUZ" w:hAnsi="TimesUZ" w:cs="TimesUZ"/>
          <w:sz w:val="26"/>
          <w:szCs w:val="26"/>
          <w:lang w:val="en-US"/>
        </w:rPr>
        <w:t xml:space="preserve">) amal qiladi. Biroq hokim-tobelikni aniqlashda morfologik ko‘rsatkichga tayanish har doim ham to‘g‘ri bo‘lavermaganligi kabi (chunki morfologik ko‘rsatkichsiz ham so‘z birikuvi hosil bo‘laveradi – </w:t>
      </w:r>
      <w:r w:rsidRPr="00F05A43">
        <w:rPr>
          <w:rFonts w:ascii="TimesUZ" w:hAnsi="TimesUZ" w:cs="TimesUZ"/>
          <w:i/>
          <w:iCs/>
          <w:sz w:val="26"/>
          <w:szCs w:val="26"/>
          <w:lang w:val="en-US"/>
        </w:rPr>
        <w:t>qizil qalam</w:t>
      </w:r>
      <w:r w:rsidRPr="00F05A43">
        <w:rPr>
          <w:rFonts w:ascii="TimesUZ" w:hAnsi="TimesUZ" w:cs="TimesUZ"/>
          <w:sz w:val="26"/>
          <w:szCs w:val="26"/>
          <w:lang w:val="en-US"/>
        </w:rPr>
        <w:t xml:space="preserve">), ohang va so‘z tartibiga tayanish ham mutlaq asos emas. Chunki </w:t>
      </w:r>
      <w:r w:rsidRPr="00F05A43">
        <w:rPr>
          <w:rFonts w:ascii="TimesUZ" w:hAnsi="TimesUZ" w:cs="TimesUZ"/>
          <w:i/>
          <w:iCs/>
          <w:sz w:val="26"/>
          <w:szCs w:val="26"/>
          <w:lang w:val="en-US"/>
        </w:rPr>
        <w:t>kitobni o‘qidi</w:t>
      </w:r>
      <w:r w:rsidRPr="00F05A43">
        <w:rPr>
          <w:rFonts w:ascii="TimesUZ" w:hAnsi="TimesUZ" w:cs="TimesUZ"/>
          <w:sz w:val="26"/>
          <w:szCs w:val="26"/>
          <w:lang w:val="en-US"/>
        </w:rPr>
        <w:t xml:space="preserve"> nutqiy so‘z birikmasi pasayuvchi ohang bilan aytilsa, </w:t>
      </w:r>
      <w:r w:rsidRPr="00F05A43">
        <w:rPr>
          <w:rFonts w:ascii="TimesUZ" w:hAnsi="TimesUZ" w:cs="TimesUZ"/>
          <w:i/>
          <w:iCs/>
          <w:sz w:val="26"/>
          <w:szCs w:val="26"/>
          <w:lang w:val="en-US"/>
        </w:rPr>
        <w:t>o‘qidim kitobni</w:t>
      </w:r>
      <w:r w:rsidRPr="00F05A43">
        <w:rPr>
          <w:rFonts w:ascii="TimesUZ" w:hAnsi="TimesUZ" w:cs="TimesUZ"/>
          <w:sz w:val="26"/>
          <w:szCs w:val="26"/>
          <w:lang w:val="en-US"/>
        </w:rPr>
        <w:t xml:space="preserve"> hosilasida hokim so‘z oldin tobe so‘z keyin kelsa-da, u so‘z birikmasi sanalaveradi. Umuman, tobelikning ko‘rsatkichlari bo‘lmaganda, tartib – hokim-tobelikning asosiy belgisi, bunday ko‘rsatkich bo‘lganda esa u o‘z kuchini yo‘qotadi.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Tenglashish uyushiq bo‘laklar va ayrim qo‘shma gap a’zolari orasida amal qilsa, bulardan boshqa bog‘lanish – tobelanish aloqasi.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Gap.</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Gapning asosini ham tobelanish tashkil qiladi. </w:t>
      </w:r>
      <w:r w:rsidRPr="00F05A43">
        <w:rPr>
          <w:rFonts w:ascii="TimesUZ Cyr" w:hAnsi="TimesUZ Cyr" w:cs="TimesUZ Cyr"/>
          <w:sz w:val="26"/>
          <w:szCs w:val="26"/>
        </w:rPr>
        <w:t>К</w:t>
      </w:r>
      <w:r w:rsidRPr="00F05A43">
        <w:rPr>
          <w:rFonts w:ascii="TimesUZ" w:hAnsi="TimesUZ" w:cs="TimesUZ"/>
          <w:sz w:val="26"/>
          <w:szCs w:val="26"/>
          <w:lang w:val="en-US"/>
        </w:rPr>
        <w:t>esim gapning markaziy, uyushtiruvchi bo‘lagi bo‘lib, u barcha gap bo‘lagini o‘ziga bevosita yoki bilvosita tobelaydi.</w:t>
      </w:r>
    </w:p>
    <w:p w:rsidR="00437BB9"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76</w:t>
      </w:r>
      <w:r w:rsidR="00FD399C"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Sintaktik aloqani ta’minlovchi vosita.</w:t>
      </w:r>
      <w:r w:rsidR="00133E38" w:rsidRPr="00F05A43">
        <w:rPr>
          <w:rFonts w:ascii="TimesUZ" w:hAnsi="TimesUZ" w:cs="TimesUZ"/>
          <w:b/>
          <w:bCs/>
          <w:i/>
          <w:iCs/>
          <w:sz w:val="26"/>
          <w:szCs w:val="26"/>
          <w:lang w:val="en-US"/>
        </w:rPr>
        <w:t xml:space="preserve"> </w:t>
      </w:r>
      <w:r w:rsidR="00133E38" w:rsidRPr="00F05A43">
        <w:rPr>
          <w:rFonts w:ascii="TimesUZ" w:hAnsi="TimesUZ" w:cs="TimesUZ"/>
          <w:sz w:val="26"/>
          <w:szCs w:val="26"/>
          <w:lang w:val="en-US"/>
        </w:rPr>
        <w:t xml:space="preserve">Erkin birikmada  so‘zlarning bog‘lanishi va unda sintaktik aloqa vositalari turlicha: </w:t>
      </w:r>
      <w:r w:rsidR="00133E38" w:rsidRPr="00F05A43">
        <w:rPr>
          <w:rFonts w:ascii="TimesUZ" w:hAnsi="TimesUZ" w:cs="TimesUZ"/>
          <w:i/>
          <w:iCs/>
          <w:sz w:val="26"/>
          <w:szCs w:val="26"/>
          <w:lang w:val="en-US"/>
        </w:rPr>
        <w:t>a’lochi o‘quvchi, o‘qituvchini tabriklamoq, telefon orqali gaplashmoq, kitobning varag‘i</w:t>
      </w:r>
      <w:r w:rsidR="00133E38" w:rsidRPr="00F05A43">
        <w:rPr>
          <w:rFonts w:ascii="TimesUZ" w:hAnsi="TimesUZ" w:cs="TimesUZ"/>
          <w:sz w:val="26"/>
          <w:szCs w:val="26"/>
          <w:lang w:val="en-US"/>
        </w:rPr>
        <w:t xml:space="preserve"> va h.k.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So‘zlarning turli vosita yordamida bog‘lanishi ularning qaysi lug‘aviy-grammatik tip (so‘z turkumi) ga kirishiga, lug‘aviy-grammatik xususiyatiga bog‘liq. Zero, ayrim lug‘aviy-grammatik tur, asosan, tobe  a’zo vazifasida kelish uchun ixtisoslashgan (masalan, son, ravish, sifat): </w:t>
      </w:r>
      <w:r w:rsidRPr="00F05A43">
        <w:rPr>
          <w:rFonts w:ascii="TimesUZ" w:hAnsi="TimesUZ" w:cs="TimesUZ"/>
          <w:i/>
          <w:iCs/>
          <w:sz w:val="26"/>
          <w:szCs w:val="26"/>
          <w:lang w:val="en-US"/>
        </w:rPr>
        <w:t xml:space="preserve">besh o‘quvchi, tez gapirish, a’lochi bola </w:t>
      </w:r>
      <w:r w:rsidRPr="00F05A43">
        <w:rPr>
          <w:rFonts w:ascii="TimesUZ" w:hAnsi="TimesUZ" w:cs="TimesUZ"/>
          <w:sz w:val="26"/>
          <w:szCs w:val="26"/>
          <w:lang w:val="en-US"/>
        </w:rPr>
        <w:t>kabi</w:t>
      </w:r>
      <w:r w:rsidRPr="00F05A43">
        <w:rPr>
          <w:rFonts w:ascii="TimesUZ" w:hAnsi="TimesUZ" w:cs="TimesUZ"/>
          <w:i/>
          <w:iCs/>
          <w:sz w:val="26"/>
          <w:szCs w:val="26"/>
          <w:lang w:val="en-US"/>
        </w:rPr>
        <w:t>.</w:t>
      </w:r>
      <w:r w:rsidRPr="00F05A43">
        <w:rPr>
          <w:rFonts w:ascii="TimesUZ" w:hAnsi="TimesUZ" w:cs="TimesUZ"/>
          <w:sz w:val="26"/>
          <w:szCs w:val="26"/>
          <w:lang w:val="en-US"/>
        </w:rPr>
        <w:t xml:space="preserve"> Shuning uchun ular so‘z birikmasida tobe a’zo mavqeida kelish uchun ma’lum bir grammatik ko‘rsatkichni talab qilmaydi. Ayrim so‘z turkumi (masalan, ot, fe’l), asosan, hokim mavqe egallashga xoslangan: </w:t>
      </w:r>
      <w:r w:rsidRPr="00F05A43">
        <w:rPr>
          <w:rFonts w:ascii="TimesUZ" w:hAnsi="TimesUZ" w:cs="TimesUZ"/>
          <w:i/>
          <w:iCs/>
          <w:sz w:val="26"/>
          <w:szCs w:val="26"/>
          <w:lang w:val="en-US"/>
        </w:rPr>
        <w:t xml:space="preserve">issiq </w:t>
      </w:r>
      <w:r w:rsidRPr="00F05A43">
        <w:rPr>
          <w:rFonts w:ascii="TimesUZ" w:hAnsi="TimesUZ" w:cs="TimesUZ"/>
          <w:b/>
          <w:bCs/>
          <w:i/>
          <w:iCs/>
          <w:sz w:val="26"/>
          <w:szCs w:val="26"/>
          <w:lang w:val="en-US"/>
        </w:rPr>
        <w:t>non</w:t>
      </w:r>
      <w:r w:rsidRPr="00F05A43">
        <w:rPr>
          <w:rFonts w:ascii="TimesUZ" w:hAnsi="TimesUZ" w:cs="TimesUZ"/>
          <w:i/>
          <w:iCs/>
          <w:sz w:val="26"/>
          <w:szCs w:val="26"/>
          <w:lang w:val="en-US"/>
        </w:rPr>
        <w:t xml:space="preserve">, kitobni </w:t>
      </w:r>
      <w:r w:rsidRPr="00F05A43">
        <w:rPr>
          <w:rFonts w:ascii="TimesUZ" w:hAnsi="TimesUZ" w:cs="TimesUZ"/>
          <w:b/>
          <w:bCs/>
          <w:i/>
          <w:iCs/>
          <w:sz w:val="26"/>
          <w:szCs w:val="26"/>
          <w:lang w:val="en-US"/>
        </w:rPr>
        <w:t>keltirmoq</w:t>
      </w:r>
      <w:r w:rsidRPr="00F05A43">
        <w:rPr>
          <w:rFonts w:ascii="TimesUZ" w:hAnsi="TimesUZ" w:cs="TimesUZ"/>
          <w:sz w:val="26"/>
          <w:szCs w:val="26"/>
          <w:lang w:val="en-US"/>
        </w:rPr>
        <w:t xml:space="preserve">. Shu boisdan ular tobe a’zo sifatida nutqda ishtirok etishi uchun asosan o‘ziga xos grammatik shakl kasb etadi: </w:t>
      </w:r>
      <w:r w:rsidRPr="00F05A43">
        <w:rPr>
          <w:rFonts w:ascii="TimesUZ" w:hAnsi="TimesUZ" w:cs="TimesUZ"/>
          <w:i/>
          <w:iCs/>
          <w:sz w:val="26"/>
          <w:szCs w:val="26"/>
          <w:lang w:val="en-US"/>
        </w:rPr>
        <w:t>paxtani termoq, terilgan paxta.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Sintaktik aloqani ifodalovchi vosita sintaktik shakl hosil qiluvchi qo‘shimcha, yordamchi so‘z, so‘z tartibi va ohangdir.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Aloqa-munosabat (sintaktik) shakllari</w:t>
      </w:r>
      <w:r w:rsidRPr="00F05A43">
        <w:rPr>
          <w:rFonts w:ascii="TimesUZ" w:hAnsi="TimesUZ" w:cs="TimesUZ"/>
          <w:sz w:val="26"/>
          <w:szCs w:val="26"/>
          <w:lang w:val="en-US"/>
        </w:rPr>
        <w:t xml:space="preserve"> (sintaktik shakl hosil qiluvchi vosita) – kelishik, egalik, kesimlik ko‘rsatkichlari. Aloqa-munosabat shakllari shakliy omil sifatida so‘zlarning erkin bog‘lanishida faol: </w:t>
      </w:r>
      <w:r w:rsidRPr="00F05A43">
        <w:rPr>
          <w:rFonts w:ascii="TimesUZ" w:hAnsi="TimesUZ" w:cs="TimesUZ"/>
          <w:i/>
          <w:iCs/>
          <w:sz w:val="26"/>
          <w:szCs w:val="26"/>
          <w:lang w:val="en-US"/>
        </w:rPr>
        <w:t xml:space="preserve">Men qishloqqa o‘tdim </w:t>
      </w:r>
      <w:r w:rsidRPr="00F05A43">
        <w:rPr>
          <w:rFonts w:ascii="TimesUZ" w:hAnsi="TimesUZ" w:cs="TimesUZ"/>
          <w:sz w:val="26"/>
          <w:szCs w:val="26"/>
          <w:lang w:val="en-US"/>
        </w:rPr>
        <w:t xml:space="preserve">gapida </w:t>
      </w:r>
      <w:r w:rsidRPr="00F05A43">
        <w:rPr>
          <w:rFonts w:ascii="TimesUZ" w:hAnsi="TimesUZ" w:cs="TimesUZ"/>
          <w:i/>
          <w:iCs/>
          <w:sz w:val="26"/>
          <w:szCs w:val="26"/>
          <w:lang w:val="en-US"/>
        </w:rPr>
        <w:t>-ga</w:t>
      </w:r>
      <w:r w:rsidRPr="00F05A43">
        <w:rPr>
          <w:rFonts w:ascii="TimesUZ" w:hAnsi="TimesUZ" w:cs="TimesUZ"/>
          <w:sz w:val="26"/>
          <w:szCs w:val="26"/>
          <w:lang w:val="en-US"/>
        </w:rPr>
        <w:t xml:space="preserve"> shakli </w:t>
      </w:r>
      <w:r w:rsidRPr="00F05A43">
        <w:rPr>
          <w:rFonts w:ascii="TimesUZ" w:hAnsi="TimesUZ" w:cs="TimesUZ"/>
          <w:i/>
          <w:iCs/>
          <w:sz w:val="26"/>
          <w:szCs w:val="26"/>
          <w:lang w:val="en-US"/>
        </w:rPr>
        <w:t>qishloq</w:t>
      </w:r>
      <w:r w:rsidRPr="00F05A43">
        <w:rPr>
          <w:rFonts w:ascii="TimesUZ" w:hAnsi="TimesUZ" w:cs="TimesUZ"/>
          <w:sz w:val="26"/>
          <w:szCs w:val="26"/>
          <w:lang w:val="en-US"/>
        </w:rPr>
        <w:t xml:space="preserve"> so‘zini </w:t>
      </w:r>
      <w:r w:rsidRPr="00F05A43">
        <w:rPr>
          <w:rFonts w:ascii="TimesUZ" w:hAnsi="TimesUZ" w:cs="TimesUZ"/>
          <w:i/>
          <w:iCs/>
          <w:sz w:val="26"/>
          <w:szCs w:val="26"/>
          <w:lang w:val="en-US"/>
        </w:rPr>
        <w:t>o‘tmoq</w:t>
      </w:r>
      <w:r w:rsidRPr="00F05A43">
        <w:rPr>
          <w:rFonts w:ascii="TimesUZ" w:hAnsi="TimesUZ" w:cs="TimesUZ"/>
          <w:sz w:val="26"/>
          <w:szCs w:val="26"/>
          <w:lang w:val="en-US"/>
        </w:rPr>
        <w:t xml:space="preserve"> fe’li bilan, </w:t>
      </w:r>
      <w:r w:rsidRPr="00F05A43">
        <w:rPr>
          <w:rFonts w:ascii="TimesUZ" w:hAnsi="TimesUZ" w:cs="TimesUZ"/>
          <w:i/>
          <w:iCs/>
          <w:sz w:val="26"/>
          <w:szCs w:val="26"/>
          <w:lang w:val="en-US"/>
        </w:rPr>
        <w:t>-dim</w:t>
      </w:r>
      <w:r w:rsidRPr="00F05A43">
        <w:rPr>
          <w:rFonts w:ascii="TimesUZ" w:hAnsi="TimesUZ" w:cs="TimesUZ"/>
          <w:sz w:val="26"/>
          <w:szCs w:val="26"/>
          <w:lang w:val="en-US"/>
        </w:rPr>
        <w:t xml:space="preserve"> kesimlik shaklidagi </w:t>
      </w:r>
      <w:r w:rsidRPr="00F05A43">
        <w:rPr>
          <w:rFonts w:ascii="TimesUZ" w:hAnsi="TimesUZ" w:cs="TimesUZ"/>
          <w:i/>
          <w:iCs/>
          <w:sz w:val="26"/>
          <w:szCs w:val="26"/>
          <w:lang w:val="en-US"/>
        </w:rPr>
        <w:t>-m</w:t>
      </w:r>
      <w:r w:rsidRPr="00F05A43">
        <w:rPr>
          <w:rFonts w:ascii="TimesUZ" w:hAnsi="TimesUZ" w:cs="TimesUZ"/>
          <w:sz w:val="26"/>
          <w:szCs w:val="26"/>
          <w:lang w:val="en-US"/>
        </w:rPr>
        <w:t xml:space="preserve"> ko‘rsatkichi </w:t>
      </w:r>
      <w:r w:rsidRPr="00F05A43">
        <w:rPr>
          <w:rFonts w:ascii="TimesUZ" w:hAnsi="TimesUZ" w:cs="TimesUZ"/>
          <w:i/>
          <w:iCs/>
          <w:sz w:val="26"/>
          <w:szCs w:val="26"/>
          <w:lang w:val="en-US"/>
        </w:rPr>
        <w:t xml:space="preserve">men </w:t>
      </w:r>
      <w:r w:rsidRPr="00F05A43">
        <w:rPr>
          <w:rFonts w:ascii="TimesUZ" w:hAnsi="TimesUZ" w:cs="TimesUZ"/>
          <w:sz w:val="26"/>
          <w:szCs w:val="26"/>
          <w:lang w:val="en-US"/>
        </w:rPr>
        <w:t xml:space="preserve">so‘zini </w:t>
      </w:r>
      <w:r w:rsidRPr="00F05A43">
        <w:rPr>
          <w:rFonts w:ascii="TimesUZ" w:hAnsi="TimesUZ" w:cs="TimesUZ"/>
          <w:i/>
          <w:iCs/>
          <w:sz w:val="26"/>
          <w:szCs w:val="26"/>
          <w:lang w:val="en-US"/>
        </w:rPr>
        <w:t>o‘tmoq</w:t>
      </w:r>
      <w:r w:rsidRPr="00F05A43">
        <w:rPr>
          <w:rFonts w:ascii="TimesUZ" w:hAnsi="TimesUZ" w:cs="TimesUZ"/>
          <w:sz w:val="26"/>
          <w:szCs w:val="26"/>
          <w:lang w:val="en-US"/>
        </w:rPr>
        <w:t xml:space="preserve"> fe’liga tobelash vazifasini o‘tamoqda.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Egalik qo‘shimchalari mustaqil so‘zlarning hokim mavqeda kelishini ifodalab, uning tobe so‘zga munosabatini ko‘rsatadi (</w:t>
      </w:r>
      <w:r w:rsidRPr="00F05A43">
        <w:rPr>
          <w:rFonts w:ascii="TimesUZ" w:hAnsi="TimesUZ" w:cs="TimesUZ"/>
          <w:i/>
          <w:iCs/>
          <w:sz w:val="26"/>
          <w:szCs w:val="26"/>
          <w:lang w:val="en-US"/>
        </w:rPr>
        <w:t>sizning uyingiz</w:t>
      </w:r>
      <w:r w:rsidRPr="00F05A43">
        <w:rPr>
          <w:rFonts w:ascii="TimesUZ" w:hAnsi="TimesUZ" w:cs="TimesUZ"/>
          <w:sz w:val="26"/>
          <w:szCs w:val="26"/>
          <w:lang w:val="en-US"/>
        </w:rPr>
        <w:t>). Shuningdek, bog‘lash bilan birgalikda, hokim va tobe so‘zning shaxs va sonda moslashishini ham ta’minlaydi.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elishik – mustaqil so‘zning barchasi uchun tobelikni ta’minlovchi formal ko‘rsatkich. Masalan, bosh kelishik egani, tushum kelishigi to‘ldiruvchini, qaratqich kelishigi aniqlovchini hokim bo‘lakka tobelaydi.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Shaxs-son qo‘shimchalari, kesimlikning boshqa shakllari bilan birgalikda, o‘zi hosil qilayotgan hokim bo‘lakni tobe bo‘lak – egaga bog‘laydi.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Yordamchi so‘z.</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Sintaktik aloqani ifodalashda qo‘llanadigan yordamchi vositalar (ko‘makchi, bog‘lovchi va bog‘lama) birikuvlarda shakliy omil sifatida namoyon bo‘ladi.</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o‘makchining bir so‘zni ikkinchi so‘zga tobelovchi vosita ekanligi, ma’no va vazifa jihatdan kelishikka o‘xshashligi (</w:t>
      </w:r>
      <w:r w:rsidRPr="00F05A43">
        <w:rPr>
          <w:rFonts w:ascii="TimesUZ" w:hAnsi="TimesUZ" w:cs="TimesUZ"/>
          <w:i/>
          <w:iCs/>
          <w:sz w:val="26"/>
          <w:szCs w:val="26"/>
          <w:lang w:val="en-US"/>
        </w:rPr>
        <w:t>telefonda gaplashmoq – telefon orqali gaplashmoq</w:t>
      </w:r>
      <w:r w:rsidRPr="00F05A43">
        <w:rPr>
          <w:rFonts w:ascii="TimesUZ" w:hAnsi="TimesUZ" w:cs="TimesUZ"/>
          <w:sz w:val="26"/>
          <w:szCs w:val="26"/>
          <w:lang w:val="en-US"/>
        </w:rPr>
        <w:t xml:space="preserve">), shuningdek, so‘zni sintaktik aloqaga kiritishda o‘zi bilan birga uning biror kelishik shaklida bo‘lishini ham talab qilishi ma’lum: </w:t>
      </w:r>
      <w:r w:rsidRPr="00F05A43">
        <w:rPr>
          <w:rFonts w:ascii="TimesUZ" w:hAnsi="TimesUZ" w:cs="TimesUZ"/>
          <w:i/>
          <w:iCs/>
          <w:sz w:val="26"/>
          <w:szCs w:val="26"/>
          <w:lang w:val="en-US"/>
        </w:rPr>
        <w:t xml:space="preserve">Marraga qadar bir tekisda yugurib borishdi. </w:t>
      </w:r>
      <w:r w:rsidRPr="00F05A43">
        <w:rPr>
          <w:rFonts w:ascii="TimesUZ" w:hAnsi="TimesUZ" w:cs="TimesUZ"/>
          <w:sz w:val="26"/>
          <w:szCs w:val="26"/>
          <w:lang w:val="en-US"/>
        </w:rPr>
        <w:t>(A.G‘ul.).</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Bog‘lovchi odatda, so‘z tizmalari, gaplarning a’zolarini bog‘lash uchun xizmat qiladi. Masalan: </w:t>
      </w:r>
      <w:r w:rsidRPr="00F05A43">
        <w:rPr>
          <w:rFonts w:ascii="TimesUZ" w:hAnsi="TimesUZ" w:cs="TimesUZ"/>
          <w:i/>
          <w:iCs/>
          <w:sz w:val="26"/>
          <w:szCs w:val="26"/>
          <w:lang w:val="en-US"/>
        </w:rPr>
        <w:t>olma va anor. Men o‘qidim va yozdim.</w:t>
      </w:r>
      <w:r w:rsidRPr="00F05A43">
        <w:rPr>
          <w:rFonts w:ascii="TimesUZ" w:hAnsi="TimesUZ" w:cs="TimesUZ"/>
          <w:sz w:val="26"/>
          <w:szCs w:val="26"/>
          <w:lang w:val="en-US"/>
        </w:rPr>
        <w:t xml:space="preserve"> Teng bog‘lovchi birinchi misolda so‘z tizmasi a’zolarini, ikkinchi misolda esa qo‘shma gap a’zolarini bog‘lash uchun xizmat qilgan.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Bog‘lama ot kesimni ega yoki boshqa tobe a’zo bilan bog‘lash uchun xizmat qiladi: </w:t>
      </w:r>
      <w:r w:rsidRPr="00F05A43">
        <w:rPr>
          <w:rFonts w:ascii="TimesUZ" w:hAnsi="TimesUZ" w:cs="TimesUZ"/>
          <w:i/>
          <w:iCs/>
          <w:sz w:val="26"/>
          <w:szCs w:val="26"/>
          <w:lang w:val="en-US"/>
        </w:rPr>
        <w:t>Biz o‘tgan yili talaba bo‘ldik</w:t>
      </w:r>
      <w:r w:rsidRPr="00F05A43">
        <w:rPr>
          <w:rFonts w:ascii="TimesUZ" w:hAnsi="TimesUZ" w:cs="TimesUZ"/>
          <w:sz w:val="26"/>
          <w:szCs w:val="26"/>
          <w:lang w:val="en-US"/>
        </w:rPr>
        <w:t xml:space="preserve">. Bunda </w:t>
      </w:r>
      <w:r w:rsidRPr="00F05A43">
        <w:rPr>
          <w:rFonts w:ascii="TimesUZ" w:hAnsi="TimesUZ" w:cs="TimesUZ"/>
          <w:i/>
          <w:iCs/>
          <w:sz w:val="26"/>
          <w:szCs w:val="26"/>
          <w:lang w:val="en-US"/>
        </w:rPr>
        <w:t xml:space="preserve">bo‘ldik </w:t>
      </w:r>
      <w:r w:rsidRPr="00F05A43">
        <w:rPr>
          <w:rFonts w:ascii="TimesUZ" w:hAnsi="TimesUZ" w:cs="TimesUZ"/>
          <w:sz w:val="26"/>
          <w:szCs w:val="26"/>
          <w:lang w:val="en-US"/>
        </w:rPr>
        <w:t>bog‘lamasi shaxs-son va zamon ma’nolarini ifodalagan hamda kesimni uning shaxs (</w:t>
      </w:r>
      <w:r w:rsidRPr="00F05A43">
        <w:rPr>
          <w:rFonts w:ascii="TimesUZ" w:hAnsi="TimesUZ" w:cs="TimesUZ"/>
          <w:i/>
          <w:iCs/>
          <w:sz w:val="26"/>
          <w:szCs w:val="26"/>
          <w:lang w:val="en-US"/>
        </w:rPr>
        <w:t>biz</w:t>
      </w:r>
      <w:r w:rsidRPr="00F05A43">
        <w:rPr>
          <w:rFonts w:ascii="TimesUZ" w:hAnsi="TimesUZ" w:cs="TimesUZ"/>
          <w:sz w:val="26"/>
          <w:szCs w:val="26"/>
          <w:lang w:val="en-US"/>
        </w:rPr>
        <w:t>), zamon (</w:t>
      </w:r>
      <w:r w:rsidRPr="00F05A43">
        <w:rPr>
          <w:rFonts w:ascii="TimesUZ" w:hAnsi="TimesUZ" w:cs="TimesUZ"/>
          <w:i/>
          <w:iCs/>
          <w:sz w:val="26"/>
          <w:szCs w:val="26"/>
          <w:lang w:val="en-US"/>
        </w:rPr>
        <w:t>o‘tgan yili</w:t>
      </w:r>
      <w:r w:rsidRPr="00F05A43">
        <w:rPr>
          <w:rFonts w:ascii="TimesUZ" w:hAnsi="TimesUZ" w:cs="TimesUZ"/>
          <w:sz w:val="26"/>
          <w:szCs w:val="26"/>
          <w:lang w:val="en-US"/>
        </w:rPr>
        <w:t>) kengaytiruvchilari bilan bog‘lagan.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So‘z tartibi.</w:t>
      </w:r>
      <w:r w:rsidRPr="00F05A43">
        <w:rPr>
          <w:rFonts w:ascii="TimesUZ" w:hAnsi="TimesUZ" w:cs="TimesUZ"/>
          <w:sz w:val="26"/>
          <w:szCs w:val="26"/>
          <w:lang w:val="en-US"/>
        </w:rPr>
        <w:t xml:space="preserve"> So‘zlar erkin birikuvda grammatik shakl asosida bog‘langanda, so‘z tartibi o‘zgarsa-da,  u ma’noviy munosabat yoki bog‘lanishga ta’sir qilmaydi: </w:t>
      </w:r>
      <w:r w:rsidRPr="00F05A43">
        <w:rPr>
          <w:rFonts w:ascii="TimesUZ" w:hAnsi="TimesUZ" w:cs="TimesUZ"/>
          <w:i/>
          <w:iCs/>
          <w:sz w:val="26"/>
          <w:szCs w:val="26"/>
          <w:lang w:val="en-US"/>
        </w:rPr>
        <w:t xml:space="preserve">Sen kitobni keltirdingmi?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itobni sen keltirdingmi? </w:t>
      </w:r>
      <w:r w:rsidRPr="00F05A43">
        <w:rPr>
          <w:rFonts w:ascii="TimesUZ Cyr" w:hAnsi="TimesUZ Cyr" w:cs="TimesUZ Cyr"/>
          <w:i/>
          <w:iCs/>
          <w:sz w:val="26"/>
          <w:szCs w:val="26"/>
        </w:rPr>
        <w:t>К</w:t>
      </w:r>
      <w:r w:rsidRPr="00F05A43">
        <w:rPr>
          <w:rFonts w:ascii="TimesUZ" w:hAnsi="TimesUZ" w:cs="TimesUZ"/>
          <w:i/>
          <w:iCs/>
          <w:sz w:val="26"/>
          <w:szCs w:val="26"/>
          <w:lang w:val="en-US"/>
        </w:rPr>
        <w:t>eltirdingmi sen kitobni?</w:t>
      </w:r>
      <w:r w:rsidRPr="00F05A43">
        <w:rPr>
          <w:rFonts w:ascii="TimesUZ" w:hAnsi="TimesUZ" w:cs="TimesUZ"/>
          <w:sz w:val="26"/>
          <w:szCs w:val="26"/>
          <w:lang w:val="en-US"/>
        </w:rPr>
        <w:t xml:space="preserve"> birikuvidagi so‘z o‘rni almashtirilganiga qaramay, </w:t>
      </w:r>
      <w:r w:rsidRPr="00F05A43">
        <w:rPr>
          <w:rFonts w:ascii="TimesUZ" w:hAnsi="TimesUZ" w:cs="TimesUZ"/>
          <w:i/>
          <w:iCs/>
          <w:sz w:val="26"/>
          <w:szCs w:val="26"/>
          <w:lang w:val="en-US"/>
        </w:rPr>
        <w:t>keltirdingmi</w:t>
      </w:r>
      <w:r w:rsidRPr="00F05A43">
        <w:rPr>
          <w:rFonts w:ascii="TimesUZ" w:hAnsi="TimesUZ" w:cs="TimesUZ"/>
          <w:sz w:val="26"/>
          <w:szCs w:val="26"/>
          <w:lang w:val="en-US"/>
        </w:rPr>
        <w:t xml:space="preserve"> so‘zshakli hokim, </w:t>
      </w:r>
      <w:r w:rsidRPr="00F05A43">
        <w:rPr>
          <w:rFonts w:ascii="TimesUZ" w:hAnsi="TimesUZ" w:cs="TimesUZ"/>
          <w:i/>
          <w:iCs/>
          <w:sz w:val="26"/>
          <w:szCs w:val="26"/>
          <w:lang w:val="en-US"/>
        </w:rPr>
        <w:t>sen</w:t>
      </w:r>
      <w:r w:rsidRPr="00F05A43">
        <w:rPr>
          <w:rFonts w:ascii="TimesUZ" w:hAnsi="TimesUZ" w:cs="TimesUZ"/>
          <w:sz w:val="26"/>
          <w:szCs w:val="26"/>
          <w:lang w:val="en-US"/>
        </w:rPr>
        <w:t xml:space="preserve"> va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so‘zshakllari tobe a’zo sifatida qolavergan. Chunki ular sintaktik mavqeini ta’minlovchi vosita – morfologik ko‘rsatkichga ega. So‘zning hokim-tobeligi (sintaktik mavqei)ni ko‘rsatuvchi vosita bo‘lmaganda so‘z tartibining qimmati oshadi (</w:t>
      </w:r>
      <w:r w:rsidRPr="00F05A43">
        <w:rPr>
          <w:rFonts w:ascii="TimesUZ" w:hAnsi="TimesUZ" w:cs="TimesUZ"/>
          <w:i/>
          <w:iCs/>
          <w:sz w:val="26"/>
          <w:szCs w:val="26"/>
          <w:lang w:val="en-US"/>
        </w:rPr>
        <w:t>achchiq olma).</w:t>
      </w:r>
      <w:r w:rsidRPr="00F05A43">
        <w:rPr>
          <w:rFonts w:ascii="TimesUZ" w:hAnsi="TimesUZ" w:cs="TimesUZ"/>
          <w:sz w:val="26"/>
          <w:szCs w:val="26"/>
          <w:lang w:val="en-US"/>
        </w:rPr>
        <w:t xml:space="preserve"> Bunda so‘zning gapdagi funksiyasi, asosan, tartibi bilan belgilanadi, tartib o‘zgarsa, mazmun bilan birga, sintaktik holat ham o‘zgaradi: </w:t>
      </w:r>
      <w:r w:rsidRPr="00F05A43">
        <w:rPr>
          <w:rFonts w:ascii="TimesUZ" w:hAnsi="TimesUZ" w:cs="TimesUZ"/>
          <w:i/>
          <w:iCs/>
          <w:sz w:val="26"/>
          <w:szCs w:val="26"/>
          <w:lang w:val="en-US"/>
        </w:rPr>
        <w:t>Hayot go‘zal</w:t>
      </w:r>
      <w:r w:rsidRPr="00F05A43">
        <w:rPr>
          <w:rFonts w:ascii="TimesUZ" w:hAnsi="TimesUZ" w:cs="TimesUZ"/>
          <w:sz w:val="26"/>
          <w:szCs w:val="26"/>
          <w:lang w:val="en-US"/>
        </w:rPr>
        <w:t xml:space="preserve"> (ega+kesim), </w:t>
      </w:r>
      <w:r w:rsidRPr="00F05A43">
        <w:rPr>
          <w:rFonts w:ascii="TimesUZ" w:hAnsi="TimesUZ" w:cs="TimesUZ"/>
          <w:i/>
          <w:iCs/>
          <w:sz w:val="26"/>
          <w:szCs w:val="26"/>
          <w:lang w:val="en-US"/>
        </w:rPr>
        <w:t>go‘zal hayot</w:t>
      </w:r>
      <w:r w:rsidRPr="00F05A43">
        <w:rPr>
          <w:rFonts w:ascii="TimesUZ" w:hAnsi="TimesUZ" w:cs="TimesUZ"/>
          <w:sz w:val="26"/>
          <w:szCs w:val="26"/>
          <w:lang w:val="en-US"/>
        </w:rPr>
        <w:t xml:space="preserve"> (aniqlovchi+aniqlanmish).</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Gapda uslubiy maqsadlarda so‘z tartibi o‘zgarishi mumkin: </w:t>
      </w:r>
      <w:r w:rsidRPr="00F05A43">
        <w:rPr>
          <w:rFonts w:ascii="TimesUZ" w:hAnsi="TimesUZ" w:cs="TimesUZ"/>
          <w:i/>
          <w:iCs/>
          <w:sz w:val="26"/>
          <w:szCs w:val="26"/>
          <w:lang w:val="en-US"/>
        </w:rPr>
        <w:t xml:space="preserve">O‘qituvchi intizom haqida gapirdi. Intizom haqida o‘qituvchi gapirdi. </w:t>
      </w:r>
      <w:r w:rsidRPr="00F05A43">
        <w:rPr>
          <w:rFonts w:ascii="TimesUZ" w:hAnsi="TimesUZ" w:cs="TimesUZ"/>
          <w:sz w:val="26"/>
          <w:szCs w:val="26"/>
          <w:lang w:val="en-US"/>
        </w:rPr>
        <w:t>Tartibning bunday o‘zgarishi a’zolarning hokim-tobeligiga ta’sir qilmaydi, biroq gapning uslubiy jihatiga, fikrdagi ma’no nozikligiga ta’sir ko‘rsatadi.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Ohang.</w:t>
      </w:r>
      <w:r w:rsidRPr="00F05A43">
        <w:rPr>
          <w:rFonts w:ascii="TimesUZ" w:hAnsi="TimesUZ" w:cs="TimesUZ"/>
          <w:sz w:val="26"/>
          <w:szCs w:val="26"/>
          <w:lang w:val="en-US"/>
        </w:rPr>
        <w:t xml:space="preserve"> Ohang ham, yuqorida aytilganidek, birikuvning tabiatini ko‘rsatuvchi nisbiy vosita. Gap tugallangan ohang bilan aytiladi, uning tarkibidagi ayrim birikuvlar sanash (</w:t>
      </w:r>
      <w:r w:rsidRPr="00F05A43">
        <w:rPr>
          <w:rFonts w:ascii="TimesUZ" w:hAnsi="TimesUZ" w:cs="TimesUZ"/>
          <w:i/>
          <w:iCs/>
          <w:sz w:val="26"/>
          <w:szCs w:val="26"/>
          <w:lang w:val="en-US"/>
        </w:rPr>
        <w:t>olma va anor</w:t>
      </w:r>
      <w:r w:rsidRPr="00F05A43">
        <w:rPr>
          <w:rFonts w:ascii="TimesUZ" w:hAnsi="TimesUZ" w:cs="TimesUZ"/>
          <w:sz w:val="26"/>
          <w:szCs w:val="26"/>
          <w:lang w:val="en-US"/>
        </w:rPr>
        <w:t>), ayrimlari ko‘tariluvchi ohangga (</w:t>
      </w:r>
      <w:r w:rsidRPr="00F05A43">
        <w:rPr>
          <w:rFonts w:ascii="TimesUZ" w:hAnsi="TimesUZ" w:cs="TimesUZ"/>
          <w:i/>
          <w:iCs/>
          <w:sz w:val="26"/>
          <w:szCs w:val="26"/>
          <w:lang w:val="en-US"/>
        </w:rPr>
        <w:t>qizil qalam</w:t>
      </w:r>
      <w:r w:rsidRPr="00F05A43">
        <w:rPr>
          <w:rFonts w:ascii="TimesUZ" w:hAnsi="TimesUZ" w:cs="TimesUZ"/>
          <w:sz w:val="26"/>
          <w:szCs w:val="26"/>
          <w:lang w:val="en-US"/>
        </w:rPr>
        <w:t>) ega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Ohang (pauza) birikuvning sintaktik bo‘linishini ko‘rsatadi. Masalan, </w:t>
      </w:r>
      <w:r w:rsidRPr="00F05A43">
        <w:rPr>
          <w:rFonts w:ascii="TimesUZ Cyr" w:hAnsi="TimesUZ Cyr" w:cs="TimesUZ Cyr"/>
          <w:i/>
          <w:iCs/>
          <w:sz w:val="26"/>
          <w:szCs w:val="26"/>
        </w:rPr>
        <w:t>К</w:t>
      </w:r>
      <w:r w:rsidRPr="00F05A43">
        <w:rPr>
          <w:rFonts w:ascii="TimesUZ" w:hAnsi="TimesUZ" w:cs="TimesUZ"/>
          <w:i/>
          <w:iCs/>
          <w:sz w:val="26"/>
          <w:szCs w:val="26"/>
          <w:lang w:val="en-US"/>
        </w:rPr>
        <w:t>o‘p qavatli uy</w:t>
      </w:r>
      <w:r w:rsidRPr="00F05A43">
        <w:rPr>
          <w:rFonts w:ascii="TimesUZ" w:hAnsi="TimesUZ" w:cs="TimesUZ"/>
          <w:sz w:val="26"/>
          <w:szCs w:val="26"/>
          <w:lang w:val="en-US"/>
        </w:rPr>
        <w:t xml:space="preserve"> birikmasini ikki xil (</w:t>
      </w:r>
      <w:r w:rsidRPr="00F05A43">
        <w:rPr>
          <w:rFonts w:ascii="TimesUZ" w:hAnsi="TimesUZ" w:cs="TimesUZ"/>
          <w:i/>
          <w:iCs/>
          <w:sz w:val="26"/>
          <w:szCs w:val="26"/>
          <w:lang w:val="en-US"/>
        </w:rPr>
        <w:t xml:space="preserve">ko‘p//qavatli uy </w:t>
      </w:r>
      <w:r w:rsidRPr="00F05A43">
        <w:rPr>
          <w:rFonts w:ascii="TimesUZ" w:hAnsi="TimesUZ" w:cs="TimesUZ"/>
          <w:sz w:val="26"/>
          <w:szCs w:val="26"/>
          <w:lang w:val="en-US"/>
        </w:rPr>
        <w:t>va</w:t>
      </w:r>
      <w:r w:rsidRPr="00F05A43">
        <w:rPr>
          <w:rFonts w:ascii="TimesUZ" w:hAnsi="TimesUZ" w:cs="TimesUZ"/>
          <w:i/>
          <w:iCs/>
          <w:sz w:val="26"/>
          <w:szCs w:val="26"/>
          <w:lang w:val="en-US"/>
        </w:rPr>
        <w:t xml:space="preserve"> ko‘p qavatli//uy</w:t>
      </w:r>
      <w:r w:rsidRPr="00F05A43">
        <w:rPr>
          <w:rFonts w:ascii="TimesUZ" w:hAnsi="TimesUZ" w:cs="TimesUZ"/>
          <w:sz w:val="26"/>
          <w:szCs w:val="26"/>
          <w:lang w:val="en-US"/>
        </w:rPr>
        <w:t xml:space="preserve"> tarzida) aytish mumkin. Demak, sintaktik aloqani, unga bog‘liq ravishda mazmuniy farqlanishni ifodalashda ohangning o‘rni bor. Ya’ni </w:t>
      </w:r>
      <w:r w:rsidRPr="00F05A43">
        <w:rPr>
          <w:rFonts w:ascii="TimesUZ" w:hAnsi="TimesUZ" w:cs="TimesUZ"/>
          <w:i/>
          <w:iCs/>
          <w:sz w:val="26"/>
          <w:szCs w:val="26"/>
          <w:lang w:val="en-US"/>
        </w:rPr>
        <w:t xml:space="preserve">ko‘p//qavatli uy </w:t>
      </w:r>
      <w:r w:rsidRPr="00F05A43">
        <w:rPr>
          <w:rFonts w:ascii="TimesUZ" w:hAnsi="TimesUZ" w:cs="TimesUZ"/>
          <w:sz w:val="26"/>
          <w:szCs w:val="26"/>
          <w:lang w:val="en-US"/>
        </w:rPr>
        <w:t>tarzida birinchi so‘zdan keyin pauza qilinishi natijasida (</w:t>
      </w:r>
      <w:r w:rsidRPr="00F05A43">
        <w:rPr>
          <w:rFonts w:ascii="TimesUZ" w:hAnsi="TimesUZ" w:cs="TimesUZ"/>
          <w:i/>
          <w:iCs/>
          <w:sz w:val="26"/>
          <w:szCs w:val="26"/>
          <w:lang w:val="en-US"/>
        </w:rPr>
        <w:t>ko‘p</w:t>
      </w:r>
      <w:r w:rsidRPr="00F05A43">
        <w:rPr>
          <w:rFonts w:ascii="TimesUZ" w:hAnsi="TimesUZ" w:cs="TimesUZ"/>
          <w:sz w:val="26"/>
          <w:szCs w:val="26"/>
          <w:lang w:val="en-US"/>
        </w:rPr>
        <w:t xml:space="preserve">) so‘zshakli tobe va </w:t>
      </w:r>
      <w:r w:rsidRPr="00F05A43">
        <w:rPr>
          <w:rFonts w:ascii="TimesUZ" w:hAnsi="TimesUZ" w:cs="TimesUZ"/>
          <w:i/>
          <w:iCs/>
          <w:sz w:val="26"/>
          <w:szCs w:val="26"/>
          <w:lang w:val="en-US"/>
        </w:rPr>
        <w:t>qavatli uy</w:t>
      </w:r>
      <w:r w:rsidRPr="00F05A43">
        <w:rPr>
          <w:rFonts w:ascii="TimesUZ" w:hAnsi="TimesUZ" w:cs="TimesUZ"/>
          <w:sz w:val="26"/>
          <w:szCs w:val="26"/>
          <w:lang w:val="en-US"/>
        </w:rPr>
        <w:t xml:space="preserve"> birikmasi unga hokim mavqeda bo‘lib, bunda qavatli uylarning ko‘pligi haqidagi ma’no anglashiladi. Ikkinchi holatda (</w:t>
      </w:r>
      <w:r w:rsidRPr="00F05A43">
        <w:rPr>
          <w:rFonts w:ascii="TimesUZ" w:hAnsi="TimesUZ" w:cs="TimesUZ"/>
          <w:i/>
          <w:iCs/>
          <w:sz w:val="26"/>
          <w:szCs w:val="26"/>
          <w:lang w:val="en-US"/>
        </w:rPr>
        <w:t>ko‘p qavatli//uy</w:t>
      </w:r>
      <w:r w:rsidRPr="00F05A43">
        <w:rPr>
          <w:rFonts w:ascii="TimesUZ" w:hAnsi="TimesUZ" w:cs="TimesUZ"/>
          <w:sz w:val="26"/>
          <w:szCs w:val="26"/>
          <w:lang w:val="en-US"/>
        </w:rPr>
        <w:t xml:space="preserve">) esa </w:t>
      </w:r>
      <w:r w:rsidRPr="00F05A43">
        <w:rPr>
          <w:rFonts w:ascii="TimesUZ" w:hAnsi="TimesUZ" w:cs="TimesUZ"/>
          <w:i/>
          <w:iCs/>
          <w:sz w:val="26"/>
          <w:szCs w:val="26"/>
          <w:lang w:val="en-US"/>
        </w:rPr>
        <w:t>ko‘p qavatli</w:t>
      </w:r>
      <w:r w:rsidRPr="00F05A43">
        <w:rPr>
          <w:rFonts w:ascii="TimesUZ" w:hAnsi="TimesUZ" w:cs="TimesUZ"/>
          <w:sz w:val="26"/>
          <w:szCs w:val="26"/>
          <w:lang w:val="en-US"/>
        </w:rPr>
        <w:t xml:space="preserve"> birikmasi tobe, </w:t>
      </w:r>
      <w:r w:rsidRPr="00F05A43">
        <w:rPr>
          <w:rFonts w:ascii="TimesUZ" w:hAnsi="TimesUZ" w:cs="TimesUZ"/>
          <w:i/>
          <w:iCs/>
          <w:sz w:val="26"/>
          <w:szCs w:val="26"/>
          <w:lang w:val="en-US"/>
        </w:rPr>
        <w:t xml:space="preserve">uy </w:t>
      </w:r>
      <w:r w:rsidRPr="00F05A43">
        <w:rPr>
          <w:rFonts w:ascii="TimesUZ" w:hAnsi="TimesUZ" w:cs="TimesUZ"/>
          <w:sz w:val="26"/>
          <w:szCs w:val="26"/>
          <w:lang w:val="en-US"/>
        </w:rPr>
        <w:t xml:space="preserve">so‘zshakli esa hokim mavqeda, birikmadan esa uyning qavatlari ko‘pligi ma’nosi namoyon bo‘lgan.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Sanash ohangi bir xil bo‘lakning aloqasini ifodalaydi: </w:t>
      </w:r>
      <w:r w:rsidRPr="00F05A43">
        <w:rPr>
          <w:rFonts w:ascii="TimesUZ" w:hAnsi="TimesUZ" w:cs="TimesUZ"/>
          <w:i/>
          <w:iCs/>
          <w:sz w:val="26"/>
          <w:szCs w:val="26"/>
          <w:lang w:val="en-US"/>
        </w:rPr>
        <w:t>Oltin, kumush tosh bo‘lar</w:t>
      </w:r>
      <w:r w:rsidRPr="00F05A43">
        <w:rPr>
          <w:rFonts w:ascii="TimesUZ" w:hAnsi="TimesUZ" w:cs="TimesUZ"/>
          <w:sz w:val="26"/>
          <w:szCs w:val="26"/>
          <w:lang w:val="en-US"/>
        </w:rPr>
        <w:t>. (Maq.)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Qo‘shma gapning tarkibiy qismlari orasida ham turli: qarama-qarshilik (</w:t>
      </w:r>
      <w:r w:rsidRPr="00F05A43">
        <w:rPr>
          <w:rFonts w:ascii="TimesUZ Cyr" w:hAnsi="TimesUZ Cyr" w:cs="TimesUZ Cyr"/>
          <w:i/>
          <w:iCs/>
          <w:sz w:val="26"/>
          <w:szCs w:val="26"/>
        </w:rPr>
        <w:t>К</w:t>
      </w:r>
      <w:r w:rsidRPr="00F05A43">
        <w:rPr>
          <w:rFonts w:ascii="TimesUZ" w:hAnsi="TimesUZ" w:cs="TimesUZ"/>
          <w:i/>
          <w:iCs/>
          <w:sz w:val="26"/>
          <w:szCs w:val="26"/>
          <w:lang w:val="en-US"/>
        </w:rPr>
        <w:t>unduzi issiq</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kechasi sovuq</w:t>
      </w:r>
      <w:r w:rsidRPr="00F05A43">
        <w:rPr>
          <w:rFonts w:ascii="TimesUZ" w:hAnsi="TimesUZ" w:cs="TimesUZ"/>
          <w:sz w:val="26"/>
          <w:szCs w:val="26"/>
          <w:lang w:val="en-US"/>
        </w:rPr>
        <w:t>), shart (</w:t>
      </w:r>
      <w:r w:rsidRPr="00F05A43">
        <w:rPr>
          <w:rFonts w:ascii="TimesUZ" w:hAnsi="TimesUZ" w:cs="TimesUZ"/>
          <w:i/>
          <w:iCs/>
          <w:sz w:val="26"/>
          <w:szCs w:val="26"/>
          <w:lang w:val="en-US"/>
        </w:rPr>
        <w:t>Sen kel</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u boradi</w:t>
      </w:r>
      <w:r w:rsidRPr="00F05A43">
        <w:rPr>
          <w:rFonts w:ascii="TimesUZ" w:hAnsi="TimesUZ" w:cs="TimesUZ"/>
          <w:sz w:val="26"/>
          <w:szCs w:val="26"/>
          <w:lang w:val="en-US"/>
        </w:rPr>
        <w:t>), sabab (</w:t>
      </w:r>
      <w:r w:rsidRPr="00F05A43">
        <w:rPr>
          <w:rFonts w:ascii="TimesUZ Cyr" w:hAnsi="TimesUZ Cyr" w:cs="TimesUZ Cyr"/>
          <w:i/>
          <w:iCs/>
          <w:sz w:val="26"/>
          <w:szCs w:val="26"/>
        </w:rPr>
        <w:t>К</w:t>
      </w:r>
      <w:r w:rsidRPr="00F05A43">
        <w:rPr>
          <w:rFonts w:ascii="TimesUZ" w:hAnsi="TimesUZ" w:cs="TimesUZ"/>
          <w:i/>
          <w:iCs/>
          <w:sz w:val="26"/>
          <w:szCs w:val="26"/>
          <w:lang w:val="en-US"/>
        </w:rPr>
        <w:t>echa borolmadim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mehmonlar kelib qoldi</w:t>
      </w:r>
      <w:r w:rsidRPr="00F05A43">
        <w:rPr>
          <w:rFonts w:ascii="TimesUZ" w:hAnsi="TimesUZ" w:cs="TimesUZ"/>
          <w:sz w:val="26"/>
          <w:szCs w:val="26"/>
          <w:lang w:val="en-US"/>
        </w:rPr>
        <w:t>) – ma’noviy munosabatlar mavjud.</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ayrim o‘rinda so‘zlar va gaplarni bog‘lashni ohangning o‘zi bajaradi. Bog‘lashni boshqa vositalar o‘z zimmasiga olganda, ohangning roli kuchsizlanadi.</w:t>
      </w:r>
    </w:p>
    <w:p w:rsidR="007445CA" w:rsidRPr="00F05A43" w:rsidRDefault="007445CA" w:rsidP="00D65280">
      <w:pPr>
        <w:pStyle w:val="aa"/>
        <w:tabs>
          <w:tab w:val="left" w:pos="540"/>
        </w:tabs>
        <w:ind w:firstLine="540"/>
        <w:jc w:val="center"/>
        <w:rPr>
          <w:rFonts w:ascii="TimesUZ" w:hAnsi="TimesUZ" w:cs="TimesUZ"/>
          <w:sz w:val="26"/>
          <w:szCs w:val="26"/>
          <w:lang w:val="en-US"/>
        </w:rPr>
      </w:pPr>
    </w:p>
    <w:p w:rsidR="007445CA" w:rsidRPr="00183D65" w:rsidRDefault="007445CA" w:rsidP="00D65280">
      <w:pPr>
        <w:pStyle w:val="aa"/>
        <w:tabs>
          <w:tab w:val="left" w:pos="540"/>
        </w:tabs>
        <w:ind w:firstLine="540"/>
        <w:jc w:val="center"/>
        <w:rPr>
          <w:rFonts w:ascii="TimesUZ" w:hAnsi="TimesUZ" w:cs="TimesUZ"/>
          <w:b/>
          <w:bCs/>
          <w:sz w:val="22"/>
          <w:szCs w:val="22"/>
          <w:lang w:val="en-US"/>
        </w:rPr>
      </w:pPr>
      <w:r w:rsidRPr="00183D65">
        <w:rPr>
          <w:rFonts w:ascii="TimesUZ" w:hAnsi="TimesUZ" w:cs="TimesUZ"/>
          <w:b/>
          <w:bCs/>
          <w:sz w:val="22"/>
          <w:szCs w:val="22"/>
          <w:lang w:val="en-US"/>
        </w:rPr>
        <w:t>SAVOL VA TOPSHIRIQLAR</w:t>
      </w:r>
    </w:p>
    <w:p w:rsidR="007445CA" w:rsidRPr="00183D65" w:rsidRDefault="007445CA" w:rsidP="00D65280">
      <w:pPr>
        <w:pStyle w:val="aa"/>
        <w:tabs>
          <w:tab w:val="left" w:pos="540"/>
        </w:tabs>
        <w:ind w:firstLine="540"/>
        <w:rPr>
          <w:rFonts w:ascii="TimesUZ" w:hAnsi="TimesUZ" w:cs="TimesUZ"/>
          <w:sz w:val="22"/>
          <w:szCs w:val="22"/>
          <w:lang w:val="en-US"/>
        </w:rPr>
      </w:pPr>
    </w:p>
    <w:p w:rsidR="007445CA" w:rsidRPr="00183D65" w:rsidRDefault="007445CA" w:rsidP="00D65280">
      <w:pPr>
        <w:numPr>
          <w:ilvl w:val="0"/>
          <w:numId w:val="111"/>
        </w:numPr>
        <w:tabs>
          <w:tab w:val="clear" w:pos="1477"/>
          <w:tab w:val="num" w:pos="0"/>
          <w:tab w:val="left" w:pos="540"/>
        </w:tabs>
        <w:ind w:left="0" w:firstLine="540"/>
        <w:jc w:val="both"/>
        <w:rPr>
          <w:sz w:val="22"/>
          <w:szCs w:val="22"/>
          <w:lang w:val="uz-Cyrl-UZ"/>
        </w:rPr>
      </w:pPr>
      <w:r w:rsidRPr="00183D65">
        <w:rPr>
          <w:sz w:val="22"/>
          <w:szCs w:val="22"/>
          <w:lang w:val="uz-Cyrl-UZ"/>
        </w:rPr>
        <w:t>Valentlik</w:t>
      </w:r>
      <w:r w:rsidRPr="00183D65">
        <w:rPr>
          <w:sz w:val="22"/>
          <w:szCs w:val="22"/>
          <w:lang w:val="en-US"/>
        </w:rPr>
        <w:t xml:space="preserve"> nima</w:t>
      </w:r>
      <w:r w:rsidRPr="00183D65">
        <w:rPr>
          <w:sz w:val="22"/>
          <w:szCs w:val="22"/>
          <w:lang w:val="uz-Cyrl-UZ"/>
        </w:rPr>
        <w:t>?</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uz-Cyrl-UZ"/>
        </w:rPr>
      </w:pPr>
      <w:r w:rsidRPr="00183D65">
        <w:rPr>
          <w:sz w:val="22"/>
          <w:szCs w:val="22"/>
          <w:lang w:val="uz-Cyrl-UZ"/>
        </w:rPr>
        <w:t>Tobe valentlik</w:t>
      </w:r>
      <w:r w:rsidRPr="00183D65">
        <w:rPr>
          <w:sz w:val="22"/>
          <w:szCs w:val="22"/>
          <w:lang w:val="en-US"/>
        </w:rPr>
        <w:t xml:space="preserve"> haqida gapiring</w:t>
      </w:r>
      <w:r w:rsidRPr="00183D65">
        <w:rPr>
          <w:sz w:val="22"/>
          <w:szCs w:val="22"/>
          <w:lang w:val="uz-Cyrl-UZ"/>
        </w:rPr>
        <w:t>.</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uz-Cyrl-UZ"/>
        </w:rPr>
      </w:pPr>
      <w:r w:rsidRPr="00183D65">
        <w:rPr>
          <w:sz w:val="22"/>
          <w:szCs w:val="22"/>
          <w:lang w:val="uz-Cyrl-UZ"/>
        </w:rPr>
        <w:t>Hokim valentlik</w:t>
      </w:r>
      <w:r w:rsidRPr="00183D65">
        <w:rPr>
          <w:sz w:val="22"/>
          <w:szCs w:val="22"/>
          <w:lang w:val="en-US"/>
        </w:rPr>
        <w:t xml:space="preserve"> haqida gapiring</w:t>
      </w:r>
      <w:r w:rsidRPr="00183D65">
        <w:rPr>
          <w:sz w:val="22"/>
          <w:szCs w:val="22"/>
          <w:lang w:val="uz-Cyrl-UZ"/>
        </w:rPr>
        <w:t>.</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uz-Cyrl-UZ"/>
        </w:rPr>
      </w:pPr>
      <w:r w:rsidRPr="00183D65">
        <w:rPr>
          <w:sz w:val="22"/>
          <w:szCs w:val="22"/>
          <w:lang w:val="en-US"/>
        </w:rPr>
        <w:t xml:space="preserve">Valentlik va </w:t>
      </w:r>
      <w:r w:rsidRPr="00183D65">
        <w:rPr>
          <w:sz w:val="22"/>
          <w:szCs w:val="22"/>
          <w:lang w:val="uz-Cyrl-UZ"/>
        </w:rPr>
        <w:t xml:space="preserve"> sintaktik aloqa</w:t>
      </w:r>
      <w:r w:rsidRPr="00183D65">
        <w:rPr>
          <w:sz w:val="22"/>
          <w:szCs w:val="22"/>
          <w:lang w:val="en-US"/>
        </w:rPr>
        <w:t xml:space="preserve"> haqida gapiring</w:t>
      </w:r>
      <w:r w:rsidRPr="00183D65">
        <w:rPr>
          <w:sz w:val="22"/>
          <w:szCs w:val="22"/>
          <w:lang w:val="uz-Cyrl-UZ"/>
        </w:rPr>
        <w:t>.</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en-US"/>
        </w:rPr>
      </w:pPr>
      <w:r w:rsidRPr="00183D65">
        <w:rPr>
          <w:sz w:val="22"/>
          <w:szCs w:val="22"/>
          <w:lang w:val="uz-Cyrl-UZ"/>
        </w:rPr>
        <w:t>Leksik valentlik</w:t>
      </w:r>
      <w:r w:rsidRPr="00183D65">
        <w:rPr>
          <w:sz w:val="22"/>
          <w:szCs w:val="22"/>
          <w:lang w:val="en-US"/>
        </w:rPr>
        <w:t xml:space="preserve"> nima</w:t>
      </w:r>
      <w:r w:rsidRPr="00183D65">
        <w:rPr>
          <w:sz w:val="22"/>
          <w:szCs w:val="22"/>
          <w:lang w:val="uz-Cyrl-UZ"/>
        </w:rPr>
        <w:t xml:space="preserve">? </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en-US"/>
        </w:rPr>
      </w:pPr>
      <w:r w:rsidRPr="00183D65">
        <w:rPr>
          <w:sz w:val="22"/>
          <w:szCs w:val="22"/>
          <w:lang w:val="uz-Cyrl-UZ"/>
        </w:rPr>
        <w:t>Sintaktik valentlik</w:t>
      </w:r>
      <w:r w:rsidRPr="00183D65">
        <w:rPr>
          <w:sz w:val="22"/>
          <w:szCs w:val="22"/>
          <w:lang w:val="en-US"/>
        </w:rPr>
        <w:t xml:space="preserve"> nima</w:t>
      </w:r>
      <w:r w:rsidRPr="00183D65">
        <w:rPr>
          <w:sz w:val="22"/>
          <w:szCs w:val="22"/>
          <w:lang w:val="uz-Cyrl-UZ"/>
        </w:rPr>
        <w:t xml:space="preserve">? </w:t>
      </w:r>
    </w:p>
    <w:p w:rsidR="007445CA" w:rsidRPr="00183D65" w:rsidRDefault="007445CA" w:rsidP="00D65280">
      <w:pPr>
        <w:numPr>
          <w:ilvl w:val="0"/>
          <w:numId w:val="111"/>
        </w:numPr>
        <w:tabs>
          <w:tab w:val="clear" w:pos="1477"/>
          <w:tab w:val="num" w:pos="0"/>
          <w:tab w:val="left" w:pos="540"/>
        </w:tabs>
        <w:ind w:left="0" w:firstLine="540"/>
        <w:jc w:val="both"/>
        <w:rPr>
          <w:sz w:val="22"/>
          <w:szCs w:val="22"/>
          <w:lang w:val="uz-Cyrl-UZ"/>
        </w:rPr>
      </w:pPr>
      <w:r w:rsidRPr="00183D65">
        <w:rPr>
          <w:sz w:val="22"/>
          <w:szCs w:val="22"/>
          <w:lang w:val="uz-Cyrl-UZ"/>
        </w:rPr>
        <w:t>Morfologik shakl valentligi</w:t>
      </w:r>
      <w:r w:rsidRPr="00183D65">
        <w:rPr>
          <w:sz w:val="22"/>
          <w:szCs w:val="22"/>
          <w:lang w:val="en-US"/>
        </w:rPr>
        <w:t xml:space="preserve"> haqida gapiring</w:t>
      </w:r>
      <w:r w:rsidRPr="00183D65">
        <w:rPr>
          <w:sz w:val="22"/>
          <w:szCs w:val="22"/>
          <w:lang w:val="uz-Cyrl-UZ"/>
        </w:rPr>
        <w:t>.</w:t>
      </w:r>
    </w:p>
    <w:p w:rsidR="007445CA" w:rsidRPr="00183D65" w:rsidRDefault="007445CA" w:rsidP="00D65280">
      <w:pPr>
        <w:tabs>
          <w:tab w:val="left" w:pos="540"/>
        </w:tabs>
        <w:ind w:firstLine="540"/>
        <w:jc w:val="both"/>
        <w:rPr>
          <w:sz w:val="22"/>
          <w:szCs w:val="22"/>
          <w:lang w:val="uz-Cyrl-UZ"/>
        </w:rPr>
      </w:pPr>
    </w:p>
    <w:p w:rsidR="00133E38" w:rsidRPr="00F05A43" w:rsidRDefault="00133E38" w:rsidP="00D65280">
      <w:pPr>
        <w:pStyle w:val="aa"/>
        <w:tabs>
          <w:tab w:val="left" w:pos="540"/>
        </w:tabs>
        <w:ind w:firstLine="540"/>
        <w:jc w:val="center"/>
        <w:rPr>
          <w:rFonts w:ascii="TimesUZ" w:hAnsi="TimesUZ" w:cs="TimesUZ"/>
          <w:b/>
          <w:bCs/>
          <w:sz w:val="26"/>
          <w:szCs w:val="26"/>
          <w:lang w:val="uz-Cyrl-UZ"/>
        </w:rPr>
      </w:pPr>
    </w:p>
    <w:p w:rsidR="00133E38" w:rsidRPr="00F05A43" w:rsidRDefault="00133E38" w:rsidP="00D65280">
      <w:pPr>
        <w:pStyle w:val="aa"/>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SO‘Z BIRI</w:t>
      </w:r>
      <w:r w:rsidRPr="00F05A43">
        <w:rPr>
          <w:rFonts w:ascii="TimesUZ Cyr" w:hAnsi="TimesUZ Cyr" w:cs="TimesUZ Cyr"/>
          <w:b/>
          <w:bCs/>
          <w:sz w:val="26"/>
          <w:szCs w:val="26"/>
        </w:rPr>
        <w:t>К</w:t>
      </w:r>
      <w:r w:rsidRPr="00F05A43">
        <w:rPr>
          <w:rFonts w:ascii="TimesUZ" w:hAnsi="TimesUZ" w:cs="TimesUZ"/>
          <w:b/>
          <w:bCs/>
          <w:sz w:val="26"/>
          <w:szCs w:val="26"/>
          <w:lang w:val="en-US"/>
        </w:rPr>
        <w:t>MASI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466C2F" w:rsidP="00D65280">
      <w:pPr>
        <w:pStyle w:val="2"/>
        <w:tabs>
          <w:tab w:val="left" w:pos="540"/>
        </w:tabs>
        <w:spacing w:before="0" w:after="0"/>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SO‘Z BIRIKMASI NUTQ BIRLIGI SIFATIDA</w:t>
      </w:r>
    </w:p>
    <w:p w:rsidR="007445CA" w:rsidRPr="00F05A43" w:rsidRDefault="007445CA" w:rsidP="00D65280">
      <w:pPr>
        <w:tabs>
          <w:tab w:val="left" w:pos="540"/>
        </w:tabs>
        <w:ind w:firstLine="540"/>
        <w:jc w:val="center"/>
        <w:rPr>
          <w:sz w:val="26"/>
          <w:szCs w:val="26"/>
          <w:lang w:val="en-US"/>
        </w:rPr>
      </w:pPr>
    </w:p>
    <w:p w:rsidR="00133E38" w:rsidRPr="00183D65" w:rsidRDefault="007445CA" w:rsidP="00D65280">
      <w:pPr>
        <w:tabs>
          <w:tab w:val="left" w:pos="540"/>
        </w:tabs>
        <w:ind w:firstLine="540"/>
        <w:jc w:val="center"/>
        <w:rPr>
          <w:b/>
          <w:bCs/>
          <w:sz w:val="22"/>
          <w:szCs w:val="22"/>
          <w:lang w:val="en-US"/>
        </w:rPr>
      </w:pPr>
      <w:r w:rsidRPr="00183D65">
        <w:rPr>
          <w:b/>
          <w:bCs/>
          <w:sz w:val="22"/>
          <w:szCs w:val="22"/>
          <w:lang w:val="en-US"/>
        </w:rPr>
        <w:t>Tayanch tushunchlar</w:t>
      </w:r>
    </w:p>
    <w:p w:rsidR="00187603" w:rsidRPr="00183D65" w:rsidRDefault="00187603" w:rsidP="00D65280">
      <w:pPr>
        <w:tabs>
          <w:tab w:val="left" w:pos="540"/>
        </w:tabs>
        <w:ind w:firstLine="540"/>
        <w:jc w:val="center"/>
        <w:rPr>
          <w:i/>
          <w:iCs/>
          <w:sz w:val="22"/>
          <w:szCs w:val="22"/>
          <w:lang w:val="en-US"/>
        </w:rPr>
      </w:pPr>
    </w:p>
    <w:p w:rsidR="007445CA" w:rsidRPr="00183D65" w:rsidRDefault="007445CA" w:rsidP="00D65280">
      <w:pPr>
        <w:tabs>
          <w:tab w:val="left" w:pos="540"/>
        </w:tabs>
        <w:ind w:firstLine="540"/>
        <w:jc w:val="center"/>
        <w:rPr>
          <w:i/>
          <w:iCs/>
          <w:sz w:val="22"/>
          <w:szCs w:val="22"/>
          <w:lang w:val="en-US"/>
        </w:rPr>
      </w:pPr>
      <w:r w:rsidRPr="00183D65">
        <w:rPr>
          <w:i/>
          <w:iCs/>
          <w:sz w:val="22"/>
          <w:szCs w:val="22"/>
          <w:lang w:val="en-US"/>
        </w:rPr>
        <w:t>Lison, nutq, valentlik, sintaktik aloqa, sintaktik birlik, tobe aloqa, teng aloqa, kengaytiruvchi, kengayuvchi, birikish usullari, birikish omillari, bitishuv, boshqaruv, moslashuv, joylashuv, shakliy, ma’noviy</w:t>
      </w:r>
    </w:p>
    <w:p w:rsidR="007445CA" w:rsidRPr="00183D65" w:rsidRDefault="007445CA" w:rsidP="00D65280">
      <w:pPr>
        <w:tabs>
          <w:tab w:val="left" w:pos="540"/>
        </w:tabs>
        <w:ind w:firstLine="540"/>
        <w:jc w:val="both"/>
        <w:rPr>
          <w:sz w:val="22"/>
          <w:szCs w:val="22"/>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7-§. </w:t>
      </w:r>
      <w:r w:rsidR="00133E38" w:rsidRPr="00F05A43">
        <w:rPr>
          <w:rFonts w:ascii="TimesUZ" w:hAnsi="TimesUZ" w:cs="TimesUZ"/>
          <w:b/>
          <w:bCs/>
          <w:sz w:val="26"/>
          <w:szCs w:val="26"/>
          <w:lang w:val="en-US"/>
        </w:rPr>
        <w:t>Nutqiy so‘z birikmasi (SB) haqida tushuncha.</w:t>
      </w:r>
      <w:r w:rsidR="00133E38" w:rsidRPr="00F05A43">
        <w:rPr>
          <w:rFonts w:ascii="TimesUZ" w:hAnsi="TimesUZ" w:cs="TimesUZ"/>
          <w:b/>
          <w:bCs/>
          <w:i/>
          <w:iCs/>
          <w:sz w:val="26"/>
          <w:szCs w:val="26"/>
          <w:lang w:val="en-US"/>
        </w:rPr>
        <w:t xml:space="preserve"> </w:t>
      </w:r>
      <w:r w:rsidR="00133E38" w:rsidRPr="00F05A43">
        <w:rPr>
          <w:rFonts w:ascii="TimesUZ" w:hAnsi="TimesUZ" w:cs="TimesUZ"/>
          <w:sz w:val="26"/>
          <w:szCs w:val="26"/>
          <w:lang w:val="en-US"/>
        </w:rPr>
        <w:t xml:space="preserve">Nutqda tushunchalarni aniqroq va muayyanroq ifodalash zarurati tug‘iladi. Bu esa nisbiy noaniq tushuncha ifodalovchi so‘zdan nisbiy aniq tushuncha ifodalovchi so‘z birikmasini afzal qilib qo‘yadi. Qiyoslang: </w:t>
      </w:r>
      <w:r w:rsidR="00133E38" w:rsidRPr="00F05A43">
        <w:rPr>
          <w:rFonts w:ascii="TimesUZ" w:hAnsi="TimesUZ" w:cs="TimesUZ"/>
          <w:i/>
          <w:iCs/>
          <w:sz w:val="26"/>
          <w:szCs w:val="26"/>
          <w:lang w:val="en-US"/>
        </w:rPr>
        <w:t>o‘qimoq – tez o‘qimoq.</w:t>
      </w:r>
      <w:r w:rsidR="00133E38" w:rsidRPr="00F05A43">
        <w:rPr>
          <w:rFonts w:ascii="TimesUZ" w:hAnsi="TimesUZ" w:cs="TimesUZ"/>
          <w:sz w:val="26"/>
          <w:szCs w:val="26"/>
          <w:lang w:val="en-US"/>
        </w:rPr>
        <w:t xml:space="preserve">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eyingi nutqiy hosilada </w:t>
      </w:r>
      <w:r w:rsidR="008150D5" w:rsidRPr="00F05A43">
        <w:rPr>
          <w:rFonts w:ascii="TimesUZ" w:hAnsi="TimesUZ" w:cs="TimesUZ"/>
          <w:sz w:val="26"/>
          <w:szCs w:val="26"/>
          <w:lang w:val="en-US"/>
        </w:rPr>
        <w:t>«</w:t>
      </w:r>
      <w:r w:rsidR="00133E38" w:rsidRPr="00F05A43">
        <w:rPr>
          <w:rFonts w:ascii="TimesUZ" w:hAnsi="TimesUZ" w:cs="TimesUZ"/>
          <w:sz w:val="26"/>
          <w:szCs w:val="26"/>
          <w:lang w:val="en-US"/>
        </w:rPr>
        <w:t>harflarni urishtirib ma’nosini tushunish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harakati (</w:t>
      </w:r>
      <w:r w:rsidR="00133E38" w:rsidRPr="00F05A43">
        <w:rPr>
          <w:rFonts w:ascii="TimesUZ" w:hAnsi="TimesUZ" w:cs="TimesUZ"/>
          <w:i/>
          <w:iCs/>
          <w:sz w:val="26"/>
          <w:szCs w:val="26"/>
          <w:lang w:val="en-US"/>
        </w:rPr>
        <w:t>o‘qimoq</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so‘zidagiga nisbatan aniqroq. Chunki unga </w:t>
      </w:r>
      <w:r w:rsidR="00133E38" w:rsidRPr="00F05A43">
        <w:rPr>
          <w:rFonts w:ascii="TimesUZ" w:hAnsi="TimesUZ" w:cs="TimesUZ"/>
          <w:i/>
          <w:iCs/>
          <w:sz w:val="26"/>
          <w:szCs w:val="26"/>
          <w:lang w:val="en-US"/>
        </w:rPr>
        <w:t>tez</w:t>
      </w:r>
      <w:r w:rsidR="00133E38" w:rsidRPr="00F05A43">
        <w:rPr>
          <w:rFonts w:ascii="TimesUZ" w:hAnsi="TimesUZ" w:cs="TimesUZ"/>
          <w:sz w:val="26"/>
          <w:szCs w:val="26"/>
          <w:lang w:val="en-US"/>
        </w:rPr>
        <w:t xml:space="preserve"> so‘zi  ko‘maklashgan.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o‘rinadiki, so‘z ham, so‘z birikmasi ham tushuncha ifodalaydi. So‘z ifodalaydigan tushuncha noaniq va, demak, kengroq (masalan, </w:t>
      </w:r>
      <w:r w:rsidR="00133E38" w:rsidRPr="00F05A43">
        <w:rPr>
          <w:rFonts w:ascii="TimesUZ" w:hAnsi="TimesUZ" w:cs="TimesUZ"/>
          <w:i/>
          <w:iCs/>
          <w:sz w:val="26"/>
          <w:szCs w:val="26"/>
          <w:lang w:val="en-US"/>
        </w:rPr>
        <w:t>o‘qimoq</w:t>
      </w:r>
      <w:r w:rsidR="00133E38" w:rsidRPr="00F05A43">
        <w:rPr>
          <w:rFonts w:ascii="TimesUZ" w:hAnsi="TimesUZ" w:cs="TimesUZ"/>
          <w:sz w:val="26"/>
          <w:szCs w:val="26"/>
          <w:lang w:val="en-US"/>
        </w:rPr>
        <w:t xml:space="preserve"> fe’lida harakat tez ham, sekin ham bo‘lishi mumkin), so‘z birikmasida esa ikki tushuncha o‘z mustaqilliklarini saqlagan holda nisbiy aniq va muayyan harakat (</w:t>
      </w:r>
      <w:r w:rsidR="008150D5" w:rsidRPr="00F05A43">
        <w:rPr>
          <w:rFonts w:ascii="TimesUZ" w:hAnsi="TimesUZ" w:cs="TimesUZ"/>
          <w:sz w:val="26"/>
          <w:szCs w:val="26"/>
          <w:lang w:val="en-US"/>
        </w:rPr>
        <w:t>«</w:t>
      </w:r>
      <w:r w:rsidR="00133E38" w:rsidRPr="00F05A43">
        <w:rPr>
          <w:rFonts w:ascii="TimesUZ" w:hAnsi="TimesUZ" w:cs="TimesUZ"/>
          <w:sz w:val="26"/>
          <w:szCs w:val="26"/>
          <w:lang w:val="en-US"/>
        </w:rPr>
        <w:t>harflarni tez urishtirib, ma’nosini tushunish</w:t>
      </w:r>
      <w:r w:rsidR="008150D5" w:rsidRPr="00F05A43">
        <w:rPr>
          <w:rFonts w:ascii="TimesUZ" w:hAnsi="TimesUZ" w:cs="TimesUZ"/>
          <w:sz w:val="26"/>
          <w:szCs w:val="26"/>
          <w:lang w:val="en-US"/>
        </w:rPr>
        <w:t>»</w:t>
      </w:r>
      <w:r w:rsidR="00133E38" w:rsidRPr="00F05A43">
        <w:rPr>
          <w:rFonts w:ascii="TimesUZ" w:hAnsi="TimesUZ" w:cs="TimesUZ"/>
          <w:sz w:val="26"/>
          <w:szCs w:val="26"/>
          <w:lang w:val="en-US"/>
        </w:rPr>
        <w:t>) ifodalangan. Demak, so‘z o‘z ma’noviy imkoniyatini to‘laroq va ravshanroq namoyon qilishi uchun boshqa bir mustaqil so‘zga ehtiyoj sezadi. Bu so‘z uning ma’noviy ehtiyojini qondirmog‘i uchun ham ma’noviy, ham grammatik jihatdan unga muvofiq bo‘lmog‘i lozim. Buni ravshanroq anglash uchun quyidagi hosilalarga diqqat qilaylik:</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olmaning  termoq</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osmonni tishlamoq</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Halim keldi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kitobni o‘qimoq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Birikmalarning birinchisida (</w:t>
      </w:r>
      <w:r w:rsidRPr="00F05A43">
        <w:rPr>
          <w:rFonts w:ascii="TimesUZ" w:hAnsi="TimesUZ" w:cs="TimesUZ"/>
          <w:i/>
          <w:iCs/>
          <w:sz w:val="26"/>
          <w:szCs w:val="26"/>
          <w:lang w:val="en-US"/>
        </w:rPr>
        <w:t>olma</w:t>
      </w:r>
      <w:r w:rsidRPr="00F05A43">
        <w:rPr>
          <w:rFonts w:ascii="TimesUZ" w:hAnsi="TimesUZ" w:cs="TimesUZ"/>
          <w:sz w:val="26"/>
          <w:szCs w:val="26"/>
          <w:lang w:val="en-US"/>
        </w:rPr>
        <w:t>) va (</w:t>
      </w:r>
      <w:r w:rsidRPr="00F05A43">
        <w:rPr>
          <w:rFonts w:ascii="TimesUZ" w:hAnsi="TimesUZ" w:cs="TimesUZ"/>
          <w:i/>
          <w:iCs/>
          <w:sz w:val="26"/>
          <w:szCs w:val="26"/>
          <w:lang w:val="en-US"/>
        </w:rPr>
        <w:t>termoq</w:t>
      </w:r>
      <w:r w:rsidRPr="00F05A43">
        <w:rPr>
          <w:rFonts w:ascii="TimesUZ" w:hAnsi="TimesUZ" w:cs="TimesUZ"/>
          <w:sz w:val="26"/>
          <w:szCs w:val="26"/>
          <w:lang w:val="en-US"/>
        </w:rPr>
        <w:t>) so‘zlari ma’noviy jihatdan muvofiq bo‘lib, biroq ularning grammatik shakli (qaratqich kelishigi) mos emas. Ikkinchi birikuv (</w:t>
      </w:r>
      <w:r w:rsidRPr="00F05A43">
        <w:rPr>
          <w:rFonts w:ascii="TimesUZ" w:hAnsi="TimesUZ" w:cs="TimesUZ"/>
          <w:i/>
          <w:iCs/>
          <w:sz w:val="26"/>
          <w:szCs w:val="26"/>
          <w:lang w:val="en-US"/>
        </w:rPr>
        <w:t>osmonni tishlamoq</w:t>
      </w:r>
      <w:r w:rsidRPr="00F05A43">
        <w:rPr>
          <w:rFonts w:ascii="TimesUZ" w:hAnsi="TimesUZ" w:cs="TimesUZ"/>
          <w:sz w:val="26"/>
          <w:szCs w:val="26"/>
          <w:lang w:val="en-US"/>
        </w:rPr>
        <w:t xml:space="preserve">)da so‘zlar grammatik shakli jihatdan mos bo‘lsa-da, ma’noviy tabiatining </w:t>
      </w:r>
      <w:r w:rsidR="008150D5" w:rsidRPr="00F05A43">
        <w:rPr>
          <w:rFonts w:ascii="TimesUZ" w:hAnsi="TimesUZ" w:cs="TimesUZ"/>
          <w:sz w:val="26"/>
          <w:szCs w:val="26"/>
          <w:lang w:val="en-US"/>
        </w:rPr>
        <w:t>«</w:t>
      </w:r>
      <w:r w:rsidRPr="00F05A43">
        <w:rPr>
          <w:rFonts w:ascii="TimesUZ" w:hAnsi="TimesUZ" w:cs="TimesUZ"/>
          <w:sz w:val="26"/>
          <w:szCs w:val="26"/>
          <w:lang w:val="en-US"/>
        </w:rPr>
        <w:t>beo‘xshovligi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ularning birikuv hosil qilishiga yo‘l qo‘ymaydi. Uchinchi birikuvda a’zolar ham ma’noviy, ham shakliy jihatdan muvofiq. Ular birikuvi tushuncha emas, fikr ifodalaydi. To‘rtinchi birikuv (</w:t>
      </w:r>
      <w:r w:rsidRPr="00F05A43">
        <w:rPr>
          <w:rFonts w:ascii="TimesUZ" w:hAnsi="TimesUZ" w:cs="TimesUZ"/>
          <w:i/>
          <w:iCs/>
          <w:sz w:val="26"/>
          <w:szCs w:val="26"/>
          <w:lang w:val="en-US"/>
        </w:rPr>
        <w:t>kitobni o‘qimoq</w:t>
      </w:r>
      <w:r w:rsidRPr="00F05A43">
        <w:rPr>
          <w:rFonts w:ascii="TimesUZ" w:hAnsi="TimesUZ" w:cs="TimesUZ"/>
          <w:sz w:val="26"/>
          <w:szCs w:val="26"/>
          <w:lang w:val="en-US"/>
        </w:rPr>
        <w:t>) bularning barchasidan farqlanadi va birdan ortiq mustaqil so‘zning ma’no va grammatik jihatdan hokim-tobelashuvidan tashkil topib, tushuncha ifodalashga xoslanganligi bilan xarakterlanadi. Bunda bir so‘z tobe, ikkinchisi hokim, tobelik va hokimlik xossasi hamda vositasiga ega. Bu – ularning ma’noviy mosligi va tobeligi (hokimligi) grammatik shakli hamda joylashuv (oldinma-keyinlik) xususiyati. Demak, nutqiy so‘z birikmalari uchun quyidagi belgilarni ko‘rsatish mumkin:</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a)</w:t>
      </w:r>
      <w:r w:rsidRPr="00F05A43">
        <w:rPr>
          <w:rFonts w:ascii="TimesUZ" w:hAnsi="TimesUZ" w:cs="TimesUZ"/>
          <w:sz w:val="26"/>
          <w:szCs w:val="26"/>
          <w:lang w:val="en-US"/>
        </w:rPr>
        <w:tab/>
        <w:t>birdan ortiq mustaqil so‘z;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w:t>
      </w:r>
      <w:r w:rsidRPr="00F05A43">
        <w:rPr>
          <w:rFonts w:ascii="TimesUZ" w:hAnsi="TimesUZ" w:cs="TimesUZ"/>
          <w:sz w:val="26"/>
          <w:szCs w:val="26"/>
          <w:lang w:val="en-US"/>
        </w:rPr>
        <w:tab/>
        <w:t>a’zolarning ma’noviy va grammatik jihatdan mosligi;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w:t>
      </w:r>
      <w:r w:rsidRPr="00F05A43">
        <w:rPr>
          <w:rFonts w:ascii="TimesUZ" w:hAnsi="TimesUZ" w:cs="TimesUZ"/>
          <w:sz w:val="26"/>
          <w:szCs w:val="26"/>
          <w:lang w:val="en-US"/>
        </w:rPr>
        <w:tab/>
        <w:t>tobelik;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e)</w:t>
      </w:r>
      <w:r w:rsidRPr="00F05A43">
        <w:rPr>
          <w:rFonts w:ascii="TimesUZ" w:hAnsi="TimesUZ" w:cs="TimesUZ"/>
          <w:sz w:val="26"/>
          <w:szCs w:val="26"/>
          <w:lang w:val="en-US"/>
        </w:rPr>
        <w:tab/>
        <w:t>tushuncha ifodalash.</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 birikmasi bu to‘rt belgisining har biri bilan o‘ziga yondosh hodisalarga o‘xshaydi va bir vaqtning o‘zida farqlanadi ham. Masalan, birdan ortiq mustaqil so‘zdan tashkil topganligi bilan so‘zdan farq qilsa, tushuncha ifodalashi bilan o‘xshashlik kasb etadi. Gap birdan ortiq mustaqil so‘zning ma’noviy va grammatik jihatdan tobelanishi asosida ham vujudga keladi. Lekin u SBdan farqli o‘laroq, fikr ifodalaydi. Demak, SB bilan uning o‘xshashlari munosabatiga alohida-alohida to‘xtalish lozim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SB va so‘z.</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So‘z bir tushunchani ifodalaydi. SBda esa birdan ortiq tushuncha munosabatga kirishgan holda voqelanadi. So‘z asosida leksema va morfema hamda ularning birikuv qonuniyati yotsa, SBga leksemalar birikuvini tartibga soluvchi LSQ asos bo‘ladi. Aytilganidek, so‘zda tushuncha, ma’no keng va mavhum bo‘ladi. So‘z birikmasida esa bu kenglik va mavhumlik bir qadar barham topgan bo‘ladi. Masalan, </w:t>
      </w:r>
      <w:r w:rsidRPr="00F05A43">
        <w:rPr>
          <w:rFonts w:ascii="TimesUZ" w:hAnsi="TimesUZ" w:cs="TimesUZ"/>
          <w:i/>
          <w:iCs/>
          <w:sz w:val="26"/>
          <w:szCs w:val="26"/>
          <w:lang w:val="en-US"/>
        </w:rPr>
        <w:t xml:space="preserve">qiziq kitob </w:t>
      </w:r>
      <w:r w:rsidRPr="00F05A43">
        <w:rPr>
          <w:rFonts w:ascii="TimesUZ" w:hAnsi="TimesUZ" w:cs="TimesUZ"/>
          <w:sz w:val="26"/>
          <w:szCs w:val="26"/>
          <w:lang w:val="en-US"/>
        </w:rPr>
        <w:t xml:space="preserve">birikmasida kitobning bir belgisi namoyon bo‘lgan. Shu jihatdan u muayyanlik kasb etgan. Ammo bu muayyanlik nisbiy va biryoqlama. Chunki uning badiiy yoki ilmiyligi hali mavhum va noaniq. </w:t>
      </w:r>
      <w:r w:rsidRPr="00F05A43">
        <w:rPr>
          <w:rFonts w:ascii="TimesUZ" w:hAnsi="TimesUZ" w:cs="TimesUZ"/>
          <w:i/>
          <w:iCs/>
          <w:sz w:val="26"/>
          <w:szCs w:val="26"/>
          <w:lang w:val="en-US"/>
        </w:rPr>
        <w:t>Qiziq badiiy kitob</w:t>
      </w:r>
      <w:r w:rsidRPr="00F05A43">
        <w:rPr>
          <w:rFonts w:ascii="TimesUZ" w:hAnsi="TimesUZ" w:cs="TimesUZ"/>
          <w:sz w:val="26"/>
          <w:szCs w:val="26"/>
          <w:lang w:val="en-US"/>
        </w:rPr>
        <w:t xml:space="preserve"> birikmasida bu belgi ham muayyanlik kasb etadi. So‘z birikmasida so‘z boshqa so‘zni o‘ziga biriktirib kengayishi bilan ma’noviy jihatdan torayib boradi. Demak, shakliy kengayish ma’noviy torayishni keltirib chiqarsa (so‘z birikmasida), shakliy torlik (so‘zda) ma’noviy kenglik bilan munosib.</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SBda ma’nolar o‘zaro munosabatga kirishar ekan, bunda ular yaxlitlanib, bir </w:t>
      </w:r>
      <w:r w:rsidR="008150D5" w:rsidRPr="00F05A43">
        <w:rPr>
          <w:rFonts w:ascii="TimesUZ" w:hAnsi="TimesUZ" w:cs="TimesUZ"/>
          <w:sz w:val="26"/>
          <w:szCs w:val="26"/>
          <w:lang w:val="en-US"/>
        </w:rPr>
        <w:t>«</w:t>
      </w:r>
      <w:r w:rsidRPr="00F05A43">
        <w:rPr>
          <w:rFonts w:ascii="TimesUZ" w:hAnsi="TimesUZ" w:cs="TimesUZ"/>
          <w:sz w:val="26"/>
          <w:szCs w:val="26"/>
          <w:lang w:val="en-US"/>
        </w:rPr>
        <w:t>vujud</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ga aylanib ketmaydi. Bir-biriga qancha yaqinlashmasin, baribir o‘z mustaqilliklarini saqlab qoladi. Masalan, </w:t>
      </w:r>
      <w:r w:rsidRPr="00F05A43">
        <w:rPr>
          <w:rFonts w:ascii="TimesUZ" w:hAnsi="TimesUZ" w:cs="TimesUZ"/>
          <w:i/>
          <w:iCs/>
          <w:sz w:val="26"/>
          <w:szCs w:val="26"/>
          <w:lang w:val="en-US"/>
        </w:rPr>
        <w:t xml:space="preserve">toza havo </w:t>
      </w:r>
      <w:r w:rsidRPr="00F05A43">
        <w:rPr>
          <w:rFonts w:ascii="TimesUZ" w:hAnsi="TimesUZ" w:cs="TimesUZ"/>
          <w:sz w:val="26"/>
          <w:szCs w:val="26"/>
          <w:lang w:val="en-US"/>
        </w:rPr>
        <w:t xml:space="preserve">birikmasida bir ma’no ikkinchisiga muayyanlik kiritish uchun xizmat qiladi, lekin, baribir, bunda ikki tushuncha mavjud. Ikki tushuncha orasidagi munosabat ma’lum bir me’yor chizig‘idan o‘tsa, ular yaxlit tushunchaga aylanadi va bir butun holda yangi ma’no anglatadi. Masalan, </w:t>
      </w:r>
      <w:r w:rsidRPr="00F05A43">
        <w:rPr>
          <w:rFonts w:ascii="TimesUZ" w:hAnsi="TimesUZ" w:cs="TimesUZ"/>
          <w:i/>
          <w:iCs/>
          <w:sz w:val="26"/>
          <w:szCs w:val="26"/>
          <w:lang w:val="en-US"/>
        </w:rPr>
        <w:t xml:space="preserve">belbog‘ </w:t>
      </w:r>
      <w:r w:rsidRPr="00F05A43">
        <w:rPr>
          <w:rFonts w:ascii="TimesUZ" w:hAnsi="TimesUZ" w:cs="TimesUZ"/>
          <w:sz w:val="26"/>
          <w:szCs w:val="26"/>
          <w:lang w:val="en-US"/>
        </w:rPr>
        <w:t xml:space="preserve">so‘zi dastlab </w:t>
      </w:r>
      <w:r w:rsidRPr="00F05A43">
        <w:rPr>
          <w:rFonts w:ascii="TimesUZ" w:hAnsi="TimesUZ" w:cs="TimesUZ"/>
          <w:i/>
          <w:iCs/>
          <w:sz w:val="26"/>
          <w:szCs w:val="26"/>
          <w:lang w:val="en-US"/>
        </w:rPr>
        <w:t>belning bog‘i</w:t>
      </w:r>
      <w:r w:rsidRPr="00F05A43">
        <w:rPr>
          <w:rFonts w:ascii="TimesUZ" w:hAnsi="TimesUZ" w:cs="TimesUZ"/>
          <w:sz w:val="26"/>
          <w:szCs w:val="26"/>
          <w:lang w:val="en-US"/>
        </w:rPr>
        <w:t xml:space="preserve"> birikuvi shaklida bo‘lib, bunda ikki tushuncha munosabati (hokim-tobeligi) mavjud. Biroq bu ularning yaxlitlanishi darajasiga etmagan. (</w:t>
      </w:r>
      <w:r w:rsidRPr="00F05A43">
        <w:rPr>
          <w:rFonts w:ascii="TimesUZ" w:hAnsi="TimesUZ" w:cs="TimesUZ"/>
          <w:i/>
          <w:iCs/>
          <w:sz w:val="26"/>
          <w:szCs w:val="26"/>
          <w:lang w:val="en-US"/>
        </w:rPr>
        <w:t>Belbog‘</w:t>
      </w:r>
      <w:r w:rsidRPr="00F05A43">
        <w:rPr>
          <w:rFonts w:ascii="TimesUZ" w:hAnsi="TimesUZ" w:cs="TimesUZ"/>
          <w:sz w:val="26"/>
          <w:szCs w:val="26"/>
          <w:lang w:val="en-US"/>
        </w:rPr>
        <w:t>) so‘zida esa munosabatning me’yor chizig‘idan keyingi holatiga duch kelamiz.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So‘zlarning alohida ko‘rinishi bo‘lgan qo‘shma so‘zlar aslida so‘z birikmalari uzvlarining yaxlitlanishi – so‘z birikmasining ma’noviy taraqqiyoti mahsuli.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SB va ibora.</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SB a’zolari tobe munosabatli mustaqil so‘z bo‘lsa, ibora ham mustaqil so‘zlar birikuvidan tashkil topsa-da, orasidagi sintaktik aloqa  so‘ngan, bu so‘zlar o‘zaro yaxlitlanib, ibora o‘zida tayyorlik, majburiylik, barqarorlik kabi belgilarni tashiydigan lisoniy birlik qatoridan joy olgan. Ibora tashkil etuvchilari (zohiriy) jihatidan SBga </w:t>
      </w:r>
      <w:r w:rsidR="00D5218F">
        <w:rPr>
          <w:rFonts w:ascii="TimesUZ" w:hAnsi="TimesUZ" w:cs="TimesUZ"/>
          <w:sz w:val="26"/>
          <w:szCs w:val="26"/>
          <w:lang w:val="en-US"/>
        </w:rPr>
        <w:t>o</w:t>
      </w:r>
      <w:r w:rsidRPr="00F05A43">
        <w:rPr>
          <w:rFonts w:ascii="TimesUZ" w:hAnsi="TimesUZ" w:cs="TimesUZ"/>
          <w:sz w:val="26"/>
          <w:szCs w:val="26"/>
          <w:lang w:val="en-US"/>
        </w:rPr>
        <w:t xml:space="preserve">‘xshasa-da, mohiyatan leksemaga yaqinlashadi. Zero, </w:t>
      </w:r>
      <w:r w:rsidRPr="00F05A43">
        <w:rPr>
          <w:rFonts w:ascii="TimesUZ" w:hAnsi="TimesUZ" w:cs="TimesUZ"/>
          <w:i/>
          <w:iCs/>
          <w:sz w:val="26"/>
          <w:szCs w:val="26"/>
          <w:lang w:val="en-US"/>
        </w:rPr>
        <w:t xml:space="preserve">tarvuzi qo‘ltig‘idan tushdi </w:t>
      </w:r>
      <w:r w:rsidRPr="00F05A43">
        <w:rPr>
          <w:rFonts w:ascii="TimesUZ" w:hAnsi="TimesUZ" w:cs="TimesUZ"/>
          <w:sz w:val="26"/>
          <w:szCs w:val="26"/>
          <w:lang w:val="en-US"/>
        </w:rPr>
        <w:t xml:space="preserve">iborasi bilan </w:t>
      </w:r>
      <w:r w:rsidRPr="00F05A43">
        <w:rPr>
          <w:rFonts w:ascii="TimesUZ" w:hAnsi="TimesUZ" w:cs="TimesUZ"/>
          <w:i/>
          <w:iCs/>
          <w:sz w:val="26"/>
          <w:szCs w:val="26"/>
          <w:lang w:val="en-US"/>
        </w:rPr>
        <w:t>bo‘shashmoq</w:t>
      </w:r>
      <w:r w:rsidRPr="00F05A43">
        <w:rPr>
          <w:rFonts w:ascii="TimesUZ" w:hAnsi="TimesUZ" w:cs="TimesUZ"/>
          <w:sz w:val="26"/>
          <w:szCs w:val="26"/>
          <w:lang w:val="en-US"/>
        </w:rPr>
        <w:t xml:space="preserve"> so‘zining  ma’noviy mohiyati yaqin. Leksema kabi ibora ham yaxlit holda yashaydi. So‘z birikmasi esa vaqtincha va o‘zgaruvchan. So‘z birikmasini tashkil etgan so‘zlar nutqda o‘z mustaqil  ma’nolari bilan qatnashgani holda ibora tarkibidagi so‘zlar o‘zlarining xos ma’nosidan uzoqlashgan (</w:t>
      </w:r>
      <w:r w:rsidRPr="00F05A43">
        <w:rPr>
          <w:rFonts w:ascii="TimesUZ" w:hAnsi="TimesUZ" w:cs="TimesUZ"/>
          <w:i/>
          <w:iCs/>
          <w:sz w:val="26"/>
          <w:szCs w:val="26"/>
          <w:lang w:val="en-US"/>
        </w:rPr>
        <w:t>tarvuzi qo‘ltig‘idan tushdi</w:t>
      </w:r>
      <w:r w:rsidRPr="00F05A43">
        <w:rPr>
          <w:rFonts w:ascii="TimesUZ" w:hAnsi="TimesUZ" w:cs="TimesUZ"/>
          <w:sz w:val="26"/>
          <w:szCs w:val="26"/>
          <w:lang w:val="en-US"/>
        </w:rPr>
        <w:t xml:space="preserve"> iborasida </w:t>
      </w:r>
      <w:r w:rsidRPr="00F05A43">
        <w:rPr>
          <w:rFonts w:ascii="TimesUZ" w:hAnsi="TimesUZ" w:cs="TimesUZ"/>
          <w:i/>
          <w:iCs/>
          <w:sz w:val="26"/>
          <w:szCs w:val="26"/>
          <w:lang w:val="en-US"/>
        </w:rPr>
        <w:t xml:space="preserve">tarvuz, qo‘ltiq, tushmoq </w:t>
      </w:r>
      <w:r w:rsidRPr="00F05A43">
        <w:rPr>
          <w:rFonts w:ascii="TimesUZ" w:hAnsi="TimesUZ" w:cs="TimesUZ"/>
          <w:sz w:val="26"/>
          <w:szCs w:val="26"/>
          <w:lang w:val="en-US"/>
        </w:rPr>
        <w:t>so‘zlari o‘zlarining xos ma’nolariga ega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SBda hokim va tobe, kengayuvchi va kengaytiruvchi so‘z.</w:t>
      </w:r>
      <w:r w:rsidRPr="00F05A43">
        <w:rPr>
          <w:rFonts w:ascii="TimesUZ" w:hAnsi="TimesUZ" w:cs="TimesUZ"/>
          <w:sz w:val="26"/>
          <w:szCs w:val="26"/>
          <w:lang w:val="en-US"/>
        </w:rPr>
        <w:t xml:space="preserve"> SBda ma’nosi muayyanlashtirilayotgan so‘z hokim va uning ma’nosini muayyanlashtiruvchi so‘z tobe a’zo deyiladi (masalan,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birikmasida </w:t>
      </w:r>
      <w:r w:rsidRPr="00F05A43">
        <w:rPr>
          <w:rFonts w:ascii="TimesUZ" w:hAnsi="TimesUZ" w:cs="TimesUZ"/>
          <w:i/>
          <w:iCs/>
          <w:sz w:val="26"/>
          <w:szCs w:val="26"/>
          <w:lang w:val="en-US"/>
        </w:rPr>
        <w:t xml:space="preserve">kitobni </w:t>
      </w:r>
      <w:r w:rsidRPr="00F05A43">
        <w:rPr>
          <w:rFonts w:ascii="TimesUZ" w:hAnsi="TimesUZ" w:cs="TimesUZ"/>
          <w:sz w:val="26"/>
          <w:szCs w:val="26"/>
          <w:lang w:val="en-US"/>
        </w:rPr>
        <w:t xml:space="preserve">tobe va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 xml:space="preserve">hokim a’zo). Bir so‘z bir nechta so‘zni o‘ziga tobe a’zo sifatida biriktirishi mumkin. Lekin SBda bir so‘z faqat bir a’zogagina tobe a’zo sifatida bog‘lanishi mumkin, xolos. Masalan, </w:t>
      </w:r>
      <w:r w:rsidRPr="00F05A43">
        <w:rPr>
          <w:rFonts w:ascii="TimesUZ" w:hAnsi="TimesUZ" w:cs="TimesUZ"/>
          <w:i/>
          <w:iCs/>
          <w:sz w:val="26"/>
          <w:szCs w:val="26"/>
          <w:lang w:val="en-US"/>
        </w:rPr>
        <w:t xml:space="preserve">katta, chiroyli gulchambar </w:t>
      </w:r>
      <w:r w:rsidRPr="00F05A43">
        <w:rPr>
          <w:rFonts w:ascii="TimesUZ" w:hAnsi="TimesUZ" w:cs="TimesUZ"/>
          <w:sz w:val="26"/>
          <w:szCs w:val="26"/>
          <w:lang w:val="en-US"/>
        </w:rPr>
        <w:t xml:space="preserve">birikmasida </w:t>
      </w:r>
      <w:r w:rsidRPr="00F05A43">
        <w:rPr>
          <w:rFonts w:ascii="TimesUZ" w:hAnsi="TimesUZ" w:cs="TimesUZ"/>
          <w:i/>
          <w:iCs/>
          <w:sz w:val="26"/>
          <w:szCs w:val="26"/>
          <w:lang w:val="en-US"/>
        </w:rPr>
        <w:t>gulchambar</w:t>
      </w:r>
      <w:r w:rsidRPr="00F05A43">
        <w:rPr>
          <w:rFonts w:ascii="TimesUZ" w:hAnsi="TimesUZ" w:cs="TimesUZ"/>
          <w:sz w:val="26"/>
          <w:szCs w:val="26"/>
          <w:lang w:val="en-US"/>
        </w:rPr>
        <w:t xml:space="preserve"> so‘zi ikkita so‘zga hokim. Lekin </w:t>
      </w:r>
      <w:r w:rsidRPr="00F05A43">
        <w:rPr>
          <w:rFonts w:ascii="TimesUZ" w:hAnsi="TimesUZ" w:cs="TimesUZ"/>
          <w:i/>
          <w:iCs/>
          <w:sz w:val="26"/>
          <w:szCs w:val="26"/>
          <w:lang w:val="en-US"/>
        </w:rPr>
        <w:t>chiroyli</w:t>
      </w:r>
      <w:r w:rsidRPr="00F05A43">
        <w:rPr>
          <w:rFonts w:ascii="TimesUZ" w:hAnsi="TimesUZ" w:cs="TimesUZ"/>
          <w:sz w:val="26"/>
          <w:szCs w:val="26"/>
          <w:lang w:val="en-US"/>
        </w:rPr>
        <w:t xml:space="preserve"> so‘zi bir so‘zgagina tobe. Hokim mavqeda yuzaga chiqayotgan leksema o‘zining hokim, tobe vazifada yuzaga chiqayotgan leksema esa o‘zining tobe valentligini namoyon qiladi. Hokim va tobe a’zo vazifalari, grammatik shakli va sintaktik o‘rni asosida belgilanadi. Tobe a’zo oldin kelib, keyingisining ma’nosini izohlashga xoslangan bo‘ladi va bunga mos grammatik ko‘rsatkich bilan shakllanadi, ma’lum sintaktik o‘ringa ega bo‘ladi. O‘zbek nutqida</w:t>
      </w:r>
      <w:r w:rsidR="00A92EEF">
        <w:rPr>
          <w:rFonts w:ascii="TimesUZ" w:hAnsi="TimesUZ" w:cs="TimesUZ"/>
          <w:sz w:val="26"/>
          <w:szCs w:val="26"/>
          <w:lang w:val="en-US"/>
        </w:rPr>
        <w:t>,</w:t>
      </w:r>
      <w:r w:rsidRPr="00F05A43">
        <w:rPr>
          <w:rFonts w:ascii="TimesUZ" w:hAnsi="TimesUZ" w:cs="TimesUZ"/>
          <w:sz w:val="26"/>
          <w:szCs w:val="26"/>
          <w:lang w:val="en-US"/>
        </w:rPr>
        <w:t xml:space="preserve"> odatda, hokim so‘z keyin tobe so‘z oldin keladi. Nutqiy inversiya (hokim va tobe so‘z tartibining buzilishi) asosidagi so‘z birikmalarigina bundan mustasno: </w:t>
      </w:r>
      <w:r w:rsidRPr="00F05A43">
        <w:rPr>
          <w:rFonts w:ascii="TimesUZ" w:hAnsi="TimesUZ" w:cs="TimesUZ"/>
          <w:i/>
          <w:iCs/>
          <w:sz w:val="26"/>
          <w:szCs w:val="26"/>
          <w:lang w:val="en-US"/>
        </w:rPr>
        <w:t xml:space="preserve">o‘qidim kitobni, Dilshoda, hamshira </w:t>
      </w:r>
      <w:r w:rsidRPr="00F05A43">
        <w:rPr>
          <w:rFonts w:ascii="TimesUZ" w:hAnsi="TimesUZ" w:cs="TimesUZ"/>
          <w:sz w:val="26"/>
          <w:szCs w:val="26"/>
          <w:lang w:val="en-US"/>
        </w:rPr>
        <w:t xml:space="preserve">kabi. Hokim so‘z </w:t>
      </w:r>
      <w:r w:rsidRPr="00F05A43">
        <w:rPr>
          <w:rFonts w:ascii="TimesUZ" w:hAnsi="TimesUZ" w:cs="TimesUZ"/>
          <w:i/>
          <w:iCs/>
          <w:sz w:val="26"/>
          <w:szCs w:val="26"/>
          <w:lang w:val="en-US"/>
        </w:rPr>
        <w:t>kengayuvchi</w:t>
      </w:r>
      <w:r w:rsidRPr="00F05A43">
        <w:rPr>
          <w:rFonts w:ascii="TimesUZ" w:hAnsi="TimesUZ" w:cs="TimesUZ"/>
          <w:sz w:val="26"/>
          <w:szCs w:val="26"/>
          <w:lang w:val="en-US"/>
        </w:rPr>
        <w:t xml:space="preserve"> va tobe so‘z </w:t>
      </w:r>
      <w:r w:rsidRPr="00F05A43">
        <w:rPr>
          <w:rFonts w:ascii="TimesUZ" w:hAnsi="TimesUZ" w:cs="TimesUZ"/>
          <w:i/>
          <w:iCs/>
          <w:sz w:val="26"/>
          <w:szCs w:val="26"/>
          <w:lang w:val="en-US"/>
        </w:rPr>
        <w:t>kengaytiruvchi</w:t>
      </w:r>
      <w:r w:rsidRPr="00F05A43">
        <w:rPr>
          <w:rFonts w:ascii="TimesUZ" w:hAnsi="TimesUZ" w:cs="TimesUZ"/>
          <w:sz w:val="26"/>
          <w:szCs w:val="26"/>
          <w:lang w:val="en-US"/>
        </w:rPr>
        <w:t xml:space="preserve"> </w:t>
      </w:r>
      <w:r w:rsidRPr="00F05A43">
        <w:rPr>
          <w:rFonts w:ascii="TimesUZ" w:hAnsi="TimesUZ" w:cs="TimesUZ"/>
          <w:i/>
          <w:iCs/>
          <w:sz w:val="26"/>
          <w:szCs w:val="26"/>
          <w:lang w:val="en-US"/>
        </w:rPr>
        <w:t>so‘z</w:t>
      </w:r>
      <w:r w:rsidRPr="00F05A43">
        <w:rPr>
          <w:rFonts w:ascii="TimesUZ" w:hAnsi="TimesUZ" w:cs="TimesUZ"/>
          <w:sz w:val="26"/>
          <w:szCs w:val="26"/>
          <w:lang w:val="en-US"/>
        </w:rPr>
        <w:t xml:space="preserve"> deb ham yuritiladi. </w:t>
      </w:r>
      <w:r w:rsidRPr="00F05A43">
        <w:rPr>
          <w:rFonts w:ascii="TimesUZ Cyr" w:hAnsi="TimesUZ Cyr" w:cs="TimesUZ Cyr"/>
          <w:i/>
          <w:iCs/>
          <w:sz w:val="26"/>
          <w:szCs w:val="26"/>
        </w:rPr>
        <w:t>К</w:t>
      </w:r>
      <w:r w:rsidRPr="00F05A43">
        <w:rPr>
          <w:rFonts w:ascii="TimesUZ" w:hAnsi="TimesUZ" w:cs="TimesUZ"/>
          <w:i/>
          <w:iCs/>
          <w:sz w:val="26"/>
          <w:szCs w:val="26"/>
          <w:lang w:val="en-US"/>
        </w:rPr>
        <w:t>engayuvchi</w:t>
      </w:r>
      <w:r w:rsidRPr="00F05A43">
        <w:rPr>
          <w:rFonts w:ascii="TimesUZ" w:hAnsi="TimesUZ" w:cs="TimesUZ"/>
          <w:sz w:val="26"/>
          <w:szCs w:val="26"/>
          <w:lang w:val="en-US"/>
        </w:rPr>
        <w:t xml:space="preserve"> va </w:t>
      </w:r>
      <w:r w:rsidRPr="00F05A43">
        <w:rPr>
          <w:rFonts w:ascii="TimesUZ" w:hAnsi="TimesUZ" w:cs="TimesUZ"/>
          <w:i/>
          <w:iCs/>
          <w:sz w:val="26"/>
          <w:szCs w:val="26"/>
          <w:lang w:val="en-US"/>
        </w:rPr>
        <w:t>kengaytiruvchi</w:t>
      </w:r>
      <w:r w:rsidRPr="00F05A43">
        <w:rPr>
          <w:rFonts w:ascii="TimesUZ" w:hAnsi="TimesUZ" w:cs="TimesUZ"/>
          <w:sz w:val="26"/>
          <w:szCs w:val="26"/>
          <w:lang w:val="en-US"/>
        </w:rPr>
        <w:t xml:space="preserve"> atamalari nisbiy mohiyatga ega bo‘lib, shaklga nisbatan aytilgandagina to‘g‘ri bo‘ladi. Masalan</w:t>
      </w:r>
      <w:r w:rsidR="00E3035E">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kitobni o‘qimoq </w:t>
      </w:r>
      <w:r w:rsidRPr="00F05A43">
        <w:rPr>
          <w:rFonts w:ascii="TimesUZ" w:hAnsi="TimesUZ" w:cs="TimesUZ"/>
          <w:sz w:val="26"/>
          <w:szCs w:val="26"/>
          <w:lang w:val="en-US"/>
        </w:rPr>
        <w:t>birikmasida (</w:t>
      </w:r>
      <w:r w:rsidRPr="00F05A43">
        <w:rPr>
          <w:rFonts w:ascii="TimesUZ" w:hAnsi="TimesUZ" w:cs="TimesUZ"/>
          <w:i/>
          <w:iCs/>
          <w:sz w:val="26"/>
          <w:szCs w:val="26"/>
          <w:lang w:val="en-US"/>
        </w:rPr>
        <w:t>o‘qimoq</w:t>
      </w:r>
      <w:r w:rsidRPr="00F05A43">
        <w:rPr>
          <w:rFonts w:ascii="TimesUZ" w:hAnsi="TimesUZ" w:cs="TimesUZ"/>
          <w:sz w:val="26"/>
          <w:szCs w:val="26"/>
          <w:lang w:val="en-US"/>
        </w:rPr>
        <w:t>) so‘ziga yana bir so‘z birikadi va so‘z</w:t>
      </w:r>
      <w:r w:rsidR="00E3035E">
        <w:rPr>
          <w:rFonts w:ascii="TimesUZ" w:hAnsi="TimesUZ" w:cs="TimesUZ"/>
          <w:sz w:val="26"/>
          <w:szCs w:val="26"/>
          <w:lang w:val="en-US"/>
        </w:rPr>
        <w:t>lar soni</w:t>
      </w:r>
      <w:r w:rsidRPr="00F05A43">
        <w:rPr>
          <w:rFonts w:ascii="TimesUZ" w:hAnsi="TimesUZ" w:cs="TimesUZ"/>
          <w:sz w:val="26"/>
          <w:szCs w:val="26"/>
          <w:lang w:val="en-US"/>
        </w:rPr>
        <w:t xml:space="preserve"> ikkita bo‘lib, shakliy </w:t>
      </w:r>
      <w:r w:rsidR="008150D5" w:rsidRPr="00F05A43">
        <w:rPr>
          <w:rFonts w:ascii="TimesUZ" w:hAnsi="TimesUZ" w:cs="TimesUZ"/>
          <w:sz w:val="26"/>
          <w:szCs w:val="26"/>
          <w:lang w:val="en-US"/>
        </w:rPr>
        <w:t>«</w:t>
      </w:r>
      <w:r w:rsidRPr="00F05A43">
        <w:rPr>
          <w:rFonts w:ascii="TimesUZ" w:hAnsi="TimesUZ" w:cs="TimesUZ"/>
          <w:sz w:val="26"/>
          <w:szCs w:val="26"/>
          <w:lang w:val="en-US"/>
        </w:rPr>
        <w:t>yoyilish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ya’ni kengayish yuz berdi. Shakliy kengayish esa ma’noviy torayishni vujudga keltiradi. Bunda shakl va mazmun dialektikasi yanada yaqqolroq namoyon bo‘ladi. Chunki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 xml:space="preserve">leksemasining ma’nosi keng, u o‘qiladigan barcha narsalar ustida yuz beradigan tegishli harakatni ifodalaydi. </w:t>
      </w:r>
      <w:r w:rsidRPr="00F05A43">
        <w:rPr>
          <w:rFonts w:ascii="TimesUZ Cyr" w:hAnsi="TimesUZ Cyr" w:cs="TimesUZ Cyr"/>
          <w:i/>
          <w:iCs/>
          <w:sz w:val="26"/>
          <w:szCs w:val="26"/>
        </w:rPr>
        <w:t>К</w:t>
      </w:r>
      <w:r w:rsidRPr="00F05A43">
        <w:rPr>
          <w:rFonts w:ascii="TimesUZ" w:hAnsi="TimesUZ" w:cs="TimesUZ"/>
          <w:i/>
          <w:iCs/>
          <w:sz w:val="26"/>
          <w:szCs w:val="26"/>
          <w:lang w:val="en-US"/>
        </w:rPr>
        <w:t>itobni o‘qimoq</w:t>
      </w:r>
      <w:r w:rsidRPr="00F05A43">
        <w:rPr>
          <w:rFonts w:ascii="TimesUZ" w:hAnsi="TimesUZ" w:cs="TimesUZ"/>
          <w:sz w:val="26"/>
          <w:szCs w:val="26"/>
          <w:lang w:val="en-US"/>
        </w:rPr>
        <w:t xml:space="preserve"> birikmasida esa aytilgan </w:t>
      </w:r>
      <w:r w:rsidR="008150D5" w:rsidRPr="00F05A43">
        <w:rPr>
          <w:rFonts w:ascii="TimesUZ" w:hAnsi="TimesUZ" w:cs="TimesUZ"/>
          <w:sz w:val="26"/>
          <w:szCs w:val="26"/>
          <w:lang w:val="en-US"/>
        </w:rPr>
        <w:t>«</w:t>
      </w:r>
      <w:r w:rsidRPr="00F05A43">
        <w:rPr>
          <w:rFonts w:ascii="TimesUZ" w:hAnsi="TimesUZ" w:cs="TimesUZ"/>
          <w:sz w:val="26"/>
          <w:szCs w:val="26"/>
          <w:lang w:val="en-US"/>
        </w:rPr>
        <w:t>barcha narsalar</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dan asosan </w:t>
      </w:r>
      <w:r w:rsidR="008150D5" w:rsidRPr="00F05A43">
        <w:rPr>
          <w:rFonts w:ascii="TimesUZ" w:hAnsi="TimesUZ" w:cs="TimesUZ"/>
          <w:sz w:val="26"/>
          <w:szCs w:val="26"/>
          <w:lang w:val="en-US"/>
        </w:rPr>
        <w:t>«</w:t>
      </w:r>
      <w:r w:rsidRPr="00F05A43">
        <w:rPr>
          <w:rFonts w:ascii="TimesUZ" w:hAnsi="TimesUZ" w:cs="TimesUZ"/>
          <w:sz w:val="26"/>
          <w:szCs w:val="26"/>
          <w:lang w:val="en-US"/>
        </w:rPr>
        <w:t>kitob ustida bajariladigan harakat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mohiyatli toraygan ma’nosi qoladi.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engayuvchi </w:t>
      </w:r>
      <w:r w:rsidRPr="00F05A43">
        <w:rPr>
          <w:rFonts w:ascii="TimesUZ" w:hAnsi="TimesUZ" w:cs="TimesUZ"/>
          <w:sz w:val="26"/>
          <w:szCs w:val="26"/>
          <w:lang w:val="en-US"/>
        </w:rPr>
        <w:t xml:space="preserve"> atamasini faqat bosh so‘zga, </w:t>
      </w:r>
      <w:r w:rsidRPr="00F05A43">
        <w:rPr>
          <w:rFonts w:ascii="TimesUZ" w:hAnsi="TimesUZ" w:cs="TimesUZ"/>
          <w:i/>
          <w:iCs/>
          <w:sz w:val="26"/>
          <w:szCs w:val="26"/>
          <w:lang w:val="en-US"/>
        </w:rPr>
        <w:t>kengaytiruvchi</w:t>
      </w:r>
      <w:r w:rsidRPr="00F05A43">
        <w:rPr>
          <w:rFonts w:ascii="TimesUZ" w:hAnsi="TimesUZ" w:cs="TimesUZ"/>
          <w:sz w:val="26"/>
          <w:szCs w:val="26"/>
          <w:lang w:val="en-US"/>
        </w:rPr>
        <w:t xml:space="preserve"> atamasini faqat ergash so‘zgagina xos qilib qo‘yish ham biryoqlamalik. Zero, </w:t>
      </w:r>
      <w:r w:rsidRPr="00F05A43">
        <w:rPr>
          <w:rFonts w:ascii="TimesUZ" w:hAnsi="TimesUZ" w:cs="TimesUZ"/>
          <w:i/>
          <w:iCs/>
          <w:sz w:val="26"/>
          <w:szCs w:val="26"/>
          <w:lang w:val="en-US"/>
        </w:rPr>
        <w:t xml:space="preserve">kitobni o‘qimoq </w:t>
      </w:r>
      <w:r w:rsidRPr="00F05A43">
        <w:rPr>
          <w:rFonts w:ascii="TimesUZ" w:hAnsi="TimesUZ" w:cs="TimesUZ"/>
          <w:sz w:val="26"/>
          <w:szCs w:val="26"/>
          <w:lang w:val="en-US"/>
        </w:rPr>
        <w:t xml:space="preserve">birikmasida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tobe, </w:t>
      </w:r>
      <w:r w:rsidRPr="00F05A43">
        <w:rPr>
          <w:rFonts w:ascii="TimesUZ" w:hAnsi="TimesUZ" w:cs="TimesUZ"/>
          <w:i/>
          <w:iCs/>
          <w:sz w:val="26"/>
          <w:szCs w:val="26"/>
          <w:lang w:val="en-US"/>
        </w:rPr>
        <w:t xml:space="preserve">o‘qi </w:t>
      </w:r>
      <w:r w:rsidRPr="00F05A43">
        <w:rPr>
          <w:rFonts w:ascii="TimesUZ" w:hAnsi="TimesUZ" w:cs="TimesUZ"/>
          <w:sz w:val="26"/>
          <w:szCs w:val="26"/>
          <w:lang w:val="en-US"/>
        </w:rPr>
        <w:t xml:space="preserve">leksemasi hokim valentligini namoyon qilganligi kabi unda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so‘zi </w:t>
      </w:r>
      <w:r w:rsidRPr="00F05A43">
        <w:rPr>
          <w:rFonts w:ascii="TimesUZ" w:hAnsi="TimesUZ" w:cs="TimesUZ"/>
          <w:i/>
          <w:iCs/>
          <w:sz w:val="26"/>
          <w:szCs w:val="26"/>
          <w:lang w:val="en-US"/>
        </w:rPr>
        <w:t xml:space="preserve">kitobni </w:t>
      </w:r>
      <w:r w:rsidRPr="00F05A43">
        <w:rPr>
          <w:rFonts w:ascii="TimesUZ" w:hAnsi="TimesUZ" w:cs="TimesUZ"/>
          <w:sz w:val="26"/>
          <w:szCs w:val="26"/>
          <w:lang w:val="en-US"/>
        </w:rPr>
        <w:t xml:space="preserve">so‘zshakli uchun ma’noviy toraytiruvchi va shakliy kengaytiruvchi vazifani namoyon qiladi. Zero, </w:t>
      </w:r>
      <w:r w:rsidRPr="00F05A43">
        <w:rPr>
          <w:rFonts w:ascii="TimesUZ" w:hAnsi="TimesUZ" w:cs="TimesUZ"/>
          <w:i/>
          <w:iCs/>
          <w:sz w:val="26"/>
          <w:szCs w:val="26"/>
          <w:lang w:val="en-US"/>
        </w:rPr>
        <w:t xml:space="preserve">kitobni </w:t>
      </w:r>
      <w:r w:rsidRPr="00F05A43">
        <w:rPr>
          <w:rFonts w:ascii="TimesUZ" w:hAnsi="TimesUZ" w:cs="TimesUZ"/>
          <w:sz w:val="26"/>
          <w:szCs w:val="26"/>
          <w:lang w:val="en-US"/>
        </w:rPr>
        <w:t xml:space="preserve">so‘zshakli o‘timli harakatni ifodalovchi cheksiz leksema bilan bog‘lanish imkoniyatiga ega. </w:t>
      </w:r>
      <w:r w:rsidRPr="00F05A43">
        <w:rPr>
          <w:rFonts w:ascii="TimesUZ" w:hAnsi="TimesUZ" w:cs="TimesUZ"/>
          <w:i/>
          <w:iCs/>
          <w:sz w:val="26"/>
          <w:szCs w:val="26"/>
          <w:lang w:val="en-US"/>
        </w:rPr>
        <w:t xml:space="preserve">O‘qimoq </w:t>
      </w:r>
      <w:r w:rsidRPr="00F05A43">
        <w:rPr>
          <w:rFonts w:ascii="TimesUZ" w:hAnsi="TimesUZ" w:cs="TimesUZ"/>
          <w:sz w:val="26"/>
          <w:szCs w:val="26"/>
          <w:lang w:val="en-US"/>
        </w:rPr>
        <w:t>so‘zshakli bilan birikish asosida unda ma’noviy torayish, shakliy kengayish yuz beradi.</w:t>
      </w: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8-§. </w:t>
      </w:r>
      <w:r w:rsidR="00133E38" w:rsidRPr="00F05A43">
        <w:rPr>
          <w:rFonts w:ascii="TimesUZ" w:hAnsi="TimesUZ" w:cs="TimesUZ"/>
          <w:b/>
          <w:bCs/>
          <w:sz w:val="26"/>
          <w:szCs w:val="26"/>
          <w:lang w:val="en-US"/>
        </w:rPr>
        <w:t xml:space="preserve">SBda bog‘lanish usuli. </w:t>
      </w:r>
      <w:r w:rsidR="00133E38" w:rsidRPr="00F05A43">
        <w:rPr>
          <w:rFonts w:ascii="TimesUZ" w:hAnsi="TimesUZ" w:cs="TimesUZ"/>
          <w:sz w:val="26"/>
          <w:szCs w:val="26"/>
          <w:lang w:val="en-US"/>
        </w:rPr>
        <w:t xml:space="preserve">SB a’zolari orasidagi bog‘lanish, ya’ni tobelanish uch xil: </w:t>
      </w:r>
      <w:r w:rsidR="00133E38" w:rsidRPr="00F05A43">
        <w:rPr>
          <w:rFonts w:ascii="TimesUZ" w:hAnsi="TimesUZ" w:cs="TimesUZ"/>
          <w:i/>
          <w:iCs/>
          <w:sz w:val="26"/>
          <w:szCs w:val="26"/>
          <w:lang w:val="en-US"/>
        </w:rPr>
        <w:t xml:space="preserve">bitishuv, moslashuv, boshqaruv. </w:t>
      </w:r>
      <w:r w:rsidR="00133E38" w:rsidRPr="00F05A43">
        <w:rPr>
          <w:rFonts w:ascii="TimesUZ" w:hAnsi="TimesUZ" w:cs="TimesUZ"/>
          <w:sz w:val="26"/>
          <w:szCs w:val="26"/>
          <w:lang w:val="en-US"/>
        </w:rPr>
        <w:t xml:space="preserve">Bu aloqa turining o‘ziga xos xususiyati va farqi a’zolarni biriktiruvchi ko‘rsatkich yoki boshqa vositadan kelib chiqadi. Masalan, </w:t>
      </w:r>
      <w:r w:rsidR="00133E38" w:rsidRPr="00F05A43">
        <w:rPr>
          <w:rFonts w:ascii="TimesUZ" w:hAnsi="TimesUZ" w:cs="TimesUZ"/>
          <w:i/>
          <w:iCs/>
          <w:sz w:val="26"/>
          <w:szCs w:val="26"/>
          <w:lang w:val="en-US"/>
        </w:rPr>
        <w:t>tez yurmoq, qalamni olmoq, kitobning varag‘i</w:t>
      </w:r>
      <w:r w:rsidR="00133E38" w:rsidRPr="00F05A43">
        <w:rPr>
          <w:rFonts w:ascii="TimesUZ" w:hAnsi="TimesUZ" w:cs="TimesUZ"/>
          <w:sz w:val="26"/>
          <w:szCs w:val="26"/>
          <w:lang w:val="en-US"/>
        </w:rPr>
        <w:t xml:space="preserve"> birikmalarida tobe so‘zning qaysi shaklda kelishi ko‘pincha, uning hokim so‘ziga (</w:t>
      </w:r>
      <w:r w:rsidR="00133E38" w:rsidRPr="00F05A43">
        <w:rPr>
          <w:rFonts w:ascii="TimesUZ" w:hAnsi="TimesUZ" w:cs="TimesUZ"/>
          <w:i/>
          <w:iCs/>
          <w:sz w:val="26"/>
          <w:szCs w:val="26"/>
          <w:lang w:val="en-US"/>
        </w:rPr>
        <w:t>qalamni olmoq</w:t>
      </w:r>
      <w:r w:rsidR="00133E38" w:rsidRPr="00F05A43">
        <w:rPr>
          <w:rFonts w:ascii="TimesUZ" w:hAnsi="TimesUZ" w:cs="TimesUZ"/>
          <w:sz w:val="26"/>
          <w:szCs w:val="26"/>
          <w:lang w:val="en-US"/>
        </w:rPr>
        <w:t>) bog‘liq bo‘lsa, ba’zan har ikkala a’zo bir-birining qanday shaklda bo‘lishini belgilab qo‘yadi (</w:t>
      </w:r>
      <w:r w:rsidR="00133E38" w:rsidRPr="00F05A43">
        <w:rPr>
          <w:rFonts w:ascii="TimesUZ" w:hAnsi="TimesUZ" w:cs="TimesUZ"/>
          <w:i/>
          <w:iCs/>
          <w:sz w:val="26"/>
          <w:szCs w:val="26"/>
          <w:lang w:val="en-US"/>
        </w:rPr>
        <w:t>kitobning varag‘i</w:t>
      </w:r>
      <w:r w:rsidR="00133E38" w:rsidRPr="00F05A43">
        <w:rPr>
          <w:rFonts w:ascii="TimesUZ" w:hAnsi="TimesUZ" w:cs="TimesUZ"/>
          <w:sz w:val="26"/>
          <w:szCs w:val="26"/>
          <w:lang w:val="en-US"/>
        </w:rPr>
        <w:t>).</w:t>
      </w:r>
    </w:p>
    <w:p w:rsidR="00133E38" w:rsidRPr="00F05A43" w:rsidRDefault="00133E38" w:rsidP="00D65280">
      <w:pPr>
        <w:pStyle w:val="aa"/>
        <w:tabs>
          <w:tab w:val="left" w:pos="540"/>
          <w:tab w:val="left" w:pos="720"/>
        </w:tabs>
        <w:ind w:firstLine="540"/>
        <w:rPr>
          <w:rFonts w:ascii="TimesUZ" w:hAnsi="TimesUZ" w:cs="TimesUZ"/>
          <w:sz w:val="26"/>
          <w:szCs w:val="26"/>
          <w:lang w:val="en-US"/>
        </w:rPr>
      </w:pPr>
      <w:r w:rsidRPr="00F05A43">
        <w:rPr>
          <w:rFonts w:ascii="TimesUZ" w:hAnsi="TimesUZ" w:cs="TimesUZ"/>
          <w:b/>
          <w:bCs/>
          <w:sz w:val="26"/>
          <w:szCs w:val="26"/>
          <w:lang w:val="en-US"/>
        </w:rPr>
        <w:t>Bitishuv</w:t>
      </w:r>
      <w:r w:rsidRPr="00F05A43">
        <w:rPr>
          <w:rFonts w:ascii="TimesUZ" w:hAnsi="TimesUZ" w:cs="TimesUZ"/>
          <w:sz w:val="26"/>
          <w:szCs w:val="26"/>
          <w:lang w:val="en-US"/>
        </w:rPr>
        <w:t>da birikkan so‘zlarning o‘zaro aloqasi, asosan, tartib va ohang bilan belgilanadi. Bitishuv aloqasida morfologik ko‘rsatkich bo‘lmasa-da, tartib muhim vosita sifatida namoyon bo‘ladi. Bunda tobe so‘z ushbu mavqeda kelish uchun shakliy j</w:t>
      </w:r>
      <w:r w:rsidR="00E3035E">
        <w:rPr>
          <w:rFonts w:ascii="TimesUZ" w:hAnsi="TimesUZ" w:cs="TimesUZ"/>
          <w:sz w:val="26"/>
          <w:szCs w:val="26"/>
          <w:lang w:val="en-US"/>
        </w:rPr>
        <w:t>i</w:t>
      </w:r>
      <w:r w:rsidRPr="00F05A43">
        <w:rPr>
          <w:rFonts w:ascii="TimesUZ" w:hAnsi="TimesUZ" w:cs="TimesUZ"/>
          <w:sz w:val="26"/>
          <w:szCs w:val="26"/>
          <w:lang w:val="en-US"/>
        </w:rPr>
        <w:t xml:space="preserve">hatdan o‘zgarmaydi. Zero, tobe a’zo sifatida namoyon bo‘layotgan so‘z ma’noviy va vazifaviy jihatdan bunga xoslangan bo‘ladi. Misollar: </w:t>
      </w:r>
      <w:r w:rsidRPr="00F05A43">
        <w:rPr>
          <w:rFonts w:ascii="TimesUZ" w:hAnsi="TimesUZ" w:cs="TimesUZ"/>
          <w:i/>
          <w:iCs/>
          <w:sz w:val="26"/>
          <w:szCs w:val="26"/>
          <w:lang w:val="en-US"/>
        </w:rPr>
        <w:t>qizil gul, oq qog‘oz.</w:t>
      </w:r>
      <w:r w:rsidRPr="00F05A43">
        <w:rPr>
          <w:rFonts w:ascii="TimesUZ" w:hAnsi="TimesUZ" w:cs="TimesUZ"/>
          <w:sz w:val="26"/>
          <w:szCs w:val="26"/>
          <w:lang w:val="en-US"/>
        </w:rPr>
        <w:t xml:space="preserve"> Ba’zan ot turkumidagi so‘zlar ham hech qanday vositasiz tobe vazifada kela oladi: </w:t>
      </w:r>
      <w:r w:rsidRPr="00F05A43">
        <w:rPr>
          <w:rFonts w:ascii="TimesUZ" w:hAnsi="TimesUZ" w:cs="TimesUZ"/>
          <w:i/>
          <w:iCs/>
          <w:sz w:val="26"/>
          <w:szCs w:val="26"/>
          <w:lang w:val="en-US"/>
        </w:rPr>
        <w:t xml:space="preserve">oltin soat, tosh yo‘l </w:t>
      </w:r>
      <w:r w:rsidRPr="00F05A43">
        <w:rPr>
          <w:rFonts w:ascii="TimesUZ" w:hAnsi="TimesUZ" w:cs="TimesUZ"/>
          <w:sz w:val="26"/>
          <w:szCs w:val="26"/>
          <w:lang w:val="en-US"/>
        </w:rPr>
        <w:t xml:space="preserve">kabi. Bunda ular mohiyatan tobe a’zolik doimiy belgisi bo‘lgan sifat, son, ravish turkumiga yaqinlashadi. Bu hodisa nutqiy bo‘lib, </w:t>
      </w:r>
      <w:r w:rsidRPr="00F05A43">
        <w:rPr>
          <w:rFonts w:ascii="TimesUZ" w:hAnsi="TimesUZ" w:cs="TimesUZ"/>
          <w:i/>
          <w:iCs/>
          <w:sz w:val="26"/>
          <w:szCs w:val="26"/>
          <w:lang w:val="en-US"/>
        </w:rPr>
        <w:t>oltin, tosh</w:t>
      </w:r>
      <w:r w:rsidRPr="00F05A43">
        <w:rPr>
          <w:rFonts w:ascii="TimesUZ" w:hAnsi="TimesUZ" w:cs="TimesUZ"/>
          <w:sz w:val="26"/>
          <w:szCs w:val="26"/>
          <w:lang w:val="en-US"/>
        </w:rPr>
        <w:t xml:space="preserve"> leksemasining lisoniy mohiyati bilan belgilanmagan.</w:t>
      </w:r>
    </w:p>
    <w:p w:rsidR="00133E38" w:rsidRPr="00F05A43" w:rsidRDefault="00133E38" w:rsidP="00D65280">
      <w:pPr>
        <w:pStyle w:val="aa"/>
        <w:tabs>
          <w:tab w:val="left" w:pos="540"/>
          <w:tab w:val="left" w:pos="1134"/>
        </w:tabs>
        <w:ind w:firstLine="540"/>
        <w:rPr>
          <w:rFonts w:ascii="TimesUZ" w:hAnsi="TimesUZ" w:cs="TimesUZ"/>
          <w:sz w:val="26"/>
          <w:szCs w:val="26"/>
          <w:lang w:val="en-US"/>
        </w:rPr>
      </w:pPr>
      <w:r w:rsidRPr="00F05A43">
        <w:rPr>
          <w:rFonts w:ascii="TimesUZ" w:hAnsi="TimesUZ" w:cs="TimesUZ"/>
          <w:sz w:val="26"/>
          <w:szCs w:val="26"/>
          <w:lang w:val="en-US"/>
        </w:rPr>
        <w:t>Quyidagi so‘zlar bitishuv yo‘li bilan bog‘langan:</w:t>
      </w:r>
    </w:p>
    <w:p w:rsidR="00133E38" w:rsidRPr="00F05A43" w:rsidRDefault="00133E38" w:rsidP="00D65280">
      <w:pPr>
        <w:pStyle w:val="af0"/>
        <w:numPr>
          <w:ilvl w:val="0"/>
          <w:numId w:val="55"/>
        </w:numPr>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ravish +fe’l: </w:t>
      </w:r>
      <w:r w:rsidRPr="00F05A43">
        <w:rPr>
          <w:rFonts w:ascii="TimesUZ" w:hAnsi="TimesUZ" w:cs="TimesUZ"/>
          <w:i/>
          <w:iCs/>
          <w:sz w:val="26"/>
          <w:szCs w:val="26"/>
          <w:lang w:val="en-US"/>
        </w:rPr>
        <w:t>o‘z-o‘zidan gapirmoq;</w:t>
      </w:r>
    </w:p>
    <w:p w:rsidR="00133E38" w:rsidRPr="00F05A43" w:rsidRDefault="00133E38" w:rsidP="00D65280">
      <w:pPr>
        <w:pStyle w:val="af0"/>
        <w:numPr>
          <w:ilvl w:val="0"/>
          <w:numId w:val="55"/>
        </w:numPr>
        <w:tabs>
          <w:tab w:val="left" w:pos="540"/>
        </w:tabs>
        <w:overflowPunct/>
        <w:autoSpaceDE/>
        <w:autoSpaceDN/>
        <w:adjustRightInd/>
        <w:ind w:left="0" w:firstLine="540"/>
        <w:jc w:val="both"/>
        <w:textAlignment w:val="auto"/>
        <w:rPr>
          <w:rFonts w:ascii="TimesUZ" w:hAnsi="TimesUZ" w:cs="TimesUZ"/>
          <w:sz w:val="26"/>
          <w:szCs w:val="26"/>
          <w:u w:val="single"/>
          <w:lang w:val="en-US"/>
        </w:rPr>
      </w:pPr>
      <w:r w:rsidRPr="00F05A43">
        <w:rPr>
          <w:rFonts w:ascii="TimesUZ" w:hAnsi="TimesUZ" w:cs="TimesUZ"/>
          <w:sz w:val="26"/>
          <w:szCs w:val="26"/>
          <w:lang w:val="en-US"/>
        </w:rPr>
        <w:t xml:space="preserve">sifat+fe’l: </w:t>
      </w:r>
      <w:r w:rsidRPr="00F05A43">
        <w:rPr>
          <w:rFonts w:ascii="TimesUZ" w:hAnsi="TimesUZ" w:cs="TimesUZ"/>
          <w:i/>
          <w:iCs/>
          <w:sz w:val="26"/>
          <w:szCs w:val="26"/>
          <w:lang w:val="en-US"/>
        </w:rPr>
        <w:t>yaxshi so‘zlamoq;</w:t>
      </w:r>
    </w:p>
    <w:p w:rsidR="00133E38" w:rsidRPr="00F05A43" w:rsidRDefault="00133E38" w:rsidP="00D65280">
      <w:pPr>
        <w:pStyle w:val="af0"/>
        <w:numPr>
          <w:ilvl w:val="0"/>
          <w:numId w:val="55"/>
        </w:numPr>
        <w:tabs>
          <w:tab w:val="left" w:pos="540"/>
        </w:tabs>
        <w:overflowPunct/>
        <w:autoSpaceDE/>
        <w:autoSpaceDN/>
        <w:adjustRightInd/>
        <w:ind w:left="0" w:firstLine="540"/>
        <w:jc w:val="both"/>
        <w:textAlignment w:val="auto"/>
        <w:rPr>
          <w:rFonts w:ascii="TimesUZ" w:hAnsi="TimesUZ" w:cs="TimesUZ"/>
          <w:sz w:val="26"/>
          <w:szCs w:val="26"/>
          <w:u w:val="single"/>
          <w:lang w:val="en-US"/>
        </w:rPr>
      </w:pPr>
      <w:r w:rsidRPr="00F05A43">
        <w:rPr>
          <w:rFonts w:ascii="TimesUZ" w:hAnsi="TimesUZ" w:cs="TimesUZ"/>
          <w:sz w:val="26"/>
          <w:szCs w:val="26"/>
          <w:lang w:val="en-US"/>
        </w:rPr>
        <w:t xml:space="preserve">son+ot: </w:t>
      </w:r>
      <w:r w:rsidRPr="00F05A43">
        <w:rPr>
          <w:rFonts w:ascii="TimesUZ" w:hAnsi="TimesUZ" w:cs="TimesUZ"/>
          <w:i/>
          <w:iCs/>
          <w:sz w:val="26"/>
          <w:szCs w:val="26"/>
          <w:lang w:val="en-US"/>
        </w:rPr>
        <w:t>o‘nta qalam, sakkiz daftar;</w:t>
      </w:r>
    </w:p>
    <w:p w:rsidR="00133E38" w:rsidRPr="00F05A43" w:rsidRDefault="00133E38" w:rsidP="00D65280">
      <w:pPr>
        <w:pStyle w:val="af0"/>
        <w:numPr>
          <w:ilvl w:val="0"/>
          <w:numId w:val="55"/>
        </w:numPr>
        <w:tabs>
          <w:tab w:val="left" w:pos="540"/>
        </w:tabs>
        <w:overflowPunct/>
        <w:autoSpaceDE/>
        <w:autoSpaceDN/>
        <w:adjustRightInd/>
        <w:ind w:left="0" w:firstLine="540"/>
        <w:jc w:val="both"/>
        <w:textAlignment w:val="auto"/>
        <w:rPr>
          <w:rFonts w:ascii="TimesUZ" w:hAnsi="TimesUZ" w:cs="TimesUZ"/>
          <w:sz w:val="26"/>
          <w:szCs w:val="26"/>
          <w:u w:val="single"/>
          <w:lang w:val="en-US"/>
        </w:rPr>
      </w:pPr>
      <w:r w:rsidRPr="00F05A43">
        <w:rPr>
          <w:rFonts w:ascii="TimesUZ" w:hAnsi="TimesUZ" w:cs="TimesUZ"/>
          <w:sz w:val="26"/>
          <w:szCs w:val="26"/>
          <w:lang w:val="en-US"/>
        </w:rPr>
        <w:t xml:space="preserve">ot+ot: </w:t>
      </w:r>
      <w:r w:rsidRPr="00F05A43">
        <w:rPr>
          <w:rFonts w:ascii="TimesUZ" w:hAnsi="TimesUZ" w:cs="TimesUZ"/>
          <w:i/>
          <w:iCs/>
          <w:sz w:val="26"/>
          <w:szCs w:val="26"/>
          <w:lang w:val="en-US"/>
        </w:rPr>
        <w:t>kumush qoshiq, chang yo‘l;</w:t>
      </w:r>
    </w:p>
    <w:p w:rsidR="00133E38" w:rsidRPr="00F05A43" w:rsidRDefault="00133E38" w:rsidP="00D65280">
      <w:pPr>
        <w:pStyle w:val="af0"/>
        <w:numPr>
          <w:ilvl w:val="0"/>
          <w:numId w:val="55"/>
        </w:numPr>
        <w:tabs>
          <w:tab w:val="left" w:pos="540"/>
        </w:tabs>
        <w:overflowPunct/>
        <w:autoSpaceDE/>
        <w:autoSpaceDN/>
        <w:adjustRightInd/>
        <w:ind w:left="0" w:firstLine="540"/>
        <w:jc w:val="both"/>
        <w:textAlignment w:val="auto"/>
        <w:rPr>
          <w:rFonts w:ascii="TimesUZ" w:hAnsi="TimesUZ" w:cs="TimesUZ"/>
          <w:sz w:val="26"/>
          <w:szCs w:val="26"/>
          <w:u w:val="single"/>
          <w:lang w:val="en-US"/>
        </w:rPr>
      </w:pPr>
      <w:r w:rsidRPr="00F05A43">
        <w:rPr>
          <w:rFonts w:ascii="TimesUZ" w:hAnsi="TimesUZ" w:cs="TimesUZ"/>
          <w:sz w:val="26"/>
          <w:szCs w:val="26"/>
          <w:lang w:val="en-US"/>
        </w:rPr>
        <w:t xml:space="preserve">olmosh+ot: </w:t>
      </w:r>
      <w:r w:rsidRPr="00F05A43">
        <w:rPr>
          <w:rFonts w:ascii="TimesUZ" w:hAnsi="TimesUZ" w:cs="TimesUZ"/>
          <w:i/>
          <w:iCs/>
          <w:sz w:val="26"/>
          <w:szCs w:val="26"/>
          <w:lang w:val="en-US"/>
        </w:rPr>
        <w:t>hamma odam, qanday kitob.</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Ayrim manbalarda tobe so‘z vazifasida ravishdosh (</w:t>
      </w:r>
      <w:r w:rsidRPr="00F05A43">
        <w:rPr>
          <w:rFonts w:ascii="TimesUZ" w:hAnsi="TimesUZ" w:cs="TimesUZ"/>
          <w:i/>
          <w:iCs/>
          <w:sz w:val="26"/>
          <w:szCs w:val="26"/>
          <w:lang w:val="en-US"/>
        </w:rPr>
        <w:t>shoshilib gapirdi</w:t>
      </w:r>
      <w:r w:rsidRPr="00F05A43">
        <w:rPr>
          <w:rFonts w:ascii="TimesUZ" w:hAnsi="TimesUZ" w:cs="TimesUZ"/>
          <w:sz w:val="26"/>
          <w:szCs w:val="26"/>
          <w:lang w:val="en-US"/>
        </w:rPr>
        <w:t>), sifatdosh (</w:t>
      </w:r>
      <w:r w:rsidRPr="00F05A43">
        <w:rPr>
          <w:rFonts w:ascii="TimesUZ" w:hAnsi="TimesUZ" w:cs="TimesUZ"/>
          <w:i/>
          <w:iCs/>
          <w:sz w:val="26"/>
          <w:szCs w:val="26"/>
          <w:lang w:val="en-US"/>
        </w:rPr>
        <w:t>o‘qigan bola</w:t>
      </w:r>
      <w:r w:rsidRPr="00F05A43">
        <w:rPr>
          <w:rFonts w:ascii="TimesUZ" w:hAnsi="TimesUZ" w:cs="TimesUZ"/>
          <w:sz w:val="26"/>
          <w:szCs w:val="26"/>
          <w:lang w:val="en-US"/>
        </w:rPr>
        <w:t xml:space="preserve">) yuzaga chiqqan birikuv ham bitishuvli birikma sifatida qaraladi. Vaholanki, bu erda ravishdosh ko‘rsatkichi </w:t>
      </w:r>
      <w:r w:rsidRPr="00F05A43">
        <w:rPr>
          <w:rFonts w:ascii="TimesUZ" w:hAnsi="TimesUZ" w:cs="TimesUZ"/>
          <w:i/>
          <w:iCs/>
          <w:sz w:val="26"/>
          <w:szCs w:val="26"/>
          <w:lang w:val="en-US"/>
        </w:rPr>
        <w:t xml:space="preserve">-ib </w:t>
      </w:r>
      <w:r w:rsidRPr="00F05A43">
        <w:rPr>
          <w:rFonts w:ascii="TimesUZ" w:hAnsi="TimesUZ" w:cs="TimesUZ"/>
          <w:sz w:val="26"/>
          <w:szCs w:val="26"/>
          <w:lang w:val="en-US"/>
        </w:rPr>
        <w:t>fe’lni fe’lga (</w:t>
      </w:r>
      <w:r w:rsidRPr="00F05A43">
        <w:rPr>
          <w:rFonts w:ascii="TimesUZ" w:hAnsi="TimesUZ" w:cs="TimesUZ"/>
          <w:i/>
          <w:iCs/>
          <w:sz w:val="26"/>
          <w:szCs w:val="26"/>
          <w:lang w:val="en-US"/>
        </w:rPr>
        <w:t>shoshilib gapirdi</w:t>
      </w:r>
      <w:r w:rsidRPr="00F05A43">
        <w:rPr>
          <w:rFonts w:ascii="TimesUZ" w:hAnsi="TimesUZ" w:cs="TimesUZ"/>
          <w:sz w:val="26"/>
          <w:szCs w:val="26"/>
          <w:lang w:val="en-US"/>
        </w:rPr>
        <w:t xml:space="preserve">), sifatdosh shakli    </w:t>
      </w:r>
      <w:r w:rsidRPr="00F05A43">
        <w:rPr>
          <w:rFonts w:ascii="TimesUZ" w:hAnsi="TimesUZ" w:cs="TimesUZ"/>
          <w:i/>
          <w:iCs/>
          <w:sz w:val="26"/>
          <w:szCs w:val="26"/>
          <w:lang w:val="en-US"/>
        </w:rPr>
        <w:t>-gan</w:t>
      </w:r>
      <w:r w:rsidRPr="00F05A43">
        <w:rPr>
          <w:rFonts w:ascii="TimesUZ" w:hAnsi="TimesUZ" w:cs="TimesUZ"/>
          <w:sz w:val="26"/>
          <w:szCs w:val="26"/>
          <w:lang w:val="en-US"/>
        </w:rPr>
        <w:t xml:space="preserve"> fe’lni otga (</w:t>
      </w:r>
      <w:r w:rsidRPr="00F05A43">
        <w:rPr>
          <w:rFonts w:ascii="TimesUZ" w:hAnsi="TimesUZ" w:cs="TimesUZ"/>
          <w:i/>
          <w:iCs/>
          <w:sz w:val="26"/>
          <w:szCs w:val="26"/>
          <w:lang w:val="en-US"/>
        </w:rPr>
        <w:t>o‘qigan bola</w:t>
      </w:r>
      <w:r w:rsidRPr="00F05A43">
        <w:rPr>
          <w:rFonts w:ascii="TimesUZ" w:hAnsi="TimesUZ" w:cs="TimesUZ"/>
          <w:sz w:val="26"/>
          <w:szCs w:val="26"/>
          <w:lang w:val="en-US"/>
        </w:rPr>
        <w:t>) bog‘lash uchun xizmat qiladi. Shuningdek, bularning morfologiyada lug‘aviy-sintaktik shakl sifatida qaralishi ham ular hosil qilgan birikuvni bitishuvli emas, balki boshqaruvli birikuv sifatida baholashni taqozo 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Bitishuvda a’zolarning hokim-tobelik holati, asosan, tartib va joylashuv omili asosida belgilanadi: (tobe a’zo + hokim a’zo), ya’ni tobe so‘z oldin, hokim so‘z keyin keladi hamda a’zolar orasiga boshqa so‘zni kiritib bo‘lmaydi, (</w:t>
      </w:r>
      <w:r w:rsidRPr="00F05A43">
        <w:rPr>
          <w:rFonts w:ascii="TimesUZ" w:hAnsi="TimesUZ" w:cs="TimesUZ"/>
          <w:i/>
          <w:iCs/>
          <w:sz w:val="26"/>
          <w:szCs w:val="26"/>
          <w:lang w:val="en-US"/>
        </w:rPr>
        <w:t xml:space="preserve">kumush qoshiq </w:t>
      </w:r>
      <w:r w:rsidRPr="00F05A43">
        <w:rPr>
          <w:rFonts w:ascii="TimesUZ" w:hAnsi="TimesUZ" w:cs="TimesUZ"/>
          <w:sz w:val="26"/>
          <w:szCs w:val="26"/>
          <w:lang w:val="en-US"/>
        </w:rPr>
        <w:t xml:space="preserve">birikmasini </w:t>
      </w:r>
      <w:r w:rsidRPr="00F05A43">
        <w:rPr>
          <w:rFonts w:ascii="TimesUZ" w:hAnsi="TimesUZ" w:cs="TimesUZ"/>
          <w:i/>
          <w:iCs/>
          <w:sz w:val="26"/>
          <w:szCs w:val="26"/>
          <w:lang w:val="en-US"/>
        </w:rPr>
        <w:t xml:space="preserve">kumush o‘nta qoshiq </w:t>
      </w:r>
      <w:r w:rsidRPr="00F05A43">
        <w:rPr>
          <w:rFonts w:ascii="TimesUZ" w:hAnsi="TimesUZ" w:cs="TimesUZ"/>
          <w:sz w:val="26"/>
          <w:szCs w:val="26"/>
          <w:lang w:val="en-US"/>
        </w:rPr>
        <w:t xml:space="preserve">deb o‘zgartirib bo‘lmaydi). Ba’zan bitishuvda ham tartib ikkinchi o‘ringa tushib qolgandek tuyuladi: </w:t>
      </w:r>
      <w:r w:rsidRPr="00F05A43">
        <w:rPr>
          <w:rFonts w:ascii="TimesUZ" w:hAnsi="TimesUZ" w:cs="TimesUZ"/>
          <w:i/>
          <w:iCs/>
          <w:sz w:val="26"/>
          <w:szCs w:val="26"/>
          <w:lang w:val="en-US"/>
        </w:rPr>
        <w:t>Majlis bo‘ladi – Majlis kechqurun bo‘ladi.</w:t>
      </w:r>
      <w:r w:rsidRPr="00F05A43">
        <w:rPr>
          <w:rFonts w:ascii="TimesUZ" w:hAnsi="TimesUZ" w:cs="TimesUZ"/>
          <w:sz w:val="26"/>
          <w:szCs w:val="26"/>
          <w:lang w:val="en-US"/>
        </w:rPr>
        <w:t xml:space="preserve"> Lekin  bunda </w:t>
      </w:r>
      <w:r w:rsidRPr="00F05A43">
        <w:rPr>
          <w:rFonts w:ascii="TimesUZ" w:hAnsi="TimesUZ" w:cs="TimesUZ"/>
          <w:i/>
          <w:iCs/>
          <w:sz w:val="26"/>
          <w:szCs w:val="26"/>
          <w:lang w:val="en-US"/>
        </w:rPr>
        <w:t>majlis</w:t>
      </w:r>
      <w:r w:rsidRPr="00F05A43">
        <w:rPr>
          <w:rFonts w:ascii="TimesUZ" w:hAnsi="TimesUZ" w:cs="TimesUZ"/>
          <w:sz w:val="26"/>
          <w:szCs w:val="26"/>
          <w:lang w:val="en-US"/>
        </w:rPr>
        <w:t xml:space="preserve"> so‘zi fe’lga bitishuv asosida emas, balki bosh kelishikda bog‘lanayotganligini esdan chiqarmaslik lozim.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bitishuv aloqasida tartib va ohang muhim rol o‘ynaydi. Bunda tobelik tartib va joylashuvdan, so‘zning grammatik xususiyati va ma’nosidan anglashilishi ayon bo‘lib turadi.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elishik affiksi o‘z ma’nolarini yo‘qotgan </w:t>
      </w:r>
      <w:r w:rsidRPr="00F05A43">
        <w:rPr>
          <w:rFonts w:ascii="TimesUZ" w:hAnsi="TimesUZ" w:cs="TimesUZ"/>
          <w:i/>
          <w:iCs/>
          <w:sz w:val="26"/>
          <w:szCs w:val="26"/>
          <w:lang w:val="en-US"/>
        </w:rPr>
        <w:t xml:space="preserve">tezda kelmoq, o‘z-o‘zidan raqsga tushib ketmoq, birdan gapirmoq </w:t>
      </w:r>
      <w:r w:rsidRPr="00F05A43">
        <w:rPr>
          <w:rFonts w:ascii="TimesUZ" w:hAnsi="TimesUZ" w:cs="TimesUZ"/>
          <w:sz w:val="26"/>
          <w:szCs w:val="26"/>
          <w:lang w:val="en-US"/>
        </w:rPr>
        <w:t xml:space="preserve">birikuvini ham bitishuv aloqasi sifatida qaramoq lozim. Chunki kelishik qo‘shimchasi bu SBda o‘z tizimidan ajralib, so‘z tarkibida </w:t>
      </w:r>
      <w:r w:rsidR="008150D5" w:rsidRPr="00F05A43">
        <w:rPr>
          <w:rFonts w:ascii="TimesUZ" w:hAnsi="TimesUZ" w:cs="TimesUZ"/>
          <w:sz w:val="26"/>
          <w:szCs w:val="26"/>
          <w:lang w:val="en-US"/>
        </w:rPr>
        <w:t>«</w:t>
      </w:r>
      <w:r w:rsidRPr="00F05A43">
        <w:rPr>
          <w:rFonts w:ascii="TimesUZ" w:hAnsi="TimesUZ" w:cs="TimesUZ"/>
          <w:sz w:val="26"/>
          <w:szCs w:val="26"/>
          <w:lang w:val="en-US"/>
        </w:rPr>
        <w:t>qotib qolgan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Bular – kelishik qo‘shimchasini olgan holda ravishga ko‘chgan so‘z.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Boshqaruv </w:t>
      </w:r>
      <w:r w:rsidRPr="00F05A43">
        <w:rPr>
          <w:rFonts w:ascii="TimesUZ" w:hAnsi="TimesUZ" w:cs="TimesUZ"/>
          <w:sz w:val="26"/>
          <w:szCs w:val="26"/>
          <w:lang w:val="en-US"/>
        </w:rPr>
        <w:t>aloqasi bir tomonlama shakllangan SBlar tarkibida amal qiladi. Faqat tobe a’zolari birikish uchun tobelovchi qo‘shimcha olgan S</w:t>
      </w:r>
      <w:r w:rsidRPr="00F05A43">
        <w:rPr>
          <w:rFonts w:ascii="TimesUZ" w:hAnsi="TimesUZ" w:cs="TimesUZ"/>
          <w:caps/>
          <w:sz w:val="26"/>
          <w:szCs w:val="26"/>
          <w:lang w:val="en-US"/>
        </w:rPr>
        <w:t>b</w:t>
      </w:r>
      <w:r w:rsidRPr="00F05A43">
        <w:rPr>
          <w:rFonts w:ascii="TimesUZ" w:hAnsi="TimesUZ" w:cs="TimesUZ"/>
          <w:sz w:val="26"/>
          <w:szCs w:val="26"/>
          <w:lang w:val="en-US"/>
        </w:rPr>
        <w:t xml:space="preserve"> boshqaruv yo‘li bilan bog‘langan deyiladi. Bunda hokim so‘z tobe so‘zning qanday shaklda bo‘lishini boshqaradi. Masalan, </w:t>
      </w:r>
      <w:r w:rsidRPr="00F05A43">
        <w:rPr>
          <w:rFonts w:ascii="TimesUZ" w:hAnsi="TimesUZ" w:cs="TimesUZ"/>
          <w:i/>
          <w:iCs/>
          <w:sz w:val="26"/>
          <w:szCs w:val="26"/>
          <w:lang w:val="en-US"/>
        </w:rPr>
        <w:t xml:space="preserve">kitobni o‘qimoq </w:t>
      </w:r>
      <w:r w:rsidRPr="00F05A43">
        <w:rPr>
          <w:rFonts w:ascii="TimesUZ" w:hAnsi="TimesUZ" w:cs="TimesUZ"/>
          <w:sz w:val="26"/>
          <w:szCs w:val="26"/>
          <w:lang w:val="en-US"/>
        </w:rPr>
        <w:t xml:space="preserve">birikmasida tobe so‘zning tushum kelishigi shaklida kelishi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fe’lining o‘timliligi bilan belgilangan. Agar bu fe’l o‘timsiz fe’lga aylantirilsa, (</w:t>
      </w:r>
      <w:r w:rsidRPr="00F05A43">
        <w:rPr>
          <w:rFonts w:ascii="TimesUZ" w:hAnsi="TimesUZ" w:cs="TimesUZ"/>
          <w:i/>
          <w:iCs/>
          <w:sz w:val="26"/>
          <w:szCs w:val="26"/>
          <w:lang w:val="en-US"/>
        </w:rPr>
        <w:t>o‘qildi</w:t>
      </w:r>
      <w:r w:rsidRPr="00F05A43">
        <w:rPr>
          <w:rFonts w:ascii="TimesUZ" w:hAnsi="TimesUZ" w:cs="TimesUZ"/>
          <w:sz w:val="26"/>
          <w:szCs w:val="26"/>
          <w:lang w:val="en-US"/>
        </w:rPr>
        <w:t xml:space="preserve">) tobe so‘zdagi tushum kelishigi shakli o‘z-o‘zidan g‘oyib bo‘ladi: </w:t>
      </w:r>
      <w:r w:rsidRPr="00F05A43">
        <w:rPr>
          <w:rFonts w:ascii="TimesUZ" w:hAnsi="TimesUZ" w:cs="TimesUZ"/>
          <w:i/>
          <w:iCs/>
          <w:sz w:val="26"/>
          <w:szCs w:val="26"/>
          <w:lang w:val="en-US"/>
        </w:rPr>
        <w:t>kitobni o‘qimoq-kitob o‘qildi.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Boshqaruv aloqasida tobe so‘zni har xil turkumdagi so‘z boshqarishi mumkin. Misollar: </w:t>
      </w:r>
      <w:r w:rsidRPr="00F05A43">
        <w:rPr>
          <w:rFonts w:ascii="TimesUZ" w:hAnsi="TimesUZ" w:cs="TimesUZ"/>
          <w:i/>
          <w:iCs/>
          <w:sz w:val="26"/>
          <w:szCs w:val="26"/>
          <w:lang w:val="en-US"/>
        </w:rPr>
        <w:t>uyga bormoq</w:t>
      </w:r>
      <w:r w:rsidRPr="00F05A43">
        <w:rPr>
          <w:rFonts w:ascii="TimesUZ" w:hAnsi="TimesUZ" w:cs="TimesUZ"/>
          <w:sz w:val="26"/>
          <w:szCs w:val="26"/>
          <w:lang w:val="en-US"/>
        </w:rPr>
        <w:t xml:space="preserve"> (fe’lli boshqaruv), </w:t>
      </w:r>
      <w:r w:rsidRPr="00F05A43">
        <w:rPr>
          <w:rFonts w:ascii="TimesUZ" w:hAnsi="TimesUZ" w:cs="TimesUZ"/>
          <w:i/>
          <w:iCs/>
          <w:sz w:val="26"/>
          <w:szCs w:val="26"/>
          <w:lang w:val="en-US"/>
        </w:rPr>
        <w:t>mendan katta</w:t>
      </w:r>
      <w:r w:rsidRPr="00F05A43">
        <w:rPr>
          <w:rFonts w:ascii="TimesUZ" w:hAnsi="TimesUZ" w:cs="TimesUZ"/>
          <w:sz w:val="26"/>
          <w:szCs w:val="26"/>
          <w:lang w:val="en-US"/>
        </w:rPr>
        <w:t xml:space="preserve"> (sifat boshqaruvi), </w:t>
      </w:r>
      <w:r w:rsidRPr="00F05A43">
        <w:rPr>
          <w:rFonts w:ascii="TimesUZ" w:hAnsi="TimesUZ" w:cs="TimesUZ"/>
          <w:i/>
          <w:iCs/>
          <w:sz w:val="26"/>
          <w:szCs w:val="26"/>
          <w:lang w:val="en-US"/>
        </w:rPr>
        <w:t>tovushdan tez</w:t>
      </w:r>
      <w:r w:rsidRPr="00F05A43">
        <w:rPr>
          <w:rFonts w:ascii="TimesUZ" w:hAnsi="TimesUZ" w:cs="TimesUZ"/>
          <w:sz w:val="26"/>
          <w:szCs w:val="26"/>
          <w:lang w:val="en-US"/>
        </w:rPr>
        <w:t xml:space="preserve"> (ravishli boshqaruv), </w:t>
      </w:r>
      <w:r w:rsidRPr="00F05A43">
        <w:rPr>
          <w:rFonts w:ascii="TimesUZ" w:hAnsi="TimesUZ" w:cs="TimesUZ"/>
          <w:i/>
          <w:iCs/>
          <w:sz w:val="26"/>
          <w:szCs w:val="26"/>
          <w:lang w:val="en-US"/>
        </w:rPr>
        <w:t>o‘qishda birinchi</w:t>
      </w:r>
      <w:r w:rsidRPr="00F05A43">
        <w:rPr>
          <w:rFonts w:ascii="TimesUZ" w:hAnsi="TimesUZ" w:cs="TimesUZ"/>
          <w:sz w:val="26"/>
          <w:szCs w:val="26"/>
          <w:lang w:val="en-US"/>
        </w:rPr>
        <w:t xml:space="preserve"> (son boshqaruvi), </w:t>
      </w:r>
      <w:r w:rsidRPr="00F05A43">
        <w:rPr>
          <w:rFonts w:ascii="TimesUZ" w:hAnsi="TimesUZ" w:cs="TimesUZ"/>
          <w:i/>
          <w:iCs/>
          <w:sz w:val="26"/>
          <w:szCs w:val="26"/>
          <w:lang w:val="en-US"/>
        </w:rPr>
        <w:t>aytgan bola</w:t>
      </w:r>
      <w:r w:rsidRPr="00F05A43">
        <w:rPr>
          <w:rFonts w:ascii="TimesUZ" w:hAnsi="TimesUZ" w:cs="TimesUZ"/>
          <w:sz w:val="26"/>
          <w:szCs w:val="26"/>
          <w:lang w:val="en-US"/>
        </w:rPr>
        <w:t xml:space="preserve"> (otli boshqaruv).</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Boshqaruv uni amalga oshirayotgan vositaga bog‘liq ravishda kelishikli boshqaruv, ko‘makchili boshqaruv, ravishdoshli boshqaruv, sifatdoshli boshqaruv kabi turga ajraladi.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Moslashuv</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SBning ikki tomonlama grammatik shakllangan turi bo‘lib, bunda tobe a’zo hokim a’zoga muvofiq egalik shaklini, hokim a’zo tobe a’zoga muvofiq ravishda qaratqich yoki bosh kelishik shaklini oladi. Masalan, </w:t>
      </w:r>
      <w:r w:rsidRPr="00F05A43">
        <w:rPr>
          <w:rFonts w:ascii="TimesUZ" w:hAnsi="TimesUZ" w:cs="TimesUZ"/>
          <w:i/>
          <w:iCs/>
          <w:sz w:val="26"/>
          <w:szCs w:val="26"/>
          <w:lang w:val="en-US"/>
        </w:rPr>
        <w:t xml:space="preserve">ukamning daftari, sizning uyingiz, Fuzuliy g‘azali </w:t>
      </w:r>
      <w:r w:rsidRPr="00F05A43">
        <w:rPr>
          <w:rFonts w:ascii="TimesUZ" w:hAnsi="TimesUZ" w:cs="TimesUZ"/>
          <w:sz w:val="26"/>
          <w:szCs w:val="26"/>
          <w:lang w:val="en-US"/>
        </w:rPr>
        <w:t xml:space="preserve">kabi. </w:t>
      </w:r>
      <w:r w:rsidRPr="00F05A43">
        <w:rPr>
          <w:rFonts w:ascii="TimesUZ" w:hAnsi="TimesUZ" w:cs="TimesUZ"/>
          <w:i/>
          <w:iCs/>
          <w:sz w:val="26"/>
          <w:szCs w:val="26"/>
          <w:lang w:val="en-US"/>
        </w:rPr>
        <w:t>Moslashuv</w:t>
      </w:r>
      <w:r w:rsidRPr="00F05A43">
        <w:rPr>
          <w:rFonts w:ascii="TimesUZ" w:hAnsi="TimesUZ" w:cs="TimesUZ"/>
          <w:sz w:val="26"/>
          <w:szCs w:val="26"/>
          <w:lang w:val="en-US"/>
        </w:rPr>
        <w:t xml:space="preserve"> atamasi har ikkala a’zo bir-birini taqozo qiluvchi morfologik vositaga egaligini anglatadi. Moslashuv aloqasida tobe a’zo qaratuvchi, hokim a’zo qaralmish deb yuritiladi.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Moslashuv aloqasida tobe a’zo (</w:t>
      </w:r>
      <w:r w:rsidRPr="00F05A43">
        <w:rPr>
          <w:rFonts w:ascii="TimesUZ" w:hAnsi="TimesUZ" w:cs="TimesUZ"/>
          <w:i/>
          <w:iCs/>
          <w:sz w:val="26"/>
          <w:szCs w:val="26"/>
          <w:lang w:val="en-US"/>
        </w:rPr>
        <w:t>Fuzuliy g‘azali</w:t>
      </w:r>
      <w:r w:rsidRPr="00F05A43">
        <w:rPr>
          <w:rFonts w:ascii="TimesUZ" w:hAnsi="TimesUZ" w:cs="TimesUZ"/>
          <w:sz w:val="26"/>
          <w:szCs w:val="26"/>
          <w:lang w:val="en-US"/>
        </w:rPr>
        <w:t xml:space="preserve">) 0 shaklli bo‘lganligi kabi, hokim a’zo ham ko‘rsatkichsiz qo‘llanishi mumkin: </w:t>
      </w:r>
      <w:r w:rsidRPr="00F05A43">
        <w:rPr>
          <w:rFonts w:ascii="TimesUZ" w:hAnsi="TimesUZ" w:cs="TimesUZ"/>
          <w:i/>
          <w:iCs/>
          <w:sz w:val="26"/>
          <w:szCs w:val="26"/>
          <w:lang w:val="en-US"/>
        </w:rPr>
        <w:t>sizning uyingiz – sizning uy, bizning kitobimiz – bizning kitob</w:t>
      </w:r>
      <w:r w:rsidRPr="00F05A43">
        <w:rPr>
          <w:rFonts w:ascii="TimesUZ" w:hAnsi="TimesUZ" w:cs="TimesUZ"/>
          <w:sz w:val="26"/>
          <w:szCs w:val="26"/>
          <w:lang w:val="en-US"/>
        </w:rPr>
        <w:t xml:space="preserve"> kabi. Bu</w:t>
      </w:r>
      <w:r w:rsidRPr="00F05A43">
        <w:rPr>
          <w:rFonts w:ascii="TimesUZ" w:hAnsi="TimesUZ" w:cs="TimesUZ"/>
          <w:i/>
          <w:iCs/>
          <w:sz w:val="26"/>
          <w:szCs w:val="26"/>
          <w:lang w:val="en-US"/>
        </w:rPr>
        <w:t xml:space="preserve"> siz</w:t>
      </w:r>
      <w:r w:rsidRPr="00F05A43">
        <w:rPr>
          <w:rFonts w:ascii="TimesUZ" w:hAnsi="TimesUZ" w:cs="TimesUZ"/>
          <w:sz w:val="26"/>
          <w:szCs w:val="26"/>
          <w:lang w:val="en-US"/>
        </w:rPr>
        <w:t xml:space="preserve"> va </w:t>
      </w:r>
      <w:r w:rsidRPr="00F05A43">
        <w:rPr>
          <w:rFonts w:ascii="TimesUZ" w:hAnsi="TimesUZ" w:cs="TimesUZ"/>
          <w:i/>
          <w:iCs/>
          <w:sz w:val="26"/>
          <w:szCs w:val="26"/>
          <w:lang w:val="en-US"/>
        </w:rPr>
        <w:t>biz</w:t>
      </w:r>
      <w:r w:rsidRPr="00F05A43">
        <w:rPr>
          <w:rFonts w:ascii="TimesUZ" w:hAnsi="TimesUZ" w:cs="TimesUZ"/>
          <w:sz w:val="26"/>
          <w:szCs w:val="26"/>
          <w:lang w:val="en-US"/>
        </w:rPr>
        <w:t xml:space="preserve"> olmoshi hamda </w:t>
      </w:r>
      <w:r w:rsidRPr="00F05A43">
        <w:rPr>
          <w:rFonts w:ascii="TimesUZ" w:hAnsi="TimesUZ" w:cs="TimesUZ"/>
          <w:i/>
          <w:iCs/>
          <w:sz w:val="26"/>
          <w:szCs w:val="26"/>
          <w:lang w:val="en-US"/>
        </w:rPr>
        <w:t>-ngiz</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-miz </w:t>
      </w:r>
      <w:r w:rsidRPr="00F05A43">
        <w:rPr>
          <w:rFonts w:ascii="TimesUZ" w:hAnsi="TimesUZ" w:cs="TimesUZ"/>
          <w:sz w:val="26"/>
          <w:szCs w:val="26"/>
          <w:lang w:val="en-US"/>
        </w:rPr>
        <w:t xml:space="preserve">ko‘rsatkichining tarixiy genetik bog‘lanishi bilan izohlanadi. Zero, </w:t>
      </w:r>
      <w:r w:rsidRPr="00F05A43">
        <w:rPr>
          <w:rFonts w:ascii="TimesUZ" w:hAnsi="TimesUZ" w:cs="TimesUZ"/>
          <w:i/>
          <w:iCs/>
          <w:sz w:val="26"/>
          <w:szCs w:val="26"/>
          <w:lang w:val="en-US"/>
        </w:rPr>
        <w:t xml:space="preserve">ularning kitobi </w:t>
      </w:r>
      <w:r w:rsidRPr="00F05A43">
        <w:rPr>
          <w:rFonts w:ascii="TimesUZ" w:hAnsi="TimesUZ" w:cs="TimesUZ"/>
          <w:sz w:val="26"/>
          <w:szCs w:val="26"/>
          <w:lang w:val="en-US"/>
        </w:rPr>
        <w:t xml:space="preserve">birikmasini </w:t>
      </w:r>
      <w:r w:rsidRPr="00F05A43">
        <w:rPr>
          <w:rFonts w:ascii="TimesUZ" w:hAnsi="TimesUZ" w:cs="TimesUZ"/>
          <w:i/>
          <w:iCs/>
          <w:sz w:val="26"/>
          <w:szCs w:val="26"/>
          <w:lang w:val="en-US"/>
        </w:rPr>
        <w:t>ularning kitob</w:t>
      </w:r>
      <w:r w:rsidRPr="00F05A43">
        <w:rPr>
          <w:rFonts w:ascii="TimesUZ" w:hAnsi="TimesUZ" w:cs="TimesUZ"/>
          <w:sz w:val="26"/>
          <w:szCs w:val="26"/>
          <w:lang w:val="en-US"/>
        </w:rPr>
        <w:t xml:space="preserve"> tarzida qo‘llab bo‘lmaydi.</w:t>
      </w: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7</w:t>
      </w:r>
      <w:r w:rsidR="00FD399C" w:rsidRPr="00F05A43">
        <w:rPr>
          <w:rFonts w:ascii="TimesUZ" w:hAnsi="TimesUZ" w:cs="TimesUZ"/>
          <w:b/>
          <w:bCs/>
          <w:sz w:val="26"/>
          <w:szCs w:val="26"/>
          <w:lang w:val="en-US"/>
        </w:rPr>
        <w:t xml:space="preserve">9-§. </w:t>
      </w:r>
      <w:r w:rsidR="00133E38" w:rsidRPr="00F05A43">
        <w:rPr>
          <w:rFonts w:ascii="TimesUZ" w:hAnsi="TimesUZ" w:cs="TimesUZ"/>
          <w:b/>
          <w:bCs/>
          <w:sz w:val="26"/>
          <w:szCs w:val="26"/>
          <w:lang w:val="en-US"/>
        </w:rPr>
        <w:t>SBda bog‘lanish omili.</w:t>
      </w:r>
      <w:r w:rsidR="00133E38" w:rsidRPr="00F05A43">
        <w:rPr>
          <w:rFonts w:ascii="TimesUZ" w:hAnsi="TimesUZ" w:cs="TimesUZ"/>
          <w:sz w:val="26"/>
          <w:szCs w:val="26"/>
          <w:lang w:val="en-US"/>
        </w:rPr>
        <w:t xml:space="preserve"> S</w:t>
      </w:r>
      <w:r w:rsidR="00133E38" w:rsidRPr="00F05A43">
        <w:rPr>
          <w:rFonts w:ascii="TimesUZ" w:hAnsi="TimesUZ" w:cs="TimesUZ"/>
          <w:caps/>
          <w:sz w:val="26"/>
          <w:szCs w:val="26"/>
          <w:lang w:val="en-US"/>
        </w:rPr>
        <w:t>b</w:t>
      </w:r>
      <w:r w:rsidR="00133E38" w:rsidRPr="00F05A43">
        <w:rPr>
          <w:rFonts w:ascii="TimesUZ" w:hAnsi="TimesUZ" w:cs="TimesUZ"/>
          <w:sz w:val="26"/>
          <w:szCs w:val="26"/>
          <w:lang w:val="en-US"/>
        </w:rPr>
        <w:t>ning tuzilishi, tashkil etuvchi a’zolarning o‘zaro munosabatini o‘rganish jarayonida birikishning ichki qonuniyati ochiladi. S</w:t>
      </w:r>
      <w:r w:rsidR="00133E38" w:rsidRPr="00F05A43">
        <w:rPr>
          <w:rFonts w:ascii="TimesUZ" w:hAnsi="TimesUZ" w:cs="TimesUZ"/>
          <w:caps/>
          <w:sz w:val="26"/>
          <w:szCs w:val="26"/>
          <w:lang w:val="en-US"/>
        </w:rPr>
        <w:t>b</w:t>
      </w:r>
      <w:r w:rsidR="00133E38" w:rsidRPr="00F05A43">
        <w:rPr>
          <w:rFonts w:ascii="TimesUZ" w:hAnsi="TimesUZ" w:cs="TimesUZ"/>
          <w:sz w:val="26"/>
          <w:szCs w:val="26"/>
          <w:lang w:val="en-US"/>
        </w:rPr>
        <w:t>da bog‘lanish a’zolardan birining faolligi asosida emas, balki har ikki a’zoning ham bir-biriga, avvalo, ma’noviy, qolaversa, shakliy, joylashuv jihatdan moslashishi asosida yuz beradi. Chunki tobelanayotgan leksemaning birikish imkoniyati voqelanishga, hokim a’zoning biriktirish talabi esa qondirilishga intiladi. S</w:t>
      </w:r>
      <w:r w:rsidR="00133E38" w:rsidRPr="00F05A43">
        <w:rPr>
          <w:rFonts w:ascii="TimesUZ" w:hAnsi="TimesUZ" w:cs="TimesUZ"/>
          <w:caps/>
          <w:sz w:val="26"/>
          <w:szCs w:val="26"/>
          <w:lang w:val="en-US"/>
        </w:rPr>
        <w:t>b</w:t>
      </w:r>
      <w:r w:rsidR="00133E38" w:rsidRPr="00F05A43">
        <w:rPr>
          <w:rFonts w:ascii="TimesUZ" w:hAnsi="TimesUZ" w:cs="TimesUZ"/>
          <w:sz w:val="26"/>
          <w:szCs w:val="26"/>
          <w:lang w:val="en-US"/>
        </w:rPr>
        <w:t>dagi a’zolarning goh bittasining (</w:t>
      </w:r>
      <w:r w:rsidR="00133E38" w:rsidRPr="00F05A43">
        <w:rPr>
          <w:rFonts w:ascii="TimesUZ" w:hAnsi="TimesUZ" w:cs="TimesUZ"/>
          <w:i/>
          <w:iCs/>
          <w:sz w:val="26"/>
          <w:szCs w:val="26"/>
          <w:lang w:val="en-US"/>
        </w:rPr>
        <w:t>maktabga bormoq</w:t>
      </w:r>
      <w:r w:rsidR="00133E38" w:rsidRPr="00F05A43">
        <w:rPr>
          <w:rFonts w:ascii="TimesUZ" w:hAnsi="TimesUZ" w:cs="TimesUZ"/>
          <w:sz w:val="26"/>
          <w:szCs w:val="26"/>
          <w:lang w:val="en-US"/>
        </w:rPr>
        <w:t>), goh ikkinchisining ham (</w:t>
      </w:r>
      <w:r w:rsidR="00133E38" w:rsidRPr="00F05A43">
        <w:rPr>
          <w:rFonts w:ascii="TimesUZ" w:hAnsi="TimesUZ" w:cs="TimesUZ"/>
          <w:i/>
          <w:iCs/>
          <w:sz w:val="26"/>
          <w:szCs w:val="26"/>
          <w:lang w:val="en-US"/>
        </w:rPr>
        <w:t>maktabning bog‘i</w:t>
      </w:r>
      <w:r w:rsidR="00133E38" w:rsidRPr="00F05A43">
        <w:rPr>
          <w:rFonts w:ascii="TimesUZ" w:hAnsi="TimesUZ" w:cs="TimesUZ"/>
          <w:sz w:val="26"/>
          <w:szCs w:val="26"/>
          <w:lang w:val="en-US"/>
        </w:rPr>
        <w:t>) grammatik shakllanishi asosida sintaktik aloqaning ikki xil – bir tomonlama aloqa, ikki tomonlama aloqa turini farqlash ma’qul emas. Unda bitishuvli (</w:t>
      </w:r>
      <w:r w:rsidR="00133E38" w:rsidRPr="00F05A43">
        <w:rPr>
          <w:rFonts w:ascii="TimesUZ" w:hAnsi="TimesUZ" w:cs="TimesUZ"/>
          <w:i/>
          <w:iCs/>
          <w:sz w:val="26"/>
          <w:szCs w:val="26"/>
          <w:lang w:val="en-US"/>
        </w:rPr>
        <w:t>keng dala</w:t>
      </w:r>
      <w:r w:rsidR="00133E38" w:rsidRPr="00F05A43">
        <w:rPr>
          <w:rFonts w:ascii="TimesUZ" w:hAnsi="TimesUZ" w:cs="TimesUZ"/>
          <w:sz w:val="26"/>
          <w:szCs w:val="26"/>
          <w:lang w:val="en-US"/>
        </w:rPr>
        <w:t>) birikmalarni hech qanday aloqasiz birikma deyishga to‘g‘ri kelgan bo‘l</w:t>
      </w:r>
      <w:r w:rsidR="00A92EEF">
        <w:rPr>
          <w:rFonts w:ascii="TimesUZ" w:hAnsi="TimesUZ" w:cs="TimesUZ"/>
          <w:sz w:val="26"/>
          <w:szCs w:val="26"/>
          <w:lang w:val="en-US"/>
        </w:rPr>
        <w:t>a</w:t>
      </w:r>
      <w:r w:rsidR="00133E38" w:rsidRPr="00F05A43">
        <w:rPr>
          <w:rFonts w:ascii="TimesUZ" w:hAnsi="TimesUZ" w:cs="TimesUZ"/>
          <w:sz w:val="26"/>
          <w:szCs w:val="26"/>
          <w:lang w:val="en-US"/>
        </w:rPr>
        <w:t xml:space="preserve">r edi. Yuqoridagi aloqaning ikki ko‘rinishi bog‘lovchi vositaga qarab belgilangan, xolos.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 birikmasida aloqa har doim ham ikki tomonlama</w:t>
      </w:r>
      <w:r w:rsidR="00E3035E">
        <w:rPr>
          <w:rFonts w:ascii="TimesUZ" w:hAnsi="TimesUZ" w:cs="TimesUZ"/>
          <w:sz w:val="26"/>
          <w:szCs w:val="26"/>
          <w:lang w:val="en-US"/>
        </w:rPr>
        <w:t>dir</w:t>
      </w:r>
      <w:r w:rsidRPr="00F05A43">
        <w:rPr>
          <w:rFonts w:ascii="TimesUZ" w:hAnsi="TimesUZ" w:cs="TimesUZ"/>
          <w:sz w:val="26"/>
          <w:szCs w:val="26"/>
          <w:lang w:val="en-US"/>
        </w:rPr>
        <w:t>. SB a’zolarining ikki yoqlama birikish imkoniyati (tobe a’zo) va biriktirish talabi (hokim a’zo) aloqadorligi bevosita a’zolarning birikish-biriktirish qobiliyatiga asoslanadi.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SB a’zolari orasidagi bog‘lanish har bir so‘zda yaxlit holda mavjud bo‘lgan ma’noviy (</w:t>
      </w:r>
      <w:r w:rsidRPr="00F05A43">
        <w:rPr>
          <w:rFonts w:ascii="TimesUZ" w:hAnsi="TimesUZ" w:cs="TimesUZ"/>
          <w:b/>
          <w:bCs/>
          <w:sz w:val="26"/>
          <w:szCs w:val="26"/>
          <w:lang w:val="en-US"/>
        </w:rPr>
        <w:t>M</w:t>
      </w:r>
      <w:r w:rsidRPr="00F05A43">
        <w:rPr>
          <w:rFonts w:ascii="TimesUZ" w:hAnsi="TimesUZ" w:cs="TimesUZ"/>
          <w:sz w:val="26"/>
          <w:szCs w:val="26"/>
          <w:lang w:val="en-US"/>
        </w:rPr>
        <w:t>), shakliy (</w:t>
      </w:r>
      <w:r w:rsidRPr="00F05A43">
        <w:rPr>
          <w:rFonts w:ascii="TimesUZ" w:hAnsi="TimesUZ" w:cs="TimesUZ"/>
          <w:b/>
          <w:bCs/>
          <w:sz w:val="26"/>
          <w:szCs w:val="26"/>
          <w:lang w:val="en-US"/>
        </w:rPr>
        <w:t>Sh</w:t>
      </w:r>
      <w:r w:rsidRPr="00F05A43">
        <w:rPr>
          <w:rFonts w:ascii="TimesUZ" w:hAnsi="TimesUZ" w:cs="TimesUZ"/>
          <w:sz w:val="26"/>
          <w:szCs w:val="26"/>
          <w:lang w:val="en-US"/>
        </w:rPr>
        <w:t>), joylashuv (</w:t>
      </w:r>
      <w:r w:rsidRPr="00F05A43">
        <w:rPr>
          <w:rFonts w:ascii="TimesUZ" w:hAnsi="TimesUZ" w:cs="TimesUZ"/>
          <w:b/>
          <w:bCs/>
          <w:sz w:val="26"/>
          <w:szCs w:val="26"/>
          <w:lang w:val="en-US"/>
        </w:rPr>
        <w:t>J</w:t>
      </w:r>
      <w:r w:rsidRPr="00F05A43">
        <w:rPr>
          <w:rFonts w:ascii="TimesUZ" w:hAnsi="TimesUZ" w:cs="TimesUZ"/>
          <w:sz w:val="26"/>
          <w:szCs w:val="26"/>
          <w:lang w:val="en-US"/>
        </w:rPr>
        <w:t xml:space="preserve">) omillarining o‘zaro muvofiqligiga tayanadi. Masalan,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birikmasidagi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so‘zshaklida hokim so‘zga birikishini ta’minlaydigan </w:t>
      </w:r>
      <w:r w:rsidRPr="00F05A43">
        <w:rPr>
          <w:rFonts w:ascii="TimesUZ" w:hAnsi="TimesUZ" w:cs="TimesUZ"/>
          <w:b/>
          <w:bCs/>
          <w:sz w:val="26"/>
          <w:szCs w:val="26"/>
          <w:lang w:val="en-US"/>
        </w:rPr>
        <w:t>M, Sh, J</w:t>
      </w:r>
      <w:r w:rsidRPr="00F05A43">
        <w:rPr>
          <w:rFonts w:ascii="TimesUZ" w:hAnsi="TimesUZ" w:cs="TimesUZ"/>
          <w:sz w:val="26"/>
          <w:szCs w:val="26"/>
          <w:lang w:val="en-US"/>
        </w:rPr>
        <w:t xml:space="preserve"> omillari bo‘lganligi kabi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so‘zshaklining ham tobe a’zoga bog‘lanishini ta’minlaydigan </w:t>
      </w:r>
      <w:r w:rsidRPr="00F05A43">
        <w:rPr>
          <w:rFonts w:ascii="TimesUZ" w:hAnsi="TimesUZ" w:cs="TimesUZ"/>
          <w:b/>
          <w:bCs/>
          <w:sz w:val="26"/>
          <w:szCs w:val="26"/>
          <w:lang w:val="en-US"/>
        </w:rPr>
        <w:t>M, Sh, J</w:t>
      </w:r>
      <w:r w:rsidRPr="00F05A43">
        <w:rPr>
          <w:rFonts w:ascii="TimesUZ" w:hAnsi="TimesUZ" w:cs="TimesUZ"/>
          <w:sz w:val="26"/>
          <w:szCs w:val="26"/>
          <w:lang w:val="en-US"/>
        </w:rPr>
        <w:t xml:space="preserve"> omillari mavjud. </w:t>
      </w:r>
      <w:r w:rsidRPr="00F05A43">
        <w:rPr>
          <w:rFonts w:ascii="TimesUZ" w:hAnsi="TimesUZ" w:cs="TimesUZ"/>
          <w:i/>
          <w:iCs/>
          <w:caps/>
          <w:sz w:val="26"/>
          <w:szCs w:val="26"/>
          <w:lang w:val="en-US"/>
        </w:rPr>
        <w:t>x</w:t>
      </w:r>
      <w:r w:rsidRPr="00F05A43">
        <w:rPr>
          <w:rFonts w:ascii="TimesUZ" w:hAnsi="TimesUZ" w:cs="TimesUZ"/>
          <w:i/>
          <w:iCs/>
          <w:sz w:val="26"/>
          <w:szCs w:val="26"/>
          <w:lang w:val="en-US"/>
        </w:rPr>
        <w:t>atni yozmoq</w:t>
      </w:r>
      <w:r w:rsidRPr="00F05A43">
        <w:rPr>
          <w:rFonts w:ascii="TimesUZ" w:hAnsi="TimesUZ" w:cs="TimesUZ"/>
          <w:sz w:val="26"/>
          <w:szCs w:val="26"/>
          <w:lang w:val="en-US"/>
        </w:rPr>
        <w:t xml:space="preserve">  birikmasida tobe so‘z (</w:t>
      </w:r>
      <w:r w:rsidRPr="00F05A43">
        <w:rPr>
          <w:rFonts w:ascii="TimesUZ" w:hAnsi="TimesUZ" w:cs="TimesUZ"/>
          <w:i/>
          <w:iCs/>
          <w:sz w:val="26"/>
          <w:szCs w:val="26"/>
          <w:lang w:val="en-US"/>
        </w:rPr>
        <w:t>xatni</w:t>
      </w:r>
      <w:r w:rsidRPr="00F05A43">
        <w:rPr>
          <w:rFonts w:ascii="TimesUZ" w:hAnsi="TimesUZ" w:cs="TimesUZ"/>
          <w:sz w:val="26"/>
          <w:szCs w:val="26"/>
          <w:lang w:val="en-US"/>
        </w:rPr>
        <w:t>)ning hokim so‘z (</w:t>
      </w:r>
      <w:r w:rsidRPr="00F05A43">
        <w:rPr>
          <w:rFonts w:ascii="TimesUZ" w:hAnsi="TimesUZ" w:cs="TimesUZ"/>
          <w:i/>
          <w:iCs/>
          <w:sz w:val="26"/>
          <w:szCs w:val="26"/>
          <w:lang w:val="en-US"/>
        </w:rPr>
        <w:t>yozmoq</w:t>
      </w:r>
      <w:r w:rsidRPr="00F05A43">
        <w:rPr>
          <w:rFonts w:ascii="TimesUZ" w:hAnsi="TimesUZ" w:cs="TimesUZ"/>
          <w:sz w:val="26"/>
          <w:szCs w:val="26"/>
          <w:lang w:val="en-US"/>
        </w:rPr>
        <w:t xml:space="preserve">) bilan birikishini uning shakli </w:t>
      </w:r>
      <w:r w:rsidRPr="00F05A43">
        <w:rPr>
          <w:rFonts w:ascii="TimesUZ" w:hAnsi="TimesUZ" w:cs="TimesUZ"/>
          <w:i/>
          <w:iCs/>
          <w:sz w:val="26"/>
          <w:szCs w:val="26"/>
          <w:lang w:val="en-US"/>
        </w:rPr>
        <w:t>-ni</w:t>
      </w:r>
      <w:r w:rsidRPr="00F05A43">
        <w:rPr>
          <w:rFonts w:ascii="TimesUZ" w:hAnsi="TimesUZ" w:cs="TimesUZ"/>
          <w:sz w:val="26"/>
          <w:szCs w:val="26"/>
          <w:lang w:val="en-US"/>
        </w:rPr>
        <w:t>, ma’nosi va qisman joylashuvi (oldin kelishi)  ko‘rsatsa, hokim so‘zning tobe so‘z bilan bog‘lanishini ma’nosi, shakli va qisman joylashishi (keyin kelishi) ko‘rsatadi.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So‘zda bu uch omil yaxlit bo‘lib, ma’lum birikish jarayonida birortasi ustunlik qilsa, boshqalari kuchsizlanadi. </w:t>
      </w:r>
      <w:r w:rsidRPr="00F05A43">
        <w:rPr>
          <w:rFonts w:ascii="TimesUZ Cyr" w:hAnsi="TimesUZ Cyr" w:cs="TimesUZ Cyr"/>
          <w:sz w:val="26"/>
          <w:szCs w:val="26"/>
        </w:rPr>
        <w:t>К</w:t>
      </w:r>
      <w:r w:rsidRPr="00F05A43">
        <w:rPr>
          <w:rFonts w:ascii="TimesUZ" w:hAnsi="TimesUZ" w:cs="TimesUZ"/>
          <w:sz w:val="26"/>
          <w:szCs w:val="26"/>
          <w:lang w:val="en-US"/>
        </w:rPr>
        <w:t xml:space="preserve">eltirilgan </w:t>
      </w:r>
      <w:r w:rsidRPr="00F05A43">
        <w:rPr>
          <w:rFonts w:ascii="TimesUZ" w:hAnsi="TimesUZ" w:cs="TimesUZ"/>
          <w:i/>
          <w:iCs/>
          <w:sz w:val="26"/>
          <w:szCs w:val="26"/>
          <w:lang w:val="en-US"/>
        </w:rPr>
        <w:t>xatni yozmoq</w:t>
      </w:r>
      <w:r w:rsidRPr="00F05A43">
        <w:rPr>
          <w:rFonts w:ascii="TimesUZ" w:hAnsi="TimesUZ" w:cs="TimesUZ"/>
          <w:sz w:val="26"/>
          <w:szCs w:val="26"/>
          <w:lang w:val="en-US"/>
        </w:rPr>
        <w:t xml:space="preserve"> birikmasidagi tobe so‘z (</w:t>
      </w:r>
      <w:r w:rsidRPr="00F05A43">
        <w:rPr>
          <w:rFonts w:ascii="TimesUZ" w:hAnsi="TimesUZ" w:cs="TimesUZ"/>
          <w:i/>
          <w:iCs/>
          <w:sz w:val="26"/>
          <w:szCs w:val="26"/>
          <w:lang w:val="en-US"/>
        </w:rPr>
        <w:t>xatni</w:t>
      </w:r>
      <w:r w:rsidRPr="00F05A43">
        <w:rPr>
          <w:rFonts w:ascii="TimesUZ" w:hAnsi="TimesUZ" w:cs="TimesUZ"/>
          <w:sz w:val="26"/>
          <w:szCs w:val="26"/>
          <w:lang w:val="en-US"/>
        </w:rPr>
        <w:t xml:space="preserve">)da shakliy omil </w:t>
      </w:r>
      <w:r w:rsidRPr="00F05A43">
        <w:rPr>
          <w:rFonts w:ascii="TimesUZ" w:hAnsi="TimesUZ" w:cs="TimesUZ"/>
          <w:i/>
          <w:iCs/>
          <w:sz w:val="26"/>
          <w:szCs w:val="26"/>
          <w:lang w:val="en-US"/>
        </w:rPr>
        <w:t>-ni</w:t>
      </w:r>
      <w:r w:rsidRPr="00F05A43">
        <w:rPr>
          <w:rFonts w:ascii="TimesUZ" w:hAnsi="TimesUZ" w:cs="TimesUZ"/>
          <w:sz w:val="26"/>
          <w:szCs w:val="26"/>
          <w:lang w:val="en-US"/>
        </w:rPr>
        <w:t xml:space="preserve"> tobelikni ko‘rsatuvchi yetakchi omil bo‘lsa, hokim so‘z (</w:t>
      </w:r>
      <w:r w:rsidRPr="00F05A43">
        <w:rPr>
          <w:rFonts w:ascii="TimesUZ" w:hAnsi="TimesUZ" w:cs="TimesUZ"/>
          <w:i/>
          <w:iCs/>
          <w:sz w:val="26"/>
          <w:szCs w:val="26"/>
          <w:lang w:val="en-US"/>
        </w:rPr>
        <w:t>yozmoq</w:t>
      </w:r>
      <w:r w:rsidRPr="00F05A43">
        <w:rPr>
          <w:rFonts w:ascii="TimesUZ" w:hAnsi="TimesUZ" w:cs="TimesUZ"/>
          <w:sz w:val="26"/>
          <w:szCs w:val="26"/>
          <w:lang w:val="en-US"/>
        </w:rPr>
        <w:t>)da ma’noviy omil ustunlik qilgan.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Ma’noviy omil </w:t>
      </w:r>
      <w:r w:rsidRPr="00F05A43">
        <w:rPr>
          <w:rFonts w:ascii="TimesUZ" w:hAnsi="TimesUZ" w:cs="TimesUZ"/>
          <w:sz w:val="26"/>
          <w:szCs w:val="26"/>
          <w:lang w:val="en-US"/>
        </w:rPr>
        <w:t xml:space="preserve"> deganda so‘zlarning bog‘lanishi uchun muhim sanalgan lug‘aviy ma’nosi, qaysi turkumga xosligi tushuniladi. Lug‘aviy ma’no ayon bo‘lib, so‘zning grammatik ma’noviy xususiyatiga biroz sharh berish lozim. So‘zlarning muayyan turkumga xosligi keng ko‘lamli tushuncha, mustaqil so‘z turkumlari doirasida narsa-predmet (ot), belgi (sifat), miqdor (son), harakat (fe’l), holat (ravish), tasviriylik (taqlidlar), ishoraviylik (olmoshlar) kabi turkumlik ma’nolarini qamrab oladi. Bu ma’nolar so‘z turkumi (masalan, ot), uning ichki bo‘linishlari (masalan, modda-ma’dan oti, o‘rin-joy oti kabi) bilan bog‘liq. Shuning uchun </w:t>
      </w:r>
      <w:r w:rsidRPr="00F05A43">
        <w:rPr>
          <w:rFonts w:ascii="TimesUZ" w:hAnsi="TimesUZ" w:cs="TimesUZ"/>
          <w:i/>
          <w:iCs/>
          <w:sz w:val="26"/>
          <w:szCs w:val="26"/>
          <w:lang w:val="en-US"/>
        </w:rPr>
        <w:t xml:space="preserve">tosh ko‘prik </w:t>
      </w:r>
      <w:r w:rsidRPr="00F05A43">
        <w:rPr>
          <w:rFonts w:ascii="TimesUZ" w:hAnsi="TimesUZ" w:cs="TimesUZ"/>
          <w:sz w:val="26"/>
          <w:szCs w:val="26"/>
          <w:lang w:val="en-US"/>
        </w:rPr>
        <w:t>birikmasida (</w:t>
      </w:r>
      <w:r w:rsidRPr="00F05A43">
        <w:rPr>
          <w:rFonts w:ascii="TimesUZ" w:hAnsi="TimesUZ" w:cs="TimesUZ"/>
          <w:i/>
          <w:iCs/>
          <w:sz w:val="26"/>
          <w:szCs w:val="26"/>
          <w:lang w:val="en-US"/>
        </w:rPr>
        <w:t>tosh</w:t>
      </w:r>
      <w:r w:rsidRPr="00F05A43">
        <w:rPr>
          <w:rFonts w:ascii="TimesUZ" w:hAnsi="TimesUZ" w:cs="TimesUZ"/>
          <w:sz w:val="26"/>
          <w:szCs w:val="26"/>
          <w:lang w:val="en-US"/>
        </w:rPr>
        <w:t>) so‘zining ot turkumiga mansubligi, modda-ashyo nomi ekanligi, (</w:t>
      </w:r>
      <w:r w:rsidRPr="00F05A43">
        <w:rPr>
          <w:rFonts w:ascii="TimesUZ" w:hAnsi="TimesUZ" w:cs="TimesUZ"/>
          <w:i/>
          <w:iCs/>
          <w:sz w:val="26"/>
          <w:szCs w:val="26"/>
          <w:lang w:val="en-US"/>
        </w:rPr>
        <w:t>ko‘prik</w:t>
      </w:r>
      <w:r w:rsidRPr="00F05A43">
        <w:rPr>
          <w:rFonts w:ascii="TimesUZ" w:hAnsi="TimesUZ" w:cs="TimesUZ"/>
          <w:sz w:val="26"/>
          <w:szCs w:val="26"/>
          <w:lang w:val="en-US"/>
        </w:rPr>
        <w:t xml:space="preserve">) so‘zining ma’lum bir harakatning mahsuli  bo‘lmish predmetni ifodalashi, </w:t>
      </w:r>
      <w:r w:rsidRPr="00F05A43">
        <w:rPr>
          <w:rFonts w:ascii="TimesUZ" w:hAnsi="TimesUZ" w:cs="TimesUZ"/>
          <w:i/>
          <w:iCs/>
          <w:sz w:val="26"/>
          <w:szCs w:val="26"/>
          <w:lang w:val="en-US"/>
        </w:rPr>
        <w:t>so‘rida yotmoq</w:t>
      </w:r>
      <w:r w:rsidRPr="00F05A43">
        <w:rPr>
          <w:rFonts w:ascii="TimesUZ" w:hAnsi="TimesUZ" w:cs="TimesUZ"/>
          <w:sz w:val="26"/>
          <w:szCs w:val="26"/>
          <w:lang w:val="en-US"/>
        </w:rPr>
        <w:t xml:space="preserve"> birikmasida esa (</w:t>
      </w:r>
      <w:r w:rsidRPr="00F05A43">
        <w:rPr>
          <w:rFonts w:ascii="TimesUZ" w:hAnsi="TimesUZ" w:cs="TimesUZ"/>
          <w:i/>
          <w:iCs/>
          <w:sz w:val="26"/>
          <w:szCs w:val="26"/>
          <w:lang w:val="en-US"/>
        </w:rPr>
        <w:t>so‘ri</w:t>
      </w:r>
      <w:r w:rsidRPr="00F05A43">
        <w:rPr>
          <w:rFonts w:ascii="TimesUZ" w:hAnsi="TimesUZ" w:cs="TimesUZ"/>
          <w:sz w:val="26"/>
          <w:szCs w:val="26"/>
          <w:lang w:val="en-US"/>
        </w:rPr>
        <w:t>) so‘zining joy nomini atab kelishi, (</w:t>
      </w:r>
      <w:r w:rsidRPr="00F05A43">
        <w:rPr>
          <w:rFonts w:ascii="TimesUZ" w:hAnsi="TimesUZ" w:cs="TimesUZ"/>
          <w:i/>
          <w:iCs/>
          <w:sz w:val="26"/>
          <w:szCs w:val="26"/>
          <w:lang w:val="en-US"/>
        </w:rPr>
        <w:t>yotmoq</w:t>
      </w:r>
      <w:r w:rsidRPr="00F05A43">
        <w:rPr>
          <w:rFonts w:ascii="TimesUZ" w:hAnsi="TimesUZ" w:cs="TimesUZ"/>
          <w:sz w:val="26"/>
          <w:szCs w:val="26"/>
          <w:lang w:val="en-US"/>
        </w:rPr>
        <w:t>) fe’lining o‘timsizligi kabilar ma’noviy omilni tashkil 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Shakliy omil </w:t>
      </w:r>
      <w:r w:rsidRPr="00F05A43">
        <w:rPr>
          <w:rFonts w:ascii="TimesUZ" w:hAnsi="TimesUZ" w:cs="TimesUZ"/>
          <w:sz w:val="26"/>
          <w:szCs w:val="26"/>
          <w:lang w:val="en-US"/>
        </w:rPr>
        <w:t>deganda so‘zlarni bir-biriga bog‘lash uchun xizmat qiladigan aloqa-munosabat (sintaktik) shakllari tushuniladi. Morfologik shakl birikmadagi qaysi a’zoni shakllantirishiga ko‘ra ikkiga bo‘linadi:</w:t>
      </w:r>
    </w:p>
    <w:p w:rsidR="00133E38" w:rsidRPr="00F05A43" w:rsidRDefault="00133E38" w:rsidP="00D65280">
      <w:pPr>
        <w:pStyle w:val="aa"/>
        <w:tabs>
          <w:tab w:val="left" w:pos="540"/>
          <w:tab w:val="left" w:pos="900"/>
        </w:tabs>
        <w:ind w:firstLine="540"/>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tobega  xos (kelishik, sifatdosh, ravishdosh ko‘rsatkichi va ko‘makchi);</w:t>
      </w:r>
    </w:p>
    <w:p w:rsidR="00133E38" w:rsidRPr="00F05A43" w:rsidRDefault="00133E38" w:rsidP="00D65280">
      <w:pPr>
        <w:pStyle w:val="aa"/>
        <w:tabs>
          <w:tab w:val="left" w:pos="540"/>
          <w:tab w:val="left" w:pos="900"/>
        </w:tabs>
        <w:ind w:firstLine="540"/>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hokimga xos (egalik, nisbat, kesimlik ko‘rsatkichi).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Joylashuv omili </w:t>
      </w:r>
      <w:r w:rsidRPr="00F05A43">
        <w:rPr>
          <w:rFonts w:ascii="TimesUZ" w:hAnsi="TimesUZ" w:cs="TimesUZ"/>
          <w:sz w:val="26"/>
          <w:szCs w:val="26"/>
          <w:lang w:val="en-US"/>
        </w:rPr>
        <w:t>so‘zlarning erkin  joylashuvi (1) va birikma tarkibida jipslashuvidan (2) iborat.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O‘zbek tilining me’yoriy nutqida tartib qat’iy, tobe a’zo oldin, hokim keyin keladi. </w:t>
      </w:r>
      <w:r w:rsidRPr="00F05A43">
        <w:rPr>
          <w:rFonts w:ascii="TimesUZ" w:hAnsi="TimesUZ" w:cs="TimesUZ"/>
          <w:i/>
          <w:iCs/>
          <w:sz w:val="26"/>
          <w:szCs w:val="26"/>
          <w:lang w:val="en-US"/>
        </w:rPr>
        <w:t>Erkin joylashuv</w:t>
      </w:r>
      <w:r w:rsidRPr="00F05A43">
        <w:rPr>
          <w:rFonts w:ascii="TimesUZ" w:hAnsi="TimesUZ" w:cs="TimesUZ"/>
          <w:sz w:val="26"/>
          <w:szCs w:val="26"/>
          <w:lang w:val="en-US"/>
        </w:rPr>
        <w:t xml:space="preserve"> deganda SBdagi tobe va hokim a’zoni bir-biridan ajratish, </w:t>
      </w:r>
      <w:r w:rsidR="008150D5" w:rsidRPr="00F05A43">
        <w:rPr>
          <w:rFonts w:ascii="TimesUZ" w:hAnsi="TimesUZ" w:cs="TimesUZ"/>
          <w:sz w:val="26"/>
          <w:szCs w:val="26"/>
          <w:lang w:val="en-US"/>
        </w:rPr>
        <w:t>«</w:t>
      </w:r>
      <w:r w:rsidRPr="00F05A43">
        <w:rPr>
          <w:rFonts w:ascii="TimesUZ" w:hAnsi="TimesUZ" w:cs="TimesUZ"/>
          <w:sz w:val="26"/>
          <w:szCs w:val="26"/>
          <w:lang w:val="en-US"/>
        </w:rPr>
        <w:t>uzish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ular orasiga boshqa bo‘laklarni kiritish imkoniyati mavjudligi nazarda tutiladi. Masalan, </w:t>
      </w:r>
      <w:r w:rsidRPr="00F05A43">
        <w:rPr>
          <w:rFonts w:ascii="TimesUZ" w:hAnsi="TimesUZ" w:cs="TimesUZ"/>
          <w:i/>
          <w:iCs/>
          <w:sz w:val="26"/>
          <w:szCs w:val="26"/>
          <w:lang w:val="en-US"/>
        </w:rPr>
        <w:t xml:space="preserve">kecha kelmoq, kitobni o‘qimoq, shahrimizning ko‘chalari </w:t>
      </w:r>
      <w:r w:rsidRPr="00F05A43">
        <w:rPr>
          <w:rFonts w:ascii="TimesUZ" w:hAnsi="TimesUZ" w:cs="TimesUZ"/>
          <w:sz w:val="26"/>
          <w:szCs w:val="26"/>
          <w:lang w:val="en-US"/>
        </w:rPr>
        <w:t xml:space="preserve">kabi SBda erkin joylashuv imkoniyati bor, ularda tobe va hokim a’zoni bir-biridan ajratish, </w:t>
      </w:r>
      <w:r w:rsidR="008150D5" w:rsidRPr="00F05A43">
        <w:rPr>
          <w:rFonts w:ascii="TimesUZ" w:hAnsi="TimesUZ" w:cs="TimesUZ"/>
          <w:sz w:val="26"/>
          <w:szCs w:val="26"/>
          <w:lang w:val="en-US"/>
        </w:rPr>
        <w:t>«</w:t>
      </w:r>
      <w:r w:rsidRPr="00F05A43">
        <w:rPr>
          <w:rFonts w:ascii="TimesUZ" w:hAnsi="TimesUZ" w:cs="TimesUZ"/>
          <w:sz w:val="26"/>
          <w:szCs w:val="26"/>
          <w:lang w:val="en-US"/>
        </w:rPr>
        <w:t>uzish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echa uyga keldi, kitobni tez o‘qidi,  shahrimizning keng ko‘chalari</w:t>
      </w:r>
      <w:r w:rsidRPr="00F05A43">
        <w:rPr>
          <w:rFonts w:ascii="TimesUZ" w:hAnsi="TimesUZ" w:cs="TimesUZ"/>
          <w:sz w:val="26"/>
          <w:szCs w:val="26"/>
          <w:lang w:val="en-US"/>
        </w:rPr>
        <w:t>), hatto teskari joylashtirish (</w:t>
      </w:r>
      <w:r w:rsidRPr="00F05A43">
        <w:rPr>
          <w:rFonts w:ascii="TimesUZ" w:hAnsi="TimesUZ" w:cs="TimesUZ"/>
          <w:i/>
          <w:iCs/>
          <w:sz w:val="26"/>
          <w:szCs w:val="26"/>
          <w:lang w:val="en-US"/>
        </w:rPr>
        <w:t>kelmoq kecha, ko‘chalari shahrimizning</w:t>
      </w:r>
      <w:r w:rsidRPr="00F05A43">
        <w:rPr>
          <w:rFonts w:ascii="TimesUZ" w:hAnsi="TimesUZ" w:cs="TimesUZ"/>
          <w:sz w:val="26"/>
          <w:szCs w:val="26"/>
          <w:lang w:val="en-US"/>
        </w:rPr>
        <w:t xml:space="preserve">) mumkin. </w:t>
      </w:r>
      <w:r w:rsidRPr="00F05A43">
        <w:rPr>
          <w:rFonts w:ascii="TimesUZ" w:hAnsi="TimesUZ" w:cs="TimesUZ"/>
          <w:i/>
          <w:iCs/>
          <w:sz w:val="26"/>
          <w:szCs w:val="26"/>
          <w:lang w:val="en-US"/>
        </w:rPr>
        <w:t>Jipslashuv</w:t>
      </w:r>
      <w:r w:rsidRPr="00F05A43">
        <w:rPr>
          <w:rFonts w:ascii="TimesUZ" w:hAnsi="TimesUZ" w:cs="TimesUZ"/>
          <w:sz w:val="26"/>
          <w:szCs w:val="26"/>
          <w:lang w:val="en-US"/>
        </w:rPr>
        <w:t xml:space="preserve"> deganda tobe va hokim a’zoni bir-biridan </w:t>
      </w:r>
      <w:r w:rsidR="008150D5" w:rsidRPr="00F05A43">
        <w:rPr>
          <w:rFonts w:ascii="TimesUZ" w:hAnsi="TimesUZ" w:cs="TimesUZ"/>
          <w:sz w:val="26"/>
          <w:szCs w:val="26"/>
          <w:lang w:val="en-US"/>
        </w:rPr>
        <w:t>«</w:t>
      </w:r>
      <w:r w:rsidRPr="00F05A43">
        <w:rPr>
          <w:rFonts w:ascii="TimesUZ" w:hAnsi="TimesUZ" w:cs="TimesUZ"/>
          <w:sz w:val="26"/>
          <w:szCs w:val="26"/>
          <w:lang w:val="en-US"/>
        </w:rPr>
        <w:t>uzish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mumkin emasligi tushuniladi. Bunga </w:t>
      </w:r>
      <w:r w:rsidRPr="00F05A43">
        <w:rPr>
          <w:rFonts w:ascii="TimesUZ" w:hAnsi="TimesUZ" w:cs="TimesUZ"/>
          <w:i/>
          <w:iCs/>
          <w:sz w:val="26"/>
          <w:szCs w:val="26"/>
          <w:lang w:val="en-US"/>
        </w:rPr>
        <w:t xml:space="preserve">tosh ko‘prik, oltin uzuk, Navoiy romani, kitob o‘qimoq </w:t>
      </w:r>
      <w:r w:rsidRPr="00F05A43">
        <w:rPr>
          <w:rFonts w:ascii="TimesUZ" w:hAnsi="TimesUZ" w:cs="TimesUZ"/>
          <w:sz w:val="26"/>
          <w:szCs w:val="26"/>
          <w:lang w:val="en-US"/>
        </w:rPr>
        <w:t xml:space="preserve">birikmalarini misol qilib keltirish mumkin. Masalan, </w:t>
      </w:r>
      <w:r w:rsidRPr="00F05A43">
        <w:rPr>
          <w:rFonts w:ascii="TimesUZ" w:hAnsi="TimesUZ" w:cs="TimesUZ"/>
          <w:i/>
          <w:iCs/>
          <w:sz w:val="26"/>
          <w:szCs w:val="26"/>
          <w:lang w:val="en-US"/>
        </w:rPr>
        <w:t>tosh ko‘prik</w:t>
      </w:r>
      <w:r w:rsidRPr="00F05A43">
        <w:rPr>
          <w:rFonts w:ascii="TimesUZ" w:hAnsi="TimesUZ" w:cs="TimesUZ"/>
          <w:sz w:val="26"/>
          <w:szCs w:val="26"/>
          <w:lang w:val="en-US"/>
        </w:rPr>
        <w:t xml:space="preserve"> birikmasidagi so‘zlarning o‘rni almashtirilsa, birikma mohiyati o‘zgarib ketadi: </w:t>
      </w:r>
      <w:r w:rsidRPr="00F05A43">
        <w:rPr>
          <w:rFonts w:ascii="TimesUZ Cyr" w:hAnsi="TimesUZ Cyr" w:cs="TimesUZ Cyr"/>
          <w:i/>
          <w:iCs/>
          <w:sz w:val="26"/>
          <w:szCs w:val="26"/>
        </w:rPr>
        <w:t>К</w:t>
      </w:r>
      <w:r w:rsidRPr="00F05A43">
        <w:rPr>
          <w:rFonts w:ascii="TimesUZ" w:hAnsi="TimesUZ" w:cs="TimesUZ"/>
          <w:i/>
          <w:iCs/>
          <w:sz w:val="26"/>
          <w:szCs w:val="26"/>
          <w:lang w:val="en-US"/>
        </w:rPr>
        <w:t>o‘prik – tosh</w:t>
      </w:r>
      <w:r w:rsidRPr="00F05A43">
        <w:rPr>
          <w:rFonts w:ascii="TimesUZ" w:hAnsi="TimesUZ" w:cs="TimesUZ"/>
          <w:sz w:val="26"/>
          <w:szCs w:val="26"/>
          <w:lang w:val="en-US"/>
        </w:rPr>
        <w:t xml:space="preserve">. Demak, bu so‘zlarda birikma mohiyatini belgilashda joylashuv omili ustuvor ahamiyatga ega. Erkin joylashuv </w:t>
      </w:r>
      <w:r w:rsidRPr="00F05A43">
        <w:rPr>
          <w:rFonts w:ascii="TimesUZ" w:hAnsi="TimesUZ" w:cs="TimesUZ"/>
          <w:b/>
          <w:bCs/>
          <w:sz w:val="26"/>
          <w:szCs w:val="26"/>
          <w:lang w:val="en-US"/>
        </w:rPr>
        <w:t>J</w:t>
      </w:r>
      <w:r w:rsidRPr="00F05A43">
        <w:rPr>
          <w:rFonts w:ascii="TimesUZ" w:hAnsi="TimesUZ" w:cs="TimesUZ"/>
          <w:sz w:val="26"/>
          <w:szCs w:val="26"/>
          <w:lang w:val="en-US"/>
        </w:rPr>
        <w:t xml:space="preserve"> omilining kuchsizligini, jipslashuv esa kuchliligini bildiradi.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Har qanday SBda so‘zning mavjud imkoniyati yuzaga chiqadi. Bunda har bir a’zodagi mazkur (</w:t>
      </w:r>
      <w:r w:rsidRPr="00F05A43">
        <w:rPr>
          <w:rFonts w:ascii="TimesUZ" w:hAnsi="TimesUZ" w:cs="TimesUZ"/>
          <w:b/>
          <w:bCs/>
          <w:sz w:val="26"/>
          <w:szCs w:val="26"/>
          <w:lang w:val="en-US"/>
        </w:rPr>
        <w:t>M, J, Sh</w:t>
      </w:r>
      <w:r w:rsidRPr="00F05A43">
        <w:rPr>
          <w:rFonts w:ascii="TimesUZ" w:hAnsi="TimesUZ" w:cs="TimesUZ"/>
          <w:sz w:val="26"/>
          <w:szCs w:val="26"/>
          <w:lang w:val="en-US"/>
        </w:rPr>
        <w:t xml:space="preserve">) omillar o‘zaro va boshqa a’zodagi shunday omillar bilan muvofiqlashadi. So‘zdagi bir omilning kuchayishi boshqa omilning kuchsizlanishi evaziga sodir bo‘ladi. Buni uchburchak burchaklariga qiyoslash mumkin. Uchburchak burchaklarining yig‘indisi 180 gradusga teng. Bir burchak kattalashsa, buning hisobiga boshqalari kichrayadi. Lekin ularning umumiy yig‘indisi 180 gradusga teng bo‘lib turaveradi. Xuddi shuningdek, tobe yoki hokim so‘zdagi bir omil kuchayishi boshqa omillarning kuchsizlanishi hisobiga bo‘ladi. Chunki bir omilning yetakchilik qilishi boshqalarning to‘la voqelanishiga yo‘l qo‘ymaydi. Masalan, </w:t>
      </w:r>
      <w:r w:rsidRPr="00F05A43">
        <w:rPr>
          <w:rFonts w:ascii="TimesUZ" w:hAnsi="TimesUZ" w:cs="TimesUZ"/>
          <w:i/>
          <w:iCs/>
          <w:sz w:val="26"/>
          <w:szCs w:val="26"/>
          <w:lang w:val="en-US"/>
        </w:rPr>
        <w:t xml:space="preserve">uyning egasi </w:t>
      </w:r>
      <w:r w:rsidRPr="00F05A43">
        <w:rPr>
          <w:rFonts w:ascii="TimesUZ" w:hAnsi="TimesUZ" w:cs="TimesUZ"/>
          <w:sz w:val="26"/>
          <w:szCs w:val="26"/>
          <w:lang w:val="en-US"/>
        </w:rPr>
        <w:t xml:space="preserve">birikmasida birikuv omillari quyidagicha: </w:t>
      </w:r>
      <w:r w:rsidRPr="00F05A43">
        <w:rPr>
          <w:rFonts w:ascii="TimesUZ" w:hAnsi="TimesUZ" w:cs="TimesUZ"/>
          <w:b/>
          <w:bCs/>
          <w:sz w:val="26"/>
          <w:szCs w:val="26"/>
          <w:lang w:val="en-US"/>
        </w:rPr>
        <w:t>ShMJ+ShMJ</w:t>
      </w:r>
      <w:r w:rsidRPr="00F05A43">
        <w:rPr>
          <w:rFonts w:ascii="TimesUZ" w:hAnsi="TimesUZ" w:cs="TimesUZ"/>
          <w:sz w:val="26"/>
          <w:szCs w:val="26"/>
          <w:lang w:val="en-US"/>
        </w:rPr>
        <w:t xml:space="preserve">. Chunki har ikki a’zo ham – biriktiruvchi-tobe a’zo tobega xos, hokim a’zo hokimga xos grammatik shaklga ega. Ularning hokim va tobeligini ana  shu shakllar ko‘rsatib turibdi. Shuning uchun har ikkala a’zoda ham shakliy omil ustuvor. Birikma a’zolarini bir-biridan </w:t>
      </w:r>
      <w:r w:rsidR="008150D5" w:rsidRPr="00F05A43">
        <w:rPr>
          <w:rFonts w:ascii="TimesUZ" w:hAnsi="TimesUZ" w:cs="TimesUZ"/>
          <w:sz w:val="26"/>
          <w:szCs w:val="26"/>
          <w:lang w:val="en-US"/>
        </w:rPr>
        <w:t>«</w:t>
      </w:r>
      <w:r w:rsidRPr="00F05A43">
        <w:rPr>
          <w:rFonts w:ascii="TimesUZ" w:hAnsi="TimesUZ" w:cs="TimesUZ"/>
          <w:sz w:val="26"/>
          <w:szCs w:val="26"/>
          <w:lang w:val="en-US"/>
        </w:rPr>
        <w:t>uzish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uyning asl egasi</w:t>
      </w:r>
      <w:r w:rsidRPr="00F05A43">
        <w:rPr>
          <w:rFonts w:ascii="TimesUZ" w:hAnsi="TimesUZ" w:cs="TimesUZ"/>
          <w:sz w:val="26"/>
          <w:szCs w:val="26"/>
          <w:lang w:val="en-US"/>
        </w:rPr>
        <w:t>), teskari joylashtirish (</w:t>
      </w:r>
      <w:r w:rsidRPr="00F05A43">
        <w:rPr>
          <w:rFonts w:ascii="TimesUZ" w:hAnsi="TimesUZ" w:cs="TimesUZ"/>
          <w:i/>
          <w:iCs/>
          <w:sz w:val="26"/>
          <w:szCs w:val="26"/>
          <w:lang w:val="en-US"/>
        </w:rPr>
        <w:t>egasi uyning</w:t>
      </w:r>
      <w:r w:rsidRPr="00F05A43">
        <w:rPr>
          <w:rFonts w:ascii="TimesUZ" w:hAnsi="TimesUZ" w:cs="TimesUZ"/>
          <w:sz w:val="26"/>
          <w:szCs w:val="26"/>
          <w:lang w:val="en-US"/>
        </w:rPr>
        <w:t xml:space="preserve">) birikmaning oldingi mohiyatiga ta’sir qilmaydi. Bu esa joylashuv omilining o‘ta kuchsizligidan dalolat beradi. Ma’noviy omil esa shakliy va joylashuv omillari oralig‘ida bo‘ladi. </w:t>
      </w:r>
      <w:r w:rsidRPr="00F05A43">
        <w:rPr>
          <w:rFonts w:ascii="TimesUZ" w:hAnsi="TimesUZ" w:cs="TimesUZ"/>
          <w:i/>
          <w:iCs/>
          <w:sz w:val="26"/>
          <w:szCs w:val="26"/>
          <w:lang w:val="en-US"/>
        </w:rPr>
        <w:t>Shoshilib gapirmoq</w:t>
      </w:r>
      <w:r w:rsidRPr="00F05A43">
        <w:rPr>
          <w:rFonts w:ascii="TimesUZ" w:hAnsi="TimesUZ" w:cs="TimesUZ"/>
          <w:sz w:val="26"/>
          <w:szCs w:val="26"/>
          <w:lang w:val="en-US"/>
        </w:rPr>
        <w:t xml:space="preserve"> birikmasidagi a’zolarning birikuv omillari quyidagicha: </w:t>
      </w:r>
      <w:r w:rsidRPr="00F05A43">
        <w:rPr>
          <w:rFonts w:ascii="TimesUZ" w:hAnsi="TimesUZ" w:cs="TimesUZ"/>
          <w:b/>
          <w:bCs/>
          <w:sz w:val="26"/>
          <w:szCs w:val="26"/>
          <w:lang w:val="en-US"/>
        </w:rPr>
        <w:t>ShMJ-MShJ</w:t>
      </w:r>
      <w:r w:rsidRPr="00F05A43">
        <w:rPr>
          <w:rFonts w:ascii="TimesUZ" w:hAnsi="TimesUZ" w:cs="TimesUZ"/>
          <w:sz w:val="26"/>
          <w:szCs w:val="26"/>
          <w:lang w:val="en-US"/>
        </w:rPr>
        <w:t xml:space="preserve">. Birinchi uzvda shakliy omilning oldingi o‘ringa chiqishi sababi uning ravishdosh shaklidaligi. Ravishdosh shakli </w:t>
      </w:r>
      <w:r w:rsidRPr="00F05A43">
        <w:rPr>
          <w:rFonts w:ascii="TimesUZ" w:hAnsi="TimesUZ" w:cs="TimesUZ"/>
          <w:i/>
          <w:iCs/>
          <w:sz w:val="26"/>
          <w:szCs w:val="26"/>
          <w:lang w:val="en-US"/>
        </w:rPr>
        <w:t>shoshilib</w:t>
      </w:r>
      <w:r w:rsidRPr="00F05A43">
        <w:rPr>
          <w:rFonts w:ascii="TimesUZ" w:hAnsi="TimesUZ" w:cs="TimesUZ"/>
          <w:sz w:val="26"/>
          <w:szCs w:val="26"/>
          <w:lang w:val="en-US"/>
        </w:rPr>
        <w:t xml:space="preserve"> so‘zshaklining tobeligini ta’minlamoqda. Joylashuv omilining har ikkala a’zoda ham oxirgi o‘ringa o‘tishi esa tobe va hokim uzvlar orasida erkin joylashuvning mavjudligi. Ikkinchi a’zo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)da ma’noviy omilning kuchayishi uning hokimlik grammatik shakliga ega emasligi va joylashuv omilining kuchsizligi evaziga. </w:t>
      </w:r>
      <w:r w:rsidRPr="00F05A43">
        <w:rPr>
          <w:rFonts w:ascii="TimesUZ" w:hAnsi="TimesUZ" w:cs="TimesUZ"/>
          <w:i/>
          <w:iCs/>
          <w:sz w:val="26"/>
          <w:szCs w:val="26"/>
          <w:lang w:val="en-US"/>
        </w:rPr>
        <w:t>Mart oyi</w:t>
      </w:r>
      <w:r w:rsidRPr="00F05A43">
        <w:rPr>
          <w:rFonts w:ascii="TimesUZ" w:hAnsi="TimesUZ" w:cs="TimesUZ"/>
          <w:sz w:val="26"/>
          <w:szCs w:val="26"/>
          <w:lang w:val="en-US"/>
        </w:rPr>
        <w:t xml:space="preserve"> birikmasidagi a’zolarning birikuv omillari munosabati esa quyidagicha: JMSh+ShMJ. SB a’zolarida ma’noviy omilning oxirgi o‘ringa o‘tishi mumkin emas. Chunki SB uchun dastlabki talab – a’zolarning ma’noviy muvofiqligi.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O‘zbek tilida har bir a’zo birikuv omillarining o‘rin almashish natijasida 6 xil kombinatsiya vujudga keladi. Tobe a’zo: MShJ, MJSh, ShMJ, ShJM, JMSh, JShM. Hokim a’zo: MShJ, MJSh, ShMJ, ShJM, JMSh, JShM. Har bir a’zoning 6 xilligi asosida (6x6) SBning 36 mantiqiy-riyoziy turi ma’lum bo‘ladi. Olti xil tobe a’zo va olti xil hokim a’zoni ko‘paytirish asosida 36 xonali jadval yuzaga keladi. Quyida jadval har bir SB turiga ayrim misollar berish bilan keltiriladi (36-jadval)</w:t>
      </w:r>
      <w:r w:rsidR="00E3035E">
        <w:rPr>
          <w:rFonts w:ascii="TimesUZ" w:hAnsi="TimesUZ" w:cs="TimesUZ"/>
          <w:sz w:val="26"/>
          <w:szCs w:val="26"/>
          <w:lang w:val="en-US"/>
        </w:rPr>
        <w:t>.</w:t>
      </w:r>
    </w:p>
    <w:p w:rsidR="00133E38" w:rsidRPr="00F05A43" w:rsidRDefault="00133E38" w:rsidP="00D65280">
      <w:pPr>
        <w:pStyle w:val="3"/>
        <w:tabs>
          <w:tab w:val="left" w:pos="540"/>
        </w:tabs>
        <w:spacing w:before="0" w:after="0"/>
        <w:ind w:firstLine="540"/>
        <w:jc w:val="both"/>
        <w:rPr>
          <w:rFonts w:ascii="TimesUZ" w:hAnsi="TimesUZ" w:cs="TimesUZ"/>
          <w:sz w:val="26"/>
          <w:szCs w:val="26"/>
          <w:lang w:val="en-US"/>
        </w:rPr>
      </w:pPr>
      <w:r w:rsidRPr="00F05A43">
        <w:rPr>
          <w:rFonts w:ascii="TimesUZ" w:hAnsi="TimesUZ" w:cs="TimesUZ"/>
          <w:sz w:val="26"/>
          <w:szCs w:val="26"/>
          <w:lang w:val="uz-Cyrl-UZ"/>
        </w:rPr>
        <w:t xml:space="preserve">Jadvaldagi bo‘sh kataklardan o‘zbekcha birikmalar o‘rin olmaydi. </w:t>
      </w:r>
      <w:r w:rsidRPr="00F05A43">
        <w:rPr>
          <w:rFonts w:ascii="TimesUZ" w:hAnsi="TimesUZ" w:cs="TimesUZ"/>
          <w:sz w:val="26"/>
          <w:szCs w:val="26"/>
          <w:lang w:val="en-US"/>
        </w:rPr>
        <w:t>Masalan, MShJ-ShJM tuzilishli birikma o‘zbek tiliga xos emas. Zero, aytilganidek, a’zolarda ma’noviy omil eng ko‘p darajada kuchsizlangan so‘z birikmalari nutqimizda yo‘q.</w:t>
      </w: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 xml:space="preserve">0-§. SB tasnifi. </w:t>
      </w:r>
      <w:r w:rsidR="00133E38" w:rsidRPr="00F05A43">
        <w:rPr>
          <w:rFonts w:ascii="TimesUZ" w:hAnsi="TimesUZ" w:cs="TimesUZ"/>
          <w:b/>
          <w:bCs/>
          <w:sz w:val="26"/>
          <w:szCs w:val="26"/>
          <w:lang w:val="en-US"/>
        </w:rPr>
        <w:t>Hokim a’zoning ifodalanishiga ko‘ra SBning turlari.</w:t>
      </w:r>
      <w:r w:rsidR="00133E38" w:rsidRPr="00F05A43">
        <w:rPr>
          <w:rFonts w:ascii="TimesUZ" w:hAnsi="TimesUZ" w:cs="TimesUZ"/>
          <w:sz w:val="26"/>
          <w:szCs w:val="26"/>
          <w:lang w:val="en-US"/>
        </w:rPr>
        <w:t xml:space="preserve"> SB o‘z tarkibidagi hokim a’zoning qaysi so‘z turkumiga kirishiga qarab, quyidagi ko‘rinishlarga ega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Ismli birikma</w:t>
      </w:r>
      <w:r w:rsidRPr="00F05A43">
        <w:rPr>
          <w:rFonts w:ascii="TimesUZ" w:hAnsi="TimesUZ" w:cs="TimesUZ"/>
          <w:sz w:val="26"/>
          <w:szCs w:val="26"/>
          <w:lang w:val="en-US"/>
        </w:rPr>
        <w:t xml:space="preserve">da hokim a’zo ot, sifat, son, olmosh turkumidan ifodalanadi: </w:t>
      </w:r>
      <w:r w:rsidRPr="00F05A43">
        <w:rPr>
          <w:rFonts w:ascii="TimesUZ" w:hAnsi="TimesUZ" w:cs="TimesUZ"/>
          <w:i/>
          <w:iCs/>
          <w:sz w:val="26"/>
          <w:szCs w:val="26"/>
          <w:lang w:val="en-US"/>
        </w:rPr>
        <w:t>keng dala</w:t>
      </w:r>
      <w:r w:rsidRPr="00F05A43">
        <w:rPr>
          <w:rFonts w:ascii="TimesUZ" w:hAnsi="TimesUZ" w:cs="TimesUZ"/>
          <w:sz w:val="26"/>
          <w:szCs w:val="26"/>
          <w:lang w:val="en-US"/>
        </w:rPr>
        <w:t xml:space="preserve"> (ot), </w:t>
      </w:r>
      <w:r w:rsidRPr="00F05A43">
        <w:rPr>
          <w:rFonts w:ascii="TimesUZ" w:hAnsi="TimesUZ" w:cs="TimesUZ"/>
          <w:i/>
          <w:iCs/>
          <w:sz w:val="26"/>
          <w:szCs w:val="26"/>
          <w:lang w:val="en-US"/>
        </w:rPr>
        <w:t>tuxumdan kichik</w:t>
      </w:r>
      <w:r w:rsidRPr="00F05A43">
        <w:rPr>
          <w:rFonts w:ascii="TimesUZ" w:hAnsi="TimesUZ" w:cs="TimesUZ"/>
          <w:sz w:val="26"/>
          <w:szCs w:val="26"/>
          <w:lang w:val="en-US"/>
        </w:rPr>
        <w:t xml:space="preserve"> (sifat), </w:t>
      </w:r>
      <w:r w:rsidRPr="00F05A43">
        <w:rPr>
          <w:rFonts w:ascii="TimesUZ" w:hAnsi="TimesUZ" w:cs="TimesUZ"/>
          <w:i/>
          <w:iCs/>
          <w:sz w:val="26"/>
          <w:szCs w:val="26"/>
          <w:lang w:val="en-US"/>
        </w:rPr>
        <w:t>ovozdan tez</w:t>
      </w:r>
      <w:r w:rsidRPr="00F05A43">
        <w:rPr>
          <w:rFonts w:ascii="TimesUZ" w:hAnsi="TimesUZ" w:cs="TimesUZ"/>
          <w:sz w:val="26"/>
          <w:szCs w:val="26"/>
          <w:lang w:val="en-US"/>
        </w:rPr>
        <w:t xml:space="preserve"> (sifat), </w:t>
      </w:r>
      <w:r w:rsidRPr="00F05A43">
        <w:rPr>
          <w:rFonts w:ascii="TimesUZ" w:hAnsi="TimesUZ" w:cs="TimesUZ"/>
          <w:i/>
          <w:iCs/>
          <w:sz w:val="26"/>
          <w:szCs w:val="26"/>
          <w:lang w:val="en-US"/>
        </w:rPr>
        <w:t xml:space="preserve">odamlarning biri </w:t>
      </w:r>
      <w:r w:rsidRPr="00F05A43">
        <w:rPr>
          <w:rFonts w:ascii="TimesUZ" w:hAnsi="TimesUZ" w:cs="TimesUZ"/>
          <w:sz w:val="26"/>
          <w:szCs w:val="26"/>
          <w:lang w:val="en-US"/>
        </w:rPr>
        <w:t xml:space="preserve">(son), </w:t>
      </w:r>
      <w:r w:rsidRPr="00F05A43">
        <w:rPr>
          <w:rFonts w:ascii="TimesUZ" w:hAnsi="TimesUZ" w:cs="TimesUZ"/>
          <w:i/>
          <w:iCs/>
          <w:sz w:val="26"/>
          <w:szCs w:val="26"/>
          <w:lang w:val="en-US"/>
        </w:rPr>
        <w:t>o‘quvchilarning hammasi</w:t>
      </w:r>
      <w:r w:rsidRPr="00F05A43">
        <w:rPr>
          <w:rFonts w:ascii="TimesUZ" w:hAnsi="TimesUZ" w:cs="TimesUZ"/>
          <w:sz w:val="26"/>
          <w:szCs w:val="26"/>
          <w:lang w:val="en-US"/>
        </w:rPr>
        <w:t xml:space="preserve"> (olmosh).</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Fe’lli birikma</w:t>
      </w:r>
      <w:r w:rsidRPr="00F05A43">
        <w:rPr>
          <w:rFonts w:ascii="TimesUZ" w:hAnsi="TimesUZ" w:cs="TimesUZ"/>
          <w:sz w:val="26"/>
          <w:szCs w:val="26"/>
          <w:lang w:val="en-US"/>
        </w:rPr>
        <w:t xml:space="preserve">da hokim a’zo fe’ldan bo‘ladi: </w:t>
      </w:r>
      <w:r w:rsidRPr="00F05A43">
        <w:rPr>
          <w:rFonts w:ascii="TimesUZ" w:hAnsi="TimesUZ" w:cs="TimesUZ"/>
          <w:i/>
          <w:iCs/>
          <w:sz w:val="26"/>
          <w:szCs w:val="26"/>
          <w:lang w:val="en-US"/>
        </w:rPr>
        <w:t>vazifani bajarmoq, tez o‘qish, uyalgani uyalgan</w:t>
      </w:r>
      <w:r w:rsidRPr="00F05A43">
        <w:rPr>
          <w:rFonts w:ascii="TimesUZ" w:hAnsi="TimesUZ" w:cs="TimesUZ"/>
          <w:sz w:val="26"/>
          <w:szCs w:val="26"/>
          <w:lang w:val="en-US"/>
        </w:rPr>
        <w:t>.</w:t>
      </w:r>
    </w:p>
    <w:p w:rsidR="0068144A"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SBning tuzilishiga ko‘ra turlari.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Biz yuqorida ko‘rib o‘tgan so‘z birikmalari ikki mustaqil so‘zli. So‘z birikmalari uch va undan ortiq mustaqil so‘zli bo‘lishi ham mumkin: </w:t>
      </w:r>
      <w:r w:rsidRPr="00F05A43">
        <w:rPr>
          <w:rFonts w:ascii="TimesUZ" w:hAnsi="TimesUZ" w:cs="TimesUZ"/>
          <w:i/>
          <w:iCs/>
          <w:sz w:val="26"/>
          <w:szCs w:val="26"/>
          <w:lang w:val="en-US"/>
        </w:rPr>
        <w:t xml:space="preserve">bepoyon </w:t>
      </w: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68144A" w:rsidRDefault="0068144A" w:rsidP="00D65280">
      <w:pPr>
        <w:pStyle w:val="aa"/>
        <w:tabs>
          <w:tab w:val="left" w:pos="540"/>
        </w:tabs>
        <w:ind w:firstLine="540"/>
        <w:rPr>
          <w:rFonts w:ascii="TimesUZ" w:hAnsi="TimesUZ" w:cs="TimesUZ"/>
          <w:i/>
          <w:iCs/>
          <w:sz w:val="26"/>
          <w:szCs w:val="26"/>
          <w:lang w:val="en-US"/>
        </w:rPr>
      </w:pPr>
    </w:p>
    <w:p w:rsidR="00133E38" w:rsidRPr="00F05A43" w:rsidRDefault="00133E38" w:rsidP="00D65280">
      <w:pPr>
        <w:pStyle w:val="aa"/>
        <w:tabs>
          <w:tab w:val="left" w:pos="540"/>
        </w:tabs>
        <w:rPr>
          <w:rFonts w:ascii="TimesUZ" w:hAnsi="TimesUZ" w:cs="TimesUZ"/>
          <w:sz w:val="26"/>
          <w:szCs w:val="26"/>
          <w:lang w:val="en-US"/>
        </w:rPr>
      </w:pPr>
      <w:r w:rsidRPr="00F05A43">
        <w:rPr>
          <w:rFonts w:ascii="TimesUZ" w:hAnsi="TimesUZ" w:cs="TimesUZ"/>
          <w:i/>
          <w:iCs/>
          <w:sz w:val="26"/>
          <w:szCs w:val="26"/>
          <w:lang w:val="en-US"/>
        </w:rPr>
        <w:t>yashil maydon, o‘nta badiiy asar</w:t>
      </w:r>
      <w:r w:rsidRPr="00F05A43">
        <w:rPr>
          <w:rFonts w:ascii="TimesUZ" w:hAnsi="TimesUZ" w:cs="TimesUZ"/>
          <w:sz w:val="26"/>
          <w:szCs w:val="26"/>
          <w:lang w:val="en-US"/>
        </w:rPr>
        <w:t xml:space="preserve">. Demak, tuzilishiga ko‘ra so‘z birikmasi ikki turga bo‘linadi: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a) sodda birikma; b) murakkab birikma.</w:t>
      </w:r>
    </w:p>
    <w:p w:rsidR="00133E38"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Sodda birikma</w:t>
      </w:r>
      <w:r w:rsidRPr="00F05A43">
        <w:rPr>
          <w:rFonts w:ascii="TimesUZ" w:hAnsi="TimesUZ" w:cs="TimesUZ"/>
          <w:sz w:val="26"/>
          <w:szCs w:val="26"/>
          <w:lang w:val="en-US"/>
        </w:rPr>
        <w:t xml:space="preserve">, odatda, ikki mustaqil so‘zdan tuziladi: </w:t>
      </w:r>
      <w:r w:rsidRPr="00F05A43">
        <w:rPr>
          <w:rFonts w:ascii="TimesUZ" w:hAnsi="TimesUZ" w:cs="TimesUZ"/>
          <w:i/>
          <w:iCs/>
          <w:sz w:val="26"/>
          <w:szCs w:val="26"/>
          <w:lang w:val="en-US"/>
        </w:rPr>
        <w:t>oq qog‘oz, ko‘m-ko‘k osmon</w:t>
      </w:r>
      <w:r w:rsidRPr="00F05A43">
        <w:rPr>
          <w:rFonts w:ascii="TimesUZ" w:hAnsi="TimesUZ" w:cs="TimesUZ"/>
          <w:sz w:val="26"/>
          <w:szCs w:val="26"/>
          <w:lang w:val="en-US"/>
        </w:rPr>
        <w:t xml:space="preserve"> kabi. </w:t>
      </w:r>
      <w:r w:rsidRPr="00F05A43">
        <w:rPr>
          <w:rFonts w:ascii="TimesUZ" w:hAnsi="TimesUZ" w:cs="TimesUZ"/>
          <w:i/>
          <w:iCs/>
          <w:sz w:val="26"/>
          <w:szCs w:val="26"/>
          <w:lang w:val="en-US"/>
        </w:rPr>
        <w:t xml:space="preserve">Besh qavatli bino, o‘n yashar bola, o‘rta bo‘yli yigit </w:t>
      </w:r>
      <w:r w:rsidRPr="00F05A43">
        <w:rPr>
          <w:rFonts w:ascii="TimesUZ" w:hAnsi="TimesUZ" w:cs="TimesUZ"/>
          <w:sz w:val="26"/>
          <w:szCs w:val="26"/>
          <w:lang w:val="en-US"/>
        </w:rPr>
        <w:t xml:space="preserve">tipidagi qo‘shilish ham sodda birikma sanaladi. Chunki ular tarkibidagi </w:t>
      </w:r>
      <w:r w:rsidRPr="00F05A43">
        <w:rPr>
          <w:rFonts w:ascii="TimesUZ" w:hAnsi="TimesUZ" w:cs="TimesUZ"/>
          <w:i/>
          <w:iCs/>
          <w:sz w:val="26"/>
          <w:szCs w:val="26"/>
          <w:lang w:val="en-US"/>
        </w:rPr>
        <w:t>besh qavatli, o‘n yashar, o‘rta bo‘yli</w:t>
      </w:r>
      <w:r w:rsidRPr="00F05A43">
        <w:rPr>
          <w:rFonts w:ascii="TimesUZ" w:hAnsi="TimesUZ" w:cs="TimesUZ"/>
          <w:sz w:val="26"/>
          <w:szCs w:val="26"/>
          <w:lang w:val="en-US"/>
        </w:rPr>
        <w:t xml:space="preserve"> unsurlari ajralmas birikma bo‘lib, bir butun holda tobe</w:t>
      </w:r>
      <w:r w:rsidR="00A92EEF">
        <w:rPr>
          <w:rFonts w:ascii="TimesUZ" w:hAnsi="TimesUZ" w:cs="TimesUZ"/>
          <w:sz w:val="26"/>
          <w:szCs w:val="26"/>
          <w:lang w:val="en-US"/>
        </w:rPr>
        <w:t xml:space="preserve"> </w:t>
      </w:r>
      <w:r w:rsidRPr="00F05A43">
        <w:rPr>
          <w:rFonts w:ascii="TimesUZ" w:hAnsi="TimesUZ" w:cs="TimesUZ"/>
          <w:sz w:val="26"/>
          <w:szCs w:val="26"/>
          <w:lang w:val="en-US"/>
        </w:rPr>
        <w:t xml:space="preserve">a’zo sifatida namoyon bo‘ladi. Shuningdek, SBning a’zolari ibora yoki boshqa turg‘un birikma bilan ifodalanganda ham birikma sodda hisoblanadi: </w:t>
      </w:r>
      <w:r w:rsidRPr="00F05A43">
        <w:rPr>
          <w:rFonts w:ascii="TimesUZ" w:hAnsi="TimesUZ" w:cs="TimesUZ"/>
          <w:i/>
          <w:iCs/>
          <w:sz w:val="26"/>
          <w:szCs w:val="26"/>
          <w:lang w:val="en-US"/>
        </w:rPr>
        <w:t>kapalagi uchib ketgan bola</w:t>
      </w:r>
      <w:r w:rsidRPr="00F05A43">
        <w:rPr>
          <w:rFonts w:ascii="TimesUZ" w:hAnsi="TimesUZ" w:cs="TimesUZ"/>
          <w:sz w:val="26"/>
          <w:szCs w:val="26"/>
          <w:lang w:val="en-US"/>
        </w:rPr>
        <w:t xml:space="preserve"> (</w:t>
      </w:r>
      <w:r w:rsidRPr="00F05A43">
        <w:rPr>
          <w:rFonts w:ascii="TimesUZ" w:hAnsi="TimesUZ" w:cs="TimesUZ"/>
          <w:i/>
          <w:iCs/>
          <w:sz w:val="26"/>
          <w:szCs w:val="26"/>
          <w:lang w:val="en-US"/>
        </w:rPr>
        <w:t>kapalagi uchib ketgan+bola</w:t>
      </w:r>
      <w:r w:rsidRPr="00F05A43">
        <w:rPr>
          <w:rFonts w:ascii="TimesUZ" w:hAnsi="TimesUZ" w:cs="TimesUZ"/>
          <w:sz w:val="26"/>
          <w:szCs w:val="26"/>
          <w:lang w:val="en-US"/>
        </w:rPr>
        <w:t xml:space="preserve">),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Yoriltosh</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ertagi</w:t>
      </w:r>
      <w:r w:rsidRPr="00F05A43">
        <w:rPr>
          <w:rFonts w:ascii="TimesUZ" w:hAnsi="TimesUZ" w:cs="TimesUZ"/>
          <w:sz w:val="26"/>
          <w:szCs w:val="26"/>
          <w:lang w:val="en-US"/>
        </w:rPr>
        <w:t xml:space="preserve"> (</w:t>
      </w:r>
      <w:r w:rsidRPr="00F05A43">
        <w:rPr>
          <w:rFonts w:ascii="TimesUZ" w:hAnsi="TimesUZ" w:cs="TimesUZ"/>
          <w:i/>
          <w:iCs/>
          <w:sz w:val="26"/>
          <w:szCs w:val="26"/>
          <w:lang w:val="en-US"/>
        </w:rPr>
        <w:t>yoriltosh+ertagi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Qush qo‘nmas o‘simligi </w:t>
      </w:r>
      <w:r w:rsidRPr="00F05A43">
        <w:rPr>
          <w:rFonts w:ascii="TimesUZ" w:hAnsi="TimesUZ" w:cs="TimesUZ"/>
          <w:sz w:val="26"/>
          <w:szCs w:val="26"/>
          <w:lang w:val="en-US"/>
        </w:rPr>
        <w:t>(</w:t>
      </w:r>
      <w:r w:rsidRPr="00F05A43">
        <w:rPr>
          <w:rFonts w:ascii="TimesUZ" w:hAnsi="TimesUZ" w:cs="TimesUZ"/>
          <w:i/>
          <w:iCs/>
          <w:sz w:val="26"/>
          <w:szCs w:val="26"/>
          <w:lang w:val="en-US"/>
        </w:rPr>
        <w:t>qush qo‘nmas+o‘simligi</w:t>
      </w:r>
      <w:r w:rsidRPr="00F05A43">
        <w:rPr>
          <w:rFonts w:ascii="TimesUZ" w:hAnsi="TimesUZ" w:cs="TimesUZ"/>
          <w:sz w:val="26"/>
          <w:szCs w:val="26"/>
          <w:lang w:val="en-US"/>
        </w:rPr>
        <w:t>).</w:t>
      </w: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68144A" w:rsidRDefault="0068144A" w:rsidP="00D65280">
      <w:pPr>
        <w:pStyle w:val="aa"/>
        <w:tabs>
          <w:tab w:val="left" w:pos="540"/>
        </w:tabs>
        <w:ind w:firstLine="540"/>
        <w:jc w:val="right"/>
        <w:rPr>
          <w:rFonts w:ascii="TimesUZ" w:hAnsi="TimesUZ" w:cs="TimesUZ"/>
          <w:i/>
          <w:iCs/>
          <w:sz w:val="22"/>
          <w:szCs w:val="22"/>
          <w:lang w:val="en-US"/>
        </w:rPr>
      </w:pPr>
    </w:p>
    <w:p w:rsidR="00E3035E" w:rsidRPr="00183D65" w:rsidRDefault="00E3035E" w:rsidP="00D65280">
      <w:pPr>
        <w:pStyle w:val="aa"/>
        <w:tabs>
          <w:tab w:val="left" w:pos="540"/>
        </w:tabs>
        <w:ind w:firstLine="540"/>
        <w:jc w:val="right"/>
        <w:rPr>
          <w:rFonts w:ascii="TimesUZ" w:hAnsi="TimesUZ" w:cs="TimesUZ"/>
          <w:b/>
          <w:bCs/>
          <w:sz w:val="22"/>
          <w:szCs w:val="22"/>
          <w:lang w:val="en-US"/>
        </w:rPr>
      </w:pPr>
      <w:r w:rsidRPr="00183D65">
        <w:rPr>
          <w:rFonts w:ascii="TimesUZ" w:hAnsi="TimesUZ" w:cs="TimesUZ"/>
          <w:i/>
          <w:iCs/>
          <w:sz w:val="22"/>
          <w:szCs w:val="22"/>
        </w:rPr>
        <w:t>36-jadva</w:t>
      </w:r>
      <w:r w:rsidRPr="00183D65">
        <w:rPr>
          <w:rFonts w:ascii="TimesUZ" w:hAnsi="TimesUZ" w:cs="TimesUZ"/>
          <w:i/>
          <w:iCs/>
          <w:sz w:val="22"/>
          <w:szCs w:val="22"/>
          <w:lang w:val="en-US"/>
        </w:rPr>
        <w:t>l</w:t>
      </w:r>
    </w:p>
    <w:p w:rsidR="00E3035E" w:rsidRPr="00F05A43" w:rsidRDefault="00E3035E" w:rsidP="00D65280">
      <w:pPr>
        <w:pStyle w:val="aa"/>
        <w:tabs>
          <w:tab w:val="left" w:pos="540"/>
        </w:tabs>
        <w:ind w:firstLine="540"/>
        <w:rPr>
          <w:rFonts w:ascii="TimesUZ" w:hAnsi="TimesUZ" w:cs="TimesUZ"/>
          <w:sz w:val="26"/>
          <w:szCs w:val="26"/>
          <w:lang w:val="en-US"/>
        </w:rPr>
      </w:pPr>
    </w:p>
    <w:tbl>
      <w:tblPr>
        <w:tblpPr w:leftFromText="180" w:rightFromText="180" w:horzAnchor="margin" w:tblpXSpec="center" w:tblpY="364"/>
        <w:tblW w:w="6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78"/>
        <w:gridCol w:w="782"/>
        <w:gridCol w:w="1056"/>
        <w:gridCol w:w="900"/>
        <w:gridCol w:w="720"/>
        <w:gridCol w:w="720"/>
      </w:tblGrid>
      <w:tr w:rsidR="00133E38" w:rsidRPr="00183D65">
        <w:trPr>
          <w:trHeight w:val="456"/>
        </w:trPr>
        <w:tc>
          <w:tcPr>
            <w:tcW w:w="956" w:type="dxa"/>
          </w:tcPr>
          <w:p w:rsidR="0068144A" w:rsidRPr="0068144A" w:rsidRDefault="0068144A" w:rsidP="00D65280">
            <w:pPr>
              <w:pStyle w:val="3"/>
              <w:tabs>
                <w:tab w:val="left" w:pos="540"/>
              </w:tabs>
              <w:spacing w:before="0" w:after="0"/>
              <w:rPr>
                <w:rFonts w:ascii="TimesUZ" w:hAnsi="TimesUZ" w:cs="TimesUZ"/>
                <w:sz w:val="16"/>
                <w:szCs w:val="16"/>
                <w:lang w:val="en-US"/>
              </w:rPr>
            </w:pPr>
            <w:r w:rsidRPr="0068144A">
              <w:rPr>
                <w:rFonts w:ascii="TimesUZ" w:hAnsi="TimesUZ" w:cs="TimesUZ"/>
                <w:sz w:val="16"/>
                <w:szCs w:val="16"/>
                <w:lang w:val="en-US"/>
              </w:rPr>
              <w:t>Hokim</w:t>
            </w:r>
          </w:p>
          <w:p w:rsidR="00133E38" w:rsidRPr="0068144A" w:rsidRDefault="0068144A" w:rsidP="00D65280">
            <w:pPr>
              <w:pStyle w:val="3"/>
              <w:tabs>
                <w:tab w:val="left" w:pos="540"/>
              </w:tabs>
              <w:spacing w:before="0" w:after="0"/>
              <w:rPr>
                <w:rFonts w:ascii="TimesUZ" w:hAnsi="TimesUZ" w:cs="TimesUZ"/>
                <w:sz w:val="16"/>
                <w:szCs w:val="16"/>
                <w:lang w:val="en-US"/>
              </w:rPr>
            </w:pPr>
            <w:r w:rsidRPr="0068144A">
              <w:rPr>
                <w:rFonts w:ascii="TimesUZ" w:hAnsi="TimesUZ" w:cs="TimesUZ"/>
                <w:sz w:val="16"/>
                <w:szCs w:val="16"/>
                <w:lang w:val="en-US"/>
              </w:rPr>
              <w:t>Tobe</w:t>
            </w:r>
          </w:p>
        </w:tc>
        <w:tc>
          <w:tcPr>
            <w:tcW w:w="978" w:type="dxa"/>
            <w:tcBorders>
              <w:left w:val="nil"/>
            </w:tcBorders>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S</w:t>
            </w:r>
            <w:r w:rsidRPr="0068144A">
              <w:rPr>
                <w:rFonts w:ascii="TimesUZ" w:hAnsi="TimesUZ" w:cs="TimesUZ"/>
                <w:sz w:val="16"/>
                <w:szCs w:val="16"/>
                <w:lang w:val="en-US"/>
              </w:rPr>
              <w:t>H</w:t>
            </w:r>
            <w:r w:rsidRPr="0068144A">
              <w:rPr>
                <w:rFonts w:ascii="TimesUZ" w:hAnsi="TimesUZ" w:cs="TimesUZ"/>
                <w:sz w:val="16"/>
                <w:szCs w:val="16"/>
              </w:rPr>
              <w:t>MJ</w:t>
            </w:r>
          </w:p>
        </w:tc>
        <w:tc>
          <w:tcPr>
            <w:tcW w:w="782"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S</w:t>
            </w:r>
            <w:r w:rsidRPr="0068144A">
              <w:rPr>
                <w:rFonts w:ascii="TimesUZ" w:hAnsi="TimesUZ" w:cs="TimesUZ"/>
                <w:sz w:val="16"/>
                <w:szCs w:val="16"/>
                <w:lang w:val="en-US"/>
              </w:rPr>
              <w:t>H</w:t>
            </w:r>
            <w:r w:rsidRPr="0068144A">
              <w:rPr>
                <w:rFonts w:ascii="TimesUZ" w:hAnsi="TimesUZ" w:cs="TimesUZ"/>
                <w:sz w:val="16"/>
                <w:szCs w:val="16"/>
              </w:rPr>
              <w:t>JM</w:t>
            </w:r>
          </w:p>
        </w:tc>
        <w:tc>
          <w:tcPr>
            <w:tcW w:w="10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MS</w:t>
            </w:r>
            <w:r w:rsidRPr="0068144A">
              <w:rPr>
                <w:rFonts w:ascii="TimesUZ" w:hAnsi="TimesUZ" w:cs="TimesUZ"/>
                <w:sz w:val="16"/>
                <w:szCs w:val="16"/>
                <w:lang w:val="en-US"/>
              </w:rPr>
              <w:t>H</w:t>
            </w:r>
            <w:r w:rsidRPr="0068144A">
              <w:rPr>
                <w:rFonts w:ascii="TimesUZ" w:hAnsi="TimesUZ" w:cs="TimesUZ"/>
                <w:sz w:val="16"/>
                <w:szCs w:val="16"/>
              </w:rPr>
              <w:t>J</w:t>
            </w:r>
          </w:p>
        </w:tc>
        <w:tc>
          <w:tcPr>
            <w:tcW w:w="900" w:type="dxa"/>
          </w:tcPr>
          <w:p w:rsidR="00133E38" w:rsidRPr="0068144A" w:rsidRDefault="00133E38" w:rsidP="00D65280">
            <w:pPr>
              <w:pStyle w:val="3"/>
              <w:tabs>
                <w:tab w:val="left" w:pos="540"/>
              </w:tabs>
              <w:spacing w:before="0" w:after="0"/>
              <w:rPr>
                <w:rFonts w:ascii="TimesUZ" w:hAnsi="TimesUZ" w:cs="TimesUZ"/>
                <w:sz w:val="16"/>
                <w:szCs w:val="16"/>
                <w:lang w:val="en-US"/>
              </w:rPr>
            </w:pPr>
            <w:r w:rsidRPr="0068144A">
              <w:rPr>
                <w:rFonts w:ascii="TimesUZ" w:hAnsi="TimesUZ" w:cs="TimesUZ"/>
                <w:sz w:val="16"/>
                <w:szCs w:val="16"/>
              </w:rPr>
              <w:t>MJS</w:t>
            </w:r>
            <w:r w:rsidRPr="0068144A">
              <w:rPr>
                <w:rFonts w:ascii="TimesUZ" w:hAnsi="TimesUZ" w:cs="TimesUZ"/>
                <w:sz w:val="16"/>
                <w:szCs w:val="16"/>
                <w:lang w:val="en-US"/>
              </w:rPr>
              <w:t>H</w:t>
            </w:r>
          </w:p>
        </w:tc>
        <w:tc>
          <w:tcPr>
            <w:tcW w:w="720" w:type="dxa"/>
          </w:tcPr>
          <w:p w:rsidR="00133E38" w:rsidRPr="0068144A" w:rsidRDefault="00133E38" w:rsidP="00D65280">
            <w:pPr>
              <w:pStyle w:val="3"/>
              <w:tabs>
                <w:tab w:val="left" w:pos="540"/>
              </w:tabs>
              <w:spacing w:before="0" w:after="0"/>
              <w:rPr>
                <w:rFonts w:ascii="TimesUZ" w:hAnsi="TimesUZ" w:cs="TimesUZ"/>
                <w:sz w:val="16"/>
                <w:szCs w:val="16"/>
                <w:lang w:val="en-US"/>
              </w:rPr>
            </w:pPr>
            <w:r w:rsidRPr="0068144A">
              <w:rPr>
                <w:rFonts w:ascii="TimesUZ" w:hAnsi="TimesUZ" w:cs="TimesUZ"/>
                <w:sz w:val="16"/>
                <w:szCs w:val="16"/>
              </w:rPr>
              <w:t>JMS</w:t>
            </w:r>
            <w:r w:rsidRPr="0068144A">
              <w:rPr>
                <w:rFonts w:ascii="TimesUZ" w:hAnsi="TimesUZ" w:cs="TimesUZ"/>
                <w:sz w:val="16"/>
                <w:szCs w:val="16"/>
                <w:lang w:val="en-US"/>
              </w:rPr>
              <w:t>H</w:t>
            </w:r>
          </w:p>
        </w:tc>
        <w:tc>
          <w:tcPr>
            <w:tcW w:w="720"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JS</w:t>
            </w:r>
            <w:r w:rsidRPr="0068144A">
              <w:rPr>
                <w:rFonts w:ascii="TimesUZ" w:hAnsi="TimesUZ" w:cs="TimesUZ"/>
                <w:sz w:val="16"/>
                <w:szCs w:val="16"/>
                <w:lang w:val="en-US"/>
              </w:rPr>
              <w:t>H</w:t>
            </w:r>
            <w:r w:rsidRPr="0068144A">
              <w:rPr>
                <w:rFonts w:ascii="TimesUZ" w:hAnsi="TimesUZ" w:cs="TimesUZ"/>
                <w:sz w:val="16"/>
                <w:szCs w:val="16"/>
              </w:rPr>
              <w:t>M</w:t>
            </w:r>
          </w:p>
        </w:tc>
      </w:tr>
      <w:tr w:rsidR="00133E38" w:rsidRPr="00183D65">
        <w:trPr>
          <w:cantSplit/>
          <w:trHeight w:val="4072"/>
        </w:trPr>
        <w:tc>
          <w:tcPr>
            <w:tcW w:w="9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S</w:t>
            </w:r>
            <w:r w:rsidRPr="0068144A">
              <w:rPr>
                <w:rFonts w:ascii="TimesUZ" w:hAnsi="TimesUZ" w:cs="TimesUZ"/>
                <w:sz w:val="16"/>
                <w:szCs w:val="16"/>
                <w:lang w:val="en-US"/>
              </w:rPr>
              <w:t>H</w:t>
            </w:r>
            <w:r w:rsidRPr="0068144A">
              <w:rPr>
                <w:rFonts w:ascii="TimesUZ" w:hAnsi="TimesUZ" w:cs="TimesUZ"/>
                <w:sz w:val="16"/>
                <w:szCs w:val="16"/>
              </w:rPr>
              <w:t>MJ</w:t>
            </w:r>
          </w:p>
        </w:tc>
        <w:tc>
          <w:tcPr>
            <w:tcW w:w="978" w:type="dxa"/>
            <w:textDirection w:val="btLr"/>
          </w:tcPr>
          <w:p w:rsidR="00133E38" w:rsidRPr="0068144A" w:rsidRDefault="00133E38" w:rsidP="00D65280">
            <w:pPr>
              <w:pStyle w:val="3"/>
              <w:tabs>
                <w:tab w:val="left" w:pos="540"/>
              </w:tabs>
              <w:spacing w:before="0" w:after="0"/>
              <w:ind w:firstLine="540"/>
              <w:jc w:val="center"/>
              <w:rPr>
                <w:rFonts w:ascii="TimesUZ" w:hAnsi="TimesUZ" w:cs="TimesUZ"/>
                <w:i/>
                <w:iCs/>
                <w:sz w:val="16"/>
                <w:szCs w:val="16"/>
                <w:lang w:val="en-US"/>
              </w:rPr>
            </w:pPr>
            <w:r w:rsidRPr="0068144A">
              <w:rPr>
                <w:rFonts w:ascii="TimesUZ" w:hAnsi="TimesUZ" w:cs="TimesUZ"/>
                <w:i/>
                <w:iCs/>
                <w:sz w:val="16"/>
                <w:szCs w:val="16"/>
                <w:lang w:val="en-US"/>
              </w:rPr>
              <w:t>uyning  egasi,</w:t>
            </w:r>
          </w:p>
          <w:p w:rsidR="00133E38" w:rsidRPr="0068144A" w:rsidRDefault="00133E38" w:rsidP="00D65280">
            <w:pPr>
              <w:tabs>
                <w:tab w:val="left" w:pos="540"/>
              </w:tabs>
              <w:ind w:firstLine="540"/>
              <w:jc w:val="center"/>
              <w:rPr>
                <w:rFonts w:ascii="TimesUZ" w:hAnsi="TimesUZ" w:cs="TimesUZ"/>
                <w:i/>
                <w:iCs/>
                <w:sz w:val="16"/>
                <w:szCs w:val="16"/>
                <w:lang w:val="en-US"/>
              </w:rPr>
            </w:pPr>
            <w:r w:rsidRPr="0068144A">
              <w:rPr>
                <w:rFonts w:ascii="TimesUZ" w:hAnsi="TimesUZ" w:cs="TimesUZ"/>
                <w:i/>
                <w:iCs/>
                <w:sz w:val="16"/>
                <w:szCs w:val="16"/>
                <w:lang w:val="en-US"/>
              </w:rPr>
              <w:t>uydan maktabgacha,</w:t>
            </w:r>
          </w:p>
          <w:p w:rsidR="00133E38" w:rsidRPr="0068144A" w:rsidRDefault="00133E38" w:rsidP="00D65280">
            <w:pPr>
              <w:tabs>
                <w:tab w:val="left" w:pos="540"/>
              </w:tabs>
              <w:ind w:firstLine="540"/>
              <w:jc w:val="center"/>
              <w:rPr>
                <w:rFonts w:ascii="TimesUZ" w:hAnsi="TimesUZ" w:cs="TimesUZ"/>
                <w:sz w:val="16"/>
                <w:szCs w:val="16"/>
                <w:lang w:val="en-US"/>
              </w:rPr>
            </w:pPr>
            <w:r w:rsidRPr="0068144A">
              <w:rPr>
                <w:rFonts w:ascii="TimesUZ" w:hAnsi="TimesUZ" w:cs="TimesUZ"/>
                <w:i/>
                <w:iCs/>
                <w:sz w:val="16"/>
                <w:szCs w:val="16"/>
                <w:lang w:val="en-US"/>
              </w:rPr>
              <w:t>shamoldan yopilmo</w:t>
            </w:r>
            <w:r w:rsidRPr="0068144A">
              <w:rPr>
                <w:rFonts w:ascii="TimesUZ" w:hAnsi="TimesUZ" w:cs="TimesUZ"/>
                <w:i/>
                <w:iCs/>
                <w:sz w:val="16"/>
                <w:szCs w:val="16"/>
                <w:lang w:val="uz-Cyrl-UZ"/>
              </w:rPr>
              <w:t>q</w:t>
            </w:r>
          </w:p>
        </w:tc>
        <w:tc>
          <w:tcPr>
            <w:tcW w:w="782"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lang w:val="en-US"/>
              </w:rPr>
            </w:pPr>
          </w:p>
        </w:tc>
        <w:tc>
          <w:tcPr>
            <w:tcW w:w="1056" w:type="dxa"/>
            <w:textDirection w:val="btLr"/>
          </w:tcPr>
          <w:p w:rsidR="00133E38" w:rsidRPr="0068144A" w:rsidRDefault="00133E38" w:rsidP="00D65280">
            <w:pPr>
              <w:tabs>
                <w:tab w:val="left" w:pos="540"/>
              </w:tabs>
              <w:ind w:firstLine="540"/>
              <w:jc w:val="both"/>
              <w:rPr>
                <w:rFonts w:ascii="TimesUZ" w:hAnsi="TimesUZ" w:cs="TimesUZ"/>
                <w:i/>
                <w:iCs/>
                <w:sz w:val="16"/>
                <w:szCs w:val="16"/>
                <w:lang w:val="en-US"/>
              </w:rPr>
            </w:pPr>
            <w:r w:rsidRPr="0068144A">
              <w:rPr>
                <w:rFonts w:ascii="TimesUZ" w:hAnsi="TimesUZ" w:cs="TimesUZ"/>
                <w:i/>
                <w:iCs/>
                <w:sz w:val="16"/>
                <w:szCs w:val="16"/>
                <w:lang w:val="en-US"/>
              </w:rPr>
              <w:t>kitobni o‘qimoq, odamdek yashamoq, shirindan shirin, daraxtdan mo‘rt, shoshib gapirmoq, uchga bir</w:t>
            </w:r>
          </w:p>
        </w:tc>
        <w:tc>
          <w:tcPr>
            <w:tcW w:w="900" w:type="dxa"/>
            <w:textDirection w:val="btLr"/>
          </w:tcPr>
          <w:p w:rsidR="00133E38" w:rsidRPr="0068144A" w:rsidRDefault="00133E38" w:rsidP="00D65280">
            <w:pPr>
              <w:pStyle w:val="3"/>
              <w:tabs>
                <w:tab w:val="left" w:pos="540"/>
              </w:tabs>
              <w:spacing w:before="0" w:after="0"/>
              <w:ind w:firstLine="540"/>
              <w:jc w:val="center"/>
              <w:rPr>
                <w:rFonts w:ascii="TimesUZ" w:hAnsi="TimesUZ" w:cs="TimesUZ"/>
                <w:i/>
                <w:iCs/>
                <w:sz w:val="16"/>
                <w:szCs w:val="16"/>
                <w:lang w:val="en-US"/>
              </w:rPr>
            </w:pPr>
            <w:r w:rsidRPr="0068144A">
              <w:rPr>
                <w:rFonts w:ascii="TimesUZ" w:hAnsi="TimesUZ" w:cs="TimesUZ"/>
                <w:i/>
                <w:iCs/>
                <w:sz w:val="16"/>
                <w:szCs w:val="16"/>
                <w:lang w:val="en-US"/>
              </w:rPr>
              <w:t>xalqqa murojaat, farishtadek odam, nuragan devor</w:t>
            </w:r>
          </w:p>
        </w:tc>
        <w:tc>
          <w:tcPr>
            <w:tcW w:w="720" w:type="dxa"/>
          </w:tcPr>
          <w:p w:rsidR="00133E38" w:rsidRPr="0068144A" w:rsidRDefault="00133E38" w:rsidP="00D65280">
            <w:pPr>
              <w:pStyle w:val="3"/>
              <w:tabs>
                <w:tab w:val="left" w:pos="540"/>
              </w:tabs>
              <w:spacing w:before="0" w:after="0"/>
              <w:ind w:firstLine="540"/>
              <w:jc w:val="center"/>
              <w:rPr>
                <w:rFonts w:ascii="TimesUZ" w:hAnsi="TimesUZ" w:cs="TimesUZ"/>
                <w:sz w:val="16"/>
                <w:szCs w:val="16"/>
                <w:lang w:val="en-US"/>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lang w:val="en-US"/>
              </w:rPr>
            </w:pPr>
          </w:p>
        </w:tc>
      </w:tr>
      <w:tr w:rsidR="00133E38" w:rsidRPr="00183D65">
        <w:trPr>
          <w:cantSplit/>
          <w:trHeight w:val="276"/>
        </w:trPr>
        <w:tc>
          <w:tcPr>
            <w:tcW w:w="9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S</w:t>
            </w:r>
            <w:r w:rsidRPr="0068144A">
              <w:rPr>
                <w:rFonts w:ascii="TimesUZ" w:hAnsi="TimesUZ" w:cs="TimesUZ"/>
                <w:sz w:val="16"/>
                <w:szCs w:val="16"/>
                <w:lang w:val="en-US"/>
              </w:rPr>
              <w:t>H</w:t>
            </w:r>
            <w:r w:rsidRPr="0068144A">
              <w:rPr>
                <w:rFonts w:ascii="TimesUZ" w:hAnsi="TimesUZ" w:cs="TimesUZ"/>
                <w:sz w:val="16"/>
                <w:szCs w:val="16"/>
              </w:rPr>
              <w:t>JM</w:t>
            </w:r>
          </w:p>
        </w:tc>
        <w:tc>
          <w:tcPr>
            <w:tcW w:w="978"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82"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1056"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90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r>
      <w:tr w:rsidR="00133E38" w:rsidRPr="00183D65">
        <w:trPr>
          <w:cantSplit/>
          <w:trHeight w:val="175"/>
        </w:trPr>
        <w:tc>
          <w:tcPr>
            <w:tcW w:w="9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MS</w:t>
            </w:r>
            <w:r w:rsidRPr="0068144A">
              <w:rPr>
                <w:rFonts w:ascii="TimesUZ" w:hAnsi="TimesUZ" w:cs="TimesUZ"/>
                <w:sz w:val="16"/>
                <w:szCs w:val="16"/>
                <w:lang w:val="en-US"/>
              </w:rPr>
              <w:t>H</w:t>
            </w:r>
            <w:r w:rsidRPr="0068144A">
              <w:rPr>
                <w:rFonts w:ascii="TimesUZ" w:hAnsi="TimesUZ" w:cs="TimesUZ"/>
                <w:sz w:val="16"/>
                <w:szCs w:val="16"/>
              </w:rPr>
              <w:t>J</w:t>
            </w:r>
          </w:p>
        </w:tc>
        <w:tc>
          <w:tcPr>
            <w:tcW w:w="978"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82"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1056"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90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r>
      <w:tr w:rsidR="00133E38" w:rsidRPr="00183D65">
        <w:trPr>
          <w:cantSplit/>
          <w:trHeight w:val="1908"/>
        </w:trPr>
        <w:tc>
          <w:tcPr>
            <w:tcW w:w="956" w:type="dxa"/>
          </w:tcPr>
          <w:p w:rsidR="00133E38" w:rsidRPr="0068144A" w:rsidRDefault="00133E38" w:rsidP="00D65280">
            <w:pPr>
              <w:pStyle w:val="3"/>
              <w:tabs>
                <w:tab w:val="left" w:pos="540"/>
              </w:tabs>
              <w:spacing w:before="0" w:after="0"/>
              <w:rPr>
                <w:rFonts w:ascii="TimesUZ" w:hAnsi="TimesUZ" w:cs="TimesUZ"/>
                <w:sz w:val="16"/>
                <w:szCs w:val="16"/>
                <w:lang w:val="en-US"/>
              </w:rPr>
            </w:pPr>
            <w:r w:rsidRPr="0068144A">
              <w:rPr>
                <w:rFonts w:ascii="TimesUZ" w:hAnsi="TimesUZ" w:cs="TimesUZ"/>
                <w:sz w:val="16"/>
                <w:szCs w:val="16"/>
              </w:rPr>
              <w:t>MJS</w:t>
            </w:r>
            <w:r w:rsidRPr="0068144A">
              <w:rPr>
                <w:rFonts w:ascii="TimesUZ" w:hAnsi="TimesUZ" w:cs="TimesUZ"/>
                <w:sz w:val="16"/>
                <w:szCs w:val="16"/>
                <w:lang w:val="en-US"/>
              </w:rPr>
              <w:t>H</w:t>
            </w:r>
          </w:p>
        </w:tc>
        <w:tc>
          <w:tcPr>
            <w:tcW w:w="978"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82"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1056" w:type="dxa"/>
            <w:textDirection w:val="btLr"/>
          </w:tcPr>
          <w:p w:rsidR="00133E38" w:rsidRPr="0068144A" w:rsidRDefault="00133E38" w:rsidP="00D65280">
            <w:pPr>
              <w:tabs>
                <w:tab w:val="left" w:pos="540"/>
              </w:tabs>
              <w:ind w:firstLine="540"/>
              <w:jc w:val="center"/>
              <w:rPr>
                <w:rFonts w:ascii="TimesUZ" w:hAnsi="TimesUZ" w:cs="TimesUZ"/>
                <w:i/>
                <w:iCs/>
                <w:sz w:val="16"/>
                <w:szCs w:val="16"/>
                <w:lang w:val="en-US"/>
              </w:rPr>
            </w:pPr>
            <w:r w:rsidRPr="0068144A">
              <w:rPr>
                <w:rFonts w:ascii="TimesUZ" w:hAnsi="TimesUZ" w:cs="TimesUZ"/>
                <w:i/>
                <w:iCs/>
                <w:sz w:val="16"/>
                <w:szCs w:val="16"/>
                <w:lang w:val="en-US"/>
              </w:rPr>
              <w:t>ilg‘or ishchi,</w:t>
            </w:r>
          </w:p>
          <w:p w:rsidR="00133E38" w:rsidRPr="0068144A" w:rsidRDefault="00133E38" w:rsidP="00D65280">
            <w:pPr>
              <w:tabs>
                <w:tab w:val="left" w:pos="540"/>
              </w:tabs>
              <w:ind w:firstLine="540"/>
              <w:jc w:val="center"/>
              <w:rPr>
                <w:rFonts w:ascii="TimesUZ" w:hAnsi="TimesUZ" w:cs="TimesUZ"/>
                <w:i/>
                <w:iCs/>
                <w:sz w:val="16"/>
                <w:szCs w:val="16"/>
                <w:lang w:val="en-US"/>
              </w:rPr>
            </w:pPr>
            <w:r w:rsidRPr="0068144A">
              <w:rPr>
                <w:rFonts w:ascii="TimesUZ" w:hAnsi="TimesUZ" w:cs="TimesUZ"/>
                <w:i/>
                <w:iCs/>
                <w:sz w:val="16"/>
                <w:szCs w:val="16"/>
                <w:lang w:val="en-US"/>
              </w:rPr>
              <w:t>yaxshi odam,</w:t>
            </w:r>
          </w:p>
          <w:p w:rsidR="00133E38" w:rsidRPr="0068144A" w:rsidRDefault="00133E38" w:rsidP="00D65280">
            <w:pPr>
              <w:tabs>
                <w:tab w:val="left" w:pos="540"/>
              </w:tabs>
              <w:ind w:firstLine="540"/>
              <w:jc w:val="center"/>
              <w:rPr>
                <w:rFonts w:ascii="TimesUZ" w:hAnsi="TimesUZ" w:cs="TimesUZ"/>
                <w:i/>
                <w:iCs/>
                <w:sz w:val="16"/>
                <w:szCs w:val="16"/>
              </w:rPr>
            </w:pPr>
            <w:r w:rsidRPr="0068144A">
              <w:rPr>
                <w:rFonts w:ascii="TimesUZ" w:hAnsi="TimesUZ" w:cs="TimesUZ"/>
                <w:i/>
                <w:iCs/>
                <w:sz w:val="16"/>
                <w:szCs w:val="16"/>
              </w:rPr>
              <w:t>shunchalar go‘zal</w:t>
            </w:r>
          </w:p>
        </w:tc>
        <w:tc>
          <w:tcPr>
            <w:tcW w:w="90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r>
      <w:tr w:rsidR="00133E38" w:rsidRPr="00183D65">
        <w:trPr>
          <w:cantSplit/>
          <w:trHeight w:val="1590"/>
        </w:trPr>
        <w:tc>
          <w:tcPr>
            <w:tcW w:w="9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JMS</w:t>
            </w:r>
            <w:r w:rsidRPr="0068144A">
              <w:rPr>
                <w:rFonts w:ascii="TimesUZ" w:hAnsi="TimesUZ" w:cs="TimesUZ"/>
                <w:sz w:val="16"/>
                <w:szCs w:val="16"/>
                <w:lang w:val="en-US"/>
              </w:rPr>
              <w:t>H</w:t>
            </w:r>
          </w:p>
        </w:tc>
        <w:tc>
          <w:tcPr>
            <w:tcW w:w="978" w:type="dxa"/>
            <w:textDirection w:val="btLr"/>
          </w:tcPr>
          <w:p w:rsidR="00133E38" w:rsidRPr="0068144A" w:rsidRDefault="00133E38" w:rsidP="00D65280">
            <w:pPr>
              <w:pStyle w:val="3"/>
              <w:tabs>
                <w:tab w:val="left" w:pos="540"/>
              </w:tabs>
              <w:spacing w:before="0" w:after="0"/>
              <w:ind w:firstLine="540"/>
              <w:jc w:val="center"/>
              <w:rPr>
                <w:rFonts w:ascii="TimesUZ" w:hAnsi="TimesUZ" w:cs="TimesUZ"/>
                <w:i/>
                <w:iCs/>
                <w:sz w:val="16"/>
                <w:szCs w:val="16"/>
              </w:rPr>
            </w:pPr>
            <w:r w:rsidRPr="0068144A">
              <w:rPr>
                <w:rFonts w:ascii="TimesUZ" w:hAnsi="TimesUZ" w:cs="TimesUZ"/>
                <w:i/>
                <w:iCs/>
                <w:sz w:val="16"/>
                <w:szCs w:val="16"/>
              </w:rPr>
              <w:t>mart oyi</w:t>
            </w:r>
          </w:p>
        </w:tc>
        <w:tc>
          <w:tcPr>
            <w:tcW w:w="782" w:type="dxa"/>
            <w:textDirection w:val="btLr"/>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1056" w:type="dxa"/>
            <w:textDirection w:val="btLr"/>
          </w:tcPr>
          <w:p w:rsidR="00133E38" w:rsidRPr="0068144A" w:rsidRDefault="00133E38" w:rsidP="00D65280">
            <w:pPr>
              <w:pStyle w:val="3"/>
              <w:tabs>
                <w:tab w:val="left" w:pos="540"/>
              </w:tabs>
              <w:spacing w:before="0" w:after="0"/>
              <w:ind w:firstLine="540"/>
              <w:jc w:val="center"/>
              <w:rPr>
                <w:rFonts w:ascii="TimesUZ" w:hAnsi="TimesUZ" w:cs="TimesUZ"/>
                <w:i/>
                <w:iCs/>
                <w:sz w:val="16"/>
                <w:szCs w:val="16"/>
                <w:lang w:val="en-US"/>
              </w:rPr>
            </w:pPr>
            <w:r w:rsidRPr="0068144A">
              <w:rPr>
                <w:rFonts w:ascii="TimesUZ" w:hAnsi="TimesUZ" w:cs="TimesUZ"/>
                <w:i/>
                <w:iCs/>
                <w:sz w:val="16"/>
                <w:szCs w:val="16"/>
                <w:lang w:val="en-US"/>
              </w:rPr>
              <w:t>temir qoshiq,</w:t>
            </w:r>
          </w:p>
          <w:p w:rsidR="00133E38" w:rsidRPr="0068144A" w:rsidRDefault="00133E38" w:rsidP="00D65280">
            <w:pPr>
              <w:pStyle w:val="3"/>
              <w:tabs>
                <w:tab w:val="left" w:pos="540"/>
              </w:tabs>
              <w:spacing w:before="0" w:after="0"/>
              <w:ind w:firstLine="540"/>
              <w:jc w:val="center"/>
              <w:rPr>
                <w:rFonts w:ascii="TimesUZ" w:hAnsi="TimesUZ" w:cs="TimesUZ"/>
                <w:i/>
                <w:iCs/>
                <w:sz w:val="16"/>
                <w:szCs w:val="16"/>
                <w:lang w:val="en-US"/>
              </w:rPr>
            </w:pPr>
            <w:r w:rsidRPr="0068144A">
              <w:rPr>
                <w:rFonts w:ascii="TimesUZ" w:hAnsi="TimesUZ" w:cs="TimesUZ"/>
                <w:i/>
                <w:iCs/>
                <w:sz w:val="16"/>
                <w:szCs w:val="16"/>
                <w:lang w:val="en-US"/>
              </w:rPr>
              <w:t>qo‘shni kampir</w:t>
            </w:r>
          </w:p>
        </w:tc>
        <w:tc>
          <w:tcPr>
            <w:tcW w:w="900" w:type="dxa"/>
          </w:tcPr>
          <w:p w:rsidR="00133E38" w:rsidRPr="0068144A" w:rsidRDefault="00133E38" w:rsidP="00D65280">
            <w:pPr>
              <w:pStyle w:val="3"/>
              <w:tabs>
                <w:tab w:val="left" w:pos="540"/>
              </w:tabs>
              <w:spacing w:before="0" w:after="0"/>
              <w:ind w:firstLine="540"/>
              <w:jc w:val="both"/>
              <w:rPr>
                <w:rFonts w:ascii="TimesUZ" w:hAnsi="TimesUZ" w:cs="TimesUZ"/>
                <w:sz w:val="16"/>
                <w:szCs w:val="16"/>
                <w:lang w:val="en-US"/>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lang w:val="en-US"/>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lang w:val="en-US"/>
              </w:rPr>
            </w:pPr>
          </w:p>
        </w:tc>
      </w:tr>
      <w:tr w:rsidR="00133E38" w:rsidRPr="00183D65" w:rsidTr="0068144A">
        <w:trPr>
          <w:trHeight w:val="350"/>
        </w:trPr>
        <w:tc>
          <w:tcPr>
            <w:tcW w:w="956" w:type="dxa"/>
          </w:tcPr>
          <w:p w:rsidR="00133E38" w:rsidRPr="0068144A" w:rsidRDefault="00133E38" w:rsidP="00D65280">
            <w:pPr>
              <w:pStyle w:val="3"/>
              <w:tabs>
                <w:tab w:val="left" w:pos="540"/>
              </w:tabs>
              <w:spacing w:before="0" w:after="0"/>
              <w:rPr>
                <w:rFonts w:ascii="TimesUZ" w:hAnsi="TimesUZ" w:cs="TimesUZ"/>
                <w:sz w:val="16"/>
                <w:szCs w:val="16"/>
              </w:rPr>
            </w:pPr>
            <w:r w:rsidRPr="0068144A">
              <w:rPr>
                <w:rFonts w:ascii="TimesUZ" w:hAnsi="TimesUZ" w:cs="TimesUZ"/>
                <w:sz w:val="16"/>
                <w:szCs w:val="16"/>
              </w:rPr>
              <w:t>JS</w:t>
            </w:r>
            <w:r w:rsidR="0068144A" w:rsidRPr="0068144A">
              <w:rPr>
                <w:rFonts w:ascii="TimesUZ" w:hAnsi="TimesUZ" w:cs="TimesUZ"/>
                <w:sz w:val="16"/>
                <w:szCs w:val="16"/>
              </w:rPr>
              <w:t>H</w:t>
            </w:r>
            <w:r w:rsidRPr="0068144A">
              <w:rPr>
                <w:rFonts w:ascii="TimesUZ" w:hAnsi="TimesUZ" w:cs="TimesUZ"/>
                <w:sz w:val="16"/>
                <w:szCs w:val="16"/>
              </w:rPr>
              <w:t>M</w:t>
            </w:r>
          </w:p>
        </w:tc>
        <w:tc>
          <w:tcPr>
            <w:tcW w:w="978"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782"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1056" w:type="dxa"/>
          </w:tcPr>
          <w:p w:rsidR="00133E38" w:rsidRPr="0068144A" w:rsidRDefault="00133E38" w:rsidP="00D65280">
            <w:pPr>
              <w:pStyle w:val="3"/>
              <w:tabs>
                <w:tab w:val="left" w:pos="540"/>
              </w:tabs>
              <w:spacing w:before="0" w:after="0"/>
              <w:ind w:firstLine="540"/>
              <w:jc w:val="center"/>
              <w:rPr>
                <w:rFonts w:ascii="TimesUZ" w:hAnsi="TimesUZ" w:cs="TimesUZ"/>
                <w:sz w:val="16"/>
                <w:szCs w:val="16"/>
              </w:rPr>
            </w:pPr>
          </w:p>
        </w:tc>
        <w:tc>
          <w:tcPr>
            <w:tcW w:w="90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c>
          <w:tcPr>
            <w:tcW w:w="720" w:type="dxa"/>
          </w:tcPr>
          <w:p w:rsidR="00133E38" w:rsidRPr="0068144A" w:rsidRDefault="00133E38" w:rsidP="00D65280">
            <w:pPr>
              <w:pStyle w:val="3"/>
              <w:tabs>
                <w:tab w:val="left" w:pos="540"/>
              </w:tabs>
              <w:spacing w:before="0" w:after="0"/>
              <w:ind w:firstLine="540"/>
              <w:jc w:val="both"/>
              <w:rPr>
                <w:rFonts w:ascii="TimesUZ" w:hAnsi="TimesUZ" w:cs="TimesUZ"/>
                <w:sz w:val="16"/>
                <w:szCs w:val="16"/>
              </w:rPr>
            </w:pPr>
          </w:p>
        </w:tc>
      </w:tr>
    </w:tbl>
    <w:p w:rsidR="00133E38" w:rsidRPr="00F05A43" w:rsidRDefault="00133E38" w:rsidP="00D65280">
      <w:pPr>
        <w:pStyle w:val="aa"/>
        <w:tabs>
          <w:tab w:val="left" w:pos="540"/>
        </w:tabs>
        <w:ind w:firstLine="540"/>
        <w:rPr>
          <w:rFonts w:ascii="TimesUZ" w:hAnsi="TimesUZ" w:cs="TimesUZ"/>
          <w:sz w:val="26"/>
          <w:szCs w:val="26"/>
          <w:lang w:val="en-US"/>
        </w:rPr>
      </w:pPr>
      <w:r w:rsidRPr="00183D65">
        <w:rPr>
          <w:rFonts w:ascii="TimesUZ" w:hAnsi="TimesUZ" w:cs="TimesUZ"/>
          <w:b/>
          <w:bCs/>
          <w:sz w:val="22"/>
          <w:szCs w:val="22"/>
          <w:lang w:val="en-US"/>
        </w:rPr>
        <w:br w:type="page"/>
      </w:r>
      <w:r w:rsidRPr="00F05A43">
        <w:rPr>
          <w:rFonts w:ascii="TimesUZ" w:hAnsi="TimesUZ" w:cs="TimesUZ"/>
          <w:b/>
          <w:bCs/>
          <w:sz w:val="26"/>
          <w:szCs w:val="26"/>
          <w:lang w:val="en-US"/>
        </w:rPr>
        <w:t xml:space="preserve">Murakkab birikma </w:t>
      </w:r>
      <w:r w:rsidRPr="00F05A43">
        <w:rPr>
          <w:rFonts w:ascii="TimesUZ" w:hAnsi="TimesUZ" w:cs="TimesUZ"/>
          <w:sz w:val="26"/>
          <w:szCs w:val="26"/>
          <w:lang w:val="en-US"/>
        </w:rPr>
        <w:t>sodda birikma a’zolarining kengayishidan tuziladi. Qiyoslang:</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b/>
          <w:bCs/>
          <w:i/>
          <w:iCs/>
          <w:sz w:val="26"/>
          <w:szCs w:val="26"/>
          <w:lang w:val="en-US"/>
        </w:rPr>
      </w:pPr>
      <w:r w:rsidRPr="00F05A43">
        <w:rPr>
          <w:rFonts w:ascii="TimesUZ" w:hAnsi="TimesUZ" w:cs="TimesUZ"/>
          <w:sz w:val="26"/>
          <w:szCs w:val="26"/>
          <w:lang w:val="en-US"/>
        </w:rPr>
        <w:t xml:space="preserve"> </w:t>
      </w:r>
      <w:r w:rsidRPr="00183D65">
        <w:rPr>
          <w:rFonts w:ascii="TimesUZ" w:hAnsi="TimesUZ" w:cs="TimesUZ"/>
          <w:b/>
          <w:bCs/>
          <w:i/>
          <w:iCs/>
          <w:sz w:val="26"/>
          <w:szCs w:val="26"/>
          <w:lang w:val="en-US"/>
        </w:rPr>
        <w:t>u</w:t>
      </w:r>
      <w:r w:rsidRPr="00F05A43">
        <w:rPr>
          <w:rFonts w:ascii="TimesUZ" w:hAnsi="TimesUZ" w:cs="TimesUZ"/>
          <w:b/>
          <w:bCs/>
          <w:i/>
          <w:iCs/>
          <w:sz w:val="26"/>
          <w:szCs w:val="26"/>
          <w:lang w:val="en-US"/>
        </w:rPr>
        <w:t>ch o</w:t>
      </w:r>
      <w:r w:rsidRPr="00F05A43">
        <w:rPr>
          <w:rFonts w:ascii="TimesUZ" w:hAnsi="TimesUZ" w:cs="TimesUZ"/>
          <w:b/>
          <w:bCs/>
          <w:sz w:val="26"/>
          <w:szCs w:val="26"/>
          <w:lang w:val="en-US"/>
        </w:rPr>
        <w:t>‘</w:t>
      </w:r>
      <w:r w:rsidRPr="00F05A43">
        <w:rPr>
          <w:rFonts w:ascii="TimesUZ" w:hAnsi="TimesUZ" w:cs="TimesUZ"/>
          <w:b/>
          <w:bCs/>
          <w:i/>
          <w:iCs/>
          <w:sz w:val="26"/>
          <w:szCs w:val="26"/>
          <w:lang w:val="en-US"/>
        </w:rPr>
        <w:t>rdak                  osmondagi uch o</w:t>
      </w:r>
      <w:r w:rsidRPr="00F05A43">
        <w:rPr>
          <w:rFonts w:ascii="TimesUZ" w:hAnsi="TimesUZ" w:cs="TimesUZ"/>
          <w:b/>
          <w:bCs/>
          <w:sz w:val="26"/>
          <w:szCs w:val="26"/>
          <w:lang w:val="en-US"/>
        </w:rPr>
        <w:t>‘</w:t>
      </w:r>
      <w:r w:rsidRPr="00F05A43">
        <w:rPr>
          <w:rFonts w:ascii="TimesUZ" w:hAnsi="TimesUZ" w:cs="TimesUZ"/>
          <w:b/>
          <w:bCs/>
          <w:i/>
          <w:iCs/>
          <w:sz w:val="26"/>
          <w:szCs w:val="26"/>
          <w:lang w:val="en-US"/>
        </w:rPr>
        <w:t>rdak</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1376" behindDoc="0" locked="1" layoutInCell="1" allowOverlap="1">
                <wp:simplePos x="0" y="0"/>
                <wp:positionH relativeFrom="column">
                  <wp:posOffset>914400</wp:posOffset>
                </wp:positionH>
                <wp:positionV relativeFrom="paragraph">
                  <wp:posOffset>154940</wp:posOffset>
                </wp:positionV>
                <wp:extent cx="0" cy="184150"/>
                <wp:effectExtent l="57150" t="21590" r="57150" b="13335"/>
                <wp:wrapNone/>
                <wp:docPr id="1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1052" id="Line 33" o:spid="_x0000_s1026" style="position:absolute;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2pt" to="1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TjMA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MOjdZIqR&#10;Ih006V4ojqbTUJzeuAJ8KrWzIT16Vo/mXtPvDildtUQdeCT5dDEQl4WI5E1I2DgDT+z7z5qBDzl6&#10;HSt1bmyHGinMtxAYwKEa6Bxbc7m1hp89osMhhdNskWez2LWEFAEhxBnr/CeuOxSMEktgH/HI6d75&#10;wOjFJbgrvRVSxsZLhfoSL2eTWQxwWgoWLoObs4d9JS06kSCd+Ivpwc1rN6uPikWwlhO2udqeCAk2&#10;8rEu3gqolOQ4vNZxhpHkMC3BGuhJFV6EXIHw1RrU82OZLjeLzSIf5ZP5ZpSndT36uK3y0XybfZjV&#10;07qq6uxnIJ/lRSsY4yrwf1Zylv+dUq4zNWjwpuVboZK36LGiQPb5P5KObQ+dHjSz1+yysyG7oAAQ&#10;b3S+DlqYjtf76PXyOVj/AgAA//8DAFBLAwQUAAYACAAAACEAFYurzt4AAAAJAQAADwAAAGRycy9k&#10;b3ducmV2LnhtbEyPwU7DMBBE70j8g7VI3KjT4iIIcSqEQOKEoEWVenPjJQmN18HeNoGvx+UCx5kd&#10;zb4pFqPrxAFDbD1pmE4yEEiVty3VGt5WjxfXICIbsqbzhBq+MMKiPD0pTG79QK94WHItUgnF3Gho&#10;mPtcylg16Eyc+B4p3d59cIaTDLW0wQyp3HVylmVX0pmW0ofG9HjfYLVb7p2Gm9Uw9y9ht1bT9nPz&#10;/fDB/dMza31+Nt7dgmAc+S8MR/yEDmVi2vo92Si6pJVKW1jDTCkQx8CvsdUwv1Qgy0L+X1D+AAAA&#10;//8DAFBLAQItABQABgAIAAAAIQC2gziS/gAAAOEBAAATAAAAAAAAAAAAAAAAAAAAAABbQ29udGVu&#10;dF9UeXBlc10ueG1sUEsBAi0AFAAGAAgAAAAhADj9If/WAAAAlAEAAAsAAAAAAAAAAAAAAAAALwEA&#10;AF9yZWxzLy5yZWxzUEsBAi0AFAAGAAgAAAAhAKGbVOMwAgAAVgQAAA4AAAAAAAAAAAAAAAAALgIA&#10;AGRycy9lMm9Eb2MueG1sUEsBAi0AFAAGAAgAAAAhABWLq87eAAAACQEAAA8AAAAAAAAAAAAAAAAA&#10;igQAAGRycy9kb3ducmV2LnhtbFBLBQYAAAAABAAEAPMAAACVBQAAAAA=&#10;">
                <v:stroke endarrow="block"/>
                <w10:anchorlock/>
              </v:line>
            </w:pict>
          </mc:Fallback>
        </mc:AlternateContent>
      </w:r>
      <w:r w:rsidR="00133E38" w:rsidRPr="00F05A43">
        <w:rPr>
          <w:rFonts w:ascii="TimesUZ" w:hAnsi="TimesUZ" w:cs="TimesUZ"/>
          <w:i/>
          <w:iCs/>
          <w:sz w:val="26"/>
          <w:szCs w:val="26"/>
          <w:lang w:val="en-US"/>
        </w:rPr>
        <w:t xml:space="preserve">            o‘rdak                                o‘rdak</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3424" behindDoc="0" locked="1" layoutInCell="1" allowOverlap="1">
                <wp:simplePos x="0" y="0"/>
                <wp:positionH relativeFrom="column">
                  <wp:posOffset>2743200</wp:posOffset>
                </wp:positionH>
                <wp:positionV relativeFrom="paragraph">
                  <wp:posOffset>79375</wp:posOffset>
                </wp:positionV>
                <wp:extent cx="161925" cy="123190"/>
                <wp:effectExtent l="47625" t="50800" r="9525" b="6985"/>
                <wp:wrapNone/>
                <wp:docPr id="1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123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7652" id="Line 34" o:spid="_x0000_s1026" style="position:absolute;flip:x 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25pt" to="228.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lhOQIAAGUEAAAOAAAAZHJzL2Uyb0RvYy54bWysVMFu2zAMvQ/YPwi6J44dN0uMOsUQJ9uh&#10;2wq0212R5FiYLAmSGicY9u8jlTRdu8swzAeZssjHR/LJ1zeHXpO99EFZU9N8PKFEGm6FMruafn3Y&#10;jOaUhMiMYNoaWdOjDPRm+fbN9eAqWdjOaiE9ARATqsHVtIvRVVkWeCd7FsbWSQOHrfU9i7D1u0x4&#10;NgB6r7NiMpllg/XCectlCPC1OR3SZcJvW8njl7YNMhJdU+AW0+rTusU1W16zaueZ6xQ/02D/wKJn&#10;ykDSC1TDIiOPXv0B1SvubbBtHHPbZ7ZtFZepBqgmn7yq5r5jTqZaoDnBXdoU/h8s/7y/80QJmF1R&#10;UGJYD0O6VUaSaYnNGVyowGdl7jyWxw/m3t1a/j0QY1cdMzuZSD4cHcTlGJG9CMFNcJBiO3yyAnzY&#10;Y7SpU4fW96TVyn3EwGR9QwvTQF/IIQ3peBmSPETC4WM+yxfFFSUcjvJimi/SEDNWISAGOx/iB2l7&#10;gkZNNRSTQNn+NkQk+OyC7sZulNZJB9qQoaaLK4DHk2C1EniYNn63XWlP9gyVlJ5U7Ss3bx+NSGCd&#10;ZGJ9tiNTGmwSU5uiV9A4LSlm66WgREu4PGid6GmDGaFgIHy2TmL6sZgs1vP1vByVxWw9KidNM3q/&#10;WZWj2SZ/d9VMm9WqyX8i+bysOiWENMj/Sdh5+XfCOV+xkyQv0r40KnuJnjoKZJ/eiXRSAQ7+JKGt&#10;Fcc7j9WhIEDLyfl87/Cy/L5PXs9/h+UvAAAA//8DAFBLAwQUAAYACAAAACEAd5rs0uAAAAAJAQAA&#10;DwAAAGRycy9kb3ducmV2LnhtbEyPzU7DMBCE70i8g7VIXKrWSfoHIU5VIQEVF0TLA7jxkgTsdRQ7&#10;bXh7tie47WhGs98Um9FZccI+tJ4UpLMEBFLlTUu1go/D0/QORIiajLaeUMEPBtiU11eFzo0/0zue&#10;9rEWXEIh1wqaGLtcylA16HSY+Q6JvU/fOx1Z9rU0vT5zubMyS5KVdLol/tDoDh8brL73g1Ow7d6+&#10;hmyXPpvkkE0mdrdK/curUrc34/YBRMQx/oXhgs/oUDLT0Q9kgrAKFvOMt0Q2siUIDiyWaz6OCubp&#10;PciykP8XlL8AAAD//wMAUEsBAi0AFAAGAAgAAAAhALaDOJL+AAAA4QEAABMAAAAAAAAAAAAAAAAA&#10;AAAAAFtDb250ZW50X1R5cGVzXS54bWxQSwECLQAUAAYACAAAACEAOP0h/9YAAACUAQAACwAAAAAA&#10;AAAAAAAAAAAvAQAAX3JlbHMvLnJlbHNQSwECLQAUAAYACAAAACEAIrAZYTkCAABlBAAADgAAAAAA&#10;AAAAAAAAAAAuAgAAZHJzL2Uyb0RvYy54bWxQSwECLQAUAAYACAAAACEAd5rs0uAAAAAJAQAADwAA&#10;AAAAAAAAAAAAAACTBAAAZHJzL2Rvd25yZXYueG1sUEsFBgAAAAAEAAQA8wAAAKAFA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uch                                      uch</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2400" behindDoc="0" locked="1" layoutInCell="1" allowOverlap="1">
                <wp:simplePos x="0" y="0"/>
                <wp:positionH relativeFrom="column">
                  <wp:posOffset>2514600</wp:posOffset>
                </wp:positionH>
                <wp:positionV relativeFrom="paragraph">
                  <wp:posOffset>81280</wp:posOffset>
                </wp:positionV>
                <wp:extent cx="161925" cy="123190"/>
                <wp:effectExtent l="9525" t="52705" r="47625" b="5080"/>
                <wp:wrapNone/>
                <wp:docPr id="1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23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8E3FB" id="Line 35" o:spid="_x0000_s1026" style="position:absolute;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4pt" to="210.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tdNAIAAFsEAAAOAAAAZHJzL2Uyb0RvYy54bWysVE2P2jAQvVfqf7B8h3wQKESEVZVAL9su&#10;0m57N7ZDrDq2ZRsCqvrfOzYs291eqqo5OOPMzPObmecs7069REdundCqwtk4xYgrqplQ+wp/fdqM&#10;5hg5TxQjUite4TN3+G71/t1yMCXPdacl4xYBiHLlYCrceW/KJHG04z1xY224AmerbU88bO0+YZYM&#10;gN7LJE/TWTJoy4zVlDsHX5uLE68iftty6h/a1nGPZIWBm4+rjesurMlqScq9JaYT9EqD/AOLnggF&#10;h96gGuIJOljxB1QvqNVOt35MdZ/othWUxxqgmix9U81jRwyPtUBznLm1yf0/WPrluLVIMJhdnmGk&#10;SA9DuheKo8k0NGcwroSYWm1tKI+e1KO51/S7Q0rXHVF7Hkk+nQ3kZSEjeZUSNs7AEbvhs2YQQw5e&#10;x06dWtujVgrzLSQGcOgGOsXRnG+j4SePKHzMZtkin2JEwZXlk2wRR5eQMsCEZGOd/8R1j4JRYQkl&#10;RFByvHc+0HoJCeFKb4SUcfpSoaHCiynAB4/TUrDgjBu739XSoiMJ+olPrPFNmNUHxSJYxwlbX21P&#10;hAQb+dgcbwW0S3IcTus5w0hyuDLButCTKpwIBQPhq3WR0I9FuljP1/NiVOSz9ahIm2b0cVMXo9km&#10;+zBtJk1dN9nPQD4ryk4wxlXg/yznrPg7uVwv1kWIN0HfGpW8Ro8dBbLP70g6zj6M+yKcnWbnrQ3V&#10;BRmAgmPw9baFK/L7Pka9/BNWvwAAAP//AwBQSwMEFAAGAAgAAAAhANOMRXjfAAAACQEAAA8AAABk&#10;cnMvZG93bnJldi54bWxMj8FOwzAQRO9I/IO1SNyoE9NWNMSpEAKJE4IWIXFz4yUJje1gb5vA17Oc&#10;4Lia0ex75XpyvThiTF3wGvJZBgJ9HWznGw0v2/uLKxCJjLemDx41fGGCdXV6UprChtE/43FDjeAR&#10;nwqjoSUaCilT3aIzaRYG9Jy9h+gM8RkbaaMZedz1UmXZUjrTef7QmgFvW6z3m4PTsNqOi/AU96/z&#10;vPt8+777oOHhkbQ+P5turkEQTvRXhl98RoeKmXbh4G0SvYbL1ZJdiAPFClyYq3wBYseJUiCrUv43&#10;qH4AAAD//wMAUEsBAi0AFAAGAAgAAAAhALaDOJL+AAAA4QEAABMAAAAAAAAAAAAAAAAAAAAAAFtD&#10;b250ZW50X1R5cGVzXS54bWxQSwECLQAUAAYACAAAACEAOP0h/9YAAACUAQAACwAAAAAAAAAAAAAA&#10;AAAvAQAAX3JlbHMvLnJlbHNQSwECLQAUAAYACAAAACEA8OELXTQCAABbBAAADgAAAAAAAAAAAAAA&#10;AAAuAgAAZHJzL2Uyb0RvYy54bWxQSwECLQAUAAYACAAAACEA04xFeN8AAAAJAQAADwAAAAAAAAAA&#10;AAAAAACOBAAAZHJzL2Rvd25yZXYueG1sUEsFBgAAAAAEAAQA8wAAAJoFAAAAAA==&#10;">
                <v:stroke endarrow="block"/>
                <w10:anchorlock/>
              </v:line>
            </w:pict>
          </mc:Fallback>
        </mc:AlternateConten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osmondagi</w:t>
      </w:r>
    </w:p>
    <w:p w:rsidR="00133E38" w:rsidRPr="00F05A43" w:rsidRDefault="00133E38" w:rsidP="00D65280">
      <w:pPr>
        <w:pStyle w:val="aa"/>
        <w:tabs>
          <w:tab w:val="left" w:pos="540"/>
        </w:tabs>
        <w:ind w:firstLine="540"/>
        <w:rPr>
          <w:rFonts w:ascii="TimesUZ" w:hAnsi="TimesUZ" w:cs="TimesUZ"/>
          <w:b/>
          <w:bCs/>
          <w:i/>
          <w:iCs/>
          <w:sz w:val="26"/>
          <w:szCs w:val="26"/>
          <w:lang w:val="en-US"/>
        </w:rPr>
      </w:pPr>
      <w:r w:rsidRPr="00F05A43">
        <w:rPr>
          <w:rFonts w:ascii="TimesUZ" w:hAnsi="TimesUZ" w:cs="TimesUZ"/>
          <w:b/>
          <w:bCs/>
          <w:i/>
          <w:iCs/>
          <w:sz w:val="26"/>
          <w:szCs w:val="26"/>
          <w:lang w:val="en-US"/>
        </w:rPr>
        <w:t>ilg</w:t>
      </w:r>
      <w:r w:rsidRPr="00F05A43">
        <w:rPr>
          <w:rFonts w:ascii="TimesUZ" w:hAnsi="TimesUZ" w:cs="TimesUZ"/>
          <w:b/>
          <w:bCs/>
          <w:sz w:val="26"/>
          <w:szCs w:val="26"/>
          <w:lang w:val="en-US"/>
        </w:rPr>
        <w:t>‘</w:t>
      </w:r>
      <w:r w:rsidRPr="00F05A43">
        <w:rPr>
          <w:rFonts w:ascii="TimesUZ" w:hAnsi="TimesUZ" w:cs="TimesUZ"/>
          <w:b/>
          <w:bCs/>
          <w:i/>
          <w:iCs/>
          <w:sz w:val="26"/>
          <w:szCs w:val="26"/>
          <w:lang w:val="en-US"/>
        </w:rPr>
        <w:t>or terimchilar        xo</w:t>
      </w:r>
      <w:r w:rsidRPr="00F05A43">
        <w:rPr>
          <w:rFonts w:ascii="TimesUZ" w:hAnsi="TimesUZ" w:cs="TimesUZ"/>
          <w:b/>
          <w:bCs/>
          <w:sz w:val="26"/>
          <w:szCs w:val="26"/>
          <w:lang w:val="en-US"/>
        </w:rPr>
        <w:t>‘</w:t>
      </w:r>
      <w:r w:rsidRPr="00F05A43">
        <w:rPr>
          <w:rFonts w:ascii="TimesUZ" w:hAnsi="TimesUZ" w:cs="TimesUZ"/>
          <w:b/>
          <w:bCs/>
          <w:i/>
          <w:iCs/>
          <w:sz w:val="26"/>
          <w:szCs w:val="26"/>
          <w:lang w:val="en-US"/>
        </w:rPr>
        <w:t>jalikdagi ilg</w:t>
      </w:r>
      <w:r w:rsidRPr="00F05A43">
        <w:rPr>
          <w:rFonts w:ascii="TimesUZ" w:hAnsi="TimesUZ" w:cs="TimesUZ"/>
          <w:b/>
          <w:bCs/>
          <w:sz w:val="26"/>
          <w:szCs w:val="26"/>
          <w:lang w:val="en-US"/>
        </w:rPr>
        <w:t>‘</w:t>
      </w:r>
      <w:r w:rsidRPr="00F05A43">
        <w:rPr>
          <w:rFonts w:ascii="TimesUZ" w:hAnsi="TimesUZ" w:cs="TimesUZ"/>
          <w:b/>
          <w:bCs/>
          <w:i/>
          <w:iCs/>
          <w:sz w:val="26"/>
          <w:szCs w:val="26"/>
          <w:lang w:val="en-US"/>
        </w:rPr>
        <w:t>or terimchilar</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4448" behindDoc="0" locked="1" layoutInCell="1" allowOverlap="1">
                <wp:simplePos x="0" y="0"/>
                <wp:positionH relativeFrom="column">
                  <wp:posOffset>2514600</wp:posOffset>
                </wp:positionH>
                <wp:positionV relativeFrom="paragraph">
                  <wp:posOffset>273050</wp:posOffset>
                </wp:positionV>
                <wp:extent cx="0" cy="274320"/>
                <wp:effectExtent l="57150" t="15875" r="57150" b="5080"/>
                <wp:wrapNone/>
                <wp:docPr id="1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7B3F" id="Line 36"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5pt" to="19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KhLgIAAFYEAAAOAAAAZHJzL2Uyb0RvYy54bWysVMGO2jAQvVfqP1i+QwgEFiLCqiLQC22R&#10;dtu7sR1i1bEt2xBQ1X/v2Am0tJeqKgcztmfevHkzzvL50kh05tYJrQqcDkcYcUU1E+pY4M+v28Ec&#10;I+eJYkRqxQt85Q4/r96+WbYm52Nda8m4RQCiXN6aAtfemzxJHK15Q9xQG67gstK2IR629pgwS1pA&#10;b2QyHo1mSastM1ZT7hyclt0lXkX8quLUf6oqxz2SBQZuPq42roewJqslyY+WmFrQngb5BxYNEQqS&#10;3qFK4gk6WfEHVCOo1U5Xfkh1k+iqEpTHGqCadPRbNS81MTzWAuI4c5fJ/T9Y+vG8t0gw6N0Y9FGk&#10;gSbthOJoMgvitMbl4LNWexvKoxf1YnaafnVI6XVN1JFHkq9XA3FpiEgeQsLGGUhxaD9oBj7k5HVU&#10;6lLZBlVSmC8hMICDGugSW3O9t4ZfPKLdIYXT8VM2AZ4hDckDQogz1vn3XDcoGAWWwD7ikfPO+c71&#10;5hLcld4KKeGc5FKhtsCL6XgaA5yWgoXLcOfs8bCWFp1JGJ346/M+uFl9UiyC1ZywTW97IiTYyEdd&#10;vBWglOQ4ZGs4w0hyeC3B6uhJFTJCrUC4t7rp+bYYLTbzzTwbZOPZZpCNynLwbrvOBrNt+jQtJ+V6&#10;XabfA/k0y2vBGFeB/22S0+zvJqV/U90M3mf5LlTyiB7FB7K3/0g6tj10upuZg2bXvQ3VhQmA4Y3O&#10;/UMLr+PXffT6+TlY/QAAAP//AwBQSwMEFAAGAAgAAAAhACbOHvvgAAAACQEAAA8AAABkcnMvZG93&#10;bnJldi54bWxMj09Lw0AQxe+C32EZwZvd9I+hjZkUEQVPoq0I3rbZMYnNzsbstIl+elc86GmYeY83&#10;v5evR9eqI/Wh8YwwnSSgiEtvG64Qnrd3F0tQQQxb03omhE8KsC5OT3KTWT/wEx03UqkYwiEzCLVI&#10;l2kdypqcCRPfEUftzffOSFz7StveDDHctXqWJKl2puH4oTYd3dRU7jcHh7DaDpf+sd+/LKbNx+vX&#10;7bt09w+CeH42Xl+BEhrlzww/+BEdisi08we2QbUI81UauwjCYh5nNPwedgjLdAa6yPX/BsU3AAAA&#10;//8DAFBLAQItABQABgAIAAAAIQC2gziS/gAAAOEBAAATAAAAAAAAAAAAAAAAAAAAAABbQ29udGVu&#10;dF9UeXBlc10ueG1sUEsBAi0AFAAGAAgAAAAhADj9If/WAAAAlAEAAAsAAAAAAAAAAAAAAAAALwEA&#10;AF9yZWxzLy5yZWxzUEsBAi0AFAAGAAgAAAAhAEPsMqEuAgAAVgQAAA4AAAAAAAAAAAAAAAAALgIA&#10;AGRycy9lMm9Eb2MueG1sUEsBAi0AFAAGAAgAAAAhACbOHvvgAAAACQEAAA8AAAAAAAAAAAAAAAAA&#10;iAQAAGRycy9kb3ducmV2LnhtbFBLBQYAAAAABAAEAPMAAACVBQAAAAA=&#10;">
                <v:stroke endarrow="block"/>
                <w10:anchorlock/>
              </v:line>
            </w:pict>
          </mc:Fallback>
        </mc:AlternateContent>
      </w:r>
      <w:r w:rsidR="00133E38" w:rsidRPr="00F05A43">
        <w:rPr>
          <w:rFonts w:ascii="TimesUZ" w:hAnsi="TimesUZ" w:cs="TimesUZ"/>
          <w:i/>
          <w:iCs/>
          <w:sz w:val="26"/>
          <w:szCs w:val="26"/>
          <w:lang w:val="en-US"/>
        </w:rPr>
        <w:t xml:space="preserve">   terimchilar                          terimchilar</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5472" behindDoc="0" locked="1" layoutInCell="1" allowOverlap="1">
                <wp:simplePos x="0" y="0"/>
                <wp:positionH relativeFrom="column">
                  <wp:posOffset>800100</wp:posOffset>
                </wp:positionH>
                <wp:positionV relativeFrom="paragraph">
                  <wp:posOffset>7620</wp:posOffset>
                </wp:positionV>
                <wp:extent cx="48260" cy="274955"/>
                <wp:effectExtent l="9525" t="26670" r="56515" b="12700"/>
                <wp:wrapNone/>
                <wp:docPr id="1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6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F8BA" id="Line 37"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pt" to="66.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aNAIAAFoEAAAOAAAAZHJzL2Uyb0RvYy54bWysVE2P2yAQvVfqf0DcE8de58uKs6rspJe0&#10;G2m3vRPAMSoGBCROVPW/dyDZbNNeqqo+4MHMvHkz8/Di8dRJdOTWCa1KnA5HGHFFNRNqX+IvL+vB&#10;DCPniWJEasVLfOYOPy7fv1v0puCZbrVk3CIAUa7oTYlb702RJI62vCNuqA1XcNho2xEPW7tPmCU9&#10;oHcyyUajSdJry4zVlDsHX+vLIV5G/Kbh1D81jeMeyRIDNx9XG9ddWJPlghR7S0wr6JUG+QcWHREK&#10;kt6gauIJOljxB1QnqNVON35IdZfophGUxxqgmnT0WzXPLTE81gLNcebWJvf/YOnn49YiwWB26Rwj&#10;RToY0kYojh6moTm9cQX4VGprQ3n0pJ7NRtNvDildtUTteST5cjYQl4aI5C4kbJyBFLv+k2bgQw5e&#10;x06dGtuhRgrzNQQGcOgGOsXRnG+j4SePKHzMZ9kE5kfhJJvm8/E4piJFQAmxxjr/kesOBaPEEiqI&#10;mOS4cT6wenMJ7kqvhZRx+FKhvsTzcTaOAU5LwcJhcHN2v6ukRUcS5BOfa947N6sPikWwlhO2utqe&#10;CAk28rE33groluQ4ZOs4w0hyuDHButCTKmSEeoHw1boo6Pt8NF/NVrN8kGeT1SAf1fXgw7rKB5N1&#10;Oh3XD3VV1emPQD7Ni1YwxlXg/6rmNP87tVzv1UWHNz3fGpXco8eOAtnXdyQdRx+mfdHNTrPz1obq&#10;ggpAwNH5etnCDfl1H73efgnLnwAAAP//AwBQSwMEFAAGAAgAAAAhAK3CsxjeAAAACAEAAA8AAABk&#10;cnMvZG93bnJldi54bWxMj8FOwzAQRO9I/IO1SNyo0zaNIMSpEAKJE6ItQuLmxksSGq+DvW0CX49z&#10;gtuOZjT7pliPthMn9KF1pGA+S0AgVc60VCt43T1eXYMIrMnozhEq+MYA6/L8rNC5cQNt8LTlWsQS&#10;CrlW0DD3uZShatDqMHM9UvQ+nLeao/S1NF4Psdx2cpEkmbS6pfih0T3eN1gdtker4GY3rNyLP7yl&#10;8/br/efhk/unZ1bq8mK8uwXBOPJfGCb8iA5lZNq7I5kguqgXWdzC0wFi8pfLDMReQZquQJaF/D+g&#10;/AUAAP//AwBQSwECLQAUAAYACAAAACEAtoM4kv4AAADhAQAAEwAAAAAAAAAAAAAAAAAAAAAAW0Nv&#10;bnRlbnRfVHlwZXNdLnhtbFBLAQItABQABgAIAAAAIQA4/SH/1gAAAJQBAAALAAAAAAAAAAAAAAAA&#10;AC8BAABfcmVscy8ucmVsc1BLAQItABQABgAIAAAAIQC+RCdaNAIAAFoEAAAOAAAAAAAAAAAAAAAA&#10;AC4CAABkcnMvZTJvRG9jLnhtbFBLAQItABQABgAIAAAAIQCtwrMY3gAAAAgBAAAPAAAAAAAAAAAA&#10;AAAAAI4EAABkcnMvZG93bnJldi54bWxQSwUGAAAAAAQABADzAAAAmQU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i/>
          <w:iCs/>
          <w:sz w:val="26"/>
          <w:szCs w:val="26"/>
          <w:lang w:val="en-US"/>
        </w:rPr>
      </w:pP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88960" behindDoc="0" locked="1" layoutInCell="1" allowOverlap="1">
                <wp:simplePos x="0" y="0"/>
                <wp:positionH relativeFrom="column">
                  <wp:posOffset>2628900</wp:posOffset>
                </wp:positionH>
                <wp:positionV relativeFrom="paragraph">
                  <wp:posOffset>274955</wp:posOffset>
                </wp:positionV>
                <wp:extent cx="114300" cy="114300"/>
                <wp:effectExtent l="47625" t="46355" r="9525" b="10795"/>
                <wp:wrapNone/>
                <wp:docPr id="1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564E" id="Line 38"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1.65pt" to="3in,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vhNwIAAGUEAAAOAAAAZHJzL2Uyb0RvYy54bWysVN9v0zAQfkfif7D83iXpstJFSyfUtPBQ&#10;YNIG767tNBaObdle0wrxv+/O6coGLwjRB/fs+/Xd3Xe5uT30muylD8qamhYXOSXScCuU2dX068N6&#10;MqckRGYE09bImh5loLeLt29uBlfJqe2sFtITCGJCNbiadjG6KssC72TPwoV10oCytb5nEa5+lwnP&#10;Boje62ya57NssF44b7kMAV6bUUkXKX7bSh6/tG2QkeiaAraYTp/OLZ7Z4oZVO89cp/gJBvsHFD1T&#10;BpKeQzUsMvLo1R+hesW9DbaNF9z2mW1bxWWqAaop8t+que+Yk6kWaE5w5zaF/xeWf97feaIEzK6A&#10;URnWw5A2ykhyOcfmDC5UYLM0dx7L4wdz7zaWfw/E2GXHzE4mkA9HB34FemSvXPASHKTYDp+sABv2&#10;GG3q1KH1PWm1ch/RMUnfUMI00BdySEM6nockD5FweCyK8jKHUXJQnWTMyioMiM7Oh/hB2p6gUFMN&#10;xaSgbL8JcTR9NkFzY9dKa3hnlTZkqOn11fQqOQSrlUAl6oLfbZfakz1DJqVfqhY0L828fTQiBesk&#10;E6uTHJnSIJOY2hS9gsZpSTFbLwUlWsLyoDTC0wYzQsEA+CSNZPpxnV+v5qt5OSmns9WkzJtm8n69&#10;LCezdfHuqrlslsum+Ingi7LqlBDSIP5nYhfl3xHntGIjJc/UPjcqex09NR/APv8n0IkFOPiRQlsr&#10;jnceq0NCAJeT8WnvcFle3pPVr6/D4gkAAP//AwBQSwMEFAAGAAgAAAAhAJSFGaTfAAAACQEAAA8A&#10;AABkcnMvZG93bnJldi54bWxMj81OwzAQhO9IvIO1SFwq6vwpQiFOVSEBFRdEywO48ZIE7HUUO214&#10;e5YTve3ujGa/qTeLs+KEUxg8KUjXCQik1puBOgUfh6e7exAhajLaekIFPxhg01xf1boy/kzveNrH&#10;TnAIhUor6GMcKylD26PTYe1HJNY+/eR05HXqpJn0mcOdlVmSlNLpgfhDr0d87LH93s9OwXZ8+5qz&#10;XfpskkO2WtldmfqXV6Vub5btA4iIS/w3wx8+o0PDTEc/kwnCKijSgrtEHvIcBBuKPOPDUUGZ5iCb&#10;Wl42aH4BAAD//wMAUEsBAi0AFAAGAAgAAAAhALaDOJL+AAAA4QEAABMAAAAAAAAAAAAAAAAAAAAA&#10;AFtDb250ZW50X1R5cGVzXS54bWxQSwECLQAUAAYACAAAACEAOP0h/9YAAACUAQAACwAAAAAAAAAA&#10;AAAAAAAvAQAAX3JlbHMvLnJlbHNQSwECLQAUAAYACAAAACEAaTe74TcCAABlBAAADgAAAAAAAAAA&#10;AAAAAAAuAgAAZHJzL2Uyb0RvYy54bWxQSwECLQAUAAYACAAAACEAlIUZpN8AAAAJAQAADwAAAAAA&#10;AAAAAAAAAACRBAAAZHJzL2Rvd25yZXYueG1sUEsFBgAAAAAEAAQA8wAAAJ0FAAAAAA==&#10;">
                <v:stroke endarrow="block"/>
                <w10:anchorlock/>
              </v:line>
            </w:pict>
          </mc:Fallback>
        </mc:AlternateContent>
      </w:r>
      <w:r w:rsidR="00133E38" w:rsidRPr="00F05A43">
        <w:rPr>
          <w:rFonts w:ascii="TimesUZ" w:hAnsi="TimesUZ" w:cs="TimesUZ"/>
          <w:i/>
          <w:iCs/>
          <w:sz w:val="26"/>
          <w:szCs w:val="26"/>
          <w:lang w:val="en-US"/>
        </w:rPr>
        <w:t xml:space="preserve">    ilg‘or                                      ilg‘or</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xo‘jalikdagi</w:t>
      </w:r>
    </w:p>
    <w:p w:rsidR="00133E38" w:rsidRPr="00F05A43" w:rsidRDefault="00133E38" w:rsidP="00D65280">
      <w:pPr>
        <w:pStyle w:val="aa"/>
        <w:tabs>
          <w:tab w:val="left" w:pos="540"/>
        </w:tabs>
        <w:ind w:firstLine="540"/>
        <w:rPr>
          <w:rFonts w:ascii="TimesUZ" w:hAnsi="TimesUZ" w:cs="TimesUZ"/>
          <w:b/>
          <w:bCs/>
          <w:i/>
          <w:iCs/>
          <w:sz w:val="26"/>
          <w:szCs w:val="26"/>
          <w:lang w:val="en-US"/>
        </w:rPr>
      </w:pPr>
      <w:r w:rsidRPr="00F05A43">
        <w:rPr>
          <w:rFonts w:ascii="TimesUZ" w:hAnsi="TimesUZ" w:cs="TimesUZ"/>
          <w:b/>
          <w:bCs/>
          <w:i/>
          <w:iCs/>
          <w:sz w:val="26"/>
          <w:szCs w:val="26"/>
          <w:lang w:val="en-US"/>
        </w:rPr>
        <w:t>a’lochi o</w:t>
      </w:r>
      <w:r w:rsidRPr="00F05A43">
        <w:rPr>
          <w:rFonts w:ascii="TimesUZ" w:hAnsi="TimesUZ" w:cs="TimesUZ"/>
          <w:b/>
          <w:bCs/>
          <w:sz w:val="26"/>
          <w:szCs w:val="26"/>
          <w:lang w:val="en-US"/>
        </w:rPr>
        <w:t>‘</w:t>
      </w:r>
      <w:r w:rsidRPr="00F05A43">
        <w:rPr>
          <w:rFonts w:ascii="TimesUZ" w:hAnsi="TimesUZ" w:cs="TimesUZ"/>
          <w:b/>
          <w:bCs/>
          <w:i/>
          <w:iCs/>
          <w:sz w:val="26"/>
          <w:szCs w:val="26"/>
          <w:lang w:val="en-US"/>
        </w:rPr>
        <w:t>quvchilar            hammadan a’lochi o</w:t>
      </w:r>
      <w:r w:rsidRPr="00F05A43">
        <w:rPr>
          <w:rFonts w:ascii="TimesUZ" w:hAnsi="TimesUZ" w:cs="TimesUZ"/>
          <w:b/>
          <w:bCs/>
          <w:sz w:val="26"/>
          <w:szCs w:val="26"/>
          <w:lang w:val="en-US"/>
        </w:rPr>
        <w:t>‘</w:t>
      </w:r>
      <w:r w:rsidRPr="00F05A43">
        <w:rPr>
          <w:rFonts w:ascii="TimesUZ" w:hAnsi="TimesUZ" w:cs="TimesUZ"/>
          <w:b/>
          <w:bCs/>
          <w:i/>
          <w:iCs/>
          <w:sz w:val="26"/>
          <w:szCs w:val="26"/>
          <w:lang w:val="en-US"/>
        </w:rPr>
        <w:t>quvchilar</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o‘quvchilar                                        o‘quvchilar</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26496" behindDoc="0" locked="1" layoutInCell="1" allowOverlap="1">
                <wp:simplePos x="0" y="0"/>
                <wp:positionH relativeFrom="column">
                  <wp:posOffset>520700</wp:posOffset>
                </wp:positionH>
                <wp:positionV relativeFrom="paragraph">
                  <wp:posOffset>43815</wp:posOffset>
                </wp:positionV>
                <wp:extent cx="67945" cy="271145"/>
                <wp:effectExtent l="6350" t="34290" r="59055" b="8890"/>
                <wp:wrapNone/>
                <wp:docPr id="1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45"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217F" id="Line 39"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3.45pt" to="46.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lsMwIAAFoEAAAOAAAAZHJzL2Uyb0RvYy54bWysVMuu2jAQ3VfqP1jeQwg3vCLCVZVAN7RF&#10;urfdG9shVh3bsg0BVf33jh2gpd1UVVmYsWfmzJlXls/nVqITt05oVeB0OMKIK6qZUIcCf37dDOYY&#10;OU8UI1IrXuALd/h59fbNsjM5H+tGS8YtAhDl8s4UuPHe5EniaMNb4obacAXKWtuWeLjaQ8Is6QC9&#10;lcl4NJomnbbMWE25c/Ba9Uq8ivh1zan/VNeOeyQLDNx8PG089+FMVkuSHywxjaBXGuQfWLREKAh6&#10;h6qIJ+hoxR9QraBWO137IdVtoutaUB5zgGzS0W/ZvDTE8JgLFMeZe5nc/4OlH087iwSD3qUzjBRp&#10;oUlboTh6WoTidMblYFOqnQ3p0bN6MVtNvzqkdNkQdeCR5OvFgF8aPJIHl3BxBkLsuw+agQ05eh0r&#10;da5ti2opzJfgGMChGugcW3O5t4afPaLwOJ0tsglGFDTjWZqCHEKRPKAEX2Odf891i4JQYAkZRExy&#10;2jrfm95MgrnSGyElvJNcKtQVeDEZT6KD01KwoAw6Zw/7Ulp0ImF84u8a98HM6qNiEazhhK2vsidC&#10;gox8rI23AqolOQ7RWs4wkhw2Jkg9PalCRMgXCF+lfoK+LUaL9Xw9zwbZeLoeZKOqGrzblNlgukln&#10;k+qpKssq/R7Ip1neCMa4Cvxv05xmfzct173q5/A+z/dCJY/osfhA9vYfScfWh273c7PX7LKzIbsw&#10;BTDA0fi6bGFDfr1Hq5+fhNUPAAAA//8DAFBLAwQUAAYACAAAACEAKVv+C94AAAAGAQAADwAAAGRy&#10;cy9kb3ducmV2LnhtbEyPwU7DMBBE70j8g7VI3KjTqIQmzaZCCCROCFqE1JsbL0lovA622wS+HnOC&#10;42hGM2/K9WR6cSLnO8sI81kCgri2uuMG4XX7cLUE4YNirXrLhPBFHtbV+VmpCm1HfqHTJjQilrAv&#10;FEIbwlBI6euWjPIzOxBH7906o0KUrpHaqTGWm16mSZJJozqOC60a6K6l+rA5GoR8O17bZ3d4W8y7&#10;z933/UcYHp8C4uXFdLsCEWgKf2H4xY/oUEWmvT2y9qJHWKbxSkDIchDRztMbEHuERZ6BrEr5H7/6&#10;AQAA//8DAFBLAQItABQABgAIAAAAIQC2gziS/gAAAOEBAAATAAAAAAAAAAAAAAAAAAAAAABbQ29u&#10;dGVudF9UeXBlc10ueG1sUEsBAi0AFAAGAAgAAAAhADj9If/WAAAAlAEAAAsAAAAAAAAAAAAAAAAA&#10;LwEAAF9yZWxzLy5yZWxzUEsBAi0AFAAGAAgAAAAhAK662WwzAgAAWgQAAA4AAAAAAAAAAAAAAAAA&#10;LgIAAGRycy9lMm9Eb2MueG1sUEsBAi0AFAAGAAgAAAAhAClb/gveAAAABgEAAA8AAAAAAAAAAAAA&#10;AAAAjQQAAGRycy9kb3ducmV2LnhtbFBLBQYAAAAABAAEAPMAAACYBQAAAAA=&#10;">
                <v:stroke endarrow="block"/>
                <w10:anchorlock/>
              </v:line>
            </w:pict>
          </mc:Fallback>
        </mc:AlternateContent>
      </w:r>
      <w:r>
        <w:rPr>
          <w:noProof/>
        </w:rPr>
        <mc:AlternateContent>
          <mc:Choice Requires="wps">
            <w:drawing>
              <wp:anchor distT="0" distB="0" distL="114300" distR="114300" simplePos="0" relativeHeight="251628544" behindDoc="0" locked="1" layoutInCell="1" allowOverlap="1">
                <wp:simplePos x="0" y="0"/>
                <wp:positionH relativeFrom="column">
                  <wp:posOffset>3019425</wp:posOffset>
                </wp:positionH>
                <wp:positionV relativeFrom="paragraph">
                  <wp:posOffset>-2540</wp:posOffset>
                </wp:positionV>
                <wp:extent cx="66675" cy="323850"/>
                <wp:effectExtent l="57150" t="26035" r="9525" b="12065"/>
                <wp:wrapNone/>
                <wp:docPr id="1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E0934" id="Line 40" o:spid="_x0000_s1026" style="position:absolute;flip:x 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2pt" to="24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PpKOgIAAGQEAAAOAAAAZHJzL2Uyb0RvYy54bWysVE1v2zAMvQ/YfxB0Tx2njpsadYohTrZD&#10;twVot7siybEwWRIkNU4w7L+XVNK03S7DMB9kyvx6fCR9c7vvNdlJH5Q1Nc0vxpRIw61QZlvTbw+r&#10;0YySEJkRTFsja3qQgd7O37+7GVwlJ7azWkhPIIgJ1eBq2sXoqiwLvJM9CxfWSQPK1vqeRbj6bSY8&#10;GyB6r7PJeFxmg/XCectlCPC1OSrpPMVvW8nj17YNMhJdU8AW0+nTucEzm9+wauuZ6xQ/wWD/gKJn&#10;ykDSc6iGRUYevfojVK+4t8G28YLbPrNtq7hMNUA1+fi3au475mSqBcgJ7kxT+H9h+Zfd2hMloHd5&#10;SYlhPTTpThlJikTO4EIFNguz9lge35t7d2f5j0CMXXTMbGUC+XBw4JcjndkbF7wEByk2w2crwIY9&#10;RpuY2re+J61W7hM6Juk7SpgGeCH71KTDuUlyHwmHj2VZXk0p4aC5nFzOpglmxiqMh77Oh/hR2p6g&#10;UFMNtaSYbHcXIuJ7MUFzY1dK6zQG2pChptfTyTQ5BKuVQCWaBb/dLLQnO4aDlJ5ULGhem3n7aEQK&#10;1kkmlic5MqVBJjGxFL0C3rSkmK2XghItYXdQOsLTBjNCvQD4JB1n6ef1+Ho5W86KUTEpl6Ni3DSj&#10;D6tFMSpX+dW0uWwWiyb/heDzouqUENIg/ue5zou/m5vThh0n8jzZZ6Kyt9ETowD2+Z1ApyHAvuMi&#10;hmpjxWHtsTq8wSgn49Pa4a68vierl5/D/AkAAP//AwBQSwMEFAAGAAgAAAAhAMadna/fAAAACAEA&#10;AA8AAABkcnMvZG93bnJldi54bWxMj81OwzAQhO9IvIO1SFyq1k6UhCqNU1VIQMUF0fIAbrxNAv6J&#10;YqcNb89yguNoRjPfVNvZGnbBMfTeSUhWAhi6xuvetRI+jk/LNbAQldPKeIcSvjHAtr69qVSp/dW9&#10;4+UQW0YlLpRKQhfjUHIemg6tCis/oCPv7EerIsmx5XpUVyq3hqdCFNyq3tFCpwZ87LD5OkxWwm54&#10;+5zSffKsxTFdLMy+SPzLq5T3d/NuAyziHP/C8ItP6FAT08lPTgdmJGQPeU5RCcsMGPnZuqBvJwm5&#10;KIDXFf9/oP4BAAD//wMAUEsBAi0AFAAGAAgAAAAhALaDOJL+AAAA4QEAABMAAAAAAAAAAAAAAAAA&#10;AAAAAFtDb250ZW50X1R5cGVzXS54bWxQSwECLQAUAAYACAAAACEAOP0h/9YAAACUAQAACwAAAAAA&#10;AAAAAAAAAAAvAQAAX3JlbHMvLnJlbHNQSwECLQAUAAYACAAAACEA4uj6SjoCAABkBAAADgAAAAAA&#10;AAAAAAAAAAAuAgAAZHJzL2Uyb0RvYy54bWxQSwECLQAUAAYACAAAACEAxp2dr98AAAAIAQAADwAA&#10;AAAAAAAAAAAAAACUBAAAZHJzL2Rvd25yZXYueG1sUEsFBgAAAAAEAAQA8wAAAKAFAAAAAA==&#10;">
                <v:stroke endarrow="block"/>
                <w10:anchorlock/>
              </v:line>
            </w:pict>
          </mc:Fallback>
        </mc:AlternateContent>
      </w:r>
    </w:p>
    <w:p w:rsidR="00133E38" w:rsidRPr="00F05A43" w:rsidRDefault="00133E38" w:rsidP="00D65280">
      <w:pPr>
        <w:pStyle w:val="aa"/>
        <w:tabs>
          <w:tab w:val="left" w:pos="540"/>
        </w:tabs>
        <w:ind w:firstLine="540"/>
        <w:rPr>
          <w:rFonts w:ascii="TimesUZ" w:hAnsi="TimesUZ" w:cs="TimesUZ"/>
          <w:i/>
          <w:iCs/>
          <w:sz w:val="26"/>
          <w:szCs w:val="26"/>
          <w:lang w:val="en-US"/>
        </w:rPr>
      </w:pP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i/>
          <w:iCs/>
          <w:sz w:val="26"/>
          <w:szCs w:val="26"/>
          <w:lang w:val="en-US"/>
        </w:rPr>
        <w:t>a’lochi                                                   a’lochi</w:t>
      </w:r>
    </w:p>
    <w:p w:rsidR="00133E38" w:rsidRPr="00F05A43" w:rsidRDefault="00A83717" w:rsidP="00D65280">
      <w:pPr>
        <w:pStyle w:val="afc"/>
        <w:tabs>
          <w:tab w:val="left" w:pos="540"/>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27520" behindDoc="0" locked="1" layoutInCell="1" allowOverlap="1">
                <wp:simplePos x="0" y="0"/>
                <wp:positionH relativeFrom="column">
                  <wp:posOffset>2349500</wp:posOffset>
                </wp:positionH>
                <wp:positionV relativeFrom="paragraph">
                  <wp:posOffset>29845</wp:posOffset>
                </wp:positionV>
                <wp:extent cx="685800" cy="257175"/>
                <wp:effectExtent l="6350" t="58420" r="31750" b="8255"/>
                <wp:wrapNone/>
                <wp:docPr id="1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68541" id="Line 41"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2.35pt" to="23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79MwIAAFsEAAAOAAAAZHJzL2Uyb0RvYy54bWysVMGO2jAQvVfqP1i+QxIaWIgIqyqBXrZd&#10;pN32bmyHWHVsyzYEVPXfO3aAlvZSVc3BGcczb968GWf5eOokOnLrhFYlzsYpRlxRzYTal/jz62Y0&#10;x8h5ohiRWvESn7nDj6u3b5a9KfhEt1oybhGAKFf0psSt96ZIEkdb3hE31oYrOGy07YiHrd0nzJIe&#10;0DuZTNJ0lvTaMmM15c7B13o4xKuI3zSc+uemcdwjWWLg5uNq47oLa7JakmJviWkFvdAg/8CiI0JB&#10;0htUTTxBByv+gOoEtdrpxo+p7hLdNILyWANUk6W/VfPSEsNjLSCOMzeZ3P+DpZ+OW4sEg95lU4wU&#10;6aBJT0JxlGdBnN64AnwqtbWhPHpSL+ZJ068OKV21RO15JPl6NhAXI5K7kLBxBlLs+o+agQ85eB2V&#10;OjW2Q40U5ksIDOCgBjrF1pxvreEnjyh8nM2n8xQaSOFoMn3IHqaBXUKKABOCjXX+A9cdCkaJJZQQ&#10;QcnxyfnB9eoS3JXeCClj96VCfYkX08k0BjgtBQuHwc3Z/a6SFh1JmJ/4XPLeuVl9UCyCtZyw9cX2&#10;REiwkY/ieCtALslxyNZxhpHkcGWCNdCTKmSEgoHwxRpG6NsiXazn63k+yiez9ShP63r0flPlo9kG&#10;dKjf1VVVZ98D+SwvWsEYV4H/dZyz/O/G5XKxhkG8DfRNqOQePYoPZK/vSDr2PrR7GJydZuetDdWF&#10;MYAJjs6X2xauyK/76PXzn7D6AQAA//8DAFBLAwQUAAYACAAAACEAJiXyHuAAAAAIAQAADwAAAGRy&#10;cy9kb3ducmV2LnhtbEyPwU7DMBBE70j8g7VI3KjTkpIS4lQIgcQJlbaqxM2NlyQ0XgfbbQJfz3KC&#10;245mNPumWI62Eyf0oXWkYDpJQCBVzrRUK9hunq4WIELUZHTnCBV8YYBleX5W6Ny4gV7xtI614BIK&#10;uVbQxNjnUoaqQavDxPVI7L07b3Vk6WtpvB643HZyliQ30uqW+EOje3xosDqsj1bB7WaYu5U/7NJp&#10;+/n2/fgR++eXqNTlxXh/ByLiGP/C8IvP6FAy094dyQTRKbjOEt4SFaQZCPbTbMF6z8d8BrIs5P8B&#10;5Q8AAAD//wMAUEsBAi0AFAAGAAgAAAAhALaDOJL+AAAA4QEAABMAAAAAAAAAAAAAAAAAAAAAAFtD&#10;b250ZW50X1R5cGVzXS54bWxQSwECLQAUAAYACAAAACEAOP0h/9YAAACUAQAACwAAAAAAAAAAAAAA&#10;AAAvAQAAX3JlbHMvLnJlbHNQSwECLQAUAAYACAAAACEAA5IO/TMCAABbBAAADgAAAAAAAAAAAAAA&#10;AAAuAgAAZHJzL2Uyb0RvYy54bWxQSwECLQAUAAYACAAAACEAJiXyHuAAAAAIAQAADwAAAAAAAAAA&#10;AAAAAACNBAAAZHJzL2Rvd25yZXYueG1sUEsFBgAAAAAEAAQA8wAAAJoFAAAAAA==&#10;">
                <v:stroke endarrow="block"/>
                <w10:anchorlock/>
              </v:line>
            </w:pict>
          </mc:Fallback>
        </mc:AlternateConten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hammadan</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Osmondagi </w:t>
      </w:r>
      <w:r w:rsidR="00183D65">
        <w:rPr>
          <w:rFonts w:ascii="TimesUZ" w:hAnsi="TimesUZ" w:cs="TimesUZ"/>
          <w:i/>
          <w:iCs/>
          <w:sz w:val="26"/>
          <w:szCs w:val="26"/>
          <w:lang w:val="en-US"/>
        </w:rPr>
        <w:t>uch o‘rdak (osmondagi+uch+o‘rdak</w:t>
      </w:r>
      <w:r w:rsidRPr="00F05A43">
        <w:rPr>
          <w:rFonts w:ascii="TimesUZ" w:hAnsi="TimesUZ" w:cs="TimesUZ"/>
          <w:i/>
          <w:iCs/>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xo</w:t>
      </w:r>
      <w:r w:rsidR="00183D65">
        <w:rPr>
          <w:rFonts w:ascii="TimesUZ" w:hAnsi="TimesUZ" w:cs="TimesUZ"/>
          <w:i/>
          <w:iCs/>
          <w:sz w:val="26"/>
          <w:szCs w:val="26"/>
          <w:lang w:val="en-US"/>
        </w:rPr>
        <w:t>‘jalikdagi ilg‘or terimchilar (xo‘jalikdagi + ilg‘or +terimchilar</w:t>
      </w:r>
      <w:r w:rsidRPr="00F05A43">
        <w:rPr>
          <w:rFonts w:ascii="TimesUZ" w:hAnsi="TimesUZ" w:cs="TimesUZ"/>
          <w:i/>
          <w:iCs/>
          <w:sz w:val="26"/>
          <w:szCs w:val="26"/>
          <w:lang w:val="en-US"/>
        </w:rPr>
        <w:t>)</w:t>
      </w:r>
      <w:r w:rsidRPr="00F05A43">
        <w:rPr>
          <w:rFonts w:ascii="TimesUZ" w:hAnsi="TimesUZ" w:cs="TimesUZ"/>
          <w:sz w:val="26"/>
          <w:szCs w:val="26"/>
          <w:lang w:val="en-US"/>
        </w:rPr>
        <w:t xml:space="preserve"> SBlarida hokim so‘z kengayishi natijasida, </w:t>
      </w:r>
      <w:r w:rsidR="00183D65">
        <w:rPr>
          <w:rFonts w:ascii="TimesUZ" w:hAnsi="TimesUZ" w:cs="TimesUZ"/>
          <w:i/>
          <w:iCs/>
          <w:sz w:val="26"/>
          <w:szCs w:val="26"/>
          <w:lang w:val="en-US"/>
        </w:rPr>
        <w:t>hammadan a’lochi o‘quvchilar (</w:t>
      </w:r>
      <w:r w:rsidRPr="00F05A43">
        <w:rPr>
          <w:rFonts w:ascii="TimesUZ" w:hAnsi="TimesUZ" w:cs="TimesUZ"/>
          <w:i/>
          <w:iCs/>
          <w:sz w:val="26"/>
          <w:szCs w:val="26"/>
          <w:lang w:val="en-US"/>
        </w:rPr>
        <w:t>hamma-dan+a’lochi</w:t>
      </w:r>
      <w:r w:rsidR="00183D65">
        <w:rPr>
          <w:rFonts w:ascii="TimesUZ" w:hAnsi="TimesUZ" w:cs="TimesUZ"/>
          <w:i/>
          <w:iCs/>
          <w:sz w:val="26"/>
          <w:szCs w:val="26"/>
          <w:lang w:val="en-US"/>
        </w:rPr>
        <w:t>+o‘quvchilar</w:t>
      </w:r>
      <w:r w:rsidRPr="00F05A43">
        <w:rPr>
          <w:rFonts w:ascii="TimesUZ" w:hAnsi="TimesUZ" w:cs="TimesUZ"/>
          <w:i/>
          <w:iCs/>
          <w:sz w:val="26"/>
          <w:szCs w:val="26"/>
          <w:lang w:val="en-US"/>
        </w:rPr>
        <w:t>)</w:t>
      </w:r>
      <w:r w:rsidRPr="00F05A43">
        <w:rPr>
          <w:rFonts w:ascii="TimesUZ" w:hAnsi="TimesUZ" w:cs="TimesUZ"/>
          <w:sz w:val="26"/>
          <w:szCs w:val="26"/>
          <w:lang w:val="en-US"/>
        </w:rPr>
        <w:t xml:space="preserve"> birikmasida esa tobe a’zo kengayishi natijasida murakkab birikma hosil bo‘lgan. Ba’zan har ikkala a’zo ham birdan kengayishi mumkin: </w:t>
      </w:r>
      <w:r w:rsidRPr="00F05A43">
        <w:rPr>
          <w:rFonts w:ascii="TimesUZ" w:hAnsi="TimesUZ" w:cs="TimesUZ"/>
          <w:i/>
          <w:iCs/>
          <w:sz w:val="26"/>
          <w:szCs w:val="26"/>
          <w:lang w:val="en-US"/>
        </w:rPr>
        <w:t>hammadan a’lochi faol talabalar:</w:t>
      </w:r>
      <w:r w:rsidR="00183D65">
        <w:rPr>
          <w:rFonts w:ascii="TimesUZ" w:hAnsi="TimesUZ" w:cs="TimesUZ"/>
          <w:i/>
          <w:iCs/>
          <w:sz w:val="26"/>
          <w:szCs w:val="26"/>
          <w:lang w:val="en-US"/>
        </w:rPr>
        <w:t xml:space="preserve"> (hammadan+ a’lochi+faol+talabalar</w:t>
      </w:r>
      <w:r w:rsidRPr="00F05A43">
        <w:rPr>
          <w:rFonts w:ascii="TimesUZ" w:hAnsi="TimesUZ" w:cs="TimesUZ"/>
          <w:i/>
          <w:iCs/>
          <w:sz w:val="26"/>
          <w:szCs w:val="26"/>
          <w:lang w:val="en-US"/>
        </w:rPr>
        <w:t>)</w:t>
      </w:r>
      <w:r w:rsidRPr="00F05A43">
        <w:rPr>
          <w:rFonts w:ascii="TimesUZ" w:hAnsi="TimesUZ" w:cs="TimesUZ"/>
          <w:sz w:val="26"/>
          <w:szCs w:val="26"/>
          <w:lang w:val="en-US"/>
        </w:rPr>
        <w:t>:</w:t>
      </w:r>
    </w:p>
    <w:p w:rsidR="00133E38" w:rsidRPr="00F05A43" w:rsidRDefault="00133E38" w:rsidP="00D65280">
      <w:pPr>
        <w:pStyle w:val="4"/>
        <w:tabs>
          <w:tab w:val="left" w:pos="540"/>
        </w:tabs>
        <w:spacing w:before="0" w:after="0"/>
        <w:ind w:firstLine="540"/>
        <w:jc w:val="both"/>
        <w:rPr>
          <w:rFonts w:ascii="TimesUZ" w:hAnsi="TimesUZ" w:cs="TimesUZ"/>
          <w:b w:val="0"/>
          <w:bCs w:val="0"/>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b w:val="0"/>
          <w:bCs w:val="0"/>
          <w:i/>
          <w:iCs/>
          <w:sz w:val="26"/>
          <w:szCs w:val="26"/>
          <w:lang w:val="en-US"/>
        </w:rPr>
        <w:t xml:space="preserve">(talabalar                </w:t>
      </w:r>
    </w:p>
    <w:p w:rsidR="00133E38" w:rsidRPr="00F05A43" w:rsidRDefault="00A83717" w:rsidP="00D65280">
      <w:pPr>
        <w:pStyle w:val="af2"/>
        <w:tabs>
          <w:tab w:val="left" w:pos="540"/>
        </w:tabs>
        <w:ind w:firstLine="540"/>
        <w:jc w:val="both"/>
        <w:rPr>
          <w:rFonts w:ascii="TimesUZ" w:hAnsi="TimesUZ" w:cs="TimesUZ"/>
          <w:sz w:val="26"/>
          <w:szCs w:val="26"/>
          <w:lang w:val="en-US"/>
        </w:rPr>
      </w:pPr>
      <w:r>
        <w:rPr>
          <w:noProof/>
        </w:rPr>
        <mc:AlternateContent>
          <mc:Choice Requires="wpg">
            <w:drawing>
              <wp:anchor distT="0" distB="0" distL="114300" distR="114300" simplePos="0" relativeHeight="251629568" behindDoc="0" locked="1" layoutInCell="1" allowOverlap="1">
                <wp:simplePos x="0" y="0"/>
                <wp:positionH relativeFrom="column">
                  <wp:posOffset>533400</wp:posOffset>
                </wp:positionH>
                <wp:positionV relativeFrom="paragraph">
                  <wp:posOffset>21590</wp:posOffset>
                </wp:positionV>
                <wp:extent cx="2455545" cy="535305"/>
                <wp:effectExtent l="19050" t="40640" r="11430" b="5080"/>
                <wp:wrapNone/>
                <wp:docPr id="1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5545" cy="535305"/>
                          <a:chOff x="1494" y="7640"/>
                          <a:chExt cx="4608" cy="1617"/>
                        </a:xfrm>
                      </wpg:grpSpPr>
                      <wps:wsp>
                        <wps:cNvPr id="113" name="Line 43"/>
                        <wps:cNvCnPr>
                          <a:cxnSpLocks noChangeShapeType="1"/>
                        </wps:cNvCnPr>
                        <wps:spPr bwMode="auto">
                          <a:xfrm flipV="1">
                            <a:off x="1674" y="7640"/>
                            <a:ext cx="180" cy="6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44"/>
                        <wps:cNvCnPr>
                          <a:cxnSpLocks noChangeShapeType="1"/>
                        </wps:cNvCnPr>
                        <wps:spPr bwMode="auto">
                          <a:xfrm flipH="1" flipV="1">
                            <a:off x="1494" y="8681"/>
                            <a:ext cx="460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55D44" id="Group 42" o:spid="_x0000_s1026" style="position:absolute;margin-left:42pt;margin-top:1.7pt;width:193.35pt;height:42.15pt;z-index:251629568" coordorigin="1494,7640" coordsize="4608,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5D6wIAAJAIAAAOAAAAZHJzL2Uyb0RvYy54bWzsVk1v2zAMvQ/YfxB0T20ntpMYTYohH92h&#10;2wq0212R5Q9MlgxJjRMM+++jJDttsx6GDht2WA+uZIpP5OMjncurQ8PRnildS7HA0UWIERNU5rUo&#10;F/jz/XY0w0gbInLCpWALfGQaXy3fvrns2oyNZSV5zhQCEKGzrl3gypg2CwJNK9YQfSFbJsBYSNUQ&#10;A1tVBrkiHaA3PBiHYRp0UuWtkpRpDW/X3oiXDr8oGDWfikIzg/gCQ2zGPZV77uwzWF6SrFSkrWra&#10;h0FeEUVDagGXnqDWxBD0oOqfoJqaKqllYS6obAJZFDVlLgfIJgrPsrlW8qF1uZRZV7YnmoDaM55e&#10;DUs/7m8VqnOoXTTGSJAGiuTuRfHYstO1ZQaHrlV7194qnyIsbyT9qsEcnNvtvvSH0a77IHPAIw9G&#10;OnYOhWosBOSNDq4Ix1MR2MEgCi/HcZIkcYIRBVsySSZh4qtEKyildYvieYwRWKdp3FeQVpvePU5D&#10;kJz1jdJoaj0Dkvl7Xax9bDYxUJx+JFX/Hql3FWmZq5W2fJ1InQyk3tSCoXjiOXVnVsITSg+iJxQJ&#10;uaqIKJlDuz+2QF7kcrDRAqx3sRsN1XiZYFTwuv1iHZ9QHaXTc84GwqMZNIYlLA1dxU98kaxV2lwz&#10;2SC7WGAOKThQsr/RxlM7HLF3CbmtOYf3JOMCdQs8T8aJc9CS17k1WptW5W7FFdoT25Tur6/Ts2Mg&#10;fpE7sIqRfNOvDak5rJFx5BhVA12cYXtbw3KMOIM5ZFc+PC7sjZAqBNyvfF9+m4fzzWwzi0fxON2M&#10;4nC9Hr3bruJRuo2myXqyXq3W0XcbfBRnVZ3nTNj4hxkRxb8ml35a+e4+TYkTUcFzdCdWCHb474IG&#10;2fpye83uZH68VTa7XsF/TcogID8fvJRjS/EzXZLsT0j5vZXyy6IeBsEsnbk2cZV2U+RxDCTTtNfC&#10;MH0Gyf5X9T+tajeu4bPnmqH/RNvv6tO964LHHxLLHwAAAP//AwBQSwMEFAAGAAgAAAAhANlcKrPf&#10;AAAABwEAAA8AAABkcnMvZG93bnJldi54bWxMj0FLw0AQhe+C/2GZgje7iY2mpNmUUtRTEdoK4m2a&#10;nSah2dmQ3Sbpv3c96XHee7z3Tb6eTCsG6l1jWUE8j0AQl1Y3XCn4PL49LkE4j6yxtUwKbuRgXdzf&#10;5ZhpO/KehoOvRChhl6GC2vsuk9KVNRl0c9sRB+9se4M+nH0ldY9jKDetfIqiF2mw4bBQY0fbmsrL&#10;4WoUvI84bhbx67C7nLe37+Pzx9cuJqUeZtNmBcLT5P/C8Isf0KEITCd7Ze1Eq2CZhFe8gkUCIthJ&#10;GqUgTkFPU5BFLv/zFz8AAAD//wMAUEsBAi0AFAAGAAgAAAAhALaDOJL+AAAA4QEAABMAAAAAAAAA&#10;AAAAAAAAAAAAAFtDb250ZW50X1R5cGVzXS54bWxQSwECLQAUAAYACAAAACEAOP0h/9YAAACUAQAA&#10;CwAAAAAAAAAAAAAAAAAvAQAAX3JlbHMvLnJlbHNQSwECLQAUAAYACAAAACEAJEbOQ+sCAACQCAAA&#10;DgAAAAAAAAAAAAAAAAAuAgAAZHJzL2Uyb0RvYy54bWxQSwECLQAUAAYACAAAACEA2Vwqs98AAAAH&#10;AQAADwAAAAAAAAAAAAAAAABFBQAAZHJzL2Rvd25yZXYueG1sUEsFBgAAAAAEAAQA8wAAAFEGAAAA&#10;AA==&#10;">
                <v:line id="Line 43" o:spid="_x0000_s1027" style="position:absolute;flip:y;visibility:visible;mso-wrap-style:square" from="1674,7640" to="1854,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fc8UAAADcAAAADwAAAGRycy9kb3ducmV2LnhtbESPT2vCQBDF70K/wzKFXoJubEBq6ir9&#10;o1AQD6YePA7ZaRKanQ3ZqcZv3xUEbzO893vzZrEaXKtO1IfGs4HpJAVFXHrbcGXg8L0Zv4AKgmyx&#10;9UwGLhRgtXwYLTC3/sx7OhVSqRjCIUcDtUiXax3KmhyGie+Io/bje4cS177StsdzDHetfk7TmXbY&#10;cLxQY0cfNZW/xZ+LNTY7/syy5N3pJJnT+ijbVIsxT4/D2ysooUHu5hv9ZSM3zeD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Wfc8UAAADcAAAADwAAAAAAAAAA&#10;AAAAAAChAgAAZHJzL2Rvd25yZXYueG1sUEsFBgAAAAAEAAQA+QAAAJMDAAAAAA==&#10;">
                  <v:stroke endarrow="block"/>
                </v:line>
                <v:line id="Line 44" o:spid="_x0000_s1028" style="position:absolute;flip:x y;visibility:visible;mso-wrap-style:square" from="1494,8681" to="6102,9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XF8MAAADcAAAADwAAAGRycy9kb3ducmV2LnhtbERPTWvCQBC9F/wPywje6ialiKauIkKh&#10;By9q0eskO81Gs7NJdo3x33cLQm/zeJ+zXA+2Fj11vnKsIJ0mIIgLpysuFXwfP1/nIHxA1lg7JgUP&#10;8rBejV6WmGl35z31h1CKGMI+QwUmhCaT0heGLPqpa4gj9+M6iyHCrpS6w3sMt7V8S5KZtFhxbDDY&#10;0NZQcT3crII+v6WX025/9fm5XeRz02537UypyXjYfIAINIR/8dP9peP89B3+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VlxfDAAAA3AAAAA8AAAAAAAAAAAAA&#10;AAAAoQIAAGRycy9kb3ducmV2LnhtbFBLBQYAAAAABAAEAPkAAACRAwAAAAA=&#10;">
                  <v:stroke endarrow="block"/>
                </v:line>
                <w10:anchorlock/>
              </v:group>
            </w:pict>
          </mc:Fallback>
        </mc:AlternateConten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faol)</w:t>
      </w:r>
    </w:p>
    <w:p w:rsidR="00133E38" w:rsidRPr="00F05A43" w:rsidRDefault="00133E38" w:rsidP="00D65280">
      <w:pPr>
        <w:pStyle w:val="aa"/>
        <w:tabs>
          <w:tab w:val="left" w:pos="540"/>
        </w:tabs>
        <w:ind w:firstLine="540"/>
        <w:jc w:val="right"/>
        <w:rPr>
          <w:rFonts w:ascii="TimesUZ" w:hAnsi="TimesUZ" w:cs="TimesUZ"/>
          <w:i/>
          <w:iCs/>
          <w:sz w:val="26"/>
          <w:szCs w:val="26"/>
          <w:lang w:val="en-US"/>
        </w:rPr>
      </w:pPr>
      <w:r w:rsidRPr="00F05A43">
        <w:rPr>
          <w:rFonts w:ascii="TimesUZ" w:hAnsi="TimesUZ" w:cs="TimesUZ"/>
          <w:i/>
          <w:iCs/>
          <w:sz w:val="26"/>
          <w:szCs w:val="26"/>
          <w:lang w:val="en-US"/>
        </w:rPr>
        <w:t xml:space="preserve">                                                                                      (hammadan a’lochi)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Murakkab birikmada oldin turgan so‘zlar oxirgisiga to‘g‘ridan-to‘g‘ri bog‘lanib birikma hosil qilmaydi, ya’ni </w:t>
      </w:r>
      <w:r w:rsidRPr="00F05A43">
        <w:rPr>
          <w:rFonts w:ascii="TimesUZ" w:hAnsi="TimesUZ" w:cs="TimesUZ"/>
          <w:i/>
          <w:iCs/>
          <w:sz w:val="26"/>
          <w:szCs w:val="26"/>
          <w:lang w:val="en-US"/>
        </w:rPr>
        <w:t xml:space="preserve">katta semiz qora qo‘y </w:t>
      </w:r>
      <w:r w:rsidRPr="00F05A43">
        <w:rPr>
          <w:rFonts w:ascii="TimesUZ" w:hAnsi="TimesUZ" w:cs="TimesUZ"/>
          <w:sz w:val="26"/>
          <w:szCs w:val="26"/>
          <w:lang w:val="en-US"/>
        </w:rPr>
        <w:t xml:space="preserve">birikmasidagi a’zolar ushbu birikmaning o‘zida </w:t>
      </w:r>
      <w:r w:rsidRPr="00F05A43">
        <w:rPr>
          <w:rFonts w:ascii="TimesUZ" w:hAnsi="TimesUZ" w:cs="TimesUZ"/>
          <w:i/>
          <w:iCs/>
          <w:sz w:val="26"/>
          <w:szCs w:val="26"/>
          <w:lang w:val="en-US"/>
        </w:rPr>
        <w:t>katta qo‘y, semiz qo‘y, qora qo‘y</w:t>
      </w:r>
      <w:r w:rsidRPr="00F05A43">
        <w:rPr>
          <w:rFonts w:ascii="TimesUZ" w:hAnsi="TimesUZ" w:cs="TimesUZ"/>
          <w:sz w:val="26"/>
          <w:szCs w:val="26"/>
          <w:lang w:val="en-US"/>
        </w:rPr>
        <w:t xml:space="preserve"> kabi birikuvni bermaydi:</w:t>
      </w:r>
    </w:p>
    <w:p w:rsidR="00133E38" w:rsidRPr="00F05A43" w:rsidRDefault="00133E38" w:rsidP="00D65280">
      <w:pPr>
        <w:pStyle w:val="5"/>
        <w:tabs>
          <w:tab w:val="left" w:pos="540"/>
        </w:tabs>
        <w:ind w:left="0" w:firstLine="540"/>
        <w:rPr>
          <w:rFonts w:ascii="TimesUZ" w:hAnsi="TimesUZ" w:cs="TimesUZ"/>
          <w:i/>
          <w:iCs/>
          <w:sz w:val="26"/>
          <w:szCs w:val="26"/>
          <w:lang w:val="en-US"/>
        </w:rPr>
      </w:pPr>
      <w:r w:rsidRPr="00F05A43">
        <w:rPr>
          <w:rFonts w:ascii="TimesUZ" w:hAnsi="TimesUZ" w:cs="TimesUZ"/>
          <w:i/>
          <w:iCs/>
          <w:sz w:val="26"/>
          <w:szCs w:val="26"/>
          <w:lang w:val="en-US"/>
        </w:rPr>
        <w:t xml:space="preserve">                                     </w:t>
      </w:r>
      <w:r w:rsidR="00183D65">
        <w:rPr>
          <w:rFonts w:ascii="TimesUZ" w:hAnsi="TimesUZ" w:cs="TimesUZ"/>
          <w:i/>
          <w:iCs/>
          <w:sz w:val="26"/>
          <w:szCs w:val="26"/>
          <w:lang w:val="en-US"/>
        </w:rPr>
        <w:t xml:space="preserve">   </w:t>
      </w:r>
      <w:r w:rsidRPr="00F05A43">
        <w:rPr>
          <w:rFonts w:ascii="TimesUZ" w:hAnsi="TimesUZ" w:cs="TimesUZ"/>
          <w:i/>
          <w:iCs/>
          <w:sz w:val="26"/>
          <w:szCs w:val="26"/>
          <w:lang w:val="en-US"/>
        </w:rPr>
        <w:t>qo‘y</w:t>
      </w:r>
    </w:p>
    <w:p w:rsidR="00133E38" w:rsidRPr="00F05A43" w:rsidRDefault="00A83717" w:rsidP="00D65280">
      <w:pPr>
        <w:tabs>
          <w:tab w:val="left" w:pos="540"/>
        </w:tabs>
        <w:ind w:firstLine="540"/>
        <w:jc w:val="both"/>
        <w:rPr>
          <w:rFonts w:ascii="TimesUZ" w:hAnsi="TimesUZ" w:cs="TimesUZ"/>
          <w:sz w:val="26"/>
          <w:szCs w:val="26"/>
          <w:lang w:val="en-US"/>
        </w:rPr>
      </w:pPr>
      <w:r>
        <w:rPr>
          <w:noProof/>
        </w:rPr>
        <mc:AlternateContent>
          <mc:Choice Requires="wpg">
            <w:drawing>
              <wp:anchor distT="0" distB="0" distL="114300" distR="114300" simplePos="0" relativeHeight="251630592" behindDoc="0" locked="1" layoutInCell="1" allowOverlap="1">
                <wp:simplePos x="0" y="0"/>
                <wp:positionH relativeFrom="column">
                  <wp:posOffset>1371600</wp:posOffset>
                </wp:positionH>
                <wp:positionV relativeFrom="paragraph">
                  <wp:posOffset>46355</wp:posOffset>
                </wp:positionV>
                <wp:extent cx="1260475" cy="457200"/>
                <wp:effectExtent l="9525" t="55880" r="6350" b="10795"/>
                <wp:wrapNone/>
                <wp:docPr id="10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457200"/>
                          <a:chOff x="3006" y="1854"/>
                          <a:chExt cx="1985" cy="720"/>
                        </a:xfrm>
                      </wpg:grpSpPr>
                      <wps:wsp>
                        <wps:cNvPr id="109" name="Line 46"/>
                        <wps:cNvCnPr>
                          <a:cxnSpLocks noChangeShapeType="1"/>
                        </wps:cNvCnPr>
                        <wps:spPr bwMode="auto">
                          <a:xfrm flipV="1">
                            <a:off x="3006" y="1961"/>
                            <a:ext cx="864"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47"/>
                        <wps:cNvCnPr>
                          <a:cxnSpLocks noChangeShapeType="1"/>
                        </wps:cNvCnPr>
                        <wps:spPr bwMode="auto">
                          <a:xfrm flipV="1">
                            <a:off x="4014" y="185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48"/>
                        <wps:cNvCnPr>
                          <a:cxnSpLocks noChangeShapeType="1"/>
                        </wps:cNvCnPr>
                        <wps:spPr bwMode="auto">
                          <a:xfrm flipH="1" flipV="1">
                            <a:off x="4158" y="1854"/>
                            <a:ext cx="833" cy="6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FDB3A5" id="Group 45" o:spid="_x0000_s1026" style="position:absolute;margin-left:108pt;margin-top:3.65pt;width:99.25pt;height:36pt;z-index:251630592" coordorigin="3006,1854" coordsize="19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hd/wIAAFcLAAAOAAAAZHJzL2Uyb0RvYy54bWzsVstu2zAQvBfoPxC8O5JsSZaF2EHhR3pI&#10;2wBJe6cl6oFSpEAylo2i/54lKTmxm0ORAgEKxAeZ1HKXs7PDFS+v9g1DOypVLfgcBxc+RpRnIq95&#10;Ocff7zejBCOlCc8JE5zO8YEqfLX4+OGya1M6FpVgOZUIgnCVdu0cV1q3qeeprKINUReipRyMhZAN&#10;0TCVpZdL0kH0hnlj34+9Tsi8lSKjSsHblTPihY1fFDTT34pCUY3YHAM2bZ/SPrfm6S0uSVpK0lZ1&#10;1sMgr0DRkJrDpsdQK6IJepD1H6GaOpNCiUJfZKLxRFHUGbU5QDaBf5bNtRQPrc2lTLuyPdIE1J7x&#10;9Oqw2dfdrUR1DrXzoVScNFAkuy8KI8NO15YpLLqW7V17K12KMLwR2U8FZu/cbualW4y23ReRQzzy&#10;oIVlZ1/IxoSAvNHeFuFwLALda5TBy2Ac++E0wigDWxhNocquSlkFpTRuE6g7RmANkigcbOvBfZb0&#10;vuBpjB5J3bYWag/N5AWCU0+cqn/j9K4iLbWlUoauI6ezgdObmlMUxo5Su2bJHZ/Znvd8Ii6WFeEl&#10;tdHuDy1wF9gcDFoI61zMREExXuYXFaxufxjHZ0w/UTaLbUSSDnwncei4jqYW3ZEvkrZS6WsqGmQG&#10;c8wgBRuU7G6UdtQOS8xeXGxqxuA9SRlH3RzPonFkHZRgdW6MxqZkuV0yiXbEnEn76+t0sgy0z3Mb&#10;rKIkX/djTWoGY6QtOVrWQBej2OzW0BwjRqENmZGDx7jZEVIFwP3IHctfM3+2TtZJOArH8XoU+qvV&#10;6NNmGY7iTTCNVpPVcrkKfhvwQZhWdZ5TbvAPLSII/04ufbNyh/vYJI5EeafRrVgB7PBvQYNsXbmd&#10;ZrciP9xKk12v4LeScgDt07UHJ+WpofhElyR9CymHfgCCPTn9g5QBoWka5wf/XcjvQn7Wk4PgVMjJ&#10;Gwn5s+nJL3bnMIjg2/uipJPJxIk6nlic7935f+vO9toBtzfb1PubprkePp/bbv50H148AgAA//8D&#10;AFBLAwQUAAYACAAAACEA631SwN8AAAAIAQAADwAAAGRycy9kb3ducmV2LnhtbEyPQWvCQBSE74X+&#10;h+UVequbGLU2zUZE2p5EqBakt2f2mQSzb0N2TeK/7/bUHocZZr7JVqNpRE+dqy0riCcRCOLC6ppL&#10;BV+H96clCOeRNTaWScGNHKzy+7sMU20H/qR+70sRStilqKDyvk2ldEVFBt3EtsTBO9vOoA+yK6Xu&#10;cAjlppHTKFpIgzWHhQpb2lRUXPZXo+BjwGGdxG/99nLe3L4P891xG5NSjw/j+hWEp9H/heEXP6BD&#10;HphO9sraiUbBNF6EL17BcwIi+LN4NgdxCvolAZln8v+B/AcAAP//AwBQSwECLQAUAAYACAAAACEA&#10;toM4kv4AAADhAQAAEwAAAAAAAAAAAAAAAAAAAAAAW0NvbnRlbnRfVHlwZXNdLnhtbFBLAQItABQA&#10;BgAIAAAAIQA4/SH/1gAAAJQBAAALAAAAAAAAAAAAAAAAAC8BAABfcmVscy8ucmVsc1BLAQItABQA&#10;BgAIAAAAIQAoKrhd/wIAAFcLAAAOAAAAAAAAAAAAAAAAAC4CAABkcnMvZTJvRG9jLnhtbFBLAQIt&#10;ABQABgAIAAAAIQDrfVLA3wAAAAgBAAAPAAAAAAAAAAAAAAAAAFkFAABkcnMvZG93bnJldi54bWxQ&#10;SwUGAAAAAAQABADzAAAAZQYAAAAA&#10;">
                <v:line id="Line 46" o:spid="_x0000_s1027" style="position:absolute;flip:y;visibility:visible;mso-wrap-style:square" from="3006,1961" to="3870,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v:line id="Line 47" o:spid="_x0000_s1028" style="position:absolute;flip:y;visibility:visible;mso-wrap-style:square" from="4014,1854" to="4014,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v:line>
                <v:line id="Line 48" o:spid="_x0000_s1029" style="position:absolute;flip:x y;visibility:visible;mso-wrap-style:square" from="4158,1854" to="4991,2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I0j8IAAADcAAAADwAAAGRycy9kb3ducmV2LnhtbERPTWvCQBC9C/6HZQq9mU16EI2uUgSh&#10;By9q0eskO82mZmeT7BrTf+8WCr3N433OejvaRgzU+9qxgixJQRCXTtdcKfg872cLED4ga2wck4If&#10;8rDdTCdrzLV78JGGU6hEDGGfowITQptL6UtDFn3iWuLIfbneYoiwr6Tu8RHDbSPf0nQuLdYcGwy2&#10;tDNU3k53q2Ao7tn35XC8+eLaLYuF6XaHbq7U68v4vgIRaAz/4j/3h47zswx+n4kXyM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I0j8IAAADcAAAADwAAAAAAAAAAAAAA&#10;AAChAgAAZHJzL2Rvd25yZXYueG1sUEsFBgAAAAAEAAQA+QAAAJADAAAAAA==&#10;">
                  <v:stroke endarrow="block"/>
                </v:line>
                <w10:anchorlock/>
              </v:group>
            </w:pict>
          </mc:Fallback>
        </mc:AlternateConten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center"/>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rPr>
          <w:rFonts w:ascii="TimesUZ" w:hAnsi="TimesUZ" w:cs="TimesUZ"/>
          <w:i/>
          <w:iCs/>
          <w:sz w:val="26"/>
          <w:szCs w:val="26"/>
          <w:lang w:val="en-US"/>
        </w:rPr>
      </w:pPr>
      <w:r w:rsidRPr="00F05A43">
        <w:rPr>
          <w:rFonts w:ascii="TimesUZ" w:hAnsi="TimesUZ" w:cs="TimesUZ"/>
          <w:i/>
          <w:iCs/>
          <w:sz w:val="26"/>
          <w:szCs w:val="26"/>
          <w:lang w:val="en-US"/>
        </w:rPr>
        <w:t xml:space="preserve">                         katta     semiz     qora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Chunki bunda tobe so‘zlar hokim so‘z ifodalagan narsaning turli belgisini ko‘rsatadi. Bu esa ularning uyushmaganligiga dalildir. Uyushmagan tobe a’zo esa o‘ziga xos ohang bilan aytiladi. Qiyoslang:</w:t>
      </w:r>
    </w:p>
    <w:p w:rsidR="00133E38" w:rsidRPr="00F05A43" w:rsidRDefault="00133E38" w:rsidP="00D65280">
      <w:pPr>
        <w:pStyle w:val="af0"/>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A’lochi, bilimdon bolalar </w:t>
      </w:r>
      <w:r w:rsidRPr="00F05A43">
        <w:rPr>
          <w:rFonts w:ascii="TimesUZ" w:hAnsi="TimesUZ" w:cs="TimesUZ"/>
          <w:sz w:val="26"/>
          <w:szCs w:val="26"/>
          <w:lang w:val="en-US"/>
        </w:rPr>
        <w:t>(uyushgan tobe so‘zlar)</w:t>
      </w:r>
      <w:r w:rsidRPr="00F05A43">
        <w:rPr>
          <w:rFonts w:ascii="TimesUZ" w:hAnsi="TimesUZ" w:cs="TimesUZ"/>
          <w:i/>
          <w:iCs/>
          <w:sz w:val="26"/>
          <w:szCs w:val="26"/>
          <w:lang w:val="en-US"/>
        </w:rPr>
        <w:t xml:space="preserve"> </w:t>
      </w:r>
    </w:p>
    <w:p w:rsidR="00133E38" w:rsidRPr="00F05A43" w:rsidRDefault="00133E38" w:rsidP="00D65280">
      <w:pPr>
        <w:pStyle w:val="af0"/>
        <w:tabs>
          <w:tab w:val="left" w:pos="540"/>
        </w:tabs>
        <w:ind w:left="0" w:firstLine="540"/>
        <w:jc w:val="both"/>
        <w:rPr>
          <w:rFonts w:ascii="TimesUZ" w:hAnsi="TimesUZ" w:cs="TimesUZ"/>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 xml:space="preserve">atta semiz qora qo‘y  </w:t>
      </w:r>
      <w:r w:rsidRPr="00F05A43">
        <w:rPr>
          <w:rFonts w:ascii="TimesUZ" w:hAnsi="TimesUZ" w:cs="TimesUZ"/>
          <w:sz w:val="26"/>
          <w:szCs w:val="26"/>
          <w:lang w:val="en-US"/>
        </w:rPr>
        <w:t>(uyushmagan tobe so‘zlar)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SB zanjiri.</w:t>
      </w:r>
      <w:r w:rsidRPr="00F05A43">
        <w:rPr>
          <w:rFonts w:ascii="TimesUZ" w:hAnsi="TimesUZ" w:cs="TimesUZ"/>
          <w:sz w:val="26"/>
          <w:szCs w:val="26"/>
          <w:lang w:val="en-US"/>
        </w:rPr>
        <w:t xml:space="preserve"> Ayrim murakkab SBda bir so‘z oldingi so‘zga hokim, keyingi so‘zga nisbatan tobe bo‘lishi mumkin. Masalan: </w:t>
      </w:r>
      <w:r w:rsidRPr="00F05A43">
        <w:rPr>
          <w:rFonts w:ascii="TimesUZ" w:hAnsi="TimesUZ" w:cs="TimesUZ"/>
          <w:i/>
          <w:iCs/>
          <w:sz w:val="26"/>
          <w:szCs w:val="26"/>
          <w:lang w:val="en-US"/>
        </w:rPr>
        <w:t>maktabda o‘qiyotgan bola</w:t>
      </w:r>
      <w:r w:rsidRPr="00F05A43">
        <w:rPr>
          <w:rFonts w:ascii="TimesUZ" w:hAnsi="TimesUZ" w:cs="TimesUZ"/>
          <w:sz w:val="26"/>
          <w:szCs w:val="26"/>
          <w:lang w:val="en-US"/>
        </w:rPr>
        <w:t xml:space="preserve"> kabi. Bunda </w:t>
      </w:r>
      <w:r w:rsidRPr="00F05A43">
        <w:rPr>
          <w:rFonts w:ascii="TimesUZ" w:hAnsi="TimesUZ" w:cs="TimesUZ"/>
          <w:i/>
          <w:iCs/>
          <w:sz w:val="26"/>
          <w:szCs w:val="26"/>
          <w:lang w:val="en-US"/>
        </w:rPr>
        <w:t>o‘qiyotgan</w:t>
      </w:r>
      <w:r w:rsidRPr="00F05A43">
        <w:rPr>
          <w:rFonts w:ascii="TimesUZ" w:hAnsi="TimesUZ" w:cs="TimesUZ"/>
          <w:sz w:val="26"/>
          <w:szCs w:val="26"/>
          <w:lang w:val="en-US"/>
        </w:rPr>
        <w:t xml:space="preserve"> so‘zi </w:t>
      </w:r>
      <w:r w:rsidRPr="00F05A43">
        <w:rPr>
          <w:rFonts w:ascii="TimesUZ" w:hAnsi="TimesUZ" w:cs="TimesUZ"/>
          <w:i/>
          <w:iCs/>
          <w:sz w:val="26"/>
          <w:szCs w:val="26"/>
          <w:lang w:val="en-US"/>
        </w:rPr>
        <w:t>maktabda</w:t>
      </w:r>
      <w:r w:rsidRPr="00F05A43">
        <w:rPr>
          <w:rFonts w:ascii="TimesUZ" w:hAnsi="TimesUZ" w:cs="TimesUZ"/>
          <w:sz w:val="26"/>
          <w:szCs w:val="26"/>
          <w:lang w:val="en-US"/>
        </w:rPr>
        <w:t xml:space="preserve"> so‘ziga hokim, </w:t>
      </w:r>
      <w:r w:rsidRPr="00F05A43">
        <w:rPr>
          <w:rFonts w:ascii="TimesUZ" w:hAnsi="TimesUZ" w:cs="TimesUZ"/>
          <w:i/>
          <w:iCs/>
          <w:sz w:val="26"/>
          <w:szCs w:val="26"/>
          <w:lang w:val="en-US"/>
        </w:rPr>
        <w:t xml:space="preserve">bola </w:t>
      </w:r>
      <w:r w:rsidRPr="00F05A43">
        <w:rPr>
          <w:rFonts w:ascii="TimesUZ" w:hAnsi="TimesUZ" w:cs="TimesUZ"/>
          <w:sz w:val="26"/>
          <w:szCs w:val="26"/>
          <w:lang w:val="en-US"/>
        </w:rPr>
        <w:t>so‘ziga esa tobe a’zo sanaladi. Uning sxemasini quyidagicha berish mumkin:</w:t>
      </w:r>
    </w:p>
    <w:p w:rsidR="00133E38" w:rsidRPr="00F05A43" w:rsidRDefault="00A83717" w:rsidP="00D65280">
      <w:pPr>
        <w:pStyle w:val="afc"/>
        <w:tabs>
          <w:tab w:val="left" w:pos="540"/>
        </w:tabs>
        <w:spacing w:after="0"/>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2640" behindDoc="0" locked="1" layoutInCell="1" allowOverlap="1">
                <wp:simplePos x="0" y="0"/>
                <wp:positionH relativeFrom="column">
                  <wp:posOffset>2303145</wp:posOffset>
                </wp:positionH>
                <wp:positionV relativeFrom="paragraph">
                  <wp:posOffset>170815</wp:posOffset>
                </wp:positionV>
                <wp:extent cx="0" cy="182880"/>
                <wp:effectExtent l="55245" t="18415" r="59055" b="8255"/>
                <wp:wrapNone/>
                <wp:docPr id="10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584D" id="Line 49"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3.45pt" to="181.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t/MAIAAFYEAAAOAAAAZHJzL2Uyb0RvYy54bWysVMGO2jAQvVfqP1i+QxIa2BARVhWBXmgX&#10;abe9G9shVh3bsg0BVf33jh2W3W0vVVUOZmzPPL+ZeZPF/bmT6MStE1pVOBunGHFFNRPqUOGvT5tR&#10;gZHzRDEiteIVvnCH75fv3y16U/KJbrVk3CIAUa7sTYVb702ZJI62vCNurA1XcNlo2xEPW3tImCU9&#10;oHcymaTpLOm1ZcZqyp2D03q4xMuI3zSc+oemcdwjWWHg5uNq47oPa7JckPJgiWkFvdIg/8CiI0LB&#10;ozeomniCjlb8AdUJarXTjR9T3SW6aQTlMQfIJkt/y+axJYbHXKA4ztzK5P4fLP1y2lkkGPQuvcNI&#10;kQ6atBWKo3weitMbV4LPSu1sSI+e1aPZavrdIaVXLVEHHkk+XQzEZSEieRMSNs7AE/v+s2bgQ45e&#10;x0qdG9uhRgrzLQQGcKgGOsfWXG6t4WeP6HBI4TQrJkURu5aQMiCEOGOd/8R1h4JRYQnsIx45bZ0P&#10;jF5cgrvSGyFlbLxUqK/wfDqZxgCnpWDhMrg5e9ivpEUnEqQTfzE9uHntZvVRsQjWcsLWV9sTIcFG&#10;PtbFWwGVkhyH1zrOMJIcpiVYAz2pwouQKxC+WoN6fszT+bpYF/kon8zWozyt69HHzSofzTbZ3bT+&#10;UK9WdfYzkM/yshWMcRX4Pys5y/9OKdeZGjR40/KtUMlb9FhRIPv8H0nHtodOD5rZa3bZ2ZBdUACI&#10;NzpfBy1Mx+t99Hr5HCx/AQAA//8DAFBLAwQUAAYACAAAACEAQsxHA98AAAAJAQAADwAAAGRycy9k&#10;b3ducmV2LnhtbEyPwU7DMAyG70i8Q2QkbixdoR0rdSeEQOKEYENI3LLGtGWNU5JsLTw9QRzgaPvT&#10;7+8vV5PpxYGc7ywjzGcJCOLa6o4bhOfN3dklCB8Ua9VbJoRP8rCqjo9KVWg78hMd1qERMYR9oRDa&#10;EIZCSl+3ZJSf2YE43t6sMyrE0TVSOzXGcNPLNElyaVTH8UOrBrppqd6t9wZhuRkz++h2Lxfz7uP1&#10;6/Y9DPcPAfH0ZLq+AhFoCn8w/OhHdaii09buWXvRI5zn6SKiCGm+BBGB38UWIcsWIKtS/m9QfQMA&#10;AP//AwBQSwECLQAUAAYACAAAACEAtoM4kv4AAADhAQAAEwAAAAAAAAAAAAAAAAAAAAAAW0NvbnRl&#10;bnRfVHlwZXNdLnhtbFBLAQItABQABgAIAAAAIQA4/SH/1gAAAJQBAAALAAAAAAAAAAAAAAAAAC8B&#10;AABfcmVscy8ucmVsc1BLAQItABQABgAIAAAAIQBaDRt/MAIAAFYEAAAOAAAAAAAAAAAAAAAAAC4C&#10;AABkcnMvZTJvRG9jLnhtbFBLAQItABQABgAIAAAAIQBCzEcD3wAAAAkBAAAPAAAAAAAAAAAAAAAA&#10;AIoEAABkcnMvZG93bnJldi54bWxQSwUGAAAAAAQABADzAAAAlgUAAAAA&#10;">
                <v:stroke endarrow="block"/>
                <w10:anchorlock/>
              </v:line>
            </w:pict>
          </mc:Fallback>
        </mc:AlternateContent>
      </w:r>
      <w:r w:rsidR="00133E38" w:rsidRPr="00F05A43">
        <w:rPr>
          <w:rFonts w:ascii="TimesUZ" w:hAnsi="TimesUZ" w:cs="TimesUZ"/>
          <w:i/>
          <w:iCs/>
          <w:sz w:val="26"/>
          <w:szCs w:val="26"/>
          <w:lang w:val="en-US"/>
        </w:rPr>
        <w:t>bola</w: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o‘qiyotgan</w:t>
      </w:r>
    </w:p>
    <w:p w:rsidR="00133E38" w:rsidRPr="00F05A43" w:rsidRDefault="00A83717" w:rsidP="00D65280">
      <w:pPr>
        <w:pStyle w:val="21"/>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1616" behindDoc="0" locked="1" layoutInCell="1" allowOverlap="1">
                <wp:simplePos x="0" y="0"/>
                <wp:positionH relativeFrom="column">
                  <wp:posOffset>2303145</wp:posOffset>
                </wp:positionH>
                <wp:positionV relativeFrom="paragraph">
                  <wp:posOffset>58420</wp:posOffset>
                </wp:positionV>
                <wp:extent cx="0" cy="182880"/>
                <wp:effectExtent l="55245" t="20320" r="59055" b="6350"/>
                <wp:wrapNone/>
                <wp:docPr id="10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D246B" id="Line 50"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4.6pt" to="181.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O7LwIAAFY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AbXLp5QY&#10;1kGR7pWRZJLE6V0owWdlth7T4yfz4O4t/x6IsauWmb1MJB/PDuIKlDN7FYKb4OCJXf/JCvBhh2iT&#10;UqfGd6TRyn3DQAQHNcgpleZ8K408RcIvhxxOi9loNkvEMlYiAsY5H+JHaTuCRkU1sE947HgfIjJ6&#10;dkF3YzdK61R4bUhf0flkNEkBwWol8BLdgt/vVtqTI8PWSb+UHty8dPP2YEQCayUT66sdmdJgk5h0&#10;iV6BUlpSfK2TghItYVrQutDTBl+EXIHw1bp0z495Pl/P1rPxYDyargfjvK4HHzar8WC6Kd5P6nf1&#10;alUXP5F8MS5bJYQ0yP+pk4vx33XKdaYuPXjr5ZtQ2Wv0pCiQffpPpFPZsdI4eqHcWXHeeswOd9C8&#10;yfk6aDgdL/fJ6/lzsPwFAAD//wMAUEsDBBQABgAIAAAAIQCeeS3Z3gAAAAgBAAAPAAAAZHJzL2Rv&#10;d25yZXYueG1sTI/NTsMwEITvSLyDtUjcqNMApYQ4VYVA4oTojypxc+MlSRuvg+02gadnEYdy29GM&#10;vp3JZ4NtxRF9aBwpGI8SEEilMw1VCtar56spiBA1Gd06QgVfGGBWnJ/lOjOupwUel7ESDKGQaQV1&#10;jF0mZShrtDqMXIfE3ofzVkeWvpLG657htpVpkkyk1Q3xh1p3+FhjuV8erIL7VX/r3vx+czNuPt+/&#10;n3axe3mNSl1eDPMHEBGHeArDb32uDgV32roDmSBaBdeT9I6jDEtBsP+nt3xME5BFLv8PKH4AAAD/&#10;/wMAUEsBAi0AFAAGAAgAAAAhALaDOJL+AAAA4QEAABMAAAAAAAAAAAAAAAAAAAAAAFtDb250ZW50&#10;X1R5cGVzXS54bWxQSwECLQAUAAYACAAAACEAOP0h/9YAAACUAQAACwAAAAAAAAAAAAAAAAAvAQAA&#10;X3JlbHMvLnJlbHNQSwECLQAUAAYACAAAACEArGJTuy8CAABWBAAADgAAAAAAAAAAAAAAAAAuAgAA&#10;ZHJzL2Uyb0RvYy54bWxQSwECLQAUAAYACAAAACEAnnkt2d4AAAAIAQAADwAAAAAAAAAAAAAAAACJ&#10;BAAAZHJzL2Rvd25yZXYueG1sUEsFBgAAAAAEAAQA8wAAAJQFAAAAAA==&#10;">
                <v:stroke endarrow="block"/>
                <w10:anchorlock/>
              </v:line>
            </w:pict>
          </mc:Fallback>
        </mc:AlternateConten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maktabda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Birikma esa kengayishi mumkin:</w:t>
      </w:r>
    </w:p>
    <w:p w:rsidR="00133E38" w:rsidRPr="00F05A43" w:rsidRDefault="00A83717" w:rsidP="00D65280">
      <w:pPr>
        <w:pStyle w:val="5"/>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4688" behindDoc="0" locked="1" layoutInCell="1" allowOverlap="1">
                <wp:simplePos x="0" y="0"/>
                <wp:positionH relativeFrom="column">
                  <wp:posOffset>2286000</wp:posOffset>
                </wp:positionH>
                <wp:positionV relativeFrom="paragraph">
                  <wp:posOffset>180340</wp:posOffset>
                </wp:positionV>
                <wp:extent cx="0" cy="182880"/>
                <wp:effectExtent l="57150" t="18415" r="57150" b="8255"/>
                <wp:wrapNone/>
                <wp:docPr id="10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C7A6" id="Line 51"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pt" to="18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UgLwIAAFYEAAAOAAAAZHJzL2Uyb0RvYy54bWysVMGu2jAQvFfqP1i+QxIKNESEpyqBXmiL&#10;9F57N7ZDrDq2ZRsCqvrvXTtAS3upqnIwa3t3PDu7m+XTuZPoxK0TWpU4G6cYcUU1E+pQ4s8vm1GO&#10;kfNEMSK14iW+cIefVq9fLXtT8IlutWTcIgBRruhNiVvvTZEkjra8I26sDVdw2WjbEQ9be0iYJT2g&#10;dzKZpOk86bVlxmrKnYPTerjEq4jfNJz6T03juEeyxMDNx9XGdR/WZLUkxcES0wp6pUH+gUVHhIJH&#10;71A18QQdrfgDqhPUaqcbP6a6S3TTCMpjDpBNlv6WzXNLDI+5gDjO3GVy/w+WfjztLBIMapfOMFKk&#10;gyJtheJolgVxeuMK8KnUzob06Fk9m62mXx1SumqJOvBI8uViIC5GJA8hYeMMPLHvP2gGPuTodVTq&#10;3NgONVKYLyEwgIMa6BxLc7mXhp89osMhhdMsn+R5rFpCioAQ4ox1/j3XHQpGiSWwj3jktHUecgDX&#10;m0twV3ojpIyFlwr1JV7MJrMY4LQULFwGN2cP+0padCKhdeIvCAJgD25WHxWLYC0nbH21PRESbOSj&#10;Lt4KUEpyHF7rOMNIcpiWYA2IUoUXIVcgfLWG7vm2SBfrfJ1PR9PJfD2apnU9ereppqP5Jns7q9/U&#10;VVVn3wP5bFq0gjGuAv9bJ2fTv+uU60wNPXjv5btQySN6FAHI3v4j6Vj2UOmhZ/aaXXY2ZBc6AJo3&#10;Ol8HLUzHr/vo9fNzsPoBAAD//wMAUEsDBBQABgAIAAAAIQCtmtzZ3wAAAAkBAAAPAAAAZHJzL2Rv&#10;d25yZXYueG1sTI/BTsMwEETvSPyDtUjcqNPQlhKyqRACiROCFiFxc5MlCY3Xwd42ga/HiAMcZ2c0&#10;+yZfjbZTB/KhdYwwnSSgiEtXtVwjPG/uzpagghiuTOeYED4pwKo4PspNVrmBn+iwllrFEg6ZQWhE&#10;+kzrUDZkTZi4njh6b85bI1H6WlfeDLHcdjpNkoW2puX4oTE93TRU7tZ7i3C5Gebu0e9eZtP24/Xr&#10;9l36+wdBPD0Zr69ACY3yF4Yf/IgORWTauj1XQXUI54skbhGEdDkDFQO/hy3C/CIFXeT6/4LiGwAA&#10;//8DAFBLAQItABQABgAIAAAAIQC2gziS/gAAAOEBAAATAAAAAAAAAAAAAAAAAAAAAABbQ29udGVu&#10;dF9UeXBlc10ueG1sUEsBAi0AFAAGAAgAAAAhADj9If/WAAAAlAEAAAsAAAAAAAAAAAAAAAAALwEA&#10;AF9yZWxzLy5yZWxzUEsBAi0AFAAGAAgAAAAhALipRSAvAgAAVgQAAA4AAAAAAAAAAAAAAAAALgIA&#10;AGRycy9lMm9Eb2MueG1sUEsBAi0AFAAGAAgAAAAhAK2a3NnfAAAACQEAAA8AAAAAAAAAAAAAAAAA&#10;iQQAAGRycy9kb3ducmV2LnhtbFBLBQYAAAAABAAEAPMAAACVBQAAAAA=&#10;">
                <v:stroke endarrow="block"/>
                <w10:anchorlock/>
              </v:line>
            </w:pict>
          </mc:Fallback>
        </mc:AlternateContent>
      </w:r>
      <w:r w:rsidR="00133E38" w:rsidRPr="00F05A43">
        <w:rPr>
          <w:rFonts w:ascii="TimesUZ" w:hAnsi="TimesUZ" w:cs="TimesUZ"/>
          <w:i/>
          <w:iCs/>
          <w:sz w:val="26"/>
          <w:szCs w:val="26"/>
          <w:lang w:val="en-US"/>
        </w:rPr>
        <w:t>bola</w:t>
      </w:r>
    </w:p>
    <w:p w:rsidR="00133E38" w:rsidRPr="00F05A43" w:rsidRDefault="00133E38" w:rsidP="00D65280">
      <w:pPr>
        <w:tabs>
          <w:tab w:val="left" w:pos="540"/>
        </w:tabs>
        <w:ind w:firstLine="540"/>
        <w:jc w:val="center"/>
        <w:rPr>
          <w:rFonts w:ascii="TimesUZ" w:hAnsi="TimesUZ" w:cs="TimesUZ"/>
          <w:sz w:val="26"/>
          <w:szCs w:val="26"/>
          <w:lang w:val="en-US"/>
        </w:rPr>
      </w:pPr>
    </w:p>
    <w:p w:rsidR="00133E38" w:rsidRPr="00F05A43" w:rsidRDefault="00A83717" w:rsidP="00D65280">
      <w:pPr>
        <w:pStyle w:val="21"/>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3664" behindDoc="0" locked="1" layoutInCell="1" allowOverlap="1">
                <wp:simplePos x="0" y="0"/>
                <wp:positionH relativeFrom="column">
                  <wp:posOffset>2286000</wp:posOffset>
                </wp:positionH>
                <wp:positionV relativeFrom="paragraph">
                  <wp:posOffset>143510</wp:posOffset>
                </wp:positionV>
                <wp:extent cx="0" cy="228600"/>
                <wp:effectExtent l="57150" t="19685" r="57150" b="8890"/>
                <wp:wrapNone/>
                <wp:docPr id="10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649C" id="Line 52"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3pt" to="180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LHMAIAAFY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NC7tMBI&#10;kR6adC8UR7M8FGcwrgSfWu1sSI+e1YO51/S7Q0rXHVEHHkk+XgzEZSEieRUSNs7AE/vhk2bgQ45e&#10;x0qdW9ujVgrzLQQGcKgGOsfWXG6t4WeP6HhI4TTPF/M0di0hZUAIccY6/5HrHgWjwhLYRzxyunc+&#10;MHp2Ce5Kb4WUsfFSoaHCy1k+iwFOS8HCZXBz9rCvpUUnEqQTfzE9uHnpZvVRsQjWccI2V9sTIcFG&#10;PtbFWwGVkhyH13rOMJIcpiVYIz2pwouQKxC+WqN6fizT5WaxWRSTIp9vJkXaNJMP27qYzLfZ+1nz&#10;rqnrJvsZyGdF2QnGuAr8n5ScFX+nlOtMjRq8aflWqOQ1eqwokH36j6Rj20OnR83sNbvsbMguKADE&#10;G52vgxam4+U+ej1/Dta/AAAA//8DAFBLAwQUAAYACAAAACEABM2Mu98AAAAJAQAADwAAAGRycy9k&#10;b3ducmV2LnhtbEyPQUvDQBCF74L/YRnBm9002lBjJkVEwZNoK4K3bXZMYrOzMTttor/eFQ96fPMe&#10;b75XrCbXqQMNofWMMJ8loIgrb1uuEZ43d2dLUEEMW9N5JoRPCrAqj48Kk1s/8hMd1lKrWMIhNwiN&#10;SJ9rHaqGnAkz3xNH780PzkiUQ63tYMZY7jqdJkmmnWk5fmhMTzcNVbv13iFcbsaFfxx2Lxfz9uP1&#10;6/Zd+vsHQTw9ma6vQAlN8heGH/yIDmVk2vo926A6hPMsiVsEIU0zUDHwe9giLJYZ6LLQ/xeU3wAA&#10;AP//AwBQSwECLQAUAAYACAAAACEAtoM4kv4AAADhAQAAEwAAAAAAAAAAAAAAAAAAAAAAW0NvbnRl&#10;bnRfVHlwZXNdLnhtbFBLAQItABQABgAIAAAAIQA4/SH/1gAAAJQBAAALAAAAAAAAAAAAAAAAAC8B&#10;AABfcmVscy8ucmVsc1BLAQItABQABgAIAAAAIQAOOXLHMAIAAFYEAAAOAAAAAAAAAAAAAAAAAC4C&#10;AABkcnMvZTJvRG9jLnhtbFBLAQItABQABgAIAAAAIQAEzYy73wAAAAkBAAAPAAAAAAAAAAAAAAAA&#10;AIoEAABkcnMvZG93bnJldi54bWxQSwUGAAAAAAQABADzAAAAlgUAAAAA&#10;">
                <v:stroke endarrow="block"/>
                <w10:anchorlock/>
              </v:line>
            </w:pict>
          </mc:Fallback>
        </mc:AlternateContent>
      </w:r>
      <w:r w:rsidR="00133E38" w:rsidRPr="00F05A43">
        <w:rPr>
          <w:rFonts w:ascii="TimesUZ" w:hAnsi="TimesUZ" w:cs="TimesUZ"/>
          <w:i/>
          <w:iCs/>
          <w:sz w:val="26"/>
          <w:szCs w:val="26"/>
          <w:lang w:val="en-US"/>
        </w:rPr>
        <w:t>o‘qiyotgan</w: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maktabda</w:t>
      </w:r>
    </w:p>
    <w:p w:rsidR="007827F1" w:rsidRDefault="00A83717" w:rsidP="00D65280">
      <w:pPr>
        <w:pStyle w:val="21"/>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724800" behindDoc="0" locked="1" layoutInCell="1" allowOverlap="1">
                <wp:simplePos x="0" y="0"/>
                <wp:positionH relativeFrom="column">
                  <wp:posOffset>2286000</wp:posOffset>
                </wp:positionH>
                <wp:positionV relativeFrom="paragraph">
                  <wp:posOffset>31115</wp:posOffset>
                </wp:positionV>
                <wp:extent cx="0" cy="228600"/>
                <wp:effectExtent l="57150" t="21590" r="57150" b="6985"/>
                <wp:wrapNone/>
                <wp:docPr id="10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0A87" id="Line 5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45pt" to="180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AOMQIAAFYEAAAOAAAAZHJzL2Uyb0RvYy54bWysVE2P2yAQvVfqf0DcE3/ko4kVZ1XZSS/b&#10;bqTd9k4Ax6gYEJA4UdX/3gFns7vtpaqaAxlg5vFm5o1Xd+dOohO3TmhV4mycYsQV1UyoQ4m/Pm1H&#10;C4ycJ4oRqRUv8YU7fLd+/27Vm4LnutWScYsARLmiNyVuvTdFkjja8o64sTZcwWWjbUc8bO0hYZb0&#10;gN7JJE/TedJry4zVlDsHp/VwidcRv2k49Q9N47hHssTAzcfVxnUf1mS9IsXBEtMKeqVB/oFFR4SC&#10;R29QNfEEHa34A6oT1GqnGz+mukt00wjKYw6QTZb+ls1jSwyPuUBxnLmVyf0/WPrltLNIMOhdOsFI&#10;kQ6adC8UR7NJKE5vXAE+ldrZkB49q0dzr+l3h5SuWqIOPJJ8uhiIy0JE8iYkbJyBJ/b9Z83Ahxy9&#10;jpU6N7ZDjRTmWwgM4FANdI6tudxaw88e0eGQwmmeL+Zp7FpCioAQ4ox1/hPXHQpGiSWwj3jkdO98&#10;YPTiEtyV3gopY+OlQn2Jl7N8FgOcloKFy+Dm7GFfSYtOJEgn/mJ6cPPazeqjYhGs5YRtrrYnQoKN&#10;fKyLtwIqJTkOr3WcYSQ5TEuwBnpShRchVyB8tQb1/Fimy81is5iOpvl8M5qmdT36uK2mo/k2+zCr&#10;J3VV1dnPQD6bFq1gjKvA/1nJ2fTvlHKdqUGDNy3fCpW8RY8VBbLP/5F0bHvo9KCZvWaXnQ3ZBQWA&#10;eKPzddDCdLzeR6+Xz8H6FwAAAP//AwBQSwMEFAAGAAgAAAAhAH+Y817dAAAACAEAAA8AAABkcnMv&#10;ZG93bnJldi54bWxMj8FOwzAQRO9I/IO1SNyoXShVE+JUCIHECdEWVeLmxksSGtvB3jaBr2cRBzg+&#10;zWr2TbEcXSeOGFMbvIbpRIFAXwXb+lrDy+bhYgEikfHWdMGjhk9MsCxPTwqT2zD4FR7XVAsu8Sk3&#10;GhqiPpcyVQ06kyahR8/ZW4jOEGOspY1m4HLXyUul5tKZ1vOHxvR412C1Xx+chmwzXIfnuN/Opu3H&#10;69f9O/WPT6T1+dl4ewOCcKS/Y/jRZ3Uo2WkXDt4m0Wm4miveQhpmGQjOf3nHrDKQZSH/Dyi/AQAA&#10;//8DAFBLAQItABQABgAIAAAAIQC2gziS/gAAAOEBAAATAAAAAAAAAAAAAAAAAAAAAABbQ29udGVu&#10;dF9UeXBlc10ueG1sUEsBAi0AFAAGAAgAAAAhADj9If/WAAAAlAEAAAsAAAAAAAAAAAAAAAAALwEA&#10;AF9yZWxzLy5yZWxzUEsBAi0AFAAGAAgAAAAhAMy8gA4xAgAAVgQAAA4AAAAAAAAAAAAAAAAALgIA&#10;AGRycy9lMm9Eb2MueG1sUEsBAi0AFAAGAAgAAAAhAH+Y817dAAAACAEAAA8AAAAAAAAAAAAAAAAA&#10;iwQAAGRycy9kb3ducmV2LnhtbFBLBQYAAAAABAAEAPMAAACVBQAAAAA=&#10;">
                <v:stroke endarrow="block"/>
                <w10:anchorlock/>
              </v:line>
            </w:pict>
          </mc:Fallback>
        </mc:AlternateConten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kunduzgi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 birikmasidagi a’zolarning bu tarzdagi kengayishi SB zanjiri deyiladi. Lekin barcha murakkab birikma ham SB zanjirini hosil qilavermaydi. Masalan</w:t>
      </w:r>
      <w:r w:rsidRPr="00F05A43">
        <w:rPr>
          <w:rFonts w:ascii="TimesUZ" w:hAnsi="TimesUZ" w:cs="TimesUZ"/>
          <w:i/>
          <w:iCs/>
          <w:sz w:val="26"/>
          <w:szCs w:val="26"/>
          <w:lang w:val="en-US"/>
        </w:rPr>
        <w:t>, xo‘jalikdagi ilg‘or terimchilar</w:t>
      </w:r>
      <w:r w:rsidRPr="00F05A43">
        <w:rPr>
          <w:rFonts w:ascii="TimesUZ" w:hAnsi="TimesUZ" w:cs="TimesUZ"/>
          <w:sz w:val="26"/>
          <w:szCs w:val="26"/>
          <w:lang w:val="en-US"/>
        </w:rPr>
        <w:t xml:space="preserve"> birikmasi kabi. Buning bog‘lanishi zanjirsimon emas. Chunki </w:t>
      </w:r>
      <w:r w:rsidRPr="00F05A43">
        <w:rPr>
          <w:rFonts w:ascii="TimesUZ" w:hAnsi="TimesUZ" w:cs="TimesUZ"/>
          <w:i/>
          <w:iCs/>
          <w:sz w:val="26"/>
          <w:szCs w:val="26"/>
          <w:lang w:val="en-US"/>
        </w:rPr>
        <w:t>xo‘jalikdagi</w:t>
      </w:r>
      <w:r w:rsidRPr="00F05A43">
        <w:rPr>
          <w:rFonts w:ascii="TimesUZ" w:hAnsi="TimesUZ" w:cs="TimesUZ"/>
          <w:sz w:val="26"/>
          <w:szCs w:val="26"/>
          <w:lang w:val="en-US"/>
        </w:rPr>
        <w:t xml:space="preserve">  so‘zi ilg‘or so‘ziga emas, balki </w:t>
      </w:r>
      <w:r w:rsidRPr="00F05A43">
        <w:rPr>
          <w:rFonts w:ascii="TimesUZ" w:hAnsi="TimesUZ" w:cs="TimesUZ"/>
          <w:i/>
          <w:iCs/>
          <w:sz w:val="26"/>
          <w:szCs w:val="26"/>
          <w:lang w:val="en-US"/>
        </w:rPr>
        <w:t>ilg‘or terimchila</w:t>
      </w:r>
      <w:r w:rsidRPr="00F05A43">
        <w:rPr>
          <w:rFonts w:ascii="TimesUZ" w:hAnsi="TimesUZ" w:cs="TimesUZ"/>
          <w:sz w:val="26"/>
          <w:szCs w:val="26"/>
          <w:lang w:val="en-US"/>
        </w:rPr>
        <w:t xml:space="preserve">r birikmasiga tobelangan: </w: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terimchilar</w:t>
      </w:r>
    </w:p>
    <w:p w:rsidR="00133E38" w:rsidRPr="00F05A43" w:rsidRDefault="00A83717" w:rsidP="00D65280">
      <w:pPr>
        <w:pStyle w:val="21"/>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5712" behindDoc="0" locked="1" layoutInCell="1" allowOverlap="1">
                <wp:simplePos x="0" y="0"/>
                <wp:positionH relativeFrom="column">
                  <wp:posOffset>2303145</wp:posOffset>
                </wp:positionH>
                <wp:positionV relativeFrom="paragraph">
                  <wp:posOffset>0</wp:posOffset>
                </wp:positionV>
                <wp:extent cx="0" cy="182880"/>
                <wp:effectExtent l="55245" t="19050" r="59055" b="7620"/>
                <wp:wrapNone/>
                <wp:docPr id="10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8A1D" id="Line 54"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0" to="18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MfMAIAAFYEAAAOAAAAZHJzL2Uyb0RvYy54bWysVE2P2jAQvVfqf7B8h3w00BARVhWBXrYt&#10;0m57N7ZDrDq2ZRsCqvrfO3ZYdre9VFU5mLE98/xm5k2Wd+deohO3TmhV42yaYsQV1UyoQ42/Pm4n&#10;JUbOE8WI1IrX+MIdvlu9fbMcTMVz3WnJuEUAolw1mBp33psqSRzteE/cVBuu4LLVticetvaQMEsG&#10;QO9lkqfpPBm0ZcZqyp2D02a8xKuI37ac+i9t67hHssbAzcfVxnUf1mS1JNXBEtMJeqVB/oFFT4SC&#10;R29QDfEEHa34A6oX1GqnWz+luk902wrKYw6QTZb+ls1DRwyPuUBxnLmVyf0/WPr5tLNIMOhdmmOk&#10;SA9NuheKo1kRijMYV4HPWu1sSI+e1YO51/S7Q0qvO6IOPJJ8vBiIy0JE8iokbJyBJ/bDJ83Ahxy9&#10;jpU6t7ZHrRTmWwgM4FANdI6tudxaw88e0fGQwmlW5mUZu5aQKiCEOGOd/8h1j4JRYwnsIx453Tsf&#10;GD27BHelt0LK2Hip0FDjxSyfxQCnpWDhMrg5e9ivpUUnEqQTfzE9uHnpZvVRsQjWccI2V9sTIcFG&#10;PtbFWwGVkhyH13rOMJIcpiVYIz2pwouQKxC+WqN6fizSxabclMWkyOebSZE2zeTDdl1M5tvs/ax5&#10;16zXTfYzkM+KqhOMcRX4Pyk5K/5OKdeZGjV40/KtUMlr9FhRIPv0H0nHtodOj5rZa3bZ2ZBdUACI&#10;NzpfBy1Mx8t99Hr+HKx+AQAA//8DAFBLAwQUAAYACAAAACEATtysDdwAAAAHAQAADwAAAGRycy9k&#10;b3ducmV2LnhtbEyPQUvDQBSE74L/YXmCN7tp1BpjXoqIgifRVgRv2+SZxGbfxt1tE/31PvGgx2GG&#10;mW+K5WR7tScfOscI81kCirhydccNwvP67iQDFaLh2vSOCeGTAizLw4PC5LUb+Yn2q9goKeGQG4Q2&#10;xiHXOlQtWRNmbiAW7815a6JI3+jam1HKba/TJFloazqWhdYMdNNStV3tLMLlejx3j377cjbvPl6/&#10;bt/jcP8QEY+PpusrUJGm+BeGH3xBh1KYNm7HdVA9wukivZAogjwS+1duENIsA10W+j9/+Q0AAP//&#10;AwBQSwECLQAUAAYACAAAACEAtoM4kv4AAADhAQAAEwAAAAAAAAAAAAAAAAAAAAAAW0NvbnRlbnRf&#10;VHlwZXNdLnhtbFBLAQItABQABgAIAAAAIQA4/SH/1gAAAJQBAAALAAAAAAAAAAAAAAAAAC8BAABf&#10;cmVscy8ucmVsc1BLAQItABQABgAIAAAAIQCT2VMfMAIAAFYEAAAOAAAAAAAAAAAAAAAAAC4CAABk&#10;cnMvZTJvRG9jLnhtbFBLAQItABQABgAIAAAAIQBO3KwN3AAAAAcBAAAPAAAAAAAAAAAAAAAAAIoE&#10;AABkcnMvZG93bnJldi54bWxQSwUGAAAAAAQABADzAAAAkwUAAAAA&#10;">
                <v:stroke endarrow="block"/>
                <w10:anchorlock/>
              </v:line>
            </w:pict>
          </mc:Fallback>
        </mc:AlternateContent>
      </w:r>
    </w:p>
    <w:p w:rsidR="00133E38" w:rsidRPr="00F05A43" w:rsidRDefault="00A83717" w:rsidP="00D65280">
      <w:pPr>
        <w:pStyle w:val="21"/>
        <w:tabs>
          <w:tab w:val="left" w:pos="540"/>
        </w:tabs>
        <w:ind w:left="0" w:firstLine="540"/>
        <w:jc w:val="center"/>
        <w:rPr>
          <w:rFonts w:ascii="TimesUZ" w:hAnsi="TimesUZ" w:cs="TimesUZ"/>
          <w:i/>
          <w:iCs/>
          <w:sz w:val="26"/>
          <w:szCs w:val="26"/>
          <w:lang w:val="en-US"/>
        </w:rPr>
      </w:pPr>
      <w:r>
        <w:rPr>
          <w:noProof/>
        </w:rPr>
        <mc:AlternateContent>
          <mc:Choice Requires="wps">
            <w:drawing>
              <wp:anchor distT="0" distB="0" distL="114300" distR="114300" simplePos="0" relativeHeight="251636736" behindDoc="0" locked="1" layoutInCell="1" allowOverlap="1">
                <wp:simplePos x="0" y="0"/>
                <wp:positionH relativeFrom="column">
                  <wp:posOffset>2303145</wp:posOffset>
                </wp:positionH>
                <wp:positionV relativeFrom="paragraph">
                  <wp:posOffset>153035</wp:posOffset>
                </wp:positionV>
                <wp:extent cx="0" cy="228600"/>
                <wp:effectExtent l="55245" t="19685" r="59055" b="8890"/>
                <wp:wrapNone/>
                <wp:docPr id="10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96A11" id="Line 55" o:spid="_x0000_s1026" style="position:absolute;flip:x 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2.05pt" to="181.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dnNQIAAGAEAAAOAAAAZHJzL2Uyb0RvYy54bWysVFFv2jAQfp+0/2D5nSZhwGjUUE0Etge2&#10;VWq3d2M7xJpjW7YhoGn/vXcOpe32Mk3jwZztu+++u/ucm9tjp8lB+qCsqWhxlVMiDbdCmV1Fvz2s&#10;R3NKQmRGMG2NrOhJBnq7ePvmpnelHNvWaiE9ARATyt5VtI3RlVkWeCs7Fq6skwYuG+s7FmHrd5nw&#10;rAf0TmfjPJ9lvfXCectlCHBaD5d0kfCbRvL4tWmCjERXFLjFtPq0bnHNFjes3HnmWsXPNNg/sOiY&#10;MpD0AlWzyMjeqz+gOsW9DbaJV9x2mW0axWWqAaop8t+quW+Zk6kWaE5wlzaF/wfLvxzuPFECZpcX&#10;lBjWwZA2ykgynWJzehdK8FmaO4/l8aO5dxvLfwRi7LJlZicTyYeTg7gCI7JXIbgJDlJs+89WgA/b&#10;R5s6dWx8Rxqt3CcMTNZ3tDAN9IUc05BOlyHJYyR8OORwOh7PZ3maX8ZKxMI450P8KG1H0KiohjoS&#10;HjtsQkRuzy7obuxaaZ0koA3pK3o9HU9TQLBaCbxEt+B326X25MBQROmXCoWbl27e7o1IYK1kYnW2&#10;I1MabBJTh6JX0DMtKWbrpKBES3g3aA30tMGMUCsQPluDjn5e59er+Wo+GU3Gs9Voktf16MN6ORnN&#10;1sX7af2uXi7r4heSLyZlq4SQBvk/abqY/J1mzq9rUONF1ZdGZa/RU0eB7NN/Ip0EgDMf1LO14nTn&#10;sTrUAsg4OZ+fHL6Tl/vk9fxhWDwCAAD//wMAUEsDBBQABgAIAAAAIQDUjHtw3gAAAAkBAAAPAAAA&#10;ZHJzL2Rvd25yZXYueG1sTI/LTsMwEEX3SPyDNUhsKuoHKKCQSVUhARWbipYPcGOTBOxxFDtt+HuM&#10;WMByZo7unFutZu/Y0Y6xD4QglwKYpSaYnlqEt/3j1R2wmDQZ7QJZhC8bYVWfn1W6NOFEr/a4Sy3L&#10;IRRLjdClNJScx6azXsdlGCzl23sYvU55HFtuRn3K4d5xJUTBve4pf+j0YB8623zuJo+wHrYfk9rI&#10;JyP2arFwm0KG5xfEy4t5fQ8s2Tn9wfCjn9Whzk6HMJGJzCFcF+o2owjqRgLLwO/igFAICbyu+P8G&#10;9TcAAAD//wMAUEsBAi0AFAAGAAgAAAAhALaDOJL+AAAA4QEAABMAAAAAAAAAAAAAAAAAAAAAAFtD&#10;b250ZW50X1R5cGVzXS54bWxQSwECLQAUAAYACAAAACEAOP0h/9YAAACUAQAACwAAAAAAAAAAAAAA&#10;AAAvAQAAX3JlbHMvLnJlbHNQSwECLQAUAAYACAAAACEA/BBXZzUCAABgBAAADgAAAAAAAAAAAAAA&#10;AAAuAgAAZHJzL2Uyb0RvYy54bWxQSwECLQAUAAYACAAAACEA1Ix7cN4AAAAJAQAADwAAAAAAAAAA&#10;AAAAAACPBAAAZHJzL2Rvd25yZXYueG1sUEsFBgAAAAAEAAQA8wAAAJoFAAAAAA==&#10;">
                <v:stroke endarrow="block"/>
                <w10:anchorlock/>
              </v:line>
            </w:pict>
          </mc:Fallback>
        </mc:AlternateContent>
      </w:r>
      <w:r w:rsidR="00133E38" w:rsidRPr="00F05A43">
        <w:rPr>
          <w:rFonts w:ascii="TimesUZ" w:hAnsi="TimesUZ" w:cs="TimesUZ"/>
          <w:i/>
          <w:iCs/>
          <w:sz w:val="26"/>
          <w:szCs w:val="26"/>
          <w:lang w:val="en-US"/>
        </w:rPr>
        <w:t>ilg‘or</w:t>
      </w: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p>
    <w:p w:rsidR="00133E38" w:rsidRPr="00F05A43" w:rsidRDefault="00133E38" w:rsidP="00D65280">
      <w:pPr>
        <w:pStyle w:val="21"/>
        <w:tabs>
          <w:tab w:val="left" w:pos="540"/>
        </w:tabs>
        <w:ind w:left="0" w:firstLine="540"/>
        <w:jc w:val="center"/>
        <w:rPr>
          <w:rFonts w:ascii="TimesUZ" w:hAnsi="TimesUZ" w:cs="TimesUZ"/>
          <w:i/>
          <w:iCs/>
          <w:sz w:val="26"/>
          <w:szCs w:val="26"/>
          <w:lang w:val="en-US"/>
        </w:rPr>
      </w:pPr>
      <w:r w:rsidRPr="00F05A43">
        <w:rPr>
          <w:rFonts w:ascii="TimesUZ" w:hAnsi="TimesUZ" w:cs="TimesUZ"/>
          <w:i/>
          <w:iCs/>
          <w:sz w:val="26"/>
          <w:szCs w:val="26"/>
          <w:lang w:val="en-US"/>
        </w:rPr>
        <w:t>xo‘jalikdagi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SB va sintagma.</w:t>
      </w:r>
      <w:r w:rsidRPr="00F05A43">
        <w:rPr>
          <w:rFonts w:ascii="TimesUZ" w:hAnsi="TimesUZ" w:cs="TimesUZ"/>
          <w:sz w:val="26"/>
          <w:szCs w:val="26"/>
          <w:lang w:val="en-US"/>
        </w:rPr>
        <w:t xml:space="preserve"> Gapning tuzilish va mazmun jihatdan birlashgan parchalari nutq jarayonida qisqa to‘xtam bilan ajraladi. Bunday parchalar </w:t>
      </w:r>
      <w:r w:rsidRPr="00F05A43">
        <w:rPr>
          <w:rFonts w:ascii="TimesUZ" w:hAnsi="TimesUZ" w:cs="TimesUZ"/>
          <w:i/>
          <w:iCs/>
          <w:sz w:val="26"/>
          <w:szCs w:val="26"/>
          <w:lang w:val="en-US"/>
        </w:rPr>
        <w:t>sintagma</w:t>
      </w:r>
      <w:r w:rsidRPr="00F05A43">
        <w:rPr>
          <w:rFonts w:ascii="TimesUZ" w:hAnsi="TimesUZ" w:cs="TimesUZ"/>
          <w:sz w:val="26"/>
          <w:szCs w:val="26"/>
          <w:lang w:val="en-US"/>
        </w:rPr>
        <w:t xml:space="preserve"> deyiladi. Masalan: </w:t>
      </w:r>
      <w:r w:rsidRPr="00F05A43">
        <w:rPr>
          <w:rFonts w:ascii="TimesUZ" w:hAnsi="TimesUZ" w:cs="TimesUZ"/>
          <w:i/>
          <w:iCs/>
          <w:sz w:val="26"/>
          <w:szCs w:val="26"/>
          <w:lang w:val="en-US"/>
        </w:rPr>
        <w:t>A’lochi o‘quvchilar barcha imtihonlarni muvaffaqiyat bilan topshirdilar</w:t>
      </w:r>
      <w:r w:rsidRPr="00F05A43">
        <w:rPr>
          <w:rFonts w:ascii="TimesUZ" w:hAnsi="TimesUZ" w:cs="TimesUZ"/>
          <w:sz w:val="26"/>
          <w:szCs w:val="26"/>
          <w:lang w:val="en-US"/>
        </w:rPr>
        <w:t xml:space="preserve"> gapi uchta sintagmaga bo‘linadi:  </w:t>
      </w:r>
    </w:p>
    <w:p w:rsidR="00133E38" w:rsidRPr="00F05A43" w:rsidRDefault="00133E38" w:rsidP="00D65280">
      <w:pPr>
        <w:pStyle w:val="af0"/>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1)a’lochi o‘quvchilar; 2) barcha imtihonlarni; 3) muvaffaqiyat bilan topshirdilar.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Har bir sintagma bir nafas kuchi bilan aytilib, qisqa  to‘xtamdan so‘ng yangi sintagma boshlanadi. Gap yaxlitlik sifatida boshqa gapdan kattaroq pauza bilan ajratilsa, sintagmalarni ajratib turadigan pauzalar undan kichikroq bo‘ladi. Sintagma – grammatik-semantik jihatdan yaxlitlangan fonetik butunlik.</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 bir sintagmali yoki bir necha sintagmali bo‘lishi mumkin. Sintagma ba’zan bir so‘zdan ham tashkil topadi. Sintagma bir necha so‘zli bo‘lganda, ko‘pincha, yetakchi va unga tobe so‘zdan tashkil topadi. Lekin sintagmadagi hokim-tobelik SBdagi hokim-tobelik munosabatidan farq qiladi. Sintagmadagi bir hokim so‘z keyingi sintagma uchun tobe bo‘lmaydi. Masalan, yuqorida keltirilgan gapdagi </w:t>
      </w:r>
      <w:r w:rsidRPr="00F05A43">
        <w:rPr>
          <w:rFonts w:ascii="TimesUZ" w:hAnsi="TimesUZ" w:cs="TimesUZ"/>
          <w:i/>
          <w:iCs/>
          <w:sz w:val="26"/>
          <w:szCs w:val="26"/>
          <w:lang w:val="en-US"/>
        </w:rPr>
        <w:t>a’lochi o‘quvchilar</w:t>
      </w:r>
      <w:r w:rsidRPr="00F05A43">
        <w:rPr>
          <w:rFonts w:ascii="TimesUZ" w:hAnsi="TimesUZ" w:cs="TimesUZ"/>
          <w:sz w:val="26"/>
          <w:szCs w:val="26"/>
          <w:lang w:val="en-US"/>
        </w:rPr>
        <w:t xml:space="preserve"> sintagmasidagi hokim a’zo (</w:t>
      </w:r>
      <w:r w:rsidRPr="00F05A43">
        <w:rPr>
          <w:rFonts w:ascii="TimesUZ" w:hAnsi="TimesUZ" w:cs="TimesUZ"/>
          <w:i/>
          <w:iCs/>
          <w:sz w:val="26"/>
          <w:szCs w:val="26"/>
          <w:lang w:val="en-US"/>
        </w:rPr>
        <w:t>o‘quvchilar</w:t>
      </w:r>
      <w:r w:rsidRPr="00F05A43">
        <w:rPr>
          <w:rFonts w:ascii="TimesUZ" w:hAnsi="TimesUZ" w:cs="TimesUZ"/>
          <w:sz w:val="26"/>
          <w:szCs w:val="26"/>
          <w:lang w:val="en-US"/>
        </w:rPr>
        <w:t xml:space="preserve">) </w:t>
      </w:r>
      <w:r w:rsidRPr="00F05A43">
        <w:rPr>
          <w:rFonts w:ascii="TimesUZ" w:hAnsi="TimesUZ" w:cs="TimesUZ"/>
          <w:i/>
          <w:iCs/>
          <w:sz w:val="26"/>
          <w:szCs w:val="26"/>
          <w:lang w:val="en-US"/>
        </w:rPr>
        <w:t>barcha</w:t>
      </w:r>
      <w:r w:rsidRPr="00F05A43">
        <w:rPr>
          <w:rFonts w:ascii="TimesUZ" w:hAnsi="TimesUZ" w:cs="TimesUZ"/>
          <w:sz w:val="26"/>
          <w:szCs w:val="26"/>
          <w:lang w:val="en-US"/>
        </w:rPr>
        <w:t xml:space="preserve"> so‘ziga  tobe bo‘lolmaydi. Lekin SBning tarkibiy uzvida u uchinchi sintagmadagi </w:t>
      </w:r>
      <w:r w:rsidRPr="00F05A43">
        <w:rPr>
          <w:rFonts w:ascii="TimesUZ" w:hAnsi="TimesUZ" w:cs="TimesUZ"/>
          <w:i/>
          <w:iCs/>
          <w:sz w:val="26"/>
          <w:szCs w:val="26"/>
          <w:lang w:val="en-US"/>
        </w:rPr>
        <w:t>topshirdilar</w:t>
      </w:r>
      <w:r w:rsidRPr="00F05A43">
        <w:rPr>
          <w:rFonts w:ascii="TimesUZ" w:hAnsi="TimesUZ" w:cs="TimesUZ"/>
          <w:sz w:val="26"/>
          <w:szCs w:val="26"/>
          <w:lang w:val="en-US"/>
        </w:rPr>
        <w:t xml:space="preserve"> so‘ziga tobelanadi.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Sintagma SBga teng bo‘lishi ham mumkin. Bunda SBdagi yonma-yon kelgan tobe va hokim a’zolar sintagma hosil qila oladi: </w:t>
      </w:r>
      <w:r w:rsidRPr="00F05A43">
        <w:rPr>
          <w:rFonts w:ascii="TimesUZ" w:hAnsi="TimesUZ" w:cs="TimesUZ"/>
          <w:i/>
          <w:iCs/>
          <w:sz w:val="26"/>
          <w:szCs w:val="26"/>
          <w:lang w:val="en-US"/>
        </w:rPr>
        <w:t>a’lochi o‘quvchilar</w:t>
      </w:r>
      <w:r w:rsidRPr="00F05A43">
        <w:rPr>
          <w:rFonts w:ascii="TimesUZ" w:hAnsi="TimesUZ" w:cs="TimesUZ"/>
          <w:sz w:val="26"/>
          <w:szCs w:val="26"/>
          <w:lang w:val="en-US"/>
        </w:rPr>
        <w:t xml:space="preserve"> birikuvi ham SB, ham sintagma. </w:t>
      </w:r>
      <w:r w:rsidR="001D6964">
        <w:rPr>
          <w:rFonts w:ascii="TimesUZ" w:hAnsi="TimesUZ" w:cs="TimesUZ"/>
          <w:i/>
          <w:iCs/>
          <w:sz w:val="26"/>
          <w:szCs w:val="26"/>
          <w:lang w:val="en-US"/>
        </w:rPr>
        <w:t>O‘</w:t>
      </w:r>
      <w:r w:rsidRPr="00F05A43">
        <w:rPr>
          <w:rFonts w:ascii="TimesUZ" w:hAnsi="TimesUZ" w:cs="TimesUZ"/>
          <w:i/>
          <w:iCs/>
          <w:sz w:val="26"/>
          <w:szCs w:val="26"/>
          <w:lang w:val="en-US"/>
        </w:rPr>
        <w:t>quvchilar topshirdilar</w:t>
      </w:r>
      <w:r w:rsidRPr="00F05A43">
        <w:rPr>
          <w:rFonts w:ascii="TimesUZ" w:hAnsi="TimesUZ" w:cs="TimesUZ"/>
          <w:sz w:val="26"/>
          <w:szCs w:val="26"/>
          <w:lang w:val="en-US"/>
        </w:rPr>
        <w:t xml:space="preserve"> birikmasi erkin birikuv bo‘lsa-da, sintagma emas, chunki a’zolari bir pauza bilan birlashtirilmagan.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Sintagmaning SBdan farqli yana bir xususiyati shuki, uning unsurlari orasiga boshqa sintagmaning uzvi ajralib kirmaydi. Lekin SBning uzvlari orasida nutqda bu SBga daxldor bo‘lmagan boshqa SB uzvlari joylashgan bo‘lishi mumkin: </w:t>
      </w:r>
      <w:r w:rsidRPr="00F05A43">
        <w:rPr>
          <w:rFonts w:ascii="TimesUZ" w:hAnsi="TimesUZ" w:cs="TimesUZ"/>
          <w:i/>
          <w:iCs/>
          <w:sz w:val="26"/>
          <w:szCs w:val="26"/>
          <w:lang w:val="en-US"/>
        </w:rPr>
        <w:t>kitobni kecha o‘qidim</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kitobni o‘qimoq</w:t>
      </w:r>
      <w:r w:rsidRPr="00F05A43">
        <w:rPr>
          <w:rFonts w:ascii="TimesUZ" w:hAnsi="TimesUZ" w:cs="TimesUZ"/>
          <w:sz w:val="26"/>
          <w:szCs w:val="26"/>
          <w:lang w:val="en-US"/>
        </w:rPr>
        <w:t xml:space="preserve"> SB orasida unga daxli bo‘lmagan </w:t>
      </w:r>
      <w:r w:rsidRPr="00F05A43">
        <w:rPr>
          <w:rFonts w:ascii="TimesUZ" w:hAnsi="TimesUZ" w:cs="TimesUZ"/>
          <w:i/>
          <w:iCs/>
          <w:sz w:val="26"/>
          <w:szCs w:val="26"/>
          <w:lang w:val="en-US"/>
        </w:rPr>
        <w:t>kecha</w:t>
      </w:r>
      <w:r w:rsidRPr="00F05A43">
        <w:rPr>
          <w:rFonts w:ascii="TimesUZ" w:hAnsi="TimesUZ" w:cs="TimesUZ"/>
          <w:sz w:val="26"/>
          <w:szCs w:val="26"/>
          <w:lang w:val="en-US"/>
        </w:rPr>
        <w:t xml:space="preserve"> so‘zi joylashgan.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Sintagmalanishning o‘ziga xos qonuniyati bor. Asosan, yonma-yon kelgan aniqlovchi va aniqlanmish, to‘ldiruvchi va to‘ldirilmish, hol va hollanmish bir sintagmani hosil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So‘zlovchining maqsadi gapni sintagmaga bo‘lishda muhim rol o‘ynaydi. Demak, sintagma nutqiy, individual hodisa bo‘lib, har bir so‘zlovchi bir gapni turlicha sintagmaga bo‘lishi mumkin. Masalan</w:t>
      </w:r>
      <w:r w:rsidRPr="00F05A43">
        <w:rPr>
          <w:rFonts w:ascii="TimesUZ" w:hAnsi="TimesUZ" w:cs="TimesUZ"/>
          <w:i/>
          <w:iCs/>
          <w:sz w:val="26"/>
          <w:szCs w:val="26"/>
          <w:lang w:val="en-US"/>
        </w:rPr>
        <w:t xml:space="preserve">: Halim shofyor akamning o‘rtog‘i </w:t>
      </w:r>
      <w:r w:rsidRPr="00F05A43">
        <w:rPr>
          <w:rFonts w:ascii="TimesUZ" w:hAnsi="TimesUZ" w:cs="TimesUZ"/>
          <w:sz w:val="26"/>
          <w:szCs w:val="26"/>
          <w:lang w:val="en-US"/>
        </w:rPr>
        <w:t xml:space="preserve">gapini quyidagicha sintagmalash va uni turlicha tushunish mumkin; </w:t>
      </w:r>
      <w:r w:rsidRPr="00F05A43">
        <w:rPr>
          <w:rFonts w:ascii="TimesUZ" w:hAnsi="TimesUZ" w:cs="TimesUZ"/>
          <w:i/>
          <w:iCs/>
          <w:sz w:val="26"/>
          <w:szCs w:val="26"/>
          <w:lang w:val="en-US"/>
        </w:rPr>
        <w:t xml:space="preserve">1. Halim – shofyor akamning o‘rtog‘i. 2. Halim shofyor – akamning o‘rtog‘i. </w:t>
      </w:r>
      <w:r w:rsidRPr="00F05A43">
        <w:rPr>
          <w:rFonts w:ascii="TimesUZ" w:hAnsi="TimesUZ" w:cs="TimesUZ"/>
          <w:sz w:val="26"/>
          <w:szCs w:val="26"/>
          <w:lang w:val="en-US"/>
        </w:rPr>
        <w:t xml:space="preserve">Demak, gapning lisoniy mohiyatini gap tarkibidagi nutqiy SBning qaysi SB LSQi hosilasi ekanligini aniqlashda sintagmalanishga ham tayanish mumkin.  </w:t>
      </w:r>
    </w:p>
    <w:p w:rsidR="00A37AFF" w:rsidRPr="00F05A43" w:rsidRDefault="00A37AFF" w:rsidP="00D65280">
      <w:pPr>
        <w:pStyle w:val="aa"/>
        <w:tabs>
          <w:tab w:val="left" w:pos="540"/>
        </w:tabs>
        <w:ind w:firstLine="540"/>
        <w:rPr>
          <w:rFonts w:ascii="TimesUZ" w:hAnsi="TimesUZ" w:cs="TimesUZ"/>
          <w:sz w:val="26"/>
          <w:szCs w:val="26"/>
          <w:lang w:val="en-US"/>
        </w:rPr>
      </w:pPr>
    </w:p>
    <w:p w:rsidR="00187603" w:rsidRPr="00183D65" w:rsidRDefault="00187603" w:rsidP="00D65280">
      <w:pPr>
        <w:tabs>
          <w:tab w:val="left" w:pos="540"/>
        </w:tabs>
        <w:ind w:firstLine="540"/>
        <w:jc w:val="center"/>
        <w:rPr>
          <w:b/>
          <w:bCs/>
          <w:sz w:val="22"/>
          <w:szCs w:val="22"/>
          <w:lang w:val="en-US"/>
        </w:rPr>
      </w:pPr>
      <w:r w:rsidRPr="00183D65">
        <w:rPr>
          <w:b/>
          <w:bCs/>
          <w:sz w:val="22"/>
          <w:szCs w:val="22"/>
          <w:lang w:val="en-US"/>
        </w:rPr>
        <w:t>SAVOL VA TOPSHIRIQLAR</w:t>
      </w:r>
    </w:p>
    <w:p w:rsidR="00A37AFF" w:rsidRPr="00183D65" w:rsidRDefault="00A37AFF" w:rsidP="00D65280">
      <w:pPr>
        <w:tabs>
          <w:tab w:val="left" w:pos="540"/>
        </w:tabs>
        <w:ind w:firstLine="540"/>
        <w:jc w:val="center"/>
        <w:rPr>
          <w:b/>
          <w:bCs/>
          <w:sz w:val="22"/>
          <w:szCs w:val="22"/>
          <w:lang w:val="en-US"/>
        </w:rPr>
      </w:pP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Sintaktik birliklarni sanang</w:t>
      </w:r>
      <w:r w:rsidR="007827F1">
        <w:rPr>
          <w:sz w:val="22"/>
          <w:szCs w:val="22"/>
          <w:lang w:val="en-US"/>
        </w:rPr>
        <w:t>.</w:t>
      </w: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Tobe aloqani tavsiflang</w:t>
      </w:r>
      <w:r w:rsidR="007827F1">
        <w:rPr>
          <w:sz w:val="22"/>
          <w:szCs w:val="22"/>
          <w:lang w:val="en-US"/>
        </w:rPr>
        <w:t>.</w:t>
      </w:r>
      <w:r w:rsidRPr="00183D65">
        <w:rPr>
          <w:sz w:val="22"/>
          <w:szCs w:val="22"/>
          <w:lang w:val="en-US"/>
        </w:rPr>
        <w:t xml:space="preserve"> </w:t>
      </w: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Teng aloqani tavsiflang</w:t>
      </w:r>
      <w:r w:rsidR="007827F1">
        <w:rPr>
          <w:sz w:val="22"/>
          <w:szCs w:val="22"/>
          <w:lang w:val="en-US"/>
        </w:rPr>
        <w:t>.</w:t>
      </w: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Kengaytiruvchini tavsiflang</w:t>
      </w:r>
      <w:r w:rsidR="007827F1">
        <w:rPr>
          <w:sz w:val="22"/>
          <w:szCs w:val="22"/>
          <w:lang w:val="en-US"/>
        </w:rPr>
        <w:t>.</w:t>
      </w: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Kengayuvchini tavsiflang</w:t>
      </w:r>
      <w:r w:rsidR="007827F1">
        <w:rPr>
          <w:sz w:val="22"/>
          <w:szCs w:val="22"/>
          <w:lang w:val="en-US"/>
        </w:rPr>
        <w:t>.</w:t>
      </w:r>
      <w:r w:rsidRPr="00183D65">
        <w:rPr>
          <w:sz w:val="22"/>
          <w:szCs w:val="22"/>
          <w:lang w:val="en-US"/>
        </w:rPr>
        <w:t xml:space="preserve"> </w:t>
      </w:r>
    </w:p>
    <w:p w:rsidR="00187603" w:rsidRPr="00183D65" w:rsidRDefault="00187603" w:rsidP="00D65280">
      <w:pPr>
        <w:numPr>
          <w:ilvl w:val="0"/>
          <w:numId w:val="112"/>
        </w:numPr>
        <w:tabs>
          <w:tab w:val="clear" w:pos="1477"/>
          <w:tab w:val="left" w:pos="540"/>
        </w:tabs>
        <w:ind w:left="0" w:firstLine="540"/>
        <w:jc w:val="both"/>
        <w:rPr>
          <w:sz w:val="22"/>
          <w:szCs w:val="22"/>
          <w:lang w:val="en-US"/>
        </w:rPr>
      </w:pPr>
      <w:r w:rsidRPr="00183D65">
        <w:rPr>
          <w:sz w:val="22"/>
          <w:szCs w:val="22"/>
          <w:lang w:val="en-US"/>
        </w:rPr>
        <w:t>Birikish usullarini bayon qiling</w:t>
      </w:r>
      <w:r w:rsidR="007827F1">
        <w:rPr>
          <w:sz w:val="22"/>
          <w:szCs w:val="22"/>
          <w:lang w:val="en-US"/>
        </w:rPr>
        <w:t>.</w:t>
      </w:r>
    </w:p>
    <w:p w:rsidR="00187603" w:rsidRPr="00F05A43" w:rsidRDefault="007827F1" w:rsidP="00D65280">
      <w:pPr>
        <w:numPr>
          <w:ilvl w:val="0"/>
          <w:numId w:val="112"/>
        </w:numPr>
        <w:tabs>
          <w:tab w:val="clear" w:pos="1477"/>
          <w:tab w:val="left" w:pos="540"/>
          <w:tab w:val="left" w:pos="720"/>
          <w:tab w:val="left" w:pos="900"/>
        </w:tabs>
        <w:ind w:left="0" w:firstLine="540"/>
        <w:jc w:val="both"/>
        <w:rPr>
          <w:sz w:val="26"/>
          <w:szCs w:val="26"/>
          <w:lang w:val="en-US"/>
        </w:rPr>
      </w:pPr>
      <w:r>
        <w:rPr>
          <w:sz w:val="22"/>
          <w:szCs w:val="22"/>
          <w:lang w:val="en-US"/>
        </w:rPr>
        <w:t xml:space="preserve">Erkin </w:t>
      </w:r>
      <w:r w:rsidRPr="00183D65">
        <w:rPr>
          <w:sz w:val="22"/>
          <w:szCs w:val="22"/>
          <w:lang w:val="en-US"/>
        </w:rPr>
        <w:t>b</w:t>
      </w:r>
      <w:r w:rsidR="00187603" w:rsidRPr="00183D65">
        <w:rPr>
          <w:sz w:val="22"/>
          <w:szCs w:val="22"/>
          <w:lang w:val="en-US"/>
        </w:rPr>
        <w:t>irikish omillarini bayon qiling</w:t>
      </w:r>
      <w:r>
        <w:rPr>
          <w:sz w:val="22"/>
          <w:szCs w:val="22"/>
          <w:lang w:val="en-US"/>
        </w:rPr>
        <w:t>.</w:t>
      </w:r>
    </w:p>
    <w:p w:rsidR="00187603" w:rsidRPr="00F05A43" w:rsidRDefault="00187603" w:rsidP="00D65280">
      <w:pPr>
        <w:tabs>
          <w:tab w:val="left" w:pos="540"/>
        </w:tabs>
        <w:ind w:firstLine="540"/>
        <w:jc w:val="center"/>
        <w:rPr>
          <w:i/>
          <w:iCs/>
          <w:sz w:val="26"/>
          <w:szCs w:val="26"/>
          <w:lang w:val="en-US"/>
        </w:rPr>
      </w:pPr>
      <w:r w:rsidRPr="00F05A43">
        <w:rPr>
          <w:i/>
          <w:iCs/>
          <w:sz w:val="26"/>
          <w:szCs w:val="26"/>
          <w:lang w:val="en-US"/>
        </w:rPr>
        <w:t xml:space="preserve"> </w:t>
      </w:r>
    </w:p>
    <w:p w:rsidR="00133E38" w:rsidRPr="00F05A43" w:rsidRDefault="00B507C4" w:rsidP="00D65280">
      <w:pPr>
        <w:pStyle w:val="2"/>
        <w:tabs>
          <w:tab w:val="left" w:pos="540"/>
        </w:tabs>
        <w:spacing w:before="0" w:after="0"/>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SO‘Z BIRIKMASI LISONIY SATHDA</w:t>
      </w:r>
    </w:p>
    <w:p w:rsidR="00187603" w:rsidRPr="00F05A43" w:rsidRDefault="00187603" w:rsidP="00D65280">
      <w:pPr>
        <w:tabs>
          <w:tab w:val="left" w:pos="540"/>
        </w:tabs>
        <w:ind w:firstLine="540"/>
        <w:jc w:val="center"/>
        <w:rPr>
          <w:rFonts w:ascii="TimesUZ" w:hAnsi="TimesUZ" w:cs="TimesUZ"/>
          <w:b/>
          <w:bCs/>
          <w:sz w:val="26"/>
          <w:szCs w:val="26"/>
          <w:lang w:val="en-US"/>
        </w:rPr>
      </w:pPr>
    </w:p>
    <w:p w:rsidR="00133E38" w:rsidRPr="00183D65" w:rsidRDefault="00187603" w:rsidP="00D65280">
      <w:pPr>
        <w:tabs>
          <w:tab w:val="left" w:pos="540"/>
        </w:tabs>
        <w:ind w:firstLine="540"/>
        <w:jc w:val="center"/>
        <w:rPr>
          <w:rFonts w:ascii="TimesUZ" w:hAnsi="TimesUZ" w:cs="TimesUZ"/>
          <w:b/>
          <w:bCs/>
          <w:sz w:val="22"/>
          <w:szCs w:val="22"/>
          <w:lang w:val="en-US"/>
        </w:rPr>
      </w:pPr>
      <w:r w:rsidRPr="00183D65">
        <w:rPr>
          <w:rFonts w:ascii="TimesUZ" w:hAnsi="TimesUZ" w:cs="TimesUZ"/>
          <w:b/>
          <w:bCs/>
          <w:sz w:val="22"/>
          <w:szCs w:val="22"/>
          <w:lang w:val="en-US"/>
        </w:rPr>
        <w:t>Tayanch tushunchalar</w:t>
      </w:r>
    </w:p>
    <w:p w:rsidR="00187603" w:rsidRPr="00183D65" w:rsidRDefault="00187603" w:rsidP="00D65280">
      <w:pPr>
        <w:tabs>
          <w:tab w:val="left" w:pos="540"/>
        </w:tabs>
        <w:ind w:firstLine="540"/>
        <w:rPr>
          <w:rFonts w:ascii="TimesUZ" w:hAnsi="TimesUZ" w:cs="TimesUZ"/>
          <w:sz w:val="22"/>
          <w:szCs w:val="22"/>
          <w:lang w:val="en-US"/>
        </w:rPr>
      </w:pPr>
    </w:p>
    <w:p w:rsidR="00187603" w:rsidRPr="00183D65" w:rsidRDefault="00187603" w:rsidP="00D65280">
      <w:pPr>
        <w:tabs>
          <w:tab w:val="left" w:pos="540"/>
        </w:tabs>
        <w:ind w:firstLine="540"/>
        <w:jc w:val="center"/>
        <w:rPr>
          <w:rFonts w:ascii="TimesUZ" w:hAnsi="TimesUZ" w:cs="TimesUZ"/>
          <w:i/>
          <w:iCs/>
          <w:sz w:val="22"/>
          <w:szCs w:val="22"/>
          <w:lang w:val="en-US"/>
        </w:rPr>
      </w:pPr>
      <w:r w:rsidRPr="00183D65">
        <w:rPr>
          <w:rFonts w:ascii="TimesUZ" w:hAnsi="TimesUZ" w:cs="TimesUZ"/>
          <w:i/>
          <w:iCs/>
          <w:sz w:val="22"/>
          <w:szCs w:val="22"/>
          <w:lang w:val="en-US"/>
        </w:rPr>
        <w:t xml:space="preserve">Lison, nutq, lisoniy birlik, nutqiy birlik, qolip, hosila, valentlik, birikuv omillari, joylashuv omili, shakliy omil, ma’noviy omil </w:t>
      </w:r>
    </w:p>
    <w:p w:rsidR="00187603" w:rsidRPr="00183D65" w:rsidRDefault="00187603" w:rsidP="00D65280">
      <w:pPr>
        <w:tabs>
          <w:tab w:val="left" w:pos="540"/>
        </w:tabs>
        <w:ind w:firstLine="540"/>
        <w:rPr>
          <w:rFonts w:ascii="TimesUZ" w:hAnsi="TimesUZ" w:cs="TimesUZ"/>
          <w:sz w:val="22"/>
          <w:szCs w:val="22"/>
          <w:lang w:val="en-US"/>
        </w:rPr>
      </w:pPr>
      <w:r w:rsidRPr="00183D65">
        <w:rPr>
          <w:rFonts w:ascii="TimesUZ" w:hAnsi="TimesUZ" w:cs="TimesUZ"/>
          <w:sz w:val="22"/>
          <w:szCs w:val="22"/>
          <w:lang w:val="en-US"/>
        </w:rPr>
        <w:t xml:space="preserve"> </w:t>
      </w: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 xml:space="preserve">1-§. </w:t>
      </w:r>
      <w:r w:rsidR="00133E38" w:rsidRPr="00F05A43">
        <w:rPr>
          <w:rFonts w:ascii="TimesUZ" w:hAnsi="TimesUZ" w:cs="TimesUZ"/>
          <w:b/>
          <w:bCs/>
          <w:sz w:val="26"/>
          <w:szCs w:val="26"/>
          <w:lang w:val="en-US"/>
        </w:rPr>
        <w:t>SB LSQ</w:t>
      </w:r>
      <w:r w:rsidRPr="00F05A43">
        <w:rPr>
          <w:rFonts w:ascii="TimesUZ" w:hAnsi="TimesUZ" w:cs="TimesUZ"/>
          <w:b/>
          <w:bCs/>
          <w:sz w:val="26"/>
          <w:szCs w:val="26"/>
          <w:lang w:val="en-US"/>
        </w:rPr>
        <w:t>s</w:t>
      </w:r>
      <w:r w:rsidR="00133E38" w:rsidRPr="00F05A43">
        <w:rPr>
          <w:rFonts w:ascii="TimesUZ" w:hAnsi="TimesUZ" w:cs="TimesUZ"/>
          <w:b/>
          <w:bCs/>
          <w:sz w:val="26"/>
          <w:szCs w:val="26"/>
          <w:lang w:val="en-US"/>
        </w:rPr>
        <w:t>ini tiklash va uning voqelanishi.</w:t>
      </w:r>
      <w:r w:rsidR="00133E38" w:rsidRPr="00F05A43">
        <w:rPr>
          <w:rFonts w:ascii="TimesUZ" w:hAnsi="TimesUZ" w:cs="TimesUZ"/>
          <w:b/>
          <w:bCs/>
          <w:i/>
          <w:iCs/>
          <w:sz w:val="26"/>
          <w:szCs w:val="26"/>
          <w:lang w:val="en-US"/>
        </w:rPr>
        <w:t xml:space="preserve"> </w:t>
      </w:r>
      <w:r w:rsidR="00133E38" w:rsidRPr="00F05A43">
        <w:rPr>
          <w:rFonts w:ascii="TimesUZ" w:hAnsi="TimesUZ" w:cs="TimesUZ"/>
          <w:sz w:val="26"/>
          <w:szCs w:val="26"/>
          <w:lang w:val="en-US"/>
        </w:rPr>
        <w:t xml:space="preserve">Boshqa lisoniy hodisa kabi SB LSQlarini tiklash va uning voqelanishi farqlanadi. SB LSQining voqelanishi </w:t>
      </w:r>
      <w:r w:rsidR="008150D5" w:rsidRPr="00F05A43">
        <w:rPr>
          <w:rFonts w:ascii="TimesUZ" w:hAnsi="TimesUZ" w:cs="TimesUZ"/>
          <w:sz w:val="26"/>
          <w:szCs w:val="26"/>
          <w:lang w:val="en-US"/>
        </w:rPr>
        <w:t>«</w:t>
      </w:r>
      <w:r w:rsidR="00133E38" w:rsidRPr="00F05A43">
        <w:rPr>
          <w:rFonts w:ascii="TimesUZ" w:hAnsi="TimesUZ" w:cs="TimesUZ"/>
          <w:sz w:val="26"/>
          <w:szCs w:val="26"/>
          <w:lang w:val="en-US"/>
        </w:rPr>
        <w:t>lison-nutq</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yo‘nalishida bo‘lib, bu yo‘nalish umumiylikdan oraliq ko‘rinish orqali xususiylikka – nutqiy hodisaga qarab boradi. Masalan:</w:t>
      </w:r>
    </w:p>
    <w:p w:rsidR="00133E38" w:rsidRPr="00F05A43" w:rsidRDefault="00133E38" w:rsidP="00D65280">
      <w:pPr>
        <w:pStyle w:val="aa"/>
        <w:tabs>
          <w:tab w:val="left" w:pos="540"/>
        </w:tabs>
        <w:ind w:firstLine="540"/>
        <w:rPr>
          <w:rFonts w:ascii="TimesUZ" w:hAnsi="TimesUZ" w:cs="TimesUZ"/>
          <w:sz w:val="26"/>
          <w:szCs w:val="26"/>
          <w:lang w:val="en-US"/>
        </w:rPr>
      </w:pPr>
    </w:p>
    <w:p w:rsidR="00133E38" w:rsidRPr="0068144A" w:rsidRDefault="0068144A" w:rsidP="00D65280">
      <w:pPr>
        <w:pStyle w:val="21"/>
        <w:tabs>
          <w:tab w:val="left" w:pos="540"/>
        </w:tabs>
        <w:ind w:left="0" w:firstLine="540"/>
        <w:rPr>
          <w:rFonts w:ascii="TimesUZ" w:hAnsi="TimesUZ" w:cs="TimesUZ"/>
          <w:b/>
          <w:sz w:val="26"/>
          <w:szCs w:val="26"/>
          <w:lang w:val="en-US"/>
        </w:rPr>
      </w:pPr>
      <w:r w:rsidRPr="0068144A">
        <w:rPr>
          <w:rFonts w:ascii="TimesUZ" w:hAnsi="TimesUZ" w:cs="TimesUZ"/>
          <w:b/>
          <w:sz w:val="26"/>
          <w:szCs w:val="26"/>
          <w:lang w:val="en-US"/>
        </w:rPr>
        <w:t xml:space="preserve">                                    [</w:t>
      </w:r>
      <w:r w:rsidR="00133E38" w:rsidRPr="0068144A">
        <w:rPr>
          <w:rFonts w:ascii="TimesUZ" w:hAnsi="TimesUZ" w:cs="TimesUZ"/>
          <w:b/>
          <w:sz w:val="26"/>
          <w:szCs w:val="26"/>
          <w:lang w:val="en-US"/>
        </w:rPr>
        <w:t>W</w:t>
      </w:r>
      <w:r w:rsidRPr="0068144A">
        <w:rPr>
          <w:rFonts w:ascii="TimesUZ" w:hAnsi="TimesUZ" w:cs="TimesUZ"/>
          <w:b/>
          <w:bCs/>
          <w:sz w:val="26"/>
          <w:szCs w:val="26"/>
          <w:lang w:val="en-US"/>
        </w:rPr>
        <w:t>→</w:t>
      </w:r>
      <w:r w:rsidR="00133E38" w:rsidRPr="0068144A">
        <w:rPr>
          <w:rFonts w:ascii="TimesUZ" w:hAnsi="TimesUZ" w:cs="TimesUZ"/>
          <w:b/>
          <w:sz w:val="26"/>
          <w:szCs w:val="26"/>
          <w:lang w:val="en-US"/>
        </w:rPr>
        <w:t>W</w:t>
      </w:r>
      <w:r w:rsidRPr="0068144A">
        <w:rPr>
          <w:rFonts w:ascii="TimesUZ" w:hAnsi="TimesUZ" w:cs="TimesUZ"/>
          <w:b/>
          <w:sz w:val="26"/>
          <w:szCs w:val="26"/>
          <w:lang w:val="en-US"/>
        </w:rPr>
        <w:t>]</w:t>
      </w:r>
    </w:p>
    <w:p w:rsidR="00133E38" w:rsidRPr="0068144A" w:rsidRDefault="00A83717" w:rsidP="00D65280">
      <w:pPr>
        <w:pStyle w:val="21"/>
        <w:tabs>
          <w:tab w:val="left" w:pos="540"/>
        </w:tabs>
        <w:ind w:left="0" w:firstLine="540"/>
        <w:jc w:val="center"/>
        <w:rPr>
          <w:rFonts w:ascii="TimesUZ" w:hAnsi="TimesUZ" w:cs="TimesUZ"/>
          <w:b/>
          <w:sz w:val="26"/>
          <w:szCs w:val="26"/>
          <w:lang w:val="en-US"/>
        </w:rPr>
      </w:pPr>
      <w:r>
        <w:rPr>
          <w:noProof/>
        </w:rPr>
        <mc:AlternateContent>
          <mc:Choice Requires="wps">
            <w:drawing>
              <wp:anchor distT="0" distB="0" distL="114300" distR="114300" simplePos="0" relativeHeight="251637760" behindDoc="0" locked="1" layoutInCell="1" allowOverlap="1">
                <wp:simplePos x="0" y="0"/>
                <wp:positionH relativeFrom="column">
                  <wp:posOffset>2057400</wp:posOffset>
                </wp:positionH>
                <wp:positionV relativeFrom="paragraph">
                  <wp:posOffset>13970</wp:posOffset>
                </wp:positionV>
                <wp:extent cx="0" cy="182880"/>
                <wp:effectExtent l="57150" t="23495" r="57150" b="12700"/>
                <wp:wrapNone/>
                <wp:docPr id="10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F1F7E" id="Line 56"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pt" to="1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gMAIAAFYEAAAOAAAAZHJzL2Uyb0RvYy54bWysVMGO2yAQvVfqPyDuie3USR0rzqqyk162&#10;baTd9k4Ax6gYEJA4UdV/74Cz2d32UlXNgQww83jzZsaru3Mv0YlbJ7SqcDZNMeKKaibUocJfH7eT&#10;AiPniWJEasUrfOEO363fvlkNpuQz3WnJuEUAolw5mAp33psySRzteE/cVBuu4LLVticetvaQMEsG&#10;QO9lMkvTRTJoy4zVlDsHp814idcRv2059V/a1nGPZIWBm4+rjes+rMl6RcqDJaYT9EqD/AOLnggF&#10;j96gGuIJOlrxB1QvqNVOt35KdZ/othWUxxwgmyz9LZuHjhgecwFxnLnJ5P4fLP182lkkGNQuBX0U&#10;6aFI90JxNF8EcQbjSvCp1c6G9OhZPZh7Tb87pHTdEXXgkeTjxUBcFiKSVyFh4ww8sR8+aQY+5Oh1&#10;VOrc2h61UphvITCAgxroHEtzuZWGnz2i4yGF06yYFUWsWkLKgBDijHX+I9c9CkaFJbCPeOR073xg&#10;9OwS3JXeCilj4aVCQ4WX89k8BjgtBQuXwc3Zw76WFp1IaJ34i+nBzUs3q4+KRbCOE7a52p4ICTby&#10;URdvBSglOQ6v9ZxhJDlMS7BGelKFFyFXIHy1xu75sUyXm2JT5JN8tthM8rRpJh+2dT5ZbLP38+Zd&#10;U9dN9jOQz/KyE4xxFfg/dXKW/12nXGdq7MFbL9+ESl6jR0WB7NN/JB3LHio99sxes8vOhuxCB0Dz&#10;RufroIXpeLmPXs+fg/UvAAAA//8DAFBLAwQUAAYACAAAACEActBgNt0AAAAIAQAADwAAAGRycy9k&#10;b3ducmV2LnhtbEyPQUvDQBCF74L/YRnBm90kVtGYTRFR8CTaSqG3bTImsdnZuDttor/eEQ96m8d7&#10;vPlesZhcrw4YYufJQDpLQCFVvu6oMfC6eji7AhXZUm17T2jgEyMsyuOjwua1H+kFD0tulJRQzK2B&#10;lnnItY5Vi87GmR+QxHvzwVkWGRpdBztKuet1liSX2tmO5ENrB7xrsdot987A9Wq88M9ht56n3cfm&#10;6/6dh8cnNub0ZLq9AcU48V8YfvAFHUph2vo91VH1Bs6zuWxhA1kGSvxfvZUjTUCXhf4/oPwGAAD/&#10;/wMAUEsBAi0AFAAGAAgAAAAhALaDOJL+AAAA4QEAABMAAAAAAAAAAAAAAAAAAAAAAFtDb250ZW50&#10;X1R5cGVzXS54bWxQSwECLQAUAAYACAAAACEAOP0h/9YAAACUAQAACwAAAAAAAAAAAAAAAAAvAQAA&#10;X3JlbHMvLnJlbHNQSwECLQAUAAYACAAAACEALAfroDACAABWBAAADgAAAAAAAAAAAAAAAAAuAgAA&#10;ZHJzL2Uyb0RvYy54bWxQSwECLQAUAAYACAAAACEActBgNt0AAAAIAQAADwAAAAAAAAAAAAAAAACK&#10;BAAAZHJzL2Rvd25yZXYueG1sUEsFBgAAAAAEAAQA8wAAAJQFAAAAAA==&#10;">
                <v:stroke endarrow="block"/>
                <w10:anchorlock/>
              </v:line>
            </w:pict>
          </mc:Fallback>
        </mc:AlternateContent>
      </w:r>
    </w:p>
    <w:p w:rsidR="00133E38" w:rsidRPr="0068144A" w:rsidRDefault="0068144A" w:rsidP="00D65280">
      <w:pPr>
        <w:pStyle w:val="21"/>
        <w:tabs>
          <w:tab w:val="left" w:pos="540"/>
        </w:tabs>
        <w:ind w:left="0" w:firstLine="540"/>
        <w:jc w:val="center"/>
        <w:rPr>
          <w:rFonts w:ascii="TimesUZ" w:hAnsi="TimesUZ" w:cs="TimesUZ"/>
          <w:b/>
          <w:sz w:val="26"/>
          <w:szCs w:val="26"/>
          <w:lang w:val="en-US"/>
        </w:rPr>
      </w:pPr>
      <w:r w:rsidRPr="0068144A">
        <w:rPr>
          <w:rFonts w:ascii="TimesUZ" w:hAnsi="TimesUZ" w:cs="TimesUZ"/>
          <w:b/>
          <w:sz w:val="26"/>
          <w:szCs w:val="26"/>
          <w:lang w:val="en-US"/>
        </w:rPr>
        <w:t>[</w:t>
      </w:r>
      <w:r w:rsidR="00133E38" w:rsidRPr="0068144A">
        <w:rPr>
          <w:rFonts w:ascii="TimesUZ" w:hAnsi="TimesUZ" w:cs="TimesUZ"/>
          <w:b/>
          <w:sz w:val="26"/>
          <w:szCs w:val="26"/>
          <w:lang w:val="en-US"/>
        </w:rPr>
        <w:t>W</w:t>
      </w:r>
      <w:r w:rsidR="00133E38" w:rsidRPr="0068144A">
        <w:rPr>
          <w:rFonts w:ascii="TimesUZ" w:hAnsi="TimesUZ" w:cs="TimesUZ"/>
          <w:b/>
          <w:sz w:val="26"/>
          <w:szCs w:val="26"/>
          <w:vertAlign w:val="superscript"/>
          <w:lang w:val="en-US"/>
        </w:rPr>
        <w:t>morfologik vosita</w:t>
      </w:r>
      <w:r w:rsidRPr="0068144A">
        <w:rPr>
          <w:rFonts w:ascii="TimesUZ" w:hAnsi="TimesUZ" w:cs="TimesUZ"/>
          <w:b/>
          <w:bCs/>
          <w:sz w:val="26"/>
          <w:szCs w:val="26"/>
          <w:lang w:val="en-US"/>
        </w:rPr>
        <w:t>→</w:t>
      </w:r>
      <w:r w:rsidR="00133E38" w:rsidRPr="0068144A">
        <w:rPr>
          <w:rFonts w:ascii="TimesUZ" w:hAnsi="TimesUZ" w:cs="TimesUZ"/>
          <w:b/>
          <w:sz w:val="26"/>
          <w:szCs w:val="26"/>
          <w:lang w:val="en-US"/>
        </w:rPr>
        <w:t>W</w:t>
      </w:r>
      <w:r w:rsidR="00133E38" w:rsidRPr="0068144A">
        <w:rPr>
          <w:rFonts w:ascii="TimesUZ" w:hAnsi="TimesUZ" w:cs="TimesUZ"/>
          <w:b/>
          <w:sz w:val="26"/>
          <w:szCs w:val="26"/>
          <w:vertAlign w:val="superscript"/>
          <w:lang w:val="en-US"/>
        </w:rPr>
        <w:t>morfologik vosita</w:t>
      </w:r>
      <w:r w:rsidRPr="0068144A">
        <w:rPr>
          <w:rFonts w:ascii="TimesUZ" w:hAnsi="TimesUZ" w:cs="TimesUZ"/>
          <w:b/>
          <w:sz w:val="26"/>
          <w:szCs w:val="26"/>
          <w:lang w:val="en-US"/>
        </w:rPr>
        <w:t>]</w:t>
      </w:r>
    </w:p>
    <w:p w:rsidR="00133E38" w:rsidRPr="0068144A" w:rsidRDefault="00A83717" w:rsidP="00D65280">
      <w:pPr>
        <w:pStyle w:val="21"/>
        <w:tabs>
          <w:tab w:val="left" w:pos="540"/>
        </w:tabs>
        <w:ind w:left="0" w:firstLine="540"/>
        <w:jc w:val="center"/>
        <w:rPr>
          <w:rFonts w:ascii="TimesUZ" w:hAnsi="TimesUZ" w:cs="TimesUZ"/>
          <w:b/>
          <w:sz w:val="26"/>
          <w:szCs w:val="26"/>
          <w:lang w:val="en-US"/>
        </w:rPr>
      </w:pPr>
      <w:r>
        <w:rPr>
          <w:noProof/>
        </w:rPr>
        <mc:AlternateContent>
          <mc:Choice Requires="wps">
            <w:drawing>
              <wp:anchor distT="0" distB="0" distL="114300" distR="114300" simplePos="0" relativeHeight="251638784" behindDoc="0" locked="1" layoutInCell="1" allowOverlap="1">
                <wp:simplePos x="0" y="0"/>
                <wp:positionH relativeFrom="column">
                  <wp:posOffset>2057400</wp:posOffset>
                </wp:positionH>
                <wp:positionV relativeFrom="paragraph">
                  <wp:posOffset>1905</wp:posOffset>
                </wp:positionV>
                <wp:extent cx="0" cy="182880"/>
                <wp:effectExtent l="57150" t="20955" r="57150" b="5715"/>
                <wp:wrapNone/>
                <wp:docPr id="9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36EAE" id="Line 5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pt" to="1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PvLwIAAFUEAAAOAAAAZHJzL2Uyb0RvYy54bWysVMGO2jAQvVfqP1i+QxIKbIgIqyqBXmgX&#10;abe9G9shVh3bsg0BVf33jh2W3W0vVVUOZmzPPL+ZeZPl/bmT6MStE1qVOBunGHFFNRPqUOKvT5tR&#10;jpHzRDEiteIlvnCH71fv3y17U/CJbrVk3CIAUa7oTYlb702RJI62vCNurA1XcNlo2xEPW3tImCU9&#10;oHcymaTpPOm1ZcZqyp2D03q4xKuI3zSc+oemcdwjWWLg5uNq47oPa7JakuJgiWkFvdIg/8CiI0LB&#10;ozeomniCjlb8AdUJarXTjR9T3SW6aQTlMQfIJkt/y+axJYbHXKA4ztzK5P4fLP1y2lkkWIkXC4wU&#10;6aBHW6E4mt2F2vTGFeBSqZ0N2dGzejRbTb87pHTVEnXgkePTxUBcFiKSNyFh4wy8sO8/awY+5Oh1&#10;LNS5sR1qpDDfQmAAh2Kgc+zM5dYZfvaIDocUTrN8kuexaQkpAkKIM9b5T1x3KBgllsA+4pHT1vnA&#10;6MUluCu9EVLGvkuFekh8NpnFAKelYOEyuDl72FfSohMJyom/mB7cvHaz+qhYBGs5Yeur7YmQYCMf&#10;6+KtgEpJjsNrHWcYSQ7DEqyBnlThRcgVCF+tQTw/Fulina/z6Wg6ma9H07SuRx831XQ032R3s/pD&#10;XVV19jOQz6ZFKxjjKvB/FnI2/TuhXEdqkOBNyrdCJW/RY0WB7PN/JB3bHjo9aGav2WVnQ3ZBAaDd&#10;6HydszAcr/fR6+VrsPoFAAD//wMAUEsDBBQABgAIAAAAIQDpaJhi3AAAAAcBAAAPAAAAZHJzL2Rv&#10;d25yZXYueG1sTI9BS8NAEIXvgv9hGcGb3SRWsTGbIqLgSWwrgrdtMiax2dm4O22iv94RD3p7jze8&#10;902xnFyvDhhi58lAOktAIVW+7qgx8Ly5P7sCFdlSbXtPaOATIyzL46PC5rUfaYWHNTdKSijm1kDL&#10;PORax6pFZ+PMD0iSvfngLIsNja6DHaXc9TpLkkvtbEey0NoBb1usduu9M7DYjBf+Kexe5mn38fp1&#10;987DwyMbc3oy3VyDYpz47xh+8AUdSmHa+j3VUfUGzrO5/MIiQEn8a7cGskUKuiz0f/7yGwAA//8D&#10;AFBLAQItABQABgAIAAAAIQC2gziS/gAAAOEBAAATAAAAAAAAAAAAAAAAAAAAAABbQ29udGVudF9U&#10;eXBlc10ueG1sUEsBAi0AFAAGAAgAAAAhADj9If/WAAAAlAEAAAsAAAAAAAAAAAAAAAAALwEAAF9y&#10;ZWxzLy5yZWxzUEsBAi0AFAAGAAgAAAAhAEK7s+8vAgAAVQQAAA4AAAAAAAAAAAAAAAAALgIAAGRy&#10;cy9lMm9Eb2MueG1sUEsBAi0AFAAGAAgAAAAhAOlomGLcAAAABwEAAA8AAAAAAAAAAAAAAAAAiQQA&#10;AGRycy9kb3ducmV2LnhtbFBLBQYAAAAABAAEAPMAAACSBQAAAAA=&#10;">
                <v:stroke endarrow="block"/>
                <w10:anchorlock/>
              </v:line>
            </w:pict>
          </mc:Fallback>
        </mc:AlternateContent>
      </w:r>
    </w:p>
    <w:p w:rsidR="0068144A" w:rsidRPr="0068144A" w:rsidRDefault="00A83717" w:rsidP="00D65280">
      <w:pPr>
        <w:pStyle w:val="21"/>
        <w:tabs>
          <w:tab w:val="left" w:pos="540"/>
        </w:tabs>
        <w:ind w:left="0" w:firstLine="540"/>
        <w:jc w:val="center"/>
        <w:rPr>
          <w:rFonts w:ascii="TimesUZ" w:hAnsi="TimesUZ" w:cs="TimesUZ"/>
          <w:b/>
          <w:sz w:val="26"/>
          <w:szCs w:val="26"/>
          <w:lang w:val="en-US"/>
        </w:rPr>
      </w:pPr>
      <w:r>
        <w:rPr>
          <w:noProof/>
        </w:rPr>
        <mc:AlternateContent>
          <mc:Choice Requires="wps">
            <w:drawing>
              <wp:anchor distT="0" distB="0" distL="114300" distR="114300" simplePos="0" relativeHeight="251706368" behindDoc="0" locked="1" layoutInCell="1" allowOverlap="1">
                <wp:simplePos x="0" y="0"/>
                <wp:positionH relativeFrom="column">
                  <wp:posOffset>2057400</wp:posOffset>
                </wp:positionH>
                <wp:positionV relativeFrom="paragraph">
                  <wp:posOffset>118745</wp:posOffset>
                </wp:positionV>
                <wp:extent cx="0" cy="228600"/>
                <wp:effectExtent l="57150" t="23495" r="57150" b="5080"/>
                <wp:wrapNone/>
                <wp:docPr id="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6DF3" id="Line 58"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35pt" to="16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jILwIAAFU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VeQqcU&#10;6aFH90JxNFuE2gzGleBSq50N2dGzejD3mn53SOm6I+rAI8fHi4G4LEQkr0LCxhl4YT980gx8yNHr&#10;WKhza3vUSmG+hcAADsVA59iZy60z/OwRHQ8pnOb5Yp7GpiWkDAghzljnP3Ldo2BUWAL7iEdO984H&#10;Rs8uwV3prZAy9l0qNEDis3wWA5yWgoXL4ObsYV9Li04kKCf+Ynpw89LN6qNiEazjhG2utidCgo18&#10;rIu3AiolOQ6v9ZxhJDkMS7BGelKFFyFXIHy1RvH8WKbLzWKzKCZFPt9MirRpJh+2dTGZb7P3s+Zd&#10;U9dN9jOQz4qyE4xxFfg/CTkr/k4o15EaJXiT8q1QyWv0WFEg+/QfSce2h06PmtlrdtnZkF1QAGg3&#10;Ol/nLAzHy330ev4arH8BAAD//wMAUEsDBBQABgAIAAAAIQAfdNL33wAAAAkBAAAPAAAAZHJzL2Rv&#10;d25yZXYueG1sTI/BTsMwEETvSPyDtUjcqNOS0hLiVAiBxAlBi5C4ucmShMbrYG+bwNeziAMcd2Y0&#10;+yZfja5TBwyx9WRgOklAIZW+aqk28Ly5O1uCimypsp0nNPCJEVbF8VFus8oP9ISHNddKSihm1kDD&#10;3Gdax7JBZ+PE90jivfngLMsZal0FO0i56/QsSS60sy3Jh8b2eNNguVvvnYHLzTD3j2H3kk7bj9ev&#10;23fu7x/YmNOT8foKFOPIf2H4wRd0KIRp6/dURdUZOJ+lsoXFWC5ASeBX2BqYpwvQRa7/Lyi+AQAA&#10;//8DAFBLAQItABQABgAIAAAAIQC2gziS/gAAAOEBAAATAAAAAAAAAAAAAAAAAAAAAABbQ29udGVu&#10;dF9UeXBlc10ueG1sUEsBAi0AFAAGAAgAAAAhADj9If/WAAAAlAEAAAsAAAAAAAAAAAAAAAAALwEA&#10;AF9yZWxzLy5yZWxzUEsBAi0AFAAGAAgAAAAhAI4z2MgvAgAAVQQAAA4AAAAAAAAAAAAAAAAALgIA&#10;AGRycy9lMm9Eb2MueG1sUEsBAi0AFAAGAAgAAAAhAB900vffAAAACQEAAA8AAAAAAAAAAAAAAAAA&#10;iQQAAGRycy9kb3ducmV2LnhtbFBLBQYAAAAABAAEAPMAAACVBQAAAAA=&#10;">
                <v:stroke endarrow="block"/>
                <w10:anchorlock/>
              </v:line>
            </w:pict>
          </mc:Fallback>
        </mc:AlternateContent>
      </w:r>
      <w:r w:rsidR="0068144A" w:rsidRPr="0068144A">
        <w:rPr>
          <w:rFonts w:ascii="TimesUZ" w:hAnsi="TimesUZ" w:cs="TimesUZ"/>
          <w:b/>
          <w:sz w:val="26"/>
          <w:szCs w:val="26"/>
          <w:lang w:val="en-US"/>
        </w:rPr>
        <w:t>[</w:t>
      </w:r>
      <w:r w:rsidR="00133E38" w:rsidRPr="0068144A">
        <w:rPr>
          <w:rFonts w:ascii="TimesUZ" w:hAnsi="TimesUZ" w:cs="TimesUZ"/>
          <w:b/>
          <w:sz w:val="26"/>
          <w:szCs w:val="26"/>
          <w:lang w:val="en-US"/>
        </w:rPr>
        <w:t>W</w:t>
      </w:r>
      <w:r w:rsidR="00133E38" w:rsidRPr="0068144A">
        <w:rPr>
          <w:rFonts w:ascii="TimesUZ" w:hAnsi="TimesUZ" w:cs="TimesUZ"/>
          <w:b/>
          <w:sz w:val="26"/>
          <w:szCs w:val="26"/>
          <w:vertAlign w:val="superscript"/>
          <w:lang w:val="en-US"/>
        </w:rPr>
        <w:t>qaratqich kelishigi</w:t>
      </w:r>
      <w:r w:rsidR="0068144A" w:rsidRPr="0068144A">
        <w:rPr>
          <w:rFonts w:ascii="TimesUZ" w:hAnsi="TimesUZ" w:cs="TimesUZ"/>
          <w:b/>
          <w:bCs/>
          <w:sz w:val="26"/>
          <w:szCs w:val="26"/>
          <w:lang w:val="en-US"/>
        </w:rPr>
        <w:t>→</w:t>
      </w:r>
      <w:r w:rsidR="00133E38" w:rsidRPr="0068144A">
        <w:rPr>
          <w:rFonts w:ascii="TimesUZ" w:hAnsi="TimesUZ" w:cs="TimesUZ"/>
          <w:b/>
          <w:sz w:val="26"/>
          <w:szCs w:val="26"/>
          <w:lang w:val="en-US"/>
        </w:rPr>
        <w:t>W</w:t>
      </w:r>
      <w:r w:rsidR="00133E38" w:rsidRPr="0068144A">
        <w:rPr>
          <w:rFonts w:ascii="TimesUZ" w:hAnsi="TimesUZ" w:cs="TimesUZ"/>
          <w:b/>
          <w:sz w:val="26"/>
          <w:szCs w:val="26"/>
          <w:vertAlign w:val="superscript"/>
          <w:lang w:val="en-US"/>
        </w:rPr>
        <w:t xml:space="preserve"> egalik qo‘shimchasi</w:t>
      </w:r>
      <w:r w:rsidR="0068144A" w:rsidRPr="0068144A">
        <w:rPr>
          <w:rFonts w:ascii="TimesUZ" w:hAnsi="TimesUZ" w:cs="TimesUZ"/>
          <w:b/>
          <w:sz w:val="26"/>
          <w:szCs w:val="26"/>
          <w:lang w:val="en-US"/>
        </w:rPr>
        <w:t>]</w:t>
      </w:r>
    </w:p>
    <w:p w:rsidR="00133E38" w:rsidRPr="0068144A" w:rsidRDefault="00133E38" w:rsidP="00D65280">
      <w:pPr>
        <w:pStyle w:val="21"/>
        <w:tabs>
          <w:tab w:val="left" w:pos="540"/>
        </w:tabs>
        <w:ind w:left="0" w:firstLine="540"/>
        <w:jc w:val="center"/>
        <w:rPr>
          <w:rFonts w:ascii="TimesUZ" w:hAnsi="TimesUZ" w:cs="TimesUZ"/>
          <w:b/>
          <w:sz w:val="26"/>
          <w:szCs w:val="26"/>
          <w:lang w:val="en-US"/>
        </w:rPr>
      </w:pPr>
    </w:p>
    <w:p w:rsidR="0068144A" w:rsidRPr="0068144A" w:rsidRDefault="00A83717" w:rsidP="00D65280">
      <w:pPr>
        <w:pStyle w:val="21"/>
        <w:tabs>
          <w:tab w:val="left" w:pos="540"/>
        </w:tabs>
        <w:ind w:left="0" w:firstLine="540"/>
        <w:jc w:val="center"/>
        <w:rPr>
          <w:rFonts w:ascii="TimesUZ" w:hAnsi="TimesUZ" w:cs="TimesUZ"/>
          <w:b/>
          <w:sz w:val="26"/>
          <w:szCs w:val="26"/>
          <w:lang w:val="en-US"/>
        </w:rPr>
      </w:pPr>
      <w:r>
        <w:rPr>
          <w:noProof/>
        </w:rPr>
        <mc:AlternateContent>
          <mc:Choice Requires="wps">
            <w:drawing>
              <wp:anchor distT="0" distB="0" distL="114300" distR="114300" simplePos="0" relativeHeight="251707392" behindDoc="0" locked="1" layoutInCell="1" allowOverlap="1">
                <wp:simplePos x="0" y="0"/>
                <wp:positionH relativeFrom="column">
                  <wp:posOffset>2057400</wp:posOffset>
                </wp:positionH>
                <wp:positionV relativeFrom="paragraph">
                  <wp:posOffset>140335</wp:posOffset>
                </wp:positionV>
                <wp:extent cx="0" cy="182880"/>
                <wp:effectExtent l="57150" t="16510" r="57150" b="10160"/>
                <wp:wrapNone/>
                <wp:docPr id="9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40F0" id="Line 5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05pt" to="16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tnLwIAAFUEAAAOAAAAZHJzL2Uyb0RvYy54bWysVMGO2jAQvVfqP1i+QxIKbIgIqyqBXmgX&#10;abe9G9shVh3bsg0BVf33jh2W3W0vVVUOZmzPPL+ZeZPl/bmT6MStE1qVOBunGHFFNRPqUOKvT5tR&#10;jpHzRDEiteIlvnCH71fv3y17U/CJbrVk3CIAUa7oTYlb702RJI62vCNurA1XcNlo2xEPW3tImCU9&#10;oHcymaTpPOm1ZcZqyp2D03q4xKuI3zSc+oemcdwjWWLg5uNq47oPa7JakuJgiWkFvdIg/8CiI0LB&#10;ozeomniCjlb8AdUJarXTjR9T3SW6aQTlMQfIJkt/y+axJYbHXKA4ztzK5P4fLP1y2lkkWIkXdxgp&#10;0kGPtkJxNFuE2vTGFeBSqZ0N2dGzejRbTb87pHTVEnXgkePTxUBcFiKSNyFh4wy8sO8/awY+5Oh1&#10;LNS5sR1qpDDfQmAAh2Kgc+zM5dYZfvaIDocUTrN8kuexaQkpAkKIM9b5T1x3KBgllsA+4pHT1vnA&#10;6MUluCu9EVLGvkuFekh8NpnFAKelYOEyuDl72FfSohMJyom/mB7cvHaz+qhYBGs5Yeur7YmQYCMf&#10;6+KtgEpJjsNrHWcYSQ7DEqyBnlThRcgVCF+tQTw/Fulina/z6Wg6ma9H07SuRx831XQ032R3s/pD&#10;XVV19jOQz6ZFKxjjKvB/FnI2/TuhXEdqkOBNyrdCJW/RY0WB7PN/JB3bHjo9aGav2WVnQ3ZBAaDd&#10;6HydszAcr/fR6+VrsPoFAAD//wMAUEsDBBQABgAIAAAAIQBK+12v3wAAAAkBAAAPAAAAZHJzL2Rv&#10;d25yZXYueG1sTI9BS8NAEIXvgv9hGcGb3SS2YmMmRUTBk2grgrdtMiax2dm4O22iv94VD3p88x5v&#10;vlesJturA/nQOUZIZwko4srVHTcIz5u7s0tQQQzXpndMCJ8UYFUeHxUmr93IT3RYS6NiCYfcILQi&#10;Q651qFqyJszcQBy9N+etkSh9o2tvxlhue50lyYW2puP4oTUD3bRU7dZ7i7DcjAv36Hcv87T7eP26&#10;fZfh/kEQT0+m6ytQQpP8heEHP6JDGZm2bs91UD3CeTaPWwQhy1JQMfB72CIskiXostD/F5TfAAAA&#10;//8DAFBLAQItABQABgAIAAAAIQC2gziS/gAAAOEBAAATAAAAAAAAAAAAAAAAAAAAAABbQ29udGVu&#10;dF9UeXBlc10ueG1sUEsBAi0AFAAGAAgAAAAhADj9If/WAAAAlAEAAAsAAAAAAAAAAAAAAAAALwEA&#10;AF9yZWxzLy5yZWxzUEsBAi0AFAAGAAgAAAAhAP2ue2cvAgAAVQQAAA4AAAAAAAAAAAAAAAAALgIA&#10;AGRycy9lMm9Eb2MueG1sUEsBAi0AFAAGAAgAAAAhAEr7Xa/fAAAACQEAAA8AAAAAAAAAAAAAAAAA&#10;iQQAAGRycy9kb3ducmV2LnhtbFBLBQYAAAAABAAEAPMAAACVBQAAAAA=&#10;">
                <v:stroke endarrow="block"/>
                <w10:anchorlock/>
              </v:line>
            </w:pict>
          </mc:Fallback>
        </mc:AlternateContent>
      </w:r>
      <w:r w:rsidR="0068144A" w:rsidRPr="0068144A">
        <w:rPr>
          <w:rFonts w:ascii="TimesUZ" w:hAnsi="TimesUZ" w:cs="TimesUZ"/>
          <w:b/>
          <w:sz w:val="26"/>
          <w:szCs w:val="26"/>
          <w:lang w:val="en-US"/>
        </w:rPr>
        <w:t>[ism</w:t>
      </w:r>
      <w:r w:rsidR="0068144A" w:rsidRPr="0068144A">
        <w:rPr>
          <w:rFonts w:ascii="TimesUZ" w:hAnsi="TimesUZ" w:cs="TimesUZ"/>
          <w:b/>
          <w:sz w:val="26"/>
          <w:szCs w:val="26"/>
          <w:vertAlign w:val="superscript"/>
          <w:lang w:val="en-US"/>
        </w:rPr>
        <w:t>qaratqich kelishigi</w:t>
      </w:r>
      <w:r w:rsidR="0068144A" w:rsidRPr="0068144A">
        <w:rPr>
          <w:rFonts w:ascii="TimesUZ" w:hAnsi="TimesUZ" w:cs="TimesUZ"/>
          <w:b/>
          <w:bCs/>
          <w:sz w:val="26"/>
          <w:szCs w:val="26"/>
          <w:lang w:val="en-US"/>
        </w:rPr>
        <w:t>→</w:t>
      </w:r>
      <w:r w:rsidR="0068144A" w:rsidRPr="0068144A">
        <w:rPr>
          <w:rFonts w:ascii="TimesUZ" w:hAnsi="TimesUZ" w:cs="TimesUZ"/>
          <w:b/>
          <w:sz w:val="26"/>
          <w:szCs w:val="26"/>
          <w:lang w:val="en-US"/>
        </w:rPr>
        <w:t>ism</w:t>
      </w:r>
      <w:r w:rsidR="0068144A" w:rsidRPr="0068144A">
        <w:rPr>
          <w:rFonts w:ascii="TimesUZ" w:hAnsi="TimesUZ" w:cs="TimesUZ"/>
          <w:b/>
          <w:sz w:val="26"/>
          <w:szCs w:val="26"/>
          <w:vertAlign w:val="superscript"/>
          <w:lang w:val="en-US"/>
        </w:rPr>
        <w:t>egalik qo‘shimchasi</w:t>
      </w:r>
      <w:r w:rsidR="0068144A" w:rsidRPr="0068144A">
        <w:rPr>
          <w:rFonts w:ascii="TimesUZ" w:hAnsi="TimesUZ" w:cs="TimesUZ"/>
          <w:b/>
          <w:sz w:val="26"/>
          <w:szCs w:val="26"/>
          <w:lang w:val="en-US"/>
        </w:rPr>
        <w:t>]</w:t>
      </w:r>
    </w:p>
    <w:p w:rsidR="00133E38" w:rsidRPr="0068144A" w:rsidRDefault="00133E38" w:rsidP="00D65280">
      <w:pPr>
        <w:pStyle w:val="afc"/>
        <w:tabs>
          <w:tab w:val="left" w:pos="540"/>
        </w:tabs>
        <w:spacing w:after="0"/>
        <w:ind w:left="0" w:firstLine="540"/>
        <w:jc w:val="center"/>
        <w:rPr>
          <w:rFonts w:ascii="TimesUZ" w:hAnsi="TimesUZ" w:cs="TimesUZ"/>
          <w:b/>
          <w:sz w:val="26"/>
          <w:szCs w:val="26"/>
          <w:lang w:val="en-US"/>
        </w:rPr>
      </w:pPr>
    </w:p>
    <w:p w:rsidR="0068144A" w:rsidRPr="0068144A" w:rsidRDefault="00A83717" w:rsidP="00D65280">
      <w:pPr>
        <w:pStyle w:val="21"/>
        <w:tabs>
          <w:tab w:val="left" w:pos="540"/>
        </w:tabs>
        <w:ind w:left="0" w:firstLine="540"/>
        <w:jc w:val="center"/>
        <w:rPr>
          <w:rFonts w:ascii="TimesUZ" w:hAnsi="TimesUZ" w:cs="TimesUZ"/>
          <w:b/>
          <w:sz w:val="26"/>
          <w:szCs w:val="26"/>
          <w:lang w:val="en-US"/>
        </w:rPr>
      </w:pPr>
      <w:r>
        <w:rPr>
          <w:noProof/>
        </w:rPr>
        <mc:AlternateContent>
          <mc:Choice Requires="wps">
            <w:drawing>
              <wp:anchor distT="0" distB="0" distL="114300" distR="114300" simplePos="0" relativeHeight="251708416" behindDoc="0" locked="1" layoutInCell="1" allowOverlap="1">
                <wp:simplePos x="0" y="0"/>
                <wp:positionH relativeFrom="column">
                  <wp:posOffset>2038350</wp:posOffset>
                </wp:positionH>
                <wp:positionV relativeFrom="paragraph">
                  <wp:posOffset>130810</wp:posOffset>
                </wp:positionV>
                <wp:extent cx="0" cy="182880"/>
                <wp:effectExtent l="57150" t="16510" r="57150" b="10160"/>
                <wp:wrapNone/>
                <wp:docPr id="9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0B7D" id="Line 60"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0.3pt" to="16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iLgIAAFUEAAAOAAAAZHJzL2Uyb0RvYy54bWysVMGO2jAQvVfqP1i+QwgFGiLCqiLQy7ZF&#10;2m3vxnaIVce2bENAVf+9M4Zld9tLVZWDGdszz2/ezGRxd+o0OUoflDUVzYcjSqThViizr+jXx82g&#10;oCREZgTT1siKnmWgd8u3bxa9K+XYtlYL6QmAmFD2rqJtjK7MssBb2bEwtE4auGys71iErd9nwrMe&#10;0DudjUejWdZbL5y3XIYAp/Xlki4TftNIHr80TZCR6IoCt5hWn9Ydrtlywcq9Z65V/EqD/QOLjikD&#10;j96gahYZOXj1B1SnuLfBNnHIbZfZplFcphwgm3z0WzYPLXMy5QLiBHeTKfw/WP75uPVEiYrOZ5QY&#10;1kGN7pWRZJa06V0owWVlth6z4yfz4O4t/x6IsauWmb1MHB/PDuJyVDN7FYKb4OCFXf/JCvBhh2iT&#10;UKfGd6TRyn3DQAQHMcgpVeZ8q4w8RcIvhxxO82JcFIlYxkpEwDjnQ/wobUfQqKgG9gmPHe9DREbP&#10;Luhu7EZpnequDekh8el4mgKC1UrgJboFv9+ttCdHhp2Tfik9uHnp5u3BiATWSibWVzsypcEmMekS&#10;vQKltKT4WicFJVrCsKB1oacNvgi5AuGrdWmeH/PRfF2si8lgMp6tB5NRXQ8+bFaTwWyTv5/W7+rV&#10;qs5/Ivl8UrZKCGmQ/1Mj55O/a5TrSF1a8NbKN6Gy1+hJUSD79J9Ip7JjpXHyQrmz4rz1mB3uoHeT&#10;83XOcDhe7pPX89dg+QsAAP//AwBQSwMEFAAGAAgAAAAhAN+EDj7fAAAACQEAAA8AAABkcnMvZG93&#10;bnJldi54bWxMj8FOwzAQRO9I/IO1SNyokxAqGrKpEAKJE4IWVerNjZckNLaDvW0CX48RBzjOzmj2&#10;TbmcTC+O5EPnLEI6S0CQrZ3ubIPwun64uAYRWFmtemcJ4ZMCLKvTk1IV2o32hY4rbkQssaFQCC3z&#10;UEgZ6paMCjM3kI3em/NGcZS+kdqrMZabXmZJMpdGdTZ+aNVAdy3V+9XBICzW45V79vtNnnYf26/7&#10;dx4enxjx/Gy6vQHBNPFfGH7wIzpUkWnnDlYH0SNcZmncwghZMgcRA7+HHUK+yEFWpfy/oPoGAAD/&#10;/wMAUEsBAi0AFAAGAAgAAAAhALaDOJL+AAAA4QEAABMAAAAAAAAAAAAAAAAAAAAAAFtDb250ZW50&#10;X1R5cGVzXS54bWxQSwECLQAUAAYACAAAACEAOP0h/9YAAACUAQAACwAAAAAAAAAAAAAAAAAvAQAA&#10;X3JlbHMvLnJlbHNQSwECLQAUAAYACAAAACEAPx0bIi4CAABVBAAADgAAAAAAAAAAAAAAAAAuAgAA&#10;ZHJzL2Uyb0RvYy54bWxQSwECLQAUAAYACAAAACEA34QOPt8AAAAJAQAADwAAAAAAAAAAAAAAAACI&#10;BAAAZHJzL2Rvd25yZXYueG1sUEsFBgAAAAAEAAQA8wAAAJQFAAAAAA==&#10;">
                <v:stroke endarrow="block"/>
                <w10:anchorlock/>
              </v:line>
            </w:pict>
          </mc:Fallback>
        </mc:AlternateContent>
      </w:r>
      <w:r w:rsidR="0068144A" w:rsidRPr="0068144A">
        <w:rPr>
          <w:rFonts w:ascii="TimesUZ" w:hAnsi="TimesUZ" w:cs="TimesUZ"/>
          <w:b/>
          <w:sz w:val="26"/>
          <w:szCs w:val="26"/>
          <w:lang w:val="en-US"/>
        </w:rPr>
        <w:t>[ot</w:t>
      </w:r>
      <w:r w:rsidR="0068144A" w:rsidRPr="0068144A">
        <w:rPr>
          <w:rFonts w:ascii="TimesUZ" w:hAnsi="TimesUZ" w:cs="TimesUZ"/>
          <w:b/>
          <w:sz w:val="26"/>
          <w:szCs w:val="26"/>
          <w:vertAlign w:val="subscript"/>
          <w:lang w:val="en-US"/>
        </w:rPr>
        <w:t xml:space="preserve"> </w:t>
      </w:r>
      <w:r w:rsidR="0068144A" w:rsidRPr="0068144A">
        <w:rPr>
          <w:rFonts w:ascii="TimesUZ" w:hAnsi="TimesUZ" w:cs="TimesUZ"/>
          <w:b/>
          <w:sz w:val="26"/>
          <w:szCs w:val="26"/>
          <w:vertAlign w:val="superscript"/>
          <w:lang w:val="en-US"/>
        </w:rPr>
        <w:t>qaratqich kelishigi</w:t>
      </w:r>
      <w:r w:rsidR="0068144A" w:rsidRPr="0068144A">
        <w:rPr>
          <w:rFonts w:ascii="TimesUZ" w:hAnsi="TimesUZ" w:cs="TimesUZ"/>
          <w:b/>
          <w:bCs/>
          <w:sz w:val="26"/>
          <w:szCs w:val="26"/>
          <w:lang w:val="en-US"/>
        </w:rPr>
        <w:t>→</w:t>
      </w:r>
      <w:r w:rsidR="0068144A" w:rsidRPr="0068144A">
        <w:rPr>
          <w:rFonts w:ascii="TimesUZ" w:hAnsi="TimesUZ" w:cs="TimesUZ"/>
          <w:b/>
          <w:sz w:val="26"/>
          <w:szCs w:val="26"/>
          <w:lang w:val="en-US"/>
        </w:rPr>
        <w:t>ot</w:t>
      </w:r>
      <w:r w:rsidR="0068144A" w:rsidRPr="0068144A">
        <w:rPr>
          <w:rFonts w:ascii="TimesUZ" w:hAnsi="TimesUZ" w:cs="TimesUZ"/>
          <w:b/>
          <w:sz w:val="26"/>
          <w:szCs w:val="26"/>
          <w:vertAlign w:val="superscript"/>
          <w:lang w:val="en-US"/>
        </w:rPr>
        <w:t>egalik qo‘shimchasi</w:t>
      </w:r>
      <w:r w:rsidR="0068144A" w:rsidRPr="0068144A">
        <w:rPr>
          <w:rFonts w:ascii="TimesUZ" w:hAnsi="TimesUZ" w:cs="TimesUZ"/>
          <w:b/>
          <w:sz w:val="26"/>
          <w:szCs w:val="26"/>
          <w:lang w:val="en-US"/>
        </w:rPr>
        <w:t>]</w:t>
      </w:r>
    </w:p>
    <w:p w:rsidR="00133E38" w:rsidRPr="0068144A" w:rsidRDefault="00133E38" w:rsidP="00D65280">
      <w:pPr>
        <w:pStyle w:val="afc"/>
        <w:tabs>
          <w:tab w:val="left" w:pos="540"/>
        </w:tabs>
        <w:spacing w:after="0"/>
        <w:ind w:left="0" w:firstLine="540"/>
        <w:jc w:val="center"/>
        <w:rPr>
          <w:rFonts w:ascii="TimesUZ" w:hAnsi="TimesUZ" w:cs="TimesUZ"/>
          <w:b/>
          <w:bCs/>
          <w:sz w:val="26"/>
          <w:szCs w:val="26"/>
          <w:lang w:val="en-US"/>
        </w:rPr>
      </w:pPr>
    </w:p>
    <w:p w:rsidR="0068144A" w:rsidRPr="00F05A43" w:rsidRDefault="00A83717" w:rsidP="00D65280">
      <w:pPr>
        <w:pStyle w:val="21"/>
        <w:tabs>
          <w:tab w:val="left" w:pos="540"/>
        </w:tabs>
        <w:ind w:left="0" w:firstLine="540"/>
        <w:jc w:val="center"/>
        <w:rPr>
          <w:rFonts w:ascii="TimesUZ" w:hAnsi="TimesUZ" w:cs="TimesUZ"/>
          <w:sz w:val="26"/>
          <w:szCs w:val="26"/>
          <w:lang w:val="en-US"/>
        </w:rPr>
      </w:pPr>
      <w:r>
        <w:rPr>
          <w:noProof/>
        </w:rPr>
        <mc:AlternateContent>
          <mc:Choice Requires="wps">
            <w:drawing>
              <wp:anchor distT="0" distB="0" distL="114300" distR="114300" simplePos="0" relativeHeight="251639808" behindDoc="0" locked="1" layoutInCell="1" allowOverlap="1">
                <wp:simplePos x="0" y="0"/>
                <wp:positionH relativeFrom="column">
                  <wp:posOffset>2057400</wp:posOffset>
                </wp:positionH>
                <wp:positionV relativeFrom="paragraph">
                  <wp:posOffset>118745</wp:posOffset>
                </wp:positionV>
                <wp:extent cx="0" cy="182880"/>
                <wp:effectExtent l="57150" t="23495" r="57150" b="12700"/>
                <wp:wrapNone/>
                <wp:docPr id="9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CF453" id="Line 61"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35pt" to="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25LgIAAFUEAAAOAAAAZHJzL2Uyb0RvYy54bWysVMGu2jAQvFfqP1i+QxIKNESEpyqBXmiL&#10;9F57N7ZDrDq2ZRsCqvrvXTtAS3upqnIwa3t3PDu7m+XTuZPoxK0TWpU4G6cYcUU1E+pQ4s8vm1GO&#10;kfNEMSK14iW+cIefVq9fLXtT8IlutWTcIgBRruhNiVvvTZEkjra8I26sDVdw2WjbEQ9be0iYJT2g&#10;dzKZpOk86bVlxmrKnYPTerjEq4jfNJz6T03juEeyxMDNx9XGdR/WZLUkxcES0wp6pUH+gUVHhIJH&#10;71A18QQdrfgDqhPUaqcbP6a6S3TTCMpjDpBNlv6WzXNLDI+5gDjO3GVy/w+WfjztLBKsxIsZRop0&#10;UKOtUBzNs6BNb1wBLpXa2ZAdPatns9X0q0NKVy1RBx45vlwMxMWI5CEkbJyBF/b9B83Ahxy9jkKd&#10;G9uhRgrzJQQGcBADnWNlLvfK8LNHdDikcJrlkzyPRUtIERBCnLHOv+e6Q8EosQT2EY+cts5DDuB6&#10;cwnuSm+ElLHuUqE+JD6ZxQCnpWDhMrg5e9hX0qITCZ0Tf0EQAHtws/qoWARrOWHrq+2JkGAjH3Xx&#10;VoBSkuPwWscZRpLDsARrQJQqvAi5AuGrNTTPt0W6WOfrfDqaTubr0TSt69G7TTUdzTfZ21n9pq6q&#10;OvseyGfTohWMcRX43xo5m/5do1xHamjBeyvfhUoe0aMIQPb2H0nHsodKDz2z1+yysyG70AHQu9H5&#10;OmdhOH7dR6+fX4PVDwAAAP//AwBQSwMEFAAGAAgAAAAhALq8FbPfAAAACQEAAA8AAABkcnMvZG93&#10;bnJldi54bWxMj8FOwzAQRO9I/IO1SNyo05LSEuJUCIHECUGLkLi5yZKExutgb5vA17OIAxx3ZjT7&#10;Jl+NrlMHDLH1ZGA6SUAhlb5qqTbwvLk7W4KKbKmynSc08IkRVsXxUW6zyg/0hIc110pKKGbWQMPc&#10;Z1rHskFn48T3SOK9+eAsyxlqXQU7SLnr9CxJLrSzLcmHxvZ402C5W++dgcvNMPePYfeSTtuP16/b&#10;d+7vH9iY05Px+goU48h/YfjBF3QohGnr91RF1Rk4n6WyhcVYLkBJ4FfYGkgXc9BFrv8vKL4BAAD/&#10;/wMAUEsBAi0AFAAGAAgAAAAhALaDOJL+AAAA4QEAABMAAAAAAAAAAAAAAAAAAAAAAFtDb250ZW50&#10;X1R5cGVzXS54bWxQSwECLQAUAAYACAAAACEAOP0h/9YAAACUAQAACwAAAAAAAAAAAAAAAAAvAQAA&#10;X3JlbHMvLnJlbHNQSwECLQAUAAYACAAAACEAK9YNuS4CAABVBAAADgAAAAAAAAAAAAAAAAAuAgAA&#10;ZHJzL2Uyb0RvYy54bWxQSwECLQAUAAYACAAAACEAurwVs98AAAAJAQAADwAAAAAAAAAAAAAAAACI&#10;BAAAZHJzL2Rvd25yZXYueG1sUEsFBgAAAAAEAAQA8wAAAJQFAAAAAA==&#10;">
                <v:stroke endarrow="block"/>
                <w10:anchorlock/>
              </v:line>
            </w:pict>
          </mc:Fallback>
        </mc:AlternateContent>
      </w:r>
      <w:r w:rsidR="0068144A" w:rsidRPr="0068144A">
        <w:rPr>
          <w:rFonts w:ascii="TimesUZ" w:hAnsi="TimesUZ" w:cs="TimesUZ"/>
          <w:b/>
          <w:sz w:val="26"/>
          <w:szCs w:val="26"/>
          <w:lang w:val="en-US"/>
        </w:rPr>
        <w:t xml:space="preserve"> [ot</w:t>
      </w:r>
      <w:r w:rsidR="0068144A" w:rsidRPr="0068144A">
        <w:rPr>
          <w:rFonts w:ascii="TimesUZ" w:hAnsi="TimesUZ" w:cs="TimesUZ"/>
          <w:b/>
          <w:sz w:val="26"/>
          <w:szCs w:val="26"/>
          <w:vertAlign w:val="subscript"/>
          <w:lang w:val="en-US"/>
        </w:rPr>
        <w:t>atoqli</w:t>
      </w:r>
      <w:r w:rsidR="0068144A" w:rsidRPr="0068144A">
        <w:rPr>
          <w:rFonts w:ascii="TimesUZ" w:hAnsi="TimesUZ" w:cs="TimesUZ"/>
          <w:b/>
          <w:sz w:val="26"/>
          <w:szCs w:val="26"/>
          <w:vertAlign w:val="superscript"/>
          <w:lang w:val="en-US"/>
        </w:rPr>
        <w:t xml:space="preserve">qaratqich kelishigi </w:t>
      </w:r>
      <w:r w:rsidR="0068144A" w:rsidRPr="0068144A">
        <w:rPr>
          <w:rFonts w:ascii="TimesUZ" w:hAnsi="TimesUZ" w:cs="TimesUZ"/>
          <w:b/>
          <w:bCs/>
          <w:sz w:val="26"/>
          <w:szCs w:val="26"/>
          <w:lang w:val="en-US"/>
        </w:rPr>
        <w:t>→</w:t>
      </w:r>
      <w:r w:rsidR="0068144A" w:rsidRPr="0068144A">
        <w:rPr>
          <w:rFonts w:ascii="TimesUZ" w:hAnsi="TimesUZ" w:cs="TimesUZ"/>
          <w:b/>
          <w:sz w:val="26"/>
          <w:szCs w:val="26"/>
          <w:lang w:val="en-US"/>
        </w:rPr>
        <w:t>ot</w:t>
      </w:r>
      <w:r w:rsidR="0068144A" w:rsidRPr="0068144A">
        <w:rPr>
          <w:rFonts w:ascii="TimesUZ" w:hAnsi="TimesUZ" w:cs="TimesUZ"/>
          <w:b/>
          <w:sz w:val="26"/>
          <w:szCs w:val="26"/>
          <w:vertAlign w:val="subscript"/>
          <w:lang w:val="en-US"/>
        </w:rPr>
        <w:t>turdosh</w:t>
      </w:r>
      <w:r w:rsidR="0068144A" w:rsidRPr="0068144A">
        <w:rPr>
          <w:rFonts w:ascii="TimesUZ" w:hAnsi="TimesUZ" w:cs="TimesUZ"/>
          <w:b/>
          <w:sz w:val="26"/>
          <w:szCs w:val="26"/>
          <w:lang w:val="en-US"/>
        </w:rPr>
        <w:t xml:space="preserve"> </w:t>
      </w:r>
      <w:r w:rsidR="0068144A" w:rsidRPr="0068144A">
        <w:rPr>
          <w:rFonts w:ascii="TimesUZ" w:hAnsi="TimesUZ" w:cs="TimesUZ"/>
          <w:b/>
          <w:sz w:val="26"/>
          <w:szCs w:val="26"/>
          <w:vertAlign w:val="superscript"/>
          <w:lang w:val="en-US"/>
        </w:rPr>
        <w:t>egalik qo‘shimchasi</w:t>
      </w:r>
      <w:r w:rsidR="0068144A">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center"/>
        <w:rPr>
          <w:rFonts w:ascii="TimesUZ" w:hAnsi="TimesUZ" w:cs="TimesUZ"/>
          <w:sz w:val="26"/>
          <w:szCs w:val="26"/>
          <w:lang w:val="en-US"/>
        </w:rPr>
      </w:pPr>
    </w:p>
    <w:p w:rsidR="00133E38" w:rsidRPr="0068144A" w:rsidRDefault="0068144A" w:rsidP="00D65280">
      <w:pPr>
        <w:pStyle w:val="31"/>
        <w:tabs>
          <w:tab w:val="left" w:pos="540"/>
        </w:tabs>
        <w:ind w:left="0" w:firstLine="540"/>
        <w:rPr>
          <w:rFonts w:ascii="TimesUZ" w:hAnsi="TimesUZ" w:cs="TimesUZ"/>
          <w:i/>
          <w:sz w:val="26"/>
          <w:szCs w:val="26"/>
          <w:lang w:val="en-US"/>
        </w:rPr>
      </w:pPr>
      <w:r w:rsidRPr="0068144A">
        <w:rPr>
          <w:rFonts w:cs="TimesUZ Cyr"/>
          <w:i/>
          <w:sz w:val="26"/>
          <w:szCs w:val="26"/>
          <w:lang w:val="en-US"/>
        </w:rPr>
        <w:t xml:space="preserve">                                 </w:t>
      </w:r>
      <w:r w:rsidR="00133E38" w:rsidRPr="0068144A">
        <w:rPr>
          <w:rFonts w:ascii="TimesUZ Cyr" w:hAnsi="TimesUZ Cyr" w:cs="TimesUZ Cyr"/>
          <w:i/>
          <w:sz w:val="26"/>
          <w:szCs w:val="26"/>
        </w:rPr>
        <w:t>К</w:t>
      </w:r>
      <w:r w:rsidR="00133E38" w:rsidRPr="0068144A">
        <w:rPr>
          <w:rFonts w:ascii="TimesUZ" w:hAnsi="TimesUZ" w:cs="TimesUZ"/>
          <w:i/>
          <w:sz w:val="26"/>
          <w:szCs w:val="26"/>
          <w:lang w:val="en-US"/>
        </w:rPr>
        <w:t>arimning kitobi</w:t>
      </w:r>
    </w:p>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Bunda </w:t>
      </w:r>
      <w:r w:rsidR="0068144A">
        <w:rPr>
          <w:rFonts w:ascii="TimesUZ" w:hAnsi="TimesUZ" w:cs="TimesUZ"/>
          <w:sz w:val="26"/>
          <w:szCs w:val="26"/>
          <w:lang w:val="en-US"/>
        </w:rPr>
        <w:t>[</w:t>
      </w:r>
      <w:r w:rsidRPr="00F05A43">
        <w:rPr>
          <w:rFonts w:ascii="TimesUZ" w:hAnsi="TimesUZ" w:cs="TimesUZ"/>
          <w:sz w:val="26"/>
          <w:szCs w:val="26"/>
          <w:lang w:val="en-US"/>
        </w:rPr>
        <w:t>W-W</w:t>
      </w:r>
      <w:r w:rsidR="0068144A">
        <w:rPr>
          <w:rFonts w:ascii="TimesUZ" w:hAnsi="TimesUZ" w:cs="TimesUZ"/>
          <w:sz w:val="26"/>
          <w:szCs w:val="26"/>
          <w:lang w:val="en-US"/>
        </w:rPr>
        <w:t>]</w:t>
      </w:r>
      <w:r w:rsidRPr="00F05A43">
        <w:rPr>
          <w:rFonts w:ascii="TimesUZ" w:hAnsi="TimesUZ" w:cs="TimesUZ"/>
          <w:sz w:val="26"/>
          <w:szCs w:val="26"/>
          <w:lang w:val="en-US"/>
        </w:rPr>
        <w:t xml:space="preserve"> umumiy lisoniy sintaktik qolip bo‘lsa, </w:t>
      </w:r>
      <w:r w:rsidR="0068144A" w:rsidRPr="0068144A">
        <w:rPr>
          <w:rFonts w:ascii="TimesUZ" w:hAnsi="TimesUZ" w:cs="TimesUZ"/>
          <w:b/>
          <w:sz w:val="26"/>
          <w:szCs w:val="26"/>
          <w:lang w:val="en-US"/>
        </w:rPr>
        <w:t>[</w:t>
      </w:r>
      <w:r w:rsidR="0068144A" w:rsidRPr="0068144A">
        <w:rPr>
          <w:rFonts w:ascii="TimesUZ" w:hAnsi="TimesUZ" w:cs="TimesUZ"/>
          <w:b/>
          <w:bCs/>
          <w:sz w:val="26"/>
          <w:szCs w:val="26"/>
          <w:lang w:val="en-US"/>
        </w:rPr>
        <w:t>ot</w:t>
      </w:r>
      <w:r w:rsidR="0068144A" w:rsidRPr="0068144A">
        <w:rPr>
          <w:rFonts w:ascii="TimesUZ" w:hAnsi="TimesUZ" w:cs="TimesUZ"/>
          <w:b/>
          <w:bCs/>
          <w:sz w:val="26"/>
          <w:szCs w:val="26"/>
          <w:vertAlign w:val="subscript"/>
          <w:lang w:val="en-US"/>
        </w:rPr>
        <w:t>atoqli</w:t>
      </w:r>
      <w:r w:rsidR="0068144A" w:rsidRPr="0068144A">
        <w:rPr>
          <w:rFonts w:ascii="TimesUZ" w:hAnsi="TimesUZ" w:cs="TimesUZ"/>
          <w:b/>
          <w:bCs/>
          <w:sz w:val="26"/>
          <w:szCs w:val="26"/>
          <w:vertAlign w:val="superscript"/>
          <w:lang w:val="en-US"/>
        </w:rPr>
        <w:t>qaratqich kelishigi</w:t>
      </w:r>
      <w:r w:rsidR="0068144A" w:rsidRPr="0068144A">
        <w:rPr>
          <w:rFonts w:ascii="TimesUZ" w:hAnsi="TimesUZ" w:cs="TimesUZ"/>
          <w:b/>
          <w:bCs/>
          <w:sz w:val="26"/>
          <w:szCs w:val="26"/>
          <w:lang w:val="en-US"/>
        </w:rPr>
        <w:t>→ot</w:t>
      </w:r>
      <w:r w:rsidR="0068144A" w:rsidRPr="0068144A">
        <w:rPr>
          <w:rFonts w:ascii="TimesUZ" w:hAnsi="TimesUZ" w:cs="TimesUZ"/>
          <w:b/>
          <w:bCs/>
          <w:sz w:val="26"/>
          <w:szCs w:val="26"/>
          <w:vertAlign w:val="subscript"/>
          <w:lang w:val="en-US"/>
        </w:rPr>
        <w:t>turdosh</w:t>
      </w:r>
      <w:r w:rsidR="0068144A" w:rsidRPr="0068144A">
        <w:rPr>
          <w:rFonts w:ascii="TimesUZ" w:hAnsi="TimesUZ" w:cs="TimesUZ"/>
          <w:b/>
          <w:bCs/>
          <w:sz w:val="26"/>
          <w:szCs w:val="26"/>
          <w:vertAlign w:val="superscript"/>
          <w:lang w:val="en-US"/>
        </w:rPr>
        <w:t>egalik qo‘shimchasi</w:t>
      </w:r>
      <w:r w:rsidR="0068144A" w:rsidRPr="0068144A">
        <w:rPr>
          <w:rFonts w:ascii="TimesUZ" w:hAnsi="TimesUZ" w:cs="TimesUZ"/>
          <w:b/>
          <w:sz w:val="26"/>
          <w:szCs w:val="26"/>
          <w:lang w:val="en-US"/>
        </w:rPr>
        <w:t>]</w:t>
      </w:r>
      <w:r w:rsidRPr="00F05A43">
        <w:rPr>
          <w:rFonts w:ascii="TimesUZ" w:hAnsi="TimesUZ" w:cs="TimesUZ"/>
          <w:sz w:val="26"/>
          <w:szCs w:val="26"/>
          <w:lang w:val="en-US"/>
        </w:rPr>
        <w:t xml:space="preserve"> – quyi lisoniy sintaktik qolip. </w:t>
      </w:r>
      <w:r w:rsidRPr="00F05A43">
        <w:rPr>
          <w:rFonts w:ascii="TimesUZ Cyr" w:hAnsi="TimesUZ Cyr" w:cs="TimesUZ Cyr"/>
          <w:i/>
          <w:iCs/>
          <w:sz w:val="26"/>
          <w:szCs w:val="26"/>
        </w:rPr>
        <w:t>К</w:t>
      </w:r>
      <w:r w:rsidRPr="00F05A43">
        <w:rPr>
          <w:rFonts w:ascii="TimesUZ" w:hAnsi="TimesUZ" w:cs="TimesUZ"/>
          <w:i/>
          <w:iCs/>
          <w:sz w:val="26"/>
          <w:szCs w:val="26"/>
          <w:lang w:val="en-US"/>
        </w:rPr>
        <w:t>arimning kitobi</w:t>
      </w:r>
      <w:r w:rsidRPr="00F05A43">
        <w:rPr>
          <w:rFonts w:ascii="TimesUZ" w:hAnsi="TimesUZ" w:cs="TimesUZ"/>
          <w:sz w:val="26"/>
          <w:szCs w:val="26"/>
          <w:lang w:val="en-US"/>
        </w:rPr>
        <w:t xml:space="preserve">  hosilasi – ana shu LSQ  asosidagi nutqiy SB</w:t>
      </w:r>
      <w:r w:rsidR="0068144A">
        <w:rPr>
          <w:rFonts w:ascii="TimesUZ" w:hAnsi="TimesUZ" w:cs="TimesUZ"/>
          <w:sz w:val="26"/>
          <w:szCs w:val="26"/>
          <w:lang w:val="en-US"/>
        </w:rPr>
        <w:t>dir</w:t>
      </w:r>
      <w:r w:rsidRPr="00F05A43">
        <w:rPr>
          <w:rFonts w:ascii="TimesUZ" w:hAnsi="TimesUZ" w:cs="TimesUZ"/>
          <w:sz w:val="26"/>
          <w:szCs w:val="26"/>
          <w:lang w:val="en-US"/>
        </w:rPr>
        <w: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LSQni tiklash xususiylik (nutqiy  hosila)dan oraliq ko‘rinish orqali  umumiylik sari boradi va bu jarayon </w:t>
      </w:r>
      <w:r w:rsidR="008150D5" w:rsidRPr="00F05A43">
        <w:rPr>
          <w:rFonts w:ascii="TimesUZ" w:hAnsi="TimesUZ" w:cs="TimesUZ"/>
          <w:sz w:val="26"/>
          <w:szCs w:val="26"/>
          <w:lang w:val="en-US"/>
        </w:rPr>
        <w:t>«</w:t>
      </w:r>
      <w:r w:rsidRPr="00F05A43">
        <w:rPr>
          <w:rFonts w:ascii="TimesUZ" w:hAnsi="TimesUZ" w:cs="TimesUZ"/>
          <w:sz w:val="26"/>
          <w:szCs w:val="26"/>
          <w:lang w:val="en-US"/>
        </w:rPr>
        <w:t>nutq-lison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yo‘nalishida kechadi. Nutqiy SBning voqelanishida boshlang‘ich nuqta </w:t>
      </w:r>
      <w:r w:rsidR="0068144A" w:rsidRPr="0068144A">
        <w:rPr>
          <w:rFonts w:ascii="TimesUZ" w:hAnsi="TimesUZ" w:cs="TimesUZ"/>
          <w:b/>
          <w:sz w:val="26"/>
          <w:szCs w:val="26"/>
          <w:lang w:val="en-US"/>
        </w:rPr>
        <w:t>[</w:t>
      </w:r>
      <w:r w:rsidRPr="0068144A">
        <w:rPr>
          <w:rFonts w:ascii="TimesUZ" w:hAnsi="TimesUZ" w:cs="TimesUZ"/>
          <w:b/>
          <w:sz w:val="26"/>
          <w:szCs w:val="26"/>
          <w:lang w:val="en-US"/>
        </w:rPr>
        <w:t>W</w:t>
      </w:r>
      <w:r w:rsidR="0068144A" w:rsidRPr="0068144A">
        <w:rPr>
          <w:rFonts w:ascii="TimesUZ" w:hAnsi="TimesUZ" w:cs="TimesUZ"/>
          <w:b/>
          <w:sz w:val="26"/>
          <w:szCs w:val="26"/>
          <w:lang w:val="en-US"/>
        </w:rPr>
        <w:t>→</w:t>
      </w:r>
      <w:r w:rsidRPr="0068144A">
        <w:rPr>
          <w:rFonts w:ascii="TimesUZ" w:hAnsi="TimesUZ" w:cs="TimesUZ"/>
          <w:b/>
          <w:sz w:val="26"/>
          <w:szCs w:val="26"/>
          <w:lang w:val="en-US"/>
        </w:rPr>
        <w:t>W</w:t>
      </w:r>
      <w:r w:rsidR="0068144A" w:rsidRPr="0068144A">
        <w:rPr>
          <w:rFonts w:ascii="TimesUZ" w:hAnsi="TimesUZ" w:cs="TimesUZ"/>
          <w:b/>
          <w:sz w:val="26"/>
          <w:szCs w:val="26"/>
          <w:lang w:val="en-US"/>
        </w:rPr>
        <w:t>]</w:t>
      </w:r>
      <w:r w:rsidRPr="00F05A43">
        <w:rPr>
          <w:rFonts w:ascii="TimesUZ" w:hAnsi="TimesUZ" w:cs="TimesUZ"/>
          <w:sz w:val="26"/>
          <w:szCs w:val="26"/>
          <w:lang w:val="en-US"/>
        </w:rPr>
        <w:t xml:space="preserve"> qolipi bo‘lsa,  uni tiklashda </w:t>
      </w:r>
      <w:r w:rsidRPr="00F05A43">
        <w:rPr>
          <w:rFonts w:ascii="TimesUZ" w:hAnsi="TimesUZ" w:cs="TimesUZ"/>
          <w:i/>
          <w:iCs/>
          <w:sz w:val="26"/>
          <w:szCs w:val="26"/>
          <w:lang w:val="en-US"/>
        </w:rPr>
        <w:t>Karimning kitobi</w:t>
      </w:r>
      <w:r w:rsidRPr="00F05A43">
        <w:rPr>
          <w:rFonts w:ascii="TimesUZ" w:hAnsi="TimesUZ" w:cs="TimesUZ"/>
          <w:sz w:val="26"/>
          <w:szCs w:val="26"/>
          <w:lang w:val="en-US"/>
        </w:rPr>
        <w:t xml:space="preserve"> kabi nutqiy SBlari asos bo‘lib xizmat qiladi.</w:t>
      </w:r>
    </w:p>
    <w:p w:rsidR="00133E38" w:rsidRPr="0060733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Yuqorida aytilganidek, o‘zbek tilida so‘z birikmasining  18 ta umumlashmasi – LSQi mavjud bo‘lib, ularni a’zolarining birikuv omillari asosida jadvalda quyidagicha umumlashtirish mumkin  (37-jadval)</w:t>
      </w:r>
      <w:r w:rsidR="00607333">
        <w:rPr>
          <w:rFonts w:ascii="TimesUZ" w:hAnsi="TimesUZ" w:cs="TimesUZ"/>
          <w:sz w:val="26"/>
          <w:szCs w:val="26"/>
          <w:lang w:val="en-US"/>
        </w:rPr>
        <w:t>.</w:t>
      </w:r>
    </w:p>
    <w:tbl>
      <w:tblPr>
        <w:tblW w:w="7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381"/>
        <w:gridCol w:w="953"/>
        <w:gridCol w:w="1223"/>
        <w:gridCol w:w="1080"/>
        <w:gridCol w:w="953"/>
        <w:gridCol w:w="907"/>
      </w:tblGrid>
      <w:tr w:rsidR="00133E38" w:rsidRPr="00F05A43" w:rsidTr="0068144A">
        <w:trPr>
          <w:jc w:val="center"/>
        </w:trPr>
        <w:tc>
          <w:tcPr>
            <w:tcW w:w="652" w:type="dxa"/>
          </w:tcPr>
          <w:p w:rsidR="00133E38" w:rsidRPr="006003AD" w:rsidRDefault="00133E38" w:rsidP="00D65280">
            <w:pPr>
              <w:pStyle w:val="3"/>
              <w:tabs>
                <w:tab w:val="left" w:pos="540"/>
              </w:tabs>
              <w:spacing w:before="0" w:after="0"/>
              <w:ind w:firstLine="540"/>
              <w:jc w:val="both"/>
              <w:rPr>
                <w:rFonts w:ascii="TimesUZ" w:hAnsi="TimesUZ" w:cs="TimesUZ"/>
                <w:sz w:val="16"/>
                <w:szCs w:val="16"/>
                <w:lang w:val="en-US"/>
              </w:rPr>
            </w:pPr>
          </w:p>
        </w:tc>
        <w:tc>
          <w:tcPr>
            <w:tcW w:w="1381" w:type="dxa"/>
            <w:tcBorders>
              <w:left w:val="nil"/>
            </w:tcBorders>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ShMJ</w:t>
            </w:r>
          </w:p>
        </w:tc>
        <w:tc>
          <w:tcPr>
            <w:tcW w:w="953"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ShJM</w:t>
            </w:r>
          </w:p>
        </w:tc>
        <w:tc>
          <w:tcPr>
            <w:tcW w:w="1223" w:type="dxa"/>
          </w:tcPr>
          <w:p w:rsidR="00133E38" w:rsidRPr="006003AD" w:rsidRDefault="00A83717" w:rsidP="00D65280">
            <w:pPr>
              <w:pStyle w:val="3"/>
              <w:tabs>
                <w:tab w:val="left" w:pos="540"/>
              </w:tabs>
              <w:spacing w:before="0" w:after="0"/>
              <w:jc w:val="both"/>
              <w:rPr>
                <w:rFonts w:ascii="TimesUZ" w:hAnsi="TimesUZ" w:cs="TimesUZ"/>
                <w:sz w:val="16"/>
                <w:szCs w:val="16"/>
              </w:rPr>
            </w:pPr>
            <w:r>
              <w:rPr>
                <w:noProof/>
              </w:rPr>
              <mc:AlternateContent>
                <mc:Choice Requires="wps">
                  <w:drawing>
                    <wp:anchor distT="0" distB="0" distL="114300" distR="114300" simplePos="0" relativeHeight="251680768" behindDoc="0" locked="1" layoutInCell="1" allowOverlap="1">
                      <wp:simplePos x="0" y="0"/>
                      <wp:positionH relativeFrom="column">
                        <wp:posOffset>252095</wp:posOffset>
                      </wp:positionH>
                      <wp:positionV relativeFrom="paragraph">
                        <wp:posOffset>-351790</wp:posOffset>
                      </wp:positionV>
                      <wp:extent cx="2286000" cy="341630"/>
                      <wp:effectExtent l="4445" t="635" r="0" b="635"/>
                      <wp:wrapNone/>
                      <wp:docPr id="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854" w:rsidRPr="00C65E63" w:rsidRDefault="002C5854" w:rsidP="00133E38">
                                  <w:pPr>
                                    <w:jc w:val="right"/>
                                    <w:rPr>
                                      <w:rFonts w:ascii="TimesUZ" w:hAnsi="TimesUZ" w:cs="TimesUZ"/>
                                      <w:i/>
                                      <w:iCs/>
                                      <w:lang w:val="en-US"/>
                                    </w:rPr>
                                  </w:pPr>
                                  <w:r w:rsidRPr="00C65E63">
                                    <w:rPr>
                                      <w:rFonts w:ascii="TimesUZ" w:hAnsi="TimesUZ" w:cs="TimesUZ"/>
                                      <w:i/>
                                      <w:iCs/>
                                      <w:lang w:val="en-US"/>
                                    </w:rPr>
                                    <w:t>37-jadval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19.85pt;margin-top:-27.7pt;width:180pt;height:2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DWigIAABgFAAAOAAAAZHJzL2Uyb0RvYy54bWysVNuO2yAQfa/Uf0C8Z31Zxxtb66z20lSV&#10;thdptx9AAMeoGFwgsbdV/70DJGl2q0pVVT9gYIbDzJwzXF5NvUQ7bqzQqsHZWYoRV1QzoTYN/vy4&#10;mi0wso4oRqRWvMFP3OKr5etXl+NQ81x3WjJuEIAoW49DgzvnhjpJLO14T+yZHrgCY6tNTxwszSZh&#10;hoyA3sskT9MyGbVhg9GUWwu7d9GIlwG/bTl1H9vWcodkgyE2F0YTxrUfk+UlqTeGDJ2g+zDIP0TR&#10;E6Hg0iPUHXEEbY34DaoX1GirW3dGdZ/othWUhxwgmyx9kc1DRwYecoHi2OFYJvv/YOmH3SeDBGtw&#10;VWCkSA8cPfLJoRs9oTL39RkHW4PbwwCOboJ94Dnkaod7Tb9YpPRtR9SGXxujx44TBvFl/mRycjTi&#10;WA+yHt9rBveQrdMBaGpN74sH5UCADjw9HbnxsVDYzPNFmaZgomA7L7LyPJCXkPpwejDWveW6R37S&#10;YAPcB3Syu7fOR0Pqg4u/zGop2EpIGRZms76VBu0I6GQVvpDACzepvLPS/lhEjDsQJNzhbT7cwPv3&#10;KsuL9CavZqtycTErVsV8Vl2ki1maVTdVmRZVcbf64QPMiroTjHF1LxQ/aDAr/o7jfTdE9QQVohG4&#10;nOfzSNEfk4Ra+nLGLJ7VohcOWlKKvsGLoxOpPbFvFIMDpHZEyDhPnocfqgw1OPxDVYIMPPNRA25a&#10;T0Fx5UFda82eQBdGA23AMDwnMOm0+YbRCK3ZYPt1SwzHSL5ToK0qKwrfy2FRzC9yWJhTy/rUQhQF&#10;qAY7jOL01sX+3w5GbDq4KapZ6WvQYyuCVLxwY1R7FUP7hZz2T4Xv79N18Pr1oC1/AgAA//8DAFBL&#10;AwQUAAYACAAAACEAuFyXTN0AAAAJAQAADwAAAGRycy9kb3ducmV2LnhtbEyPwU6DQBCG7ya+w2ZM&#10;vJh2qS0gyNKoicZrax9gYKdAZGcJuy307d2e7HH++fLPN8V2Nr040+g6ywpWywgEcW11x42Cw8/n&#10;4gWE88gae8uk4EIOtuX9XYG5thPv6Lz3jQgl7HJU0Ho/5FK6uiWDbmkH4rA72tGgD+PYSD3iFMpN&#10;L5+jKJEGOw4XWhzoo6X6d38yCo7f01OcTdWXP6S7TfKOXVrZi1KPD/PbKwhPs/+H4aof1KEMTpU9&#10;sXaiV7DO0kAqWMTxBkQA1tk1qUKySkCWhbz9oPwDAAD//wMAUEsBAi0AFAAGAAgAAAAhALaDOJL+&#10;AAAA4QEAABMAAAAAAAAAAAAAAAAAAAAAAFtDb250ZW50X1R5cGVzXS54bWxQSwECLQAUAAYACAAA&#10;ACEAOP0h/9YAAACUAQAACwAAAAAAAAAAAAAAAAAvAQAAX3JlbHMvLnJlbHNQSwECLQAUAAYACAAA&#10;ACEA7eDg1ooCAAAYBQAADgAAAAAAAAAAAAAAAAAuAgAAZHJzL2Uyb0RvYy54bWxQSwECLQAUAAYA&#10;CAAAACEAuFyXTN0AAAAJAQAADwAAAAAAAAAAAAAAAADkBAAAZHJzL2Rvd25yZXYueG1sUEsFBgAA&#10;AAAEAAQA8wAAAO4FAAAAAA==&#10;" stroked="f">
                      <v:textbox>
                        <w:txbxContent>
                          <w:p w:rsidR="002C5854" w:rsidRPr="00C65E63" w:rsidRDefault="002C5854" w:rsidP="00133E38">
                            <w:pPr>
                              <w:jc w:val="right"/>
                              <w:rPr>
                                <w:rFonts w:ascii="TimesUZ" w:hAnsi="TimesUZ" w:cs="TimesUZ"/>
                                <w:i/>
                                <w:iCs/>
                                <w:lang w:val="en-US"/>
                              </w:rPr>
                            </w:pPr>
                            <w:r w:rsidRPr="00C65E63">
                              <w:rPr>
                                <w:rFonts w:ascii="TimesUZ" w:hAnsi="TimesUZ" w:cs="TimesUZ"/>
                                <w:i/>
                                <w:iCs/>
                                <w:lang w:val="en-US"/>
                              </w:rPr>
                              <w:t>37-jadval</w:t>
                            </w:r>
                          </w:p>
                        </w:txbxContent>
                      </v:textbox>
                      <w10:anchorlock/>
                    </v:shape>
                  </w:pict>
                </mc:Fallback>
              </mc:AlternateContent>
            </w:r>
            <w:r w:rsidR="00133E38" w:rsidRPr="006003AD">
              <w:rPr>
                <w:rFonts w:ascii="TimesUZ" w:hAnsi="TimesUZ" w:cs="TimesUZ"/>
                <w:sz w:val="16"/>
                <w:szCs w:val="16"/>
              </w:rPr>
              <w:t>MShJ</w:t>
            </w:r>
          </w:p>
        </w:tc>
        <w:tc>
          <w:tcPr>
            <w:tcW w:w="1080"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MJSh</w:t>
            </w:r>
          </w:p>
        </w:tc>
        <w:tc>
          <w:tcPr>
            <w:tcW w:w="953"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JMSh</w:t>
            </w:r>
          </w:p>
        </w:tc>
        <w:tc>
          <w:tcPr>
            <w:tcW w:w="907"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JShM</w:t>
            </w:r>
          </w:p>
        </w:tc>
      </w:tr>
      <w:tr w:rsidR="00133E38" w:rsidRPr="006F03D7" w:rsidTr="006F03D7">
        <w:trPr>
          <w:cantSplit/>
          <w:trHeight w:val="2672"/>
          <w:jc w:val="center"/>
        </w:trPr>
        <w:tc>
          <w:tcPr>
            <w:tcW w:w="652"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ShMJ</w:t>
            </w:r>
          </w:p>
        </w:tc>
        <w:tc>
          <w:tcPr>
            <w:tcW w:w="1381" w:type="dxa"/>
            <w:textDirection w:val="btLr"/>
          </w:tcPr>
          <w:p w:rsidR="006F03D7" w:rsidRPr="006F03D7" w:rsidRDefault="0068144A" w:rsidP="00D65280">
            <w:pPr>
              <w:pStyle w:val="3"/>
              <w:tabs>
                <w:tab w:val="left" w:pos="540"/>
              </w:tabs>
              <w:spacing w:before="0" w:after="0"/>
              <w:jc w:val="center"/>
              <w:rPr>
                <w:rFonts w:ascii="Times New Roman" w:hAnsi="Times New Roman" w:cs="Times New Roman"/>
                <w:sz w:val="16"/>
                <w:szCs w:val="16"/>
                <w:lang w:val="en-US"/>
              </w:rPr>
            </w:pPr>
            <w:r w:rsidRPr="005427C3">
              <w:rPr>
                <w:rFonts w:ascii="Times New Roman" w:hAnsi="Times New Roman" w:cs="Times New Roman"/>
                <w:sz w:val="16"/>
                <w:szCs w:val="16"/>
                <w:lang w:val="en-US"/>
              </w:rPr>
              <w:t>[</w:t>
            </w:r>
            <w:r w:rsidR="00133E38" w:rsidRPr="006F03D7">
              <w:rPr>
                <w:rFonts w:ascii="Times New Roman" w:hAnsi="Times New Roman" w:cs="Times New Roman"/>
                <w:sz w:val="16"/>
                <w:szCs w:val="16"/>
                <w:lang w:val="en-US"/>
              </w:rPr>
              <w:t>W</w:t>
            </w:r>
            <w:r w:rsidR="00133E38" w:rsidRPr="006F03D7">
              <w:rPr>
                <w:rFonts w:ascii="Times New Roman" w:hAnsi="Times New Roman" w:cs="Times New Roman"/>
                <w:sz w:val="16"/>
                <w:szCs w:val="16"/>
                <w:vertAlign w:val="superscript"/>
                <w:lang w:val="en-US"/>
              </w:rPr>
              <w:t>qaratqich</w:t>
            </w:r>
            <w:r w:rsidR="00133E38" w:rsidRPr="005427C3">
              <w:rPr>
                <w:rFonts w:ascii="Times New Roman" w:hAnsi="Times New Roman" w:cs="Times New Roman"/>
                <w:sz w:val="16"/>
                <w:szCs w:val="16"/>
                <w:vertAlign w:val="superscript"/>
                <w:lang w:val="en-US"/>
              </w:rPr>
              <w:t xml:space="preserve"> </w:t>
            </w:r>
            <w:r w:rsidR="00133E38" w:rsidRPr="006F03D7">
              <w:rPr>
                <w:rFonts w:ascii="Times New Roman" w:hAnsi="Times New Roman" w:cs="Times New Roman"/>
                <w:sz w:val="16"/>
                <w:szCs w:val="16"/>
                <w:vertAlign w:val="superscript"/>
                <w:lang w:val="en-US"/>
              </w:rPr>
              <w:t>kelishigi</w:t>
            </w:r>
            <w:r w:rsidR="00133E38" w:rsidRPr="005427C3">
              <w:rPr>
                <w:rFonts w:ascii="Times New Roman" w:hAnsi="Times New Roman" w:cs="Times New Roman"/>
                <w:sz w:val="16"/>
                <w:szCs w:val="16"/>
                <w:vertAlign w:val="superscript"/>
                <w:lang w:val="en-US"/>
              </w:rPr>
              <w:t xml:space="preserve"> </w:t>
            </w:r>
            <w:r w:rsidRPr="005427C3">
              <w:rPr>
                <w:rFonts w:ascii="Times New Roman" w:hAnsi="Times New Roman" w:cs="Times New Roman"/>
                <w:sz w:val="16"/>
                <w:szCs w:val="16"/>
                <w:vertAlign w:val="superscript"/>
                <w:lang w:val="en-US"/>
              </w:rPr>
              <w:t>→</w:t>
            </w:r>
            <w:r w:rsidR="00133E38" w:rsidRPr="006F03D7">
              <w:rPr>
                <w:rFonts w:ascii="Times New Roman" w:hAnsi="Times New Roman" w:cs="Times New Roman"/>
                <w:sz w:val="16"/>
                <w:szCs w:val="16"/>
                <w:lang w:val="en-US"/>
              </w:rPr>
              <w:t>W</w:t>
            </w:r>
            <w:r w:rsidR="00133E38" w:rsidRPr="006F03D7">
              <w:rPr>
                <w:rFonts w:ascii="Times New Roman" w:hAnsi="Times New Roman" w:cs="Times New Roman"/>
                <w:sz w:val="16"/>
                <w:szCs w:val="16"/>
                <w:vertAlign w:val="superscript"/>
                <w:lang w:val="en-US"/>
              </w:rPr>
              <w:t>egalik</w:t>
            </w:r>
            <w:r w:rsidR="00133E38" w:rsidRPr="005427C3">
              <w:rPr>
                <w:rFonts w:ascii="Times New Roman" w:hAnsi="Times New Roman" w:cs="Times New Roman"/>
                <w:sz w:val="16"/>
                <w:szCs w:val="16"/>
                <w:vertAlign w:val="superscript"/>
                <w:lang w:val="en-US"/>
              </w:rPr>
              <w:t xml:space="preserve"> </w:t>
            </w:r>
            <w:r w:rsidR="00133E38" w:rsidRPr="006F03D7">
              <w:rPr>
                <w:rFonts w:ascii="Times New Roman" w:hAnsi="Times New Roman" w:cs="Times New Roman"/>
                <w:sz w:val="16"/>
                <w:szCs w:val="16"/>
                <w:vertAlign w:val="superscript"/>
                <w:lang w:val="en-US"/>
              </w:rPr>
              <w:t>qo</w:t>
            </w:r>
            <w:r w:rsidR="00133E38" w:rsidRPr="005427C3">
              <w:rPr>
                <w:rFonts w:ascii="Times New Roman" w:hAnsi="Times New Roman" w:cs="Times New Roman"/>
                <w:sz w:val="16"/>
                <w:szCs w:val="16"/>
                <w:vertAlign w:val="superscript"/>
                <w:lang w:val="en-US"/>
              </w:rPr>
              <w:t>‘</w:t>
            </w:r>
            <w:r w:rsidR="00133E38" w:rsidRPr="006F03D7">
              <w:rPr>
                <w:rFonts w:ascii="Times New Roman" w:hAnsi="Times New Roman" w:cs="Times New Roman"/>
                <w:sz w:val="16"/>
                <w:szCs w:val="16"/>
                <w:vertAlign w:val="superscript"/>
                <w:lang w:val="en-US"/>
              </w:rPr>
              <w:t>shimchasi</w:t>
            </w:r>
            <w:r w:rsidRPr="005427C3">
              <w:rPr>
                <w:rFonts w:ascii="Times New Roman" w:hAnsi="Times New Roman" w:cs="Times New Roman"/>
                <w:sz w:val="16"/>
                <w:szCs w:val="16"/>
                <w:lang w:val="en-US"/>
              </w:rPr>
              <w:t>]</w:t>
            </w:r>
          </w:p>
          <w:p w:rsidR="00133E38" w:rsidRPr="005427C3" w:rsidRDefault="0068144A" w:rsidP="00D65280">
            <w:pPr>
              <w:pStyle w:val="3"/>
              <w:tabs>
                <w:tab w:val="left" w:pos="540"/>
              </w:tabs>
              <w:spacing w:before="0" w:after="0"/>
              <w:jc w:val="center"/>
              <w:rPr>
                <w:rFonts w:ascii="Times New Roman" w:hAnsi="Times New Roman" w:cs="Times New Roman"/>
                <w:sz w:val="16"/>
                <w:szCs w:val="16"/>
                <w:lang w:val="en-US"/>
              </w:rPr>
            </w:pPr>
            <w:r w:rsidRPr="005427C3">
              <w:rPr>
                <w:rFonts w:ascii="Times New Roman" w:hAnsi="Times New Roman" w:cs="Times New Roman"/>
                <w:sz w:val="16"/>
                <w:szCs w:val="16"/>
                <w:lang w:val="en-US"/>
              </w:rPr>
              <w:t>[</w:t>
            </w:r>
            <w:r w:rsidR="00133E38" w:rsidRPr="006F03D7">
              <w:rPr>
                <w:rFonts w:ascii="Times New Roman" w:hAnsi="Times New Roman" w:cs="Times New Roman"/>
                <w:sz w:val="16"/>
                <w:szCs w:val="16"/>
                <w:lang w:val="en-US"/>
              </w:rPr>
              <w:t>W</w:t>
            </w:r>
            <w:r w:rsidR="00133E38" w:rsidRPr="006F03D7">
              <w:rPr>
                <w:rFonts w:ascii="Times New Roman" w:hAnsi="Times New Roman" w:cs="Times New Roman"/>
                <w:sz w:val="16"/>
                <w:szCs w:val="16"/>
                <w:vertAlign w:val="superscript"/>
                <w:lang w:val="en-US"/>
              </w:rPr>
              <w:t>chiqish</w:t>
            </w:r>
            <w:r w:rsidR="00133E38" w:rsidRPr="005427C3">
              <w:rPr>
                <w:rFonts w:ascii="Times New Roman" w:hAnsi="Times New Roman" w:cs="Times New Roman"/>
                <w:sz w:val="16"/>
                <w:szCs w:val="16"/>
                <w:vertAlign w:val="superscript"/>
                <w:lang w:val="en-US"/>
              </w:rPr>
              <w:t xml:space="preserve"> </w:t>
            </w:r>
            <w:r w:rsidR="00133E38" w:rsidRPr="006F03D7">
              <w:rPr>
                <w:rFonts w:ascii="Times New Roman" w:hAnsi="Times New Roman" w:cs="Times New Roman"/>
                <w:sz w:val="16"/>
                <w:szCs w:val="16"/>
                <w:vertAlign w:val="superscript"/>
                <w:lang w:val="en-US"/>
              </w:rPr>
              <w:t>kelishigi</w:t>
            </w:r>
            <w:r w:rsidR="006F03D7" w:rsidRPr="005427C3">
              <w:rPr>
                <w:rFonts w:ascii="Times New Roman" w:hAnsi="Times New Roman" w:cs="Times New Roman"/>
                <w:sz w:val="16"/>
                <w:szCs w:val="16"/>
                <w:lang w:val="en-US"/>
              </w:rPr>
              <w:t>→</w:t>
            </w:r>
            <w:r w:rsidR="00133E38" w:rsidRPr="006F03D7">
              <w:rPr>
                <w:rFonts w:ascii="Times New Roman" w:hAnsi="Times New Roman" w:cs="Times New Roman"/>
                <w:sz w:val="16"/>
                <w:szCs w:val="16"/>
                <w:lang w:val="en-US"/>
              </w:rPr>
              <w:t>W</w:t>
            </w:r>
            <w:r w:rsidR="00133E38" w:rsidRPr="006F03D7">
              <w:rPr>
                <w:rFonts w:ascii="Times New Roman" w:hAnsi="Times New Roman" w:cs="Times New Roman"/>
                <w:sz w:val="16"/>
                <w:szCs w:val="16"/>
                <w:vertAlign w:val="superscript"/>
                <w:lang w:val="en-US"/>
              </w:rPr>
              <w:t>chegara</w:t>
            </w:r>
            <w:r w:rsidR="00133E38" w:rsidRPr="005427C3">
              <w:rPr>
                <w:rFonts w:ascii="Times New Roman" w:hAnsi="Times New Roman" w:cs="Times New Roman"/>
                <w:sz w:val="16"/>
                <w:szCs w:val="16"/>
                <w:vertAlign w:val="superscript"/>
                <w:lang w:val="en-US"/>
              </w:rPr>
              <w:t xml:space="preserve"> </w:t>
            </w:r>
            <w:r w:rsidR="00133E38" w:rsidRPr="006F03D7">
              <w:rPr>
                <w:rFonts w:ascii="Times New Roman" w:hAnsi="Times New Roman" w:cs="Times New Roman"/>
                <w:sz w:val="16"/>
                <w:szCs w:val="16"/>
                <w:vertAlign w:val="superscript"/>
                <w:lang w:val="en-US"/>
              </w:rPr>
              <w:t>shakli</w:t>
            </w:r>
            <w:r w:rsidRPr="005427C3">
              <w:rPr>
                <w:rFonts w:ascii="Times New Roman" w:hAnsi="Times New Roman" w:cs="Times New Roman"/>
                <w:sz w:val="16"/>
                <w:szCs w:val="16"/>
                <w:lang w:val="en-US"/>
              </w:rPr>
              <w:t>]</w:t>
            </w:r>
          </w:p>
          <w:p w:rsidR="00133E38" w:rsidRPr="006F03D7" w:rsidRDefault="006F03D7" w:rsidP="00D65280">
            <w:pPr>
              <w:tabs>
                <w:tab w:val="left" w:pos="540"/>
              </w:tabs>
              <w:jc w:val="center"/>
              <w:rPr>
                <w:sz w:val="16"/>
                <w:szCs w:val="16"/>
                <w:vertAlign w:val="subscript"/>
                <w:lang w:val="en-US"/>
              </w:rPr>
            </w:pPr>
            <w:r w:rsidRPr="006F03D7">
              <w:rPr>
                <w:sz w:val="16"/>
                <w:szCs w:val="16"/>
                <w:lang w:val="en-US"/>
              </w:rPr>
              <w:t>[</w:t>
            </w:r>
            <w:r w:rsidR="00133E38" w:rsidRPr="006F03D7">
              <w:rPr>
                <w:sz w:val="16"/>
                <w:szCs w:val="16"/>
                <w:lang w:val="en-US"/>
              </w:rPr>
              <w:t>W</w:t>
            </w:r>
            <w:r w:rsidR="00133E38" w:rsidRPr="006F03D7">
              <w:rPr>
                <w:sz w:val="16"/>
                <w:szCs w:val="16"/>
                <w:vertAlign w:val="superscript"/>
                <w:lang w:val="en-US"/>
              </w:rPr>
              <w:t>chiqish/</w:t>
            </w:r>
            <w:r w:rsidR="00133E38" w:rsidRPr="006F03D7">
              <w:rPr>
                <w:sz w:val="16"/>
                <w:szCs w:val="16"/>
                <w:vertAlign w:val="superscript"/>
                <w:lang w:val="uz-Cyrl-UZ"/>
              </w:rPr>
              <w:t xml:space="preserve"> </w:t>
            </w:r>
            <w:r w:rsidR="00133E38" w:rsidRPr="006F03D7">
              <w:rPr>
                <w:sz w:val="16"/>
                <w:szCs w:val="16"/>
                <w:vertAlign w:val="superscript"/>
                <w:lang w:val="en-US"/>
              </w:rPr>
              <w:t>jo‘nalish kelishigi</w:t>
            </w:r>
            <w:r w:rsidR="00133E38" w:rsidRPr="006F03D7">
              <w:rPr>
                <w:sz w:val="16"/>
                <w:szCs w:val="16"/>
                <w:lang w:val="uz-Cyrl-UZ"/>
              </w:rPr>
              <w:t xml:space="preserve"> </w:t>
            </w:r>
            <w:r w:rsidRPr="006F03D7">
              <w:rPr>
                <w:sz w:val="16"/>
                <w:szCs w:val="16"/>
                <w:lang w:val="en-US"/>
              </w:rPr>
              <w:t>→</w:t>
            </w:r>
            <w:r w:rsidR="00133E38" w:rsidRPr="006F03D7">
              <w:rPr>
                <w:sz w:val="16"/>
                <w:szCs w:val="16"/>
                <w:lang w:val="en-US"/>
              </w:rPr>
              <w:t>Fe’l</w:t>
            </w:r>
            <w:r w:rsidR="00133E38" w:rsidRPr="006F03D7">
              <w:rPr>
                <w:sz w:val="16"/>
                <w:szCs w:val="16"/>
                <w:vertAlign w:val="subscript"/>
                <w:lang w:val="en-US"/>
              </w:rPr>
              <w:t>majhul/ aniq nisbat</w:t>
            </w:r>
            <w:r w:rsidRPr="006F03D7">
              <w:rPr>
                <w:sz w:val="16"/>
                <w:szCs w:val="16"/>
                <w:lang w:val="en-US"/>
              </w:rPr>
              <w:t>]</w:t>
            </w:r>
          </w:p>
          <w:p w:rsidR="006F03D7" w:rsidRPr="006F03D7" w:rsidRDefault="006F03D7" w:rsidP="00D65280">
            <w:pPr>
              <w:tabs>
                <w:tab w:val="left" w:pos="540"/>
              </w:tabs>
              <w:ind w:firstLine="540"/>
              <w:jc w:val="center"/>
              <w:rPr>
                <w:sz w:val="16"/>
                <w:szCs w:val="16"/>
                <w:vertAlign w:val="subscript"/>
                <w:lang w:val="en-US"/>
              </w:rPr>
            </w:pPr>
          </w:p>
          <w:p w:rsidR="006F03D7" w:rsidRPr="006F03D7" w:rsidRDefault="006F03D7" w:rsidP="00D65280">
            <w:pPr>
              <w:tabs>
                <w:tab w:val="left" w:pos="540"/>
              </w:tabs>
              <w:ind w:firstLine="540"/>
              <w:jc w:val="both"/>
              <w:rPr>
                <w:sz w:val="16"/>
                <w:szCs w:val="16"/>
                <w:vertAlign w:val="subscript"/>
                <w:lang w:val="en-US"/>
              </w:rPr>
            </w:pPr>
          </w:p>
          <w:p w:rsidR="006F03D7" w:rsidRPr="006F03D7" w:rsidRDefault="006F03D7" w:rsidP="00D65280">
            <w:pPr>
              <w:tabs>
                <w:tab w:val="left" w:pos="540"/>
              </w:tabs>
              <w:ind w:firstLine="540"/>
              <w:jc w:val="both"/>
              <w:rPr>
                <w:sz w:val="16"/>
                <w:szCs w:val="16"/>
                <w:vertAlign w:val="subscript"/>
                <w:lang w:val="en-US"/>
              </w:rPr>
            </w:pPr>
          </w:p>
          <w:p w:rsidR="006F03D7" w:rsidRPr="006F03D7" w:rsidRDefault="006F03D7" w:rsidP="00D65280">
            <w:pPr>
              <w:tabs>
                <w:tab w:val="left" w:pos="540"/>
              </w:tabs>
              <w:ind w:firstLine="540"/>
              <w:jc w:val="both"/>
              <w:rPr>
                <w:sz w:val="16"/>
                <w:szCs w:val="16"/>
                <w:lang w:val="en-US"/>
              </w:rPr>
            </w:pPr>
          </w:p>
        </w:tc>
        <w:tc>
          <w:tcPr>
            <w:tcW w:w="953" w:type="dxa"/>
          </w:tcPr>
          <w:p w:rsidR="00133E38" w:rsidRPr="006F03D7" w:rsidRDefault="00133E38" w:rsidP="00D65280">
            <w:pPr>
              <w:pStyle w:val="3"/>
              <w:tabs>
                <w:tab w:val="left" w:pos="540"/>
              </w:tabs>
              <w:spacing w:before="0" w:after="0"/>
              <w:ind w:firstLine="540"/>
              <w:jc w:val="both"/>
              <w:rPr>
                <w:rFonts w:ascii="Times New Roman" w:hAnsi="Times New Roman" w:cs="Times New Roman"/>
                <w:sz w:val="16"/>
                <w:szCs w:val="16"/>
                <w:lang w:val="en-US"/>
              </w:rPr>
            </w:pPr>
          </w:p>
        </w:tc>
        <w:tc>
          <w:tcPr>
            <w:tcW w:w="1223" w:type="dxa"/>
            <w:textDirection w:val="btLr"/>
          </w:tcPr>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ism</w:t>
            </w:r>
            <w:r w:rsidRPr="006003AD">
              <w:rPr>
                <w:rFonts w:ascii="TimesUZ" w:hAnsi="TimesUZ" w:cs="TimesUZ"/>
                <w:sz w:val="16"/>
                <w:szCs w:val="16"/>
                <w:vertAlign w:val="superscript"/>
                <w:lang w:val="en-US"/>
              </w:rPr>
              <w:t>kelishik qo‘shimchasi</w:t>
            </w:r>
            <w:r w:rsidRPr="006003AD">
              <w:rPr>
                <w:rFonts w:ascii="TimesUZ" w:hAnsi="TimesUZ" w:cs="TimesUZ"/>
                <w:sz w:val="16"/>
                <w:szCs w:val="16"/>
                <w:lang w:val="uz-Cyrl-UZ"/>
              </w:rPr>
              <w:t xml:space="preserve"> </w:t>
            </w:r>
            <w:r>
              <w:rPr>
                <w:rFonts w:ascii="TimesUZ" w:hAnsi="TimesUZ" w:cs="TimesUZ"/>
                <w:sz w:val="16"/>
                <w:szCs w:val="16"/>
                <w:lang w:val="en-US"/>
              </w:rPr>
              <w:t>→</w:t>
            </w:r>
            <w:r w:rsidRPr="006003AD">
              <w:rPr>
                <w:rFonts w:ascii="TimesUZ" w:hAnsi="TimesUZ" w:cs="TimesUZ"/>
                <w:sz w:val="16"/>
                <w:szCs w:val="16"/>
                <w:lang w:val="en-US"/>
              </w:rPr>
              <w:t>fe’l</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ism</w:t>
            </w:r>
            <w:r w:rsidRPr="006003AD">
              <w:rPr>
                <w:rFonts w:ascii="TimesUZ" w:hAnsi="TimesUZ" w:cs="TimesUZ"/>
                <w:sz w:val="16"/>
                <w:szCs w:val="16"/>
                <w:vertAlign w:val="superscript"/>
                <w:lang w:val="en-US"/>
              </w:rPr>
              <w:t>o‘xshatish</w:t>
            </w:r>
            <w:r w:rsidRPr="006003AD">
              <w:rPr>
                <w:rFonts w:ascii="TimesUZ" w:hAnsi="TimesUZ" w:cs="TimesUZ"/>
                <w:sz w:val="16"/>
                <w:szCs w:val="16"/>
                <w:lang w:val="en-US"/>
              </w:rPr>
              <w:t xml:space="preserve">  </w:t>
            </w:r>
            <w:r>
              <w:rPr>
                <w:rFonts w:ascii="TimesUZ" w:hAnsi="TimesUZ" w:cs="TimesUZ"/>
                <w:sz w:val="16"/>
                <w:szCs w:val="16"/>
                <w:lang w:val="en-US"/>
              </w:rPr>
              <w:t>→</w:t>
            </w:r>
            <w:r w:rsidRPr="006003AD">
              <w:rPr>
                <w:rFonts w:ascii="TimesUZ" w:hAnsi="TimesUZ" w:cs="TimesUZ"/>
                <w:sz w:val="16"/>
                <w:szCs w:val="16"/>
                <w:lang w:val="en-US"/>
              </w:rPr>
              <w:t>fe’l</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sifat</w:t>
            </w:r>
            <w:r w:rsidRPr="006003AD">
              <w:rPr>
                <w:rFonts w:ascii="TimesUZ" w:hAnsi="TimesUZ" w:cs="TimesUZ"/>
                <w:sz w:val="16"/>
                <w:szCs w:val="16"/>
                <w:vertAlign w:val="superscript"/>
                <w:lang w:val="en-US"/>
              </w:rPr>
              <w:t>chiqish kelishigi</w:t>
            </w:r>
            <w:r>
              <w:rPr>
                <w:rFonts w:ascii="TimesUZ" w:hAnsi="TimesUZ" w:cs="TimesUZ"/>
                <w:sz w:val="16"/>
                <w:szCs w:val="16"/>
                <w:lang w:val="en-US"/>
              </w:rPr>
              <w:t>→</w:t>
            </w:r>
            <w:r w:rsidRPr="006003AD">
              <w:rPr>
                <w:rFonts w:ascii="TimesUZ" w:hAnsi="TimesUZ" w:cs="TimesUZ"/>
                <w:sz w:val="16"/>
                <w:szCs w:val="16"/>
                <w:lang w:val="en-US"/>
              </w:rPr>
              <w:t>sifat</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ot</w:t>
            </w:r>
            <w:r w:rsidRPr="006003AD">
              <w:rPr>
                <w:rFonts w:ascii="TimesUZ" w:hAnsi="TimesUZ" w:cs="TimesUZ"/>
                <w:sz w:val="16"/>
                <w:szCs w:val="16"/>
                <w:vertAlign w:val="superscript"/>
                <w:lang w:val="en-US"/>
              </w:rPr>
              <w:t>qaratqich kelishigi</w:t>
            </w:r>
            <w:r>
              <w:rPr>
                <w:rFonts w:ascii="TimesUZ" w:hAnsi="TimesUZ" w:cs="TimesUZ"/>
                <w:sz w:val="16"/>
                <w:szCs w:val="16"/>
                <w:lang w:val="en-US"/>
              </w:rPr>
              <w:t>→</w:t>
            </w:r>
            <w:r w:rsidRPr="006003AD">
              <w:rPr>
                <w:rFonts w:ascii="TimesUZ" w:hAnsi="TimesUZ" w:cs="TimesUZ"/>
                <w:sz w:val="16"/>
                <w:szCs w:val="16"/>
                <w:lang w:val="en-US"/>
              </w:rPr>
              <w:t>sifat</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fe’l</w:t>
            </w:r>
            <w:r w:rsidRPr="006003AD">
              <w:rPr>
                <w:rFonts w:ascii="TimesUZ" w:hAnsi="TimesUZ" w:cs="TimesUZ"/>
                <w:sz w:val="16"/>
                <w:szCs w:val="16"/>
                <w:vertAlign w:val="subscript"/>
                <w:lang w:val="en-US"/>
              </w:rPr>
              <w:t>sifatdosh</w:t>
            </w:r>
            <w:r>
              <w:rPr>
                <w:rFonts w:ascii="TimesUZ" w:hAnsi="TimesUZ" w:cs="TimesUZ"/>
                <w:sz w:val="16"/>
                <w:szCs w:val="16"/>
                <w:vertAlign w:val="subscript"/>
                <w:lang w:val="en-US"/>
              </w:rPr>
              <w:t>→</w:t>
            </w:r>
            <w:r w:rsidRPr="006003AD">
              <w:rPr>
                <w:rFonts w:ascii="TimesUZ" w:hAnsi="TimesUZ" w:cs="TimesUZ"/>
                <w:sz w:val="16"/>
                <w:szCs w:val="16"/>
                <w:lang w:val="en-US"/>
              </w:rPr>
              <w:t>fe’l</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son</w:t>
            </w:r>
            <w:r w:rsidRPr="006003AD">
              <w:rPr>
                <w:rFonts w:ascii="TimesUZ" w:hAnsi="TimesUZ" w:cs="TimesUZ"/>
                <w:sz w:val="16"/>
                <w:szCs w:val="16"/>
                <w:vertAlign w:val="superscript"/>
                <w:lang w:val="en-US"/>
              </w:rPr>
              <w:t>kelishik qo‘shimchasi</w:t>
            </w:r>
            <w:r w:rsidRPr="006003AD">
              <w:rPr>
                <w:rFonts w:ascii="TimesUZ" w:hAnsi="TimesUZ" w:cs="TimesUZ"/>
                <w:sz w:val="16"/>
                <w:szCs w:val="16"/>
                <w:lang w:val="uz-Cyrl-UZ"/>
              </w:rPr>
              <w:t xml:space="preserve"> </w:t>
            </w:r>
            <w:r>
              <w:rPr>
                <w:rFonts w:ascii="TimesUZ" w:hAnsi="TimesUZ" w:cs="TimesUZ"/>
                <w:sz w:val="16"/>
                <w:szCs w:val="16"/>
                <w:lang w:val="en-US"/>
              </w:rPr>
              <w:t>→</w:t>
            </w:r>
            <w:r w:rsidRPr="006003AD">
              <w:rPr>
                <w:rFonts w:ascii="TimesUZ" w:hAnsi="TimesUZ" w:cs="TimesUZ"/>
                <w:sz w:val="16"/>
                <w:szCs w:val="16"/>
                <w:lang w:val="en-US"/>
              </w:rPr>
              <w:t>son</w:t>
            </w:r>
            <w:r>
              <w:rPr>
                <w:rFonts w:ascii="TimesUZ" w:hAnsi="TimesUZ" w:cs="TimesUZ"/>
                <w:sz w:val="16"/>
                <w:szCs w:val="16"/>
                <w:lang w:val="en-US"/>
              </w:rPr>
              <w:t>]</w:t>
            </w:r>
          </w:p>
        </w:tc>
        <w:tc>
          <w:tcPr>
            <w:tcW w:w="1080" w:type="dxa"/>
            <w:textDirection w:val="btLr"/>
          </w:tcPr>
          <w:p w:rsidR="00133E38" w:rsidRPr="006003AD" w:rsidRDefault="0085310D" w:rsidP="00D65280">
            <w:pPr>
              <w:pStyle w:val="3"/>
              <w:tabs>
                <w:tab w:val="left" w:pos="540"/>
              </w:tabs>
              <w:spacing w:before="0" w:after="0"/>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ot</w:t>
            </w:r>
            <w:r w:rsidRPr="006003AD">
              <w:rPr>
                <w:rFonts w:ascii="TimesUZ" w:hAnsi="TimesUZ" w:cs="TimesUZ"/>
                <w:sz w:val="16"/>
                <w:szCs w:val="16"/>
                <w:vertAlign w:val="superscript"/>
                <w:lang w:val="en-US"/>
              </w:rPr>
              <w:t>kelishik qo‘shimchasi</w:t>
            </w:r>
            <w:r w:rsidRPr="006003AD">
              <w:rPr>
                <w:rFonts w:ascii="TimesUZ" w:hAnsi="TimesUZ" w:cs="TimesUZ"/>
                <w:sz w:val="16"/>
                <w:szCs w:val="16"/>
                <w:lang w:val="uz-Cyrl-UZ"/>
              </w:rPr>
              <w:t xml:space="preserve"> </w:t>
            </w:r>
            <w:r>
              <w:rPr>
                <w:rFonts w:ascii="TimesUZ" w:hAnsi="TimesUZ" w:cs="TimesUZ"/>
                <w:sz w:val="16"/>
                <w:szCs w:val="16"/>
                <w:lang w:val="en-US"/>
              </w:rPr>
              <w:t>→</w:t>
            </w:r>
            <w:r w:rsidRPr="006003AD">
              <w:rPr>
                <w:rFonts w:ascii="TimesUZ" w:hAnsi="TimesUZ" w:cs="TimesUZ"/>
                <w:sz w:val="16"/>
                <w:szCs w:val="16"/>
                <w:lang w:val="en-US"/>
              </w:rPr>
              <w:t>ot</w:t>
            </w:r>
            <w:r>
              <w:rPr>
                <w:rFonts w:ascii="TimesUZ" w:hAnsi="TimesUZ" w:cs="TimesUZ"/>
                <w:sz w:val="16"/>
                <w:szCs w:val="16"/>
                <w:lang w:val="en-US"/>
              </w:rPr>
              <w:t>]</w:t>
            </w:r>
          </w:p>
          <w:p w:rsidR="00133E38" w:rsidRPr="006003AD" w:rsidRDefault="0085310D" w:rsidP="00D65280">
            <w:pPr>
              <w:pStyle w:val="3"/>
              <w:tabs>
                <w:tab w:val="left" w:pos="540"/>
              </w:tabs>
              <w:spacing w:before="0" w:after="0"/>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ism</w:t>
            </w:r>
            <w:r w:rsidRPr="006003AD">
              <w:rPr>
                <w:rFonts w:ascii="TimesUZ" w:hAnsi="TimesUZ" w:cs="TimesUZ"/>
                <w:sz w:val="16"/>
                <w:szCs w:val="16"/>
                <w:vertAlign w:val="superscript"/>
                <w:lang w:val="en-US"/>
              </w:rPr>
              <w:t>o‘xsha-tish</w:t>
            </w:r>
            <w:r>
              <w:rPr>
                <w:rFonts w:ascii="TimesUZ" w:hAnsi="TimesUZ" w:cs="TimesUZ"/>
                <w:sz w:val="16"/>
                <w:szCs w:val="16"/>
                <w:lang w:val="en-US"/>
              </w:rPr>
              <w:t>→</w:t>
            </w:r>
            <w:r w:rsidRPr="006003AD">
              <w:rPr>
                <w:rFonts w:ascii="TimesUZ" w:hAnsi="TimesUZ" w:cs="TimesUZ"/>
                <w:sz w:val="16"/>
                <w:szCs w:val="16"/>
                <w:lang w:val="en-US"/>
              </w:rPr>
              <w:t>ism</w:t>
            </w:r>
            <w:r>
              <w:rPr>
                <w:rFonts w:ascii="TimesUZ" w:hAnsi="TimesUZ" w:cs="TimesUZ"/>
                <w:sz w:val="16"/>
                <w:szCs w:val="16"/>
                <w:lang w:val="en-US"/>
              </w:rPr>
              <w:t>]</w:t>
            </w:r>
          </w:p>
          <w:p w:rsidR="00133E38" w:rsidRPr="006F03D7" w:rsidRDefault="0085310D" w:rsidP="00D65280">
            <w:pPr>
              <w:pStyle w:val="3"/>
              <w:tabs>
                <w:tab w:val="left" w:pos="540"/>
              </w:tabs>
              <w:spacing w:before="0" w:after="0"/>
              <w:jc w:val="center"/>
              <w:rPr>
                <w:rFonts w:ascii="TimesUZ" w:hAnsi="TimesUZ" w:cs="TimesUZ"/>
                <w:sz w:val="16"/>
                <w:szCs w:val="16"/>
                <w:lang w:val="en-US"/>
              </w:rPr>
            </w:pPr>
            <w:r>
              <w:rPr>
                <w:rFonts w:ascii="TimesUZ" w:hAnsi="TimesUZ" w:cs="TimesUZ"/>
                <w:sz w:val="16"/>
                <w:szCs w:val="16"/>
                <w:lang w:val="en-US"/>
              </w:rPr>
              <w:t>[</w:t>
            </w:r>
            <w:r w:rsidRPr="006F03D7">
              <w:rPr>
                <w:rFonts w:ascii="TimesUZ" w:hAnsi="TimesUZ" w:cs="TimesUZ"/>
                <w:sz w:val="16"/>
                <w:szCs w:val="16"/>
                <w:lang w:val="en-US"/>
              </w:rPr>
              <w:t>fe’l</w:t>
            </w:r>
            <w:r w:rsidRPr="006F03D7">
              <w:rPr>
                <w:rFonts w:ascii="TimesUZ" w:hAnsi="TimesUZ" w:cs="TimesUZ"/>
                <w:sz w:val="16"/>
                <w:szCs w:val="16"/>
                <w:vertAlign w:val="subscript"/>
                <w:lang w:val="en-US"/>
              </w:rPr>
              <w:t>sifat</w:t>
            </w:r>
            <w:r w:rsidRPr="006003AD">
              <w:rPr>
                <w:rFonts w:ascii="TimesUZ" w:hAnsi="TimesUZ" w:cs="TimesUZ"/>
                <w:sz w:val="16"/>
                <w:szCs w:val="16"/>
                <w:vertAlign w:val="subscript"/>
                <w:lang w:val="en-US"/>
              </w:rPr>
              <w:t>-</w:t>
            </w:r>
            <w:r w:rsidRPr="006F03D7">
              <w:rPr>
                <w:rFonts w:ascii="TimesUZ" w:hAnsi="TimesUZ" w:cs="TimesUZ"/>
                <w:sz w:val="16"/>
                <w:szCs w:val="16"/>
                <w:vertAlign w:val="subscript"/>
                <w:lang w:val="en-US"/>
              </w:rPr>
              <w:t>dosh</w:t>
            </w:r>
            <w:r>
              <w:rPr>
                <w:rFonts w:ascii="TimesUZ" w:hAnsi="TimesUZ" w:cs="TimesUZ"/>
                <w:sz w:val="16"/>
                <w:szCs w:val="16"/>
                <w:lang w:val="en-US"/>
              </w:rPr>
              <w:t>→</w:t>
            </w:r>
            <w:r w:rsidRPr="006003AD">
              <w:rPr>
                <w:rFonts w:ascii="TimesUZ" w:hAnsi="TimesUZ" w:cs="TimesUZ"/>
                <w:sz w:val="16"/>
                <w:szCs w:val="16"/>
                <w:lang w:val="en-US"/>
              </w:rPr>
              <w:t>o</w:t>
            </w:r>
            <w:r w:rsidRPr="006F03D7">
              <w:rPr>
                <w:rFonts w:ascii="TimesUZ" w:hAnsi="TimesUZ" w:cs="TimesUZ"/>
                <w:sz w:val="16"/>
                <w:szCs w:val="16"/>
                <w:lang w:val="en-US"/>
              </w:rPr>
              <w:t>t</w:t>
            </w:r>
            <w:r>
              <w:rPr>
                <w:rFonts w:ascii="TimesUZ" w:hAnsi="TimesUZ" w:cs="TimesUZ"/>
                <w:sz w:val="16"/>
                <w:szCs w:val="16"/>
                <w:lang w:val="en-US"/>
              </w:rPr>
              <w:t>]</w:t>
            </w:r>
          </w:p>
        </w:tc>
        <w:tc>
          <w:tcPr>
            <w:tcW w:w="953" w:type="dxa"/>
          </w:tcPr>
          <w:p w:rsidR="00133E38" w:rsidRPr="006F03D7" w:rsidRDefault="00133E38" w:rsidP="00D65280">
            <w:pPr>
              <w:pStyle w:val="3"/>
              <w:tabs>
                <w:tab w:val="left" w:pos="540"/>
              </w:tabs>
              <w:spacing w:before="0" w:after="0"/>
              <w:ind w:firstLine="540"/>
              <w:jc w:val="both"/>
              <w:rPr>
                <w:rFonts w:ascii="TimesUZ" w:hAnsi="TimesUZ" w:cs="TimesUZ"/>
                <w:sz w:val="16"/>
                <w:szCs w:val="16"/>
                <w:lang w:val="en-US"/>
              </w:rPr>
            </w:pPr>
          </w:p>
        </w:tc>
        <w:tc>
          <w:tcPr>
            <w:tcW w:w="907" w:type="dxa"/>
          </w:tcPr>
          <w:p w:rsidR="00133E38" w:rsidRPr="006F03D7" w:rsidRDefault="00133E38" w:rsidP="00D65280">
            <w:pPr>
              <w:pStyle w:val="3"/>
              <w:tabs>
                <w:tab w:val="left" w:pos="540"/>
              </w:tabs>
              <w:spacing w:before="0" w:after="0"/>
              <w:ind w:firstLine="540"/>
              <w:jc w:val="both"/>
              <w:rPr>
                <w:rFonts w:ascii="TimesUZ" w:hAnsi="TimesUZ" w:cs="TimesUZ"/>
                <w:sz w:val="16"/>
                <w:szCs w:val="16"/>
                <w:lang w:val="en-US"/>
              </w:rPr>
            </w:pPr>
          </w:p>
        </w:tc>
      </w:tr>
      <w:tr w:rsidR="00133E38" w:rsidRPr="00F05A43" w:rsidTr="006F03D7">
        <w:trPr>
          <w:trHeight w:val="529"/>
          <w:jc w:val="center"/>
        </w:trPr>
        <w:tc>
          <w:tcPr>
            <w:tcW w:w="652" w:type="dxa"/>
          </w:tcPr>
          <w:p w:rsidR="006F03D7" w:rsidRDefault="006F03D7" w:rsidP="00D65280">
            <w:pPr>
              <w:pStyle w:val="3"/>
              <w:tabs>
                <w:tab w:val="left" w:pos="540"/>
              </w:tabs>
              <w:spacing w:before="0" w:after="0"/>
              <w:jc w:val="both"/>
              <w:rPr>
                <w:rFonts w:ascii="TimesUZ" w:hAnsi="TimesUZ" w:cs="TimesUZ"/>
                <w:sz w:val="16"/>
                <w:szCs w:val="16"/>
                <w:lang w:val="en-US"/>
              </w:rPr>
            </w:pPr>
          </w:p>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ShJM</w:t>
            </w:r>
          </w:p>
        </w:tc>
        <w:tc>
          <w:tcPr>
            <w:tcW w:w="1381"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122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1080"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07"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r>
      <w:tr w:rsidR="00133E38" w:rsidRPr="00F05A43" w:rsidTr="006F03D7">
        <w:trPr>
          <w:trHeight w:val="513"/>
          <w:jc w:val="center"/>
        </w:trPr>
        <w:tc>
          <w:tcPr>
            <w:tcW w:w="652"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MShJ</w:t>
            </w:r>
          </w:p>
        </w:tc>
        <w:tc>
          <w:tcPr>
            <w:tcW w:w="1381"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122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1080"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07"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r>
      <w:tr w:rsidR="00133E38" w:rsidRPr="00F05A43" w:rsidTr="006F03D7">
        <w:trPr>
          <w:cantSplit/>
          <w:trHeight w:val="1134"/>
          <w:jc w:val="center"/>
        </w:trPr>
        <w:tc>
          <w:tcPr>
            <w:tcW w:w="652" w:type="dxa"/>
          </w:tcPr>
          <w:p w:rsidR="00133E38" w:rsidRDefault="00133E38" w:rsidP="00D65280">
            <w:pPr>
              <w:pStyle w:val="3"/>
              <w:tabs>
                <w:tab w:val="left" w:pos="540"/>
              </w:tabs>
              <w:spacing w:before="0" w:after="0"/>
              <w:jc w:val="both"/>
              <w:rPr>
                <w:rFonts w:ascii="TimesUZ" w:hAnsi="TimesUZ" w:cs="TimesUZ"/>
                <w:sz w:val="16"/>
                <w:szCs w:val="16"/>
                <w:lang w:val="en-US"/>
              </w:rPr>
            </w:pPr>
            <w:r w:rsidRPr="006003AD">
              <w:rPr>
                <w:rFonts w:ascii="TimesUZ" w:hAnsi="TimesUZ" w:cs="TimesUZ"/>
                <w:sz w:val="16"/>
                <w:szCs w:val="16"/>
              </w:rPr>
              <w:t>MJSh</w:t>
            </w:r>
          </w:p>
          <w:p w:rsidR="0085310D" w:rsidRDefault="0085310D" w:rsidP="00D65280">
            <w:pPr>
              <w:rPr>
                <w:lang w:val="en-US"/>
              </w:rPr>
            </w:pPr>
          </w:p>
          <w:p w:rsidR="0085310D" w:rsidRDefault="0085310D" w:rsidP="00D65280">
            <w:pPr>
              <w:rPr>
                <w:lang w:val="en-US"/>
              </w:rPr>
            </w:pPr>
          </w:p>
          <w:p w:rsidR="0085310D" w:rsidRDefault="0085310D" w:rsidP="00D65280">
            <w:pPr>
              <w:rPr>
                <w:lang w:val="en-US"/>
              </w:rPr>
            </w:pPr>
          </w:p>
          <w:p w:rsidR="0085310D" w:rsidRDefault="0085310D" w:rsidP="00D65280">
            <w:pPr>
              <w:rPr>
                <w:lang w:val="en-US"/>
              </w:rPr>
            </w:pPr>
          </w:p>
          <w:p w:rsidR="0085310D" w:rsidRDefault="0085310D" w:rsidP="00D65280">
            <w:pPr>
              <w:rPr>
                <w:lang w:val="en-US"/>
              </w:rPr>
            </w:pPr>
          </w:p>
          <w:p w:rsidR="0085310D" w:rsidRDefault="0085310D" w:rsidP="00D65280">
            <w:pPr>
              <w:rPr>
                <w:lang w:val="en-US"/>
              </w:rPr>
            </w:pPr>
          </w:p>
          <w:p w:rsidR="0085310D" w:rsidRDefault="0085310D" w:rsidP="00D65280">
            <w:pPr>
              <w:rPr>
                <w:lang w:val="en-US"/>
              </w:rPr>
            </w:pPr>
          </w:p>
          <w:p w:rsidR="0085310D" w:rsidRPr="0085310D" w:rsidRDefault="0085310D" w:rsidP="00D65280">
            <w:pPr>
              <w:rPr>
                <w:lang w:val="en-US"/>
              </w:rPr>
            </w:pPr>
          </w:p>
        </w:tc>
        <w:tc>
          <w:tcPr>
            <w:tcW w:w="1381" w:type="dxa"/>
            <w:textDirection w:val="btLr"/>
          </w:tcPr>
          <w:p w:rsidR="00133E38" w:rsidRDefault="00133E38" w:rsidP="00D65280">
            <w:pPr>
              <w:pStyle w:val="3"/>
              <w:tabs>
                <w:tab w:val="left" w:pos="540"/>
              </w:tabs>
              <w:spacing w:before="0" w:after="0"/>
              <w:ind w:firstLine="540"/>
              <w:jc w:val="center"/>
              <w:rPr>
                <w:rFonts w:ascii="TimesUZ" w:hAnsi="TimesUZ" w:cs="TimesUZ"/>
                <w:sz w:val="16"/>
                <w:szCs w:val="16"/>
                <w:lang w:val="en-US"/>
              </w:rPr>
            </w:pPr>
          </w:p>
          <w:p w:rsidR="0085310D" w:rsidRPr="0085310D" w:rsidRDefault="0085310D" w:rsidP="00D65280">
            <w:pPr>
              <w:rPr>
                <w:lang w:val="en-US"/>
              </w:rPr>
            </w:pPr>
          </w:p>
        </w:tc>
        <w:tc>
          <w:tcPr>
            <w:tcW w:w="953" w:type="dxa"/>
            <w:textDirection w:val="btLr"/>
          </w:tcPr>
          <w:p w:rsidR="00133E38" w:rsidRPr="006003AD" w:rsidRDefault="00133E38" w:rsidP="00D65280">
            <w:pPr>
              <w:pStyle w:val="3"/>
              <w:tabs>
                <w:tab w:val="left" w:pos="540"/>
              </w:tabs>
              <w:spacing w:before="0" w:after="0"/>
              <w:ind w:firstLine="540"/>
              <w:jc w:val="center"/>
              <w:rPr>
                <w:rFonts w:ascii="TimesUZ" w:hAnsi="TimesUZ" w:cs="TimesUZ"/>
                <w:sz w:val="16"/>
                <w:szCs w:val="16"/>
              </w:rPr>
            </w:pPr>
          </w:p>
        </w:tc>
        <w:tc>
          <w:tcPr>
            <w:tcW w:w="1223" w:type="dxa"/>
            <w:textDirection w:val="btLr"/>
          </w:tcPr>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ism</w:t>
            </w:r>
            <w:r>
              <w:rPr>
                <w:rFonts w:ascii="TimesUZ" w:hAnsi="TimesUZ" w:cs="TimesUZ"/>
                <w:sz w:val="16"/>
                <w:szCs w:val="16"/>
                <w:lang w:val="en-US"/>
              </w:rPr>
              <w:t>→</w:t>
            </w:r>
            <w:r w:rsidRPr="006003AD">
              <w:rPr>
                <w:rFonts w:ascii="TimesUZ" w:hAnsi="TimesUZ" w:cs="TimesUZ"/>
                <w:sz w:val="16"/>
                <w:szCs w:val="16"/>
                <w:lang w:val="en-US"/>
              </w:rPr>
              <w:t>ot</w:t>
            </w:r>
            <w:r>
              <w:rPr>
                <w:rFonts w:ascii="TimesUZ" w:hAnsi="TimesUZ" w:cs="TimesUZ"/>
                <w:sz w:val="16"/>
                <w:szCs w:val="16"/>
                <w:lang w:val="en-US"/>
              </w:rPr>
              <w:t>]</w:t>
            </w:r>
          </w:p>
          <w:p w:rsidR="00133E38" w:rsidRPr="006003AD"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ism</w:t>
            </w:r>
            <w:r>
              <w:rPr>
                <w:rFonts w:ascii="TimesUZ" w:hAnsi="TimesUZ" w:cs="TimesUZ"/>
                <w:sz w:val="16"/>
                <w:szCs w:val="16"/>
                <w:lang w:val="en-US"/>
              </w:rPr>
              <w:t>→</w:t>
            </w:r>
            <w:r w:rsidRPr="006003AD">
              <w:rPr>
                <w:rFonts w:ascii="TimesUZ" w:hAnsi="TimesUZ" w:cs="TimesUZ"/>
                <w:sz w:val="16"/>
                <w:szCs w:val="16"/>
                <w:lang w:val="en-US"/>
              </w:rPr>
              <w:t>fe’l</w:t>
            </w:r>
            <w:r>
              <w:rPr>
                <w:rFonts w:ascii="TimesUZ" w:hAnsi="TimesUZ" w:cs="TimesUZ"/>
                <w:sz w:val="16"/>
                <w:szCs w:val="16"/>
                <w:lang w:val="en-US"/>
              </w:rPr>
              <w:t>]</w:t>
            </w:r>
          </w:p>
          <w:p w:rsidR="00133E38" w:rsidRDefault="0085310D" w:rsidP="00D65280">
            <w:pPr>
              <w:tabs>
                <w:tab w:val="left" w:pos="540"/>
              </w:tabs>
              <w:jc w:val="center"/>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ravish/olmosh</w:t>
            </w:r>
            <w:r>
              <w:rPr>
                <w:rFonts w:ascii="TimesUZ" w:hAnsi="TimesUZ" w:cs="TimesUZ"/>
                <w:sz w:val="16"/>
                <w:szCs w:val="16"/>
                <w:lang w:val="en-US"/>
              </w:rPr>
              <w:t>→</w:t>
            </w:r>
            <w:r w:rsidRPr="006003AD">
              <w:rPr>
                <w:rFonts w:ascii="TimesUZ" w:hAnsi="TimesUZ" w:cs="TimesUZ"/>
                <w:sz w:val="16"/>
                <w:szCs w:val="16"/>
                <w:lang w:val="en-US"/>
              </w:rPr>
              <w:t>sifat</w:t>
            </w:r>
            <w:r>
              <w:rPr>
                <w:rFonts w:ascii="TimesUZ" w:hAnsi="TimesUZ" w:cs="TimesUZ"/>
                <w:sz w:val="16"/>
                <w:szCs w:val="16"/>
                <w:lang w:val="en-US"/>
              </w:rPr>
              <w:t>]</w:t>
            </w:r>
          </w:p>
          <w:p w:rsidR="006F03D7" w:rsidRDefault="006F03D7" w:rsidP="00D65280">
            <w:pPr>
              <w:tabs>
                <w:tab w:val="left" w:pos="540"/>
              </w:tabs>
              <w:jc w:val="center"/>
              <w:rPr>
                <w:rFonts w:ascii="TimesUZ" w:hAnsi="TimesUZ" w:cs="TimesUZ"/>
                <w:sz w:val="16"/>
                <w:szCs w:val="16"/>
                <w:lang w:val="en-US"/>
              </w:rPr>
            </w:pPr>
          </w:p>
          <w:p w:rsidR="006F03D7" w:rsidRDefault="006F03D7" w:rsidP="00D65280">
            <w:pPr>
              <w:tabs>
                <w:tab w:val="left" w:pos="540"/>
              </w:tabs>
              <w:jc w:val="center"/>
              <w:rPr>
                <w:rFonts w:ascii="TimesUZ" w:hAnsi="TimesUZ" w:cs="TimesUZ"/>
                <w:sz w:val="16"/>
                <w:szCs w:val="16"/>
                <w:lang w:val="en-US"/>
              </w:rPr>
            </w:pPr>
          </w:p>
          <w:p w:rsidR="006F03D7" w:rsidRPr="006003AD" w:rsidRDefault="006F03D7" w:rsidP="00D65280">
            <w:pPr>
              <w:tabs>
                <w:tab w:val="left" w:pos="540"/>
              </w:tabs>
              <w:jc w:val="center"/>
              <w:rPr>
                <w:rFonts w:ascii="TimesUZ" w:hAnsi="TimesUZ" w:cs="TimesUZ"/>
                <w:sz w:val="16"/>
                <w:szCs w:val="16"/>
                <w:lang w:val="en-US"/>
              </w:rPr>
            </w:pPr>
          </w:p>
        </w:tc>
        <w:tc>
          <w:tcPr>
            <w:tcW w:w="1080" w:type="dxa"/>
          </w:tcPr>
          <w:p w:rsidR="00133E38" w:rsidRPr="006003AD" w:rsidRDefault="00133E38" w:rsidP="00D65280">
            <w:pPr>
              <w:pStyle w:val="3"/>
              <w:tabs>
                <w:tab w:val="left" w:pos="540"/>
              </w:tabs>
              <w:spacing w:before="0" w:after="0"/>
              <w:ind w:firstLine="540"/>
              <w:jc w:val="both"/>
              <w:rPr>
                <w:rFonts w:ascii="TimesUZ" w:hAnsi="TimesUZ" w:cs="TimesUZ"/>
                <w:sz w:val="16"/>
                <w:szCs w:val="16"/>
                <w:lang w:val="en-US"/>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lang w:val="en-US"/>
              </w:rPr>
            </w:pPr>
          </w:p>
        </w:tc>
        <w:tc>
          <w:tcPr>
            <w:tcW w:w="907" w:type="dxa"/>
          </w:tcPr>
          <w:p w:rsidR="00133E38" w:rsidRPr="006003AD" w:rsidRDefault="00133E38" w:rsidP="00D65280">
            <w:pPr>
              <w:pStyle w:val="3"/>
              <w:tabs>
                <w:tab w:val="left" w:pos="540"/>
              </w:tabs>
              <w:spacing w:before="0" w:after="0"/>
              <w:ind w:firstLine="540"/>
              <w:jc w:val="both"/>
              <w:rPr>
                <w:rFonts w:ascii="TimesUZ" w:hAnsi="TimesUZ" w:cs="TimesUZ"/>
                <w:sz w:val="16"/>
                <w:szCs w:val="16"/>
                <w:lang w:val="en-US"/>
              </w:rPr>
            </w:pPr>
          </w:p>
        </w:tc>
      </w:tr>
      <w:tr w:rsidR="00133E38" w:rsidRPr="00F05A43" w:rsidTr="006F03D7">
        <w:trPr>
          <w:cantSplit/>
          <w:trHeight w:val="1134"/>
          <w:jc w:val="center"/>
        </w:trPr>
        <w:tc>
          <w:tcPr>
            <w:tcW w:w="652" w:type="dxa"/>
          </w:tcPr>
          <w:p w:rsidR="00133E38" w:rsidRDefault="00133E38" w:rsidP="00D65280">
            <w:pPr>
              <w:pStyle w:val="3"/>
              <w:tabs>
                <w:tab w:val="left" w:pos="540"/>
              </w:tabs>
              <w:spacing w:before="0" w:after="0"/>
              <w:jc w:val="both"/>
              <w:rPr>
                <w:rFonts w:ascii="TimesUZ" w:hAnsi="TimesUZ" w:cs="TimesUZ"/>
                <w:sz w:val="16"/>
                <w:szCs w:val="16"/>
                <w:lang w:val="en-US"/>
              </w:rPr>
            </w:pPr>
            <w:r w:rsidRPr="006003AD">
              <w:rPr>
                <w:rFonts w:ascii="TimesUZ" w:hAnsi="TimesUZ" w:cs="TimesUZ"/>
                <w:sz w:val="16"/>
                <w:szCs w:val="16"/>
              </w:rPr>
              <w:t>JMSh</w:t>
            </w:r>
          </w:p>
          <w:p w:rsidR="006F03D7" w:rsidRDefault="006F03D7" w:rsidP="00D65280">
            <w:pPr>
              <w:rPr>
                <w:lang w:val="en-US"/>
              </w:rPr>
            </w:pPr>
          </w:p>
          <w:p w:rsidR="006F03D7" w:rsidRDefault="006F03D7" w:rsidP="00D65280">
            <w:pPr>
              <w:rPr>
                <w:lang w:val="en-US"/>
              </w:rPr>
            </w:pPr>
          </w:p>
          <w:p w:rsidR="006F03D7" w:rsidRDefault="006F03D7" w:rsidP="00D65280">
            <w:pPr>
              <w:rPr>
                <w:lang w:val="en-US"/>
              </w:rPr>
            </w:pPr>
          </w:p>
          <w:p w:rsidR="006F03D7" w:rsidRDefault="006F03D7" w:rsidP="00D65280">
            <w:pPr>
              <w:rPr>
                <w:lang w:val="en-US"/>
              </w:rPr>
            </w:pPr>
          </w:p>
          <w:p w:rsidR="006F03D7" w:rsidRDefault="006F03D7" w:rsidP="00D65280">
            <w:pPr>
              <w:rPr>
                <w:lang w:val="en-US"/>
              </w:rPr>
            </w:pPr>
          </w:p>
          <w:p w:rsidR="006F03D7" w:rsidRPr="006F03D7" w:rsidRDefault="006F03D7" w:rsidP="00D65280">
            <w:pPr>
              <w:rPr>
                <w:lang w:val="en-US"/>
              </w:rPr>
            </w:pPr>
          </w:p>
        </w:tc>
        <w:tc>
          <w:tcPr>
            <w:tcW w:w="1381" w:type="dxa"/>
            <w:textDirection w:val="btLr"/>
          </w:tcPr>
          <w:p w:rsidR="00133E38" w:rsidRPr="006003AD" w:rsidRDefault="0085310D" w:rsidP="00D65280">
            <w:pPr>
              <w:pStyle w:val="3"/>
              <w:tabs>
                <w:tab w:val="left" w:pos="540"/>
              </w:tabs>
              <w:spacing w:before="0" w:after="0"/>
              <w:rPr>
                <w:rFonts w:ascii="TimesUZ" w:hAnsi="TimesUZ" w:cs="TimesUZ"/>
                <w:sz w:val="16"/>
                <w:szCs w:val="16"/>
                <w:lang w:val="en-US"/>
              </w:rPr>
            </w:pPr>
            <w:r>
              <w:rPr>
                <w:rFonts w:ascii="TimesUZ" w:hAnsi="TimesUZ" w:cs="TimesUZ"/>
                <w:sz w:val="16"/>
                <w:szCs w:val="16"/>
                <w:lang w:val="en-US"/>
              </w:rPr>
              <w:t>[</w:t>
            </w:r>
            <w:r w:rsidRPr="006003AD">
              <w:rPr>
                <w:rFonts w:ascii="TimesUZ" w:hAnsi="TimesUZ" w:cs="TimesUZ"/>
                <w:sz w:val="16"/>
                <w:szCs w:val="16"/>
                <w:lang w:val="en-US"/>
              </w:rPr>
              <w:t>ot</w:t>
            </w:r>
            <w:r w:rsidRPr="006003AD">
              <w:rPr>
                <w:rFonts w:ascii="TimesUZ" w:hAnsi="TimesUZ" w:cs="TimesUZ"/>
                <w:sz w:val="16"/>
                <w:szCs w:val="16"/>
                <w:vertAlign w:val="superscript"/>
                <w:lang w:val="en-US"/>
              </w:rPr>
              <w:t>bosh kelishik</w:t>
            </w:r>
            <w:r>
              <w:rPr>
                <w:rFonts w:ascii="TimesUZ" w:hAnsi="TimesUZ" w:cs="TimesUZ"/>
                <w:sz w:val="16"/>
                <w:szCs w:val="16"/>
                <w:lang w:val="en-US"/>
              </w:rPr>
              <w:t>→</w:t>
            </w:r>
            <w:r w:rsidRPr="006003AD">
              <w:rPr>
                <w:rFonts w:ascii="TimesUZ" w:hAnsi="TimesUZ" w:cs="TimesUZ"/>
                <w:sz w:val="16"/>
                <w:szCs w:val="16"/>
                <w:lang w:val="en-US"/>
              </w:rPr>
              <w:t>ot</w:t>
            </w:r>
            <w:r w:rsidRPr="006003AD">
              <w:rPr>
                <w:rFonts w:ascii="TimesUZ" w:hAnsi="TimesUZ" w:cs="TimesUZ"/>
                <w:sz w:val="16"/>
                <w:szCs w:val="16"/>
                <w:vertAlign w:val="superscript"/>
                <w:lang w:val="en-US"/>
              </w:rPr>
              <w:t>egalik qo‘shimchasi</w:t>
            </w:r>
            <w:r>
              <w:rPr>
                <w:rFonts w:ascii="TimesUZ" w:hAnsi="TimesUZ" w:cs="TimesUZ"/>
                <w:sz w:val="16"/>
                <w:szCs w:val="16"/>
                <w:lang w:val="en-US"/>
              </w:rPr>
              <w:t>]</w:t>
            </w:r>
          </w:p>
        </w:tc>
        <w:tc>
          <w:tcPr>
            <w:tcW w:w="953" w:type="dxa"/>
            <w:textDirection w:val="btLr"/>
          </w:tcPr>
          <w:p w:rsidR="00133E38" w:rsidRPr="006003AD" w:rsidRDefault="00133E38" w:rsidP="00D65280">
            <w:pPr>
              <w:pStyle w:val="3"/>
              <w:tabs>
                <w:tab w:val="left" w:pos="540"/>
              </w:tabs>
              <w:spacing w:before="0" w:after="0"/>
              <w:ind w:firstLine="540"/>
              <w:jc w:val="center"/>
              <w:rPr>
                <w:rFonts w:ascii="TimesUZ" w:hAnsi="TimesUZ" w:cs="TimesUZ"/>
                <w:sz w:val="16"/>
                <w:szCs w:val="16"/>
                <w:lang w:val="en-US"/>
              </w:rPr>
            </w:pPr>
          </w:p>
          <w:p w:rsidR="00133E38" w:rsidRPr="006003AD" w:rsidRDefault="00133E38" w:rsidP="00D65280">
            <w:pPr>
              <w:tabs>
                <w:tab w:val="left" w:pos="540"/>
              </w:tabs>
              <w:ind w:firstLine="540"/>
              <w:jc w:val="center"/>
              <w:rPr>
                <w:rFonts w:ascii="TimesUZ" w:hAnsi="TimesUZ" w:cs="TimesUZ"/>
                <w:sz w:val="16"/>
                <w:szCs w:val="16"/>
                <w:lang w:val="en-US"/>
              </w:rPr>
            </w:pPr>
          </w:p>
          <w:p w:rsidR="00133E38" w:rsidRPr="006003AD" w:rsidRDefault="00133E38" w:rsidP="00D65280">
            <w:pPr>
              <w:tabs>
                <w:tab w:val="left" w:pos="540"/>
              </w:tabs>
              <w:ind w:firstLine="540"/>
              <w:jc w:val="center"/>
              <w:rPr>
                <w:rFonts w:ascii="TimesUZ" w:hAnsi="TimesUZ" w:cs="TimesUZ"/>
                <w:sz w:val="16"/>
                <w:szCs w:val="16"/>
                <w:lang w:val="en-US"/>
              </w:rPr>
            </w:pPr>
          </w:p>
        </w:tc>
        <w:tc>
          <w:tcPr>
            <w:tcW w:w="1223" w:type="dxa"/>
            <w:textDirection w:val="btLr"/>
          </w:tcPr>
          <w:p w:rsidR="00133E38" w:rsidRPr="006003AD" w:rsidRDefault="0085310D" w:rsidP="00D65280">
            <w:pPr>
              <w:pStyle w:val="3"/>
              <w:tabs>
                <w:tab w:val="left" w:pos="540"/>
              </w:tabs>
              <w:spacing w:before="0" w:after="0"/>
              <w:jc w:val="center"/>
              <w:rPr>
                <w:rFonts w:ascii="TimesUZ" w:hAnsi="TimesUZ" w:cs="TimesUZ"/>
                <w:sz w:val="16"/>
                <w:szCs w:val="16"/>
              </w:rPr>
            </w:pPr>
            <w:r>
              <w:rPr>
                <w:rFonts w:ascii="TimesUZ" w:hAnsi="TimesUZ" w:cs="TimesUZ"/>
                <w:sz w:val="16"/>
                <w:szCs w:val="16"/>
                <w:lang w:val="en-US"/>
              </w:rPr>
              <w:t>[</w:t>
            </w:r>
            <w:r w:rsidRPr="006003AD">
              <w:rPr>
                <w:rFonts w:ascii="TimesUZ" w:hAnsi="TimesUZ" w:cs="TimesUZ"/>
                <w:sz w:val="16"/>
                <w:szCs w:val="16"/>
                <w:lang w:val="en-US"/>
              </w:rPr>
              <w:t>o</w:t>
            </w:r>
            <w:r w:rsidRPr="006003AD">
              <w:rPr>
                <w:rFonts w:ascii="TimesUZ" w:hAnsi="TimesUZ" w:cs="TimesUZ"/>
                <w:sz w:val="16"/>
                <w:szCs w:val="16"/>
              </w:rPr>
              <w:t>t</w:t>
            </w:r>
            <w:r w:rsidRPr="006003AD">
              <w:rPr>
                <w:rFonts w:ascii="TimesUZ" w:hAnsi="TimesUZ" w:cs="TimesUZ"/>
                <w:sz w:val="16"/>
                <w:szCs w:val="16"/>
                <w:vertAlign w:val="subscript"/>
              </w:rPr>
              <w:t>modda</w:t>
            </w:r>
            <w:r>
              <w:rPr>
                <w:rFonts w:ascii="TimesUZ" w:hAnsi="TimesUZ" w:cs="TimesUZ"/>
                <w:sz w:val="16"/>
                <w:szCs w:val="16"/>
                <w:lang w:val="en-US"/>
              </w:rPr>
              <w:t>→</w:t>
            </w:r>
            <w:r w:rsidRPr="006003AD">
              <w:rPr>
                <w:rFonts w:ascii="TimesUZ" w:hAnsi="TimesUZ" w:cs="TimesUZ"/>
                <w:sz w:val="16"/>
                <w:szCs w:val="16"/>
                <w:lang w:val="uz-Cyrl-UZ"/>
              </w:rPr>
              <w:t xml:space="preserve"> </w:t>
            </w:r>
            <w:r w:rsidRPr="006003AD">
              <w:rPr>
                <w:rFonts w:ascii="TimesUZ" w:hAnsi="TimesUZ" w:cs="TimesUZ"/>
                <w:sz w:val="16"/>
                <w:szCs w:val="16"/>
                <w:lang w:val="en-US"/>
              </w:rPr>
              <w:t>o</w:t>
            </w:r>
            <w:r w:rsidRPr="006003AD">
              <w:rPr>
                <w:rFonts w:ascii="TimesUZ" w:hAnsi="TimesUZ" w:cs="TimesUZ"/>
                <w:sz w:val="16"/>
                <w:szCs w:val="16"/>
              </w:rPr>
              <w:t>t</w:t>
            </w:r>
            <w:r w:rsidRPr="006003AD">
              <w:rPr>
                <w:rFonts w:ascii="TimesUZ" w:hAnsi="TimesUZ" w:cs="TimesUZ"/>
                <w:sz w:val="16"/>
                <w:szCs w:val="16"/>
                <w:vertAlign w:val="subscript"/>
              </w:rPr>
              <w:t>aniq</w:t>
            </w:r>
            <w:r>
              <w:rPr>
                <w:rFonts w:ascii="TimesUZ" w:hAnsi="TimesUZ" w:cs="TimesUZ"/>
                <w:sz w:val="16"/>
                <w:szCs w:val="16"/>
                <w:lang w:val="en-US"/>
              </w:rPr>
              <w:t>]</w:t>
            </w:r>
          </w:p>
          <w:p w:rsidR="00133E38" w:rsidRPr="006003AD" w:rsidRDefault="0085310D" w:rsidP="00D65280">
            <w:pPr>
              <w:pStyle w:val="3"/>
              <w:tabs>
                <w:tab w:val="left" w:pos="540"/>
              </w:tabs>
              <w:spacing w:before="0" w:after="0"/>
              <w:jc w:val="center"/>
              <w:rPr>
                <w:rFonts w:ascii="TimesUZ" w:hAnsi="TimesUZ" w:cs="TimesUZ"/>
                <w:sz w:val="16"/>
                <w:szCs w:val="16"/>
              </w:rPr>
            </w:pPr>
            <w:r>
              <w:rPr>
                <w:rFonts w:ascii="TimesUZ" w:hAnsi="TimesUZ" w:cs="TimesUZ"/>
                <w:sz w:val="16"/>
                <w:szCs w:val="16"/>
                <w:lang w:val="en-US"/>
              </w:rPr>
              <w:t>[</w:t>
            </w:r>
            <w:r w:rsidRPr="006003AD">
              <w:rPr>
                <w:rFonts w:ascii="TimesUZ" w:hAnsi="TimesUZ" w:cs="TimesUZ"/>
                <w:sz w:val="16"/>
                <w:szCs w:val="16"/>
                <w:lang w:val="en-US"/>
              </w:rPr>
              <w:t>o</w:t>
            </w:r>
            <w:r w:rsidRPr="006003AD">
              <w:rPr>
                <w:rFonts w:ascii="TimesUZ" w:hAnsi="TimesUZ" w:cs="TimesUZ"/>
                <w:sz w:val="16"/>
                <w:szCs w:val="16"/>
              </w:rPr>
              <w:t>t</w:t>
            </w:r>
            <w:r w:rsidRPr="006003AD">
              <w:rPr>
                <w:rFonts w:ascii="TimesUZ" w:hAnsi="TimesUZ" w:cs="TimesUZ"/>
                <w:sz w:val="16"/>
                <w:szCs w:val="16"/>
                <w:vertAlign w:val="subscript"/>
              </w:rPr>
              <w:t>shaxs</w:t>
            </w:r>
            <w:r w:rsidRPr="006003AD">
              <w:rPr>
                <w:rFonts w:ascii="TimesUZ" w:hAnsi="TimesUZ" w:cs="TimesUZ"/>
                <w:sz w:val="16"/>
                <w:szCs w:val="16"/>
                <w:lang w:val="uz-Cyrl-UZ"/>
              </w:rPr>
              <w:t xml:space="preserve"> </w:t>
            </w:r>
            <w:r>
              <w:rPr>
                <w:rFonts w:ascii="TimesUZ" w:hAnsi="TimesUZ" w:cs="TimesUZ"/>
                <w:sz w:val="16"/>
                <w:szCs w:val="16"/>
                <w:lang w:val="en-US"/>
              </w:rPr>
              <w:t>→</w:t>
            </w:r>
            <w:r w:rsidRPr="006003AD">
              <w:rPr>
                <w:rFonts w:ascii="TimesUZ" w:hAnsi="TimesUZ" w:cs="TimesUZ"/>
                <w:sz w:val="16"/>
                <w:szCs w:val="16"/>
                <w:lang w:val="en-US"/>
              </w:rPr>
              <w:t>o</w:t>
            </w:r>
            <w:r w:rsidRPr="006003AD">
              <w:rPr>
                <w:rFonts w:ascii="TimesUZ" w:hAnsi="TimesUZ" w:cs="TimesUZ"/>
                <w:sz w:val="16"/>
                <w:szCs w:val="16"/>
              </w:rPr>
              <w:t>t</w:t>
            </w:r>
            <w:r w:rsidRPr="006003AD">
              <w:rPr>
                <w:rFonts w:ascii="TimesUZ" w:hAnsi="TimesUZ" w:cs="TimesUZ"/>
                <w:sz w:val="16"/>
                <w:szCs w:val="16"/>
                <w:vertAlign w:val="subscript"/>
              </w:rPr>
              <w:t>shaxs</w:t>
            </w:r>
            <w:r>
              <w:rPr>
                <w:rFonts w:ascii="TimesUZ" w:hAnsi="TimesUZ" w:cs="TimesUZ"/>
                <w:sz w:val="16"/>
                <w:szCs w:val="16"/>
                <w:lang w:val="en-US"/>
              </w:rPr>
              <w:t>]</w:t>
            </w:r>
          </w:p>
        </w:tc>
        <w:tc>
          <w:tcPr>
            <w:tcW w:w="1080"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07"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r>
      <w:tr w:rsidR="00133E38" w:rsidRPr="00F05A43" w:rsidTr="0068144A">
        <w:trPr>
          <w:trHeight w:val="410"/>
          <w:jc w:val="center"/>
        </w:trPr>
        <w:tc>
          <w:tcPr>
            <w:tcW w:w="652" w:type="dxa"/>
          </w:tcPr>
          <w:p w:rsidR="00133E38" w:rsidRPr="006003AD" w:rsidRDefault="00133E38" w:rsidP="00D65280">
            <w:pPr>
              <w:pStyle w:val="3"/>
              <w:tabs>
                <w:tab w:val="left" w:pos="540"/>
              </w:tabs>
              <w:spacing w:before="0" w:after="0"/>
              <w:jc w:val="both"/>
              <w:rPr>
                <w:rFonts w:ascii="TimesUZ" w:hAnsi="TimesUZ" w:cs="TimesUZ"/>
                <w:sz w:val="16"/>
                <w:szCs w:val="16"/>
              </w:rPr>
            </w:pPr>
            <w:r w:rsidRPr="006003AD">
              <w:rPr>
                <w:rFonts w:ascii="TimesUZ" w:hAnsi="TimesUZ" w:cs="TimesUZ"/>
                <w:sz w:val="16"/>
                <w:szCs w:val="16"/>
              </w:rPr>
              <w:t>JShM</w:t>
            </w:r>
          </w:p>
        </w:tc>
        <w:tc>
          <w:tcPr>
            <w:tcW w:w="1381"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tabs>
                <w:tab w:val="left" w:pos="540"/>
              </w:tabs>
              <w:ind w:firstLine="540"/>
              <w:jc w:val="both"/>
              <w:rPr>
                <w:rFonts w:ascii="TimesUZ" w:hAnsi="TimesUZ" w:cs="TimesUZ"/>
                <w:sz w:val="16"/>
                <w:szCs w:val="16"/>
              </w:rPr>
            </w:pPr>
          </w:p>
        </w:tc>
        <w:tc>
          <w:tcPr>
            <w:tcW w:w="122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1080"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53"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c>
          <w:tcPr>
            <w:tcW w:w="907" w:type="dxa"/>
          </w:tcPr>
          <w:p w:rsidR="00133E38" w:rsidRPr="006003AD" w:rsidRDefault="00133E38" w:rsidP="00D65280">
            <w:pPr>
              <w:pStyle w:val="3"/>
              <w:tabs>
                <w:tab w:val="left" w:pos="540"/>
              </w:tabs>
              <w:spacing w:before="0" w:after="0"/>
              <w:ind w:firstLine="540"/>
              <w:jc w:val="both"/>
              <w:rPr>
                <w:rFonts w:ascii="TimesUZ" w:hAnsi="TimesUZ" w:cs="TimesUZ"/>
                <w:sz w:val="16"/>
                <w:szCs w:val="16"/>
              </w:rPr>
            </w:pPr>
          </w:p>
        </w:tc>
      </w:tr>
    </w:tbl>
    <w:p w:rsidR="00A37AFF" w:rsidRPr="00F05A43" w:rsidRDefault="00A37AFF"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Quyida har bir riyoziy-mantiqiy katakdagi bittadan LSQning asosiy ko‘rinishi va ma’noviy turlarini tasvirlashga harakat qilinadi.</w:t>
      </w:r>
    </w:p>
    <w:p w:rsidR="00133E38" w:rsidRPr="00F05A43" w:rsidRDefault="0085310D" w:rsidP="00D65280">
      <w:pPr>
        <w:pStyle w:val="afc"/>
        <w:tabs>
          <w:tab w:val="left" w:pos="540"/>
        </w:tabs>
        <w:spacing w:after="0"/>
        <w:ind w:left="0" w:firstLine="540"/>
        <w:jc w:val="both"/>
        <w:rPr>
          <w:rFonts w:ascii="TimesUZ" w:hAnsi="TimesUZ" w:cs="TimesUZ"/>
          <w:sz w:val="26"/>
          <w:szCs w:val="26"/>
          <w:lang w:val="en-US"/>
        </w:rPr>
      </w:pPr>
      <w:r w:rsidRPr="0085310D">
        <w:rPr>
          <w:rFonts w:ascii="TimesUZ" w:hAnsi="TimesUZ" w:cs="TimesUZ"/>
          <w:b/>
          <w:bCs/>
          <w:sz w:val="26"/>
          <w:szCs w:val="26"/>
          <w:lang w:val="uz-Cyrl-UZ"/>
        </w:rPr>
        <w:t>[</w:t>
      </w:r>
      <w:r w:rsidR="00133E38" w:rsidRPr="00F05A43">
        <w:rPr>
          <w:rFonts w:ascii="TimesUZ" w:hAnsi="TimesUZ" w:cs="TimesUZ"/>
          <w:b/>
          <w:bCs/>
          <w:sz w:val="26"/>
          <w:szCs w:val="26"/>
          <w:lang w:val="uz-Cyrl-UZ"/>
        </w:rPr>
        <w:t>W</w:t>
      </w:r>
      <w:r w:rsidR="00133E38" w:rsidRPr="00F05A43">
        <w:rPr>
          <w:rFonts w:ascii="TimesUZ" w:hAnsi="TimesUZ" w:cs="TimesUZ"/>
          <w:b/>
          <w:bCs/>
          <w:sz w:val="26"/>
          <w:szCs w:val="26"/>
          <w:vertAlign w:val="superscript"/>
          <w:lang w:val="uz-Cyrl-UZ"/>
        </w:rPr>
        <w:t>qaratqich kelishigi</w:t>
      </w:r>
      <w:r w:rsidRPr="0085310D">
        <w:rPr>
          <w:rFonts w:ascii="TimesUZ" w:hAnsi="TimesUZ" w:cs="TimesUZ"/>
          <w:b/>
          <w:bCs/>
          <w:sz w:val="26"/>
          <w:szCs w:val="26"/>
          <w:lang w:val="uz-Cyrl-UZ"/>
        </w:rPr>
        <w:t>→</w:t>
      </w:r>
      <w:r w:rsidR="00133E38" w:rsidRPr="00F05A43">
        <w:rPr>
          <w:rFonts w:ascii="TimesUZ" w:hAnsi="TimesUZ" w:cs="TimesUZ"/>
          <w:b/>
          <w:bCs/>
          <w:sz w:val="26"/>
          <w:szCs w:val="26"/>
          <w:lang w:val="uz-Cyrl-UZ"/>
        </w:rPr>
        <w:t>W</w:t>
      </w:r>
      <w:r w:rsidR="00133E38" w:rsidRPr="00F05A43">
        <w:rPr>
          <w:rFonts w:ascii="TimesUZ" w:hAnsi="TimesUZ" w:cs="TimesUZ"/>
          <w:b/>
          <w:bCs/>
          <w:sz w:val="26"/>
          <w:szCs w:val="26"/>
          <w:vertAlign w:val="superscript"/>
          <w:lang w:val="uz-Cyrl-UZ"/>
        </w:rPr>
        <w:t>egalik qo‘shimchasi</w:t>
      </w:r>
      <w:r w:rsidRPr="0085310D">
        <w:rPr>
          <w:rFonts w:ascii="TimesUZ" w:hAnsi="TimesUZ" w:cs="TimesUZ"/>
          <w:b/>
          <w:bCs/>
          <w:sz w:val="26"/>
          <w:szCs w:val="26"/>
          <w:lang w:val="uz-Cyrl-UZ"/>
        </w:rPr>
        <w:t>]</w:t>
      </w:r>
      <w:r w:rsidR="00133E38" w:rsidRPr="00F05A43">
        <w:rPr>
          <w:rFonts w:ascii="TimesUZ" w:hAnsi="TimesUZ" w:cs="TimesUZ"/>
          <w:b/>
          <w:bCs/>
          <w:sz w:val="26"/>
          <w:szCs w:val="26"/>
          <w:lang w:val="uz-Cyrl-UZ"/>
        </w:rPr>
        <w:t xml:space="preserve">=qaratuvchi-qaralmish. </w:t>
      </w:r>
      <w:r w:rsidR="00133E38" w:rsidRPr="00F05A43">
        <w:rPr>
          <w:rFonts w:ascii="TimesUZ" w:hAnsi="TimesUZ" w:cs="TimesUZ"/>
          <w:sz w:val="26"/>
          <w:szCs w:val="26"/>
          <w:lang w:val="en-US"/>
        </w:rPr>
        <w:t xml:space="preserve">Qolipda a’zolar W belgisi bilan berilgan bo‘lib, bu muayyan so‘z turkumi belgisi emas. Chunki bunda </w:t>
      </w:r>
      <w:r w:rsidR="00133E38" w:rsidRPr="0085310D">
        <w:rPr>
          <w:rFonts w:ascii="TimesUZ" w:hAnsi="TimesUZ" w:cs="TimesUZ"/>
          <w:b/>
          <w:sz w:val="26"/>
          <w:szCs w:val="26"/>
          <w:lang w:val="en-US"/>
        </w:rPr>
        <w:t>W</w:t>
      </w:r>
      <w:r w:rsidR="00133E38" w:rsidRPr="00F05A43">
        <w:rPr>
          <w:rFonts w:ascii="TimesUZ" w:hAnsi="TimesUZ" w:cs="TimesUZ"/>
          <w:sz w:val="26"/>
          <w:szCs w:val="26"/>
          <w:lang w:val="en-US"/>
        </w:rPr>
        <w:t xml:space="preserve"> unsurini to‘ldiruvchi a’zo sifatida turli xil mustaqil so‘z turkumi qatnashishi mumkin. Shuningdek, bu LSQning quyi bo‘linishi uning tegishli so‘z turkumi tomonidan to‘ldirilishi  asosida bo‘lib, ular quyidagilar:  </w:t>
      </w:r>
    </w:p>
    <w:p w:rsidR="00133E38" w:rsidRPr="00F05A43" w:rsidRDefault="0085310D" w:rsidP="00D65280">
      <w:pPr>
        <w:pStyle w:val="af0"/>
        <w:numPr>
          <w:ilvl w:val="0"/>
          <w:numId w:val="93"/>
        </w:numPr>
        <w:tabs>
          <w:tab w:val="clear" w:pos="1805"/>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ot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Pr>
          <w:rFonts w:ascii="TimesUZ" w:hAnsi="TimesUZ" w:cs="TimesUZ"/>
          <w:b/>
          <w:bCs/>
          <w:sz w:val="26"/>
          <w:szCs w:val="26"/>
          <w:vertAlign w:val="superscript"/>
          <w:lang w:val="en-US"/>
        </w:rPr>
        <w:t xml:space="preserve"> </w:t>
      </w:r>
      <w:r>
        <w:rPr>
          <w:rFonts w:ascii="TimesUZ" w:hAnsi="TimesUZ" w:cs="TimesUZ"/>
          <w:b/>
          <w:bCs/>
          <w:sz w:val="26"/>
          <w:szCs w:val="26"/>
          <w:lang w:val="en-US"/>
        </w:rPr>
        <w:t xml:space="preserve">→ </w:t>
      </w:r>
      <w:r w:rsidRPr="00F05A43">
        <w:rPr>
          <w:rFonts w:ascii="TimesUZ" w:hAnsi="TimesUZ" w:cs="TimesUZ"/>
          <w:b/>
          <w:bCs/>
          <w:sz w:val="26"/>
          <w:szCs w:val="26"/>
          <w:lang w:val="en-US"/>
        </w:rPr>
        <w:t>ot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Pr>
          <w:rFonts w:ascii="TimesUZ" w:hAnsi="TimesUZ" w:cs="TimesUZ"/>
          <w:b/>
          <w:bCs/>
          <w:sz w:val="26"/>
          <w:szCs w:val="26"/>
          <w:vertAlign w:val="superscript"/>
          <w:lang w:val="en-US"/>
        </w:rPr>
        <w:t xml:space="preserve"> </w:t>
      </w:r>
      <w:r w:rsidRPr="00F05A43">
        <w:rPr>
          <w:rFonts w:ascii="TimesUZ" w:hAnsi="TimesUZ" w:cs="TimesUZ"/>
          <w:b/>
          <w:bCs/>
          <w:sz w:val="26"/>
          <w:szCs w:val="26"/>
          <w:lang w:val="en-US"/>
        </w:rPr>
        <w:t>=</w:t>
      </w:r>
      <w:r>
        <w:rPr>
          <w:rFonts w:ascii="TimesUZ" w:hAnsi="TimesUZ" w:cs="TimesUZ"/>
          <w:b/>
          <w:bCs/>
          <w:sz w:val="26"/>
          <w:szCs w:val="26"/>
          <w:lang w:val="en-US"/>
        </w:rPr>
        <w:t xml:space="preserve"> </w:t>
      </w:r>
      <w:r w:rsidRPr="00F05A43">
        <w:rPr>
          <w:rFonts w:ascii="TimesUZ" w:hAnsi="TimesUZ" w:cs="TimesUZ"/>
          <w:b/>
          <w:bCs/>
          <w:sz w:val="26"/>
          <w:szCs w:val="26"/>
          <w:lang w:val="en-US"/>
        </w:rPr>
        <w:t>ot qaratuvchi</w:t>
      </w:r>
      <w:r>
        <w:rPr>
          <w:rFonts w:ascii="TimesUZ" w:hAnsi="TimesUZ" w:cs="TimesUZ"/>
          <w:b/>
          <w:bCs/>
          <w:sz w:val="26"/>
          <w:szCs w:val="26"/>
          <w:lang w:val="en-US"/>
        </w:rPr>
        <w:t xml:space="preserve"> </w:t>
      </w:r>
      <w:r w:rsidRPr="00F05A43">
        <w:rPr>
          <w:rFonts w:ascii="TimesUZ" w:hAnsi="TimesUZ" w:cs="TimesUZ"/>
          <w:b/>
          <w:bCs/>
          <w:sz w:val="26"/>
          <w:szCs w:val="26"/>
          <w:lang w:val="en-US"/>
        </w:rPr>
        <w:t>+</w:t>
      </w:r>
      <w:r>
        <w:rPr>
          <w:rFonts w:ascii="TimesUZ" w:hAnsi="TimesUZ" w:cs="TimesUZ"/>
          <w:b/>
          <w:bCs/>
          <w:sz w:val="26"/>
          <w:szCs w:val="26"/>
          <w:lang w:val="en-US"/>
        </w:rPr>
        <w:t xml:space="preserve"> </w:t>
      </w:r>
      <w:r w:rsidRPr="00F05A43">
        <w:rPr>
          <w:rFonts w:ascii="TimesUZ" w:hAnsi="TimesUZ" w:cs="TimesUZ"/>
          <w:b/>
          <w:bCs/>
          <w:sz w:val="26"/>
          <w:szCs w:val="26"/>
          <w:lang w:val="en-US"/>
        </w:rPr>
        <w:t>ot qaralmish</w:t>
      </w:r>
      <w:r>
        <w:rPr>
          <w:rFonts w:ascii="TimesUZ" w:hAnsi="TimesUZ" w:cs="TimesUZ"/>
          <w:b/>
          <w:bCs/>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kitobning varag‘i</w:t>
      </w:r>
      <w:r w:rsidR="00133E38" w:rsidRPr="00F05A43">
        <w:rPr>
          <w:rFonts w:ascii="TimesUZ" w:hAnsi="TimesUZ" w:cs="TimesUZ"/>
          <w:sz w:val="26"/>
          <w:szCs w:val="26"/>
          <w:lang w:val="en-US"/>
        </w:rPr>
        <w:t>);</w:t>
      </w:r>
    </w:p>
    <w:p w:rsidR="00133E38" w:rsidRPr="00F05A43" w:rsidRDefault="0085310D" w:rsidP="00D65280">
      <w:pPr>
        <w:pStyle w:val="af0"/>
        <w:numPr>
          <w:ilvl w:val="0"/>
          <w:numId w:val="93"/>
        </w:numPr>
        <w:tabs>
          <w:tab w:val="clear" w:pos="1805"/>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ot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Pr>
          <w:rFonts w:ascii="TimesUZ" w:hAnsi="TimesUZ" w:cs="TimesUZ"/>
          <w:b/>
          <w:bCs/>
          <w:sz w:val="26"/>
          <w:szCs w:val="26"/>
          <w:vertAlign w:val="superscript"/>
          <w:lang w:val="en-US"/>
        </w:rPr>
        <w:t xml:space="preserve"> </w:t>
      </w:r>
      <w:r>
        <w:rPr>
          <w:rFonts w:ascii="TimesUZ" w:hAnsi="TimesUZ" w:cs="TimesUZ"/>
          <w:b/>
          <w:bCs/>
          <w:sz w:val="26"/>
          <w:szCs w:val="26"/>
          <w:lang w:val="en-US"/>
        </w:rPr>
        <w:t xml:space="preserve">→ </w:t>
      </w:r>
      <w:r w:rsidRPr="00F05A43">
        <w:rPr>
          <w:rFonts w:ascii="TimesUZ" w:hAnsi="TimesUZ" w:cs="TimesUZ"/>
          <w:b/>
          <w:bCs/>
          <w:sz w:val="26"/>
          <w:szCs w:val="26"/>
          <w:lang w:val="en-US"/>
        </w:rPr>
        <w:t>sifat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Pr>
          <w:rFonts w:ascii="TimesUZ" w:hAnsi="TimesUZ" w:cs="TimesUZ"/>
          <w:b/>
          <w:bCs/>
          <w:sz w:val="26"/>
          <w:szCs w:val="26"/>
          <w:vertAlign w:val="superscript"/>
          <w:lang w:val="en-US"/>
        </w:rPr>
        <w:t xml:space="preserve"> </w:t>
      </w:r>
      <w:r w:rsidRPr="00F05A43">
        <w:rPr>
          <w:rFonts w:ascii="TimesUZ" w:hAnsi="TimesUZ" w:cs="TimesUZ"/>
          <w:b/>
          <w:bCs/>
          <w:sz w:val="26"/>
          <w:szCs w:val="26"/>
          <w:lang w:val="en-US"/>
        </w:rPr>
        <w:t>=</w:t>
      </w:r>
      <w:r>
        <w:rPr>
          <w:rFonts w:ascii="TimesUZ" w:hAnsi="TimesUZ" w:cs="TimesUZ"/>
          <w:b/>
          <w:bCs/>
          <w:sz w:val="26"/>
          <w:szCs w:val="26"/>
          <w:lang w:val="en-US"/>
        </w:rPr>
        <w:t xml:space="preserve"> </w:t>
      </w:r>
      <w:r w:rsidRPr="00F05A43">
        <w:rPr>
          <w:rFonts w:ascii="TimesUZ" w:hAnsi="TimesUZ" w:cs="TimesUZ"/>
          <w:b/>
          <w:bCs/>
          <w:sz w:val="26"/>
          <w:szCs w:val="26"/>
          <w:lang w:val="en-US"/>
        </w:rPr>
        <w:t>ot qaratuvchi</w:t>
      </w:r>
      <w:r>
        <w:rPr>
          <w:rFonts w:ascii="TimesUZ" w:hAnsi="TimesUZ" w:cs="TimesUZ"/>
          <w:b/>
          <w:bCs/>
          <w:sz w:val="26"/>
          <w:szCs w:val="26"/>
          <w:lang w:val="en-US"/>
        </w:rPr>
        <w:t xml:space="preserve"> </w:t>
      </w:r>
      <w:r w:rsidRPr="00F05A43">
        <w:rPr>
          <w:rFonts w:ascii="TimesUZ" w:hAnsi="TimesUZ" w:cs="TimesUZ"/>
          <w:b/>
          <w:bCs/>
          <w:sz w:val="26"/>
          <w:szCs w:val="26"/>
          <w:lang w:val="en-US"/>
        </w:rPr>
        <w:t>+</w:t>
      </w:r>
      <w:r>
        <w:rPr>
          <w:rFonts w:ascii="TimesUZ" w:hAnsi="TimesUZ" w:cs="TimesUZ"/>
          <w:b/>
          <w:bCs/>
          <w:sz w:val="26"/>
          <w:szCs w:val="26"/>
          <w:lang w:val="en-US"/>
        </w:rPr>
        <w:t xml:space="preserve"> </w:t>
      </w:r>
      <w:r w:rsidRPr="00F05A43">
        <w:rPr>
          <w:rFonts w:ascii="TimesUZ" w:hAnsi="TimesUZ" w:cs="TimesUZ"/>
          <w:b/>
          <w:bCs/>
          <w:sz w:val="26"/>
          <w:szCs w:val="26"/>
          <w:lang w:val="en-US"/>
        </w:rPr>
        <w:t>sifat qaralmish</w:t>
      </w:r>
      <w:r>
        <w:rPr>
          <w:rFonts w:ascii="TimesUZ" w:hAnsi="TimesUZ" w:cs="TimesUZ"/>
          <w:b/>
          <w:bCs/>
          <w:sz w:val="26"/>
          <w:szCs w:val="26"/>
          <w:lang w:val="en-US"/>
        </w:rPr>
        <w:t xml:space="preserve">] </w:t>
      </w:r>
      <w:r w:rsidRPr="00F05A43">
        <w:rPr>
          <w:rFonts w:ascii="TimesUZ" w:hAnsi="TimesUZ" w:cs="TimesUZ"/>
          <w:sz w:val="26"/>
          <w:szCs w:val="26"/>
          <w:lang w:val="en-US"/>
        </w:rPr>
        <w:t>(</w:t>
      </w:r>
      <w:r w:rsidRPr="00F05A43">
        <w:rPr>
          <w:rFonts w:ascii="TimesUZ" w:hAnsi="TimesUZ" w:cs="TimesUZ"/>
          <w:i/>
          <w:iCs/>
          <w:sz w:val="26"/>
          <w:szCs w:val="26"/>
          <w:lang w:val="en-US"/>
        </w:rPr>
        <w:t>daraxtning mo‘rti</w:t>
      </w:r>
      <w:r w:rsidRPr="00F05A43">
        <w:rPr>
          <w:rFonts w:ascii="TimesUZ" w:hAnsi="TimesUZ" w:cs="TimesUZ"/>
          <w:sz w:val="26"/>
          <w:szCs w:val="26"/>
          <w:lang w:val="en-US"/>
        </w:rPr>
        <w:t>);</w:t>
      </w:r>
    </w:p>
    <w:p w:rsidR="00133E38" w:rsidRPr="00F05A43" w:rsidRDefault="0085310D" w:rsidP="00D65280">
      <w:pPr>
        <w:pStyle w:val="af0"/>
        <w:numPr>
          <w:ilvl w:val="0"/>
          <w:numId w:val="93"/>
        </w:numPr>
        <w:tabs>
          <w:tab w:val="clear" w:pos="1805"/>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sifat</w:t>
      </w:r>
      <w:r w:rsidR="00330D5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Pr="00F05A43">
        <w:rPr>
          <w:rFonts w:ascii="TimesUZ" w:hAnsi="TimesUZ" w:cs="TimesUZ"/>
          <w:b/>
          <w:bCs/>
          <w:sz w:val="26"/>
          <w:szCs w:val="26"/>
          <w:lang w:val="en-US"/>
        </w:rPr>
        <w:t xml:space="preserve"> </w:t>
      </w:r>
      <w:r>
        <w:rPr>
          <w:rFonts w:ascii="TimesUZ" w:hAnsi="TimesUZ" w:cs="TimesUZ"/>
          <w:b/>
          <w:bCs/>
          <w:sz w:val="26"/>
          <w:szCs w:val="26"/>
          <w:lang w:val="en-US"/>
        </w:rPr>
        <w:t>→</w:t>
      </w:r>
      <w:r w:rsidRPr="00F05A43">
        <w:rPr>
          <w:rFonts w:ascii="TimesUZ" w:hAnsi="TimesUZ" w:cs="TimesUZ"/>
          <w:b/>
          <w:bCs/>
          <w:sz w:val="26"/>
          <w:szCs w:val="26"/>
          <w:lang w:val="en-US"/>
        </w:rPr>
        <w:t xml:space="preserve"> ot</w:t>
      </w:r>
      <w:r w:rsidR="00330D5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 xml:space="preserve">egalik qo‘shimchasi </w:t>
      </w:r>
      <w:r w:rsidRPr="00F05A43">
        <w:rPr>
          <w:rFonts w:ascii="TimesUZ" w:hAnsi="TimesUZ" w:cs="TimesUZ"/>
          <w:b/>
          <w:bCs/>
          <w:sz w:val="26"/>
          <w:szCs w:val="26"/>
          <w:lang w:val="en-US"/>
        </w:rPr>
        <w:t>= sifat qaratuvchi + ot qaralmish</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gulning</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qizilining hidi</w:t>
      </w:r>
      <w:r w:rsidR="00133E38" w:rsidRPr="00F05A43">
        <w:rPr>
          <w:rFonts w:ascii="TimesUZ" w:hAnsi="TimesUZ" w:cs="TimesUZ"/>
          <w:sz w:val="26"/>
          <w:szCs w:val="26"/>
          <w:lang w:val="en-US"/>
        </w:rPr>
        <w:t>);</w:t>
      </w:r>
    </w:p>
    <w:p w:rsidR="00133E38" w:rsidRPr="00F05A43" w:rsidRDefault="00330D5C" w:rsidP="00D65280">
      <w:pPr>
        <w:pStyle w:val="af0"/>
        <w:numPr>
          <w:ilvl w:val="0"/>
          <w:numId w:val="93"/>
        </w:numPr>
        <w:tabs>
          <w:tab w:val="clear" w:pos="1805"/>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sifat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 xml:space="preserve">qaratqich kelishigi </w:t>
      </w:r>
      <w:r w:rsidR="00197AA2">
        <w:rPr>
          <w:rFonts w:ascii="TimesUZ" w:hAnsi="TimesUZ" w:cs="TimesUZ"/>
          <w:b/>
          <w:bCs/>
          <w:sz w:val="26"/>
          <w:szCs w:val="26"/>
          <w:lang w:val="en-US"/>
        </w:rPr>
        <w:t xml:space="preserve">→ </w:t>
      </w:r>
      <w:r w:rsidRPr="00F05A43">
        <w:rPr>
          <w:rFonts w:ascii="TimesUZ" w:hAnsi="TimesUZ" w:cs="TimesUZ"/>
          <w:b/>
          <w:bCs/>
          <w:sz w:val="26"/>
          <w:szCs w:val="26"/>
          <w:lang w:val="en-US"/>
        </w:rPr>
        <w:t>sifat</w:t>
      </w:r>
      <w:r>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 xml:space="preserve">egalik qo‘shimchasi </w:t>
      </w:r>
      <w:r w:rsidRPr="00F05A43">
        <w:rPr>
          <w:rFonts w:ascii="TimesUZ" w:hAnsi="TimesUZ" w:cs="TimesUZ"/>
          <w:b/>
          <w:bCs/>
          <w:sz w:val="26"/>
          <w:szCs w:val="26"/>
          <w:lang w:val="en-US"/>
        </w:rPr>
        <w:t>= sifat qaratuvchi</w:t>
      </w:r>
      <w:r>
        <w:rPr>
          <w:rFonts w:ascii="TimesUZ" w:hAnsi="TimesUZ" w:cs="TimesUZ"/>
          <w:b/>
          <w:bCs/>
          <w:sz w:val="26"/>
          <w:szCs w:val="26"/>
          <w:lang w:val="en-US"/>
        </w:rPr>
        <w:t xml:space="preserve"> </w:t>
      </w:r>
      <w:r w:rsidRPr="00F05A43">
        <w:rPr>
          <w:rFonts w:ascii="TimesUZ" w:hAnsi="TimesUZ" w:cs="TimesUZ"/>
          <w:b/>
          <w:bCs/>
          <w:sz w:val="26"/>
          <w:szCs w:val="26"/>
          <w:lang w:val="en-US"/>
        </w:rPr>
        <w:t>+</w:t>
      </w:r>
      <w:r>
        <w:rPr>
          <w:rFonts w:ascii="TimesUZ" w:hAnsi="TimesUZ" w:cs="TimesUZ"/>
          <w:b/>
          <w:bCs/>
          <w:sz w:val="26"/>
          <w:szCs w:val="26"/>
          <w:lang w:val="en-US"/>
        </w:rPr>
        <w:t xml:space="preserve"> </w:t>
      </w:r>
      <w:r w:rsidRPr="00F05A43">
        <w:rPr>
          <w:rFonts w:ascii="TimesUZ" w:hAnsi="TimesUZ" w:cs="TimesUZ"/>
          <w:b/>
          <w:bCs/>
          <w:sz w:val="26"/>
          <w:szCs w:val="26"/>
          <w:lang w:val="en-US"/>
        </w:rPr>
        <w:t>sifat qaralmish</w:t>
      </w:r>
      <w:r>
        <w:rPr>
          <w:rFonts w:ascii="TimesUZ" w:hAnsi="TimesUZ" w:cs="TimesUZ"/>
          <w:b/>
          <w:bCs/>
          <w:sz w:val="26"/>
          <w:szCs w:val="26"/>
          <w:lang w:val="en-US"/>
        </w:rPr>
        <w:t>]</w:t>
      </w:r>
      <w:r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olmaning</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kattasining chuchugi</w:t>
      </w:r>
      <w:r w:rsidR="00133E38" w:rsidRPr="00F05A43">
        <w:rPr>
          <w:rFonts w:ascii="TimesUZ" w:hAnsi="TimesUZ" w:cs="TimesUZ"/>
          <w:sz w:val="26"/>
          <w:szCs w:val="26"/>
          <w:lang w:val="en-US"/>
        </w:rPr>
        <w:t>);</w:t>
      </w:r>
    </w:p>
    <w:p w:rsidR="00133E38" w:rsidRPr="00F05A43" w:rsidRDefault="00330D5C"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ot</w:t>
      </w:r>
      <w:r w:rsidR="00197AA2">
        <w:rPr>
          <w:rFonts w:ascii="TimesUZ" w:hAnsi="TimesUZ" w:cs="TimesUZ"/>
          <w:b/>
          <w:bCs/>
          <w:sz w:val="26"/>
          <w:szCs w:val="26"/>
          <w:lang w:val="en-US"/>
        </w:rPr>
        <w:t xml:space="preserve"> </w:t>
      </w:r>
      <w:r w:rsidRPr="00F05A43">
        <w:rPr>
          <w:rFonts w:ascii="TimesUZ" w:hAnsi="TimesUZ" w:cs="TimesUZ"/>
          <w:b/>
          <w:bCs/>
          <w:sz w:val="26"/>
          <w:szCs w:val="26"/>
          <w:vertAlign w:val="subscript"/>
          <w:lang w:val="en-US"/>
        </w:rPr>
        <w:t>turdosh</w:t>
      </w:r>
      <w:r w:rsidR="00197AA2">
        <w:rPr>
          <w:rFonts w:ascii="TimesUZ" w:hAnsi="TimesUZ" w:cs="TimesUZ"/>
          <w:b/>
          <w:bCs/>
          <w:sz w:val="26"/>
          <w:szCs w:val="26"/>
          <w:vertAlign w:val="subscript"/>
          <w:lang w:val="en-US"/>
        </w:rPr>
        <w:t xml:space="preserve"> </w:t>
      </w:r>
      <w:r w:rsidR="00197AA2">
        <w:rPr>
          <w:rFonts w:ascii="TimesUZ" w:hAnsi="TimesUZ" w:cs="TimesUZ"/>
          <w:b/>
          <w:bCs/>
          <w:sz w:val="26"/>
          <w:szCs w:val="26"/>
          <w:vertAlign w:val="superscript"/>
          <w:lang w:val="en-US"/>
        </w:rPr>
        <w:t xml:space="preserve">qaratqich kelishigi </w:t>
      </w:r>
      <w:r w:rsidR="00197AA2">
        <w:rPr>
          <w:rFonts w:ascii="TimesUZ" w:hAnsi="TimesUZ" w:cs="TimesUZ"/>
          <w:b/>
          <w:bCs/>
          <w:sz w:val="26"/>
          <w:szCs w:val="26"/>
          <w:lang w:val="en-US"/>
        </w:rPr>
        <w:t>→ s</w:t>
      </w:r>
      <w:r w:rsidRPr="00F05A43">
        <w:rPr>
          <w:rFonts w:ascii="TimesUZ" w:hAnsi="TimesUZ" w:cs="TimesUZ"/>
          <w:b/>
          <w:bCs/>
          <w:sz w:val="26"/>
          <w:szCs w:val="26"/>
          <w:lang w:val="en-US"/>
        </w:rPr>
        <w:t>ifat</w:t>
      </w:r>
      <w:r w:rsidR="00197AA2">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197AA2">
        <w:rPr>
          <w:rFonts w:ascii="TimesUZ" w:hAnsi="TimesUZ" w:cs="TimesUZ"/>
          <w:b/>
          <w:bCs/>
          <w:sz w:val="26"/>
          <w:szCs w:val="26"/>
          <w:vertAlign w:val="superscript"/>
          <w:lang w:val="en-US"/>
        </w:rPr>
        <w:t xml:space="preserve"> </w:t>
      </w:r>
      <w:r w:rsidRPr="00F05A43">
        <w:rPr>
          <w:rFonts w:ascii="TimesUZ" w:hAnsi="TimesUZ" w:cs="TimesUZ"/>
          <w:b/>
          <w:bCs/>
          <w:sz w:val="26"/>
          <w:szCs w:val="26"/>
          <w:lang w:val="en-US"/>
        </w:rPr>
        <w:t>=</w:t>
      </w:r>
      <w:r w:rsidR="00197AA2">
        <w:rPr>
          <w:rFonts w:ascii="TimesUZ" w:hAnsi="TimesUZ" w:cs="TimesUZ"/>
          <w:b/>
          <w:bCs/>
          <w:sz w:val="26"/>
          <w:szCs w:val="26"/>
          <w:lang w:val="en-US"/>
        </w:rPr>
        <w:t xml:space="preserve"> </w:t>
      </w:r>
      <w:r w:rsidRPr="00F05A43">
        <w:rPr>
          <w:rFonts w:ascii="TimesUZ" w:hAnsi="TimesUZ" w:cs="TimesUZ"/>
          <w:b/>
          <w:bCs/>
          <w:sz w:val="26"/>
          <w:szCs w:val="26"/>
          <w:lang w:val="en-US"/>
        </w:rPr>
        <w:t>ot qaratuvchi</w:t>
      </w:r>
      <w:r w:rsidR="00197AA2">
        <w:rPr>
          <w:rFonts w:ascii="TimesUZ" w:hAnsi="TimesUZ" w:cs="TimesUZ"/>
          <w:b/>
          <w:bCs/>
          <w:sz w:val="26"/>
          <w:szCs w:val="26"/>
          <w:lang w:val="en-US"/>
        </w:rPr>
        <w:t xml:space="preserve"> </w:t>
      </w:r>
      <w:r w:rsidRPr="00F05A43">
        <w:rPr>
          <w:rFonts w:ascii="TimesUZ" w:hAnsi="TimesUZ" w:cs="TimesUZ"/>
          <w:b/>
          <w:bCs/>
          <w:sz w:val="26"/>
          <w:szCs w:val="26"/>
          <w:lang w:val="en-US"/>
        </w:rPr>
        <w:t>+</w:t>
      </w:r>
      <w:r w:rsidR="00197AA2">
        <w:rPr>
          <w:rFonts w:ascii="TimesUZ" w:hAnsi="TimesUZ" w:cs="TimesUZ"/>
          <w:b/>
          <w:bCs/>
          <w:sz w:val="26"/>
          <w:szCs w:val="26"/>
          <w:lang w:val="en-US"/>
        </w:rPr>
        <w:t xml:space="preserve"> </w:t>
      </w:r>
      <w:r w:rsidRPr="00F05A43">
        <w:rPr>
          <w:rFonts w:ascii="TimesUZ" w:hAnsi="TimesUZ" w:cs="TimesUZ"/>
          <w:b/>
          <w:bCs/>
          <w:sz w:val="26"/>
          <w:szCs w:val="26"/>
          <w:lang w:val="en-US"/>
        </w:rPr>
        <w:t>son qaralmish</w:t>
      </w:r>
      <w:r>
        <w:rPr>
          <w:rFonts w:ascii="TimesUZ" w:hAnsi="TimesUZ" w:cs="TimesUZ"/>
          <w:b/>
          <w:bCs/>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gulning bittasi</w:t>
      </w:r>
      <w:r w:rsidR="00133E38" w:rsidRPr="00F05A43">
        <w:rPr>
          <w:rFonts w:ascii="TimesUZ" w:hAnsi="TimesUZ" w:cs="TimesUZ"/>
          <w:sz w:val="26"/>
          <w:szCs w:val="26"/>
          <w:lang w:val="en-US"/>
        </w:rPr>
        <w:t>);</w:t>
      </w:r>
    </w:p>
    <w:p w:rsidR="00133E38" w:rsidRPr="00F05A43" w:rsidRDefault="00197AA2"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[s</w:t>
      </w:r>
      <w:r w:rsidR="00133E38" w:rsidRPr="00F05A43">
        <w:rPr>
          <w:rFonts w:ascii="TimesUZ" w:hAnsi="TimesUZ" w:cs="TimesUZ"/>
          <w:b/>
          <w:bCs/>
          <w:sz w:val="26"/>
          <w:szCs w:val="26"/>
          <w:lang w:val="en-US"/>
        </w:rPr>
        <w:t>on</w:t>
      </w:r>
      <w:r>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 xml:space="preserve">qaratqich kelishigi </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Son</w:t>
      </w:r>
      <w:r w:rsidR="00133E38" w:rsidRPr="00F05A43">
        <w:rPr>
          <w:rFonts w:ascii="TimesUZ" w:hAnsi="TimesUZ" w:cs="TimesUZ"/>
          <w:b/>
          <w:bCs/>
          <w:sz w:val="26"/>
          <w:szCs w:val="26"/>
          <w:vertAlign w:val="superscript"/>
          <w:lang w:val="en-US"/>
        </w:rPr>
        <w:t>egalik qo‘shimchasi</w:t>
      </w:r>
      <w:r>
        <w:rPr>
          <w:rFonts w:ascii="TimesUZ" w:hAnsi="TimesUZ" w:cs="TimesUZ"/>
          <w:b/>
          <w:bCs/>
          <w:sz w:val="26"/>
          <w:szCs w:val="26"/>
          <w:vertAlign w:val="superscript"/>
          <w:lang w:val="en-US"/>
        </w:rPr>
        <w:t xml:space="preserve"> </w:t>
      </w:r>
      <w:r w:rsidR="00133E38" w:rsidRPr="00F05A43">
        <w:rPr>
          <w:rFonts w:ascii="TimesUZ" w:hAnsi="TimesUZ" w:cs="TimesUZ"/>
          <w:b/>
          <w:bCs/>
          <w:sz w:val="26"/>
          <w:szCs w:val="26"/>
          <w:lang w:val="en-US"/>
        </w:rPr>
        <w:t>=</w:t>
      </w:r>
      <w:r>
        <w:rPr>
          <w:rFonts w:ascii="TimesUZ" w:hAnsi="TimesUZ" w:cs="TimesUZ"/>
          <w:b/>
          <w:bCs/>
          <w:sz w:val="26"/>
          <w:szCs w:val="26"/>
          <w:lang w:val="en-US"/>
        </w:rPr>
        <w:t xml:space="preserve"> </w:t>
      </w:r>
      <w:r w:rsidR="00133E38" w:rsidRPr="00F05A43">
        <w:rPr>
          <w:rFonts w:ascii="TimesUZ" w:hAnsi="TimesUZ" w:cs="TimesUZ"/>
          <w:b/>
          <w:bCs/>
          <w:sz w:val="26"/>
          <w:szCs w:val="26"/>
          <w:lang w:val="en-US"/>
        </w:rPr>
        <w:t>son qaratuvchi</w:t>
      </w:r>
      <w:r>
        <w:rPr>
          <w:rFonts w:ascii="TimesUZ" w:hAnsi="TimesUZ" w:cs="TimesUZ"/>
          <w:b/>
          <w:bCs/>
          <w:sz w:val="26"/>
          <w:szCs w:val="26"/>
          <w:lang w:val="en-US"/>
        </w:rPr>
        <w:t xml:space="preserve"> </w:t>
      </w:r>
      <w:r w:rsidR="00133E38" w:rsidRPr="00F05A43">
        <w:rPr>
          <w:rFonts w:ascii="TimesUZ" w:hAnsi="TimesUZ" w:cs="TimesUZ"/>
          <w:b/>
          <w:bCs/>
          <w:sz w:val="26"/>
          <w:szCs w:val="26"/>
          <w:lang w:val="en-US"/>
        </w:rPr>
        <w:t>+</w:t>
      </w:r>
      <w:r>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son qaralmish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o‘nning yarmi</w:t>
      </w:r>
      <w:r w:rsidR="00133E38" w:rsidRPr="00F05A43">
        <w:rPr>
          <w:rFonts w:ascii="TimesUZ" w:hAnsi="TimesUZ" w:cs="TimesUZ"/>
          <w:sz w:val="26"/>
          <w:szCs w:val="26"/>
          <w:lang w:val="en-US"/>
        </w:rPr>
        <w:t>);</w:t>
      </w:r>
    </w:p>
    <w:p w:rsidR="00133E38" w:rsidRPr="00F05A43" w:rsidRDefault="00197AA2"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0007329B" w:rsidRPr="00F05A43">
        <w:rPr>
          <w:rFonts w:ascii="TimesUZ" w:hAnsi="TimesUZ" w:cs="TimesUZ"/>
          <w:b/>
          <w:bCs/>
          <w:sz w:val="26"/>
          <w:szCs w:val="26"/>
          <w:lang w:val="en-US"/>
        </w:rPr>
        <w:t>o</w:t>
      </w:r>
      <w:r w:rsidR="00133E38" w:rsidRPr="00F05A43">
        <w:rPr>
          <w:rFonts w:ascii="TimesUZ" w:hAnsi="TimesUZ" w:cs="TimesUZ"/>
          <w:b/>
          <w:bCs/>
          <w:sz w:val="26"/>
          <w:szCs w:val="26"/>
          <w:lang w:val="en-US"/>
        </w:rPr>
        <w:t>t</w:t>
      </w:r>
      <w:r w:rsidR="00257A8D">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qaratqich kelishigi</w:t>
      </w:r>
      <w:r>
        <w:rPr>
          <w:rFonts w:ascii="TimesUZ" w:hAnsi="TimesUZ" w:cs="TimesUZ"/>
          <w:b/>
          <w:bCs/>
          <w:sz w:val="26"/>
          <w:szCs w:val="26"/>
          <w:vertAlign w:val="superscript"/>
          <w:lang w:val="en-US"/>
        </w:rPr>
        <w:t xml:space="preserve"> </w:t>
      </w:r>
      <w:r>
        <w:rPr>
          <w:rFonts w:ascii="TimesUZ" w:hAnsi="TimesUZ" w:cs="TimesUZ"/>
          <w:b/>
          <w:bCs/>
          <w:sz w:val="26"/>
          <w:szCs w:val="26"/>
          <w:lang w:val="en-US"/>
        </w:rPr>
        <w:t>→ h</w:t>
      </w:r>
      <w:r w:rsidR="00133E38" w:rsidRPr="00F05A43">
        <w:rPr>
          <w:rFonts w:ascii="TimesUZ" w:hAnsi="TimesUZ" w:cs="TimesUZ"/>
          <w:b/>
          <w:bCs/>
          <w:sz w:val="26"/>
          <w:szCs w:val="26"/>
          <w:lang w:val="en-US"/>
        </w:rPr>
        <w:t>arakat nomi</w:t>
      </w:r>
      <w:r w:rsidR="00257A8D">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egalik qo‘shimchasi</w:t>
      </w:r>
      <w:r w:rsidR="00133E38" w:rsidRPr="00F05A43">
        <w:rPr>
          <w:rFonts w:ascii="TimesUZ" w:hAnsi="TimesUZ" w:cs="TimesUZ"/>
          <w:sz w:val="26"/>
          <w:szCs w:val="26"/>
          <w:lang w:val="en-US"/>
        </w:rPr>
        <w:t xml:space="preserve"> </w:t>
      </w:r>
      <w:r w:rsidR="00133E38" w:rsidRPr="00F05A43">
        <w:rPr>
          <w:rFonts w:ascii="TimesUZ" w:hAnsi="TimesUZ" w:cs="TimesUZ"/>
          <w:b/>
          <w:bCs/>
          <w:sz w:val="26"/>
          <w:szCs w:val="26"/>
          <w:lang w:val="en-US"/>
        </w:rPr>
        <w:t>= ot qaratuvchi+fe’l qaralmish</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Otabekning qaytishi</w:t>
      </w:r>
      <w:r w:rsidR="00133E38" w:rsidRPr="00F05A43">
        <w:rPr>
          <w:rFonts w:ascii="TimesUZ" w:hAnsi="TimesUZ" w:cs="TimesUZ"/>
          <w:sz w:val="26"/>
          <w:szCs w:val="26"/>
          <w:lang w:val="en-US"/>
        </w:rPr>
        <w:t>);</w:t>
      </w:r>
    </w:p>
    <w:p w:rsidR="00133E38" w:rsidRPr="0007329B" w:rsidRDefault="0007329B"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uz-Cyrl-UZ"/>
        </w:rPr>
      </w:pPr>
      <w:r>
        <w:rPr>
          <w:rFonts w:ascii="TimesUZ" w:hAnsi="TimesUZ" w:cs="TimesUZ"/>
          <w:b/>
          <w:bCs/>
          <w:sz w:val="26"/>
          <w:szCs w:val="26"/>
          <w:lang w:val="en-US"/>
        </w:rPr>
        <w:t>[</w:t>
      </w:r>
      <w:r w:rsidRPr="0007329B">
        <w:rPr>
          <w:rFonts w:ascii="TimesUZ" w:hAnsi="TimesUZ" w:cs="TimesUZ"/>
          <w:b/>
          <w:bCs/>
          <w:sz w:val="26"/>
          <w:szCs w:val="26"/>
          <w:lang w:val="uz-Cyrl-UZ"/>
        </w:rPr>
        <w:t>h</w:t>
      </w:r>
      <w:r w:rsidR="00133E38" w:rsidRPr="0007329B">
        <w:rPr>
          <w:rFonts w:ascii="TimesUZ" w:hAnsi="TimesUZ" w:cs="TimesUZ"/>
          <w:b/>
          <w:bCs/>
          <w:sz w:val="26"/>
          <w:szCs w:val="26"/>
          <w:lang w:val="uz-Cyrl-UZ"/>
        </w:rPr>
        <w:t>arakat nomi</w:t>
      </w:r>
      <w:r w:rsidR="00257A8D">
        <w:rPr>
          <w:rFonts w:ascii="TimesUZ" w:hAnsi="TimesUZ" w:cs="TimesUZ"/>
          <w:b/>
          <w:bCs/>
          <w:sz w:val="26"/>
          <w:szCs w:val="26"/>
          <w:lang w:val="en-US"/>
        </w:rPr>
        <w:t xml:space="preserve"> </w:t>
      </w:r>
      <w:r w:rsidR="00133E38" w:rsidRPr="0007329B">
        <w:rPr>
          <w:rFonts w:ascii="TimesUZ" w:hAnsi="TimesUZ" w:cs="TimesUZ"/>
          <w:b/>
          <w:bCs/>
          <w:sz w:val="26"/>
          <w:szCs w:val="26"/>
          <w:vertAlign w:val="superscript"/>
          <w:lang w:val="uz-Cyrl-UZ"/>
        </w:rPr>
        <w:t>qaratqich kelishigi</w:t>
      </w:r>
      <w:r w:rsidR="00D52A68" w:rsidRPr="0007329B">
        <w:rPr>
          <w:rFonts w:ascii="TimesUZ" w:hAnsi="TimesUZ" w:cs="TimesUZ"/>
          <w:b/>
          <w:bCs/>
          <w:sz w:val="26"/>
          <w:szCs w:val="26"/>
          <w:vertAlign w:val="superscript"/>
          <w:lang w:val="uz-Cyrl-UZ"/>
        </w:rPr>
        <w:t xml:space="preserve"> </w:t>
      </w:r>
      <w:r w:rsidR="00257A8D">
        <w:rPr>
          <w:rFonts w:ascii="TimesUZ" w:hAnsi="TimesUZ" w:cs="TimesUZ"/>
          <w:b/>
          <w:bCs/>
          <w:sz w:val="26"/>
          <w:szCs w:val="26"/>
          <w:lang w:val="en-US"/>
        </w:rPr>
        <w:t>→ o</w:t>
      </w:r>
      <w:r w:rsidR="00133E38" w:rsidRPr="0007329B">
        <w:rPr>
          <w:rFonts w:ascii="TimesUZ" w:hAnsi="TimesUZ" w:cs="TimesUZ"/>
          <w:b/>
          <w:bCs/>
          <w:sz w:val="26"/>
          <w:szCs w:val="26"/>
          <w:lang w:val="uz-Cyrl-UZ"/>
        </w:rPr>
        <w:t>t</w:t>
      </w:r>
      <w:r w:rsidR="00257A8D">
        <w:rPr>
          <w:rFonts w:ascii="TimesUZ" w:hAnsi="TimesUZ" w:cs="TimesUZ"/>
          <w:b/>
          <w:bCs/>
          <w:sz w:val="26"/>
          <w:szCs w:val="26"/>
          <w:lang w:val="en-US"/>
        </w:rPr>
        <w:t xml:space="preserve"> </w:t>
      </w:r>
      <w:r w:rsidR="00133E38" w:rsidRPr="0007329B">
        <w:rPr>
          <w:rFonts w:ascii="TimesUZ" w:hAnsi="TimesUZ" w:cs="TimesUZ"/>
          <w:b/>
          <w:bCs/>
          <w:sz w:val="26"/>
          <w:szCs w:val="26"/>
          <w:vertAlign w:val="superscript"/>
          <w:lang w:val="uz-Cyrl-UZ"/>
        </w:rPr>
        <w:t>egalik qo‘shimchasi</w:t>
      </w:r>
      <w:r w:rsidR="00133E38" w:rsidRPr="0007329B">
        <w:rPr>
          <w:rFonts w:ascii="TimesUZ" w:hAnsi="TimesUZ" w:cs="TimesUZ"/>
          <w:b/>
          <w:bCs/>
          <w:sz w:val="26"/>
          <w:szCs w:val="26"/>
          <w:lang w:val="uz-Cyrl-UZ"/>
        </w:rPr>
        <w:t xml:space="preserve"> = fe’l qaratuvchi+ot qaralmish</w:t>
      </w:r>
      <w:r w:rsidR="00257A8D">
        <w:rPr>
          <w:rFonts w:ascii="TimesUZ" w:hAnsi="TimesUZ" w:cs="TimesUZ"/>
          <w:b/>
          <w:bCs/>
          <w:sz w:val="26"/>
          <w:szCs w:val="26"/>
          <w:lang w:val="en-US"/>
        </w:rPr>
        <w:t xml:space="preserve">] </w:t>
      </w:r>
      <w:r w:rsidR="00133E38" w:rsidRPr="0007329B">
        <w:rPr>
          <w:rFonts w:ascii="TimesUZ" w:hAnsi="TimesUZ" w:cs="TimesUZ"/>
          <w:sz w:val="26"/>
          <w:szCs w:val="26"/>
          <w:lang w:val="uz-Cyrl-UZ"/>
        </w:rPr>
        <w:t>(</w:t>
      </w:r>
      <w:r w:rsidR="00133E38" w:rsidRPr="0007329B">
        <w:rPr>
          <w:rFonts w:ascii="TimesUZ" w:hAnsi="TimesUZ" w:cs="TimesUZ"/>
          <w:i/>
          <w:iCs/>
          <w:sz w:val="26"/>
          <w:szCs w:val="26"/>
          <w:lang w:val="uz-Cyrl-UZ"/>
        </w:rPr>
        <w:t>uyalishning o‘rni</w:t>
      </w:r>
      <w:r w:rsidR="00133E38" w:rsidRPr="0007329B">
        <w:rPr>
          <w:rFonts w:ascii="TimesUZ" w:hAnsi="TimesUZ" w:cs="TimesUZ"/>
          <w:sz w:val="26"/>
          <w:szCs w:val="26"/>
          <w:lang w:val="uz-Cyrl-UZ"/>
        </w:rPr>
        <w:t>);</w:t>
      </w:r>
    </w:p>
    <w:p w:rsidR="00133E38" w:rsidRPr="00257A8D" w:rsidRDefault="00257A8D"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uz-Cyrl-UZ"/>
        </w:rPr>
      </w:pPr>
      <w:r w:rsidRPr="00257A8D">
        <w:rPr>
          <w:rFonts w:ascii="TimesUZ" w:hAnsi="TimesUZ" w:cs="TimesUZ"/>
          <w:b/>
          <w:bCs/>
          <w:sz w:val="26"/>
          <w:szCs w:val="26"/>
          <w:lang w:val="uz-Cyrl-UZ"/>
        </w:rPr>
        <w:t>[h</w:t>
      </w:r>
      <w:r w:rsidR="00133E38" w:rsidRPr="00257A8D">
        <w:rPr>
          <w:rFonts w:ascii="TimesUZ" w:hAnsi="TimesUZ" w:cs="TimesUZ"/>
          <w:b/>
          <w:bCs/>
          <w:sz w:val="26"/>
          <w:szCs w:val="26"/>
          <w:lang w:val="uz-Cyrl-UZ"/>
        </w:rPr>
        <w:t>arakat nomi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 xml:space="preserve">qaratqich kelishigi </w:t>
      </w:r>
      <w:r w:rsidRPr="00257A8D">
        <w:rPr>
          <w:rFonts w:ascii="TimesUZ" w:hAnsi="TimesUZ" w:cs="TimesUZ"/>
          <w:b/>
          <w:bCs/>
          <w:sz w:val="26"/>
          <w:szCs w:val="26"/>
          <w:lang w:val="uz-Cyrl-UZ"/>
        </w:rPr>
        <w:t>→ h</w:t>
      </w:r>
      <w:r w:rsidR="00133E38" w:rsidRPr="00257A8D">
        <w:rPr>
          <w:rFonts w:ascii="TimesUZ" w:hAnsi="TimesUZ" w:cs="TimesUZ"/>
          <w:b/>
          <w:bCs/>
          <w:sz w:val="26"/>
          <w:szCs w:val="26"/>
          <w:lang w:val="uz-Cyrl-UZ"/>
        </w:rPr>
        <w:t>arakat nomi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egalik qo‘shimchasi</w:t>
      </w:r>
      <w:r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fe’l qaratuvchi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fe’l qaratuvchi</w:t>
      </w:r>
      <w:r w:rsidR="00133E38" w:rsidRPr="00257A8D">
        <w:rPr>
          <w:rFonts w:ascii="TimesUZ" w:hAnsi="TimesUZ" w:cs="TimesUZ"/>
          <w:sz w:val="26"/>
          <w:szCs w:val="26"/>
          <w:lang w:val="uz-Cyrl-UZ"/>
        </w:rPr>
        <w:t xml:space="preserve"> (</w:t>
      </w:r>
      <w:r w:rsidR="00133E38" w:rsidRPr="00257A8D">
        <w:rPr>
          <w:rFonts w:ascii="TimesUZ" w:hAnsi="TimesUZ" w:cs="TimesUZ"/>
          <w:i/>
          <w:iCs/>
          <w:sz w:val="26"/>
          <w:szCs w:val="26"/>
          <w:lang w:val="uz-Cyrl-UZ"/>
        </w:rPr>
        <w:t>olmoqning bermog‘i</w:t>
      </w:r>
      <w:r w:rsidR="00133E38" w:rsidRPr="00257A8D">
        <w:rPr>
          <w:rFonts w:ascii="TimesUZ" w:hAnsi="TimesUZ" w:cs="TimesUZ"/>
          <w:sz w:val="26"/>
          <w:szCs w:val="26"/>
          <w:lang w:val="uz-Cyrl-UZ"/>
        </w:rPr>
        <w:t>);</w:t>
      </w:r>
    </w:p>
    <w:p w:rsidR="00133E38" w:rsidRPr="00257A8D" w:rsidRDefault="00257A8D" w:rsidP="00D65280">
      <w:pPr>
        <w:pStyle w:val="af0"/>
        <w:numPr>
          <w:ilvl w:val="0"/>
          <w:numId w:val="93"/>
        </w:numPr>
        <w:tabs>
          <w:tab w:val="clear" w:pos="1805"/>
          <w:tab w:val="num" w:pos="-2340"/>
          <w:tab w:val="left" w:pos="540"/>
          <w:tab w:val="left" w:pos="1080"/>
          <w:tab w:val="left" w:pos="1260"/>
        </w:tabs>
        <w:overflowPunct/>
        <w:autoSpaceDE/>
        <w:autoSpaceDN/>
        <w:adjustRightInd/>
        <w:ind w:left="0" w:firstLine="540"/>
        <w:jc w:val="both"/>
        <w:textAlignment w:val="auto"/>
        <w:rPr>
          <w:rFonts w:ascii="TimesUZ" w:hAnsi="TimesUZ" w:cs="TimesUZ"/>
          <w:b/>
          <w:bCs/>
          <w:sz w:val="26"/>
          <w:szCs w:val="26"/>
          <w:lang w:val="uz-Cyrl-UZ"/>
        </w:rPr>
      </w:pPr>
      <w:r w:rsidRPr="00257A8D">
        <w:rPr>
          <w:rFonts w:ascii="TimesUZ" w:hAnsi="TimesUZ" w:cs="TimesUZ"/>
          <w:b/>
          <w:bCs/>
          <w:sz w:val="26"/>
          <w:szCs w:val="26"/>
          <w:lang w:val="uz-Cyrl-UZ"/>
        </w:rPr>
        <w:t>[o</w:t>
      </w:r>
      <w:r w:rsidR="00133E38" w:rsidRPr="00257A8D">
        <w:rPr>
          <w:rFonts w:ascii="TimesUZ" w:hAnsi="TimesUZ" w:cs="TimesUZ"/>
          <w:b/>
          <w:bCs/>
          <w:sz w:val="26"/>
          <w:szCs w:val="26"/>
          <w:lang w:val="uz-Cyrl-UZ"/>
        </w:rPr>
        <w:t>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qaratqich kelishigi</w:t>
      </w:r>
      <w:r>
        <w:rPr>
          <w:rFonts w:ascii="TimesUZ" w:hAnsi="TimesUZ" w:cs="TimesUZ"/>
          <w:b/>
          <w:bCs/>
          <w:sz w:val="26"/>
          <w:szCs w:val="26"/>
          <w:vertAlign w:val="superscript"/>
          <w:lang w:val="uz-Cyrl-UZ"/>
        </w:rPr>
        <w:t xml:space="preserve"> </w:t>
      </w:r>
      <w:r w:rsidRPr="00257A8D">
        <w:rPr>
          <w:rFonts w:ascii="TimesUZ" w:hAnsi="TimesUZ" w:cs="TimesUZ"/>
          <w:b/>
          <w:bCs/>
          <w:sz w:val="26"/>
          <w:szCs w:val="26"/>
          <w:lang w:val="uz-Cyrl-UZ"/>
        </w:rPr>
        <w:t>→ s</w:t>
      </w:r>
      <w:r w:rsidR="00133E38" w:rsidRPr="00257A8D">
        <w:rPr>
          <w:rFonts w:ascii="TimesUZ" w:hAnsi="TimesUZ" w:cs="TimesUZ"/>
          <w:b/>
          <w:bCs/>
          <w:sz w:val="26"/>
          <w:szCs w:val="26"/>
          <w:lang w:val="uz-Cyrl-UZ"/>
        </w:rPr>
        <w:t>ifatdosh</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ot qaratuvchi + sifatdosh qaralmish</w:t>
      </w:r>
      <w:r w:rsidRPr="00257A8D">
        <w:rPr>
          <w:rFonts w:ascii="TimesUZ" w:hAnsi="TimesUZ" w:cs="TimesUZ"/>
          <w:b/>
          <w:bCs/>
          <w:sz w:val="26"/>
          <w:szCs w:val="26"/>
          <w:lang w:val="uz-Cyrl-UZ"/>
        </w:rPr>
        <w:t xml:space="preserve"> </w:t>
      </w:r>
      <w:r w:rsidR="00133E38" w:rsidRPr="00257A8D">
        <w:rPr>
          <w:rFonts w:ascii="TimesUZ" w:hAnsi="TimesUZ" w:cs="TimesUZ"/>
          <w:sz w:val="26"/>
          <w:szCs w:val="26"/>
          <w:lang w:val="uz-Cyrl-UZ"/>
        </w:rPr>
        <w:t>(</w:t>
      </w:r>
      <w:r w:rsidR="00133E38" w:rsidRPr="00257A8D">
        <w:rPr>
          <w:rFonts w:ascii="TimesUZ" w:hAnsi="TimesUZ" w:cs="TimesUZ"/>
          <w:i/>
          <w:iCs/>
          <w:sz w:val="26"/>
          <w:szCs w:val="26"/>
          <w:lang w:val="uz-Cyrl-UZ"/>
        </w:rPr>
        <w:t>yurakning to‘xtagani</w:t>
      </w:r>
      <w:r w:rsidR="00133E38" w:rsidRPr="00257A8D">
        <w:rPr>
          <w:rFonts w:ascii="TimesUZ" w:hAnsi="TimesUZ" w:cs="TimesUZ"/>
          <w:sz w:val="26"/>
          <w:szCs w:val="26"/>
          <w:lang w:val="uz-Cyrl-UZ"/>
        </w:rPr>
        <w:t>);</w:t>
      </w:r>
    </w:p>
    <w:p w:rsidR="00133E38" w:rsidRPr="00257A8D" w:rsidRDefault="00133E38" w:rsidP="00D65280">
      <w:pPr>
        <w:pStyle w:val="aa"/>
        <w:tabs>
          <w:tab w:val="num" w:pos="-2340"/>
          <w:tab w:val="left" w:pos="540"/>
          <w:tab w:val="left" w:pos="1080"/>
          <w:tab w:val="left" w:pos="1260"/>
        </w:tabs>
        <w:ind w:firstLine="540"/>
        <w:rPr>
          <w:rFonts w:ascii="TimesUZ" w:hAnsi="TimesUZ" w:cs="TimesUZ"/>
          <w:sz w:val="26"/>
          <w:szCs w:val="26"/>
          <w:lang w:val="uz-Cyrl-UZ"/>
        </w:rPr>
      </w:pPr>
      <w:r w:rsidRPr="00257A8D">
        <w:rPr>
          <w:rFonts w:ascii="TimesUZ" w:hAnsi="TimesUZ" w:cs="TimesUZ"/>
          <w:sz w:val="26"/>
          <w:szCs w:val="26"/>
          <w:lang w:val="uz-Cyrl-UZ"/>
        </w:rPr>
        <w:t>11)</w:t>
      </w:r>
      <w:r w:rsidRPr="00257A8D">
        <w:rPr>
          <w:rFonts w:ascii="TimesUZ" w:hAnsi="TimesUZ" w:cs="TimesUZ"/>
          <w:b/>
          <w:bCs/>
          <w:sz w:val="26"/>
          <w:szCs w:val="26"/>
          <w:lang w:val="uz-Cyrl-UZ"/>
        </w:rPr>
        <w:t xml:space="preserve"> </w:t>
      </w:r>
      <w:r w:rsidR="00257A8D" w:rsidRPr="00257A8D">
        <w:rPr>
          <w:rFonts w:ascii="TimesUZ" w:hAnsi="TimesUZ" w:cs="TimesUZ"/>
          <w:b/>
          <w:bCs/>
          <w:sz w:val="26"/>
          <w:szCs w:val="26"/>
          <w:lang w:val="uz-Cyrl-UZ"/>
        </w:rPr>
        <w:t>[s</w:t>
      </w:r>
      <w:r w:rsidRPr="00257A8D">
        <w:rPr>
          <w:rFonts w:ascii="TimesUZ" w:hAnsi="TimesUZ" w:cs="TimesUZ"/>
          <w:b/>
          <w:bCs/>
          <w:sz w:val="26"/>
          <w:szCs w:val="26"/>
          <w:lang w:val="uz-Cyrl-UZ"/>
        </w:rPr>
        <w:t>ifatdosh</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vertAlign w:val="superscript"/>
          <w:lang w:val="uz-Cyrl-UZ"/>
        </w:rPr>
        <w:t>qaratqich kelishigi</w:t>
      </w:r>
      <w:r w:rsidR="00D52A68" w:rsidRPr="00257A8D">
        <w:rPr>
          <w:rFonts w:ascii="TimesUZ" w:hAnsi="TimesUZ" w:cs="TimesUZ"/>
          <w:b/>
          <w:bCs/>
          <w:sz w:val="26"/>
          <w:szCs w:val="26"/>
          <w:vertAlign w:val="superscript"/>
          <w:lang w:val="uz-Cyrl-UZ"/>
        </w:rPr>
        <w:t xml:space="preserve"> </w:t>
      </w:r>
      <w:r w:rsidR="00257A8D" w:rsidRPr="00257A8D">
        <w:rPr>
          <w:rFonts w:ascii="TimesUZ" w:hAnsi="TimesUZ" w:cs="TimesUZ"/>
          <w:b/>
          <w:bCs/>
          <w:sz w:val="26"/>
          <w:szCs w:val="26"/>
          <w:lang w:val="uz-Cyrl-UZ"/>
        </w:rPr>
        <w:t xml:space="preserve">→ot </w:t>
      </w:r>
      <w:r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Pr="00257A8D">
        <w:rPr>
          <w:rFonts w:ascii="TimesUZ" w:hAnsi="TimesUZ" w:cs="TimesUZ"/>
          <w:b/>
          <w:bCs/>
          <w:sz w:val="26"/>
          <w:szCs w:val="26"/>
          <w:lang w:val="uz-Cyrl-UZ"/>
        </w:rPr>
        <w:t>sifatdosh qaratuvchi</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lang w:val="uz-Cyrl-UZ"/>
        </w:rPr>
        <w:t>+</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lang w:val="uz-Cyrl-UZ"/>
        </w:rPr>
        <w:t>ot qaralmish</w:t>
      </w:r>
      <w:r w:rsidR="00257A8D" w:rsidRPr="00257A8D">
        <w:rPr>
          <w:rFonts w:ascii="TimesUZ" w:hAnsi="TimesUZ" w:cs="TimesUZ"/>
          <w:sz w:val="26"/>
          <w:szCs w:val="26"/>
          <w:lang w:val="uz-Cyrl-UZ"/>
        </w:rPr>
        <w:t xml:space="preserve">] </w:t>
      </w:r>
      <w:r w:rsidRPr="00257A8D">
        <w:rPr>
          <w:rFonts w:ascii="TimesUZ" w:hAnsi="TimesUZ" w:cs="TimesUZ"/>
          <w:sz w:val="26"/>
          <w:szCs w:val="26"/>
          <w:lang w:val="uz-Cyrl-UZ"/>
        </w:rPr>
        <w:t>(</w:t>
      </w:r>
      <w:r w:rsidRPr="00257A8D">
        <w:rPr>
          <w:rFonts w:ascii="TimesUZ" w:hAnsi="TimesUZ" w:cs="TimesUZ"/>
          <w:i/>
          <w:iCs/>
          <w:sz w:val="26"/>
          <w:szCs w:val="26"/>
          <w:lang w:val="uz-Cyrl-UZ"/>
        </w:rPr>
        <w:t>qo‘rqqanning ko‘zi</w:t>
      </w:r>
      <w:r w:rsidRPr="00257A8D">
        <w:rPr>
          <w:rFonts w:ascii="TimesUZ" w:hAnsi="TimesUZ" w:cs="TimesUZ"/>
          <w:sz w:val="26"/>
          <w:szCs w:val="26"/>
          <w:lang w:val="uz-Cyrl-UZ"/>
        </w:rPr>
        <w:t>);</w:t>
      </w:r>
    </w:p>
    <w:p w:rsidR="00133E38" w:rsidRPr="00257A8D" w:rsidRDefault="00257A8D" w:rsidP="00D65280">
      <w:pPr>
        <w:pStyle w:val="af0"/>
        <w:numPr>
          <w:ilvl w:val="0"/>
          <w:numId w:val="96"/>
        </w:numPr>
        <w:tabs>
          <w:tab w:val="clear" w:pos="1428"/>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uz-Cyrl-UZ"/>
        </w:rPr>
      </w:pPr>
      <w:r w:rsidRPr="00257A8D">
        <w:rPr>
          <w:rFonts w:ascii="TimesUZ" w:hAnsi="TimesUZ" w:cs="TimesUZ"/>
          <w:b/>
          <w:bCs/>
          <w:sz w:val="26"/>
          <w:szCs w:val="26"/>
          <w:lang w:val="uz-Cyrl-UZ"/>
        </w:rPr>
        <w:t>[o</w:t>
      </w:r>
      <w:r w:rsidR="00133E38" w:rsidRPr="00257A8D">
        <w:rPr>
          <w:rFonts w:ascii="TimesUZ" w:hAnsi="TimesUZ" w:cs="TimesUZ"/>
          <w:b/>
          <w:bCs/>
          <w:sz w:val="26"/>
          <w:szCs w:val="26"/>
          <w:lang w:val="uz-Cyrl-UZ"/>
        </w:rPr>
        <w:t>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qaratqich kelishigi</w:t>
      </w:r>
      <w:r w:rsidR="00D52A68" w:rsidRPr="00257A8D">
        <w:rPr>
          <w:rFonts w:ascii="TimesUZ" w:hAnsi="TimesUZ" w:cs="TimesUZ"/>
          <w:b/>
          <w:bCs/>
          <w:sz w:val="26"/>
          <w:szCs w:val="26"/>
          <w:lang w:val="uz-Cyrl-UZ"/>
        </w:rPr>
        <w:t xml:space="preserve"> </w:t>
      </w:r>
      <w:r w:rsidRPr="00257A8D">
        <w:rPr>
          <w:rFonts w:ascii="TimesUZ" w:hAnsi="TimesUZ" w:cs="TimesUZ"/>
          <w:b/>
          <w:bCs/>
          <w:sz w:val="26"/>
          <w:szCs w:val="26"/>
          <w:lang w:val="uz-Cyrl-UZ"/>
        </w:rPr>
        <w:t>→ r</w:t>
      </w:r>
      <w:r w:rsidR="00133E38" w:rsidRPr="00257A8D">
        <w:rPr>
          <w:rFonts w:ascii="TimesUZ" w:hAnsi="TimesUZ" w:cs="TimesUZ"/>
          <w:b/>
          <w:bCs/>
          <w:sz w:val="26"/>
          <w:szCs w:val="26"/>
          <w:lang w:val="uz-Cyrl-UZ"/>
        </w:rPr>
        <w:t>avish</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ot qaratuvchi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ravish qaralmish</w:t>
      </w:r>
      <w:r w:rsidR="00133E38" w:rsidRPr="00257A8D">
        <w:rPr>
          <w:rFonts w:ascii="TimesUZ" w:hAnsi="TimesUZ" w:cs="TimesUZ"/>
          <w:sz w:val="26"/>
          <w:szCs w:val="26"/>
          <w:lang w:val="uz-Cyrl-UZ"/>
        </w:rPr>
        <w:t xml:space="preserve"> (</w:t>
      </w:r>
      <w:r w:rsidR="00133E38" w:rsidRPr="00257A8D">
        <w:rPr>
          <w:rFonts w:ascii="TimesUZ" w:hAnsi="TimesUZ" w:cs="TimesUZ"/>
          <w:i/>
          <w:iCs/>
          <w:sz w:val="26"/>
          <w:szCs w:val="26"/>
          <w:lang w:val="uz-Cyrl-UZ"/>
        </w:rPr>
        <w:t>mehnatning kecha-kunduzi</w:t>
      </w:r>
      <w:r w:rsidR="00133E38" w:rsidRPr="00257A8D">
        <w:rPr>
          <w:rFonts w:ascii="TimesUZ" w:hAnsi="TimesUZ" w:cs="TimesUZ"/>
          <w:sz w:val="26"/>
          <w:szCs w:val="26"/>
          <w:lang w:val="uz-Cyrl-UZ"/>
        </w:rPr>
        <w:t>);</w:t>
      </w:r>
    </w:p>
    <w:p w:rsidR="00133E38" w:rsidRPr="00257A8D" w:rsidRDefault="00257A8D" w:rsidP="00D65280">
      <w:pPr>
        <w:pStyle w:val="af0"/>
        <w:numPr>
          <w:ilvl w:val="0"/>
          <w:numId w:val="96"/>
        </w:numPr>
        <w:tabs>
          <w:tab w:val="clear" w:pos="1428"/>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uz-Cyrl-UZ"/>
        </w:rPr>
      </w:pPr>
      <w:r w:rsidRPr="00257A8D">
        <w:rPr>
          <w:rFonts w:ascii="TimesUZ" w:hAnsi="TimesUZ" w:cs="TimesUZ"/>
          <w:b/>
          <w:bCs/>
          <w:sz w:val="26"/>
          <w:szCs w:val="26"/>
          <w:lang w:val="uz-Cyrl-UZ"/>
        </w:rPr>
        <w:t>[o</w:t>
      </w:r>
      <w:r w:rsidR="00133E38" w:rsidRPr="00257A8D">
        <w:rPr>
          <w:rFonts w:ascii="TimesUZ" w:hAnsi="TimesUZ" w:cs="TimesUZ"/>
          <w:b/>
          <w:bCs/>
          <w:sz w:val="26"/>
          <w:szCs w:val="26"/>
          <w:lang w:val="uz-Cyrl-UZ"/>
        </w:rPr>
        <w:t>lmosh</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qaratqich kelishigi</w:t>
      </w:r>
      <w:r w:rsidR="00D52A68" w:rsidRPr="00257A8D">
        <w:rPr>
          <w:rFonts w:ascii="TimesUZ" w:hAnsi="TimesUZ" w:cs="TimesUZ"/>
          <w:b/>
          <w:bCs/>
          <w:sz w:val="26"/>
          <w:szCs w:val="26"/>
          <w:vertAlign w:val="superscript"/>
          <w:lang w:val="uz-Cyrl-UZ"/>
        </w:rPr>
        <w:t xml:space="preserve"> </w:t>
      </w:r>
      <w:r w:rsidRPr="00257A8D">
        <w:rPr>
          <w:rFonts w:ascii="TimesUZ" w:hAnsi="TimesUZ" w:cs="TimesUZ"/>
          <w:b/>
          <w:bCs/>
          <w:sz w:val="26"/>
          <w:szCs w:val="26"/>
          <w:lang w:val="uz-Cyrl-UZ"/>
        </w:rPr>
        <w:t>→ o</w:t>
      </w:r>
      <w:r w:rsidR="00133E38" w:rsidRPr="00257A8D">
        <w:rPr>
          <w:rFonts w:ascii="TimesUZ" w:hAnsi="TimesUZ" w:cs="TimesUZ"/>
          <w:b/>
          <w:bCs/>
          <w:sz w:val="26"/>
          <w:szCs w:val="26"/>
          <w:lang w:val="uz-Cyrl-UZ"/>
        </w:rPr>
        <w:t>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olmosh qaratuvchi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 xml:space="preserve">ot qaralmish </w:t>
      </w:r>
      <w:r w:rsidR="00133E38" w:rsidRPr="00257A8D">
        <w:rPr>
          <w:rFonts w:ascii="TimesUZ" w:hAnsi="TimesUZ" w:cs="TimesUZ"/>
          <w:sz w:val="26"/>
          <w:szCs w:val="26"/>
          <w:lang w:val="uz-Cyrl-UZ"/>
        </w:rPr>
        <w:t>(</w:t>
      </w:r>
      <w:r w:rsidR="00133E38" w:rsidRPr="00257A8D">
        <w:rPr>
          <w:rFonts w:ascii="TimesUZ" w:hAnsi="TimesUZ" w:cs="TimesUZ"/>
          <w:i/>
          <w:iCs/>
          <w:sz w:val="26"/>
          <w:szCs w:val="26"/>
          <w:lang w:val="uz-Cyrl-UZ"/>
        </w:rPr>
        <w:t>mening vatanim</w:t>
      </w:r>
      <w:r w:rsidR="00133E38" w:rsidRPr="00257A8D">
        <w:rPr>
          <w:rFonts w:ascii="TimesUZ" w:hAnsi="TimesUZ" w:cs="TimesUZ"/>
          <w:sz w:val="26"/>
          <w:szCs w:val="26"/>
          <w:lang w:val="uz-Cyrl-UZ"/>
        </w:rPr>
        <w:t>);</w:t>
      </w:r>
    </w:p>
    <w:p w:rsidR="00133E38" w:rsidRPr="00257A8D" w:rsidRDefault="00257A8D" w:rsidP="00D65280">
      <w:pPr>
        <w:pStyle w:val="af0"/>
        <w:numPr>
          <w:ilvl w:val="0"/>
          <w:numId w:val="96"/>
        </w:numPr>
        <w:tabs>
          <w:tab w:val="clear" w:pos="1428"/>
          <w:tab w:val="num" w:pos="-2340"/>
          <w:tab w:val="left" w:pos="540"/>
          <w:tab w:val="left" w:pos="1080"/>
          <w:tab w:val="left" w:pos="1260"/>
        </w:tabs>
        <w:overflowPunct/>
        <w:autoSpaceDE/>
        <w:autoSpaceDN/>
        <w:adjustRightInd/>
        <w:ind w:left="0" w:firstLine="540"/>
        <w:jc w:val="both"/>
        <w:textAlignment w:val="auto"/>
        <w:rPr>
          <w:rFonts w:ascii="TimesUZ" w:hAnsi="TimesUZ" w:cs="TimesUZ"/>
          <w:sz w:val="26"/>
          <w:szCs w:val="26"/>
          <w:lang w:val="uz-Cyrl-UZ"/>
        </w:rPr>
      </w:pPr>
      <w:r w:rsidRPr="00257A8D">
        <w:rPr>
          <w:rFonts w:ascii="TimesUZ" w:hAnsi="TimesUZ" w:cs="TimesUZ"/>
          <w:b/>
          <w:bCs/>
          <w:sz w:val="26"/>
          <w:szCs w:val="26"/>
          <w:lang w:val="uz-Cyrl-UZ"/>
        </w:rPr>
        <w:t>[r</w:t>
      </w:r>
      <w:r w:rsidR="00133E38" w:rsidRPr="00257A8D">
        <w:rPr>
          <w:rFonts w:ascii="TimesUZ" w:hAnsi="TimesUZ" w:cs="TimesUZ"/>
          <w:b/>
          <w:bCs/>
          <w:sz w:val="26"/>
          <w:szCs w:val="26"/>
          <w:lang w:val="uz-Cyrl-UZ"/>
        </w:rPr>
        <w:t>avish</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qaratqich kelishigi</w:t>
      </w:r>
      <w:r w:rsidR="00D52A68" w:rsidRPr="00257A8D">
        <w:rPr>
          <w:rFonts w:ascii="TimesUZ" w:hAnsi="TimesUZ" w:cs="TimesUZ"/>
          <w:b/>
          <w:bCs/>
          <w:sz w:val="26"/>
          <w:szCs w:val="26"/>
          <w:vertAlign w:val="superscript"/>
          <w:lang w:val="uz-Cyrl-UZ"/>
        </w:rPr>
        <w:t xml:space="preserve"> </w:t>
      </w:r>
      <w:r w:rsidRPr="00257A8D">
        <w:rPr>
          <w:rFonts w:ascii="TimesUZ" w:hAnsi="TimesUZ" w:cs="TimesUZ"/>
          <w:b/>
          <w:bCs/>
          <w:sz w:val="26"/>
          <w:szCs w:val="26"/>
          <w:lang w:val="uz-Cyrl-UZ"/>
        </w:rPr>
        <w:t xml:space="preserve">→ ot </w:t>
      </w:r>
      <w:r w:rsidR="00133E38"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ravish qaratuvchi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ot qaralmish</w:t>
      </w:r>
      <w:r w:rsidR="00133E38" w:rsidRPr="00257A8D">
        <w:rPr>
          <w:rFonts w:ascii="TimesUZ" w:hAnsi="TimesUZ" w:cs="TimesUZ"/>
          <w:sz w:val="26"/>
          <w:szCs w:val="26"/>
          <w:lang w:val="uz-Cyrl-UZ"/>
        </w:rPr>
        <w:t xml:space="preserve"> (</w:t>
      </w:r>
      <w:r w:rsidR="00133E38" w:rsidRPr="00257A8D">
        <w:rPr>
          <w:rFonts w:ascii="TimesUZ" w:hAnsi="TimesUZ" w:cs="TimesUZ"/>
          <w:i/>
          <w:iCs/>
          <w:sz w:val="26"/>
          <w:szCs w:val="26"/>
          <w:lang w:val="uz-Cyrl-UZ"/>
        </w:rPr>
        <w:t>hozirning huzuri</w:t>
      </w:r>
      <w:r w:rsidR="00133E38" w:rsidRPr="00257A8D">
        <w:rPr>
          <w:rFonts w:ascii="TimesUZ" w:hAnsi="TimesUZ" w:cs="TimesUZ"/>
          <w:sz w:val="26"/>
          <w:szCs w:val="26"/>
          <w:lang w:val="uz-Cyrl-UZ"/>
        </w:rPr>
        <w:t>).</w:t>
      </w:r>
    </w:p>
    <w:p w:rsidR="00133E38" w:rsidRPr="00257A8D" w:rsidRDefault="00133E38" w:rsidP="00D65280">
      <w:pPr>
        <w:pStyle w:val="aa"/>
        <w:tabs>
          <w:tab w:val="left" w:pos="540"/>
        </w:tabs>
        <w:ind w:firstLine="540"/>
        <w:rPr>
          <w:rFonts w:ascii="TimesUZ" w:hAnsi="TimesUZ" w:cs="TimesUZ"/>
          <w:b/>
          <w:bCs/>
          <w:sz w:val="26"/>
          <w:szCs w:val="26"/>
          <w:lang w:val="uz-Cyrl-UZ"/>
        </w:rPr>
      </w:pPr>
      <w:r w:rsidRPr="00257A8D">
        <w:rPr>
          <w:rFonts w:ascii="TimesUZ" w:hAnsi="TimesUZ" w:cs="TimesUZ"/>
          <w:sz w:val="26"/>
          <w:szCs w:val="26"/>
          <w:lang w:val="uz-Cyrl-UZ"/>
        </w:rPr>
        <w:t xml:space="preserve">Umumiy </w:t>
      </w:r>
      <w:r w:rsidR="00257A8D" w:rsidRPr="00257A8D">
        <w:rPr>
          <w:rFonts w:ascii="TimesUZ" w:hAnsi="TimesUZ" w:cs="TimesUZ"/>
          <w:sz w:val="26"/>
          <w:szCs w:val="26"/>
          <w:lang w:val="uz-Cyrl-UZ"/>
        </w:rPr>
        <w:t>[</w:t>
      </w:r>
      <w:r w:rsidRPr="00257A8D">
        <w:rPr>
          <w:rFonts w:ascii="TimesUZ" w:hAnsi="TimesUZ" w:cs="TimesUZ"/>
          <w:b/>
          <w:bCs/>
          <w:sz w:val="26"/>
          <w:szCs w:val="26"/>
          <w:lang w:val="uz-Cyrl-UZ"/>
        </w:rPr>
        <w:t>W</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vertAlign w:val="superscript"/>
          <w:lang w:val="uz-Cyrl-UZ"/>
        </w:rPr>
        <w:t>qaratqich kelishig</w:t>
      </w:r>
      <w:r w:rsidR="00D52A68" w:rsidRPr="00257A8D">
        <w:rPr>
          <w:rFonts w:ascii="TimesUZ" w:hAnsi="TimesUZ" w:cs="TimesUZ"/>
          <w:b/>
          <w:bCs/>
          <w:sz w:val="26"/>
          <w:szCs w:val="26"/>
          <w:lang w:val="uz-Cyrl-UZ"/>
        </w:rPr>
        <w:t xml:space="preserve"> </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lang w:val="uz-Cyrl-UZ"/>
        </w:rPr>
        <w:t>W</w:t>
      </w:r>
      <w:r w:rsidR="00257A8D" w:rsidRPr="00257A8D">
        <w:rPr>
          <w:rFonts w:ascii="TimesUZ" w:hAnsi="TimesUZ" w:cs="TimesUZ"/>
          <w:b/>
          <w:bCs/>
          <w:sz w:val="26"/>
          <w:szCs w:val="26"/>
          <w:lang w:val="uz-Cyrl-UZ"/>
        </w:rPr>
        <w:t xml:space="preserve"> </w:t>
      </w:r>
      <w:r w:rsidRPr="00257A8D">
        <w:rPr>
          <w:rFonts w:ascii="TimesUZ" w:hAnsi="TimesUZ" w:cs="TimesUZ"/>
          <w:b/>
          <w:bCs/>
          <w:sz w:val="26"/>
          <w:szCs w:val="26"/>
          <w:vertAlign w:val="superscript"/>
          <w:lang w:val="uz-Cyrl-UZ"/>
        </w:rPr>
        <w:t>egalik qo‘shimchasi</w:t>
      </w:r>
      <w:r w:rsidR="00257A8D" w:rsidRPr="00257A8D">
        <w:rPr>
          <w:rFonts w:ascii="TimesUZ" w:hAnsi="TimesUZ" w:cs="TimesUZ"/>
          <w:sz w:val="26"/>
          <w:szCs w:val="26"/>
          <w:lang w:val="uz-Cyrl-UZ"/>
        </w:rPr>
        <w:t xml:space="preserve">] </w:t>
      </w:r>
      <w:r w:rsidRPr="00257A8D">
        <w:rPr>
          <w:rFonts w:ascii="TimesUZ" w:hAnsi="TimesUZ" w:cs="TimesUZ"/>
          <w:sz w:val="26"/>
          <w:szCs w:val="26"/>
          <w:lang w:val="uz-Cyrl-UZ"/>
        </w:rPr>
        <w:t>qolipining bu ko‘rinishlari ham bevosita kuzatishda berilgan, ular o‘zaro a’zolarining qaysi turkumga mansubligi bilan farqlanar ekan, demak, bu farq lug‘aviy mohiyatlar asosida</w:t>
      </w:r>
      <w:r w:rsidR="007827F1" w:rsidRPr="00257A8D">
        <w:rPr>
          <w:rFonts w:ascii="TimesUZ" w:hAnsi="TimesUZ" w:cs="TimesUZ"/>
          <w:sz w:val="26"/>
          <w:szCs w:val="26"/>
          <w:lang w:val="uz-Cyrl-UZ"/>
        </w:rPr>
        <w:t>dir.</w:t>
      </w:r>
    </w:p>
    <w:p w:rsidR="00133E38" w:rsidRPr="00257A8D" w:rsidRDefault="00257A8D" w:rsidP="00D65280">
      <w:pPr>
        <w:pStyle w:val="aa"/>
        <w:tabs>
          <w:tab w:val="left" w:pos="540"/>
        </w:tabs>
        <w:ind w:firstLine="540"/>
        <w:rPr>
          <w:rFonts w:ascii="TimesUZ" w:hAnsi="TimesUZ" w:cs="TimesUZ"/>
          <w:sz w:val="26"/>
          <w:szCs w:val="26"/>
          <w:lang w:val="uz-Cyrl-UZ"/>
        </w:rPr>
      </w:pPr>
      <w:r w:rsidRPr="00257A8D">
        <w:rPr>
          <w:rFonts w:ascii="TimesUZ" w:hAnsi="TimesUZ" w:cs="TimesUZ"/>
          <w:b/>
          <w:bCs/>
          <w:sz w:val="26"/>
          <w:szCs w:val="26"/>
          <w:lang w:val="uz-Cyrl-UZ"/>
        </w:rPr>
        <w:t>[</w:t>
      </w:r>
      <w:r w:rsidR="00133E38" w:rsidRPr="00257A8D">
        <w:rPr>
          <w:rFonts w:ascii="TimesUZ" w:hAnsi="TimesUZ" w:cs="TimesUZ"/>
          <w:b/>
          <w:bCs/>
          <w:sz w:val="26"/>
          <w:szCs w:val="26"/>
          <w:lang w:val="uz-Cyrl-UZ"/>
        </w:rPr>
        <w:t>W</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qaratqich kelishigi</w:t>
      </w:r>
      <w:r w:rsidR="00D52A68" w:rsidRPr="00257A8D">
        <w:rPr>
          <w:rFonts w:ascii="TimesUZ" w:hAnsi="TimesUZ" w:cs="TimesUZ"/>
          <w:b/>
          <w:bCs/>
          <w:sz w:val="26"/>
          <w:szCs w:val="26"/>
          <w:vertAlign w:val="superscript"/>
          <w:lang w:val="uz-Cyrl-UZ"/>
        </w:rPr>
        <w:t xml:space="preserve"> – </w:t>
      </w:r>
      <w:r w:rsidR="00133E38" w:rsidRPr="00257A8D">
        <w:rPr>
          <w:rFonts w:ascii="TimesUZ" w:hAnsi="TimesUZ" w:cs="TimesUZ"/>
          <w:b/>
          <w:bCs/>
          <w:sz w:val="26"/>
          <w:szCs w:val="26"/>
          <w:lang w:val="uz-Cyrl-UZ"/>
        </w:rPr>
        <w:t>W</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vertAlign w:val="superscript"/>
          <w:lang w:val="uz-Cyrl-UZ"/>
        </w:rPr>
        <w:t>egalik qo‘shimchasi</w:t>
      </w:r>
      <w:r w:rsidR="00D175E1" w:rsidRPr="00257A8D">
        <w:rPr>
          <w:rFonts w:ascii="TimesUZ" w:hAnsi="TimesUZ" w:cs="TimesUZ"/>
          <w:b/>
          <w:bCs/>
          <w:sz w:val="26"/>
          <w:szCs w:val="26"/>
          <w:vertAlign w:val="superscript"/>
          <w:lang w:val="uz-Cyrl-UZ"/>
        </w:rPr>
        <w:t xml:space="preserve"> </w:t>
      </w:r>
      <w:r w:rsidR="00133E38" w:rsidRPr="00257A8D">
        <w:rPr>
          <w:rFonts w:ascii="TimesUZ" w:hAnsi="TimesUZ" w:cs="TimesUZ"/>
          <w:b/>
          <w:bCs/>
          <w:sz w:val="26"/>
          <w:szCs w:val="26"/>
          <w:lang w:val="uz-Cyrl-UZ"/>
        </w:rPr>
        <w:t>=</w:t>
      </w:r>
      <w:r w:rsidR="00D175E1" w:rsidRPr="00257A8D">
        <w:rPr>
          <w:rFonts w:ascii="TimesUZ" w:hAnsi="TimesUZ" w:cs="TimesUZ"/>
          <w:b/>
          <w:bCs/>
          <w:sz w:val="26"/>
          <w:szCs w:val="26"/>
          <w:lang w:val="uz-Cyrl-UZ"/>
        </w:rPr>
        <w:t xml:space="preserve"> </w:t>
      </w:r>
      <w:r w:rsidR="00133E38" w:rsidRPr="00F05A43">
        <w:rPr>
          <w:rFonts w:ascii="TimesUZ" w:hAnsi="TimesUZ" w:cs="TimesUZ"/>
          <w:b/>
          <w:bCs/>
          <w:sz w:val="26"/>
          <w:szCs w:val="26"/>
          <w:lang w:val="uz-Cyrl-UZ"/>
        </w:rPr>
        <w:t>q</w:t>
      </w:r>
      <w:r w:rsidR="00133E38" w:rsidRPr="00257A8D">
        <w:rPr>
          <w:rFonts w:ascii="TimesUZ" w:hAnsi="TimesUZ" w:cs="TimesUZ"/>
          <w:b/>
          <w:bCs/>
          <w:sz w:val="26"/>
          <w:szCs w:val="26"/>
          <w:lang w:val="uz-Cyrl-UZ"/>
        </w:rPr>
        <w:t>aratuvchi</w:t>
      </w:r>
      <w:r w:rsidRPr="00257A8D">
        <w:rPr>
          <w:rFonts w:ascii="TimesUZ" w:hAnsi="TimesUZ" w:cs="TimesUZ"/>
          <w:b/>
          <w:bCs/>
          <w:sz w:val="26"/>
          <w:szCs w:val="26"/>
          <w:lang w:val="uz-Cyrl-UZ"/>
        </w:rPr>
        <w:t xml:space="preserve"> </w:t>
      </w:r>
      <w:r w:rsidR="00133E38" w:rsidRPr="00257A8D">
        <w:rPr>
          <w:rFonts w:ascii="TimesUZ" w:hAnsi="TimesUZ" w:cs="TimesUZ"/>
          <w:b/>
          <w:bCs/>
          <w:sz w:val="26"/>
          <w:szCs w:val="26"/>
          <w:lang w:val="uz-Cyrl-UZ"/>
        </w:rPr>
        <w:t>-qaralmish</w:t>
      </w:r>
      <w:r w:rsidR="00133E38" w:rsidRPr="00257A8D">
        <w:rPr>
          <w:rFonts w:ascii="TimesUZ" w:hAnsi="TimesUZ" w:cs="TimesUZ"/>
          <w:sz w:val="26"/>
          <w:szCs w:val="26"/>
          <w:lang w:val="uz-Cyrl-UZ"/>
        </w:rPr>
        <w:t xml:space="preserve"> qolipi hosilalari turli xil ma’noviy munosabatni namoyon qiladi. Misol  sifatida bir-biriga o‘xshash bir nechta nutqiy SB</w:t>
      </w:r>
      <w:r w:rsidRPr="00257A8D">
        <w:rPr>
          <w:rFonts w:ascii="TimesUZ" w:hAnsi="TimesUZ" w:cs="TimesUZ"/>
          <w:sz w:val="26"/>
          <w:szCs w:val="26"/>
          <w:lang w:val="uz-Cyrl-UZ"/>
        </w:rPr>
        <w:t xml:space="preserve"> </w:t>
      </w:r>
      <w:r w:rsidR="00133E38" w:rsidRPr="00257A8D">
        <w:rPr>
          <w:rFonts w:ascii="TimesUZ" w:hAnsi="TimesUZ" w:cs="TimesUZ"/>
          <w:sz w:val="26"/>
          <w:szCs w:val="26"/>
          <w:lang w:val="uz-Cyrl-UZ"/>
        </w:rPr>
        <w:t>ni qiyoslab  ko‘raylik (38-</w:t>
      </w:r>
      <w:r w:rsidRPr="00257A8D">
        <w:rPr>
          <w:rFonts w:ascii="TimesUZ" w:hAnsi="TimesUZ" w:cs="TimesUZ"/>
          <w:sz w:val="26"/>
          <w:szCs w:val="26"/>
          <w:lang w:val="uz-Cyrl-UZ"/>
        </w:rPr>
        <w:t xml:space="preserve"> </w:t>
      </w:r>
      <w:r w:rsidR="00133E38" w:rsidRPr="00257A8D">
        <w:rPr>
          <w:rFonts w:ascii="TimesUZ" w:hAnsi="TimesUZ" w:cs="TimesUZ"/>
          <w:sz w:val="26"/>
          <w:szCs w:val="26"/>
          <w:lang w:val="uz-Cyrl-UZ"/>
        </w:rPr>
        <w:t>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38-jadval</w:t>
      </w:r>
    </w:p>
    <w:tbl>
      <w:tblPr>
        <w:tblW w:w="6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2754"/>
        <w:gridCol w:w="2940"/>
      </w:tblGrid>
      <w:tr w:rsidR="00133E38" w:rsidRPr="00F05A43">
        <w:trPr>
          <w:jc w:val="center"/>
        </w:trPr>
        <w:tc>
          <w:tcPr>
            <w:tcW w:w="445" w:type="dxa"/>
          </w:tcPr>
          <w:p w:rsidR="00133E38" w:rsidRPr="00F05A43" w:rsidRDefault="00133E38" w:rsidP="00D65280">
            <w:pPr>
              <w:pStyle w:val="aa"/>
              <w:tabs>
                <w:tab w:val="left" w:pos="540"/>
              </w:tabs>
              <w:ind w:firstLine="540"/>
              <w:rPr>
                <w:rFonts w:ascii="TimesUZ Cyr" w:hAnsi="TimesUZ Cyr" w:cs="TimesUZ Cyr"/>
                <w:sz w:val="26"/>
                <w:szCs w:val="26"/>
              </w:rPr>
            </w:pPr>
            <w:r w:rsidRPr="00F05A43">
              <w:rPr>
                <w:rFonts w:ascii="TimesUZ Cyr" w:hAnsi="TimesUZ Cyr" w:cs="TimesUZ Cyr"/>
                <w:sz w:val="26"/>
                <w:szCs w:val="26"/>
              </w:rPr>
              <w:t>№</w:t>
            </w:r>
          </w:p>
        </w:tc>
        <w:tc>
          <w:tcPr>
            <w:tcW w:w="2754"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SB</w:t>
            </w:r>
          </w:p>
        </w:tc>
        <w:tc>
          <w:tcPr>
            <w:tcW w:w="2940" w:type="dxa"/>
          </w:tcPr>
          <w:p w:rsidR="00133E38" w:rsidRPr="00F05A43" w:rsidRDefault="00133E38" w:rsidP="00D65280">
            <w:pPr>
              <w:pStyle w:val="aa"/>
              <w:tabs>
                <w:tab w:val="left" w:pos="540"/>
              </w:tabs>
              <w:ind w:firstLine="540"/>
              <w:jc w:val="center"/>
              <w:rPr>
                <w:rFonts w:ascii="TimesUZ" w:hAnsi="TimesUZ" w:cs="TimesUZ"/>
                <w:sz w:val="26"/>
                <w:szCs w:val="26"/>
              </w:rPr>
            </w:pPr>
            <w:r w:rsidRPr="00F05A43">
              <w:rPr>
                <w:rFonts w:ascii="TimesUZ" w:hAnsi="TimesUZ" w:cs="TimesUZ"/>
                <w:sz w:val="26"/>
                <w:szCs w:val="26"/>
              </w:rPr>
              <w:t>Ma’noviy munosabatlar</w:t>
            </w:r>
          </w:p>
        </w:tc>
      </w:tr>
      <w:tr w:rsidR="00133E38" w:rsidRPr="006003AD">
        <w:trPr>
          <w:trHeight w:val="2324"/>
          <w:jc w:val="center"/>
        </w:trPr>
        <w:tc>
          <w:tcPr>
            <w:tcW w:w="445" w:type="dxa"/>
          </w:tcPr>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1</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2</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3</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4</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5</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6</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7</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8</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9</w:t>
            </w:r>
          </w:p>
        </w:tc>
        <w:tc>
          <w:tcPr>
            <w:tcW w:w="2754" w:type="dxa"/>
          </w:tcPr>
          <w:p w:rsidR="006003AD" w:rsidRPr="00257A8D" w:rsidRDefault="006003AD" w:rsidP="00D65280">
            <w:pPr>
              <w:pStyle w:val="aa"/>
              <w:tabs>
                <w:tab w:val="left" w:pos="540"/>
              </w:tabs>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Halimning qalami</w:t>
            </w:r>
          </w:p>
          <w:p w:rsidR="006003AD" w:rsidRPr="00257A8D" w:rsidRDefault="006003AD" w:rsidP="00D65280">
            <w:pPr>
              <w:pStyle w:val="aa"/>
              <w:tabs>
                <w:tab w:val="left" w:pos="540"/>
              </w:tabs>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Odamning qo‘li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Ilmning tashabbuskori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Odamning yaxshisi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Uyning tozaligi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Bolaning yig‘lashi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Yashashning zavqi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Urushning asorati</w:t>
            </w:r>
          </w:p>
          <w:p w:rsidR="006003AD" w:rsidRPr="00257A8D" w:rsidRDefault="006003AD" w:rsidP="00D65280">
            <w:pPr>
              <w:pStyle w:val="aa"/>
              <w:tabs>
                <w:tab w:val="left" w:pos="540"/>
              </w:tabs>
              <w:ind w:firstLine="540"/>
              <w:rPr>
                <w:rFonts w:ascii="TimesUZ" w:hAnsi="TimesUZ" w:cs="TimesUZ"/>
                <w:i/>
                <w:sz w:val="26"/>
                <w:szCs w:val="26"/>
                <w:lang w:val="en-US"/>
              </w:rPr>
            </w:pPr>
          </w:p>
          <w:p w:rsidR="00133E38" w:rsidRPr="00257A8D" w:rsidRDefault="00133E38" w:rsidP="00D65280">
            <w:pPr>
              <w:pStyle w:val="aa"/>
              <w:tabs>
                <w:tab w:val="left" w:pos="540"/>
              </w:tabs>
              <w:rPr>
                <w:rFonts w:ascii="TimesUZ" w:hAnsi="TimesUZ" w:cs="TimesUZ"/>
                <w:i/>
                <w:sz w:val="26"/>
                <w:szCs w:val="26"/>
                <w:lang w:val="en-US"/>
              </w:rPr>
            </w:pPr>
            <w:r w:rsidRPr="00257A8D">
              <w:rPr>
                <w:rFonts w:ascii="TimesUZ" w:hAnsi="TimesUZ" w:cs="TimesUZ"/>
                <w:i/>
                <w:sz w:val="26"/>
                <w:szCs w:val="26"/>
                <w:lang w:val="en-US"/>
              </w:rPr>
              <w:t>E’tiborsizlikning illati</w:t>
            </w:r>
          </w:p>
        </w:tc>
        <w:tc>
          <w:tcPr>
            <w:tcW w:w="2940" w:type="dxa"/>
          </w:tcPr>
          <w:p w:rsidR="006003AD" w:rsidRDefault="006003AD" w:rsidP="00D65280">
            <w:pPr>
              <w:pStyle w:val="aa"/>
              <w:tabs>
                <w:tab w:val="left" w:pos="540"/>
              </w:tabs>
              <w:rPr>
                <w:rFonts w:ascii="TimesUZ" w:hAnsi="TimesUZ" w:cs="TimesUZ"/>
                <w:sz w:val="26"/>
                <w:szCs w:val="26"/>
                <w:lang w:val="en-US"/>
              </w:rPr>
            </w:pPr>
          </w:p>
          <w:p w:rsidR="006003AD"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Ega-egalik qilinuvchi narsa</w:t>
            </w:r>
            <w:r w:rsidRPr="00F05A43">
              <w:rPr>
                <w:rFonts w:ascii="TimesUZ" w:hAnsi="TimesUZ" w:cs="TimesUZ"/>
                <w:sz w:val="26"/>
                <w:szCs w:val="26"/>
                <w:lang w:val="en-US"/>
              </w:rPr>
              <w:t>»</w:t>
            </w: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Butun-qism</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Narsa-aloqador shaxs</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Tur-jins</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Belgi egasi-belgi</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Subyekt-uning harakati</w:t>
            </w:r>
            <w:r w:rsidRPr="00F05A43">
              <w:rPr>
                <w:rFonts w:ascii="TimesUZ" w:hAnsi="TimesUZ" w:cs="TimesUZ"/>
                <w:sz w:val="26"/>
                <w:szCs w:val="26"/>
                <w:lang w:val="en-US"/>
              </w:rPr>
              <w:t>»</w:t>
            </w:r>
          </w:p>
          <w:p w:rsidR="006003AD"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Holat-uning natijasi</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F05A43">
              <w:rPr>
                <w:rFonts w:ascii="TimesUZ" w:hAnsi="TimesUZ" w:cs="TimesUZ"/>
                <w:sz w:val="26"/>
                <w:szCs w:val="26"/>
                <w:lang w:val="en-US"/>
              </w:rPr>
              <w:t>Jarayon-uning oqibati</w:t>
            </w:r>
            <w:r w:rsidRPr="00F05A43">
              <w:rPr>
                <w:rFonts w:ascii="TimesUZ" w:hAnsi="TimesUZ" w:cs="TimesUZ"/>
                <w:sz w:val="26"/>
                <w:szCs w:val="26"/>
                <w:lang w:val="en-US"/>
              </w:rPr>
              <w:t>»</w:t>
            </w:r>
          </w:p>
          <w:p w:rsidR="006003AD" w:rsidRDefault="006003AD" w:rsidP="00D65280">
            <w:pPr>
              <w:pStyle w:val="aa"/>
              <w:tabs>
                <w:tab w:val="left" w:pos="540"/>
              </w:tabs>
              <w:ind w:firstLine="540"/>
              <w:rPr>
                <w:rFonts w:ascii="TimesUZ" w:hAnsi="TimesUZ" w:cs="TimesUZ"/>
                <w:sz w:val="26"/>
                <w:szCs w:val="26"/>
                <w:lang w:val="en-US"/>
              </w:rPr>
            </w:pPr>
          </w:p>
          <w:p w:rsidR="00133E38" w:rsidRPr="00F05A43" w:rsidRDefault="008150D5" w:rsidP="00D65280">
            <w:pPr>
              <w:pStyle w:val="aa"/>
              <w:tabs>
                <w:tab w:val="left" w:pos="540"/>
              </w:tabs>
              <w:rPr>
                <w:rFonts w:ascii="TimesUZ" w:hAnsi="TimesUZ" w:cs="TimesUZ"/>
                <w:sz w:val="26"/>
                <w:szCs w:val="26"/>
                <w:lang w:val="en-US"/>
              </w:rPr>
            </w:pPr>
            <w:r w:rsidRPr="00F05A43">
              <w:rPr>
                <w:rFonts w:ascii="TimesUZ" w:hAnsi="TimesUZ" w:cs="TimesUZ"/>
                <w:sz w:val="26"/>
                <w:szCs w:val="26"/>
                <w:lang w:val="en-US"/>
              </w:rPr>
              <w:t>«</w:t>
            </w:r>
            <w:r w:rsidR="00133E38" w:rsidRPr="006003AD">
              <w:rPr>
                <w:rFonts w:ascii="TimesUZ" w:hAnsi="TimesUZ" w:cs="TimesUZ"/>
                <w:sz w:val="26"/>
                <w:szCs w:val="26"/>
                <w:lang w:val="en-US"/>
              </w:rPr>
              <w:t>Sabab-natija</w:t>
            </w:r>
            <w:r w:rsidRPr="00F05A43">
              <w:rPr>
                <w:rFonts w:ascii="TimesUZ" w:hAnsi="TimesUZ" w:cs="TimesUZ"/>
                <w:sz w:val="26"/>
                <w:szCs w:val="26"/>
                <w:lang w:val="en-US"/>
              </w:rPr>
              <w:t>»</w:t>
            </w:r>
          </w:p>
        </w:tc>
      </w:tr>
    </w:tbl>
    <w:p w:rsidR="00A37AFF" w:rsidRPr="00F05A43" w:rsidRDefault="00A37AFF"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qatorni yana davom ettirish mumkin. </w:t>
      </w:r>
      <w:r w:rsidRPr="00F05A43">
        <w:rPr>
          <w:rFonts w:ascii="TimesUZ Cyr" w:hAnsi="TimesUZ Cyr" w:cs="TimesUZ Cyr"/>
          <w:sz w:val="26"/>
          <w:szCs w:val="26"/>
        </w:rPr>
        <w:t>К</w:t>
      </w:r>
      <w:r w:rsidRPr="00F05A43">
        <w:rPr>
          <w:rFonts w:ascii="TimesUZ" w:hAnsi="TimesUZ" w:cs="TimesUZ"/>
          <w:sz w:val="26"/>
          <w:szCs w:val="26"/>
          <w:lang w:val="en-US"/>
        </w:rPr>
        <w:t>o‘rinadiki, SBdan SBga o‘tish bilan  ularning ma’noviy munosabati ham farqlanib bormoqda. Ma’noviy munosabatlar orasida aynan o‘xshashlik yo‘q.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leksemalar asosida ko‘plab SB tuzish mumkin va ularning har biri borliqdagi har xil – </w:t>
      </w:r>
      <w:r w:rsidR="008150D5" w:rsidRPr="00F05A43">
        <w:rPr>
          <w:rFonts w:ascii="TimesUZ" w:hAnsi="TimesUZ" w:cs="TimesUZ"/>
          <w:sz w:val="26"/>
          <w:szCs w:val="26"/>
          <w:lang w:val="en-US"/>
        </w:rPr>
        <w:t>«</w:t>
      </w:r>
      <w:r w:rsidRPr="00F05A43">
        <w:rPr>
          <w:rFonts w:ascii="TimesUZ" w:hAnsi="TimesUZ" w:cs="TimesUZ"/>
          <w:sz w:val="26"/>
          <w:szCs w:val="26"/>
          <w:lang w:val="en-US"/>
        </w:rPr>
        <w:t>atash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ajratish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ega-egalik qiluvchi narsa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kabi munosabatlarni aks ettiradi. Bu obyektiv munosabatning qaysi biri voqelanishi esa birikmadagi grammatik qo‘shimcha bilan belgilanadi. Qaratqich kelishigi va egalik qo‘shimchasi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arimning kitobi </w:t>
      </w:r>
      <w:r w:rsidRPr="00F05A43">
        <w:rPr>
          <w:rFonts w:ascii="TimesUZ" w:hAnsi="TimesUZ" w:cs="TimesUZ"/>
          <w:sz w:val="26"/>
          <w:szCs w:val="26"/>
          <w:lang w:val="en-US"/>
        </w:rPr>
        <w:t xml:space="preserve">birikmasida ikki xil ma’noviy munosabatni voqelantiradi: </w:t>
      </w:r>
      <w:r w:rsidR="008150D5" w:rsidRPr="00F05A43">
        <w:rPr>
          <w:rFonts w:ascii="TimesUZ" w:hAnsi="TimesUZ" w:cs="TimesUZ"/>
          <w:sz w:val="26"/>
          <w:szCs w:val="26"/>
          <w:lang w:val="en-US"/>
        </w:rPr>
        <w:t>«</w:t>
      </w:r>
      <w:r w:rsidRPr="00F05A43">
        <w:rPr>
          <w:rFonts w:ascii="TimesUZ" w:hAnsi="TimesUZ" w:cs="TimesUZ"/>
          <w:sz w:val="26"/>
          <w:szCs w:val="26"/>
          <w:lang w:val="en-US"/>
        </w:rPr>
        <w:t>ega-egalik qilinuvchi narsa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va </w:t>
      </w:r>
      <w:r w:rsidR="008150D5" w:rsidRPr="00F05A43">
        <w:rPr>
          <w:rFonts w:ascii="TimesUZ" w:hAnsi="TimesUZ" w:cs="TimesUZ"/>
          <w:sz w:val="26"/>
          <w:szCs w:val="26"/>
          <w:lang w:val="en-US"/>
        </w:rPr>
        <w:t>«</w:t>
      </w:r>
      <w:r w:rsidRPr="00F05A43">
        <w:rPr>
          <w:rFonts w:ascii="TimesUZ" w:hAnsi="TimesUZ" w:cs="TimesUZ"/>
          <w:sz w:val="26"/>
          <w:szCs w:val="26"/>
          <w:lang w:val="en-US"/>
        </w:rPr>
        <w:t>muallif-uning asari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Lekin </w:t>
      </w:r>
      <w:r w:rsidR="00257A8D">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perscript"/>
          <w:lang w:val="en-US"/>
        </w:rPr>
        <w:t>qaratqich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→W </w:t>
      </w:r>
      <w:r w:rsidRPr="00F05A43">
        <w:rPr>
          <w:rFonts w:ascii="TimesUZ" w:hAnsi="TimesUZ" w:cs="TimesUZ"/>
          <w:b/>
          <w:bCs/>
          <w:sz w:val="26"/>
          <w:szCs w:val="26"/>
          <w:vertAlign w:val="superscript"/>
          <w:lang w:val="en-US"/>
        </w:rPr>
        <w:t>egalik qo‘shimchasi</w:t>
      </w:r>
      <w:r w:rsidRPr="00F05A43">
        <w:rPr>
          <w:rFonts w:ascii="TimesUZ" w:hAnsi="TimesUZ" w:cs="TimesUZ"/>
          <w:sz w:val="26"/>
          <w:szCs w:val="26"/>
          <w:lang w:val="en-US"/>
        </w:rPr>
        <w:t xml:space="preserve"> </w:t>
      </w:r>
      <w:r w:rsidRPr="00F05A43">
        <w:rPr>
          <w:rFonts w:ascii="TimesUZ" w:hAnsi="TimesUZ" w:cs="TimesUZ"/>
          <w:b/>
          <w:bCs/>
          <w:sz w:val="26"/>
          <w:szCs w:val="26"/>
          <w:lang w:val="en-US"/>
        </w:rPr>
        <w:t>= qaratuvchi</w:t>
      </w:r>
      <w:r w:rsidR="00257A8D">
        <w:rPr>
          <w:rFonts w:ascii="TimesUZ" w:hAnsi="TimesUZ" w:cs="TimesUZ"/>
          <w:b/>
          <w:bCs/>
          <w:sz w:val="26"/>
          <w:szCs w:val="26"/>
          <w:lang w:val="en-US"/>
        </w:rPr>
        <w:t xml:space="preserve"> – </w:t>
      </w:r>
      <w:r w:rsidRPr="00F05A43">
        <w:rPr>
          <w:rFonts w:ascii="TimesUZ" w:hAnsi="TimesUZ" w:cs="TimesUZ"/>
          <w:b/>
          <w:bCs/>
          <w:sz w:val="26"/>
          <w:szCs w:val="26"/>
          <w:lang w:val="en-US"/>
        </w:rPr>
        <w:t>qaralmish</w:t>
      </w:r>
      <w:r w:rsidR="00257A8D">
        <w:rPr>
          <w:rFonts w:ascii="TimesUZ" w:hAnsi="TimesUZ" w:cs="TimesUZ"/>
          <w:b/>
          <w:bCs/>
          <w:sz w:val="26"/>
          <w:szCs w:val="26"/>
          <w:lang w:val="en-US"/>
        </w:rPr>
        <w:t>]</w:t>
      </w:r>
      <w:r w:rsidRPr="00F05A43">
        <w:rPr>
          <w:rFonts w:ascii="TimesUZ" w:hAnsi="TimesUZ" w:cs="TimesUZ"/>
          <w:sz w:val="26"/>
          <w:szCs w:val="26"/>
          <w:lang w:val="en-US"/>
        </w:rPr>
        <w:t xml:space="preserve"> LSQi bu ikki xillikka nisbatan befarq. Chunki bu omonimlikni nutqda yoki lisonda </w:t>
      </w:r>
      <w:r w:rsidR="00257A8D">
        <w:rPr>
          <w:rFonts w:ascii="TimesUZ" w:hAnsi="TimesUZ" w:cs="TimesUZ"/>
          <w:sz w:val="26"/>
          <w:szCs w:val="26"/>
          <w:lang w:val="en-US"/>
        </w:rPr>
        <w:t>[</w:t>
      </w:r>
      <w:r w:rsidRPr="00F05A43">
        <w:rPr>
          <w:rFonts w:ascii="TimesUZ" w:hAnsi="TimesUZ" w:cs="TimesUZ"/>
          <w:b/>
          <w:bCs/>
          <w:sz w:val="26"/>
          <w:szCs w:val="26"/>
          <w:lang w:val="en-US"/>
        </w:rPr>
        <w:t>W</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D52A68" w:rsidRPr="00F05A43">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 </w:t>
      </w:r>
      <w:r w:rsidRPr="00F05A43">
        <w:rPr>
          <w:rFonts w:ascii="TimesUZ" w:hAnsi="TimesUZ" w:cs="TimesUZ"/>
          <w:b/>
          <w:bCs/>
          <w:sz w:val="26"/>
          <w:szCs w:val="26"/>
          <w:vertAlign w:val="superscript"/>
          <w:lang w:val="en-US"/>
        </w:rPr>
        <w:t>egalik qo‘shimchasi</w:t>
      </w:r>
      <w:r w:rsidR="00257A8D">
        <w:rPr>
          <w:rFonts w:ascii="TimesUZ" w:hAnsi="TimesUZ" w:cs="TimesUZ"/>
          <w:sz w:val="26"/>
          <w:szCs w:val="26"/>
          <w:lang w:val="en-US"/>
        </w:rPr>
        <w:t xml:space="preserve">] </w:t>
      </w:r>
      <w:r w:rsidRPr="00F05A43">
        <w:rPr>
          <w:rFonts w:ascii="TimesUZ" w:hAnsi="TimesUZ" w:cs="TimesUZ"/>
          <w:sz w:val="26"/>
          <w:szCs w:val="26"/>
          <w:lang w:val="en-US"/>
        </w:rPr>
        <w:t>dan quyida maxsus vositalar farqlaydi. Bu vositalar matn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arim kitob oldi.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arimning kitobi qiziq ekan, </w:t>
      </w:r>
      <w:r w:rsidRPr="00F05A43">
        <w:rPr>
          <w:rFonts w:ascii="TimesUZ" w:hAnsi="TimesUZ" w:cs="TimesUZ"/>
          <w:sz w:val="26"/>
          <w:szCs w:val="26"/>
          <w:lang w:val="en-US"/>
        </w:rPr>
        <w:t xml:space="preserve">yoki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arim kitob yozdi. </w:t>
      </w:r>
      <w:r w:rsidRPr="00F05A43">
        <w:rPr>
          <w:rFonts w:ascii="TimesUZ Cyr" w:hAnsi="TimesUZ Cyr" w:cs="TimesUZ Cyr"/>
          <w:i/>
          <w:iCs/>
          <w:sz w:val="26"/>
          <w:szCs w:val="26"/>
        </w:rPr>
        <w:t>К</w:t>
      </w:r>
      <w:r w:rsidRPr="00F05A43">
        <w:rPr>
          <w:rFonts w:ascii="TimesUZ" w:hAnsi="TimesUZ" w:cs="TimesUZ"/>
          <w:i/>
          <w:iCs/>
          <w:sz w:val="26"/>
          <w:szCs w:val="26"/>
          <w:lang w:val="en-US"/>
        </w:rPr>
        <w:t>arimning kitobi qiziq ekan</w:t>
      </w:r>
      <w:r w:rsidRPr="00F05A43">
        <w:rPr>
          <w:rFonts w:ascii="TimesUZ" w:hAnsi="TimesUZ" w:cs="TimesUZ"/>
          <w:sz w:val="26"/>
          <w:szCs w:val="26"/>
          <w:lang w:val="en-US"/>
        </w:rPr>
        <w:t>) yoki SB a’zosining kengayishi (</w:t>
      </w:r>
      <w:r w:rsidRPr="00F05A43">
        <w:rPr>
          <w:rFonts w:ascii="TimesUZ Cyr" w:hAnsi="TimesUZ Cyr" w:cs="TimesUZ Cyr"/>
          <w:i/>
          <w:iCs/>
          <w:sz w:val="26"/>
          <w:szCs w:val="26"/>
        </w:rPr>
        <w:t>К</w:t>
      </w:r>
      <w:r w:rsidRPr="00F05A43">
        <w:rPr>
          <w:rFonts w:ascii="TimesUZ" w:hAnsi="TimesUZ" w:cs="TimesUZ"/>
          <w:i/>
          <w:iCs/>
          <w:sz w:val="26"/>
          <w:szCs w:val="26"/>
          <w:lang w:val="en-US"/>
        </w:rPr>
        <w:t>arimning yozgan kitobi</w:t>
      </w:r>
      <w:r w:rsidRPr="00F05A43">
        <w:rPr>
          <w:rFonts w:ascii="TimesUZ" w:hAnsi="TimesUZ" w:cs="TimesUZ"/>
          <w:sz w:val="26"/>
          <w:szCs w:val="26"/>
          <w:lang w:val="en-US"/>
        </w:rPr>
        <w:t xml:space="preserve"> ) kabidan biri yoki bir nechtasi bo‘lishi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Demak, ayon bo‘ladiki, yuqoridagi jadvalda keltirilgan SB a’zolari orasidagi ma’noviy munosabat </w:t>
      </w:r>
      <w:r w:rsidR="00257A8D">
        <w:rPr>
          <w:rFonts w:ascii="TimesUZ" w:hAnsi="TimesUZ" w:cs="TimesUZ"/>
          <w:sz w:val="26"/>
          <w:szCs w:val="26"/>
          <w:lang w:val="en-US"/>
        </w:rPr>
        <w:t>[</w:t>
      </w:r>
      <w:r w:rsidRPr="00F05A43">
        <w:rPr>
          <w:rFonts w:ascii="TimesUZ" w:hAnsi="TimesUZ" w:cs="TimesUZ"/>
          <w:b/>
          <w:bCs/>
          <w:sz w:val="26"/>
          <w:szCs w:val="26"/>
          <w:lang w:val="en-US"/>
        </w:rPr>
        <w:t>W</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D52A68" w:rsidRPr="00F05A43">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 </w:t>
      </w:r>
      <w:r w:rsidRPr="00F05A43">
        <w:rPr>
          <w:rFonts w:ascii="TimesUZ" w:hAnsi="TimesUZ" w:cs="TimesUZ"/>
          <w:b/>
          <w:bCs/>
          <w:sz w:val="26"/>
          <w:szCs w:val="26"/>
          <w:vertAlign w:val="superscript"/>
          <w:lang w:val="en-US"/>
        </w:rPr>
        <w:t>egalik qo‘shimchasi</w:t>
      </w:r>
      <w:r w:rsidR="00257A8D">
        <w:rPr>
          <w:rFonts w:ascii="TimesUZ" w:hAnsi="TimesUZ" w:cs="TimesUZ"/>
          <w:sz w:val="26"/>
          <w:szCs w:val="26"/>
          <w:lang w:val="en-US"/>
        </w:rPr>
        <w:t xml:space="preserve">] </w:t>
      </w:r>
      <w:r w:rsidRPr="00F05A43">
        <w:rPr>
          <w:rFonts w:ascii="TimesUZ" w:hAnsi="TimesUZ" w:cs="TimesUZ"/>
          <w:sz w:val="26"/>
          <w:szCs w:val="26"/>
          <w:lang w:val="en-US"/>
        </w:rPr>
        <w:t xml:space="preserve">qolipiga daxldor  bo‘lmay, balki uni to‘ldirayotgan leksemalar va ular borliqda  ataydigan narsa/predmet orasida bo‘ladigan munosabatning aksi bo‘lib, bu munosabat leksemaning miqdoriga  muvofiq ravishda rang-barang bo‘lishi mumkin. Masalan, borliqdagi stol va oyoq jismlari  orasida </w:t>
      </w:r>
      <w:r w:rsidR="008150D5" w:rsidRPr="00F05A43">
        <w:rPr>
          <w:rFonts w:ascii="TimesUZ" w:hAnsi="TimesUZ" w:cs="TimesUZ"/>
          <w:sz w:val="26"/>
          <w:szCs w:val="26"/>
          <w:lang w:val="en-US"/>
        </w:rPr>
        <w:t>«</w:t>
      </w:r>
      <w:r w:rsidRPr="00F05A43">
        <w:rPr>
          <w:rFonts w:ascii="TimesUZ" w:hAnsi="TimesUZ" w:cs="TimesUZ"/>
          <w:sz w:val="26"/>
          <w:szCs w:val="26"/>
          <w:lang w:val="en-US"/>
        </w:rPr>
        <w:t>ega-egalik qiluvchi narsa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munosabati bo‘lishi mumkin emas. Shuningdek, bu ma’noviy munosabat qaratqich kelishigi va egalik qo‘shimchasining ma’nosi ham emas. Bu jismlar orasida  butun-qism munosabati mavjud, u SBda ham aks etgan. SBdagi turli-tuman ma’noviy munosabat bir qarashda qaratqich kelishigi va egalik qo‘shimchasi ma’nosidek ham tuyuladi. Lekin qaratqich kelishigi tobe so‘zni hokim so‘zga, egalik qo‘shimchasi hokim so‘zni tobe so‘zga bog‘lash uchungina xizmat qiladi, xolos. Unga tegishlidek tuyulgan ma’nolar qolipni to‘ldirayotgan leksemalarning ma’noviy  mohiyati bilan bog‘liq bo‘lib, mazkur qo‘shimchalar namoyon qiluvchi vositalardir, xolos.</w:t>
      </w:r>
    </w:p>
    <w:p w:rsidR="00133E38" w:rsidRPr="00F05A43" w:rsidRDefault="00257A8D" w:rsidP="00D65280">
      <w:pPr>
        <w:pStyle w:val="5"/>
        <w:tabs>
          <w:tab w:val="left" w:pos="540"/>
        </w:tabs>
        <w:ind w:left="0" w:firstLine="540"/>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i</w:t>
      </w:r>
      <w:r w:rsidR="00133E38" w:rsidRPr="00F05A43">
        <w:rPr>
          <w:rFonts w:ascii="TimesUZ" w:hAnsi="TimesUZ" w:cs="TimesUZ"/>
          <w:b/>
          <w:bCs/>
          <w:sz w:val="26"/>
          <w:szCs w:val="26"/>
          <w:lang w:val="en-US"/>
        </w:rPr>
        <w:t>sm</w:t>
      </w:r>
      <w:r>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kelishik qo‘shimchasi</w:t>
      </w:r>
      <w:r w:rsidR="00D52A68" w:rsidRPr="00F05A43">
        <w:rPr>
          <w:rFonts w:ascii="TimesUZ" w:hAnsi="TimesUZ" w:cs="TimesUZ"/>
          <w:b/>
          <w:bCs/>
          <w:sz w:val="26"/>
          <w:szCs w:val="26"/>
          <w:lang w:val="en-US"/>
        </w:rPr>
        <w:t xml:space="preserve"> </w:t>
      </w:r>
      <w:r>
        <w:rPr>
          <w:rFonts w:ascii="TimesUZ" w:hAnsi="TimesUZ" w:cs="TimesUZ"/>
          <w:b/>
          <w:bCs/>
          <w:sz w:val="26"/>
          <w:szCs w:val="26"/>
          <w:lang w:val="en-US"/>
        </w:rPr>
        <w:t xml:space="preserve">→ </w:t>
      </w:r>
      <w:r w:rsidRPr="00F05A43">
        <w:rPr>
          <w:rFonts w:ascii="TimesUZ" w:hAnsi="TimesUZ" w:cs="TimesUZ"/>
          <w:b/>
          <w:bCs/>
          <w:sz w:val="26"/>
          <w:szCs w:val="26"/>
          <w:lang w:val="en-US"/>
        </w:rPr>
        <w:t>f</w:t>
      </w:r>
      <w:r w:rsidR="00133E38" w:rsidRPr="00F05A43">
        <w:rPr>
          <w:rFonts w:ascii="TimesUZ" w:hAnsi="TimesUZ" w:cs="TimesUZ"/>
          <w:b/>
          <w:bCs/>
          <w:sz w:val="26"/>
          <w:szCs w:val="26"/>
          <w:lang w:val="en-US"/>
        </w:rPr>
        <w:t>e’l</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qolipi. </w:t>
      </w:r>
      <w:r w:rsidR="00133E38" w:rsidRPr="00F05A43">
        <w:rPr>
          <w:rFonts w:ascii="TimesUZ" w:hAnsi="TimesUZ" w:cs="TimesUZ"/>
          <w:sz w:val="26"/>
          <w:szCs w:val="26"/>
          <w:lang w:val="en-US"/>
        </w:rPr>
        <w:t>SBning bu LSQi birinchi uzvi morfologik shakllangan va shuning uchun ShMJ birikuv omiliga ega va ikkinchi qismda grammatik ko‘rsatkich bog‘lanish uchun nisbatan ahamiyatsiz bo‘lganligi bois, birikuv omillarining MShJ kombinatsiyasi amal qiladi.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Qolipning birinchi uzvini ism turkumiga oid so‘zlar to‘ldirib, ular hokim uzvga tushum, jo‘nalish, o‘rin-payt, chiqish kelishiklari shakllari bilan bog‘lanadi. Birinchi uzvi asosida LSQ quyidagi ko‘rinishlarga ega bo‘ladi (39-jadval):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3</w:t>
      </w:r>
      <w:r w:rsidRPr="00F05A43">
        <w:rPr>
          <w:rFonts w:ascii="TimesUZ" w:hAnsi="TimesUZ" w:cs="TimesUZ"/>
          <w:i/>
          <w:iCs/>
          <w:sz w:val="26"/>
          <w:szCs w:val="26"/>
          <w:lang w:val="en-US"/>
        </w:rPr>
        <w:t>9</w:t>
      </w:r>
      <w:r w:rsidRPr="00F05A43">
        <w:rPr>
          <w:rFonts w:ascii="TimesUZ" w:hAnsi="TimesUZ" w:cs="TimesUZ"/>
          <w:i/>
          <w:iCs/>
          <w:sz w:val="26"/>
          <w:szCs w:val="26"/>
        </w:rPr>
        <w:t>-jadval</w:t>
      </w:r>
    </w:p>
    <w:tbl>
      <w:tblPr>
        <w:tblStyle w:val="afb"/>
        <w:tblW w:w="0" w:type="auto"/>
        <w:jc w:val="center"/>
        <w:tblInd w:w="0" w:type="dxa"/>
        <w:tblLook w:val="01E0" w:firstRow="1" w:lastRow="1" w:firstColumn="1" w:lastColumn="1" w:noHBand="0" w:noVBand="0"/>
      </w:tblPr>
      <w:tblGrid>
        <w:gridCol w:w="1637"/>
        <w:gridCol w:w="1844"/>
        <w:gridCol w:w="1885"/>
        <w:gridCol w:w="1775"/>
      </w:tblGrid>
      <w:tr w:rsidR="00133E38" w:rsidRPr="00257A8D">
        <w:trPr>
          <w:jc w:val="center"/>
        </w:trPr>
        <w:tc>
          <w:tcPr>
            <w:tcW w:w="9198" w:type="dxa"/>
            <w:gridSpan w:val="4"/>
          </w:tcPr>
          <w:p w:rsidR="00133E38" w:rsidRPr="00257A8D" w:rsidRDefault="00257A8D" w:rsidP="00D65280">
            <w:pPr>
              <w:pStyle w:val="aa"/>
              <w:tabs>
                <w:tab w:val="left" w:pos="540"/>
              </w:tabs>
              <w:ind w:firstLine="540"/>
              <w:jc w:val="center"/>
              <w:rPr>
                <w:rFonts w:ascii="TimesUZ" w:hAnsi="TimesUZ" w:cs="TimesUZ"/>
                <w:sz w:val="26"/>
                <w:szCs w:val="26"/>
                <w:lang w:val="en-US"/>
              </w:rPr>
            </w:pPr>
            <w:r>
              <w:rPr>
                <w:rFonts w:ascii="TimesUZ" w:hAnsi="TimesUZ" w:cs="TimesUZ"/>
                <w:sz w:val="26"/>
                <w:szCs w:val="26"/>
                <w:lang w:val="en-US"/>
              </w:rPr>
              <w:t>[</w:t>
            </w:r>
            <w:r w:rsidRPr="00257A8D">
              <w:rPr>
                <w:rFonts w:ascii="TimesUZ" w:hAnsi="TimesUZ" w:cs="TimesUZ"/>
                <w:sz w:val="26"/>
                <w:szCs w:val="26"/>
                <w:lang w:val="en-US"/>
              </w:rPr>
              <w:t>i</w:t>
            </w:r>
            <w:r w:rsidR="00133E38" w:rsidRPr="00257A8D">
              <w:rPr>
                <w:rFonts w:ascii="TimesUZ" w:hAnsi="TimesUZ" w:cs="TimesUZ"/>
                <w:sz w:val="26"/>
                <w:szCs w:val="26"/>
                <w:lang w:val="en-US"/>
              </w:rPr>
              <w:t>sm</w:t>
            </w:r>
            <w:r>
              <w:rPr>
                <w:rFonts w:ascii="TimesUZ" w:hAnsi="TimesUZ" w:cs="TimesUZ"/>
                <w:sz w:val="26"/>
                <w:szCs w:val="26"/>
                <w:lang w:val="en-US"/>
              </w:rPr>
              <w:t xml:space="preserve"> </w:t>
            </w:r>
            <w:r w:rsidR="00133E38" w:rsidRPr="00257A8D">
              <w:rPr>
                <w:rFonts w:ascii="TimesUZ" w:hAnsi="TimesUZ" w:cs="TimesUZ"/>
                <w:sz w:val="26"/>
                <w:szCs w:val="26"/>
                <w:vertAlign w:val="superscript"/>
                <w:lang w:val="en-US"/>
              </w:rPr>
              <w:t>kelishik qo‘shimchasi</w:t>
            </w:r>
            <w:r w:rsidR="00D52A68" w:rsidRPr="00257A8D">
              <w:rPr>
                <w:rFonts w:ascii="TimesUZ" w:hAnsi="TimesUZ" w:cs="TimesUZ"/>
                <w:sz w:val="26"/>
                <w:szCs w:val="26"/>
                <w:lang w:val="en-US"/>
              </w:rPr>
              <w:t xml:space="preserve"> </w:t>
            </w:r>
            <w:r>
              <w:rPr>
                <w:rFonts w:ascii="TimesUZ" w:hAnsi="TimesUZ" w:cs="TimesUZ"/>
                <w:sz w:val="26"/>
                <w:szCs w:val="26"/>
                <w:lang w:val="en-US"/>
              </w:rPr>
              <w:t>→</w:t>
            </w:r>
            <w:r w:rsidR="00D52A68" w:rsidRPr="00257A8D">
              <w:rPr>
                <w:rFonts w:ascii="TimesUZ" w:hAnsi="TimesUZ" w:cs="TimesUZ"/>
                <w:sz w:val="26"/>
                <w:szCs w:val="26"/>
                <w:lang w:val="en-US"/>
              </w:rPr>
              <w:t xml:space="preserve"> </w:t>
            </w:r>
            <w:r w:rsidRPr="00257A8D">
              <w:rPr>
                <w:rFonts w:ascii="TimesUZ" w:hAnsi="TimesUZ" w:cs="TimesUZ"/>
                <w:sz w:val="26"/>
                <w:szCs w:val="26"/>
                <w:lang w:val="en-US"/>
              </w:rPr>
              <w:t>f</w:t>
            </w:r>
            <w:r w:rsidR="00133E38" w:rsidRPr="00257A8D">
              <w:rPr>
                <w:rFonts w:ascii="TimesUZ" w:hAnsi="TimesUZ" w:cs="TimesUZ"/>
                <w:sz w:val="26"/>
                <w:szCs w:val="26"/>
                <w:lang w:val="en-US"/>
              </w:rPr>
              <w:t>e’l</w:t>
            </w:r>
            <w:r>
              <w:rPr>
                <w:rFonts w:ascii="TimesUZ" w:hAnsi="TimesUZ" w:cs="TimesUZ"/>
                <w:sz w:val="26"/>
                <w:szCs w:val="26"/>
                <w:lang w:val="en-US"/>
              </w:rPr>
              <w:t>]</w:t>
            </w:r>
          </w:p>
        </w:tc>
      </w:tr>
      <w:tr w:rsidR="00133E38" w:rsidRPr="00F05A43">
        <w:trPr>
          <w:jc w:val="center"/>
        </w:trPr>
        <w:tc>
          <w:tcPr>
            <w:tcW w:w="2088" w:type="dxa"/>
          </w:tcPr>
          <w:p w:rsidR="00133E38" w:rsidRPr="00257A8D" w:rsidRDefault="00257A8D" w:rsidP="00D65280">
            <w:pPr>
              <w:pStyle w:val="aa"/>
              <w:tabs>
                <w:tab w:val="left" w:pos="540"/>
              </w:tabs>
              <w:rPr>
                <w:rFonts w:ascii="TimesUZ" w:hAnsi="TimesUZ" w:cs="TimesUZ"/>
                <w:sz w:val="26"/>
                <w:szCs w:val="26"/>
                <w:lang w:val="en-US"/>
              </w:rPr>
            </w:pPr>
            <w:r>
              <w:rPr>
                <w:rFonts w:ascii="TimesUZ" w:hAnsi="TimesUZ" w:cs="TimesUZ"/>
                <w:sz w:val="26"/>
                <w:szCs w:val="26"/>
                <w:lang w:val="en-US"/>
              </w:rPr>
              <w:t>[</w:t>
            </w:r>
            <w:r w:rsidRPr="00F05A43">
              <w:rPr>
                <w:rFonts w:ascii="TimesUZ" w:hAnsi="TimesUZ" w:cs="TimesUZ"/>
                <w:sz w:val="26"/>
                <w:szCs w:val="26"/>
              </w:rPr>
              <w:t>ism</w:t>
            </w:r>
            <w:r>
              <w:rPr>
                <w:rFonts w:ascii="TimesUZ" w:hAnsi="TimesUZ" w:cs="TimesUZ"/>
                <w:sz w:val="26"/>
                <w:szCs w:val="26"/>
                <w:lang w:val="en-US"/>
              </w:rPr>
              <w:t xml:space="preserve"> </w:t>
            </w:r>
            <w:r w:rsidRPr="00F05A43">
              <w:rPr>
                <w:rFonts w:ascii="TimesUZ" w:hAnsi="TimesUZ" w:cs="TimesUZ"/>
                <w:sz w:val="26"/>
                <w:szCs w:val="26"/>
                <w:vertAlign w:val="superscript"/>
              </w:rPr>
              <w:t>tushum kelishigi</w:t>
            </w:r>
            <w:r>
              <w:rPr>
                <w:rFonts w:ascii="TimesUZ" w:hAnsi="TimesUZ" w:cs="TimesUZ"/>
                <w:sz w:val="26"/>
                <w:szCs w:val="26"/>
                <w:vertAlign w:val="superscript"/>
                <w:lang w:val="en-US"/>
              </w:rPr>
              <w:t xml:space="preserve"> </w:t>
            </w:r>
            <w:r>
              <w:rPr>
                <w:rFonts w:ascii="TimesUZ" w:hAnsi="TimesUZ" w:cs="TimesUZ"/>
                <w:sz w:val="26"/>
                <w:szCs w:val="26"/>
                <w:lang w:val="en-US"/>
              </w:rPr>
              <w:t xml:space="preserve">→ </w:t>
            </w:r>
            <w:r w:rsidRPr="00F05A43">
              <w:rPr>
                <w:rFonts w:ascii="TimesUZ" w:hAnsi="TimesUZ" w:cs="TimesUZ"/>
                <w:sz w:val="26"/>
                <w:szCs w:val="26"/>
              </w:rPr>
              <w:t>fe’l</w:t>
            </w:r>
            <w:r>
              <w:rPr>
                <w:rFonts w:ascii="TimesUZ" w:hAnsi="TimesUZ" w:cs="TimesUZ"/>
                <w:sz w:val="26"/>
                <w:szCs w:val="26"/>
                <w:lang w:val="en-US"/>
              </w:rPr>
              <w:t>]</w:t>
            </w:r>
          </w:p>
        </w:tc>
        <w:tc>
          <w:tcPr>
            <w:tcW w:w="2340" w:type="dxa"/>
          </w:tcPr>
          <w:p w:rsidR="00133E38" w:rsidRPr="00257A8D" w:rsidRDefault="00257A8D" w:rsidP="00D65280">
            <w:pPr>
              <w:pStyle w:val="aa"/>
              <w:tabs>
                <w:tab w:val="left" w:pos="540"/>
              </w:tabs>
              <w:rPr>
                <w:rFonts w:ascii="TimesUZ" w:hAnsi="TimesUZ" w:cs="TimesUZ"/>
                <w:sz w:val="26"/>
                <w:szCs w:val="26"/>
                <w:lang w:val="en-US"/>
              </w:rPr>
            </w:pPr>
            <w:r>
              <w:rPr>
                <w:rFonts w:ascii="TimesUZ" w:hAnsi="TimesUZ" w:cs="TimesUZ"/>
                <w:sz w:val="26"/>
                <w:szCs w:val="26"/>
                <w:lang w:val="en-US"/>
              </w:rPr>
              <w:t>[</w:t>
            </w:r>
            <w:r w:rsidRPr="00257A8D">
              <w:rPr>
                <w:rFonts w:ascii="TimesUZ" w:hAnsi="TimesUZ" w:cs="TimesUZ"/>
                <w:sz w:val="26"/>
                <w:szCs w:val="26"/>
                <w:lang w:val="en-US"/>
              </w:rPr>
              <w:t>ism</w:t>
            </w:r>
            <w:r>
              <w:rPr>
                <w:rFonts w:ascii="TimesUZ" w:hAnsi="TimesUZ" w:cs="TimesUZ"/>
                <w:sz w:val="26"/>
                <w:szCs w:val="26"/>
                <w:lang w:val="en-US"/>
              </w:rPr>
              <w:t xml:space="preserve"> </w:t>
            </w:r>
            <w:r w:rsidRPr="00257A8D">
              <w:rPr>
                <w:rFonts w:ascii="TimesUZ" w:hAnsi="TimesUZ" w:cs="TimesUZ"/>
                <w:sz w:val="26"/>
                <w:szCs w:val="26"/>
                <w:vertAlign w:val="superscript"/>
                <w:lang w:val="en-US"/>
              </w:rPr>
              <w:t>jo‘nalish kelishigi</w:t>
            </w:r>
            <w:r>
              <w:rPr>
                <w:rFonts w:ascii="TimesUZ" w:hAnsi="TimesUZ" w:cs="TimesUZ"/>
                <w:sz w:val="26"/>
                <w:szCs w:val="26"/>
                <w:vertAlign w:val="superscript"/>
                <w:lang w:val="en-US"/>
              </w:rPr>
              <w:t xml:space="preserve"> </w:t>
            </w:r>
            <w:r>
              <w:rPr>
                <w:rFonts w:ascii="TimesUZ" w:hAnsi="TimesUZ" w:cs="TimesUZ"/>
                <w:sz w:val="26"/>
                <w:szCs w:val="26"/>
                <w:lang w:val="en-US"/>
              </w:rPr>
              <w:t>→</w:t>
            </w:r>
            <w:r w:rsidRPr="00257A8D">
              <w:rPr>
                <w:rFonts w:ascii="TimesUZ" w:hAnsi="TimesUZ" w:cs="TimesUZ"/>
                <w:sz w:val="26"/>
                <w:szCs w:val="26"/>
                <w:lang w:val="en-US"/>
              </w:rPr>
              <w:t>fe’l</w:t>
            </w:r>
            <w:r>
              <w:rPr>
                <w:rFonts w:ascii="TimesUZ" w:hAnsi="TimesUZ" w:cs="TimesUZ"/>
                <w:sz w:val="26"/>
                <w:szCs w:val="26"/>
                <w:lang w:val="en-US"/>
              </w:rPr>
              <w:t>]</w:t>
            </w:r>
          </w:p>
        </w:tc>
        <w:tc>
          <w:tcPr>
            <w:tcW w:w="2470" w:type="dxa"/>
          </w:tcPr>
          <w:p w:rsidR="00133E38" w:rsidRPr="00F05A43" w:rsidRDefault="00257A8D" w:rsidP="00D65280">
            <w:pPr>
              <w:pStyle w:val="aa"/>
              <w:tabs>
                <w:tab w:val="left" w:pos="540"/>
              </w:tabs>
              <w:rPr>
                <w:rFonts w:ascii="TimesUZ" w:hAnsi="TimesUZ" w:cs="TimesUZ"/>
                <w:sz w:val="26"/>
                <w:szCs w:val="26"/>
                <w:lang w:val="en-US"/>
              </w:rPr>
            </w:pPr>
            <w:r>
              <w:rPr>
                <w:rFonts w:ascii="TimesUZ" w:hAnsi="TimesUZ" w:cs="TimesUZ"/>
                <w:sz w:val="26"/>
                <w:szCs w:val="26"/>
                <w:lang w:val="en-US"/>
              </w:rPr>
              <w:t>[</w:t>
            </w:r>
            <w:r w:rsidRPr="00F05A43">
              <w:rPr>
                <w:rFonts w:ascii="TimesUZ" w:hAnsi="TimesUZ" w:cs="TimesUZ"/>
                <w:sz w:val="26"/>
                <w:szCs w:val="26"/>
                <w:lang w:val="en-US"/>
              </w:rPr>
              <w:t>ism</w:t>
            </w:r>
            <w:r>
              <w:rPr>
                <w:rFonts w:ascii="TimesUZ" w:hAnsi="TimesUZ" w:cs="TimesUZ"/>
                <w:sz w:val="26"/>
                <w:szCs w:val="26"/>
                <w:lang w:val="en-US"/>
              </w:rPr>
              <w:t xml:space="preserve"> </w:t>
            </w:r>
            <w:r w:rsidRPr="00F05A43">
              <w:rPr>
                <w:rFonts w:ascii="TimesUZ" w:hAnsi="TimesUZ" w:cs="TimesUZ"/>
                <w:sz w:val="26"/>
                <w:szCs w:val="26"/>
                <w:vertAlign w:val="superscript"/>
                <w:lang w:val="en-US"/>
              </w:rPr>
              <w:t>o‘rin-payt kelishigi</w:t>
            </w:r>
            <w:r>
              <w:rPr>
                <w:rFonts w:ascii="TimesUZ" w:hAnsi="TimesUZ" w:cs="TimesUZ"/>
                <w:sz w:val="26"/>
                <w:szCs w:val="26"/>
                <w:vertAlign w:val="superscript"/>
                <w:lang w:val="en-US"/>
              </w:rPr>
              <w:t xml:space="preserve"> </w:t>
            </w:r>
            <w:r>
              <w:rPr>
                <w:rFonts w:ascii="TimesUZ" w:hAnsi="TimesUZ" w:cs="TimesUZ"/>
                <w:sz w:val="26"/>
                <w:szCs w:val="26"/>
                <w:lang w:val="en-US"/>
              </w:rPr>
              <w:t xml:space="preserve">→ </w:t>
            </w:r>
            <w:r w:rsidRPr="00F05A43">
              <w:rPr>
                <w:rFonts w:ascii="TimesUZ" w:hAnsi="TimesUZ" w:cs="TimesUZ"/>
                <w:sz w:val="26"/>
                <w:szCs w:val="26"/>
                <w:lang w:val="en-US"/>
              </w:rPr>
              <w:t>fe’l</w:t>
            </w:r>
            <w:r>
              <w:rPr>
                <w:rFonts w:ascii="TimesUZ" w:hAnsi="TimesUZ" w:cs="TimesUZ"/>
                <w:sz w:val="26"/>
                <w:szCs w:val="26"/>
                <w:lang w:val="en-US"/>
              </w:rPr>
              <w:t>]</w:t>
            </w:r>
          </w:p>
        </w:tc>
        <w:tc>
          <w:tcPr>
            <w:tcW w:w="2300" w:type="dxa"/>
          </w:tcPr>
          <w:p w:rsidR="00133E38" w:rsidRPr="00257A8D" w:rsidRDefault="00257A8D" w:rsidP="00D65280">
            <w:pPr>
              <w:pStyle w:val="aa"/>
              <w:tabs>
                <w:tab w:val="left" w:pos="540"/>
              </w:tabs>
              <w:rPr>
                <w:rFonts w:ascii="TimesUZ" w:hAnsi="TimesUZ" w:cs="TimesUZ"/>
                <w:sz w:val="26"/>
                <w:szCs w:val="26"/>
                <w:lang w:val="en-US"/>
              </w:rPr>
            </w:pPr>
            <w:r>
              <w:rPr>
                <w:rFonts w:ascii="TimesUZ" w:hAnsi="TimesUZ" w:cs="TimesUZ"/>
                <w:sz w:val="26"/>
                <w:szCs w:val="26"/>
                <w:lang w:val="en-US"/>
              </w:rPr>
              <w:t>[</w:t>
            </w:r>
            <w:r w:rsidRPr="00F05A43">
              <w:rPr>
                <w:rFonts w:ascii="TimesUZ" w:hAnsi="TimesUZ" w:cs="TimesUZ"/>
                <w:sz w:val="26"/>
                <w:szCs w:val="26"/>
              </w:rPr>
              <w:t>ism</w:t>
            </w:r>
            <w:r>
              <w:rPr>
                <w:rFonts w:ascii="TimesUZ" w:hAnsi="TimesUZ" w:cs="TimesUZ"/>
                <w:sz w:val="26"/>
                <w:szCs w:val="26"/>
                <w:lang w:val="en-US"/>
              </w:rPr>
              <w:t xml:space="preserve"> </w:t>
            </w:r>
            <w:r w:rsidRPr="00F05A43">
              <w:rPr>
                <w:rFonts w:ascii="TimesUZ" w:hAnsi="TimesUZ" w:cs="TimesUZ"/>
                <w:sz w:val="26"/>
                <w:szCs w:val="26"/>
                <w:vertAlign w:val="superscript"/>
              </w:rPr>
              <w:t>chiqish kelishigi</w:t>
            </w:r>
            <w:r>
              <w:rPr>
                <w:rFonts w:ascii="TimesUZ" w:hAnsi="TimesUZ" w:cs="TimesUZ"/>
                <w:sz w:val="26"/>
                <w:szCs w:val="26"/>
                <w:vertAlign w:val="superscript"/>
                <w:lang w:val="en-US"/>
              </w:rPr>
              <w:t xml:space="preserve"> </w:t>
            </w:r>
            <w:r>
              <w:rPr>
                <w:rFonts w:ascii="TimesUZ" w:hAnsi="TimesUZ" w:cs="TimesUZ"/>
                <w:sz w:val="26"/>
                <w:szCs w:val="26"/>
                <w:lang w:val="en-US"/>
              </w:rPr>
              <w:t xml:space="preserve">→ </w:t>
            </w:r>
            <w:r w:rsidRPr="00F05A43">
              <w:rPr>
                <w:rFonts w:ascii="TimesUZ" w:hAnsi="TimesUZ" w:cs="TimesUZ"/>
                <w:sz w:val="26"/>
                <w:szCs w:val="26"/>
              </w:rPr>
              <w:t>fe’l</w:t>
            </w:r>
            <w:r>
              <w:rPr>
                <w:rFonts w:ascii="TimesUZ" w:hAnsi="TimesUZ" w:cs="TimesUZ"/>
                <w:sz w:val="26"/>
                <w:szCs w:val="26"/>
                <w:lang w:val="en-US"/>
              </w:rPr>
              <w:t>]</w:t>
            </w:r>
          </w:p>
        </w:tc>
      </w:tr>
    </w:tbl>
    <w:p w:rsidR="00A37AFF" w:rsidRPr="00F05A43" w:rsidRDefault="00A37AFF"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LSQning har bir ko‘rinishi </w:t>
      </w:r>
      <w:r w:rsidR="00257A8D" w:rsidRPr="00F05A43">
        <w:rPr>
          <w:rFonts w:ascii="TimesUZ" w:hAnsi="TimesUZ" w:cs="TimesUZ"/>
          <w:b/>
          <w:bCs/>
          <w:sz w:val="26"/>
          <w:szCs w:val="26"/>
          <w:lang w:val="en-US"/>
        </w:rPr>
        <w:t>i</w:t>
      </w:r>
      <w:r w:rsidRPr="00F05A43">
        <w:rPr>
          <w:rFonts w:ascii="TimesUZ" w:hAnsi="TimesUZ" w:cs="TimesUZ"/>
          <w:b/>
          <w:bCs/>
          <w:sz w:val="26"/>
          <w:szCs w:val="26"/>
          <w:lang w:val="en-US"/>
        </w:rPr>
        <w:t>sm</w:t>
      </w:r>
      <w:r w:rsidRPr="00F05A43">
        <w:rPr>
          <w:rFonts w:ascii="TimesUZ" w:hAnsi="TimesUZ" w:cs="TimesUZ"/>
          <w:sz w:val="26"/>
          <w:szCs w:val="26"/>
          <w:lang w:val="en-US"/>
        </w:rPr>
        <w:t xml:space="preserve"> uzvining bo‘linishi asosida yana tarmoqlanadi. Masalan, </w:t>
      </w:r>
      <w:r w:rsidR="00257A8D">
        <w:rPr>
          <w:rFonts w:ascii="TimesUZ" w:hAnsi="TimesUZ" w:cs="TimesUZ"/>
          <w:sz w:val="26"/>
          <w:szCs w:val="26"/>
          <w:lang w:val="en-US"/>
        </w:rPr>
        <w:t>[</w:t>
      </w:r>
      <w:r w:rsidR="00257A8D" w:rsidRPr="00F05A43">
        <w:rPr>
          <w:rFonts w:ascii="TimesUZ" w:hAnsi="TimesUZ" w:cs="TimesUZ"/>
          <w:b/>
          <w:bCs/>
          <w:sz w:val="26"/>
          <w:szCs w:val="26"/>
          <w:lang w:val="en-US"/>
        </w:rPr>
        <w:t>i</w:t>
      </w:r>
      <w:r w:rsidRPr="00F05A43">
        <w:rPr>
          <w:rFonts w:ascii="TimesUZ" w:hAnsi="TimesUZ" w:cs="TimesUZ"/>
          <w:b/>
          <w:bCs/>
          <w:sz w:val="26"/>
          <w:szCs w:val="26"/>
          <w:lang w:val="en-US"/>
        </w:rPr>
        <w:t>sm</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257A8D">
        <w:rPr>
          <w:rFonts w:ascii="TimesUZ" w:hAnsi="TimesUZ" w:cs="TimesUZ"/>
          <w:b/>
          <w:bCs/>
          <w:sz w:val="26"/>
          <w:szCs w:val="26"/>
          <w:lang w:val="en-US"/>
        </w:rPr>
        <w:t>]</w:t>
      </w:r>
      <w:r w:rsidRPr="00F05A43">
        <w:rPr>
          <w:rFonts w:ascii="TimesUZ" w:hAnsi="TimesUZ" w:cs="TimesUZ"/>
          <w:sz w:val="26"/>
          <w:szCs w:val="26"/>
          <w:lang w:val="en-US"/>
        </w:rPr>
        <w:t xml:space="preserve"> qolipi quyidagi </w:t>
      </w:r>
      <w:r w:rsidR="00C16D9E">
        <w:rPr>
          <w:rFonts w:ascii="TimesUZ" w:hAnsi="TimesUZ" w:cs="TimesUZ"/>
          <w:sz w:val="26"/>
          <w:szCs w:val="26"/>
          <w:lang w:val="en-US"/>
        </w:rPr>
        <w:t>bo</w:t>
      </w:r>
      <w:r w:rsidR="00C16D9E" w:rsidRPr="00F05A43">
        <w:rPr>
          <w:rFonts w:ascii="TimesUZ" w:hAnsi="TimesUZ" w:cs="TimesUZ"/>
          <w:sz w:val="26"/>
          <w:szCs w:val="26"/>
          <w:lang w:val="en-US"/>
        </w:rPr>
        <w:t>‘</w:t>
      </w:r>
      <w:r w:rsidR="00C16D9E">
        <w:rPr>
          <w:rFonts w:ascii="TimesUZ" w:hAnsi="TimesUZ" w:cs="TimesUZ"/>
          <w:sz w:val="26"/>
          <w:szCs w:val="26"/>
          <w:lang w:val="en-US"/>
        </w:rPr>
        <w:t>linish</w:t>
      </w:r>
      <w:r w:rsidRPr="00F05A43">
        <w:rPr>
          <w:rFonts w:ascii="TimesUZ" w:hAnsi="TimesUZ" w:cs="TimesUZ"/>
          <w:sz w:val="26"/>
          <w:szCs w:val="26"/>
          <w:lang w:val="en-US"/>
        </w:rPr>
        <w:t xml:space="preserve">larni beradi: </w:t>
      </w:r>
      <w:r w:rsidR="007827F1">
        <w:rPr>
          <w:rFonts w:ascii="TimesUZ" w:hAnsi="TimesUZ" w:cs="TimesUZ"/>
          <w:sz w:val="26"/>
          <w:szCs w:val="26"/>
          <w:lang w:val="en-US"/>
        </w:rPr>
        <w:t>[</w:t>
      </w:r>
      <w:r w:rsidR="00257A8D" w:rsidRPr="00F05A43">
        <w:rPr>
          <w:rFonts w:ascii="TimesUZ" w:hAnsi="TimesUZ" w:cs="TimesUZ"/>
          <w:b/>
          <w:bCs/>
          <w:sz w:val="26"/>
          <w:szCs w:val="26"/>
          <w:lang w:val="en-US"/>
        </w:rPr>
        <w:t>o</w:t>
      </w:r>
      <w:r w:rsidRPr="00F05A43">
        <w:rPr>
          <w:rFonts w:ascii="TimesUZ" w:hAnsi="TimesUZ" w:cs="TimesUZ"/>
          <w:b/>
          <w:bCs/>
          <w:sz w:val="26"/>
          <w:szCs w:val="26"/>
          <w:lang w:val="en-US"/>
        </w:rPr>
        <w:t>t</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7827F1">
        <w:rPr>
          <w:rFonts w:ascii="TimesUZ" w:hAnsi="TimesUZ" w:cs="TimesUZ"/>
          <w:b/>
          <w:bCs/>
          <w:sz w:val="26"/>
          <w:szCs w:val="26"/>
          <w:lang w:val="en-US"/>
        </w:rPr>
        <w:t>]</w:t>
      </w:r>
      <w:r w:rsidRPr="00F05A43">
        <w:rPr>
          <w:rFonts w:ascii="TimesUZ" w:hAnsi="TimesUZ" w:cs="TimesUZ"/>
          <w:b/>
          <w:bCs/>
          <w:sz w:val="26"/>
          <w:szCs w:val="26"/>
          <w:lang w:val="en-US"/>
        </w:rPr>
        <w:t xml:space="preserve">, </w:t>
      </w:r>
      <w:r w:rsidR="007827F1">
        <w:rPr>
          <w:rFonts w:ascii="TimesUZ" w:hAnsi="TimesUZ" w:cs="TimesUZ"/>
          <w:b/>
          <w:bCs/>
          <w:sz w:val="26"/>
          <w:szCs w:val="26"/>
          <w:lang w:val="en-US"/>
        </w:rPr>
        <w:t>[</w:t>
      </w:r>
      <w:r w:rsidR="00257A8D" w:rsidRPr="00F05A43">
        <w:rPr>
          <w:rFonts w:ascii="TimesUZ" w:hAnsi="TimesUZ" w:cs="TimesUZ"/>
          <w:b/>
          <w:bCs/>
          <w:sz w:val="26"/>
          <w:szCs w:val="26"/>
          <w:lang w:val="en-US"/>
        </w:rPr>
        <w:t>s</w:t>
      </w:r>
      <w:r w:rsidRPr="00F05A43">
        <w:rPr>
          <w:rFonts w:ascii="TimesUZ" w:hAnsi="TimesUZ" w:cs="TimesUZ"/>
          <w:b/>
          <w:bCs/>
          <w:sz w:val="26"/>
          <w:szCs w:val="26"/>
          <w:lang w:val="en-US"/>
        </w:rPr>
        <w:t>ifat</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7827F1">
        <w:rPr>
          <w:rFonts w:ascii="TimesUZ" w:hAnsi="TimesUZ" w:cs="TimesUZ"/>
          <w:b/>
          <w:bCs/>
          <w:sz w:val="26"/>
          <w:szCs w:val="26"/>
          <w:lang w:val="en-US"/>
        </w:rPr>
        <w:t>]</w:t>
      </w:r>
      <w:r w:rsidRPr="00F05A43">
        <w:rPr>
          <w:rFonts w:ascii="TimesUZ" w:hAnsi="TimesUZ" w:cs="TimesUZ"/>
          <w:b/>
          <w:bCs/>
          <w:sz w:val="26"/>
          <w:szCs w:val="26"/>
          <w:lang w:val="en-US"/>
        </w:rPr>
        <w:t xml:space="preserve">, </w:t>
      </w:r>
      <w:r w:rsidR="007827F1">
        <w:rPr>
          <w:rFonts w:ascii="TimesUZ" w:hAnsi="TimesUZ" w:cs="TimesUZ"/>
          <w:b/>
          <w:bCs/>
          <w:sz w:val="26"/>
          <w:szCs w:val="26"/>
          <w:lang w:val="en-US"/>
        </w:rPr>
        <w:t>[</w:t>
      </w:r>
      <w:r w:rsidR="00257A8D" w:rsidRPr="00F05A43">
        <w:rPr>
          <w:rFonts w:ascii="TimesUZ" w:hAnsi="TimesUZ" w:cs="TimesUZ"/>
          <w:b/>
          <w:bCs/>
          <w:sz w:val="26"/>
          <w:szCs w:val="26"/>
          <w:lang w:val="en-US"/>
        </w:rPr>
        <w:t>s</w:t>
      </w:r>
      <w:r w:rsidRPr="00F05A43">
        <w:rPr>
          <w:rFonts w:ascii="TimesUZ" w:hAnsi="TimesUZ" w:cs="TimesUZ"/>
          <w:b/>
          <w:bCs/>
          <w:sz w:val="26"/>
          <w:szCs w:val="26"/>
          <w:lang w:val="en-US"/>
        </w:rPr>
        <w:t>on</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7827F1">
        <w:rPr>
          <w:rFonts w:ascii="TimesUZ" w:hAnsi="TimesUZ" w:cs="TimesUZ"/>
          <w:b/>
          <w:bCs/>
          <w:sz w:val="26"/>
          <w:szCs w:val="26"/>
          <w:lang w:val="en-US"/>
        </w:rPr>
        <w:t>]</w:t>
      </w:r>
      <w:r w:rsidRPr="00F05A43">
        <w:rPr>
          <w:rFonts w:ascii="TimesUZ" w:hAnsi="TimesUZ" w:cs="TimesUZ"/>
          <w:b/>
          <w:bCs/>
          <w:sz w:val="26"/>
          <w:szCs w:val="26"/>
          <w:lang w:val="en-US"/>
        </w:rPr>
        <w:t xml:space="preserve">, </w:t>
      </w:r>
      <w:r w:rsidR="007827F1">
        <w:rPr>
          <w:rFonts w:ascii="TimesUZ" w:hAnsi="TimesUZ" w:cs="TimesUZ"/>
          <w:b/>
          <w:bCs/>
          <w:sz w:val="26"/>
          <w:szCs w:val="26"/>
          <w:lang w:val="en-US"/>
        </w:rPr>
        <w:t>[</w:t>
      </w:r>
      <w:r w:rsidR="00257A8D" w:rsidRPr="00F05A43">
        <w:rPr>
          <w:rFonts w:ascii="TimesUZ" w:hAnsi="TimesUZ" w:cs="TimesUZ"/>
          <w:b/>
          <w:bCs/>
          <w:sz w:val="26"/>
          <w:szCs w:val="26"/>
          <w:lang w:val="en-US"/>
        </w:rPr>
        <w:t>o</w:t>
      </w:r>
      <w:r w:rsidRPr="00F05A43">
        <w:rPr>
          <w:rFonts w:ascii="TimesUZ" w:hAnsi="TimesUZ" w:cs="TimesUZ"/>
          <w:b/>
          <w:bCs/>
          <w:sz w:val="26"/>
          <w:szCs w:val="26"/>
          <w:lang w:val="en-US"/>
        </w:rPr>
        <w:t>lmosh</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7827F1">
        <w:rPr>
          <w:rFonts w:ascii="TimesUZ" w:hAnsi="TimesUZ" w:cs="TimesUZ"/>
          <w:b/>
          <w:bCs/>
          <w:sz w:val="26"/>
          <w:szCs w:val="26"/>
          <w:lang w:val="en-US"/>
        </w:rPr>
        <w:t>],</w:t>
      </w:r>
      <w:r w:rsidRPr="00F05A43">
        <w:rPr>
          <w:rFonts w:ascii="TimesUZ" w:hAnsi="TimesUZ" w:cs="TimesUZ"/>
          <w:sz w:val="26"/>
          <w:szCs w:val="26"/>
          <w:lang w:val="en-US"/>
        </w:rPr>
        <w:t xml:space="preserve"> </w:t>
      </w:r>
      <w:r w:rsidR="007827F1">
        <w:rPr>
          <w:rFonts w:ascii="TimesUZ" w:hAnsi="TimesUZ" w:cs="TimesUZ"/>
          <w:sz w:val="26"/>
          <w:szCs w:val="26"/>
          <w:lang w:val="en-US"/>
        </w:rPr>
        <w:t>[</w:t>
      </w:r>
      <w:r w:rsidR="00257A8D" w:rsidRPr="00F05A43">
        <w:rPr>
          <w:rFonts w:ascii="TimesUZ" w:hAnsi="TimesUZ" w:cs="TimesUZ"/>
          <w:b/>
          <w:bCs/>
          <w:sz w:val="26"/>
          <w:szCs w:val="26"/>
          <w:lang w:val="en-US"/>
        </w:rPr>
        <w:t>h</w:t>
      </w:r>
      <w:r w:rsidRPr="00F05A43">
        <w:rPr>
          <w:rFonts w:ascii="TimesUZ" w:hAnsi="TimesUZ" w:cs="TimesUZ"/>
          <w:b/>
          <w:bCs/>
          <w:sz w:val="26"/>
          <w:szCs w:val="26"/>
          <w:lang w:val="en-US"/>
        </w:rPr>
        <w:t>arakat nomi</w:t>
      </w:r>
      <w:r w:rsidR="00257A8D">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tushum kelishigi</w:t>
      </w:r>
      <w:r w:rsidR="00257A8D">
        <w:rPr>
          <w:rFonts w:ascii="TimesUZ" w:hAnsi="TimesUZ" w:cs="TimesUZ"/>
          <w:b/>
          <w:bCs/>
          <w:sz w:val="26"/>
          <w:szCs w:val="26"/>
          <w:vertAlign w:val="superscript"/>
          <w:lang w:val="en-US"/>
        </w:rPr>
        <w:t xml:space="preserve"> </w:t>
      </w:r>
      <w:r w:rsidR="00257A8D">
        <w:rPr>
          <w:rFonts w:ascii="TimesUZ" w:hAnsi="TimesUZ" w:cs="TimesUZ"/>
          <w:b/>
          <w:bCs/>
          <w:sz w:val="26"/>
          <w:szCs w:val="26"/>
          <w:lang w:val="en-US"/>
        </w:rPr>
        <w:t xml:space="preserve">→ </w:t>
      </w:r>
      <w:r w:rsidR="00257A8D" w:rsidRPr="00F05A43">
        <w:rPr>
          <w:rFonts w:ascii="TimesUZ" w:hAnsi="TimesUZ" w:cs="TimesUZ"/>
          <w:b/>
          <w:bCs/>
          <w:sz w:val="26"/>
          <w:szCs w:val="26"/>
          <w:lang w:val="en-US"/>
        </w:rPr>
        <w:t>f</w:t>
      </w:r>
      <w:r w:rsidRPr="00F05A43">
        <w:rPr>
          <w:rFonts w:ascii="TimesUZ" w:hAnsi="TimesUZ" w:cs="TimesUZ"/>
          <w:b/>
          <w:bCs/>
          <w:sz w:val="26"/>
          <w:szCs w:val="26"/>
          <w:lang w:val="en-US"/>
        </w:rPr>
        <w:t>e’l</w:t>
      </w:r>
      <w:r w:rsidR="007827F1">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kitobni/yaxshini/o‘nni ayir, uni gapirish/o‘qimoq/so‘ramoq/ boshlamoq/ni bas qil.</w:t>
      </w:r>
      <w:r w:rsidRPr="00F05A43">
        <w:rPr>
          <w:rFonts w:ascii="TimesUZ" w:hAnsi="TimesUZ" w:cs="TimesUZ"/>
          <w:sz w:val="26"/>
          <w:szCs w:val="26"/>
          <w:lang w:val="en-US"/>
        </w:rPr>
        <w:t>) kabi.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LSQning birinchi uzvi morfologik shakllanganligi tufayli uni to‘ldiruvchi so‘zda shakliy  omil birinchi o‘ringa ko‘tariladi. Joylashuv omili esa oxirgi o‘ringa tushadi. Zero, birikma a’zolarini erkin almashtirish, ular orasiga so‘zlar kiritish birikmaning mohiyatiga, a’zolar orasidagi ma’noviy munosabatga ta’sir ko‘rsatmaydi. Ikkinchi a’zo grammatik shakllanganligi sababli ma’noviy omil kuchayib, birinchi uzvda joylashuv omili o‘ta kuchsiz bo‘lganligi bois ikkinchi </w:t>
      </w:r>
      <w:r w:rsidR="006D511C" w:rsidRPr="00F05A43">
        <w:rPr>
          <w:rFonts w:ascii="TimesUZ" w:hAnsi="TimesUZ" w:cs="TimesUZ"/>
          <w:b/>
          <w:bCs/>
          <w:sz w:val="26"/>
          <w:szCs w:val="26"/>
          <w:lang w:val="en-US"/>
        </w:rPr>
        <w:t>f</w:t>
      </w:r>
      <w:r w:rsidRPr="00F05A43">
        <w:rPr>
          <w:rFonts w:ascii="TimesUZ" w:hAnsi="TimesUZ" w:cs="TimesUZ"/>
          <w:b/>
          <w:bCs/>
          <w:sz w:val="26"/>
          <w:szCs w:val="26"/>
          <w:lang w:val="en-US"/>
        </w:rPr>
        <w:t>e’l</w:t>
      </w:r>
      <w:r w:rsidRPr="00F05A43">
        <w:rPr>
          <w:rFonts w:ascii="TimesUZ" w:hAnsi="TimesUZ" w:cs="TimesUZ"/>
          <w:sz w:val="26"/>
          <w:szCs w:val="26"/>
          <w:lang w:val="en-US"/>
        </w:rPr>
        <w:t xml:space="preserve"> uzvda ham bu omilning kuchsizlanishi va uchinchi </w:t>
      </w:r>
      <w:r w:rsidR="006D511C">
        <w:rPr>
          <w:rFonts w:ascii="TimesUZ" w:hAnsi="TimesUZ" w:cs="TimesUZ"/>
          <w:sz w:val="26"/>
          <w:szCs w:val="26"/>
          <w:lang w:val="en-US"/>
        </w:rPr>
        <w:t>o</w:t>
      </w:r>
      <w:r w:rsidR="006D511C" w:rsidRPr="00F05A43">
        <w:rPr>
          <w:rFonts w:ascii="TimesUZ" w:hAnsi="TimesUZ" w:cs="TimesUZ"/>
          <w:sz w:val="26"/>
          <w:szCs w:val="26"/>
          <w:lang w:val="en-US"/>
        </w:rPr>
        <w:t>‘</w:t>
      </w:r>
      <w:r w:rsidR="006D511C">
        <w:rPr>
          <w:rFonts w:ascii="TimesUZ" w:hAnsi="TimesUZ" w:cs="TimesUZ"/>
          <w:sz w:val="26"/>
          <w:szCs w:val="26"/>
          <w:lang w:val="en-US"/>
        </w:rPr>
        <w:t>rin</w:t>
      </w:r>
      <w:r w:rsidRPr="00F05A43">
        <w:rPr>
          <w:rFonts w:ascii="TimesUZ" w:hAnsi="TimesUZ" w:cs="TimesUZ"/>
          <w:sz w:val="26"/>
          <w:szCs w:val="26"/>
          <w:lang w:val="en-US"/>
        </w:rPr>
        <w:t>ga surilishini taqozo qiladi.</w:t>
      </w:r>
    </w:p>
    <w:p w:rsidR="00133E38" w:rsidRPr="00F05A43" w:rsidRDefault="007827F1" w:rsidP="00D65280">
      <w:pPr>
        <w:pStyle w:val="aa"/>
        <w:tabs>
          <w:tab w:val="left" w:pos="540"/>
        </w:tabs>
        <w:ind w:firstLine="540"/>
        <w:rPr>
          <w:rFonts w:ascii="TimesUZ" w:hAnsi="TimesUZ" w:cs="TimesUZ"/>
          <w:sz w:val="26"/>
          <w:szCs w:val="26"/>
          <w:lang w:val="en-US"/>
        </w:rPr>
      </w:pPr>
      <w:r>
        <w:rPr>
          <w:rFonts w:ascii="TimesUZ" w:hAnsi="TimesUZ" w:cs="TimesUZ"/>
          <w:b/>
          <w:bCs/>
          <w:sz w:val="26"/>
          <w:szCs w:val="26"/>
          <w:lang w:val="en-US"/>
        </w:rPr>
        <w:t>[</w:t>
      </w:r>
      <w:r w:rsidR="006D511C" w:rsidRPr="00F05A43">
        <w:rPr>
          <w:rFonts w:ascii="TimesUZ" w:hAnsi="TimesUZ" w:cs="TimesUZ"/>
          <w:b/>
          <w:bCs/>
          <w:sz w:val="26"/>
          <w:szCs w:val="26"/>
          <w:lang w:val="en-US"/>
        </w:rPr>
        <w:t>i</w:t>
      </w:r>
      <w:r w:rsidR="00133E38" w:rsidRPr="00F05A43">
        <w:rPr>
          <w:rFonts w:ascii="TimesUZ" w:hAnsi="TimesUZ" w:cs="TimesUZ"/>
          <w:b/>
          <w:bCs/>
          <w:sz w:val="26"/>
          <w:szCs w:val="26"/>
          <w:lang w:val="en-US"/>
        </w:rPr>
        <w:t>sm</w:t>
      </w:r>
      <w:r w:rsidR="006D511C">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kelishik qo‘shimchasi</w:t>
      </w:r>
      <w:r w:rsidR="00D175E1">
        <w:rPr>
          <w:rFonts w:ascii="TimesUZ" w:hAnsi="TimesUZ" w:cs="TimesUZ"/>
          <w:b/>
          <w:bCs/>
          <w:sz w:val="26"/>
          <w:szCs w:val="26"/>
          <w:vertAlign w:val="superscript"/>
          <w:lang w:val="en-US"/>
        </w:rPr>
        <w:t xml:space="preserve"> </w:t>
      </w:r>
      <w:r w:rsidR="006D511C">
        <w:rPr>
          <w:rFonts w:ascii="TimesUZ" w:hAnsi="TimesUZ" w:cs="TimesUZ"/>
          <w:b/>
          <w:bCs/>
          <w:sz w:val="26"/>
          <w:szCs w:val="26"/>
          <w:lang w:val="en-US"/>
        </w:rPr>
        <w:t>→ f</w:t>
      </w:r>
      <w:r w:rsidR="00133E38" w:rsidRPr="00F05A43">
        <w:rPr>
          <w:rFonts w:ascii="TimesUZ" w:hAnsi="TimesUZ" w:cs="TimesUZ"/>
          <w:b/>
          <w:bCs/>
          <w:sz w:val="26"/>
          <w:szCs w:val="26"/>
          <w:lang w:val="en-US"/>
        </w:rPr>
        <w:t>e’l</w:t>
      </w:r>
      <w:r>
        <w:rPr>
          <w:rFonts w:ascii="TimesUZ" w:hAnsi="TimesUZ" w:cs="TimesUZ"/>
          <w:b/>
          <w:bCs/>
          <w:sz w:val="26"/>
          <w:szCs w:val="26"/>
          <w:lang w:val="en-US"/>
        </w:rPr>
        <w:t>]</w:t>
      </w:r>
      <w:r w:rsidR="00133E38" w:rsidRPr="00F05A43">
        <w:rPr>
          <w:rFonts w:ascii="TimesUZ" w:hAnsi="TimesUZ" w:cs="TimesUZ"/>
          <w:sz w:val="26"/>
          <w:szCs w:val="26"/>
          <w:lang w:val="en-US"/>
        </w:rPr>
        <w:t xml:space="preserve"> LSQining birinchi uzvida bir necha kelishik umumlashmasi aks etganligi uchun uning mazmuniy jihati  ham murakkab </w:t>
      </w:r>
      <w:r w:rsidR="006D511C">
        <w:rPr>
          <w:rFonts w:ascii="TimesUZ" w:hAnsi="TimesUZ" w:cs="TimesUZ"/>
          <w:sz w:val="26"/>
          <w:szCs w:val="26"/>
          <w:lang w:val="en-US"/>
        </w:rPr>
        <w:t>tabiatli bo</w:t>
      </w:r>
      <w:r w:rsidR="006D511C" w:rsidRPr="00F05A43">
        <w:rPr>
          <w:rFonts w:ascii="TimesUZ" w:hAnsi="TimesUZ" w:cs="TimesUZ"/>
          <w:sz w:val="26"/>
          <w:szCs w:val="26"/>
          <w:lang w:val="en-US"/>
        </w:rPr>
        <w:t>‘</w:t>
      </w:r>
      <w:r w:rsidR="006D511C">
        <w:rPr>
          <w:rFonts w:ascii="TimesUZ" w:hAnsi="TimesUZ" w:cs="TimesUZ"/>
          <w:sz w:val="26"/>
          <w:szCs w:val="26"/>
          <w:lang w:val="en-US"/>
        </w:rPr>
        <w:t>ladi</w:t>
      </w:r>
      <w:r w:rsidR="00133E38" w:rsidRPr="00F05A43">
        <w:rPr>
          <w:rFonts w:ascii="TimesUZ" w:hAnsi="TimesUZ" w:cs="TimesUZ"/>
          <w:sz w:val="26"/>
          <w:szCs w:val="26"/>
          <w:lang w:val="en-US"/>
        </w:rPr>
        <w:t xml:space="preserve"> va uni harakatga tortilgan yoki bog‘liq obyekt  (joy-harakat)  ko‘rinishida berish mumkin. Bu ma’noviy umumiylik </w:t>
      </w:r>
      <w:r>
        <w:rPr>
          <w:rFonts w:ascii="TimesUZ" w:hAnsi="TimesUZ" w:cs="TimesUZ"/>
          <w:sz w:val="26"/>
          <w:szCs w:val="26"/>
          <w:lang w:val="en-US"/>
        </w:rPr>
        <w:t>[</w:t>
      </w:r>
      <w:r w:rsidR="006D511C" w:rsidRPr="00F05A43">
        <w:rPr>
          <w:rFonts w:ascii="TimesUZ" w:hAnsi="TimesUZ" w:cs="TimesUZ"/>
          <w:b/>
          <w:bCs/>
          <w:sz w:val="26"/>
          <w:szCs w:val="26"/>
          <w:lang w:val="en-US"/>
        </w:rPr>
        <w:t>i</w:t>
      </w:r>
      <w:r w:rsidR="00133E38" w:rsidRPr="00F05A43">
        <w:rPr>
          <w:rFonts w:ascii="TimesUZ" w:hAnsi="TimesUZ" w:cs="TimesUZ"/>
          <w:b/>
          <w:bCs/>
          <w:sz w:val="26"/>
          <w:szCs w:val="26"/>
          <w:lang w:val="en-US"/>
        </w:rPr>
        <w:t>sm</w:t>
      </w:r>
      <w:r w:rsidR="006D511C">
        <w:rPr>
          <w:rFonts w:ascii="TimesUZ" w:hAnsi="TimesUZ" w:cs="TimesUZ"/>
          <w:b/>
          <w:bCs/>
          <w:sz w:val="26"/>
          <w:szCs w:val="26"/>
          <w:lang w:val="en-US"/>
        </w:rPr>
        <w:t xml:space="preserve"> </w:t>
      </w:r>
      <w:r w:rsidR="00133E38" w:rsidRPr="00F05A43">
        <w:rPr>
          <w:rFonts w:ascii="TimesUZ" w:hAnsi="TimesUZ" w:cs="TimesUZ"/>
          <w:b/>
          <w:bCs/>
          <w:sz w:val="26"/>
          <w:szCs w:val="26"/>
          <w:vertAlign w:val="superscript"/>
          <w:lang w:val="en-US"/>
        </w:rPr>
        <w:t>kelishik qo‘shimchasi</w:t>
      </w:r>
      <w:r w:rsidR="00D175E1">
        <w:rPr>
          <w:rFonts w:ascii="TimesUZ" w:hAnsi="TimesUZ" w:cs="TimesUZ"/>
          <w:b/>
          <w:bCs/>
          <w:sz w:val="26"/>
          <w:szCs w:val="26"/>
          <w:vertAlign w:val="superscript"/>
          <w:lang w:val="en-US"/>
        </w:rPr>
        <w:t xml:space="preserve"> </w:t>
      </w:r>
      <w:r w:rsidR="006D511C">
        <w:rPr>
          <w:rFonts w:ascii="TimesUZ" w:hAnsi="TimesUZ" w:cs="TimesUZ"/>
          <w:b/>
          <w:bCs/>
          <w:sz w:val="26"/>
          <w:szCs w:val="26"/>
          <w:lang w:val="en-US"/>
        </w:rPr>
        <w:t>→ f</w:t>
      </w:r>
      <w:r w:rsidR="00133E38" w:rsidRPr="00F05A43">
        <w:rPr>
          <w:rFonts w:ascii="TimesUZ" w:hAnsi="TimesUZ" w:cs="TimesUZ"/>
          <w:b/>
          <w:bCs/>
          <w:sz w:val="26"/>
          <w:szCs w:val="26"/>
          <w:lang w:val="en-US"/>
        </w:rPr>
        <w:t>e’l</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LSQining xususiy ko‘rinishlarida alohida kelishik qo‘shimchalari tomonidan juz’iylashtiriladi, muayyanlashtiriladi.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Masalan: </w:t>
      </w:r>
    </w:p>
    <w:p w:rsidR="00133E38" w:rsidRPr="007827F1" w:rsidRDefault="007827F1" w:rsidP="00D65280">
      <w:pPr>
        <w:pStyle w:val="21"/>
        <w:tabs>
          <w:tab w:val="left" w:pos="540"/>
        </w:tabs>
        <w:ind w:left="0" w:firstLine="540"/>
        <w:jc w:val="both"/>
        <w:rPr>
          <w:rFonts w:ascii="TimesUZ" w:hAnsi="TimesUZ" w:cs="TimesUZ"/>
          <w:b/>
          <w:bCs/>
          <w:sz w:val="26"/>
          <w:szCs w:val="26"/>
          <w:lang w:val="en-US"/>
        </w:rPr>
      </w:pPr>
      <w:r w:rsidRPr="007827F1">
        <w:rPr>
          <w:rFonts w:ascii="TimesUZ" w:hAnsi="TimesUZ" w:cs="TimesUZ"/>
          <w:b/>
          <w:bCs/>
          <w:sz w:val="26"/>
          <w:szCs w:val="26"/>
          <w:lang w:val="en-US"/>
        </w:rPr>
        <w:t>[ism</w:t>
      </w:r>
      <w:r w:rsidR="006D511C">
        <w:rPr>
          <w:rFonts w:ascii="TimesUZ" w:hAnsi="TimesUZ" w:cs="TimesUZ"/>
          <w:b/>
          <w:bCs/>
          <w:sz w:val="26"/>
          <w:szCs w:val="26"/>
          <w:lang w:val="en-US"/>
        </w:rPr>
        <w:t xml:space="preserve"> </w:t>
      </w:r>
      <w:r w:rsidRPr="007827F1">
        <w:rPr>
          <w:rFonts w:ascii="TimesUZ" w:hAnsi="TimesUZ" w:cs="TimesUZ"/>
          <w:b/>
          <w:bCs/>
          <w:sz w:val="26"/>
          <w:szCs w:val="26"/>
          <w:vertAlign w:val="superscript"/>
          <w:lang w:val="en-US"/>
        </w:rPr>
        <w:t>tushum kelishigi</w:t>
      </w:r>
      <w:r w:rsidR="006D511C">
        <w:rPr>
          <w:rFonts w:ascii="TimesUZ" w:hAnsi="TimesUZ" w:cs="TimesUZ"/>
          <w:b/>
          <w:bCs/>
          <w:sz w:val="26"/>
          <w:szCs w:val="26"/>
          <w:vertAlign w:val="superscript"/>
          <w:lang w:val="en-US"/>
        </w:rPr>
        <w:t xml:space="preserve"> </w:t>
      </w:r>
      <w:r>
        <w:rPr>
          <w:rFonts w:ascii="TimesUZ" w:hAnsi="TimesUZ" w:cs="TimesUZ"/>
          <w:b/>
          <w:bCs/>
          <w:sz w:val="26"/>
          <w:szCs w:val="26"/>
          <w:lang w:val="en-US"/>
        </w:rPr>
        <w:t>→</w:t>
      </w:r>
      <w:r w:rsidR="006D511C">
        <w:rPr>
          <w:rFonts w:ascii="TimesUZ" w:hAnsi="TimesUZ" w:cs="TimesUZ"/>
          <w:b/>
          <w:bCs/>
          <w:sz w:val="26"/>
          <w:szCs w:val="26"/>
          <w:lang w:val="en-US"/>
        </w:rPr>
        <w:t xml:space="preserve"> </w:t>
      </w:r>
      <w:r w:rsidRPr="007827F1">
        <w:rPr>
          <w:rFonts w:ascii="TimesUZ" w:hAnsi="TimesUZ" w:cs="TimesUZ"/>
          <w:b/>
          <w:bCs/>
          <w:sz w:val="26"/>
          <w:szCs w:val="26"/>
          <w:lang w:val="en-US"/>
        </w:rPr>
        <w:t xml:space="preserve">fe’l </w:t>
      </w:r>
      <w:r w:rsidRPr="007827F1">
        <w:rPr>
          <w:rFonts w:ascii="TimesUZ" w:hAnsi="TimesUZ" w:cs="TimesUZ"/>
          <w:b/>
          <w:bCs/>
          <w:i/>
          <w:iCs/>
          <w:sz w:val="26"/>
          <w:szCs w:val="26"/>
          <w:lang w:val="en-US"/>
        </w:rPr>
        <w:t xml:space="preserve">= </w:t>
      </w:r>
      <w:r w:rsidRPr="007827F1">
        <w:rPr>
          <w:rFonts w:ascii="TimesUZ" w:hAnsi="TimesUZ" w:cs="TimesUZ"/>
          <w:b/>
          <w:bCs/>
          <w:sz w:val="26"/>
          <w:szCs w:val="26"/>
          <w:lang w:val="en-US"/>
        </w:rPr>
        <w:t>vositasiz obyekt-harakat];</w:t>
      </w:r>
    </w:p>
    <w:p w:rsidR="00133E38" w:rsidRPr="007827F1" w:rsidRDefault="007827F1" w:rsidP="00D65280">
      <w:pPr>
        <w:pStyle w:val="21"/>
        <w:tabs>
          <w:tab w:val="left" w:pos="540"/>
        </w:tabs>
        <w:ind w:left="0" w:firstLine="540"/>
        <w:jc w:val="both"/>
        <w:rPr>
          <w:rFonts w:ascii="TimesUZ" w:hAnsi="TimesUZ" w:cs="TimesUZ"/>
          <w:b/>
          <w:sz w:val="26"/>
          <w:szCs w:val="26"/>
          <w:lang w:val="en-US"/>
        </w:rPr>
      </w:pPr>
      <w:r w:rsidRPr="007827F1">
        <w:rPr>
          <w:rFonts w:ascii="TimesUZ" w:hAnsi="TimesUZ" w:cs="TimesUZ"/>
          <w:b/>
          <w:bCs/>
          <w:sz w:val="26"/>
          <w:szCs w:val="26"/>
          <w:lang w:val="en-US"/>
        </w:rPr>
        <w:t>[ism</w:t>
      </w:r>
      <w:r w:rsidR="006D511C">
        <w:rPr>
          <w:rFonts w:ascii="TimesUZ" w:hAnsi="TimesUZ" w:cs="TimesUZ"/>
          <w:b/>
          <w:bCs/>
          <w:sz w:val="26"/>
          <w:szCs w:val="26"/>
          <w:lang w:val="en-US"/>
        </w:rPr>
        <w:t xml:space="preserve"> </w:t>
      </w:r>
      <w:r w:rsidRPr="007827F1">
        <w:rPr>
          <w:rFonts w:ascii="TimesUZ" w:hAnsi="TimesUZ" w:cs="TimesUZ"/>
          <w:b/>
          <w:bCs/>
          <w:sz w:val="26"/>
          <w:szCs w:val="26"/>
          <w:vertAlign w:val="superscript"/>
          <w:lang w:val="en-US"/>
        </w:rPr>
        <w:t>jo‘nalish kelishigi</w:t>
      </w:r>
      <w:r w:rsidR="006D511C">
        <w:rPr>
          <w:rFonts w:ascii="TimesUZ" w:hAnsi="TimesUZ" w:cs="TimesUZ"/>
          <w:b/>
          <w:bCs/>
          <w:sz w:val="26"/>
          <w:szCs w:val="26"/>
          <w:vertAlign w:val="superscript"/>
          <w:lang w:val="en-US"/>
        </w:rPr>
        <w:t xml:space="preserve"> </w:t>
      </w:r>
      <w:r>
        <w:rPr>
          <w:rFonts w:ascii="TimesUZ" w:hAnsi="TimesUZ" w:cs="TimesUZ"/>
          <w:b/>
          <w:bCs/>
          <w:sz w:val="26"/>
          <w:szCs w:val="26"/>
          <w:lang w:val="en-US"/>
        </w:rPr>
        <w:t>→</w:t>
      </w:r>
      <w:r w:rsidR="006D511C">
        <w:rPr>
          <w:rFonts w:ascii="TimesUZ" w:hAnsi="TimesUZ" w:cs="TimesUZ"/>
          <w:b/>
          <w:bCs/>
          <w:sz w:val="26"/>
          <w:szCs w:val="26"/>
          <w:lang w:val="en-US"/>
        </w:rPr>
        <w:t xml:space="preserve"> </w:t>
      </w:r>
      <w:r w:rsidRPr="007827F1">
        <w:rPr>
          <w:rFonts w:ascii="TimesUZ" w:hAnsi="TimesUZ" w:cs="TimesUZ"/>
          <w:b/>
          <w:bCs/>
          <w:sz w:val="26"/>
          <w:szCs w:val="26"/>
          <w:lang w:val="en-US"/>
        </w:rPr>
        <w:t xml:space="preserve">fe’l </w:t>
      </w:r>
      <w:r w:rsidRPr="007827F1">
        <w:rPr>
          <w:rFonts w:ascii="TimesUZ" w:hAnsi="TimesUZ" w:cs="TimesUZ"/>
          <w:b/>
          <w:bCs/>
          <w:i/>
          <w:iCs/>
          <w:sz w:val="26"/>
          <w:szCs w:val="26"/>
          <w:lang w:val="en-US"/>
        </w:rPr>
        <w:t xml:space="preserve">= </w:t>
      </w:r>
      <w:r w:rsidRPr="007827F1">
        <w:rPr>
          <w:rFonts w:ascii="TimesUZ" w:hAnsi="TimesUZ" w:cs="TimesUZ"/>
          <w:b/>
          <w:bCs/>
          <w:sz w:val="26"/>
          <w:szCs w:val="26"/>
          <w:lang w:val="en-US"/>
        </w:rPr>
        <w:t>vositali obyekt/hol-harakat]</w:t>
      </w:r>
      <w:r w:rsidRPr="007827F1">
        <w:rPr>
          <w:rFonts w:ascii="TimesUZ" w:hAnsi="TimesUZ" w:cs="TimesUZ"/>
          <w:b/>
          <w:sz w:val="26"/>
          <w:szCs w:val="26"/>
          <w:lang w:val="en-US"/>
        </w:rPr>
        <w:t>;</w:t>
      </w:r>
    </w:p>
    <w:p w:rsidR="00133E38" w:rsidRPr="00F05A43" w:rsidRDefault="007827F1" w:rsidP="00D65280">
      <w:pPr>
        <w:pStyle w:val="21"/>
        <w:tabs>
          <w:tab w:val="left" w:pos="540"/>
        </w:tabs>
        <w:ind w:left="0" w:firstLine="540"/>
        <w:jc w:val="both"/>
        <w:rPr>
          <w:rFonts w:ascii="TimesUZ" w:hAnsi="TimesUZ" w:cs="TimesUZ"/>
          <w:i/>
          <w:iCs/>
          <w:sz w:val="26"/>
          <w:szCs w:val="26"/>
          <w:lang w:val="en-US"/>
        </w:rPr>
      </w:pPr>
      <w:r w:rsidRPr="007827F1">
        <w:rPr>
          <w:rFonts w:ascii="TimesUZ" w:hAnsi="TimesUZ" w:cs="TimesUZ"/>
          <w:b/>
          <w:bCs/>
          <w:sz w:val="26"/>
          <w:szCs w:val="26"/>
          <w:lang w:val="en-US"/>
        </w:rPr>
        <w:t>[ism</w:t>
      </w:r>
      <w:r w:rsidR="006D511C">
        <w:rPr>
          <w:rFonts w:ascii="TimesUZ" w:hAnsi="TimesUZ" w:cs="TimesUZ"/>
          <w:b/>
          <w:bCs/>
          <w:sz w:val="26"/>
          <w:szCs w:val="26"/>
          <w:lang w:val="en-US"/>
        </w:rPr>
        <w:t xml:space="preserve"> </w:t>
      </w:r>
      <w:r w:rsidRPr="007827F1">
        <w:rPr>
          <w:rFonts w:ascii="TimesUZ" w:hAnsi="TimesUZ" w:cs="TimesUZ"/>
          <w:b/>
          <w:bCs/>
          <w:sz w:val="26"/>
          <w:szCs w:val="26"/>
          <w:vertAlign w:val="superscript"/>
          <w:lang w:val="en-US"/>
        </w:rPr>
        <w:t>chiqish kelishigi</w:t>
      </w:r>
      <w:r w:rsidR="006D511C">
        <w:rPr>
          <w:rFonts w:ascii="TimesUZ" w:hAnsi="TimesUZ" w:cs="TimesUZ"/>
          <w:b/>
          <w:bCs/>
          <w:sz w:val="26"/>
          <w:szCs w:val="26"/>
          <w:vertAlign w:val="superscript"/>
          <w:lang w:val="en-US"/>
        </w:rPr>
        <w:t xml:space="preserve"> </w:t>
      </w:r>
      <w:r>
        <w:rPr>
          <w:rFonts w:ascii="TimesUZ" w:hAnsi="TimesUZ" w:cs="TimesUZ"/>
          <w:b/>
          <w:bCs/>
          <w:sz w:val="26"/>
          <w:szCs w:val="26"/>
          <w:lang w:val="en-US"/>
        </w:rPr>
        <w:t>→</w:t>
      </w:r>
      <w:r w:rsidR="006D511C">
        <w:rPr>
          <w:rFonts w:ascii="TimesUZ" w:hAnsi="TimesUZ" w:cs="TimesUZ"/>
          <w:b/>
          <w:bCs/>
          <w:sz w:val="26"/>
          <w:szCs w:val="26"/>
          <w:lang w:val="en-US"/>
        </w:rPr>
        <w:t xml:space="preserve"> </w:t>
      </w:r>
      <w:r w:rsidRPr="007827F1">
        <w:rPr>
          <w:rFonts w:ascii="TimesUZ" w:hAnsi="TimesUZ" w:cs="TimesUZ"/>
          <w:b/>
          <w:bCs/>
          <w:sz w:val="26"/>
          <w:szCs w:val="26"/>
          <w:lang w:val="en-US"/>
        </w:rPr>
        <w:t xml:space="preserve">fe’l </w:t>
      </w:r>
      <w:r w:rsidRPr="007827F1">
        <w:rPr>
          <w:rFonts w:ascii="TimesUZ" w:hAnsi="TimesUZ" w:cs="TimesUZ"/>
          <w:b/>
          <w:bCs/>
          <w:i/>
          <w:iCs/>
          <w:sz w:val="26"/>
          <w:szCs w:val="26"/>
          <w:lang w:val="en-US"/>
        </w:rPr>
        <w:t>=</w:t>
      </w:r>
      <w:r w:rsidRPr="007827F1">
        <w:rPr>
          <w:rFonts w:ascii="TimesUZ" w:hAnsi="TimesUZ" w:cs="TimesUZ"/>
          <w:b/>
          <w:bCs/>
          <w:sz w:val="26"/>
          <w:szCs w:val="26"/>
          <w:lang w:val="en-US"/>
        </w:rPr>
        <w:t xml:space="preserve"> ajralish manbai/o‘rin-harakat]</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va hokazo.</w:t>
      </w:r>
    </w:p>
    <w:p w:rsidR="00133E38" w:rsidRPr="00F05A43" w:rsidRDefault="007827F1" w:rsidP="00D65280">
      <w:pPr>
        <w:pStyle w:val="afc"/>
        <w:tabs>
          <w:tab w:val="left" w:pos="540"/>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Pr="00F05A43">
        <w:rPr>
          <w:rFonts w:ascii="TimesUZ" w:hAnsi="TimesUZ" w:cs="TimesUZ"/>
          <w:b/>
          <w:bCs/>
          <w:sz w:val="26"/>
          <w:szCs w:val="26"/>
          <w:lang w:val="en-US"/>
        </w:rPr>
        <w:t>ism</w:t>
      </w:r>
      <w:r w:rsidR="006D511C">
        <w:rPr>
          <w:rFonts w:ascii="TimesUZ" w:hAnsi="TimesUZ" w:cs="TimesUZ"/>
          <w:b/>
          <w:bCs/>
          <w:sz w:val="26"/>
          <w:szCs w:val="26"/>
          <w:lang w:val="en-US"/>
        </w:rPr>
        <w:t xml:space="preserve"> </w:t>
      </w:r>
      <w:r>
        <w:rPr>
          <w:rFonts w:ascii="TimesUZ" w:hAnsi="TimesUZ" w:cs="TimesUZ"/>
          <w:b/>
          <w:bCs/>
          <w:sz w:val="26"/>
          <w:szCs w:val="26"/>
          <w:lang w:val="en-US"/>
        </w:rPr>
        <w:t>→</w:t>
      </w:r>
      <w:r w:rsidR="006D511C">
        <w:rPr>
          <w:rFonts w:ascii="TimesUZ" w:hAnsi="TimesUZ" w:cs="TimesUZ"/>
          <w:b/>
          <w:bCs/>
          <w:sz w:val="26"/>
          <w:szCs w:val="26"/>
          <w:lang w:val="en-US"/>
        </w:rPr>
        <w:t xml:space="preserve"> </w:t>
      </w:r>
      <w:r w:rsidRPr="00F05A43">
        <w:rPr>
          <w:rFonts w:ascii="TimesUZ" w:hAnsi="TimesUZ" w:cs="TimesUZ"/>
          <w:b/>
          <w:bCs/>
          <w:sz w:val="26"/>
          <w:szCs w:val="26"/>
          <w:lang w:val="en-US"/>
        </w:rPr>
        <w:t>ot</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LSQi.</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Bu LSQ SB </w:t>
      </w:r>
      <w:r>
        <w:rPr>
          <w:rFonts w:ascii="TimesUZ" w:hAnsi="TimesUZ" w:cs="TimesUZ"/>
          <w:sz w:val="26"/>
          <w:szCs w:val="26"/>
          <w:lang w:val="en-US"/>
        </w:rPr>
        <w:t>[</w:t>
      </w:r>
      <w:r w:rsidR="00133E38" w:rsidRPr="00F05A43">
        <w:rPr>
          <w:rFonts w:ascii="TimesUZ" w:hAnsi="TimesUZ" w:cs="TimesUZ"/>
          <w:b/>
          <w:bCs/>
          <w:sz w:val="26"/>
          <w:szCs w:val="26"/>
          <w:lang w:val="en-US"/>
        </w:rPr>
        <w:t>W</w:t>
      </w:r>
      <w:r>
        <w:rPr>
          <w:rFonts w:ascii="TimesUZ" w:hAnsi="TimesUZ" w:cs="TimesUZ"/>
          <w:b/>
          <w:bCs/>
          <w:sz w:val="26"/>
          <w:szCs w:val="26"/>
          <w:lang w:val="en-US"/>
        </w:rPr>
        <w:t>→</w:t>
      </w:r>
      <w:r w:rsidR="00133E38" w:rsidRPr="00F05A43">
        <w:rPr>
          <w:rFonts w:ascii="TimesUZ" w:hAnsi="TimesUZ" w:cs="TimesUZ"/>
          <w:b/>
          <w:bCs/>
          <w:sz w:val="26"/>
          <w:szCs w:val="26"/>
          <w:lang w:val="en-US"/>
        </w:rPr>
        <w:t>W</w:t>
      </w:r>
      <w:r>
        <w:rPr>
          <w:rFonts w:ascii="TimesUZ" w:hAnsi="TimesUZ" w:cs="TimesUZ"/>
          <w:b/>
          <w:bCs/>
          <w:sz w:val="26"/>
          <w:szCs w:val="26"/>
          <w:lang w:val="en-US"/>
        </w:rPr>
        <w:t>]</w:t>
      </w:r>
      <w:r w:rsidR="00133E38" w:rsidRPr="00F05A43">
        <w:rPr>
          <w:rFonts w:ascii="TimesUZ" w:hAnsi="TimesUZ" w:cs="TimesUZ"/>
          <w:sz w:val="26"/>
          <w:szCs w:val="26"/>
          <w:lang w:val="en-US"/>
        </w:rPr>
        <w:t xml:space="preserve"> qolipining alohida turi, u bitishuv aloqali nutqiy hosila berishi bilan xarakterlanadi. </w:t>
      </w:r>
      <w:r>
        <w:rPr>
          <w:rFonts w:ascii="TimesUZ" w:hAnsi="TimesUZ" w:cs="TimesUZ"/>
          <w:sz w:val="26"/>
          <w:szCs w:val="26"/>
          <w:lang w:val="en-US"/>
        </w:rPr>
        <w:t>[</w:t>
      </w:r>
      <w:r w:rsidRPr="00F05A43">
        <w:rPr>
          <w:rFonts w:ascii="TimesUZ" w:hAnsi="TimesUZ" w:cs="TimesUZ"/>
          <w:b/>
          <w:bCs/>
          <w:sz w:val="26"/>
          <w:szCs w:val="26"/>
          <w:lang w:val="en-US"/>
        </w:rPr>
        <w:t>ism</w:t>
      </w:r>
      <w:r>
        <w:rPr>
          <w:rFonts w:ascii="TimesUZ" w:hAnsi="TimesUZ" w:cs="TimesUZ"/>
          <w:b/>
          <w:bCs/>
          <w:sz w:val="26"/>
          <w:szCs w:val="26"/>
          <w:lang w:val="en-US"/>
        </w:rPr>
        <w:t>→</w:t>
      </w:r>
      <w:r w:rsidRPr="00F05A43">
        <w:rPr>
          <w:rFonts w:ascii="TimesUZ" w:hAnsi="TimesUZ" w:cs="TimesUZ"/>
          <w:b/>
          <w:bCs/>
          <w:sz w:val="26"/>
          <w:szCs w:val="26"/>
          <w:lang w:val="en-US"/>
        </w:rPr>
        <w:t>ot</w:t>
      </w:r>
      <w:r>
        <w:rPr>
          <w:rFonts w:ascii="TimesUZ" w:hAnsi="TimesUZ" w:cs="TimesUZ"/>
          <w:b/>
          <w:bCs/>
          <w:sz w:val="26"/>
          <w:szCs w:val="26"/>
          <w:lang w:val="en-US"/>
        </w:rPr>
        <w:t>]</w:t>
      </w:r>
      <w:r w:rsidR="00133E38" w:rsidRPr="00F05A43">
        <w:rPr>
          <w:rFonts w:ascii="TimesUZ" w:hAnsi="TimesUZ" w:cs="TimesUZ"/>
          <w:sz w:val="26"/>
          <w:szCs w:val="26"/>
          <w:lang w:val="en-US"/>
        </w:rPr>
        <w:t xml:space="preserve"> qolipining nutqiy voqelanish bosqichlarini  quyidagicha aks ettirish mumkin (40-jadval):</w:t>
      </w:r>
    </w:p>
    <w:p w:rsidR="00133E38" w:rsidRPr="00F05A43" w:rsidRDefault="00133E38" w:rsidP="00D65280">
      <w:pPr>
        <w:pStyle w:val="afc"/>
        <w:tabs>
          <w:tab w:val="left" w:pos="540"/>
        </w:tabs>
        <w:spacing w:after="0"/>
        <w:ind w:left="0" w:firstLine="540"/>
        <w:jc w:val="right"/>
        <w:rPr>
          <w:rFonts w:ascii="TimesUZ" w:hAnsi="TimesUZ" w:cs="TimesUZ"/>
          <w:i/>
          <w:iCs/>
          <w:sz w:val="26"/>
          <w:szCs w:val="26"/>
        </w:rPr>
      </w:pPr>
      <w:r w:rsidRPr="00F05A43">
        <w:rPr>
          <w:rFonts w:ascii="TimesUZ" w:hAnsi="TimesUZ" w:cs="TimesUZ"/>
          <w:i/>
          <w:iCs/>
          <w:sz w:val="26"/>
          <w:szCs w:val="26"/>
          <w:lang w:val="en-US"/>
        </w:rPr>
        <w:t>40</w:t>
      </w:r>
      <w:r w:rsidRPr="00F05A43">
        <w:rPr>
          <w:rFonts w:ascii="TimesUZ" w:hAnsi="TimesUZ" w:cs="TimesUZ"/>
          <w:i/>
          <w:iCs/>
          <w:sz w:val="26"/>
          <w:szCs w:val="26"/>
        </w:rPr>
        <w:t>-jadval</w:t>
      </w:r>
    </w:p>
    <w:tbl>
      <w:tblPr>
        <w:tblW w:w="7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1421"/>
        <w:gridCol w:w="1634"/>
        <w:gridCol w:w="1280"/>
        <w:gridCol w:w="1609"/>
      </w:tblGrid>
      <w:tr w:rsidR="00133E38" w:rsidRPr="00F05A43" w:rsidTr="007827F1">
        <w:trPr>
          <w:jc w:val="center"/>
        </w:trPr>
        <w:tc>
          <w:tcPr>
            <w:tcW w:w="1190" w:type="dxa"/>
            <w:vAlign w:val="center"/>
          </w:tcPr>
          <w:p w:rsidR="00133E38" w:rsidRPr="007827F1" w:rsidRDefault="007827F1" w:rsidP="00D65280">
            <w:pPr>
              <w:pStyle w:val="afc"/>
              <w:tabs>
                <w:tab w:val="left" w:pos="180"/>
              </w:tabs>
              <w:spacing w:after="0"/>
              <w:ind w:left="0"/>
              <w:rPr>
                <w:rFonts w:ascii="TimesUZ" w:hAnsi="TimesUZ" w:cs="TimesUZ"/>
                <w:b/>
                <w:bCs/>
                <w:sz w:val="24"/>
                <w:szCs w:val="24"/>
                <w:lang w:val="en-US"/>
              </w:rPr>
            </w:pPr>
            <w:r w:rsidRPr="007827F1">
              <w:rPr>
                <w:rFonts w:ascii="TimesUZ" w:hAnsi="TimesUZ" w:cs="TimesUZ"/>
                <w:b/>
                <w:bCs/>
                <w:sz w:val="24"/>
                <w:szCs w:val="24"/>
                <w:lang w:val="en-US"/>
              </w:rPr>
              <w:t>[</w:t>
            </w:r>
            <w:r w:rsidRPr="007827F1">
              <w:rPr>
                <w:rFonts w:ascii="TimesUZ" w:hAnsi="TimesUZ" w:cs="TimesUZ"/>
                <w:b/>
                <w:bCs/>
                <w:sz w:val="24"/>
                <w:szCs w:val="24"/>
              </w:rPr>
              <w:t>ot</w:t>
            </w:r>
            <w:r w:rsidR="00F06481">
              <w:rPr>
                <w:rFonts w:ascii="TimesUZ" w:hAnsi="TimesUZ" w:cs="TimesUZ"/>
                <w:b/>
                <w:bCs/>
                <w:sz w:val="24"/>
                <w:szCs w:val="24"/>
                <w:lang w:val="en-US"/>
              </w:rPr>
              <w:t>→ot</w:t>
            </w:r>
            <w:r w:rsidRPr="007827F1">
              <w:rPr>
                <w:rFonts w:ascii="TimesUZ" w:hAnsi="TimesUZ" w:cs="TimesUZ"/>
                <w:b/>
                <w:bCs/>
                <w:sz w:val="24"/>
                <w:szCs w:val="24"/>
                <w:lang w:val="en-US"/>
              </w:rPr>
              <w:t>]</w:t>
            </w:r>
          </w:p>
        </w:tc>
        <w:tc>
          <w:tcPr>
            <w:tcW w:w="1421" w:type="dxa"/>
            <w:vAlign w:val="center"/>
          </w:tcPr>
          <w:p w:rsidR="00133E38" w:rsidRPr="007827F1" w:rsidRDefault="007827F1" w:rsidP="00D65280">
            <w:pPr>
              <w:pStyle w:val="afc"/>
              <w:tabs>
                <w:tab w:val="left" w:pos="180"/>
              </w:tabs>
              <w:spacing w:after="0"/>
              <w:ind w:left="0"/>
              <w:rPr>
                <w:rFonts w:ascii="TimesUZ" w:hAnsi="TimesUZ" w:cs="TimesUZ"/>
                <w:b/>
                <w:bCs/>
                <w:sz w:val="24"/>
                <w:szCs w:val="24"/>
                <w:lang w:val="en-US"/>
              </w:rPr>
            </w:pPr>
            <w:r>
              <w:rPr>
                <w:rFonts w:ascii="TimesUZ" w:hAnsi="TimesUZ" w:cs="TimesUZ"/>
                <w:b/>
                <w:bCs/>
                <w:sz w:val="24"/>
                <w:szCs w:val="24"/>
                <w:lang w:val="en-US"/>
              </w:rPr>
              <w:t>[</w:t>
            </w:r>
            <w:r w:rsidRPr="007827F1">
              <w:rPr>
                <w:rFonts w:ascii="TimesUZ" w:hAnsi="TimesUZ" w:cs="TimesUZ"/>
                <w:b/>
                <w:bCs/>
                <w:sz w:val="24"/>
                <w:szCs w:val="24"/>
              </w:rPr>
              <w:t>sifat</w:t>
            </w:r>
            <w:r w:rsidR="00F06481">
              <w:rPr>
                <w:rFonts w:ascii="TimesUZ" w:hAnsi="TimesUZ" w:cs="TimesUZ"/>
                <w:b/>
                <w:bCs/>
                <w:sz w:val="24"/>
                <w:szCs w:val="24"/>
                <w:lang w:val="en-US"/>
              </w:rPr>
              <w:t>→</w:t>
            </w:r>
            <w:r w:rsidRPr="007827F1">
              <w:rPr>
                <w:rFonts w:ascii="TimesUZ" w:hAnsi="TimesUZ" w:cs="TimesUZ"/>
                <w:b/>
                <w:bCs/>
                <w:sz w:val="24"/>
                <w:szCs w:val="24"/>
              </w:rPr>
              <w:t>ot</w:t>
            </w:r>
            <w:r>
              <w:rPr>
                <w:rFonts w:ascii="TimesUZ" w:hAnsi="TimesUZ" w:cs="TimesUZ"/>
                <w:b/>
                <w:bCs/>
                <w:sz w:val="24"/>
                <w:szCs w:val="24"/>
                <w:lang w:val="en-US"/>
              </w:rPr>
              <w:t>]</w:t>
            </w:r>
          </w:p>
        </w:tc>
        <w:tc>
          <w:tcPr>
            <w:tcW w:w="1634" w:type="dxa"/>
            <w:vAlign w:val="center"/>
          </w:tcPr>
          <w:p w:rsidR="00133E38" w:rsidRPr="007827F1" w:rsidRDefault="007827F1" w:rsidP="00D65280">
            <w:pPr>
              <w:pStyle w:val="afc"/>
              <w:tabs>
                <w:tab w:val="left" w:pos="180"/>
              </w:tabs>
              <w:spacing w:after="0"/>
              <w:ind w:left="0"/>
              <w:rPr>
                <w:rFonts w:ascii="TimesUZ" w:hAnsi="TimesUZ" w:cs="TimesUZ"/>
                <w:b/>
                <w:bCs/>
                <w:sz w:val="24"/>
                <w:szCs w:val="24"/>
                <w:lang w:val="en-US"/>
              </w:rPr>
            </w:pPr>
            <w:r>
              <w:rPr>
                <w:rFonts w:ascii="TimesUZ" w:hAnsi="TimesUZ" w:cs="TimesUZ"/>
                <w:b/>
                <w:bCs/>
                <w:sz w:val="24"/>
                <w:szCs w:val="24"/>
                <w:lang w:val="en-US"/>
              </w:rPr>
              <w:t>[</w:t>
            </w:r>
            <w:r w:rsidRPr="007827F1">
              <w:rPr>
                <w:rFonts w:ascii="TimesUZ" w:hAnsi="TimesUZ" w:cs="TimesUZ"/>
                <w:b/>
                <w:bCs/>
                <w:sz w:val="24"/>
                <w:szCs w:val="24"/>
              </w:rPr>
              <w:t>olmosh</w:t>
            </w:r>
            <w:r w:rsidR="00F06481">
              <w:rPr>
                <w:rFonts w:ascii="TimesUZ" w:hAnsi="TimesUZ" w:cs="TimesUZ"/>
                <w:b/>
                <w:bCs/>
                <w:sz w:val="24"/>
                <w:szCs w:val="24"/>
                <w:lang w:val="en-US"/>
              </w:rPr>
              <w:t>→</w:t>
            </w:r>
            <w:r w:rsidRPr="007827F1">
              <w:rPr>
                <w:rFonts w:ascii="TimesUZ" w:hAnsi="TimesUZ" w:cs="TimesUZ"/>
                <w:b/>
                <w:bCs/>
                <w:sz w:val="24"/>
                <w:szCs w:val="24"/>
              </w:rPr>
              <w:t>ot</w:t>
            </w:r>
            <w:r>
              <w:rPr>
                <w:rFonts w:ascii="TimesUZ" w:hAnsi="TimesUZ" w:cs="TimesUZ"/>
                <w:b/>
                <w:bCs/>
                <w:sz w:val="24"/>
                <w:szCs w:val="24"/>
                <w:lang w:val="en-US"/>
              </w:rPr>
              <w:t>]</w:t>
            </w:r>
          </w:p>
        </w:tc>
        <w:tc>
          <w:tcPr>
            <w:tcW w:w="1280" w:type="dxa"/>
            <w:vAlign w:val="center"/>
          </w:tcPr>
          <w:p w:rsidR="00133E38" w:rsidRPr="007827F1" w:rsidRDefault="007827F1" w:rsidP="00D65280">
            <w:pPr>
              <w:pStyle w:val="afc"/>
              <w:tabs>
                <w:tab w:val="left" w:pos="180"/>
              </w:tabs>
              <w:spacing w:after="0"/>
              <w:ind w:left="0"/>
              <w:rPr>
                <w:rFonts w:ascii="TimesUZ" w:hAnsi="TimesUZ" w:cs="TimesUZ"/>
                <w:b/>
                <w:bCs/>
                <w:sz w:val="24"/>
                <w:szCs w:val="24"/>
                <w:lang w:val="en-US"/>
              </w:rPr>
            </w:pPr>
            <w:r>
              <w:rPr>
                <w:rFonts w:ascii="TimesUZ" w:hAnsi="TimesUZ" w:cs="TimesUZ"/>
                <w:b/>
                <w:bCs/>
                <w:sz w:val="24"/>
                <w:szCs w:val="24"/>
                <w:lang w:val="en-US"/>
              </w:rPr>
              <w:t>[</w:t>
            </w:r>
            <w:r w:rsidRPr="007827F1">
              <w:rPr>
                <w:rFonts w:ascii="TimesUZ" w:hAnsi="TimesUZ" w:cs="TimesUZ"/>
                <w:b/>
                <w:bCs/>
                <w:sz w:val="24"/>
                <w:szCs w:val="24"/>
              </w:rPr>
              <w:t>son</w:t>
            </w:r>
            <w:r w:rsidR="00F06481">
              <w:rPr>
                <w:rFonts w:ascii="TimesUZ" w:hAnsi="TimesUZ" w:cs="TimesUZ"/>
                <w:b/>
                <w:bCs/>
                <w:sz w:val="24"/>
                <w:szCs w:val="24"/>
                <w:lang w:val="en-US"/>
              </w:rPr>
              <w:t>→</w:t>
            </w:r>
            <w:r w:rsidRPr="007827F1">
              <w:rPr>
                <w:rFonts w:ascii="TimesUZ" w:hAnsi="TimesUZ" w:cs="TimesUZ"/>
                <w:b/>
                <w:bCs/>
                <w:sz w:val="24"/>
                <w:szCs w:val="24"/>
              </w:rPr>
              <w:t>ot</w:t>
            </w:r>
            <w:r>
              <w:rPr>
                <w:rFonts w:ascii="TimesUZ" w:hAnsi="TimesUZ" w:cs="TimesUZ"/>
                <w:b/>
                <w:bCs/>
                <w:sz w:val="24"/>
                <w:szCs w:val="24"/>
                <w:lang w:val="en-US"/>
              </w:rPr>
              <w:t>]</w:t>
            </w:r>
          </w:p>
        </w:tc>
        <w:tc>
          <w:tcPr>
            <w:tcW w:w="1609" w:type="dxa"/>
            <w:vAlign w:val="center"/>
          </w:tcPr>
          <w:p w:rsidR="00133E38" w:rsidRPr="007827F1" w:rsidRDefault="007827F1" w:rsidP="00D65280">
            <w:pPr>
              <w:pStyle w:val="afc"/>
              <w:tabs>
                <w:tab w:val="left" w:pos="180"/>
              </w:tabs>
              <w:spacing w:after="0"/>
              <w:ind w:left="0"/>
              <w:rPr>
                <w:rFonts w:ascii="TimesUZ" w:hAnsi="TimesUZ" w:cs="TimesUZ"/>
                <w:b/>
                <w:bCs/>
                <w:sz w:val="24"/>
                <w:szCs w:val="24"/>
                <w:lang w:val="en-US"/>
              </w:rPr>
            </w:pPr>
            <w:r>
              <w:rPr>
                <w:rFonts w:ascii="TimesUZ" w:hAnsi="TimesUZ" w:cs="TimesUZ"/>
                <w:b/>
                <w:bCs/>
                <w:sz w:val="24"/>
                <w:szCs w:val="24"/>
                <w:lang w:val="en-US"/>
              </w:rPr>
              <w:t>[</w:t>
            </w:r>
            <w:r w:rsidRPr="007827F1">
              <w:rPr>
                <w:rFonts w:ascii="TimesUZ" w:hAnsi="TimesUZ" w:cs="TimesUZ"/>
                <w:b/>
                <w:bCs/>
                <w:sz w:val="24"/>
                <w:szCs w:val="24"/>
              </w:rPr>
              <w:t>ravish</w:t>
            </w:r>
            <w:r w:rsidR="00F06481">
              <w:rPr>
                <w:rFonts w:ascii="TimesUZ" w:hAnsi="TimesUZ" w:cs="TimesUZ"/>
                <w:b/>
                <w:bCs/>
                <w:sz w:val="24"/>
                <w:szCs w:val="24"/>
                <w:lang w:val="en-US"/>
              </w:rPr>
              <w:t>→</w:t>
            </w:r>
            <w:r w:rsidRPr="007827F1">
              <w:rPr>
                <w:rFonts w:ascii="TimesUZ" w:hAnsi="TimesUZ" w:cs="TimesUZ"/>
                <w:b/>
                <w:bCs/>
                <w:sz w:val="24"/>
                <w:szCs w:val="24"/>
              </w:rPr>
              <w:t>ot</w:t>
            </w:r>
            <w:r>
              <w:rPr>
                <w:rFonts w:ascii="TimesUZ" w:hAnsi="TimesUZ" w:cs="TimesUZ"/>
                <w:b/>
                <w:bCs/>
                <w:sz w:val="24"/>
                <w:szCs w:val="24"/>
                <w:lang w:val="en-US"/>
              </w:rPr>
              <w:t>]</w:t>
            </w:r>
          </w:p>
        </w:tc>
      </w:tr>
      <w:tr w:rsidR="00133E38" w:rsidRPr="00F05A43" w:rsidTr="007827F1">
        <w:trPr>
          <w:jc w:val="center"/>
        </w:trPr>
        <w:tc>
          <w:tcPr>
            <w:tcW w:w="1190" w:type="dxa"/>
            <w:vAlign w:val="center"/>
          </w:tcPr>
          <w:p w:rsidR="00133E38" w:rsidRPr="00F05A43" w:rsidRDefault="00F06481" w:rsidP="00D65280">
            <w:pPr>
              <w:pStyle w:val="afc"/>
              <w:tabs>
                <w:tab w:val="left" w:pos="180"/>
              </w:tabs>
              <w:spacing w:after="0"/>
              <w:ind w:left="0"/>
              <w:jc w:val="center"/>
              <w:rPr>
                <w:rFonts w:ascii="TimesUZ" w:hAnsi="TimesUZ" w:cs="TimesUZ"/>
                <w:sz w:val="26"/>
                <w:szCs w:val="26"/>
              </w:rPr>
            </w:pPr>
            <w:r>
              <w:rPr>
                <w:rFonts w:ascii="TimesUZ" w:hAnsi="TimesUZ" w:cs="TimesUZ"/>
                <w:i/>
                <w:iCs/>
                <w:sz w:val="26"/>
                <w:szCs w:val="26"/>
                <w:lang w:val="en-US"/>
              </w:rPr>
              <w:t>asal bola</w:t>
            </w:r>
            <w:r w:rsidR="00133E38" w:rsidRPr="00F05A43">
              <w:rPr>
                <w:rFonts w:ascii="TimesUZ" w:hAnsi="TimesUZ" w:cs="TimesUZ"/>
                <w:i/>
                <w:iCs/>
                <w:sz w:val="26"/>
                <w:szCs w:val="26"/>
              </w:rPr>
              <w:t xml:space="preserve"> </w:t>
            </w:r>
          </w:p>
        </w:tc>
        <w:tc>
          <w:tcPr>
            <w:tcW w:w="1421" w:type="dxa"/>
            <w:vAlign w:val="center"/>
          </w:tcPr>
          <w:p w:rsidR="00133E38" w:rsidRPr="00F05A43" w:rsidRDefault="00133E38" w:rsidP="00D65280">
            <w:pPr>
              <w:pStyle w:val="afc"/>
              <w:tabs>
                <w:tab w:val="left" w:pos="180"/>
              </w:tabs>
              <w:spacing w:after="0"/>
              <w:ind w:left="0"/>
              <w:jc w:val="center"/>
              <w:rPr>
                <w:rFonts w:ascii="TimesUZ" w:hAnsi="TimesUZ" w:cs="TimesUZ"/>
                <w:sz w:val="26"/>
                <w:szCs w:val="26"/>
              </w:rPr>
            </w:pPr>
            <w:r w:rsidRPr="00F05A43">
              <w:rPr>
                <w:rFonts w:ascii="TimesUZ" w:hAnsi="TimesUZ" w:cs="TimesUZ"/>
                <w:i/>
                <w:iCs/>
                <w:sz w:val="26"/>
                <w:szCs w:val="26"/>
              </w:rPr>
              <w:t>yaxshi</w:t>
            </w:r>
            <w:r w:rsidRPr="00F05A43">
              <w:rPr>
                <w:rFonts w:ascii="TimesUZ" w:hAnsi="TimesUZ" w:cs="TimesUZ"/>
                <w:sz w:val="26"/>
                <w:szCs w:val="26"/>
              </w:rPr>
              <w:t xml:space="preserve"> </w:t>
            </w:r>
            <w:r w:rsidRPr="00F05A43">
              <w:rPr>
                <w:rFonts w:ascii="TimesUZ" w:hAnsi="TimesUZ" w:cs="TimesUZ"/>
                <w:i/>
                <w:iCs/>
                <w:sz w:val="26"/>
                <w:szCs w:val="26"/>
              </w:rPr>
              <w:t>bola</w:t>
            </w:r>
          </w:p>
        </w:tc>
        <w:tc>
          <w:tcPr>
            <w:tcW w:w="1634" w:type="dxa"/>
            <w:vAlign w:val="center"/>
          </w:tcPr>
          <w:p w:rsidR="00133E38" w:rsidRPr="00F05A43" w:rsidRDefault="00133E38" w:rsidP="00D65280">
            <w:pPr>
              <w:pStyle w:val="afc"/>
              <w:tabs>
                <w:tab w:val="left" w:pos="180"/>
              </w:tabs>
              <w:spacing w:after="0"/>
              <w:ind w:left="0"/>
              <w:jc w:val="center"/>
              <w:rPr>
                <w:rFonts w:ascii="TimesUZ" w:hAnsi="TimesUZ" w:cs="TimesUZ"/>
                <w:sz w:val="26"/>
                <w:szCs w:val="26"/>
              </w:rPr>
            </w:pPr>
            <w:r w:rsidRPr="00F05A43">
              <w:rPr>
                <w:rFonts w:ascii="TimesUZ" w:hAnsi="TimesUZ" w:cs="TimesUZ"/>
                <w:i/>
                <w:iCs/>
                <w:sz w:val="26"/>
                <w:szCs w:val="26"/>
              </w:rPr>
              <w:t>o‘sha</w:t>
            </w:r>
            <w:r w:rsidRPr="00F05A43">
              <w:rPr>
                <w:rFonts w:ascii="TimesUZ" w:hAnsi="TimesUZ" w:cs="TimesUZ"/>
                <w:sz w:val="26"/>
                <w:szCs w:val="26"/>
              </w:rPr>
              <w:t xml:space="preserve"> </w:t>
            </w:r>
            <w:r w:rsidRPr="00F05A43">
              <w:rPr>
                <w:rFonts w:ascii="TimesUZ" w:hAnsi="TimesUZ" w:cs="TimesUZ"/>
                <w:i/>
                <w:iCs/>
                <w:sz w:val="26"/>
                <w:szCs w:val="26"/>
              </w:rPr>
              <w:t>bola</w:t>
            </w:r>
          </w:p>
        </w:tc>
        <w:tc>
          <w:tcPr>
            <w:tcW w:w="1280" w:type="dxa"/>
            <w:vAlign w:val="center"/>
          </w:tcPr>
          <w:p w:rsidR="00133E38" w:rsidRPr="00F05A43" w:rsidRDefault="00133E38" w:rsidP="00D65280">
            <w:pPr>
              <w:pStyle w:val="afc"/>
              <w:tabs>
                <w:tab w:val="left" w:pos="180"/>
              </w:tabs>
              <w:spacing w:after="0"/>
              <w:ind w:left="0"/>
              <w:jc w:val="center"/>
              <w:rPr>
                <w:rFonts w:ascii="TimesUZ" w:hAnsi="TimesUZ" w:cs="TimesUZ"/>
                <w:sz w:val="26"/>
                <w:szCs w:val="26"/>
              </w:rPr>
            </w:pPr>
            <w:r w:rsidRPr="00F05A43">
              <w:rPr>
                <w:rFonts w:ascii="TimesUZ" w:hAnsi="TimesUZ" w:cs="TimesUZ"/>
                <w:i/>
                <w:iCs/>
                <w:sz w:val="26"/>
                <w:szCs w:val="26"/>
              </w:rPr>
              <w:t>birinchi</w:t>
            </w:r>
            <w:r w:rsidRPr="00F05A43">
              <w:rPr>
                <w:rFonts w:ascii="TimesUZ" w:hAnsi="TimesUZ" w:cs="TimesUZ"/>
                <w:sz w:val="26"/>
                <w:szCs w:val="26"/>
              </w:rPr>
              <w:t xml:space="preserve"> </w:t>
            </w:r>
            <w:r w:rsidRPr="00F05A43">
              <w:rPr>
                <w:rFonts w:ascii="TimesUZ" w:hAnsi="TimesUZ" w:cs="TimesUZ"/>
                <w:i/>
                <w:iCs/>
                <w:sz w:val="26"/>
                <w:szCs w:val="26"/>
              </w:rPr>
              <w:t>bola</w:t>
            </w:r>
          </w:p>
        </w:tc>
        <w:tc>
          <w:tcPr>
            <w:tcW w:w="1609" w:type="dxa"/>
            <w:vAlign w:val="center"/>
          </w:tcPr>
          <w:p w:rsidR="00133E38" w:rsidRPr="00F05A43" w:rsidRDefault="00133E38" w:rsidP="00D65280">
            <w:pPr>
              <w:pStyle w:val="afc"/>
              <w:tabs>
                <w:tab w:val="left" w:pos="180"/>
              </w:tabs>
              <w:spacing w:after="0"/>
              <w:ind w:left="0"/>
              <w:jc w:val="center"/>
              <w:rPr>
                <w:rFonts w:ascii="TimesUZ" w:hAnsi="TimesUZ" w:cs="TimesUZ"/>
                <w:sz w:val="26"/>
                <w:szCs w:val="26"/>
              </w:rPr>
            </w:pPr>
            <w:r w:rsidRPr="00F05A43">
              <w:rPr>
                <w:rFonts w:ascii="TimesUZ" w:hAnsi="TimesUZ" w:cs="TimesUZ"/>
                <w:i/>
                <w:iCs/>
                <w:sz w:val="26"/>
                <w:szCs w:val="26"/>
              </w:rPr>
              <w:t>pinhona</w:t>
            </w:r>
            <w:r w:rsidRPr="00F05A43">
              <w:rPr>
                <w:rFonts w:ascii="TimesUZ" w:hAnsi="TimesUZ" w:cs="TimesUZ"/>
                <w:sz w:val="26"/>
                <w:szCs w:val="26"/>
              </w:rPr>
              <w:t xml:space="preserve"> </w:t>
            </w:r>
            <w:r w:rsidRPr="00F05A43">
              <w:rPr>
                <w:rFonts w:ascii="TimesUZ" w:hAnsi="TimesUZ" w:cs="TimesUZ"/>
                <w:i/>
                <w:iCs/>
                <w:sz w:val="26"/>
                <w:szCs w:val="26"/>
              </w:rPr>
              <w:t>suhbat</w:t>
            </w:r>
          </w:p>
        </w:tc>
      </w:tr>
    </w:tbl>
    <w:p w:rsidR="00133E38" w:rsidRPr="00F05A43" w:rsidRDefault="00133E38" w:rsidP="00D65280">
      <w:pPr>
        <w:pStyle w:val="afc"/>
        <w:tabs>
          <w:tab w:val="left" w:pos="180"/>
        </w:tabs>
        <w:spacing w:after="0"/>
        <w:ind w:left="0" w:firstLine="540"/>
        <w:jc w:val="both"/>
        <w:rPr>
          <w:rFonts w:ascii="TimesUZ" w:hAnsi="TimesUZ" w:cs="TimesUZ"/>
          <w:sz w:val="26"/>
          <w:szCs w:val="26"/>
          <w:lang w:val="en-US"/>
        </w:rPr>
      </w:pPr>
    </w:p>
    <w:p w:rsidR="00133E38" w:rsidRPr="00F05A43" w:rsidRDefault="006D511C" w:rsidP="00D65280">
      <w:pPr>
        <w:pStyle w:val="afc"/>
        <w:tabs>
          <w:tab w:val="left" w:pos="540"/>
        </w:tabs>
        <w:spacing w:after="0"/>
        <w:ind w:left="0" w:firstLine="540"/>
        <w:jc w:val="both"/>
        <w:rPr>
          <w:rFonts w:ascii="TimesUZ" w:hAnsi="TimesUZ" w:cs="TimesUZ"/>
          <w:sz w:val="26"/>
          <w:szCs w:val="26"/>
          <w:lang w:val="en-US"/>
        </w:rPr>
      </w:pPr>
      <w:r>
        <w:rPr>
          <w:rFonts w:ascii="TimesUZ" w:hAnsi="TimesUZ" w:cs="TimesUZ"/>
          <w:sz w:val="26"/>
          <w:szCs w:val="26"/>
          <w:lang w:val="en-US"/>
        </w:rPr>
        <w:t>[</w:t>
      </w:r>
      <w:r w:rsidRPr="006D511C">
        <w:rPr>
          <w:rFonts w:ascii="TimesUZ" w:hAnsi="TimesUZ" w:cs="TimesUZ"/>
          <w:b/>
          <w:sz w:val="26"/>
          <w:szCs w:val="26"/>
          <w:lang w:val="en-US"/>
        </w:rPr>
        <w:t>ism</w:t>
      </w:r>
      <w:r>
        <w:rPr>
          <w:rFonts w:ascii="TimesUZ" w:hAnsi="TimesUZ" w:cs="TimesUZ"/>
          <w:b/>
          <w:sz w:val="26"/>
          <w:szCs w:val="26"/>
          <w:lang w:val="en-US"/>
        </w:rPr>
        <w:t xml:space="preserve"> → </w:t>
      </w:r>
      <w:r w:rsidRPr="006D511C">
        <w:rPr>
          <w:rFonts w:ascii="TimesUZ" w:hAnsi="TimesUZ" w:cs="TimesUZ"/>
          <w:b/>
          <w:sz w:val="26"/>
          <w:szCs w:val="26"/>
          <w:lang w:val="en-US"/>
        </w:rPr>
        <w:t>ot</w:t>
      </w:r>
      <w:r>
        <w:rPr>
          <w:rFonts w:ascii="TimesUZ" w:hAnsi="TimesUZ" w:cs="TimesUZ"/>
          <w:sz w:val="26"/>
          <w:szCs w:val="26"/>
          <w:lang w:val="en-US"/>
        </w:rPr>
        <w:t>]</w:t>
      </w:r>
      <w:r w:rsidR="00133E38" w:rsidRPr="00F05A43">
        <w:rPr>
          <w:rFonts w:ascii="TimesUZ" w:hAnsi="TimesUZ" w:cs="TimesUZ"/>
          <w:sz w:val="26"/>
          <w:szCs w:val="26"/>
          <w:lang w:val="en-US"/>
        </w:rPr>
        <w:t xml:space="preserve"> LSQ</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i uzvlari  o‘zaro hech qanday morfologik vositasiz bog‘langan, bunday unsurlarda birikuvning joylashuv omili kuchayadi, shakliy omil o‘ta kuchsizlanadi. Ma’noviy omil esa   birikuvni ta’minlovchi ustuvor omil maqomida bo‘ladi: </w:t>
      </w:r>
      <w:r w:rsidR="00133E38" w:rsidRPr="00F05A43">
        <w:rPr>
          <w:rFonts w:ascii="TimesUZ" w:hAnsi="TimesUZ" w:cs="TimesUZ"/>
          <w:b/>
          <w:bCs/>
          <w:sz w:val="26"/>
          <w:szCs w:val="26"/>
          <w:lang w:val="en-US"/>
        </w:rPr>
        <w:t>MJSh-MJSh</w:t>
      </w:r>
      <w:r w:rsidR="00D175E1">
        <w:rPr>
          <w:rFonts w:ascii="TimesUZ" w:hAnsi="TimesUZ" w:cs="TimesUZ"/>
          <w:sz w:val="26"/>
          <w:szCs w:val="26"/>
          <w:lang w:val="en-US"/>
        </w:rPr>
        <w:t xml:space="preserve">. </w:t>
      </w:r>
      <w:r>
        <w:rPr>
          <w:rFonts w:ascii="TimesUZ" w:hAnsi="TimesUZ" w:cs="TimesUZ"/>
          <w:sz w:val="26"/>
          <w:szCs w:val="26"/>
          <w:lang w:val="en-US"/>
        </w:rPr>
        <w:t>[</w:t>
      </w:r>
      <w:r w:rsidRPr="00F05A43">
        <w:rPr>
          <w:rFonts w:ascii="TimesUZ" w:hAnsi="TimesUZ" w:cs="TimesUZ"/>
          <w:b/>
          <w:bCs/>
          <w:sz w:val="26"/>
          <w:szCs w:val="26"/>
          <w:lang w:val="en-US"/>
        </w:rPr>
        <w:t>i</w:t>
      </w:r>
      <w:r w:rsidR="00133E38" w:rsidRPr="00F05A43">
        <w:rPr>
          <w:rFonts w:ascii="TimesUZ" w:hAnsi="TimesUZ" w:cs="TimesUZ"/>
          <w:b/>
          <w:bCs/>
          <w:sz w:val="26"/>
          <w:szCs w:val="26"/>
          <w:lang w:val="en-US"/>
        </w:rPr>
        <w:t>sm</w:t>
      </w:r>
      <w:r>
        <w:rPr>
          <w:rFonts w:ascii="TimesUZ" w:hAnsi="TimesUZ" w:cs="TimesUZ"/>
          <w:b/>
          <w:bCs/>
          <w:sz w:val="26"/>
          <w:szCs w:val="26"/>
          <w:lang w:val="en-US"/>
        </w:rPr>
        <w:t xml:space="preserve"> → </w:t>
      </w:r>
      <w:r w:rsidRPr="00F05A43">
        <w:rPr>
          <w:rFonts w:ascii="TimesUZ" w:hAnsi="TimesUZ" w:cs="TimesUZ"/>
          <w:b/>
          <w:bCs/>
          <w:sz w:val="26"/>
          <w:szCs w:val="26"/>
          <w:lang w:val="en-US"/>
        </w:rPr>
        <w:t>o</w:t>
      </w:r>
      <w:r w:rsidR="00133E38" w:rsidRPr="00F05A43">
        <w:rPr>
          <w:rFonts w:ascii="TimesUZ" w:hAnsi="TimesUZ" w:cs="TimesUZ"/>
          <w:b/>
          <w:bCs/>
          <w:sz w:val="26"/>
          <w:szCs w:val="26"/>
          <w:lang w:val="en-US"/>
        </w:rPr>
        <w:t>t</w:t>
      </w:r>
      <w:r>
        <w:rPr>
          <w:rFonts w:ascii="TimesUZ" w:hAnsi="TimesUZ" w:cs="TimesUZ"/>
          <w:b/>
          <w:bCs/>
          <w:sz w:val="26"/>
          <w:szCs w:val="26"/>
          <w:lang w:val="en-US"/>
        </w:rPr>
        <w:t>]</w:t>
      </w:r>
      <w:r w:rsidR="00133E38" w:rsidRPr="00F05A43">
        <w:rPr>
          <w:rFonts w:ascii="TimesUZ" w:hAnsi="TimesUZ" w:cs="TimesUZ"/>
          <w:sz w:val="26"/>
          <w:szCs w:val="26"/>
          <w:lang w:val="en-US"/>
        </w:rPr>
        <w:t xml:space="preserve"> LSQining mazmuniy jihati birikuvchi unsurlarning ma’noviy munosabatini umumlashtirish asosida lisoniy mazmunga ega bo‘ladi, LSQni yaxlit holda </w:t>
      </w:r>
      <w:r>
        <w:rPr>
          <w:rFonts w:ascii="TimesUZ" w:hAnsi="TimesUZ" w:cs="TimesUZ"/>
          <w:sz w:val="26"/>
          <w:szCs w:val="26"/>
          <w:lang w:val="en-US"/>
        </w:rPr>
        <w:t>[</w:t>
      </w:r>
      <w:r w:rsidRPr="00F05A43">
        <w:rPr>
          <w:rFonts w:ascii="TimesUZ" w:hAnsi="TimesUZ" w:cs="TimesUZ"/>
          <w:b/>
          <w:bCs/>
          <w:sz w:val="26"/>
          <w:szCs w:val="26"/>
          <w:lang w:val="en-US"/>
        </w:rPr>
        <w:t>i</w:t>
      </w:r>
      <w:r w:rsidR="00133E38" w:rsidRPr="00F05A43">
        <w:rPr>
          <w:rFonts w:ascii="TimesUZ" w:hAnsi="TimesUZ" w:cs="TimesUZ"/>
          <w:b/>
          <w:bCs/>
          <w:sz w:val="26"/>
          <w:szCs w:val="26"/>
          <w:lang w:val="en-US"/>
        </w:rPr>
        <w:t>sm</w:t>
      </w:r>
      <w:r>
        <w:rPr>
          <w:rFonts w:ascii="TimesUZ" w:hAnsi="TimesUZ" w:cs="TimesUZ"/>
          <w:b/>
          <w:bCs/>
          <w:sz w:val="26"/>
          <w:szCs w:val="26"/>
          <w:lang w:val="en-US"/>
        </w:rPr>
        <w:t xml:space="preserve"> → </w:t>
      </w:r>
      <w:r w:rsidRPr="00F05A43">
        <w:rPr>
          <w:rFonts w:ascii="TimesUZ" w:hAnsi="TimesUZ" w:cs="TimesUZ"/>
          <w:b/>
          <w:bCs/>
          <w:sz w:val="26"/>
          <w:szCs w:val="26"/>
          <w:lang w:val="en-US"/>
        </w:rPr>
        <w:t>o</w:t>
      </w:r>
      <w:r w:rsidR="00133E38" w:rsidRPr="00F05A43">
        <w:rPr>
          <w:rFonts w:ascii="TimesUZ" w:hAnsi="TimesUZ" w:cs="TimesUZ"/>
          <w:b/>
          <w:bCs/>
          <w:sz w:val="26"/>
          <w:szCs w:val="26"/>
          <w:lang w:val="en-US"/>
        </w:rPr>
        <w:t>t</w:t>
      </w:r>
      <w:r w:rsidR="00D175E1">
        <w:rPr>
          <w:rFonts w:ascii="TimesUZ" w:hAnsi="TimesUZ" w:cs="TimesUZ"/>
          <w:b/>
          <w:bCs/>
          <w:sz w:val="26"/>
          <w:szCs w:val="26"/>
          <w:lang w:val="en-US"/>
        </w:rPr>
        <w:t xml:space="preserve"> </w:t>
      </w:r>
      <w:r w:rsidR="00133E38" w:rsidRPr="00F05A43">
        <w:rPr>
          <w:rFonts w:ascii="TimesUZ" w:hAnsi="TimesUZ" w:cs="TimesUZ"/>
          <w:b/>
          <w:bCs/>
          <w:sz w:val="26"/>
          <w:szCs w:val="26"/>
          <w:lang w:val="en-US"/>
        </w:rPr>
        <w:t>=</w:t>
      </w:r>
      <w:r w:rsidR="00D175E1">
        <w:rPr>
          <w:rFonts w:ascii="TimesUZ" w:hAnsi="TimesUZ" w:cs="TimesUZ"/>
          <w:b/>
          <w:bCs/>
          <w:sz w:val="26"/>
          <w:szCs w:val="26"/>
          <w:lang w:val="en-US"/>
        </w:rPr>
        <w:t xml:space="preserve"> </w:t>
      </w:r>
      <w:r w:rsidR="00133E38" w:rsidRPr="00F05A43">
        <w:rPr>
          <w:rFonts w:ascii="TimesUZ" w:hAnsi="TimesUZ" w:cs="TimesUZ"/>
          <w:b/>
          <w:bCs/>
          <w:sz w:val="26"/>
          <w:szCs w:val="26"/>
          <w:lang w:val="en-US"/>
        </w:rPr>
        <w:t>sifatlovchi</w:t>
      </w:r>
      <w:r w:rsidR="00D175E1">
        <w:rPr>
          <w:rFonts w:ascii="TimesUZ" w:hAnsi="TimesUZ" w:cs="TimesUZ"/>
          <w:b/>
          <w:bCs/>
          <w:sz w:val="26"/>
          <w:szCs w:val="26"/>
          <w:lang w:val="en-US"/>
        </w:rPr>
        <w:t xml:space="preserve"> </w:t>
      </w:r>
      <w:r>
        <w:rPr>
          <w:rFonts w:ascii="TimesUZ" w:hAnsi="TimesUZ" w:cs="TimesUZ"/>
          <w:b/>
          <w:bCs/>
          <w:sz w:val="26"/>
          <w:szCs w:val="26"/>
          <w:lang w:val="en-US"/>
        </w:rPr>
        <w:t>–</w:t>
      </w:r>
      <w:r w:rsidR="00D175E1">
        <w:rPr>
          <w:rFonts w:ascii="TimesUZ" w:hAnsi="TimesUZ" w:cs="TimesUZ"/>
          <w:b/>
          <w:bCs/>
          <w:sz w:val="26"/>
          <w:szCs w:val="26"/>
          <w:lang w:val="en-US"/>
        </w:rPr>
        <w:t xml:space="preserve"> </w:t>
      </w:r>
      <w:r w:rsidR="00133E38" w:rsidRPr="00F05A43">
        <w:rPr>
          <w:rFonts w:ascii="TimesUZ" w:hAnsi="TimesUZ" w:cs="TimesUZ"/>
          <w:b/>
          <w:bCs/>
          <w:sz w:val="26"/>
          <w:szCs w:val="26"/>
          <w:lang w:val="en-US"/>
        </w:rPr>
        <w:t>sifatlanmish</w:t>
      </w:r>
      <w:r>
        <w:rPr>
          <w:rFonts w:ascii="TimesUZ" w:hAnsi="TimesUZ" w:cs="TimesUZ"/>
          <w:b/>
          <w:bCs/>
          <w:sz w:val="26"/>
          <w:szCs w:val="26"/>
          <w:lang w:val="en-US"/>
        </w:rPr>
        <w:t>]</w:t>
      </w:r>
      <w:r w:rsidR="00133E38" w:rsidRPr="00F05A43">
        <w:rPr>
          <w:rFonts w:ascii="TimesUZ" w:hAnsi="TimesUZ" w:cs="TimesUZ"/>
          <w:sz w:val="26"/>
          <w:szCs w:val="26"/>
          <w:lang w:val="en-US"/>
        </w:rPr>
        <w:t xml:space="preserve"> tarzida ta’riflash mumkin.</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Ma’lum bo‘ladiki, LSQdan sintaktik shakl yasovchigina joy oladi. Lug‘aviy shakl yasovchi esa LSQ uchun ahamiyatsiz, ikkiyoqlama tabiatga ega bo‘lgan  lug‘aviy-sintaktik shakllar qolip uchun ahamiyatli vositalar sifatida lug‘aviy shakllar tizimining chekkasidan joy 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LSQni o‘qish va yozish qoidalari. </w:t>
      </w:r>
      <w:r w:rsidRPr="00F05A43">
        <w:rPr>
          <w:rFonts w:ascii="TimesUZ" w:hAnsi="TimesUZ" w:cs="TimesUZ"/>
          <w:sz w:val="26"/>
          <w:szCs w:val="26"/>
          <w:lang w:val="en-US"/>
        </w:rPr>
        <w:t>Lisoniy birlik bevosita kuzatishda berilmagan bo‘lib, ular yozish yoki aytish uchun ham shartli belgidir.</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Lisoniy birlik bo‘lgan LSQ yozuvda turli shartli belgi vositasida beriladi. Biroq bu shartli belgini o‘qishning o‘ziga xos qonun-qoidalari bor. Ma’lumki, ximiyada moddalar turli shartli belgilar vositasida ifodalansa-da, ular aynan o‘qilmaydi. Masalan, H</w:t>
      </w:r>
      <w:r w:rsidRPr="00F05A43">
        <w:rPr>
          <w:rFonts w:ascii="TimesUZ" w:hAnsi="TimesUZ" w:cs="TimesUZ"/>
          <w:sz w:val="26"/>
          <w:szCs w:val="26"/>
          <w:vertAlign w:val="subscript"/>
          <w:lang w:val="en-US"/>
        </w:rPr>
        <w:t>2</w:t>
      </w:r>
      <w:r w:rsidRPr="00F05A43">
        <w:rPr>
          <w:rFonts w:ascii="TimesUZ" w:hAnsi="TimesUZ" w:cs="TimesUZ"/>
          <w:sz w:val="26"/>
          <w:szCs w:val="26"/>
          <w:lang w:val="en-US"/>
        </w:rPr>
        <w:t>SO</w:t>
      </w:r>
      <w:r w:rsidRPr="00F05A43">
        <w:rPr>
          <w:rFonts w:ascii="TimesUZ" w:hAnsi="TimesUZ" w:cs="TimesUZ"/>
          <w:sz w:val="26"/>
          <w:szCs w:val="26"/>
          <w:vertAlign w:val="subscript"/>
          <w:lang w:val="en-US"/>
        </w:rPr>
        <w:t xml:space="preserve">4 </w:t>
      </w:r>
      <w:r w:rsidRPr="00F05A43">
        <w:rPr>
          <w:rFonts w:ascii="TimesUZ" w:hAnsi="TimesUZ" w:cs="TimesUZ"/>
          <w:sz w:val="26"/>
          <w:szCs w:val="26"/>
          <w:lang w:val="en-US"/>
        </w:rPr>
        <w:t xml:space="preserve">ni </w:t>
      </w:r>
      <w:r w:rsidR="008150D5" w:rsidRPr="00F05A43">
        <w:rPr>
          <w:rFonts w:ascii="TimesUZ" w:hAnsi="TimesUZ" w:cs="TimesUZ"/>
          <w:sz w:val="26"/>
          <w:szCs w:val="26"/>
          <w:lang w:val="en-US"/>
        </w:rPr>
        <w:t>«</w:t>
      </w:r>
      <w:r w:rsidRPr="00F05A43">
        <w:rPr>
          <w:rFonts w:ascii="TimesUZ" w:hAnsi="TimesUZ" w:cs="TimesUZ"/>
          <w:sz w:val="26"/>
          <w:szCs w:val="26"/>
          <w:lang w:val="en-US"/>
        </w:rPr>
        <w:t>Ash ikki S O to‘rt</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o‘qish to‘g‘ri emas. LSQga ham shunday munosabatda bo‘lish lozim. Deylik, </w:t>
      </w:r>
      <w:r w:rsidR="006D511C">
        <w:rPr>
          <w:rFonts w:ascii="TimesUZ" w:hAnsi="TimesUZ" w:cs="TimesUZ"/>
          <w:sz w:val="26"/>
          <w:szCs w:val="26"/>
          <w:lang w:val="en-US"/>
        </w:rPr>
        <w:t>[</w:t>
      </w:r>
      <w:r w:rsidRPr="00F05A43">
        <w:rPr>
          <w:rFonts w:ascii="TimesUZ" w:hAnsi="TimesUZ" w:cs="TimesUZ"/>
          <w:b/>
          <w:bCs/>
          <w:sz w:val="26"/>
          <w:szCs w:val="26"/>
          <w:lang w:val="en-US"/>
        </w:rPr>
        <w:t>W</w:t>
      </w:r>
      <w:r w:rsidR="006D511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 xml:space="preserve">morfologik vosita </w:t>
      </w:r>
      <w:r w:rsidR="006D511C">
        <w:rPr>
          <w:rFonts w:ascii="TimesUZ" w:hAnsi="TimesUZ" w:cs="TimesUZ"/>
          <w:b/>
          <w:bCs/>
          <w:sz w:val="26"/>
          <w:szCs w:val="26"/>
          <w:lang w:val="en-US"/>
        </w:rPr>
        <w:t xml:space="preserve">→W </w:t>
      </w:r>
      <w:r w:rsidRPr="00F05A43">
        <w:rPr>
          <w:rFonts w:ascii="TimesUZ" w:hAnsi="TimesUZ" w:cs="TimesUZ"/>
          <w:b/>
          <w:bCs/>
          <w:sz w:val="26"/>
          <w:szCs w:val="26"/>
          <w:vertAlign w:val="superscript"/>
          <w:lang w:val="en-US"/>
        </w:rPr>
        <w:t>morfologik vosita</w:t>
      </w:r>
      <w:r w:rsidR="006D511C">
        <w:rPr>
          <w:rFonts w:ascii="TimesUZ" w:hAnsi="TimesUZ" w:cs="TimesUZ"/>
          <w:sz w:val="26"/>
          <w:szCs w:val="26"/>
          <w:lang w:val="en-US"/>
        </w:rPr>
        <w:t xml:space="preserve">] </w:t>
      </w:r>
      <w:r w:rsidRPr="00F05A43">
        <w:rPr>
          <w:rFonts w:ascii="TimesUZ" w:hAnsi="TimesUZ" w:cs="TimesUZ"/>
          <w:sz w:val="26"/>
          <w:szCs w:val="26"/>
          <w:lang w:val="en-US"/>
        </w:rPr>
        <w:t xml:space="preserve">qolipini o‘qish buyurilgan. Uni </w:t>
      </w:r>
      <w:r w:rsidR="008150D5" w:rsidRPr="00F05A43">
        <w:rPr>
          <w:rFonts w:ascii="TimesUZ" w:hAnsi="TimesUZ" w:cs="TimesUZ"/>
          <w:sz w:val="26"/>
          <w:szCs w:val="26"/>
          <w:lang w:val="en-US"/>
        </w:rPr>
        <w:t>«</w:t>
      </w:r>
      <w:r w:rsidRPr="006D511C">
        <w:rPr>
          <w:rFonts w:ascii="TimesUZ" w:hAnsi="TimesUZ" w:cs="TimesUZ"/>
          <w:b/>
          <w:sz w:val="26"/>
          <w:szCs w:val="26"/>
          <w:lang w:val="en-US"/>
        </w:rPr>
        <w:t>W</w:t>
      </w:r>
      <w:r w:rsidRPr="00F05A43">
        <w:rPr>
          <w:rFonts w:ascii="TimesUZ" w:hAnsi="TimesUZ" w:cs="TimesUZ"/>
          <w:sz w:val="26"/>
          <w:szCs w:val="26"/>
          <w:lang w:val="en-US"/>
        </w:rPr>
        <w:t xml:space="preserve"> morfologik vosita va </w:t>
      </w:r>
      <w:r w:rsidRPr="006D511C">
        <w:rPr>
          <w:rFonts w:ascii="TimesUZ" w:hAnsi="TimesUZ" w:cs="TimesUZ"/>
          <w:b/>
          <w:sz w:val="26"/>
          <w:szCs w:val="26"/>
          <w:lang w:val="en-US"/>
        </w:rPr>
        <w:t>W</w:t>
      </w:r>
      <w:r w:rsidRPr="00F05A43">
        <w:rPr>
          <w:rFonts w:ascii="TimesUZ" w:hAnsi="TimesUZ" w:cs="TimesUZ"/>
          <w:sz w:val="26"/>
          <w:szCs w:val="26"/>
          <w:lang w:val="en-US"/>
        </w:rPr>
        <w:t xml:space="preserve"> morfologik vosita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emas, balki, </w:t>
      </w:r>
      <w:r w:rsidR="008150D5" w:rsidRPr="00F05A43">
        <w:rPr>
          <w:rFonts w:ascii="TimesUZ" w:hAnsi="TimesUZ" w:cs="TimesUZ"/>
          <w:sz w:val="26"/>
          <w:szCs w:val="26"/>
          <w:lang w:val="en-US"/>
        </w:rPr>
        <w:t>«</w:t>
      </w:r>
      <w:r w:rsidRPr="00F05A43">
        <w:rPr>
          <w:rFonts w:ascii="TimesUZ" w:hAnsi="TimesUZ" w:cs="TimesUZ"/>
          <w:sz w:val="26"/>
          <w:szCs w:val="26"/>
          <w:lang w:val="en-US"/>
        </w:rPr>
        <w:t>ikki uzvi morfologik shakllangan atov birligi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deb o‘qish tavsiya etiladi. Agar LSQ </w:t>
      </w:r>
      <w:r w:rsidR="006D511C">
        <w:rPr>
          <w:rFonts w:ascii="TimesUZ" w:hAnsi="TimesUZ" w:cs="TimesUZ"/>
          <w:sz w:val="26"/>
          <w:szCs w:val="26"/>
          <w:lang w:val="en-US"/>
        </w:rPr>
        <w:t>[</w:t>
      </w:r>
      <w:r w:rsidR="006D511C" w:rsidRPr="00F05A43">
        <w:rPr>
          <w:rFonts w:ascii="TimesUZ" w:hAnsi="TimesUZ" w:cs="TimesUZ"/>
          <w:b/>
          <w:bCs/>
          <w:sz w:val="26"/>
          <w:szCs w:val="26"/>
          <w:lang w:val="en-US"/>
        </w:rPr>
        <w:t>i</w:t>
      </w:r>
      <w:r w:rsidRPr="00F05A43">
        <w:rPr>
          <w:rFonts w:ascii="TimesUZ" w:hAnsi="TimesUZ" w:cs="TimesUZ"/>
          <w:b/>
          <w:bCs/>
          <w:sz w:val="26"/>
          <w:szCs w:val="26"/>
          <w:lang w:val="en-US"/>
        </w:rPr>
        <w:t>sm</w:t>
      </w:r>
      <w:r w:rsidR="006D511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kelishik qo‘shimchasi</w:t>
      </w:r>
      <w:r w:rsidR="00D175E1">
        <w:rPr>
          <w:rFonts w:ascii="TimesUZ" w:hAnsi="TimesUZ" w:cs="TimesUZ"/>
          <w:b/>
          <w:bCs/>
          <w:sz w:val="26"/>
          <w:szCs w:val="26"/>
          <w:vertAlign w:val="superscript"/>
          <w:lang w:val="en-US"/>
        </w:rPr>
        <w:t xml:space="preserve"> </w:t>
      </w:r>
      <w:r w:rsidR="006D511C">
        <w:rPr>
          <w:rFonts w:ascii="TimesUZ" w:hAnsi="TimesUZ" w:cs="TimesUZ"/>
          <w:b/>
          <w:bCs/>
          <w:sz w:val="26"/>
          <w:szCs w:val="26"/>
          <w:lang w:val="en-US"/>
        </w:rPr>
        <w:t>→ i</w:t>
      </w:r>
      <w:r w:rsidRPr="00F05A43">
        <w:rPr>
          <w:rFonts w:ascii="TimesUZ" w:hAnsi="TimesUZ" w:cs="TimesUZ"/>
          <w:b/>
          <w:bCs/>
          <w:sz w:val="26"/>
          <w:szCs w:val="26"/>
          <w:lang w:val="en-US"/>
        </w:rPr>
        <w:t>sm</w:t>
      </w:r>
      <w:r w:rsidR="006D511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6D511C">
        <w:rPr>
          <w:rFonts w:ascii="TimesUZ" w:hAnsi="TimesUZ" w:cs="TimesUZ"/>
          <w:sz w:val="26"/>
          <w:szCs w:val="26"/>
          <w:lang w:val="en-US"/>
        </w:rPr>
        <w:t xml:space="preserve">] </w:t>
      </w:r>
      <w:r w:rsidRPr="00F05A43">
        <w:rPr>
          <w:rFonts w:ascii="TimesUZ" w:hAnsi="TimesUZ" w:cs="TimesUZ"/>
          <w:sz w:val="26"/>
          <w:szCs w:val="26"/>
          <w:lang w:val="en-US"/>
        </w:rPr>
        <w:t xml:space="preserve">ko‘rinishida bo‘lsa, u </w:t>
      </w:r>
      <w:r w:rsidR="008150D5" w:rsidRPr="00F05A43">
        <w:rPr>
          <w:rFonts w:ascii="TimesUZ" w:hAnsi="TimesUZ" w:cs="TimesUZ"/>
          <w:sz w:val="26"/>
          <w:szCs w:val="26"/>
          <w:lang w:val="en-US"/>
        </w:rPr>
        <w:t>«</w:t>
      </w:r>
      <w:r w:rsidRPr="00F05A43">
        <w:rPr>
          <w:rFonts w:ascii="TimesUZ" w:hAnsi="TimesUZ" w:cs="TimesUZ"/>
          <w:sz w:val="26"/>
          <w:szCs w:val="26"/>
          <w:lang w:val="en-US"/>
        </w:rPr>
        <w:t>ikki uzvi ismli qaratuvchili birikma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o‘qilishi maqsadga muvofiq.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Ma’lum bo‘ldiki, LSQning shakliy tomonigina yoziladi va o‘qiladi. Zero, ikki yoqlamali birlik bo‘lgan leksema va morfemaning ham shakliy tomoni shartli ravishda yoziladi va o‘qiladi: </w:t>
      </w:r>
      <w:r w:rsidRPr="00F05A43">
        <w:rPr>
          <w:rFonts w:ascii="TimesUZ" w:hAnsi="TimesUZ" w:cs="TimesUZ"/>
          <w:i/>
          <w:iCs/>
          <w:sz w:val="26"/>
          <w:szCs w:val="26"/>
          <w:lang w:val="en-US"/>
        </w:rPr>
        <w:t>kitob</w:t>
      </w:r>
      <w:r w:rsidRPr="00F05A43">
        <w:rPr>
          <w:rFonts w:ascii="TimesUZ" w:hAnsi="TimesUZ" w:cs="TimesUZ"/>
          <w:sz w:val="26"/>
          <w:szCs w:val="26"/>
          <w:lang w:val="en-US"/>
        </w:rPr>
        <w:t xml:space="preserve"> leksemasi, </w:t>
      </w:r>
      <w:r w:rsidRPr="00F05A43">
        <w:rPr>
          <w:rFonts w:ascii="TimesUZ" w:hAnsi="TimesUZ" w:cs="TimesUZ"/>
          <w:i/>
          <w:iCs/>
          <w:sz w:val="26"/>
          <w:szCs w:val="26"/>
          <w:lang w:val="en-US"/>
        </w:rPr>
        <w:t>-ni</w:t>
      </w:r>
      <w:r w:rsidRPr="00F05A43">
        <w:rPr>
          <w:rFonts w:ascii="TimesUZ" w:hAnsi="TimesUZ" w:cs="TimesUZ"/>
          <w:sz w:val="26"/>
          <w:szCs w:val="26"/>
          <w:lang w:val="en-US"/>
        </w:rPr>
        <w:t xml:space="preserve"> morfemasi kabi. Ularning mazmuniy tomoni bo‘lgan semema yoki grammatik ma’no birliklarning shakliy tomoni bilan yaxlit idrok etiladi va yozuvda uni alohida berish uchun zarurat bo‘lmaydi.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LSQ ifodasida ham qulaylik uchun ularning shakliy tomoni bilangina cheklanish ma’qul.</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Turg‘un SB va frazemalarning LSQdagi o‘rni.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Turg‘un SB va frazemalar ham mohiyatan o‘zida tayyorlik, majburiylik, ijtimoiylik belgilarini mujassamlashtirganligi bois, bir atov birligi, bir leksemaga teng birlik sifatida qaralib, yaxlit holda LSQning bir uzvini to‘ldiradi. Masalan, </w:t>
      </w:r>
      <w:r w:rsidRPr="00F05A43">
        <w:rPr>
          <w:rFonts w:ascii="TimesUZ" w:hAnsi="TimesUZ" w:cs="TimesUZ"/>
          <w:i/>
          <w:iCs/>
          <w:sz w:val="26"/>
          <w:szCs w:val="26"/>
          <w:lang w:val="en-US"/>
        </w:rPr>
        <w:t xml:space="preserve">Halimning tepa </w:t>
      </w:r>
      <w:smartTag w:uri="urn:schemas-microsoft-com:office:smarttags" w:element="metricconverter">
        <w:smartTagPr>
          <w:attr w:name="ProductID" w:val="2. Ha"/>
        </w:smartTagPr>
        <w:smartTag w:uri="urn:schemas-microsoft-com:office:smarttags" w:element="place">
          <w:smartTag w:uri="urn:schemas-microsoft-com:office:smarttags" w:element="City">
            <w:r w:rsidRPr="00F05A43">
              <w:rPr>
                <w:rFonts w:ascii="TimesUZ" w:hAnsi="TimesUZ" w:cs="TimesUZ"/>
                <w:i/>
                <w:iCs/>
                <w:sz w:val="26"/>
                <w:szCs w:val="26"/>
                <w:lang w:val="en-US"/>
              </w:rPr>
              <w:t>sochi</w:t>
            </w:r>
          </w:smartTag>
        </w:smartTag>
      </w:smartTag>
      <w:r w:rsidRPr="00F05A43">
        <w:rPr>
          <w:rFonts w:ascii="TimesUZ" w:hAnsi="TimesUZ" w:cs="TimesUZ"/>
          <w:i/>
          <w:iCs/>
          <w:sz w:val="26"/>
          <w:szCs w:val="26"/>
          <w:lang w:val="en-US"/>
        </w:rPr>
        <w:t xml:space="preserve"> tikka bo‘lishi </w:t>
      </w:r>
      <w:r w:rsidR="00D175E1">
        <w:rPr>
          <w:rFonts w:ascii="TimesUZ" w:hAnsi="TimesUZ" w:cs="TimesUZ"/>
          <w:sz w:val="26"/>
          <w:szCs w:val="26"/>
          <w:lang w:val="en-US"/>
        </w:rPr>
        <w:t>[</w:t>
      </w:r>
      <w:r w:rsidRPr="00F05A43">
        <w:rPr>
          <w:rFonts w:ascii="TimesUZ" w:hAnsi="TimesUZ" w:cs="TimesUZ"/>
          <w:b/>
          <w:bCs/>
          <w:sz w:val="26"/>
          <w:szCs w:val="26"/>
          <w:lang w:val="en-US"/>
        </w:rPr>
        <w:t>W</w:t>
      </w:r>
      <w:r w:rsidR="006D511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006D511C">
        <w:rPr>
          <w:rFonts w:ascii="TimesUZ" w:hAnsi="TimesUZ" w:cs="TimesUZ"/>
          <w:b/>
          <w:bCs/>
          <w:sz w:val="26"/>
          <w:szCs w:val="26"/>
          <w:lang w:val="en-US"/>
        </w:rPr>
        <w:t xml:space="preserve"> → </w:t>
      </w:r>
      <w:r w:rsidRPr="00F05A43">
        <w:rPr>
          <w:rFonts w:ascii="TimesUZ" w:hAnsi="TimesUZ" w:cs="TimesUZ"/>
          <w:b/>
          <w:bCs/>
          <w:sz w:val="26"/>
          <w:szCs w:val="26"/>
          <w:lang w:val="en-US"/>
        </w:rPr>
        <w:t>W</w:t>
      </w:r>
      <w:r w:rsidR="006D511C">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00D175E1">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qo‘y og‘zidan cho‘p olmagan bola</w:t>
      </w:r>
      <w:r w:rsidRPr="00F05A43">
        <w:rPr>
          <w:rFonts w:ascii="TimesUZ" w:hAnsi="TimesUZ" w:cs="TimesUZ"/>
          <w:sz w:val="26"/>
          <w:szCs w:val="26"/>
          <w:lang w:val="en-US"/>
        </w:rPr>
        <w:t xml:space="preserve"> (</w:t>
      </w:r>
      <w:r w:rsidR="006D511C">
        <w:rPr>
          <w:rFonts w:ascii="TimesUZ" w:hAnsi="TimesUZ" w:cs="TimesUZ"/>
          <w:sz w:val="26"/>
          <w:szCs w:val="26"/>
          <w:lang w:val="en-US"/>
        </w:rPr>
        <w:t>[</w:t>
      </w:r>
      <w:r w:rsidR="006D511C" w:rsidRPr="00F05A43">
        <w:rPr>
          <w:rFonts w:ascii="TimesUZ" w:hAnsi="TimesUZ" w:cs="TimesUZ"/>
          <w:b/>
          <w:bCs/>
          <w:sz w:val="26"/>
          <w:szCs w:val="26"/>
          <w:lang w:val="en-US"/>
        </w:rPr>
        <w:t>i</w:t>
      </w:r>
      <w:r w:rsidRPr="00F05A43">
        <w:rPr>
          <w:rFonts w:ascii="TimesUZ" w:hAnsi="TimesUZ" w:cs="TimesUZ"/>
          <w:b/>
          <w:bCs/>
          <w:sz w:val="26"/>
          <w:szCs w:val="26"/>
          <w:lang w:val="en-US"/>
        </w:rPr>
        <w:t>sm</w:t>
      </w:r>
      <w:r w:rsidR="006D511C">
        <w:rPr>
          <w:rFonts w:ascii="TimesUZ" w:hAnsi="TimesUZ" w:cs="TimesUZ"/>
          <w:b/>
          <w:bCs/>
          <w:sz w:val="26"/>
          <w:szCs w:val="26"/>
          <w:lang w:val="en-US"/>
        </w:rPr>
        <w:t xml:space="preserve">→ </w:t>
      </w:r>
      <w:r w:rsidR="006D511C" w:rsidRPr="00F05A43">
        <w:rPr>
          <w:rFonts w:ascii="TimesUZ" w:hAnsi="TimesUZ" w:cs="TimesUZ"/>
          <w:b/>
          <w:bCs/>
          <w:sz w:val="26"/>
          <w:szCs w:val="26"/>
          <w:lang w:val="en-US"/>
        </w:rPr>
        <w:t>o</w:t>
      </w:r>
      <w:r w:rsidRPr="00F05A43">
        <w:rPr>
          <w:rFonts w:ascii="TimesUZ" w:hAnsi="TimesUZ" w:cs="TimesUZ"/>
          <w:b/>
          <w:bCs/>
          <w:sz w:val="26"/>
          <w:szCs w:val="26"/>
          <w:lang w:val="en-US"/>
        </w:rPr>
        <w:t>t</w:t>
      </w:r>
      <w:r w:rsidR="006D511C">
        <w:rPr>
          <w:rFonts w:ascii="TimesUZ" w:hAnsi="TimesUZ" w:cs="TimesUZ"/>
          <w:b/>
          <w:bCs/>
          <w:sz w:val="26"/>
          <w:szCs w:val="26"/>
          <w:lang w:val="en-US"/>
        </w:rPr>
        <w:t>]</w:t>
      </w:r>
      <w:r w:rsidRPr="00F05A43">
        <w:rPr>
          <w:rFonts w:ascii="TimesUZ" w:hAnsi="TimesUZ" w:cs="TimesUZ"/>
          <w:sz w:val="26"/>
          <w:szCs w:val="26"/>
          <w:lang w:val="en-US"/>
        </w:rPr>
        <w:t>) kabi.</w:t>
      </w:r>
    </w:p>
    <w:p w:rsidR="00133E38" w:rsidRPr="00F05A43" w:rsidRDefault="00133E38" w:rsidP="00D65280">
      <w:pPr>
        <w:pStyle w:val="2"/>
        <w:tabs>
          <w:tab w:val="left" w:pos="540"/>
        </w:tabs>
        <w:spacing w:before="0" w:after="0"/>
        <w:ind w:firstLine="540"/>
        <w:jc w:val="center"/>
        <w:rPr>
          <w:rFonts w:ascii="TimesUZ" w:hAnsi="TimesUZ" w:cs="TimesUZ"/>
          <w:i w:val="0"/>
          <w:iCs w:val="0"/>
          <w:sz w:val="26"/>
          <w:szCs w:val="26"/>
          <w:lang w:val="en-US"/>
        </w:rPr>
      </w:pPr>
    </w:p>
    <w:p w:rsidR="00187603" w:rsidRPr="00D175E1" w:rsidRDefault="00187603" w:rsidP="00D65280">
      <w:pPr>
        <w:tabs>
          <w:tab w:val="left" w:pos="540"/>
        </w:tabs>
        <w:ind w:firstLine="540"/>
        <w:jc w:val="center"/>
        <w:rPr>
          <w:rFonts w:ascii="TimesUZ" w:hAnsi="TimesUZ" w:cs="TimesUZ"/>
          <w:b/>
          <w:bCs/>
          <w:sz w:val="22"/>
          <w:szCs w:val="22"/>
          <w:lang w:val="en-US"/>
        </w:rPr>
      </w:pPr>
      <w:r w:rsidRPr="00D175E1">
        <w:rPr>
          <w:rFonts w:ascii="TimesUZ" w:hAnsi="TimesUZ" w:cs="TimesUZ"/>
          <w:b/>
          <w:bCs/>
          <w:sz w:val="22"/>
          <w:szCs w:val="22"/>
          <w:lang w:val="en-US"/>
        </w:rPr>
        <w:t>SAVOL VA TOPSHIRIQLAR</w:t>
      </w:r>
    </w:p>
    <w:p w:rsidR="00A37AFF" w:rsidRPr="00D175E1" w:rsidRDefault="00A37AFF" w:rsidP="00D65280">
      <w:pPr>
        <w:tabs>
          <w:tab w:val="left" w:pos="540"/>
        </w:tabs>
        <w:ind w:firstLine="540"/>
        <w:jc w:val="center"/>
        <w:rPr>
          <w:rFonts w:ascii="TimesUZ" w:hAnsi="TimesUZ" w:cs="TimesUZ"/>
          <w:b/>
          <w:bCs/>
          <w:sz w:val="22"/>
          <w:szCs w:val="22"/>
          <w:lang w:val="en-US"/>
        </w:rPr>
      </w:pPr>
    </w:p>
    <w:p w:rsidR="00187603" w:rsidRPr="00D175E1" w:rsidRDefault="00187603" w:rsidP="00D65280">
      <w:pPr>
        <w:numPr>
          <w:ilvl w:val="0"/>
          <w:numId w:val="113"/>
        </w:numPr>
        <w:tabs>
          <w:tab w:val="clear" w:pos="1080"/>
          <w:tab w:val="num" w:pos="0"/>
          <w:tab w:val="left" w:pos="540"/>
        </w:tabs>
        <w:ind w:left="0" w:firstLine="540"/>
        <w:rPr>
          <w:rFonts w:ascii="TimesUZ" w:hAnsi="TimesUZ" w:cs="TimesUZ"/>
          <w:sz w:val="22"/>
          <w:szCs w:val="22"/>
          <w:lang w:val="en-US"/>
        </w:rPr>
      </w:pPr>
      <w:r w:rsidRPr="00D175E1">
        <w:rPr>
          <w:rFonts w:ascii="TimesUZ" w:hAnsi="TimesUZ" w:cs="TimesUZ"/>
          <w:sz w:val="22"/>
          <w:szCs w:val="22"/>
          <w:lang w:val="en-US"/>
        </w:rPr>
        <w:t>S</w:t>
      </w:r>
      <w:r w:rsidR="001D6964">
        <w:rPr>
          <w:rFonts w:ascii="TimesUZ" w:hAnsi="TimesUZ" w:cs="TimesUZ"/>
          <w:sz w:val="22"/>
          <w:szCs w:val="22"/>
          <w:lang w:val="en-US"/>
        </w:rPr>
        <w:t>o‘</w:t>
      </w:r>
      <w:r w:rsidRPr="00D175E1">
        <w:rPr>
          <w:rFonts w:ascii="TimesUZ" w:hAnsi="TimesUZ" w:cs="TimesUZ"/>
          <w:sz w:val="22"/>
          <w:szCs w:val="22"/>
          <w:lang w:val="en-US"/>
        </w:rPr>
        <w:t>z birikmasi qolipi haqida gapiring</w:t>
      </w:r>
      <w:r w:rsidR="00A37AFF" w:rsidRPr="00D175E1">
        <w:rPr>
          <w:rFonts w:ascii="TimesUZ" w:hAnsi="TimesUZ" w:cs="TimesUZ"/>
          <w:sz w:val="22"/>
          <w:szCs w:val="22"/>
          <w:lang w:val="en-US"/>
        </w:rPr>
        <w:t>.</w:t>
      </w:r>
    </w:p>
    <w:p w:rsidR="00187603" w:rsidRPr="00D175E1" w:rsidRDefault="00187603" w:rsidP="00D65280">
      <w:pPr>
        <w:numPr>
          <w:ilvl w:val="0"/>
          <w:numId w:val="113"/>
        </w:numPr>
        <w:tabs>
          <w:tab w:val="clear" w:pos="1080"/>
          <w:tab w:val="num" w:pos="0"/>
          <w:tab w:val="left" w:pos="540"/>
        </w:tabs>
        <w:ind w:left="0" w:firstLine="540"/>
        <w:rPr>
          <w:rFonts w:ascii="TimesUZ" w:hAnsi="TimesUZ" w:cs="TimesUZ"/>
          <w:sz w:val="22"/>
          <w:szCs w:val="22"/>
          <w:lang w:val="en-US"/>
        </w:rPr>
      </w:pPr>
      <w:r w:rsidRPr="00D175E1">
        <w:rPr>
          <w:rFonts w:ascii="TimesUZ" w:hAnsi="TimesUZ" w:cs="TimesUZ"/>
          <w:sz w:val="22"/>
          <w:szCs w:val="22"/>
          <w:lang w:val="en-US"/>
        </w:rPr>
        <w:t>Birikuv  omillarini bayon qiling</w:t>
      </w:r>
      <w:r w:rsidR="00A37AFF" w:rsidRPr="00D175E1">
        <w:rPr>
          <w:rFonts w:ascii="TimesUZ" w:hAnsi="TimesUZ" w:cs="TimesUZ"/>
          <w:sz w:val="22"/>
          <w:szCs w:val="22"/>
          <w:lang w:val="en-US"/>
        </w:rPr>
        <w:t>.</w:t>
      </w:r>
    </w:p>
    <w:p w:rsidR="00187603" w:rsidRPr="00D175E1" w:rsidRDefault="00187603" w:rsidP="00D65280">
      <w:pPr>
        <w:numPr>
          <w:ilvl w:val="0"/>
          <w:numId w:val="113"/>
        </w:numPr>
        <w:tabs>
          <w:tab w:val="clear" w:pos="1080"/>
          <w:tab w:val="num" w:pos="0"/>
          <w:tab w:val="left" w:pos="540"/>
        </w:tabs>
        <w:ind w:left="0" w:firstLine="540"/>
        <w:rPr>
          <w:rFonts w:ascii="TimesUZ" w:hAnsi="TimesUZ" w:cs="TimesUZ"/>
          <w:sz w:val="22"/>
          <w:szCs w:val="22"/>
          <w:lang w:val="en-US"/>
        </w:rPr>
      </w:pPr>
      <w:r w:rsidRPr="00D175E1">
        <w:rPr>
          <w:rFonts w:ascii="TimesUZ" w:hAnsi="TimesUZ" w:cs="TimesUZ"/>
          <w:sz w:val="22"/>
          <w:szCs w:val="22"/>
          <w:lang w:val="en-US"/>
        </w:rPr>
        <w:t>Joylashuv omili haqida gapiring</w:t>
      </w:r>
      <w:r w:rsidR="00A37AFF" w:rsidRPr="00D175E1">
        <w:rPr>
          <w:rFonts w:ascii="TimesUZ" w:hAnsi="TimesUZ" w:cs="TimesUZ"/>
          <w:sz w:val="22"/>
          <w:szCs w:val="22"/>
          <w:lang w:val="en-US"/>
        </w:rPr>
        <w:t>.</w:t>
      </w:r>
    </w:p>
    <w:p w:rsidR="00187603" w:rsidRPr="00D175E1" w:rsidRDefault="00187603" w:rsidP="00D65280">
      <w:pPr>
        <w:numPr>
          <w:ilvl w:val="0"/>
          <w:numId w:val="113"/>
        </w:numPr>
        <w:tabs>
          <w:tab w:val="clear" w:pos="1080"/>
          <w:tab w:val="num" w:pos="0"/>
          <w:tab w:val="left" w:pos="540"/>
        </w:tabs>
        <w:ind w:left="0" w:firstLine="540"/>
        <w:rPr>
          <w:rFonts w:ascii="TimesUZ" w:hAnsi="TimesUZ" w:cs="TimesUZ"/>
          <w:sz w:val="22"/>
          <w:szCs w:val="22"/>
          <w:lang w:val="en-US"/>
        </w:rPr>
      </w:pPr>
      <w:r w:rsidRPr="00D175E1">
        <w:rPr>
          <w:rFonts w:ascii="TimesUZ" w:hAnsi="TimesUZ" w:cs="TimesUZ"/>
          <w:sz w:val="22"/>
          <w:szCs w:val="22"/>
          <w:lang w:val="en-US"/>
        </w:rPr>
        <w:t>Shakliy omil haqida gapiring</w:t>
      </w:r>
      <w:r w:rsidR="00A37AFF" w:rsidRPr="00D175E1">
        <w:rPr>
          <w:rFonts w:ascii="TimesUZ" w:hAnsi="TimesUZ" w:cs="TimesUZ"/>
          <w:sz w:val="22"/>
          <w:szCs w:val="22"/>
          <w:lang w:val="en-US"/>
        </w:rPr>
        <w:t>.</w:t>
      </w:r>
    </w:p>
    <w:p w:rsidR="00187603" w:rsidRPr="00D175E1" w:rsidRDefault="00187603" w:rsidP="00D65280">
      <w:pPr>
        <w:numPr>
          <w:ilvl w:val="0"/>
          <w:numId w:val="113"/>
        </w:numPr>
        <w:tabs>
          <w:tab w:val="clear" w:pos="1080"/>
          <w:tab w:val="num" w:pos="0"/>
          <w:tab w:val="left" w:pos="540"/>
        </w:tabs>
        <w:ind w:left="0" w:firstLine="540"/>
        <w:rPr>
          <w:rFonts w:ascii="TimesUZ" w:hAnsi="TimesUZ" w:cs="TimesUZ"/>
          <w:sz w:val="22"/>
          <w:szCs w:val="22"/>
          <w:lang w:val="en-US"/>
        </w:rPr>
      </w:pPr>
      <w:r w:rsidRPr="00D175E1">
        <w:rPr>
          <w:rFonts w:ascii="TimesUZ" w:hAnsi="TimesUZ" w:cs="TimesUZ"/>
          <w:sz w:val="22"/>
          <w:szCs w:val="22"/>
          <w:lang w:val="en-US"/>
        </w:rPr>
        <w:t>Ma’noviy omil haqida gapiring</w:t>
      </w:r>
      <w:r w:rsidR="00A37AFF" w:rsidRPr="00D175E1">
        <w:rPr>
          <w:rFonts w:ascii="TimesUZ" w:hAnsi="TimesUZ" w:cs="TimesUZ"/>
          <w:sz w:val="22"/>
          <w:szCs w:val="22"/>
          <w:lang w:val="en-US"/>
        </w:rPr>
        <w:t>.</w:t>
      </w:r>
    </w:p>
    <w:p w:rsidR="00187603" w:rsidRPr="00D175E1" w:rsidRDefault="00187603" w:rsidP="00D65280">
      <w:pPr>
        <w:numPr>
          <w:ilvl w:val="0"/>
          <w:numId w:val="113"/>
        </w:numPr>
        <w:tabs>
          <w:tab w:val="clear" w:pos="1080"/>
          <w:tab w:val="num" w:pos="0"/>
          <w:tab w:val="left" w:pos="540"/>
        </w:tabs>
        <w:ind w:left="0" w:firstLine="540"/>
        <w:rPr>
          <w:sz w:val="22"/>
          <w:szCs w:val="22"/>
          <w:lang w:val="en-US"/>
        </w:rPr>
      </w:pPr>
      <w:r w:rsidRPr="00D175E1">
        <w:rPr>
          <w:rFonts w:ascii="TimesUZ" w:hAnsi="TimesUZ" w:cs="TimesUZ"/>
          <w:sz w:val="22"/>
          <w:szCs w:val="22"/>
          <w:lang w:val="en-US"/>
        </w:rPr>
        <w:t>Tur</w:t>
      </w:r>
      <w:r w:rsidR="001D6964">
        <w:rPr>
          <w:rFonts w:ascii="TimesUZ" w:hAnsi="TimesUZ" w:cs="TimesUZ"/>
          <w:sz w:val="22"/>
          <w:szCs w:val="22"/>
          <w:lang w:val="en-US"/>
        </w:rPr>
        <w:t>g‘</w:t>
      </w:r>
      <w:r w:rsidRPr="00D175E1">
        <w:rPr>
          <w:rFonts w:ascii="TimesUZ" w:hAnsi="TimesUZ" w:cs="TimesUZ"/>
          <w:sz w:val="22"/>
          <w:szCs w:val="22"/>
          <w:lang w:val="en-US"/>
        </w:rPr>
        <w:t xml:space="preserve">un birikmalarning qolipdagi </w:t>
      </w:r>
      <w:r w:rsidR="001D6964">
        <w:rPr>
          <w:rFonts w:ascii="TimesUZ" w:hAnsi="TimesUZ" w:cs="TimesUZ"/>
          <w:sz w:val="22"/>
          <w:szCs w:val="22"/>
          <w:lang w:val="en-US"/>
        </w:rPr>
        <w:t>o‘</w:t>
      </w:r>
      <w:r w:rsidRPr="00D175E1">
        <w:rPr>
          <w:rFonts w:ascii="TimesUZ" w:hAnsi="TimesUZ" w:cs="TimesUZ"/>
          <w:sz w:val="22"/>
          <w:szCs w:val="22"/>
          <w:lang w:val="en-US"/>
        </w:rPr>
        <w:t>rni haqida gapiring</w:t>
      </w:r>
      <w:r w:rsidR="00A37AFF" w:rsidRPr="00D175E1">
        <w:rPr>
          <w:rFonts w:ascii="TimesUZ" w:hAnsi="TimesUZ" w:cs="TimesUZ"/>
          <w:sz w:val="22"/>
          <w:szCs w:val="22"/>
          <w:lang w:val="en-US"/>
        </w:rPr>
        <w:t>.</w:t>
      </w:r>
    </w:p>
    <w:p w:rsidR="00187603" w:rsidRPr="00D175E1" w:rsidRDefault="00187603" w:rsidP="00D65280">
      <w:pPr>
        <w:pStyle w:val="2"/>
        <w:tabs>
          <w:tab w:val="left" w:pos="540"/>
        </w:tabs>
        <w:spacing w:before="0" w:after="0"/>
        <w:ind w:firstLine="540"/>
        <w:jc w:val="center"/>
        <w:rPr>
          <w:rFonts w:ascii="TimesUZ" w:hAnsi="TimesUZ" w:cs="TimesUZ"/>
          <w:i w:val="0"/>
          <w:iCs w:val="0"/>
          <w:sz w:val="22"/>
          <w:szCs w:val="22"/>
          <w:lang w:val="en-US"/>
        </w:rPr>
      </w:pPr>
    </w:p>
    <w:p w:rsidR="00133E38" w:rsidRPr="00F05A43" w:rsidRDefault="00133E38" w:rsidP="00D65280">
      <w:pPr>
        <w:pStyle w:val="2"/>
        <w:tabs>
          <w:tab w:val="left" w:pos="540"/>
        </w:tabs>
        <w:spacing w:before="0" w:after="0"/>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 xml:space="preserve">GAP </w:t>
      </w:r>
    </w:p>
    <w:p w:rsidR="00133E38" w:rsidRPr="00F05A43" w:rsidRDefault="00133E38" w:rsidP="00D65280">
      <w:pPr>
        <w:tabs>
          <w:tab w:val="left" w:pos="540"/>
        </w:tabs>
        <w:ind w:firstLine="540"/>
        <w:jc w:val="center"/>
        <w:rPr>
          <w:rFonts w:ascii="TimesUZ" w:hAnsi="TimesUZ" w:cs="TimesUZ"/>
          <w:sz w:val="26"/>
          <w:szCs w:val="26"/>
          <w:lang w:val="en-US"/>
        </w:rPr>
      </w:pPr>
    </w:p>
    <w:p w:rsidR="00133E38" w:rsidRPr="00F05A43" w:rsidRDefault="00133E38" w:rsidP="00D65280">
      <w:pPr>
        <w:tabs>
          <w:tab w:val="left" w:pos="540"/>
        </w:tabs>
        <w:ind w:firstLine="540"/>
        <w:jc w:val="center"/>
        <w:rPr>
          <w:rFonts w:ascii="TimesUZ" w:hAnsi="TimesUZ" w:cs="TimesUZ"/>
          <w:b/>
          <w:bCs/>
          <w:sz w:val="26"/>
          <w:szCs w:val="26"/>
          <w:lang w:val="en-US"/>
        </w:rPr>
      </w:pPr>
      <w:r w:rsidRPr="00F05A43">
        <w:rPr>
          <w:rFonts w:ascii="TimesUZ" w:hAnsi="TimesUZ" w:cs="TimesUZ"/>
          <w:b/>
          <w:bCs/>
          <w:sz w:val="26"/>
          <w:szCs w:val="26"/>
          <w:lang w:val="en-US"/>
        </w:rPr>
        <w:t>GAP NUTQIY SATHDA</w:t>
      </w:r>
    </w:p>
    <w:p w:rsidR="00CC7F03" w:rsidRPr="00F05A43" w:rsidRDefault="00CC7F03" w:rsidP="00D65280">
      <w:pPr>
        <w:pStyle w:val="21"/>
        <w:tabs>
          <w:tab w:val="left" w:pos="540"/>
        </w:tabs>
        <w:ind w:left="0" w:firstLine="540"/>
        <w:jc w:val="center"/>
        <w:rPr>
          <w:rFonts w:ascii="TimesUZ" w:hAnsi="TimesUZ" w:cs="TimesUZ"/>
          <w:b/>
          <w:bCs/>
          <w:sz w:val="26"/>
          <w:szCs w:val="26"/>
          <w:lang w:val="en-US"/>
        </w:rPr>
      </w:pPr>
    </w:p>
    <w:p w:rsidR="00133E38" w:rsidRPr="00D175E1" w:rsidRDefault="00CC7F03" w:rsidP="00D65280">
      <w:pPr>
        <w:pStyle w:val="21"/>
        <w:tabs>
          <w:tab w:val="left" w:pos="540"/>
        </w:tabs>
        <w:ind w:left="0" w:firstLine="540"/>
        <w:jc w:val="center"/>
        <w:rPr>
          <w:rFonts w:ascii="TimesUZ" w:hAnsi="TimesUZ" w:cs="TimesUZ"/>
          <w:b/>
          <w:bCs/>
          <w:sz w:val="22"/>
          <w:szCs w:val="22"/>
          <w:lang w:val="en-US"/>
        </w:rPr>
      </w:pPr>
      <w:r w:rsidRPr="00D175E1">
        <w:rPr>
          <w:rFonts w:ascii="TimesUZ" w:hAnsi="TimesUZ" w:cs="TimesUZ"/>
          <w:b/>
          <w:bCs/>
          <w:sz w:val="22"/>
          <w:szCs w:val="22"/>
          <w:lang w:val="en-US"/>
        </w:rPr>
        <w:t>Tayanch tushunchalar</w:t>
      </w:r>
    </w:p>
    <w:p w:rsidR="00CC7F03" w:rsidRPr="00D175E1" w:rsidRDefault="00CC7F03" w:rsidP="00D65280">
      <w:pPr>
        <w:pStyle w:val="21"/>
        <w:tabs>
          <w:tab w:val="left" w:pos="540"/>
        </w:tabs>
        <w:ind w:left="0" w:firstLine="540"/>
        <w:jc w:val="both"/>
        <w:rPr>
          <w:rFonts w:ascii="TimesUZ" w:hAnsi="TimesUZ" w:cs="TimesUZ"/>
          <w:i/>
          <w:iCs/>
          <w:sz w:val="22"/>
          <w:szCs w:val="22"/>
          <w:lang w:val="en-US"/>
        </w:rPr>
      </w:pPr>
    </w:p>
    <w:p w:rsidR="00CC7F03" w:rsidRPr="00D175E1" w:rsidRDefault="00A37AFF" w:rsidP="00D65280">
      <w:pPr>
        <w:pStyle w:val="21"/>
        <w:tabs>
          <w:tab w:val="left" w:pos="540"/>
        </w:tabs>
        <w:ind w:left="0" w:firstLine="540"/>
        <w:jc w:val="center"/>
        <w:rPr>
          <w:rFonts w:ascii="TimesUZ" w:hAnsi="TimesUZ" w:cs="TimesUZ"/>
          <w:i/>
          <w:iCs/>
          <w:sz w:val="22"/>
          <w:szCs w:val="22"/>
          <w:lang w:val="en-US"/>
        </w:rPr>
      </w:pPr>
      <w:r w:rsidRPr="00D175E1">
        <w:rPr>
          <w:rFonts w:ascii="TimesUZ" w:hAnsi="TimesUZ" w:cs="TimesUZ"/>
          <w:i/>
          <w:iCs/>
          <w:sz w:val="22"/>
          <w:szCs w:val="22"/>
          <w:lang w:val="en-US"/>
        </w:rPr>
        <w:t>l</w:t>
      </w:r>
      <w:r w:rsidR="00CC7F03" w:rsidRPr="00D175E1">
        <w:rPr>
          <w:rFonts w:ascii="TimesUZ" w:hAnsi="TimesUZ" w:cs="TimesUZ"/>
          <w:i/>
          <w:iCs/>
          <w:sz w:val="22"/>
          <w:szCs w:val="22"/>
          <w:lang w:val="en-US"/>
        </w:rPr>
        <w:t>ison, nutq, leksik omil, morfologik omil, ohang, kesim, kesimlik kategoriyasi</w:t>
      </w:r>
    </w:p>
    <w:p w:rsidR="00CC7F03" w:rsidRPr="00F05A43" w:rsidRDefault="00CC7F03" w:rsidP="00D65280">
      <w:pPr>
        <w:pStyle w:val="21"/>
        <w:tabs>
          <w:tab w:val="left" w:pos="540"/>
        </w:tabs>
        <w:ind w:left="0" w:firstLine="540"/>
        <w:jc w:val="both"/>
        <w:rPr>
          <w:rFonts w:ascii="TimesUZ" w:hAnsi="TimesUZ" w:cs="TimesUZ"/>
          <w:b/>
          <w:bCs/>
          <w:sz w:val="26"/>
          <w:szCs w:val="26"/>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2-§. Gap haqida umumiy ma’lumot</w:t>
      </w:r>
      <w:r w:rsidR="00FD399C" w:rsidRPr="00F05A43">
        <w:rPr>
          <w:rFonts w:ascii="TimesUZ" w:hAnsi="TimesUZ" w:cs="TimesUZ"/>
          <w:sz w:val="26"/>
          <w:szCs w:val="26"/>
          <w:lang w:val="en-US"/>
        </w:rPr>
        <w:t xml:space="preserve">. </w:t>
      </w:r>
      <w:r w:rsidR="00133E38" w:rsidRPr="00F05A43">
        <w:rPr>
          <w:rFonts w:ascii="TimesUZ" w:hAnsi="TimesUZ" w:cs="TimesUZ"/>
          <w:sz w:val="26"/>
          <w:szCs w:val="26"/>
          <w:lang w:val="en-US"/>
        </w:rPr>
        <w:t>Tildan foydalanish fikrni shakllantirish va bayon qilishdan iborat. Bu esa gap orqali amalga oshar ekan, demak, til yaxlit vujud sifatida sintaksisda namoyon bo‘ladi.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 – kishilarning bir-biriga fikr, axborot uzatish uchun ishlatadigan asosiy birlik, fikr ifodalashning eng oddiy va </w:t>
      </w:r>
      <w:r w:rsidR="00F06481">
        <w:rPr>
          <w:rFonts w:ascii="TimesUZ" w:hAnsi="TimesUZ" w:cs="TimesUZ"/>
          <w:sz w:val="26"/>
          <w:szCs w:val="26"/>
          <w:lang w:val="en-US"/>
        </w:rPr>
        <w:t>tipik</w:t>
      </w:r>
      <w:r w:rsidRPr="00F05A43">
        <w:rPr>
          <w:rFonts w:ascii="TimesUZ" w:hAnsi="TimesUZ" w:cs="TimesUZ"/>
          <w:sz w:val="26"/>
          <w:szCs w:val="26"/>
          <w:lang w:val="en-US"/>
        </w:rPr>
        <w:t xml:space="preserve"> ko‘rinishi. U so‘zlovchi uchun fikr ifodalash va axborot uzatish, tinglovchi uchun axborot qabul qilish vositasi.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ishi ongidagi fikr tushunchalar asosida tiklanadi. Fikr nutqda gap sifatida yuzaga chiqadi. Fikr tushunchadan tashkil topganligi kabi gap ham tushunchaning shakli sanalgan so‘z va so‘z birikmalaridan tuziladi. Gapning tashkil etuvchilari – so‘z (ibora ham), grammatik shakl va so‘z birikmalari.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Tilning asosiy vazifasi – kishilar muloqotida vosita bo‘lib xizmat qilish. Axborot uzatish va qabul qilish vositasi bo‘lish – tilning kommunikativ mohiyati.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ommunikatsiya jarayoni uchun jamoa zarur. Aniqrog‘i, muayyan tilda axborot uzatish va qabul qilish shu tilda so‘zlashish malakasiga ega kishilarni taqozo qiladi. Bu esa kommunikatsiya jarayonining ijtimoiy tabiatliligidan dalolat beradi.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 sintaktik yaxlitlik, bu uning grammatik shakllanganligi, tarkibiy uzvlari bir butunlik holiga kelganligi bilan izohlanadi. Demak, gapda bir necha jihat birlashgan bo‘ladi. Birinchi jihat gapning moddiy qobig‘i, bu uni tashkil etuvchi so‘z va grammatik shakllar. Masalan, aksariyat gapda kesimlik ko‘rsatkichlari bilan shakllangan atov birligi (kesim)ning bo‘lishi shart. Ikkinchi jihat ana shu moddiy qobiqqa singdirilgan aqliy mahsul – fikr – axborot. Uchinchi jihat esa so‘zlovchining voqelikka munosabati, nutq vaziyati. Bu uch jihat nutqda uchlikni – sintaktika, semantika va pragmatika birligini tashkil etadi.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Nutqiy gapning belgilari.</w:t>
      </w:r>
      <w:r w:rsidRPr="00F05A43">
        <w:rPr>
          <w:rFonts w:ascii="TimesUZ" w:hAnsi="TimesUZ" w:cs="TimesUZ"/>
          <w:sz w:val="26"/>
          <w:szCs w:val="26"/>
          <w:lang w:val="en-US"/>
        </w:rPr>
        <w:t xml:space="preserve"> Gap, avvalo, sintaktik tugallangan qurilma ekanligi bilan xarakterlanadi. Bu esa u orqali ifodalanayotgan fikrning nisbatan tugallanganligi bilan belgilanadi. Sintaktik tugallanganlik – gapning kesimlik ko‘rsatkichlari bilan shakllanganligi va tugal ohangga  egaligi. Gap kesimga ega  bo‘lmasdan tugal fikr ifoda eta olmaydi. Masalan, </w:t>
      </w:r>
      <w:r w:rsidRPr="00F05A43">
        <w:rPr>
          <w:rFonts w:ascii="TimesUZ" w:hAnsi="TimesUZ" w:cs="TimesUZ"/>
          <w:i/>
          <w:iCs/>
          <w:sz w:val="26"/>
          <w:szCs w:val="26"/>
          <w:lang w:val="en-US"/>
        </w:rPr>
        <w:t xml:space="preserve">chiroyli kitob </w:t>
      </w:r>
      <w:r w:rsidRPr="00F05A43">
        <w:rPr>
          <w:rFonts w:ascii="TimesUZ" w:hAnsi="TimesUZ" w:cs="TimesUZ"/>
          <w:sz w:val="26"/>
          <w:szCs w:val="26"/>
          <w:lang w:val="en-US"/>
        </w:rPr>
        <w:t xml:space="preserve">birikuvida so‘zlovchi nazarda tutgan axborot yuzaga chiqmagan, chunki uning kitob haqida nima demoqchiligi hali aytilmagan. Shu bois mazkur qurilma fikrni ifodalaydigan qurilmaning asosiy shakli–kesimlikdan xoli. To‘g‘ri, </w:t>
      </w:r>
      <w:r w:rsidRPr="00F05A43">
        <w:rPr>
          <w:rFonts w:ascii="TimesUZ" w:hAnsi="TimesUZ" w:cs="TimesUZ"/>
          <w:i/>
          <w:iCs/>
          <w:sz w:val="26"/>
          <w:szCs w:val="26"/>
          <w:lang w:val="en-US"/>
        </w:rPr>
        <w:t xml:space="preserve">chiroyli kitob </w:t>
      </w:r>
      <w:r w:rsidRPr="00F05A43">
        <w:rPr>
          <w:rFonts w:ascii="TimesUZ" w:hAnsi="TimesUZ" w:cs="TimesUZ"/>
          <w:sz w:val="26"/>
          <w:szCs w:val="26"/>
          <w:lang w:val="en-US"/>
        </w:rPr>
        <w:t xml:space="preserve">birikmasida kitobning xususiyati haqida axborot bordek, ammo u so‘zlovchining asosiy maqsadi bo‘lgan axborot emas, balki u ikkinchi darajali axborot, asosiy planda gapning yakunidan anglashiladigan kitobning, deylik, borligi, sotilganligi yoxud yo‘qolganligi haqidagi axborot yotadi. Demak, gapdan anglashilgan fikr deyilganda, undagi asosiy axborot tushuniladi. Boshqa yordamchi, asosiy bo‘lmagan axborotlar uning yuzaga chiqishida vosita bo‘lib xizmat qiladi. (To‘liqsiz gaplarda sintaktik tugallik bo‘lmasa ham, fikr anglashilaveradi. Ulardagi sintaktik tugallik kontekstdan yoki nutq vaziyatidan ma’lum bo‘lib turadi).   Sintaktik tugallik sintaktik o‘rin bilan ajralmas holda, ya’ni lug‘aviy birlik kesimlik shaklida bo‘lishining o‘zi uni gap sifatida qarashga asos bo‘la olmaydi. Masalan, </w:t>
      </w:r>
      <w:r w:rsidRPr="00F05A43">
        <w:rPr>
          <w:rFonts w:ascii="TimesUZ" w:hAnsi="TimesUZ" w:cs="TimesUZ"/>
          <w:i/>
          <w:iCs/>
          <w:sz w:val="26"/>
          <w:szCs w:val="26"/>
          <w:lang w:val="en-US"/>
        </w:rPr>
        <w:t>Aytdim deganing nimasi?</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aytdim</w:t>
      </w:r>
      <w:r w:rsidRPr="00F05A43">
        <w:rPr>
          <w:rFonts w:ascii="TimesUZ" w:hAnsi="TimesUZ" w:cs="TimesUZ"/>
          <w:sz w:val="26"/>
          <w:szCs w:val="26"/>
          <w:lang w:val="en-US"/>
        </w:rPr>
        <w:t xml:space="preserve"> so‘zshakli – kesimlik ko‘rsatkichlari bilan shakllangan atov birligi. Lekin u kesimlik o‘rni bilan ta’minlanmaganligi bois ushbu qurshovda gap maqomiga ega emas. </w:t>
      </w:r>
      <w:r w:rsidRPr="00F05A43">
        <w:rPr>
          <w:rFonts w:ascii="TimesUZ Cyr" w:hAnsi="TimesUZ Cyr" w:cs="TimesUZ Cyr"/>
          <w:sz w:val="26"/>
          <w:szCs w:val="26"/>
        </w:rPr>
        <w:t>К</w:t>
      </w:r>
      <w:r w:rsidRPr="00F05A43">
        <w:rPr>
          <w:rFonts w:ascii="TimesUZ" w:hAnsi="TimesUZ" w:cs="TimesUZ"/>
          <w:sz w:val="26"/>
          <w:szCs w:val="26"/>
          <w:lang w:val="en-US"/>
        </w:rPr>
        <w:t xml:space="preserve">esimlik shaklidagi so‘z gap bo‘lishi uchun kesimlik maqomiga ega bo‘lishi kerak. Sintaktik tugallanganlik kesimlik shakli va o‘rni bilan belgilanar ekan, bunda tilning yaxlit vujudligi yana bir karra yaqqol namoyon bo‘ladi.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Til sathlardan iborat. Til yaxlit vujud ekan, bu sathlar gapning asosiy vazifasi bo‘lgan axborot uzatish va qabul qilish jarayonida butunlik sifatida ishtirok etishi lozim. Buni gapda ko‘ramiz. Gapning sintaktik tugalligi uchun, dastavval, ma’lum bir mustaqil so‘z va kesimlik shakli talab etiladi. </w:t>
      </w:r>
      <w:r w:rsidRPr="00F05A43">
        <w:rPr>
          <w:rFonts w:ascii="TimesUZ" w:hAnsi="TimesUZ" w:cs="TimesUZ"/>
          <w:i/>
          <w:iCs/>
          <w:sz w:val="26"/>
          <w:szCs w:val="26"/>
          <w:lang w:val="en-US"/>
        </w:rPr>
        <w:t xml:space="preserve">O‘qidim </w:t>
      </w:r>
      <w:r w:rsidRPr="00F05A43">
        <w:rPr>
          <w:rFonts w:ascii="TimesUZ" w:hAnsi="TimesUZ" w:cs="TimesUZ"/>
          <w:sz w:val="26"/>
          <w:szCs w:val="26"/>
          <w:lang w:val="en-US"/>
        </w:rPr>
        <w:t xml:space="preserve">birligi </w:t>
      </w:r>
      <w:r w:rsidRPr="00F05A43">
        <w:rPr>
          <w:rFonts w:ascii="TimesUZ" w:hAnsi="TimesUZ" w:cs="TimesUZ"/>
          <w:i/>
          <w:iCs/>
          <w:sz w:val="26"/>
          <w:szCs w:val="26"/>
          <w:lang w:val="en-US"/>
        </w:rPr>
        <w:t xml:space="preserve">o‘qi </w:t>
      </w:r>
      <w:r w:rsidRPr="00F05A43">
        <w:rPr>
          <w:rFonts w:ascii="TimesUZ" w:hAnsi="TimesUZ" w:cs="TimesUZ"/>
          <w:sz w:val="26"/>
          <w:szCs w:val="26"/>
          <w:lang w:val="en-US"/>
        </w:rPr>
        <w:t xml:space="preserve">atov birligi va </w:t>
      </w:r>
      <w:r w:rsidRPr="00F05A43">
        <w:rPr>
          <w:rFonts w:ascii="TimesUZ" w:hAnsi="TimesUZ" w:cs="TimesUZ"/>
          <w:i/>
          <w:iCs/>
          <w:sz w:val="26"/>
          <w:szCs w:val="26"/>
          <w:lang w:val="en-US"/>
        </w:rPr>
        <w:t>-dim</w:t>
      </w:r>
      <w:r w:rsidRPr="00F05A43">
        <w:rPr>
          <w:rFonts w:ascii="TimesUZ" w:hAnsi="TimesUZ" w:cs="TimesUZ"/>
          <w:sz w:val="26"/>
          <w:szCs w:val="26"/>
          <w:lang w:val="en-US"/>
        </w:rPr>
        <w:t xml:space="preserve"> kesimlik shakli birikuvidan iborat. Demak, bunda tilning tarkibiy uzvlari – leksik va morfologik sathlarning birgalikdagi harakati ko‘zga tashlanadi. Gap uchun lug‘aviy va morfologik omil hamkorligi yetarli emas. Uning uchun sintaksisning xos omili – sintaktik o‘rin zarur bo‘ladi. Sintaktik o‘rin esa qurilmaning o‘ziga xos tugal ohang bilan namoyon bo‘lishini taqozo qiladi. Bundan ko‘rinadiki, fonetik omil sintaktik tugallikka yakun yasaydi. Demak, gapda tilning barcha sathlari – leksik, morfologik, sintaktik va fonetik sathlar yaxlit vujud sifatida namoyon bo‘ladi, voqelanadi. Quyida ularning har biriga bir butunlikning bo‘laklari sifatida alohida-alohida to‘xtalamiz.</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Gapning shakllanishida leksik omil.</w:t>
      </w:r>
      <w:r w:rsidRPr="00F05A43">
        <w:rPr>
          <w:rFonts w:ascii="TimesUZ" w:hAnsi="TimesUZ" w:cs="TimesUZ"/>
          <w:sz w:val="26"/>
          <w:szCs w:val="26"/>
          <w:lang w:val="en-US"/>
        </w:rPr>
        <w:t xml:space="preserve"> Fikr tushunchalarsiz bo‘lmagani kabi nutqiy gap asosida ham, avvalo, so‘z yotadi. Zero, gap asosidagi atov birligi – voqelangan leksema. Leksemaning guruhlanishida ham </w:t>
      </w:r>
      <w:r w:rsidR="00F06481">
        <w:rPr>
          <w:rFonts w:ascii="TimesUZ" w:hAnsi="TimesUZ" w:cs="TimesUZ"/>
          <w:sz w:val="26"/>
          <w:szCs w:val="26"/>
          <w:lang w:val="en-US"/>
        </w:rPr>
        <w:t>y</w:t>
      </w:r>
      <w:r w:rsidRPr="00F05A43">
        <w:rPr>
          <w:rFonts w:ascii="TimesUZ" w:hAnsi="TimesUZ" w:cs="TimesUZ"/>
          <w:sz w:val="26"/>
          <w:szCs w:val="26"/>
          <w:lang w:val="en-US"/>
        </w:rPr>
        <w:t xml:space="preserve">etakchi omildan biri sifatida ularning sintaktik imkoniyati yotishi bejiz emas. Shu boisdan tilshunoslikda gap bo‘laklari va so‘z munosabati ustuvor masaladan biri. Gap bo‘laklari turli mustaqil so‘z turkumi bilan ifodalanaveradi. Biroq har bir gap bo‘lagi uchun ma’lum bir so‘z turkumi ko‘proq xoslangan bo‘ladi – semantik va grammatik xossalari bilan ma’lum bir gap bo‘lagi vazifasiga mos so‘zlar bor. Masalan, </w:t>
      </w:r>
      <w:r w:rsidR="008150D5" w:rsidRPr="00F05A43">
        <w:rPr>
          <w:rFonts w:ascii="TimesUZ" w:hAnsi="TimesUZ" w:cs="TimesUZ"/>
          <w:sz w:val="26"/>
          <w:szCs w:val="26"/>
          <w:lang w:val="en-US"/>
        </w:rPr>
        <w:t>«</w:t>
      </w:r>
      <w:r w:rsidRPr="00F05A43">
        <w:rPr>
          <w:rFonts w:ascii="TimesUZ" w:hAnsi="TimesUZ" w:cs="TimesUZ"/>
          <w:sz w:val="26"/>
          <w:szCs w:val="26"/>
          <w:lang w:val="en-US"/>
        </w:rPr>
        <w:t>kesim vazifasida kelish uchun ko‘proq fe’l xoslangan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(I.I.Meshchaninov.) Ega, to‘ldiruvchi vazifasida, asosan, ot va ot vazifasidagi so‘z keladi. Bu so‘z turkumlarining umumiy ma’noviy tabiati va grammatik xususiyati bilan belgilanadi. Masalan, ot turkumi ko‘proq tobe bo‘lak (ega, to‘ldiruvchi, aniqlovchi) vazifasida kelganligi bois tobelovchi vosita bo‘lgan kelishik qo‘shimchalari faqat otga, kesim vazifasida ko‘proq fe’l kelganligi uchun kesimlik shakllari faqat unga xosdek tasavvur uyg‘otadi. Bu turkumlarning qaysidir vazifaga ko‘proq xoslanganligi bilan belgilanadigan </w:t>
      </w:r>
      <w:r w:rsidR="008150D5" w:rsidRPr="00F05A43">
        <w:rPr>
          <w:rFonts w:ascii="TimesUZ" w:hAnsi="TimesUZ" w:cs="TimesUZ"/>
          <w:sz w:val="26"/>
          <w:szCs w:val="26"/>
          <w:lang w:val="en-US"/>
        </w:rPr>
        <w:t>«</w:t>
      </w:r>
      <w:r w:rsidRPr="00F05A43">
        <w:rPr>
          <w:rFonts w:ascii="TimesUZ" w:hAnsi="TimesUZ" w:cs="TimesUZ"/>
          <w:sz w:val="26"/>
          <w:szCs w:val="26"/>
          <w:lang w:val="en-US"/>
        </w:rPr>
        <w:t>aldamchi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tasavvurlardir.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Aytilganlar asosida shunday xulosaga kelish mumkin: har bir so‘z turkumi muayyan gap bo‘lagi vazifasiga ko‘proq xoslangan bo‘lsa-da, bu vazifada boshqa turkum so‘zlari ham kelaverganligi kabi, ma’lum vazifaga xoslanganlik uni nutqda boshqa mavqe egallashdan mahrum qilmaydi. Shuning uchun ham so‘zning qaysi turkumga  xosligini belgilashda uning qaysi gap bo‘lagi vazifasida kelishi nisbiy, barqaror bo‘lmagan asos vazifasini o‘taydi.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Gapning shakllanishida morfologik omil.</w:t>
      </w:r>
      <w:r w:rsidRPr="00F05A43">
        <w:rPr>
          <w:rFonts w:ascii="TimesUZ" w:hAnsi="TimesUZ" w:cs="TimesUZ"/>
          <w:sz w:val="26"/>
          <w:szCs w:val="26"/>
          <w:lang w:val="en-US"/>
        </w:rPr>
        <w:t xml:space="preserve"> Gapni so‘z, so‘z birikmasidan farqlovchi belgi uning maxsus morfologik ko‘rsatkichi–kesimlik qo‘shimchalari bilan shakllanganligi. Zero, eng </w:t>
      </w:r>
      <w:r w:rsidR="008150D5" w:rsidRPr="00F05A43">
        <w:rPr>
          <w:rFonts w:ascii="TimesUZ" w:hAnsi="TimesUZ" w:cs="TimesUZ"/>
          <w:sz w:val="26"/>
          <w:szCs w:val="26"/>
          <w:lang w:val="en-US"/>
        </w:rPr>
        <w:t>«</w:t>
      </w:r>
      <w:r w:rsidRPr="00F05A43">
        <w:rPr>
          <w:rFonts w:ascii="TimesUZ" w:hAnsi="TimesUZ" w:cs="TimesUZ"/>
          <w:sz w:val="26"/>
          <w:szCs w:val="26"/>
          <w:lang w:val="en-US"/>
        </w:rPr>
        <w:t>kichik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gap –morfologik shakllangan atov birligi. Misollar: </w:t>
      </w:r>
      <w:r w:rsidRPr="00F05A43">
        <w:rPr>
          <w:rFonts w:ascii="TimesUZ" w:hAnsi="TimesUZ" w:cs="TimesUZ"/>
          <w:i/>
          <w:iCs/>
          <w:sz w:val="26"/>
          <w:szCs w:val="26"/>
          <w:lang w:val="en-US"/>
        </w:rPr>
        <w:t>O‘qituvchiman. Ishladim.</w:t>
      </w:r>
      <w:r w:rsidRPr="00F05A43">
        <w:rPr>
          <w:rFonts w:ascii="TimesUZ" w:hAnsi="TimesUZ" w:cs="TimesUZ"/>
          <w:sz w:val="26"/>
          <w:szCs w:val="26"/>
          <w:lang w:val="en-US"/>
        </w:rPr>
        <w:t xml:space="preserve"> Bu </w:t>
      </w:r>
      <w:r w:rsidR="008150D5" w:rsidRPr="00F05A43">
        <w:rPr>
          <w:rFonts w:ascii="TimesUZ" w:hAnsi="TimesUZ" w:cs="TimesUZ"/>
          <w:sz w:val="26"/>
          <w:szCs w:val="26"/>
          <w:lang w:val="en-US"/>
        </w:rPr>
        <w:t>«</w:t>
      </w:r>
      <w:r w:rsidRPr="00F05A43">
        <w:rPr>
          <w:rFonts w:ascii="TimesUZ" w:hAnsi="TimesUZ" w:cs="TimesUZ"/>
          <w:sz w:val="26"/>
          <w:szCs w:val="26"/>
          <w:lang w:val="en-US"/>
        </w:rPr>
        <w:t>kichik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gaplar atov birligi (</w:t>
      </w:r>
      <w:r w:rsidRPr="00F05A43">
        <w:rPr>
          <w:rFonts w:ascii="TimesUZ" w:hAnsi="TimesUZ" w:cs="TimesUZ"/>
          <w:i/>
          <w:iCs/>
          <w:sz w:val="26"/>
          <w:szCs w:val="26"/>
          <w:lang w:val="en-US"/>
        </w:rPr>
        <w:t>o‘qituvchi, ishla</w:t>
      </w:r>
      <w:r w:rsidRPr="00F05A43">
        <w:rPr>
          <w:rFonts w:ascii="TimesUZ" w:hAnsi="TimesUZ" w:cs="TimesUZ"/>
          <w:sz w:val="26"/>
          <w:szCs w:val="26"/>
          <w:lang w:val="en-US"/>
        </w:rPr>
        <w:t xml:space="preserve">)dan mahrum etilsa, bu o‘z holicha hech qanday qiymat kasb etmaydigan morfologik shakl – </w:t>
      </w:r>
      <w:r w:rsidRPr="00F05A43">
        <w:rPr>
          <w:rFonts w:ascii="TimesUZ" w:hAnsi="TimesUZ" w:cs="TimesUZ"/>
          <w:i/>
          <w:iCs/>
          <w:sz w:val="26"/>
          <w:szCs w:val="26"/>
          <w:lang w:val="en-US"/>
        </w:rPr>
        <w:t>-dim</w:t>
      </w:r>
      <w:r w:rsidRPr="00F05A43">
        <w:rPr>
          <w:rFonts w:ascii="TimesUZ" w:hAnsi="TimesUZ" w:cs="TimesUZ"/>
          <w:sz w:val="26"/>
          <w:szCs w:val="26"/>
          <w:lang w:val="en-US"/>
        </w:rPr>
        <w:t xml:space="preserve"> qoladi. Biroq mazkur gaplar morfologik shakldan ajratilsa, tilning boshqa sathi birliklari (so‘z, SB) dan farqlanmay qoladi. Demak, kesimlik shakli gapda asosiy sintaktik vazifa – kesimni shakllantirishga ixtisoslashgan shakl. Vositasiz to‘ldiruvchi vazifasidagina kelish tushum kelishigi shakli uchun qanchalik qat’iy va xususiy bo‘lsa, </w:t>
      </w:r>
      <w:r w:rsidRPr="00F05A43">
        <w:rPr>
          <w:rFonts w:ascii="TimesUZ" w:hAnsi="TimesUZ" w:cs="TimesUZ"/>
          <w:i/>
          <w:iCs/>
          <w:sz w:val="26"/>
          <w:szCs w:val="26"/>
          <w:lang w:val="en-US"/>
        </w:rPr>
        <w:t>kelay</w:t>
      </w:r>
      <w:r w:rsidRPr="00F05A43">
        <w:rPr>
          <w:rFonts w:ascii="TimesUZ" w:hAnsi="TimesUZ" w:cs="TimesUZ"/>
          <w:sz w:val="26"/>
          <w:szCs w:val="26"/>
          <w:lang w:val="en-US"/>
        </w:rPr>
        <w:t xml:space="preserve">, </w:t>
      </w:r>
      <w:r w:rsidRPr="00F05A43">
        <w:rPr>
          <w:rFonts w:ascii="TimesUZ" w:hAnsi="TimesUZ" w:cs="TimesUZ"/>
          <w:i/>
          <w:iCs/>
          <w:sz w:val="26"/>
          <w:szCs w:val="26"/>
          <w:lang w:val="en-US"/>
        </w:rPr>
        <w:t>o‘qituvchiman</w:t>
      </w:r>
      <w:r w:rsidRPr="00F05A43">
        <w:rPr>
          <w:rFonts w:ascii="TimesUZ" w:hAnsi="TimesUZ" w:cs="TimesUZ"/>
          <w:sz w:val="26"/>
          <w:szCs w:val="26"/>
          <w:lang w:val="en-US"/>
        </w:rPr>
        <w:t xml:space="preserve"> kabi nutqiy birliklardagi morfologik shakllar uchun kesimni shakllantirish ham shunday.</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esimlik shaklining boshqa morfologik shakllardan farqi – uning bir necha ichki kategoriyalarning qorishishidan hosil bo‘ladigan murakkab tabiatga egaligi. Aniqrog‘i, kesimlik kategoriyasi kesim vazifasini birgalikda qaror toptiruvchi – shaxs-son, zamon, tasdiq-inkor, mayl kategoriyalari sintezidan iborat. </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qidim </w:t>
      </w:r>
      <w:r w:rsidRPr="00F05A43">
        <w:rPr>
          <w:rFonts w:ascii="TimesUZ" w:hAnsi="TimesUZ" w:cs="TimesUZ"/>
          <w:sz w:val="26"/>
          <w:szCs w:val="26"/>
          <w:lang w:val="en-US"/>
        </w:rPr>
        <w:t xml:space="preserve">gapida kesimlik shakli maxsus ko‘rsatkichlarga ega bo‘lsa, </w:t>
      </w:r>
      <w:r w:rsidRPr="00F05A43">
        <w:rPr>
          <w:rFonts w:ascii="TimesUZ" w:hAnsi="TimesUZ" w:cs="TimesUZ"/>
          <w:i/>
          <w:iCs/>
          <w:sz w:val="26"/>
          <w:szCs w:val="26"/>
          <w:lang w:val="en-US"/>
        </w:rPr>
        <w:t>Bu yer shahar</w:t>
      </w:r>
      <w:r w:rsidRPr="00F05A43">
        <w:rPr>
          <w:rFonts w:ascii="TimesUZ" w:hAnsi="TimesUZ" w:cs="TimesUZ"/>
          <w:sz w:val="26"/>
          <w:szCs w:val="26"/>
          <w:lang w:val="en-US"/>
        </w:rPr>
        <w:t xml:space="preserve"> gapida u nol shaklli. Zero, bu gapda ham  III shaxs, hozirgi zamon, tasdiq, aniqlik mayli ma’nolari anglashilib turibdi.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Morfologik shakldan faqat aloqa-munosabat (sintaktik) shakligina sintaktik qurilishga daxldor, undan faqat kesimlik kategoriyasi gap mohiyatiga tegishli. Chunki, odatda, kesimlik kategoriyasisiz gap shakllanishi mumkin emas. Gap mohiyati </w:t>
      </w:r>
      <w:r w:rsidR="008150D5" w:rsidRPr="00F05A43">
        <w:rPr>
          <w:rFonts w:ascii="TimesUZ" w:hAnsi="TimesUZ" w:cs="TimesUZ"/>
          <w:sz w:val="26"/>
          <w:szCs w:val="26"/>
          <w:lang w:val="en-US"/>
        </w:rPr>
        <w:t>«</w:t>
      </w:r>
      <w:r w:rsidRPr="00F05A43">
        <w:rPr>
          <w:rFonts w:ascii="TimesUZ" w:hAnsi="TimesUZ" w:cs="TimesUZ"/>
          <w:sz w:val="26"/>
          <w:szCs w:val="26"/>
          <w:lang w:val="en-US"/>
        </w:rPr>
        <w:t>atov birligi+kesimlik qo‘shimchalari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tarzida. Aloqa-munosabatning boshqa shakli (kelishik, egalik) esa gap tarkibidagi so‘zlarni bog‘lash uchungina xizmat qilib, SB mohiyatini tashkil etishda ishtirok etadi.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Gapni shakllantirishda ohangning roli.</w:t>
      </w:r>
      <w:r w:rsidRPr="00F05A43">
        <w:rPr>
          <w:rFonts w:ascii="TimesUZ" w:hAnsi="TimesUZ" w:cs="TimesUZ"/>
          <w:sz w:val="26"/>
          <w:szCs w:val="26"/>
          <w:lang w:val="en-US"/>
        </w:rPr>
        <w:t xml:space="preserve"> Nutqiy gapning muhim belgilaridan biri – uning tugallangan ohangga ega bo‘lishi.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Gapning fikriy va sintaktik tugalligi ohang jihatidan ham tugallik va yaxlitlikni taqozo qiladi: tugallangan ohang fikrning va sintaktik qurilishning tugalligini bildirib turadi. Zero, gap va gap bo‘lmagan nutqiy hodisa (so‘z, SB)larning muhim farqlaridan biri ham tugal bo‘lmagan ohangga ega bo‘lishi. Masalan: 1.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elgan o‘quvchi. </w:t>
      </w:r>
      <w:r w:rsidRPr="00F05A43">
        <w:rPr>
          <w:rFonts w:ascii="TimesUZ" w:hAnsi="TimesUZ" w:cs="TimesUZ"/>
          <w:sz w:val="26"/>
          <w:szCs w:val="26"/>
          <w:lang w:val="en-US"/>
        </w:rPr>
        <w:t xml:space="preserve">2. </w:t>
      </w:r>
      <w:r w:rsidRPr="00F05A43">
        <w:rPr>
          <w:rFonts w:ascii="TimesUZ Cyr" w:hAnsi="TimesUZ Cyr" w:cs="TimesUZ Cyr"/>
          <w:i/>
          <w:iCs/>
          <w:sz w:val="26"/>
          <w:szCs w:val="26"/>
        </w:rPr>
        <w:t>К</w:t>
      </w:r>
      <w:r w:rsidRPr="00F05A43">
        <w:rPr>
          <w:rFonts w:ascii="TimesUZ" w:hAnsi="TimesUZ" w:cs="TimesUZ"/>
          <w:i/>
          <w:iCs/>
          <w:sz w:val="26"/>
          <w:szCs w:val="26"/>
          <w:lang w:val="en-US"/>
        </w:rPr>
        <w:t>elgan – o‘quvchi</w:t>
      </w:r>
      <w:r w:rsidRPr="00F05A43">
        <w:rPr>
          <w:rFonts w:ascii="TimesUZ" w:hAnsi="TimesUZ" w:cs="TimesUZ"/>
          <w:sz w:val="26"/>
          <w:szCs w:val="26"/>
          <w:lang w:val="en-US"/>
        </w:rPr>
        <w:t xml:space="preserve">. Bu nutqiy hodisaning birinchisida ohang ko‘tariluvchi, ikkinchisida esa tushuvchi. </w:t>
      </w:r>
      <w:r w:rsidRPr="00F05A43">
        <w:rPr>
          <w:rFonts w:ascii="TimesUZ Cyr" w:hAnsi="TimesUZ Cyr" w:cs="TimesUZ Cyr"/>
          <w:sz w:val="26"/>
          <w:szCs w:val="26"/>
        </w:rPr>
        <w:t>К</w:t>
      </w:r>
      <w:r w:rsidRPr="00F05A43">
        <w:rPr>
          <w:rFonts w:ascii="TimesUZ" w:hAnsi="TimesUZ" w:cs="TimesUZ"/>
          <w:sz w:val="26"/>
          <w:szCs w:val="26"/>
          <w:lang w:val="en-US"/>
        </w:rPr>
        <w:t>o‘rinadiki, birinchi hosila aniqlovchi-aniqlanmish tipidagi birikma bo‘lib, u fikr anglatmaydi va bu uning tugal bo‘lmagan ohang bilan aytilishini talab qiladi. Ikkinchi hosila (</w:t>
      </w:r>
      <w:r w:rsidRPr="00F05A43">
        <w:rPr>
          <w:rFonts w:ascii="TimesUZ" w:hAnsi="TimesUZ" w:cs="TimesUZ"/>
          <w:i/>
          <w:iCs/>
          <w:sz w:val="26"/>
          <w:szCs w:val="26"/>
          <w:lang w:val="en-US"/>
        </w:rPr>
        <w:t>kelgan bola</w:t>
      </w:r>
      <w:r w:rsidRPr="00F05A43">
        <w:rPr>
          <w:rFonts w:ascii="TimesUZ" w:hAnsi="TimesUZ" w:cs="TimesUZ"/>
          <w:sz w:val="26"/>
          <w:szCs w:val="26"/>
          <w:lang w:val="en-US"/>
        </w:rPr>
        <w:t>) ham tarkibi jihatdan oldingi hosilaga o‘xshaydi, lekin tarkibida kesimlik shakli va ma’nosi borligi uchun tugal ohang bilan aytiladi. Shu boisdan birinchi qurilma ochiq, yakunlanmagan, ikkinchisi yopiq va tugallangan. Bir so‘zning o‘zi ham goh tugal, goh tugallanmagan ohang bilan aytilishi mumkin. Qiyoslang:</w:t>
      </w:r>
      <w:r w:rsidRPr="00F05A43">
        <w:rPr>
          <w:rFonts w:ascii="TimesUZ" w:hAnsi="TimesUZ" w:cs="TimesUZ"/>
          <w:i/>
          <w:iCs/>
          <w:sz w:val="26"/>
          <w:szCs w:val="26"/>
          <w:lang w:val="en-US"/>
        </w:rPr>
        <w:t>1. Qish. 2. Qish ...</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Demak, so‘z yoki birikma fikriy, sintaktik va ohang jihatidan tugallikka ega bo‘lib, gap tusiga kiradi.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Ohang nafaqat gapning tugallanganligini, balki gapning turli tipini belgilashda ham muhim. Misol sifatida bir so‘zni olaylik. Qiyoslang: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A’lochi...</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A’lochi. </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A’lochi!</w:t>
      </w:r>
    </w:p>
    <w:p w:rsidR="00133E38" w:rsidRPr="00F05A43" w:rsidRDefault="00133E38" w:rsidP="00D65280">
      <w:pPr>
        <w:pStyle w:val="21"/>
        <w:tabs>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A’lochi?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A’lochi!?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Ma’lum bo‘ladiki, so‘zning atov birligimi yoki gap, gap bo‘lsa, qanday tabiatga ega ekanligini nutqda faqat ohang ko‘rsatmoqda. So‘z yoki SB atov birligi sifatida nutqda gapdan ohang bilan ham farqlanganligi kabi, gapning turlarini farqlashda ham boshqa omillar bilan birgalikda ohangga tayaniladi. Masalan, </w:t>
      </w:r>
      <w:r w:rsidRPr="00F05A43">
        <w:rPr>
          <w:rFonts w:ascii="TimesUZ" w:hAnsi="TimesUZ" w:cs="TimesUZ"/>
          <w:i/>
          <w:iCs/>
          <w:sz w:val="26"/>
          <w:szCs w:val="26"/>
          <w:lang w:val="en-US"/>
        </w:rPr>
        <w:t>Jonim!</w:t>
      </w:r>
      <w:r w:rsidRPr="00F05A43">
        <w:rPr>
          <w:rFonts w:ascii="TimesUZ" w:hAnsi="TimesUZ" w:cs="TimesUZ"/>
          <w:sz w:val="26"/>
          <w:szCs w:val="26"/>
          <w:lang w:val="en-US"/>
        </w:rPr>
        <w:t xml:space="preserve"> gapida uning his-hayajon gap ekanligini faqat ohang ko‘rsatmoqda. </w:t>
      </w:r>
      <w:r w:rsidRPr="00F05A43">
        <w:rPr>
          <w:rFonts w:ascii="TimesUZ" w:hAnsi="TimesUZ" w:cs="TimesUZ"/>
          <w:i/>
          <w:iCs/>
          <w:sz w:val="26"/>
          <w:szCs w:val="26"/>
          <w:lang w:val="en-US"/>
        </w:rPr>
        <w:t>Voy, jonim!</w:t>
      </w:r>
      <w:r w:rsidRPr="00F05A43">
        <w:rPr>
          <w:rFonts w:ascii="TimesUZ" w:hAnsi="TimesUZ" w:cs="TimesUZ"/>
          <w:sz w:val="26"/>
          <w:szCs w:val="26"/>
          <w:lang w:val="en-US"/>
        </w:rPr>
        <w:t xml:space="preserve"> gapida esa leksik (</w:t>
      </w:r>
      <w:r w:rsidRPr="00F05A43">
        <w:rPr>
          <w:rFonts w:ascii="TimesUZ" w:hAnsi="TimesUZ" w:cs="TimesUZ"/>
          <w:i/>
          <w:iCs/>
          <w:sz w:val="26"/>
          <w:szCs w:val="26"/>
          <w:lang w:val="en-US"/>
        </w:rPr>
        <w:t>voy</w:t>
      </w:r>
      <w:r w:rsidRPr="00F05A43">
        <w:rPr>
          <w:rFonts w:ascii="TimesUZ" w:hAnsi="TimesUZ" w:cs="TimesUZ"/>
          <w:sz w:val="26"/>
          <w:szCs w:val="26"/>
          <w:lang w:val="en-US"/>
        </w:rPr>
        <w:t>) va fonetik (</w:t>
      </w:r>
      <w:r w:rsidRPr="00F05A43">
        <w:rPr>
          <w:rFonts w:ascii="TimesUZ" w:hAnsi="TimesUZ" w:cs="TimesUZ"/>
          <w:i/>
          <w:iCs/>
          <w:sz w:val="26"/>
          <w:szCs w:val="26"/>
          <w:lang w:val="en-US"/>
        </w:rPr>
        <w:t>ohang</w:t>
      </w:r>
      <w:r w:rsidRPr="00F05A43">
        <w:rPr>
          <w:rFonts w:ascii="TimesUZ" w:hAnsi="TimesUZ" w:cs="TimesUZ"/>
          <w:sz w:val="26"/>
          <w:szCs w:val="26"/>
          <w:lang w:val="en-US"/>
        </w:rPr>
        <w:t>) omil hamkorlik qilmoqda. Gapning ifoda maqsadiga ko‘ra turlari (darak, so‘roq, buyruq), his-hayajon ifodalanishiga ko‘ra turlarini belgilashda leksik, morfologik omillar ishtirok etishi ham, ishtirok etmasligi ham mumkin, lekin fonetik omilning bo‘lishi shart.</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Gaplar mundarijasi, shakli va vazifasi jihatidan farqlanadi: </w:t>
      </w:r>
      <w:r w:rsidRPr="00F05A43">
        <w:rPr>
          <w:rFonts w:ascii="TimesUZ" w:hAnsi="TimesUZ" w:cs="TimesUZ"/>
          <w:i/>
          <w:iCs/>
          <w:sz w:val="26"/>
          <w:szCs w:val="26"/>
          <w:lang w:val="en-US"/>
        </w:rPr>
        <w:t>Men shaharga boraman. Men shaharga boramanmi?</w:t>
      </w:r>
      <w:r w:rsidRPr="00F05A43">
        <w:rPr>
          <w:rFonts w:ascii="TimesUZ" w:hAnsi="TimesUZ" w:cs="TimesUZ"/>
          <w:sz w:val="26"/>
          <w:szCs w:val="26"/>
          <w:lang w:val="en-US"/>
        </w:rPr>
        <w:t xml:space="preserve"> </w:t>
      </w:r>
      <w:r w:rsidRPr="00F05A43">
        <w:rPr>
          <w:rFonts w:ascii="TimesUZ" w:hAnsi="TimesUZ" w:cs="TimesUZ"/>
          <w:i/>
          <w:iCs/>
          <w:sz w:val="26"/>
          <w:szCs w:val="26"/>
          <w:lang w:val="en-US"/>
        </w:rPr>
        <w:t>Men shaharga boray.</w:t>
      </w:r>
      <w:r w:rsidRPr="00F05A43">
        <w:rPr>
          <w:rFonts w:ascii="TimesUZ" w:hAnsi="TimesUZ" w:cs="TimesUZ"/>
          <w:sz w:val="26"/>
          <w:szCs w:val="26"/>
          <w:lang w:val="en-US"/>
        </w:rPr>
        <w:t xml:space="preserve"> Bu gaplarda so‘zlovchining maqsadi har xil bo‘lganligi bois, ular turlicha shakllangan hamda gapning darak, so‘roq va buyruq-istak turlari vujudga kelgan. Bu esa gapning turlicha ohangga ega bo‘lishini taqozo etadi. Gaplarning grammatik shakllari bir xil bo‘lganda ham, ularni ohang farqlab turadi. Demak, gapning grammatik shakli turlicha bo‘lsa-da, maqsad va ohang har doim muvofiq.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Yuqoridagi misolda aytilganidek, bir gapda turli xil maqsad ifodalangan bo‘lishi mumkin. Masalan, </w:t>
      </w:r>
      <w:r w:rsidRPr="00F05A43">
        <w:rPr>
          <w:rFonts w:ascii="TimesUZ" w:hAnsi="TimesUZ" w:cs="TimesUZ"/>
          <w:i/>
          <w:iCs/>
          <w:sz w:val="26"/>
          <w:szCs w:val="26"/>
          <w:lang w:val="en-US"/>
        </w:rPr>
        <w:t>Shaharga boraman!</w:t>
      </w:r>
      <w:r w:rsidRPr="00F05A43">
        <w:rPr>
          <w:rFonts w:ascii="TimesUZ" w:hAnsi="TimesUZ" w:cs="TimesUZ"/>
          <w:sz w:val="26"/>
          <w:szCs w:val="26"/>
          <w:lang w:val="en-US"/>
        </w:rPr>
        <w:t xml:space="preserve"> gapida xabar bilan so‘zlovchining shodlanishi ham ifodalangan va ular ohang orqali </w:t>
      </w:r>
      <w:r w:rsidR="008150D5" w:rsidRPr="00F05A43">
        <w:rPr>
          <w:rFonts w:ascii="TimesUZ" w:hAnsi="TimesUZ" w:cs="TimesUZ"/>
          <w:sz w:val="26"/>
          <w:szCs w:val="26"/>
          <w:lang w:val="en-US"/>
        </w:rPr>
        <w:t>«</w:t>
      </w:r>
      <w:r w:rsidRPr="00F05A43">
        <w:rPr>
          <w:rFonts w:ascii="TimesUZ" w:hAnsi="TimesUZ" w:cs="TimesUZ"/>
          <w:sz w:val="26"/>
          <w:szCs w:val="26"/>
          <w:lang w:val="en-US"/>
        </w:rPr>
        <w:t>tasdiqlangan</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Ohang qo‘shma gap tarkibiy qismlarini bog‘lashda ham namoyon bo‘ladi. </w:t>
      </w:r>
      <w:r w:rsidRPr="00F05A43">
        <w:rPr>
          <w:rFonts w:ascii="TimesUZ Cyr" w:hAnsi="TimesUZ Cyr" w:cs="TimesUZ Cyr"/>
          <w:sz w:val="26"/>
          <w:szCs w:val="26"/>
        </w:rPr>
        <w:t>К</w:t>
      </w:r>
      <w:r w:rsidRPr="00F05A43">
        <w:rPr>
          <w:rFonts w:ascii="TimesUZ" w:hAnsi="TimesUZ" w:cs="TimesUZ"/>
          <w:sz w:val="26"/>
          <w:szCs w:val="26"/>
          <w:lang w:val="en-US"/>
        </w:rPr>
        <w:t xml:space="preserve">o‘pincha, u grammatik vosita o‘rnini bosish darajasiga ko‘tariladi: </w:t>
      </w:r>
      <w:r w:rsidRPr="00F05A43">
        <w:rPr>
          <w:rFonts w:ascii="TimesUZ" w:hAnsi="TimesUZ" w:cs="TimesUZ"/>
          <w:i/>
          <w:iCs/>
          <w:sz w:val="26"/>
          <w:szCs w:val="26"/>
          <w:lang w:val="en-US"/>
        </w:rPr>
        <w:t>Biz ishonamiz – ko‘nglimiz to‘q.</w:t>
      </w:r>
      <w:r w:rsidRPr="00F05A43">
        <w:rPr>
          <w:rFonts w:ascii="TimesUZ" w:hAnsi="TimesUZ" w:cs="TimesUZ"/>
          <w:sz w:val="26"/>
          <w:szCs w:val="26"/>
          <w:lang w:val="en-US"/>
        </w:rPr>
        <w:t xml:space="preserve"> Bunda ohang (pauza) ergashtiruvchi bog‘lovchi vazifasida qo‘llangan.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 bo‘laklari orasidagi munosabatni ko‘rsatishda ham ohang muhim o‘rin tutadi. </w:t>
      </w:r>
      <w:r w:rsidRPr="00F05A43">
        <w:rPr>
          <w:rFonts w:ascii="TimesUZ" w:hAnsi="TimesUZ" w:cs="TimesUZ"/>
          <w:i/>
          <w:iCs/>
          <w:sz w:val="26"/>
          <w:szCs w:val="26"/>
          <w:lang w:val="en-US"/>
        </w:rPr>
        <w:t xml:space="preserve">Men – men, sen – sen </w:t>
      </w:r>
      <w:r w:rsidRPr="00F05A43">
        <w:rPr>
          <w:rFonts w:ascii="TimesUZ" w:hAnsi="TimesUZ" w:cs="TimesUZ"/>
          <w:sz w:val="26"/>
          <w:szCs w:val="26"/>
          <w:lang w:val="en-US"/>
        </w:rPr>
        <w:t xml:space="preserve">gaplarida gap bo‘lak (ega-kesim)larini farqlashda va ular orasidagi munosabatni ko‘rsatishda ohang hal qiluvchi rol o‘ynaydi. </w:t>
      </w:r>
      <w:r w:rsidRPr="00F05A43">
        <w:rPr>
          <w:rFonts w:ascii="TimesUZ" w:hAnsi="TimesUZ" w:cs="TimesUZ"/>
          <w:i/>
          <w:iCs/>
          <w:sz w:val="26"/>
          <w:szCs w:val="26"/>
          <w:lang w:val="en-US"/>
        </w:rPr>
        <w:t xml:space="preserve">Halim, ukam o‘qishga kirdi </w:t>
      </w:r>
      <w:r w:rsidRPr="00F05A43">
        <w:rPr>
          <w:rFonts w:ascii="TimesUZ" w:hAnsi="TimesUZ" w:cs="TimesUZ"/>
          <w:sz w:val="26"/>
          <w:szCs w:val="26"/>
          <w:lang w:val="en-US"/>
        </w:rPr>
        <w:t xml:space="preserve">va </w:t>
      </w:r>
      <w:r w:rsidRPr="00F05A43">
        <w:rPr>
          <w:rFonts w:ascii="TimesUZ" w:hAnsi="TimesUZ" w:cs="TimesUZ"/>
          <w:i/>
          <w:iCs/>
          <w:sz w:val="26"/>
          <w:szCs w:val="26"/>
          <w:lang w:val="en-US"/>
        </w:rPr>
        <w:t xml:space="preserve">Halim ukam o‘qishga kirdi </w:t>
      </w:r>
      <w:r w:rsidRPr="00F05A43">
        <w:rPr>
          <w:rFonts w:ascii="TimesUZ" w:hAnsi="TimesUZ" w:cs="TimesUZ"/>
          <w:sz w:val="26"/>
          <w:szCs w:val="26"/>
          <w:lang w:val="en-US"/>
        </w:rPr>
        <w:t xml:space="preserve">gaplarida </w:t>
      </w:r>
      <w:r w:rsidRPr="00F05A43">
        <w:rPr>
          <w:rFonts w:ascii="TimesUZ" w:hAnsi="TimesUZ" w:cs="TimesUZ"/>
          <w:i/>
          <w:iCs/>
          <w:sz w:val="26"/>
          <w:szCs w:val="26"/>
          <w:lang w:val="en-US"/>
        </w:rPr>
        <w:t xml:space="preserve">Halim </w:t>
      </w:r>
      <w:r w:rsidRPr="00F05A43">
        <w:rPr>
          <w:rFonts w:ascii="TimesUZ" w:hAnsi="TimesUZ" w:cs="TimesUZ"/>
          <w:sz w:val="26"/>
          <w:szCs w:val="26"/>
          <w:lang w:val="en-US"/>
        </w:rPr>
        <w:t xml:space="preserve">so‘zining (1-gapda) undalma yoki (2-gapda) aniqlovchi ekanligi og‘zaki nutqda ohang orqali bilinib turadi.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Gapning sintagmalarga bo‘linishi va aktual bo‘linish hodisalarida ohangning roli katta.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Aytilganlar asosida nutqiy gapning asosiy belgilari sifatida quyidagilarni ko‘rsatish mumkin: </w:t>
      </w:r>
    </w:p>
    <w:p w:rsidR="00133E38" w:rsidRPr="00F05A43" w:rsidRDefault="00133E38" w:rsidP="00D65280">
      <w:pPr>
        <w:pStyle w:val="21"/>
        <w:numPr>
          <w:ilvl w:val="0"/>
          <w:numId w:val="56"/>
        </w:numPr>
        <w:tabs>
          <w:tab w:val="clear" w:pos="216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gap nisbiy tugal fikr anglatadi;</w:t>
      </w:r>
    </w:p>
    <w:p w:rsidR="00133E38" w:rsidRPr="00F05A43" w:rsidRDefault="00133E38" w:rsidP="00D65280">
      <w:pPr>
        <w:pStyle w:val="21"/>
        <w:numPr>
          <w:ilvl w:val="0"/>
          <w:numId w:val="56"/>
        </w:numPr>
        <w:tabs>
          <w:tab w:val="clear" w:pos="216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gap grammatik shakllangan bo‘ladi;</w:t>
      </w:r>
    </w:p>
    <w:p w:rsidR="00133E38" w:rsidRPr="00F05A43" w:rsidRDefault="00133E38" w:rsidP="00D65280">
      <w:pPr>
        <w:pStyle w:val="21"/>
        <w:numPr>
          <w:ilvl w:val="0"/>
          <w:numId w:val="56"/>
        </w:numPr>
        <w:tabs>
          <w:tab w:val="clear" w:pos="216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tugal fikr va sintaktik shaklga muvofiq tugallangan ohangga ega bo‘ladi;  </w:t>
      </w:r>
    </w:p>
    <w:p w:rsidR="00133E38" w:rsidRPr="00F05A43" w:rsidRDefault="00133E38" w:rsidP="00D65280">
      <w:pPr>
        <w:pStyle w:val="21"/>
        <w:numPr>
          <w:ilvl w:val="0"/>
          <w:numId w:val="56"/>
        </w:numPr>
        <w:tabs>
          <w:tab w:val="clear" w:pos="216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axborot beruvchi  eng kichik birlik sanaladi.      </w:t>
      </w:r>
    </w:p>
    <w:p w:rsidR="00CC7F03" w:rsidRPr="00F05A43" w:rsidRDefault="00CC7F03" w:rsidP="00D65280">
      <w:pPr>
        <w:pStyle w:val="21"/>
        <w:tabs>
          <w:tab w:val="left" w:pos="540"/>
        </w:tabs>
        <w:ind w:left="0" w:firstLine="540"/>
        <w:jc w:val="both"/>
        <w:rPr>
          <w:rFonts w:ascii="TimesUZ" w:hAnsi="TimesUZ" w:cs="TimesUZ"/>
          <w:sz w:val="26"/>
          <w:szCs w:val="26"/>
          <w:lang w:val="en-US"/>
        </w:rPr>
      </w:pPr>
    </w:p>
    <w:p w:rsidR="00CC7F03" w:rsidRPr="004A26FF" w:rsidRDefault="00CC7F03" w:rsidP="00D65280">
      <w:pPr>
        <w:pStyle w:val="21"/>
        <w:tabs>
          <w:tab w:val="left" w:pos="540"/>
        </w:tabs>
        <w:ind w:left="0" w:firstLine="540"/>
        <w:jc w:val="center"/>
        <w:rPr>
          <w:rFonts w:ascii="TimesUZ" w:hAnsi="TimesUZ" w:cs="TimesUZ"/>
          <w:b/>
          <w:bCs/>
          <w:sz w:val="22"/>
          <w:szCs w:val="22"/>
          <w:lang w:val="en-US"/>
        </w:rPr>
      </w:pPr>
      <w:r w:rsidRPr="004A26FF">
        <w:rPr>
          <w:rFonts w:ascii="TimesUZ" w:hAnsi="TimesUZ" w:cs="TimesUZ"/>
          <w:b/>
          <w:bCs/>
          <w:sz w:val="22"/>
          <w:szCs w:val="22"/>
          <w:lang w:val="en-US"/>
        </w:rPr>
        <w:t>SAVOL VA TOPSHIRIQLAR</w:t>
      </w:r>
    </w:p>
    <w:p w:rsidR="00CC7F03" w:rsidRPr="004A26FF" w:rsidRDefault="00CC7F03" w:rsidP="00D65280">
      <w:pPr>
        <w:pStyle w:val="21"/>
        <w:tabs>
          <w:tab w:val="left" w:pos="540"/>
        </w:tabs>
        <w:ind w:left="0" w:firstLine="540"/>
        <w:jc w:val="center"/>
        <w:rPr>
          <w:rFonts w:ascii="TimesUZ" w:hAnsi="TimesUZ" w:cs="TimesUZ"/>
          <w:sz w:val="22"/>
          <w:szCs w:val="22"/>
          <w:lang w:val="en-US"/>
        </w:rPr>
      </w:pP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Nutqiy gapning belgilarini sanang</w:t>
      </w: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Gapni shakllantirishda leksik omilning roli qanday</w:t>
      </w:r>
      <w:r w:rsidRPr="004A26FF">
        <w:rPr>
          <w:sz w:val="22"/>
          <w:szCs w:val="22"/>
          <w:lang w:val="uz-Cyrl-UZ"/>
        </w:rPr>
        <w:t>?</w:t>
      </w:r>
      <w:r w:rsidRPr="004A26FF">
        <w:rPr>
          <w:rFonts w:ascii="TimesUZ" w:hAnsi="TimesUZ" w:cs="TimesUZ"/>
          <w:sz w:val="22"/>
          <w:szCs w:val="22"/>
          <w:lang w:val="en-US"/>
        </w:rPr>
        <w:t xml:space="preserve">, </w:t>
      </w: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Gapni shakllantirishda morfologik omilning roli qanday</w:t>
      </w:r>
      <w:r w:rsidRPr="004A26FF">
        <w:rPr>
          <w:sz w:val="22"/>
          <w:szCs w:val="22"/>
          <w:lang w:val="uz-Cyrl-UZ"/>
        </w:rPr>
        <w:t>?</w:t>
      </w:r>
      <w:r w:rsidRPr="004A26FF">
        <w:rPr>
          <w:rFonts w:ascii="TimesUZ" w:hAnsi="TimesUZ" w:cs="TimesUZ"/>
          <w:sz w:val="22"/>
          <w:szCs w:val="22"/>
          <w:lang w:val="en-US"/>
        </w:rPr>
        <w:t xml:space="preserve"> </w:t>
      </w: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Gapni shakllantirishda ohangning roli qanday</w:t>
      </w:r>
      <w:r w:rsidRPr="004A26FF">
        <w:rPr>
          <w:sz w:val="22"/>
          <w:szCs w:val="22"/>
          <w:lang w:val="uz-Cyrl-UZ"/>
        </w:rPr>
        <w:t>?</w:t>
      </w:r>
      <w:r w:rsidRPr="004A26FF">
        <w:rPr>
          <w:rFonts w:ascii="TimesUZ" w:hAnsi="TimesUZ" w:cs="TimesUZ"/>
          <w:sz w:val="22"/>
          <w:szCs w:val="22"/>
          <w:lang w:val="en-US"/>
        </w:rPr>
        <w:t xml:space="preserve"> </w:t>
      </w: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Kesim haqida gapiring.</w:t>
      </w:r>
    </w:p>
    <w:p w:rsidR="00CC7F03" w:rsidRPr="004A26FF" w:rsidRDefault="00CC7F03" w:rsidP="00D65280">
      <w:pPr>
        <w:pStyle w:val="21"/>
        <w:numPr>
          <w:ilvl w:val="0"/>
          <w:numId w:val="114"/>
        </w:numPr>
        <w:tabs>
          <w:tab w:val="clear" w:pos="1080"/>
          <w:tab w:val="num" w:pos="0"/>
          <w:tab w:val="left" w:pos="540"/>
        </w:tabs>
        <w:ind w:left="0" w:firstLine="540"/>
        <w:jc w:val="both"/>
        <w:rPr>
          <w:rFonts w:ascii="TimesUZ" w:hAnsi="TimesUZ" w:cs="TimesUZ"/>
          <w:sz w:val="22"/>
          <w:szCs w:val="22"/>
          <w:lang w:val="en-US"/>
        </w:rPr>
      </w:pPr>
      <w:r w:rsidRPr="004A26FF">
        <w:rPr>
          <w:rFonts w:ascii="TimesUZ" w:hAnsi="TimesUZ" w:cs="TimesUZ"/>
          <w:sz w:val="22"/>
          <w:szCs w:val="22"/>
          <w:lang w:val="en-US"/>
        </w:rPr>
        <w:t>Kesimlik kategoriyasi haqida gapiring.</w:t>
      </w:r>
    </w:p>
    <w:p w:rsidR="00133E38" w:rsidRPr="004A26FF" w:rsidRDefault="00133E38" w:rsidP="00D65280">
      <w:pPr>
        <w:pStyle w:val="21"/>
        <w:tabs>
          <w:tab w:val="left" w:pos="540"/>
        </w:tabs>
        <w:overflowPunct/>
        <w:autoSpaceDE/>
        <w:autoSpaceDN/>
        <w:adjustRightInd/>
        <w:ind w:left="0" w:firstLine="540"/>
        <w:jc w:val="both"/>
        <w:textAlignment w:val="auto"/>
        <w:rPr>
          <w:rFonts w:ascii="TimesUZ" w:hAnsi="TimesUZ" w:cs="TimesUZ"/>
          <w:sz w:val="22"/>
          <w:szCs w:val="22"/>
          <w:lang w:val="en-US"/>
        </w:rPr>
      </w:pPr>
    </w:p>
    <w:p w:rsidR="00133E38" w:rsidRPr="00F05A43" w:rsidRDefault="00B507C4" w:rsidP="00D65280">
      <w:pPr>
        <w:pStyle w:val="afc"/>
        <w:tabs>
          <w:tab w:val="left" w:pos="540"/>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GAPDA SHAKL VA MAZMUN MUNOSABATI</w:t>
      </w:r>
    </w:p>
    <w:p w:rsidR="00CC7F03" w:rsidRPr="00F05A43" w:rsidRDefault="00CC7F03" w:rsidP="00D65280">
      <w:pPr>
        <w:pStyle w:val="afc"/>
        <w:tabs>
          <w:tab w:val="left" w:pos="540"/>
        </w:tabs>
        <w:spacing w:after="0"/>
        <w:ind w:left="0" w:firstLine="540"/>
        <w:jc w:val="both"/>
        <w:rPr>
          <w:rFonts w:ascii="TimesUZ" w:hAnsi="TimesUZ" w:cs="TimesUZ"/>
          <w:b/>
          <w:bCs/>
          <w:sz w:val="26"/>
          <w:szCs w:val="26"/>
          <w:lang w:val="en-US"/>
        </w:rPr>
      </w:pPr>
    </w:p>
    <w:p w:rsidR="00133E38" w:rsidRPr="004A26FF" w:rsidRDefault="00CC7F03" w:rsidP="00D65280">
      <w:pPr>
        <w:pStyle w:val="afc"/>
        <w:tabs>
          <w:tab w:val="left" w:pos="540"/>
        </w:tabs>
        <w:spacing w:after="0"/>
        <w:ind w:left="0" w:firstLine="540"/>
        <w:jc w:val="center"/>
        <w:rPr>
          <w:rFonts w:ascii="TimesUZ" w:hAnsi="TimesUZ" w:cs="TimesUZ"/>
          <w:sz w:val="22"/>
          <w:szCs w:val="22"/>
          <w:lang w:val="en-US"/>
        </w:rPr>
      </w:pPr>
      <w:r w:rsidRPr="004A26FF">
        <w:rPr>
          <w:rFonts w:ascii="TimesUZ" w:hAnsi="TimesUZ" w:cs="TimesUZ"/>
          <w:b/>
          <w:bCs/>
          <w:sz w:val="22"/>
          <w:szCs w:val="22"/>
          <w:lang w:val="en-US"/>
        </w:rPr>
        <w:t>Tayanch tushunchalar</w:t>
      </w:r>
    </w:p>
    <w:p w:rsidR="00CC7F03" w:rsidRPr="004A26FF" w:rsidRDefault="00CC7F03" w:rsidP="00D65280">
      <w:pPr>
        <w:pStyle w:val="afc"/>
        <w:tabs>
          <w:tab w:val="left" w:pos="540"/>
        </w:tabs>
        <w:spacing w:after="0"/>
        <w:ind w:left="0" w:firstLine="540"/>
        <w:jc w:val="center"/>
        <w:rPr>
          <w:rFonts w:ascii="TimesUZ" w:hAnsi="TimesUZ" w:cs="TimesUZ"/>
          <w:i/>
          <w:iCs/>
          <w:sz w:val="22"/>
          <w:szCs w:val="22"/>
          <w:lang w:val="en-US"/>
        </w:rPr>
      </w:pPr>
    </w:p>
    <w:p w:rsidR="00CC7F03" w:rsidRPr="004A26FF" w:rsidRDefault="00CC7F03" w:rsidP="00D65280">
      <w:pPr>
        <w:pStyle w:val="afc"/>
        <w:tabs>
          <w:tab w:val="left" w:pos="540"/>
        </w:tabs>
        <w:spacing w:after="0"/>
        <w:ind w:left="0" w:firstLine="540"/>
        <w:jc w:val="center"/>
        <w:rPr>
          <w:rFonts w:ascii="TimesUZ" w:hAnsi="TimesUZ" w:cs="TimesUZ"/>
          <w:i/>
          <w:iCs/>
          <w:sz w:val="22"/>
          <w:szCs w:val="22"/>
          <w:lang w:val="en-US"/>
        </w:rPr>
      </w:pPr>
      <w:r w:rsidRPr="004A26FF">
        <w:rPr>
          <w:rFonts w:ascii="TimesUZ" w:hAnsi="TimesUZ" w:cs="TimesUZ"/>
          <w:i/>
          <w:iCs/>
          <w:sz w:val="22"/>
          <w:szCs w:val="22"/>
          <w:lang w:val="en-US"/>
        </w:rPr>
        <w:t>shakl, mazmun, aktual b</w:t>
      </w:r>
      <w:r w:rsidR="001D6964">
        <w:rPr>
          <w:rFonts w:ascii="TimesUZ" w:hAnsi="TimesUZ" w:cs="TimesUZ"/>
          <w:i/>
          <w:iCs/>
          <w:sz w:val="22"/>
          <w:szCs w:val="22"/>
          <w:lang w:val="en-US"/>
        </w:rPr>
        <w:t>o‘</w:t>
      </w:r>
      <w:r w:rsidRPr="004A26FF">
        <w:rPr>
          <w:rFonts w:ascii="TimesUZ" w:hAnsi="TimesUZ" w:cs="TimesUZ"/>
          <w:i/>
          <w:iCs/>
          <w:sz w:val="22"/>
          <w:szCs w:val="22"/>
          <w:lang w:val="en-US"/>
        </w:rPr>
        <w:t>linish, simmetriya, asimmetriya, propozitsiya, WP</w:t>
      </w:r>
      <w:r w:rsidRPr="004A26FF">
        <w:rPr>
          <w:rFonts w:ascii="TimesUZ" w:hAnsi="TimesUZ" w:cs="TimesUZ"/>
          <w:i/>
          <w:iCs/>
          <w:sz w:val="22"/>
          <w:szCs w:val="22"/>
          <w:vertAlign w:val="subscript"/>
          <w:lang w:val="en-US"/>
        </w:rPr>
        <w:t>m</w:t>
      </w:r>
    </w:p>
    <w:p w:rsidR="00CC7F03" w:rsidRPr="004A26FF" w:rsidRDefault="00CC7F03" w:rsidP="00D65280">
      <w:pPr>
        <w:pStyle w:val="aa"/>
        <w:tabs>
          <w:tab w:val="left" w:pos="540"/>
        </w:tabs>
        <w:ind w:firstLine="540"/>
        <w:rPr>
          <w:rFonts w:ascii="TimesUZ" w:hAnsi="TimesUZ" w:cs="TimesUZ"/>
          <w:sz w:val="22"/>
          <w:szCs w:val="22"/>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3-§</w:t>
      </w:r>
      <w:r w:rsidR="00FD399C" w:rsidRPr="00F05A43">
        <w:rPr>
          <w:rFonts w:ascii="TimesUZ" w:hAnsi="TimesUZ" w:cs="TimesUZ"/>
          <w:sz w:val="26"/>
          <w:szCs w:val="26"/>
          <w:lang w:val="en-US"/>
        </w:rPr>
        <w:t xml:space="preserve">. </w:t>
      </w:r>
      <w:r w:rsidR="00133E38" w:rsidRPr="00F05A43">
        <w:rPr>
          <w:rFonts w:ascii="TimesUZ" w:hAnsi="TimesUZ" w:cs="TimesUZ"/>
          <w:sz w:val="26"/>
          <w:szCs w:val="26"/>
          <w:lang w:val="en-US"/>
        </w:rPr>
        <w:t>Har qanday gap shakl va mazmun birligidan iborat. Gapning lisoniy sathdagi shakliy va mazmuniy jihati uning nutqiy sathdagi shakliy va mazmuniy jihatidan farqlanadi.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Gapning eng kichik qurilish qolipi </w:t>
      </w:r>
      <w:r w:rsidR="00C16D9E">
        <w:rPr>
          <w:rFonts w:ascii="TimesUZ" w:hAnsi="TimesUZ" w:cs="TimesUZ"/>
          <w:sz w:val="26"/>
          <w:szCs w:val="26"/>
          <w:lang w:val="en-US"/>
        </w:rPr>
        <w:t xml:space="preserve">– </w:t>
      </w:r>
      <w:r w:rsidR="00F06481">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 fikr ifodalovchi eng kichik birlik</w:t>
      </w:r>
      <w:r w:rsidR="00F06481">
        <w:rPr>
          <w:rFonts w:ascii="TimesUZ" w:hAnsi="TimesUZ" w:cs="TimesUZ"/>
          <w:b/>
          <w:bCs/>
          <w:sz w:val="26"/>
          <w:szCs w:val="26"/>
          <w:lang w:val="en-US"/>
        </w:rPr>
        <w:t>]</w:t>
      </w:r>
      <w:r w:rsidRPr="00F05A43">
        <w:rPr>
          <w:rFonts w:ascii="TimesUZ" w:hAnsi="TimesUZ" w:cs="TimesUZ"/>
          <w:sz w:val="26"/>
          <w:szCs w:val="26"/>
          <w:lang w:val="en-US"/>
        </w:rPr>
        <w:t xml:space="preserve"> lisoniy sathda o‘rnashgan. Bunda LSQning chap tomoni shakliy va o‘ng tomoni mazmuniy jihati.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Nutqiy sathda esa shakliy va mazmuniy jihat lisoniy sathdagidan farqliroq. Gapning nutqiy sathdagi shakliy-mazmuniy munosabatini tilshunoslikning mazmuniy sintaksis yo‘nalishi o‘rganadi.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Mazmuniy sintaksis ma’lum bir sintaktik birlik nimani ifodalaydi va ma’lum bir voqea  qanday ifodalanadi degan muammoni ochib berish bilan mashg‘ul bo‘ladi.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Sintaktik birlik (SB, gap bo‘lagi, gap)da ifodalangan borliq bo‘lagi, voqelik, vaziyat mazmuniy sintaksisda </w:t>
      </w:r>
      <w:r w:rsidRPr="00F05A43">
        <w:rPr>
          <w:rFonts w:ascii="TimesUZ" w:hAnsi="TimesUZ" w:cs="TimesUZ"/>
          <w:i/>
          <w:iCs/>
          <w:sz w:val="26"/>
          <w:szCs w:val="26"/>
          <w:lang w:val="en-US"/>
        </w:rPr>
        <w:t>propozitsiya</w:t>
      </w:r>
      <w:r w:rsidRPr="00F05A43">
        <w:rPr>
          <w:rFonts w:ascii="TimesUZ" w:hAnsi="TimesUZ" w:cs="TimesUZ"/>
          <w:sz w:val="26"/>
          <w:szCs w:val="26"/>
          <w:lang w:val="en-US"/>
        </w:rPr>
        <w:t xml:space="preserve"> deb yuritiladi. Masalan, borliqda kitob ustida harakat bajarildi – kitob o‘qildi. Bu propozitsiyadir. Propozitsiya SB bilan ham (</w:t>
      </w:r>
      <w:r w:rsidRPr="00F05A43">
        <w:rPr>
          <w:rFonts w:ascii="TimesUZ" w:hAnsi="TimesUZ" w:cs="TimesUZ"/>
          <w:i/>
          <w:iCs/>
          <w:sz w:val="26"/>
          <w:szCs w:val="26"/>
          <w:lang w:val="en-US"/>
        </w:rPr>
        <w:t>kitobning o‘qilishi</w:t>
      </w:r>
      <w:r w:rsidRPr="00F05A43">
        <w:rPr>
          <w:rFonts w:ascii="TimesUZ" w:hAnsi="TimesUZ" w:cs="TimesUZ"/>
          <w:sz w:val="26"/>
          <w:szCs w:val="26"/>
          <w:lang w:val="en-US"/>
        </w:rPr>
        <w:t>), gap bilan ifodalanishi ham mumkin (</w:t>
      </w:r>
      <w:r w:rsidRPr="00F05A43">
        <w:rPr>
          <w:rFonts w:ascii="TimesUZ Cyr" w:hAnsi="TimesUZ Cyr" w:cs="TimesUZ Cyr"/>
          <w:i/>
          <w:iCs/>
          <w:sz w:val="26"/>
          <w:szCs w:val="26"/>
        </w:rPr>
        <w:t>К</w:t>
      </w:r>
      <w:r w:rsidRPr="00F05A43">
        <w:rPr>
          <w:rFonts w:ascii="TimesUZ" w:hAnsi="TimesUZ" w:cs="TimesUZ"/>
          <w:i/>
          <w:iCs/>
          <w:sz w:val="26"/>
          <w:szCs w:val="26"/>
          <w:lang w:val="en-US"/>
        </w:rPr>
        <w:t>itob o‘qildi</w:t>
      </w:r>
      <w:r w:rsidRPr="00F05A43">
        <w:rPr>
          <w:rFonts w:ascii="TimesUZ" w:hAnsi="TimesUZ" w:cs="TimesUZ"/>
          <w:sz w:val="26"/>
          <w:szCs w:val="26"/>
          <w:lang w:val="en-US"/>
        </w:rPr>
        <w:t xml:space="preserve">). Lekin turli sintaktik birlikda turlicha – SBda muayyanlashgan tushuncha, gapda esa nisbiy tugal fikr sifatida aks etgan. Demak, ko‘rinadiki, ma’lum bir propozitsiya gap sifatida namoyon bo‘lishi uchun unga boshqa narsalar – so‘zlovchining kommunikativ maqsadi, modallik </w:t>
      </w:r>
      <w:r w:rsidRPr="00F05A43">
        <w:rPr>
          <w:rFonts w:ascii="TimesUZ" w:hAnsi="TimesUZ" w:cs="TimesUZ"/>
          <w:sz w:val="26"/>
          <w:szCs w:val="26"/>
          <w:lang w:val="uz-Cyrl-UZ"/>
        </w:rPr>
        <w:t>belgilari ham qorishadi – bu esa gapga xos grammatik kategoriyaning nutqiy namoyon bo‘lishini taqozo etadi va tegishli sintaktik mavqe bilan ta’minlanadi. Boshqacha aytganda, birinchi sintaktik birlik (</w:t>
      </w:r>
      <w:r w:rsidRPr="00F05A43">
        <w:rPr>
          <w:rFonts w:ascii="TimesUZ" w:hAnsi="TimesUZ" w:cs="TimesUZ"/>
          <w:i/>
          <w:iCs/>
          <w:sz w:val="26"/>
          <w:szCs w:val="26"/>
          <w:lang w:val="uz-Cyrl-UZ"/>
        </w:rPr>
        <w:t>kitobning o‘qilishi</w:t>
      </w:r>
      <w:r w:rsidRPr="00F05A43">
        <w:rPr>
          <w:rFonts w:ascii="TimesUZ" w:hAnsi="TimesUZ" w:cs="TimesUZ"/>
          <w:sz w:val="26"/>
          <w:szCs w:val="26"/>
          <w:lang w:val="uz-Cyrl-UZ"/>
        </w:rPr>
        <w:t xml:space="preserve">)da propozitsiya tushuncha tarzida berilib, u so‘zlovchining buni hukm sifatida bermaslik maqsadiga bo‘ysundirilgan. </w:t>
      </w:r>
      <w:r w:rsidRPr="00F05A43">
        <w:rPr>
          <w:rFonts w:ascii="TimesUZ" w:hAnsi="TimesUZ" w:cs="TimesUZ"/>
          <w:sz w:val="26"/>
          <w:szCs w:val="26"/>
          <w:lang w:val="en-US"/>
        </w:rPr>
        <w:t>Maqsad esa ifodalovchi sintaktik birlikda grammatik shakllar (</w:t>
      </w:r>
      <w:r w:rsidRPr="00F05A43">
        <w:rPr>
          <w:rFonts w:ascii="TimesUZ" w:hAnsi="TimesUZ" w:cs="TimesUZ"/>
          <w:i/>
          <w:iCs/>
          <w:sz w:val="26"/>
          <w:szCs w:val="26"/>
          <w:lang w:val="en-US"/>
        </w:rPr>
        <w:t>-ning, -i</w:t>
      </w:r>
      <w:r w:rsidRPr="00F05A43">
        <w:rPr>
          <w:rFonts w:ascii="TimesUZ" w:hAnsi="TimesUZ" w:cs="TimesUZ"/>
          <w:sz w:val="26"/>
          <w:szCs w:val="26"/>
          <w:lang w:val="en-US"/>
        </w:rPr>
        <w:t xml:space="preserve">) va ohang (ko‘tariluvchi – tugallanmagan) bilan ta’minlangan. Ikkinchisida esa so‘zlovchi propozitsiyani nisbiy tugal fikr sifatida berishni maqsad qilganligi tufayli u nutqda tegishli grammatik vosita (kesimlik kategoriyasi) va maxsus (pasayuvchi, tugallangan) ohang bilan ta’minlangan.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Ma’lum bo‘ldiki, mazmun va shakl muvofiq  emas. Bir mazmun (propozitsiya) turli shakl (SB va gap) bilan ifodalangan. Shuningdek, bir shakl turli mazmunlarni ifodalashi mumkin. Masalan, </w:t>
      </w:r>
      <w:r w:rsidRPr="00F05A43">
        <w:rPr>
          <w:rFonts w:ascii="TimesUZ" w:hAnsi="TimesUZ" w:cs="TimesUZ"/>
          <w:i/>
          <w:iCs/>
          <w:sz w:val="26"/>
          <w:szCs w:val="26"/>
          <w:lang w:val="en-US"/>
        </w:rPr>
        <w:t>Men o‘quvchiman</w:t>
      </w:r>
      <w:r w:rsidRPr="00F05A43">
        <w:rPr>
          <w:rFonts w:ascii="TimesUZ" w:hAnsi="TimesUZ" w:cs="TimesUZ"/>
          <w:sz w:val="26"/>
          <w:szCs w:val="26"/>
          <w:lang w:val="en-US"/>
        </w:rPr>
        <w:t xml:space="preserve"> gapi sintaktik shakl sifatida ikki mazmunni ifodalagan. Qiyoslang:</w:t>
      </w:r>
    </w:p>
    <w:p w:rsidR="00133E38" w:rsidRPr="00F05A43" w:rsidRDefault="00133E38" w:rsidP="00D65280">
      <w:pPr>
        <w:pStyle w:val="21"/>
        <w:numPr>
          <w:ilvl w:val="0"/>
          <w:numId w:val="57"/>
        </w:numPr>
        <w:tabs>
          <w:tab w:val="clear" w:pos="1429"/>
          <w:tab w:val="left" w:pos="540"/>
        </w:tabs>
        <w:overflowPunct/>
        <w:autoSpaceDE/>
        <w:autoSpaceDN/>
        <w:adjustRightInd/>
        <w:ind w:left="0" w:firstLine="540"/>
        <w:jc w:val="both"/>
        <w:textAlignment w:val="auto"/>
        <w:rPr>
          <w:rFonts w:ascii="TimesUZ" w:hAnsi="TimesUZ" w:cs="TimesUZ"/>
          <w:i/>
          <w:iCs/>
          <w:sz w:val="26"/>
          <w:szCs w:val="26"/>
          <w:lang w:val="en-US"/>
        </w:rPr>
      </w:pPr>
      <w:r w:rsidRPr="00F05A43">
        <w:rPr>
          <w:rFonts w:ascii="TimesUZ" w:hAnsi="TimesUZ" w:cs="TimesUZ"/>
          <w:i/>
          <w:iCs/>
          <w:sz w:val="26"/>
          <w:szCs w:val="26"/>
          <w:lang w:val="en-US"/>
        </w:rPr>
        <w:t>Men o‘quvchiman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I am schoolboy.</w:t>
      </w:r>
    </w:p>
    <w:p w:rsidR="00133E38" w:rsidRPr="00F05A43" w:rsidRDefault="00133E38" w:rsidP="00D65280">
      <w:pPr>
        <w:pStyle w:val="21"/>
        <w:numPr>
          <w:ilvl w:val="0"/>
          <w:numId w:val="57"/>
        </w:numPr>
        <w:tabs>
          <w:tab w:val="clear" w:pos="1429"/>
          <w:tab w:val="left" w:pos="540"/>
        </w:tabs>
        <w:overflowPunct/>
        <w:autoSpaceDE/>
        <w:autoSpaceDN/>
        <w:adjustRightInd/>
        <w:ind w:left="0" w:firstLine="540"/>
        <w:jc w:val="both"/>
        <w:textAlignment w:val="auto"/>
        <w:rPr>
          <w:rFonts w:ascii="TimesUZ" w:hAnsi="TimesUZ" w:cs="TimesUZ"/>
          <w:i/>
          <w:iCs/>
          <w:sz w:val="26"/>
          <w:szCs w:val="26"/>
          <w:lang w:val="en-US"/>
        </w:rPr>
      </w:pPr>
      <w:r w:rsidRPr="00F05A43">
        <w:rPr>
          <w:rFonts w:ascii="TimesUZ" w:hAnsi="TimesUZ" w:cs="TimesUZ"/>
          <w:i/>
          <w:iCs/>
          <w:sz w:val="26"/>
          <w:szCs w:val="26"/>
          <w:lang w:val="en-US"/>
        </w:rPr>
        <w:t>Men o‘quvchiman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I am readineer.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Mazmuniy sintaksisda gap mazmuni ikki unsur – obyektiv va subyektiv mazmundan iborat deb qaraladi. Obyektiv mazmun gapda aks etgan propozitsiya (u </w:t>
      </w:r>
      <w:r w:rsidRPr="00F05A43">
        <w:rPr>
          <w:rFonts w:ascii="TimesUZ" w:hAnsi="TimesUZ" w:cs="TimesUZ"/>
          <w:i/>
          <w:iCs/>
          <w:sz w:val="26"/>
          <w:szCs w:val="26"/>
          <w:lang w:val="en-US"/>
        </w:rPr>
        <w:t>diktum</w:t>
      </w:r>
      <w:r w:rsidRPr="00F05A43">
        <w:rPr>
          <w:rFonts w:ascii="TimesUZ" w:hAnsi="TimesUZ" w:cs="TimesUZ"/>
          <w:sz w:val="26"/>
          <w:szCs w:val="26"/>
          <w:lang w:val="en-US"/>
        </w:rPr>
        <w:t xml:space="preserve"> ham deyiladi), subyektiv mazmun esa bu voqelikka so‘zlovchining munosabati (u </w:t>
      </w:r>
      <w:r w:rsidRPr="00F05A43">
        <w:rPr>
          <w:rFonts w:ascii="TimesUZ" w:hAnsi="TimesUZ" w:cs="TimesUZ"/>
          <w:i/>
          <w:iCs/>
          <w:sz w:val="26"/>
          <w:szCs w:val="26"/>
          <w:lang w:val="en-US"/>
        </w:rPr>
        <w:t>modus</w:t>
      </w:r>
      <w:r w:rsidRPr="00F05A43">
        <w:rPr>
          <w:rFonts w:ascii="TimesUZ" w:hAnsi="TimesUZ" w:cs="TimesUZ"/>
          <w:sz w:val="26"/>
          <w:szCs w:val="26"/>
          <w:lang w:val="en-US"/>
        </w:rPr>
        <w:t xml:space="preserve"> deb yuritiladi). Masalan, </w:t>
      </w:r>
      <w:r w:rsidRPr="00F05A43">
        <w:rPr>
          <w:rFonts w:ascii="TimesUZ" w:hAnsi="TimesUZ" w:cs="TimesUZ"/>
          <w:i/>
          <w:iCs/>
          <w:sz w:val="26"/>
          <w:szCs w:val="26"/>
          <w:lang w:val="en-US"/>
        </w:rPr>
        <w:t xml:space="preserve">Halim keldi, Halim kelmoqchi, Halim kelsa edi, Halim, balki kelar </w:t>
      </w:r>
      <w:r w:rsidRPr="00F05A43">
        <w:rPr>
          <w:rFonts w:ascii="TimesUZ" w:hAnsi="TimesUZ" w:cs="TimesUZ"/>
          <w:sz w:val="26"/>
          <w:szCs w:val="26"/>
          <w:lang w:val="en-US"/>
        </w:rPr>
        <w:t>gaplarida diktum bir xil, ammo har bir gapda modus turlicha.</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 sintaktik birlik bilan turli mazmunning, bir mazmunning turli sintaktik birliklar vositasida ifodalanishi sintaktik birliklarda mazmuniy-sintaktik nomuvofiqlikni keltirib chiqaradi (bunga yuqorida misol keltirildi).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Bir propozitsiya sodda gap bilan ham, qo‘shma gap bilan ham ifodalanishi mumkin. Qiyoslang: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amola kelgach, men ketdim </w:t>
      </w:r>
      <w:r w:rsidRPr="00F05A43">
        <w:rPr>
          <w:rFonts w:ascii="TimesUZ" w:hAnsi="TimesUZ" w:cs="TimesUZ"/>
          <w:sz w:val="26"/>
          <w:szCs w:val="26"/>
          <w:lang w:val="en-US"/>
        </w:rPr>
        <w:t xml:space="preserve">(sodda gap).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amola keldi va men ketdim </w:t>
      </w:r>
      <w:r w:rsidRPr="00F05A43">
        <w:rPr>
          <w:rFonts w:ascii="TimesUZ" w:hAnsi="TimesUZ" w:cs="TimesUZ"/>
          <w:sz w:val="26"/>
          <w:szCs w:val="26"/>
          <w:lang w:val="en-US"/>
        </w:rPr>
        <w:t xml:space="preserve">(qo‘shma gap).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Qo‘shma gap bilan bitta propozitsiya ifodalanib, gapning bir qismi modusnigina ifodalashi mumkin: </w:t>
      </w:r>
      <w:r w:rsidRPr="00F05A43">
        <w:rPr>
          <w:rFonts w:ascii="TimesUZ" w:hAnsi="TimesUZ" w:cs="TimesUZ"/>
          <w:i/>
          <w:iCs/>
          <w:sz w:val="26"/>
          <w:szCs w:val="26"/>
          <w:lang w:val="en-US"/>
        </w:rPr>
        <w:t>Men o‘ylaymanki</w:t>
      </w:r>
      <w:r w:rsidRPr="00F05A43">
        <w:rPr>
          <w:rFonts w:ascii="TimesUZ" w:hAnsi="TimesUZ" w:cs="TimesUZ"/>
          <w:sz w:val="26"/>
          <w:szCs w:val="26"/>
          <w:lang w:val="en-US"/>
        </w:rPr>
        <w:t xml:space="preserve"> (modus), </w:t>
      </w:r>
      <w:r w:rsidRPr="00F05A43">
        <w:rPr>
          <w:rFonts w:ascii="TimesUZ" w:hAnsi="TimesUZ" w:cs="TimesUZ"/>
          <w:i/>
          <w:iCs/>
          <w:sz w:val="26"/>
          <w:szCs w:val="26"/>
          <w:lang w:val="en-US"/>
        </w:rPr>
        <w:t xml:space="preserve">u bugun kelmaydi </w:t>
      </w:r>
      <w:r w:rsidRPr="00F05A43">
        <w:rPr>
          <w:rFonts w:ascii="TimesUZ" w:hAnsi="TimesUZ" w:cs="TimesUZ"/>
          <w:sz w:val="26"/>
          <w:szCs w:val="26"/>
          <w:lang w:val="en-US"/>
        </w:rPr>
        <w:t xml:space="preserve">(diktum, propozitsiya).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Gaplarning ifoda maqsadiga ko‘ra turida ham mazmuniy-sintaktik nomuvofiqlik mavjud bo‘ladi. Masalan, gap shaklan so‘roq gap (</w:t>
      </w:r>
      <w:r w:rsidRPr="00F05A43">
        <w:rPr>
          <w:rFonts w:ascii="TimesUZ" w:hAnsi="TimesUZ" w:cs="TimesUZ"/>
          <w:i/>
          <w:iCs/>
          <w:sz w:val="26"/>
          <w:szCs w:val="26"/>
          <w:lang w:val="en-US"/>
        </w:rPr>
        <w:t>She’rdan bahra olmagan kim bor?</w:t>
      </w:r>
      <w:r w:rsidRPr="00F05A43">
        <w:rPr>
          <w:rFonts w:ascii="TimesUZ" w:hAnsi="TimesUZ" w:cs="TimesUZ"/>
          <w:sz w:val="26"/>
          <w:szCs w:val="26"/>
          <w:lang w:val="en-US"/>
        </w:rPr>
        <w:t>) bo‘lsa-da, mazmunan darak (</w:t>
      </w:r>
      <w:r w:rsidRPr="00F05A43">
        <w:rPr>
          <w:rFonts w:ascii="TimesUZ" w:hAnsi="TimesUZ" w:cs="TimesUZ"/>
          <w:i/>
          <w:iCs/>
          <w:sz w:val="26"/>
          <w:szCs w:val="26"/>
          <w:lang w:val="en-US"/>
        </w:rPr>
        <w:t>She’rdan hamma bahra oladi</w:t>
      </w:r>
      <w:r w:rsidRPr="00F05A43">
        <w:rPr>
          <w:rFonts w:ascii="TimesUZ" w:hAnsi="TimesUZ" w:cs="TimesUZ"/>
          <w:sz w:val="26"/>
          <w:szCs w:val="26"/>
          <w:lang w:val="en-US"/>
        </w:rPr>
        <w:t>) yoki gap shaklan so‘roq bo‘lsa-da (</w:t>
      </w:r>
      <w:r w:rsidRPr="00F05A43">
        <w:rPr>
          <w:rFonts w:ascii="TimesUZ" w:hAnsi="TimesUZ" w:cs="TimesUZ"/>
          <w:i/>
          <w:iCs/>
          <w:sz w:val="26"/>
          <w:szCs w:val="26"/>
          <w:lang w:val="en-US"/>
        </w:rPr>
        <w:t>Oq ayiqlarni ko‘rmaysizmi?</w:t>
      </w:r>
      <w:r w:rsidRPr="00F05A43">
        <w:rPr>
          <w:rFonts w:ascii="TimesUZ" w:hAnsi="TimesUZ" w:cs="TimesUZ"/>
          <w:sz w:val="26"/>
          <w:szCs w:val="26"/>
          <w:lang w:val="en-US"/>
        </w:rPr>
        <w:t>), mazmunan buyruq (</w:t>
      </w:r>
      <w:r w:rsidRPr="00F05A43">
        <w:rPr>
          <w:rFonts w:ascii="TimesUZ" w:hAnsi="TimesUZ" w:cs="TimesUZ"/>
          <w:i/>
          <w:iCs/>
          <w:sz w:val="26"/>
          <w:szCs w:val="26"/>
          <w:lang w:val="en-US"/>
        </w:rPr>
        <w:t>Oq ayiqlarni ko‘ring</w:t>
      </w:r>
      <w:r w:rsidRPr="00F05A43">
        <w:rPr>
          <w:rFonts w:ascii="TimesUZ" w:hAnsi="TimesUZ" w:cs="TimesUZ"/>
          <w:sz w:val="26"/>
          <w:szCs w:val="26"/>
          <w:lang w:val="en-US"/>
        </w:rPr>
        <w:t>), mazmunan buyruq gap shaklan darak gap xarakteriga ega bo‘lishi mumkin (</w:t>
      </w:r>
      <w:r w:rsidRPr="00F05A43">
        <w:rPr>
          <w:rFonts w:ascii="TimesUZ" w:hAnsi="TimesUZ" w:cs="TimesUZ"/>
          <w:i/>
          <w:iCs/>
          <w:sz w:val="26"/>
          <w:szCs w:val="26"/>
          <w:lang w:val="en-US"/>
        </w:rPr>
        <w:t>Borsangiz bo‘lardi</w:t>
      </w:r>
      <w:r w:rsidRPr="00F05A43">
        <w:rPr>
          <w:rFonts w:ascii="TimesUZ" w:hAnsi="TimesUZ" w:cs="TimesUZ"/>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Umuman olganda, sintaktik birliklar va ular ifodalayotgan obyektiv voqelik orasida muvofiqlik ham, nomuvofiqlik ham mavjud bo‘ladi. Buni SBda ham, gap bo‘laklarida ham, gapda ham kuzatish mumkin.                                       </w:t>
      </w:r>
    </w:p>
    <w:p w:rsidR="00F55B7A" w:rsidRDefault="00F55B7A" w:rsidP="00D65280">
      <w:pPr>
        <w:pStyle w:val="afc"/>
        <w:tabs>
          <w:tab w:val="left" w:pos="540"/>
        </w:tabs>
        <w:spacing w:after="0"/>
        <w:ind w:left="0" w:firstLine="540"/>
        <w:jc w:val="center"/>
        <w:rPr>
          <w:rFonts w:ascii="TimesUZ" w:hAnsi="TimesUZ" w:cs="TimesUZ"/>
          <w:b/>
          <w:bCs/>
          <w:sz w:val="22"/>
          <w:szCs w:val="22"/>
          <w:lang w:val="en-US"/>
        </w:rPr>
      </w:pPr>
    </w:p>
    <w:p w:rsidR="00CC7F03" w:rsidRPr="004A26FF" w:rsidRDefault="00CC7F03" w:rsidP="00D65280">
      <w:pPr>
        <w:pStyle w:val="afc"/>
        <w:tabs>
          <w:tab w:val="left" w:pos="540"/>
        </w:tabs>
        <w:spacing w:after="0"/>
        <w:ind w:left="0" w:firstLine="540"/>
        <w:jc w:val="center"/>
        <w:rPr>
          <w:rFonts w:ascii="TimesUZ" w:hAnsi="TimesUZ" w:cs="TimesUZ"/>
          <w:b/>
          <w:bCs/>
          <w:sz w:val="22"/>
          <w:szCs w:val="22"/>
          <w:lang w:val="en-US"/>
        </w:rPr>
      </w:pPr>
      <w:r w:rsidRPr="004A26FF">
        <w:rPr>
          <w:rFonts w:ascii="TimesUZ" w:hAnsi="TimesUZ" w:cs="TimesUZ"/>
          <w:b/>
          <w:bCs/>
          <w:sz w:val="22"/>
          <w:szCs w:val="22"/>
          <w:lang w:val="en-US"/>
        </w:rPr>
        <w:t>SAVOL VA TOPSHIRIQLAR</w:t>
      </w:r>
    </w:p>
    <w:p w:rsidR="00CC7F03" w:rsidRPr="004A26FF" w:rsidRDefault="00133E38" w:rsidP="00D65280">
      <w:pPr>
        <w:pStyle w:val="afc"/>
        <w:tabs>
          <w:tab w:val="left" w:pos="540"/>
        </w:tabs>
        <w:spacing w:after="0"/>
        <w:ind w:left="0" w:firstLine="540"/>
        <w:jc w:val="both"/>
        <w:rPr>
          <w:rFonts w:ascii="TimesUZ" w:hAnsi="TimesUZ" w:cs="TimesUZ"/>
          <w:i/>
          <w:iCs/>
          <w:sz w:val="22"/>
          <w:szCs w:val="22"/>
          <w:lang w:val="en-US"/>
        </w:rPr>
      </w:pPr>
      <w:r w:rsidRPr="004A26FF">
        <w:rPr>
          <w:rFonts w:ascii="TimesUZ" w:hAnsi="TimesUZ" w:cs="TimesUZ"/>
          <w:b/>
          <w:bCs/>
          <w:sz w:val="22"/>
          <w:szCs w:val="22"/>
          <w:lang w:val="en-US"/>
        </w:rPr>
        <w:t xml:space="preserve">                    </w:t>
      </w:r>
    </w:p>
    <w:p w:rsidR="00CC7F03" w:rsidRPr="004A26FF" w:rsidRDefault="00CC7F03" w:rsidP="00D65280">
      <w:pPr>
        <w:pStyle w:val="afc"/>
        <w:numPr>
          <w:ilvl w:val="0"/>
          <w:numId w:val="115"/>
        </w:numPr>
        <w:tabs>
          <w:tab w:val="clear" w:pos="1477"/>
          <w:tab w:val="num" w:pos="0"/>
          <w:tab w:val="left" w:pos="540"/>
        </w:tabs>
        <w:spacing w:after="0"/>
        <w:ind w:left="0" w:firstLine="540"/>
        <w:jc w:val="both"/>
        <w:rPr>
          <w:rFonts w:ascii="TimesUZ" w:hAnsi="TimesUZ" w:cs="TimesUZ"/>
          <w:sz w:val="22"/>
          <w:szCs w:val="22"/>
          <w:lang w:val="en-US"/>
        </w:rPr>
      </w:pPr>
      <w:r w:rsidRPr="004A26FF">
        <w:rPr>
          <w:rFonts w:ascii="TimesUZ" w:hAnsi="TimesUZ" w:cs="TimesUZ"/>
          <w:sz w:val="22"/>
          <w:szCs w:val="22"/>
          <w:lang w:val="en-US"/>
        </w:rPr>
        <w:t>Lisoniy birliklarda shakl va mazmun dialektikasi haqida gapiring</w:t>
      </w:r>
    </w:p>
    <w:p w:rsidR="00CC7F03" w:rsidRPr="004A26FF" w:rsidRDefault="00CC7F03" w:rsidP="00D65280">
      <w:pPr>
        <w:pStyle w:val="afc"/>
        <w:numPr>
          <w:ilvl w:val="0"/>
          <w:numId w:val="115"/>
        </w:numPr>
        <w:tabs>
          <w:tab w:val="clear" w:pos="1477"/>
          <w:tab w:val="num" w:pos="0"/>
          <w:tab w:val="left" w:pos="540"/>
        </w:tabs>
        <w:spacing w:after="0"/>
        <w:ind w:left="0" w:firstLine="540"/>
        <w:jc w:val="both"/>
        <w:rPr>
          <w:sz w:val="22"/>
          <w:szCs w:val="22"/>
          <w:lang w:val="uz-Cyrl-UZ"/>
        </w:rPr>
      </w:pPr>
      <w:r w:rsidRPr="004A26FF">
        <w:rPr>
          <w:rFonts w:ascii="TimesUZ" w:hAnsi="TimesUZ" w:cs="TimesUZ"/>
          <w:sz w:val="22"/>
          <w:szCs w:val="22"/>
          <w:lang w:val="en-US"/>
        </w:rPr>
        <w:t>Propozitsiya nima</w:t>
      </w:r>
      <w:r w:rsidR="00CF5877" w:rsidRPr="004A26FF">
        <w:rPr>
          <w:sz w:val="22"/>
          <w:szCs w:val="22"/>
          <w:lang w:val="uz-Cyrl-UZ"/>
        </w:rPr>
        <w:t>?</w:t>
      </w:r>
    </w:p>
    <w:p w:rsidR="00CC7F03" w:rsidRPr="004A26FF" w:rsidRDefault="0058175A" w:rsidP="00D65280">
      <w:pPr>
        <w:pStyle w:val="afc"/>
        <w:numPr>
          <w:ilvl w:val="0"/>
          <w:numId w:val="115"/>
        </w:numPr>
        <w:tabs>
          <w:tab w:val="clear" w:pos="1477"/>
          <w:tab w:val="num" w:pos="0"/>
          <w:tab w:val="left" w:pos="540"/>
        </w:tabs>
        <w:spacing w:after="0"/>
        <w:ind w:left="0" w:firstLine="540"/>
        <w:jc w:val="both"/>
        <w:rPr>
          <w:rFonts w:ascii="TimesUZ" w:hAnsi="TimesUZ" w:cs="TimesUZ"/>
          <w:sz w:val="22"/>
          <w:szCs w:val="22"/>
          <w:lang w:val="en-US"/>
        </w:rPr>
      </w:pPr>
      <w:r w:rsidRPr="0058175A">
        <w:rPr>
          <w:rFonts w:ascii="TimesUZ" w:hAnsi="TimesUZ" w:cs="TimesUZ"/>
          <w:b/>
          <w:sz w:val="22"/>
          <w:szCs w:val="22"/>
          <w:lang w:val="en-US"/>
        </w:rPr>
        <w:t>[</w:t>
      </w:r>
      <w:r w:rsidR="00CF5877" w:rsidRPr="0058175A">
        <w:rPr>
          <w:rFonts w:ascii="TimesUZ" w:hAnsi="TimesUZ" w:cs="TimesUZ"/>
          <w:b/>
          <w:sz w:val="22"/>
          <w:szCs w:val="22"/>
          <w:lang w:val="en-US"/>
        </w:rPr>
        <w:t>WP</w:t>
      </w:r>
      <w:r w:rsidR="00CF5877" w:rsidRPr="0058175A">
        <w:rPr>
          <w:rFonts w:ascii="TimesUZ" w:hAnsi="TimesUZ" w:cs="TimesUZ"/>
          <w:b/>
          <w:sz w:val="22"/>
          <w:szCs w:val="22"/>
          <w:vertAlign w:val="subscript"/>
          <w:lang w:val="en-US"/>
        </w:rPr>
        <w:t>m</w:t>
      </w:r>
      <w:r w:rsidRPr="0058175A">
        <w:rPr>
          <w:rFonts w:ascii="TimesUZ" w:hAnsi="TimesUZ" w:cs="TimesUZ"/>
          <w:b/>
          <w:sz w:val="22"/>
          <w:szCs w:val="22"/>
          <w:lang w:val="en-US"/>
        </w:rPr>
        <w:t>]</w:t>
      </w:r>
      <w:r>
        <w:rPr>
          <w:rFonts w:ascii="TimesUZ" w:hAnsi="TimesUZ" w:cs="TimesUZ"/>
          <w:sz w:val="22"/>
          <w:szCs w:val="22"/>
          <w:lang w:val="en-US"/>
        </w:rPr>
        <w:t xml:space="preserve"> </w:t>
      </w:r>
      <w:r w:rsidR="00CF5877" w:rsidRPr="004A26FF">
        <w:rPr>
          <w:rFonts w:ascii="TimesUZ" w:hAnsi="TimesUZ" w:cs="TimesUZ"/>
          <w:sz w:val="22"/>
          <w:szCs w:val="22"/>
          <w:lang w:val="en-US"/>
        </w:rPr>
        <w:t>da s</w:t>
      </w:r>
      <w:r w:rsidR="00CC7F03" w:rsidRPr="004A26FF">
        <w:rPr>
          <w:rFonts w:ascii="TimesUZ" w:hAnsi="TimesUZ" w:cs="TimesUZ"/>
          <w:sz w:val="22"/>
          <w:szCs w:val="22"/>
          <w:lang w:val="en-US"/>
        </w:rPr>
        <w:t>hakliy va mazmuniy tomonni bayon qilin</w:t>
      </w:r>
      <w:r w:rsidR="00CF5877" w:rsidRPr="004A26FF">
        <w:rPr>
          <w:sz w:val="22"/>
          <w:szCs w:val="22"/>
          <w:lang w:val="en-US"/>
        </w:rPr>
        <w:t>g.</w:t>
      </w:r>
      <w:r w:rsidR="00CC7F03" w:rsidRPr="004A26FF">
        <w:rPr>
          <w:rFonts w:ascii="TimesUZ" w:hAnsi="TimesUZ" w:cs="TimesUZ"/>
          <w:sz w:val="22"/>
          <w:szCs w:val="22"/>
          <w:vertAlign w:val="subscript"/>
          <w:lang w:val="en-US"/>
        </w:rPr>
        <w:t xml:space="preserve">             </w:t>
      </w:r>
    </w:p>
    <w:p w:rsidR="00CC7F03" w:rsidRPr="004A26FF" w:rsidRDefault="00CC7F03" w:rsidP="00D65280">
      <w:pPr>
        <w:pStyle w:val="aa"/>
        <w:tabs>
          <w:tab w:val="num" w:pos="0"/>
          <w:tab w:val="left" w:pos="540"/>
        </w:tabs>
        <w:ind w:firstLine="540"/>
        <w:rPr>
          <w:rFonts w:ascii="TimesUZ" w:hAnsi="TimesUZ" w:cs="TimesUZ"/>
          <w:sz w:val="22"/>
          <w:szCs w:val="22"/>
          <w:lang w:val="en-US"/>
        </w:rPr>
      </w:pPr>
    </w:p>
    <w:p w:rsidR="00133E38" w:rsidRPr="00F05A43" w:rsidRDefault="00133E38" w:rsidP="00D65280">
      <w:pPr>
        <w:pStyle w:val="afc"/>
        <w:tabs>
          <w:tab w:val="left" w:pos="540"/>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GAP LISONIY SATHDA</w:t>
      </w:r>
    </w:p>
    <w:p w:rsidR="00A37AFF" w:rsidRPr="00F05A43" w:rsidRDefault="00A37AFF" w:rsidP="00D65280">
      <w:pPr>
        <w:pStyle w:val="afc"/>
        <w:tabs>
          <w:tab w:val="left" w:pos="540"/>
        </w:tabs>
        <w:spacing w:after="0"/>
        <w:ind w:left="0" w:firstLine="540"/>
        <w:jc w:val="center"/>
        <w:rPr>
          <w:rFonts w:ascii="TimesUZ" w:hAnsi="TimesUZ" w:cs="TimesUZ"/>
          <w:b/>
          <w:bCs/>
          <w:sz w:val="26"/>
          <w:szCs w:val="26"/>
          <w:lang w:val="en-US"/>
        </w:rPr>
      </w:pPr>
    </w:p>
    <w:p w:rsidR="00133E38" w:rsidRPr="004A26FF" w:rsidRDefault="00A37AFF" w:rsidP="00D65280">
      <w:pPr>
        <w:pStyle w:val="afc"/>
        <w:tabs>
          <w:tab w:val="left" w:pos="540"/>
        </w:tabs>
        <w:spacing w:after="0"/>
        <w:ind w:left="0" w:firstLine="540"/>
        <w:jc w:val="center"/>
        <w:rPr>
          <w:rFonts w:ascii="TimesUZ" w:hAnsi="TimesUZ" w:cs="TimesUZ"/>
          <w:b/>
          <w:bCs/>
          <w:sz w:val="22"/>
          <w:szCs w:val="22"/>
          <w:lang w:val="en-US"/>
        </w:rPr>
      </w:pPr>
      <w:r w:rsidRPr="004A26FF">
        <w:rPr>
          <w:rFonts w:ascii="TimesUZ" w:hAnsi="TimesUZ" w:cs="TimesUZ"/>
          <w:b/>
          <w:bCs/>
          <w:sz w:val="22"/>
          <w:szCs w:val="22"/>
          <w:lang w:val="en-US"/>
        </w:rPr>
        <w:t>Tayanch tushunchalar</w:t>
      </w:r>
    </w:p>
    <w:p w:rsidR="00A37AFF" w:rsidRPr="004A26FF" w:rsidRDefault="00A37AFF" w:rsidP="00D65280">
      <w:pPr>
        <w:pStyle w:val="afc"/>
        <w:tabs>
          <w:tab w:val="left" w:pos="540"/>
        </w:tabs>
        <w:spacing w:after="0"/>
        <w:ind w:left="0" w:firstLine="540"/>
        <w:jc w:val="center"/>
        <w:rPr>
          <w:rFonts w:ascii="TimesUZ" w:hAnsi="TimesUZ" w:cs="TimesUZ"/>
          <w:b/>
          <w:bCs/>
          <w:sz w:val="22"/>
          <w:szCs w:val="22"/>
          <w:lang w:val="en-US"/>
        </w:rPr>
      </w:pPr>
    </w:p>
    <w:p w:rsidR="00133E38" w:rsidRPr="004A26FF" w:rsidRDefault="00A37AFF" w:rsidP="00D65280">
      <w:pPr>
        <w:pStyle w:val="aa"/>
        <w:tabs>
          <w:tab w:val="left" w:pos="540"/>
        </w:tabs>
        <w:ind w:firstLine="540"/>
        <w:jc w:val="center"/>
        <w:rPr>
          <w:rFonts w:ascii="TimesUZ" w:hAnsi="TimesUZ" w:cs="TimesUZ"/>
          <w:sz w:val="22"/>
          <w:szCs w:val="22"/>
          <w:lang w:val="en-US"/>
        </w:rPr>
      </w:pPr>
      <w:r w:rsidRPr="004A26FF">
        <w:rPr>
          <w:rFonts w:ascii="TimesUZ" w:hAnsi="TimesUZ" w:cs="TimesUZ"/>
          <w:i/>
          <w:iCs/>
          <w:sz w:val="22"/>
          <w:szCs w:val="22"/>
          <w:lang w:val="en-US"/>
        </w:rPr>
        <w:t>l</w:t>
      </w:r>
      <w:r w:rsidR="00CF5877" w:rsidRPr="004A26FF">
        <w:rPr>
          <w:rFonts w:ascii="TimesUZ" w:hAnsi="TimesUZ" w:cs="TimesUZ"/>
          <w:i/>
          <w:iCs/>
          <w:sz w:val="22"/>
          <w:szCs w:val="22"/>
          <w:lang w:val="en-US"/>
        </w:rPr>
        <w:t>ison, nutq, lisoniy birlik, nutqiy birlik, qolip, hosila, umumiylik va umumlashtirish, nosintaktik hodisalar, murakkablashtiruvchi vositalar</w:t>
      </w:r>
    </w:p>
    <w:p w:rsidR="00CF5877" w:rsidRPr="004A26FF" w:rsidRDefault="00CF5877" w:rsidP="00D65280">
      <w:pPr>
        <w:pStyle w:val="aa"/>
        <w:tabs>
          <w:tab w:val="left" w:pos="540"/>
        </w:tabs>
        <w:ind w:firstLine="540"/>
        <w:rPr>
          <w:rFonts w:ascii="TimesUZ" w:hAnsi="TimesUZ" w:cs="TimesUZ"/>
          <w:sz w:val="22"/>
          <w:szCs w:val="22"/>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4-§</w:t>
      </w:r>
      <w:r w:rsidR="00FD399C" w:rsidRPr="00F05A43">
        <w:rPr>
          <w:rFonts w:ascii="TimesUZ" w:hAnsi="TimesUZ" w:cs="TimesUZ"/>
          <w:sz w:val="26"/>
          <w:szCs w:val="26"/>
          <w:lang w:val="en-US"/>
        </w:rPr>
        <w:t xml:space="preserve">. </w:t>
      </w:r>
      <w:r w:rsidR="00133E38" w:rsidRPr="00F05A43">
        <w:rPr>
          <w:rFonts w:ascii="TimesUZ" w:hAnsi="TimesUZ" w:cs="TimesUZ"/>
          <w:sz w:val="26"/>
          <w:szCs w:val="26"/>
          <w:lang w:val="en-US"/>
        </w:rPr>
        <w:t>LSQ nutqiy hodisa sifatidagi  gapning asosiy grammatik va struktur (qurilish) xususiyatini o‘zida mujassamlashtirgan mavhum qurilma sifatida yashaydi. Bu gapning struktur elementi orasidagi munosabatni ifodalab, uning umumiy grammatik ma’nosini mujassamlashtiradi.</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 xml:space="preserve">Nutqda gaplar turli-tuman: </w:t>
      </w:r>
      <w:r w:rsidRPr="00F05A43">
        <w:rPr>
          <w:rFonts w:ascii="TimesUZ" w:hAnsi="TimesUZ" w:cs="TimesUZ"/>
          <w:i/>
          <w:iCs/>
          <w:sz w:val="26"/>
          <w:szCs w:val="26"/>
          <w:lang w:val="en-US"/>
        </w:rPr>
        <w:t xml:space="preserve">1 Shavkat kitobni o‘qidi. 2 Ortadi sevinchim. 3 Farg‘ona, go‘zalsan. </w:t>
      </w:r>
      <w:r w:rsidRPr="00F05A43">
        <w:rPr>
          <w:rFonts w:ascii="TimesUZ" w:hAnsi="TimesUZ" w:cs="TimesUZ"/>
          <w:sz w:val="26"/>
          <w:szCs w:val="26"/>
          <w:lang w:val="en-US"/>
        </w:rPr>
        <w:t xml:space="preserve">Shuning uchun ularning qoliplari ham turli-tuman bo‘lishi tabiiy. Yuqoridagi </w:t>
      </w:r>
      <w:r w:rsidRPr="00F05A43">
        <w:rPr>
          <w:rFonts w:ascii="TimesUZ" w:hAnsi="TimesUZ" w:cs="TimesUZ"/>
          <w:i/>
          <w:iCs/>
          <w:sz w:val="26"/>
          <w:szCs w:val="26"/>
          <w:lang w:val="en-US"/>
        </w:rPr>
        <w:t xml:space="preserve">Shavkat kitobni o‘qidi </w:t>
      </w:r>
      <w:r w:rsidRPr="00F05A43">
        <w:rPr>
          <w:rFonts w:ascii="TimesUZ" w:hAnsi="TimesUZ" w:cs="TimesUZ"/>
          <w:sz w:val="26"/>
          <w:szCs w:val="26"/>
          <w:lang w:val="en-US"/>
        </w:rPr>
        <w:t>tipidagi cheksiz gaplar (</w:t>
      </w:r>
      <w:r w:rsidRPr="00F05A43">
        <w:rPr>
          <w:rFonts w:ascii="TimesUZ" w:hAnsi="TimesUZ" w:cs="TimesUZ"/>
          <w:i/>
          <w:iCs/>
          <w:sz w:val="26"/>
          <w:szCs w:val="26"/>
          <w:lang w:val="en-US"/>
        </w:rPr>
        <w:t>Tohir xatni oldi. Munisa uyni supurdi</w:t>
      </w:r>
      <w:r w:rsidRPr="00F05A43">
        <w:rPr>
          <w:rFonts w:ascii="TimesUZ" w:hAnsi="TimesUZ" w:cs="TimesUZ"/>
          <w:sz w:val="26"/>
          <w:szCs w:val="26"/>
          <w:lang w:val="en-US"/>
        </w:rPr>
        <w:t xml:space="preserve">) uchun (ega+to‘ldiruvchi+kesim) </w:t>
      </w:r>
      <w:r w:rsidRPr="00F05A43">
        <w:rPr>
          <w:rFonts w:ascii="TimesUZ" w:hAnsi="TimesUZ" w:cs="TimesUZ"/>
          <w:i/>
          <w:iCs/>
          <w:sz w:val="26"/>
          <w:szCs w:val="26"/>
          <w:lang w:val="en-US"/>
        </w:rPr>
        <w:t xml:space="preserve">Ortadi sevinchim </w:t>
      </w:r>
      <w:r w:rsidRPr="00F05A43">
        <w:rPr>
          <w:rFonts w:ascii="TimesUZ" w:hAnsi="TimesUZ" w:cs="TimesUZ"/>
          <w:sz w:val="26"/>
          <w:szCs w:val="26"/>
          <w:lang w:val="en-US"/>
        </w:rPr>
        <w:t xml:space="preserve">tipidagi cheksiz gaplar uchun (ega+kesim), </w:t>
      </w:r>
      <w:r w:rsidRPr="00F05A43">
        <w:rPr>
          <w:rFonts w:ascii="TimesUZ" w:hAnsi="TimesUZ" w:cs="TimesUZ"/>
          <w:i/>
          <w:iCs/>
          <w:sz w:val="26"/>
          <w:szCs w:val="26"/>
          <w:lang w:val="en-US"/>
        </w:rPr>
        <w:t xml:space="preserve">Farg‘ona, go‘zalsan </w:t>
      </w:r>
      <w:r w:rsidRPr="00F05A43">
        <w:rPr>
          <w:rFonts w:ascii="TimesUZ" w:hAnsi="TimesUZ" w:cs="TimesUZ"/>
          <w:sz w:val="26"/>
          <w:szCs w:val="26"/>
          <w:lang w:val="en-US"/>
        </w:rPr>
        <w:t xml:space="preserve">tipidagi cheksiz gaplar uchun (undalma, kesim) qoliplari umumiy. </w:t>
      </w:r>
      <w:r w:rsidRPr="00F05A43">
        <w:rPr>
          <w:rFonts w:ascii="TimesUZ" w:hAnsi="TimesUZ" w:cs="TimesUZ"/>
          <w:sz w:val="26"/>
          <w:szCs w:val="26"/>
        </w:rPr>
        <w:t xml:space="preserve">Aytilganlardan ikkita ikki xil xulosaga kelish mumkin: </w:t>
      </w:r>
    </w:p>
    <w:p w:rsidR="00133E38" w:rsidRPr="00F05A43" w:rsidRDefault="00133E38" w:rsidP="00D65280">
      <w:pPr>
        <w:pStyle w:val="21"/>
        <w:numPr>
          <w:ilvl w:val="0"/>
          <w:numId w:val="94"/>
        </w:numPr>
        <w:tabs>
          <w:tab w:val="clear" w:pos="141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qoliplar cheksiz gaplar uchun umumiy;</w:t>
      </w:r>
    </w:p>
    <w:p w:rsidR="00133E38" w:rsidRPr="00F05A43" w:rsidRDefault="00133E38" w:rsidP="00D65280">
      <w:pPr>
        <w:pStyle w:val="21"/>
        <w:numPr>
          <w:ilvl w:val="0"/>
          <w:numId w:val="94"/>
        </w:numPr>
        <w:tabs>
          <w:tab w:val="clear" w:pos="1414"/>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bu qoliplarni ham cheksiz ajratish mumkin.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Ikkinchi xulosa lisoniy birliklarning cheklanganligi haqidagi qoidaga zid. Demak, yo qolip haqidagi xulosada hali izchillik va mukammallik yo‘q, yoxud ajratilgan qoliplarda umumiylik yuqori darajada emas. Zero, boshqa lisoniy birlik kabi qolip ham miqdoran chekli va mohiyatan umumiy bo‘lishi lozim.</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eltirilgan qolipning cheksizligi sababi – uning gaplarni umumlashtirishning ancha quyi bosqichida ekanligi. Chunki undalma, kesim va ega+kesim qolipi ham o‘zaro farqli va umumiy belgi-xususiyatga ega. Bu qolip  undalma va kesim uzvlari asosida o‘zaro farqlanadi, biroq har ikkalasi uchun ham kesim uzvi qanchalik cheksiz ko‘rinish kasb etmasin, ular lisonda bitta umumiylikka ega bo‘lishi va bu umumiylikning zarrasi gap bo‘lib kela oladigan istalgan hosilada mavjud bo‘lishi shart va zarur. Xo‘sh, o‘zbek nutqida qo‘llana oladigan gaplardagi yuqori darajadagi umumiylik nimadan iborat va u qanday tiklanadi? Buni aniqlash uchun bir necha o‘nlab gaplar olinib, ulardan nosintaktik, ya’ni almashtirilsa ham, o‘zgartirilsa ham, gap mohiyatiga daxl qilmaydigan fonetik (gap ohangi), grammatik (gap bo‘laklari uchun asos bo‘lgan so‘z turkumlari) hodisalar, so‘zlovchining kommunikativ niyati (ifoda maqsadi: darak, so‘roq, buyruq), emotsional jihatlar (gapdagi his-hayajon), gap bo‘laklari tarkibi (yig‘ma, yoyiq, analitik bo‘laklar), shaxsning tavsifi kabilar gapning mohiyatini qorong‘ilashtiruvchi o‘zga hodisa, tajalli sifatida gap tarkibidan chetlashtiriladi. Shuningdek, tajallilardan xoli qilingan cheksiz qoliplardagi farqlar e’tibordan soqit qilinib, umumiyliklar saqlab qolinaveradi. Demak, gap LSQni tiklash (aniqlash) ikki  bosqichda amalga oshiriladi: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nosintaktik hodisalarni chetlashtirish;</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farqlarni soqit qilish – aynanliklarni ajratish.</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sz w:val="26"/>
          <w:szCs w:val="26"/>
          <w:lang w:val="en-US"/>
        </w:rPr>
        <w:t xml:space="preserve">Quyidagi gaplardan dastlab nosintaktik hodisalarni chetlashtirishga harakat qilamiz. </w:t>
      </w:r>
      <w:r w:rsidRPr="00F05A43">
        <w:rPr>
          <w:rFonts w:ascii="TimesUZ" w:hAnsi="TimesUZ" w:cs="TimesUZ"/>
          <w:i/>
          <w:iCs/>
          <w:sz w:val="26"/>
          <w:szCs w:val="26"/>
          <w:lang w:val="en-US"/>
        </w:rPr>
        <w:t>1. Shavkat uyga borsin! 2. Qaylardasan, sevikli erkam? 3. G‘urbat axtarganga g‘urbat ekan bu dunyo! 4. Sen ham uni sevasanmi?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 gaplarda quyidagi nosintaktik hodisalar mavjud: </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1. Ifoda maqsadi. </w:t>
      </w:r>
      <w:r w:rsidRPr="00F05A43">
        <w:rPr>
          <w:rFonts w:ascii="TimesUZ" w:hAnsi="TimesUZ" w:cs="TimesUZ"/>
          <w:sz w:val="26"/>
          <w:szCs w:val="26"/>
          <w:lang w:val="en-US"/>
        </w:rPr>
        <w:t xml:space="preserve">Bu nosintaktik hodisa so‘zlovchining maqsa-di, kommunikativ niyati bo‘lib, shu asosda darak, so‘roq, buyruq gap hosil qilinadi. Bir gapni uning sintaktik qurilmasiga ta’sir qilmasdan har xil ohang yordamida darak, so‘roq, buyruq gapga aylantirish mumkin. Masalan: 1. </w:t>
      </w:r>
      <w:r w:rsidRPr="00F05A43">
        <w:rPr>
          <w:rFonts w:ascii="TimesUZ" w:hAnsi="TimesUZ" w:cs="TimesUZ"/>
          <w:i/>
          <w:iCs/>
          <w:sz w:val="26"/>
          <w:szCs w:val="26"/>
          <w:lang w:val="en-US"/>
        </w:rPr>
        <w:t xml:space="preserve">Jamshid uyga borsin </w:t>
      </w:r>
      <w:r w:rsidRPr="00F05A43">
        <w:rPr>
          <w:rFonts w:ascii="TimesUZ" w:hAnsi="TimesUZ" w:cs="TimesUZ"/>
          <w:sz w:val="26"/>
          <w:szCs w:val="26"/>
          <w:lang w:val="en-US"/>
        </w:rPr>
        <w:t>(buyruq gap).</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2.</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 xml:space="preserve">Jamshid uyga borsin (Jamshid uyga borsin, keyin gaplashamiz </w:t>
      </w:r>
      <w:r w:rsidRPr="00F05A43">
        <w:rPr>
          <w:rFonts w:ascii="TimesUZ" w:hAnsi="TimesUZ" w:cs="TimesUZ"/>
          <w:sz w:val="26"/>
          <w:szCs w:val="26"/>
          <w:lang w:val="en-US"/>
        </w:rPr>
        <w:t xml:space="preserve">ma’nosida – darak gap). 3. </w:t>
      </w:r>
      <w:r w:rsidRPr="00F05A43">
        <w:rPr>
          <w:rFonts w:ascii="TimesUZ" w:hAnsi="TimesUZ" w:cs="TimesUZ"/>
          <w:i/>
          <w:iCs/>
          <w:sz w:val="26"/>
          <w:szCs w:val="26"/>
          <w:lang w:val="en-US"/>
        </w:rPr>
        <w:t>Jamshid uyga borsin?</w:t>
      </w:r>
      <w:r w:rsidRPr="00F05A43">
        <w:rPr>
          <w:rFonts w:ascii="TimesUZ" w:hAnsi="TimesUZ" w:cs="TimesUZ"/>
          <w:sz w:val="26"/>
          <w:szCs w:val="26"/>
          <w:lang w:val="en-US"/>
        </w:rPr>
        <w:t xml:space="preserve"> (so‘roq gap). Gap ohang jihatdan qancha o‘zgarmasin, uning qurilishi o‘zgarmasdan qolaveradi: ega+hol+kesim. Gapning ifoda maqsadini o‘zgartuvchi vosita gap tarkibiga kiritilsa ham, sintaktik qurilishiga putur </w:t>
      </w:r>
      <w:r w:rsidR="00A92EEF">
        <w:rPr>
          <w:rFonts w:ascii="TimesUZ" w:hAnsi="TimesUZ" w:cs="TimesUZ"/>
          <w:sz w:val="26"/>
          <w:szCs w:val="26"/>
          <w:lang w:val="en-US"/>
        </w:rPr>
        <w:t>y</w:t>
      </w:r>
      <w:r w:rsidRPr="00F05A43">
        <w:rPr>
          <w:rFonts w:ascii="TimesUZ" w:hAnsi="TimesUZ" w:cs="TimesUZ"/>
          <w:sz w:val="26"/>
          <w:szCs w:val="26"/>
          <w:lang w:val="en-US"/>
        </w:rPr>
        <w:t>etkazmaydi (masalan, so‘roq olmoshlari, yuklamalar). Demak, birinchi gapdagi buyruq, ikkinchi va to‘rtinchi gapdagi so‘roq va uchinchi gapdagi darak ma’nolari mantiqiy kategoriyaning ushbu gaplarda namoyon bo‘lgan zarralari–gaplarning sintaktik tabiatiga daxldor bo‘lmagan o‘zga, begona hodisaning tajallisi.</w:t>
      </w:r>
    </w:p>
    <w:p w:rsidR="00133E38" w:rsidRPr="00F05A43" w:rsidRDefault="00133E38" w:rsidP="00D65280">
      <w:pPr>
        <w:pStyle w:val="36"/>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2.</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Modal ma’nolar. </w:t>
      </w:r>
      <w:r w:rsidRPr="00F05A43">
        <w:rPr>
          <w:rFonts w:ascii="TimesUZ" w:hAnsi="TimesUZ" w:cs="TimesUZ"/>
          <w:sz w:val="26"/>
          <w:szCs w:val="26"/>
          <w:lang w:val="en-US"/>
        </w:rPr>
        <w:t>So‘zlovchining o‘z fikriga munosabatini ifodalovchi modal ma’no ham gapning sintaktik qurilishiga ta’sir qilmaydi. Masalan,</w:t>
      </w:r>
      <w:r w:rsidRPr="00F05A43">
        <w:rPr>
          <w:rFonts w:ascii="TimesUZ" w:hAnsi="TimesUZ" w:cs="TimesUZ"/>
          <w:i/>
          <w:iCs/>
          <w:sz w:val="26"/>
          <w:szCs w:val="26"/>
          <w:lang w:val="en-US"/>
        </w:rPr>
        <w:t xml:space="preserve"> Shalola kelgan, Shalola kelgandir, Shalola keldi, Shalola, albatta, keldi  </w:t>
      </w:r>
      <w:r w:rsidRPr="00F05A43">
        <w:rPr>
          <w:rFonts w:ascii="TimesUZ" w:hAnsi="TimesUZ" w:cs="TimesUZ"/>
          <w:sz w:val="26"/>
          <w:szCs w:val="26"/>
          <w:lang w:val="en-US"/>
        </w:rPr>
        <w:t>gaplarining birinchisida so‘zlovchining fikrga betaraf munosabati, ikkinchisida gumonsirash, uchinchisida aniqlik, to‘rtinchi gapda fikrning qatiyligi namoyon bo‘lgan. Bundagi biror gapdan anglashilgan so‘zlovchining munosabati ikkinchi bir gapga ko‘chirilsa ham, gaplarning sintaktik tabiati o‘zgarmasdan qolaveradi. Yuqorida keltirilgan to‘rtta gapning birinchisida qat</w:t>
      </w:r>
      <w:r w:rsidR="00A92EEF">
        <w:rPr>
          <w:rFonts w:ascii="TimesUZ" w:hAnsi="TimesUZ" w:cs="TimesUZ"/>
          <w:sz w:val="26"/>
          <w:szCs w:val="26"/>
          <w:lang w:val="en-US"/>
        </w:rPr>
        <w:t>’</w:t>
      </w:r>
      <w:r w:rsidRPr="00F05A43">
        <w:rPr>
          <w:rFonts w:ascii="TimesUZ" w:hAnsi="TimesUZ" w:cs="TimesUZ"/>
          <w:sz w:val="26"/>
          <w:szCs w:val="26"/>
          <w:lang w:val="en-US"/>
        </w:rPr>
        <w:t>iylik (</w:t>
      </w:r>
      <w:r w:rsidRPr="00F05A43">
        <w:rPr>
          <w:rFonts w:ascii="TimesUZ" w:hAnsi="TimesUZ" w:cs="TimesUZ"/>
          <w:i/>
          <w:iCs/>
          <w:sz w:val="26"/>
          <w:szCs w:val="26"/>
          <w:lang w:val="en-US"/>
        </w:rPr>
        <w:t>Shavkat uyga borsin</w:t>
      </w:r>
      <w:r w:rsidRPr="00F05A43">
        <w:rPr>
          <w:rFonts w:ascii="TimesUZ" w:hAnsi="TimesUZ" w:cs="TimesUZ"/>
          <w:sz w:val="26"/>
          <w:szCs w:val="26"/>
          <w:lang w:val="en-US"/>
        </w:rPr>
        <w:t>), ikkinchisida noaniqlik (</w:t>
      </w:r>
      <w:r w:rsidRPr="00F05A43">
        <w:rPr>
          <w:rFonts w:ascii="TimesUZ" w:hAnsi="TimesUZ" w:cs="TimesUZ"/>
          <w:i/>
          <w:iCs/>
          <w:sz w:val="26"/>
          <w:szCs w:val="26"/>
          <w:lang w:val="en-US"/>
        </w:rPr>
        <w:t>Qaylardasan, sevikli erkam</w:t>
      </w:r>
      <w:r w:rsidRPr="00F05A43">
        <w:rPr>
          <w:rFonts w:ascii="TimesUZ" w:hAnsi="TimesUZ" w:cs="TimesUZ"/>
          <w:sz w:val="26"/>
          <w:szCs w:val="26"/>
          <w:lang w:val="en-US"/>
        </w:rPr>
        <w:t>), uchinchisida afsus (</w:t>
      </w:r>
      <w:r w:rsidRPr="00F05A43">
        <w:rPr>
          <w:rFonts w:ascii="TimesUZ" w:hAnsi="TimesUZ" w:cs="TimesUZ"/>
          <w:i/>
          <w:iCs/>
          <w:sz w:val="26"/>
          <w:szCs w:val="26"/>
          <w:lang w:val="uz-Cyrl-UZ"/>
        </w:rPr>
        <w:t>G‘</w:t>
      </w:r>
      <w:r w:rsidRPr="00F05A43">
        <w:rPr>
          <w:rFonts w:ascii="TimesUZ" w:hAnsi="TimesUZ" w:cs="TimesUZ"/>
          <w:i/>
          <w:iCs/>
          <w:sz w:val="26"/>
          <w:szCs w:val="26"/>
          <w:lang w:val="en-US"/>
        </w:rPr>
        <w:t>urbat axtarganga g‘urbat ekan bu dunyo</w:t>
      </w:r>
      <w:r w:rsidRPr="00F05A43">
        <w:rPr>
          <w:rFonts w:ascii="TimesUZ" w:hAnsi="TimesUZ" w:cs="TimesUZ"/>
          <w:sz w:val="26"/>
          <w:szCs w:val="26"/>
          <w:lang w:val="en-US"/>
        </w:rPr>
        <w:t>), to‘rtinchisida gumon (</w:t>
      </w:r>
      <w:r w:rsidRPr="00F05A43">
        <w:rPr>
          <w:rFonts w:ascii="TimesUZ" w:hAnsi="TimesUZ" w:cs="TimesUZ"/>
          <w:i/>
          <w:iCs/>
          <w:sz w:val="26"/>
          <w:szCs w:val="26"/>
          <w:lang w:val="en-US"/>
        </w:rPr>
        <w:t>Sen ham uni sevasanmi?</w:t>
      </w:r>
      <w:r w:rsidRPr="00F05A43">
        <w:rPr>
          <w:rFonts w:ascii="TimesUZ" w:hAnsi="TimesUZ" w:cs="TimesUZ"/>
          <w:sz w:val="26"/>
          <w:szCs w:val="26"/>
          <w:lang w:val="en-US"/>
        </w:rPr>
        <w:t>) kabi ma’nolar nosintaktik hodisalar sifatida namoyon bo‘lgan.</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3. Gap bo‘laklarining ifodalanish xususiyatlari. </w:t>
      </w:r>
      <w:r w:rsidRPr="00F05A43">
        <w:rPr>
          <w:rFonts w:ascii="TimesUZ" w:hAnsi="TimesUZ" w:cs="TimesUZ"/>
          <w:sz w:val="26"/>
          <w:szCs w:val="26"/>
          <w:lang w:val="en-US"/>
        </w:rPr>
        <w:t>Gap bo‘lak-larining qanday so‘z bilan ifodalanganligi – leksik hodisalarning gapda voqelangan (tajallilangan) ko‘rinishi. Masalan, bo‘laklarning ot yoki fe’ldan ekanligi, leksema yoki frazema bilan ifodalanganligi ham nutqiy sintaktik qurilishni belgilaydi, biroq lisoniy mohiyatga ta’sir qilmaydi. Bunga, deylik, ot bilan ifodalangan bo‘lakni olmosh bilan almashtirish asosida (</w:t>
      </w:r>
      <w:r w:rsidRPr="00F05A43">
        <w:rPr>
          <w:rFonts w:ascii="TimesUZ" w:hAnsi="TimesUZ" w:cs="TimesUZ"/>
          <w:i/>
          <w:iCs/>
          <w:sz w:val="26"/>
          <w:szCs w:val="26"/>
          <w:lang w:val="en-US"/>
        </w:rPr>
        <w:t>Nigora maktabga boradi – ega+hol+kesim; U maktabga boradi – ega+hol+kesim</w:t>
      </w:r>
      <w:r w:rsidRPr="00F05A43">
        <w:rPr>
          <w:rFonts w:ascii="TimesUZ" w:hAnsi="TimesUZ" w:cs="TimesUZ"/>
          <w:sz w:val="26"/>
          <w:szCs w:val="26"/>
          <w:lang w:val="en-US"/>
        </w:rPr>
        <w:t xml:space="preserve">) amin bo‘lish mumkin.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4. Murakkablashtiruvchi vositalar.</w:t>
      </w:r>
      <w:r w:rsidRPr="00F05A43">
        <w:rPr>
          <w:rFonts w:ascii="TimesUZ" w:hAnsi="TimesUZ" w:cs="TimesUZ"/>
          <w:sz w:val="26"/>
          <w:szCs w:val="26"/>
          <w:lang w:val="en-US"/>
        </w:rPr>
        <w:t xml:space="preserve"> Gap tarkibi undalma, ajra-tilgan bo‘lak, bo‘laklarning uyushishi, kirish va kiritma vosita yordamida murakkablashadi. Undalma, kirish va kiritma gap bo‘laklari bilan mazmunan bog‘langan, lekin grammatik munosabatga kirishmagan hodisa bo‘lib, gapning umumiy sintaktik qurilishini o‘zgartirishga qodir emas. Masalan, </w:t>
      </w:r>
      <w:r w:rsidRPr="00F05A43">
        <w:rPr>
          <w:rFonts w:ascii="TimesUZ" w:hAnsi="TimesUZ" w:cs="TimesUZ"/>
          <w:i/>
          <w:iCs/>
          <w:sz w:val="26"/>
          <w:szCs w:val="26"/>
          <w:lang w:val="en-US"/>
        </w:rPr>
        <w:t>Qaylardasan, sevikli erkam</w:t>
      </w:r>
      <w:r w:rsidRPr="00F05A43">
        <w:rPr>
          <w:rFonts w:ascii="TimesUZ" w:hAnsi="TimesUZ" w:cs="TimesUZ"/>
          <w:sz w:val="26"/>
          <w:szCs w:val="26"/>
          <w:lang w:val="en-US"/>
        </w:rPr>
        <w:t xml:space="preserve"> gapidagi undalma (sevikli erkam), </w:t>
      </w:r>
      <w:r w:rsidRPr="00F05A43">
        <w:rPr>
          <w:rFonts w:ascii="TimesUZ" w:hAnsi="TimesUZ" w:cs="TimesUZ"/>
          <w:i/>
          <w:iCs/>
          <w:sz w:val="26"/>
          <w:szCs w:val="26"/>
          <w:lang w:val="en-US"/>
        </w:rPr>
        <w:t>Shavkat, so‘zsiz, va’dani uddalaydi</w:t>
      </w:r>
      <w:r w:rsidRPr="00F05A43">
        <w:rPr>
          <w:rFonts w:ascii="TimesUZ" w:hAnsi="TimesUZ" w:cs="TimesUZ"/>
          <w:sz w:val="26"/>
          <w:szCs w:val="26"/>
          <w:lang w:val="en-US"/>
        </w:rPr>
        <w:t xml:space="preserve"> gapidagi kirish so‘z (</w:t>
      </w:r>
      <w:r w:rsidRPr="00F05A43">
        <w:rPr>
          <w:rFonts w:ascii="TimesUZ" w:hAnsi="TimesUZ" w:cs="TimesUZ"/>
          <w:i/>
          <w:iCs/>
          <w:sz w:val="26"/>
          <w:szCs w:val="26"/>
          <w:lang w:val="en-US"/>
        </w:rPr>
        <w:t>so‘zsiz</w:t>
      </w:r>
      <w:r w:rsidRPr="00F05A43">
        <w:rPr>
          <w:rFonts w:ascii="TimesUZ" w:hAnsi="TimesUZ" w:cs="TimesUZ"/>
          <w:sz w:val="26"/>
          <w:szCs w:val="26"/>
          <w:lang w:val="en-US"/>
        </w:rPr>
        <w:t xml:space="preserve">), </w:t>
      </w:r>
      <w:r w:rsidRPr="00F05A43">
        <w:rPr>
          <w:rFonts w:ascii="TimesUZ" w:hAnsi="TimesUZ" w:cs="TimesUZ"/>
          <w:i/>
          <w:iCs/>
          <w:sz w:val="26"/>
          <w:szCs w:val="26"/>
          <w:lang w:val="en-US"/>
        </w:rPr>
        <w:t>Tabibning ta’biricha, bu dardga da’vo yo‘q emish</w:t>
      </w:r>
      <w:r w:rsidRPr="00F05A43">
        <w:rPr>
          <w:rFonts w:ascii="TimesUZ" w:hAnsi="TimesUZ" w:cs="TimesUZ"/>
          <w:sz w:val="26"/>
          <w:szCs w:val="26"/>
          <w:lang w:val="en-US"/>
        </w:rPr>
        <w:t xml:space="preserve"> gapidagi kirish birikma (</w:t>
      </w:r>
      <w:r w:rsidRPr="00F05A43">
        <w:rPr>
          <w:rFonts w:ascii="TimesUZ" w:hAnsi="TimesUZ" w:cs="TimesUZ"/>
          <w:i/>
          <w:iCs/>
          <w:sz w:val="26"/>
          <w:szCs w:val="26"/>
          <w:lang w:val="en-US"/>
        </w:rPr>
        <w:t>tabibning ta’biricha</w:t>
      </w:r>
      <w:r w:rsidRPr="00F05A43">
        <w:rPr>
          <w:rFonts w:ascii="TimesUZ" w:hAnsi="TimesUZ" w:cs="TimesUZ"/>
          <w:sz w:val="26"/>
          <w:szCs w:val="26"/>
          <w:lang w:val="en-US"/>
        </w:rPr>
        <w:t xml:space="preserve">), </w:t>
      </w:r>
      <w:r w:rsidRPr="00F05A43">
        <w:rPr>
          <w:rFonts w:ascii="TimesUZ" w:hAnsi="TimesUZ" w:cs="TimesUZ"/>
          <w:i/>
          <w:iCs/>
          <w:sz w:val="26"/>
          <w:szCs w:val="26"/>
          <w:lang w:val="en-US"/>
        </w:rPr>
        <w:t>Shoir (men uni ilgari ko‘rmagan edim) rindona ijodkor sifatida taassurot qoldirdi</w:t>
      </w:r>
      <w:r w:rsidRPr="00F05A43">
        <w:rPr>
          <w:rFonts w:ascii="TimesUZ" w:hAnsi="TimesUZ" w:cs="TimesUZ"/>
          <w:sz w:val="26"/>
          <w:szCs w:val="26"/>
          <w:lang w:val="en-US"/>
        </w:rPr>
        <w:t xml:space="preserve"> gapidagi kiritma (</w:t>
      </w:r>
      <w:r w:rsidRPr="00F05A43">
        <w:rPr>
          <w:rFonts w:ascii="TimesUZ" w:hAnsi="TimesUZ" w:cs="TimesUZ"/>
          <w:i/>
          <w:iCs/>
          <w:sz w:val="26"/>
          <w:szCs w:val="26"/>
          <w:lang w:val="en-US"/>
        </w:rPr>
        <w:t>men uni ilgari ko‘rmagan edim</w:t>
      </w:r>
      <w:r w:rsidRPr="00F05A43">
        <w:rPr>
          <w:rFonts w:ascii="TimesUZ" w:hAnsi="TimesUZ" w:cs="TimesUZ"/>
          <w:sz w:val="26"/>
          <w:szCs w:val="26"/>
          <w:lang w:val="en-US"/>
        </w:rPr>
        <w:t xml:space="preserve">) ana shunday nosintaktik hodisa.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5. Ajratilgan bo‘lak</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ajralmish bo‘lakning ma’nosini muayyan-lashtiruvchi vosita bo‘lganligi bois, u o‘ziga tegishli bo‘lakni mazmunan to‘ldiradi. Shu bilan birga, gap strukturasini kengaytiradi. Ajratilgan bo‘lak izohlanayotgan, to‘ldirilayotgan bo‘lak bilan birgalikda hokim uzvga tobelanadi: </w:t>
      </w:r>
      <w:smartTag w:uri="urn:schemas-microsoft-com:office:smarttags" w:element="metricconverter">
        <w:smartTagPr>
          <w:attr w:name="ProductID" w:val="2. Ha"/>
        </w:smartTagPr>
        <w:r w:rsidRPr="00F05A43">
          <w:rPr>
            <w:rFonts w:ascii="TimesUZ" w:hAnsi="TimesUZ" w:cs="TimesUZ"/>
            <w:sz w:val="26"/>
            <w:szCs w:val="26"/>
            <w:lang w:val="en-US"/>
          </w:rPr>
          <w:t>1. a</w:t>
        </w:r>
      </w:smartTag>
      <w:r w:rsidRPr="00F05A43">
        <w:rPr>
          <w:rFonts w:ascii="TimesUZ" w:hAnsi="TimesUZ" w:cs="TimesUZ"/>
          <w:sz w:val="26"/>
          <w:szCs w:val="26"/>
          <w:lang w:val="en-US"/>
        </w:rPr>
        <w:t>)</w:t>
      </w:r>
      <w:r w:rsidRPr="00F05A43">
        <w:rPr>
          <w:rFonts w:ascii="TimesUZ" w:hAnsi="TimesUZ" w:cs="TimesUZ"/>
          <w:i/>
          <w:iCs/>
          <w:sz w:val="26"/>
          <w:szCs w:val="26"/>
          <w:lang w:val="en-US"/>
        </w:rPr>
        <w:t xml:space="preserve"> U soyda, qo‘sh yong‘oqning tagida, qorga ko‘milib uzoq turdi –  </w:t>
      </w:r>
      <w:r w:rsidRPr="00F05A43">
        <w:rPr>
          <w:rFonts w:ascii="TimesUZ" w:hAnsi="TimesUZ" w:cs="TimesUZ"/>
          <w:sz w:val="26"/>
          <w:szCs w:val="26"/>
          <w:lang w:val="en-US"/>
        </w:rPr>
        <w:t>ega+hol+hol+</w:t>
      </w:r>
      <w:r w:rsidR="00A92EEF">
        <w:rPr>
          <w:rFonts w:ascii="TimesUZ" w:hAnsi="TimesUZ" w:cs="TimesUZ"/>
          <w:sz w:val="26"/>
          <w:szCs w:val="26"/>
          <w:lang w:val="en-US"/>
        </w:rPr>
        <w:t>hol+</w:t>
      </w:r>
      <w:r w:rsidRPr="00F05A43">
        <w:rPr>
          <w:rFonts w:ascii="TimesUZ" w:hAnsi="TimesUZ" w:cs="TimesUZ"/>
          <w:sz w:val="26"/>
          <w:szCs w:val="26"/>
          <w:lang w:val="en-US"/>
        </w:rPr>
        <w:t>kesim</w:t>
      </w:r>
      <w:r w:rsidRPr="00F05A43">
        <w:rPr>
          <w:rFonts w:ascii="TimesUZ" w:hAnsi="TimesUZ" w:cs="TimesUZ"/>
          <w:i/>
          <w:iCs/>
          <w:sz w:val="26"/>
          <w:szCs w:val="26"/>
          <w:lang w:val="en-US"/>
        </w:rPr>
        <w:t xml:space="preserve">; </w:t>
      </w:r>
      <w:r w:rsidRPr="00F05A43">
        <w:rPr>
          <w:rFonts w:ascii="TimesUZ" w:hAnsi="TimesUZ" w:cs="TimesUZ"/>
          <w:sz w:val="26"/>
          <w:szCs w:val="26"/>
          <w:lang w:val="en-US"/>
        </w:rPr>
        <w:t>b)</w:t>
      </w:r>
      <w:r w:rsidRPr="00F05A43">
        <w:rPr>
          <w:rFonts w:ascii="TimesUZ" w:hAnsi="TimesUZ" w:cs="TimesUZ"/>
          <w:i/>
          <w:iCs/>
          <w:sz w:val="26"/>
          <w:szCs w:val="26"/>
          <w:lang w:val="en-US"/>
        </w:rPr>
        <w:t xml:space="preserve"> U soyda qorga ko‘milib uzoq turdi – </w:t>
      </w:r>
      <w:r w:rsidRPr="00F05A43">
        <w:rPr>
          <w:rFonts w:ascii="TimesUZ" w:hAnsi="TimesUZ" w:cs="TimesUZ"/>
          <w:sz w:val="26"/>
          <w:szCs w:val="26"/>
          <w:lang w:val="en-US"/>
        </w:rPr>
        <w:t>ega+hol+hol+</w:t>
      </w:r>
      <w:r w:rsidR="00A92EEF">
        <w:rPr>
          <w:rFonts w:ascii="TimesUZ" w:hAnsi="TimesUZ" w:cs="TimesUZ"/>
          <w:sz w:val="26"/>
          <w:szCs w:val="26"/>
          <w:lang w:val="en-US"/>
        </w:rPr>
        <w:t>hol+</w:t>
      </w:r>
      <w:r w:rsidRPr="00F05A43">
        <w:rPr>
          <w:rFonts w:ascii="TimesUZ" w:hAnsi="TimesUZ" w:cs="TimesUZ"/>
          <w:sz w:val="26"/>
          <w:szCs w:val="26"/>
          <w:lang w:val="en-US"/>
        </w:rPr>
        <w:t>kesim</w:t>
      </w:r>
      <w:r w:rsidRPr="00F05A43">
        <w:rPr>
          <w:rFonts w:ascii="TimesUZ" w:hAnsi="TimesUZ" w:cs="TimesUZ"/>
          <w:i/>
          <w:iCs/>
          <w:sz w:val="26"/>
          <w:szCs w:val="26"/>
          <w:lang w:val="en-US"/>
        </w:rPr>
        <w:t xml:space="preserve">. </w:t>
      </w:r>
      <w:smartTag w:uri="urn:schemas-microsoft-com:office:smarttags" w:element="metricconverter">
        <w:smartTagPr>
          <w:attr w:name="ProductID" w:val="2. Ha"/>
        </w:smartTagPr>
        <w:r w:rsidRPr="00F05A43">
          <w:rPr>
            <w:rFonts w:ascii="TimesUZ" w:hAnsi="TimesUZ" w:cs="TimesUZ"/>
            <w:sz w:val="26"/>
            <w:szCs w:val="26"/>
            <w:lang w:val="en-US"/>
          </w:rPr>
          <w:t>2. a</w:t>
        </w:r>
      </w:smartTag>
      <w:r w:rsidRPr="00F05A43">
        <w:rPr>
          <w:rFonts w:ascii="TimesUZ" w:hAnsi="TimesUZ" w:cs="TimesUZ"/>
          <w:sz w:val="26"/>
          <w:szCs w:val="26"/>
          <w:lang w:val="en-US"/>
        </w:rPr>
        <w:t>)</w:t>
      </w:r>
      <w:r w:rsidRPr="00F05A43">
        <w:rPr>
          <w:rFonts w:ascii="TimesUZ" w:hAnsi="TimesUZ" w:cs="TimesUZ"/>
          <w:i/>
          <w:iCs/>
          <w:sz w:val="26"/>
          <w:szCs w:val="26"/>
          <w:lang w:val="en-US"/>
        </w:rPr>
        <w:t xml:space="preserve"> Oshpazning, </w:t>
      </w:r>
      <w:r w:rsidRPr="00F05A43">
        <w:rPr>
          <w:rFonts w:ascii="TimesUZ" w:hAnsi="TimesUZ" w:cs="TimesUZ"/>
          <w:i/>
          <w:iCs/>
          <w:sz w:val="26"/>
          <w:szCs w:val="26"/>
          <w:lang w:val="uz-Cyrl-UZ"/>
        </w:rPr>
        <w:t>Rashid Juma</w:t>
      </w:r>
      <w:r w:rsidRPr="00F05A43">
        <w:rPr>
          <w:rFonts w:ascii="TimesUZ" w:hAnsi="TimesUZ" w:cs="TimesUZ"/>
          <w:i/>
          <w:iCs/>
          <w:sz w:val="26"/>
          <w:szCs w:val="26"/>
          <w:lang w:val="en-US"/>
        </w:rPr>
        <w:t>y</w:t>
      </w:r>
      <w:r w:rsidRPr="00F05A43">
        <w:rPr>
          <w:rFonts w:ascii="TimesUZ" w:hAnsi="TimesUZ" w:cs="TimesUZ"/>
          <w:i/>
          <w:iCs/>
          <w:sz w:val="26"/>
          <w:szCs w:val="26"/>
          <w:lang w:val="uz-Cyrl-UZ"/>
        </w:rPr>
        <w:t>evning</w:t>
      </w:r>
      <w:r w:rsidRPr="00F05A43">
        <w:rPr>
          <w:rFonts w:ascii="TimesUZ" w:hAnsi="TimesUZ" w:cs="TimesUZ"/>
          <w:i/>
          <w:iCs/>
          <w:sz w:val="26"/>
          <w:szCs w:val="26"/>
          <w:lang w:val="en-US"/>
        </w:rPr>
        <w:t xml:space="preserve">, qo‘li shirin ekan – </w:t>
      </w:r>
      <w:r w:rsidRPr="00F05A43">
        <w:rPr>
          <w:rFonts w:ascii="TimesUZ" w:hAnsi="TimesUZ" w:cs="TimesUZ"/>
          <w:sz w:val="26"/>
          <w:szCs w:val="26"/>
          <w:lang w:val="en-US"/>
        </w:rPr>
        <w:t>aniqlovchi+ega+kesim;</w:t>
      </w:r>
      <w:r w:rsidRPr="00F05A43">
        <w:rPr>
          <w:rFonts w:ascii="TimesUZ" w:hAnsi="TimesUZ" w:cs="TimesUZ"/>
          <w:i/>
          <w:iCs/>
          <w:sz w:val="26"/>
          <w:szCs w:val="26"/>
          <w:lang w:val="en-US"/>
        </w:rPr>
        <w:t xml:space="preserve"> </w:t>
      </w:r>
      <w:r w:rsidRPr="00F05A43">
        <w:rPr>
          <w:rFonts w:ascii="TimesUZ" w:hAnsi="TimesUZ" w:cs="TimesUZ"/>
          <w:sz w:val="26"/>
          <w:szCs w:val="26"/>
          <w:lang w:val="en-US"/>
        </w:rPr>
        <w:t>b)</w:t>
      </w:r>
      <w:r w:rsidRPr="00F05A43">
        <w:rPr>
          <w:rFonts w:ascii="TimesUZ" w:hAnsi="TimesUZ" w:cs="TimesUZ"/>
          <w:i/>
          <w:iCs/>
          <w:sz w:val="26"/>
          <w:szCs w:val="26"/>
          <w:lang w:val="en-US"/>
        </w:rPr>
        <w:t xml:space="preserve"> Oshpazning qo‘li shirin ekan – </w:t>
      </w:r>
      <w:r w:rsidRPr="00F05A43">
        <w:rPr>
          <w:rFonts w:ascii="TimesUZ" w:hAnsi="TimesUZ" w:cs="TimesUZ"/>
          <w:sz w:val="26"/>
          <w:szCs w:val="26"/>
          <w:lang w:val="en-US"/>
        </w:rPr>
        <w:t>aniqlovchi+ega+kesim.</w:t>
      </w:r>
      <w:r w:rsidRPr="00F05A43">
        <w:rPr>
          <w:rFonts w:ascii="TimesUZ" w:hAnsi="TimesUZ" w:cs="TimesUZ"/>
          <w:i/>
          <w:iCs/>
          <w:sz w:val="26"/>
          <w:szCs w:val="26"/>
          <w:lang w:val="en-US"/>
        </w:rPr>
        <w:t xml:space="preserve">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ajratilgan bo‘lak garchi intonatsion alohidalikka, musta</w:t>
      </w:r>
      <w:r w:rsidR="00A92EEF">
        <w:rPr>
          <w:rFonts w:ascii="TimesUZ" w:hAnsi="TimesUZ" w:cs="TimesUZ"/>
          <w:sz w:val="26"/>
          <w:szCs w:val="26"/>
          <w:lang w:val="en-US"/>
        </w:rPr>
        <w:t>q</w:t>
      </w:r>
      <w:r w:rsidRPr="00F05A43">
        <w:rPr>
          <w:rFonts w:ascii="TimesUZ" w:hAnsi="TimesUZ" w:cs="TimesUZ"/>
          <w:sz w:val="26"/>
          <w:szCs w:val="26"/>
          <w:lang w:val="en-US"/>
        </w:rPr>
        <w:t xml:space="preserve">illikka ega bo‘lsa-da, izohlanmish, to‘ldirilmish bilan bir  butun holda gap strukturasidan o‘rin oladi.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6. </w:t>
      </w:r>
      <w:r w:rsidRPr="00F05A43">
        <w:rPr>
          <w:rFonts w:ascii="TimesUZ" w:hAnsi="TimesUZ" w:cs="TimesUZ"/>
          <w:sz w:val="26"/>
          <w:szCs w:val="26"/>
          <w:lang w:val="en-US"/>
        </w:rPr>
        <w:t xml:space="preserve">Navbatdagi murakkablashtiruvchi vosita </w:t>
      </w:r>
      <w:r w:rsidRPr="00F05A43">
        <w:rPr>
          <w:rFonts w:ascii="TimesUZ" w:hAnsi="TimesUZ" w:cs="TimesUZ"/>
          <w:b/>
          <w:bCs/>
          <w:sz w:val="26"/>
          <w:szCs w:val="26"/>
          <w:lang w:val="en-US"/>
        </w:rPr>
        <w:t>uyushiq bo‘lak</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bo‘lib, uyushgan barcha so‘z gap strukturasidan bitta a’zo sifatida o‘rin oladi. Masalan, </w:t>
      </w:r>
      <w:r w:rsidRPr="00F05A43">
        <w:rPr>
          <w:rFonts w:ascii="TimesUZ" w:hAnsi="TimesUZ" w:cs="TimesUZ"/>
          <w:i/>
          <w:iCs/>
          <w:sz w:val="26"/>
          <w:szCs w:val="26"/>
          <w:lang w:val="en-US"/>
        </w:rPr>
        <w:t>Serquyosh, hur o‘lkam elga baxt-najot</w:t>
      </w:r>
      <w:r w:rsidRPr="00F05A43">
        <w:rPr>
          <w:rFonts w:ascii="TimesUZ" w:hAnsi="TimesUZ" w:cs="TimesUZ"/>
          <w:sz w:val="26"/>
          <w:szCs w:val="26"/>
          <w:lang w:val="en-US"/>
        </w:rPr>
        <w:t xml:space="preserve"> (Madhiya) gapidagi uyushgan ikkita aniqlovchi (</w:t>
      </w:r>
      <w:r w:rsidRPr="00F05A43">
        <w:rPr>
          <w:rFonts w:ascii="TimesUZ" w:hAnsi="TimesUZ" w:cs="TimesUZ"/>
          <w:i/>
          <w:iCs/>
          <w:sz w:val="26"/>
          <w:szCs w:val="26"/>
          <w:lang w:val="en-US"/>
        </w:rPr>
        <w:t>serquyosh, hur</w:t>
      </w:r>
      <w:r w:rsidRPr="00F05A43">
        <w:rPr>
          <w:rFonts w:ascii="TimesUZ" w:hAnsi="TimesUZ" w:cs="TimesUZ"/>
          <w:sz w:val="26"/>
          <w:szCs w:val="26"/>
          <w:lang w:val="en-US"/>
        </w:rPr>
        <w:t xml:space="preserve">) gap strukturasida bir a’zo sifatida ishtirok etadi. Uyushgan bo‘lak yopiq holatda bo‘lsa, murakkablashish yanada kuchayadi: </w:t>
      </w:r>
      <w:r w:rsidRPr="00F05A43">
        <w:rPr>
          <w:rFonts w:ascii="TimesUZ" w:hAnsi="TimesUZ" w:cs="TimesUZ"/>
          <w:i/>
          <w:iCs/>
          <w:sz w:val="26"/>
          <w:szCs w:val="26"/>
          <w:lang w:val="en-US"/>
        </w:rPr>
        <w:t xml:space="preserve">Ariq bo‘yida loyga belanib o‘ynayotgan bolalar, mudrab yotgan olapar, quyosh nurida jimir-jimir qilayotgan suv o‘ziga xos ajib uyg‘unlik kasb etgan edi. </w:t>
      </w:r>
      <w:r w:rsidRPr="00F05A43">
        <w:rPr>
          <w:rFonts w:ascii="TimesUZ" w:hAnsi="TimesUZ" w:cs="TimesUZ"/>
          <w:sz w:val="26"/>
          <w:szCs w:val="26"/>
          <w:lang w:val="en-US"/>
        </w:rPr>
        <w:t xml:space="preserve">Bu gapdagi </w:t>
      </w:r>
      <w:r w:rsidRPr="00F05A43">
        <w:rPr>
          <w:rFonts w:ascii="TimesUZ" w:hAnsi="TimesUZ" w:cs="TimesUZ"/>
          <w:i/>
          <w:iCs/>
          <w:sz w:val="26"/>
          <w:szCs w:val="26"/>
          <w:lang w:val="en-US"/>
        </w:rPr>
        <w:t xml:space="preserve">bolalar, olapar, suv </w:t>
      </w:r>
      <w:r w:rsidRPr="00F05A43">
        <w:rPr>
          <w:rFonts w:ascii="TimesUZ" w:hAnsi="TimesUZ" w:cs="TimesUZ"/>
          <w:sz w:val="26"/>
          <w:szCs w:val="26"/>
          <w:lang w:val="en-US"/>
        </w:rPr>
        <w:t xml:space="preserve">so‘zlari aniqlovchilari bilan birgalikda yoyiq uyushiq bo‘laklarni hosil qilib, yoyiq uyushgan qismli bir butunlik sifatida namoyon bo‘lgan.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Gap aytilgan tajallilardan xoli qilinsa, nisbatan umumiy bo‘lgan ega + kesim, ega + to‘ldiruvchi + kesim, ega + to‘ldiruvchi + hol + kesim, aniqlovchi + to‘ldiruvchi + hol + kesim kabi qoliplar qoladi. Lekin ushbu beshta gap bo‘lagining, shuningdek, bu gap bo‘lagining bittasi, goh ikkitasi yoki uchtasining tushirilgan holdagi ko‘rinishlari kombinatsiyasidan ko‘plab qolip tuzish mumkin bo‘ladi.  Oldimizda esa gapning nisbatan  eng yuqori va umumiy qolipini tiklash vazifasi turibdi. Demak, keltirilgan gap qoliplaridagi farqlardan voz kechib, umumiyliklarni saqlash asosida qolipni tiklashning ikkinchi bosqichini amalga oshirishimiz lozim. Qolipni tiklashning ikkinchi bosqichida yuqorida nosintaktik</w:t>
      </w:r>
      <w:r w:rsidR="00D52A68" w:rsidRPr="00F05A43">
        <w:rPr>
          <w:rFonts w:ascii="TimesUZ" w:hAnsi="TimesUZ" w:cs="TimesUZ"/>
          <w:sz w:val="26"/>
          <w:szCs w:val="26"/>
          <w:lang w:val="en-US"/>
        </w:rPr>
        <w:t xml:space="preserve"> – </w:t>
      </w:r>
      <w:r w:rsidRPr="00F05A43">
        <w:rPr>
          <w:rFonts w:ascii="TimesUZ" w:hAnsi="TimesUZ" w:cs="TimesUZ"/>
          <w:sz w:val="26"/>
          <w:szCs w:val="26"/>
          <w:lang w:val="en-US"/>
        </w:rPr>
        <w:t xml:space="preserve">gapning lisoniy qurilishiga ta’sir etmaydigan tajallilardan xoli qilingan  ega + kesim, ega + to‘ldiruvchi + kesim, ega + to‘ldiruvchi + hol + kesim, aniqlovchi + to‘ldiruvchi + hol + kesim qolipidagi farqlar nazardan soqit qilinadi. Natijada, yagona umumiylik sifatida kesim unsuri ajralib chiqadi. </w:t>
      </w:r>
      <w:r w:rsidRPr="00F05A43">
        <w:rPr>
          <w:rFonts w:ascii="TimesUZ Cyr" w:hAnsi="TimesUZ Cyr" w:cs="TimesUZ Cyr"/>
          <w:sz w:val="26"/>
          <w:szCs w:val="26"/>
        </w:rPr>
        <w:t>К</w:t>
      </w:r>
      <w:r w:rsidRPr="00F05A43">
        <w:rPr>
          <w:rFonts w:ascii="TimesUZ" w:hAnsi="TimesUZ" w:cs="TimesUZ"/>
          <w:sz w:val="26"/>
          <w:szCs w:val="26"/>
          <w:lang w:val="en-US"/>
        </w:rPr>
        <w:t xml:space="preserve">esim esa har doim mustaqil so‘z va kesimlik shakllaridan iborat bo‘lganligi bois, uni shartli ravishda </w:t>
      </w:r>
      <w:r w:rsidR="008150D5" w:rsidRPr="00F05A43">
        <w:rPr>
          <w:rFonts w:ascii="TimesUZ" w:hAnsi="TimesUZ" w:cs="TimesUZ"/>
          <w:sz w:val="26"/>
          <w:szCs w:val="26"/>
          <w:lang w:val="en-US"/>
        </w:rPr>
        <w:t>«</w:t>
      </w:r>
      <w:r w:rsidRPr="00F05A43">
        <w:rPr>
          <w:rFonts w:ascii="TimesUZ" w:hAnsi="TimesUZ" w:cs="TimesUZ"/>
          <w:sz w:val="26"/>
          <w:szCs w:val="26"/>
          <w:lang w:val="en-US"/>
        </w:rPr>
        <w:t>atov birligi+kesimlik qo‘shimchasi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yoki WP</w:t>
      </w:r>
      <w:r w:rsidRPr="00F05A43">
        <w:rPr>
          <w:rFonts w:ascii="TimesUZ" w:hAnsi="TimesUZ" w:cs="TimesUZ"/>
          <w:sz w:val="26"/>
          <w:szCs w:val="26"/>
          <w:vertAlign w:val="subscript"/>
          <w:lang w:val="en-US"/>
        </w:rPr>
        <w:t>m</w:t>
      </w:r>
      <w:r w:rsidRPr="00F05A43">
        <w:rPr>
          <w:rFonts w:ascii="TimesUZ" w:hAnsi="TimesUZ" w:cs="TimesUZ"/>
          <w:sz w:val="26"/>
          <w:szCs w:val="26"/>
          <w:lang w:val="en-US"/>
        </w:rPr>
        <w:t xml:space="preserve"> (W-inglizcha </w:t>
      </w:r>
      <w:r w:rsidRPr="00F05A43">
        <w:rPr>
          <w:rFonts w:ascii="TimesUZ" w:hAnsi="TimesUZ" w:cs="TimesUZ"/>
          <w:i/>
          <w:iCs/>
          <w:sz w:val="26"/>
          <w:szCs w:val="26"/>
          <w:lang w:val="en-US"/>
        </w:rPr>
        <w:t>word</w:t>
      </w:r>
      <w:r w:rsidRPr="00F05A43">
        <w:rPr>
          <w:rFonts w:ascii="TimesUZ" w:hAnsi="TimesUZ" w:cs="TimesUZ"/>
          <w:sz w:val="26"/>
          <w:szCs w:val="26"/>
          <w:lang w:val="en-US"/>
        </w:rPr>
        <w:t>, P</w:t>
      </w:r>
      <w:r w:rsidRPr="00F05A43">
        <w:rPr>
          <w:rFonts w:ascii="TimesUZ" w:hAnsi="TimesUZ" w:cs="TimesUZ"/>
          <w:sz w:val="26"/>
          <w:szCs w:val="26"/>
          <w:vertAlign w:val="subscript"/>
          <w:lang w:val="en-US"/>
        </w:rPr>
        <w:t>m</w:t>
      </w:r>
      <w:r w:rsidRPr="00F05A43">
        <w:rPr>
          <w:rFonts w:ascii="TimesUZ" w:hAnsi="TimesUZ" w:cs="TimesUZ"/>
          <w:sz w:val="26"/>
          <w:szCs w:val="26"/>
          <w:lang w:val="en-US"/>
        </w:rPr>
        <w:t xml:space="preserve"> esa </w:t>
      </w:r>
      <w:r w:rsidRPr="00F05A43">
        <w:rPr>
          <w:rFonts w:ascii="TimesUZ" w:hAnsi="TimesUZ" w:cs="TimesUZ"/>
          <w:i/>
          <w:iCs/>
          <w:sz w:val="26"/>
          <w:szCs w:val="26"/>
          <w:lang w:val="en-US"/>
        </w:rPr>
        <w:t>predikat</w:t>
      </w:r>
      <w:r w:rsidRPr="00F05A43">
        <w:rPr>
          <w:rFonts w:ascii="TimesUZ" w:hAnsi="TimesUZ" w:cs="TimesUZ"/>
          <w:sz w:val="26"/>
          <w:szCs w:val="26"/>
          <w:lang w:val="en-US"/>
        </w:rPr>
        <w:t xml:space="preserve"> va </w:t>
      </w:r>
      <w:r w:rsidRPr="00F05A43">
        <w:rPr>
          <w:rFonts w:ascii="TimesUZ" w:hAnsi="TimesUZ" w:cs="TimesUZ"/>
          <w:i/>
          <w:iCs/>
          <w:sz w:val="26"/>
          <w:szCs w:val="26"/>
          <w:lang w:val="en-US"/>
        </w:rPr>
        <w:t>marker</w:t>
      </w:r>
      <w:r w:rsidRPr="00F05A43">
        <w:rPr>
          <w:rFonts w:ascii="TimesUZ" w:hAnsi="TimesUZ" w:cs="TimesUZ"/>
          <w:sz w:val="26"/>
          <w:szCs w:val="26"/>
          <w:lang w:val="en-US"/>
        </w:rPr>
        <w:t xml:space="preserve"> so‘zlarining bosh harflari) shartli belgisi bilan belgilaymiz. WP</w:t>
      </w:r>
      <w:r w:rsidRPr="00F05A43">
        <w:rPr>
          <w:rFonts w:ascii="TimesUZ" w:hAnsi="TimesUZ" w:cs="TimesUZ"/>
          <w:sz w:val="26"/>
          <w:szCs w:val="26"/>
          <w:vertAlign w:val="subscript"/>
          <w:lang w:val="en-US"/>
        </w:rPr>
        <w:t>m</w:t>
      </w:r>
      <w:r w:rsidRPr="00F05A43">
        <w:rPr>
          <w:rFonts w:ascii="TimesUZ" w:hAnsi="TimesUZ" w:cs="TimesUZ"/>
          <w:sz w:val="26"/>
          <w:szCs w:val="26"/>
          <w:lang w:val="en-US"/>
        </w:rPr>
        <w:t xml:space="preserve"> sodda gaplarning eng umumiy belgisi bo‘lib, u aksariyat sodda gapda voqelanadi. Boshqa gap bo‘laklarining birortasi gapda bo‘lmasligi mumkin, lekin kesimning bo‘lmasligi mumkin emas. Lisoniy sathda WP</w:t>
      </w:r>
      <w:r w:rsidRPr="00F05A43">
        <w:rPr>
          <w:rFonts w:ascii="TimesUZ" w:hAnsi="TimesUZ" w:cs="TimesUZ"/>
          <w:sz w:val="26"/>
          <w:szCs w:val="26"/>
          <w:vertAlign w:val="subscript"/>
          <w:lang w:val="en-US"/>
        </w:rPr>
        <w:t>m</w:t>
      </w:r>
      <w:r w:rsidRPr="00F05A43">
        <w:rPr>
          <w:rFonts w:ascii="TimesUZ" w:hAnsi="TimesUZ" w:cs="TimesUZ"/>
          <w:sz w:val="26"/>
          <w:szCs w:val="26"/>
          <w:lang w:val="en-US"/>
        </w:rPr>
        <w:t xml:space="preserve"> bir necha oraliq ko‘rinishlarga ham ega bo‘ladi. </w:t>
      </w:r>
    </w:p>
    <w:p w:rsidR="00CF5877" w:rsidRPr="004A26FF" w:rsidRDefault="00CF5877" w:rsidP="00D65280">
      <w:pPr>
        <w:pStyle w:val="aa"/>
        <w:tabs>
          <w:tab w:val="left" w:pos="540"/>
        </w:tabs>
        <w:ind w:firstLine="540"/>
        <w:jc w:val="center"/>
        <w:rPr>
          <w:rFonts w:ascii="TimesUZ" w:hAnsi="TimesUZ" w:cs="TimesUZ"/>
          <w:b/>
          <w:bCs/>
          <w:sz w:val="22"/>
          <w:szCs w:val="22"/>
          <w:lang w:val="en-US"/>
        </w:rPr>
      </w:pPr>
      <w:r w:rsidRPr="004A26FF">
        <w:rPr>
          <w:rFonts w:ascii="TimesUZ" w:hAnsi="TimesUZ" w:cs="TimesUZ"/>
          <w:b/>
          <w:bCs/>
          <w:sz w:val="22"/>
          <w:szCs w:val="22"/>
          <w:lang w:val="en-US"/>
        </w:rPr>
        <w:t>SAVOL VA TOPSHIRIQLAR</w:t>
      </w:r>
    </w:p>
    <w:p w:rsidR="00CF5877" w:rsidRPr="004A26FF" w:rsidRDefault="00CF5877" w:rsidP="00D65280">
      <w:pPr>
        <w:pStyle w:val="aa"/>
        <w:tabs>
          <w:tab w:val="left" w:pos="540"/>
        </w:tabs>
        <w:ind w:firstLine="540"/>
        <w:jc w:val="center"/>
        <w:rPr>
          <w:rFonts w:ascii="TimesUZ" w:hAnsi="TimesUZ" w:cs="TimesUZ"/>
          <w:i/>
          <w:iCs/>
          <w:sz w:val="22"/>
          <w:szCs w:val="22"/>
          <w:lang w:val="en-US"/>
        </w:rPr>
      </w:pPr>
    </w:p>
    <w:p w:rsidR="00CF5877" w:rsidRPr="004A26FF" w:rsidRDefault="00CF5877" w:rsidP="00D65280">
      <w:pPr>
        <w:numPr>
          <w:ilvl w:val="0"/>
          <w:numId w:val="116"/>
        </w:numPr>
        <w:tabs>
          <w:tab w:val="clear" w:pos="1080"/>
          <w:tab w:val="num" w:pos="0"/>
          <w:tab w:val="left" w:pos="540"/>
        </w:tabs>
        <w:ind w:left="0" w:firstLine="540"/>
        <w:rPr>
          <w:rFonts w:ascii="TimesUZ" w:hAnsi="TimesUZ" w:cs="TimesUZ"/>
          <w:sz w:val="22"/>
          <w:szCs w:val="22"/>
          <w:lang w:val="en-US"/>
        </w:rPr>
      </w:pPr>
      <w:r w:rsidRPr="004A26FF">
        <w:rPr>
          <w:rFonts w:ascii="TimesUZ" w:hAnsi="TimesUZ" w:cs="TimesUZ"/>
          <w:sz w:val="22"/>
          <w:szCs w:val="22"/>
          <w:lang w:val="en-US"/>
        </w:rPr>
        <w:t>Gap qoliplari haqida gapiring</w:t>
      </w:r>
      <w:r w:rsidR="00A37AFF" w:rsidRPr="004A26FF">
        <w:rPr>
          <w:rFonts w:ascii="TimesUZ" w:hAnsi="TimesUZ" w:cs="TimesUZ"/>
          <w:sz w:val="22"/>
          <w:szCs w:val="22"/>
          <w:lang w:val="en-US"/>
        </w:rPr>
        <w:t>.</w:t>
      </w:r>
    </w:p>
    <w:p w:rsidR="00CF5877" w:rsidRPr="004A26FF" w:rsidRDefault="00CF5877" w:rsidP="00D65280">
      <w:pPr>
        <w:numPr>
          <w:ilvl w:val="0"/>
          <w:numId w:val="116"/>
        </w:numPr>
        <w:tabs>
          <w:tab w:val="clear" w:pos="1080"/>
          <w:tab w:val="num" w:pos="0"/>
          <w:tab w:val="left" w:pos="540"/>
        </w:tabs>
        <w:ind w:left="0" w:firstLine="540"/>
        <w:rPr>
          <w:rFonts w:ascii="TimesUZ" w:hAnsi="TimesUZ" w:cs="TimesUZ"/>
          <w:sz w:val="22"/>
          <w:szCs w:val="22"/>
          <w:lang w:val="en-US"/>
        </w:rPr>
      </w:pPr>
      <w:r w:rsidRPr="004A26FF">
        <w:rPr>
          <w:rFonts w:ascii="TimesUZ" w:hAnsi="TimesUZ" w:cs="TimesUZ"/>
          <w:sz w:val="22"/>
          <w:szCs w:val="22"/>
          <w:lang w:val="en-US"/>
        </w:rPr>
        <w:t>Qolip qanday umumlashtiriladi</w:t>
      </w:r>
      <w:r w:rsidR="00A37AFF" w:rsidRPr="004A26FF">
        <w:rPr>
          <w:rFonts w:ascii="TimesUZ" w:hAnsi="TimesUZ" w:cs="TimesUZ"/>
          <w:sz w:val="22"/>
          <w:szCs w:val="22"/>
          <w:lang w:val="en-US"/>
        </w:rPr>
        <w:t>.</w:t>
      </w:r>
    </w:p>
    <w:p w:rsidR="00CF5877" w:rsidRPr="004A26FF" w:rsidRDefault="00CF5877" w:rsidP="00D65280">
      <w:pPr>
        <w:numPr>
          <w:ilvl w:val="0"/>
          <w:numId w:val="116"/>
        </w:numPr>
        <w:tabs>
          <w:tab w:val="clear" w:pos="1080"/>
          <w:tab w:val="num" w:pos="0"/>
          <w:tab w:val="left" w:pos="540"/>
        </w:tabs>
        <w:ind w:left="0" w:firstLine="540"/>
        <w:rPr>
          <w:rFonts w:ascii="TimesUZ" w:hAnsi="TimesUZ" w:cs="TimesUZ"/>
          <w:sz w:val="22"/>
          <w:szCs w:val="22"/>
          <w:lang w:val="en-US"/>
        </w:rPr>
      </w:pPr>
      <w:r w:rsidRPr="004A26FF">
        <w:rPr>
          <w:rFonts w:ascii="TimesUZ" w:hAnsi="TimesUZ" w:cs="TimesUZ"/>
          <w:sz w:val="22"/>
          <w:szCs w:val="22"/>
          <w:lang w:val="en-US"/>
        </w:rPr>
        <w:t>Gapdagi nosintaktik hodisalarni sanang</w:t>
      </w:r>
      <w:r w:rsidR="00A37AFF" w:rsidRPr="004A26FF">
        <w:rPr>
          <w:rFonts w:ascii="TimesUZ" w:hAnsi="TimesUZ" w:cs="TimesUZ"/>
          <w:sz w:val="22"/>
          <w:szCs w:val="22"/>
          <w:lang w:val="en-US"/>
        </w:rPr>
        <w:t>.</w:t>
      </w:r>
    </w:p>
    <w:p w:rsidR="00CF5877" w:rsidRPr="004A26FF" w:rsidRDefault="00CF5877" w:rsidP="00D65280">
      <w:pPr>
        <w:numPr>
          <w:ilvl w:val="0"/>
          <w:numId w:val="116"/>
        </w:numPr>
        <w:tabs>
          <w:tab w:val="clear" w:pos="1080"/>
          <w:tab w:val="num" w:pos="0"/>
          <w:tab w:val="left" w:pos="540"/>
        </w:tabs>
        <w:ind w:left="0" w:firstLine="540"/>
        <w:rPr>
          <w:rFonts w:ascii="TimesUZ" w:hAnsi="TimesUZ" w:cs="TimesUZ"/>
          <w:sz w:val="22"/>
          <w:szCs w:val="22"/>
          <w:lang w:val="en-US"/>
        </w:rPr>
      </w:pPr>
      <w:r w:rsidRPr="004A26FF">
        <w:rPr>
          <w:rFonts w:ascii="TimesUZ" w:hAnsi="TimesUZ" w:cs="TimesUZ"/>
          <w:sz w:val="22"/>
          <w:szCs w:val="22"/>
          <w:lang w:val="en-US"/>
        </w:rPr>
        <w:t xml:space="preserve">Gapdagi murakkablashtiruvchi vositalarni </w:t>
      </w:r>
      <w:r w:rsidR="00C16D9E">
        <w:rPr>
          <w:rFonts w:ascii="TimesUZ" w:hAnsi="TimesUZ" w:cs="TimesUZ"/>
          <w:sz w:val="22"/>
          <w:szCs w:val="22"/>
          <w:lang w:val="en-US"/>
        </w:rPr>
        <w:t>ayting</w:t>
      </w:r>
      <w:r w:rsidR="00A37AFF" w:rsidRPr="004A26FF">
        <w:rPr>
          <w:rFonts w:ascii="TimesUZ" w:hAnsi="TimesUZ" w:cs="TimesUZ"/>
          <w:sz w:val="22"/>
          <w:szCs w:val="22"/>
          <w:lang w:val="en-US"/>
        </w:rPr>
        <w:t>.</w:t>
      </w:r>
    </w:p>
    <w:p w:rsidR="00CF5877" w:rsidRPr="00F05A43" w:rsidRDefault="00CF5877" w:rsidP="00D65280">
      <w:pPr>
        <w:tabs>
          <w:tab w:val="left" w:pos="540"/>
        </w:tabs>
        <w:ind w:firstLine="540"/>
        <w:rPr>
          <w:rFonts w:ascii="TimesUZ" w:hAnsi="TimesUZ" w:cs="TimesUZ"/>
          <w:i/>
          <w:iCs/>
          <w:sz w:val="26"/>
          <w:szCs w:val="26"/>
          <w:lang w:val="en-US"/>
        </w:rPr>
      </w:pPr>
    </w:p>
    <w:p w:rsidR="00133E38" w:rsidRPr="00F05A43" w:rsidRDefault="00B507C4" w:rsidP="00D65280">
      <w:pPr>
        <w:pStyle w:val="7"/>
        <w:tabs>
          <w:tab w:val="left" w:pos="540"/>
        </w:tabs>
        <w:ind w:firstLine="540"/>
        <w:rPr>
          <w:rFonts w:ascii="TimesUZ" w:hAnsi="TimesUZ" w:cs="TimesUZ"/>
          <w:sz w:val="26"/>
          <w:szCs w:val="26"/>
          <w:lang w:val="en-US"/>
        </w:rPr>
      </w:pPr>
      <w:r w:rsidRPr="00F05A43">
        <w:rPr>
          <w:rFonts w:ascii="TimesUZ" w:hAnsi="TimesUZ" w:cs="TimesUZ"/>
          <w:sz w:val="26"/>
          <w:szCs w:val="26"/>
          <w:lang w:val="en-US"/>
        </w:rPr>
        <w:t>SODDA GAPNING TARKIBIY QISMLARI</w:t>
      </w:r>
    </w:p>
    <w:p w:rsidR="006208E2" w:rsidRPr="00F05A43" w:rsidRDefault="006208E2" w:rsidP="00D65280">
      <w:pPr>
        <w:tabs>
          <w:tab w:val="left" w:pos="540"/>
        </w:tabs>
        <w:ind w:firstLine="540"/>
        <w:jc w:val="center"/>
        <w:rPr>
          <w:rFonts w:ascii="TimesUZ" w:hAnsi="TimesUZ" w:cs="TimesUZ"/>
          <w:sz w:val="26"/>
          <w:szCs w:val="26"/>
          <w:lang w:val="en-US"/>
        </w:rPr>
      </w:pPr>
    </w:p>
    <w:p w:rsidR="00133E38" w:rsidRPr="004A26FF" w:rsidRDefault="006208E2" w:rsidP="00D65280">
      <w:pPr>
        <w:tabs>
          <w:tab w:val="left" w:pos="540"/>
        </w:tabs>
        <w:ind w:firstLine="540"/>
        <w:jc w:val="center"/>
        <w:rPr>
          <w:rFonts w:ascii="TimesUZ" w:hAnsi="TimesUZ" w:cs="TimesUZ"/>
          <w:b/>
          <w:bCs/>
          <w:sz w:val="22"/>
          <w:szCs w:val="22"/>
          <w:lang w:val="en-US"/>
        </w:rPr>
      </w:pPr>
      <w:r w:rsidRPr="004A26FF">
        <w:rPr>
          <w:rFonts w:ascii="TimesUZ" w:hAnsi="TimesUZ" w:cs="TimesUZ"/>
          <w:b/>
          <w:bCs/>
          <w:sz w:val="22"/>
          <w:szCs w:val="22"/>
          <w:lang w:val="en-US"/>
        </w:rPr>
        <w:t>Tayanch tushunchalar</w:t>
      </w:r>
    </w:p>
    <w:p w:rsidR="006208E2" w:rsidRPr="004A26FF" w:rsidRDefault="006208E2" w:rsidP="00D65280">
      <w:pPr>
        <w:tabs>
          <w:tab w:val="left" w:pos="540"/>
        </w:tabs>
        <w:ind w:firstLine="540"/>
        <w:jc w:val="center"/>
        <w:rPr>
          <w:rFonts w:ascii="TimesUZ" w:hAnsi="TimesUZ" w:cs="TimesUZ"/>
          <w:b/>
          <w:bCs/>
          <w:sz w:val="22"/>
          <w:szCs w:val="22"/>
          <w:lang w:val="en-US"/>
        </w:rPr>
      </w:pPr>
    </w:p>
    <w:p w:rsidR="006208E2" w:rsidRPr="00F05A43" w:rsidRDefault="006208E2" w:rsidP="00D65280">
      <w:pPr>
        <w:tabs>
          <w:tab w:val="left" w:pos="540"/>
        </w:tabs>
        <w:ind w:firstLine="540"/>
        <w:jc w:val="center"/>
        <w:rPr>
          <w:rFonts w:ascii="TimesUZ" w:hAnsi="TimesUZ" w:cs="TimesUZ"/>
          <w:i/>
          <w:iCs/>
          <w:sz w:val="26"/>
          <w:szCs w:val="26"/>
          <w:lang w:val="en-US"/>
        </w:rPr>
      </w:pPr>
      <w:r w:rsidRPr="004A26FF">
        <w:rPr>
          <w:rFonts w:ascii="TimesUZ" w:hAnsi="TimesUZ" w:cs="TimesUZ"/>
          <w:i/>
          <w:iCs/>
          <w:sz w:val="22"/>
          <w:szCs w:val="22"/>
          <w:lang w:val="en-US"/>
        </w:rPr>
        <w:t>gap markazi, kengaytiruvchi, gap kengaytiruvchisi, s</w:t>
      </w:r>
      <w:r w:rsidR="001D6964">
        <w:rPr>
          <w:rFonts w:ascii="TimesUZ" w:hAnsi="TimesUZ" w:cs="TimesUZ"/>
          <w:i/>
          <w:iCs/>
          <w:sz w:val="22"/>
          <w:szCs w:val="22"/>
          <w:lang w:val="en-US"/>
        </w:rPr>
        <w:t>o‘</w:t>
      </w:r>
      <w:r w:rsidRPr="004A26FF">
        <w:rPr>
          <w:rFonts w:ascii="TimesUZ" w:hAnsi="TimesUZ" w:cs="TimesUZ"/>
          <w:i/>
          <w:iCs/>
          <w:sz w:val="22"/>
          <w:szCs w:val="22"/>
          <w:lang w:val="en-US"/>
        </w:rPr>
        <w:t>z kengaytiruvchisi, modal kengaytiruvchi, gap b</w:t>
      </w:r>
      <w:r w:rsidR="001D6964">
        <w:rPr>
          <w:rFonts w:ascii="TimesUZ" w:hAnsi="TimesUZ" w:cs="TimesUZ"/>
          <w:i/>
          <w:iCs/>
          <w:sz w:val="22"/>
          <w:szCs w:val="22"/>
          <w:lang w:val="en-US"/>
        </w:rPr>
        <w:t>o‘</w:t>
      </w:r>
      <w:r w:rsidRPr="004A26FF">
        <w:rPr>
          <w:rFonts w:ascii="TimesUZ" w:hAnsi="TimesUZ" w:cs="TimesUZ"/>
          <w:i/>
          <w:iCs/>
          <w:sz w:val="22"/>
          <w:szCs w:val="22"/>
          <w:lang w:val="en-US"/>
        </w:rPr>
        <w:t>laklari</w:t>
      </w:r>
    </w:p>
    <w:p w:rsidR="006208E2" w:rsidRPr="00F05A43" w:rsidRDefault="006208E2" w:rsidP="00D65280">
      <w:pPr>
        <w:tabs>
          <w:tab w:val="left" w:pos="540"/>
        </w:tabs>
        <w:ind w:firstLine="540"/>
        <w:jc w:val="both"/>
        <w:rPr>
          <w:rFonts w:ascii="TimesUZ" w:hAnsi="TimesUZ" w:cs="TimesUZ"/>
          <w:i/>
          <w:iCs/>
          <w:sz w:val="26"/>
          <w:szCs w:val="26"/>
          <w:lang w:val="en-US"/>
        </w:rPr>
      </w:pPr>
    </w:p>
    <w:p w:rsidR="00133E38" w:rsidRPr="00F05A43" w:rsidRDefault="005167BB"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8</w:t>
      </w:r>
      <w:r w:rsidR="00FD399C" w:rsidRPr="00F05A43">
        <w:rPr>
          <w:rFonts w:ascii="TimesUZ" w:hAnsi="TimesUZ" w:cs="TimesUZ"/>
          <w:b/>
          <w:bCs/>
          <w:sz w:val="26"/>
          <w:szCs w:val="26"/>
          <w:lang w:val="en-US"/>
        </w:rPr>
        <w:t>5-§</w:t>
      </w:r>
      <w:r w:rsidR="00FD399C" w:rsidRPr="00F05A43">
        <w:rPr>
          <w:rFonts w:ascii="TimesUZ" w:hAnsi="TimesUZ" w:cs="TimesUZ"/>
          <w:sz w:val="26"/>
          <w:szCs w:val="26"/>
          <w:lang w:val="en-US"/>
        </w:rPr>
        <w:t xml:space="preserve">. </w:t>
      </w:r>
      <w:r w:rsidRPr="00F05A43">
        <w:rPr>
          <w:rFonts w:ascii="TimesUZ" w:hAnsi="TimesUZ" w:cs="TimesUZ"/>
          <w:b/>
          <w:bCs/>
          <w:sz w:val="26"/>
          <w:szCs w:val="26"/>
          <w:lang w:val="en-US"/>
        </w:rPr>
        <w:t>Gap markazi</w:t>
      </w:r>
      <w:r w:rsidRPr="00F05A43">
        <w:rPr>
          <w:rFonts w:ascii="TimesUZ" w:hAnsi="TimesUZ" w:cs="TimesUZ"/>
          <w:sz w:val="26"/>
          <w:szCs w:val="26"/>
          <w:lang w:val="en-US"/>
        </w:rPr>
        <w:t xml:space="preserve">. </w:t>
      </w:r>
      <w:r w:rsidRPr="00F05A43">
        <w:rPr>
          <w:rFonts w:ascii="TimesUZ" w:hAnsi="TimesUZ" w:cs="TimesUZ"/>
          <w:b/>
          <w:bCs/>
          <w:sz w:val="26"/>
          <w:szCs w:val="26"/>
          <w:lang w:val="en-US"/>
        </w:rPr>
        <w:t>Kengaytiruvchilar</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Gap kesimini shakllantiruvchi vosita kesimlik kategoriyasi bo‘lganligi sababli o‘zbek nutqidagi gapning tarkibiy qismini shu gap tarkibiga kiruvchi  so‘zning va kesimlik kategoriyasi shaklining valentligi belgilaydi. Demak, nutqiy gaplardagi ikki hodisani farqlash lozim: </w:t>
      </w:r>
    </w:p>
    <w:p w:rsidR="00133E38" w:rsidRPr="00F05A43" w:rsidRDefault="00133E38" w:rsidP="00D65280">
      <w:pPr>
        <w:pStyle w:val="21"/>
        <w:numPr>
          <w:ilvl w:val="0"/>
          <w:numId w:val="58"/>
        </w:numPr>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gap markazini tashkil etuvchi so‘zdagi kesimlik kategoriyasi </w:t>
      </w:r>
      <w:r w:rsidRPr="00F05A43">
        <w:rPr>
          <w:rFonts w:ascii="TimesUZ" w:hAnsi="TimesUZ" w:cs="TimesUZ"/>
          <w:b/>
          <w:bCs/>
          <w:sz w:val="26"/>
          <w:szCs w:val="26"/>
          <w:lang w:val="en-US"/>
        </w:rPr>
        <w:t>shakllariga</w:t>
      </w:r>
      <w:r w:rsidRPr="00F05A43">
        <w:rPr>
          <w:rFonts w:ascii="TimesUZ" w:hAnsi="TimesUZ" w:cs="TimesUZ"/>
          <w:sz w:val="26"/>
          <w:szCs w:val="26"/>
          <w:lang w:val="en-US"/>
        </w:rPr>
        <w:t xml:space="preserve"> bog‘lanuvchi so‘z;</w:t>
      </w:r>
    </w:p>
    <w:p w:rsidR="00133E38" w:rsidRPr="00F05A43" w:rsidRDefault="00133E38" w:rsidP="00D65280">
      <w:pPr>
        <w:pStyle w:val="21"/>
        <w:numPr>
          <w:ilvl w:val="0"/>
          <w:numId w:val="58"/>
        </w:numPr>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gapda ishtirok etayotgan ma’lum bir so‘zning ma’noviy valentligini to‘ldirayotgan so‘z.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Bulardan birinchisi gap kengaytiruvchisi bo‘lsa, ikkinchisi – so‘z kengaytiruvchisi. </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Gap kengaytiruvchisi.</w:t>
      </w:r>
      <w:r w:rsidRPr="00F05A43">
        <w:rPr>
          <w:rFonts w:ascii="TimesUZ" w:hAnsi="TimesUZ" w:cs="TimesUZ"/>
          <w:sz w:val="26"/>
          <w:szCs w:val="26"/>
          <w:lang w:val="en-US"/>
        </w:rPr>
        <w:t xml:space="preserve"> Gap kengaytiruvchisi gap tarkibida ma’lum bir bo‘lak vazifasida kelayotgan so‘zlarning lug‘aviy ma’nosiga emas, balki gapning kesimini shakllantirgan morfologik vositaga bog‘lanadi. Masalan, </w:t>
      </w:r>
      <w:r w:rsidRPr="00F05A43">
        <w:rPr>
          <w:rFonts w:ascii="TimesUZ" w:hAnsi="TimesUZ" w:cs="TimesUZ"/>
          <w:i/>
          <w:iCs/>
          <w:sz w:val="26"/>
          <w:szCs w:val="26"/>
          <w:lang w:val="en-US"/>
        </w:rPr>
        <w:t>Biz bu kitobni kecha o‘qidik</w:t>
      </w:r>
      <w:r w:rsidRPr="00F05A43">
        <w:rPr>
          <w:rFonts w:ascii="TimesUZ" w:hAnsi="TimesUZ" w:cs="TimesUZ"/>
          <w:sz w:val="26"/>
          <w:szCs w:val="26"/>
          <w:lang w:val="en-US"/>
        </w:rPr>
        <w:t xml:space="preserve"> gapini olaylik. Bu gapda ega (</w:t>
      </w:r>
      <w:r w:rsidRPr="00F05A43">
        <w:rPr>
          <w:rFonts w:ascii="TimesUZ" w:hAnsi="TimesUZ" w:cs="TimesUZ"/>
          <w:i/>
          <w:iCs/>
          <w:sz w:val="26"/>
          <w:szCs w:val="26"/>
          <w:lang w:val="en-US"/>
        </w:rPr>
        <w:t>biz</w:t>
      </w:r>
      <w:r w:rsidRPr="00F05A43">
        <w:rPr>
          <w:rFonts w:ascii="TimesUZ" w:hAnsi="TimesUZ" w:cs="TimesUZ"/>
          <w:sz w:val="26"/>
          <w:szCs w:val="26"/>
          <w:lang w:val="en-US"/>
        </w:rPr>
        <w:t>), aniqlovchi (</w:t>
      </w:r>
      <w:r w:rsidRPr="00F05A43">
        <w:rPr>
          <w:rFonts w:ascii="TimesUZ" w:hAnsi="TimesUZ" w:cs="TimesUZ"/>
          <w:i/>
          <w:iCs/>
          <w:sz w:val="26"/>
          <w:szCs w:val="26"/>
          <w:lang w:val="en-US"/>
        </w:rPr>
        <w:t>bu</w:t>
      </w:r>
      <w:r w:rsidRPr="00F05A43">
        <w:rPr>
          <w:rFonts w:ascii="TimesUZ" w:hAnsi="TimesUZ" w:cs="TimesUZ"/>
          <w:sz w:val="26"/>
          <w:szCs w:val="26"/>
          <w:lang w:val="en-US"/>
        </w:rPr>
        <w:t>), hol (</w:t>
      </w:r>
      <w:r w:rsidRPr="00F05A43">
        <w:rPr>
          <w:rFonts w:ascii="TimesUZ" w:hAnsi="TimesUZ" w:cs="TimesUZ"/>
          <w:i/>
          <w:iCs/>
          <w:sz w:val="26"/>
          <w:szCs w:val="26"/>
          <w:lang w:val="en-US"/>
        </w:rPr>
        <w:t>kecha</w:t>
      </w:r>
      <w:r w:rsidRPr="00F05A43">
        <w:rPr>
          <w:rFonts w:ascii="TimesUZ" w:hAnsi="TimesUZ" w:cs="TimesUZ"/>
          <w:sz w:val="26"/>
          <w:szCs w:val="26"/>
          <w:lang w:val="en-US"/>
        </w:rPr>
        <w:t>) va kesim (</w:t>
      </w:r>
      <w:r w:rsidRPr="00F05A43">
        <w:rPr>
          <w:rFonts w:ascii="TimesUZ" w:hAnsi="TimesUZ" w:cs="TimesUZ"/>
          <w:i/>
          <w:iCs/>
          <w:sz w:val="26"/>
          <w:szCs w:val="26"/>
          <w:lang w:val="en-US"/>
        </w:rPr>
        <w:t>o‘qidik</w:t>
      </w:r>
      <w:r w:rsidRPr="00F05A43">
        <w:rPr>
          <w:rFonts w:ascii="TimesUZ" w:hAnsi="TimesUZ" w:cs="TimesUZ"/>
          <w:sz w:val="26"/>
          <w:szCs w:val="26"/>
          <w:lang w:val="en-US"/>
        </w:rPr>
        <w:t xml:space="preserve"> ) ishtirok etgan. Gap</w:t>
      </w:r>
      <w:r w:rsidR="004A26FF">
        <w:rPr>
          <w:rFonts w:ascii="TimesUZ" w:hAnsi="TimesUZ" w:cs="TimesUZ"/>
          <w:sz w:val="26"/>
          <w:szCs w:val="26"/>
          <w:lang w:val="en-US"/>
        </w:rPr>
        <w:t xml:space="preserve"> markazi </w:t>
      </w:r>
      <w:r w:rsidRPr="00F05A43">
        <w:rPr>
          <w:rFonts w:ascii="TimesUZ" w:hAnsi="TimesUZ" w:cs="TimesUZ"/>
          <w:i/>
          <w:iCs/>
          <w:sz w:val="26"/>
          <w:szCs w:val="26"/>
          <w:lang w:val="en-US"/>
        </w:rPr>
        <w:t>o‘qidik</w:t>
      </w:r>
      <w:r w:rsidRPr="00F05A43">
        <w:rPr>
          <w:rFonts w:ascii="TimesUZ" w:hAnsi="TimesUZ" w:cs="TimesUZ"/>
          <w:sz w:val="26"/>
          <w:szCs w:val="26"/>
          <w:lang w:val="en-US"/>
        </w:rPr>
        <w:t xml:space="preserve">ni lug‘aviy ma’noni anglatuvchi </w:t>
      </w:r>
      <w:r w:rsidR="004A26FF">
        <w:rPr>
          <w:rFonts w:ascii="TimesUZ" w:hAnsi="TimesUZ" w:cs="TimesUZ"/>
          <w:sz w:val="26"/>
          <w:szCs w:val="26"/>
          <w:lang w:val="en-US"/>
        </w:rPr>
        <w:t>[</w:t>
      </w:r>
      <w:r w:rsidRPr="00F05A43">
        <w:rPr>
          <w:rFonts w:ascii="TimesUZ" w:hAnsi="TimesUZ" w:cs="TimesUZ"/>
          <w:b/>
          <w:bCs/>
          <w:sz w:val="26"/>
          <w:szCs w:val="26"/>
          <w:lang w:val="en-US"/>
        </w:rPr>
        <w:t>W</w:t>
      </w:r>
      <w:r w:rsidR="004A26FF">
        <w:rPr>
          <w:rFonts w:ascii="TimesUZ" w:hAnsi="TimesUZ" w:cs="TimesUZ"/>
          <w:sz w:val="26"/>
          <w:szCs w:val="26"/>
          <w:lang w:val="en-US"/>
        </w:rPr>
        <w:t>]</w:t>
      </w:r>
      <w:r w:rsidRPr="00F05A43">
        <w:rPr>
          <w:rFonts w:ascii="TimesUZ" w:hAnsi="TimesUZ" w:cs="TimesUZ"/>
          <w:sz w:val="26"/>
          <w:szCs w:val="26"/>
          <w:lang w:val="en-US"/>
        </w:rPr>
        <w:t xml:space="preserve"> va kesimlik qo‘shimchalari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ga  ajratamiz: </w:t>
      </w:r>
      <w:r w:rsidRPr="00F05A43">
        <w:rPr>
          <w:rFonts w:ascii="TimesUZ" w:hAnsi="TimesUZ" w:cs="TimesUZ"/>
          <w:i/>
          <w:iCs/>
          <w:sz w:val="26"/>
          <w:szCs w:val="26"/>
          <w:lang w:val="en-US"/>
        </w:rPr>
        <w:t xml:space="preserve">o‘qi </w:t>
      </w:r>
      <w:r w:rsidR="004A26FF">
        <w:rPr>
          <w:rFonts w:ascii="TimesUZ" w:hAnsi="TimesUZ" w:cs="TimesUZ"/>
          <w:sz w:val="26"/>
          <w:szCs w:val="26"/>
          <w:lang w:val="en-US"/>
        </w:rPr>
        <w:t>[</w:t>
      </w:r>
      <w:r w:rsidRPr="00F05A43">
        <w:rPr>
          <w:rFonts w:ascii="TimesUZ" w:hAnsi="TimesUZ" w:cs="TimesUZ"/>
          <w:b/>
          <w:bCs/>
          <w:sz w:val="26"/>
          <w:szCs w:val="26"/>
          <w:lang w:val="en-US"/>
        </w:rPr>
        <w:t>W</w:t>
      </w:r>
      <w:r w:rsidR="004A26FF">
        <w:rPr>
          <w:rFonts w:ascii="TimesUZ" w:hAnsi="TimesUZ" w:cs="TimesUZ"/>
          <w:sz w:val="26"/>
          <w:szCs w:val="26"/>
          <w:lang w:val="en-US"/>
        </w:rPr>
        <w:t>]</w:t>
      </w:r>
      <w:r w:rsidR="00D52A68" w:rsidRPr="00F05A43">
        <w:rPr>
          <w:rFonts w:ascii="TimesUZ" w:hAnsi="TimesUZ" w:cs="TimesUZ"/>
          <w:sz w:val="26"/>
          <w:szCs w:val="26"/>
          <w:lang w:val="en-US"/>
        </w:rPr>
        <w:t xml:space="preserve"> – </w:t>
      </w:r>
      <w:r w:rsidRPr="00F05A43">
        <w:rPr>
          <w:rFonts w:ascii="TimesUZ" w:hAnsi="TimesUZ" w:cs="TimesUZ"/>
          <w:i/>
          <w:iCs/>
          <w:sz w:val="26"/>
          <w:szCs w:val="26"/>
          <w:lang w:val="en-US"/>
        </w:rPr>
        <w:t>dik</w:t>
      </w:r>
      <w:r w:rsidRPr="00F05A43">
        <w:rPr>
          <w:rFonts w:ascii="TimesUZ" w:hAnsi="TimesUZ" w:cs="TimesUZ"/>
          <w:sz w:val="26"/>
          <w:szCs w:val="26"/>
          <w:lang w:val="en-US"/>
        </w:rPr>
        <w:t xml:space="preserve">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Gapdagi </w:t>
      </w:r>
      <w:r w:rsidRPr="00F05A43">
        <w:rPr>
          <w:rFonts w:ascii="TimesUZ" w:hAnsi="TimesUZ" w:cs="TimesUZ"/>
          <w:i/>
          <w:iCs/>
          <w:sz w:val="26"/>
          <w:szCs w:val="26"/>
          <w:lang w:val="en-US"/>
        </w:rPr>
        <w:t>biz</w:t>
      </w:r>
      <w:r w:rsidRPr="00F05A43">
        <w:rPr>
          <w:rFonts w:ascii="TimesUZ" w:hAnsi="TimesUZ" w:cs="TimesUZ"/>
          <w:sz w:val="26"/>
          <w:szCs w:val="26"/>
          <w:lang w:val="en-US"/>
        </w:rPr>
        <w:t xml:space="preserve"> (ega) kesimlik kategoriyasi shaklining (</w:t>
      </w:r>
      <w:r w:rsidRPr="00F05A43">
        <w:rPr>
          <w:rFonts w:ascii="TimesUZ" w:hAnsi="TimesUZ" w:cs="TimesUZ"/>
          <w:i/>
          <w:iCs/>
          <w:sz w:val="26"/>
          <w:szCs w:val="26"/>
          <w:lang w:val="en-US"/>
        </w:rPr>
        <w:t>-k</w:t>
      </w:r>
      <w:r w:rsidRPr="00F05A43">
        <w:rPr>
          <w:rFonts w:ascii="TimesUZ" w:hAnsi="TimesUZ" w:cs="TimesUZ"/>
          <w:sz w:val="26"/>
          <w:szCs w:val="26"/>
          <w:lang w:val="en-US"/>
        </w:rPr>
        <w:t xml:space="preserve">) qismiga, </w:t>
      </w:r>
      <w:r w:rsidRPr="00F05A43">
        <w:rPr>
          <w:rFonts w:ascii="TimesUZ" w:hAnsi="TimesUZ" w:cs="TimesUZ"/>
          <w:i/>
          <w:iCs/>
          <w:sz w:val="26"/>
          <w:szCs w:val="26"/>
          <w:lang w:val="en-US"/>
        </w:rPr>
        <w:t>kecha</w:t>
      </w:r>
      <w:r w:rsidRPr="00F05A43">
        <w:rPr>
          <w:rFonts w:ascii="TimesUZ" w:hAnsi="TimesUZ" w:cs="TimesUZ"/>
          <w:sz w:val="26"/>
          <w:szCs w:val="26"/>
          <w:lang w:val="en-US"/>
        </w:rPr>
        <w:t xml:space="preserve"> (hol) esa (</w:t>
      </w:r>
      <w:r w:rsidRPr="00F05A43">
        <w:rPr>
          <w:rFonts w:ascii="TimesUZ" w:hAnsi="TimesUZ" w:cs="TimesUZ"/>
          <w:i/>
          <w:iCs/>
          <w:sz w:val="26"/>
          <w:szCs w:val="26"/>
          <w:lang w:val="en-US"/>
        </w:rPr>
        <w:t>-di</w:t>
      </w:r>
      <w:r w:rsidRPr="00F05A43">
        <w:rPr>
          <w:rFonts w:ascii="TimesUZ" w:hAnsi="TimesUZ" w:cs="TimesUZ"/>
          <w:sz w:val="26"/>
          <w:szCs w:val="26"/>
          <w:lang w:val="en-US"/>
        </w:rPr>
        <w:t xml:space="preserve">) qismiga bog‘langan. </w:t>
      </w:r>
      <w:r w:rsidRPr="00F05A43">
        <w:rPr>
          <w:rFonts w:ascii="TimesUZ" w:hAnsi="TimesUZ" w:cs="TimesUZ"/>
          <w:i/>
          <w:iCs/>
          <w:caps/>
          <w:sz w:val="26"/>
          <w:szCs w:val="26"/>
          <w:lang w:val="en-US"/>
        </w:rPr>
        <w:t>k</w:t>
      </w:r>
      <w:r w:rsidRPr="00F05A43">
        <w:rPr>
          <w:rFonts w:ascii="TimesUZ" w:hAnsi="TimesUZ" w:cs="TimesUZ"/>
          <w:i/>
          <w:iCs/>
          <w:sz w:val="26"/>
          <w:szCs w:val="26"/>
          <w:lang w:val="en-US"/>
        </w:rPr>
        <w:t>itobni</w:t>
      </w:r>
      <w:r w:rsidRPr="00F05A43">
        <w:rPr>
          <w:rFonts w:ascii="TimesUZ" w:hAnsi="TimesUZ" w:cs="TimesUZ"/>
          <w:sz w:val="26"/>
          <w:szCs w:val="26"/>
          <w:lang w:val="en-US"/>
        </w:rPr>
        <w:t xml:space="preserve"> so‘zi (to‘ldiruvchi) kesimning lug‘aviy ma’no anglatuvchi qismiga, </w:t>
      </w:r>
      <w:r w:rsidRPr="00F05A43">
        <w:rPr>
          <w:rFonts w:ascii="TimesUZ" w:hAnsi="TimesUZ" w:cs="TimesUZ"/>
          <w:i/>
          <w:iCs/>
          <w:sz w:val="26"/>
          <w:szCs w:val="26"/>
          <w:lang w:val="en-US"/>
        </w:rPr>
        <w:t xml:space="preserve">bu </w:t>
      </w:r>
      <w:r w:rsidRPr="00F05A43">
        <w:rPr>
          <w:rFonts w:ascii="TimesUZ" w:hAnsi="TimesUZ" w:cs="TimesUZ"/>
          <w:sz w:val="26"/>
          <w:szCs w:val="26"/>
          <w:lang w:val="en-US"/>
        </w:rPr>
        <w:t xml:space="preserve">(aniqlovchi) esa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so‘ziga bog‘lanmoqda. </w:t>
      </w:r>
      <w:r w:rsidRPr="00F05A43">
        <w:rPr>
          <w:rFonts w:ascii="TimesUZ" w:hAnsi="TimesUZ" w:cs="TimesUZ"/>
          <w:sz w:val="26"/>
          <w:szCs w:val="26"/>
        </w:rPr>
        <w:t xml:space="preserve">Buni chizmada quyidagicha tasvirlash mumkin </w:t>
      </w:r>
      <w:r w:rsidRPr="00F05A43">
        <w:rPr>
          <w:rFonts w:ascii="TimesUZ" w:hAnsi="TimesUZ" w:cs="TimesUZ"/>
          <w:sz w:val="26"/>
          <w:szCs w:val="26"/>
          <w:lang w:val="en-US"/>
        </w:rPr>
        <w:t xml:space="preserve"> </w:t>
      </w:r>
      <w:r w:rsidRPr="00F05A43">
        <w:rPr>
          <w:rFonts w:ascii="TimesUZ" w:hAnsi="TimesUZ" w:cs="TimesUZ"/>
          <w:sz w:val="26"/>
          <w:szCs w:val="26"/>
        </w:rPr>
        <w:t>(41</w:t>
      </w:r>
      <w:r w:rsidRPr="00F05A43">
        <w:rPr>
          <w:rFonts w:ascii="TimesUZ" w:hAnsi="TimesUZ" w:cs="TimesUZ"/>
          <w:sz w:val="26"/>
          <w:szCs w:val="26"/>
          <w:lang w:val="en-US"/>
        </w:rPr>
        <w:t>-</w:t>
      </w:r>
      <w:r w:rsidRPr="00F05A43">
        <w:rPr>
          <w:rFonts w:ascii="TimesUZ" w:hAnsi="TimesUZ" w:cs="TimesUZ"/>
          <w:sz w:val="26"/>
          <w:szCs w:val="26"/>
        </w:rPr>
        <w:t>jadval):</w:t>
      </w: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41</w:t>
      </w:r>
      <w:r w:rsidRPr="00F05A43">
        <w:rPr>
          <w:rFonts w:ascii="TimesUZ" w:hAnsi="TimesUZ" w:cs="TimesUZ"/>
          <w:i/>
          <w:iCs/>
          <w:sz w:val="26"/>
          <w:szCs w:val="26"/>
          <w:lang w:val="en-US"/>
        </w:rPr>
        <w:t>-</w:t>
      </w:r>
      <w:r w:rsidRPr="00F05A43">
        <w:rPr>
          <w:rFonts w:ascii="TimesUZ" w:hAnsi="TimesUZ" w:cs="TimesUZ"/>
          <w:i/>
          <w:iCs/>
          <w:sz w:val="26"/>
          <w:szCs w:val="26"/>
        </w:rPr>
        <w:t xml:space="preserve">jadval                  </w:t>
      </w:r>
    </w:p>
    <w:tbl>
      <w:tblPr>
        <w:tblStyle w:val="afb"/>
        <w:tblW w:w="0" w:type="auto"/>
        <w:jc w:val="center"/>
        <w:tblInd w:w="0" w:type="dxa"/>
        <w:tblLook w:val="01E0" w:firstRow="1" w:lastRow="1" w:firstColumn="1" w:lastColumn="1" w:noHBand="0" w:noVBand="0"/>
      </w:tblPr>
      <w:tblGrid>
        <w:gridCol w:w="2462"/>
        <w:gridCol w:w="2343"/>
        <w:gridCol w:w="2336"/>
      </w:tblGrid>
      <w:tr w:rsidR="00133E38" w:rsidRPr="00F05A43">
        <w:trPr>
          <w:jc w:val="center"/>
        </w:trPr>
        <w:tc>
          <w:tcPr>
            <w:tcW w:w="3066" w:type="dxa"/>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o‘qi</w:t>
            </w:r>
          </w:p>
        </w:tc>
        <w:tc>
          <w:tcPr>
            <w:tcW w:w="2982" w:type="dxa"/>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di</w:t>
            </w:r>
          </w:p>
        </w:tc>
        <w:tc>
          <w:tcPr>
            <w:tcW w:w="3150" w:type="dxa"/>
          </w:tcPr>
          <w:p w:rsidR="00133E38" w:rsidRPr="00F05A43" w:rsidRDefault="00133E38" w:rsidP="00D65280">
            <w:pPr>
              <w:pStyle w:val="aa"/>
              <w:tabs>
                <w:tab w:val="left" w:pos="540"/>
              </w:tabs>
              <w:ind w:firstLine="540"/>
              <w:jc w:val="center"/>
              <w:rPr>
                <w:rFonts w:ascii="TimesUZ" w:hAnsi="TimesUZ" w:cs="TimesUZ"/>
                <w:b/>
                <w:bCs/>
                <w:sz w:val="26"/>
                <w:szCs w:val="26"/>
              </w:rPr>
            </w:pPr>
            <w:r w:rsidRPr="00F05A43">
              <w:rPr>
                <w:rFonts w:ascii="TimesUZ" w:hAnsi="TimesUZ" w:cs="TimesUZ"/>
                <w:b/>
                <w:bCs/>
                <w:sz w:val="26"/>
                <w:szCs w:val="26"/>
              </w:rPr>
              <w:t>k</w:t>
            </w:r>
          </w:p>
        </w:tc>
      </w:tr>
      <w:tr w:rsidR="00133E38" w:rsidRPr="00F05A43">
        <w:trPr>
          <w:jc w:val="center"/>
        </w:trPr>
        <w:tc>
          <w:tcPr>
            <w:tcW w:w="3066" w:type="dxa"/>
          </w:tcPr>
          <w:p w:rsidR="00133E38" w:rsidRPr="00A92EEF" w:rsidRDefault="006208E2" w:rsidP="00D65280">
            <w:pPr>
              <w:pStyle w:val="aa"/>
              <w:tabs>
                <w:tab w:val="left" w:pos="540"/>
              </w:tabs>
              <w:ind w:firstLine="540"/>
              <w:jc w:val="center"/>
              <w:rPr>
                <w:rFonts w:ascii="TimesUZ" w:hAnsi="TimesUZ" w:cs="TimesUZ"/>
                <w:i/>
                <w:sz w:val="26"/>
                <w:szCs w:val="26"/>
              </w:rPr>
            </w:pPr>
            <w:r w:rsidRPr="00A92EEF">
              <w:rPr>
                <w:rFonts w:ascii="TimesUZ" w:hAnsi="TimesUZ" w:cs="TimesUZ"/>
                <w:i/>
                <w:sz w:val="26"/>
                <w:szCs w:val="26"/>
              </w:rPr>
              <w:t>K</w:t>
            </w:r>
            <w:r w:rsidR="00133E38" w:rsidRPr="00A92EEF">
              <w:rPr>
                <w:rFonts w:ascii="TimesUZ" w:hAnsi="TimesUZ" w:cs="TimesUZ"/>
                <w:i/>
                <w:sz w:val="26"/>
                <w:szCs w:val="26"/>
              </w:rPr>
              <w:t>itobni</w:t>
            </w:r>
          </w:p>
        </w:tc>
        <w:tc>
          <w:tcPr>
            <w:tcW w:w="2982" w:type="dxa"/>
            <w:vMerge w:val="restart"/>
          </w:tcPr>
          <w:p w:rsidR="00133E38" w:rsidRPr="00A92EEF" w:rsidRDefault="00133E38" w:rsidP="00D65280">
            <w:pPr>
              <w:pStyle w:val="aa"/>
              <w:tabs>
                <w:tab w:val="left" w:pos="540"/>
              </w:tabs>
              <w:ind w:firstLine="540"/>
              <w:jc w:val="center"/>
              <w:rPr>
                <w:rFonts w:ascii="TimesUZ" w:hAnsi="TimesUZ" w:cs="TimesUZ"/>
                <w:i/>
                <w:sz w:val="26"/>
                <w:szCs w:val="26"/>
              </w:rPr>
            </w:pPr>
            <w:r w:rsidRPr="00A92EEF">
              <w:rPr>
                <w:rFonts w:ascii="TimesUZ" w:hAnsi="TimesUZ" w:cs="TimesUZ"/>
                <w:i/>
                <w:sz w:val="26"/>
                <w:szCs w:val="26"/>
              </w:rPr>
              <w:t>kecha</w:t>
            </w:r>
          </w:p>
          <w:p w:rsidR="00133E38" w:rsidRPr="00A92EEF" w:rsidRDefault="00133E38" w:rsidP="00D65280">
            <w:pPr>
              <w:pStyle w:val="aa"/>
              <w:tabs>
                <w:tab w:val="left" w:pos="540"/>
              </w:tabs>
              <w:ind w:firstLine="540"/>
              <w:jc w:val="center"/>
              <w:rPr>
                <w:rFonts w:ascii="TimesUZ" w:hAnsi="TimesUZ" w:cs="TimesUZ"/>
                <w:i/>
                <w:sz w:val="26"/>
                <w:szCs w:val="26"/>
              </w:rPr>
            </w:pPr>
          </w:p>
        </w:tc>
        <w:tc>
          <w:tcPr>
            <w:tcW w:w="3150" w:type="dxa"/>
            <w:vMerge w:val="restart"/>
          </w:tcPr>
          <w:p w:rsidR="00133E38" w:rsidRPr="00A92EEF" w:rsidRDefault="00133E38" w:rsidP="00D65280">
            <w:pPr>
              <w:pStyle w:val="aa"/>
              <w:tabs>
                <w:tab w:val="left" w:pos="540"/>
              </w:tabs>
              <w:ind w:firstLine="540"/>
              <w:jc w:val="center"/>
              <w:rPr>
                <w:rFonts w:ascii="TimesUZ" w:hAnsi="TimesUZ" w:cs="TimesUZ"/>
                <w:i/>
                <w:sz w:val="26"/>
                <w:szCs w:val="26"/>
              </w:rPr>
            </w:pPr>
            <w:r w:rsidRPr="00A92EEF">
              <w:rPr>
                <w:rFonts w:ascii="TimesUZ" w:hAnsi="TimesUZ" w:cs="TimesUZ"/>
                <w:i/>
                <w:sz w:val="26"/>
                <w:szCs w:val="26"/>
              </w:rPr>
              <w:t>Biz</w:t>
            </w:r>
          </w:p>
        </w:tc>
      </w:tr>
      <w:tr w:rsidR="00133E38" w:rsidRPr="00F05A43">
        <w:trPr>
          <w:jc w:val="center"/>
        </w:trPr>
        <w:tc>
          <w:tcPr>
            <w:tcW w:w="3066" w:type="dxa"/>
          </w:tcPr>
          <w:p w:rsidR="00133E38" w:rsidRPr="00A92EEF" w:rsidRDefault="006208E2" w:rsidP="00D65280">
            <w:pPr>
              <w:pStyle w:val="aa"/>
              <w:tabs>
                <w:tab w:val="left" w:pos="540"/>
              </w:tabs>
              <w:ind w:firstLine="540"/>
              <w:jc w:val="center"/>
              <w:rPr>
                <w:rFonts w:ascii="TimesUZ" w:hAnsi="TimesUZ" w:cs="TimesUZ"/>
                <w:i/>
                <w:sz w:val="26"/>
                <w:szCs w:val="26"/>
              </w:rPr>
            </w:pPr>
            <w:r w:rsidRPr="00A92EEF">
              <w:rPr>
                <w:rFonts w:ascii="TimesUZ" w:hAnsi="TimesUZ" w:cs="TimesUZ"/>
                <w:i/>
                <w:sz w:val="26"/>
                <w:szCs w:val="26"/>
              </w:rPr>
              <w:t>B</w:t>
            </w:r>
            <w:r w:rsidR="00133E38" w:rsidRPr="00A92EEF">
              <w:rPr>
                <w:rFonts w:ascii="TimesUZ" w:hAnsi="TimesUZ" w:cs="TimesUZ"/>
                <w:i/>
                <w:sz w:val="26"/>
                <w:szCs w:val="26"/>
              </w:rPr>
              <w:t>u</w:t>
            </w:r>
          </w:p>
        </w:tc>
        <w:tc>
          <w:tcPr>
            <w:tcW w:w="2982" w:type="dxa"/>
            <w:vMerge/>
          </w:tcPr>
          <w:p w:rsidR="00133E38" w:rsidRPr="00F05A43" w:rsidRDefault="00133E38" w:rsidP="00D65280">
            <w:pPr>
              <w:pStyle w:val="aa"/>
              <w:tabs>
                <w:tab w:val="left" w:pos="540"/>
              </w:tabs>
              <w:ind w:firstLine="540"/>
              <w:jc w:val="center"/>
              <w:rPr>
                <w:rFonts w:ascii="TimesUZ" w:hAnsi="TimesUZ" w:cs="TimesUZ"/>
                <w:sz w:val="26"/>
                <w:szCs w:val="26"/>
              </w:rPr>
            </w:pPr>
          </w:p>
        </w:tc>
        <w:tc>
          <w:tcPr>
            <w:tcW w:w="3150" w:type="dxa"/>
            <w:vMerge/>
          </w:tcPr>
          <w:p w:rsidR="00133E38" w:rsidRPr="00F05A43" w:rsidRDefault="00133E38" w:rsidP="00D65280">
            <w:pPr>
              <w:pStyle w:val="aa"/>
              <w:tabs>
                <w:tab w:val="left" w:pos="540"/>
              </w:tabs>
              <w:ind w:firstLine="540"/>
              <w:jc w:val="center"/>
              <w:rPr>
                <w:rFonts w:ascii="TimesUZ" w:hAnsi="TimesUZ" w:cs="TimesUZ"/>
                <w:sz w:val="26"/>
                <w:szCs w:val="26"/>
              </w:rPr>
            </w:pPr>
          </w:p>
        </w:tc>
      </w:tr>
    </w:tbl>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en-US"/>
        </w:rPr>
        <w:t xml:space="preserve">Demak, gapning kesimi tarkibidagi  kesimlik qo‘shimchalariga tobelangan </w:t>
      </w:r>
      <w:r w:rsidRPr="00F05A43">
        <w:rPr>
          <w:rFonts w:ascii="TimesUZ" w:hAnsi="TimesUZ" w:cs="TimesUZ"/>
          <w:i/>
          <w:iCs/>
          <w:sz w:val="26"/>
          <w:szCs w:val="26"/>
          <w:lang w:val="en-US"/>
        </w:rPr>
        <w:t xml:space="preserve">kecha </w:t>
      </w:r>
      <w:r w:rsidRPr="00F05A43">
        <w:rPr>
          <w:rFonts w:ascii="TimesUZ" w:hAnsi="TimesUZ" w:cs="TimesUZ"/>
          <w:sz w:val="26"/>
          <w:szCs w:val="26"/>
          <w:lang w:val="en-US"/>
        </w:rPr>
        <w:t xml:space="preserve">(hol) va </w:t>
      </w:r>
      <w:r w:rsidRPr="00F05A43">
        <w:rPr>
          <w:rFonts w:ascii="TimesUZ" w:hAnsi="TimesUZ" w:cs="TimesUZ"/>
          <w:i/>
          <w:iCs/>
          <w:sz w:val="26"/>
          <w:szCs w:val="26"/>
          <w:lang w:val="en-US"/>
        </w:rPr>
        <w:t>biz</w:t>
      </w:r>
      <w:r w:rsidRPr="00F05A43">
        <w:rPr>
          <w:rFonts w:ascii="TimesUZ" w:hAnsi="TimesUZ" w:cs="TimesUZ"/>
          <w:sz w:val="26"/>
          <w:szCs w:val="26"/>
          <w:lang w:val="en-US"/>
        </w:rPr>
        <w:t xml:space="preserve"> (ega) so‘zlari – gap kengaytiruvchilari.</w:t>
      </w:r>
      <w:r w:rsidRPr="00F05A43">
        <w:rPr>
          <w:rFonts w:ascii="TimesUZ" w:hAnsi="TimesUZ" w:cs="TimesUZ"/>
          <w:sz w:val="26"/>
          <w:szCs w:val="26"/>
          <w:lang w:val="uz-Cyrl-UZ"/>
        </w:rPr>
        <w:t xml:space="preserve"> Biroq </w:t>
      </w:r>
      <w:r w:rsidRPr="00F05A43">
        <w:rPr>
          <w:rFonts w:ascii="TimesUZ" w:hAnsi="TimesUZ" w:cs="TimesUZ"/>
          <w:i/>
          <w:iCs/>
          <w:sz w:val="26"/>
          <w:szCs w:val="26"/>
          <w:lang w:val="uz-Cyrl-UZ"/>
        </w:rPr>
        <w:t>o‘qidik</w:t>
      </w:r>
      <w:r w:rsidRPr="00F05A43">
        <w:rPr>
          <w:rFonts w:ascii="TimesUZ" w:hAnsi="TimesUZ" w:cs="TimesUZ"/>
          <w:sz w:val="26"/>
          <w:szCs w:val="26"/>
          <w:lang w:val="uz-Cyrl-UZ"/>
        </w:rPr>
        <w:t xml:space="preserve"> kesimining lug‘aviy ma’no anglatuvchi qismi bo‘lgan </w:t>
      </w:r>
      <w:r w:rsidRPr="00F05A43">
        <w:rPr>
          <w:rFonts w:ascii="TimesUZ" w:hAnsi="TimesUZ" w:cs="TimesUZ"/>
          <w:i/>
          <w:iCs/>
          <w:sz w:val="26"/>
          <w:szCs w:val="26"/>
          <w:lang w:val="uz-Cyrl-UZ"/>
        </w:rPr>
        <w:t xml:space="preserve">o‘qi </w:t>
      </w:r>
      <w:r w:rsidRPr="00F05A43">
        <w:rPr>
          <w:rFonts w:ascii="TimesUZ" w:hAnsi="TimesUZ" w:cs="TimesUZ"/>
          <w:sz w:val="26"/>
          <w:szCs w:val="26"/>
          <w:lang w:val="uz-Cyrl-UZ"/>
        </w:rPr>
        <w:t>so‘zi istalgan boshqa fe’l (</w:t>
      </w:r>
      <w:r w:rsidRPr="00F05A43">
        <w:rPr>
          <w:rFonts w:ascii="TimesUZ" w:hAnsi="TimesUZ" w:cs="TimesUZ"/>
          <w:i/>
          <w:iCs/>
          <w:sz w:val="26"/>
          <w:szCs w:val="26"/>
          <w:lang w:val="uz-Cyrl-UZ"/>
        </w:rPr>
        <w:t>yoz, chiz, ol, ber</w:t>
      </w:r>
      <w:r w:rsidRPr="00F05A43">
        <w:rPr>
          <w:rFonts w:ascii="TimesUZ" w:hAnsi="TimesUZ" w:cs="TimesUZ"/>
          <w:sz w:val="26"/>
          <w:szCs w:val="26"/>
          <w:lang w:val="uz-Cyrl-UZ"/>
        </w:rPr>
        <w:t xml:space="preserve">) bilan almashtirilib, </w:t>
      </w:r>
      <w:r w:rsidRPr="00F05A43">
        <w:rPr>
          <w:rFonts w:ascii="TimesUZ" w:hAnsi="TimesUZ" w:cs="TimesUZ"/>
          <w:i/>
          <w:iCs/>
          <w:sz w:val="26"/>
          <w:szCs w:val="26"/>
          <w:lang w:val="uz-Cyrl-UZ"/>
        </w:rPr>
        <w:t>-dik</w:t>
      </w:r>
      <w:r w:rsidRPr="00F05A43">
        <w:rPr>
          <w:rFonts w:ascii="TimesUZ" w:hAnsi="TimesUZ" w:cs="TimesUZ"/>
          <w:sz w:val="26"/>
          <w:szCs w:val="26"/>
          <w:lang w:val="uz-Cyrl-UZ"/>
        </w:rPr>
        <w:t xml:space="preserve"> qismi saqlab qolinsa, </w:t>
      </w:r>
      <w:r w:rsidRPr="00F05A43">
        <w:rPr>
          <w:rFonts w:ascii="TimesUZ" w:hAnsi="TimesUZ" w:cs="TimesUZ"/>
          <w:i/>
          <w:iCs/>
          <w:sz w:val="26"/>
          <w:szCs w:val="26"/>
          <w:lang w:val="uz-Cyrl-UZ"/>
        </w:rPr>
        <w:t xml:space="preserve">biz </w:t>
      </w:r>
      <w:r w:rsidRPr="00F05A43">
        <w:rPr>
          <w:rFonts w:ascii="TimesUZ" w:hAnsi="TimesUZ" w:cs="TimesUZ"/>
          <w:sz w:val="26"/>
          <w:szCs w:val="26"/>
          <w:lang w:val="uz-Cyrl-UZ"/>
        </w:rPr>
        <w:t>so‘zi</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 xml:space="preserve">ega, </w:t>
      </w:r>
      <w:r w:rsidRPr="00F05A43">
        <w:rPr>
          <w:rFonts w:ascii="TimesUZ" w:hAnsi="TimesUZ" w:cs="TimesUZ"/>
          <w:i/>
          <w:iCs/>
          <w:sz w:val="26"/>
          <w:szCs w:val="26"/>
          <w:lang w:val="uz-Cyrl-UZ"/>
        </w:rPr>
        <w:t>kecha</w:t>
      </w:r>
      <w:r w:rsidRPr="00F05A43">
        <w:rPr>
          <w:rFonts w:ascii="TimesUZ" w:hAnsi="TimesUZ" w:cs="TimesUZ"/>
          <w:sz w:val="26"/>
          <w:szCs w:val="26"/>
          <w:lang w:val="uz-Cyrl-UZ"/>
        </w:rPr>
        <w:t xml:space="preserve"> so‘zi hol vazifasida qolaveradi.   </w:t>
      </w:r>
    </w:p>
    <w:p w:rsidR="00133E38" w:rsidRPr="00F05A43" w:rsidRDefault="00133E38" w:rsidP="00D65280">
      <w:pPr>
        <w:pStyle w:val="aa"/>
        <w:tabs>
          <w:tab w:val="left" w:pos="540"/>
        </w:tabs>
        <w:ind w:firstLine="540"/>
        <w:rPr>
          <w:rFonts w:ascii="TimesUZ Cyr" w:hAnsi="TimesUZ Cyr" w:cs="TimesUZ Cyr"/>
          <w:sz w:val="26"/>
          <w:szCs w:val="26"/>
          <w:lang w:val="uz-Cyrl-UZ"/>
        </w:rPr>
      </w:pPr>
      <w:r w:rsidRPr="00F05A43">
        <w:rPr>
          <w:rFonts w:ascii="TimesUZ" w:hAnsi="TimesUZ" w:cs="TimesUZ"/>
          <w:sz w:val="26"/>
          <w:szCs w:val="26"/>
          <w:lang w:val="uz-Cyrl-UZ"/>
        </w:rPr>
        <w:t xml:space="preserve">Demak, kesimlik  kategoriyasi gapning markazini  shakllantiruvchi asosiy vosita bo‘lganligi sababli, yuqorida keltirilgan gapdagi  ega gapning sintaktik qurilishiga bevosita aloqador qism – gap kengaytiruvchisi deb baholanishi kerak. Eganing mavjudligi kesim vazifasida kelgan so‘zning ma’nosi bilan emas, balki kesimlik grammatik shaklining,  jumladan, uning tarkibidagi shaxs-son ma’nosi bilan bog‘liq. </w:t>
      </w:r>
      <w:r w:rsidRPr="00F05A43">
        <w:rPr>
          <w:rFonts w:ascii="TimesUZ Cyr" w:hAnsi="TimesUZ Cyr" w:cs="TimesUZ Cyr"/>
          <w:sz w:val="26"/>
          <w:szCs w:val="26"/>
          <w:lang w:val="uz-Cyrl-UZ"/>
        </w:rPr>
        <w:t xml:space="preserve">Кo‘rinadiki, ega kesimlik kategoriyasi tarkibiga kiruvchi shaxs ma’nosini o‘zida muayyanlashtiradi.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Darslik va qo‘llanmalarda eganing shu gap tarkibidagi boshqa bir so‘zga ergashib so‘z birikmasi tuza olmasligi (masalan, yuqoridagi gapda </w:t>
      </w:r>
      <w:r w:rsidRPr="00F05A43">
        <w:rPr>
          <w:rFonts w:ascii="TimesUZ" w:hAnsi="TimesUZ" w:cs="TimesUZ"/>
          <w:i/>
          <w:iCs/>
          <w:sz w:val="26"/>
          <w:szCs w:val="26"/>
          <w:lang w:val="uz-Cyrl-UZ"/>
        </w:rPr>
        <w:t xml:space="preserve">biz o‘qidik </w:t>
      </w:r>
      <w:r w:rsidRPr="00F05A43">
        <w:rPr>
          <w:rFonts w:ascii="TimesUZ" w:hAnsi="TimesUZ" w:cs="TimesUZ"/>
          <w:sz w:val="26"/>
          <w:szCs w:val="26"/>
          <w:lang w:val="uz-Cyrl-UZ"/>
        </w:rPr>
        <w:t xml:space="preserve">hosilasi so‘z birikmasini emas, balki gapni berishi) ta’kidlanadi. Xuddi shuningdek, </w:t>
      </w:r>
      <w:r w:rsidRPr="00F05A43">
        <w:rPr>
          <w:rFonts w:ascii="TimesUZ" w:hAnsi="TimesUZ" w:cs="TimesUZ"/>
          <w:i/>
          <w:iCs/>
          <w:sz w:val="26"/>
          <w:szCs w:val="26"/>
          <w:lang w:val="uz-Cyrl-UZ"/>
        </w:rPr>
        <w:t>men o‘qituvchiman</w:t>
      </w:r>
      <w:r w:rsidRPr="00F05A43">
        <w:rPr>
          <w:rFonts w:ascii="TimesUZ" w:hAnsi="TimesUZ" w:cs="TimesUZ"/>
          <w:sz w:val="26"/>
          <w:szCs w:val="26"/>
          <w:lang w:val="uz-Cyrl-UZ"/>
        </w:rPr>
        <w:t xml:space="preserve"> gapida ham </w:t>
      </w:r>
      <w:r w:rsidRPr="00F05A43">
        <w:rPr>
          <w:rFonts w:ascii="TimesUZ" w:hAnsi="TimesUZ" w:cs="TimesUZ"/>
          <w:i/>
          <w:iCs/>
          <w:sz w:val="26"/>
          <w:szCs w:val="26"/>
          <w:lang w:val="uz-Cyrl-UZ"/>
        </w:rPr>
        <w:t>men</w:t>
      </w:r>
      <w:r w:rsidRPr="00F05A43">
        <w:rPr>
          <w:rFonts w:ascii="TimesUZ" w:hAnsi="TimesUZ" w:cs="TimesUZ"/>
          <w:sz w:val="26"/>
          <w:szCs w:val="26"/>
          <w:lang w:val="uz-Cyrl-UZ"/>
        </w:rPr>
        <w:t xml:space="preserve"> olmoshi </w:t>
      </w:r>
      <w:r w:rsidRPr="00F05A43">
        <w:rPr>
          <w:rFonts w:ascii="TimesUZ" w:hAnsi="TimesUZ" w:cs="TimesUZ"/>
          <w:i/>
          <w:iCs/>
          <w:sz w:val="26"/>
          <w:szCs w:val="26"/>
          <w:lang w:val="uz-Cyrl-UZ"/>
        </w:rPr>
        <w:t>o‘qituvchi</w:t>
      </w:r>
      <w:r w:rsidRPr="00F05A43">
        <w:rPr>
          <w:rFonts w:ascii="TimesUZ" w:hAnsi="TimesUZ" w:cs="TimesUZ"/>
          <w:sz w:val="26"/>
          <w:szCs w:val="26"/>
          <w:lang w:val="uz-Cyrl-UZ"/>
        </w:rPr>
        <w:t xml:space="preserve"> so‘zi bilan so‘z kengaytiruvchisi sifatida birikib so‘z birikmasi tuza olmaydi.</w:t>
      </w:r>
      <w:r w:rsidRPr="00F05A43">
        <w:rPr>
          <w:rFonts w:ascii="TimesUZ" w:hAnsi="TimesUZ" w:cs="TimesUZ"/>
          <w:i/>
          <w:iCs/>
          <w:sz w:val="26"/>
          <w:szCs w:val="26"/>
          <w:lang w:val="uz-Cyrl-UZ"/>
        </w:rPr>
        <w:t xml:space="preserve"> Mening o‘qituvchim</w:t>
      </w:r>
      <w:r w:rsidRPr="00F05A43">
        <w:rPr>
          <w:rFonts w:ascii="TimesUZ" w:hAnsi="TimesUZ" w:cs="TimesUZ"/>
          <w:sz w:val="26"/>
          <w:szCs w:val="26"/>
          <w:lang w:val="uz-Cyrl-UZ"/>
        </w:rPr>
        <w:t xml:space="preserve"> so‘z birikmasida esa boshqacha holatni kuzatamiz,  ya’ni bu yerda so‘z birikmasi grammatik shakl – egalik qo‘shimchasi -</w:t>
      </w:r>
      <w:r w:rsidRPr="00F05A43">
        <w:rPr>
          <w:rFonts w:ascii="TimesUZ" w:hAnsi="TimesUZ" w:cs="TimesUZ"/>
          <w:i/>
          <w:iCs/>
          <w:sz w:val="26"/>
          <w:szCs w:val="26"/>
          <w:lang w:val="uz-Cyrl-UZ"/>
        </w:rPr>
        <w:t>im</w:t>
      </w:r>
      <w:r w:rsidRPr="00F05A43">
        <w:rPr>
          <w:rFonts w:ascii="TimesUZ" w:hAnsi="TimesUZ" w:cs="TimesUZ"/>
          <w:sz w:val="26"/>
          <w:szCs w:val="26"/>
          <w:lang w:val="uz-Cyrl-UZ"/>
        </w:rPr>
        <w:t xml:space="preserve"> ning sintaktik qobiliyati asosida yuzaga keladi va </w:t>
      </w:r>
      <w:r w:rsidRPr="00F05A43">
        <w:rPr>
          <w:rFonts w:ascii="TimesUZ" w:hAnsi="TimesUZ" w:cs="TimesUZ"/>
          <w:i/>
          <w:iCs/>
          <w:sz w:val="26"/>
          <w:szCs w:val="26"/>
          <w:lang w:val="uz-Cyrl-UZ"/>
        </w:rPr>
        <w:t>o‘qituvchi</w:t>
      </w:r>
      <w:r w:rsidRPr="00F05A43">
        <w:rPr>
          <w:rFonts w:ascii="TimesUZ" w:hAnsi="TimesUZ" w:cs="TimesUZ"/>
          <w:sz w:val="26"/>
          <w:szCs w:val="26"/>
          <w:lang w:val="uz-Cyrl-UZ"/>
        </w:rPr>
        <w:t xml:space="preserve"> so‘zining semantik valentligiga aloqador emas.</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Gap kengaytiruvchisi sifatida ega gapning kesimlik qo‘shimchalari tarkibidagi shaxs-son, hol esa zamon, modallik, tasdiq-inkor shakllari bilan bog‘lanadi.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 xml:space="preserve">Gap kengaytiruvchilari faqat kesimga tobelanadi va uning boshqa bir so‘zga tobelanishi kuzatilmaydi. Bu bilan u sintaktik qurilmadagi barcha tobe birliklarning umumiy – faqat bir so‘zga tobelanish, lekin birdan ortiq so‘zga hokim mavqeida bo‘la olish qonuniyatini (xususiyatini) namoyon qiladi.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Modal gap kengaytiruvchi.</w:t>
      </w:r>
      <w:r w:rsidRPr="00F05A43">
        <w:rPr>
          <w:rFonts w:ascii="TimesUZ" w:hAnsi="TimesUZ" w:cs="TimesUZ"/>
          <w:sz w:val="26"/>
          <w:szCs w:val="26"/>
          <w:lang w:val="uz-Cyrl-UZ"/>
        </w:rPr>
        <w:t xml:space="preserve"> Ma’lum bo‘ldiki,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Pr="00F05A43">
        <w:rPr>
          <w:rFonts w:ascii="TimesUZ" w:hAnsi="TimesUZ" w:cs="TimesUZ"/>
          <w:sz w:val="26"/>
          <w:szCs w:val="26"/>
          <w:lang w:val="uz-Cyrl-UZ"/>
        </w:rPr>
        <w:t xml:space="preserve"> tarkibida tasdiq-inkor va modallik ma’nolari ham mavjud. Shuning uchun </w:t>
      </w:r>
      <w:r w:rsidRPr="00F05A43">
        <w:rPr>
          <w:rFonts w:ascii="TimesUZ" w:hAnsi="TimesUZ" w:cs="TimesUZ"/>
          <w:b/>
          <w:bCs/>
          <w:sz w:val="26"/>
          <w:szCs w:val="26"/>
          <w:lang w:val="uz-Cyrl-UZ"/>
        </w:rPr>
        <w:t>P</w:t>
      </w:r>
      <w:r w:rsidRPr="00F05A43">
        <w:rPr>
          <w:rFonts w:ascii="TimesUZ" w:hAnsi="TimesUZ" w:cs="TimesUZ"/>
          <w:b/>
          <w:bCs/>
          <w:sz w:val="26"/>
          <w:szCs w:val="26"/>
          <w:vertAlign w:val="subscript"/>
          <w:lang w:val="uz-Cyrl-UZ"/>
        </w:rPr>
        <w:t>m</w:t>
      </w:r>
      <w:r w:rsidRPr="00F05A43">
        <w:rPr>
          <w:rFonts w:ascii="TimesUZ" w:hAnsi="TimesUZ" w:cs="TimesUZ"/>
          <w:sz w:val="26"/>
          <w:szCs w:val="26"/>
          <w:lang w:val="uz-Cyrl-UZ"/>
        </w:rPr>
        <w:t xml:space="preserve">da mujassamlashgan va turli vositalar bilan ifodalangan tasdiq-inkor, taxmin, gumon, shubha, ishonch, aniqlik, qat’iylik, shart, istak, tilak, buyruq, imkoniyat, zarurat, majburiylik va h.  ma’nolar gap tarkibida turlicha – kirish bo‘lak, kiritma bo‘lak kabi gapning boshqa bo‘laklari bilan tobe-hokimlik munosabatiga kirishmaydigan va shu boisdan so‘z birikmalarini ham  tashkil eta olmaydigan modal va tasdiq-inkor so‘zlar vositasida </w:t>
      </w:r>
      <w:r w:rsidR="003607AC" w:rsidRPr="00F05A43">
        <w:rPr>
          <w:rFonts w:ascii="TimesUZ" w:hAnsi="TimesUZ" w:cs="TimesUZ"/>
          <w:sz w:val="26"/>
          <w:szCs w:val="26"/>
          <w:lang w:val="uz-Cyrl-UZ"/>
        </w:rPr>
        <w:t xml:space="preserve">kengaytiriladi. Masalan: </w:t>
      </w:r>
      <w:r w:rsidRPr="00F05A43">
        <w:rPr>
          <w:rFonts w:ascii="TimesUZ" w:hAnsi="TimesUZ" w:cs="TimesUZ"/>
          <w:i/>
          <w:iCs/>
          <w:sz w:val="26"/>
          <w:szCs w:val="26"/>
          <w:lang w:val="uz-Cyrl-UZ"/>
        </w:rPr>
        <w:t xml:space="preserve">1. Nigora, ehtimol keladi. 2. Biz, shubhasiz, yutib chiqamiz. </w:t>
      </w:r>
      <w:r w:rsidRPr="00F05A43">
        <w:rPr>
          <w:rFonts w:ascii="TimesUZ" w:hAnsi="TimesUZ" w:cs="TimesUZ"/>
          <w:sz w:val="26"/>
          <w:szCs w:val="26"/>
          <w:lang w:val="uz-Cyrl-UZ"/>
        </w:rPr>
        <w:t xml:space="preserve">Gaplardagi </w:t>
      </w:r>
      <w:r w:rsidRPr="00F05A43">
        <w:rPr>
          <w:rFonts w:ascii="TimesUZ" w:hAnsi="TimesUZ" w:cs="TimesUZ"/>
          <w:i/>
          <w:iCs/>
          <w:sz w:val="26"/>
          <w:szCs w:val="26"/>
          <w:lang w:val="uz-Cyrl-UZ"/>
        </w:rPr>
        <w:t xml:space="preserve">ehtimol, shubhasiz </w:t>
      </w:r>
      <w:r w:rsidRPr="00F05A43">
        <w:rPr>
          <w:rFonts w:ascii="TimesUZ" w:hAnsi="TimesUZ" w:cs="TimesUZ"/>
          <w:sz w:val="26"/>
          <w:szCs w:val="26"/>
          <w:lang w:val="uz-Cyrl-UZ"/>
        </w:rPr>
        <w:t xml:space="preserve">so‘z-gaplari sodda gap tarkibiga kirar ekan, gap bo‘laklari bilan grammatik aloqaga kirishmasa-da, mazmunan </w:t>
      </w:r>
      <w:r w:rsidR="00854D2E">
        <w:rPr>
          <w:rFonts w:ascii="TimesUZ" w:hAnsi="TimesUZ" w:cs="TimesUZ"/>
          <w:b/>
          <w:bCs/>
          <w:sz w:val="26"/>
          <w:szCs w:val="26"/>
          <w:lang w:val="uz-Cyrl-UZ"/>
        </w:rPr>
        <w:t>[Pm]</w:t>
      </w:r>
      <w:r w:rsidRPr="00F05A43">
        <w:rPr>
          <w:rFonts w:ascii="TimesUZ" w:hAnsi="TimesUZ" w:cs="TimesUZ"/>
          <w:sz w:val="26"/>
          <w:szCs w:val="26"/>
          <w:lang w:val="uz-Cyrl-UZ"/>
        </w:rPr>
        <w:t xml:space="preserve">ning tegishli ma’nolarini muayyanlashtiradi. Modal kengaytiruvchilar bu bilan lisoniy gap mazmunini nutqda to‘laroq ochishga yordam beradi. </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b/>
          <w:bCs/>
          <w:sz w:val="26"/>
          <w:szCs w:val="26"/>
          <w:lang w:val="uz-Cyrl-UZ"/>
        </w:rPr>
        <w:t>So‘z kengaytiruvchilari.</w:t>
      </w:r>
      <w:r w:rsidRPr="00F05A43">
        <w:rPr>
          <w:rFonts w:ascii="TimesUZ" w:hAnsi="TimesUZ" w:cs="TimesUZ"/>
          <w:sz w:val="26"/>
          <w:szCs w:val="26"/>
          <w:lang w:val="uz-Cyrl-UZ"/>
        </w:rPr>
        <w:t xml:space="preserve"> Gap tarkibidagi mustaqil so‘zlik mavqeini saqlagan barcha so‘zlarning ma’noviy qobiliyati asosida kengaya olishini va shu qobiliyatni namoyon qilishini ta’minlovchi lug‘aviy birlik </w:t>
      </w:r>
      <w:r w:rsidRPr="00F05A43">
        <w:rPr>
          <w:rFonts w:ascii="TimesUZ" w:hAnsi="TimesUZ" w:cs="TimesUZ"/>
          <w:i/>
          <w:iCs/>
          <w:sz w:val="26"/>
          <w:szCs w:val="26"/>
          <w:lang w:val="uz-Cyrl-UZ"/>
        </w:rPr>
        <w:t xml:space="preserve">so‘z kengaytiruvchisi </w:t>
      </w:r>
      <w:r w:rsidRPr="00F05A43">
        <w:rPr>
          <w:rFonts w:ascii="TimesUZ" w:hAnsi="TimesUZ" w:cs="TimesUZ"/>
          <w:sz w:val="26"/>
          <w:szCs w:val="26"/>
          <w:lang w:val="uz-Cyrl-UZ"/>
        </w:rPr>
        <w:t xml:space="preserve">deyiladi. So‘z kengaytiruvchisi gapning qurilishiga bevosita aloqador hodisa bo‘lmay, ma’lum bir so‘zning ma’nosini muayyanlashtirish, uni ochib berishga aloqador bo‘lgan hodisa. So‘z kengaytiruvchisi mustaqil, alohida bir gap bo‘lagi – gap qurilishining zaruriy tarkibiy qismi emas. U gapning ma’lum bir bo‘lagiga ergashib, tobelanib keladi, gap markazi – kesim tarkibidagi kesimlik qo‘shimchasi bilan bog‘lanmaydi. Aniqlovchi ana shunday bo‘lakning </w:t>
      </w:r>
      <w:r w:rsidR="00F06481">
        <w:rPr>
          <w:rFonts w:ascii="TimesUZ" w:hAnsi="TimesUZ" w:cs="TimesUZ"/>
          <w:sz w:val="26"/>
          <w:szCs w:val="26"/>
          <w:lang w:val="uz-Cyrl-UZ"/>
        </w:rPr>
        <w:t>tipik</w:t>
      </w:r>
      <w:r w:rsidRPr="00F05A43">
        <w:rPr>
          <w:rFonts w:ascii="TimesUZ" w:hAnsi="TimesUZ" w:cs="TimesUZ"/>
          <w:sz w:val="26"/>
          <w:szCs w:val="26"/>
          <w:lang w:val="uz-Cyrl-UZ"/>
        </w:rPr>
        <w:t xml:space="preserve"> ko‘rinishi. Masalan, </w:t>
      </w:r>
      <w:r w:rsidRPr="00F05A43">
        <w:rPr>
          <w:rFonts w:ascii="TimesUZ" w:hAnsi="TimesUZ" w:cs="TimesUZ"/>
          <w:i/>
          <w:iCs/>
          <w:sz w:val="26"/>
          <w:szCs w:val="26"/>
          <w:lang w:val="uz-Cyrl-UZ"/>
        </w:rPr>
        <w:t xml:space="preserve">Bu kitobni kecha o‘qidik </w:t>
      </w:r>
      <w:r w:rsidRPr="00F05A43">
        <w:rPr>
          <w:rFonts w:ascii="TimesUZ" w:hAnsi="TimesUZ" w:cs="TimesUZ"/>
          <w:sz w:val="26"/>
          <w:szCs w:val="26"/>
          <w:lang w:val="uz-Cyrl-UZ"/>
        </w:rPr>
        <w:t xml:space="preserve">gapidagi </w:t>
      </w:r>
      <w:r w:rsidRPr="00F05A43">
        <w:rPr>
          <w:rFonts w:ascii="TimesUZ" w:hAnsi="TimesUZ" w:cs="TimesUZ"/>
          <w:i/>
          <w:iCs/>
          <w:sz w:val="26"/>
          <w:szCs w:val="26"/>
          <w:lang w:val="uz-Cyrl-UZ"/>
        </w:rPr>
        <w:t xml:space="preserve">bu </w:t>
      </w:r>
      <w:r w:rsidRPr="00F05A43">
        <w:rPr>
          <w:rFonts w:ascii="TimesUZ" w:hAnsi="TimesUZ" w:cs="TimesUZ"/>
          <w:sz w:val="26"/>
          <w:szCs w:val="26"/>
          <w:lang w:val="uz-Cyrl-UZ"/>
        </w:rPr>
        <w:t>aniqlovchisi to‘ldiruvchi (</w:t>
      </w:r>
      <w:r w:rsidRPr="00F05A43">
        <w:rPr>
          <w:rFonts w:ascii="TimesUZ" w:hAnsi="TimesUZ" w:cs="TimesUZ"/>
          <w:i/>
          <w:iCs/>
          <w:sz w:val="26"/>
          <w:szCs w:val="26"/>
          <w:lang w:val="uz-Cyrl-UZ"/>
        </w:rPr>
        <w:t>kitobni</w:t>
      </w:r>
      <w:r w:rsidRPr="00F05A43">
        <w:rPr>
          <w:rFonts w:ascii="TimesUZ" w:hAnsi="TimesUZ" w:cs="TimesUZ"/>
          <w:sz w:val="26"/>
          <w:szCs w:val="26"/>
          <w:lang w:val="uz-Cyrl-UZ"/>
        </w:rPr>
        <w:t>)ga tobelangan va gap tarkibida to‘ldiruvchi bilan bir butun holda kesimga bog‘lanadi.</w:t>
      </w:r>
    </w:p>
    <w:p w:rsidR="00133E38" w:rsidRPr="00F05A43" w:rsidRDefault="00133E38" w:rsidP="00D65280">
      <w:pPr>
        <w:pStyle w:val="aa"/>
        <w:tabs>
          <w:tab w:val="left" w:pos="540"/>
        </w:tabs>
        <w:ind w:firstLine="540"/>
        <w:rPr>
          <w:rFonts w:ascii="TimesUZ" w:hAnsi="TimesUZ" w:cs="TimesUZ"/>
          <w:sz w:val="26"/>
          <w:szCs w:val="26"/>
          <w:lang w:val="uz-Cyrl-UZ"/>
        </w:rPr>
      </w:pPr>
      <w:r w:rsidRPr="00F05A43">
        <w:rPr>
          <w:rFonts w:ascii="TimesUZ" w:hAnsi="TimesUZ" w:cs="TimesUZ"/>
          <w:sz w:val="26"/>
          <w:szCs w:val="26"/>
          <w:lang w:val="uz-Cyrl-UZ"/>
        </w:rPr>
        <w:t>Aniqlovchi gapdagi barcha bo‘laklarni kengaytirishi mumkin.</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a) eganing kengaytiruvchisi : </w:t>
      </w:r>
      <w:r w:rsidRPr="00F05A43">
        <w:rPr>
          <w:rFonts w:ascii="TimesUZ" w:hAnsi="TimesUZ" w:cs="TimesUZ"/>
          <w:i/>
          <w:iCs/>
          <w:sz w:val="26"/>
          <w:szCs w:val="26"/>
          <w:lang w:val="en-US"/>
        </w:rPr>
        <w:t>A’lochi Tohir keldi.</w:t>
      </w:r>
      <w:r w:rsidRPr="00F05A43">
        <w:rPr>
          <w:rFonts w:ascii="TimesUZ" w:hAnsi="TimesUZ" w:cs="TimesUZ"/>
          <w:sz w:val="26"/>
          <w:szCs w:val="26"/>
          <w:lang w:val="en-US"/>
        </w:rPr>
        <w:t xml:space="preserve"> </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b) kesimning kengaytiruvchisi: </w:t>
      </w:r>
      <w:r w:rsidRPr="00F05A43">
        <w:rPr>
          <w:rFonts w:ascii="TimesUZ" w:hAnsi="TimesUZ" w:cs="TimesUZ"/>
          <w:i/>
          <w:iCs/>
          <w:sz w:val="26"/>
          <w:szCs w:val="26"/>
          <w:lang w:val="en-US"/>
        </w:rPr>
        <w:t>Sen ilg‘or o‘qituvchisan.</w:t>
      </w:r>
      <w:r w:rsidRPr="00F05A43">
        <w:rPr>
          <w:rFonts w:ascii="TimesUZ" w:hAnsi="TimesUZ" w:cs="TimesUZ"/>
          <w:sz w:val="26"/>
          <w:szCs w:val="26"/>
          <w:lang w:val="en-US"/>
        </w:rPr>
        <w:t xml:space="preserve"> </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d) holning kengaytiruvchisi: </w:t>
      </w:r>
      <w:r w:rsidRPr="00F05A43">
        <w:rPr>
          <w:rFonts w:ascii="TimesUZ" w:hAnsi="TimesUZ" w:cs="TimesUZ"/>
          <w:i/>
          <w:iCs/>
          <w:sz w:val="26"/>
          <w:szCs w:val="26"/>
          <w:lang w:val="en-US"/>
        </w:rPr>
        <w:t>U azim shaharda yashaydi.</w:t>
      </w:r>
      <w:r w:rsidRPr="00F05A43">
        <w:rPr>
          <w:rFonts w:ascii="TimesUZ" w:hAnsi="TimesUZ" w:cs="TimesUZ"/>
          <w:sz w:val="26"/>
          <w:szCs w:val="26"/>
          <w:lang w:val="en-US"/>
        </w:rPr>
        <w:t xml:space="preserve"> </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e) to‘ldiruvchining kengaytiruvchisi: </w:t>
      </w:r>
      <w:r w:rsidRPr="00F05A43">
        <w:rPr>
          <w:rFonts w:ascii="TimesUZ" w:hAnsi="TimesUZ" w:cs="TimesUZ"/>
          <w:i/>
          <w:iCs/>
          <w:sz w:val="26"/>
          <w:szCs w:val="26"/>
          <w:lang w:val="en-US"/>
        </w:rPr>
        <w:t>Aqlli bolalarni sevaman.</w:t>
      </w:r>
      <w:r w:rsidRPr="00F05A43">
        <w:rPr>
          <w:rFonts w:ascii="TimesUZ" w:hAnsi="TimesUZ" w:cs="TimesUZ"/>
          <w:sz w:val="26"/>
          <w:szCs w:val="26"/>
          <w:lang w:val="en-US"/>
        </w:rPr>
        <w:t xml:space="preserve"> </w:t>
      </w:r>
    </w:p>
    <w:p w:rsidR="00133E38" w:rsidRPr="00F05A43" w:rsidRDefault="00133E38" w:rsidP="00D65280">
      <w:pPr>
        <w:pStyle w:val="31"/>
        <w:tabs>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f) aniqlovchining kengaytiruvchisi: </w:t>
      </w:r>
      <w:r w:rsidRPr="00F05A43">
        <w:rPr>
          <w:rFonts w:ascii="TimesUZ" w:hAnsi="TimesUZ" w:cs="TimesUZ"/>
          <w:i/>
          <w:iCs/>
          <w:sz w:val="26"/>
          <w:szCs w:val="26"/>
          <w:lang w:val="en-US"/>
        </w:rPr>
        <w:t>Beg‘ubor yoshligim taassurotlari hech qachon o‘chmaydi.</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So‘z kengaytiruvchisi nutqda kesim vazifasida kelgan so‘zga mansub bo‘lishi ham mumkin. Masalan, </w:t>
      </w:r>
      <w:r w:rsidRPr="00F05A43">
        <w:rPr>
          <w:rFonts w:ascii="TimesUZ" w:hAnsi="TimesUZ" w:cs="TimesUZ"/>
          <w:i/>
          <w:iCs/>
          <w:sz w:val="26"/>
          <w:szCs w:val="26"/>
          <w:lang w:val="en-US"/>
        </w:rPr>
        <w:t>Gulnora – iste’dodli talaba.</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Bu holatda ham so‘z kengaytiruvchisi gap qurilishiga o‘zi ergashib kelgan so‘z bilan birga kirib keladi va gap qurilishida alohida o‘rin egallamaydi. Yuqoridagi gapda </w:t>
      </w:r>
      <w:r w:rsidRPr="00F05A43">
        <w:rPr>
          <w:rFonts w:ascii="TimesUZ" w:hAnsi="TimesUZ" w:cs="TimesUZ"/>
          <w:i/>
          <w:iCs/>
          <w:sz w:val="26"/>
          <w:szCs w:val="26"/>
          <w:lang w:val="en-US"/>
        </w:rPr>
        <w:t>iste’dodli</w:t>
      </w:r>
      <w:r w:rsidRPr="00F05A43">
        <w:rPr>
          <w:rFonts w:ascii="TimesUZ" w:hAnsi="TimesUZ" w:cs="TimesUZ"/>
          <w:sz w:val="26"/>
          <w:szCs w:val="26"/>
          <w:lang w:val="en-US"/>
        </w:rPr>
        <w:t xml:space="preserve"> so‘zi gap kesimiga tobelanib kelganday ko‘rinadi. Aslida esa u gap kesimiga emas, balki mana shu gapdagi kesim vazifasida voqelangan </w:t>
      </w:r>
      <w:r w:rsidRPr="00F05A43">
        <w:rPr>
          <w:rFonts w:ascii="TimesUZ" w:hAnsi="TimesUZ" w:cs="TimesUZ"/>
          <w:i/>
          <w:iCs/>
          <w:sz w:val="26"/>
          <w:szCs w:val="26"/>
          <w:lang w:val="en-US"/>
        </w:rPr>
        <w:t>talaba</w:t>
      </w:r>
      <w:r w:rsidRPr="00F05A43">
        <w:rPr>
          <w:rFonts w:ascii="TimesUZ" w:hAnsi="TimesUZ" w:cs="TimesUZ"/>
          <w:sz w:val="26"/>
          <w:szCs w:val="26"/>
          <w:lang w:val="en-US"/>
        </w:rPr>
        <w:t xml:space="preserve"> so‘ziga tobelanib kelmoqda. Shuning uchun gapning kesimi vazifasida kelgan so‘zning leksik-semantik valentligi bilan bog‘liq bo‘lgan kengaytiruvchi bo‘lak ham so‘z kengaytiruvchisi. </w:t>
      </w:r>
      <w:r w:rsidRPr="00F05A43">
        <w:rPr>
          <w:rFonts w:ascii="TimesUZ" w:hAnsi="TimesUZ" w:cs="TimesUZ"/>
          <w:i/>
          <w:iCs/>
          <w:sz w:val="26"/>
          <w:szCs w:val="26"/>
          <w:lang w:val="en-US"/>
        </w:rPr>
        <w:t>Biz kecha bu kitobni o‘qidik</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so‘zshakli bilan ifodalangan vositasiz to‘ldiruvchini olib ko‘raylik. Ma’lumki, vositasiz to‘ldiruvchi bilan birikish faqat o‘timli fe’lga xos. Shu boisdan vositasiz to‘ldiruvchi kesimlik shakli bilan emas, balki kesim vazifasida ma’no jihatidan o‘timli bo‘lgan fe’lning kelishi bilan bog‘liq. So‘z va gap kengaytiruvchilarini farqlashga yuqorida tasvirlangan mezon asosida yondashadigan bo‘lsak, bu gapdagi to‘ldiruvchini ham so‘z kengaytiruvchisi – o‘timli fe’lning lug‘aviy ma’nosi bilan bog‘liq bo‘lgan muayyanlashtiruvchi bo‘lak sifatida baholash lozim. Vositali to‘ldiruvchi ham vositasiz to‘ldiruvchi kabi gapda so‘z kengaytiruvchisi mavqeida bo‘ladi va gap qurilishida mustaqil o‘ringa ega emas.</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Demak, to‘ldiruvchi ham aniqlovchi kabi so‘z kengaytiruvchisi bo‘lib, gapning qurilishida mustaqil o‘rin egallamaydi, balki gap tarkibiga o‘zi bog‘lanayotgan o‘timli fe’l bilan birga kiradi. O‘timli fe’l gapda qanday mavqeda kelmasin, vositasiz to‘ldiruvchi u bilan bir butunlikni tashkil etib, shu butunlikka nisbatan bo‘lak maqomida bo‘ladi. Boshqacha aytganda, mazkur gapda to‘ldiruvchi gapning bo‘lagi emas, balki kesimning bo‘lagi – bo‘lak ichidagi bo‘lak.</w:t>
      </w:r>
    </w:p>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 xml:space="preserve">To‘ldiruvchi ko‘pincha, kesimga bog‘lanadi. Lekin to‘ldiruvchi faqat kesimga tobelanib keladi, degani emas. </w:t>
      </w:r>
      <w:r w:rsidRPr="00F05A43">
        <w:rPr>
          <w:rFonts w:ascii="TimesUZ" w:hAnsi="TimesUZ" w:cs="TimesUZ"/>
          <w:sz w:val="26"/>
          <w:szCs w:val="26"/>
        </w:rPr>
        <w:t xml:space="preserve">U barcha bo‘laklarni to‘ldirishi mumkin: </w:t>
      </w:r>
    </w:p>
    <w:p w:rsidR="00133E38" w:rsidRPr="00F05A43" w:rsidRDefault="00133E38" w:rsidP="00D65280">
      <w:pPr>
        <w:pStyle w:val="aa"/>
        <w:numPr>
          <w:ilvl w:val="0"/>
          <w:numId w:val="59"/>
        </w:numPr>
        <w:tabs>
          <w:tab w:val="clear" w:pos="1035"/>
          <w:tab w:val="left" w:pos="540"/>
        </w:tabs>
        <w:overflowPunct/>
        <w:autoSpaceDE/>
        <w:autoSpaceDN/>
        <w:adjustRightInd/>
        <w:ind w:left="0" w:firstLine="540"/>
        <w:textAlignment w:val="auto"/>
        <w:rPr>
          <w:rFonts w:ascii="TimesUZ" w:hAnsi="TimesUZ" w:cs="TimesUZ"/>
          <w:i/>
          <w:iCs/>
          <w:sz w:val="26"/>
          <w:szCs w:val="26"/>
        </w:rPr>
      </w:pPr>
      <w:r w:rsidRPr="00F05A43">
        <w:rPr>
          <w:rFonts w:ascii="TimesUZ Cyr" w:hAnsi="TimesUZ Cyr" w:cs="TimesUZ Cyr"/>
          <w:b/>
          <w:bCs/>
          <w:i/>
          <w:iCs/>
          <w:sz w:val="26"/>
          <w:szCs w:val="26"/>
        </w:rPr>
        <w:t>Кattani</w:t>
      </w:r>
      <w:r w:rsidRPr="00F05A43">
        <w:rPr>
          <w:rFonts w:ascii="TimesUZ" w:hAnsi="TimesUZ" w:cs="TimesUZ"/>
          <w:i/>
          <w:iCs/>
          <w:sz w:val="26"/>
          <w:szCs w:val="26"/>
        </w:rPr>
        <w:t xml:space="preserve"> hurmat qil.  </w:t>
      </w:r>
    </w:p>
    <w:p w:rsidR="00133E38" w:rsidRPr="00F05A43" w:rsidRDefault="00133E38" w:rsidP="00D65280">
      <w:pPr>
        <w:pStyle w:val="aa"/>
        <w:numPr>
          <w:ilvl w:val="0"/>
          <w:numId w:val="59"/>
        </w:numPr>
        <w:tabs>
          <w:tab w:val="clear" w:pos="1035"/>
          <w:tab w:val="left" w:pos="540"/>
        </w:tabs>
        <w:overflowPunct/>
        <w:autoSpaceDE/>
        <w:autoSpaceDN/>
        <w:adjustRightInd/>
        <w:ind w:left="0" w:firstLine="540"/>
        <w:textAlignment w:val="auto"/>
        <w:rPr>
          <w:rFonts w:ascii="TimesUZ" w:hAnsi="TimesUZ" w:cs="TimesUZ"/>
          <w:i/>
          <w:iCs/>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attani</w:t>
      </w:r>
      <w:r w:rsidRPr="00F05A43">
        <w:rPr>
          <w:rFonts w:ascii="TimesUZ" w:hAnsi="TimesUZ" w:cs="TimesUZ"/>
          <w:i/>
          <w:iCs/>
          <w:sz w:val="26"/>
          <w:szCs w:val="26"/>
          <w:lang w:val="en-US"/>
        </w:rPr>
        <w:t xml:space="preserve"> hurmat qilishni o‘rgan.  </w:t>
      </w:r>
    </w:p>
    <w:p w:rsidR="00133E38" w:rsidRPr="00F05A43" w:rsidRDefault="00133E38" w:rsidP="00D65280">
      <w:pPr>
        <w:pStyle w:val="aa"/>
        <w:numPr>
          <w:ilvl w:val="0"/>
          <w:numId w:val="59"/>
        </w:numPr>
        <w:tabs>
          <w:tab w:val="clear" w:pos="1035"/>
          <w:tab w:val="left" w:pos="540"/>
        </w:tabs>
        <w:overflowPunct/>
        <w:autoSpaceDE/>
        <w:autoSpaceDN/>
        <w:adjustRightInd/>
        <w:ind w:left="0" w:firstLine="540"/>
        <w:textAlignment w:val="auto"/>
        <w:rPr>
          <w:rFonts w:ascii="TimesUZ" w:hAnsi="TimesUZ" w:cs="TimesUZ"/>
          <w:i/>
          <w:iCs/>
          <w:sz w:val="26"/>
          <w:szCs w:val="26"/>
          <w:lang w:val="en-US"/>
        </w:rPr>
      </w:pPr>
      <w:r w:rsidRPr="00F05A43">
        <w:rPr>
          <w:rFonts w:ascii="TimesUZ Cyr" w:hAnsi="TimesUZ Cyr" w:cs="TimesUZ Cyr"/>
          <w:b/>
          <w:bCs/>
          <w:i/>
          <w:iCs/>
          <w:sz w:val="26"/>
          <w:szCs w:val="26"/>
        </w:rPr>
        <w:t>К</w:t>
      </w:r>
      <w:r w:rsidRPr="00F05A43">
        <w:rPr>
          <w:rFonts w:ascii="TimesUZ" w:hAnsi="TimesUZ" w:cs="TimesUZ"/>
          <w:b/>
          <w:bCs/>
          <w:i/>
          <w:iCs/>
          <w:sz w:val="26"/>
          <w:szCs w:val="26"/>
          <w:lang w:val="en-US"/>
        </w:rPr>
        <w:t>attani</w:t>
      </w:r>
      <w:r w:rsidRPr="00F05A43">
        <w:rPr>
          <w:rFonts w:ascii="TimesUZ" w:hAnsi="TimesUZ" w:cs="TimesUZ"/>
          <w:i/>
          <w:iCs/>
          <w:sz w:val="26"/>
          <w:szCs w:val="26"/>
          <w:lang w:val="en-US"/>
        </w:rPr>
        <w:t xml:space="preserve"> hurmat qilish </w:t>
      </w:r>
      <w:r w:rsidRPr="00F05A43">
        <w:rPr>
          <w:rFonts w:ascii="Times New Roman" w:hAnsi="Times New Roman" w:cs="Times New Roman"/>
          <w:i/>
          <w:iCs/>
          <w:sz w:val="26"/>
          <w:szCs w:val="26"/>
          <w:lang w:val="en-US"/>
        </w:rPr>
        <w:t>–</w:t>
      </w:r>
      <w:r w:rsidRPr="00F05A43">
        <w:rPr>
          <w:rFonts w:ascii="TimesUZ" w:hAnsi="TimesUZ" w:cs="TimesUZ"/>
          <w:i/>
          <w:iCs/>
          <w:sz w:val="26"/>
          <w:szCs w:val="26"/>
          <w:lang w:val="en-US"/>
        </w:rPr>
        <w:t xml:space="preserve"> yoshlarning  fazilati. </w:t>
      </w:r>
    </w:p>
    <w:p w:rsidR="00133E38" w:rsidRPr="00F05A43" w:rsidRDefault="00133E38" w:rsidP="00D65280">
      <w:pPr>
        <w:pStyle w:val="aa"/>
        <w:numPr>
          <w:ilvl w:val="0"/>
          <w:numId w:val="59"/>
        </w:numPr>
        <w:tabs>
          <w:tab w:val="clear" w:pos="1035"/>
          <w:tab w:val="left" w:pos="540"/>
        </w:tabs>
        <w:overflowPunct/>
        <w:autoSpaceDE/>
        <w:autoSpaceDN/>
        <w:adjustRightInd/>
        <w:ind w:left="0" w:firstLine="540"/>
        <w:textAlignment w:val="auto"/>
        <w:rPr>
          <w:rFonts w:ascii="TimesUZ" w:hAnsi="TimesUZ" w:cs="TimesUZ"/>
          <w:i/>
          <w:iCs/>
          <w:sz w:val="26"/>
          <w:szCs w:val="26"/>
          <w:lang w:val="en-US"/>
        </w:rPr>
      </w:pPr>
      <w:r w:rsidRPr="00F05A43">
        <w:rPr>
          <w:rFonts w:ascii="TimesUZ" w:hAnsi="TimesUZ" w:cs="TimesUZ"/>
          <w:i/>
          <w:iCs/>
          <w:sz w:val="26"/>
          <w:szCs w:val="26"/>
          <w:lang w:val="en-US"/>
        </w:rPr>
        <w:t xml:space="preserve">Bolalarimizni yoshligidan </w:t>
      </w:r>
      <w:r w:rsidRPr="00F05A43">
        <w:rPr>
          <w:rFonts w:ascii="TimesUZ" w:hAnsi="TimesUZ" w:cs="TimesUZ"/>
          <w:b/>
          <w:bCs/>
          <w:i/>
          <w:iCs/>
          <w:sz w:val="26"/>
          <w:szCs w:val="26"/>
          <w:lang w:val="en-US"/>
        </w:rPr>
        <w:t>kattani</w:t>
      </w:r>
      <w:r w:rsidRPr="00F05A43">
        <w:rPr>
          <w:rFonts w:ascii="TimesUZ" w:hAnsi="TimesUZ" w:cs="TimesUZ"/>
          <w:i/>
          <w:iCs/>
          <w:sz w:val="26"/>
          <w:szCs w:val="26"/>
          <w:lang w:val="en-US"/>
        </w:rPr>
        <w:t xml:space="preserve"> hurmat qilishga o‘rgatishimiz zarur.</w:t>
      </w:r>
    </w:p>
    <w:p w:rsidR="00133E38" w:rsidRPr="00F05A43" w:rsidRDefault="00133E38" w:rsidP="00D65280">
      <w:pPr>
        <w:pStyle w:val="aa"/>
        <w:numPr>
          <w:ilvl w:val="0"/>
          <w:numId w:val="59"/>
        </w:numPr>
        <w:tabs>
          <w:tab w:val="clear" w:pos="1035"/>
          <w:tab w:val="left" w:pos="540"/>
        </w:tabs>
        <w:overflowPunct/>
        <w:autoSpaceDE/>
        <w:autoSpaceDN/>
        <w:adjustRightInd/>
        <w:ind w:left="0" w:firstLine="540"/>
        <w:textAlignment w:val="auto"/>
        <w:rPr>
          <w:rFonts w:ascii="TimesUZ" w:hAnsi="TimesUZ" w:cs="TimesUZ"/>
          <w:i/>
          <w:iCs/>
          <w:sz w:val="26"/>
          <w:szCs w:val="26"/>
          <w:lang w:val="en-US"/>
        </w:rPr>
      </w:pPr>
      <w:r w:rsidRPr="00F05A43">
        <w:rPr>
          <w:rFonts w:ascii="TimesUZ" w:hAnsi="TimesUZ" w:cs="TimesUZ"/>
          <w:i/>
          <w:iCs/>
          <w:sz w:val="26"/>
          <w:szCs w:val="26"/>
          <w:lang w:val="en-US"/>
        </w:rPr>
        <w:t xml:space="preserve">Yoshlarimizdagi eng yaxshi fazilatlardan biri </w:t>
      </w:r>
      <w:r w:rsidRPr="00F05A43">
        <w:rPr>
          <w:rFonts w:ascii="TimesUZ" w:hAnsi="TimesUZ" w:cs="TimesUZ"/>
          <w:b/>
          <w:bCs/>
          <w:i/>
          <w:iCs/>
          <w:sz w:val="26"/>
          <w:szCs w:val="26"/>
          <w:lang w:val="en-US"/>
        </w:rPr>
        <w:t>kattani</w:t>
      </w:r>
      <w:r w:rsidRPr="00F05A43">
        <w:rPr>
          <w:rFonts w:ascii="TimesUZ" w:hAnsi="TimesUZ" w:cs="TimesUZ"/>
          <w:i/>
          <w:iCs/>
          <w:sz w:val="26"/>
          <w:szCs w:val="26"/>
          <w:lang w:val="en-US"/>
        </w:rPr>
        <w:t xml:space="preserve"> hurmat qilishdir.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vositasiz to‘ldiruvchi 1-gapda kesimga, 2-gapda vositasiz to‘ldiruvchiga, 3-gapda egaga, 4-gapda vositali to‘ldiruvchiga, 5-gapda yana kesimga bog‘lanib kelyapti.</w:t>
      </w:r>
    </w:p>
    <w:p w:rsidR="00133E38" w:rsidRPr="00F05A43" w:rsidRDefault="00133E38" w:rsidP="00D65280">
      <w:pPr>
        <w:pStyle w:val="36"/>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to‘ldiruvchi fe’l  bilan ifodalangan barcha gap bo‘laklariga bog‘lanadi va gap tarkibiga o‘zi bog‘langan bo‘lak bilan yaxlitligicha kiradi. Bu kengaytiruvchilar o‘zi birikayotgan so‘z bilan so‘z birikmasi hosil qiladi, biroq gap qurilishi bilan bevosita aloqador emas.</w:t>
      </w:r>
    </w:p>
    <w:p w:rsidR="00844CFE" w:rsidRPr="00F05A43" w:rsidRDefault="00844CFE" w:rsidP="00D65280">
      <w:pPr>
        <w:pStyle w:val="8"/>
        <w:tabs>
          <w:tab w:val="left" w:pos="540"/>
        </w:tabs>
        <w:spacing w:before="0" w:after="0"/>
        <w:ind w:firstLine="540"/>
        <w:jc w:val="center"/>
        <w:rPr>
          <w:rFonts w:ascii="TimesUZ" w:hAnsi="TimesUZ" w:cs="TimesUZ"/>
          <w:b/>
          <w:bCs/>
          <w:i w:val="0"/>
          <w:iCs w:val="0"/>
          <w:sz w:val="26"/>
          <w:szCs w:val="26"/>
          <w:lang w:val="en-US"/>
        </w:rPr>
      </w:pPr>
    </w:p>
    <w:p w:rsidR="00133E38" w:rsidRPr="00F05A43" w:rsidRDefault="00133E38" w:rsidP="00D65280">
      <w:pPr>
        <w:pStyle w:val="8"/>
        <w:tabs>
          <w:tab w:val="left" w:pos="540"/>
        </w:tabs>
        <w:spacing w:before="0" w:after="0"/>
        <w:ind w:firstLine="540"/>
        <w:jc w:val="center"/>
        <w:rPr>
          <w:rFonts w:ascii="TimesUZ" w:hAnsi="TimesUZ" w:cs="TimesUZ"/>
          <w:b/>
          <w:bCs/>
          <w:i w:val="0"/>
          <w:iCs w:val="0"/>
          <w:sz w:val="26"/>
          <w:szCs w:val="26"/>
          <w:lang w:val="en-US"/>
        </w:rPr>
      </w:pPr>
      <w:r w:rsidRPr="00F05A43">
        <w:rPr>
          <w:rFonts w:ascii="TimesUZ" w:hAnsi="TimesUZ" w:cs="TimesUZ"/>
          <w:b/>
          <w:bCs/>
          <w:i w:val="0"/>
          <w:iCs w:val="0"/>
          <w:sz w:val="26"/>
          <w:szCs w:val="26"/>
          <w:lang w:val="en-US"/>
        </w:rPr>
        <w:t>Lisoniy sathda gap bo‘laklari</w:t>
      </w:r>
    </w:p>
    <w:p w:rsidR="00741219" w:rsidRPr="00F05A43" w:rsidRDefault="00741219" w:rsidP="00D65280">
      <w:pPr>
        <w:tabs>
          <w:tab w:val="left" w:pos="540"/>
        </w:tabs>
        <w:ind w:firstLine="540"/>
        <w:jc w:val="center"/>
        <w:rPr>
          <w:b/>
          <w:bCs/>
          <w:sz w:val="26"/>
          <w:szCs w:val="26"/>
          <w:lang w:val="en-US"/>
        </w:rPr>
      </w:pPr>
    </w:p>
    <w:p w:rsidR="00133E38" w:rsidRPr="004A26FF" w:rsidRDefault="00741219" w:rsidP="00D65280">
      <w:pPr>
        <w:tabs>
          <w:tab w:val="left" w:pos="540"/>
        </w:tabs>
        <w:ind w:firstLine="540"/>
        <w:jc w:val="center"/>
        <w:rPr>
          <w:b/>
          <w:bCs/>
          <w:sz w:val="22"/>
          <w:szCs w:val="22"/>
          <w:lang w:val="en-US"/>
        </w:rPr>
      </w:pPr>
      <w:r w:rsidRPr="004A26FF">
        <w:rPr>
          <w:b/>
          <w:bCs/>
          <w:sz w:val="22"/>
          <w:szCs w:val="22"/>
          <w:lang w:val="en-US"/>
        </w:rPr>
        <w:t>Tayanch tushunchalar</w:t>
      </w:r>
    </w:p>
    <w:p w:rsidR="00741219" w:rsidRPr="004A26FF" w:rsidRDefault="00741219" w:rsidP="00D65280">
      <w:pPr>
        <w:tabs>
          <w:tab w:val="left" w:pos="540"/>
        </w:tabs>
        <w:ind w:firstLine="540"/>
        <w:jc w:val="center"/>
        <w:rPr>
          <w:b/>
          <w:bCs/>
          <w:sz w:val="22"/>
          <w:szCs w:val="22"/>
          <w:lang w:val="en-US"/>
        </w:rPr>
      </w:pPr>
    </w:p>
    <w:p w:rsidR="00741219" w:rsidRPr="004A26FF" w:rsidRDefault="00741219" w:rsidP="00D65280">
      <w:pPr>
        <w:tabs>
          <w:tab w:val="left" w:pos="540"/>
        </w:tabs>
        <w:ind w:firstLine="540"/>
        <w:jc w:val="center"/>
        <w:rPr>
          <w:i/>
          <w:iCs/>
          <w:sz w:val="22"/>
          <w:szCs w:val="22"/>
          <w:lang w:val="en-US"/>
        </w:rPr>
      </w:pPr>
      <w:r w:rsidRPr="004A26FF">
        <w:rPr>
          <w:i/>
          <w:iCs/>
          <w:sz w:val="22"/>
          <w:szCs w:val="22"/>
          <w:lang w:val="en-US"/>
        </w:rPr>
        <w:t>grammatik shakllangan gap, semantik-funksional shakllangan gap, minimal qolip, maksimal qolip, gap kengaytiruvchisi, s</w:t>
      </w:r>
      <w:r w:rsidR="001D6964">
        <w:rPr>
          <w:i/>
          <w:iCs/>
          <w:sz w:val="22"/>
          <w:szCs w:val="22"/>
          <w:lang w:val="en-US"/>
        </w:rPr>
        <w:t>o‘</w:t>
      </w:r>
      <w:r w:rsidRPr="004A26FF">
        <w:rPr>
          <w:i/>
          <w:iCs/>
          <w:sz w:val="22"/>
          <w:szCs w:val="22"/>
          <w:lang w:val="en-US"/>
        </w:rPr>
        <w:t>z kengaytiruvchisi, gap markazi, gap b</w:t>
      </w:r>
      <w:r w:rsidR="001D6964">
        <w:rPr>
          <w:i/>
          <w:iCs/>
          <w:sz w:val="22"/>
          <w:szCs w:val="22"/>
          <w:lang w:val="en-US"/>
        </w:rPr>
        <w:t>o‘</w:t>
      </w:r>
      <w:r w:rsidRPr="004A26FF">
        <w:rPr>
          <w:i/>
          <w:iCs/>
          <w:sz w:val="22"/>
          <w:szCs w:val="22"/>
          <w:lang w:val="en-US"/>
        </w:rPr>
        <w:t>lagi</w:t>
      </w:r>
    </w:p>
    <w:p w:rsidR="00741219" w:rsidRPr="004A26FF" w:rsidRDefault="00741219" w:rsidP="00D65280">
      <w:pPr>
        <w:tabs>
          <w:tab w:val="left" w:pos="540"/>
        </w:tabs>
        <w:ind w:firstLine="540"/>
        <w:jc w:val="both"/>
        <w:rPr>
          <w:sz w:val="22"/>
          <w:szCs w:val="22"/>
          <w:lang w:val="en-US"/>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86</w:t>
      </w:r>
      <w:r w:rsidR="00FD399C"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Grammatik shakllangan gapning minimal va maksimal lisoniy sintaktik qolipi.</w:t>
      </w:r>
      <w:r w:rsidR="00133E38" w:rsidRPr="00F05A43">
        <w:rPr>
          <w:rFonts w:ascii="TimesUZ" w:hAnsi="TimesUZ" w:cs="TimesUZ"/>
          <w:sz w:val="26"/>
          <w:szCs w:val="26"/>
          <w:lang w:val="en-US"/>
        </w:rPr>
        <w:t xml:space="preserve"> Avvalgi fasllarda gapning eng kichik lisoniy qolipi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sz w:val="26"/>
          <w:szCs w:val="26"/>
          <w:lang w:val="en-US"/>
        </w:rPr>
        <w:t xml:space="preserve"> ramzi bilan berilib, gapning umumiy lisoniy mohiyati sifatida tavsiflandi. Bunda o‘zbek nutqida qo‘llanadigan aksariyat gapning eng umumiy belgilari mujassamlashgan. Nutqdagi barcha gaplarning kesimdan boshqa bo‘laklari olib tashlansa ham, u gap bo‘la oladi. Biroq  nutqiy gaplarning lisoniy sathda bu umumiylik </w:t>
      </w:r>
      <w:r w:rsidR="004A26FF">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00133E38" w:rsidRPr="00F05A43">
        <w:rPr>
          <w:rFonts w:ascii="TimesUZ" w:hAnsi="TimesUZ" w:cs="TimesUZ"/>
          <w:sz w:val="26"/>
          <w:szCs w:val="26"/>
          <w:lang w:val="en-US"/>
        </w:rPr>
        <w:t xml:space="preserve">dan quyiroqda joylashgan boshqa umumiyliklari ham bor. Modomiki, gap kengaytiruvchilari gap mohiyatini belgilovchi asosiy vosita bo‘lgan kesimlik qo‘shimchalari </w:t>
      </w:r>
      <w:r w:rsidR="004A26FF">
        <w:rPr>
          <w:rFonts w:ascii="TimesUZ" w:hAnsi="TimesUZ" w:cs="TimesUZ"/>
          <w:sz w:val="26"/>
          <w:szCs w:val="26"/>
          <w:lang w:val="en-US"/>
        </w:rPr>
        <w:t>[</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00133E38" w:rsidRPr="00F05A43">
        <w:rPr>
          <w:rFonts w:ascii="TimesUZ" w:hAnsi="TimesUZ" w:cs="TimesUZ"/>
          <w:sz w:val="26"/>
          <w:szCs w:val="26"/>
          <w:lang w:val="en-US"/>
        </w:rPr>
        <w:t>ga tegishli ekan, demak, yig‘iq gapdan boshqa barcha kengaygan gapda, kesim bilan birga, yana ikkita gap bo‘lagini ajratish mumkin. Ular ega va hol. To‘ldiruvchi va aniqlovchi esa barcha bo‘laklarga, bo‘lakning bo‘laklariga bog‘langanligi hamda so‘z kengaytiruvchilari bo‘lganligi bois lisoniy qolipdan o‘rin ola olmaydi. Ular qaysi so‘zga bog‘lanayotgan bo‘lsa, lisoniy sathda uning valentliklari sifatida yashaydi. Yig‘iq gap esa umumiy qolip – WP</w:t>
      </w:r>
      <w:r w:rsidR="00133E38" w:rsidRPr="00F05A43">
        <w:rPr>
          <w:rFonts w:ascii="TimesUZ" w:hAnsi="TimesUZ" w:cs="TimesUZ"/>
          <w:sz w:val="26"/>
          <w:szCs w:val="26"/>
          <w:vertAlign w:val="subscript"/>
          <w:lang w:val="en-US"/>
        </w:rPr>
        <w:t>m</w:t>
      </w:r>
      <w:r w:rsidR="00133E38" w:rsidRPr="00F05A43">
        <w:rPr>
          <w:rFonts w:ascii="TimesUZ" w:hAnsi="TimesUZ" w:cs="TimesUZ"/>
          <w:sz w:val="26"/>
          <w:szCs w:val="26"/>
          <w:lang w:val="en-US"/>
        </w:rPr>
        <w:t xml:space="preserve">ning aynan voqelanishi. Masalan: </w:t>
      </w:r>
      <w:r w:rsidR="00133E38" w:rsidRPr="00F05A43">
        <w:rPr>
          <w:rFonts w:ascii="TimesUZ" w:hAnsi="TimesUZ" w:cs="TimesUZ"/>
          <w:i/>
          <w:iCs/>
          <w:sz w:val="26"/>
          <w:szCs w:val="26"/>
          <w:lang w:val="en-US"/>
        </w:rPr>
        <w:t xml:space="preserve">Bahor. O‘tlar yam-yashil </w:t>
      </w:r>
      <w:r w:rsidR="00133E38" w:rsidRPr="00F05A43">
        <w:rPr>
          <w:rFonts w:ascii="TimesUZ" w:hAnsi="TimesUZ" w:cs="TimesUZ"/>
          <w:sz w:val="26"/>
          <w:szCs w:val="26"/>
          <w:lang w:val="en-US"/>
        </w:rPr>
        <w:t xml:space="preserve">kabi. Demak, gapning minimal  qolipi </w:t>
      </w:r>
      <w:r w:rsidR="0058175A">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58175A">
        <w:rPr>
          <w:rFonts w:ascii="TimesUZ" w:hAnsi="TimesUZ" w:cs="TimesUZ"/>
          <w:sz w:val="26"/>
          <w:szCs w:val="26"/>
          <w:lang w:val="en-US"/>
        </w:rPr>
        <w:t xml:space="preserve">] </w:t>
      </w:r>
      <w:r w:rsidR="00133E38" w:rsidRPr="00F05A43">
        <w:rPr>
          <w:rFonts w:ascii="TimesUZ" w:hAnsi="TimesUZ" w:cs="TimesUZ"/>
          <w:sz w:val="26"/>
          <w:szCs w:val="26"/>
          <w:lang w:val="en-US"/>
        </w:rPr>
        <w:t>ega va hol bilan  kengaytirilsa, u quyidagi ko‘rinishni oladi:</w:t>
      </w:r>
    </w:p>
    <w:p w:rsidR="00133E38" w:rsidRPr="0058175A" w:rsidRDefault="00133E38" w:rsidP="00D65280">
      <w:pPr>
        <w:pStyle w:val="afc"/>
        <w:tabs>
          <w:tab w:val="left" w:pos="540"/>
        </w:tabs>
        <w:spacing w:after="0"/>
        <w:ind w:left="0" w:firstLine="540"/>
        <w:jc w:val="both"/>
        <w:rPr>
          <w:rFonts w:ascii="TimesUZ" w:hAnsi="TimesUZ" w:cs="TimesUZ"/>
          <w:b/>
          <w:sz w:val="26"/>
          <w:szCs w:val="26"/>
          <w:lang w:val="en-US"/>
        </w:rPr>
      </w:pPr>
      <w:r w:rsidRPr="00F05A43">
        <w:rPr>
          <w:rFonts w:ascii="TimesUZ" w:hAnsi="TimesUZ" w:cs="TimesUZ"/>
          <w:sz w:val="26"/>
          <w:szCs w:val="26"/>
          <w:lang w:val="en-US"/>
        </w:rPr>
        <w:t xml:space="preserve">                       </w:t>
      </w:r>
      <w:r w:rsidR="0058175A" w:rsidRPr="0058175A">
        <w:rPr>
          <w:rFonts w:ascii="TimesUZ" w:hAnsi="TimesUZ" w:cs="TimesUZ"/>
          <w:b/>
          <w:sz w:val="26"/>
          <w:szCs w:val="26"/>
          <w:lang w:val="en-US"/>
        </w:rPr>
        <w:t>[</w:t>
      </w:r>
      <w:r w:rsidRPr="0058175A">
        <w:rPr>
          <w:rFonts w:ascii="TimesUZ" w:hAnsi="TimesUZ" w:cs="TimesUZ"/>
          <w:b/>
          <w:sz w:val="26"/>
          <w:szCs w:val="26"/>
          <w:lang w:val="en-US"/>
        </w:rPr>
        <w:t>WP</w:t>
      </w:r>
      <w:r w:rsidRPr="0058175A">
        <w:rPr>
          <w:rFonts w:ascii="TimesUZ" w:hAnsi="TimesUZ" w:cs="TimesUZ"/>
          <w:b/>
          <w:sz w:val="26"/>
          <w:szCs w:val="26"/>
          <w:vertAlign w:val="subscript"/>
          <w:lang w:val="en-US"/>
        </w:rPr>
        <w:t>m</w:t>
      </w:r>
      <w:r w:rsidR="0058175A" w:rsidRPr="0058175A">
        <w:rPr>
          <w:rFonts w:ascii="TimesUZ" w:hAnsi="TimesUZ" w:cs="TimesUZ"/>
          <w:b/>
          <w:sz w:val="26"/>
          <w:szCs w:val="26"/>
          <w:lang w:val="en-US"/>
        </w:rPr>
        <w:t>]</w:t>
      </w:r>
    </w:p>
    <w:p w:rsidR="00133E38" w:rsidRPr="00F05A43" w:rsidRDefault="00A83717" w:rsidP="00D65280">
      <w:pPr>
        <w:pStyle w:val="afc"/>
        <w:tabs>
          <w:tab w:val="left" w:pos="540"/>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72576" behindDoc="0" locked="1" layoutInCell="1" allowOverlap="1">
                <wp:simplePos x="0" y="0"/>
                <wp:positionH relativeFrom="column">
                  <wp:posOffset>914400</wp:posOffset>
                </wp:positionH>
                <wp:positionV relativeFrom="paragraph">
                  <wp:posOffset>1905</wp:posOffset>
                </wp:positionV>
                <wp:extent cx="469265" cy="481965"/>
                <wp:effectExtent l="9525" t="49530" r="54610" b="11430"/>
                <wp:wrapNone/>
                <wp:docPr id="9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265" cy="481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D37B2" id="Line 6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pt" to="108.9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ZyMwIAAFoEAAAOAAAAZHJzL2Uyb0RvYy54bWysVE2P2jAQvVfqf7B8hxAIFCLCqkqgF9pF&#10;2m3vxnaIVce2bENAVf97xw7Q0l6qqhzM2DPz5s1Xlk/nVqITt05oVeB0OMKIK6qZUIcCf37dDOYY&#10;OU8UI1IrXuALd/hp9fbNsjM5H+tGS8YtAhDl8s4UuPHe5EniaMNb4obacAXKWtuWeLjaQ8Is6QC9&#10;lcl4NJolnbbMWE25c/Ba9Uq8ivh1zal/rmvHPZIFBm4+njae+3AmqyXJD5aYRtArDfIPLFoiFAS9&#10;Q1XEE3S04g+oVlCrna79kOo20XUtKI85QDbp6LdsXhpieMwFiuPMvUzu/8HST6edRYIVeDHBSJEW&#10;erQViqPZJNSmMy4Hk1LtbMiOntWL2Wr61SGly4aoA48cXy8G/NLgkTy4hIszEGHffdQMbMjR61io&#10;c21bVEthvgTHAA7FQOfYmcu9M/zsEYXHbLYYz6YYUVBl83QBcohF8gATnI11/gPXLQpCgSWkEEHJ&#10;aet8b3ozCeZKb4SU8E5yqVAH2U/H0+jgtBQsKIPO2cO+lBadSBif+LvGfTCz+qhYBGs4Yeur7ImQ&#10;ICMfi+OtgHJJjkO0ljOMJIeNCVJPT6oQERIGwlepn6Bvi9FiPV/Ps0E2nq0H2aiqBu83ZTaYbdJ3&#10;02pSlWWVfg/k0yxvBGNcBf63aU6zv5uW6171c3if53uhkkf0WHwge/uPpGPvQ7v7wdlrdtnZkF0Y&#10;AxjgaHxdtrAhv96j1c9PwuoHAAAA//8DAFBLAwQUAAYACAAAACEAWZxnZ94AAAAHAQAADwAAAGRy&#10;cy9kb3ducmV2LnhtbEyPwU7DMBBE70j8g7VI3KiTEFoa4lQIgcQJlRYhcXPjJQmN18HeNoGvx5zg&#10;OJrRzJtyNdleHNGHzpGCdJaAQKqd6ahR8LJ9uLgGEViT0b0jVPCFAVbV6UmpC+NGesbjhhsRSygU&#10;WkHLPBRShrpFq8PMDUjRe3feao7SN9J4PcZy28ssSebS6o7iQqsHvGux3m8OVsFyO165td+/5mn3&#10;+fZ9/8HD4xMrdX423d6AYJz4Lwy/+BEdqsi0cwcyQfRR53n8wgouQUQ7SxdLEDsFi3kGsirlf/7q&#10;BwAA//8DAFBLAQItABQABgAIAAAAIQC2gziS/gAAAOEBAAATAAAAAAAAAAAAAAAAAAAAAABbQ29u&#10;dGVudF9UeXBlc10ueG1sUEsBAi0AFAAGAAgAAAAhADj9If/WAAAAlAEAAAsAAAAAAAAAAAAAAAAA&#10;LwEAAF9yZWxzLy5yZWxzUEsBAi0AFAAGAAgAAAAhAI1ghnIzAgAAWgQAAA4AAAAAAAAAAAAAAAAA&#10;LgIAAGRycy9lMm9Eb2MueG1sUEsBAi0AFAAGAAgAAAAhAFmcZ2feAAAABwEAAA8AAAAAAAAAAAAA&#10;AAAAjQQAAGRycy9kb3ducmV2LnhtbFBLBQYAAAAABAAEAPMAAACYBQAAAAA=&#10;">
                <v:stroke endarrow="block"/>
                <w10:anchorlock/>
              </v:line>
            </w:pict>
          </mc:Fallback>
        </mc:AlternateContent>
      </w:r>
      <w:r>
        <w:rPr>
          <w:noProof/>
        </w:rPr>
        <mc:AlternateContent>
          <mc:Choice Requires="wps">
            <w:drawing>
              <wp:anchor distT="0" distB="0" distL="114300" distR="114300" simplePos="0" relativeHeight="251673600" behindDoc="0" locked="1" layoutInCell="1" allowOverlap="1">
                <wp:simplePos x="0" y="0"/>
                <wp:positionH relativeFrom="column">
                  <wp:posOffset>1371600</wp:posOffset>
                </wp:positionH>
                <wp:positionV relativeFrom="paragraph">
                  <wp:posOffset>1905</wp:posOffset>
                </wp:positionV>
                <wp:extent cx="351155" cy="481965"/>
                <wp:effectExtent l="57150" t="49530" r="10795" b="11430"/>
                <wp:wrapNone/>
                <wp:docPr id="9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1155" cy="481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CCCEE" id="Line 64"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pt" to="135.6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a1OQIAAGQEAAAOAAAAZHJzL2Uyb0RvYy54bWysVMGO2jAQvVfqP1i+syFsQiHasKoItIdt&#10;i7Tb3o3tEKuObdleAqr67ztjWLbbXqqqHMwknnnz5vk5N7eHXpO99EFZU9P8akyJNNwKZXY1/fqw&#10;Hs0oCZEZwbQ1sqZHGejt4u2bm8FVcmI7q4X0BEBMqAZX0y5GV2VZ4J3sWbiyThrYbK3vWYRHv8uE&#10;ZwOg9zqbjMfTbLBeOG+5DAHeNqdNukj4bSt5/NK2QUaiawrcYlp9Wre4ZosbVu08c53iZxrsH1j0&#10;TBloeoFqWGTk0as/oHrFvQ22jVfc9pltW8VlmgGmyce/TXPfMSfTLCBOcBeZwv+D5Z/3G0+UqOl8&#10;QolhPZzRnTKSTAvUZnChgpSl2Xicjh/Mvbuz/Hsgxi47ZnYycXw4OqjLsSJ7VYIPwUGH7fDJCshh&#10;j9EmoQ6t70mrlfuIhSn6hhG2AVnIIZ3R8XJG8hAJh5fXZZ6XJSUctopZPp+WqSurEBCLnQ/xg7Q9&#10;waCmGoZJoGx/FyISfEnBdGPXSutkA23IADqUkzIVBKuVwE1MC363XWpP9gyNlH7nvq/SvH00IoF1&#10;konVOY5MaYhJTDJFr0A4LSl266WgREu4Oxid6GmDHWFgIHyOTl76MR/PV7PVrBgVk+lqVIybZvR+&#10;vSxG03X+rmyum+WyyX8i+byoOiWENMj/2dd58Xe+Od+wkyMvzr4Ilb1GT4oC2ef/RDq5AA/+ZKGt&#10;FceNx+nQEGDllHy+dnhXfn1OWS8fh8UTAAAA//8DAFBLAwQUAAYACAAAACEAY4cOB90AAAAHAQAA&#10;DwAAAGRycy9kb3ducmV2LnhtbEyPwU7DMBBE70j8g7VIXKrWsZFSlMapKiSg4oJo+QA3XpJAvI5i&#10;pw1/z3KC245mNPO23M6+F2ccYxfIgFplIJDq4DpqDLwfH5f3IGKy5GwfCA18Y4RtdX1V2sKFC73h&#10;+ZAawSUUC2ugTWkopIx1i97GVRiQ2PsIo7eJ5dhIN9oLl/te6izLpbcd8UJrB3xosf46TN7Abnj9&#10;nPRePbnsqBeLfp+r8PxizO3NvNuASDinvzD84jM6VMx0ChO5KHoDWuX8SzJwB4JtvVZ8nAyscw2y&#10;KuV//uoHAAD//wMAUEsBAi0AFAAGAAgAAAAhALaDOJL+AAAA4QEAABMAAAAAAAAAAAAAAAAAAAAA&#10;AFtDb250ZW50X1R5cGVzXS54bWxQSwECLQAUAAYACAAAACEAOP0h/9YAAACUAQAACwAAAAAAAAAA&#10;AAAAAAAvAQAAX3JlbHMvLnJlbHNQSwECLQAUAAYACAAAACEAkF3WtTkCAABkBAAADgAAAAAAAAAA&#10;AAAAAAAuAgAAZHJzL2Uyb0RvYy54bWxQSwECLQAUAAYACAAAACEAY4cOB90AAAAHAQAADwAAAAAA&#10;AAAAAAAAAACTBAAAZHJzL2Rvd25yZXYueG1sUEsFBgAAAAAEAAQA8wAAAJ0FAAAAAA==&#10;">
                <v:stroke endarrow="block"/>
                <w10:anchorlock/>
              </v:line>
            </w:pict>
          </mc:Fallback>
        </mc:AlternateContent>
      </w:r>
      <w:r w:rsidR="00133E38"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lang w:val="en-US"/>
        </w:rPr>
        <w:tab/>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E                     H</w:t>
      </w:r>
    </w:p>
    <w:p w:rsidR="00133E38" w:rsidRPr="00F05A43" w:rsidRDefault="00133E38" w:rsidP="00D65280">
      <w:pPr>
        <w:pStyle w:val="afc"/>
        <w:tabs>
          <w:tab w:val="left" w:pos="540"/>
        </w:tabs>
        <w:spacing w:after="0"/>
        <w:ind w:left="0" w:firstLine="540"/>
        <w:jc w:val="both"/>
        <w:rPr>
          <w:rFonts w:ascii="TimesUZ" w:hAnsi="TimesUZ" w:cs="TimesUZ"/>
          <w:spacing w:val="-6"/>
          <w:sz w:val="26"/>
          <w:szCs w:val="26"/>
          <w:lang w:val="en-US"/>
        </w:rPr>
      </w:pPr>
      <w:r w:rsidRPr="00F05A43">
        <w:rPr>
          <w:rFonts w:ascii="TimesUZ" w:hAnsi="TimesUZ" w:cs="TimesUZ"/>
          <w:spacing w:val="-6"/>
          <w:sz w:val="26"/>
          <w:szCs w:val="26"/>
          <w:lang w:val="en-US"/>
        </w:rPr>
        <w:t xml:space="preserve">Bu gapning maksimal qolipi hisoblanadi. Boshqa barcha so‘z kengaytiruvchilari (to‘ldiruvchi va aniqlovchilar) o‘zi ergashib kelayotgan bo‘laklar bilan bir butun holda bitta bo‘lak (ega, kesim, hol) bo‘lib keladi. Masalan, </w:t>
      </w:r>
      <w:r w:rsidRPr="00F05A43">
        <w:rPr>
          <w:rFonts w:ascii="TimesUZ" w:hAnsi="TimesUZ" w:cs="TimesUZ"/>
          <w:i/>
          <w:iCs/>
          <w:spacing w:val="-6"/>
          <w:sz w:val="26"/>
          <w:szCs w:val="26"/>
          <w:lang w:val="en-US"/>
        </w:rPr>
        <w:t>Sharob hammaning boshini qizdirib, hissiyotni aqldan ustun qilgan bu soatda sohibqiron Amir Temurning Hindistonning podshohi bo‘lgan zurriyoti o‘zining qilich kesmaydigan, o‘q o‘tmaydigan nazarkarda botir ekaniga arslon kiyik bilan olishganda o‘z g‘alabasiga amin bo‘lganday ishonmoqda edi (P.Qodirov)</w:t>
      </w:r>
      <w:r w:rsidRPr="00F05A43">
        <w:rPr>
          <w:rFonts w:ascii="TimesUZ" w:hAnsi="TimesUZ" w:cs="TimesUZ"/>
          <w:spacing w:val="-6"/>
          <w:sz w:val="26"/>
          <w:szCs w:val="26"/>
          <w:lang w:val="en-US"/>
        </w:rPr>
        <w:t xml:space="preserve"> gapida uchta gap  kengaytiruvchisi bor: </w:t>
      </w:r>
      <w:r w:rsidRPr="00F05A43">
        <w:rPr>
          <w:rFonts w:ascii="TimesUZ" w:hAnsi="TimesUZ" w:cs="TimesUZ"/>
          <w:i/>
          <w:iCs/>
          <w:spacing w:val="-6"/>
          <w:sz w:val="26"/>
          <w:szCs w:val="26"/>
          <w:lang w:val="en-US"/>
        </w:rPr>
        <w:t>bu</w:t>
      </w:r>
      <w:r w:rsidRPr="00F05A43">
        <w:rPr>
          <w:rFonts w:ascii="TimesUZ" w:hAnsi="TimesUZ" w:cs="TimesUZ"/>
          <w:spacing w:val="-6"/>
          <w:sz w:val="26"/>
          <w:szCs w:val="26"/>
          <w:lang w:val="en-US"/>
        </w:rPr>
        <w:t xml:space="preserve"> </w:t>
      </w:r>
      <w:r w:rsidRPr="00F05A43">
        <w:rPr>
          <w:rFonts w:ascii="TimesUZ" w:hAnsi="TimesUZ" w:cs="TimesUZ"/>
          <w:i/>
          <w:iCs/>
          <w:spacing w:val="-6"/>
          <w:sz w:val="26"/>
          <w:szCs w:val="26"/>
          <w:lang w:val="en-US"/>
        </w:rPr>
        <w:t>soatda, zurriyoti, aniq bo‘lganday.</w:t>
      </w:r>
      <w:r w:rsidRPr="00F05A43">
        <w:rPr>
          <w:rFonts w:ascii="TimesUZ" w:hAnsi="TimesUZ" w:cs="TimesUZ"/>
          <w:spacing w:val="-6"/>
          <w:sz w:val="26"/>
          <w:szCs w:val="26"/>
          <w:lang w:val="en-US"/>
        </w:rPr>
        <w:t xml:space="preserve"> Bular to‘g‘ridan-to‘g‘ri gap markazi (kesimi) dagi kesimlik qo‘shimchalari bilan bog‘langan. Qolgan so‘zlar esa ana shu (</w:t>
      </w:r>
      <w:r w:rsidRPr="00F05A43">
        <w:rPr>
          <w:rFonts w:ascii="TimesUZ" w:hAnsi="TimesUZ" w:cs="TimesUZ"/>
          <w:i/>
          <w:iCs/>
          <w:spacing w:val="-6"/>
          <w:sz w:val="26"/>
          <w:szCs w:val="26"/>
          <w:lang w:val="en-US"/>
        </w:rPr>
        <w:t>soatda, zurriyoti, amin bo‘lganday, ishonmoqda edi</w:t>
      </w:r>
      <w:r w:rsidRPr="00F05A43">
        <w:rPr>
          <w:rFonts w:ascii="TimesUZ" w:hAnsi="TimesUZ" w:cs="TimesUZ"/>
          <w:spacing w:val="-6"/>
          <w:sz w:val="26"/>
          <w:szCs w:val="26"/>
          <w:lang w:val="en-US"/>
        </w:rPr>
        <w:t xml:space="preserve">) bo‘laklarning ma’noviy valentligini to‘ldirayotgan so‘z kengaytiruvchilaridir (sxemada hol </w:t>
      </w:r>
      <w:r w:rsidRPr="00F05A43">
        <w:rPr>
          <w:rFonts w:ascii="TimesUZ" w:hAnsi="TimesUZ" w:cs="TimesUZ"/>
          <w:b/>
          <w:bCs/>
          <w:spacing w:val="-6"/>
          <w:sz w:val="26"/>
          <w:szCs w:val="26"/>
          <w:lang w:val="en-US"/>
        </w:rPr>
        <w:t>H</w:t>
      </w:r>
      <w:r w:rsidRPr="00F05A43">
        <w:rPr>
          <w:rFonts w:ascii="TimesUZ" w:hAnsi="TimesUZ" w:cs="TimesUZ"/>
          <w:spacing w:val="-6"/>
          <w:sz w:val="26"/>
          <w:szCs w:val="26"/>
          <w:lang w:val="en-US"/>
        </w:rPr>
        <w:t xml:space="preserve">, ega </w:t>
      </w:r>
      <w:r w:rsidRPr="00F05A43">
        <w:rPr>
          <w:rFonts w:ascii="TimesUZ" w:hAnsi="TimesUZ" w:cs="TimesUZ"/>
          <w:b/>
          <w:bCs/>
          <w:spacing w:val="-6"/>
          <w:sz w:val="26"/>
          <w:szCs w:val="26"/>
          <w:lang w:val="en-US"/>
        </w:rPr>
        <w:t xml:space="preserve">E </w:t>
      </w:r>
      <w:r w:rsidRPr="00F05A43">
        <w:rPr>
          <w:rFonts w:ascii="TimesUZ" w:hAnsi="TimesUZ" w:cs="TimesUZ"/>
          <w:spacing w:val="-6"/>
          <w:sz w:val="26"/>
          <w:szCs w:val="26"/>
          <w:lang w:val="en-US"/>
        </w:rPr>
        <w:t>belgisi bilan berildi) (42-jadval):</w:t>
      </w:r>
    </w:p>
    <w:p w:rsidR="00133E38" w:rsidRPr="00F05A43" w:rsidRDefault="00133E38" w:rsidP="00D65280">
      <w:pPr>
        <w:pStyle w:val="afc"/>
        <w:tabs>
          <w:tab w:val="left" w:pos="540"/>
        </w:tabs>
        <w:spacing w:after="0"/>
        <w:ind w:left="0" w:firstLine="540"/>
        <w:jc w:val="right"/>
        <w:rPr>
          <w:rFonts w:ascii="TimesUZ" w:hAnsi="TimesUZ" w:cs="TimesUZ"/>
          <w:i/>
          <w:iCs/>
          <w:sz w:val="26"/>
          <w:szCs w:val="26"/>
        </w:rPr>
      </w:pPr>
      <w:r w:rsidRPr="00F05A43">
        <w:rPr>
          <w:rFonts w:ascii="TimesUZ" w:hAnsi="TimesUZ" w:cs="TimesUZ"/>
          <w:i/>
          <w:iCs/>
          <w:sz w:val="26"/>
          <w:szCs w:val="26"/>
        </w:rPr>
        <w:t>42-jadval</w:t>
      </w:r>
    </w:p>
    <w:tbl>
      <w:tblPr>
        <w:tblW w:w="7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916"/>
        <w:gridCol w:w="1588"/>
        <w:gridCol w:w="1573"/>
        <w:gridCol w:w="729"/>
      </w:tblGrid>
      <w:tr w:rsidR="00133E38" w:rsidRPr="00F05A43">
        <w:trPr>
          <w:jc w:val="center"/>
        </w:trPr>
        <w:tc>
          <w:tcPr>
            <w:tcW w:w="1492" w:type="dxa"/>
          </w:tcPr>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bu  soatda</w:t>
            </w:r>
          </w:p>
        </w:tc>
        <w:tc>
          <w:tcPr>
            <w:tcW w:w="1916" w:type="dxa"/>
          </w:tcPr>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amin bo‘lganday</w:t>
            </w:r>
          </w:p>
        </w:tc>
        <w:tc>
          <w:tcPr>
            <w:tcW w:w="1588" w:type="dxa"/>
          </w:tcPr>
          <w:p w:rsidR="00133E38" w:rsidRPr="00F05A43" w:rsidRDefault="00741219" w:rsidP="00D65280">
            <w:pPr>
              <w:pStyle w:val="aa"/>
              <w:tabs>
                <w:tab w:val="left" w:pos="540"/>
              </w:tabs>
              <w:rPr>
                <w:rFonts w:ascii="TimesUZ" w:hAnsi="TimesUZ" w:cs="TimesUZ"/>
                <w:i/>
                <w:iCs/>
                <w:sz w:val="26"/>
                <w:szCs w:val="26"/>
              </w:rPr>
            </w:pPr>
            <w:r w:rsidRPr="00F05A43">
              <w:rPr>
                <w:rFonts w:ascii="TimesUZ" w:hAnsi="TimesUZ" w:cs="TimesUZ"/>
                <w:i/>
                <w:iCs/>
                <w:sz w:val="26"/>
                <w:szCs w:val="26"/>
              </w:rPr>
              <w:t>Z</w:t>
            </w:r>
            <w:r w:rsidR="00133E38" w:rsidRPr="00F05A43">
              <w:rPr>
                <w:rFonts w:ascii="TimesUZ" w:hAnsi="TimesUZ" w:cs="TimesUZ"/>
                <w:i/>
                <w:iCs/>
                <w:sz w:val="26"/>
                <w:szCs w:val="26"/>
              </w:rPr>
              <w:t>urriyo</w:t>
            </w:r>
            <w:r w:rsidR="00A92EEF">
              <w:rPr>
                <w:rFonts w:ascii="TimesUZ" w:hAnsi="TimesUZ" w:cs="TimesUZ"/>
                <w:i/>
                <w:iCs/>
                <w:sz w:val="26"/>
                <w:szCs w:val="26"/>
                <w:lang w:val="en-US"/>
              </w:rPr>
              <w:t>t</w:t>
            </w:r>
            <w:r w:rsidR="00133E38" w:rsidRPr="00F05A43">
              <w:rPr>
                <w:rFonts w:ascii="TimesUZ" w:hAnsi="TimesUZ" w:cs="TimesUZ"/>
                <w:i/>
                <w:iCs/>
                <w:sz w:val="26"/>
                <w:szCs w:val="26"/>
              </w:rPr>
              <w:t>i</w:t>
            </w:r>
          </w:p>
        </w:tc>
        <w:tc>
          <w:tcPr>
            <w:tcW w:w="1573" w:type="dxa"/>
          </w:tcPr>
          <w:p w:rsidR="00133E38" w:rsidRPr="00F05A43" w:rsidRDefault="00A82047" w:rsidP="00D65280">
            <w:pPr>
              <w:pStyle w:val="aa"/>
              <w:tabs>
                <w:tab w:val="left" w:pos="540"/>
              </w:tabs>
              <w:rPr>
                <w:rFonts w:ascii="TimesUZ" w:hAnsi="TimesUZ" w:cs="TimesUZ"/>
                <w:i/>
                <w:iCs/>
                <w:sz w:val="26"/>
                <w:szCs w:val="26"/>
              </w:rPr>
            </w:pPr>
            <w:r w:rsidRPr="00F05A43">
              <w:rPr>
                <w:rFonts w:ascii="TimesUZ" w:hAnsi="TimesUZ" w:cs="TimesUZ"/>
                <w:i/>
                <w:iCs/>
                <w:sz w:val="26"/>
                <w:szCs w:val="26"/>
              </w:rPr>
              <w:t>I</w:t>
            </w:r>
            <w:r w:rsidR="00133E38" w:rsidRPr="00F05A43">
              <w:rPr>
                <w:rFonts w:ascii="TimesUZ" w:hAnsi="TimesUZ" w:cs="TimesUZ"/>
                <w:i/>
                <w:iCs/>
                <w:sz w:val="26"/>
                <w:szCs w:val="26"/>
              </w:rPr>
              <w:t>shonmoqda</w:t>
            </w:r>
          </w:p>
        </w:tc>
        <w:tc>
          <w:tcPr>
            <w:tcW w:w="729" w:type="dxa"/>
          </w:tcPr>
          <w:p w:rsidR="00133E38" w:rsidRPr="00F05A43" w:rsidRDefault="00133E38" w:rsidP="00D65280">
            <w:pPr>
              <w:pStyle w:val="aa"/>
              <w:tabs>
                <w:tab w:val="left" w:pos="540"/>
              </w:tabs>
              <w:ind w:firstLine="540"/>
              <w:rPr>
                <w:rFonts w:ascii="TimesUZ" w:hAnsi="TimesUZ" w:cs="TimesUZ"/>
                <w:i/>
                <w:iCs/>
                <w:sz w:val="26"/>
                <w:szCs w:val="26"/>
              </w:rPr>
            </w:pPr>
            <w:r w:rsidRPr="00F05A43">
              <w:rPr>
                <w:rFonts w:ascii="TimesUZ" w:hAnsi="TimesUZ" w:cs="TimesUZ"/>
                <w:i/>
                <w:iCs/>
                <w:sz w:val="26"/>
                <w:szCs w:val="26"/>
              </w:rPr>
              <w:t xml:space="preserve">   edi</w:t>
            </w:r>
          </w:p>
        </w:tc>
      </w:tr>
      <w:tr w:rsidR="00133E38" w:rsidRPr="00F05A43">
        <w:trPr>
          <w:trHeight w:val="707"/>
          <w:jc w:val="center"/>
        </w:trPr>
        <w:tc>
          <w:tcPr>
            <w:tcW w:w="1492" w:type="dxa"/>
          </w:tcPr>
          <w:p w:rsidR="00133E38" w:rsidRPr="00F05A43" w:rsidRDefault="00A83717" w:rsidP="00D65280">
            <w:pPr>
              <w:pStyle w:val="aa"/>
              <w:tabs>
                <w:tab w:val="left" w:pos="540"/>
              </w:tabs>
              <w:rPr>
                <w:rFonts w:ascii="TimesUZ" w:hAnsi="TimesUZ" w:cs="TimesUZ"/>
                <w:i/>
                <w:iCs/>
                <w:sz w:val="26"/>
                <w:szCs w:val="26"/>
                <w:lang w:val="en-US"/>
              </w:rPr>
            </w:pPr>
            <w:r>
              <w:rPr>
                <w:noProof/>
              </w:rPr>
              <mc:AlternateContent>
                <mc:Choice Requires="wps">
                  <w:drawing>
                    <wp:anchor distT="0" distB="0" distL="114300" distR="114300" simplePos="0" relativeHeight="251689984" behindDoc="0" locked="1" layoutInCell="1" allowOverlap="1">
                      <wp:simplePos x="0" y="0"/>
                      <wp:positionH relativeFrom="column">
                        <wp:posOffset>278765</wp:posOffset>
                      </wp:positionH>
                      <wp:positionV relativeFrom="paragraph">
                        <wp:posOffset>179070</wp:posOffset>
                      </wp:positionV>
                      <wp:extent cx="0" cy="194310"/>
                      <wp:effectExtent l="59690" t="17145" r="54610" b="7620"/>
                      <wp:wrapNone/>
                      <wp:docPr id="9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BC36" id="Line 6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14.1pt" to="21.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Jz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IvMowU&#10;6aBHW6E4mk1DbXrjCnCp1M6G7OhZPZqtpt8dUrpqiTrwyPHpYiAuCxHJm5CwcQZe2PefNQMfcvQ6&#10;Furc2A41UphvITCAQzHQOXbmcusMP3tEh0MKp9kiv8ti0xJSBIQQZ6zzn7juUDBKLIF9xCOnrfOB&#10;0YtLcFd6I6SMfZcK9ZD4dDKNAU5LwcJlcHP2sK+kRScSlBN/MT24ee1m9VGxCNZywtZX2xMhwUY+&#10;1sVbAZWSHIfXOs4wkhyGJVgDPanCi5ArEL5ag3h+LNLFer6e56N8MluP8rSuRx83VT6abbIP0/qu&#10;rqo6+xnIZ3nRCsa4CvyfhZzlfyeU60gNErxJ+Vao5C16rCiQff6PpGPbQ6cHzew1u+xsyC4oALQb&#10;na9zFobj9T56vXwNVr8AAAD//wMAUEsDBBQABgAIAAAAIQDwiLkh3QAAAAcBAAAPAAAAZHJzL2Rv&#10;d25yZXYueG1sTI5NT8MwEETvSPwHa5G4UaehRWnIpkIIJE6IfqgSNzdektB4HWy3Cfx6DBc4jmb0&#10;5hXL0XTiRM63lhGmkwQEcWV1yzXCdvN4lYHwQbFWnWVC+CQPy/L8rFC5tgOv6LQOtYgQ9rlCaELo&#10;cyl91ZBRfmJ74ti9WWdUiNHVUjs1RLjpZJokN9KoluNDo3q6b6g6rI8GYbEZ5vbFHXazafvx+vXw&#10;Hvqn54B4eTHe3YIINIa/MfzoR3Uoo9PeHll70SHMrhdxiZBmKYjY/+Y9wjzLQJaF/O9ffgMAAP//&#10;AwBQSwECLQAUAAYACAAAACEAtoM4kv4AAADhAQAAEwAAAAAAAAAAAAAAAAAAAAAAW0NvbnRlbnRf&#10;VHlwZXNdLnhtbFBLAQItABQABgAIAAAAIQA4/SH/1gAAAJQBAAALAAAAAAAAAAAAAAAAAC8BAABf&#10;cmVscy8ucmVsc1BLAQItABQABgAIAAAAIQApgfJzLwIAAFUEAAAOAAAAAAAAAAAAAAAAAC4CAABk&#10;cnMvZTJvRG9jLnhtbFBLAQItABQABgAIAAAAIQDwiLkh3QAAAAcBAAAPAAAAAAAAAAAAAAAAAIkE&#10;AABkcnMvZG93bnJldi54bWxQSwUGAAAAAAQABADzAAAAkwUAAAAA&#10;">
                      <v:stroke endarrow="block"/>
                      <w10:anchorlock/>
                    </v:line>
                  </w:pict>
                </mc:Fallback>
              </mc:AlternateContent>
            </w:r>
            <w:r w:rsidR="00A82047" w:rsidRPr="00F05A43">
              <w:rPr>
                <w:rFonts w:ascii="TimesUZ" w:hAnsi="TimesUZ" w:cs="TimesUZ"/>
                <w:i/>
                <w:iCs/>
                <w:sz w:val="26"/>
                <w:szCs w:val="26"/>
                <w:lang w:val="en-US"/>
              </w:rPr>
              <w:t>u</w:t>
            </w:r>
            <w:r w:rsidR="00133E38" w:rsidRPr="00F05A43">
              <w:rPr>
                <w:rFonts w:ascii="TimesUZ" w:hAnsi="TimesUZ" w:cs="TimesUZ"/>
                <w:i/>
                <w:iCs/>
                <w:sz w:val="26"/>
                <w:szCs w:val="26"/>
                <w:lang w:val="en-US"/>
              </w:rPr>
              <w:t>stun</w:t>
            </w:r>
            <w:r w:rsidR="00A82047">
              <w:rPr>
                <w:rFonts w:ascii="TimesUZ" w:hAnsi="TimesUZ" w:cs="TimesUZ"/>
                <w:i/>
                <w:iCs/>
                <w:sz w:val="26"/>
                <w:szCs w:val="26"/>
                <w:lang w:val="en-US"/>
              </w:rPr>
              <w:t xml:space="preserve"> </w:t>
            </w:r>
            <w:r w:rsidR="00133E38" w:rsidRPr="00F05A43">
              <w:rPr>
                <w:rFonts w:ascii="TimesUZ" w:hAnsi="TimesUZ" w:cs="TimesUZ"/>
                <w:i/>
                <w:iCs/>
                <w:sz w:val="26"/>
                <w:szCs w:val="26"/>
                <w:lang w:val="en-US"/>
              </w:rPr>
              <w:t>qilgan</w:t>
            </w:r>
          </w:p>
          <w:p w:rsidR="00133E38" w:rsidRPr="00F05A43" w:rsidRDefault="00133E38" w:rsidP="00D65280">
            <w:pPr>
              <w:pStyle w:val="aa"/>
              <w:tabs>
                <w:tab w:val="left" w:pos="540"/>
              </w:tabs>
              <w:ind w:firstLine="540"/>
              <w:rPr>
                <w:rFonts w:ascii="TimesUZ" w:hAnsi="TimesUZ" w:cs="TimesUZ"/>
                <w:i/>
                <w:iCs/>
                <w:sz w:val="26"/>
                <w:szCs w:val="26"/>
                <w:lang w:val="en-US"/>
              </w:rPr>
            </w:pP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aqldan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3056" behindDoc="0" locked="1" layoutInCell="1" allowOverlap="1">
                      <wp:simplePos x="0" y="0"/>
                      <wp:positionH relativeFrom="column">
                        <wp:posOffset>220345</wp:posOffset>
                      </wp:positionH>
                      <wp:positionV relativeFrom="paragraph">
                        <wp:posOffset>19050</wp:posOffset>
                      </wp:positionV>
                      <wp:extent cx="0" cy="118110"/>
                      <wp:effectExtent l="58420" t="19050" r="55880" b="5715"/>
                      <wp:wrapNone/>
                      <wp:docPr id="9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F388D" id="Line 6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5pt" to="1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58LgIAAFU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UdE5yGNY&#10;BzW6V0aS6RS16V0owWVlth6z4yfz4O4t/x6IsauWmb1MHB/PDuIKjMheheAmOHhh13+yAnzYIdok&#10;1KnxHWm0ct8wEMFBDHJKlTnfKiNPkfDLIYfTopgVRSpaxkpEwDjnQ/wobUfQqKgG9gmPHe9DREbP&#10;Luhu7EZpnequDekh8clokgKC1UrgJboFv9+ttCdHhp2Tfik9uHnp5u3BiATWSibWVzsypcEmMekS&#10;vQKltKT4WicFJVrCsKB1oacNvgi5AuGrdWmeH/N8vp6tZ+PBeDRdD8Z5XQ8+bFbjwXRTvJ/U7+rV&#10;qi5+IvliXLZKCGmQ/1MjF+O/a5TrSF1a8NbKN6Gy1+hJUSD79J9Ip7JjpS89s7PivPWYHXYA9G5y&#10;vs4ZDsfLffJ6/hosfwEAAP//AwBQSwMEFAAGAAgAAAAhAJLkk8ndAAAABgEAAA8AAABkcnMvZG93&#10;bnJldi54bWxMj8FOwzAQRO9I/IO1lbhRJ6UUmsapEAKJE4K2qsTNjbdJaLwOttsEvp6FC5xWoxnN&#10;vsmXg23FCX1oHClIxwkIpNKZhioFm/Xj5S2IEDUZ3TpCBZ8YYFmcn+U6M66nVzytYiW4hEKmFdQx&#10;dpmUoazR6jB2HRJ7e+etjix9JY3XPZfbVk6SZCatbog/1LrD+xrLw+poFczX/bV78YftNG0+3r4e&#10;3mP39ByVuhgNdwsQEYf4F4YffEaHgpl27kgmiFbB1fSGk3x5Edu/cqdgks5AFrn8j198AwAA//8D&#10;AFBLAQItABQABgAIAAAAIQC2gziS/gAAAOEBAAATAAAAAAAAAAAAAAAAAAAAAABbQ29udGVudF9U&#10;eXBlc10ueG1sUEsBAi0AFAAGAAgAAAAhADj9If/WAAAAlAEAAAsAAAAAAAAAAAAAAAAALwEAAF9y&#10;ZWxzLy5yZWxzUEsBAi0AFAAGAAgAAAAhAG7VHnwuAgAAVQQAAA4AAAAAAAAAAAAAAAAALgIAAGRy&#10;cy9lMm9Eb2MueG1sUEsBAi0AFAAGAAgAAAAhAJLkk8ndAAAABgEAAA8AAAAAAAAAAAAAAAAAiAQA&#10;AGRycy9kb3ducmV2LnhtbFBLBQYAAAAABAAEAPMAAACSBQ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hissiyotini</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4080" behindDoc="0" locked="1" layoutInCell="1" allowOverlap="1">
                      <wp:simplePos x="0" y="0"/>
                      <wp:positionH relativeFrom="column">
                        <wp:posOffset>221615</wp:posOffset>
                      </wp:positionH>
                      <wp:positionV relativeFrom="paragraph">
                        <wp:posOffset>9525</wp:posOffset>
                      </wp:positionV>
                      <wp:extent cx="0" cy="118110"/>
                      <wp:effectExtent l="59690" t="19050" r="54610" b="5715"/>
                      <wp:wrapNone/>
                      <wp:docPr id="8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46F5" id="Line 6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75pt" to="17.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7r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Fxgp&#10;0kGPtkJxNLsLtemNK8ClUjsbsqNn9Wi2mn53SOmqJerAI8eni4G4LEQkb0LCxhl4Yd9/1gx8yNHr&#10;WKhzYzvUSGG+hcAADsVA59iZy60z/OwRHQ4pnGbZPMti0xJSBIQQZ6zzn7juUDBKLIF9xCOnrfOB&#10;0YtLcFd6I6SMfZcK9SVeTCfTGOC0FCxcBjdnD/tKWnQiQTnxF9ODm9duVh8Vi2AtJ2x9tT0REmzk&#10;Y128FVApyXF4reMMI8lhWII10JMqvAi5AuGrNYjnxyJdrOfreT7KJ7P1KE/revRxU+Wj2Sa7m9Yf&#10;6qqqs5+BfJYXrWCMq8D/WchZ/ndCuY7UIMGblG+FSt6ix4oC2ef/SDq2PXR60Mxes8vOhuyCAkC7&#10;0fk6Z2E4Xu+j18vXYPULAAD//wMAUEsDBBQABgAIAAAAIQCCFmlX3AAAAAYBAAAPAAAAZHJzL2Rv&#10;d25yZXYueG1sTI7NTsJAFIX3JrzD5JK4k2kRjNROCTGauDIKhoTd0Lm2hc6dOjPQ6tN7daPL85Nz&#10;vnw52Fac0YfGkYJ0koBAKp1pqFLwtnm8ugURoiajW0eo4BMDLIvRRa4z43p6xfM6VoJHKGRaQR1j&#10;l0kZyhqtDhPXIXH27rzVkaWvpPG653HbymmS3EirG+KHWnd4X2N5XJ+sgsWmn7sXf9zO0uZj9/Vw&#10;iN3Tc1Tqcjys7kBEHOJfGX7wGR0KZtq7E5kgWgXXswU32Z+D4PhX7hVMkxRkkcv/+MU3AAAA//8D&#10;AFBLAQItABQABgAIAAAAIQC2gziS/gAAAOEBAAATAAAAAAAAAAAAAAAAAAAAAABbQ29udGVudF9U&#10;eXBlc10ueG1sUEsBAi0AFAAGAAgAAAAhADj9If/WAAAAlAEAAAsAAAAAAAAAAAAAAAAALwEAAF9y&#10;ZWxzLy5yZWxzUEsBAi0AFAAGAAgAAAAhAObCLusvAgAAVQQAAA4AAAAAAAAAAAAAAAAALgIAAGRy&#10;cy9lMm9Eb2MueG1sUEsBAi0AFAAGAAgAAAAhAIIWaVfcAAAABgEAAA8AAAAAAAAAAAAAAAAAiQQA&#10;AGRycy9kb3ducmV2LnhtbFBLBQYAAAAABAAEAPMAAACSBQ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qizdirib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8176" behindDoc="0" locked="1" layoutInCell="1" allowOverlap="1">
                      <wp:simplePos x="0" y="0"/>
                      <wp:positionH relativeFrom="column">
                        <wp:posOffset>220345</wp:posOffset>
                      </wp:positionH>
                      <wp:positionV relativeFrom="paragraph">
                        <wp:posOffset>1905</wp:posOffset>
                      </wp:positionV>
                      <wp:extent cx="0" cy="118110"/>
                      <wp:effectExtent l="58420" t="20955" r="55880" b="13335"/>
                      <wp:wrapNone/>
                      <wp:docPr id="8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A8884" id="Line 6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5pt" to="17.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wPLwIAAFUEAAAOAAAAZHJzL2Uyb0RvYy54bWysVMGO2yAQvVfqPyDuie3USR0rzqqyk162&#10;baTd9k4Ax6gYEJA4UdV/74Cz2d32UlXNgQww83gz88aru3Mv0YlbJ7SqcDZNMeKKaibUocJfH7eT&#10;AiPniWJEasUrfOEO363fvlkNpuQz3WnJuEUAolw5mAp33psySRzteE/cVBuu4LLVticetvaQMEsG&#10;QO9lMkvTRTJoy4zVlDsHp814idcRv2059V/a1nGPZIWBm4+rjes+rMl6RcqDJaYT9EqD/AOLnggF&#10;j96gGuIJOlrxB1QvqNVOt35KdZ/othWUxxwgmyz9LZuHjhgec4HiOHMrk/t/sPTzaWeRYBUuoFOK&#10;9NCje6E4WhShNoNxJbjUamdDdvSsHsy9pt8dUrruiDrwyPHxYiAuCxHJq5CwcQZe2A+fNAMfcvQ6&#10;Furc2h61UphvITCAQzHQOXbmcusMP3tEx0MKp1lWZFlsWkLKgBDijHX+I9c9CkaFJbCPeOR073xg&#10;9OwS3JXeCilj36VCQ4WX89k8BjgtBQuXwc3Zw76WFp1IUE78xfTg5qWb1UfFIljHCdtcbU+EBBv5&#10;WBdvBVRKchxe6znDSHIYlmCN9KQKL0KuQPhqjeL5sUyXm2JT5JN8tthM8rRpJh+2dT5ZbLP38+Zd&#10;U9dN9jOQz/KyE4xxFfg/CTnL/04o15EaJXiT8q1QyWv0WFEg+/QfSce2h06PmtlrdtnZkF1QAGg3&#10;Ol/nLAzHy330ev4arH8BAAD//wMAUEsDBBQABgAIAAAAIQAwuhi22gAAAAUBAAAPAAAAZHJzL2Rv&#10;d25yZXYueG1sTI5BS8NAEIXvgv9hGcGb3VSrtjGbIqLgSbQVwds2Oyax2dm4O22iv97Ri56Gx/t4&#10;8xXL0XdqjzG1gQxMJxkopCq4lmoDz+u7kzmoxJac7QKhgU9MsCwPDwqbuzDQE+5XXCsZoZRbAw1z&#10;n2udqga9TZPQI0n3FqK3LDHW2kU7yLjv9GmWXWhvW5IPje3xpsFqu9p5A4v1cB4e4/ZlNm0/Xr9u&#10;37m/f2Bjjo/G6ytQjCP/wfCjL+pQitMm7Mgl1Rk4m10KKReUtL9pI9R8Abos9H/78hsAAP//AwBQ&#10;SwECLQAUAAYACAAAACEAtoM4kv4AAADhAQAAEwAAAAAAAAAAAAAAAAAAAAAAW0NvbnRlbnRfVHlw&#10;ZXNdLnhtbFBLAQItABQABgAIAAAAIQA4/SH/1gAAAJQBAAALAAAAAAAAAAAAAAAAAC8BAABfcmVs&#10;cy8ucmVsc1BLAQItABQABgAIAAAAIQA3z9wPLwIAAFUEAAAOAAAAAAAAAAAAAAAAAC4CAABkcnMv&#10;ZTJvRG9jLnhtbFBLAQItABQABgAIAAAAIQAwuhi22gAAAAUBAAAPAAAAAAAAAAAAAAAAAIkEAABk&#10;cnMvZG93bnJldi54bWxQSwUGAAAAAAQABADzAAAAkAU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boshini</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0224" behindDoc="0" locked="1" layoutInCell="1" allowOverlap="1">
                      <wp:simplePos x="0" y="0"/>
                      <wp:positionH relativeFrom="column">
                        <wp:posOffset>220345</wp:posOffset>
                      </wp:positionH>
                      <wp:positionV relativeFrom="paragraph">
                        <wp:posOffset>22225</wp:posOffset>
                      </wp:positionV>
                      <wp:extent cx="0" cy="118110"/>
                      <wp:effectExtent l="58420" t="22225" r="55880" b="12065"/>
                      <wp:wrapNone/>
                      <wp:docPr id="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18042" id="Line 6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75pt" to="17.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j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7zBS&#10;pIMebYXiaLYItemNK8ClUjsbsqNn9Wi2mn53SOmqJerAI8eni4G4LEQkb0LCxhl4Yd9/1gx8yNHr&#10;WKhzYzvUSGG+hcAADsVA59iZy60z/OwRHQ4pnGbZPMti0xJSBIQQZ6zzn7juUDBKLIF9xCOnrfOB&#10;0YtLcFd6I6SMfZcK9SVeTCfTGOC0FCxcBjdnD/tKWnQiQTnxF9ODm9duVh8Vi2AtJ2x9tT0REmzk&#10;Y128FVApyXF4reMMI8lhWII10JMqvAi5AuGrNYjnxyJdrOfreT7KJ7P1KE/revRxU+Wj2Sa7m9Yf&#10;6qqqs5+BfJYXrWCMq8D/WchZ/ndCuY7UIMGblG+FSt6ix4oC2ef/SDq2PXR60Mxes8vOhuyCAkC7&#10;0fk6Z2E4Xu+j18vXYPULAAD//wMAUEsDBBQABgAIAAAAIQB5ZgBr3QAAAAYBAAAPAAAAZHJzL2Rv&#10;d25yZXYueG1sTI7NTsMwEITvSLyDtZW4USeh5SfEqRACqScELULi5sbbJDReB9ttAk/P0gucRqMZ&#10;zXzFYrSdOKAPrSMF6TQBgVQ501Kt4HX9eH4NIkRNRneOUMEXBliUpyeFzo0b6AUPq1gLHqGQawVN&#10;jH0uZagatDpMXY/E2dZ5qyNbX0vj9cDjtpNZklxKq1vih0b3eN9gtVvtrYKb9TB3z373Nkvbz/fv&#10;h4/YL5+iUmeT8e4WRMQx/pXhF5/RoWSmjduTCaJTcDG74ibrHATHR7tRkGUpyLKQ//HLHwAAAP//&#10;AwBQSwECLQAUAAYACAAAACEAtoM4kv4AAADhAQAAEwAAAAAAAAAAAAAAAAAAAAAAW0NvbnRlbnRf&#10;VHlwZXNdLnhtbFBLAQItABQABgAIAAAAIQA4/SH/1gAAAJQBAAALAAAAAAAAAAAAAAAAAC8BAABf&#10;cmVscy8ucmVsc1BLAQItABQABgAIAAAAIQBZ1+ZjLwIAAFUEAAAOAAAAAAAAAAAAAAAAAC4CAABk&#10;cnMvZTJvRG9jLnhtbFBLAQItABQABgAIAAAAIQB5ZgBr3QAAAAYBAAAPAAAAAAAAAAAAAAAAAIkE&#10;AABkcnMvZG93bnJldi54bWxQSwUGAAAAAAQABADzAAAAkwU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hammaning</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1248" behindDoc="0" locked="1" layoutInCell="1" allowOverlap="1">
                      <wp:simplePos x="0" y="0"/>
                      <wp:positionH relativeFrom="column">
                        <wp:posOffset>221615</wp:posOffset>
                      </wp:positionH>
                      <wp:positionV relativeFrom="paragraph">
                        <wp:posOffset>19050</wp:posOffset>
                      </wp:positionV>
                      <wp:extent cx="0" cy="118110"/>
                      <wp:effectExtent l="59690" t="19050" r="54610" b="5715"/>
                      <wp:wrapNone/>
                      <wp:docPr id="8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6E561" id="Line 7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5pt" to="17.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6nLwIAAFUEAAAOAAAAZHJzL2Uyb0RvYy54bWysVMGO2jAQvVfqP1i+QwgFFiLCqiLQC+0i&#10;7bZ3YzvEqmNbtiGgqv/eGcOyu+2lqsrBjO2Z5zdvZjK/P7WaHKUPypqS5v0BJdJwK5TZl/Tr07o3&#10;pSREZgTT1siSnmWg94v37+adK+TQNlYL6QmAmFB0rqRNjK7IssAb2bLQt04auKytb1mErd9nwrMO&#10;0FudDQeDSdZZL5y3XIYAp9Xlki4Sfl1LHh/qOshIdEmBW0yrT+sO12wxZ8XeM9cofqXB/oFFy5SB&#10;R29QFYuMHLz6A6pV3Ntg69jnts1sXSsuUw6QTT74LZvHhjmZcgFxgrvJFP4fLP9y3HqiREmnE0oM&#10;a6FGG2UkuUvadC4U4LI0W4/Z8ZN5dBvLvwdi7LJhZi8Tx6ezg7gc1czehOAmOHhh1322AnzYIdok&#10;1Kn2Lam1ct8wEMFBDHJKlTnfKiNPkfDLIYfTPJ/meSKWsQIRMM75ED9J2xI0SqqBfcJjx02IyOjF&#10;Bd2NXSutU921IV1JZ+PhOAUEq5XAS3QLfr9bak+ODDsn/VJ6cPPazduDEQmskUysrnZkSoNNYtIl&#10;egVKaUnxtVYKSrSEYUHrQk8bfBFyBcJX69I8P2aD2Wq6mo56o+Fk1RsNqqr3cb0c9Sbr/G5cfaiW&#10;yyr/ieTzUdEoIaRB/s+NnI/+rlGuI3VpwVsr34TK3qInRYHs838incqOlcbJC8XOivPWY3a4g95N&#10;ztc5w+F4vU9eL1+DxS8AAAD//wMAUEsDBBQABgAIAAAAIQCOTaTO3QAAAAYBAAAPAAAAZHJzL2Rv&#10;d25yZXYueG1sTI/BTsMwEETvlfgHaytxa52UUtEQp0IIJE4IWlSpNzdekrTxOthuE/h6Fi5wWo1m&#10;NPsmXw22FWf0oXGkIJ0mIJBKZxqqFLxtHic3IELUZHTrCBV8YoBVcTHKdWZcT694XsdKcAmFTCuo&#10;Y+wyKUNZo9Vh6jok9t6dtzqy9JU0Xvdcbls5S5KFtLoh/lDrDu9rLI/rk1Ww3PTX7sUft/O0+dh9&#10;PRxi9/QclbocD3e3ICIO8S8MP/iMDgUz7d2JTBCtgqv5kpN8eRHbv3KvYJYuQBa5/I9ffAMAAP//&#10;AwBQSwECLQAUAAYACAAAACEAtoM4kv4AAADhAQAAEwAAAAAAAAAAAAAAAAAAAAAAW0NvbnRlbnRf&#10;VHlwZXNdLnhtbFBLAQItABQABgAIAAAAIQA4/SH/1gAAAJQBAAALAAAAAAAAAAAAAAAAAC8BAABf&#10;cmVscy8ucmVsc1BLAQItABQABgAIAAAAIQCvuK6nLwIAAFUEAAAOAAAAAAAAAAAAAAAAAC4CAABk&#10;cnMvZTJvRG9jLnhtbFBLAQItABQABgAIAAAAIQCOTaTO3QAAAAYBAAAPAAAAAAAAAAAAAAAAAIkE&#10;AABkcnMvZG93bnJldi54bWxQSwUGAAAAAAQABADzAAAAkwUAAAAA&#10;">
                      <v:stroke endarrow="block"/>
                      <w10:anchorlock/>
                    </v:line>
                  </w:pict>
                </mc:Fallback>
              </mc:AlternateContent>
            </w:r>
          </w:p>
          <w:p w:rsidR="00133E38" w:rsidRPr="00F05A43" w:rsidRDefault="00FD399C"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S</w:t>
            </w:r>
            <w:r w:rsidR="00133E38" w:rsidRPr="00F05A43">
              <w:rPr>
                <w:rFonts w:ascii="TimesUZ" w:hAnsi="TimesUZ" w:cs="TimesUZ"/>
                <w:i/>
                <w:iCs/>
                <w:sz w:val="26"/>
                <w:szCs w:val="26"/>
                <w:lang w:val="en-US"/>
              </w:rPr>
              <w:t>harob</w:t>
            </w:r>
          </w:p>
        </w:tc>
        <w:tc>
          <w:tcPr>
            <w:tcW w:w="1916" w:type="dxa"/>
          </w:tcPr>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g‘alabasiga</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9200" behindDoc="0" locked="1" layoutInCell="1" allowOverlap="1">
                      <wp:simplePos x="0" y="0"/>
                      <wp:positionH relativeFrom="column">
                        <wp:posOffset>121285</wp:posOffset>
                      </wp:positionH>
                      <wp:positionV relativeFrom="paragraph">
                        <wp:posOffset>0</wp:posOffset>
                      </wp:positionV>
                      <wp:extent cx="0" cy="118110"/>
                      <wp:effectExtent l="54610" t="19050" r="59690" b="5715"/>
                      <wp:wrapNone/>
                      <wp:docPr id="8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254BB" id="Line 7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0" to="9.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g8LwIAAFUEAAAOAAAAZHJzL2Uyb0RvYy54bWysVMGO2jAQvVfqP1i+QxIaWIgIqyqBXrZd&#10;pN32bmyHWHVsyzYEVPXfO3aAlvZSVeVgxvbM85s3M1k+njqJjtw6oVWJs3GKEVdUM6H2Jf78uhnN&#10;MXKeKEakVrzEZ+7w4+rtm2VvCj7RrZaMWwQgyhW9KXHrvSmSxNGWd8SNteEKLhttO+Jha/cJs6QH&#10;9E4mkzSdJb22zFhNuXNwWg+XeBXxm4ZT/9w0jnskSwzcfFxtXHdhTVZLUuwtMa2gFxrkH1h0RCh4&#10;9AZVE0/QwYo/oDpBrXa68WOqu0Q3jaA85gDZZOlv2by0xPCYC4jjzE0m9/9g6afj1iLBSjyfYqRI&#10;BzV6Eoqjhyxo0xtXgEultjZkR0/qxTxp+tUhpauWqD2PHF/PBuJiRHIXEjbOwAu7/qNm4EMOXkeh&#10;To3tUCOF+RICAziIgU6xMudbZfjJIzocUjjNsnmWxaIlpAgIIc5Y5z9w3aFglFgC+4hHjk/OQw7g&#10;enUJ7kpvhJSx7lKhvsSL6WQaA5yWgoXL4ObsfldJi44kdE78BUEA7M7N6oNiEazlhK0vtidCgo18&#10;1MVbAUpJjsNrHWcYSQ7DEqwBUarwIuQKhC/W0DzfFuliPV/P81E+ma1HeVrXo/ebKh/NNtnDtH5X&#10;V1WdfQ/ks7xoBWNcBf7XRs7yv2uUy0gNLXhr5ZtQyT16FAHIXv8j6Vj2UOmhZ3aanbc2ZBc6AHo3&#10;Ol/mLAzHr/vo9fNrsPoBAAD//wMAUEsDBBQABgAIAAAAIQA4Md3c2wAAAAUBAAAPAAAAZHJzL2Rv&#10;d25yZXYueG1sTI9BS8NAEIXvgv9hGcGb3US0tGk2pRQFT6JtKfS2zY5JbHY27m6b6K93ctLT8HiP&#10;N9/Ll4NtxQV9aBwpSCcJCKTSmYYqBbvt890MRIiajG4doYJvDLAsrq9ynRnX0zteNrESXEIh0wrq&#10;GLtMylDWaHWYuA6JvQ/nrY4sfSWN1z2X21beJ8lUWt0Qf6h1h+say9PmbBXMt/2je/On/UPafB1+&#10;nj5j9/Ialbq9GVYLEBGH+BeGEZ/RoWCmozuTCaJlPU85qYAHje6ojnxnU5BFLv/TF78AAAD//wMA&#10;UEsBAi0AFAAGAAgAAAAhALaDOJL+AAAA4QEAABMAAAAAAAAAAAAAAAAAAAAAAFtDb250ZW50X1R5&#10;cGVzXS54bWxQSwECLQAUAAYACAAAACEAOP0h/9YAAACUAQAACwAAAAAAAAAAAAAAAAAvAQAAX3Jl&#10;bHMvLnJlbHNQSwECLQAUAAYACAAAACEAu3O4PC8CAABVBAAADgAAAAAAAAAAAAAAAAAuAgAAZHJz&#10;L2Uyb0RvYy54bWxQSwECLQAUAAYACAAAACEAODHd3NsAAAAFAQAADwAAAAAAAAAAAAAAAACJBAAA&#10;ZHJzL2Rvd25yZXYueG1sUEsFBgAAAAAEAAQA8wAAAJEFA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o‘z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1008" behindDoc="0" locked="1" layoutInCell="1" allowOverlap="1">
                      <wp:simplePos x="0" y="0"/>
                      <wp:positionH relativeFrom="column">
                        <wp:posOffset>107315</wp:posOffset>
                      </wp:positionH>
                      <wp:positionV relativeFrom="paragraph">
                        <wp:posOffset>7620</wp:posOffset>
                      </wp:positionV>
                      <wp:extent cx="0" cy="118110"/>
                      <wp:effectExtent l="59690" t="17145" r="54610" b="7620"/>
                      <wp:wrapNone/>
                      <wp:docPr id="8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42AC6" id="Line 7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6pt" to="8.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YY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c4wU&#10;6aBHW6E4upuE2vTGFeBSqZ0N2dGzejRbTb87pHTVEnXgkePTxUBcFiKSNyFh4wy8sO8/awY+5Oh1&#10;LNS5sR1qpDDfQmAAh2Kgc+zM5dYZfvaIDocUTrNsnmWxaQkpAkKIM9b5T1x3KBgllsA+4pHT1vnA&#10;6MUluCu9EVLGvkuF+hIvppNpDHBaChYug5uzh30lLTqRoJz4i+nBzWs3q4+KRbCWE7a+2p4ICTby&#10;sS7eCqiU5Di81nGGkeQwLMEa6EkVXoRcgfDVGsTzY5Eu1vP1PB/lk9l6lKd1Pfq4qfLRbJPdTesP&#10;dVXV2c9APsuLVjDGVeD/LOQs/zuhXEdqkOBNyrdCJW/RY0WB7PN/JB3bHjo9aGav2WVnQ3ZBAaDd&#10;6HydszAcr/fR6+VrsPoFAAD//wMAUEsDBBQABgAIAAAAIQCzXNIW2gAAAAYBAAAPAAAAZHJzL2Rv&#10;d25yZXYueG1sTI5BS8NAFITvQv/D8gRvdtOipYnZlCIKnkTbInjbZp9JbPZt3N020V/vy6k9DcMM&#10;M1++GmwrTuhD40jBbJqAQCqdaahSsNs+3y5BhKjJ6NYRKvjFAKticpXrzLie3vG0iZXgEQqZVlDH&#10;2GVShrJGq8PUdUicfTlvdWTrK2m87nnctnKeJAtpdUP8UOsOH2ssD5ujVZBu+3v35g8fd7Pm5/Pv&#10;6Tt2L69RqZvrYf0AIuIQz2UY8RkdCmbauyOZIFr2i5SbrHMQYzzaPWu6BFnk8hK/+AcAAP//AwBQ&#10;SwECLQAUAAYACAAAACEAtoM4kv4AAADhAQAAEwAAAAAAAAAAAAAAAAAAAAAAW0NvbnRlbnRfVHlw&#10;ZXNdLnhtbFBLAQItABQABgAIAAAAIQA4/SH/1gAAAJQBAAALAAAAAAAAAAAAAAAAAC8BAABfcmVs&#10;cy8ucmVsc1BLAQItABQABgAIAAAAIQAQZhYYLwIAAFUEAAAOAAAAAAAAAAAAAAAAAC4CAABkcnMv&#10;ZTJvRG9jLnhtbFBLAQItABQABgAIAAAAIQCzXNIW2gAAAAYBAAAPAAAAAAAAAAAAAAAAAIkEAABk&#10;cnMvZG93bnJldi54bWxQSwUGAAAAAAQABADzAAAAkAU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olishganda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2032" behindDoc="0" locked="1" layoutInCell="1" allowOverlap="1">
                      <wp:simplePos x="0" y="0"/>
                      <wp:positionH relativeFrom="column">
                        <wp:posOffset>128905</wp:posOffset>
                      </wp:positionH>
                      <wp:positionV relativeFrom="paragraph">
                        <wp:posOffset>15240</wp:posOffset>
                      </wp:positionV>
                      <wp:extent cx="0" cy="118110"/>
                      <wp:effectExtent l="52705" t="15240" r="61595" b="9525"/>
                      <wp:wrapNone/>
                      <wp:docPr id="8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0B365" id="Line 7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2pt" to="1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RMAIAAFU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VeTDFS&#10;pIMePQjF0d001KY3rgCXSu1syI6e1aN50PS7Q0pXLVEHHjk+XQzEZSEieRMSNs7AC/v+k2bgQ45e&#10;x0KdG9uhRgrzLQQGcCgGOsfOXG6d4WeP6HBI4TTLFlkWm5aQIiCEOGOd/8h1h4JRYgnsIx45PTgf&#10;GL24BHelt0LK2HepUF/i5WwyiwFOS8HCZXBz9rCvpEUnEpQTfzE9uHntZvVRsQjWcsI2V9sTIcFG&#10;PtbFWwGVkhyH1zrOMJIchiVYAz2pwouQKxC+WoN4fizT5WaxWeSjfDLfjPK0rkcftlU+mm+zu1k9&#10;rauqzn4G8lletIIxrgL/ZyFn+d8J5TpSgwRvUr4VKnmLHisKZJ//I+nY9tDpQTN7zS47G7ILCgDt&#10;RufrnIXheL2PXi9fg/UvAAAA//8DAFBLAwQUAAYACAAAACEAF9JXSdsAAAAGAQAADwAAAGRycy9k&#10;b3ducmV2LnhtbEyOwU7DMBBE70j8g7VI3KidUioIcSqEQOqpghYhcXPjJQmN18F2m8DXs3Chp9Fo&#10;RjOvWIyuEwcMsfWkIZsoEEiVty3VGl42jxfXIGIyZE3nCTV8YYRFeXpSmNz6gZ7xsE614BGKudHQ&#10;pNTnUsaqQWfixPdInL374ExiG2ppgxl43HVyqtRcOtMSPzSmx/sGq9167zTcbIYr/xR2r7Os/Xz7&#10;fvhI/XKVtD4/G+9uQSQc038ZfvEZHUpm2vo92Sg6DVN1yU3WGQiO/+yWNVMgy0Ie45c/AAAA//8D&#10;AFBLAQItABQABgAIAAAAIQC2gziS/gAAAOEBAAATAAAAAAAAAAAAAAAAAAAAAABbQ29udGVudF9U&#10;eXBlc10ueG1sUEsBAi0AFAAGAAgAAAAhADj9If/WAAAAlAEAAAsAAAAAAAAAAAAAAAAALwEAAF9y&#10;ZWxzLy5yZWxzUEsBAi0AFAAGAAgAAAAhANLj5NEwAgAAVQQAAA4AAAAAAAAAAAAAAAAALgIAAGRy&#10;cy9lMm9Eb2MueG1sUEsBAi0AFAAGAAgAAAAhABfSV0nbAAAABgEAAA8AAAAAAAAAAAAAAAAAigQA&#10;AGRycy9kb3ducmV2LnhtbFBLBQYAAAAABAAEAPMAAACSBQ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kiyik bilan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5104" behindDoc="0" locked="1" layoutInCell="1" allowOverlap="1">
                      <wp:simplePos x="0" y="0"/>
                      <wp:positionH relativeFrom="column">
                        <wp:posOffset>107315</wp:posOffset>
                      </wp:positionH>
                      <wp:positionV relativeFrom="paragraph">
                        <wp:posOffset>9525</wp:posOffset>
                      </wp:positionV>
                      <wp:extent cx="0" cy="118110"/>
                      <wp:effectExtent l="59690" t="19050" r="54610" b="5715"/>
                      <wp:wrapNone/>
                      <wp:docPr id="8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4EA37" id="Line 74"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75pt" to="8.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4D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Jxgp&#10;0kGPtkJxdJeH2vTGFeBSqZ0N2dGzejRbTb87pHTVEnXgkePTxUBcFiKSNyFh4wy8sO8/awY+5Oh1&#10;LNS5sR1qpDDfQmAAh2Kgc+zM5dYZfvaIDocUTrNsnmWxaQkpAkKIM9b5T1x3KBgllsA+4pHT1vnA&#10;6MUluCu9EVLGvkuF+hIvppNpDHBaChYug5uzh30lLTqRoJz4i+nBzWs3q4+KRbCWE7a+2p4ICTby&#10;sS7eCqiU5Di81nGGkeQwLMEa6EkVXoRcgfDVGsTzY5Eu1vP1PB/lk9l6lKd1Pfq4qfLRbJPdTesP&#10;dVXV2c9APsuLVjDGVeD/LOQs/zuhXEdqkOBNyrdCJW/RY0WB7PN/JB3bHjo9aGav2WVnQ3ZBAaDd&#10;6HydszAcr/fR6+VrsPoFAAD//wMAUEsDBBQABgAIAAAAIQDCw3pI2wAAAAYBAAAPAAAAZHJzL2Rv&#10;d25yZXYueG1sTI5BS8NAEIXvQv/DMoI3u0mxpY3ZlCIKnkTbInjbZsckNjsbd7dN9Nc7OdnT8PEe&#10;b758PdhWnNGHxpGCdJqAQCqdaahSsN893S5BhKjJ6NYRKvjBAOticpXrzLie3vC8jZXgEQqZVlDH&#10;2GVShrJGq8PUdUicfTpvdWT0lTRe9zxuWzlLkoW0uiH+UOsOH2osj9uTVbDa9XP36o/vd2nz/fH7&#10;+BW755eo1M31sLkHEXGI/2UY9VkdCnY6uBOZIFrmxYqbfOcgxnjEg4JZkoIscnmpX/wBAAD//wMA&#10;UEsBAi0AFAAGAAgAAAAhALaDOJL+AAAA4QEAABMAAAAAAAAAAAAAAAAAAAAAAFtDb250ZW50X1R5&#10;cGVzXS54bWxQSwECLQAUAAYACAAAACEAOP0h/9YAAACUAQAACwAAAAAAAAAAAAAAAAAvAQAAX3Jl&#10;bHMvLnJlbHNQSwECLQAUAAYACAAAACEAkAOuAy8CAABVBAAADgAAAAAAAAAAAAAAAAAuAgAAZHJz&#10;L2Uyb0RvYy54bWxQSwECLQAUAAYACAAAACEAwsN6SNsAAAAGAQAADwAAAAAAAAAAAAAAAACJBAAA&#10;ZHJzL2Rvd25yZXYueG1sUEsFBgAAAAAEAAQA8wAAAJEFA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arslon</w:t>
            </w:r>
          </w:p>
          <w:p w:rsidR="00133E38" w:rsidRPr="00F05A43" w:rsidRDefault="00133E38" w:rsidP="00D65280">
            <w:pPr>
              <w:pStyle w:val="aa"/>
              <w:tabs>
                <w:tab w:val="left" w:pos="540"/>
              </w:tabs>
              <w:ind w:firstLine="540"/>
              <w:rPr>
                <w:rFonts w:ascii="TimesUZ" w:hAnsi="TimesUZ" w:cs="TimesUZ"/>
                <w:i/>
                <w:iCs/>
                <w:sz w:val="26"/>
                <w:szCs w:val="26"/>
                <w:lang w:val="en-US"/>
              </w:rPr>
            </w:pPr>
          </w:p>
        </w:tc>
        <w:tc>
          <w:tcPr>
            <w:tcW w:w="1588" w:type="dxa"/>
          </w:tcPr>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T</w:t>
            </w:r>
            <w:r w:rsidRPr="00F05A43">
              <w:rPr>
                <w:rFonts w:ascii="TimesUZ" w:hAnsi="TimesUZ" w:cs="TimesUZ"/>
                <w:i/>
                <w:iCs/>
                <w:sz w:val="26"/>
                <w:szCs w:val="26"/>
              </w:rPr>
              <w:t>emurning</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6128" behindDoc="0" locked="1" layoutInCell="1" allowOverlap="1">
                      <wp:simplePos x="0" y="0"/>
                      <wp:positionH relativeFrom="column">
                        <wp:posOffset>107315</wp:posOffset>
                      </wp:positionH>
                      <wp:positionV relativeFrom="paragraph">
                        <wp:posOffset>12700</wp:posOffset>
                      </wp:positionV>
                      <wp:extent cx="0" cy="118110"/>
                      <wp:effectExtent l="59690" t="22225" r="54610" b="12065"/>
                      <wp:wrapNone/>
                      <wp:docPr id="8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03D1" id="Line 7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1pt" to="8.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iY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M4wU&#10;6aBHW6E4upuG2vTGFeBSqZ0N2dGzejRbTb87pHTVEnXgkePTxUBcFiKSNyFh4wy8sO8/awY+5Oh1&#10;LNS5sR1qpDDfQmAAh2Kgc+zM5dYZfvaIDocUTrNsnmWxaQkpAkKIM9b5T1x3KBgllsA+4pHT1vnA&#10;6MUluCu9EVLGvkuF+hIvppNpDHBaChYug5uzh30lLTqRoJz4i+nBzWs3q4+KRbCWE7a+2p4ICTby&#10;sS7eCqiU5Di81nGGkeQwLMEa6EkVXoRcgfDVGsTzY5Eu1vP1PB/lk9l6lKd1Pfq4qfLRbJPdTesP&#10;dVXV2c9APsuLVjDGVeD/LOQs/zuhXEdqkOBNyrdCJW/RY0WB7PN/JB3bHjo9aGav2WVnQ3ZBAaDd&#10;6HydszAcr/fR6+VrsPoFAAD//wMAUEsDBBQABgAIAAAAIQAdd6Ah2gAAAAYBAAAPAAAAZHJzL2Rv&#10;d25yZXYueG1sTI9BS8NAEIXvgv9hGcGb3bTUYNNsSikWPIm2IvS2zY5JbHY27m6b6K93ctLjx3u8&#10;+SZfDbYVF/ShcaRgOklAIJXONFQpeNtv7x5AhKjJ6NYRKvjGAKvi+irXmXE9veJlFyvBIxQyraCO&#10;scukDGWNVoeJ65A4+3De6sjoK2m87nnctnKWJKm0uiG+UOsONzWWp93ZKljs+3v34k/v82nzdfh5&#10;/Izd03NU6vZmWC9BRBziXxlGfVaHgp2O7kwmiJY5XXBTwYw/GuMRjyOmIItc/tcvfgEAAP//AwBQ&#10;SwECLQAUAAYACAAAACEAtoM4kv4AAADhAQAAEwAAAAAAAAAAAAAAAAAAAAAAW0NvbnRlbnRfVHlw&#10;ZXNdLnhtbFBLAQItABQABgAIAAAAIQA4/SH/1gAAAJQBAAALAAAAAAAAAAAAAAAAAC8BAABfcmVs&#10;cy8ucmVsc1BLAQItABQABgAIAAAAIQCEyLiYLwIAAFUEAAAOAAAAAAAAAAAAAAAAAC4CAABkcnMv&#10;ZTJvRG9jLnhtbFBLAQItABQABgAIAAAAIQAdd6Ah2gAAAAYBAAAPAAAAAAAAAAAAAAAAAIkEAABk&#10;cnMvZG93bnJldi54bWxQSwUGAAAAAAQABADzAAAAkAU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rPr>
              <w:t>Amir</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697152" behindDoc="0" locked="1" layoutInCell="1" allowOverlap="1">
                      <wp:simplePos x="0" y="0"/>
                      <wp:positionH relativeFrom="column">
                        <wp:posOffset>106045</wp:posOffset>
                      </wp:positionH>
                      <wp:positionV relativeFrom="paragraph">
                        <wp:posOffset>17780</wp:posOffset>
                      </wp:positionV>
                      <wp:extent cx="0" cy="118110"/>
                      <wp:effectExtent l="58420" t="17780" r="55880" b="6985"/>
                      <wp:wrapNone/>
                      <wp:docPr id="8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B2123" id="Line 7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4pt" to="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a8LwIAAFU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RzkEeR&#10;Dmq0FYqju1nQpjeuAJdK7WzIjp7Vo9lq+t0hpauWqAOPHJ8uBuKyEJG8CQkbZ+CFff9ZM/AhR6+j&#10;UOfGdqiRwnwLgQEcxEDnWJnLrTL87BEdDimcZtk8y2LRElIEhBBnrPOfuO5QMEosgX3EI6et84HR&#10;i0twV3ojpIx1lwr1JV5MJ9MY4LQULFwGN2cP+0padCKhc+Ivpgc3r92sPioWwVpO2PpqeyIk2MhH&#10;XbwVoJTkOLzWcYaR5DAswRroSRVehFyB8NUamufHIl2s5+t5Psons/UoT+t69HFT5aPZJrub1h/q&#10;qqqzn4F8lhetYIyrwP+5kbP87xrlOlJDC95a+SZU8hY9Kgpkn/8j6Vj2UOmhZ/aaXXY2ZBc6AHo3&#10;Ol/nLAzH6330evkarH4BAAD//wMAUEsDBBQABgAIAAAAIQCzQgH92wAAAAYBAAAPAAAAZHJzL2Rv&#10;d25yZXYueG1sTI/LTsMwEEX3SPyDNUjsqJOqtBDiVAiBxAr1gZDYufGQhMbjYLtN6NczWZXl0b26&#10;cyZfDrYVR/ShcaQgnSQgkEpnGqoUvG9fbu5AhKjJ6NYRKvjFAMvi8iLXmXE9rfG4iZXgEQqZVlDH&#10;2GVShrJGq8PEdUicfTlvdWT0lTRe9zxuWzlNkrm0uiG+UOsOn2os95uDVXC/7W/dyu8/Zmnz83l6&#10;/o7d61tU6vpqeHwAEXGI5zKM+qwOBTvt3IFMEC3zfMFNBVN+YIxH3DGmM5BFLv/rF38AAAD//wMA&#10;UEsBAi0AFAAGAAgAAAAhALaDOJL+AAAA4QEAABMAAAAAAAAAAAAAAAAAAAAAAFtDb250ZW50X1R5&#10;cGVzXS54bWxQSwECLQAUAAYACAAAACEAOP0h/9YAAACUAQAACwAAAAAAAAAAAAAAAAAvAQAAX3Jl&#10;bHMvLnJlbHNQSwECLQAUAAYACAAAACEAL90WvC8CAABVBAAADgAAAAAAAAAAAAAAAAAuAgAAZHJz&#10;L2Uyb0RvYy54bWxQSwECLQAUAAYACAAAACEAs0IB/dsAAAAGAQAADwAAAAAAAAAAAAAAAACJBAAA&#10;ZHJzL2Rvd25yZXYueG1sUEsFBgAAAAAEAAQA8wAAAJEFA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rPr>
              <w:t>Sohibqiron</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2272" behindDoc="0" locked="1" layoutInCell="1" allowOverlap="1">
                      <wp:simplePos x="0" y="0"/>
                      <wp:positionH relativeFrom="column">
                        <wp:posOffset>106045</wp:posOffset>
                      </wp:positionH>
                      <wp:positionV relativeFrom="paragraph">
                        <wp:posOffset>19050</wp:posOffset>
                      </wp:positionV>
                      <wp:extent cx="0" cy="118110"/>
                      <wp:effectExtent l="58420" t="19050" r="55880" b="5715"/>
                      <wp:wrapNone/>
                      <wp:docPr id="7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A81F" id="Line 77"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5pt" to="8.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hBMAIAAFUEAAAOAAAAZHJzL2Uyb0RvYy54bWysVE2P2yAQvVfqf0DcE9up82XFWVV20su2&#10;G2m3vRPAMSoGBCROVPW/d8DZ7G57qarmQAaYebyZeePV3bmT6MStE1qVOBunGHFFNRPqUOKvT9vR&#10;AiPniWJEasVLfOEO363fv1v1puAT3WrJuEUAolzRmxK33psiSRxteUfcWBuu4LLRtiMetvaQMEt6&#10;QO9kMknTWdJry4zVlDsHp/VwidcRv2k49Q9N47hHssTAzcfVxnUf1mS9IsXBEtMKeqVB/oFFR4SC&#10;R29QNfEEHa34A6oT1GqnGz+mukt00wjKYw6QTZb+ls1jSwyPuUBxnLmVyf0/WPrltLNIsBLPlxgp&#10;0kGP7oXiaD4PtemNK8ClUjsbsqNn9WjuNf3ukNJVS9SBR45PFwNxWYhI3oSEjTPwwr7/rBn4kKPX&#10;sVDnxnaokcJ8C4EBHIqBzrEzl1tn+NkjOhxSOM2yRZbFpiWkCAghzljnP3HdoWCUWAL7iEdO984H&#10;Ri8uwV3prZAy9l0q1Jd4OZ1MY4DTUrBwGdycPewradGJBOXEX0wPbl67WX1ULIK1nLDN1fZESLCR&#10;j3XxVkClJMfhtY4zjCSHYQnWQE+q8CLkCoSv1iCeH8t0uVlsFvkon8w2ozyt69HHbZWPZttsPq0/&#10;1FVVZz8D+SwvWsEYV4H/s5Cz/O+Ech2pQYI3Kd8KlbxFjxUFss//kXRse+j0oJm9ZpedDdkFBYB2&#10;o/N1zsJwvN5Hr5evwfoXAAAA//8DAFBLAwQUAAYACAAAACEA0jGA1tsAAAAGAQAADwAAAGRycy9k&#10;b3ducmV2LnhtbEyPwU7DMBBE70j8g7VI3KiTAgFCnAohkDih0laVuLnxkoTG62C7TeDr2Zzg+DSj&#10;2bfFYrSdOKIPrSMF6SwBgVQ501KtYLN+vrgFEaImoztHqOAbAyzK05NC58YN9IbHVawFj1DItYIm&#10;xj6XMlQNWh1mrkfi7MN5qyOjr6XxeuBx28l5kmTS6pb4QqN7fGyw2q8OVsHderh2S7/fXqXt1/vP&#10;02fsX16jUudn48M9iIhj/CvDpM/qULLTzh3IBNExZzfcVHDJH03xhDsF8zQDWRbyv375CwAA//8D&#10;AFBLAQItABQABgAIAAAAIQC2gziS/gAAAOEBAAATAAAAAAAAAAAAAAAAAAAAAABbQ29udGVudF9U&#10;eXBlc10ueG1sUEsBAi0AFAAGAAgAAAAhADj9If/WAAAAlAEAAAsAAAAAAAAAAAAAAAAALwEAAF9y&#10;ZWxzLy5yZWxzUEsBAi0AFAAGAAgAAAAhAKG0SEEwAgAAVQQAAA4AAAAAAAAAAAAAAAAALgIAAGRy&#10;cy9lMm9Eb2MueG1sUEsBAi0AFAAGAAgAAAAhANIxgNbbAAAABgEAAA8AAAAAAAAAAAAAAAAAigQA&#10;AGRycy9kb3ducmV2LnhtbFBLBQYAAAAABAAEAPMAAACSBQ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Jahongir</w:t>
            </w:r>
          </w:p>
          <w:p w:rsidR="00133E38" w:rsidRPr="00F05A43" w:rsidRDefault="00133E38" w:rsidP="00D65280">
            <w:pPr>
              <w:pStyle w:val="aa"/>
              <w:tabs>
                <w:tab w:val="left" w:pos="540"/>
              </w:tabs>
              <w:ind w:firstLine="540"/>
              <w:rPr>
                <w:rFonts w:ascii="TimesUZ" w:hAnsi="TimesUZ" w:cs="TimesUZ"/>
                <w:i/>
                <w:iCs/>
                <w:sz w:val="26"/>
                <w:szCs w:val="26"/>
              </w:rPr>
            </w:pPr>
          </w:p>
          <w:p w:rsidR="00133E38" w:rsidRPr="00F05A43" w:rsidRDefault="00133E38" w:rsidP="00D65280">
            <w:pPr>
              <w:pStyle w:val="aa"/>
              <w:tabs>
                <w:tab w:val="left" w:pos="540"/>
              </w:tabs>
              <w:ind w:firstLine="540"/>
              <w:rPr>
                <w:rFonts w:ascii="TimesUZ" w:hAnsi="TimesUZ" w:cs="TimesUZ"/>
                <w:i/>
                <w:iCs/>
                <w:sz w:val="26"/>
                <w:szCs w:val="26"/>
              </w:rPr>
            </w:pPr>
          </w:p>
        </w:tc>
        <w:tc>
          <w:tcPr>
            <w:tcW w:w="2302" w:type="dxa"/>
            <w:gridSpan w:val="2"/>
          </w:tcPr>
          <w:p w:rsidR="00133E38" w:rsidRPr="00F05A43" w:rsidRDefault="00A83717" w:rsidP="00D65280">
            <w:pPr>
              <w:pStyle w:val="aa"/>
              <w:tabs>
                <w:tab w:val="left" w:pos="540"/>
              </w:tabs>
              <w:rPr>
                <w:rFonts w:ascii="TimesUZ" w:hAnsi="TimesUZ" w:cs="TimesUZ"/>
                <w:i/>
                <w:iCs/>
                <w:sz w:val="26"/>
                <w:szCs w:val="26"/>
                <w:lang w:val="en-US"/>
              </w:rPr>
            </w:pPr>
            <w:r>
              <w:rPr>
                <w:noProof/>
              </w:rPr>
              <mc:AlternateContent>
                <mc:Choice Requires="wps">
                  <w:drawing>
                    <wp:anchor distT="0" distB="0" distL="114300" distR="114300" simplePos="0" relativeHeight="251725824" behindDoc="0" locked="1" layoutInCell="1" allowOverlap="1">
                      <wp:simplePos x="0" y="0"/>
                      <wp:positionH relativeFrom="column">
                        <wp:posOffset>535305</wp:posOffset>
                      </wp:positionH>
                      <wp:positionV relativeFrom="paragraph">
                        <wp:posOffset>975360</wp:posOffset>
                      </wp:positionV>
                      <wp:extent cx="0" cy="118110"/>
                      <wp:effectExtent l="59055" t="22860" r="55245" b="11430"/>
                      <wp:wrapNone/>
                      <wp:docPr id="7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AAADC" id="Line 78"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76.8pt" to="42.1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lLwIAAFU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R3UClF&#10;OqjRViiOYAva9MYV4FKpnQ3Z0bN6NFtNvzukdNUSdeCR49PFQFwWIpI3IWHjDLyw7z9rBj7k6HUU&#10;6tzYDjVSmG8hMICDGOgcK3O5VYafPaLDIYXTLJtnWSxaQoqAEOKMdf4T1x0KRoklsI945LR1PjB6&#10;cQnuSm+ElLHuUqG+xIvpZBoDnJaChcvg5uxhX0mLTiR0TvzF9ODmtZvVR8UiWMsJW19tT4QEG/mo&#10;i7cClJIch9c6zjCSHIYlWAM9qcKLkCsQvlpD8/xYpIv1fD3PR/lkth7laV2PPm6qfDTbZHfT+kNd&#10;VXX2M5DP8qIVjHEV+D83cpb/XaNcR2powVsr34RK3qJHRYHs838kHcseKj30zF6zy86G7EIHQO9G&#10;5+ucheF4vY9eL1+D1S8AAAD//wMAUEsDBBQABgAIAAAAIQCFtfPr3gAAAAkBAAAPAAAAZHJzL2Rv&#10;d25yZXYueG1sTI9NT8MwDIbvSPyHyEjcWLruk9J0QggkTmhsExK3rDFtWeOUJFsLvx7DBY5+/Or1&#10;43w12Fac0IfGkYLxKAGBVDrTUKVgt324WoIIUZPRrSNU8IkBVsX5Wa4z43p6xtMmVoJLKGRaQR1j&#10;l0kZyhqtDiPXIfHuzXmrI4++ksbrnsttK9MkmUurG+ILte7wrsbysDlaBdfbfubW/vAyHTcfr1/3&#10;77F7fIpKXV4MtzcgIg7xLww/+qwOBTvt3ZFMEK2C5XTCSeazyRwEB37BnsEiTUEWufz/QfENAAD/&#10;/wMAUEsBAi0AFAAGAAgAAAAhALaDOJL+AAAA4QEAABMAAAAAAAAAAAAAAAAAAAAAAFtDb250ZW50&#10;X1R5cGVzXS54bWxQSwECLQAUAAYACAAAACEAOP0h/9YAAACUAQAACwAAAAAAAAAAAAAAAAAvAQAA&#10;X3JlbHMvLnJlbHNQSwECLQAUAAYACAAAACEAcLm6pS8CAABVBAAADgAAAAAAAAAAAAAAAAAuAgAA&#10;ZHJzL2Uyb0RvYy54bWxQSwECLQAUAAYACAAAACEAhbXz694AAAAJAQAADwAAAAAAAAAAAAAAAACJ&#10;BAAAZHJzL2Rvd25yZXYueG1sUEsFBgAAAAAEAAQA8wAAAJQFAAAAAA==&#10;">
                      <v:stroke endarrow="block"/>
                      <w10:anchorlock/>
                    </v:line>
                  </w:pict>
                </mc:Fallback>
              </mc:AlternateContent>
            </w:r>
            <w:r w:rsidR="00133E38" w:rsidRPr="00F05A43">
              <w:rPr>
                <w:rFonts w:ascii="TimesUZ" w:hAnsi="TimesUZ" w:cs="TimesUZ"/>
                <w:i/>
                <w:iCs/>
                <w:sz w:val="26"/>
                <w:szCs w:val="26"/>
                <w:lang w:val="en-US"/>
              </w:rPr>
              <w:t>botir ekaniga</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3296" behindDoc="0" locked="1" layoutInCell="1" allowOverlap="1">
                      <wp:simplePos x="0" y="0"/>
                      <wp:positionH relativeFrom="column">
                        <wp:posOffset>184785</wp:posOffset>
                      </wp:positionH>
                      <wp:positionV relativeFrom="paragraph">
                        <wp:posOffset>12700</wp:posOffset>
                      </wp:positionV>
                      <wp:extent cx="0" cy="118110"/>
                      <wp:effectExtent l="60960" t="22225" r="53340" b="12065"/>
                      <wp:wrapNone/>
                      <wp:docPr id="7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2DD9D" id="Line 7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pt" to="14.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DJMAIAAFUEAAAOAAAAZHJzL2Uyb0RvYy54bWysVE2P2yAQvVfqf0DcE9up82XFWVV20su2&#10;G2m3vRPAMSoGBCROVPW/d8DZ7G57qarmQAaYebyZeePV3bmT6MStE1qVOBunGHFFNRPqUOKvT9vR&#10;AiPniWJEasVLfOEO363fv1v1puAT3WrJuEUAolzRmxK33psiSRxteUfcWBuu4LLRtiMetvaQMEt6&#10;QO9kMknTWdJry4zVlDsHp/VwidcRv2k49Q9N47hHssTAzcfVxnUf1mS9IsXBEtMKeqVB/oFFR4SC&#10;R29QNfEEHa34A6oT1GqnGz+mukt00wjKYw6QTZb+ls1jSwyPuUBxnLmVyf0/WPrltLNIsBLP5xgp&#10;0kGP7oXiaL4MtemNK8ClUjsbsqNn9WjuNf3ukNJVS9SBR45PFwNxWYhI3oSEjTPwwr7/rBn4kKPX&#10;sVDnxnaokcJ8C4EBHIqBzrEzl1tn+NkjOhxSOM2yRZbFpiWkCAghzljnP3HdoWCUWAL7iEdO984H&#10;Ri8uwV3prZAy9l0q1Jd4OZ1MY4DTUrBwGdycPewradGJBOXEX0wPbl67WX1ULIK1nLDN1fZESLCR&#10;j3XxVkClJMfhtY4zjCSHYQnWQE+q8CLkCoSv1iCeH8t0uVlsFvkon8w2ozyt69HHbZWPZttsPq0/&#10;1FVVZz8D+SwvWsEYV4H/s5Cz/O+Ech2pQYI3Kd8KlbxFjxUFss//kXRse+j0oJm9ZpedDdkFBYB2&#10;o/N1zsJwvN5Hr5evwfoXAAAA//8DAFBLAwQUAAYACAAAACEA6tZpY9wAAAAGAQAADwAAAGRycy9k&#10;b3ducmV2LnhtbEyPQU/CQBCF7yb+h82YeJNtiRIp3RJCNPFkFIwJt6U7tpXubN1daOXXO3DB0+Tl&#10;vbz5Xj4fbCsO6EPjSEE6SkAglc40VCn4WD/fPYIIUZPRrSNU8IsB5sX1Va4z43p6x8MqVoJLKGRa&#10;QR1jl0kZyhqtDiPXIbH35bzVkaWvpPG653LbynGSTKTVDfGHWne4rLHcrfZWwXTdP7g3v/u8T5uf&#10;zfHpO3Yvr1Gp25thMQMRcYiXMJzwGR0KZtq6PZkgWgXjacpJvryI7bPcnuQEZJHL//jFHwAAAP//&#10;AwBQSwECLQAUAAYACAAAACEAtoM4kv4AAADhAQAAEwAAAAAAAAAAAAAAAAAAAAAAW0NvbnRlbnRf&#10;VHlwZXNdLnhtbFBLAQItABQABgAIAAAAIQA4/SH/1gAAAJQBAAALAAAAAAAAAAAAAAAAAC8BAABf&#10;cmVscy8ucmVsc1BLAQItABQABgAIAAAAIQAeoYDJMAIAAFUEAAAOAAAAAAAAAAAAAAAAAC4CAABk&#10;cnMvZTJvRG9jLnhtbFBLAQItABQABgAIAAAAIQDq1mlj3AAAAAYBAAAPAAAAAAAAAAAAAAAAAIoE&#10;AABkcnMvZG93bnJldi54bWxQSwUGAAAAAAQABADzAAAAkwU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 xml:space="preserve">o‘tmaydigan </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4320" behindDoc="0" locked="1" layoutInCell="1" allowOverlap="1">
                      <wp:simplePos x="0" y="0"/>
                      <wp:positionH relativeFrom="column">
                        <wp:posOffset>182245</wp:posOffset>
                      </wp:positionH>
                      <wp:positionV relativeFrom="paragraph">
                        <wp:posOffset>17780</wp:posOffset>
                      </wp:positionV>
                      <wp:extent cx="0" cy="118110"/>
                      <wp:effectExtent l="58420" t="17780" r="55880" b="6985"/>
                      <wp:wrapNone/>
                      <wp:docPr id="7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94FD" id="Line 80"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4pt" to="14.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A8LwIAAFUEAAAOAAAAZHJzL2Uyb0RvYy54bWysVMGO2jAQvVfqP1i+QwgFFiLCqiLQC+0i&#10;7bZ3YzvEqmNbtiGgqv/eGcOyu+2lqsrBjO2Z5zdvZjK/P7WaHKUPypqS5v0BJdJwK5TZl/Tr07o3&#10;pSREZgTT1siSnmWg94v37+adK+TQNlYL6QmAmFB0rqRNjK7IssAb2bLQt04auKytb1mErd9nwrMO&#10;0FudDQeDSdZZL5y3XIYAp9Xlki4Sfl1LHh/qOshIdEmBW0yrT+sO12wxZ8XeM9cofqXB/oFFy5SB&#10;R29QFYuMHLz6A6pV3Ntg69jnts1sXSsuUw6QTT74LZvHhjmZcgFxgrvJFP4fLP9y3HqiREnvJpQY&#10;1kKNNspIMk3adC4U4LI0W4/Z8ZN5dBvLvwdi7LJhZi8Tx6ezg7gc1czehOAmOHhh1322AnzYIdok&#10;1Kn2Lam1ct8wEMFBDHJKlTnfKiNPkfDLIYfTPJ/meSKWsQIRMM75ED9J2xI0SqqBfcJjx02IyOjF&#10;Bd2NXSutU921IV1JZ+PhOAUEq5XAS3QLfr9bak+ODDsn/VJ6cPPazduDEQmskUysrnZkSoNNYtIl&#10;egVKaUnxtVYKSrSEYUHrQk8bfBFyBcJX69I8P2aD2Wq6mo56o+Fk1RsNqqr3cb0c9Sbr/G5cfaiW&#10;yyr/ieTzUdEoIaRB/s+NnI/+rlGuI3VpwVsr34TK3qInRYHs838incqOlcbJC8XOivPWY3a4g95N&#10;ztc5w+F4vU9eL1+DxS8AAAD//wMAUEsDBBQABgAIAAAAIQCfCncy2wAAAAYBAAAPAAAAZHJzL2Rv&#10;d25yZXYueG1sTI5BS8NAFITvQv/D8gre7Calao3ZlFIUPIm2Uuhtm30msdm3cXfbRH+9r170NAwz&#10;zHz5YrCtOKEPjSMF6SQBgVQ601Cl4G3zeDUHEaImo1tHqOALAyyK0UWuM+N6esXTOlaCRyhkWkEd&#10;Y5dJGcoarQ4T1yFx9u681ZGtr6Txuudx28ppktxIqxvih1p3uKqxPKyPVsHdpr92L/6wnaXN5+77&#10;4SN2T89RqcvxsLwHEXGIf2U44zM6FMy0d0cyQbQKpvNbbp4VBMe/ds+azkAWufyPX/wAAAD//wMA&#10;UEsBAi0AFAAGAAgAAAAhALaDOJL+AAAA4QEAABMAAAAAAAAAAAAAAAAAAAAAAFtDb250ZW50X1R5&#10;cGVzXS54bWxQSwECLQAUAAYACAAAACEAOP0h/9YAAACUAQAACwAAAAAAAAAAAAAAAAAvAQAAX3Jl&#10;bHMvLnJlbHNQSwECLQAUAAYACAAAACEA5tbwPC8CAABVBAAADgAAAAAAAAAAAAAAAAAuAgAAZHJz&#10;L2Uyb0RvYy54bWxQSwECLQAUAAYACAAAACEAnwp3MtsAAAAGAQAADwAAAAAAAAAAAAAAAACJBAAA&#10;ZHJzL2Rvd25yZXYueG1sUEsFBgAAAAAEAAQA8wAAAJEFA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kesmaydigan</w:t>
            </w:r>
          </w:p>
          <w:p w:rsidR="00133E38" w:rsidRPr="00F05A43" w:rsidRDefault="00A83717" w:rsidP="00D65280">
            <w:pPr>
              <w:pStyle w:val="aa"/>
              <w:tabs>
                <w:tab w:val="left" w:pos="540"/>
              </w:tabs>
              <w:ind w:firstLine="540"/>
              <w:rPr>
                <w:rFonts w:ascii="TimesUZ" w:hAnsi="TimesUZ" w:cs="TimesUZ"/>
                <w:i/>
                <w:iCs/>
                <w:sz w:val="26"/>
                <w:szCs w:val="26"/>
                <w:lang w:val="en-US"/>
              </w:rPr>
            </w:pPr>
            <w:r>
              <w:rPr>
                <w:noProof/>
              </w:rPr>
              <mc:AlternateContent>
                <mc:Choice Requires="wps">
                  <w:drawing>
                    <wp:anchor distT="0" distB="0" distL="114300" distR="114300" simplePos="0" relativeHeight="251705344" behindDoc="0" locked="1" layoutInCell="1" allowOverlap="1">
                      <wp:simplePos x="0" y="0"/>
                      <wp:positionH relativeFrom="column">
                        <wp:posOffset>184785</wp:posOffset>
                      </wp:positionH>
                      <wp:positionV relativeFrom="paragraph">
                        <wp:posOffset>15240</wp:posOffset>
                      </wp:positionV>
                      <wp:extent cx="0" cy="118110"/>
                      <wp:effectExtent l="60960" t="15240" r="53340" b="9525"/>
                      <wp:wrapNone/>
                      <wp:docPr id="7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79DEF" id="Line 8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2pt" to="1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anLwIAAFUEAAAOAAAAZHJzL2Uyb0RvYy54bWysVMGO2jAQvVfqP1i+QxIaWIgIqyqBXrZd&#10;pN32bmyHWHVsyzYEVPXfO3aAlvZSVeVgxvbM85s3M1k+njqJjtw6oVWJs3GKEVdUM6H2Jf78uhnN&#10;MXKeKEakVrzEZ+7w4+rtm2VvCj7RrZaMWwQgyhW9KXHrvSmSxNGWd8SNteEKLhttO+Jha/cJs6QH&#10;9E4mkzSdJb22zFhNuXNwWg+XeBXxm4ZT/9w0jnskSwzcfFxtXHdhTVZLUuwtMa2gFxrkH1h0RCh4&#10;9AZVE0/QwYo/oDpBrXa68WOqu0Q3jaA85gDZZOlv2by0xPCYC4jjzE0m9/9g6afj1iLBSvwwxUiR&#10;Dmr0JBRH8yxo0xtXgEultjZkR0/qxTxp+tUhpauWqD2PHF/PBuJiRHIXEjbOwAu7/qNm4EMOXkeh&#10;To3tUCOF+RICAziIgU6xMudbZfjJIzocUjjNsnmWxaIlpAgIIc5Y5z9w3aFglFgC+4hHjk/OQw7g&#10;enUJ7kpvhJSx7lKhvsSL6WQaA5yWgoXL4ObsfldJi44kdE78BUEA7M7N6oNiEazlhK0vtidCgo18&#10;1MVbAUpJjsNrHWcYSQ7DEqwBUarwIuQKhC/W0DzfFuliPV/P81E+ma1HeVrXo/ebKh/NNtnDtH5X&#10;V1WdfQ/ks7xoBWNcBf7XRs7yv2uUy0gNLXhr5ZtQyT16FAHIXv8j6Vj2UOmhZ3aanbc2ZBc6AHo3&#10;Ol/mLAzHr/vo9fNrsPoBAAD//wMAUEsDBBQABgAIAAAAIQAdtUgT2gAAAAYBAAAPAAAAZHJzL2Rv&#10;d25yZXYueG1sTI5BS8NAFITvgv9heYI3u0mpYmM2RUTBk2grgrdt9pnEZt/G3dcm+ut9etHTMMww&#10;85WryffqgDF1gQzkswwUUh1cR42B583d2SWoxJac7QOhgU9MsKqOj0pbuDDSEx7W3CgZoVRYAy3z&#10;UGid6ha9TbMwIEn2FqK3LDY22kU7yrjv9TzLLrS3HclDawe8abHerffewHIznofHuHtZ5N3H69ft&#10;Ow/3D2zM6cl0fQWKceK/MvzgCzpUwrQNe3JJ9Qbmy1yaogtQEv/arWiega5K/R+/+gYAAP//AwBQ&#10;SwECLQAUAAYACAAAACEAtoM4kv4AAADhAQAAEwAAAAAAAAAAAAAAAAAAAAAAW0NvbnRlbnRfVHlw&#10;ZXNdLnhtbFBLAQItABQABgAIAAAAIQA4/SH/1gAAAJQBAAALAAAAAAAAAAAAAAAAAC8BAABfcmVs&#10;cy8ucmVsc1BLAQItABQABgAIAAAAIQDyHeanLwIAAFUEAAAOAAAAAAAAAAAAAAAAAC4CAABkcnMv&#10;ZTJvRG9jLnhtbFBLAQItABQABgAIAAAAIQAdtUgT2gAAAAYBAAAPAAAAAAAAAAAAAAAAAIkEAABk&#10;cnMvZG93bnJldi54bWxQSwUGAAAAAAQABADzAAAAkAUAAAAA&#10;">
                      <v:stroke endarrow="block"/>
                      <w10:anchorlock/>
                    </v:line>
                  </w:pict>
                </mc:Fallback>
              </mc:AlternateContent>
            </w:r>
          </w:p>
          <w:p w:rsidR="00133E38" w:rsidRPr="00F05A43" w:rsidRDefault="00133E38" w:rsidP="00D65280">
            <w:pPr>
              <w:pStyle w:val="aa"/>
              <w:tabs>
                <w:tab w:val="left" w:pos="540"/>
              </w:tabs>
              <w:rPr>
                <w:rFonts w:ascii="TimesUZ" w:hAnsi="TimesUZ" w:cs="TimesUZ"/>
                <w:i/>
                <w:iCs/>
                <w:sz w:val="26"/>
                <w:szCs w:val="26"/>
                <w:lang w:val="en-US"/>
              </w:rPr>
            </w:pPr>
            <w:r w:rsidRPr="00F05A43">
              <w:rPr>
                <w:rFonts w:ascii="TimesUZ" w:hAnsi="TimesUZ" w:cs="TimesUZ"/>
                <w:i/>
                <w:iCs/>
                <w:sz w:val="26"/>
                <w:szCs w:val="26"/>
                <w:lang w:val="en-US"/>
              </w:rPr>
              <w:t>o‘q</w:t>
            </w:r>
            <w:r w:rsidR="00A82047">
              <w:rPr>
                <w:rFonts w:ascii="TimesUZ" w:hAnsi="TimesUZ" w:cs="TimesUZ"/>
                <w:i/>
                <w:iCs/>
                <w:sz w:val="26"/>
                <w:szCs w:val="26"/>
                <w:lang w:val="en-US"/>
              </w:rPr>
              <w:t>,</w:t>
            </w:r>
            <w:r w:rsidRPr="00F05A43">
              <w:rPr>
                <w:rFonts w:ascii="TimesUZ" w:hAnsi="TimesUZ" w:cs="TimesUZ"/>
                <w:i/>
                <w:iCs/>
                <w:sz w:val="26"/>
                <w:szCs w:val="26"/>
                <w:lang w:val="en-US"/>
              </w:rPr>
              <w:t xml:space="preserve"> qilich</w:t>
            </w:r>
          </w:p>
        </w:tc>
      </w:tr>
    </w:tbl>
    <w:p w:rsidR="00F55B7A" w:rsidRDefault="00F55B7A"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Gapda hollar ma’noviy turlariga ko‘ra bir nechta bo‘lsa ham, u bitta </w:t>
      </w:r>
      <w:r w:rsidRPr="00A82047">
        <w:rPr>
          <w:rFonts w:ascii="TimesUZ" w:hAnsi="TimesUZ" w:cs="TimesUZ"/>
          <w:b/>
          <w:sz w:val="26"/>
          <w:szCs w:val="26"/>
          <w:lang w:val="en-US"/>
        </w:rPr>
        <w:t>H</w:t>
      </w:r>
      <w:r w:rsidRPr="00F05A43">
        <w:rPr>
          <w:rFonts w:ascii="TimesUZ" w:hAnsi="TimesUZ" w:cs="TimesUZ"/>
          <w:sz w:val="26"/>
          <w:szCs w:val="26"/>
          <w:lang w:val="en-US"/>
        </w:rPr>
        <w:t xml:space="preserve"> belgisi bilan gap qolipidan o‘rin oladi. Demak, yuqoridagi gap ham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F55B7A">
        <w:rPr>
          <w:rFonts w:ascii="TimesUZ" w:hAnsi="TimesUZ" w:cs="TimesUZ"/>
          <w:sz w:val="26"/>
          <w:szCs w:val="26"/>
          <w:lang w:val="en-US"/>
        </w:rPr>
        <w:t xml:space="preserve">  </w:t>
      </w:r>
      <w:r w:rsidR="00A82047">
        <w:rPr>
          <w:rFonts w:ascii="TimesUZ" w:hAnsi="TimesUZ" w:cs="TimesUZ"/>
          <w:sz w:val="26"/>
          <w:szCs w:val="26"/>
          <w:lang w:val="en-US"/>
        </w:rPr>
        <w:t>[</w:t>
      </w:r>
      <w:r w:rsidRPr="00A82047">
        <w:rPr>
          <w:rFonts w:ascii="TimesUZ" w:hAnsi="TimesUZ" w:cs="TimesUZ"/>
          <w:b/>
          <w:sz w:val="26"/>
          <w:szCs w:val="26"/>
          <w:lang w:val="en-US"/>
        </w:rPr>
        <w:t>WP</w:t>
      </w:r>
      <w:r w:rsidRPr="00A82047">
        <w:rPr>
          <w:rFonts w:ascii="TimesUZ" w:hAnsi="TimesUZ" w:cs="TimesUZ"/>
          <w:b/>
          <w:sz w:val="26"/>
          <w:szCs w:val="26"/>
          <w:vertAlign w:val="subscript"/>
          <w:lang w:val="en-US"/>
        </w:rPr>
        <w:t>m</w:t>
      </w:r>
      <w:r w:rsidR="00A82047">
        <w:rPr>
          <w:rFonts w:ascii="TimesUZ" w:hAnsi="TimesUZ" w:cs="TimesUZ"/>
          <w:sz w:val="26"/>
          <w:szCs w:val="26"/>
          <w:lang w:val="en-US"/>
        </w:rPr>
        <w:t>]</w:t>
      </w:r>
    </w:p>
    <w:p w:rsidR="00133E38" w:rsidRPr="00F05A43" w:rsidRDefault="00A83717" w:rsidP="00D65280">
      <w:pPr>
        <w:pStyle w:val="afc"/>
        <w:tabs>
          <w:tab w:val="left" w:pos="540"/>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41856" behindDoc="0" locked="1" layoutInCell="1" allowOverlap="1">
                <wp:simplePos x="0" y="0"/>
                <wp:positionH relativeFrom="column">
                  <wp:posOffset>1235710</wp:posOffset>
                </wp:positionH>
                <wp:positionV relativeFrom="paragraph">
                  <wp:posOffset>15240</wp:posOffset>
                </wp:positionV>
                <wp:extent cx="364490" cy="589915"/>
                <wp:effectExtent l="54610" t="43815" r="9525" b="13970"/>
                <wp:wrapNone/>
                <wp:docPr id="7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4490" cy="589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E3616" id="Line 82"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2pt" to="126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HDOQIAAGQEAAAOAAAAZHJzL2Uyb0RvYy54bWysVMGO2jAQvVfqP1i+QwgbWIg2rCoC7WHb&#10;Iu22d2M7xKpjW7YhoKr/3hnDst32UlXNwRnHM2/ezDzn7v7YaXKQPihrKpoPR5RIw61QZlfRL0/r&#10;wYySEJkRTFsjK3qSgd4v3r65610px7a1WkhPAMSEsncVbWN0ZZYF3sqOhaF10sBhY33HImz9LhOe&#10;9YDe6Ww8Gk2z3nrhvOUyBPhanw/pIuE3jeTxc9MEGYmuKHCLafVp3eKaLe5YufPMtYpfaLB/YNEx&#10;ZSDpFapmkZG9V39AdYp7G2wTh9x2mW0axWWqAarJR79V89gyJ1Mt0Jzgrm0K/w+WfzpsPFGiorcF&#10;JYZ1MKMHZSSZjbE3vQsluCzNxmN1/Gge3YPl3wIxdtkys5OJ49PJQVyOEdmrENwEBxm2/UcrwIft&#10;o02NOja+I41W7gMGJusrWpgG2kKOaUan64zkMRIOH2+mRTGHSXI4mszm83ySsrISATHY+RDfS9sR&#10;NCqqoZgEyg4PISLBFxd0N3attE4y0Ib0FZ1PxpMUEKxWAg/RLfjddqk9OTAUUnoueV+5ebs3IoG1&#10;konVxY5MabBJTG2KXkHjtKSYrZOCEi3h7qB1pqcNZoSCgfDFOmvp+3w0X81Ws2JQjKerQTGq68G7&#10;9bIYTNf57aS+qZfLOv+B5POibJUQ0iD/Z13nxd/p5nLDzoq8KvvaqOw1euookH1+J9JJBTj4s4S2&#10;Vpw2HqtDQYCUk/Pl2uFd+XWfvF5+DoufAAAA//8DAFBLAwQUAAYACAAAACEA3ensyd4AAAAIAQAA&#10;DwAAAGRycy9kb3ducmV2LnhtbEyPwU7DMBBE70j8g7VIXCrqxLRRG+JUFRJQcUG0fIAbb5NAvI5i&#10;pw1/z3KC42hGM2+KzeQ6ccYhtJ40pPMEBFLlbUu1ho/D090KRIiGrOk8oYZvDLApr68Kk1t/oXc8&#10;72MtuIRCbjQ0Mfa5lKFq0Jkw9z0Seyc/OBNZDrW0g7lwueukSpJMOtMSLzSmx8cGq6/96DRs+7fP&#10;Ue3SZ5sc1GzW7bLUv7xqfXszbR9ARJziXxh+8RkdSmY6+pFsEB3r9SLjqAa1AMG+Wir+dtSwXt6D&#10;LAv5/0D5AwAA//8DAFBLAQItABQABgAIAAAAIQC2gziS/gAAAOEBAAATAAAAAAAAAAAAAAAAAAAA&#10;AABbQ29udGVudF9UeXBlc10ueG1sUEsBAi0AFAAGAAgAAAAhADj9If/WAAAAlAEAAAsAAAAAAAAA&#10;AAAAAAAALwEAAF9yZWxzLy5yZWxzUEsBAi0AFAAGAAgAAAAhADEV8cM5AgAAZAQAAA4AAAAAAAAA&#10;AAAAAAAALgIAAGRycy9lMm9Eb2MueG1sUEsBAi0AFAAGAAgAAAAhAN3p7MneAAAACAEAAA8AAAAA&#10;AAAAAAAAAAAAkwQAAGRycy9kb3ducmV2LnhtbFBLBQYAAAAABAAEAPMAAACeBQAAAAA=&#10;">
                <v:stroke endarrow="block"/>
                <w10:anchorlock/>
              </v:line>
            </w:pict>
          </mc:Fallback>
        </mc:AlternateContent>
      </w:r>
      <w:r>
        <w:rPr>
          <w:noProof/>
        </w:rPr>
        <mc:AlternateContent>
          <mc:Choice Requires="wps">
            <w:drawing>
              <wp:anchor distT="0" distB="0" distL="114300" distR="114300" simplePos="0" relativeHeight="251640832" behindDoc="0" locked="1" layoutInCell="1" allowOverlap="1">
                <wp:simplePos x="0" y="0"/>
                <wp:positionH relativeFrom="column">
                  <wp:posOffset>807085</wp:posOffset>
                </wp:positionH>
                <wp:positionV relativeFrom="paragraph">
                  <wp:posOffset>15240</wp:posOffset>
                </wp:positionV>
                <wp:extent cx="375920" cy="497840"/>
                <wp:effectExtent l="6985" t="43815" r="55245" b="10795"/>
                <wp:wrapNone/>
                <wp:docPr id="7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920" cy="497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ECF7" id="Line 83"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2pt" to="93.1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8PNgIAAFoEAAAOAAAAZHJzL2Uyb0RvYy54bWysVE2P2yAQvVfqf0DcE9uJ82XFWVV20kva&#10;Rtpt7wRwjIoBAYkTVf3vHUg2u9teqqo+4MEz83gz8/Dy4dxJdOLWCa1KnA1TjLiimgl1KPHXp81g&#10;jpHzRDEiteIlvnCHH1bv3y17U/CRbrVk3CIAUa7oTYlb702RJI62vCNuqA1X4Gy07YiHrT0kzJIe&#10;0DuZjNJ0mvTaMmM15c7B1/rqxKuI3zSc+i9N47hHssTAzcfVxnUf1mS1JMXBEtMKeqNB/oFFR4SC&#10;Q+9QNfEEHa34A6oT1GqnGz+kukt00wjKYw1QTZb+Vs1jSwyPtUBznLm3yf0/WPr5tLNIsBLPxhgp&#10;0sGMtkJxNB+H3vTGFRBSqZ0N1dGzejRbTb87pHTVEnXgkePTxUBeFjKSNylh4wycsO8/aQYx5Oh1&#10;bNS5sR1qpDDfQmIAh2agc5zM5T4ZfvaIwsfxbLIYwfwouPLFbJ7HySWkCDAh2VjnP3LdoWCUWEIJ&#10;EZScts4HWi8hIVzpjZAyDl8q1Jd4MRlNYoLTUrDgDGHOHvaVtOhEgnziE2sEz+swq4+KRbCWE7a+&#10;2Z4ICTbysTneCmiX5Dic1nGGkeRwY4J1pSdVOBEKBsI366qgH4t0sZ6v5/kgH03Xgzyt68GHTZUP&#10;pptsNqnHdVXV2c9APsuLVjDGVeD/rOYs/zu13O7VVYd3Pd8blbxFjx0Fss/vSDrOPoz7Kpy9Zped&#10;DdUFGYCAY/DtsoUb8nofo15+CatfAAAA//8DAFBLAwQUAAYACAAAACEAoGWfq98AAAAIAQAADwAA&#10;AGRycy9kb3ducmV2LnhtbEyPwU7DMBBE70j8g7VI3KiTUEoI2VQIgcQJlRYhcXPjJQmN18F2m8DX&#10;457gOJrRzJtyOZleHMj5zjJCOktAENdWd9wgvG4eL3IQPijWqrdMCN/kYVmdnpSq0HbkFzqsQyNi&#10;CftCIbQhDIWUvm7JKD+zA3H0PqwzKkTpGqmdGmO56WWWJAtpVMdxoVUD3bdU79Z7g3CzGa/syu3e&#10;5mn39f7z8BmGp+eAeH423d2CCDSFvzAc8SM6VJFpa/esveijzq7TGEXI5iCOfr64BLFFyJMcZFXK&#10;/weqXwAAAP//AwBQSwECLQAUAAYACAAAACEAtoM4kv4AAADhAQAAEwAAAAAAAAAAAAAAAAAAAAAA&#10;W0NvbnRlbnRfVHlwZXNdLnhtbFBLAQItABQABgAIAAAAIQA4/SH/1gAAAJQBAAALAAAAAAAAAAAA&#10;AAAAAC8BAABfcmVscy8ucmVsc1BLAQItABQABgAIAAAAIQBgru8PNgIAAFoEAAAOAAAAAAAAAAAA&#10;AAAAAC4CAABkcnMvZTJvRG9jLnhtbFBLAQItABQABgAIAAAAIQCgZZ+r3wAAAAgBAAAPAAAAAAAA&#10;AAAAAAAAAJAEAABkcnMvZG93bnJldi54bWxQSwUGAAAAAAQABADzAAAAnAUAAAAA&#10;">
                <v:stroke endarrow="block"/>
                <w10:anchorlock/>
              </v:line>
            </w:pict>
          </mc:Fallback>
        </mc:AlternateContent>
      </w:r>
      <w:r w:rsidR="00133E38"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lang w:val="en-US"/>
        </w:rPr>
        <w:tab/>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FD399C"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   E          </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        H</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maksimal qolipning hosilasi.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Uyushiq bo‘laklar gap strukturasida bir xil mavqeni egallaganliklari sababli ularni lisoniy sintaktik qolipda berishga ehtiyoj yo‘q. Shuningdek, ajratilgan bo‘laklar ham qaysi bo‘lakni izohlayotgan bo‘lsa, o‘sha bo‘lak bilan bir butunlik kasb etadi.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Lisoniy sintaktik qolipning cheksiz rang-baranglikda voqelanish imkoniyati ustiga nutqda har bir so‘zning ma’no valentligi zaminida xilma-xil so‘z kengaytiruvchisi bilan kengayib kelish imkoniyati qo‘shiladi va bu ko‘rinishlarni cheksiz  miqdorda ko‘paytiradi. Lisoniy sintaktik qoliplarda har bir tashkil etuvchi (kesim, ega, hol) ning bitta so‘z, so‘z birikmasi, so‘z birikmasi zanjiri, ajralmas birikma bilan ifodalana olish qonuniyati va  bunday turli qurilishli birikmalarning sintaktik nuqtayi nazardan teng huquqliligi mazkur imkoniyatni yanada kengaytiradi. Shuning uchun gapning o‘ta sodda ko‘rinish kasb etgan  eng umumiy mohiyati – minimal qolipi – </w:t>
      </w:r>
      <w:r w:rsidR="00A82047" w:rsidRPr="00A82047">
        <w:rPr>
          <w:rFonts w:ascii="TimesUZ" w:hAnsi="TimesUZ" w:cs="TimesUZ"/>
          <w:sz w:val="26"/>
          <w:szCs w:val="26"/>
          <w:lang w:val="uz-Cyrl-UZ"/>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A82047" w:rsidRPr="00A82047">
        <w:rPr>
          <w:rFonts w:ascii="TimesUZ" w:hAnsi="TimesUZ" w:cs="TimesUZ"/>
          <w:sz w:val="26"/>
          <w:szCs w:val="26"/>
          <w:lang w:val="uz-Cyrl-UZ"/>
        </w:rPr>
        <w:t xml:space="preserve">] </w:t>
      </w:r>
      <w:r w:rsidRPr="00F05A43">
        <w:rPr>
          <w:rFonts w:ascii="TimesUZ" w:hAnsi="TimesUZ" w:cs="TimesUZ"/>
          <w:sz w:val="26"/>
          <w:szCs w:val="26"/>
          <w:lang w:val="uz-Cyrl-UZ"/>
        </w:rPr>
        <w:t xml:space="preserve">ham, undan quyidagi umumiylik – maksimal qurilish qolipi – </w:t>
      </w:r>
      <w:r w:rsidR="00A82047" w:rsidRPr="00A82047">
        <w:rPr>
          <w:rFonts w:ascii="TimesUZ" w:hAnsi="TimesUZ" w:cs="TimesUZ"/>
          <w:sz w:val="26"/>
          <w:szCs w:val="26"/>
          <w:lang w:val="uz-Cyrl-UZ"/>
        </w:rPr>
        <w:t>[</w:t>
      </w:r>
      <w:r w:rsidRPr="00F05A43">
        <w:rPr>
          <w:rFonts w:ascii="TimesUZ" w:hAnsi="TimesUZ" w:cs="TimesUZ"/>
          <w:b/>
          <w:bCs/>
          <w:sz w:val="26"/>
          <w:szCs w:val="26"/>
          <w:lang w:val="uz-Cyrl-UZ"/>
        </w:rPr>
        <w:t>E-</w:t>
      </w:r>
      <w:r w:rsidR="00A82047" w:rsidRPr="00A82047">
        <w:rPr>
          <w:rFonts w:ascii="TimesUZ" w:hAnsi="TimesUZ" w:cs="TimesUZ"/>
          <w:b/>
          <w:bCs/>
          <w:sz w:val="26"/>
          <w:szCs w:val="26"/>
          <w:lang w:val="uz-Cyrl-UZ"/>
        </w:rPr>
        <w:t>H</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A82047" w:rsidRPr="00A82047">
        <w:rPr>
          <w:rFonts w:ascii="TimesUZ" w:hAnsi="TimesUZ" w:cs="TimesUZ"/>
          <w:sz w:val="26"/>
          <w:szCs w:val="26"/>
          <w:lang w:val="uz-Cyrl-UZ"/>
        </w:rPr>
        <w:t xml:space="preserve">] </w:t>
      </w:r>
      <w:r w:rsidRPr="00F05A43">
        <w:rPr>
          <w:rFonts w:ascii="TimesUZ" w:hAnsi="TimesUZ" w:cs="TimesUZ"/>
          <w:sz w:val="26"/>
          <w:szCs w:val="26"/>
          <w:lang w:val="uz-Cyrl-UZ"/>
        </w:rPr>
        <w:t>ham nutqimizda mana shunday rang-baranglik va cheksiz imkoniyatga ega bo‘ladi.</w:t>
      </w:r>
    </w:p>
    <w:p w:rsidR="00741219" w:rsidRPr="00F05A43" w:rsidRDefault="00741219" w:rsidP="00D65280">
      <w:pPr>
        <w:pStyle w:val="afc"/>
        <w:tabs>
          <w:tab w:val="left" w:pos="540"/>
        </w:tabs>
        <w:spacing w:after="0"/>
        <w:ind w:left="0" w:firstLine="540"/>
        <w:jc w:val="both"/>
        <w:rPr>
          <w:rFonts w:ascii="TimesUZ" w:hAnsi="TimesUZ" w:cs="TimesUZ"/>
          <w:sz w:val="26"/>
          <w:szCs w:val="26"/>
          <w:lang w:val="uz-Cyrl-UZ"/>
        </w:rPr>
      </w:pPr>
    </w:p>
    <w:p w:rsidR="00741219" w:rsidRPr="004A26FF" w:rsidRDefault="00741219" w:rsidP="00D65280">
      <w:pPr>
        <w:pStyle w:val="afc"/>
        <w:tabs>
          <w:tab w:val="left" w:pos="540"/>
        </w:tabs>
        <w:spacing w:after="0"/>
        <w:ind w:left="0" w:firstLine="540"/>
        <w:jc w:val="center"/>
        <w:rPr>
          <w:rFonts w:ascii="TimesUZ" w:hAnsi="TimesUZ" w:cs="TimesUZ"/>
          <w:b/>
          <w:bCs/>
          <w:sz w:val="22"/>
          <w:szCs w:val="22"/>
          <w:lang w:val="en-US"/>
        </w:rPr>
      </w:pPr>
      <w:r w:rsidRPr="004A26FF">
        <w:rPr>
          <w:rFonts w:ascii="TimesUZ" w:hAnsi="TimesUZ" w:cs="TimesUZ"/>
          <w:b/>
          <w:bCs/>
          <w:sz w:val="22"/>
          <w:szCs w:val="22"/>
          <w:lang w:val="en-US"/>
        </w:rPr>
        <w:t>SAVOL VA TOPSHIRIQLAR</w:t>
      </w:r>
    </w:p>
    <w:p w:rsidR="00741219" w:rsidRPr="004A26FF" w:rsidRDefault="00741219" w:rsidP="00D65280">
      <w:pPr>
        <w:pStyle w:val="afc"/>
        <w:tabs>
          <w:tab w:val="left" w:pos="540"/>
        </w:tabs>
        <w:spacing w:after="0"/>
        <w:ind w:left="0" w:firstLine="540"/>
        <w:jc w:val="both"/>
        <w:rPr>
          <w:rFonts w:ascii="TimesUZ" w:hAnsi="TimesUZ" w:cs="TimesUZ"/>
          <w:b/>
          <w:bCs/>
          <w:sz w:val="22"/>
          <w:szCs w:val="22"/>
          <w:lang w:val="en-US"/>
        </w:rPr>
      </w:pPr>
    </w:p>
    <w:p w:rsidR="00741219" w:rsidRPr="004A26FF" w:rsidRDefault="004374AE" w:rsidP="00D65280">
      <w:pPr>
        <w:numPr>
          <w:ilvl w:val="0"/>
          <w:numId w:val="117"/>
        </w:numPr>
        <w:tabs>
          <w:tab w:val="clear" w:pos="1080"/>
          <w:tab w:val="left" w:pos="540"/>
        </w:tabs>
        <w:ind w:left="0" w:firstLine="540"/>
        <w:jc w:val="both"/>
        <w:rPr>
          <w:sz w:val="22"/>
          <w:szCs w:val="22"/>
          <w:lang w:val="en-US"/>
        </w:rPr>
      </w:pPr>
      <w:r w:rsidRPr="004A26FF">
        <w:rPr>
          <w:sz w:val="22"/>
          <w:szCs w:val="22"/>
          <w:lang w:val="uz-Cyrl-UZ"/>
        </w:rPr>
        <w:t>G</w:t>
      </w:r>
      <w:r w:rsidR="00741219" w:rsidRPr="004A26FF">
        <w:rPr>
          <w:sz w:val="22"/>
          <w:szCs w:val="22"/>
          <w:lang w:val="uz-Cyrl-UZ"/>
        </w:rPr>
        <w:t>rammatik shakllangan gap</w:t>
      </w:r>
      <w:r w:rsidR="00741219" w:rsidRPr="004A26FF">
        <w:rPr>
          <w:sz w:val="22"/>
          <w:szCs w:val="22"/>
          <w:lang w:val="en-US"/>
        </w:rPr>
        <w:t xml:space="preserve"> haqida gapiring</w:t>
      </w:r>
      <w:r w:rsidRPr="004A26FF">
        <w:rPr>
          <w:sz w:val="22"/>
          <w:szCs w:val="22"/>
          <w:lang w:val="en-US"/>
        </w:rPr>
        <w:t>.</w:t>
      </w:r>
    </w:p>
    <w:p w:rsidR="00741219" w:rsidRPr="004A26FF" w:rsidRDefault="004374AE" w:rsidP="00D65280">
      <w:pPr>
        <w:numPr>
          <w:ilvl w:val="0"/>
          <w:numId w:val="117"/>
        </w:numPr>
        <w:tabs>
          <w:tab w:val="clear" w:pos="1080"/>
          <w:tab w:val="left" w:pos="540"/>
        </w:tabs>
        <w:ind w:left="0" w:firstLine="540"/>
        <w:jc w:val="both"/>
        <w:rPr>
          <w:sz w:val="22"/>
          <w:szCs w:val="22"/>
          <w:lang w:val="uz-Cyrl-UZ"/>
        </w:rPr>
      </w:pPr>
      <w:r w:rsidRPr="004A26FF">
        <w:rPr>
          <w:sz w:val="22"/>
          <w:szCs w:val="22"/>
          <w:lang w:val="uz-Cyrl-UZ"/>
        </w:rPr>
        <w:t>M</w:t>
      </w:r>
      <w:r w:rsidR="00741219" w:rsidRPr="004A26FF">
        <w:rPr>
          <w:sz w:val="22"/>
          <w:szCs w:val="22"/>
          <w:lang w:val="uz-Cyrl-UZ"/>
        </w:rPr>
        <w:t>inimal qolip</w:t>
      </w:r>
      <w:r w:rsidR="00741219" w:rsidRPr="004A26FF">
        <w:rPr>
          <w:sz w:val="22"/>
          <w:szCs w:val="22"/>
          <w:lang w:val="en-US"/>
        </w:rPr>
        <w:t xml:space="preserve"> nima</w:t>
      </w:r>
      <w:r w:rsidRPr="004A26FF">
        <w:rPr>
          <w:sz w:val="22"/>
          <w:szCs w:val="22"/>
          <w:lang w:val="uz-Cyrl-UZ"/>
        </w:rPr>
        <w:t>?</w:t>
      </w:r>
    </w:p>
    <w:p w:rsidR="00741219" w:rsidRPr="004A26FF" w:rsidRDefault="004374AE" w:rsidP="00D65280">
      <w:pPr>
        <w:numPr>
          <w:ilvl w:val="0"/>
          <w:numId w:val="117"/>
        </w:numPr>
        <w:tabs>
          <w:tab w:val="clear" w:pos="1080"/>
          <w:tab w:val="left" w:pos="540"/>
        </w:tabs>
        <w:ind w:left="0" w:firstLine="540"/>
        <w:jc w:val="both"/>
        <w:rPr>
          <w:sz w:val="22"/>
          <w:szCs w:val="22"/>
          <w:lang w:val="uz-Cyrl-UZ"/>
        </w:rPr>
      </w:pPr>
      <w:r w:rsidRPr="004A26FF">
        <w:rPr>
          <w:sz w:val="22"/>
          <w:szCs w:val="22"/>
          <w:lang w:val="uz-Cyrl-UZ"/>
        </w:rPr>
        <w:t>M</w:t>
      </w:r>
      <w:r w:rsidR="00741219" w:rsidRPr="004A26FF">
        <w:rPr>
          <w:sz w:val="22"/>
          <w:szCs w:val="22"/>
          <w:lang w:val="uz-Cyrl-UZ"/>
        </w:rPr>
        <w:t>aksimal qolip</w:t>
      </w:r>
      <w:r w:rsidR="00741219" w:rsidRPr="004A26FF">
        <w:rPr>
          <w:sz w:val="22"/>
          <w:szCs w:val="22"/>
          <w:lang w:val="en-US"/>
        </w:rPr>
        <w:t xml:space="preserve"> nima</w:t>
      </w:r>
      <w:r w:rsidRPr="004A26FF">
        <w:rPr>
          <w:sz w:val="22"/>
          <w:szCs w:val="22"/>
          <w:lang w:val="uz-Cyrl-UZ"/>
        </w:rPr>
        <w:t>?</w:t>
      </w:r>
    </w:p>
    <w:p w:rsidR="00741219" w:rsidRPr="004A26FF" w:rsidRDefault="004374AE" w:rsidP="00D65280">
      <w:pPr>
        <w:numPr>
          <w:ilvl w:val="0"/>
          <w:numId w:val="117"/>
        </w:numPr>
        <w:tabs>
          <w:tab w:val="clear" w:pos="1080"/>
          <w:tab w:val="left" w:pos="540"/>
        </w:tabs>
        <w:ind w:left="0" w:firstLine="540"/>
        <w:jc w:val="both"/>
        <w:rPr>
          <w:sz w:val="22"/>
          <w:szCs w:val="22"/>
          <w:lang w:val="uz-Cyrl-UZ"/>
        </w:rPr>
      </w:pPr>
      <w:r w:rsidRPr="004A26FF">
        <w:rPr>
          <w:sz w:val="22"/>
          <w:szCs w:val="22"/>
          <w:lang w:val="uz-Cyrl-UZ"/>
        </w:rPr>
        <w:t>G</w:t>
      </w:r>
      <w:r w:rsidR="00741219" w:rsidRPr="004A26FF">
        <w:rPr>
          <w:sz w:val="22"/>
          <w:szCs w:val="22"/>
          <w:lang w:val="uz-Cyrl-UZ"/>
        </w:rPr>
        <w:t>ap kengaytiruvchisi</w:t>
      </w:r>
      <w:r w:rsidR="00741219" w:rsidRPr="004A26FF">
        <w:rPr>
          <w:sz w:val="22"/>
          <w:szCs w:val="22"/>
          <w:lang w:val="en-US"/>
        </w:rPr>
        <w:t xml:space="preserve"> haqida gapiring</w:t>
      </w:r>
      <w:r w:rsidRPr="004A26FF">
        <w:rPr>
          <w:sz w:val="22"/>
          <w:szCs w:val="22"/>
          <w:lang w:val="uz-Cyrl-UZ"/>
        </w:rPr>
        <w:t>.</w:t>
      </w:r>
    </w:p>
    <w:p w:rsidR="00741219" w:rsidRPr="004A26FF" w:rsidRDefault="004374AE" w:rsidP="00D65280">
      <w:pPr>
        <w:numPr>
          <w:ilvl w:val="0"/>
          <w:numId w:val="117"/>
        </w:numPr>
        <w:tabs>
          <w:tab w:val="clear" w:pos="1080"/>
          <w:tab w:val="left" w:pos="540"/>
        </w:tabs>
        <w:ind w:left="0" w:firstLine="540"/>
        <w:jc w:val="both"/>
        <w:rPr>
          <w:sz w:val="22"/>
          <w:szCs w:val="22"/>
          <w:lang w:val="uz-Cyrl-UZ"/>
        </w:rPr>
      </w:pPr>
      <w:r w:rsidRPr="004A26FF">
        <w:rPr>
          <w:sz w:val="22"/>
          <w:szCs w:val="22"/>
          <w:lang w:val="uz-Cyrl-UZ"/>
        </w:rPr>
        <w:t>S</w:t>
      </w:r>
      <w:r w:rsidR="001D6964">
        <w:rPr>
          <w:sz w:val="22"/>
          <w:szCs w:val="22"/>
          <w:lang w:val="uz-Cyrl-UZ"/>
        </w:rPr>
        <w:t>o‘</w:t>
      </w:r>
      <w:r w:rsidR="00741219" w:rsidRPr="004A26FF">
        <w:rPr>
          <w:sz w:val="22"/>
          <w:szCs w:val="22"/>
          <w:lang w:val="uz-Cyrl-UZ"/>
        </w:rPr>
        <w:t>z kengaytiruvchisi</w:t>
      </w:r>
      <w:r w:rsidR="00741219" w:rsidRPr="004A26FF">
        <w:rPr>
          <w:sz w:val="22"/>
          <w:szCs w:val="22"/>
          <w:lang w:val="en-US"/>
        </w:rPr>
        <w:t xml:space="preserve"> haqida gapiring</w:t>
      </w:r>
      <w:r w:rsidRPr="004A26FF">
        <w:rPr>
          <w:sz w:val="22"/>
          <w:szCs w:val="22"/>
          <w:lang w:val="uz-Cyrl-UZ"/>
        </w:rPr>
        <w:t>.</w:t>
      </w:r>
    </w:p>
    <w:p w:rsidR="004374AE" w:rsidRPr="004A26FF" w:rsidRDefault="004374AE" w:rsidP="00D65280">
      <w:pPr>
        <w:numPr>
          <w:ilvl w:val="0"/>
          <w:numId w:val="117"/>
        </w:numPr>
        <w:tabs>
          <w:tab w:val="clear" w:pos="1080"/>
          <w:tab w:val="left" w:pos="540"/>
        </w:tabs>
        <w:ind w:left="0" w:firstLine="540"/>
        <w:jc w:val="both"/>
        <w:rPr>
          <w:sz w:val="22"/>
          <w:szCs w:val="22"/>
          <w:lang w:val="en-US"/>
        </w:rPr>
      </w:pPr>
      <w:r w:rsidRPr="004A26FF">
        <w:rPr>
          <w:sz w:val="22"/>
          <w:szCs w:val="22"/>
          <w:lang w:val="uz-Cyrl-UZ"/>
        </w:rPr>
        <w:t>G</w:t>
      </w:r>
      <w:r w:rsidR="00741219" w:rsidRPr="004A26FF">
        <w:rPr>
          <w:sz w:val="22"/>
          <w:szCs w:val="22"/>
          <w:lang w:val="uz-Cyrl-UZ"/>
        </w:rPr>
        <w:t>ap markazi</w:t>
      </w:r>
      <w:r w:rsidR="00741219" w:rsidRPr="004A26FF">
        <w:rPr>
          <w:sz w:val="22"/>
          <w:szCs w:val="22"/>
          <w:lang w:val="en-US"/>
        </w:rPr>
        <w:t xml:space="preserve"> haqida gapiring</w:t>
      </w:r>
      <w:r w:rsidRPr="004A26FF">
        <w:rPr>
          <w:sz w:val="22"/>
          <w:szCs w:val="22"/>
          <w:lang w:val="uz-Cyrl-UZ"/>
        </w:rPr>
        <w:t>.</w:t>
      </w:r>
      <w:r w:rsidR="00741219" w:rsidRPr="004A26FF">
        <w:rPr>
          <w:sz w:val="22"/>
          <w:szCs w:val="22"/>
          <w:lang w:val="uz-Cyrl-UZ"/>
        </w:rPr>
        <w:t xml:space="preserve"> </w:t>
      </w:r>
    </w:p>
    <w:p w:rsidR="00741219" w:rsidRPr="004A26FF" w:rsidRDefault="004374AE" w:rsidP="00D65280">
      <w:pPr>
        <w:numPr>
          <w:ilvl w:val="0"/>
          <w:numId w:val="117"/>
        </w:numPr>
        <w:tabs>
          <w:tab w:val="clear" w:pos="1080"/>
          <w:tab w:val="left" w:pos="540"/>
        </w:tabs>
        <w:ind w:left="0" w:firstLine="540"/>
        <w:jc w:val="both"/>
        <w:rPr>
          <w:sz w:val="22"/>
          <w:szCs w:val="22"/>
          <w:lang w:val="uz-Cyrl-UZ"/>
        </w:rPr>
      </w:pPr>
      <w:r w:rsidRPr="004A26FF">
        <w:rPr>
          <w:sz w:val="22"/>
          <w:szCs w:val="22"/>
          <w:lang w:val="uz-Cyrl-UZ"/>
        </w:rPr>
        <w:t>G</w:t>
      </w:r>
      <w:r w:rsidR="00741219" w:rsidRPr="004A26FF">
        <w:rPr>
          <w:sz w:val="22"/>
          <w:szCs w:val="22"/>
          <w:lang w:val="uz-Cyrl-UZ"/>
        </w:rPr>
        <w:t>ap b</w:t>
      </w:r>
      <w:r w:rsidR="001D6964">
        <w:rPr>
          <w:sz w:val="22"/>
          <w:szCs w:val="22"/>
          <w:lang w:val="uz-Cyrl-UZ"/>
        </w:rPr>
        <w:t>o‘</w:t>
      </w:r>
      <w:r w:rsidR="00741219" w:rsidRPr="004A26FF">
        <w:rPr>
          <w:sz w:val="22"/>
          <w:szCs w:val="22"/>
          <w:lang w:val="uz-Cyrl-UZ"/>
        </w:rPr>
        <w:t>lagi</w:t>
      </w:r>
      <w:r w:rsidRPr="004A26FF">
        <w:rPr>
          <w:sz w:val="22"/>
          <w:szCs w:val="22"/>
          <w:lang w:val="en-US"/>
        </w:rPr>
        <w:t>ning kengaytiruvchilarga munosabati haqida gapiring</w:t>
      </w:r>
      <w:r w:rsidRPr="004A26FF">
        <w:rPr>
          <w:sz w:val="22"/>
          <w:szCs w:val="22"/>
          <w:lang w:val="uz-Cyrl-UZ"/>
        </w:rPr>
        <w:t>.</w:t>
      </w:r>
    </w:p>
    <w:p w:rsidR="00133E38" w:rsidRPr="004A26FF" w:rsidRDefault="00133E38" w:rsidP="00D65280">
      <w:pPr>
        <w:pStyle w:val="9"/>
        <w:tabs>
          <w:tab w:val="left" w:pos="540"/>
        </w:tabs>
        <w:spacing w:before="0" w:after="0"/>
        <w:ind w:firstLine="540"/>
        <w:jc w:val="center"/>
        <w:rPr>
          <w:rFonts w:ascii="TimesUZ" w:hAnsi="TimesUZ" w:cs="TimesUZ"/>
          <w:i w:val="0"/>
          <w:iCs w:val="0"/>
          <w:sz w:val="22"/>
          <w:szCs w:val="22"/>
          <w:lang w:val="uz-Cyrl-UZ"/>
        </w:rPr>
      </w:pPr>
    </w:p>
    <w:p w:rsidR="00133E38" w:rsidRPr="00F05A43" w:rsidRDefault="00133E38" w:rsidP="00D65280">
      <w:pPr>
        <w:pStyle w:val="9"/>
        <w:tabs>
          <w:tab w:val="left" w:pos="540"/>
        </w:tabs>
        <w:spacing w:before="0" w:after="0"/>
        <w:ind w:firstLine="540"/>
        <w:jc w:val="center"/>
        <w:rPr>
          <w:rFonts w:ascii="Times New Roman" w:hAnsi="Times New Roman" w:cs="Times New Roman"/>
          <w:i w:val="0"/>
          <w:iCs w:val="0"/>
          <w:sz w:val="26"/>
          <w:szCs w:val="26"/>
          <w:lang w:val="uz-Cyrl-UZ"/>
        </w:rPr>
      </w:pPr>
      <w:r w:rsidRPr="00F05A43">
        <w:rPr>
          <w:rFonts w:ascii="TimesUZ Cyr" w:hAnsi="TimesUZ Cyr" w:cs="TimesUZ Cyr"/>
          <w:i w:val="0"/>
          <w:iCs w:val="0"/>
          <w:sz w:val="26"/>
          <w:szCs w:val="26"/>
          <w:lang w:val="uz-Cyrl-UZ"/>
        </w:rPr>
        <w:t>Кesim</w:t>
      </w:r>
    </w:p>
    <w:p w:rsidR="00844CFE" w:rsidRPr="00F05A43" w:rsidRDefault="00844CFE" w:rsidP="00D65280">
      <w:pPr>
        <w:tabs>
          <w:tab w:val="left" w:pos="540"/>
        </w:tabs>
        <w:ind w:firstLine="540"/>
        <w:rPr>
          <w:sz w:val="26"/>
          <w:szCs w:val="26"/>
          <w:lang w:val="uz-Cyrl-UZ"/>
        </w:rPr>
      </w:pPr>
    </w:p>
    <w:p w:rsidR="00133E38" w:rsidRPr="004A26FF" w:rsidRDefault="004374AE" w:rsidP="00D65280">
      <w:pPr>
        <w:pStyle w:val="afc"/>
        <w:tabs>
          <w:tab w:val="left" w:pos="540"/>
        </w:tabs>
        <w:spacing w:after="0"/>
        <w:ind w:left="0" w:firstLine="540"/>
        <w:jc w:val="center"/>
        <w:rPr>
          <w:b/>
          <w:bCs/>
          <w:sz w:val="22"/>
          <w:szCs w:val="22"/>
          <w:lang w:val="uz-Cyrl-UZ"/>
        </w:rPr>
      </w:pPr>
      <w:r w:rsidRPr="004A26FF">
        <w:rPr>
          <w:b/>
          <w:bCs/>
          <w:sz w:val="22"/>
          <w:szCs w:val="22"/>
          <w:lang w:val="uz-Cyrl-UZ"/>
        </w:rPr>
        <w:t>Tayanch tushunchalar</w:t>
      </w:r>
    </w:p>
    <w:p w:rsidR="004374AE" w:rsidRPr="004A26FF" w:rsidRDefault="004374AE" w:rsidP="00D65280">
      <w:pPr>
        <w:pStyle w:val="afc"/>
        <w:tabs>
          <w:tab w:val="left" w:pos="540"/>
        </w:tabs>
        <w:spacing w:after="0"/>
        <w:ind w:left="0" w:firstLine="540"/>
        <w:jc w:val="both"/>
        <w:rPr>
          <w:sz w:val="22"/>
          <w:szCs w:val="22"/>
          <w:lang w:val="uz-Cyrl-UZ"/>
        </w:rPr>
      </w:pPr>
    </w:p>
    <w:p w:rsidR="004374AE" w:rsidRPr="004A26FF" w:rsidRDefault="004374AE" w:rsidP="00D65280">
      <w:pPr>
        <w:pStyle w:val="afc"/>
        <w:tabs>
          <w:tab w:val="left" w:pos="540"/>
        </w:tabs>
        <w:spacing w:after="0"/>
        <w:ind w:left="0" w:firstLine="540"/>
        <w:jc w:val="center"/>
        <w:rPr>
          <w:rFonts w:ascii="TimesUZ" w:hAnsi="TimesUZ" w:cs="TimesUZ"/>
          <w:i/>
          <w:iCs/>
          <w:sz w:val="22"/>
          <w:szCs w:val="22"/>
          <w:lang w:val="uz-Cyrl-UZ"/>
        </w:rPr>
      </w:pPr>
      <w:r w:rsidRPr="004A26FF">
        <w:rPr>
          <w:i/>
          <w:iCs/>
          <w:sz w:val="22"/>
          <w:szCs w:val="22"/>
          <w:lang w:val="uz-Cyrl-UZ"/>
        </w:rPr>
        <w:t>Gap b</w:t>
      </w:r>
      <w:r w:rsidR="001D6964">
        <w:rPr>
          <w:i/>
          <w:iCs/>
          <w:sz w:val="22"/>
          <w:szCs w:val="22"/>
          <w:lang w:val="uz-Cyrl-UZ"/>
        </w:rPr>
        <w:t>o‘</w:t>
      </w:r>
      <w:r w:rsidRPr="004A26FF">
        <w:rPr>
          <w:i/>
          <w:iCs/>
          <w:sz w:val="22"/>
          <w:szCs w:val="22"/>
          <w:lang w:val="uz-Cyrl-UZ"/>
        </w:rPr>
        <w:t xml:space="preserve">lagi, </w:t>
      </w:r>
      <w:r w:rsidR="00A82047" w:rsidRPr="00A82047">
        <w:rPr>
          <w:i/>
          <w:iCs/>
          <w:sz w:val="22"/>
          <w:szCs w:val="22"/>
          <w:lang w:val="uz-Cyrl-UZ"/>
        </w:rPr>
        <w:t>[</w:t>
      </w:r>
      <w:r w:rsidRPr="004A26FF">
        <w:rPr>
          <w:rFonts w:ascii="TimesUZ" w:hAnsi="TimesUZ" w:cs="TimesUZ"/>
          <w:b/>
          <w:bCs/>
          <w:i/>
          <w:iCs/>
          <w:sz w:val="22"/>
          <w:szCs w:val="22"/>
          <w:lang w:val="uz-Cyrl-UZ"/>
        </w:rPr>
        <w:t>P</w:t>
      </w:r>
      <w:r w:rsidRPr="004A26FF">
        <w:rPr>
          <w:rFonts w:ascii="TimesUZ" w:hAnsi="TimesUZ" w:cs="TimesUZ"/>
          <w:b/>
          <w:bCs/>
          <w:i/>
          <w:iCs/>
          <w:sz w:val="22"/>
          <w:szCs w:val="22"/>
          <w:vertAlign w:val="subscript"/>
          <w:lang w:val="uz-Cyrl-UZ"/>
        </w:rPr>
        <w:t>m</w:t>
      </w:r>
      <w:r w:rsidR="00A82047" w:rsidRPr="00A82047">
        <w:rPr>
          <w:rFonts w:ascii="TimesUZ" w:hAnsi="TimesUZ" w:cs="TimesUZ"/>
          <w:i/>
          <w:iCs/>
          <w:sz w:val="22"/>
          <w:szCs w:val="22"/>
          <w:lang w:val="uz-Cyrl-UZ"/>
        </w:rPr>
        <w:t>]</w:t>
      </w:r>
      <w:r w:rsidRPr="004A26FF">
        <w:rPr>
          <w:rFonts w:ascii="TimesUZ" w:hAnsi="TimesUZ" w:cs="TimesUZ"/>
          <w:i/>
          <w:iCs/>
          <w:sz w:val="22"/>
          <w:szCs w:val="22"/>
          <w:lang w:val="uz-Cyrl-UZ"/>
        </w:rPr>
        <w:t>shaxs-son, zamon, tasdiq-inkor, mayl, gap markazi, kesim, kesimlik kategoriyasi, kesimlik shakllari, mustaqil kesimlik shakli, nomustaqil kesimlik shakli, grammatik shakllangan gap, semantik-funksional shakllangan gap, kesimning tuzilishi, ifodalanish</w:t>
      </w:r>
    </w:p>
    <w:p w:rsidR="004374AE" w:rsidRPr="00F05A43" w:rsidRDefault="004374AE" w:rsidP="00D65280">
      <w:pPr>
        <w:pStyle w:val="afc"/>
        <w:tabs>
          <w:tab w:val="left" w:pos="540"/>
        </w:tabs>
        <w:spacing w:after="0"/>
        <w:ind w:left="0" w:firstLine="540"/>
        <w:jc w:val="center"/>
        <w:rPr>
          <w:i/>
          <w:iCs/>
          <w:sz w:val="26"/>
          <w:szCs w:val="26"/>
          <w:lang w:val="uz-Cyrl-UZ"/>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87</w:t>
      </w:r>
      <w:r w:rsidR="00FD399C" w:rsidRPr="00F05A43">
        <w:rPr>
          <w:rFonts w:ascii="TimesUZ" w:hAnsi="TimesUZ" w:cs="TimesUZ"/>
          <w:b/>
          <w:bCs/>
          <w:sz w:val="26"/>
          <w:szCs w:val="26"/>
          <w:lang w:val="uz-Cyrl-UZ"/>
        </w:rPr>
        <w:t>-§.</w:t>
      </w:r>
      <w:r w:rsidR="00FD399C" w:rsidRPr="00F05A43">
        <w:rPr>
          <w:rFonts w:ascii="TimesUZ" w:hAnsi="TimesUZ" w:cs="TimesUZ"/>
          <w:sz w:val="26"/>
          <w:szCs w:val="26"/>
          <w:lang w:val="uz-Cyrl-UZ"/>
        </w:rPr>
        <w:t xml:space="preserve"> </w:t>
      </w:r>
      <w:r w:rsidR="00FD399C" w:rsidRPr="00F05A43">
        <w:rPr>
          <w:rFonts w:ascii="TimesUZ Cyr" w:hAnsi="TimesUZ Cyr" w:cs="TimesUZ Cyr"/>
          <w:b/>
          <w:bCs/>
          <w:sz w:val="26"/>
          <w:szCs w:val="26"/>
          <w:lang w:val="uz-Cyrl-UZ"/>
        </w:rPr>
        <w:t>Кesimlik kategoriyasi</w:t>
      </w:r>
      <w:r w:rsidR="00FD399C" w:rsidRPr="00F05A43">
        <w:rPr>
          <w:rFonts w:ascii="TimesUZ Cyr" w:hAnsi="TimesUZ Cyr" w:cs="TimesUZ Cyr"/>
          <w:sz w:val="26"/>
          <w:szCs w:val="26"/>
          <w:lang w:val="uz-Cyrl-UZ"/>
        </w:rPr>
        <w:t xml:space="preserve">. </w:t>
      </w:r>
      <w:r w:rsidR="00133E38" w:rsidRPr="00F05A43">
        <w:rPr>
          <w:rFonts w:ascii="TimesUZ" w:hAnsi="TimesUZ" w:cs="TimesUZ"/>
          <w:sz w:val="26"/>
          <w:szCs w:val="26"/>
          <w:lang w:val="uz-Cyrl-UZ"/>
        </w:rPr>
        <w:t xml:space="preserve">Gap  bo‘laklari </w:t>
      </w:r>
      <w:r w:rsidR="00854D2E">
        <w:rPr>
          <w:rFonts w:ascii="TimesUZ" w:hAnsi="TimesUZ" w:cs="TimesUZ"/>
          <w:sz w:val="26"/>
          <w:szCs w:val="26"/>
          <w:lang w:val="uz-Cyrl-UZ"/>
        </w:rPr>
        <w:t>[Pm]</w:t>
      </w:r>
      <w:r w:rsidR="00133E38" w:rsidRPr="00F05A43">
        <w:rPr>
          <w:rFonts w:ascii="TimesUZ" w:hAnsi="TimesUZ" w:cs="TimesUZ"/>
          <w:sz w:val="26"/>
          <w:szCs w:val="26"/>
          <w:lang w:val="uz-Cyrl-UZ"/>
        </w:rPr>
        <w:t xml:space="preserve"> ma’nosi bilan uzviy bog‘liq. Shu boisdan  gap bo‘laklarini ko‘rib o‘tish uchun bevosita gapning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jon</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xml:space="preserve">ini, markazini shakllantiruvchi vosita – kesimlik kategoriyasining tarkibi, ma’nolari va ifodalanish usullariga qisqacha sharh berishi zarur.  Zero, gap kengaytiruvchilari tushunchasi, ularni belgilash, shu asosda gapning struktur zaruriy va ixtiyoriy tarkibiy qismlarini ajratish gapning </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yuragi</w:t>
      </w:r>
      <w:r w:rsidR="008150D5" w:rsidRPr="00F05A43">
        <w:rPr>
          <w:rFonts w:ascii="TimesUZ" w:hAnsi="TimesUZ" w:cs="TimesUZ"/>
          <w:sz w:val="26"/>
          <w:szCs w:val="26"/>
          <w:lang w:val="uz-Cyrl-UZ"/>
        </w:rPr>
        <w:t>»</w:t>
      </w:r>
      <w:r w:rsidR="00133E38" w:rsidRPr="00F05A43">
        <w:rPr>
          <w:rFonts w:ascii="TimesUZ" w:hAnsi="TimesUZ" w:cs="TimesUZ"/>
          <w:sz w:val="26"/>
          <w:szCs w:val="26"/>
          <w:lang w:val="uz-Cyrl-UZ"/>
        </w:rPr>
        <w:t>, gapning gap ekanligini ta’minlovchi kesimlik kategoriyasi va uning ko‘rsatkichi, ifodalanish xususiyati bilan uzviy bog‘liq. Shu sababli, gapning gapligini, ya’ni bir nisbiy tugal fikrni boshqalarga yetkazish, ular tomonidan to‘g‘ri anglanishining eng muhim omili – bu nutq bosqichida nutq sharoiti, lisoniy bosqichda esa kesimlik kategoriyasi.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Demak, kesimlik kategoriyasi fikrni shakllantiruvchi, uni tinglovchiga yetkazishning eng muhim lisoniy vositasi asosi.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lang w:val="uz-Cyrl-UZ"/>
        </w:rPr>
        <w:t xml:space="preserve">Кesimlik kategoriyasi mazmun jihatidan tasdiq-inkor </w:t>
      </w:r>
      <w:r w:rsidR="004A26FF" w:rsidRPr="004A26FF">
        <w:rPr>
          <w:sz w:val="26"/>
          <w:szCs w:val="26"/>
          <w:lang w:val="uz-Cyrl-UZ"/>
        </w:rPr>
        <w:t>[</w:t>
      </w:r>
      <w:r w:rsidRPr="00F05A43">
        <w:rPr>
          <w:rFonts w:ascii="TimesUZ" w:hAnsi="TimesUZ" w:cs="TimesUZ"/>
          <w:b/>
          <w:bCs/>
          <w:sz w:val="26"/>
          <w:szCs w:val="26"/>
          <w:lang w:val="uz-Cyrl-UZ"/>
        </w:rPr>
        <w:t>T</w:t>
      </w:r>
      <w:r w:rsidR="004A26FF" w:rsidRPr="004A26FF">
        <w:rPr>
          <w:rFonts w:ascii="TimesUZ" w:hAnsi="TimesUZ" w:cs="TimesUZ"/>
          <w:sz w:val="26"/>
          <w:szCs w:val="26"/>
          <w:lang w:val="uz-Cyrl-UZ"/>
        </w:rPr>
        <w:t>]</w:t>
      </w:r>
      <w:r w:rsidRPr="00F05A43">
        <w:rPr>
          <w:rFonts w:ascii="TimesUZ" w:hAnsi="TimesUZ" w:cs="TimesUZ"/>
          <w:sz w:val="26"/>
          <w:szCs w:val="26"/>
          <w:lang w:val="uz-Cyrl-UZ"/>
        </w:rPr>
        <w:t>, so‘zlovchining bayon etilgan fikrga bi</w:t>
      </w:r>
      <w:r w:rsidR="004A26FF">
        <w:rPr>
          <w:rFonts w:ascii="TimesUZ" w:hAnsi="TimesUZ" w:cs="TimesUZ"/>
          <w:sz w:val="26"/>
          <w:szCs w:val="26"/>
          <w:lang w:val="uz-Cyrl-UZ"/>
        </w:rPr>
        <w:t xml:space="preserve">ldirgan munosabati – modallik  </w:t>
      </w:r>
      <w:r w:rsidR="004A26FF" w:rsidRPr="004A26FF">
        <w:rPr>
          <w:rFonts w:ascii="TimesUZ" w:hAnsi="TimesUZ" w:cs="TimesUZ"/>
          <w:sz w:val="26"/>
          <w:szCs w:val="26"/>
          <w:lang w:val="uz-Cyrl-UZ"/>
        </w:rPr>
        <w:t>[</w:t>
      </w:r>
      <w:r w:rsidRPr="00F05A43">
        <w:rPr>
          <w:rFonts w:ascii="TimesUZ" w:hAnsi="TimesUZ" w:cs="TimesUZ"/>
          <w:b/>
          <w:bCs/>
          <w:sz w:val="26"/>
          <w:szCs w:val="26"/>
          <w:lang w:val="uz-Cyrl-UZ"/>
        </w:rPr>
        <w:t>M</w:t>
      </w:r>
      <w:r w:rsidR="004A26FF" w:rsidRPr="004A26FF">
        <w:rPr>
          <w:rFonts w:ascii="TimesUZ" w:hAnsi="TimesUZ" w:cs="TimesUZ"/>
          <w:sz w:val="26"/>
          <w:szCs w:val="26"/>
          <w:lang w:val="uz-Cyrl-UZ"/>
        </w:rPr>
        <w:t>]</w:t>
      </w:r>
      <w:r w:rsidRPr="00F05A43">
        <w:rPr>
          <w:rFonts w:ascii="TimesUZ" w:hAnsi="TimesUZ" w:cs="TimesUZ"/>
          <w:sz w:val="26"/>
          <w:szCs w:val="26"/>
          <w:lang w:val="uz-Cyrl-UZ"/>
        </w:rPr>
        <w:t xml:space="preserve">, zamon </w:t>
      </w:r>
      <w:r w:rsidR="004A26FF" w:rsidRPr="004A26FF">
        <w:rPr>
          <w:rFonts w:ascii="TimesUZ" w:hAnsi="TimesUZ" w:cs="TimesUZ"/>
          <w:sz w:val="26"/>
          <w:szCs w:val="26"/>
          <w:lang w:val="uz-Cyrl-UZ"/>
        </w:rPr>
        <w:t>[</w:t>
      </w:r>
      <w:r w:rsidRPr="00F05A43">
        <w:rPr>
          <w:rFonts w:ascii="TimesUZ" w:hAnsi="TimesUZ" w:cs="TimesUZ"/>
          <w:b/>
          <w:bCs/>
          <w:sz w:val="26"/>
          <w:szCs w:val="26"/>
          <w:lang w:val="uz-Cyrl-UZ"/>
        </w:rPr>
        <w:t>Z</w:t>
      </w:r>
      <w:r w:rsidR="004A26FF" w:rsidRPr="004A26FF">
        <w:rPr>
          <w:rFonts w:ascii="TimesUZ" w:hAnsi="TimesUZ" w:cs="TimesUZ"/>
          <w:sz w:val="26"/>
          <w:szCs w:val="26"/>
          <w:lang w:val="uz-Cyrl-UZ"/>
        </w:rPr>
        <w:t>]</w:t>
      </w:r>
      <w:r w:rsidRPr="00F05A43">
        <w:rPr>
          <w:rFonts w:ascii="TimesUZ" w:hAnsi="TimesUZ" w:cs="TimesUZ"/>
          <w:sz w:val="26"/>
          <w:szCs w:val="26"/>
          <w:lang w:val="uz-Cyrl-UZ"/>
        </w:rPr>
        <w:t xml:space="preserve"> va shaxs-son  </w:t>
      </w:r>
      <w:r w:rsidR="004A26FF" w:rsidRPr="004A26FF">
        <w:rPr>
          <w:rFonts w:ascii="TimesUZ" w:hAnsi="TimesUZ" w:cs="TimesUZ"/>
          <w:sz w:val="26"/>
          <w:szCs w:val="26"/>
          <w:lang w:val="uz-Cyrl-UZ"/>
        </w:rPr>
        <w:t>[</w:t>
      </w:r>
      <w:r w:rsidRPr="00F05A43">
        <w:rPr>
          <w:rFonts w:ascii="TimesUZ" w:hAnsi="TimesUZ" w:cs="TimesUZ"/>
          <w:b/>
          <w:bCs/>
          <w:sz w:val="26"/>
          <w:szCs w:val="26"/>
          <w:lang w:val="uz-Cyrl-UZ"/>
        </w:rPr>
        <w:t>Sh</w:t>
      </w:r>
      <w:r w:rsidR="004A26FF" w:rsidRPr="004A26FF">
        <w:rPr>
          <w:rFonts w:ascii="TimesUZ" w:hAnsi="TimesUZ" w:cs="TimesUZ"/>
          <w:sz w:val="26"/>
          <w:szCs w:val="26"/>
          <w:lang w:val="uz-Cyrl-UZ"/>
        </w:rPr>
        <w:t>]</w:t>
      </w:r>
      <w:r w:rsidRPr="00F05A43">
        <w:rPr>
          <w:rFonts w:ascii="TimesUZ" w:hAnsi="TimesUZ" w:cs="TimesUZ"/>
          <w:sz w:val="26"/>
          <w:szCs w:val="26"/>
          <w:lang w:val="uz-Cyrl-UZ"/>
        </w:rPr>
        <w:t xml:space="preserve"> ma’nolaridan tarkib topadi (buni qisqacha shartli ravishda </w:t>
      </w:r>
      <w:r w:rsidRPr="00F05A43">
        <w:rPr>
          <w:rFonts w:ascii="TimesUZ" w:hAnsi="TimesUZ" w:cs="TimesUZ"/>
          <w:b/>
          <w:bCs/>
          <w:sz w:val="26"/>
          <w:szCs w:val="26"/>
          <w:lang w:val="uz-Cyrl-UZ"/>
        </w:rPr>
        <w:t>T, M, Z, Sh</w:t>
      </w:r>
      <w:r w:rsidRPr="00F05A43">
        <w:rPr>
          <w:rFonts w:ascii="TimesUZ" w:hAnsi="TimesUZ" w:cs="TimesUZ"/>
          <w:sz w:val="26"/>
          <w:szCs w:val="26"/>
          <w:lang w:val="uz-Cyrl-UZ"/>
        </w:rPr>
        <w:t xml:space="preserve"> deb belgilaymiz va qulaylik uchun keyingi o‘rinlarda ana shu shartli qisqartmalardan foydalanamiz). Bu ma’nolar yaxlit holda voqelangandagina kesimlik kategoriyasi ichki mazmun tomonini namoyon qila oladi. </w:t>
      </w:r>
      <w:r w:rsidRPr="00F05A43">
        <w:rPr>
          <w:rFonts w:ascii="TimesUZ" w:hAnsi="TimesUZ" w:cs="TimesUZ"/>
          <w:b/>
          <w:bCs/>
          <w:sz w:val="26"/>
          <w:szCs w:val="26"/>
          <w:lang w:val="uz-Cyrl-UZ"/>
        </w:rPr>
        <w:t>T, M, Z, Sh</w:t>
      </w:r>
      <w:r w:rsidRPr="00F05A43">
        <w:rPr>
          <w:rFonts w:ascii="TimesUZ" w:hAnsi="TimesUZ" w:cs="TimesUZ"/>
          <w:sz w:val="26"/>
          <w:szCs w:val="26"/>
          <w:lang w:val="uz-Cyrl-UZ"/>
        </w:rPr>
        <w:t xml:space="preserve"> ma’nolarining  har biri alohida-alohida ravishda yuzaga chiqishi mumkin. Masalan, modal so‘zlarda mayl (modallik) ma’nosi  bo‘</w:t>
      </w:r>
      <w:r w:rsidRPr="00F05A43">
        <w:rPr>
          <w:rFonts w:ascii="TimesUZ Cyr" w:hAnsi="TimesUZ Cyr" w:cs="TimesUZ Cyr"/>
          <w:sz w:val="26"/>
          <w:szCs w:val="26"/>
          <w:lang w:val="uz-Cyrl-UZ"/>
        </w:rPr>
        <w:t>ladi. Кishilik olmoshlari va egalik qo‘shimchalarida shaxs-son ma’nosi  yetakchilik qiladi. Tasdiq-inkor so‘zlari (</w:t>
      </w:r>
      <w:r w:rsidRPr="00F05A43">
        <w:rPr>
          <w:rFonts w:ascii="TimesUZ" w:hAnsi="TimesUZ" w:cs="TimesUZ"/>
          <w:i/>
          <w:iCs/>
          <w:sz w:val="26"/>
          <w:szCs w:val="26"/>
          <w:lang w:val="uz-Cyrl-UZ"/>
        </w:rPr>
        <w:t>ha, yo‘q</w:t>
      </w:r>
      <w:r w:rsidRPr="00F05A43">
        <w:rPr>
          <w:rFonts w:ascii="TimesUZ" w:hAnsi="TimesUZ" w:cs="TimesUZ"/>
          <w:sz w:val="26"/>
          <w:szCs w:val="26"/>
          <w:lang w:val="uz-Cyrl-UZ"/>
        </w:rPr>
        <w:t>)da, bo‘lishli-bo‘lishsizlik (</w:t>
      </w:r>
      <w:r w:rsidRPr="00F05A43">
        <w:rPr>
          <w:rFonts w:ascii="TimesUZ" w:hAnsi="TimesUZ" w:cs="TimesUZ"/>
          <w:i/>
          <w:iCs/>
          <w:sz w:val="26"/>
          <w:szCs w:val="26"/>
          <w:lang w:val="uz-Cyrl-UZ"/>
        </w:rPr>
        <w:t>-ma, 0</w:t>
      </w:r>
      <w:r w:rsidRPr="00F05A43">
        <w:rPr>
          <w:rFonts w:ascii="TimesUZ" w:hAnsi="TimesUZ" w:cs="TimesUZ"/>
          <w:sz w:val="26"/>
          <w:szCs w:val="26"/>
          <w:lang w:val="uz-Cyrl-UZ"/>
        </w:rPr>
        <w:t xml:space="preserve">)da tasdiq-inkor ma’nosi yorqin ifodalangan bo‘ladi. Payt ravishlari, zamon otlari, shuningdek, o‘rin-payt kelishigi shakli, ravishdosh va sifatdoshda zamon ma’nosi ifodalanadi. Lekin bularning barchasi alohida-alohida voqelanish bo‘lib, kesimlik vazifasida yuzaga chiqishidan boshqa holatda yaxlit sistem tabiatga ega bo‘lmaydi. </w:t>
      </w:r>
      <w:r w:rsidRPr="00F05A43">
        <w:rPr>
          <w:rFonts w:ascii="TimesUZ" w:hAnsi="TimesUZ" w:cs="TimesUZ"/>
          <w:sz w:val="26"/>
          <w:szCs w:val="26"/>
          <w:lang w:val="en-US"/>
        </w:rPr>
        <w:t>Zero, kesimlik kategoriyasi mazkur alohida olingan kategoriyalarning yaxlitligi (sistemasi)dan iborat. Har qanday tizim</w:t>
      </w:r>
      <w:r w:rsidRPr="00F05A43">
        <w:rPr>
          <w:rFonts w:ascii="TimesUZ" w:hAnsi="TimesUZ" w:cs="TimesUZ"/>
          <w:sz w:val="26"/>
          <w:szCs w:val="26"/>
          <w:lang w:val="uz-Cyrl-UZ"/>
        </w:rPr>
        <w:t>–</w:t>
      </w:r>
      <w:r w:rsidRPr="00F05A43">
        <w:rPr>
          <w:rFonts w:ascii="TimesUZ" w:hAnsi="TimesUZ" w:cs="TimesUZ"/>
          <w:sz w:val="26"/>
          <w:szCs w:val="26"/>
          <w:lang w:val="en-US"/>
        </w:rPr>
        <w:t xml:space="preserve">o‘z tarkibiy qismlarining oddiy yig‘indisidan kattaroq butunlik. Chunki </w:t>
      </w:r>
      <w:r w:rsidRPr="00F05A43">
        <w:rPr>
          <w:rFonts w:ascii="TimesUZ" w:hAnsi="TimesUZ" w:cs="TimesUZ"/>
          <w:b/>
          <w:bCs/>
          <w:sz w:val="26"/>
          <w:szCs w:val="26"/>
          <w:lang w:val="en-US"/>
        </w:rPr>
        <w:t>T,</w:t>
      </w:r>
      <w:r w:rsidR="00B60234" w:rsidRPr="00F05A43">
        <w:rPr>
          <w:rFonts w:ascii="TimesUZ" w:hAnsi="TimesUZ" w:cs="TimesUZ"/>
          <w:b/>
          <w:bCs/>
          <w:sz w:val="26"/>
          <w:szCs w:val="26"/>
          <w:lang w:val="en-US"/>
        </w:rPr>
        <w:t xml:space="preserve"> </w:t>
      </w:r>
      <w:r w:rsidRPr="00F05A43">
        <w:rPr>
          <w:rFonts w:ascii="TimesUZ" w:hAnsi="TimesUZ" w:cs="TimesUZ"/>
          <w:b/>
          <w:bCs/>
          <w:sz w:val="26"/>
          <w:szCs w:val="26"/>
          <w:lang w:val="en-US"/>
        </w:rPr>
        <w:t>M,</w:t>
      </w:r>
      <w:r w:rsidR="00B60234" w:rsidRPr="00F05A43">
        <w:rPr>
          <w:rFonts w:ascii="TimesUZ" w:hAnsi="TimesUZ" w:cs="TimesUZ"/>
          <w:b/>
          <w:bCs/>
          <w:sz w:val="26"/>
          <w:szCs w:val="26"/>
          <w:lang w:val="en-US"/>
        </w:rPr>
        <w:t xml:space="preserve"> </w:t>
      </w:r>
      <w:r w:rsidRPr="00F05A43">
        <w:rPr>
          <w:rFonts w:ascii="TimesUZ" w:hAnsi="TimesUZ" w:cs="TimesUZ"/>
          <w:b/>
          <w:bCs/>
          <w:sz w:val="26"/>
          <w:szCs w:val="26"/>
          <w:lang w:val="en-US"/>
        </w:rPr>
        <w:t>Z,</w:t>
      </w:r>
      <w:r w:rsidR="00B60234" w:rsidRPr="00F05A43">
        <w:rPr>
          <w:rFonts w:ascii="TimesUZ" w:hAnsi="TimesUZ" w:cs="TimesUZ"/>
          <w:b/>
          <w:bCs/>
          <w:sz w:val="26"/>
          <w:szCs w:val="26"/>
          <w:lang w:val="en-US"/>
        </w:rPr>
        <w:t xml:space="preserve"> </w:t>
      </w:r>
      <w:r w:rsidRPr="00F05A43">
        <w:rPr>
          <w:rFonts w:ascii="TimesUZ" w:hAnsi="TimesUZ" w:cs="TimesUZ"/>
          <w:b/>
          <w:bCs/>
          <w:sz w:val="26"/>
          <w:szCs w:val="26"/>
          <w:lang w:val="en-US"/>
        </w:rPr>
        <w:t>Sh</w:t>
      </w:r>
      <w:r w:rsidRPr="00F05A43">
        <w:rPr>
          <w:rFonts w:ascii="TimesUZ" w:hAnsi="TimesUZ" w:cs="TimesUZ"/>
          <w:sz w:val="26"/>
          <w:szCs w:val="26"/>
          <w:lang w:val="en-US"/>
        </w:rPr>
        <w:t xml:space="preserve"> kategoriyalari kesimlik kategoriyasida birlashar ekan, bu butunlik tarkibiy qismlarida avval bo‘lmagan, lekin sistema tashkil etganda tug‘iladigan hodisalarni ham qamrab oladi. Masalan, </w:t>
      </w:r>
      <w:r w:rsidRPr="00F05A43">
        <w:rPr>
          <w:rFonts w:ascii="TimesUZ" w:hAnsi="TimesUZ" w:cs="TimesUZ"/>
          <w:i/>
          <w:iCs/>
          <w:sz w:val="26"/>
          <w:szCs w:val="26"/>
          <w:lang w:val="en-US"/>
        </w:rPr>
        <w:t>o‘tgan yili o‘qimagan odam</w:t>
      </w:r>
      <w:r w:rsidRPr="00F05A43">
        <w:rPr>
          <w:rFonts w:ascii="TimesUZ" w:hAnsi="TimesUZ" w:cs="TimesUZ"/>
          <w:sz w:val="26"/>
          <w:szCs w:val="26"/>
          <w:lang w:val="en-US"/>
        </w:rPr>
        <w:t xml:space="preserve"> birikuvidagi </w:t>
      </w:r>
      <w:r w:rsidRPr="00F05A43">
        <w:rPr>
          <w:rFonts w:ascii="TimesUZ" w:hAnsi="TimesUZ" w:cs="TimesUZ"/>
          <w:i/>
          <w:iCs/>
          <w:sz w:val="26"/>
          <w:szCs w:val="26"/>
          <w:lang w:val="en-US"/>
        </w:rPr>
        <w:t xml:space="preserve">o‘qimagan </w:t>
      </w:r>
      <w:r w:rsidRPr="00F05A43">
        <w:rPr>
          <w:rFonts w:ascii="TimesUZ" w:hAnsi="TimesUZ" w:cs="TimesUZ"/>
          <w:sz w:val="26"/>
          <w:szCs w:val="26"/>
          <w:lang w:val="en-US"/>
        </w:rPr>
        <w:t xml:space="preserve">so‘zshaklining birikuvchisi – </w:t>
      </w:r>
      <w:r w:rsidRPr="00F05A43">
        <w:rPr>
          <w:rFonts w:ascii="TimesUZ" w:hAnsi="TimesUZ" w:cs="TimesUZ"/>
          <w:i/>
          <w:iCs/>
          <w:sz w:val="26"/>
          <w:szCs w:val="26"/>
          <w:lang w:val="en-US"/>
        </w:rPr>
        <w:t xml:space="preserve">o‘tgan yili </w:t>
      </w:r>
      <w:r w:rsidRPr="00F05A43">
        <w:rPr>
          <w:rFonts w:ascii="TimesUZ" w:hAnsi="TimesUZ" w:cs="TimesUZ"/>
          <w:sz w:val="26"/>
          <w:szCs w:val="26"/>
          <w:lang w:val="en-US"/>
        </w:rPr>
        <w:t xml:space="preserve">so‘z kengaytiruvchisi (lekin gap bo‘lagi emas). </w:t>
      </w:r>
      <w:r w:rsidRPr="00F05A43">
        <w:rPr>
          <w:rFonts w:ascii="TimesUZ" w:hAnsi="TimesUZ" w:cs="TimesUZ"/>
          <w:i/>
          <w:iCs/>
          <w:sz w:val="26"/>
          <w:szCs w:val="26"/>
          <w:lang w:val="en-US"/>
        </w:rPr>
        <w:t>U o‘tgan yili o‘qimagan</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o‘tgan yili</w:t>
      </w:r>
      <w:r w:rsidRPr="00F05A43">
        <w:rPr>
          <w:rFonts w:ascii="TimesUZ" w:hAnsi="TimesUZ" w:cs="TimesUZ"/>
          <w:sz w:val="26"/>
          <w:szCs w:val="26"/>
          <w:lang w:val="en-US"/>
        </w:rPr>
        <w:t xml:space="preserve"> so‘zshakli – gap bo‘lagi (hol). Demak, birinchi qurilmadagi kesimlik kategoriyasi  a’zosi emas, shu boisdan uning birikuvchisi (</w:t>
      </w:r>
      <w:r w:rsidRPr="00F05A43">
        <w:rPr>
          <w:rFonts w:ascii="TimesUZ" w:hAnsi="TimesUZ" w:cs="TimesUZ"/>
          <w:i/>
          <w:iCs/>
          <w:sz w:val="26"/>
          <w:szCs w:val="26"/>
          <w:lang w:val="en-US"/>
        </w:rPr>
        <w:t>o‘tgan yili</w:t>
      </w:r>
      <w:r w:rsidRPr="00F05A43">
        <w:rPr>
          <w:rFonts w:ascii="TimesUZ" w:hAnsi="TimesUZ" w:cs="TimesUZ"/>
          <w:sz w:val="26"/>
          <w:szCs w:val="26"/>
          <w:lang w:val="en-US"/>
        </w:rPr>
        <w:t xml:space="preserve">) gap bo‘lagi emas. Ammo ikkinchi qurilmada </w:t>
      </w:r>
      <w:r w:rsidRPr="00F05A43">
        <w:rPr>
          <w:rFonts w:ascii="TimesUZ" w:hAnsi="TimesUZ" w:cs="TimesUZ"/>
          <w:i/>
          <w:iCs/>
          <w:sz w:val="26"/>
          <w:szCs w:val="26"/>
          <w:lang w:val="en-US"/>
        </w:rPr>
        <w:t>-gan</w:t>
      </w:r>
      <w:r w:rsidRPr="00F05A43">
        <w:rPr>
          <w:rFonts w:ascii="TimesUZ" w:hAnsi="TimesUZ" w:cs="TimesUZ"/>
          <w:sz w:val="26"/>
          <w:szCs w:val="26"/>
          <w:lang w:val="en-US"/>
        </w:rPr>
        <w:t xml:space="preserve"> kesimlik kategoriyasining tarkibiy qismi bo‘lib, uning birikuvchisi gap bo‘lagi. Gap kesimlik tarkibidagina gap bo‘laklarini o‘ziga tobelaydi. Bu uning  butunlik tarkibida kasb etgan yoki namoyon bo‘lgan belgisi.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kategoriyasining nutqiy gaplarda voqelanishidagi ikki holatni farqlash lozim: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kesimlik kategoriyasining grammatik (morfologik) shakllar orqali voqelanishi;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kesimlik kategoriyasining semantik-funksional  ifodala-nishi.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Bundan kelib chiqqan holda gapni ikkiga ajratish mumkin:</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t xml:space="preserve">grammatik shakllangan gap;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2)</w:t>
      </w:r>
      <w:r w:rsidRPr="00F05A43">
        <w:rPr>
          <w:rFonts w:ascii="TimesUZ" w:hAnsi="TimesUZ" w:cs="TimesUZ"/>
          <w:sz w:val="26"/>
          <w:szCs w:val="26"/>
          <w:lang w:val="en-US"/>
        </w:rPr>
        <w:tab/>
        <w:t>semantik-funksional shakllangan gap.</w:t>
      </w:r>
    </w:p>
    <w:p w:rsidR="00133E38" w:rsidRPr="00F05A43" w:rsidRDefault="005167BB"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88</w:t>
      </w:r>
      <w:r w:rsidR="00FD399C"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Grammatik shakllangan gap.</w:t>
      </w:r>
      <w:r w:rsidR="00133E38" w:rsidRPr="00F05A43">
        <w:rPr>
          <w:rFonts w:ascii="TimesUZ" w:hAnsi="TimesUZ" w:cs="TimesUZ"/>
          <w:sz w:val="26"/>
          <w:szCs w:val="26"/>
          <w:lang w:val="en-US"/>
        </w:rPr>
        <w:t xml:space="preserve"> Grammatik shakllangan gapda kesimlik kategoriyasi ma’nosi kesimlik qo‘shimchalarining faqat o‘zi bilan yoki bog‘lama va kesimlik qo‘shimchalari vositasida ifodalanishi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O‘zbek tilida kesimlik qo‘shimchalarining quyidagi turlari mavjud:</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1) kesimlik kategoriyasining tarkibiy qismlari sinkretik, ya’ni ajralmas, bitta moddiy ko‘rinishda berilgan qo‘shimchalar bo‘ladi:</w:t>
      </w:r>
      <w:r w:rsidRPr="00F05A43">
        <w:rPr>
          <w:rFonts w:ascii="TimesUZ" w:hAnsi="TimesUZ" w:cs="TimesUZ"/>
          <w:i/>
          <w:iCs/>
          <w:sz w:val="26"/>
          <w:szCs w:val="26"/>
          <w:lang w:val="en-US"/>
        </w:rPr>
        <w:t xml:space="preserve"> o‘qi</w:t>
      </w:r>
      <w:r w:rsidRPr="00F05A43">
        <w:rPr>
          <w:rFonts w:ascii="TimesUZ" w:hAnsi="TimesUZ" w:cs="TimesUZ"/>
          <w:b/>
          <w:bCs/>
          <w:i/>
          <w:iCs/>
          <w:sz w:val="26"/>
          <w:szCs w:val="26"/>
          <w:lang w:val="en-US"/>
        </w:rPr>
        <w:t>y</w:t>
      </w:r>
      <w:r w:rsidRPr="00F05A43">
        <w:rPr>
          <w:rFonts w:ascii="TimesUZ" w:hAnsi="TimesUZ" w:cs="TimesUZ"/>
          <w:i/>
          <w:iCs/>
          <w:sz w:val="26"/>
          <w:szCs w:val="26"/>
          <w:lang w:val="en-US"/>
        </w:rPr>
        <w:t xml:space="preserve"> ,  ket</w:t>
      </w:r>
      <w:r w:rsidRPr="00F05A43">
        <w:rPr>
          <w:rFonts w:ascii="TimesUZ" w:hAnsi="TimesUZ" w:cs="TimesUZ"/>
          <w:b/>
          <w:bCs/>
          <w:i/>
          <w:iCs/>
          <w:sz w:val="26"/>
          <w:szCs w:val="26"/>
          <w:lang w:val="en-US"/>
        </w:rPr>
        <w:t>aylik</w:t>
      </w:r>
      <w:r w:rsidRPr="00F05A43">
        <w:rPr>
          <w:rFonts w:ascii="TimesUZ" w:hAnsi="TimesUZ" w:cs="TimesUZ"/>
          <w:i/>
          <w:iCs/>
          <w:sz w:val="26"/>
          <w:szCs w:val="26"/>
          <w:lang w:val="en-US"/>
        </w:rPr>
        <w:t>, kel</w:t>
      </w:r>
      <w:r w:rsidRPr="00F05A43">
        <w:rPr>
          <w:rFonts w:ascii="TimesUZ" w:hAnsi="TimesUZ" w:cs="TimesUZ"/>
          <w:b/>
          <w:bCs/>
          <w:i/>
          <w:iCs/>
          <w:sz w:val="26"/>
          <w:szCs w:val="26"/>
          <w:lang w:val="en-US"/>
        </w:rPr>
        <w:t>di</w:t>
      </w:r>
      <w:r w:rsidRPr="00F05A43">
        <w:rPr>
          <w:rFonts w:ascii="TimesUZ" w:hAnsi="TimesUZ" w:cs="TimesUZ"/>
          <w:i/>
          <w:iCs/>
          <w:sz w:val="26"/>
          <w:szCs w:val="26"/>
          <w:lang w:val="en-US"/>
        </w:rPr>
        <w:t>.</w:t>
      </w:r>
      <w:r w:rsidRPr="00F05A43">
        <w:rPr>
          <w:rFonts w:ascii="TimesUZ" w:hAnsi="TimesUZ" w:cs="TimesUZ"/>
          <w:sz w:val="26"/>
          <w:szCs w:val="26"/>
          <w:lang w:val="en-US"/>
        </w:rPr>
        <w:t xml:space="preserve"> Bu qo‘shimchalar (</w:t>
      </w:r>
      <w:r w:rsidRPr="00F05A43">
        <w:rPr>
          <w:rFonts w:ascii="TimesUZ" w:hAnsi="TimesUZ" w:cs="TimesUZ"/>
          <w:i/>
          <w:iCs/>
          <w:sz w:val="26"/>
          <w:szCs w:val="26"/>
          <w:lang w:val="en-US"/>
        </w:rPr>
        <w:t>-y, -aylik, -di</w:t>
      </w:r>
      <w:r w:rsidRPr="00F05A43">
        <w:rPr>
          <w:rFonts w:ascii="TimesUZ" w:hAnsi="TimesUZ" w:cs="TimesUZ"/>
          <w:sz w:val="26"/>
          <w:szCs w:val="26"/>
          <w:lang w:val="en-US"/>
        </w:rPr>
        <w:t xml:space="preserve">)ning har birida tasdiq-inkor, shakl, zamon va shaxs-son ma’nolari birgalikda umumiy shaklga ega. Masalan, </w:t>
      </w:r>
      <w:r w:rsidRPr="00F05A43">
        <w:rPr>
          <w:rFonts w:ascii="TimesUZ" w:hAnsi="TimesUZ" w:cs="TimesUZ"/>
          <w:i/>
          <w:iCs/>
          <w:sz w:val="26"/>
          <w:szCs w:val="26"/>
          <w:lang w:val="en-US"/>
        </w:rPr>
        <w:t>o‘qiy</w:t>
      </w:r>
      <w:r w:rsidRPr="00F05A43">
        <w:rPr>
          <w:rFonts w:ascii="TimesUZ" w:hAnsi="TimesUZ" w:cs="TimesUZ"/>
          <w:sz w:val="26"/>
          <w:szCs w:val="26"/>
          <w:lang w:val="en-US"/>
        </w:rPr>
        <w:t xml:space="preserve"> kesimidagi -</w:t>
      </w:r>
      <w:r w:rsidRPr="00F05A43">
        <w:rPr>
          <w:rFonts w:ascii="TimesUZ" w:hAnsi="TimesUZ" w:cs="TimesUZ"/>
          <w:i/>
          <w:iCs/>
          <w:sz w:val="26"/>
          <w:szCs w:val="26"/>
          <w:lang w:val="en-US"/>
        </w:rPr>
        <w:t>y</w:t>
      </w:r>
      <w:r w:rsidRPr="00F05A43">
        <w:rPr>
          <w:rFonts w:ascii="TimesUZ" w:hAnsi="TimesUZ" w:cs="TimesUZ"/>
          <w:sz w:val="26"/>
          <w:szCs w:val="26"/>
          <w:lang w:val="en-US"/>
        </w:rPr>
        <w:t xml:space="preserve"> qo‘shimchasi bo‘lishlilik (</w:t>
      </w:r>
      <w:r w:rsidRPr="00F05A43">
        <w:rPr>
          <w:rFonts w:ascii="TimesUZ" w:hAnsi="TimesUZ" w:cs="TimesUZ"/>
          <w:i/>
          <w:iCs/>
          <w:sz w:val="26"/>
          <w:szCs w:val="26"/>
          <w:lang w:val="en-US"/>
        </w:rPr>
        <w:t xml:space="preserve">-may </w:t>
      </w:r>
      <w:r w:rsidRPr="00F05A43">
        <w:rPr>
          <w:rFonts w:ascii="TimesUZ" w:hAnsi="TimesUZ" w:cs="TimesUZ"/>
          <w:sz w:val="26"/>
          <w:szCs w:val="26"/>
          <w:lang w:val="en-US"/>
        </w:rPr>
        <w:t xml:space="preserve">uning bo‘lishsiz shakli), buyruq- istak mayli (bunda </w:t>
      </w:r>
      <w:r w:rsidRPr="00F05A43">
        <w:rPr>
          <w:rFonts w:ascii="TimesUZ" w:hAnsi="TimesUZ" w:cs="TimesUZ"/>
          <w:i/>
          <w:iCs/>
          <w:sz w:val="26"/>
          <w:szCs w:val="26"/>
          <w:lang w:val="en-US"/>
        </w:rPr>
        <w:t>-sin,  -ng, (o‘qisin, o‘qing)</w:t>
      </w:r>
      <w:r w:rsidRPr="00F05A43">
        <w:rPr>
          <w:rFonts w:ascii="TimesUZ" w:hAnsi="TimesUZ" w:cs="TimesUZ"/>
          <w:sz w:val="26"/>
          <w:szCs w:val="26"/>
          <w:lang w:val="en-US"/>
        </w:rPr>
        <w:t xml:space="preserve"> bilan paradigma – o‘xshashlik qatori hosil qiladi), kelasi zamon, birinchi I shaxs (II shaxs </w:t>
      </w:r>
      <w:r w:rsidRPr="00F05A43">
        <w:rPr>
          <w:rFonts w:ascii="TimesUZ" w:hAnsi="TimesUZ" w:cs="TimesUZ"/>
          <w:i/>
          <w:iCs/>
          <w:sz w:val="26"/>
          <w:szCs w:val="26"/>
          <w:lang w:val="en-US"/>
        </w:rPr>
        <w:t>o‘qi</w:t>
      </w:r>
      <w:r w:rsidRPr="00F05A43">
        <w:rPr>
          <w:rFonts w:ascii="TimesUZ" w:hAnsi="TimesUZ" w:cs="TimesUZ"/>
          <w:sz w:val="26"/>
          <w:szCs w:val="26"/>
          <w:lang w:val="en-US"/>
        </w:rPr>
        <w:t xml:space="preserve">), birlik (ko‘plikda </w:t>
      </w:r>
      <w:r w:rsidRPr="00F05A43">
        <w:rPr>
          <w:rFonts w:ascii="TimesUZ" w:hAnsi="TimesUZ" w:cs="TimesUZ"/>
          <w:i/>
          <w:iCs/>
          <w:sz w:val="26"/>
          <w:szCs w:val="26"/>
          <w:lang w:val="en-US"/>
        </w:rPr>
        <w:t>o‘qiylik</w:t>
      </w:r>
      <w:r w:rsidRPr="00F05A43">
        <w:rPr>
          <w:rFonts w:ascii="TimesUZ" w:hAnsi="TimesUZ" w:cs="TimesUZ"/>
          <w:sz w:val="26"/>
          <w:szCs w:val="26"/>
          <w:lang w:val="en-US"/>
        </w:rPr>
        <w:t xml:space="preserve">) ma’nolariga ega. Bunday holatni </w:t>
      </w:r>
      <w:r w:rsidRPr="00F05A43">
        <w:rPr>
          <w:rFonts w:ascii="TimesUZ" w:hAnsi="TimesUZ" w:cs="TimesUZ"/>
          <w:i/>
          <w:iCs/>
          <w:sz w:val="26"/>
          <w:szCs w:val="26"/>
          <w:lang w:val="en-US"/>
        </w:rPr>
        <w:t>borsa, yozsa</w:t>
      </w:r>
      <w:r w:rsidRPr="00F05A43">
        <w:rPr>
          <w:rFonts w:ascii="TimesUZ" w:hAnsi="TimesUZ" w:cs="TimesUZ"/>
          <w:sz w:val="26"/>
          <w:szCs w:val="26"/>
          <w:lang w:val="en-US"/>
        </w:rPr>
        <w:t xml:space="preserve"> so‘zshakllari tarkibidagi shart mayli qo‘shimchasida ham ko‘rish mumkin. Bunday sinkretik shaklli ma’nolar nol morfemalarda ham mavjud: 1.</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qi! 2.Shavkat – shoir. 3.Qish;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kesimlik qo‘shimchasi tarkibida tasdiq-inkor alohida  qo‘shimcha bilan, modallik, mayl, zamon, shaxs-son qorishiq ravishda bitta qo‘shimcha bilan beriladi: </w:t>
      </w:r>
      <w:r w:rsidRPr="00F05A43">
        <w:rPr>
          <w:rFonts w:ascii="TimesUZ" w:hAnsi="TimesUZ" w:cs="TimesUZ"/>
          <w:i/>
          <w:iCs/>
          <w:sz w:val="26"/>
          <w:szCs w:val="26"/>
          <w:lang w:val="en-US"/>
        </w:rPr>
        <w:t>kel</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ma</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di</w:t>
      </w:r>
      <w:r w:rsidRPr="00F05A43">
        <w:rPr>
          <w:rFonts w:ascii="TimesUZ" w:hAnsi="TimesUZ" w:cs="TimesUZ"/>
          <w:i/>
          <w:iCs/>
          <w:sz w:val="26"/>
          <w:szCs w:val="26"/>
          <w:lang w:val="en-US"/>
        </w:rPr>
        <w:t xml:space="preserve">, kel – </w:t>
      </w:r>
      <w:r w:rsidRPr="00F05A43">
        <w:rPr>
          <w:rFonts w:ascii="TimesUZ" w:hAnsi="TimesUZ" w:cs="TimesUZ"/>
          <w:b/>
          <w:bCs/>
          <w:i/>
          <w:iCs/>
          <w:sz w:val="26"/>
          <w:szCs w:val="26"/>
          <w:lang w:val="en-US"/>
        </w:rPr>
        <w:t>ma-y</w:t>
      </w:r>
      <w:r w:rsidRPr="00F05A43">
        <w:rPr>
          <w:rFonts w:ascii="TimesUZ" w:hAnsi="TimesUZ" w:cs="TimesUZ"/>
          <w:i/>
          <w:iCs/>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3) kesimlik qo‘shimchasi tarkibida tasdiq-inkor, modallik, zamon ma’nolari qorishiq holatda bir qo‘shimcha bilan, shaxs-son ma’nosi boshqa qo‘shimcha bilan beriladi: </w:t>
      </w:r>
      <w:r w:rsidRPr="00F05A43">
        <w:rPr>
          <w:rFonts w:ascii="TimesUZ" w:hAnsi="TimesUZ" w:cs="TimesUZ"/>
          <w:i/>
          <w:iCs/>
          <w:sz w:val="26"/>
          <w:szCs w:val="26"/>
          <w:lang w:val="en-US"/>
        </w:rPr>
        <w:t>bor</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sa</w:t>
      </w:r>
      <w:r w:rsidR="00D52A68" w:rsidRPr="00F05A43">
        <w:rPr>
          <w:rFonts w:ascii="TimesUZ" w:hAnsi="TimesUZ" w:cs="TimesUZ"/>
          <w:b/>
          <w:bCs/>
          <w:i/>
          <w:iCs/>
          <w:sz w:val="26"/>
          <w:szCs w:val="26"/>
          <w:lang w:val="en-US"/>
        </w:rPr>
        <w:t xml:space="preserve"> – </w:t>
      </w:r>
      <w:r w:rsidRPr="00F05A43">
        <w:rPr>
          <w:rFonts w:ascii="TimesUZ" w:hAnsi="TimesUZ" w:cs="TimesUZ"/>
          <w:b/>
          <w:bCs/>
          <w:i/>
          <w:iCs/>
          <w:sz w:val="26"/>
          <w:szCs w:val="26"/>
          <w:lang w:val="en-US"/>
        </w:rPr>
        <w:t>ng</w:t>
      </w:r>
      <w:r w:rsidRPr="00F05A43">
        <w:rPr>
          <w:rFonts w:ascii="TimesUZ" w:hAnsi="TimesUZ" w:cs="TimesUZ"/>
          <w:i/>
          <w:iCs/>
          <w:sz w:val="26"/>
          <w:szCs w:val="26"/>
          <w:lang w:val="en-US"/>
        </w:rPr>
        <w:t>, o‘qi</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sa</w:t>
      </w:r>
      <w:r w:rsidR="00D52A68" w:rsidRPr="00F05A43">
        <w:rPr>
          <w:rFonts w:ascii="TimesUZ" w:hAnsi="TimesUZ" w:cs="TimesUZ"/>
          <w:b/>
          <w:bCs/>
          <w:i/>
          <w:iCs/>
          <w:sz w:val="26"/>
          <w:szCs w:val="26"/>
          <w:lang w:val="en-US"/>
        </w:rPr>
        <w:t xml:space="preserve"> – </w:t>
      </w:r>
      <w:r w:rsidRPr="00F05A43">
        <w:rPr>
          <w:rFonts w:ascii="TimesUZ" w:hAnsi="TimesUZ" w:cs="TimesUZ"/>
          <w:b/>
          <w:bCs/>
          <w:i/>
          <w:iCs/>
          <w:sz w:val="26"/>
          <w:szCs w:val="26"/>
          <w:lang w:val="en-US"/>
        </w:rPr>
        <w:t>ngiz</w:t>
      </w:r>
      <w:r w:rsidRPr="00F05A43">
        <w:rPr>
          <w:rFonts w:ascii="TimesUZ" w:hAnsi="TimesUZ" w:cs="TimesUZ"/>
          <w:i/>
          <w:iCs/>
          <w:sz w:val="26"/>
          <w:szCs w:val="26"/>
          <w:lang w:val="en-US"/>
        </w:rPr>
        <w:t>, ko‘r</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di-mi</w:t>
      </w:r>
      <w:r w:rsidRPr="00F05A43">
        <w:rPr>
          <w:rFonts w:ascii="TimesUZ" w:hAnsi="TimesUZ" w:cs="TimesUZ"/>
          <w:i/>
          <w:iCs/>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4) kesimlik qo‘shimchasi tarkibida tasdiq-inkor alohida, shaxs-son alohida, modallik va zamon ma’nolari qorishiq qo‘shimcha bilan ifodalanadi: </w:t>
      </w:r>
      <w:r w:rsidRPr="00F05A43">
        <w:rPr>
          <w:rFonts w:ascii="TimesUZ" w:hAnsi="TimesUZ" w:cs="TimesUZ"/>
          <w:i/>
          <w:iCs/>
          <w:sz w:val="26"/>
          <w:szCs w:val="26"/>
          <w:lang w:val="en-US"/>
        </w:rPr>
        <w:t>ko‘r-</w:t>
      </w:r>
      <w:r w:rsidRPr="00F05A43">
        <w:rPr>
          <w:rFonts w:ascii="TimesUZ" w:hAnsi="TimesUZ" w:cs="TimesUZ"/>
          <w:b/>
          <w:bCs/>
          <w:i/>
          <w:iCs/>
          <w:sz w:val="26"/>
          <w:szCs w:val="26"/>
          <w:lang w:val="en-US"/>
        </w:rPr>
        <w:t>ma-di-ngiz</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5) kesimlik kategoriyasining har bir ma’nosi alohida-alohida qo‘shimcha bilan ifodalanadi: </w:t>
      </w:r>
      <w:r w:rsidRPr="00F05A43">
        <w:rPr>
          <w:rFonts w:ascii="TimesUZ" w:hAnsi="TimesUZ" w:cs="TimesUZ"/>
          <w:i/>
          <w:iCs/>
          <w:sz w:val="26"/>
          <w:szCs w:val="26"/>
          <w:lang w:val="en-US"/>
        </w:rPr>
        <w:t>ko‘r</w:t>
      </w:r>
      <w:r w:rsidR="00D52A68" w:rsidRPr="00F05A43">
        <w:rPr>
          <w:rFonts w:ascii="TimesUZ" w:hAnsi="TimesUZ" w:cs="TimesUZ"/>
          <w:i/>
          <w:iCs/>
          <w:sz w:val="26"/>
          <w:szCs w:val="26"/>
          <w:lang w:val="en-US"/>
        </w:rPr>
        <w:t xml:space="preserve"> – </w:t>
      </w:r>
      <w:r w:rsidRPr="00F05A43">
        <w:rPr>
          <w:rFonts w:ascii="TimesUZ" w:hAnsi="TimesUZ" w:cs="TimesUZ"/>
          <w:b/>
          <w:bCs/>
          <w:i/>
          <w:iCs/>
          <w:sz w:val="26"/>
          <w:szCs w:val="26"/>
          <w:lang w:val="en-US"/>
        </w:rPr>
        <w:t>ma</w:t>
      </w:r>
      <w:r w:rsidR="00D52A68" w:rsidRPr="00F05A43">
        <w:rPr>
          <w:rFonts w:ascii="TimesUZ" w:hAnsi="TimesUZ" w:cs="TimesUZ"/>
          <w:b/>
          <w:bCs/>
          <w:i/>
          <w:iCs/>
          <w:sz w:val="26"/>
          <w:szCs w:val="26"/>
          <w:lang w:val="en-US"/>
        </w:rPr>
        <w:t xml:space="preserve"> – </w:t>
      </w:r>
      <w:r w:rsidRPr="00F05A43">
        <w:rPr>
          <w:rFonts w:ascii="TimesUZ" w:hAnsi="TimesUZ" w:cs="TimesUZ"/>
          <w:b/>
          <w:bCs/>
          <w:i/>
          <w:iCs/>
          <w:sz w:val="26"/>
          <w:szCs w:val="26"/>
          <w:lang w:val="en-US"/>
        </w:rPr>
        <w:t>sa</w:t>
      </w:r>
      <w:r w:rsidR="00D52A68" w:rsidRPr="00F05A43">
        <w:rPr>
          <w:rFonts w:ascii="TimesUZ" w:hAnsi="TimesUZ" w:cs="TimesUZ"/>
          <w:b/>
          <w:bCs/>
          <w:i/>
          <w:iCs/>
          <w:sz w:val="26"/>
          <w:szCs w:val="26"/>
          <w:lang w:val="en-US"/>
        </w:rPr>
        <w:t xml:space="preserve"> – </w:t>
      </w:r>
      <w:r w:rsidRPr="00F05A43">
        <w:rPr>
          <w:rFonts w:ascii="TimesUZ" w:hAnsi="TimesUZ" w:cs="TimesUZ"/>
          <w:b/>
          <w:bCs/>
          <w:i/>
          <w:iCs/>
          <w:sz w:val="26"/>
          <w:szCs w:val="26"/>
          <w:lang w:val="en-US"/>
        </w:rPr>
        <w:t>ydi</w:t>
      </w:r>
      <w:r w:rsidR="00D52A68" w:rsidRPr="00F05A43">
        <w:rPr>
          <w:rFonts w:ascii="TimesUZ" w:hAnsi="TimesUZ" w:cs="TimesUZ"/>
          <w:b/>
          <w:bCs/>
          <w:i/>
          <w:iCs/>
          <w:sz w:val="26"/>
          <w:szCs w:val="26"/>
          <w:lang w:val="en-US"/>
        </w:rPr>
        <w:t xml:space="preserve"> – </w:t>
      </w:r>
      <w:r w:rsidRPr="00F05A43">
        <w:rPr>
          <w:rFonts w:ascii="TimesUZ" w:hAnsi="TimesUZ" w:cs="TimesUZ"/>
          <w:b/>
          <w:bCs/>
          <w:i/>
          <w:iCs/>
          <w:sz w:val="26"/>
          <w:szCs w:val="26"/>
          <w:lang w:val="en-US"/>
        </w:rPr>
        <w:t>ngiz</w:t>
      </w: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6)  kesimlik kategoriya ma’nolarini ifodalashda bog‘lama yoki to‘liqsiz fe’l vositalarida yuzaga chiqadi. Masalan: </w:t>
      </w:r>
      <w:r w:rsidRPr="00F05A43">
        <w:rPr>
          <w:rFonts w:ascii="TimesUZ" w:hAnsi="TimesUZ" w:cs="TimesUZ"/>
          <w:i/>
          <w:iCs/>
          <w:sz w:val="26"/>
          <w:szCs w:val="26"/>
          <w:lang w:val="en-US"/>
        </w:rPr>
        <w:t xml:space="preserve">Borgan yigit men </w:t>
      </w:r>
      <w:r w:rsidRPr="00F05A43">
        <w:rPr>
          <w:rFonts w:ascii="TimesUZ" w:hAnsi="TimesUZ" w:cs="TimesUZ"/>
          <w:b/>
          <w:bCs/>
          <w:i/>
          <w:iCs/>
          <w:sz w:val="26"/>
          <w:szCs w:val="26"/>
          <w:lang w:val="en-US"/>
        </w:rPr>
        <w:t>bo</w:t>
      </w:r>
      <w:r w:rsidRPr="00F05A43">
        <w:rPr>
          <w:rFonts w:ascii="TimesUZ" w:hAnsi="TimesUZ" w:cs="TimesUZ"/>
          <w:b/>
          <w:bCs/>
          <w:sz w:val="26"/>
          <w:szCs w:val="26"/>
          <w:lang w:val="en-US"/>
        </w:rPr>
        <w:t>‘</w:t>
      </w:r>
      <w:r w:rsidRPr="00F05A43">
        <w:rPr>
          <w:rFonts w:ascii="TimesUZ" w:hAnsi="TimesUZ" w:cs="TimesUZ"/>
          <w:b/>
          <w:bCs/>
          <w:i/>
          <w:iCs/>
          <w:sz w:val="26"/>
          <w:szCs w:val="26"/>
          <w:lang w:val="en-US"/>
        </w:rPr>
        <w:t>laman</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(A.Muxt.). </w:t>
      </w:r>
      <w:r w:rsidRPr="00F05A43">
        <w:rPr>
          <w:rFonts w:ascii="TimesUZ" w:hAnsi="TimesUZ" w:cs="TimesUZ"/>
          <w:i/>
          <w:iCs/>
          <w:sz w:val="26"/>
          <w:szCs w:val="26"/>
          <w:lang w:val="en-US"/>
        </w:rPr>
        <w:t>Hamon yodimdadir: gul chog‘i</w:t>
      </w:r>
      <w:r w:rsidRPr="00F05A43">
        <w:rPr>
          <w:rFonts w:ascii="TimesUZ" w:hAnsi="TimesUZ" w:cs="TimesUZ"/>
          <w:b/>
          <w:bCs/>
          <w:i/>
          <w:iCs/>
          <w:sz w:val="26"/>
          <w:szCs w:val="26"/>
          <w:lang w:val="en-US"/>
        </w:rPr>
        <w:t xml:space="preserve"> erdi</w:t>
      </w:r>
      <w:r w:rsidRPr="00F05A43">
        <w:rPr>
          <w:rFonts w:ascii="TimesUZ" w:hAnsi="TimesUZ" w:cs="TimesUZ"/>
          <w:sz w:val="26"/>
          <w:szCs w:val="26"/>
          <w:lang w:val="en-US"/>
        </w:rPr>
        <w:t xml:space="preserve">. (Uyg‘. I.Sult.).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Sanab o‘tilgan barcha vositalar lisoniy mohiyat nuqtayi nazaridan bir kategoriyaning shakllari sifatida baholanadi va qolipda, aytilganidek, bitta ramz –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shartli belgisi bilan beriladi. Quyidagi gaplarning kesimiga diqqat qiling: </w:t>
      </w:r>
      <w:r w:rsidRPr="00F05A43">
        <w:rPr>
          <w:rFonts w:ascii="TimesUZ" w:hAnsi="TimesUZ" w:cs="TimesUZ"/>
          <w:i/>
          <w:iCs/>
          <w:sz w:val="26"/>
          <w:szCs w:val="26"/>
          <w:lang w:val="en-US"/>
        </w:rPr>
        <w:t>1. Sen</w:t>
      </w:r>
      <w:r w:rsidR="004A26FF">
        <w:rPr>
          <w:rFonts w:ascii="TimesUZ" w:hAnsi="TimesUZ" w:cs="TimesUZ"/>
          <w:i/>
          <w:iCs/>
          <w:sz w:val="26"/>
          <w:szCs w:val="26"/>
          <w:lang w:val="en-US"/>
        </w:rPr>
        <w:t xml:space="preserve">san har narsadan mo‘tabar aziz </w:t>
      </w:r>
      <w:r w:rsidR="004A26FF">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sz w:val="26"/>
          <w:szCs w:val="26"/>
          <w:lang w:val="en-US"/>
        </w:rPr>
        <w:t>-</w:t>
      </w:r>
      <w:r w:rsidRPr="00F05A43">
        <w:rPr>
          <w:rFonts w:ascii="TimesUZ" w:hAnsi="TimesUZ" w:cs="TimesUZ"/>
          <w:i/>
          <w:iCs/>
          <w:sz w:val="26"/>
          <w:szCs w:val="26"/>
          <w:lang w:val="en-US"/>
        </w:rPr>
        <w:t>sen</w:t>
      </w:r>
      <w:r w:rsidRPr="00F05A43">
        <w:rPr>
          <w:rFonts w:ascii="TimesUZ" w:hAnsi="TimesUZ" w:cs="TimesUZ"/>
          <w:sz w:val="26"/>
          <w:szCs w:val="26"/>
          <w:lang w:val="en-US"/>
        </w:rPr>
        <w:t xml:space="preserve">,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w:t>
      </w:r>
      <w:r w:rsidRPr="00F05A43">
        <w:rPr>
          <w:rFonts w:ascii="TimesUZ" w:hAnsi="TimesUZ" w:cs="TimesUZ"/>
          <w:i/>
          <w:iCs/>
          <w:sz w:val="26"/>
          <w:szCs w:val="26"/>
          <w:lang w:val="en-US"/>
        </w:rPr>
        <w:t>san</w:t>
      </w:r>
      <w:r w:rsidR="004A26FF">
        <w:rPr>
          <w:rFonts w:ascii="TimesUZ" w:hAnsi="TimesUZ" w:cs="TimesUZ"/>
          <w:sz w:val="26"/>
          <w:szCs w:val="26"/>
          <w:lang w:val="en-US"/>
        </w:rPr>
        <w:t>]</w:t>
      </w:r>
      <w:r w:rsidRPr="00F05A43">
        <w:rPr>
          <w:rFonts w:ascii="TimesUZ" w:hAnsi="TimesUZ" w:cs="TimesUZ"/>
          <w:sz w:val="26"/>
          <w:szCs w:val="26"/>
          <w:lang w:val="en-US"/>
        </w:rPr>
        <w:t xml:space="preserve">.  2.  </w:t>
      </w:r>
      <w:r w:rsidRPr="00F05A43">
        <w:rPr>
          <w:rFonts w:ascii="TimesUZ" w:hAnsi="TimesUZ" w:cs="TimesUZ"/>
          <w:i/>
          <w:iCs/>
          <w:sz w:val="26"/>
          <w:szCs w:val="26"/>
          <w:lang w:val="en-US"/>
        </w:rPr>
        <w:t>Ha, ha, ammamning buzog‘isan</w:t>
      </w:r>
      <w:r w:rsidRPr="00F05A43">
        <w:rPr>
          <w:rFonts w:ascii="TimesUZ" w:hAnsi="TimesUZ" w:cs="TimesUZ"/>
          <w:sz w:val="26"/>
          <w:szCs w:val="26"/>
          <w:lang w:val="en-US"/>
        </w:rPr>
        <w:t xml:space="preserve"> </w:t>
      </w:r>
      <w:r w:rsidR="004A26FF">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sz w:val="26"/>
          <w:szCs w:val="26"/>
          <w:lang w:val="en-US"/>
        </w:rPr>
        <w:t xml:space="preserve"> – </w:t>
      </w:r>
      <w:r w:rsidRPr="00F05A43">
        <w:rPr>
          <w:rFonts w:ascii="TimesUZ" w:hAnsi="TimesUZ" w:cs="TimesUZ"/>
          <w:i/>
          <w:iCs/>
          <w:sz w:val="26"/>
          <w:szCs w:val="26"/>
          <w:lang w:val="en-US"/>
        </w:rPr>
        <w:t>buzog‘</w:t>
      </w:r>
      <w:r w:rsidRPr="00F05A43">
        <w:rPr>
          <w:rFonts w:ascii="TimesUZ" w:hAnsi="TimesUZ" w:cs="TimesUZ"/>
          <w:sz w:val="26"/>
          <w:szCs w:val="26"/>
          <w:lang w:val="en-US"/>
        </w:rPr>
        <w:t xml:space="preserve">,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 xml:space="preserve">m </w:t>
      </w:r>
      <w:r w:rsidRPr="00F05A43">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i</w:t>
      </w:r>
      <w:r w:rsidRPr="00F05A43">
        <w:rPr>
          <w:rFonts w:ascii="TimesUZ" w:hAnsi="TimesUZ" w:cs="TimesUZ"/>
          <w:sz w:val="26"/>
          <w:szCs w:val="26"/>
          <w:lang w:val="en-US"/>
        </w:rPr>
        <w:t>+</w:t>
      </w:r>
      <w:r w:rsidRPr="00F05A43">
        <w:rPr>
          <w:rFonts w:ascii="TimesUZ" w:hAnsi="TimesUZ" w:cs="TimesUZ"/>
          <w:i/>
          <w:iCs/>
          <w:sz w:val="26"/>
          <w:szCs w:val="26"/>
          <w:lang w:val="en-US"/>
        </w:rPr>
        <w:t>san</w:t>
      </w:r>
      <w:r w:rsidR="004A26FF">
        <w:rPr>
          <w:rFonts w:ascii="TimesUZ" w:hAnsi="TimesUZ" w:cs="TimesUZ"/>
          <w:sz w:val="26"/>
          <w:szCs w:val="26"/>
          <w:lang w:val="en-US"/>
        </w:rPr>
        <w:t>]</w:t>
      </w:r>
      <w:r w:rsidRPr="00F05A43">
        <w:rPr>
          <w:rFonts w:ascii="TimesUZ" w:hAnsi="TimesUZ" w:cs="TimesUZ"/>
          <w:sz w:val="26"/>
          <w:szCs w:val="26"/>
          <w:lang w:val="en-US"/>
        </w:rPr>
        <w:t xml:space="preserve">. 3. </w:t>
      </w:r>
      <w:r w:rsidRPr="00F05A43">
        <w:rPr>
          <w:rFonts w:ascii="TimesUZ" w:hAnsi="TimesUZ" w:cs="TimesUZ"/>
          <w:i/>
          <w:iCs/>
          <w:sz w:val="26"/>
          <w:szCs w:val="26"/>
          <w:lang w:val="en-US"/>
        </w:rPr>
        <w:t xml:space="preserve">U cho‘l burguti edi </w:t>
      </w:r>
      <w:r w:rsidR="004A26FF">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sz w:val="26"/>
          <w:szCs w:val="26"/>
          <w:lang w:val="en-US"/>
        </w:rPr>
        <w:t xml:space="preserve"> – </w:t>
      </w:r>
      <w:r w:rsidRPr="00F05A43">
        <w:rPr>
          <w:rFonts w:ascii="TimesUZ" w:hAnsi="TimesUZ" w:cs="TimesUZ"/>
          <w:i/>
          <w:iCs/>
          <w:sz w:val="26"/>
          <w:szCs w:val="26"/>
          <w:lang w:val="en-US"/>
        </w:rPr>
        <w:t>cho‘l burguti</w:t>
      </w:r>
      <w:r w:rsidRPr="00F05A43">
        <w:rPr>
          <w:rFonts w:ascii="TimesUZ" w:hAnsi="TimesUZ" w:cs="TimesUZ"/>
          <w:sz w:val="26"/>
          <w:szCs w:val="26"/>
          <w:lang w:val="en-US"/>
        </w:rPr>
        <w:t xml:space="preserve">,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 – </w:t>
      </w:r>
      <w:r w:rsidRPr="00F05A43">
        <w:rPr>
          <w:rFonts w:ascii="TimesUZ" w:hAnsi="TimesUZ" w:cs="TimesUZ"/>
          <w:i/>
          <w:iCs/>
          <w:sz w:val="26"/>
          <w:szCs w:val="26"/>
          <w:lang w:val="en-US"/>
        </w:rPr>
        <w:t>edi</w:t>
      </w:r>
      <w:r w:rsidR="004A26FF">
        <w:rPr>
          <w:rFonts w:ascii="TimesUZ" w:hAnsi="TimesUZ" w:cs="TimesUZ"/>
          <w:sz w:val="26"/>
          <w:szCs w:val="26"/>
          <w:lang w:val="en-US"/>
        </w:rPr>
        <w:t>]</w:t>
      </w:r>
      <w:r w:rsidRPr="00F05A43">
        <w:rPr>
          <w:rFonts w:ascii="TimesUZ" w:hAnsi="TimesUZ" w:cs="TimesUZ"/>
          <w:sz w:val="26"/>
          <w:szCs w:val="26"/>
          <w:lang w:val="en-US"/>
        </w:rPr>
        <w:t xml:space="preserve">. 4. </w:t>
      </w:r>
      <w:r w:rsidRPr="00F05A43">
        <w:rPr>
          <w:rFonts w:ascii="TimesUZ" w:hAnsi="TimesUZ" w:cs="TimesUZ"/>
          <w:i/>
          <w:iCs/>
          <w:sz w:val="26"/>
          <w:szCs w:val="26"/>
          <w:lang w:val="en-US"/>
        </w:rPr>
        <w:t>U shu yerda yashaydi</w:t>
      </w:r>
      <w:r w:rsidRPr="00F05A43">
        <w:rPr>
          <w:rFonts w:ascii="TimesUZ" w:hAnsi="TimesUZ" w:cs="TimesUZ"/>
          <w:sz w:val="26"/>
          <w:szCs w:val="26"/>
          <w:lang w:val="en-US"/>
        </w:rPr>
        <w:t xml:space="preserve"> </w:t>
      </w:r>
      <w:r w:rsidR="004A26FF">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sz w:val="26"/>
          <w:szCs w:val="26"/>
          <w:lang w:val="en-US"/>
        </w:rPr>
        <w:t xml:space="preserve"> – </w:t>
      </w:r>
      <w:r w:rsidRPr="00F05A43">
        <w:rPr>
          <w:rFonts w:ascii="TimesUZ" w:hAnsi="TimesUZ" w:cs="TimesUZ"/>
          <w:i/>
          <w:iCs/>
          <w:sz w:val="26"/>
          <w:szCs w:val="26"/>
          <w:lang w:val="en-US"/>
        </w:rPr>
        <w:t>yasha</w:t>
      </w:r>
      <w:r w:rsidRPr="00F05A43">
        <w:rPr>
          <w:rFonts w:ascii="TimesUZ" w:hAnsi="TimesUZ" w:cs="TimesUZ"/>
          <w:sz w:val="26"/>
          <w:szCs w:val="26"/>
          <w:lang w:val="en-US"/>
        </w:rPr>
        <w:t xml:space="preserve">,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 – </w:t>
      </w:r>
      <w:r w:rsidRPr="00F05A43">
        <w:rPr>
          <w:rFonts w:ascii="TimesUZ" w:hAnsi="TimesUZ" w:cs="TimesUZ"/>
          <w:i/>
          <w:iCs/>
          <w:sz w:val="26"/>
          <w:szCs w:val="26"/>
          <w:lang w:val="en-US"/>
        </w:rPr>
        <w:t>ydi</w:t>
      </w:r>
      <w:r w:rsidR="004A26FF">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Ma’lum bo‘ladiki, </w:t>
      </w:r>
      <w:r w:rsidR="00A82047">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82047">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b/>
          <w:bCs/>
          <w:sz w:val="26"/>
          <w:szCs w:val="26"/>
          <w:lang w:val="en-US"/>
        </w:rPr>
        <w:t>W</w:t>
      </w:r>
      <w:r w:rsidRPr="00F05A43">
        <w:rPr>
          <w:rFonts w:ascii="TimesUZ" w:hAnsi="TimesUZ" w:cs="TimesUZ"/>
          <w:sz w:val="26"/>
          <w:szCs w:val="26"/>
          <w:lang w:val="en-US"/>
        </w:rPr>
        <w:t xml:space="preserve"> va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 qismlaridan iborat bo‘lib, at</w:t>
      </w:r>
      <w:r w:rsidR="00A82047">
        <w:rPr>
          <w:rFonts w:ascii="TimesUZ" w:hAnsi="TimesUZ" w:cs="TimesUZ"/>
          <w:sz w:val="26"/>
          <w:szCs w:val="26"/>
          <w:lang w:val="en-US"/>
        </w:rPr>
        <w:t>ash</w:t>
      </w:r>
      <w:r w:rsidRPr="00F05A43">
        <w:rPr>
          <w:rFonts w:ascii="TimesUZ" w:hAnsi="TimesUZ" w:cs="TimesUZ"/>
          <w:sz w:val="26"/>
          <w:szCs w:val="26"/>
          <w:lang w:val="en-US"/>
        </w:rPr>
        <w:t xml:space="preserve"> ma’nosini </w:t>
      </w:r>
      <w:r w:rsidRPr="00F05A43">
        <w:rPr>
          <w:rFonts w:ascii="TimesUZ" w:hAnsi="TimesUZ" w:cs="TimesUZ"/>
          <w:b/>
          <w:bCs/>
          <w:sz w:val="26"/>
          <w:szCs w:val="26"/>
          <w:lang w:val="en-US"/>
        </w:rPr>
        <w:t>W</w:t>
      </w:r>
      <w:r w:rsidRPr="00F05A43">
        <w:rPr>
          <w:rFonts w:ascii="TimesUZ" w:hAnsi="TimesUZ" w:cs="TimesUZ"/>
          <w:sz w:val="26"/>
          <w:szCs w:val="26"/>
          <w:lang w:val="en-US"/>
        </w:rPr>
        <w:t xml:space="preserve">, kesimlik ma’nosini </w:t>
      </w:r>
      <w:r w:rsidR="004E6914">
        <w:rPr>
          <w:rFonts w:ascii="TimesUZ" w:hAnsi="TimesUZ" w:cs="TimesUZ"/>
          <w:sz w:val="26"/>
          <w:szCs w:val="26"/>
          <w:lang w:val="en-US"/>
        </w:rPr>
        <w:t>[</w:t>
      </w:r>
      <w:r w:rsidR="00854D2E" w:rsidRPr="00A82047">
        <w:rPr>
          <w:rFonts w:ascii="TimesUZ" w:hAnsi="TimesUZ" w:cs="TimesUZ"/>
          <w:b/>
          <w:sz w:val="26"/>
          <w:szCs w:val="26"/>
          <w:lang w:val="en-US"/>
        </w:rPr>
        <w:t>Pm</w:t>
      </w:r>
      <w:r w:rsidR="004E6914">
        <w:rPr>
          <w:rFonts w:ascii="TimesUZ" w:hAnsi="TimesUZ" w:cs="TimesUZ"/>
          <w:b/>
          <w:sz w:val="26"/>
          <w:szCs w:val="26"/>
          <w:lang w:val="en-US"/>
        </w:rPr>
        <w:t>]</w:t>
      </w:r>
      <w:r w:rsidRPr="00F05A43">
        <w:rPr>
          <w:rFonts w:ascii="TimesUZ" w:hAnsi="TimesUZ" w:cs="TimesUZ"/>
          <w:sz w:val="26"/>
          <w:szCs w:val="26"/>
          <w:lang w:val="en-US"/>
        </w:rPr>
        <w:t xml:space="preserve"> ko‘rsatkichi beradi. </w:t>
      </w:r>
      <w:r w:rsidR="004E6914">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E6914">
        <w:rPr>
          <w:rFonts w:ascii="TimesUZ" w:hAnsi="TimesUZ" w:cs="TimesUZ"/>
          <w:sz w:val="26"/>
          <w:szCs w:val="26"/>
          <w:lang w:val="en-US"/>
        </w:rPr>
        <w:t xml:space="preserve">] </w:t>
      </w:r>
      <w:r w:rsidRPr="00F05A43">
        <w:rPr>
          <w:rFonts w:ascii="TimesUZ" w:hAnsi="TimesUZ" w:cs="TimesUZ"/>
          <w:sz w:val="26"/>
          <w:szCs w:val="26"/>
          <w:lang w:val="en-US"/>
        </w:rPr>
        <w:t>ko‘rsatkichlari formal jihatdan ifodalanganda u</w:t>
      </w:r>
      <w:r w:rsidRPr="00F05A43">
        <w:rPr>
          <w:rFonts w:ascii="TimesUZ" w:hAnsi="TimesUZ" w:cs="TimesUZ"/>
          <w:sz w:val="26"/>
          <w:szCs w:val="26"/>
          <w:vertAlign w:val="subscript"/>
          <w:lang w:val="en-US"/>
        </w:rPr>
        <w:t xml:space="preserve"> </w:t>
      </w:r>
      <w:r w:rsidRPr="00F05A43">
        <w:rPr>
          <w:rFonts w:ascii="TimesUZ" w:hAnsi="TimesUZ" w:cs="TimesUZ"/>
          <w:i/>
          <w:iCs/>
          <w:sz w:val="26"/>
          <w:szCs w:val="26"/>
          <w:lang w:val="en-US"/>
        </w:rPr>
        <w:t xml:space="preserve">morfemali </w:t>
      </w:r>
      <w:r w:rsidRPr="00F05A43">
        <w:rPr>
          <w:rFonts w:ascii="TimesUZ" w:hAnsi="TimesUZ" w:cs="TimesUZ"/>
          <w:sz w:val="26"/>
          <w:szCs w:val="26"/>
          <w:lang w:val="en-US"/>
        </w:rPr>
        <w:t xml:space="preserve">deyiladi. Masalan, </w:t>
      </w:r>
      <w:r w:rsidRPr="00F05A43">
        <w:rPr>
          <w:rFonts w:ascii="TimesUZ" w:hAnsi="TimesUZ" w:cs="TimesUZ"/>
          <w:i/>
          <w:iCs/>
          <w:sz w:val="26"/>
          <w:szCs w:val="26"/>
          <w:lang w:val="en-US"/>
        </w:rPr>
        <w:t>Uyim shaharda</w:t>
      </w:r>
      <w:r w:rsidRPr="00F05A43">
        <w:rPr>
          <w:rFonts w:ascii="TimesUZ" w:hAnsi="TimesUZ" w:cs="TimesUZ"/>
          <w:sz w:val="26"/>
          <w:szCs w:val="26"/>
          <w:lang w:val="en-US"/>
        </w:rPr>
        <w:t xml:space="preserve"> gapidagi </w:t>
      </w:r>
      <w:r w:rsidRPr="00F05A43">
        <w:rPr>
          <w:rFonts w:ascii="TimesUZ" w:hAnsi="TimesUZ" w:cs="TimesUZ"/>
          <w:i/>
          <w:iCs/>
          <w:sz w:val="26"/>
          <w:szCs w:val="26"/>
          <w:lang w:val="en-US"/>
        </w:rPr>
        <w:t>shaharda</w:t>
      </w:r>
      <w:r w:rsidRPr="00F05A43">
        <w:rPr>
          <w:rFonts w:ascii="TimesUZ" w:hAnsi="TimesUZ" w:cs="TimesUZ"/>
          <w:sz w:val="26"/>
          <w:szCs w:val="26"/>
          <w:lang w:val="en-US"/>
        </w:rPr>
        <w:t xml:space="preserve"> so‘zshakli alohida olinganda unda kesimlik ma’nosi, vazifasi mujassamlashgan emas. Bu vazifa unga  kontekst (nutq sharoiti, gapdagi o‘rni va h.) tomonidan kiritilmoqda. Bunda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morfemali ekanligiga uni </w:t>
      </w:r>
      <w:r w:rsidRPr="00F05A43">
        <w:rPr>
          <w:rFonts w:ascii="TimesUZ" w:hAnsi="TimesUZ" w:cs="TimesUZ"/>
          <w:i/>
          <w:iCs/>
          <w:sz w:val="26"/>
          <w:szCs w:val="26"/>
          <w:lang w:val="en-US"/>
        </w:rPr>
        <w:t>shahardadir, shaharda edi, shaharda bo‘ladi</w:t>
      </w:r>
      <w:r w:rsidRPr="00F05A43">
        <w:rPr>
          <w:rFonts w:ascii="TimesUZ" w:hAnsi="TimesUZ" w:cs="TimesUZ"/>
          <w:sz w:val="26"/>
          <w:szCs w:val="26"/>
          <w:lang w:val="en-US"/>
        </w:rPr>
        <w:t xml:space="preserve"> tarzida  o‘zgartirish bilan ham amin bo‘lish mumkin. Demak, </w:t>
      </w:r>
      <w:r w:rsidRPr="00F05A43">
        <w:rPr>
          <w:rFonts w:ascii="TimesUZ" w:hAnsi="TimesUZ" w:cs="TimesUZ"/>
          <w:i/>
          <w:iCs/>
          <w:sz w:val="26"/>
          <w:szCs w:val="26"/>
          <w:lang w:val="en-US"/>
        </w:rPr>
        <w:t xml:space="preserve">Uyimiz shaharda </w:t>
      </w:r>
      <w:r w:rsidRPr="00F05A43">
        <w:rPr>
          <w:rFonts w:ascii="TimesUZ" w:hAnsi="TimesUZ" w:cs="TimesUZ"/>
          <w:sz w:val="26"/>
          <w:szCs w:val="26"/>
          <w:lang w:val="en-US"/>
        </w:rPr>
        <w:t xml:space="preserve">gapida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vertAlign w:val="subscript"/>
          <w:lang w:val="en-US"/>
        </w:rPr>
        <w:t xml:space="preserve"> </w:t>
      </w:r>
      <w:r w:rsidRPr="00F05A43">
        <w:rPr>
          <w:rFonts w:ascii="TimesUZ" w:hAnsi="TimesUZ" w:cs="TimesUZ"/>
          <w:sz w:val="26"/>
          <w:szCs w:val="26"/>
          <w:lang w:val="en-US"/>
        </w:rPr>
        <w:t xml:space="preserve">tarkibiy qismlari quyidagicha: </w:t>
      </w:r>
      <w:r w:rsidRPr="00F05A43">
        <w:rPr>
          <w:rFonts w:ascii="TimesUZ" w:hAnsi="TimesUZ" w:cs="TimesUZ"/>
          <w:b/>
          <w:bCs/>
          <w:sz w:val="26"/>
          <w:szCs w:val="26"/>
          <w:lang w:val="en-US"/>
        </w:rPr>
        <w:t>T</w:t>
      </w:r>
      <w:r w:rsidRPr="00F05A43">
        <w:rPr>
          <w:rFonts w:ascii="TimesUZ" w:hAnsi="TimesUZ" w:cs="TimesUZ"/>
          <w:sz w:val="26"/>
          <w:szCs w:val="26"/>
          <w:lang w:val="en-US"/>
        </w:rPr>
        <w:t xml:space="preserve"> – tasdiq, </w:t>
      </w:r>
      <w:r w:rsidRPr="00F05A43">
        <w:rPr>
          <w:rFonts w:ascii="TimesUZ" w:hAnsi="TimesUZ" w:cs="TimesUZ"/>
          <w:b/>
          <w:bCs/>
          <w:sz w:val="26"/>
          <w:szCs w:val="26"/>
          <w:lang w:val="en-US"/>
        </w:rPr>
        <w:t>M</w:t>
      </w:r>
      <w:r w:rsidRPr="00F05A43">
        <w:rPr>
          <w:rFonts w:ascii="TimesUZ" w:hAnsi="TimesUZ" w:cs="TimesUZ"/>
          <w:sz w:val="26"/>
          <w:szCs w:val="26"/>
          <w:lang w:val="en-US"/>
        </w:rPr>
        <w:t xml:space="preserve"> – aniq, </w:t>
      </w:r>
      <w:r w:rsidRPr="00F05A43">
        <w:rPr>
          <w:rFonts w:ascii="TimesUZ" w:hAnsi="TimesUZ" w:cs="TimesUZ"/>
          <w:b/>
          <w:bCs/>
          <w:sz w:val="26"/>
          <w:szCs w:val="26"/>
          <w:lang w:val="en-US"/>
        </w:rPr>
        <w:t>Z</w:t>
      </w:r>
      <w:r w:rsidRPr="00F05A43">
        <w:rPr>
          <w:rFonts w:ascii="TimesUZ" w:hAnsi="TimesUZ" w:cs="TimesUZ"/>
          <w:sz w:val="26"/>
          <w:szCs w:val="26"/>
          <w:lang w:val="en-US"/>
        </w:rPr>
        <w:t xml:space="preserve"> – hozirgi zamon, </w:t>
      </w:r>
      <w:r w:rsidRPr="00F05A43">
        <w:rPr>
          <w:rFonts w:ascii="TimesUZ" w:hAnsi="TimesUZ" w:cs="TimesUZ"/>
          <w:b/>
          <w:bCs/>
          <w:sz w:val="26"/>
          <w:szCs w:val="26"/>
          <w:lang w:val="en-US"/>
        </w:rPr>
        <w:t>Sh</w:t>
      </w:r>
      <w:r w:rsidRPr="00F05A43">
        <w:rPr>
          <w:rFonts w:ascii="TimesUZ" w:hAnsi="TimesUZ" w:cs="TimesUZ"/>
          <w:sz w:val="26"/>
          <w:szCs w:val="26"/>
          <w:lang w:val="en-US"/>
        </w:rPr>
        <w:t xml:space="preserve"> – III shaxs. Bunda ham kesimning tarkibiy qismlari </w:t>
      </w:r>
      <w:r w:rsidR="004A26FF">
        <w:rPr>
          <w:rFonts w:ascii="TimesUZ" w:hAnsi="TimesUZ" w:cs="TimesUZ"/>
          <w:sz w:val="26"/>
          <w:szCs w:val="26"/>
          <w:lang w:val="en-US"/>
        </w:rPr>
        <w:t>[</w:t>
      </w:r>
      <w:r w:rsidRPr="00F05A43">
        <w:rPr>
          <w:rFonts w:ascii="TimesUZ" w:hAnsi="TimesUZ" w:cs="TimesUZ"/>
          <w:b/>
          <w:bCs/>
          <w:sz w:val="26"/>
          <w:szCs w:val="26"/>
          <w:lang w:val="en-US"/>
        </w:rPr>
        <w:t>W</w:t>
      </w:r>
      <w:r w:rsidR="004A26FF">
        <w:rPr>
          <w:rFonts w:ascii="TimesUZ" w:hAnsi="TimesUZ" w:cs="TimesUZ"/>
          <w:sz w:val="26"/>
          <w:szCs w:val="26"/>
          <w:lang w:val="en-US"/>
        </w:rPr>
        <w:t>]</w:t>
      </w:r>
      <w:r w:rsidRPr="00F05A43">
        <w:rPr>
          <w:rFonts w:ascii="TimesUZ" w:hAnsi="TimesUZ" w:cs="TimesUZ"/>
          <w:sz w:val="26"/>
          <w:szCs w:val="26"/>
          <w:lang w:val="en-US"/>
        </w:rPr>
        <w:t xml:space="preserve"> va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ajralib turibdi.  Shu xususiyatga ko‘ra ular  semantik-funksional shakllangan gaplardan ajralib turadi. </w:t>
      </w:r>
    </w:p>
    <w:p w:rsidR="00133E38" w:rsidRPr="00F05A43" w:rsidRDefault="00FD399C"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70-§. </w:t>
      </w:r>
      <w:r w:rsidR="00133E38" w:rsidRPr="00F05A43">
        <w:rPr>
          <w:rFonts w:ascii="TimesUZ" w:hAnsi="TimesUZ" w:cs="TimesUZ"/>
          <w:b/>
          <w:bCs/>
          <w:sz w:val="26"/>
          <w:szCs w:val="26"/>
          <w:lang w:val="en-US"/>
        </w:rPr>
        <w:t>Semantik-funksional shakllangan gap.</w:t>
      </w:r>
      <w:r w:rsidR="00133E38" w:rsidRPr="00F05A43">
        <w:rPr>
          <w:rFonts w:ascii="TimesUZ" w:hAnsi="TimesUZ" w:cs="TimesUZ"/>
          <w:b/>
          <w:bCs/>
          <w:i/>
          <w:iCs/>
          <w:sz w:val="26"/>
          <w:szCs w:val="26"/>
          <w:lang w:val="en-US"/>
        </w:rPr>
        <w:t xml:space="preserve"> </w:t>
      </w:r>
      <w:r w:rsidR="00133E38" w:rsidRPr="00F05A43">
        <w:rPr>
          <w:rFonts w:ascii="TimesUZ" w:hAnsi="TimesUZ" w:cs="TimesUZ"/>
          <w:sz w:val="26"/>
          <w:szCs w:val="26"/>
          <w:lang w:val="en-US"/>
        </w:rPr>
        <w:t>Semantik-funksional shakllangan gap to‘rtga bo‘linadi:</w:t>
      </w:r>
    </w:p>
    <w:p w:rsidR="00133E38" w:rsidRPr="00F05A43" w:rsidRDefault="00133E38" w:rsidP="00D65280">
      <w:pPr>
        <w:pStyle w:val="af0"/>
        <w:numPr>
          <w:ilvl w:val="0"/>
          <w:numId w:val="60"/>
        </w:numPr>
        <w:tabs>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lang w:val="en-US"/>
        </w:rPr>
        <w:t>modal so‘z-gap (</w:t>
      </w:r>
      <w:r w:rsidRPr="00F05A43">
        <w:rPr>
          <w:rFonts w:ascii="TimesUZ Cyr" w:hAnsi="TimesUZ Cyr" w:cs="TimesUZ Cyr"/>
          <w:i/>
          <w:iCs/>
          <w:sz w:val="26"/>
          <w:szCs w:val="26"/>
        </w:rPr>
        <w:t>К</w:t>
      </w:r>
      <w:r w:rsidRPr="00F05A43">
        <w:rPr>
          <w:rFonts w:ascii="TimesUZ" w:hAnsi="TimesUZ" w:cs="TimesUZ"/>
          <w:i/>
          <w:iCs/>
          <w:sz w:val="26"/>
          <w:szCs w:val="26"/>
          <w:lang w:val="en-US"/>
        </w:rPr>
        <w:t>elasizmi?</w:t>
      </w:r>
      <w:r w:rsidRPr="00F05A43">
        <w:rPr>
          <w:rFonts w:ascii="TimesUZ" w:hAnsi="TimesUZ" w:cs="TimesUZ"/>
          <w:sz w:val="26"/>
          <w:szCs w:val="26"/>
          <w:lang w:val="en-US"/>
        </w:rPr>
        <w:t xml:space="preserve">- </w:t>
      </w:r>
      <w:r w:rsidRPr="00F05A43">
        <w:rPr>
          <w:rFonts w:ascii="TimesUZ" w:hAnsi="TimesUZ" w:cs="TimesUZ"/>
          <w:i/>
          <w:iCs/>
          <w:sz w:val="26"/>
          <w:szCs w:val="26"/>
        </w:rPr>
        <w:t>Albatta</w:t>
      </w:r>
      <w:r w:rsidRPr="00F05A43">
        <w:rPr>
          <w:rFonts w:ascii="TimesUZ" w:hAnsi="TimesUZ" w:cs="TimesUZ"/>
          <w:sz w:val="26"/>
          <w:szCs w:val="26"/>
        </w:rPr>
        <w:t>);</w:t>
      </w:r>
    </w:p>
    <w:p w:rsidR="00133E38" w:rsidRPr="00F05A43" w:rsidRDefault="00133E38" w:rsidP="00D65280">
      <w:pPr>
        <w:pStyle w:val="af0"/>
        <w:numPr>
          <w:ilvl w:val="0"/>
          <w:numId w:val="60"/>
        </w:numPr>
        <w:tabs>
          <w:tab w:val="left" w:pos="540"/>
        </w:tabs>
        <w:overflowPunct/>
        <w:autoSpaceDE/>
        <w:autoSpaceDN/>
        <w:adjustRightInd/>
        <w:ind w:left="0" w:firstLine="540"/>
        <w:jc w:val="both"/>
        <w:textAlignment w:val="auto"/>
        <w:rPr>
          <w:rFonts w:ascii="TimesUZ" w:hAnsi="TimesUZ" w:cs="TimesUZ"/>
          <w:sz w:val="26"/>
          <w:szCs w:val="26"/>
        </w:rPr>
      </w:pPr>
      <w:r w:rsidRPr="00F05A43">
        <w:rPr>
          <w:rFonts w:ascii="TimesUZ" w:hAnsi="TimesUZ" w:cs="TimesUZ"/>
          <w:sz w:val="26"/>
          <w:szCs w:val="26"/>
          <w:lang w:val="en-US"/>
        </w:rPr>
        <w:t>undov so‘z- gap (</w:t>
      </w:r>
      <w:r w:rsidRPr="00F05A43">
        <w:rPr>
          <w:rFonts w:ascii="TimesUZ" w:hAnsi="TimesUZ" w:cs="TimesUZ"/>
          <w:i/>
          <w:iCs/>
          <w:sz w:val="26"/>
          <w:szCs w:val="26"/>
          <w:lang w:val="en-US"/>
        </w:rPr>
        <w:t xml:space="preserve">Beh-beh! </w:t>
      </w:r>
      <w:r w:rsidRPr="00F05A43">
        <w:rPr>
          <w:rFonts w:ascii="TimesUZ" w:hAnsi="TimesUZ" w:cs="TimesUZ"/>
          <w:i/>
          <w:iCs/>
          <w:sz w:val="26"/>
          <w:szCs w:val="26"/>
        </w:rPr>
        <w:t>Oh-oh</w:t>
      </w:r>
      <w:r w:rsidRPr="00F05A43">
        <w:rPr>
          <w:rFonts w:ascii="TimesUZ" w:hAnsi="TimesUZ" w:cs="TimesUZ"/>
          <w:sz w:val="26"/>
          <w:szCs w:val="26"/>
        </w:rPr>
        <w:t xml:space="preserve">);   </w:t>
      </w:r>
    </w:p>
    <w:p w:rsidR="00133E38" w:rsidRPr="00F05A43" w:rsidRDefault="00133E38" w:rsidP="00D65280">
      <w:pPr>
        <w:pStyle w:val="af0"/>
        <w:numPr>
          <w:ilvl w:val="0"/>
          <w:numId w:val="60"/>
        </w:numPr>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tasdiq/inkor so‘z- gap (</w:t>
      </w:r>
      <w:r w:rsidRPr="00F05A43">
        <w:rPr>
          <w:rFonts w:ascii="TimesUZ" w:hAnsi="TimesUZ" w:cs="TimesUZ"/>
          <w:i/>
          <w:iCs/>
          <w:sz w:val="26"/>
          <w:szCs w:val="26"/>
          <w:lang w:val="en-US"/>
        </w:rPr>
        <w:t>Ha, yo‘q</w:t>
      </w:r>
      <w:r w:rsidRPr="00F05A43">
        <w:rPr>
          <w:rFonts w:ascii="TimesUZ" w:hAnsi="TimesUZ" w:cs="TimesUZ"/>
          <w:sz w:val="26"/>
          <w:szCs w:val="26"/>
          <w:lang w:val="en-US"/>
        </w:rPr>
        <w:t>);</w:t>
      </w:r>
    </w:p>
    <w:p w:rsidR="00133E38" w:rsidRPr="00F05A43" w:rsidRDefault="00133E38" w:rsidP="00D65280">
      <w:pPr>
        <w:pStyle w:val="af0"/>
        <w:numPr>
          <w:ilvl w:val="0"/>
          <w:numId w:val="60"/>
        </w:numPr>
        <w:tabs>
          <w:tab w:val="left" w:pos="540"/>
        </w:tabs>
        <w:overflowPunct/>
        <w:autoSpaceDE/>
        <w:autoSpaceDN/>
        <w:adjustRightInd/>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taklif-ishora so‘z-gap (</w:t>
      </w:r>
      <w:r w:rsidRPr="00F05A43">
        <w:rPr>
          <w:rFonts w:ascii="TimesUZ" w:hAnsi="TimesUZ" w:cs="TimesUZ"/>
          <w:i/>
          <w:iCs/>
          <w:sz w:val="26"/>
          <w:szCs w:val="26"/>
          <w:lang w:val="en-US"/>
        </w:rPr>
        <w:t>Ma</w:t>
      </w:r>
      <w:r w:rsidRPr="00F05A43">
        <w:rPr>
          <w:rFonts w:ascii="TimesUZ" w:hAnsi="TimesUZ" w:cs="TimesUZ"/>
          <w:sz w:val="26"/>
          <w:szCs w:val="26"/>
          <w:lang w:val="en-US"/>
        </w:rPr>
        <w:t xml:space="preserve"> ).</w:t>
      </w:r>
    </w:p>
    <w:p w:rsidR="00133E38" w:rsidRPr="00F05A43" w:rsidRDefault="00133E38" w:rsidP="00D65280">
      <w:pPr>
        <w:pStyle w:val="aff3"/>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 so‘z-gapning barchasida kesimlik kategoriyasi ma’nosi (</w:t>
      </w:r>
      <w:r w:rsidRPr="00F05A43">
        <w:rPr>
          <w:rFonts w:ascii="TimesUZ" w:hAnsi="TimesUZ" w:cs="TimesUZ"/>
          <w:b/>
          <w:bCs/>
          <w:sz w:val="26"/>
          <w:szCs w:val="26"/>
          <w:lang w:val="en-US"/>
        </w:rPr>
        <w:t>TMZSh</w:t>
      </w:r>
      <w:r w:rsidRPr="00F05A43">
        <w:rPr>
          <w:rFonts w:ascii="TimesUZ" w:hAnsi="TimesUZ" w:cs="TimesUZ"/>
          <w:sz w:val="26"/>
          <w:szCs w:val="26"/>
          <w:lang w:val="en-US"/>
        </w:rPr>
        <w:t xml:space="preserve">) so‘zning lug‘aviy ma’nosida mujassamlashgan bo‘ladi. Shuning uchun bunday so‘z-gap: </w:t>
      </w:r>
    </w:p>
    <w:p w:rsidR="00133E38" w:rsidRPr="00F05A43" w:rsidRDefault="00133E38" w:rsidP="00D65280">
      <w:pPr>
        <w:pStyle w:val="aff3"/>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a) hech qachon kesimlik qo‘shimchalarini qabul qila olmaydi;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 nutqda alohida gap bo‘lib keladi;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 boshqa gap tarkibiga kirganda, uning biror bo‘lagi bilan semantik aloqaga kirishmaydi va o‘z mustaqilligini saqlab qolaveradi.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Semantik-funksional shakllangan so‘z-gapda kesimlik ma’nosi atov birligi </w:t>
      </w:r>
      <w:r w:rsidR="004A26FF">
        <w:rPr>
          <w:rFonts w:ascii="TimesUZ" w:hAnsi="TimesUZ" w:cs="TimesUZ"/>
          <w:sz w:val="26"/>
          <w:szCs w:val="26"/>
          <w:lang w:val="en-US"/>
        </w:rPr>
        <w:t>[</w:t>
      </w:r>
      <w:r w:rsidRPr="00F05A43">
        <w:rPr>
          <w:rFonts w:ascii="TimesUZ" w:hAnsi="TimesUZ" w:cs="TimesUZ"/>
          <w:b/>
          <w:bCs/>
          <w:sz w:val="26"/>
          <w:szCs w:val="26"/>
          <w:lang w:val="en-US"/>
        </w:rPr>
        <w:t>W</w:t>
      </w:r>
      <w:r w:rsidR="004A26FF">
        <w:rPr>
          <w:rFonts w:ascii="TimesUZ" w:hAnsi="TimesUZ" w:cs="TimesUZ"/>
          <w:sz w:val="26"/>
          <w:szCs w:val="26"/>
          <w:lang w:val="en-US"/>
        </w:rPr>
        <w:t>]</w:t>
      </w:r>
      <w:r w:rsidR="00A82047">
        <w:rPr>
          <w:rFonts w:ascii="TimesUZ" w:hAnsi="TimesUZ" w:cs="TimesUZ"/>
          <w:sz w:val="26"/>
          <w:szCs w:val="26"/>
          <w:lang w:val="en-US"/>
        </w:rPr>
        <w:t xml:space="preserve"> </w:t>
      </w:r>
      <w:r w:rsidRPr="00F05A43">
        <w:rPr>
          <w:rFonts w:ascii="TimesUZ" w:hAnsi="TimesUZ" w:cs="TimesUZ"/>
          <w:sz w:val="26"/>
          <w:szCs w:val="26"/>
          <w:lang w:val="en-US"/>
        </w:rPr>
        <w:t xml:space="preserve">ning lug‘aviy ma’nosi tarkibida mujassamlashgan, bunday gaplar kesimi </w:t>
      </w:r>
      <w:r w:rsidR="004E6914">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m</w:t>
      </w:r>
      <w:r w:rsidR="004E6914">
        <w:rPr>
          <w:rFonts w:ascii="TimesUZ" w:hAnsi="TimesUZ" w:cs="TimesUZ"/>
          <w:sz w:val="26"/>
          <w:szCs w:val="26"/>
          <w:lang w:val="en-US"/>
        </w:rPr>
        <w:t xml:space="preserve">] </w:t>
      </w:r>
      <w:r w:rsidRPr="00F05A43">
        <w:rPr>
          <w:rFonts w:ascii="TimesUZ" w:hAnsi="TimesUZ" w:cs="TimesUZ"/>
          <w:sz w:val="26"/>
          <w:szCs w:val="26"/>
          <w:lang w:val="en-US"/>
        </w:rPr>
        <w:t>ramzi bilan beriladi.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Semantik-funksional  shakllangan gaplarda kesimlik ma’nosi so‘z-gapning lug‘aviy ma’nosi bilan bir butunlikni tashkil etganligi sababli kesimlik kategoriyasi uchun xos bo‘lgan tasdiq-inkor, modallik, mayl, zamon, shaxs-son (</w:t>
      </w:r>
      <w:r w:rsidR="00A82047" w:rsidRPr="00A82047">
        <w:rPr>
          <w:rFonts w:ascii="TimesUZ" w:hAnsi="TimesUZ" w:cs="TimesUZ"/>
          <w:b/>
          <w:sz w:val="26"/>
          <w:szCs w:val="26"/>
          <w:lang w:val="en-US"/>
        </w:rPr>
        <w:t>TMZSH</w:t>
      </w:r>
      <w:r w:rsidRPr="00F05A43">
        <w:rPr>
          <w:rFonts w:ascii="TimesUZ" w:hAnsi="TimesUZ" w:cs="TimesUZ"/>
          <w:sz w:val="26"/>
          <w:szCs w:val="26"/>
          <w:lang w:val="en-US"/>
        </w:rPr>
        <w:t>) ma’nolarining rang-barangligi yo‘q. Bunda ham kesimlik kategoriyasining barcha ma’nolari uchburchak burchaklarining yig‘indisiga o‘xshaydi. Aytilganidek, uchburchak burchaklarining yig‘indisi 180</w:t>
      </w:r>
      <w:r w:rsidRPr="00F05A43">
        <w:rPr>
          <w:rFonts w:ascii="TimesUZ" w:hAnsi="TimesUZ" w:cs="TimesUZ"/>
          <w:sz w:val="26"/>
          <w:szCs w:val="26"/>
          <w:vertAlign w:val="superscript"/>
          <w:lang w:val="en-US"/>
        </w:rPr>
        <w:t>0</w:t>
      </w:r>
      <w:r w:rsidRPr="00F05A43">
        <w:rPr>
          <w:rFonts w:ascii="TimesUZ" w:hAnsi="TimesUZ" w:cs="TimesUZ"/>
          <w:sz w:val="26"/>
          <w:szCs w:val="26"/>
          <w:lang w:val="en-US"/>
        </w:rPr>
        <w:t xml:space="preserve">ga teng bo‘lib, bir burchak kattaroq bo‘lsa, buning evaziga boshqa burchaklar  kichrayadi. Semantik-funksional shakllangan gaplarda ham kesimlikning to‘rtta ma’nosidan biri yuzaga chiqqanda boshqalari  0 (nol) ga teng bo‘ladi. Bu tasdiq-inkor, mayl, zamon, shaxs-son ma’nolarining har biri uchun alohida-alohida so‘zlar borligi bilan belgilanadi. Masalan, </w:t>
      </w:r>
      <w:r w:rsidR="008150D5" w:rsidRPr="00F05A43">
        <w:rPr>
          <w:rFonts w:ascii="TimesUZ" w:hAnsi="TimesUZ" w:cs="TimesUZ"/>
          <w:sz w:val="26"/>
          <w:szCs w:val="26"/>
          <w:lang w:val="en-US"/>
        </w:rPr>
        <w:t>«</w:t>
      </w:r>
      <w:r w:rsidRPr="00F05A43">
        <w:rPr>
          <w:rFonts w:ascii="TimesUZ" w:hAnsi="TimesUZ" w:cs="TimesUZ"/>
          <w:sz w:val="26"/>
          <w:szCs w:val="26"/>
          <w:lang w:val="en-US"/>
        </w:rPr>
        <w:t>qat’iy bo‘lishlilik</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 (ya’ni mayl ma’nosining ko‘rinishi)</w:t>
      </w:r>
      <w:r w:rsidRPr="00F05A43">
        <w:rPr>
          <w:rFonts w:ascii="TimesUZ" w:hAnsi="TimesUZ" w:cs="TimesUZ"/>
          <w:i/>
          <w:iCs/>
          <w:sz w:val="26"/>
          <w:szCs w:val="26"/>
          <w:lang w:val="en-US"/>
        </w:rPr>
        <w:t xml:space="preserve"> albatta</w:t>
      </w:r>
      <w:r w:rsidRPr="00F05A43">
        <w:rPr>
          <w:rFonts w:ascii="TimesUZ" w:hAnsi="TimesUZ" w:cs="TimesUZ"/>
          <w:sz w:val="26"/>
          <w:szCs w:val="26"/>
          <w:lang w:val="en-US"/>
        </w:rPr>
        <w:t xml:space="preserve"> so‘zi bilan ifodalansa, kesimlik shaklidagi -</w:t>
      </w:r>
      <w:r w:rsidRPr="00F05A43">
        <w:rPr>
          <w:rFonts w:ascii="TimesUZ" w:hAnsi="TimesUZ" w:cs="TimesUZ"/>
          <w:i/>
          <w:iCs/>
          <w:sz w:val="26"/>
          <w:szCs w:val="26"/>
          <w:lang w:val="en-US"/>
        </w:rPr>
        <w:t>ma</w:t>
      </w:r>
      <w:r w:rsidRPr="00F05A43">
        <w:rPr>
          <w:rFonts w:ascii="TimesUZ" w:hAnsi="TimesUZ" w:cs="TimesUZ"/>
          <w:sz w:val="26"/>
          <w:szCs w:val="26"/>
          <w:lang w:val="en-US"/>
        </w:rPr>
        <w:t xml:space="preserve"> qo‘shimchasi ifodalaydigan shunday bo‘lishsiz ma’no </w:t>
      </w:r>
      <w:r w:rsidRPr="00F05A43">
        <w:rPr>
          <w:rFonts w:ascii="TimesUZ" w:hAnsi="TimesUZ" w:cs="TimesUZ"/>
          <w:i/>
          <w:iCs/>
          <w:sz w:val="26"/>
          <w:szCs w:val="26"/>
          <w:lang w:val="en-US"/>
        </w:rPr>
        <w:t>mutlaqo</w:t>
      </w:r>
      <w:r w:rsidRPr="00F05A43">
        <w:rPr>
          <w:rFonts w:ascii="TimesUZ" w:hAnsi="TimesUZ" w:cs="TimesUZ"/>
          <w:sz w:val="26"/>
          <w:szCs w:val="26"/>
          <w:lang w:val="en-US"/>
        </w:rPr>
        <w:t xml:space="preserve"> so‘z-gapi bilan beriladi. </w:t>
      </w:r>
      <w:r w:rsidRPr="00F05A43">
        <w:rPr>
          <w:rFonts w:ascii="TimesUZ" w:hAnsi="TimesUZ" w:cs="TimesUZ"/>
          <w:i/>
          <w:iCs/>
          <w:sz w:val="26"/>
          <w:szCs w:val="26"/>
          <w:lang w:val="en-US"/>
        </w:rPr>
        <w:t>Ha</w:t>
      </w:r>
      <w:r w:rsidRPr="00F05A43">
        <w:rPr>
          <w:rFonts w:ascii="TimesUZ" w:hAnsi="TimesUZ" w:cs="TimesUZ"/>
          <w:sz w:val="26"/>
          <w:szCs w:val="26"/>
          <w:lang w:val="en-US"/>
        </w:rPr>
        <w:t xml:space="preserve"> so‘zida tasdiq</w:t>
      </w:r>
      <w:r w:rsidRPr="00F05A43">
        <w:rPr>
          <w:rFonts w:ascii="TimesUZ" w:hAnsi="TimesUZ" w:cs="TimesUZ"/>
          <w:i/>
          <w:iCs/>
          <w:sz w:val="26"/>
          <w:szCs w:val="26"/>
          <w:lang w:val="en-US"/>
        </w:rPr>
        <w:t>, yo‘q</w:t>
      </w:r>
      <w:r w:rsidRPr="00F05A43">
        <w:rPr>
          <w:rFonts w:ascii="TimesUZ" w:hAnsi="TimesUZ" w:cs="TimesUZ"/>
          <w:sz w:val="26"/>
          <w:szCs w:val="26"/>
          <w:lang w:val="en-US"/>
        </w:rPr>
        <w:t xml:space="preserve"> so‘zida inkor ma’nosi mavjud.</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esimlik kategoriyasi ma’nolari kesimdagi atov birligi lug‘aviy ma’nosiga singganligi tufayli so‘z-gaplarda bu ma’nolarning har birini alohida-alohida va rang-barang ko‘rinishlarda ifodalash imkoniyatlari cheklangan. Shu boisdan o‘zbek tilida kesimlik qo‘shimchalarini qabul qiladigan, kesimlik kategoriyasining barcha ma’nolarini ifodalay oladigan, lug‘aviy ma’nosi kesimlik qo‘shimchalariga befarq bo‘lgan, ya’ni ularni erkin biriktira oladigan mustaqil so‘z (fe’l, ot, sifat, son, ravish, taqlid va olmosh)lardan lug‘aviy ma’nosida kesimlik kategoriyasi qo‘shimchalarini biriktira olmaydigan, lekin ularning ma’nolaridan birini o‘z lug‘aviy ma’nosi bilan k</w:t>
      </w:r>
      <w:r w:rsidR="00031B8B">
        <w:rPr>
          <w:rFonts w:ascii="TimesUZ" w:hAnsi="TimesUZ" w:cs="TimesUZ"/>
          <w:sz w:val="26"/>
          <w:szCs w:val="26"/>
          <w:lang w:val="en-US"/>
        </w:rPr>
        <w:t>u</w:t>
      </w:r>
      <w:r w:rsidRPr="00F05A43">
        <w:rPr>
          <w:rFonts w:ascii="TimesUZ" w:hAnsi="TimesUZ" w:cs="TimesUZ"/>
          <w:sz w:val="26"/>
          <w:szCs w:val="26"/>
          <w:lang w:val="en-US"/>
        </w:rPr>
        <w:t>chaytirgan holda ifodalab, boshqalarini nutqqa o‘ta kuchsiz holda voqelantiruvchi so‘z-gaplar guruhi alohida ajralib turadi.</w:t>
      </w:r>
    </w:p>
    <w:p w:rsidR="00133E38" w:rsidRPr="00F05A43" w:rsidRDefault="005167BB"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b/>
          <w:bCs/>
          <w:sz w:val="26"/>
          <w:szCs w:val="26"/>
          <w:lang w:val="en-US"/>
        </w:rPr>
        <w:t>89</w:t>
      </w:r>
      <w:r w:rsidR="00FD399C"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Mustaqil va nomustaqil kesimlik shakllari.</w:t>
      </w:r>
      <w:r w:rsidR="00133E38" w:rsidRPr="00F05A43">
        <w:rPr>
          <w:rFonts w:ascii="TimesUZ" w:hAnsi="TimesUZ" w:cs="TimesUZ"/>
          <w:sz w:val="26"/>
          <w:szCs w:val="26"/>
          <w:lang w:val="en-US"/>
        </w:rPr>
        <w:t xml:space="preserve"> O‘zbek tilida kesimlik qo‘shimchalari o‘z voqelanishi uchun boshqa bir gapni talab qilishi ham, talab qilmasligi ham mumkin. Quyidagi gaplarning kesimiga diqqat qiling: 1. </w:t>
      </w:r>
      <w:r w:rsidR="00133E38" w:rsidRPr="00F05A43">
        <w:rPr>
          <w:rFonts w:ascii="TimesUZ" w:hAnsi="TimesUZ" w:cs="TimesUZ"/>
          <w:i/>
          <w:iCs/>
          <w:sz w:val="26"/>
          <w:szCs w:val="26"/>
          <w:lang w:val="en-US"/>
        </w:rPr>
        <w:t xml:space="preserve">Men kecha maktabga bordim.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O‘qituvchi kelsa, dars boshlanadi. </w:t>
      </w:r>
      <w:r w:rsidR="00133E38" w:rsidRPr="00F05A43">
        <w:rPr>
          <w:rFonts w:ascii="TimesUZ" w:hAnsi="TimesUZ" w:cs="TimesUZ"/>
          <w:sz w:val="26"/>
          <w:szCs w:val="26"/>
          <w:lang w:val="en-US"/>
        </w:rPr>
        <w:t xml:space="preserve">3. </w:t>
      </w:r>
      <w:r w:rsidR="00133E38" w:rsidRPr="00F05A43">
        <w:rPr>
          <w:rFonts w:ascii="TimesUZ" w:hAnsi="TimesUZ" w:cs="TimesUZ"/>
          <w:i/>
          <w:iCs/>
          <w:sz w:val="26"/>
          <w:szCs w:val="26"/>
          <w:lang w:val="en-US"/>
        </w:rPr>
        <w:t>Yomg‘ir yog‘masa edi, ekin-tikin ishlarini saranjomlab olgan bo‘lur edik.</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Birinchi gapning kesimi (</w:t>
      </w:r>
      <w:r w:rsidRPr="00F05A43">
        <w:rPr>
          <w:rFonts w:ascii="TimesUZ" w:hAnsi="TimesUZ" w:cs="TimesUZ"/>
          <w:i/>
          <w:iCs/>
          <w:sz w:val="26"/>
          <w:szCs w:val="26"/>
          <w:lang w:val="en-US"/>
        </w:rPr>
        <w:t>bordim</w:t>
      </w:r>
      <w:r w:rsidRPr="00F05A43">
        <w:rPr>
          <w:rFonts w:ascii="TimesUZ" w:hAnsi="TimesUZ" w:cs="TimesUZ"/>
          <w:sz w:val="26"/>
          <w:szCs w:val="26"/>
          <w:lang w:val="en-US"/>
        </w:rPr>
        <w:t xml:space="preserve">) o‘z ma’nosini  boshqa gaplarga ehtiyoj sezmasdan voqelantirmoqda. Ikkinchi gapdagi </w:t>
      </w:r>
      <w:r w:rsidRPr="00F05A43">
        <w:rPr>
          <w:rFonts w:ascii="TimesUZ" w:hAnsi="TimesUZ" w:cs="TimesUZ"/>
          <w:i/>
          <w:iCs/>
          <w:sz w:val="26"/>
          <w:szCs w:val="26"/>
          <w:lang w:val="en-US"/>
        </w:rPr>
        <w:t>kelsa</w:t>
      </w:r>
      <w:r w:rsidRPr="00F05A43">
        <w:rPr>
          <w:rFonts w:ascii="TimesUZ" w:hAnsi="TimesUZ" w:cs="TimesUZ"/>
          <w:sz w:val="26"/>
          <w:szCs w:val="26"/>
          <w:lang w:val="en-US"/>
        </w:rPr>
        <w:t xml:space="preserve">, uchinchi gapdagi </w:t>
      </w:r>
      <w:r w:rsidRPr="00F05A43">
        <w:rPr>
          <w:rFonts w:ascii="TimesUZ" w:hAnsi="TimesUZ" w:cs="TimesUZ"/>
          <w:i/>
          <w:iCs/>
          <w:sz w:val="26"/>
          <w:szCs w:val="26"/>
          <w:lang w:val="en-US"/>
        </w:rPr>
        <w:t>yog‘masa edi,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saranjomlab olgan bo‘lur edik </w:t>
      </w:r>
      <w:r w:rsidRPr="00F05A43">
        <w:rPr>
          <w:rFonts w:ascii="TimesUZ" w:hAnsi="TimesUZ" w:cs="TimesUZ"/>
          <w:sz w:val="26"/>
          <w:szCs w:val="26"/>
          <w:lang w:val="en-US"/>
        </w:rPr>
        <w:t xml:space="preserve">kesimlarining ushbu gaplarda voqelangan ma’nolari uchun boshqa gap talab qilinadi. Boshqacha aytganda, </w:t>
      </w:r>
      <w:r w:rsidRPr="00F05A43">
        <w:rPr>
          <w:rFonts w:ascii="TimesUZ" w:hAnsi="TimesUZ" w:cs="TimesUZ"/>
          <w:i/>
          <w:iCs/>
          <w:sz w:val="26"/>
          <w:szCs w:val="26"/>
          <w:lang w:val="en-US"/>
        </w:rPr>
        <w:t>kelsa</w:t>
      </w:r>
      <w:r w:rsidRPr="00F05A43">
        <w:rPr>
          <w:rFonts w:ascii="TimesUZ" w:hAnsi="TimesUZ" w:cs="TimesUZ"/>
          <w:sz w:val="26"/>
          <w:szCs w:val="26"/>
          <w:lang w:val="en-US"/>
        </w:rPr>
        <w:t xml:space="preserve"> va </w:t>
      </w:r>
      <w:r w:rsidRPr="00F05A43">
        <w:rPr>
          <w:rFonts w:ascii="TimesUZ" w:hAnsi="TimesUZ" w:cs="TimesUZ"/>
          <w:i/>
          <w:iCs/>
          <w:sz w:val="26"/>
          <w:szCs w:val="26"/>
          <w:lang w:val="en-US"/>
        </w:rPr>
        <w:t>yog‘masa edi</w:t>
      </w:r>
      <w:r w:rsidRPr="00F05A43">
        <w:rPr>
          <w:rFonts w:ascii="TimesUZ" w:hAnsi="TimesUZ" w:cs="TimesUZ"/>
          <w:sz w:val="26"/>
          <w:szCs w:val="26"/>
          <w:lang w:val="en-US"/>
        </w:rPr>
        <w:t xml:space="preserve"> kesimlaridan anglashilgan shart ma’nosi </w:t>
      </w:r>
      <w:r w:rsidRPr="00F05A43">
        <w:rPr>
          <w:rFonts w:ascii="TimesUZ" w:hAnsi="TimesUZ" w:cs="TimesUZ"/>
          <w:i/>
          <w:iCs/>
          <w:sz w:val="26"/>
          <w:szCs w:val="26"/>
          <w:lang w:val="en-US"/>
        </w:rPr>
        <w:t>boshlanadi, saranjomlab olgan bo‘lur edik</w:t>
      </w:r>
      <w:r w:rsidRPr="00F05A43">
        <w:rPr>
          <w:rFonts w:ascii="TimesUZ" w:hAnsi="TimesUZ" w:cs="TimesUZ"/>
          <w:sz w:val="26"/>
          <w:szCs w:val="26"/>
          <w:lang w:val="en-US"/>
        </w:rPr>
        <w:t xml:space="preserve"> kesimlari yordamida, </w:t>
      </w:r>
      <w:r w:rsidRPr="00F05A43">
        <w:rPr>
          <w:rFonts w:ascii="TimesUZ" w:hAnsi="TimesUZ" w:cs="TimesUZ"/>
          <w:i/>
          <w:iCs/>
          <w:sz w:val="26"/>
          <w:szCs w:val="26"/>
          <w:lang w:val="en-US"/>
        </w:rPr>
        <w:t xml:space="preserve">saranjomlab olgan edik </w:t>
      </w:r>
      <w:r w:rsidRPr="00F05A43">
        <w:rPr>
          <w:rFonts w:ascii="TimesUZ" w:hAnsi="TimesUZ" w:cs="TimesUZ"/>
          <w:sz w:val="26"/>
          <w:szCs w:val="26"/>
          <w:lang w:val="en-US"/>
        </w:rPr>
        <w:t xml:space="preserve">kesimning ma’nosi esa undan oldindagi </w:t>
      </w:r>
      <w:r w:rsidRPr="00F05A43">
        <w:rPr>
          <w:rFonts w:ascii="TimesUZ" w:hAnsi="TimesUZ" w:cs="TimesUZ"/>
          <w:i/>
          <w:iCs/>
          <w:sz w:val="26"/>
          <w:szCs w:val="26"/>
          <w:lang w:val="en-US"/>
        </w:rPr>
        <w:t>yog‘masa edi</w:t>
      </w:r>
      <w:r w:rsidRPr="00F05A43">
        <w:rPr>
          <w:rFonts w:ascii="TimesUZ" w:hAnsi="TimesUZ" w:cs="TimesUZ"/>
          <w:sz w:val="26"/>
          <w:szCs w:val="26"/>
          <w:lang w:val="en-US"/>
        </w:rPr>
        <w:t xml:space="preserve"> kesimi yordamida yuzaga chiqadi. Agar ikkinchi va uchinchi gapning ikkinchi qismi olib tashlansa, oldingi gapdagi kesimdan shart emas, balki istak ma’nosi yuzaga chiqadi: </w:t>
      </w:r>
      <w:r w:rsidRPr="00F05A43">
        <w:rPr>
          <w:rFonts w:ascii="TimesUZ" w:hAnsi="TimesUZ" w:cs="TimesUZ"/>
          <w:i/>
          <w:iCs/>
          <w:sz w:val="26"/>
          <w:szCs w:val="26"/>
          <w:lang w:val="en-US"/>
        </w:rPr>
        <w:t>O‘qituvchi kelsa. Yomg‘ir yog‘masa edi.</w:t>
      </w:r>
      <w:r w:rsidRPr="00F05A43">
        <w:rPr>
          <w:rFonts w:ascii="TimesUZ" w:hAnsi="TimesUZ" w:cs="TimesUZ"/>
          <w:sz w:val="26"/>
          <w:szCs w:val="26"/>
          <w:lang w:val="en-US"/>
        </w:rPr>
        <w:t xml:space="preserve"> </w:t>
      </w:r>
      <w:r w:rsidRPr="00F05A43">
        <w:rPr>
          <w:rFonts w:ascii="TimesUZ" w:hAnsi="TimesUZ" w:cs="TimesUZ"/>
          <w:i/>
          <w:iCs/>
          <w:sz w:val="26"/>
          <w:szCs w:val="26"/>
          <w:lang w:val="en-US"/>
        </w:rPr>
        <w:t>Saranjomlab olgan bo‘lur edik</w:t>
      </w:r>
      <w:r w:rsidRPr="00F05A43">
        <w:rPr>
          <w:rFonts w:ascii="TimesUZ" w:hAnsi="TimesUZ" w:cs="TimesUZ"/>
          <w:sz w:val="26"/>
          <w:szCs w:val="26"/>
          <w:lang w:val="en-US"/>
        </w:rPr>
        <w:t xml:space="preserve"> kesimi esa oldingi gapsiz hech qachon, boshqacha bo‘lsa ham, ma’nosini voqelantira olmaydi. Ma’nosini yordamchisiz voqelantiradigan kesimlik shakli </w:t>
      </w:r>
      <w:r w:rsidRPr="00F05A43">
        <w:rPr>
          <w:rFonts w:ascii="TimesUZ" w:hAnsi="TimesUZ" w:cs="TimesUZ"/>
          <w:i/>
          <w:iCs/>
          <w:sz w:val="26"/>
          <w:szCs w:val="26"/>
          <w:lang w:val="en-US"/>
        </w:rPr>
        <w:t xml:space="preserve">mustaqil kesimlik shakli </w:t>
      </w:r>
      <w:r w:rsidRPr="00F05A43">
        <w:rPr>
          <w:rFonts w:ascii="TimesUZ" w:hAnsi="TimesUZ" w:cs="TimesUZ"/>
          <w:sz w:val="26"/>
          <w:szCs w:val="26"/>
          <w:lang w:val="en-US"/>
        </w:rPr>
        <w:t>(</w:t>
      </w:r>
      <w:r w:rsidR="00A82047" w:rsidRPr="00A82047">
        <w:rPr>
          <w:rFonts w:ascii="TimesUZ" w:hAnsi="TimesUZ" w:cs="TimesUZ"/>
          <w:b/>
          <w:sz w:val="26"/>
          <w:szCs w:val="26"/>
          <w:lang w:val="en-US"/>
        </w:rPr>
        <w:t>M</w:t>
      </w:r>
      <w:r w:rsidR="00A82047" w:rsidRPr="00A82047">
        <w:rPr>
          <w:rFonts w:ascii="TimesUZ Cyr" w:hAnsi="TimesUZ Cyr" w:cs="TimesUZ Cyr"/>
          <w:b/>
          <w:sz w:val="26"/>
          <w:szCs w:val="26"/>
        </w:rPr>
        <w:t>К</w:t>
      </w:r>
      <w:r w:rsidR="00A82047" w:rsidRPr="00A82047">
        <w:rPr>
          <w:rFonts w:ascii="TimesUZ" w:hAnsi="TimesUZ" w:cs="TimesUZ"/>
          <w:b/>
          <w:sz w:val="26"/>
          <w:szCs w:val="26"/>
          <w:lang w:val="en-US"/>
        </w:rPr>
        <w:t>SH</w:t>
      </w:r>
      <w:r w:rsidRPr="00F05A43">
        <w:rPr>
          <w:rFonts w:ascii="TimesUZ" w:hAnsi="TimesUZ" w:cs="TimesUZ"/>
          <w:sz w:val="26"/>
          <w:szCs w:val="26"/>
          <w:lang w:val="en-US"/>
        </w:rPr>
        <w:t xml:space="preserve">) deyiladi.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Boshqa gaplarsiz, ya’ni qurshovsiz o‘z ma’nosini voqelantira olmaydigan, voqelantirgan taqdirda esa butunlay boshqa ma’no kelib chiqadigan kesimlik shakli nomustaqil kesimlik shakli (</w:t>
      </w:r>
      <w:r w:rsidRPr="00F05A43">
        <w:rPr>
          <w:rFonts w:ascii="TimesUZ" w:hAnsi="TimesUZ" w:cs="TimesUZ"/>
          <w:b/>
          <w:bCs/>
          <w:sz w:val="26"/>
          <w:szCs w:val="26"/>
          <w:lang w:val="en-US"/>
        </w:rPr>
        <w:t>N</w:t>
      </w:r>
      <w:r w:rsidRPr="00F05A43">
        <w:rPr>
          <w:rFonts w:ascii="TimesUZ Cyr" w:hAnsi="TimesUZ Cyr" w:cs="TimesUZ Cyr"/>
          <w:b/>
          <w:bCs/>
          <w:sz w:val="26"/>
          <w:szCs w:val="26"/>
        </w:rPr>
        <w:t>К</w:t>
      </w:r>
      <w:r w:rsidRPr="00F05A43">
        <w:rPr>
          <w:rFonts w:ascii="TimesUZ" w:hAnsi="TimesUZ" w:cs="TimesUZ"/>
          <w:b/>
          <w:bCs/>
          <w:sz w:val="26"/>
          <w:szCs w:val="26"/>
          <w:lang w:val="en-US"/>
        </w:rPr>
        <w:t>S</w:t>
      </w:r>
      <w:r w:rsidR="00A82047" w:rsidRPr="00F05A43">
        <w:rPr>
          <w:rFonts w:ascii="TimesUZ" w:hAnsi="TimesUZ" w:cs="TimesUZ"/>
          <w:b/>
          <w:bCs/>
          <w:sz w:val="26"/>
          <w:szCs w:val="26"/>
          <w:lang w:val="en-US"/>
        </w:rPr>
        <w:t>H</w:t>
      </w:r>
      <w:r w:rsidRPr="00F05A43">
        <w:rPr>
          <w:rFonts w:ascii="TimesUZ" w:hAnsi="TimesUZ" w:cs="TimesUZ"/>
          <w:sz w:val="26"/>
          <w:szCs w:val="26"/>
          <w:lang w:val="en-US"/>
        </w:rPr>
        <w:t>) deyiladi.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 – tasdiq/inkor, zamon, modallik, shaxs/son (ya’ni kesimlik kategoriyasi) ma’no va shakllariga ega bo‘lgan so‘z, gap markazini tashkil qiluvchi bo‘lak.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Nutqimizda kesimsiz gap bo‘lishi mumkin emas. Gapda kesim bo‘lmasa, u o‘zbek tili (nutqi) uchun to‘liqsiz gap. </w:t>
      </w:r>
      <w:r w:rsidRPr="00F05A43">
        <w:rPr>
          <w:rFonts w:ascii="TimesUZ Cyr" w:hAnsi="TimesUZ Cyr" w:cs="TimesUZ Cyr"/>
          <w:sz w:val="26"/>
          <w:szCs w:val="26"/>
        </w:rPr>
        <w:t>К</w:t>
      </w:r>
      <w:r w:rsidRPr="00F05A43">
        <w:rPr>
          <w:rFonts w:ascii="TimesUZ" w:hAnsi="TimesUZ" w:cs="TimesUZ"/>
          <w:sz w:val="26"/>
          <w:szCs w:val="26"/>
          <w:lang w:val="en-US"/>
        </w:rPr>
        <w:t xml:space="preserve">esim gapning shunday konstruktiv bo‘lagiki, u o‘zini shakllantiruvchi grammatik kategoriya – kesimlik kategoriyasi voqelanishiga ega. Shu sababdan hamma vaqt gapda kesim tarkibi murakkab.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O‘zbek tilidagi ayrim gaplarda eganing qo‘llanilishi shart bo‘ladi: 1. </w:t>
      </w:r>
      <w:r w:rsidRPr="00F05A43">
        <w:rPr>
          <w:rFonts w:ascii="TimesUZ" w:hAnsi="TimesUZ" w:cs="TimesUZ"/>
          <w:i/>
          <w:iCs/>
          <w:sz w:val="26"/>
          <w:szCs w:val="26"/>
          <w:lang w:val="en-US"/>
        </w:rPr>
        <w:t>Otam – o‘qituvchi. 2. Men – yahudiy</w:t>
      </w:r>
      <w:r w:rsidRPr="00F05A43">
        <w:rPr>
          <w:rFonts w:ascii="TimesUZ" w:hAnsi="TimesUZ" w:cs="TimesUZ"/>
          <w:sz w:val="26"/>
          <w:szCs w:val="26"/>
          <w:lang w:val="en-US"/>
        </w:rPr>
        <w:t xml:space="preserve">. (G‘.G‘ul.) Bunda </w:t>
      </w:r>
      <w:r w:rsidR="004A26FF">
        <w:rPr>
          <w:rFonts w:ascii="TimesUZ" w:hAnsi="TimesUZ" w:cs="TimesUZ"/>
          <w:sz w:val="26"/>
          <w:szCs w:val="26"/>
          <w:lang w:val="en-US"/>
        </w:rPr>
        <w:t>[</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tushirilgan bo‘lib, uning vazifasi ega va kesim birligidan iborat bo‘ladi. Bu turdagi gaplarning kichik </w:t>
      </w:r>
      <w:r w:rsidR="00031B8B">
        <w:rPr>
          <w:rFonts w:ascii="TimesUZ" w:hAnsi="TimesUZ" w:cs="TimesUZ"/>
          <w:sz w:val="26"/>
          <w:szCs w:val="26"/>
          <w:lang w:val="en-US"/>
        </w:rPr>
        <w:t>q</w:t>
      </w:r>
      <w:r w:rsidRPr="00F05A43">
        <w:rPr>
          <w:rFonts w:ascii="TimesUZ" w:hAnsi="TimesUZ" w:cs="TimesUZ"/>
          <w:sz w:val="26"/>
          <w:szCs w:val="26"/>
          <w:lang w:val="en-US"/>
        </w:rPr>
        <w:t xml:space="preserve">olipi </w:t>
      </w:r>
      <w:r w:rsidR="00031B8B">
        <w:rPr>
          <w:rFonts w:ascii="TimesUZ" w:hAnsi="TimesUZ" w:cs="TimesUZ"/>
          <w:sz w:val="26"/>
          <w:szCs w:val="26"/>
          <w:lang w:val="en-US"/>
        </w:rPr>
        <w:t>[</w:t>
      </w:r>
      <w:r w:rsidRPr="00F05A43">
        <w:rPr>
          <w:rFonts w:ascii="TimesUZ" w:hAnsi="TimesUZ" w:cs="TimesUZ"/>
          <w:b/>
          <w:bCs/>
          <w:sz w:val="26"/>
          <w:szCs w:val="26"/>
          <w:lang w:val="en-US"/>
        </w:rPr>
        <w:t>E-WP</w:t>
      </w:r>
      <w:r w:rsidR="00031B8B">
        <w:rPr>
          <w:rFonts w:ascii="TimesUZ" w:hAnsi="TimesUZ" w:cs="TimesUZ"/>
          <w:b/>
          <w:bCs/>
          <w:sz w:val="26"/>
          <w:szCs w:val="26"/>
          <w:lang w:val="en-US"/>
        </w:rPr>
        <w:t>]</w:t>
      </w:r>
      <w:r w:rsidRPr="00F05A43">
        <w:rPr>
          <w:rFonts w:ascii="TimesUZ" w:hAnsi="TimesUZ" w:cs="TimesUZ"/>
          <w:sz w:val="26"/>
          <w:szCs w:val="26"/>
          <w:lang w:val="en-US"/>
        </w:rPr>
        <w:t xml:space="preserve"> ko‘rinishida. Qolipning bu turi o‘zbek tilining tipologik sintaktik belgisi bo‘la olmaydi. Chunki o‘zbek tilidagi gaplarning aksariyati </w:t>
      </w:r>
      <w:r w:rsidR="00A82047">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82047">
        <w:rPr>
          <w:rFonts w:ascii="TimesUZ" w:hAnsi="TimesUZ" w:cs="TimesUZ"/>
          <w:sz w:val="26"/>
          <w:szCs w:val="26"/>
          <w:lang w:val="en-US"/>
        </w:rPr>
        <w:t xml:space="preserve">] </w:t>
      </w:r>
      <w:r w:rsidRPr="00F05A43">
        <w:rPr>
          <w:rFonts w:ascii="TimesUZ" w:hAnsi="TimesUZ" w:cs="TimesUZ"/>
          <w:sz w:val="26"/>
          <w:szCs w:val="26"/>
          <w:lang w:val="en-US"/>
        </w:rPr>
        <w:t>minimal qolipi va uning kengayishi asosida</w:t>
      </w:r>
      <w:r w:rsidR="00031B8B">
        <w:rPr>
          <w:rFonts w:ascii="TimesUZ" w:hAnsi="TimesUZ" w:cs="TimesUZ"/>
          <w:sz w:val="26"/>
          <w:szCs w:val="26"/>
          <w:lang w:val="en-US"/>
        </w:rPr>
        <w:t xml:space="preserve"> hosil bo</w:t>
      </w:r>
      <w:r w:rsidR="00031B8B" w:rsidRPr="00F05A43">
        <w:rPr>
          <w:rFonts w:ascii="TimesUZ" w:hAnsi="TimesUZ" w:cs="TimesUZ"/>
          <w:sz w:val="26"/>
          <w:szCs w:val="26"/>
          <w:lang w:val="en-US"/>
        </w:rPr>
        <w:t>‘</w:t>
      </w:r>
      <w:r w:rsidR="00031B8B">
        <w:rPr>
          <w:rFonts w:ascii="TimesUZ" w:hAnsi="TimesUZ" w:cs="TimesUZ"/>
          <w:sz w:val="26"/>
          <w:szCs w:val="26"/>
          <w:lang w:val="en-US"/>
        </w:rPr>
        <w:t>ladi</w:t>
      </w:r>
      <w:r w:rsidRPr="00F05A43">
        <w:rPr>
          <w:rFonts w:ascii="TimesUZ" w:hAnsi="TimesUZ" w:cs="TimesUZ"/>
          <w:sz w:val="26"/>
          <w:szCs w:val="26"/>
          <w:lang w:val="en-US"/>
        </w:rPr>
        <w:t>.</w:t>
      </w:r>
    </w:p>
    <w:p w:rsidR="00133E38" w:rsidRPr="00F05A43" w:rsidRDefault="004A26FF" w:rsidP="00D65280">
      <w:pPr>
        <w:pStyle w:val="afc"/>
        <w:tabs>
          <w:tab w:val="left" w:pos="540"/>
        </w:tabs>
        <w:spacing w:after="0"/>
        <w:ind w:left="0" w:firstLine="540"/>
        <w:jc w:val="both"/>
        <w:rPr>
          <w:rFonts w:ascii="TimesUZ" w:hAnsi="TimesUZ" w:cs="TimesUZ"/>
          <w:sz w:val="26"/>
          <w:szCs w:val="26"/>
          <w:lang w:val="en-US"/>
        </w:rPr>
      </w:pPr>
      <w:r>
        <w:rPr>
          <w:rFonts w:ascii="TimesUZ" w:hAnsi="TimesUZ" w:cs="TimesUZ"/>
          <w:sz w:val="26"/>
          <w:szCs w:val="26"/>
          <w:lang w:val="en-US"/>
        </w:rPr>
        <w:t>[</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sz w:val="26"/>
          <w:szCs w:val="26"/>
          <w:lang w:val="en-US"/>
        </w:rPr>
        <w:t xml:space="preserve"> ma’nosi kesimda mujassamlashgan tasdiq/inkor, modallik/mayl, shaxs/son ma’nolarining yaxlitligidan iborat. Shu bois </w:t>
      </w:r>
      <w:r>
        <w:rPr>
          <w:rFonts w:ascii="TimesUZ" w:hAnsi="TimesUZ" w:cs="TimesUZ"/>
          <w:sz w:val="26"/>
          <w:szCs w:val="26"/>
          <w:lang w:val="en-US"/>
        </w:rPr>
        <w:t>[</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A82047">
        <w:rPr>
          <w:rFonts w:ascii="TimesUZ" w:hAnsi="TimesUZ" w:cs="TimesUZ"/>
          <w:sz w:val="26"/>
          <w:szCs w:val="26"/>
          <w:lang w:val="en-US"/>
        </w:rPr>
        <w:t xml:space="preserve"> </w:t>
      </w:r>
      <w:r w:rsidR="00133E38" w:rsidRPr="00F05A43">
        <w:rPr>
          <w:rFonts w:ascii="TimesUZ" w:hAnsi="TimesUZ" w:cs="TimesUZ"/>
          <w:sz w:val="26"/>
          <w:szCs w:val="26"/>
          <w:lang w:val="en-US"/>
        </w:rPr>
        <w:t xml:space="preserve">ning me’yoriy ma’nosi ushbu to‘rtta grammatik ma’noning majmui sifatida ajratiladi. Istalgan gap tarkibida bu majmua butunlik sifatida bo‘lishi shart, lekin muayyan nutqiy voqelanishlarda majmua tarkibi qismlarining hissasi hamma vaqt bir xil bo‘lavermaydi. Masalan, modallik ma’nolari bo‘rttirilganda, zamon ma’nosi zaiflashadi va aksincha, zamon ma’nosi bo‘rttirilganda modallik ma’nosi susayadi. Shunga o‘xshash boshqa grammatik ma’nolarning ifodalanish darajasi ham xilma-xil bo‘lishi mumkin. Bu ma’nolar  ifodalanish darajasi qanchalik kuchli bo‘lmasin, u </w:t>
      </w:r>
      <w:r>
        <w:rPr>
          <w:rFonts w:ascii="TimesUZ" w:hAnsi="TimesUZ" w:cs="TimesUZ"/>
          <w:sz w:val="26"/>
          <w:szCs w:val="26"/>
          <w:lang w:val="en-US"/>
        </w:rPr>
        <w:t>[</w:t>
      </w:r>
      <w:r w:rsidR="00133E38" w:rsidRPr="00F05A43">
        <w:rPr>
          <w:rFonts w:ascii="TimesUZ" w:hAnsi="TimesUZ" w:cs="TimesUZ"/>
          <w:b/>
          <w:bCs/>
          <w:sz w:val="26"/>
          <w:szCs w:val="26"/>
          <w:lang w:val="en-US"/>
        </w:rPr>
        <w:t>P</w:t>
      </w:r>
      <w:r w:rsidR="00133E38" w:rsidRPr="00A82047">
        <w:rPr>
          <w:rFonts w:ascii="TimesUZ" w:hAnsi="TimesUZ" w:cs="TimesUZ"/>
          <w:b/>
          <w:sz w:val="26"/>
          <w:szCs w:val="26"/>
          <w:vertAlign w:val="subscript"/>
          <w:lang w:val="en-US"/>
        </w:rPr>
        <w:t>m</w:t>
      </w:r>
      <w:r>
        <w:rPr>
          <w:rFonts w:ascii="TimesUZ" w:hAnsi="TimesUZ" w:cs="TimesUZ"/>
          <w:sz w:val="26"/>
          <w:szCs w:val="26"/>
          <w:lang w:val="en-US"/>
        </w:rPr>
        <w:t>]</w:t>
      </w:r>
      <w:r w:rsidR="00A82047">
        <w:rPr>
          <w:rFonts w:ascii="TimesUZ" w:hAnsi="TimesUZ" w:cs="TimesUZ"/>
          <w:sz w:val="26"/>
          <w:szCs w:val="26"/>
          <w:lang w:val="en-US"/>
        </w:rPr>
        <w:t xml:space="preserve"> </w:t>
      </w:r>
      <w:r w:rsidR="00133E38" w:rsidRPr="00F05A43">
        <w:rPr>
          <w:rFonts w:ascii="TimesUZ" w:hAnsi="TimesUZ" w:cs="TimesUZ"/>
          <w:sz w:val="26"/>
          <w:szCs w:val="26"/>
          <w:lang w:val="en-US"/>
        </w:rPr>
        <w:t>da mutlaq yoki yagona bo‘lishi mumkin emas. Shuningdek, o‘ta zaiflashib kelishi yoki tamoman yo‘qolgan bo‘lishi ham mumkin emas. Chunki kesimlik kategoriyasi tarkibidagi har bir ma’no tizim hosil qiluvchi ma’no va ulardan birortasi tamoman yo‘qolsa, kesimlikning o‘zi ham yo‘qoladi yoki butunlay boshqa mohiyat kasb etadi.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Shakliy ifodalanishga ko‘ra </w:t>
      </w:r>
      <w:r w:rsidR="004A26FF">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4A26FF">
        <w:rPr>
          <w:rFonts w:ascii="TimesUZ" w:hAnsi="TimesUZ" w:cs="TimesUZ"/>
          <w:sz w:val="26"/>
          <w:szCs w:val="26"/>
          <w:lang w:val="en-US"/>
        </w:rPr>
        <w:t>]</w:t>
      </w:r>
      <w:r w:rsidRPr="00F05A43">
        <w:rPr>
          <w:rFonts w:ascii="TimesUZ" w:hAnsi="TimesUZ" w:cs="TimesUZ"/>
          <w:sz w:val="26"/>
          <w:szCs w:val="26"/>
          <w:lang w:val="en-US"/>
        </w:rPr>
        <w:t xml:space="preserve"> o‘zbek tilida o‘ta rang-barang. Uning nol morfema (</w:t>
      </w:r>
      <w:r w:rsidR="004A26FF">
        <w:rPr>
          <w:rFonts w:ascii="TimesUZ" w:hAnsi="TimesUZ" w:cs="TimesUZ"/>
          <w:i/>
          <w:iCs/>
          <w:sz w:val="26"/>
          <w:szCs w:val="26"/>
          <w:lang w:val="en-US"/>
        </w:rPr>
        <w:t>Otam – o‘qituvchi)</w:t>
      </w:r>
      <w:r w:rsidRPr="00F05A43">
        <w:rPr>
          <w:rFonts w:ascii="TimesUZ" w:hAnsi="TimesUZ" w:cs="TimesUZ"/>
          <w:sz w:val="26"/>
          <w:szCs w:val="26"/>
          <w:lang w:val="en-US"/>
        </w:rPr>
        <w:t>dan boshlab morfemalar tizmasi bilan (</w:t>
      </w:r>
      <w:r w:rsidRPr="00F05A43">
        <w:rPr>
          <w:rFonts w:ascii="TimesUZ" w:hAnsi="TimesUZ" w:cs="TimesUZ"/>
          <w:i/>
          <w:iCs/>
          <w:sz w:val="26"/>
          <w:szCs w:val="26"/>
          <w:lang w:val="en-US"/>
        </w:rPr>
        <w:t>aytmasaydingiz</w:t>
      </w:r>
      <w:r w:rsidRPr="00F05A43">
        <w:rPr>
          <w:rFonts w:ascii="TimesUZ" w:hAnsi="TimesUZ" w:cs="TimesUZ"/>
          <w:sz w:val="26"/>
          <w:szCs w:val="26"/>
          <w:lang w:val="en-US"/>
        </w:rPr>
        <w:t>), turli xil bog‘lamalar bilan ifodalanishi mumkinligi aytildi.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esimning lug‘aviy asosi ham nutqda tub, sodda, yasama, qo‘shma, qisqartma, erkin so‘z birikmasi, turg‘un so‘z birikmasi, parafraza, frazema, kengaygan birikma, transformatsiyalashgan gaplar kabi struktura jihatidan rang-barang bo‘lgan nominativ birlik bilan ifodalanishi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esimning W ga ko‘ra turlari.</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esimlikdagi atov birligi vazifasida barcha mustaqil so‘z turkumi kela oladi. Shunga ko‘ra, kesimlarni umumlashtirib, </w:t>
      </w:r>
      <w:r w:rsidRPr="00F05A43">
        <w:rPr>
          <w:rFonts w:ascii="TimesUZ" w:hAnsi="TimesUZ" w:cs="TimesUZ"/>
          <w:i/>
          <w:iCs/>
          <w:sz w:val="26"/>
          <w:szCs w:val="26"/>
          <w:lang w:val="en-US"/>
        </w:rPr>
        <w:t>ism</w:t>
      </w:r>
      <w:r w:rsidRPr="00F05A43">
        <w:rPr>
          <w:rFonts w:ascii="TimesUZ" w:hAnsi="TimesUZ" w:cs="TimesUZ"/>
          <w:sz w:val="26"/>
          <w:szCs w:val="26"/>
          <w:lang w:val="en-US"/>
        </w:rPr>
        <w:t xml:space="preserve"> (ot, sifat, son, ravish, taqlid olmosh) </w:t>
      </w:r>
      <w:r w:rsidRPr="00F05A43">
        <w:rPr>
          <w:rFonts w:ascii="TimesUZ" w:hAnsi="TimesUZ" w:cs="TimesUZ"/>
          <w:i/>
          <w:iCs/>
          <w:sz w:val="26"/>
          <w:szCs w:val="26"/>
          <w:lang w:val="en-US"/>
        </w:rPr>
        <w:t>li</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fe’l </w:t>
      </w:r>
      <w:r w:rsidRPr="00F05A43">
        <w:rPr>
          <w:rFonts w:ascii="TimesUZ" w:hAnsi="TimesUZ" w:cs="TimesUZ"/>
          <w:sz w:val="26"/>
          <w:szCs w:val="26"/>
          <w:lang w:val="en-US"/>
        </w:rPr>
        <w:t xml:space="preserve">(fe’l, olmosh) </w:t>
      </w:r>
      <w:r w:rsidRPr="00F05A43">
        <w:rPr>
          <w:rFonts w:ascii="TimesUZ" w:hAnsi="TimesUZ" w:cs="TimesUZ"/>
          <w:i/>
          <w:iCs/>
          <w:sz w:val="26"/>
          <w:szCs w:val="26"/>
          <w:lang w:val="en-US"/>
        </w:rPr>
        <w:t xml:space="preserve">li </w:t>
      </w:r>
      <w:r w:rsidRPr="00F05A43">
        <w:rPr>
          <w:rFonts w:ascii="TimesUZ" w:hAnsi="TimesUZ" w:cs="TimesUZ"/>
          <w:sz w:val="26"/>
          <w:szCs w:val="26"/>
          <w:lang w:val="en-US"/>
        </w:rPr>
        <w:t xml:space="preserve">kesimlarga ajratish mumkin. </w:t>
      </w:r>
    </w:p>
    <w:p w:rsidR="00133E38" w:rsidRPr="00F05A43" w:rsidRDefault="00133E38" w:rsidP="00D65280">
      <w:pPr>
        <w:pStyle w:val="aa"/>
        <w:tabs>
          <w:tab w:val="left" w:pos="540"/>
        </w:tabs>
        <w:ind w:firstLine="540"/>
        <w:rPr>
          <w:rFonts w:ascii="TimesUZ" w:hAnsi="TimesUZ" w:cs="TimesUZ"/>
          <w:b/>
          <w:bCs/>
          <w:sz w:val="26"/>
          <w:szCs w:val="26"/>
          <w:lang w:val="en-US"/>
        </w:rPr>
      </w:pPr>
      <w:r w:rsidRPr="00F05A43">
        <w:rPr>
          <w:rFonts w:ascii="TimesUZ" w:hAnsi="TimesUZ" w:cs="TimesUZ"/>
          <w:b/>
          <w:bCs/>
          <w:sz w:val="26"/>
          <w:szCs w:val="26"/>
          <w:lang w:val="en-US"/>
        </w:rPr>
        <w:t xml:space="preserve">Ism bilan ifodalangan kesimlar. </w:t>
      </w:r>
    </w:p>
    <w:p w:rsidR="00133E38" w:rsidRPr="00F05A43" w:rsidRDefault="00133E38" w:rsidP="00D65280">
      <w:pPr>
        <w:pStyle w:val="aa"/>
        <w:tabs>
          <w:tab w:val="left" w:pos="540"/>
        </w:tabs>
        <w:ind w:firstLine="540"/>
        <w:rPr>
          <w:rFonts w:ascii="TimesUZ" w:hAnsi="TimesUZ" w:cs="TimesUZ"/>
          <w:i/>
          <w:iCs/>
          <w:sz w:val="26"/>
          <w:szCs w:val="26"/>
          <w:lang w:val="en-US"/>
        </w:rPr>
      </w:pPr>
      <w:r w:rsidRPr="00F05A43">
        <w:rPr>
          <w:rFonts w:ascii="TimesUZ" w:hAnsi="TimesUZ" w:cs="TimesUZ"/>
          <w:b/>
          <w:bCs/>
          <w:sz w:val="26"/>
          <w:szCs w:val="26"/>
          <w:lang w:val="en-US"/>
        </w:rPr>
        <w:t xml:space="preserve">Ot: </w:t>
      </w:r>
      <w:r w:rsidRPr="00F05A43">
        <w:rPr>
          <w:rFonts w:ascii="TimesUZ" w:hAnsi="TimesUZ" w:cs="TimesUZ"/>
          <w:i/>
          <w:iCs/>
          <w:sz w:val="26"/>
          <w:szCs w:val="26"/>
          <w:lang w:val="en-US"/>
        </w:rPr>
        <w:t>Qarg‘a nima  deyotganini bilmaymiz, chunki u qarg‘a, biz – odam. (</w:t>
      </w:r>
      <w:r w:rsidR="008150D5" w:rsidRPr="00F05A43">
        <w:rPr>
          <w:rFonts w:ascii="TimesUZ" w:hAnsi="TimesUZ" w:cs="TimesUZ"/>
          <w:i/>
          <w:iCs/>
          <w:sz w:val="26"/>
          <w:szCs w:val="26"/>
          <w:lang w:val="en-US"/>
        </w:rPr>
        <w:t>«</w:t>
      </w:r>
      <w:r w:rsidRPr="00F05A43">
        <w:rPr>
          <w:rFonts w:ascii="TimesUZ" w:hAnsi="TimesUZ" w:cs="TimesUZ"/>
          <w:sz w:val="26"/>
          <w:szCs w:val="26"/>
          <w:lang w:val="en-US"/>
        </w:rPr>
        <w:t>Husnobod</w:t>
      </w:r>
      <w:r w:rsidR="008150D5" w:rsidRPr="00F05A43">
        <w:rPr>
          <w:rFonts w:ascii="TimesUZ" w:hAnsi="TimesUZ" w:cs="TimesUZ"/>
          <w:i/>
          <w:iCs/>
          <w:sz w:val="26"/>
          <w:szCs w:val="26"/>
          <w:lang w:val="en-US"/>
        </w:rPr>
        <w:t>»</w:t>
      </w:r>
      <w:r w:rsidR="00A92EEF">
        <w:rPr>
          <w:rFonts w:ascii="TimesUZ" w:hAnsi="TimesUZ" w:cs="TimesUZ"/>
          <w:iCs/>
          <w:sz w:val="26"/>
          <w:szCs w:val="26"/>
          <w:lang w:val="en-US"/>
        </w:rPr>
        <w:t>)</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Sifat: </w:t>
      </w:r>
      <w:r w:rsidRPr="00F05A43">
        <w:rPr>
          <w:rFonts w:ascii="TimesUZ" w:hAnsi="TimesUZ" w:cs="TimesUZ"/>
          <w:i/>
          <w:iCs/>
          <w:sz w:val="26"/>
          <w:szCs w:val="26"/>
          <w:lang w:val="en-US"/>
        </w:rPr>
        <w:t xml:space="preserve">E taqsir, qissamiz </w:t>
      </w:r>
      <w:r w:rsidRPr="00F05A43">
        <w:rPr>
          <w:rFonts w:ascii="TimesUZ" w:hAnsi="TimesUZ" w:cs="TimesUZ"/>
          <w:b/>
          <w:bCs/>
          <w:i/>
          <w:iCs/>
          <w:sz w:val="26"/>
          <w:szCs w:val="26"/>
          <w:lang w:val="en-US"/>
        </w:rPr>
        <w:t>uzun.</w:t>
      </w:r>
      <w:r w:rsidRPr="00F05A43">
        <w:rPr>
          <w:rFonts w:ascii="TimesUZ" w:hAnsi="TimesUZ" w:cs="TimesUZ"/>
          <w:sz w:val="26"/>
          <w:szCs w:val="26"/>
          <w:lang w:val="en-US"/>
        </w:rPr>
        <w:t xml:space="preserve"> (Oyb.)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Son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Ikki karra ikki – </w:t>
      </w:r>
      <w:r w:rsidRPr="00F05A43">
        <w:rPr>
          <w:rFonts w:ascii="TimesUZ" w:hAnsi="TimesUZ" w:cs="TimesUZ"/>
          <w:b/>
          <w:bCs/>
          <w:i/>
          <w:iCs/>
          <w:sz w:val="26"/>
          <w:szCs w:val="26"/>
          <w:lang w:val="en-US"/>
        </w:rPr>
        <w:t>to</w:t>
      </w:r>
      <w:r w:rsidRPr="00F05A43">
        <w:rPr>
          <w:rFonts w:ascii="TimesUZ" w:hAnsi="TimesUZ" w:cs="TimesUZ"/>
          <w:b/>
          <w:bCs/>
          <w:sz w:val="26"/>
          <w:szCs w:val="26"/>
          <w:lang w:val="en-US"/>
        </w:rPr>
        <w:t>‘</w:t>
      </w:r>
      <w:r w:rsidRPr="00F05A43">
        <w:rPr>
          <w:rFonts w:ascii="TimesUZ" w:hAnsi="TimesUZ" w:cs="TimesUZ"/>
          <w:b/>
          <w:bCs/>
          <w:i/>
          <w:iCs/>
          <w:sz w:val="26"/>
          <w:szCs w:val="26"/>
          <w:lang w:val="en-US"/>
        </w:rPr>
        <w:t>rt</w:t>
      </w:r>
      <w:r w:rsidRPr="00F05A43">
        <w:rPr>
          <w:rFonts w:ascii="TimesUZ" w:hAnsi="TimesUZ" w:cs="TimesUZ"/>
          <w:b/>
          <w:bCs/>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Ravish</w:t>
      </w:r>
      <w:r w:rsidRPr="00F05A43">
        <w:rPr>
          <w:rFonts w:ascii="TimesUZ" w:hAnsi="TimesUZ" w:cs="TimesUZ"/>
          <w:sz w:val="26"/>
          <w:szCs w:val="26"/>
          <w:lang w:val="en-US"/>
        </w:rPr>
        <w:t xml:space="preserve">: </w:t>
      </w:r>
      <w:r w:rsidRPr="00F05A43">
        <w:rPr>
          <w:rFonts w:ascii="TimesUZ" w:hAnsi="TimesUZ" w:cs="TimesUZ"/>
          <w:i/>
          <w:iCs/>
          <w:sz w:val="26"/>
          <w:szCs w:val="26"/>
          <w:lang w:val="en-US"/>
        </w:rPr>
        <w:t>O‘zlashtirishing – yodaki.</w:t>
      </w:r>
      <w:r w:rsidRPr="00F05A43">
        <w:rPr>
          <w:rFonts w:ascii="TimesUZ" w:hAnsi="TimesUZ" w:cs="TimesUZ"/>
          <w:sz w:val="26"/>
          <w:szCs w:val="26"/>
          <w:lang w:val="en-US"/>
        </w:rPr>
        <w:t xml:space="preserve"> </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Taqlid</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Hamma tomon </w:t>
      </w:r>
      <w:r w:rsidRPr="00F05A43">
        <w:rPr>
          <w:rFonts w:ascii="TimesUZ" w:hAnsi="TimesUZ" w:cs="TimesUZ"/>
          <w:b/>
          <w:bCs/>
          <w:i/>
          <w:iCs/>
          <w:sz w:val="26"/>
          <w:szCs w:val="26"/>
          <w:lang w:val="en-US"/>
        </w:rPr>
        <w:t>g</w:t>
      </w:r>
      <w:r w:rsidRPr="00F05A43">
        <w:rPr>
          <w:rFonts w:ascii="TimesUZ" w:hAnsi="TimesUZ" w:cs="TimesUZ"/>
          <w:b/>
          <w:bCs/>
          <w:sz w:val="26"/>
          <w:szCs w:val="26"/>
          <w:lang w:val="en-US"/>
        </w:rPr>
        <w:t>‘</w:t>
      </w:r>
      <w:r w:rsidRPr="00F05A43">
        <w:rPr>
          <w:rFonts w:ascii="TimesUZ" w:hAnsi="TimesUZ" w:cs="TimesUZ"/>
          <w:b/>
          <w:bCs/>
          <w:i/>
          <w:iCs/>
          <w:sz w:val="26"/>
          <w:szCs w:val="26"/>
          <w:lang w:val="en-US"/>
        </w:rPr>
        <w:t>ovur-g</w:t>
      </w:r>
      <w:r w:rsidRPr="00F05A43">
        <w:rPr>
          <w:rFonts w:ascii="TimesUZ" w:hAnsi="TimesUZ" w:cs="TimesUZ"/>
          <w:b/>
          <w:bCs/>
          <w:sz w:val="26"/>
          <w:szCs w:val="26"/>
          <w:lang w:val="en-US"/>
        </w:rPr>
        <w:t>‘</w:t>
      </w:r>
      <w:r w:rsidRPr="00F05A43">
        <w:rPr>
          <w:rFonts w:ascii="TimesUZ" w:hAnsi="TimesUZ" w:cs="TimesUZ"/>
          <w:b/>
          <w:bCs/>
          <w:i/>
          <w:iCs/>
          <w:sz w:val="26"/>
          <w:szCs w:val="26"/>
          <w:lang w:val="en-US"/>
        </w:rPr>
        <w:t>uvur,</w:t>
      </w:r>
      <w:r w:rsidRPr="00F05A43">
        <w:rPr>
          <w:rFonts w:ascii="TimesUZ" w:hAnsi="TimesUZ" w:cs="TimesUZ"/>
          <w:i/>
          <w:iCs/>
          <w:sz w:val="26"/>
          <w:szCs w:val="26"/>
          <w:lang w:val="en-US"/>
        </w:rPr>
        <w:t xml:space="preserve"> tinchlik yo‘q.</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Olmosh</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Sen – </w:t>
      </w:r>
      <w:r w:rsidRPr="00F05A43">
        <w:rPr>
          <w:rFonts w:ascii="TimesUZ" w:hAnsi="TimesUZ" w:cs="TimesUZ"/>
          <w:b/>
          <w:bCs/>
          <w:i/>
          <w:iCs/>
          <w:sz w:val="26"/>
          <w:szCs w:val="26"/>
          <w:lang w:val="en-US"/>
        </w:rPr>
        <w:t>mensan</w:t>
      </w:r>
      <w:r w:rsidR="00A92EEF">
        <w:rPr>
          <w:rFonts w:ascii="TimesUZ" w:hAnsi="TimesUZ" w:cs="TimesUZ"/>
          <w:b/>
          <w:bCs/>
          <w:i/>
          <w:iCs/>
          <w:sz w:val="26"/>
          <w:szCs w:val="26"/>
          <w:lang w:val="en-US"/>
        </w:rPr>
        <w:t>-</w:t>
      </w:r>
      <w:r w:rsidRPr="00F05A43">
        <w:rPr>
          <w:rFonts w:ascii="TimesUZ" w:hAnsi="TimesUZ" w:cs="TimesUZ"/>
          <w:b/>
          <w:bCs/>
          <w:i/>
          <w:iCs/>
          <w:sz w:val="26"/>
          <w:szCs w:val="26"/>
          <w:lang w:val="en-US"/>
        </w:rPr>
        <w:t>u</w:t>
      </w:r>
      <w:r w:rsidRPr="00F05A43">
        <w:rPr>
          <w:rFonts w:ascii="TimesUZ" w:hAnsi="TimesUZ" w:cs="TimesUZ"/>
          <w:i/>
          <w:iCs/>
          <w:sz w:val="26"/>
          <w:szCs w:val="26"/>
          <w:lang w:val="en-US"/>
        </w:rPr>
        <w:t>, men –</w:t>
      </w:r>
      <w:r w:rsidRPr="00F05A43">
        <w:rPr>
          <w:rFonts w:ascii="TimesUZ" w:hAnsi="TimesUZ" w:cs="TimesUZ"/>
          <w:b/>
          <w:bCs/>
          <w:i/>
          <w:iCs/>
          <w:sz w:val="26"/>
          <w:szCs w:val="26"/>
          <w:lang w:val="en-US"/>
        </w:rPr>
        <w:t xml:space="preserve"> senman,</w:t>
      </w:r>
      <w:r w:rsidRPr="00F05A43">
        <w:rPr>
          <w:rFonts w:ascii="TimesUZ" w:hAnsi="TimesUZ" w:cs="TimesUZ"/>
          <w:i/>
          <w:iCs/>
          <w:sz w:val="26"/>
          <w:szCs w:val="26"/>
          <w:lang w:val="en-US"/>
        </w:rPr>
        <w:t xml:space="preserve"> qissamni bayon etsam.</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w:hAnsi="TimesUZ" w:cs="TimesUZ"/>
          <w:b/>
          <w:bCs/>
          <w:sz w:val="26"/>
          <w:szCs w:val="26"/>
          <w:lang w:val="en-US"/>
        </w:rPr>
        <w:t>Fe’l bilan ifodalangan kesim:</w:t>
      </w:r>
      <w:r w:rsidRPr="00F05A43">
        <w:rPr>
          <w:rFonts w:ascii="TimesUZ" w:hAnsi="TimesUZ" w:cs="TimesUZ"/>
          <w:sz w:val="26"/>
          <w:szCs w:val="26"/>
          <w:lang w:val="en-US"/>
        </w:rPr>
        <w:t xml:space="preserve"> </w:t>
      </w:r>
    </w:p>
    <w:p w:rsidR="00133E38" w:rsidRPr="00F05A43" w:rsidRDefault="00133E38" w:rsidP="00D65280">
      <w:pPr>
        <w:pStyle w:val="31"/>
        <w:tabs>
          <w:tab w:val="left" w:pos="540"/>
        </w:tabs>
        <w:ind w:left="0" w:firstLine="540"/>
        <w:jc w:val="both"/>
        <w:rPr>
          <w:rFonts w:ascii="TimesUZ" w:hAnsi="TimesUZ" w:cs="TimesUZ"/>
          <w:b/>
          <w:bCs/>
          <w:i/>
          <w:iCs/>
          <w:sz w:val="26"/>
          <w:szCs w:val="26"/>
          <w:lang w:val="en-US"/>
        </w:rPr>
      </w:pPr>
      <w:r w:rsidRPr="00F05A43">
        <w:rPr>
          <w:rFonts w:ascii="TimesUZ" w:hAnsi="TimesUZ" w:cs="TimesUZ"/>
          <w:i/>
          <w:iCs/>
          <w:sz w:val="26"/>
          <w:szCs w:val="26"/>
          <w:lang w:val="en-US"/>
        </w:rPr>
        <w:t xml:space="preserve">1. Maqsadim –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qimoq.</w:t>
      </w:r>
      <w:r w:rsidRPr="00F05A43">
        <w:rPr>
          <w:rFonts w:ascii="TimesUZ" w:hAnsi="TimesUZ" w:cs="TimesUZ"/>
          <w:i/>
          <w:iCs/>
          <w:sz w:val="26"/>
          <w:szCs w:val="26"/>
          <w:lang w:val="en-US"/>
        </w:rPr>
        <w:t xml:space="preserve"> 2. </w:t>
      </w:r>
      <w:r w:rsidRPr="00F05A43">
        <w:rPr>
          <w:rFonts w:ascii="TimesUZ" w:hAnsi="TimesUZ" w:cs="TimesUZ"/>
          <w:b/>
          <w:bCs/>
          <w:i/>
          <w:iCs/>
          <w:sz w:val="26"/>
          <w:szCs w:val="26"/>
          <w:lang w:val="en-US"/>
        </w:rPr>
        <w:t>Qarasam, qaramaysan.</w:t>
      </w:r>
      <w:r w:rsidRPr="00F05A43">
        <w:rPr>
          <w:rFonts w:ascii="TimesUZ" w:hAnsi="TimesUZ" w:cs="TimesUZ"/>
          <w:i/>
          <w:iCs/>
          <w:sz w:val="26"/>
          <w:szCs w:val="26"/>
          <w:lang w:val="en-US"/>
        </w:rPr>
        <w:t xml:space="preserve"> 3. Ishning boshi </w:t>
      </w:r>
      <w:r w:rsidRPr="00F05A43">
        <w:rPr>
          <w:rFonts w:ascii="TimesUZ" w:hAnsi="TimesUZ" w:cs="TimesUZ"/>
          <w:b/>
          <w:bCs/>
          <w:i/>
          <w:iCs/>
          <w:sz w:val="26"/>
          <w:szCs w:val="26"/>
          <w:lang w:val="en-US"/>
        </w:rPr>
        <w:t xml:space="preserve">boshlanguncha. </w:t>
      </w:r>
      <w:r w:rsidRPr="00F05A43">
        <w:rPr>
          <w:rFonts w:ascii="TimesUZ" w:hAnsi="TimesUZ" w:cs="TimesUZ"/>
          <w:i/>
          <w:iCs/>
          <w:sz w:val="26"/>
          <w:szCs w:val="26"/>
          <w:lang w:val="en-US"/>
        </w:rPr>
        <w:t xml:space="preserve">4. Yashnaganim – </w:t>
      </w:r>
      <w:r w:rsidRPr="00F05A43">
        <w:rPr>
          <w:rFonts w:ascii="TimesUZ" w:hAnsi="TimesUZ" w:cs="TimesUZ"/>
          <w:b/>
          <w:bCs/>
          <w:i/>
          <w:iCs/>
          <w:sz w:val="26"/>
          <w:szCs w:val="26"/>
          <w:lang w:val="en-US"/>
        </w:rPr>
        <w:t xml:space="preserve">yashnagan. </w:t>
      </w:r>
      <w:r w:rsidRPr="00F05A43">
        <w:rPr>
          <w:rFonts w:ascii="TimesUZ" w:hAnsi="TimesUZ" w:cs="TimesUZ"/>
          <w:i/>
          <w:iCs/>
          <w:sz w:val="26"/>
          <w:szCs w:val="26"/>
          <w:lang w:val="en-US"/>
        </w:rPr>
        <w:t xml:space="preserve">5. Yigit kishining uyalgani –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lgani. </w:t>
      </w:r>
      <w:r w:rsidRPr="00F05A43">
        <w:rPr>
          <w:rFonts w:ascii="TimesUZ" w:hAnsi="TimesUZ" w:cs="TimesUZ"/>
          <w:i/>
          <w:iCs/>
          <w:sz w:val="26"/>
          <w:szCs w:val="26"/>
          <w:lang w:val="en-US"/>
        </w:rPr>
        <w:t xml:space="preserve">6.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rdi-yu, kapalagi uchib ketdi.</w:t>
      </w:r>
    </w:p>
    <w:p w:rsidR="00133E38" w:rsidRPr="00F05A43" w:rsidRDefault="00133E38" w:rsidP="00D65280">
      <w:pPr>
        <w:pStyle w:val="21"/>
        <w:tabs>
          <w:tab w:val="left" w:pos="540"/>
        </w:tabs>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esim tuzilishiga ko‘ra sodda, murakkab va tarkibli bo‘ladi.</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en-US"/>
        </w:rPr>
      </w:pPr>
      <w:r w:rsidRPr="00F05A43">
        <w:rPr>
          <w:rFonts w:ascii="TimesUZ" w:hAnsi="TimesUZ" w:cs="TimesUZ"/>
          <w:b/>
          <w:bCs/>
          <w:sz w:val="26"/>
          <w:szCs w:val="26"/>
          <w:lang w:val="en-US"/>
        </w:rPr>
        <w:t>Sodda kesim</w:t>
      </w:r>
      <w:r w:rsidRPr="00F05A43">
        <w:rPr>
          <w:rFonts w:ascii="TimesUZ" w:hAnsi="TimesUZ" w:cs="TimesUZ"/>
          <w:sz w:val="26"/>
          <w:szCs w:val="26"/>
          <w:lang w:val="en-US"/>
        </w:rPr>
        <w:t xml:space="preserve"> bir mustaqil so‘z bilan ifodalanadi: 1. </w:t>
      </w:r>
      <w:r w:rsidRPr="00F05A43">
        <w:rPr>
          <w:rFonts w:ascii="TimesUZ" w:hAnsi="TimesUZ" w:cs="TimesUZ"/>
          <w:i/>
          <w:iCs/>
          <w:sz w:val="26"/>
          <w:szCs w:val="26"/>
          <w:lang w:val="en-US"/>
        </w:rPr>
        <w:t xml:space="preserve">Sen bahorni </w:t>
      </w:r>
      <w:r w:rsidRPr="00F05A43">
        <w:rPr>
          <w:rFonts w:ascii="TimesUZ" w:hAnsi="TimesUZ" w:cs="TimesUZ"/>
          <w:b/>
          <w:bCs/>
          <w:i/>
          <w:iCs/>
          <w:sz w:val="26"/>
          <w:szCs w:val="26"/>
          <w:lang w:val="en-US"/>
        </w:rPr>
        <w:t>sog</w:t>
      </w:r>
      <w:r w:rsidRPr="00F05A43">
        <w:rPr>
          <w:rFonts w:ascii="TimesUZ" w:hAnsi="TimesUZ" w:cs="TimesUZ"/>
          <w:b/>
          <w:bCs/>
          <w:sz w:val="26"/>
          <w:szCs w:val="26"/>
          <w:lang w:val="en-US"/>
        </w:rPr>
        <w:t>‘</w:t>
      </w:r>
      <w:r w:rsidRPr="00F05A43">
        <w:rPr>
          <w:rFonts w:ascii="TimesUZ" w:hAnsi="TimesUZ" w:cs="TimesUZ"/>
          <w:b/>
          <w:bCs/>
          <w:i/>
          <w:iCs/>
          <w:sz w:val="26"/>
          <w:szCs w:val="26"/>
          <w:lang w:val="en-US"/>
        </w:rPr>
        <w:t>inmadingmi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(A.Orip.) 2. </w:t>
      </w:r>
      <w:r w:rsidRPr="00F05A43">
        <w:rPr>
          <w:rFonts w:ascii="TimesUZ" w:hAnsi="TimesUZ" w:cs="TimesUZ"/>
          <w:i/>
          <w:iCs/>
          <w:sz w:val="26"/>
          <w:szCs w:val="26"/>
          <w:lang w:val="en-US"/>
        </w:rPr>
        <w:t xml:space="preserve">Majlis shunga </w:t>
      </w:r>
      <w:r w:rsidRPr="00F05A43">
        <w:rPr>
          <w:rFonts w:ascii="TimesUZ" w:hAnsi="TimesUZ" w:cs="TimesUZ"/>
          <w:b/>
          <w:bCs/>
          <w:i/>
          <w:iCs/>
          <w:sz w:val="26"/>
          <w:szCs w:val="26"/>
          <w:lang w:val="en-US"/>
        </w:rPr>
        <w:t>qaror qildi.</w:t>
      </w:r>
      <w:r w:rsidRPr="00F05A43">
        <w:rPr>
          <w:rFonts w:ascii="TimesUZ" w:hAnsi="TimesUZ" w:cs="TimesUZ"/>
          <w:sz w:val="26"/>
          <w:szCs w:val="26"/>
          <w:lang w:val="en-US"/>
        </w:rPr>
        <w:t xml:space="preserve"> 3. </w:t>
      </w:r>
      <w:r w:rsidRPr="00F05A43">
        <w:rPr>
          <w:rFonts w:ascii="TimesUZ" w:hAnsi="TimesUZ" w:cs="TimesUZ"/>
          <w:i/>
          <w:iCs/>
          <w:sz w:val="26"/>
          <w:szCs w:val="26"/>
          <w:lang w:val="en-US"/>
        </w:rPr>
        <w:t xml:space="preserve">Mana bu </w:t>
      </w:r>
      <w:r w:rsidRPr="00F05A43">
        <w:rPr>
          <w:i/>
          <w:iCs/>
          <w:sz w:val="26"/>
          <w:szCs w:val="26"/>
          <w:lang w:val="en-US"/>
        </w:rPr>
        <w:t>–</w:t>
      </w:r>
      <w:r w:rsidRPr="00F05A43">
        <w:rPr>
          <w:rFonts w:ascii="TimesUZ" w:hAnsi="TimesUZ" w:cs="TimesUZ"/>
          <w:b/>
          <w:bCs/>
          <w:i/>
          <w:iCs/>
          <w:sz w:val="26"/>
          <w:szCs w:val="26"/>
          <w:lang w:val="en-US"/>
        </w:rPr>
        <w:t xml:space="preserve">  yeryong</w:t>
      </w:r>
      <w:r w:rsidRPr="00F05A43">
        <w:rPr>
          <w:rFonts w:ascii="TimesUZ" w:hAnsi="TimesUZ" w:cs="TimesUZ"/>
          <w:b/>
          <w:bCs/>
          <w:sz w:val="26"/>
          <w:szCs w:val="26"/>
          <w:lang w:val="en-US"/>
        </w:rPr>
        <w:t>‘</w:t>
      </w:r>
      <w:r w:rsidRPr="00F05A43">
        <w:rPr>
          <w:rFonts w:ascii="TimesUZ" w:hAnsi="TimesUZ" w:cs="TimesUZ"/>
          <w:b/>
          <w:bCs/>
          <w:i/>
          <w:iCs/>
          <w:sz w:val="26"/>
          <w:szCs w:val="26"/>
          <w:lang w:val="en-US"/>
        </w:rPr>
        <w:t>oq</w:t>
      </w:r>
      <w:r w:rsidRPr="00F05A43">
        <w:rPr>
          <w:rFonts w:ascii="TimesUZ" w:hAnsi="TimesUZ" w:cs="TimesUZ"/>
          <w:b/>
          <w:bCs/>
          <w:sz w:val="26"/>
          <w:szCs w:val="26"/>
          <w:lang w:val="en-US"/>
        </w:rPr>
        <w:t xml:space="preserve">. </w:t>
      </w:r>
      <w:r w:rsidRPr="00F05A43">
        <w:rPr>
          <w:rFonts w:ascii="TimesUZ" w:hAnsi="TimesUZ" w:cs="TimesUZ"/>
          <w:sz w:val="26"/>
          <w:szCs w:val="26"/>
          <w:lang w:val="en-US"/>
        </w:rPr>
        <w:t>4</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 xml:space="preserve">Sherzod – </w:t>
      </w:r>
      <w:r w:rsidRPr="00F05A43">
        <w:rPr>
          <w:rFonts w:ascii="TimesUZ" w:hAnsi="TimesUZ" w:cs="TimesUZ"/>
          <w:b/>
          <w:bCs/>
          <w:i/>
          <w:iCs/>
          <w:sz w:val="26"/>
          <w:szCs w:val="26"/>
          <w:lang w:val="en-US"/>
        </w:rPr>
        <w:t>talaba.</w:t>
      </w:r>
    </w:p>
    <w:p w:rsidR="00133E38" w:rsidRPr="00F05A43" w:rsidRDefault="00133E38" w:rsidP="00D65280">
      <w:pPr>
        <w:pStyle w:val="26"/>
        <w:tabs>
          <w:tab w:val="left" w:pos="540"/>
        </w:tabs>
        <w:spacing w:after="0"/>
        <w:ind w:left="0" w:firstLine="540"/>
        <w:jc w:val="both"/>
        <w:rPr>
          <w:rFonts w:ascii="TimesUZ" w:hAnsi="TimesUZ" w:cs="TimesUZ"/>
          <w:b/>
          <w:bCs/>
          <w:sz w:val="26"/>
          <w:szCs w:val="26"/>
          <w:lang w:val="en-US"/>
        </w:rPr>
      </w:pPr>
      <w:r w:rsidRPr="00F05A43">
        <w:rPr>
          <w:rFonts w:ascii="TimesUZ" w:hAnsi="TimesUZ" w:cs="TimesUZ"/>
          <w:b/>
          <w:bCs/>
          <w:sz w:val="26"/>
          <w:szCs w:val="26"/>
          <w:lang w:val="en-US"/>
        </w:rPr>
        <w:t>Murakkab kesim</w:t>
      </w:r>
      <w:r w:rsidRPr="00F05A43">
        <w:rPr>
          <w:rFonts w:ascii="TimesUZ" w:hAnsi="TimesUZ" w:cs="TimesUZ"/>
          <w:sz w:val="26"/>
          <w:szCs w:val="26"/>
          <w:lang w:val="en-US"/>
        </w:rPr>
        <w:t xml:space="preserve"> so‘z birikmasi holidagi kengaygan so‘z bilan ifodalanadi: </w:t>
      </w:r>
      <w:r w:rsidRPr="00F05A43">
        <w:rPr>
          <w:rFonts w:ascii="TimesUZ" w:hAnsi="TimesUZ" w:cs="TimesUZ"/>
          <w:i/>
          <w:iCs/>
          <w:sz w:val="26"/>
          <w:szCs w:val="26"/>
          <w:lang w:val="en-US"/>
        </w:rPr>
        <w:t xml:space="preserve">1. Bu kun biz uchun </w:t>
      </w:r>
      <w:r w:rsidRPr="00F05A43">
        <w:rPr>
          <w:rFonts w:ascii="TimesUZ" w:hAnsi="TimesUZ" w:cs="TimesUZ"/>
          <w:b/>
          <w:bCs/>
          <w:i/>
          <w:iCs/>
          <w:sz w:val="26"/>
          <w:szCs w:val="26"/>
          <w:lang w:val="en-US"/>
        </w:rPr>
        <w:t>og</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ir kun. </w:t>
      </w:r>
      <w:r w:rsidRPr="00F05A43">
        <w:rPr>
          <w:rFonts w:ascii="TimesUZ" w:hAnsi="TimesUZ" w:cs="TimesUZ"/>
          <w:i/>
          <w:iCs/>
          <w:sz w:val="26"/>
          <w:szCs w:val="26"/>
          <w:lang w:val="en-US"/>
        </w:rPr>
        <w:t>2.</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 xml:space="preserve">Sherzod </w:t>
      </w:r>
      <w:r w:rsidRPr="00F05A43">
        <w:rPr>
          <w:rFonts w:ascii="TimesUZ" w:hAnsi="TimesUZ" w:cs="TimesUZ"/>
          <w:b/>
          <w:bCs/>
          <w:i/>
          <w:iCs/>
          <w:sz w:val="26"/>
          <w:szCs w:val="26"/>
          <w:lang w:val="en-US"/>
        </w:rPr>
        <w:t>yulduzni benarvon uradigan yigit.</w:t>
      </w:r>
    </w:p>
    <w:p w:rsidR="00133E38" w:rsidRPr="00F05A43" w:rsidRDefault="00133E38" w:rsidP="00D65280">
      <w:pPr>
        <w:pStyle w:val="36"/>
        <w:tabs>
          <w:tab w:val="left" w:pos="540"/>
        </w:tabs>
        <w:spacing w:after="0"/>
        <w:ind w:left="0" w:firstLine="540"/>
        <w:jc w:val="both"/>
        <w:rPr>
          <w:rFonts w:ascii="TimesUZ" w:hAnsi="TimesUZ" w:cs="TimesUZ"/>
          <w:b/>
          <w:bCs/>
          <w:sz w:val="26"/>
          <w:szCs w:val="26"/>
          <w:lang w:val="en-US"/>
        </w:rPr>
      </w:pPr>
      <w:r w:rsidRPr="00F05A43">
        <w:rPr>
          <w:rFonts w:ascii="TimesUZ" w:hAnsi="TimesUZ" w:cs="TimesUZ"/>
          <w:b/>
          <w:bCs/>
          <w:sz w:val="26"/>
          <w:szCs w:val="26"/>
          <w:lang w:val="en-US"/>
        </w:rPr>
        <w:t>Tarkibli kesim y</w:t>
      </w:r>
      <w:r w:rsidRPr="00F05A43">
        <w:rPr>
          <w:rFonts w:ascii="TimesUZ" w:hAnsi="TimesUZ" w:cs="TimesUZ"/>
          <w:sz w:val="26"/>
          <w:szCs w:val="26"/>
          <w:lang w:val="en-US"/>
        </w:rPr>
        <w:t xml:space="preserve">etakchi va yordamchi a’zodan tuzilib, yetakchi a’zo lug‘aviy ma’noga ega bo‘ladi, yordamchi a’zo esa grammatik ma’no tashiydi. Misollar: 1. </w:t>
      </w:r>
      <w:r w:rsidRPr="00F05A43">
        <w:rPr>
          <w:rFonts w:ascii="TimesUZ" w:hAnsi="TimesUZ" w:cs="TimesUZ"/>
          <w:i/>
          <w:iCs/>
          <w:sz w:val="26"/>
          <w:szCs w:val="26"/>
          <w:lang w:val="en-US"/>
        </w:rPr>
        <w:t>Anjir kulchaday yirik va holvaytarday</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yumshoq edi.</w:t>
      </w:r>
      <w:r w:rsidRPr="00F05A43">
        <w:rPr>
          <w:rFonts w:ascii="TimesUZ" w:hAnsi="TimesUZ" w:cs="TimesUZ"/>
          <w:sz w:val="26"/>
          <w:szCs w:val="26"/>
          <w:lang w:val="en-US"/>
        </w:rPr>
        <w:t xml:space="preserve"> (Oyb.): </w:t>
      </w:r>
      <w:r w:rsidRPr="00F05A43">
        <w:rPr>
          <w:rFonts w:ascii="TimesUZ" w:hAnsi="TimesUZ" w:cs="TimesUZ"/>
          <w:i/>
          <w:iCs/>
          <w:sz w:val="26"/>
          <w:szCs w:val="26"/>
          <w:lang w:val="en-US"/>
        </w:rPr>
        <w:t>yumshoq – y</w:t>
      </w:r>
      <w:r w:rsidRPr="00F05A43">
        <w:rPr>
          <w:rFonts w:ascii="TimesUZ" w:hAnsi="TimesUZ" w:cs="TimesUZ"/>
          <w:sz w:val="26"/>
          <w:szCs w:val="26"/>
          <w:lang w:val="en-US"/>
        </w:rPr>
        <w:t xml:space="preserve">etakchi </w:t>
      </w:r>
      <w:r w:rsidR="00031B8B">
        <w:rPr>
          <w:rFonts w:ascii="TimesUZ" w:hAnsi="TimesUZ" w:cs="TimesUZ"/>
          <w:sz w:val="26"/>
          <w:szCs w:val="26"/>
          <w:lang w:val="en-US"/>
        </w:rPr>
        <w:t>a’zo</w:t>
      </w:r>
      <w:r w:rsidRPr="00F05A43">
        <w:rPr>
          <w:rFonts w:ascii="TimesUZ" w:hAnsi="TimesUZ" w:cs="TimesUZ"/>
          <w:sz w:val="26"/>
          <w:szCs w:val="26"/>
          <w:lang w:val="en-US"/>
        </w:rPr>
        <w:t>,</w:t>
      </w:r>
      <w:r w:rsidRPr="00F05A43">
        <w:rPr>
          <w:rFonts w:ascii="TimesUZ" w:hAnsi="TimesUZ" w:cs="TimesUZ"/>
          <w:i/>
          <w:iCs/>
          <w:sz w:val="26"/>
          <w:szCs w:val="26"/>
          <w:lang w:val="en-US"/>
        </w:rPr>
        <w:t xml:space="preserve"> edi – </w:t>
      </w:r>
      <w:r w:rsidRPr="00F05A43">
        <w:rPr>
          <w:rFonts w:ascii="TimesUZ" w:hAnsi="TimesUZ" w:cs="TimesUZ"/>
          <w:sz w:val="26"/>
          <w:szCs w:val="26"/>
          <w:lang w:val="en-US"/>
        </w:rPr>
        <w:t xml:space="preserve">yordamchi </w:t>
      </w:r>
      <w:r w:rsidR="00031B8B">
        <w:rPr>
          <w:rFonts w:ascii="TimesUZ" w:hAnsi="TimesUZ" w:cs="TimesUZ"/>
          <w:sz w:val="26"/>
          <w:szCs w:val="26"/>
          <w:lang w:val="en-US"/>
        </w:rPr>
        <w:t>a’zo</w:t>
      </w:r>
      <w:r w:rsidRPr="00F05A43">
        <w:rPr>
          <w:rFonts w:ascii="TimesUZ" w:hAnsi="TimesUZ" w:cs="TimesUZ"/>
          <w:i/>
          <w:iCs/>
          <w:sz w:val="26"/>
          <w:szCs w:val="26"/>
          <w:lang w:val="en-US"/>
        </w:rPr>
        <w:t xml:space="preserve">. 2. Hammasi </w:t>
      </w:r>
      <w:r w:rsidRPr="00F05A43">
        <w:rPr>
          <w:rFonts w:ascii="TimesUZ" w:hAnsi="TimesUZ" w:cs="TimesUZ"/>
          <w:b/>
          <w:bCs/>
          <w:i/>
          <w:iCs/>
          <w:sz w:val="26"/>
          <w:szCs w:val="26"/>
          <w:lang w:val="en-US"/>
        </w:rPr>
        <w:t>sen uchun, dilovar uchun</w:t>
      </w:r>
      <w:r w:rsidRPr="00F05A43">
        <w:rPr>
          <w:rFonts w:ascii="TimesUZ" w:hAnsi="TimesUZ" w:cs="TimesUZ"/>
          <w:sz w:val="26"/>
          <w:szCs w:val="26"/>
          <w:lang w:val="en-US"/>
        </w:rPr>
        <w:t xml:space="preserve">: </w:t>
      </w:r>
      <w:r w:rsidRPr="00F05A43">
        <w:rPr>
          <w:rFonts w:ascii="TimesUZ" w:hAnsi="TimesUZ" w:cs="TimesUZ"/>
          <w:i/>
          <w:iCs/>
          <w:sz w:val="26"/>
          <w:szCs w:val="26"/>
          <w:lang w:val="en-US"/>
        </w:rPr>
        <w:t>sen+</w:t>
      </w:r>
      <w:r w:rsidRPr="00F05A43">
        <w:rPr>
          <w:rFonts w:ascii="TimesUZ" w:hAnsi="TimesUZ" w:cs="TimesUZ"/>
          <w:sz w:val="26"/>
          <w:szCs w:val="26"/>
          <w:lang w:val="en-US"/>
        </w:rPr>
        <w:t xml:space="preserve"> yetakchi </w:t>
      </w:r>
      <w:r w:rsidR="00031B8B">
        <w:rPr>
          <w:rFonts w:ascii="TimesUZ" w:hAnsi="TimesUZ" w:cs="TimesUZ"/>
          <w:sz w:val="26"/>
          <w:szCs w:val="26"/>
          <w:lang w:val="en-US"/>
        </w:rPr>
        <w:t>a’zo</w:t>
      </w:r>
      <w:r w:rsidRPr="00F05A43">
        <w:rPr>
          <w:rFonts w:ascii="TimesUZ" w:hAnsi="TimesUZ" w:cs="TimesUZ"/>
          <w:sz w:val="26"/>
          <w:szCs w:val="26"/>
          <w:lang w:val="en-US"/>
        </w:rPr>
        <w:t>,</w:t>
      </w:r>
      <w:r w:rsidRPr="00F05A43">
        <w:rPr>
          <w:rFonts w:ascii="TimesUZ" w:hAnsi="TimesUZ" w:cs="TimesUZ"/>
          <w:i/>
          <w:iCs/>
          <w:sz w:val="26"/>
          <w:szCs w:val="26"/>
          <w:lang w:val="en-US"/>
        </w:rPr>
        <w:t xml:space="preserve"> uchun</w:t>
      </w:r>
      <w:r w:rsidRPr="00F05A43">
        <w:rPr>
          <w:rFonts w:ascii="TimesUZ" w:hAnsi="TimesUZ" w:cs="TimesUZ"/>
          <w:sz w:val="26"/>
          <w:szCs w:val="26"/>
          <w:lang w:val="en-US"/>
        </w:rPr>
        <w:t xml:space="preserve"> – yordamchi </w:t>
      </w:r>
      <w:r w:rsidR="00031B8B">
        <w:rPr>
          <w:rFonts w:ascii="TimesUZ" w:hAnsi="TimesUZ" w:cs="TimesUZ"/>
          <w:sz w:val="26"/>
          <w:szCs w:val="26"/>
          <w:lang w:val="en-US"/>
        </w:rPr>
        <w:t>a’zo</w:t>
      </w:r>
      <w:r w:rsidRPr="00F05A43">
        <w:rPr>
          <w:rFonts w:ascii="TimesUZ" w:hAnsi="TimesUZ" w:cs="TimesUZ"/>
          <w:i/>
          <w:iCs/>
          <w:sz w:val="26"/>
          <w:szCs w:val="26"/>
          <w:lang w:val="en-US"/>
        </w:rPr>
        <w:t>, dilovar</w:t>
      </w:r>
      <w:r w:rsidRPr="00F05A43">
        <w:rPr>
          <w:rFonts w:ascii="TimesUZ" w:hAnsi="TimesUZ" w:cs="TimesUZ"/>
          <w:sz w:val="26"/>
          <w:szCs w:val="26"/>
          <w:lang w:val="en-US"/>
        </w:rPr>
        <w:t xml:space="preserve"> </w:t>
      </w:r>
      <w:r w:rsidRPr="00F05A43">
        <w:rPr>
          <w:rFonts w:ascii="TimesUZ" w:hAnsi="TimesUZ" w:cs="TimesUZ"/>
          <w:i/>
          <w:iCs/>
          <w:sz w:val="26"/>
          <w:szCs w:val="26"/>
          <w:lang w:val="en-US"/>
        </w:rPr>
        <w:t>–</w:t>
      </w:r>
      <w:r w:rsidRPr="00F05A43">
        <w:rPr>
          <w:rFonts w:ascii="TimesUZ" w:hAnsi="TimesUZ" w:cs="TimesUZ"/>
          <w:sz w:val="26"/>
          <w:szCs w:val="26"/>
          <w:lang w:val="en-US"/>
        </w:rPr>
        <w:t xml:space="preserve"> yetakchi </w:t>
      </w:r>
      <w:r w:rsidR="00031B8B">
        <w:rPr>
          <w:rFonts w:ascii="TimesUZ" w:hAnsi="TimesUZ" w:cs="TimesUZ"/>
          <w:sz w:val="26"/>
          <w:szCs w:val="26"/>
          <w:lang w:val="en-US"/>
        </w:rPr>
        <w:t>a’zo</w:t>
      </w:r>
      <w:r w:rsidRPr="00F05A43">
        <w:rPr>
          <w:rFonts w:ascii="TimesUZ" w:hAnsi="TimesUZ" w:cs="TimesUZ"/>
          <w:sz w:val="26"/>
          <w:szCs w:val="26"/>
          <w:lang w:val="en-US"/>
        </w:rPr>
        <w:t>, u</w:t>
      </w:r>
      <w:r w:rsidRPr="00F05A43">
        <w:rPr>
          <w:rFonts w:ascii="TimesUZ" w:hAnsi="TimesUZ" w:cs="TimesUZ"/>
          <w:i/>
          <w:iCs/>
          <w:sz w:val="26"/>
          <w:szCs w:val="26"/>
          <w:lang w:val="en-US"/>
        </w:rPr>
        <w:t>chun –</w:t>
      </w:r>
      <w:r w:rsidRPr="00F05A43">
        <w:rPr>
          <w:rFonts w:ascii="TimesUZ" w:hAnsi="TimesUZ" w:cs="TimesUZ"/>
          <w:sz w:val="26"/>
          <w:szCs w:val="26"/>
          <w:lang w:val="en-US"/>
        </w:rPr>
        <w:t xml:space="preserve"> yordamchi </w:t>
      </w:r>
      <w:r w:rsidR="00031B8B">
        <w:rPr>
          <w:rFonts w:ascii="TimesUZ" w:hAnsi="TimesUZ" w:cs="TimesUZ"/>
          <w:sz w:val="26"/>
          <w:szCs w:val="26"/>
          <w:lang w:val="en-US"/>
        </w:rPr>
        <w:t>a’zo</w:t>
      </w:r>
      <w:r w:rsidRPr="00F05A43">
        <w:rPr>
          <w:rFonts w:ascii="TimesUZ" w:hAnsi="TimesUZ" w:cs="TimesUZ"/>
          <w:i/>
          <w:iCs/>
          <w:sz w:val="26"/>
          <w:szCs w:val="26"/>
          <w:lang w:val="en-US"/>
        </w:rPr>
        <w:t xml:space="preserve">. 3. Bunday odamlarni </w:t>
      </w:r>
      <w:r w:rsidRPr="00F05A43">
        <w:rPr>
          <w:rFonts w:ascii="TimesUZ" w:hAnsi="TimesUZ" w:cs="TimesUZ"/>
          <w:b/>
          <w:bCs/>
          <w:i/>
          <w:iCs/>
          <w:sz w:val="26"/>
          <w:szCs w:val="26"/>
          <w:lang w:val="en-US"/>
        </w:rPr>
        <w:t>nodon hisoblashadi.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Cyr" w:hAnsi="TimesUZ Cyr" w:cs="TimesUZ Cyr"/>
          <w:sz w:val="26"/>
          <w:szCs w:val="26"/>
        </w:rPr>
        <w:t>К</w:t>
      </w:r>
      <w:r w:rsidRPr="00F05A43">
        <w:rPr>
          <w:rFonts w:ascii="TimesUZ" w:hAnsi="TimesUZ" w:cs="TimesUZ"/>
          <w:sz w:val="26"/>
          <w:szCs w:val="26"/>
          <w:lang w:val="en-US"/>
        </w:rPr>
        <w:t>alila va Dimna</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nodon –</w:t>
      </w:r>
      <w:r w:rsidRPr="00F05A43">
        <w:rPr>
          <w:rFonts w:ascii="TimesUZ" w:hAnsi="TimesUZ" w:cs="TimesUZ"/>
          <w:sz w:val="26"/>
          <w:szCs w:val="26"/>
          <w:lang w:val="en-US"/>
        </w:rPr>
        <w:t xml:space="preserve"> yetakchi </w:t>
      </w:r>
      <w:r w:rsidR="00031B8B">
        <w:rPr>
          <w:rFonts w:ascii="TimesUZ" w:hAnsi="TimesUZ" w:cs="TimesUZ"/>
          <w:sz w:val="26"/>
          <w:szCs w:val="26"/>
          <w:lang w:val="en-US"/>
        </w:rPr>
        <w:t>a’zo</w:t>
      </w:r>
      <w:r w:rsidRPr="00F05A43">
        <w:rPr>
          <w:rFonts w:ascii="TimesUZ" w:hAnsi="TimesUZ" w:cs="TimesUZ"/>
          <w:sz w:val="26"/>
          <w:szCs w:val="26"/>
          <w:lang w:val="en-US"/>
        </w:rPr>
        <w:t>,</w:t>
      </w:r>
      <w:r w:rsidRPr="00F05A43">
        <w:rPr>
          <w:rFonts w:ascii="TimesUZ" w:hAnsi="TimesUZ" w:cs="TimesUZ"/>
          <w:i/>
          <w:iCs/>
          <w:sz w:val="26"/>
          <w:szCs w:val="26"/>
          <w:lang w:val="en-US"/>
        </w:rPr>
        <w:t xml:space="preserve"> hisoblashadi –</w:t>
      </w:r>
      <w:r w:rsidRPr="00F05A43">
        <w:rPr>
          <w:rFonts w:ascii="TimesUZ" w:hAnsi="TimesUZ" w:cs="TimesUZ"/>
          <w:sz w:val="26"/>
          <w:szCs w:val="26"/>
          <w:lang w:val="en-US"/>
        </w:rPr>
        <w:t xml:space="preserve"> yordamchi </w:t>
      </w:r>
      <w:r w:rsidR="00031B8B">
        <w:rPr>
          <w:rFonts w:ascii="TimesUZ" w:hAnsi="TimesUZ" w:cs="TimesUZ"/>
          <w:sz w:val="26"/>
          <w:szCs w:val="26"/>
          <w:lang w:val="en-US"/>
        </w:rPr>
        <w:t>a’zo</w:t>
      </w:r>
      <w:r w:rsidR="007E2D38" w:rsidRPr="00F05A43">
        <w:rPr>
          <w:rFonts w:ascii="TimesUZ" w:hAnsi="TimesUZ" w:cs="TimesUZ"/>
          <w:i/>
          <w:iCs/>
          <w:sz w:val="26"/>
          <w:szCs w:val="26"/>
          <w:lang w:val="en-US"/>
        </w:rPr>
        <w:t xml:space="preserve">. </w:t>
      </w:r>
      <w:r w:rsidRPr="00F05A43">
        <w:rPr>
          <w:rFonts w:ascii="TimesUZ" w:hAnsi="TimesUZ" w:cs="TimesUZ"/>
          <w:i/>
          <w:iCs/>
          <w:sz w:val="26"/>
          <w:szCs w:val="26"/>
          <w:lang w:val="uz-Cyrl-UZ"/>
        </w:rPr>
        <w:t>4</w:t>
      </w:r>
      <w:r w:rsidRPr="00F05A43">
        <w:rPr>
          <w:rFonts w:ascii="TimesUZ" w:hAnsi="TimesUZ" w:cs="TimesUZ"/>
          <w:i/>
          <w:iCs/>
          <w:sz w:val="26"/>
          <w:szCs w:val="26"/>
          <w:lang w:val="en-US"/>
        </w:rPr>
        <w:t>. Hamma ham xalqiga</w:t>
      </w:r>
      <w:r w:rsidRPr="00F05A43">
        <w:rPr>
          <w:rFonts w:ascii="TimesUZ" w:hAnsi="TimesUZ" w:cs="TimesUZ"/>
          <w:sz w:val="26"/>
          <w:szCs w:val="26"/>
          <w:lang w:val="en-US"/>
        </w:rPr>
        <w:t xml:space="preserve"> </w:t>
      </w:r>
      <w:r w:rsidRPr="00F05A43">
        <w:rPr>
          <w:rFonts w:ascii="TimesUZ" w:hAnsi="TimesUZ" w:cs="TimesUZ"/>
          <w:b/>
          <w:bCs/>
          <w:i/>
          <w:iCs/>
          <w:sz w:val="26"/>
          <w:szCs w:val="26"/>
          <w:lang w:val="en-US"/>
        </w:rPr>
        <w:t xml:space="preserve">xizmat qilgisi keladi. </w:t>
      </w:r>
      <w:r w:rsidRPr="00F05A43">
        <w:rPr>
          <w:rFonts w:ascii="TimesUZ" w:hAnsi="TimesUZ" w:cs="TimesUZ"/>
          <w:sz w:val="26"/>
          <w:szCs w:val="26"/>
          <w:lang w:val="en-US"/>
        </w:rPr>
        <w:t>(</w:t>
      </w:r>
      <w:smartTag w:uri="urn:schemas-microsoft-com:office:smarttags" w:element="metricconverter">
        <w:smartTagPr>
          <w:attr w:name="ProductID" w:val="2. Ha"/>
        </w:smartTagPr>
        <w:r w:rsidRPr="00F05A43">
          <w:rPr>
            <w:rFonts w:ascii="TimesUZ" w:hAnsi="TimesUZ" w:cs="TimesUZ"/>
            <w:sz w:val="26"/>
            <w:szCs w:val="26"/>
            <w:lang w:val="en-US"/>
          </w:rPr>
          <w:t>N. Saf.</w:t>
        </w:r>
      </w:smartTag>
      <w:r w:rsidRPr="00F05A43">
        <w:rPr>
          <w:rFonts w:ascii="TimesUZ" w:hAnsi="TimesUZ" w:cs="TimesUZ"/>
          <w:sz w:val="26"/>
          <w:szCs w:val="26"/>
          <w:lang w:val="en-US"/>
        </w:rPr>
        <w:t xml:space="preserve">): – </w:t>
      </w:r>
      <w:r w:rsidRPr="00F05A43">
        <w:rPr>
          <w:rFonts w:ascii="TimesUZ" w:hAnsi="TimesUZ" w:cs="TimesUZ"/>
          <w:i/>
          <w:iCs/>
          <w:sz w:val="26"/>
          <w:szCs w:val="26"/>
          <w:lang w:val="en-US"/>
        </w:rPr>
        <w:t>xizmat qilgisi+</w:t>
      </w:r>
      <w:r w:rsidRPr="00F05A43">
        <w:rPr>
          <w:rFonts w:ascii="TimesUZ" w:hAnsi="TimesUZ" w:cs="TimesUZ"/>
          <w:sz w:val="26"/>
          <w:szCs w:val="26"/>
          <w:lang w:val="en-US"/>
        </w:rPr>
        <w:t xml:space="preserve"> yetakchi </w:t>
      </w:r>
      <w:r w:rsidR="00031B8B">
        <w:rPr>
          <w:rFonts w:ascii="TimesUZ" w:hAnsi="TimesUZ" w:cs="TimesUZ"/>
          <w:sz w:val="26"/>
          <w:szCs w:val="26"/>
          <w:lang w:val="en-US"/>
        </w:rPr>
        <w:t>a’zo</w:t>
      </w:r>
      <w:r w:rsidRPr="00F05A43">
        <w:rPr>
          <w:rFonts w:ascii="TimesUZ" w:hAnsi="TimesUZ" w:cs="TimesUZ"/>
          <w:sz w:val="26"/>
          <w:szCs w:val="26"/>
          <w:lang w:val="en-US"/>
        </w:rPr>
        <w:t>,</w:t>
      </w:r>
      <w:r w:rsidRPr="00F05A43">
        <w:rPr>
          <w:rFonts w:ascii="TimesUZ" w:hAnsi="TimesUZ" w:cs="TimesUZ"/>
          <w:i/>
          <w:iCs/>
          <w:sz w:val="26"/>
          <w:szCs w:val="26"/>
          <w:lang w:val="en-US"/>
        </w:rPr>
        <w:t xml:space="preserve"> keladi </w:t>
      </w:r>
      <w:r w:rsidRPr="00F05A43">
        <w:rPr>
          <w:i/>
          <w:iCs/>
          <w:sz w:val="26"/>
          <w:szCs w:val="26"/>
          <w:lang w:val="en-US"/>
        </w:rPr>
        <w:t>–</w:t>
      </w:r>
      <w:r w:rsidRPr="00F05A43">
        <w:rPr>
          <w:rFonts w:ascii="TimesUZ" w:hAnsi="TimesUZ" w:cs="TimesUZ"/>
          <w:sz w:val="26"/>
          <w:szCs w:val="26"/>
          <w:lang w:val="en-US"/>
        </w:rPr>
        <w:t xml:space="preserve"> yordamchi </w:t>
      </w:r>
      <w:r w:rsidR="00031B8B">
        <w:rPr>
          <w:rFonts w:ascii="TimesUZ" w:hAnsi="TimesUZ" w:cs="TimesUZ"/>
          <w:sz w:val="26"/>
          <w:szCs w:val="26"/>
          <w:lang w:val="en-US"/>
        </w:rPr>
        <w:t>a’zo</w:t>
      </w:r>
      <w:r w:rsidRPr="00F05A43">
        <w:rPr>
          <w:rFonts w:ascii="TimesUZ" w:hAnsi="TimesUZ" w:cs="TimesUZ"/>
          <w:i/>
          <w:iCs/>
          <w:sz w:val="26"/>
          <w:szCs w:val="26"/>
          <w:lang w:val="en-US"/>
        </w:rPr>
        <w:t>.</w:t>
      </w:r>
    </w:p>
    <w:p w:rsidR="004374AE" w:rsidRPr="00F05A43" w:rsidRDefault="004374AE" w:rsidP="00D65280">
      <w:pPr>
        <w:pStyle w:val="afc"/>
        <w:tabs>
          <w:tab w:val="left" w:pos="540"/>
        </w:tabs>
        <w:spacing w:after="0"/>
        <w:ind w:left="0" w:firstLine="540"/>
        <w:jc w:val="center"/>
        <w:rPr>
          <w:b/>
          <w:bCs/>
          <w:sz w:val="26"/>
          <w:szCs w:val="26"/>
          <w:lang w:val="en-US"/>
        </w:rPr>
      </w:pPr>
    </w:p>
    <w:p w:rsidR="004374AE" w:rsidRPr="004A26FF" w:rsidRDefault="004374AE" w:rsidP="00D65280">
      <w:pPr>
        <w:pStyle w:val="afc"/>
        <w:tabs>
          <w:tab w:val="left" w:pos="540"/>
        </w:tabs>
        <w:spacing w:after="0"/>
        <w:ind w:left="0" w:firstLine="540"/>
        <w:jc w:val="center"/>
        <w:rPr>
          <w:b/>
          <w:bCs/>
          <w:sz w:val="22"/>
          <w:szCs w:val="22"/>
          <w:lang w:val="en-US"/>
        </w:rPr>
      </w:pPr>
      <w:r w:rsidRPr="004A26FF">
        <w:rPr>
          <w:b/>
          <w:bCs/>
          <w:sz w:val="22"/>
          <w:szCs w:val="22"/>
          <w:lang w:val="en-US"/>
        </w:rPr>
        <w:t>SAVOL VA TOPSHIRIQLAR</w:t>
      </w:r>
    </w:p>
    <w:p w:rsidR="004374AE" w:rsidRPr="004A26FF" w:rsidRDefault="004374AE" w:rsidP="00D65280">
      <w:pPr>
        <w:pStyle w:val="afc"/>
        <w:tabs>
          <w:tab w:val="left" w:pos="540"/>
        </w:tabs>
        <w:spacing w:after="0"/>
        <w:ind w:left="0" w:firstLine="540"/>
        <w:jc w:val="both"/>
        <w:rPr>
          <w:b/>
          <w:bCs/>
          <w:sz w:val="22"/>
          <w:szCs w:val="22"/>
          <w:lang w:val="en-US"/>
        </w:rPr>
      </w:pPr>
    </w:p>
    <w:p w:rsidR="004374AE" w:rsidRPr="004A26FF" w:rsidRDefault="004374AE" w:rsidP="00D65280">
      <w:pPr>
        <w:pStyle w:val="afc"/>
        <w:numPr>
          <w:ilvl w:val="0"/>
          <w:numId w:val="118"/>
        </w:numPr>
        <w:tabs>
          <w:tab w:val="clear" w:pos="1080"/>
          <w:tab w:val="num" w:pos="0"/>
          <w:tab w:val="left" w:pos="540"/>
        </w:tabs>
        <w:spacing w:after="0"/>
        <w:ind w:left="0" w:firstLine="540"/>
        <w:jc w:val="both"/>
        <w:rPr>
          <w:sz w:val="22"/>
          <w:szCs w:val="22"/>
          <w:lang w:val="en-US"/>
        </w:rPr>
      </w:pPr>
      <w:r w:rsidRPr="004A26FF">
        <w:rPr>
          <w:sz w:val="22"/>
          <w:szCs w:val="22"/>
          <w:lang w:val="en-US"/>
        </w:rPr>
        <w:t>Gap b</w:t>
      </w:r>
      <w:r w:rsidR="001D6964">
        <w:rPr>
          <w:sz w:val="22"/>
          <w:szCs w:val="22"/>
          <w:lang w:val="en-US"/>
        </w:rPr>
        <w:t>o‘</w:t>
      </w:r>
      <w:r w:rsidRPr="004A26FF">
        <w:rPr>
          <w:sz w:val="22"/>
          <w:szCs w:val="22"/>
          <w:lang w:val="en-US"/>
        </w:rPr>
        <w:t xml:space="preserve">lagi haqida gapiring. </w:t>
      </w:r>
    </w:p>
    <w:p w:rsidR="004374AE" w:rsidRPr="004A26FF" w:rsidRDefault="004E6914" w:rsidP="00D65280">
      <w:pPr>
        <w:pStyle w:val="afc"/>
        <w:numPr>
          <w:ilvl w:val="0"/>
          <w:numId w:val="118"/>
        </w:numPr>
        <w:tabs>
          <w:tab w:val="clear" w:pos="1080"/>
          <w:tab w:val="num" w:pos="0"/>
          <w:tab w:val="left" w:pos="540"/>
        </w:tabs>
        <w:spacing w:after="0"/>
        <w:ind w:left="0" w:firstLine="540"/>
        <w:jc w:val="both"/>
        <w:rPr>
          <w:sz w:val="22"/>
          <w:szCs w:val="22"/>
          <w:lang w:val="uz-Cyrl-UZ"/>
        </w:rPr>
      </w:pPr>
      <w:r>
        <w:rPr>
          <w:rFonts w:ascii="TimesUZ" w:hAnsi="TimesUZ" w:cs="TimesUZ"/>
          <w:b/>
          <w:bCs/>
          <w:sz w:val="22"/>
          <w:szCs w:val="22"/>
          <w:lang w:val="en-US"/>
        </w:rPr>
        <w:t>[</w:t>
      </w:r>
      <w:r w:rsidR="004374AE" w:rsidRPr="004A26FF">
        <w:rPr>
          <w:rFonts w:ascii="TimesUZ" w:hAnsi="TimesUZ" w:cs="TimesUZ"/>
          <w:b/>
          <w:bCs/>
          <w:sz w:val="22"/>
          <w:szCs w:val="22"/>
          <w:lang w:val="uz-Cyrl-UZ"/>
        </w:rPr>
        <w:t>P</w:t>
      </w:r>
      <w:r w:rsidR="004374AE" w:rsidRPr="004A26FF">
        <w:rPr>
          <w:rFonts w:ascii="TimesUZ" w:hAnsi="TimesUZ" w:cs="TimesUZ"/>
          <w:b/>
          <w:bCs/>
          <w:sz w:val="22"/>
          <w:szCs w:val="22"/>
          <w:vertAlign w:val="subscript"/>
          <w:lang w:val="uz-Cyrl-UZ"/>
        </w:rPr>
        <w:t>m</w:t>
      </w:r>
      <w:r>
        <w:rPr>
          <w:rFonts w:ascii="TimesUZ" w:hAnsi="TimesUZ" w:cs="TimesUZ"/>
          <w:sz w:val="22"/>
          <w:szCs w:val="22"/>
          <w:lang w:val="en-US"/>
        </w:rPr>
        <w:t xml:space="preserve">] </w:t>
      </w:r>
      <w:r w:rsidR="004374AE" w:rsidRPr="004A26FF">
        <w:rPr>
          <w:rFonts w:ascii="TimesUZ" w:hAnsi="TimesUZ" w:cs="TimesUZ"/>
          <w:sz w:val="22"/>
          <w:szCs w:val="22"/>
          <w:lang w:val="en-US"/>
        </w:rPr>
        <w:t>nima</w:t>
      </w:r>
      <w:r w:rsidR="003A096D" w:rsidRPr="004A26FF">
        <w:rPr>
          <w:sz w:val="22"/>
          <w:szCs w:val="22"/>
          <w:lang w:val="uz-Cyrl-UZ"/>
        </w:rPr>
        <w:t>?</w:t>
      </w:r>
    </w:p>
    <w:p w:rsidR="003A096D" w:rsidRPr="004A26FF" w:rsidRDefault="003A096D" w:rsidP="00D65280">
      <w:pPr>
        <w:pStyle w:val="afc"/>
        <w:numPr>
          <w:ilvl w:val="0"/>
          <w:numId w:val="118"/>
        </w:numPr>
        <w:tabs>
          <w:tab w:val="clear" w:pos="1080"/>
          <w:tab w:val="num" w:pos="0"/>
          <w:tab w:val="left" w:pos="540"/>
        </w:tabs>
        <w:spacing w:after="0"/>
        <w:ind w:left="0" w:firstLine="540"/>
        <w:jc w:val="both"/>
        <w:rPr>
          <w:sz w:val="22"/>
          <w:szCs w:val="22"/>
          <w:lang w:val="uz-Cyrl-UZ"/>
        </w:rPr>
      </w:pPr>
      <w:r w:rsidRPr="004A26FF">
        <w:rPr>
          <w:rFonts w:ascii="TimesUZ" w:hAnsi="TimesUZ" w:cs="TimesUZ"/>
          <w:sz w:val="22"/>
          <w:szCs w:val="22"/>
          <w:lang w:val="en-US"/>
        </w:rPr>
        <w:t>S</w:t>
      </w:r>
      <w:r w:rsidR="004374AE" w:rsidRPr="004A26FF">
        <w:rPr>
          <w:rFonts w:ascii="TimesUZ" w:hAnsi="TimesUZ" w:cs="TimesUZ"/>
          <w:sz w:val="22"/>
          <w:szCs w:val="22"/>
          <w:lang w:val="en-US"/>
        </w:rPr>
        <w:t>haxs-son, zamon, tasdiq-i</w:t>
      </w:r>
      <w:r w:rsidRPr="004A26FF">
        <w:rPr>
          <w:rFonts w:ascii="TimesUZ" w:hAnsi="TimesUZ" w:cs="TimesUZ"/>
          <w:sz w:val="22"/>
          <w:szCs w:val="22"/>
          <w:lang w:val="en-US"/>
        </w:rPr>
        <w:t>nkor, mayl ma’nolarini tushuntiring</w:t>
      </w:r>
      <w:r w:rsidRPr="004A26FF">
        <w:rPr>
          <w:sz w:val="22"/>
          <w:szCs w:val="22"/>
          <w:lang w:val="uz-Cyrl-UZ"/>
        </w:rPr>
        <w:t>.</w:t>
      </w:r>
    </w:p>
    <w:p w:rsidR="003A096D" w:rsidRPr="004A26FF" w:rsidRDefault="003A096D" w:rsidP="00D65280">
      <w:pPr>
        <w:pStyle w:val="afc"/>
        <w:numPr>
          <w:ilvl w:val="0"/>
          <w:numId w:val="118"/>
        </w:numPr>
        <w:tabs>
          <w:tab w:val="clear" w:pos="1080"/>
          <w:tab w:val="num" w:pos="0"/>
          <w:tab w:val="left" w:pos="540"/>
        </w:tabs>
        <w:spacing w:after="0"/>
        <w:ind w:left="0" w:firstLine="540"/>
        <w:jc w:val="both"/>
        <w:rPr>
          <w:rFonts w:ascii="TimesUZ" w:hAnsi="TimesUZ" w:cs="TimesUZ"/>
          <w:sz w:val="22"/>
          <w:szCs w:val="22"/>
          <w:lang w:val="en-US"/>
        </w:rPr>
      </w:pPr>
      <w:r w:rsidRPr="004A26FF">
        <w:rPr>
          <w:rFonts w:ascii="TimesUZ" w:hAnsi="TimesUZ" w:cs="TimesUZ"/>
          <w:sz w:val="22"/>
          <w:szCs w:val="22"/>
          <w:lang w:val="en-US"/>
        </w:rPr>
        <w:t>G</w:t>
      </w:r>
      <w:r w:rsidR="004374AE" w:rsidRPr="004A26FF">
        <w:rPr>
          <w:rFonts w:ascii="TimesUZ" w:hAnsi="TimesUZ" w:cs="TimesUZ"/>
          <w:sz w:val="22"/>
          <w:szCs w:val="22"/>
          <w:lang w:val="en-US"/>
        </w:rPr>
        <w:t>ap markazi</w:t>
      </w:r>
      <w:r w:rsidRPr="004A26FF">
        <w:rPr>
          <w:rFonts w:ascii="TimesUZ" w:hAnsi="TimesUZ" w:cs="TimesUZ"/>
          <w:sz w:val="22"/>
          <w:szCs w:val="22"/>
          <w:lang w:val="en-US"/>
        </w:rPr>
        <w:t xml:space="preserve"> haqida gapiring.</w:t>
      </w:r>
    </w:p>
    <w:p w:rsidR="003A096D" w:rsidRPr="004A26FF" w:rsidRDefault="003A096D" w:rsidP="00D65280">
      <w:pPr>
        <w:pStyle w:val="afc"/>
        <w:numPr>
          <w:ilvl w:val="0"/>
          <w:numId w:val="118"/>
        </w:numPr>
        <w:tabs>
          <w:tab w:val="clear" w:pos="1080"/>
          <w:tab w:val="num" w:pos="0"/>
          <w:tab w:val="left" w:pos="540"/>
        </w:tabs>
        <w:spacing w:after="0"/>
        <w:ind w:left="0" w:firstLine="540"/>
        <w:jc w:val="both"/>
        <w:rPr>
          <w:sz w:val="22"/>
          <w:szCs w:val="22"/>
          <w:lang w:val="uz-Cyrl-UZ"/>
        </w:rPr>
      </w:pPr>
      <w:r w:rsidRPr="004A26FF">
        <w:rPr>
          <w:rFonts w:ascii="TimesUZ" w:hAnsi="TimesUZ" w:cs="TimesUZ"/>
          <w:sz w:val="22"/>
          <w:szCs w:val="22"/>
          <w:lang w:val="en-US"/>
        </w:rPr>
        <w:t>K</w:t>
      </w:r>
      <w:r w:rsidR="004374AE" w:rsidRPr="004A26FF">
        <w:rPr>
          <w:rFonts w:ascii="TimesUZ" w:hAnsi="TimesUZ" w:cs="TimesUZ"/>
          <w:sz w:val="22"/>
          <w:szCs w:val="22"/>
          <w:lang w:val="en-US"/>
        </w:rPr>
        <w:t>esim shakllari</w:t>
      </w:r>
      <w:r w:rsidRPr="004A26FF">
        <w:rPr>
          <w:rFonts w:ascii="TimesUZ" w:hAnsi="TimesUZ" w:cs="TimesUZ"/>
          <w:sz w:val="22"/>
          <w:szCs w:val="22"/>
          <w:lang w:val="en-US"/>
        </w:rPr>
        <w:t>ni bayon qiling</w:t>
      </w:r>
      <w:r w:rsidRPr="004A26FF">
        <w:rPr>
          <w:sz w:val="22"/>
          <w:szCs w:val="22"/>
          <w:lang w:val="uz-Cyrl-UZ"/>
        </w:rPr>
        <w:t>.</w:t>
      </w:r>
    </w:p>
    <w:p w:rsidR="003A096D" w:rsidRPr="004A26FF" w:rsidRDefault="003A096D" w:rsidP="00D65280">
      <w:pPr>
        <w:pStyle w:val="afc"/>
        <w:numPr>
          <w:ilvl w:val="0"/>
          <w:numId w:val="118"/>
        </w:numPr>
        <w:tabs>
          <w:tab w:val="clear" w:pos="1080"/>
          <w:tab w:val="num" w:pos="0"/>
          <w:tab w:val="left" w:pos="540"/>
        </w:tabs>
        <w:spacing w:after="0"/>
        <w:ind w:left="0" w:firstLine="540"/>
        <w:jc w:val="both"/>
        <w:rPr>
          <w:sz w:val="22"/>
          <w:szCs w:val="22"/>
          <w:lang w:val="uz-Cyrl-UZ"/>
        </w:rPr>
      </w:pPr>
      <w:r w:rsidRPr="004A26FF">
        <w:rPr>
          <w:rFonts w:ascii="TimesUZ" w:hAnsi="TimesUZ" w:cs="TimesUZ"/>
          <w:sz w:val="22"/>
          <w:szCs w:val="22"/>
          <w:lang w:val="en-US"/>
        </w:rPr>
        <w:t>G</w:t>
      </w:r>
      <w:r w:rsidR="004374AE" w:rsidRPr="004A26FF">
        <w:rPr>
          <w:rFonts w:ascii="TimesUZ" w:hAnsi="TimesUZ" w:cs="TimesUZ"/>
          <w:sz w:val="22"/>
          <w:szCs w:val="22"/>
          <w:lang w:val="en-US"/>
        </w:rPr>
        <w:t>rammatik shakllangan gap</w:t>
      </w:r>
      <w:r w:rsidRPr="004A26FF">
        <w:rPr>
          <w:rFonts w:ascii="TimesUZ" w:hAnsi="TimesUZ" w:cs="TimesUZ"/>
          <w:sz w:val="22"/>
          <w:szCs w:val="22"/>
          <w:lang w:val="en-US"/>
        </w:rPr>
        <w:t>da kesimning xususiyatlari qanday</w:t>
      </w:r>
      <w:r w:rsidRPr="004A26FF">
        <w:rPr>
          <w:sz w:val="22"/>
          <w:szCs w:val="22"/>
          <w:lang w:val="uz-Cyrl-UZ"/>
        </w:rPr>
        <w:t>?</w:t>
      </w:r>
    </w:p>
    <w:p w:rsidR="00031B8B" w:rsidRPr="00031B8B" w:rsidRDefault="003A096D" w:rsidP="00D65280">
      <w:pPr>
        <w:pStyle w:val="afc"/>
        <w:numPr>
          <w:ilvl w:val="0"/>
          <w:numId w:val="118"/>
        </w:numPr>
        <w:tabs>
          <w:tab w:val="clear" w:pos="1080"/>
          <w:tab w:val="num" w:pos="0"/>
          <w:tab w:val="left" w:pos="540"/>
        </w:tabs>
        <w:spacing w:after="0"/>
        <w:ind w:left="0" w:firstLine="540"/>
        <w:jc w:val="both"/>
        <w:rPr>
          <w:rFonts w:ascii="TimesUZ" w:hAnsi="TimesUZ" w:cs="TimesUZ"/>
          <w:sz w:val="22"/>
          <w:szCs w:val="22"/>
          <w:lang w:val="uz-Cyrl-UZ"/>
        </w:rPr>
      </w:pPr>
      <w:r w:rsidRPr="004A26FF">
        <w:rPr>
          <w:rFonts w:ascii="TimesUZ" w:hAnsi="TimesUZ" w:cs="TimesUZ"/>
          <w:sz w:val="22"/>
          <w:szCs w:val="22"/>
          <w:lang w:val="uz-Cyrl-UZ"/>
        </w:rPr>
        <w:t>S</w:t>
      </w:r>
      <w:r w:rsidR="004374AE" w:rsidRPr="004A26FF">
        <w:rPr>
          <w:rFonts w:ascii="TimesUZ" w:hAnsi="TimesUZ" w:cs="TimesUZ"/>
          <w:sz w:val="22"/>
          <w:szCs w:val="22"/>
          <w:lang w:val="uz-Cyrl-UZ"/>
        </w:rPr>
        <w:t>emantik-funksional shakllangan gap</w:t>
      </w:r>
      <w:r w:rsidRPr="004A26FF">
        <w:rPr>
          <w:rFonts w:ascii="TimesUZ" w:hAnsi="TimesUZ" w:cs="TimesUZ"/>
          <w:sz w:val="22"/>
          <w:szCs w:val="22"/>
          <w:lang w:val="uz-Cyrl-UZ"/>
        </w:rPr>
        <w:t>da kesimning xususiyatlari qanday</w:t>
      </w:r>
      <w:r w:rsidRPr="004A26FF">
        <w:rPr>
          <w:sz w:val="22"/>
          <w:szCs w:val="22"/>
          <w:lang w:val="uz-Cyrl-UZ"/>
        </w:rPr>
        <w:t>?</w:t>
      </w:r>
      <w:r w:rsidR="004374AE" w:rsidRPr="004A26FF">
        <w:rPr>
          <w:rFonts w:ascii="TimesUZ" w:hAnsi="TimesUZ" w:cs="TimesUZ"/>
          <w:sz w:val="22"/>
          <w:szCs w:val="22"/>
          <w:lang w:val="uz-Cyrl-UZ"/>
        </w:rPr>
        <w:t xml:space="preserve"> </w:t>
      </w:r>
    </w:p>
    <w:p w:rsidR="003A096D" w:rsidRPr="004A26FF" w:rsidRDefault="003A096D" w:rsidP="00D65280">
      <w:pPr>
        <w:pStyle w:val="afc"/>
        <w:numPr>
          <w:ilvl w:val="0"/>
          <w:numId w:val="118"/>
        </w:numPr>
        <w:tabs>
          <w:tab w:val="clear" w:pos="1080"/>
          <w:tab w:val="num" w:pos="0"/>
          <w:tab w:val="left" w:pos="540"/>
        </w:tabs>
        <w:spacing w:after="0"/>
        <w:ind w:left="0" w:firstLine="540"/>
        <w:jc w:val="both"/>
        <w:rPr>
          <w:rFonts w:ascii="TimesUZ" w:hAnsi="TimesUZ" w:cs="TimesUZ"/>
          <w:sz w:val="22"/>
          <w:szCs w:val="22"/>
          <w:lang w:val="uz-Cyrl-UZ"/>
        </w:rPr>
      </w:pPr>
      <w:r w:rsidRPr="004A26FF">
        <w:rPr>
          <w:rFonts w:ascii="TimesUZ" w:hAnsi="TimesUZ" w:cs="TimesUZ"/>
          <w:sz w:val="22"/>
          <w:szCs w:val="22"/>
          <w:lang w:val="uz-Cyrl-UZ"/>
        </w:rPr>
        <w:t>K</w:t>
      </w:r>
      <w:r w:rsidR="004374AE" w:rsidRPr="004A26FF">
        <w:rPr>
          <w:rFonts w:ascii="TimesUZ" w:hAnsi="TimesUZ" w:cs="TimesUZ"/>
          <w:sz w:val="22"/>
          <w:szCs w:val="22"/>
          <w:lang w:val="uz-Cyrl-UZ"/>
        </w:rPr>
        <w:t>esimning tuzilishi</w:t>
      </w:r>
      <w:r w:rsidR="00654BC4">
        <w:rPr>
          <w:rFonts w:ascii="TimesUZ" w:hAnsi="TimesUZ" w:cs="TimesUZ"/>
          <w:sz w:val="22"/>
          <w:szCs w:val="22"/>
          <w:lang w:val="en-US"/>
        </w:rPr>
        <w:t xml:space="preserve"> haqida gapiring</w:t>
      </w:r>
      <w:r w:rsidR="00844CFE" w:rsidRPr="004A26FF">
        <w:rPr>
          <w:rFonts w:ascii="TimesUZ" w:hAnsi="TimesUZ" w:cs="TimesUZ"/>
          <w:sz w:val="22"/>
          <w:szCs w:val="22"/>
          <w:lang w:val="en-US"/>
        </w:rPr>
        <w:t>.</w:t>
      </w:r>
    </w:p>
    <w:p w:rsidR="004374AE" w:rsidRPr="004A26FF" w:rsidRDefault="003A096D" w:rsidP="00D65280">
      <w:pPr>
        <w:pStyle w:val="afc"/>
        <w:numPr>
          <w:ilvl w:val="0"/>
          <w:numId w:val="118"/>
        </w:numPr>
        <w:tabs>
          <w:tab w:val="clear" w:pos="1080"/>
          <w:tab w:val="num" w:pos="0"/>
          <w:tab w:val="left" w:pos="540"/>
        </w:tabs>
        <w:spacing w:after="0"/>
        <w:ind w:left="0" w:firstLine="540"/>
        <w:jc w:val="both"/>
        <w:rPr>
          <w:rFonts w:ascii="TimesUZ" w:hAnsi="TimesUZ" w:cs="TimesUZ"/>
          <w:sz w:val="22"/>
          <w:szCs w:val="22"/>
          <w:lang w:val="uz-Cyrl-UZ"/>
        </w:rPr>
      </w:pPr>
      <w:r w:rsidRPr="004A26FF">
        <w:rPr>
          <w:rFonts w:ascii="TimesUZ" w:hAnsi="TimesUZ" w:cs="TimesUZ"/>
          <w:sz w:val="22"/>
          <w:szCs w:val="22"/>
          <w:lang w:val="uz-Cyrl-UZ"/>
        </w:rPr>
        <w:t xml:space="preserve">Kesimning </w:t>
      </w:r>
      <w:r w:rsidR="004374AE" w:rsidRPr="004A26FF">
        <w:rPr>
          <w:rFonts w:ascii="TimesUZ" w:hAnsi="TimesUZ" w:cs="TimesUZ"/>
          <w:sz w:val="22"/>
          <w:szCs w:val="22"/>
          <w:lang w:val="uz-Cyrl-UZ"/>
        </w:rPr>
        <w:t>ifodalanish</w:t>
      </w:r>
      <w:r w:rsidRPr="004A26FF">
        <w:rPr>
          <w:rFonts w:ascii="TimesUZ" w:hAnsi="TimesUZ" w:cs="TimesUZ"/>
          <w:sz w:val="22"/>
          <w:szCs w:val="22"/>
          <w:lang w:val="uz-Cyrl-UZ"/>
        </w:rPr>
        <w:t>i haqida gapiring</w:t>
      </w:r>
      <w:r w:rsidR="00844CFE" w:rsidRPr="004A26FF">
        <w:rPr>
          <w:rFonts w:ascii="TimesUZ" w:hAnsi="TimesUZ" w:cs="TimesUZ"/>
          <w:sz w:val="22"/>
          <w:szCs w:val="22"/>
          <w:lang w:val="en-US"/>
        </w:rPr>
        <w:t>.</w:t>
      </w:r>
    </w:p>
    <w:p w:rsidR="00133E38" w:rsidRPr="00F05A43" w:rsidRDefault="00133E38" w:rsidP="00D65280">
      <w:pPr>
        <w:pStyle w:val="9"/>
        <w:tabs>
          <w:tab w:val="left" w:pos="540"/>
        </w:tabs>
        <w:spacing w:before="0" w:after="0"/>
        <w:ind w:firstLine="540"/>
        <w:jc w:val="center"/>
        <w:rPr>
          <w:rFonts w:ascii="TimesUZ" w:hAnsi="TimesUZ" w:cs="TimesUZ"/>
          <w:i w:val="0"/>
          <w:iCs w:val="0"/>
          <w:sz w:val="26"/>
          <w:szCs w:val="26"/>
          <w:lang w:val="uz-Cyrl-UZ"/>
        </w:rPr>
      </w:pPr>
    </w:p>
    <w:p w:rsidR="00133E38" w:rsidRPr="00F05A43" w:rsidRDefault="00FD399C" w:rsidP="00D65280">
      <w:pPr>
        <w:pStyle w:val="9"/>
        <w:tabs>
          <w:tab w:val="left" w:pos="540"/>
        </w:tabs>
        <w:spacing w:before="0" w:after="0"/>
        <w:ind w:firstLine="540"/>
        <w:jc w:val="center"/>
        <w:rPr>
          <w:rFonts w:ascii="TimesUZ" w:hAnsi="TimesUZ" w:cs="TimesUZ"/>
          <w:i w:val="0"/>
          <w:iCs w:val="0"/>
          <w:sz w:val="26"/>
          <w:szCs w:val="26"/>
          <w:lang w:val="en-US"/>
        </w:rPr>
      </w:pPr>
      <w:r w:rsidRPr="00F05A43">
        <w:rPr>
          <w:rFonts w:ascii="TimesUZ" w:hAnsi="TimesUZ" w:cs="TimesUZ"/>
          <w:i w:val="0"/>
          <w:iCs w:val="0"/>
          <w:sz w:val="26"/>
          <w:szCs w:val="26"/>
          <w:lang w:val="en-US"/>
        </w:rPr>
        <w:t>EGA</w:t>
      </w:r>
    </w:p>
    <w:p w:rsidR="00844CFE" w:rsidRPr="00F05A43" w:rsidRDefault="00844CFE" w:rsidP="00D65280">
      <w:pPr>
        <w:tabs>
          <w:tab w:val="left" w:pos="540"/>
        </w:tabs>
        <w:ind w:firstLine="540"/>
        <w:rPr>
          <w:sz w:val="26"/>
          <w:szCs w:val="26"/>
          <w:lang w:val="en-US"/>
        </w:rPr>
      </w:pPr>
    </w:p>
    <w:p w:rsidR="00133E38" w:rsidRPr="004A26FF" w:rsidRDefault="003A096D" w:rsidP="00D65280">
      <w:pPr>
        <w:tabs>
          <w:tab w:val="left" w:pos="540"/>
        </w:tabs>
        <w:ind w:firstLine="540"/>
        <w:jc w:val="center"/>
        <w:rPr>
          <w:b/>
          <w:bCs/>
          <w:sz w:val="22"/>
          <w:szCs w:val="22"/>
          <w:lang w:val="en-US"/>
        </w:rPr>
      </w:pPr>
      <w:r w:rsidRPr="004A26FF">
        <w:rPr>
          <w:b/>
          <w:bCs/>
          <w:sz w:val="22"/>
          <w:szCs w:val="22"/>
          <w:lang w:val="en-US"/>
        </w:rPr>
        <w:t>Tayanch tushunchalar</w:t>
      </w:r>
    </w:p>
    <w:p w:rsidR="00844CFE" w:rsidRPr="004A26FF" w:rsidRDefault="00844CFE" w:rsidP="00D65280">
      <w:pPr>
        <w:tabs>
          <w:tab w:val="left" w:pos="540"/>
        </w:tabs>
        <w:ind w:firstLine="540"/>
        <w:jc w:val="center"/>
        <w:rPr>
          <w:b/>
          <w:bCs/>
          <w:sz w:val="22"/>
          <w:szCs w:val="22"/>
          <w:lang w:val="en-US"/>
        </w:rPr>
      </w:pPr>
    </w:p>
    <w:p w:rsidR="003A096D" w:rsidRPr="004A26FF" w:rsidRDefault="00031B8B" w:rsidP="00D65280">
      <w:pPr>
        <w:tabs>
          <w:tab w:val="left" w:pos="540"/>
        </w:tabs>
        <w:ind w:firstLine="540"/>
        <w:jc w:val="center"/>
        <w:rPr>
          <w:i/>
          <w:iCs/>
          <w:sz w:val="22"/>
          <w:szCs w:val="22"/>
          <w:lang w:val="en-US"/>
        </w:rPr>
      </w:pPr>
      <w:r w:rsidRPr="004A26FF">
        <w:rPr>
          <w:i/>
          <w:iCs/>
          <w:sz w:val="22"/>
          <w:szCs w:val="22"/>
          <w:lang w:val="en-US"/>
        </w:rPr>
        <w:t>g</w:t>
      </w:r>
      <w:r w:rsidR="00E45E64" w:rsidRPr="004A26FF">
        <w:rPr>
          <w:i/>
          <w:iCs/>
          <w:sz w:val="22"/>
          <w:szCs w:val="22"/>
          <w:lang w:val="en-US"/>
        </w:rPr>
        <w:t xml:space="preserve">ap markazi, kengaytiruvchi, </w:t>
      </w:r>
      <w:r w:rsidR="003A096D" w:rsidRPr="004A26FF">
        <w:rPr>
          <w:i/>
          <w:iCs/>
          <w:sz w:val="22"/>
          <w:szCs w:val="22"/>
          <w:lang w:val="en-US"/>
        </w:rPr>
        <w:t xml:space="preserve">egali gap, egasiz gap, atov gap, </w:t>
      </w:r>
      <w:r w:rsidRPr="004A26FF">
        <w:rPr>
          <w:rFonts w:ascii="TimesUZ" w:hAnsi="TimesUZ" w:cs="TimesUZ"/>
          <w:i/>
          <w:iCs/>
          <w:sz w:val="22"/>
          <w:szCs w:val="22"/>
          <w:lang w:val="uz-Cyrl-UZ"/>
        </w:rPr>
        <w:t>s</w:t>
      </w:r>
      <w:r w:rsidR="003A096D" w:rsidRPr="004A26FF">
        <w:rPr>
          <w:rFonts w:ascii="TimesUZ" w:hAnsi="TimesUZ" w:cs="TimesUZ"/>
          <w:i/>
          <w:iCs/>
          <w:sz w:val="22"/>
          <w:szCs w:val="22"/>
          <w:lang w:val="uz-Cyrl-UZ"/>
        </w:rPr>
        <w:t>emantik-funksional shakllangan gap</w:t>
      </w:r>
      <w:r w:rsidR="003A096D" w:rsidRPr="004A26FF">
        <w:rPr>
          <w:rFonts w:ascii="TimesUZ" w:hAnsi="TimesUZ" w:cs="TimesUZ"/>
          <w:i/>
          <w:iCs/>
          <w:sz w:val="22"/>
          <w:szCs w:val="22"/>
          <w:lang w:val="en-US"/>
        </w:rPr>
        <w:t xml:space="preserve">, </w:t>
      </w:r>
      <w:r w:rsidRPr="004A26FF">
        <w:rPr>
          <w:rFonts w:ascii="TimesUZ" w:hAnsi="TimesUZ" w:cs="TimesUZ"/>
          <w:i/>
          <w:iCs/>
          <w:sz w:val="22"/>
          <w:szCs w:val="22"/>
          <w:lang w:val="en-US"/>
        </w:rPr>
        <w:t>g</w:t>
      </w:r>
      <w:r w:rsidR="003A096D" w:rsidRPr="004A26FF">
        <w:rPr>
          <w:rFonts w:ascii="TimesUZ" w:hAnsi="TimesUZ" w:cs="TimesUZ"/>
          <w:i/>
          <w:iCs/>
          <w:sz w:val="22"/>
          <w:szCs w:val="22"/>
          <w:lang w:val="en-US"/>
        </w:rPr>
        <w:t>rammatik shakllangan gap, egasi ifodalangan gap, egasi ifodalanmagan gap, yi</w:t>
      </w:r>
      <w:r w:rsidR="001D6964">
        <w:rPr>
          <w:rFonts w:ascii="TimesUZ" w:hAnsi="TimesUZ" w:cs="TimesUZ"/>
          <w:i/>
          <w:iCs/>
          <w:sz w:val="22"/>
          <w:szCs w:val="22"/>
          <w:lang w:val="en-US"/>
        </w:rPr>
        <w:t>g‘</w:t>
      </w:r>
      <w:r w:rsidR="003A096D" w:rsidRPr="004A26FF">
        <w:rPr>
          <w:rFonts w:ascii="TimesUZ" w:hAnsi="TimesUZ" w:cs="TimesUZ"/>
          <w:i/>
          <w:iCs/>
          <w:sz w:val="22"/>
          <w:szCs w:val="22"/>
          <w:lang w:val="en-US"/>
        </w:rPr>
        <w:t>iq gap, yoyiq gap</w:t>
      </w:r>
    </w:p>
    <w:p w:rsidR="003A096D" w:rsidRPr="00F05A43" w:rsidRDefault="003A096D" w:rsidP="00D65280">
      <w:pPr>
        <w:tabs>
          <w:tab w:val="left" w:pos="540"/>
        </w:tabs>
        <w:ind w:firstLine="540"/>
        <w:rPr>
          <w:sz w:val="26"/>
          <w:szCs w:val="26"/>
          <w:lang w:val="uz-Cyrl-UZ"/>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uz-Cyrl-UZ"/>
        </w:rPr>
        <w:t>90</w:t>
      </w:r>
      <w:r w:rsidR="00FD399C" w:rsidRPr="00F05A43">
        <w:rPr>
          <w:rFonts w:ascii="TimesUZ" w:hAnsi="TimesUZ" w:cs="TimesUZ"/>
          <w:b/>
          <w:bCs/>
          <w:sz w:val="26"/>
          <w:szCs w:val="26"/>
          <w:lang w:val="uz-Cyrl-UZ"/>
        </w:rPr>
        <w:t>-§. Ega haqida umumiy ma’lumot</w:t>
      </w:r>
      <w:r w:rsidR="00FD399C" w:rsidRPr="00F05A43">
        <w:rPr>
          <w:rFonts w:ascii="TimesUZ" w:hAnsi="TimesUZ" w:cs="TimesUZ"/>
          <w:sz w:val="26"/>
          <w:szCs w:val="26"/>
          <w:lang w:val="uz-Cyrl-UZ"/>
        </w:rPr>
        <w:t xml:space="preserve">. </w:t>
      </w:r>
      <w:r w:rsidR="00133E38" w:rsidRPr="00F05A43">
        <w:rPr>
          <w:rFonts w:ascii="TimesUZ" w:hAnsi="TimesUZ" w:cs="TimesUZ"/>
          <w:sz w:val="26"/>
          <w:szCs w:val="26"/>
          <w:lang w:val="uz-Cyrl-UZ"/>
        </w:rPr>
        <w:t xml:space="preserve">Ega gap kesimini shakllantiruvchi </w:t>
      </w:r>
      <w:r w:rsidR="00854D2E">
        <w:rPr>
          <w:rFonts w:ascii="TimesUZ" w:hAnsi="TimesUZ" w:cs="TimesUZ"/>
          <w:sz w:val="26"/>
          <w:szCs w:val="26"/>
          <w:lang w:val="uz-Cyrl-UZ"/>
        </w:rPr>
        <w:t>[Pm]</w:t>
      </w:r>
      <w:r w:rsidR="00133E38" w:rsidRPr="00F05A43">
        <w:rPr>
          <w:rFonts w:ascii="TimesUZ" w:hAnsi="TimesUZ" w:cs="TimesUZ"/>
          <w:sz w:val="26"/>
          <w:szCs w:val="26"/>
          <w:lang w:val="uz-Cyrl-UZ"/>
        </w:rPr>
        <w:t xml:space="preserve"> – kesimlik kategoriyasida mujassamlashgan shaxs-son (Sh) ma’nosini muayyanlashtiruvchi gap kengaytiruvchisi: </w:t>
      </w:r>
      <w:r w:rsidR="00133E38" w:rsidRPr="00F05A43">
        <w:rPr>
          <w:rFonts w:ascii="TimesUZ" w:hAnsi="TimesUZ" w:cs="TimesUZ"/>
          <w:i/>
          <w:iCs/>
          <w:sz w:val="26"/>
          <w:szCs w:val="26"/>
          <w:lang w:val="uz-Cyrl-UZ"/>
        </w:rPr>
        <w:t xml:space="preserve">1. </w:t>
      </w:r>
      <w:r w:rsidR="00133E38" w:rsidRPr="00F05A43">
        <w:rPr>
          <w:rFonts w:ascii="TimesUZ" w:hAnsi="TimesUZ" w:cs="TimesUZ"/>
          <w:b/>
          <w:bCs/>
          <w:i/>
          <w:iCs/>
          <w:sz w:val="26"/>
          <w:szCs w:val="26"/>
          <w:lang w:val="uz-Cyrl-UZ"/>
        </w:rPr>
        <w:t>Elchibek</w:t>
      </w:r>
      <w:r w:rsidR="00133E38" w:rsidRPr="00F05A43">
        <w:rPr>
          <w:rFonts w:ascii="TimesUZ" w:hAnsi="TimesUZ" w:cs="TimesUZ"/>
          <w:i/>
          <w:iCs/>
          <w:sz w:val="26"/>
          <w:szCs w:val="26"/>
          <w:lang w:val="uz-Cyrl-UZ"/>
        </w:rPr>
        <w:t xml:space="preserve"> asta o‘rnidan turdi. </w:t>
      </w:r>
      <w:r w:rsidR="00133E38" w:rsidRPr="00F05A43">
        <w:rPr>
          <w:rFonts w:ascii="TimesUZ" w:hAnsi="TimesUZ" w:cs="TimesUZ"/>
          <w:sz w:val="26"/>
          <w:szCs w:val="26"/>
          <w:lang w:val="uz-Cyrl-UZ"/>
        </w:rPr>
        <w:t>(A.Mux</w:t>
      </w:r>
      <w:r w:rsidR="00654BC4">
        <w:rPr>
          <w:rFonts w:ascii="TimesUZ" w:hAnsi="TimesUZ" w:cs="TimesUZ"/>
          <w:sz w:val="26"/>
          <w:szCs w:val="26"/>
          <w:lang w:val="en-US"/>
        </w:rPr>
        <w:t>.</w:t>
      </w:r>
      <w:r w:rsidR="00133E38" w:rsidRPr="00F05A43">
        <w:rPr>
          <w:rFonts w:ascii="TimesUZ" w:hAnsi="TimesUZ" w:cs="TimesUZ"/>
          <w:sz w:val="26"/>
          <w:szCs w:val="26"/>
          <w:lang w:val="uz-Cyrl-UZ"/>
        </w:rPr>
        <w:t>)</w:t>
      </w:r>
      <w:r w:rsidR="00133E38" w:rsidRPr="00F05A43">
        <w:rPr>
          <w:rFonts w:ascii="TimesUZ" w:hAnsi="TimesUZ" w:cs="TimesUZ"/>
          <w:i/>
          <w:iCs/>
          <w:sz w:val="26"/>
          <w:szCs w:val="26"/>
          <w:lang w:val="uz-Cyrl-UZ"/>
        </w:rPr>
        <w:t xml:space="preserve"> 2. </w:t>
      </w:r>
      <w:r w:rsidR="00133E38" w:rsidRPr="00F05A43">
        <w:rPr>
          <w:rFonts w:ascii="TimesUZ" w:hAnsi="TimesUZ" w:cs="TimesUZ"/>
          <w:b/>
          <w:bCs/>
          <w:i/>
          <w:iCs/>
          <w:sz w:val="26"/>
          <w:szCs w:val="26"/>
          <w:lang w:val="uz-Cyrl-UZ"/>
        </w:rPr>
        <w:t>Biri</w:t>
      </w:r>
      <w:r w:rsidR="00133E38" w:rsidRPr="00F05A43">
        <w:rPr>
          <w:rFonts w:ascii="TimesUZ" w:hAnsi="TimesUZ" w:cs="TimesUZ"/>
          <w:i/>
          <w:iCs/>
          <w:sz w:val="26"/>
          <w:szCs w:val="26"/>
          <w:lang w:val="uz-Cyrl-UZ"/>
        </w:rPr>
        <w:t xml:space="preserve"> – sensan, </w:t>
      </w:r>
      <w:r w:rsidR="00133E38" w:rsidRPr="00F05A43">
        <w:rPr>
          <w:rFonts w:ascii="TimesUZ" w:hAnsi="TimesUZ" w:cs="TimesUZ"/>
          <w:b/>
          <w:bCs/>
          <w:i/>
          <w:iCs/>
          <w:sz w:val="26"/>
          <w:szCs w:val="26"/>
          <w:lang w:val="uz-Cyrl-UZ"/>
        </w:rPr>
        <w:t>biri</w:t>
      </w:r>
      <w:r w:rsidR="00133E38" w:rsidRPr="00F05A43">
        <w:rPr>
          <w:rFonts w:ascii="TimesUZ" w:hAnsi="TimesUZ" w:cs="TimesUZ"/>
          <w:i/>
          <w:iCs/>
          <w:sz w:val="26"/>
          <w:szCs w:val="26"/>
          <w:lang w:val="uz-Cyrl-UZ"/>
        </w:rPr>
        <w:t xml:space="preserve"> – men. (</w:t>
      </w:r>
      <w:r w:rsidR="00133E38" w:rsidRPr="00F05A43">
        <w:rPr>
          <w:rFonts w:ascii="TimesUZ" w:hAnsi="TimesUZ" w:cs="TimesUZ"/>
          <w:sz w:val="26"/>
          <w:szCs w:val="26"/>
          <w:lang w:val="uz-Cyrl-UZ"/>
        </w:rPr>
        <w:t>Oyb.)</w:t>
      </w:r>
      <w:r w:rsidR="00133E38" w:rsidRPr="00F05A43">
        <w:rPr>
          <w:rFonts w:ascii="TimesUZ" w:hAnsi="TimesUZ" w:cs="TimesUZ"/>
          <w:i/>
          <w:iCs/>
          <w:sz w:val="26"/>
          <w:szCs w:val="26"/>
          <w:lang w:val="uz-Cyrl-UZ"/>
        </w:rPr>
        <w:t xml:space="preserve">   3. Shunday </w:t>
      </w:r>
      <w:r w:rsidR="00133E38" w:rsidRPr="00F05A43">
        <w:rPr>
          <w:rFonts w:ascii="TimesUZ" w:hAnsi="TimesUZ" w:cs="TimesUZ"/>
          <w:b/>
          <w:bCs/>
          <w:i/>
          <w:iCs/>
          <w:sz w:val="26"/>
          <w:szCs w:val="26"/>
          <w:lang w:val="uz-Cyrl-UZ"/>
        </w:rPr>
        <w:t>o</w:t>
      </w:r>
      <w:r w:rsidR="00133E38" w:rsidRPr="00F05A43">
        <w:rPr>
          <w:rFonts w:ascii="TimesUZ" w:hAnsi="TimesUZ" w:cs="TimesUZ"/>
          <w:b/>
          <w:bCs/>
          <w:sz w:val="26"/>
          <w:szCs w:val="26"/>
          <w:lang w:val="uz-Cyrl-UZ"/>
        </w:rPr>
        <w:t>‘</w:t>
      </w:r>
      <w:r w:rsidR="00133E38" w:rsidRPr="00F05A43">
        <w:rPr>
          <w:rFonts w:ascii="TimesUZ" w:hAnsi="TimesUZ" w:cs="TimesUZ"/>
          <w:b/>
          <w:bCs/>
          <w:i/>
          <w:iCs/>
          <w:sz w:val="26"/>
          <w:szCs w:val="26"/>
          <w:lang w:val="uz-Cyrl-UZ"/>
        </w:rPr>
        <w:t>lka</w:t>
      </w:r>
      <w:r w:rsidR="00133E38" w:rsidRPr="00F05A43">
        <w:rPr>
          <w:rFonts w:ascii="TimesUZ" w:hAnsi="TimesUZ" w:cs="TimesUZ"/>
          <w:i/>
          <w:iCs/>
          <w:sz w:val="26"/>
          <w:szCs w:val="26"/>
          <w:lang w:val="uz-Cyrl-UZ"/>
        </w:rPr>
        <w:t xml:space="preserve"> doim bor bo‘lsin. </w:t>
      </w:r>
      <w:r w:rsidR="00133E38" w:rsidRPr="00F05A43">
        <w:rPr>
          <w:rFonts w:ascii="TimesUZ" w:hAnsi="TimesUZ" w:cs="TimesUZ"/>
          <w:sz w:val="26"/>
          <w:szCs w:val="26"/>
          <w:lang w:val="uz-Cyrl-UZ"/>
        </w:rPr>
        <w:t>(H.Olim.)</w:t>
      </w:r>
      <w:r w:rsidR="00133E38" w:rsidRPr="00F05A43">
        <w:rPr>
          <w:rFonts w:ascii="TimesUZ" w:hAnsi="TimesUZ" w:cs="TimesUZ"/>
          <w:i/>
          <w:iCs/>
          <w:sz w:val="26"/>
          <w:szCs w:val="26"/>
          <w:lang w:val="uz-Cyrl-UZ"/>
        </w:rPr>
        <w:t xml:space="preserve">  4</w:t>
      </w:r>
      <w:r w:rsidR="00133E38" w:rsidRPr="00F05A43">
        <w:rPr>
          <w:rFonts w:ascii="TimesUZ" w:hAnsi="TimesUZ" w:cs="TimesUZ"/>
          <w:i/>
          <w:iCs/>
          <w:sz w:val="26"/>
          <w:szCs w:val="26"/>
          <w:lang w:val="en-US"/>
        </w:rPr>
        <w:t>. (</w:t>
      </w:r>
      <w:r w:rsidR="00133E38" w:rsidRPr="00F05A43">
        <w:rPr>
          <w:rFonts w:ascii="TimesUZ" w:hAnsi="TimesUZ" w:cs="TimesUZ"/>
          <w:b/>
          <w:bCs/>
          <w:i/>
          <w:iCs/>
          <w:sz w:val="26"/>
          <w:szCs w:val="26"/>
          <w:lang w:val="en-US"/>
        </w:rPr>
        <w:t>Sen</w:t>
      </w:r>
      <w:r w:rsidR="00133E38" w:rsidRPr="00F05A43">
        <w:rPr>
          <w:rFonts w:ascii="TimesUZ" w:hAnsi="TimesUZ" w:cs="TimesUZ"/>
          <w:i/>
          <w:iCs/>
          <w:sz w:val="26"/>
          <w:szCs w:val="26"/>
          <w:lang w:val="en-US"/>
        </w:rPr>
        <w:t>) Aytar so‘zni ayt, (</w:t>
      </w:r>
      <w:r w:rsidR="00133E38" w:rsidRPr="00F05A43">
        <w:rPr>
          <w:rFonts w:ascii="TimesUZ" w:hAnsi="TimesUZ" w:cs="TimesUZ"/>
          <w:b/>
          <w:bCs/>
          <w:i/>
          <w:iCs/>
          <w:sz w:val="26"/>
          <w:szCs w:val="26"/>
          <w:lang w:val="en-US"/>
        </w:rPr>
        <w:t>sen</w:t>
      </w:r>
      <w:r w:rsidR="00133E38" w:rsidRPr="00F05A43">
        <w:rPr>
          <w:rFonts w:ascii="TimesUZ" w:hAnsi="TimesUZ" w:cs="TimesUZ"/>
          <w:i/>
          <w:iCs/>
          <w:sz w:val="26"/>
          <w:szCs w:val="26"/>
          <w:lang w:val="en-US"/>
        </w:rPr>
        <w:t>) aytmas so‘zdan qayt</w:t>
      </w:r>
      <w:r w:rsidR="00133E38" w:rsidRPr="00F05A43">
        <w:rPr>
          <w:i/>
          <w:iCs/>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Maqol</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Birinchi gapda </w:t>
      </w:r>
      <w:r w:rsidR="00133E38" w:rsidRPr="00F05A43">
        <w:rPr>
          <w:rFonts w:ascii="TimesUZ" w:hAnsi="TimesUZ" w:cs="TimesUZ"/>
          <w:i/>
          <w:iCs/>
          <w:sz w:val="26"/>
          <w:szCs w:val="26"/>
          <w:lang w:val="en-US"/>
        </w:rPr>
        <w:t>Elchibek</w:t>
      </w:r>
      <w:r w:rsidR="00133E38" w:rsidRPr="00F05A43">
        <w:rPr>
          <w:rFonts w:ascii="TimesUZ" w:hAnsi="TimesUZ" w:cs="TimesUZ"/>
          <w:sz w:val="26"/>
          <w:szCs w:val="26"/>
          <w:lang w:val="en-US"/>
        </w:rPr>
        <w:t xml:space="preserve"> so‘zi kesimdagi uchinchi  shaxs birlik (nol) kesimlik qo‘shimchasining, ikkinchi gapdagi </w:t>
      </w:r>
      <w:r w:rsidR="00133E38" w:rsidRPr="00F05A43">
        <w:rPr>
          <w:rFonts w:ascii="TimesUZ" w:hAnsi="TimesUZ" w:cs="TimesUZ"/>
          <w:i/>
          <w:iCs/>
          <w:sz w:val="26"/>
          <w:szCs w:val="26"/>
          <w:lang w:val="en-US"/>
        </w:rPr>
        <w:t xml:space="preserve">biri </w:t>
      </w:r>
      <w:r w:rsidR="00133E38" w:rsidRPr="00F05A43">
        <w:rPr>
          <w:rFonts w:ascii="TimesUZ" w:hAnsi="TimesUZ" w:cs="TimesUZ"/>
          <w:sz w:val="26"/>
          <w:szCs w:val="26"/>
          <w:lang w:val="en-US"/>
        </w:rPr>
        <w:t xml:space="preserve">so‘zlari </w:t>
      </w:r>
      <w:r w:rsidR="00133E38" w:rsidRPr="00F05A43">
        <w:rPr>
          <w:rFonts w:ascii="TimesUZ" w:hAnsi="TimesUZ" w:cs="TimesUZ"/>
          <w:i/>
          <w:iCs/>
          <w:sz w:val="26"/>
          <w:szCs w:val="26"/>
          <w:lang w:val="en-US"/>
        </w:rPr>
        <w:t>sensan</w:t>
      </w:r>
      <w:r w:rsidR="00133E38" w:rsidRPr="00F05A43">
        <w:rPr>
          <w:rFonts w:ascii="TimesUZ" w:hAnsi="TimesUZ" w:cs="TimesUZ"/>
          <w:sz w:val="26"/>
          <w:szCs w:val="26"/>
          <w:lang w:val="en-US"/>
        </w:rPr>
        <w:t xml:space="preserve"> kesimining ikkinchi shaxs birlik (-</w:t>
      </w:r>
      <w:r w:rsidR="00133E38" w:rsidRPr="00F05A43">
        <w:rPr>
          <w:rFonts w:ascii="TimesUZ" w:hAnsi="TimesUZ" w:cs="TimesUZ"/>
          <w:i/>
          <w:iCs/>
          <w:sz w:val="26"/>
          <w:szCs w:val="26"/>
          <w:lang w:val="en-US"/>
        </w:rPr>
        <w:t>san</w:t>
      </w:r>
      <w:r w:rsidR="00133E38" w:rsidRPr="00F05A43">
        <w:rPr>
          <w:rFonts w:ascii="TimesUZ" w:hAnsi="TimesUZ" w:cs="TimesUZ"/>
          <w:sz w:val="26"/>
          <w:szCs w:val="26"/>
          <w:lang w:val="en-US"/>
        </w:rPr>
        <w:t xml:space="preserve">) va </w:t>
      </w:r>
      <w:r w:rsidR="00133E38" w:rsidRPr="00F05A43">
        <w:rPr>
          <w:rFonts w:ascii="TimesUZ" w:hAnsi="TimesUZ" w:cs="TimesUZ"/>
          <w:i/>
          <w:iCs/>
          <w:sz w:val="26"/>
          <w:szCs w:val="26"/>
          <w:lang w:val="en-US"/>
        </w:rPr>
        <w:t xml:space="preserve">men </w:t>
      </w:r>
      <w:r w:rsidR="00133E38" w:rsidRPr="00F05A43">
        <w:rPr>
          <w:rFonts w:ascii="TimesUZ" w:hAnsi="TimesUZ" w:cs="TimesUZ"/>
          <w:sz w:val="26"/>
          <w:szCs w:val="26"/>
          <w:lang w:val="en-US"/>
        </w:rPr>
        <w:t>so‘zidagi birinchi shaxs birlik (</w:t>
      </w:r>
      <w:r w:rsidR="00133E38" w:rsidRPr="00F05A43">
        <w:rPr>
          <w:rFonts w:ascii="TimesUZ" w:hAnsi="TimesUZ" w:cs="TimesUZ"/>
          <w:i/>
          <w:iCs/>
          <w:sz w:val="26"/>
          <w:szCs w:val="26"/>
          <w:lang w:val="en-US"/>
        </w:rPr>
        <w:t>-man</w:t>
      </w:r>
      <w:r w:rsidR="00133E38" w:rsidRPr="00F05A43">
        <w:rPr>
          <w:rFonts w:ascii="TimesUZ" w:hAnsi="TimesUZ" w:cs="TimesUZ"/>
          <w:sz w:val="26"/>
          <w:szCs w:val="26"/>
          <w:lang w:val="en-US"/>
        </w:rPr>
        <w:t xml:space="preserve">), uchinchi gapdagi </w:t>
      </w:r>
      <w:r w:rsidR="00133E38" w:rsidRPr="00F05A43">
        <w:rPr>
          <w:rFonts w:ascii="TimesUZ" w:hAnsi="TimesUZ" w:cs="TimesUZ"/>
          <w:i/>
          <w:iCs/>
          <w:sz w:val="26"/>
          <w:szCs w:val="26"/>
          <w:lang w:val="en-US"/>
        </w:rPr>
        <w:t>o‘lka</w:t>
      </w:r>
      <w:r w:rsidR="00133E38" w:rsidRPr="00F05A43">
        <w:rPr>
          <w:rFonts w:ascii="TimesUZ" w:hAnsi="TimesUZ" w:cs="TimesUZ"/>
          <w:sz w:val="26"/>
          <w:szCs w:val="26"/>
          <w:lang w:val="en-US"/>
        </w:rPr>
        <w:t xml:space="preserve"> so‘zi </w:t>
      </w:r>
      <w:r w:rsidR="00133E38" w:rsidRPr="00F05A43">
        <w:rPr>
          <w:rFonts w:ascii="TimesUZ" w:hAnsi="TimesUZ" w:cs="TimesUZ"/>
          <w:i/>
          <w:iCs/>
          <w:sz w:val="26"/>
          <w:szCs w:val="26"/>
          <w:lang w:val="en-US"/>
        </w:rPr>
        <w:t xml:space="preserve">bor bo‘lsin </w:t>
      </w:r>
      <w:r w:rsidR="00133E38" w:rsidRPr="00F05A43">
        <w:rPr>
          <w:rFonts w:ascii="TimesUZ" w:hAnsi="TimesUZ" w:cs="TimesUZ"/>
          <w:sz w:val="26"/>
          <w:szCs w:val="26"/>
          <w:lang w:val="en-US"/>
        </w:rPr>
        <w:t>kesimidagi uchinchi shaxs (</w:t>
      </w:r>
      <w:r w:rsidR="00133E38" w:rsidRPr="00F05A43">
        <w:rPr>
          <w:rFonts w:ascii="TimesUZ" w:hAnsi="TimesUZ" w:cs="TimesUZ"/>
          <w:i/>
          <w:iCs/>
          <w:sz w:val="26"/>
          <w:szCs w:val="26"/>
          <w:lang w:val="en-US"/>
        </w:rPr>
        <w:t>-sin</w:t>
      </w:r>
      <w:r w:rsidR="00133E38" w:rsidRPr="00F05A43">
        <w:rPr>
          <w:rFonts w:ascii="TimesUZ" w:hAnsi="TimesUZ" w:cs="TimesUZ"/>
          <w:sz w:val="26"/>
          <w:szCs w:val="26"/>
          <w:lang w:val="en-US"/>
        </w:rPr>
        <w:t>), to‘rtinchi gapdagi ifodalanmagan (</w:t>
      </w:r>
      <w:r w:rsidR="00133E38" w:rsidRPr="00F05A43">
        <w:rPr>
          <w:rFonts w:ascii="TimesUZ" w:hAnsi="TimesUZ" w:cs="TimesUZ"/>
          <w:i/>
          <w:iCs/>
          <w:sz w:val="26"/>
          <w:szCs w:val="26"/>
          <w:lang w:val="en-US"/>
        </w:rPr>
        <w:t>sen, sen</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 xml:space="preserve">ayt, qayt </w:t>
      </w:r>
      <w:r w:rsidR="00133E38" w:rsidRPr="00F05A43">
        <w:rPr>
          <w:rFonts w:ascii="TimesUZ" w:hAnsi="TimesUZ" w:cs="TimesUZ"/>
          <w:sz w:val="26"/>
          <w:szCs w:val="26"/>
          <w:lang w:val="en-US"/>
        </w:rPr>
        <w:t>so‘zlari bilan ifodalangan kesimdagi ikkinchi shaxs birlik (</w:t>
      </w:r>
      <w:r w:rsidR="00133E38" w:rsidRPr="00F05A43">
        <w:rPr>
          <w:rFonts w:ascii="TimesUZ" w:hAnsi="TimesUZ" w:cs="TimesUZ"/>
          <w:i/>
          <w:iCs/>
          <w:sz w:val="26"/>
          <w:szCs w:val="26"/>
          <w:lang w:val="en-US"/>
        </w:rPr>
        <w:t>nol</w:t>
      </w:r>
      <w:r w:rsidR="00133E38" w:rsidRPr="00F05A43">
        <w:rPr>
          <w:rFonts w:ascii="TimesUZ" w:hAnsi="TimesUZ" w:cs="TimesUZ"/>
          <w:sz w:val="26"/>
          <w:szCs w:val="26"/>
          <w:lang w:val="en-US"/>
        </w:rPr>
        <w:t xml:space="preserve">) kesimlik ma’nosining muayyanlashtiruvchisi, kengaytiruvchisi. Ega gapdagi fikr o‘zi haqida borayotgan, belgisi kesim tomonidan ko‘rsatilayotgan bo‘lak. </w:t>
      </w:r>
      <w:r w:rsidR="00133E38" w:rsidRPr="00F05A43">
        <w:rPr>
          <w:rFonts w:ascii="TimesUZ Cyr" w:hAnsi="TimesUZ Cyr" w:cs="TimesUZ Cyr"/>
          <w:sz w:val="26"/>
          <w:szCs w:val="26"/>
        </w:rPr>
        <w:t>К</w:t>
      </w:r>
      <w:r w:rsidR="00133E38" w:rsidRPr="00F05A43">
        <w:rPr>
          <w:rFonts w:ascii="TimesUZ" w:hAnsi="TimesUZ" w:cs="TimesUZ"/>
          <w:sz w:val="26"/>
          <w:szCs w:val="26"/>
          <w:lang w:val="en-US"/>
        </w:rPr>
        <w:t>esimdan axborot (kommunikatsiya) anglashilsa, ega ana shu kommunikatsiya predmetidir.</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Ega bevosita kesimlik shakli – </w:t>
      </w:r>
      <w:r w:rsidR="00854D2E">
        <w:rPr>
          <w:rFonts w:ascii="TimesUZ" w:hAnsi="TimesUZ" w:cs="TimesUZ"/>
          <w:sz w:val="26"/>
          <w:szCs w:val="26"/>
          <w:lang w:val="en-US"/>
        </w:rPr>
        <w:t>[Pm]</w:t>
      </w:r>
      <w:r w:rsidRPr="00F05A43">
        <w:rPr>
          <w:rFonts w:ascii="TimesUZ" w:hAnsi="TimesUZ" w:cs="TimesUZ"/>
          <w:sz w:val="26"/>
          <w:szCs w:val="26"/>
          <w:lang w:val="en-US"/>
        </w:rPr>
        <w:t>ga bog‘lanayotganligi tufayli, hol va kesim bilan birgalikda, gapning konstruktiv bo‘laklari qatoriga kiradi.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Egali va egasiz gaplar. </w:t>
      </w:r>
      <w:r w:rsidRPr="00F05A43">
        <w:rPr>
          <w:rFonts w:ascii="TimesUZ" w:hAnsi="TimesUZ" w:cs="TimesUZ"/>
          <w:sz w:val="26"/>
          <w:szCs w:val="26"/>
          <w:lang w:val="en-US"/>
        </w:rPr>
        <w:t>Gapning lisoniy qurilishida eganing ifodalangan yoki ifodalanmaganligiga ko‘ra ikki ko‘rinishi bo‘ladi:</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1) egali gaplar;</w:t>
      </w:r>
    </w:p>
    <w:p w:rsidR="00133E38" w:rsidRPr="00F05A43" w:rsidRDefault="00133E38" w:rsidP="00D65280">
      <w:pPr>
        <w:pStyle w:val="31"/>
        <w:tabs>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2) egasiz gaplar.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Egali va egasiz gap gapning lisoniy sintaktik qolipi bilan emas, balki gap kesimining lug‘aviy </w:t>
      </w:r>
      <w:r w:rsidR="00854D2E" w:rsidRPr="00031B8B">
        <w:rPr>
          <w:rFonts w:ascii="TimesUZ" w:hAnsi="TimesUZ" w:cs="TimesUZ"/>
          <w:b/>
          <w:sz w:val="26"/>
          <w:szCs w:val="26"/>
          <w:lang w:val="en-US"/>
        </w:rPr>
        <w:t>[W]</w:t>
      </w:r>
      <w:r w:rsidRPr="00F05A43">
        <w:rPr>
          <w:rFonts w:ascii="TimesUZ" w:hAnsi="TimesUZ" w:cs="TimesUZ"/>
          <w:sz w:val="26"/>
          <w:szCs w:val="26"/>
          <w:lang w:val="en-US"/>
        </w:rPr>
        <w:t xml:space="preserve"> va kesimlik qo‘shimchalari </w:t>
      </w:r>
      <w:r w:rsidR="00854D2E" w:rsidRPr="00031B8B">
        <w:rPr>
          <w:rFonts w:ascii="TimesUZ" w:hAnsi="TimesUZ" w:cs="TimesUZ"/>
          <w:b/>
          <w:sz w:val="26"/>
          <w:szCs w:val="26"/>
          <w:lang w:val="en-US"/>
        </w:rPr>
        <w:t>[Pm]</w:t>
      </w:r>
      <w:r w:rsidRPr="00F05A43">
        <w:rPr>
          <w:rFonts w:ascii="TimesUZ" w:hAnsi="TimesUZ" w:cs="TimesUZ"/>
          <w:sz w:val="26"/>
          <w:szCs w:val="26"/>
          <w:lang w:val="en-US"/>
        </w:rPr>
        <w:t xml:space="preserve"> qismlarining ba’zi bir ifodalanish xususiyatlari bilan bog‘liq.</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1. Egasiz gaplar.</w:t>
      </w:r>
      <w:r w:rsidRPr="00F05A43">
        <w:rPr>
          <w:rFonts w:ascii="TimesUZ" w:hAnsi="TimesUZ" w:cs="TimesUZ"/>
          <w:sz w:val="26"/>
          <w:szCs w:val="26"/>
          <w:lang w:val="en-US"/>
        </w:rPr>
        <w:t xml:space="preserve"> Bunday gaplarda kesim tarkibidagi </w:t>
      </w:r>
      <w:r w:rsidR="00854D2E" w:rsidRPr="00031B8B">
        <w:rPr>
          <w:rFonts w:ascii="TimesUZ" w:hAnsi="TimesUZ" w:cs="TimesUZ"/>
          <w:b/>
          <w:sz w:val="26"/>
          <w:szCs w:val="26"/>
          <w:lang w:val="en-US"/>
        </w:rPr>
        <w:t>[Pm]</w:t>
      </w:r>
      <w:r w:rsidRPr="00F05A43">
        <w:rPr>
          <w:rFonts w:ascii="TimesUZ" w:hAnsi="TimesUZ" w:cs="TimesUZ"/>
          <w:sz w:val="26"/>
          <w:szCs w:val="26"/>
          <w:lang w:val="en-US"/>
        </w:rPr>
        <w:t xml:space="preserve"> ning shaxs-son ma’nosi o‘ta kuchsizlanib, gap tarkibidagi eganing mutlaqo bo‘lmasligini keltirib chiqaradi. Egasiz gaplarning mavjudligiga olib keluvchi omillar kesimdagi </w:t>
      </w:r>
      <w:r w:rsidR="00854D2E" w:rsidRPr="00031B8B">
        <w:rPr>
          <w:rFonts w:ascii="TimesUZ" w:hAnsi="TimesUZ" w:cs="TimesUZ"/>
          <w:b/>
          <w:sz w:val="26"/>
          <w:szCs w:val="26"/>
          <w:lang w:val="en-US"/>
        </w:rPr>
        <w:t>[W]</w:t>
      </w:r>
      <w:r w:rsidRPr="00F05A43">
        <w:rPr>
          <w:rFonts w:ascii="TimesUZ" w:hAnsi="TimesUZ" w:cs="TimesUZ"/>
          <w:sz w:val="26"/>
          <w:szCs w:val="26"/>
          <w:lang w:val="en-US"/>
        </w:rPr>
        <w:t xml:space="preserve"> va </w:t>
      </w:r>
      <w:r w:rsidR="00854D2E" w:rsidRPr="00031B8B">
        <w:rPr>
          <w:rFonts w:ascii="TimesUZ" w:hAnsi="TimesUZ" w:cs="TimesUZ"/>
          <w:b/>
          <w:sz w:val="26"/>
          <w:szCs w:val="26"/>
          <w:lang w:val="en-US"/>
        </w:rPr>
        <w:t>[Pm]</w:t>
      </w:r>
      <w:r w:rsidRPr="00F05A43">
        <w:rPr>
          <w:rFonts w:ascii="TimesUZ" w:hAnsi="TimesUZ" w:cs="TimesUZ"/>
          <w:sz w:val="26"/>
          <w:szCs w:val="26"/>
          <w:lang w:val="en-US"/>
        </w:rPr>
        <w:t>ga bog‘liq ikki guruhga bo‘linadi.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b/>
          <w:bCs/>
          <w:sz w:val="26"/>
          <w:szCs w:val="26"/>
          <w:lang w:val="en-US"/>
        </w:rPr>
        <w:t xml:space="preserve"> </w:t>
      </w:r>
      <w:r w:rsidR="00854D2E">
        <w:rPr>
          <w:rFonts w:ascii="TimesUZ" w:hAnsi="TimesUZ" w:cs="TimesUZ"/>
          <w:b/>
          <w:bCs/>
          <w:sz w:val="26"/>
          <w:szCs w:val="26"/>
          <w:lang w:val="en-US"/>
        </w:rPr>
        <w:t>[W]</w:t>
      </w:r>
      <w:r w:rsidRPr="00F05A43">
        <w:rPr>
          <w:rFonts w:ascii="TimesUZ" w:hAnsi="TimesUZ" w:cs="TimesUZ"/>
          <w:b/>
          <w:bCs/>
          <w:sz w:val="26"/>
          <w:szCs w:val="26"/>
          <w:lang w:val="en-US"/>
        </w:rPr>
        <w:t xml:space="preserve"> ga bog‘liq ravishda egasiz gapning vujudga kelishi. </w:t>
      </w:r>
      <w:r w:rsidRPr="00F05A43">
        <w:rPr>
          <w:rFonts w:ascii="TimesUZ" w:hAnsi="TimesUZ" w:cs="TimesUZ"/>
          <w:sz w:val="26"/>
          <w:szCs w:val="26"/>
          <w:lang w:val="en-US"/>
        </w:rPr>
        <w:t xml:space="preserve">1.O‘timsiz fe’llar (masalan, </w:t>
      </w:r>
      <w:r w:rsidRPr="00F05A43">
        <w:rPr>
          <w:rFonts w:ascii="TimesUZ" w:hAnsi="TimesUZ" w:cs="TimesUZ"/>
          <w:i/>
          <w:iCs/>
          <w:sz w:val="26"/>
          <w:szCs w:val="26"/>
          <w:lang w:val="en-US"/>
        </w:rPr>
        <w:t>bormoq, yurmoq, yugurmoq, qolmoq, erishmoq</w:t>
      </w:r>
      <w:r w:rsidRPr="00F05A43">
        <w:rPr>
          <w:rFonts w:ascii="TimesUZ" w:hAnsi="TimesUZ" w:cs="TimesUZ"/>
          <w:sz w:val="26"/>
          <w:szCs w:val="26"/>
          <w:lang w:val="en-US"/>
        </w:rPr>
        <w:t xml:space="preserve">) vositasiz to‘ldiruvchiga ega bo‘lganligi tufayli majhul nisbat shaklini olganda, gap egasiz qo‘llanadi: </w:t>
      </w:r>
      <w:r w:rsidRPr="00F05A43">
        <w:rPr>
          <w:rFonts w:ascii="TimesUZ" w:hAnsi="TimesUZ" w:cs="TimesUZ"/>
          <w:i/>
          <w:iCs/>
          <w:sz w:val="26"/>
          <w:szCs w:val="26"/>
          <w:lang w:val="en-US"/>
        </w:rPr>
        <w:t xml:space="preserve">1. Bugun stadionga </w:t>
      </w:r>
      <w:r w:rsidRPr="00F05A43">
        <w:rPr>
          <w:rFonts w:ascii="TimesUZ" w:hAnsi="TimesUZ" w:cs="TimesUZ"/>
          <w:b/>
          <w:bCs/>
          <w:i/>
          <w:iCs/>
          <w:sz w:val="26"/>
          <w:szCs w:val="26"/>
          <w:lang w:val="en-US"/>
        </w:rPr>
        <w:t>boriladi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2. O‘n minut qadar yo‘l </w:t>
      </w:r>
      <w:r w:rsidRPr="00F05A43">
        <w:rPr>
          <w:rFonts w:ascii="TimesUZ" w:hAnsi="TimesUZ" w:cs="TimesUZ"/>
          <w:b/>
          <w:bCs/>
          <w:i/>
          <w:iCs/>
          <w:sz w:val="26"/>
          <w:szCs w:val="26"/>
          <w:lang w:val="en-US"/>
        </w:rPr>
        <w:t>yurildi</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(Oyb.) </w:t>
      </w:r>
      <w:r w:rsidRPr="00F05A43">
        <w:rPr>
          <w:rFonts w:ascii="TimesUZ" w:hAnsi="TimesUZ" w:cs="TimesUZ"/>
          <w:i/>
          <w:iCs/>
          <w:sz w:val="26"/>
          <w:szCs w:val="26"/>
          <w:lang w:val="en-US"/>
        </w:rPr>
        <w:t xml:space="preserve">3. Institutning o‘ttiz yili davomida ulkan yutuqlarga </w:t>
      </w:r>
      <w:r w:rsidRPr="00F05A43">
        <w:rPr>
          <w:rFonts w:ascii="TimesUZ" w:hAnsi="TimesUZ" w:cs="TimesUZ"/>
          <w:b/>
          <w:bCs/>
          <w:i/>
          <w:iCs/>
          <w:sz w:val="26"/>
          <w:szCs w:val="26"/>
          <w:lang w:val="en-US"/>
        </w:rPr>
        <w:t>erishildi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4.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atta trassaga chiqish uchun o‘ng tomonga </w:t>
      </w:r>
      <w:r w:rsidRPr="00F05A43">
        <w:rPr>
          <w:rFonts w:ascii="TimesUZ" w:hAnsi="TimesUZ" w:cs="TimesUZ"/>
          <w:b/>
          <w:bCs/>
          <w:i/>
          <w:iCs/>
          <w:sz w:val="26"/>
          <w:szCs w:val="26"/>
          <w:lang w:val="en-US"/>
        </w:rPr>
        <w:t>yuriladi</w:t>
      </w:r>
      <w:r w:rsidRPr="00F05A43">
        <w:rPr>
          <w:rFonts w:ascii="TimesUZ" w:hAnsi="TimesUZ" w:cs="TimesUZ"/>
          <w:i/>
          <w:iCs/>
          <w:sz w:val="26"/>
          <w:szCs w:val="26"/>
          <w:lang w:val="en-US"/>
        </w:rPr>
        <w:t xml:space="preserve">. 5. Jizzaxga borish uchun Samarqanddan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tiladi</w:t>
      </w:r>
      <w:r w:rsidRPr="00F05A43">
        <w:rPr>
          <w:rFonts w:ascii="TimesUZ" w:hAnsi="TimesUZ" w:cs="TimesUZ"/>
          <w:i/>
          <w:iCs/>
          <w:sz w:val="26"/>
          <w:szCs w:val="26"/>
          <w:lang w:val="en-US"/>
        </w:rPr>
        <w:t xml:space="preserve">. </w:t>
      </w:r>
      <w:r w:rsidRPr="00F05A43">
        <w:rPr>
          <w:rFonts w:ascii="TimesUZ" w:hAnsi="TimesUZ" w:cs="TimesUZ"/>
          <w:sz w:val="26"/>
          <w:szCs w:val="26"/>
          <w:lang w:val="en-US"/>
        </w:rPr>
        <w:t>Bu gaplardan bittasining lisoniy qolipini kuzatamiz (43-jadval):</w:t>
      </w:r>
    </w:p>
    <w:p w:rsidR="00133E38" w:rsidRPr="00F05A43" w:rsidRDefault="00133E38" w:rsidP="00D65280">
      <w:pPr>
        <w:pStyle w:val="aa"/>
        <w:tabs>
          <w:tab w:val="left" w:pos="540"/>
          <w:tab w:val="left" w:pos="2100"/>
        </w:tabs>
        <w:ind w:firstLine="540"/>
        <w:jc w:val="right"/>
        <w:rPr>
          <w:rFonts w:ascii="TimesUZ" w:hAnsi="TimesUZ" w:cs="TimesUZ"/>
          <w:sz w:val="26"/>
          <w:szCs w:val="26"/>
        </w:rPr>
      </w:pPr>
      <w:r w:rsidRPr="00F05A43">
        <w:rPr>
          <w:rFonts w:ascii="TimesUZ" w:hAnsi="TimesUZ" w:cs="TimesUZ"/>
          <w:i/>
          <w:iCs/>
          <w:sz w:val="26"/>
          <w:szCs w:val="26"/>
          <w:lang w:val="en-US"/>
        </w:rPr>
        <w:tab/>
      </w:r>
      <w:r w:rsidRPr="00F05A43">
        <w:rPr>
          <w:rFonts w:ascii="TimesUZ" w:hAnsi="TimesUZ" w:cs="TimesUZ"/>
          <w:i/>
          <w:iCs/>
          <w:sz w:val="26"/>
          <w:szCs w:val="26"/>
        </w:rPr>
        <w:t>43</w:t>
      </w:r>
      <w:r w:rsidRPr="00F05A43">
        <w:rPr>
          <w:rFonts w:ascii="TimesUZ" w:hAnsi="TimesUZ" w:cs="TimesUZ"/>
          <w:i/>
          <w:iCs/>
          <w:sz w:val="26"/>
          <w:szCs w:val="26"/>
          <w:lang w:val="en-US"/>
        </w:rPr>
        <w:t>-</w:t>
      </w:r>
      <w:r w:rsidRPr="00F05A43">
        <w:rPr>
          <w:rFonts w:ascii="TimesUZ" w:hAnsi="TimesUZ" w:cs="TimesUZ"/>
          <w:i/>
          <w:iCs/>
          <w:sz w:val="26"/>
          <w:szCs w:val="26"/>
        </w:rPr>
        <w:t>jadval</w:t>
      </w:r>
      <w:r w:rsidRPr="00F05A43">
        <w:rPr>
          <w:rFonts w:ascii="TimesUZ" w:hAnsi="TimesUZ" w:cs="TimesUZ"/>
          <w:sz w:val="26"/>
          <w:szCs w:val="26"/>
        </w:rPr>
        <w:t xml:space="preserve">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980"/>
        <w:gridCol w:w="1080"/>
      </w:tblGrid>
      <w:tr w:rsidR="00133E38" w:rsidRPr="00F05A43">
        <w:trPr>
          <w:jc w:val="center"/>
        </w:trPr>
        <w:tc>
          <w:tcPr>
            <w:tcW w:w="720" w:type="dxa"/>
          </w:tcPr>
          <w:p w:rsidR="00133E38" w:rsidRPr="00F05A43" w:rsidRDefault="00133E38" w:rsidP="00D65280">
            <w:pPr>
              <w:pStyle w:val="aa"/>
              <w:tabs>
                <w:tab w:val="left" w:pos="540"/>
              </w:tabs>
              <w:rPr>
                <w:rFonts w:ascii="TimesUZ" w:hAnsi="TimesUZ" w:cs="TimesUZ"/>
                <w:sz w:val="26"/>
                <w:szCs w:val="26"/>
              </w:rPr>
            </w:pPr>
            <w:r w:rsidRPr="00F05A43">
              <w:rPr>
                <w:rFonts w:ascii="TimesUZ" w:hAnsi="TimesUZ" w:cs="TimesUZ"/>
                <w:sz w:val="26"/>
                <w:szCs w:val="26"/>
              </w:rPr>
              <w:t>E</w:t>
            </w:r>
          </w:p>
        </w:tc>
        <w:tc>
          <w:tcPr>
            <w:tcW w:w="2160" w:type="dxa"/>
          </w:tcPr>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H</w:t>
            </w:r>
          </w:p>
        </w:tc>
        <w:tc>
          <w:tcPr>
            <w:tcW w:w="1980" w:type="dxa"/>
          </w:tcPr>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rPr>
              <w:t xml:space="preserve">  </w:t>
            </w:r>
            <w:r w:rsidRPr="00F05A43">
              <w:rPr>
                <w:rFonts w:ascii="TimesUZ" w:hAnsi="TimesUZ" w:cs="TimesUZ"/>
                <w:sz w:val="26"/>
                <w:szCs w:val="26"/>
                <w:lang w:val="en-US"/>
              </w:rPr>
              <w:t>W</w:t>
            </w:r>
          </w:p>
        </w:tc>
        <w:tc>
          <w:tcPr>
            <w:tcW w:w="1080" w:type="dxa"/>
          </w:tcPr>
          <w:p w:rsidR="00133E38" w:rsidRPr="00F05A43" w:rsidRDefault="00133E38" w:rsidP="00D65280">
            <w:pPr>
              <w:pStyle w:val="aa"/>
              <w:tabs>
                <w:tab w:val="left" w:pos="540"/>
              </w:tabs>
              <w:ind w:firstLine="540"/>
              <w:rPr>
                <w:rFonts w:ascii="TimesUZ" w:hAnsi="TimesUZ" w:cs="TimesUZ"/>
                <w:sz w:val="26"/>
                <w:szCs w:val="26"/>
              </w:rPr>
            </w:pPr>
            <w:r w:rsidRPr="00F05A43">
              <w:rPr>
                <w:rFonts w:ascii="TimesUZ" w:hAnsi="TimesUZ" w:cs="TimesUZ"/>
                <w:sz w:val="26"/>
                <w:szCs w:val="26"/>
                <w:lang w:val="en-US"/>
              </w:rPr>
              <w:t>P</w:t>
            </w:r>
            <w:r w:rsidRPr="00F05A43">
              <w:rPr>
                <w:rFonts w:ascii="TimesUZ" w:hAnsi="TimesUZ" w:cs="TimesUZ"/>
                <w:sz w:val="26"/>
                <w:szCs w:val="26"/>
                <w:vertAlign w:val="subscript"/>
                <w:lang w:val="en-US"/>
              </w:rPr>
              <w:t>m</w:t>
            </w:r>
          </w:p>
        </w:tc>
      </w:tr>
      <w:tr w:rsidR="00133E38" w:rsidRPr="00F05A43">
        <w:trPr>
          <w:trHeight w:val="463"/>
          <w:jc w:val="center"/>
        </w:trPr>
        <w:tc>
          <w:tcPr>
            <w:tcW w:w="720" w:type="dxa"/>
          </w:tcPr>
          <w:p w:rsidR="00133E38" w:rsidRPr="00F05A43" w:rsidRDefault="00133E38" w:rsidP="00D65280">
            <w:pPr>
              <w:pStyle w:val="aa"/>
              <w:tabs>
                <w:tab w:val="left" w:pos="540"/>
              </w:tabs>
              <w:rPr>
                <w:rFonts w:ascii="TimesUZ" w:hAnsi="TimesUZ" w:cs="TimesUZ"/>
                <w:sz w:val="26"/>
                <w:szCs w:val="26"/>
              </w:rPr>
            </w:pPr>
            <w:r w:rsidRPr="00F05A43">
              <w:rPr>
                <w:rFonts w:ascii="TimesUZ" w:hAnsi="TimesUZ" w:cs="TimesUZ"/>
                <w:sz w:val="26"/>
                <w:szCs w:val="26"/>
              </w:rPr>
              <w:t>–</w:t>
            </w:r>
          </w:p>
        </w:tc>
        <w:tc>
          <w:tcPr>
            <w:tcW w:w="2160" w:type="dxa"/>
          </w:tcPr>
          <w:p w:rsidR="00133E38" w:rsidRPr="00F05A43" w:rsidRDefault="00133E38" w:rsidP="00D65280">
            <w:pPr>
              <w:pStyle w:val="aa"/>
              <w:tabs>
                <w:tab w:val="left" w:pos="540"/>
              </w:tabs>
              <w:rPr>
                <w:rFonts w:ascii="TimesUZ" w:hAnsi="TimesUZ" w:cs="TimesUZ"/>
                <w:i/>
                <w:iCs/>
                <w:sz w:val="26"/>
                <w:szCs w:val="26"/>
              </w:rPr>
            </w:pPr>
            <w:r w:rsidRPr="00F05A43">
              <w:rPr>
                <w:rFonts w:ascii="TimesUZ" w:hAnsi="TimesUZ" w:cs="TimesUZ"/>
                <w:i/>
                <w:iCs/>
                <w:sz w:val="26"/>
                <w:szCs w:val="26"/>
              </w:rPr>
              <w:t>o‘ttiz yili davomida</w:t>
            </w:r>
          </w:p>
        </w:tc>
        <w:tc>
          <w:tcPr>
            <w:tcW w:w="1980" w:type="dxa"/>
          </w:tcPr>
          <w:p w:rsidR="00133E38" w:rsidRPr="00F05A43" w:rsidRDefault="00133E38" w:rsidP="00D65280">
            <w:pPr>
              <w:pStyle w:val="aa"/>
              <w:tabs>
                <w:tab w:val="left" w:pos="540"/>
              </w:tabs>
              <w:ind w:firstLine="540"/>
              <w:rPr>
                <w:rFonts w:ascii="TimesUZ" w:hAnsi="TimesUZ" w:cs="TimesUZ"/>
                <w:i/>
                <w:iCs/>
                <w:sz w:val="26"/>
                <w:szCs w:val="26"/>
              </w:rPr>
            </w:pPr>
            <w:r w:rsidRPr="00F05A43">
              <w:rPr>
                <w:rFonts w:ascii="TimesUZ" w:hAnsi="TimesUZ" w:cs="TimesUZ"/>
                <w:i/>
                <w:iCs/>
                <w:sz w:val="26"/>
                <w:szCs w:val="26"/>
              </w:rPr>
              <w:t>erishil</w:t>
            </w:r>
          </w:p>
        </w:tc>
        <w:tc>
          <w:tcPr>
            <w:tcW w:w="1080" w:type="dxa"/>
          </w:tcPr>
          <w:p w:rsidR="00133E38" w:rsidRPr="00F05A43" w:rsidRDefault="00133E38" w:rsidP="00D65280">
            <w:pPr>
              <w:pStyle w:val="aa"/>
              <w:tabs>
                <w:tab w:val="left" w:pos="540"/>
              </w:tabs>
              <w:ind w:firstLine="540"/>
              <w:jc w:val="left"/>
              <w:rPr>
                <w:rFonts w:ascii="TimesUZ" w:hAnsi="TimesUZ" w:cs="TimesUZ"/>
                <w:i/>
                <w:iCs/>
                <w:sz w:val="26"/>
                <w:szCs w:val="26"/>
              </w:rPr>
            </w:pPr>
            <w:r w:rsidRPr="00F05A43">
              <w:rPr>
                <w:rFonts w:ascii="TimesUZ" w:hAnsi="TimesUZ" w:cs="TimesUZ"/>
                <w:i/>
                <w:iCs/>
                <w:sz w:val="26"/>
                <w:szCs w:val="26"/>
              </w:rPr>
              <w:t>di</w:t>
            </w:r>
          </w:p>
        </w:tc>
      </w:tr>
      <w:tr w:rsidR="00133E38" w:rsidRPr="00F05A43">
        <w:trPr>
          <w:trHeight w:val="260"/>
          <w:jc w:val="center"/>
        </w:trPr>
        <w:tc>
          <w:tcPr>
            <w:tcW w:w="720" w:type="dxa"/>
          </w:tcPr>
          <w:p w:rsidR="00133E38" w:rsidRPr="00F05A43" w:rsidRDefault="00133E38" w:rsidP="00D65280">
            <w:pPr>
              <w:pStyle w:val="aa"/>
              <w:tabs>
                <w:tab w:val="left" w:pos="540"/>
              </w:tabs>
              <w:ind w:firstLine="540"/>
              <w:rPr>
                <w:rFonts w:ascii="TimesUZ" w:hAnsi="TimesUZ" w:cs="TimesUZ"/>
                <w:sz w:val="26"/>
                <w:szCs w:val="26"/>
              </w:rPr>
            </w:pPr>
          </w:p>
        </w:tc>
        <w:tc>
          <w:tcPr>
            <w:tcW w:w="2160" w:type="dxa"/>
          </w:tcPr>
          <w:p w:rsidR="00133E38" w:rsidRPr="00F05A43" w:rsidRDefault="00E45E64" w:rsidP="00D65280">
            <w:pPr>
              <w:pStyle w:val="aa"/>
              <w:tabs>
                <w:tab w:val="left" w:pos="540"/>
              </w:tabs>
              <w:rPr>
                <w:rFonts w:ascii="TimesUZ" w:hAnsi="TimesUZ" w:cs="TimesUZ"/>
                <w:i/>
                <w:iCs/>
                <w:sz w:val="26"/>
                <w:szCs w:val="26"/>
              </w:rPr>
            </w:pPr>
            <w:r w:rsidRPr="00F05A43">
              <w:rPr>
                <w:rFonts w:ascii="TimesUZ" w:hAnsi="TimesUZ" w:cs="TimesUZ"/>
                <w:i/>
                <w:iCs/>
                <w:sz w:val="26"/>
                <w:szCs w:val="26"/>
              </w:rPr>
              <w:t>I</w:t>
            </w:r>
            <w:r w:rsidR="00133E38" w:rsidRPr="00F05A43">
              <w:rPr>
                <w:rFonts w:ascii="TimesUZ" w:hAnsi="TimesUZ" w:cs="TimesUZ"/>
                <w:i/>
                <w:iCs/>
                <w:sz w:val="26"/>
                <w:szCs w:val="26"/>
              </w:rPr>
              <w:t>nstitutning</w:t>
            </w:r>
          </w:p>
        </w:tc>
        <w:tc>
          <w:tcPr>
            <w:tcW w:w="3060" w:type="dxa"/>
            <w:gridSpan w:val="2"/>
          </w:tcPr>
          <w:p w:rsidR="00133E38" w:rsidRPr="00F05A43" w:rsidRDefault="00133E38" w:rsidP="00D65280">
            <w:pPr>
              <w:pStyle w:val="aa"/>
              <w:tabs>
                <w:tab w:val="left" w:pos="540"/>
              </w:tabs>
              <w:ind w:firstLine="540"/>
              <w:rPr>
                <w:rFonts w:ascii="TimesUZ" w:hAnsi="TimesUZ" w:cs="TimesUZ"/>
                <w:i/>
                <w:iCs/>
                <w:sz w:val="26"/>
                <w:szCs w:val="26"/>
              </w:rPr>
            </w:pPr>
            <w:r w:rsidRPr="00F05A43">
              <w:rPr>
                <w:rFonts w:ascii="TimesUZ" w:hAnsi="TimesUZ" w:cs="TimesUZ"/>
                <w:i/>
                <w:iCs/>
                <w:sz w:val="26"/>
                <w:szCs w:val="26"/>
              </w:rPr>
              <w:t>yutuqlarga</w:t>
            </w:r>
          </w:p>
        </w:tc>
      </w:tr>
      <w:tr w:rsidR="00133E38" w:rsidRPr="00F05A43">
        <w:trPr>
          <w:trHeight w:val="339"/>
          <w:jc w:val="center"/>
        </w:trPr>
        <w:tc>
          <w:tcPr>
            <w:tcW w:w="720" w:type="dxa"/>
          </w:tcPr>
          <w:p w:rsidR="00133E38" w:rsidRPr="00F05A43" w:rsidRDefault="00133E38" w:rsidP="00D65280">
            <w:pPr>
              <w:pStyle w:val="aa"/>
              <w:tabs>
                <w:tab w:val="left" w:pos="540"/>
              </w:tabs>
              <w:ind w:firstLine="540"/>
              <w:rPr>
                <w:rFonts w:ascii="TimesUZ" w:hAnsi="TimesUZ" w:cs="TimesUZ"/>
                <w:sz w:val="26"/>
                <w:szCs w:val="26"/>
              </w:rPr>
            </w:pPr>
          </w:p>
        </w:tc>
        <w:tc>
          <w:tcPr>
            <w:tcW w:w="2160" w:type="dxa"/>
          </w:tcPr>
          <w:p w:rsidR="00133E38" w:rsidRPr="00F05A43" w:rsidRDefault="00133E38" w:rsidP="00D65280">
            <w:pPr>
              <w:pStyle w:val="aa"/>
              <w:tabs>
                <w:tab w:val="left" w:pos="540"/>
              </w:tabs>
              <w:ind w:firstLine="540"/>
              <w:rPr>
                <w:rFonts w:ascii="TimesUZ" w:hAnsi="TimesUZ" w:cs="TimesUZ"/>
                <w:i/>
                <w:iCs/>
                <w:sz w:val="26"/>
                <w:szCs w:val="26"/>
              </w:rPr>
            </w:pPr>
          </w:p>
        </w:tc>
        <w:tc>
          <w:tcPr>
            <w:tcW w:w="3060" w:type="dxa"/>
            <w:gridSpan w:val="2"/>
          </w:tcPr>
          <w:p w:rsidR="00133E38" w:rsidRPr="00F05A43" w:rsidRDefault="00133E38" w:rsidP="00D65280">
            <w:pPr>
              <w:pStyle w:val="aa"/>
              <w:tabs>
                <w:tab w:val="left" w:pos="540"/>
              </w:tabs>
              <w:ind w:firstLine="540"/>
              <w:rPr>
                <w:rFonts w:ascii="TimesUZ" w:hAnsi="TimesUZ" w:cs="TimesUZ"/>
                <w:i/>
                <w:iCs/>
                <w:sz w:val="26"/>
                <w:szCs w:val="26"/>
              </w:rPr>
            </w:pPr>
            <w:r w:rsidRPr="00F05A43">
              <w:rPr>
                <w:rFonts w:ascii="TimesUZ" w:hAnsi="TimesUZ" w:cs="TimesUZ"/>
                <w:i/>
                <w:iCs/>
                <w:sz w:val="26"/>
                <w:szCs w:val="26"/>
              </w:rPr>
              <w:t>ulkan</w:t>
            </w:r>
          </w:p>
        </w:tc>
      </w:tr>
    </w:tbl>
    <w:p w:rsidR="00133E38" w:rsidRPr="00F05A43" w:rsidRDefault="00133E38" w:rsidP="00D65280">
      <w:pPr>
        <w:pStyle w:val="aa"/>
        <w:tabs>
          <w:tab w:val="left" w:pos="540"/>
        </w:tabs>
        <w:ind w:firstLine="540"/>
        <w:rPr>
          <w:rFonts w:ascii="TimesUZ" w:hAnsi="TimesUZ" w:cs="TimesUZ"/>
          <w:sz w:val="26"/>
          <w:szCs w:val="26"/>
        </w:rPr>
      </w:pP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Ma’lum bo‘ladiki, gapning maksimal lisoniy qolipidagi eganing o‘rni bo‘sh. Buning boisi, aytilganidek, o‘timsiz fe’l (</w:t>
      </w:r>
      <w:r w:rsidRPr="00F05A43">
        <w:rPr>
          <w:rFonts w:ascii="TimesUZ" w:hAnsi="TimesUZ" w:cs="TimesUZ"/>
          <w:i/>
          <w:iCs/>
          <w:sz w:val="26"/>
          <w:szCs w:val="26"/>
          <w:lang w:val="en-US"/>
        </w:rPr>
        <w:t>erishmoq</w:t>
      </w:r>
      <w:r w:rsidRPr="00F05A43">
        <w:rPr>
          <w:rFonts w:ascii="TimesUZ" w:hAnsi="TimesUZ" w:cs="TimesUZ"/>
          <w:sz w:val="26"/>
          <w:szCs w:val="26"/>
          <w:lang w:val="en-US"/>
        </w:rPr>
        <w:t xml:space="preserve">) majhul nisbatga o‘tganda ega o‘z-o‘zidan tushib qoladi. Agar fe’l o‘timli bo‘lsa edi, (masalan, </w:t>
      </w:r>
      <w:r w:rsidRPr="00F05A43">
        <w:rPr>
          <w:rFonts w:ascii="TimesUZ" w:hAnsi="TimesUZ" w:cs="TimesUZ"/>
          <w:i/>
          <w:iCs/>
          <w:sz w:val="26"/>
          <w:szCs w:val="26"/>
          <w:lang w:val="en-US"/>
        </w:rPr>
        <w:t>o‘qimoq</w:t>
      </w:r>
      <w:r w:rsidRPr="00F05A43">
        <w:rPr>
          <w:rFonts w:ascii="TimesUZ" w:hAnsi="TimesUZ" w:cs="TimesUZ"/>
          <w:sz w:val="26"/>
          <w:szCs w:val="26"/>
          <w:lang w:val="en-US"/>
        </w:rPr>
        <w:t xml:space="preserve">), uning vositasiz to‘ldiruvchisi ega mavqeini egallar edi: </w:t>
      </w:r>
      <w:r w:rsidRPr="00F05A43">
        <w:rPr>
          <w:rFonts w:ascii="TimesUZ" w:hAnsi="TimesUZ" w:cs="TimesUZ"/>
          <w:i/>
          <w:iCs/>
          <w:sz w:val="26"/>
          <w:szCs w:val="26"/>
          <w:lang w:val="en-US"/>
        </w:rPr>
        <w:t xml:space="preserve">Nilufar kitobni o‘qidi –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 Nilufar tomonidan o‘qildi </w:t>
      </w:r>
      <w:r w:rsidRPr="00F05A43">
        <w:rPr>
          <w:rFonts w:ascii="TimesUZ" w:hAnsi="TimesUZ" w:cs="TimesUZ"/>
          <w:sz w:val="26"/>
          <w:szCs w:val="26"/>
          <w:lang w:val="en-US"/>
        </w:rPr>
        <w:t>tarzida</w:t>
      </w:r>
      <w:r w:rsidRPr="00F05A43">
        <w:rPr>
          <w:rFonts w:ascii="TimesUZ" w:hAnsi="TimesUZ" w:cs="TimesUZ"/>
          <w:i/>
          <w:iCs/>
          <w:sz w:val="26"/>
          <w:szCs w:val="26"/>
          <w:lang w:val="en-US"/>
        </w:rPr>
        <w:t xml:space="preserve">. to‘g‘ri kelmoq </w:t>
      </w:r>
      <w:r w:rsidRPr="00F05A43">
        <w:rPr>
          <w:rFonts w:ascii="TimesUZ" w:hAnsi="TimesUZ" w:cs="TimesUZ"/>
          <w:sz w:val="26"/>
          <w:szCs w:val="26"/>
          <w:lang w:val="en-US"/>
        </w:rPr>
        <w:t xml:space="preserve">qo‘shma fe’li </w:t>
      </w:r>
      <w:r w:rsidR="008150D5" w:rsidRPr="00F05A43">
        <w:rPr>
          <w:rFonts w:ascii="TimesUZ" w:hAnsi="TimesUZ" w:cs="TimesUZ"/>
          <w:sz w:val="26"/>
          <w:szCs w:val="26"/>
          <w:lang w:val="en-US"/>
        </w:rPr>
        <w:t>«</w:t>
      </w:r>
      <w:r w:rsidRPr="00F05A43">
        <w:rPr>
          <w:rFonts w:ascii="TimesUZ" w:hAnsi="TimesUZ" w:cs="TimesUZ"/>
          <w:sz w:val="26"/>
          <w:szCs w:val="26"/>
          <w:lang w:val="en-US"/>
        </w:rPr>
        <w:t>O‘zbek tilining izohli lug‘ati</w:t>
      </w:r>
      <w:r w:rsidR="00654BC4" w:rsidRPr="00F05A43">
        <w:rPr>
          <w:rFonts w:ascii="TimesUZ" w:hAnsi="TimesUZ" w:cs="TimesUZ"/>
          <w:sz w:val="26"/>
          <w:szCs w:val="26"/>
          <w:lang w:val="en-US"/>
        </w:rPr>
        <w:t>»</w:t>
      </w:r>
      <w:r w:rsidRPr="00F05A43">
        <w:rPr>
          <w:rFonts w:ascii="TimesUZ" w:hAnsi="TimesUZ" w:cs="TimesUZ"/>
          <w:sz w:val="26"/>
          <w:szCs w:val="26"/>
          <w:lang w:val="en-US"/>
        </w:rPr>
        <w:t xml:space="preserve">dagi 8-ma’nosida jo‘nalish kelishigidagi harakat nomi bilan zich aloqaga kirishib, egasiz gaplar hosil bo‘lishiga olib keladi: </w:t>
      </w:r>
      <w:r w:rsidRPr="00F05A43">
        <w:rPr>
          <w:rFonts w:ascii="TimesUZ" w:hAnsi="TimesUZ" w:cs="TimesUZ"/>
          <w:i/>
          <w:iCs/>
          <w:sz w:val="26"/>
          <w:szCs w:val="26"/>
          <w:lang w:val="en-US"/>
        </w:rPr>
        <w:t>1. Nargizaga og‘ir bo‘ldi, ko‘p qiyinchiliklarni yengishga to‘g‘ri keladi. 2. Buning uchun Toshkentga o‘z vakillarimizni yuborib, korxonadan zarur yordamni so‘rashimizga to‘g‘ri keladi.</w:t>
      </w:r>
      <w:r w:rsidRPr="00F05A43">
        <w:rPr>
          <w:rFonts w:ascii="TimesUZ" w:hAnsi="TimesUZ" w:cs="TimesUZ"/>
          <w:sz w:val="26"/>
          <w:szCs w:val="26"/>
          <w:lang w:val="en-US"/>
        </w:rPr>
        <w:t xml:space="preserve"> Bu gaplarning lisoniy strukturasi quyidagi ko‘rinishda bo‘ladi (44-jadval):</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 gaplar kesimidagi </w:t>
      </w:r>
      <w:r w:rsidRPr="00F05A43">
        <w:rPr>
          <w:rFonts w:ascii="TimesUZ" w:hAnsi="TimesUZ" w:cs="TimesUZ"/>
          <w:i/>
          <w:iCs/>
          <w:sz w:val="26"/>
          <w:szCs w:val="26"/>
          <w:lang w:val="en-US"/>
        </w:rPr>
        <w:t>mumkin, shart, kerak</w:t>
      </w:r>
      <w:r w:rsidRPr="00F05A43">
        <w:rPr>
          <w:rFonts w:ascii="TimesUZ" w:hAnsi="TimesUZ" w:cs="TimesUZ"/>
          <w:sz w:val="26"/>
          <w:szCs w:val="26"/>
          <w:lang w:val="en-US"/>
        </w:rPr>
        <w:t xml:space="preserve"> kesimlik so‘zi </w:t>
      </w:r>
      <w:r w:rsidR="00854D2E">
        <w:rPr>
          <w:rFonts w:ascii="TimesUZ" w:hAnsi="TimesUZ" w:cs="TimesUZ"/>
          <w:sz w:val="26"/>
          <w:szCs w:val="26"/>
          <w:lang w:val="en-US"/>
        </w:rPr>
        <w:t>[Pm]</w:t>
      </w:r>
      <w:r w:rsidRPr="00F05A43">
        <w:rPr>
          <w:rFonts w:ascii="TimesUZ" w:hAnsi="TimesUZ" w:cs="TimesUZ"/>
          <w:sz w:val="26"/>
          <w:szCs w:val="26"/>
          <w:lang w:val="en-US"/>
        </w:rPr>
        <w:t xml:space="preserve"> dagi mayl ma’nosi ifodalovchilari bo‘lib, ulardan keyin zamon va tasdiq, inkor ma’nolarini ifodalovchi vositalar keladi.</w:t>
      </w:r>
    </w:p>
    <w:p w:rsidR="00133E38" w:rsidRPr="00F05A43" w:rsidRDefault="00133E38" w:rsidP="00D65280">
      <w:pPr>
        <w:pStyle w:val="aa"/>
        <w:tabs>
          <w:tab w:val="left" w:pos="540"/>
        </w:tabs>
        <w:ind w:firstLine="540"/>
        <w:rPr>
          <w:rFonts w:ascii="TimesUZ" w:hAnsi="TimesUZ" w:cs="TimesUZ"/>
          <w:sz w:val="26"/>
          <w:szCs w:val="26"/>
          <w:lang w:val="en-US"/>
        </w:rPr>
      </w:pPr>
    </w:p>
    <w:p w:rsidR="00133E38" w:rsidRPr="00F05A43" w:rsidRDefault="00133E38" w:rsidP="00D65280">
      <w:pPr>
        <w:pStyle w:val="aa"/>
        <w:tabs>
          <w:tab w:val="left" w:pos="540"/>
        </w:tabs>
        <w:ind w:firstLine="540"/>
        <w:jc w:val="right"/>
        <w:rPr>
          <w:rFonts w:ascii="TimesUZ" w:hAnsi="TimesUZ" w:cs="TimesUZ"/>
          <w:i/>
          <w:iCs/>
          <w:sz w:val="26"/>
          <w:szCs w:val="26"/>
        </w:rPr>
      </w:pPr>
      <w:r w:rsidRPr="00F05A43">
        <w:rPr>
          <w:rFonts w:ascii="TimesUZ" w:hAnsi="TimesUZ" w:cs="TimesUZ"/>
          <w:i/>
          <w:iCs/>
          <w:sz w:val="26"/>
          <w:szCs w:val="26"/>
        </w:rPr>
        <w:t>44</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880"/>
        <w:gridCol w:w="1980"/>
        <w:gridCol w:w="720"/>
      </w:tblGrid>
      <w:tr w:rsidR="00133E38" w:rsidRPr="00F05A43">
        <w:trPr>
          <w:trHeight w:val="192"/>
          <w:jc w:val="center"/>
        </w:trPr>
        <w:tc>
          <w:tcPr>
            <w:tcW w:w="596"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r w:rsidRPr="00F05A43">
              <w:rPr>
                <w:rFonts w:ascii="TimesUZ" w:hAnsi="TimesUZ" w:cs="TimesUZ"/>
                <w:sz w:val="26"/>
                <w:szCs w:val="26"/>
              </w:rPr>
              <w:t>E</w:t>
            </w:r>
          </w:p>
        </w:tc>
        <w:tc>
          <w:tcPr>
            <w:tcW w:w="2880" w:type="dxa"/>
          </w:tcPr>
          <w:p w:rsidR="00133E38" w:rsidRPr="00F05A43" w:rsidRDefault="00133E38" w:rsidP="00D65280">
            <w:pPr>
              <w:pStyle w:val="afc"/>
              <w:tabs>
                <w:tab w:val="left" w:pos="540"/>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H</w:t>
            </w:r>
          </w:p>
        </w:tc>
        <w:tc>
          <w:tcPr>
            <w:tcW w:w="1980" w:type="dxa"/>
          </w:tcPr>
          <w:p w:rsidR="00133E38" w:rsidRPr="00F05A43" w:rsidRDefault="00133E38" w:rsidP="00D65280">
            <w:pPr>
              <w:pStyle w:val="afc"/>
              <w:tabs>
                <w:tab w:val="left" w:pos="540"/>
              </w:tabs>
              <w:spacing w:after="0"/>
              <w:ind w:left="0" w:firstLine="540"/>
              <w:jc w:val="center"/>
              <w:rPr>
                <w:rFonts w:ascii="TimesUZ" w:hAnsi="TimesUZ" w:cs="TimesUZ"/>
                <w:sz w:val="26"/>
                <w:szCs w:val="26"/>
              </w:rPr>
            </w:pPr>
            <w:r w:rsidRPr="00F05A43">
              <w:rPr>
                <w:rFonts w:ascii="TimesUZ" w:hAnsi="TimesUZ" w:cs="TimesUZ"/>
                <w:sz w:val="26"/>
                <w:szCs w:val="26"/>
                <w:lang w:val="en-US"/>
              </w:rPr>
              <w:t>W</w:t>
            </w:r>
          </w:p>
        </w:tc>
        <w:tc>
          <w:tcPr>
            <w:tcW w:w="720" w:type="dxa"/>
          </w:tcPr>
          <w:p w:rsidR="00133E38" w:rsidRPr="00F05A43" w:rsidRDefault="00133E38" w:rsidP="00D65280">
            <w:pPr>
              <w:pStyle w:val="afc"/>
              <w:tabs>
                <w:tab w:val="left" w:pos="540"/>
              </w:tabs>
              <w:spacing w:after="0"/>
              <w:ind w:left="0"/>
              <w:jc w:val="both"/>
              <w:rPr>
                <w:rFonts w:ascii="TimesUZ" w:hAnsi="TimesUZ" w:cs="TimesUZ"/>
                <w:sz w:val="26"/>
                <w:szCs w:val="26"/>
              </w:rPr>
            </w:pPr>
            <w:r w:rsidRPr="00F05A43">
              <w:rPr>
                <w:rFonts w:ascii="TimesUZ" w:hAnsi="TimesUZ" w:cs="TimesUZ"/>
                <w:sz w:val="26"/>
                <w:szCs w:val="26"/>
                <w:lang w:val="en-US"/>
              </w:rPr>
              <w:t>P</w:t>
            </w:r>
            <w:r w:rsidRPr="00F05A43">
              <w:rPr>
                <w:rFonts w:ascii="TimesUZ" w:hAnsi="TimesUZ" w:cs="TimesUZ"/>
                <w:b/>
                <w:bCs/>
                <w:sz w:val="26"/>
                <w:szCs w:val="26"/>
                <w:vertAlign w:val="subscript"/>
                <w:lang w:val="en-US"/>
              </w:rPr>
              <w:t>m</w:t>
            </w:r>
          </w:p>
        </w:tc>
      </w:tr>
      <w:tr w:rsidR="00133E38" w:rsidRPr="00F05A43">
        <w:trPr>
          <w:trHeight w:val="624"/>
          <w:jc w:val="center"/>
        </w:trPr>
        <w:tc>
          <w:tcPr>
            <w:tcW w:w="596"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p>
        </w:tc>
        <w:tc>
          <w:tcPr>
            <w:tcW w:w="2880"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r w:rsidRPr="00F05A43">
              <w:rPr>
                <w:rFonts w:ascii="TimesUZ" w:hAnsi="TimesUZ" w:cs="TimesUZ"/>
                <w:i/>
                <w:iCs/>
                <w:sz w:val="26"/>
                <w:szCs w:val="26"/>
                <w:lang w:val="en-US"/>
              </w:rPr>
              <w:t xml:space="preserve">   </w:t>
            </w:r>
            <w:r w:rsidRPr="00F05A43">
              <w:rPr>
                <w:rFonts w:ascii="TimesUZ" w:hAnsi="TimesUZ" w:cs="TimesUZ"/>
                <w:i/>
                <w:iCs/>
                <w:sz w:val="26"/>
                <w:szCs w:val="26"/>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A83717" w:rsidP="00D65280">
            <w:pPr>
              <w:pStyle w:val="afc"/>
              <w:tabs>
                <w:tab w:val="left" w:pos="540"/>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09088" behindDoc="0" locked="1" layoutInCell="1" allowOverlap="1">
                      <wp:simplePos x="0" y="0"/>
                      <wp:positionH relativeFrom="column">
                        <wp:posOffset>687070</wp:posOffset>
                      </wp:positionH>
                      <wp:positionV relativeFrom="paragraph">
                        <wp:posOffset>248920</wp:posOffset>
                      </wp:positionV>
                      <wp:extent cx="228600" cy="342900"/>
                      <wp:effectExtent l="10795" t="39370" r="55880" b="8255"/>
                      <wp:wrapNone/>
                      <wp:docPr id="7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671E" id="Line 84" o:spid="_x0000_s1026" style="position:absolute;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9.6pt" to="72.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OBMwIAAFoEAAAOAAAAZHJzL2Uyb0RvYy54bWysVEuP2jAQvlfqf7B8hzw2sBARVhWBXrYt&#10;0m57N7ZDrDq2ZRsCqvrfO3aAlvZSVeVgxp6Zb755ZfF06iQ6cuuEVhXOxilGXFHNhNpX+PPrZjTD&#10;yHmiGJFa8QqfucNPy7dvFr0pea5bLRm3CECUK3tT4dZ7UyaJoy3viBtrwxUoG2074uFq9wmzpAf0&#10;TiZ5mk6TXltmrKbcOXitByVeRvym4dR/ahrHPZIVBm4+njaeu3AmywUp95aYVtALDfIPLDoiFAS9&#10;QdXEE3Sw4g+oTlCrnW78mOou0U0jKI85QDZZ+ls2Ly0xPOYCxXHmVib3/2Dpx+PWIsEq/JhjpEgH&#10;PXoWiqNZEWrTG1eCyUptbciOntSLedb0q0NKr1qi9jxyfD0b8MuCR3LnEi7OQIRd/0EzsCEHr2Oh&#10;To3tUCOF+RIcAzgUA51iZ863zvCTRxQe83w2TaF/FFQPRT4HOcQiZYAJzsY6/57rDgWhwhJSiKDk&#10;+Oz8YHo1CeZKb4SU8E5KqVBf4fkkn0QHp6VgQRl0zu53K2nRkYTxib9L3Dszqw+KRbCWE7a+yJ4I&#10;CTLysTjeCiiX5DhE6zjDSHLYmCAN9KQKESFhIHyRhgn6Nk/n69l6VoyKfLoeFWldj95tVsVouske&#10;J/VDvVrV2fdAPivKVjDGVeB/neas+LtpuezVMIe3eb4VKrlHj8UHstf/SDr2PrR7GJydZuetDdmF&#10;MYABjsaXZQsb8us9Wv38JCx/AAAA//8DAFBLAwQUAAYACAAAACEAFL8DQN8AAAAJAQAADwAAAGRy&#10;cy9kb3ducmV2LnhtbEyPQU/DMAyF70j8h8hI3Fi6rqCtNJ0QAokTYhuatFvWmLascUqSrYVfj3eC&#10;k/30np4/F8vRduKEPrSOFEwnCQikypmWagXvm+ebOYgQNRndOUIF3xhgWV5eFDo3bqAVntaxFlxC&#10;IdcKmhj7XMpQNWh1mLgeib0P562OLH0tjdcDl9tOpklyJ61uiS80usfHBqvD+mgVLDbDrXvzh202&#10;bb92P0+fsX95jUpdX40P9yAijvEvDGd8RoeSmfbuSCaIjnUyTzmqYLbgeQ5kGS97bp+lIMtC/v+g&#10;/AUAAP//AwBQSwECLQAUAAYACAAAACEAtoM4kv4AAADhAQAAEwAAAAAAAAAAAAAAAAAAAAAAW0Nv&#10;bnRlbnRfVHlwZXNdLnhtbFBLAQItABQABgAIAAAAIQA4/SH/1gAAAJQBAAALAAAAAAAAAAAAAAAA&#10;AC8BAABfcmVscy8ucmVsc1BLAQItABQABgAIAAAAIQB5rIOBMwIAAFoEAAAOAAAAAAAAAAAAAAAA&#10;AC4CAABkcnMvZTJvRG9jLnhtbFBLAQItABQABgAIAAAAIQAUvwNA3wAAAAkBAAAPAAAAAAAAAAAA&#10;AAAAAI0EAABkcnMvZG93bnJldi54bWxQSwUGAAAAAAQABADzAAAAmQUAAAAA&#10;">
                      <v:stroke endarrow="block"/>
                      <w10:anchorlock/>
                    </v:line>
                  </w:pict>
                </mc:Fallback>
              </mc:AlternateContent>
            </w:r>
            <w:r>
              <w:rPr>
                <w:noProof/>
              </w:rPr>
              <mc:AlternateContent>
                <mc:Choice Requires="wps">
                  <w:drawing>
                    <wp:anchor distT="0" distB="0" distL="114300" distR="114300" simplePos="0" relativeHeight="251610112" behindDoc="0" locked="1" layoutInCell="1" allowOverlap="1">
                      <wp:simplePos x="0" y="0"/>
                      <wp:positionH relativeFrom="column">
                        <wp:posOffset>1029970</wp:posOffset>
                      </wp:positionH>
                      <wp:positionV relativeFrom="paragraph">
                        <wp:posOffset>248920</wp:posOffset>
                      </wp:positionV>
                      <wp:extent cx="0" cy="953135"/>
                      <wp:effectExtent l="58420" t="20320" r="55880" b="7620"/>
                      <wp:wrapNone/>
                      <wp:docPr id="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3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AB02F" id="Line 85" o:spid="_x0000_s1026" style="position:absolute;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19.6pt" to="81.1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rVLgIAAFUEAAAOAAAAZHJzL2Uyb0RvYy54bWysVE2P2jAQvVfqf7B8hxC+FiLCqiLQy7ZF&#10;2m3vxnaIVce2bENAVf97ZwzL7raXqioHM7Znnt/MvMni/tRqcpQ+KGtKmvcHlEjDrVBmX9KvT5ve&#10;jJIQmRFMWyNLepaB3i/fv1t0rpBD21gtpCcAYkLRuZI2MboiywJvZMtC3zpp4LK2vmURtn6fCc86&#10;QG91NhwMpllnvXDechkCnFaXS7pM+HUtefxS10FGoksK3GJafVp3uGbLBSv2nrlG8SsN9g8sWqYM&#10;PHqDqlhk5ODVH1Ct4t4GW8c+t21m61pxmXKAbPLBb9k8NszJlAsUJ7hbmcL/g+Wfj1tPlCjpXU6J&#10;YS306EEZSWYTrE3nQgEuK7P1mB0/mUf3YPn3QIxdNczsZeL4dHYQl2NE9iYEN8HBC7vukxXgww7R&#10;pkKdat+SWiv3DQMRHIpBTqkz51tn5CkSfjnkcDqfjPJRIpaxAhEwzvkQP0rbEjRKqoF9wmPHhxCR&#10;0YsLuhu7UVqnvmtDOgQdTlJAsFoJvES34Pe7lfbkyFA56ZfSg5vXbt4ejEhgjWRifbUjUxpsElNd&#10;oldQKS0pvtZKQYmWMCxoXehpgy9CrkD4al3E82M+mK9n69m4Nx5O173xoKp6HzarcW+6ye8m1aha&#10;rar8J5LPx0WjhJAG+T8LOR//nVCuI3WR4E3Kt0Jlb9FTRYHs838indqOnb5oZmfFeesxO1QAaDc5&#10;X+cMh+P1Pnm9fA2WvwAAAP//AwBQSwMEFAAGAAgAAAAhAK5ZtIbfAAAACgEAAA8AAABkcnMvZG93&#10;bnJldi54bWxMj0FPwzAMhe9I/IfISNxYug6mtTSdEAKJE4JtmsQta0xb1jglydbCr8fjAif72U/P&#10;n4vlaDtxRB9aRwqmkwQEUuVMS7WCzfrxagEiRE1Gd45QwRcGWJbnZ4XOjRvoFY+rWAsOoZBrBU2M&#10;fS5lqBq0Okxcj8S7d+etjix9LY3XA4fbTqZJMpdWt8QXGt3jfYPVfnWwCrL1cONe/H57PW0/374f&#10;PmL/9ByVurwY725BRBzjnxlO+IwOJTPt3IFMEB3reZqyVcEs43oy/A523CyyGciykP9fKH8AAAD/&#10;/wMAUEsBAi0AFAAGAAgAAAAhALaDOJL+AAAA4QEAABMAAAAAAAAAAAAAAAAAAAAAAFtDb250ZW50&#10;X1R5cGVzXS54bWxQSwECLQAUAAYACAAAACEAOP0h/9YAAACUAQAACwAAAAAAAAAAAAAAAAAvAQAA&#10;X3JlbHMvLnJlbHNQSwECLQAUAAYACAAAACEA8eRa1S4CAABVBAAADgAAAAAAAAAAAAAAAAAuAgAA&#10;ZHJzL2Uyb0RvYy54bWxQSwECLQAUAAYACAAAACEArlm0ht8AAAAKAQAADwAAAAAAAAAAAAAAAACI&#10;BAAAZHJzL2Rvd25yZXYueG1sUEsFBgAAAAAEAAQA8wAAAJQFAAAAAA==&#10;">
                      <v:stroke endarrow="block"/>
                      <w10:anchorlock/>
                    </v:line>
                  </w:pict>
                </mc:Fallback>
              </mc:AlternateContent>
            </w:r>
            <w:r w:rsidR="00133E38" w:rsidRPr="00F05A43">
              <w:rPr>
                <w:rFonts w:ascii="TimesUZ" w:hAnsi="TimesUZ" w:cs="TimesUZ"/>
                <w:i/>
                <w:iCs/>
                <w:sz w:val="26"/>
                <w:szCs w:val="26"/>
              </w:rPr>
              <w:t>Bugun</w:t>
            </w:r>
            <w:r w:rsidR="00F55B7A">
              <w:rPr>
                <w:rFonts w:ascii="TimesUZ" w:hAnsi="TimesUZ" w:cs="TimesUZ"/>
                <w:i/>
                <w:iCs/>
                <w:sz w:val="26"/>
                <w:szCs w:val="26"/>
                <w:lang w:val="en-US"/>
              </w:rPr>
              <w:t xml:space="preserve"> </w:t>
            </w:r>
            <w:r w:rsidR="00F55B7A">
              <w:rPr>
                <w:i/>
                <w:iCs/>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i/>
                <w:iCs/>
                <w:sz w:val="26"/>
                <w:szCs w:val="26"/>
              </w:rPr>
              <w:t>yuborib</w:t>
            </w: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tc>
        <w:tc>
          <w:tcPr>
            <w:tcW w:w="1980" w:type="dxa"/>
          </w:tcPr>
          <w:p w:rsidR="00891BCD" w:rsidRDefault="00A83717" w:rsidP="00D65280">
            <w:pPr>
              <w:pStyle w:val="afc"/>
              <w:tabs>
                <w:tab w:val="left" w:pos="540"/>
              </w:tabs>
              <w:spacing w:after="0"/>
              <w:ind w:left="0" w:firstLine="540"/>
              <w:rPr>
                <w:rFonts w:ascii="TimesUZ" w:hAnsi="TimesUZ" w:cs="TimesUZ"/>
                <w:i/>
                <w:iCs/>
                <w:sz w:val="26"/>
                <w:szCs w:val="26"/>
                <w:lang w:val="en-US"/>
              </w:rPr>
            </w:pPr>
            <w:r>
              <w:rPr>
                <w:noProof/>
              </w:rPr>
              <mc:AlternateContent>
                <mc:Choice Requires="wps">
                  <w:drawing>
                    <wp:anchor distT="0" distB="0" distL="114300" distR="114300" simplePos="0" relativeHeight="251723776" behindDoc="0" locked="1" layoutInCell="1" allowOverlap="1">
                      <wp:simplePos x="0" y="0"/>
                      <wp:positionH relativeFrom="column">
                        <wp:posOffset>344170</wp:posOffset>
                      </wp:positionH>
                      <wp:positionV relativeFrom="paragraph">
                        <wp:posOffset>171450</wp:posOffset>
                      </wp:positionV>
                      <wp:extent cx="0" cy="228600"/>
                      <wp:effectExtent l="58420" t="19050" r="55880" b="9525"/>
                      <wp:wrapNone/>
                      <wp:docPr id="7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2FA7" id="Line 86" o:spid="_x0000_s1026" style="position:absolute;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13.5pt" to="2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fNQIAAF8EAAAOAAAAZHJzL2Uyb0RvYy54bWysVE2P2jAQvVfqf7B8Z5NQlmWjDauKQHug&#10;LdJueze2Q6w6tmUbAqr63zvjsOxue6mqcjBjez7evHnO3f2x0+QgfVDWVLS4yimRhluhzK6iXx9X&#10;oxklITIjmLZGVvQkA72fv31z17tSjm1rtZCeQBITyt5VtI3RlVkWeCs7Fq6skwYuG+s7FmHrd5nw&#10;rIfsnc7GeT7NeuuF85bLEOC0Hi7pPOVvGsnjl6YJMhJdUcAW0+rTusU1m9+xcueZaxU/w2D/gKJj&#10;ykDRS6qaRUb2Xv2RqlPc22CbeMVtl9mmUVymHqCbIv+tm4eWOZl6AXKCu9AU/l9a/vmw8USJit4A&#10;PYZ1MKO1MpLMpshN70IJLguz8dgdP5oHt7b8eyDGLlpmdjJhfDw5iCswInsVgpvgoMK2/2QF+LB9&#10;tImoY+M70mjlPmJgsr6hhWWAFnJMMzpdZiSPkfDhkMPpeDyb5ml8GSsxF8Y5H+IHaTuCRkU19JHy&#10;scM6RMT27ILuxq6U1kkB2pC+orfX4+sUEKxWAi/RLfjddqE9OTDUUPqlRuHmpZu3eyNSslYysTzb&#10;kSkNNomJoegVcKYlxWqdFJRoCc8GrQGeNlgRegXAZ2uQ0Y/b/HY5W84mo8l4uhxN8roevV8tJqPp&#10;qri5rt/Vi0Vd/ETwxaRslRDSIP4nSReTv5PM+XENYryI+kJU9jp7YhTAPv0n0EkAOPNBPVsrThuP&#10;3aEWQMXJ+fzi8Jm83Cev5+/C/BcAAAD//wMAUEsDBBQABgAIAAAAIQBerg0u3AAAAAcBAAAPAAAA&#10;ZHJzL2Rvd25yZXYueG1sTI/BTsMwEETvSPyDtUhcKurEQEAhm6pCAiouiJYPcOMlCdjrKHba8PcY&#10;LnAczWjmTbWanRUHGkPvGSFfZiCIG296bhHedg8XtyBC1Gy09UwIXxRgVZ+eVLo0/sivdNjGVqQS&#10;DqVG6GIcSilD05HTYekH4uS9+9HpmOTYSjPqYyp3VqosK6TTPaeFTg9031HzuZ0cwnp4+ZjUJn80&#10;2U4tFnZT5P7pGfH8bF7fgYg0x78w/OAndKgT095PbIKwCNdXKiUR1E26lPxfvUcoLjOQdSX/89ff&#10;AAAA//8DAFBLAQItABQABgAIAAAAIQC2gziS/gAAAOEBAAATAAAAAAAAAAAAAAAAAAAAAABbQ29u&#10;dGVudF9UeXBlc10ueG1sUEsBAi0AFAAGAAgAAAAhADj9If/WAAAAlAEAAAsAAAAAAAAAAAAAAAAA&#10;LwEAAF9yZWxzLy5yZWxzUEsBAi0AFAAGAAgAAAAhAFokFl81AgAAXwQAAA4AAAAAAAAAAAAAAAAA&#10;LgIAAGRycy9lMm9Eb2MueG1sUEsBAi0AFAAGAAgAAAAhAF6uDS7cAAAABwEAAA8AAAAAAAAAAAAA&#10;AAAAjwQAAGRycy9kb3ducmV2LnhtbFBLBQYAAAAABAAEAPMAAACYBQAAAAA=&#10;">
                      <v:stroke endarrow="block"/>
                      <w10:anchorlock/>
                    </v:line>
                  </w:pict>
                </mc:Fallback>
              </mc:AlternateContent>
            </w:r>
            <w:r w:rsidR="00F55B7A" w:rsidRPr="00F05A43">
              <w:rPr>
                <w:rFonts w:ascii="TimesUZ" w:hAnsi="TimesUZ" w:cs="TimesUZ"/>
                <w:i/>
                <w:iCs/>
                <w:sz w:val="26"/>
                <w:szCs w:val="26"/>
                <w:lang w:val="en-US"/>
              </w:rPr>
              <w:t xml:space="preserve">to‘g‘ri kel </w:t>
            </w:r>
          </w:p>
          <w:p w:rsidR="00891BCD" w:rsidRDefault="00891BCD" w:rsidP="00D65280">
            <w:pPr>
              <w:pStyle w:val="afc"/>
              <w:tabs>
                <w:tab w:val="left" w:pos="540"/>
              </w:tabs>
              <w:spacing w:after="0"/>
              <w:ind w:left="0" w:firstLine="540"/>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rPr>
                <w:rFonts w:ascii="TimesUZ" w:hAnsi="TimesUZ" w:cs="TimesUZ"/>
                <w:i/>
                <w:iCs/>
                <w:sz w:val="26"/>
                <w:szCs w:val="26"/>
                <w:lang w:val="en-US"/>
              </w:rPr>
            </w:pPr>
            <w:r w:rsidRPr="00F05A43">
              <w:rPr>
                <w:rFonts w:ascii="TimesUZ" w:hAnsi="TimesUZ" w:cs="TimesUZ"/>
                <w:i/>
                <w:iCs/>
                <w:sz w:val="26"/>
                <w:szCs w:val="26"/>
                <w:lang w:val="en-US"/>
              </w:rPr>
              <w:t xml:space="preserve">so‘rashimizga </w:t>
            </w:r>
          </w:p>
          <w:p w:rsidR="00133E38" w:rsidRPr="00F05A43" w:rsidRDefault="00A83717" w:rsidP="00D65280">
            <w:pPr>
              <w:pStyle w:val="afc"/>
              <w:tabs>
                <w:tab w:val="left" w:pos="540"/>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12160" behindDoc="0" locked="1" layoutInCell="1" allowOverlap="1">
                      <wp:simplePos x="0" y="0"/>
                      <wp:positionH relativeFrom="column">
                        <wp:posOffset>801370</wp:posOffset>
                      </wp:positionH>
                      <wp:positionV relativeFrom="paragraph">
                        <wp:posOffset>59055</wp:posOffset>
                      </wp:positionV>
                      <wp:extent cx="0" cy="1612265"/>
                      <wp:effectExtent l="58420" t="20955" r="55880" b="5080"/>
                      <wp:wrapNone/>
                      <wp:docPr id="6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EB5F" id="Line 87" o:spid="_x0000_s1026" style="position:absolute;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4.65pt" to="63.1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jILgIAAFYEAAAOAAAAZHJzL2Uyb0RvYy54bWysVMGO2jAQvVfqP1i+Q0gaWIgIqyqBXmiL&#10;tNveje0Qq45t2YaAqv57PSbLlvZSVeVgxvbMmzdvxlk+njuJTtw6oVWJ0/EEI66oZkIdSvzleTOa&#10;Y+Q8UYxIrXiJL9zhx9XbN8veFDzTrZaMWxRAlCt6U+LWe1MkiaMt74gba8NVuGy07YgPW3tImCV9&#10;QO9kkk0ms6TXlhmrKXcunNbXS7yK+E3Dqf/cNI57JEscuPm42rjuYU1WS1IcLDGtoAMN8g8sOiJU&#10;SHqDqokn6GjFH1CdoFY73fgx1V2im0ZQHmsI1aST36p5aonhsZYgjjM3mdz/g6WfTjuLBCvxbIGR&#10;Il3o0VYojuYPoE1vXBFcKrWzUB09qyez1fSbQ0pXLVEHHjk+X0yISyEiuQuBjTMhw77/qFnwIUev&#10;o1DnxnaokcJ8hUAAD2Kgc+zM5dYZfvaIXg9pOE1naZbNpjEPKQACAo11/gPXHQKjxDLQj4DktHUe&#10;KL26gLvSGyFlbLxUqC/xYppNY4DTUjC4BDdnD/tKWnQiMDrxN+S9c7P6qFgEazlh68H2RMhgIx+F&#10;8VYEqSTHkK3jDCPJw2sB60pPKsgYig2EB+s6Pd8Xk8V6vp7nozybrUf5pK5H7zdVPppt0odp/a6u&#10;qjr9AeTTvGgFY1wB/5dJTvO/m5ThTV1n8DbLN6GSe/SoaCD78h9Jx75Dq69Ds9fssrNQHYxAGN7o&#10;PDw0eB2/7qPX6+dg9RMAAP//AwBQSwMEFAAGAAgAAAAhAAhvnbvdAAAACQEAAA8AAABkcnMvZG93&#10;bnJldi54bWxMj8FOwzAQRO9I/IO1SNyoUxciCHEqhEDihKBFSNzceElC43Ww3Sbw9Wy5wHE0o7dv&#10;y+XkerHHEDtPGuazDARS7W1HjYaX9f3ZJYiYDFnTe0INXxhhWR0flaawfqRn3K9SIxhCsTAa2pSG&#10;QspYt+hMnPkBibt3H5xJHEMjbTAjw10vVZbl0pmO+EJrBrxtsd6udk7D1Xq88E9h+3o+7z7fvu8+&#10;0vDwmLQ+PZlurkEknNLfGA76rA4VO238jmwUPWeVK54ybAHi0P/mjQaVLxTIqpT/P6h+AAAA//8D&#10;AFBLAQItABQABgAIAAAAIQC2gziS/gAAAOEBAAATAAAAAAAAAAAAAAAAAAAAAABbQ29udGVudF9U&#10;eXBlc10ueG1sUEsBAi0AFAAGAAgAAAAhADj9If/WAAAAlAEAAAsAAAAAAAAAAAAAAAAALwEAAF9y&#10;ZWxzLy5yZWxzUEsBAi0AFAAGAAgAAAAhAO1g+MguAgAAVgQAAA4AAAAAAAAAAAAAAAAALgIAAGRy&#10;cy9lMm9Eb2MueG1sUEsBAi0AFAAGAAgAAAAhAAhvnbvdAAAACQEAAA8AAAAAAAAAAAAAAAAAiAQA&#10;AGRycy9kb3ducmV2LnhtbFBLBQYAAAAABAAEAPMAAACSBQAAAAA=&#10;">
                      <v:stroke endarrow="block"/>
                      <w10:anchorlock/>
                    </v:line>
                  </w:pict>
                </mc:Fallback>
              </mc:AlternateContent>
            </w:r>
            <w:r>
              <w:rPr>
                <w:noProof/>
              </w:rPr>
              <mc:AlternateContent>
                <mc:Choice Requires="wps">
                  <w:drawing>
                    <wp:anchor distT="0" distB="0" distL="114300" distR="114300" simplePos="0" relativeHeight="251613184" behindDoc="0" locked="1" layoutInCell="1" allowOverlap="1">
                      <wp:simplePos x="0" y="0"/>
                      <wp:positionH relativeFrom="column">
                        <wp:posOffset>392430</wp:posOffset>
                      </wp:positionH>
                      <wp:positionV relativeFrom="paragraph">
                        <wp:posOffset>127000</wp:posOffset>
                      </wp:positionV>
                      <wp:extent cx="1905" cy="639445"/>
                      <wp:effectExtent l="59055" t="22225" r="53340" b="5080"/>
                      <wp:wrapNone/>
                      <wp:docPr id="6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39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A799E" id="Line 88" o:spid="_x0000_s1026" style="position:absolute;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0pt" to="31.0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f3MgIAAFgEAAAOAAAAZHJzL2Uyb0RvYy54bWysVMGO2jAQvVfqP1i+QxI2UIgIqyqBXmiL&#10;tNveje0Qq45t2YaAqv57xybLlvZSVc3BGcczb97MPGf5eO4kOnHrhFYlzsYpRlxRzYQ6lPjL82Y0&#10;x8h5ohiRWvESX7jDj6u3b5a9KfhEt1oybhGAKFf0psSt96ZIEkdb3hE31oYrOGy07YiHrT0kzJIe&#10;0DuZTNJ0lvTaMmM15c7B1/p6iFcRv2k49Z+bxnGPZImBm4+rjes+rMlqSYqDJaYVdKBB/oFFR4SC&#10;pDeomniCjlb8AdUJarXTjR9T3SW6aQTlsQaoJkt/q+apJYbHWqA5ztza5P4fLP102lkkWIlnMClF&#10;OpjRViiO5vPQm964AlwqtbOhOnpWT2ar6TeHlK5aog48cny+GIjLQkRyFxI2zkCGff9RM/AhR69j&#10;o86N7VAjhfkaAgM4NAOd42Qut8nws0cUPmaLdIoRhYPZwyLPpzETKQJICDXW+Q9cdygYJZZQQIQk&#10;p63zgdSrS3BXeiOkjKOXCvUlXkwn0xjgtBQsHAY3Zw/7Slp0IkE88Rny3rlZfVQsgrWcsPVgeyIk&#10;2MjH1ngroFmS45Ct4wwjyeG+BOtKT6qQEcoFwoN11c/3RbpYz9fzfJRPZutRntb16P2mykezTfZu&#10;Wj/UVVVnPwL5LC9awRhXgf+LlrP877Qy3KqrCm9qvjUquUePHQWyL+9IOk4+DPsqm71ml50N1QUR&#10;gHyj83DVwv34dR+9Xn8Iq58AAAD//wMAUEsDBBQABgAIAAAAIQCw0wid3gAAAAgBAAAPAAAAZHJz&#10;L2Rvd25yZXYueG1sTI9BS8NAFITvgv9heYI3u0nQqDGbIqLgSWwrgrdt9pnEZt/G7GsT/fU+T3oc&#10;Zpj5plzOvlcHHGMXyEC6SEAh1cF11Bh42TycXYGKbMnZPhAa+MIIy+r4qLSFCxOt8LDmRkkJxcIa&#10;aJmHQutYt+htXIQBSbz3MHrLIsdGu9FOUu57nSVJrr3tSBZaO+Bdi/VuvfcGrjfTRXged6/naff5&#10;9n3/wcPjExtzejLf3oBinPkvDL/4gg6VMG3DnlxUvYE8FXI2ICugxM+zFNRWcllyCboq9f8D1Q8A&#10;AAD//wMAUEsBAi0AFAAGAAgAAAAhALaDOJL+AAAA4QEAABMAAAAAAAAAAAAAAAAAAAAAAFtDb250&#10;ZW50X1R5cGVzXS54bWxQSwECLQAUAAYACAAAACEAOP0h/9YAAACUAQAACwAAAAAAAAAAAAAAAAAv&#10;AQAAX3JlbHMvLnJlbHNQSwECLQAUAAYACAAAACEAAIKH9zICAABYBAAADgAAAAAAAAAAAAAAAAAu&#10;AgAAZHJzL2Uyb0RvYy54bWxQSwECLQAUAAYACAAAACEAsNMInd4AAAAIAQAADwAAAAAAAAAAAAAA&#10;AACMBAAAZHJzL2Rvd25yZXYueG1sUEsFBgAAAAAEAAQA8wAAAJcFAAAAAA==&#10;">
                      <v:stroke endarrow="block"/>
                      <w10:anchorlock/>
                    </v:line>
                  </w:pict>
                </mc:Fallback>
              </mc:AlternateConten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tc>
        <w:tc>
          <w:tcPr>
            <w:tcW w:w="720"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r w:rsidRPr="00F05A43">
              <w:rPr>
                <w:rFonts w:ascii="TimesUZ" w:hAnsi="TimesUZ" w:cs="TimesUZ"/>
                <w:i/>
                <w:iCs/>
                <w:sz w:val="26"/>
                <w:szCs w:val="26"/>
                <w:lang w:val="en-US"/>
              </w:rPr>
              <w:t>-</w:t>
            </w:r>
            <w:r w:rsidRPr="00F05A43">
              <w:rPr>
                <w:rFonts w:ascii="TimesUZ" w:hAnsi="TimesUZ" w:cs="TimesUZ"/>
                <w:i/>
                <w:iCs/>
                <w:sz w:val="26"/>
                <w:szCs w:val="26"/>
              </w:rPr>
              <w:t>adi</w:t>
            </w:r>
          </w:p>
        </w:tc>
      </w:tr>
      <w:tr w:rsidR="00133E38" w:rsidRPr="00F05A43">
        <w:trPr>
          <w:trHeight w:val="1575"/>
          <w:jc w:val="center"/>
        </w:trPr>
        <w:tc>
          <w:tcPr>
            <w:tcW w:w="596"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p>
        </w:tc>
        <w:tc>
          <w:tcPr>
            <w:tcW w:w="2880"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EC6242"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r w:rsidRPr="00F05A43">
              <w:rPr>
                <w:rFonts w:ascii="TimesUZ" w:hAnsi="TimesUZ" w:cs="TimesUZ"/>
                <w:i/>
                <w:iCs/>
                <w:sz w:val="26"/>
                <w:szCs w:val="26"/>
              </w:rPr>
              <w:t xml:space="preserve">Toshkentga </w:t>
            </w: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 xml:space="preserve">o‘z  </w:t>
            </w:r>
            <w:r w:rsidR="00891BCD">
              <w:rPr>
                <w:i/>
                <w:iCs/>
                <w:sz w:val="26"/>
                <w:szCs w:val="26"/>
                <w:lang w:val="en-US"/>
              </w:rPr>
              <w:t>→</w:t>
            </w:r>
            <w:r w:rsidRPr="00F05A43">
              <w:rPr>
                <w:rFonts w:ascii="TimesUZ" w:hAnsi="TimesUZ" w:cs="TimesUZ"/>
                <w:i/>
                <w:iCs/>
                <w:sz w:val="26"/>
                <w:szCs w:val="26"/>
              </w:rPr>
              <w:t xml:space="preserve">  vakillarimizni</w:t>
            </w:r>
          </w:p>
        </w:tc>
        <w:tc>
          <w:tcPr>
            <w:tcW w:w="2700" w:type="dxa"/>
            <w:gridSpan w:val="2"/>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r w:rsidRPr="00F05A43">
              <w:rPr>
                <w:rFonts w:ascii="TimesUZ" w:hAnsi="TimesUZ" w:cs="TimesUZ"/>
                <w:i/>
                <w:iCs/>
                <w:sz w:val="26"/>
                <w:szCs w:val="26"/>
              </w:rPr>
              <w:t>yordamni</w:t>
            </w:r>
          </w:p>
          <w:p w:rsidR="00133E38" w:rsidRPr="00F05A43" w:rsidRDefault="00A83717" w:rsidP="00D65280">
            <w:pPr>
              <w:pStyle w:val="afc"/>
              <w:tabs>
                <w:tab w:val="left" w:pos="540"/>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11136" behindDoc="0" locked="1" layoutInCell="1" allowOverlap="1">
                      <wp:simplePos x="0" y="0"/>
                      <wp:positionH relativeFrom="column">
                        <wp:posOffset>386080</wp:posOffset>
                      </wp:positionH>
                      <wp:positionV relativeFrom="paragraph">
                        <wp:posOffset>43815</wp:posOffset>
                      </wp:positionV>
                      <wp:extent cx="0" cy="254635"/>
                      <wp:effectExtent l="52705" t="15240" r="61595" b="6350"/>
                      <wp:wrapNone/>
                      <wp:docPr id="6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2B34" id="Line 89" o:spid="_x0000_s1026" style="position:absolute;flip:x 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3.45pt" to="30.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YfMwIAAF8EAAAOAAAAZHJzL2Uyb0RvYy54bWysVMGO2jAQvVfqP1i+QxI2sBARVhWB9rBt&#10;kXbbu7EdYtWxLdsQUNV/r8fJsqW9VFU5mLE98+bN+E2WD+dWohO3TmhV4mycYsQV1UyoQ4m/PG9H&#10;c4ycJ4oRqRUv8YU7/LB6+2bZmYJPdKMl4xYFEOWKzpS48d4USeJow1vixtpwFS5rbVviw9YeEmZJ&#10;F9BbmUzSdJZ02jJjNeXOhdOqv8SriF/XnPrPde24R7LEgZuPq43rHtZktSTFwRLTCDrQIP/AoiVC&#10;haRXqIp4go5W/AHVCmq107UfU90muq4F5bGGUE2W/lbNU0MMj7WE5jhzbZP7f7D002lnkWAlnt1j&#10;pEgb3uhRKI7mC+hNZ1wRXNZqZ6E6elZP5lHTbw4pvW6IOvDI8fliQlwGEclNCGycCRn23UfNgg85&#10;eh0bda5ti2opzAcIjNZXsCBNaAs6xze6XN+Inz2i/SENp5NpPrubxoSkACyIM9b591y3CIwSy1BH&#10;xCOnR+eB26sLuCu9FVJGBUiFuhIvppNpDHBaCgaX4ObsYb+WFp0IaCj+hrw3blYfFYtgDSdsM9ie&#10;CBls5GOHvBWhZ5JjyNZyhpHkYWzA6ulJBRlDrYHwYPUy+r5IF5v5Zp6P8slsM8rTqhq9267z0Wyb&#10;3U+ru2q9rrIfQD7Li0YwxhXwf5F0lv+dZIbh6sV4FfW1UckteuxoIPvyH0lHAcCb9+rZa3bZWagO&#10;tBBUHJ2HiYMx+XUfvV6/C6ufAAAA//8DAFBLAwQUAAYACAAAACEAgIZkdtsAAAAGAQAADwAAAGRy&#10;cy9kb3ducmV2LnhtbEyOwU7DMBBE70j8g7VIXCpqJ0IBQpyqQgIqLhUtH+DGSxKw11HstOHvWbjA&#10;aTSa0cyrVrN34ohj7ANpyJYKBFITbE+thrf949UtiJgMWeMCoYYvjLCqz88qU9pwolc87lIreIRi&#10;aTR0KQ2llLHp0Ju4DAMSZ+9h9CaxHVtpR3Pice9krlQhvemJHzoz4EOHzedu8hrWw/ZjyjfZk1X7&#10;fLFwmyILzy9aX17M63sQCef0V4YffEaHmpkOYSIbhdNQKCZPrHcgOP61Bw3XNwpkXcn/+PU3AAAA&#10;//8DAFBLAQItABQABgAIAAAAIQC2gziS/gAAAOEBAAATAAAAAAAAAAAAAAAAAAAAAABbQ29udGVu&#10;dF9UeXBlc10ueG1sUEsBAi0AFAAGAAgAAAAhADj9If/WAAAAlAEAAAsAAAAAAAAAAAAAAAAALwEA&#10;AF9yZWxzLy5yZWxzUEsBAi0AFAAGAAgAAAAhADtMxh8zAgAAXwQAAA4AAAAAAAAAAAAAAAAALgIA&#10;AGRycy9lMm9Eb2MueG1sUEsBAi0AFAAGAAgAAAAhAICGZHbbAAAABgEAAA8AAAAAAAAAAAAAAAAA&#10;jQQAAGRycy9kb3ducmV2LnhtbFBLBQYAAAAABAAEAPMAAACVBQAAAAA=&#10;">
                      <v:stroke endarrow="block"/>
                      <w10:anchorlock/>
                    </v:line>
                  </w:pict>
                </mc:Fallback>
              </mc:AlternateContent>
            </w:r>
          </w:p>
          <w:p w:rsidR="00031B8B" w:rsidRDefault="00031B8B" w:rsidP="00D65280">
            <w:pPr>
              <w:pStyle w:val="afc"/>
              <w:tabs>
                <w:tab w:val="left" w:pos="540"/>
              </w:tabs>
              <w:spacing w:after="0"/>
              <w:ind w:left="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 xml:space="preserve">    zarur</w:t>
            </w:r>
          </w:p>
          <w:p w:rsidR="00133E38" w:rsidRPr="00F05A43" w:rsidRDefault="00133E38" w:rsidP="00D65280">
            <w:pPr>
              <w:pStyle w:val="afc"/>
              <w:tabs>
                <w:tab w:val="left" w:pos="540"/>
              </w:tabs>
              <w:spacing w:after="0"/>
              <w:ind w:left="0" w:firstLine="1622"/>
              <w:jc w:val="both"/>
              <w:rPr>
                <w:rFonts w:ascii="TimesUZ" w:hAnsi="TimesUZ" w:cs="TimesUZ"/>
                <w:i/>
                <w:iCs/>
                <w:sz w:val="26"/>
                <w:szCs w:val="26"/>
              </w:rPr>
            </w:pPr>
            <w:r w:rsidRPr="00F05A43">
              <w:rPr>
                <w:rFonts w:ascii="TimesUZ" w:hAnsi="TimesUZ" w:cs="TimesUZ"/>
                <w:i/>
                <w:iCs/>
                <w:sz w:val="26"/>
                <w:szCs w:val="26"/>
              </w:rPr>
              <w:t xml:space="preserve">               </w:t>
            </w:r>
            <w:r w:rsidR="00031B8B">
              <w:rPr>
                <w:rFonts w:ascii="TimesUZ" w:hAnsi="TimesUZ" w:cs="TimesUZ"/>
                <w:i/>
                <w:iCs/>
                <w:sz w:val="26"/>
                <w:szCs w:val="26"/>
                <w:lang w:val="en-US"/>
              </w:rPr>
              <w:t xml:space="preserve">       </w:t>
            </w:r>
            <w:r w:rsidR="00031B8B" w:rsidRPr="00F05A43">
              <w:rPr>
                <w:rFonts w:ascii="TimesUZ" w:hAnsi="TimesUZ" w:cs="TimesUZ"/>
                <w:i/>
                <w:iCs/>
                <w:sz w:val="26"/>
                <w:szCs w:val="26"/>
              </w:rPr>
              <w:t>K</w:t>
            </w:r>
            <w:r w:rsidRPr="00F05A43">
              <w:rPr>
                <w:rFonts w:ascii="TimesUZ" w:hAnsi="TimesUZ" w:cs="TimesUZ"/>
                <w:i/>
                <w:iCs/>
                <w:sz w:val="26"/>
                <w:szCs w:val="26"/>
              </w:rPr>
              <w:t>orxonadan</w:t>
            </w: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Yuqoridagi gaplardan birining lisoniy struktur sxemasini keltiramiz (45-jadval)</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right"/>
        <w:rPr>
          <w:rFonts w:ascii="TimesUZ" w:hAnsi="TimesUZ" w:cs="TimesUZ"/>
          <w:sz w:val="26"/>
          <w:szCs w:val="26"/>
        </w:rPr>
      </w:pPr>
      <w:r w:rsidRPr="00F05A43">
        <w:rPr>
          <w:rFonts w:ascii="TimesUZ" w:hAnsi="TimesUZ" w:cs="TimesUZ"/>
          <w:i/>
          <w:iCs/>
          <w:sz w:val="26"/>
          <w:szCs w:val="26"/>
        </w:rPr>
        <w:t>45</w:t>
      </w:r>
      <w:r w:rsidRPr="00F05A43">
        <w:rPr>
          <w:rFonts w:ascii="TimesUZ" w:hAnsi="TimesUZ" w:cs="TimesUZ"/>
          <w:i/>
          <w:iCs/>
          <w:sz w:val="26"/>
          <w:szCs w:val="26"/>
          <w:lang w:val="en-US"/>
        </w:rPr>
        <w:t>-</w:t>
      </w:r>
      <w:r w:rsidRPr="00F05A43">
        <w:rPr>
          <w:rFonts w:ascii="TimesUZ" w:hAnsi="TimesUZ" w:cs="TimesUZ"/>
          <w:i/>
          <w:iCs/>
          <w:sz w:val="26"/>
          <w:szCs w:val="26"/>
        </w:rPr>
        <w:t>jadval</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6"/>
        <w:gridCol w:w="2131"/>
        <w:gridCol w:w="1130"/>
      </w:tblGrid>
      <w:tr w:rsidR="00133E38" w:rsidRPr="00F05A43" w:rsidTr="00EC6242">
        <w:trPr>
          <w:jc w:val="center"/>
        </w:trPr>
        <w:tc>
          <w:tcPr>
            <w:tcW w:w="993"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r w:rsidRPr="00F05A43">
              <w:rPr>
                <w:rFonts w:ascii="TimesUZ" w:hAnsi="TimesUZ" w:cs="TimesUZ"/>
                <w:sz w:val="26"/>
                <w:szCs w:val="26"/>
                <w:lang w:val="en-US"/>
              </w:rPr>
              <w:t>E</w:t>
            </w:r>
          </w:p>
        </w:tc>
        <w:tc>
          <w:tcPr>
            <w:tcW w:w="1416"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2131"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r w:rsidRPr="00F05A43">
              <w:rPr>
                <w:rFonts w:ascii="TimesUZ" w:hAnsi="TimesUZ" w:cs="TimesUZ"/>
                <w:sz w:val="26"/>
                <w:szCs w:val="26"/>
                <w:lang w:val="en-US"/>
              </w:rPr>
              <w:t>W</w:t>
            </w:r>
          </w:p>
        </w:tc>
        <w:tc>
          <w:tcPr>
            <w:tcW w:w="1130" w:type="dxa"/>
          </w:tcPr>
          <w:p w:rsidR="00133E38" w:rsidRPr="00F05A43" w:rsidRDefault="00133E38" w:rsidP="00D65280">
            <w:pPr>
              <w:pStyle w:val="afc"/>
              <w:tabs>
                <w:tab w:val="left" w:pos="540"/>
              </w:tabs>
              <w:spacing w:after="0"/>
              <w:ind w:left="0" w:firstLine="540"/>
              <w:jc w:val="both"/>
              <w:rPr>
                <w:rFonts w:ascii="TimesUZ" w:hAnsi="TimesUZ" w:cs="TimesUZ"/>
                <w:sz w:val="26"/>
                <w:szCs w:val="26"/>
              </w:rPr>
            </w:pPr>
            <w:r w:rsidRPr="00F05A43">
              <w:rPr>
                <w:rFonts w:ascii="TimesUZ" w:hAnsi="TimesUZ" w:cs="TimesUZ"/>
                <w:sz w:val="26"/>
                <w:szCs w:val="26"/>
                <w:lang w:val="en-US"/>
              </w:rPr>
              <w:t>Pm</w:t>
            </w:r>
          </w:p>
        </w:tc>
      </w:tr>
      <w:tr w:rsidR="00133E38" w:rsidRPr="00F05A43" w:rsidTr="00EC6242">
        <w:trPr>
          <w:trHeight w:val="389"/>
          <w:jc w:val="center"/>
        </w:trPr>
        <w:tc>
          <w:tcPr>
            <w:tcW w:w="993"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tc>
        <w:tc>
          <w:tcPr>
            <w:tcW w:w="1416" w:type="dxa"/>
          </w:tcPr>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har doim</w:t>
            </w:r>
          </w:p>
        </w:tc>
        <w:tc>
          <w:tcPr>
            <w:tcW w:w="2131" w:type="dxa"/>
          </w:tcPr>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rivojlantirmoq, davom ettirmoq</w:t>
            </w:r>
          </w:p>
        </w:tc>
        <w:tc>
          <w:tcPr>
            <w:tcW w:w="1130" w:type="dxa"/>
          </w:tcPr>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kerak edi</w:t>
            </w:r>
          </w:p>
        </w:tc>
      </w:tr>
      <w:tr w:rsidR="00133E38" w:rsidRPr="00F05A43" w:rsidTr="00EC6242">
        <w:trPr>
          <w:trHeight w:val="389"/>
          <w:jc w:val="center"/>
        </w:trPr>
        <w:tc>
          <w:tcPr>
            <w:tcW w:w="993"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tc>
        <w:tc>
          <w:tcPr>
            <w:tcW w:w="1416"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tc>
        <w:tc>
          <w:tcPr>
            <w:tcW w:w="2131" w:type="dxa"/>
          </w:tcPr>
          <w:p w:rsidR="00133E38" w:rsidRPr="00F05A43" w:rsidRDefault="00A83717" w:rsidP="00D65280">
            <w:pPr>
              <w:pStyle w:val="afc"/>
              <w:tabs>
                <w:tab w:val="left" w:pos="540"/>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43904" behindDoc="0" locked="1" layoutInCell="1" allowOverlap="1">
                      <wp:simplePos x="0" y="0"/>
                      <wp:positionH relativeFrom="column">
                        <wp:posOffset>226695</wp:posOffset>
                      </wp:positionH>
                      <wp:positionV relativeFrom="paragraph">
                        <wp:posOffset>6350</wp:posOffset>
                      </wp:positionV>
                      <wp:extent cx="0" cy="182880"/>
                      <wp:effectExtent l="55245" t="15875" r="59055" b="10795"/>
                      <wp:wrapNone/>
                      <wp:docPr id="6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59BB" id="Line 90"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5pt" to="17.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0W5LwIAAFUEAAAOAAAAZHJzL2Uyb0RvYy54bWysVMGO2jAQvVfqP1i+QwgFGiLCqiLQy7ZF&#10;2m3vxnaIVce2bENAVf+9M4Zld9tLVZWDGdszz2/ezGRxd+o0OUoflDUVzYcjSqThViizr+jXx82g&#10;oCREZgTT1siKnmWgd8u3bxa9K+XYtlYL6QmAmFD2rqJtjK7MssBb2bEwtE4auGys71iErd9nwrMe&#10;0DudjUejWdZbL5y3XIYAp/Xlki4TftNIHr80TZCR6IoCt5hWn9Ydrtlywcq9Z65V/EqD/QOLjikD&#10;j96gahYZOXj1B1SnuLfBNnHIbZfZplFcphwgm3z0WzYPLXMy5QLiBHeTKfw/WP75uPVEiYrOZpQY&#10;1kGN7pWRZJ606V0owWVlth6z4yfz4O4t/x6IsauWmb1MHB/PDuJyVDN7FYKb4OCFXf/JCvBhh2iT&#10;UKfGd6TRyn3DQAQHMcgpVeZ8q4w8RcIvhxxO82JcFIlYxkpEwDjnQ/wobUfQqKgG9gmPHe9DREbP&#10;Luhu7EZpnequDekrOp+OpykgWK0EXqJb8PvdSntyZNg56ZfSg5uXbt4ejEhgrWRifbUjUxpsEpMu&#10;0StQSkuKr3VSUKIlDAtaF3ra4IuQKxC+Wpfm+TEfzdfFupgMJuPZejAZ1fXgw2Y1Gcw2+ftp/a5e&#10;rer8J5LPJ2WrhJAG+T81cj75u0a5jtSlBW+tfBMqe42eFAWyT/+JdCo7VhonL5Q7K85bj9nhDno3&#10;OV/nDIfj5T55PX8Nlr8AAAD//wMAUEsDBBQABgAIAAAAIQA7gAN33AAAAAYBAAAPAAAAZHJzL2Rv&#10;d25yZXYueG1sTI9LT8MwEITvSPwHa5G4UaeFvkKcqkIgcUJ9CYmbGy9J2ngdbLcJ/HoWLnCcndHs&#10;N9mit404ow+1IwXDQQICqXCmplLBbvt0MwMRoiajG0eo4BMDLPLLi0ynxnW0xvMmloJLKKRaQRVj&#10;m0oZigqtDgPXIrH37rzVkaUvpfG643LbyFGSTKTVNfGHSrf4UGFx3Jysgvm2G7uVP77eDeuPt6/H&#10;Q2yfX6JS11f98h5ExD7+heEHn9EhZ6a9O5EJolFwO55yku+8iO1fuVcwms9A5pn8j59/AwAA//8D&#10;AFBLAQItABQABgAIAAAAIQC2gziS/gAAAOEBAAATAAAAAAAAAAAAAAAAAAAAAABbQ29udGVudF9U&#10;eXBlc10ueG1sUEsBAi0AFAAGAAgAAAAhADj9If/WAAAAlAEAAAsAAAAAAAAAAAAAAAAALwEAAF9y&#10;ZWxzLy5yZWxzUEsBAi0AFAAGAAgAAAAhAHZzRbkvAgAAVQQAAA4AAAAAAAAAAAAAAAAALgIAAGRy&#10;cy9lMm9Eb2MueG1sUEsBAi0AFAAGAAgAAAAhADuAA3fcAAAABgEAAA8AAAAAAAAAAAAAAAAAiQQA&#10;AGRycy9kb3ducmV2LnhtbFBLBQYAAAAABAAEAPMAAACSBQAAAAA=&#10;">
                      <v:stroke endarrow="block"/>
                      <w10:anchorlock/>
                    </v:line>
                  </w:pict>
                </mc:Fallback>
              </mc:AlternateContent>
            </w:r>
          </w:p>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ishini</w:t>
            </w:r>
          </w:p>
          <w:p w:rsidR="00133E38" w:rsidRPr="00F05A43" w:rsidRDefault="00A83717" w:rsidP="00D65280">
            <w:pPr>
              <w:pStyle w:val="afc"/>
              <w:tabs>
                <w:tab w:val="left" w:pos="540"/>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42880" behindDoc="0" locked="1" layoutInCell="1" allowOverlap="1">
                      <wp:simplePos x="0" y="0"/>
                      <wp:positionH relativeFrom="column">
                        <wp:posOffset>222885</wp:posOffset>
                      </wp:positionH>
                      <wp:positionV relativeFrom="paragraph">
                        <wp:posOffset>22225</wp:posOffset>
                      </wp:positionV>
                      <wp:extent cx="0" cy="273050"/>
                      <wp:effectExtent l="60960" t="22225" r="53340" b="9525"/>
                      <wp:wrapNone/>
                      <wp:docPr id="6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A954C" id="Line 91"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75pt" to="17.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ZNAIAAF8EAAAOAAAAZHJzL2Uyb0RvYy54bWysVMGO2jAQvVfqP1i+QxIWWIgIqyqB9kBb&#10;pN32bmyHWHVsyzYEVPXfd+wALe2lqsrBjO2ZNzNvnrN4OrUSHbl1QqsCZ8MUI66oZkLtC/zlZT2Y&#10;YeQ8UYxIrXiBz9zhp+XbN4vO5HykGy0ZtwhAlMs7U+DGe5MniaMNb4kbasMVXNbatsTD1u4TZkkH&#10;6K1MRmk6TTptmbGacufgtOov8TLi1zWn/nNdO+6RLDDU5uNq47oLa7JckHxviWkEvZRB/qGKlggF&#10;SW9QFfEEHaz4A6oV1Gqnaz+kuk10XQvKYw/QTZb+1s1zQwyPvQA5ztxocv8Pln46bi0SrMDTCUaK&#10;tDCjjVAczbPATWdcDi6l2trQHT2pZ7PR9JtDSpcNUXsea3w5G4iLEcldSNg4Axl23UfNwIccvI5E&#10;nWrboloK8yEERutrsEIaoAWd4ozOtxnxk0e0P6RwOnp8SCdxfAnJA1aIM9b591y3KBgFltBHxCPH&#10;jfPQDbheXYK70mshZVSAVKgr8HwymsQAp6Vg4TK4ObvfldKiIwkair9ADYDduVl9UCyCNZyw1cX2&#10;REiwkY8MeSuAM8lxyNZyhpHk8GyC1SNKFTJCr1Dwxepl9H2ezlez1Ww8GI+mq8E4rarBu3U5HkzX&#10;2eOkeqjKssp+hOKzcd4IxrgK9V8lnY3/TjKXx9WL8SbqG1HJPXokAYq9/seiowDCzHv17DQ7b23o&#10;LmgBVBydLy8uPJNf99Hr53dh+QoAAP//AwBQSwMEFAAGAAgAAAAhAGtzdPfbAAAABgEAAA8AAABk&#10;cnMvZG93bnJldi54bWxMjsFOwzAQRO9I/IO1SFwq6iTQqErjVBUSUHGpaPkAN16SgL2OYqcNf8+W&#10;C5xGoxnNvHI9OStOOITOk4J0noBAqr3pqFHwfni6W4IIUZPR1hMq+MYA6+r6qtSF8Wd6w9M+NoJH&#10;KBRaQRtjX0gZ6hadDnPfI3H24QenI9uhkWbQZx53VmZJkkunO+KHVvf42GL9tR+dgk2/+xyzbfps&#10;kkM2m9ltnvqXV6Vub6bNCkTEKf6V4YLP6FAx09GPZIKwCu4XKTcvCoLjX3tU8JAvQFal/I9f/QAA&#10;AP//AwBQSwECLQAUAAYACAAAACEAtoM4kv4AAADhAQAAEwAAAAAAAAAAAAAAAAAAAAAAW0NvbnRl&#10;bnRfVHlwZXNdLnhtbFBLAQItABQABgAIAAAAIQA4/SH/1gAAAJQBAAALAAAAAAAAAAAAAAAAAC8B&#10;AABfcmVscy8ucmVsc1BLAQItABQABgAIAAAAIQBamo/ZNAIAAF8EAAAOAAAAAAAAAAAAAAAAAC4C&#10;AABkcnMvZTJvRG9jLnhtbFBLAQItABQABgAIAAAAIQBrc3T32wAAAAYBAAAPAAAAAAAAAAAAAAAA&#10;AI4EAABkcnMvZG93bnJldi54bWxQSwUGAAAAAAQABADzAAAAlgUAAAAA&#10;">
                      <v:stroke endarrow="block"/>
                      <w10:anchorlock/>
                    </v:line>
                  </w:pict>
                </mc:Fallback>
              </mc:AlternateContent>
            </w:r>
          </w:p>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s>
              <w:spacing w:after="0"/>
              <w:ind w:left="0"/>
              <w:jc w:val="both"/>
              <w:rPr>
                <w:rFonts w:ascii="TimesUZ" w:hAnsi="TimesUZ" w:cs="TimesUZ"/>
                <w:i/>
                <w:iCs/>
                <w:sz w:val="26"/>
                <w:szCs w:val="26"/>
              </w:rPr>
            </w:pPr>
            <w:r w:rsidRPr="00F05A43">
              <w:rPr>
                <w:rFonts w:ascii="TimesUZ" w:hAnsi="TimesUZ" w:cs="TimesUZ"/>
                <w:i/>
                <w:iCs/>
                <w:sz w:val="26"/>
                <w:szCs w:val="26"/>
              </w:rPr>
              <w:t>Ustozlar</w:t>
            </w:r>
          </w:p>
        </w:tc>
        <w:tc>
          <w:tcPr>
            <w:tcW w:w="1130"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rPr>
            </w:pP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esimi </w:t>
      </w:r>
      <w:r w:rsidRPr="00F05A43">
        <w:rPr>
          <w:rFonts w:ascii="TimesUZ" w:hAnsi="TimesUZ" w:cs="TimesUZ"/>
          <w:i/>
          <w:iCs/>
          <w:sz w:val="26"/>
          <w:szCs w:val="26"/>
          <w:lang w:val="en-US"/>
        </w:rPr>
        <w:t>fe’lning III shaxs shart mayli+bo‘ladi</w:t>
      </w:r>
      <w:r w:rsidRPr="00F05A43">
        <w:rPr>
          <w:rFonts w:ascii="TimesUZ" w:hAnsi="TimesUZ" w:cs="TimesUZ"/>
          <w:sz w:val="26"/>
          <w:szCs w:val="26"/>
          <w:lang w:val="en-US"/>
        </w:rPr>
        <w:t xml:space="preserve"> qurilmasi asosida ifodalangan gaplar ham o‘zbek tilida egasiz gaplarni hosil qiladi: 1. </w:t>
      </w:r>
      <w:r w:rsidRPr="00F05A43">
        <w:rPr>
          <w:rFonts w:ascii="TimesUZ" w:hAnsi="TimesUZ" w:cs="TimesUZ"/>
          <w:i/>
          <w:iCs/>
          <w:sz w:val="26"/>
          <w:szCs w:val="26"/>
          <w:lang w:val="en-US"/>
        </w:rPr>
        <w:t xml:space="preserve">Hosilni o‘n-o‘n besh kunda yig‘ib olsa bo‘ladi. 3. Bu ig‘voning sabablarini tahlil qilsa bo‘ladi. </w:t>
      </w:r>
      <w:r w:rsidRPr="00F05A43">
        <w:rPr>
          <w:rFonts w:ascii="TimesUZ" w:hAnsi="TimesUZ" w:cs="TimesUZ"/>
          <w:sz w:val="26"/>
          <w:szCs w:val="26"/>
          <w:lang w:val="en-US"/>
        </w:rPr>
        <w:t xml:space="preserve">Bunda kesimlarning </w:t>
      </w:r>
      <w:r w:rsidRPr="00F05A43">
        <w:rPr>
          <w:rFonts w:ascii="TimesUZ" w:hAnsi="TimesUZ" w:cs="TimesUZ"/>
          <w:i/>
          <w:iCs/>
          <w:sz w:val="26"/>
          <w:szCs w:val="26"/>
          <w:lang w:val="en-US"/>
        </w:rPr>
        <w:t>yig‘ib ol, tahlil qil</w:t>
      </w:r>
      <w:r w:rsidRPr="00F05A43">
        <w:rPr>
          <w:rFonts w:ascii="TimesUZ" w:hAnsi="TimesUZ" w:cs="TimesUZ"/>
          <w:sz w:val="26"/>
          <w:szCs w:val="26"/>
          <w:lang w:val="en-US"/>
        </w:rPr>
        <w:t xml:space="preserve"> qismlari </w:t>
      </w:r>
      <w:r w:rsidR="00854D2E" w:rsidRPr="00EC6242">
        <w:rPr>
          <w:rFonts w:ascii="TimesUZ" w:hAnsi="TimesUZ" w:cs="TimesUZ"/>
          <w:b/>
          <w:sz w:val="26"/>
          <w:szCs w:val="26"/>
          <w:lang w:val="en-US"/>
        </w:rPr>
        <w:t>[W]</w:t>
      </w:r>
      <w:r w:rsidRPr="00F05A43">
        <w:rPr>
          <w:rFonts w:ascii="TimesUZ" w:hAnsi="TimesUZ" w:cs="TimesUZ"/>
          <w:sz w:val="26"/>
          <w:szCs w:val="26"/>
          <w:lang w:val="en-US"/>
        </w:rPr>
        <w:t xml:space="preserve"> (lug‘aviy birlik) va  </w:t>
      </w:r>
      <w:r w:rsidRPr="00F05A43">
        <w:rPr>
          <w:rFonts w:ascii="TimesUZ" w:hAnsi="TimesUZ" w:cs="TimesUZ"/>
          <w:i/>
          <w:iCs/>
          <w:sz w:val="26"/>
          <w:szCs w:val="26"/>
          <w:lang w:val="en-US"/>
        </w:rPr>
        <w:t>-sa bo‘ladi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qismlari esa </w:t>
      </w:r>
      <w:r w:rsidR="00854D2E" w:rsidRPr="00EC6242">
        <w:rPr>
          <w:rFonts w:ascii="TimesUZ" w:hAnsi="TimesUZ" w:cs="TimesUZ"/>
          <w:b/>
          <w:sz w:val="26"/>
          <w:szCs w:val="26"/>
          <w:lang w:val="en-US"/>
        </w:rPr>
        <w:t>[Pm]</w:t>
      </w:r>
      <w:r w:rsidRPr="00F05A43">
        <w:rPr>
          <w:rFonts w:ascii="TimesUZ" w:hAnsi="TimesUZ" w:cs="TimesUZ"/>
          <w:sz w:val="26"/>
          <w:szCs w:val="26"/>
          <w:lang w:val="en-US"/>
        </w:rPr>
        <w:t xml:space="preserve"> voqelanishi.</w:t>
      </w:r>
    </w:p>
    <w:p w:rsidR="003607AC"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 ravishdoshning </w:t>
      </w:r>
      <w:r w:rsidRPr="00F05A43">
        <w:rPr>
          <w:rFonts w:ascii="TimesUZ" w:hAnsi="TimesUZ" w:cs="TimesUZ"/>
          <w:i/>
          <w:iCs/>
          <w:sz w:val="26"/>
          <w:szCs w:val="26"/>
          <w:lang w:val="en-US"/>
        </w:rPr>
        <w:t>-(i)b</w:t>
      </w:r>
      <w:r w:rsidRPr="00F05A43">
        <w:rPr>
          <w:rFonts w:ascii="TimesUZ" w:hAnsi="TimesUZ" w:cs="TimesUZ"/>
          <w:sz w:val="26"/>
          <w:szCs w:val="26"/>
          <w:lang w:val="en-US"/>
        </w:rPr>
        <w:t xml:space="preserve">  shakli va </w:t>
      </w:r>
      <w:r w:rsidRPr="00F05A43">
        <w:rPr>
          <w:rFonts w:ascii="TimesUZ" w:hAnsi="TimesUZ" w:cs="TimesUZ"/>
          <w:i/>
          <w:iCs/>
          <w:sz w:val="26"/>
          <w:szCs w:val="26"/>
          <w:lang w:val="en-US"/>
        </w:rPr>
        <w:t>bo‘lmoq</w:t>
      </w:r>
      <w:r w:rsidRPr="00F05A43">
        <w:rPr>
          <w:rFonts w:ascii="TimesUZ" w:hAnsi="TimesUZ" w:cs="TimesUZ"/>
          <w:sz w:val="26"/>
          <w:szCs w:val="26"/>
          <w:lang w:val="en-US"/>
        </w:rPr>
        <w:t xml:space="preserve"> fe’lining turli ko‘rinishlari bilan ifodalanganda</w:t>
      </w:r>
      <w:r w:rsidR="007E2D38" w:rsidRPr="00F05A43">
        <w:rPr>
          <w:rFonts w:ascii="TimesUZ" w:hAnsi="TimesUZ" w:cs="TimesUZ"/>
          <w:sz w:val="26"/>
          <w:szCs w:val="26"/>
          <w:lang w:val="en-US"/>
        </w:rPr>
        <w:t xml:space="preserve"> ham egasiz gap vujudga keladi: </w:t>
      </w:r>
      <w:r w:rsidRPr="00F05A43">
        <w:rPr>
          <w:rFonts w:ascii="TimesUZ" w:hAnsi="TimesUZ" w:cs="TimesUZ"/>
          <w:sz w:val="26"/>
          <w:szCs w:val="26"/>
          <w:lang w:val="en-US"/>
        </w:rPr>
        <w:t xml:space="preserve">1. </w:t>
      </w:r>
      <w:r w:rsidRPr="00F05A43">
        <w:rPr>
          <w:rFonts w:ascii="TimesUZ" w:hAnsi="TimesUZ" w:cs="TimesUZ"/>
          <w:i/>
          <w:iCs/>
          <w:sz w:val="26"/>
          <w:szCs w:val="26"/>
          <w:lang w:val="en-US"/>
        </w:rPr>
        <w:t>Bu xatning mazmunini birovga aytib bo‘lmaydi</w:t>
      </w:r>
      <w:r w:rsidRPr="00F05A43">
        <w:rPr>
          <w:rFonts w:ascii="TimesUZ" w:hAnsi="TimesUZ" w:cs="TimesUZ"/>
          <w:sz w:val="26"/>
          <w:szCs w:val="26"/>
          <w:lang w:val="en-US"/>
        </w:rPr>
        <w:t>.(A.Qa</w:t>
      </w:r>
      <w:r w:rsidRPr="00F05A43">
        <w:rPr>
          <w:rFonts w:ascii="TimesUZ" w:hAnsi="TimesUZ" w:cs="TimesUZ"/>
          <w:sz w:val="26"/>
          <w:szCs w:val="26"/>
          <w:lang w:val="uz-Cyrl-UZ"/>
        </w:rPr>
        <w:t>h</w:t>
      </w:r>
      <w:r w:rsidRPr="00F05A43">
        <w:rPr>
          <w:rFonts w:ascii="TimesUZ" w:hAnsi="TimesUZ" w:cs="TimesUZ"/>
          <w:i/>
          <w:iCs/>
          <w:sz w:val="26"/>
          <w:szCs w:val="26"/>
          <w:lang w:val="uz-Cyrl-UZ"/>
        </w:rPr>
        <w:t>.</w:t>
      </w:r>
      <w:r w:rsidRPr="00654BC4">
        <w:rPr>
          <w:rFonts w:ascii="TimesUZ" w:hAnsi="TimesUZ" w:cs="TimesUZ"/>
          <w:iCs/>
          <w:sz w:val="26"/>
          <w:szCs w:val="26"/>
          <w:lang w:val="en-US"/>
        </w:rPr>
        <w:t>)</w:t>
      </w:r>
      <w:r w:rsidR="007E2D38" w:rsidRPr="00F05A43">
        <w:rPr>
          <w:rFonts w:ascii="TimesUZ" w:hAnsi="TimesUZ" w:cs="TimesUZ"/>
          <w:i/>
          <w:iCs/>
          <w:sz w:val="26"/>
          <w:szCs w:val="26"/>
          <w:lang w:val="en-US"/>
        </w:rPr>
        <w:t xml:space="preserve"> </w:t>
      </w:r>
      <w:r w:rsidRPr="00F05A43">
        <w:rPr>
          <w:rFonts w:ascii="TimesUZ" w:hAnsi="TimesUZ" w:cs="TimesUZ"/>
          <w:i/>
          <w:iCs/>
          <w:sz w:val="26"/>
          <w:szCs w:val="26"/>
          <w:lang w:val="en-US"/>
        </w:rPr>
        <w:t xml:space="preserve">2. Falakka qo‘l uzatib, shamsu  anvorni olib bo‘lmas. </w:t>
      </w:r>
      <w:r w:rsidRPr="00F05A43">
        <w:rPr>
          <w:rFonts w:ascii="TimesUZ" w:hAnsi="TimesUZ" w:cs="TimesUZ"/>
          <w:sz w:val="26"/>
          <w:szCs w:val="26"/>
          <w:lang w:val="en-US"/>
        </w:rPr>
        <w:t>(Mashr.)</w:t>
      </w:r>
      <w:r w:rsidRPr="00F05A43">
        <w:rPr>
          <w:rFonts w:ascii="TimesUZ" w:hAnsi="TimesUZ" w:cs="TimesUZ"/>
          <w:i/>
          <w:iCs/>
          <w:sz w:val="26"/>
          <w:szCs w:val="26"/>
          <w:lang w:val="en-US"/>
        </w:rPr>
        <w:t xml:space="preserve"> </w:t>
      </w:r>
      <w:r w:rsidRPr="00F05A43">
        <w:rPr>
          <w:rFonts w:ascii="TimesUZ" w:hAnsi="TimesUZ" w:cs="TimesUZ"/>
          <w:sz w:val="26"/>
          <w:szCs w:val="26"/>
          <w:lang w:val="en-US"/>
        </w:rPr>
        <w:t>Bu kesimlarda</w:t>
      </w:r>
      <w:r w:rsidRPr="00F05A43">
        <w:rPr>
          <w:rFonts w:ascii="TimesUZ" w:hAnsi="TimesUZ" w:cs="TimesUZ"/>
          <w:i/>
          <w:iCs/>
          <w:sz w:val="26"/>
          <w:szCs w:val="26"/>
          <w:lang w:val="en-US"/>
        </w:rPr>
        <w:t xml:space="preserve"> aytib bo‘l, olib bo‘l </w:t>
      </w:r>
      <w:r w:rsidRPr="00F05A43">
        <w:rPr>
          <w:rFonts w:ascii="TimesUZ" w:hAnsi="TimesUZ" w:cs="TimesUZ"/>
          <w:sz w:val="26"/>
          <w:szCs w:val="26"/>
          <w:lang w:val="en-US"/>
        </w:rPr>
        <w:t xml:space="preserve">qismlari </w:t>
      </w:r>
      <w:r w:rsidR="00854D2E">
        <w:rPr>
          <w:rFonts w:ascii="TimesUZ" w:hAnsi="TimesUZ" w:cs="TimesUZ"/>
          <w:sz w:val="26"/>
          <w:szCs w:val="26"/>
          <w:lang w:val="en-US"/>
        </w:rPr>
        <w:t>[W]</w:t>
      </w:r>
      <w:r w:rsidRPr="00F05A43">
        <w:rPr>
          <w:rFonts w:ascii="TimesUZ" w:hAnsi="TimesUZ" w:cs="TimesUZ"/>
          <w:sz w:val="26"/>
          <w:szCs w:val="26"/>
          <w:lang w:val="en-US"/>
        </w:rPr>
        <w:t xml:space="preserve"> va -</w:t>
      </w:r>
      <w:r w:rsidRPr="00F05A43">
        <w:rPr>
          <w:rFonts w:ascii="TimesUZ" w:hAnsi="TimesUZ" w:cs="TimesUZ"/>
          <w:i/>
          <w:iCs/>
          <w:sz w:val="26"/>
          <w:szCs w:val="26"/>
          <w:lang w:val="en-US"/>
        </w:rPr>
        <w:t xml:space="preserve">maydi, -mas </w:t>
      </w:r>
      <w:r w:rsidRPr="00F05A43">
        <w:rPr>
          <w:rFonts w:ascii="TimesUZ" w:hAnsi="TimesUZ" w:cs="TimesUZ"/>
          <w:sz w:val="26"/>
          <w:szCs w:val="26"/>
          <w:lang w:val="en-US"/>
        </w:rPr>
        <w:t>qismlari P</w:t>
      </w:r>
      <w:r w:rsidRPr="00F05A43">
        <w:rPr>
          <w:rFonts w:ascii="TimesUZ" w:hAnsi="TimesUZ" w:cs="TimesUZ"/>
          <w:sz w:val="26"/>
          <w:szCs w:val="26"/>
          <w:vertAlign w:val="subscript"/>
          <w:lang w:val="en-US"/>
        </w:rPr>
        <w:t>m</w:t>
      </w:r>
      <w:r w:rsidRPr="00F05A43">
        <w:rPr>
          <w:rFonts w:ascii="TimesUZ" w:hAnsi="TimesUZ" w:cs="TimesUZ"/>
          <w:sz w:val="26"/>
          <w:szCs w:val="26"/>
          <w:lang w:val="en-US"/>
        </w:rPr>
        <w:t xml:space="preserve"> voqelanishi. Sxemasi  (46-jadval):</w:t>
      </w:r>
    </w:p>
    <w:p w:rsidR="00133E38" w:rsidRPr="00F05A43" w:rsidRDefault="00133E38" w:rsidP="00D65280">
      <w:pPr>
        <w:pStyle w:val="afc"/>
        <w:tabs>
          <w:tab w:val="left" w:pos="540"/>
        </w:tabs>
        <w:spacing w:after="0"/>
        <w:ind w:left="0" w:firstLine="540"/>
        <w:jc w:val="right"/>
        <w:rPr>
          <w:rFonts w:ascii="TimesUZ" w:hAnsi="TimesUZ" w:cs="TimesUZ"/>
          <w:sz w:val="26"/>
          <w:szCs w:val="26"/>
          <w:lang w:val="en-US"/>
        </w:rPr>
      </w:pPr>
      <w:r w:rsidRPr="00F05A43">
        <w:rPr>
          <w:rFonts w:ascii="TimesUZ" w:hAnsi="TimesUZ" w:cs="TimesUZ"/>
          <w:i/>
          <w:iCs/>
          <w:sz w:val="26"/>
          <w:szCs w:val="26"/>
          <w:lang w:val="en-US"/>
        </w:rPr>
        <w:t>46-jadval</w:t>
      </w:r>
      <w:r w:rsidRPr="00F05A43">
        <w:rPr>
          <w:rFonts w:ascii="TimesUZ" w:hAnsi="TimesUZ" w:cs="TimesUZ"/>
          <w:sz w:val="26"/>
          <w:szCs w:val="26"/>
          <w:lang w:val="en-US"/>
        </w:rPr>
        <w:t xml:space="preserve"> </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19"/>
        <w:gridCol w:w="1708"/>
        <w:gridCol w:w="1173"/>
      </w:tblGrid>
      <w:tr w:rsidR="00133E38" w:rsidRPr="00F05A43">
        <w:trPr>
          <w:jc w:val="center"/>
        </w:trPr>
        <w:tc>
          <w:tcPr>
            <w:tcW w:w="1260"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w:t>
            </w:r>
          </w:p>
        </w:tc>
        <w:tc>
          <w:tcPr>
            <w:tcW w:w="1619"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1708"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W</w:t>
            </w:r>
          </w:p>
        </w:tc>
        <w:tc>
          <w:tcPr>
            <w:tcW w:w="1173"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Pm</w:t>
            </w:r>
          </w:p>
        </w:tc>
      </w:tr>
      <w:tr w:rsidR="00133E38" w:rsidRPr="00F05A43">
        <w:trPr>
          <w:trHeight w:val="322"/>
          <w:jc w:val="center"/>
        </w:trPr>
        <w:tc>
          <w:tcPr>
            <w:tcW w:w="1260"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tc>
        <w:tc>
          <w:tcPr>
            <w:tcW w:w="1619" w:type="dxa"/>
          </w:tcPr>
          <w:p w:rsidR="00133E38" w:rsidRPr="00F05A43" w:rsidRDefault="00A83717" w:rsidP="00D65280">
            <w:pPr>
              <w:pStyle w:val="afc"/>
              <w:tabs>
                <w:tab w:val="left" w:pos="540"/>
              </w:tabs>
              <w:spacing w:after="0"/>
              <w:ind w:left="0"/>
              <w:jc w:val="both"/>
              <w:rPr>
                <w:rFonts w:ascii="TimesUZ" w:hAnsi="TimesUZ" w:cs="TimesUZ"/>
                <w:i/>
                <w:iCs/>
                <w:sz w:val="26"/>
                <w:szCs w:val="26"/>
                <w:lang w:val="en-US"/>
              </w:rPr>
            </w:pPr>
            <w:r>
              <w:rPr>
                <w:noProof/>
              </w:rPr>
              <mc:AlternateContent>
                <mc:Choice Requires="wpg">
                  <w:drawing>
                    <wp:anchor distT="0" distB="0" distL="114300" distR="114300" simplePos="0" relativeHeight="251644928" behindDoc="0" locked="1" layoutInCell="1" allowOverlap="1">
                      <wp:simplePos x="0" y="0"/>
                      <wp:positionH relativeFrom="column">
                        <wp:posOffset>133350</wp:posOffset>
                      </wp:positionH>
                      <wp:positionV relativeFrom="paragraph">
                        <wp:posOffset>179070</wp:posOffset>
                      </wp:positionV>
                      <wp:extent cx="1028700" cy="846455"/>
                      <wp:effectExtent l="57150" t="17145" r="57150" b="12700"/>
                      <wp:wrapNone/>
                      <wp:docPr id="6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846455"/>
                                <a:chOff x="3578" y="1926"/>
                                <a:chExt cx="1620" cy="1333"/>
                              </a:xfrm>
                            </wpg:grpSpPr>
                            <wps:wsp>
                              <wps:cNvPr id="62" name="Line 93"/>
                              <wps:cNvCnPr>
                                <a:cxnSpLocks noChangeShapeType="1"/>
                              </wps:cNvCnPr>
                              <wps:spPr bwMode="auto">
                                <a:xfrm flipV="1">
                                  <a:off x="3578" y="2971"/>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flipV="1">
                                  <a:off x="3578" y="192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flipV="1">
                                  <a:off x="5198" y="2033"/>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D514D8" id="Group 92" o:spid="_x0000_s1026" style="position:absolute;margin-left:10.5pt;margin-top:14.1pt;width:81pt;height:66.65pt;z-index:251644928" coordorigin="3578,1926" coordsize="162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h+8AIAAEYLAAAOAAAAZHJzL2Uyb0RvYy54bWzsVslu2zAQvRfoPxC8O1osLxIiB4WXXNIm&#10;QNLeaYlaUIoUSMayUfTfOyQlJ05SoEiBtIf4IA855CxvHoc8v9g3DO2oVLXgKQ7OfIwoz0Re8zLF&#10;X+82ozlGShOeEyY4TfGBKnyx+PjhvGsTGopKsJxKBEa4Sro2xZXWbeJ5KqtoQ9SZaCkHZSFkQzQM&#10;ZenlknRgvWFe6PtTrxMyb6XIqFIwu3JKvLD2i4Jm+rooFNWIpRhi0/Yr7Xdrvt7inCSlJG1VZ30Y&#10;5BVRNKTm4PRoakU0QfeyfmaqqTMplCj0WSYaTxRFnVGbA2QT+E+yuZTivrW5lElXtkeYANonOL3a&#10;bPZldyNRnad4GmDESQM1sm5RHBpwurZMYM2lbG/bG+kyBPFKZN8VqL2nejMu3WK07T6LHOyRey0s&#10;OPtCNsYEpI32tgaHYw3oXqMMJgM/nM98KFUGunk0jSYTV6SsgkqabePJDEgF2iAOp4NuPWyfhv3e&#10;YDweG61HEufXxtrHZhIDwqkHTNXfYXpbkZbaUimD14BpOGB6VXOKYhuQ8QxLltzhme15jyfiYlkR&#10;XlJr7O7QAnaBTeFkixkoKMbL+KKC1e03s/ER0kfIwnhmLZJkwLtHK5zPT8AiSSuVvqSiQUZIMYME&#10;rEmyu1La4TosMZ642NSMwTxJGEddiuNJOLEblGB1bpRGp2S5XTKJdsQcSPvr/Z4sA+Lz3BqrKMnX&#10;vaxJzUBG2kKjZQ1gMYqNt4bmGDEKPchILjzGjUdIFALuJXcmf8R+vJ6v59EoCqfrUeSvVqNPm2U0&#10;mm6C2WQ1Xi2Xq+CnCT6IkqrOc8pN/EN/CKI/40rfqdzJPnaII1DeqXXLVAh2+LdBA2ddsR1htyI/&#10;3EiTnZkH+r4Vj8enPI4MwiekJMmb8vjh6L/z+J3HL1ydv+nH0SmP7dXyD3g8CWJ3hYW+u6Se9eMI&#10;rjHXxYZLc2i27/34v+7H9pUBjzXbxvuHpXkNPh7b/v3w/F38AgAA//8DAFBLAwQUAAYACAAAACEA&#10;4B7q7t4AAAAJAQAADwAAAGRycy9kb3ducmV2LnhtbEyPT2vCQBDF7wW/wzKF3upmI0pIsxER25MU&#10;qkLpbU3GJJidDdk1id++46k9zZ83vPm9bD3ZVgzY+8aRBjWPQCAVrmyo0nA6vr8mIHwwVJrWEWq4&#10;o4d1PnvKTFq6kb5wOIRKsAn51GioQ+hSKX1RozV+7jok1i6utybw2Fey7M3I5raVcRStpDUN8Yfa&#10;dLitsbgeblbDx2jGzULthv31sr3/HJef33uFWr88T5s3EAGn8HcMD3xGh5yZzu5GpRethlhxlMA1&#10;iUE89GTBizM3K7UEmWfyf4L8FwAA//8DAFBLAQItABQABgAIAAAAIQC2gziS/gAAAOEBAAATAAAA&#10;AAAAAAAAAAAAAAAAAABbQ29udGVudF9UeXBlc10ueG1sUEsBAi0AFAAGAAgAAAAhADj9If/WAAAA&#10;lAEAAAsAAAAAAAAAAAAAAAAALwEAAF9yZWxzLy5yZWxzUEsBAi0AFAAGAAgAAAAhAIKzSH7wAgAA&#10;RgsAAA4AAAAAAAAAAAAAAAAALgIAAGRycy9lMm9Eb2MueG1sUEsBAi0AFAAGAAgAAAAhAOAe6u7e&#10;AAAACQEAAA8AAAAAAAAAAAAAAAAASgUAAGRycy9kb3ducmV2LnhtbFBLBQYAAAAABAAEAPMAAABV&#10;BgAAAAA=&#10;">
                      <v:line id="Line 93" o:spid="_x0000_s1027" style="position:absolute;flip:y;visibility:visible;mso-wrap-style:square" from="3578,2971" to="3578,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94" o:spid="_x0000_s1028" style="position:absolute;flip:y;visibility:visible;mso-wrap-style:square" from="3578,1926" to="3578,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95" o:spid="_x0000_s1029" style="position:absolute;flip:y;visibility:visible;mso-wrap-style:square" from="5198,2033" to="519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w10:anchorlock/>
                    </v:group>
                  </w:pict>
                </mc:Fallback>
              </mc:AlternateContent>
            </w:r>
            <w:r w:rsidR="00031B8B" w:rsidRPr="00F05A43">
              <w:rPr>
                <w:rFonts w:ascii="TimesUZ" w:hAnsi="TimesUZ" w:cs="TimesUZ"/>
                <w:i/>
                <w:iCs/>
                <w:sz w:val="26"/>
                <w:szCs w:val="26"/>
                <w:lang w:val="en-US"/>
              </w:rPr>
              <w:t>u</w:t>
            </w:r>
            <w:r w:rsidR="00133E38" w:rsidRPr="00F05A43">
              <w:rPr>
                <w:rFonts w:ascii="TimesUZ" w:hAnsi="TimesUZ" w:cs="TimesUZ"/>
                <w:i/>
                <w:iCs/>
                <w:sz w:val="26"/>
                <w:szCs w:val="26"/>
                <w:lang w:val="en-US"/>
              </w:rPr>
              <w:t>zatib</w:t>
            </w:r>
          </w:p>
        </w:tc>
        <w:tc>
          <w:tcPr>
            <w:tcW w:w="1708" w:type="dxa"/>
          </w:tcPr>
          <w:p w:rsidR="00133E38" w:rsidRPr="00F05A43" w:rsidRDefault="00133E38" w:rsidP="00D65280">
            <w:pPr>
              <w:pStyle w:val="afc"/>
              <w:tabs>
                <w:tab w:val="left" w:pos="540"/>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olib bo‘l</w:t>
            </w:r>
          </w:p>
        </w:tc>
        <w:tc>
          <w:tcPr>
            <w:tcW w:w="1173" w:type="dxa"/>
          </w:tcPr>
          <w:p w:rsidR="00133E38" w:rsidRPr="00F05A43" w:rsidRDefault="00133E38" w:rsidP="00D65280">
            <w:pPr>
              <w:pStyle w:val="afc"/>
              <w:tabs>
                <w:tab w:val="left" w:pos="540"/>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mas</w:t>
            </w:r>
          </w:p>
        </w:tc>
      </w:tr>
      <w:tr w:rsidR="00133E38" w:rsidRPr="00F05A43">
        <w:trPr>
          <w:trHeight w:val="373"/>
          <w:jc w:val="center"/>
        </w:trPr>
        <w:tc>
          <w:tcPr>
            <w:tcW w:w="1260" w:type="dxa"/>
            <w:vAlign w:val="center"/>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tc>
        <w:tc>
          <w:tcPr>
            <w:tcW w:w="1619"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jc w:val="both"/>
              <w:rPr>
                <w:rFonts w:ascii="TimesUZ" w:hAnsi="TimesUZ" w:cs="TimesUZ"/>
                <w:i/>
                <w:iCs/>
                <w:sz w:val="26"/>
                <w:szCs w:val="26"/>
                <w:lang w:val="en-US"/>
              </w:rPr>
            </w:pPr>
            <w:r w:rsidRPr="00F05A43">
              <w:rPr>
                <w:rFonts w:ascii="TimesUZ" w:hAnsi="TimesUZ" w:cs="TimesUZ"/>
                <w:i/>
                <w:iCs/>
                <w:sz w:val="26"/>
                <w:szCs w:val="26"/>
                <w:lang w:val="uz-Cyrl-UZ"/>
              </w:rPr>
              <w:t>q</w:t>
            </w:r>
            <w:r w:rsidRPr="00F05A43">
              <w:rPr>
                <w:rFonts w:ascii="TimesUZ" w:hAnsi="TimesUZ" w:cs="TimesUZ"/>
                <w:i/>
                <w:iCs/>
                <w:sz w:val="26"/>
                <w:szCs w:val="26"/>
                <w:lang w:val="en-US"/>
              </w:rPr>
              <w:t>o‘l</w:t>
            </w:r>
          </w:p>
        </w:tc>
        <w:tc>
          <w:tcPr>
            <w:tcW w:w="1708"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DF746E" w:rsidP="00D65280">
            <w:pPr>
              <w:pStyle w:val="afc"/>
              <w:tabs>
                <w:tab w:val="left" w:pos="540"/>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S</w:t>
            </w:r>
            <w:r w:rsidR="00133E38" w:rsidRPr="00F05A43">
              <w:rPr>
                <w:rFonts w:ascii="TimesUZ" w:hAnsi="TimesUZ" w:cs="TimesUZ"/>
                <w:i/>
                <w:iCs/>
                <w:sz w:val="26"/>
                <w:szCs w:val="26"/>
                <w:lang w:val="uz-Cyrl-UZ"/>
              </w:rPr>
              <w:t>h</w:t>
            </w:r>
            <w:r w:rsidR="00133E38" w:rsidRPr="00F05A43">
              <w:rPr>
                <w:rFonts w:ascii="TimesUZ" w:hAnsi="TimesUZ" w:cs="TimesUZ"/>
                <w:i/>
                <w:iCs/>
                <w:sz w:val="26"/>
                <w:szCs w:val="26"/>
                <w:lang w:val="en-US"/>
              </w:rPr>
              <w:t>ams</w:t>
            </w:r>
            <w:r>
              <w:rPr>
                <w:rFonts w:ascii="TimesUZ" w:hAnsi="TimesUZ" w:cs="TimesUZ"/>
                <w:i/>
                <w:iCs/>
                <w:sz w:val="26"/>
                <w:szCs w:val="26"/>
                <w:lang w:val="en-US"/>
              </w:rPr>
              <w:t xml:space="preserve">i </w:t>
            </w:r>
            <w:r w:rsidR="00133E38" w:rsidRPr="00F05A43">
              <w:rPr>
                <w:rFonts w:ascii="TimesUZ" w:hAnsi="TimesUZ" w:cs="TimesUZ"/>
                <w:i/>
                <w:iCs/>
                <w:sz w:val="26"/>
                <w:szCs w:val="26"/>
                <w:lang w:val="en-US"/>
              </w:rPr>
              <w:t>anvorni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tc>
        <w:tc>
          <w:tcPr>
            <w:tcW w:w="1173"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tc>
      </w:tr>
      <w:tr w:rsidR="00133E38" w:rsidRPr="00F05A43">
        <w:trPr>
          <w:trHeight w:val="474"/>
          <w:jc w:val="center"/>
        </w:trPr>
        <w:tc>
          <w:tcPr>
            <w:tcW w:w="1260" w:type="dxa"/>
          </w:tcPr>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tc>
        <w:tc>
          <w:tcPr>
            <w:tcW w:w="1619" w:type="dxa"/>
          </w:tcPr>
          <w:p w:rsidR="00133E38" w:rsidRPr="00F05A43" w:rsidRDefault="00133E38" w:rsidP="00D65280">
            <w:pPr>
              <w:pStyle w:val="afc"/>
              <w:tabs>
                <w:tab w:val="left" w:pos="540"/>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Falakka</w:t>
            </w:r>
          </w:p>
        </w:tc>
        <w:tc>
          <w:tcPr>
            <w:tcW w:w="1708"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tc>
        <w:tc>
          <w:tcPr>
            <w:tcW w:w="1173" w:type="dxa"/>
          </w:tcPr>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O‘zbek tilidagi atov gap </w:t>
      </w:r>
      <w:r w:rsidRPr="00F05A43">
        <w:rPr>
          <w:rFonts w:ascii="TimesUZ" w:hAnsi="TimesUZ" w:cs="TimesUZ"/>
          <w:sz w:val="26"/>
          <w:szCs w:val="26"/>
          <w:lang w:val="uz-Cyrl-UZ"/>
        </w:rPr>
        <w:t>–</w:t>
      </w:r>
      <w:r w:rsidRPr="00F05A43">
        <w:rPr>
          <w:rFonts w:ascii="TimesUZ" w:hAnsi="TimesUZ" w:cs="TimesUZ"/>
          <w:sz w:val="26"/>
          <w:szCs w:val="26"/>
          <w:lang w:val="en-US"/>
        </w:rPr>
        <w:t xml:space="preserve"> egasiz gapning o‘ziga xos turi:              </w:t>
      </w:r>
      <w:r w:rsidRPr="00F05A43">
        <w:rPr>
          <w:rFonts w:ascii="TimesUZ" w:hAnsi="TimesUZ" w:cs="TimesUZ"/>
          <w:i/>
          <w:iCs/>
          <w:sz w:val="26"/>
          <w:szCs w:val="26"/>
          <w:lang w:val="en-US"/>
        </w:rPr>
        <w:t xml:space="preserve">1.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eng sahro. Quruq cho‘l. Suv manbalaridan darak yo‘q.                    2. Yoqimli ohang. Zavqli qo‘shiqlar. Anorxon yo‘llaridan to‘xtab tinglaydi. </w:t>
      </w:r>
      <w:r w:rsidRPr="00F05A43">
        <w:rPr>
          <w:rFonts w:ascii="TimesUZ" w:hAnsi="TimesUZ" w:cs="TimesUZ"/>
          <w:sz w:val="26"/>
          <w:szCs w:val="26"/>
          <w:lang w:val="en-US"/>
        </w:rPr>
        <w:t>(I.R</w:t>
      </w:r>
      <w:r w:rsidRPr="00F05A43">
        <w:rPr>
          <w:rFonts w:ascii="TimesUZ" w:hAnsi="TimesUZ" w:cs="TimesUZ"/>
          <w:sz w:val="26"/>
          <w:szCs w:val="26"/>
          <w:lang w:val="uz-Cyrl-UZ"/>
        </w:rPr>
        <w:t>ah.</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Bu gaplar bir qarashda kesimsiz, faqat egadan iborat gaplardek tasavvur uyg‘otadi</w:t>
      </w:r>
      <w:r w:rsidRPr="00F05A43">
        <w:rPr>
          <w:rFonts w:ascii="TimesUZ" w:hAnsi="TimesUZ" w:cs="TimesUZ"/>
          <w:i/>
          <w:iCs/>
          <w:sz w:val="26"/>
          <w:szCs w:val="26"/>
          <w:lang w:val="en-US"/>
        </w:rPr>
        <w:t xml:space="preserve">. </w:t>
      </w:r>
      <w:r w:rsidRPr="00F05A43">
        <w:rPr>
          <w:rFonts w:ascii="TimesUZ" w:hAnsi="TimesUZ" w:cs="TimesUZ"/>
          <w:sz w:val="26"/>
          <w:szCs w:val="26"/>
          <w:lang w:val="en-US"/>
        </w:rPr>
        <w:t>Biroq gaplarni zamonlar bo‘yicha paradigmaga solsak, quyidagi ko‘rinish hosil bo‘ladi:</w:t>
      </w:r>
    </w:p>
    <w:p w:rsidR="00133E38" w:rsidRPr="00F05A43" w:rsidRDefault="00133E38" w:rsidP="00D65280">
      <w:pPr>
        <w:pStyle w:val="afc"/>
        <w:numPr>
          <w:ilvl w:val="0"/>
          <w:numId w:val="61"/>
        </w:numPr>
        <w:tabs>
          <w:tab w:val="clear" w:pos="1429"/>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 xml:space="preserve">eng sahro – </w:t>
      </w:r>
      <w:r w:rsidRPr="00F05A43">
        <w:rPr>
          <w:rFonts w:ascii="TimesUZ Cyr" w:hAnsi="TimesUZ Cyr" w:cs="TimesUZ Cyr"/>
          <w:i/>
          <w:iCs/>
          <w:sz w:val="26"/>
          <w:szCs w:val="26"/>
        </w:rPr>
        <w:t>К</w:t>
      </w:r>
      <w:r w:rsidRPr="00F05A43">
        <w:rPr>
          <w:rFonts w:ascii="TimesUZ" w:hAnsi="TimesUZ" w:cs="TimesUZ"/>
          <w:i/>
          <w:iCs/>
          <w:sz w:val="26"/>
          <w:szCs w:val="26"/>
          <w:lang w:val="en-US"/>
        </w:rPr>
        <w:t>eng sahro edi.</w:t>
      </w:r>
    </w:p>
    <w:p w:rsidR="00133E38" w:rsidRPr="00F05A43" w:rsidRDefault="00133E38" w:rsidP="00D65280">
      <w:pPr>
        <w:pStyle w:val="afc"/>
        <w:numPr>
          <w:ilvl w:val="0"/>
          <w:numId w:val="61"/>
        </w:numPr>
        <w:tabs>
          <w:tab w:val="clear" w:pos="1429"/>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i/>
          <w:iCs/>
          <w:sz w:val="26"/>
          <w:szCs w:val="26"/>
          <w:lang w:val="en-US"/>
        </w:rPr>
        <w:t>Tun – Tun edi.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atov gap – hozirgi zamon ko‘rinishidagi kesimdan iborat egasiz gap. Qiyoslang:</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1.</w:t>
      </w:r>
      <w:r w:rsidRPr="00F05A43">
        <w:rPr>
          <w:rFonts w:ascii="TimesUZ" w:hAnsi="TimesUZ" w:cs="TimesUZ"/>
          <w:i/>
          <w:iCs/>
          <w:sz w:val="26"/>
          <w:szCs w:val="26"/>
          <w:lang w:val="en-US"/>
        </w:rPr>
        <w:tab/>
        <w:t>Navbahor, ochildi gullar, sabza bo‘ldi bog‘lar.</w:t>
      </w:r>
      <w:r w:rsidRPr="00F05A43">
        <w:rPr>
          <w:rFonts w:ascii="TimesUZ" w:hAnsi="TimesUZ" w:cs="TimesUZ"/>
          <w:sz w:val="26"/>
          <w:szCs w:val="26"/>
          <w:lang w:val="en-US"/>
        </w:rPr>
        <w:t xml:space="preserve"> (Muq</w:t>
      </w:r>
      <w:r w:rsidRPr="00F05A43">
        <w:rPr>
          <w:rFonts w:ascii="TimesUZ" w:hAnsi="TimesUZ" w:cs="TimesUZ"/>
          <w:sz w:val="26"/>
          <w:szCs w:val="26"/>
          <w:lang w:val="uz-Cyrl-UZ"/>
        </w:rPr>
        <w:t>.</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2.</w:t>
      </w:r>
      <w:r w:rsidRPr="00F05A43">
        <w:rPr>
          <w:rFonts w:ascii="TimesUZ" w:hAnsi="TimesUZ" w:cs="TimesUZ"/>
          <w:i/>
          <w:iCs/>
          <w:sz w:val="26"/>
          <w:szCs w:val="26"/>
          <w:lang w:val="en-US"/>
        </w:rPr>
        <w:tab/>
        <w:t>Hamon yodimdadir, gul chog‘i erdi.</w:t>
      </w:r>
      <w:r w:rsidRPr="00F05A43">
        <w:rPr>
          <w:rFonts w:ascii="TimesUZ" w:hAnsi="TimesUZ" w:cs="TimesUZ"/>
          <w:sz w:val="26"/>
          <w:szCs w:val="26"/>
          <w:lang w:val="en-US"/>
        </w:rPr>
        <w:t>(Uyg‘., I.Sult</w:t>
      </w:r>
      <w:r w:rsidRPr="00F05A43">
        <w:rPr>
          <w:rFonts w:ascii="TimesUZ" w:hAnsi="TimesUZ" w:cs="TimesUZ"/>
          <w:sz w:val="26"/>
          <w:szCs w:val="26"/>
          <w:lang w:val="uz-Cyrl-UZ"/>
        </w:rPr>
        <w:t>.</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3.</w:t>
      </w:r>
      <w:r w:rsidRPr="00F05A43">
        <w:rPr>
          <w:rFonts w:ascii="TimesUZ" w:hAnsi="TimesUZ" w:cs="TimesUZ"/>
          <w:i/>
          <w:iCs/>
          <w:sz w:val="26"/>
          <w:szCs w:val="26"/>
          <w:lang w:val="en-US"/>
        </w:rPr>
        <w:tab/>
      </w:r>
      <w:r w:rsidRPr="00F05A43">
        <w:rPr>
          <w:rFonts w:ascii="TimesUZ Cyr" w:hAnsi="TimesUZ Cyr" w:cs="TimesUZ Cyr"/>
          <w:i/>
          <w:iCs/>
          <w:sz w:val="26"/>
          <w:szCs w:val="26"/>
        </w:rPr>
        <w:t>К</w:t>
      </w:r>
      <w:r w:rsidRPr="00F05A43">
        <w:rPr>
          <w:rFonts w:ascii="TimesUZ" w:hAnsi="TimesUZ" w:cs="TimesUZ"/>
          <w:i/>
          <w:iCs/>
          <w:sz w:val="26"/>
          <w:szCs w:val="26"/>
          <w:lang w:val="en-US"/>
        </w:rPr>
        <w:t xml:space="preserve">o‘rishgan maskanim, gul bog‘i erdi. </w:t>
      </w:r>
      <w:r w:rsidRPr="00F05A43">
        <w:rPr>
          <w:rFonts w:ascii="TimesUZ" w:hAnsi="TimesUZ" w:cs="TimesUZ"/>
          <w:sz w:val="26"/>
          <w:szCs w:val="26"/>
          <w:lang w:val="en-US"/>
        </w:rPr>
        <w:t>(Uyg‘., I.Sult</w:t>
      </w:r>
      <w:r w:rsidRPr="00F05A43">
        <w:rPr>
          <w:rFonts w:ascii="TimesUZ" w:hAnsi="TimesUZ" w:cs="TimesUZ"/>
          <w:sz w:val="26"/>
          <w:szCs w:val="26"/>
          <w:lang w:val="uz-Cyrl-UZ"/>
        </w:rPr>
        <w:t>.</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Semantik-funksional shakllangan gap</w:t>
      </w:r>
      <w:r w:rsidRPr="00F05A43">
        <w:rPr>
          <w:rFonts w:ascii="TimesUZ" w:hAnsi="TimesUZ" w:cs="TimesUZ"/>
          <w:sz w:val="26"/>
          <w:szCs w:val="26"/>
          <w:lang w:val="en-US"/>
        </w:rPr>
        <w:t xml:space="preserve"> ham egasiz gapning alohida ko‘rinishi: </w:t>
      </w:r>
      <w:r w:rsidRPr="00F05A43">
        <w:rPr>
          <w:rFonts w:ascii="TimesUZ" w:hAnsi="TimesUZ" w:cs="TimesUZ"/>
          <w:i/>
          <w:iCs/>
          <w:sz w:val="26"/>
          <w:szCs w:val="26"/>
          <w:lang w:val="en-US"/>
        </w:rPr>
        <w:t xml:space="preserve">1. – Bugun bormoqchimisan? – </w:t>
      </w:r>
      <w:r w:rsidRPr="00F05A43">
        <w:rPr>
          <w:rFonts w:ascii="TimesUZ" w:hAnsi="TimesUZ" w:cs="TimesUZ"/>
          <w:b/>
          <w:bCs/>
          <w:i/>
          <w:iCs/>
          <w:sz w:val="26"/>
          <w:szCs w:val="26"/>
          <w:lang w:val="en-US"/>
        </w:rPr>
        <w:t>Ha.</w:t>
      </w:r>
      <w:r w:rsidRPr="00F05A43">
        <w:rPr>
          <w:rFonts w:ascii="TimesUZ" w:hAnsi="TimesUZ" w:cs="TimesUZ"/>
          <w:i/>
          <w:iCs/>
          <w:sz w:val="26"/>
          <w:szCs w:val="26"/>
          <w:lang w:val="en-US"/>
        </w:rPr>
        <w:t xml:space="preserve"> 2. – U ham bormoqchimi? </w:t>
      </w:r>
      <w:r w:rsidRPr="00F05A43">
        <w:rPr>
          <w:rFonts w:ascii="TimesUZ" w:hAnsi="TimesUZ" w:cs="TimesUZ"/>
          <w:b/>
          <w:bCs/>
          <w:i/>
          <w:iCs/>
          <w:sz w:val="26"/>
          <w:szCs w:val="26"/>
          <w:lang w:val="en-US"/>
        </w:rPr>
        <w:t>–</w:t>
      </w:r>
      <w:r w:rsidR="00854D2E">
        <w:rPr>
          <w:rFonts w:ascii="TimesUZ" w:hAnsi="TimesUZ" w:cs="TimesUZ"/>
          <w:b/>
          <w:bCs/>
          <w:i/>
          <w:iCs/>
          <w:sz w:val="26"/>
          <w:szCs w:val="26"/>
          <w:lang w:val="en-US"/>
        </w:rPr>
        <w:t xml:space="preserve"> </w:t>
      </w:r>
      <w:r w:rsidRPr="00F05A43">
        <w:rPr>
          <w:rFonts w:ascii="TimesUZ" w:hAnsi="TimesUZ" w:cs="TimesUZ"/>
          <w:b/>
          <w:bCs/>
          <w:i/>
          <w:iCs/>
          <w:sz w:val="26"/>
          <w:szCs w:val="26"/>
          <w:lang w:val="en-US"/>
        </w:rPr>
        <w:t>Yo</w:t>
      </w:r>
      <w:r w:rsidRPr="00F05A43">
        <w:rPr>
          <w:rFonts w:ascii="TimesUZ" w:hAnsi="TimesUZ" w:cs="TimesUZ"/>
          <w:b/>
          <w:bCs/>
          <w:sz w:val="26"/>
          <w:szCs w:val="26"/>
          <w:lang w:val="en-US"/>
        </w:rPr>
        <w:t>‘</w:t>
      </w:r>
      <w:r w:rsidRPr="00F05A43">
        <w:rPr>
          <w:rFonts w:ascii="TimesUZ" w:hAnsi="TimesUZ" w:cs="TimesUZ"/>
          <w:b/>
          <w:bCs/>
          <w:i/>
          <w:iCs/>
          <w:sz w:val="26"/>
          <w:szCs w:val="26"/>
          <w:lang w:val="en-US"/>
        </w:rPr>
        <w:t>q.</w:t>
      </w:r>
      <w:r w:rsidRPr="00F05A43">
        <w:rPr>
          <w:rFonts w:ascii="TimesUZ" w:hAnsi="TimesUZ" w:cs="TimesUZ"/>
          <w:i/>
          <w:iCs/>
          <w:sz w:val="26"/>
          <w:szCs w:val="26"/>
          <w:lang w:val="en-US"/>
        </w:rPr>
        <w:t xml:space="preserve"> 3. –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itobni olasanmi? – </w:t>
      </w:r>
      <w:r w:rsidRPr="00F05A43">
        <w:rPr>
          <w:rFonts w:ascii="TimesUZ" w:hAnsi="TimesUZ" w:cs="TimesUZ"/>
          <w:b/>
          <w:bCs/>
          <w:i/>
          <w:iCs/>
          <w:sz w:val="26"/>
          <w:szCs w:val="26"/>
          <w:lang w:val="en-US"/>
        </w:rPr>
        <w:t>Bo</w:t>
      </w:r>
      <w:r w:rsidRPr="00F05A43">
        <w:rPr>
          <w:rFonts w:ascii="TimesUZ" w:hAnsi="TimesUZ" w:cs="TimesUZ"/>
          <w:b/>
          <w:bCs/>
          <w:sz w:val="26"/>
          <w:szCs w:val="26"/>
          <w:lang w:val="en-US"/>
        </w:rPr>
        <w:t>‘</w:t>
      </w:r>
      <w:r w:rsidRPr="00F05A43">
        <w:rPr>
          <w:rFonts w:ascii="TimesUZ" w:hAnsi="TimesUZ" w:cs="TimesUZ"/>
          <w:b/>
          <w:bCs/>
          <w:i/>
          <w:iCs/>
          <w:sz w:val="26"/>
          <w:szCs w:val="26"/>
          <w:lang w:val="en-US"/>
        </w:rPr>
        <w:t>lm</w:t>
      </w:r>
      <w:r w:rsidR="007E2D38" w:rsidRPr="00F05A43">
        <w:rPr>
          <w:rFonts w:ascii="TimesUZ" w:hAnsi="TimesUZ" w:cs="TimesUZ"/>
          <w:b/>
          <w:bCs/>
          <w:i/>
          <w:iCs/>
          <w:sz w:val="26"/>
          <w:szCs w:val="26"/>
          <w:lang w:val="en-US"/>
        </w:rPr>
        <w:t>asam-chi!</w:t>
      </w:r>
      <w:r w:rsidR="00DF746E">
        <w:rPr>
          <w:rFonts w:ascii="TimesUZ" w:hAnsi="TimesUZ" w:cs="TimesUZ"/>
          <w:b/>
          <w:bCs/>
          <w:i/>
          <w:iCs/>
          <w:sz w:val="26"/>
          <w:szCs w:val="26"/>
          <w:lang w:val="en-US"/>
        </w:rPr>
        <w:t xml:space="preserve"> </w:t>
      </w:r>
      <w:r w:rsidRPr="00F05A43">
        <w:rPr>
          <w:rFonts w:ascii="TimesUZ" w:hAnsi="TimesUZ" w:cs="TimesUZ"/>
          <w:i/>
          <w:iCs/>
          <w:sz w:val="26"/>
          <w:szCs w:val="26"/>
          <w:lang w:val="en-US"/>
        </w:rPr>
        <w:t xml:space="preserve">4. Nasriddin xaltani uloqtirib yubordi: </w:t>
      </w:r>
      <w:r w:rsidRPr="00F05A43">
        <w:rPr>
          <w:rFonts w:ascii="TimesUZ" w:hAnsi="TimesUZ" w:cs="TimesUZ"/>
          <w:b/>
          <w:bCs/>
          <w:i/>
          <w:iCs/>
          <w:sz w:val="26"/>
          <w:szCs w:val="26"/>
          <w:lang w:val="en-US"/>
        </w:rPr>
        <w:t>Ma!</w:t>
      </w:r>
      <w:r w:rsidRPr="00F05A43">
        <w:rPr>
          <w:rFonts w:ascii="TimesUZ" w:hAnsi="TimesUZ" w:cs="TimesUZ"/>
          <w:i/>
          <w:iCs/>
          <w:sz w:val="26"/>
          <w:szCs w:val="26"/>
          <w:lang w:val="en-US"/>
        </w:rPr>
        <w:t xml:space="preserve"> Sen to‘y! (</w:t>
      </w:r>
      <w:r w:rsidR="008150D5" w:rsidRPr="00F05A43">
        <w:rPr>
          <w:rFonts w:ascii="TimesUZ" w:hAnsi="TimesUZ" w:cs="TimesUZ"/>
          <w:i/>
          <w:iCs/>
          <w:sz w:val="26"/>
          <w:szCs w:val="26"/>
          <w:lang w:val="en-US"/>
        </w:rPr>
        <w:t>«</w:t>
      </w:r>
      <w:r w:rsidRPr="00F05A43">
        <w:rPr>
          <w:rFonts w:ascii="TimesUZ" w:hAnsi="TimesUZ" w:cs="TimesUZ"/>
          <w:sz w:val="26"/>
          <w:szCs w:val="26"/>
          <w:lang w:val="en-US"/>
        </w:rPr>
        <w:t>Afandi latifalari</w:t>
      </w:r>
      <w:r w:rsidR="008150D5" w:rsidRPr="00F05A43">
        <w:rPr>
          <w:rFonts w:ascii="TimesUZ" w:hAnsi="TimesUZ" w:cs="TimesUZ"/>
          <w:sz w:val="26"/>
          <w:szCs w:val="26"/>
          <w:lang w:val="en-US"/>
        </w:rPr>
        <w:t>»</w:t>
      </w:r>
      <w:r w:rsidRPr="00F05A43">
        <w:rPr>
          <w:rFonts w:ascii="TimesUZ" w:hAnsi="TimesUZ" w:cs="TimesUZ"/>
          <w:sz w:val="26"/>
          <w:szCs w:val="26"/>
          <w:lang w:val="en-US"/>
        </w:rPr>
        <w:t>dan</w:t>
      </w:r>
      <w:r w:rsidRPr="00F05A43">
        <w:rPr>
          <w:rFonts w:ascii="TimesUZ" w:hAnsi="TimesUZ" w:cs="TimesUZ"/>
          <w:i/>
          <w:iCs/>
          <w:sz w:val="26"/>
          <w:szCs w:val="26"/>
          <w:lang w:val="en-US"/>
        </w:rPr>
        <w:t xml:space="preserve">). 5. </w:t>
      </w:r>
      <w:r w:rsidRPr="00F05A43">
        <w:rPr>
          <w:rFonts w:ascii="TimesUZ" w:hAnsi="TimesUZ" w:cs="TimesUZ"/>
          <w:b/>
          <w:bCs/>
          <w:i/>
          <w:iCs/>
          <w:sz w:val="26"/>
          <w:szCs w:val="26"/>
          <w:lang w:val="en-US"/>
        </w:rPr>
        <w:t>Salom,</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 xml:space="preserve"> dedi  ko‘rishi  bilan hamma birdan. Qo‘llar o‘tdi biqinlarning orasidan. (</w:t>
      </w:r>
      <w:r w:rsidRPr="00F05A43">
        <w:rPr>
          <w:rFonts w:ascii="TimesUZ" w:hAnsi="TimesUZ" w:cs="TimesUZ"/>
          <w:sz w:val="26"/>
          <w:szCs w:val="26"/>
          <w:lang w:val="uz-Cyrl-UZ"/>
        </w:rPr>
        <w:t>G‘.G‘</w:t>
      </w:r>
      <w:r w:rsidRPr="00F05A43">
        <w:rPr>
          <w:rFonts w:ascii="TimesUZ" w:hAnsi="TimesUZ" w:cs="TimesUZ"/>
          <w:sz w:val="26"/>
          <w:szCs w:val="26"/>
          <w:lang w:val="en-US"/>
        </w:rPr>
        <w:t>ul.).</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Egali gap.</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Egasiz gap tilimizda chegaralangan bo‘lib, ular egali gapga nisbatan kam. Egali gap esa tilimizning me’yoriy xususiyatidan biri. Chunki gap markazini tashkil etuvchi kesimning tarkibidagi </w:t>
      </w:r>
      <w:r w:rsidR="00854D2E" w:rsidRPr="00DF746E">
        <w:rPr>
          <w:rFonts w:ascii="TimesUZ" w:hAnsi="TimesUZ" w:cs="TimesUZ"/>
          <w:b/>
          <w:sz w:val="26"/>
          <w:szCs w:val="26"/>
          <w:lang w:val="en-US"/>
        </w:rPr>
        <w:t>[Pm]</w:t>
      </w:r>
      <w:r w:rsidRPr="00F05A43">
        <w:rPr>
          <w:rFonts w:ascii="TimesUZ" w:hAnsi="TimesUZ" w:cs="TimesUZ"/>
          <w:sz w:val="26"/>
          <w:szCs w:val="26"/>
          <w:lang w:val="en-US"/>
        </w:rPr>
        <w:t xml:space="preserve"> (kesimlik kategoriyasi) ning qismlaridan biri shaxs-son ma’nosi bo‘lib, u hamisha o‘zining to‘ldirilishini, muayyanlashtirilishini talab qiladi. Bu esa gaplarning egali bo‘lishini taqozo qiladi.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Aytilganidek, o‘zbek tilidagi gaplarning lisoniy strukturasi uch a’zo (ega, hol, kesim) dan iborat, egali gaplarda ega pozitsiyasi bo‘sh bo‘lmaydi, to‘ldirilgan bo‘ladi. U nutqda esa yuzaga chiqqan hol, yuzaga chiqqan kesim bo‘lishi mumkin. Quyidagi ikki gapni qiyoslang:</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1.</w:t>
      </w:r>
      <w:r w:rsidRPr="00F05A43">
        <w:rPr>
          <w:rFonts w:ascii="TimesUZ" w:hAnsi="TimesUZ" w:cs="TimesUZ"/>
          <w:i/>
          <w:iCs/>
          <w:sz w:val="26"/>
          <w:szCs w:val="26"/>
          <w:lang w:val="en-US"/>
        </w:rPr>
        <w:tab/>
        <w:t>Men kitobni o‘qidim.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2.</w:t>
      </w:r>
      <w:r w:rsidRPr="00F05A43">
        <w:rPr>
          <w:rFonts w:ascii="TimesUZ" w:hAnsi="TimesUZ" w:cs="TimesUZ"/>
          <w:i/>
          <w:iCs/>
          <w:sz w:val="26"/>
          <w:szCs w:val="26"/>
          <w:lang w:val="en-US"/>
        </w:rPr>
        <w:tab/>
      </w:r>
      <w:r w:rsidRPr="00F05A43">
        <w:rPr>
          <w:rFonts w:ascii="TimesUZ Cyr" w:hAnsi="TimesUZ Cyr" w:cs="TimesUZ Cyr"/>
          <w:i/>
          <w:iCs/>
          <w:sz w:val="26"/>
          <w:szCs w:val="26"/>
        </w:rPr>
        <w:t>К</w:t>
      </w:r>
      <w:r w:rsidRPr="00F05A43">
        <w:rPr>
          <w:rFonts w:ascii="TimesUZ" w:hAnsi="TimesUZ" w:cs="TimesUZ"/>
          <w:i/>
          <w:iCs/>
          <w:sz w:val="26"/>
          <w:szCs w:val="26"/>
          <w:lang w:val="en-US"/>
        </w:rPr>
        <w:t>itobni o‘qidim.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Har ikkala gap ham </w:t>
      </w:r>
      <w:r w:rsidR="00DF746E">
        <w:rPr>
          <w:rFonts w:ascii="TimesUZ" w:hAnsi="TimesUZ" w:cs="TimesUZ"/>
          <w:sz w:val="26"/>
          <w:szCs w:val="26"/>
          <w:lang w:val="en-US"/>
        </w:rPr>
        <w:t>[</w:t>
      </w:r>
      <w:r w:rsidRPr="00F05A43">
        <w:rPr>
          <w:rFonts w:ascii="TimesUZ" w:hAnsi="TimesUZ" w:cs="TimesUZ"/>
          <w:b/>
          <w:bCs/>
          <w:sz w:val="26"/>
          <w:szCs w:val="26"/>
          <w:lang w:val="en-US"/>
        </w:rPr>
        <w:t>E-</w:t>
      </w:r>
      <w:r w:rsidR="00DF746E">
        <w:rPr>
          <w:rFonts w:ascii="TimesUZ" w:hAnsi="TimesUZ" w:cs="TimesUZ"/>
          <w:b/>
          <w:bCs/>
          <w:sz w:val="26"/>
          <w:szCs w:val="26"/>
          <w:lang w:val="en-US"/>
        </w:rPr>
        <w:t>H</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DF746E">
        <w:rPr>
          <w:rFonts w:ascii="TimesUZ" w:hAnsi="TimesUZ" w:cs="TimesUZ"/>
          <w:sz w:val="26"/>
          <w:szCs w:val="26"/>
          <w:lang w:val="en-US"/>
        </w:rPr>
        <w:t xml:space="preserve">] </w:t>
      </w:r>
      <w:r w:rsidRPr="00F05A43">
        <w:rPr>
          <w:rFonts w:ascii="TimesUZ" w:hAnsi="TimesUZ" w:cs="TimesUZ"/>
          <w:sz w:val="26"/>
          <w:szCs w:val="26"/>
          <w:lang w:val="en-US"/>
        </w:rPr>
        <w:t xml:space="preserve">qolipi hosilasi bo‘lib, ularning kesimidagi </w:t>
      </w:r>
      <w:r w:rsidR="00854D2E" w:rsidRPr="00DF746E">
        <w:rPr>
          <w:rFonts w:ascii="TimesUZ" w:hAnsi="TimesUZ" w:cs="TimesUZ"/>
          <w:b/>
          <w:sz w:val="26"/>
          <w:szCs w:val="26"/>
          <w:lang w:val="en-US"/>
        </w:rPr>
        <w:t>[Pm]</w:t>
      </w:r>
      <w:r w:rsidR="00DF746E">
        <w:rPr>
          <w:rFonts w:ascii="TimesUZ" w:hAnsi="TimesUZ" w:cs="TimesUZ"/>
          <w:sz w:val="26"/>
          <w:szCs w:val="26"/>
          <w:lang w:val="en-US"/>
        </w:rPr>
        <w:t xml:space="preserve"> </w:t>
      </w:r>
      <w:r w:rsidRPr="00F05A43">
        <w:rPr>
          <w:rFonts w:ascii="TimesUZ" w:hAnsi="TimesUZ" w:cs="TimesUZ"/>
          <w:sz w:val="26"/>
          <w:szCs w:val="26"/>
          <w:lang w:val="en-US"/>
        </w:rPr>
        <w:t xml:space="preserve">ga xos shaxs-son qo‘shimchalari ega, uning tabiati (qaysi shaxs, son) haqida to‘liq axborot berib turibdi. Har ikkala gap uchun ham ega </w:t>
      </w:r>
      <w:r w:rsidRPr="00F05A43">
        <w:rPr>
          <w:rFonts w:ascii="TimesUZ" w:hAnsi="TimesUZ" w:cs="TimesUZ"/>
          <w:sz w:val="26"/>
          <w:szCs w:val="26"/>
          <w:lang w:val="uz-Cyrl-UZ"/>
        </w:rPr>
        <w:t>–</w:t>
      </w:r>
      <w:r w:rsidRPr="00F05A43">
        <w:rPr>
          <w:rFonts w:ascii="TimesUZ" w:hAnsi="TimesUZ" w:cs="TimesUZ"/>
          <w:sz w:val="26"/>
          <w:szCs w:val="26"/>
          <w:lang w:val="en-US"/>
        </w:rPr>
        <w:t xml:space="preserve"> I shaxs birlikdagi kishilik olmoshi. Biroq, ulardan birinchisida bu lisoniy to‘liqlik (ega pozitsiyasining bo‘sh emasligi) nutqda namoyon bo‘lgan, ikkinchisida esa nutqiy ehtiyoj bo‘lmaganligi tufayli yuzaga chiqmagan. </w:t>
      </w:r>
      <w:r w:rsidRPr="00F05A43">
        <w:rPr>
          <w:rFonts w:ascii="TimesUZ Cyr" w:hAnsi="TimesUZ Cyr" w:cs="TimesUZ Cyr"/>
          <w:sz w:val="26"/>
          <w:szCs w:val="26"/>
        </w:rPr>
        <w:t>К</w:t>
      </w:r>
      <w:r w:rsidRPr="00F05A43">
        <w:rPr>
          <w:rFonts w:ascii="TimesUZ" w:hAnsi="TimesUZ" w:cs="TimesUZ"/>
          <w:sz w:val="26"/>
          <w:szCs w:val="26"/>
          <w:lang w:val="en-US"/>
        </w:rPr>
        <w:t>o‘rinadiki, har ikkala gap ham lisoniy egali,  ega pozitsiyasi to‘ldirilgan gap qismining hosilasi.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Egali gaplarning o‘zi quyidagi turlarga ajratilishi mumkin:</w:t>
      </w:r>
    </w:p>
    <w:p w:rsidR="00133E38" w:rsidRPr="00F05A43" w:rsidRDefault="00133E38" w:rsidP="00D65280">
      <w:pPr>
        <w:pStyle w:val="afc"/>
        <w:numPr>
          <w:ilvl w:val="0"/>
          <w:numId w:val="80"/>
        </w:numPr>
        <w:tabs>
          <w:tab w:val="clear" w:pos="1436"/>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egasi ifodalangan (nutqda namoyon bo‘lgan) gap;</w:t>
      </w:r>
    </w:p>
    <w:p w:rsidR="00133E38" w:rsidRPr="00F05A43" w:rsidRDefault="00133E38" w:rsidP="00D65280">
      <w:pPr>
        <w:pStyle w:val="afc"/>
        <w:numPr>
          <w:ilvl w:val="0"/>
          <w:numId w:val="80"/>
        </w:numPr>
        <w:tabs>
          <w:tab w:val="clear" w:pos="1436"/>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egasi ifodalanmagan (nutqda namoyon bo‘lmagan) gap.</w:t>
      </w:r>
    </w:p>
    <w:p w:rsidR="00133E38" w:rsidRPr="00854D2E"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Egasi ifodalangan gap.</w:t>
      </w: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esimdagi </w:t>
      </w:r>
      <w:r w:rsidR="00854D2E" w:rsidRPr="00DF746E">
        <w:rPr>
          <w:rFonts w:ascii="TimesUZ" w:hAnsi="TimesUZ" w:cs="TimesUZ"/>
          <w:b/>
          <w:sz w:val="26"/>
          <w:szCs w:val="26"/>
          <w:lang w:val="en-US"/>
        </w:rPr>
        <w:t>[W]</w:t>
      </w:r>
      <w:r w:rsidRPr="00DF746E">
        <w:rPr>
          <w:rFonts w:ascii="TimesUZ" w:hAnsi="TimesUZ" w:cs="TimesUZ"/>
          <w:b/>
          <w:sz w:val="26"/>
          <w:szCs w:val="26"/>
          <w:lang w:val="en-US"/>
        </w:rPr>
        <w:t xml:space="preserve">, </w:t>
      </w:r>
      <w:r w:rsidR="00854D2E" w:rsidRPr="00DF746E">
        <w:rPr>
          <w:rFonts w:ascii="TimesUZ" w:hAnsi="TimesUZ" w:cs="TimesUZ"/>
          <w:b/>
          <w:sz w:val="26"/>
          <w:szCs w:val="26"/>
          <w:lang w:val="en-US"/>
        </w:rPr>
        <w:t>[Pm]</w:t>
      </w:r>
      <w:r w:rsidRPr="00F05A43">
        <w:rPr>
          <w:rFonts w:ascii="TimesUZ" w:hAnsi="TimesUZ" w:cs="TimesUZ"/>
          <w:sz w:val="26"/>
          <w:szCs w:val="26"/>
          <w:lang w:val="en-US"/>
        </w:rPr>
        <w:t xml:space="preserve"> xususiyati va ularning o‘zaro munosabati tufayli nutqda egani tushirib qoldirish mumkin bo‘lmaydi. </w:t>
      </w:r>
      <w:r w:rsidRPr="00854D2E">
        <w:rPr>
          <w:rFonts w:ascii="TimesUZ" w:hAnsi="TimesUZ" w:cs="TimesUZ"/>
          <w:sz w:val="26"/>
          <w:szCs w:val="26"/>
          <w:lang w:val="en-US"/>
        </w:rPr>
        <w:t xml:space="preserve">Bunda eganing nutqiy voqelanishini zarur qilib qo‘yadigan: </w:t>
      </w:r>
    </w:p>
    <w:p w:rsidR="00133E38" w:rsidRPr="00F05A43" w:rsidRDefault="00854D2E" w:rsidP="00D65280">
      <w:pPr>
        <w:pStyle w:val="afc"/>
        <w:numPr>
          <w:ilvl w:val="0"/>
          <w:numId w:val="81"/>
        </w:numPr>
        <w:tabs>
          <w:tab w:val="clear" w:pos="1571"/>
          <w:tab w:val="left" w:pos="540"/>
        </w:tabs>
        <w:overflowPunct/>
        <w:autoSpaceDE/>
        <w:autoSpaceDN/>
        <w:adjustRightInd/>
        <w:spacing w:after="0"/>
        <w:ind w:left="0" w:firstLine="0"/>
        <w:jc w:val="both"/>
        <w:textAlignment w:val="auto"/>
        <w:rPr>
          <w:rFonts w:ascii="TimesUZ" w:hAnsi="TimesUZ" w:cs="TimesUZ"/>
          <w:sz w:val="26"/>
          <w:szCs w:val="26"/>
          <w:lang w:val="en-US"/>
        </w:rPr>
      </w:pPr>
      <w:r w:rsidRPr="00DF746E">
        <w:rPr>
          <w:rFonts w:ascii="TimesUZ" w:hAnsi="TimesUZ" w:cs="TimesUZ"/>
          <w:b/>
          <w:sz w:val="26"/>
          <w:szCs w:val="26"/>
          <w:lang w:val="en-US"/>
        </w:rPr>
        <w:t>[W]</w:t>
      </w:r>
      <w:r w:rsidR="00133E38" w:rsidRPr="00F05A43">
        <w:rPr>
          <w:rFonts w:ascii="TimesUZ" w:hAnsi="TimesUZ" w:cs="TimesUZ"/>
          <w:sz w:val="26"/>
          <w:szCs w:val="26"/>
          <w:lang w:val="en-US"/>
        </w:rPr>
        <w:t xml:space="preserve"> ga bog‘liq omil. </w:t>
      </w:r>
    </w:p>
    <w:p w:rsidR="00133E38" w:rsidRPr="00F05A43" w:rsidRDefault="00DF746E" w:rsidP="00D65280">
      <w:pPr>
        <w:pStyle w:val="afc"/>
        <w:numPr>
          <w:ilvl w:val="0"/>
          <w:numId w:val="81"/>
        </w:numPr>
        <w:tabs>
          <w:tab w:val="clear" w:pos="1571"/>
          <w:tab w:val="left" w:pos="540"/>
        </w:tabs>
        <w:overflowPunct/>
        <w:autoSpaceDE/>
        <w:autoSpaceDN/>
        <w:adjustRightInd/>
        <w:spacing w:after="0"/>
        <w:ind w:left="0" w:hanging="360"/>
        <w:jc w:val="both"/>
        <w:textAlignment w:val="auto"/>
        <w:rPr>
          <w:rFonts w:ascii="TimesUZ" w:hAnsi="TimesUZ" w:cs="TimesUZ"/>
          <w:sz w:val="26"/>
          <w:szCs w:val="26"/>
          <w:lang w:val="en-US"/>
        </w:rPr>
      </w:pPr>
      <w:r w:rsidRPr="00DF746E">
        <w:rPr>
          <w:rFonts w:ascii="TimesUZ" w:hAnsi="TimesUZ" w:cs="TimesUZ"/>
          <w:b/>
          <w:sz w:val="26"/>
          <w:szCs w:val="26"/>
          <w:lang w:val="en-US"/>
        </w:rPr>
        <w:t>[</w:t>
      </w:r>
      <w:r w:rsidR="00133E38" w:rsidRPr="00DF746E">
        <w:rPr>
          <w:rFonts w:ascii="TimesUZ" w:hAnsi="TimesUZ" w:cs="TimesUZ"/>
          <w:b/>
          <w:sz w:val="26"/>
          <w:szCs w:val="26"/>
          <w:lang w:val="en-US"/>
        </w:rPr>
        <w:t>P</w:t>
      </w:r>
      <w:r w:rsidR="00133E38" w:rsidRPr="00DF746E">
        <w:rPr>
          <w:rFonts w:ascii="TimesUZ" w:hAnsi="TimesUZ" w:cs="TimesUZ"/>
          <w:b/>
          <w:sz w:val="26"/>
          <w:szCs w:val="26"/>
          <w:vertAlign w:val="subscript"/>
          <w:lang w:val="en-US"/>
        </w:rPr>
        <w:t>m</w:t>
      </w:r>
      <w:r w:rsidRPr="00DF746E">
        <w:rPr>
          <w:rFonts w:ascii="TimesUZ" w:hAnsi="TimesUZ" w:cs="TimesUZ"/>
          <w:b/>
          <w:sz w:val="26"/>
          <w:szCs w:val="26"/>
          <w:lang w:val="en-US"/>
        </w:rPr>
        <w:t>]</w:t>
      </w:r>
      <w:r w:rsidR="00133E38" w:rsidRPr="00F05A43">
        <w:rPr>
          <w:rFonts w:ascii="TimesUZ" w:hAnsi="TimesUZ" w:cs="TimesUZ"/>
          <w:sz w:val="26"/>
          <w:szCs w:val="26"/>
          <w:lang w:val="en-US"/>
        </w:rPr>
        <w:t xml:space="preserve"> ga bog‘liq omil mavjud.</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en-US"/>
        </w:rPr>
      </w:pPr>
      <w:smartTag w:uri="urn:schemas-microsoft-com:office:smarttags" w:element="metricconverter">
        <w:smartTagPr>
          <w:attr w:name="ProductID" w:val="2. Ha"/>
        </w:smartTagPr>
        <w:r w:rsidRPr="00F05A43">
          <w:rPr>
            <w:rFonts w:ascii="TimesUZ" w:hAnsi="TimesUZ" w:cs="TimesUZ"/>
            <w:b/>
            <w:bCs/>
            <w:sz w:val="26"/>
            <w:szCs w:val="26"/>
            <w:lang w:val="en-US"/>
          </w:rPr>
          <w:t>I</w:t>
        </w:r>
        <w:r w:rsidRPr="00F05A43">
          <w:rPr>
            <w:rFonts w:ascii="TimesUZ" w:hAnsi="TimesUZ" w:cs="TimesUZ"/>
            <w:b/>
            <w:bCs/>
            <w:i/>
            <w:iCs/>
            <w:sz w:val="26"/>
            <w:szCs w:val="26"/>
            <w:lang w:val="en-US"/>
          </w:rPr>
          <w:t>.</w:t>
        </w:r>
      </w:smartTag>
      <w:r w:rsidRPr="00F05A43">
        <w:rPr>
          <w:rFonts w:ascii="TimesUZ" w:hAnsi="TimesUZ" w:cs="TimesUZ"/>
          <w:b/>
          <w:bCs/>
          <w:i/>
          <w:iCs/>
          <w:sz w:val="26"/>
          <w:szCs w:val="26"/>
          <w:lang w:val="en-US"/>
        </w:rPr>
        <w:t xml:space="preserve"> </w:t>
      </w:r>
      <w:r w:rsidRPr="00F05A43">
        <w:rPr>
          <w:rFonts w:ascii="TimesUZ Cyr" w:hAnsi="TimesUZ Cyr" w:cs="TimesUZ Cyr"/>
          <w:b/>
          <w:bCs/>
          <w:sz w:val="26"/>
          <w:szCs w:val="26"/>
        </w:rPr>
        <w:t>К</w:t>
      </w:r>
      <w:r w:rsidRPr="00F05A43">
        <w:rPr>
          <w:rFonts w:ascii="TimesUZ" w:hAnsi="TimesUZ" w:cs="TimesUZ"/>
          <w:b/>
          <w:bCs/>
          <w:sz w:val="26"/>
          <w:szCs w:val="26"/>
          <w:lang w:val="en-US"/>
        </w:rPr>
        <w:t xml:space="preserve">esimdagi Wga bog‘liq holda ega ifodalanishining zarurligi.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en-US"/>
        </w:rPr>
        <w:t xml:space="preserve">1. </w:t>
      </w:r>
      <w:r w:rsidRPr="00F05A43">
        <w:rPr>
          <w:rFonts w:ascii="TimesUZ Cyr" w:hAnsi="TimesUZ Cyr" w:cs="TimesUZ Cyr"/>
          <w:sz w:val="26"/>
          <w:szCs w:val="26"/>
        </w:rPr>
        <w:t>К</w:t>
      </w:r>
      <w:r w:rsidRPr="00F05A43">
        <w:rPr>
          <w:rFonts w:ascii="TimesUZ" w:hAnsi="TimesUZ" w:cs="TimesUZ"/>
          <w:sz w:val="26"/>
          <w:szCs w:val="26"/>
          <w:lang w:val="en-US"/>
        </w:rPr>
        <w:t xml:space="preserve">esimning </w:t>
      </w:r>
      <w:r w:rsidR="00854D2E" w:rsidRPr="00DF746E">
        <w:rPr>
          <w:rFonts w:ascii="TimesUZ" w:hAnsi="TimesUZ" w:cs="TimesUZ"/>
          <w:b/>
          <w:sz w:val="26"/>
          <w:szCs w:val="26"/>
          <w:lang w:val="en-US"/>
        </w:rPr>
        <w:t>[W]</w:t>
      </w:r>
      <w:r w:rsidRPr="00F05A43">
        <w:rPr>
          <w:rFonts w:ascii="TimesUZ" w:hAnsi="TimesUZ" w:cs="TimesUZ"/>
          <w:sz w:val="26"/>
          <w:szCs w:val="26"/>
          <w:lang w:val="en-US"/>
        </w:rPr>
        <w:t xml:space="preserve"> qismi vazifasida frazema (ibora) kelganda, egani tushirib qoldirishning iloji yo‘q: </w:t>
      </w:r>
      <w:r w:rsidRPr="00F05A43">
        <w:rPr>
          <w:rFonts w:ascii="TimesUZ" w:hAnsi="TimesUZ" w:cs="TimesUZ"/>
          <w:i/>
          <w:iCs/>
          <w:sz w:val="26"/>
          <w:szCs w:val="26"/>
          <w:lang w:val="en-US"/>
        </w:rPr>
        <w:t>1. Bu voqeadan Jamshidning kapalagi uchib ketdi.</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(Gaz.)</w:t>
      </w:r>
      <w:r w:rsidRPr="00F05A43">
        <w:rPr>
          <w:rFonts w:ascii="TimesUZ" w:hAnsi="TimesUZ" w:cs="TimesUZ"/>
          <w:sz w:val="26"/>
          <w:szCs w:val="26"/>
          <w:lang w:val="en-US"/>
        </w:rPr>
        <w:t>.</w:t>
      </w:r>
      <w:r w:rsidRPr="00F05A43">
        <w:rPr>
          <w:rFonts w:ascii="TimesUZ" w:hAnsi="TimesUZ" w:cs="TimesUZ"/>
          <w:i/>
          <w:iCs/>
          <w:sz w:val="26"/>
          <w:szCs w:val="26"/>
          <w:lang w:val="uz-Cyrl-UZ"/>
        </w:rPr>
        <w:t xml:space="preserve"> 2. Markazga kelib, bo‘lib o‘tgan voqealarning butun tafsilotini eshitgan  Qalandarovning fig‘oni falakka chiqdi. </w:t>
      </w:r>
      <w:r w:rsidRPr="00F05A43">
        <w:rPr>
          <w:rFonts w:ascii="TimesUZ" w:hAnsi="TimesUZ" w:cs="TimesUZ"/>
          <w:sz w:val="26"/>
          <w:szCs w:val="26"/>
          <w:lang w:val="uz-Cyrl-UZ"/>
        </w:rPr>
        <w:t>Bunda ega ifodalanishining zarurligi, ko‘rinib turibdiki, gapning qolipiga emas, balki iboralarda ega bilan kesim aloqasining o‘ta zichligi, iboralarning barqaror hodisa ekanligi bilan bog‘liq.</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2. Ma’lumki, ayrim hollarda o‘timli fe’lning semantikasi ularning vositasiz to‘ldiruvchi bilan kompletiv (o‘ta zich) aloqada bo‘lishini taqozo qiladi  (masalan, </w:t>
      </w:r>
      <w:r w:rsidRPr="00F05A43">
        <w:rPr>
          <w:rFonts w:ascii="TimesUZ" w:hAnsi="TimesUZ" w:cs="TimesUZ"/>
          <w:i/>
          <w:iCs/>
          <w:sz w:val="26"/>
          <w:szCs w:val="26"/>
          <w:lang w:val="uz-Cyrl-UZ"/>
        </w:rPr>
        <w:t>kuzatmoq, ko‘rmoq, aytmoq</w:t>
      </w:r>
      <w:r w:rsidRPr="00F05A43">
        <w:rPr>
          <w:rFonts w:ascii="TimesUZ" w:hAnsi="TimesUZ" w:cs="TimesUZ"/>
          <w:sz w:val="26"/>
          <w:szCs w:val="26"/>
          <w:lang w:val="uz-Cyrl-UZ"/>
        </w:rPr>
        <w:t xml:space="preserve">). Bu so‘zlarning obyekt valentligi (tushum kelishigidagi kengaytiruvchisi) zaruriy. Shu boisdan fe’l majhul nisbatga o‘tgach, ularning vositasiz to‘ldiruvchisi egaga aylanadi, shuningdek, mazkur kompletiv aloqa ham saqlanib qoladi, avval to‘ldiruvchi, endi esa eganing ifodalanishi zarur bo‘lib qoladi: 1. </w:t>
      </w:r>
      <w:r w:rsidRPr="00F05A43">
        <w:rPr>
          <w:rFonts w:ascii="TimesUZ" w:hAnsi="TimesUZ" w:cs="TimesUZ"/>
          <w:i/>
          <w:iCs/>
          <w:sz w:val="26"/>
          <w:szCs w:val="26"/>
          <w:lang w:val="uz-Cyrl-UZ"/>
        </w:rPr>
        <w:t xml:space="preserve">Oqibat, hozirgacha ham ayrim fuqoralar, ayniqsa, yoshlar orasida ikkilanishlar, hatto muxolifat tomoniga og‘ib ketish kabi achinarli hollar kuzatilmoqda. </w:t>
      </w:r>
      <w:r w:rsidRPr="00F05A43">
        <w:rPr>
          <w:rFonts w:ascii="TimesUZ" w:hAnsi="TimesUZ" w:cs="TimesUZ"/>
          <w:sz w:val="26"/>
          <w:szCs w:val="26"/>
          <w:lang w:val="uz-Cyrl-UZ"/>
        </w:rPr>
        <w:t>(Gaz.).</w:t>
      </w:r>
      <w:r w:rsidR="007E2D38" w:rsidRPr="00F05A43">
        <w:rPr>
          <w:rFonts w:ascii="TimesUZ" w:hAnsi="TimesUZ" w:cs="TimesUZ"/>
          <w:i/>
          <w:iCs/>
          <w:sz w:val="26"/>
          <w:szCs w:val="26"/>
          <w:lang w:val="uz-Cyrl-UZ"/>
        </w:rPr>
        <w:t xml:space="preserve">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 Natijada, ko‘plab fuqarolar uchun buzg‘unchi muxolifatning asl basharasi, uning maqsad va vazifalari, mohiyati, kirdikorlari to‘laqonli bayon etib berilmadi. </w:t>
      </w:r>
      <w:r w:rsidRPr="00F05A43">
        <w:rPr>
          <w:rFonts w:ascii="TimesUZ" w:hAnsi="TimesUZ" w:cs="TimesUZ"/>
          <w:sz w:val="26"/>
          <w:szCs w:val="26"/>
          <w:lang w:val="uz-Cyrl-UZ"/>
        </w:rPr>
        <w:t>(Gaz.).</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3</w:t>
      </w:r>
      <w:r w:rsidRPr="00F05A43">
        <w:rPr>
          <w:rFonts w:ascii="TimesUZ" w:hAnsi="TimesUZ" w:cs="TimesUZ"/>
          <w:i/>
          <w:iCs/>
          <w:sz w:val="26"/>
          <w:szCs w:val="26"/>
          <w:lang w:val="uz-Cyrl-UZ"/>
        </w:rPr>
        <w:t xml:space="preserve">. Yig‘inda fermer xo‘jaliklari taraqqiyoti uchun mahalliy fermerlar tomonidan qo‘yilayotgan sun’iy g‘ovlarning sabablari ham aytildi. </w:t>
      </w:r>
      <w:r w:rsidRPr="00F05A43">
        <w:rPr>
          <w:rFonts w:ascii="TimesUZ" w:hAnsi="TimesUZ" w:cs="TimesUZ"/>
          <w:sz w:val="26"/>
          <w:szCs w:val="26"/>
          <w:lang w:val="uz-Cyrl-UZ"/>
        </w:rPr>
        <w:t>(Gaz.)</w:t>
      </w:r>
      <w:r w:rsidRPr="00F05A43">
        <w:rPr>
          <w:rFonts w:ascii="TimesUZ" w:hAnsi="TimesUZ" w:cs="TimesUZ"/>
          <w:sz w:val="26"/>
          <w:szCs w:val="26"/>
          <w:lang w:val="en-US"/>
        </w:rPr>
        <w:t>.</w:t>
      </w:r>
      <w:r w:rsidRPr="00F05A43">
        <w:rPr>
          <w:rFonts w:ascii="TimesUZ" w:hAnsi="TimesUZ" w:cs="TimesUZ"/>
          <w:sz w:val="26"/>
          <w:szCs w:val="26"/>
          <w:lang w:val="uz-Cyrl-UZ"/>
        </w:rPr>
        <w:tab/>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3.</w:t>
      </w:r>
      <w:r w:rsidRPr="00F05A43">
        <w:rPr>
          <w:rFonts w:ascii="TimesUZ" w:hAnsi="TimesUZ" w:cs="TimesUZ"/>
          <w:sz w:val="26"/>
          <w:szCs w:val="26"/>
          <w:lang w:val="en-US"/>
        </w:rPr>
        <w:t xml:space="preserve"> </w:t>
      </w:r>
      <w:r w:rsidRPr="00F05A43">
        <w:rPr>
          <w:rFonts w:ascii="TimesUZ Cyr" w:hAnsi="TimesUZ Cyr" w:cs="TimesUZ Cyr"/>
          <w:sz w:val="26"/>
          <w:szCs w:val="26"/>
          <w:lang w:val="uz-Cyrl-UZ"/>
        </w:rPr>
        <w:t xml:space="preserve">Кesimning </w:t>
      </w:r>
      <w:r w:rsidR="00854D2E" w:rsidRPr="00DF746E">
        <w:rPr>
          <w:rFonts w:ascii="TimesUZ Cyr" w:hAnsi="TimesUZ Cyr" w:cs="TimesUZ Cyr"/>
          <w:b/>
          <w:sz w:val="26"/>
          <w:szCs w:val="26"/>
          <w:lang w:val="uz-Cyrl-UZ"/>
        </w:rPr>
        <w:t>[W]</w:t>
      </w:r>
      <w:r w:rsidRPr="00F05A43">
        <w:rPr>
          <w:rFonts w:ascii="TimesUZ" w:hAnsi="TimesUZ" w:cs="TimesUZ"/>
          <w:sz w:val="26"/>
          <w:szCs w:val="26"/>
          <w:lang w:val="uz-Cyrl-UZ"/>
        </w:rPr>
        <w:t xml:space="preserve"> qismi taqlid so‘zlardan yasalgan fe’l bilan  ifodalanishi ham eganing voqelanishini taqozo etadi: </w:t>
      </w:r>
      <w:r w:rsidRPr="00F05A43">
        <w:rPr>
          <w:rFonts w:ascii="TimesUZ" w:hAnsi="TimesUZ" w:cs="TimesUZ"/>
          <w:i/>
          <w:iCs/>
          <w:sz w:val="26"/>
          <w:szCs w:val="26"/>
          <w:lang w:val="uz-Cyrl-UZ"/>
        </w:rPr>
        <w:t xml:space="preserve">1. Eshik taq-taq qildi. </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2. Yuragim shuvillab ketdi. 3. Qarg‘a qag‘illaydi.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4. Tabiat hodisalarini ifodalovchi ayrim fe’llar ham eganing mazmuni bilan o‘ta zichlashib ketganligi bois nutqda eganing tushib qolishiga yo‘l qo‘ymaydi: </w:t>
      </w:r>
      <w:r w:rsidRPr="00F05A43">
        <w:rPr>
          <w:rFonts w:ascii="TimesUZ" w:hAnsi="TimesUZ" w:cs="TimesUZ"/>
          <w:i/>
          <w:iCs/>
          <w:sz w:val="26"/>
          <w:szCs w:val="26"/>
          <w:lang w:val="uz-Cyrl-UZ"/>
        </w:rPr>
        <w:t>Tong otdi.</w:t>
      </w:r>
      <w:r w:rsidRPr="00F05A43">
        <w:rPr>
          <w:rFonts w:ascii="TimesUZ Cyr" w:hAnsi="TimesUZ Cyr" w:cs="TimesUZ Cyr"/>
          <w:i/>
          <w:iCs/>
          <w:sz w:val="26"/>
          <w:szCs w:val="26"/>
          <w:lang w:val="uz-Cyrl-UZ"/>
        </w:rPr>
        <w:t xml:space="preserve"> Кun botdi. Chaqmoq chaqdi. Qorong‘i tushdi.</w:t>
      </w:r>
      <w:r w:rsidRPr="00F05A43">
        <w:rPr>
          <w:rFonts w:ascii="TimesUZ" w:hAnsi="TimesUZ" w:cs="TimesUZ"/>
          <w:sz w:val="26"/>
          <w:szCs w:val="26"/>
          <w:lang w:val="uz-Cyrl-UZ"/>
        </w:rPr>
        <w:t xml:space="preserve"> </w:t>
      </w:r>
    </w:p>
    <w:p w:rsidR="00133E38" w:rsidRPr="00F05A43" w:rsidRDefault="005167BB" w:rsidP="00D65280">
      <w:pPr>
        <w:pStyle w:val="a3"/>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en-US"/>
        </w:rPr>
        <w:t>91</w:t>
      </w:r>
      <w:r w:rsidR="0031187B" w:rsidRPr="00F05A43">
        <w:rPr>
          <w:rFonts w:ascii="TimesUZ" w:hAnsi="TimesUZ" w:cs="TimesUZ"/>
          <w:b/>
          <w:bCs/>
          <w:sz w:val="26"/>
          <w:szCs w:val="26"/>
          <w:lang w:val="en-US"/>
        </w:rPr>
        <w:t xml:space="preserve">-§. </w:t>
      </w:r>
      <w:r w:rsidR="00133E38" w:rsidRPr="00F05A43">
        <w:rPr>
          <w:rFonts w:ascii="TimesUZ" w:hAnsi="TimesUZ" w:cs="TimesUZ"/>
          <w:b/>
          <w:bCs/>
          <w:sz w:val="26"/>
          <w:szCs w:val="26"/>
          <w:lang w:val="uz-Cyrl-UZ"/>
        </w:rPr>
        <w:t>Yig‘iq va yoyiq gap</w:t>
      </w:r>
      <w:r w:rsidR="00133E38" w:rsidRPr="00F05A43">
        <w:rPr>
          <w:rFonts w:ascii="TimesUZ" w:hAnsi="TimesUZ" w:cs="TimesUZ"/>
          <w:sz w:val="26"/>
          <w:szCs w:val="26"/>
          <w:lang w:val="uz-Cyrl-UZ"/>
        </w:rPr>
        <w:t xml:space="preserve">. O‘zbek tilidagi yig‘iq gaplar formal yondashuvda asosan rus tili qoliplari asosida ajratilgan. Substansial yondashuvda esa bu masalada ham gapning eng kichik qurilish qolipiga tayaniladi. </w:t>
      </w:r>
    </w:p>
    <w:p w:rsidR="00133E38" w:rsidRPr="00F05A43" w:rsidRDefault="00133E38" w:rsidP="00D65280">
      <w:pPr>
        <w:pStyle w:val="a3"/>
        <w:tabs>
          <w:tab w:val="left" w:pos="540"/>
        </w:tabs>
        <w:ind w:firstLine="540"/>
        <w:jc w:val="both"/>
        <w:rPr>
          <w:rFonts w:ascii="TimesUZ Cyr" w:hAnsi="TimesUZ Cyr" w:cs="TimesUZ Cyr"/>
          <w:i/>
          <w:iCs/>
          <w:sz w:val="26"/>
          <w:szCs w:val="26"/>
          <w:lang w:val="uz-Cyrl-UZ"/>
        </w:rPr>
      </w:pPr>
      <w:r w:rsidRPr="00F05A43">
        <w:rPr>
          <w:rFonts w:ascii="TimesUZ" w:hAnsi="TimesUZ" w:cs="TimesUZ"/>
          <w:sz w:val="26"/>
          <w:szCs w:val="26"/>
          <w:lang w:val="uz-Cyrl-UZ"/>
        </w:rPr>
        <w:t xml:space="preserve">Ma’lumki, o‘zbek tilida ot, sifat, son yoki boshqa so‘z turkumi bilan ifodalangan kesim predikativlikning shaxs-son ko‘rsatkichini qabul qila oladi yoki predikativ so‘zlar orqali ifodalaydi, shuning uchun ular egasiz gapda ham kesim vazifasini bajara oladi. Ammo rus tilida esa otlar predikativlik ko‘rsatkichiga ega bo‘la olmaydi, shuning uchun predikativ maqomdagi otlar ega bilan kelgandagina kesim vazifasini bajara oladi.  Bu holatni quyidagi misollarda ko‘rishimiz mumkin:  1. </w:t>
      </w:r>
      <w:r w:rsidRPr="00F05A43">
        <w:rPr>
          <w:rFonts w:ascii="TimesUZ Cyr" w:hAnsi="TimesUZ Cyr" w:cs="TimesUZ Cyr"/>
          <w:i/>
          <w:iCs/>
          <w:sz w:val="26"/>
          <w:szCs w:val="26"/>
          <w:lang w:val="uz-Cyrl-UZ"/>
        </w:rPr>
        <w:t>Sog‘-salomatmisiz? – Здоровы</w:t>
      </w:r>
      <w:r w:rsidR="00DF746E" w:rsidRPr="005427C3">
        <w:rPr>
          <w:rFonts w:ascii="Times New Roman" w:hAnsi="Times New Roman" w:cs="TimesUZ Cyr"/>
          <w:i/>
          <w:iCs/>
          <w:sz w:val="26"/>
          <w:szCs w:val="26"/>
          <w:lang w:val="uz-Cyrl-UZ"/>
        </w:rPr>
        <w:t xml:space="preserve"> </w:t>
      </w:r>
      <w:r w:rsidRPr="00F05A43">
        <w:rPr>
          <w:rFonts w:ascii="TimesUZ Cyr" w:hAnsi="TimesUZ Cyr" w:cs="TimesUZ Cyr"/>
          <w:i/>
          <w:iCs/>
          <w:sz w:val="26"/>
          <w:szCs w:val="26"/>
          <w:lang w:val="uz-Cyrl-UZ"/>
        </w:rPr>
        <w:t>ли</w:t>
      </w:r>
      <w:r w:rsidR="00DF746E" w:rsidRPr="005427C3">
        <w:rPr>
          <w:rFonts w:ascii="Times New Roman" w:hAnsi="Times New Roman" w:cs="TimesUZ Cyr"/>
          <w:i/>
          <w:iCs/>
          <w:sz w:val="26"/>
          <w:szCs w:val="26"/>
          <w:lang w:val="uz-Cyrl-UZ"/>
        </w:rPr>
        <w:t xml:space="preserve"> </w:t>
      </w:r>
      <w:r w:rsidRPr="00F05A43">
        <w:rPr>
          <w:rFonts w:ascii="TimesUZ Cyr" w:hAnsi="TimesUZ Cyr" w:cs="TimesUZ Cyr"/>
          <w:i/>
          <w:iCs/>
          <w:sz w:val="26"/>
          <w:szCs w:val="26"/>
          <w:lang w:val="uz-Cyrl-UZ"/>
        </w:rPr>
        <w:t xml:space="preserve">вы? </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2</w:t>
      </w:r>
      <w:r w:rsidRPr="00F05A43">
        <w:rPr>
          <w:rFonts w:ascii="TimesUZ Cyr" w:hAnsi="TimesUZ Cyr" w:cs="TimesUZ Cyr"/>
          <w:i/>
          <w:iCs/>
          <w:sz w:val="26"/>
          <w:szCs w:val="26"/>
          <w:lang w:val="uz-Cyrl-UZ"/>
        </w:rPr>
        <w:t>. O‘qituvchiman. – Я учительница.</w:t>
      </w:r>
    </w:p>
    <w:p w:rsidR="00133E38" w:rsidRPr="00F05A43" w:rsidRDefault="00133E38" w:rsidP="00D65280">
      <w:pPr>
        <w:pStyle w:val="a3"/>
        <w:tabs>
          <w:tab w:val="left" w:pos="540"/>
        </w:tabs>
        <w:ind w:firstLine="540"/>
        <w:jc w:val="both"/>
        <w:rPr>
          <w:rFonts w:ascii="TimesUZ" w:hAnsi="TimesUZ" w:cs="TimesUZ"/>
          <w:sz w:val="26"/>
          <w:szCs w:val="26"/>
          <w:lang w:val="en-US"/>
        </w:rPr>
      </w:pPr>
      <w:r w:rsidRPr="00F05A43">
        <w:rPr>
          <w:rFonts w:ascii="TimesUZ" w:hAnsi="TimesUZ" w:cs="TimesUZ"/>
          <w:sz w:val="26"/>
          <w:szCs w:val="26"/>
          <w:lang w:val="uz-Cyrl-UZ"/>
        </w:rPr>
        <w:t xml:space="preserve">O‘zbek va rus tillarida kesim o‘ziga xos grammatik xususiyatga ham ega. O‘zbek tilida kesim sodda va tarkibli turga ega, turli kesimlik ko‘rsatkichlari bilan shakllanadi. </w:t>
      </w:r>
      <w:r w:rsidRPr="00F05A43">
        <w:rPr>
          <w:rFonts w:ascii="TimesUZ Cyr" w:hAnsi="TimesUZ Cyr" w:cs="TimesUZ Cyr"/>
          <w:sz w:val="26"/>
          <w:szCs w:val="26"/>
        </w:rPr>
        <w:t>К</w:t>
      </w:r>
      <w:r w:rsidRPr="00F05A43">
        <w:rPr>
          <w:rFonts w:ascii="TimesUZ" w:hAnsi="TimesUZ" w:cs="TimesUZ"/>
          <w:sz w:val="26"/>
          <w:szCs w:val="26"/>
          <w:lang w:val="en-US"/>
        </w:rPr>
        <w:t xml:space="preserve">esim vazifasida kelgan so‘zlarda, odatda, tasdiq-inkor, shaxs-son, modallik va zamon ko‘rsatkichi bo‘lishi lozim. O‘zbek tilida ot-kesimdan iborat gap ham mavjud. Bu ot-kesimlarda birlik va ko‘plik, shaxs qo‘shimchalari shaxs ma’nolarini ifodalashi bilan birga, hozirgi zamon ma’nosini ham ko‘rsatadi.  Masalan, </w:t>
      </w:r>
      <w:r w:rsidRPr="00F05A43">
        <w:rPr>
          <w:rFonts w:ascii="TimesUZ" w:hAnsi="TimesUZ" w:cs="TimesUZ"/>
          <w:i/>
          <w:iCs/>
          <w:sz w:val="26"/>
          <w:szCs w:val="26"/>
          <w:lang w:val="en-US"/>
        </w:rPr>
        <w:t>Tadbirkorman. Uydaman</w:t>
      </w:r>
      <w:r w:rsidRPr="00F05A43">
        <w:rPr>
          <w:rFonts w:ascii="TimesUZ" w:hAnsi="TimesUZ" w:cs="TimesUZ"/>
          <w:sz w:val="26"/>
          <w:szCs w:val="26"/>
          <w:lang w:val="en-US"/>
        </w:rPr>
        <w:t>.</w:t>
      </w:r>
    </w:p>
    <w:p w:rsidR="00133E38" w:rsidRPr="00F05A43" w:rsidRDefault="00133E38" w:rsidP="00D65280">
      <w:pPr>
        <w:pStyle w:val="a3"/>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O‘zbek tili sintaktik qurilishida ot-kesimlar ham, fe’l-kesimlardagi kabi egali yoki egasiz   qo‘llanishi mumkin.  Rus tilida esa, tilshunoslar e’tiroficha, otlarga qo‘shiladigan predikativ shaxs-son qo‘shimchalari yo‘qligi tufayli bu tilda otning o‘zi mustaqil holda ma’lum bir morfologik  ko‘rsatkich yordami bilan kesimga aylana olmaydi. U faqat ega bilan kelib, kesim vazifasini bajarishi mumkin. Masalan, </w:t>
      </w:r>
      <w:r w:rsidRPr="00F05A43">
        <w:rPr>
          <w:rFonts w:ascii="TimesUZ" w:hAnsi="TimesUZ" w:cs="TimesUZ"/>
          <w:i/>
          <w:iCs/>
          <w:sz w:val="26"/>
          <w:szCs w:val="26"/>
          <w:lang w:val="en-US"/>
        </w:rPr>
        <w:t xml:space="preserve">Tadbirkorman. –  </w:t>
      </w:r>
      <w:r w:rsidRPr="00F05A43">
        <w:rPr>
          <w:rFonts w:ascii="TimesUZ Cyr" w:hAnsi="TimesUZ Cyr" w:cs="TimesUZ Cyr"/>
          <w:i/>
          <w:iCs/>
          <w:sz w:val="26"/>
          <w:szCs w:val="26"/>
        </w:rPr>
        <w:t>Я</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бизнесмен</w:t>
      </w:r>
      <w:r w:rsidRPr="00F05A43">
        <w:rPr>
          <w:rFonts w:ascii="TimesUZ" w:hAnsi="TimesUZ" w:cs="TimesUZ"/>
          <w:i/>
          <w:iCs/>
          <w:sz w:val="26"/>
          <w:szCs w:val="26"/>
          <w:lang w:val="en-US"/>
        </w:rPr>
        <w:t>.</w:t>
      </w:r>
    </w:p>
    <w:p w:rsidR="00133E38" w:rsidRPr="00F05A43" w:rsidRDefault="00133E38" w:rsidP="00D65280">
      <w:pPr>
        <w:pStyle w:val="a3"/>
        <w:tabs>
          <w:tab w:val="left" w:pos="540"/>
        </w:tabs>
        <w:ind w:firstLine="540"/>
        <w:jc w:val="both"/>
        <w:rPr>
          <w:rFonts w:ascii="TimesUZ" w:hAnsi="TimesUZ" w:cs="TimesUZ"/>
          <w:sz w:val="26"/>
          <w:szCs w:val="26"/>
          <w:lang w:val="uk-UA"/>
        </w:rPr>
      </w:pPr>
      <w:r w:rsidRPr="00F05A43">
        <w:rPr>
          <w:rFonts w:ascii="TimesUZ" w:hAnsi="TimesUZ" w:cs="TimesUZ"/>
          <w:sz w:val="26"/>
          <w:szCs w:val="26"/>
          <w:lang w:val="en-US"/>
        </w:rPr>
        <w:t xml:space="preserve">Demak, o‘zbek tilidagi gaplarning lisoniy sathdagi eng kichik qurilish qolipi asosan </w:t>
      </w:r>
      <w:r w:rsidR="00DF746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DF746E">
        <w:rPr>
          <w:rFonts w:ascii="TimesUZ" w:hAnsi="TimesUZ" w:cs="TimesUZ"/>
          <w:sz w:val="26"/>
          <w:szCs w:val="26"/>
          <w:lang w:val="en-US"/>
        </w:rPr>
        <w:t xml:space="preserve">] </w:t>
      </w:r>
      <w:r w:rsidRPr="00F05A43">
        <w:rPr>
          <w:rFonts w:ascii="TimesUZ" w:hAnsi="TimesUZ" w:cs="TimesUZ"/>
          <w:sz w:val="26"/>
          <w:szCs w:val="26"/>
          <w:lang w:val="en-US"/>
        </w:rPr>
        <w:t xml:space="preserve">shaklida bo‘lsa, Hind-Yevropa tillarida gapning minimal qolipi asosan </w:t>
      </w:r>
      <w:r w:rsidR="00DF746E">
        <w:rPr>
          <w:rFonts w:ascii="TimesUZ" w:hAnsi="TimesUZ" w:cs="TimesUZ"/>
          <w:sz w:val="26"/>
          <w:szCs w:val="26"/>
          <w:lang w:val="en-US"/>
        </w:rPr>
        <w:t>[</w:t>
      </w:r>
      <w:r w:rsidRPr="00F05A43">
        <w:rPr>
          <w:rFonts w:ascii="TimesUZ" w:hAnsi="TimesUZ" w:cs="TimesUZ"/>
          <w:b/>
          <w:bCs/>
          <w:sz w:val="26"/>
          <w:szCs w:val="26"/>
          <w:lang w:val="en-US"/>
        </w:rPr>
        <w:t>E-WP</w:t>
      </w:r>
      <w:r w:rsidR="00DF746E">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sz w:val="26"/>
          <w:szCs w:val="26"/>
          <w:lang w:val="uz-Cyrl-UZ"/>
        </w:rPr>
        <w:t>ko‘rinishi</w:t>
      </w:r>
      <w:r w:rsidRPr="00F05A43">
        <w:rPr>
          <w:rFonts w:ascii="TimesUZ" w:hAnsi="TimesUZ" w:cs="TimesUZ"/>
          <w:sz w:val="26"/>
          <w:szCs w:val="26"/>
          <w:lang w:val="en-US"/>
        </w:rPr>
        <w:t xml:space="preserve">da. Bu esa bu tillar orasidagi asosiy tipologik </w:t>
      </w:r>
      <w:r w:rsidRPr="00F05A43">
        <w:rPr>
          <w:rFonts w:ascii="TimesUZ" w:hAnsi="TimesUZ" w:cs="TimesUZ"/>
          <w:sz w:val="26"/>
          <w:szCs w:val="26"/>
          <w:lang w:val="uz-Cyrl-UZ"/>
        </w:rPr>
        <w:t xml:space="preserve">va milliy </w:t>
      </w:r>
      <w:r w:rsidRPr="00F05A43">
        <w:rPr>
          <w:rFonts w:ascii="TimesUZ" w:hAnsi="TimesUZ" w:cs="TimesUZ"/>
          <w:sz w:val="26"/>
          <w:szCs w:val="26"/>
          <w:lang w:val="en-US"/>
        </w:rPr>
        <w:t>farqlardan</w:t>
      </w:r>
      <w:r w:rsidRPr="00F05A43">
        <w:rPr>
          <w:rFonts w:ascii="TimesUZ" w:hAnsi="TimesUZ" w:cs="TimesUZ"/>
          <w:sz w:val="26"/>
          <w:szCs w:val="26"/>
          <w:lang w:val="uz-Cyrl-UZ"/>
        </w:rPr>
        <w:t xml:space="preserve"> hisoblanadi.</w:t>
      </w:r>
    </w:p>
    <w:p w:rsidR="00133E38" w:rsidRPr="00F05A43" w:rsidRDefault="00133E38" w:rsidP="00D65280">
      <w:pPr>
        <w:pStyle w:val="a3"/>
        <w:tabs>
          <w:tab w:val="left" w:pos="540"/>
        </w:tabs>
        <w:ind w:firstLine="540"/>
        <w:jc w:val="both"/>
        <w:rPr>
          <w:rFonts w:ascii="TimesUZ" w:hAnsi="TimesUZ" w:cs="TimesUZ"/>
          <w:sz w:val="26"/>
          <w:szCs w:val="26"/>
          <w:lang w:val="uk-UA"/>
        </w:rPr>
      </w:pPr>
      <w:r w:rsidRPr="00F05A43">
        <w:rPr>
          <w:rFonts w:ascii="TimesUZ" w:hAnsi="TimesUZ" w:cs="TimesUZ"/>
          <w:sz w:val="26"/>
          <w:szCs w:val="26"/>
          <w:lang w:val="uk-UA"/>
        </w:rPr>
        <w:t xml:space="preserve"> O‘zbek tilida sodda yig‘iq gap </w:t>
      </w:r>
      <w:r w:rsidRPr="00F05A43">
        <w:rPr>
          <w:rFonts w:ascii="TimesUZ" w:hAnsi="TimesUZ" w:cs="TimesUZ"/>
          <w:sz w:val="26"/>
          <w:szCs w:val="26"/>
          <w:lang w:val="uz-Cyrl-UZ"/>
        </w:rPr>
        <w:t>uch</w:t>
      </w:r>
      <w:r w:rsidRPr="00F05A43">
        <w:rPr>
          <w:rFonts w:ascii="TimesUZ" w:hAnsi="TimesUZ" w:cs="TimesUZ"/>
          <w:sz w:val="26"/>
          <w:szCs w:val="26"/>
          <w:lang w:val="uk-UA"/>
        </w:rPr>
        <w:t xml:space="preserve"> xil ko‘rinishda namoyon bo‘ladi:</w:t>
      </w:r>
    </w:p>
    <w:p w:rsidR="00133E38" w:rsidRPr="00F05A43" w:rsidRDefault="00133E38" w:rsidP="00D65280">
      <w:pPr>
        <w:pStyle w:val="a3"/>
        <w:tabs>
          <w:tab w:val="left" w:pos="540"/>
          <w:tab w:val="left" w:pos="993"/>
        </w:tabs>
        <w:ind w:firstLine="540"/>
        <w:jc w:val="both"/>
        <w:rPr>
          <w:rFonts w:ascii="TimesUZ" w:hAnsi="TimesUZ" w:cs="TimesUZ"/>
          <w:sz w:val="26"/>
          <w:szCs w:val="26"/>
          <w:lang w:val="en-US"/>
        </w:rPr>
      </w:pPr>
      <w:r w:rsidRPr="00F05A43">
        <w:rPr>
          <w:rFonts w:ascii="TimesUZ" w:hAnsi="TimesUZ" w:cs="TimesUZ"/>
          <w:sz w:val="26"/>
          <w:szCs w:val="26"/>
          <w:lang w:val="en-US"/>
        </w:rPr>
        <w:t xml:space="preserve">1)  egasi ifodalanmagan sodda yig‘iq gap. Bu gapning qolipi </w:t>
      </w:r>
      <w:r w:rsidR="00DF746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DF746E">
        <w:rPr>
          <w:rFonts w:ascii="TimesUZ" w:hAnsi="TimesUZ" w:cs="TimesUZ"/>
          <w:sz w:val="26"/>
          <w:szCs w:val="26"/>
          <w:lang w:val="en-US"/>
        </w:rPr>
        <w:t xml:space="preserve">] </w:t>
      </w:r>
      <w:r w:rsidRPr="00F05A43">
        <w:rPr>
          <w:rFonts w:ascii="TimesUZ" w:hAnsi="TimesUZ" w:cs="TimesUZ"/>
          <w:sz w:val="26"/>
          <w:szCs w:val="26"/>
          <w:lang w:val="en-US"/>
        </w:rPr>
        <w:t xml:space="preserve">ko‘rinishida berildi. </w:t>
      </w:r>
    </w:p>
    <w:p w:rsidR="00133E38" w:rsidRPr="00F05A43" w:rsidRDefault="00133E38" w:rsidP="00D65280">
      <w:pPr>
        <w:pStyle w:val="a3"/>
        <w:tabs>
          <w:tab w:val="left" w:pos="540"/>
          <w:tab w:val="left" w:pos="993"/>
        </w:tabs>
        <w:ind w:firstLine="540"/>
        <w:jc w:val="both"/>
        <w:rPr>
          <w:rFonts w:ascii="TimesUZ" w:hAnsi="TimesUZ" w:cs="TimesUZ"/>
          <w:sz w:val="26"/>
          <w:szCs w:val="26"/>
          <w:lang w:val="en-US"/>
        </w:rPr>
      </w:pPr>
      <w:r w:rsidRPr="00F05A43">
        <w:rPr>
          <w:rFonts w:ascii="TimesUZ" w:hAnsi="TimesUZ" w:cs="TimesUZ"/>
          <w:sz w:val="26"/>
          <w:szCs w:val="26"/>
          <w:lang w:val="en-US"/>
        </w:rPr>
        <w:t>2)  egasi ifodalanishi lozim bo‘lgan sodda yig‘iq gap. Bu gap</w:t>
      </w:r>
      <w:r w:rsidRPr="00F05A43">
        <w:rPr>
          <w:rFonts w:ascii="TimesUZ" w:hAnsi="TimesUZ" w:cs="TimesUZ"/>
          <w:sz w:val="26"/>
          <w:szCs w:val="26"/>
          <w:lang w:val="uz-Cyrl-UZ"/>
        </w:rPr>
        <w:t xml:space="preserve"> </w:t>
      </w:r>
      <w:r w:rsidR="00DF746E">
        <w:rPr>
          <w:rFonts w:ascii="TimesUZ" w:hAnsi="TimesUZ" w:cs="TimesUZ"/>
          <w:sz w:val="26"/>
          <w:szCs w:val="26"/>
          <w:lang w:val="en-US"/>
        </w:rPr>
        <w:t>[</w:t>
      </w:r>
      <w:r w:rsidRPr="00F05A43">
        <w:rPr>
          <w:rFonts w:ascii="TimesUZ" w:hAnsi="TimesUZ" w:cs="TimesUZ"/>
          <w:b/>
          <w:bCs/>
          <w:sz w:val="26"/>
          <w:szCs w:val="26"/>
          <w:lang w:val="en-US"/>
        </w:rPr>
        <w:t>E-WP</w:t>
      </w:r>
      <w:r w:rsidR="00DF746E">
        <w:rPr>
          <w:rFonts w:ascii="TimesUZ" w:hAnsi="TimesUZ" w:cs="TimesUZ"/>
          <w:b/>
          <w:bCs/>
          <w:sz w:val="26"/>
          <w:szCs w:val="26"/>
          <w:lang w:val="en-US"/>
        </w:rPr>
        <w:t>]</w:t>
      </w:r>
      <w:r w:rsidRPr="00F05A43">
        <w:rPr>
          <w:rFonts w:ascii="TimesUZ" w:hAnsi="TimesUZ" w:cs="TimesUZ"/>
          <w:sz w:val="26"/>
          <w:szCs w:val="26"/>
          <w:lang w:val="en-US"/>
        </w:rPr>
        <w:t xml:space="preserve"> qolipi hosilasi: </w:t>
      </w:r>
      <w:r w:rsidRPr="00F05A43">
        <w:rPr>
          <w:rFonts w:ascii="TimesUZ" w:hAnsi="TimesUZ" w:cs="TimesUZ"/>
          <w:i/>
          <w:iCs/>
          <w:sz w:val="26"/>
          <w:szCs w:val="26"/>
          <w:lang w:val="en-US"/>
        </w:rPr>
        <w:t>Men</w:t>
      </w:r>
      <w:r w:rsidR="00D52A68" w:rsidRPr="00F05A43">
        <w:rPr>
          <w:rFonts w:ascii="TimesUZ" w:hAnsi="TimesUZ" w:cs="TimesUZ"/>
          <w:i/>
          <w:iCs/>
          <w:sz w:val="26"/>
          <w:szCs w:val="26"/>
          <w:lang w:val="en-US"/>
        </w:rPr>
        <w:t xml:space="preserve"> – </w:t>
      </w:r>
      <w:r w:rsidRPr="00F05A43">
        <w:rPr>
          <w:rFonts w:ascii="TimesUZ" w:hAnsi="TimesUZ" w:cs="TimesUZ"/>
          <w:i/>
          <w:iCs/>
          <w:sz w:val="26"/>
          <w:szCs w:val="26"/>
          <w:lang w:val="en-US"/>
        </w:rPr>
        <w:t>shoir</w:t>
      </w:r>
      <w:r w:rsidRPr="00F05A43">
        <w:rPr>
          <w:rFonts w:ascii="TimesUZ" w:hAnsi="TimesUZ" w:cs="TimesUZ"/>
          <w:sz w:val="26"/>
          <w:szCs w:val="26"/>
          <w:lang w:val="en-US"/>
        </w:rPr>
        <w:t xml:space="preserve">. </w:t>
      </w:r>
      <w:r w:rsidRPr="00F05A43">
        <w:rPr>
          <w:rFonts w:ascii="TimesUZ" w:hAnsi="TimesUZ" w:cs="TimesUZ"/>
          <w:i/>
          <w:iCs/>
          <w:sz w:val="26"/>
          <w:szCs w:val="26"/>
          <w:lang w:val="en-US"/>
        </w:rPr>
        <w:t>Ukam – talaba</w:t>
      </w:r>
      <w:r w:rsidRPr="00F05A43">
        <w:rPr>
          <w:rFonts w:ascii="TimesUZ" w:hAnsi="TimesUZ" w:cs="TimesUZ"/>
          <w:sz w:val="26"/>
          <w:szCs w:val="26"/>
          <w:lang w:val="en-US"/>
        </w:rPr>
        <w:t>.</w:t>
      </w:r>
    </w:p>
    <w:p w:rsidR="00133E38" w:rsidRPr="00F05A43" w:rsidRDefault="00133E38" w:rsidP="00D65280">
      <w:pPr>
        <w:pStyle w:val="a3"/>
        <w:tabs>
          <w:tab w:val="left" w:pos="540"/>
          <w:tab w:val="left" w:pos="993"/>
        </w:tabs>
        <w:ind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w:hAnsi="TimesUZ" w:cs="TimesUZ"/>
          <w:sz w:val="26"/>
          <w:szCs w:val="26"/>
          <w:lang w:val="uz-Cyrl-UZ"/>
        </w:rPr>
        <w:t>So‘z</w:t>
      </w:r>
      <w:r w:rsidRPr="00F05A43">
        <w:rPr>
          <w:rFonts w:ascii="TimesUZ" w:hAnsi="TimesUZ" w:cs="TimesUZ"/>
          <w:sz w:val="26"/>
          <w:szCs w:val="26"/>
          <w:lang w:val="en-US"/>
        </w:rPr>
        <w:t>-</w:t>
      </w:r>
      <w:r w:rsidRPr="00F05A43">
        <w:rPr>
          <w:rFonts w:ascii="TimesUZ" w:hAnsi="TimesUZ" w:cs="TimesUZ"/>
          <w:sz w:val="26"/>
          <w:szCs w:val="26"/>
          <w:lang w:val="uz-Cyrl-UZ"/>
        </w:rPr>
        <w:t xml:space="preserve">gapdan iborat yig‘iq gap </w:t>
      </w:r>
      <w:r w:rsidR="00DF746E">
        <w:rPr>
          <w:rFonts w:ascii="TimesUZ" w:hAnsi="TimesUZ" w:cs="TimesUZ"/>
          <w:sz w:val="26"/>
          <w:szCs w:val="26"/>
          <w:lang w:val="en-US"/>
        </w:rPr>
        <w:t>([</w:t>
      </w:r>
      <w:r w:rsidRPr="00F05A43">
        <w:rPr>
          <w:rFonts w:ascii="TimesUZ" w:hAnsi="TimesUZ" w:cs="TimesUZ"/>
          <w:b/>
          <w:bCs/>
          <w:sz w:val="26"/>
          <w:szCs w:val="26"/>
          <w:lang w:val="en-US"/>
        </w:rPr>
        <w:t>WP</w:t>
      </w:r>
      <w:r w:rsidR="00DF746E">
        <w:rPr>
          <w:rFonts w:ascii="TimesUZ" w:hAnsi="TimesUZ" w:cs="TimesUZ"/>
          <w:b/>
          <w:bCs/>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Xo‘p. Rahmat. Balli</w:t>
      </w:r>
      <w:r w:rsidRPr="00F05A43">
        <w:rPr>
          <w:rFonts w:ascii="TimesUZ" w:hAnsi="TimesUZ" w:cs="TimesUZ"/>
          <w:sz w:val="26"/>
          <w:szCs w:val="26"/>
          <w:lang w:val="en-US"/>
        </w:rPr>
        <w:t xml:space="preserve"> kabi.</w:t>
      </w:r>
    </w:p>
    <w:p w:rsidR="00133E38" w:rsidRPr="00F05A43" w:rsidRDefault="00DF746E" w:rsidP="00D65280">
      <w:pPr>
        <w:pStyle w:val="a3"/>
        <w:tabs>
          <w:tab w:val="left" w:pos="540"/>
          <w:tab w:val="left" w:pos="993"/>
        </w:tabs>
        <w:ind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qolipli gaplar boshqa har qanday, </w:t>
      </w:r>
      <w:r>
        <w:rPr>
          <w:rFonts w:ascii="TimesUZ" w:hAnsi="TimesUZ" w:cs="TimesUZ"/>
          <w:sz w:val="26"/>
          <w:szCs w:val="26"/>
          <w:lang w:val="en-US"/>
        </w:rPr>
        <w:t>[</w:t>
      </w:r>
      <w:r w:rsidR="00133E38" w:rsidRPr="00F05A43">
        <w:rPr>
          <w:rFonts w:ascii="TimesUZ" w:hAnsi="TimesUZ" w:cs="TimesUZ"/>
          <w:b/>
          <w:bCs/>
          <w:sz w:val="26"/>
          <w:szCs w:val="26"/>
          <w:lang w:val="en-US"/>
        </w:rPr>
        <w:t>E-WP</w:t>
      </w:r>
      <w:r>
        <w:rPr>
          <w:rFonts w:ascii="TimesUZ" w:hAnsi="TimesUZ" w:cs="TimesUZ"/>
          <w:b/>
          <w:bCs/>
          <w:sz w:val="26"/>
          <w:szCs w:val="26"/>
          <w:lang w:val="en-US"/>
        </w:rPr>
        <w:t>]</w:t>
      </w:r>
      <w:r w:rsidR="00133E38" w:rsidRPr="00F05A43">
        <w:rPr>
          <w:rFonts w:ascii="TimesUZ" w:hAnsi="TimesUZ" w:cs="TimesUZ"/>
          <w:sz w:val="26"/>
          <w:szCs w:val="26"/>
          <w:lang w:val="en-US"/>
        </w:rPr>
        <w:t xml:space="preserve"> qolipli gaplar ikkinchi darajali bo‘laklar bilan kengaysa, yoyiq gap hisoblanadi. So‘z-gap tipidagi yig‘iq gap kengaymaydi.</w:t>
      </w:r>
    </w:p>
    <w:p w:rsidR="003A096D" w:rsidRPr="00F05A43" w:rsidRDefault="003A096D" w:rsidP="00D65280">
      <w:pPr>
        <w:pStyle w:val="a3"/>
        <w:tabs>
          <w:tab w:val="left" w:pos="540"/>
          <w:tab w:val="left" w:pos="993"/>
        </w:tabs>
        <w:ind w:firstLine="540"/>
        <w:jc w:val="both"/>
        <w:rPr>
          <w:rFonts w:ascii="TimesUZ" w:hAnsi="TimesUZ" w:cs="TimesUZ"/>
          <w:sz w:val="26"/>
          <w:szCs w:val="26"/>
          <w:lang w:val="en-US"/>
        </w:rPr>
      </w:pPr>
    </w:p>
    <w:p w:rsidR="003A096D" w:rsidRPr="00854D2E" w:rsidRDefault="003A096D" w:rsidP="00D65280">
      <w:pPr>
        <w:pStyle w:val="a3"/>
        <w:tabs>
          <w:tab w:val="left" w:pos="540"/>
          <w:tab w:val="left" w:pos="993"/>
        </w:tabs>
        <w:ind w:firstLine="540"/>
        <w:rPr>
          <w:rFonts w:ascii="TimesUZ" w:hAnsi="TimesUZ" w:cs="TimesUZ"/>
          <w:b/>
          <w:bCs/>
          <w:sz w:val="22"/>
          <w:szCs w:val="22"/>
          <w:lang w:val="en-US"/>
        </w:rPr>
      </w:pPr>
      <w:r w:rsidRPr="00854D2E">
        <w:rPr>
          <w:rFonts w:ascii="TimesUZ" w:hAnsi="TimesUZ" w:cs="TimesUZ"/>
          <w:b/>
          <w:bCs/>
          <w:sz w:val="22"/>
          <w:szCs w:val="22"/>
          <w:lang w:val="en-US"/>
        </w:rPr>
        <w:t>SAVOL VA TOPSHIRIQLAR</w:t>
      </w:r>
    </w:p>
    <w:p w:rsidR="00844CFE" w:rsidRPr="00854D2E" w:rsidRDefault="00844CFE" w:rsidP="00D65280">
      <w:pPr>
        <w:pStyle w:val="a3"/>
        <w:tabs>
          <w:tab w:val="left" w:pos="540"/>
          <w:tab w:val="left" w:pos="993"/>
        </w:tabs>
        <w:ind w:firstLine="540"/>
        <w:rPr>
          <w:rFonts w:ascii="TimesUZ" w:hAnsi="TimesUZ" w:cs="TimesUZ"/>
          <w:b/>
          <w:bCs/>
          <w:sz w:val="22"/>
          <w:szCs w:val="22"/>
          <w:lang w:val="en-US"/>
        </w:rPr>
      </w:pPr>
    </w:p>
    <w:p w:rsidR="003A096D" w:rsidRPr="00854D2E" w:rsidRDefault="00E45E64" w:rsidP="00D65280">
      <w:pPr>
        <w:numPr>
          <w:ilvl w:val="0"/>
          <w:numId w:val="119"/>
        </w:numPr>
        <w:tabs>
          <w:tab w:val="clear" w:pos="1080"/>
          <w:tab w:val="num" w:pos="-180"/>
          <w:tab w:val="left" w:pos="540"/>
        </w:tabs>
        <w:ind w:left="0" w:firstLine="540"/>
        <w:jc w:val="both"/>
        <w:rPr>
          <w:sz w:val="22"/>
          <w:szCs w:val="22"/>
          <w:lang w:val="en-US"/>
        </w:rPr>
      </w:pPr>
      <w:r w:rsidRPr="00854D2E">
        <w:rPr>
          <w:sz w:val="22"/>
          <w:szCs w:val="22"/>
          <w:lang w:val="en-US"/>
        </w:rPr>
        <w:t>E</w:t>
      </w:r>
      <w:r w:rsidR="003A096D" w:rsidRPr="00854D2E">
        <w:rPr>
          <w:sz w:val="22"/>
          <w:szCs w:val="22"/>
          <w:lang w:val="en-US"/>
        </w:rPr>
        <w:t>gali gap haqida gapiring</w:t>
      </w:r>
    </w:p>
    <w:p w:rsidR="003A096D" w:rsidRPr="00854D2E" w:rsidRDefault="00E45E64" w:rsidP="00D65280">
      <w:pPr>
        <w:numPr>
          <w:ilvl w:val="0"/>
          <w:numId w:val="119"/>
        </w:numPr>
        <w:tabs>
          <w:tab w:val="clear" w:pos="1080"/>
          <w:tab w:val="num" w:pos="-180"/>
          <w:tab w:val="left" w:pos="540"/>
        </w:tabs>
        <w:ind w:left="0" w:firstLine="540"/>
        <w:jc w:val="both"/>
        <w:rPr>
          <w:sz w:val="22"/>
          <w:szCs w:val="22"/>
          <w:lang w:val="en-US"/>
        </w:rPr>
      </w:pPr>
      <w:r w:rsidRPr="00854D2E">
        <w:rPr>
          <w:sz w:val="22"/>
          <w:szCs w:val="22"/>
          <w:lang w:val="en-US"/>
        </w:rPr>
        <w:t>E</w:t>
      </w:r>
      <w:r w:rsidR="003A096D" w:rsidRPr="00854D2E">
        <w:rPr>
          <w:sz w:val="22"/>
          <w:szCs w:val="22"/>
          <w:lang w:val="en-US"/>
        </w:rPr>
        <w:t>gasiz gap haqida gapiring</w:t>
      </w:r>
      <w:r w:rsidR="00DF746E">
        <w:rPr>
          <w:sz w:val="22"/>
          <w:szCs w:val="22"/>
          <w:lang w:val="en-US"/>
        </w:rPr>
        <w:t>.</w:t>
      </w:r>
    </w:p>
    <w:p w:rsidR="003A096D" w:rsidRPr="00854D2E" w:rsidRDefault="00E45E64" w:rsidP="00D65280">
      <w:pPr>
        <w:numPr>
          <w:ilvl w:val="0"/>
          <w:numId w:val="119"/>
        </w:numPr>
        <w:tabs>
          <w:tab w:val="clear" w:pos="1080"/>
          <w:tab w:val="num" w:pos="-180"/>
          <w:tab w:val="left" w:pos="540"/>
        </w:tabs>
        <w:ind w:left="0" w:firstLine="540"/>
        <w:jc w:val="both"/>
        <w:rPr>
          <w:sz w:val="22"/>
          <w:szCs w:val="22"/>
          <w:lang w:val="en-US"/>
        </w:rPr>
      </w:pPr>
      <w:r w:rsidRPr="00854D2E">
        <w:rPr>
          <w:sz w:val="22"/>
          <w:szCs w:val="22"/>
          <w:lang w:val="en-US"/>
        </w:rPr>
        <w:t>A</w:t>
      </w:r>
      <w:r w:rsidR="003A096D" w:rsidRPr="00854D2E">
        <w:rPr>
          <w:sz w:val="22"/>
          <w:szCs w:val="22"/>
          <w:lang w:val="en-US"/>
        </w:rPr>
        <w:t>tov gap haqida gapiring</w:t>
      </w:r>
      <w:r w:rsidR="00DF746E">
        <w:rPr>
          <w:sz w:val="22"/>
          <w:szCs w:val="22"/>
          <w:lang w:val="en-US"/>
        </w:rPr>
        <w:t>.</w:t>
      </w:r>
    </w:p>
    <w:p w:rsidR="003A096D" w:rsidRPr="00854D2E" w:rsidRDefault="003A096D" w:rsidP="00D65280">
      <w:pPr>
        <w:numPr>
          <w:ilvl w:val="0"/>
          <w:numId w:val="119"/>
        </w:numPr>
        <w:tabs>
          <w:tab w:val="clear" w:pos="1080"/>
          <w:tab w:val="num" w:pos="-180"/>
          <w:tab w:val="left" w:pos="540"/>
        </w:tabs>
        <w:ind w:left="0" w:firstLine="540"/>
        <w:jc w:val="both"/>
        <w:rPr>
          <w:rFonts w:ascii="TimesUZ" w:hAnsi="TimesUZ" w:cs="TimesUZ"/>
          <w:sz w:val="22"/>
          <w:szCs w:val="22"/>
          <w:lang w:val="en-US"/>
        </w:rPr>
      </w:pPr>
      <w:r w:rsidRPr="00854D2E">
        <w:rPr>
          <w:rFonts w:ascii="TimesUZ" w:hAnsi="TimesUZ" w:cs="TimesUZ"/>
          <w:sz w:val="22"/>
          <w:szCs w:val="22"/>
          <w:lang w:val="uz-Cyrl-UZ"/>
        </w:rPr>
        <w:t>Semantik-funksional shakllangan gap</w:t>
      </w:r>
      <w:r w:rsidRPr="00854D2E">
        <w:rPr>
          <w:rFonts w:ascii="TimesUZ" w:hAnsi="TimesUZ" w:cs="TimesUZ"/>
          <w:sz w:val="22"/>
          <w:szCs w:val="22"/>
          <w:lang w:val="en-US"/>
        </w:rPr>
        <w:t>da ega qanday ahamiyatga ega</w:t>
      </w:r>
      <w:r w:rsidR="00DF746E">
        <w:rPr>
          <w:rFonts w:ascii="TimesUZ" w:hAnsi="TimesUZ" w:cs="TimesUZ"/>
          <w:sz w:val="22"/>
          <w:szCs w:val="22"/>
          <w:lang w:val="en-US"/>
        </w:rPr>
        <w:t>?</w:t>
      </w:r>
    </w:p>
    <w:p w:rsidR="003A096D" w:rsidRPr="00854D2E" w:rsidRDefault="003A096D" w:rsidP="00D65280">
      <w:pPr>
        <w:numPr>
          <w:ilvl w:val="0"/>
          <w:numId w:val="119"/>
        </w:numPr>
        <w:tabs>
          <w:tab w:val="clear" w:pos="1080"/>
          <w:tab w:val="num" w:pos="-180"/>
          <w:tab w:val="left" w:pos="540"/>
        </w:tabs>
        <w:ind w:left="0" w:firstLine="540"/>
        <w:jc w:val="both"/>
        <w:rPr>
          <w:rFonts w:ascii="TimesUZ" w:hAnsi="TimesUZ" w:cs="TimesUZ"/>
          <w:sz w:val="22"/>
          <w:szCs w:val="22"/>
          <w:lang w:val="en-US"/>
        </w:rPr>
      </w:pPr>
      <w:r w:rsidRPr="00854D2E">
        <w:rPr>
          <w:rFonts w:ascii="TimesUZ" w:hAnsi="TimesUZ" w:cs="TimesUZ"/>
          <w:sz w:val="22"/>
          <w:szCs w:val="22"/>
          <w:lang w:val="en-US"/>
        </w:rPr>
        <w:t>Grammatik shakllangan gapda ega qanday ahamiyatga ega</w:t>
      </w:r>
      <w:r w:rsidR="00DF746E">
        <w:rPr>
          <w:rFonts w:ascii="TimesUZ" w:hAnsi="TimesUZ" w:cs="TimesUZ"/>
          <w:sz w:val="22"/>
          <w:szCs w:val="22"/>
          <w:lang w:val="en-US"/>
        </w:rPr>
        <w:t>?</w:t>
      </w:r>
    </w:p>
    <w:p w:rsidR="003A096D" w:rsidRPr="00854D2E" w:rsidRDefault="00E45E64" w:rsidP="00D65280">
      <w:pPr>
        <w:numPr>
          <w:ilvl w:val="0"/>
          <w:numId w:val="119"/>
        </w:numPr>
        <w:tabs>
          <w:tab w:val="clear" w:pos="1080"/>
          <w:tab w:val="num" w:pos="-180"/>
          <w:tab w:val="left" w:pos="540"/>
        </w:tabs>
        <w:ind w:left="0" w:firstLine="540"/>
        <w:jc w:val="both"/>
        <w:rPr>
          <w:rFonts w:ascii="TimesUZ" w:hAnsi="TimesUZ" w:cs="TimesUZ"/>
          <w:sz w:val="22"/>
          <w:szCs w:val="22"/>
          <w:lang w:val="en-US"/>
        </w:rPr>
      </w:pPr>
      <w:r w:rsidRPr="00854D2E">
        <w:rPr>
          <w:rFonts w:ascii="TimesUZ" w:hAnsi="TimesUZ" w:cs="TimesUZ"/>
          <w:sz w:val="22"/>
          <w:szCs w:val="22"/>
          <w:lang w:val="en-US"/>
        </w:rPr>
        <w:t>E</w:t>
      </w:r>
      <w:r w:rsidR="003A096D" w:rsidRPr="00854D2E">
        <w:rPr>
          <w:rFonts w:ascii="TimesUZ" w:hAnsi="TimesUZ" w:cs="TimesUZ"/>
          <w:sz w:val="22"/>
          <w:szCs w:val="22"/>
          <w:lang w:val="en-US"/>
        </w:rPr>
        <w:t>gasi ifodalangan gap qanday gap</w:t>
      </w:r>
      <w:r w:rsidR="00DF746E">
        <w:rPr>
          <w:rFonts w:ascii="TimesUZ" w:hAnsi="TimesUZ" w:cs="TimesUZ"/>
          <w:sz w:val="22"/>
          <w:szCs w:val="22"/>
          <w:lang w:val="en-US"/>
        </w:rPr>
        <w:t>?</w:t>
      </w:r>
    </w:p>
    <w:p w:rsidR="003A096D" w:rsidRPr="00854D2E" w:rsidRDefault="00E45E64" w:rsidP="00D65280">
      <w:pPr>
        <w:numPr>
          <w:ilvl w:val="0"/>
          <w:numId w:val="119"/>
        </w:numPr>
        <w:tabs>
          <w:tab w:val="clear" w:pos="1080"/>
          <w:tab w:val="num" w:pos="-180"/>
          <w:tab w:val="left" w:pos="540"/>
        </w:tabs>
        <w:ind w:left="0" w:firstLine="540"/>
        <w:jc w:val="both"/>
        <w:rPr>
          <w:rFonts w:ascii="TimesUZ" w:hAnsi="TimesUZ" w:cs="TimesUZ"/>
          <w:sz w:val="22"/>
          <w:szCs w:val="22"/>
          <w:lang w:val="en-US"/>
        </w:rPr>
      </w:pPr>
      <w:r w:rsidRPr="00854D2E">
        <w:rPr>
          <w:rFonts w:ascii="TimesUZ" w:hAnsi="TimesUZ" w:cs="TimesUZ"/>
          <w:sz w:val="22"/>
          <w:szCs w:val="22"/>
          <w:lang w:val="en-US"/>
        </w:rPr>
        <w:t>E</w:t>
      </w:r>
      <w:r w:rsidR="003A096D" w:rsidRPr="00854D2E">
        <w:rPr>
          <w:rFonts w:ascii="TimesUZ" w:hAnsi="TimesUZ" w:cs="TimesUZ"/>
          <w:sz w:val="22"/>
          <w:szCs w:val="22"/>
          <w:lang w:val="en-US"/>
        </w:rPr>
        <w:t>gasi ifodalanmagan gap qanday gap</w:t>
      </w:r>
      <w:r w:rsidR="00DF746E">
        <w:rPr>
          <w:rFonts w:ascii="TimesUZ" w:hAnsi="TimesUZ" w:cs="TimesUZ"/>
          <w:sz w:val="22"/>
          <w:szCs w:val="22"/>
          <w:lang w:val="en-US"/>
        </w:rPr>
        <w:t>?</w:t>
      </w:r>
    </w:p>
    <w:p w:rsidR="003A096D" w:rsidRPr="00854D2E" w:rsidRDefault="00E45E64" w:rsidP="00D65280">
      <w:pPr>
        <w:numPr>
          <w:ilvl w:val="0"/>
          <w:numId w:val="119"/>
        </w:numPr>
        <w:tabs>
          <w:tab w:val="clear" w:pos="1080"/>
          <w:tab w:val="num" w:pos="-180"/>
          <w:tab w:val="left" w:pos="540"/>
        </w:tabs>
        <w:ind w:left="0" w:firstLine="540"/>
        <w:jc w:val="both"/>
        <w:rPr>
          <w:rFonts w:ascii="TimesUZ" w:hAnsi="TimesUZ" w:cs="TimesUZ"/>
          <w:sz w:val="22"/>
          <w:szCs w:val="22"/>
          <w:lang w:val="en-US"/>
        </w:rPr>
      </w:pPr>
      <w:r w:rsidRPr="00854D2E">
        <w:rPr>
          <w:rFonts w:ascii="TimesUZ" w:hAnsi="TimesUZ" w:cs="TimesUZ"/>
          <w:sz w:val="22"/>
          <w:szCs w:val="22"/>
          <w:lang w:val="en-US"/>
        </w:rPr>
        <w:t>Y</w:t>
      </w:r>
      <w:r w:rsidR="003A096D" w:rsidRPr="00854D2E">
        <w:rPr>
          <w:rFonts w:ascii="TimesUZ" w:hAnsi="TimesUZ" w:cs="TimesUZ"/>
          <w:sz w:val="22"/>
          <w:szCs w:val="22"/>
          <w:lang w:val="en-US"/>
        </w:rPr>
        <w:t>i</w:t>
      </w:r>
      <w:r w:rsidR="001D6964">
        <w:rPr>
          <w:rFonts w:ascii="TimesUZ" w:hAnsi="TimesUZ" w:cs="TimesUZ"/>
          <w:sz w:val="22"/>
          <w:szCs w:val="22"/>
          <w:lang w:val="en-US"/>
        </w:rPr>
        <w:t>g‘</w:t>
      </w:r>
      <w:r w:rsidR="003A096D" w:rsidRPr="00854D2E">
        <w:rPr>
          <w:rFonts w:ascii="TimesUZ" w:hAnsi="TimesUZ" w:cs="TimesUZ"/>
          <w:sz w:val="22"/>
          <w:szCs w:val="22"/>
          <w:lang w:val="en-US"/>
        </w:rPr>
        <w:t>iq gapda ega qanday xususiyatga ega</w:t>
      </w:r>
      <w:r w:rsidR="00DF746E">
        <w:rPr>
          <w:rFonts w:ascii="TimesUZ" w:hAnsi="TimesUZ" w:cs="TimesUZ"/>
          <w:sz w:val="22"/>
          <w:szCs w:val="22"/>
          <w:lang w:val="en-US"/>
        </w:rPr>
        <w:t>?</w:t>
      </w:r>
    </w:p>
    <w:p w:rsidR="003A096D" w:rsidRPr="00854D2E" w:rsidRDefault="00E45E64" w:rsidP="00D65280">
      <w:pPr>
        <w:numPr>
          <w:ilvl w:val="0"/>
          <w:numId w:val="119"/>
        </w:numPr>
        <w:tabs>
          <w:tab w:val="clear" w:pos="1080"/>
          <w:tab w:val="num" w:pos="-180"/>
          <w:tab w:val="left" w:pos="540"/>
        </w:tabs>
        <w:ind w:left="0" w:firstLine="540"/>
        <w:jc w:val="both"/>
        <w:rPr>
          <w:sz w:val="22"/>
          <w:szCs w:val="22"/>
          <w:lang w:val="en-US"/>
        </w:rPr>
      </w:pPr>
      <w:r w:rsidRPr="00854D2E">
        <w:rPr>
          <w:rFonts w:ascii="TimesUZ" w:hAnsi="TimesUZ" w:cs="TimesUZ"/>
          <w:sz w:val="22"/>
          <w:szCs w:val="22"/>
          <w:lang w:val="en-US"/>
        </w:rPr>
        <w:t>Y</w:t>
      </w:r>
      <w:r w:rsidR="003A096D" w:rsidRPr="00854D2E">
        <w:rPr>
          <w:rFonts w:ascii="TimesUZ" w:hAnsi="TimesUZ" w:cs="TimesUZ"/>
          <w:sz w:val="22"/>
          <w:szCs w:val="22"/>
          <w:lang w:val="en-US"/>
        </w:rPr>
        <w:t>oyiq gap egasining qanday xususiyati bor</w:t>
      </w:r>
      <w:r w:rsidR="00DF746E">
        <w:rPr>
          <w:rFonts w:ascii="TimesUZ" w:hAnsi="TimesUZ" w:cs="TimesUZ"/>
          <w:sz w:val="22"/>
          <w:szCs w:val="22"/>
          <w:lang w:val="en-US"/>
        </w:rPr>
        <w:t>?</w:t>
      </w:r>
    </w:p>
    <w:p w:rsidR="00DF746E" w:rsidRDefault="00DF746E" w:rsidP="00D65280">
      <w:pPr>
        <w:pStyle w:val="afc"/>
        <w:tabs>
          <w:tab w:val="left" w:pos="540"/>
        </w:tabs>
        <w:spacing w:after="0"/>
        <w:ind w:left="0" w:firstLine="540"/>
        <w:jc w:val="center"/>
        <w:rPr>
          <w:rFonts w:ascii="TimesUZ" w:hAnsi="TimesUZ" w:cs="TimesUZ"/>
          <w:b/>
          <w:bCs/>
          <w:sz w:val="26"/>
          <w:szCs w:val="26"/>
          <w:lang w:val="en-US"/>
        </w:rPr>
      </w:pPr>
    </w:p>
    <w:p w:rsidR="00DF746E" w:rsidRDefault="00DF746E" w:rsidP="00D65280">
      <w:pPr>
        <w:pStyle w:val="afc"/>
        <w:tabs>
          <w:tab w:val="left" w:pos="540"/>
        </w:tabs>
        <w:spacing w:after="0"/>
        <w:ind w:left="0" w:firstLine="540"/>
        <w:jc w:val="center"/>
        <w:rPr>
          <w:rFonts w:ascii="TimesUZ" w:hAnsi="TimesUZ" w:cs="TimesUZ"/>
          <w:b/>
          <w:bCs/>
          <w:sz w:val="26"/>
          <w:szCs w:val="26"/>
          <w:lang w:val="en-US"/>
        </w:rPr>
      </w:pPr>
    </w:p>
    <w:p w:rsidR="00133E38" w:rsidRPr="00F05A43" w:rsidRDefault="00133E38" w:rsidP="00D65280">
      <w:pPr>
        <w:pStyle w:val="afc"/>
        <w:tabs>
          <w:tab w:val="left" w:pos="540"/>
        </w:tabs>
        <w:spacing w:after="0"/>
        <w:ind w:left="0" w:firstLine="540"/>
        <w:jc w:val="center"/>
        <w:rPr>
          <w:rFonts w:ascii="TimesUZ" w:hAnsi="TimesUZ" w:cs="TimesUZ"/>
          <w:b/>
          <w:bCs/>
          <w:sz w:val="26"/>
          <w:szCs w:val="26"/>
          <w:lang w:val="uz-Cyrl-UZ"/>
        </w:rPr>
      </w:pPr>
      <w:r w:rsidRPr="00F05A43">
        <w:rPr>
          <w:rFonts w:ascii="TimesUZ" w:hAnsi="TimesUZ" w:cs="TimesUZ"/>
          <w:b/>
          <w:bCs/>
          <w:sz w:val="26"/>
          <w:szCs w:val="26"/>
          <w:lang w:val="uz-Cyrl-UZ"/>
        </w:rPr>
        <w:t>Hol</w:t>
      </w:r>
    </w:p>
    <w:p w:rsidR="00844CFE" w:rsidRPr="00F05A43" w:rsidRDefault="00844CFE" w:rsidP="00D65280">
      <w:pPr>
        <w:pStyle w:val="afc"/>
        <w:tabs>
          <w:tab w:val="left" w:pos="540"/>
        </w:tabs>
        <w:spacing w:after="0"/>
        <w:ind w:left="0" w:firstLine="540"/>
        <w:jc w:val="center"/>
        <w:rPr>
          <w:rFonts w:ascii="TimesUZ" w:hAnsi="TimesUZ" w:cs="TimesUZ"/>
          <w:b/>
          <w:bCs/>
          <w:sz w:val="26"/>
          <w:szCs w:val="26"/>
          <w:lang w:val="uz-Cyrl-UZ"/>
        </w:rPr>
      </w:pPr>
    </w:p>
    <w:p w:rsidR="00E45E64" w:rsidRPr="00854D2E" w:rsidRDefault="00E45E64" w:rsidP="00D65280">
      <w:pPr>
        <w:pStyle w:val="afc"/>
        <w:tabs>
          <w:tab w:val="left" w:pos="540"/>
        </w:tabs>
        <w:spacing w:after="0"/>
        <w:ind w:left="0" w:firstLine="540"/>
        <w:jc w:val="center"/>
        <w:rPr>
          <w:rFonts w:ascii="TimesUZ" w:hAnsi="TimesUZ" w:cs="TimesUZ"/>
          <w:b/>
          <w:bCs/>
          <w:sz w:val="22"/>
          <w:szCs w:val="22"/>
          <w:lang w:val="uz-Cyrl-UZ"/>
        </w:rPr>
      </w:pPr>
      <w:r w:rsidRPr="00854D2E">
        <w:rPr>
          <w:rFonts w:ascii="TimesUZ" w:hAnsi="TimesUZ" w:cs="TimesUZ"/>
          <w:b/>
          <w:bCs/>
          <w:sz w:val="22"/>
          <w:szCs w:val="22"/>
          <w:lang w:val="uz-Cyrl-UZ"/>
        </w:rPr>
        <w:t>Tayanch tushunchalar</w:t>
      </w:r>
    </w:p>
    <w:p w:rsidR="00844CFE" w:rsidRPr="00854D2E" w:rsidRDefault="00844CFE" w:rsidP="00D65280">
      <w:pPr>
        <w:pStyle w:val="afc"/>
        <w:tabs>
          <w:tab w:val="left" w:pos="540"/>
        </w:tabs>
        <w:spacing w:after="0"/>
        <w:ind w:left="0" w:firstLine="540"/>
        <w:jc w:val="center"/>
        <w:rPr>
          <w:rFonts w:ascii="TimesUZ" w:hAnsi="TimesUZ" w:cs="TimesUZ"/>
          <w:sz w:val="22"/>
          <w:szCs w:val="22"/>
          <w:lang w:val="uz-Cyrl-UZ"/>
        </w:rPr>
      </w:pPr>
    </w:p>
    <w:p w:rsidR="00133E38" w:rsidRPr="00854D2E" w:rsidRDefault="00DF746E" w:rsidP="00D65280">
      <w:pPr>
        <w:pStyle w:val="afc"/>
        <w:tabs>
          <w:tab w:val="left" w:pos="540"/>
        </w:tabs>
        <w:spacing w:after="0"/>
        <w:ind w:left="0" w:firstLine="540"/>
        <w:jc w:val="center"/>
        <w:rPr>
          <w:rFonts w:ascii="TimesUZ" w:hAnsi="TimesUZ" w:cs="TimesUZ"/>
          <w:i/>
          <w:iCs/>
          <w:sz w:val="22"/>
          <w:szCs w:val="22"/>
          <w:lang w:val="uz-Cyrl-UZ"/>
        </w:rPr>
      </w:pPr>
      <w:r w:rsidRPr="00854D2E">
        <w:rPr>
          <w:rFonts w:ascii="TimesUZ" w:hAnsi="TimesUZ" w:cs="TimesUZ"/>
          <w:i/>
          <w:iCs/>
          <w:sz w:val="22"/>
          <w:szCs w:val="22"/>
          <w:lang w:val="uz-Cyrl-UZ"/>
        </w:rPr>
        <w:t>g</w:t>
      </w:r>
      <w:r w:rsidR="00E45E64" w:rsidRPr="00854D2E">
        <w:rPr>
          <w:rFonts w:ascii="TimesUZ" w:hAnsi="TimesUZ" w:cs="TimesUZ"/>
          <w:i/>
          <w:iCs/>
          <w:sz w:val="22"/>
          <w:szCs w:val="22"/>
          <w:lang w:val="uz-Cyrl-UZ"/>
        </w:rPr>
        <w:t>ap markazi, kengaytiruvchi, s</w:t>
      </w:r>
      <w:r w:rsidR="001D6964">
        <w:rPr>
          <w:rFonts w:ascii="TimesUZ" w:hAnsi="TimesUZ" w:cs="TimesUZ"/>
          <w:i/>
          <w:iCs/>
          <w:sz w:val="22"/>
          <w:szCs w:val="22"/>
          <w:lang w:val="uz-Cyrl-UZ"/>
        </w:rPr>
        <w:t>o‘</w:t>
      </w:r>
      <w:r w:rsidR="00E45E64" w:rsidRPr="00854D2E">
        <w:rPr>
          <w:rFonts w:ascii="TimesUZ" w:hAnsi="TimesUZ" w:cs="TimesUZ"/>
          <w:i/>
          <w:iCs/>
          <w:sz w:val="22"/>
          <w:szCs w:val="22"/>
          <w:lang w:val="uz-Cyrl-UZ"/>
        </w:rPr>
        <w:t>z kengaytiruvchisi, minimal qolip, maksimal qolip, yoyiq gap, yi</w:t>
      </w:r>
      <w:r w:rsidR="001D6964">
        <w:rPr>
          <w:rFonts w:ascii="TimesUZ" w:hAnsi="TimesUZ" w:cs="TimesUZ"/>
          <w:i/>
          <w:iCs/>
          <w:sz w:val="22"/>
          <w:szCs w:val="22"/>
          <w:lang w:val="uz-Cyrl-UZ"/>
        </w:rPr>
        <w:t>g‘</w:t>
      </w:r>
      <w:r w:rsidR="00E45E64" w:rsidRPr="00854D2E">
        <w:rPr>
          <w:rFonts w:ascii="TimesUZ" w:hAnsi="TimesUZ" w:cs="TimesUZ"/>
          <w:i/>
          <w:iCs/>
          <w:sz w:val="22"/>
          <w:szCs w:val="22"/>
          <w:lang w:val="uz-Cyrl-UZ"/>
        </w:rPr>
        <w:t>iq gap, birikuv usullari, birikuv omillari, ifodalanish</w:t>
      </w:r>
    </w:p>
    <w:p w:rsidR="00E45E64" w:rsidRPr="00F05A43" w:rsidRDefault="00E45E64" w:rsidP="00D65280">
      <w:pPr>
        <w:pStyle w:val="afc"/>
        <w:tabs>
          <w:tab w:val="left" w:pos="540"/>
        </w:tabs>
        <w:spacing w:after="0"/>
        <w:ind w:left="0" w:firstLine="540"/>
        <w:jc w:val="center"/>
        <w:rPr>
          <w:rFonts w:ascii="TimesUZ" w:hAnsi="TimesUZ" w:cs="TimesUZ"/>
          <w:b/>
          <w:bCs/>
          <w:sz w:val="26"/>
          <w:szCs w:val="26"/>
          <w:lang w:val="uz-Cyrl-UZ"/>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en-US"/>
        </w:rPr>
        <w:t>92</w:t>
      </w:r>
      <w:r w:rsidR="0031187B" w:rsidRPr="00F05A43">
        <w:rPr>
          <w:rFonts w:ascii="TimesUZ" w:hAnsi="TimesUZ" w:cs="TimesUZ"/>
          <w:b/>
          <w:bCs/>
          <w:sz w:val="26"/>
          <w:szCs w:val="26"/>
          <w:lang w:val="en-US"/>
        </w:rPr>
        <w:t xml:space="preserve">-§. </w:t>
      </w:r>
      <w:r w:rsidR="00133E38" w:rsidRPr="00F05A43">
        <w:rPr>
          <w:rFonts w:ascii="TimesUZ" w:hAnsi="TimesUZ" w:cs="TimesUZ"/>
          <w:b/>
          <w:bCs/>
          <w:sz w:val="26"/>
          <w:szCs w:val="26"/>
          <w:lang w:val="uz-Cyrl-UZ"/>
        </w:rPr>
        <w:t xml:space="preserve">Holning gap qurilishidagi o‘rni. </w:t>
      </w:r>
      <w:r w:rsidR="00133E38" w:rsidRPr="00F05A43">
        <w:rPr>
          <w:rFonts w:ascii="TimesUZ" w:hAnsi="TimesUZ" w:cs="TimesUZ"/>
          <w:sz w:val="26"/>
          <w:szCs w:val="26"/>
          <w:lang w:val="uz-Cyrl-UZ"/>
        </w:rPr>
        <w:t xml:space="preserve">Hol ega kabi gap kesimidagi kesimlik shakllari – </w:t>
      </w:r>
      <w:r w:rsidR="00854D2E">
        <w:rPr>
          <w:rFonts w:ascii="TimesUZ" w:hAnsi="TimesUZ" w:cs="TimesUZ"/>
          <w:b/>
          <w:bCs/>
          <w:sz w:val="26"/>
          <w:szCs w:val="26"/>
          <w:lang w:val="uz-Cyrl-UZ"/>
        </w:rPr>
        <w:t>[Pm]</w:t>
      </w:r>
      <w:r w:rsidR="00133E38" w:rsidRPr="00F05A43">
        <w:rPr>
          <w:rFonts w:ascii="TimesUZ" w:hAnsi="TimesUZ" w:cs="TimesUZ"/>
          <w:sz w:val="26"/>
          <w:szCs w:val="26"/>
          <w:lang w:val="uz-Cyrl-UZ"/>
        </w:rPr>
        <w:t>ning ma’noviy xususiyatini muayyanlashtiruvchi, oydinlashtiruvchi bo‘lak, ya’ni gap kengaytiruvchisi sanaladi. Quyidagi gaplarni qiyoslaylik:</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i/>
          <w:iCs/>
          <w:sz w:val="26"/>
          <w:szCs w:val="26"/>
          <w:lang w:val="uz-Cyrl-UZ"/>
        </w:rPr>
        <w:t>1.</w:t>
      </w:r>
      <w:r w:rsidRPr="00F05A43">
        <w:rPr>
          <w:rFonts w:ascii="TimesUZ" w:hAnsi="TimesUZ" w:cs="TimesUZ"/>
          <w:i/>
          <w:iCs/>
          <w:sz w:val="26"/>
          <w:szCs w:val="26"/>
          <w:lang w:val="uz-Cyrl-UZ"/>
        </w:rPr>
        <w:tab/>
        <w:t>Jamshid ishladi.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i/>
          <w:iCs/>
          <w:sz w:val="26"/>
          <w:szCs w:val="26"/>
          <w:lang w:val="uz-Cyrl-UZ"/>
        </w:rPr>
        <w:t>2.</w:t>
      </w:r>
      <w:r w:rsidRPr="00F05A43">
        <w:rPr>
          <w:rFonts w:ascii="TimesUZ" w:hAnsi="TimesUZ" w:cs="TimesUZ"/>
          <w:i/>
          <w:iCs/>
          <w:sz w:val="26"/>
          <w:szCs w:val="26"/>
          <w:lang w:val="uz-Cyrl-UZ"/>
        </w:rPr>
        <w:tab/>
        <w:t>Jamshid kecha ishladi.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i/>
          <w:iCs/>
          <w:sz w:val="26"/>
          <w:szCs w:val="26"/>
          <w:lang w:val="uz-Cyrl-UZ"/>
        </w:rPr>
        <w:t>3.</w:t>
      </w:r>
      <w:r w:rsidRPr="00F05A43">
        <w:rPr>
          <w:rFonts w:ascii="TimesUZ" w:hAnsi="TimesUZ" w:cs="TimesUZ"/>
          <w:i/>
          <w:iCs/>
          <w:sz w:val="26"/>
          <w:szCs w:val="26"/>
          <w:lang w:val="uz-Cyrl-UZ"/>
        </w:rPr>
        <w:tab/>
        <w:t>Jamshid ertaga ishlaydi.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Cyr" w:hAnsi="TimesUZ Cyr" w:cs="TimesUZ Cyr"/>
          <w:sz w:val="26"/>
          <w:szCs w:val="26"/>
          <w:lang w:val="uz-Cyrl-UZ"/>
        </w:rPr>
        <w:t xml:space="preserve">Кeltirilgan gaplardagi </w:t>
      </w:r>
      <w:r w:rsidRPr="00F05A43">
        <w:rPr>
          <w:rFonts w:ascii="TimesUZ" w:hAnsi="TimesUZ" w:cs="TimesUZ"/>
          <w:i/>
          <w:iCs/>
          <w:sz w:val="26"/>
          <w:szCs w:val="26"/>
          <w:lang w:val="uz-Cyrl-UZ"/>
        </w:rPr>
        <w:t>ishladi</w:t>
      </w:r>
      <w:r w:rsidRPr="00F05A43">
        <w:rPr>
          <w:rFonts w:ascii="TimesUZ" w:hAnsi="TimesUZ" w:cs="TimesUZ"/>
          <w:sz w:val="26"/>
          <w:szCs w:val="26"/>
          <w:lang w:val="uz-Cyrl-UZ"/>
        </w:rPr>
        <w:t xml:space="preserve"> va </w:t>
      </w:r>
      <w:r w:rsidRPr="00F05A43">
        <w:rPr>
          <w:rFonts w:ascii="TimesUZ" w:hAnsi="TimesUZ" w:cs="TimesUZ"/>
          <w:i/>
          <w:iCs/>
          <w:sz w:val="26"/>
          <w:szCs w:val="26"/>
          <w:lang w:val="uz-Cyrl-UZ"/>
        </w:rPr>
        <w:t>ishlaydi</w:t>
      </w:r>
      <w:r w:rsidRPr="00F05A43">
        <w:rPr>
          <w:rFonts w:ascii="TimesUZ" w:hAnsi="TimesUZ" w:cs="TimesUZ"/>
          <w:sz w:val="26"/>
          <w:szCs w:val="26"/>
          <w:lang w:val="uz-Cyrl-UZ"/>
        </w:rPr>
        <w:t xml:space="preserve"> so‘zshakllari gap kesimi vazifasida kelgan bo‘lib, boshqa bo‘laklar ana shu markaziy bo‘lakning muayyanlashtiruvchilari:</w:t>
      </w:r>
      <w:r w:rsidRPr="00F05A43">
        <w:rPr>
          <w:rFonts w:ascii="TimesUZ" w:hAnsi="TimesUZ" w:cs="TimesUZ"/>
          <w:i/>
          <w:iCs/>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uz-Cyrl-UZ"/>
        </w:rPr>
        <w:t xml:space="preserve">          </w:t>
      </w:r>
      <w:r w:rsidRPr="00F05A43">
        <w:rPr>
          <w:rFonts w:ascii="TimesUZ" w:hAnsi="TimesUZ" w:cs="TimesUZ"/>
          <w:i/>
          <w:iCs/>
          <w:sz w:val="26"/>
          <w:szCs w:val="26"/>
          <w:lang w:val="en-US"/>
        </w:rPr>
        <w:t>1</w:t>
      </w:r>
      <w:r w:rsidRPr="00F05A43">
        <w:rPr>
          <w:rFonts w:ascii="TimesUZ" w:hAnsi="TimesUZ" w:cs="TimesUZ"/>
          <w:b/>
          <w:bCs/>
          <w:i/>
          <w:iCs/>
          <w:sz w:val="26"/>
          <w:szCs w:val="26"/>
          <w:lang w:val="en-US"/>
        </w:rPr>
        <w:t>. ishladi</w:t>
      </w:r>
    </w:p>
    <w:p w:rsidR="00133E38" w:rsidRPr="00F05A43" w:rsidRDefault="00A83717" w:rsidP="00D65280">
      <w:pPr>
        <w:pStyle w:val="afc"/>
        <w:tabs>
          <w:tab w:val="left" w:pos="540"/>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45952" behindDoc="0" locked="1" layoutInCell="1" allowOverlap="1">
                <wp:simplePos x="0" y="0"/>
                <wp:positionH relativeFrom="column">
                  <wp:posOffset>874395</wp:posOffset>
                </wp:positionH>
                <wp:positionV relativeFrom="paragraph">
                  <wp:posOffset>43815</wp:posOffset>
                </wp:positionV>
                <wp:extent cx="57150" cy="228600"/>
                <wp:effectExtent l="7620" t="34290" r="59055" b="13335"/>
                <wp:wrapNone/>
                <wp:docPr id="6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084D9" id="Line 96"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45pt" to="73.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8jNAIAAFkEAAAOAAAAZHJzL2Uyb0RvYy54bWysVE2P2jAQvVfqf7B8h3w0sBARVlUCvdAu&#10;0m57N7ZDrDq2ZRsCqvrfOzYsu9teqqo5OOPMzPObN+Ms7k+9REdundCqwtk4xYgrqplQ+wp/fVqP&#10;Zhg5TxQjUite4TN3+H75/t1iMCXPdacl4xYBiHLlYCrceW/KJHG04z1xY224AmerbU88bO0+YZYM&#10;gN7LJE/TaTJoy4zVlDsHX5uLEy8jftty6h/a1nGPZIWBm4+rjesurMlyQcq9JaYT9EqD/AOLnggF&#10;h96gGuIJOljxB1QvqNVOt35MdZ/othWUxxqgmiz9rZrHjhgeawFxnLnJ5P4fLP1y3FokWIWnII8i&#10;PfRoIxRH82nQZjCuhJBabW2ojp7Uo9lo+t0hpeuOqD2PHJ/OBvKykJG8SQkbZ+CE3fBZM4ghB6+j&#10;UKfW9qiVwnwLiQEcxECn2JnzrTP85BGFj5O7bAL8KHjyfDZNY+MSUgaUkGus85+47lEwKiyhgohJ&#10;jhvnA6uXkBCu9FpIGXsvFRoqPJ/kk5jgtBQsOEOYs/tdLS06kjA98Yklgud1mNUHxSJYxwlbXW1P&#10;hAQb+aiNtwLUkhyH03rOMJIcLkywLvSkCidCvUD4al0G6Mc8na9mq1kxKvLpalSkTTP6uK6L0XSd&#10;3U2aD01dN9nPQD4ryk4wxlXg/zzMWfF3w3K9VpcxvI3zTajkLXpUFMg+vyPp2PrQ7cvc7DQ7b22o&#10;LkwBzG8Mvt61cEFe72PUyx9h+QsAAP//AwBQSwMEFAAGAAgAAAAhAAshF0DeAAAACAEAAA8AAABk&#10;cnMvZG93bnJldi54bWxMj8FOwzAQRO9I/IO1SNyo0xJSEuJUCIHECUGLkLi58ZKExutgu03g69me&#10;4Pg0o9m35WqyvTigD50jBfNZAgKpdqajRsHr5uHiGkSImozuHaGCbwywqk5PSl0YN9ILHtaxETxC&#10;odAK2hiHQspQt2h1mLkBibMP562OjL6RxuuRx20vF0mSSas74gutHvCuxXq33lsF+Wa8cs9+95bO&#10;u6/3n/vPODw+RaXOz6bbGxARp/hXhqM+q0PFTlu3JxNEz3y5XHJVQZaDOOZpxrxVkC5ykFUp/z9Q&#10;/QIAAP//AwBQSwECLQAUAAYACAAAACEAtoM4kv4AAADhAQAAEwAAAAAAAAAAAAAAAAAAAAAAW0Nv&#10;bnRlbnRfVHlwZXNdLnhtbFBLAQItABQABgAIAAAAIQA4/SH/1gAAAJQBAAALAAAAAAAAAAAAAAAA&#10;AC8BAABfcmVscy8ucmVsc1BLAQItABQABgAIAAAAIQCa2L8jNAIAAFkEAAAOAAAAAAAAAAAAAAAA&#10;AC4CAABkcnMvZTJvRG9jLnhtbFBLAQItABQABgAIAAAAIQALIRdA3gAAAAgBAAAPAAAAAAAAAAAA&#10;AAAAAI4EAABkcnMvZG93bnJldi54bWxQSwUGAAAAAAQABADzAAAAmQUAAAAA&#10;">
                <v:stroke endarrow="block"/>
                <w10:anchorlock/>
              </v:line>
            </w:pict>
          </mc:Fallback>
        </mc:AlternateConten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Jamshid</w:t>
      </w:r>
    </w:p>
    <w:p w:rsidR="00133E38" w:rsidRPr="00F05A43" w:rsidRDefault="00A83717" w:rsidP="00D65280">
      <w:pPr>
        <w:pStyle w:val="afc"/>
        <w:tabs>
          <w:tab w:val="left" w:pos="540"/>
        </w:tabs>
        <w:spacing w:after="0"/>
        <w:ind w:left="0" w:firstLine="540"/>
        <w:jc w:val="both"/>
        <w:rPr>
          <w:rFonts w:ascii="TimesUZ" w:hAnsi="TimesUZ" w:cs="TimesUZ"/>
          <w:b/>
          <w:bCs/>
          <w:i/>
          <w:iCs/>
          <w:sz w:val="26"/>
          <w:szCs w:val="26"/>
          <w:lang w:val="en-US"/>
        </w:rPr>
      </w:pPr>
      <w:r>
        <w:rPr>
          <w:noProof/>
        </w:rPr>
        <mc:AlternateContent>
          <mc:Choice Requires="wps">
            <w:drawing>
              <wp:anchor distT="0" distB="0" distL="114300" distR="114300" simplePos="0" relativeHeight="251648000" behindDoc="0" locked="1" layoutInCell="1" allowOverlap="1">
                <wp:simplePos x="0" y="0"/>
                <wp:positionH relativeFrom="column">
                  <wp:posOffset>2400300</wp:posOffset>
                </wp:positionH>
                <wp:positionV relativeFrom="paragraph">
                  <wp:posOffset>283845</wp:posOffset>
                </wp:positionV>
                <wp:extent cx="251460" cy="457200"/>
                <wp:effectExtent l="57150" t="36195" r="5715" b="11430"/>
                <wp:wrapNone/>
                <wp:docPr id="5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30E31" id="Line 97" o:spid="_x0000_s1026" style="position:absolute;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2.35pt" to="208.8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8EOAIAAGQEAAAOAAAAZHJzL2Uyb0RvYy54bWysVE2P0zAQvSPxHyzfu2lK+hVtukJNC4cC&#10;lXbh7tpOY+HYlu1tWiH++8643S4LF4TIwRnHM2/ezDzn9u7YaXKQPihrKprfDCmRhluhzL6iXx/W&#10;gxklITIjmLZGVvQkA71bvH1z27tSjmxrtZCeAIgJZe8q2sboyiwLvJUdCzfWSQOHjfUdi7D1+0x4&#10;1gN6p7PRcDjJeuuF85bLEOBrfT6ki4TfNJLHL00TZCS6osAtptWndYdrtrhl5d4z1yp+ocH+gUXH&#10;lIGkV6iaRUYevfoDqlPc22CbeMNtl9mmUVymGqCafPhbNfctczLVAs0J7tqm8P9g+efD1hMlKjqe&#10;U2JYBzPaKCPJfIq96V0owWVpth6r40dz7zaWfw/E2GXLzF4mjg8nB3E5RmSvQnATHGTY9Z+sAB/2&#10;GG1q1LHxHWm0ch8xMFnf0MI00BZyTDM6XWckj5Fw+Dga58UEJsnhqBhPQQMpKysREIOdD/GDtB1B&#10;o6Iaikmg7LAJEQm+uKC7sWuldZKBNqSv6Hw8GqeAYLUSeIhuwe93S+3JgaGQ0nPJ+8rN20cjElgr&#10;mVhd7MiUBpvE1KboFTROS4rZOiko0RLuDlpnetpgRigYCF+ss5Z+zIfz1Ww1KwbFaLIaFMO6Hrxf&#10;L4vBZJ1Px/W7erms859IPi/KVgkhDfJ/1nVe/J1uLjfsrMirsq+Nyl6jp44C2ed3Ip1UgIM/S2hn&#10;xWnrsToUBEg5OV+uHd6VX/fJ6+XnsHgCAAD//wMAUEsDBBQABgAIAAAAIQBqAmCq4QAAAAoBAAAP&#10;AAAAZHJzL2Rvd25yZXYueG1sTI9BTsMwEEX3SNzBGiQ2FXUcoqQKcaoKCajYVLQcwI3dJMUeR7HT&#10;htszrGA5mqf/36/Ws7PsYsbQe5Qglgkwg43XPbYSPg8vDytgISrUyno0Er5NgHV9e1OpUvsrfpjL&#10;PraMQjCUSkIX41ByHprOOBWWfjBIv5MfnYp0ji3Xo7pSuLM8TZKcO9UjNXRqMM+dab72k5OwGXbn&#10;Kd2KV50c0sXCbnPh396lvL+bN0/AopnjHwy/+qQONTkd/YQ6MCvhsVjRlighywpgBGSiyIEdiRR5&#10;Abyu+P8J9Q8AAAD//wMAUEsBAi0AFAAGAAgAAAAhALaDOJL+AAAA4QEAABMAAAAAAAAAAAAAAAAA&#10;AAAAAFtDb250ZW50X1R5cGVzXS54bWxQSwECLQAUAAYACAAAACEAOP0h/9YAAACUAQAACwAAAAAA&#10;AAAAAAAAAAAvAQAAX3JlbHMvLnJlbHNQSwECLQAUAAYACAAAACEAkQ8PBDgCAABkBAAADgAAAAAA&#10;AAAAAAAAAAAuAgAAZHJzL2Uyb0RvYy54bWxQSwECLQAUAAYACAAAACEAagJgquEAAAAKAQAADwAA&#10;AAAAAAAAAAAAAACSBAAAZHJzL2Rvd25yZXYueG1sUEsFBgAAAAAEAAQA8wAAAKAFAAAAAA==&#10;">
                <v:stroke endarrow="block"/>
                <w10:anchorlock/>
              </v:line>
            </w:pict>
          </mc:Fallback>
        </mc:AlternateContent>
      </w:r>
      <w:r>
        <w:rPr>
          <w:noProof/>
        </w:rPr>
        <mc:AlternateContent>
          <mc:Choice Requires="wps">
            <w:drawing>
              <wp:anchor distT="0" distB="0" distL="114300" distR="114300" simplePos="0" relativeHeight="251646976" behindDoc="0" locked="1" layoutInCell="1" allowOverlap="1">
                <wp:simplePos x="0" y="0"/>
                <wp:positionH relativeFrom="column">
                  <wp:posOffset>1600200</wp:posOffset>
                </wp:positionH>
                <wp:positionV relativeFrom="paragraph">
                  <wp:posOffset>283845</wp:posOffset>
                </wp:positionV>
                <wp:extent cx="274320" cy="365760"/>
                <wp:effectExtent l="9525" t="45720" r="49530" b="7620"/>
                <wp:wrapNone/>
                <wp:docPr id="5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8433" id="Line 98"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2.35pt" to="147.6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FcNgIAAFo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VuExTEqR&#10;Dma0FYqj+Sz0pjeuhJCV2tlQHT2rR7PV9LtDSq9aog48cny6GMjLQkbyJiVsnIET9v0nzSCGHL2O&#10;jTo3tkONFOZbSAzg0Ax0jpO53CfDzx5R+JhPi1EO86PgGk3G00mcXELKABOSjXX+I9cdCkaFJZQQ&#10;Qclp63yg9RISwpXeCCnj8KVCfYXn43wcE5yWggVnCHP2sF9Ji04kyCc+sUbwvA6z+qhYBGs5Yeub&#10;7YmQYCMfm+OtgHZJjsNpHWcYSQ43JlhXelKFE6FgIHyzrgr6MU/n69l6VgyKfLIeFGldDz5sVsVg&#10;ssmm43pUr1Z19jOQz4qyFYxxFfg/qzkr/k4tt3t11eFdz/dGJW/RY0eB7PM7ko6zD+O+Cmev2WVn&#10;Q3VBBiDgGHy7bOGGvN7HqJdfwvIXAAAA//8DAFBLAwQUAAYACAAAACEAxL0eIeEAAAAKAQAADwAA&#10;AGRycy9kb3ducmV2LnhtbEyPwU7DMBBE70j8g7VI3KhTkwANcSqEQOKEoK0qcXMTk4TG62Bvm8DX&#10;s5zguNqnmTfFcnK9ONoQO48a5rMEhMXK1x02Gjbrx4sbEJEM1qb3aDV82QjL8vSkMHntR3y1xxU1&#10;gkMw5kZDSzTkUsaqtc7EmR8s8u/dB2eIz9DIOpiRw10vVZJcSWc65IbWDPa+tdV+dXAaFusx8y9h&#10;v03n3efb98MHDU/PpPX52XR3C4LsRH8w/OqzOpTstPMHrKPoNahM8RbSkKbXIBhQi0yB2DGZqEuQ&#10;ZSH/Tyh/AAAA//8DAFBLAQItABQABgAIAAAAIQC2gziS/gAAAOEBAAATAAAAAAAAAAAAAAAAAAAA&#10;AABbQ29udGVudF9UeXBlc10ueG1sUEsBAi0AFAAGAAgAAAAhADj9If/WAAAAlAEAAAsAAAAAAAAA&#10;AAAAAAAALwEAAF9yZWxzLy5yZWxzUEsBAi0AFAAGAAgAAAAhAFqIAVw2AgAAWgQAAA4AAAAAAAAA&#10;AAAAAAAALgIAAGRycy9lMm9Eb2MueG1sUEsBAi0AFAAGAAgAAAAhAMS9HiHhAAAACgEAAA8AAAAA&#10;AAAAAAAAAAAAkAQAAGRycy9kb3ducmV2LnhtbFBLBQYAAAAABAAEAPMAAACeBQAAAAA=&#10;">
                <v:stroke endarrow="block"/>
                <w10:anchorlock/>
              </v:line>
            </w:pict>
          </mc:Fallback>
        </mc:AlternateContent>
      </w:r>
      <w:r w:rsidR="00133E38" w:rsidRPr="00F05A43">
        <w:rPr>
          <w:rFonts w:ascii="TimesUZ" w:hAnsi="TimesUZ" w:cs="TimesUZ"/>
          <w:i/>
          <w:iCs/>
          <w:sz w:val="26"/>
          <w:szCs w:val="26"/>
          <w:lang w:val="en-US"/>
        </w:rPr>
        <w:t xml:space="preserve">                                     </w:t>
      </w:r>
      <w:r w:rsidR="00133E38" w:rsidRPr="00F05A43">
        <w:rPr>
          <w:rFonts w:ascii="TimesUZ" w:hAnsi="TimesUZ" w:cs="TimesUZ"/>
          <w:b/>
          <w:bCs/>
          <w:i/>
          <w:iCs/>
          <w:sz w:val="26"/>
          <w:szCs w:val="26"/>
          <w:lang w:val="en-US"/>
        </w:rPr>
        <w:t>2. ishladi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Jamshid              kecha</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A83717" w:rsidP="00D65280">
      <w:pPr>
        <w:pStyle w:val="afc"/>
        <w:tabs>
          <w:tab w:val="left" w:pos="540"/>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86912" behindDoc="0" locked="1" layoutInCell="1" allowOverlap="1">
                <wp:simplePos x="0" y="0"/>
                <wp:positionH relativeFrom="column">
                  <wp:posOffset>1011555</wp:posOffset>
                </wp:positionH>
                <wp:positionV relativeFrom="paragraph">
                  <wp:posOffset>287655</wp:posOffset>
                </wp:positionV>
                <wp:extent cx="374650" cy="281305"/>
                <wp:effectExtent l="49530" t="49530" r="13970" b="12065"/>
                <wp:wrapNone/>
                <wp:docPr id="5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4650"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1BD12" id="Line 99"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22.65pt" to="109.1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X2OgIAAGQEAAAOAAAAZHJzL2Uyb0RvYy54bWysVMFu2zAMvQ/YPwi6p7ZTJ02MOsUQJ9uh&#10;2wK0212R5FiYLAmSGicY9u8jlTRdt8swzAeZssjHR/LJt3eHXpO99EFZU9PiKqdEGm6FMruafnlc&#10;j2aUhMiMYNoaWdOjDPRu8fbN7eAqObad1UJ6AiAmVIOraRejq7Is8E72LFxZJw0cttb3LMLW7zLh&#10;2QDovc7GeT7NBuuF85bLEOBrczqki4TftpLHz20bZCS6psAtptWndYtrtrhl1c4z1yl+psH+gUXP&#10;lIGkF6iGRUaevPoDqlfc22DbeMVtn9m2VVymGqCaIv+tmoeOOZlqgeYEd2lT+H+w/NN+44kSNZ3c&#10;UGJYDzO6V0aS+Rx7M7hQgcvSbDxWxw/mwd1b/i0QY5cdMzuZOD4eHcQVGJG9CsFNcJBhO3y0AnzY&#10;U7SpUYfW96TVyn3AwGR9RQvTQFvIIc3oeJmRPETC4eP1TTmdwCQ5HI1nxXU+SVlZhYAY7HyI76Xt&#10;CRo11VBMAmX7+xCR4IsLuhu7VlonGWhDhprOJ+NJCghWK4GH6Bb8brvUnuwZCik957yv3Lx9MiKB&#10;dZKJ1dmOTGmwSUxtil5B47SkmK2XghIt4e6gdaKnDWaEgoHw2Tpp6fs8n69mq1k5KsfT1ajMm2b0&#10;br0sR9N1cTNprpvlsil+IPmirDolhDTI/1nXRfl3ujnfsJMiL8q+NCp7jZ46CmSf34l0UgEO/iSh&#10;rRXHjcfqUBAg5eR8vnZ4V37dJ6+Xn8PiJwAAAP//AwBQSwMEFAAGAAgAAAAhAIa5IIPfAAAACQEA&#10;AA8AAABkcnMvZG93bnJldi54bWxMj8FOwzAQRO9I/IO1SFwq6iTQKA1xqgoJqLggWj7AjZckYK+j&#10;2GnD37Oc4LQ7mtHs22ozOytOOIbek4J0mYBAarzpqVXwfni8KUCEqMlo6wkVfGOATX15UenS+DO9&#10;4WkfW8ElFEqtoItxKKUMTYdOh6UfkNj78KPTkeXYSjPqM5c7K7MkyaXTPfGFTg/40GHztZ+cgu3w&#10;+jllu/TJJIdssbC7PPXPL0pdX83bexAR5/gXhl98RoeamY5+IhOEZb1a33JUwd2KJweytODlqKBY&#10;5yDrSv7/oP4BAAD//wMAUEsBAi0AFAAGAAgAAAAhALaDOJL+AAAA4QEAABMAAAAAAAAAAAAAAAAA&#10;AAAAAFtDb250ZW50X1R5cGVzXS54bWxQSwECLQAUAAYACAAAACEAOP0h/9YAAACUAQAACwAAAAAA&#10;AAAAAAAAAAAvAQAAX3JlbHMvLnJlbHNQSwECLQAUAAYACAAAACEAEDEF9joCAABkBAAADgAAAAAA&#10;AAAAAAAAAAAuAgAAZHJzL2Uyb0RvYy54bWxQSwECLQAUAAYACAAAACEAhrkgg98AAAAJAQAADwAA&#10;AAAAAAAAAAAAAACUBAAAZHJzL2Rvd25yZXYueG1sUEsFBgAAAAAEAAQA8wAAAKAFAAAAAA==&#10;">
                <v:stroke endarrow="block"/>
                <w10:anchorlock/>
              </v:line>
            </w:pict>
          </mc:Fallback>
        </mc:AlternateContent>
      </w:r>
      <w:r w:rsidR="00133E38" w:rsidRPr="00F05A43">
        <w:rPr>
          <w:rFonts w:ascii="TimesUZ" w:hAnsi="TimesUZ" w:cs="TimesUZ"/>
          <w:i/>
          <w:iCs/>
          <w:sz w:val="26"/>
          <w:szCs w:val="26"/>
          <w:lang w:val="en-US"/>
        </w:rPr>
        <w:t xml:space="preserve">     3</w:t>
      </w:r>
      <w:r w:rsidR="00133E38" w:rsidRPr="00F05A43">
        <w:rPr>
          <w:rFonts w:ascii="TimesUZ" w:hAnsi="TimesUZ" w:cs="TimesUZ"/>
          <w:b/>
          <w:bCs/>
          <w:i/>
          <w:iCs/>
          <w:sz w:val="26"/>
          <w:szCs w:val="26"/>
          <w:lang w:val="en-US"/>
        </w:rPr>
        <w:t>. ishlaydi</w:t>
      </w:r>
      <w:r w:rsidR="00133E38" w:rsidRPr="00F05A43">
        <w:rPr>
          <w:rFonts w:ascii="TimesUZ" w:hAnsi="TimesUZ" w:cs="TimesUZ"/>
          <w:i/>
          <w:iCs/>
          <w:sz w:val="26"/>
          <w:szCs w:val="26"/>
          <w:lang w:val="en-US"/>
        </w:rPr>
        <w:t xml:space="preserve">  </w:t>
      </w:r>
    </w:p>
    <w:p w:rsidR="00133E38" w:rsidRPr="00F05A43" w:rsidRDefault="00A83717" w:rsidP="00D65280">
      <w:pPr>
        <w:pStyle w:val="afc"/>
        <w:tabs>
          <w:tab w:val="left" w:pos="540"/>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85888" behindDoc="0" locked="1" layoutInCell="1" allowOverlap="1">
                <wp:simplePos x="0" y="0"/>
                <wp:positionH relativeFrom="column">
                  <wp:posOffset>554355</wp:posOffset>
                </wp:positionH>
                <wp:positionV relativeFrom="paragraph">
                  <wp:posOffset>97790</wp:posOffset>
                </wp:positionV>
                <wp:extent cx="252095" cy="252095"/>
                <wp:effectExtent l="11430" t="50165" r="50800" b="12065"/>
                <wp:wrapNone/>
                <wp:docPr id="5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DDE9" id="Line 10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7.7pt" to="6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2kMwIAAFsEAAAOAAAAZHJzL2Uyb0RvYy54bWysVE2P2jAQvVfqf7B8h3wUKESEVZVAL7SL&#10;tNveje0Qq45t2YaAqv73jk2gu+2lqpqDM87MvJl5M5Plw7mT6MStE1qVOBunGHFFNRPqUOIvz5vR&#10;HCPniWJEasVLfOEOP6zevln2puC5brVk3CIAUa7oTYlb702RJI62vCNurA1XoGy07YiHqz0kzJIe&#10;0DuZ5Gk6S3ptmbGacufga31V4lXEbxpO/WPTOO6RLDHk5uNp47kPZ7JakuJgiWkFHdIg/5BFR4SC&#10;oHeomniCjlb8AdUJarXTjR9T3SW6aQTlsQaoJkt/q+apJYbHWoAcZ+40uf8HSz+fdhYJVuLpDCNF&#10;OujRViiOsjSS0xtXgE2ldjaUR8/qyWw1/eaQ0lVL1IHHJJ8vBhyzQGfyyiVcnIEQ+/6TZmBDjl5H&#10;ps6N7VAjhfkaHAM4sIHOsTWXe2v42SMKH/Npni6mGFFQDXKIRYoAE5yNdf4j1x0KQokl1BBByWnr&#10;/NX0ZhLMld4IKWP3pUJ9iRfTfBodnJaCBWUwc/awr6RFJxLmJz6xRtC8NLP6qFgEazlh60H2REiQ&#10;kY/keCuALslxiNZxhpHksDJBuqYnVYgIBUPCg3Qdoe+LdLGer+eT0SSfrUeTtK5HHzbVZDTbZO+n&#10;9bu6qursR0g+mxStYIyrkP9tnLPJ343LsFjXQbwP9J2o5DV6JB+Svb1j0rH3od1h/1yx1+yys6G6&#10;cIMJjsbDtoUVeXmPVr/+CaufAAAA//8DAFBLAwQUAAYACAAAACEAtpC6kd8AAAAIAQAADwAAAGRy&#10;cy9kb3ducmV2LnhtbEyPwU7DMBBE70j8g7VI3KiT0tAS4lQIgcQJQYsq9ebGSxIar4PtNoGvZ3uC&#10;486MZt8Uy9F24og+tI4UpJMEBFLlTEu1gvf109UCRIiajO4coYJvDLAsz88KnRs30BseV7EWXEIh&#10;1wqaGPtcylA1aHWYuB6JvQ/nrY58+loarwcut52cJsmNtLol/tDoHh8arParg1Vwux4y9+r3m1na&#10;fm1/Hj9j//wSlbq8GO/vQEQc418YTviMDiUz7dyBTBCdgsX8mpOsZzMQJ3865207BVmWgiwL+X9A&#10;+QsAAP//AwBQSwECLQAUAAYACAAAACEAtoM4kv4AAADhAQAAEwAAAAAAAAAAAAAAAAAAAAAAW0Nv&#10;bnRlbnRfVHlwZXNdLnhtbFBLAQItABQABgAIAAAAIQA4/SH/1gAAAJQBAAALAAAAAAAAAAAAAAAA&#10;AC8BAABfcmVscy8ucmVsc1BLAQItABQABgAIAAAAIQCpN32kMwIAAFsEAAAOAAAAAAAAAAAAAAAA&#10;AC4CAABkcnMvZTJvRG9jLnhtbFBLAQItABQABgAIAAAAIQC2kLqR3wAAAAgBAAAPAAAAAAAAAAAA&#10;AAAAAI0EAABkcnMvZG93bnJldi54bWxQSwUGAAAAAAQABADzAAAAmQUAAAAA&#10;">
                <v:stroke endarrow="block"/>
                <w10:anchorlock/>
              </v:line>
            </w:pict>
          </mc:Fallback>
        </mc:AlternateConten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Jamshid           ertaga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Jamshid</w:t>
      </w:r>
      <w:r w:rsidRPr="00F05A43">
        <w:rPr>
          <w:rFonts w:ascii="TimesUZ" w:hAnsi="TimesUZ" w:cs="TimesUZ"/>
          <w:sz w:val="26"/>
          <w:szCs w:val="26"/>
          <w:lang w:val="en-US"/>
        </w:rPr>
        <w:t xml:space="preserve"> so‘zi har uchala gapda ham kesimdagi </w:t>
      </w:r>
      <w:r w:rsidR="00854D2E">
        <w:rPr>
          <w:rFonts w:ascii="TimesUZ" w:hAnsi="TimesUZ" w:cs="TimesUZ"/>
          <w:sz w:val="26"/>
          <w:szCs w:val="26"/>
          <w:lang w:val="en-US"/>
        </w:rPr>
        <w:t>[Pm]</w:t>
      </w:r>
      <w:r w:rsidRPr="00F05A43">
        <w:rPr>
          <w:rFonts w:ascii="TimesUZ" w:hAnsi="TimesUZ" w:cs="TimesUZ"/>
          <w:sz w:val="26"/>
          <w:szCs w:val="26"/>
          <w:lang w:val="en-US"/>
        </w:rPr>
        <w:t xml:space="preserve">ning shaxs-son, </w:t>
      </w:r>
      <w:r w:rsidRPr="00F05A43">
        <w:rPr>
          <w:rFonts w:ascii="TimesUZ" w:hAnsi="TimesUZ" w:cs="TimesUZ"/>
          <w:i/>
          <w:iCs/>
          <w:sz w:val="26"/>
          <w:szCs w:val="26"/>
          <w:lang w:val="en-US"/>
        </w:rPr>
        <w:t xml:space="preserve">kecha, ertaga </w:t>
      </w:r>
      <w:r w:rsidRPr="00F05A43">
        <w:rPr>
          <w:rFonts w:ascii="TimesUZ" w:hAnsi="TimesUZ" w:cs="TimesUZ"/>
          <w:sz w:val="26"/>
          <w:szCs w:val="26"/>
          <w:lang w:val="en-US"/>
        </w:rPr>
        <w:t xml:space="preserve">so‘zlari esa payt ma’nosini muayyanlashtirgan. Ega va gap markazidagi shaxs-son ma’nolari kabi, hol va kesimlik kategoriyasi </w:t>
      </w:r>
      <w:r w:rsidR="00854D2E">
        <w:rPr>
          <w:rFonts w:ascii="TimesUZ" w:hAnsi="TimesUZ" w:cs="TimesUZ"/>
          <w:sz w:val="26"/>
          <w:szCs w:val="26"/>
          <w:lang w:val="en-US"/>
        </w:rPr>
        <w:t>[</w:t>
      </w:r>
      <w:r w:rsidR="00854D2E" w:rsidRPr="004E6914">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voqelanishidagi zamon ma’nolari ham bir-biriga muvofiqlashgan. Aniqrog‘i, kesimlikda o‘tgan zamon ma’nosi  voqelanganda,  hol hozirgi yoki kelasi zamon ma’nosida bo‘lmaydi. Demak, ma’lum bo‘ladiki, gap qurilishida gap markazidagi kesimlik kategoriyasi ma’nosi bilan uzviy bog‘langan gap kengaytiruvchisi payt holi. Payt holi kesimga bog‘lanar ekan, undagi lug‘aviy qism ma’nosi bilan emas, balki kesimlik kategoriyasi tarkibidagi zamon ma’nosi bilan bog‘liq ekanligi ot-kesimli gaplarda yanada yaqqol ko‘zga tashlanadi. Masalan, ot leksema o‘z semantik valentligini to‘ldiruvchi har xil aniqlovchilar bilan erkin birikuv hosil qila oladi: </w:t>
      </w:r>
      <w:r w:rsidRPr="00F05A43">
        <w:rPr>
          <w:rFonts w:ascii="TimesUZ" w:hAnsi="TimesUZ" w:cs="TimesUZ"/>
          <w:i/>
          <w:iCs/>
          <w:sz w:val="26"/>
          <w:szCs w:val="26"/>
          <w:lang w:val="en-US"/>
        </w:rPr>
        <w:t>a’lochi talaba, shaharlik talaba, o‘nta talaba</w:t>
      </w:r>
      <w:r w:rsidRPr="00F05A43">
        <w:rPr>
          <w:rFonts w:ascii="TimesUZ" w:hAnsi="TimesUZ" w:cs="TimesUZ"/>
          <w:sz w:val="26"/>
          <w:szCs w:val="26"/>
          <w:lang w:val="en-US"/>
        </w:rPr>
        <w:t xml:space="preserve"> va h.</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Bunda birikuv hosil qilish uchun </w:t>
      </w:r>
      <w:r w:rsidRPr="00F05A43">
        <w:rPr>
          <w:rFonts w:ascii="TimesUZ" w:hAnsi="TimesUZ" w:cs="TimesUZ"/>
          <w:i/>
          <w:iCs/>
          <w:sz w:val="26"/>
          <w:szCs w:val="26"/>
          <w:lang w:val="en-US"/>
        </w:rPr>
        <w:t>talaba</w:t>
      </w:r>
      <w:r w:rsidRPr="00F05A43">
        <w:rPr>
          <w:rFonts w:ascii="TimesUZ" w:hAnsi="TimesUZ" w:cs="TimesUZ"/>
          <w:sz w:val="26"/>
          <w:szCs w:val="26"/>
          <w:lang w:val="en-US"/>
        </w:rPr>
        <w:t xml:space="preserve"> so‘zining gap hosil qilishi, gap tarkibidan o‘rin egallashi shart emas. Qiyoslang: </w:t>
      </w:r>
      <w:r w:rsidRPr="00F05A43">
        <w:rPr>
          <w:rFonts w:ascii="TimesUZ" w:hAnsi="TimesUZ" w:cs="TimesUZ"/>
          <w:i/>
          <w:iCs/>
          <w:sz w:val="26"/>
          <w:szCs w:val="26"/>
          <w:lang w:val="en-US"/>
        </w:rPr>
        <w:t>a’lochi talaba, Jamshid a’lochi talaba.</w:t>
      </w:r>
      <w:r w:rsidRPr="00F05A43">
        <w:rPr>
          <w:rFonts w:ascii="TimesUZ" w:hAnsi="TimesUZ" w:cs="TimesUZ"/>
          <w:sz w:val="26"/>
          <w:szCs w:val="26"/>
          <w:lang w:val="en-US"/>
        </w:rPr>
        <w:t xml:space="preserve"> Har ikkala holatda ham hosil bo‘lgan birikuv me’yoriy. Chunki aniqlovchi so‘z kengaytiruvchisi. Biroq</w:t>
      </w:r>
      <w:r w:rsidRPr="00F05A43">
        <w:rPr>
          <w:rFonts w:ascii="TimesUZ" w:hAnsi="TimesUZ" w:cs="TimesUZ"/>
          <w:i/>
          <w:iCs/>
          <w:sz w:val="26"/>
          <w:szCs w:val="26"/>
          <w:lang w:val="en-US"/>
        </w:rPr>
        <w:t xml:space="preserve"> bugun talaba, ertaga talaba, kecha talaba </w:t>
      </w:r>
      <w:r w:rsidRPr="00F05A43">
        <w:rPr>
          <w:rFonts w:ascii="TimesUZ" w:hAnsi="TimesUZ" w:cs="TimesUZ"/>
          <w:sz w:val="26"/>
          <w:szCs w:val="26"/>
          <w:lang w:val="en-US"/>
        </w:rPr>
        <w:t xml:space="preserve">kabi so‘z birikmalari  g‘ayrime’yoriy. Lekin ular gap tarkibiga kiritilganda va  </w:t>
      </w:r>
      <w:r w:rsidRPr="00F05A43">
        <w:rPr>
          <w:rFonts w:ascii="TimesUZ" w:hAnsi="TimesUZ" w:cs="TimesUZ"/>
          <w:i/>
          <w:iCs/>
          <w:sz w:val="26"/>
          <w:szCs w:val="26"/>
          <w:lang w:val="en-US"/>
        </w:rPr>
        <w:t>talaba</w:t>
      </w:r>
      <w:r w:rsidRPr="00F05A43">
        <w:rPr>
          <w:rFonts w:ascii="TimesUZ" w:hAnsi="TimesUZ" w:cs="TimesUZ"/>
          <w:sz w:val="26"/>
          <w:szCs w:val="26"/>
          <w:lang w:val="en-US"/>
        </w:rPr>
        <w:t xml:space="preserve"> so‘zi kesim mavqeini egallaganda, bu g‘ayrioddiylik yo‘qoladi: </w:t>
      </w:r>
      <w:r w:rsidRPr="00F05A43">
        <w:rPr>
          <w:rFonts w:ascii="TimesUZ" w:hAnsi="TimesUZ" w:cs="TimesUZ"/>
          <w:i/>
          <w:iCs/>
          <w:sz w:val="26"/>
          <w:szCs w:val="26"/>
          <w:lang w:val="en-US"/>
        </w:rPr>
        <w:t>1.Men bugun talabaman. 2. Sen kecha talaba eding.</w:t>
      </w:r>
      <w:r w:rsidRPr="00F05A43">
        <w:rPr>
          <w:rFonts w:ascii="TimesUZ" w:hAnsi="TimesUZ" w:cs="TimesUZ"/>
          <w:sz w:val="26"/>
          <w:szCs w:val="26"/>
          <w:lang w:val="en-US"/>
        </w:rPr>
        <w:t xml:space="preserve"> Demak, </w:t>
      </w:r>
      <w:r w:rsidRPr="00F05A43">
        <w:rPr>
          <w:rFonts w:ascii="TimesUZ" w:hAnsi="TimesUZ" w:cs="TimesUZ"/>
          <w:i/>
          <w:iCs/>
          <w:sz w:val="26"/>
          <w:szCs w:val="26"/>
          <w:lang w:val="en-US"/>
        </w:rPr>
        <w:t xml:space="preserve">bugun, kecha  </w:t>
      </w:r>
      <w:r w:rsidRPr="00F05A43">
        <w:rPr>
          <w:rFonts w:ascii="TimesUZ" w:hAnsi="TimesUZ" w:cs="TimesUZ"/>
          <w:sz w:val="26"/>
          <w:szCs w:val="26"/>
          <w:lang w:val="en-US"/>
        </w:rPr>
        <w:t xml:space="preserve">so‘zlari gap kengaytiruvchici bo‘lganligi va gap markazidagi </w:t>
      </w:r>
      <w:r w:rsidR="00854D2E">
        <w:rPr>
          <w:rFonts w:ascii="TimesUZ" w:hAnsi="TimesUZ" w:cs="TimesUZ"/>
          <w:sz w:val="26"/>
          <w:szCs w:val="26"/>
          <w:lang w:val="en-US"/>
        </w:rPr>
        <w:t>[Pm]</w:t>
      </w:r>
      <w:r w:rsidRPr="00F05A43">
        <w:rPr>
          <w:rFonts w:ascii="TimesUZ" w:hAnsi="TimesUZ" w:cs="TimesUZ"/>
          <w:sz w:val="26"/>
          <w:szCs w:val="26"/>
          <w:lang w:val="en-US"/>
        </w:rPr>
        <w:t>ga tortilganligi, bog‘langanligi sababli so‘z birikmasidagi nome’yoriylik gap tarkibida barham topadi.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O‘rin holi ham so‘z kengaytiruvchisi emas, balki gap kengaytiruvchisi ekanligi  bunday vazifada keluvchi so‘zlarni gapda va gapdan tashqarida SB hosil qilish uchun ot-leksemaga tobelab ko‘rish asosida amin bo‘lish mumkin. Qiyoslang: </w:t>
      </w:r>
      <w:r w:rsidRPr="00F05A43">
        <w:rPr>
          <w:rFonts w:ascii="TimesUZ" w:hAnsi="TimesUZ" w:cs="TimesUZ"/>
          <w:i/>
          <w:iCs/>
          <w:sz w:val="26"/>
          <w:szCs w:val="26"/>
          <w:lang w:val="en-US"/>
        </w:rPr>
        <w:t xml:space="preserve">1. </w:t>
      </w:r>
      <w:r w:rsidRPr="00F05A43">
        <w:rPr>
          <w:rFonts w:ascii="TimesUZ" w:hAnsi="TimesUZ" w:cs="TimesUZ"/>
          <w:b/>
          <w:bCs/>
          <w:i/>
          <w:iCs/>
          <w:sz w:val="26"/>
          <w:szCs w:val="26"/>
          <w:lang w:val="en-US"/>
        </w:rPr>
        <w:t>Qishloqda</w:t>
      </w:r>
      <w:r w:rsidRPr="00F05A43">
        <w:rPr>
          <w:rFonts w:ascii="TimesUZ" w:hAnsi="TimesUZ" w:cs="TimesUZ"/>
          <w:i/>
          <w:iCs/>
          <w:sz w:val="26"/>
          <w:szCs w:val="26"/>
          <w:lang w:val="en-US"/>
        </w:rPr>
        <w:t xml:space="preserve"> muallim, </w:t>
      </w:r>
      <w:r w:rsidRPr="00F05A43">
        <w:rPr>
          <w:rFonts w:ascii="TimesUZ" w:hAnsi="TimesUZ" w:cs="TimesUZ"/>
          <w:b/>
          <w:bCs/>
          <w:i/>
          <w:iCs/>
          <w:sz w:val="26"/>
          <w:szCs w:val="26"/>
          <w:lang w:val="en-US"/>
        </w:rPr>
        <w:t>zavodda</w:t>
      </w:r>
      <w:r w:rsidRPr="00F05A43">
        <w:rPr>
          <w:rFonts w:ascii="TimesUZ" w:hAnsi="TimesUZ" w:cs="TimesUZ"/>
          <w:i/>
          <w:iCs/>
          <w:sz w:val="26"/>
          <w:szCs w:val="26"/>
          <w:lang w:val="en-US"/>
        </w:rPr>
        <w:t xml:space="preserve"> ishchi. 2. Halim </w:t>
      </w:r>
      <w:r w:rsidRPr="00F05A43">
        <w:rPr>
          <w:rFonts w:ascii="TimesUZ" w:hAnsi="TimesUZ" w:cs="TimesUZ"/>
          <w:b/>
          <w:bCs/>
          <w:i/>
          <w:iCs/>
          <w:sz w:val="26"/>
          <w:szCs w:val="26"/>
          <w:lang w:val="en-US"/>
        </w:rPr>
        <w:t>shaharda</w:t>
      </w:r>
      <w:r w:rsidRPr="00F05A43">
        <w:rPr>
          <w:rFonts w:ascii="TimesUZ" w:hAnsi="TimesUZ" w:cs="TimesUZ"/>
          <w:i/>
          <w:iCs/>
          <w:sz w:val="26"/>
          <w:szCs w:val="26"/>
          <w:lang w:val="en-US"/>
        </w:rPr>
        <w:t xml:space="preserve"> o‘qituvchi, </w:t>
      </w:r>
      <w:r w:rsidRPr="00F05A43">
        <w:rPr>
          <w:rFonts w:ascii="TimesUZ" w:hAnsi="TimesUZ" w:cs="TimesUZ"/>
          <w:i/>
          <w:iCs/>
          <w:sz w:val="26"/>
          <w:szCs w:val="26"/>
          <w:lang w:val="uz-Cyrl-UZ"/>
        </w:rPr>
        <w:t>G‘</w:t>
      </w:r>
      <w:r w:rsidRPr="00F05A43">
        <w:rPr>
          <w:rFonts w:ascii="TimesUZ" w:hAnsi="TimesUZ" w:cs="TimesUZ"/>
          <w:i/>
          <w:iCs/>
          <w:sz w:val="26"/>
          <w:szCs w:val="26"/>
          <w:lang w:val="en-US"/>
        </w:rPr>
        <w:t xml:space="preserve">afur </w:t>
      </w:r>
      <w:r w:rsidRPr="00F05A43">
        <w:rPr>
          <w:rFonts w:ascii="TimesUZ" w:hAnsi="TimesUZ" w:cs="TimesUZ"/>
          <w:b/>
          <w:bCs/>
          <w:i/>
          <w:iCs/>
          <w:sz w:val="26"/>
          <w:szCs w:val="26"/>
          <w:lang w:val="en-US"/>
        </w:rPr>
        <w:t>zavodda</w:t>
      </w:r>
      <w:r w:rsidRPr="00F05A43">
        <w:rPr>
          <w:rFonts w:ascii="TimesUZ" w:hAnsi="TimesUZ" w:cs="TimesUZ"/>
          <w:i/>
          <w:iCs/>
          <w:sz w:val="26"/>
          <w:szCs w:val="26"/>
          <w:lang w:val="en-US"/>
        </w:rPr>
        <w:t xml:space="preserve"> ishchi.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birinchi guruh birikuvlar g‘ayrime’yoriy, ikkinchi guruh birikuvlar esa o‘zbek nutqiga xos me’yoriy qurilma ekanligi hech kimda shubha uyg‘otmaydi. Demak, o‘rin hollari payt hollari kabi gap kengaytiruvchilaridir.</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Endi holning boshqa turlariga diqqat qilamiz:</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1.</w:t>
      </w:r>
      <w:r w:rsidRPr="00F05A43">
        <w:rPr>
          <w:rFonts w:ascii="TimesUZ" w:hAnsi="TimesUZ" w:cs="TimesUZ"/>
          <w:sz w:val="26"/>
          <w:szCs w:val="26"/>
          <w:lang w:val="en-US"/>
        </w:rPr>
        <w:tab/>
      </w:r>
      <w:r w:rsidRPr="00F05A43">
        <w:rPr>
          <w:rFonts w:ascii="TimesUZ" w:hAnsi="TimesUZ" w:cs="TimesUZ"/>
          <w:i/>
          <w:iCs/>
          <w:sz w:val="26"/>
          <w:szCs w:val="26"/>
          <w:lang w:val="en-US"/>
        </w:rPr>
        <w:t>Ilgari ikkalamiz birga talaba edik.</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2.</w:t>
      </w:r>
      <w:r w:rsidRPr="00F05A43">
        <w:rPr>
          <w:rFonts w:ascii="TimesUZ" w:hAnsi="TimesUZ" w:cs="TimesUZ"/>
          <w:i/>
          <w:iCs/>
          <w:sz w:val="26"/>
          <w:szCs w:val="26"/>
          <w:lang w:val="en-US"/>
        </w:rPr>
        <w:tab/>
        <w:t>Bu payt sen kabi o‘qituvchiman.</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3.</w:t>
      </w:r>
      <w:r w:rsidRPr="00F05A43">
        <w:rPr>
          <w:rFonts w:ascii="TimesUZ" w:hAnsi="TimesUZ" w:cs="TimesUZ"/>
          <w:i/>
          <w:iCs/>
          <w:sz w:val="26"/>
          <w:szCs w:val="26"/>
          <w:lang w:val="en-US"/>
        </w:rPr>
        <w:tab/>
        <w:t>Shu boisdan dadam ishchi edi.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Birinchi gapda </w:t>
      </w:r>
      <w:r w:rsidRPr="00F05A43">
        <w:rPr>
          <w:rFonts w:ascii="TimesUZ" w:hAnsi="TimesUZ" w:cs="TimesUZ"/>
          <w:i/>
          <w:iCs/>
          <w:sz w:val="26"/>
          <w:szCs w:val="26"/>
          <w:lang w:val="en-US"/>
        </w:rPr>
        <w:t>birga</w:t>
      </w:r>
      <w:r w:rsidRPr="00F05A43">
        <w:rPr>
          <w:rFonts w:ascii="TimesUZ" w:hAnsi="TimesUZ" w:cs="TimesUZ"/>
          <w:sz w:val="26"/>
          <w:szCs w:val="26"/>
          <w:lang w:val="en-US"/>
        </w:rPr>
        <w:t xml:space="preserve"> so‘zi ravish, ikkinchi gapda </w:t>
      </w:r>
      <w:r w:rsidRPr="00F05A43">
        <w:rPr>
          <w:rFonts w:ascii="TimesUZ" w:hAnsi="TimesUZ" w:cs="TimesUZ"/>
          <w:i/>
          <w:iCs/>
          <w:sz w:val="26"/>
          <w:szCs w:val="26"/>
          <w:lang w:val="en-US"/>
        </w:rPr>
        <w:t>sen kabi</w:t>
      </w:r>
      <w:r w:rsidRPr="00F05A43">
        <w:rPr>
          <w:rFonts w:ascii="TimesUZ" w:hAnsi="TimesUZ" w:cs="TimesUZ"/>
          <w:sz w:val="26"/>
          <w:szCs w:val="26"/>
          <w:lang w:val="en-US"/>
        </w:rPr>
        <w:t xml:space="preserve"> o‘xshatish, uchinchi gapdagi </w:t>
      </w:r>
      <w:r w:rsidRPr="00F05A43">
        <w:rPr>
          <w:rFonts w:ascii="TimesUZ" w:hAnsi="TimesUZ" w:cs="TimesUZ"/>
          <w:i/>
          <w:iCs/>
          <w:sz w:val="26"/>
          <w:szCs w:val="26"/>
          <w:lang w:val="en-US"/>
        </w:rPr>
        <w:t>shu</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boisdan </w:t>
      </w:r>
      <w:r w:rsidRPr="00F05A43">
        <w:rPr>
          <w:rFonts w:ascii="TimesUZ" w:hAnsi="TimesUZ" w:cs="TimesUZ"/>
          <w:sz w:val="26"/>
          <w:szCs w:val="26"/>
          <w:lang w:val="en-US"/>
        </w:rPr>
        <w:t xml:space="preserve">so‘zshakli sabab holi. Ular gap kengaytiruvchilarimi yoki so‘z kengaytiruvchilari  ekanligini aniqlash uchun birikuvlarni gap tarkibidan chiqarib, zikr etilgan so‘zshakllar </w:t>
      </w:r>
      <w:r w:rsidRPr="00F05A43">
        <w:rPr>
          <w:rFonts w:ascii="TimesUZ" w:hAnsi="TimesUZ" w:cs="TimesUZ"/>
          <w:i/>
          <w:iCs/>
          <w:sz w:val="26"/>
          <w:szCs w:val="26"/>
          <w:lang w:val="en-US"/>
        </w:rPr>
        <w:t>talaba, o‘qituvchi, ishchi</w:t>
      </w:r>
      <w:r w:rsidRPr="00F05A43">
        <w:rPr>
          <w:rFonts w:ascii="TimesUZ" w:hAnsi="TimesUZ" w:cs="TimesUZ"/>
          <w:sz w:val="26"/>
          <w:szCs w:val="26"/>
          <w:lang w:val="en-US"/>
        </w:rPr>
        <w:t xml:space="preserve"> so‘zshakllarining ma’noviy valentligini to‘ldirayotgan-to‘ldirmayotganligini tekshiramiz:</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1)</w:t>
      </w:r>
      <w:r w:rsidRPr="00F05A43">
        <w:rPr>
          <w:rFonts w:ascii="TimesUZ" w:hAnsi="TimesUZ" w:cs="TimesUZ"/>
          <w:i/>
          <w:iCs/>
          <w:sz w:val="26"/>
          <w:szCs w:val="26"/>
          <w:lang w:val="en-US"/>
        </w:rPr>
        <w:tab/>
        <w:t>birga talaba;</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2)</w:t>
      </w:r>
      <w:r w:rsidRPr="00F05A43">
        <w:rPr>
          <w:rFonts w:ascii="TimesUZ" w:hAnsi="TimesUZ" w:cs="TimesUZ"/>
          <w:i/>
          <w:iCs/>
          <w:sz w:val="26"/>
          <w:szCs w:val="26"/>
          <w:lang w:val="en-US"/>
        </w:rPr>
        <w:tab/>
        <w:t>sen kabi o‘qituvchi;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3)</w:t>
      </w:r>
      <w:r w:rsidRPr="00F05A43">
        <w:rPr>
          <w:rFonts w:ascii="TimesUZ" w:hAnsi="TimesUZ" w:cs="TimesUZ"/>
          <w:i/>
          <w:iCs/>
          <w:sz w:val="26"/>
          <w:szCs w:val="26"/>
          <w:lang w:val="en-US"/>
        </w:rPr>
        <w:tab/>
        <w:t>shu boisdan ishchi.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Cyr" w:hAnsi="TimesUZ Cyr" w:cs="TimesUZ Cyr"/>
          <w:sz w:val="26"/>
          <w:szCs w:val="26"/>
          <w:lang w:val="uz-Cyrl-UZ"/>
        </w:rPr>
        <w:t>Кo‘rinadiki, birikuvlar nome’yoriy va tobe so‘zshakllar hokimlar</w:t>
      </w:r>
      <w:r w:rsidRPr="00F05A43">
        <w:rPr>
          <w:rFonts w:ascii="TimesUZ" w:hAnsi="TimesUZ" w:cs="TimesUZ"/>
          <w:sz w:val="26"/>
          <w:szCs w:val="26"/>
          <w:lang w:val="en-US"/>
        </w:rPr>
        <w:t>i</w:t>
      </w:r>
      <w:r w:rsidRPr="00F05A43">
        <w:rPr>
          <w:rFonts w:ascii="TimesUZ" w:hAnsi="TimesUZ" w:cs="TimesUZ"/>
          <w:sz w:val="26"/>
          <w:szCs w:val="26"/>
          <w:lang w:val="uz-Cyrl-UZ"/>
        </w:rPr>
        <w:t>ning lug‘aviy-ma’noviy birikuvchi</w:t>
      </w:r>
      <w:r w:rsidRPr="00F05A43">
        <w:rPr>
          <w:rFonts w:ascii="TimesUZ" w:hAnsi="TimesUZ" w:cs="TimesUZ"/>
          <w:sz w:val="26"/>
          <w:szCs w:val="26"/>
          <w:lang w:val="en-US"/>
        </w:rPr>
        <w:t>s</w:t>
      </w:r>
      <w:r w:rsidRPr="00F05A43">
        <w:rPr>
          <w:rFonts w:ascii="TimesUZ" w:hAnsi="TimesUZ" w:cs="TimesUZ"/>
          <w:sz w:val="26"/>
          <w:szCs w:val="26"/>
          <w:lang w:val="uz-Cyrl-UZ"/>
        </w:rPr>
        <w:t xml:space="preserve">i emas, balki ularning kesimlik vazifasi, mavqei bilan </w:t>
      </w:r>
      <w:r w:rsidRPr="00F05A43">
        <w:rPr>
          <w:rFonts w:ascii="TimesUZ" w:hAnsi="TimesUZ" w:cs="TimesUZ"/>
          <w:sz w:val="26"/>
          <w:szCs w:val="26"/>
          <w:lang w:val="en-US"/>
        </w:rPr>
        <w:t>har doim mantiqan bog‘langan</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Demak, holning mazkur turlari ham gap kengaytiruvchilaridir.</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Holning gap kengaytiruvchisi ekanligini asoslash uchun ot-kesimli gaplardan foydalandik. Bunda holning </w:t>
      </w:r>
      <w:r w:rsidR="00DF746E" w:rsidRPr="005427C3">
        <w:rPr>
          <w:rFonts w:ascii="TimesUZ" w:hAnsi="TimesUZ" w:cs="TimesUZ"/>
          <w:sz w:val="26"/>
          <w:szCs w:val="26"/>
          <w:lang w:val="uz-Cyrl-UZ"/>
        </w:rPr>
        <w:t>bu xususiyati</w:t>
      </w:r>
      <w:r w:rsidRPr="00F05A43">
        <w:rPr>
          <w:rFonts w:ascii="TimesUZ" w:hAnsi="TimesUZ" w:cs="TimesUZ"/>
          <w:sz w:val="26"/>
          <w:szCs w:val="26"/>
          <w:lang w:val="uz-Cyrl-UZ"/>
        </w:rPr>
        <w:t xml:space="preserve"> yaqqol ko‘zga tashlanadi.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Hol gap markazini shakllantiruvchi </w:t>
      </w:r>
      <w:r w:rsidR="00854D2E" w:rsidRPr="00DF746E">
        <w:rPr>
          <w:rFonts w:ascii="TimesUZ" w:hAnsi="TimesUZ" w:cs="TimesUZ"/>
          <w:b/>
          <w:sz w:val="26"/>
          <w:szCs w:val="26"/>
          <w:lang w:val="uz-Cyrl-UZ"/>
        </w:rPr>
        <w:t>[Pm]</w:t>
      </w:r>
      <w:r w:rsidRPr="00F05A43">
        <w:rPr>
          <w:rFonts w:ascii="TimesUZ" w:hAnsi="TimesUZ" w:cs="TimesUZ"/>
          <w:sz w:val="26"/>
          <w:szCs w:val="26"/>
          <w:lang w:val="uz-Cyrl-UZ"/>
        </w:rPr>
        <w:t xml:space="preserve"> bilan bog‘lanar ekan,  u, umuman, gap konstruktiv tizimida qanday mavqega ega bo‘ladi?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Hol gapning bevosita konstruktiv uzvi emas. Chunki holsiz ham gap tashkil topaveradi. Demak, hol kesimdan quyi mavqeni egallaydi. </w:t>
      </w:r>
      <w:r w:rsidRPr="00F05A43">
        <w:rPr>
          <w:rFonts w:ascii="TimesUZ Cyr" w:hAnsi="TimesUZ Cyr" w:cs="TimesUZ Cyr"/>
          <w:sz w:val="26"/>
          <w:szCs w:val="26"/>
        </w:rPr>
        <w:t>К</w:t>
      </w:r>
      <w:r w:rsidRPr="00F05A43">
        <w:rPr>
          <w:rFonts w:ascii="TimesUZ" w:hAnsi="TimesUZ" w:cs="TimesUZ"/>
          <w:sz w:val="26"/>
          <w:szCs w:val="26"/>
          <w:lang w:val="en-US"/>
        </w:rPr>
        <w:t xml:space="preserve">o‘pincha holning gap tarkibiga kiritilishi </w:t>
      </w:r>
      <w:r w:rsidR="00854D2E" w:rsidRPr="00DF746E">
        <w:rPr>
          <w:rFonts w:ascii="TimesUZ" w:hAnsi="TimesUZ" w:cs="TimesUZ"/>
          <w:b/>
          <w:sz w:val="26"/>
          <w:szCs w:val="26"/>
          <w:lang w:val="en-US"/>
        </w:rPr>
        <w:t>[Pm]</w:t>
      </w:r>
      <w:r w:rsidRPr="00F05A43">
        <w:rPr>
          <w:rFonts w:ascii="TimesUZ" w:hAnsi="TimesUZ" w:cs="TimesUZ"/>
          <w:sz w:val="26"/>
          <w:szCs w:val="26"/>
          <w:lang w:val="en-US"/>
        </w:rPr>
        <w:t xml:space="preserve"> ma’nolari bilan zich bog‘lanmaydi. Shu boisdan hol egadan ham quyi mavqeni egallaydi. Chunki nutqiy gaplarda kesim orqali egani tiklash holni tiklashdan ancha qulay. Ifodalanmagan holni tiklash qiyin. Ammo shuni ta’kidlash lozimki, ba’zan kesimning  </w:t>
      </w:r>
      <w:r w:rsidR="00854D2E" w:rsidRPr="00DF746E">
        <w:rPr>
          <w:rFonts w:ascii="TimesUZ" w:hAnsi="TimesUZ" w:cs="TimesUZ"/>
          <w:b/>
          <w:sz w:val="26"/>
          <w:szCs w:val="26"/>
          <w:lang w:val="en-US"/>
        </w:rPr>
        <w:t>[W]</w:t>
      </w:r>
      <w:r w:rsidR="00DF746E">
        <w:rPr>
          <w:rFonts w:ascii="TimesUZ" w:hAnsi="TimesUZ" w:cs="TimesUZ"/>
          <w:sz w:val="26"/>
          <w:szCs w:val="26"/>
          <w:lang w:val="en-US"/>
        </w:rPr>
        <w:t xml:space="preserve"> </w:t>
      </w:r>
      <w:r w:rsidRPr="00F05A43">
        <w:rPr>
          <w:rFonts w:ascii="TimesUZ" w:hAnsi="TimesUZ" w:cs="TimesUZ"/>
          <w:sz w:val="26"/>
          <w:szCs w:val="26"/>
          <w:lang w:val="en-US"/>
        </w:rPr>
        <w:t xml:space="preserve">si maqomida o‘rin, payt, sabab, maqsad va boshqa ma’noli aktantlar bilan kuchli aloqada bo‘ladigan  leksema yuzaga chiqqanda, gapning yuza qolipida hol egadan ko‘ra zarurroq </w:t>
      </w:r>
      <w:r w:rsidR="00DF746E">
        <w:rPr>
          <w:rFonts w:ascii="TimesUZ" w:hAnsi="TimesUZ" w:cs="TimesUZ"/>
          <w:sz w:val="26"/>
          <w:szCs w:val="26"/>
          <w:lang w:val="en-US"/>
        </w:rPr>
        <w:t>mavqe</w:t>
      </w:r>
      <w:r w:rsidRPr="00F05A43">
        <w:rPr>
          <w:rFonts w:ascii="TimesUZ" w:hAnsi="TimesUZ" w:cs="TimesUZ"/>
          <w:sz w:val="26"/>
          <w:szCs w:val="26"/>
          <w:lang w:val="en-US"/>
        </w:rPr>
        <w:t>ga ega bo‘ladi. Masalan, yurish fe’llari (</w:t>
      </w:r>
      <w:r w:rsidRPr="00F05A43">
        <w:rPr>
          <w:rFonts w:ascii="TimesUZ" w:hAnsi="TimesUZ" w:cs="TimesUZ"/>
          <w:i/>
          <w:iCs/>
          <w:sz w:val="26"/>
          <w:szCs w:val="26"/>
          <w:lang w:val="en-US"/>
        </w:rPr>
        <w:t>bormoq, kelmoq, etmoq, ketmoq</w:t>
      </w:r>
      <w:r w:rsidRPr="00F05A43">
        <w:rPr>
          <w:rFonts w:ascii="TimesUZ" w:hAnsi="TimesUZ" w:cs="TimesUZ"/>
          <w:sz w:val="26"/>
          <w:szCs w:val="26"/>
          <w:lang w:val="en-US"/>
        </w:rPr>
        <w:t xml:space="preserve">) kesim vazifasida kelganda gapda o‘rin hollarining ishtirok etishi zaruriyati kuchayadi: </w:t>
      </w:r>
      <w:r w:rsidRPr="00F05A43">
        <w:rPr>
          <w:rFonts w:ascii="TimesUZ" w:hAnsi="TimesUZ" w:cs="TimesUZ"/>
          <w:i/>
          <w:iCs/>
          <w:sz w:val="26"/>
          <w:szCs w:val="26"/>
          <w:lang w:val="en-US"/>
        </w:rPr>
        <w:t xml:space="preserve">Uyga bordi. Shahardan keldi. Maktabga ketdi. Manzilga </w:t>
      </w:r>
      <w:r w:rsidR="00654BC4">
        <w:rPr>
          <w:rFonts w:ascii="TimesUZ" w:hAnsi="TimesUZ" w:cs="TimesUZ"/>
          <w:i/>
          <w:iCs/>
          <w:sz w:val="26"/>
          <w:szCs w:val="26"/>
          <w:lang w:val="en-US"/>
        </w:rPr>
        <w:t>y</w:t>
      </w:r>
      <w:r w:rsidRPr="00F05A43">
        <w:rPr>
          <w:rFonts w:ascii="TimesUZ" w:hAnsi="TimesUZ" w:cs="TimesUZ"/>
          <w:i/>
          <w:iCs/>
          <w:sz w:val="26"/>
          <w:szCs w:val="26"/>
          <w:lang w:val="en-US"/>
        </w:rPr>
        <w:t xml:space="preserve">etdi. </w:t>
      </w:r>
      <w:r w:rsidRPr="00F05A43">
        <w:rPr>
          <w:rFonts w:ascii="TimesUZ" w:hAnsi="TimesUZ" w:cs="TimesUZ"/>
          <w:sz w:val="26"/>
          <w:szCs w:val="26"/>
          <w:lang w:val="en-US"/>
        </w:rPr>
        <w:t>Bu</w:t>
      </w:r>
      <w:r w:rsidR="00654BC4">
        <w:rPr>
          <w:rFonts w:ascii="TimesUZ" w:hAnsi="TimesUZ" w:cs="TimesUZ"/>
          <w:sz w:val="26"/>
          <w:szCs w:val="26"/>
          <w:lang w:val="en-US"/>
        </w:rPr>
        <w:t>,</w:t>
      </w:r>
      <w:r w:rsidRPr="00F05A43">
        <w:rPr>
          <w:rFonts w:ascii="TimesUZ" w:hAnsi="TimesUZ" w:cs="TimesUZ"/>
          <w:sz w:val="26"/>
          <w:szCs w:val="26"/>
          <w:lang w:val="en-US"/>
        </w:rPr>
        <w:t xml:space="preserve"> albatta, kesimlik kategoriyasi birikuvchanligi bilan emas, balki kesim vazifasida kelayotgan fe’lning ma’noviy xususiyati bilan belgilanadi.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Demak, holning gap qurilishidagi zaruriy bo‘lak darajasiga ko‘tarilishi kesimdagi  </w:t>
      </w:r>
      <w:r w:rsidR="00854D2E" w:rsidRPr="00DF746E">
        <w:rPr>
          <w:rFonts w:ascii="TimesUZ" w:hAnsi="TimesUZ" w:cs="TimesUZ"/>
          <w:b/>
          <w:sz w:val="26"/>
          <w:szCs w:val="26"/>
          <w:lang w:val="en-US"/>
        </w:rPr>
        <w:t>[W]</w:t>
      </w:r>
      <w:r w:rsidR="00DF746E">
        <w:rPr>
          <w:rFonts w:ascii="TimesUZ" w:hAnsi="TimesUZ" w:cs="TimesUZ"/>
          <w:sz w:val="26"/>
          <w:szCs w:val="26"/>
          <w:lang w:val="en-US"/>
        </w:rPr>
        <w:t xml:space="preserve"> </w:t>
      </w:r>
      <w:r w:rsidRPr="00F05A43">
        <w:rPr>
          <w:rFonts w:ascii="TimesUZ" w:hAnsi="TimesUZ" w:cs="TimesUZ"/>
          <w:sz w:val="26"/>
          <w:szCs w:val="26"/>
          <w:lang w:val="uz-Cyrl-UZ"/>
        </w:rPr>
        <w:t>ning muayyanlashish ehtiyoji bilan belgilanadi. Hol gapning konstruktiv bo‘laklari sifatidagi kesim va egadan keyin uchinchi o‘rinni egallaydi.</w:t>
      </w:r>
    </w:p>
    <w:p w:rsidR="00133E38" w:rsidRPr="00F05A43" w:rsidRDefault="005167BB"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93</w:t>
      </w:r>
      <w:r w:rsidR="0031187B"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uz-Cyrl-UZ"/>
        </w:rPr>
        <w:t xml:space="preserve">Holning ma’noviy turlari haqida.  </w:t>
      </w:r>
      <w:r w:rsidR="00133E38" w:rsidRPr="00F05A43">
        <w:rPr>
          <w:rFonts w:ascii="TimesUZ" w:hAnsi="TimesUZ" w:cs="TimesUZ"/>
          <w:sz w:val="26"/>
          <w:szCs w:val="26"/>
          <w:lang w:val="uz-Cyrl-UZ"/>
        </w:rPr>
        <w:t>Hol nutqda gapdan anglashilgan mazmunning, kesim ifodalagan ish-harakat, holat, voqea-hodisaning o‘rni, payti, tarzi, miqdor-darajasi, sababi, maqsadi, natijasi, sharti (qatorni yana davom ettirish mumkin) kabi ma’noni ifodalaydi.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Boshqa gap bo‘laklariga nisbatan holning ma’noviy turlari nisbatan ko‘proq. Lekin, olaylik, aniqlovchining rang-tus aniqlovchilari, xususiyat aniqlovchilari, hajm-shakl aniqlovchilari kabi turlarini ajratish grammatik, sintaktik qurilish nuqtayi nazaridan mantiqsiz bo‘lgani kabi, holning ma’noviy turi ham gap sintaktik qurilishi uchun daxlsiz. Shuningdek, ko‘p hollarda o‘rin-payt (</w:t>
      </w:r>
      <w:r w:rsidRPr="00F05A43">
        <w:rPr>
          <w:rFonts w:ascii="TimesUZ" w:hAnsi="TimesUZ" w:cs="TimesUZ"/>
          <w:i/>
          <w:iCs/>
          <w:sz w:val="26"/>
          <w:szCs w:val="26"/>
          <w:lang w:val="uz-Cyrl-UZ"/>
        </w:rPr>
        <w:t>Botir urushda bilinadi</w:t>
      </w:r>
      <w:r w:rsidRPr="00F05A43">
        <w:rPr>
          <w:rFonts w:ascii="TimesUZ" w:hAnsi="TimesUZ" w:cs="TimesUZ"/>
          <w:sz w:val="26"/>
          <w:szCs w:val="26"/>
          <w:lang w:val="uz-Cyrl-UZ"/>
        </w:rPr>
        <w:t>), sabab va maqsad  (</w:t>
      </w:r>
      <w:r w:rsidR="001D6964">
        <w:rPr>
          <w:rFonts w:ascii="TimesUZ" w:hAnsi="TimesUZ" w:cs="TimesUZ"/>
          <w:i/>
          <w:iCs/>
          <w:sz w:val="26"/>
          <w:szCs w:val="26"/>
          <w:lang w:val="uz-Cyrl-UZ"/>
        </w:rPr>
        <w:t>O‘</w:t>
      </w:r>
      <w:r w:rsidRPr="00F05A43">
        <w:rPr>
          <w:rFonts w:ascii="TimesUZ" w:hAnsi="TimesUZ" w:cs="TimesUZ"/>
          <w:i/>
          <w:iCs/>
          <w:sz w:val="26"/>
          <w:szCs w:val="26"/>
          <w:lang w:val="uz-Cyrl-UZ"/>
        </w:rPr>
        <w:t>qish uchun Toshkentga keldi</w:t>
      </w:r>
      <w:r w:rsidRPr="00F05A43">
        <w:rPr>
          <w:rFonts w:ascii="TimesUZ" w:hAnsi="TimesUZ" w:cs="TimesUZ"/>
          <w:sz w:val="26"/>
          <w:szCs w:val="26"/>
          <w:lang w:val="uz-Cyrl-UZ"/>
        </w:rPr>
        <w:t>), ravish va miqdor holini (</w:t>
      </w:r>
      <w:r w:rsidRPr="00F05A43">
        <w:rPr>
          <w:rFonts w:ascii="TimesUZ" w:hAnsi="TimesUZ" w:cs="TimesUZ"/>
          <w:i/>
          <w:iCs/>
          <w:sz w:val="26"/>
          <w:szCs w:val="26"/>
          <w:lang w:val="uz-Cyrl-UZ"/>
        </w:rPr>
        <w:t>Isroil qayta-qayta o‘qidi</w:t>
      </w:r>
      <w:r w:rsidRPr="00F05A43">
        <w:rPr>
          <w:rFonts w:ascii="TimesUZ" w:hAnsi="TimesUZ" w:cs="TimesUZ"/>
          <w:sz w:val="26"/>
          <w:szCs w:val="26"/>
          <w:lang w:val="uz-Cyrl-UZ"/>
        </w:rPr>
        <w:t>) farqlash qiyin. Chunki hol va so‘zlararo munosabat nutq sharoiti, voqea-hodisaning tabiatiga va so‘zlovchining maqsadiga mos ravishda turlicha voqelanishi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Holning tuzilish turlari. </w:t>
      </w:r>
      <w:r w:rsidRPr="00F05A43">
        <w:rPr>
          <w:rFonts w:ascii="TimesUZ" w:hAnsi="TimesUZ" w:cs="TimesUZ"/>
          <w:sz w:val="26"/>
          <w:szCs w:val="26"/>
          <w:lang w:val="uz-Cyrl-UZ"/>
        </w:rPr>
        <w:t xml:space="preserve">Lisoniy sintaktik qolipning asosiy xususiyatidan biri shuki, uni to‘ldiradigan nutqiy birlik bir a’zo huquqiga ega va har qanday katta-kichiklikda bo‘lishi mumkin:  </w:t>
      </w:r>
    </w:p>
    <w:p w:rsidR="00133E38" w:rsidRPr="00F05A43" w:rsidRDefault="00133E38" w:rsidP="00D65280">
      <w:pPr>
        <w:pStyle w:val="afc"/>
        <w:numPr>
          <w:ilvl w:val="0"/>
          <w:numId w:val="82"/>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rPr>
      </w:pPr>
      <w:r w:rsidRPr="00F05A43">
        <w:rPr>
          <w:rFonts w:ascii="TimesUZ" w:hAnsi="TimesUZ" w:cs="TimesUZ"/>
          <w:b/>
          <w:bCs/>
          <w:sz w:val="26"/>
          <w:szCs w:val="26"/>
          <w:lang w:val="uz-Cyrl-UZ"/>
        </w:rPr>
        <w:t xml:space="preserve">Holning bir so‘z bilan ifodalanishi: </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1.</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Tog‘am</w:t>
      </w:r>
      <w:r w:rsidRPr="00F05A43">
        <w:rPr>
          <w:rFonts w:ascii="TimesUZ" w:hAnsi="TimesUZ" w:cs="TimesUZ"/>
          <w:b/>
          <w:bCs/>
          <w:i/>
          <w:iCs/>
          <w:sz w:val="26"/>
          <w:szCs w:val="26"/>
          <w:lang w:val="uz-Cyrl-UZ"/>
        </w:rPr>
        <w:t xml:space="preserve"> shaharga </w:t>
      </w:r>
      <w:r w:rsidRPr="00F05A43">
        <w:rPr>
          <w:rFonts w:ascii="TimesUZ" w:hAnsi="TimesUZ" w:cs="TimesUZ"/>
          <w:i/>
          <w:iCs/>
          <w:sz w:val="26"/>
          <w:szCs w:val="26"/>
          <w:lang w:val="uz-Cyrl-UZ"/>
        </w:rPr>
        <w:t xml:space="preserve">meni ham olib bordi. </w:t>
      </w:r>
      <w:r w:rsidRPr="00F05A43">
        <w:rPr>
          <w:rFonts w:ascii="TimesUZ" w:hAnsi="TimesUZ" w:cs="TimesUZ"/>
          <w:i/>
          <w:iCs/>
          <w:sz w:val="26"/>
          <w:szCs w:val="26"/>
        </w:rPr>
        <w:t xml:space="preserve">2. Shalola </w:t>
      </w:r>
      <w:r w:rsidRPr="00F05A43">
        <w:rPr>
          <w:rFonts w:ascii="TimesUZ" w:hAnsi="TimesUZ" w:cs="TimesUZ"/>
          <w:b/>
          <w:bCs/>
          <w:i/>
          <w:iCs/>
          <w:sz w:val="26"/>
          <w:szCs w:val="26"/>
        </w:rPr>
        <w:t>shoshilib</w:t>
      </w:r>
      <w:r w:rsidRPr="00F05A43">
        <w:rPr>
          <w:rFonts w:ascii="TimesUZ" w:hAnsi="TimesUZ" w:cs="TimesUZ"/>
          <w:i/>
          <w:iCs/>
          <w:sz w:val="26"/>
          <w:szCs w:val="26"/>
        </w:rPr>
        <w:t xml:space="preserve"> jo‘nadi.  3. Qiz bilan </w:t>
      </w:r>
      <w:r w:rsidRPr="00F05A43">
        <w:rPr>
          <w:rFonts w:ascii="TimesUZ" w:hAnsi="TimesUZ" w:cs="TimesUZ"/>
          <w:b/>
          <w:bCs/>
          <w:i/>
          <w:iCs/>
          <w:sz w:val="26"/>
          <w:szCs w:val="26"/>
        </w:rPr>
        <w:t>salomlashib</w:t>
      </w:r>
      <w:r w:rsidRPr="00F05A43">
        <w:rPr>
          <w:rFonts w:ascii="TimesUZ" w:hAnsi="TimesUZ" w:cs="TimesUZ"/>
          <w:i/>
          <w:iCs/>
          <w:sz w:val="26"/>
          <w:szCs w:val="26"/>
        </w:rPr>
        <w:t xml:space="preserve"> suhbatlashdi.</w:t>
      </w:r>
    </w:p>
    <w:p w:rsidR="00133E38" w:rsidRPr="00F05A43" w:rsidRDefault="00133E38" w:rsidP="00D65280">
      <w:pPr>
        <w:pStyle w:val="afc"/>
        <w:numPr>
          <w:ilvl w:val="0"/>
          <w:numId w:val="82"/>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b/>
          <w:bCs/>
          <w:sz w:val="26"/>
          <w:szCs w:val="26"/>
          <w:lang w:val="en-US"/>
        </w:rPr>
        <w:t>Holning so‘z birikmasi bilan ifodalanishi:</w:t>
      </w:r>
      <w:r w:rsidRPr="00F05A43">
        <w:rPr>
          <w:rFonts w:ascii="TimesUZ" w:hAnsi="TimesUZ" w:cs="TimesUZ"/>
          <w:sz w:val="26"/>
          <w:szCs w:val="26"/>
          <w:lang w:val="en-US"/>
        </w:rPr>
        <w:t xml:space="preserve"> 1. </w:t>
      </w:r>
      <w:r w:rsidRPr="00F05A43">
        <w:rPr>
          <w:rFonts w:ascii="TimesUZ" w:hAnsi="TimesUZ" w:cs="TimesUZ"/>
          <w:i/>
          <w:iCs/>
          <w:sz w:val="26"/>
          <w:szCs w:val="26"/>
          <w:lang w:val="en-US"/>
        </w:rPr>
        <w:t xml:space="preserve">Tog‘am </w:t>
      </w:r>
      <w:r w:rsidRPr="00F05A43">
        <w:rPr>
          <w:rFonts w:ascii="TimesUZ" w:hAnsi="TimesUZ" w:cs="TimesUZ"/>
          <w:b/>
          <w:bCs/>
          <w:i/>
          <w:iCs/>
          <w:sz w:val="26"/>
          <w:szCs w:val="26"/>
          <w:lang w:val="en-US"/>
        </w:rPr>
        <w:t xml:space="preserve">nota-nish shaharga </w:t>
      </w:r>
      <w:r w:rsidRPr="00F05A43">
        <w:rPr>
          <w:rFonts w:ascii="TimesUZ" w:hAnsi="TimesUZ" w:cs="TimesUZ"/>
          <w:i/>
          <w:iCs/>
          <w:sz w:val="26"/>
          <w:szCs w:val="26"/>
          <w:lang w:val="en-US"/>
        </w:rPr>
        <w:t xml:space="preserve">meni ham olib bordi. 2. Shalola </w:t>
      </w:r>
      <w:r w:rsidRPr="00F05A43">
        <w:rPr>
          <w:rFonts w:ascii="TimesUZ" w:hAnsi="TimesUZ" w:cs="TimesUZ"/>
          <w:b/>
          <w:bCs/>
          <w:i/>
          <w:iCs/>
          <w:sz w:val="26"/>
          <w:szCs w:val="26"/>
          <w:lang w:val="en-US"/>
        </w:rPr>
        <w:t xml:space="preserve">favqulodda shoshilib </w:t>
      </w:r>
      <w:r w:rsidRPr="00F05A43">
        <w:rPr>
          <w:rFonts w:ascii="TimesUZ" w:hAnsi="TimesUZ" w:cs="TimesUZ"/>
          <w:i/>
          <w:iCs/>
          <w:sz w:val="26"/>
          <w:szCs w:val="26"/>
          <w:lang w:val="en-US"/>
        </w:rPr>
        <w:t xml:space="preserve">jo‘nadi. 3. Qiz bilan </w:t>
      </w:r>
      <w:r w:rsidRPr="00F05A43">
        <w:rPr>
          <w:rFonts w:ascii="TimesUZ" w:hAnsi="TimesUZ" w:cs="TimesUZ"/>
          <w:b/>
          <w:bCs/>
          <w:i/>
          <w:iCs/>
          <w:sz w:val="26"/>
          <w:szCs w:val="26"/>
          <w:lang w:val="en-US"/>
        </w:rPr>
        <w:t>do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stlarcha salomlashib </w:t>
      </w:r>
      <w:r w:rsidRPr="00F05A43">
        <w:rPr>
          <w:rFonts w:ascii="TimesUZ" w:hAnsi="TimesUZ" w:cs="TimesUZ"/>
          <w:i/>
          <w:iCs/>
          <w:sz w:val="26"/>
          <w:szCs w:val="26"/>
          <w:lang w:val="en-US"/>
        </w:rPr>
        <w:t>suhbatlashdi.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bir so‘zshakl bilan ifodalangan hol sodda,  kengaygan (birikma holidagi) birlik bilan ifodalangan hol murakkab deyiladi.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Holning ifodalanishi.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Hol barcha mustaqil so‘z turkumi bilan ifodalanadi: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fe’l:   </w:t>
      </w:r>
      <w:r w:rsidRPr="00F05A43">
        <w:rPr>
          <w:rFonts w:ascii="TimesUZ" w:hAnsi="TimesUZ" w:cs="TimesUZ"/>
          <w:i/>
          <w:iCs/>
          <w:sz w:val="26"/>
          <w:szCs w:val="26"/>
          <w:lang w:val="en-US"/>
        </w:rPr>
        <w:t xml:space="preserve">  Shalola </w:t>
      </w:r>
      <w:r w:rsidRPr="00F05A43">
        <w:rPr>
          <w:rFonts w:ascii="TimesUZ" w:hAnsi="TimesUZ" w:cs="TimesUZ"/>
          <w:b/>
          <w:bCs/>
          <w:i/>
          <w:iCs/>
          <w:sz w:val="26"/>
          <w:szCs w:val="26"/>
          <w:lang w:val="en-US"/>
        </w:rPr>
        <w:t>shoshilib</w:t>
      </w:r>
      <w:r w:rsidRPr="00F05A43">
        <w:rPr>
          <w:rFonts w:ascii="TimesUZ" w:hAnsi="TimesUZ" w:cs="TimesUZ"/>
          <w:i/>
          <w:iCs/>
          <w:sz w:val="26"/>
          <w:szCs w:val="26"/>
          <w:lang w:val="en-US"/>
        </w:rPr>
        <w:t xml:space="preserve"> gapirdi</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2) ot:         </w:t>
      </w:r>
      <w:r w:rsidRPr="00F05A43">
        <w:rPr>
          <w:rFonts w:ascii="TimesUZ" w:hAnsi="TimesUZ" w:cs="TimesUZ"/>
          <w:b/>
          <w:bCs/>
          <w:i/>
          <w:iCs/>
          <w:sz w:val="26"/>
          <w:szCs w:val="26"/>
          <w:lang w:val="en-US"/>
        </w:rPr>
        <w:t>Uydan</w:t>
      </w:r>
      <w:r w:rsidRPr="00F05A43">
        <w:rPr>
          <w:rFonts w:ascii="TimesUZ" w:hAnsi="TimesUZ" w:cs="TimesUZ"/>
          <w:i/>
          <w:iCs/>
          <w:sz w:val="26"/>
          <w:szCs w:val="26"/>
          <w:lang w:val="en-US"/>
        </w:rPr>
        <w:t xml:space="preserve"> chiqarib ketdi;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3)</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sifat:   </w:t>
      </w:r>
      <w:r w:rsidRPr="00F05A43">
        <w:rPr>
          <w:rFonts w:ascii="TimesUZ" w:hAnsi="TimesUZ" w:cs="TimesUZ"/>
          <w:i/>
          <w:iCs/>
          <w:sz w:val="26"/>
          <w:szCs w:val="26"/>
          <w:lang w:val="en-US"/>
        </w:rPr>
        <w:t xml:space="preserve">U </w:t>
      </w:r>
      <w:r w:rsidRPr="00F05A43">
        <w:rPr>
          <w:rFonts w:ascii="TimesUZ" w:hAnsi="TimesUZ" w:cs="TimesUZ"/>
          <w:b/>
          <w:bCs/>
          <w:i/>
          <w:iCs/>
          <w:sz w:val="26"/>
          <w:szCs w:val="26"/>
          <w:lang w:val="en-US"/>
        </w:rPr>
        <w:t>yaxshi</w:t>
      </w:r>
      <w:r w:rsidRPr="00F05A43">
        <w:rPr>
          <w:rFonts w:ascii="TimesUZ" w:hAnsi="TimesUZ" w:cs="TimesUZ"/>
          <w:i/>
          <w:iCs/>
          <w:sz w:val="26"/>
          <w:szCs w:val="26"/>
          <w:lang w:val="en-US"/>
        </w:rPr>
        <w:t xml:space="preserve"> o‘qiydi;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4) son:        </w:t>
      </w:r>
      <w:r w:rsidRPr="00F05A43">
        <w:rPr>
          <w:rFonts w:ascii="TimesUZ" w:hAnsi="TimesUZ" w:cs="TimesUZ"/>
          <w:b/>
          <w:bCs/>
          <w:i/>
          <w:iCs/>
          <w:sz w:val="26"/>
          <w:szCs w:val="26"/>
          <w:lang w:val="en-US"/>
        </w:rPr>
        <w:t>Bir</w:t>
      </w:r>
      <w:r w:rsidRPr="00F05A43">
        <w:rPr>
          <w:rFonts w:ascii="TimesUZ" w:hAnsi="TimesUZ" w:cs="TimesUZ"/>
          <w:i/>
          <w:iCs/>
          <w:sz w:val="26"/>
          <w:szCs w:val="26"/>
          <w:lang w:val="en-US"/>
        </w:rPr>
        <w:t xml:space="preserve"> keldi, </w:t>
      </w:r>
      <w:r w:rsidRPr="00F05A43">
        <w:rPr>
          <w:rFonts w:ascii="TimesUZ" w:hAnsi="TimesUZ" w:cs="TimesUZ"/>
          <w:b/>
          <w:bCs/>
          <w:i/>
          <w:iCs/>
          <w:sz w:val="26"/>
          <w:szCs w:val="26"/>
          <w:lang w:val="en-US"/>
        </w:rPr>
        <w:t>bir</w:t>
      </w:r>
      <w:r w:rsidRPr="00F05A43">
        <w:rPr>
          <w:rFonts w:ascii="TimesUZ" w:hAnsi="TimesUZ" w:cs="TimesUZ"/>
          <w:i/>
          <w:iCs/>
          <w:sz w:val="26"/>
          <w:szCs w:val="26"/>
          <w:lang w:val="en-US"/>
        </w:rPr>
        <w:t xml:space="preserve"> ketdi;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5) olmosh:   </w:t>
      </w:r>
      <w:r w:rsidRPr="00F05A43">
        <w:rPr>
          <w:rFonts w:ascii="TimesUZ" w:hAnsi="TimesUZ" w:cs="TimesUZ"/>
          <w:b/>
          <w:bCs/>
          <w:i/>
          <w:iCs/>
          <w:sz w:val="26"/>
          <w:szCs w:val="26"/>
          <w:lang w:val="en-US"/>
        </w:rPr>
        <w:t>Bunda</w:t>
      </w:r>
      <w:r w:rsidRPr="00F05A43">
        <w:rPr>
          <w:rFonts w:ascii="TimesUZ" w:hAnsi="TimesUZ" w:cs="TimesUZ"/>
          <w:i/>
          <w:iCs/>
          <w:sz w:val="26"/>
          <w:szCs w:val="26"/>
          <w:lang w:val="en-US"/>
        </w:rPr>
        <w:t xml:space="preserve"> ari keltiradi bol</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6) taqlid:    </w:t>
      </w:r>
      <w:r w:rsidRPr="00F05A43">
        <w:rPr>
          <w:rFonts w:ascii="TimesUZ" w:hAnsi="TimesUZ" w:cs="TimesUZ"/>
          <w:i/>
          <w:iCs/>
          <w:sz w:val="26"/>
          <w:szCs w:val="26"/>
          <w:lang w:val="en-US"/>
        </w:rPr>
        <w:t xml:space="preserve">U </w:t>
      </w:r>
      <w:r w:rsidRPr="00F05A43">
        <w:rPr>
          <w:rFonts w:ascii="TimesUZ" w:hAnsi="TimesUZ" w:cs="TimesUZ"/>
          <w:b/>
          <w:bCs/>
          <w:i/>
          <w:iCs/>
          <w:sz w:val="26"/>
          <w:szCs w:val="26"/>
          <w:lang w:val="en-US"/>
        </w:rPr>
        <w:t>piq-piq</w:t>
      </w:r>
      <w:r w:rsidRPr="00F05A43">
        <w:rPr>
          <w:rFonts w:ascii="TimesUZ" w:hAnsi="TimesUZ" w:cs="TimesUZ"/>
          <w:i/>
          <w:iCs/>
          <w:sz w:val="26"/>
          <w:szCs w:val="26"/>
          <w:lang w:val="en-US"/>
        </w:rPr>
        <w:t xml:space="preserve"> kuldi;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7) ravish:    </w:t>
      </w:r>
      <w:r w:rsidRPr="00F05A43">
        <w:rPr>
          <w:rFonts w:ascii="TimesUZ" w:hAnsi="TimesUZ" w:cs="TimesUZ"/>
          <w:i/>
          <w:iCs/>
          <w:sz w:val="26"/>
          <w:szCs w:val="26"/>
          <w:lang w:val="en-US"/>
        </w:rPr>
        <w:t xml:space="preserve"> Ish </w:t>
      </w:r>
      <w:r w:rsidRPr="00F05A43">
        <w:rPr>
          <w:rFonts w:ascii="TimesUZ" w:hAnsi="TimesUZ" w:cs="TimesUZ"/>
          <w:b/>
          <w:bCs/>
          <w:i/>
          <w:iCs/>
          <w:sz w:val="26"/>
          <w:szCs w:val="26"/>
          <w:lang w:val="en-US"/>
        </w:rPr>
        <w:t>kech</w:t>
      </w:r>
      <w:r w:rsidRPr="00F05A43">
        <w:rPr>
          <w:rFonts w:ascii="TimesUZ" w:hAnsi="TimesUZ" w:cs="TimesUZ"/>
          <w:i/>
          <w:iCs/>
          <w:sz w:val="26"/>
          <w:szCs w:val="26"/>
          <w:lang w:val="en-US"/>
        </w:rPr>
        <w:t xml:space="preserve"> tugadi.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Holning kesimga bog‘lanish usuli </w:t>
      </w:r>
      <w:r w:rsidRPr="00F05A43">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bitishuv va boshqaruv.</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uz-Cyrl-UZ"/>
        </w:rPr>
        <w:t>Bitishuv aloqasi</w:t>
      </w:r>
      <w:r w:rsidRPr="00F05A43">
        <w:rPr>
          <w:rFonts w:ascii="TimesUZ" w:hAnsi="TimesUZ" w:cs="TimesUZ"/>
          <w:sz w:val="26"/>
          <w:szCs w:val="26"/>
          <w:lang w:val="uz-Cyrl-UZ"/>
        </w:rPr>
        <w:t>da</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 xml:space="preserve">hol vazifasida tobe uzvlik vazifasiga xoslangan so‘z keladi. </w:t>
      </w:r>
      <w:r w:rsidRPr="00F05A43">
        <w:rPr>
          <w:rFonts w:ascii="TimesUZ" w:hAnsi="TimesUZ" w:cs="TimesUZ"/>
          <w:sz w:val="26"/>
          <w:szCs w:val="26"/>
          <w:lang w:val="en-US"/>
        </w:rPr>
        <w:t xml:space="preserve">Ular sifat, ravish, son,  olmosh va taqlid:               </w:t>
      </w:r>
      <w:r w:rsidRPr="00F05A43">
        <w:rPr>
          <w:rFonts w:ascii="TimesUZ" w:hAnsi="TimesUZ" w:cs="TimesUZ"/>
          <w:i/>
          <w:iCs/>
          <w:sz w:val="26"/>
          <w:szCs w:val="26"/>
          <w:lang w:val="en-US"/>
        </w:rPr>
        <w:t xml:space="preserve">1. Vazifani </w:t>
      </w:r>
      <w:r w:rsidRPr="00F05A43">
        <w:rPr>
          <w:rFonts w:ascii="TimesUZ" w:hAnsi="TimesUZ" w:cs="TimesUZ"/>
          <w:b/>
          <w:bCs/>
          <w:i/>
          <w:iCs/>
          <w:sz w:val="26"/>
          <w:szCs w:val="26"/>
          <w:lang w:val="en-US"/>
        </w:rPr>
        <w:t>xo</w:t>
      </w:r>
      <w:r w:rsidRPr="00F05A43">
        <w:rPr>
          <w:rFonts w:ascii="TimesUZ" w:hAnsi="TimesUZ" w:cs="TimesUZ"/>
          <w:b/>
          <w:bCs/>
          <w:sz w:val="26"/>
          <w:szCs w:val="26"/>
          <w:lang w:val="en-US"/>
        </w:rPr>
        <w:t>‘</w:t>
      </w:r>
      <w:r w:rsidRPr="00F05A43">
        <w:rPr>
          <w:rFonts w:ascii="TimesUZ" w:hAnsi="TimesUZ" w:cs="TimesUZ"/>
          <w:b/>
          <w:bCs/>
          <w:i/>
          <w:iCs/>
          <w:sz w:val="26"/>
          <w:szCs w:val="26"/>
          <w:lang w:val="en-US"/>
        </w:rPr>
        <w:t>b</w:t>
      </w:r>
      <w:r w:rsidRPr="00F05A43">
        <w:rPr>
          <w:rFonts w:ascii="TimesUZ" w:hAnsi="TimesUZ" w:cs="TimesUZ"/>
          <w:i/>
          <w:iCs/>
          <w:sz w:val="26"/>
          <w:szCs w:val="26"/>
          <w:lang w:val="en-US"/>
        </w:rPr>
        <w:t xml:space="preserve"> uddaladi </w:t>
      </w:r>
      <w:r w:rsidRPr="00F05A43">
        <w:rPr>
          <w:rFonts w:ascii="TimesUZ" w:hAnsi="TimesUZ" w:cs="TimesUZ"/>
          <w:sz w:val="26"/>
          <w:szCs w:val="26"/>
          <w:lang w:val="en-US"/>
        </w:rPr>
        <w:t xml:space="preserve">(sifat). </w:t>
      </w:r>
      <w:r w:rsidRPr="00F05A43">
        <w:rPr>
          <w:rFonts w:ascii="TimesUZ" w:hAnsi="TimesUZ" w:cs="TimesUZ"/>
          <w:i/>
          <w:iCs/>
          <w:sz w:val="26"/>
          <w:szCs w:val="26"/>
          <w:lang w:val="en-US"/>
        </w:rPr>
        <w:t xml:space="preserve">2. </w:t>
      </w:r>
      <w:r w:rsidRPr="00F05A43">
        <w:rPr>
          <w:rFonts w:ascii="TimesUZ" w:hAnsi="TimesUZ" w:cs="TimesUZ"/>
          <w:b/>
          <w:bCs/>
          <w:i/>
          <w:iCs/>
          <w:sz w:val="26"/>
          <w:szCs w:val="26"/>
          <w:lang w:val="en-US"/>
        </w:rPr>
        <w:t>Qo</w:t>
      </w:r>
      <w:r w:rsidRPr="00F05A43">
        <w:rPr>
          <w:rFonts w:ascii="TimesUZ" w:hAnsi="TimesUZ" w:cs="TimesUZ"/>
          <w:b/>
          <w:bCs/>
          <w:sz w:val="26"/>
          <w:szCs w:val="26"/>
          <w:lang w:val="en-US"/>
        </w:rPr>
        <w:t>‘</w:t>
      </w:r>
      <w:r w:rsidRPr="00F05A43">
        <w:rPr>
          <w:rFonts w:ascii="TimesUZ" w:hAnsi="TimesUZ" w:cs="TimesUZ"/>
          <w:b/>
          <w:bCs/>
          <w:i/>
          <w:iCs/>
          <w:sz w:val="26"/>
          <w:szCs w:val="26"/>
          <w:lang w:val="en-US"/>
        </w:rPr>
        <w:t>qqisdan</w:t>
      </w:r>
      <w:r w:rsidRPr="00F05A43">
        <w:rPr>
          <w:rFonts w:ascii="TimesUZ" w:hAnsi="TimesUZ" w:cs="TimesUZ"/>
          <w:i/>
          <w:iCs/>
          <w:sz w:val="26"/>
          <w:szCs w:val="26"/>
          <w:lang w:val="en-US"/>
        </w:rPr>
        <w:t xml:space="preserve"> kulib yubordi </w:t>
      </w:r>
      <w:r w:rsidRPr="00F05A43">
        <w:rPr>
          <w:rFonts w:ascii="TimesUZ" w:hAnsi="TimesUZ" w:cs="TimesUZ"/>
          <w:sz w:val="26"/>
          <w:szCs w:val="26"/>
          <w:lang w:val="en-US"/>
        </w:rPr>
        <w:t xml:space="preserve">(ravish). </w:t>
      </w:r>
      <w:r w:rsidRPr="00F05A43">
        <w:rPr>
          <w:rFonts w:ascii="TimesUZ" w:hAnsi="TimesUZ" w:cs="TimesUZ"/>
          <w:i/>
          <w:iCs/>
          <w:sz w:val="26"/>
          <w:szCs w:val="26"/>
          <w:lang w:val="en-US"/>
        </w:rPr>
        <w:t>3.</w:t>
      </w:r>
      <w:r w:rsidRPr="00F05A43">
        <w:rPr>
          <w:rFonts w:ascii="TimesUZ" w:hAnsi="TimesUZ" w:cs="TimesUZ"/>
          <w:i/>
          <w:iCs/>
          <w:sz w:val="26"/>
          <w:szCs w:val="26"/>
          <w:lang w:val="uz-Cyrl-UZ"/>
        </w:rPr>
        <w:softHyphen/>
      </w:r>
      <w:r w:rsidRPr="00F05A43">
        <w:rPr>
          <w:rFonts w:ascii="TimesUZ" w:hAnsi="TimesUZ" w:cs="TimesUZ"/>
          <w:i/>
          <w:iCs/>
          <w:sz w:val="26"/>
          <w:szCs w:val="26"/>
          <w:lang w:val="en-US"/>
        </w:rPr>
        <w:t xml:space="preserve"> </w:t>
      </w:r>
      <w:r w:rsidRPr="00F05A43">
        <w:rPr>
          <w:rFonts w:ascii="TimesUZ" w:hAnsi="TimesUZ" w:cs="TimesUZ"/>
          <w:b/>
          <w:bCs/>
          <w:i/>
          <w:iCs/>
          <w:sz w:val="26"/>
          <w:szCs w:val="26"/>
          <w:lang w:val="uz-Cyrl-UZ"/>
        </w:rPr>
        <w:t>G</w:t>
      </w:r>
      <w:r w:rsidRPr="00F05A43">
        <w:rPr>
          <w:rFonts w:ascii="TimesUZ" w:hAnsi="TimesUZ" w:cs="TimesUZ"/>
          <w:b/>
          <w:bCs/>
          <w:sz w:val="26"/>
          <w:szCs w:val="26"/>
          <w:lang w:val="uz-Cyrl-UZ"/>
        </w:rPr>
        <w:t>‘</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ng</w:t>
      </w:r>
      <w:r w:rsidRPr="00F05A43">
        <w:rPr>
          <w:rFonts w:ascii="TimesUZ" w:hAnsi="TimesUZ" w:cs="TimesUZ"/>
          <w:b/>
          <w:bCs/>
          <w:sz w:val="26"/>
          <w:szCs w:val="26"/>
          <w:lang w:val="en-US"/>
        </w:rPr>
        <w:t>‘</w:t>
      </w:r>
      <w:r w:rsidRPr="00F05A43">
        <w:rPr>
          <w:rFonts w:ascii="TimesUZ" w:hAnsi="TimesUZ" w:cs="TimesUZ"/>
          <w:b/>
          <w:bCs/>
          <w:i/>
          <w:iCs/>
          <w:sz w:val="26"/>
          <w:szCs w:val="26"/>
          <w:lang w:val="en-US"/>
        </w:rPr>
        <w:t>ir-g</w:t>
      </w:r>
      <w:r w:rsidRPr="00F05A43">
        <w:rPr>
          <w:rFonts w:ascii="TimesUZ" w:hAnsi="TimesUZ" w:cs="TimesUZ"/>
          <w:b/>
          <w:bCs/>
          <w:sz w:val="26"/>
          <w:szCs w:val="26"/>
          <w:lang w:val="en-US"/>
        </w:rPr>
        <w:t>‘</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ng</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ir </w:t>
      </w:r>
      <w:r w:rsidRPr="00F05A43">
        <w:rPr>
          <w:rFonts w:ascii="TimesUZ" w:hAnsi="TimesUZ" w:cs="TimesUZ"/>
          <w:i/>
          <w:iCs/>
          <w:sz w:val="26"/>
          <w:szCs w:val="26"/>
          <w:lang w:val="en-US"/>
        </w:rPr>
        <w:t xml:space="preserve">suhbatlashdi </w:t>
      </w:r>
      <w:r w:rsidRPr="00F05A43">
        <w:rPr>
          <w:rFonts w:ascii="TimesUZ" w:hAnsi="TimesUZ" w:cs="TimesUZ"/>
          <w:sz w:val="26"/>
          <w:szCs w:val="26"/>
          <w:lang w:val="en-US"/>
        </w:rPr>
        <w:t xml:space="preserve">(taqlid).  </w:t>
      </w:r>
      <w:r w:rsidRPr="00F05A43">
        <w:rPr>
          <w:rFonts w:ascii="TimesUZ" w:hAnsi="TimesUZ" w:cs="TimesUZ"/>
          <w:i/>
          <w:iCs/>
          <w:sz w:val="26"/>
          <w:szCs w:val="26"/>
          <w:lang w:val="en-US"/>
        </w:rPr>
        <w:t xml:space="preserve">4. </w:t>
      </w:r>
      <w:r w:rsidRPr="00F05A43">
        <w:rPr>
          <w:rFonts w:ascii="TimesUZ" w:hAnsi="TimesUZ" w:cs="TimesUZ"/>
          <w:b/>
          <w:bCs/>
          <w:i/>
          <w:iCs/>
          <w:sz w:val="26"/>
          <w:szCs w:val="26"/>
          <w:lang w:val="en-US"/>
        </w:rPr>
        <w:t xml:space="preserve">Bir </w:t>
      </w:r>
      <w:r w:rsidRPr="00F05A43">
        <w:rPr>
          <w:rFonts w:ascii="TimesUZ" w:hAnsi="TimesUZ" w:cs="TimesUZ"/>
          <w:i/>
          <w:iCs/>
          <w:sz w:val="26"/>
          <w:szCs w:val="26"/>
          <w:lang w:val="en-US"/>
        </w:rPr>
        <w:t xml:space="preserve">gapirib, </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n</w:t>
      </w:r>
      <w:r w:rsidRPr="00F05A43">
        <w:rPr>
          <w:rFonts w:ascii="TimesUZ" w:hAnsi="TimesUZ" w:cs="TimesUZ"/>
          <w:i/>
          <w:iCs/>
          <w:sz w:val="26"/>
          <w:szCs w:val="26"/>
          <w:lang w:val="en-US"/>
        </w:rPr>
        <w:t xml:space="preserve"> kular </w:t>
      </w:r>
      <w:r w:rsidRPr="00F05A43">
        <w:rPr>
          <w:rFonts w:ascii="TimesUZ" w:hAnsi="TimesUZ" w:cs="TimesUZ"/>
          <w:sz w:val="26"/>
          <w:szCs w:val="26"/>
          <w:lang w:val="en-US"/>
        </w:rPr>
        <w:t>(son)</w:t>
      </w:r>
      <w:r w:rsidRPr="00F05A43">
        <w:rPr>
          <w:rFonts w:ascii="TimesUZ" w:hAnsi="TimesUZ" w:cs="TimesUZ"/>
          <w:i/>
          <w:iCs/>
          <w:sz w:val="26"/>
          <w:szCs w:val="26"/>
          <w:lang w:val="en-US"/>
        </w:rPr>
        <w:t xml:space="preserve">.   5.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un </w:t>
      </w:r>
      <w:r w:rsidRPr="00F05A43">
        <w:rPr>
          <w:rFonts w:ascii="TimesUZ" w:hAnsi="TimesUZ" w:cs="TimesUZ"/>
          <w:b/>
          <w:bCs/>
          <w:i/>
          <w:iCs/>
          <w:sz w:val="26"/>
          <w:szCs w:val="26"/>
          <w:lang w:val="en-US"/>
        </w:rPr>
        <w:t>botguncha</w:t>
      </w:r>
      <w:r w:rsidRPr="00F05A43">
        <w:rPr>
          <w:rFonts w:ascii="TimesUZ" w:hAnsi="TimesUZ" w:cs="TimesUZ"/>
          <w:i/>
          <w:iCs/>
          <w:sz w:val="26"/>
          <w:szCs w:val="26"/>
          <w:lang w:val="en-US"/>
        </w:rPr>
        <w:t xml:space="preserve"> kelmadi </w:t>
      </w:r>
      <w:r w:rsidRPr="00F05A43">
        <w:rPr>
          <w:rFonts w:ascii="TimesUZ" w:hAnsi="TimesUZ" w:cs="TimesUZ"/>
          <w:sz w:val="26"/>
          <w:szCs w:val="26"/>
          <w:lang w:val="en-US"/>
        </w:rPr>
        <w:t xml:space="preserve">(fe’l).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Ot, fe’l, olmosh  hol vazifasida kesimga </w:t>
      </w:r>
      <w:r w:rsidRPr="00F05A43">
        <w:rPr>
          <w:rFonts w:ascii="TimesUZ" w:hAnsi="TimesUZ" w:cs="TimesUZ"/>
          <w:b/>
          <w:bCs/>
          <w:i/>
          <w:iCs/>
          <w:sz w:val="26"/>
          <w:szCs w:val="26"/>
          <w:lang w:val="en-US"/>
        </w:rPr>
        <w:t>boshqaruv usuli</w:t>
      </w:r>
      <w:r w:rsidRPr="00F05A43">
        <w:rPr>
          <w:rFonts w:ascii="TimesUZ" w:hAnsi="TimesUZ" w:cs="TimesUZ"/>
          <w:sz w:val="26"/>
          <w:szCs w:val="26"/>
          <w:lang w:val="en-US"/>
        </w:rPr>
        <w:t xml:space="preserve">da bog‘lanadi. Buning uchun ot kelishik shakli va ko‘makchi, o‘xshatish, fe’l esa ravishdosh va o‘xshatish shakliga ega bo‘ladi:         </w:t>
      </w:r>
      <w:r w:rsidRPr="00F05A43">
        <w:rPr>
          <w:rFonts w:ascii="TimesUZ" w:hAnsi="TimesUZ" w:cs="TimesUZ"/>
          <w:i/>
          <w:iCs/>
          <w:sz w:val="26"/>
          <w:szCs w:val="26"/>
          <w:lang w:val="en-US"/>
        </w:rPr>
        <w:t xml:space="preserve">1. Shahardan qaytdi. 2. Shoshilib gapirdi. 3. Odamdek yashadi.     4. Uxlagandek yotardi. </w:t>
      </w:r>
      <w:r w:rsidRPr="00F05A43">
        <w:rPr>
          <w:rFonts w:ascii="TimesUZ" w:hAnsi="TimesUZ" w:cs="TimesUZ"/>
          <w:sz w:val="26"/>
          <w:szCs w:val="26"/>
          <w:lang w:val="en-US"/>
        </w:rPr>
        <w:t>Holning kesimga birikishida bog‘lanish omillari munosabati quyidagicha bo‘ladi: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1. </w:t>
      </w:r>
      <w:r w:rsidRPr="00F05A43">
        <w:rPr>
          <w:rFonts w:ascii="TimesUZ" w:hAnsi="TimesUZ" w:cs="TimesUZ"/>
          <w:b/>
          <w:bCs/>
          <w:sz w:val="26"/>
          <w:szCs w:val="26"/>
          <w:lang w:val="en-US"/>
        </w:rPr>
        <w:t>ShMJ-MShJ</w:t>
      </w:r>
      <w:r w:rsidRPr="00F05A43">
        <w:rPr>
          <w:rFonts w:ascii="TimesUZ" w:hAnsi="TimesUZ" w:cs="TimesUZ"/>
          <w:sz w:val="26"/>
          <w:szCs w:val="26"/>
          <w:lang w:val="en-US"/>
        </w:rPr>
        <w:t xml:space="preserve">: </w:t>
      </w:r>
      <w:r w:rsidRPr="00F05A43">
        <w:rPr>
          <w:rFonts w:ascii="TimesUZ" w:hAnsi="TimesUZ" w:cs="TimesUZ"/>
          <w:i/>
          <w:iCs/>
          <w:sz w:val="26"/>
          <w:szCs w:val="26"/>
          <w:lang w:val="en-US"/>
        </w:rPr>
        <w:t>1. Uydan keldi. 2. Go‘dakday kuldi. 3. Shoshilib  gapirdi.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w:t>
      </w:r>
      <w:r w:rsidRPr="00F05A43">
        <w:rPr>
          <w:rFonts w:ascii="TimesUZ" w:hAnsi="TimesUZ" w:cs="TimesUZ"/>
          <w:b/>
          <w:bCs/>
          <w:sz w:val="26"/>
          <w:szCs w:val="26"/>
          <w:lang w:val="en-US"/>
        </w:rPr>
        <w:t>MJSh-MShJ</w:t>
      </w:r>
      <w:r w:rsidRPr="00F05A43">
        <w:rPr>
          <w:rFonts w:ascii="TimesUZ" w:hAnsi="TimesUZ" w:cs="TimesUZ"/>
          <w:sz w:val="26"/>
          <w:szCs w:val="26"/>
          <w:lang w:val="en-US"/>
        </w:rPr>
        <w:t xml:space="preserve">:  </w:t>
      </w:r>
      <w:r w:rsidRPr="00F05A43">
        <w:rPr>
          <w:rFonts w:ascii="TimesUZ" w:hAnsi="TimesUZ" w:cs="TimesUZ"/>
          <w:i/>
          <w:iCs/>
          <w:sz w:val="26"/>
          <w:szCs w:val="26"/>
          <w:lang w:val="en-US"/>
        </w:rPr>
        <w:t>1.Tez o‘qirdi.  2.Qo‘qqisdan kulib   yubordi.   3.Chindan qiynaldi.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Demak, hol va kesimning bog‘lanishida birikuvchi unsurlarda bog‘lanish  omillari munosabati  ikki xil  kombinatsiyali  bo‘ladi: </w:t>
      </w:r>
      <w:r w:rsidRPr="00F05A43">
        <w:rPr>
          <w:rFonts w:ascii="TimesUZ" w:hAnsi="TimesUZ" w:cs="TimesUZ"/>
          <w:b/>
          <w:bCs/>
          <w:sz w:val="26"/>
          <w:szCs w:val="26"/>
          <w:lang w:val="uz-Cyrl-UZ"/>
        </w:rPr>
        <w:t>ShMJ-MShJ</w:t>
      </w:r>
      <w:r w:rsidRPr="00F05A43">
        <w:rPr>
          <w:rFonts w:ascii="TimesUZ" w:hAnsi="TimesUZ" w:cs="TimesUZ"/>
          <w:sz w:val="26"/>
          <w:szCs w:val="26"/>
          <w:lang w:val="uz-Cyrl-UZ"/>
        </w:rPr>
        <w:t xml:space="preserve"> va </w:t>
      </w:r>
      <w:r w:rsidRPr="00F05A43">
        <w:rPr>
          <w:rFonts w:ascii="TimesUZ" w:hAnsi="TimesUZ" w:cs="TimesUZ"/>
          <w:b/>
          <w:bCs/>
          <w:sz w:val="26"/>
          <w:szCs w:val="26"/>
          <w:lang w:val="uz-Cyrl-UZ"/>
        </w:rPr>
        <w:t>MJSh-MShJ</w:t>
      </w:r>
      <w:r w:rsidRPr="00F05A43">
        <w:rPr>
          <w:rFonts w:ascii="TimesUZ" w:hAnsi="TimesUZ" w:cs="TimesUZ"/>
          <w:sz w:val="26"/>
          <w:szCs w:val="26"/>
          <w:lang w:val="uz-Cyrl-UZ"/>
        </w:rPr>
        <w:t xml:space="preserve">. Bu hol va kesim birikuvida LSQlardan biri </w:t>
      </w:r>
      <w:r w:rsidRPr="00F05A43">
        <w:rPr>
          <w:rFonts w:ascii="TimesUZ" w:hAnsi="TimesUZ" w:cs="TimesUZ"/>
          <w:b/>
          <w:bCs/>
          <w:sz w:val="26"/>
          <w:szCs w:val="26"/>
          <w:lang w:val="uz-Cyrl-UZ"/>
        </w:rPr>
        <w:t xml:space="preserve"> </w:t>
      </w:r>
      <w:r w:rsidR="004E6914" w:rsidRPr="004E6914">
        <w:rPr>
          <w:rFonts w:ascii="TimesUZ" w:hAnsi="TimesUZ" w:cs="TimesUZ"/>
          <w:b/>
          <w:bCs/>
          <w:sz w:val="26"/>
          <w:szCs w:val="26"/>
          <w:lang w:val="uz-Cyrl-UZ"/>
        </w:rPr>
        <w:t>[</w:t>
      </w:r>
      <w:r w:rsidRPr="00F05A43">
        <w:rPr>
          <w:rFonts w:ascii="TimesUZ" w:hAnsi="TimesUZ" w:cs="TimesUZ"/>
          <w:b/>
          <w:bCs/>
          <w:sz w:val="26"/>
          <w:szCs w:val="26"/>
          <w:lang w:val="uz-Cyrl-UZ"/>
        </w:rPr>
        <w:t>W</w:t>
      </w:r>
      <w:r w:rsidRPr="00F05A43">
        <w:rPr>
          <w:rFonts w:ascii="TimesUZ" w:hAnsi="TimesUZ" w:cs="TimesUZ"/>
          <w:b/>
          <w:bCs/>
          <w:sz w:val="26"/>
          <w:szCs w:val="26"/>
          <w:vertAlign w:val="superscript"/>
          <w:lang w:val="uz-Cyrl-UZ"/>
        </w:rPr>
        <w:t xml:space="preserve">morfologik shakl </w:t>
      </w:r>
      <w:r w:rsidR="004E6914" w:rsidRPr="004E6914">
        <w:rPr>
          <w:rFonts w:ascii="TimesUZ" w:hAnsi="TimesUZ" w:cs="TimesUZ"/>
          <w:b/>
          <w:bCs/>
          <w:sz w:val="26"/>
          <w:szCs w:val="26"/>
          <w:lang w:val="uz-Cyrl-UZ"/>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4E6914" w:rsidRPr="004E6914">
        <w:rPr>
          <w:rFonts w:ascii="TimesUZ" w:hAnsi="TimesUZ" w:cs="TimesUZ"/>
          <w:sz w:val="26"/>
          <w:szCs w:val="26"/>
          <w:lang w:val="uz-Cyrl-UZ"/>
        </w:rPr>
        <w:t xml:space="preserve">] </w:t>
      </w:r>
      <w:r w:rsidRPr="00F05A43">
        <w:rPr>
          <w:rFonts w:ascii="TimesUZ" w:hAnsi="TimesUZ" w:cs="TimesUZ"/>
          <w:sz w:val="26"/>
          <w:szCs w:val="26"/>
          <w:lang w:val="uz-Cyrl-UZ"/>
        </w:rPr>
        <w:t xml:space="preserve">va ikkinchisi </w:t>
      </w:r>
      <w:r w:rsidR="004E6914" w:rsidRPr="004E6914">
        <w:rPr>
          <w:rFonts w:ascii="TimesUZ" w:hAnsi="TimesUZ" w:cs="TimesUZ"/>
          <w:sz w:val="26"/>
          <w:szCs w:val="26"/>
          <w:lang w:val="uz-Cyrl-UZ"/>
        </w:rPr>
        <w:t>[</w:t>
      </w:r>
      <w:r w:rsidRPr="00F05A43">
        <w:rPr>
          <w:rFonts w:ascii="TimesUZ" w:hAnsi="TimesUZ" w:cs="TimesUZ"/>
          <w:b/>
          <w:bCs/>
          <w:sz w:val="26"/>
          <w:szCs w:val="26"/>
          <w:lang w:val="uz-Cyrl-UZ"/>
        </w:rPr>
        <w:t>W</w:t>
      </w:r>
      <w:r w:rsidR="004E6914" w:rsidRPr="004E6914">
        <w:rPr>
          <w:rFonts w:ascii="TimesUZ" w:hAnsi="TimesUZ" w:cs="TimesUZ"/>
          <w:b/>
          <w:bCs/>
          <w:sz w:val="26"/>
          <w:szCs w:val="26"/>
          <w:lang w:val="uz-Cyrl-UZ"/>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4E6914" w:rsidRPr="004E6914">
        <w:rPr>
          <w:rFonts w:ascii="TimesUZ" w:hAnsi="TimesUZ" w:cs="TimesUZ"/>
          <w:b/>
          <w:bCs/>
          <w:sz w:val="26"/>
          <w:szCs w:val="26"/>
          <w:lang w:val="uz-Cyrl-UZ"/>
        </w:rPr>
        <w:t>]</w:t>
      </w:r>
      <w:r w:rsidRPr="00F05A43">
        <w:rPr>
          <w:rFonts w:ascii="TimesUZ" w:hAnsi="TimesUZ" w:cs="TimesUZ"/>
          <w:sz w:val="26"/>
          <w:szCs w:val="26"/>
          <w:lang w:val="uz-Cyrl-UZ"/>
        </w:rPr>
        <w:t xml:space="preserve"> ekanligini  ko‘rsatadi.</w:t>
      </w:r>
    </w:p>
    <w:p w:rsidR="00255420" w:rsidRPr="00F05A43" w:rsidRDefault="00255420" w:rsidP="00D65280">
      <w:pPr>
        <w:pStyle w:val="afc"/>
        <w:tabs>
          <w:tab w:val="left" w:pos="540"/>
        </w:tabs>
        <w:spacing w:after="0"/>
        <w:ind w:left="0" w:firstLine="540"/>
        <w:jc w:val="center"/>
        <w:rPr>
          <w:b/>
          <w:bCs/>
          <w:sz w:val="26"/>
          <w:szCs w:val="26"/>
          <w:lang w:val="uz-Cyrl-UZ"/>
        </w:rPr>
      </w:pPr>
    </w:p>
    <w:p w:rsidR="00E45E64" w:rsidRPr="002C143E" w:rsidRDefault="00E45E64" w:rsidP="00D65280">
      <w:pPr>
        <w:pStyle w:val="afc"/>
        <w:tabs>
          <w:tab w:val="left" w:pos="540"/>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E45E64" w:rsidRPr="002C143E" w:rsidRDefault="00E45E64" w:rsidP="00D65280">
      <w:pPr>
        <w:pStyle w:val="afc"/>
        <w:tabs>
          <w:tab w:val="left" w:pos="540"/>
        </w:tabs>
        <w:spacing w:after="0"/>
        <w:ind w:left="0" w:firstLine="540"/>
        <w:jc w:val="both"/>
        <w:rPr>
          <w:rFonts w:ascii="TimesUZ" w:hAnsi="TimesUZ" w:cs="TimesUZ"/>
          <w:sz w:val="22"/>
          <w:szCs w:val="22"/>
          <w:lang w:val="en-US"/>
        </w:rPr>
      </w:pPr>
    </w:p>
    <w:p w:rsidR="00E45E64" w:rsidRPr="002C143E" w:rsidRDefault="00255420" w:rsidP="00D65280">
      <w:pPr>
        <w:pStyle w:val="afc"/>
        <w:numPr>
          <w:ilvl w:val="0"/>
          <w:numId w:val="120"/>
        </w:numPr>
        <w:tabs>
          <w:tab w:val="clear" w:pos="1477"/>
          <w:tab w:val="num" w:pos="0"/>
          <w:tab w:val="left" w:pos="540"/>
        </w:tabs>
        <w:spacing w:after="0"/>
        <w:ind w:left="0" w:firstLine="540"/>
        <w:jc w:val="both"/>
        <w:rPr>
          <w:sz w:val="22"/>
          <w:szCs w:val="22"/>
          <w:lang w:val="uz-Cyrl-UZ"/>
        </w:rPr>
      </w:pPr>
      <w:r w:rsidRPr="002C143E">
        <w:rPr>
          <w:rFonts w:ascii="TimesUZ" w:hAnsi="TimesUZ" w:cs="TimesUZ"/>
          <w:sz w:val="22"/>
          <w:szCs w:val="22"/>
          <w:lang w:val="en-US"/>
        </w:rPr>
        <w:t xml:space="preserve">Gap maksimal qolipida holning </w:t>
      </w:r>
      <w:r w:rsidR="001D6964">
        <w:rPr>
          <w:rFonts w:ascii="TimesUZ" w:hAnsi="TimesUZ" w:cs="TimesUZ"/>
          <w:sz w:val="22"/>
          <w:szCs w:val="22"/>
          <w:lang w:val="en-US"/>
        </w:rPr>
        <w:t>o‘</w:t>
      </w:r>
      <w:r w:rsidRPr="002C143E">
        <w:rPr>
          <w:rFonts w:ascii="TimesUZ" w:hAnsi="TimesUZ" w:cs="TimesUZ"/>
          <w:sz w:val="22"/>
          <w:szCs w:val="22"/>
          <w:lang w:val="en-US"/>
        </w:rPr>
        <w:t>rni qanday</w:t>
      </w:r>
      <w:r w:rsidRPr="002C143E">
        <w:rPr>
          <w:sz w:val="22"/>
          <w:szCs w:val="22"/>
          <w:lang w:val="uz-Cyrl-UZ"/>
        </w:rPr>
        <w:t>?</w:t>
      </w:r>
    </w:p>
    <w:p w:rsidR="00255420" w:rsidRPr="002C143E" w:rsidRDefault="00255420" w:rsidP="00D65280">
      <w:pPr>
        <w:pStyle w:val="afc"/>
        <w:numPr>
          <w:ilvl w:val="0"/>
          <w:numId w:val="120"/>
        </w:numPr>
        <w:tabs>
          <w:tab w:val="clear" w:pos="1477"/>
          <w:tab w:val="num" w:pos="0"/>
          <w:tab w:val="left" w:pos="540"/>
        </w:tabs>
        <w:spacing w:after="0"/>
        <w:ind w:left="0" w:firstLine="540"/>
        <w:jc w:val="both"/>
        <w:rPr>
          <w:sz w:val="22"/>
          <w:szCs w:val="22"/>
          <w:lang w:val="uz-Cyrl-UZ"/>
        </w:rPr>
      </w:pPr>
      <w:r w:rsidRPr="002C143E">
        <w:rPr>
          <w:rFonts w:ascii="TimesUZ" w:hAnsi="TimesUZ" w:cs="TimesUZ"/>
          <w:sz w:val="22"/>
          <w:szCs w:val="22"/>
          <w:lang w:val="en-US"/>
        </w:rPr>
        <w:t>Holning ma’noviy turlari haqida gapiring</w:t>
      </w:r>
      <w:r w:rsidRPr="002C143E">
        <w:rPr>
          <w:sz w:val="22"/>
          <w:szCs w:val="22"/>
          <w:lang w:val="uz-Cyrl-UZ"/>
        </w:rPr>
        <w:t>.</w:t>
      </w:r>
    </w:p>
    <w:p w:rsidR="00255420" w:rsidRPr="002C143E" w:rsidRDefault="00255420" w:rsidP="00D65280">
      <w:pPr>
        <w:pStyle w:val="afc"/>
        <w:numPr>
          <w:ilvl w:val="0"/>
          <w:numId w:val="120"/>
        </w:numPr>
        <w:tabs>
          <w:tab w:val="clear" w:pos="1477"/>
          <w:tab w:val="num" w:pos="0"/>
          <w:tab w:val="left" w:pos="540"/>
        </w:tabs>
        <w:spacing w:after="0"/>
        <w:ind w:left="0" w:firstLine="540"/>
        <w:jc w:val="both"/>
        <w:rPr>
          <w:sz w:val="22"/>
          <w:szCs w:val="22"/>
          <w:lang w:val="uz-Cyrl-UZ"/>
        </w:rPr>
      </w:pPr>
      <w:r w:rsidRPr="002C143E">
        <w:rPr>
          <w:rFonts w:ascii="TimesUZ" w:hAnsi="TimesUZ" w:cs="TimesUZ"/>
          <w:sz w:val="22"/>
          <w:szCs w:val="22"/>
          <w:lang w:val="en-US"/>
        </w:rPr>
        <w:t>Holning tuzilish turlari haqida gapiring</w:t>
      </w:r>
      <w:r w:rsidRPr="002C143E">
        <w:rPr>
          <w:sz w:val="22"/>
          <w:szCs w:val="22"/>
          <w:lang w:val="uz-Cyrl-UZ"/>
        </w:rPr>
        <w:t>.</w:t>
      </w:r>
    </w:p>
    <w:p w:rsidR="00255420" w:rsidRPr="002C143E" w:rsidRDefault="00255420" w:rsidP="00D65280">
      <w:pPr>
        <w:pStyle w:val="afc"/>
        <w:numPr>
          <w:ilvl w:val="0"/>
          <w:numId w:val="120"/>
        </w:numPr>
        <w:tabs>
          <w:tab w:val="clear" w:pos="1477"/>
          <w:tab w:val="num" w:pos="0"/>
          <w:tab w:val="left" w:pos="540"/>
        </w:tabs>
        <w:spacing w:after="0"/>
        <w:ind w:left="0" w:firstLine="540"/>
        <w:jc w:val="both"/>
        <w:rPr>
          <w:sz w:val="22"/>
          <w:szCs w:val="22"/>
          <w:lang w:val="uz-Cyrl-UZ"/>
        </w:rPr>
      </w:pPr>
      <w:r w:rsidRPr="002C143E">
        <w:rPr>
          <w:rFonts w:ascii="TimesUZ" w:hAnsi="TimesUZ" w:cs="TimesUZ"/>
          <w:sz w:val="22"/>
          <w:szCs w:val="22"/>
          <w:lang w:val="en-US"/>
        </w:rPr>
        <w:t>Holning ifodalanishi haqida gapiring.</w:t>
      </w:r>
    </w:p>
    <w:p w:rsidR="00255420" w:rsidRPr="002C143E" w:rsidRDefault="00255420" w:rsidP="00D65280">
      <w:pPr>
        <w:pStyle w:val="afc"/>
        <w:tabs>
          <w:tab w:val="left" w:pos="540"/>
        </w:tabs>
        <w:spacing w:after="0"/>
        <w:ind w:left="0" w:firstLine="540"/>
        <w:jc w:val="both"/>
        <w:rPr>
          <w:sz w:val="22"/>
          <w:szCs w:val="22"/>
          <w:lang w:val="uz-Cyrl-UZ"/>
        </w:rPr>
      </w:pPr>
    </w:p>
    <w:p w:rsidR="00133E38" w:rsidRPr="00F05A43" w:rsidRDefault="0031187B" w:rsidP="00D65280">
      <w:pPr>
        <w:pStyle w:val="afc"/>
        <w:tabs>
          <w:tab w:val="left" w:pos="540"/>
        </w:tabs>
        <w:spacing w:after="0"/>
        <w:ind w:left="0" w:firstLine="540"/>
        <w:jc w:val="center"/>
        <w:rPr>
          <w:rFonts w:ascii="TimesUZ" w:hAnsi="TimesUZ" w:cs="TimesUZ"/>
          <w:b/>
          <w:bCs/>
          <w:sz w:val="26"/>
          <w:szCs w:val="26"/>
          <w:lang w:val="uz-Cyrl-UZ"/>
        </w:rPr>
      </w:pPr>
      <w:r w:rsidRPr="00F05A43">
        <w:rPr>
          <w:rFonts w:ascii="TimesUZ" w:hAnsi="TimesUZ" w:cs="TimesUZ"/>
          <w:b/>
          <w:bCs/>
          <w:sz w:val="26"/>
          <w:szCs w:val="26"/>
          <w:lang w:val="uz-Cyrl-UZ"/>
        </w:rPr>
        <w:t>TO‘LDIRUVCHI</w:t>
      </w:r>
    </w:p>
    <w:p w:rsidR="00255420" w:rsidRPr="00F05A43" w:rsidRDefault="00255420" w:rsidP="00D65280">
      <w:pPr>
        <w:pStyle w:val="afc"/>
        <w:tabs>
          <w:tab w:val="left" w:pos="540"/>
        </w:tabs>
        <w:spacing w:after="0"/>
        <w:ind w:left="0" w:firstLine="540"/>
        <w:jc w:val="center"/>
        <w:rPr>
          <w:b/>
          <w:bCs/>
          <w:sz w:val="26"/>
          <w:szCs w:val="26"/>
          <w:lang w:val="uz-Cyrl-UZ"/>
        </w:rPr>
      </w:pPr>
    </w:p>
    <w:p w:rsidR="00255420" w:rsidRPr="002C143E" w:rsidRDefault="00255420" w:rsidP="00D65280">
      <w:pPr>
        <w:pStyle w:val="afc"/>
        <w:tabs>
          <w:tab w:val="left" w:pos="540"/>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uz-Cyrl-UZ"/>
        </w:rPr>
        <w:t>Tayanch tushunchalar</w:t>
      </w:r>
    </w:p>
    <w:p w:rsidR="00844CFE" w:rsidRPr="002C143E" w:rsidRDefault="00844CFE" w:rsidP="00D65280">
      <w:pPr>
        <w:pStyle w:val="afc"/>
        <w:tabs>
          <w:tab w:val="left" w:pos="540"/>
        </w:tabs>
        <w:spacing w:after="0"/>
        <w:ind w:left="0" w:firstLine="540"/>
        <w:jc w:val="center"/>
        <w:rPr>
          <w:rFonts w:ascii="TimesUZ" w:hAnsi="TimesUZ" w:cs="TimesUZ"/>
          <w:b/>
          <w:bCs/>
          <w:sz w:val="22"/>
          <w:szCs w:val="22"/>
          <w:lang w:val="en-US"/>
        </w:rPr>
      </w:pPr>
    </w:p>
    <w:p w:rsidR="00255420" w:rsidRPr="002C143E" w:rsidRDefault="00255420" w:rsidP="00D65280">
      <w:pPr>
        <w:pStyle w:val="afc"/>
        <w:tabs>
          <w:tab w:val="left" w:pos="540"/>
        </w:tabs>
        <w:spacing w:after="0"/>
        <w:ind w:left="0" w:firstLine="540"/>
        <w:jc w:val="center"/>
        <w:rPr>
          <w:rFonts w:ascii="TimesUZ" w:hAnsi="TimesUZ" w:cs="TimesUZ"/>
          <w:i/>
          <w:iCs/>
          <w:sz w:val="22"/>
          <w:szCs w:val="22"/>
          <w:lang w:val="uz-Cyrl-UZ"/>
        </w:rPr>
      </w:pPr>
      <w:r w:rsidRPr="002C143E">
        <w:rPr>
          <w:rFonts w:ascii="TimesUZ" w:hAnsi="TimesUZ" w:cs="TimesUZ"/>
          <w:i/>
          <w:iCs/>
          <w:sz w:val="22"/>
          <w:szCs w:val="22"/>
          <w:lang w:val="uz-Cyrl-UZ"/>
        </w:rPr>
        <w:t>Gap markazi, kengaytiruvchi, s</w:t>
      </w:r>
      <w:r w:rsidR="001D6964">
        <w:rPr>
          <w:rFonts w:ascii="TimesUZ" w:hAnsi="TimesUZ" w:cs="TimesUZ"/>
          <w:i/>
          <w:iCs/>
          <w:sz w:val="22"/>
          <w:szCs w:val="22"/>
          <w:lang w:val="uz-Cyrl-UZ"/>
        </w:rPr>
        <w:t>o‘</w:t>
      </w:r>
      <w:r w:rsidRPr="002C143E">
        <w:rPr>
          <w:rFonts w:ascii="TimesUZ" w:hAnsi="TimesUZ" w:cs="TimesUZ"/>
          <w:i/>
          <w:iCs/>
          <w:sz w:val="22"/>
          <w:szCs w:val="22"/>
          <w:lang w:val="uz-Cyrl-UZ"/>
        </w:rPr>
        <w:t>z kengaytiruvchisi, minimal qolip, maksimal qolip, yoyiq gap, yi</w:t>
      </w:r>
      <w:r w:rsidR="001D6964">
        <w:rPr>
          <w:rFonts w:ascii="TimesUZ" w:hAnsi="TimesUZ" w:cs="TimesUZ"/>
          <w:i/>
          <w:iCs/>
          <w:sz w:val="22"/>
          <w:szCs w:val="22"/>
          <w:lang w:val="uz-Cyrl-UZ"/>
        </w:rPr>
        <w:t>g‘</w:t>
      </w:r>
      <w:r w:rsidRPr="002C143E">
        <w:rPr>
          <w:rFonts w:ascii="TimesUZ" w:hAnsi="TimesUZ" w:cs="TimesUZ"/>
          <w:i/>
          <w:iCs/>
          <w:sz w:val="22"/>
          <w:szCs w:val="22"/>
          <w:lang w:val="uz-Cyrl-UZ"/>
        </w:rPr>
        <w:t xml:space="preserve">iq gap, birikuv usullari, birikuv omillari </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uz-Cyrl-UZ"/>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en-US"/>
        </w:rPr>
        <w:t>94</w:t>
      </w:r>
      <w:r w:rsidR="0031187B" w:rsidRPr="00F05A43">
        <w:rPr>
          <w:rFonts w:ascii="TimesUZ" w:hAnsi="TimesUZ" w:cs="TimesUZ"/>
          <w:b/>
          <w:bCs/>
          <w:sz w:val="26"/>
          <w:szCs w:val="26"/>
          <w:lang w:val="uz-Cyrl-UZ"/>
        </w:rPr>
        <w:t xml:space="preserve">-§. </w:t>
      </w:r>
      <w:r w:rsidR="0031187B" w:rsidRPr="00F05A43">
        <w:rPr>
          <w:rFonts w:ascii="TimesUZ" w:hAnsi="TimesUZ" w:cs="TimesUZ"/>
          <w:b/>
          <w:bCs/>
          <w:sz w:val="26"/>
          <w:szCs w:val="26"/>
          <w:lang w:val="en-US"/>
        </w:rPr>
        <w:t>To‘ldiruvchi haqida umumiy ma’lumot</w:t>
      </w:r>
      <w:r w:rsidR="0031187B" w:rsidRPr="00F05A43">
        <w:rPr>
          <w:rFonts w:ascii="TimesUZ" w:hAnsi="TimesUZ" w:cs="TimesUZ"/>
          <w:sz w:val="26"/>
          <w:szCs w:val="26"/>
          <w:lang w:val="en-US"/>
        </w:rPr>
        <w:t xml:space="preserve">. </w:t>
      </w:r>
      <w:r w:rsidR="00133E38" w:rsidRPr="00F05A43">
        <w:rPr>
          <w:rFonts w:ascii="TimesUZ" w:hAnsi="TimesUZ" w:cs="TimesUZ"/>
          <w:sz w:val="26"/>
          <w:szCs w:val="26"/>
          <w:lang w:val="uz-Cyrl-UZ"/>
        </w:rPr>
        <w:t xml:space="preserve">Aytilganidek, so‘z  kengaytiruvchisi gapning konstruktiv  bo‘laklari sirasiga kirmaydi, balki gapdagi so‘zlarning lug‘aviy ma’nosini muayyanlashtiruvchi vosita sanaladi. To‘ldiruvchi ham nutqiy gap qurilishida so‘z kengaytiruvchisi sifatida ishtirok etadi va fe’l bilan ifodalangan har qanday bo‘lak yoki bo‘lak qismining ma’noviy valentligini to‘ldiradi. To‘ldiruvchi faqat kesimgagina bog‘lanmaydi. Quyidagi gaplarga diqqat qiling: </w:t>
      </w:r>
      <w:r w:rsidR="00133E38" w:rsidRPr="00F05A43">
        <w:rPr>
          <w:rFonts w:ascii="TimesUZ" w:hAnsi="TimesUZ" w:cs="TimesUZ"/>
          <w:i/>
          <w:iCs/>
          <w:sz w:val="26"/>
          <w:szCs w:val="26"/>
          <w:lang w:val="uz-Cyrl-UZ"/>
        </w:rPr>
        <w:t xml:space="preserve">1. </w:t>
      </w:r>
      <w:r w:rsidR="00133E38" w:rsidRPr="00F05A43">
        <w:rPr>
          <w:rFonts w:ascii="TimesUZ Cyr" w:hAnsi="TimesUZ Cyr" w:cs="TimesUZ Cyr"/>
          <w:b/>
          <w:bCs/>
          <w:i/>
          <w:iCs/>
          <w:sz w:val="26"/>
          <w:szCs w:val="26"/>
          <w:lang w:val="uz-Cyrl-UZ"/>
        </w:rPr>
        <w:t xml:space="preserve">Кitobni </w:t>
      </w:r>
      <w:r w:rsidR="00133E38" w:rsidRPr="00F05A43">
        <w:rPr>
          <w:rFonts w:ascii="TimesUZ" w:hAnsi="TimesUZ" w:cs="TimesUZ"/>
          <w:i/>
          <w:iCs/>
          <w:sz w:val="26"/>
          <w:szCs w:val="26"/>
          <w:lang w:val="uz-Cyrl-UZ"/>
        </w:rPr>
        <w:t>olib kel.  2</w:t>
      </w:r>
      <w:r w:rsidR="00133E38" w:rsidRPr="00F05A43">
        <w:rPr>
          <w:rFonts w:ascii="TimesUZ Cyr" w:hAnsi="TimesUZ Cyr" w:cs="TimesUZ Cyr"/>
          <w:b/>
          <w:bCs/>
          <w:i/>
          <w:iCs/>
          <w:sz w:val="26"/>
          <w:szCs w:val="26"/>
          <w:lang w:val="uz-Cyrl-UZ"/>
        </w:rPr>
        <w:t>. Кitobni</w:t>
      </w:r>
      <w:r w:rsidR="00133E38" w:rsidRPr="00F05A43">
        <w:rPr>
          <w:rFonts w:ascii="TimesUZ" w:hAnsi="TimesUZ" w:cs="TimesUZ"/>
          <w:i/>
          <w:iCs/>
          <w:sz w:val="26"/>
          <w:szCs w:val="26"/>
          <w:lang w:val="uz-Cyrl-UZ"/>
        </w:rPr>
        <w:t xml:space="preserve"> olib kelishni unutma. 3. </w:t>
      </w:r>
      <w:r w:rsidR="00133E38" w:rsidRPr="00F05A43">
        <w:rPr>
          <w:rFonts w:ascii="TimesUZ Cyr" w:hAnsi="TimesUZ Cyr" w:cs="TimesUZ Cyr"/>
          <w:b/>
          <w:bCs/>
          <w:i/>
          <w:iCs/>
          <w:sz w:val="26"/>
          <w:szCs w:val="26"/>
          <w:lang w:val="uz-Cyrl-UZ"/>
        </w:rPr>
        <w:t>Кitobni</w:t>
      </w:r>
      <w:r w:rsidR="00133E38" w:rsidRPr="00F05A43">
        <w:rPr>
          <w:rFonts w:ascii="TimesUZ" w:hAnsi="TimesUZ" w:cs="TimesUZ"/>
          <w:i/>
          <w:iCs/>
          <w:sz w:val="26"/>
          <w:szCs w:val="26"/>
          <w:lang w:val="uz-Cyrl-UZ"/>
        </w:rPr>
        <w:t xml:space="preserve"> keltirish sening vazifang.  4. </w:t>
      </w:r>
      <w:r w:rsidR="00133E38" w:rsidRPr="00F05A43">
        <w:rPr>
          <w:rFonts w:ascii="TimesUZ Cyr" w:hAnsi="TimesUZ Cyr" w:cs="TimesUZ Cyr"/>
          <w:b/>
          <w:bCs/>
          <w:i/>
          <w:iCs/>
          <w:sz w:val="26"/>
          <w:szCs w:val="26"/>
          <w:lang w:val="uz-Cyrl-UZ"/>
        </w:rPr>
        <w:t xml:space="preserve">Кitobni </w:t>
      </w:r>
      <w:r w:rsidR="00133E38" w:rsidRPr="00F05A43">
        <w:rPr>
          <w:rFonts w:ascii="TimesUZ" w:hAnsi="TimesUZ" w:cs="TimesUZ"/>
          <w:i/>
          <w:iCs/>
          <w:sz w:val="26"/>
          <w:szCs w:val="26"/>
          <w:lang w:val="uz-Cyrl-UZ"/>
        </w:rPr>
        <w:t xml:space="preserve">tushunishning yaxshi tomonlari ko‘p.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Cyr" w:hAnsi="TimesUZ Cyr" w:cs="TimesUZ Cyr"/>
          <w:sz w:val="26"/>
          <w:szCs w:val="26"/>
          <w:lang w:val="uz-Cyrl-UZ"/>
        </w:rPr>
        <w:t>Кo‘rinadiki, to‘ldiruvchi birinchi gapda kesimga (</w:t>
      </w:r>
      <w:r w:rsidRPr="00F05A43">
        <w:rPr>
          <w:rFonts w:ascii="TimesUZ" w:hAnsi="TimesUZ" w:cs="TimesUZ"/>
          <w:i/>
          <w:iCs/>
          <w:sz w:val="26"/>
          <w:szCs w:val="26"/>
          <w:lang w:val="uz-Cyrl-UZ"/>
        </w:rPr>
        <w:t>olib kel</w:t>
      </w:r>
      <w:r w:rsidRPr="00F05A43">
        <w:rPr>
          <w:rFonts w:ascii="TimesUZ" w:hAnsi="TimesUZ" w:cs="TimesUZ"/>
          <w:sz w:val="26"/>
          <w:szCs w:val="26"/>
          <w:lang w:val="uz-Cyrl-UZ"/>
        </w:rPr>
        <w:t>), ikkinchi gapda to‘ldiruvchiga  (</w:t>
      </w:r>
      <w:r w:rsidRPr="00F05A43">
        <w:rPr>
          <w:rFonts w:ascii="TimesUZ" w:hAnsi="TimesUZ" w:cs="TimesUZ"/>
          <w:i/>
          <w:iCs/>
          <w:sz w:val="26"/>
          <w:szCs w:val="26"/>
          <w:lang w:val="uz-Cyrl-UZ"/>
        </w:rPr>
        <w:t>olib kelishni</w:t>
      </w:r>
      <w:r w:rsidRPr="00F05A43">
        <w:rPr>
          <w:rFonts w:ascii="TimesUZ" w:hAnsi="TimesUZ" w:cs="TimesUZ"/>
          <w:sz w:val="26"/>
          <w:szCs w:val="26"/>
          <w:lang w:val="uz-Cyrl-UZ"/>
        </w:rPr>
        <w:t>), uchinchi gapda egaga (</w:t>
      </w:r>
      <w:r w:rsidRPr="00F05A43">
        <w:rPr>
          <w:rFonts w:ascii="TimesUZ" w:hAnsi="TimesUZ" w:cs="TimesUZ"/>
          <w:i/>
          <w:iCs/>
          <w:sz w:val="26"/>
          <w:szCs w:val="26"/>
          <w:lang w:val="uz-Cyrl-UZ"/>
        </w:rPr>
        <w:t>keltirish</w:t>
      </w:r>
      <w:r w:rsidRPr="00F05A43">
        <w:rPr>
          <w:rFonts w:ascii="TimesUZ" w:hAnsi="TimesUZ" w:cs="TimesUZ"/>
          <w:sz w:val="26"/>
          <w:szCs w:val="26"/>
          <w:lang w:val="uz-Cyrl-UZ"/>
        </w:rPr>
        <w:t>), to‘rtinchi gapda aniqlovchiga (</w:t>
      </w:r>
      <w:r w:rsidRPr="00F05A43">
        <w:rPr>
          <w:rFonts w:ascii="TimesUZ" w:hAnsi="TimesUZ" w:cs="TimesUZ"/>
          <w:i/>
          <w:iCs/>
          <w:sz w:val="26"/>
          <w:szCs w:val="26"/>
          <w:lang w:val="uz-Cyrl-UZ"/>
        </w:rPr>
        <w:t>tushunishning</w:t>
      </w:r>
      <w:r w:rsidRPr="00F05A43">
        <w:rPr>
          <w:rFonts w:ascii="TimesUZ Cyr" w:hAnsi="TimesUZ Cyr" w:cs="TimesUZ Cyr"/>
          <w:sz w:val="26"/>
          <w:szCs w:val="26"/>
          <w:lang w:val="uz-Cyrl-UZ"/>
        </w:rPr>
        <w:t xml:space="preserve">) bog‘langan. Кesimga bog‘langanda ham undagi </w:t>
      </w:r>
      <w:r w:rsidR="00854D2E">
        <w:rPr>
          <w:rFonts w:ascii="TimesUZ Cyr" w:hAnsi="TimesUZ Cyr" w:cs="TimesUZ Cyr"/>
          <w:sz w:val="26"/>
          <w:szCs w:val="26"/>
          <w:lang w:val="uz-Cyrl-UZ"/>
        </w:rPr>
        <w:t>[Pm]</w:t>
      </w:r>
      <w:r w:rsidRPr="00F05A43">
        <w:rPr>
          <w:rFonts w:ascii="TimesUZ" w:hAnsi="TimesUZ" w:cs="TimesUZ"/>
          <w:sz w:val="26"/>
          <w:szCs w:val="26"/>
          <w:lang w:val="uz-Cyrl-UZ"/>
        </w:rPr>
        <w:t xml:space="preserve"> ma’nolariga emas, balki </w:t>
      </w:r>
      <w:r w:rsidRPr="00F05A43">
        <w:rPr>
          <w:rFonts w:ascii="TimesUZ" w:hAnsi="TimesUZ" w:cs="TimesUZ"/>
          <w:b/>
          <w:bCs/>
          <w:sz w:val="26"/>
          <w:szCs w:val="26"/>
          <w:lang w:val="uz-Cyrl-UZ"/>
        </w:rPr>
        <w:t>W</w:t>
      </w:r>
      <w:r w:rsidRPr="00F05A43">
        <w:rPr>
          <w:rFonts w:ascii="TimesUZ" w:hAnsi="TimesUZ" w:cs="TimesUZ"/>
          <w:sz w:val="26"/>
          <w:szCs w:val="26"/>
          <w:lang w:val="uz-Cyrl-UZ"/>
        </w:rPr>
        <w:t xml:space="preserve">ga </w:t>
      </w:r>
      <w:r w:rsidR="008150D5" w:rsidRPr="00F05A43">
        <w:rPr>
          <w:rFonts w:ascii="TimesUZ" w:hAnsi="TimesUZ" w:cs="TimesUZ"/>
          <w:sz w:val="26"/>
          <w:szCs w:val="26"/>
          <w:lang w:val="uz-Cyrl-UZ"/>
        </w:rPr>
        <w:t>«</w:t>
      </w:r>
      <w:r w:rsidRPr="00F05A43">
        <w:rPr>
          <w:rFonts w:ascii="TimesUZ" w:hAnsi="TimesUZ" w:cs="TimesUZ"/>
          <w:sz w:val="26"/>
          <w:szCs w:val="26"/>
          <w:lang w:val="uz-Cyrl-UZ"/>
        </w:rPr>
        <w:t>tortiladi</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 uning ma’nosini muayyanlashtirishga xizmat qiladi. To‘ldiruvchi qaysi gap bo‘lagiga aylanishidan qat’i nazar, shu bo‘lak ifodalanayotgan fe’lning ma’nosini muayyanlashtiradi. To‘ldiruvchi so‘z kengaytiruvchisi bo‘lganligi bois, u kengay-tirayotgan ma’nosi muayyanlashayotgan so‘z gap bo‘lagi maqomiga ega bo‘lmasligi ham mumkin. Yuqorida aytilganidek, kesim, ega, hol gapning konstruktiv bo‘laklari bo‘lib, to‘ldiruvchi va aniqlovchi bo‘lakning bo‘laklari sifatida keladi. Bu, ayniqsa, kengaygan ravishdosh, sifatdosh, harakat nomi gap bo‘laklari modeliga ega bo‘lganda, yaqqol ko‘zga tashlanadi. E’tibor bering: 1. </w:t>
      </w:r>
      <w:r w:rsidRPr="00F05A43">
        <w:rPr>
          <w:rFonts w:ascii="TimesUZ" w:hAnsi="TimesUZ" w:cs="TimesUZ"/>
          <w:i/>
          <w:iCs/>
          <w:sz w:val="26"/>
          <w:szCs w:val="26"/>
          <w:lang w:val="uz-Cyrl-UZ"/>
        </w:rPr>
        <w:t xml:space="preserve">Shalola </w:t>
      </w:r>
      <w:r w:rsidRPr="00F05A43">
        <w:rPr>
          <w:rFonts w:ascii="TimesUZ" w:hAnsi="TimesUZ" w:cs="TimesUZ"/>
          <w:b/>
          <w:bCs/>
          <w:i/>
          <w:iCs/>
          <w:sz w:val="26"/>
          <w:szCs w:val="26"/>
          <w:lang w:val="uz-Cyrl-UZ"/>
        </w:rPr>
        <w:t>kitobni</w:t>
      </w:r>
      <w:r w:rsidRPr="00F05A43">
        <w:rPr>
          <w:rFonts w:ascii="TimesUZ Cyr" w:hAnsi="TimesUZ Cyr" w:cs="TimesUZ Cyr"/>
          <w:i/>
          <w:iCs/>
          <w:sz w:val="26"/>
          <w:szCs w:val="26"/>
          <w:lang w:val="uz-Cyrl-UZ"/>
        </w:rPr>
        <w:t xml:space="preserve"> keltirdi. 2. Кecha </w:t>
      </w:r>
      <w:r w:rsidRPr="00F05A43">
        <w:rPr>
          <w:rFonts w:ascii="TimesUZ" w:hAnsi="TimesUZ" w:cs="TimesUZ"/>
          <w:b/>
          <w:bCs/>
          <w:i/>
          <w:iCs/>
          <w:sz w:val="26"/>
          <w:szCs w:val="26"/>
          <w:lang w:val="uz-Cyrl-UZ"/>
        </w:rPr>
        <w:t xml:space="preserve">kitobni </w:t>
      </w:r>
      <w:r w:rsidRPr="00F05A43">
        <w:rPr>
          <w:rFonts w:ascii="TimesUZ" w:hAnsi="TimesUZ" w:cs="TimesUZ"/>
          <w:i/>
          <w:iCs/>
          <w:sz w:val="26"/>
          <w:szCs w:val="26"/>
          <w:lang w:val="uz-Cyrl-UZ"/>
        </w:rPr>
        <w:t xml:space="preserve">keltirgan Shalola bugun kelmadi. </w:t>
      </w:r>
      <w:r w:rsidRPr="00F05A43">
        <w:rPr>
          <w:rFonts w:ascii="TimesUZ" w:hAnsi="TimesUZ" w:cs="TimesUZ"/>
          <w:sz w:val="26"/>
          <w:szCs w:val="26"/>
          <w:lang w:val="uz-Cyrl-UZ"/>
        </w:rPr>
        <w:t xml:space="preserve">Birinchi gapda </w:t>
      </w:r>
      <w:r w:rsidRPr="00F05A43">
        <w:rPr>
          <w:rFonts w:ascii="TimesUZ" w:hAnsi="TimesUZ" w:cs="TimesUZ"/>
          <w:i/>
          <w:iCs/>
          <w:sz w:val="26"/>
          <w:szCs w:val="26"/>
          <w:lang w:val="uz-Cyrl-UZ"/>
        </w:rPr>
        <w:t xml:space="preserve"> kitobni </w:t>
      </w:r>
      <w:r w:rsidRPr="00F05A43">
        <w:rPr>
          <w:rFonts w:ascii="TimesUZ" w:hAnsi="TimesUZ" w:cs="TimesUZ"/>
          <w:sz w:val="26"/>
          <w:szCs w:val="26"/>
          <w:lang w:val="uz-Cyrl-UZ"/>
        </w:rPr>
        <w:t>to‘ldiruvchisi kesimga bog‘langan. Ikkinchi gapda esa aniqlovchiga (</w:t>
      </w:r>
      <w:r w:rsidRPr="00F05A43">
        <w:rPr>
          <w:rFonts w:ascii="TimesUZ" w:hAnsi="TimesUZ" w:cs="TimesUZ"/>
          <w:i/>
          <w:iCs/>
          <w:sz w:val="26"/>
          <w:szCs w:val="26"/>
          <w:lang w:val="uz-Cyrl-UZ"/>
        </w:rPr>
        <w:t>keltirgan</w:t>
      </w:r>
      <w:r w:rsidRPr="00F05A43">
        <w:rPr>
          <w:rFonts w:ascii="TimesUZ" w:hAnsi="TimesUZ" w:cs="TimesUZ"/>
          <w:sz w:val="26"/>
          <w:szCs w:val="26"/>
          <w:lang w:val="uz-Cyrl-UZ"/>
        </w:rPr>
        <w:t>) tobelangan. Birinchi gapda to‘ldiruvchi  kesim (</w:t>
      </w:r>
      <w:r w:rsidRPr="00F05A43">
        <w:rPr>
          <w:rFonts w:ascii="TimesUZ" w:hAnsi="TimesUZ" w:cs="TimesUZ"/>
          <w:i/>
          <w:iCs/>
          <w:sz w:val="26"/>
          <w:szCs w:val="26"/>
          <w:lang w:val="uz-Cyrl-UZ"/>
        </w:rPr>
        <w:t>keltirdi</w:t>
      </w:r>
      <w:r w:rsidRPr="00F05A43">
        <w:rPr>
          <w:rFonts w:ascii="TimesUZ" w:hAnsi="TimesUZ" w:cs="TimesUZ"/>
          <w:sz w:val="26"/>
          <w:szCs w:val="26"/>
          <w:lang w:val="uz-Cyrl-UZ"/>
        </w:rPr>
        <w:t xml:space="preserve">) ning emas, balki uning tarkibiy qismi bo‘lgan </w:t>
      </w:r>
      <w:r w:rsidRPr="00F05A43">
        <w:rPr>
          <w:rFonts w:ascii="TimesUZ" w:hAnsi="TimesUZ" w:cs="TimesUZ"/>
          <w:i/>
          <w:iCs/>
          <w:sz w:val="26"/>
          <w:szCs w:val="26"/>
          <w:lang w:val="uz-Cyrl-UZ"/>
        </w:rPr>
        <w:t>keltir</w:t>
      </w:r>
      <w:r w:rsidRPr="00F05A43">
        <w:rPr>
          <w:rFonts w:ascii="TimesUZ" w:hAnsi="TimesUZ" w:cs="TimesUZ"/>
          <w:sz w:val="26"/>
          <w:szCs w:val="26"/>
          <w:lang w:val="uz-Cyrl-UZ"/>
        </w:rPr>
        <w:t xml:space="preserve"> fe’li ma’nosini izohlagan va gap bo‘lagining bo‘lagiga daxldor. Ikkinchi gapda esa aniqlovchi (so‘z kengaytiruvchisi) ning kengaytiruvchisi vazifasida kelgan. To‘ldiruvchi o‘zi bog‘lanayotgan fe’lning obyekt valentligini to‘ldiradi va shunga muvofiq ravishda, uning mazmunidan shaxs/predmetlik ma’nosi anglashilib turadi.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Harakatni bajarish vositasini ifodalovchi gap bo‘lagini uning predmet yoki nopredmetlik ma’nosidan qat’i nazar, to‘ldiruvchi yoki hol deb atashning o‘zi ham muammoli. Chunki ular bir vaqtning o‘zida </w:t>
      </w:r>
      <w:r w:rsidRPr="00F05A43">
        <w:rPr>
          <w:rFonts w:ascii="TimesUZ" w:hAnsi="TimesUZ" w:cs="TimesUZ"/>
          <w:i/>
          <w:iCs/>
          <w:sz w:val="26"/>
          <w:szCs w:val="26"/>
          <w:lang w:val="uz-Cyrl-UZ"/>
        </w:rPr>
        <w:t>nimada</w:t>
      </w:r>
      <w:r w:rsidRPr="00F05A43">
        <w:rPr>
          <w:rFonts w:ascii="TimesUZ" w:hAnsi="TimesUZ" w:cs="TimesUZ"/>
          <w:sz w:val="26"/>
          <w:szCs w:val="26"/>
          <w:lang w:val="uz-Cyrl-UZ"/>
        </w:rPr>
        <w:t xml:space="preserve"> so‘rog‘iga ham,</w:t>
      </w:r>
      <w:r w:rsidRPr="00F05A43">
        <w:rPr>
          <w:rFonts w:ascii="TimesUZ" w:hAnsi="TimesUZ" w:cs="TimesUZ"/>
          <w:i/>
          <w:iCs/>
          <w:sz w:val="26"/>
          <w:szCs w:val="26"/>
          <w:lang w:val="uz-Cyrl-UZ"/>
        </w:rPr>
        <w:t xml:space="preserve"> qanday, qay holda, qay yo‘sinda</w:t>
      </w:r>
      <w:r w:rsidRPr="00F05A43">
        <w:rPr>
          <w:rFonts w:ascii="TimesUZ" w:hAnsi="TimesUZ" w:cs="TimesUZ"/>
          <w:sz w:val="26"/>
          <w:szCs w:val="26"/>
          <w:lang w:val="uz-Cyrl-UZ"/>
        </w:rPr>
        <w:t xml:space="preserve"> so‘roqlariga  ham javob bo‘lishi tabiiy hamda ularning mohiyatini to‘laroq ochishga xizmat qiladi. Shuni alohida ta’kidlash kerakki, misollardagi so‘zlarning bunday so‘roqlarni olishida o‘rin-payt kelishigi ko‘rsatkichining roli muhim. O‘rin ma’nosini ifodalovchi </w:t>
      </w:r>
      <w:r w:rsidRPr="00F05A43">
        <w:rPr>
          <w:rFonts w:ascii="TimesUZ" w:hAnsi="TimesUZ" w:cs="TimesUZ"/>
          <w:i/>
          <w:iCs/>
          <w:sz w:val="26"/>
          <w:szCs w:val="26"/>
          <w:lang w:val="uz-Cyrl-UZ"/>
        </w:rPr>
        <w:t xml:space="preserve">-da </w:t>
      </w:r>
      <w:r w:rsidRPr="00F05A43">
        <w:rPr>
          <w:rFonts w:ascii="TimesUZ" w:hAnsi="TimesUZ" w:cs="TimesUZ"/>
          <w:sz w:val="26"/>
          <w:szCs w:val="26"/>
          <w:lang w:val="uz-Cyrl-UZ"/>
        </w:rPr>
        <w:t xml:space="preserve">kelishik shakli gap propozitsiyasining tayanch bo‘lagi bo‘lgan makonni ifodalashda alohida mavqega ega. Ma’lumki, makon va zamon ma’nosidagi hollar gap kesimini shakllantiruvchi </w:t>
      </w:r>
      <w:r w:rsidR="00854D2E" w:rsidRPr="0048338A">
        <w:rPr>
          <w:rFonts w:ascii="TimesUZ" w:hAnsi="TimesUZ" w:cs="TimesUZ"/>
          <w:b/>
          <w:sz w:val="26"/>
          <w:szCs w:val="26"/>
          <w:lang w:val="uz-Cyrl-UZ"/>
        </w:rPr>
        <w:t>[Pm]</w:t>
      </w:r>
      <w:r w:rsidR="0048338A" w:rsidRPr="0048338A">
        <w:rPr>
          <w:rFonts w:ascii="TimesUZ" w:hAnsi="TimesUZ" w:cs="TimesUZ"/>
          <w:sz w:val="26"/>
          <w:szCs w:val="26"/>
          <w:lang w:val="uz-Cyrl-UZ"/>
        </w:rPr>
        <w:t xml:space="preserve"> </w:t>
      </w:r>
      <w:r w:rsidRPr="00F05A43">
        <w:rPr>
          <w:rFonts w:ascii="TimesUZ" w:hAnsi="TimesUZ" w:cs="TimesUZ"/>
          <w:sz w:val="26"/>
          <w:szCs w:val="26"/>
          <w:lang w:val="uz-Cyrl-UZ"/>
        </w:rPr>
        <w:t>ning o‘rin va payt ko‘rsatkichlariga mos keladi. Xususan, quyidagi ko‘rinishli (47-jadval):</w:t>
      </w:r>
    </w:p>
    <w:p w:rsidR="00133E38" w:rsidRPr="00F05A43" w:rsidRDefault="00133E38" w:rsidP="00D65280">
      <w:pPr>
        <w:pStyle w:val="afc"/>
        <w:tabs>
          <w:tab w:val="left" w:pos="540"/>
        </w:tabs>
        <w:spacing w:after="0"/>
        <w:ind w:left="0" w:firstLine="540"/>
        <w:jc w:val="right"/>
        <w:rPr>
          <w:rFonts w:ascii="TimesUZ" w:hAnsi="TimesUZ" w:cs="TimesUZ"/>
          <w:i/>
          <w:iCs/>
          <w:sz w:val="26"/>
          <w:szCs w:val="26"/>
        </w:rPr>
      </w:pPr>
      <w:r w:rsidRPr="00F05A43">
        <w:rPr>
          <w:rFonts w:ascii="TimesUZ" w:hAnsi="TimesUZ" w:cs="TimesUZ"/>
          <w:i/>
          <w:iCs/>
          <w:sz w:val="26"/>
          <w:szCs w:val="26"/>
        </w:rPr>
        <w:t>4</w:t>
      </w:r>
      <w:r w:rsidRPr="00F05A43">
        <w:rPr>
          <w:rFonts w:ascii="TimesUZ" w:hAnsi="TimesUZ" w:cs="TimesUZ"/>
          <w:i/>
          <w:iCs/>
          <w:sz w:val="26"/>
          <w:szCs w:val="26"/>
          <w:lang w:val="en-US"/>
        </w:rPr>
        <w:t>7-</w:t>
      </w:r>
      <w:r w:rsidRPr="00F05A43">
        <w:rPr>
          <w:rFonts w:ascii="TimesUZ" w:hAnsi="TimesUZ" w:cs="TimesUZ"/>
          <w:i/>
          <w:iCs/>
          <w:sz w:val="26"/>
          <w:szCs w:val="26"/>
        </w:rPr>
        <w:t>jadval</w:t>
      </w:r>
    </w:p>
    <w:tbl>
      <w:tblPr>
        <w:tblStyle w:val="afb"/>
        <w:tblW w:w="0" w:type="auto"/>
        <w:jc w:val="center"/>
        <w:tblInd w:w="0" w:type="dxa"/>
        <w:tblLook w:val="01E0" w:firstRow="1" w:lastRow="1" w:firstColumn="1" w:lastColumn="1" w:noHBand="0" w:noVBand="0"/>
      </w:tblPr>
      <w:tblGrid>
        <w:gridCol w:w="2849"/>
        <w:gridCol w:w="3382"/>
      </w:tblGrid>
      <w:tr w:rsidR="00133E38" w:rsidRPr="00F05A43">
        <w:trPr>
          <w:jc w:val="center"/>
        </w:trPr>
        <w:tc>
          <w:tcPr>
            <w:tcW w:w="2849" w:type="dxa"/>
            <w:vMerge w:val="restart"/>
          </w:tcPr>
          <w:p w:rsidR="00133E38" w:rsidRPr="00F05A43" w:rsidRDefault="00133E38" w:rsidP="00D65280">
            <w:pPr>
              <w:pStyle w:val="afc"/>
              <w:tabs>
                <w:tab w:val="left" w:pos="540"/>
              </w:tabs>
              <w:spacing w:after="0"/>
              <w:ind w:left="0" w:firstLine="540"/>
              <w:jc w:val="center"/>
              <w:rPr>
                <w:rFonts w:ascii="TimesUZ" w:hAnsi="TimesUZ" w:cs="TimesUZ"/>
                <w:sz w:val="26"/>
                <w:szCs w:val="26"/>
              </w:rPr>
            </w:pPr>
          </w:p>
          <w:p w:rsidR="00133E38" w:rsidRPr="00F05A43" w:rsidRDefault="00133E38" w:rsidP="00D65280">
            <w:pPr>
              <w:pStyle w:val="afc"/>
              <w:tabs>
                <w:tab w:val="left" w:pos="540"/>
              </w:tabs>
              <w:spacing w:after="0"/>
              <w:ind w:left="0" w:firstLine="540"/>
              <w:jc w:val="center"/>
              <w:rPr>
                <w:rFonts w:ascii="TimesUZ" w:hAnsi="TimesUZ" w:cs="TimesUZ"/>
                <w:sz w:val="26"/>
                <w:szCs w:val="26"/>
              </w:rPr>
            </w:pPr>
          </w:p>
          <w:p w:rsidR="00133E38" w:rsidRPr="00F05A43" w:rsidRDefault="00133E38" w:rsidP="00D65280">
            <w:pPr>
              <w:pStyle w:val="afc"/>
              <w:tabs>
                <w:tab w:val="left" w:pos="540"/>
              </w:tabs>
              <w:spacing w:after="0"/>
              <w:ind w:left="0" w:firstLine="540"/>
              <w:jc w:val="center"/>
              <w:rPr>
                <w:rFonts w:ascii="TimesUZ" w:hAnsi="TimesUZ" w:cs="TimesUZ"/>
                <w:sz w:val="26"/>
                <w:szCs w:val="26"/>
              </w:rPr>
            </w:pPr>
            <w:r w:rsidRPr="00F05A43">
              <w:rPr>
                <w:rFonts w:ascii="TimesUZ" w:hAnsi="TimesUZ" w:cs="TimesUZ"/>
                <w:sz w:val="26"/>
                <w:szCs w:val="26"/>
              </w:rPr>
              <w:t xml:space="preserve">Men hozir Qarshida </w:t>
            </w:r>
          </w:p>
        </w:tc>
        <w:tc>
          <w:tcPr>
            <w:tcW w:w="3382" w:type="dxa"/>
          </w:tcPr>
          <w:p w:rsidR="00133E38" w:rsidRPr="00F05A43" w:rsidRDefault="0048338A" w:rsidP="00D65280">
            <w:pPr>
              <w:pStyle w:val="afc"/>
              <w:tabs>
                <w:tab w:val="left" w:pos="540"/>
              </w:tabs>
              <w:spacing w:after="0"/>
              <w:ind w:left="0" w:firstLine="540"/>
              <w:jc w:val="center"/>
              <w:rPr>
                <w:rFonts w:ascii="TimesUZ" w:hAnsi="TimesUZ" w:cs="TimesUZ"/>
                <w:sz w:val="26"/>
                <w:szCs w:val="26"/>
              </w:rPr>
            </w:pPr>
            <w:r w:rsidRPr="00F05A43">
              <w:rPr>
                <w:rFonts w:ascii="TimesUZ" w:hAnsi="TimesUZ" w:cs="TimesUZ"/>
                <w:sz w:val="26"/>
                <w:szCs w:val="26"/>
                <w:lang w:val="en-US"/>
              </w:rPr>
              <w:t>y</w:t>
            </w:r>
            <w:r w:rsidR="00133E38" w:rsidRPr="00F05A43">
              <w:rPr>
                <w:rFonts w:ascii="TimesUZ" w:hAnsi="TimesUZ" w:cs="TimesUZ"/>
                <w:sz w:val="26"/>
                <w:szCs w:val="26"/>
              </w:rPr>
              <w:t>ashayman</w:t>
            </w:r>
          </w:p>
        </w:tc>
      </w:tr>
      <w:tr w:rsidR="00133E38" w:rsidRPr="00F05A43">
        <w:trPr>
          <w:jc w:val="center"/>
        </w:trPr>
        <w:tc>
          <w:tcPr>
            <w:tcW w:w="2849" w:type="dxa"/>
            <w:vMerge/>
          </w:tcPr>
          <w:p w:rsidR="00133E38" w:rsidRPr="00F05A43" w:rsidRDefault="00133E38" w:rsidP="00D65280">
            <w:pPr>
              <w:pStyle w:val="afc"/>
              <w:tabs>
                <w:tab w:val="left" w:pos="540"/>
              </w:tabs>
              <w:spacing w:after="0"/>
              <w:ind w:left="0" w:firstLine="540"/>
              <w:jc w:val="center"/>
              <w:rPr>
                <w:rFonts w:ascii="TimesUZ" w:hAnsi="TimesUZ" w:cs="TimesUZ"/>
                <w:sz w:val="26"/>
                <w:szCs w:val="26"/>
              </w:rPr>
            </w:pPr>
          </w:p>
        </w:tc>
        <w:tc>
          <w:tcPr>
            <w:tcW w:w="3382" w:type="dxa"/>
          </w:tcPr>
          <w:p w:rsidR="00133E38" w:rsidRPr="00F05A43" w:rsidRDefault="00133E38" w:rsidP="00D65280">
            <w:pPr>
              <w:pStyle w:val="afc"/>
              <w:tabs>
                <w:tab w:val="left" w:pos="540"/>
              </w:tabs>
              <w:spacing w:after="0"/>
              <w:ind w:left="0" w:firstLine="540"/>
              <w:jc w:val="center"/>
              <w:rPr>
                <w:rFonts w:ascii="TimesUZ" w:hAnsi="TimesUZ" w:cs="TimesUZ"/>
                <w:sz w:val="26"/>
                <w:szCs w:val="26"/>
              </w:rPr>
            </w:pPr>
            <w:r w:rsidRPr="00F05A43">
              <w:rPr>
                <w:rFonts w:ascii="TimesUZ" w:hAnsi="TimesUZ" w:cs="TimesUZ"/>
                <w:sz w:val="26"/>
                <w:szCs w:val="26"/>
                <w:lang w:val="en-US"/>
              </w:rPr>
              <w:t>o</w:t>
            </w:r>
            <w:r w:rsidRPr="00F05A43">
              <w:rPr>
                <w:rFonts w:ascii="TimesUZ" w:hAnsi="TimesUZ" w:cs="TimesUZ"/>
                <w:sz w:val="26"/>
                <w:szCs w:val="26"/>
              </w:rPr>
              <w:t>‘qituvchiman</w:t>
            </w:r>
          </w:p>
        </w:tc>
      </w:tr>
      <w:tr w:rsidR="00133E38" w:rsidRPr="00F05A43">
        <w:trPr>
          <w:jc w:val="center"/>
        </w:trPr>
        <w:tc>
          <w:tcPr>
            <w:tcW w:w="2849" w:type="dxa"/>
            <w:vMerge/>
          </w:tcPr>
          <w:p w:rsidR="00133E38" w:rsidRPr="00F05A43" w:rsidRDefault="00133E38" w:rsidP="00D65280">
            <w:pPr>
              <w:pStyle w:val="afc"/>
              <w:tabs>
                <w:tab w:val="left" w:pos="540"/>
              </w:tabs>
              <w:spacing w:after="0"/>
              <w:ind w:left="0" w:firstLine="540"/>
              <w:jc w:val="center"/>
              <w:rPr>
                <w:rFonts w:ascii="TimesUZ" w:hAnsi="TimesUZ" w:cs="TimesUZ"/>
                <w:sz w:val="26"/>
                <w:szCs w:val="26"/>
              </w:rPr>
            </w:pPr>
          </w:p>
        </w:tc>
        <w:tc>
          <w:tcPr>
            <w:tcW w:w="3382" w:type="dxa"/>
          </w:tcPr>
          <w:p w:rsidR="00133E38" w:rsidRPr="00F05A43" w:rsidRDefault="0048338A" w:rsidP="00D65280">
            <w:pPr>
              <w:pStyle w:val="afc"/>
              <w:tabs>
                <w:tab w:val="left" w:pos="540"/>
              </w:tabs>
              <w:spacing w:after="0"/>
              <w:ind w:left="0" w:firstLine="540"/>
              <w:jc w:val="center"/>
              <w:rPr>
                <w:rFonts w:ascii="TimesUZ" w:hAnsi="TimesUZ" w:cs="TimesUZ"/>
                <w:sz w:val="26"/>
                <w:szCs w:val="26"/>
              </w:rPr>
            </w:pPr>
            <w:r>
              <w:rPr>
                <w:rFonts w:ascii="TimesUZ" w:hAnsi="TimesUZ" w:cs="TimesUZ"/>
                <w:sz w:val="26"/>
                <w:szCs w:val="26"/>
                <w:lang w:val="en-US"/>
              </w:rPr>
              <w:t>bir</w:t>
            </w:r>
            <w:r w:rsidR="00133E38" w:rsidRPr="00F05A43">
              <w:rPr>
                <w:rFonts w:ascii="TimesUZ" w:hAnsi="TimesUZ" w:cs="TimesUZ"/>
                <w:sz w:val="26"/>
                <w:szCs w:val="26"/>
              </w:rPr>
              <w:t>inchiman</w:t>
            </w:r>
          </w:p>
        </w:tc>
      </w:tr>
      <w:tr w:rsidR="00133E38" w:rsidRPr="00F05A43">
        <w:trPr>
          <w:jc w:val="center"/>
        </w:trPr>
        <w:tc>
          <w:tcPr>
            <w:tcW w:w="2849" w:type="dxa"/>
            <w:vMerge/>
          </w:tcPr>
          <w:p w:rsidR="00133E38" w:rsidRPr="00F05A43" w:rsidRDefault="00133E38" w:rsidP="00D65280">
            <w:pPr>
              <w:pStyle w:val="afc"/>
              <w:tabs>
                <w:tab w:val="left" w:pos="540"/>
              </w:tabs>
              <w:spacing w:after="0"/>
              <w:ind w:left="0" w:firstLine="540"/>
              <w:jc w:val="center"/>
              <w:rPr>
                <w:rFonts w:ascii="TimesUZ" w:hAnsi="TimesUZ" w:cs="TimesUZ"/>
                <w:sz w:val="26"/>
                <w:szCs w:val="26"/>
              </w:rPr>
            </w:pPr>
          </w:p>
        </w:tc>
        <w:tc>
          <w:tcPr>
            <w:tcW w:w="3382" w:type="dxa"/>
          </w:tcPr>
          <w:p w:rsidR="00133E38" w:rsidRPr="00F05A43" w:rsidRDefault="0048338A" w:rsidP="00D65280">
            <w:pPr>
              <w:pStyle w:val="afc"/>
              <w:tabs>
                <w:tab w:val="left" w:pos="540"/>
              </w:tabs>
              <w:spacing w:after="0"/>
              <w:ind w:left="0" w:firstLine="540"/>
              <w:jc w:val="center"/>
              <w:rPr>
                <w:rFonts w:ascii="TimesUZ" w:hAnsi="TimesUZ" w:cs="TimesUZ"/>
                <w:sz w:val="26"/>
                <w:szCs w:val="26"/>
              </w:rPr>
            </w:pPr>
            <w:r>
              <w:rPr>
                <w:rFonts w:ascii="TimesUZ" w:hAnsi="TimesUZ" w:cs="TimesUZ"/>
                <w:sz w:val="26"/>
                <w:szCs w:val="26"/>
                <w:lang w:val="en-US"/>
              </w:rPr>
              <w:t>x</w:t>
            </w:r>
            <w:r w:rsidR="00133E38" w:rsidRPr="00F05A43">
              <w:rPr>
                <w:rFonts w:ascii="TimesUZ" w:hAnsi="TimesUZ" w:cs="TimesUZ"/>
                <w:sz w:val="26"/>
                <w:szCs w:val="26"/>
              </w:rPr>
              <w:t>ursandman</w:t>
            </w:r>
          </w:p>
        </w:tc>
      </w:tr>
    </w:tbl>
    <w:p w:rsidR="00133E38" w:rsidRPr="00F05A43" w:rsidRDefault="00133E38" w:rsidP="00D65280">
      <w:pPr>
        <w:pStyle w:val="afc"/>
        <w:tabs>
          <w:tab w:val="left" w:pos="540"/>
        </w:tabs>
        <w:spacing w:after="0"/>
        <w:ind w:left="0" w:firstLine="540"/>
        <w:jc w:val="center"/>
        <w:rPr>
          <w:rFonts w:ascii="TimesUZ" w:hAnsi="TimesUZ" w:cs="TimesUZ"/>
          <w:i/>
          <w:iCs/>
          <w:sz w:val="26"/>
          <w:szCs w:val="26"/>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rPr>
        <w:t xml:space="preserve">gaplarda o‘rin ma’noli </w:t>
      </w:r>
      <w:r w:rsidRPr="00F05A43">
        <w:rPr>
          <w:rFonts w:ascii="TimesUZ" w:hAnsi="TimesUZ" w:cs="TimesUZ"/>
          <w:i/>
          <w:iCs/>
          <w:sz w:val="26"/>
          <w:szCs w:val="26"/>
        </w:rPr>
        <w:t xml:space="preserve">Qarshi  </w:t>
      </w:r>
      <w:r w:rsidRPr="00F05A43">
        <w:rPr>
          <w:rFonts w:ascii="TimesUZ" w:hAnsi="TimesUZ" w:cs="TimesUZ"/>
          <w:sz w:val="26"/>
          <w:szCs w:val="26"/>
        </w:rPr>
        <w:t xml:space="preserve">so‘zi bilan </w:t>
      </w:r>
      <w:r w:rsidRPr="00F05A43">
        <w:rPr>
          <w:rFonts w:ascii="TimesUZ" w:hAnsi="TimesUZ" w:cs="TimesUZ"/>
          <w:i/>
          <w:iCs/>
          <w:sz w:val="26"/>
          <w:szCs w:val="26"/>
        </w:rPr>
        <w:t>yasha</w:t>
      </w:r>
      <w:r w:rsidRPr="00F05A43">
        <w:rPr>
          <w:rFonts w:ascii="TimesUZ" w:hAnsi="TimesUZ" w:cs="TimesUZ"/>
          <w:sz w:val="26"/>
          <w:szCs w:val="26"/>
        </w:rPr>
        <w:t xml:space="preserve"> fe’li orasida, </w:t>
      </w:r>
      <w:r w:rsidRPr="00F05A43">
        <w:rPr>
          <w:rFonts w:ascii="TimesUZ" w:hAnsi="TimesUZ" w:cs="TimesUZ"/>
          <w:i/>
          <w:iCs/>
          <w:sz w:val="26"/>
          <w:szCs w:val="26"/>
        </w:rPr>
        <w:t>Qarshi</w:t>
      </w:r>
      <w:r w:rsidRPr="00F05A43">
        <w:rPr>
          <w:rFonts w:ascii="TimesUZ" w:hAnsi="TimesUZ" w:cs="TimesUZ"/>
          <w:sz w:val="26"/>
          <w:szCs w:val="26"/>
        </w:rPr>
        <w:t xml:space="preserve"> so‘zi bilan </w:t>
      </w:r>
      <w:r w:rsidRPr="00F05A43">
        <w:rPr>
          <w:rFonts w:ascii="TimesUZ" w:hAnsi="TimesUZ" w:cs="TimesUZ"/>
          <w:i/>
          <w:iCs/>
          <w:sz w:val="26"/>
          <w:szCs w:val="26"/>
        </w:rPr>
        <w:t>o‘qituvchi</w:t>
      </w:r>
      <w:r w:rsidRPr="00F05A43">
        <w:rPr>
          <w:rFonts w:ascii="TimesUZ" w:hAnsi="TimesUZ" w:cs="TimesUZ"/>
          <w:sz w:val="26"/>
          <w:szCs w:val="26"/>
        </w:rPr>
        <w:t xml:space="preserve"> so‘zi orasida, shuningdek, sifatga xos </w:t>
      </w:r>
      <w:r w:rsidRPr="00F05A43">
        <w:rPr>
          <w:rFonts w:ascii="TimesUZ" w:hAnsi="TimesUZ" w:cs="TimesUZ"/>
          <w:i/>
          <w:iCs/>
          <w:sz w:val="26"/>
          <w:szCs w:val="26"/>
        </w:rPr>
        <w:t>xursand</w:t>
      </w:r>
      <w:r w:rsidRPr="00F05A43">
        <w:rPr>
          <w:rFonts w:ascii="TimesUZ" w:hAnsi="TimesUZ" w:cs="TimesUZ"/>
          <w:sz w:val="26"/>
          <w:szCs w:val="26"/>
        </w:rPr>
        <w:t xml:space="preserve">, songa xos </w:t>
      </w:r>
      <w:r w:rsidRPr="00F05A43">
        <w:rPr>
          <w:rFonts w:ascii="TimesUZ" w:hAnsi="TimesUZ" w:cs="TimesUZ"/>
          <w:i/>
          <w:iCs/>
          <w:sz w:val="26"/>
          <w:szCs w:val="26"/>
        </w:rPr>
        <w:t>ikkinchi</w:t>
      </w:r>
      <w:r w:rsidRPr="00F05A43">
        <w:rPr>
          <w:rFonts w:ascii="TimesUZ" w:hAnsi="TimesUZ" w:cs="TimesUZ"/>
          <w:sz w:val="26"/>
          <w:szCs w:val="26"/>
        </w:rPr>
        <w:t xml:space="preserve"> so‘zlarining bir-bir</w:t>
      </w:r>
      <w:r w:rsidRPr="00F05A43">
        <w:rPr>
          <w:rFonts w:ascii="TimesUZ Cyr" w:hAnsi="TimesUZ Cyr" w:cs="TimesUZ Cyr"/>
          <w:sz w:val="26"/>
          <w:szCs w:val="26"/>
        </w:rPr>
        <w:t xml:space="preserve">iga bog‘lanish xususiyati yo‘q edi. Кeyin keluvchi hokim uzvga kesimlik qo‘shimchalarining qo‘shilishi  unga kengayish imkoniyatini berdi va natijada </w:t>
      </w:r>
      <w:r w:rsidR="0048338A" w:rsidRPr="0048338A">
        <w:rPr>
          <w:rFonts w:cs="TimesUZ Cyr"/>
          <w:sz w:val="26"/>
          <w:szCs w:val="26"/>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48338A" w:rsidRPr="0048338A">
        <w:rPr>
          <w:rFonts w:ascii="TimesUZ" w:hAnsi="TimesUZ" w:cs="TimesUZ"/>
          <w:sz w:val="26"/>
          <w:szCs w:val="26"/>
        </w:rPr>
        <w:t xml:space="preserve">] </w:t>
      </w:r>
      <w:r w:rsidRPr="00F05A43">
        <w:rPr>
          <w:rFonts w:ascii="TimesUZ" w:hAnsi="TimesUZ" w:cs="TimesUZ"/>
          <w:sz w:val="26"/>
          <w:szCs w:val="26"/>
        </w:rPr>
        <w:t xml:space="preserve">hosilasi bo‘lgan gap shaxs kengaytiruvchisi qatorida o‘rin va payt kengaytiruvchilariga ham ega  bo‘ldi. Demak, zikr etilgan gaplarda qatnashgan </w:t>
      </w:r>
      <w:r w:rsidRPr="00F05A43">
        <w:rPr>
          <w:rFonts w:ascii="TimesUZ" w:hAnsi="TimesUZ" w:cs="TimesUZ"/>
          <w:i/>
          <w:iCs/>
          <w:sz w:val="26"/>
          <w:szCs w:val="26"/>
        </w:rPr>
        <w:t xml:space="preserve">havoda,  dengizda </w:t>
      </w:r>
      <w:r w:rsidRPr="00F05A43">
        <w:rPr>
          <w:rFonts w:ascii="TimesUZ" w:hAnsi="TimesUZ" w:cs="TimesUZ"/>
          <w:sz w:val="26"/>
          <w:szCs w:val="26"/>
        </w:rPr>
        <w:t xml:space="preserve"> so‘zshakllaridagi o‘rin-payt shakli </w:t>
      </w:r>
      <w:r w:rsidR="00854D2E">
        <w:rPr>
          <w:rFonts w:ascii="TimesUZ" w:hAnsi="TimesUZ" w:cs="TimesUZ"/>
          <w:sz w:val="26"/>
          <w:szCs w:val="26"/>
        </w:rPr>
        <w:t>[</w:t>
      </w:r>
      <w:r w:rsidR="00854D2E" w:rsidRPr="004E6914">
        <w:rPr>
          <w:rFonts w:ascii="TimesUZ" w:hAnsi="TimesUZ" w:cs="TimesUZ"/>
          <w:b/>
          <w:sz w:val="26"/>
          <w:szCs w:val="26"/>
        </w:rPr>
        <w:t>Pm</w:t>
      </w:r>
      <w:r w:rsidR="00854D2E">
        <w:rPr>
          <w:rFonts w:ascii="TimesUZ" w:hAnsi="TimesUZ" w:cs="TimesUZ"/>
          <w:sz w:val="26"/>
          <w:szCs w:val="26"/>
        </w:rPr>
        <w:t>]</w:t>
      </w:r>
      <w:r w:rsidRPr="00F05A43">
        <w:rPr>
          <w:rFonts w:ascii="TimesUZ" w:hAnsi="TimesUZ" w:cs="TimesUZ"/>
          <w:sz w:val="26"/>
          <w:szCs w:val="26"/>
        </w:rPr>
        <w:t xml:space="preserve"> ta’siriga berilgan bo‘lib, bu ularning gap kengaytiruvchi</w:t>
      </w:r>
      <w:r w:rsidR="000B5312">
        <w:rPr>
          <w:rFonts w:ascii="TimesUZ" w:hAnsi="TimesUZ" w:cs="TimesUZ"/>
          <w:sz w:val="26"/>
          <w:szCs w:val="26"/>
          <w:lang w:val="en-US"/>
        </w:rPr>
        <w:t>s</w:t>
      </w:r>
      <w:r w:rsidRPr="00F05A43">
        <w:rPr>
          <w:rFonts w:ascii="TimesUZ" w:hAnsi="TimesUZ" w:cs="TimesUZ"/>
          <w:sz w:val="26"/>
          <w:szCs w:val="26"/>
        </w:rPr>
        <w:t xml:space="preserve">i ekanligidan dalolat beradi. </w:t>
      </w:r>
      <w:r w:rsidRPr="00F05A43">
        <w:rPr>
          <w:rFonts w:ascii="TimesUZ" w:hAnsi="TimesUZ" w:cs="TimesUZ"/>
          <w:sz w:val="26"/>
          <w:szCs w:val="26"/>
          <w:lang w:val="en-US"/>
        </w:rPr>
        <w:t xml:space="preserve">To‘ldiruvchi esa so‘z  kengaytiruvchisi bo‘lib, </w:t>
      </w:r>
      <w:r w:rsidR="00854D2E" w:rsidRPr="0048338A">
        <w:rPr>
          <w:rFonts w:ascii="TimesUZ" w:hAnsi="TimesUZ" w:cs="TimesUZ"/>
          <w:b/>
          <w:sz w:val="26"/>
          <w:szCs w:val="26"/>
          <w:lang w:val="en-US"/>
        </w:rPr>
        <w:t>[Pm]</w:t>
      </w:r>
      <w:r w:rsidR="0048338A">
        <w:rPr>
          <w:rFonts w:ascii="TimesUZ" w:hAnsi="TimesUZ" w:cs="TimesUZ"/>
          <w:sz w:val="26"/>
          <w:szCs w:val="26"/>
          <w:lang w:val="en-US"/>
        </w:rPr>
        <w:t xml:space="preserve"> </w:t>
      </w:r>
      <w:r w:rsidRPr="00F05A43">
        <w:rPr>
          <w:rFonts w:ascii="TimesUZ" w:hAnsi="TimesUZ" w:cs="TimesUZ"/>
          <w:sz w:val="26"/>
          <w:szCs w:val="26"/>
          <w:lang w:val="en-US"/>
        </w:rPr>
        <w:t>ga befarq.</w:t>
      </w:r>
    </w:p>
    <w:p w:rsidR="00133E38" w:rsidRPr="00F05A43" w:rsidRDefault="0031187B"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77-§. </w:t>
      </w:r>
      <w:r w:rsidR="00133E38" w:rsidRPr="00F05A43">
        <w:rPr>
          <w:rFonts w:ascii="TimesUZ" w:hAnsi="TimesUZ" w:cs="TimesUZ"/>
          <w:b/>
          <w:bCs/>
          <w:sz w:val="26"/>
          <w:szCs w:val="26"/>
          <w:lang w:val="en-US"/>
        </w:rPr>
        <w:t>To‘ldiruvchining ma’no turlari.</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To‘ldiruvchi o‘zi birikayotgan fe’lning tabiatiga ko‘ra vositali va vositasiz turga ajraladi.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Vositasiz to‘ldiruvchi bilan birikish  faqat  o‘timli fe’lga xos. Shu boisdan  vositasiz to‘ldiruvchi – o‘timli fe’lning obyekt valentligini to‘ldiruvchi so‘z kengaytiruvchisi. Vositasiz to‘ldiruvchi vazifasida bosh yoki tushum kelishigidagi so‘z  keladi: </w:t>
      </w:r>
      <w:r w:rsidRPr="00F05A43">
        <w:rPr>
          <w:rFonts w:ascii="TimesUZ" w:hAnsi="TimesUZ" w:cs="TimesUZ"/>
          <w:b/>
          <w:bCs/>
          <w:sz w:val="26"/>
          <w:szCs w:val="26"/>
          <w:lang w:val="en-US"/>
        </w:rPr>
        <w:t>1</w:t>
      </w:r>
      <w:r w:rsidRPr="00F05A43">
        <w:rPr>
          <w:rFonts w:ascii="TimesUZ" w:hAnsi="TimesUZ" w:cs="TimesUZ"/>
          <w:sz w:val="26"/>
          <w:szCs w:val="26"/>
          <w:lang w:val="en-US"/>
        </w:rPr>
        <w:t xml:space="preserve">. Bosh kelishikdagi vositasiz to‘ldiruvchi:    1. </w:t>
      </w:r>
      <w:r w:rsidRPr="00F05A43">
        <w:rPr>
          <w:rFonts w:ascii="TimesUZ" w:hAnsi="TimesUZ" w:cs="TimesUZ"/>
          <w:i/>
          <w:iCs/>
          <w:sz w:val="26"/>
          <w:szCs w:val="26"/>
          <w:lang w:val="en-US"/>
        </w:rPr>
        <w:t xml:space="preserve">Bunda bulbul </w:t>
      </w:r>
      <w:r w:rsidRPr="00F05A43">
        <w:rPr>
          <w:rFonts w:ascii="TimesUZ" w:hAnsi="TimesUZ" w:cs="TimesUZ"/>
          <w:b/>
          <w:bCs/>
          <w:i/>
          <w:iCs/>
          <w:sz w:val="26"/>
          <w:szCs w:val="26"/>
          <w:lang w:val="en-US"/>
        </w:rPr>
        <w:t xml:space="preserve">kitob </w:t>
      </w:r>
      <w:r w:rsidRPr="00F05A43">
        <w:rPr>
          <w:rFonts w:ascii="TimesUZ" w:hAnsi="TimesUZ" w:cs="TimesUZ"/>
          <w:i/>
          <w:iCs/>
          <w:sz w:val="26"/>
          <w:szCs w:val="26"/>
          <w:lang w:val="en-US"/>
        </w:rPr>
        <w:t>o‘qiydi. 2. Bunda qurtlar</w:t>
      </w:r>
      <w:r w:rsidRPr="00F05A43">
        <w:rPr>
          <w:rFonts w:ascii="TimesUZ" w:hAnsi="TimesUZ" w:cs="TimesUZ"/>
          <w:b/>
          <w:bCs/>
          <w:i/>
          <w:iCs/>
          <w:sz w:val="26"/>
          <w:szCs w:val="26"/>
          <w:lang w:val="en-US"/>
        </w:rPr>
        <w:t xml:space="preserve"> ipak</w:t>
      </w:r>
      <w:r w:rsidRPr="00F05A43">
        <w:rPr>
          <w:rFonts w:ascii="TimesUZ" w:hAnsi="TimesUZ" w:cs="TimesUZ"/>
          <w:i/>
          <w:iCs/>
          <w:sz w:val="26"/>
          <w:szCs w:val="26"/>
          <w:lang w:val="en-US"/>
        </w:rPr>
        <w:t xml:space="preserve"> to‘qiydi. 3. Bunda ari keltiradi </w:t>
      </w:r>
      <w:r w:rsidRPr="00F05A43">
        <w:rPr>
          <w:rFonts w:ascii="TimesUZ" w:hAnsi="TimesUZ" w:cs="TimesUZ"/>
          <w:b/>
          <w:bCs/>
          <w:i/>
          <w:iCs/>
          <w:sz w:val="26"/>
          <w:szCs w:val="26"/>
          <w:lang w:val="en-US"/>
        </w:rPr>
        <w:t xml:space="preserve">bol, </w:t>
      </w:r>
      <w:r w:rsidRPr="00F05A43">
        <w:rPr>
          <w:rFonts w:ascii="TimesUZ" w:hAnsi="TimesUZ" w:cs="TimesUZ"/>
          <w:i/>
          <w:iCs/>
          <w:sz w:val="26"/>
          <w:szCs w:val="26"/>
          <w:lang w:val="en-US"/>
        </w:rPr>
        <w:t xml:space="preserve">Bunda qushlar topadi </w:t>
      </w:r>
      <w:r w:rsidRPr="00F05A43">
        <w:rPr>
          <w:rFonts w:ascii="TimesUZ" w:hAnsi="TimesUZ" w:cs="TimesUZ"/>
          <w:b/>
          <w:bCs/>
          <w:i/>
          <w:iCs/>
          <w:sz w:val="26"/>
          <w:szCs w:val="26"/>
          <w:lang w:val="en-US"/>
        </w:rPr>
        <w:t xml:space="preserve">iqbol. </w:t>
      </w:r>
      <w:r w:rsidRPr="00F05A43">
        <w:rPr>
          <w:rFonts w:ascii="TimesUZ" w:hAnsi="TimesUZ" w:cs="TimesUZ"/>
          <w:b/>
          <w:bCs/>
          <w:sz w:val="26"/>
          <w:szCs w:val="26"/>
          <w:lang w:val="en-US"/>
        </w:rPr>
        <w:t>2</w:t>
      </w:r>
      <w:r w:rsidRPr="00F05A43">
        <w:rPr>
          <w:rFonts w:ascii="TimesUZ" w:hAnsi="TimesUZ" w:cs="TimesUZ"/>
          <w:sz w:val="26"/>
          <w:szCs w:val="26"/>
          <w:lang w:val="en-US"/>
        </w:rPr>
        <w:t xml:space="preserve">. Tushum kelishigidagi vositasiz to‘ldiruvchi: </w:t>
      </w:r>
      <w:r w:rsidRPr="00F05A43">
        <w:rPr>
          <w:rFonts w:ascii="TimesUZ" w:hAnsi="TimesUZ" w:cs="TimesUZ"/>
          <w:i/>
          <w:iCs/>
          <w:sz w:val="26"/>
          <w:szCs w:val="26"/>
          <w:lang w:val="en-US"/>
        </w:rPr>
        <w:t xml:space="preserve">1. Sen </w:t>
      </w:r>
      <w:r w:rsidRPr="00F05A43">
        <w:rPr>
          <w:rFonts w:ascii="TimesUZ" w:hAnsi="TimesUZ" w:cs="TimesUZ"/>
          <w:b/>
          <w:bCs/>
          <w:i/>
          <w:iCs/>
          <w:sz w:val="26"/>
          <w:szCs w:val="26"/>
          <w:lang w:val="en-US"/>
        </w:rPr>
        <w:t>bahorni</w:t>
      </w:r>
      <w:r w:rsidRPr="00F05A43">
        <w:rPr>
          <w:rFonts w:ascii="TimesUZ" w:hAnsi="TimesUZ" w:cs="TimesUZ"/>
          <w:i/>
          <w:iCs/>
          <w:sz w:val="26"/>
          <w:szCs w:val="26"/>
          <w:lang w:val="en-US"/>
        </w:rPr>
        <w:t xml:space="preserve"> sog‘inmadingmi? 2. Har bir tuki </w:t>
      </w:r>
      <w:r w:rsidRPr="00F05A43">
        <w:rPr>
          <w:rFonts w:ascii="TimesUZ" w:hAnsi="TimesUZ" w:cs="TimesUZ"/>
          <w:b/>
          <w:bCs/>
          <w:i/>
          <w:iCs/>
          <w:sz w:val="26"/>
          <w:szCs w:val="26"/>
          <w:lang w:val="en-US"/>
        </w:rPr>
        <w:t xml:space="preserve">kiyimlarini </w:t>
      </w:r>
      <w:r w:rsidRPr="00F05A43">
        <w:rPr>
          <w:rFonts w:ascii="TimesUZ" w:hAnsi="TimesUZ" w:cs="TimesUZ"/>
          <w:i/>
          <w:iCs/>
          <w:sz w:val="26"/>
          <w:szCs w:val="26"/>
          <w:lang w:val="en-US"/>
        </w:rPr>
        <w:t xml:space="preserve">teshib chiqib ketgan edi.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Vositasiz to‘ldiruvchi vazifasidagi so‘z turli-tuman ma’nolarni ifodalaydi. Vositasiz to‘ldiruvchi o‘timli fe’lga bog‘lanadi deyish  o‘timli fe’l vositali to‘ldiruvchini qabul qila olmaydi degani emas. O‘timli fe’llar ham vositali, ham vositasiz to‘ldiruvchini o‘ziga biriktiradi. O‘timsiz fe’llar esa faqat vositali to‘ldiruvchilarnigina tobelaydi.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Vositasiz to‘ldiruvchi bevosita harakatni o‘z ustiga olgan predmetni anglatsa, vositali to‘ldiruvchi harakatni qamrab olgan, lekin harakatga daxldor bo‘lmagan predmetni ifodalaydi. Vositali to‘ldiruvchi turli grammatik ko‘rsatkichlar bilan ifodalanadi:</w:t>
      </w:r>
    </w:p>
    <w:p w:rsidR="00133E38" w:rsidRPr="00F05A43" w:rsidRDefault="00133E38" w:rsidP="00D65280">
      <w:pPr>
        <w:pStyle w:val="afc"/>
        <w:numPr>
          <w:ilvl w:val="0"/>
          <w:numId w:val="62"/>
        </w:numPr>
        <w:tabs>
          <w:tab w:val="clear" w:pos="1035"/>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jo‘nalish kelishigi: </w:t>
      </w:r>
      <w:r w:rsidRPr="00F05A43">
        <w:rPr>
          <w:rFonts w:ascii="TimesUZ" w:hAnsi="TimesUZ" w:cs="TimesUZ"/>
          <w:i/>
          <w:iCs/>
          <w:sz w:val="26"/>
          <w:szCs w:val="26"/>
          <w:lang w:val="en-US"/>
        </w:rPr>
        <w:t>Senga oldim.</w:t>
      </w:r>
    </w:p>
    <w:p w:rsidR="00133E38" w:rsidRPr="00F05A43" w:rsidRDefault="00133E38" w:rsidP="00D65280">
      <w:pPr>
        <w:pStyle w:val="afc"/>
        <w:numPr>
          <w:ilvl w:val="0"/>
          <w:numId w:val="62"/>
        </w:numPr>
        <w:tabs>
          <w:tab w:val="clear" w:pos="1035"/>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 xml:space="preserve">chiqish kelishigi: </w:t>
      </w:r>
      <w:r w:rsidRPr="00F05A43">
        <w:rPr>
          <w:rFonts w:ascii="TimesUZ" w:hAnsi="TimesUZ" w:cs="TimesUZ"/>
          <w:i/>
          <w:iCs/>
          <w:sz w:val="26"/>
          <w:szCs w:val="26"/>
        </w:rPr>
        <w:t>Sendan oldim.</w:t>
      </w:r>
    </w:p>
    <w:p w:rsidR="00133E38" w:rsidRPr="00F05A43" w:rsidRDefault="00133E38" w:rsidP="00D65280">
      <w:pPr>
        <w:pStyle w:val="afc"/>
        <w:numPr>
          <w:ilvl w:val="0"/>
          <w:numId w:val="62"/>
        </w:numPr>
        <w:tabs>
          <w:tab w:val="clear" w:pos="1035"/>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o‘rin-payt kelishigi:</w:t>
      </w:r>
      <w:r w:rsidRPr="00F05A43">
        <w:rPr>
          <w:rFonts w:ascii="TimesUZ" w:hAnsi="TimesUZ" w:cs="TimesUZ"/>
          <w:i/>
          <w:iCs/>
          <w:sz w:val="26"/>
          <w:szCs w:val="26"/>
          <w:lang w:val="en-US"/>
        </w:rPr>
        <w:t xml:space="preserve"> Menda qoldi.</w:t>
      </w:r>
    </w:p>
    <w:p w:rsidR="00133E38" w:rsidRPr="00F05A43" w:rsidRDefault="00133E38" w:rsidP="00D65280">
      <w:pPr>
        <w:pStyle w:val="afc"/>
        <w:numPr>
          <w:ilvl w:val="0"/>
          <w:numId w:val="62"/>
        </w:numPr>
        <w:tabs>
          <w:tab w:val="clear" w:pos="1035"/>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ko‘makchi: </w:t>
      </w:r>
      <w:r w:rsidRPr="00F05A43">
        <w:rPr>
          <w:rFonts w:ascii="TimesUZ" w:hAnsi="TimesUZ" w:cs="TimesUZ"/>
          <w:i/>
          <w:iCs/>
          <w:sz w:val="26"/>
          <w:szCs w:val="26"/>
          <w:lang w:val="en-US"/>
        </w:rPr>
        <w:t>Sen uchun oldim.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To‘ldiruvchining tuzilish turlari.</w:t>
      </w:r>
      <w:r w:rsidRPr="00F05A43">
        <w:rPr>
          <w:rFonts w:ascii="TimesUZ" w:hAnsi="TimesUZ" w:cs="TimesUZ"/>
          <w:sz w:val="26"/>
          <w:szCs w:val="26"/>
          <w:lang w:val="en-US"/>
        </w:rPr>
        <w:t xml:space="preserve"> Boshqa bo‘lak kabi to‘ldiruvchi ham sodda yoki murakkab bo‘ladi:</w:t>
      </w:r>
    </w:p>
    <w:p w:rsidR="00133E38" w:rsidRPr="00F05A43" w:rsidRDefault="00133E38" w:rsidP="00D65280">
      <w:pPr>
        <w:pStyle w:val="afc"/>
        <w:tabs>
          <w:tab w:val="left" w:pos="540"/>
          <w:tab w:val="num" w:pos="72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1) </w:t>
      </w:r>
      <w:r w:rsidRPr="00F05A43">
        <w:rPr>
          <w:rFonts w:ascii="TimesUZ" w:hAnsi="TimesUZ" w:cs="TimesUZ"/>
          <w:b/>
          <w:bCs/>
          <w:sz w:val="26"/>
          <w:szCs w:val="26"/>
          <w:lang w:val="en-US"/>
        </w:rPr>
        <w:t>sodda to‘ldiruvchi</w:t>
      </w:r>
      <w:r w:rsidRPr="00F05A43">
        <w:rPr>
          <w:rFonts w:ascii="TimesUZ" w:hAnsi="TimesUZ" w:cs="TimesUZ"/>
          <w:sz w:val="26"/>
          <w:szCs w:val="26"/>
          <w:lang w:val="en-US"/>
        </w:rPr>
        <w:t xml:space="preserve"> bir so‘z yoki bir so‘zga teng birlik bilan ifodalanadi: 1. </w:t>
      </w:r>
      <w:r w:rsidRPr="00F05A43">
        <w:rPr>
          <w:rFonts w:ascii="TimesUZ" w:hAnsi="TimesUZ" w:cs="TimesUZ"/>
          <w:i/>
          <w:iCs/>
          <w:sz w:val="26"/>
          <w:szCs w:val="26"/>
          <w:lang w:val="en-US"/>
        </w:rPr>
        <w:t xml:space="preserve">Xotirangiz mening </w:t>
      </w:r>
      <w:r w:rsidRPr="00F05A43">
        <w:rPr>
          <w:rFonts w:ascii="TimesUZ" w:hAnsi="TimesUZ" w:cs="TimesUZ"/>
          <w:b/>
          <w:bCs/>
          <w:i/>
          <w:iCs/>
          <w:sz w:val="26"/>
          <w:szCs w:val="26"/>
          <w:lang w:val="en-US"/>
        </w:rPr>
        <w:t xml:space="preserve">xotiramdan </w:t>
      </w:r>
      <w:r w:rsidRPr="00F05A43">
        <w:rPr>
          <w:rFonts w:ascii="TimesUZ" w:hAnsi="TimesUZ" w:cs="TimesUZ"/>
          <w:i/>
          <w:iCs/>
          <w:sz w:val="26"/>
          <w:szCs w:val="26"/>
          <w:lang w:val="en-US"/>
        </w:rPr>
        <w:t>o‘tkir ekan</w:t>
      </w:r>
      <w:r w:rsidRPr="00F05A43">
        <w:rPr>
          <w:rFonts w:ascii="TimesUZ" w:hAnsi="TimesUZ" w:cs="TimesUZ"/>
          <w:sz w:val="26"/>
          <w:szCs w:val="26"/>
          <w:lang w:val="en-US"/>
        </w:rPr>
        <w:t xml:space="preserve">. 2. </w:t>
      </w:r>
      <w:r w:rsidRPr="00F05A43">
        <w:rPr>
          <w:rFonts w:ascii="TimesUZ" w:hAnsi="TimesUZ" w:cs="TimesUZ"/>
          <w:i/>
          <w:iCs/>
          <w:sz w:val="26"/>
          <w:szCs w:val="26"/>
          <w:lang w:val="en-US"/>
        </w:rPr>
        <w:t xml:space="preserve">U yana </w:t>
      </w:r>
      <w:r w:rsidRPr="00F05A43">
        <w:rPr>
          <w:rFonts w:ascii="TimesUZ" w:hAnsi="TimesUZ" w:cs="TimesUZ"/>
          <w:b/>
          <w:bCs/>
          <w:i/>
          <w:iCs/>
          <w:sz w:val="26"/>
          <w:szCs w:val="26"/>
          <w:lang w:val="en-US"/>
        </w:rPr>
        <w:t>Pushkinga</w:t>
      </w:r>
      <w:r w:rsidRPr="00F05A43">
        <w:rPr>
          <w:rFonts w:ascii="TimesUZ" w:hAnsi="TimesUZ" w:cs="TimesUZ"/>
          <w:i/>
          <w:iCs/>
          <w:sz w:val="26"/>
          <w:szCs w:val="26"/>
          <w:lang w:val="en-US"/>
        </w:rPr>
        <w:t xml:space="preserve"> murojaat qildi</w:t>
      </w:r>
      <w:r w:rsidRPr="00F05A43">
        <w:rPr>
          <w:rFonts w:ascii="TimesUZ" w:hAnsi="TimesUZ" w:cs="TimesUZ"/>
          <w:sz w:val="26"/>
          <w:szCs w:val="26"/>
          <w:lang w:val="en-US"/>
        </w:rPr>
        <w:t xml:space="preserve">. 3. </w:t>
      </w:r>
      <w:r w:rsidRPr="00F05A43">
        <w:rPr>
          <w:rFonts w:ascii="TimesUZ" w:hAnsi="TimesUZ" w:cs="TimesUZ"/>
          <w:i/>
          <w:iCs/>
          <w:sz w:val="26"/>
          <w:szCs w:val="26"/>
          <w:lang w:val="en-US"/>
        </w:rPr>
        <w:t xml:space="preserve">Turmushimizda hamma narsa </w:t>
      </w:r>
      <w:r w:rsidRPr="00F05A43">
        <w:rPr>
          <w:rFonts w:ascii="TimesUZ" w:hAnsi="TimesUZ" w:cs="TimesUZ"/>
          <w:b/>
          <w:bCs/>
          <w:i/>
          <w:iCs/>
          <w:sz w:val="26"/>
          <w:szCs w:val="26"/>
          <w:lang w:val="en-US"/>
        </w:rPr>
        <w:t>bir-biri bilan</w:t>
      </w:r>
      <w:r w:rsidRPr="00F05A43">
        <w:rPr>
          <w:rFonts w:ascii="TimesUZ" w:hAnsi="TimesUZ" w:cs="TimesUZ"/>
          <w:i/>
          <w:iCs/>
          <w:sz w:val="26"/>
          <w:szCs w:val="26"/>
          <w:lang w:val="en-US"/>
        </w:rPr>
        <w:t xml:space="preserve"> bog‘liq;</w:t>
      </w:r>
    </w:p>
    <w:p w:rsidR="00133E38" w:rsidRPr="00F05A43" w:rsidRDefault="00133E38" w:rsidP="00D65280">
      <w:pPr>
        <w:pStyle w:val="afc"/>
        <w:tabs>
          <w:tab w:val="left" w:pos="540"/>
          <w:tab w:val="num" w:pos="72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2)</w:t>
      </w:r>
      <w:r w:rsidRPr="00F05A43">
        <w:rPr>
          <w:rFonts w:ascii="TimesUZ" w:hAnsi="TimesUZ" w:cs="TimesUZ"/>
          <w:b/>
          <w:bCs/>
          <w:i/>
          <w:iCs/>
          <w:sz w:val="26"/>
          <w:szCs w:val="26"/>
          <w:lang w:val="en-US"/>
        </w:rPr>
        <w:t xml:space="preserve"> </w:t>
      </w:r>
      <w:r w:rsidRPr="00F05A43">
        <w:rPr>
          <w:rFonts w:ascii="TimesUZ" w:hAnsi="TimesUZ" w:cs="TimesUZ"/>
          <w:b/>
          <w:bCs/>
          <w:sz w:val="26"/>
          <w:szCs w:val="26"/>
          <w:lang w:val="en-US"/>
        </w:rPr>
        <w:t xml:space="preserve">murakkab to‘ldiruvchi </w:t>
      </w:r>
      <w:r w:rsidRPr="00F05A43">
        <w:rPr>
          <w:rFonts w:ascii="TimesUZ" w:hAnsi="TimesUZ" w:cs="TimesUZ"/>
          <w:sz w:val="26"/>
          <w:szCs w:val="26"/>
          <w:lang w:val="en-US"/>
        </w:rPr>
        <w:t>kengaygan birikmalar bilan ifodalanadi: 1</w:t>
      </w:r>
      <w:r w:rsidRPr="00F05A43">
        <w:rPr>
          <w:rFonts w:ascii="TimesUZ" w:hAnsi="TimesUZ" w:cs="TimesUZ"/>
          <w:i/>
          <w:iCs/>
          <w:sz w:val="26"/>
          <w:szCs w:val="26"/>
          <w:lang w:val="en-US"/>
        </w:rPr>
        <w:t xml:space="preserve">. Men Mirzacho‘lni ham, Surxon diyorining </w:t>
      </w:r>
      <w:r w:rsidRPr="00F05A43">
        <w:rPr>
          <w:rFonts w:ascii="TimesUZ" w:hAnsi="TimesUZ" w:cs="TimesUZ"/>
          <w:b/>
          <w:bCs/>
          <w:i/>
          <w:iCs/>
          <w:sz w:val="26"/>
          <w:szCs w:val="26"/>
          <w:lang w:val="en-US"/>
        </w:rPr>
        <w:t>Sherobod dashtini</w:t>
      </w:r>
      <w:r w:rsidRPr="00F05A43">
        <w:rPr>
          <w:rFonts w:ascii="TimesUZ" w:hAnsi="TimesUZ" w:cs="TimesUZ"/>
          <w:i/>
          <w:iCs/>
          <w:sz w:val="26"/>
          <w:szCs w:val="26"/>
          <w:lang w:val="en-US"/>
        </w:rPr>
        <w:t xml:space="preserve"> ham, Farg‘ona vodiysining </w:t>
      </w:r>
      <w:r w:rsidRPr="00F05A43">
        <w:rPr>
          <w:rFonts w:ascii="TimesUZ" w:hAnsi="TimesUZ" w:cs="TimesUZ"/>
          <w:b/>
          <w:bCs/>
          <w:i/>
          <w:iCs/>
          <w:sz w:val="26"/>
          <w:szCs w:val="26"/>
          <w:lang w:val="en-US"/>
        </w:rPr>
        <w:t>Yozyovon qumliklarini</w:t>
      </w:r>
      <w:r w:rsidRPr="00F05A43">
        <w:rPr>
          <w:rFonts w:ascii="TimesUZ" w:hAnsi="TimesUZ" w:cs="TimesUZ"/>
          <w:i/>
          <w:iCs/>
          <w:sz w:val="26"/>
          <w:szCs w:val="26"/>
          <w:lang w:val="en-US"/>
        </w:rPr>
        <w:t xml:space="preserve"> ham  ko‘rganman. </w:t>
      </w:r>
      <w:r w:rsidRPr="00F05A43">
        <w:rPr>
          <w:rFonts w:ascii="TimesUZ" w:hAnsi="TimesUZ" w:cs="TimesUZ"/>
          <w:sz w:val="26"/>
          <w:szCs w:val="26"/>
          <w:lang w:val="en-US"/>
        </w:rPr>
        <w:t>2.</w:t>
      </w:r>
      <w:r w:rsidRPr="00F05A43">
        <w:rPr>
          <w:rFonts w:ascii="TimesUZ" w:hAnsi="TimesUZ" w:cs="TimesUZ"/>
          <w:i/>
          <w:iCs/>
          <w:sz w:val="26"/>
          <w:szCs w:val="26"/>
          <w:lang w:val="en-US"/>
        </w:rPr>
        <w:t xml:space="preserve"> Hasharchilarning shart-sharoitlarini yaxshilash, </w:t>
      </w:r>
      <w:r w:rsidRPr="00F05A43">
        <w:rPr>
          <w:rFonts w:ascii="TimesUZ" w:hAnsi="TimesUZ" w:cs="TimesUZ"/>
          <w:b/>
          <w:bCs/>
          <w:i/>
          <w:iCs/>
          <w:sz w:val="26"/>
          <w:szCs w:val="26"/>
          <w:lang w:val="en-US"/>
        </w:rPr>
        <w:t>ularga yordam ko</w:t>
      </w:r>
      <w:r w:rsidRPr="00F05A43">
        <w:rPr>
          <w:rFonts w:ascii="TimesUZ" w:hAnsi="TimesUZ" w:cs="TimesUZ"/>
          <w:b/>
          <w:bCs/>
          <w:sz w:val="26"/>
          <w:szCs w:val="26"/>
          <w:lang w:val="en-US"/>
        </w:rPr>
        <w:t>‘</w:t>
      </w:r>
      <w:r w:rsidRPr="00F05A43">
        <w:rPr>
          <w:rFonts w:ascii="TimesUZ" w:hAnsi="TimesUZ" w:cs="TimesUZ"/>
          <w:b/>
          <w:bCs/>
          <w:i/>
          <w:iCs/>
          <w:sz w:val="26"/>
          <w:szCs w:val="26"/>
          <w:lang w:val="en-US"/>
        </w:rPr>
        <w:t>rsatish to</w:t>
      </w:r>
      <w:r w:rsidRPr="00F05A43">
        <w:rPr>
          <w:rFonts w:ascii="TimesUZ" w:hAnsi="TimesUZ" w:cs="TimesUZ"/>
          <w:b/>
          <w:bCs/>
          <w:sz w:val="26"/>
          <w:szCs w:val="26"/>
          <w:lang w:val="en-US"/>
        </w:rPr>
        <w:t>‘</w:t>
      </w:r>
      <w:r w:rsidRPr="00F05A43">
        <w:rPr>
          <w:rFonts w:ascii="TimesUZ" w:hAnsi="TimesUZ" w:cs="TimesUZ"/>
          <w:b/>
          <w:bCs/>
          <w:i/>
          <w:iCs/>
          <w:sz w:val="26"/>
          <w:szCs w:val="26"/>
          <w:lang w:val="en-US"/>
        </w:rPr>
        <w:t>grisida</w:t>
      </w:r>
      <w:r w:rsidRPr="00F05A43">
        <w:rPr>
          <w:rFonts w:ascii="TimesUZ" w:hAnsi="TimesUZ" w:cs="TimesUZ"/>
          <w:i/>
          <w:iCs/>
          <w:sz w:val="26"/>
          <w:szCs w:val="26"/>
          <w:lang w:val="en-US"/>
        </w:rPr>
        <w:t xml:space="preserve"> ko‘rsatma berildi. </w:t>
      </w:r>
      <w:r w:rsidRPr="00F05A43">
        <w:rPr>
          <w:rFonts w:ascii="TimesUZ" w:hAnsi="TimesUZ" w:cs="TimesUZ"/>
          <w:sz w:val="26"/>
          <w:szCs w:val="26"/>
          <w:lang w:val="en-US"/>
        </w:rPr>
        <w:t>3.</w:t>
      </w:r>
      <w:r w:rsidRPr="00F05A43">
        <w:rPr>
          <w:rFonts w:ascii="TimesUZ" w:hAnsi="TimesUZ" w:cs="TimesUZ"/>
          <w:i/>
          <w:iCs/>
          <w:sz w:val="26"/>
          <w:szCs w:val="26"/>
          <w:lang w:val="en-US"/>
        </w:rPr>
        <w:t xml:space="preserve"> Tevarak-atrof </w:t>
      </w:r>
      <w:r w:rsidRPr="00F05A43">
        <w:rPr>
          <w:rFonts w:ascii="TimesUZ" w:hAnsi="TimesUZ" w:cs="TimesUZ"/>
          <w:b/>
          <w:bCs/>
          <w:i/>
          <w:iCs/>
          <w:sz w:val="26"/>
          <w:szCs w:val="26"/>
          <w:lang w:val="en-US"/>
        </w:rPr>
        <w:t>qushlar chug</w:t>
      </w:r>
      <w:r w:rsidRPr="00F05A43">
        <w:rPr>
          <w:rFonts w:ascii="TimesUZ" w:hAnsi="TimesUZ" w:cs="TimesUZ"/>
          <w:b/>
          <w:bCs/>
          <w:sz w:val="26"/>
          <w:szCs w:val="26"/>
          <w:lang w:val="en-US"/>
        </w:rPr>
        <w:t>‘</w:t>
      </w:r>
      <w:r w:rsidRPr="00F05A43">
        <w:rPr>
          <w:rFonts w:ascii="TimesUZ" w:hAnsi="TimesUZ" w:cs="TimesUZ"/>
          <w:b/>
          <w:bCs/>
          <w:i/>
          <w:iCs/>
          <w:sz w:val="26"/>
          <w:szCs w:val="26"/>
          <w:lang w:val="en-US"/>
        </w:rPr>
        <w:t>uriga,</w:t>
      </w:r>
      <w:r w:rsidRPr="00F05A43">
        <w:rPr>
          <w:rFonts w:ascii="TimesUZ" w:hAnsi="TimesUZ" w:cs="TimesUZ"/>
          <w:i/>
          <w:iCs/>
          <w:sz w:val="26"/>
          <w:szCs w:val="26"/>
          <w:lang w:val="en-US"/>
        </w:rPr>
        <w:t xml:space="preserve"> anvoyi </w:t>
      </w:r>
      <w:r w:rsidRPr="00F05A43">
        <w:rPr>
          <w:rFonts w:ascii="TimesUZ" w:hAnsi="TimesUZ" w:cs="TimesUZ"/>
          <w:b/>
          <w:bCs/>
          <w:i/>
          <w:iCs/>
          <w:sz w:val="26"/>
          <w:szCs w:val="26"/>
          <w:lang w:val="en-US"/>
        </w:rPr>
        <w:t>gullar isiga</w:t>
      </w:r>
      <w:r w:rsidRPr="00F05A43">
        <w:rPr>
          <w:rFonts w:ascii="TimesUZ" w:hAnsi="TimesUZ" w:cs="TimesUZ"/>
          <w:i/>
          <w:iCs/>
          <w:sz w:val="26"/>
          <w:szCs w:val="26"/>
          <w:lang w:val="en-US"/>
        </w:rPr>
        <w:t xml:space="preserve"> to‘lib ketdi. </w:t>
      </w:r>
    </w:p>
    <w:p w:rsidR="00133E38" w:rsidRPr="00F05A43" w:rsidRDefault="00133E38" w:rsidP="00D65280">
      <w:pPr>
        <w:pStyle w:val="afc"/>
        <w:tabs>
          <w:tab w:val="left" w:pos="540"/>
        </w:tabs>
        <w:spacing w:after="0"/>
        <w:ind w:left="0" w:firstLine="540"/>
        <w:jc w:val="both"/>
        <w:rPr>
          <w:sz w:val="26"/>
          <w:szCs w:val="26"/>
          <w:lang w:val="uz-Cyrl-UZ"/>
        </w:rPr>
      </w:pPr>
      <w:r w:rsidRPr="00F05A43">
        <w:rPr>
          <w:rFonts w:ascii="TimesUZ" w:hAnsi="TimesUZ" w:cs="TimesUZ"/>
          <w:sz w:val="26"/>
          <w:szCs w:val="26"/>
          <w:lang w:val="en-US"/>
        </w:rPr>
        <w:t xml:space="preserve">Izohlanayotgan fe’lning bo‘sh o‘rnini to‘ldirishda sodda to‘ldiruvchi ham, kengaygan to‘ldiruvchi ham bir xil mavqega ega bo‘ladi – u qancha kengaygan bo‘lmasin, baribir bir o‘rinni to‘ldiradi. Bir so‘zdan iborat to‘ldiruvchiga ham, bir necha so‘z bilan kengaygan to‘ldiruvchiga ham fe’l valentligidan bitta bo‘sh o‘rin </w:t>
      </w:r>
      <w:r w:rsidR="008150D5" w:rsidRPr="00F05A43">
        <w:rPr>
          <w:rFonts w:ascii="TimesUZ" w:hAnsi="TimesUZ" w:cs="TimesUZ"/>
          <w:sz w:val="26"/>
          <w:szCs w:val="26"/>
          <w:lang w:val="en-US"/>
        </w:rPr>
        <w:t>«</w:t>
      </w:r>
      <w:r w:rsidRPr="00F05A43">
        <w:rPr>
          <w:rFonts w:ascii="TimesUZ" w:hAnsi="TimesUZ" w:cs="TimesUZ"/>
          <w:sz w:val="26"/>
          <w:szCs w:val="26"/>
          <w:lang w:val="en-US"/>
        </w:rPr>
        <w:t>ajratilgan</w:t>
      </w:r>
      <w:r w:rsidR="008150D5" w:rsidRPr="00F05A43">
        <w:rPr>
          <w:rFonts w:ascii="TimesUZ" w:hAnsi="TimesUZ" w:cs="TimesUZ"/>
          <w:sz w:val="26"/>
          <w:szCs w:val="26"/>
          <w:lang w:val="en-US"/>
        </w:rPr>
        <w:t>»</w:t>
      </w:r>
      <w:r w:rsidRPr="00F05A43">
        <w:rPr>
          <w:rFonts w:ascii="TimesUZ" w:hAnsi="TimesUZ" w:cs="TimesUZ"/>
          <w:sz w:val="26"/>
          <w:szCs w:val="26"/>
          <w:lang w:val="en-US"/>
        </w:rPr>
        <w:t>.</w:t>
      </w:r>
    </w:p>
    <w:p w:rsidR="00255420" w:rsidRPr="002C143E" w:rsidRDefault="00255420" w:rsidP="00D65280">
      <w:pPr>
        <w:pStyle w:val="afc"/>
        <w:tabs>
          <w:tab w:val="left" w:pos="540"/>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255420" w:rsidRPr="002C143E" w:rsidRDefault="00255420" w:rsidP="00D65280">
      <w:pPr>
        <w:pStyle w:val="afc"/>
        <w:tabs>
          <w:tab w:val="left" w:pos="540"/>
        </w:tabs>
        <w:spacing w:after="0"/>
        <w:ind w:left="0" w:firstLine="540"/>
        <w:jc w:val="both"/>
        <w:rPr>
          <w:rFonts w:ascii="TimesUZ" w:hAnsi="TimesUZ" w:cs="TimesUZ"/>
          <w:sz w:val="22"/>
          <w:szCs w:val="22"/>
          <w:lang w:val="en-US"/>
        </w:rPr>
      </w:pPr>
    </w:p>
    <w:p w:rsidR="00255420" w:rsidRPr="002C143E" w:rsidRDefault="00255420" w:rsidP="00D65280">
      <w:pPr>
        <w:pStyle w:val="afc"/>
        <w:numPr>
          <w:ilvl w:val="0"/>
          <w:numId w:val="121"/>
        </w:numPr>
        <w:tabs>
          <w:tab w:val="clear" w:pos="1080"/>
          <w:tab w:val="num" w:pos="0"/>
          <w:tab w:val="left" w:pos="540"/>
          <w:tab w:val="left" w:pos="720"/>
        </w:tabs>
        <w:spacing w:after="0"/>
        <w:ind w:left="0" w:firstLine="540"/>
        <w:jc w:val="both"/>
        <w:rPr>
          <w:sz w:val="22"/>
          <w:szCs w:val="22"/>
          <w:lang w:val="uz-Cyrl-UZ"/>
        </w:rPr>
      </w:pPr>
      <w:r w:rsidRPr="002C143E">
        <w:rPr>
          <w:rFonts w:ascii="TimesUZ" w:hAnsi="TimesUZ" w:cs="TimesUZ"/>
          <w:sz w:val="22"/>
          <w:szCs w:val="22"/>
          <w:lang w:val="en-US"/>
        </w:rPr>
        <w:t xml:space="preserve">Gap maksimal qolipida to‘ldiruvchining </w:t>
      </w:r>
      <w:r w:rsidR="001D6964">
        <w:rPr>
          <w:rFonts w:ascii="TimesUZ" w:hAnsi="TimesUZ" w:cs="TimesUZ"/>
          <w:sz w:val="22"/>
          <w:szCs w:val="22"/>
          <w:lang w:val="en-US"/>
        </w:rPr>
        <w:t>o‘</w:t>
      </w:r>
      <w:r w:rsidRPr="002C143E">
        <w:rPr>
          <w:rFonts w:ascii="TimesUZ" w:hAnsi="TimesUZ" w:cs="TimesUZ"/>
          <w:sz w:val="22"/>
          <w:szCs w:val="22"/>
          <w:lang w:val="en-US"/>
        </w:rPr>
        <w:t>rni qanday</w:t>
      </w:r>
      <w:r w:rsidRPr="002C143E">
        <w:rPr>
          <w:sz w:val="22"/>
          <w:szCs w:val="22"/>
          <w:lang w:val="uz-Cyrl-UZ"/>
        </w:rPr>
        <w:t>?</w:t>
      </w:r>
    </w:p>
    <w:p w:rsidR="00255420" w:rsidRPr="002C143E" w:rsidRDefault="00255420" w:rsidP="00D65280">
      <w:pPr>
        <w:pStyle w:val="afc"/>
        <w:numPr>
          <w:ilvl w:val="0"/>
          <w:numId w:val="121"/>
        </w:numPr>
        <w:tabs>
          <w:tab w:val="clear" w:pos="1080"/>
          <w:tab w:val="num" w:pos="0"/>
          <w:tab w:val="left" w:pos="540"/>
          <w:tab w:val="left" w:pos="720"/>
        </w:tabs>
        <w:spacing w:after="0"/>
        <w:ind w:left="0" w:firstLine="540"/>
        <w:jc w:val="both"/>
        <w:rPr>
          <w:sz w:val="22"/>
          <w:szCs w:val="22"/>
          <w:lang w:val="uz-Cyrl-UZ"/>
        </w:rPr>
      </w:pPr>
      <w:r w:rsidRPr="002C143E">
        <w:rPr>
          <w:rFonts w:ascii="TimesUZ" w:hAnsi="TimesUZ" w:cs="TimesUZ"/>
          <w:sz w:val="22"/>
          <w:szCs w:val="22"/>
          <w:lang w:val="en-US"/>
        </w:rPr>
        <w:t>To‘ldiruvchining ma’noviy turlari haqida gapiring</w:t>
      </w:r>
      <w:r w:rsidRPr="002C143E">
        <w:rPr>
          <w:sz w:val="22"/>
          <w:szCs w:val="22"/>
          <w:lang w:val="uz-Cyrl-UZ"/>
        </w:rPr>
        <w:t>.</w:t>
      </w:r>
    </w:p>
    <w:p w:rsidR="00255420" w:rsidRPr="002C143E" w:rsidRDefault="00255420" w:rsidP="00D65280">
      <w:pPr>
        <w:pStyle w:val="afc"/>
        <w:numPr>
          <w:ilvl w:val="0"/>
          <w:numId w:val="121"/>
        </w:numPr>
        <w:tabs>
          <w:tab w:val="clear" w:pos="1080"/>
          <w:tab w:val="num" w:pos="0"/>
          <w:tab w:val="left" w:pos="540"/>
          <w:tab w:val="left" w:pos="720"/>
        </w:tabs>
        <w:spacing w:after="0"/>
        <w:ind w:left="0" w:firstLine="540"/>
        <w:jc w:val="both"/>
        <w:rPr>
          <w:sz w:val="22"/>
          <w:szCs w:val="22"/>
          <w:lang w:val="uz-Cyrl-UZ"/>
        </w:rPr>
      </w:pPr>
      <w:r w:rsidRPr="002C143E">
        <w:rPr>
          <w:rFonts w:ascii="TimesUZ" w:hAnsi="TimesUZ" w:cs="TimesUZ"/>
          <w:sz w:val="22"/>
          <w:szCs w:val="22"/>
          <w:lang w:val="en-US"/>
        </w:rPr>
        <w:t>To‘ldiruvchining tuzilish turlari haqida gapiring</w:t>
      </w:r>
      <w:r w:rsidRPr="002C143E">
        <w:rPr>
          <w:sz w:val="22"/>
          <w:szCs w:val="22"/>
          <w:lang w:val="uz-Cyrl-UZ"/>
        </w:rPr>
        <w:t>.</w:t>
      </w:r>
    </w:p>
    <w:p w:rsidR="00255420" w:rsidRPr="002C143E" w:rsidRDefault="00255420" w:rsidP="00D65280">
      <w:pPr>
        <w:pStyle w:val="afc"/>
        <w:numPr>
          <w:ilvl w:val="0"/>
          <w:numId w:val="121"/>
        </w:numPr>
        <w:tabs>
          <w:tab w:val="clear" w:pos="1080"/>
          <w:tab w:val="num" w:pos="0"/>
          <w:tab w:val="left" w:pos="540"/>
          <w:tab w:val="left" w:pos="720"/>
        </w:tabs>
        <w:spacing w:after="0"/>
        <w:ind w:left="0" w:firstLine="540"/>
        <w:jc w:val="both"/>
        <w:rPr>
          <w:sz w:val="22"/>
          <w:szCs w:val="22"/>
          <w:lang w:val="uz-Cyrl-UZ"/>
        </w:rPr>
      </w:pPr>
      <w:r w:rsidRPr="002C143E">
        <w:rPr>
          <w:rFonts w:ascii="TimesUZ" w:hAnsi="TimesUZ" w:cs="TimesUZ"/>
          <w:sz w:val="22"/>
          <w:szCs w:val="22"/>
          <w:lang w:val="en-US"/>
        </w:rPr>
        <w:t>To‘ldiruvchining ifodalanishi haqida gapiring.</w:t>
      </w:r>
    </w:p>
    <w:p w:rsidR="00255420" w:rsidRPr="00F05A43" w:rsidRDefault="00255420" w:rsidP="00D65280">
      <w:pPr>
        <w:pStyle w:val="afc"/>
        <w:tabs>
          <w:tab w:val="left" w:pos="540"/>
        </w:tabs>
        <w:spacing w:after="0"/>
        <w:ind w:left="0" w:firstLine="540"/>
        <w:jc w:val="both"/>
        <w:rPr>
          <w:sz w:val="26"/>
          <w:szCs w:val="26"/>
          <w:lang w:val="uz-Cyrl-UZ"/>
        </w:rPr>
      </w:pPr>
    </w:p>
    <w:p w:rsidR="00133E38" w:rsidRPr="00F05A43" w:rsidRDefault="0031187B" w:rsidP="00D65280">
      <w:pPr>
        <w:pStyle w:val="afc"/>
        <w:tabs>
          <w:tab w:val="left" w:pos="540"/>
        </w:tabs>
        <w:spacing w:after="0"/>
        <w:ind w:left="0" w:firstLine="540"/>
        <w:jc w:val="center"/>
        <w:rPr>
          <w:rFonts w:ascii="TimesUZ" w:hAnsi="TimesUZ" w:cs="TimesUZ"/>
          <w:b/>
          <w:bCs/>
          <w:sz w:val="26"/>
          <w:szCs w:val="26"/>
          <w:lang w:val="uz-Cyrl-UZ"/>
        </w:rPr>
      </w:pPr>
      <w:r w:rsidRPr="00F05A43">
        <w:rPr>
          <w:rFonts w:ascii="TimesUZ" w:hAnsi="TimesUZ" w:cs="TimesUZ"/>
          <w:b/>
          <w:bCs/>
          <w:sz w:val="26"/>
          <w:szCs w:val="26"/>
          <w:lang w:val="uz-Cyrl-UZ"/>
        </w:rPr>
        <w:t>ANIQLOVCHI</w:t>
      </w:r>
    </w:p>
    <w:p w:rsidR="00844CFE" w:rsidRPr="00F05A43" w:rsidRDefault="00844CFE" w:rsidP="00D65280">
      <w:pPr>
        <w:pStyle w:val="afc"/>
        <w:tabs>
          <w:tab w:val="left" w:pos="540"/>
        </w:tabs>
        <w:spacing w:after="0"/>
        <w:ind w:left="0" w:firstLine="540"/>
        <w:jc w:val="center"/>
        <w:rPr>
          <w:rFonts w:ascii="TimesUZ" w:hAnsi="TimesUZ" w:cs="TimesUZ"/>
          <w:b/>
          <w:bCs/>
          <w:sz w:val="26"/>
          <w:szCs w:val="26"/>
          <w:lang w:val="uz-Cyrl-UZ"/>
        </w:rPr>
      </w:pPr>
    </w:p>
    <w:p w:rsidR="00255420" w:rsidRPr="002C143E" w:rsidRDefault="00255420" w:rsidP="00D65280">
      <w:pPr>
        <w:pStyle w:val="afc"/>
        <w:tabs>
          <w:tab w:val="left" w:pos="540"/>
        </w:tabs>
        <w:spacing w:after="0"/>
        <w:ind w:left="0" w:firstLine="540"/>
        <w:jc w:val="center"/>
        <w:rPr>
          <w:rFonts w:ascii="TimesUZ" w:hAnsi="TimesUZ" w:cs="TimesUZ"/>
          <w:b/>
          <w:bCs/>
          <w:sz w:val="22"/>
          <w:szCs w:val="22"/>
          <w:lang w:val="uz-Cyrl-UZ"/>
        </w:rPr>
      </w:pPr>
      <w:r w:rsidRPr="002C143E">
        <w:rPr>
          <w:rFonts w:ascii="TimesUZ" w:hAnsi="TimesUZ" w:cs="TimesUZ"/>
          <w:b/>
          <w:bCs/>
          <w:sz w:val="22"/>
          <w:szCs w:val="22"/>
          <w:lang w:val="uz-Cyrl-UZ"/>
        </w:rPr>
        <w:t>Tayanch tushunchalar</w:t>
      </w:r>
    </w:p>
    <w:p w:rsidR="00844CFE" w:rsidRPr="002C143E" w:rsidRDefault="00844CFE" w:rsidP="00D65280">
      <w:pPr>
        <w:pStyle w:val="afc"/>
        <w:tabs>
          <w:tab w:val="left" w:pos="540"/>
        </w:tabs>
        <w:spacing w:after="0"/>
        <w:ind w:left="0" w:firstLine="540"/>
        <w:jc w:val="center"/>
        <w:rPr>
          <w:rFonts w:ascii="TimesUZ" w:hAnsi="TimesUZ" w:cs="TimesUZ"/>
          <w:b/>
          <w:bCs/>
          <w:sz w:val="22"/>
          <w:szCs w:val="22"/>
          <w:lang w:val="uz-Cyrl-UZ"/>
        </w:rPr>
      </w:pPr>
    </w:p>
    <w:p w:rsidR="00255420" w:rsidRPr="000B5312" w:rsidRDefault="00255420" w:rsidP="00D65280">
      <w:pPr>
        <w:pStyle w:val="afc"/>
        <w:tabs>
          <w:tab w:val="left" w:pos="540"/>
        </w:tabs>
        <w:spacing w:after="0"/>
        <w:ind w:left="0" w:firstLine="540"/>
        <w:jc w:val="center"/>
        <w:rPr>
          <w:rFonts w:ascii="TimesUZ" w:hAnsi="TimesUZ" w:cs="TimesUZ"/>
          <w:i/>
          <w:iCs/>
          <w:sz w:val="22"/>
          <w:szCs w:val="22"/>
          <w:lang w:val="uz-Cyrl-UZ"/>
        </w:rPr>
      </w:pPr>
      <w:r w:rsidRPr="002C143E">
        <w:rPr>
          <w:rFonts w:ascii="TimesUZ" w:hAnsi="TimesUZ" w:cs="TimesUZ"/>
          <w:i/>
          <w:iCs/>
          <w:sz w:val="22"/>
          <w:szCs w:val="22"/>
          <w:lang w:val="uz-Cyrl-UZ"/>
        </w:rPr>
        <w:t>Gap markazi, kengaytiruvchi, s</w:t>
      </w:r>
      <w:r w:rsidR="001D6964">
        <w:rPr>
          <w:rFonts w:ascii="TimesUZ" w:hAnsi="TimesUZ" w:cs="TimesUZ"/>
          <w:i/>
          <w:iCs/>
          <w:sz w:val="22"/>
          <w:szCs w:val="22"/>
          <w:lang w:val="uz-Cyrl-UZ"/>
        </w:rPr>
        <w:t>o‘</w:t>
      </w:r>
      <w:r w:rsidRPr="002C143E">
        <w:rPr>
          <w:rFonts w:ascii="TimesUZ" w:hAnsi="TimesUZ" w:cs="TimesUZ"/>
          <w:i/>
          <w:iCs/>
          <w:sz w:val="22"/>
          <w:szCs w:val="22"/>
          <w:lang w:val="uz-Cyrl-UZ"/>
        </w:rPr>
        <w:t>z kengaytiruvchisi, minimal qolip, maksimal qolip, yoyiq gap, yi</w:t>
      </w:r>
      <w:r w:rsidR="001D6964">
        <w:rPr>
          <w:rFonts w:ascii="TimesUZ" w:hAnsi="TimesUZ" w:cs="TimesUZ"/>
          <w:i/>
          <w:iCs/>
          <w:sz w:val="22"/>
          <w:szCs w:val="22"/>
          <w:lang w:val="uz-Cyrl-UZ"/>
        </w:rPr>
        <w:t>g‘</w:t>
      </w:r>
      <w:r w:rsidRPr="002C143E">
        <w:rPr>
          <w:rFonts w:ascii="TimesUZ" w:hAnsi="TimesUZ" w:cs="TimesUZ"/>
          <w:i/>
          <w:iCs/>
          <w:sz w:val="22"/>
          <w:szCs w:val="22"/>
          <w:lang w:val="uz-Cyrl-UZ"/>
        </w:rPr>
        <w:t xml:space="preserve">iq gap, birikuv usullari, birikuv omillari, </w:t>
      </w:r>
      <w:r w:rsidR="000B5312" w:rsidRPr="000B5312">
        <w:rPr>
          <w:rFonts w:ascii="TimesUZ" w:hAnsi="TimesUZ" w:cs="TimesUZ"/>
          <w:i/>
          <w:iCs/>
          <w:sz w:val="22"/>
          <w:szCs w:val="22"/>
          <w:lang w:val="uz-Cyrl-UZ"/>
        </w:rPr>
        <w:t>qaratuvchi, izohlovchi, sifatlovchi</w:t>
      </w:r>
    </w:p>
    <w:p w:rsidR="00133E38" w:rsidRPr="002C143E" w:rsidRDefault="00133E38" w:rsidP="00D65280">
      <w:pPr>
        <w:pStyle w:val="afc"/>
        <w:tabs>
          <w:tab w:val="left" w:pos="540"/>
        </w:tabs>
        <w:spacing w:after="0"/>
        <w:ind w:left="0" w:firstLine="540"/>
        <w:jc w:val="both"/>
        <w:rPr>
          <w:rFonts w:ascii="TimesUZ" w:hAnsi="TimesUZ" w:cs="TimesUZ"/>
          <w:sz w:val="22"/>
          <w:szCs w:val="22"/>
          <w:lang w:val="uz-Cyrl-UZ"/>
        </w:rPr>
      </w:pPr>
    </w:p>
    <w:p w:rsidR="00133E38" w:rsidRPr="00F05A43" w:rsidRDefault="005167BB"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95</w:t>
      </w:r>
      <w:r w:rsidR="0031187B" w:rsidRPr="00F05A43">
        <w:rPr>
          <w:rFonts w:ascii="TimesUZ" w:hAnsi="TimesUZ" w:cs="TimesUZ"/>
          <w:b/>
          <w:bCs/>
          <w:sz w:val="26"/>
          <w:szCs w:val="26"/>
          <w:lang w:val="uz-Cyrl-UZ"/>
        </w:rPr>
        <w:t>-§</w:t>
      </w:r>
      <w:r w:rsidR="0031187B" w:rsidRPr="00F05A43">
        <w:rPr>
          <w:rFonts w:ascii="TimesUZ" w:hAnsi="TimesUZ" w:cs="TimesUZ"/>
          <w:sz w:val="26"/>
          <w:szCs w:val="26"/>
          <w:lang w:val="uz-Cyrl-UZ"/>
        </w:rPr>
        <w:t xml:space="preserve">. </w:t>
      </w:r>
      <w:r w:rsidR="0031187B" w:rsidRPr="00F05A43">
        <w:rPr>
          <w:rFonts w:ascii="TimesUZ" w:hAnsi="TimesUZ" w:cs="TimesUZ"/>
          <w:b/>
          <w:bCs/>
          <w:sz w:val="26"/>
          <w:szCs w:val="26"/>
          <w:lang w:val="uz-Cyrl-UZ"/>
        </w:rPr>
        <w:t>Aniqlovchi haqida umumiy ma’lumot</w:t>
      </w:r>
      <w:r w:rsidR="0031187B" w:rsidRPr="00F05A43">
        <w:rPr>
          <w:rFonts w:ascii="TimesUZ" w:hAnsi="TimesUZ" w:cs="TimesUZ"/>
          <w:sz w:val="26"/>
          <w:szCs w:val="26"/>
          <w:lang w:val="uz-Cyrl-UZ"/>
        </w:rPr>
        <w:t xml:space="preserve">. </w:t>
      </w:r>
      <w:r w:rsidR="00133E38" w:rsidRPr="00F05A43">
        <w:rPr>
          <w:rFonts w:ascii="TimesUZ" w:hAnsi="TimesUZ" w:cs="TimesUZ"/>
          <w:sz w:val="26"/>
          <w:szCs w:val="26"/>
          <w:lang w:val="uz-Cyrl-UZ"/>
        </w:rPr>
        <w:t>Aniqlovchi ot bilan ifodalangan, shuningdek, bo‘lak yoki bo‘lak bo‘laklarining, undalma yoki kirish birikmalarining kengaytiruvchisi. To‘ldiruvchi kabi aniqlovchi ham so‘z kengaytiruvchisi sifatida gap tarkibida qatnashayotgan otlarning lug‘aviy valentligini to‘ldiradigan vosita sifatida namoyon bo‘ladi va gap konstruktiv tuzilmasidan o‘rin egallamaydi. Uning lisoniy sathga aloqadorligi – muayyanlashuvchi otning qanday valentligiga muvofiq kelishi va uni sintaktik aloqa bilan voqelantirishi.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Aniqlovchi so‘z  kengaytiruvchisi ekan, u istagan gap bo‘laklariga tobelanishi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kesim aniqlovchisi: </w:t>
      </w:r>
      <w:r w:rsidRPr="00F05A43">
        <w:rPr>
          <w:rFonts w:ascii="TimesUZ" w:hAnsi="TimesUZ" w:cs="TimesUZ"/>
          <w:i/>
          <w:iCs/>
          <w:sz w:val="26"/>
          <w:szCs w:val="26"/>
          <w:lang w:val="en-US"/>
        </w:rPr>
        <w:t xml:space="preserve">Nilufar </w:t>
      </w:r>
      <w:r w:rsidRPr="00F05A43">
        <w:rPr>
          <w:rFonts w:ascii="TimesUZ" w:hAnsi="TimesUZ" w:cs="TimesUZ"/>
          <w:b/>
          <w:bCs/>
          <w:i/>
          <w:iCs/>
          <w:sz w:val="26"/>
          <w:szCs w:val="26"/>
          <w:lang w:val="en-US"/>
        </w:rPr>
        <w:t>a’lochi</w:t>
      </w:r>
      <w:r w:rsidRPr="00F05A43">
        <w:rPr>
          <w:rFonts w:ascii="TimesUZ" w:hAnsi="TimesUZ" w:cs="TimesUZ"/>
          <w:i/>
          <w:iCs/>
          <w:sz w:val="26"/>
          <w:szCs w:val="26"/>
          <w:lang w:val="en-US"/>
        </w:rPr>
        <w:t xml:space="preserve"> talaba;</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ega aniqlovchisi: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imning</w:t>
      </w:r>
      <w:r w:rsidRPr="00F05A43">
        <w:rPr>
          <w:rFonts w:ascii="TimesUZ" w:hAnsi="TimesUZ" w:cs="TimesUZ"/>
          <w:b/>
          <w:bCs/>
          <w:sz w:val="26"/>
          <w:szCs w:val="26"/>
          <w:lang w:val="en-US"/>
        </w:rPr>
        <w:t xml:space="preserve"> </w:t>
      </w:r>
      <w:r w:rsidRPr="00F05A43">
        <w:rPr>
          <w:rFonts w:ascii="TimesUZ" w:hAnsi="TimesUZ" w:cs="TimesUZ"/>
          <w:i/>
          <w:iCs/>
          <w:sz w:val="26"/>
          <w:szCs w:val="26"/>
          <w:lang w:val="en-US"/>
        </w:rPr>
        <w:t>gapi to‘g‘ri;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3) hol aniqlovchisi: </w:t>
      </w:r>
      <w:r w:rsidRPr="00F05A43">
        <w:rPr>
          <w:rFonts w:ascii="TimesUZ" w:hAnsi="TimesUZ" w:cs="TimesUZ"/>
          <w:b/>
          <w:bCs/>
          <w:i/>
          <w:iCs/>
          <w:sz w:val="26"/>
          <w:szCs w:val="26"/>
          <w:lang w:val="en-US"/>
        </w:rPr>
        <w:t>So</w:t>
      </w:r>
      <w:r w:rsidRPr="00F05A43">
        <w:rPr>
          <w:rFonts w:ascii="TimesUZ" w:hAnsi="TimesUZ" w:cs="TimesUZ"/>
          <w:b/>
          <w:bCs/>
          <w:sz w:val="26"/>
          <w:szCs w:val="26"/>
          <w:lang w:val="en-US"/>
        </w:rPr>
        <w:t>‘</w:t>
      </w:r>
      <w:r w:rsidRPr="00F05A43">
        <w:rPr>
          <w:rFonts w:ascii="TimesUZ" w:hAnsi="TimesUZ" w:cs="TimesUZ"/>
          <w:b/>
          <w:bCs/>
          <w:i/>
          <w:iCs/>
          <w:sz w:val="26"/>
          <w:szCs w:val="26"/>
          <w:lang w:val="en-US"/>
        </w:rPr>
        <w:t>lim va xushhavo</w:t>
      </w:r>
      <w:r w:rsidRPr="00F05A43">
        <w:rPr>
          <w:rFonts w:ascii="TimesUZ" w:hAnsi="TimesUZ" w:cs="TimesUZ"/>
          <w:i/>
          <w:iCs/>
          <w:sz w:val="26"/>
          <w:szCs w:val="26"/>
          <w:lang w:val="en-US"/>
        </w:rPr>
        <w:t xml:space="preserve"> vodiyda o‘rnashdilar</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4) to‘ldiruvchi aniqlovchisi: </w:t>
      </w:r>
      <w:r w:rsidRPr="00F05A43">
        <w:rPr>
          <w:rFonts w:ascii="TimesUZ" w:hAnsi="TimesUZ" w:cs="TimesUZ"/>
          <w:b/>
          <w:bCs/>
          <w:i/>
          <w:iCs/>
          <w:sz w:val="26"/>
          <w:szCs w:val="26"/>
          <w:lang w:val="en-US"/>
        </w:rPr>
        <w:t xml:space="preserve">Bizning </w:t>
      </w:r>
      <w:r w:rsidRPr="00F05A43">
        <w:rPr>
          <w:rFonts w:ascii="TimesUZ" w:hAnsi="TimesUZ" w:cs="TimesUZ"/>
          <w:i/>
          <w:iCs/>
          <w:sz w:val="26"/>
          <w:szCs w:val="26"/>
          <w:lang w:val="en-US"/>
        </w:rPr>
        <w:t>yorni ko‘rgan bormi</w:t>
      </w:r>
      <w:r w:rsidRPr="00F05A43">
        <w:rPr>
          <w:rFonts w:ascii="TimesUZ" w:hAnsi="TimesUZ" w:cs="TimesUZ"/>
          <w:i/>
          <w:iCs/>
          <w:sz w:val="26"/>
          <w:szCs w:val="26"/>
        </w:rPr>
        <w:sym w:font="Symbol" w:char="F03F"/>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5) undalma aniqlovchisi:  </w:t>
      </w:r>
      <w:r w:rsidRPr="00F05A43">
        <w:rPr>
          <w:rFonts w:ascii="TimesUZ" w:hAnsi="TimesUZ" w:cs="TimesUZ"/>
          <w:i/>
          <w:iCs/>
          <w:sz w:val="26"/>
          <w:szCs w:val="26"/>
          <w:lang w:val="en-US"/>
        </w:rPr>
        <w:t xml:space="preserve">Xayr endi, </w:t>
      </w:r>
      <w:r w:rsidRPr="00F05A43">
        <w:rPr>
          <w:rFonts w:ascii="TimesUZ" w:hAnsi="TimesUZ" w:cs="TimesUZ"/>
          <w:b/>
          <w:bCs/>
          <w:i/>
          <w:iCs/>
          <w:sz w:val="26"/>
          <w:szCs w:val="26"/>
          <w:lang w:val="en-US"/>
        </w:rPr>
        <w:t>yashil</w:t>
      </w:r>
      <w:r w:rsidRPr="00F05A43">
        <w:rPr>
          <w:rFonts w:ascii="TimesUZ" w:hAnsi="TimesUZ" w:cs="TimesUZ"/>
          <w:i/>
          <w:iCs/>
          <w:sz w:val="26"/>
          <w:szCs w:val="26"/>
          <w:lang w:val="en-US"/>
        </w:rPr>
        <w:t xml:space="preserve"> vodiy</w:t>
      </w:r>
      <w:r w:rsidRPr="00F05A43">
        <w:rPr>
          <w:rFonts w:ascii="TimesUZ" w:hAnsi="TimesUZ" w:cs="TimesUZ"/>
          <w:b/>
          <w:bCs/>
          <w:i/>
          <w:iCs/>
          <w:sz w:val="26"/>
          <w:szCs w:val="26"/>
          <w:lang w:val="en-US"/>
        </w:rPr>
        <w:t>, xushmanzara</w:t>
      </w:r>
      <w:r w:rsidRPr="00F05A43">
        <w:rPr>
          <w:rFonts w:ascii="TimesUZ" w:hAnsi="TimesUZ" w:cs="TimesUZ"/>
          <w:i/>
          <w:iCs/>
          <w:sz w:val="26"/>
          <w:szCs w:val="26"/>
          <w:lang w:val="en-US"/>
        </w:rPr>
        <w:t xml:space="preserve"> tog‘.</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Aniqlovchi mustaqil holda biror bo‘lakka bog‘lanishi ham, kengaytiruvchilar tarkibida kelishi ham mumkin. Qiyoslang: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lang w:val="en-US"/>
        </w:rPr>
        <w:tab/>
      </w:r>
      <w:r w:rsidRPr="00F05A43">
        <w:rPr>
          <w:rFonts w:ascii="TimesUZ" w:hAnsi="TimesUZ" w:cs="TimesUZ"/>
          <w:i/>
          <w:iCs/>
          <w:sz w:val="26"/>
          <w:szCs w:val="26"/>
          <w:lang w:val="en-US"/>
        </w:rPr>
        <w:t xml:space="preserve">Bir yonda </w:t>
      </w:r>
      <w:r w:rsidRPr="00F05A43">
        <w:rPr>
          <w:rFonts w:ascii="TimesUZ" w:hAnsi="TimesUZ" w:cs="TimesUZ"/>
          <w:b/>
          <w:bCs/>
          <w:i/>
          <w:iCs/>
          <w:sz w:val="26"/>
          <w:szCs w:val="26"/>
          <w:lang w:val="en-US"/>
        </w:rPr>
        <w:t>lojuvard</w:t>
      </w:r>
      <w:r w:rsidRPr="00F05A43">
        <w:rPr>
          <w:rFonts w:ascii="TimesUZ" w:hAnsi="TimesUZ" w:cs="TimesUZ"/>
          <w:i/>
          <w:iCs/>
          <w:sz w:val="26"/>
          <w:szCs w:val="26"/>
          <w:lang w:val="en-US"/>
        </w:rPr>
        <w:t xml:space="preserve"> Bahri Muhit bor,</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i/>
          <w:iCs/>
          <w:sz w:val="26"/>
          <w:szCs w:val="26"/>
          <w:lang w:val="en-US"/>
        </w:rPr>
        <w:tab/>
        <w:t xml:space="preserve">Bir yonda </w:t>
      </w:r>
      <w:r w:rsidRPr="00F05A43">
        <w:rPr>
          <w:rFonts w:ascii="TimesUZ" w:hAnsi="TimesUZ" w:cs="TimesUZ"/>
          <w:b/>
          <w:bCs/>
          <w:i/>
          <w:iCs/>
          <w:sz w:val="26"/>
          <w:szCs w:val="26"/>
          <w:lang w:val="en-US"/>
        </w:rPr>
        <w:t>za’faron</w:t>
      </w:r>
      <w:r w:rsidRPr="00F05A43">
        <w:rPr>
          <w:rFonts w:ascii="TimesUZ" w:hAnsi="TimesUZ" w:cs="TimesUZ"/>
          <w:i/>
          <w:iCs/>
          <w:sz w:val="26"/>
          <w:szCs w:val="26"/>
          <w:lang w:val="en-US"/>
        </w:rPr>
        <w:t xml:space="preserve"> Sahroyi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abir.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i/>
          <w:iCs/>
          <w:sz w:val="26"/>
          <w:szCs w:val="26"/>
          <w:lang w:val="en-US"/>
        </w:rPr>
        <w:tab/>
        <w:t xml:space="preserve">Bir yonda </w:t>
      </w:r>
      <w:r w:rsidRPr="00F05A43">
        <w:rPr>
          <w:rFonts w:ascii="TimesUZ" w:hAnsi="TimesUZ" w:cs="TimesUZ"/>
          <w:b/>
          <w:bCs/>
          <w:i/>
          <w:iCs/>
          <w:sz w:val="26"/>
          <w:szCs w:val="26"/>
          <w:lang w:val="en-US"/>
        </w:rPr>
        <w:t>oq sochli</w:t>
      </w:r>
      <w:r w:rsidRPr="00F05A43">
        <w:rPr>
          <w:rFonts w:ascii="TimesUZ" w:hAnsi="TimesUZ" w:cs="TimesUZ"/>
          <w:i/>
          <w:iCs/>
          <w:sz w:val="26"/>
          <w:szCs w:val="26"/>
          <w:lang w:val="en-US"/>
        </w:rPr>
        <w:t xml:space="preserve"> tog‘lar purviqor</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i/>
          <w:iCs/>
          <w:sz w:val="26"/>
          <w:szCs w:val="26"/>
          <w:lang w:val="en-US"/>
        </w:rPr>
        <w:tab/>
        <w:t>Sening toleinga o‘qiydi takbir.</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Misralardagi </w:t>
      </w:r>
      <w:r w:rsidRPr="00F05A43">
        <w:rPr>
          <w:rFonts w:ascii="TimesUZ" w:hAnsi="TimesUZ" w:cs="TimesUZ"/>
          <w:i/>
          <w:iCs/>
          <w:sz w:val="26"/>
          <w:szCs w:val="26"/>
          <w:lang w:val="uz-Cyrl-UZ"/>
        </w:rPr>
        <w:t>lojuvard</w:t>
      </w:r>
      <w:r w:rsidRPr="00F05A43">
        <w:rPr>
          <w:rFonts w:ascii="TimesUZ" w:hAnsi="TimesUZ" w:cs="TimesUZ"/>
          <w:sz w:val="26"/>
          <w:szCs w:val="26"/>
          <w:lang w:val="uz-Cyrl-UZ"/>
        </w:rPr>
        <w:t xml:space="preserve"> so‘zi </w:t>
      </w:r>
      <w:r w:rsidRPr="00F05A43">
        <w:rPr>
          <w:rFonts w:ascii="TimesUZ" w:hAnsi="TimesUZ" w:cs="TimesUZ"/>
          <w:i/>
          <w:iCs/>
          <w:sz w:val="26"/>
          <w:szCs w:val="26"/>
          <w:lang w:val="uz-Cyrl-UZ"/>
        </w:rPr>
        <w:t>Bahri Muhit</w:t>
      </w:r>
      <w:r w:rsidRPr="00F05A43">
        <w:rPr>
          <w:rFonts w:ascii="TimesUZ" w:hAnsi="TimesUZ" w:cs="TimesUZ"/>
          <w:sz w:val="26"/>
          <w:szCs w:val="26"/>
          <w:lang w:val="uz-Cyrl-UZ"/>
        </w:rPr>
        <w:t xml:space="preserve"> (ega), </w:t>
      </w:r>
      <w:r w:rsidRPr="00F05A43">
        <w:rPr>
          <w:rFonts w:ascii="TimesUZ" w:hAnsi="TimesUZ" w:cs="TimesUZ"/>
          <w:i/>
          <w:iCs/>
          <w:sz w:val="26"/>
          <w:szCs w:val="26"/>
          <w:lang w:val="uz-Cyrl-UZ"/>
        </w:rPr>
        <w:t>za’faron</w:t>
      </w:r>
      <w:r w:rsidRPr="00F05A43">
        <w:rPr>
          <w:rFonts w:ascii="TimesUZ" w:hAnsi="TimesUZ" w:cs="TimesUZ"/>
          <w:sz w:val="26"/>
          <w:szCs w:val="26"/>
          <w:lang w:val="uz-Cyrl-UZ"/>
        </w:rPr>
        <w:t xml:space="preserve"> so‘zi esa </w:t>
      </w:r>
      <w:r w:rsidRPr="00F05A43">
        <w:rPr>
          <w:rFonts w:ascii="TimesUZ Cyr" w:hAnsi="TimesUZ Cyr" w:cs="TimesUZ Cyr"/>
          <w:i/>
          <w:iCs/>
          <w:sz w:val="26"/>
          <w:szCs w:val="26"/>
          <w:lang w:val="uz-Cyrl-UZ"/>
        </w:rPr>
        <w:t>Sahroyi Кabir</w:t>
      </w:r>
      <w:r w:rsidRPr="00F05A43">
        <w:rPr>
          <w:rFonts w:ascii="TimesUZ" w:hAnsi="TimesUZ" w:cs="TimesUZ"/>
          <w:sz w:val="26"/>
          <w:szCs w:val="26"/>
          <w:lang w:val="uz-Cyrl-UZ"/>
        </w:rPr>
        <w:t xml:space="preserve"> (kesim) so‘ziga aniqlovchi bo‘lib, bo‘laklar kengaytiruvchisi sifatida namoyon bo‘lgan. Uchinchi misradagi </w:t>
      </w:r>
      <w:r w:rsidRPr="00F05A43">
        <w:rPr>
          <w:rFonts w:ascii="TimesUZ" w:hAnsi="TimesUZ" w:cs="TimesUZ"/>
          <w:i/>
          <w:iCs/>
          <w:sz w:val="26"/>
          <w:szCs w:val="26"/>
          <w:lang w:val="uz-Cyrl-UZ"/>
        </w:rPr>
        <w:t>sochli</w:t>
      </w:r>
      <w:r w:rsidRPr="00F05A43">
        <w:rPr>
          <w:rFonts w:ascii="TimesUZ" w:hAnsi="TimesUZ" w:cs="TimesUZ"/>
          <w:sz w:val="26"/>
          <w:szCs w:val="26"/>
          <w:lang w:val="uz-Cyrl-UZ"/>
        </w:rPr>
        <w:t xml:space="preserve"> so‘zi </w:t>
      </w:r>
      <w:r w:rsidRPr="00F05A43">
        <w:rPr>
          <w:rFonts w:ascii="TimesUZ" w:hAnsi="TimesUZ" w:cs="TimesUZ"/>
          <w:i/>
          <w:iCs/>
          <w:sz w:val="26"/>
          <w:szCs w:val="26"/>
          <w:lang w:val="uz-Cyrl-UZ"/>
        </w:rPr>
        <w:t xml:space="preserve">tog‘lar </w:t>
      </w:r>
      <w:r w:rsidRPr="00F05A43">
        <w:rPr>
          <w:rFonts w:ascii="TimesUZ" w:hAnsi="TimesUZ" w:cs="TimesUZ"/>
          <w:sz w:val="26"/>
          <w:szCs w:val="26"/>
          <w:lang w:val="uz-Cyrl-UZ"/>
        </w:rPr>
        <w:t xml:space="preserve">(ega) so‘ziga tobelangan bo‘lib, o‘z navbatida </w:t>
      </w:r>
      <w:r w:rsidRPr="00F05A43">
        <w:rPr>
          <w:rFonts w:ascii="TimesUZ" w:hAnsi="TimesUZ" w:cs="TimesUZ"/>
          <w:i/>
          <w:iCs/>
          <w:sz w:val="26"/>
          <w:szCs w:val="26"/>
          <w:lang w:val="uz-Cyrl-UZ"/>
        </w:rPr>
        <w:t>oq</w:t>
      </w:r>
      <w:r w:rsidRPr="00F05A43">
        <w:rPr>
          <w:rFonts w:ascii="TimesUZ" w:hAnsi="TimesUZ" w:cs="TimesUZ"/>
          <w:sz w:val="26"/>
          <w:szCs w:val="26"/>
          <w:lang w:val="uz-Cyrl-UZ"/>
        </w:rPr>
        <w:t xml:space="preserve"> so‘zini o‘ziga tobelagan.</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Aniqlovchining ifodalanishi.</w:t>
      </w:r>
      <w:r w:rsidRPr="00F05A43">
        <w:rPr>
          <w:rFonts w:ascii="TimesUZ" w:hAnsi="TimesUZ" w:cs="TimesUZ"/>
          <w:sz w:val="26"/>
          <w:szCs w:val="26"/>
          <w:lang w:val="uz-Cyrl-UZ"/>
        </w:rPr>
        <w:t xml:space="preserve"> Aniqlovchi gapda turlicha ifodalanishga ega. Aniqlashning o‘ziga xosligiga ko‘ra, aniqlovchining ifodalanishi ham, shunga muvofiq, uning kengayuvchi so‘z bilan sintaktik aloqasi ham turlicha bo‘ladi.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Predmetning qandayligi, tusi, xususiyati, maza-ta’mi, shakli, tabiati kabilarni muayyanlashtirish lozim bo‘lganda aniqlovchi sifat, sifatdosh, ba’zan ot turkumidan bo‘lgan so‘z bilan ifodalanadi. Biror shaxs yoki predmetga qarashlilikni anglatish zaruriyati bo‘lganda aniqlovchi ot yoki ot o‘rnidagi so‘z bilan ifodalanadi. Shunga ko‘ra, aniqlovchi ikki xil bo‘ladi: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1) belgini muayyanlashtiruvchi aniqlovchi (sifatlovchi);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2) qarashlilikni muayyanlashtiruvchi aniqlovchi (qaratuvchi).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Sifatlovchi-aniqlovchi quyidagicha ifodalanadi: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1</w:t>
      </w:r>
      <w:r w:rsidRPr="00F05A43">
        <w:rPr>
          <w:rFonts w:ascii="TimesUZ" w:hAnsi="TimesUZ" w:cs="TimesUZ"/>
          <w:sz w:val="26"/>
          <w:szCs w:val="26"/>
          <w:lang w:val="en-US"/>
        </w:rPr>
        <w:t>)</w:t>
      </w:r>
      <w:r w:rsidRPr="00F05A43">
        <w:rPr>
          <w:rFonts w:ascii="TimesUZ" w:hAnsi="TimesUZ" w:cs="TimesUZ"/>
          <w:sz w:val="26"/>
          <w:szCs w:val="26"/>
          <w:lang w:val="uz-Cyrl-UZ"/>
        </w:rPr>
        <w:t xml:space="preserve"> sifat bilan: </w:t>
      </w:r>
      <w:r w:rsidRPr="00F05A43">
        <w:rPr>
          <w:rFonts w:ascii="TimesUZ" w:hAnsi="TimesUZ" w:cs="TimesUZ"/>
          <w:b/>
          <w:bCs/>
          <w:i/>
          <w:iCs/>
          <w:sz w:val="26"/>
          <w:szCs w:val="26"/>
          <w:lang w:val="uz-Cyrl-UZ"/>
        </w:rPr>
        <w:t xml:space="preserve">A’lo </w:t>
      </w:r>
      <w:r w:rsidRPr="00F05A43">
        <w:rPr>
          <w:rFonts w:ascii="TimesUZ" w:hAnsi="TimesUZ" w:cs="TimesUZ"/>
          <w:i/>
          <w:iCs/>
          <w:sz w:val="26"/>
          <w:szCs w:val="26"/>
          <w:lang w:val="uz-Cyrl-UZ"/>
        </w:rPr>
        <w:t xml:space="preserve">mamlakatning </w:t>
      </w:r>
      <w:r w:rsidRPr="00F05A43">
        <w:rPr>
          <w:rFonts w:ascii="TimesUZ" w:hAnsi="TimesUZ" w:cs="TimesUZ"/>
          <w:b/>
          <w:bCs/>
          <w:i/>
          <w:iCs/>
          <w:sz w:val="26"/>
          <w:szCs w:val="26"/>
          <w:lang w:val="uz-Cyrl-UZ"/>
        </w:rPr>
        <w:t xml:space="preserve">a’lo </w:t>
      </w:r>
      <w:r w:rsidRPr="00F05A43">
        <w:rPr>
          <w:rFonts w:ascii="TimesUZ" w:hAnsi="TimesUZ" w:cs="TimesUZ"/>
          <w:i/>
          <w:iCs/>
          <w:sz w:val="26"/>
          <w:szCs w:val="26"/>
          <w:lang w:val="uz-Cyrl-UZ"/>
        </w:rPr>
        <w:t>farzandi</w:t>
      </w:r>
      <w:r w:rsidRPr="00F05A43">
        <w:rPr>
          <w:rFonts w:ascii="TimesUZ" w:hAnsi="TimesUZ" w:cs="TimesUZ"/>
          <w:sz w:val="26"/>
          <w:szCs w:val="26"/>
          <w:lang w:val="uz-Cyrl-UZ"/>
        </w:rPr>
        <w:t xml:space="preserve">, </w:t>
      </w:r>
      <w:r w:rsidRPr="00F05A43">
        <w:rPr>
          <w:rFonts w:ascii="TimesUZ" w:hAnsi="TimesUZ" w:cs="TimesUZ"/>
          <w:i/>
          <w:iCs/>
          <w:sz w:val="26"/>
          <w:szCs w:val="26"/>
          <w:lang w:val="uz-Cyrl-UZ"/>
        </w:rPr>
        <w:t>bilib qo‘yki, seni Vatan kutadi</w:t>
      </w:r>
      <w:r w:rsidRPr="00F05A43">
        <w:rPr>
          <w:rFonts w:ascii="TimesUZ" w:hAnsi="TimesUZ" w:cs="TimesUZ"/>
          <w:sz w:val="26"/>
          <w:szCs w:val="26"/>
          <w:lang w:val="en-US"/>
        </w:rPr>
        <w:t>;</w:t>
      </w:r>
      <w:r w:rsidRPr="00F05A43">
        <w:rPr>
          <w:rFonts w:ascii="TimesUZ" w:hAnsi="TimesUZ" w:cs="TimesUZ"/>
          <w:sz w:val="26"/>
          <w:szCs w:val="26"/>
          <w:lang w:val="uz-Cyrl-UZ"/>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2) </w:t>
      </w:r>
      <w:r w:rsidRPr="00F05A43">
        <w:rPr>
          <w:rFonts w:ascii="TimesUZ" w:hAnsi="TimesUZ" w:cs="TimesUZ"/>
          <w:sz w:val="26"/>
          <w:szCs w:val="26"/>
          <w:lang w:val="en-US"/>
        </w:rPr>
        <w:t>s</w:t>
      </w:r>
      <w:r w:rsidRPr="00F05A43">
        <w:rPr>
          <w:rFonts w:ascii="TimesUZ" w:hAnsi="TimesUZ" w:cs="TimesUZ"/>
          <w:sz w:val="26"/>
          <w:szCs w:val="26"/>
          <w:lang w:val="uz-Cyrl-UZ"/>
        </w:rPr>
        <w:t xml:space="preserve">ifatdosh bilan: </w:t>
      </w:r>
      <w:r w:rsidRPr="00F05A43">
        <w:rPr>
          <w:rFonts w:ascii="TimesUZ" w:hAnsi="TimesUZ" w:cs="TimesUZ"/>
          <w:b/>
          <w:bCs/>
          <w:i/>
          <w:iCs/>
          <w:sz w:val="26"/>
          <w:szCs w:val="26"/>
          <w:lang w:val="uz-Cyrl-UZ"/>
        </w:rPr>
        <w:t>Oqar</w:t>
      </w:r>
      <w:r w:rsidRPr="00F05A43">
        <w:rPr>
          <w:rFonts w:ascii="TimesUZ" w:hAnsi="TimesUZ" w:cs="TimesUZ"/>
          <w:i/>
          <w:iCs/>
          <w:sz w:val="26"/>
          <w:szCs w:val="26"/>
          <w:lang w:val="uz-Cyrl-UZ"/>
        </w:rPr>
        <w:t xml:space="preserve"> daryo oqmasdan qolmas</w:t>
      </w:r>
      <w:r w:rsidRPr="00F05A43">
        <w:rPr>
          <w:rFonts w:ascii="TimesUZ" w:hAnsi="TimesUZ" w:cs="TimesUZ"/>
          <w:sz w:val="26"/>
          <w:szCs w:val="26"/>
          <w:lang w:val="uz-Cyrl-UZ"/>
        </w:rPr>
        <w:t>;</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uz-Cyrl-UZ"/>
        </w:rPr>
        <w:t>3</w:t>
      </w:r>
      <w:r w:rsidRPr="00F05A43">
        <w:rPr>
          <w:rFonts w:ascii="TimesUZ" w:hAnsi="TimesUZ" w:cs="TimesUZ"/>
          <w:sz w:val="26"/>
          <w:szCs w:val="26"/>
          <w:lang w:val="en-US"/>
        </w:rPr>
        <w:t>) r</w:t>
      </w:r>
      <w:r w:rsidRPr="00F05A43">
        <w:rPr>
          <w:rFonts w:ascii="TimesUZ" w:hAnsi="TimesUZ" w:cs="TimesUZ"/>
          <w:sz w:val="26"/>
          <w:szCs w:val="26"/>
          <w:lang w:val="uz-Cyrl-UZ"/>
        </w:rPr>
        <w:t xml:space="preserve">avish bilan: </w:t>
      </w:r>
      <w:r w:rsidRPr="00F05A43">
        <w:rPr>
          <w:rFonts w:ascii="TimesUZ Cyr" w:hAnsi="TimesUZ Cyr" w:cs="TimesUZ Cyr"/>
          <w:b/>
          <w:bCs/>
          <w:i/>
          <w:iCs/>
          <w:sz w:val="26"/>
          <w:szCs w:val="26"/>
          <w:lang w:val="uz-Cyrl-UZ"/>
        </w:rPr>
        <w:t>Кechagi</w:t>
      </w:r>
      <w:r w:rsidRPr="00F05A43">
        <w:rPr>
          <w:rFonts w:ascii="TimesUZ" w:hAnsi="TimesUZ" w:cs="TimesUZ"/>
          <w:i/>
          <w:iCs/>
          <w:sz w:val="26"/>
          <w:szCs w:val="26"/>
          <w:lang w:val="uz-Cyrl-UZ"/>
        </w:rPr>
        <w:t xml:space="preserve"> noxush manzarani bir umr unutmasa kerak</w:t>
      </w:r>
      <w:r w:rsidRPr="00F05A43">
        <w:rPr>
          <w:rFonts w:ascii="TimesUZ" w:hAnsi="TimesUZ" w:cs="TimesUZ"/>
          <w:i/>
          <w:iCs/>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4</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son bilan: </w:t>
      </w:r>
      <w:r w:rsidR="001D6964">
        <w:rPr>
          <w:rFonts w:ascii="TimesUZ" w:hAnsi="TimesUZ" w:cs="TimesUZ"/>
          <w:b/>
          <w:bCs/>
          <w:i/>
          <w:iCs/>
          <w:sz w:val="26"/>
          <w:szCs w:val="26"/>
          <w:lang w:val="en-US"/>
        </w:rPr>
        <w:t>o‘</w:t>
      </w:r>
      <w:r w:rsidRPr="00F05A43">
        <w:rPr>
          <w:rFonts w:ascii="TimesUZ" w:hAnsi="TimesUZ" w:cs="TimesUZ"/>
          <w:b/>
          <w:bCs/>
          <w:i/>
          <w:iCs/>
          <w:sz w:val="26"/>
          <w:szCs w:val="26"/>
          <w:lang w:val="uz-Cyrl-UZ"/>
        </w:rPr>
        <w:t>ninchi</w:t>
      </w:r>
      <w:r w:rsidRPr="00F05A43">
        <w:rPr>
          <w:rFonts w:ascii="TimesUZ" w:hAnsi="TimesUZ" w:cs="TimesUZ"/>
          <w:i/>
          <w:iCs/>
          <w:sz w:val="26"/>
          <w:szCs w:val="26"/>
          <w:lang w:val="uz-Cyrl-UZ"/>
        </w:rPr>
        <w:t xml:space="preserve"> yillarning sargardonligi</w:t>
      </w:r>
      <w:r w:rsidRPr="00F05A43">
        <w:rPr>
          <w:rFonts w:ascii="TimesUZ" w:hAnsi="TimesUZ" w:cs="TimesUZ"/>
          <w:i/>
          <w:iCs/>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5</w:t>
      </w:r>
      <w:r w:rsidRPr="00F05A43">
        <w:rPr>
          <w:rFonts w:ascii="TimesUZ" w:hAnsi="TimesUZ" w:cs="TimesUZ"/>
          <w:sz w:val="26"/>
          <w:szCs w:val="26"/>
          <w:lang w:val="en-US"/>
        </w:rPr>
        <w:t xml:space="preserve">) </w:t>
      </w:r>
      <w:r w:rsidRPr="00F05A43">
        <w:rPr>
          <w:rFonts w:ascii="TimesUZ" w:hAnsi="TimesUZ" w:cs="TimesUZ"/>
          <w:sz w:val="26"/>
          <w:szCs w:val="26"/>
          <w:lang w:val="uz-Cyrl-UZ"/>
        </w:rPr>
        <w:t>belgi aniqlovchis</w:t>
      </w:r>
      <w:r w:rsidRPr="00F05A43">
        <w:rPr>
          <w:rFonts w:ascii="TimesUZ" w:hAnsi="TimesUZ" w:cs="TimesUZ"/>
          <w:sz w:val="26"/>
          <w:szCs w:val="26"/>
          <w:lang w:val="en-US"/>
        </w:rPr>
        <w:t xml:space="preserve">i (sifat vazifasidagi) ot bilan: </w:t>
      </w:r>
      <w:r w:rsidRPr="00F05A43">
        <w:rPr>
          <w:rFonts w:ascii="TimesUZ" w:hAnsi="TimesUZ" w:cs="TimesUZ"/>
          <w:b/>
          <w:bCs/>
          <w:i/>
          <w:iCs/>
          <w:sz w:val="26"/>
          <w:szCs w:val="26"/>
          <w:lang w:val="en-US"/>
        </w:rPr>
        <w:t xml:space="preserve">anor </w:t>
      </w:r>
      <w:r w:rsidRPr="00F05A43">
        <w:rPr>
          <w:rFonts w:ascii="TimesUZ" w:hAnsi="TimesUZ" w:cs="TimesUZ"/>
          <w:i/>
          <w:iCs/>
          <w:sz w:val="26"/>
          <w:szCs w:val="26"/>
          <w:lang w:val="en-US"/>
        </w:rPr>
        <w:t xml:space="preserve">yuz, </w:t>
      </w:r>
      <w:r w:rsidRPr="00F05A43">
        <w:rPr>
          <w:rFonts w:ascii="TimesUZ" w:hAnsi="TimesUZ" w:cs="TimesUZ"/>
          <w:b/>
          <w:bCs/>
          <w:i/>
          <w:iCs/>
          <w:sz w:val="26"/>
          <w:szCs w:val="26"/>
          <w:lang w:val="en-US"/>
        </w:rPr>
        <w:t>oltin</w:t>
      </w:r>
      <w:r w:rsidRPr="00F05A43">
        <w:rPr>
          <w:rFonts w:ascii="TimesUZ" w:hAnsi="TimesUZ" w:cs="TimesUZ"/>
          <w:i/>
          <w:iCs/>
          <w:sz w:val="26"/>
          <w:szCs w:val="26"/>
          <w:lang w:val="en-US"/>
        </w:rPr>
        <w:t xml:space="preserve"> kuz</w:t>
      </w: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6) olmosh bilan: </w:t>
      </w:r>
      <w:r w:rsidRPr="00F05A43">
        <w:rPr>
          <w:rFonts w:ascii="TimesUZ" w:hAnsi="TimesUZ" w:cs="TimesUZ"/>
          <w:b/>
          <w:bCs/>
          <w:i/>
          <w:iCs/>
          <w:sz w:val="26"/>
          <w:szCs w:val="26"/>
          <w:lang w:val="en-US"/>
        </w:rPr>
        <w:t>Qaysi</w:t>
      </w:r>
      <w:r w:rsidRPr="00F05A43">
        <w:rPr>
          <w:rFonts w:ascii="TimesUZ" w:hAnsi="TimesUZ" w:cs="TimesUZ"/>
          <w:i/>
          <w:iCs/>
          <w:sz w:val="26"/>
          <w:szCs w:val="26"/>
          <w:lang w:val="en-US"/>
        </w:rPr>
        <w:t xml:space="preserve"> yuzim bilan unga qarayman</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Qaratuvchi aniqlovchi quyidagi so‘zlar bilan ifodalanadi: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1) ot yoki ot o‘rnidagi so‘z: 1. </w:t>
      </w:r>
      <w:r w:rsidRPr="00F05A43">
        <w:rPr>
          <w:rFonts w:ascii="TimesUZ" w:hAnsi="TimesUZ" w:cs="TimesUZ"/>
          <w:b/>
          <w:bCs/>
          <w:i/>
          <w:iCs/>
          <w:sz w:val="26"/>
          <w:szCs w:val="26"/>
          <w:lang w:val="en-US"/>
        </w:rPr>
        <w:t>Ona yerning</w:t>
      </w:r>
      <w:r w:rsidRPr="00F05A43">
        <w:rPr>
          <w:rFonts w:ascii="TimesUZ" w:hAnsi="TimesUZ" w:cs="TimesUZ"/>
          <w:i/>
          <w:iCs/>
          <w:sz w:val="26"/>
          <w:szCs w:val="26"/>
          <w:lang w:val="en-US"/>
        </w:rPr>
        <w:t xml:space="preserve"> otash</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qa’ridan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o‘g‘lim</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degan nido keladi.</w:t>
      </w:r>
      <w:r w:rsidRPr="00F05A43">
        <w:rPr>
          <w:rFonts w:ascii="TimesUZ" w:hAnsi="TimesUZ" w:cs="TimesUZ"/>
          <w:sz w:val="26"/>
          <w:szCs w:val="26"/>
          <w:lang w:val="en-US"/>
        </w:rPr>
        <w:t>(E.Voh</w:t>
      </w:r>
      <w:r w:rsidRPr="00F05A43">
        <w:rPr>
          <w:rFonts w:ascii="TimesUZ" w:hAnsi="TimesUZ" w:cs="TimesUZ"/>
          <w:i/>
          <w:iCs/>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2. </w:t>
      </w:r>
      <w:r w:rsidRPr="00F05A43">
        <w:rPr>
          <w:rFonts w:ascii="TimesUZ" w:hAnsi="TimesUZ" w:cs="TimesUZ"/>
          <w:b/>
          <w:bCs/>
          <w:i/>
          <w:iCs/>
          <w:sz w:val="26"/>
          <w:szCs w:val="26"/>
          <w:lang w:val="en-US"/>
        </w:rPr>
        <w:t>Mening</w:t>
      </w:r>
      <w:r w:rsidRPr="00F05A43">
        <w:rPr>
          <w:rFonts w:ascii="TimesUZ" w:hAnsi="TimesUZ" w:cs="TimesUZ"/>
          <w:i/>
          <w:iCs/>
          <w:sz w:val="26"/>
          <w:szCs w:val="26"/>
          <w:lang w:val="en-US"/>
        </w:rPr>
        <w:t xml:space="preserve"> ikki onam bor, ikkisi ham mehribon;</w:t>
      </w: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2) otlashgan so‘z bilan:</w:t>
      </w:r>
      <w:r w:rsidRPr="00F05A43">
        <w:rPr>
          <w:rFonts w:ascii="TimesUZ" w:hAnsi="TimesUZ" w:cs="TimesUZ"/>
          <w:i/>
          <w:iCs/>
          <w:sz w:val="26"/>
          <w:szCs w:val="26"/>
          <w:lang w:val="en-US"/>
        </w:rPr>
        <w:t xml:space="preserve"> 1. </w:t>
      </w:r>
      <w:r w:rsidRPr="00F05A43">
        <w:rPr>
          <w:rFonts w:ascii="TimesUZ Cyr" w:hAnsi="TimesUZ Cyr" w:cs="TimesUZ Cyr"/>
          <w:b/>
          <w:bCs/>
          <w:i/>
          <w:iCs/>
          <w:sz w:val="26"/>
          <w:szCs w:val="26"/>
        </w:rPr>
        <w:t>К</w:t>
      </w:r>
      <w:r w:rsidRPr="00F05A43">
        <w:rPr>
          <w:rFonts w:ascii="TimesUZ" w:hAnsi="TimesUZ" w:cs="TimesUZ"/>
          <w:b/>
          <w:bCs/>
          <w:i/>
          <w:iCs/>
          <w:sz w:val="26"/>
          <w:szCs w:val="26"/>
          <w:lang w:val="en-US"/>
        </w:rPr>
        <w:t>o</w:t>
      </w:r>
      <w:r w:rsidRPr="00F05A43">
        <w:rPr>
          <w:rFonts w:ascii="TimesUZ" w:hAnsi="TimesUZ" w:cs="TimesUZ"/>
          <w:b/>
          <w:bCs/>
          <w:sz w:val="26"/>
          <w:szCs w:val="26"/>
          <w:lang w:val="en-US"/>
        </w:rPr>
        <w:t>‘</w:t>
      </w:r>
      <w:r w:rsidRPr="00F05A43">
        <w:rPr>
          <w:rFonts w:ascii="TimesUZ" w:hAnsi="TimesUZ" w:cs="TimesUZ"/>
          <w:b/>
          <w:bCs/>
          <w:i/>
          <w:iCs/>
          <w:sz w:val="26"/>
          <w:szCs w:val="26"/>
          <w:lang w:val="en-US"/>
        </w:rPr>
        <w:t>pning</w:t>
      </w:r>
      <w:r w:rsidRPr="00F05A43">
        <w:rPr>
          <w:rFonts w:ascii="TimesUZ" w:hAnsi="TimesUZ" w:cs="TimesUZ"/>
          <w:i/>
          <w:iCs/>
          <w:sz w:val="26"/>
          <w:szCs w:val="26"/>
          <w:lang w:val="en-US"/>
        </w:rPr>
        <w:t xml:space="preserve"> duosi ko‘l. </w:t>
      </w:r>
      <w:r w:rsidRPr="00F05A43">
        <w:rPr>
          <w:rFonts w:ascii="TimesUZ" w:hAnsi="TimesUZ" w:cs="TimesUZ"/>
          <w:b/>
          <w:bCs/>
          <w:i/>
          <w:iCs/>
          <w:sz w:val="26"/>
          <w:szCs w:val="26"/>
          <w:lang w:val="en-US"/>
        </w:rPr>
        <w:t>2. O</w:t>
      </w:r>
      <w:r w:rsidRPr="00F05A43">
        <w:rPr>
          <w:rFonts w:ascii="TimesUZ" w:hAnsi="TimesUZ" w:cs="TimesUZ"/>
          <w:b/>
          <w:bCs/>
          <w:sz w:val="26"/>
          <w:szCs w:val="26"/>
          <w:lang w:val="en-US"/>
        </w:rPr>
        <w:t>‘</w:t>
      </w:r>
      <w:r w:rsidRPr="00F05A43">
        <w:rPr>
          <w:rFonts w:ascii="TimesUZ" w:hAnsi="TimesUZ" w:cs="TimesUZ"/>
          <w:b/>
          <w:bCs/>
          <w:i/>
          <w:iCs/>
          <w:sz w:val="26"/>
          <w:szCs w:val="26"/>
          <w:lang w:val="en-US"/>
        </w:rPr>
        <w:t xml:space="preserve">qiganning </w:t>
      </w:r>
      <w:r w:rsidRPr="00F05A43">
        <w:rPr>
          <w:rFonts w:ascii="TimesUZ" w:hAnsi="TimesUZ" w:cs="TimesUZ"/>
          <w:i/>
          <w:iCs/>
          <w:sz w:val="26"/>
          <w:szCs w:val="26"/>
          <w:lang w:val="en-US"/>
        </w:rPr>
        <w:t>tili ko‘p uzun bo‘ldi.</w:t>
      </w:r>
    </w:p>
    <w:p w:rsidR="00133E38" w:rsidRPr="00F05A43" w:rsidRDefault="005167BB"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96</w:t>
      </w:r>
      <w:r w:rsidR="0031187B"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Aniqlovchining </w:t>
      </w:r>
      <w:r w:rsidR="0031187B" w:rsidRPr="00F05A43">
        <w:rPr>
          <w:rFonts w:ascii="TimesUZ" w:hAnsi="TimesUZ" w:cs="TimesUZ"/>
          <w:b/>
          <w:bCs/>
          <w:sz w:val="26"/>
          <w:szCs w:val="26"/>
          <w:lang w:val="en-US"/>
        </w:rPr>
        <w:t xml:space="preserve">ma’noviy </w:t>
      </w:r>
      <w:r w:rsidR="00133E38" w:rsidRPr="00F05A43">
        <w:rPr>
          <w:rFonts w:ascii="TimesUZ" w:hAnsi="TimesUZ" w:cs="TimesUZ"/>
          <w:b/>
          <w:bCs/>
          <w:sz w:val="26"/>
          <w:szCs w:val="26"/>
          <w:lang w:val="en-US"/>
        </w:rPr>
        <w:t xml:space="preserve">turlari. </w:t>
      </w:r>
      <w:r w:rsidR="00133E38" w:rsidRPr="00F05A43">
        <w:rPr>
          <w:rFonts w:ascii="TimesUZ" w:hAnsi="TimesUZ" w:cs="TimesUZ"/>
          <w:sz w:val="26"/>
          <w:szCs w:val="26"/>
          <w:lang w:val="en-US"/>
        </w:rPr>
        <w:t>Aytilganidek, aniqlovchi mohiyatan uch xil bo‘ladi: sifatlovchi, qaratuvchi, izohlovchi.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Sifatlovchi.</w:t>
      </w:r>
      <w:r w:rsidRPr="00F05A43">
        <w:rPr>
          <w:rFonts w:ascii="TimesUZ" w:hAnsi="TimesUZ" w:cs="TimesUZ"/>
          <w:i/>
          <w:iCs/>
          <w:sz w:val="26"/>
          <w:szCs w:val="26"/>
          <w:lang w:val="en-US"/>
        </w:rPr>
        <w:t xml:space="preserve"> </w:t>
      </w:r>
      <w:r w:rsidRPr="00F05A43">
        <w:rPr>
          <w:rFonts w:ascii="TimesUZ" w:hAnsi="TimesUZ" w:cs="TimesUZ"/>
          <w:sz w:val="26"/>
          <w:szCs w:val="26"/>
          <w:lang w:val="en-US"/>
        </w:rPr>
        <w:t>Sifatlovchili birikmada tobe a’zo (sifatlovchi) hokim uzvning biror xususiyatini aniqlab keladi va unga tobe aloqaning bitishuv yo‘li bilan bog‘lanadi. Sifatlovchining qo‘llanishida ikki holatni farqlash lozim: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sifatlovchining sifatlanmish  ma’nosini toraytirishi – muayyanlashtirishi: </w:t>
      </w:r>
      <w:r w:rsidRPr="00F05A43">
        <w:rPr>
          <w:rFonts w:ascii="TimesUZ" w:hAnsi="TimesUZ" w:cs="TimesUZ"/>
          <w:b/>
          <w:bCs/>
          <w:i/>
          <w:iCs/>
          <w:sz w:val="26"/>
          <w:szCs w:val="26"/>
          <w:lang w:val="en-US"/>
        </w:rPr>
        <w:t>Oq</w:t>
      </w:r>
      <w:r w:rsidRPr="00F05A43">
        <w:rPr>
          <w:rFonts w:ascii="TimesUZ" w:hAnsi="TimesUZ" w:cs="TimesUZ"/>
          <w:i/>
          <w:iCs/>
          <w:sz w:val="26"/>
          <w:szCs w:val="26"/>
          <w:lang w:val="en-US"/>
        </w:rPr>
        <w:t xml:space="preserve"> ilon, </w:t>
      </w:r>
      <w:r w:rsidRPr="00F05A43">
        <w:rPr>
          <w:rFonts w:ascii="TimesUZ" w:hAnsi="TimesUZ" w:cs="TimesUZ"/>
          <w:b/>
          <w:bCs/>
          <w:i/>
          <w:iCs/>
          <w:sz w:val="26"/>
          <w:szCs w:val="26"/>
          <w:lang w:val="en-US"/>
        </w:rPr>
        <w:t xml:space="preserve">oppoq </w:t>
      </w:r>
      <w:r w:rsidRPr="00F05A43">
        <w:rPr>
          <w:rFonts w:ascii="TimesUZ" w:hAnsi="TimesUZ" w:cs="TimesUZ"/>
          <w:i/>
          <w:iCs/>
          <w:sz w:val="26"/>
          <w:szCs w:val="26"/>
          <w:lang w:val="en-US"/>
        </w:rPr>
        <w:t xml:space="preserve">ilon, oydinda yotganing qani? </w:t>
      </w:r>
      <w:r w:rsidRPr="00F05A43">
        <w:rPr>
          <w:rFonts w:ascii="TimesUZ" w:hAnsi="TimesUZ" w:cs="TimesUZ"/>
          <w:sz w:val="26"/>
          <w:szCs w:val="26"/>
          <w:lang w:val="en-US"/>
        </w:rPr>
        <w:t xml:space="preserve">Bunda </w:t>
      </w:r>
      <w:r w:rsidRPr="00F05A43">
        <w:rPr>
          <w:rFonts w:ascii="TimesUZ" w:hAnsi="TimesUZ" w:cs="TimesUZ"/>
          <w:i/>
          <w:iCs/>
          <w:sz w:val="26"/>
          <w:szCs w:val="26"/>
          <w:lang w:val="en-US"/>
        </w:rPr>
        <w:t xml:space="preserve">oq </w:t>
      </w:r>
      <w:r w:rsidRPr="00F05A43">
        <w:rPr>
          <w:rFonts w:ascii="TimesUZ" w:hAnsi="TimesUZ" w:cs="TimesUZ"/>
          <w:sz w:val="26"/>
          <w:szCs w:val="26"/>
          <w:lang w:val="en-US"/>
        </w:rPr>
        <w:t>so‘zi bilan ifodalangan sifatlovchi sifatlanmish zamiridagi tushunchani ajratish, farqlash vazifasini bajargan (</w:t>
      </w:r>
      <w:r w:rsidRPr="00F05A43">
        <w:rPr>
          <w:rFonts w:ascii="TimesUZ" w:hAnsi="TimesUZ" w:cs="TimesUZ"/>
          <w:i/>
          <w:iCs/>
          <w:sz w:val="26"/>
          <w:szCs w:val="26"/>
          <w:lang w:val="en-US"/>
        </w:rPr>
        <w:t>qora ilon, sariq ilon,oq ilon</w:t>
      </w:r>
      <w:r w:rsidRPr="00F05A43">
        <w:rPr>
          <w:rFonts w:ascii="TimesUZ" w:hAnsi="TimesUZ" w:cs="TimesUZ"/>
          <w:sz w:val="26"/>
          <w:szCs w:val="26"/>
          <w:lang w:val="en-US"/>
        </w:rPr>
        <w:t>);</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sifatlovchining ta’kid vazifasini bajarishi. Bunda ajratish, muayyanlashtirish vazifasi kuzatilmaydi: </w:t>
      </w:r>
      <w:r w:rsidRPr="00F05A43">
        <w:rPr>
          <w:rFonts w:ascii="TimesUZ" w:hAnsi="TimesUZ" w:cs="TimesUZ"/>
          <w:b/>
          <w:bCs/>
          <w:i/>
          <w:iCs/>
          <w:sz w:val="26"/>
          <w:szCs w:val="26"/>
          <w:lang w:val="en-US"/>
        </w:rPr>
        <w:t>oppoq</w:t>
      </w:r>
      <w:r w:rsidRPr="00F05A43">
        <w:rPr>
          <w:rFonts w:ascii="TimesUZ" w:hAnsi="TimesUZ" w:cs="TimesUZ"/>
          <w:i/>
          <w:iCs/>
          <w:sz w:val="26"/>
          <w:szCs w:val="26"/>
          <w:lang w:val="en-US"/>
        </w:rPr>
        <w:t xml:space="preserve"> qor, </w:t>
      </w:r>
      <w:r w:rsidRPr="00F05A43">
        <w:rPr>
          <w:rFonts w:ascii="TimesUZ" w:hAnsi="TimesUZ" w:cs="TimesUZ"/>
          <w:b/>
          <w:bCs/>
          <w:i/>
          <w:iCs/>
          <w:sz w:val="26"/>
          <w:szCs w:val="26"/>
          <w:lang w:val="en-US"/>
        </w:rPr>
        <w:t xml:space="preserve">oq </w:t>
      </w:r>
      <w:r w:rsidRPr="00F05A43">
        <w:rPr>
          <w:rFonts w:ascii="TimesUZ" w:hAnsi="TimesUZ" w:cs="TimesUZ"/>
          <w:i/>
          <w:iCs/>
          <w:sz w:val="26"/>
          <w:szCs w:val="26"/>
          <w:lang w:val="en-US"/>
        </w:rPr>
        <w:t xml:space="preserve">sut bergan ona, </w:t>
      </w:r>
      <w:r w:rsidRPr="00F05A43">
        <w:rPr>
          <w:rFonts w:ascii="TimesUZ" w:hAnsi="TimesUZ" w:cs="TimesUZ"/>
          <w:b/>
          <w:bCs/>
          <w:i/>
          <w:iCs/>
          <w:sz w:val="26"/>
          <w:szCs w:val="26"/>
          <w:lang w:val="en-US"/>
        </w:rPr>
        <w:t>oq</w:t>
      </w:r>
      <w:r w:rsidRPr="00F05A43">
        <w:rPr>
          <w:rFonts w:ascii="TimesUZ" w:hAnsi="TimesUZ" w:cs="TimesUZ"/>
          <w:i/>
          <w:iCs/>
          <w:sz w:val="26"/>
          <w:szCs w:val="26"/>
          <w:lang w:val="en-US"/>
        </w:rPr>
        <w:t xml:space="preserve"> paxta</w:t>
      </w:r>
      <w:r w:rsidRPr="00F05A43">
        <w:rPr>
          <w:rFonts w:ascii="TimesUZ" w:hAnsi="TimesUZ" w:cs="TimesUZ"/>
          <w:sz w:val="26"/>
          <w:szCs w:val="26"/>
          <w:lang w:val="en-US"/>
        </w:rPr>
        <w:t xml:space="preserve">. Bu holat nutqiy jihatdan me’yoriy bo‘lsa-da, lisoniy nuqtayi nazardan ortiqlik sanaladi. Chunki </w:t>
      </w:r>
      <w:r w:rsidRPr="00F05A43">
        <w:rPr>
          <w:rFonts w:ascii="TimesUZ" w:hAnsi="TimesUZ" w:cs="TimesUZ"/>
          <w:i/>
          <w:iCs/>
          <w:sz w:val="26"/>
          <w:szCs w:val="26"/>
          <w:lang w:val="en-US"/>
        </w:rPr>
        <w:t>qor, sut, paxta</w:t>
      </w:r>
      <w:r w:rsidRPr="00F05A43">
        <w:rPr>
          <w:rFonts w:ascii="TimesUZ" w:hAnsi="TimesUZ" w:cs="TimesUZ"/>
          <w:sz w:val="26"/>
          <w:szCs w:val="26"/>
          <w:lang w:val="en-US"/>
        </w:rPr>
        <w:t xml:space="preserve"> tabiatan oq bo‘lganligi sababli uni yana aniqlovchi bilan takrorlab o‘tirishga hojat bo‘lmaydi.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Sifatlovchi vazifasida tabiatan tobe uzvlikka xoslangan so‘z kelganligi bois, u sifatlanmishga bitishuv yo‘li bilan bog‘lanadi. Sifatlovchi vazifasida kelgan ot ham </w:t>
      </w:r>
      <w:r w:rsidR="008150D5" w:rsidRPr="00F05A43">
        <w:rPr>
          <w:rFonts w:ascii="TimesUZ" w:hAnsi="TimesUZ" w:cs="TimesUZ"/>
          <w:sz w:val="26"/>
          <w:szCs w:val="26"/>
          <w:lang w:val="en-US"/>
        </w:rPr>
        <w:t>«</w:t>
      </w:r>
      <w:r w:rsidRPr="00F05A43">
        <w:rPr>
          <w:rFonts w:ascii="TimesUZ" w:hAnsi="TimesUZ" w:cs="TimesUZ"/>
          <w:sz w:val="26"/>
          <w:szCs w:val="26"/>
          <w:lang w:val="en-US"/>
        </w:rPr>
        <w:t>tobega xos</w:t>
      </w:r>
      <w:r w:rsidR="008150D5" w:rsidRPr="00F05A43">
        <w:rPr>
          <w:rFonts w:ascii="TimesUZ" w:hAnsi="TimesUZ" w:cs="TimesUZ"/>
          <w:sz w:val="26"/>
          <w:szCs w:val="26"/>
          <w:lang w:val="en-US"/>
        </w:rPr>
        <w:t>»</w:t>
      </w:r>
      <w:r w:rsidRPr="00F05A43">
        <w:rPr>
          <w:rFonts w:ascii="TimesUZ" w:hAnsi="TimesUZ" w:cs="TimesUZ"/>
          <w:sz w:val="26"/>
          <w:szCs w:val="26"/>
          <w:lang w:val="en-US"/>
        </w:rPr>
        <w:t>lardek xususiyat kasb etib, hokim uzvga bitishuv yo‘li bilan birikadi.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Sifatlovchi qaratuvchili birikmaga kengaytiruvchi bo‘lganda, ikki holat farqlanadi. Sifatlovchi bunda qaratuvchili birikmaga butunicha yoki undan faqat qaratuvchigagina kengaytiruvchi sifatida qo‘llanilishi mumkin. Quyidagi gaplarda sifatlovchi kengaytiruvchining kengayuvchiga munosabatini qiyoslaymiz: </w:t>
      </w:r>
      <w:r w:rsidRPr="00F05A43">
        <w:rPr>
          <w:rFonts w:ascii="TimesUZ" w:hAnsi="TimesUZ" w:cs="TimesUZ"/>
          <w:i/>
          <w:iCs/>
          <w:sz w:val="26"/>
          <w:szCs w:val="26"/>
          <w:lang w:val="en-US"/>
        </w:rPr>
        <w:t xml:space="preserve">yangi xo‘jalik rahbari – yangi xo‘jalik rahbari. </w:t>
      </w:r>
      <w:r w:rsidRPr="00F05A43">
        <w:rPr>
          <w:rFonts w:ascii="TimesUZ" w:hAnsi="TimesUZ" w:cs="TimesUZ"/>
          <w:sz w:val="26"/>
          <w:szCs w:val="26"/>
          <w:lang w:val="en-US"/>
        </w:rPr>
        <w:t xml:space="preserve">Birinchi gapda </w:t>
      </w:r>
      <w:r w:rsidRPr="00F05A43">
        <w:rPr>
          <w:rFonts w:ascii="TimesUZ" w:hAnsi="TimesUZ" w:cs="TimesUZ"/>
          <w:i/>
          <w:iCs/>
          <w:sz w:val="26"/>
          <w:szCs w:val="26"/>
          <w:lang w:val="en-US"/>
        </w:rPr>
        <w:t xml:space="preserve">yangi </w:t>
      </w:r>
      <w:r w:rsidRPr="00F05A43">
        <w:rPr>
          <w:rFonts w:ascii="TimesUZ" w:hAnsi="TimesUZ" w:cs="TimesUZ"/>
          <w:sz w:val="26"/>
          <w:szCs w:val="26"/>
          <w:lang w:val="en-US"/>
        </w:rPr>
        <w:t xml:space="preserve">so‘zi  </w:t>
      </w:r>
      <w:r w:rsidRPr="00F05A43">
        <w:rPr>
          <w:rFonts w:ascii="TimesUZ" w:hAnsi="TimesUZ" w:cs="TimesUZ"/>
          <w:i/>
          <w:iCs/>
          <w:sz w:val="26"/>
          <w:szCs w:val="26"/>
          <w:lang w:val="en-US"/>
        </w:rPr>
        <w:t xml:space="preserve">xo‘jalik </w:t>
      </w:r>
      <w:r w:rsidRPr="00F05A43">
        <w:rPr>
          <w:rFonts w:ascii="TimesUZ" w:hAnsi="TimesUZ" w:cs="TimesUZ"/>
          <w:sz w:val="26"/>
          <w:szCs w:val="26"/>
          <w:lang w:val="en-US"/>
        </w:rPr>
        <w:t xml:space="preserve">so‘zining kengaytiruvchisi bo‘lib, bu hokim so‘zning qaratqich kelishigini olishini taqozo etadi. </w:t>
      </w:r>
      <w:r w:rsidRPr="00F05A43">
        <w:rPr>
          <w:rFonts w:ascii="TimesUZ Cyr" w:hAnsi="TimesUZ Cyr" w:cs="TimesUZ Cyr"/>
          <w:sz w:val="26"/>
          <w:szCs w:val="26"/>
        </w:rPr>
        <w:t>К</w:t>
      </w:r>
      <w:r w:rsidRPr="00F05A43">
        <w:rPr>
          <w:rFonts w:ascii="TimesUZ" w:hAnsi="TimesUZ" w:cs="TimesUZ"/>
          <w:sz w:val="26"/>
          <w:szCs w:val="26"/>
          <w:lang w:val="en-US"/>
        </w:rPr>
        <w:t xml:space="preserve">eyingi birikuvda </w:t>
      </w:r>
      <w:r w:rsidRPr="00F05A43">
        <w:rPr>
          <w:rFonts w:ascii="TimesUZ" w:hAnsi="TimesUZ" w:cs="TimesUZ"/>
          <w:i/>
          <w:iCs/>
          <w:sz w:val="26"/>
          <w:szCs w:val="26"/>
          <w:lang w:val="en-US"/>
        </w:rPr>
        <w:t>yangi</w:t>
      </w:r>
      <w:r w:rsidRPr="00F05A43">
        <w:rPr>
          <w:rFonts w:ascii="TimesUZ" w:hAnsi="TimesUZ" w:cs="TimesUZ"/>
          <w:sz w:val="26"/>
          <w:szCs w:val="26"/>
          <w:lang w:val="en-US"/>
        </w:rPr>
        <w:t xml:space="preserve"> sifatlovchisi – </w:t>
      </w:r>
      <w:r w:rsidRPr="00F05A43">
        <w:rPr>
          <w:rFonts w:ascii="TimesUZ" w:hAnsi="TimesUZ" w:cs="TimesUZ"/>
          <w:i/>
          <w:iCs/>
          <w:sz w:val="26"/>
          <w:szCs w:val="26"/>
          <w:lang w:val="en-US"/>
        </w:rPr>
        <w:t>xo‘jalik rahbari</w:t>
      </w:r>
      <w:r w:rsidRPr="00F05A43">
        <w:rPr>
          <w:rFonts w:ascii="TimesUZ" w:hAnsi="TimesUZ" w:cs="TimesUZ"/>
          <w:sz w:val="26"/>
          <w:szCs w:val="26"/>
          <w:lang w:val="en-US"/>
        </w:rPr>
        <w:t xml:space="preserve"> birikmasining kengaytiruvchisi.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Sifatlovchilar ketma-ket kelib sifatlovchi zanjirini tashkil etadi. Sifatlanmish uyushiq holatda bo‘lganda, sifatlovchining barcha uyushgan birliklarga yoki ularning  biriga tegishli ekanligi anglashilmay qoladi. Bunda belgining qaysi birlikka xos ekanligi matndan, biriktiruvning valentlik imkoniyati yoki boshqa nutqiy omillardan ayon bo‘lib turadi.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48338A"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Qiyoslang:</w:t>
      </w:r>
      <w:r w:rsidRPr="00F05A43">
        <w:rPr>
          <w:rFonts w:ascii="TimesUZ" w:hAnsi="TimesUZ" w:cs="TimesUZ"/>
          <w:i/>
          <w:iCs/>
          <w:sz w:val="26"/>
          <w:szCs w:val="26"/>
          <w:lang w:val="en-US"/>
        </w:rPr>
        <w:t xml:space="preserve"> </w:t>
      </w:r>
    </w:p>
    <w:p w:rsidR="00133E38" w:rsidRPr="00F05A43" w:rsidRDefault="0048338A" w:rsidP="00D65280">
      <w:pPr>
        <w:pStyle w:val="afc"/>
        <w:tabs>
          <w:tab w:val="left" w:pos="540"/>
          <w:tab w:val="left" w:pos="4253"/>
        </w:tabs>
        <w:spacing w:after="0"/>
        <w:ind w:left="0" w:firstLine="540"/>
        <w:jc w:val="both"/>
        <w:rPr>
          <w:rFonts w:ascii="TimesUZ" w:hAnsi="TimesUZ" w:cs="TimesUZ"/>
          <w:i/>
          <w:iCs/>
          <w:sz w:val="26"/>
          <w:szCs w:val="26"/>
          <w:lang w:val="en-US"/>
        </w:rPr>
      </w:pPr>
      <w:r>
        <w:rPr>
          <w:rFonts w:ascii="TimesUZ" w:hAnsi="TimesUZ" w:cs="TimesUZ"/>
          <w:i/>
          <w:iCs/>
          <w:sz w:val="26"/>
          <w:szCs w:val="26"/>
          <w:lang w:val="en-US"/>
        </w:rPr>
        <w:t xml:space="preserve">     </w:t>
      </w:r>
      <w:r w:rsidR="00133E38" w:rsidRPr="00F05A43">
        <w:rPr>
          <w:rFonts w:ascii="TimesUZ" w:hAnsi="TimesUZ" w:cs="TimesUZ"/>
          <w:i/>
          <w:iCs/>
          <w:sz w:val="26"/>
          <w:szCs w:val="26"/>
          <w:lang w:val="en-US"/>
        </w:rPr>
        <w:t>1. Aqlli  bolalar,  qizlar.</w:t>
      </w:r>
    </w:p>
    <w:p w:rsidR="0048338A"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qizlar                 bolalar</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50048" behindDoc="0" locked="1" layoutInCell="1" allowOverlap="1">
                <wp:simplePos x="0" y="0"/>
                <wp:positionH relativeFrom="column">
                  <wp:posOffset>842645</wp:posOffset>
                </wp:positionH>
                <wp:positionV relativeFrom="paragraph">
                  <wp:posOffset>3175</wp:posOffset>
                </wp:positionV>
                <wp:extent cx="548640" cy="577850"/>
                <wp:effectExtent l="52070" t="50800" r="8890" b="9525"/>
                <wp:wrapNone/>
                <wp:docPr id="5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8640" cy="577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8920" id="Line 101" o:spid="_x0000_s1026"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25pt" to="109.5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8WOgIAAGUEAAAOAAAAZHJzL2Uyb0RvYy54bWysVMuu0zAQ3SPxD5b3bZKS9BE1vUJNC4sC&#10;le6FvWs7jYVjW7bbtEL8O2P3AYUNQmThjOOZMzNnjjN/OnUSHbl1QqsKZ8MUI66oZkLtK/z5ZT2Y&#10;YuQ8UYxIrXiFz9zhp8XrV/PelHykWy0ZtwhAlCt7U+HWe1MmiaMt74gbasMVHDbadsTD1u4TZkkP&#10;6J1MRmk6TnptmbGacufga305xIuI3zSc+k9N47hHssJQm4+rjesurMliTsq9JaYV9FoG+YcqOiIU&#10;JL1D1cQTdLDiD6hOUKudbvyQ6i7RTSMojz1AN1n6WzfPLTE89gLkOHOnyf0/WPrxuLVIsAoXBUaK&#10;dDCjjVAcZWkWyOmNK8FnqbY2tEdP6tlsNP3qkNLLlqg9j0W+nA0ExojkISRsnIEUu/6DZuBDDl5H&#10;pk6N7VAjhXkfAqP1JVghDfCCTnFI5/uQ+MkjCh+LfDrOYZQUjorJZFrEISakDIAh2Fjn33HdoWBU&#10;WEI3EZQcN85DS+B6cwnuSq+FlFEHUqG+wrNiVMQAp6Vg4TC4ObvfLaVFRxKUFJ/AD4A9uFl9UCyC&#10;tZyw1dX2REiwkY80eSuAOMlxyNZxhpHkcHmCdUGUKmSEhqHgq3UR07dZOltNV9N8kI/Gq0Ge1vXg&#10;7XqZD8brbFLUb+rlss6+h+KzvGwFY1yF+m/CzvK/E871il0keZf2najkET2SAMXe3rHoqIIw+IuE&#10;dpqdtzZ0FwQBWo7O13sXLsuv++j18++w+AEAAP//AwBQSwMEFAAGAAgAAAAhAPAeRordAAAABwEA&#10;AA8AAABkcnMvZG93bnJldi54bWxMjsFOwzAQRO9I/IO1SFwq6jiohYY4VYUEVL0gWj7AjZckYK+j&#10;2GnD37Oc4Dia0ZtXrifvxAmH2AXSoOYZCKQ62I4aDe+Hp5t7EDEZssYFQg3fGGFdXV6UprDhTG94&#10;2qdGMIRiYTS0KfWFlLFu0Zs4Dz0Sdx9h8CZxHBppB3NmuHcyz7Kl9KYjfmhNj48t1l/70WvY9K+f&#10;Y75VzzY75LOZ2y5VeNlpfX01bR5AJJzS3xh+9VkdKnY6hpFsFI7zbX7HUw0LEFznaqVAHDWs1AJk&#10;Vcr//tUPAAAA//8DAFBLAQItABQABgAIAAAAIQC2gziS/gAAAOEBAAATAAAAAAAAAAAAAAAAAAAA&#10;AABbQ29udGVudF9UeXBlc10ueG1sUEsBAi0AFAAGAAgAAAAhADj9If/WAAAAlAEAAAsAAAAAAAAA&#10;AAAAAAAALwEAAF9yZWxzLy5yZWxzUEsBAi0AFAAGAAgAAAAhACibLxY6AgAAZQQAAA4AAAAAAAAA&#10;AAAAAAAALgIAAGRycy9lMm9Eb2MueG1sUEsBAi0AFAAGAAgAAAAhAPAeRordAAAABwEAAA8AAAAA&#10;AAAAAAAAAAAAlAQAAGRycy9kb3ducmV2LnhtbFBLBQYAAAAABAAEAPMAAACeBQAAAAA=&#10;">
                <v:stroke endarrow="block"/>
                <w10:anchorlock/>
              </v:line>
            </w:pict>
          </mc:Fallback>
        </mc:AlternateContent>
      </w:r>
      <w:r>
        <w:rPr>
          <w:noProof/>
        </w:rPr>
        <mc:AlternateContent>
          <mc:Choice Requires="wps">
            <w:drawing>
              <wp:anchor distT="0" distB="0" distL="114300" distR="114300" simplePos="0" relativeHeight="251649024" behindDoc="0" locked="1" layoutInCell="1" allowOverlap="1">
                <wp:simplePos x="0" y="0"/>
                <wp:positionH relativeFrom="column">
                  <wp:posOffset>1482725</wp:posOffset>
                </wp:positionH>
                <wp:positionV relativeFrom="paragraph">
                  <wp:posOffset>7620</wp:posOffset>
                </wp:positionV>
                <wp:extent cx="457200" cy="577850"/>
                <wp:effectExtent l="6350" t="45720" r="50800" b="5080"/>
                <wp:wrapNone/>
                <wp:docPr id="5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7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C85C" id="Line 102"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5pt,.6pt" to="152.7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E5NgIAAFsEAAAOAAAAZHJzL2Uyb0RvYy54bWysVE2P2yAQvVfqf0DcE9upnQ8rzqqyk162&#10;3Ui77Z0AjlExICBxoqr/vQPJZnfbS1XVBzx4Zh5vZh5e3p16iY7cOqFVhbNxihFXVDOh9hX++rQZ&#10;zTFynihGpFa8wmfu8N3q/bvlYEo+0Z2WjFsEIMqVg6lw570pk8TRjvfEjbXhCpyttj3xsLX7hFky&#10;AHovk0maTpNBW2asptw5+NpcnHgV8duWU//Qto57JCsM3HxcbVx3YU1WS1LuLTGdoFca5B9Y9EQo&#10;OPQG1RBP0MGKP6B6Qa12uvVjqvtEt62gPNYA1WTpb9U8dsTwWAs0x5lbm9z/g6VfjluLBKtwkWOk&#10;SA8zuheKoyydhOYMxpUQU6utDeXRk3o095p+d0jpuiNqzyPJp7OBxCxkJG9SwsYZOGI3fNYMYsjB&#10;69ipU2t71EphvoXEAA7dQKc4mvNtNPzkEYWPeTGDcWNEwVXMZvMiji4hZYAJycY6/4nrHgWjwhJq&#10;iKDkeO98oPUSEsKV3ggp4/SlQkOFF8WkiAlOS8GCM4Q5u9/V0qIjCfqJT6wRPK/DrD4oFsE6Ttj6&#10;ansiJNjIx+Z4K6BdkuNwWs8ZRpLDlQnWhZ5U4UQoGAhfrYuEfizSxXq+nuejfDJdj/K0aUYfN3U+&#10;mm6yWdF8aOq6yX4G8lledoIxrgL/Zzln+d/J5XqxLkK8CfrWqOQteuwokH1+R9Jx9mHcF+HsNDtv&#10;baguyAAUHIOvty1ckdf7GPXyT1j9AgAA//8DAFBLAwQUAAYACAAAACEA1KL3NN0AAAAIAQAADwAA&#10;AGRycy9kb3ducmV2LnhtbEyPQUvEMBCF74L/IYzgzU03taK16SKi4El0VwRv2WZs6zaTmmS31V/v&#10;eNLj4z2++aZazW4QBwyx96RhuchAIDXe9tRqeNncn12CiMmQNYMn1PCFEVb18VFlSusnesbDOrWC&#10;IRRLo6FLaSyljE2HzsSFH5G4e/fBmcQxtNIGMzHcDVJl2YV0pie+0JkRbztsduu903C1mQr/FHav&#10;58v+8+377iOND49J69OT+eYaRMI5/Y3hV5/VoWanrd+TjWLQoPK84CkXCgT3eVZw3jJcKZB1Jf8/&#10;UP8AAAD//wMAUEsBAi0AFAAGAAgAAAAhALaDOJL+AAAA4QEAABMAAAAAAAAAAAAAAAAAAAAAAFtD&#10;b250ZW50X1R5cGVzXS54bWxQSwECLQAUAAYACAAAACEAOP0h/9YAAACUAQAACwAAAAAAAAAAAAAA&#10;AAAvAQAAX3JlbHMvLnJlbHNQSwECLQAUAAYACAAAACEAr2YBOTYCAABbBAAADgAAAAAAAAAAAAAA&#10;AAAuAgAAZHJzL2Uyb0RvYy54bWxQSwECLQAUAAYACAAAACEA1KL3NN0AAAAIAQAADwAAAAAAAAAA&#10;AAAAAACQBAAAZHJzL2Rvd25yZXYueG1sUEsFBgAAAAAEAAQA8wAAAJoFA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Aqlli</w:t>
      </w:r>
    </w:p>
    <w:p w:rsidR="0048338A" w:rsidRDefault="0048338A"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2. Gulli chit, tufli</w:t>
      </w:r>
    </w:p>
    <w:p w:rsidR="0048338A" w:rsidRDefault="0048338A"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51072" behindDoc="0" locked="1" layoutInCell="1" allowOverlap="1">
                <wp:simplePos x="0" y="0"/>
                <wp:positionH relativeFrom="column">
                  <wp:posOffset>571500</wp:posOffset>
                </wp:positionH>
                <wp:positionV relativeFrom="paragraph">
                  <wp:posOffset>168910</wp:posOffset>
                </wp:positionV>
                <wp:extent cx="51435" cy="342900"/>
                <wp:effectExtent l="9525" t="26035" r="53340" b="12065"/>
                <wp:wrapNone/>
                <wp:docPr id="5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2889" id="Line 10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3pt" to="49.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GsNgIAAFoEAAAOAAAAZHJzL2Uyb0RvYy54bWysVMGO2jAQvVfqP1i+QxJIKESEVZVAL9su&#10;0m57N7ZDrDq2ZRsCqvrvHRuW3W0vVdUcnHFm5vnNzHOWd6deoiO3TmhV4WycYsQV1UyofYW/Pm1G&#10;c4ycJ4oRqRWv8Jk7fLd6/245mJJPdKcl4xYBiHLlYCrceW/KJHG04z1xY224AmerbU88bO0+YZYM&#10;gN7LZJKms2TQlhmrKXcOvjYXJ15F/Lbl1D+0reMeyQoDNx9XG9ddWJPVkpR7S0wn6JUG+QcWPREK&#10;Dr1BNcQTdLDiD6heUKudbv2Y6j7RbSsojzVANVn6WzWPHTE81gLNcebWJvf/YOmX49YiwSpcTDFS&#10;pIcZ3QvFUZZOQ3MG40qIqdXWhvLoST2ae02/O6R03RG155Hk09lAYhYykjcpYeMMHLEbPmsGMeTg&#10;dezUqbU9aqUw30JiAIduoFMczfk2Gn7yiMLHIsunBUYUPNN8skjj5BJSBpSQa6zzn7juUTAqLKGE&#10;iEmO984HVi8hIVzpjZAyDl8qNFR4UUyKmOC0FCw4Q5iz+10tLTqSIJ/4xBLB8zrM6oNiEazjhK2v&#10;tidCgo187I23ArolOQ6n9ZxhJDncmGBd6EkVToR6gfDVuijoxyJdrOfreT7KJ7P1KE+bZvRxU+ej&#10;2Sb7UDTTpq6b7Gcgn+VlJxjjKvB/VnOW/51arvfqosObnm+NSt6ix44C2ed3JB1HH6Z90c1Os/PW&#10;huqCCkDAMfh62cINeb2PUS+/hNUvAAAA//8DAFBLAwQUAAYACAAAACEAu0Wu1t4AAAAHAQAADwAA&#10;AGRycy9kb3ducmV2LnhtbEyPQUvEMBCF74L/IYzgzU26aOnWpouIgifRXRG8ZZuxrdtMapLdVn+9&#10;40mPw3t875tqPbtBHDHE3pOGbKFAIDXe9tRqeNneXxQgYjJkzeAJNXxhhHV9elKZ0vqJnvG4Sa1g&#10;CMXSaOhSGkspY9OhM3HhRyTO3n1wJvEZWmmDmRjuBrlUKpfO9MQLnRnxtsNmvzk4DavtdOWfwv71&#10;Mus/377vPtL48Ji0Pj+bb65BJJzTXxl+9Vkdanba+QPZKAZmKH4laVjmOQjOV0UGYqehUDnIupL/&#10;/esfAAAA//8DAFBLAQItABQABgAIAAAAIQC2gziS/gAAAOEBAAATAAAAAAAAAAAAAAAAAAAAAABb&#10;Q29udGVudF9UeXBlc10ueG1sUEsBAi0AFAAGAAgAAAAhADj9If/WAAAAlAEAAAsAAAAAAAAAAAAA&#10;AAAALwEAAF9yZWxzLy5yZWxzUEsBAi0AFAAGAAgAAAAhAGRGQaw2AgAAWgQAAA4AAAAAAAAAAAAA&#10;AAAALgIAAGRycy9lMm9Eb2MueG1sUEsBAi0AFAAGAAgAAAAhALtFrtbeAAAABwEAAA8AAAAAAAAA&#10;AAAAAAAAkAQAAGRycy9kb3ducmV2LnhtbFBLBQYAAAAABAAEAPMAAACbBQAAAAA=&#10;">
                <v:stroke endarrow="block"/>
                <w10:anchorlock/>
              </v:line>
            </w:pict>
          </mc:Fallback>
        </mc:AlternateContent>
      </w:r>
      <w:r w:rsidR="00133E38" w:rsidRPr="00F05A43">
        <w:rPr>
          <w:rFonts w:ascii="TimesUZ" w:hAnsi="TimesUZ" w:cs="TimesUZ"/>
          <w:i/>
          <w:iCs/>
          <w:sz w:val="26"/>
          <w:szCs w:val="26"/>
          <w:lang w:val="en-US"/>
        </w:rPr>
        <w:t xml:space="preserve">     chit, tufli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jc w:val="both"/>
        <w:rPr>
          <w:rFonts w:ascii="TimesUZ" w:hAnsi="TimesUZ" w:cs="TimesUZ"/>
          <w:sz w:val="26"/>
          <w:szCs w:val="26"/>
          <w:lang w:val="en-US"/>
        </w:rPr>
      </w:pPr>
      <w:r w:rsidRPr="00F05A43">
        <w:rPr>
          <w:rFonts w:ascii="TimesUZ" w:hAnsi="TimesUZ" w:cs="TimesUZ"/>
          <w:i/>
          <w:iCs/>
          <w:sz w:val="26"/>
          <w:szCs w:val="26"/>
          <w:lang w:val="en-US"/>
        </w:rPr>
        <w:t xml:space="preserve">       Gulli</w:t>
      </w:r>
    </w:p>
    <w:p w:rsidR="00133E38" w:rsidRPr="00F05A43" w:rsidRDefault="00133E38" w:rsidP="00D65280">
      <w:pPr>
        <w:pStyle w:val="afc"/>
        <w:tabs>
          <w:tab w:val="left" w:pos="540"/>
          <w:tab w:val="left" w:pos="72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b/>
      </w:r>
    </w:p>
    <w:p w:rsidR="00133E38" w:rsidRPr="00F05A43" w:rsidRDefault="00133E38" w:rsidP="00D65280">
      <w:pPr>
        <w:pStyle w:val="afc"/>
        <w:tabs>
          <w:tab w:val="left" w:pos="540"/>
          <w:tab w:val="left" w:pos="72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Sifatlovchi va sifatlanmish izofa shaklida – sifatlanmish-sifatlovchi ko‘rinishini olgan bo‘lishi mumkin: </w:t>
      </w:r>
      <w:r w:rsidRPr="00F05A43">
        <w:rPr>
          <w:rFonts w:ascii="TimesUZ" w:hAnsi="TimesUZ" w:cs="TimesUZ"/>
          <w:i/>
          <w:iCs/>
          <w:sz w:val="26"/>
          <w:szCs w:val="26"/>
          <w:lang w:val="uz-Cyrl-UZ"/>
        </w:rPr>
        <w:t xml:space="preserve">majnuni gumroh, devonai Mashrab, oynai jahon </w:t>
      </w:r>
      <w:r w:rsidRPr="00F05A43">
        <w:rPr>
          <w:rFonts w:ascii="TimesUZ" w:hAnsi="TimesUZ" w:cs="TimesUZ"/>
          <w:sz w:val="26"/>
          <w:szCs w:val="26"/>
          <w:lang w:val="uz-Cyrl-UZ"/>
        </w:rPr>
        <w:t>va boshqalar. Bunday birikuv o‘zbek nutqi nuqtayi nazaridan sifatlovchili birikma sifatida qaralmaydi.</w:t>
      </w:r>
    </w:p>
    <w:p w:rsidR="00133E38" w:rsidRPr="00F05A43" w:rsidRDefault="00133E38" w:rsidP="00D65280">
      <w:pPr>
        <w:pStyle w:val="afc"/>
        <w:tabs>
          <w:tab w:val="left" w:pos="540"/>
        </w:tabs>
        <w:spacing w:after="0"/>
        <w:ind w:left="0" w:firstLine="540"/>
        <w:jc w:val="both"/>
        <w:rPr>
          <w:rFonts w:ascii="TimesUZ" w:hAnsi="TimesUZ" w:cs="TimesUZ"/>
          <w:b/>
          <w:bCs/>
          <w:sz w:val="26"/>
          <w:szCs w:val="26"/>
          <w:lang w:val="uz-Cyrl-UZ"/>
        </w:rPr>
      </w:pPr>
      <w:r w:rsidRPr="00F05A43">
        <w:rPr>
          <w:rFonts w:ascii="TimesUZ" w:hAnsi="TimesUZ" w:cs="TimesUZ"/>
          <w:sz w:val="26"/>
          <w:szCs w:val="26"/>
          <w:lang w:val="uz-Cyrl-UZ"/>
        </w:rPr>
        <w:tab/>
        <w:t xml:space="preserve">Sifatlovchi va sifatlanmish  tobelanishida sifatlovchining birikuv omillari </w:t>
      </w:r>
      <w:r w:rsidRPr="00F05A43">
        <w:rPr>
          <w:rFonts w:ascii="TimesUZ" w:hAnsi="TimesUZ" w:cs="TimesUZ"/>
          <w:b/>
          <w:bCs/>
          <w:sz w:val="26"/>
          <w:szCs w:val="26"/>
          <w:lang w:val="uz-Cyrl-UZ"/>
        </w:rPr>
        <w:t>MJSh</w:t>
      </w:r>
      <w:r w:rsidRPr="00F05A43">
        <w:rPr>
          <w:rFonts w:ascii="TimesUZ" w:hAnsi="TimesUZ" w:cs="TimesUZ"/>
          <w:sz w:val="26"/>
          <w:szCs w:val="26"/>
          <w:lang w:val="uz-Cyrl-UZ"/>
        </w:rPr>
        <w:t xml:space="preserve"> tartibida bo‘ladi. Chunki sifatlovchi maxsus ko‘rsatkichlarsiz tobe a’zo maqomini egallaydi. Shu boisdan unda shakliy omil o‘ta kuchsizlanadi. Sifatlovchi va sifatlanmish orasiga so‘z kiritish, ularni bir-biridan uzish imkoniyati bo‘lmaganligi, bog‘lanishda sintaktik pozitsiya ustuvor ahamiyatga ega bo‘lganligi bois joylashuv omili faollashadi. Birikuvda ma’noviy omil birinchi o‘rinda bo‘ladi. Uning joylashuv omilidan ustunligi birikuvchi unsurlarning ma’noviy muvofiqligi har doim ham ahamiyatli bo‘lib qolishi bilan belgilanadi.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Qaratuvchi aniqlovchi.</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Qaratuvchili birikmada qaralmishdan anglashilayotgan predmet yoki predmet tasavvuridagi narsaning qaratuvchidan anglashilgan narsa/shaxsga mansublik, tegishlilik kabi daxldorligi anglashiladi. Qaralmish vazifasidagi so‘zning lisoniy valentligida qaratuvchi to‘ldiradigan qaram bo‘lgan bo‘sh o‘rin fakultativ, nozaruriy. Shu boisdan qaralmish egalik qo‘shimchalari bilan shakllanib, bu  lisoniy nozarurlikni zaruriyatga aylantiradi.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Qaratuvchi  va qaralmish munosabati ikki tomonlama. Birinchi a’zo (qaratuvchi) qaratqich kelishigi yoki bosh kelishik bilan, hokim a’zo esa egalik qo‘shimchasi bilan yoki usiz shakllanadi.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sz w:val="26"/>
          <w:szCs w:val="26"/>
          <w:lang w:val="uz-Cyrl-UZ"/>
        </w:rPr>
        <w:tab/>
        <w:t xml:space="preserve">1.Qaratuvchining qaratqich kelishigi bilan shakllanishi: </w:t>
      </w:r>
      <w:r w:rsidRPr="00F05A43">
        <w:rPr>
          <w:rFonts w:ascii="TimesUZ" w:hAnsi="TimesUZ" w:cs="TimesUZ"/>
          <w:i/>
          <w:iCs/>
          <w:sz w:val="26"/>
          <w:szCs w:val="26"/>
          <w:lang w:val="uz-Cyrl-UZ"/>
        </w:rPr>
        <w:t>olmaning shoxi, ammamning daftari, Halimning kitobi.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i/>
          <w:iCs/>
          <w:sz w:val="26"/>
          <w:szCs w:val="26"/>
          <w:lang w:val="uz-Cyrl-UZ"/>
        </w:rPr>
        <w:tab/>
        <w:t>2.</w:t>
      </w:r>
      <w:r w:rsidRPr="00F05A43">
        <w:rPr>
          <w:rFonts w:ascii="TimesUZ" w:hAnsi="TimesUZ" w:cs="TimesUZ"/>
          <w:sz w:val="26"/>
          <w:szCs w:val="26"/>
          <w:lang w:val="uz-Cyrl-UZ"/>
        </w:rPr>
        <w:t>Qaratuvchining bosh kelishikda bo‘lishi</w:t>
      </w:r>
      <w:r w:rsidRPr="00F05A43">
        <w:rPr>
          <w:rFonts w:ascii="TimesUZ" w:hAnsi="TimesUZ" w:cs="TimesUZ"/>
          <w:i/>
          <w:iCs/>
          <w:sz w:val="26"/>
          <w:szCs w:val="26"/>
          <w:lang w:val="uz-Cyrl-UZ"/>
        </w:rPr>
        <w:t>: mart oyi, bozor kuni, nafrat hissi.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uz-Cyrl-UZ"/>
        </w:rPr>
      </w:pPr>
      <w:r w:rsidRPr="00F05A43">
        <w:rPr>
          <w:rFonts w:ascii="TimesUZ" w:hAnsi="TimesUZ" w:cs="TimesUZ"/>
          <w:i/>
          <w:iCs/>
          <w:sz w:val="26"/>
          <w:szCs w:val="26"/>
          <w:lang w:val="uz-Cyrl-UZ"/>
        </w:rPr>
        <w:tab/>
      </w:r>
      <w:r w:rsidRPr="00F05A43">
        <w:rPr>
          <w:rFonts w:ascii="TimesUZ" w:hAnsi="TimesUZ" w:cs="TimesUZ"/>
          <w:sz w:val="26"/>
          <w:szCs w:val="26"/>
          <w:lang w:val="uz-Cyrl-UZ"/>
        </w:rPr>
        <w:t xml:space="preserve">3.Qaralmishning egalik qo‘shimchasisiz shakllanishi: </w:t>
      </w:r>
      <w:r w:rsidRPr="00F05A43">
        <w:rPr>
          <w:rFonts w:ascii="TimesUZ" w:hAnsi="TimesUZ" w:cs="TimesUZ"/>
          <w:i/>
          <w:iCs/>
          <w:sz w:val="26"/>
          <w:szCs w:val="26"/>
          <w:lang w:val="uz-Cyrl-UZ"/>
        </w:rPr>
        <w:t>bizning uy, sizning ayvon, Bizning yorni ko‘rgan bormi</w:t>
      </w:r>
      <w:r w:rsidRPr="00F05A43">
        <w:rPr>
          <w:rFonts w:ascii="TimesUZ" w:hAnsi="TimesUZ" w:cs="TimesUZ"/>
          <w:i/>
          <w:iCs/>
          <w:sz w:val="26"/>
          <w:szCs w:val="26"/>
        </w:rPr>
        <w:sym w:font="Symbol" w:char="F03F"/>
      </w:r>
    </w:p>
    <w:p w:rsidR="00133E38" w:rsidRPr="00F05A43" w:rsidRDefault="00133E38" w:rsidP="00D65280">
      <w:pPr>
        <w:pStyle w:val="afc"/>
        <w:tabs>
          <w:tab w:val="left" w:pos="540"/>
        </w:tabs>
        <w:spacing w:after="0"/>
        <w:ind w:left="0" w:firstLine="540"/>
        <w:jc w:val="both"/>
        <w:rPr>
          <w:rFonts w:ascii="TimesUZ" w:hAnsi="TimesUZ" w:cs="TimesUZ"/>
          <w:sz w:val="26"/>
          <w:szCs w:val="26"/>
          <w:lang w:val="uz-Cyrl-UZ"/>
        </w:rPr>
      </w:pPr>
      <w:r w:rsidRPr="00F05A43">
        <w:rPr>
          <w:rFonts w:ascii="TimesUZ" w:hAnsi="TimesUZ" w:cs="TimesUZ"/>
          <w:i/>
          <w:iCs/>
          <w:sz w:val="26"/>
          <w:szCs w:val="26"/>
          <w:lang w:val="uz-Cyrl-UZ"/>
        </w:rPr>
        <w:tab/>
      </w:r>
      <w:r w:rsidRPr="00F05A43">
        <w:rPr>
          <w:rFonts w:ascii="TimesUZ" w:hAnsi="TimesUZ" w:cs="TimesUZ"/>
          <w:sz w:val="26"/>
          <w:szCs w:val="26"/>
          <w:lang w:val="uz-Cyrl-UZ"/>
        </w:rPr>
        <w:t>Qaratuvchili birikmadagi so‘zlarning o‘zaro munosabatidan turli ma’no anglashilishi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ab/>
      </w:r>
      <w:r w:rsidRPr="00F05A43">
        <w:rPr>
          <w:rFonts w:ascii="TimesUZ" w:hAnsi="TimesUZ" w:cs="TimesUZ"/>
          <w:sz w:val="26"/>
          <w:szCs w:val="26"/>
          <w:lang w:val="en-US"/>
        </w:rPr>
        <w:t xml:space="preserve">1) qarashlilik: </w:t>
      </w:r>
      <w:r w:rsidRPr="00F05A43">
        <w:rPr>
          <w:rFonts w:ascii="TimesUZ" w:hAnsi="TimesUZ" w:cs="TimesUZ"/>
          <w:i/>
          <w:iCs/>
          <w:sz w:val="26"/>
          <w:szCs w:val="26"/>
          <w:lang w:val="en-US"/>
        </w:rPr>
        <w:t>Azizaning kitobi, mening onam</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b/>
        <w:t>2) xoslik</w:t>
      </w:r>
      <w:r w:rsidRPr="00F05A43">
        <w:rPr>
          <w:rFonts w:ascii="TimesUZ" w:hAnsi="TimesUZ" w:cs="TimesUZ"/>
          <w:i/>
          <w:iCs/>
          <w:sz w:val="26"/>
          <w:szCs w:val="26"/>
          <w:lang w:val="en-US"/>
        </w:rPr>
        <w:t>:  olmaning bargi, piyozning po‘sti</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ab/>
        <w:t xml:space="preserve">3) butun-bo‘lak: </w:t>
      </w:r>
      <w:r w:rsidRPr="00F05A43">
        <w:rPr>
          <w:rFonts w:ascii="TimesUZ" w:hAnsi="TimesUZ" w:cs="TimesUZ"/>
          <w:i/>
          <w:iCs/>
          <w:sz w:val="26"/>
          <w:szCs w:val="26"/>
          <w:lang w:val="en-US"/>
        </w:rPr>
        <w:t>stolning oyog‘i, uyning eshigi;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F05A43">
        <w:rPr>
          <w:rFonts w:ascii="TimesUZ" w:hAnsi="TimesUZ" w:cs="TimesUZ"/>
          <w:sz w:val="26"/>
          <w:szCs w:val="26"/>
          <w:lang w:val="en-US"/>
        </w:rPr>
        <w:t xml:space="preserve">4) tur-jins: </w:t>
      </w:r>
      <w:r w:rsidRPr="00F05A43">
        <w:rPr>
          <w:rFonts w:ascii="TimesUZ" w:hAnsi="TimesUZ" w:cs="TimesUZ"/>
          <w:i/>
          <w:iCs/>
          <w:sz w:val="26"/>
          <w:szCs w:val="26"/>
          <w:lang w:val="en-US"/>
        </w:rPr>
        <w:t>olmaning yaxshisi, odamning aqllisi;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ab/>
      </w:r>
      <w:r w:rsidRPr="00F05A43">
        <w:rPr>
          <w:rFonts w:ascii="TimesUZ" w:hAnsi="TimesUZ" w:cs="TimesUZ"/>
          <w:sz w:val="26"/>
          <w:szCs w:val="26"/>
          <w:lang w:val="en-US"/>
        </w:rPr>
        <w:t xml:space="preserve">5) bajaruvchi va harakat munosabati: </w:t>
      </w:r>
      <w:r w:rsidRPr="00F05A43">
        <w:rPr>
          <w:rFonts w:ascii="TimesUZ" w:hAnsi="TimesUZ" w:cs="TimesUZ"/>
          <w:i/>
          <w:iCs/>
          <w:sz w:val="26"/>
          <w:szCs w:val="26"/>
          <w:lang w:val="en-US"/>
        </w:rPr>
        <w:t>bolaning yig‘isi, itning hurishi.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ab/>
      </w:r>
      <w:r w:rsidRPr="00F05A43">
        <w:rPr>
          <w:rFonts w:ascii="TimesUZ" w:hAnsi="TimesUZ" w:cs="TimesUZ"/>
          <w:sz w:val="26"/>
          <w:szCs w:val="26"/>
          <w:lang w:val="en-US"/>
        </w:rPr>
        <w:t xml:space="preserve">Bu ma’nolarning barchasi </w:t>
      </w:r>
      <w:r w:rsidR="0048338A">
        <w:rPr>
          <w:rFonts w:ascii="TimesUZ" w:hAnsi="TimesUZ" w:cs="TimesUZ"/>
          <w:sz w:val="26"/>
          <w:szCs w:val="26"/>
          <w:lang w:val="en-US"/>
        </w:rPr>
        <w:t>[</w:t>
      </w:r>
      <w:r w:rsidR="0048338A" w:rsidRPr="00F05A43">
        <w:rPr>
          <w:rFonts w:ascii="TimesUZ" w:hAnsi="TimesUZ" w:cs="TimesUZ"/>
          <w:b/>
          <w:bCs/>
          <w:sz w:val="26"/>
          <w:szCs w:val="26"/>
          <w:lang w:val="en-US"/>
        </w:rPr>
        <w:t>i</w:t>
      </w:r>
      <w:r w:rsidRPr="00F05A43">
        <w:rPr>
          <w:rFonts w:ascii="TimesUZ" w:hAnsi="TimesUZ" w:cs="TimesUZ"/>
          <w:b/>
          <w:bCs/>
          <w:sz w:val="26"/>
          <w:szCs w:val="26"/>
          <w:lang w:val="en-US"/>
        </w:rPr>
        <w:t>sm</w:t>
      </w:r>
      <w:r w:rsidR="0048338A">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qaratqich kelishigi</w:t>
      </w:r>
      <w:r w:rsidRPr="00F05A43">
        <w:rPr>
          <w:rFonts w:ascii="TimesUZ" w:hAnsi="TimesUZ" w:cs="TimesUZ"/>
          <w:b/>
          <w:bCs/>
          <w:sz w:val="26"/>
          <w:szCs w:val="26"/>
          <w:lang w:val="en-US"/>
        </w:rPr>
        <w:t xml:space="preserve"> </w:t>
      </w:r>
      <w:r w:rsidR="004E6914">
        <w:rPr>
          <w:rFonts w:ascii="TimesUZ" w:hAnsi="TimesUZ" w:cs="TimesUZ"/>
          <w:b/>
          <w:bCs/>
          <w:sz w:val="26"/>
          <w:szCs w:val="26"/>
          <w:lang w:val="en-US"/>
        </w:rPr>
        <w:t>→</w:t>
      </w:r>
      <w:r w:rsidRPr="00F05A43">
        <w:rPr>
          <w:rFonts w:ascii="TimesUZ" w:hAnsi="TimesUZ" w:cs="TimesUZ"/>
          <w:b/>
          <w:bCs/>
          <w:sz w:val="26"/>
          <w:szCs w:val="26"/>
          <w:lang w:val="en-US"/>
        </w:rPr>
        <w:t xml:space="preserve"> </w:t>
      </w:r>
      <w:r w:rsidR="0048338A" w:rsidRPr="00F05A43">
        <w:rPr>
          <w:rFonts w:ascii="TimesUZ" w:hAnsi="TimesUZ" w:cs="TimesUZ"/>
          <w:b/>
          <w:bCs/>
          <w:sz w:val="26"/>
          <w:szCs w:val="26"/>
          <w:lang w:val="en-US"/>
        </w:rPr>
        <w:t>i</w:t>
      </w:r>
      <w:r w:rsidRPr="00F05A43">
        <w:rPr>
          <w:rFonts w:ascii="TimesUZ" w:hAnsi="TimesUZ" w:cs="TimesUZ"/>
          <w:b/>
          <w:bCs/>
          <w:sz w:val="26"/>
          <w:szCs w:val="26"/>
          <w:lang w:val="en-US"/>
        </w:rPr>
        <w:t>sm</w:t>
      </w:r>
      <w:r w:rsidR="0048338A">
        <w:rPr>
          <w:rFonts w:ascii="TimesUZ" w:hAnsi="TimesUZ" w:cs="TimesUZ"/>
          <w:b/>
          <w:bCs/>
          <w:sz w:val="26"/>
          <w:szCs w:val="26"/>
          <w:lang w:val="en-US"/>
        </w:rPr>
        <w:t xml:space="preserve"> </w:t>
      </w:r>
      <w:r w:rsidRPr="00F05A43">
        <w:rPr>
          <w:rFonts w:ascii="TimesUZ" w:hAnsi="TimesUZ" w:cs="TimesUZ"/>
          <w:b/>
          <w:bCs/>
          <w:sz w:val="26"/>
          <w:szCs w:val="26"/>
          <w:vertAlign w:val="superscript"/>
          <w:lang w:val="en-US"/>
        </w:rPr>
        <w:t>egalik qo‘shimchasi</w:t>
      </w:r>
      <w:r w:rsidRPr="00F05A43">
        <w:rPr>
          <w:rFonts w:ascii="TimesUZ" w:hAnsi="TimesUZ" w:cs="TimesUZ"/>
          <w:b/>
          <w:bCs/>
          <w:sz w:val="26"/>
          <w:szCs w:val="26"/>
          <w:lang w:val="en-US"/>
        </w:rPr>
        <w:t xml:space="preserve"> = qaratuvchi va qaralmish</w:t>
      </w:r>
      <w:r w:rsidR="0048338A">
        <w:rPr>
          <w:rFonts w:ascii="TimesUZ" w:hAnsi="TimesUZ" w:cs="TimesUZ"/>
          <w:b/>
          <w:bCs/>
          <w:sz w:val="26"/>
          <w:szCs w:val="26"/>
          <w:lang w:val="en-US"/>
        </w:rPr>
        <w:t>]</w:t>
      </w:r>
      <w:r w:rsidRPr="00F05A43">
        <w:rPr>
          <w:rFonts w:ascii="TimesUZ" w:hAnsi="TimesUZ" w:cs="TimesUZ"/>
          <w:sz w:val="26"/>
          <w:szCs w:val="26"/>
          <w:lang w:val="en-US"/>
        </w:rPr>
        <w:t xml:space="preserve"> qolipi emas, balki so‘zlarning ma’noviy munosabati hosilasi.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b/>
        <w:t xml:space="preserve">Qaralmishdagi egalik affiksi qaratuvchining qaysi shaxsda ekanligini bildirib turadi. Shu boisdan ko‘p hollarda qaratuvchi qo‘llanilmasligi ham mumkin: </w:t>
      </w:r>
      <w:r w:rsidRPr="00F05A43">
        <w:rPr>
          <w:rFonts w:ascii="TimesUZ" w:hAnsi="TimesUZ" w:cs="TimesUZ"/>
          <w:i/>
          <w:iCs/>
          <w:sz w:val="26"/>
          <w:szCs w:val="26"/>
          <w:lang w:val="en-US"/>
        </w:rPr>
        <w:t>ukang, kitobing</w:t>
      </w:r>
      <w:r w:rsidRPr="00F05A43">
        <w:rPr>
          <w:rFonts w:ascii="TimesUZ" w:hAnsi="TimesUZ" w:cs="TimesUZ"/>
          <w:sz w:val="26"/>
          <w:szCs w:val="26"/>
          <w:lang w:val="en-US"/>
        </w:rPr>
        <w:t xml:space="preserve"> kabi. Bunda ta’kid muhim rol o‘ynaydi. Qaratuvchini ta’kidlash lozim bo‘lganda, u, albatta, qo‘llanadi. Boshqa hollarda qaratuvchining qo‘llanishi nutqiy ortiqchalikni keltirib chiqaradi.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Umuman, qaratuvchining qo‘llanmasligi quyidagi hollarda yuz beradi: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qaratuvchi vazifasida o‘zlik olmoshi qo‘llanishi lozim bo‘lganda:  </w:t>
      </w:r>
      <w:r w:rsidRPr="00F05A43">
        <w:rPr>
          <w:rFonts w:ascii="TimesUZ" w:hAnsi="TimesUZ" w:cs="TimesUZ"/>
          <w:i/>
          <w:iCs/>
          <w:sz w:val="26"/>
          <w:szCs w:val="26"/>
          <w:lang w:val="en-US"/>
        </w:rPr>
        <w:t>Halim o‘rtoqlariga xat jo‘natdi;</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2) qaratuvchidan anglashilgan ma’no oldingi gaplardan ma’lum bo‘lib turgan bo‘lsa, uslubiy ortiqchalikdan qochish maqsadida: </w:t>
      </w:r>
      <w:r w:rsidRPr="00F05A43">
        <w:rPr>
          <w:rFonts w:ascii="TimesUZ" w:hAnsi="TimesUZ" w:cs="TimesUZ"/>
          <w:i/>
          <w:iCs/>
          <w:sz w:val="26"/>
          <w:szCs w:val="26"/>
          <w:lang w:val="en-US"/>
        </w:rPr>
        <w:t>1</w:t>
      </w:r>
      <w:r w:rsidRPr="00F05A43">
        <w:rPr>
          <w:rFonts w:ascii="TimesUZ" w:hAnsi="TimesUZ" w:cs="TimesUZ"/>
          <w:sz w:val="26"/>
          <w:szCs w:val="26"/>
          <w:lang w:val="en-US"/>
        </w:rPr>
        <w:t>.</w:t>
      </w:r>
      <w:r w:rsidRPr="00F05A43">
        <w:rPr>
          <w:rFonts w:ascii="TimesUZ" w:hAnsi="TimesUZ" w:cs="TimesUZ"/>
          <w:i/>
          <w:iCs/>
          <w:sz w:val="26"/>
          <w:szCs w:val="26"/>
          <w:lang w:val="en-US"/>
        </w:rPr>
        <w:t xml:space="preserve">Men (mening) sevgan qizimga uylandim. (Mening) </w:t>
      </w:r>
      <w:r w:rsidRPr="00F05A43">
        <w:rPr>
          <w:rFonts w:ascii="TimesUZ" w:hAnsi="TimesUZ" w:cs="TimesUZ"/>
          <w:b/>
          <w:bCs/>
          <w:i/>
          <w:iCs/>
          <w:sz w:val="26"/>
          <w:szCs w:val="26"/>
          <w:lang w:val="en-US"/>
        </w:rPr>
        <w:t>Xotinimning</w:t>
      </w:r>
      <w:r w:rsidRPr="00F05A43">
        <w:rPr>
          <w:rFonts w:ascii="TimesUZ" w:hAnsi="TimesUZ" w:cs="TimesUZ"/>
          <w:i/>
          <w:iCs/>
          <w:sz w:val="26"/>
          <w:szCs w:val="26"/>
          <w:lang w:val="en-US"/>
        </w:rPr>
        <w:t xml:space="preserve"> otasi savdogar edi;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3) ta’kidlash lozim ko‘rilmaganda: </w:t>
      </w:r>
      <w:r w:rsidRPr="00F05A43">
        <w:rPr>
          <w:rFonts w:ascii="TimesUZ" w:hAnsi="TimesUZ" w:cs="TimesUZ"/>
          <w:i/>
          <w:iCs/>
          <w:sz w:val="26"/>
          <w:szCs w:val="26"/>
          <w:lang w:val="en-US"/>
        </w:rPr>
        <w:t>Bog‘imda anorim bor.</w:t>
      </w:r>
      <w:r w:rsidRPr="00F05A43">
        <w:rPr>
          <w:rFonts w:ascii="TimesUZ" w:hAnsi="TimesUZ" w:cs="TimesUZ"/>
          <w:sz w:val="26"/>
          <w:szCs w:val="26"/>
          <w:lang w:val="en-US"/>
        </w:rPr>
        <w:t xml:space="preserve"> </w:t>
      </w:r>
    </w:p>
    <w:p w:rsidR="00255420" w:rsidRPr="00F05A43" w:rsidRDefault="00255420" w:rsidP="00D65280">
      <w:pPr>
        <w:pStyle w:val="afc"/>
        <w:tabs>
          <w:tab w:val="left" w:pos="540"/>
        </w:tabs>
        <w:spacing w:after="0"/>
        <w:ind w:left="0" w:firstLine="540"/>
        <w:jc w:val="center"/>
        <w:rPr>
          <w:b/>
          <w:bCs/>
          <w:sz w:val="26"/>
          <w:szCs w:val="26"/>
          <w:lang w:val="uz-Cyrl-UZ"/>
        </w:rPr>
      </w:pPr>
    </w:p>
    <w:p w:rsidR="00255420" w:rsidRPr="002C143E" w:rsidRDefault="00255420" w:rsidP="00D65280">
      <w:pPr>
        <w:pStyle w:val="afc"/>
        <w:tabs>
          <w:tab w:val="left" w:pos="540"/>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255420" w:rsidRPr="002C143E" w:rsidRDefault="00255420" w:rsidP="00D65280">
      <w:pPr>
        <w:pStyle w:val="afc"/>
        <w:tabs>
          <w:tab w:val="left" w:pos="540"/>
        </w:tabs>
        <w:spacing w:after="0"/>
        <w:ind w:left="0" w:firstLine="540"/>
        <w:jc w:val="both"/>
        <w:rPr>
          <w:rFonts w:ascii="TimesUZ" w:hAnsi="TimesUZ" w:cs="TimesUZ"/>
          <w:sz w:val="22"/>
          <w:szCs w:val="22"/>
          <w:lang w:val="en-US"/>
        </w:rPr>
      </w:pPr>
    </w:p>
    <w:p w:rsidR="00255420" w:rsidRPr="002C143E" w:rsidRDefault="00255420" w:rsidP="00D65280">
      <w:pPr>
        <w:pStyle w:val="afc"/>
        <w:numPr>
          <w:ilvl w:val="0"/>
          <w:numId w:val="122"/>
        </w:numPr>
        <w:tabs>
          <w:tab w:val="clear" w:pos="1477"/>
          <w:tab w:val="num" w:pos="0"/>
          <w:tab w:val="left" w:pos="540"/>
        </w:tabs>
        <w:spacing w:after="0"/>
        <w:ind w:left="0" w:firstLine="540"/>
        <w:jc w:val="both"/>
        <w:rPr>
          <w:sz w:val="22"/>
          <w:szCs w:val="22"/>
          <w:lang w:val="uz-Cyrl-UZ"/>
        </w:rPr>
      </w:pPr>
      <w:r w:rsidRPr="002C143E">
        <w:rPr>
          <w:rFonts w:ascii="TimesUZ" w:hAnsi="TimesUZ" w:cs="TimesUZ"/>
          <w:sz w:val="22"/>
          <w:szCs w:val="22"/>
          <w:lang w:val="en-US"/>
        </w:rPr>
        <w:t xml:space="preserve">Gap maksimal qolipida </w:t>
      </w:r>
      <w:r w:rsidRPr="002C143E">
        <w:rPr>
          <w:sz w:val="22"/>
          <w:szCs w:val="22"/>
          <w:lang w:val="en-US"/>
        </w:rPr>
        <w:t>aniqlovchi</w:t>
      </w:r>
      <w:r w:rsidRPr="002C143E">
        <w:rPr>
          <w:rFonts w:ascii="TimesUZ" w:hAnsi="TimesUZ" w:cs="TimesUZ"/>
          <w:sz w:val="22"/>
          <w:szCs w:val="22"/>
          <w:lang w:val="en-US"/>
        </w:rPr>
        <w:t xml:space="preserve">ning </w:t>
      </w:r>
      <w:r w:rsidR="001D6964">
        <w:rPr>
          <w:rFonts w:ascii="TimesUZ" w:hAnsi="TimesUZ" w:cs="TimesUZ"/>
          <w:sz w:val="22"/>
          <w:szCs w:val="22"/>
          <w:lang w:val="en-US"/>
        </w:rPr>
        <w:t>o‘</w:t>
      </w:r>
      <w:r w:rsidRPr="002C143E">
        <w:rPr>
          <w:rFonts w:ascii="TimesUZ" w:hAnsi="TimesUZ" w:cs="TimesUZ"/>
          <w:sz w:val="22"/>
          <w:szCs w:val="22"/>
          <w:lang w:val="en-US"/>
        </w:rPr>
        <w:t>rni qanday</w:t>
      </w:r>
      <w:r w:rsidRPr="002C143E">
        <w:rPr>
          <w:sz w:val="22"/>
          <w:szCs w:val="22"/>
          <w:lang w:val="uz-Cyrl-UZ"/>
        </w:rPr>
        <w:t>?</w:t>
      </w:r>
    </w:p>
    <w:p w:rsidR="00255420" w:rsidRPr="002C143E" w:rsidRDefault="00255420" w:rsidP="00D65280">
      <w:pPr>
        <w:pStyle w:val="afc"/>
        <w:numPr>
          <w:ilvl w:val="0"/>
          <w:numId w:val="122"/>
        </w:numPr>
        <w:tabs>
          <w:tab w:val="clear" w:pos="1477"/>
          <w:tab w:val="num" w:pos="0"/>
          <w:tab w:val="left" w:pos="540"/>
        </w:tabs>
        <w:spacing w:after="0"/>
        <w:ind w:left="0" w:firstLine="540"/>
        <w:jc w:val="both"/>
        <w:rPr>
          <w:sz w:val="22"/>
          <w:szCs w:val="22"/>
          <w:lang w:val="uz-Cyrl-UZ"/>
        </w:rPr>
      </w:pPr>
      <w:r w:rsidRPr="002C143E">
        <w:rPr>
          <w:sz w:val="22"/>
          <w:szCs w:val="22"/>
          <w:lang w:val="en-US"/>
        </w:rPr>
        <w:t>Aniqlovchi</w:t>
      </w:r>
      <w:r w:rsidRPr="002C143E">
        <w:rPr>
          <w:rFonts w:ascii="TimesUZ" w:hAnsi="TimesUZ" w:cs="TimesUZ"/>
          <w:sz w:val="22"/>
          <w:szCs w:val="22"/>
          <w:lang w:val="en-US"/>
        </w:rPr>
        <w:t>ning  ma’noviy turlari haqida gapiring</w:t>
      </w:r>
      <w:r w:rsidRPr="002C143E">
        <w:rPr>
          <w:sz w:val="22"/>
          <w:szCs w:val="22"/>
          <w:lang w:val="uz-Cyrl-UZ"/>
        </w:rPr>
        <w:t>.</w:t>
      </w:r>
    </w:p>
    <w:p w:rsidR="00255420" w:rsidRPr="002C143E" w:rsidRDefault="00255420" w:rsidP="00D65280">
      <w:pPr>
        <w:pStyle w:val="afc"/>
        <w:numPr>
          <w:ilvl w:val="0"/>
          <w:numId w:val="122"/>
        </w:numPr>
        <w:tabs>
          <w:tab w:val="clear" w:pos="1477"/>
          <w:tab w:val="num" w:pos="0"/>
          <w:tab w:val="left" w:pos="540"/>
        </w:tabs>
        <w:spacing w:after="0"/>
        <w:ind w:left="0" w:firstLine="540"/>
        <w:jc w:val="both"/>
        <w:rPr>
          <w:sz w:val="22"/>
          <w:szCs w:val="22"/>
          <w:lang w:val="uz-Cyrl-UZ"/>
        </w:rPr>
      </w:pPr>
      <w:r w:rsidRPr="002C143E">
        <w:rPr>
          <w:sz w:val="22"/>
          <w:szCs w:val="22"/>
          <w:lang w:val="en-US"/>
        </w:rPr>
        <w:t>Aniqlovchi</w:t>
      </w:r>
      <w:r w:rsidRPr="002C143E">
        <w:rPr>
          <w:rFonts w:ascii="TimesUZ" w:hAnsi="TimesUZ" w:cs="TimesUZ"/>
          <w:sz w:val="22"/>
          <w:szCs w:val="22"/>
          <w:lang w:val="en-US"/>
        </w:rPr>
        <w:t>ning tuzilish turlari haqida gapiring</w:t>
      </w:r>
      <w:r w:rsidRPr="002C143E">
        <w:rPr>
          <w:sz w:val="22"/>
          <w:szCs w:val="22"/>
          <w:lang w:val="uz-Cyrl-UZ"/>
        </w:rPr>
        <w:t>.</w:t>
      </w:r>
    </w:p>
    <w:p w:rsidR="00255420" w:rsidRPr="002C143E" w:rsidRDefault="00255420" w:rsidP="00D65280">
      <w:pPr>
        <w:pStyle w:val="afc"/>
        <w:numPr>
          <w:ilvl w:val="0"/>
          <w:numId w:val="122"/>
        </w:numPr>
        <w:tabs>
          <w:tab w:val="clear" w:pos="1477"/>
          <w:tab w:val="num" w:pos="0"/>
          <w:tab w:val="left" w:pos="540"/>
        </w:tabs>
        <w:spacing w:after="0"/>
        <w:ind w:left="0" w:firstLine="540"/>
        <w:jc w:val="both"/>
        <w:rPr>
          <w:sz w:val="22"/>
          <w:szCs w:val="22"/>
          <w:lang w:val="uz-Cyrl-UZ"/>
        </w:rPr>
      </w:pPr>
      <w:r w:rsidRPr="002C143E">
        <w:rPr>
          <w:sz w:val="22"/>
          <w:szCs w:val="22"/>
          <w:lang w:val="en-US"/>
        </w:rPr>
        <w:t>Aniqlovchi</w:t>
      </w:r>
      <w:r w:rsidRPr="002C143E">
        <w:rPr>
          <w:rFonts w:ascii="TimesUZ" w:hAnsi="TimesUZ" w:cs="TimesUZ"/>
          <w:sz w:val="22"/>
          <w:szCs w:val="22"/>
          <w:lang w:val="en-US"/>
        </w:rPr>
        <w:t>ning ifodalanishi haqida gapiring.</w:t>
      </w:r>
    </w:p>
    <w:p w:rsidR="00133E38" w:rsidRPr="00F05A43" w:rsidRDefault="00133E38" w:rsidP="00D65280">
      <w:pPr>
        <w:pStyle w:val="afc"/>
        <w:tabs>
          <w:tab w:val="num" w:pos="0"/>
          <w:tab w:val="left" w:pos="540"/>
          <w:tab w:val="left" w:pos="4253"/>
        </w:tabs>
        <w:spacing w:after="0"/>
        <w:ind w:left="0" w:firstLine="540"/>
        <w:jc w:val="both"/>
        <w:rPr>
          <w:rFonts w:ascii="TimesUZ" w:hAnsi="TimesUZ" w:cs="TimesUZ"/>
          <w:sz w:val="26"/>
          <w:szCs w:val="26"/>
          <w:lang w:val="en-US"/>
        </w:rPr>
      </w:pPr>
    </w:p>
    <w:p w:rsidR="00133E38" w:rsidRPr="00F05A43" w:rsidRDefault="0031187B"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SO‘Z VA GAP KENGAYTIRUVCHILARINING MUVOFIQLASHUVI VA FARQLANISHI</w:t>
      </w:r>
    </w:p>
    <w:p w:rsidR="00255420" w:rsidRPr="00F05A43" w:rsidRDefault="00255420" w:rsidP="00D65280">
      <w:pPr>
        <w:pStyle w:val="afc"/>
        <w:tabs>
          <w:tab w:val="left" w:pos="540"/>
          <w:tab w:val="left" w:pos="4253"/>
        </w:tabs>
        <w:spacing w:after="0"/>
        <w:ind w:left="0" w:firstLine="540"/>
        <w:jc w:val="center"/>
        <w:rPr>
          <w:rFonts w:ascii="TimesUZ" w:hAnsi="TimesUZ" w:cs="TimesUZ"/>
          <w:b/>
          <w:bCs/>
          <w:sz w:val="26"/>
          <w:szCs w:val="26"/>
          <w:lang w:val="en-US"/>
        </w:rPr>
      </w:pPr>
    </w:p>
    <w:p w:rsidR="00255420" w:rsidRPr="002C143E" w:rsidRDefault="00255420"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255420" w:rsidRPr="002C143E" w:rsidRDefault="00255420" w:rsidP="00D65280">
      <w:pPr>
        <w:pStyle w:val="afc"/>
        <w:tabs>
          <w:tab w:val="left" w:pos="540"/>
          <w:tab w:val="left" w:pos="4253"/>
        </w:tabs>
        <w:spacing w:after="0"/>
        <w:ind w:left="0" w:firstLine="540"/>
        <w:jc w:val="center"/>
        <w:rPr>
          <w:rFonts w:ascii="TimesUZ" w:hAnsi="TimesUZ" w:cs="TimesUZ"/>
          <w:b/>
          <w:bCs/>
          <w:sz w:val="22"/>
          <w:szCs w:val="22"/>
          <w:lang w:val="en-US"/>
        </w:rPr>
      </w:pPr>
    </w:p>
    <w:p w:rsidR="00133E38" w:rsidRDefault="0048338A" w:rsidP="000B5312">
      <w:pPr>
        <w:pStyle w:val="afc"/>
        <w:tabs>
          <w:tab w:val="left" w:pos="540"/>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uz-Cyrl-UZ"/>
        </w:rPr>
        <w:t>g</w:t>
      </w:r>
      <w:r w:rsidR="00255420" w:rsidRPr="002C143E">
        <w:rPr>
          <w:rFonts w:ascii="TimesUZ" w:hAnsi="TimesUZ" w:cs="TimesUZ"/>
          <w:i/>
          <w:iCs/>
          <w:sz w:val="22"/>
          <w:szCs w:val="22"/>
          <w:lang w:val="uz-Cyrl-UZ"/>
        </w:rPr>
        <w:t>ap markazi, kengaytiruvchi, s</w:t>
      </w:r>
      <w:r w:rsidR="001D6964">
        <w:rPr>
          <w:rFonts w:ascii="TimesUZ" w:hAnsi="TimesUZ" w:cs="TimesUZ"/>
          <w:i/>
          <w:iCs/>
          <w:sz w:val="22"/>
          <w:szCs w:val="22"/>
          <w:lang w:val="uz-Cyrl-UZ"/>
        </w:rPr>
        <w:t>o‘</w:t>
      </w:r>
      <w:r w:rsidR="00255420" w:rsidRPr="002C143E">
        <w:rPr>
          <w:rFonts w:ascii="TimesUZ" w:hAnsi="TimesUZ" w:cs="TimesUZ"/>
          <w:i/>
          <w:iCs/>
          <w:sz w:val="22"/>
          <w:szCs w:val="22"/>
          <w:lang w:val="uz-Cyrl-UZ"/>
        </w:rPr>
        <w:t>z kengaytiruvchisi, minimal qolip, maksimal qolip, yoyiq gap, yi</w:t>
      </w:r>
      <w:r w:rsidR="001D6964">
        <w:rPr>
          <w:rFonts w:ascii="TimesUZ" w:hAnsi="TimesUZ" w:cs="TimesUZ"/>
          <w:i/>
          <w:iCs/>
          <w:sz w:val="22"/>
          <w:szCs w:val="22"/>
          <w:lang w:val="uz-Cyrl-UZ"/>
        </w:rPr>
        <w:t>g‘</w:t>
      </w:r>
      <w:r w:rsidR="00255420" w:rsidRPr="002C143E">
        <w:rPr>
          <w:rFonts w:ascii="TimesUZ" w:hAnsi="TimesUZ" w:cs="TimesUZ"/>
          <w:i/>
          <w:iCs/>
          <w:sz w:val="22"/>
          <w:szCs w:val="22"/>
          <w:lang w:val="uz-Cyrl-UZ"/>
        </w:rPr>
        <w:t xml:space="preserve">iq gap, birikuv usullari, birikuv omillari, </w:t>
      </w:r>
      <w:r w:rsidR="000B5312">
        <w:rPr>
          <w:rFonts w:ascii="TimesUZ" w:hAnsi="TimesUZ" w:cs="TimesUZ"/>
          <w:i/>
          <w:iCs/>
          <w:sz w:val="22"/>
          <w:szCs w:val="22"/>
          <w:lang w:val="en-US"/>
        </w:rPr>
        <w:t>aktant, hokim a’zo, tobe a’zo</w:t>
      </w:r>
    </w:p>
    <w:p w:rsidR="000B5312" w:rsidRPr="000B5312" w:rsidRDefault="000B5312" w:rsidP="000B5312">
      <w:pPr>
        <w:pStyle w:val="afc"/>
        <w:tabs>
          <w:tab w:val="left" w:pos="540"/>
        </w:tabs>
        <w:spacing w:after="0"/>
        <w:ind w:left="0" w:firstLine="540"/>
        <w:jc w:val="center"/>
        <w:rPr>
          <w:rFonts w:ascii="TimesUZ" w:hAnsi="TimesUZ" w:cs="TimesUZ"/>
          <w:b/>
          <w:bCs/>
          <w:sz w:val="22"/>
          <w:szCs w:val="22"/>
          <w:lang w:val="en-US"/>
        </w:rPr>
      </w:pPr>
    </w:p>
    <w:p w:rsidR="00133E38" w:rsidRPr="00F05A43" w:rsidRDefault="005167BB"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97</w:t>
      </w:r>
      <w:r w:rsidR="0031187B" w:rsidRPr="00F05A43">
        <w:rPr>
          <w:rFonts w:ascii="TimesUZ" w:hAnsi="TimesUZ" w:cs="TimesUZ"/>
          <w:b/>
          <w:bCs/>
          <w:sz w:val="26"/>
          <w:szCs w:val="26"/>
          <w:lang w:val="en-US"/>
        </w:rPr>
        <w:t>-§</w:t>
      </w:r>
      <w:r w:rsidR="0031187B"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So‘z kengaytiruvchisi – so‘z semantik imkoniyatidagi bo‘sh o‘rinni to‘ldiruvchi aktant. Aktant nutqiy gaplar tarkibida so‘z  birikmasini hosil qiladi. Bu birikuvlarda bo‘sh o‘rni to‘ldirilayotgan (biriktiruvchi) so‘z hokim so‘z,  bo‘sh o‘rinni to‘ldirayotgan so‘z tobe so‘z sifatida namoyon  bo‘ladi. Masalan, </w:t>
      </w:r>
      <w:r w:rsidR="00133E38" w:rsidRPr="00F05A43">
        <w:rPr>
          <w:rFonts w:ascii="TimesUZ" w:hAnsi="TimesUZ" w:cs="TimesUZ"/>
          <w:i/>
          <w:iCs/>
          <w:sz w:val="26"/>
          <w:szCs w:val="26"/>
          <w:lang w:val="en-US"/>
        </w:rPr>
        <w:t>qizil olma</w:t>
      </w:r>
      <w:r w:rsidR="00133E38" w:rsidRPr="00F05A43">
        <w:rPr>
          <w:rFonts w:ascii="TimesUZ" w:hAnsi="TimesUZ" w:cs="TimesUZ"/>
          <w:sz w:val="26"/>
          <w:szCs w:val="26"/>
          <w:lang w:val="en-US"/>
        </w:rPr>
        <w:t xml:space="preserve"> birikuvida  </w:t>
      </w:r>
      <w:r w:rsidR="00133E38" w:rsidRPr="00F05A43">
        <w:rPr>
          <w:rFonts w:ascii="TimesUZ" w:hAnsi="TimesUZ" w:cs="TimesUZ"/>
          <w:i/>
          <w:iCs/>
          <w:sz w:val="26"/>
          <w:szCs w:val="26"/>
          <w:lang w:val="en-US"/>
        </w:rPr>
        <w:t>qizil</w:t>
      </w:r>
      <w:r w:rsidR="00133E38" w:rsidRPr="00F05A43">
        <w:rPr>
          <w:rFonts w:ascii="TimesUZ" w:hAnsi="TimesUZ" w:cs="TimesUZ"/>
          <w:sz w:val="26"/>
          <w:szCs w:val="26"/>
          <w:lang w:val="en-US"/>
        </w:rPr>
        <w:t xml:space="preserve"> so‘zi </w:t>
      </w:r>
      <w:r w:rsidR="00133E38" w:rsidRPr="00F05A43">
        <w:rPr>
          <w:rFonts w:ascii="TimesUZ" w:hAnsi="TimesUZ" w:cs="TimesUZ"/>
          <w:i/>
          <w:iCs/>
          <w:sz w:val="26"/>
          <w:szCs w:val="26"/>
          <w:lang w:val="en-US"/>
        </w:rPr>
        <w:t>olma</w:t>
      </w:r>
      <w:r w:rsidR="00133E38" w:rsidRPr="00F05A43">
        <w:rPr>
          <w:rFonts w:ascii="TimesUZ" w:hAnsi="TimesUZ" w:cs="TimesUZ"/>
          <w:sz w:val="26"/>
          <w:szCs w:val="26"/>
          <w:lang w:val="en-US"/>
        </w:rPr>
        <w:t xml:space="preserve"> so‘zi zamiridagi ma’noviy mohiyatning </w:t>
      </w:r>
      <w:r w:rsidR="008150D5" w:rsidRPr="00F05A43">
        <w:rPr>
          <w:rFonts w:ascii="TimesUZ" w:hAnsi="TimesUZ" w:cs="TimesUZ"/>
          <w:sz w:val="26"/>
          <w:szCs w:val="26"/>
          <w:lang w:val="en-US"/>
        </w:rPr>
        <w:t>«</w:t>
      </w:r>
      <w:r w:rsidR="00133E38" w:rsidRPr="00F05A43">
        <w:rPr>
          <w:rFonts w:ascii="TimesUZ" w:hAnsi="TimesUZ" w:cs="TimesUZ"/>
          <w:sz w:val="26"/>
          <w:szCs w:val="26"/>
          <w:lang w:val="en-US"/>
        </w:rPr>
        <w:t>belgi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ma’no bo‘lakchasini muayyanlashtiruvchi aktant bo‘lib, </w:t>
      </w:r>
      <w:r w:rsidR="00133E38" w:rsidRPr="00F05A43">
        <w:rPr>
          <w:rFonts w:ascii="TimesUZ" w:hAnsi="TimesUZ" w:cs="TimesUZ"/>
          <w:i/>
          <w:iCs/>
          <w:sz w:val="26"/>
          <w:szCs w:val="26"/>
          <w:lang w:val="en-US"/>
        </w:rPr>
        <w:t xml:space="preserve">olma </w:t>
      </w:r>
      <w:r w:rsidR="00133E38" w:rsidRPr="00F05A43">
        <w:rPr>
          <w:rFonts w:ascii="TimesUZ" w:hAnsi="TimesUZ" w:cs="TimesUZ"/>
          <w:sz w:val="26"/>
          <w:szCs w:val="26"/>
          <w:lang w:val="en-US"/>
        </w:rPr>
        <w:t xml:space="preserve">so‘ziga </w:t>
      </w:r>
      <w:r w:rsidR="008150D5" w:rsidRPr="00F05A43">
        <w:rPr>
          <w:rFonts w:ascii="TimesUZ" w:hAnsi="TimesUZ" w:cs="TimesUZ"/>
          <w:sz w:val="26"/>
          <w:szCs w:val="26"/>
          <w:lang w:val="en-US"/>
        </w:rPr>
        <w:t>«</w:t>
      </w:r>
      <w:r w:rsidR="00133E38" w:rsidRPr="00F05A43">
        <w:rPr>
          <w:rFonts w:ascii="TimesUZ" w:hAnsi="TimesUZ" w:cs="TimesUZ"/>
          <w:sz w:val="26"/>
          <w:szCs w:val="26"/>
          <w:lang w:val="en-US"/>
        </w:rPr>
        <w:t>xizmat qilayotganligi</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bois unga tobe  unsur maqomida bo‘ladi. Demak, biror so‘zga tobelanib kelayotgan so‘z </w:t>
      </w:r>
      <w:r w:rsidR="00133E38" w:rsidRPr="00F05A43">
        <w:rPr>
          <w:rFonts w:ascii="TimesUZ" w:hAnsi="TimesUZ" w:cs="TimesUZ"/>
          <w:i/>
          <w:iCs/>
          <w:sz w:val="26"/>
          <w:szCs w:val="26"/>
          <w:lang w:val="en-US"/>
        </w:rPr>
        <w:t>bo‘sh o‘rinni to‘ldiruvchi,</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aktant</w:t>
      </w:r>
      <w:r w:rsidR="00133E38" w:rsidRPr="00F05A43">
        <w:rPr>
          <w:rFonts w:ascii="TimesUZ" w:hAnsi="TimesUZ" w:cs="TimesUZ"/>
          <w:sz w:val="26"/>
          <w:szCs w:val="26"/>
          <w:lang w:val="en-US"/>
        </w:rPr>
        <w:t xml:space="preserve"> atamalari bilan yuritiladi. Aktantlar nutqda, an’anaviy tahlil usullari asosida aytganda, </w:t>
      </w:r>
      <w:r w:rsidR="00133E38" w:rsidRPr="00F05A43">
        <w:rPr>
          <w:rFonts w:ascii="TimesUZ" w:hAnsi="TimesUZ" w:cs="TimesUZ"/>
          <w:i/>
          <w:iCs/>
          <w:sz w:val="26"/>
          <w:szCs w:val="26"/>
          <w:lang w:val="en-US"/>
        </w:rPr>
        <w:t xml:space="preserve">ega, hol, to‘ldiruvchi, aniqlovchi </w:t>
      </w:r>
      <w:r w:rsidR="00133E38" w:rsidRPr="00F05A43">
        <w:rPr>
          <w:rFonts w:ascii="TimesUZ" w:hAnsi="TimesUZ" w:cs="TimesUZ"/>
          <w:sz w:val="26"/>
          <w:szCs w:val="26"/>
          <w:lang w:val="en-US"/>
        </w:rPr>
        <w:t xml:space="preserve">atamasi bilan nomlanadi. Biroq bu atamalar ostida tushuniluvchi hodisalar so‘z va gap kengaytiruvchisi farqlanishi nuqtayi nazaridan baholansa, butunlay boshqa holat vujudga keladi.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engayuvchi so‘z gapning kesimi mavqeida kelganda, gap kengaytiruvchisi gap lisoniy strukturasiga bevosita daxldor bo‘ladi. Masalan, </w:t>
      </w:r>
      <w:r w:rsidR="00133E38" w:rsidRPr="00F05A43">
        <w:rPr>
          <w:rFonts w:ascii="TimesUZ" w:hAnsi="TimesUZ" w:cs="TimesUZ"/>
          <w:i/>
          <w:iCs/>
          <w:sz w:val="26"/>
          <w:szCs w:val="26"/>
          <w:lang w:val="en-US"/>
        </w:rPr>
        <w:t>Jahongir kitobni tez o‘qidi</w:t>
      </w:r>
      <w:r w:rsidR="00133E38" w:rsidRPr="00F05A43">
        <w:rPr>
          <w:rFonts w:ascii="TimesUZ" w:hAnsi="TimesUZ" w:cs="TimesUZ"/>
          <w:sz w:val="26"/>
          <w:szCs w:val="26"/>
          <w:lang w:val="en-US"/>
        </w:rPr>
        <w:t xml:space="preserve"> gapining lisoniy struktur sxemasi quyidagicha (48-jadval):</w:t>
      </w:r>
    </w:p>
    <w:p w:rsidR="00133E38" w:rsidRPr="00F05A43" w:rsidRDefault="00133E38" w:rsidP="00D65280">
      <w:pPr>
        <w:pStyle w:val="afc"/>
        <w:tabs>
          <w:tab w:val="left" w:pos="540"/>
          <w:tab w:val="left" w:pos="851"/>
        </w:tabs>
        <w:spacing w:after="0"/>
        <w:ind w:left="0" w:firstLine="540"/>
        <w:jc w:val="right"/>
        <w:rPr>
          <w:rFonts w:ascii="TimesUZ" w:hAnsi="TimesUZ" w:cs="TimesUZ"/>
          <w:i/>
          <w:iCs/>
          <w:sz w:val="26"/>
          <w:szCs w:val="26"/>
        </w:rPr>
      </w:pPr>
      <w:r w:rsidRPr="00F05A43">
        <w:rPr>
          <w:rFonts w:ascii="TimesUZ" w:hAnsi="TimesUZ" w:cs="TimesUZ"/>
          <w:i/>
          <w:iCs/>
          <w:sz w:val="26"/>
          <w:szCs w:val="26"/>
        </w:rPr>
        <w:t>4</w:t>
      </w:r>
      <w:r w:rsidRPr="00F05A43">
        <w:rPr>
          <w:rFonts w:ascii="TimesUZ" w:hAnsi="TimesUZ" w:cs="TimesUZ"/>
          <w:i/>
          <w:iCs/>
          <w:sz w:val="26"/>
          <w:szCs w:val="26"/>
          <w:lang w:val="en-US"/>
        </w:rPr>
        <w:t>8</w:t>
      </w:r>
      <w:r w:rsidRPr="00F05A43">
        <w:rPr>
          <w:rFonts w:ascii="TimesUZ" w:hAnsi="TimesUZ" w:cs="TimesUZ"/>
          <w:i/>
          <w:iCs/>
          <w:sz w:val="26"/>
          <w:szCs w:val="26"/>
        </w:rPr>
        <w:t>-jadval</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732"/>
        <w:gridCol w:w="1458"/>
        <w:gridCol w:w="1514"/>
      </w:tblGrid>
      <w:tr w:rsidR="00133E38" w:rsidRPr="00F05A43">
        <w:trPr>
          <w:trHeight w:val="255"/>
          <w:jc w:val="center"/>
        </w:trPr>
        <w:tc>
          <w:tcPr>
            <w:tcW w:w="1823" w:type="dxa"/>
            <w:vMerge w:val="restart"/>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E</w:t>
            </w:r>
          </w:p>
        </w:tc>
        <w:tc>
          <w:tcPr>
            <w:tcW w:w="2242" w:type="dxa"/>
            <w:vMerge w:val="restart"/>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1875"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W</w:t>
            </w:r>
          </w:p>
        </w:tc>
        <w:tc>
          <w:tcPr>
            <w:tcW w:w="195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Pm</w:t>
            </w:r>
          </w:p>
        </w:tc>
      </w:tr>
      <w:tr w:rsidR="00133E38" w:rsidRPr="00F05A43">
        <w:trPr>
          <w:trHeight w:val="195"/>
          <w:jc w:val="center"/>
        </w:trPr>
        <w:tc>
          <w:tcPr>
            <w:tcW w:w="1823" w:type="dxa"/>
            <w:vMerge/>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2242" w:type="dxa"/>
            <w:vMerge/>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875"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o‘qi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52096" behindDoc="0" locked="1" layoutInCell="1" allowOverlap="1">
                      <wp:simplePos x="0" y="0"/>
                      <wp:positionH relativeFrom="column">
                        <wp:posOffset>211455</wp:posOffset>
                      </wp:positionH>
                      <wp:positionV relativeFrom="paragraph">
                        <wp:posOffset>-132715</wp:posOffset>
                      </wp:positionV>
                      <wp:extent cx="0" cy="574675"/>
                      <wp:effectExtent l="59055" t="19685" r="55245" b="5715"/>
                      <wp:wrapNone/>
                      <wp:docPr id="5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7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6E807" id="Line 104"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45pt" to="16.6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KGMwIAAGAEAAAOAAAAZHJzL2Uyb0RvYy54bWysVE2P2jAQvVfqf7B8hyQ0fEWEVUWgPdAW&#10;abe9G9shVh3bsg0BVf3v63FYtrSXqioHM7Zn3rwZv8ni4dxKdOLWCa1KnA1TjLiimgl1KPHXp81g&#10;hpHzRDEiteIlvnCHH5Zv3yw6U/CRbrRk3KIAolzRmRI33psiSRxteEvcUBuuwmWtbUt82NpDwizp&#10;Anork1GaTpJOW2aspty5cFr1l3gZ8euaU/+lrh33SJY4cPNxtXHdw5osF6Q4WGIaQa80yD+waIlQ&#10;IekNqiKeoKMVf0C1glrtdO2HVLeJrmtBeawhVJOlv1Xz2BDDYy2hOc7c2uT+Hyz9fNpZJFiJxyOM&#10;FGnDG22F4ihLc2hOZ1wRfFZqZ6E8elaPZqvpd4eUXjVEHXgk+XQxITCDiOQuBDbOhBT77pNmwYcc&#10;vY6dOte2RbUU5iMERusbWJAm9AWd4yNdbo/Ezx7R/pCG0/E0n0zHMSEpAAvijHX+A9ctAqPEMhQS&#10;8chp6zxwe3UBd6U3QsooAalQV+L5eDSOAU5LweAS3Jw97FfSohMBEcXfNe+dm9VHxSJYwwlbX21P&#10;hAw28rFD3orQM8kxZGs5w0jyMDdg9fSkgoyh1kD4avU6+jFP5+vZepYP8tFkPcjTqhq836zywWST&#10;TcfVu2q1qrKfQD7Li0YwxhXwf9F0lv+dZq7T1avxpupbo5J79NjRQPblP5KOAoA379Wz1+yys1Ad&#10;aCHIODpfRw7m5Nd99Hr9MCyfAQAA//8DAFBLAwQUAAYACAAAACEAK13dFt4AAAAIAQAADwAAAGRy&#10;cy9kb3ducmV2LnhtbEyPy07DMBBF90j8gzVIbKrWeUgRDZlUFRJQsUFt+QA3HpKAPY5ipw1/j2ED&#10;y5k5unNutZmtEWcafe8YIV0lIIgbp3tuEd6Oj8s7ED4o1so4JoQv8rCpr68qVWp34T2dD6EVMYR9&#10;qRC6EIZSSt90ZJVfuYE43t7daFWI49hKPapLDLdGZklSSKt6jh86NdBDR83nYbII2+H1Y8p26ZNO&#10;jtliYXZF6p5fEG9v5u09iEBz+IPhRz+qQx2dTm5i7YVByPM8kgjLLFmDiMDv4oRQrAuQdSX/F6i/&#10;AQAA//8DAFBLAQItABQABgAIAAAAIQC2gziS/gAAAOEBAAATAAAAAAAAAAAAAAAAAAAAAABbQ29u&#10;dGVudF9UeXBlc10ueG1sUEsBAi0AFAAGAAgAAAAhADj9If/WAAAAlAEAAAsAAAAAAAAAAAAAAAAA&#10;LwEAAF9yZWxzLy5yZWxzUEsBAi0AFAAGAAgAAAAhAJum4oYzAgAAYAQAAA4AAAAAAAAAAAAAAAAA&#10;LgIAAGRycy9lMm9Eb2MueG1sUEsBAi0AFAAGAAgAAAAhACtd3RbeAAAACAEAAA8AAAAAAAAAAAAA&#10;AAAAjQQAAGRycy9kb3ducmV2LnhtbFBLBQYAAAAABAAEAPMAAACYBQ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kitobni</w:t>
            </w:r>
          </w:p>
        </w:tc>
        <w:tc>
          <w:tcPr>
            <w:tcW w:w="1950" w:type="dxa"/>
          </w:tcPr>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r w:rsidRPr="00F05A43">
              <w:rPr>
                <w:rFonts w:ascii="TimesUZ" w:hAnsi="TimesUZ" w:cs="TimesUZ"/>
                <w:i/>
                <w:iCs/>
                <w:sz w:val="26"/>
                <w:szCs w:val="26"/>
              </w:rPr>
              <w:t>-di</w:t>
            </w:r>
          </w:p>
        </w:tc>
      </w:tr>
      <w:tr w:rsidR="00133E38" w:rsidRPr="00F05A43">
        <w:trPr>
          <w:trHeight w:val="274"/>
          <w:jc w:val="center"/>
        </w:trPr>
        <w:tc>
          <w:tcPr>
            <w:tcW w:w="1823"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Jahongir</w:t>
            </w:r>
          </w:p>
        </w:tc>
        <w:tc>
          <w:tcPr>
            <w:tcW w:w="2242" w:type="dxa"/>
          </w:tcPr>
          <w:p w:rsidR="00133E38" w:rsidRPr="00F05A43" w:rsidRDefault="0048338A" w:rsidP="00D65280">
            <w:pPr>
              <w:pStyle w:val="afc"/>
              <w:tabs>
                <w:tab w:val="left" w:pos="540"/>
                <w:tab w:val="left" w:pos="4253"/>
              </w:tabs>
              <w:spacing w:after="0"/>
              <w:ind w:left="0" w:firstLine="540"/>
              <w:jc w:val="both"/>
              <w:rPr>
                <w:rFonts w:ascii="TimesUZ" w:hAnsi="TimesUZ" w:cs="TimesUZ"/>
                <w:i/>
                <w:iCs/>
                <w:sz w:val="26"/>
                <w:szCs w:val="26"/>
              </w:rPr>
            </w:pPr>
            <w:r w:rsidRPr="00F05A43">
              <w:rPr>
                <w:rFonts w:ascii="TimesUZ" w:hAnsi="TimesUZ" w:cs="TimesUZ"/>
                <w:i/>
                <w:iCs/>
                <w:sz w:val="26"/>
                <w:szCs w:val="26"/>
              </w:rPr>
              <w:t>t</w:t>
            </w:r>
            <w:r w:rsidR="00133E38" w:rsidRPr="00F05A43">
              <w:rPr>
                <w:rFonts w:ascii="TimesUZ" w:hAnsi="TimesUZ" w:cs="TimesUZ"/>
                <w:i/>
                <w:iCs/>
                <w:sz w:val="26"/>
                <w:szCs w:val="26"/>
              </w:rPr>
              <w:t>ez</w:t>
            </w:r>
          </w:p>
        </w:tc>
        <w:tc>
          <w:tcPr>
            <w:tcW w:w="1875"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95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b/>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Bundagi uchta so‘z – bevosita konstruktiv bo‘lak voqelantiruvchisi. Bular: </w:t>
      </w:r>
      <w:r w:rsidRPr="00F05A43">
        <w:rPr>
          <w:rFonts w:ascii="TimesUZ" w:hAnsi="TimesUZ" w:cs="TimesUZ"/>
          <w:i/>
          <w:iCs/>
          <w:sz w:val="26"/>
          <w:szCs w:val="26"/>
          <w:lang w:val="en-US"/>
        </w:rPr>
        <w:t>Jahongir, tez, o‘qidi</w:t>
      </w:r>
      <w:r w:rsidRPr="00F05A43">
        <w:rPr>
          <w:rFonts w:ascii="TimesUZ" w:hAnsi="TimesUZ" w:cs="TimesUZ"/>
          <w:sz w:val="26"/>
          <w:szCs w:val="26"/>
          <w:lang w:val="en-US"/>
        </w:rPr>
        <w:t xml:space="preserve">. Faqat </w:t>
      </w:r>
      <w:r w:rsidRPr="00F05A43">
        <w:rPr>
          <w:rFonts w:ascii="TimesUZ" w:hAnsi="TimesUZ" w:cs="TimesUZ"/>
          <w:i/>
          <w:iCs/>
          <w:sz w:val="26"/>
          <w:szCs w:val="26"/>
          <w:lang w:val="en-US"/>
        </w:rPr>
        <w:t>kitobni</w:t>
      </w:r>
      <w:r w:rsidRPr="00F05A43">
        <w:rPr>
          <w:rFonts w:ascii="TimesUZ" w:hAnsi="TimesUZ" w:cs="TimesUZ"/>
          <w:sz w:val="26"/>
          <w:szCs w:val="26"/>
          <w:lang w:val="en-US"/>
        </w:rPr>
        <w:t xml:space="preserve"> so‘zi bevosita  </w:t>
      </w:r>
      <w:r w:rsidRPr="00F05A43">
        <w:rPr>
          <w:rFonts w:ascii="TimesUZ" w:hAnsi="TimesUZ" w:cs="TimesUZ"/>
          <w:i/>
          <w:iCs/>
          <w:sz w:val="26"/>
          <w:szCs w:val="26"/>
          <w:lang w:val="en-US"/>
        </w:rPr>
        <w:t>o‘qi</w:t>
      </w:r>
      <w:r w:rsidRPr="00F05A43">
        <w:rPr>
          <w:rFonts w:ascii="TimesUZ" w:hAnsi="TimesUZ" w:cs="TimesUZ"/>
          <w:sz w:val="26"/>
          <w:szCs w:val="26"/>
          <w:lang w:val="en-US"/>
        </w:rPr>
        <w:t xml:space="preserve"> so‘zi orqaligina lisoniy strukturaga daxldor bo‘ladi. Bular </w:t>
      </w:r>
      <w:r w:rsidRPr="00F05A43">
        <w:rPr>
          <w:rFonts w:ascii="TimesUZ" w:hAnsi="TimesUZ" w:cs="TimesUZ"/>
          <w:i/>
          <w:iCs/>
          <w:sz w:val="26"/>
          <w:szCs w:val="26"/>
          <w:lang w:val="en-US"/>
        </w:rPr>
        <w:t>Jahongir tez o‘qigan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kitobni men olaman </w:t>
      </w:r>
      <w:r w:rsidRPr="00F05A43">
        <w:rPr>
          <w:rFonts w:ascii="TimesUZ" w:hAnsi="TimesUZ" w:cs="TimesUZ"/>
          <w:sz w:val="26"/>
          <w:szCs w:val="26"/>
          <w:lang w:val="en-US"/>
        </w:rPr>
        <w:t xml:space="preserve">tarzida o‘zgartirilsa, oldingi gapda gap kengaytiruvchisi va gapning konstruktiv bo‘laklari ifodalovchici bo‘lgan </w:t>
      </w:r>
      <w:r w:rsidRPr="00F05A43">
        <w:rPr>
          <w:rFonts w:ascii="TimesUZ" w:hAnsi="TimesUZ" w:cs="TimesUZ"/>
          <w:i/>
          <w:iCs/>
          <w:sz w:val="26"/>
          <w:szCs w:val="26"/>
          <w:lang w:val="en-US"/>
        </w:rPr>
        <w:t>Jahongir, tez</w:t>
      </w:r>
      <w:r w:rsidRPr="00F05A43">
        <w:rPr>
          <w:rFonts w:ascii="TimesUZ" w:hAnsi="TimesUZ" w:cs="TimesUZ"/>
          <w:sz w:val="26"/>
          <w:szCs w:val="26"/>
          <w:lang w:val="en-US"/>
        </w:rPr>
        <w:t xml:space="preserve"> so‘zlari endi avvalgi mavqeidan mahrum bo‘ladi. Ulardagi konstruktiv bo‘laklarga bevosita daxldorlik bilvositalikka, gap kengaytiruvchilik so‘z kengaytiruvchilikka aylanadi. Bu gapning struktur sxemasiga diqqat qiling         (49-jadval):</w:t>
      </w:r>
    </w:p>
    <w:p w:rsidR="00133E38" w:rsidRPr="00F05A43" w:rsidRDefault="00133E38" w:rsidP="00D65280">
      <w:pPr>
        <w:pStyle w:val="afc"/>
        <w:tabs>
          <w:tab w:val="left" w:pos="540"/>
          <w:tab w:val="left" w:pos="4253"/>
        </w:tabs>
        <w:spacing w:after="0"/>
        <w:ind w:left="0" w:firstLine="540"/>
        <w:jc w:val="right"/>
        <w:rPr>
          <w:rFonts w:ascii="TimesUZ" w:hAnsi="TimesUZ" w:cs="TimesUZ"/>
          <w:i/>
          <w:iCs/>
          <w:sz w:val="26"/>
          <w:szCs w:val="26"/>
          <w:lang w:val="en-US"/>
        </w:rPr>
      </w:pPr>
      <w:r w:rsidRPr="00F05A43">
        <w:rPr>
          <w:rFonts w:ascii="TimesUZ" w:hAnsi="TimesUZ" w:cs="TimesUZ"/>
          <w:i/>
          <w:iCs/>
          <w:sz w:val="26"/>
          <w:szCs w:val="26"/>
        </w:rPr>
        <w:t>4</w:t>
      </w:r>
      <w:r w:rsidRPr="00F05A43">
        <w:rPr>
          <w:rFonts w:ascii="TimesUZ" w:hAnsi="TimesUZ" w:cs="TimesUZ"/>
          <w:i/>
          <w:iCs/>
          <w:sz w:val="26"/>
          <w:szCs w:val="26"/>
          <w:lang w:val="en-US"/>
        </w:rPr>
        <w:t>9-</w:t>
      </w:r>
      <w:r w:rsidRPr="00F05A43">
        <w:rPr>
          <w:rFonts w:ascii="TimesUZ" w:hAnsi="TimesUZ" w:cs="TimesUZ"/>
          <w:i/>
          <w:iCs/>
          <w:sz w:val="26"/>
          <w:szCs w:val="26"/>
        </w:rPr>
        <w:t>jadval</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848"/>
        <w:gridCol w:w="1572"/>
      </w:tblGrid>
      <w:tr w:rsidR="00133E38" w:rsidRPr="00F05A43" w:rsidTr="00937B20">
        <w:trPr>
          <w:cantSplit/>
          <w:trHeight w:val="255"/>
          <w:jc w:val="center"/>
        </w:trPr>
        <w:tc>
          <w:tcPr>
            <w:tcW w:w="1080" w:type="dxa"/>
            <w:vMerge w:val="restart"/>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E</w:t>
            </w:r>
          </w:p>
        </w:tc>
        <w:tc>
          <w:tcPr>
            <w:tcW w:w="1080" w:type="dxa"/>
            <w:vMerge w:val="restart"/>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1848"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W</w:t>
            </w:r>
          </w:p>
        </w:tc>
        <w:tc>
          <w:tcPr>
            <w:tcW w:w="1572"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Pm</w:t>
            </w:r>
          </w:p>
        </w:tc>
      </w:tr>
      <w:tr w:rsidR="00133E38" w:rsidRPr="00F05A43" w:rsidTr="00937B20">
        <w:trPr>
          <w:cantSplit/>
          <w:trHeight w:val="195"/>
          <w:jc w:val="center"/>
        </w:trPr>
        <w:tc>
          <w:tcPr>
            <w:tcW w:w="1080" w:type="dxa"/>
            <w:vMerge/>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080" w:type="dxa"/>
            <w:vMerge/>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848" w:type="dxa"/>
          </w:tcPr>
          <w:p w:rsidR="00133E38" w:rsidRPr="0048338A" w:rsidRDefault="0048338A" w:rsidP="00D65280">
            <w:pPr>
              <w:pStyle w:val="afc"/>
              <w:tabs>
                <w:tab w:val="left" w:pos="540"/>
                <w:tab w:val="left" w:pos="4253"/>
              </w:tabs>
              <w:spacing w:after="0"/>
              <w:ind w:left="0"/>
              <w:jc w:val="both"/>
              <w:rPr>
                <w:rFonts w:ascii="TimesUZ" w:hAnsi="TimesUZ" w:cs="TimesUZ"/>
                <w:i/>
                <w:iCs/>
                <w:sz w:val="26"/>
                <w:szCs w:val="26"/>
                <w:lang w:val="en-US"/>
              </w:rPr>
            </w:pPr>
            <w:r>
              <w:rPr>
                <w:rFonts w:ascii="TimesUZ" w:hAnsi="TimesUZ" w:cs="TimesUZ"/>
                <w:i/>
                <w:iCs/>
                <w:sz w:val="26"/>
                <w:szCs w:val="26"/>
                <w:lang w:val="en-US"/>
              </w:rPr>
              <w:t>ol</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53120" behindDoc="0" locked="1" layoutInCell="1" allowOverlap="1">
                      <wp:simplePos x="0" y="0"/>
                      <wp:positionH relativeFrom="column">
                        <wp:posOffset>388620</wp:posOffset>
                      </wp:positionH>
                      <wp:positionV relativeFrom="paragraph">
                        <wp:posOffset>52705</wp:posOffset>
                      </wp:positionV>
                      <wp:extent cx="0" cy="480695"/>
                      <wp:effectExtent l="55245" t="14605" r="59055" b="9525"/>
                      <wp:wrapNone/>
                      <wp:docPr id="5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80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B361" id="Line 105"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15pt" to="30.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6tNQIAAGAEAAAOAAAAZHJzL2Uyb0RvYy54bWysVFFv2jAQfp+0/2D5nSZhgUHUUE0Etodu&#10;Q2q3d2M7xJpjW7ZLQNP+e+8Mpe32Mk3jwZztu+++O3+X65tDr8le+qCsqWlxlVMiDbdCmV1Nv92v&#10;RzNKQmRGMG2NrOlRBnqzePvmenCVHNvOaiE9ARATqsHVtIvRVVkWeCd7Fq6skwYuW+t7FmHrd5nw&#10;bAD0XmfjPJ9mg/XCectlCHDanC7pIuG3reTxa9sGGYmuKXCLafVp3eKaLa5ZtfPMdYqfabB/YNEz&#10;ZSDpBaphkZEHr/6A6hX3Ntg2XnHbZ7ZtFZepBqimyH+r5q5jTqZaoDnBXdoU/h8s/7LfeKJETScF&#10;JYb18Ea3ykhS5BNszuBCBT5Ls/FYHj+YO3dr+Y9AjF12zOxkInl/dBBYYET2KgQ3wUGK7fDZCvBh&#10;D9GmTh1a35NWK/cJA5P1HS1MA30hh/RIx8sjyUMk/HTI4bSc5dN5opixCrEwzvkQP0rbEzRqqqGQ&#10;hMf2tyEit2cXdDd2rbROEtCGDDWdT8aTFBCsVgIv0S343XapPdkzFFH6pULh5qWbtw9GJLBOMrE6&#10;25EpDTaJqUPRK+iZlhSz9VJQoiXMDVonetpgRqgVCJ+tk45+zvP5araalaNyPF2NyrxpRh/Wy3I0&#10;XRfvJ827Zrlsil9IviirTgkhDfJ/0nRR/p1mztN1UuNF1ZdGZa/RU0eB7NN/Ip0EgG9+Us/WiuPG&#10;Y3WoBZBxcj6PHM7Jy33yev4wLB4BAAD//wMAUEsDBBQABgAIAAAAIQBF2AsQ2gAAAAYBAAAPAAAA&#10;ZHJzL2Rvd25yZXYueG1sTI7BTsMwEETvSPyDtUhcKmonoKgKcaoKCai4IFo+wI2XJGCvo9hpw9+z&#10;cKHHpxnNvGo9eyeOOMY+kIZsqUAgNcH21Gp43z/erEDEZMgaFwg1fGOEdX15UZnShhO94XGXWsEj&#10;FEujoUtpKKWMTYfexGUYkDj7CKM3iXFspR3Nice9k7lShfSmJ37ozIAPHTZfu8lr2Ayvn1O+zZ6s&#10;2ueLhdsWWXh+0fr6at7cg0g4p/8y/OqzOtTsdAgT2SichiLLualhdQuC4z88MN4pkHUlz/XrHwAA&#10;AP//AwBQSwECLQAUAAYACAAAACEAtoM4kv4AAADhAQAAEwAAAAAAAAAAAAAAAAAAAAAAW0NvbnRl&#10;bnRfVHlwZXNdLnhtbFBLAQItABQABgAIAAAAIQA4/SH/1gAAAJQBAAALAAAAAAAAAAAAAAAAAC8B&#10;AABfcmVscy8ucmVsc1BLAQItABQABgAIAAAAIQAR0E6tNQIAAGAEAAAOAAAAAAAAAAAAAAAAAC4C&#10;AABkcnMvZTJvRG9jLnhtbFBLAQItABQABgAIAAAAIQBF2AsQ2gAAAAYBAAAPAAAAAAAAAAAAAAAA&#10;AI8EAABkcnMvZG93bnJldi54bWxQSwUGAAAAAAQABADzAAAAlgU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p w:rsidR="00133E38" w:rsidRPr="00F05A43" w:rsidRDefault="0048338A" w:rsidP="00D65280">
            <w:pPr>
              <w:pStyle w:val="afc"/>
              <w:tabs>
                <w:tab w:val="left" w:pos="540"/>
                <w:tab w:val="left" w:pos="4253"/>
              </w:tabs>
              <w:spacing w:after="0"/>
              <w:ind w:left="0"/>
              <w:jc w:val="both"/>
              <w:rPr>
                <w:rFonts w:ascii="TimesUZ Cyr" w:hAnsi="TimesUZ Cyr" w:cs="TimesUZ Cyr"/>
                <w:i/>
                <w:iCs/>
                <w:sz w:val="26"/>
                <w:szCs w:val="26"/>
              </w:rPr>
            </w:pPr>
            <w:r>
              <w:rPr>
                <w:rFonts w:cs="TimesUZ Cyr"/>
                <w:i/>
                <w:iCs/>
                <w:sz w:val="26"/>
                <w:szCs w:val="26"/>
                <w:lang w:val="en-US"/>
              </w:rPr>
              <w:t xml:space="preserve">   </w:t>
            </w:r>
            <w:r w:rsidRPr="00F05A43">
              <w:rPr>
                <w:rFonts w:ascii="TimesUZ Cyr" w:hAnsi="TimesUZ Cyr" w:cs="TimesUZ Cyr"/>
                <w:i/>
                <w:iCs/>
                <w:sz w:val="26"/>
                <w:szCs w:val="26"/>
              </w:rPr>
              <w:t>к</w:t>
            </w:r>
            <w:r w:rsidR="00133E38" w:rsidRPr="00F05A43">
              <w:rPr>
                <w:rFonts w:ascii="TimesUZ Cyr" w:hAnsi="TimesUZ Cyr" w:cs="TimesUZ Cyr"/>
                <w:i/>
                <w:iCs/>
                <w:sz w:val="26"/>
                <w:szCs w:val="26"/>
              </w:rPr>
              <w:t>itobni</w:t>
            </w:r>
          </w:p>
        </w:tc>
        <w:tc>
          <w:tcPr>
            <w:tcW w:w="1572" w:type="dxa"/>
          </w:tcPr>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r w:rsidRPr="00F05A43">
              <w:rPr>
                <w:rFonts w:ascii="TimesUZ" w:hAnsi="TimesUZ" w:cs="TimesUZ"/>
                <w:i/>
                <w:iCs/>
                <w:sz w:val="26"/>
                <w:szCs w:val="26"/>
              </w:rPr>
              <w:t>-</w:t>
            </w:r>
            <w:r w:rsidR="0048338A">
              <w:rPr>
                <w:rFonts w:ascii="TimesUZ" w:hAnsi="TimesUZ" w:cs="TimesUZ"/>
                <w:i/>
                <w:iCs/>
                <w:sz w:val="26"/>
                <w:szCs w:val="26"/>
                <w:lang w:val="en-US"/>
              </w:rPr>
              <w:t>aman</w:t>
            </w:r>
          </w:p>
        </w:tc>
      </w:tr>
      <w:tr w:rsidR="00133E38" w:rsidRPr="00F05A43" w:rsidTr="00937B20">
        <w:trPr>
          <w:trHeight w:val="226"/>
          <w:jc w:val="center"/>
        </w:trPr>
        <w:tc>
          <w:tcPr>
            <w:tcW w:w="1080" w:type="dxa"/>
          </w:tcPr>
          <w:p w:rsidR="00133E38" w:rsidRPr="00937B20" w:rsidRDefault="00937B20" w:rsidP="00D65280">
            <w:pPr>
              <w:pStyle w:val="afc"/>
              <w:tabs>
                <w:tab w:val="left" w:pos="540"/>
                <w:tab w:val="left" w:pos="4253"/>
              </w:tabs>
              <w:spacing w:after="0"/>
              <w:ind w:left="0"/>
              <w:jc w:val="both"/>
              <w:rPr>
                <w:rFonts w:ascii="TimesUZ" w:hAnsi="TimesUZ" w:cs="TimesUZ"/>
                <w:i/>
                <w:iCs/>
                <w:sz w:val="26"/>
                <w:szCs w:val="26"/>
                <w:lang w:val="en-US"/>
              </w:rPr>
            </w:pPr>
            <w:r>
              <w:rPr>
                <w:rFonts w:ascii="TimesUZ" w:hAnsi="TimesUZ" w:cs="TimesUZ"/>
                <w:i/>
                <w:iCs/>
                <w:sz w:val="26"/>
                <w:szCs w:val="26"/>
                <w:lang w:val="en-US"/>
              </w:rPr>
              <w:t xml:space="preserve">Men </w:t>
            </w:r>
          </w:p>
        </w:tc>
        <w:tc>
          <w:tcPr>
            <w:tcW w:w="1080"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p>
        </w:tc>
        <w:tc>
          <w:tcPr>
            <w:tcW w:w="1848" w:type="dxa"/>
          </w:tcPr>
          <w:p w:rsidR="0048338A" w:rsidRDefault="00A83717" w:rsidP="00D65280">
            <w:pPr>
              <w:pStyle w:val="afc"/>
              <w:tabs>
                <w:tab w:val="left" w:pos="540"/>
                <w:tab w:val="left" w:pos="4253"/>
              </w:tabs>
              <w:spacing w:after="0"/>
              <w:ind w:left="0"/>
              <w:jc w:val="both"/>
              <w:rPr>
                <w:rFonts w:ascii="TimesUZ" w:hAnsi="TimesUZ" w:cs="TimesUZ"/>
                <w:i/>
                <w:sz w:val="26"/>
                <w:szCs w:val="26"/>
                <w:lang w:val="en-US"/>
              </w:rPr>
            </w:pPr>
            <w:r>
              <w:rPr>
                <w:noProof/>
              </w:rPr>
              <mc:AlternateContent>
                <mc:Choice Requires="wps">
                  <w:drawing>
                    <wp:anchor distT="0" distB="0" distL="114300" distR="114300" simplePos="0" relativeHeight="251726848" behindDoc="0" locked="1" layoutInCell="1" allowOverlap="1">
                      <wp:simplePos x="0" y="0"/>
                      <wp:positionH relativeFrom="column">
                        <wp:posOffset>525780</wp:posOffset>
                      </wp:positionH>
                      <wp:positionV relativeFrom="paragraph">
                        <wp:posOffset>10795</wp:posOffset>
                      </wp:positionV>
                      <wp:extent cx="7620" cy="202565"/>
                      <wp:effectExtent l="49530" t="20320" r="57150" b="5715"/>
                      <wp:wrapNone/>
                      <wp:docPr id="5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33C46" id="Line 10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5pt" to="4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xsMgIAAFkEAAAOAAAAZHJzL2Uyb0RvYy54bWysVE2P2jAQvVfqf7B8h3wUWIgIqyqBXmiL&#10;tNveje0Qq45t2YaAqv73jk2WLe2lqpqDM45n3rx5M87y8dxJdOLWCa1KnI1TjLiimgl1KPGX581o&#10;jpHzRDEiteIlvnCHH1dv3yx7U/Bct1oybhGAKFf0psSt96ZIEkdb3hE31oYrOGy07YiHrT0kzJIe&#10;0DuZ5Gk6S3ptmbGacufga309xKuI3zSc+s9N47hHssTAzcfVxnUf1mS1JMXBEtMKOtAg/8CiI0JB&#10;0htUTTxBRyv+gOoEtdrpxo+p7hLdNILyWANUk6W/VfPUEsNjLSCOMzeZ3P+DpZ9OO4sEK/EU5FGk&#10;gx5theIoS2dBnN64AnwqtbOhPHpWT2ar6TeHlK5aog48kny+GAjMQkRyFxI2zkCKff9RM/AhR6+j&#10;UufGdqiRwnwNgQEc1EDn2JrLrTX87BGFjw+zHPhROMjTfDqbxkykCCAh1FjnP3DdoWCUWEIFEZKc&#10;ts4HUq8uwV3pjZAy9l4q1Jd4Mc2nMcBpKVg4DG7OHvaVtOhEwvTEZ8h752b1UbEI1nLC1oPtiZBg&#10;Ix+l8VaAWJLjkK3jDCPJ4cIE60pPqpARygXCg3UdoO+LdLGer+eT0SSfrUeTtK5H7zfVZDTbZA/T&#10;+l1dVXX2I5DPJkUrGOMq8H8Z5mzyd8MyXKvrGN7G+SZUco8eFQWyL+9IOnY+NPs6NnvNLjsbqgtD&#10;APMbnYe7Fi7Ir/vo9fpHWP0EAAD//wMAUEsDBBQABgAIAAAAIQALINvS3gAAAAYBAAAPAAAAZHJz&#10;L2Rvd25yZXYueG1sTI/NTsMwEITvSLyDtUjcqNMfSghxKoRA4oRKi5C4ucmShMbrYG+bwNOznOC4&#10;M6OZb/PV6Dp1xBBbTwamkwQUUumrlmoDL9uHixRUZEuV7TyhgS+MsCpOT3KbVX6gZzxuuFZSQjGz&#10;BhrmPtM6lg06Gye+RxLv3QdnWc5Q6yrYQcpdp2dJstTOtiQLje3xrsFyvzk4A9fb4dKvw/51MW0/&#10;377vP7h/fGJjzs/G2xtQjCP/heEXX9ChEKadP1AVVWcgnQk5i34FSux0IZ/tDMznS9BFrv/jFz8A&#10;AAD//wMAUEsBAi0AFAAGAAgAAAAhALaDOJL+AAAA4QEAABMAAAAAAAAAAAAAAAAAAAAAAFtDb250&#10;ZW50X1R5cGVzXS54bWxQSwECLQAUAAYACAAAACEAOP0h/9YAAACUAQAACwAAAAAAAAAAAAAAAAAv&#10;AQAAX3JlbHMvLnJlbHNQSwECLQAUAAYACAAAACEADJvcbDICAABZBAAADgAAAAAAAAAAAAAAAAAu&#10;AgAAZHJzL2Uyb0RvYy54bWxQSwECLQAUAAYACAAAACEACyDb0t4AAAAGAQAADwAAAAAAAAAAAAAA&#10;AACMBAAAZHJzL2Rvd25yZXYueG1sUEsFBgAAAAAEAAQA8wAAAJcFAAAAAA==&#10;">
                      <v:stroke endarrow="block"/>
                      <w10:anchorlock/>
                    </v:line>
                  </w:pict>
                </mc:Fallback>
              </mc:AlternateContent>
            </w:r>
          </w:p>
          <w:p w:rsidR="00133E38" w:rsidRPr="0048338A" w:rsidRDefault="0048338A" w:rsidP="00D65280">
            <w:pPr>
              <w:pStyle w:val="afc"/>
              <w:tabs>
                <w:tab w:val="left" w:pos="540"/>
                <w:tab w:val="left" w:pos="4253"/>
              </w:tabs>
              <w:spacing w:after="0"/>
              <w:ind w:left="0"/>
              <w:jc w:val="both"/>
              <w:rPr>
                <w:rFonts w:ascii="TimesUZ" w:hAnsi="TimesUZ" w:cs="TimesUZ"/>
                <w:i/>
                <w:sz w:val="26"/>
                <w:szCs w:val="26"/>
                <w:lang w:val="en-US"/>
              </w:rPr>
            </w:pPr>
            <w:r w:rsidRPr="0048338A">
              <w:rPr>
                <w:rFonts w:ascii="TimesUZ" w:hAnsi="TimesUZ" w:cs="TimesUZ"/>
                <w:i/>
                <w:sz w:val="26"/>
                <w:szCs w:val="26"/>
                <w:lang w:val="en-US"/>
              </w:rPr>
              <w:t xml:space="preserve">tez </w:t>
            </w:r>
            <w:r w:rsidR="00937B20">
              <w:rPr>
                <w:rFonts w:ascii="TimesUZ" w:hAnsi="TimesUZ" w:cs="TimesUZ"/>
                <w:i/>
                <w:sz w:val="26"/>
                <w:szCs w:val="26"/>
                <w:lang w:val="en-US"/>
              </w:rPr>
              <w:t>→</w:t>
            </w:r>
            <w:r w:rsidR="001D6964">
              <w:rPr>
                <w:rFonts w:ascii="TimesUZ" w:hAnsi="TimesUZ" w:cs="TimesUZ"/>
                <w:i/>
                <w:sz w:val="26"/>
                <w:szCs w:val="26"/>
                <w:lang w:val="en-US"/>
              </w:rPr>
              <w:t>o‘</w:t>
            </w:r>
            <w:r w:rsidRPr="0048338A">
              <w:rPr>
                <w:rFonts w:ascii="TimesUZ" w:hAnsi="TimesUZ" w:cs="TimesUZ"/>
                <w:i/>
                <w:sz w:val="26"/>
                <w:szCs w:val="26"/>
                <w:lang w:val="en-US"/>
              </w:rPr>
              <w:t>qigan</w:t>
            </w:r>
          </w:p>
        </w:tc>
        <w:tc>
          <w:tcPr>
            <w:tcW w:w="1572"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r>
      <w:tr w:rsidR="0048338A" w:rsidRPr="00F05A43" w:rsidTr="00937B20">
        <w:trPr>
          <w:trHeight w:val="226"/>
          <w:jc w:val="center"/>
        </w:trPr>
        <w:tc>
          <w:tcPr>
            <w:tcW w:w="1080" w:type="dxa"/>
          </w:tcPr>
          <w:p w:rsidR="0048338A" w:rsidRPr="00F05A43" w:rsidRDefault="0048338A" w:rsidP="00D65280">
            <w:pPr>
              <w:pStyle w:val="afc"/>
              <w:tabs>
                <w:tab w:val="left" w:pos="540"/>
                <w:tab w:val="left" w:pos="4253"/>
              </w:tabs>
              <w:spacing w:after="0"/>
              <w:ind w:left="0"/>
              <w:jc w:val="both"/>
              <w:rPr>
                <w:rFonts w:ascii="TimesUZ" w:hAnsi="TimesUZ" w:cs="TimesUZ"/>
                <w:i/>
                <w:iCs/>
                <w:sz w:val="26"/>
                <w:szCs w:val="26"/>
              </w:rPr>
            </w:pPr>
          </w:p>
        </w:tc>
        <w:tc>
          <w:tcPr>
            <w:tcW w:w="1080" w:type="dxa"/>
          </w:tcPr>
          <w:p w:rsidR="0048338A" w:rsidRPr="00F05A43" w:rsidRDefault="0048338A" w:rsidP="00D65280">
            <w:pPr>
              <w:pStyle w:val="afc"/>
              <w:tabs>
                <w:tab w:val="left" w:pos="540"/>
                <w:tab w:val="left" w:pos="4253"/>
              </w:tabs>
              <w:spacing w:after="0"/>
              <w:ind w:left="0"/>
              <w:jc w:val="both"/>
              <w:rPr>
                <w:rFonts w:ascii="TimesUZ" w:hAnsi="TimesUZ" w:cs="TimesUZ"/>
                <w:i/>
                <w:iCs/>
                <w:sz w:val="26"/>
                <w:szCs w:val="26"/>
              </w:rPr>
            </w:pPr>
          </w:p>
        </w:tc>
        <w:tc>
          <w:tcPr>
            <w:tcW w:w="1848" w:type="dxa"/>
          </w:tcPr>
          <w:p w:rsidR="0048338A" w:rsidRDefault="0048338A" w:rsidP="00D65280">
            <w:pPr>
              <w:pStyle w:val="afc"/>
              <w:tabs>
                <w:tab w:val="left" w:pos="540"/>
                <w:tab w:val="left" w:pos="4253"/>
              </w:tabs>
              <w:spacing w:after="0"/>
              <w:ind w:left="0"/>
              <w:jc w:val="both"/>
              <w:rPr>
                <w:rFonts w:ascii="TimesUZ" w:hAnsi="TimesUZ" w:cs="TimesUZ"/>
                <w:i/>
                <w:sz w:val="26"/>
                <w:szCs w:val="26"/>
                <w:lang w:val="en-US"/>
              </w:rPr>
            </w:pPr>
          </w:p>
          <w:p w:rsidR="0048338A" w:rsidRPr="0048338A" w:rsidRDefault="0048338A" w:rsidP="00D65280">
            <w:pPr>
              <w:pStyle w:val="afc"/>
              <w:tabs>
                <w:tab w:val="left" w:pos="540"/>
                <w:tab w:val="left" w:pos="4253"/>
              </w:tabs>
              <w:spacing w:after="0"/>
              <w:ind w:left="0"/>
              <w:jc w:val="both"/>
              <w:rPr>
                <w:rFonts w:ascii="TimesUZ" w:hAnsi="TimesUZ" w:cs="TimesUZ"/>
                <w:sz w:val="26"/>
                <w:szCs w:val="26"/>
                <w:lang w:val="en-US"/>
              </w:rPr>
            </w:pPr>
            <w:r w:rsidRPr="0048338A">
              <w:rPr>
                <w:rFonts w:ascii="TimesUZ" w:hAnsi="TimesUZ" w:cs="TimesUZ"/>
                <w:i/>
                <w:sz w:val="26"/>
                <w:szCs w:val="26"/>
                <w:lang w:val="en-US"/>
              </w:rPr>
              <w:t>Jahongir</w:t>
            </w:r>
          </w:p>
        </w:tc>
        <w:tc>
          <w:tcPr>
            <w:tcW w:w="1572" w:type="dxa"/>
          </w:tcPr>
          <w:p w:rsidR="0048338A" w:rsidRPr="00F05A43" w:rsidRDefault="0048338A" w:rsidP="00D65280">
            <w:pPr>
              <w:pStyle w:val="afc"/>
              <w:tabs>
                <w:tab w:val="left" w:pos="540"/>
                <w:tab w:val="left" w:pos="4253"/>
              </w:tabs>
              <w:spacing w:after="0"/>
              <w:ind w:left="0" w:firstLine="540"/>
              <w:jc w:val="both"/>
              <w:rPr>
                <w:rFonts w:ascii="TimesUZ" w:hAnsi="TimesUZ" w:cs="TimesUZ"/>
                <w:sz w:val="26"/>
                <w:szCs w:val="26"/>
              </w:rPr>
            </w:pPr>
          </w:p>
        </w:tc>
      </w:tr>
    </w:tbl>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rPr>
        <w:tab/>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 xml:space="preserve">Oldingi gapda bevosita gap kesimidagi </w:t>
      </w:r>
      <w:r w:rsidR="00854D2E" w:rsidRPr="00B4573A">
        <w:rPr>
          <w:rFonts w:ascii="TimesUZ" w:hAnsi="TimesUZ" w:cs="TimesUZ"/>
          <w:b/>
          <w:sz w:val="26"/>
          <w:szCs w:val="26"/>
          <w:lang w:val="en-US"/>
        </w:rPr>
        <w:t>[Pm]</w:t>
      </w:r>
      <w:r w:rsidR="00B4573A">
        <w:rPr>
          <w:rFonts w:ascii="TimesUZ" w:hAnsi="TimesUZ" w:cs="TimesUZ"/>
          <w:sz w:val="26"/>
          <w:szCs w:val="26"/>
          <w:lang w:val="en-US"/>
        </w:rPr>
        <w:t xml:space="preserve"> </w:t>
      </w:r>
      <w:r w:rsidRPr="00F05A43">
        <w:rPr>
          <w:rFonts w:ascii="TimesUZ" w:hAnsi="TimesUZ" w:cs="TimesUZ"/>
          <w:sz w:val="26"/>
          <w:szCs w:val="26"/>
          <w:lang w:val="uz-Cyrl-UZ"/>
        </w:rPr>
        <w:t xml:space="preserve">ga daxldorlik kasb etib turgan </w:t>
      </w:r>
      <w:r w:rsidRPr="00F05A43">
        <w:rPr>
          <w:rFonts w:ascii="TimesUZ" w:hAnsi="TimesUZ" w:cs="TimesUZ"/>
          <w:i/>
          <w:iCs/>
          <w:sz w:val="26"/>
          <w:szCs w:val="26"/>
          <w:lang w:val="uz-Cyrl-UZ"/>
        </w:rPr>
        <w:t xml:space="preserve">Jahongir </w:t>
      </w:r>
      <w:r w:rsidRPr="00F05A43">
        <w:rPr>
          <w:rFonts w:ascii="TimesUZ" w:hAnsi="TimesUZ" w:cs="TimesUZ"/>
          <w:sz w:val="26"/>
          <w:szCs w:val="26"/>
          <w:lang w:val="uz-Cyrl-UZ"/>
        </w:rPr>
        <w:t>va</w:t>
      </w:r>
      <w:r w:rsidRPr="00F05A43">
        <w:rPr>
          <w:rFonts w:ascii="TimesUZ" w:hAnsi="TimesUZ" w:cs="TimesUZ"/>
          <w:i/>
          <w:iCs/>
          <w:sz w:val="26"/>
          <w:szCs w:val="26"/>
          <w:lang w:val="uz-Cyrl-UZ"/>
        </w:rPr>
        <w:t xml:space="preserve"> tez</w:t>
      </w:r>
      <w:r w:rsidRPr="00F05A43">
        <w:rPr>
          <w:rFonts w:ascii="TimesUZ" w:hAnsi="TimesUZ" w:cs="TimesUZ"/>
          <w:sz w:val="26"/>
          <w:szCs w:val="26"/>
          <w:lang w:val="uz-Cyrl-UZ"/>
        </w:rPr>
        <w:t xml:space="preserve"> so‘zlari kesimdagi atov birligi </w:t>
      </w:r>
      <w:r w:rsidR="00854D2E" w:rsidRPr="00B4573A">
        <w:rPr>
          <w:rFonts w:ascii="TimesUZ" w:hAnsi="TimesUZ" w:cs="TimesUZ"/>
          <w:b/>
          <w:sz w:val="26"/>
          <w:szCs w:val="26"/>
          <w:lang w:val="uz-Cyrl-UZ"/>
        </w:rPr>
        <w:t>[W]</w:t>
      </w:r>
      <w:r w:rsidRPr="00F05A43">
        <w:rPr>
          <w:rFonts w:ascii="TimesUZ" w:hAnsi="TimesUZ" w:cs="TimesUZ"/>
          <w:sz w:val="26"/>
          <w:szCs w:val="26"/>
          <w:lang w:val="uz-Cyrl-UZ"/>
        </w:rPr>
        <w:t xml:space="preserve"> kengaytiruvchisi bo‘lgan </w:t>
      </w:r>
      <w:r w:rsidRPr="00F05A43">
        <w:rPr>
          <w:rFonts w:ascii="TimesUZ" w:hAnsi="TimesUZ" w:cs="TimesUZ"/>
          <w:i/>
          <w:iCs/>
          <w:sz w:val="26"/>
          <w:szCs w:val="26"/>
          <w:lang w:val="uz-Cyrl-UZ"/>
        </w:rPr>
        <w:t xml:space="preserve">kitobni </w:t>
      </w:r>
      <w:r w:rsidRPr="00F05A43">
        <w:rPr>
          <w:rFonts w:ascii="TimesUZ" w:hAnsi="TimesUZ" w:cs="TimesUZ"/>
          <w:sz w:val="26"/>
          <w:szCs w:val="26"/>
          <w:lang w:val="uz-Cyrl-UZ"/>
        </w:rPr>
        <w:t xml:space="preserve">so‘zshaklining aktanti hisoblangan </w:t>
      </w:r>
      <w:r w:rsidRPr="00F05A43">
        <w:rPr>
          <w:rFonts w:ascii="TimesUZ" w:hAnsi="TimesUZ" w:cs="TimesUZ"/>
          <w:i/>
          <w:iCs/>
          <w:sz w:val="26"/>
          <w:szCs w:val="26"/>
          <w:lang w:val="uz-Cyrl-UZ"/>
        </w:rPr>
        <w:t>o‘qigan</w:t>
      </w:r>
      <w:r w:rsidRPr="00F05A43">
        <w:rPr>
          <w:rFonts w:ascii="TimesUZ" w:hAnsi="TimesUZ" w:cs="TimesUZ"/>
          <w:sz w:val="26"/>
          <w:szCs w:val="26"/>
          <w:lang w:val="uz-Cyrl-UZ"/>
        </w:rPr>
        <w:t xml:space="preserve"> so‘zining kengaytiruvchilaridir.</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uz-Cyrl-UZ"/>
        </w:rPr>
      </w:pPr>
      <w:r w:rsidRPr="00F05A43">
        <w:rPr>
          <w:rFonts w:ascii="TimesUZ Cyr" w:hAnsi="TimesUZ Cyr" w:cs="TimesUZ Cyr"/>
          <w:sz w:val="26"/>
          <w:szCs w:val="26"/>
          <w:lang w:val="uz-Cyrl-UZ"/>
        </w:rPr>
        <w:t>Кo‘rinadiki, gapning konstruktiv tizi</w:t>
      </w:r>
      <w:r w:rsidRPr="00F05A43">
        <w:rPr>
          <w:rFonts w:ascii="TimesUZ" w:hAnsi="TimesUZ" w:cs="TimesUZ"/>
          <w:sz w:val="26"/>
          <w:szCs w:val="26"/>
          <w:lang w:val="uz-Cyrl-UZ"/>
        </w:rPr>
        <w:t xml:space="preserve">midan faqat </w:t>
      </w:r>
      <w:r w:rsidR="00854D2E" w:rsidRPr="00B4573A">
        <w:rPr>
          <w:rFonts w:ascii="TimesUZ" w:hAnsi="TimesUZ" w:cs="TimesUZ"/>
          <w:b/>
          <w:sz w:val="26"/>
          <w:szCs w:val="26"/>
          <w:lang w:val="en-US"/>
        </w:rPr>
        <w:t>[Pm]</w:t>
      </w:r>
      <w:r w:rsidR="00B4573A">
        <w:rPr>
          <w:rFonts w:ascii="TimesUZ" w:hAnsi="TimesUZ" w:cs="TimesUZ"/>
          <w:sz w:val="26"/>
          <w:szCs w:val="26"/>
          <w:lang w:val="en-US"/>
        </w:rPr>
        <w:t xml:space="preserve"> </w:t>
      </w:r>
      <w:r w:rsidRPr="00F05A43">
        <w:rPr>
          <w:rFonts w:ascii="TimesUZ" w:hAnsi="TimesUZ" w:cs="TimesUZ"/>
          <w:sz w:val="26"/>
          <w:szCs w:val="26"/>
          <w:lang w:val="uz-Cyrl-UZ"/>
        </w:rPr>
        <w:t>ga bog‘langan hokim</w:t>
      </w:r>
      <w:r w:rsidRPr="00F05A43">
        <w:rPr>
          <w:rFonts w:ascii="TimesUZ" w:hAnsi="TimesUZ" w:cs="TimesUZ"/>
          <w:sz w:val="26"/>
          <w:szCs w:val="26"/>
          <w:lang w:val="en-US"/>
        </w:rPr>
        <w:t xml:space="preserve"> </w:t>
      </w:r>
      <w:r w:rsidRPr="00F05A43">
        <w:rPr>
          <w:rFonts w:ascii="TimesUZ" w:hAnsi="TimesUZ" w:cs="TimesUZ"/>
          <w:sz w:val="26"/>
          <w:szCs w:val="26"/>
          <w:lang w:val="uz-Cyrl-UZ"/>
        </w:rPr>
        <w:t>a’zo</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o‘rin oladi. Hokim uzvga tobelangan, ergashib kelayotgan aktant nutqiy gap tarkibidagina bo‘ladi. Nutqiy gap qanchalik kengaymasin, u, kengaymagan ko‘rinishida bo‘lgani kabi,  lisoniy  strukturaga bir xil daxldor bo‘ladi. Misolga murojaat qilamiz: </w:t>
      </w:r>
      <w:r w:rsidRPr="00F05A43">
        <w:rPr>
          <w:rFonts w:ascii="TimesUZ" w:hAnsi="TimesUZ" w:cs="TimesUZ"/>
          <w:i/>
          <w:iCs/>
          <w:sz w:val="26"/>
          <w:szCs w:val="26"/>
          <w:lang w:val="uz-Cyrl-UZ"/>
        </w:rPr>
        <w:t>Shavkat tayyorlanayotganda bexabar edi.</w:t>
      </w:r>
      <w:r w:rsidRPr="00F05A43">
        <w:rPr>
          <w:rFonts w:ascii="TimesUZ" w:hAnsi="TimesUZ" w:cs="TimesUZ"/>
          <w:sz w:val="26"/>
          <w:szCs w:val="26"/>
          <w:lang w:val="uz-Cyrl-UZ"/>
        </w:rPr>
        <w:t xml:space="preserve"> Bu gapning struktur sxemasi quyidagicha (50-jadval):</w:t>
      </w:r>
      <w:r w:rsidRPr="00F05A43">
        <w:rPr>
          <w:rFonts w:ascii="TimesUZ" w:hAnsi="TimesUZ" w:cs="TimesUZ"/>
          <w:sz w:val="26"/>
          <w:szCs w:val="26"/>
          <w:lang w:val="uz-Cyrl-UZ"/>
        </w:rPr>
        <w:tab/>
      </w:r>
    </w:p>
    <w:p w:rsidR="00133E38" w:rsidRPr="00F05A43" w:rsidRDefault="00133E38" w:rsidP="00D65280">
      <w:pPr>
        <w:pStyle w:val="afc"/>
        <w:tabs>
          <w:tab w:val="left" w:pos="540"/>
          <w:tab w:val="left" w:pos="709"/>
        </w:tabs>
        <w:spacing w:after="0"/>
        <w:ind w:left="0" w:firstLine="540"/>
        <w:jc w:val="right"/>
        <w:rPr>
          <w:rFonts w:ascii="TimesUZ" w:hAnsi="TimesUZ" w:cs="TimesUZ"/>
          <w:i/>
          <w:iCs/>
          <w:sz w:val="26"/>
          <w:szCs w:val="26"/>
          <w:lang w:val="en-US"/>
        </w:rPr>
      </w:pPr>
      <w:r w:rsidRPr="00F05A43">
        <w:rPr>
          <w:rFonts w:ascii="TimesUZ" w:hAnsi="TimesUZ" w:cs="TimesUZ"/>
          <w:sz w:val="26"/>
          <w:szCs w:val="26"/>
          <w:lang w:val="uz-Cyrl-UZ"/>
        </w:rPr>
        <w:tab/>
      </w:r>
      <w:r w:rsidRPr="00F05A43">
        <w:rPr>
          <w:rFonts w:ascii="TimesUZ" w:hAnsi="TimesUZ" w:cs="TimesUZ"/>
          <w:i/>
          <w:iCs/>
          <w:sz w:val="26"/>
          <w:szCs w:val="26"/>
          <w:lang w:val="en-US"/>
        </w:rPr>
        <w:t>50</w:t>
      </w:r>
      <w:r w:rsidRPr="00F05A43">
        <w:rPr>
          <w:rFonts w:ascii="TimesUZ" w:hAnsi="TimesUZ" w:cs="TimesUZ"/>
          <w:i/>
          <w:iCs/>
          <w:sz w:val="26"/>
          <w:szCs w:val="26"/>
          <w:lang w:val="uz-Cyrl-UZ"/>
        </w:rPr>
        <w:t>-jadval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071"/>
        <w:gridCol w:w="1123"/>
        <w:gridCol w:w="857"/>
      </w:tblGrid>
      <w:tr w:rsidR="00133E38" w:rsidRPr="00F05A43">
        <w:trPr>
          <w:cantSplit/>
          <w:trHeight w:val="356"/>
          <w:jc w:val="center"/>
        </w:trPr>
        <w:tc>
          <w:tcPr>
            <w:tcW w:w="126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E</w:t>
            </w:r>
          </w:p>
        </w:tc>
        <w:tc>
          <w:tcPr>
            <w:tcW w:w="2071"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1123"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W</w:t>
            </w:r>
          </w:p>
        </w:tc>
        <w:tc>
          <w:tcPr>
            <w:tcW w:w="857" w:type="dxa"/>
          </w:tcPr>
          <w:p w:rsidR="00133E38" w:rsidRPr="00F05A43" w:rsidRDefault="00133E38" w:rsidP="00D65280">
            <w:pPr>
              <w:pStyle w:val="afc"/>
              <w:tabs>
                <w:tab w:val="left" w:pos="540"/>
                <w:tab w:val="left" w:pos="4253"/>
              </w:tabs>
              <w:spacing w:after="0"/>
              <w:ind w:left="0"/>
              <w:jc w:val="both"/>
              <w:rPr>
                <w:rFonts w:ascii="TimesUZ" w:hAnsi="TimesUZ" w:cs="TimesUZ"/>
                <w:sz w:val="26"/>
                <w:szCs w:val="26"/>
              </w:rPr>
            </w:pPr>
            <w:r w:rsidRPr="00F05A43">
              <w:rPr>
                <w:rFonts w:ascii="TimesUZ" w:hAnsi="TimesUZ" w:cs="TimesUZ"/>
                <w:sz w:val="26"/>
                <w:szCs w:val="26"/>
                <w:lang w:val="en-US"/>
              </w:rPr>
              <w:t>P</w:t>
            </w:r>
            <w:r w:rsidRPr="00F05A43">
              <w:rPr>
                <w:rFonts w:ascii="TimesUZ" w:hAnsi="TimesUZ" w:cs="TimesUZ"/>
                <w:sz w:val="26"/>
                <w:szCs w:val="26"/>
                <w:vertAlign w:val="subscript"/>
                <w:lang w:val="en-US"/>
              </w:rPr>
              <w:t>m</w:t>
            </w:r>
          </w:p>
        </w:tc>
      </w:tr>
      <w:tr w:rsidR="00133E38" w:rsidRPr="00F05A43">
        <w:trPr>
          <w:trHeight w:val="337"/>
          <w:jc w:val="center"/>
        </w:trPr>
        <w:tc>
          <w:tcPr>
            <w:tcW w:w="1260"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Shavkat</w:t>
            </w:r>
          </w:p>
        </w:tc>
        <w:tc>
          <w:tcPr>
            <w:tcW w:w="2071"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lang w:val="en-US"/>
              </w:rPr>
              <w:t>t</w:t>
            </w:r>
            <w:r w:rsidRPr="00F05A43">
              <w:rPr>
                <w:rFonts w:ascii="TimesUZ" w:hAnsi="TimesUZ" w:cs="TimesUZ"/>
                <w:i/>
                <w:iCs/>
                <w:sz w:val="26"/>
                <w:szCs w:val="26"/>
              </w:rPr>
              <w:t>ayyorlanayotganda</w:t>
            </w:r>
          </w:p>
        </w:tc>
        <w:tc>
          <w:tcPr>
            <w:tcW w:w="1123"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 xml:space="preserve">bexabar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p>
        </w:tc>
        <w:tc>
          <w:tcPr>
            <w:tcW w:w="857"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edi</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Bunda bo‘laklarning barchasi bir so‘z bilan ifodalangan. So‘zning har biri qanchalik kengaysa ham, gapning lisoniy strukturaga munosabati o‘zgarmaydi. Gapning </w:t>
      </w:r>
      <w:r w:rsidRPr="00F05A43">
        <w:rPr>
          <w:rFonts w:ascii="TimesUZ" w:hAnsi="TimesUZ" w:cs="TimesUZ"/>
          <w:i/>
          <w:iCs/>
          <w:sz w:val="26"/>
          <w:szCs w:val="26"/>
          <w:lang w:val="en-US"/>
        </w:rPr>
        <w:t xml:space="preserve">Olimlikni orzu qilgan Shavkat pedagogika universitetini imtiyozli diplom bilan tamomlab, magistraturaga kirish uchun tayyorlanayotganda o‘z faoliyatiga daxldor bu gaplardan bexabar edi </w:t>
      </w:r>
      <w:r w:rsidRPr="00F05A43">
        <w:rPr>
          <w:rFonts w:ascii="TimesUZ" w:hAnsi="TimesUZ" w:cs="TimesUZ"/>
          <w:sz w:val="26"/>
          <w:szCs w:val="26"/>
          <w:lang w:val="en-US"/>
        </w:rPr>
        <w:t xml:space="preserve">tarzidagi kengaygan ko‘rinishi struktur sxemasiga diqqat qilaylik (51-jadval): </w:t>
      </w:r>
    </w:p>
    <w:p w:rsidR="00133E38" w:rsidRPr="00F05A43" w:rsidRDefault="00133E38" w:rsidP="00D65280">
      <w:pPr>
        <w:pStyle w:val="afc"/>
        <w:tabs>
          <w:tab w:val="left" w:pos="540"/>
          <w:tab w:val="left" w:pos="4253"/>
        </w:tabs>
        <w:spacing w:after="0"/>
        <w:ind w:left="0" w:firstLine="540"/>
        <w:jc w:val="right"/>
        <w:rPr>
          <w:rFonts w:ascii="TimesUZ" w:hAnsi="TimesUZ" w:cs="TimesUZ"/>
          <w:i/>
          <w:iCs/>
          <w:sz w:val="26"/>
          <w:szCs w:val="26"/>
          <w:lang w:val="en-US"/>
        </w:rPr>
      </w:pPr>
      <w:r w:rsidRPr="00F05A43">
        <w:rPr>
          <w:rFonts w:ascii="TimesUZ" w:hAnsi="TimesUZ" w:cs="TimesUZ"/>
          <w:i/>
          <w:iCs/>
          <w:sz w:val="26"/>
          <w:szCs w:val="26"/>
          <w:lang w:val="en-US"/>
        </w:rPr>
        <w:br w:type="page"/>
        <w:t>51-</w:t>
      </w:r>
      <w:r w:rsidRPr="00F05A43">
        <w:rPr>
          <w:rFonts w:ascii="TimesUZ" w:hAnsi="TimesUZ" w:cs="TimesUZ"/>
          <w:i/>
          <w:iCs/>
          <w:sz w:val="26"/>
          <w:szCs w:val="26"/>
        </w:rPr>
        <w:t>jadval</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170"/>
        <w:gridCol w:w="1787"/>
        <w:gridCol w:w="934"/>
      </w:tblGrid>
      <w:tr w:rsidR="00133E38" w:rsidRPr="00F05A43">
        <w:trPr>
          <w:trHeight w:val="570"/>
          <w:jc w:val="center"/>
        </w:trPr>
        <w:tc>
          <w:tcPr>
            <w:tcW w:w="1724"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E</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3122"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2551"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W</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277" w:type="dxa"/>
          </w:tcPr>
          <w:p w:rsidR="00133E38" w:rsidRPr="00F05A43" w:rsidRDefault="00133E38" w:rsidP="00D65280">
            <w:pPr>
              <w:pStyle w:val="afc"/>
              <w:tabs>
                <w:tab w:val="left" w:pos="540"/>
                <w:tab w:val="left" w:pos="4253"/>
              </w:tabs>
              <w:spacing w:after="0"/>
              <w:ind w:left="0"/>
              <w:jc w:val="both"/>
              <w:rPr>
                <w:rFonts w:ascii="TimesUZ" w:hAnsi="TimesUZ" w:cs="TimesUZ"/>
                <w:sz w:val="26"/>
                <w:szCs w:val="26"/>
              </w:rPr>
            </w:pPr>
            <w:r w:rsidRPr="00F05A43">
              <w:rPr>
                <w:rFonts w:ascii="TimesUZ" w:hAnsi="TimesUZ" w:cs="TimesUZ"/>
                <w:sz w:val="26"/>
                <w:szCs w:val="26"/>
                <w:lang w:val="en-US"/>
              </w:rPr>
              <w:t>Pm</w:t>
            </w:r>
          </w:p>
        </w:tc>
      </w:tr>
      <w:tr w:rsidR="00133E38" w:rsidRPr="00F05A43">
        <w:trPr>
          <w:trHeight w:val="411"/>
          <w:jc w:val="center"/>
        </w:trPr>
        <w:tc>
          <w:tcPr>
            <w:tcW w:w="1724"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Shavkat</w:t>
            </w:r>
          </w:p>
        </w:tc>
        <w:tc>
          <w:tcPr>
            <w:tcW w:w="3122" w:type="dxa"/>
          </w:tcPr>
          <w:p w:rsidR="00133E38" w:rsidRPr="00F05A43" w:rsidRDefault="00B4573A"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t</w:t>
            </w:r>
            <w:r w:rsidR="00133E38" w:rsidRPr="00F05A43">
              <w:rPr>
                <w:rFonts w:ascii="TimesUZ" w:hAnsi="TimesUZ" w:cs="TimesUZ"/>
                <w:i/>
                <w:iCs/>
                <w:sz w:val="26"/>
                <w:szCs w:val="26"/>
              </w:rPr>
              <w:t>ayyorlanayotganda</w:t>
            </w:r>
          </w:p>
        </w:tc>
        <w:tc>
          <w:tcPr>
            <w:tcW w:w="2551" w:type="dxa"/>
          </w:tcPr>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rPr>
            </w:pPr>
            <w:r w:rsidRPr="00F05A43">
              <w:rPr>
                <w:rFonts w:ascii="TimesUZ" w:hAnsi="TimesUZ" w:cs="TimesUZ"/>
                <w:i/>
                <w:iCs/>
                <w:sz w:val="26"/>
                <w:szCs w:val="26"/>
              </w:rPr>
              <w:t>bexabar</w:t>
            </w:r>
          </w:p>
        </w:tc>
        <w:tc>
          <w:tcPr>
            <w:tcW w:w="1277" w:type="dxa"/>
          </w:tcPr>
          <w:p w:rsidR="00133E38" w:rsidRPr="00F05A43" w:rsidRDefault="00B4573A"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e</w:t>
            </w:r>
            <w:r w:rsidR="00133E38" w:rsidRPr="00F05A43">
              <w:rPr>
                <w:rFonts w:ascii="TimesUZ" w:hAnsi="TimesUZ" w:cs="TimesUZ"/>
                <w:i/>
                <w:iCs/>
                <w:sz w:val="26"/>
                <w:szCs w:val="26"/>
              </w:rPr>
              <w:t>di</w:t>
            </w:r>
          </w:p>
        </w:tc>
      </w:tr>
      <w:tr w:rsidR="00133E38" w:rsidRPr="00F05A43">
        <w:trPr>
          <w:trHeight w:val="3071"/>
          <w:jc w:val="center"/>
        </w:trPr>
        <w:tc>
          <w:tcPr>
            <w:tcW w:w="1724" w:type="dxa"/>
          </w:tcPr>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57216" behindDoc="0" locked="1" layoutInCell="1" allowOverlap="1">
                      <wp:simplePos x="0" y="0"/>
                      <wp:positionH relativeFrom="column">
                        <wp:posOffset>167005</wp:posOffset>
                      </wp:positionH>
                      <wp:positionV relativeFrom="paragraph">
                        <wp:posOffset>49530</wp:posOffset>
                      </wp:positionV>
                      <wp:extent cx="0" cy="120015"/>
                      <wp:effectExtent l="52705" t="20955" r="61595" b="11430"/>
                      <wp:wrapNone/>
                      <wp:docPr id="4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7B19" id="Line 10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3.9pt" to="13.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DDLQIAAFYEAAAOAAAAZHJzL2Uyb0RvYy54bWysVMGO2jAQvVfqP1i+QxIaWIgIq4pAL7RF&#10;2m3vxnaIVce2bENAVf+9YyfLlvZSVeVgxvbMmzdvxlk+XlqJztw6oVWJs3GKEVdUM6GOJf7yvB3N&#10;MXKeKEakVrzEV+7w4+rtm2VnCj7RjZaMWwQgyhWdKXHjvSmSxNGGt8SNteEKLmttW+Jha48Js6QD&#10;9FYmkzSdJZ22zFhNuXNwWvWXeBXx65pT/7muHfdIlhi4+bjauB7CmqyWpDhaYhpBBxrkH1i0RChI&#10;eoOqiCfoZMUfUK2gVjtd+zHVbaLrWlAea4BqsvS3ap4aYnisBcRx5iaT+3+w9NN5b5FgJc4XGCnS&#10;Qo92QnGUpQ9BnM64AnzWam9DefSinsxO028OKb1uiDrySPL5aiAwCxHJXUjYOAMpDt1HzcCHnLyO&#10;Sl1q26JaCvM1BAZwUANdYmuut9bwi0e0P6RwmkHPs2lMQ4qAEOKMdf4D1y0KRokl0I945LxzPjB6&#10;dQnuSm+FlLHxUqGuxIvpZBoDnJaChcvg5uzxsJYWnUkYnfgb8t65WX1SLII1nLDNYHsiJNjIR128&#10;FaCU5DhkaznDSHJ4LcHq6UkVMkKtQHiw+un5vkgXm/lmno/yyWwzytOqGr3frvPRbJs9TKt31Xpd&#10;ZT8C+SwvGsEYV4H/yyRn+d9NyvCm+hm8zfJNqOQePSoKZF/+I+nY9tDpfmYOml33NlQXJgCGNzoP&#10;Dy28jl/30ev1c7D6CQAA//8DAFBLAwQUAAYACAAAACEAf793Qd0AAAAGAQAADwAAAGRycy9kb3du&#10;cmV2LnhtbEyPQU/CQBCF7yb+h82YeJMtKCClW2KMJp4IAiHxtnTHttKdrbsLrf56By96mry8lzff&#10;yxa9bcQJfagdKRgOEhBIhTM1lQq2m+ebexAhajK6cYQKvjDAIr+8yHRqXEeveFrHUnAJhVQrqGJs&#10;UylDUaHVYeBaJPbenbc6svSlNF53XG4bOUqSibS6Jv5Q6RYfKywO66NVMNt0Y7fyh93dsP58+376&#10;iO3LMip1fdU/zEFE7ONfGM74jA45M+3dkUwQjYLR5JaTCqY8gO1fuT/fKcg8k//x8x8AAAD//wMA&#10;UEsBAi0AFAAGAAgAAAAhALaDOJL+AAAA4QEAABMAAAAAAAAAAAAAAAAAAAAAAFtDb250ZW50X1R5&#10;cGVzXS54bWxQSwECLQAUAAYACAAAACEAOP0h/9YAAACUAQAACwAAAAAAAAAAAAAAAAAvAQAAX3Jl&#10;bHMvLnJlbHNQSwECLQAUAAYACAAAACEASrZQwy0CAABWBAAADgAAAAAAAAAAAAAAAAAuAgAAZHJz&#10;L2Uyb0RvYy54bWxQSwECLQAUAAYACAAAACEAf793Qd0AAAAGAQAADwAAAAAAAAAAAAAAAACHBAAA&#10;ZHJzL2Rvd25yZXYueG1sUEsFBgAAAAAEAAQA8wAAAJEFA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orzu qilgan</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rPr>
            </w:pPr>
            <w:r>
              <w:rPr>
                <w:noProof/>
              </w:rPr>
              <mc:AlternateContent>
                <mc:Choice Requires="wps">
                  <w:drawing>
                    <wp:anchor distT="0" distB="0" distL="114300" distR="114300" simplePos="0" relativeHeight="251656192" behindDoc="0" locked="1" layoutInCell="1" allowOverlap="1">
                      <wp:simplePos x="0" y="0"/>
                      <wp:positionH relativeFrom="column">
                        <wp:posOffset>160655</wp:posOffset>
                      </wp:positionH>
                      <wp:positionV relativeFrom="paragraph">
                        <wp:posOffset>18415</wp:posOffset>
                      </wp:positionV>
                      <wp:extent cx="0" cy="120650"/>
                      <wp:effectExtent l="55880" t="18415" r="58420" b="13335"/>
                      <wp:wrapNone/>
                      <wp:docPr id="4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A121" id="Line 10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1.45pt" to="12.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R0MAIAAFYEAAAOAAAAZHJzL2Uyb0RvYy54bWysVMGO2jAQvVfqP1i+QxIaKBttWFUEetm2&#10;SLvt3dgOserYlm0IqOq/d8aw7G57qapyMGN75vnNzJvc3h17TQ7SB2VNTYtxTok03ApldjX9+rge&#10;zSkJkRnBtDWypicZ6N3i7ZvbwVVyYjurhfQEQEyoBlfTLkZXZVngnexZGFsnDVy21vcswtbvMuHZ&#10;AOi9ziZ5PssG64XzlssQ4LQ5X9JFwm9byeOXtg0yEl1T4BbT6tO6xTVb3LJq55nrFL/QYP/AomfK&#10;wKNXqIZFRvZe/QHVK+5tsG0cc9tntm0VlykHyKbIf8vmoWNOplygOMFdyxT+Hyz/fNh4okRNS+iU&#10;YT306F4ZSYp8jsUZXKjAZ2k2HtPjR/Pg7i3/Hoixy46ZnUwkH08OAguMyF6F4CY4eGI7fLICfNg+&#10;2lSpY+t70mrlvmEggkM1yDG15nRtjTxGws+HHE6LST6bpq5lrEIEjHM+xI/S9gSNmmqgn/DY4T5E&#10;ZPTsgu7GrpXWqfHakKGmN9PJNAUEq5XAS3QLfrddak8ODKWTfik9uHnp5u3eiATWSSZWFzsypcEm&#10;MdUlegWV0pLia70UlGgJ04LWmZ42+CLkCoQv1lk9P27ym9V8NS9H5WS2GpV504w+rJflaLYu3k+b&#10;d81y2RQ/kXxRVp0SQhrk/6Tkovw7pVxm6qzBq5avhcpeo6eKAtmn/0Q6tR07fdbM1orTxmN2qAAQ&#10;b3K+DBpOx8t98nr+HCx+AQAA//8DAFBLAwQUAAYACAAAACEAmogandsAAAAGAQAADwAAAGRycy9k&#10;b3ducmV2LnhtbEyOQUvDQBSE70L/w/IK3uwm1YqJ2RQRBU9iWxG8bbOvSdrs27i7baK/3qcXPQ3D&#10;DDNfsRxtJ07oQ+tIQTpLQCBVzrRUK3jdPF7cgAhRk9GdI1TwiQGW5eSs0LlxA63wtI614BEKuVbQ&#10;xNjnUoaqQavDzPVInO2ctzqy9bU0Xg88bjs5T5JraXVL/NDoHu8brA7ro1WQbYaFe/GHt6u0/Xj/&#10;etjH/uk5KnU+He9uQUQc418ZfvAZHUpm2rojmSA6BfPFJTdZMxAc/9ota5qBLAv5H7/8BgAA//8D&#10;AFBLAQItABQABgAIAAAAIQC2gziS/gAAAOEBAAATAAAAAAAAAAAAAAAAAAAAAABbQ29udGVudF9U&#10;eXBlc10ueG1sUEsBAi0AFAAGAAgAAAAhADj9If/WAAAAlAEAAAsAAAAAAAAAAAAAAAAALwEAAF9y&#10;ZWxzLy5yZWxzUEsBAi0AFAAGAAgAAAAhAC7F1HQwAgAAVgQAAA4AAAAAAAAAAAAAAAAALgIAAGRy&#10;cy9lMm9Eb2MueG1sUEsBAi0AFAAGAAgAAAAhAJqIGp3bAAAABgEAAA8AAAAAAAAAAAAAAAAAigQA&#10;AGRycy9kb3ducmV2LnhtbFBLBQYAAAAABAAEAPMAAACSBQ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lang w:val="uz-Cyrl-UZ"/>
              </w:rPr>
              <w:t>o</w:t>
            </w:r>
            <w:r w:rsidRPr="00F05A43">
              <w:rPr>
                <w:rFonts w:ascii="TimesUZ" w:hAnsi="TimesUZ" w:cs="TimesUZ"/>
                <w:i/>
                <w:iCs/>
                <w:sz w:val="26"/>
                <w:szCs w:val="26"/>
              </w:rPr>
              <w:t>limlikni</w:t>
            </w:r>
          </w:p>
        </w:tc>
        <w:tc>
          <w:tcPr>
            <w:tcW w:w="3122"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kirish uchun</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55168" behindDoc="0" locked="1" layoutInCell="1" allowOverlap="1">
                      <wp:simplePos x="0" y="0"/>
                      <wp:positionH relativeFrom="column">
                        <wp:posOffset>281940</wp:posOffset>
                      </wp:positionH>
                      <wp:positionV relativeFrom="paragraph">
                        <wp:posOffset>15875</wp:posOffset>
                      </wp:positionV>
                      <wp:extent cx="0" cy="120650"/>
                      <wp:effectExtent l="53340" t="15875" r="60960" b="6350"/>
                      <wp:wrapNone/>
                      <wp:docPr id="4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9180" id="Line 10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25pt" to="22.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PVMAIAAFY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dxgp&#10;0kGPtkJxlKWLUJzeuAJ8KrWzIT16Vo9mq+l3h5SuWqIOPJJ8uhgIzEJE8iYkbJyBJ/b9Z83Ahxy9&#10;jpU6N7ZDjRTmWwgM4FANdI6tudxaw88e0eGQwmk2SWfT2LWEFAEhxBnr/CeuOxSMEkugH/HIaet8&#10;YPTiEtyV3ggpY+OlQn2JF9PJNAY4LQULl8HN2cO+khadSJBO/MX04Oa1m9VHxSJYywlbX21PhAQb&#10;+VgXbwVUSnIcXus4w0hymJZgDfSkCi9CrkD4ag3q+bFIF+v5ep6P8slsPcrTuh593FT5aLbJ7qb1&#10;h7qq6uxnIJ/lRSsY4yrwf1Zylv+dUq4zNWjwpuVboZK36LGiQPb5P5KObQ+dHjSz1+yysyG7oAAQ&#10;b3S+DlqYjtf76PXyOVj9AgAA//8DAFBLAwQUAAYACAAAACEA5/SgF9sAAAAGAQAADwAAAGRycy9k&#10;b3ducmV2LnhtbEyOwU7DMBBE70j8g7VI3KiTKkElxKmqCiROCNoKiZsbL0lovA622wS+noULHJ9m&#10;NPPK5WR7cUIfOkcK0lkCAql2pqNGwW57f7UAEaImo3tHqOATAyyr87NSF8aN9IynTWwEj1AotII2&#10;xqGQMtQtWh1mbkDi7M15qyOjb6TxeuRx28t5klxLqzvih1YPuG6xPmyOVsHNdszdkz+8ZGn38fp1&#10;9x6Hh8eo1OXFtLoFEXGKf2X40Wd1qNhp745kgugVZFnGTQXzHATHv7hnTHOQVSn/61ffAAAA//8D&#10;AFBLAQItABQABgAIAAAAIQC2gziS/gAAAOEBAAATAAAAAAAAAAAAAAAAAAAAAABbQ29udGVudF9U&#10;eXBlc10ueG1sUEsBAi0AFAAGAAgAAAAhADj9If/WAAAAlAEAAAsAAAAAAAAAAAAAAAAALwEAAF9y&#10;ZWxzLy5yZWxzUEsBAi0AFAAGAAgAAAAhAJmhQ9UwAgAAVgQAAA4AAAAAAAAAAAAAAAAALgIAAGRy&#10;cy9lMm9Eb2MueG1sUEsBAi0AFAAGAAgAAAAhAOf0oBfbAAAABgEAAA8AAAAAAAAAAAAAAAAAigQA&#10;AGRycy9kb3ducmV2LnhtbFBLBQYAAAAABAAEAPMAAACSBQ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magistraturaga</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54144" behindDoc="0" locked="1" layoutInCell="1" allowOverlap="1">
                      <wp:simplePos x="0" y="0"/>
                      <wp:positionH relativeFrom="column">
                        <wp:posOffset>276860</wp:posOffset>
                      </wp:positionH>
                      <wp:positionV relativeFrom="paragraph">
                        <wp:posOffset>33655</wp:posOffset>
                      </wp:positionV>
                      <wp:extent cx="0" cy="120650"/>
                      <wp:effectExtent l="57785" t="14605" r="56515" b="7620"/>
                      <wp:wrapNone/>
                      <wp:docPr id="4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5D3AD" id="Line 11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2.65pt" to="2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ZoMAIAAFYEAAAOAAAAZHJzL2Uyb0RvYy54bWysVMFu2zAMvQ/YPwi6p7YzJ0uNOsVgJ7t0&#10;W4B2uyuSHAuTJUFS4wTD/n2kkqbtdhmG5aBQEvn0+Ej65vYwaLKXPihralpc5ZRIw61QZlfTrw/r&#10;yYKSEJkRTFsja3qUgd4u3765GV0lp7a3WkhPAMSEanQ17WN0VZYF3suBhSvrpIHLzvqBRdj6XSY8&#10;GwF90Nk0z+fZaL1w3nIZApy2p0u6TPhdJ3n80nVBRqJrCtxiWn1at7hmyxtW7TxzveJnGuwfWAxM&#10;GXj0AtWyyMijV39ADYp7G2wXr7gdMtt1isuUA2RT5L9lc98zJ1MuIE5wF5nC/4Pln/cbT5SoaTmn&#10;xLABanSnjCRFkcQZXajApzEbj+nxg7l3d5Z/D8TYpmdmJxPJh6ODwALlzF6F4CY4eGI7frICfNhj&#10;tEmpQ+cH0mnlvmEggoMa5JBKc7yURh4i4adDDqfFNJ/PErGMVYiAcc6H+FHagaBRUw30Ex7b34WI&#10;jJ5d0N3YtdI6FV4bMtb0ejadpYBgtRJ4iW7B77aN9mTPsHXSL6UHNy/dvH00IoH1konV2Y5MabBJ&#10;TLpEr0ApLSm+NkhBiZYwLWid6GmDL0KuQPhsnbrnx3V+vVqsFuWknM5XkzJv28mHdVNO5uvi/ax9&#10;1zZNW/xE8kVZ9UoIaZD/UycX5d91ynmmTj146eWLUNlr9KQokH36T6RT2bHSOHqh2lpx3HjMDnfQ&#10;vMn5PGg4HS/3yev5c7D8BQAA//8DAFBLAwQUAAYACAAAACEAHXqIf9wAAAAGAQAADwAAAGRycy9k&#10;b3ducmV2LnhtbEyOwU7DMBBE70j8g7VI3KjTJq1KyKZCCCROiLaoEjc3XpLQeB1stwl8PYYLHEcz&#10;evOK1Wg6cSLnW8sI00kCgriyuuUa4WX7cLUE4YNirTrLhPBJHlbl+Vmhcm0HXtNpE2oRIexzhdCE&#10;0OdS+qoho/zE9sSxe7POqBCjq6V2aohw08lZkiykUS3Hh0b1dNdQddgcDcL1dpjbZ3fYZdP24/Xr&#10;/j30j08B8fJivL0BEWgMf2P40Y/qUEanvT2y9qJDyNJFXCLMUxCx/o17hFmWgiwL+V+//AYAAP//&#10;AwBQSwECLQAUAAYACAAAACEAtoM4kv4AAADhAQAAEwAAAAAAAAAAAAAAAAAAAAAAW0NvbnRlbnRf&#10;VHlwZXNdLnhtbFBLAQItABQABgAIAAAAIQA4/SH/1gAAAJQBAAALAAAAAAAAAAAAAAAAAC8BAABf&#10;cmVscy8ucmVsc1BLAQItABQABgAIAAAAIQChOJZoMAIAAFYEAAAOAAAAAAAAAAAAAAAAAC4CAABk&#10;cnMvZTJvRG9jLnhtbFBLAQItABQABgAIAAAAIQAdeoh/3AAAAAYBAAAPAAAAAAAAAAAAAAAAAIoE&#10;AABkcnMvZG93bnJldi54bWxQSwUGAAAAAAQABADzAAAAkwU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tamomlab</w:t>
            </w:r>
          </w:p>
          <w:p w:rsidR="00B4573A"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63360" behindDoc="0" locked="1" layoutInCell="1" allowOverlap="1">
                      <wp:simplePos x="0" y="0"/>
                      <wp:positionH relativeFrom="column">
                        <wp:posOffset>276860</wp:posOffset>
                      </wp:positionH>
                      <wp:positionV relativeFrom="paragraph">
                        <wp:posOffset>33655</wp:posOffset>
                      </wp:positionV>
                      <wp:extent cx="0" cy="120015"/>
                      <wp:effectExtent l="57785" t="14605" r="56515" b="8255"/>
                      <wp:wrapNone/>
                      <wp:docPr id="4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834E" id="Line 1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2.65pt" to="21.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1TLAIAAFYEAAAOAAAAZHJzL2Uyb0RvYy54bWysVMGu2jAQvFfqP1i+QxIaKESEp4pAL7RF&#10;eq+9G9shVh3bsg0BVf33rp1AS3upqnIwa3t3dnZ3nOXTpZXozK0TWpU4G6cYcUU1E+pY4s8v29Ec&#10;I+eJYkRqxUt85Q4/rV6/Wnam4BPdaMm4RQCiXNGZEjfemyJJHG14S9xYG67gsta2JR629pgwSzpA&#10;b2UySdNZ0mnLjNWUOwenVX+JVxG/rjn1n+racY9kiYGbj6uN6yGsyWpJiqMlphF0oEH+gUVLhIKk&#10;d6iKeIJOVvwB1QpqtdO1H1PdJrquBeWxBqgmS3+r5rkhhsdaoDnO3Nvk/h8s/XjeWyRYifMpRoq0&#10;MKOdUBxlWRaa0xlXgM9a7W0oj17Us9lp+tUhpdcNUUceSb5cDQTGiOQhJGycgRSH7oNm4ENOXsdO&#10;XWrboloK8yUEBnDoBrrE0Vzvo+EXj2h/SOE0g5ln00AsIUVACHHGOv+e6xYFo8QS6Ec8ct4537ve&#10;XIK70lshZRy8VKgr8WI6mcYAp6Vg4TK4OXs8rKVFZxKkE39D3gc3q0+KRbCGE7YZbE+EBBv52Bdv&#10;BXRKchyytZxhJDm8lmD19KQKGaFWIDxYvXq+LdLFZr6Z56N8MtuM8rSqRu+263w022Zvp9Wbar2u&#10;su+BfJYXjWCMq8D/puQs/zulDG+q1+Bdy/dGJY/osflA9vYfScexh0n3mjlodt3bUF1QAIg3Og8P&#10;LbyOX/fR6+fnYPUDAAD//wMAUEsDBBQABgAIAAAAIQBF+mqo3AAAAAYBAAAPAAAAZHJzL2Rvd25y&#10;ZXYueG1sTI7BTsMwEETvSPyDtUjcqNM0rUrIpkIIJE6ItqgSNzdektB4HWy3CXw9hgscRzN684rV&#10;aDpxIudbywjTSQKCuLK65RrhZftwtQThg2KtOsuE8EkeVuX5WaFybQde02kTahEh7HOF0ITQ51L6&#10;qiGj/MT2xLF7s86oEKOrpXZqiHDTyTRJFtKoluNDo3q6a6g6bI4G4Xo7zO2zO+yyafvx+nX/HvrH&#10;p4B4eTHe3oAINIa/MfzoR3Uoo9PeHll70SFks0VcIsxnIGL9G/cIaZaCLAv5X7/8BgAA//8DAFBL&#10;AQItABQABgAIAAAAIQC2gziS/gAAAOEBAAATAAAAAAAAAAAAAAAAAAAAAABbQ29udGVudF9UeXBl&#10;c10ueG1sUEsBAi0AFAAGAAgAAAAhADj9If/WAAAAlAEAAAsAAAAAAAAAAAAAAAAALwEAAF9yZWxz&#10;Ly5yZWxzUEsBAi0AFAAGAAgAAAAhAJxgzVMsAgAAVgQAAA4AAAAAAAAAAAAAAAAALgIAAGRycy9l&#10;Mm9Eb2MueG1sUEsBAi0AFAAGAAgAAAAhAEX6aqjcAAAABgEAAA8AAAAAAAAAAAAAAAAAhgQAAGRy&#10;cy9kb3ducmV2LnhtbFBLBQYAAAAABAAEAPMAAACPBQ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diplom bilan</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64384" behindDoc="0" locked="1" layoutInCell="1" allowOverlap="1">
                      <wp:simplePos x="0" y="0"/>
                      <wp:positionH relativeFrom="column">
                        <wp:posOffset>280670</wp:posOffset>
                      </wp:positionH>
                      <wp:positionV relativeFrom="paragraph">
                        <wp:posOffset>635</wp:posOffset>
                      </wp:positionV>
                      <wp:extent cx="0" cy="120650"/>
                      <wp:effectExtent l="61595" t="19685" r="52705" b="12065"/>
                      <wp:wrapNone/>
                      <wp:docPr id="4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2FB9" id="Line 1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05pt" to="22.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UkMAIAAFY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UuCowU&#10;6aFH90JxlGV5KM5gXAk+tdrZkB49qwdzr+l3h5SuO6IOPJJ8vBgIzEJE8iokbJyBJ/bDJ83Ahxy9&#10;jpU6t7ZHrRTmWwgM4FANdI6tudxaw88e0fGQwmmWp/NZ7FpCyoAQ4ox1/iPXPQpGhSXQj3jkdO98&#10;YPTsEtyV3gopY+OlQkOFl7N8FgOcloKFy+Dm7GFfS4tOJEgn/mJ6cPPSzeqjYhGs44RtrrYnQoKN&#10;fKyLtwIqJTkOr/WcYSQ5TEuwRnpShRchVyB8tUb1/Fimy81isygmRT7fTIq0aSYftnUxmW+z97Pm&#10;XVPXTfYzkM+KshOMcRX4Pyk5K/5OKdeZGjV40/KtUMlr9FhRIPv0H0nHtodOj5rZa3bZ2ZBdUACI&#10;NzpfBy1Mx8t99Hr+HKx/AQAA//8DAFBLAwQUAAYACAAAACEAnNSZk9oAAAAFAQAADwAAAGRycy9k&#10;b3ducmV2LnhtbEyOwU7DMBBE70j9B2srcaNOqoBoiFNVFUicELQIiZsbL0lovA622wS+ni2Xcnw7&#10;o9lXLEfbiSP60DpSkM4SEEiVMy3VCl63D1e3IELUZHTnCBV8Y4BlObkodG7cQC943MRa8AiFXCto&#10;YuxzKUPVoNVh5nokzj6ctzoy+loarwcet52cJ8mNtLol/tDoHtcNVvvNwSpYbIdr9+z3b1nafr3/&#10;3H/G/vEpKnU5HVd3ICKO8VyGkz6rQ8lOO3cgE0SnIMvm3DzdBad/tGNapCDLQv63L38BAAD//wMA&#10;UEsBAi0AFAAGAAgAAAAhALaDOJL+AAAA4QEAABMAAAAAAAAAAAAAAAAAAAAAAFtDb250ZW50X1R5&#10;cGVzXS54bWxQSwECLQAUAAYACAAAACEAOP0h/9YAAACUAQAACwAAAAAAAAAAAAAAAAAvAQAAX3Jl&#10;bHMvLnJlbHNQSwECLQAUAAYACAAAACEAggsVJDACAABWBAAADgAAAAAAAAAAAAAAAAAuAgAAZHJz&#10;L2Uyb0RvYy54bWxQSwECLQAUAAYACAAAACEAnNSZk9oAAAAFAQAADwAAAAAAAAAAAAAAAACKBAAA&#10;ZHJzL2Rvd25yZXYueG1sUEsFBgAAAAAEAAQA8wAAAJEFAAAAAA==&#10;">
                      <v:stroke endarrow="block"/>
                      <w10:anchorlock/>
                    </v:line>
                  </w:pict>
                </mc:Fallback>
              </mc:AlternateContent>
            </w:r>
          </w:p>
          <w:p w:rsidR="00133E38" w:rsidRPr="00F05A43" w:rsidRDefault="00A83717" w:rsidP="00D65280">
            <w:pPr>
              <w:pStyle w:val="afc"/>
              <w:tabs>
                <w:tab w:val="left" w:pos="540"/>
                <w:tab w:val="left" w:pos="4253"/>
              </w:tabs>
              <w:spacing w:after="0"/>
              <w:ind w:left="0"/>
              <w:jc w:val="both"/>
              <w:rPr>
                <w:rFonts w:ascii="TimesUZ" w:hAnsi="TimesUZ" w:cs="TimesUZ"/>
                <w:i/>
                <w:iCs/>
                <w:sz w:val="26"/>
                <w:szCs w:val="26"/>
                <w:lang w:val="en-US"/>
              </w:rPr>
            </w:pPr>
            <w:r>
              <w:rPr>
                <w:noProof/>
              </w:rPr>
              <mc:AlternateContent>
                <mc:Choice Requires="wps">
                  <w:drawing>
                    <wp:anchor distT="0" distB="0" distL="114300" distR="114300" simplePos="0" relativeHeight="251666432" behindDoc="0" locked="1" layoutInCell="1" allowOverlap="1">
                      <wp:simplePos x="0" y="0"/>
                      <wp:positionH relativeFrom="column">
                        <wp:posOffset>289560</wp:posOffset>
                      </wp:positionH>
                      <wp:positionV relativeFrom="paragraph">
                        <wp:posOffset>135890</wp:posOffset>
                      </wp:positionV>
                      <wp:extent cx="7620" cy="176530"/>
                      <wp:effectExtent l="60960" t="21590" r="45720" b="11430"/>
                      <wp:wrapNone/>
                      <wp:docPr id="4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176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1B54F" id="Line 1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7pt" to="23.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EEOgIAAGMEAAAOAAAAZHJzL2Uyb0RvYy54bWysVFFv2jAQfp+0/2D5HUIgUBoRqonA9tBt&#10;ldrt3dgOsebYlu0S0LT/3jtDabu9TNPy4Jzju+++u/ucxc2h02QvfVDWVDQfjiiRhluhzK6i3x42&#10;gzklITIjmLZGVvQoA71Zvn+36F0px7a1WkhPAMSEsncVbWN0ZZYF3sqOhaF10sBhY33HImz9LhOe&#10;9YDe6Ww8Gs2y3nrhvOUyBPhanw7pMuE3jeTxa9MEGYmuKHCLafVp3eKaLRes3HnmWsXPNNg/sOiY&#10;MpD0AlWzyMijV39AdYp7G2wTh9x2mW0axWWqAarJR79Vc98yJ1Mt0JzgLm0K/w+Wf9nfeaJERYsJ&#10;JYZ1MKNbZSTJ8wk2p3ehBJ+VufNYHj+Ye3dr+Y9AjF21zOxkIvlwdBCYY0T2JgQ3wUGKbf/ZCvBh&#10;j9GmTh0a35FGK/cJA5P1HS1MA30hhzSk42VI8hAJh49XszEMksNBfjWbTtIIM1YiHIY6H+JHaTuC&#10;RkU11JIg2f42RKT34oLuxm6U1kkF2pC+otfT8TQFBKuVwEN0C363XWlP9gx1lJ5UK5y8dvP20YgE&#10;1kom1mc7MqXBJjE1KXoFbdOSYrZOCkq0hKuD1omeNpgRygXCZ+skpZ/Xo+v1fD0vBsV4th4Uo7oe&#10;fNisisFsk19N60m9WtX5LySfF2WrhJAG+T/LOi/+TjbnC3YS5EXYl0Zlb9FTR4Hs8zuRThrAsZ8E&#10;tLXieOexOpQDKDk5n28dXpXX++T18m9YPgEAAP//AwBQSwMEFAAGAAgAAAAhACejRJneAAAABwEA&#10;AA8AAABkcnMvZG93bnJldi54bWxMj8FOwzAQRO9I/IO1SFwq6sQKEU3jVBUSUHGpaPkAN16SQLyO&#10;YqcNf89ygtNoNaOZt+Vmdr044xg6TxrSZQICqfa2o0bD+/Hp7gFEiIas6T2hhm8MsKmur0pTWH+h&#10;NzwfYiO4hEJhNLQxDoWUoW7RmbD0AxJ7H350JvI5NtKO5sLlrpcqSXLpTEe80JoBH1usvw6T07Ad&#10;9p+T2qXPNjmqxaLf5al/edX69mberkFEnONfGH7xGR0qZjr5iWwQvYbsPuekBpVmINjPcv7kxLpS&#10;IKtS/uevfgAAAP//AwBQSwECLQAUAAYACAAAACEAtoM4kv4AAADhAQAAEwAAAAAAAAAAAAAAAAAA&#10;AAAAW0NvbnRlbnRfVHlwZXNdLnhtbFBLAQItABQABgAIAAAAIQA4/SH/1gAAAJQBAAALAAAAAAAA&#10;AAAAAAAAAC8BAABfcmVscy8ucmVsc1BLAQItABQABgAIAAAAIQAfjXEEOgIAAGMEAAAOAAAAAAAA&#10;AAAAAAAAAC4CAABkcnMvZTJvRG9jLnhtbFBLAQItABQABgAIAAAAIQAno0SZ3gAAAAcBAAAPAAAA&#10;AAAAAAAAAAAAAJQEAABkcnMvZG93bnJldi54bWxQSwUGAAAAAAQABADzAAAAnwUAAAAA&#10;">
                      <v:stroke endarrow="block"/>
                      <w10:anchorlock/>
                    </v:line>
                  </w:pict>
                </mc:Fallback>
              </mc:AlternateContent>
            </w:r>
            <w:r w:rsidR="00133E38" w:rsidRPr="00F05A43">
              <w:rPr>
                <w:rFonts w:ascii="TimesUZ" w:hAnsi="TimesUZ" w:cs="TimesUZ"/>
                <w:i/>
                <w:iCs/>
                <w:sz w:val="26"/>
                <w:szCs w:val="26"/>
                <w:lang w:val="en-US"/>
              </w:rPr>
              <w:t>imtiyozli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universitetini</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65408" behindDoc="0" locked="1" layoutInCell="1" allowOverlap="1">
                      <wp:simplePos x="0" y="0"/>
                      <wp:positionH relativeFrom="column">
                        <wp:posOffset>296545</wp:posOffset>
                      </wp:positionH>
                      <wp:positionV relativeFrom="paragraph">
                        <wp:posOffset>5080</wp:posOffset>
                      </wp:positionV>
                      <wp:extent cx="0" cy="120015"/>
                      <wp:effectExtent l="58420" t="14605" r="55880" b="8255"/>
                      <wp:wrapNone/>
                      <wp:docPr id="4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E4A71" id="Line 1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4pt" to="23.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vbLQIAAFYEAAAOAAAAZHJzL2Uyb0RvYy54bWysVMGO2jAQvVfqP1i+QxIaKESEVUWgF9pF&#10;2m3vxnaIVce2bENAVf+9YyfLlvZSVeVgxvbMmzdvxlk+XFqJztw6oVWJs3GKEVdUM6GOJf7yvB3N&#10;MXKeKEakVrzEV+7ww+rtm2VnCj7RjZaMWwQgyhWdKXHjvSmSxNGGt8SNteEKLmttW+Jha48Js6QD&#10;9FYmkzSdJZ22zFhNuXNwWvWXeBXx65pT/1jXjnskSwzcfFxtXA9hTVZLUhwtMY2gAw3yDyxaIhQk&#10;vUFVxBN0suIPqFZQq52u/ZjqNtF1LSiPNUA1WfpbNU8NMTzWAuI4c5PJ/T9Y+vm8t0iwEucTjBRp&#10;oUc7oTjKsjyI0xlXgM9a7W0oj17Uk9lp+s0hpdcNUUceST5fDQRmISK5CwkbZyDFofukGfiQk9dR&#10;qUttW1RLYb6GwAAOaqBLbM311hp+8Yj2hxROM+h5No1pSBEQQpyxzn/kukXBKLEE+hGPnHfOB0av&#10;LsFd6a2QMjZeKtSVeDGdTGOA01KwcBncnD0e1tKiMwmjE39D3js3q0+KRbCGE7YZbE+EBBv5qIu3&#10;ApSSHIdsLWcYSQ6vJVg9PalCRqgVCA9WPz3fF+liM9/M81E+mW1GeVpVow/bdT6abbP30+pdtV5X&#10;2Y9APsuLRjDGVeD/MslZ/neTMrypfgZvs3wTKrlHj4oC2Zf/SDq2PXS6n5mDZte9DdWFCYDhjc7D&#10;Qwuv49d99Hr9HKx+AgAA//8DAFBLAwQUAAYACAAAACEARjKRYNoAAAAFAQAADwAAAGRycy9kb3du&#10;cmV2LnhtbEyOwU7DMBBE70j8g7VI3KhTVFoa4lQIgcQJQYuQuG3jJQmN18F2m8DXs3CB42ieZl6x&#10;Gl2nDhRi69nAdJKBIq68bbk28Ly5O7sEFROyxc4zGfikCKvy+KjA3PqBn+iwTrWSEY45GmhS6nOt&#10;Y9WQwzjxPbF0bz44TBJDrW3AQcZdp8+zbK4dtiwPDfZ001C1W++dgeVmuPCPYfcym7Yfr1+376m/&#10;f0jGnJ6M11egEo3pD4YffVGHUpy2fs82qs7AbL4Q0oD4S/ubtkItF6DLQv+3L78BAAD//wMAUEsB&#10;Ai0AFAAGAAgAAAAhALaDOJL+AAAA4QEAABMAAAAAAAAAAAAAAAAAAAAAAFtDb250ZW50X1R5cGVz&#10;XS54bWxQSwECLQAUAAYACAAAACEAOP0h/9YAAACUAQAACwAAAAAAAAAAAAAAAAAvAQAAX3JlbHMv&#10;LnJlbHNQSwECLQAUAAYACAAAACEAnNZ72y0CAABWBAAADgAAAAAAAAAAAAAAAAAuAgAAZHJzL2Uy&#10;b0RvYy54bWxQSwECLQAUAAYACAAAACEARjKRYNoAAAAFAQAADwAAAAAAAAAAAAAAAACHBAAAZHJz&#10;L2Rvd25yZXYueG1sUEsFBgAAAAAEAAQA8wAAAI4FA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 xml:space="preserve"> pedagogika</w:t>
            </w:r>
          </w:p>
        </w:tc>
        <w:tc>
          <w:tcPr>
            <w:tcW w:w="2551" w:type="dxa"/>
          </w:tcPr>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61312" behindDoc="0" locked="1" layoutInCell="1" allowOverlap="1">
                      <wp:simplePos x="0" y="0"/>
                      <wp:positionH relativeFrom="column">
                        <wp:posOffset>285750</wp:posOffset>
                      </wp:positionH>
                      <wp:positionV relativeFrom="paragraph">
                        <wp:posOffset>17780</wp:posOffset>
                      </wp:positionV>
                      <wp:extent cx="0" cy="304165"/>
                      <wp:effectExtent l="57150" t="17780" r="57150" b="11430"/>
                      <wp:wrapNone/>
                      <wp:docPr id="4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3F68" id="Line 1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TYMAIAAFY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GUaK&#10;dNCjrVAcZdk0FKc3rgCfSu1sSI+e1aPZavrdIaWrlqgDjySfLgYCsxCRvAkJG2fgiX3/WTPwIUev&#10;Y6XOje1QI4X5FgIDOFQDnWNrLrfW8LNHdDikcHqX5tksEktIERBCnLHOf+K6Q8EosQT6EY+cts4H&#10;Ri8uwV3pjZAyNl4q1Jd4MZ1MY4DTUrBwGdycPewradGJBOnEX0wPbl67WX1ULIK1nLD11fZESLCR&#10;j3XxVkClJMfhtY4zjCSHaQnWQE+q8CLkCoSv1qCeH4t0sZ6v5/kon8zWozyt69HHTZWPZpvsw7S+&#10;q6uqzn4G8lletIIxrgL/ZyVn+d8p5TpTgwZvWr4VKnmLHisKZJ//I+nY9tDpQTN7zS47G7ILCgDx&#10;RufroIXpeL2PXi+fg9UvAAAA//8DAFBLAwQUAAYACAAAACEAv9NHLNwAAAAGAQAADwAAAGRycy9k&#10;b3ducmV2LnhtbEyPQUvDQBSE74L/YXmCN7tpabTGbIqIgiexrRS8bbPPJDb7NmZfm+iv9+lFj8MM&#10;M9/ky9G36oh9bAIZmE4SUEhlcA1VBl42DxcLUJEtOdsGQgOfGGFZnJ7kNnNhoBUe11wpKaGYWQM1&#10;c5dpHcsavY2T0CGJ9xZ6b1lkX2nX20HKfatnSXKpvW1IFmrb4V2N5X598AauN0Manvv9dj5tPl6/&#10;7t+5e3xiY87PxtsbUIwj/4XhB1/QoRCmXTiQi6o1ME/lChuYyQGxf+XOQJpcgS5y/R+/+AYAAP//&#10;AwBQSwECLQAUAAYACAAAACEAtoM4kv4AAADhAQAAEwAAAAAAAAAAAAAAAAAAAAAAW0NvbnRlbnRf&#10;VHlwZXNdLnhtbFBLAQItABQABgAIAAAAIQA4/SH/1gAAAJQBAAALAAAAAAAAAAAAAAAAAC8BAABf&#10;cmVscy8ucmVsc1BLAQItABQABgAIAAAAIQDArKTYMAIAAFYEAAAOAAAAAAAAAAAAAAAAAC4CAABk&#10;cnMvZTJvRG9jLnhtbFBLAQItABQABgAIAAAAIQC/00cs3AAAAAYBAAAPAAAAAAAAAAAAAAAAAIoE&#10;AABkcnMvZG93bnJldi54bWxQSwUGAAAAAAQABADzAAAAkwU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A83717" w:rsidP="00D65280">
            <w:pPr>
              <w:pStyle w:val="afc"/>
              <w:tabs>
                <w:tab w:val="left" w:pos="540"/>
                <w:tab w:val="left" w:pos="4253"/>
              </w:tabs>
              <w:spacing w:after="0"/>
              <w:ind w:left="0"/>
              <w:jc w:val="both"/>
              <w:rPr>
                <w:rFonts w:ascii="TimesUZ" w:hAnsi="TimesUZ" w:cs="TimesUZ"/>
                <w:i/>
                <w:iCs/>
                <w:sz w:val="26"/>
                <w:szCs w:val="26"/>
                <w:lang w:val="en-US"/>
              </w:rPr>
            </w:pPr>
            <w:r>
              <w:rPr>
                <w:noProof/>
              </w:rPr>
              <mc:AlternateContent>
                <mc:Choice Requires="wps">
                  <w:drawing>
                    <wp:anchor distT="0" distB="0" distL="114300" distR="114300" simplePos="0" relativeHeight="251662336" behindDoc="0" locked="1" layoutInCell="1" allowOverlap="1">
                      <wp:simplePos x="0" y="0"/>
                      <wp:positionH relativeFrom="column">
                        <wp:posOffset>514350</wp:posOffset>
                      </wp:positionH>
                      <wp:positionV relativeFrom="paragraph">
                        <wp:posOffset>145415</wp:posOffset>
                      </wp:positionV>
                      <wp:extent cx="133985" cy="165735"/>
                      <wp:effectExtent l="57150" t="50165" r="8890" b="12700"/>
                      <wp:wrapNone/>
                      <wp:docPr id="4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985"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865DD" id="Line 11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1.45pt" to="51.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uDOQIAAGUEAAAOAAAAZHJzL2Uyb0RvYy54bWysVMGO2jAQvVfqP1i+QwgEFiLCqiLQHrbt&#10;Srvt3dgOserYlu0loKr/3hnDst32UlXlYCbxzJs3z89Z3h47TQ7SB2VNRfPhiBJpuBXK7Cv65XE7&#10;mFMSIjOCaWtkRU8y0NvV2zfL3pVybFurhfQEQEwoe1fRNkZXZlngrexYGFonDWw21ncswqPfZ8Kz&#10;HtA7nY1Ho1nWWy+ct1yGAG/r8yZdJfymkTx+bpogI9EVBW4xrT6tO1yz1ZKVe89cq/iFBvsHFh1T&#10;BppeoWoWGXny6g+oTnFvg23ikNsus02juEwzwDT56LdpHlrmZJoFxAnuKlP4f7D80+HeEyUqWoA8&#10;hnVwRnfKSJLnMxSnd6GEnLW59zgeP5oHd2f5t0CMXbfM7GUi+XhyUJhjRfaqBB+Cgxa7/qMVkMOe&#10;ok1KHRvfkUYr9wELU/QVI2wDupBjOqTT9ZDkMRIOL/PJZDGfUsJhK59NbybT1JWVCIjFzof4XtqO&#10;YFBRDdMkUHa4CxEJvqRgurFbpXXygTakr+hiOp6mgmC1EriJacHvd2vtyYGhk9Lv0vdVmrdPRiSw&#10;VjKxucSRKQ0xiUmm6BUIpyXFbp0UlGgJlwejMz1tsCMMDIQv0dlM3xejxWa+mReDYjzbDIpRXQ/e&#10;bdfFYLbNb6b1pF6v6/wHks+LslVCSIP8n42dF39nnMsVO1vyau2rUNlr9KQokH3+T6STC/Dgzxba&#10;WXG69zgdGgK8nJIv9w4vy6/PKevl67D6CQAA//8DAFBLAwQUAAYACAAAACEA/4g9RN0AAAAIAQAA&#10;DwAAAGRycy9kb3ducmV2LnhtbEyP3UrDQBSE7wXfYTmCN8XuD1LaNCelCGrxRmx9gG32NInuT8hu&#10;2vj2bq/0cphh5ptyMznLzjTELngEORfAyNfBdL5B+Dw8PyyBxaS90TZ4QvihCJvq9qbUhQkX/0Hn&#10;fWpYLvGx0AhtSn3BeaxbcjrOQ08+e6cwOJ2yHBpuBn3J5c5yJcSCO935vNDqnp5aqr/3o0PY9u9f&#10;o9rJFyMOajazu4UMr2+I93fTdg0s0ZT+wnDFz+hQZaZjGL2JzCIsZb6SEJRaAbv6QklgR4THlQBe&#10;lfz/geoXAAD//wMAUEsBAi0AFAAGAAgAAAAhALaDOJL+AAAA4QEAABMAAAAAAAAAAAAAAAAAAAAA&#10;AFtDb250ZW50X1R5cGVzXS54bWxQSwECLQAUAAYACAAAACEAOP0h/9YAAACUAQAACwAAAAAAAAAA&#10;AAAAAAAvAQAAX3JlbHMvLnJlbHNQSwECLQAUAAYACAAAACEAWC/bgzkCAABlBAAADgAAAAAAAAAA&#10;AAAAAAAuAgAAZHJzL2Uyb0RvYy54bWxQSwECLQAUAAYACAAAACEA/4g9RN0AAAAIAQAADwAAAAAA&#10;AAAAAAAAAACTBAAAZHJzL2Rvd25yZXYueG1sUEsFBgAAAAAEAAQA8wAAAJ0FAAAAAA==&#10;">
                      <v:stroke endarrow="block"/>
                      <w10:anchorlock/>
                    </v:line>
                  </w:pict>
                </mc:Fallback>
              </mc:AlternateContent>
            </w:r>
            <w:r w:rsidR="00133E38" w:rsidRPr="00F05A43">
              <w:rPr>
                <w:rFonts w:ascii="TimesUZ" w:hAnsi="TimesUZ" w:cs="TimesUZ"/>
                <w:i/>
                <w:iCs/>
                <w:sz w:val="26"/>
                <w:szCs w:val="26"/>
                <w:lang w:val="en-US"/>
              </w:rPr>
              <w:t>gaplardan</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60288" behindDoc="0" locked="1" layoutInCell="1" allowOverlap="1">
                      <wp:simplePos x="0" y="0"/>
                      <wp:positionH relativeFrom="column">
                        <wp:posOffset>213995</wp:posOffset>
                      </wp:positionH>
                      <wp:positionV relativeFrom="paragraph">
                        <wp:posOffset>15240</wp:posOffset>
                      </wp:positionV>
                      <wp:extent cx="74930" cy="114300"/>
                      <wp:effectExtent l="13970" t="43815" r="53975" b="13335"/>
                      <wp:wrapNone/>
                      <wp:docPr id="3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5A27A" id="Line 1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1.2pt" to="22.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hbNQIAAFoEAAAOAAAAZHJzL2Uyb0RvYy54bWysVE2P2yAQvVfqf0DcE9uJ82XFWVV20kva&#10;Rtpt7wRwjIoBAYkTVf3vHUg2u9teqqo+4MEz83gz8/Dy4dxJdOLWCa1KnA1TjLiimgl1KPHXp81g&#10;jpHzRDEiteIlvnCHH1bv3y17U/CRbrVk3CIAUa7oTYlb702RJI62vCNuqA1X4Gy07YiHrT0kzJIe&#10;0DuZjNJ0mvTaMmM15c7B1/rqxKuI3zSc+i9N47hHssTAzcfVxnUf1mS1JMXBEtMKeqNB/oFFR4SC&#10;Q+9QNfEEHa34A6oT1GqnGz+kukt00wjKYw1QTZb+Vs1jSwyPtUBznLm3yf0/WPr5tLNIsBKPFxgp&#10;0sGMtkJxlGWz0JzeuAJiKrWzoTx6Vo9mq+l3h5SuWqIOPJJ8uhhIzEJG8iYlbJyBI/b9J80ghhy9&#10;jp06N7ZDjRTmW0gM4NANdI6judxHw88eUfg4yxdjmB8FT5bl4zROLiFFQAm5xjr/kesOBaPEEkqI&#10;mOS0dT6wegkJ4UpvhJRx+FKhvsSLyWgSE5yWggVnCHP2sK+kRScS5BOfWCJ4XodZfVQsgrWcsPXN&#10;9kRIsJGPvfFWQLckx+G0jjOMJIcbE6wrPanCiVAvEL5ZVwX9WKSL9Xw9zwf5aLoe5GldDz5sqnww&#10;3WSzST2uq6rOfgbyWV60gjGuAv9nNWf536nldq+uOrzr+d6o5C167CiQfX5H0nH0YdpX3ew1u+xs&#10;qC6oAAQcg2+XLdyQ1/sY9fJLWP0CAAD//wMAUEsDBBQABgAIAAAAIQCQWmvl3gAAAAYBAAAPAAAA&#10;ZHJzL2Rvd25yZXYueG1sTI5NT8MwEETvlfgP1lbi1jptEz5CnAohkDghaBESNzfeJqHxOthuE/j1&#10;LCc4jmb05hXr0XbihD60jhQs5gkIpMqZlmoFr9uH2RWIEDUZ3TlCBV8YYF2eTQqdGzfQC542sRYM&#10;oZBrBU2MfS5lqBq0Osxdj8Td3nmrI0dfS+P1wHDbyWWSXEirW+KHRvd412B12BytguvtkLlnf3hL&#10;F+3n+/f9R+wfn6JS59Px9gZExDH+jeFXn9WhZKedO5IJolOwWl3yUsEyBcF1mmUgdhyTFGRZyP/6&#10;5Q8AAAD//wMAUEsBAi0AFAAGAAgAAAAhALaDOJL+AAAA4QEAABMAAAAAAAAAAAAAAAAAAAAAAFtD&#10;b250ZW50X1R5cGVzXS54bWxQSwECLQAUAAYACAAAACEAOP0h/9YAAACUAQAACwAAAAAAAAAAAAAA&#10;AAAvAQAAX3JlbHMvLnJlbHNQSwECLQAUAAYACAAAACEA6HnIWzUCAABaBAAADgAAAAAAAAAAAAAA&#10;AAAuAgAAZHJzL2Uyb0RvYy54bWxQSwECLQAUAAYACAAAACEAkFpr5d4AAAAGAQAADwAAAAAAAAAA&#10;AAAAAACPBAAAZHJzL2Rvd25yZXYueG1sUEsFBgAAAAAEAAQA8wAAAJoFA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uz-Cyrl-UZ"/>
              </w:rPr>
              <w:t>d</w:t>
            </w:r>
            <w:r w:rsidRPr="00F05A43">
              <w:rPr>
                <w:rFonts w:ascii="TimesUZ" w:hAnsi="TimesUZ" w:cs="TimesUZ"/>
                <w:i/>
                <w:iCs/>
                <w:sz w:val="26"/>
                <w:szCs w:val="26"/>
                <w:lang w:val="en-US"/>
              </w:rPr>
              <w:t xml:space="preserve">axldor   </w:t>
            </w:r>
            <w:r w:rsidRPr="00F05A43">
              <w:rPr>
                <w:rFonts w:ascii="TimesUZ" w:hAnsi="TimesUZ" w:cs="TimesUZ"/>
                <w:i/>
                <w:iCs/>
                <w:sz w:val="26"/>
                <w:szCs w:val="26"/>
                <w:lang w:val="uz-Cyrl-UZ"/>
              </w:rPr>
              <w:t>b</w:t>
            </w:r>
            <w:r w:rsidRPr="00F05A43">
              <w:rPr>
                <w:rFonts w:ascii="TimesUZ" w:hAnsi="TimesUZ" w:cs="TimesUZ"/>
                <w:i/>
                <w:iCs/>
                <w:sz w:val="26"/>
                <w:szCs w:val="26"/>
                <w:lang w:val="en-US"/>
              </w:rPr>
              <w:t>u</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59264" behindDoc="0" locked="1" layoutInCell="1" allowOverlap="1">
                      <wp:simplePos x="0" y="0"/>
                      <wp:positionH relativeFrom="column">
                        <wp:posOffset>285750</wp:posOffset>
                      </wp:positionH>
                      <wp:positionV relativeFrom="paragraph">
                        <wp:posOffset>31750</wp:posOffset>
                      </wp:positionV>
                      <wp:extent cx="0" cy="240665"/>
                      <wp:effectExtent l="57150" t="22225" r="57150" b="13335"/>
                      <wp:wrapNone/>
                      <wp:docPr id="3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ED10" id="Line 1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pt" to="2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8SLgIAAFYEAAAOAAAAZHJzL2Uyb0RvYy54bWysVMGO2jAQvVfqP1i+QxI2UIgIq4pAL7RF&#10;2m3vxnaIVce2bENAVf+9YyfLlvZSVeVgxvbMmzdvxlk+XlqJztw6oVWJs3GKEVdUM6GOJf7yvB3N&#10;MXKeKEakVrzEV+7w4+rtm2VnCj7RjZaMWwQgyhWdKXHjvSmSxNGGt8SNteEKLmttW+Jha48Js6QD&#10;9FYmkzSdJZ22zFhNuXNwWvWXeBXx65pT/7muHfdIlhi4+bjauB7CmqyWpDhaYhpBBxrkH1i0RChI&#10;eoOqiCfoZMUfUK2gVjtd+zHVbaLrWlAea4BqsvS3ap4aYnisBcRx5iaT+3+w9NN5b5FgJX6ATinS&#10;Qo92QnGUZfMgTmdcAT5rtbehPHpRT2an6TeHlF43RB15JPl8NRCYhYjkLiRsnIEUh+6jZuBDTl5H&#10;pS61bVEthfkaAgM4qIEusTXXW2v4xSPaH1I4neTpbDaNaUgREEKcsc5/4LpFwSixBPoRj5x3zgdG&#10;ry7BXemtkDI2XirUlXgxnUxjgNNSsHAZ3Jw9HtbSojMJoxN/Q947N6tPikWwhhO2GWxPhAQb+aiL&#10;twKUkhyHbC1nGEkOryVYPT2pQkaoFQgPVj893xfpYjPfzPNRPpltRnlaVaP323U+mm2zd9PqoVqv&#10;q+xHIJ/lRSMY4yrwf5nkLP+7SRneVD+Dt1m+CZXco0dFgezLfyQd2x463c/MQbPr3obqwgTA8Ebn&#10;4aGF1/HrPnq9fg5WPwEAAP//AwBQSwMEFAAGAAgAAAAhAFey23vbAAAABgEAAA8AAABkcnMvZG93&#10;bnJldi54bWxMj0FLw0AQhe+C/2EZwZvdtLRiYzZFRMGTaCuCt212TGKzs3F32kR/vVMveno83vDm&#10;e8Vq9J06YExtIAPTSQYKqQqupdrAy+b+4gpUYkvOdoHQwBcmWJWnJ4XNXRjoGQ9rrpWUUMqtgYa5&#10;z7VOVYPepknokSR7D9FbFhtr7aIdpNx3epZll9rbluRDY3u8bbDarffewHIzLMJT3L3Op+3n2/fd&#10;B/cPj2zM+dl4cw2KceS/YzjiCzqUwrQNe3JJdQbmC5nCBo4i8a/dis6WoMtC/8cvfwAAAP//AwBQ&#10;SwECLQAUAAYACAAAACEAtoM4kv4AAADhAQAAEwAAAAAAAAAAAAAAAAAAAAAAW0NvbnRlbnRfVHlw&#10;ZXNdLnhtbFBLAQItABQABgAIAAAAIQA4/SH/1gAAAJQBAAALAAAAAAAAAAAAAAAAAC8BAABfcmVs&#10;cy8ucmVsc1BLAQItABQABgAIAAAAIQAvqf8SLgIAAFYEAAAOAAAAAAAAAAAAAAAAAC4CAABkcnMv&#10;ZTJvRG9jLnhtbFBLAQItABQABgAIAAAAIQBXstt72wAAAAYBAAAPAAAAAAAAAAAAAAAAAIgEAABk&#10;cnMvZG93bnJldi54bWxQSwUGAAAAAAQABADzAAAAkAUAAAAA&#10;">
                      <v:stroke endarrow="block"/>
                      <w10:anchorlock/>
                    </v:line>
                  </w:pict>
                </mc:Fallback>
              </mc:AlternateContent>
            </w:r>
            <w:r w:rsidR="00133E38"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uz-Cyrl-UZ"/>
              </w:rPr>
              <w:t>f</w:t>
            </w:r>
            <w:r w:rsidRPr="00F05A43">
              <w:rPr>
                <w:rFonts w:ascii="TimesUZ" w:hAnsi="TimesUZ" w:cs="TimesUZ"/>
                <w:i/>
                <w:iCs/>
                <w:sz w:val="26"/>
                <w:szCs w:val="26"/>
                <w:lang w:val="en-US"/>
              </w:rPr>
              <w:t>aoliyatiga</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58240" behindDoc="0" locked="1" layoutInCell="1" allowOverlap="1">
                      <wp:simplePos x="0" y="0"/>
                      <wp:positionH relativeFrom="column">
                        <wp:posOffset>285750</wp:posOffset>
                      </wp:positionH>
                      <wp:positionV relativeFrom="paragraph">
                        <wp:posOffset>10160</wp:posOffset>
                      </wp:positionV>
                      <wp:extent cx="74930" cy="120015"/>
                      <wp:effectExtent l="9525" t="38735" r="58420" b="12700"/>
                      <wp:wrapNone/>
                      <wp:docPr id="3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F589" id="Line 1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pt" to="28.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itMwIAAFo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xA0aK&#10;tDCjrVAcZdk8NKczrgCfldrZUB49q2ez1fSbQ0qvGqIOPJJ8uRgIzEJEchcSNs5Ain33STPwIUev&#10;Y6fOtW1RLYX5GgIDOHQDneNoLrfR8LNHFD4+5PMxzI/CSQZzzyYxFSkCSog11vmPXLcoGCWWUELE&#10;JKet84HVm0twV3ojpIzDlwp1JZ5PRpMY4LQULBwGN2cP+5W06ESCfOLT571zs/qoWARrOGHr3vZE&#10;SLCRj73xVkC3JMchW8sZRpLDjQnWlZ5UISPUC4R766qg7/N0vp6tZ/kgH03XgzytqsGHzSofTDfZ&#10;w6QaV6tVlf0I5LO8aARjXAX+r2rO8r9TS3+vrjq86fnWqOQePXYUyL6+I+k4+jDtq272ml12NlQX&#10;VAACjs79ZQs35Nd99Hr7JSx/AgAA//8DAFBLAwQUAAYACAAAACEAF/s98N0AAAAGAQAADwAAAGRy&#10;cy9kb3ducmV2LnhtbEyPQUvDQBCF74L/YRnBm920NEHTbIqIgifRVoTetsmYxGZn4+60if56x5Me&#10;37zhve8V68n16oQhdp4MzGcJKKTK1x01Bl63D1fXoCJbqm3vCQ18YYR1eX5W2Lz2I73gacONkhCK&#10;uTXQMg+51rFq0dk48wOSeO8+OMsiQ6PrYEcJd71eJEmmne1IGlo74F2L1WFzdAZutmPqn8PhbTnv&#10;Pnff9x88PD6xMZcX0+0KFOPEf8/wiy/oUArT3h+pjqo3sExlCss9AyV2msmQvYFFkoIuC/0fv/wB&#10;AAD//wMAUEsBAi0AFAAGAAgAAAAhALaDOJL+AAAA4QEAABMAAAAAAAAAAAAAAAAAAAAAAFtDb250&#10;ZW50X1R5cGVzXS54bWxQSwECLQAUAAYACAAAACEAOP0h/9YAAACUAQAACwAAAAAAAAAAAAAAAAAv&#10;AQAAX3JlbHMvLnJlbHNQSwECLQAUAAYACAAAACEAx3GYrTMCAABaBAAADgAAAAAAAAAAAAAAAAAu&#10;AgAAZHJzL2Uyb0RvYy54bWxQSwECLQAUAAYACAAAACEAF/s98N0AAAAGAQAADwAAAAAAAAAAAAAA&#10;AACNBAAAZHJzL2Rvd25yZXYueG1sUEsFBgAAAAAEAAQA8wAAAJcFAAAAAA==&#10;">
                      <v:stroke endarrow="block"/>
                      <w10:anchorlock/>
                    </v:line>
                  </w:pict>
                </mc:Fallback>
              </mc:AlternateConten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o‘</w:t>
            </w:r>
            <w:r w:rsidRPr="00F05A43">
              <w:rPr>
                <w:rFonts w:ascii="TimesUZ" w:hAnsi="TimesUZ" w:cs="TimesUZ"/>
                <w:i/>
                <w:iCs/>
                <w:sz w:val="26"/>
                <w:szCs w:val="26"/>
                <w:lang w:val="en-US"/>
              </w:rPr>
              <w:t>z</w:t>
            </w:r>
          </w:p>
        </w:tc>
        <w:tc>
          <w:tcPr>
            <w:tcW w:w="1277" w:type="dxa"/>
          </w:tcPr>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tabs>
                <w:tab w:val="left" w:pos="540"/>
              </w:tabs>
              <w:ind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bu gap qanchalik keng bo‘lmasin, uning struktur qolipi o‘ta sodda va oldingi  nutqiy gap qolipidan mutlaqo farqlanmaydi.</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So‘zlarning nutqiy voqelanishi ular bevosita konstruktiv bo‘lakka bog‘langanda yuz beradi.  </w:t>
      </w:r>
      <w:r w:rsidRPr="00F05A43">
        <w:rPr>
          <w:rFonts w:ascii="TimesUZ Cyr" w:hAnsi="TimesUZ Cyr" w:cs="TimesUZ Cyr"/>
          <w:sz w:val="26"/>
          <w:szCs w:val="26"/>
        </w:rPr>
        <w:t>К</w:t>
      </w:r>
      <w:r w:rsidRPr="00F05A43">
        <w:rPr>
          <w:rFonts w:ascii="TimesUZ" w:hAnsi="TimesUZ" w:cs="TimesUZ"/>
          <w:sz w:val="26"/>
          <w:szCs w:val="26"/>
          <w:lang w:val="en-US"/>
        </w:rPr>
        <w:t xml:space="preserve">onstruktiv bo‘lak bo‘lishi uchun kesimlik shakllanishi zarur bo‘ladi.  Chunki kesim mavjud bo‘lsagina, unga bog‘langan ayrim so‘zlar konstruktiv bo‘lak tabiatiga ega bo‘ladi.  Masalan, </w:t>
      </w:r>
      <w:r w:rsidRPr="00F05A43">
        <w:rPr>
          <w:rFonts w:ascii="TimesUZ" w:hAnsi="TimesUZ" w:cs="TimesUZ"/>
          <w:i/>
          <w:iCs/>
          <w:sz w:val="26"/>
          <w:szCs w:val="26"/>
          <w:lang w:val="en-US"/>
        </w:rPr>
        <w:t xml:space="preserve">Qizim Muniraning yosh rassomlar ijodiy festivali  butun jahon bosqichi mintaqa  tanlovida yuqori o‘rinni egallashi </w:t>
      </w:r>
      <w:r w:rsidRPr="00F05A43">
        <w:rPr>
          <w:rFonts w:ascii="TimesUZ" w:hAnsi="TimesUZ" w:cs="TimesUZ"/>
          <w:sz w:val="26"/>
          <w:szCs w:val="26"/>
          <w:lang w:val="en-US"/>
        </w:rPr>
        <w:t>nutqiy hosilasi xabar ifodalash xususiyatiga ega emas.  Chunki unda kesim yo‘q. Demak, bu hosila gap emas va unda  gap bo‘laklari ham mavjud emas. Bu hosila gap qolipiga daxldor qilinsa, qolip to‘ldiruvchisi maqomini olsa, so‘zlardan mutlaq hokimlarining mavqei o‘zgaradi va boshqalari ham shu hokim unsur orqali gap qolipiga kiradi. Bu yoyiq unsur gapda kesim, ega, hol mavqeini egallashi mumkin:</w:t>
      </w:r>
      <w:r w:rsidR="005167BB" w:rsidRPr="00F05A43">
        <w:rPr>
          <w:rFonts w:ascii="TimesUZ" w:hAnsi="TimesUZ" w:cs="TimesUZ"/>
          <w:sz w:val="26"/>
          <w:szCs w:val="26"/>
          <w:lang w:val="en-US"/>
        </w:rPr>
        <w:t xml:space="preserve"> </w:t>
      </w:r>
      <w:r w:rsidRPr="00F05A43">
        <w:rPr>
          <w:rFonts w:ascii="TimesUZ" w:hAnsi="TimesUZ" w:cs="TimesUZ"/>
          <w:sz w:val="26"/>
          <w:szCs w:val="26"/>
          <w:lang w:val="en-US"/>
        </w:rPr>
        <w:t xml:space="preserve">kesim: </w:t>
      </w:r>
      <w:r w:rsidRPr="00F05A43">
        <w:rPr>
          <w:rFonts w:ascii="TimesUZ" w:hAnsi="TimesUZ" w:cs="TimesUZ"/>
          <w:i/>
          <w:iCs/>
          <w:sz w:val="26"/>
          <w:szCs w:val="26"/>
          <w:lang w:val="en-US"/>
        </w:rPr>
        <w:t>Mening orzum – qizim Muniraning yosh rassomlar  ijodiy festivali  butun jahon bosqichi mintaqa tanlovida yuqori o‘rinni egallashi;</w:t>
      </w:r>
      <w:r w:rsidRPr="00F05A43">
        <w:rPr>
          <w:rFonts w:ascii="TimesUZ" w:hAnsi="TimesUZ" w:cs="TimesUZ"/>
          <w:sz w:val="26"/>
          <w:szCs w:val="26"/>
          <w:lang w:val="en-US"/>
        </w:rPr>
        <w:t xml:space="preserve"> ega: </w:t>
      </w:r>
      <w:r w:rsidRPr="00F05A43">
        <w:rPr>
          <w:rFonts w:ascii="TimesUZ" w:hAnsi="TimesUZ" w:cs="TimesUZ"/>
          <w:i/>
          <w:iCs/>
          <w:sz w:val="26"/>
          <w:szCs w:val="26"/>
          <w:lang w:val="en-US"/>
        </w:rPr>
        <w:t xml:space="preserve">Qizim Muniraning yosh rassomlar ijodiy festivali butun jahon bosqichi mintaqa tanlovida yuqori o‘rinni egallashi – mening orzum; </w:t>
      </w:r>
      <w:r w:rsidRPr="00F05A43">
        <w:rPr>
          <w:rFonts w:ascii="TimesUZ" w:hAnsi="TimesUZ" w:cs="TimesUZ"/>
          <w:sz w:val="26"/>
          <w:szCs w:val="26"/>
          <w:lang w:val="en-US"/>
        </w:rPr>
        <w:t xml:space="preserve">hol: </w:t>
      </w:r>
      <w:r w:rsidRPr="00F05A43">
        <w:rPr>
          <w:rFonts w:ascii="TimesUZ" w:hAnsi="TimesUZ" w:cs="TimesUZ"/>
          <w:i/>
          <w:iCs/>
          <w:sz w:val="26"/>
          <w:szCs w:val="26"/>
          <w:lang w:val="en-US"/>
        </w:rPr>
        <w:t xml:space="preserve">Qizim Muniraning yosh rassomlar ijodiy festivali butun jahon bosqichi mintaqa tanlovida yuqori o‘rinni egallaganligidan  biz </w:t>
      </w:r>
      <w:r w:rsidR="00B4573A">
        <w:rPr>
          <w:rFonts w:ascii="TimesUZ" w:hAnsi="TimesUZ" w:cs="TimesUZ"/>
          <w:i/>
          <w:iCs/>
          <w:sz w:val="26"/>
          <w:szCs w:val="26"/>
          <w:lang w:val="en-US"/>
        </w:rPr>
        <w:t>juda quvondik</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dastlabki nutqiy hosila gap tarkibiga kiritilsa, undagi asosiy kengayuvchi unsur (</w:t>
      </w:r>
      <w:r w:rsidRPr="00F05A43">
        <w:rPr>
          <w:rFonts w:ascii="TimesUZ" w:hAnsi="TimesUZ" w:cs="TimesUZ"/>
          <w:i/>
          <w:iCs/>
          <w:sz w:val="26"/>
          <w:szCs w:val="26"/>
          <w:lang w:val="en-US"/>
        </w:rPr>
        <w:t>egallashi</w:t>
      </w:r>
      <w:r w:rsidRPr="00F05A43">
        <w:rPr>
          <w:rFonts w:ascii="TimesUZ" w:hAnsi="TimesUZ" w:cs="TimesUZ"/>
          <w:sz w:val="26"/>
          <w:szCs w:val="26"/>
          <w:lang w:val="en-US"/>
        </w:rPr>
        <w:t>) gapning konstruktiv bo‘lagiga aylanadi, sifat o‘zgarishiga uchraydi,  gap qolipiga bevosita daxldorlik kasb etadi. Lekin uning kengaytiruvchilari u orqali – gap qolipiga bilvosita aloqador bo‘ladi, ular mavqeidagi o‘zgarish sifat o‘zgarishi darajasida bo‘lmaydi.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So‘z va gap kengaytiruvchilari bir-biriga aylanib turadigan hodisa. Masalan, </w:t>
      </w:r>
      <w:r w:rsidRPr="00F05A43">
        <w:rPr>
          <w:rFonts w:ascii="TimesUZ Cyr" w:hAnsi="TimesUZ Cyr" w:cs="TimesUZ Cyr"/>
          <w:i/>
          <w:iCs/>
          <w:sz w:val="26"/>
          <w:szCs w:val="26"/>
        </w:rPr>
        <w:t>К</w:t>
      </w:r>
      <w:r w:rsidRPr="00F05A43">
        <w:rPr>
          <w:rFonts w:ascii="TimesUZ" w:hAnsi="TimesUZ" w:cs="TimesUZ"/>
          <w:i/>
          <w:iCs/>
          <w:sz w:val="26"/>
          <w:szCs w:val="26"/>
          <w:lang w:val="en-US"/>
        </w:rPr>
        <w:t>echa kelgan bolani</w:t>
      </w:r>
      <w:r w:rsidRPr="00F05A43">
        <w:rPr>
          <w:rFonts w:ascii="TimesUZ" w:hAnsi="TimesUZ" w:cs="TimesUZ"/>
          <w:sz w:val="26"/>
          <w:szCs w:val="26"/>
          <w:lang w:val="en-US"/>
        </w:rPr>
        <w:t xml:space="preserve"> </w:t>
      </w:r>
      <w:r w:rsidRPr="00F05A43">
        <w:rPr>
          <w:rFonts w:ascii="TimesUZ" w:hAnsi="TimesUZ" w:cs="TimesUZ"/>
          <w:i/>
          <w:iCs/>
          <w:sz w:val="26"/>
          <w:szCs w:val="26"/>
          <w:lang w:val="en-US"/>
        </w:rPr>
        <w:t>tanimadim</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kecha</w:t>
      </w:r>
      <w:r w:rsidRPr="00F05A43">
        <w:rPr>
          <w:rFonts w:ascii="TimesUZ" w:hAnsi="TimesUZ" w:cs="TimesUZ"/>
          <w:sz w:val="26"/>
          <w:szCs w:val="26"/>
          <w:lang w:val="en-US"/>
        </w:rPr>
        <w:t xml:space="preserve"> so‘zi </w:t>
      </w:r>
      <w:r w:rsidRPr="00F05A43">
        <w:rPr>
          <w:rFonts w:ascii="TimesUZ" w:hAnsi="TimesUZ" w:cs="TimesUZ"/>
          <w:i/>
          <w:iCs/>
          <w:sz w:val="26"/>
          <w:szCs w:val="26"/>
          <w:lang w:val="en-US"/>
        </w:rPr>
        <w:t>kelgan</w:t>
      </w:r>
      <w:r w:rsidRPr="00F05A43">
        <w:rPr>
          <w:rFonts w:ascii="TimesUZ" w:hAnsi="TimesUZ" w:cs="TimesUZ"/>
          <w:sz w:val="26"/>
          <w:szCs w:val="26"/>
          <w:lang w:val="en-US"/>
        </w:rPr>
        <w:t xml:space="preserve"> so‘zining kengaytiruvchisi. Lekin </w:t>
      </w:r>
      <w:r w:rsidRPr="00F05A43">
        <w:rPr>
          <w:rFonts w:ascii="TimesUZ" w:hAnsi="TimesUZ" w:cs="TimesUZ"/>
          <w:i/>
          <w:iCs/>
          <w:sz w:val="26"/>
          <w:szCs w:val="26"/>
          <w:lang w:val="en-US"/>
        </w:rPr>
        <w:t>Bola kecha keldi?</w:t>
      </w:r>
      <w:r w:rsidRPr="00F05A43">
        <w:rPr>
          <w:rFonts w:ascii="TimesUZ" w:hAnsi="TimesUZ" w:cs="TimesUZ"/>
          <w:sz w:val="26"/>
          <w:szCs w:val="26"/>
          <w:lang w:val="en-US"/>
        </w:rPr>
        <w:t xml:space="preserve"> gapida u gap kengaytiruvchisi maqomini olgan. Birinchi birikuvda u</w:t>
      </w:r>
      <w:r w:rsidRPr="00F05A43">
        <w:rPr>
          <w:rFonts w:ascii="TimesUZ" w:hAnsi="TimesUZ" w:cs="TimesUZ"/>
          <w:i/>
          <w:iCs/>
          <w:sz w:val="26"/>
          <w:szCs w:val="26"/>
          <w:lang w:val="en-US"/>
        </w:rPr>
        <w:t xml:space="preserve"> kelgan</w:t>
      </w:r>
      <w:r w:rsidRPr="00F05A43">
        <w:rPr>
          <w:rFonts w:ascii="TimesUZ" w:hAnsi="TimesUZ" w:cs="TimesUZ"/>
          <w:sz w:val="26"/>
          <w:szCs w:val="26"/>
          <w:lang w:val="en-US"/>
        </w:rPr>
        <w:t xml:space="preserve"> so‘zshaklidagi zamon ma’nosiga bog‘langan. Ikkinchi gapda esa so‘zshakl kesimlik kategoriyasi tarkibidagi zamon ma’nosiga daxldor. </w:t>
      </w:r>
      <w:r w:rsidRPr="00F05A43">
        <w:rPr>
          <w:rFonts w:ascii="TimesUZ Cyr" w:hAnsi="TimesUZ Cyr" w:cs="TimesUZ Cyr"/>
          <w:i/>
          <w:iCs/>
          <w:sz w:val="26"/>
          <w:szCs w:val="26"/>
        </w:rPr>
        <w:t>К</w:t>
      </w:r>
      <w:r w:rsidRPr="00F05A43">
        <w:rPr>
          <w:rFonts w:ascii="TimesUZ" w:hAnsi="TimesUZ" w:cs="TimesUZ"/>
          <w:i/>
          <w:iCs/>
          <w:sz w:val="26"/>
          <w:szCs w:val="26"/>
          <w:lang w:val="en-US"/>
        </w:rPr>
        <w:t>echa kelgan bola</w:t>
      </w:r>
      <w:r w:rsidRPr="00F05A43">
        <w:rPr>
          <w:rFonts w:ascii="TimesUZ" w:hAnsi="TimesUZ" w:cs="TimesUZ"/>
          <w:sz w:val="26"/>
          <w:szCs w:val="26"/>
          <w:lang w:val="en-US"/>
        </w:rPr>
        <w:t xml:space="preserve"> birikuvidagi </w:t>
      </w:r>
      <w:r w:rsidRPr="00F05A43">
        <w:rPr>
          <w:rFonts w:ascii="TimesUZ" w:hAnsi="TimesUZ" w:cs="TimesUZ"/>
          <w:i/>
          <w:iCs/>
          <w:sz w:val="26"/>
          <w:szCs w:val="26"/>
          <w:lang w:val="en-US"/>
        </w:rPr>
        <w:t>kelgan</w:t>
      </w:r>
      <w:r w:rsidRPr="00F05A43">
        <w:rPr>
          <w:rFonts w:ascii="TimesUZ" w:hAnsi="TimesUZ" w:cs="TimesUZ"/>
          <w:sz w:val="26"/>
          <w:szCs w:val="26"/>
          <w:lang w:val="en-US"/>
        </w:rPr>
        <w:t xml:space="preserve"> so‘zshakli zamon ma’nosi bilan </w:t>
      </w:r>
      <w:r w:rsidRPr="00F05A43">
        <w:rPr>
          <w:rFonts w:ascii="TimesUZ" w:hAnsi="TimesUZ" w:cs="TimesUZ"/>
          <w:i/>
          <w:iCs/>
          <w:sz w:val="26"/>
          <w:szCs w:val="26"/>
          <w:lang w:val="en-US"/>
        </w:rPr>
        <w:t>keldi</w:t>
      </w:r>
      <w:r w:rsidRPr="00F05A43">
        <w:rPr>
          <w:rFonts w:ascii="TimesUZ" w:hAnsi="TimesUZ" w:cs="TimesUZ"/>
          <w:sz w:val="26"/>
          <w:szCs w:val="26"/>
          <w:lang w:val="en-US"/>
        </w:rPr>
        <w:t xml:space="preserve"> so‘zshaklidagi zamon ma’nosi farqlanadi. Birinchi so‘zshakldagi zamon sifatdosh shaklining  ma’nosi bo‘lsa, </w:t>
      </w:r>
      <w:r w:rsidRPr="00F05A43">
        <w:rPr>
          <w:rFonts w:ascii="TimesUZ" w:hAnsi="TimesUZ" w:cs="TimesUZ"/>
          <w:i/>
          <w:iCs/>
          <w:sz w:val="26"/>
          <w:szCs w:val="26"/>
          <w:lang w:val="en-US"/>
        </w:rPr>
        <w:t>keldi</w:t>
      </w:r>
      <w:r w:rsidRPr="00F05A43">
        <w:rPr>
          <w:rFonts w:ascii="TimesUZ" w:hAnsi="TimesUZ" w:cs="TimesUZ"/>
          <w:sz w:val="26"/>
          <w:szCs w:val="26"/>
          <w:lang w:val="en-US"/>
        </w:rPr>
        <w:t xml:space="preserve"> gap markazida tasdiq-inkor, modallik, shaxs-son va kesimlik pozitsiyasi unsurlari sistemasidan iborat butunlikning tarkibiy qismi. To‘g‘ri chiziq uchburchakning tomoni sifatida boshqa mohiyatga, kvadratning tomoni sifatida boshqa mohiyatga ega bo‘lgani kabi, zamon ham </w:t>
      </w:r>
      <w:r w:rsidRPr="00F05A43">
        <w:rPr>
          <w:rFonts w:ascii="TimesUZ Cyr" w:hAnsi="TimesUZ Cyr" w:cs="TimesUZ Cyr"/>
          <w:i/>
          <w:iCs/>
          <w:sz w:val="26"/>
          <w:szCs w:val="26"/>
        </w:rPr>
        <w:t>К</w:t>
      </w:r>
      <w:r w:rsidRPr="00F05A43">
        <w:rPr>
          <w:rFonts w:ascii="TimesUZ" w:hAnsi="TimesUZ" w:cs="TimesUZ"/>
          <w:i/>
          <w:iCs/>
          <w:sz w:val="26"/>
          <w:szCs w:val="26"/>
          <w:lang w:val="en-US"/>
        </w:rPr>
        <w:t>echa kelgan bola</w:t>
      </w:r>
      <w:r w:rsidRPr="00F05A43">
        <w:rPr>
          <w:rFonts w:ascii="TimesUZ" w:hAnsi="TimesUZ" w:cs="TimesUZ"/>
          <w:sz w:val="26"/>
          <w:szCs w:val="26"/>
          <w:lang w:val="en-US"/>
        </w:rPr>
        <w:t xml:space="preserve"> birikuvida boshqa, </w:t>
      </w:r>
      <w:r w:rsidRPr="00F05A43">
        <w:rPr>
          <w:rFonts w:ascii="TimesUZ" w:hAnsi="TimesUZ" w:cs="TimesUZ"/>
          <w:i/>
          <w:iCs/>
          <w:sz w:val="26"/>
          <w:szCs w:val="26"/>
          <w:lang w:val="en-US"/>
        </w:rPr>
        <w:t>Bola kecha keldi</w:t>
      </w:r>
      <w:r w:rsidRPr="00F05A43">
        <w:rPr>
          <w:rFonts w:ascii="TimesUZ" w:hAnsi="TimesUZ" w:cs="TimesUZ"/>
          <w:sz w:val="26"/>
          <w:szCs w:val="26"/>
          <w:lang w:val="en-US"/>
        </w:rPr>
        <w:t xml:space="preserve"> birikuvida boshqa butunlikning tarkibiy qismi. Harakatning bajaruvchisi ham goh so‘z kengaytiruvchisi, goh gap kengaytiruvchisi sifatida namoyon bo‘lishi mumkin. </w:t>
      </w:r>
      <w:r w:rsidRPr="00F05A43">
        <w:rPr>
          <w:rFonts w:ascii="TimesUZ" w:hAnsi="TimesUZ" w:cs="TimesUZ"/>
          <w:i/>
          <w:iCs/>
          <w:sz w:val="26"/>
          <w:szCs w:val="26"/>
          <w:lang w:val="en-US"/>
        </w:rPr>
        <w:t xml:space="preserve">Halim kecha kelgan. Halim kecha kelganda men yo‘q edim </w:t>
      </w:r>
      <w:r w:rsidRPr="00F05A43">
        <w:rPr>
          <w:rFonts w:ascii="TimesUZ" w:hAnsi="TimesUZ" w:cs="TimesUZ"/>
          <w:sz w:val="26"/>
          <w:szCs w:val="26"/>
          <w:lang w:val="en-US"/>
        </w:rPr>
        <w:t>juftligining</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birinchisida </w:t>
      </w:r>
      <w:r w:rsidRPr="00F05A43">
        <w:rPr>
          <w:rFonts w:ascii="TimesUZ" w:hAnsi="TimesUZ" w:cs="TimesUZ"/>
          <w:i/>
          <w:iCs/>
          <w:sz w:val="26"/>
          <w:szCs w:val="26"/>
          <w:lang w:val="en-US"/>
        </w:rPr>
        <w:t>Halim</w:t>
      </w:r>
      <w:r w:rsidRPr="00F05A43">
        <w:rPr>
          <w:rFonts w:ascii="TimesUZ" w:hAnsi="TimesUZ" w:cs="TimesUZ"/>
          <w:sz w:val="26"/>
          <w:szCs w:val="26"/>
          <w:lang w:val="en-US"/>
        </w:rPr>
        <w:t xml:space="preserve"> gap kengaytiruvchisi (ega), konstruktiv bo‘lak, ikkinchi gapda esa so‘z kengaytiruvchisi, ya’ni konstruktiv bo‘lak emas. Shuningdek,  keltirilgan misoldagi </w:t>
      </w:r>
      <w:r w:rsidRPr="00F05A43">
        <w:rPr>
          <w:rFonts w:ascii="TimesUZ" w:hAnsi="TimesUZ" w:cs="TimesUZ"/>
          <w:i/>
          <w:iCs/>
          <w:sz w:val="26"/>
          <w:szCs w:val="26"/>
          <w:lang w:val="en-US"/>
        </w:rPr>
        <w:t>mintaqa bosqichida</w:t>
      </w:r>
      <w:r w:rsidRPr="00F05A43">
        <w:rPr>
          <w:rFonts w:ascii="TimesUZ" w:hAnsi="TimesUZ" w:cs="TimesUZ"/>
          <w:sz w:val="26"/>
          <w:szCs w:val="26"/>
          <w:lang w:val="en-US"/>
        </w:rPr>
        <w:t xml:space="preserve">  unsuri  </w:t>
      </w:r>
      <w:r w:rsidRPr="00F05A43">
        <w:rPr>
          <w:rFonts w:ascii="TimesUZ" w:hAnsi="TimesUZ" w:cs="TimesUZ"/>
          <w:i/>
          <w:iCs/>
          <w:sz w:val="26"/>
          <w:szCs w:val="26"/>
          <w:lang w:val="en-US"/>
        </w:rPr>
        <w:t>egallashi</w:t>
      </w:r>
      <w:r w:rsidRPr="00F05A43">
        <w:rPr>
          <w:rFonts w:ascii="TimesUZ" w:hAnsi="TimesUZ" w:cs="TimesUZ"/>
          <w:sz w:val="26"/>
          <w:szCs w:val="26"/>
          <w:lang w:val="en-US"/>
        </w:rPr>
        <w:t xml:space="preserve"> so‘zi kesim mavqe</w:t>
      </w:r>
      <w:r w:rsidR="000B5312">
        <w:rPr>
          <w:rFonts w:ascii="TimesUZ" w:hAnsi="TimesUZ" w:cs="TimesUZ"/>
          <w:sz w:val="26"/>
          <w:szCs w:val="26"/>
          <w:lang w:val="en-US"/>
        </w:rPr>
        <w:t>y</w:t>
      </w:r>
      <w:r w:rsidRPr="00F05A43">
        <w:rPr>
          <w:rFonts w:ascii="TimesUZ" w:hAnsi="TimesUZ" w:cs="TimesUZ"/>
          <w:sz w:val="26"/>
          <w:szCs w:val="26"/>
          <w:lang w:val="en-US"/>
        </w:rPr>
        <w:t>ida kelganda konstruktiv bo‘lak, boshqa hollarda (hol  va ega</w:t>
      </w:r>
      <w:r w:rsidR="00B4573A">
        <w:rPr>
          <w:rFonts w:ascii="TimesUZ" w:hAnsi="TimesUZ" w:cs="TimesUZ"/>
          <w:sz w:val="26"/>
          <w:szCs w:val="26"/>
          <w:lang w:val="en-US"/>
        </w:rPr>
        <w:t>ga</w:t>
      </w:r>
      <w:r w:rsidRPr="00F05A43">
        <w:rPr>
          <w:rFonts w:ascii="TimesUZ" w:hAnsi="TimesUZ" w:cs="TimesUZ"/>
          <w:sz w:val="26"/>
          <w:szCs w:val="26"/>
          <w:lang w:val="en-US"/>
        </w:rPr>
        <w:t xml:space="preserve"> bog‘langanda) esa so‘z kengaytiruvchisi.</w:t>
      </w:r>
    </w:p>
    <w:p w:rsidR="00133E38" w:rsidRPr="00F05A43" w:rsidRDefault="00B4573A" w:rsidP="00D65280">
      <w:pPr>
        <w:pStyle w:val="afc"/>
        <w:tabs>
          <w:tab w:val="left" w:pos="540"/>
          <w:tab w:val="left" w:pos="709"/>
        </w:tabs>
        <w:spacing w:after="0"/>
        <w:ind w:left="0" w:firstLine="540"/>
        <w:jc w:val="both"/>
        <w:rPr>
          <w:rFonts w:ascii="TimesUZ" w:hAnsi="TimesUZ" w:cs="TimesUZ"/>
          <w:sz w:val="26"/>
          <w:szCs w:val="26"/>
          <w:lang w:val="en-US"/>
        </w:rPr>
      </w:pPr>
      <w:r>
        <w:rPr>
          <w:rFonts w:ascii="TimesUZ" w:hAnsi="TimesUZ" w:cs="TimesUZ"/>
          <w:sz w:val="26"/>
          <w:szCs w:val="26"/>
          <w:lang w:val="en-US"/>
        </w:rPr>
        <w:t>M</w:t>
      </w:r>
      <w:r w:rsidR="00133E38" w:rsidRPr="00F05A43">
        <w:rPr>
          <w:rFonts w:ascii="TimesUZ" w:hAnsi="TimesUZ" w:cs="TimesUZ"/>
          <w:sz w:val="26"/>
          <w:szCs w:val="26"/>
          <w:lang w:val="en-US"/>
        </w:rPr>
        <w:t>a’lum bo‘ladiki, muayyan  aktant birlikning gap yoki so‘z kengaytiruvchisi mavqeyida bo‘lishi kengayuvchi so‘zning sintaktik mavqe</w:t>
      </w:r>
      <w:r w:rsidR="000B5312">
        <w:rPr>
          <w:rFonts w:ascii="TimesUZ" w:hAnsi="TimesUZ" w:cs="TimesUZ"/>
          <w:sz w:val="26"/>
          <w:szCs w:val="26"/>
          <w:lang w:val="en-US"/>
        </w:rPr>
        <w:t>y</w:t>
      </w:r>
      <w:r w:rsidR="00133E38" w:rsidRPr="00F05A43">
        <w:rPr>
          <w:rFonts w:ascii="TimesUZ" w:hAnsi="TimesUZ" w:cs="TimesUZ"/>
          <w:sz w:val="26"/>
          <w:szCs w:val="26"/>
          <w:lang w:val="en-US"/>
        </w:rPr>
        <w:t>i bilan belgilanadi.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Gap bo‘lagi maqomida so‘z ham, so‘z birikmasi ham kelishi mumkin. Gap bo‘lagi vazifasida kelgan so‘z  o‘z kengaytiruvchisi bilan bir butun holda  bitta gap bo‘lagi (yoki bo‘lakning bo‘lagi) sanaladi.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Gapni bo‘laklarga va so‘z birikmasiga ajratish – sintaktik tahlilning ikki xil ko‘rinishi. Gapni bo‘laklarga ajratish kommunikativ birlik tahlili bo‘lsa, so‘z birikmalariga ajratish  nominativ birlik tahlili. Masalan, </w:t>
      </w:r>
      <w:r w:rsidRPr="00F05A43">
        <w:rPr>
          <w:rFonts w:ascii="TimesUZ" w:hAnsi="TimesUZ" w:cs="TimesUZ"/>
          <w:i/>
          <w:iCs/>
          <w:sz w:val="26"/>
          <w:szCs w:val="26"/>
          <w:lang w:val="en-US"/>
        </w:rPr>
        <w:t xml:space="preserve">Gulnora o‘qigan kitobni men kecha tugatgan edim </w:t>
      </w:r>
      <w:r w:rsidRPr="00F05A43">
        <w:rPr>
          <w:rFonts w:ascii="TimesUZ" w:hAnsi="TimesUZ" w:cs="TimesUZ"/>
          <w:sz w:val="26"/>
          <w:szCs w:val="26"/>
          <w:lang w:val="en-US"/>
        </w:rPr>
        <w:t xml:space="preserve">gapining gap bo‘laklari bo‘yicha tahlili quyidagicha bo‘ladi: </w:t>
      </w:r>
      <w:r w:rsidRPr="00F05A43">
        <w:rPr>
          <w:rFonts w:ascii="TimesUZ" w:hAnsi="TimesUZ" w:cs="TimesUZ"/>
          <w:i/>
          <w:iCs/>
          <w:sz w:val="26"/>
          <w:szCs w:val="26"/>
          <w:lang w:val="en-US"/>
        </w:rPr>
        <w:t>1) tugatgan edim</w:t>
      </w:r>
      <w:r w:rsidRPr="00F05A43">
        <w:rPr>
          <w:rFonts w:ascii="TimesUZ" w:hAnsi="TimesUZ" w:cs="TimesUZ"/>
          <w:sz w:val="26"/>
          <w:szCs w:val="26"/>
          <w:lang w:val="en-US"/>
        </w:rPr>
        <w:t xml:space="preserve"> – kesim; </w:t>
      </w:r>
      <w:r w:rsidRPr="00F05A43">
        <w:rPr>
          <w:rFonts w:ascii="TimesUZ" w:hAnsi="TimesUZ" w:cs="TimesUZ"/>
          <w:i/>
          <w:iCs/>
          <w:sz w:val="26"/>
          <w:szCs w:val="26"/>
          <w:lang w:val="en-US"/>
        </w:rPr>
        <w:t>2) men</w:t>
      </w:r>
      <w:r w:rsidRPr="00F05A43">
        <w:rPr>
          <w:rFonts w:ascii="TimesUZ" w:hAnsi="TimesUZ" w:cs="TimesUZ"/>
          <w:sz w:val="26"/>
          <w:szCs w:val="26"/>
          <w:lang w:val="en-US"/>
        </w:rPr>
        <w:t xml:space="preserve"> – ega;                   </w:t>
      </w:r>
      <w:r w:rsidRPr="00F05A43">
        <w:rPr>
          <w:rFonts w:ascii="TimesUZ" w:hAnsi="TimesUZ" w:cs="TimesUZ"/>
          <w:i/>
          <w:iCs/>
          <w:sz w:val="26"/>
          <w:szCs w:val="26"/>
          <w:lang w:val="en-US"/>
        </w:rPr>
        <w:t xml:space="preserve">3) kecha </w:t>
      </w:r>
      <w:r w:rsidRPr="00F05A43">
        <w:rPr>
          <w:rFonts w:ascii="TimesUZ" w:hAnsi="TimesUZ" w:cs="TimesUZ"/>
          <w:sz w:val="26"/>
          <w:szCs w:val="26"/>
          <w:lang w:val="en-US"/>
        </w:rPr>
        <w:t xml:space="preserve">– hol. </w:t>
      </w:r>
      <w:r w:rsidRPr="00F05A43">
        <w:rPr>
          <w:rFonts w:ascii="TimesUZ" w:hAnsi="TimesUZ" w:cs="TimesUZ"/>
          <w:i/>
          <w:iCs/>
          <w:sz w:val="26"/>
          <w:szCs w:val="26"/>
          <w:lang w:val="en-US"/>
        </w:rPr>
        <w:t xml:space="preserve">Gulnora o‘qigan kitobni </w:t>
      </w:r>
      <w:r w:rsidRPr="00F05A43">
        <w:rPr>
          <w:rFonts w:ascii="TimesUZ" w:hAnsi="TimesUZ" w:cs="TimesUZ"/>
          <w:sz w:val="26"/>
          <w:szCs w:val="26"/>
          <w:lang w:val="en-US"/>
        </w:rPr>
        <w:t xml:space="preserve"> birikuvi gap bo‘lagi emas va u bo‘laklar tahlilida e’tiborga olinmaydi.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Demak, to‘ldiruvchi va aniqlovchi so‘z kengaytiruvchisi bo‘lganligi bois gap bo‘laklari tahlilida nazardan chetda qoladi. Gapni so‘z birikmalariga  ajratishda esa kengayuvchi so‘z kengay-tiruvchi so‘z bilan birikma sifatida olinadi. Gap kengaytiruvchisi  biror so‘z (atov birligi) ma’nosini emas, balki kesimlik qo‘shim-chasi ma’nosini muayyanlashtirganligi bois,  so‘z birikmalari sifatida olinmaydi. Shunday qilib, yuqoridagi gapdan kommu-nikativ sathga daxldor, ya’ni </w:t>
      </w:r>
      <w:r w:rsidR="00854D2E">
        <w:rPr>
          <w:rFonts w:ascii="TimesUZ" w:hAnsi="TimesUZ" w:cs="TimesUZ"/>
          <w:sz w:val="26"/>
          <w:szCs w:val="26"/>
          <w:lang w:val="en-US"/>
        </w:rPr>
        <w:t>[</w:t>
      </w:r>
      <w:r w:rsidR="00854D2E" w:rsidRPr="004E6914">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ga bog‘lanuvchi so‘zlarni chiqarib tashlasak:</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Gulnora o‘qigan;</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Pr="00F05A43">
        <w:rPr>
          <w:rFonts w:ascii="TimesUZ" w:hAnsi="TimesUZ" w:cs="TimesUZ"/>
          <w:i/>
          <w:iCs/>
          <w:sz w:val="26"/>
          <w:szCs w:val="26"/>
          <w:lang w:val="en-US"/>
        </w:rPr>
        <w:t>o‘qigan kitob;</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d) </w:t>
      </w:r>
      <w:r w:rsidRPr="00F05A43">
        <w:rPr>
          <w:rFonts w:ascii="TimesUZ" w:hAnsi="TimesUZ" w:cs="TimesUZ"/>
          <w:i/>
          <w:iCs/>
          <w:sz w:val="26"/>
          <w:szCs w:val="26"/>
          <w:lang w:val="en-US"/>
        </w:rPr>
        <w:t>kitobni tugatmoq</w:t>
      </w:r>
    </w:p>
    <w:p w:rsidR="00133E38" w:rsidRPr="00F05A43" w:rsidRDefault="00133E38" w:rsidP="00D65280">
      <w:pPr>
        <w:pStyle w:val="afc"/>
        <w:tabs>
          <w:tab w:val="left" w:pos="540"/>
          <w:tab w:val="left" w:pos="709"/>
        </w:tabs>
        <w:spacing w:after="0"/>
        <w:ind w:left="0"/>
        <w:jc w:val="both"/>
        <w:rPr>
          <w:rFonts w:ascii="TimesUZ" w:hAnsi="TimesUZ" w:cs="TimesUZ"/>
          <w:sz w:val="26"/>
          <w:szCs w:val="26"/>
          <w:lang w:val="en-US"/>
        </w:rPr>
      </w:pPr>
      <w:r w:rsidRPr="00F05A43">
        <w:rPr>
          <w:rFonts w:ascii="TimesUZ" w:hAnsi="TimesUZ" w:cs="TimesUZ"/>
          <w:sz w:val="26"/>
          <w:szCs w:val="26"/>
          <w:lang w:val="en-US"/>
        </w:rPr>
        <w:t xml:space="preserve">kabi uchta so‘z birikmasi mavjudligi ayon bo‘ladi. Chunki gap tarkibidagi </w:t>
      </w:r>
      <w:r w:rsidRPr="00F05A43">
        <w:rPr>
          <w:rFonts w:ascii="TimesUZ" w:hAnsi="TimesUZ" w:cs="TimesUZ"/>
          <w:i/>
          <w:iCs/>
          <w:sz w:val="26"/>
          <w:szCs w:val="26"/>
          <w:lang w:val="en-US"/>
        </w:rPr>
        <w:t>Gulnora,</w:t>
      </w:r>
      <w:r w:rsidRPr="00F05A43">
        <w:rPr>
          <w:rFonts w:ascii="TimesUZ" w:hAnsi="TimesUZ" w:cs="TimesUZ"/>
          <w:sz w:val="26"/>
          <w:szCs w:val="26"/>
          <w:lang w:val="en-US"/>
        </w:rPr>
        <w:t xml:space="preserve"> </w:t>
      </w:r>
      <w:r w:rsidRPr="00F05A43">
        <w:rPr>
          <w:rFonts w:ascii="TimesUZ" w:hAnsi="TimesUZ" w:cs="TimesUZ"/>
          <w:i/>
          <w:iCs/>
          <w:sz w:val="26"/>
          <w:szCs w:val="26"/>
          <w:lang w:val="en-US"/>
        </w:rPr>
        <w:t>o‘qigan</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kitobni </w:t>
      </w:r>
      <w:r w:rsidRPr="00F05A43">
        <w:rPr>
          <w:rFonts w:ascii="TimesUZ" w:hAnsi="TimesUZ" w:cs="TimesUZ"/>
          <w:sz w:val="26"/>
          <w:szCs w:val="26"/>
          <w:lang w:val="en-US"/>
        </w:rPr>
        <w:t xml:space="preserve"> birliklari so‘z kengaytiruvchisi.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xulosa qilish mumkinki, so‘z kengaytiruvchisi va gap kengaytiruvchisi munosabatidan kelib chiqqan holda so‘z birikmalari tahlilini gap bo‘laklari tahlili bilan qorishtirmaslik kerak.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255420" w:rsidRPr="002C143E" w:rsidRDefault="00255420" w:rsidP="00D65280">
      <w:pPr>
        <w:pStyle w:val="afc"/>
        <w:tabs>
          <w:tab w:val="left" w:pos="540"/>
          <w:tab w:val="left" w:pos="720"/>
          <w:tab w:val="left" w:pos="4253"/>
        </w:tabs>
        <w:spacing w:after="0"/>
        <w:ind w:left="0" w:firstLine="540"/>
        <w:jc w:val="center"/>
        <w:rPr>
          <w:rFonts w:ascii="TimesUZ" w:hAnsi="TimesUZ" w:cs="TimesUZ"/>
          <w:sz w:val="22"/>
          <w:szCs w:val="22"/>
          <w:lang w:val="en-US"/>
        </w:rPr>
      </w:pPr>
      <w:r w:rsidRPr="002C143E">
        <w:rPr>
          <w:rFonts w:ascii="TimesUZ" w:hAnsi="TimesUZ" w:cs="TimesUZ"/>
          <w:b/>
          <w:bCs/>
          <w:sz w:val="22"/>
          <w:szCs w:val="22"/>
          <w:lang w:val="en-US"/>
        </w:rPr>
        <w:t>SAVOL VA TOPSHIRIQLAR</w:t>
      </w:r>
    </w:p>
    <w:p w:rsidR="00E6539D" w:rsidRPr="002C143E" w:rsidRDefault="00E6539D" w:rsidP="00D65280">
      <w:pPr>
        <w:pStyle w:val="afc"/>
        <w:tabs>
          <w:tab w:val="left" w:pos="540"/>
          <w:tab w:val="left" w:pos="720"/>
          <w:tab w:val="left" w:pos="4253"/>
        </w:tabs>
        <w:spacing w:after="0"/>
        <w:ind w:left="0" w:firstLine="540"/>
        <w:jc w:val="both"/>
        <w:rPr>
          <w:sz w:val="22"/>
          <w:szCs w:val="22"/>
          <w:lang w:val="uz-Cyrl-UZ"/>
        </w:rPr>
      </w:pPr>
    </w:p>
    <w:p w:rsidR="00255420" w:rsidRPr="002C143E" w:rsidRDefault="00B4573A" w:rsidP="00D65280">
      <w:pPr>
        <w:pStyle w:val="afc"/>
        <w:numPr>
          <w:ilvl w:val="0"/>
          <w:numId w:val="123"/>
        </w:numPr>
        <w:tabs>
          <w:tab w:val="clear" w:pos="1477"/>
          <w:tab w:val="num" w:pos="0"/>
          <w:tab w:val="left" w:pos="540"/>
          <w:tab w:val="left" w:pos="720"/>
          <w:tab w:val="left" w:pos="4253"/>
        </w:tabs>
        <w:spacing w:after="0"/>
        <w:ind w:left="0" w:firstLine="540"/>
        <w:jc w:val="both"/>
        <w:rPr>
          <w:sz w:val="22"/>
          <w:szCs w:val="22"/>
          <w:lang w:val="uz-Cyrl-UZ"/>
        </w:rPr>
      </w:pPr>
      <w:r>
        <w:rPr>
          <w:rFonts w:ascii="TimesUZ" w:hAnsi="TimesUZ" w:cs="TimesUZ"/>
          <w:sz w:val="22"/>
          <w:szCs w:val="22"/>
          <w:lang w:val="en-US"/>
        </w:rPr>
        <w:t xml:space="preserve">   </w:t>
      </w:r>
      <w:r w:rsidR="00255420" w:rsidRPr="002C143E">
        <w:rPr>
          <w:rFonts w:ascii="TimesUZ" w:hAnsi="TimesUZ" w:cs="TimesUZ"/>
          <w:sz w:val="22"/>
          <w:szCs w:val="22"/>
          <w:lang w:val="en-US"/>
        </w:rPr>
        <w:t>Gap b</w:t>
      </w:r>
      <w:r w:rsidR="001D6964">
        <w:rPr>
          <w:rFonts w:ascii="TimesUZ" w:hAnsi="TimesUZ" w:cs="TimesUZ"/>
          <w:sz w:val="22"/>
          <w:szCs w:val="22"/>
          <w:lang w:val="en-US"/>
        </w:rPr>
        <w:t>o‘</w:t>
      </w:r>
      <w:r w:rsidR="00255420" w:rsidRPr="002C143E">
        <w:rPr>
          <w:rFonts w:ascii="TimesUZ" w:hAnsi="TimesUZ" w:cs="TimesUZ"/>
          <w:sz w:val="22"/>
          <w:szCs w:val="22"/>
          <w:lang w:val="en-US"/>
        </w:rPr>
        <w:t>laklari va kengaytiruvchilar munosabati qanday</w:t>
      </w:r>
      <w:r w:rsidR="00E6539D" w:rsidRPr="002C143E">
        <w:rPr>
          <w:sz w:val="22"/>
          <w:szCs w:val="22"/>
          <w:lang w:val="uz-Cyrl-UZ"/>
        </w:rPr>
        <w:t>?</w:t>
      </w:r>
    </w:p>
    <w:p w:rsidR="00B4573A" w:rsidRPr="00B4573A" w:rsidRDefault="00E6539D" w:rsidP="00D65280">
      <w:pPr>
        <w:pStyle w:val="afc"/>
        <w:numPr>
          <w:ilvl w:val="0"/>
          <w:numId w:val="123"/>
        </w:numPr>
        <w:tabs>
          <w:tab w:val="clear" w:pos="1477"/>
          <w:tab w:val="num" w:pos="0"/>
          <w:tab w:val="left" w:pos="540"/>
          <w:tab w:val="left" w:pos="720"/>
          <w:tab w:val="left" w:pos="900"/>
          <w:tab w:val="left" w:pos="4253"/>
        </w:tabs>
        <w:spacing w:after="0"/>
        <w:ind w:left="0" w:firstLine="540"/>
        <w:jc w:val="both"/>
        <w:rPr>
          <w:sz w:val="26"/>
          <w:szCs w:val="26"/>
          <w:lang w:val="uz-Cyrl-UZ"/>
        </w:rPr>
      </w:pPr>
      <w:r w:rsidRPr="002C143E">
        <w:rPr>
          <w:rFonts w:ascii="TimesUZ" w:hAnsi="TimesUZ" w:cs="TimesUZ"/>
          <w:sz w:val="22"/>
          <w:szCs w:val="22"/>
          <w:lang w:val="en-US"/>
        </w:rPr>
        <w:t>S</w:t>
      </w:r>
      <w:r w:rsidR="001D6964">
        <w:rPr>
          <w:rFonts w:ascii="TimesUZ" w:hAnsi="TimesUZ" w:cs="TimesUZ"/>
          <w:sz w:val="22"/>
          <w:szCs w:val="22"/>
          <w:lang w:val="en-US"/>
        </w:rPr>
        <w:t>o‘</w:t>
      </w:r>
      <w:r w:rsidRPr="002C143E">
        <w:rPr>
          <w:rFonts w:ascii="TimesUZ" w:hAnsi="TimesUZ" w:cs="TimesUZ"/>
          <w:sz w:val="22"/>
          <w:szCs w:val="22"/>
          <w:lang w:val="en-US"/>
        </w:rPr>
        <w:t xml:space="preserve">z birikmasi va gap </w:t>
      </w:r>
      <w:r w:rsidRPr="002C143E">
        <w:rPr>
          <w:sz w:val="22"/>
          <w:szCs w:val="22"/>
          <w:lang w:val="en-US"/>
        </w:rPr>
        <w:t>b</w:t>
      </w:r>
      <w:r w:rsidR="001D6964">
        <w:rPr>
          <w:sz w:val="22"/>
          <w:szCs w:val="22"/>
          <w:lang w:val="en-US"/>
        </w:rPr>
        <w:t>o‘</w:t>
      </w:r>
      <w:r w:rsidRPr="002C143E">
        <w:rPr>
          <w:sz w:val="22"/>
          <w:szCs w:val="22"/>
          <w:lang w:val="en-US"/>
        </w:rPr>
        <w:t xml:space="preserve">lagi </w:t>
      </w:r>
      <w:r w:rsidRPr="002C143E">
        <w:rPr>
          <w:rFonts w:ascii="TimesUZ" w:hAnsi="TimesUZ" w:cs="TimesUZ"/>
          <w:sz w:val="22"/>
          <w:szCs w:val="22"/>
          <w:lang w:val="en-US"/>
        </w:rPr>
        <w:t>munosabati qanday</w:t>
      </w:r>
      <w:r w:rsidRPr="002C143E">
        <w:rPr>
          <w:sz w:val="22"/>
          <w:szCs w:val="22"/>
          <w:lang w:val="uz-Cyrl-UZ"/>
        </w:rPr>
        <w:t>?</w:t>
      </w:r>
    </w:p>
    <w:p w:rsidR="00E6539D" w:rsidRPr="00F05A43" w:rsidRDefault="00E6539D" w:rsidP="00D65280">
      <w:pPr>
        <w:pStyle w:val="afc"/>
        <w:numPr>
          <w:ilvl w:val="0"/>
          <w:numId w:val="123"/>
        </w:numPr>
        <w:tabs>
          <w:tab w:val="clear" w:pos="1477"/>
          <w:tab w:val="num" w:pos="0"/>
          <w:tab w:val="left" w:pos="540"/>
          <w:tab w:val="left" w:pos="720"/>
          <w:tab w:val="left" w:pos="900"/>
          <w:tab w:val="left" w:pos="4253"/>
        </w:tabs>
        <w:spacing w:after="0"/>
        <w:ind w:left="0" w:firstLine="540"/>
        <w:jc w:val="both"/>
        <w:rPr>
          <w:sz w:val="26"/>
          <w:szCs w:val="26"/>
          <w:lang w:val="uz-Cyrl-UZ"/>
        </w:rPr>
      </w:pPr>
      <w:r w:rsidRPr="002C143E">
        <w:rPr>
          <w:rFonts w:ascii="TimesUZ" w:hAnsi="TimesUZ" w:cs="TimesUZ"/>
          <w:sz w:val="22"/>
          <w:szCs w:val="22"/>
          <w:lang w:val="en-US"/>
        </w:rPr>
        <w:t>Konstruktiv b</w:t>
      </w:r>
      <w:r w:rsidR="001D6964">
        <w:rPr>
          <w:rFonts w:ascii="TimesUZ" w:hAnsi="TimesUZ" w:cs="TimesUZ"/>
          <w:sz w:val="22"/>
          <w:szCs w:val="22"/>
          <w:lang w:val="en-US"/>
        </w:rPr>
        <w:t>o‘</w:t>
      </w:r>
      <w:r w:rsidRPr="002C143E">
        <w:rPr>
          <w:rFonts w:ascii="TimesUZ" w:hAnsi="TimesUZ" w:cs="TimesUZ"/>
          <w:sz w:val="22"/>
          <w:szCs w:val="22"/>
          <w:lang w:val="en-US"/>
        </w:rPr>
        <w:t>lak nima</w:t>
      </w:r>
      <w:r w:rsidRPr="00F05A43">
        <w:rPr>
          <w:sz w:val="26"/>
          <w:szCs w:val="26"/>
          <w:lang w:val="uz-Cyrl-UZ"/>
        </w:rPr>
        <w:t>?</w:t>
      </w:r>
    </w:p>
    <w:p w:rsidR="00E6539D" w:rsidRPr="00F05A43" w:rsidRDefault="00E6539D" w:rsidP="00D65280">
      <w:pPr>
        <w:pStyle w:val="afc"/>
        <w:tabs>
          <w:tab w:val="left" w:pos="540"/>
          <w:tab w:val="left" w:pos="720"/>
          <w:tab w:val="left" w:pos="900"/>
          <w:tab w:val="left" w:pos="4253"/>
        </w:tabs>
        <w:spacing w:after="0"/>
        <w:ind w:left="0" w:firstLine="540"/>
        <w:jc w:val="center"/>
        <w:rPr>
          <w:b/>
          <w:bCs/>
          <w:sz w:val="26"/>
          <w:szCs w:val="26"/>
          <w:lang w:val="uz-Cyrl-UZ"/>
        </w:rPr>
      </w:pPr>
    </w:p>
    <w:p w:rsidR="00133E38" w:rsidRPr="00F05A43" w:rsidRDefault="0031187B"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GAPDA AJRATILGAN SO‘ZSHAKLLAR</w:t>
      </w:r>
    </w:p>
    <w:p w:rsidR="002E37AF" w:rsidRPr="00F05A43" w:rsidRDefault="002E37AF" w:rsidP="00D65280">
      <w:pPr>
        <w:pStyle w:val="afc"/>
        <w:tabs>
          <w:tab w:val="left" w:pos="540"/>
          <w:tab w:val="left" w:pos="851"/>
        </w:tabs>
        <w:spacing w:after="0"/>
        <w:ind w:left="0" w:firstLine="540"/>
        <w:jc w:val="center"/>
        <w:rPr>
          <w:sz w:val="26"/>
          <w:szCs w:val="26"/>
          <w:lang w:val="en-US"/>
        </w:rPr>
      </w:pPr>
    </w:p>
    <w:p w:rsidR="002E37AF" w:rsidRPr="002C143E" w:rsidRDefault="002E37AF" w:rsidP="00D65280">
      <w:pPr>
        <w:pStyle w:val="afc"/>
        <w:tabs>
          <w:tab w:val="left" w:pos="540"/>
          <w:tab w:val="left" w:pos="851"/>
        </w:tabs>
        <w:spacing w:after="0"/>
        <w:ind w:left="0" w:firstLine="540"/>
        <w:jc w:val="center"/>
        <w:rPr>
          <w:b/>
          <w:bCs/>
          <w:sz w:val="22"/>
          <w:szCs w:val="22"/>
          <w:lang w:val="en-US"/>
        </w:rPr>
      </w:pPr>
      <w:r w:rsidRPr="002C143E">
        <w:rPr>
          <w:b/>
          <w:bCs/>
          <w:sz w:val="22"/>
          <w:szCs w:val="22"/>
          <w:lang w:val="en-US"/>
        </w:rPr>
        <w:t>Tayanch tushunchalar</w:t>
      </w:r>
    </w:p>
    <w:p w:rsidR="002E37AF" w:rsidRPr="002C143E" w:rsidRDefault="002E37AF" w:rsidP="00D65280">
      <w:pPr>
        <w:pStyle w:val="afc"/>
        <w:tabs>
          <w:tab w:val="left" w:pos="540"/>
          <w:tab w:val="left" w:pos="851"/>
        </w:tabs>
        <w:spacing w:after="0"/>
        <w:ind w:left="0" w:firstLine="540"/>
        <w:jc w:val="center"/>
        <w:rPr>
          <w:b/>
          <w:bCs/>
          <w:sz w:val="22"/>
          <w:szCs w:val="22"/>
          <w:lang w:val="en-US"/>
        </w:rPr>
      </w:pPr>
    </w:p>
    <w:p w:rsidR="002E37AF" w:rsidRPr="002C143E" w:rsidRDefault="002E37AF" w:rsidP="00D65280">
      <w:pPr>
        <w:pStyle w:val="afc"/>
        <w:tabs>
          <w:tab w:val="left" w:pos="540"/>
          <w:tab w:val="left" w:pos="851"/>
        </w:tabs>
        <w:spacing w:after="0"/>
        <w:ind w:left="0" w:firstLine="540"/>
        <w:jc w:val="center"/>
        <w:rPr>
          <w:rFonts w:ascii="TimesUZ" w:hAnsi="TimesUZ" w:cs="TimesUZ"/>
          <w:i/>
          <w:iCs/>
          <w:sz w:val="22"/>
          <w:szCs w:val="22"/>
          <w:lang w:val="en-US"/>
        </w:rPr>
      </w:pPr>
      <w:r w:rsidRPr="002C143E">
        <w:rPr>
          <w:i/>
          <w:iCs/>
          <w:sz w:val="22"/>
          <w:szCs w:val="22"/>
          <w:lang w:val="en-US"/>
        </w:rPr>
        <w:t>minimal qolip, maksimal qolip, s</w:t>
      </w:r>
      <w:r w:rsidR="001D6964">
        <w:rPr>
          <w:i/>
          <w:iCs/>
          <w:sz w:val="22"/>
          <w:szCs w:val="22"/>
          <w:lang w:val="en-US"/>
        </w:rPr>
        <w:t>o‘</w:t>
      </w:r>
      <w:r w:rsidRPr="002C143E">
        <w:rPr>
          <w:i/>
          <w:iCs/>
          <w:sz w:val="22"/>
          <w:szCs w:val="22"/>
          <w:lang w:val="en-US"/>
        </w:rPr>
        <w:t xml:space="preserve">z kengaytiruvchisi, gap kengaytiruvchisi, </w:t>
      </w:r>
      <w:r w:rsidRPr="002C143E">
        <w:rPr>
          <w:rFonts w:ascii="TimesUZ" w:hAnsi="TimesUZ" w:cs="TimesUZ"/>
          <w:i/>
          <w:iCs/>
          <w:sz w:val="22"/>
          <w:szCs w:val="22"/>
          <w:lang w:val="en-US"/>
        </w:rPr>
        <w:t>ajratilgan gap kengaytiruvchilari, ajratilgan so‘z kengaytiruvchilari, ajratilgan gap b</w:t>
      </w:r>
      <w:r w:rsidR="001D6964">
        <w:rPr>
          <w:rFonts w:ascii="TimesUZ" w:hAnsi="TimesUZ" w:cs="TimesUZ"/>
          <w:i/>
          <w:iCs/>
          <w:sz w:val="22"/>
          <w:szCs w:val="22"/>
          <w:lang w:val="en-US"/>
        </w:rPr>
        <w:t>o‘</w:t>
      </w:r>
      <w:r w:rsidRPr="002C143E">
        <w:rPr>
          <w:rFonts w:ascii="TimesUZ" w:hAnsi="TimesUZ" w:cs="TimesUZ"/>
          <w:i/>
          <w:iCs/>
          <w:sz w:val="22"/>
          <w:szCs w:val="22"/>
          <w:lang w:val="en-US"/>
        </w:rPr>
        <w:t>lagi, ajratilgan hol, ajratilgan t</w:t>
      </w:r>
      <w:r w:rsidR="001D6964">
        <w:rPr>
          <w:rFonts w:ascii="TimesUZ" w:hAnsi="TimesUZ" w:cs="TimesUZ"/>
          <w:i/>
          <w:iCs/>
          <w:sz w:val="22"/>
          <w:szCs w:val="22"/>
          <w:lang w:val="en-US"/>
        </w:rPr>
        <w:t>o‘</w:t>
      </w:r>
      <w:r w:rsidRPr="002C143E">
        <w:rPr>
          <w:rFonts w:ascii="TimesUZ" w:hAnsi="TimesUZ" w:cs="TimesUZ"/>
          <w:i/>
          <w:iCs/>
          <w:sz w:val="22"/>
          <w:szCs w:val="22"/>
          <w:lang w:val="en-US"/>
        </w:rPr>
        <w:t>ldiruvchi, ajratilgan hol, ajratilgan ega, ajratilgan kesim</w:t>
      </w:r>
    </w:p>
    <w:p w:rsidR="00133E38" w:rsidRPr="00F05A43" w:rsidRDefault="00133E38" w:rsidP="00D65280">
      <w:pPr>
        <w:pStyle w:val="afc"/>
        <w:tabs>
          <w:tab w:val="left" w:pos="540"/>
          <w:tab w:val="left" w:pos="4253"/>
        </w:tabs>
        <w:spacing w:after="0"/>
        <w:ind w:left="0" w:firstLine="540"/>
        <w:jc w:val="both"/>
        <w:rPr>
          <w:b/>
          <w:bCs/>
          <w:sz w:val="26"/>
          <w:szCs w:val="26"/>
          <w:lang w:val="en-US"/>
        </w:rPr>
      </w:pPr>
    </w:p>
    <w:p w:rsidR="00133E38" w:rsidRPr="00F05A43" w:rsidRDefault="005167BB"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98</w:t>
      </w:r>
      <w:r w:rsidR="0031187B" w:rsidRPr="00F05A43">
        <w:rPr>
          <w:rFonts w:ascii="TimesUZ" w:hAnsi="TimesUZ" w:cs="TimesUZ"/>
          <w:b/>
          <w:bCs/>
          <w:sz w:val="26"/>
          <w:szCs w:val="26"/>
          <w:lang w:val="en-US"/>
        </w:rPr>
        <w:t xml:space="preserve">-§. </w:t>
      </w:r>
      <w:r w:rsidRPr="00F05A43">
        <w:rPr>
          <w:rFonts w:ascii="TimesUZ" w:hAnsi="TimesUZ" w:cs="TimesUZ"/>
          <w:b/>
          <w:bCs/>
          <w:sz w:val="26"/>
          <w:szCs w:val="26"/>
          <w:lang w:val="en-US"/>
        </w:rPr>
        <w:t>Ajratilgan so‘zshakllar</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Gapda ishtirok etayotgan atov birliklarining ma’nosi  so‘zlovchi uchun yetarli darajada ochilmagan bo‘lishi mumkin. Shunda ularning ma’nolarini muayyanlashtirish maqsadida alohida, ta’kid ohangiga ega bo‘lgan atov birliklari nutqqa kiritiladi.  Quyidagi gaplarga e’tibor bering: 1. </w:t>
      </w:r>
      <w:r w:rsidR="00133E38" w:rsidRPr="00F05A43">
        <w:rPr>
          <w:rFonts w:ascii="TimesUZ" w:hAnsi="TimesUZ" w:cs="TimesUZ"/>
          <w:i/>
          <w:iCs/>
          <w:sz w:val="26"/>
          <w:szCs w:val="26"/>
          <w:lang w:val="en-US"/>
        </w:rPr>
        <w:t xml:space="preserve">Shavkat she’r o‘qidi.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Yurtim – Nurota.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Uning kafolati kerak bo‘ladi.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Soy buyida uzoq turdi. </w:t>
      </w:r>
      <w:r w:rsidR="00133E38" w:rsidRPr="00F05A43">
        <w:rPr>
          <w:rFonts w:ascii="TimesUZ" w:hAnsi="TimesUZ" w:cs="TimesUZ"/>
          <w:sz w:val="26"/>
          <w:szCs w:val="26"/>
          <w:lang w:val="en-US"/>
        </w:rPr>
        <w:t xml:space="preserve">5. </w:t>
      </w:r>
      <w:r w:rsidR="00133E38" w:rsidRPr="00F05A43">
        <w:rPr>
          <w:rFonts w:ascii="TimesUZ" w:hAnsi="TimesUZ" w:cs="TimesUZ"/>
          <w:i/>
          <w:iCs/>
          <w:sz w:val="26"/>
          <w:szCs w:val="26"/>
          <w:lang w:val="en-US"/>
        </w:rPr>
        <w:t xml:space="preserve">Seni sog‘indim. </w:t>
      </w:r>
      <w:r w:rsidR="00133E38" w:rsidRPr="00F05A43">
        <w:rPr>
          <w:rFonts w:ascii="TimesUZ" w:hAnsi="TimesUZ" w:cs="TimesUZ"/>
          <w:sz w:val="26"/>
          <w:szCs w:val="26"/>
          <w:lang w:val="en-US"/>
        </w:rPr>
        <w:t xml:space="preserve"> Tinglovchi uchun ushbu gaplardagi ma’lum bir so‘zlar ma’nolari izohlarsiz noaniq bo‘lishi mumkin. Buni e’tiborga olgan holda so‘zlovchi ularni muayyanlashtiruvchi so‘zlar bilan qo‘llaydi: 1. </w:t>
      </w:r>
      <w:r w:rsidR="00133E38" w:rsidRPr="00F05A43">
        <w:rPr>
          <w:rFonts w:ascii="TimesUZ" w:hAnsi="TimesUZ" w:cs="TimesUZ"/>
          <w:i/>
          <w:iCs/>
          <w:sz w:val="26"/>
          <w:szCs w:val="26"/>
          <w:lang w:val="en-US"/>
        </w:rPr>
        <w:t xml:space="preserve">Shavkat, shoir, she’r o‘qidi. </w:t>
      </w:r>
      <w:r w:rsidR="00133E38" w:rsidRPr="00F05A43">
        <w:rPr>
          <w:rFonts w:ascii="TimesUZ" w:hAnsi="TimesUZ" w:cs="TimesUZ"/>
          <w:sz w:val="26"/>
          <w:szCs w:val="26"/>
          <w:lang w:val="en-US"/>
        </w:rPr>
        <w:t xml:space="preserve">2. </w:t>
      </w:r>
      <w:r w:rsidR="00133E38" w:rsidRPr="00F05A43">
        <w:rPr>
          <w:rFonts w:ascii="TimesUZ" w:hAnsi="TimesUZ" w:cs="TimesUZ"/>
          <w:i/>
          <w:iCs/>
          <w:sz w:val="26"/>
          <w:szCs w:val="26"/>
          <w:lang w:val="en-US"/>
        </w:rPr>
        <w:t xml:space="preserve">Yurtim – Nurota, tog‘lar orasi. </w:t>
      </w:r>
      <w:r w:rsidR="00133E38" w:rsidRPr="00F05A43">
        <w:rPr>
          <w:rFonts w:ascii="TimesUZ" w:hAnsi="TimesUZ" w:cs="TimesUZ"/>
          <w:sz w:val="26"/>
          <w:szCs w:val="26"/>
          <w:lang w:val="en-US"/>
        </w:rPr>
        <w:t xml:space="preserve">3. </w:t>
      </w:r>
      <w:r w:rsidR="00133E38" w:rsidRPr="00F05A43">
        <w:rPr>
          <w:rFonts w:ascii="TimesUZ" w:hAnsi="TimesUZ" w:cs="TimesUZ"/>
          <w:i/>
          <w:iCs/>
          <w:sz w:val="26"/>
          <w:szCs w:val="26"/>
          <w:lang w:val="en-US"/>
        </w:rPr>
        <w:t xml:space="preserve">Uning, Ikrom Imomzodaning, kafolati kerak bo‘ladi.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Soy bo‘yida, qo‘sh yong‘oqning tagida, uzoq turdi. </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Seni, vafodorimni, sog‘indim. </w:t>
      </w:r>
      <w:r w:rsidR="00133E38" w:rsidRPr="00F05A43">
        <w:rPr>
          <w:rFonts w:ascii="TimesUZ" w:hAnsi="TimesUZ" w:cs="TimesUZ"/>
          <w:sz w:val="26"/>
          <w:szCs w:val="26"/>
          <w:lang w:val="en-US"/>
        </w:rPr>
        <w:t xml:space="preserve">Birinchi gapda ega </w:t>
      </w:r>
      <w:r w:rsidR="00133E38" w:rsidRPr="00F05A43">
        <w:rPr>
          <w:rFonts w:ascii="TimesUZ" w:hAnsi="TimesUZ" w:cs="TimesUZ"/>
          <w:i/>
          <w:iCs/>
          <w:sz w:val="26"/>
          <w:szCs w:val="26"/>
          <w:lang w:val="en-US"/>
        </w:rPr>
        <w:t>(Shavkat</w:t>
      </w:r>
      <w:r w:rsidR="00133E38" w:rsidRPr="00F05A43">
        <w:rPr>
          <w:rFonts w:ascii="TimesUZ" w:hAnsi="TimesUZ" w:cs="TimesUZ"/>
          <w:sz w:val="26"/>
          <w:szCs w:val="26"/>
          <w:lang w:val="en-US"/>
        </w:rPr>
        <w:t xml:space="preserve">)ning ma’nosini </w:t>
      </w:r>
      <w:r w:rsidR="00133E38" w:rsidRPr="00F05A43">
        <w:rPr>
          <w:rFonts w:ascii="TimesUZ" w:hAnsi="TimesUZ" w:cs="TimesUZ"/>
          <w:i/>
          <w:iCs/>
          <w:sz w:val="26"/>
          <w:szCs w:val="26"/>
          <w:lang w:val="en-US"/>
        </w:rPr>
        <w:t>shoir</w:t>
      </w:r>
      <w:r w:rsidR="00133E38" w:rsidRPr="00F05A43">
        <w:rPr>
          <w:rFonts w:ascii="TimesUZ" w:hAnsi="TimesUZ" w:cs="TimesUZ"/>
          <w:sz w:val="26"/>
          <w:szCs w:val="26"/>
          <w:lang w:val="en-US"/>
        </w:rPr>
        <w:t xml:space="preserve"> so‘zi, ikkinchi gapda kesim </w:t>
      </w:r>
      <w:r w:rsidR="00133E38" w:rsidRPr="00F05A43">
        <w:rPr>
          <w:rFonts w:ascii="TimesUZ" w:hAnsi="TimesUZ" w:cs="TimesUZ"/>
          <w:i/>
          <w:iCs/>
          <w:sz w:val="26"/>
          <w:szCs w:val="26"/>
          <w:lang w:val="en-US"/>
        </w:rPr>
        <w:t>(Nurota</w:t>
      </w:r>
      <w:r w:rsidR="00133E38" w:rsidRPr="00F05A43">
        <w:rPr>
          <w:rFonts w:ascii="TimesUZ" w:hAnsi="TimesUZ" w:cs="TimesUZ"/>
          <w:sz w:val="26"/>
          <w:szCs w:val="26"/>
          <w:lang w:val="en-US"/>
        </w:rPr>
        <w:t xml:space="preserve">)ning ma’nosini </w:t>
      </w:r>
      <w:r w:rsidR="00133E38" w:rsidRPr="00F05A43">
        <w:rPr>
          <w:rFonts w:ascii="TimesUZ" w:hAnsi="TimesUZ" w:cs="TimesUZ"/>
          <w:i/>
          <w:iCs/>
          <w:sz w:val="26"/>
          <w:szCs w:val="26"/>
          <w:lang w:val="en-US"/>
        </w:rPr>
        <w:t>tog‘lar orasi</w:t>
      </w:r>
      <w:r w:rsidR="00133E38" w:rsidRPr="00F05A43">
        <w:rPr>
          <w:rFonts w:ascii="TimesUZ" w:hAnsi="TimesUZ" w:cs="TimesUZ"/>
          <w:sz w:val="26"/>
          <w:szCs w:val="26"/>
          <w:lang w:val="en-US"/>
        </w:rPr>
        <w:t xml:space="preserve">, uchinchi gapda aniqlovchi </w:t>
      </w:r>
      <w:r w:rsidR="00133E38" w:rsidRPr="00F05A43">
        <w:rPr>
          <w:rFonts w:ascii="TimesUZ" w:hAnsi="TimesUZ" w:cs="TimesUZ"/>
          <w:i/>
          <w:iCs/>
          <w:sz w:val="26"/>
          <w:szCs w:val="26"/>
          <w:lang w:val="en-US"/>
        </w:rPr>
        <w:t>(uning</w:t>
      </w:r>
      <w:r w:rsidR="00133E38" w:rsidRPr="00F05A43">
        <w:rPr>
          <w:rFonts w:ascii="TimesUZ" w:hAnsi="TimesUZ" w:cs="TimesUZ"/>
          <w:sz w:val="26"/>
          <w:szCs w:val="26"/>
          <w:lang w:val="en-US"/>
        </w:rPr>
        <w:t xml:space="preserve">)ning ma’nosini </w:t>
      </w:r>
      <w:r w:rsidR="00133E38" w:rsidRPr="00F05A43">
        <w:rPr>
          <w:rFonts w:ascii="TimesUZ" w:hAnsi="TimesUZ" w:cs="TimesUZ"/>
          <w:i/>
          <w:iCs/>
          <w:sz w:val="26"/>
          <w:szCs w:val="26"/>
          <w:lang w:val="en-US"/>
        </w:rPr>
        <w:t>Ikrom Imomzodaning</w:t>
      </w:r>
      <w:r w:rsidR="00133E38" w:rsidRPr="00F05A43">
        <w:rPr>
          <w:rFonts w:ascii="TimesUZ" w:hAnsi="TimesUZ" w:cs="TimesUZ"/>
          <w:sz w:val="26"/>
          <w:szCs w:val="26"/>
          <w:lang w:val="en-US"/>
        </w:rPr>
        <w:t xml:space="preserve"> so‘zshakli, to‘rtinchi gapda hol (</w:t>
      </w:r>
      <w:r w:rsidR="00133E38" w:rsidRPr="00F05A43">
        <w:rPr>
          <w:rFonts w:ascii="TimesUZ" w:hAnsi="TimesUZ" w:cs="TimesUZ"/>
          <w:i/>
          <w:iCs/>
          <w:sz w:val="26"/>
          <w:szCs w:val="26"/>
          <w:lang w:val="en-US"/>
        </w:rPr>
        <w:t>soy bo‘yida</w:t>
      </w:r>
      <w:r w:rsidR="00133E38" w:rsidRPr="00F05A43">
        <w:rPr>
          <w:rFonts w:ascii="TimesUZ" w:hAnsi="TimesUZ" w:cs="TimesUZ"/>
          <w:sz w:val="26"/>
          <w:szCs w:val="26"/>
          <w:lang w:val="en-US"/>
        </w:rPr>
        <w:t xml:space="preserve">) ning ma’nosini </w:t>
      </w:r>
      <w:r w:rsidR="00133E38" w:rsidRPr="00F05A43">
        <w:rPr>
          <w:rFonts w:ascii="TimesUZ" w:hAnsi="TimesUZ" w:cs="TimesUZ"/>
          <w:i/>
          <w:iCs/>
          <w:sz w:val="26"/>
          <w:szCs w:val="26"/>
          <w:lang w:val="en-US"/>
        </w:rPr>
        <w:t>qo‘sh yong‘oqning tagida</w:t>
      </w:r>
      <w:r w:rsidR="00133E38" w:rsidRPr="00F05A43">
        <w:rPr>
          <w:rFonts w:ascii="TimesUZ" w:hAnsi="TimesUZ" w:cs="TimesUZ"/>
          <w:sz w:val="26"/>
          <w:szCs w:val="26"/>
          <w:lang w:val="en-US"/>
        </w:rPr>
        <w:t xml:space="preserve"> so‘zshakli, beshinchi gapda to‘ldiruvchi (</w:t>
      </w:r>
      <w:r w:rsidR="00133E38" w:rsidRPr="00F05A43">
        <w:rPr>
          <w:rFonts w:ascii="TimesUZ" w:hAnsi="TimesUZ" w:cs="TimesUZ"/>
          <w:i/>
          <w:iCs/>
          <w:sz w:val="26"/>
          <w:szCs w:val="26"/>
          <w:lang w:val="en-US"/>
        </w:rPr>
        <w:t>seni</w:t>
      </w:r>
      <w:r w:rsidR="00133E38" w:rsidRPr="00F05A43">
        <w:rPr>
          <w:rFonts w:ascii="TimesUZ" w:hAnsi="TimesUZ" w:cs="TimesUZ"/>
          <w:sz w:val="26"/>
          <w:szCs w:val="26"/>
          <w:lang w:val="en-US"/>
        </w:rPr>
        <w:t xml:space="preserve">) ning ma’nosini </w:t>
      </w:r>
      <w:r w:rsidR="00133E38" w:rsidRPr="00F05A43">
        <w:rPr>
          <w:rFonts w:ascii="TimesUZ" w:hAnsi="TimesUZ" w:cs="TimesUZ"/>
          <w:i/>
          <w:iCs/>
          <w:sz w:val="26"/>
          <w:szCs w:val="26"/>
          <w:lang w:val="en-US"/>
        </w:rPr>
        <w:t>vafodorimni</w:t>
      </w:r>
      <w:r w:rsidR="00133E38" w:rsidRPr="00F05A43">
        <w:rPr>
          <w:rFonts w:ascii="TimesUZ" w:hAnsi="TimesUZ" w:cs="TimesUZ"/>
          <w:sz w:val="26"/>
          <w:szCs w:val="26"/>
          <w:lang w:val="en-US"/>
        </w:rPr>
        <w:t xml:space="preserve"> so‘zshakli izohlagan, to‘ldirgan, muayyanlashtirgan.   Bu so‘zlar o‘zi izohlayotgan so‘zlar bilan bir hokim so‘zga tobelanadi. Undan faqat nisbatan tor ma’noga egaligi va ta’kid ohangi bilan ajralib turadi. Bunday atov birliklari </w:t>
      </w:r>
      <w:r w:rsidR="00133E38" w:rsidRPr="00F05A43">
        <w:rPr>
          <w:rFonts w:ascii="TimesUZ" w:hAnsi="TimesUZ" w:cs="TimesUZ"/>
          <w:i/>
          <w:iCs/>
          <w:sz w:val="26"/>
          <w:szCs w:val="26"/>
          <w:lang w:val="en-US"/>
        </w:rPr>
        <w:t>gapning ajratilgan kengaytiruvchisi</w:t>
      </w:r>
      <w:r w:rsidR="00133E38" w:rsidRPr="00F05A43">
        <w:rPr>
          <w:rFonts w:ascii="TimesUZ" w:hAnsi="TimesUZ" w:cs="TimesUZ"/>
          <w:sz w:val="26"/>
          <w:szCs w:val="26"/>
          <w:lang w:val="en-US"/>
        </w:rPr>
        <w:t xml:space="preserve"> deyiladi. Gapning so‘z kengaytiruvchisi ham, gap kengaytiruvchisi ham ajratilishi mumkin. Yuqoridagi birinchi va ikkinchi gaplarda  gap kengaytiruvchisi, 3-, 4-, 5- gaplarda esa so‘z kengaytiruvchisi ajratilgan. Shu boisdan ajratilgan kengaytiruvchilarni:</w:t>
      </w:r>
    </w:p>
    <w:p w:rsidR="00133E38" w:rsidRPr="00F05A43" w:rsidRDefault="00133E38"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 ajratilgan gap kengaytiruvchilari;</w:t>
      </w:r>
    </w:p>
    <w:p w:rsidR="00133E38" w:rsidRPr="00F05A43" w:rsidRDefault="00133E38"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 ajratilgan so‘z kengaytiruvchilari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ko‘rinishida ikkiga bo‘lib o‘rganish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Gap ajratilgan kengaytiruvchilari </w:t>
      </w:r>
      <w:r w:rsidRPr="00F05A43">
        <w:rPr>
          <w:rFonts w:ascii="TimesUZ" w:hAnsi="TimesUZ" w:cs="TimesUZ"/>
          <w:sz w:val="26"/>
          <w:szCs w:val="26"/>
          <w:lang w:val="en-US"/>
        </w:rPr>
        <w:t xml:space="preserve">bilan </w:t>
      </w:r>
      <w:r w:rsidRPr="00F05A43">
        <w:rPr>
          <w:rFonts w:ascii="TimesUZ" w:hAnsi="TimesUZ" w:cs="TimesUZ"/>
          <w:i/>
          <w:iCs/>
          <w:sz w:val="26"/>
          <w:szCs w:val="26"/>
          <w:lang w:val="en-US"/>
        </w:rPr>
        <w:t>ajratilgan bo‘laklar</w:t>
      </w:r>
      <w:r w:rsidRPr="00F05A43">
        <w:rPr>
          <w:rFonts w:ascii="TimesUZ" w:hAnsi="TimesUZ" w:cs="TimesUZ"/>
          <w:sz w:val="26"/>
          <w:szCs w:val="26"/>
          <w:lang w:val="en-US"/>
        </w:rPr>
        <w:t xml:space="preserve"> muqobil atamalar emas. Chunki ajratilgan bo‘laklar deganda, gap  konstruktiv bo‘laklarining ajratilishi tushuniladi. </w:t>
      </w:r>
      <w:r w:rsidRPr="00F05A43">
        <w:rPr>
          <w:rFonts w:ascii="TimesUZ" w:hAnsi="TimesUZ" w:cs="TimesUZ"/>
          <w:i/>
          <w:iCs/>
          <w:sz w:val="26"/>
          <w:szCs w:val="26"/>
          <w:lang w:val="en-US"/>
        </w:rPr>
        <w:t xml:space="preserve">Ajratilgan kengaytiruvchilar </w:t>
      </w:r>
      <w:r w:rsidRPr="00F05A43">
        <w:rPr>
          <w:rFonts w:ascii="TimesUZ" w:hAnsi="TimesUZ" w:cs="TimesUZ"/>
          <w:sz w:val="26"/>
          <w:szCs w:val="26"/>
          <w:lang w:val="en-US"/>
        </w:rPr>
        <w:t>atamasi esa bo‘lak mavqe</w:t>
      </w:r>
      <w:r w:rsidR="000B5312">
        <w:rPr>
          <w:rFonts w:ascii="TimesUZ" w:hAnsi="TimesUZ" w:cs="TimesUZ"/>
          <w:sz w:val="26"/>
          <w:szCs w:val="26"/>
          <w:lang w:val="en-US"/>
        </w:rPr>
        <w:t>y</w:t>
      </w:r>
      <w:r w:rsidRPr="00F05A43">
        <w:rPr>
          <w:rFonts w:ascii="TimesUZ" w:hAnsi="TimesUZ" w:cs="TimesUZ"/>
          <w:sz w:val="26"/>
          <w:szCs w:val="26"/>
          <w:lang w:val="en-US"/>
        </w:rPr>
        <w:t xml:space="preserve">iga ega bo‘lmagan atov birliklarini ham o‘z ichiga qamrab oladi. Masalan, </w:t>
      </w:r>
      <w:r w:rsidRPr="00F05A43">
        <w:rPr>
          <w:rFonts w:ascii="TimesUZ" w:hAnsi="TimesUZ" w:cs="TimesUZ"/>
          <w:i/>
          <w:iCs/>
          <w:sz w:val="26"/>
          <w:szCs w:val="26"/>
          <w:lang w:val="en-US"/>
        </w:rPr>
        <w:t xml:space="preserve">Men seni, vafodorimni, sog‘inganimni ayta olmayman </w:t>
      </w:r>
      <w:r w:rsidRPr="00F05A43">
        <w:rPr>
          <w:rFonts w:ascii="TimesUZ" w:hAnsi="TimesUZ" w:cs="TimesUZ"/>
          <w:sz w:val="26"/>
          <w:szCs w:val="26"/>
          <w:lang w:val="en-US"/>
        </w:rPr>
        <w:t xml:space="preserve">gapida  </w:t>
      </w:r>
      <w:r w:rsidRPr="00F05A43">
        <w:rPr>
          <w:rFonts w:ascii="TimesUZ" w:hAnsi="TimesUZ" w:cs="TimesUZ"/>
          <w:i/>
          <w:iCs/>
          <w:sz w:val="26"/>
          <w:szCs w:val="26"/>
          <w:lang w:val="en-US"/>
        </w:rPr>
        <w:t>vafodorimni</w:t>
      </w:r>
      <w:r w:rsidRPr="00F05A43">
        <w:rPr>
          <w:rFonts w:ascii="TimesUZ" w:hAnsi="TimesUZ" w:cs="TimesUZ"/>
          <w:sz w:val="26"/>
          <w:szCs w:val="26"/>
          <w:lang w:val="en-US"/>
        </w:rPr>
        <w:t xml:space="preserve"> so‘zshakli ajratilgan kengaytiruvchi, lekin gap bo‘lagi emas.</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Ajratilgan kengaytiruvchining gap struktur sxemasiga munosabati ular izohlayotgan atov birliklariniki kabi. Ajratilgan kengaytiruvchi ajralmish (muayyanlashtirilayotgan) atov birliklari-ning </w:t>
      </w:r>
      <w:r w:rsidR="008150D5" w:rsidRPr="00F05A43">
        <w:rPr>
          <w:rFonts w:ascii="TimesUZ" w:hAnsi="TimesUZ" w:cs="TimesUZ"/>
          <w:sz w:val="26"/>
          <w:szCs w:val="26"/>
          <w:lang w:val="en-US"/>
        </w:rPr>
        <w:t>«</w:t>
      </w:r>
      <w:r w:rsidRPr="00F05A43">
        <w:rPr>
          <w:rFonts w:ascii="TimesUZ" w:hAnsi="TimesUZ" w:cs="TimesUZ"/>
          <w:sz w:val="26"/>
          <w:szCs w:val="26"/>
          <w:lang w:val="en-US"/>
        </w:rPr>
        <w:t>soyasi</w:t>
      </w:r>
      <w:r w:rsidR="008150D5"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bo‘lganligi bois, ular bilan bir butun holda bevosita yoki bilvosita gap struktur qolipiga daxldor bo‘ladi.  Yuqoridagi gapning struktur qolipga munosabatini kuzating  (52-jadval):</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right"/>
        <w:rPr>
          <w:rFonts w:ascii="TimesUZ" w:hAnsi="TimesUZ" w:cs="TimesUZ"/>
          <w:sz w:val="26"/>
          <w:szCs w:val="26"/>
        </w:rPr>
      </w:pPr>
      <w:r w:rsidRPr="00F05A43">
        <w:rPr>
          <w:rFonts w:ascii="TimesUZ" w:hAnsi="TimesUZ" w:cs="TimesUZ"/>
          <w:i/>
          <w:iCs/>
          <w:sz w:val="26"/>
          <w:szCs w:val="26"/>
        </w:rPr>
        <w:t>5</w:t>
      </w:r>
      <w:r w:rsidRPr="00F05A43">
        <w:rPr>
          <w:rFonts w:ascii="TimesUZ" w:hAnsi="TimesUZ" w:cs="TimesUZ"/>
          <w:i/>
          <w:iCs/>
          <w:sz w:val="26"/>
          <w:szCs w:val="26"/>
          <w:lang w:val="en-US"/>
        </w:rPr>
        <w:t>2-</w:t>
      </w:r>
      <w:r w:rsidRPr="00F05A43">
        <w:rPr>
          <w:rFonts w:ascii="TimesUZ" w:hAnsi="TimesUZ" w:cs="TimesUZ"/>
          <w:i/>
          <w:iCs/>
          <w:sz w:val="26"/>
          <w:szCs w:val="26"/>
        </w:rPr>
        <w:t>jadval</w:t>
      </w:r>
      <w:r w:rsidRPr="00F05A43">
        <w:rPr>
          <w:rFonts w:ascii="TimesUZ" w:hAnsi="TimesUZ" w:cs="TimesUZ"/>
          <w:sz w:val="26"/>
          <w:szCs w:val="26"/>
        </w:rPr>
        <w:t xml:space="preserve"> </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546"/>
        <w:gridCol w:w="1671"/>
        <w:gridCol w:w="1391"/>
      </w:tblGrid>
      <w:tr w:rsidR="00133E38" w:rsidRPr="00F05A43">
        <w:trPr>
          <w:cantSplit/>
          <w:trHeight w:val="165"/>
          <w:jc w:val="center"/>
        </w:trPr>
        <w:tc>
          <w:tcPr>
            <w:tcW w:w="2174"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rPr>
            </w:pPr>
            <w:r w:rsidRPr="002C143E">
              <w:rPr>
                <w:rFonts w:ascii="TimesUZ" w:hAnsi="TimesUZ" w:cs="TimesUZ"/>
                <w:sz w:val="22"/>
                <w:szCs w:val="22"/>
              </w:rPr>
              <w:t>E</w:t>
            </w:r>
          </w:p>
        </w:tc>
        <w:tc>
          <w:tcPr>
            <w:tcW w:w="2220"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H</w:t>
            </w:r>
          </w:p>
        </w:tc>
        <w:tc>
          <w:tcPr>
            <w:tcW w:w="2410"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rPr>
            </w:pPr>
            <w:r w:rsidRPr="002C143E">
              <w:rPr>
                <w:rFonts w:ascii="TimesUZ" w:hAnsi="TimesUZ" w:cs="TimesUZ"/>
                <w:sz w:val="22"/>
                <w:szCs w:val="22"/>
                <w:lang w:val="en-US"/>
              </w:rPr>
              <w:t>W</w:t>
            </w:r>
          </w:p>
        </w:tc>
        <w:tc>
          <w:tcPr>
            <w:tcW w:w="1985"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 xml:space="preserve"> Pm </w:t>
            </w:r>
          </w:p>
        </w:tc>
      </w:tr>
      <w:tr w:rsidR="00133E38" w:rsidRPr="00F05A43">
        <w:trPr>
          <w:cantSplit/>
          <w:trHeight w:val="1595"/>
          <w:jc w:val="center"/>
        </w:trPr>
        <w:tc>
          <w:tcPr>
            <w:tcW w:w="2174" w:type="dxa"/>
          </w:tcPr>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lang w:val="en-US"/>
              </w:rPr>
            </w:pPr>
            <w:r w:rsidRPr="002C143E">
              <w:rPr>
                <w:rFonts w:ascii="TimesUZ" w:hAnsi="TimesUZ" w:cs="TimesUZ"/>
                <w:i/>
                <w:iCs/>
                <w:sz w:val="22"/>
                <w:szCs w:val="22"/>
              </w:rPr>
              <w:t>Men</w:t>
            </w:r>
          </w:p>
        </w:tc>
        <w:tc>
          <w:tcPr>
            <w:tcW w:w="2220" w:type="dxa"/>
          </w:tcPr>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lang w:val="en-US"/>
              </w:rPr>
            </w:pPr>
          </w:p>
        </w:tc>
        <w:tc>
          <w:tcPr>
            <w:tcW w:w="2410" w:type="dxa"/>
          </w:tcPr>
          <w:p w:rsidR="00133E38" w:rsidRPr="002C143E" w:rsidRDefault="00A83717" w:rsidP="00D65280">
            <w:pPr>
              <w:pStyle w:val="afc"/>
              <w:tabs>
                <w:tab w:val="left" w:pos="540"/>
                <w:tab w:val="left" w:pos="4253"/>
              </w:tabs>
              <w:spacing w:after="0"/>
              <w:ind w:left="0"/>
              <w:jc w:val="both"/>
              <w:rPr>
                <w:rFonts w:ascii="TimesUZ" w:hAnsi="TimesUZ" w:cs="TimesUZ"/>
                <w:i/>
                <w:iCs/>
                <w:sz w:val="22"/>
                <w:szCs w:val="22"/>
                <w:lang w:val="en-US"/>
              </w:rPr>
            </w:pPr>
            <w:r>
              <w:rPr>
                <w:noProof/>
              </w:rPr>
              <mc:AlternateContent>
                <mc:Choice Requires="wps">
                  <w:drawing>
                    <wp:anchor distT="0" distB="0" distL="114300" distR="114300" simplePos="0" relativeHeight="251668480" behindDoc="0" locked="1" layoutInCell="1" allowOverlap="1">
                      <wp:simplePos x="0" y="0"/>
                      <wp:positionH relativeFrom="column">
                        <wp:posOffset>294640</wp:posOffset>
                      </wp:positionH>
                      <wp:positionV relativeFrom="paragraph">
                        <wp:posOffset>111760</wp:posOffset>
                      </wp:positionV>
                      <wp:extent cx="0" cy="228600"/>
                      <wp:effectExtent l="56515" t="16510" r="57785" b="12065"/>
                      <wp:wrapNone/>
                      <wp:docPr id="3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6F4EF" id="Line 12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8.8pt" to="23.2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CvNQIAAGAEAAAOAAAAZHJzL2Uyb0RvYy54bWysVE1vGjEQvVfqf7B8h/0IULLKElUstIe0&#10;RUrau7G9rFWvbdkOC6r63ztjCEnaS1WVgxnbM2/ePM/sze2h12QvfVDW1LQY55RIw61QZlfTrw/r&#10;0ZySEJkRTFsja3qUgd4u3r65GVwlS9tZLaQnAGJCNbiadjG6KssC72TPwtg6aeCytb5nEbZ+lwnP&#10;BkDvdVbm+SwbrBfOWy5DgNPmdEkXCb9tJY9f2jbISHRNgVtMq0/rFtdsccOqnWeuU/xMg/0Di54p&#10;A0kvUA2LjDx69QdUr7i3wbZxzG2f2bZVXKYaoJoi/62a+445mWoBcYK7yBT+Hyz/vN94okRNr2aU&#10;GNbDG90pI0lRJnEGFyrwWZqNx/L4wdy7O8u/B2LssmNmJxPJh6ODwALlzF6F4CY4SLEdPlkBPuwx&#10;2qTUofU9abVyHzEwWd/QwjSgCzmkRzpeHkkeIuGnQw6nZTmf5YlixirEwjjnQ/wgbU/QqKmGQhIe&#10;29+FiNyeXdDd2LXSOrWANmSo6fW0nKaAYLUSeIluwe+2S+3JnmETpV8qFG5eunn7aEQC6yQTq7Md&#10;mdJgk5gUil6BZlpSzNZLQYmWMDdonehpgxmhViB8tk599OM6v17NV/PJaFLOVqNJ3jSj9+vlZDRb&#10;F++mzVWzXDbFTyRfTKpOCSEN8n/q6WLydz1znq5TN166+iJU9ho9KQpkn/4T6dQA+OY4hKHaWnHc&#10;eKwOd9DGyfk8cjgnL/fJ6/nDsPgFAAD//wMAUEsDBBQABgAIAAAAIQC3dJM82wAAAAcBAAAPAAAA&#10;ZHJzL2Rvd25yZXYueG1sTI5NTsMwEIX3SNzBGiQ2FXUSSopCnKpCAqpuEG0P4MZDErDHUey04fYM&#10;bGD5fvTeV64mZ8UJh9B5UpDOExBItTcdNQoO+6ebexAhajLaekIFXxhgVV1elLow/kxveNrFRvAI&#10;hUIraGPsCylD3aLTYe57JM7e/eB0ZDk00gz6zOPOyixJcul0R/zQ6h4fW6w/d6NTsO5fP8Zskz6b&#10;ZJ/NZnaTp/5lq9T11bR+ABFxin9l+MFndKiY6ehHMkFYBYt8wU32lzkIzn/1UcHdbQ6yKuV//uob&#10;AAD//wMAUEsBAi0AFAAGAAgAAAAhALaDOJL+AAAA4QEAABMAAAAAAAAAAAAAAAAAAAAAAFtDb250&#10;ZW50X1R5cGVzXS54bWxQSwECLQAUAAYACAAAACEAOP0h/9YAAACUAQAACwAAAAAAAAAAAAAAAAAv&#10;AQAAX3JlbHMvLnJlbHNQSwECLQAUAAYACAAAACEAYEhQrzUCAABgBAAADgAAAAAAAAAAAAAAAAAu&#10;AgAAZHJzL2Uyb0RvYy54bWxQSwECLQAUAAYACAAAACEAt3STPNsAAAAHAQAADwAAAAAAAAAAAAAA&#10;AACPBAAAZHJzL2Rvd25yZXYueG1sUEsFBgAAAAAEAAQA8wAAAJcFAAAAAA==&#10;">
                      <v:stroke endarrow="block"/>
                      <w10:anchorlock/>
                    </v:line>
                  </w:pict>
                </mc:Fallback>
              </mc:AlternateContent>
            </w:r>
            <w:r w:rsidR="00133E38" w:rsidRPr="002C143E">
              <w:rPr>
                <w:rFonts w:ascii="TimesUZ" w:hAnsi="TimesUZ" w:cs="TimesUZ"/>
                <w:i/>
                <w:iCs/>
                <w:sz w:val="22"/>
                <w:szCs w:val="22"/>
                <w:lang w:val="en-US"/>
              </w:rPr>
              <w:t xml:space="preserve">ayta ol </w:t>
            </w:r>
          </w:p>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lang w:val="en-US"/>
              </w:rPr>
            </w:pPr>
          </w:p>
          <w:p w:rsidR="00133E38" w:rsidRPr="002C143E" w:rsidRDefault="00133E38" w:rsidP="00D65280">
            <w:pPr>
              <w:pStyle w:val="afc"/>
              <w:tabs>
                <w:tab w:val="left" w:pos="540"/>
                <w:tab w:val="left" w:pos="4253"/>
              </w:tabs>
              <w:spacing w:after="0"/>
              <w:ind w:left="0"/>
              <w:jc w:val="both"/>
              <w:rPr>
                <w:rFonts w:ascii="TimesUZ" w:hAnsi="TimesUZ" w:cs="TimesUZ"/>
                <w:i/>
                <w:iCs/>
                <w:sz w:val="22"/>
                <w:szCs w:val="22"/>
                <w:lang w:val="en-US"/>
              </w:rPr>
            </w:pPr>
            <w:r w:rsidRPr="002C143E">
              <w:rPr>
                <w:rFonts w:ascii="TimesUZ" w:hAnsi="TimesUZ" w:cs="TimesUZ"/>
                <w:i/>
                <w:iCs/>
                <w:sz w:val="22"/>
                <w:szCs w:val="22"/>
                <w:lang w:val="en-US"/>
              </w:rPr>
              <w:t xml:space="preserve">sog‘inganimni </w:t>
            </w:r>
          </w:p>
          <w:p w:rsidR="00133E38" w:rsidRPr="002C143E" w:rsidRDefault="00A83717" w:rsidP="00D65280">
            <w:pPr>
              <w:pStyle w:val="afc"/>
              <w:tabs>
                <w:tab w:val="left" w:pos="540"/>
                <w:tab w:val="left" w:pos="4253"/>
              </w:tabs>
              <w:spacing w:after="0"/>
              <w:ind w:left="0" w:firstLine="540"/>
              <w:jc w:val="both"/>
              <w:rPr>
                <w:rFonts w:ascii="TimesUZ" w:hAnsi="TimesUZ" w:cs="TimesUZ"/>
                <w:i/>
                <w:iCs/>
                <w:sz w:val="22"/>
                <w:szCs w:val="22"/>
                <w:lang w:val="en-US"/>
              </w:rPr>
            </w:pPr>
            <w:r>
              <w:rPr>
                <w:noProof/>
              </w:rPr>
              <mc:AlternateContent>
                <mc:Choice Requires="wps">
                  <w:drawing>
                    <wp:anchor distT="0" distB="0" distL="114300" distR="114300" simplePos="0" relativeHeight="251667456" behindDoc="0" locked="1" layoutInCell="1" allowOverlap="1">
                      <wp:simplePos x="0" y="0"/>
                      <wp:positionH relativeFrom="column">
                        <wp:posOffset>476250</wp:posOffset>
                      </wp:positionH>
                      <wp:positionV relativeFrom="paragraph">
                        <wp:posOffset>2540</wp:posOffset>
                      </wp:positionV>
                      <wp:extent cx="38100" cy="512445"/>
                      <wp:effectExtent l="19050" t="21590" r="57150" b="8890"/>
                      <wp:wrapNone/>
                      <wp:docPr id="3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512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B1733" id="Line 12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pt" to="4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7rMwIAAFoEAAAOAAAAZHJzL2Uyb0RvYy54bWysVMGO2jAQvVfqP1i+QxIIFCLCqiLQC+0i&#10;7bZ3YzvEqmNbtiGgqv/esQm0tJeqag7OOJ5582bmOYuncyvRiVsntCpxNkwx4opqJtShxJ9fN4MZ&#10;Rs4TxYjUipf4wh1+Wr59s+hMwUe60ZJxiwBEuaIzJW68N0WSONrwlrihNlzBYa1tSzxs7SFhlnSA&#10;3spklKbTpNOWGaspdw6+VtdDvIz4dc2pf65rxz2SJQZuPq42rvuwJssFKQ6WmEbQngb5BxYtEQqS&#10;3qEq4gk6WvEHVCuo1U7Xfkh1m+i6FpTHGqCaLP2tmpeGGB5rgeY4c2+T+3+w9NNpZ5FgJR5PMFKk&#10;hRltheIoG2WhOZ1xBfis1M6G8uhZvZitpl8dUnrVEHXgkeTrxUBgjEgeQsLGGUix7z5qBj7k6HXs&#10;1Lm2LaqlMF9CYACHbqBzHM3lPhp+9ojCx/EsS2F+FE4m2SjPJ4FcQoqAEmKNdf4D1y0KRokllBAx&#10;yWnr/NX15hLcld4IKePwpUJdieeT0SQGOC0FC4fBzdnDfiUtOpEgn/j0eR/crD4qFsEaTti6tz0R&#10;EmzkY2+8FdAtyXHI1nKGkeRwY4J1pSdVyAj1AuHeuiro2zydr2frWT7IR9P1IE+ravB+s8oH0032&#10;blKNq9Wqyr4H8lleNIIxrgL/m5qz/O/U0t+rqw7ver43KnlEj80Hsrd3JB1HH6Z91c1es8vOhuqC&#10;CkDA0bm/bOGG/LqPXj9/CcsfAAAA//8DAFBLAwQUAAYACAAAACEA1Oz1s9wAAAAFAQAADwAAAGRy&#10;cy9kb3ducmV2LnhtbEyPQUvDQBCF74L/YRnBm91EWq0xmyKi4ElsK4XetsmYxGZn4+60if56pyc9&#10;PR5veO+bfDG6Th0xxNaTgXSSgEIqfdVSbeB9/Xw1BxXZUmU7T2jgGyMsivOz3GaVH2iJxxXXSkoo&#10;ZtZAw9xnWseyQWfjxPdIkn344CyLDbWugh2k3HX6OklutLMtyUJje3xssNyvDs7A3XqY+bew30zT&#10;9mv78/TJ/csrG3N5MT7cg2Ic+e8YTviCDoUw7fyBqqg6A7czeYUNTEFJOk/F7U6agi5y/Z+++AUA&#10;AP//AwBQSwECLQAUAAYACAAAACEAtoM4kv4AAADhAQAAEwAAAAAAAAAAAAAAAAAAAAAAW0NvbnRl&#10;bnRfVHlwZXNdLnhtbFBLAQItABQABgAIAAAAIQA4/SH/1gAAAJQBAAALAAAAAAAAAAAAAAAAAC8B&#10;AABfcmVscy8ucmVsc1BLAQItABQABgAIAAAAIQAcwj7rMwIAAFoEAAAOAAAAAAAAAAAAAAAAAC4C&#10;AABkcnMvZTJvRG9jLnhtbFBLAQItABQABgAIAAAAIQDU7PWz3AAAAAUBAAAPAAAAAAAAAAAAAAAA&#10;AI0EAABkcnMvZG93bnJldi54bWxQSwUGAAAAAAQABADzAAAAlgUAAAAA&#10;">
                      <v:stroke endarrow="block"/>
                      <w10:anchorlock/>
                    </v:line>
                  </w:pict>
                </mc:Fallback>
              </mc:AlternateContent>
            </w:r>
            <w:r>
              <w:rPr>
                <w:noProof/>
              </w:rPr>
              <mc:AlternateContent>
                <mc:Choice Requires="wps">
                  <w:drawing>
                    <wp:anchor distT="0" distB="0" distL="114300" distR="114300" simplePos="0" relativeHeight="251670528" behindDoc="0" locked="1" layoutInCell="1" allowOverlap="1">
                      <wp:simplePos x="0" y="0"/>
                      <wp:positionH relativeFrom="column">
                        <wp:posOffset>203200</wp:posOffset>
                      </wp:positionH>
                      <wp:positionV relativeFrom="paragraph">
                        <wp:posOffset>53975</wp:posOffset>
                      </wp:positionV>
                      <wp:extent cx="92710" cy="184785"/>
                      <wp:effectExtent l="12700" t="34925" r="56515" b="8890"/>
                      <wp:wrapNone/>
                      <wp:docPr id="3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70851" id="Line 12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25pt" to="23.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4wMwIAAFoEAAAOAAAAZHJzL2Uyb0RvYy54bWysVE2P2yAQvVfqf0DcE8de58uKs6ripJe0&#10;G2m3vRPAMSoGBCROVPW/dyDebNNeqqo+4MHMvHkz8/Di8dxKdOLWCa1KnA5HGHFFNRPqUOIvL5vB&#10;DCPniWJEasVLfOEOPy7fv1t0puCZbrRk3CIAUa7oTIkb702RJI42vCVuqA1XcFhr2xIPW3tImCUd&#10;oLcyyUajSdJpy4zVlDsHX6vrIV5G/Lrm1D/VteMeyRIDNx9XG9d9WJPlghQHS0wjaE+D/AOLlggF&#10;SW9QFfEEHa34A6oV1Gqnaz+kuk10XQvKYw1QTTr6rZrnhhgea4HmOHNrk/t/sPTzaWeRYCV+yDFS&#10;pIUZbYXiKM2y0JzOuAJ8VmpnQ3n0rJ7NVtNvDim9aog68Ejy5WIgMA0RyV1I2DgDKfbdJ83Ahxy9&#10;jp0617ZFtRTmawgM4NANdI6judxGw88eUfg4z6YpzI/CSTrLp7NxTEWKgBJijXX+I9ctCkaJJZQQ&#10;Mclp63xg9eYS3JXeCCnj8KVCHeCPs3EMcFoKFg6Dm7OH/UpadCJBPvHp8965WX1ULII1nLB1b3si&#10;JNjIx954K6BbkuOQreUMI8nhxgTrSk+qkBHqBcK9dVXQ9/lovp6tZ/kgzybrQT6qqsGHzSofTDbp&#10;dFw9VKtVlf4I5NO8aARjXAX+r2pO879TS3+vrjq86fnWqOQePXYUyL6+I+k4+jDtq272ml12NlQX&#10;VAACjs79ZQs35Nd99Hr7JSx/AgAA//8DAFBLAwQUAAYACAAAACEA9j74ht4AAAAGAQAADwAAAGRy&#10;cy9kb3ducmV2LnhtbEyPwU7DMBBE70j8g7VI3KjT0oYS4lQIgcQJlRYhcXPjJQmN1yHeNoGvZznB&#10;cWdGM2/z1ehbdcQ+NoEMTCcJKKQyuIYqAy/bh4slqMiWnG0DoYEvjLAqTk9ym7kw0DMeN1wpKaGY&#10;WQM1c5dpHcsavY2T0CGJ9x56b1nOvtKut4OU+1bPkiTV3jYkC7Xt8K7Gcr85eAPX22ER1v3+dT5t&#10;Pt++7z+4e3xiY87PxtsbUIwj/4XhF1/QoRCmXTiQi6o1cDmTV9jAcgFK7HmagtqJfJWCLnL9H7/4&#10;AQAA//8DAFBLAQItABQABgAIAAAAIQC2gziS/gAAAOEBAAATAAAAAAAAAAAAAAAAAAAAAABbQ29u&#10;dGVudF9UeXBlc10ueG1sUEsBAi0AFAAGAAgAAAAhADj9If/WAAAAlAEAAAsAAAAAAAAAAAAAAAAA&#10;LwEAAF9yZWxzLy5yZWxzUEsBAi0AFAAGAAgAAAAhANqIrjAzAgAAWgQAAA4AAAAAAAAAAAAAAAAA&#10;LgIAAGRycy9lMm9Eb2MueG1sUEsBAi0AFAAGAAgAAAAhAPY++IbeAAAABgEAAA8AAAAAAAAAAAAA&#10;AAAAjQQAAGRycy9kb3ducmV2LnhtbFBLBQYAAAAABAAEAPMAAACYBQAAAAA=&#10;">
                      <v:stroke endarrow="block"/>
                      <w10:anchorlock/>
                    </v:line>
                  </w:pict>
                </mc:Fallback>
              </mc:AlternateContent>
            </w:r>
          </w:p>
          <w:p w:rsidR="00B4573A" w:rsidRDefault="00B4573A" w:rsidP="00D65280">
            <w:pPr>
              <w:pStyle w:val="afc"/>
              <w:tabs>
                <w:tab w:val="left" w:pos="540"/>
                <w:tab w:val="left" w:pos="4253"/>
              </w:tabs>
              <w:spacing w:after="0"/>
              <w:ind w:left="0"/>
              <w:jc w:val="both"/>
              <w:rPr>
                <w:rFonts w:ascii="TimesUZ" w:hAnsi="TimesUZ" w:cs="TimesUZ"/>
                <w:i/>
                <w:iCs/>
                <w:sz w:val="22"/>
                <w:szCs w:val="22"/>
                <w:lang w:val="en-US"/>
              </w:rPr>
            </w:pPr>
          </w:p>
          <w:p w:rsidR="00133E38" w:rsidRPr="002C143E" w:rsidRDefault="00133E38" w:rsidP="00D65280">
            <w:pPr>
              <w:pStyle w:val="afc"/>
              <w:tabs>
                <w:tab w:val="left" w:pos="540"/>
                <w:tab w:val="left" w:pos="4253"/>
              </w:tabs>
              <w:spacing w:after="0"/>
              <w:ind w:left="0"/>
              <w:jc w:val="both"/>
              <w:rPr>
                <w:rFonts w:ascii="TimesUZ" w:hAnsi="TimesUZ" w:cs="TimesUZ"/>
                <w:i/>
                <w:iCs/>
                <w:sz w:val="22"/>
                <w:szCs w:val="22"/>
                <w:lang w:val="en-US"/>
              </w:rPr>
            </w:pPr>
            <w:r w:rsidRPr="002C143E">
              <w:rPr>
                <w:rFonts w:ascii="TimesUZ" w:hAnsi="TimesUZ" w:cs="TimesUZ"/>
                <w:i/>
                <w:iCs/>
                <w:sz w:val="22"/>
                <w:szCs w:val="22"/>
                <w:lang w:val="en-US"/>
              </w:rPr>
              <w:t xml:space="preserve">vafodorimni,      </w:t>
            </w:r>
          </w:p>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r w:rsidRPr="002C143E">
              <w:rPr>
                <w:rFonts w:ascii="TimesUZ" w:hAnsi="TimesUZ" w:cs="TimesUZ"/>
                <w:i/>
                <w:iCs/>
                <w:sz w:val="22"/>
                <w:szCs w:val="22"/>
              </w:rPr>
              <w:t>seni,</w:t>
            </w:r>
          </w:p>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p>
        </w:tc>
        <w:tc>
          <w:tcPr>
            <w:tcW w:w="1985" w:type="dxa"/>
          </w:tcPr>
          <w:p w:rsidR="00133E38" w:rsidRPr="002C143E" w:rsidRDefault="00133E38" w:rsidP="00D65280">
            <w:pPr>
              <w:pStyle w:val="afc"/>
              <w:tabs>
                <w:tab w:val="left" w:pos="540"/>
                <w:tab w:val="left" w:pos="4253"/>
              </w:tabs>
              <w:spacing w:after="0"/>
              <w:ind w:left="0"/>
              <w:jc w:val="both"/>
              <w:rPr>
                <w:rFonts w:ascii="TimesUZ" w:hAnsi="TimesUZ" w:cs="TimesUZ"/>
                <w:i/>
                <w:iCs/>
                <w:sz w:val="22"/>
                <w:szCs w:val="22"/>
              </w:rPr>
            </w:pPr>
            <w:r w:rsidRPr="002C143E">
              <w:rPr>
                <w:rFonts w:ascii="TimesUZ" w:hAnsi="TimesUZ" w:cs="TimesUZ"/>
                <w:i/>
                <w:iCs/>
                <w:sz w:val="22"/>
                <w:szCs w:val="22"/>
              </w:rPr>
              <w:t>mayman</w:t>
            </w:r>
          </w:p>
        </w:tc>
      </w:tr>
    </w:tbl>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Yoki </w:t>
      </w:r>
      <w:r w:rsidRPr="00F05A43">
        <w:rPr>
          <w:rFonts w:ascii="TimesUZ" w:hAnsi="TimesUZ" w:cs="TimesUZ"/>
          <w:i/>
          <w:iCs/>
          <w:sz w:val="26"/>
          <w:szCs w:val="26"/>
          <w:lang w:val="en-US"/>
        </w:rPr>
        <w:t xml:space="preserve">Shavkat, shoir, she’r o‘qidi </w:t>
      </w:r>
      <w:r w:rsidRPr="00F05A43">
        <w:rPr>
          <w:rFonts w:ascii="TimesUZ" w:hAnsi="TimesUZ" w:cs="TimesUZ"/>
          <w:sz w:val="26"/>
          <w:szCs w:val="26"/>
          <w:lang w:val="en-US"/>
        </w:rPr>
        <w:t>gapining struktur sxemasi quyidagicha (53-jadval):</w:t>
      </w:r>
    </w:p>
    <w:p w:rsidR="00133E38" w:rsidRPr="00F05A43" w:rsidRDefault="00133E38" w:rsidP="00D65280">
      <w:pPr>
        <w:pStyle w:val="afc"/>
        <w:tabs>
          <w:tab w:val="left" w:pos="540"/>
          <w:tab w:val="left" w:pos="4253"/>
        </w:tabs>
        <w:spacing w:after="0"/>
        <w:ind w:left="0" w:firstLine="540"/>
        <w:jc w:val="right"/>
        <w:rPr>
          <w:rFonts w:ascii="TimesUZ" w:hAnsi="TimesUZ" w:cs="TimesUZ"/>
          <w:sz w:val="26"/>
          <w:szCs w:val="26"/>
        </w:rPr>
      </w:pPr>
      <w:r w:rsidRPr="00F05A43">
        <w:rPr>
          <w:rFonts w:ascii="TimesUZ" w:hAnsi="TimesUZ" w:cs="TimesUZ"/>
          <w:i/>
          <w:iCs/>
          <w:sz w:val="26"/>
          <w:szCs w:val="26"/>
        </w:rPr>
        <w:t>5</w:t>
      </w:r>
      <w:r w:rsidRPr="00F05A43">
        <w:rPr>
          <w:rFonts w:ascii="TimesUZ" w:hAnsi="TimesUZ" w:cs="TimesUZ"/>
          <w:i/>
          <w:iCs/>
          <w:sz w:val="26"/>
          <w:szCs w:val="26"/>
          <w:lang w:val="en-US"/>
        </w:rPr>
        <w:t>3-</w:t>
      </w:r>
      <w:r w:rsidRPr="00F05A43">
        <w:rPr>
          <w:rFonts w:ascii="TimesUZ" w:hAnsi="TimesUZ" w:cs="TimesUZ"/>
          <w:i/>
          <w:iCs/>
          <w:sz w:val="26"/>
          <w:szCs w:val="26"/>
        </w:rPr>
        <w:t>jadval</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546"/>
        <w:gridCol w:w="1671"/>
        <w:gridCol w:w="1391"/>
      </w:tblGrid>
      <w:tr w:rsidR="00133E38" w:rsidRPr="00F05A43">
        <w:trPr>
          <w:cantSplit/>
          <w:trHeight w:val="290"/>
          <w:jc w:val="center"/>
        </w:trPr>
        <w:tc>
          <w:tcPr>
            <w:tcW w:w="2174"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rPr>
            </w:pPr>
            <w:r w:rsidRPr="002C143E">
              <w:rPr>
                <w:rFonts w:ascii="TimesUZ" w:hAnsi="TimesUZ" w:cs="TimesUZ"/>
                <w:sz w:val="22"/>
                <w:szCs w:val="22"/>
              </w:rPr>
              <w:t>E</w:t>
            </w:r>
          </w:p>
        </w:tc>
        <w:tc>
          <w:tcPr>
            <w:tcW w:w="2220"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H</w:t>
            </w:r>
          </w:p>
        </w:tc>
        <w:tc>
          <w:tcPr>
            <w:tcW w:w="2410"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rPr>
            </w:pPr>
            <w:r w:rsidRPr="002C143E">
              <w:rPr>
                <w:rFonts w:ascii="TimesUZ" w:hAnsi="TimesUZ" w:cs="TimesUZ"/>
                <w:sz w:val="22"/>
                <w:szCs w:val="22"/>
                <w:lang w:val="en-US"/>
              </w:rPr>
              <w:t>W</w:t>
            </w:r>
          </w:p>
        </w:tc>
        <w:tc>
          <w:tcPr>
            <w:tcW w:w="1985" w:type="dxa"/>
          </w:tcPr>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Pm</w:t>
            </w:r>
          </w:p>
        </w:tc>
      </w:tr>
      <w:tr w:rsidR="00133E38" w:rsidRPr="00F05A43">
        <w:trPr>
          <w:cantSplit/>
          <w:trHeight w:val="165"/>
          <w:jc w:val="center"/>
        </w:trPr>
        <w:tc>
          <w:tcPr>
            <w:tcW w:w="2174" w:type="dxa"/>
          </w:tcPr>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lang w:val="en-US"/>
              </w:rPr>
            </w:pPr>
            <w:r w:rsidRPr="002C143E">
              <w:rPr>
                <w:rFonts w:ascii="TimesUZ" w:hAnsi="TimesUZ" w:cs="TimesUZ"/>
                <w:i/>
                <w:iCs/>
                <w:sz w:val="22"/>
                <w:szCs w:val="22"/>
              </w:rPr>
              <w:t>shoir</w:t>
            </w:r>
            <w:r w:rsidRPr="002C143E">
              <w:rPr>
                <w:rFonts w:ascii="TimesUZ" w:hAnsi="TimesUZ" w:cs="TimesUZ"/>
                <w:i/>
                <w:iCs/>
                <w:sz w:val="22"/>
                <w:szCs w:val="22"/>
                <w:lang w:val="en-US"/>
              </w:rPr>
              <w:t>,</w:t>
            </w:r>
          </w:p>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r w:rsidRPr="002C143E">
              <w:rPr>
                <w:rFonts w:ascii="TimesUZ" w:hAnsi="TimesUZ" w:cs="TimesUZ"/>
                <w:i/>
                <w:iCs/>
                <w:sz w:val="22"/>
                <w:szCs w:val="22"/>
              </w:rPr>
              <w:t>Shavkat,</w:t>
            </w:r>
          </w:p>
        </w:tc>
        <w:tc>
          <w:tcPr>
            <w:tcW w:w="2220" w:type="dxa"/>
          </w:tcPr>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p>
        </w:tc>
        <w:tc>
          <w:tcPr>
            <w:tcW w:w="2410" w:type="dxa"/>
          </w:tcPr>
          <w:p w:rsidR="00133E38" w:rsidRPr="002C143E" w:rsidRDefault="00133E38" w:rsidP="00D65280">
            <w:pPr>
              <w:pStyle w:val="afc"/>
              <w:tabs>
                <w:tab w:val="left" w:pos="540"/>
                <w:tab w:val="left" w:pos="4253"/>
              </w:tabs>
              <w:spacing w:after="0"/>
              <w:ind w:left="0"/>
              <w:jc w:val="both"/>
              <w:rPr>
                <w:rFonts w:ascii="TimesUZ" w:hAnsi="TimesUZ" w:cs="TimesUZ"/>
                <w:i/>
                <w:iCs/>
                <w:sz w:val="22"/>
                <w:szCs w:val="22"/>
              </w:rPr>
            </w:pPr>
            <w:r w:rsidRPr="002C143E">
              <w:rPr>
                <w:rFonts w:ascii="TimesUZ" w:hAnsi="TimesUZ" w:cs="TimesUZ"/>
                <w:i/>
                <w:iCs/>
                <w:sz w:val="22"/>
                <w:szCs w:val="22"/>
              </w:rPr>
              <w:t xml:space="preserve">o‘qi </w:t>
            </w:r>
          </w:p>
          <w:p w:rsidR="00133E38" w:rsidRPr="002C143E" w:rsidRDefault="00A83717" w:rsidP="00D65280">
            <w:pPr>
              <w:pStyle w:val="afc"/>
              <w:tabs>
                <w:tab w:val="left" w:pos="540"/>
                <w:tab w:val="left" w:pos="4253"/>
              </w:tabs>
              <w:spacing w:after="0"/>
              <w:ind w:left="0" w:firstLine="540"/>
              <w:jc w:val="both"/>
              <w:rPr>
                <w:rFonts w:ascii="TimesUZ" w:hAnsi="TimesUZ" w:cs="TimesUZ"/>
                <w:i/>
                <w:iCs/>
                <w:sz w:val="22"/>
                <w:szCs w:val="22"/>
              </w:rPr>
            </w:pPr>
            <w:r>
              <w:rPr>
                <w:noProof/>
              </w:rPr>
              <mc:AlternateContent>
                <mc:Choice Requires="wps">
                  <w:drawing>
                    <wp:anchor distT="0" distB="0" distL="114300" distR="114300" simplePos="0" relativeHeight="251669504" behindDoc="0" locked="1" layoutInCell="1" allowOverlap="1">
                      <wp:simplePos x="0" y="0"/>
                      <wp:positionH relativeFrom="column">
                        <wp:posOffset>78105</wp:posOffset>
                      </wp:positionH>
                      <wp:positionV relativeFrom="paragraph">
                        <wp:posOffset>24765</wp:posOffset>
                      </wp:positionV>
                      <wp:extent cx="0" cy="182880"/>
                      <wp:effectExtent l="59055" t="15240" r="55245" b="11430"/>
                      <wp:wrapNone/>
                      <wp:docPr id="3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C977" id="Line 12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95pt" to="6.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wMQIAAFYEAAAOAAAAZHJzL2Uyb0RvYy54bWysVMGO2jAQvVfqP1i+Q0gIFCLCqkqgl20X&#10;abe9G9shVh3bsg0BVf33jh2W3W0vVVUOZmzPPL+ZeZPV3bmT6MStE1qVOB1PMOKKaibUocRfn7aj&#10;BUbOE8WI1IqX+MIdvlu/f7fqTcEz3WrJuEUAolzRmxK33psiSRxteUfcWBuu4LLRtiMetvaQMEt6&#10;QO9kkk0m86TXlhmrKXcOTuvhEq8jftNw6h+axnGPZImBm4+rjes+rMl6RYqDJaYV9EqD/AOLjggF&#10;j96gauIJOlrxB1QnqNVON35MdZfophGUxxwgm3TyWzaPLTE85gLFceZWJvf/YOmX084iwUo8nWKk&#10;SAc9uheKozSbhuL0xhXgU6mdDenRs3o095p+d0jpqiXqwCPJp4uBwDREJG9CwsYZeGLff9YMfMjR&#10;61ipc2M71EhhvoXAAA7VQOfYmsutNfzsER0OKZymi2yxiF1LSBEQQpyxzn/iukPBKLEE+hGPnO6d&#10;D4xeXIK70lshZWy8VKgv8XKWzWKA01KwcBncnD3sK2nRiQTpxF9MD25eu1l9VCyCtZywzdX2REiw&#10;kY918VZApSTH4bWOM4wkh2kJ1kBPqvAi5AqEr9agnh/LyXKz2CzyUZ7NN6N8Utejj9sqH8236YdZ&#10;Pa2rqk5/BvJpXrSCMa4C/2clp/nfKeU6U4MGb1q+FSp5ix4rCmSf/yPp2PbQ6UEze80uOxuyCwoA&#10;8Ubn66CF6Xi9j14vn4P1LwAAAP//AwBQSwMEFAAGAAgAAAAhAPSSF33aAAAABgEAAA8AAABkcnMv&#10;ZG93bnJldi54bWxMjsFOwzAQRO9I/IO1SNyo05QWGuJUCIHEqYIWIXFz4yUJjdfBdpvA17M5lePT&#10;jGZevhpsK47oQ+NIwXSSgEAqnWmoUvC2fbq6BRGiJqNbR6jgBwOsivOzXGfG9fSKx02sBI9QyLSC&#10;OsYukzKUNVodJq5D4uzTeasjo6+k8brncdvKNEkW0uqG+KHWHT7UWO43B6tgue3n7sXv36+nzffH&#10;7+NX7J7XUanLi+H+DkTEIZ7KMOqzOhTstHMHMkG0zOmMmwpmSxBjPOKOMb0BWeTyv37xBwAA//8D&#10;AFBLAQItABQABgAIAAAAIQC2gziS/gAAAOEBAAATAAAAAAAAAAAAAAAAAAAAAABbQ29udGVudF9U&#10;eXBlc10ueG1sUEsBAi0AFAAGAAgAAAAhADj9If/WAAAAlAEAAAsAAAAAAAAAAAAAAAAALwEAAF9y&#10;ZWxzLy5yZWxzUEsBAi0AFAAGAAgAAAAhAM5f7vAxAgAAVgQAAA4AAAAAAAAAAAAAAAAALgIAAGRy&#10;cy9lMm9Eb2MueG1sUEsBAi0AFAAGAAgAAAAhAPSSF33aAAAABgEAAA8AAAAAAAAAAAAAAAAAiwQA&#10;AGRycy9kb3ducmV2LnhtbFBLBQYAAAAABAAEAPMAAACSBQAAAAA=&#10;">
                      <v:stroke endarrow="block"/>
                      <w10:anchorlock/>
                    </v:line>
                  </w:pict>
                </mc:Fallback>
              </mc:AlternateContent>
            </w:r>
          </w:p>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p>
          <w:p w:rsidR="00133E38" w:rsidRPr="002C143E" w:rsidRDefault="00133E38" w:rsidP="00D65280">
            <w:pPr>
              <w:pStyle w:val="afc"/>
              <w:tabs>
                <w:tab w:val="left" w:pos="540"/>
                <w:tab w:val="left" w:pos="4253"/>
              </w:tabs>
              <w:spacing w:after="0"/>
              <w:ind w:left="0"/>
              <w:jc w:val="both"/>
              <w:rPr>
                <w:rFonts w:ascii="TimesUZ" w:hAnsi="TimesUZ" w:cs="TimesUZ"/>
                <w:i/>
                <w:iCs/>
                <w:sz w:val="22"/>
                <w:szCs w:val="22"/>
              </w:rPr>
            </w:pPr>
            <w:r w:rsidRPr="002C143E">
              <w:rPr>
                <w:rFonts w:ascii="TimesUZ" w:hAnsi="TimesUZ" w:cs="TimesUZ"/>
                <w:i/>
                <w:iCs/>
                <w:sz w:val="22"/>
                <w:szCs w:val="22"/>
              </w:rPr>
              <w:t>she’r</w:t>
            </w:r>
          </w:p>
        </w:tc>
        <w:tc>
          <w:tcPr>
            <w:tcW w:w="1985" w:type="dxa"/>
          </w:tcPr>
          <w:p w:rsidR="00133E38" w:rsidRPr="002C143E" w:rsidRDefault="00133E38" w:rsidP="00D65280">
            <w:pPr>
              <w:pStyle w:val="afc"/>
              <w:tabs>
                <w:tab w:val="left" w:pos="540"/>
                <w:tab w:val="left" w:pos="4253"/>
              </w:tabs>
              <w:spacing w:after="0"/>
              <w:ind w:left="0" w:firstLine="540"/>
              <w:jc w:val="both"/>
              <w:rPr>
                <w:rFonts w:ascii="TimesUZ" w:hAnsi="TimesUZ" w:cs="TimesUZ"/>
                <w:i/>
                <w:iCs/>
                <w:sz w:val="22"/>
                <w:szCs w:val="22"/>
              </w:rPr>
            </w:pPr>
            <w:r w:rsidRPr="002C143E">
              <w:rPr>
                <w:rFonts w:ascii="TimesUZ" w:hAnsi="TimesUZ" w:cs="TimesUZ"/>
                <w:i/>
                <w:iCs/>
                <w:sz w:val="22"/>
                <w:szCs w:val="22"/>
              </w:rPr>
              <w:t>di</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rPr>
        <w:t xml:space="preserve">Ajratilgan kengaytiruvchi muayyanlashtirilayotgan bo‘lakning </w:t>
      </w:r>
      <w:r w:rsidR="008150D5" w:rsidRPr="00F05A43">
        <w:rPr>
          <w:rFonts w:ascii="TimesUZ" w:hAnsi="TimesUZ" w:cs="TimesUZ"/>
          <w:sz w:val="26"/>
          <w:szCs w:val="26"/>
        </w:rPr>
        <w:t>«</w:t>
      </w:r>
      <w:r w:rsidRPr="00F05A43">
        <w:rPr>
          <w:rFonts w:ascii="TimesUZ" w:hAnsi="TimesUZ" w:cs="TimesUZ"/>
          <w:sz w:val="26"/>
          <w:szCs w:val="26"/>
        </w:rPr>
        <w:t>soyasi</w:t>
      </w:r>
      <w:r w:rsidR="008150D5" w:rsidRPr="00F05A43">
        <w:rPr>
          <w:rFonts w:ascii="TimesUZ" w:hAnsi="TimesUZ" w:cs="TimesUZ"/>
          <w:sz w:val="26"/>
          <w:szCs w:val="26"/>
        </w:rPr>
        <w:t>»</w:t>
      </w:r>
      <w:r w:rsidRPr="00F05A43">
        <w:rPr>
          <w:rFonts w:ascii="TimesUZ" w:hAnsi="TimesUZ" w:cs="TimesUZ"/>
          <w:sz w:val="26"/>
          <w:szCs w:val="26"/>
        </w:rPr>
        <w:t xml:space="preserve"> bo‘lganligi bois, sof nutqiy hodisa. </w:t>
      </w:r>
      <w:r w:rsidRPr="00F05A43">
        <w:rPr>
          <w:rFonts w:ascii="TimesUZ" w:hAnsi="TimesUZ" w:cs="TimesUZ"/>
          <w:sz w:val="26"/>
          <w:szCs w:val="26"/>
          <w:lang w:val="en-US"/>
        </w:rPr>
        <w:t xml:space="preserve">Shuning uchun uning mavjudligi va o‘ziga xosligi sof nutqiy omil – ohang bilan ham bog‘liq. </w:t>
      </w:r>
      <w:r w:rsidR="001D6964">
        <w:rPr>
          <w:rFonts w:ascii="TimesUZ" w:hAnsi="TimesUZ" w:cs="TimesUZ"/>
          <w:sz w:val="26"/>
          <w:szCs w:val="26"/>
          <w:lang w:val="en-US"/>
        </w:rPr>
        <w:t>O‘</w:t>
      </w:r>
      <w:r w:rsidRPr="00F05A43">
        <w:rPr>
          <w:rFonts w:ascii="TimesUZ" w:hAnsi="TimesUZ" w:cs="TimesUZ"/>
          <w:sz w:val="26"/>
          <w:szCs w:val="26"/>
          <w:lang w:val="en-US"/>
        </w:rPr>
        <w:t>ziga xos ohangdan mahrum qilinsa, u boshqa nutqiy hodisa</w:t>
      </w:r>
      <w:r w:rsidRPr="00F05A43">
        <w:rPr>
          <w:rFonts w:ascii="TimesUZ" w:hAnsi="TimesUZ" w:cs="TimesUZ"/>
          <w:sz w:val="26"/>
          <w:szCs w:val="26"/>
          <w:lang w:val="en-US"/>
        </w:rPr>
        <w:softHyphen/>
        <w:t xml:space="preserve"> – undalmaga monand bo‘lib qoladi. Masalan, </w:t>
      </w:r>
      <w:r w:rsidRPr="00F05A43">
        <w:rPr>
          <w:rFonts w:ascii="TimesUZ" w:hAnsi="TimesUZ" w:cs="TimesUZ"/>
          <w:i/>
          <w:iCs/>
          <w:sz w:val="26"/>
          <w:szCs w:val="26"/>
          <w:lang w:val="en-US"/>
        </w:rPr>
        <w:t>Erkin, ukam, injener bo‘ldi</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ukam</w:t>
      </w:r>
      <w:r w:rsidRPr="00F05A43">
        <w:rPr>
          <w:rFonts w:ascii="TimesUZ" w:hAnsi="TimesUZ" w:cs="TimesUZ"/>
          <w:sz w:val="26"/>
          <w:szCs w:val="26"/>
          <w:lang w:val="en-US"/>
        </w:rPr>
        <w:t xml:space="preserve"> atov birligi ajratilgan kengaytiruvchiga xos ohangdan mahrum etilsa </w:t>
      </w:r>
      <w:r w:rsidRPr="00F05A43">
        <w:rPr>
          <w:rFonts w:ascii="TimesUZ" w:hAnsi="TimesUZ" w:cs="TimesUZ"/>
          <w:i/>
          <w:iCs/>
          <w:sz w:val="26"/>
          <w:szCs w:val="26"/>
          <w:lang w:val="en-US"/>
        </w:rPr>
        <w:t xml:space="preserve">(ukam </w:t>
      </w:r>
      <w:r w:rsidRPr="00F05A43">
        <w:rPr>
          <w:rFonts w:ascii="TimesUZ" w:hAnsi="TimesUZ" w:cs="TimesUZ"/>
          <w:sz w:val="26"/>
          <w:szCs w:val="26"/>
          <w:lang w:val="en-US"/>
        </w:rPr>
        <w:t>birligidan keyin ajratish pauzasi qo‘llansa</w:t>
      </w:r>
      <w:r w:rsidRPr="00F05A43">
        <w:rPr>
          <w:rFonts w:ascii="TimesUZ" w:hAnsi="TimesUZ" w:cs="TimesUZ"/>
          <w:i/>
          <w:iCs/>
          <w:sz w:val="26"/>
          <w:szCs w:val="26"/>
          <w:lang w:val="en-US"/>
        </w:rPr>
        <w:t xml:space="preserve">), </w:t>
      </w:r>
      <w:r w:rsidRPr="00F05A43">
        <w:rPr>
          <w:rFonts w:ascii="TimesUZ" w:hAnsi="TimesUZ" w:cs="TimesUZ"/>
          <w:sz w:val="26"/>
          <w:szCs w:val="26"/>
          <w:lang w:val="en-US"/>
        </w:rPr>
        <w:t>u egaga va eganing atov birligi esa undalmaga aylanib qoladi.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Gap va so‘z kengaytiruvchilarining ajratilishida o‘ziga xosliklar bor.</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Gapda izohlovchining ajratilishi boshqa kengaytiruvchilarga nisbatan o‘ziga xos. Izohlovchi odatda izohlanmishdan oldin keladi: </w:t>
      </w:r>
      <w:r w:rsidRPr="00F05A43">
        <w:rPr>
          <w:rFonts w:ascii="TimesUZ" w:hAnsi="TimesUZ" w:cs="TimesUZ"/>
          <w:i/>
          <w:iCs/>
          <w:sz w:val="26"/>
          <w:szCs w:val="26"/>
          <w:lang w:val="en-US"/>
        </w:rPr>
        <w:t xml:space="preserve">traktorchi Toshpo‘lat, oshpaz Mamatqulov, professor Jo‘rayev </w:t>
      </w:r>
      <w:r w:rsidRPr="00F05A43">
        <w:rPr>
          <w:rFonts w:ascii="TimesUZ" w:hAnsi="TimesUZ" w:cs="TimesUZ"/>
          <w:sz w:val="26"/>
          <w:szCs w:val="26"/>
          <w:lang w:val="en-US"/>
        </w:rPr>
        <w:t xml:space="preserve">kabi. Izohlovchi ajratilganda, izohlanmish qanday mavqeda bo‘lsa, u ham shunday mavqega ega bo‘ladi. Masalan, </w:t>
      </w:r>
      <w:r w:rsidRPr="00F05A43">
        <w:rPr>
          <w:rFonts w:ascii="TimesUZ" w:hAnsi="TimesUZ" w:cs="TimesUZ"/>
          <w:i/>
          <w:iCs/>
          <w:sz w:val="26"/>
          <w:szCs w:val="26"/>
          <w:lang w:val="en-US"/>
        </w:rPr>
        <w:t>Traktorchi Toshpo‘lat aka smenani topshirdi</w:t>
      </w:r>
      <w:r w:rsidRPr="00F05A43">
        <w:rPr>
          <w:rFonts w:ascii="TimesUZ" w:hAnsi="TimesUZ" w:cs="TimesUZ"/>
          <w:sz w:val="26"/>
          <w:szCs w:val="26"/>
          <w:lang w:val="en-US"/>
        </w:rPr>
        <w:t xml:space="preserve"> gapida  izohlovchi (</w:t>
      </w:r>
      <w:r w:rsidRPr="00F05A43">
        <w:rPr>
          <w:rFonts w:ascii="TimesUZ" w:hAnsi="TimesUZ" w:cs="TimesUZ"/>
          <w:i/>
          <w:iCs/>
          <w:sz w:val="26"/>
          <w:szCs w:val="26"/>
          <w:lang w:val="en-US"/>
        </w:rPr>
        <w:t>traktorchi</w:t>
      </w:r>
      <w:r w:rsidRPr="00F05A43">
        <w:rPr>
          <w:rFonts w:ascii="TimesUZ" w:hAnsi="TimesUZ" w:cs="TimesUZ"/>
          <w:sz w:val="26"/>
          <w:szCs w:val="26"/>
          <w:lang w:val="en-US"/>
        </w:rPr>
        <w:t>) ega (</w:t>
      </w:r>
      <w:r w:rsidRPr="00F05A43">
        <w:rPr>
          <w:rFonts w:ascii="TimesUZ" w:hAnsi="TimesUZ" w:cs="TimesUZ"/>
          <w:i/>
          <w:iCs/>
          <w:sz w:val="26"/>
          <w:szCs w:val="26"/>
          <w:lang w:val="en-US"/>
        </w:rPr>
        <w:t>Toshpo‘lat aka</w:t>
      </w:r>
      <w:r w:rsidRPr="00F05A43">
        <w:rPr>
          <w:rFonts w:ascii="TimesUZ" w:hAnsi="TimesUZ" w:cs="TimesUZ"/>
          <w:sz w:val="26"/>
          <w:szCs w:val="26"/>
          <w:lang w:val="en-US"/>
        </w:rPr>
        <w:t xml:space="preserve">) ga tobe.  Biroq u ajratilsa, gap egasiga tobeligi yo‘qoladi va o‘zi ham egaga aylanadi. </w:t>
      </w:r>
      <w:r w:rsidRPr="00F05A43">
        <w:rPr>
          <w:rFonts w:ascii="TimesUZ" w:hAnsi="TimesUZ" w:cs="TimesUZ"/>
          <w:i/>
          <w:iCs/>
          <w:sz w:val="26"/>
          <w:szCs w:val="26"/>
          <w:lang w:val="en-US"/>
        </w:rPr>
        <w:t>Toshpo‘lat aka, traktorchi, smenani topshirdi</w:t>
      </w:r>
      <w:r w:rsidRPr="00F05A43">
        <w:rPr>
          <w:rFonts w:ascii="TimesUZ" w:hAnsi="TimesUZ" w:cs="TimesUZ"/>
          <w:sz w:val="26"/>
          <w:szCs w:val="26"/>
          <w:lang w:val="en-US"/>
        </w:rPr>
        <w:t xml:space="preserve">.  Bu gapda </w:t>
      </w:r>
      <w:r w:rsidRPr="00F05A43">
        <w:rPr>
          <w:rFonts w:ascii="TimesUZ" w:hAnsi="TimesUZ" w:cs="TimesUZ"/>
          <w:i/>
          <w:iCs/>
          <w:sz w:val="26"/>
          <w:szCs w:val="26"/>
          <w:lang w:val="en-US"/>
        </w:rPr>
        <w:t xml:space="preserve">traktorchi </w:t>
      </w:r>
      <w:r w:rsidRPr="00F05A43">
        <w:rPr>
          <w:rFonts w:ascii="TimesUZ" w:hAnsi="TimesUZ" w:cs="TimesUZ"/>
          <w:sz w:val="26"/>
          <w:szCs w:val="26"/>
          <w:lang w:val="en-US"/>
        </w:rPr>
        <w:t>so‘zshakli o‘rni o‘zgargan  izohlovchi  emas, balki tamoman yangi mavqe (gapning konsruktiv bo‘lagi – ega)   olganligini izohlanmish (</w:t>
      </w:r>
      <w:r w:rsidRPr="00F05A43">
        <w:rPr>
          <w:rFonts w:ascii="TimesUZ" w:hAnsi="TimesUZ" w:cs="TimesUZ"/>
          <w:i/>
          <w:iCs/>
          <w:sz w:val="26"/>
          <w:szCs w:val="26"/>
          <w:lang w:val="en-US"/>
        </w:rPr>
        <w:t>Toshpo‘lat aka</w:t>
      </w:r>
      <w:r w:rsidRPr="00F05A43">
        <w:rPr>
          <w:rFonts w:ascii="TimesUZ" w:hAnsi="TimesUZ" w:cs="TimesUZ"/>
          <w:sz w:val="26"/>
          <w:szCs w:val="26"/>
          <w:lang w:val="en-US"/>
        </w:rPr>
        <w:t>)ni gapning boshqa konstruktiv  yoki nokonstruktiv bo‘laklari vazifasiga qo‘yish bilan amin bo‘lish mumkin:</w:t>
      </w:r>
    </w:p>
    <w:p w:rsidR="00133E38" w:rsidRPr="00F05A43" w:rsidRDefault="00133E38" w:rsidP="00D65280">
      <w:pPr>
        <w:pStyle w:val="afc"/>
        <w:numPr>
          <w:ilvl w:val="0"/>
          <w:numId w:val="6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i/>
          <w:iCs/>
          <w:sz w:val="26"/>
          <w:szCs w:val="26"/>
          <w:lang w:val="en-US"/>
        </w:rPr>
        <w:t>Bu kishi – Toshpo‘lat aka, traktorchi;</w:t>
      </w:r>
    </w:p>
    <w:p w:rsidR="00133E38" w:rsidRPr="00F05A43" w:rsidRDefault="00133E38" w:rsidP="00D65280">
      <w:pPr>
        <w:pStyle w:val="afc"/>
        <w:numPr>
          <w:ilvl w:val="0"/>
          <w:numId w:val="63"/>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i/>
          <w:iCs/>
          <w:sz w:val="26"/>
          <w:szCs w:val="26"/>
          <w:lang w:val="en-US"/>
        </w:rPr>
        <w:t>Toshpo‘lat akani, traktorchini, taniyman</w:t>
      </w:r>
      <w:r w:rsidRPr="00F05A43">
        <w:rPr>
          <w:rFonts w:ascii="TimesUZ" w:hAnsi="TimesUZ" w:cs="TimesUZ"/>
          <w:sz w:val="26"/>
          <w:szCs w:val="26"/>
          <w:lang w:val="en-US"/>
        </w:rPr>
        <w:t>;</w:t>
      </w:r>
    </w:p>
    <w:p w:rsidR="00133E38" w:rsidRPr="00F05A43" w:rsidRDefault="00133E38" w:rsidP="00D65280">
      <w:pPr>
        <w:pStyle w:val="afc"/>
        <w:numPr>
          <w:ilvl w:val="0"/>
          <w:numId w:val="63"/>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i/>
          <w:iCs/>
          <w:sz w:val="26"/>
          <w:szCs w:val="26"/>
          <w:lang w:val="en-US"/>
        </w:rPr>
        <w:t>Toshpo‘latning, traktorchining, obro‘yi baland, hurmati joyida.</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Birinchi gapda </w:t>
      </w:r>
      <w:r w:rsidR="008150D5" w:rsidRPr="00F05A43">
        <w:rPr>
          <w:rFonts w:ascii="TimesUZ" w:hAnsi="TimesUZ" w:cs="TimesUZ"/>
          <w:sz w:val="26"/>
          <w:szCs w:val="26"/>
          <w:lang w:val="en-US"/>
        </w:rPr>
        <w:t>«</w:t>
      </w:r>
      <w:r w:rsidRPr="00F05A43">
        <w:rPr>
          <w:rFonts w:ascii="TimesUZ" w:hAnsi="TimesUZ" w:cs="TimesUZ"/>
          <w:sz w:val="26"/>
          <w:szCs w:val="26"/>
          <w:lang w:val="en-US"/>
        </w:rPr>
        <w:t>sobiq</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izohlovchi bo‘lmish </w:t>
      </w:r>
      <w:r w:rsidRPr="00F05A43">
        <w:rPr>
          <w:rFonts w:ascii="TimesUZ" w:hAnsi="TimesUZ" w:cs="TimesUZ"/>
          <w:i/>
          <w:iCs/>
          <w:sz w:val="26"/>
          <w:szCs w:val="26"/>
          <w:lang w:val="en-US"/>
        </w:rPr>
        <w:t xml:space="preserve">traktorchi </w:t>
      </w:r>
      <w:r w:rsidRPr="00F05A43">
        <w:rPr>
          <w:rFonts w:ascii="TimesUZ" w:hAnsi="TimesUZ" w:cs="TimesUZ"/>
          <w:sz w:val="26"/>
          <w:szCs w:val="26"/>
          <w:lang w:val="en-US"/>
        </w:rPr>
        <w:t>kesim, ikkinchi gapda to‘ldiruvchi, uchinchi gapda qaratuvchi aniqlovchi vazifasida kelgan. Demak, bunday holda ajratilish natijasida izohlovchi o‘z sifatini o‘zgartiradi.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Ajratilgan sifatlovchi</w:t>
      </w:r>
      <w:r w:rsidRPr="00F05A43">
        <w:rPr>
          <w:rFonts w:ascii="TimesUZ" w:hAnsi="TimesUZ" w:cs="TimesUZ"/>
          <w:sz w:val="26"/>
          <w:szCs w:val="26"/>
          <w:lang w:val="en-US"/>
        </w:rPr>
        <w:t>. Sifatlovchi aniqlovchi ajratilganda ham aniqlanmishdan keyinga o‘tadi: 1.</w:t>
      </w:r>
      <w:r w:rsidRPr="00F05A43">
        <w:rPr>
          <w:rFonts w:ascii="TimesUZ" w:hAnsi="TimesUZ" w:cs="TimesUZ"/>
          <w:i/>
          <w:iCs/>
          <w:sz w:val="26"/>
          <w:szCs w:val="26"/>
          <w:lang w:val="en-US"/>
        </w:rPr>
        <w:t xml:space="preserve"> Ipaklari tillodan do‘ppi tikdim </w:t>
      </w:r>
      <w:r w:rsidRPr="00F05A43">
        <w:rPr>
          <w:i/>
          <w:iCs/>
          <w:sz w:val="26"/>
          <w:szCs w:val="26"/>
          <w:lang w:val="en-US"/>
        </w:rPr>
        <w:t>–</w:t>
      </w:r>
      <w:r w:rsidRPr="00F05A43">
        <w:rPr>
          <w:rFonts w:ascii="TimesUZ" w:hAnsi="TimesUZ" w:cs="TimesUZ"/>
          <w:i/>
          <w:iCs/>
          <w:sz w:val="26"/>
          <w:szCs w:val="26"/>
          <w:lang w:val="en-US"/>
        </w:rPr>
        <w:t xml:space="preserve"> Do‘ppi tikdim, ipaklari tillodan.  </w:t>
      </w:r>
      <w:r w:rsidRPr="00F05A43">
        <w:rPr>
          <w:rFonts w:ascii="TimesUZ" w:hAnsi="TimesUZ" w:cs="TimesUZ"/>
          <w:sz w:val="26"/>
          <w:szCs w:val="26"/>
          <w:lang w:val="en-US"/>
        </w:rPr>
        <w:t>2.</w:t>
      </w:r>
      <w:r w:rsidRPr="00F05A43">
        <w:rPr>
          <w:rFonts w:ascii="TimesUZ" w:hAnsi="TimesUZ" w:cs="TimesUZ"/>
          <w:i/>
          <w:iCs/>
          <w:sz w:val="26"/>
          <w:szCs w:val="26"/>
          <w:lang w:val="en-US"/>
        </w:rPr>
        <w:t xml:space="preserve"> Yalang oyoq Qobil bobo dag‘-dag‘ titraydi – Qobil bobo, yalang oyoq, dag‘-dag‘ titraydi.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Gapning boshqa turdagi kengaytiruvchilari ajratilganda, ajralmish va ajratilgan kengaytiruvchilar grammatik shakl va sintaktik mavqe  jihatidan sifat o‘zgarishi kasb etmaydi.</w:t>
      </w:r>
    </w:p>
    <w:p w:rsidR="00133E38" w:rsidRPr="00F05A43" w:rsidRDefault="00133E38"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Ajratilgan ega.</w:t>
      </w:r>
      <w:r w:rsidRPr="00F05A43">
        <w:rPr>
          <w:rFonts w:ascii="TimesUZ" w:hAnsi="TimesUZ" w:cs="TimesUZ"/>
          <w:sz w:val="26"/>
          <w:szCs w:val="26"/>
          <w:lang w:val="en-US"/>
        </w:rPr>
        <w:t xml:space="preserve"> Izohlovchi ta’kidlanganda, ajratilgan egaga aylanadi:  1.</w:t>
      </w:r>
      <w:r w:rsidRPr="00F05A43">
        <w:rPr>
          <w:rFonts w:ascii="TimesUZ" w:hAnsi="TimesUZ" w:cs="TimesUZ"/>
          <w:i/>
          <w:iCs/>
          <w:sz w:val="26"/>
          <w:szCs w:val="26"/>
          <w:lang w:val="en-US"/>
        </w:rPr>
        <w:t xml:space="preserve"> Dotsent Jumayev Tursunali  ilmiy safarga jo‘nadi – Jumayev Tursunali, dotsent, ilmiy safarga jo‘nadi. 2. </w:t>
      </w:r>
      <w:r w:rsidRPr="00F05A43">
        <w:rPr>
          <w:rFonts w:ascii="TimesUZ Cyr" w:hAnsi="TimesUZ Cyr" w:cs="TimesUZ Cyr"/>
          <w:i/>
          <w:iCs/>
          <w:sz w:val="26"/>
          <w:szCs w:val="26"/>
        </w:rPr>
        <w:t>К</w:t>
      </w:r>
      <w:r w:rsidRPr="00F05A43">
        <w:rPr>
          <w:rFonts w:ascii="TimesUZ" w:hAnsi="TimesUZ" w:cs="TimesUZ"/>
          <w:i/>
          <w:iCs/>
          <w:sz w:val="26"/>
          <w:szCs w:val="26"/>
          <w:lang w:val="en-US"/>
        </w:rPr>
        <w:t>apitan Xudoynazarov so‘z oldi – Xudoynazarov, kapitan, so‘z oldi.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Quyidagi gaplarda eganing o‘zi ajratilgan: </w:t>
      </w:r>
      <w:r w:rsidRPr="00F05A43">
        <w:rPr>
          <w:rFonts w:ascii="TimesUZ" w:hAnsi="TimesUZ" w:cs="TimesUZ"/>
          <w:i/>
          <w:iCs/>
          <w:sz w:val="26"/>
          <w:szCs w:val="26"/>
          <w:lang w:val="en-US"/>
        </w:rPr>
        <w:t xml:space="preserve">Siz, yoshlar – bizning umidimizsiz. </w:t>
      </w:r>
      <w:r w:rsidRPr="00F05A43">
        <w:rPr>
          <w:rFonts w:ascii="TimesUZ" w:hAnsi="TimesUZ" w:cs="TimesUZ"/>
          <w:sz w:val="26"/>
          <w:szCs w:val="26"/>
          <w:lang w:val="en-US"/>
        </w:rPr>
        <w:t xml:space="preserve">Bunda </w:t>
      </w:r>
      <w:r w:rsidRPr="00F05A43">
        <w:rPr>
          <w:rFonts w:ascii="TimesUZ" w:hAnsi="TimesUZ" w:cs="TimesUZ"/>
          <w:i/>
          <w:iCs/>
          <w:sz w:val="26"/>
          <w:szCs w:val="26"/>
          <w:lang w:val="en-US"/>
        </w:rPr>
        <w:t>yoshlar</w:t>
      </w:r>
      <w:r w:rsidRPr="00F05A43">
        <w:rPr>
          <w:rFonts w:ascii="TimesUZ" w:hAnsi="TimesUZ" w:cs="TimesUZ"/>
          <w:sz w:val="26"/>
          <w:szCs w:val="26"/>
          <w:lang w:val="en-US"/>
        </w:rPr>
        <w:t xml:space="preserve"> so‘zshaklini ajralmish egadan oldinga o‘tkazib bo‘lmaydi. Ajratilgan ega izohlovchidan oldin bo‘lganda uning o‘rnini almashtirish mumkin: </w:t>
      </w:r>
      <w:r w:rsidRPr="00F05A43">
        <w:rPr>
          <w:rFonts w:ascii="TimesUZ" w:hAnsi="TimesUZ" w:cs="TimesUZ"/>
          <w:i/>
          <w:iCs/>
          <w:sz w:val="26"/>
          <w:szCs w:val="26"/>
          <w:lang w:val="en-US"/>
        </w:rPr>
        <w:t>Jumayev domla – domla Jumayev</w:t>
      </w:r>
      <w:r w:rsidRPr="00F05A43">
        <w:rPr>
          <w:rFonts w:ascii="TimesUZ" w:hAnsi="TimesUZ" w:cs="TimesUZ"/>
          <w:sz w:val="26"/>
          <w:szCs w:val="26"/>
          <w:lang w:val="en-US"/>
        </w:rPr>
        <w:t xml:space="preserve"> kabi.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b/>
          <w:bCs/>
          <w:sz w:val="26"/>
          <w:szCs w:val="26"/>
          <w:lang w:val="en-US"/>
        </w:rPr>
        <w:t>Ajratilgan hol.</w:t>
      </w:r>
      <w:r w:rsidRPr="00F05A43">
        <w:rPr>
          <w:rFonts w:ascii="TimesUZ" w:hAnsi="TimesUZ" w:cs="TimesUZ"/>
          <w:sz w:val="26"/>
          <w:szCs w:val="26"/>
          <w:lang w:val="en-US"/>
        </w:rPr>
        <w:t xml:space="preserve"> Bunda gapning bo‘lagi ma’nosi juda ham aniq bo‘lmagan, umumiy so‘zshakl bilan ifodalanadi. Ajratilgan holning  ma’nosi nisbatan muayyan va tor bo‘ladi: </w:t>
      </w:r>
      <w:r w:rsidRPr="00F05A43">
        <w:rPr>
          <w:rFonts w:ascii="TimesUZ" w:hAnsi="TimesUZ" w:cs="TimesUZ"/>
          <w:i/>
          <w:iCs/>
          <w:sz w:val="26"/>
          <w:szCs w:val="26"/>
          <w:lang w:val="en-US"/>
        </w:rPr>
        <w:t>Qishda, chillada, bo‘rilar odamga ham hamla qiladi.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Ajralmish holsiz ajratilgan hol bo‘lishi mumkin: </w:t>
      </w:r>
      <w:r w:rsidRPr="00F05A43">
        <w:rPr>
          <w:rFonts w:ascii="TimesUZ" w:hAnsi="TimesUZ" w:cs="TimesUZ"/>
          <w:i/>
          <w:iCs/>
          <w:sz w:val="26"/>
          <w:szCs w:val="26"/>
          <w:lang w:val="en-US"/>
        </w:rPr>
        <w:t xml:space="preserve">Ikrom aka, xayolga cho‘mib, bozorga qarab ketmoqda edi. </w:t>
      </w:r>
      <w:r w:rsidRPr="00F05A43">
        <w:rPr>
          <w:rFonts w:ascii="TimesUZ" w:hAnsi="TimesUZ" w:cs="TimesUZ"/>
          <w:sz w:val="26"/>
          <w:szCs w:val="26"/>
          <w:lang w:val="en-US"/>
        </w:rPr>
        <w:t>Bundagi ajratilmishni ajratish-ta’kid deb atash mumkin.</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Ajratilgan to‘ldiruvchi.</w:t>
      </w:r>
      <w:r w:rsidRPr="00F05A43">
        <w:rPr>
          <w:rFonts w:ascii="TimesUZ" w:hAnsi="TimesUZ" w:cs="TimesUZ"/>
          <w:sz w:val="26"/>
          <w:szCs w:val="26"/>
          <w:lang w:val="en-US"/>
        </w:rPr>
        <w:t xml:space="preserve"> Ajratilgan to‘ldiruvchi odatdagi to‘ldiruvchining – olmoshning ma’nosini izohlaydi: </w:t>
      </w:r>
      <w:r w:rsidRPr="00F05A43">
        <w:rPr>
          <w:rFonts w:ascii="TimesUZ Cyr" w:hAnsi="TimesUZ Cyr" w:cs="TimesUZ Cyr"/>
          <w:i/>
          <w:iCs/>
          <w:sz w:val="26"/>
          <w:szCs w:val="26"/>
        </w:rPr>
        <w:t>К</w:t>
      </w:r>
      <w:r w:rsidRPr="00F05A43">
        <w:rPr>
          <w:rFonts w:ascii="TimesUZ" w:hAnsi="TimesUZ" w:cs="TimesUZ"/>
          <w:i/>
          <w:iCs/>
          <w:sz w:val="26"/>
          <w:szCs w:val="26"/>
          <w:lang w:val="en-US"/>
        </w:rPr>
        <w:t>echa kunduz seni, vafodorimni, o‘ylayman.</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Ajratilgan bo‘laklar tahlilida yana quyidagiga e’tibor berish lozim:</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uyushiq bo‘lakli gaplarda umumlashtiruvchi so‘z yoki uyushiq so‘zlar ajratilgan bo‘lishi mumkin: 1. </w:t>
      </w:r>
      <w:r w:rsidRPr="00F05A43">
        <w:rPr>
          <w:rFonts w:ascii="TimesUZ" w:hAnsi="TimesUZ" w:cs="TimesUZ"/>
          <w:i/>
          <w:iCs/>
          <w:sz w:val="26"/>
          <w:szCs w:val="26"/>
          <w:lang w:val="en-US"/>
        </w:rPr>
        <w:t>Ikrom va Otabek – sinfdoshlar, yo‘lga tushishdi. 2. Sinfdoshlar – Ikrom va Otabek yo‘lga tushishdi</w:t>
      </w:r>
      <w:r w:rsidRPr="00F05A43">
        <w:rPr>
          <w:rFonts w:ascii="TimesUZ" w:hAnsi="TimesUZ" w:cs="TimesUZ"/>
          <w:sz w:val="26"/>
          <w:szCs w:val="26"/>
          <w:lang w:val="en-US"/>
        </w:rPr>
        <w:t xml:space="preserve">. Birinchi gapda </w:t>
      </w:r>
      <w:r w:rsidRPr="00F05A43">
        <w:rPr>
          <w:rFonts w:ascii="TimesUZ" w:hAnsi="TimesUZ" w:cs="TimesUZ"/>
          <w:i/>
          <w:iCs/>
          <w:sz w:val="26"/>
          <w:szCs w:val="26"/>
          <w:lang w:val="en-US"/>
        </w:rPr>
        <w:t>sinfdoshlar</w:t>
      </w:r>
      <w:r w:rsidRPr="00F05A43">
        <w:rPr>
          <w:rFonts w:ascii="TimesUZ" w:hAnsi="TimesUZ" w:cs="TimesUZ"/>
          <w:sz w:val="26"/>
          <w:szCs w:val="26"/>
          <w:lang w:val="en-US"/>
        </w:rPr>
        <w:t xml:space="preserve">, ikkinchi gapda </w:t>
      </w:r>
      <w:r w:rsidRPr="00F05A43">
        <w:rPr>
          <w:rFonts w:ascii="TimesUZ" w:hAnsi="TimesUZ" w:cs="TimesUZ"/>
          <w:i/>
          <w:iCs/>
          <w:sz w:val="26"/>
          <w:szCs w:val="26"/>
          <w:lang w:val="en-US"/>
        </w:rPr>
        <w:t xml:space="preserve">Ikrom </w:t>
      </w:r>
      <w:r w:rsidRPr="00F05A43">
        <w:rPr>
          <w:rFonts w:ascii="TimesUZ" w:hAnsi="TimesUZ" w:cs="TimesUZ"/>
          <w:sz w:val="26"/>
          <w:szCs w:val="26"/>
          <w:lang w:val="en-US"/>
        </w:rPr>
        <w:t xml:space="preserve">va </w:t>
      </w:r>
      <w:r w:rsidRPr="00F05A43">
        <w:rPr>
          <w:rFonts w:ascii="TimesUZ" w:hAnsi="TimesUZ" w:cs="TimesUZ"/>
          <w:i/>
          <w:iCs/>
          <w:sz w:val="26"/>
          <w:szCs w:val="26"/>
          <w:lang w:val="en-US"/>
        </w:rPr>
        <w:t>Otabek</w:t>
      </w:r>
      <w:r w:rsidRPr="00F05A43">
        <w:rPr>
          <w:rFonts w:ascii="TimesUZ" w:hAnsi="TimesUZ" w:cs="TimesUZ"/>
          <w:sz w:val="26"/>
          <w:szCs w:val="26"/>
          <w:lang w:val="en-US"/>
        </w:rPr>
        <w:t xml:space="preserve"> uyushiq so‘zlari ajratilgan kengaytiruvchidir;</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ajratilgan bo‘laklarni aniqlashda tartib muhim rol o‘ynaydi. Ajratilgan kengaytiruvchi keyin, ajralmish kengaytiruvchi oldin keladi: 1. </w:t>
      </w:r>
      <w:r w:rsidRPr="00F05A43">
        <w:rPr>
          <w:rFonts w:ascii="TimesUZ" w:hAnsi="TimesUZ" w:cs="TimesUZ"/>
          <w:i/>
          <w:iCs/>
          <w:sz w:val="26"/>
          <w:szCs w:val="26"/>
          <w:lang w:val="en-US"/>
        </w:rPr>
        <w:t>U shaharga, Qarshiga, ketdi</w:t>
      </w:r>
      <w:r w:rsidRPr="00F05A43">
        <w:rPr>
          <w:rFonts w:ascii="TimesUZ" w:hAnsi="TimesUZ" w:cs="TimesUZ"/>
          <w:sz w:val="26"/>
          <w:szCs w:val="26"/>
          <w:lang w:val="en-US"/>
        </w:rPr>
        <w:t xml:space="preserve">. 2. </w:t>
      </w:r>
      <w:r w:rsidRPr="00F05A43">
        <w:rPr>
          <w:rFonts w:ascii="TimesUZ" w:hAnsi="TimesUZ" w:cs="TimesUZ"/>
          <w:i/>
          <w:iCs/>
          <w:sz w:val="26"/>
          <w:szCs w:val="26"/>
          <w:lang w:val="en-US"/>
        </w:rPr>
        <w:t>U Qarshiga, shaharga,  ketdi</w:t>
      </w:r>
      <w:r w:rsidRPr="00F05A43">
        <w:rPr>
          <w:rFonts w:ascii="TimesUZ" w:hAnsi="TimesUZ" w:cs="TimesUZ"/>
          <w:sz w:val="26"/>
          <w:szCs w:val="26"/>
          <w:lang w:val="en-US"/>
        </w:rPr>
        <w:t xml:space="preserve">. Birinchi gapda </w:t>
      </w:r>
      <w:r w:rsidRPr="00F05A43">
        <w:rPr>
          <w:rFonts w:ascii="TimesUZ" w:hAnsi="TimesUZ" w:cs="TimesUZ"/>
          <w:i/>
          <w:iCs/>
          <w:sz w:val="26"/>
          <w:szCs w:val="26"/>
          <w:lang w:val="en-US"/>
        </w:rPr>
        <w:t>Qarshiga</w:t>
      </w:r>
      <w:r w:rsidRPr="00F05A43">
        <w:rPr>
          <w:rFonts w:ascii="TimesUZ" w:hAnsi="TimesUZ" w:cs="TimesUZ"/>
          <w:sz w:val="26"/>
          <w:szCs w:val="26"/>
          <w:lang w:val="en-US"/>
        </w:rPr>
        <w:t xml:space="preserve">, ikkinchi gapda </w:t>
      </w:r>
      <w:r w:rsidRPr="00F05A43">
        <w:rPr>
          <w:rFonts w:ascii="TimesUZ" w:hAnsi="TimesUZ" w:cs="TimesUZ"/>
          <w:i/>
          <w:iCs/>
          <w:sz w:val="26"/>
          <w:szCs w:val="26"/>
          <w:lang w:val="en-US"/>
        </w:rPr>
        <w:t>shaharga</w:t>
      </w:r>
      <w:r w:rsidRPr="00F05A43">
        <w:rPr>
          <w:rFonts w:ascii="TimesUZ" w:hAnsi="TimesUZ" w:cs="TimesUZ"/>
          <w:sz w:val="26"/>
          <w:szCs w:val="26"/>
          <w:lang w:val="en-US"/>
        </w:rPr>
        <w:t xml:space="preserve"> so‘zshakli–ajratilgan birlik.</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Ajratilgan aniqlovchi bilan aniqlanmish distant holatda bo‘lganda, ularning aloqasi kuchsizlanib, aniqlovchining nisbiy mustaqillik holati kuchayadi: </w:t>
      </w:r>
      <w:r w:rsidRPr="00F05A43">
        <w:rPr>
          <w:rFonts w:ascii="TimesUZ" w:hAnsi="TimesUZ" w:cs="TimesUZ"/>
          <w:i/>
          <w:iCs/>
          <w:sz w:val="26"/>
          <w:szCs w:val="26"/>
          <w:lang w:val="en-US"/>
        </w:rPr>
        <w:t>Haligi yigit, qo‘lida tuguni bor edi-ku, sartarosh, ertaga ta’tilga chiqar ekan.</w:t>
      </w:r>
    </w:p>
    <w:p w:rsidR="002E37AF" w:rsidRPr="00F05A43" w:rsidRDefault="002E37AF" w:rsidP="00D65280">
      <w:pPr>
        <w:pStyle w:val="afc"/>
        <w:tabs>
          <w:tab w:val="left" w:pos="540"/>
          <w:tab w:val="left" w:pos="851"/>
        </w:tabs>
        <w:spacing w:after="0"/>
        <w:ind w:left="0" w:firstLine="540"/>
        <w:jc w:val="center"/>
        <w:rPr>
          <w:rFonts w:ascii="TimesUZ" w:hAnsi="TimesUZ" w:cs="TimesUZ"/>
          <w:b/>
          <w:bCs/>
          <w:sz w:val="26"/>
          <w:szCs w:val="26"/>
          <w:lang w:val="en-US"/>
        </w:rPr>
      </w:pPr>
    </w:p>
    <w:p w:rsidR="002E37AF" w:rsidRPr="002C143E" w:rsidRDefault="002E37AF" w:rsidP="00D65280">
      <w:pPr>
        <w:pStyle w:val="afc"/>
        <w:tabs>
          <w:tab w:val="left" w:pos="540"/>
          <w:tab w:val="left" w:pos="851"/>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844CFE" w:rsidRPr="002C143E" w:rsidRDefault="00844CFE" w:rsidP="00D65280">
      <w:pPr>
        <w:pStyle w:val="afc"/>
        <w:tabs>
          <w:tab w:val="left" w:pos="540"/>
          <w:tab w:val="left" w:pos="851"/>
        </w:tabs>
        <w:spacing w:after="0"/>
        <w:ind w:left="0" w:firstLine="540"/>
        <w:jc w:val="center"/>
        <w:rPr>
          <w:b/>
          <w:bCs/>
          <w:sz w:val="22"/>
          <w:szCs w:val="22"/>
          <w:lang w:val="en-US"/>
        </w:rPr>
      </w:pPr>
    </w:p>
    <w:p w:rsidR="002E37AF" w:rsidRPr="002C143E" w:rsidRDefault="002E37AF" w:rsidP="00D65280">
      <w:pPr>
        <w:pStyle w:val="afc"/>
        <w:numPr>
          <w:ilvl w:val="0"/>
          <w:numId w:val="124"/>
        </w:numPr>
        <w:tabs>
          <w:tab w:val="clear" w:pos="1080"/>
          <w:tab w:val="num" w:pos="0"/>
          <w:tab w:val="left" w:pos="540"/>
          <w:tab w:val="left" w:pos="851"/>
        </w:tabs>
        <w:spacing w:after="0"/>
        <w:ind w:left="0" w:firstLine="540"/>
        <w:jc w:val="both"/>
        <w:rPr>
          <w:sz w:val="22"/>
          <w:szCs w:val="22"/>
          <w:lang w:val="uz-Cyrl-UZ"/>
        </w:rPr>
      </w:pPr>
      <w:r w:rsidRPr="002C143E">
        <w:rPr>
          <w:rFonts w:ascii="TimesUZ" w:hAnsi="TimesUZ" w:cs="TimesUZ"/>
          <w:sz w:val="22"/>
          <w:szCs w:val="22"/>
          <w:lang w:val="en-US"/>
        </w:rPr>
        <w:t>Ajratilgan kengaytiruvchilarning gap</w:t>
      </w:r>
      <w:r w:rsidRPr="002C143E">
        <w:rPr>
          <w:sz w:val="22"/>
          <w:szCs w:val="22"/>
          <w:lang w:val="uz-Cyrl-UZ"/>
        </w:rPr>
        <w:t xml:space="preserve"> </w:t>
      </w:r>
      <w:r w:rsidRPr="002C143E">
        <w:rPr>
          <w:rFonts w:ascii="TimesUZ" w:hAnsi="TimesUZ" w:cs="TimesUZ"/>
          <w:sz w:val="22"/>
          <w:szCs w:val="22"/>
          <w:lang w:val="en-US"/>
        </w:rPr>
        <w:t>lisoniy strukturasiga munosabati qanday</w:t>
      </w:r>
      <w:r w:rsidRPr="002C143E">
        <w:rPr>
          <w:sz w:val="22"/>
          <w:szCs w:val="22"/>
          <w:lang w:val="uz-Cyrl-UZ"/>
        </w:rPr>
        <w:t>?</w:t>
      </w:r>
    </w:p>
    <w:p w:rsidR="002E37AF" w:rsidRPr="002C143E" w:rsidRDefault="002E37AF" w:rsidP="00D65280">
      <w:pPr>
        <w:pStyle w:val="afc"/>
        <w:numPr>
          <w:ilvl w:val="0"/>
          <w:numId w:val="124"/>
        </w:numPr>
        <w:tabs>
          <w:tab w:val="clear" w:pos="1080"/>
          <w:tab w:val="num" w:pos="0"/>
          <w:tab w:val="left" w:pos="540"/>
          <w:tab w:val="left" w:pos="851"/>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Ajratilgan gap kengaytiruvchilari haqida gapiring.</w:t>
      </w:r>
    </w:p>
    <w:p w:rsidR="002E37AF" w:rsidRPr="002C143E" w:rsidRDefault="002E37AF" w:rsidP="00D65280">
      <w:pPr>
        <w:pStyle w:val="afc"/>
        <w:numPr>
          <w:ilvl w:val="0"/>
          <w:numId w:val="124"/>
        </w:numPr>
        <w:tabs>
          <w:tab w:val="clear" w:pos="1080"/>
          <w:tab w:val="num" w:pos="0"/>
          <w:tab w:val="left" w:pos="540"/>
          <w:tab w:val="left" w:pos="851"/>
        </w:tabs>
        <w:spacing w:after="0"/>
        <w:ind w:left="0" w:firstLine="540"/>
        <w:jc w:val="both"/>
        <w:rPr>
          <w:sz w:val="22"/>
          <w:szCs w:val="22"/>
          <w:lang w:val="uz-Cyrl-UZ"/>
        </w:rPr>
      </w:pPr>
      <w:r w:rsidRPr="002C143E">
        <w:rPr>
          <w:rFonts w:ascii="TimesUZ" w:hAnsi="TimesUZ" w:cs="TimesUZ"/>
          <w:sz w:val="22"/>
          <w:szCs w:val="22"/>
          <w:lang w:val="en-US"/>
        </w:rPr>
        <w:t>Ajratilgan so‘z kengaytiruvchilari haqida gapiring</w:t>
      </w:r>
      <w:r w:rsidRPr="002C143E">
        <w:rPr>
          <w:sz w:val="22"/>
          <w:szCs w:val="22"/>
          <w:lang w:val="uz-Cyrl-UZ"/>
        </w:rPr>
        <w:t>.</w:t>
      </w:r>
    </w:p>
    <w:p w:rsidR="00133E38" w:rsidRPr="002C143E" w:rsidRDefault="00133E38" w:rsidP="00D65280">
      <w:pPr>
        <w:pStyle w:val="afc"/>
        <w:tabs>
          <w:tab w:val="left" w:pos="540"/>
          <w:tab w:val="left" w:pos="4253"/>
        </w:tabs>
        <w:spacing w:after="0"/>
        <w:ind w:left="0" w:firstLine="540"/>
        <w:jc w:val="both"/>
        <w:rPr>
          <w:rFonts w:ascii="TimesUZ" w:hAnsi="TimesUZ" w:cs="TimesUZ"/>
          <w:sz w:val="22"/>
          <w:szCs w:val="22"/>
          <w:lang w:val="en-US"/>
        </w:rPr>
      </w:pPr>
    </w:p>
    <w:p w:rsidR="00133E38" w:rsidRPr="00F05A43" w:rsidRDefault="0031187B"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SODDA GAPDA TENG BOG‘LANISH</w:t>
      </w:r>
    </w:p>
    <w:p w:rsidR="00F9563A" w:rsidRPr="00F05A43" w:rsidRDefault="00F9563A" w:rsidP="00D65280">
      <w:pPr>
        <w:pStyle w:val="afc"/>
        <w:tabs>
          <w:tab w:val="left" w:pos="540"/>
          <w:tab w:val="left" w:pos="4253"/>
        </w:tabs>
        <w:spacing w:after="0"/>
        <w:ind w:left="0" w:firstLine="540"/>
        <w:jc w:val="center"/>
        <w:rPr>
          <w:rFonts w:ascii="TimesUZ" w:hAnsi="TimesUZ" w:cs="TimesUZ"/>
          <w:b/>
          <w:bCs/>
          <w:sz w:val="26"/>
          <w:szCs w:val="26"/>
          <w:lang w:val="en-US"/>
        </w:rPr>
      </w:pPr>
    </w:p>
    <w:p w:rsidR="00F9563A" w:rsidRPr="002C143E" w:rsidRDefault="002E37AF" w:rsidP="00D65280">
      <w:pPr>
        <w:tabs>
          <w:tab w:val="left" w:pos="540"/>
        </w:tabs>
        <w:ind w:firstLine="540"/>
        <w:jc w:val="center"/>
        <w:rPr>
          <w:b/>
          <w:bCs/>
          <w:sz w:val="22"/>
          <w:szCs w:val="22"/>
          <w:lang w:val="en-US"/>
        </w:rPr>
      </w:pPr>
      <w:r w:rsidRPr="002C143E">
        <w:rPr>
          <w:b/>
          <w:bCs/>
          <w:sz w:val="22"/>
          <w:szCs w:val="22"/>
          <w:lang w:val="en-US"/>
        </w:rPr>
        <w:t>Taya</w:t>
      </w:r>
      <w:r w:rsidR="002C143E" w:rsidRPr="002C143E">
        <w:rPr>
          <w:b/>
          <w:bCs/>
          <w:sz w:val="22"/>
          <w:szCs w:val="22"/>
          <w:lang w:val="en-US"/>
        </w:rPr>
        <w:t>nch tushunchalar</w:t>
      </w:r>
    </w:p>
    <w:p w:rsidR="00F9563A" w:rsidRPr="002C143E" w:rsidRDefault="00F9563A" w:rsidP="00D65280">
      <w:pPr>
        <w:tabs>
          <w:tab w:val="left" w:pos="540"/>
        </w:tabs>
        <w:ind w:firstLine="540"/>
        <w:jc w:val="center"/>
        <w:rPr>
          <w:b/>
          <w:bCs/>
          <w:sz w:val="22"/>
          <w:szCs w:val="22"/>
          <w:lang w:val="en-US"/>
        </w:rPr>
      </w:pPr>
    </w:p>
    <w:p w:rsidR="00F9563A" w:rsidRPr="002C143E" w:rsidRDefault="00F9563A" w:rsidP="00D65280">
      <w:pPr>
        <w:tabs>
          <w:tab w:val="left" w:pos="540"/>
        </w:tabs>
        <w:ind w:firstLine="540"/>
        <w:jc w:val="center"/>
        <w:rPr>
          <w:i/>
          <w:iCs/>
          <w:sz w:val="22"/>
          <w:szCs w:val="22"/>
          <w:lang w:val="en-US"/>
        </w:rPr>
      </w:pPr>
      <w:r w:rsidRPr="002C143E">
        <w:rPr>
          <w:rFonts w:ascii="TimesUZ" w:hAnsi="TimesUZ" w:cs="TimesUZ"/>
          <w:i/>
          <w:iCs/>
          <w:sz w:val="22"/>
          <w:szCs w:val="22"/>
          <w:lang w:val="en-US"/>
        </w:rPr>
        <w:t>uyushish, uyushiqlik, uyushganlik, bog‘lovchisiz ochiq qator</w:t>
      </w:r>
      <w:r w:rsidR="00B4573A">
        <w:rPr>
          <w:rFonts w:ascii="TimesUZ" w:hAnsi="TimesUZ" w:cs="TimesUZ"/>
          <w:i/>
          <w:iCs/>
          <w:sz w:val="22"/>
          <w:szCs w:val="22"/>
          <w:lang w:val="en-US"/>
        </w:rPr>
        <w:t>,</w:t>
      </w:r>
      <w:r w:rsidRPr="002C143E">
        <w:rPr>
          <w:rFonts w:ascii="TimesUZ" w:hAnsi="TimesUZ" w:cs="TimesUZ"/>
          <w:i/>
          <w:iCs/>
          <w:sz w:val="22"/>
          <w:szCs w:val="22"/>
          <w:lang w:val="en-US"/>
        </w:rPr>
        <w:t xml:space="preserve"> bog‘lovchili ochiq qator</w:t>
      </w:r>
      <w:r w:rsidR="00B4573A">
        <w:rPr>
          <w:rFonts w:ascii="TimesUZ" w:hAnsi="TimesUZ" w:cs="TimesUZ"/>
          <w:i/>
          <w:iCs/>
          <w:sz w:val="22"/>
          <w:szCs w:val="22"/>
          <w:lang w:val="en-US"/>
        </w:rPr>
        <w:t>,</w:t>
      </w:r>
      <w:r w:rsidRPr="002C143E">
        <w:rPr>
          <w:rFonts w:ascii="TimesUZ" w:hAnsi="TimesUZ" w:cs="TimesUZ"/>
          <w:i/>
          <w:iCs/>
          <w:sz w:val="22"/>
          <w:szCs w:val="22"/>
          <w:lang w:val="en-US"/>
        </w:rPr>
        <w:t xml:space="preserve"> tenglanish qatorida bog‘lovchi</w:t>
      </w:r>
      <w:r w:rsidR="00B4573A">
        <w:rPr>
          <w:rFonts w:ascii="TimesUZ" w:hAnsi="TimesUZ" w:cs="TimesUZ"/>
          <w:i/>
          <w:iCs/>
          <w:sz w:val="22"/>
          <w:szCs w:val="22"/>
          <w:lang w:val="en-US"/>
        </w:rPr>
        <w:t>,</w:t>
      </w:r>
      <w:r w:rsidRPr="002C143E">
        <w:rPr>
          <w:rFonts w:ascii="TimesUZ" w:hAnsi="TimesUZ" w:cs="TimesUZ"/>
          <w:i/>
          <w:iCs/>
          <w:sz w:val="22"/>
          <w:szCs w:val="22"/>
          <w:lang w:val="en-US"/>
        </w:rPr>
        <w:t xml:space="preserve"> uyushiq kesim</w:t>
      </w:r>
      <w:r w:rsidR="000B5312">
        <w:rPr>
          <w:rFonts w:ascii="TimesUZ" w:hAnsi="TimesUZ" w:cs="TimesUZ"/>
          <w:i/>
          <w:iCs/>
          <w:sz w:val="22"/>
          <w:szCs w:val="22"/>
          <w:lang w:val="en-US"/>
        </w:rPr>
        <w:t>,teng bog‘lanish</w:t>
      </w:r>
    </w:p>
    <w:p w:rsidR="00F9563A" w:rsidRPr="00F05A43" w:rsidRDefault="00F9563A" w:rsidP="00D65280">
      <w:pPr>
        <w:pStyle w:val="afc"/>
        <w:tabs>
          <w:tab w:val="left" w:pos="540"/>
          <w:tab w:val="left" w:pos="4253"/>
        </w:tabs>
        <w:spacing w:after="0"/>
        <w:ind w:left="0" w:firstLine="540"/>
        <w:jc w:val="both"/>
        <w:rPr>
          <w:b/>
          <w:bCs/>
          <w:sz w:val="26"/>
          <w:szCs w:val="26"/>
          <w:lang w:val="en-US"/>
        </w:rPr>
      </w:pPr>
    </w:p>
    <w:p w:rsidR="00133E38" w:rsidRPr="00F05A43" w:rsidRDefault="005167BB"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99</w:t>
      </w:r>
      <w:r w:rsidR="0031187B" w:rsidRPr="00F05A43">
        <w:rPr>
          <w:rFonts w:ascii="TimesUZ" w:hAnsi="TimesUZ" w:cs="TimesUZ"/>
          <w:b/>
          <w:bCs/>
          <w:sz w:val="26"/>
          <w:szCs w:val="26"/>
          <w:lang w:val="en-US"/>
        </w:rPr>
        <w:t>-§</w:t>
      </w:r>
      <w:r w:rsidR="0031187B" w:rsidRPr="00F05A43">
        <w:rPr>
          <w:rFonts w:ascii="TimesUZ" w:hAnsi="TimesUZ" w:cs="TimesUZ"/>
          <w:sz w:val="26"/>
          <w:szCs w:val="26"/>
          <w:lang w:val="en-US"/>
        </w:rPr>
        <w:t xml:space="preserve">. </w:t>
      </w:r>
      <w:r w:rsidR="000A2DAC" w:rsidRPr="00F05A43">
        <w:rPr>
          <w:rFonts w:ascii="TimesUZ" w:hAnsi="TimesUZ" w:cs="TimesUZ"/>
          <w:b/>
          <w:bCs/>
          <w:sz w:val="26"/>
          <w:szCs w:val="26"/>
          <w:lang w:val="en-US"/>
        </w:rPr>
        <w:t>Teng bog‘lanish haqida</w:t>
      </w:r>
      <w:r w:rsidR="000A2DAC"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Gap o‘zaro teng bog‘lanishga ega so‘zlar bilan ham kengayishi mumkin: </w:t>
      </w:r>
      <w:r w:rsidR="00133E38" w:rsidRPr="00F05A43">
        <w:rPr>
          <w:rFonts w:ascii="TimesUZ" w:hAnsi="TimesUZ" w:cs="TimesUZ"/>
          <w:i/>
          <w:iCs/>
          <w:sz w:val="26"/>
          <w:szCs w:val="26"/>
          <w:lang w:val="en-US"/>
        </w:rPr>
        <w:t xml:space="preserve">Bodomlar, shaftolilar va o‘riklar gulladi.   </w:t>
      </w:r>
      <w:r w:rsidR="00133E38" w:rsidRPr="00F05A43">
        <w:rPr>
          <w:rFonts w:ascii="TimesUZ" w:hAnsi="TimesUZ" w:cs="TimesUZ"/>
          <w:sz w:val="26"/>
          <w:szCs w:val="26"/>
          <w:lang w:val="en-US"/>
        </w:rPr>
        <w:t>Bu gapdagi</w:t>
      </w:r>
      <w:r w:rsidR="00133E38" w:rsidRPr="00F05A43">
        <w:rPr>
          <w:rFonts w:ascii="TimesUZ" w:hAnsi="TimesUZ" w:cs="TimesUZ"/>
          <w:i/>
          <w:iCs/>
          <w:sz w:val="26"/>
          <w:szCs w:val="26"/>
          <w:lang w:val="en-US"/>
        </w:rPr>
        <w:t xml:space="preserve"> bodomlar, o‘riklar, shaftolilar </w:t>
      </w:r>
      <w:r w:rsidR="00133E38" w:rsidRPr="00F05A43">
        <w:rPr>
          <w:rFonts w:ascii="TimesUZ" w:hAnsi="TimesUZ" w:cs="TimesUZ"/>
          <w:sz w:val="26"/>
          <w:szCs w:val="26"/>
          <w:lang w:val="en-US"/>
        </w:rPr>
        <w:t>so‘zshakllari sintaktik mazmun jihatdan  biri ikkinchisiga tobe bo‘lmasdan, teng aloqaga kirishgan va bu aloqa teng bog‘lovchilar yoki ohang vositasida amalga oshirilgan. Bunday tenglanish qatorini  hosil qilgan so‘zshakllar bir kengayuvchi so‘zshaklga tobelanib, sintaktik jihatdan bir  xil mavqega ega bo‘ladi. Bunday so‘zshakl uyushiq so‘zshakl deyiladi. Tenglanish qatori gapda har qanday sintaktik mavqeni egallashi mumkin:</w:t>
      </w:r>
    </w:p>
    <w:p w:rsidR="00133E38" w:rsidRPr="00F05A43" w:rsidRDefault="007D60DD"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K</w:t>
      </w:r>
      <w:r w:rsidR="00133E38" w:rsidRPr="00F05A43">
        <w:rPr>
          <w:rFonts w:ascii="TimesUZ" w:hAnsi="TimesUZ" w:cs="TimesUZ"/>
          <w:sz w:val="26"/>
          <w:szCs w:val="26"/>
          <w:lang w:val="en-US"/>
        </w:rPr>
        <w:t>esim:</w:t>
      </w:r>
      <w:r w:rsidR="00133E38" w:rsidRPr="00F05A43">
        <w:rPr>
          <w:rFonts w:ascii="TimesUZ" w:hAnsi="TimesUZ" w:cs="TimesUZ"/>
          <w:i/>
          <w:iCs/>
          <w:sz w:val="26"/>
          <w:szCs w:val="26"/>
          <w:lang w:val="en-US"/>
        </w:rPr>
        <w:t xml:space="preserve"> Siz aqlli va tadbirkorsiz.</w:t>
      </w:r>
    </w:p>
    <w:p w:rsidR="00133E38" w:rsidRPr="00F05A43" w:rsidRDefault="007D60DD"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w:t>
      </w:r>
      <w:r w:rsidR="00133E38" w:rsidRPr="00F05A43">
        <w:rPr>
          <w:rFonts w:ascii="TimesUZ" w:hAnsi="TimesUZ" w:cs="TimesUZ"/>
          <w:sz w:val="26"/>
          <w:szCs w:val="26"/>
          <w:lang w:val="en-US"/>
        </w:rPr>
        <w:t xml:space="preserve">ga: </w:t>
      </w:r>
      <w:r w:rsidR="00133E38" w:rsidRPr="00F05A43">
        <w:rPr>
          <w:rFonts w:ascii="TimesUZ" w:hAnsi="TimesUZ" w:cs="TimesUZ"/>
          <w:i/>
          <w:iCs/>
          <w:sz w:val="26"/>
          <w:szCs w:val="26"/>
          <w:lang w:val="en-US"/>
        </w:rPr>
        <w:t>Go‘yo Navoiy va Boyqaro qarshimda edi.</w:t>
      </w:r>
    </w:p>
    <w:p w:rsidR="00133E38" w:rsidRPr="00F05A43" w:rsidRDefault="007D60DD"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H</w:t>
      </w:r>
      <w:r w:rsidR="00133E38" w:rsidRPr="00F05A43">
        <w:rPr>
          <w:rFonts w:ascii="TimesUZ" w:hAnsi="TimesUZ" w:cs="TimesUZ"/>
          <w:sz w:val="26"/>
          <w:szCs w:val="26"/>
          <w:lang w:val="en-US"/>
        </w:rPr>
        <w:t>ol:</w:t>
      </w:r>
      <w:r w:rsidR="00133E38" w:rsidRPr="00F05A43">
        <w:rPr>
          <w:rFonts w:ascii="TimesUZ" w:hAnsi="TimesUZ" w:cs="TimesUZ"/>
          <w:i/>
          <w:iCs/>
          <w:sz w:val="26"/>
          <w:szCs w:val="26"/>
          <w:lang w:val="en-US"/>
        </w:rPr>
        <w:t xml:space="preserve"> Suv o‘ynoqlab, ko‘piklanib oqardi.</w:t>
      </w:r>
    </w:p>
    <w:p w:rsidR="00133E38" w:rsidRPr="00F05A43" w:rsidRDefault="007D60DD"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T</w:t>
      </w:r>
      <w:r w:rsidR="00133E38" w:rsidRPr="00F05A43">
        <w:rPr>
          <w:rFonts w:ascii="TimesUZ" w:hAnsi="TimesUZ" w:cs="TimesUZ"/>
          <w:sz w:val="26"/>
          <w:szCs w:val="26"/>
          <w:lang w:val="en-US"/>
        </w:rPr>
        <w:t>o‘ldiruvchi:</w:t>
      </w:r>
      <w:r w:rsidR="00133E38" w:rsidRPr="00F05A43">
        <w:rPr>
          <w:rFonts w:ascii="TimesUZ" w:hAnsi="TimesUZ" w:cs="TimesUZ"/>
          <w:i/>
          <w:iCs/>
          <w:sz w:val="26"/>
          <w:szCs w:val="26"/>
          <w:lang w:val="en-US"/>
        </w:rPr>
        <w:t xml:space="preserve"> U qalam, daftar, ruchka oldi.</w:t>
      </w:r>
    </w:p>
    <w:p w:rsidR="00133E38" w:rsidRPr="00F05A43" w:rsidRDefault="007D60DD"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w:t>
      </w:r>
      <w:r w:rsidR="00133E38" w:rsidRPr="00F05A43">
        <w:rPr>
          <w:rFonts w:ascii="TimesUZ" w:hAnsi="TimesUZ" w:cs="TimesUZ"/>
          <w:sz w:val="26"/>
          <w:szCs w:val="26"/>
          <w:lang w:val="en-US"/>
        </w:rPr>
        <w:t xml:space="preserve">niqlovchi: </w:t>
      </w:r>
      <w:r w:rsidR="00133E38" w:rsidRPr="00F05A43">
        <w:rPr>
          <w:rFonts w:ascii="TimesUZ" w:hAnsi="TimesUZ" w:cs="TimesUZ"/>
          <w:i/>
          <w:iCs/>
          <w:sz w:val="26"/>
          <w:szCs w:val="26"/>
          <w:lang w:val="en-US"/>
        </w:rPr>
        <w:t xml:space="preserve">Nasibaning va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arimaning  opalari keldi.</w:t>
      </w:r>
    </w:p>
    <w:p w:rsidR="00133E38" w:rsidRPr="00F05A43" w:rsidRDefault="007D60DD"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U</w:t>
      </w:r>
      <w:r w:rsidR="00133E38" w:rsidRPr="00F05A43">
        <w:rPr>
          <w:rFonts w:ascii="TimesUZ" w:hAnsi="TimesUZ" w:cs="TimesUZ"/>
          <w:sz w:val="26"/>
          <w:szCs w:val="26"/>
          <w:lang w:val="en-US"/>
        </w:rPr>
        <w:t>ndalma:</w:t>
      </w:r>
      <w:r w:rsidR="00133E38" w:rsidRPr="00F05A43">
        <w:rPr>
          <w:rFonts w:ascii="TimesUZ" w:hAnsi="TimesUZ" w:cs="TimesUZ"/>
          <w:i/>
          <w:iCs/>
          <w:sz w:val="26"/>
          <w:szCs w:val="26"/>
          <w:lang w:val="en-US"/>
        </w:rPr>
        <w:t xml:space="preserve"> Aziz do‘stlar, yurtdoshlar, sizlarni sog‘inib yashadim.</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gapning konstruktiv bo‘laklari ham, nokonstruktiv bo‘laklari ham uyushishi mumkin.</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Uyushiq so‘zshakllar bir butun holda, yaxlit a’zo sifatida gap struktur qolipiga bevosita (uyushiq kesim, ega, hol) yoki bilvosita (to‘ldiruvchi, aniqlovchi va boshqa so‘z kengaytiruvchisi) daxldor bo‘ladi. Tenglanish qatoridagi so‘zshakllar sintaktik jihatdan  bir xil mavqega ega bo‘lmasligi ham mumkin. Ya’ni ular bir hokim uzvga tobelanishsa va o‘zaro teng aloqaga kirishishsa-da, sintaktik vazifa jihatdan farqlanadi. Masalan: </w:t>
      </w:r>
      <w:r w:rsidRPr="00F05A43">
        <w:rPr>
          <w:rFonts w:ascii="TimesUZ" w:hAnsi="TimesUZ" w:cs="TimesUZ"/>
          <w:i/>
          <w:iCs/>
          <w:sz w:val="26"/>
          <w:szCs w:val="26"/>
          <w:lang w:val="en-US"/>
        </w:rPr>
        <w:t xml:space="preserve">Har joyda va har kimga sen haqingda gapirdim. </w:t>
      </w:r>
      <w:r w:rsidRPr="00F05A43">
        <w:rPr>
          <w:rFonts w:ascii="TimesUZ" w:hAnsi="TimesUZ" w:cs="TimesUZ"/>
          <w:sz w:val="26"/>
          <w:szCs w:val="26"/>
          <w:lang w:val="en-US"/>
        </w:rPr>
        <w:t xml:space="preserve">Bundagi </w:t>
      </w:r>
      <w:r w:rsidRPr="00F05A43">
        <w:rPr>
          <w:rFonts w:ascii="TimesUZ" w:hAnsi="TimesUZ" w:cs="TimesUZ"/>
          <w:i/>
          <w:iCs/>
          <w:sz w:val="26"/>
          <w:szCs w:val="26"/>
          <w:lang w:val="en-US"/>
        </w:rPr>
        <w:t>har joyda va har kimga</w:t>
      </w:r>
      <w:r w:rsidRPr="00F05A43">
        <w:rPr>
          <w:rFonts w:ascii="TimesUZ" w:hAnsi="TimesUZ" w:cs="TimesUZ"/>
          <w:sz w:val="26"/>
          <w:szCs w:val="26"/>
          <w:lang w:val="en-US"/>
        </w:rPr>
        <w:t xml:space="preserve"> so‘zshakllari o‘zaro teng aloqaga kirishgan, lekin biri gap kengaytiruvchisi </w:t>
      </w:r>
      <w:r w:rsidRPr="00F05A43">
        <w:rPr>
          <w:rFonts w:ascii="TimesUZ" w:hAnsi="TimesUZ" w:cs="TimesUZ"/>
          <w:i/>
          <w:iCs/>
          <w:sz w:val="26"/>
          <w:szCs w:val="26"/>
          <w:lang w:val="en-US"/>
        </w:rPr>
        <w:t>(har joyda</w:t>
      </w:r>
      <w:r w:rsidRPr="00F05A43">
        <w:rPr>
          <w:rFonts w:ascii="TimesUZ" w:hAnsi="TimesUZ" w:cs="TimesUZ"/>
          <w:sz w:val="26"/>
          <w:szCs w:val="26"/>
          <w:lang w:val="en-US"/>
        </w:rPr>
        <w:t>), ikkinchisi esa so‘z kengaytiruvchisi (</w:t>
      </w:r>
      <w:r w:rsidRPr="00F05A43">
        <w:rPr>
          <w:rFonts w:ascii="TimesUZ" w:hAnsi="TimesUZ" w:cs="TimesUZ"/>
          <w:i/>
          <w:iCs/>
          <w:sz w:val="26"/>
          <w:szCs w:val="26"/>
          <w:lang w:val="en-US"/>
        </w:rPr>
        <w:t>har kimga</w:t>
      </w:r>
      <w:r w:rsidRPr="00F05A43">
        <w:rPr>
          <w:rFonts w:ascii="TimesUZ" w:hAnsi="TimesUZ" w:cs="TimesUZ"/>
          <w:sz w:val="26"/>
          <w:szCs w:val="26"/>
          <w:lang w:val="en-US"/>
        </w:rPr>
        <w:t xml:space="preserve">). Bunday tenglanish qatori </w:t>
      </w:r>
      <w:r w:rsidRPr="00F05A43">
        <w:rPr>
          <w:rFonts w:ascii="TimesUZ" w:hAnsi="TimesUZ" w:cs="TimesUZ"/>
          <w:i/>
          <w:iCs/>
          <w:sz w:val="26"/>
          <w:szCs w:val="26"/>
          <w:lang w:val="en-US"/>
        </w:rPr>
        <w:t xml:space="preserve">uyushmagan tenglanish qatori </w:t>
      </w:r>
      <w:r w:rsidRPr="00F05A43">
        <w:rPr>
          <w:rFonts w:ascii="TimesUZ" w:hAnsi="TimesUZ" w:cs="TimesUZ"/>
          <w:sz w:val="26"/>
          <w:szCs w:val="26"/>
          <w:lang w:val="en-US"/>
        </w:rPr>
        <w:t xml:space="preserve">deyiladi. Uyushmagan tenglanish  qatori a’zosining har biri har xil lisoniy-sintaktik o‘rinlarning to‘ldiruvchisi bo‘ladi. Xususan, mazkur gapdagi </w:t>
      </w:r>
      <w:r w:rsidRPr="00F05A43">
        <w:rPr>
          <w:rFonts w:ascii="TimesUZ" w:hAnsi="TimesUZ" w:cs="TimesUZ"/>
          <w:i/>
          <w:iCs/>
          <w:sz w:val="26"/>
          <w:szCs w:val="26"/>
          <w:lang w:val="en-US"/>
        </w:rPr>
        <w:t>har joyda</w:t>
      </w:r>
      <w:r w:rsidRPr="00F05A43">
        <w:rPr>
          <w:rFonts w:ascii="TimesUZ" w:hAnsi="TimesUZ" w:cs="TimesUZ"/>
          <w:sz w:val="26"/>
          <w:szCs w:val="26"/>
          <w:lang w:val="en-US"/>
        </w:rPr>
        <w:t xml:space="preserve"> so‘zshakli gap lisoniy strukturasidagi hol o‘rnini to‘ldirsa, </w:t>
      </w:r>
      <w:r w:rsidRPr="00F05A43">
        <w:rPr>
          <w:rFonts w:ascii="TimesUZ" w:hAnsi="TimesUZ" w:cs="TimesUZ"/>
          <w:i/>
          <w:iCs/>
          <w:sz w:val="26"/>
          <w:szCs w:val="26"/>
          <w:lang w:val="en-US"/>
        </w:rPr>
        <w:t>har kimga</w:t>
      </w:r>
      <w:r w:rsidRPr="00F05A43">
        <w:rPr>
          <w:rFonts w:ascii="TimesUZ" w:hAnsi="TimesUZ" w:cs="TimesUZ"/>
          <w:sz w:val="26"/>
          <w:szCs w:val="26"/>
          <w:lang w:val="en-US"/>
        </w:rPr>
        <w:t xml:space="preserve"> so‘zshakli gap markazidagi atov birligi </w:t>
      </w:r>
      <w:r w:rsidR="00854D2E" w:rsidRPr="007D60DD">
        <w:rPr>
          <w:rFonts w:ascii="TimesUZ" w:hAnsi="TimesUZ" w:cs="TimesUZ"/>
          <w:b/>
          <w:sz w:val="26"/>
          <w:szCs w:val="26"/>
          <w:lang w:val="en-US"/>
        </w:rPr>
        <w:t>[W]</w:t>
      </w:r>
      <w:r w:rsidR="007D60DD">
        <w:rPr>
          <w:rFonts w:ascii="TimesUZ" w:hAnsi="TimesUZ" w:cs="TimesUZ"/>
          <w:sz w:val="26"/>
          <w:szCs w:val="26"/>
          <w:lang w:val="en-US"/>
        </w:rPr>
        <w:t xml:space="preserve"> </w:t>
      </w:r>
      <w:r w:rsidRPr="00F05A43">
        <w:rPr>
          <w:rFonts w:ascii="TimesUZ" w:hAnsi="TimesUZ" w:cs="TimesUZ"/>
          <w:sz w:val="26"/>
          <w:szCs w:val="26"/>
          <w:lang w:val="en-US"/>
        </w:rPr>
        <w:t>ning kengaytiruvchisi, gap lisoniy strukturasiga bevosita daxldor bo‘lmagan a’zo.</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Tenglangan so‘zshakllarining har biri kengaygan bo‘lishi ham mumkin: 1. </w:t>
      </w:r>
      <w:r w:rsidRPr="00F05A43">
        <w:rPr>
          <w:rFonts w:ascii="TimesUZ" w:hAnsi="TimesUZ" w:cs="TimesUZ"/>
          <w:i/>
          <w:iCs/>
          <w:sz w:val="26"/>
          <w:szCs w:val="26"/>
          <w:lang w:val="en-US"/>
        </w:rPr>
        <w:t xml:space="preserve">U dengiz qiyofasini kasb etgan keng paxtazorga va undagi marra uchun kuyib-pishayotgan terimchilarga uzoq tikildi. </w:t>
      </w:r>
      <w:r w:rsidRPr="00F05A43">
        <w:rPr>
          <w:rFonts w:ascii="TimesUZ" w:hAnsi="TimesUZ" w:cs="TimesUZ"/>
          <w:sz w:val="26"/>
          <w:szCs w:val="26"/>
          <w:lang w:val="en-US"/>
        </w:rPr>
        <w:t>2.</w:t>
      </w:r>
      <w:r w:rsidRPr="00F05A43">
        <w:rPr>
          <w:rFonts w:ascii="TimesUZ" w:hAnsi="TimesUZ" w:cs="TimesUZ"/>
          <w:i/>
          <w:iCs/>
          <w:sz w:val="26"/>
          <w:szCs w:val="26"/>
          <w:lang w:val="en-US"/>
        </w:rPr>
        <w:t xml:space="preserve"> Sho‘x yigitlar,  erka qizlar quvnashar.</w:t>
      </w: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100-§. </w:t>
      </w:r>
      <w:r w:rsidR="00133E38" w:rsidRPr="00F05A43">
        <w:rPr>
          <w:rFonts w:ascii="TimesUZ" w:hAnsi="TimesUZ" w:cs="TimesUZ"/>
          <w:b/>
          <w:bCs/>
          <w:sz w:val="26"/>
          <w:szCs w:val="26"/>
          <w:lang w:val="en-US"/>
        </w:rPr>
        <w:t xml:space="preserve">Uyushgan so‘zshakl. </w:t>
      </w:r>
      <w:r w:rsidR="00133E38" w:rsidRPr="00F05A43">
        <w:rPr>
          <w:rFonts w:ascii="TimesUZ" w:hAnsi="TimesUZ" w:cs="TimesUZ"/>
          <w:sz w:val="26"/>
          <w:szCs w:val="26"/>
          <w:lang w:val="en-US"/>
        </w:rPr>
        <w:t>Uyushgan so‘zshakl har doim sintaktik mavqe va morfologik shakllanish jihatidan bir xil bo‘ladi. Ular boshqa so‘z bilan bog‘lanishda tenglik saqlaydi. Ammo ularning qanday so‘z bilan ifodalanishi – so‘z turkumi  jihatdan bir xil bo‘lishi va, demak, bir xil so‘roqqa javob bo‘lishi shart emas:</w:t>
      </w:r>
      <w:r w:rsidR="00133E38" w:rsidRPr="00F05A43">
        <w:rPr>
          <w:rFonts w:ascii="TimesUZ" w:hAnsi="TimesUZ" w:cs="TimesUZ"/>
          <w:i/>
          <w:iCs/>
          <w:sz w:val="26"/>
          <w:szCs w:val="26"/>
          <w:lang w:val="en-US"/>
        </w:rPr>
        <w:t xml:space="preserve"> Seni </w:t>
      </w:r>
      <w:r w:rsidR="00133E38" w:rsidRPr="00F05A43">
        <w:rPr>
          <w:rFonts w:ascii="TimesUZ" w:hAnsi="TimesUZ" w:cs="TimesUZ"/>
          <w:sz w:val="26"/>
          <w:szCs w:val="26"/>
          <w:lang w:val="en-US"/>
        </w:rPr>
        <w:t>(olmosh)</w:t>
      </w:r>
      <w:r w:rsidR="00133E38" w:rsidRPr="00F05A43">
        <w:rPr>
          <w:rFonts w:ascii="TimesUZ" w:hAnsi="TimesUZ" w:cs="TimesUZ"/>
          <w:i/>
          <w:iCs/>
          <w:sz w:val="26"/>
          <w:szCs w:val="26"/>
          <w:lang w:val="en-US"/>
        </w:rPr>
        <w:t xml:space="preserve"> va Salomatning ukasini </w:t>
      </w:r>
      <w:r w:rsidR="00133E38" w:rsidRPr="00F05A43">
        <w:rPr>
          <w:rFonts w:ascii="TimesUZ" w:hAnsi="TimesUZ" w:cs="TimesUZ"/>
          <w:sz w:val="26"/>
          <w:szCs w:val="26"/>
          <w:lang w:val="en-US"/>
        </w:rPr>
        <w:t>(ot)</w:t>
      </w:r>
      <w:r w:rsidR="00133E38" w:rsidRPr="00F05A43">
        <w:rPr>
          <w:rFonts w:ascii="TimesUZ" w:hAnsi="TimesUZ" w:cs="TimesUZ"/>
          <w:i/>
          <w:iCs/>
          <w:sz w:val="26"/>
          <w:szCs w:val="26"/>
          <w:lang w:val="en-US"/>
        </w:rPr>
        <w:t xml:space="preserve"> taqdirlashadi.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Uyushgan so‘zshaklning oxirgisi tegishli grammatik shaklni olib, oldingilari olmagan bo‘lishi ham mumkin:</w:t>
      </w:r>
      <w:r w:rsidRPr="00F05A43">
        <w:rPr>
          <w:rFonts w:ascii="TimesUZ" w:hAnsi="TimesUZ" w:cs="TimesUZ"/>
          <w:i/>
          <w:iCs/>
          <w:sz w:val="26"/>
          <w:szCs w:val="26"/>
          <w:lang w:val="en-US"/>
        </w:rPr>
        <w:t xml:space="preserve"> Maydonni begona o‘t, tosh va har xil chiqindilardan tozaladik.</w:t>
      </w:r>
      <w:r w:rsidRPr="00F05A43">
        <w:rPr>
          <w:rFonts w:ascii="TimesUZ" w:hAnsi="TimesUZ" w:cs="TimesUZ"/>
          <w:sz w:val="26"/>
          <w:szCs w:val="26"/>
          <w:lang w:val="en-US"/>
        </w:rPr>
        <w:t xml:space="preserve"> Bunda uyushgan so‘zshaklning oxirgisi (</w:t>
      </w:r>
      <w:r w:rsidRPr="00F05A43">
        <w:rPr>
          <w:rFonts w:ascii="TimesUZ" w:hAnsi="TimesUZ" w:cs="TimesUZ"/>
          <w:i/>
          <w:iCs/>
          <w:sz w:val="26"/>
          <w:szCs w:val="26"/>
          <w:lang w:val="en-US"/>
        </w:rPr>
        <w:t>chiqindilardan</w:t>
      </w:r>
      <w:r w:rsidRPr="00F05A43">
        <w:rPr>
          <w:rFonts w:ascii="TimesUZ" w:hAnsi="TimesUZ" w:cs="TimesUZ"/>
          <w:sz w:val="26"/>
          <w:szCs w:val="26"/>
          <w:lang w:val="en-US"/>
        </w:rPr>
        <w:t>) chiqish kelishigi bilan shakllangan. Bu uyushgan  so‘zshaklning grammatik shakllanishi har xil bo‘lishi ham mumkin degani emas. Chunki oxirgi so‘zshakldagi chiqish kelishigi uyushgan so‘zlarning boshqalariga ham tegishli. Faqat nutqiy tejam grammatik ko‘rsatkichning barcha so‘zshaklda takrorlanishiga monelik qiladi.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Uyushiq so‘zshaklning muhim nutqiy belgisidan biri sanash ohangi bilan aytilishi. Sanash ohangi bo‘lmasa, sintaktik mavqe, grammatik shakl va ifodalanish jihatlari bir xilligiga qaramasdan so‘zshakllar uyushiq sanalmaydi. Masalan,</w:t>
      </w:r>
      <w:r w:rsidRPr="00F05A43">
        <w:rPr>
          <w:rFonts w:ascii="TimesUZ" w:hAnsi="TimesUZ" w:cs="TimesUZ"/>
          <w:i/>
          <w:iCs/>
          <w:sz w:val="26"/>
          <w:szCs w:val="26"/>
          <w:lang w:val="en-US"/>
        </w:rPr>
        <w:t xml:space="preserve"> Mening diqqatimni dumaloq oppoq toshlar tortdi </w:t>
      </w:r>
      <w:r w:rsidRPr="00F05A43">
        <w:rPr>
          <w:rFonts w:ascii="TimesUZ" w:hAnsi="TimesUZ" w:cs="TimesUZ"/>
          <w:sz w:val="26"/>
          <w:szCs w:val="26"/>
          <w:lang w:val="en-US"/>
        </w:rPr>
        <w:t xml:space="preserve">gapidagi </w:t>
      </w:r>
      <w:r w:rsidRPr="00F05A43">
        <w:rPr>
          <w:rFonts w:ascii="TimesUZ" w:hAnsi="TimesUZ" w:cs="TimesUZ"/>
          <w:i/>
          <w:iCs/>
          <w:sz w:val="26"/>
          <w:szCs w:val="26"/>
          <w:lang w:val="en-US"/>
        </w:rPr>
        <w:t>dumaloq</w:t>
      </w:r>
      <w:r w:rsidRPr="00F05A43">
        <w:rPr>
          <w:rFonts w:ascii="TimesUZ" w:hAnsi="TimesUZ" w:cs="TimesUZ"/>
          <w:sz w:val="26"/>
          <w:szCs w:val="26"/>
          <w:lang w:val="en-US"/>
        </w:rPr>
        <w:t xml:space="preserve"> va </w:t>
      </w:r>
      <w:r w:rsidRPr="00F05A43">
        <w:rPr>
          <w:rFonts w:ascii="TimesUZ" w:hAnsi="TimesUZ" w:cs="TimesUZ"/>
          <w:i/>
          <w:iCs/>
          <w:sz w:val="26"/>
          <w:szCs w:val="26"/>
          <w:lang w:val="en-US"/>
        </w:rPr>
        <w:t>oppoq</w:t>
      </w:r>
      <w:r w:rsidRPr="00F05A43">
        <w:rPr>
          <w:rFonts w:ascii="TimesUZ" w:hAnsi="TimesUZ" w:cs="TimesUZ"/>
          <w:sz w:val="26"/>
          <w:szCs w:val="26"/>
          <w:lang w:val="en-US"/>
        </w:rPr>
        <w:t xml:space="preserve"> so‘zshakli </w:t>
      </w:r>
      <w:r w:rsidRPr="00F05A43">
        <w:rPr>
          <w:rFonts w:ascii="TimesUZ" w:hAnsi="TimesUZ" w:cs="TimesUZ"/>
          <w:i/>
          <w:iCs/>
          <w:sz w:val="26"/>
          <w:szCs w:val="26"/>
          <w:lang w:val="en-US"/>
        </w:rPr>
        <w:t>toshlar</w:t>
      </w:r>
      <w:r w:rsidRPr="00F05A43">
        <w:rPr>
          <w:rFonts w:ascii="TimesUZ" w:hAnsi="TimesUZ" w:cs="TimesUZ"/>
          <w:sz w:val="26"/>
          <w:szCs w:val="26"/>
          <w:lang w:val="en-US"/>
        </w:rPr>
        <w:t xml:space="preserve"> so‘zshakliga tobelanib, ifodalanish va grammatik shakl jihatdan bir xil.  Biroq ular uyushtiruvchi (sanash) ohangsiz uyushmagan kengaytiruvchi hisoblanadi.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sintaktik mavqe, grammatik shakl bir xilligi va uyushtiruvchi ohangga egalik uyushgan tenglanish qatorining zaruriy belgisidir.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Uyushiq kesimning o‘ziga xos xususiyati.</w:t>
      </w:r>
      <w:r w:rsidRPr="00F05A43">
        <w:rPr>
          <w:rFonts w:ascii="TimesUZ" w:hAnsi="TimesUZ" w:cs="TimesUZ"/>
          <w:i/>
          <w:iCs/>
          <w:sz w:val="26"/>
          <w:szCs w:val="26"/>
          <w:lang w:val="en-US"/>
        </w:rPr>
        <w:t xml:space="preserve"> </w:t>
      </w:r>
      <w:r w:rsidRPr="00F05A43">
        <w:rPr>
          <w:rFonts w:ascii="TimesUZ" w:hAnsi="TimesUZ" w:cs="TimesUZ"/>
          <w:sz w:val="26"/>
          <w:szCs w:val="26"/>
          <w:lang w:val="en-US"/>
        </w:rPr>
        <w:t>Uyushgan ega, hol, to‘ldiruvchi va aniqlovchida tegishli grammatik shakl har bir so‘zshaklda alohida-alohida mavjud bo‘lishi ham, faqat oxirgisida bo‘lib, oldingilarida bo‘lmasligi ham mumkin. Biroq uyushgan kesimlarda kesimlik shakllari bilan faqat oxirgi kesim  shakllangan, boshqalari esa bu qo‘shimchani olmagan bo‘ladi: 1.</w:t>
      </w:r>
      <w:r w:rsidRPr="00F05A43">
        <w:rPr>
          <w:rFonts w:ascii="TimesUZ" w:hAnsi="TimesUZ" w:cs="TimesUZ"/>
          <w:i/>
          <w:iCs/>
          <w:sz w:val="26"/>
          <w:szCs w:val="26"/>
          <w:lang w:val="en-US"/>
        </w:rPr>
        <w:t xml:space="preserve"> Bizning yoshlar dono va zukkodirlar. </w:t>
      </w:r>
      <w:r w:rsidRPr="00F05A43">
        <w:rPr>
          <w:rFonts w:ascii="TimesUZ" w:hAnsi="TimesUZ" w:cs="TimesUZ"/>
          <w:sz w:val="26"/>
          <w:szCs w:val="26"/>
          <w:lang w:val="en-US"/>
        </w:rPr>
        <w:t>2.</w:t>
      </w:r>
      <w:r w:rsidRPr="00F05A43">
        <w:rPr>
          <w:rFonts w:ascii="TimesUZ" w:hAnsi="TimesUZ" w:cs="TimesUZ"/>
          <w:i/>
          <w:iCs/>
          <w:sz w:val="26"/>
          <w:szCs w:val="26"/>
          <w:lang w:val="en-US"/>
        </w:rPr>
        <w:t xml:space="preserve"> Do‘kondorlar molini maqtab va xaridorlarni chorlab turardilar.</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3.</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Voqea sodir bo‘lgan joyga zudlik bilan borishimiz va masalaga oydinlik kiritishimiz lozim.</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So‘z kesimlik ko‘rsatkichi bilan shakllangan va kesimlik sintaktik pozitsiyasini  egallagan bo‘lsa, u alohida hukm va tugal ma’no ifodalaydi hamda gap hosil qiladi. Yuqorida keltirilgan gapda ham uyushgan kesimning barchasi </w:t>
      </w:r>
      <w:r w:rsidR="00854D2E">
        <w:rPr>
          <w:rFonts w:ascii="TimesUZ" w:hAnsi="TimesUZ" w:cs="TimesUZ"/>
          <w:sz w:val="26"/>
          <w:szCs w:val="26"/>
          <w:lang w:val="en-US"/>
        </w:rPr>
        <w:t>[</w:t>
      </w:r>
      <w:r w:rsidR="00854D2E" w:rsidRPr="00D67888">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ko‘rsatkichi bilan shakllantirilganda, ularning har biri alohida-alohida gapni hosil qiladi va natijada qo‘shma gap vujudga keladi. Qiyoslang: 1.</w:t>
      </w:r>
      <w:r w:rsidRPr="00F05A43">
        <w:rPr>
          <w:rFonts w:ascii="TimesUZ" w:hAnsi="TimesUZ" w:cs="TimesUZ"/>
          <w:i/>
          <w:iCs/>
          <w:sz w:val="26"/>
          <w:szCs w:val="26"/>
          <w:lang w:val="en-US"/>
        </w:rPr>
        <w:t xml:space="preserve"> Siz a’lochi va jamoatchi kishisiz </w:t>
      </w:r>
      <w:r w:rsidRPr="00F05A43">
        <w:rPr>
          <w:rFonts w:ascii="TimesUZ" w:hAnsi="TimesUZ" w:cs="TimesUZ"/>
          <w:sz w:val="26"/>
          <w:szCs w:val="26"/>
          <w:lang w:val="en-US"/>
        </w:rPr>
        <w:t>(uyushiq kesimli gap)</w:t>
      </w:r>
      <w:r w:rsidRPr="00F05A43">
        <w:rPr>
          <w:rFonts w:ascii="TimesUZ" w:hAnsi="TimesUZ" w:cs="TimesUZ"/>
          <w:i/>
          <w:iCs/>
          <w:sz w:val="26"/>
          <w:szCs w:val="26"/>
          <w:lang w:val="en-US"/>
        </w:rPr>
        <w:t xml:space="preserve"> – Siz a’lochisiz va jamoatchisiz </w:t>
      </w:r>
      <w:r w:rsidRPr="00F05A43">
        <w:rPr>
          <w:rFonts w:ascii="TimesUZ" w:hAnsi="TimesUZ" w:cs="TimesUZ"/>
          <w:sz w:val="26"/>
          <w:szCs w:val="26"/>
          <w:lang w:val="en-US"/>
        </w:rPr>
        <w:t>(qo‘shma gap)</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U vaqtlarda otam kosib, onam tikuvchi edi </w:t>
      </w:r>
      <w:r w:rsidRPr="00F05A43">
        <w:rPr>
          <w:rFonts w:ascii="TimesUZ" w:hAnsi="TimesUZ" w:cs="TimesUZ"/>
          <w:sz w:val="26"/>
          <w:szCs w:val="26"/>
          <w:lang w:val="en-US"/>
        </w:rPr>
        <w:t>(uyushgan sodda gap)</w:t>
      </w:r>
      <w:r w:rsidRPr="00F05A43">
        <w:rPr>
          <w:rFonts w:ascii="TimesUZ" w:hAnsi="TimesUZ" w:cs="TimesUZ"/>
          <w:i/>
          <w:iCs/>
          <w:sz w:val="26"/>
          <w:szCs w:val="26"/>
          <w:lang w:val="en-US"/>
        </w:rPr>
        <w:t xml:space="preserve"> – U vaqtlarda otam kosib edi va ona</w:t>
      </w:r>
      <w:r w:rsidR="006A6FA4">
        <w:rPr>
          <w:rFonts w:ascii="TimesUZ" w:hAnsi="TimesUZ" w:cs="TimesUZ"/>
          <w:i/>
          <w:iCs/>
          <w:sz w:val="26"/>
          <w:szCs w:val="26"/>
          <w:lang w:val="en-US"/>
        </w:rPr>
        <w:t>m</w:t>
      </w:r>
      <w:r w:rsidRPr="00F05A43">
        <w:rPr>
          <w:rFonts w:ascii="TimesUZ" w:hAnsi="TimesUZ" w:cs="TimesUZ"/>
          <w:i/>
          <w:iCs/>
          <w:sz w:val="26"/>
          <w:szCs w:val="26"/>
          <w:lang w:val="en-US"/>
        </w:rPr>
        <w:t xml:space="preserve"> tikuvchi edi  </w:t>
      </w:r>
      <w:r w:rsidRPr="00F05A43">
        <w:rPr>
          <w:rFonts w:ascii="TimesUZ" w:hAnsi="TimesUZ" w:cs="TimesUZ"/>
          <w:sz w:val="26"/>
          <w:szCs w:val="26"/>
          <w:lang w:val="en-US"/>
        </w:rPr>
        <w:t>(qo‘shma gap).</w:t>
      </w: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Ikkinchi gapning har bir kesimini </w:t>
      </w:r>
      <w:r w:rsidR="00854D2E">
        <w:rPr>
          <w:rFonts w:ascii="TimesUZ" w:hAnsi="TimesUZ" w:cs="TimesUZ"/>
          <w:sz w:val="26"/>
          <w:szCs w:val="26"/>
          <w:lang w:val="en-US"/>
        </w:rPr>
        <w:t>[</w:t>
      </w:r>
      <w:r w:rsidR="00854D2E" w:rsidRPr="00D67888">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bilan to‘la shakllantirib, qo‘shma gap tarzida qo‘llash uslubiy g‘alizlikni keltirib chiqaradi. Shu bois ushbu o‘rinda qo‘shma gap emas, balki uyushiq kesimli sodda gapni ishlatish o‘ng‘ay.</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Uyushiq kesimning har xil so‘z turkumi bilan ifodalanishi ham uchraydigan hodisa. Bu ot  va olmoshda mavjud: </w:t>
      </w:r>
      <w:r w:rsidRPr="00F05A43">
        <w:rPr>
          <w:rFonts w:ascii="TimesUZ" w:hAnsi="TimesUZ" w:cs="TimesUZ"/>
          <w:i/>
          <w:iCs/>
          <w:sz w:val="26"/>
          <w:szCs w:val="26"/>
          <w:lang w:val="en-US"/>
        </w:rPr>
        <w:t xml:space="preserve">Taniganim, bilganim sen va  Halimdir.  </w:t>
      </w:r>
      <w:r w:rsidRPr="00F05A43">
        <w:rPr>
          <w:rFonts w:ascii="TimesUZ" w:hAnsi="TimesUZ" w:cs="TimesUZ"/>
          <w:sz w:val="26"/>
          <w:szCs w:val="26"/>
          <w:lang w:val="en-US"/>
        </w:rPr>
        <w:t>Biroq fe’l va boshqa turkum so‘zi  uyushiq kesi</w:t>
      </w:r>
      <w:r w:rsidR="006A6FA4">
        <w:rPr>
          <w:rFonts w:ascii="TimesUZ" w:hAnsi="TimesUZ" w:cs="TimesUZ"/>
          <w:sz w:val="26"/>
          <w:szCs w:val="26"/>
          <w:lang w:val="en-US"/>
        </w:rPr>
        <w:t xml:space="preserve">m hosil qila olmaydi. Chunki ot, </w:t>
      </w:r>
      <w:r w:rsidRPr="00F05A43">
        <w:rPr>
          <w:rFonts w:ascii="TimesUZ" w:hAnsi="TimesUZ" w:cs="TimesUZ"/>
          <w:sz w:val="26"/>
          <w:szCs w:val="26"/>
          <w:lang w:val="en-US"/>
        </w:rPr>
        <w:t>fe’l boshqacha va qolgan turkumlar boshqacha tuslanishga ega bo‘ladi:</w:t>
      </w:r>
      <w:r w:rsidRPr="00F05A43">
        <w:rPr>
          <w:rFonts w:ascii="TimesUZ" w:hAnsi="TimesUZ" w:cs="TimesUZ"/>
          <w:i/>
          <w:iCs/>
          <w:sz w:val="26"/>
          <w:szCs w:val="26"/>
          <w:lang w:val="en-US"/>
        </w:rPr>
        <w:t xml:space="preserve"> Itingdurman va bo‘zlagaydirman. </w:t>
      </w:r>
      <w:r w:rsidRPr="00F05A43">
        <w:rPr>
          <w:rFonts w:ascii="TimesUZ" w:hAnsi="TimesUZ" w:cs="TimesUZ"/>
          <w:sz w:val="26"/>
          <w:szCs w:val="26"/>
          <w:lang w:val="en-US"/>
        </w:rPr>
        <w:t xml:space="preserve">Bu gapda kesimlik ko‘rsatkichlarini ikkala so‘zshakl uchun bitta qilib bo‘lmaydi: </w:t>
      </w:r>
      <w:r w:rsidRPr="00F05A43">
        <w:rPr>
          <w:rFonts w:ascii="TimesUZ" w:hAnsi="TimesUZ" w:cs="TimesUZ"/>
          <w:i/>
          <w:iCs/>
          <w:sz w:val="26"/>
          <w:szCs w:val="26"/>
          <w:lang w:val="en-US"/>
        </w:rPr>
        <w:t>Itingdur va bo‘zlagaydirman</w:t>
      </w:r>
      <w:r w:rsidRPr="00F05A43">
        <w:rPr>
          <w:rFonts w:ascii="TimesUZ" w:hAnsi="TimesUZ" w:cs="TimesUZ"/>
          <w:sz w:val="26"/>
          <w:szCs w:val="26"/>
          <w:lang w:val="en-US"/>
        </w:rPr>
        <w:t xml:space="preserve"> kabi.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Uyushiq kesimlarning oldin turgani  </w:t>
      </w:r>
      <w:r w:rsidRPr="00F05A43">
        <w:rPr>
          <w:rFonts w:ascii="TimesUZ" w:hAnsi="TimesUZ" w:cs="TimesUZ"/>
          <w:i/>
          <w:iCs/>
          <w:sz w:val="26"/>
          <w:szCs w:val="26"/>
          <w:lang w:val="en-US"/>
        </w:rPr>
        <w:t>-i(b)</w:t>
      </w:r>
      <w:r w:rsidRPr="00F05A43">
        <w:rPr>
          <w:rFonts w:ascii="TimesUZ" w:hAnsi="TimesUZ" w:cs="TimesUZ"/>
          <w:sz w:val="26"/>
          <w:szCs w:val="26"/>
          <w:lang w:val="en-US"/>
        </w:rPr>
        <w:t xml:space="preserve"> shaklli  ravishdosh bilan ifodalanganda, hol bilan  monand bo‘lib qoladi: 1.</w:t>
      </w:r>
      <w:r w:rsidRPr="00F05A43">
        <w:rPr>
          <w:rFonts w:ascii="TimesUZ" w:hAnsi="TimesUZ" w:cs="TimesUZ"/>
          <w:i/>
          <w:iCs/>
          <w:sz w:val="26"/>
          <w:szCs w:val="26"/>
          <w:lang w:val="en-US"/>
        </w:rPr>
        <w:t xml:space="preserve"> U ko‘rqib baqirib yubordi. </w:t>
      </w:r>
      <w:r w:rsidRPr="00F05A43">
        <w:rPr>
          <w:rFonts w:ascii="TimesUZ" w:hAnsi="TimesUZ" w:cs="TimesUZ"/>
          <w:sz w:val="26"/>
          <w:szCs w:val="26"/>
          <w:lang w:val="en-US"/>
        </w:rPr>
        <w:t>2.</w:t>
      </w:r>
      <w:r w:rsidRPr="00F05A43">
        <w:rPr>
          <w:rFonts w:ascii="TimesUZ" w:hAnsi="TimesUZ" w:cs="TimesUZ"/>
          <w:i/>
          <w:iCs/>
          <w:sz w:val="26"/>
          <w:szCs w:val="26"/>
          <w:lang w:val="en-US"/>
        </w:rPr>
        <w:t xml:space="preserve"> U tanib, bilib so‘ray boshladi. </w:t>
      </w:r>
      <w:r w:rsidRPr="00F05A43">
        <w:rPr>
          <w:rFonts w:ascii="TimesUZ" w:hAnsi="TimesUZ" w:cs="TimesUZ"/>
          <w:sz w:val="26"/>
          <w:szCs w:val="26"/>
          <w:lang w:val="en-US"/>
        </w:rPr>
        <w:t>Har ikkala qo‘llanishda ham  fe’l so‘zshakllar bir-biriga  o‘xshaydi. Biroq gaplardan birinchisida fe’l hol (</w:t>
      </w:r>
      <w:r w:rsidRPr="00F05A43">
        <w:rPr>
          <w:rFonts w:ascii="TimesUZ" w:hAnsi="TimesUZ" w:cs="TimesUZ"/>
          <w:i/>
          <w:iCs/>
          <w:sz w:val="26"/>
          <w:szCs w:val="26"/>
          <w:lang w:val="en-US"/>
        </w:rPr>
        <w:t>ko‘rib</w:t>
      </w:r>
      <w:r w:rsidRPr="00F05A43">
        <w:rPr>
          <w:rFonts w:ascii="TimesUZ" w:hAnsi="TimesUZ" w:cs="TimesUZ"/>
          <w:sz w:val="26"/>
          <w:szCs w:val="26"/>
          <w:lang w:val="en-US"/>
        </w:rPr>
        <w:t>) va kesim (</w:t>
      </w:r>
      <w:r w:rsidRPr="00F05A43">
        <w:rPr>
          <w:rFonts w:ascii="TimesUZ" w:hAnsi="TimesUZ" w:cs="TimesUZ"/>
          <w:i/>
          <w:iCs/>
          <w:sz w:val="26"/>
          <w:szCs w:val="26"/>
          <w:lang w:val="en-US"/>
        </w:rPr>
        <w:t>baqirib yubordi</w:t>
      </w:r>
      <w:r w:rsidRPr="00F05A43">
        <w:rPr>
          <w:rFonts w:ascii="TimesUZ" w:hAnsi="TimesUZ" w:cs="TimesUZ"/>
          <w:sz w:val="26"/>
          <w:szCs w:val="26"/>
          <w:lang w:val="en-US"/>
        </w:rPr>
        <w:t xml:space="preserve">) vazifasida. </w:t>
      </w:r>
      <w:r w:rsidRPr="00F05A43">
        <w:rPr>
          <w:rFonts w:ascii="TimesUZ Cyr" w:hAnsi="TimesUZ Cyr" w:cs="TimesUZ Cyr"/>
          <w:sz w:val="26"/>
          <w:szCs w:val="26"/>
        </w:rPr>
        <w:t>К</w:t>
      </w:r>
      <w:r w:rsidRPr="00F05A43">
        <w:rPr>
          <w:rFonts w:ascii="TimesUZ" w:hAnsi="TimesUZ" w:cs="TimesUZ"/>
          <w:sz w:val="26"/>
          <w:szCs w:val="26"/>
          <w:lang w:val="en-US"/>
        </w:rPr>
        <w:t>eyingi gapda esa uyushiq kesim mavjud. Biroq birinchi gapda  uyushiqlikning zaruriy belgisi – uyushtiruvchi  ohang mavjud emas.</w:t>
      </w:r>
    </w:p>
    <w:p w:rsidR="00133E38" w:rsidRPr="00F05A43" w:rsidRDefault="000A2DAC"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101-§. </w:t>
      </w:r>
      <w:r w:rsidR="00133E38" w:rsidRPr="00F05A43">
        <w:rPr>
          <w:rFonts w:ascii="TimesUZ" w:hAnsi="TimesUZ" w:cs="TimesUZ"/>
          <w:b/>
          <w:bCs/>
          <w:sz w:val="26"/>
          <w:szCs w:val="26"/>
          <w:lang w:val="en-US"/>
        </w:rPr>
        <w:t xml:space="preserve">Tenglanish qatorida bog‘lovchi. </w:t>
      </w:r>
      <w:r w:rsidR="00133E38" w:rsidRPr="00F05A43">
        <w:rPr>
          <w:rFonts w:ascii="TimesUZ" w:hAnsi="TimesUZ" w:cs="TimesUZ"/>
          <w:sz w:val="26"/>
          <w:szCs w:val="26"/>
          <w:lang w:val="en-US"/>
        </w:rPr>
        <w:t>Tenglanish qatori bog‘lovchili yoki bog‘lovchisiz bo‘lishi mumkin. Bog‘lovchisiz qator faqat ohang yordamida hosil qilinadi: 1.</w:t>
      </w:r>
      <w:r w:rsidR="00133E38" w:rsidRPr="00F05A43">
        <w:rPr>
          <w:rFonts w:ascii="TimesUZ" w:hAnsi="TimesUZ" w:cs="TimesUZ"/>
          <w:i/>
          <w:iCs/>
          <w:sz w:val="26"/>
          <w:szCs w:val="26"/>
          <w:lang w:val="en-US"/>
        </w:rPr>
        <w:t xml:space="preserve">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arima, Gulnora, Halima bo</w:t>
      </w:r>
      <w:r w:rsidR="006A6FA4">
        <w:rPr>
          <w:rFonts w:ascii="TimesUZ" w:hAnsi="TimesUZ" w:cs="TimesUZ"/>
          <w:i/>
          <w:iCs/>
          <w:sz w:val="26"/>
          <w:szCs w:val="26"/>
          <w:lang w:val="en-US"/>
        </w:rPr>
        <w:t>g’g</w:t>
      </w:r>
      <w:r w:rsidR="00133E38" w:rsidRPr="00F05A43">
        <w:rPr>
          <w:rFonts w:ascii="TimesUZ" w:hAnsi="TimesUZ" w:cs="TimesUZ"/>
          <w:i/>
          <w:iCs/>
          <w:sz w:val="26"/>
          <w:szCs w:val="26"/>
          <w:lang w:val="en-US"/>
        </w:rPr>
        <w:t xml:space="preserve">a jo‘nadilar.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U tanib, bilib, so‘ray boshladi.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Bog‘lovchili qator  bog‘lovchi vosita yordamida hosil qilinadi: 1.</w:t>
      </w:r>
      <w:r w:rsidRPr="00F05A43">
        <w:rPr>
          <w:rFonts w:ascii="TimesUZ" w:hAnsi="TimesUZ" w:cs="TimesUZ"/>
          <w:i/>
          <w:iCs/>
          <w:sz w:val="26"/>
          <w:szCs w:val="26"/>
          <w:lang w:val="en-US"/>
        </w:rPr>
        <w:t xml:space="preserve">Eshikdan yosh yigit va chol kirib keldi.  </w:t>
      </w:r>
      <w:r w:rsidRPr="00F05A43">
        <w:rPr>
          <w:rFonts w:ascii="TimesUZ" w:hAnsi="TimesUZ" w:cs="TimesUZ"/>
          <w:sz w:val="26"/>
          <w:szCs w:val="26"/>
          <w:lang w:val="en-US"/>
        </w:rPr>
        <w:t>2</w:t>
      </w:r>
      <w:r w:rsidRPr="00F05A43">
        <w:rPr>
          <w:rFonts w:ascii="TimesUZ" w:hAnsi="TimesUZ" w:cs="TimesUZ"/>
          <w:i/>
          <w:iCs/>
          <w:sz w:val="26"/>
          <w:szCs w:val="26"/>
          <w:lang w:val="en-US"/>
        </w:rPr>
        <w:t>.  Farzandlarimiz dono va baxtiyordir.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Tenglanish qatori nisbatan  cheklanmagan yoki cheklangan a’zodan tashkil topishi mumkin. Bu a’zolararo munosabatning  turi bilan bog‘liq. Shunday tenglanish qatori mavjudki,  bunda bemalol qatorni to‘ldirish, yangi a’zo bilan davom ettirish mumkin bo‘ladi: </w:t>
      </w:r>
      <w:r w:rsidRPr="00F05A43">
        <w:rPr>
          <w:rFonts w:ascii="TimesUZ" w:hAnsi="TimesUZ" w:cs="TimesUZ"/>
          <w:i/>
          <w:iCs/>
          <w:sz w:val="26"/>
          <w:szCs w:val="26"/>
          <w:lang w:val="en-US"/>
        </w:rPr>
        <w:t>U ko‘k, qora, qizil qalamlar oldi.</w:t>
      </w:r>
      <w:r w:rsidRPr="00F05A43">
        <w:rPr>
          <w:rFonts w:ascii="TimesUZ" w:hAnsi="TimesUZ" w:cs="TimesUZ"/>
          <w:sz w:val="26"/>
          <w:szCs w:val="26"/>
          <w:lang w:val="en-US"/>
        </w:rPr>
        <w:t xml:space="preserve"> Bunday tenglanish qatori </w:t>
      </w:r>
      <w:r w:rsidRPr="00F05A43">
        <w:rPr>
          <w:rFonts w:ascii="TimesUZ" w:hAnsi="TimesUZ" w:cs="TimesUZ"/>
          <w:b/>
          <w:bCs/>
          <w:i/>
          <w:iCs/>
          <w:sz w:val="26"/>
          <w:szCs w:val="26"/>
          <w:lang w:val="en-US"/>
        </w:rPr>
        <w:t>ochiq qator</w:t>
      </w:r>
      <w:r w:rsidRPr="00F05A43">
        <w:rPr>
          <w:rFonts w:ascii="TimesUZ" w:hAnsi="TimesUZ" w:cs="TimesUZ"/>
          <w:sz w:val="26"/>
          <w:szCs w:val="26"/>
          <w:lang w:val="en-US"/>
        </w:rPr>
        <w:t xml:space="preserve"> deyiladi. Ochiq qator  shunday a’zolardan tuziladiki, bunda bir a’zo boshqalariga qanday munosabatda bo‘lsa, boshqa a’zo ham unga shunday munosabatda bo‘ladi. Yopiq qator esa shunday a’zolardan tashkil topadiki, ularda qatordagi a’zolarning  munosabati taqsimlangan bo‘ladi: bir a’zo  ikkinchisiga boshqacha,  ikkinchisi birinchisiga boshqacha munosabatda bo‘ladi: </w:t>
      </w:r>
      <w:r w:rsidRPr="00F05A43">
        <w:rPr>
          <w:rFonts w:ascii="TimesUZ" w:hAnsi="TimesUZ" w:cs="TimesUZ"/>
          <w:i/>
          <w:iCs/>
          <w:sz w:val="26"/>
          <w:szCs w:val="26"/>
          <w:lang w:val="en-US"/>
        </w:rPr>
        <w:t xml:space="preserve">Bog‘da nafaqat olma, balki nok ham o‘sadi.  </w:t>
      </w:r>
      <w:r w:rsidRPr="00F05A43">
        <w:rPr>
          <w:rFonts w:ascii="TimesUZ" w:hAnsi="TimesUZ" w:cs="TimesUZ"/>
          <w:sz w:val="26"/>
          <w:szCs w:val="26"/>
          <w:lang w:val="en-US"/>
        </w:rPr>
        <w:t>Ochiq tenglanish qatorida tartib, asosan, erkin:</w:t>
      </w:r>
      <w:r w:rsidRPr="00F05A43">
        <w:rPr>
          <w:rFonts w:ascii="TimesUZ" w:hAnsi="TimesUZ" w:cs="TimesUZ"/>
          <w:i/>
          <w:iCs/>
          <w:sz w:val="26"/>
          <w:szCs w:val="26"/>
          <w:lang w:val="en-US"/>
        </w:rPr>
        <w:t xml:space="preserve">  Bog‘da o‘rik, olma, shaftoli o‘sadi </w:t>
      </w:r>
      <w:r w:rsidRPr="00F05A43">
        <w:rPr>
          <w:rFonts w:ascii="TimesUZ" w:hAnsi="TimesUZ" w:cs="TimesUZ"/>
          <w:sz w:val="26"/>
          <w:szCs w:val="26"/>
          <w:lang w:val="en-US"/>
        </w:rPr>
        <w:t>gapi</w:t>
      </w:r>
      <w:r w:rsidRPr="00F05A43">
        <w:rPr>
          <w:rFonts w:ascii="TimesUZ" w:hAnsi="TimesUZ" w:cs="TimesUZ"/>
          <w:i/>
          <w:iCs/>
          <w:sz w:val="26"/>
          <w:szCs w:val="26"/>
          <w:lang w:val="en-US"/>
        </w:rPr>
        <w:t xml:space="preserve"> </w:t>
      </w:r>
      <w:r w:rsidRPr="00F05A43">
        <w:rPr>
          <w:rFonts w:ascii="TimesUZ" w:hAnsi="TimesUZ" w:cs="TimesUZ"/>
          <w:i/>
          <w:iCs/>
          <w:caps/>
          <w:sz w:val="26"/>
          <w:szCs w:val="26"/>
          <w:lang w:val="en-US"/>
        </w:rPr>
        <w:t>b</w:t>
      </w:r>
      <w:r w:rsidRPr="00F05A43">
        <w:rPr>
          <w:rFonts w:ascii="TimesUZ" w:hAnsi="TimesUZ" w:cs="TimesUZ"/>
          <w:i/>
          <w:iCs/>
          <w:sz w:val="26"/>
          <w:szCs w:val="26"/>
          <w:lang w:val="en-US"/>
        </w:rPr>
        <w:t xml:space="preserve">og‘da o‘rik, olma, shaftoli, balki nok ham o‘sadi </w:t>
      </w:r>
      <w:r w:rsidRPr="00F05A43">
        <w:rPr>
          <w:rFonts w:ascii="TimesUZ" w:hAnsi="TimesUZ" w:cs="TimesUZ"/>
          <w:sz w:val="26"/>
          <w:szCs w:val="26"/>
          <w:lang w:val="en-US"/>
        </w:rPr>
        <w:t xml:space="preserve">shaklida berilsa ham, mazmunga putur etmaydi. Yopiq tenglanish qatorida tartib, ko‘pincha, qat’iy bo‘ladi. </w:t>
      </w:r>
      <w:r w:rsidRPr="00F05A43">
        <w:rPr>
          <w:rFonts w:ascii="TimesUZ" w:hAnsi="TimesUZ" w:cs="TimesUZ"/>
          <w:i/>
          <w:iCs/>
          <w:sz w:val="26"/>
          <w:szCs w:val="26"/>
          <w:lang w:val="en-US"/>
        </w:rPr>
        <w:t xml:space="preserve">Bog‘da shaftoli, olma, balki nok ham  o‘sadi </w:t>
      </w:r>
      <w:r w:rsidRPr="00F05A43">
        <w:rPr>
          <w:rFonts w:ascii="TimesUZ" w:hAnsi="TimesUZ" w:cs="TimesUZ"/>
          <w:sz w:val="26"/>
          <w:szCs w:val="26"/>
          <w:lang w:val="en-US"/>
        </w:rPr>
        <w:t xml:space="preserve">gapi </w:t>
      </w:r>
      <w:r w:rsidRPr="00F05A43">
        <w:rPr>
          <w:rFonts w:ascii="TimesUZ" w:hAnsi="TimesUZ" w:cs="TimesUZ"/>
          <w:i/>
          <w:iCs/>
          <w:sz w:val="26"/>
          <w:szCs w:val="26"/>
          <w:lang w:val="en-US"/>
        </w:rPr>
        <w:t xml:space="preserve">Bog‘da nafaqat nok, balki olma ham o‘sadi  </w:t>
      </w:r>
      <w:r w:rsidRPr="00F05A43">
        <w:rPr>
          <w:rFonts w:ascii="TimesUZ" w:hAnsi="TimesUZ" w:cs="TimesUZ"/>
          <w:sz w:val="26"/>
          <w:szCs w:val="26"/>
          <w:lang w:val="en-US"/>
        </w:rPr>
        <w:t xml:space="preserve">ko‘rinishini olsa, avvalgi mazmunni bermaydi </w:t>
      </w:r>
      <w:r w:rsidRPr="00F05A43">
        <w:rPr>
          <w:rFonts w:ascii="TimesUZ" w:hAnsi="TimesUZ" w:cs="TimesUZ"/>
          <w:i/>
          <w:iCs/>
          <w:sz w:val="26"/>
          <w:szCs w:val="26"/>
          <w:lang w:val="en-US"/>
        </w:rPr>
        <w:t>(</w:t>
      </w:r>
      <w:r w:rsidRPr="00F05A43">
        <w:rPr>
          <w:rFonts w:ascii="TimesUZ" w:hAnsi="TimesUZ" w:cs="TimesUZ"/>
          <w:sz w:val="26"/>
          <w:szCs w:val="26"/>
          <w:lang w:val="en-US"/>
        </w:rPr>
        <w:t>Qiyoslang</w:t>
      </w:r>
      <w:r w:rsidRPr="00F05A43">
        <w:rPr>
          <w:rFonts w:ascii="TimesUZ" w:hAnsi="TimesUZ" w:cs="TimesUZ"/>
          <w:i/>
          <w:iCs/>
          <w:sz w:val="26"/>
          <w:szCs w:val="26"/>
          <w:lang w:val="en-US"/>
        </w:rPr>
        <w:t>: pishirib, yedi – yeb pishirdi, to‘y va tomosha – tomosha va to‘y)</w:t>
      </w: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Ba’zi bog‘lovchi faqat ochiq qatorni, ba’zilari esa faqat yopiq qatorni tashkil etadi.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Ayiruv bog‘lovchilari ochiq qatorni tashkil qiladi: 1.</w:t>
      </w:r>
      <w:r w:rsidRPr="00F05A43">
        <w:rPr>
          <w:rFonts w:ascii="TimesUZ" w:hAnsi="TimesUZ" w:cs="TimesUZ"/>
          <w:i/>
          <w:iCs/>
          <w:sz w:val="26"/>
          <w:szCs w:val="26"/>
          <w:lang w:val="en-US"/>
        </w:rPr>
        <w:t xml:space="preserve"> Biz uchun maktab yo hayot, yo mamot, yo najot, yo halokat ishi bo‘lmog‘i lozim. </w:t>
      </w:r>
      <w:r w:rsidRPr="00F05A43">
        <w:rPr>
          <w:rFonts w:ascii="TimesUZ" w:hAnsi="TimesUZ" w:cs="TimesUZ"/>
          <w:sz w:val="26"/>
          <w:szCs w:val="26"/>
          <w:lang w:val="en-US"/>
        </w:rPr>
        <w:t>2.</w:t>
      </w:r>
      <w:r w:rsidRPr="00F05A43">
        <w:rPr>
          <w:rFonts w:ascii="TimesUZ" w:hAnsi="TimesUZ" w:cs="TimesUZ"/>
          <w:i/>
          <w:iCs/>
          <w:sz w:val="26"/>
          <w:szCs w:val="26"/>
          <w:lang w:val="en-US"/>
        </w:rPr>
        <w:t xml:space="preserve"> Bunda bor na ofat, na g‘urbat, na g‘am.</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Biriktiruv va zidlov bog‘lovchilari yo yopiq qatorni tashkil etadi, yoki qatorni yopadi: 1) yopiq qatorni  tashkil etish: </w:t>
      </w:r>
      <w:r w:rsidRPr="00F05A43">
        <w:rPr>
          <w:rFonts w:ascii="TimesUZ" w:hAnsi="TimesUZ" w:cs="TimesUZ"/>
          <w:i/>
          <w:iCs/>
          <w:sz w:val="26"/>
          <w:szCs w:val="26"/>
          <w:lang w:val="en-US"/>
        </w:rPr>
        <w:t xml:space="preserve">Gullar va maysalar ajib bir go‘zallik baxsh etardi; </w:t>
      </w:r>
      <w:r w:rsidRPr="00F05A43">
        <w:rPr>
          <w:rFonts w:ascii="TimesUZ" w:hAnsi="TimesUZ" w:cs="TimesUZ"/>
          <w:sz w:val="26"/>
          <w:szCs w:val="26"/>
          <w:lang w:val="en-US"/>
        </w:rPr>
        <w:t xml:space="preserve">2) qatorni yopish: </w:t>
      </w:r>
      <w:r w:rsidRPr="00F05A43">
        <w:rPr>
          <w:rFonts w:ascii="TimesUZ" w:hAnsi="TimesUZ" w:cs="TimesUZ"/>
          <w:i/>
          <w:iCs/>
          <w:sz w:val="26"/>
          <w:szCs w:val="26"/>
          <w:lang w:val="en-US"/>
        </w:rPr>
        <w:t>Gullar, rayhonlar va maysalar ajib bir go‘zallik baxsh etardi.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Tenglanish qatorining har ikkala turi – ochiq qator ham, yopiq qator ham bog‘lovchisiz bo‘lishi mumkin:</w:t>
      </w:r>
    </w:p>
    <w:p w:rsidR="00133E38" w:rsidRPr="00F05A43" w:rsidRDefault="00133E38" w:rsidP="00D65280">
      <w:pPr>
        <w:pStyle w:val="afc"/>
        <w:numPr>
          <w:ilvl w:val="0"/>
          <w:numId w:val="64"/>
        </w:numPr>
        <w:tabs>
          <w:tab w:val="clear" w:pos="1395"/>
          <w:tab w:val="left" w:pos="540"/>
          <w:tab w:val="num" w:pos="709"/>
          <w:tab w:val="left" w:pos="851"/>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b/>
          <w:bCs/>
          <w:sz w:val="26"/>
          <w:szCs w:val="26"/>
          <w:lang w:val="en-US"/>
        </w:rPr>
        <w:t>Bog‘lovchili ochiq qator</w:t>
      </w:r>
      <w:r w:rsidRPr="00F05A43">
        <w:rPr>
          <w:rFonts w:ascii="TimesUZ" w:hAnsi="TimesUZ" w:cs="TimesUZ"/>
          <w:sz w:val="26"/>
          <w:szCs w:val="26"/>
          <w:lang w:val="en-US"/>
        </w:rPr>
        <w:t xml:space="preserve">.  Ayrim bog‘lovchi tenglik munosabatiga kirishayotgan har bir so‘zshakl uchun qo‘llanib, qatorni bemalol davom ettirishi mumkin: </w:t>
      </w:r>
      <w:r w:rsidRPr="00F05A43">
        <w:rPr>
          <w:rFonts w:ascii="TimesUZ" w:hAnsi="TimesUZ" w:cs="TimesUZ"/>
          <w:i/>
          <w:iCs/>
          <w:sz w:val="26"/>
          <w:szCs w:val="26"/>
          <w:lang w:val="en-US"/>
        </w:rPr>
        <w:t xml:space="preserve">Halim ham o‘qiydi, ham ishlaydi, ham davolanadi </w:t>
      </w:r>
      <w:r w:rsidRPr="00F05A43">
        <w:rPr>
          <w:rFonts w:ascii="TimesUZ" w:hAnsi="TimesUZ" w:cs="TimesUZ"/>
          <w:sz w:val="26"/>
          <w:szCs w:val="26"/>
          <w:lang w:val="en-US"/>
        </w:rPr>
        <w:t>gapida</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ochiq qatorni tashkil etuvchi bog‘lovchi, aytilganidek, asosan, ayiruv bog‘lovchilar va  </w:t>
      </w:r>
      <w:r w:rsidRPr="00F05A43">
        <w:rPr>
          <w:rFonts w:ascii="TimesUZ" w:hAnsi="TimesUZ" w:cs="TimesUZ"/>
          <w:i/>
          <w:iCs/>
          <w:sz w:val="26"/>
          <w:szCs w:val="26"/>
          <w:lang w:val="en-US"/>
        </w:rPr>
        <w:t>ham</w:t>
      </w:r>
      <w:r w:rsidRPr="00F05A43">
        <w:rPr>
          <w:rFonts w:ascii="TimesUZ" w:hAnsi="TimesUZ" w:cs="TimesUZ"/>
          <w:sz w:val="26"/>
          <w:szCs w:val="26"/>
          <w:lang w:val="en-US"/>
        </w:rPr>
        <w:t xml:space="preserve"> yuklamasi.</w:t>
      </w:r>
    </w:p>
    <w:p w:rsidR="00133E38" w:rsidRPr="00F05A43" w:rsidRDefault="00133E38" w:rsidP="00D65280">
      <w:pPr>
        <w:pStyle w:val="afc"/>
        <w:numPr>
          <w:ilvl w:val="0"/>
          <w:numId w:val="64"/>
        </w:numPr>
        <w:tabs>
          <w:tab w:val="clear" w:pos="1395"/>
          <w:tab w:val="left" w:pos="540"/>
          <w:tab w:val="num" w:pos="900"/>
          <w:tab w:val="left" w:pos="4253"/>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b/>
          <w:bCs/>
          <w:sz w:val="26"/>
          <w:szCs w:val="26"/>
          <w:lang w:val="en-US"/>
        </w:rPr>
        <w:t>Bog‘lovchisiz ochiq qator.</w:t>
      </w:r>
      <w:r w:rsidRPr="00F05A43">
        <w:rPr>
          <w:rFonts w:ascii="TimesUZ" w:hAnsi="TimesUZ" w:cs="TimesUZ"/>
          <w:sz w:val="26"/>
          <w:szCs w:val="26"/>
          <w:lang w:val="en-US"/>
        </w:rPr>
        <w:t xml:space="preserve"> Bog‘lovchisiz ochiq qatorni  tashkil etuvchi a’zolar o‘zaro uyushtiruvchi ohang yordamida bog‘lanadi: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Muhayyo, Surayyo, Dilshoda, Muqaddas,</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Cyr" w:hAnsi="TimesUZ Cyr" w:cs="TimesUZ Cyr"/>
          <w:i/>
          <w:iCs/>
          <w:sz w:val="26"/>
          <w:szCs w:val="26"/>
        </w:rPr>
        <w:t>К</w:t>
      </w:r>
      <w:r w:rsidRPr="00F05A43">
        <w:rPr>
          <w:rFonts w:ascii="TimesUZ" w:hAnsi="TimesUZ" w:cs="TimesUZ"/>
          <w:i/>
          <w:iCs/>
          <w:sz w:val="26"/>
          <w:szCs w:val="26"/>
          <w:lang w:val="en-US"/>
        </w:rPr>
        <w:t>o‘zimni yashnatib kiyibsiz atlas.</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2.1.   Bog‘lovchisiz ochiq qatorning ikki turi mavjud:</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har xil predmet, belgi va shu kabilar nomi beriladi: </w:t>
      </w:r>
      <w:r w:rsidRPr="00F05A43">
        <w:rPr>
          <w:rFonts w:ascii="TimesUZ" w:hAnsi="TimesUZ" w:cs="TimesUZ"/>
          <w:i/>
          <w:iCs/>
          <w:sz w:val="26"/>
          <w:szCs w:val="26"/>
          <w:lang w:val="en-US"/>
        </w:rPr>
        <w:t>Nonsiz, tuzsiz, suvsiz uch kun qiynaldi</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b) darajalanuvchi, ko‘payuvchi, to‘ldiruvchi a’zolar beriladi: </w:t>
      </w:r>
      <w:r w:rsidRPr="00F05A43">
        <w:rPr>
          <w:rFonts w:ascii="TimesUZ" w:hAnsi="TimesUZ" w:cs="TimesUZ"/>
          <w:i/>
          <w:iCs/>
          <w:sz w:val="26"/>
          <w:szCs w:val="26"/>
          <w:lang w:val="en-US"/>
        </w:rPr>
        <w:t>Tutab, burqsib, yonib, kuydi bechora</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2.1.1. Yopiq bog‘lovchili qator a’zolari orasida:</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a)  uyg‘unlik ( </w:t>
      </w:r>
      <w:r w:rsidRPr="00F05A43">
        <w:rPr>
          <w:rFonts w:ascii="TimesUZ" w:hAnsi="TimesUZ" w:cs="TimesUZ"/>
          <w:i/>
          <w:iCs/>
          <w:sz w:val="26"/>
          <w:szCs w:val="26"/>
          <w:lang w:val="en-US"/>
        </w:rPr>
        <w:t>Halim qattiqqo‘l va jiddiy edi)</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b)  zidlik (</w:t>
      </w:r>
      <w:r w:rsidRPr="00F05A43">
        <w:rPr>
          <w:rFonts w:ascii="TimesUZ" w:hAnsi="TimesUZ" w:cs="TimesUZ"/>
          <w:i/>
          <w:iCs/>
          <w:sz w:val="26"/>
          <w:szCs w:val="26"/>
          <w:lang w:val="en-US"/>
        </w:rPr>
        <w:t>Sekin, ammo chiroyli yozadi)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ma’nosi mavjud.</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2.1.2. Bog‘lovchisiz yopiq qatorda tenglanuvchi a’zolar juftlashadi: 1.</w:t>
      </w:r>
      <w:r w:rsidR="006A6FA4">
        <w:rPr>
          <w:rFonts w:ascii="TimesUZ" w:hAnsi="TimesUZ" w:cs="TimesUZ"/>
          <w:sz w:val="26"/>
          <w:szCs w:val="26"/>
          <w:lang w:val="en-US"/>
        </w:rPr>
        <w:t xml:space="preserve"> </w:t>
      </w:r>
      <w:r w:rsidRPr="00F05A43">
        <w:rPr>
          <w:rFonts w:ascii="TimesUZ" w:hAnsi="TimesUZ" w:cs="TimesUZ"/>
          <w:i/>
          <w:iCs/>
          <w:sz w:val="26"/>
          <w:szCs w:val="26"/>
          <w:lang w:val="en-US"/>
        </w:rPr>
        <w:t>Erta-indin kelarman (erta yoki</w:t>
      </w:r>
      <w:r w:rsidRPr="00F05A43">
        <w:rPr>
          <w:rFonts w:ascii="TimesUZ" w:hAnsi="TimesUZ" w:cs="TimesUZ"/>
          <w:sz w:val="26"/>
          <w:szCs w:val="26"/>
          <w:lang w:val="en-US"/>
        </w:rPr>
        <w:t xml:space="preserve"> </w:t>
      </w:r>
      <w:r w:rsidRPr="00F05A43">
        <w:rPr>
          <w:rFonts w:ascii="TimesUZ" w:hAnsi="TimesUZ" w:cs="TimesUZ"/>
          <w:i/>
          <w:iCs/>
          <w:sz w:val="26"/>
          <w:szCs w:val="26"/>
          <w:lang w:val="en-US"/>
        </w:rPr>
        <w:t>indin kelarman</w:t>
      </w:r>
      <w:r w:rsidRPr="00F05A43">
        <w:rPr>
          <w:rFonts w:ascii="TimesUZ" w:hAnsi="TimesUZ" w:cs="TimesUZ"/>
          <w:sz w:val="26"/>
          <w:szCs w:val="26"/>
          <w:lang w:val="en-US"/>
        </w:rPr>
        <w:t xml:space="preserve">). Ba’zan ayrim vosita ham bog‘lovchisiz qatorni tashkil qilishda qo‘llanadi: </w:t>
      </w:r>
      <w:r w:rsidRPr="00F05A43">
        <w:rPr>
          <w:rFonts w:ascii="TimesUZ" w:hAnsi="TimesUZ" w:cs="TimesUZ"/>
          <w:i/>
          <w:iCs/>
          <w:sz w:val="26"/>
          <w:szCs w:val="26"/>
          <w:lang w:val="en-US"/>
        </w:rPr>
        <w:t>Senga emas, qizimga aytaman</w:t>
      </w:r>
      <w:r w:rsidRPr="00F05A43">
        <w:rPr>
          <w:rFonts w:ascii="TimesUZ" w:hAnsi="TimesUZ" w:cs="TimesUZ"/>
          <w:sz w:val="26"/>
          <w:szCs w:val="26"/>
          <w:lang w:val="en-US"/>
        </w:rPr>
        <w:t xml:space="preserve">. </w:t>
      </w:r>
    </w:p>
    <w:p w:rsidR="00F9563A" w:rsidRPr="00F05A43" w:rsidRDefault="00F9563A" w:rsidP="00D65280">
      <w:pPr>
        <w:tabs>
          <w:tab w:val="left" w:pos="540"/>
        </w:tabs>
        <w:ind w:firstLine="540"/>
        <w:jc w:val="center"/>
        <w:rPr>
          <w:rFonts w:ascii="TimesUZ" w:hAnsi="TimesUZ" w:cs="TimesUZ"/>
          <w:b/>
          <w:bCs/>
          <w:sz w:val="26"/>
          <w:szCs w:val="26"/>
          <w:lang w:val="en-US"/>
        </w:rPr>
      </w:pPr>
    </w:p>
    <w:p w:rsidR="00F9563A" w:rsidRPr="002C143E" w:rsidRDefault="00844CFE" w:rsidP="00D65280">
      <w:pPr>
        <w:tabs>
          <w:tab w:val="left" w:pos="540"/>
        </w:tabs>
        <w:ind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F9563A" w:rsidRPr="002C143E" w:rsidRDefault="00F9563A" w:rsidP="00D65280">
      <w:pPr>
        <w:tabs>
          <w:tab w:val="left" w:pos="540"/>
        </w:tabs>
        <w:ind w:firstLine="540"/>
        <w:jc w:val="center"/>
        <w:rPr>
          <w:rFonts w:ascii="TimesUZ" w:hAnsi="TimesUZ" w:cs="TimesUZ"/>
          <w:sz w:val="22"/>
          <w:szCs w:val="22"/>
          <w:lang w:val="en-US"/>
        </w:rPr>
      </w:pPr>
    </w:p>
    <w:p w:rsidR="006A6FA4" w:rsidRPr="006A6FA4" w:rsidRDefault="006A6FA4" w:rsidP="00D65280">
      <w:pPr>
        <w:numPr>
          <w:ilvl w:val="0"/>
          <w:numId w:val="125"/>
        </w:numPr>
        <w:tabs>
          <w:tab w:val="clear" w:pos="1080"/>
          <w:tab w:val="num" w:pos="0"/>
          <w:tab w:val="left" w:pos="540"/>
        </w:tabs>
        <w:ind w:left="0" w:firstLine="540"/>
        <w:rPr>
          <w:sz w:val="22"/>
          <w:szCs w:val="22"/>
          <w:lang w:val="uz-Cyrl-UZ"/>
        </w:rPr>
      </w:pPr>
      <w:r>
        <w:rPr>
          <w:sz w:val="22"/>
          <w:szCs w:val="22"/>
          <w:lang w:val="en-US"/>
        </w:rPr>
        <w:t xml:space="preserve">Uyushish hodisasi haqida gapiring. </w:t>
      </w:r>
    </w:p>
    <w:p w:rsidR="00F9563A" w:rsidRPr="002C143E" w:rsidRDefault="00F9563A" w:rsidP="00D65280">
      <w:pPr>
        <w:numPr>
          <w:ilvl w:val="0"/>
          <w:numId w:val="125"/>
        </w:numPr>
        <w:tabs>
          <w:tab w:val="clear" w:pos="1080"/>
          <w:tab w:val="num" w:pos="0"/>
          <w:tab w:val="left" w:pos="540"/>
        </w:tabs>
        <w:ind w:left="0" w:firstLine="540"/>
        <w:rPr>
          <w:sz w:val="22"/>
          <w:szCs w:val="22"/>
          <w:lang w:val="uz-Cyrl-UZ"/>
        </w:rPr>
      </w:pPr>
      <w:r w:rsidRPr="002C143E">
        <w:rPr>
          <w:rFonts w:ascii="TimesUZ" w:hAnsi="TimesUZ" w:cs="TimesUZ"/>
          <w:sz w:val="22"/>
          <w:szCs w:val="22"/>
          <w:lang w:val="en-US"/>
        </w:rPr>
        <w:t>Bog‘lovchisiz ochiq qatorni tushuntiring</w:t>
      </w:r>
      <w:r w:rsidRPr="002C143E">
        <w:rPr>
          <w:sz w:val="22"/>
          <w:szCs w:val="22"/>
          <w:lang w:val="uz-Cyrl-UZ"/>
        </w:rPr>
        <w:t>.</w:t>
      </w:r>
    </w:p>
    <w:p w:rsidR="00F9563A" w:rsidRPr="002C143E" w:rsidRDefault="00F9563A" w:rsidP="00D65280">
      <w:pPr>
        <w:numPr>
          <w:ilvl w:val="0"/>
          <w:numId w:val="125"/>
        </w:numPr>
        <w:tabs>
          <w:tab w:val="clear" w:pos="1080"/>
          <w:tab w:val="num" w:pos="0"/>
          <w:tab w:val="left" w:pos="540"/>
        </w:tabs>
        <w:ind w:left="0" w:firstLine="540"/>
        <w:rPr>
          <w:sz w:val="22"/>
          <w:szCs w:val="22"/>
          <w:lang w:val="uz-Cyrl-UZ"/>
        </w:rPr>
      </w:pPr>
      <w:r w:rsidRPr="002C143E">
        <w:rPr>
          <w:rFonts w:ascii="TimesUZ" w:hAnsi="TimesUZ" w:cs="TimesUZ"/>
          <w:sz w:val="22"/>
          <w:szCs w:val="22"/>
          <w:lang w:val="en-US"/>
        </w:rPr>
        <w:t>Bog‘lovchili ochiq qatorni tushuntiring</w:t>
      </w:r>
      <w:r w:rsidRPr="002C143E">
        <w:rPr>
          <w:sz w:val="22"/>
          <w:szCs w:val="22"/>
          <w:lang w:val="uz-Cyrl-UZ"/>
        </w:rPr>
        <w:t>.</w:t>
      </w:r>
    </w:p>
    <w:p w:rsidR="00F9563A" w:rsidRPr="002C143E" w:rsidRDefault="00F9563A" w:rsidP="00D65280">
      <w:pPr>
        <w:numPr>
          <w:ilvl w:val="0"/>
          <w:numId w:val="125"/>
        </w:numPr>
        <w:tabs>
          <w:tab w:val="clear" w:pos="1080"/>
          <w:tab w:val="num" w:pos="0"/>
          <w:tab w:val="left" w:pos="540"/>
        </w:tabs>
        <w:ind w:left="0" w:firstLine="540"/>
        <w:rPr>
          <w:sz w:val="22"/>
          <w:szCs w:val="22"/>
          <w:lang w:val="uz-Cyrl-UZ"/>
        </w:rPr>
      </w:pPr>
      <w:r w:rsidRPr="002C143E">
        <w:rPr>
          <w:rFonts w:ascii="TimesUZ" w:hAnsi="TimesUZ" w:cs="TimesUZ"/>
          <w:sz w:val="22"/>
          <w:szCs w:val="22"/>
          <w:lang w:val="en-US"/>
        </w:rPr>
        <w:t xml:space="preserve">Tenglanish qatorida bog‘lovchining </w:t>
      </w:r>
      <w:r w:rsidR="001D6964">
        <w:rPr>
          <w:rFonts w:ascii="TimesUZ" w:hAnsi="TimesUZ" w:cs="TimesUZ"/>
          <w:sz w:val="22"/>
          <w:szCs w:val="22"/>
          <w:lang w:val="en-US"/>
        </w:rPr>
        <w:t>o‘</w:t>
      </w:r>
      <w:r w:rsidRPr="002C143E">
        <w:rPr>
          <w:rFonts w:ascii="TimesUZ" w:hAnsi="TimesUZ" w:cs="TimesUZ"/>
          <w:sz w:val="22"/>
          <w:szCs w:val="22"/>
          <w:lang w:val="en-US"/>
        </w:rPr>
        <w:t>rni qanday</w:t>
      </w:r>
      <w:r w:rsidRPr="002C143E">
        <w:rPr>
          <w:sz w:val="22"/>
          <w:szCs w:val="22"/>
          <w:lang w:val="uz-Cyrl-UZ"/>
        </w:rPr>
        <w:t>?</w:t>
      </w:r>
    </w:p>
    <w:p w:rsidR="00F9563A" w:rsidRPr="002C143E" w:rsidRDefault="00F9563A" w:rsidP="00D65280">
      <w:pPr>
        <w:numPr>
          <w:ilvl w:val="0"/>
          <w:numId w:val="125"/>
        </w:numPr>
        <w:tabs>
          <w:tab w:val="clear" w:pos="1080"/>
          <w:tab w:val="num" w:pos="0"/>
          <w:tab w:val="left" w:pos="540"/>
        </w:tabs>
        <w:ind w:left="0" w:firstLine="540"/>
        <w:rPr>
          <w:sz w:val="22"/>
          <w:szCs w:val="22"/>
          <w:lang w:val="uz-Cyrl-UZ"/>
        </w:rPr>
      </w:pPr>
      <w:r w:rsidRPr="002C143E">
        <w:rPr>
          <w:rFonts w:ascii="TimesUZ" w:hAnsi="TimesUZ" w:cs="TimesUZ"/>
          <w:sz w:val="22"/>
          <w:szCs w:val="22"/>
          <w:lang w:val="en-US"/>
        </w:rPr>
        <w:t>Uyushiq kesimning o‘ziga xos xususiyatini bayon qiling</w:t>
      </w:r>
      <w:r w:rsidRPr="002C143E">
        <w:rPr>
          <w:sz w:val="22"/>
          <w:szCs w:val="22"/>
          <w:lang w:val="uz-Cyrl-UZ"/>
        </w:rPr>
        <w:t>.</w:t>
      </w:r>
    </w:p>
    <w:p w:rsidR="00133E38" w:rsidRPr="002C143E" w:rsidRDefault="00133E38" w:rsidP="00D65280">
      <w:pPr>
        <w:pStyle w:val="afc"/>
        <w:tabs>
          <w:tab w:val="left" w:pos="540"/>
          <w:tab w:val="left" w:pos="4253"/>
        </w:tabs>
        <w:spacing w:after="0"/>
        <w:ind w:left="0" w:firstLine="540"/>
        <w:jc w:val="center"/>
        <w:rPr>
          <w:rFonts w:ascii="TimesUZ" w:hAnsi="TimesUZ" w:cs="TimesUZ"/>
          <w:b/>
          <w:bCs/>
          <w:sz w:val="22"/>
          <w:szCs w:val="22"/>
          <w:lang w:val="en-US"/>
        </w:rPr>
      </w:pPr>
    </w:p>
    <w:p w:rsidR="00133E38" w:rsidRPr="00F05A43" w:rsidRDefault="0031187B"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UNDALMA</w:t>
      </w:r>
    </w:p>
    <w:p w:rsidR="00F9563A" w:rsidRPr="00F05A43" w:rsidRDefault="00F9563A" w:rsidP="00D65280">
      <w:pPr>
        <w:pStyle w:val="afc"/>
        <w:tabs>
          <w:tab w:val="left" w:pos="540"/>
          <w:tab w:val="left" w:pos="4253"/>
        </w:tabs>
        <w:spacing w:after="0"/>
        <w:ind w:left="0" w:firstLine="540"/>
        <w:jc w:val="center"/>
        <w:rPr>
          <w:b/>
          <w:bCs/>
          <w:sz w:val="26"/>
          <w:szCs w:val="26"/>
          <w:lang w:val="en-US"/>
        </w:rPr>
      </w:pPr>
    </w:p>
    <w:p w:rsidR="00F9563A" w:rsidRPr="002C143E" w:rsidRDefault="00F9563A" w:rsidP="00D65280">
      <w:pPr>
        <w:pStyle w:val="afc"/>
        <w:tabs>
          <w:tab w:val="left" w:pos="540"/>
          <w:tab w:val="left" w:pos="4253"/>
        </w:tabs>
        <w:spacing w:after="0"/>
        <w:ind w:left="0" w:firstLine="540"/>
        <w:jc w:val="center"/>
        <w:rPr>
          <w:b/>
          <w:bCs/>
          <w:sz w:val="22"/>
          <w:szCs w:val="22"/>
          <w:lang w:val="en-US"/>
        </w:rPr>
      </w:pPr>
      <w:r w:rsidRPr="002C143E">
        <w:rPr>
          <w:b/>
          <w:bCs/>
          <w:sz w:val="22"/>
          <w:szCs w:val="22"/>
          <w:lang w:val="en-US"/>
        </w:rPr>
        <w:t>Tayanch tushunchalar</w:t>
      </w:r>
    </w:p>
    <w:p w:rsidR="00F9563A" w:rsidRPr="002C143E" w:rsidRDefault="00F9563A" w:rsidP="00D65280">
      <w:pPr>
        <w:pStyle w:val="afc"/>
        <w:tabs>
          <w:tab w:val="left" w:pos="540"/>
          <w:tab w:val="left" w:pos="4253"/>
        </w:tabs>
        <w:spacing w:after="0"/>
        <w:ind w:left="0" w:firstLine="540"/>
        <w:jc w:val="center"/>
        <w:rPr>
          <w:b/>
          <w:bCs/>
          <w:sz w:val="22"/>
          <w:szCs w:val="22"/>
          <w:lang w:val="en-US"/>
        </w:rPr>
      </w:pPr>
    </w:p>
    <w:p w:rsidR="00F9563A" w:rsidRPr="002C143E" w:rsidRDefault="00F9563A" w:rsidP="006A6FA4">
      <w:pPr>
        <w:pStyle w:val="afc"/>
        <w:tabs>
          <w:tab w:val="left" w:pos="540"/>
          <w:tab w:val="left" w:pos="4253"/>
        </w:tabs>
        <w:spacing w:after="0"/>
        <w:ind w:left="0"/>
        <w:jc w:val="center"/>
        <w:rPr>
          <w:i/>
          <w:iCs/>
          <w:sz w:val="22"/>
          <w:szCs w:val="22"/>
          <w:lang w:val="en-US"/>
        </w:rPr>
      </w:pPr>
      <w:r w:rsidRPr="002C143E">
        <w:rPr>
          <w:i/>
          <w:iCs/>
          <w:sz w:val="22"/>
          <w:szCs w:val="22"/>
          <w:lang w:val="en-US"/>
        </w:rPr>
        <w:t>minimal qolip, maksimal qolip, s</w:t>
      </w:r>
      <w:r w:rsidR="001D6964">
        <w:rPr>
          <w:i/>
          <w:iCs/>
          <w:sz w:val="22"/>
          <w:szCs w:val="22"/>
          <w:lang w:val="en-US"/>
        </w:rPr>
        <w:t>o‘</w:t>
      </w:r>
      <w:r w:rsidRPr="002C143E">
        <w:rPr>
          <w:i/>
          <w:iCs/>
          <w:sz w:val="22"/>
          <w:szCs w:val="22"/>
          <w:lang w:val="en-US"/>
        </w:rPr>
        <w:t>z kengaytiruvchisi, gap kengaytiruvchisi,</w:t>
      </w:r>
      <w:r w:rsidR="00D67888">
        <w:rPr>
          <w:i/>
          <w:iCs/>
          <w:sz w:val="22"/>
          <w:szCs w:val="22"/>
          <w:lang w:val="en-US"/>
        </w:rPr>
        <w:t xml:space="preserve"> undalma, </w:t>
      </w:r>
      <w:r w:rsidRPr="002C143E">
        <w:rPr>
          <w:i/>
          <w:iCs/>
          <w:sz w:val="22"/>
          <w:szCs w:val="22"/>
          <w:lang w:val="en-US"/>
        </w:rPr>
        <w:t xml:space="preserve"> shakliy aloqa, mazmuniy aloqa</w:t>
      </w:r>
    </w:p>
    <w:p w:rsidR="00F9563A" w:rsidRPr="00D67888" w:rsidRDefault="00F9563A" w:rsidP="00D65280">
      <w:pPr>
        <w:pStyle w:val="afc"/>
        <w:tabs>
          <w:tab w:val="left" w:pos="540"/>
          <w:tab w:val="left" w:pos="4253"/>
        </w:tabs>
        <w:spacing w:after="0"/>
        <w:ind w:left="0" w:firstLine="540"/>
        <w:jc w:val="center"/>
        <w:rPr>
          <w:b/>
          <w:bCs/>
          <w:sz w:val="22"/>
          <w:szCs w:val="22"/>
          <w:lang w:val="en-US"/>
        </w:rPr>
      </w:pP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102</w:t>
      </w:r>
      <w:r w:rsidR="0031187B" w:rsidRPr="00F05A43">
        <w:rPr>
          <w:rFonts w:ascii="TimesUZ" w:hAnsi="TimesUZ" w:cs="TimesUZ"/>
          <w:b/>
          <w:bCs/>
          <w:sz w:val="26"/>
          <w:szCs w:val="26"/>
          <w:lang w:val="en-US"/>
        </w:rPr>
        <w:t>-§</w:t>
      </w:r>
      <w:r w:rsidR="0031187B" w:rsidRPr="00F05A43">
        <w:rPr>
          <w:rFonts w:ascii="TimesUZ" w:hAnsi="TimesUZ" w:cs="TimesUZ"/>
          <w:sz w:val="26"/>
          <w:szCs w:val="26"/>
          <w:lang w:val="en-US"/>
        </w:rPr>
        <w:t xml:space="preserve">. </w:t>
      </w:r>
      <w:r w:rsidR="00133E38" w:rsidRPr="00F05A43">
        <w:rPr>
          <w:rFonts w:ascii="TimesUZ" w:hAnsi="TimesUZ" w:cs="TimesUZ"/>
          <w:sz w:val="26"/>
          <w:szCs w:val="26"/>
          <w:lang w:val="en-US"/>
        </w:rPr>
        <w:t>Gap undalma bilan ham  kengayishi mumkin. Undalma gap tarkibidagi  II shaxs kishilik olmoshi bo‘lgan so‘zshakl ma’nosini muayyanlashtiruvchi unsur bo‘lib, u mantiqan so‘z  kengaytiruvchisi maqomida bo‘ladi. Biroq u kengayayotgan so‘z bilan bog‘langanda, grammatik aloqaga ega emas. Undalma mazmunan bog‘langan so‘zshakl nutq yo‘naltirilgan shaxs yoki narsa  predmetni ifodalaydi. Undalma vazifasida, odatda, bosh kelishikdagi ot, ba’zan otlashgan so‘zshakllar keladi.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undalma gap lisoniy strukturasiga bevosita daxldor bo‘lmagan,  gap tarkibidagi ifodalangan yoki ifodalanmagan  ikkinchi shaxs olmoshining so‘z kengaytiruvchisi hisoblanadi. Ajratilgan bo‘lak ajralmish bo‘lak bilan mazmunangina munosabatga kirishganligi kabi, undalma ham nutq yo‘naltirilgan shaxs, predmet bilan mazmuniy bog‘lanishga ega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Undalma kengaytirgan olmosh so‘zshakl gapning barcha bo‘laklari, bo‘lakning kengaytiruvchilari, qolaversa, bo‘lak bo‘laklarining kengaytiruvchilari bo‘lishi mumkin: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kesim: </w:t>
      </w:r>
      <w:r w:rsidRPr="00F05A43">
        <w:rPr>
          <w:rFonts w:ascii="TimesUZ" w:hAnsi="TimesUZ" w:cs="TimesUZ"/>
          <w:i/>
          <w:iCs/>
          <w:sz w:val="26"/>
          <w:szCs w:val="26"/>
          <w:lang w:val="en-US"/>
        </w:rPr>
        <w:t xml:space="preserve">Do‘stim, ishonganim </w:t>
      </w:r>
      <w:r w:rsidRPr="00F05A43">
        <w:rPr>
          <w:rFonts w:ascii="TimesUZ" w:hAnsi="TimesUZ" w:cs="TimesUZ"/>
          <w:b/>
          <w:bCs/>
          <w:i/>
          <w:iCs/>
          <w:sz w:val="26"/>
          <w:szCs w:val="26"/>
          <w:lang w:val="en-US"/>
        </w:rPr>
        <w:t>sensan</w:t>
      </w:r>
      <w:r w:rsidRPr="00F05A43">
        <w:rPr>
          <w:rFonts w:ascii="TimesUZ" w:hAnsi="TimesUZ" w:cs="TimesUZ"/>
          <w:i/>
          <w:iCs/>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ega: </w:t>
      </w:r>
      <w:r w:rsidRPr="00F05A43">
        <w:rPr>
          <w:rFonts w:ascii="TimesUZ" w:hAnsi="TimesUZ" w:cs="TimesUZ"/>
          <w:i/>
          <w:iCs/>
          <w:sz w:val="26"/>
          <w:szCs w:val="26"/>
          <w:lang w:val="en-US"/>
        </w:rPr>
        <w:t xml:space="preserve">Oybek, </w:t>
      </w:r>
      <w:r w:rsidRPr="00F05A43">
        <w:rPr>
          <w:rFonts w:ascii="TimesUZ" w:hAnsi="TimesUZ" w:cs="TimesUZ"/>
          <w:b/>
          <w:bCs/>
          <w:i/>
          <w:iCs/>
          <w:sz w:val="26"/>
          <w:szCs w:val="26"/>
          <w:lang w:val="en-US"/>
        </w:rPr>
        <w:t xml:space="preserve">sen  </w:t>
      </w:r>
      <w:r w:rsidRPr="00F05A43">
        <w:rPr>
          <w:rFonts w:ascii="TimesUZ" w:hAnsi="TimesUZ" w:cs="TimesUZ"/>
          <w:i/>
          <w:iCs/>
          <w:sz w:val="26"/>
          <w:szCs w:val="26"/>
          <w:lang w:val="en-US"/>
        </w:rPr>
        <w:t>maktabga kechikyapsan;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hol: </w:t>
      </w:r>
      <w:r w:rsidRPr="00F05A43">
        <w:rPr>
          <w:rFonts w:ascii="TimesUZ" w:hAnsi="TimesUZ" w:cs="TimesUZ"/>
          <w:i/>
          <w:iCs/>
          <w:sz w:val="26"/>
          <w:szCs w:val="26"/>
          <w:lang w:val="en-US"/>
        </w:rPr>
        <w:t xml:space="preserve">Halim, </w:t>
      </w:r>
      <w:r w:rsidRPr="00F05A43">
        <w:rPr>
          <w:rFonts w:ascii="TimesUZ" w:hAnsi="TimesUZ" w:cs="TimesUZ"/>
          <w:b/>
          <w:bCs/>
          <w:i/>
          <w:iCs/>
          <w:sz w:val="26"/>
          <w:szCs w:val="26"/>
          <w:lang w:val="en-US"/>
        </w:rPr>
        <w:t>sen tufayli</w:t>
      </w:r>
      <w:r w:rsidRPr="00F05A43">
        <w:rPr>
          <w:rFonts w:ascii="TimesUZ" w:hAnsi="TimesUZ" w:cs="TimesUZ"/>
          <w:i/>
          <w:iCs/>
          <w:sz w:val="26"/>
          <w:szCs w:val="26"/>
          <w:lang w:val="en-US"/>
        </w:rPr>
        <w:t xml:space="preserve"> murodimga etdim;</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aniqlovchi: </w:t>
      </w:r>
      <w:r w:rsidRPr="00F05A43">
        <w:rPr>
          <w:rFonts w:ascii="TimesUZ" w:hAnsi="TimesUZ" w:cs="TimesUZ"/>
          <w:i/>
          <w:iCs/>
          <w:sz w:val="26"/>
          <w:szCs w:val="26"/>
          <w:lang w:val="en-US"/>
        </w:rPr>
        <w:t xml:space="preserve">Gulbadan, </w:t>
      </w:r>
      <w:r w:rsidRPr="00F05A43">
        <w:rPr>
          <w:rFonts w:ascii="TimesUZ" w:hAnsi="TimesUZ" w:cs="TimesUZ"/>
          <w:b/>
          <w:bCs/>
          <w:i/>
          <w:iCs/>
          <w:sz w:val="26"/>
          <w:szCs w:val="26"/>
          <w:lang w:val="en-US"/>
        </w:rPr>
        <w:t>sening</w:t>
      </w:r>
      <w:r w:rsidRPr="00F05A43">
        <w:rPr>
          <w:rFonts w:ascii="TimesUZ" w:hAnsi="TimesUZ" w:cs="TimesUZ"/>
          <w:i/>
          <w:iCs/>
          <w:sz w:val="26"/>
          <w:szCs w:val="26"/>
          <w:lang w:val="en-US"/>
        </w:rPr>
        <w:t xml:space="preserve"> muhabbating dilingda pinhon;</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to‘ldiruvchi: </w:t>
      </w:r>
      <w:r w:rsidRPr="00F05A43">
        <w:rPr>
          <w:rFonts w:ascii="TimesUZ" w:hAnsi="TimesUZ" w:cs="TimesUZ"/>
          <w:i/>
          <w:iCs/>
          <w:sz w:val="26"/>
          <w:szCs w:val="26"/>
          <w:lang w:val="en-US"/>
        </w:rPr>
        <w:t xml:space="preserve">Qarchig‘ay changalim, </w:t>
      </w:r>
      <w:r w:rsidRPr="00F05A43">
        <w:rPr>
          <w:rFonts w:ascii="TimesUZ" w:hAnsi="TimesUZ" w:cs="TimesUZ"/>
          <w:b/>
          <w:bCs/>
          <w:i/>
          <w:iCs/>
          <w:sz w:val="26"/>
          <w:szCs w:val="26"/>
          <w:lang w:val="en-US"/>
        </w:rPr>
        <w:t>senga</w:t>
      </w:r>
      <w:r w:rsidRPr="00F05A43">
        <w:rPr>
          <w:rFonts w:ascii="TimesUZ" w:hAnsi="TimesUZ" w:cs="TimesUZ"/>
          <w:i/>
          <w:iCs/>
          <w:sz w:val="26"/>
          <w:szCs w:val="26"/>
          <w:lang w:val="en-US"/>
        </w:rPr>
        <w:t xml:space="preserve"> yo‘l bo‘lsin</w:t>
      </w:r>
      <w:r w:rsidRPr="00F05A43">
        <w:rPr>
          <w:rFonts w:ascii="TimesUZ" w:hAnsi="TimesUZ" w:cs="TimesUZ"/>
          <w:sz w:val="26"/>
          <w:szCs w:val="26"/>
          <w:lang w:val="en-US"/>
        </w:rPr>
        <w:t>.</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Undalma qo‘llanganda u kengaytirgan so‘z tushib qolishi ham mumkin.  1.</w:t>
      </w:r>
      <w:r w:rsidR="006A6FA4">
        <w:rPr>
          <w:rFonts w:ascii="TimesUZ" w:hAnsi="TimesUZ" w:cs="TimesUZ"/>
          <w:sz w:val="26"/>
          <w:szCs w:val="26"/>
          <w:lang w:val="en-US"/>
        </w:rPr>
        <w:t xml:space="preserve"> </w:t>
      </w:r>
      <w:r w:rsidRPr="00F05A43">
        <w:rPr>
          <w:rFonts w:ascii="TimesUZ" w:hAnsi="TimesUZ" w:cs="TimesUZ"/>
          <w:i/>
          <w:iCs/>
          <w:sz w:val="26"/>
          <w:szCs w:val="26"/>
          <w:lang w:val="en-US"/>
        </w:rPr>
        <w:t xml:space="preserve">Ey Sharqning bo‘stoni, dilimga payvand! </w:t>
      </w:r>
      <w:r w:rsidRPr="00F05A43">
        <w:rPr>
          <w:rFonts w:ascii="TimesUZ" w:hAnsi="TimesUZ" w:cs="TimesUZ"/>
          <w:sz w:val="26"/>
          <w:szCs w:val="26"/>
          <w:lang w:val="en-US"/>
        </w:rPr>
        <w:t>2.</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el, ey Furqat, suxanni muxtasar qil.</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w:hAnsi="TimesUZ" w:cs="TimesUZ"/>
          <w:sz w:val="26"/>
          <w:szCs w:val="26"/>
          <w:lang w:val="en-US"/>
        </w:rPr>
        <w:t>So‘zlovchining nutqi qaratilgan shaxs/predmetni ifodalovchi  so‘zshakl gap tarkibida yo‘q bo‘lishi va uni tiklab ham bo‘lmasligi mumkin: 1.</w:t>
      </w:r>
      <w:r w:rsidR="006A6FA4">
        <w:rPr>
          <w:rFonts w:ascii="TimesUZ" w:hAnsi="TimesUZ" w:cs="TimesUZ"/>
          <w:sz w:val="26"/>
          <w:szCs w:val="26"/>
          <w:lang w:val="en-US"/>
        </w:rPr>
        <w:t xml:space="preserve"> </w:t>
      </w:r>
      <w:r w:rsidRPr="00F05A43">
        <w:rPr>
          <w:rFonts w:ascii="TimesUZ" w:hAnsi="TimesUZ" w:cs="TimesUZ"/>
          <w:i/>
          <w:iCs/>
          <w:sz w:val="26"/>
          <w:szCs w:val="26"/>
          <w:lang w:val="en-US"/>
        </w:rPr>
        <w:t xml:space="preserve">Hoy qizlar, mana bo‘ldi pora-pora paranji. </w:t>
      </w:r>
      <w:r w:rsidRPr="00F05A43">
        <w:rPr>
          <w:rFonts w:ascii="TimesUZ" w:hAnsi="TimesUZ" w:cs="TimesUZ"/>
          <w:sz w:val="26"/>
          <w:szCs w:val="26"/>
          <w:lang w:val="en-US"/>
        </w:rPr>
        <w:t>2.</w:t>
      </w:r>
      <w:r w:rsidRPr="00F05A43">
        <w:rPr>
          <w:rFonts w:ascii="TimesUZ" w:hAnsi="TimesUZ" w:cs="TimesUZ"/>
          <w:i/>
          <w:iCs/>
          <w:sz w:val="26"/>
          <w:szCs w:val="26"/>
          <w:lang w:val="en-US"/>
        </w:rPr>
        <w:t xml:space="preserve"> Yigitcha,</w:t>
      </w:r>
      <w:r w:rsidRPr="00F05A43">
        <w:rPr>
          <w:rFonts w:ascii="TimesUZ" w:hAnsi="TimesUZ" w:cs="TimesUZ"/>
          <w:sz w:val="26"/>
          <w:szCs w:val="26"/>
          <w:lang w:val="en-US"/>
        </w:rPr>
        <w:t xml:space="preserve"> </w:t>
      </w:r>
      <w:r w:rsidRPr="00F05A43">
        <w:rPr>
          <w:rFonts w:ascii="TimesUZ" w:hAnsi="TimesUZ" w:cs="TimesUZ"/>
          <w:i/>
          <w:iCs/>
          <w:sz w:val="26"/>
          <w:szCs w:val="26"/>
          <w:lang w:val="en-US"/>
        </w:rPr>
        <w:t>mashina jo‘nayapti</w:t>
      </w:r>
      <w:r w:rsidRPr="00F05A43">
        <w:rPr>
          <w:rFonts w:ascii="TimesUZ" w:hAnsi="TimesUZ" w:cs="TimesUZ"/>
          <w:sz w:val="26"/>
          <w:szCs w:val="26"/>
          <w:lang w:val="en-US"/>
        </w:rPr>
        <w:t>. Ammo baribir, undalma ifodalanmagan ikkinchi shaxs olmoshi mazmunining muayyanlashtiruvchisi ekanligi ma’lum bo‘lib turadi.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Undalma vazifasida qo‘llanadigan so‘z:</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ot: </w:t>
      </w:r>
      <w:r w:rsidRPr="00F05A43">
        <w:rPr>
          <w:rFonts w:ascii="TimesUZ" w:hAnsi="TimesUZ" w:cs="TimesUZ"/>
          <w:i/>
          <w:iCs/>
          <w:sz w:val="26"/>
          <w:szCs w:val="26"/>
          <w:lang w:val="en-US"/>
        </w:rPr>
        <w:t>Xola,  bemahalda nima qilib yuribsiz</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otlashgan so‘z: 1.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o‘rganlar, gapiring. </w:t>
      </w:r>
      <w:r w:rsidRPr="006A6FA4">
        <w:rPr>
          <w:rFonts w:ascii="TimesUZ" w:hAnsi="TimesUZ" w:cs="TimesUZ"/>
          <w:iCs/>
          <w:sz w:val="26"/>
          <w:szCs w:val="26"/>
          <w:lang w:val="en-US"/>
        </w:rPr>
        <w:t>2</w:t>
      </w:r>
      <w:r w:rsidRPr="00F05A43">
        <w:rPr>
          <w:rFonts w:ascii="TimesUZ" w:hAnsi="TimesUZ" w:cs="TimesUZ"/>
          <w:i/>
          <w:iCs/>
          <w:sz w:val="26"/>
          <w:szCs w:val="26"/>
          <w:lang w:val="en-US"/>
        </w:rPr>
        <w:t>. Tentagim, nima deysan? 3. Birinchi, men ikkinchi!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Undalma kengayishi ham mumkin: 1. </w:t>
      </w:r>
      <w:r w:rsidRPr="00F05A43">
        <w:rPr>
          <w:rFonts w:ascii="TimesUZ" w:hAnsi="TimesUZ" w:cs="TimesUZ"/>
          <w:i/>
          <w:iCs/>
          <w:sz w:val="26"/>
          <w:szCs w:val="26"/>
          <w:lang w:val="en-US"/>
        </w:rPr>
        <w:t>Yaxshi yigit, sevganingdan ayrilma. 2. Oq ilon, oppoq ilon, oydinda yotganing qani?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Undalma uyushishi ham mumkin. Bunda nutq turli narsalarga qaratiladi</w:t>
      </w:r>
      <w:r w:rsidRPr="00F05A43">
        <w:rPr>
          <w:rFonts w:ascii="TimesUZ" w:hAnsi="TimesUZ" w:cs="TimesUZ"/>
          <w:i/>
          <w:iCs/>
          <w:sz w:val="26"/>
          <w:szCs w:val="26"/>
          <w:lang w:val="en-US"/>
        </w:rPr>
        <w:t xml:space="preserve">. Daraxtlar, bo‘stonlar, sizdan so‘rayman. </w:t>
      </w:r>
    </w:p>
    <w:p w:rsidR="00133E38" w:rsidRPr="00F05A43" w:rsidRDefault="00133E38" w:rsidP="00D65280">
      <w:pPr>
        <w:pStyle w:val="afc"/>
        <w:tabs>
          <w:tab w:val="left" w:pos="0"/>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Undalma gapning barcha o‘rinlarida kela oladi. Gap  boshida kelganda uni </w:t>
      </w:r>
      <w:r w:rsidR="00D67888">
        <w:rPr>
          <w:rFonts w:ascii="TimesUZ" w:hAnsi="TimesUZ" w:cs="TimesUZ"/>
          <w:sz w:val="26"/>
          <w:szCs w:val="26"/>
          <w:lang w:val="en-US"/>
        </w:rPr>
        <w:t>ochadi</w:t>
      </w:r>
      <w:r w:rsidRPr="00F05A43">
        <w:rPr>
          <w:rFonts w:ascii="TimesUZ" w:hAnsi="TimesUZ" w:cs="TimesUZ"/>
          <w:sz w:val="26"/>
          <w:szCs w:val="26"/>
          <w:lang w:val="en-US"/>
        </w:rPr>
        <w:t>, oxirida esa yopadi: 1.</w:t>
      </w:r>
      <w:r w:rsidRPr="00F05A43">
        <w:rPr>
          <w:rFonts w:ascii="TimesUZ" w:hAnsi="TimesUZ" w:cs="TimesUZ"/>
          <w:i/>
          <w:iCs/>
          <w:sz w:val="26"/>
          <w:szCs w:val="26"/>
          <w:lang w:val="en-US"/>
        </w:rPr>
        <w:t xml:space="preserve"> Aziz do‘stim, omonmisan?  </w:t>
      </w:r>
      <w:r w:rsidRPr="00F05A43">
        <w:rPr>
          <w:rFonts w:ascii="TimesUZ" w:hAnsi="TimesUZ" w:cs="TimesUZ"/>
          <w:sz w:val="26"/>
          <w:szCs w:val="26"/>
          <w:lang w:val="en-US"/>
        </w:rPr>
        <w:t>2.</w:t>
      </w:r>
      <w:r w:rsidRPr="00F05A43">
        <w:rPr>
          <w:rFonts w:ascii="TimesUZ" w:hAnsi="TimesUZ" w:cs="TimesUZ"/>
          <w:i/>
          <w:iCs/>
          <w:sz w:val="26"/>
          <w:szCs w:val="26"/>
          <w:lang w:val="en-US"/>
        </w:rPr>
        <w:t xml:space="preserve"> Omonmisan, aziz do‘stim.</w:t>
      </w:r>
    </w:p>
    <w:p w:rsidR="00133E38" w:rsidRPr="00D67888" w:rsidRDefault="00133E38" w:rsidP="00D65280">
      <w:pPr>
        <w:pStyle w:val="afc"/>
        <w:tabs>
          <w:tab w:val="left" w:pos="540"/>
          <w:tab w:val="left" w:pos="4253"/>
        </w:tabs>
        <w:spacing w:after="0"/>
        <w:ind w:left="0" w:firstLine="540"/>
        <w:jc w:val="both"/>
        <w:rPr>
          <w:rFonts w:ascii="TimesUZ" w:hAnsi="TimesUZ" w:cs="TimesUZ"/>
          <w:iCs/>
          <w:sz w:val="26"/>
          <w:szCs w:val="26"/>
          <w:lang w:val="en-US"/>
        </w:rPr>
      </w:pPr>
      <w:r w:rsidRPr="00F05A43">
        <w:rPr>
          <w:rFonts w:ascii="TimesUZ" w:hAnsi="TimesUZ" w:cs="TimesUZ"/>
          <w:sz w:val="26"/>
          <w:szCs w:val="26"/>
          <w:lang w:val="en-US"/>
        </w:rPr>
        <w:t xml:space="preserve">Undalma mustaqil gap maqomini ham olishi mumkin: </w:t>
      </w:r>
      <w:r w:rsidRPr="00F05A43">
        <w:rPr>
          <w:rFonts w:ascii="TimesUZ" w:hAnsi="TimesUZ" w:cs="TimesUZ"/>
          <w:i/>
          <w:iCs/>
          <w:sz w:val="26"/>
          <w:szCs w:val="26"/>
          <w:lang w:val="en-US"/>
        </w:rPr>
        <w:t xml:space="preserve">1. Opa! Sen ham odam edingmi? 2. Bola qichqirdi: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Dada!</w:t>
      </w:r>
      <w:r w:rsidR="008150D5" w:rsidRPr="00F05A43">
        <w:rPr>
          <w:rFonts w:ascii="TimesUZ" w:hAnsi="TimesUZ" w:cs="TimesUZ"/>
          <w:i/>
          <w:iCs/>
          <w:sz w:val="26"/>
          <w:szCs w:val="26"/>
          <w:lang w:val="en-US"/>
        </w:rPr>
        <w:t>»</w:t>
      </w:r>
      <w:r w:rsidR="00D67888">
        <w:rPr>
          <w:rFonts w:ascii="TimesUZ" w:hAnsi="TimesUZ" w:cs="TimesUZ"/>
          <w:i/>
          <w:iCs/>
          <w:sz w:val="26"/>
          <w:szCs w:val="26"/>
          <w:lang w:val="en-US"/>
        </w:rPr>
        <w:t xml:space="preserve"> </w:t>
      </w:r>
      <w:r w:rsidR="00D67888">
        <w:rPr>
          <w:rFonts w:ascii="TimesUZ" w:hAnsi="TimesUZ" w:cs="TimesUZ"/>
          <w:iCs/>
          <w:sz w:val="26"/>
          <w:szCs w:val="26"/>
          <w:lang w:val="en-US"/>
        </w:rPr>
        <w:t>Bunda u vokativ gap bo</w:t>
      </w:r>
      <w:r w:rsidR="00D67888" w:rsidRPr="00D67888">
        <w:rPr>
          <w:rFonts w:ascii="TimesUZ" w:hAnsi="TimesUZ" w:cs="TimesUZ"/>
          <w:iCs/>
          <w:sz w:val="26"/>
          <w:szCs w:val="26"/>
          <w:lang w:val="en-US"/>
        </w:rPr>
        <w:t>‘</w:t>
      </w:r>
      <w:r w:rsidR="00D67888">
        <w:rPr>
          <w:rFonts w:ascii="TimesUZ" w:hAnsi="TimesUZ" w:cs="TimesUZ"/>
          <w:iCs/>
          <w:sz w:val="26"/>
          <w:szCs w:val="26"/>
          <w:lang w:val="en-US"/>
        </w:rPr>
        <w:t>ladi.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F9563A" w:rsidRPr="002C143E" w:rsidRDefault="00F9563A" w:rsidP="00D65280">
      <w:pPr>
        <w:pStyle w:val="afc"/>
        <w:tabs>
          <w:tab w:val="left" w:pos="540"/>
          <w:tab w:val="left" w:pos="4253"/>
        </w:tabs>
        <w:spacing w:after="0"/>
        <w:ind w:left="0" w:firstLine="540"/>
        <w:jc w:val="center"/>
        <w:rPr>
          <w:b/>
          <w:bCs/>
          <w:sz w:val="22"/>
          <w:szCs w:val="22"/>
          <w:lang w:val="en-US"/>
        </w:rPr>
      </w:pPr>
      <w:r w:rsidRPr="002C143E">
        <w:rPr>
          <w:b/>
          <w:bCs/>
          <w:sz w:val="22"/>
          <w:szCs w:val="22"/>
          <w:lang w:val="en-US"/>
        </w:rPr>
        <w:t>SAVOL VA TOPSHIRIQLAR</w:t>
      </w:r>
    </w:p>
    <w:p w:rsidR="00F9563A" w:rsidRPr="002C143E" w:rsidRDefault="00F9563A" w:rsidP="00D65280">
      <w:pPr>
        <w:pStyle w:val="afc"/>
        <w:tabs>
          <w:tab w:val="left" w:pos="540"/>
          <w:tab w:val="left" w:pos="4253"/>
        </w:tabs>
        <w:spacing w:after="0"/>
        <w:ind w:left="0" w:firstLine="540"/>
        <w:jc w:val="both"/>
        <w:rPr>
          <w:b/>
          <w:bCs/>
          <w:sz w:val="22"/>
          <w:szCs w:val="22"/>
          <w:lang w:val="en-US"/>
        </w:rPr>
      </w:pPr>
    </w:p>
    <w:p w:rsidR="00F9563A" w:rsidRPr="002C143E" w:rsidRDefault="00F9563A" w:rsidP="00D65280">
      <w:pPr>
        <w:pStyle w:val="afc"/>
        <w:numPr>
          <w:ilvl w:val="0"/>
          <w:numId w:val="126"/>
        </w:numPr>
        <w:tabs>
          <w:tab w:val="clear" w:pos="1080"/>
          <w:tab w:val="num" w:pos="0"/>
          <w:tab w:val="left" w:pos="540"/>
          <w:tab w:val="left" w:pos="900"/>
          <w:tab w:val="left" w:pos="4253"/>
        </w:tabs>
        <w:spacing w:after="0"/>
        <w:ind w:left="0" w:firstLine="540"/>
        <w:jc w:val="both"/>
        <w:rPr>
          <w:sz w:val="22"/>
          <w:szCs w:val="22"/>
          <w:lang w:val="uz-Cyrl-UZ"/>
        </w:rPr>
      </w:pPr>
      <w:r w:rsidRPr="002C143E">
        <w:rPr>
          <w:sz w:val="22"/>
          <w:szCs w:val="22"/>
          <w:lang w:val="en-US"/>
        </w:rPr>
        <w:t>Undalmaning gap lisoniy strukturasiga munosabati qanday</w:t>
      </w:r>
      <w:r w:rsidR="00B757EC" w:rsidRPr="002C143E">
        <w:rPr>
          <w:sz w:val="22"/>
          <w:szCs w:val="22"/>
          <w:lang w:val="uz-Cyrl-UZ"/>
        </w:rPr>
        <w:t>?</w:t>
      </w:r>
    </w:p>
    <w:p w:rsidR="00F9563A" w:rsidRPr="002C143E" w:rsidRDefault="00B757EC" w:rsidP="00D65280">
      <w:pPr>
        <w:pStyle w:val="afc"/>
        <w:numPr>
          <w:ilvl w:val="0"/>
          <w:numId w:val="126"/>
        </w:numPr>
        <w:tabs>
          <w:tab w:val="clear" w:pos="1080"/>
          <w:tab w:val="num" w:pos="0"/>
          <w:tab w:val="left" w:pos="540"/>
          <w:tab w:val="left" w:pos="900"/>
          <w:tab w:val="left" w:pos="4253"/>
        </w:tabs>
        <w:spacing w:after="0"/>
        <w:ind w:left="0" w:firstLine="540"/>
        <w:jc w:val="both"/>
        <w:rPr>
          <w:sz w:val="22"/>
          <w:szCs w:val="22"/>
          <w:lang w:val="uz-Cyrl-UZ"/>
        </w:rPr>
      </w:pPr>
      <w:r w:rsidRPr="002C143E">
        <w:rPr>
          <w:sz w:val="22"/>
          <w:szCs w:val="22"/>
          <w:lang w:val="en-US"/>
        </w:rPr>
        <w:t>Undalmaning ifodalanishi qanday</w:t>
      </w:r>
      <w:r w:rsidRPr="002C143E">
        <w:rPr>
          <w:sz w:val="22"/>
          <w:szCs w:val="22"/>
          <w:lang w:val="uz-Cyrl-UZ"/>
        </w:rPr>
        <w:t>?</w:t>
      </w:r>
    </w:p>
    <w:p w:rsidR="00B757EC" w:rsidRPr="002C143E" w:rsidRDefault="00B757EC" w:rsidP="00D65280">
      <w:pPr>
        <w:pStyle w:val="afc"/>
        <w:numPr>
          <w:ilvl w:val="0"/>
          <w:numId w:val="126"/>
        </w:numPr>
        <w:tabs>
          <w:tab w:val="clear" w:pos="1080"/>
          <w:tab w:val="num" w:pos="0"/>
          <w:tab w:val="left" w:pos="540"/>
          <w:tab w:val="left" w:pos="900"/>
          <w:tab w:val="left" w:pos="4253"/>
        </w:tabs>
        <w:spacing w:after="0"/>
        <w:ind w:left="0" w:firstLine="540"/>
        <w:jc w:val="both"/>
        <w:rPr>
          <w:sz w:val="22"/>
          <w:szCs w:val="22"/>
          <w:lang w:val="uz-Cyrl-UZ"/>
        </w:rPr>
      </w:pPr>
      <w:r w:rsidRPr="002C143E">
        <w:rPr>
          <w:sz w:val="22"/>
          <w:szCs w:val="22"/>
          <w:lang w:val="en-US"/>
        </w:rPr>
        <w:t>Undalmaning kengayishi haqida gapiring</w:t>
      </w:r>
      <w:r w:rsidRPr="002C143E">
        <w:rPr>
          <w:sz w:val="22"/>
          <w:szCs w:val="22"/>
          <w:lang w:val="uz-Cyrl-UZ"/>
        </w:rPr>
        <w:t>.</w:t>
      </w:r>
    </w:p>
    <w:p w:rsidR="00F9563A" w:rsidRPr="00F05A43" w:rsidRDefault="00F9563A"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31187B"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GAPNING KIRISH VA KIRITMA KENGAYTIRUVCHILARI</w:t>
      </w:r>
    </w:p>
    <w:p w:rsidR="00F9563A" w:rsidRPr="00F05A43" w:rsidRDefault="00F9563A" w:rsidP="00D65280">
      <w:pPr>
        <w:pStyle w:val="afc"/>
        <w:tabs>
          <w:tab w:val="left" w:pos="540"/>
          <w:tab w:val="left" w:pos="4253"/>
        </w:tabs>
        <w:spacing w:after="0"/>
        <w:ind w:left="0" w:firstLine="540"/>
        <w:jc w:val="center"/>
        <w:rPr>
          <w:sz w:val="26"/>
          <w:szCs w:val="26"/>
          <w:lang w:val="en-US"/>
        </w:rPr>
      </w:pPr>
    </w:p>
    <w:p w:rsidR="00F9563A" w:rsidRPr="002C143E" w:rsidRDefault="00F9563A" w:rsidP="00D65280">
      <w:pPr>
        <w:pStyle w:val="afc"/>
        <w:tabs>
          <w:tab w:val="left" w:pos="540"/>
          <w:tab w:val="left" w:pos="4253"/>
        </w:tabs>
        <w:spacing w:after="0"/>
        <w:ind w:left="0" w:firstLine="540"/>
        <w:jc w:val="center"/>
        <w:rPr>
          <w:b/>
          <w:bCs/>
          <w:sz w:val="22"/>
          <w:szCs w:val="22"/>
          <w:lang w:val="en-US"/>
        </w:rPr>
      </w:pPr>
      <w:r w:rsidRPr="002C143E">
        <w:rPr>
          <w:b/>
          <w:bCs/>
          <w:sz w:val="22"/>
          <w:szCs w:val="22"/>
          <w:lang w:val="en-US"/>
        </w:rPr>
        <w:t>Tayanch tushunchalar</w:t>
      </w:r>
    </w:p>
    <w:p w:rsidR="00844CFE" w:rsidRPr="002C143E" w:rsidRDefault="00844CFE" w:rsidP="00D65280">
      <w:pPr>
        <w:pStyle w:val="afc"/>
        <w:tabs>
          <w:tab w:val="left" w:pos="540"/>
          <w:tab w:val="left" w:pos="4253"/>
        </w:tabs>
        <w:spacing w:after="0"/>
        <w:ind w:left="0" w:firstLine="540"/>
        <w:jc w:val="center"/>
        <w:rPr>
          <w:b/>
          <w:bCs/>
          <w:sz w:val="22"/>
          <w:szCs w:val="22"/>
          <w:lang w:val="en-US"/>
        </w:rPr>
      </w:pPr>
    </w:p>
    <w:p w:rsidR="00F9563A" w:rsidRPr="00F05A43" w:rsidRDefault="00F9563A" w:rsidP="00D65280">
      <w:pPr>
        <w:pStyle w:val="afc"/>
        <w:tabs>
          <w:tab w:val="left" w:pos="540"/>
          <w:tab w:val="left" w:pos="4253"/>
        </w:tabs>
        <w:spacing w:after="0"/>
        <w:ind w:left="0" w:firstLine="540"/>
        <w:jc w:val="center"/>
        <w:rPr>
          <w:i/>
          <w:iCs/>
          <w:sz w:val="26"/>
          <w:szCs w:val="26"/>
          <w:lang w:val="uz-Cyrl-UZ"/>
        </w:rPr>
      </w:pPr>
      <w:r w:rsidRPr="002C143E">
        <w:rPr>
          <w:i/>
          <w:iCs/>
          <w:sz w:val="22"/>
          <w:szCs w:val="22"/>
          <w:lang w:val="en-US"/>
        </w:rPr>
        <w:t>minimal qolip, maksimal qolip, s</w:t>
      </w:r>
      <w:r w:rsidR="001D6964">
        <w:rPr>
          <w:i/>
          <w:iCs/>
          <w:sz w:val="22"/>
          <w:szCs w:val="22"/>
          <w:lang w:val="en-US"/>
        </w:rPr>
        <w:t>o‘</w:t>
      </w:r>
      <w:r w:rsidRPr="002C143E">
        <w:rPr>
          <w:i/>
          <w:iCs/>
          <w:sz w:val="22"/>
          <w:szCs w:val="22"/>
          <w:lang w:val="en-US"/>
        </w:rPr>
        <w:t>z kengaytiruvchisi, gap kengaytiruvchisi, shakliy aloqa, mazmuniy aloqa</w:t>
      </w:r>
      <w:r w:rsidR="00B757EC" w:rsidRPr="002C143E">
        <w:rPr>
          <w:i/>
          <w:iCs/>
          <w:sz w:val="22"/>
          <w:szCs w:val="22"/>
          <w:lang w:val="en-US"/>
        </w:rPr>
        <w:t>, kirish,  kiritma</w:t>
      </w:r>
      <w:r w:rsidR="00B757EC" w:rsidRPr="00F05A43">
        <w:rPr>
          <w:i/>
          <w:iCs/>
          <w:sz w:val="26"/>
          <w:szCs w:val="26"/>
          <w:lang w:val="uz-Cyrl-UZ"/>
        </w:rPr>
        <w:t xml:space="preserve"> </w:t>
      </w: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F05A43" w:rsidRDefault="000A2DAC" w:rsidP="00D65280">
      <w:pPr>
        <w:pStyle w:val="afc"/>
        <w:tabs>
          <w:tab w:val="left" w:pos="540"/>
        </w:tabs>
        <w:spacing w:after="0"/>
        <w:ind w:left="0" w:firstLine="540"/>
        <w:jc w:val="both"/>
        <w:rPr>
          <w:rFonts w:ascii="TimesUZ" w:hAnsi="TimesUZ" w:cs="TimesUZ"/>
          <w:i/>
          <w:iCs/>
          <w:sz w:val="26"/>
          <w:szCs w:val="26"/>
          <w:lang w:val="en-US"/>
        </w:rPr>
      </w:pPr>
      <w:r w:rsidRPr="00F05A43">
        <w:rPr>
          <w:b/>
          <w:bCs/>
          <w:sz w:val="26"/>
          <w:szCs w:val="26"/>
          <w:lang w:val="en-US"/>
        </w:rPr>
        <w:t>103</w:t>
      </w:r>
      <w:r w:rsidR="0031187B" w:rsidRPr="00F05A43">
        <w:rPr>
          <w:b/>
          <w:bCs/>
          <w:sz w:val="26"/>
          <w:szCs w:val="26"/>
          <w:lang w:val="en-US"/>
        </w:rPr>
        <w:t xml:space="preserve">-§. </w:t>
      </w:r>
      <w:r w:rsidR="00133E38" w:rsidRPr="00F05A43">
        <w:rPr>
          <w:rFonts w:ascii="TimesUZ Cyr" w:hAnsi="TimesUZ Cyr" w:cs="TimesUZ Cyr"/>
          <w:b/>
          <w:bCs/>
          <w:sz w:val="26"/>
          <w:szCs w:val="26"/>
        </w:rPr>
        <w:t>К</w:t>
      </w:r>
      <w:r w:rsidR="00133E38" w:rsidRPr="00F05A43">
        <w:rPr>
          <w:rFonts w:ascii="TimesUZ" w:hAnsi="TimesUZ" w:cs="TimesUZ"/>
          <w:b/>
          <w:bCs/>
          <w:sz w:val="26"/>
          <w:szCs w:val="26"/>
          <w:lang w:val="en-US"/>
        </w:rPr>
        <w:t>irish kengaytiruvchilar.</w:t>
      </w:r>
      <w:r w:rsidR="00133E38" w:rsidRPr="00F05A43">
        <w:rPr>
          <w:rFonts w:ascii="TimesUZ" w:hAnsi="TimesUZ" w:cs="TimesUZ"/>
          <w:sz w:val="26"/>
          <w:szCs w:val="26"/>
          <w:lang w:val="en-US"/>
        </w:rPr>
        <w:t xml:space="preserve"> Ma’lum bo‘ladiki, gap </w:t>
      </w:r>
      <w:r w:rsidR="00854D2E">
        <w:rPr>
          <w:rFonts w:ascii="TimesUZ" w:hAnsi="TimesUZ" w:cs="TimesUZ"/>
          <w:sz w:val="26"/>
          <w:szCs w:val="26"/>
          <w:lang w:val="en-US"/>
        </w:rPr>
        <w:t>[</w:t>
      </w:r>
      <w:r w:rsidR="00854D2E" w:rsidRPr="004E6914">
        <w:rPr>
          <w:rFonts w:ascii="TimesUZ" w:hAnsi="TimesUZ" w:cs="TimesUZ"/>
          <w:b/>
          <w:sz w:val="26"/>
          <w:szCs w:val="26"/>
          <w:lang w:val="en-US"/>
        </w:rPr>
        <w:t>Pm</w:t>
      </w:r>
      <w:r w:rsidR="00854D2E">
        <w:rPr>
          <w:rFonts w:ascii="TimesUZ" w:hAnsi="TimesUZ" w:cs="TimesUZ"/>
          <w:sz w:val="26"/>
          <w:szCs w:val="26"/>
          <w:lang w:val="en-US"/>
        </w:rPr>
        <w:t>]</w:t>
      </w:r>
      <w:r w:rsidR="004E6914">
        <w:rPr>
          <w:rFonts w:ascii="TimesUZ" w:hAnsi="TimesUZ" w:cs="TimesUZ"/>
          <w:sz w:val="26"/>
          <w:szCs w:val="26"/>
          <w:lang w:val="en-US"/>
        </w:rPr>
        <w:t xml:space="preserve"> </w:t>
      </w:r>
      <w:r w:rsidR="00133E38" w:rsidRPr="00F05A43">
        <w:rPr>
          <w:rFonts w:ascii="TimesUZ" w:hAnsi="TimesUZ" w:cs="TimesUZ"/>
          <w:sz w:val="26"/>
          <w:szCs w:val="26"/>
          <w:lang w:val="en-US"/>
        </w:rPr>
        <w:t xml:space="preserve">i tarkibida mayl/modallik ma’nosi ham mavjud. Modallik gap kesimini shakllantirishda muhim ahamiyatga ega. Tilshunoslikda modallikning o‘zigina gapni tashkil etadi degan qarash ham mavjud. Chunki gap </w:t>
      </w:r>
      <w:r w:rsidR="00854D2E">
        <w:rPr>
          <w:rFonts w:ascii="TimesUZ" w:hAnsi="TimesUZ" w:cs="TimesUZ"/>
          <w:sz w:val="26"/>
          <w:szCs w:val="26"/>
          <w:lang w:val="en-US"/>
        </w:rPr>
        <w:t>[Pm]</w:t>
      </w:r>
      <w:r w:rsidR="00133E38" w:rsidRPr="00F05A43">
        <w:rPr>
          <w:rFonts w:ascii="TimesUZ" w:hAnsi="TimesUZ" w:cs="TimesUZ"/>
          <w:sz w:val="26"/>
          <w:szCs w:val="26"/>
          <w:lang w:val="en-US"/>
        </w:rPr>
        <w:t xml:space="preserve">ida  mavjud va xilma-xil vosita bilan ifodalangan taxmin, gumon, shubha, ishonch, qat’iylik, shart, istak, tilak, buyruq, imkoniyat, zaruriyat, majburiylik kabi ma’no ifodalangan har qanday hukm, fikrda ustuvor qiymati bilan ajralib turadi. Shu boisdan gap tarkibida gap bo‘laklari bilan grammatik aloqaga kirishmagan, so‘z birikmasi hosil qilmagan bo‘lsa-da, </w:t>
      </w:r>
      <w:r w:rsidR="00854D2E">
        <w:rPr>
          <w:rFonts w:ascii="TimesUZ" w:hAnsi="TimesUZ" w:cs="TimesUZ"/>
          <w:sz w:val="26"/>
          <w:szCs w:val="26"/>
          <w:lang w:val="en-US"/>
        </w:rPr>
        <w:t>[Pm]</w:t>
      </w:r>
      <w:r w:rsidR="00133E38" w:rsidRPr="00F05A43">
        <w:rPr>
          <w:rFonts w:ascii="TimesUZ" w:hAnsi="TimesUZ" w:cs="TimesUZ"/>
          <w:sz w:val="26"/>
          <w:szCs w:val="26"/>
          <w:lang w:val="en-US"/>
        </w:rPr>
        <w:t xml:space="preserve"> dagi mazkur ma’noga bevosita daxldor bo‘lgan subyektiv modallik munosabatini ifodalaydigan  atov birliklari ko‘plab uchraydi: 1.</w:t>
      </w:r>
      <w:r w:rsidR="00133E38" w:rsidRPr="00F05A43">
        <w:rPr>
          <w:rFonts w:ascii="TimesUZ" w:hAnsi="TimesUZ" w:cs="TimesUZ"/>
          <w:i/>
          <w:iCs/>
          <w:sz w:val="26"/>
          <w:szCs w:val="26"/>
          <w:lang w:val="en-US"/>
        </w:rPr>
        <w:t xml:space="preserve"> Aka, bugun ota-onalar yig‘ilishiga dadam boradilarmi? – Dadam, </w:t>
      </w:r>
      <w:r w:rsidR="00133E38" w:rsidRPr="00F05A43">
        <w:rPr>
          <w:rFonts w:ascii="TimesUZ" w:hAnsi="TimesUZ" w:cs="TimesUZ"/>
          <w:b/>
          <w:bCs/>
          <w:i/>
          <w:iCs/>
          <w:sz w:val="26"/>
          <w:szCs w:val="26"/>
          <w:lang w:val="en-US"/>
        </w:rPr>
        <w:t>albatta,</w:t>
      </w:r>
      <w:r w:rsidR="00133E38" w:rsidRPr="00F05A43">
        <w:rPr>
          <w:rFonts w:ascii="TimesUZ" w:hAnsi="TimesUZ" w:cs="TimesUZ"/>
          <w:i/>
          <w:iCs/>
          <w:sz w:val="26"/>
          <w:szCs w:val="26"/>
          <w:lang w:val="en-US"/>
        </w:rPr>
        <w:t xml:space="preserve"> boradilar, balki, onam ham borarlar.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w:t>
      </w:r>
      <w:r w:rsidR="00133E38" w:rsidRPr="00F05A43">
        <w:rPr>
          <w:rFonts w:ascii="TimesUZ" w:hAnsi="TimesUZ" w:cs="TimesUZ"/>
          <w:b/>
          <w:bCs/>
          <w:i/>
          <w:iCs/>
          <w:sz w:val="26"/>
          <w:szCs w:val="26"/>
          <w:lang w:val="en-US"/>
        </w:rPr>
        <w:t>To</w:t>
      </w:r>
      <w:r w:rsidR="00133E38" w:rsidRPr="00F05A43">
        <w:rPr>
          <w:rFonts w:ascii="TimesUZ" w:hAnsi="TimesUZ" w:cs="TimesUZ"/>
          <w:b/>
          <w:bCs/>
          <w:sz w:val="26"/>
          <w:szCs w:val="26"/>
          <w:lang w:val="en-US"/>
        </w:rPr>
        <w:t>‘</w:t>
      </w:r>
      <w:r w:rsidR="00133E38" w:rsidRPr="00F05A43">
        <w:rPr>
          <w:rFonts w:ascii="TimesUZ" w:hAnsi="TimesUZ" w:cs="TimesUZ"/>
          <w:b/>
          <w:bCs/>
          <w:i/>
          <w:iCs/>
          <w:sz w:val="26"/>
          <w:szCs w:val="26"/>
          <w:lang w:val="en-US"/>
        </w:rPr>
        <w:t>g</w:t>
      </w:r>
      <w:r w:rsidR="00133E38" w:rsidRPr="00F05A43">
        <w:rPr>
          <w:rFonts w:ascii="TimesUZ" w:hAnsi="TimesUZ" w:cs="TimesUZ"/>
          <w:b/>
          <w:bCs/>
          <w:sz w:val="26"/>
          <w:szCs w:val="26"/>
          <w:lang w:val="en-US"/>
        </w:rPr>
        <w:t>‘</w:t>
      </w:r>
      <w:r w:rsidR="00133E38" w:rsidRPr="00F05A43">
        <w:rPr>
          <w:rFonts w:ascii="TimesUZ" w:hAnsi="TimesUZ" w:cs="TimesUZ"/>
          <w:b/>
          <w:bCs/>
          <w:i/>
          <w:iCs/>
          <w:sz w:val="26"/>
          <w:szCs w:val="26"/>
          <w:lang w:val="en-US"/>
        </w:rPr>
        <w:t>ri</w:t>
      </w:r>
      <w:r w:rsidR="00133E38" w:rsidRPr="00F05A43">
        <w:rPr>
          <w:rFonts w:ascii="TimesUZ" w:hAnsi="TimesUZ" w:cs="TimesUZ"/>
          <w:i/>
          <w:iCs/>
          <w:sz w:val="26"/>
          <w:szCs w:val="26"/>
          <w:lang w:val="en-US"/>
        </w:rPr>
        <w:t xml:space="preserve">, yomon odam jazosini tortishi kerak, – dedi  Saida.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Bu chol, </w:t>
      </w:r>
      <w:r w:rsidR="00133E38" w:rsidRPr="00F05A43">
        <w:rPr>
          <w:rFonts w:ascii="TimesUZ" w:hAnsi="TimesUZ" w:cs="TimesUZ"/>
          <w:b/>
          <w:bCs/>
          <w:i/>
          <w:iCs/>
          <w:sz w:val="26"/>
          <w:szCs w:val="26"/>
          <w:lang w:val="en-US"/>
        </w:rPr>
        <w:t>qizining so</w:t>
      </w:r>
      <w:r w:rsidR="00133E38" w:rsidRPr="00F05A43">
        <w:rPr>
          <w:rFonts w:ascii="TimesUZ" w:hAnsi="TimesUZ" w:cs="TimesUZ"/>
          <w:b/>
          <w:bCs/>
          <w:sz w:val="26"/>
          <w:szCs w:val="26"/>
          <w:lang w:val="en-US"/>
        </w:rPr>
        <w:t>‘</w:t>
      </w:r>
      <w:r w:rsidR="00133E38" w:rsidRPr="00F05A43">
        <w:rPr>
          <w:rFonts w:ascii="TimesUZ" w:hAnsi="TimesUZ" w:cs="TimesUZ"/>
          <w:b/>
          <w:bCs/>
          <w:i/>
          <w:iCs/>
          <w:sz w:val="26"/>
          <w:szCs w:val="26"/>
          <w:lang w:val="en-US"/>
        </w:rPr>
        <w:t>ziga qaraganda,</w:t>
      </w:r>
      <w:r w:rsidR="00133E38" w:rsidRPr="00F05A43">
        <w:rPr>
          <w:rFonts w:ascii="TimesUZ" w:hAnsi="TimesUZ" w:cs="TimesUZ"/>
          <w:i/>
          <w:iCs/>
          <w:sz w:val="26"/>
          <w:szCs w:val="26"/>
          <w:lang w:val="en-US"/>
        </w:rPr>
        <w:t xml:space="preserve"> hali juda baquvvat ekan.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Siz,</w:t>
      </w:r>
      <w:r w:rsidR="00133E38" w:rsidRPr="00F05A43">
        <w:rPr>
          <w:rFonts w:ascii="TimesUZ" w:hAnsi="TimesUZ" w:cs="TimesUZ"/>
          <w:b/>
          <w:bCs/>
          <w:i/>
          <w:iCs/>
          <w:sz w:val="26"/>
          <w:szCs w:val="26"/>
          <w:lang w:val="en-US"/>
        </w:rPr>
        <w:t xml:space="preserve"> o</w:t>
      </w:r>
      <w:r w:rsidR="00133E38" w:rsidRPr="00F05A43">
        <w:rPr>
          <w:rFonts w:ascii="TimesUZ" w:hAnsi="TimesUZ" w:cs="TimesUZ"/>
          <w:b/>
          <w:bCs/>
          <w:sz w:val="26"/>
          <w:szCs w:val="26"/>
          <w:lang w:val="en-US"/>
        </w:rPr>
        <w:t>‘</w:t>
      </w:r>
      <w:r w:rsidR="00133E38" w:rsidRPr="00F05A43">
        <w:rPr>
          <w:rFonts w:ascii="TimesUZ" w:hAnsi="TimesUZ" w:cs="TimesUZ"/>
          <w:b/>
          <w:bCs/>
          <w:i/>
          <w:iCs/>
          <w:sz w:val="26"/>
          <w:szCs w:val="26"/>
          <w:lang w:val="en-US"/>
        </w:rPr>
        <w:t>ylab qarasam</w:t>
      </w:r>
      <w:r w:rsidR="00133E38" w:rsidRPr="00F05A43">
        <w:rPr>
          <w:rFonts w:ascii="TimesUZ" w:hAnsi="TimesUZ" w:cs="TimesUZ"/>
          <w:i/>
          <w:iCs/>
          <w:sz w:val="26"/>
          <w:szCs w:val="26"/>
          <w:lang w:val="en-US"/>
        </w:rPr>
        <w:t>, shu lavozimga loyiq nomzod ekansiz.</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Bunday atov birliklari va qurilmalar gap tarkibiga kirar ekan, </w:t>
      </w:r>
      <w:r w:rsidR="00854D2E">
        <w:rPr>
          <w:rFonts w:ascii="TimesUZ" w:hAnsi="TimesUZ" w:cs="TimesUZ"/>
          <w:sz w:val="26"/>
          <w:szCs w:val="26"/>
          <w:lang w:val="en-US"/>
        </w:rPr>
        <w:t>[Pm]</w:t>
      </w:r>
      <w:r w:rsidRPr="00F05A43">
        <w:rPr>
          <w:rFonts w:ascii="TimesUZ" w:hAnsi="TimesUZ" w:cs="TimesUZ"/>
          <w:sz w:val="26"/>
          <w:szCs w:val="26"/>
          <w:lang w:val="en-US"/>
        </w:rPr>
        <w:t xml:space="preserve"> tarkibidagi  modal va tasdiq/inkor ma’nosini muayyan-lashtiradi, ya’ni gapning kesimi bilan bog‘lanadi. Shu boisdan ular </w:t>
      </w:r>
      <w:r w:rsidRPr="00F05A43">
        <w:rPr>
          <w:rFonts w:ascii="TimesUZ" w:hAnsi="TimesUZ" w:cs="TimesUZ"/>
          <w:i/>
          <w:iCs/>
          <w:sz w:val="26"/>
          <w:szCs w:val="26"/>
          <w:lang w:val="en-US"/>
        </w:rPr>
        <w:t>modal</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yoki </w:t>
      </w:r>
      <w:r w:rsidRPr="00F05A43">
        <w:rPr>
          <w:rFonts w:ascii="TimesUZ" w:hAnsi="TimesUZ" w:cs="TimesUZ"/>
          <w:i/>
          <w:iCs/>
          <w:sz w:val="26"/>
          <w:szCs w:val="26"/>
          <w:lang w:val="en-US"/>
        </w:rPr>
        <w:t>kirish</w:t>
      </w:r>
      <w:r w:rsidRPr="00F05A43">
        <w:rPr>
          <w:rFonts w:ascii="TimesUZ" w:hAnsi="TimesUZ" w:cs="TimesUZ"/>
          <w:b/>
          <w:bCs/>
          <w:i/>
          <w:iCs/>
          <w:sz w:val="26"/>
          <w:szCs w:val="26"/>
          <w:lang w:val="en-US"/>
        </w:rPr>
        <w:t xml:space="preserve"> </w:t>
      </w:r>
      <w:r w:rsidRPr="00F05A43">
        <w:rPr>
          <w:rFonts w:ascii="TimesUZ" w:hAnsi="TimesUZ" w:cs="TimesUZ"/>
          <w:i/>
          <w:iCs/>
          <w:sz w:val="26"/>
          <w:szCs w:val="26"/>
          <w:lang w:val="en-US"/>
        </w:rPr>
        <w:t>kengaytiruvchi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deb ataladi. </w:t>
      </w:r>
      <w:r w:rsidRPr="00F05A43">
        <w:rPr>
          <w:rFonts w:ascii="TimesUZ Cyr" w:hAnsi="TimesUZ Cyr" w:cs="TimesUZ Cyr"/>
          <w:sz w:val="26"/>
          <w:szCs w:val="26"/>
        </w:rPr>
        <w:t>К</w:t>
      </w:r>
      <w:r w:rsidRPr="00F05A43">
        <w:rPr>
          <w:rFonts w:ascii="TimesUZ" w:hAnsi="TimesUZ" w:cs="TimesUZ"/>
          <w:sz w:val="26"/>
          <w:szCs w:val="26"/>
          <w:lang w:val="en-US"/>
        </w:rPr>
        <w:t xml:space="preserve">irish kengaytiruvchilar gapning konstruktiv bo‘laklari sanalmish ega va hol kabi  faqat va to‘g‘ridan-to‘g‘ri gap markaziga munosabatda bo‘ladi. Biroq kirish kengaytiruvchi </w:t>
      </w:r>
      <w:r w:rsidR="00854D2E">
        <w:rPr>
          <w:rFonts w:ascii="TimesUZ" w:hAnsi="TimesUZ" w:cs="TimesUZ"/>
          <w:sz w:val="26"/>
          <w:szCs w:val="26"/>
          <w:lang w:val="en-US"/>
        </w:rPr>
        <w:t>[</w:t>
      </w:r>
      <w:r w:rsidR="00854D2E" w:rsidRPr="00D67888">
        <w:rPr>
          <w:rFonts w:ascii="TimesUZ" w:hAnsi="TimesUZ" w:cs="TimesUZ"/>
          <w:b/>
          <w:sz w:val="26"/>
          <w:szCs w:val="26"/>
          <w:lang w:val="en-US"/>
        </w:rPr>
        <w:t>Pm</w:t>
      </w:r>
      <w:r w:rsidR="00854D2E">
        <w:rPr>
          <w:rFonts w:ascii="TimesUZ" w:hAnsi="TimesUZ" w:cs="TimesUZ"/>
          <w:sz w:val="26"/>
          <w:szCs w:val="26"/>
          <w:lang w:val="en-US"/>
        </w:rPr>
        <w:t>]</w:t>
      </w:r>
      <w:r w:rsidR="00D67888">
        <w:rPr>
          <w:rFonts w:ascii="TimesUZ" w:hAnsi="TimesUZ" w:cs="TimesUZ"/>
          <w:sz w:val="26"/>
          <w:szCs w:val="26"/>
          <w:lang w:val="en-US"/>
        </w:rPr>
        <w:t xml:space="preserve"> </w:t>
      </w:r>
      <w:r w:rsidRPr="00F05A43">
        <w:rPr>
          <w:rFonts w:ascii="TimesUZ" w:hAnsi="TimesUZ" w:cs="TimesUZ"/>
          <w:sz w:val="26"/>
          <w:szCs w:val="26"/>
          <w:lang w:val="en-US"/>
        </w:rPr>
        <w:t xml:space="preserve">ga grammatik jihatdan bog‘lanmaganligi bois unga nisbatan  </w:t>
      </w:r>
      <w:r w:rsidRPr="00F05A43">
        <w:rPr>
          <w:rFonts w:ascii="TimesUZ" w:hAnsi="TimesUZ" w:cs="TimesUZ"/>
          <w:b/>
          <w:bCs/>
          <w:i/>
          <w:iCs/>
          <w:sz w:val="26"/>
          <w:szCs w:val="26"/>
          <w:lang w:val="en-US"/>
        </w:rPr>
        <w:t xml:space="preserve">konstruktiv </w:t>
      </w:r>
      <w:r w:rsidRPr="00F05A43">
        <w:rPr>
          <w:rFonts w:ascii="TimesUZ" w:hAnsi="TimesUZ" w:cs="TimesUZ"/>
          <w:sz w:val="26"/>
          <w:szCs w:val="26"/>
          <w:lang w:val="en-US"/>
        </w:rPr>
        <w:t xml:space="preserve">sifatini qo‘llab bo‘lmaydi. Biroq unga zich mazmuniy  munosabatda bo‘lganligini inobatga olib ularni bo‘lak, gap bo‘lagi, gap kengaytiruvchisi deyish mumkin. Demak, kirish kengaytiruvchi so‘z va gap kengaytiruvchisi orasida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bo‘lganligi bois ularni gapning </w:t>
      </w:r>
      <w:r w:rsidRPr="00F05A43">
        <w:rPr>
          <w:rFonts w:ascii="TimesUZ" w:hAnsi="TimesUZ" w:cs="TimesUZ"/>
          <w:i/>
          <w:iCs/>
          <w:sz w:val="26"/>
          <w:szCs w:val="26"/>
          <w:lang w:val="en-US"/>
        </w:rPr>
        <w:t>konstruktiv bo‘lmagan bo‘lagi</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atamasi bilan nomlash mumkin. Atamaning </w:t>
      </w:r>
      <w:r w:rsidRPr="00F05A43">
        <w:rPr>
          <w:rFonts w:ascii="TimesUZ" w:hAnsi="TimesUZ" w:cs="TimesUZ"/>
          <w:i/>
          <w:iCs/>
          <w:sz w:val="26"/>
          <w:szCs w:val="26"/>
          <w:lang w:val="en-US"/>
        </w:rPr>
        <w:t>konstruktiv bo‘lmagan</w:t>
      </w:r>
      <w:r w:rsidRPr="00F05A43">
        <w:rPr>
          <w:rFonts w:ascii="TimesUZ" w:hAnsi="TimesUZ" w:cs="TimesUZ"/>
          <w:sz w:val="26"/>
          <w:szCs w:val="26"/>
          <w:lang w:val="en-US"/>
        </w:rPr>
        <w:t xml:space="preserve"> degan qismi hodisaning so‘z kengaytiruvchisi sifatiga egaligini ko‘rsatsa, </w:t>
      </w:r>
      <w:r w:rsidRPr="00F05A43">
        <w:rPr>
          <w:rFonts w:ascii="TimesUZ" w:hAnsi="TimesUZ" w:cs="TimesUZ"/>
          <w:i/>
          <w:iCs/>
          <w:sz w:val="26"/>
          <w:szCs w:val="26"/>
          <w:lang w:val="en-US"/>
        </w:rPr>
        <w:t>bo‘lak</w:t>
      </w:r>
      <w:r w:rsidRPr="00F05A43">
        <w:rPr>
          <w:rFonts w:ascii="TimesUZ" w:hAnsi="TimesUZ" w:cs="TimesUZ"/>
          <w:sz w:val="26"/>
          <w:szCs w:val="26"/>
          <w:lang w:val="en-US"/>
        </w:rPr>
        <w:t xml:space="preserve"> uzvi gap kengaytiruvchi sirasiga daxldorligini bildiradi.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irishlarning gap struktur qurilishidagi o‘rnini quyidagicha berish mumkin (54-jadval):</w:t>
      </w:r>
    </w:p>
    <w:p w:rsidR="00133E38" w:rsidRPr="00F05A43" w:rsidRDefault="00133E38" w:rsidP="00D65280">
      <w:pPr>
        <w:pStyle w:val="afc"/>
        <w:tabs>
          <w:tab w:val="left" w:pos="540"/>
          <w:tab w:val="left" w:pos="709"/>
        </w:tabs>
        <w:spacing w:after="0"/>
        <w:ind w:left="0" w:firstLine="540"/>
        <w:jc w:val="right"/>
        <w:rPr>
          <w:rFonts w:ascii="TimesUZ" w:hAnsi="TimesUZ" w:cs="TimesUZ"/>
          <w:sz w:val="26"/>
          <w:szCs w:val="26"/>
        </w:rPr>
      </w:pPr>
      <w:r w:rsidRPr="00F05A43">
        <w:rPr>
          <w:rFonts w:ascii="TimesUZ" w:hAnsi="TimesUZ" w:cs="TimesUZ"/>
          <w:i/>
          <w:iCs/>
          <w:sz w:val="26"/>
          <w:szCs w:val="26"/>
        </w:rPr>
        <w:t>5</w:t>
      </w:r>
      <w:r w:rsidRPr="00F05A43">
        <w:rPr>
          <w:rFonts w:ascii="TimesUZ" w:hAnsi="TimesUZ" w:cs="TimesUZ"/>
          <w:i/>
          <w:iCs/>
          <w:sz w:val="26"/>
          <w:szCs w:val="26"/>
          <w:lang w:val="en-US"/>
        </w:rPr>
        <w:t>4-</w:t>
      </w:r>
      <w:r w:rsidRPr="00F05A43">
        <w:rPr>
          <w:rFonts w:ascii="TimesUZ" w:hAnsi="TimesUZ" w:cs="TimesUZ"/>
          <w:i/>
          <w:iCs/>
          <w:sz w:val="26"/>
          <w:szCs w:val="26"/>
        </w:rPr>
        <w:t>jadval</w:t>
      </w:r>
      <w:r w:rsidRPr="00F05A43">
        <w:rPr>
          <w:rFonts w:ascii="TimesUZ" w:hAnsi="TimesUZ" w:cs="TimesUZ"/>
          <w:sz w:val="26"/>
          <w:szCs w:val="26"/>
        </w:rPr>
        <w:t>:</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210"/>
        <w:gridCol w:w="1362"/>
        <w:gridCol w:w="1133"/>
        <w:gridCol w:w="1351"/>
      </w:tblGrid>
      <w:tr w:rsidR="00133E38" w:rsidRPr="00F05A43">
        <w:trPr>
          <w:trHeight w:val="305"/>
          <w:jc w:val="center"/>
        </w:trPr>
        <w:tc>
          <w:tcPr>
            <w:tcW w:w="1380" w:type="dxa"/>
          </w:tcPr>
          <w:p w:rsidR="00133E38" w:rsidRPr="00F05A43" w:rsidRDefault="00D67888" w:rsidP="00D65280">
            <w:pPr>
              <w:pStyle w:val="afc"/>
              <w:tabs>
                <w:tab w:val="left" w:pos="540"/>
                <w:tab w:val="left" w:pos="4253"/>
              </w:tabs>
              <w:spacing w:after="0"/>
              <w:ind w:left="0" w:firstLine="540"/>
              <w:jc w:val="both"/>
              <w:rPr>
                <w:rFonts w:ascii="TimesUZ" w:hAnsi="TimesUZ" w:cs="TimesUZ"/>
                <w:sz w:val="26"/>
                <w:szCs w:val="26"/>
              </w:rPr>
            </w:pPr>
            <w:r>
              <w:rPr>
                <w:rFonts w:ascii="TimesUZ" w:hAnsi="TimesUZ" w:cs="TimesUZ"/>
                <w:sz w:val="26"/>
                <w:szCs w:val="26"/>
              </w:rPr>
              <w:t xml:space="preserve"> </w:t>
            </w:r>
            <w:r w:rsidR="00133E38" w:rsidRPr="00F05A43">
              <w:rPr>
                <w:rFonts w:ascii="TimesUZ" w:hAnsi="TimesUZ" w:cs="TimesUZ"/>
                <w:sz w:val="26"/>
                <w:szCs w:val="26"/>
              </w:rPr>
              <w:t>E</w:t>
            </w:r>
          </w:p>
        </w:tc>
        <w:tc>
          <w:tcPr>
            <w:tcW w:w="1575"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w:t>
            </w:r>
          </w:p>
        </w:tc>
        <w:tc>
          <w:tcPr>
            <w:tcW w:w="1785"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W</w:t>
            </w:r>
          </w:p>
        </w:tc>
        <w:tc>
          <w:tcPr>
            <w:tcW w:w="1470" w:type="dxa"/>
          </w:tcPr>
          <w:p w:rsidR="00133E38" w:rsidRPr="00F05A43" w:rsidRDefault="00133E38" w:rsidP="00D65280">
            <w:pPr>
              <w:pStyle w:val="afc"/>
              <w:tabs>
                <w:tab w:val="left" w:pos="540"/>
                <w:tab w:val="left" w:pos="4253"/>
              </w:tabs>
              <w:spacing w:after="0"/>
              <w:ind w:left="0"/>
              <w:jc w:val="both"/>
              <w:rPr>
                <w:rFonts w:ascii="TimesUZ" w:hAnsi="TimesUZ" w:cs="TimesUZ"/>
                <w:sz w:val="26"/>
                <w:szCs w:val="26"/>
              </w:rPr>
            </w:pPr>
            <w:r w:rsidRPr="00F05A43">
              <w:rPr>
                <w:rFonts w:ascii="TimesUZ" w:hAnsi="TimesUZ" w:cs="TimesUZ"/>
                <w:sz w:val="26"/>
                <w:szCs w:val="26"/>
                <w:lang w:val="en-US"/>
              </w:rPr>
              <w:t>P</w:t>
            </w:r>
            <w:r w:rsidRPr="00F05A43">
              <w:rPr>
                <w:rFonts w:ascii="TimesUZ" w:hAnsi="TimesUZ" w:cs="TimesUZ"/>
                <w:sz w:val="26"/>
                <w:szCs w:val="26"/>
                <w:vertAlign w:val="subscript"/>
                <w:lang w:val="en-US"/>
              </w:rPr>
              <w:t>m</w:t>
            </w:r>
          </w:p>
        </w:tc>
        <w:tc>
          <w:tcPr>
            <w:tcW w:w="1770" w:type="dxa"/>
          </w:tcPr>
          <w:p w:rsidR="00133E38" w:rsidRPr="00F05A43" w:rsidRDefault="00133E38" w:rsidP="00D65280">
            <w:pPr>
              <w:pStyle w:val="afc"/>
              <w:tabs>
                <w:tab w:val="left" w:pos="540"/>
                <w:tab w:val="left" w:pos="4253"/>
              </w:tabs>
              <w:spacing w:after="0"/>
              <w:ind w:left="0"/>
              <w:jc w:val="both"/>
              <w:rPr>
                <w:rFonts w:ascii="TimesUZ Cyr" w:hAnsi="TimesUZ Cyr" w:cs="TimesUZ Cyr"/>
                <w:sz w:val="26"/>
                <w:szCs w:val="26"/>
              </w:rPr>
            </w:pPr>
            <w:r w:rsidRPr="00F05A43">
              <w:rPr>
                <w:rFonts w:ascii="TimesUZ Cyr" w:hAnsi="TimesUZ Cyr" w:cs="TimesUZ Cyr"/>
                <w:sz w:val="26"/>
                <w:szCs w:val="26"/>
              </w:rPr>
              <w:t>Кirish</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y</w:t>
      </w:r>
      <w:r w:rsidRPr="00F05A43">
        <w:rPr>
          <w:rFonts w:ascii="TimesUZ" w:hAnsi="TimesUZ" w:cs="TimesUZ"/>
          <w:sz w:val="26"/>
          <w:szCs w:val="26"/>
        </w:rPr>
        <w:t>oki</w:t>
      </w:r>
      <w:r w:rsidRPr="00F05A43">
        <w:rPr>
          <w:rFonts w:ascii="TimesUZ" w:hAnsi="TimesUZ" w:cs="TimesUZ"/>
          <w:sz w:val="26"/>
          <w:szCs w:val="26"/>
          <w:lang w:val="en-US"/>
        </w:rPr>
        <w:t xml:space="preserve">                      W</w:t>
      </w:r>
      <w:r w:rsidRPr="00F05A43">
        <w:rPr>
          <w:rFonts w:ascii="TimesUZ" w:hAnsi="TimesUZ" w:cs="TimesUZ"/>
          <w:sz w:val="26"/>
          <w:szCs w:val="26"/>
          <w:lang w:val="uz-Cyrl-UZ"/>
        </w:rPr>
        <w:t xml:space="preserve"> </w:t>
      </w:r>
      <w:r w:rsidRPr="00F05A43">
        <w:rPr>
          <w:rFonts w:ascii="TimesUZ" w:hAnsi="TimesUZ" w:cs="TimesUZ"/>
          <w:sz w:val="26"/>
          <w:szCs w:val="26"/>
          <w:lang w:val="en-US"/>
        </w:rPr>
        <w:t>P</w:t>
      </w:r>
      <w:r w:rsidRPr="00F05A43">
        <w:rPr>
          <w:rFonts w:ascii="TimesUZ" w:hAnsi="TimesUZ" w:cs="TimesUZ"/>
          <w:sz w:val="26"/>
          <w:szCs w:val="26"/>
          <w:vertAlign w:val="subscript"/>
          <w:lang w:val="en-US"/>
        </w:rPr>
        <w:t>m</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g">
            <w:drawing>
              <wp:anchor distT="0" distB="0" distL="114300" distR="114300" simplePos="0" relativeHeight="251671552" behindDoc="0" locked="1" layoutInCell="1" allowOverlap="1">
                <wp:simplePos x="0" y="0"/>
                <wp:positionH relativeFrom="column">
                  <wp:posOffset>453390</wp:posOffset>
                </wp:positionH>
                <wp:positionV relativeFrom="paragraph">
                  <wp:posOffset>41275</wp:posOffset>
                </wp:positionV>
                <wp:extent cx="2975610" cy="504190"/>
                <wp:effectExtent l="5715" t="41275" r="9525" b="6985"/>
                <wp:wrapNone/>
                <wp:docPr id="2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5610" cy="504190"/>
                          <a:chOff x="2895" y="5259"/>
                          <a:chExt cx="5646" cy="1175"/>
                        </a:xfrm>
                      </wpg:grpSpPr>
                      <wps:wsp>
                        <wps:cNvPr id="29" name="Line 125"/>
                        <wps:cNvCnPr>
                          <a:cxnSpLocks noChangeShapeType="1"/>
                        </wps:cNvCnPr>
                        <wps:spPr bwMode="auto">
                          <a:xfrm flipV="1">
                            <a:off x="2895" y="5339"/>
                            <a:ext cx="1872"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26"/>
                        <wps:cNvCnPr>
                          <a:cxnSpLocks noChangeShapeType="1"/>
                        </wps:cNvCnPr>
                        <wps:spPr bwMode="auto">
                          <a:xfrm flipV="1">
                            <a:off x="4504" y="5259"/>
                            <a:ext cx="459" cy="10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27"/>
                        <wps:cNvCnPr>
                          <a:cxnSpLocks noChangeShapeType="1"/>
                        </wps:cNvCnPr>
                        <wps:spPr bwMode="auto">
                          <a:xfrm flipH="1" flipV="1">
                            <a:off x="5040" y="5354"/>
                            <a:ext cx="1489" cy="1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28"/>
                        <wps:cNvCnPr>
                          <a:cxnSpLocks noChangeShapeType="1"/>
                        </wps:cNvCnPr>
                        <wps:spPr bwMode="auto">
                          <a:xfrm flipH="1" flipV="1">
                            <a:off x="5453" y="5444"/>
                            <a:ext cx="3088" cy="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30EB8" id="Group 124" o:spid="_x0000_s1026" style="position:absolute;margin-left:35.7pt;margin-top:3.25pt;width:234.3pt;height:39.7pt;z-index:251671552" coordorigin="2895,5259" coordsize="5646,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PrOAMAADUOAAAOAAAAZHJzL2Uyb0RvYy54bWzsV1tr2zAUfh/sPwi/p76ntqlTRi7dQ7cV&#10;2u1dseULsyUjqXHC2H/fkWQnTVbG6CAwSB4c2Uc6Ouc7nz5JN7fbtkEbwkXNaGq5V46FCM1YXtMy&#10;tb4+rSaRhYTENMcNoyS1dkRYt7P37276LiEeq1iTE47ACRVJ36VWJWWX2LbIKtJiccU6QsFYMN5i&#10;Ca+8tHOOe/DeNrbnOFO7ZzzvOMuIEPB1YYzWTPsvCpLJL0UhiERNakFsUj+5fq7V057d4KTkuKvq&#10;bAgDvyGKFtcUJt27WmCJ0TOvf3PV1hlnghXyKmOtzYqizojOAbJxnZNs7jh77nQuZdKX3R4mgPYE&#10;pze7zT5vHjiq89TyoFIUt1AjPS1yvUCh03dlAp3uePfYPXCTIjTvWfZdgNk+tav30nRG6/4Ty8Eh&#10;fpZMo7MteKtcQN5oq4uw2xeBbCXK4KMXX4dTF2qVgS10AjceqpRVUEo1zIvi0ELK6oWxqWBWLYfh&#10;4TSYmrGuex0qq40TM6+OdYhNJQaMEwdQxb+B+ljhjuhaCYXXCGo8gnpfUwKY6ojU1NBnTg2g2ZYO&#10;gCLK5hWmJdHennYdgOfqHI6GqBcB1XgdYFQ0dfdNDXwB9QEz3x8wGwF3o2tvQMxxoiPEcNJxIe8I&#10;a5FqpFYDWWi3eHMvpAF37KJmo2xVNw18x0lDUZ9aMdRIDxCsqXNlVDbBy/W84WiD1bLUv2Heo25A&#10;f5prZxXB+XJoS1w30EZSwyN5DYA1xFKztSS3UENAiVTLhNdQNSMkCwEPLbMyf8ROvIyWUTAJvOly&#10;EjiLxeTDah5MpitgzsJfzOcL96cK3g2Sqs5zQlX8o0q4wd8RZtArs773OrEHyj72rukKwY7/Omgg&#10;rim4Ye2a5bsHrrJT34HDZyKzD4vSKMRA5qmC+IiZODkHmQOQhRMBGMkcgCJo5XAdow371X/h8oXL&#10;B2H23RMuX5+Jyx+VML8q0UBqWGBqW/NDvfVq1dJ7ohtEe1oD9Y2wjZvpqL8Xib5ItA87+ZFE6/38&#10;DBL9B1oHoW9oHQQntPadCA6d6pwXm0PeRaz/t4OHPlPD3USfV4Z7lLr8vHzXB5XDbW/2CwAA//8D&#10;AFBLAwQUAAYACAAAACEAkuenWN4AAAAHAQAADwAAAGRycy9kb3ducmV2LnhtbEyPQUvDQBSE74L/&#10;YXmCN7uJNrXGvJRS1FMRbAXx9pq8JqHZtyG7TdJ/73rS4zDDzDfZajKtGrh3jRWEeBaBYils2UiF&#10;8Ll/vVuCcp6kpNYKI1zYwSq/vsooLe0oHzzsfKVCibiUEGrvu1RrV9RsyM1sxxK8o+0N+SD7Spc9&#10;jaHctPo+ihbaUCNhoaaONzUXp93ZILyNNK4f4pdhezpuLt/75P1rGzPi7c20fgblefJ/YfjFD+iQ&#10;B6aDPUvpVIvwGM9DEmGRgAp2Mo/CtQPCMnkCnWf6P3/+AwAA//8DAFBLAQItABQABgAIAAAAIQC2&#10;gziS/gAAAOEBAAATAAAAAAAAAAAAAAAAAAAAAABbQ29udGVudF9UeXBlc10ueG1sUEsBAi0AFAAG&#10;AAgAAAAhADj9If/WAAAAlAEAAAsAAAAAAAAAAAAAAAAALwEAAF9yZWxzLy5yZWxzUEsBAi0AFAAG&#10;AAgAAAAhAIgog+s4AwAANQ4AAA4AAAAAAAAAAAAAAAAALgIAAGRycy9lMm9Eb2MueG1sUEsBAi0A&#10;FAAGAAgAAAAhAJLnp1jeAAAABwEAAA8AAAAAAAAAAAAAAAAAkgUAAGRycy9kb3ducmV2LnhtbFBL&#10;BQYAAAAABAAEAPMAAACdBgAAAAA=&#10;">
                <v:line id="Line 125" o:spid="_x0000_s1027" style="position:absolute;flip:y;visibility:visible;mso-wrap-style:square" from="2895,5339" to="4767,6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126" o:spid="_x0000_s1028" style="position:absolute;flip:y;visibility:visible;mso-wrap-style:square" from="4504,5259" to="4963,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127" o:spid="_x0000_s1029" style="position:absolute;flip:x y;visibility:visible;mso-wrap-style:square" from="5040,5354" to="6529,6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Cw8QAAADbAAAADwAAAGRycy9kb3ducmV2LnhtbESPQWvCQBSE7wX/w/IEb3WTFkRTVxGh&#10;0IMXtej1JfuajWbfJtk1xn/fLQg9DjPzDbNcD7YWPXW+cqwgnSYgiAunKy4VfB8/X+cgfEDWWDsm&#10;BQ/ysF6NXpaYaXfnPfWHUIoIYZ+hAhNCk0npC0MW/dQ1xNH7cZ3FEGVXSt3hPcJtLd+SZCYtVhwX&#10;DDa0NVRcDzeroM9v6eW02199fm4X+dy02107U2oyHjYfIAIN4T/8bH9pBe8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4LDxAAAANsAAAAPAAAAAAAAAAAA&#10;AAAAAKECAABkcnMvZG93bnJldi54bWxQSwUGAAAAAAQABAD5AAAAkgMAAAAA&#10;">
                  <v:stroke endarrow="block"/>
                </v:line>
                <v:line id="Line 128" o:spid="_x0000_s1030" style="position:absolute;flip:x y;visibility:visible;mso-wrap-style:square" from="5453,5444" to="8541,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w10:anchorlock/>
              </v:group>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rPr>
        <w:t xml:space="preserve">Ega    </w:t>
      </w:r>
      <w:r w:rsidRPr="00F05A43">
        <w:rPr>
          <w:rFonts w:ascii="TimesUZ" w:hAnsi="TimesUZ" w:cs="TimesUZ"/>
          <w:sz w:val="26"/>
          <w:szCs w:val="26"/>
          <w:lang w:val="uz-Cyrl-UZ"/>
        </w:rPr>
        <w:t xml:space="preserve">          </w:t>
      </w:r>
      <w:r w:rsidRPr="00F05A43">
        <w:rPr>
          <w:rFonts w:ascii="TimesUZ" w:hAnsi="TimesUZ" w:cs="TimesUZ"/>
          <w:sz w:val="26"/>
          <w:szCs w:val="26"/>
        </w:rPr>
        <w:t xml:space="preserve">  Hol   </w:t>
      </w:r>
      <w:r w:rsidRPr="00F05A43">
        <w:rPr>
          <w:rFonts w:ascii="TimesUZ" w:hAnsi="TimesUZ" w:cs="TimesUZ"/>
          <w:sz w:val="26"/>
          <w:szCs w:val="26"/>
          <w:lang w:val="uz-Cyrl-UZ"/>
        </w:rPr>
        <w:t xml:space="preserve">  </w:t>
      </w:r>
      <w:r w:rsidRPr="00F05A43">
        <w:rPr>
          <w:rFonts w:ascii="TimesUZ Cyr" w:hAnsi="TimesUZ Cyr" w:cs="TimesUZ Cyr"/>
          <w:sz w:val="26"/>
          <w:szCs w:val="26"/>
        </w:rPr>
        <w:t xml:space="preserve">         Кesim  </w:t>
      </w:r>
      <w:r w:rsidRPr="00F05A43">
        <w:rPr>
          <w:rFonts w:ascii="TimesUZ" w:hAnsi="TimesUZ" w:cs="TimesUZ"/>
          <w:sz w:val="26"/>
          <w:szCs w:val="26"/>
          <w:lang w:val="uz-Cyrl-UZ"/>
        </w:rPr>
        <w:t xml:space="preserve">      </w:t>
      </w:r>
      <w:r w:rsidRPr="00F05A43">
        <w:rPr>
          <w:rFonts w:ascii="TimesUZ" w:hAnsi="TimesUZ" w:cs="TimesUZ"/>
          <w:sz w:val="26"/>
          <w:szCs w:val="26"/>
        </w:rPr>
        <w:t xml:space="preserve">  </w:t>
      </w:r>
      <w:r w:rsidRPr="00F05A43">
        <w:rPr>
          <w:rFonts w:ascii="TimesUZ" w:hAnsi="TimesUZ" w:cs="TimesUZ"/>
          <w:sz w:val="26"/>
          <w:szCs w:val="26"/>
          <w:lang w:val="en-US"/>
        </w:rPr>
        <w:t xml:space="preserve">             </w:t>
      </w:r>
      <w:r w:rsidRPr="00F05A43">
        <w:rPr>
          <w:rFonts w:ascii="TimesUZ Cyr" w:hAnsi="TimesUZ Cyr" w:cs="TimesUZ Cyr"/>
          <w:sz w:val="26"/>
          <w:szCs w:val="26"/>
        </w:rPr>
        <w:t xml:space="preserve">    Кirish</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uz-Cyrl-UZ"/>
        </w:rPr>
      </w:pPr>
      <w:r w:rsidRPr="00F05A43">
        <w:rPr>
          <w:rFonts w:ascii="TimesUZ Cyr" w:hAnsi="TimesUZ Cyr" w:cs="TimesUZ Cyr"/>
          <w:sz w:val="26"/>
          <w:szCs w:val="26"/>
        </w:rPr>
        <w:t>К</w:t>
      </w:r>
      <w:r w:rsidRPr="00F05A43">
        <w:rPr>
          <w:rFonts w:ascii="TimesUZ" w:hAnsi="TimesUZ" w:cs="TimesUZ"/>
          <w:sz w:val="26"/>
          <w:szCs w:val="26"/>
          <w:lang w:val="uz-Cyrl-UZ"/>
        </w:rPr>
        <w:t>irish kengaytiruvchi so‘z, birikma va gap ko‘rinishida bo‘lishi mumkin: 1.</w:t>
      </w:r>
      <w:r w:rsidRPr="00F05A43">
        <w:rPr>
          <w:rFonts w:ascii="TimesUZ" w:hAnsi="TimesUZ" w:cs="TimesUZ"/>
          <w:i/>
          <w:iCs/>
          <w:sz w:val="26"/>
          <w:szCs w:val="26"/>
          <w:lang w:val="uz-Cyrl-UZ"/>
        </w:rPr>
        <w:t xml:space="preserve"> Farg‘onada,</w:t>
      </w:r>
      <w:r w:rsidRPr="00F05A43">
        <w:rPr>
          <w:rFonts w:ascii="TimesUZ" w:hAnsi="TimesUZ" w:cs="TimesUZ"/>
          <w:b/>
          <w:bCs/>
          <w:i/>
          <w:iCs/>
          <w:sz w:val="26"/>
          <w:szCs w:val="26"/>
          <w:lang w:val="uz-Cyrl-UZ"/>
        </w:rPr>
        <w:t xml:space="preserve"> balki</w:t>
      </w:r>
      <w:r w:rsidRPr="00F05A43">
        <w:rPr>
          <w:rFonts w:ascii="TimesUZ" w:hAnsi="TimesUZ" w:cs="TimesUZ"/>
          <w:i/>
          <w:iCs/>
          <w:sz w:val="26"/>
          <w:szCs w:val="26"/>
          <w:lang w:val="uz-Cyrl-UZ"/>
        </w:rPr>
        <w:t>, balqarsan.(</w:t>
      </w:r>
      <w:r w:rsidRPr="00F05A43">
        <w:rPr>
          <w:rFonts w:ascii="TimesUZ" w:hAnsi="TimesUZ" w:cs="TimesUZ"/>
          <w:sz w:val="26"/>
          <w:szCs w:val="26"/>
          <w:lang w:val="uz-Cyrl-UZ"/>
        </w:rPr>
        <w:t>A.Orip</w:t>
      </w:r>
      <w:r w:rsidRPr="00F05A43">
        <w:rPr>
          <w:rFonts w:ascii="TimesUZ" w:hAnsi="TimesUZ" w:cs="TimesUZ"/>
          <w:i/>
          <w:iCs/>
          <w:sz w:val="26"/>
          <w:szCs w:val="26"/>
          <w:lang w:val="uz-Cyrl-UZ"/>
        </w:rPr>
        <w:t>.</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 </w:t>
      </w:r>
      <w:r w:rsidRPr="00F05A43">
        <w:rPr>
          <w:rFonts w:ascii="TimesUZ" w:hAnsi="TimesUZ" w:cs="TimesUZ"/>
          <w:b/>
          <w:bCs/>
          <w:i/>
          <w:iCs/>
          <w:sz w:val="26"/>
          <w:szCs w:val="26"/>
          <w:lang w:val="uz-Cyrl-UZ"/>
        </w:rPr>
        <w:t>Tabibning ta’biricha,</w:t>
      </w:r>
      <w:r w:rsidRPr="00F05A43">
        <w:rPr>
          <w:rFonts w:ascii="TimesUZ" w:hAnsi="TimesUZ" w:cs="TimesUZ"/>
          <w:i/>
          <w:iCs/>
          <w:sz w:val="26"/>
          <w:szCs w:val="26"/>
          <w:lang w:val="uz-Cyrl-UZ"/>
        </w:rPr>
        <w:t xml:space="preserve"> shohning sog‘ayishi uchun uch narsa zarur ekan. </w:t>
      </w:r>
      <w:r w:rsidRPr="00F05A43">
        <w:rPr>
          <w:rFonts w:ascii="TimesUZ" w:hAnsi="TimesUZ" w:cs="TimesUZ"/>
          <w:sz w:val="26"/>
          <w:szCs w:val="26"/>
          <w:lang w:val="uz-Cyrl-UZ"/>
        </w:rPr>
        <w:t>(Ert</w:t>
      </w:r>
      <w:r w:rsidRPr="00F05A43">
        <w:rPr>
          <w:rFonts w:ascii="TimesUZ" w:hAnsi="TimesUZ" w:cs="TimesUZ"/>
          <w:i/>
          <w:iCs/>
          <w:sz w:val="26"/>
          <w:szCs w:val="26"/>
          <w:lang w:val="uz-Cyrl-UZ"/>
        </w:rPr>
        <w:t>.</w:t>
      </w:r>
      <w:r w:rsidRPr="00F05A43">
        <w:rPr>
          <w:rFonts w:ascii="TimesUZ" w:hAnsi="TimesUZ" w:cs="TimesUZ"/>
          <w:sz w:val="26"/>
          <w:szCs w:val="26"/>
          <w:lang w:val="uz-Cyrl-UZ"/>
        </w:rPr>
        <w:t>)</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3.</w:t>
      </w:r>
      <w:r w:rsidRPr="00F05A43">
        <w:rPr>
          <w:rFonts w:ascii="TimesUZ" w:hAnsi="TimesUZ" w:cs="TimesUZ"/>
          <w:i/>
          <w:iCs/>
          <w:sz w:val="26"/>
          <w:szCs w:val="26"/>
          <w:lang w:val="uz-Cyrl-UZ"/>
        </w:rPr>
        <w:t xml:space="preserve"> </w:t>
      </w:r>
      <w:r w:rsidRPr="00F05A43">
        <w:rPr>
          <w:rFonts w:ascii="TimesUZ" w:hAnsi="TimesUZ" w:cs="TimesUZ"/>
          <w:b/>
          <w:bCs/>
          <w:i/>
          <w:iCs/>
          <w:sz w:val="26"/>
          <w:szCs w:val="26"/>
          <w:lang w:val="uz-Cyrl-UZ"/>
        </w:rPr>
        <w:t>Men sizga aytsam,</w:t>
      </w:r>
      <w:r w:rsidRPr="00F05A43">
        <w:rPr>
          <w:rFonts w:ascii="TimesUZ" w:hAnsi="TimesUZ" w:cs="TimesUZ"/>
          <w:i/>
          <w:iCs/>
          <w:sz w:val="26"/>
          <w:szCs w:val="26"/>
          <w:lang w:val="uz-Cyrl-UZ"/>
        </w:rPr>
        <w:t xml:space="preserve"> bir kunda uch mahal shaharga qatnashning o‘zi bo‘lmaydi</w:t>
      </w:r>
      <w:r w:rsidRPr="00F05A43">
        <w:rPr>
          <w:rFonts w:ascii="TimesUZ" w:hAnsi="TimesUZ" w:cs="TimesUZ"/>
          <w:sz w:val="26"/>
          <w:szCs w:val="26"/>
          <w:lang w:val="uz-Cyrl-UZ"/>
        </w:rPr>
        <w:t>. (S.Nur.)</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 xml:space="preserve">Shu sababli kirish kengaytiruvchi  kirish so‘z, kirish birikma, kirish gap kabi turga bo‘lib o‘rganiladi. Aslida barcha  kirish kengaytiruvchisi  nominativ birlik. Garchi ularning ayrim ko‘rinishi gap xarakterida bo‘lsa-da,  ularni tom ma’nodagi gap deb bo‘lmaydi. Masalan, yuqorida keltirilgan, </w:t>
      </w:r>
      <w:r w:rsidRPr="00F05A43">
        <w:rPr>
          <w:rFonts w:ascii="TimesUZ" w:hAnsi="TimesUZ" w:cs="TimesUZ"/>
          <w:i/>
          <w:iCs/>
          <w:sz w:val="26"/>
          <w:szCs w:val="26"/>
          <w:lang w:val="uz-Cyrl-UZ"/>
        </w:rPr>
        <w:t>men sizga aytsam</w:t>
      </w:r>
      <w:r w:rsidRPr="00F05A43">
        <w:rPr>
          <w:rFonts w:ascii="TimesUZ" w:hAnsi="TimesUZ" w:cs="TimesUZ"/>
          <w:sz w:val="26"/>
          <w:szCs w:val="26"/>
          <w:lang w:val="uz-Cyrl-UZ"/>
        </w:rPr>
        <w:t xml:space="preserve">     qurilmasi mazkur gap tarkibida shaklan gap ko‘rinishida bo‘lsa-da, uning zimmasiga fikr ifodalash, axbor</w:t>
      </w:r>
      <w:r w:rsidR="006A6FA4" w:rsidRPr="006A6FA4">
        <w:rPr>
          <w:rFonts w:ascii="TimesUZ" w:hAnsi="TimesUZ" w:cs="TimesUZ"/>
          <w:sz w:val="26"/>
          <w:szCs w:val="26"/>
          <w:lang w:val="uz-Cyrl-UZ"/>
        </w:rPr>
        <w:t>o</w:t>
      </w:r>
      <w:r w:rsidRPr="00F05A43">
        <w:rPr>
          <w:rFonts w:ascii="TimesUZ" w:hAnsi="TimesUZ" w:cs="TimesUZ"/>
          <w:sz w:val="26"/>
          <w:szCs w:val="26"/>
          <w:lang w:val="uz-Cyrl-UZ"/>
        </w:rPr>
        <w:t xml:space="preserve">t uzatish vazifasi yuklatilmagan. Unda </w:t>
      </w:r>
      <w:r w:rsidR="00854D2E">
        <w:rPr>
          <w:rFonts w:ascii="TimesUZ" w:hAnsi="TimesUZ" w:cs="TimesUZ"/>
          <w:sz w:val="26"/>
          <w:szCs w:val="26"/>
          <w:lang w:val="uz-Cyrl-UZ"/>
        </w:rPr>
        <w:t>[Pm]</w:t>
      </w:r>
      <w:r w:rsidRPr="00F05A43">
        <w:rPr>
          <w:rFonts w:ascii="TimesUZ" w:hAnsi="TimesUZ" w:cs="TimesUZ"/>
          <w:sz w:val="26"/>
          <w:szCs w:val="26"/>
          <w:lang w:val="uz-Cyrl-UZ"/>
        </w:rPr>
        <w:t xml:space="preserve"> shakli mavjud bo‘lsa-da, tegishli ma’nolar  voqelanishi o‘ta kuchsizlangan. Shu boisdan undagi  </w:t>
      </w:r>
      <w:r w:rsidR="00854D2E">
        <w:rPr>
          <w:rFonts w:ascii="TimesUZ" w:hAnsi="TimesUZ" w:cs="TimesUZ"/>
          <w:sz w:val="26"/>
          <w:szCs w:val="26"/>
          <w:lang w:val="uz-Cyrl-UZ"/>
        </w:rPr>
        <w:t>[</w:t>
      </w:r>
      <w:r w:rsidR="00854D2E" w:rsidRPr="004E6914">
        <w:rPr>
          <w:rFonts w:ascii="TimesUZ" w:hAnsi="TimesUZ" w:cs="TimesUZ"/>
          <w:b/>
          <w:sz w:val="26"/>
          <w:szCs w:val="26"/>
          <w:lang w:val="uz-Cyrl-UZ"/>
        </w:rPr>
        <w:t>Pm</w:t>
      </w:r>
      <w:r w:rsidR="00854D2E">
        <w:rPr>
          <w:rFonts w:ascii="TimesUZ" w:hAnsi="TimesUZ" w:cs="TimesUZ"/>
          <w:sz w:val="26"/>
          <w:szCs w:val="26"/>
          <w:lang w:val="uz-Cyrl-UZ"/>
        </w:rPr>
        <w:t>]</w:t>
      </w:r>
      <w:r w:rsidRPr="00F05A43">
        <w:rPr>
          <w:rFonts w:ascii="TimesUZ" w:hAnsi="TimesUZ" w:cs="TimesUZ"/>
          <w:sz w:val="26"/>
          <w:szCs w:val="26"/>
          <w:lang w:val="uz-Cyrl-UZ"/>
        </w:rPr>
        <w:t xml:space="preserve"> shakllari va unga mos gap kengaytiruvchisi o‘zgartirib ko‘rilsa,  uning kirishlik mohiyati butunlay yo‘qoladi.</w:t>
      </w:r>
    </w:p>
    <w:p w:rsidR="00133E38" w:rsidRPr="00F05A43" w:rsidRDefault="00133E38" w:rsidP="00D65280">
      <w:pPr>
        <w:pStyle w:val="afc"/>
        <w:tabs>
          <w:tab w:val="left" w:pos="540"/>
          <w:tab w:val="left" w:pos="4253"/>
        </w:tabs>
        <w:spacing w:after="0"/>
        <w:ind w:left="0" w:firstLine="540"/>
        <w:jc w:val="both"/>
        <w:rPr>
          <w:rFonts w:ascii="TimesUZ Cyr" w:hAnsi="TimesUZ Cyr" w:cs="TimesUZ Cyr"/>
          <w:sz w:val="26"/>
          <w:szCs w:val="26"/>
          <w:lang w:val="uz-Cyrl-UZ"/>
        </w:rPr>
      </w:pPr>
      <w:r w:rsidRPr="00F05A43">
        <w:rPr>
          <w:rFonts w:ascii="TimesUZ Cyr" w:hAnsi="TimesUZ Cyr" w:cs="TimesUZ Cyr"/>
          <w:sz w:val="26"/>
          <w:szCs w:val="26"/>
          <w:lang w:val="uz-Cyrl-UZ"/>
        </w:rPr>
        <w:t xml:space="preserve">Кirish kengaytiruvchilarning umumiy va </w:t>
      </w:r>
      <w:r w:rsidR="001D6964">
        <w:rPr>
          <w:rFonts w:cs="TimesUZ Cyr"/>
          <w:sz w:val="26"/>
          <w:szCs w:val="26"/>
          <w:lang w:val="uz-Cyrl-UZ"/>
        </w:rPr>
        <w:t>o‘</w:t>
      </w:r>
      <w:r w:rsidR="00D67888" w:rsidRPr="00D67888">
        <w:rPr>
          <w:rFonts w:cs="TimesUZ Cyr"/>
          <w:sz w:val="26"/>
          <w:szCs w:val="26"/>
          <w:lang w:val="uz-Cyrl-UZ"/>
        </w:rPr>
        <w:t xml:space="preserve">ziga </w:t>
      </w:r>
      <w:r w:rsidRPr="00F05A43">
        <w:rPr>
          <w:rFonts w:ascii="TimesUZ Cyr" w:hAnsi="TimesUZ Cyr" w:cs="TimesUZ Cyr"/>
          <w:sz w:val="26"/>
          <w:szCs w:val="26"/>
          <w:lang w:val="uz-Cyrl-UZ"/>
        </w:rPr>
        <w:t>xos xususiyat</w:t>
      </w:r>
      <w:r w:rsidR="00D67888" w:rsidRPr="00D67888">
        <w:rPr>
          <w:rFonts w:cs="TimesUZ Cyr"/>
          <w:sz w:val="26"/>
          <w:szCs w:val="26"/>
          <w:lang w:val="uz-Cyrl-UZ"/>
        </w:rPr>
        <w:t>lar</w:t>
      </w:r>
      <w:r w:rsidRPr="00F05A43">
        <w:rPr>
          <w:rFonts w:ascii="TimesUZ Cyr" w:hAnsi="TimesUZ Cyr" w:cs="TimesUZ Cyr"/>
          <w:sz w:val="26"/>
          <w:szCs w:val="26"/>
          <w:lang w:val="uz-Cyrl-UZ"/>
        </w:rPr>
        <w:t>i quyidagilar:</w:t>
      </w:r>
    </w:p>
    <w:p w:rsidR="00133E38" w:rsidRPr="00F05A43" w:rsidRDefault="00133E38" w:rsidP="00D65280">
      <w:pPr>
        <w:pStyle w:val="afc"/>
        <w:numPr>
          <w:ilvl w:val="0"/>
          <w:numId w:val="65"/>
        </w:numPr>
        <w:tabs>
          <w:tab w:val="clear" w:pos="1395"/>
          <w:tab w:val="left" w:pos="540"/>
          <w:tab w:val="left" w:pos="709"/>
          <w:tab w:val="left" w:pos="90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kirish gap tarkibiga muayyan denotativ ma’nolari bilan kirmaydi. Masalan, yuqorida keltirilgan  </w:t>
      </w:r>
      <w:r w:rsidRPr="00F05A43">
        <w:rPr>
          <w:rFonts w:ascii="TimesUZ" w:hAnsi="TimesUZ" w:cs="TimesUZ"/>
          <w:i/>
          <w:iCs/>
          <w:sz w:val="26"/>
          <w:szCs w:val="26"/>
          <w:lang w:val="en-US"/>
        </w:rPr>
        <w:t>Men sizga aytsam</w:t>
      </w:r>
      <w:r w:rsidRPr="00F05A43">
        <w:rPr>
          <w:rFonts w:ascii="TimesUZ" w:hAnsi="TimesUZ" w:cs="TimesUZ"/>
          <w:sz w:val="26"/>
          <w:szCs w:val="26"/>
          <w:lang w:val="en-US"/>
        </w:rPr>
        <w:t xml:space="preserve"> kirish gapidagi so‘zlarda harakat, harakatni bajaruvchi shaxs, obyekt  kabi ma’no ifodalanmagan. Unda bir butun holda </w:t>
      </w:r>
      <w:r w:rsidR="008150D5" w:rsidRPr="00F05A43">
        <w:rPr>
          <w:rFonts w:ascii="TimesUZ" w:hAnsi="TimesUZ" w:cs="TimesUZ"/>
          <w:sz w:val="26"/>
          <w:szCs w:val="26"/>
          <w:lang w:val="en-US"/>
        </w:rPr>
        <w:t>«</w:t>
      </w:r>
      <w:r w:rsidRPr="00F05A43">
        <w:rPr>
          <w:rFonts w:ascii="TimesUZ" w:hAnsi="TimesUZ" w:cs="TimesUZ"/>
          <w:sz w:val="26"/>
          <w:szCs w:val="26"/>
          <w:lang w:val="en-US"/>
        </w:rPr>
        <w:t>ishontirish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modal ma’nosi mavjud;</w:t>
      </w:r>
    </w:p>
    <w:p w:rsidR="00133E38" w:rsidRPr="00F05A43" w:rsidRDefault="00133E38" w:rsidP="00D65280">
      <w:pPr>
        <w:pStyle w:val="afc"/>
        <w:numPr>
          <w:ilvl w:val="0"/>
          <w:numId w:val="65"/>
        </w:numPr>
        <w:tabs>
          <w:tab w:val="clear" w:pos="1395"/>
          <w:tab w:val="num" w:pos="0"/>
          <w:tab w:val="left" w:pos="540"/>
          <w:tab w:val="left" w:pos="90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kirishlar grammatik shakllanganlik nuqtayi nazaridan rang-barang. Unda tuslangan fe’l ham (</w:t>
      </w:r>
      <w:r w:rsidRPr="00F05A43">
        <w:rPr>
          <w:rFonts w:ascii="TimesUZ" w:hAnsi="TimesUZ" w:cs="TimesUZ"/>
          <w:i/>
          <w:iCs/>
          <w:sz w:val="26"/>
          <w:szCs w:val="26"/>
          <w:lang w:val="en-US"/>
        </w:rPr>
        <w:t>aytsam</w:t>
      </w:r>
      <w:r w:rsidRPr="00F05A43">
        <w:rPr>
          <w:rFonts w:ascii="TimesUZ" w:hAnsi="TimesUZ" w:cs="TimesUZ"/>
          <w:sz w:val="26"/>
          <w:szCs w:val="26"/>
          <w:lang w:val="en-US"/>
        </w:rPr>
        <w:t>), tuslanmagan fe’l ham (</w:t>
      </w:r>
      <w:r w:rsidRPr="00F05A43">
        <w:rPr>
          <w:rFonts w:ascii="TimesUZ" w:hAnsi="TimesUZ" w:cs="TimesUZ"/>
          <w:i/>
          <w:iCs/>
          <w:sz w:val="26"/>
          <w:szCs w:val="26"/>
          <w:lang w:val="en-US"/>
        </w:rPr>
        <w:t>shunday qilib</w:t>
      </w:r>
      <w:r w:rsidRPr="00F05A43">
        <w:rPr>
          <w:rFonts w:ascii="TimesUZ" w:hAnsi="TimesUZ" w:cs="TimesUZ"/>
          <w:sz w:val="26"/>
          <w:szCs w:val="26"/>
          <w:lang w:val="en-US"/>
        </w:rPr>
        <w:t>), ot ham (</w:t>
      </w:r>
      <w:r w:rsidRPr="00F05A43">
        <w:rPr>
          <w:rFonts w:ascii="TimesUZ" w:hAnsi="TimesUZ" w:cs="TimesUZ"/>
          <w:i/>
          <w:iCs/>
          <w:sz w:val="26"/>
          <w:szCs w:val="26"/>
          <w:lang w:val="en-US"/>
        </w:rPr>
        <w:t>chamasi</w:t>
      </w:r>
      <w:r w:rsidRPr="00F05A43">
        <w:rPr>
          <w:rFonts w:ascii="TimesUZ" w:hAnsi="TimesUZ" w:cs="TimesUZ"/>
          <w:sz w:val="26"/>
          <w:szCs w:val="26"/>
          <w:lang w:val="en-US"/>
        </w:rPr>
        <w:t>), olmosh ham (</w:t>
      </w:r>
      <w:r w:rsidRPr="00F05A43">
        <w:rPr>
          <w:rFonts w:ascii="TimesUZ" w:hAnsi="TimesUZ" w:cs="TimesUZ"/>
          <w:i/>
          <w:iCs/>
          <w:sz w:val="26"/>
          <w:szCs w:val="26"/>
          <w:lang w:val="en-US"/>
        </w:rPr>
        <w:t>menimcha</w:t>
      </w:r>
      <w:r w:rsidRPr="00F05A43">
        <w:rPr>
          <w:rFonts w:ascii="TimesUZ" w:hAnsi="TimesUZ" w:cs="TimesUZ"/>
          <w:sz w:val="26"/>
          <w:szCs w:val="26"/>
          <w:lang w:val="en-US"/>
        </w:rPr>
        <w:t>) kirish vazifasida keladi. Ammo ular, aytilganidek, ba’zan qisman, ba’zan butunlay  o‘z lug‘aviy ma’nosini  yo‘qotib, paradigmasidan vaqtincha uzilgan bo‘ladi;</w:t>
      </w:r>
    </w:p>
    <w:p w:rsidR="00133E38" w:rsidRPr="00F05A43" w:rsidRDefault="00133E38" w:rsidP="00D65280">
      <w:pPr>
        <w:pStyle w:val="afc"/>
        <w:numPr>
          <w:ilvl w:val="0"/>
          <w:numId w:val="65"/>
        </w:numPr>
        <w:tabs>
          <w:tab w:val="clear" w:pos="1395"/>
          <w:tab w:val="left" w:pos="540"/>
          <w:tab w:val="num" w:pos="90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kirish kengaytiruvchining barchasi o‘ziga xos yagona </w:t>
      </w:r>
      <w:r w:rsidR="008150D5" w:rsidRPr="00F05A43">
        <w:rPr>
          <w:rFonts w:ascii="TimesUZ" w:hAnsi="TimesUZ" w:cs="TimesUZ"/>
          <w:sz w:val="26"/>
          <w:szCs w:val="26"/>
          <w:lang w:val="en-US"/>
        </w:rPr>
        <w:t>«</w:t>
      </w:r>
      <w:r w:rsidRPr="00F05A43">
        <w:rPr>
          <w:rFonts w:ascii="TimesUZ" w:hAnsi="TimesUZ" w:cs="TimesUZ"/>
          <w:sz w:val="26"/>
          <w:szCs w:val="26"/>
          <w:lang w:val="en-US"/>
        </w:rPr>
        <w:t>so‘zlovchining o‘z fikriga munosabatini bildirish</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umumiy ma’nosi ostida birlashadi;</w:t>
      </w:r>
    </w:p>
    <w:p w:rsidR="00133E38" w:rsidRPr="00F05A43" w:rsidRDefault="00133E38" w:rsidP="00D65280">
      <w:pPr>
        <w:pStyle w:val="afc"/>
        <w:numPr>
          <w:ilvl w:val="0"/>
          <w:numId w:val="65"/>
        </w:numPr>
        <w:tabs>
          <w:tab w:val="clear" w:pos="1395"/>
          <w:tab w:val="left" w:pos="540"/>
          <w:tab w:val="left" w:pos="90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kirish kengaytiruvchilarning gapdagi o‘rni qat’iy emas.</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 belgilarning barchasi  kirish kengaytiruvchilar o‘ziga xos lug‘aviy-sintaktik guruhni tashkil etishini ko‘rsatadi.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irish kengaytiruvchi gapda quyidagi ma’nolarni ifodalaydi:</w:t>
      </w:r>
    </w:p>
    <w:p w:rsidR="00133E38" w:rsidRPr="00F05A43" w:rsidRDefault="00133E38" w:rsidP="00D65280">
      <w:pPr>
        <w:pStyle w:val="afc"/>
        <w:numPr>
          <w:ilvl w:val="0"/>
          <w:numId w:val="83"/>
        </w:numPr>
        <w:tabs>
          <w:tab w:val="clear" w:pos="1440"/>
          <w:tab w:val="num" w:pos="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ta’kidlash, tinglovchining diqqatini bayon qilinayotgan   fikrga tortish:  </w:t>
      </w:r>
      <w:r w:rsidRPr="00F05A43">
        <w:rPr>
          <w:rFonts w:ascii="TimesUZ" w:hAnsi="TimesUZ" w:cs="TimesUZ"/>
          <w:i/>
          <w:iCs/>
          <w:sz w:val="26"/>
          <w:szCs w:val="26"/>
          <w:lang w:val="en-US"/>
        </w:rPr>
        <w:t>takrorlayman, muhimi, ishonsangiz, masalan, misol uchun, ta’kidlayman, aytish kerakki;</w:t>
      </w:r>
    </w:p>
    <w:p w:rsidR="00133E38" w:rsidRPr="00F05A43" w:rsidRDefault="00133E38" w:rsidP="00D65280">
      <w:pPr>
        <w:pStyle w:val="afc"/>
        <w:numPr>
          <w:ilvl w:val="0"/>
          <w:numId w:val="8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subyektiv munosabat, his-tuyg‘ularni ifodalash: b</w:t>
      </w:r>
      <w:r w:rsidRPr="00F05A43">
        <w:rPr>
          <w:rFonts w:ascii="TimesUZ" w:hAnsi="TimesUZ" w:cs="TimesUZ"/>
          <w:i/>
          <w:iCs/>
          <w:sz w:val="26"/>
          <w:szCs w:val="26"/>
          <w:lang w:val="en-US"/>
        </w:rPr>
        <w:t>axtimizga, baxtga qarshi, o‘ylayman, umid qilaman, o‘ylaymanki, shubhasiz, ehtimol, shu ma’noda, qaysidir ma’noda, afsuski, attang, essiz;</w:t>
      </w:r>
    </w:p>
    <w:p w:rsidR="00133E38" w:rsidRPr="00F05A43" w:rsidRDefault="00133E38" w:rsidP="00D65280">
      <w:pPr>
        <w:pStyle w:val="afc"/>
        <w:numPr>
          <w:ilvl w:val="0"/>
          <w:numId w:val="8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fikrni bayon qilish usuliga munosabat: </w:t>
      </w:r>
      <w:r w:rsidRPr="00F05A43">
        <w:rPr>
          <w:rFonts w:ascii="TimesUZ" w:hAnsi="TimesUZ" w:cs="TimesUZ"/>
          <w:i/>
          <w:iCs/>
          <w:sz w:val="26"/>
          <w:szCs w:val="26"/>
          <w:lang w:val="en-US"/>
        </w:rPr>
        <w:t xml:space="preserve"> to‘g‘risini aytganda, bir so‘z bilan aytganda, sodda qilib aytganda, aniqrog‘i, qisqasi, gapning indallosi;</w:t>
      </w:r>
    </w:p>
    <w:p w:rsidR="00133E38" w:rsidRPr="00F05A43" w:rsidRDefault="00133E38" w:rsidP="00D65280">
      <w:pPr>
        <w:pStyle w:val="afc"/>
        <w:numPr>
          <w:ilvl w:val="0"/>
          <w:numId w:val="8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fikrning bog‘lanishini, matn tarkibiy qismlari orasida munosabat, ichki aloqa kabilarga so‘zlovchining qanday qarashini ifodalash: </w:t>
      </w:r>
      <w:r w:rsidRPr="00F05A43">
        <w:rPr>
          <w:rFonts w:ascii="TimesUZ" w:hAnsi="TimesUZ" w:cs="TimesUZ"/>
          <w:i/>
          <w:iCs/>
          <w:sz w:val="26"/>
          <w:szCs w:val="26"/>
          <w:lang w:val="en-US"/>
        </w:rPr>
        <w:t>demak, xulosa, sababi, shunday qilib, ko‘rinadiki, ma’lum bo‘ladiki, buning ustiga, odatda;</w:t>
      </w:r>
    </w:p>
    <w:p w:rsidR="00133E38" w:rsidRPr="00F05A43" w:rsidRDefault="00133E38" w:rsidP="00D65280">
      <w:pPr>
        <w:pStyle w:val="afc"/>
        <w:numPr>
          <w:ilvl w:val="0"/>
          <w:numId w:val="8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aytilayotgan fikrning kimga tegishli ekanligini bildiruvchi so‘z:</w:t>
      </w:r>
      <w:r w:rsidRPr="00F05A43">
        <w:rPr>
          <w:rFonts w:ascii="TimesUZ" w:hAnsi="TimesUZ" w:cs="TimesUZ"/>
          <w:i/>
          <w:iCs/>
          <w:sz w:val="26"/>
          <w:szCs w:val="26"/>
          <w:lang w:val="en-US"/>
        </w:rPr>
        <w:t xml:space="preserve">  menimcha, fikrimcha, uning so‘ziga qaraganda, aytishlaricha, xabar berishiga qaraganda;</w:t>
      </w:r>
    </w:p>
    <w:p w:rsidR="00133E38" w:rsidRPr="00F05A43" w:rsidRDefault="00133E38" w:rsidP="00D65280">
      <w:pPr>
        <w:pStyle w:val="afc"/>
        <w:numPr>
          <w:ilvl w:val="0"/>
          <w:numId w:val="83"/>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fikrning tartibini, izchilligini bildiradigan so‘zlar: </w:t>
      </w:r>
      <w:r w:rsidRPr="00F05A43">
        <w:rPr>
          <w:rFonts w:ascii="TimesUZ" w:hAnsi="TimesUZ" w:cs="TimesUZ"/>
          <w:i/>
          <w:iCs/>
          <w:sz w:val="26"/>
          <w:szCs w:val="26"/>
          <w:lang w:val="en-US"/>
        </w:rPr>
        <w:t>birinchidan, avvalo, ikkinchidan.</w:t>
      </w: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b/>
          <w:bCs/>
          <w:sz w:val="26"/>
          <w:szCs w:val="26"/>
          <w:lang w:val="en-US"/>
        </w:rPr>
        <w:t xml:space="preserve">104-§. </w:t>
      </w:r>
      <w:r w:rsidR="00133E38" w:rsidRPr="00F05A43">
        <w:rPr>
          <w:rFonts w:ascii="TimesUZ Cyr" w:hAnsi="TimesUZ Cyr" w:cs="TimesUZ Cyr"/>
          <w:b/>
          <w:bCs/>
          <w:sz w:val="26"/>
          <w:szCs w:val="26"/>
        </w:rPr>
        <w:t>К</w:t>
      </w:r>
      <w:r w:rsidR="00133E38" w:rsidRPr="00F05A43">
        <w:rPr>
          <w:rFonts w:ascii="TimesUZ" w:hAnsi="TimesUZ" w:cs="TimesUZ"/>
          <w:b/>
          <w:bCs/>
          <w:sz w:val="26"/>
          <w:szCs w:val="26"/>
          <w:lang w:val="en-US"/>
        </w:rPr>
        <w:t>iritma qurilma.</w:t>
      </w:r>
      <w:r w:rsidR="00133E38" w:rsidRPr="00F05A43">
        <w:rPr>
          <w:rFonts w:ascii="TimesUZ" w:hAnsi="TimesUZ" w:cs="TimesUZ"/>
          <w:sz w:val="26"/>
          <w:szCs w:val="26"/>
          <w:lang w:val="en-US"/>
        </w:rPr>
        <w:t xml:space="preserve">  </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iritma qurilma gap holatida bo‘lib, nutqda gapdan anglashilayotgan fikrga qo‘shimcha tariqasidagi yangi fikrni bayon etish vositasi. </w:t>
      </w:r>
      <w:r w:rsidR="00133E38" w:rsidRPr="00F05A43">
        <w:rPr>
          <w:rFonts w:ascii="TimesUZ Cyr" w:hAnsi="TimesUZ Cyr" w:cs="TimesUZ Cyr"/>
          <w:sz w:val="26"/>
          <w:szCs w:val="26"/>
        </w:rPr>
        <w:t>К</w:t>
      </w:r>
      <w:r w:rsidR="00133E38" w:rsidRPr="00F05A43">
        <w:rPr>
          <w:rFonts w:ascii="TimesUZ" w:hAnsi="TimesUZ" w:cs="TimesUZ"/>
          <w:sz w:val="26"/>
          <w:szCs w:val="26"/>
          <w:lang w:val="en-US"/>
        </w:rPr>
        <w:t>iritma kirish gapdan o‘zining gaplik mohiyatiga to‘la egaligi (kirish gap garchi shaklan gap tarzida bo‘lsa-da, ko‘proq kirish so‘z tabiatiga ega bo‘ladi), asosiy gap bilan mazmuniy bog‘li</w:t>
      </w:r>
      <w:r w:rsidR="006A6FA4">
        <w:rPr>
          <w:rFonts w:ascii="TimesUZ" w:hAnsi="TimesUZ" w:cs="TimesUZ"/>
          <w:sz w:val="26"/>
          <w:szCs w:val="26"/>
          <w:lang w:val="en-US"/>
        </w:rPr>
        <w:t>q</w:t>
      </w:r>
      <w:r w:rsidR="00133E38" w:rsidRPr="00F05A43">
        <w:rPr>
          <w:rFonts w:ascii="TimesUZ" w:hAnsi="TimesUZ" w:cs="TimesUZ"/>
          <w:sz w:val="26"/>
          <w:szCs w:val="26"/>
          <w:lang w:val="en-US"/>
        </w:rPr>
        <w:t xml:space="preserve">likning o‘ziga xosligi bilan ajralib turadi: </w:t>
      </w:r>
      <w:r w:rsidR="00133E38" w:rsidRPr="00F05A43">
        <w:rPr>
          <w:rFonts w:ascii="TimesUZ" w:hAnsi="TimesUZ" w:cs="TimesUZ"/>
          <w:i/>
          <w:iCs/>
          <w:sz w:val="26"/>
          <w:szCs w:val="26"/>
          <w:lang w:val="en-US"/>
        </w:rPr>
        <w:t xml:space="preserve">Buvamga (hamma band bo‘lganligi uchun) men qarashib turadigan bo‘ldim.  </w:t>
      </w:r>
      <w:r w:rsidR="00133E38" w:rsidRPr="00F05A43">
        <w:rPr>
          <w:rFonts w:ascii="TimesUZ" w:hAnsi="TimesUZ" w:cs="TimesUZ"/>
          <w:sz w:val="26"/>
          <w:szCs w:val="26"/>
          <w:lang w:val="en-US"/>
        </w:rPr>
        <w:t xml:space="preserve">Bu gapdagi </w:t>
      </w:r>
      <w:r w:rsidR="00133E38" w:rsidRPr="00F05A43">
        <w:rPr>
          <w:rFonts w:ascii="TimesUZ" w:hAnsi="TimesUZ" w:cs="TimesUZ"/>
          <w:i/>
          <w:iCs/>
          <w:sz w:val="26"/>
          <w:szCs w:val="26"/>
          <w:lang w:val="en-US"/>
        </w:rPr>
        <w:t xml:space="preserve">hamma band bo‘lganligi uchun </w:t>
      </w:r>
      <w:r w:rsidR="00133E38" w:rsidRPr="00F05A43">
        <w:rPr>
          <w:rFonts w:ascii="TimesUZ" w:hAnsi="TimesUZ" w:cs="TimesUZ"/>
          <w:sz w:val="26"/>
          <w:szCs w:val="26"/>
          <w:lang w:val="en-US"/>
        </w:rPr>
        <w:t xml:space="preserve">qurilmasi kiritma gap bo‘lib,  u asosiy gap bilan grammatik jihatdan bog‘lanmasa-da, mazmunan undan anglashilgan voqea/hodisaning sababini bildirib, mazmunan qo‘shma gapda bo‘lgani kabi izohlash vazifasini o‘tamoqda. </w:t>
      </w:r>
      <w:r w:rsidR="00133E38" w:rsidRPr="00F05A43">
        <w:rPr>
          <w:rFonts w:ascii="TimesUZ Cyr" w:hAnsi="TimesUZ Cyr" w:cs="TimesUZ Cyr"/>
          <w:sz w:val="26"/>
          <w:szCs w:val="26"/>
        </w:rPr>
        <w:t>К</w:t>
      </w:r>
      <w:r w:rsidR="00133E38" w:rsidRPr="00F05A43">
        <w:rPr>
          <w:rFonts w:ascii="TimesUZ" w:hAnsi="TimesUZ" w:cs="TimesUZ"/>
          <w:sz w:val="26"/>
          <w:szCs w:val="26"/>
          <w:lang w:val="en-US"/>
        </w:rPr>
        <w:t>iritma gapning nisbiy mustaqilligi gap ohangidan ham anglashilib turadi.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iritma gapning qo‘shma gap tarkibidagi sodda gapdan farqi – uning ma’lum gapga  nutq momentida tug‘ilib qolgan ehtiyojga ko‘ra kutilmagan tarzda birdan kiritilishi. Bu uni sof nutqiy hodisadek tasavvur qilishga olib keladi. Biroq so‘zlovchi ongida kiritma qurilmalarni gapga kiritish ko‘nikma va malakasi mavjud bo‘lib, bu uning lisoniy hodisa tajallisi ekanligidan, lisonda uning nutqiy qo‘llanish andozasi mavjudligidan dalolat beradi.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iritma qurilmaning  o‘rni ham gap tarkibida qat’iy. U asosiy fikrga qo‘shimcha, ilova fikrni ifodalaganligi bois gap avvalida kela olmaydi. Chunki asosiy fikr boshlanmasdan ilova fikrni berish noo‘rin. Shuningdek, kiritma, odatda, gap oxirida ham bo‘lmaydi.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iritma gapning yana bir xususiyati uning yig‘iq (kesimdangina iborat) bo‘lmasligi: 1.</w:t>
      </w:r>
      <w:r w:rsidRPr="00F05A43">
        <w:rPr>
          <w:rFonts w:ascii="TimesUZ" w:hAnsi="TimesUZ" w:cs="TimesUZ"/>
          <w:i/>
          <w:iCs/>
          <w:sz w:val="26"/>
          <w:szCs w:val="26"/>
          <w:lang w:val="en-US"/>
        </w:rPr>
        <w:t xml:space="preserve"> Yalpiz (cho‘l yalpizini aytganim yo‘q) oshga solinadi. </w:t>
      </w:r>
      <w:r w:rsidRPr="00F05A43">
        <w:rPr>
          <w:rFonts w:ascii="TimesUZ" w:hAnsi="TimesUZ" w:cs="TimesUZ"/>
          <w:sz w:val="26"/>
          <w:szCs w:val="26"/>
          <w:lang w:val="en-US"/>
        </w:rPr>
        <w:t>2.</w:t>
      </w:r>
      <w:r w:rsidRPr="00F05A43">
        <w:rPr>
          <w:rFonts w:ascii="TimesUZ" w:hAnsi="TimesUZ" w:cs="TimesUZ"/>
          <w:i/>
          <w:iCs/>
          <w:sz w:val="26"/>
          <w:szCs w:val="26"/>
          <w:lang w:val="en-US"/>
        </w:rPr>
        <w:t xml:space="preserve"> </w:t>
      </w:r>
      <w:r w:rsidR="001D6964">
        <w:rPr>
          <w:rFonts w:ascii="TimesUZ" w:hAnsi="TimesUZ" w:cs="TimesUZ"/>
          <w:i/>
          <w:iCs/>
          <w:sz w:val="26"/>
          <w:szCs w:val="26"/>
          <w:lang w:val="en-US"/>
        </w:rPr>
        <w:t>O‘</w:t>
      </w:r>
      <w:r w:rsidRPr="00F05A43">
        <w:rPr>
          <w:rFonts w:ascii="TimesUZ" w:hAnsi="TimesUZ" w:cs="TimesUZ"/>
          <w:i/>
          <w:iCs/>
          <w:sz w:val="26"/>
          <w:szCs w:val="26"/>
          <w:lang w:val="en-US"/>
        </w:rPr>
        <w:t xml:space="preserve">sha yosh bolani (u ota-onasiz qolgan edi) boyga qarol qilib berishdi. </w:t>
      </w:r>
      <w:r w:rsidRPr="00F05A43">
        <w:rPr>
          <w:rFonts w:ascii="TimesUZ" w:hAnsi="TimesUZ" w:cs="TimesUZ"/>
          <w:sz w:val="26"/>
          <w:szCs w:val="26"/>
          <w:lang w:val="en-US"/>
        </w:rPr>
        <w:t xml:space="preserve">Chunki, birinchidan, fikr qo‘shimcha bo‘lsa-da, u muhim, shu boisdan, odatda, uni faqat kesim bilan berishning imkoni yo‘q. Ikkinchidan,  kiritma bir so‘z bilan berilsa, u ajratilgan bo‘lakka aylanib qoladi: </w:t>
      </w:r>
      <w:r w:rsidRPr="00F05A43">
        <w:rPr>
          <w:rFonts w:ascii="TimesUZ" w:hAnsi="TimesUZ" w:cs="TimesUZ"/>
          <w:i/>
          <w:iCs/>
          <w:sz w:val="26"/>
          <w:szCs w:val="26"/>
          <w:lang w:val="en-US"/>
        </w:rPr>
        <w:t>Onam (o‘gay) meni ko‘p urishardi.</w:t>
      </w:r>
      <w:r w:rsidRPr="00F05A43">
        <w:rPr>
          <w:rFonts w:ascii="TimesUZ" w:hAnsi="TimesUZ" w:cs="TimesUZ"/>
          <w:sz w:val="26"/>
          <w:szCs w:val="26"/>
          <w:lang w:val="en-US"/>
        </w:rPr>
        <w:t xml:space="preserve"> Bunday ko‘rinishdagi ajratilgan bo‘lak ba’zi darslik va qo‘llanmada kiritma gap sifatida talqin qilinadi. Aslida </w:t>
      </w:r>
      <w:r w:rsidRPr="00F05A43">
        <w:rPr>
          <w:rFonts w:ascii="TimesUZ" w:hAnsi="TimesUZ" w:cs="TimesUZ"/>
          <w:i/>
          <w:iCs/>
          <w:sz w:val="26"/>
          <w:szCs w:val="26"/>
          <w:lang w:val="en-US"/>
        </w:rPr>
        <w:t>Otam (o‘gay) qazo qildi</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 xml:space="preserve">o‘gay </w:t>
      </w:r>
      <w:r w:rsidRPr="00F05A43">
        <w:rPr>
          <w:rFonts w:ascii="TimesUZ" w:hAnsi="TimesUZ" w:cs="TimesUZ"/>
          <w:sz w:val="26"/>
          <w:szCs w:val="26"/>
          <w:lang w:val="en-US"/>
        </w:rPr>
        <w:t>birligi ajratilgan aniqlovchi (</w:t>
      </w:r>
      <w:r w:rsidRPr="00F05A43">
        <w:rPr>
          <w:rFonts w:ascii="TimesUZ" w:hAnsi="TimesUZ" w:cs="TimesUZ"/>
          <w:i/>
          <w:iCs/>
          <w:sz w:val="26"/>
          <w:szCs w:val="26"/>
          <w:lang w:val="en-US"/>
        </w:rPr>
        <w:t xml:space="preserve">Bayroq, havo rang, hilpiramoqda </w:t>
      </w:r>
      <w:r w:rsidRPr="00F05A43">
        <w:rPr>
          <w:rFonts w:ascii="TimesUZ" w:hAnsi="TimesUZ" w:cs="TimesUZ"/>
          <w:sz w:val="26"/>
          <w:szCs w:val="26"/>
          <w:lang w:val="en-US"/>
        </w:rPr>
        <w:t>gapidagi kabi</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kiritma qurilmali gap mohiyatan qo‘shma gapga o‘xshaydi. Biroq grammatik aloqa va intonatsion o‘ziga xoslik ularni farqlovchi belgi. Misol sifatida</w:t>
      </w:r>
      <w:r w:rsidRPr="00F05A43">
        <w:rPr>
          <w:rFonts w:ascii="TimesUZ" w:hAnsi="TimesUZ" w:cs="TimesUZ"/>
          <w:i/>
          <w:iCs/>
          <w:sz w:val="26"/>
          <w:szCs w:val="26"/>
          <w:lang w:val="en-US"/>
        </w:rPr>
        <w:t xml:space="preserve"> </w:t>
      </w:r>
      <w:r w:rsidR="001D6964">
        <w:rPr>
          <w:rFonts w:ascii="TimesUZ" w:hAnsi="TimesUZ" w:cs="TimesUZ"/>
          <w:i/>
          <w:iCs/>
          <w:sz w:val="26"/>
          <w:szCs w:val="26"/>
          <w:lang w:val="en-US"/>
        </w:rPr>
        <w:t>O‘</w:t>
      </w:r>
      <w:r w:rsidRPr="00F05A43">
        <w:rPr>
          <w:rFonts w:ascii="TimesUZ" w:hAnsi="TimesUZ" w:cs="TimesUZ"/>
          <w:i/>
          <w:iCs/>
          <w:sz w:val="26"/>
          <w:szCs w:val="26"/>
          <w:lang w:val="en-US"/>
        </w:rPr>
        <w:t>rmondan (u yerda yirtqich hayvonlar bor edi) bo‘kirgan ovozlar eshitilardi</w:t>
      </w:r>
      <w:r w:rsidRPr="00F05A43">
        <w:rPr>
          <w:rFonts w:ascii="TimesUZ" w:hAnsi="TimesUZ" w:cs="TimesUZ"/>
          <w:sz w:val="26"/>
          <w:szCs w:val="26"/>
          <w:lang w:val="en-US"/>
        </w:rPr>
        <w:t xml:space="preserve"> gapini olaylik. Gap mazmunini </w:t>
      </w:r>
      <w:r w:rsidRPr="00F05A43">
        <w:rPr>
          <w:rFonts w:ascii="TimesUZ" w:hAnsi="TimesUZ" w:cs="TimesUZ"/>
          <w:i/>
          <w:iCs/>
          <w:sz w:val="26"/>
          <w:szCs w:val="26"/>
          <w:lang w:val="en-US"/>
        </w:rPr>
        <w:t>O‘rmonda yirtqich hayvonlar bor,  shuning uchun u yerda bo‘kirgan ovozlar eshitilardi</w:t>
      </w:r>
      <w:r w:rsidRPr="00F05A43">
        <w:rPr>
          <w:rFonts w:ascii="TimesUZ" w:hAnsi="TimesUZ" w:cs="TimesUZ"/>
          <w:sz w:val="26"/>
          <w:szCs w:val="26"/>
          <w:lang w:val="en-US"/>
        </w:rPr>
        <w:t xml:space="preserve"> deya tushunish mumkin. Biroq uni </w:t>
      </w:r>
      <w:r w:rsidRPr="00F05A43">
        <w:rPr>
          <w:rFonts w:ascii="TimesUZ" w:hAnsi="TimesUZ" w:cs="TimesUZ"/>
          <w:i/>
          <w:iCs/>
          <w:sz w:val="26"/>
          <w:szCs w:val="26"/>
          <w:lang w:val="en-US"/>
        </w:rPr>
        <w:t>O‘rmonda bo‘kirgan ovozlar eshitilardi, u yerda yirtqich hayvonlar bor edi</w:t>
      </w:r>
      <w:r w:rsidRPr="00F05A43">
        <w:rPr>
          <w:rFonts w:ascii="TimesUZ" w:hAnsi="TimesUZ" w:cs="TimesUZ"/>
          <w:sz w:val="26"/>
          <w:szCs w:val="26"/>
          <w:lang w:val="en-US"/>
        </w:rPr>
        <w:t xml:space="preserve"> tarzida o‘zgartirilsa, gaplardagi grammatik mustaqillik kuchayib, qo‘shma gaplik xususiyati susayadi, alohida sodda gaplarga intilish o‘sadi.</w:t>
      </w:r>
    </w:p>
    <w:p w:rsidR="00B757EC" w:rsidRPr="00F05A43" w:rsidRDefault="00B757EC" w:rsidP="00D65280">
      <w:pPr>
        <w:pStyle w:val="afc"/>
        <w:tabs>
          <w:tab w:val="left" w:pos="540"/>
          <w:tab w:val="left" w:pos="709"/>
        </w:tabs>
        <w:spacing w:after="0"/>
        <w:ind w:left="0" w:firstLine="540"/>
        <w:jc w:val="center"/>
        <w:rPr>
          <w:rFonts w:ascii="TimesUZ" w:hAnsi="TimesUZ" w:cs="TimesUZ"/>
          <w:b/>
          <w:bCs/>
          <w:sz w:val="26"/>
          <w:szCs w:val="26"/>
          <w:lang w:val="en-US"/>
        </w:rPr>
      </w:pPr>
    </w:p>
    <w:p w:rsidR="003607AC" w:rsidRPr="002C143E" w:rsidRDefault="00B757EC" w:rsidP="00D65280">
      <w:pPr>
        <w:pStyle w:val="afc"/>
        <w:tabs>
          <w:tab w:val="left" w:pos="540"/>
          <w:tab w:val="left" w:pos="709"/>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844CFE" w:rsidRPr="002C143E" w:rsidRDefault="00844CFE" w:rsidP="00D65280">
      <w:pPr>
        <w:pStyle w:val="afc"/>
        <w:tabs>
          <w:tab w:val="left" w:pos="540"/>
          <w:tab w:val="left" w:pos="709"/>
        </w:tabs>
        <w:spacing w:after="0"/>
        <w:ind w:left="0" w:firstLine="540"/>
        <w:jc w:val="center"/>
        <w:rPr>
          <w:rFonts w:ascii="TimesUZ" w:hAnsi="TimesUZ" w:cs="TimesUZ"/>
          <w:sz w:val="22"/>
          <w:szCs w:val="22"/>
          <w:lang w:val="en-US"/>
        </w:rPr>
      </w:pPr>
    </w:p>
    <w:p w:rsidR="00B757EC" w:rsidRPr="002C143E" w:rsidRDefault="00B757EC" w:rsidP="00D65280">
      <w:pPr>
        <w:pStyle w:val="afc"/>
        <w:numPr>
          <w:ilvl w:val="0"/>
          <w:numId w:val="127"/>
        </w:numPr>
        <w:tabs>
          <w:tab w:val="clear" w:pos="1080"/>
          <w:tab w:val="num" w:pos="0"/>
          <w:tab w:val="left" w:pos="540"/>
          <w:tab w:val="left" w:pos="709"/>
        </w:tabs>
        <w:spacing w:after="0"/>
        <w:ind w:left="0" w:firstLine="540"/>
        <w:rPr>
          <w:rFonts w:ascii="TimesUZ" w:hAnsi="TimesUZ" w:cs="TimesUZ"/>
          <w:sz w:val="22"/>
          <w:szCs w:val="22"/>
          <w:lang w:val="en-US"/>
        </w:rPr>
      </w:pPr>
      <w:r w:rsidRPr="002C143E">
        <w:rPr>
          <w:rFonts w:ascii="TimesUZ" w:hAnsi="TimesUZ" w:cs="TimesUZ"/>
          <w:sz w:val="22"/>
          <w:szCs w:val="22"/>
          <w:lang w:val="en-US"/>
        </w:rPr>
        <w:t>Kirish va kiritmalarning gap lisoniy strukturasiga munosabati haqida gapiring.</w:t>
      </w:r>
    </w:p>
    <w:p w:rsidR="00B757EC" w:rsidRPr="002C143E" w:rsidRDefault="00B757EC" w:rsidP="00D65280">
      <w:pPr>
        <w:pStyle w:val="afc"/>
        <w:numPr>
          <w:ilvl w:val="0"/>
          <w:numId w:val="127"/>
        </w:numPr>
        <w:tabs>
          <w:tab w:val="clear" w:pos="1080"/>
          <w:tab w:val="num" w:pos="0"/>
          <w:tab w:val="left" w:pos="540"/>
          <w:tab w:val="left" w:pos="709"/>
        </w:tabs>
        <w:spacing w:after="0"/>
        <w:ind w:left="0" w:firstLine="540"/>
        <w:rPr>
          <w:rFonts w:ascii="TimesUZ" w:hAnsi="TimesUZ" w:cs="TimesUZ"/>
          <w:sz w:val="22"/>
          <w:szCs w:val="22"/>
          <w:lang w:val="en-US"/>
        </w:rPr>
      </w:pPr>
      <w:r w:rsidRPr="002C143E">
        <w:rPr>
          <w:rFonts w:ascii="TimesUZ" w:hAnsi="TimesUZ" w:cs="TimesUZ"/>
          <w:sz w:val="22"/>
          <w:szCs w:val="22"/>
          <w:lang w:val="en-US"/>
        </w:rPr>
        <w:t>Kirishlarga tavsif bering.</w:t>
      </w:r>
    </w:p>
    <w:p w:rsidR="00B757EC" w:rsidRPr="002C143E" w:rsidRDefault="00B757EC" w:rsidP="00D65280">
      <w:pPr>
        <w:pStyle w:val="afc"/>
        <w:numPr>
          <w:ilvl w:val="0"/>
          <w:numId w:val="127"/>
        </w:numPr>
        <w:tabs>
          <w:tab w:val="clear" w:pos="1080"/>
          <w:tab w:val="num" w:pos="0"/>
          <w:tab w:val="left" w:pos="540"/>
          <w:tab w:val="left" w:pos="709"/>
        </w:tabs>
        <w:spacing w:after="0"/>
        <w:ind w:left="0" w:firstLine="540"/>
        <w:rPr>
          <w:rFonts w:ascii="TimesUZ" w:hAnsi="TimesUZ" w:cs="TimesUZ"/>
          <w:sz w:val="22"/>
          <w:szCs w:val="22"/>
          <w:lang w:val="en-US"/>
        </w:rPr>
      </w:pPr>
      <w:r w:rsidRPr="002C143E">
        <w:rPr>
          <w:rFonts w:ascii="TimesUZ" w:hAnsi="TimesUZ" w:cs="TimesUZ"/>
          <w:sz w:val="22"/>
          <w:szCs w:val="22"/>
          <w:lang w:val="en-US"/>
        </w:rPr>
        <w:t>Kiritmaga tavsif bering.</w:t>
      </w:r>
    </w:p>
    <w:p w:rsidR="00B757EC" w:rsidRPr="00F05A43" w:rsidRDefault="00B757EC" w:rsidP="00D65280">
      <w:pPr>
        <w:pStyle w:val="afc"/>
        <w:tabs>
          <w:tab w:val="left" w:pos="540"/>
          <w:tab w:val="left" w:pos="709"/>
        </w:tabs>
        <w:spacing w:after="0"/>
        <w:ind w:left="0" w:firstLine="540"/>
        <w:rPr>
          <w:rFonts w:ascii="TimesUZ" w:hAnsi="TimesUZ" w:cs="TimesUZ"/>
          <w:b/>
          <w:bCs/>
          <w:sz w:val="26"/>
          <w:szCs w:val="26"/>
          <w:lang w:val="en-US"/>
        </w:rPr>
      </w:pPr>
    </w:p>
    <w:p w:rsidR="00133E38" w:rsidRPr="00F05A43" w:rsidRDefault="003C0346" w:rsidP="00D65280">
      <w:pPr>
        <w:pStyle w:val="afc"/>
        <w:tabs>
          <w:tab w:val="left" w:pos="540"/>
          <w:tab w:val="left" w:pos="709"/>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GAPNING IFODA MAQSADIGA KO‘RA TURLARI</w:t>
      </w:r>
    </w:p>
    <w:p w:rsidR="00B757EC" w:rsidRPr="00F05A43" w:rsidRDefault="00B757EC"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2C143E" w:rsidRDefault="00B757EC"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B757EC" w:rsidRPr="002C143E" w:rsidRDefault="00B757EC" w:rsidP="00D65280">
      <w:pPr>
        <w:pStyle w:val="afc"/>
        <w:tabs>
          <w:tab w:val="left" w:pos="540"/>
          <w:tab w:val="left" w:pos="4253"/>
        </w:tabs>
        <w:spacing w:after="0"/>
        <w:ind w:left="0" w:firstLine="540"/>
        <w:jc w:val="center"/>
        <w:rPr>
          <w:rFonts w:ascii="TimesUZ" w:hAnsi="TimesUZ" w:cs="TimesUZ"/>
          <w:b/>
          <w:bCs/>
          <w:i/>
          <w:iCs/>
          <w:sz w:val="22"/>
          <w:szCs w:val="22"/>
          <w:lang w:val="en-US"/>
        </w:rPr>
      </w:pPr>
    </w:p>
    <w:p w:rsidR="00B757EC" w:rsidRPr="002C143E" w:rsidRDefault="00B757EC" w:rsidP="00D65280">
      <w:pPr>
        <w:pStyle w:val="afc"/>
        <w:tabs>
          <w:tab w:val="left" w:pos="540"/>
          <w:tab w:val="left" w:pos="4253"/>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en-US"/>
        </w:rPr>
        <w:t>axborot, kommunikativ niyat, darak gap, s</w:t>
      </w:r>
      <w:r w:rsidR="001D6964">
        <w:rPr>
          <w:rFonts w:ascii="TimesUZ" w:hAnsi="TimesUZ" w:cs="TimesUZ"/>
          <w:i/>
          <w:iCs/>
          <w:sz w:val="22"/>
          <w:szCs w:val="22"/>
          <w:lang w:val="en-US"/>
        </w:rPr>
        <w:t>o‘</w:t>
      </w:r>
      <w:r w:rsidRPr="002C143E">
        <w:rPr>
          <w:rFonts w:ascii="TimesUZ" w:hAnsi="TimesUZ" w:cs="TimesUZ"/>
          <w:i/>
          <w:iCs/>
          <w:sz w:val="22"/>
          <w:szCs w:val="22"/>
          <w:lang w:val="en-US"/>
        </w:rPr>
        <w:t>roq gap, buyruq gap</w:t>
      </w:r>
    </w:p>
    <w:p w:rsidR="00B757EC" w:rsidRPr="002C143E" w:rsidRDefault="00B757EC" w:rsidP="00D65280">
      <w:pPr>
        <w:pStyle w:val="afc"/>
        <w:tabs>
          <w:tab w:val="left" w:pos="540"/>
          <w:tab w:val="left" w:pos="4253"/>
        </w:tabs>
        <w:spacing w:after="0"/>
        <w:ind w:left="0" w:firstLine="540"/>
        <w:jc w:val="both"/>
        <w:rPr>
          <w:rFonts w:ascii="TimesUZ" w:hAnsi="TimesUZ" w:cs="TimesUZ"/>
          <w:sz w:val="22"/>
          <w:szCs w:val="22"/>
          <w:lang w:val="en-US"/>
        </w:rPr>
      </w:pP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105</w:t>
      </w:r>
      <w:r w:rsidR="003C0346" w:rsidRPr="00F05A43">
        <w:rPr>
          <w:rFonts w:ascii="TimesUZ" w:hAnsi="TimesUZ" w:cs="TimesUZ"/>
          <w:b/>
          <w:bCs/>
          <w:sz w:val="26"/>
          <w:szCs w:val="26"/>
          <w:lang w:val="en-US"/>
        </w:rPr>
        <w:t>-§</w:t>
      </w:r>
      <w:r w:rsidR="003C0346"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Ifoda maqsadiga ko‘ra gapning turlanishi sof nutqiy hodisa. So‘zlovchi nutq jarayonida  fikr ifodalash bilan birga, ma’lum bir maqsadni ko‘zlaydi ham. Gap so‘zlovchining ko‘zlagan maqsadiga ko‘ra turli-tuman: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1) darak gap:</w:t>
      </w:r>
      <w:r w:rsidRPr="00F05A43">
        <w:rPr>
          <w:rFonts w:ascii="TimesUZ" w:hAnsi="TimesUZ" w:cs="TimesUZ"/>
          <w:i/>
          <w:iCs/>
          <w:sz w:val="26"/>
          <w:szCs w:val="26"/>
          <w:lang w:val="en-US"/>
        </w:rPr>
        <w:t xml:space="preserve"> Uzoqdagi zalvorli tog‘lar xayolimni keldilar bosib  </w:t>
      </w:r>
      <w:r w:rsidRPr="00F05A43">
        <w:rPr>
          <w:rFonts w:ascii="TimesUZ" w:hAnsi="TimesUZ" w:cs="TimesUZ"/>
          <w:sz w:val="26"/>
          <w:szCs w:val="26"/>
          <w:lang w:val="en-US"/>
        </w:rPr>
        <w:t>(A.O</w:t>
      </w:r>
      <w:r w:rsidRPr="00F05A43">
        <w:rPr>
          <w:rFonts w:ascii="TimesUZ" w:hAnsi="TimesUZ" w:cs="TimesUZ"/>
          <w:sz w:val="26"/>
          <w:szCs w:val="26"/>
          <w:lang w:val="uz-Cyrl-UZ"/>
        </w:rPr>
        <w:t>rip</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2) so‘roq gap: </w:t>
      </w:r>
      <w:r w:rsidRPr="00F05A43">
        <w:rPr>
          <w:rFonts w:ascii="TimesUZ" w:hAnsi="TimesUZ" w:cs="TimesUZ"/>
          <w:i/>
          <w:iCs/>
          <w:sz w:val="26"/>
          <w:szCs w:val="26"/>
          <w:lang w:val="en-US"/>
        </w:rPr>
        <w:t>Sen bahorni sog‘inmadingmi</w:t>
      </w:r>
      <w:r w:rsidRPr="00F05A43">
        <w:rPr>
          <w:rFonts w:ascii="TimesUZ" w:hAnsi="TimesUZ" w:cs="TimesUZ"/>
          <w:sz w:val="26"/>
          <w:szCs w:val="26"/>
          <w:lang w:val="en-US"/>
        </w:rPr>
        <w:t>? (A.O</w:t>
      </w:r>
      <w:r w:rsidRPr="00F05A43">
        <w:rPr>
          <w:rFonts w:ascii="TimesUZ" w:hAnsi="TimesUZ" w:cs="TimesUZ"/>
          <w:sz w:val="26"/>
          <w:szCs w:val="26"/>
          <w:lang w:val="uz-Cyrl-UZ"/>
        </w:rPr>
        <w:t>rip</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3) buyruq gap: </w:t>
      </w:r>
      <w:r w:rsidRPr="00F05A43">
        <w:rPr>
          <w:rFonts w:ascii="TimesUZ" w:hAnsi="TimesUZ" w:cs="TimesUZ"/>
          <w:i/>
          <w:iCs/>
          <w:sz w:val="26"/>
          <w:szCs w:val="26"/>
          <w:lang w:val="en-US"/>
        </w:rPr>
        <w:t>Meni kutgil</w:t>
      </w:r>
      <w:r w:rsidRPr="00F05A43">
        <w:rPr>
          <w:rFonts w:ascii="TimesUZ" w:hAnsi="TimesUZ" w:cs="TimesUZ"/>
          <w:sz w:val="26"/>
          <w:szCs w:val="26"/>
          <w:lang w:val="en-US"/>
        </w:rPr>
        <w:t>...  (</w:t>
      </w:r>
      <w:r w:rsidRPr="00F05A43">
        <w:rPr>
          <w:rFonts w:ascii="TimesUZ Cyr" w:hAnsi="TimesUZ Cyr" w:cs="TimesUZ Cyr"/>
          <w:sz w:val="26"/>
          <w:szCs w:val="26"/>
        </w:rPr>
        <w:t>К</w:t>
      </w:r>
      <w:r w:rsidRPr="00F05A43">
        <w:rPr>
          <w:rFonts w:ascii="TimesUZ" w:hAnsi="TimesUZ" w:cs="TimesUZ"/>
          <w:sz w:val="26"/>
          <w:szCs w:val="26"/>
          <w:lang w:val="en-US"/>
        </w:rPr>
        <w:t>.S</w:t>
      </w:r>
      <w:r w:rsidRPr="00F05A43">
        <w:rPr>
          <w:rFonts w:ascii="TimesUZ" w:hAnsi="TimesUZ" w:cs="TimesUZ"/>
          <w:sz w:val="26"/>
          <w:szCs w:val="26"/>
          <w:lang w:val="uz-Cyrl-UZ"/>
        </w:rPr>
        <w:t>im</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Ammo bu turlar orasiga keskin chegara qo‘yib bo‘lmaydi. Bir tur ikkinchi tur vazifasini bajaraverishi mumkin. Deylik, shaklan darak gap so‘roq mazmunini, so‘roq gap esa darak mazmunini ifodalashi mumkin. Misollar: 1. </w:t>
      </w:r>
      <w:r w:rsidRPr="00F05A43">
        <w:rPr>
          <w:rFonts w:ascii="TimesUZ" w:hAnsi="TimesUZ" w:cs="TimesUZ"/>
          <w:i/>
          <w:iCs/>
          <w:sz w:val="26"/>
          <w:szCs w:val="26"/>
          <w:lang w:val="en-US"/>
        </w:rPr>
        <w:t xml:space="preserve">Onani kim sevmaydi? </w:t>
      </w:r>
      <w:r w:rsidRPr="00F05A43">
        <w:rPr>
          <w:rFonts w:ascii="TimesUZ" w:hAnsi="TimesUZ" w:cs="TimesUZ"/>
          <w:sz w:val="26"/>
          <w:szCs w:val="26"/>
          <w:lang w:val="en-US"/>
        </w:rPr>
        <w:t>(shaklan so‘roq, mazmunan darak.). 2.</w:t>
      </w:r>
      <w:r w:rsidRPr="00F05A43">
        <w:rPr>
          <w:rFonts w:ascii="TimesUZ" w:hAnsi="TimesUZ" w:cs="TimesUZ"/>
          <w:i/>
          <w:iCs/>
          <w:sz w:val="26"/>
          <w:szCs w:val="26"/>
          <w:lang w:val="en-US"/>
        </w:rPr>
        <w:t xml:space="preserve"> Dasturxonga qaramaysizmi? </w:t>
      </w:r>
      <w:r w:rsidRPr="00F05A43">
        <w:rPr>
          <w:rFonts w:ascii="TimesUZ" w:hAnsi="TimesUZ" w:cs="TimesUZ"/>
          <w:sz w:val="26"/>
          <w:szCs w:val="26"/>
          <w:lang w:val="en-US"/>
        </w:rPr>
        <w:t>(shaklan so‘roq, mazmunan buyruq.).</w:t>
      </w:r>
      <w:r w:rsidRPr="00F05A43">
        <w:rPr>
          <w:rFonts w:ascii="TimesUZ" w:hAnsi="TimesUZ" w:cs="TimesUZ"/>
          <w:i/>
          <w:iCs/>
          <w:sz w:val="26"/>
          <w:szCs w:val="26"/>
          <w:lang w:val="en-US"/>
        </w:rPr>
        <w:t xml:space="preserve"> </w:t>
      </w:r>
      <w:r w:rsidRPr="00F05A43">
        <w:rPr>
          <w:rFonts w:ascii="TimesUZ" w:hAnsi="TimesUZ" w:cs="TimesUZ"/>
          <w:sz w:val="26"/>
          <w:szCs w:val="26"/>
          <w:lang w:val="en-US"/>
        </w:rPr>
        <w:t>Qarzdor dehqonga boyning</w:t>
      </w:r>
      <w:r w:rsidRPr="00F05A43">
        <w:rPr>
          <w:rFonts w:ascii="TimesUZ" w:hAnsi="TimesUZ" w:cs="TimesUZ"/>
          <w:i/>
          <w:iCs/>
          <w:sz w:val="26"/>
          <w:szCs w:val="26"/>
          <w:lang w:val="en-US"/>
        </w:rPr>
        <w:t xml:space="preserve"> </w:t>
      </w:r>
      <w:r w:rsidR="008150D5" w:rsidRPr="00F05A43">
        <w:rPr>
          <w:rFonts w:ascii="TimesUZ" w:hAnsi="TimesUZ" w:cs="TimesUZ"/>
          <w:i/>
          <w:iCs/>
          <w:sz w:val="26"/>
          <w:szCs w:val="26"/>
          <w:lang w:val="en-US"/>
        </w:rPr>
        <w:t>«</w:t>
      </w:r>
      <w:r w:rsidRPr="00F05A43">
        <w:rPr>
          <w:rFonts w:ascii="TimesUZ Cyr" w:hAnsi="TimesUZ Cyr" w:cs="TimesUZ Cyr"/>
          <w:i/>
          <w:iCs/>
          <w:sz w:val="26"/>
          <w:szCs w:val="26"/>
        </w:rPr>
        <w:t>К</w:t>
      </w:r>
      <w:r w:rsidRPr="00F05A43">
        <w:rPr>
          <w:rFonts w:ascii="TimesUZ" w:hAnsi="TimesUZ" w:cs="TimesUZ"/>
          <w:i/>
          <w:iCs/>
          <w:sz w:val="26"/>
          <w:szCs w:val="26"/>
          <w:lang w:val="en-US"/>
        </w:rPr>
        <w:t>uz keldi</w:t>
      </w:r>
      <w:r w:rsidR="008150D5" w:rsidRPr="00F05A43">
        <w:rPr>
          <w:rFonts w:ascii="TimesUZ" w:hAnsi="TimesUZ" w:cs="TimesUZ"/>
          <w:i/>
          <w:iCs/>
          <w:sz w:val="26"/>
          <w:szCs w:val="26"/>
          <w:lang w:val="en-US"/>
        </w:rPr>
        <w:t>»</w:t>
      </w:r>
      <w:r w:rsidRPr="00F05A43">
        <w:rPr>
          <w:rFonts w:ascii="TimesUZ" w:hAnsi="TimesUZ" w:cs="TimesUZ"/>
          <w:sz w:val="26"/>
          <w:szCs w:val="26"/>
          <w:lang w:val="en-US"/>
        </w:rPr>
        <w:t xml:space="preserve"> deb qichqirgani oddiy darak emas, balki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Qarzingni to‘la!</w:t>
      </w:r>
      <w:r w:rsidR="008150D5" w:rsidRPr="00F05A43">
        <w:rPr>
          <w:rFonts w:ascii="TimesUZ" w:hAnsi="TimesUZ" w:cs="TimesUZ"/>
          <w:i/>
          <w:iCs/>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mazmunidagi buyruq gapdir. (A.</w:t>
      </w:r>
      <w:r w:rsidRPr="00F05A43">
        <w:rPr>
          <w:rFonts w:ascii="TimesUZ" w:hAnsi="TimesUZ" w:cs="TimesUZ"/>
          <w:sz w:val="26"/>
          <w:szCs w:val="26"/>
          <w:lang w:val="uz-Cyrl-UZ"/>
        </w:rPr>
        <w:t>G‘</w:t>
      </w:r>
      <w:r w:rsidRPr="00F05A43">
        <w:rPr>
          <w:rFonts w:ascii="TimesUZ" w:hAnsi="TimesUZ" w:cs="TimesUZ"/>
          <w:sz w:val="26"/>
          <w:szCs w:val="26"/>
          <w:lang w:val="en-US"/>
        </w:rPr>
        <w:t>ul.).</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Qo‘shma gap tarkibidagi sodda gapda ifoda maqsadi o‘ziga xos. Ergash gapli qo‘shma gapda ifoda maqsadi bosh gapniki bilan bir butun holda bitta bo‘ladi. Teng munosabatli qo‘shma gapda esa oldin turgan gap, odatda, darak tabiatiga ega bo‘ladi.</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b/>
          <w:bCs/>
          <w:sz w:val="26"/>
          <w:szCs w:val="26"/>
          <w:lang w:val="en-US"/>
        </w:rPr>
        <w:t>Darak gap.</w:t>
      </w:r>
      <w:r w:rsidRPr="00F05A43">
        <w:rPr>
          <w:rFonts w:ascii="TimesUZ" w:hAnsi="TimesUZ" w:cs="TimesUZ"/>
          <w:sz w:val="26"/>
          <w:szCs w:val="26"/>
          <w:lang w:val="en-US"/>
        </w:rPr>
        <w:t xml:space="preserve"> Darak gap xabar berish, biror hodisa yoki dalilni tasdiqlash xususiyatiga ega bo‘ladi: 1. </w:t>
      </w:r>
      <w:r w:rsidRPr="00F05A43">
        <w:rPr>
          <w:rFonts w:ascii="TimesUZ" w:hAnsi="TimesUZ" w:cs="TimesUZ"/>
          <w:i/>
          <w:iCs/>
          <w:sz w:val="26"/>
          <w:szCs w:val="26"/>
          <w:lang w:val="en-US"/>
        </w:rPr>
        <w:t xml:space="preserve">Umrim bo‘yi seni kutarman.  </w:t>
      </w:r>
      <w:r w:rsidRPr="00F05A43">
        <w:rPr>
          <w:rFonts w:ascii="TimesUZ" w:hAnsi="TimesUZ" w:cs="TimesUZ"/>
          <w:sz w:val="26"/>
          <w:szCs w:val="26"/>
          <w:lang w:val="en-US"/>
        </w:rPr>
        <w:t>2</w:t>
      </w:r>
      <w:r w:rsidRPr="00F05A43">
        <w:rPr>
          <w:rFonts w:ascii="TimesUZ" w:hAnsi="TimesUZ" w:cs="TimesUZ"/>
          <w:i/>
          <w:iCs/>
          <w:sz w:val="26"/>
          <w:szCs w:val="26"/>
          <w:lang w:val="en-US"/>
        </w:rPr>
        <w:t>. Sarvi gulro‘ kelmadi.</w:t>
      </w:r>
    </w:p>
    <w:p w:rsidR="00133E38" w:rsidRPr="00F05A43" w:rsidRDefault="00133E38" w:rsidP="00D65280">
      <w:pPr>
        <w:pStyle w:val="aa"/>
        <w:tabs>
          <w:tab w:val="left" w:pos="540"/>
        </w:tabs>
        <w:ind w:firstLine="540"/>
        <w:rPr>
          <w:rFonts w:ascii="TimesUZ" w:hAnsi="TimesUZ" w:cs="TimesUZ"/>
          <w:sz w:val="26"/>
          <w:szCs w:val="26"/>
          <w:lang w:val="en-US"/>
        </w:rPr>
      </w:pPr>
      <w:r w:rsidRPr="00F05A43">
        <w:rPr>
          <w:rFonts w:ascii="TimesUZ" w:hAnsi="TimesUZ" w:cs="TimesUZ"/>
          <w:sz w:val="26"/>
          <w:szCs w:val="26"/>
          <w:lang w:val="en-US"/>
        </w:rPr>
        <w:t xml:space="preserve">Darak gap kesimlikdagi mayl ma’nosiga ko‘ra turlicha bo‘lishi mumkin: </w:t>
      </w:r>
    </w:p>
    <w:p w:rsidR="00133E38" w:rsidRPr="00F05A43" w:rsidRDefault="00133E38" w:rsidP="00D65280">
      <w:pPr>
        <w:numPr>
          <w:ilvl w:val="0"/>
          <w:numId w:val="66"/>
        </w:numPr>
        <w:tabs>
          <w:tab w:val="clear" w:pos="72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aniq xabar: </w:t>
      </w:r>
      <w:r w:rsidRPr="00F05A43">
        <w:rPr>
          <w:rFonts w:ascii="TimesUZ" w:hAnsi="TimesUZ" w:cs="TimesUZ"/>
          <w:i/>
          <w:iCs/>
          <w:sz w:val="26"/>
          <w:szCs w:val="26"/>
          <w:lang w:val="en-US"/>
        </w:rPr>
        <w:t>Bola keldi</w:t>
      </w:r>
      <w:r w:rsidRPr="00F05A43">
        <w:rPr>
          <w:rFonts w:ascii="TimesUZ" w:hAnsi="TimesUZ" w:cs="TimesUZ"/>
          <w:sz w:val="26"/>
          <w:szCs w:val="26"/>
          <w:lang w:val="en-US"/>
        </w:rPr>
        <w:t>;</w:t>
      </w:r>
    </w:p>
    <w:p w:rsidR="00133E38" w:rsidRPr="00F05A43" w:rsidRDefault="00133E38" w:rsidP="00D65280">
      <w:pPr>
        <w:numPr>
          <w:ilvl w:val="0"/>
          <w:numId w:val="66"/>
        </w:numPr>
        <w:tabs>
          <w:tab w:val="clear" w:pos="720"/>
          <w:tab w:val="num" w:pos="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taxmin: </w:t>
      </w:r>
      <w:r w:rsidRPr="00F05A43">
        <w:rPr>
          <w:rFonts w:ascii="TimesUZ" w:hAnsi="TimesUZ" w:cs="TimesUZ"/>
          <w:i/>
          <w:iCs/>
          <w:sz w:val="26"/>
          <w:szCs w:val="26"/>
          <w:lang w:val="en-US"/>
        </w:rPr>
        <w:t>Ertaga majlis bo‘lar</w:t>
      </w:r>
      <w:r w:rsidRPr="00F05A43">
        <w:rPr>
          <w:rFonts w:ascii="TimesUZ" w:hAnsi="TimesUZ" w:cs="TimesUZ"/>
          <w:sz w:val="26"/>
          <w:szCs w:val="26"/>
          <w:lang w:val="en-US"/>
        </w:rPr>
        <w:t>;</w:t>
      </w:r>
    </w:p>
    <w:p w:rsidR="00133E38" w:rsidRPr="00F05A43" w:rsidRDefault="00133E38" w:rsidP="00D65280">
      <w:pPr>
        <w:numPr>
          <w:ilvl w:val="0"/>
          <w:numId w:val="66"/>
        </w:numPr>
        <w:tabs>
          <w:tab w:val="clear" w:pos="720"/>
          <w:tab w:val="num" w:pos="0"/>
          <w:tab w:val="left" w:pos="540"/>
        </w:tabs>
        <w:ind w:left="0" w:firstLine="540"/>
        <w:jc w:val="both"/>
        <w:rPr>
          <w:rFonts w:ascii="TimesUZ" w:hAnsi="TimesUZ" w:cs="TimesUZ"/>
          <w:sz w:val="26"/>
          <w:szCs w:val="26"/>
        </w:rPr>
      </w:pPr>
      <w:r w:rsidRPr="00F05A43">
        <w:rPr>
          <w:rFonts w:ascii="TimesUZ" w:hAnsi="TimesUZ" w:cs="TimesUZ"/>
          <w:sz w:val="26"/>
          <w:szCs w:val="26"/>
          <w:lang w:val="en-US"/>
        </w:rPr>
        <w:t>ist</w:t>
      </w:r>
      <w:r w:rsidRPr="00F05A43">
        <w:rPr>
          <w:rFonts w:ascii="TimesUZ" w:hAnsi="TimesUZ" w:cs="TimesUZ"/>
          <w:sz w:val="26"/>
          <w:szCs w:val="26"/>
        </w:rPr>
        <w:t xml:space="preserve">ak: </w:t>
      </w:r>
      <w:r w:rsidRPr="00F05A43">
        <w:rPr>
          <w:rFonts w:ascii="TimesUZ" w:hAnsi="TimesUZ" w:cs="TimesUZ"/>
          <w:i/>
          <w:iCs/>
          <w:sz w:val="26"/>
          <w:szCs w:val="26"/>
        </w:rPr>
        <w:t>bugun bozorga chiqsam</w:t>
      </w:r>
      <w:r w:rsidRPr="00F05A43">
        <w:rPr>
          <w:rFonts w:ascii="TimesUZ" w:hAnsi="TimesUZ" w:cs="TimesUZ"/>
          <w:sz w:val="26"/>
          <w:szCs w:val="26"/>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 qatorni yana davom ettirish mumkin.</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Darak gap istakni ifodalaganda, so‘zlovchining taxmin-tilagi haqida xabar beradi. Istak qat’iylashsa, u buyruq gapga aylanib ketadi. Bu bilan  darak va buyruq gap bir-biriga yaqinlashadi: </w:t>
      </w:r>
      <w:r w:rsidRPr="00F05A43">
        <w:rPr>
          <w:rFonts w:ascii="TimesUZ" w:hAnsi="TimesUZ" w:cs="TimesUZ"/>
          <w:i/>
          <w:iCs/>
          <w:sz w:val="26"/>
          <w:szCs w:val="26"/>
          <w:lang w:val="en-US"/>
        </w:rPr>
        <w:t>Sen borsang – Sen bor.</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i/>
          <w:iCs/>
          <w:sz w:val="26"/>
          <w:szCs w:val="26"/>
          <w:lang w:val="en-US"/>
        </w:rPr>
        <w:t xml:space="preserve"> </w:t>
      </w:r>
      <w:r w:rsidRPr="00F05A43">
        <w:rPr>
          <w:rFonts w:ascii="TimesUZ" w:hAnsi="TimesUZ" w:cs="TimesUZ"/>
          <w:sz w:val="26"/>
          <w:szCs w:val="26"/>
          <w:lang w:val="en-US"/>
        </w:rPr>
        <w:t>Darak gapda so‘z tartibi, odatda, buzilmagan, gap esa darak intonatsiyasiga ega bo‘ladi. Shuningdek, darak gapning kesimi ham o‘ziga xos. U so‘roq yuklamasidan xoli va aniqlik mayli shaklida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Atov gap va so‘z-gap ham darak tabiatiga ega bo‘ladi: 1. </w:t>
      </w:r>
      <w:r w:rsidRPr="00F05A43">
        <w:rPr>
          <w:rFonts w:ascii="TimesUZ" w:hAnsi="TimesUZ" w:cs="TimesUZ"/>
          <w:i/>
          <w:iCs/>
          <w:sz w:val="26"/>
          <w:szCs w:val="26"/>
          <w:lang w:val="en-US"/>
        </w:rPr>
        <w:t xml:space="preserve">Qish.               </w:t>
      </w:r>
      <w:smartTag w:uri="urn:schemas-microsoft-com:office:smarttags" w:element="metricconverter">
        <w:smartTagPr>
          <w:attr w:name="ProductID" w:val="2. Ha"/>
        </w:smartTagPr>
        <w:r w:rsidRPr="00F05A43">
          <w:rPr>
            <w:rFonts w:ascii="TimesUZ" w:hAnsi="TimesUZ" w:cs="TimesUZ"/>
            <w:sz w:val="26"/>
            <w:szCs w:val="26"/>
            <w:lang w:val="en-US"/>
          </w:rPr>
          <w:t>2.</w:t>
        </w:r>
        <w:r w:rsidRPr="00F05A43">
          <w:rPr>
            <w:rFonts w:ascii="TimesUZ" w:hAnsi="TimesUZ" w:cs="TimesUZ"/>
            <w:i/>
            <w:iCs/>
            <w:sz w:val="26"/>
            <w:szCs w:val="26"/>
            <w:lang w:val="en-US"/>
          </w:rPr>
          <w:t xml:space="preserve"> Ha</w:t>
        </w:r>
      </w:smartTag>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Rahmat.</w:t>
      </w:r>
    </w:p>
    <w:p w:rsidR="00133E38" w:rsidRPr="00F05A43" w:rsidRDefault="006A6FA4" w:rsidP="00D65280">
      <w:pPr>
        <w:tabs>
          <w:tab w:val="left" w:pos="540"/>
        </w:tabs>
        <w:ind w:firstLine="540"/>
        <w:jc w:val="both"/>
        <w:rPr>
          <w:rFonts w:ascii="TimesUZ" w:hAnsi="TimesUZ" w:cs="TimesUZ"/>
          <w:sz w:val="26"/>
          <w:szCs w:val="26"/>
          <w:lang w:val="en-US"/>
        </w:rPr>
      </w:pPr>
      <w:r>
        <w:rPr>
          <w:rFonts w:ascii="TimesUZ" w:hAnsi="TimesUZ" w:cs="TimesUZ"/>
          <w:b/>
          <w:bCs/>
          <w:sz w:val="26"/>
          <w:szCs w:val="26"/>
          <w:lang w:val="en-US"/>
        </w:rPr>
        <w:t>S</w:t>
      </w:r>
      <w:r w:rsidR="00133E38" w:rsidRPr="00F05A43">
        <w:rPr>
          <w:rFonts w:ascii="TimesUZ" w:hAnsi="TimesUZ" w:cs="TimesUZ"/>
          <w:b/>
          <w:bCs/>
          <w:sz w:val="26"/>
          <w:szCs w:val="26"/>
          <w:lang w:val="en-US"/>
        </w:rPr>
        <w:t xml:space="preserve">o‘roq gap. </w:t>
      </w:r>
      <w:r w:rsidR="00133E38" w:rsidRPr="00F05A43">
        <w:rPr>
          <w:rFonts w:ascii="TimesUZ" w:hAnsi="TimesUZ" w:cs="TimesUZ"/>
          <w:sz w:val="26"/>
          <w:szCs w:val="26"/>
          <w:lang w:val="en-US"/>
        </w:rPr>
        <w:t>So‘roq gapda so‘roq ma’nosiga boshqa ma’no ham qorishgan holda bo‘lishi mumkin:</w:t>
      </w:r>
    </w:p>
    <w:p w:rsidR="00133E38" w:rsidRPr="00F05A43" w:rsidRDefault="00133E38" w:rsidP="00D65280">
      <w:pPr>
        <w:numPr>
          <w:ilvl w:val="0"/>
          <w:numId w:val="67"/>
        </w:numPr>
        <w:tabs>
          <w:tab w:val="clear" w:pos="114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so‘roqning o‘zi:  </w:t>
      </w:r>
      <w:r w:rsidRPr="00F05A43">
        <w:rPr>
          <w:rFonts w:ascii="TimesUZ" w:hAnsi="TimesUZ" w:cs="TimesUZ"/>
          <w:i/>
          <w:iCs/>
          <w:sz w:val="26"/>
          <w:szCs w:val="26"/>
          <w:lang w:val="en-US"/>
        </w:rPr>
        <w:t>Halim keldimi?</w:t>
      </w:r>
    </w:p>
    <w:p w:rsidR="00133E38" w:rsidRPr="00F05A43" w:rsidRDefault="00133E38" w:rsidP="00D65280">
      <w:pPr>
        <w:numPr>
          <w:ilvl w:val="0"/>
          <w:numId w:val="67"/>
        </w:numPr>
        <w:tabs>
          <w:tab w:val="clear" w:pos="114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so‘roq-hayrat:  </w:t>
      </w:r>
      <w:r w:rsidRPr="00F05A43">
        <w:rPr>
          <w:rFonts w:ascii="TimesUZ" w:hAnsi="TimesUZ" w:cs="TimesUZ"/>
          <w:i/>
          <w:iCs/>
          <w:sz w:val="26"/>
          <w:szCs w:val="26"/>
          <w:lang w:val="en-US"/>
        </w:rPr>
        <w:t>Halim keldimi?</w:t>
      </w:r>
    </w:p>
    <w:p w:rsidR="00133E38" w:rsidRPr="00F05A43" w:rsidRDefault="00133E38" w:rsidP="00D65280">
      <w:pPr>
        <w:numPr>
          <w:ilvl w:val="0"/>
          <w:numId w:val="67"/>
        </w:numPr>
        <w:tabs>
          <w:tab w:val="clear" w:pos="114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so‘roq-taajjub: </w:t>
      </w:r>
      <w:r w:rsidRPr="00F05A43">
        <w:rPr>
          <w:rFonts w:ascii="TimesUZ" w:hAnsi="TimesUZ" w:cs="TimesUZ"/>
          <w:i/>
          <w:iCs/>
          <w:sz w:val="26"/>
          <w:szCs w:val="26"/>
          <w:lang w:val="en-US"/>
        </w:rPr>
        <w:t>Yozda ham shunday yomg‘ir yog‘adimi?</w:t>
      </w:r>
    </w:p>
    <w:p w:rsidR="00133E38" w:rsidRPr="00F05A43" w:rsidRDefault="00133E38" w:rsidP="00D65280">
      <w:pPr>
        <w:numPr>
          <w:ilvl w:val="0"/>
          <w:numId w:val="67"/>
        </w:numPr>
        <w:tabs>
          <w:tab w:val="clear" w:pos="114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so‘roq-mamnunlik:  </w:t>
      </w:r>
      <w:r w:rsidRPr="00F05A43">
        <w:rPr>
          <w:rFonts w:ascii="TimesUZ" w:hAnsi="TimesUZ" w:cs="TimesUZ"/>
          <w:i/>
          <w:iCs/>
          <w:sz w:val="26"/>
          <w:szCs w:val="26"/>
          <w:lang w:val="en-US"/>
        </w:rPr>
        <w:t>Halim tugatdimi-a?</w:t>
      </w:r>
    </w:p>
    <w:p w:rsidR="00133E38" w:rsidRPr="00F05A43" w:rsidRDefault="00133E38" w:rsidP="00D65280">
      <w:pPr>
        <w:numPr>
          <w:ilvl w:val="0"/>
          <w:numId w:val="67"/>
        </w:numPr>
        <w:tabs>
          <w:tab w:val="clear" w:pos="114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so‘roq-gumon:  </w:t>
      </w:r>
      <w:r w:rsidRPr="00F05A43">
        <w:rPr>
          <w:rFonts w:ascii="TimesUZ" w:hAnsi="TimesUZ" w:cs="TimesUZ"/>
          <w:i/>
          <w:iCs/>
          <w:sz w:val="26"/>
          <w:szCs w:val="26"/>
          <w:lang w:val="en-US"/>
        </w:rPr>
        <w:t>Olib chiqarmikin?</w:t>
      </w:r>
    </w:p>
    <w:p w:rsidR="00133E38" w:rsidRPr="00F05A43" w:rsidRDefault="00133E38" w:rsidP="00D65280">
      <w:pPr>
        <w:numPr>
          <w:ilvl w:val="0"/>
          <w:numId w:val="67"/>
        </w:numPr>
        <w:tabs>
          <w:tab w:val="clear" w:pos="1140"/>
          <w:tab w:val="left" w:pos="540"/>
        </w:tabs>
        <w:ind w:left="0" w:firstLine="540"/>
        <w:jc w:val="both"/>
        <w:rPr>
          <w:rFonts w:ascii="TimesUZ" w:hAnsi="TimesUZ" w:cs="TimesUZ"/>
          <w:sz w:val="26"/>
          <w:szCs w:val="26"/>
          <w:lang w:val="en-US"/>
        </w:rPr>
      </w:pPr>
      <w:r w:rsidRPr="00F05A43">
        <w:rPr>
          <w:rFonts w:ascii="TimesUZ" w:hAnsi="TimesUZ" w:cs="TimesUZ"/>
          <w:sz w:val="26"/>
          <w:szCs w:val="26"/>
          <w:lang w:val="en-US"/>
        </w:rPr>
        <w:t xml:space="preserve">so‘roq-taxmin:  </w:t>
      </w:r>
      <w:r w:rsidRPr="00F05A43">
        <w:rPr>
          <w:rFonts w:ascii="TimesUZ" w:hAnsi="TimesUZ" w:cs="TimesUZ"/>
          <w:i/>
          <w:iCs/>
          <w:sz w:val="26"/>
          <w:szCs w:val="26"/>
          <w:lang w:val="en-US"/>
        </w:rPr>
        <w:t>Sen Olim emasmisan?</w:t>
      </w:r>
    </w:p>
    <w:p w:rsidR="00133E38" w:rsidRPr="00F05A43" w:rsidRDefault="00133E38" w:rsidP="00D65280">
      <w:pPr>
        <w:numPr>
          <w:ilvl w:val="0"/>
          <w:numId w:val="67"/>
        </w:numPr>
        <w:tabs>
          <w:tab w:val="clear" w:pos="114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so‘roq-darak:  </w:t>
      </w:r>
      <w:r w:rsidRPr="00F05A43">
        <w:rPr>
          <w:rFonts w:ascii="TimesUZ" w:hAnsi="TimesUZ" w:cs="TimesUZ"/>
          <w:i/>
          <w:iCs/>
          <w:sz w:val="26"/>
          <w:szCs w:val="26"/>
          <w:lang w:val="en-US"/>
        </w:rPr>
        <w:t>Tugatdimi?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o‘rdingmi, tugatdi </w:t>
      </w:r>
      <w:r w:rsidRPr="00F05A43">
        <w:rPr>
          <w:rFonts w:ascii="TimesUZ" w:hAnsi="TimesUZ" w:cs="TimesUZ"/>
          <w:sz w:val="26"/>
          <w:szCs w:val="26"/>
          <w:lang w:val="en-US"/>
        </w:rPr>
        <w:t>ma’nosida.)</w:t>
      </w:r>
    </w:p>
    <w:p w:rsidR="00133E38" w:rsidRPr="00F05A43" w:rsidRDefault="00133E38" w:rsidP="00D65280">
      <w:pPr>
        <w:numPr>
          <w:ilvl w:val="0"/>
          <w:numId w:val="67"/>
        </w:numPr>
        <w:tabs>
          <w:tab w:val="clear" w:pos="1140"/>
          <w:tab w:val="left" w:pos="540"/>
        </w:tabs>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so‘roq-buyruq:  </w:t>
      </w:r>
      <w:r w:rsidRPr="00F05A43">
        <w:rPr>
          <w:rFonts w:ascii="TimesUZ" w:hAnsi="TimesUZ" w:cs="TimesUZ"/>
          <w:i/>
          <w:iCs/>
          <w:sz w:val="26"/>
          <w:szCs w:val="26"/>
          <w:lang w:val="en-US"/>
        </w:rPr>
        <w:t>Tezroq jo‘namaysizmi?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So‘roq gap kutilayotgan javobga munosabatiga ko‘ra uch xil:</w:t>
      </w:r>
    </w:p>
    <w:p w:rsidR="00133E38" w:rsidRPr="00F05A43" w:rsidRDefault="00133E38" w:rsidP="00D65280">
      <w:pPr>
        <w:numPr>
          <w:ilvl w:val="0"/>
          <w:numId w:val="95"/>
        </w:numPr>
        <w:tabs>
          <w:tab w:val="clear" w:pos="1950"/>
          <w:tab w:val="num" w:pos="0"/>
          <w:tab w:val="left" w:pos="540"/>
        </w:tabs>
        <w:overflowPunct w:val="0"/>
        <w:autoSpaceDE w:val="0"/>
        <w:autoSpaceDN w:val="0"/>
        <w:adjustRightInd w:val="0"/>
        <w:ind w:left="0" w:firstLine="540"/>
        <w:jc w:val="both"/>
        <w:textAlignment w:val="baseline"/>
        <w:rPr>
          <w:rFonts w:ascii="TimesUZ" w:hAnsi="TimesUZ" w:cs="TimesUZ"/>
          <w:i/>
          <w:iCs/>
          <w:sz w:val="26"/>
          <w:szCs w:val="26"/>
          <w:lang w:val="en-US"/>
        </w:rPr>
      </w:pPr>
      <w:r w:rsidRPr="00F05A43">
        <w:rPr>
          <w:rFonts w:ascii="TimesUZ" w:hAnsi="TimesUZ" w:cs="TimesUZ"/>
          <w:sz w:val="26"/>
          <w:szCs w:val="26"/>
          <w:lang w:val="en-US"/>
        </w:rPr>
        <w:t xml:space="preserve">sof so‘roq gaplar javob talab qiladi:  </w:t>
      </w:r>
      <w:r w:rsidRPr="00F05A43">
        <w:rPr>
          <w:rFonts w:ascii="TimesUZ" w:hAnsi="TimesUZ" w:cs="TimesUZ"/>
          <w:i/>
          <w:iCs/>
          <w:sz w:val="26"/>
          <w:szCs w:val="26"/>
          <w:lang w:val="en-US"/>
        </w:rPr>
        <w:t>Bugun qayerga borasan?</w:t>
      </w:r>
    </w:p>
    <w:p w:rsidR="00133E38" w:rsidRPr="00F05A43" w:rsidRDefault="00133E38" w:rsidP="00D65280">
      <w:pPr>
        <w:numPr>
          <w:ilvl w:val="0"/>
          <w:numId w:val="95"/>
        </w:numPr>
        <w:tabs>
          <w:tab w:val="clear" w:pos="1950"/>
          <w:tab w:val="num" w:pos="0"/>
          <w:tab w:val="left" w:pos="540"/>
        </w:tabs>
        <w:overflowPunct w:val="0"/>
        <w:autoSpaceDE w:val="0"/>
        <w:autoSpaceDN w:val="0"/>
        <w:adjustRightInd w:val="0"/>
        <w:ind w:left="0" w:firstLine="540"/>
        <w:jc w:val="both"/>
        <w:textAlignment w:val="baseline"/>
        <w:rPr>
          <w:rFonts w:ascii="TimesUZ" w:hAnsi="TimesUZ" w:cs="TimesUZ"/>
          <w:sz w:val="26"/>
          <w:szCs w:val="26"/>
          <w:lang w:val="en-US"/>
        </w:rPr>
      </w:pPr>
      <w:r w:rsidRPr="00F05A43">
        <w:rPr>
          <w:rFonts w:ascii="TimesUZ" w:hAnsi="TimesUZ" w:cs="TimesUZ"/>
          <w:sz w:val="26"/>
          <w:szCs w:val="26"/>
          <w:lang w:val="en-US"/>
        </w:rPr>
        <w:t xml:space="preserve">ritorik so‘roq gap javob talab qilmaydi va mohiyatan darak, shaklan so‘roq gap hisoblanadi: </w:t>
      </w:r>
      <w:r w:rsidRPr="00F05A43">
        <w:rPr>
          <w:rFonts w:ascii="TimesUZ" w:hAnsi="TimesUZ" w:cs="TimesUZ"/>
          <w:i/>
          <w:iCs/>
          <w:sz w:val="26"/>
          <w:szCs w:val="26"/>
          <w:lang w:val="en-US"/>
        </w:rPr>
        <w:t>Onani sevmaydigan odam odammi?</w:t>
      </w:r>
    </w:p>
    <w:p w:rsidR="00133E38" w:rsidRPr="00F05A43" w:rsidRDefault="00133E38" w:rsidP="00D65280">
      <w:pPr>
        <w:numPr>
          <w:ilvl w:val="0"/>
          <w:numId w:val="95"/>
        </w:numPr>
        <w:tabs>
          <w:tab w:val="clear" w:pos="1950"/>
          <w:tab w:val="num" w:pos="0"/>
          <w:tab w:val="left" w:pos="540"/>
        </w:tabs>
        <w:overflowPunct w:val="0"/>
        <w:autoSpaceDE w:val="0"/>
        <w:autoSpaceDN w:val="0"/>
        <w:adjustRightInd w:val="0"/>
        <w:ind w:left="0" w:firstLine="540"/>
        <w:jc w:val="both"/>
        <w:textAlignment w:val="baseline"/>
        <w:rPr>
          <w:rFonts w:ascii="TimesUZ" w:hAnsi="TimesUZ" w:cs="TimesUZ"/>
          <w:sz w:val="26"/>
          <w:szCs w:val="26"/>
          <w:lang w:val="en-US"/>
        </w:rPr>
      </w:pPr>
      <w:r w:rsidRPr="00F05A43">
        <w:rPr>
          <w:rFonts w:ascii="TimesUZ" w:hAnsi="TimesUZ" w:cs="TimesUZ"/>
          <w:sz w:val="26"/>
          <w:szCs w:val="26"/>
          <w:lang w:val="en-US"/>
        </w:rPr>
        <w:t xml:space="preserve">so‘roq-buyruq gap  so‘roq yo‘li bilan buyurish ma’nosini ifodalaydi: </w:t>
      </w:r>
      <w:r w:rsidRPr="00F05A43">
        <w:rPr>
          <w:rFonts w:ascii="TimesUZ" w:hAnsi="TimesUZ" w:cs="TimesUZ"/>
          <w:i/>
          <w:iCs/>
          <w:sz w:val="26"/>
          <w:szCs w:val="26"/>
          <w:lang w:val="en-US"/>
        </w:rPr>
        <w:t>Tezroq kelmaysizmi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So‘roq gap mazmun hajmiga ko‘ra ikki xil:</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 1) umumiy so‘roq. Bunda narsa yoki hodisa to‘laligicha aniqlanadi: </w:t>
      </w:r>
      <w:r w:rsidRPr="00F05A43">
        <w:rPr>
          <w:rFonts w:ascii="TimesUZ" w:hAnsi="TimesUZ" w:cs="TimesUZ"/>
          <w:i/>
          <w:iCs/>
          <w:sz w:val="26"/>
          <w:szCs w:val="26"/>
          <w:lang w:val="en-US"/>
        </w:rPr>
        <w:t xml:space="preserve">Bu nima? Bu kitobmi? </w:t>
      </w:r>
      <w:r w:rsidRPr="00F05A43">
        <w:rPr>
          <w:rFonts w:ascii="TimesUZ" w:hAnsi="TimesUZ" w:cs="TimesUZ"/>
          <w:sz w:val="26"/>
          <w:szCs w:val="26"/>
          <w:lang w:val="en-US"/>
        </w:rPr>
        <w:t>Bunda javob kesimga tegishli bo‘ladi.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2) xususiy so‘roq.  Bunda narsa yoki hodisaning  bir tomoni aniqlanadi: </w:t>
      </w:r>
      <w:r w:rsidRPr="00F05A43">
        <w:rPr>
          <w:rFonts w:ascii="TimesUZ" w:hAnsi="TimesUZ" w:cs="TimesUZ"/>
          <w:i/>
          <w:iCs/>
          <w:sz w:val="26"/>
          <w:szCs w:val="26"/>
          <w:lang w:val="en-US"/>
        </w:rPr>
        <w:t xml:space="preserve">Bu qanday kitob?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itobning varag‘i qancha? Sen qayerdan kelding? </w:t>
      </w:r>
      <w:r w:rsidRPr="00F05A43">
        <w:rPr>
          <w:rFonts w:ascii="TimesUZ" w:hAnsi="TimesUZ" w:cs="TimesUZ"/>
          <w:sz w:val="26"/>
          <w:szCs w:val="26"/>
          <w:lang w:val="en-US"/>
        </w:rPr>
        <w:t>Bunda javob so‘roq olmoshi bilan ifodalangan kesimdan boshqa har qanday bo‘lak bo‘ladi.</w:t>
      </w:r>
    </w:p>
    <w:p w:rsidR="00133E38" w:rsidRPr="00F05A43" w:rsidRDefault="00133E38" w:rsidP="00D65280">
      <w:pPr>
        <w:pStyle w:val="34"/>
        <w:tabs>
          <w:tab w:val="left" w:pos="540"/>
        </w:tabs>
        <w:ind w:left="0" w:firstLine="540"/>
        <w:rPr>
          <w:rFonts w:ascii="TimesUZ" w:hAnsi="TimesUZ" w:cs="TimesUZ"/>
          <w:sz w:val="26"/>
          <w:szCs w:val="26"/>
          <w:lang w:val="en-US"/>
        </w:rPr>
      </w:pPr>
      <w:r w:rsidRPr="00F05A43">
        <w:rPr>
          <w:rFonts w:ascii="TimesUZ" w:hAnsi="TimesUZ" w:cs="TimesUZ"/>
          <w:sz w:val="26"/>
          <w:szCs w:val="26"/>
          <w:lang w:val="en-US"/>
        </w:rPr>
        <w:t>So‘roq gapda so‘roq ma’nosi quyidagi vositalarga tayanadi:</w:t>
      </w:r>
    </w:p>
    <w:p w:rsidR="00133E38" w:rsidRPr="00F05A43" w:rsidRDefault="00133E38" w:rsidP="00D65280">
      <w:pPr>
        <w:numPr>
          <w:ilvl w:val="0"/>
          <w:numId w:val="68"/>
        </w:numPr>
        <w:tabs>
          <w:tab w:val="clear" w:pos="1140"/>
          <w:tab w:val="left" w:pos="540"/>
        </w:tabs>
        <w:ind w:left="0" w:firstLine="540"/>
        <w:jc w:val="both"/>
        <w:rPr>
          <w:rFonts w:ascii="TimesUZ" w:hAnsi="TimesUZ" w:cs="TimesUZ"/>
          <w:sz w:val="26"/>
          <w:szCs w:val="26"/>
        </w:rPr>
      </w:pPr>
      <w:r w:rsidRPr="00F05A43">
        <w:rPr>
          <w:rFonts w:ascii="TimesUZ" w:hAnsi="TimesUZ" w:cs="TimesUZ"/>
          <w:sz w:val="26"/>
          <w:szCs w:val="26"/>
        </w:rPr>
        <w:t>so‘roq yuklamalari;</w:t>
      </w:r>
    </w:p>
    <w:p w:rsidR="00133E38" w:rsidRPr="00F05A43" w:rsidRDefault="00133E38" w:rsidP="00D65280">
      <w:pPr>
        <w:numPr>
          <w:ilvl w:val="0"/>
          <w:numId w:val="68"/>
        </w:numPr>
        <w:tabs>
          <w:tab w:val="clear" w:pos="1140"/>
          <w:tab w:val="left" w:pos="540"/>
        </w:tabs>
        <w:ind w:left="0" w:firstLine="540"/>
        <w:jc w:val="both"/>
        <w:rPr>
          <w:rFonts w:ascii="TimesUZ" w:hAnsi="TimesUZ" w:cs="TimesUZ"/>
          <w:sz w:val="26"/>
          <w:szCs w:val="26"/>
        </w:rPr>
      </w:pPr>
      <w:r w:rsidRPr="00F05A43">
        <w:rPr>
          <w:rFonts w:ascii="TimesUZ" w:hAnsi="TimesUZ" w:cs="TimesUZ"/>
          <w:sz w:val="26"/>
          <w:szCs w:val="26"/>
        </w:rPr>
        <w:t>so‘roq olmoshlari;</w:t>
      </w:r>
    </w:p>
    <w:p w:rsidR="00133E38" w:rsidRPr="00F05A43" w:rsidRDefault="00133E38" w:rsidP="00D65280">
      <w:pPr>
        <w:numPr>
          <w:ilvl w:val="0"/>
          <w:numId w:val="68"/>
        </w:numPr>
        <w:tabs>
          <w:tab w:val="clear" w:pos="1140"/>
          <w:tab w:val="left" w:pos="540"/>
        </w:tabs>
        <w:ind w:left="0" w:firstLine="540"/>
        <w:jc w:val="both"/>
        <w:rPr>
          <w:rFonts w:ascii="TimesUZ" w:hAnsi="TimesUZ" w:cs="TimesUZ"/>
          <w:sz w:val="26"/>
          <w:szCs w:val="26"/>
        </w:rPr>
      </w:pPr>
      <w:r w:rsidRPr="00F05A43">
        <w:rPr>
          <w:rFonts w:ascii="TimesUZ" w:hAnsi="TimesUZ" w:cs="TimesUZ"/>
          <w:sz w:val="26"/>
          <w:szCs w:val="26"/>
        </w:rPr>
        <w:t>so‘roq ohangi.</w:t>
      </w:r>
    </w:p>
    <w:p w:rsidR="00133E38" w:rsidRPr="00F05A43" w:rsidRDefault="00133E38" w:rsidP="00D65280">
      <w:pPr>
        <w:pStyle w:val="24"/>
        <w:tabs>
          <w:tab w:val="left" w:pos="540"/>
        </w:tabs>
        <w:ind w:left="0" w:firstLine="540"/>
        <w:rPr>
          <w:rFonts w:ascii="TimesUZ" w:hAnsi="TimesUZ" w:cs="TimesUZ"/>
          <w:sz w:val="26"/>
          <w:szCs w:val="26"/>
        </w:rPr>
      </w:pPr>
      <w:r w:rsidRPr="00F05A43">
        <w:rPr>
          <w:rFonts w:ascii="TimesUZ" w:hAnsi="TimesUZ" w:cs="TimesUZ"/>
          <w:b/>
          <w:bCs/>
          <w:sz w:val="26"/>
          <w:szCs w:val="26"/>
        </w:rPr>
        <w:t>Buyruq gap.</w:t>
      </w:r>
      <w:r w:rsidRPr="00F05A43">
        <w:rPr>
          <w:rFonts w:ascii="TimesUZ" w:hAnsi="TimesUZ" w:cs="TimesUZ"/>
          <w:sz w:val="26"/>
          <w:szCs w:val="26"/>
        </w:rPr>
        <w:t xml:space="preserve"> Buyruq gap tinglovchini biror predmetga biror ishni bajarishga undash, buyurish, qistash ma’nolarini ifodalash uchun xizmat qiladi. Bunday ma’noviy ko‘rinish turli-tumandir. Shunga ko‘ra, buyruq gap o‘z ichida har xil ko‘rinishga ega bo‘ladi.</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i/>
          <w:iCs/>
          <w:sz w:val="26"/>
          <w:szCs w:val="26"/>
        </w:rPr>
      </w:pPr>
      <w:r w:rsidRPr="00F05A43">
        <w:rPr>
          <w:rFonts w:ascii="TimesUZ" w:hAnsi="TimesUZ" w:cs="TimesUZ"/>
          <w:sz w:val="26"/>
          <w:szCs w:val="26"/>
        </w:rPr>
        <w:t xml:space="preserve">sof buyruq: </w:t>
      </w:r>
      <w:r w:rsidRPr="00F05A43">
        <w:rPr>
          <w:rFonts w:ascii="TimesUZ" w:hAnsi="TimesUZ" w:cs="TimesUZ"/>
          <w:i/>
          <w:iCs/>
          <w:sz w:val="26"/>
          <w:szCs w:val="26"/>
        </w:rPr>
        <w:t>Tez bor!</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i/>
          <w:iCs/>
          <w:sz w:val="26"/>
          <w:szCs w:val="26"/>
        </w:rPr>
      </w:pPr>
      <w:r w:rsidRPr="00F05A43">
        <w:rPr>
          <w:rFonts w:ascii="TimesUZ" w:hAnsi="TimesUZ" w:cs="TimesUZ"/>
          <w:sz w:val="26"/>
          <w:szCs w:val="26"/>
        </w:rPr>
        <w:t xml:space="preserve">buyruq-qistash: </w:t>
      </w:r>
      <w:r w:rsidRPr="00F05A43">
        <w:rPr>
          <w:rFonts w:ascii="TimesUZ" w:hAnsi="TimesUZ" w:cs="TimesUZ"/>
          <w:i/>
          <w:iCs/>
          <w:sz w:val="26"/>
          <w:szCs w:val="26"/>
        </w:rPr>
        <w:t>Borsang-chi!</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sz w:val="26"/>
          <w:szCs w:val="26"/>
          <w:lang w:val="en-US"/>
        </w:rPr>
      </w:pPr>
      <w:r w:rsidRPr="00F05A43">
        <w:rPr>
          <w:rFonts w:ascii="TimesUZ" w:hAnsi="TimesUZ" w:cs="TimesUZ"/>
          <w:sz w:val="26"/>
          <w:szCs w:val="26"/>
          <w:lang w:val="en-US"/>
        </w:rPr>
        <w:t xml:space="preserve">buyruq-iltimos: </w:t>
      </w:r>
      <w:r w:rsidRPr="00F05A43">
        <w:rPr>
          <w:rFonts w:ascii="TimesUZ" w:hAnsi="TimesUZ" w:cs="TimesUZ"/>
          <w:i/>
          <w:iCs/>
          <w:sz w:val="26"/>
          <w:szCs w:val="26"/>
          <w:lang w:val="en-US"/>
        </w:rPr>
        <w:t>Menga ham bering.</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sz w:val="26"/>
          <w:szCs w:val="26"/>
          <w:lang w:val="en-US"/>
        </w:rPr>
      </w:pPr>
      <w:r w:rsidRPr="00F05A43">
        <w:rPr>
          <w:rFonts w:ascii="TimesUZ" w:hAnsi="TimesUZ" w:cs="TimesUZ"/>
          <w:sz w:val="26"/>
          <w:szCs w:val="26"/>
          <w:lang w:val="en-US"/>
        </w:rPr>
        <w:t xml:space="preserve">buyruq-maslahat: </w:t>
      </w:r>
      <w:r w:rsidRPr="00F05A43">
        <w:rPr>
          <w:rFonts w:ascii="TimesUZ" w:hAnsi="TimesUZ" w:cs="TimesUZ"/>
          <w:i/>
          <w:iCs/>
          <w:sz w:val="26"/>
          <w:szCs w:val="26"/>
          <w:lang w:val="en-US"/>
        </w:rPr>
        <w:t>Yaxshisi, uyda qola qol.</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i/>
          <w:iCs/>
          <w:sz w:val="26"/>
          <w:szCs w:val="26"/>
        </w:rPr>
      </w:pPr>
      <w:r w:rsidRPr="00F05A43">
        <w:rPr>
          <w:rFonts w:ascii="TimesUZ" w:hAnsi="TimesUZ" w:cs="TimesUZ"/>
          <w:sz w:val="26"/>
          <w:szCs w:val="26"/>
        </w:rPr>
        <w:t xml:space="preserve">buyruq-tilak: </w:t>
      </w:r>
      <w:r w:rsidRPr="00F05A43">
        <w:rPr>
          <w:rFonts w:ascii="TimesUZ" w:hAnsi="TimesUZ" w:cs="TimesUZ"/>
          <w:i/>
          <w:iCs/>
          <w:sz w:val="26"/>
          <w:szCs w:val="26"/>
        </w:rPr>
        <w:t>Yashasin tinchlik.</w:t>
      </w:r>
    </w:p>
    <w:p w:rsidR="00133E38" w:rsidRPr="00F05A43" w:rsidRDefault="00133E38" w:rsidP="00D65280">
      <w:pPr>
        <w:numPr>
          <w:ilvl w:val="0"/>
          <w:numId w:val="69"/>
        </w:numPr>
        <w:tabs>
          <w:tab w:val="left" w:pos="540"/>
          <w:tab w:val="left" w:pos="900"/>
        </w:tabs>
        <w:ind w:left="0" w:firstLine="540"/>
        <w:jc w:val="both"/>
        <w:rPr>
          <w:rFonts w:ascii="TimesUZ" w:hAnsi="TimesUZ" w:cs="TimesUZ"/>
          <w:b/>
          <w:bCs/>
          <w:i/>
          <w:iCs/>
          <w:sz w:val="26"/>
          <w:szCs w:val="26"/>
        </w:rPr>
      </w:pPr>
      <w:r w:rsidRPr="00F05A43">
        <w:rPr>
          <w:rFonts w:ascii="TimesUZ" w:hAnsi="TimesUZ" w:cs="TimesUZ"/>
          <w:sz w:val="26"/>
          <w:szCs w:val="26"/>
        </w:rPr>
        <w:t xml:space="preserve">buyruq-chaqiriq: </w:t>
      </w:r>
      <w:r w:rsidRPr="00F05A43">
        <w:rPr>
          <w:rFonts w:ascii="TimesUZ" w:hAnsi="TimesUZ" w:cs="TimesUZ"/>
          <w:i/>
          <w:iCs/>
          <w:sz w:val="26"/>
          <w:szCs w:val="26"/>
        </w:rPr>
        <w:t>Olg‘a!</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Buyruq gapning bu turlari ohang jihatidan farqlanib turadi.</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Buyruq gapning kesimi, odatda, buyruq maylining ikkinchi shaxs, ba’zan uchinchi shaxs shaklidagi fe’ldan bo‘ladi:  </w:t>
      </w:r>
      <w:r w:rsidRPr="00F05A43">
        <w:rPr>
          <w:rFonts w:ascii="TimesUZ" w:hAnsi="TimesUZ" w:cs="TimesUZ"/>
          <w:i/>
          <w:iCs/>
          <w:sz w:val="26"/>
          <w:szCs w:val="26"/>
          <w:lang w:val="en-US"/>
        </w:rPr>
        <w:t xml:space="preserve">Bor! Chekilmasin! </w:t>
      </w:r>
      <w:r w:rsidRPr="00F05A43">
        <w:rPr>
          <w:rFonts w:ascii="TimesUZ Cyr" w:hAnsi="TimesUZ Cyr" w:cs="TimesUZ Cyr"/>
          <w:sz w:val="26"/>
          <w:szCs w:val="26"/>
        </w:rPr>
        <w:t>К</w:t>
      </w:r>
      <w:r w:rsidRPr="00F05A43">
        <w:rPr>
          <w:rFonts w:ascii="TimesUZ" w:hAnsi="TimesUZ" w:cs="TimesUZ"/>
          <w:sz w:val="26"/>
          <w:szCs w:val="26"/>
          <w:lang w:val="en-US"/>
        </w:rPr>
        <w:t xml:space="preserve">esim birinchi shaxs buyruq maylidagi fe’ldan bo‘lganda, gap ohangidagi qat’iylik uni buyruq gapga aylantiradi: </w:t>
      </w:r>
      <w:r w:rsidRPr="00F05A43">
        <w:rPr>
          <w:rFonts w:ascii="TimesUZ" w:hAnsi="TimesUZ" w:cs="TimesUZ"/>
          <w:i/>
          <w:iCs/>
          <w:sz w:val="26"/>
          <w:szCs w:val="26"/>
          <w:lang w:val="en-US"/>
        </w:rPr>
        <w:t>Nomus uchun kurashaylik!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Ba’zi hollarda aniqlik maylidagi yaqin o‘tgan zamon fe’li ham buyruqni ifodalashi mumkin:  </w:t>
      </w:r>
      <w:r w:rsidRPr="00F05A43">
        <w:rPr>
          <w:rFonts w:ascii="TimesUZ" w:hAnsi="TimesUZ" w:cs="TimesUZ"/>
          <w:i/>
          <w:iCs/>
          <w:sz w:val="26"/>
          <w:szCs w:val="26"/>
          <w:lang w:val="en-US"/>
        </w:rPr>
        <w:t>Qani, jo‘nadik!</w:t>
      </w:r>
    </w:p>
    <w:p w:rsidR="00133E38" w:rsidRPr="00F05A43" w:rsidRDefault="00133E38" w:rsidP="00D65280">
      <w:pPr>
        <w:tabs>
          <w:tab w:val="left" w:pos="540"/>
        </w:tabs>
        <w:ind w:firstLine="540"/>
        <w:jc w:val="both"/>
        <w:rPr>
          <w:rFonts w:ascii="TimesUZ" w:hAnsi="TimesUZ" w:cs="TimesUZ"/>
          <w:b/>
          <w:bCs/>
          <w:i/>
          <w:iCs/>
          <w:sz w:val="26"/>
          <w:szCs w:val="26"/>
          <w:lang w:val="en-US"/>
        </w:rPr>
      </w:pPr>
      <w:r w:rsidRPr="00F05A43">
        <w:rPr>
          <w:rFonts w:ascii="TimesUZ" w:hAnsi="TimesUZ" w:cs="TimesUZ"/>
          <w:sz w:val="26"/>
          <w:szCs w:val="26"/>
          <w:lang w:val="en-US"/>
        </w:rPr>
        <w:t>Buyruq gap ko‘pincha undalmali va undovli bo‘ladi: 1</w:t>
      </w:r>
      <w:r w:rsidRPr="00F05A43">
        <w:rPr>
          <w:rFonts w:ascii="TimesUZ" w:hAnsi="TimesUZ" w:cs="TimesUZ"/>
          <w:i/>
          <w:iCs/>
          <w:sz w:val="26"/>
          <w:szCs w:val="26"/>
          <w:lang w:val="en-US"/>
        </w:rPr>
        <w:t xml:space="preserve">. Hoy, tezroq yuringlar. </w:t>
      </w:r>
      <w:r w:rsidRPr="00F05A43">
        <w:rPr>
          <w:rFonts w:ascii="TimesUZ" w:hAnsi="TimesUZ" w:cs="TimesUZ"/>
          <w:sz w:val="26"/>
          <w:szCs w:val="26"/>
          <w:lang w:val="en-US"/>
        </w:rPr>
        <w:t>2.</w:t>
      </w:r>
      <w:r w:rsidRPr="00F05A43">
        <w:rPr>
          <w:rFonts w:ascii="TimesUZ" w:hAnsi="TimesUZ" w:cs="TimesUZ"/>
          <w:i/>
          <w:iCs/>
          <w:sz w:val="26"/>
          <w:szCs w:val="26"/>
          <w:lang w:val="en-US"/>
        </w:rPr>
        <w:t xml:space="preserve"> Bozor, bu yoqqa kel!  </w:t>
      </w:r>
    </w:p>
    <w:p w:rsidR="00B757EC" w:rsidRPr="00F05A43" w:rsidRDefault="00B757EC" w:rsidP="00D65280">
      <w:pPr>
        <w:pStyle w:val="afc"/>
        <w:tabs>
          <w:tab w:val="left" w:pos="540"/>
          <w:tab w:val="left" w:pos="4253"/>
        </w:tabs>
        <w:spacing w:after="0"/>
        <w:ind w:left="0" w:firstLine="540"/>
        <w:jc w:val="center"/>
        <w:rPr>
          <w:b/>
          <w:bCs/>
          <w:sz w:val="26"/>
          <w:szCs w:val="26"/>
          <w:lang w:val="en-US"/>
        </w:rPr>
      </w:pPr>
    </w:p>
    <w:p w:rsidR="00B757EC" w:rsidRPr="002C143E" w:rsidRDefault="00B757EC" w:rsidP="00D65280">
      <w:pPr>
        <w:pStyle w:val="afc"/>
        <w:tabs>
          <w:tab w:val="left" w:pos="540"/>
          <w:tab w:val="left" w:pos="4253"/>
        </w:tabs>
        <w:spacing w:after="0"/>
        <w:ind w:left="0" w:firstLine="540"/>
        <w:jc w:val="center"/>
        <w:rPr>
          <w:b/>
          <w:bCs/>
          <w:sz w:val="22"/>
          <w:szCs w:val="22"/>
          <w:lang w:val="en-US"/>
        </w:rPr>
      </w:pPr>
      <w:r w:rsidRPr="002C143E">
        <w:rPr>
          <w:b/>
          <w:bCs/>
          <w:sz w:val="22"/>
          <w:szCs w:val="22"/>
          <w:lang w:val="en-US"/>
        </w:rPr>
        <w:t>SAVOL VA TOPSHIRIQLAR</w:t>
      </w:r>
    </w:p>
    <w:p w:rsidR="00B757EC" w:rsidRPr="002C143E" w:rsidRDefault="00B757EC" w:rsidP="00D65280">
      <w:pPr>
        <w:pStyle w:val="afc"/>
        <w:tabs>
          <w:tab w:val="left" w:pos="540"/>
          <w:tab w:val="left" w:pos="4253"/>
        </w:tabs>
        <w:spacing w:after="0"/>
        <w:ind w:left="0" w:firstLine="540"/>
        <w:jc w:val="both"/>
        <w:rPr>
          <w:rFonts w:ascii="TimesUZ" w:hAnsi="TimesUZ" w:cs="TimesUZ"/>
          <w:b/>
          <w:bCs/>
          <w:sz w:val="22"/>
          <w:szCs w:val="22"/>
          <w:lang w:val="en-US"/>
        </w:rPr>
      </w:pPr>
    </w:p>
    <w:p w:rsidR="00133E38" w:rsidRPr="002C143E" w:rsidRDefault="00B757EC" w:rsidP="00D65280">
      <w:pPr>
        <w:pStyle w:val="afc"/>
        <w:numPr>
          <w:ilvl w:val="0"/>
          <w:numId w:val="128"/>
        </w:numPr>
        <w:tabs>
          <w:tab w:val="clear" w:pos="1477"/>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Darak gapning xusus</w:t>
      </w:r>
      <w:r w:rsidR="006A6FA4">
        <w:rPr>
          <w:rFonts w:ascii="TimesUZ" w:hAnsi="TimesUZ" w:cs="TimesUZ"/>
          <w:sz w:val="22"/>
          <w:szCs w:val="22"/>
          <w:lang w:val="en-US"/>
        </w:rPr>
        <w:t>i</w:t>
      </w:r>
      <w:r w:rsidRPr="002C143E">
        <w:rPr>
          <w:rFonts w:ascii="TimesUZ" w:hAnsi="TimesUZ" w:cs="TimesUZ"/>
          <w:sz w:val="22"/>
          <w:szCs w:val="22"/>
          <w:lang w:val="en-US"/>
        </w:rPr>
        <w:t>yatlari haqida gapiring.</w:t>
      </w:r>
    </w:p>
    <w:p w:rsidR="00B757EC" w:rsidRPr="002C143E" w:rsidRDefault="00B757EC" w:rsidP="00D65280">
      <w:pPr>
        <w:pStyle w:val="afc"/>
        <w:numPr>
          <w:ilvl w:val="0"/>
          <w:numId w:val="128"/>
        </w:numPr>
        <w:tabs>
          <w:tab w:val="clear" w:pos="1477"/>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S</w:t>
      </w:r>
      <w:r w:rsidR="001D6964">
        <w:rPr>
          <w:rFonts w:ascii="TimesUZ" w:hAnsi="TimesUZ" w:cs="TimesUZ"/>
          <w:sz w:val="22"/>
          <w:szCs w:val="22"/>
          <w:lang w:val="en-US"/>
        </w:rPr>
        <w:t>o‘</w:t>
      </w:r>
      <w:r w:rsidRPr="002C143E">
        <w:rPr>
          <w:rFonts w:ascii="TimesUZ" w:hAnsi="TimesUZ" w:cs="TimesUZ"/>
          <w:sz w:val="22"/>
          <w:szCs w:val="22"/>
          <w:lang w:val="en-US"/>
        </w:rPr>
        <w:t>roq gapning xus</w:t>
      </w:r>
      <w:r w:rsidR="006A6FA4">
        <w:rPr>
          <w:rFonts w:ascii="TimesUZ" w:hAnsi="TimesUZ" w:cs="TimesUZ"/>
          <w:sz w:val="22"/>
          <w:szCs w:val="22"/>
          <w:lang w:val="en-US"/>
        </w:rPr>
        <w:t>i</w:t>
      </w:r>
      <w:r w:rsidRPr="002C143E">
        <w:rPr>
          <w:rFonts w:ascii="TimesUZ" w:hAnsi="TimesUZ" w:cs="TimesUZ"/>
          <w:sz w:val="22"/>
          <w:szCs w:val="22"/>
          <w:lang w:val="en-US"/>
        </w:rPr>
        <w:t>siyatlari haqida gapiring.</w:t>
      </w:r>
    </w:p>
    <w:p w:rsidR="00B757EC" w:rsidRPr="002C143E" w:rsidRDefault="00B757EC" w:rsidP="00D65280">
      <w:pPr>
        <w:pStyle w:val="afc"/>
        <w:numPr>
          <w:ilvl w:val="0"/>
          <w:numId w:val="128"/>
        </w:numPr>
        <w:tabs>
          <w:tab w:val="clear" w:pos="1477"/>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Buyruq gapning xusus</w:t>
      </w:r>
      <w:r w:rsidR="006A6FA4">
        <w:rPr>
          <w:rFonts w:ascii="TimesUZ" w:hAnsi="TimesUZ" w:cs="TimesUZ"/>
          <w:sz w:val="22"/>
          <w:szCs w:val="22"/>
          <w:lang w:val="en-US"/>
        </w:rPr>
        <w:t>i</w:t>
      </w:r>
      <w:r w:rsidRPr="002C143E">
        <w:rPr>
          <w:rFonts w:ascii="TimesUZ" w:hAnsi="TimesUZ" w:cs="TimesUZ"/>
          <w:sz w:val="22"/>
          <w:szCs w:val="22"/>
          <w:lang w:val="en-US"/>
        </w:rPr>
        <w:t>yatlari haqida gapiring.</w:t>
      </w:r>
    </w:p>
    <w:p w:rsidR="00B757EC" w:rsidRPr="002C143E" w:rsidRDefault="00B757EC" w:rsidP="00D65280">
      <w:pPr>
        <w:pStyle w:val="afc"/>
        <w:tabs>
          <w:tab w:val="left" w:pos="540"/>
          <w:tab w:val="left" w:pos="4253"/>
        </w:tabs>
        <w:spacing w:after="0"/>
        <w:ind w:left="0" w:firstLine="540"/>
        <w:jc w:val="center"/>
        <w:rPr>
          <w:rFonts w:ascii="TimesUZ" w:hAnsi="TimesUZ" w:cs="TimesUZ"/>
          <w:b/>
          <w:bCs/>
          <w:sz w:val="22"/>
          <w:szCs w:val="22"/>
          <w:lang w:val="en-US"/>
        </w:rPr>
      </w:pPr>
    </w:p>
    <w:p w:rsidR="00133E38" w:rsidRPr="00F05A43" w:rsidRDefault="003C0346"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uz-Cyrl-UZ"/>
        </w:rPr>
        <w:t>G</w:t>
      </w:r>
      <w:r w:rsidRPr="00F05A43">
        <w:rPr>
          <w:rFonts w:ascii="TimesUZ" w:hAnsi="TimesUZ" w:cs="TimesUZ"/>
          <w:b/>
          <w:bCs/>
          <w:sz w:val="26"/>
          <w:szCs w:val="26"/>
          <w:lang w:val="en-US"/>
        </w:rPr>
        <w:t>APDA SO‘Z TARTIBI. AKTUAL BO‘LINISH</w:t>
      </w:r>
    </w:p>
    <w:p w:rsidR="004E4D4C" w:rsidRPr="00F05A43" w:rsidRDefault="004E4D4C" w:rsidP="00D65280">
      <w:pPr>
        <w:tabs>
          <w:tab w:val="left" w:pos="540"/>
        </w:tabs>
        <w:ind w:firstLine="540"/>
        <w:jc w:val="center"/>
        <w:rPr>
          <w:rFonts w:ascii="TimesUZ" w:hAnsi="TimesUZ" w:cs="TimesUZ"/>
          <w:b/>
          <w:bCs/>
          <w:sz w:val="26"/>
          <w:szCs w:val="26"/>
          <w:lang w:val="en-US"/>
        </w:rPr>
      </w:pPr>
    </w:p>
    <w:p w:rsidR="00F20A39" w:rsidRPr="002C143E" w:rsidRDefault="004E4D4C" w:rsidP="00D65280">
      <w:pPr>
        <w:tabs>
          <w:tab w:val="left" w:pos="540"/>
        </w:tabs>
        <w:ind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4E4D4C" w:rsidRPr="002C143E" w:rsidRDefault="004E4D4C" w:rsidP="00D65280">
      <w:pPr>
        <w:tabs>
          <w:tab w:val="left" w:pos="540"/>
        </w:tabs>
        <w:ind w:firstLine="540"/>
        <w:jc w:val="center"/>
        <w:rPr>
          <w:rFonts w:ascii="TimesUZ" w:hAnsi="TimesUZ" w:cs="TimesUZ"/>
          <w:b/>
          <w:bCs/>
          <w:sz w:val="22"/>
          <w:szCs w:val="22"/>
          <w:lang w:val="en-US"/>
        </w:rPr>
      </w:pPr>
    </w:p>
    <w:p w:rsidR="00F20A39" w:rsidRPr="002C143E" w:rsidRDefault="00F20A39" w:rsidP="00D65280">
      <w:pPr>
        <w:tabs>
          <w:tab w:val="left" w:pos="540"/>
        </w:tabs>
        <w:ind w:firstLine="540"/>
        <w:jc w:val="center"/>
        <w:rPr>
          <w:i/>
          <w:iCs/>
          <w:sz w:val="22"/>
          <w:szCs w:val="22"/>
          <w:lang w:val="en-US"/>
        </w:rPr>
      </w:pPr>
      <w:r w:rsidRPr="002C143E">
        <w:rPr>
          <w:rFonts w:ascii="TimesUZ" w:hAnsi="TimesUZ" w:cs="TimesUZ"/>
          <w:i/>
          <w:iCs/>
          <w:sz w:val="22"/>
          <w:szCs w:val="22"/>
          <w:lang w:val="en-US"/>
        </w:rPr>
        <w:t>Tartib, ak</w:t>
      </w:r>
      <w:r w:rsidR="006A6FA4">
        <w:rPr>
          <w:rFonts w:ascii="TimesUZ" w:hAnsi="TimesUZ" w:cs="TimesUZ"/>
          <w:i/>
          <w:iCs/>
          <w:sz w:val="22"/>
          <w:szCs w:val="22"/>
          <w:lang w:val="en-US"/>
        </w:rPr>
        <w:t>t</w:t>
      </w:r>
      <w:r w:rsidRPr="002C143E">
        <w:rPr>
          <w:rFonts w:ascii="TimesUZ" w:hAnsi="TimesUZ" w:cs="TimesUZ"/>
          <w:i/>
          <w:iCs/>
          <w:sz w:val="22"/>
          <w:szCs w:val="22"/>
          <w:lang w:val="en-US"/>
        </w:rPr>
        <w:t>ual b</w:t>
      </w:r>
      <w:r w:rsidR="001D6964">
        <w:rPr>
          <w:rFonts w:ascii="TimesUZ" w:hAnsi="TimesUZ" w:cs="TimesUZ"/>
          <w:i/>
          <w:iCs/>
          <w:sz w:val="22"/>
          <w:szCs w:val="22"/>
          <w:lang w:val="en-US"/>
        </w:rPr>
        <w:t>o‘</w:t>
      </w:r>
      <w:r w:rsidRPr="002C143E">
        <w:rPr>
          <w:rFonts w:ascii="TimesUZ" w:hAnsi="TimesUZ" w:cs="TimesUZ"/>
          <w:i/>
          <w:iCs/>
          <w:sz w:val="22"/>
          <w:szCs w:val="22"/>
          <w:lang w:val="en-US"/>
        </w:rPr>
        <w:t>linish, prosodik aktuallashtiruvchi vosita, emfatik emotsional urg‘u, leksik va grammatik aktuallashtiruvchi vosita,</w:t>
      </w:r>
      <w:r w:rsidRPr="002C143E">
        <w:rPr>
          <w:rFonts w:ascii="TimesUZ Cyr" w:hAnsi="TimesUZ Cyr" w:cs="TimesUZ Cyr"/>
          <w:i/>
          <w:iCs/>
          <w:sz w:val="22"/>
          <w:szCs w:val="22"/>
          <w:lang w:val="en-US"/>
        </w:rPr>
        <w:t xml:space="preserve"> </w:t>
      </w:r>
      <w:r w:rsidRPr="002C143E">
        <w:rPr>
          <w:rFonts w:ascii="TimesUZ Cyr" w:hAnsi="TimesUZ Cyr" w:cs="TimesUZ Cyr"/>
          <w:i/>
          <w:iCs/>
          <w:sz w:val="22"/>
          <w:szCs w:val="22"/>
        </w:rPr>
        <w:t>к</w:t>
      </w:r>
      <w:r w:rsidRPr="002C143E">
        <w:rPr>
          <w:rFonts w:ascii="TimesUZ" w:hAnsi="TimesUZ" w:cs="TimesUZ"/>
          <w:i/>
          <w:iCs/>
          <w:sz w:val="22"/>
          <w:szCs w:val="22"/>
          <w:lang w:val="en-US"/>
        </w:rPr>
        <w:t>ommunikativ bo‘linmas gap</w:t>
      </w: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F05A43" w:rsidRDefault="000A2DAC" w:rsidP="00D65280">
      <w:pPr>
        <w:pStyle w:val="afc"/>
        <w:tabs>
          <w:tab w:val="left" w:pos="540"/>
          <w:tab w:val="left" w:pos="99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106</w:t>
      </w:r>
      <w:r w:rsidR="003C0346" w:rsidRPr="00F05A43">
        <w:rPr>
          <w:rFonts w:ascii="TimesUZ" w:hAnsi="TimesUZ" w:cs="TimesUZ"/>
          <w:b/>
          <w:bCs/>
          <w:sz w:val="26"/>
          <w:szCs w:val="26"/>
          <w:lang w:val="en-US"/>
        </w:rPr>
        <w:t>-§</w:t>
      </w:r>
      <w:r w:rsidR="003C0346" w:rsidRPr="00F05A43">
        <w:rPr>
          <w:rFonts w:ascii="TimesUZ" w:hAnsi="TimesUZ" w:cs="TimesUZ"/>
          <w:sz w:val="26"/>
          <w:szCs w:val="26"/>
          <w:lang w:val="en-US"/>
        </w:rPr>
        <w:t xml:space="preserve">. </w:t>
      </w:r>
      <w:r w:rsidR="00133E38" w:rsidRPr="00F05A43">
        <w:rPr>
          <w:rFonts w:ascii="TimesUZ" w:hAnsi="TimesUZ" w:cs="TimesUZ"/>
          <w:sz w:val="26"/>
          <w:szCs w:val="26"/>
          <w:lang w:val="en-US"/>
        </w:rPr>
        <w:t xml:space="preserve">Nutq individual tabiatga ega bo‘lganligi bois, gapda ishtirok etayotgan so‘zlar tartibi ham erkin. Biroq bu </w:t>
      </w:r>
      <w:r w:rsidR="008150D5" w:rsidRPr="00F05A43">
        <w:rPr>
          <w:rFonts w:ascii="TimesUZ" w:hAnsi="TimesUZ" w:cs="TimesUZ"/>
          <w:sz w:val="26"/>
          <w:szCs w:val="26"/>
          <w:lang w:val="en-US"/>
        </w:rPr>
        <w:t>«</w:t>
      </w:r>
      <w:r w:rsidR="00133E38" w:rsidRPr="00F05A43">
        <w:rPr>
          <w:rFonts w:ascii="TimesUZ" w:hAnsi="TimesUZ" w:cs="TimesUZ"/>
          <w:sz w:val="26"/>
          <w:szCs w:val="26"/>
          <w:lang w:val="en-US"/>
        </w:rPr>
        <w:t>erkinlik</w:t>
      </w:r>
      <w:r w:rsidR="008150D5" w:rsidRPr="00F05A43">
        <w:rPr>
          <w:rFonts w:ascii="TimesUZ" w:hAnsi="TimesUZ" w:cs="TimesUZ"/>
          <w:sz w:val="26"/>
          <w:szCs w:val="26"/>
          <w:lang w:val="en-US"/>
        </w:rPr>
        <w:t>»</w:t>
      </w:r>
      <w:r w:rsidR="00133E38" w:rsidRPr="00F05A43">
        <w:rPr>
          <w:rFonts w:ascii="TimesUZ" w:hAnsi="TimesUZ" w:cs="TimesUZ"/>
          <w:sz w:val="26"/>
          <w:szCs w:val="26"/>
          <w:lang w:val="en-US"/>
        </w:rPr>
        <w:t xml:space="preserve"> hech qachon umumiy lisoniy qonuniyat doirasidan tashqarida bo‘lmaydi. So‘zlovchining maqsadi, uslub talabi asosida so‘zlar umumiy tartibga ega bo‘ladi.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Har qanday nutqiy gap,  o‘zida ma’lum voqelikni ifodalash  bilan birga, so‘zlovchining axborot maqsadini ham namoyon qiladi. Masalan, </w:t>
      </w:r>
      <w:r w:rsidRPr="00F05A43">
        <w:rPr>
          <w:rFonts w:ascii="TimesUZ" w:hAnsi="TimesUZ" w:cs="TimesUZ"/>
          <w:i/>
          <w:iCs/>
          <w:sz w:val="26"/>
          <w:szCs w:val="26"/>
          <w:lang w:val="en-US"/>
        </w:rPr>
        <w:t xml:space="preserve">Jamshid maktabga ketdi </w:t>
      </w:r>
      <w:r w:rsidRPr="00F05A43">
        <w:rPr>
          <w:rFonts w:ascii="TimesUZ" w:hAnsi="TimesUZ" w:cs="TimesUZ"/>
          <w:sz w:val="26"/>
          <w:szCs w:val="26"/>
          <w:lang w:val="en-US"/>
        </w:rPr>
        <w:t xml:space="preserve">gapida, Jamshidning maktabga ketishi voqeligi qayd qilinishi bilan birga, so‘zlovchining tinglovchiga Jamshidning qayerga ketganligi haqidagi ma’lumotni yetkazish niyati ham o‘z aksini topgan. Shu boisdan gap </w:t>
      </w:r>
      <w:r w:rsidRPr="00F05A43">
        <w:rPr>
          <w:rFonts w:ascii="TimesUZ" w:hAnsi="TimesUZ" w:cs="TimesUZ"/>
          <w:i/>
          <w:iCs/>
          <w:sz w:val="26"/>
          <w:szCs w:val="26"/>
          <w:lang w:val="en-US"/>
        </w:rPr>
        <w:t>Jamshid  qayerga ketdi?</w:t>
      </w:r>
      <w:r w:rsidRPr="00F05A43">
        <w:rPr>
          <w:rFonts w:ascii="TimesUZ" w:hAnsi="TimesUZ" w:cs="TimesUZ"/>
          <w:sz w:val="26"/>
          <w:szCs w:val="26"/>
          <w:lang w:val="en-US"/>
        </w:rPr>
        <w:t xml:space="preserve"> so‘rog‘iga javob bo‘ladi. Demak, ushbu gapdagi voqelik Jamshidning qayerga ketganligi emas, balki kimning qayerga ketganligi, so‘zlovchining axborot maqsadi esa Jamshidning  qayerga ketganligi haqidagi ma’lumotni tinglovchiga yetkazish. Gapni </w:t>
      </w:r>
      <w:r w:rsidRPr="00F05A43">
        <w:rPr>
          <w:rFonts w:ascii="TimesUZ" w:hAnsi="TimesUZ" w:cs="TimesUZ"/>
          <w:i/>
          <w:iCs/>
          <w:sz w:val="26"/>
          <w:szCs w:val="26"/>
          <w:lang w:val="en-US"/>
        </w:rPr>
        <w:t>Maktabga Jamshid ketdi</w:t>
      </w:r>
      <w:r w:rsidRPr="00F05A43">
        <w:rPr>
          <w:rFonts w:ascii="TimesUZ" w:hAnsi="TimesUZ" w:cs="TimesUZ"/>
          <w:sz w:val="26"/>
          <w:szCs w:val="26"/>
          <w:lang w:val="en-US"/>
        </w:rPr>
        <w:t xml:space="preserve"> shaklida o‘zgartirsak, voqelik oldingi gapdagi bilan bir xil, biroq so‘zlovchining axborot maqsadi </w:t>
      </w:r>
      <w:r w:rsidRPr="00F05A43">
        <w:rPr>
          <w:rFonts w:ascii="TimesUZ" w:hAnsi="TimesUZ" w:cs="TimesUZ"/>
          <w:i/>
          <w:iCs/>
          <w:sz w:val="26"/>
          <w:szCs w:val="26"/>
          <w:lang w:val="en-US"/>
        </w:rPr>
        <w:t>Maktabga kim ketdi?</w:t>
      </w:r>
      <w:r w:rsidRPr="00F05A43">
        <w:rPr>
          <w:rFonts w:ascii="TimesUZ" w:hAnsi="TimesUZ" w:cs="TimesUZ"/>
          <w:sz w:val="26"/>
          <w:szCs w:val="26"/>
          <w:lang w:val="en-US"/>
        </w:rPr>
        <w:t xml:space="preserve"> so‘rog‘i orqali muayyanlashadi. Birinchi gapda harakatning yo‘nalishi, ikkinchi gapda harakatning bajaruvchisi – axborot mo‘ljali. Gapning axborot vazifasi nuqtayi nazaridan tuzilishi </w:t>
      </w:r>
      <w:r w:rsidRPr="00F05A43">
        <w:rPr>
          <w:rFonts w:ascii="TimesUZ" w:hAnsi="TimesUZ" w:cs="TimesUZ"/>
          <w:b/>
          <w:bCs/>
          <w:i/>
          <w:iCs/>
          <w:sz w:val="26"/>
          <w:szCs w:val="26"/>
          <w:lang w:val="en-US"/>
        </w:rPr>
        <w:t>aktual tuzilish</w:t>
      </w:r>
      <w:r w:rsidRPr="00F05A43">
        <w:rPr>
          <w:rFonts w:ascii="TimesUZ" w:hAnsi="TimesUZ" w:cs="TimesUZ"/>
          <w:sz w:val="26"/>
          <w:szCs w:val="26"/>
          <w:lang w:val="en-US"/>
        </w:rPr>
        <w:t xml:space="preserve"> deyiladi. Aktual tuzilmaning tarkibiy qismlari aktual bo‘lak deyiladi.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Aktual vazifa nuqtayi nazaridan gapni tashkil etuvchi unsurlar tema (ma’lum) va rema (yangi) qismlarga bo‘linadi. Gapning rema qismi kommunikativ (axborot)  nuqtayi nazardan ahamiyatli bo‘ladi.  Savol ana shu remani aniqlash uchun beriladi. Gapning tema qismi ma’lum bo‘lganligi </w:t>
      </w:r>
      <w:r w:rsidR="00D67888">
        <w:rPr>
          <w:rFonts w:ascii="TimesUZ" w:hAnsi="TimesUZ" w:cs="TimesUZ"/>
          <w:sz w:val="26"/>
          <w:szCs w:val="26"/>
          <w:lang w:val="en-US"/>
        </w:rPr>
        <w:t xml:space="preserve">uchun </w:t>
      </w:r>
      <w:r w:rsidRPr="00F05A43">
        <w:rPr>
          <w:rFonts w:ascii="TimesUZ" w:hAnsi="TimesUZ" w:cs="TimesUZ"/>
          <w:sz w:val="26"/>
          <w:szCs w:val="26"/>
          <w:lang w:val="en-US"/>
        </w:rPr>
        <w:t xml:space="preserve">so‘roq gapda aynan takrorlanadi. </w:t>
      </w:r>
      <w:r w:rsidRPr="00D67888">
        <w:rPr>
          <w:rFonts w:ascii="TimesUZ" w:hAnsi="TimesUZ" w:cs="TimesUZ"/>
          <w:sz w:val="26"/>
          <w:szCs w:val="26"/>
          <w:lang w:val="en-US"/>
        </w:rPr>
        <w:t>Yuqoridagi gaplarda tema-rematik (aktual) bo‘linish quyidagicha (5</w:t>
      </w:r>
      <w:r w:rsidRPr="00F05A43">
        <w:rPr>
          <w:rFonts w:ascii="TimesUZ" w:hAnsi="TimesUZ" w:cs="TimesUZ"/>
          <w:sz w:val="26"/>
          <w:szCs w:val="26"/>
          <w:lang w:val="en-US"/>
        </w:rPr>
        <w:t>5</w:t>
      </w:r>
      <w:r w:rsidRPr="00D67888">
        <w:rPr>
          <w:rFonts w:ascii="TimesUZ" w:hAnsi="TimesUZ" w:cs="TimesUZ"/>
          <w:sz w:val="26"/>
          <w:szCs w:val="26"/>
          <w:lang w:val="en-US"/>
        </w:rPr>
        <w:t>-jadval):</w:t>
      </w:r>
    </w:p>
    <w:p w:rsidR="00133E38" w:rsidRPr="00F05A43" w:rsidRDefault="00133E38" w:rsidP="00D65280">
      <w:pPr>
        <w:pStyle w:val="afc"/>
        <w:tabs>
          <w:tab w:val="left" w:pos="540"/>
          <w:tab w:val="left" w:pos="4253"/>
        </w:tabs>
        <w:spacing w:after="0"/>
        <w:ind w:left="0" w:firstLine="540"/>
        <w:jc w:val="right"/>
        <w:rPr>
          <w:i/>
          <w:iCs/>
          <w:sz w:val="26"/>
          <w:szCs w:val="26"/>
          <w:lang w:val="en-US"/>
        </w:rPr>
      </w:pPr>
      <w:r w:rsidRPr="00F05A43">
        <w:rPr>
          <w:i/>
          <w:iCs/>
          <w:sz w:val="26"/>
          <w:szCs w:val="26"/>
          <w:lang w:val="en-US"/>
        </w:rPr>
        <w:t>55-</w:t>
      </w:r>
      <w:r w:rsidRPr="00F05A43">
        <w:rPr>
          <w:i/>
          <w:iCs/>
          <w:sz w:val="26"/>
          <w:szCs w:val="26"/>
        </w:rPr>
        <w:t>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813"/>
      </w:tblGrid>
      <w:tr w:rsidR="00133E38" w:rsidRPr="00F05A43">
        <w:trPr>
          <w:trHeight w:val="421"/>
          <w:jc w:val="center"/>
        </w:trPr>
        <w:tc>
          <w:tcPr>
            <w:tcW w:w="2501" w:type="dxa"/>
          </w:tcPr>
          <w:p w:rsidR="00133E38" w:rsidRPr="00F05A43" w:rsidRDefault="00133E38" w:rsidP="00D65280">
            <w:pPr>
              <w:pStyle w:val="afc"/>
              <w:tabs>
                <w:tab w:val="left" w:pos="540"/>
                <w:tab w:val="left" w:pos="4253"/>
              </w:tabs>
              <w:spacing w:after="0"/>
              <w:ind w:left="0" w:firstLine="540"/>
              <w:jc w:val="center"/>
              <w:rPr>
                <w:b/>
                <w:bCs/>
                <w:sz w:val="26"/>
                <w:szCs w:val="26"/>
              </w:rPr>
            </w:pPr>
            <w:r w:rsidRPr="00F05A43">
              <w:rPr>
                <w:b/>
                <w:bCs/>
                <w:sz w:val="26"/>
                <w:szCs w:val="26"/>
              </w:rPr>
              <w:t>Tema</w:t>
            </w:r>
          </w:p>
        </w:tc>
        <w:tc>
          <w:tcPr>
            <w:tcW w:w="2813" w:type="dxa"/>
          </w:tcPr>
          <w:p w:rsidR="00133E38" w:rsidRPr="00F05A43" w:rsidRDefault="00133E38" w:rsidP="00D65280">
            <w:pPr>
              <w:pStyle w:val="afc"/>
              <w:tabs>
                <w:tab w:val="left" w:pos="540"/>
                <w:tab w:val="left" w:pos="4253"/>
              </w:tabs>
              <w:spacing w:after="0"/>
              <w:ind w:left="0" w:firstLine="540"/>
              <w:jc w:val="center"/>
              <w:rPr>
                <w:b/>
                <w:bCs/>
                <w:sz w:val="26"/>
                <w:szCs w:val="26"/>
              </w:rPr>
            </w:pPr>
            <w:r w:rsidRPr="00F05A43">
              <w:rPr>
                <w:b/>
                <w:bCs/>
                <w:sz w:val="26"/>
                <w:szCs w:val="26"/>
                <w:lang w:val="en-US"/>
              </w:rPr>
              <w:t>R</w:t>
            </w:r>
            <w:r w:rsidRPr="00F05A43">
              <w:rPr>
                <w:b/>
                <w:bCs/>
                <w:sz w:val="26"/>
                <w:szCs w:val="26"/>
              </w:rPr>
              <w:t>ema</w:t>
            </w:r>
          </w:p>
          <w:p w:rsidR="00133E38" w:rsidRPr="00F05A43" w:rsidRDefault="00133E38" w:rsidP="00D65280">
            <w:pPr>
              <w:pStyle w:val="afc"/>
              <w:tabs>
                <w:tab w:val="left" w:pos="540"/>
                <w:tab w:val="left" w:pos="4253"/>
              </w:tabs>
              <w:spacing w:after="0"/>
              <w:ind w:left="0" w:firstLine="540"/>
              <w:jc w:val="center"/>
              <w:rPr>
                <w:b/>
                <w:bCs/>
                <w:sz w:val="26"/>
                <w:szCs w:val="26"/>
              </w:rPr>
            </w:pPr>
          </w:p>
        </w:tc>
      </w:tr>
      <w:tr w:rsidR="00133E38" w:rsidRPr="00F05A43">
        <w:trPr>
          <w:jc w:val="center"/>
        </w:trPr>
        <w:tc>
          <w:tcPr>
            <w:tcW w:w="2501" w:type="dxa"/>
          </w:tcPr>
          <w:p w:rsidR="00133E38" w:rsidRPr="00F05A43" w:rsidRDefault="00133E38" w:rsidP="00D65280">
            <w:pPr>
              <w:pStyle w:val="afc"/>
              <w:tabs>
                <w:tab w:val="left" w:pos="540"/>
                <w:tab w:val="left" w:pos="4253"/>
              </w:tabs>
              <w:spacing w:after="0"/>
              <w:ind w:left="0" w:firstLine="540"/>
              <w:jc w:val="center"/>
              <w:rPr>
                <w:sz w:val="26"/>
                <w:szCs w:val="26"/>
              </w:rPr>
            </w:pPr>
            <w:r w:rsidRPr="00F05A43">
              <w:rPr>
                <w:i/>
                <w:iCs/>
                <w:sz w:val="26"/>
                <w:szCs w:val="26"/>
              </w:rPr>
              <w:t>Halim</w:t>
            </w:r>
          </w:p>
        </w:tc>
        <w:tc>
          <w:tcPr>
            <w:tcW w:w="2813" w:type="dxa"/>
          </w:tcPr>
          <w:p w:rsidR="00133E38" w:rsidRPr="00F05A43" w:rsidRDefault="00133E38" w:rsidP="00D65280">
            <w:pPr>
              <w:pStyle w:val="afc"/>
              <w:tabs>
                <w:tab w:val="left" w:pos="540"/>
                <w:tab w:val="left" w:pos="4253"/>
              </w:tabs>
              <w:spacing w:after="0"/>
              <w:ind w:left="0" w:firstLine="540"/>
              <w:jc w:val="center"/>
              <w:rPr>
                <w:sz w:val="26"/>
                <w:szCs w:val="26"/>
              </w:rPr>
            </w:pPr>
            <w:r w:rsidRPr="00F05A43">
              <w:rPr>
                <w:i/>
                <w:iCs/>
                <w:sz w:val="26"/>
                <w:szCs w:val="26"/>
              </w:rPr>
              <w:t>maktabga ketdi</w:t>
            </w:r>
          </w:p>
        </w:tc>
      </w:tr>
      <w:tr w:rsidR="00133E38" w:rsidRPr="00F05A43">
        <w:trPr>
          <w:trHeight w:val="433"/>
          <w:jc w:val="center"/>
        </w:trPr>
        <w:tc>
          <w:tcPr>
            <w:tcW w:w="2501" w:type="dxa"/>
          </w:tcPr>
          <w:p w:rsidR="00133E38" w:rsidRPr="00F05A43" w:rsidRDefault="00133E38" w:rsidP="00D65280">
            <w:pPr>
              <w:pStyle w:val="afc"/>
              <w:tabs>
                <w:tab w:val="left" w:pos="540"/>
                <w:tab w:val="left" w:pos="4253"/>
              </w:tabs>
              <w:spacing w:after="0"/>
              <w:ind w:left="0" w:firstLine="540"/>
              <w:jc w:val="center"/>
              <w:rPr>
                <w:sz w:val="26"/>
                <w:szCs w:val="26"/>
              </w:rPr>
            </w:pPr>
            <w:r w:rsidRPr="00F05A43">
              <w:rPr>
                <w:i/>
                <w:iCs/>
                <w:sz w:val="26"/>
                <w:szCs w:val="26"/>
              </w:rPr>
              <w:t>Maktabga</w:t>
            </w:r>
          </w:p>
        </w:tc>
        <w:tc>
          <w:tcPr>
            <w:tcW w:w="2813" w:type="dxa"/>
          </w:tcPr>
          <w:p w:rsidR="00133E38" w:rsidRPr="00F05A43" w:rsidRDefault="00133E38" w:rsidP="00D65280">
            <w:pPr>
              <w:pStyle w:val="afc"/>
              <w:tabs>
                <w:tab w:val="left" w:pos="540"/>
                <w:tab w:val="left" w:pos="4253"/>
              </w:tabs>
              <w:spacing w:after="0"/>
              <w:ind w:left="0" w:firstLine="540"/>
              <w:jc w:val="center"/>
              <w:rPr>
                <w:sz w:val="26"/>
                <w:szCs w:val="26"/>
              </w:rPr>
            </w:pPr>
            <w:r w:rsidRPr="00F05A43">
              <w:rPr>
                <w:i/>
                <w:iCs/>
                <w:sz w:val="26"/>
                <w:szCs w:val="26"/>
              </w:rPr>
              <w:t>Halim ketdi</w:t>
            </w:r>
          </w:p>
        </w:tc>
      </w:tr>
    </w:tbl>
    <w:p w:rsidR="00133E38" w:rsidRPr="00F05A43" w:rsidRDefault="00133E38" w:rsidP="00D65280">
      <w:pPr>
        <w:pStyle w:val="afc"/>
        <w:tabs>
          <w:tab w:val="left" w:pos="540"/>
          <w:tab w:val="left" w:pos="4253"/>
        </w:tabs>
        <w:spacing w:after="0"/>
        <w:ind w:left="0" w:firstLine="540"/>
        <w:jc w:val="center"/>
        <w:rPr>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Gapning aktual bo‘linishi mantiqiy birlik bo‘lgan hukmning bo‘laklanishi (subyekt va predikatga bo‘linish) ga o‘xshaydi.  Shu boisdan ayrim tilshunoslar aktual bo‘linishni </w:t>
      </w:r>
      <w:r w:rsidRPr="00F05A43">
        <w:rPr>
          <w:rFonts w:ascii="TimesUZ" w:hAnsi="TimesUZ" w:cs="TimesUZ"/>
          <w:i/>
          <w:iCs/>
          <w:sz w:val="26"/>
          <w:szCs w:val="26"/>
          <w:lang w:val="en-US"/>
        </w:rPr>
        <w:t>mantiqiy-grammatik bo‘linish</w:t>
      </w:r>
      <w:r w:rsidRPr="00F05A43">
        <w:rPr>
          <w:rFonts w:ascii="TimesUZ" w:hAnsi="TimesUZ" w:cs="TimesUZ"/>
          <w:sz w:val="26"/>
          <w:szCs w:val="26"/>
          <w:lang w:val="en-US"/>
        </w:rPr>
        <w:t xml:space="preserve"> deb ham nomlaydi.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Aktual bo‘linish – sof nutqiy hodisa. Lekin aktuallashish lisoniy  strukturadan mutlaqo uzilgan deyish noto‘g‘ri. Har qanday hodisa muayyan mohiyatning </w:t>
      </w:r>
      <w:r w:rsidR="00D67888">
        <w:rPr>
          <w:rFonts w:ascii="TimesUZ" w:hAnsi="TimesUZ" w:cs="TimesUZ"/>
          <w:sz w:val="26"/>
          <w:szCs w:val="26"/>
          <w:lang w:val="en-US"/>
        </w:rPr>
        <w:t>k</w:t>
      </w:r>
      <w:r w:rsidR="001D6964">
        <w:rPr>
          <w:rFonts w:ascii="TimesUZ" w:hAnsi="TimesUZ" w:cs="TimesUZ"/>
          <w:sz w:val="26"/>
          <w:szCs w:val="26"/>
          <w:lang w:val="en-US"/>
        </w:rPr>
        <w:t>o‘</w:t>
      </w:r>
      <w:r w:rsidR="00D67888">
        <w:rPr>
          <w:rFonts w:ascii="TimesUZ" w:hAnsi="TimesUZ" w:cs="TimesUZ"/>
          <w:sz w:val="26"/>
          <w:szCs w:val="26"/>
          <w:lang w:val="en-US"/>
        </w:rPr>
        <w:t>rinishi</w:t>
      </w:r>
      <w:r w:rsidRPr="00F05A43">
        <w:rPr>
          <w:rFonts w:ascii="TimesUZ" w:hAnsi="TimesUZ" w:cs="TimesUZ"/>
          <w:sz w:val="26"/>
          <w:szCs w:val="26"/>
          <w:lang w:val="en-US"/>
        </w:rPr>
        <w:t xml:space="preserve"> bo‘lganligi kabi aktuallashish ham konstruktiv-sintaktik sathdan butunlay uzilmagan.  Aktuallashishda gapning lisoniy strukturasi unsurlari bo‘lgan kesim, ega, hol o‘rinlari to‘ldiruvchilari yoki bu to‘ldiruvchilar kengaytiruvchilarining kommunikativ ahamiyati aktual bo‘linishni keltirib chiqaradi. Shu boisdan aktuallashishning lisoniy asosi  konstruktiv-sintaktik lisoniy sath, aktuallashish jarayoni esa kommunikativ-sintaktik sath deb yuritiladi.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Aktual bo‘linish talabi bilan gapda  so‘z tartibi har xil bo‘ladi.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Gapning konstruktiv va nokonstruktiv bo‘laklari turlicha joylashadi. Buning sintaktik qurilishga daxli yo‘q.  Tartib o‘zgarishi bilan gap sintaktik qurilishiga putur </w:t>
      </w:r>
      <w:r w:rsidR="00D67888">
        <w:rPr>
          <w:rFonts w:ascii="TimesUZ" w:hAnsi="TimesUZ" w:cs="TimesUZ"/>
          <w:sz w:val="26"/>
          <w:szCs w:val="26"/>
          <w:lang w:val="en-US"/>
        </w:rPr>
        <w:t>y</w:t>
      </w:r>
      <w:r w:rsidRPr="00F05A43">
        <w:rPr>
          <w:rFonts w:ascii="TimesUZ" w:hAnsi="TimesUZ" w:cs="TimesUZ"/>
          <w:sz w:val="26"/>
          <w:szCs w:val="26"/>
          <w:lang w:val="en-US"/>
        </w:rPr>
        <w:t>etmaydi. Gapda so‘z  tartibi aktual bo‘linish bilan chambarchas bog‘liq.</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Gapdagi so‘zlar o‘zlarining tema yoki remaga kirishiga ko‘ra joylashadi.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Axborotning tinglovchiga ma’lum  parchalarini ifodalovchi so‘zlar gap boshida keladi.  </w:t>
      </w:r>
    </w:p>
    <w:p w:rsidR="00133E38" w:rsidRPr="00F05A43" w:rsidRDefault="00774842" w:rsidP="00D65280">
      <w:pPr>
        <w:pStyle w:val="afc"/>
        <w:tabs>
          <w:tab w:val="left" w:pos="540"/>
        </w:tabs>
        <w:spacing w:after="0"/>
        <w:ind w:left="0" w:firstLine="540"/>
        <w:jc w:val="both"/>
        <w:rPr>
          <w:rFonts w:ascii="TimesUZ" w:hAnsi="TimesUZ" w:cs="TimesUZ"/>
          <w:sz w:val="26"/>
          <w:szCs w:val="26"/>
          <w:lang w:val="en-US"/>
        </w:rPr>
      </w:pPr>
      <w:r>
        <w:rPr>
          <w:rFonts w:ascii="TimesUZ" w:hAnsi="TimesUZ" w:cs="TimesUZ"/>
          <w:sz w:val="26"/>
          <w:szCs w:val="26"/>
          <w:lang w:val="en-US"/>
        </w:rPr>
        <w:t>R</w:t>
      </w:r>
      <w:r w:rsidR="00133E38" w:rsidRPr="00F05A43">
        <w:rPr>
          <w:rFonts w:ascii="TimesUZ" w:hAnsi="TimesUZ" w:cs="TimesUZ"/>
          <w:sz w:val="26"/>
          <w:szCs w:val="26"/>
          <w:lang w:val="en-US"/>
        </w:rPr>
        <w:t>ema gap oxirida, temadan so‘ng keladi. Bu izchillikning buzilishi yo  uslubiy bo‘yoqdorlik uchun xizmat qiladi, yoki mantiqiy buzilishni keltirib chiqaradi.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Agar ega guruhi tema, kesim guruhi rema bo‘lsa, aktual bo‘linish sintaktik bo‘linish bilan muvofiq keladi: </w:t>
      </w:r>
      <w:r w:rsidRPr="00F05A43">
        <w:rPr>
          <w:rFonts w:ascii="TimesUZ" w:hAnsi="TimesUZ" w:cs="TimesUZ"/>
          <w:i/>
          <w:iCs/>
          <w:sz w:val="26"/>
          <w:szCs w:val="26"/>
          <w:lang w:val="en-US"/>
        </w:rPr>
        <w:t xml:space="preserve">O‘quvchilar shodlanishdi  </w:t>
      </w:r>
      <w:r w:rsidRPr="00F05A43">
        <w:rPr>
          <w:rFonts w:ascii="TimesUZ" w:hAnsi="TimesUZ" w:cs="TimesUZ"/>
          <w:sz w:val="26"/>
          <w:szCs w:val="26"/>
          <w:lang w:val="en-US"/>
        </w:rPr>
        <w:t>(ega-kesim, tema-rema).</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Quyidagi gaplarning tema-rematik bo‘linishini qiyoslang                              (56-jadval):</w:t>
      </w:r>
    </w:p>
    <w:p w:rsidR="00133E38" w:rsidRPr="00F05A43" w:rsidRDefault="00133E38" w:rsidP="00D65280">
      <w:pPr>
        <w:pStyle w:val="afc"/>
        <w:tabs>
          <w:tab w:val="left" w:pos="540"/>
          <w:tab w:val="left" w:pos="4253"/>
        </w:tabs>
        <w:spacing w:after="0"/>
        <w:ind w:left="0" w:firstLine="540"/>
        <w:jc w:val="right"/>
        <w:rPr>
          <w:rFonts w:ascii="TimesUZ" w:hAnsi="TimesUZ" w:cs="TimesUZ"/>
          <w:i/>
          <w:iCs/>
          <w:sz w:val="26"/>
          <w:szCs w:val="26"/>
          <w:lang w:val="en-US"/>
        </w:rPr>
      </w:pPr>
      <w:r w:rsidRPr="00F05A43">
        <w:rPr>
          <w:rFonts w:ascii="TimesUZ" w:hAnsi="TimesUZ" w:cs="TimesUZ"/>
          <w:i/>
          <w:iCs/>
          <w:sz w:val="26"/>
          <w:szCs w:val="26"/>
        </w:rPr>
        <w:t>5</w:t>
      </w:r>
      <w:r w:rsidRPr="00F05A43">
        <w:rPr>
          <w:rFonts w:ascii="TimesUZ" w:hAnsi="TimesUZ" w:cs="TimesUZ"/>
          <w:i/>
          <w:iCs/>
          <w:sz w:val="26"/>
          <w:szCs w:val="26"/>
          <w:lang w:val="en-US"/>
        </w:rPr>
        <w:t>6-</w:t>
      </w:r>
      <w:r w:rsidRPr="00F05A43">
        <w:rPr>
          <w:rFonts w:ascii="TimesUZ" w:hAnsi="TimesUZ" w:cs="TimesUZ"/>
          <w:i/>
          <w:iCs/>
          <w:sz w:val="26"/>
          <w:szCs w:val="26"/>
        </w:rPr>
        <w:t>jadval</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tblGrid>
      <w:tr w:rsidR="00133E38" w:rsidRPr="00F05A43">
        <w:trPr>
          <w:trHeight w:val="270"/>
          <w:jc w:val="center"/>
        </w:trPr>
        <w:tc>
          <w:tcPr>
            <w:tcW w:w="1800" w:type="dxa"/>
          </w:tcPr>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rPr>
            </w:pPr>
            <w:r w:rsidRPr="00F05A43">
              <w:rPr>
                <w:rFonts w:ascii="TimesUZ" w:hAnsi="TimesUZ" w:cs="TimesUZ"/>
                <w:b/>
                <w:bCs/>
                <w:sz w:val="26"/>
                <w:szCs w:val="26"/>
              </w:rPr>
              <w:t>Tema</w:t>
            </w:r>
          </w:p>
        </w:tc>
        <w:tc>
          <w:tcPr>
            <w:tcW w:w="3960" w:type="dxa"/>
          </w:tcPr>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rPr>
            </w:pPr>
            <w:r w:rsidRPr="00F05A43">
              <w:rPr>
                <w:rFonts w:ascii="TimesUZ" w:hAnsi="TimesUZ" w:cs="TimesUZ"/>
                <w:b/>
                <w:bCs/>
                <w:sz w:val="26"/>
                <w:szCs w:val="26"/>
              </w:rPr>
              <w:t>Rema</w:t>
            </w:r>
          </w:p>
        </w:tc>
      </w:tr>
      <w:tr w:rsidR="00133E38" w:rsidRPr="00F05A43">
        <w:trPr>
          <w:trHeight w:val="909"/>
          <w:jc w:val="center"/>
        </w:trPr>
        <w:tc>
          <w:tcPr>
            <w:tcW w:w="1800"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Fermerlar</w:t>
            </w:r>
          </w:p>
          <w:p w:rsidR="00133E38" w:rsidRPr="00F05A43" w:rsidRDefault="000B4ACC"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Bu yil</w:t>
            </w:r>
          </w:p>
          <w:p w:rsidR="00133E38" w:rsidRPr="00F05A43" w:rsidRDefault="000B4ACC" w:rsidP="00D65280">
            <w:pPr>
              <w:pStyle w:val="afc"/>
              <w:tabs>
                <w:tab w:val="left" w:pos="540"/>
                <w:tab w:val="left" w:pos="4253"/>
              </w:tabs>
              <w:spacing w:after="0"/>
              <w:ind w:left="0"/>
              <w:jc w:val="both"/>
              <w:rPr>
                <w:rFonts w:ascii="TimesUZ" w:hAnsi="TimesUZ" w:cs="TimesUZ"/>
                <w:i/>
                <w:iCs/>
                <w:sz w:val="26"/>
                <w:szCs w:val="26"/>
              </w:rPr>
            </w:pPr>
            <w:r w:rsidRPr="00F05A43">
              <w:rPr>
                <w:rFonts w:ascii="TimesUZ" w:hAnsi="TimesUZ" w:cs="TimesUZ"/>
                <w:i/>
                <w:iCs/>
                <w:sz w:val="26"/>
                <w:szCs w:val="26"/>
              </w:rPr>
              <w:t>P</w:t>
            </w:r>
            <w:r w:rsidR="00133E38" w:rsidRPr="00F05A43">
              <w:rPr>
                <w:rFonts w:ascii="TimesUZ" w:hAnsi="TimesUZ" w:cs="TimesUZ"/>
                <w:i/>
                <w:iCs/>
                <w:sz w:val="26"/>
                <w:szCs w:val="26"/>
              </w:rPr>
              <w:t>axtadan</w:t>
            </w:r>
          </w:p>
        </w:tc>
        <w:tc>
          <w:tcPr>
            <w:tcW w:w="3960" w:type="dxa"/>
          </w:tcPr>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bu yil  paxtadan mo‘l hosil oldilar</w: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fermerlar paxtadan mo‘l hosil oldilar</w:t>
            </w:r>
          </w:p>
          <w:p w:rsidR="00133E38" w:rsidRPr="00F05A43" w:rsidRDefault="00133E38" w:rsidP="00D65280">
            <w:pPr>
              <w:pStyle w:val="afc"/>
              <w:tabs>
                <w:tab w:val="left" w:pos="540"/>
                <w:tab w:val="left" w:pos="4253"/>
              </w:tabs>
              <w:spacing w:after="0"/>
              <w:ind w:left="0"/>
              <w:jc w:val="both"/>
              <w:rPr>
                <w:rFonts w:ascii="TimesUZ" w:hAnsi="TimesUZ" w:cs="TimesUZ"/>
                <w:i/>
                <w:iCs/>
                <w:sz w:val="26"/>
                <w:szCs w:val="26"/>
                <w:lang w:val="en-US"/>
              </w:rPr>
            </w:pPr>
            <w:r w:rsidRPr="00F05A43">
              <w:rPr>
                <w:rFonts w:ascii="TimesUZ" w:hAnsi="TimesUZ" w:cs="TimesUZ"/>
                <w:i/>
                <w:iCs/>
                <w:sz w:val="26"/>
                <w:szCs w:val="26"/>
                <w:lang w:val="en-US"/>
              </w:rPr>
              <w:t>fermerlar bu yil mo‘l hosil oldilar</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Birinchi jumlada tema gapning egasi bilan muvofiq keladi. </w:t>
      </w:r>
      <w:r w:rsidRPr="00F05A43">
        <w:rPr>
          <w:rFonts w:ascii="TimesUZ Cyr" w:hAnsi="TimesUZ Cyr" w:cs="TimesUZ Cyr"/>
          <w:sz w:val="26"/>
          <w:szCs w:val="26"/>
        </w:rPr>
        <w:t>К</w:t>
      </w:r>
      <w:r w:rsidRPr="00F05A43">
        <w:rPr>
          <w:rFonts w:ascii="TimesUZ" w:hAnsi="TimesUZ" w:cs="TimesUZ"/>
          <w:sz w:val="26"/>
          <w:szCs w:val="26"/>
          <w:lang w:val="en-US"/>
        </w:rPr>
        <w:t xml:space="preserve">eyingi gaplarda aktual va sintaktik bo‘linish nomuvofiqligi yuz bergan. Demak, ma’lum  bo‘ladiki, gapdagi so‘zlar  o‘rni o‘zgargani bilan sintaktik strukturada o‘zgarish yuz bermaydi. Aktual bo‘linishda esa u muhim ahamiyatga ega bo‘ladi. </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Aktuallashtiruvchilar qatorida, tartibdan tashqari, boshqa vositalar ham bo‘lishi mumkin. Ular ustuvor qiymat kasb etganda, tartibning roli susayadi.   Muhim aktuallashtiruvchilar qatoriga fonetik, leksik va grammatik aktuallashtiruvchilarni kiritish mumkin:</w:t>
      </w:r>
    </w:p>
    <w:p w:rsidR="00133E38" w:rsidRPr="00F05A43" w:rsidRDefault="00133E38" w:rsidP="00D65280">
      <w:pPr>
        <w:pStyle w:val="afc"/>
        <w:tabs>
          <w:tab w:val="left" w:pos="540"/>
          <w:tab w:val="left" w:pos="72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1) </w:t>
      </w:r>
      <w:r w:rsidRPr="00F05A43">
        <w:rPr>
          <w:rFonts w:ascii="TimesUZ" w:hAnsi="TimesUZ" w:cs="TimesUZ"/>
          <w:b/>
          <w:bCs/>
          <w:sz w:val="26"/>
          <w:szCs w:val="26"/>
          <w:lang w:val="en-US"/>
        </w:rPr>
        <w:t>prosodik aktuallashtiruvchi vosita.</w:t>
      </w:r>
      <w:r w:rsidRPr="00F05A43">
        <w:rPr>
          <w:rFonts w:ascii="TimesUZ" w:hAnsi="TimesUZ" w:cs="TimesUZ"/>
          <w:sz w:val="26"/>
          <w:szCs w:val="26"/>
          <w:lang w:val="en-US"/>
        </w:rPr>
        <w:t xml:space="preserve"> Bunday aktuallash-tiruvchi vosita sirasiga mantiqiy urg‘u va u bilan bog‘liq bo‘lgan nutq tempi hamda pauza kiradi.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Gapda nechta mustaqil so‘z bo‘lsa, shuncha miqdorda so‘z urg‘usi bo‘ladi. Biroq gap qanchalik darajada yoyiq yoki yig‘iq bo‘lishidan qat’i nazar, unda mantiqiy urg‘u bitta bo‘ladi. Qaysi so‘z  mantiqiy urg‘u olsa, shu so‘z rema, gapning  qolgan qismi esa tema hisoblanadi. Faqat ega va kesimdan iborat gaplarda qaysi bo‘lak mantiqiy urg‘u olsa, u rema maqomini oladi: 1.</w:t>
      </w:r>
      <w:r w:rsidRPr="00F05A43">
        <w:rPr>
          <w:rFonts w:ascii="TimesUZ" w:hAnsi="TimesUZ" w:cs="TimesUZ"/>
          <w:i/>
          <w:iCs/>
          <w:sz w:val="26"/>
          <w:szCs w:val="26"/>
          <w:lang w:val="en-US"/>
        </w:rPr>
        <w:t xml:space="preserve"> Guli </w:t>
      </w:r>
      <w:r w:rsidRPr="00F05A43">
        <w:rPr>
          <w:rFonts w:ascii="TimesUZ" w:hAnsi="TimesUZ" w:cs="TimesUZ"/>
          <w:b/>
          <w:bCs/>
          <w:i/>
          <w:iCs/>
          <w:sz w:val="26"/>
          <w:szCs w:val="26"/>
          <w:lang w:val="en-US"/>
        </w:rPr>
        <w:t>keldi</w:t>
      </w:r>
      <w:r w:rsidRPr="00F05A43">
        <w:rPr>
          <w:rFonts w:ascii="TimesUZ" w:hAnsi="TimesUZ" w:cs="TimesUZ"/>
          <w:i/>
          <w:iCs/>
          <w:sz w:val="26"/>
          <w:szCs w:val="26"/>
          <w:lang w:val="en-US"/>
        </w:rPr>
        <w:t xml:space="preserve">:  Guli – </w:t>
      </w:r>
      <w:r w:rsidRPr="00F05A43">
        <w:rPr>
          <w:rFonts w:ascii="TimesUZ" w:hAnsi="TimesUZ" w:cs="TimesUZ"/>
          <w:sz w:val="26"/>
          <w:szCs w:val="26"/>
          <w:lang w:val="en-US"/>
        </w:rPr>
        <w:t>tema</w:t>
      </w:r>
      <w:r w:rsidRPr="00F05A43">
        <w:rPr>
          <w:rFonts w:ascii="TimesUZ" w:hAnsi="TimesUZ" w:cs="TimesUZ"/>
          <w:i/>
          <w:iCs/>
          <w:sz w:val="26"/>
          <w:szCs w:val="26"/>
          <w:lang w:val="en-US"/>
        </w:rPr>
        <w:t xml:space="preserve">, keldi – </w:t>
      </w:r>
      <w:r w:rsidRPr="00F05A43">
        <w:rPr>
          <w:rFonts w:ascii="TimesUZ" w:hAnsi="TimesUZ" w:cs="TimesUZ"/>
          <w:sz w:val="26"/>
          <w:szCs w:val="26"/>
          <w:lang w:val="en-US"/>
        </w:rPr>
        <w:t>rema</w:t>
      </w:r>
      <w:r w:rsidRPr="00F05A43">
        <w:rPr>
          <w:rFonts w:ascii="TimesUZ" w:hAnsi="TimesUZ" w:cs="TimesUZ"/>
          <w:i/>
          <w:iCs/>
          <w:sz w:val="26"/>
          <w:szCs w:val="26"/>
          <w:lang w:val="en-US"/>
        </w:rPr>
        <w:t xml:space="preserve">.  2. </w:t>
      </w:r>
      <w:r w:rsidRPr="00F05A43">
        <w:rPr>
          <w:rFonts w:ascii="TimesUZ" w:hAnsi="TimesUZ" w:cs="TimesUZ"/>
          <w:b/>
          <w:bCs/>
          <w:sz w:val="26"/>
          <w:szCs w:val="26"/>
          <w:lang w:val="en-US"/>
        </w:rPr>
        <w:t xml:space="preserve"> </w:t>
      </w:r>
      <w:r w:rsidRPr="00F05A43">
        <w:rPr>
          <w:rFonts w:ascii="TimesUZ" w:hAnsi="TimesUZ" w:cs="TimesUZ"/>
          <w:b/>
          <w:bCs/>
          <w:i/>
          <w:iCs/>
          <w:sz w:val="26"/>
          <w:szCs w:val="26"/>
          <w:lang w:val="en-US"/>
        </w:rPr>
        <w:t xml:space="preserve">Guli </w:t>
      </w:r>
      <w:r w:rsidRPr="00F05A43">
        <w:rPr>
          <w:rFonts w:ascii="TimesUZ" w:hAnsi="TimesUZ" w:cs="TimesUZ"/>
          <w:i/>
          <w:iCs/>
          <w:sz w:val="26"/>
          <w:szCs w:val="26"/>
          <w:lang w:val="en-US"/>
        </w:rPr>
        <w:t xml:space="preserve">keldi: Guli – </w:t>
      </w:r>
      <w:r w:rsidRPr="00F05A43">
        <w:rPr>
          <w:rFonts w:ascii="TimesUZ" w:hAnsi="TimesUZ" w:cs="TimesUZ"/>
          <w:sz w:val="26"/>
          <w:szCs w:val="26"/>
          <w:lang w:val="en-US"/>
        </w:rPr>
        <w:t>rema</w:t>
      </w:r>
      <w:r w:rsidRPr="00F05A43">
        <w:rPr>
          <w:rFonts w:ascii="TimesUZ" w:hAnsi="TimesUZ" w:cs="TimesUZ"/>
          <w:i/>
          <w:iCs/>
          <w:sz w:val="26"/>
          <w:szCs w:val="26"/>
          <w:lang w:val="en-US"/>
        </w:rPr>
        <w:t xml:space="preserve">, keldi – </w:t>
      </w:r>
      <w:r w:rsidRPr="00F05A43">
        <w:rPr>
          <w:rFonts w:ascii="TimesUZ" w:hAnsi="TimesUZ" w:cs="TimesUZ"/>
          <w:sz w:val="26"/>
          <w:szCs w:val="26"/>
          <w:lang w:val="en-US"/>
        </w:rPr>
        <w:t>tema.</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 </w:t>
      </w:r>
      <w:r w:rsidRPr="00F05A43">
        <w:rPr>
          <w:rFonts w:ascii="TimesUZ" w:hAnsi="TimesUZ" w:cs="TimesUZ"/>
          <w:b/>
          <w:bCs/>
          <w:sz w:val="26"/>
          <w:szCs w:val="26"/>
          <w:lang w:val="en-US"/>
        </w:rPr>
        <w:t xml:space="preserve">Emfatik emotsional urg‘u. </w:t>
      </w:r>
      <w:r w:rsidRPr="00F05A43">
        <w:rPr>
          <w:rFonts w:ascii="TimesUZ" w:hAnsi="TimesUZ" w:cs="TimesUZ"/>
          <w:sz w:val="26"/>
          <w:szCs w:val="26"/>
          <w:lang w:val="en-US"/>
        </w:rPr>
        <w:t>Emfatik urg‘u ham gapdagi ma’lum bir so‘zni ajratib ko‘rsatadi. Bu bilan u mantiqiy urg‘uga o‘xshab ketadi. Biroq, mantiqiy urg‘udan farqli o‘laroq, emfatik urg‘uda hissiylik kuchli bo‘ladi. O‘zbek tilida emfatik urg‘u ostidagi so‘z tarkibidagi unli yoki undosh cho‘ziladi. Masalan:</w:t>
      </w:r>
      <w:r w:rsidRPr="00F05A43">
        <w:rPr>
          <w:rFonts w:ascii="TimesUZ" w:hAnsi="TimesUZ" w:cs="TimesUZ"/>
          <w:i/>
          <w:iCs/>
          <w:sz w:val="26"/>
          <w:szCs w:val="26"/>
          <w:lang w:val="en-US"/>
        </w:rPr>
        <w:t xml:space="preserve"> Havo </w:t>
      </w:r>
      <w:r w:rsidRPr="00F05A43">
        <w:rPr>
          <w:rFonts w:ascii="TimesUZ" w:hAnsi="TimesUZ" w:cs="TimesUZ"/>
          <w:b/>
          <w:bCs/>
          <w:i/>
          <w:iCs/>
          <w:sz w:val="26"/>
          <w:szCs w:val="26"/>
          <w:lang w:val="en-US"/>
        </w:rPr>
        <w:t>t-o-za</w:t>
      </w:r>
      <w:r w:rsidRPr="00F05A43">
        <w:rPr>
          <w:rFonts w:ascii="TimesUZ" w:hAnsi="TimesUZ" w:cs="TimesUZ"/>
          <w:i/>
          <w:iCs/>
          <w:sz w:val="26"/>
          <w:szCs w:val="26"/>
          <w:lang w:val="en-US"/>
        </w:rPr>
        <w:t xml:space="preserve"> ekan. </w:t>
      </w:r>
      <w:r w:rsidRPr="00F05A43">
        <w:rPr>
          <w:rFonts w:ascii="TimesUZ" w:hAnsi="TimesUZ" w:cs="TimesUZ"/>
          <w:b/>
          <w:bCs/>
          <w:i/>
          <w:iCs/>
          <w:sz w:val="26"/>
          <w:szCs w:val="26"/>
          <w:lang w:val="en-US"/>
        </w:rPr>
        <w:t>Ch-i-royli</w:t>
      </w:r>
      <w:r w:rsidRPr="00F05A43">
        <w:rPr>
          <w:rFonts w:ascii="TimesUZ" w:hAnsi="TimesUZ" w:cs="TimesUZ"/>
          <w:i/>
          <w:iCs/>
          <w:sz w:val="26"/>
          <w:szCs w:val="26"/>
          <w:lang w:val="en-US"/>
        </w:rPr>
        <w:t xml:space="preserve"> qiz keldi.</w:t>
      </w:r>
      <w:r w:rsidRPr="00F05A43">
        <w:rPr>
          <w:rFonts w:ascii="TimesUZ" w:hAnsi="TimesUZ" w:cs="TimesUZ"/>
          <w:sz w:val="26"/>
          <w:szCs w:val="26"/>
          <w:lang w:val="en-US"/>
        </w:rPr>
        <w:t xml:space="preserve"> So‘zlarni takrorlash natijasida ham emfatiklik ifodalanadi: </w:t>
      </w:r>
      <w:r w:rsidRPr="00F05A43">
        <w:rPr>
          <w:rFonts w:ascii="TimesUZ" w:hAnsi="TimesUZ" w:cs="TimesUZ"/>
          <w:b/>
          <w:bCs/>
          <w:i/>
          <w:iCs/>
          <w:sz w:val="26"/>
          <w:szCs w:val="26"/>
          <w:lang w:val="en-US"/>
        </w:rPr>
        <w:t>Men</w:t>
      </w:r>
      <w:r w:rsidRPr="00F05A43">
        <w:rPr>
          <w:rFonts w:ascii="TimesUZ" w:hAnsi="TimesUZ" w:cs="TimesUZ"/>
          <w:i/>
          <w:iCs/>
          <w:sz w:val="26"/>
          <w:szCs w:val="26"/>
          <w:lang w:val="en-US"/>
        </w:rPr>
        <w:t xml:space="preserve"> borsam, </w:t>
      </w:r>
      <w:r w:rsidRPr="00F05A43">
        <w:rPr>
          <w:rFonts w:ascii="TimesUZ" w:hAnsi="TimesUZ" w:cs="TimesUZ"/>
          <w:b/>
          <w:bCs/>
          <w:i/>
          <w:iCs/>
          <w:sz w:val="26"/>
          <w:szCs w:val="26"/>
          <w:lang w:val="en-US"/>
        </w:rPr>
        <w:t>men</w:t>
      </w: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Mantiqiy va emfatik urg‘u ostidagi so‘zda pauza ham ko‘maklashuvchi vosita sifatida qatnashadi. Urg‘uni olgan so‘zdan oldin ko‘p holda pauza paydo bo‘ladi. </w:t>
      </w:r>
    </w:p>
    <w:p w:rsidR="00133E38" w:rsidRPr="00F05A43" w:rsidRDefault="00133E38" w:rsidP="00D65280">
      <w:pPr>
        <w:pStyle w:val="afc"/>
        <w:tabs>
          <w:tab w:val="left" w:pos="540"/>
          <w:tab w:val="left" w:pos="567"/>
          <w:tab w:val="num"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2)</w:t>
      </w:r>
      <w:r w:rsidRPr="00F05A43">
        <w:rPr>
          <w:rFonts w:ascii="TimesUZ" w:hAnsi="TimesUZ" w:cs="TimesUZ"/>
          <w:b/>
          <w:bCs/>
          <w:sz w:val="26"/>
          <w:szCs w:val="26"/>
          <w:lang w:val="en-US"/>
        </w:rPr>
        <w:t xml:space="preserve"> leksik va grammatik aktuallashtiruvchi vosita. </w:t>
      </w:r>
      <w:r w:rsidRPr="00F05A43">
        <w:rPr>
          <w:rFonts w:ascii="TimesUZ" w:hAnsi="TimesUZ" w:cs="TimesUZ"/>
          <w:sz w:val="26"/>
          <w:szCs w:val="26"/>
          <w:lang w:val="en-US"/>
        </w:rPr>
        <w:t xml:space="preserve">Ma’lum bir so‘zning aktuallashishida o‘zbek tilidagi turli lug‘aviy va grammatik shakl ham ishtirok etadi. Bu vositalar mantiqiy urg‘uli so‘z bilan kelib, yordamchi aktuallashtiruvchi vosita hisoblanadi. Bularga </w:t>
      </w:r>
      <w:r w:rsidRPr="00F05A43">
        <w:rPr>
          <w:rFonts w:ascii="TimesUZ" w:hAnsi="TimesUZ" w:cs="TimesUZ"/>
          <w:i/>
          <w:iCs/>
          <w:sz w:val="26"/>
          <w:szCs w:val="26"/>
          <w:lang w:val="en-US"/>
        </w:rPr>
        <w:t>faqat, yolg‘iz, hatto, o‘zi</w:t>
      </w:r>
      <w:r w:rsidRPr="00F05A43">
        <w:rPr>
          <w:rFonts w:ascii="TimesUZ" w:hAnsi="TimesUZ" w:cs="TimesUZ"/>
          <w:sz w:val="26"/>
          <w:szCs w:val="26"/>
          <w:lang w:val="en-US"/>
        </w:rPr>
        <w:t xml:space="preserve"> so‘zlari va </w:t>
      </w:r>
      <w:r w:rsidRPr="00F05A43">
        <w:rPr>
          <w:rFonts w:ascii="TimesUZ" w:hAnsi="TimesUZ" w:cs="TimesUZ"/>
          <w:i/>
          <w:iCs/>
          <w:sz w:val="26"/>
          <w:szCs w:val="26"/>
          <w:lang w:val="en-US"/>
        </w:rPr>
        <w:t>-gina, -oq , -yoq</w:t>
      </w:r>
      <w:r w:rsidRPr="00F05A43">
        <w:rPr>
          <w:rFonts w:ascii="TimesUZ" w:hAnsi="TimesUZ" w:cs="TimesUZ"/>
          <w:sz w:val="26"/>
          <w:szCs w:val="26"/>
          <w:lang w:val="en-US"/>
        </w:rPr>
        <w:t xml:space="preserve"> qo‘shimchasi kiradi:</w:t>
      </w:r>
      <w:r w:rsidRPr="00F05A43">
        <w:rPr>
          <w:rFonts w:ascii="TimesUZ" w:hAnsi="TimesUZ" w:cs="TimesUZ"/>
          <w:i/>
          <w:iCs/>
          <w:sz w:val="26"/>
          <w:szCs w:val="26"/>
          <w:lang w:val="en-US"/>
        </w:rPr>
        <w:t xml:space="preserve"> </w:t>
      </w:r>
    </w:p>
    <w:p w:rsidR="00133E38" w:rsidRPr="00F05A43" w:rsidRDefault="00133E38" w:rsidP="00D65280">
      <w:pPr>
        <w:pStyle w:val="afc"/>
        <w:numPr>
          <w:ilvl w:val="0"/>
          <w:numId w:val="84"/>
        </w:numPr>
        <w:tabs>
          <w:tab w:val="left" w:pos="540"/>
          <w:tab w:val="left" w:pos="1080"/>
        </w:tabs>
        <w:overflowPunct/>
        <w:autoSpaceDE/>
        <w:autoSpaceDN/>
        <w:adjustRightInd/>
        <w:spacing w:after="0"/>
        <w:ind w:left="0" w:firstLine="540"/>
        <w:jc w:val="both"/>
        <w:textAlignment w:val="auto"/>
        <w:rPr>
          <w:rFonts w:ascii="TimesUZ" w:hAnsi="TimesUZ" w:cs="TimesUZ"/>
          <w:i/>
          <w:iCs/>
          <w:sz w:val="26"/>
          <w:szCs w:val="26"/>
        </w:rPr>
      </w:pPr>
      <w:r w:rsidRPr="00F05A43">
        <w:rPr>
          <w:rFonts w:ascii="TimesUZ" w:hAnsi="TimesUZ" w:cs="TimesUZ"/>
          <w:b/>
          <w:bCs/>
          <w:i/>
          <w:iCs/>
          <w:sz w:val="26"/>
          <w:szCs w:val="26"/>
        </w:rPr>
        <w:t xml:space="preserve">Hatto </w:t>
      </w:r>
      <w:r w:rsidRPr="00F05A43">
        <w:rPr>
          <w:rFonts w:ascii="TimesUZ" w:hAnsi="TimesUZ" w:cs="TimesUZ"/>
          <w:i/>
          <w:iCs/>
          <w:sz w:val="26"/>
          <w:szCs w:val="26"/>
        </w:rPr>
        <w:t>Javohir o‘qidi.</w:t>
      </w:r>
    </w:p>
    <w:p w:rsidR="00133E38" w:rsidRPr="00F05A43" w:rsidRDefault="00133E38" w:rsidP="00D65280">
      <w:pPr>
        <w:pStyle w:val="afc"/>
        <w:numPr>
          <w:ilvl w:val="0"/>
          <w:numId w:val="84"/>
        </w:numPr>
        <w:tabs>
          <w:tab w:val="left" w:pos="540"/>
          <w:tab w:val="left" w:pos="567"/>
          <w:tab w:val="left" w:pos="108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i/>
          <w:iCs/>
          <w:sz w:val="26"/>
          <w:szCs w:val="26"/>
          <w:lang w:val="en-US"/>
        </w:rPr>
        <w:t xml:space="preserve"> </w:t>
      </w:r>
      <w:r w:rsidRPr="00F05A43">
        <w:rPr>
          <w:rFonts w:ascii="TimesUZ" w:hAnsi="TimesUZ" w:cs="TimesUZ"/>
          <w:i/>
          <w:iCs/>
          <w:sz w:val="26"/>
          <w:szCs w:val="26"/>
        </w:rPr>
        <w:t xml:space="preserve">Sarvar </w:t>
      </w:r>
      <w:r w:rsidRPr="00F05A43">
        <w:rPr>
          <w:rFonts w:ascii="TimesUZ" w:hAnsi="TimesUZ" w:cs="TimesUZ"/>
          <w:b/>
          <w:bCs/>
          <w:i/>
          <w:iCs/>
          <w:sz w:val="26"/>
          <w:szCs w:val="26"/>
        </w:rPr>
        <w:t>ham</w:t>
      </w:r>
      <w:r w:rsidRPr="00F05A43">
        <w:rPr>
          <w:rFonts w:ascii="TimesUZ" w:hAnsi="TimesUZ" w:cs="TimesUZ"/>
          <w:i/>
          <w:iCs/>
          <w:sz w:val="26"/>
          <w:szCs w:val="26"/>
        </w:rPr>
        <w:t xml:space="preserve"> keldi.</w:t>
      </w:r>
    </w:p>
    <w:p w:rsidR="00133E38" w:rsidRPr="00F05A43" w:rsidRDefault="00133E38" w:rsidP="00D65280">
      <w:pPr>
        <w:pStyle w:val="afc"/>
        <w:numPr>
          <w:ilvl w:val="0"/>
          <w:numId w:val="84"/>
        </w:numPr>
        <w:tabs>
          <w:tab w:val="left" w:pos="540"/>
          <w:tab w:val="left" w:pos="567"/>
          <w:tab w:val="left" w:pos="108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i/>
          <w:iCs/>
          <w:sz w:val="26"/>
          <w:szCs w:val="26"/>
          <w:lang w:val="en-US"/>
        </w:rPr>
        <w:t xml:space="preserve"> Asliddin </w:t>
      </w:r>
      <w:r w:rsidRPr="00F05A43">
        <w:rPr>
          <w:rFonts w:ascii="TimesUZ" w:hAnsi="TimesUZ" w:cs="TimesUZ"/>
          <w:b/>
          <w:bCs/>
          <w:i/>
          <w:iCs/>
          <w:sz w:val="26"/>
          <w:szCs w:val="26"/>
          <w:lang w:val="en-US"/>
        </w:rPr>
        <w:t>ham</w:t>
      </w:r>
      <w:r w:rsidRPr="00F05A43">
        <w:rPr>
          <w:rFonts w:ascii="TimesUZ" w:hAnsi="TimesUZ" w:cs="TimesUZ"/>
          <w:i/>
          <w:iCs/>
          <w:sz w:val="26"/>
          <w:szCs w:val="26"/>
          <w:lang w:val="en-US"/>
        </w:rPr>
        <w:t xml:space="preserve"> o‘qidi, </w:t>
      </w:r>
      <w:r w:rsidRPr="00F05A43">
        <w:rPr>
          <w:rFonts w:ascii="TimesUZ" w:hAnsi="TimesUZ" w:cs="TimesUZ"/>
          <w:b/>
          <w:bCs/>
          <w:i/>
          <w:iCs/>
          <w:sz w:val="26"/>
          <w:szCs w:val="26"/>
          <w:lang w:val="en-US"/>
        </w:rPr>
        <w:t>ham</w:t>
      </w:r>
      <w:r w:rsidRPr="00F05A43">
        <w:rPr>
          <w:rFonts w:ascii="TimesUZ" w:hAnsi="TimesUZ" w:cs="TimesUZ"/>
          <w:i/>
          <w:iCs/>
          <w:sz w:val="26"/>
          <w:szCs w:val="26"/>
          <w:lang w:val="en-US"/>
        </w:rPr>
        <w:t xml:space="preserve"> yozdi.</w:t>
      </w:r>
    </w:p>
    <w:p w:rsidR="00133E38" w:rsidRPr="00F05A43" w:rsidRDefault="00133E38" w:rsidP="00D65280">
      <w:pPr>
        <w:pStyle w:val="afc"/>
        <w:numPr>
          <w:ilvl w:val="0"/>
          <w:numId w:val="84"/>
        </w:numPr>
        <w:tabs>
          <w:tab w:val="left" w:pos="540"/>
          <w:tab w:val="left" w:pos="567"/>
          <w:tab w:val="left" w:pos="108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i/>
          <w:iCs/>
          <w:sz w:val="26"/>
          <w:szCs w:val="26"/>
          <w:lang w:val="en-US"/>
        </w:rPr>
        <w:t xml:space="preserve"> </w:t>
      </w:r>
      <w:r w:rsidRPr="00F05A43">
        <w:rPr>
          <w:rFonts w:ascii="TimesUZ" w:hAnsi="TimesUZ" w:cs="TimesUZ"/>
          <w:i/>
          <w:iCs/>
          <w:sz w:val="26"/>
          <w:szCs w:val="26"/>
        </w:rPr>
        <w:t xml:space="preserve">Men </w:t>
      </w:r>
      <w:r w:rsidRPr="00F05A43">
        <w:rPr>
          <w:rFonts w:ascii="TimesUZ" w:hAnsi="TimesUZ" w:cs="TimesUZ"/>
          <w:b/>
          <w:bCs/>
          <w:i/>
          <w:iCs/>
          <w:sz w:val="26"/>
          <w:szCs w:val="26"/>
        </w:rPr>
        <w:t>o</w:t>
      </w:r>
      <w:r w:rsidRPr="00F05A43">
        <w:rPr>
          <w:rFonts w:ascii="TimesUZ" w:hAnsi="TimesUZ" w:cs="TimesUZ"/>
          <w:b/>
          <w:bCs/>
          <w:sz w:val="26"/>
          <w:szCs w:val="26"/>
        </w:rPr>
        <w:t>‘</w:t>
      </w:r>
      <w:r w:rsidRPr="00F05A43">
        <w:rPr>
          <w:rFonts w:ascii="TimesUZ" w:hAnsi="TimesUZ" w:cs="TimesUZ"/>
          <w:b/>
          <w:bCs/>
          <w:i/>
          <w:iCs/>
          <w:sz w:val="26"/>
          <w:szCs w:val="26"/>
        </w:rPr>
        <w:t>zim</w:t>
      </w:r>
      <w:r w:rsidRPr="00F05A43">
        <w:rPr>
          <w:rFonts w:ascii="TimesUZ" w:hAnsi="TimesUZ" w:cs="TimesUZ"/>
          <w:i/>
          <w:iCs/>
          <w:sz w:val="26"/>
          <w:szCs w:val="26"/>
        </w:rPr>
        <w:t xml:space="preserve"> aytaman.</w:t>
      </w:r>
    </w:p>
    <w:p w:rsidR="00133E38" w:rsidRPr="00F05A43" w:rsidRDefault="00133E38" w:rsidP="00D65280">
      <w:pPr>
        <w:pStyle w:val="afc"/>
        <w:numPr>
          <w:ilvl w:val="0"/>
          <w:numId w:val="84"/>
        </w:numPr>
        <w:tabs>
          <w:tab w:val="left" w:pos="540"/>
          <w:tab w:val="left" w:pos="567"/>
          <w:tab w:val="left" w:pos="108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i/>
          <w:iCs/>
          <w:sz w:val="26"/>
          <w:szCs w:val="26"/>
          <w:lang w:val="en-US"/>
        </w:rPr>
        <w:t xml:space="preserve"> </w:t>
      </w:r>
      <w:r w:rsidRPr="00F05A43">
        <w:rPr>
          <w:rFonts w:ascii="TimesUZ" w:hAnsi="TimesUZ" w:cs="TimesUZ"/>
          <w:i/>
          <w:iCs/>
          <w:sz w:val="26"/>
          <w:szCs w:val="26"/>
        </w:rPr>
        <w:t>Sherzodning o‘zi</w:t>
      </w:r>
      <w:r w:rsidRPr="00F05A43">
        <w:rPr>
          <w:rFonts w:ascii="TimesUZ" w:hAnsi="TimesUZ" w:cs="TimesUZ"/>
          <w:b/>
          <w:bCs/>
          <w:i/>
          <w:iCs/>
          <w:sz w:val="26"/>
          <w:szCs w:val="26"/>
        </w:rPr>
        <w:t xml:space="preserve">gina </w:t>
      </w:r>
      <w:r w:rsidRPr="00F05A43">
        <w:rPr>
          <w:rFonts w:ascii="TimesUZ" w:hAnsi="TimesUZ" w:cs="TimesUZ"/>
          <w:i/>
          <w:iCs/>
          <w:sz w:val="26"/>
          <w:szCs w:val="26"/>
        </w:rPr>
        <w:t>tushunadi.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 lug‘aviy-grammatik vosita bilan kelgan bo‘lak mantiqiy urg‘u olib aktuallashadi – remaga aylanadi.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b/>
          <w:bCs/>
          <w:sz w:val="26"/>
          <w:szCs w:val="26"/>
        </w:rPr>
        <w:t>К</w:t>
      </w:r>
      <w:r w:rsidRPr="00F05A43">
        <w:rPr>
          <w:rFonts w:ascii="TimesUZ" w:hAnsi="TimesUZ" w:cs="TimesUZ"/>
          <w:b/>
          <w:bCs/>
          <w:sz w:val="26"/>
          <w:szCs w:val="26"/>
          <w:lang w:val="en-US"/>
        </w:rPr>
        <w:t>ommunikativ bo‘linmas gap.</w:t>
      </w:r>
      <w:r w:rsidRPr="00F05A43">
        <w:rPr>
          <w:rFonts w:ascii="TimesUZ" w:hAnsi="TimesUZ" w:cs="TimesUZ"/>
          <w:sz w:val="26"/>
          <w:szCs w:val="26"/>
          <w:lang w:val="en-US"/>
        </w:rPr>
        <w:t xml:space="preserve"> Har qanday gap ham tema-rematik bo‘linishga ega bo‘lavermaydi. Shunday ko‘rinishdagi gaplar ham borki, ularni kommunikativ bo‘linmas gap deyish mumkin. Bunday gaplarda tema (ma’lum axborot) bo‘lmaydi. Gap butunicha remadangina iborat bo‘ladi. Bunday gaplarning axborot vazifasi biror voqea-hodisaning mavjudligi yoki vujudga kelganligini ifodalashdan iborat bo‘ladi: 1.</w:t>
      </w:r>
      <w:r w:rsidRPr="00F05A43">
        <w:rPr>
          <w:rFonts w:ascii="TimesUZ" w:hAnsi="TimesUZ" w:cs="TimesUZ"/>
          <w:i/>
          <w:iCs/>
          <w:sz w:val="26"/>
          <w:szCs w:val="26"/>
          <w:lang w:val="en-US"/>
        </w:rPr>
        <w:t xml:space="preserve"> Bugun stadionga boriladi. </w:t>
      </w:r>
      <w:r w:rsidRPr="00F05A43">
        <w:rPr>
          <w:rFonts w:ascii="TimesUZ" w:hAnsi="TimesUZ" w:cs="TimesUZ"/>
          <w:sz w:val="26"/>
          <w:szCs w:val="26"/>
          <w:lang w:val="en-US"/>
        </w:rPr>
        <w:t>2.</w:t>
      </w:r>
      <w:r w:rsidRPr="00F05A43">
        <w:rPr>
          <w:rFonts w:ascii="TimesUZ" w:hAnsi="TimesUZ" w:cs="TimesUZ"/>
          <w:i/>
          <w:iCs/>
          <w:sz w:val="26"/>
          <w:szCs w:val="26"/>
          <w:lang w:val="en-US"/>
        </w:rPr>
        <w:t xml:space="preserve"> Bahor.  </w:t>
      </w:r>
      <w:r w:rsidRPr="00F05A43">
        <w:rPr>
          <w:rFonts w:ascii="TimesUZ" w:hAnsi="TimesUZ" w:cs="TimesUZ"/>
          <w:sz w:val="26"/>
          <w:szCs w:val="26"/>
          <w:lang w:val="en-US"/>
        </w:rPr>
        <w:t>3.</w:t>
      </w:r>
      <w:r w:rsidRPr="00F05A43">
        <w:rPr>
          <w:rFonts w:ascii="TimesUZ" w:hAnsi="TimesUZ" w:cs="TimesUZ"/>
          <w:i/>
          <w:iCs/>
          <w:sz w:val="26"/>
          <w:szCs w:val="26"/>
          <w:lang w:val="en-US"/>
        </w:rPr>
        <w:t xml:space="preserve"> Issiq boshlandi. </w:t>
      </w:r>
      <w:r w:rsidRPr="00F05A43">
        <w:rPr>
          <w:rFonts w:ascii="TimesUZ" w:hAnsi="TimesUZ" w:cs="TimesUZ"/>
          <w:sz w:val="26"/>
          <w:szCs w:val="26"/>
          <w:lang w:val="en-US"/>
        </w:rPr>
        <w:t>4.</w:t>
      </w:r>
      <w:r w:rsidRPr="00F05A43">
        <w:rPr>
          <w:rFonts w:ascii="TimesUZ" w:hAnsi="TimesUZ" w:cs="TimesUZ"/>
          <w:i/>
          <w:iCs/>
          <w:sz w:val="26"/>
          <w:szCs w:val="26"/>
          <w:lang w:val="en-US"/>
        </w:rPr>
        <w:t xml:space="preserve"> Tez tong otdi. </w:t>
      </w:r>
      <w:r w:rsidRPr="00F05A43">
        <w:rPr>
          <w:rFonts w:ascii="TimesUZ" w:hAnsi="TimesUZ" w:cs="TimesUZ"/>
          <w:sz w:val="26"/>
          <w:szCs w:val="26"/>
          <w:lang w:val="en-US"/>
        </w:rPr>
        <w:t>5.</w:t>
      </w:r>
      <w:r w:rsidRPr="00F05A43">
        <w:rPr>
          <w:rFonts w:ascii="TimesUZ" w:hAnsi="TimesUZ" w:cs="TimesUZ"/>
          <w:i/>
          <w:iCs/>
          <w:sz w:val="26"/>
          <w:szCs w:val="26"/>
          <w:lang w:val="en-US"/>
        </w:rPr>
        <w:t xml:space="preserve"> Rahmat. </w:t>
      </w:r>
      <w:r w:rsidRPr="00F05A43">
        <w:rPr>
          <w:rFonts w:ascii="TimesUZ Cyr" w:hAnsi="TimesUZ Cyr" w:cs="TimesUZ Cyr"/>
          <w:sz w:val="26"/>
          <w:szCs w:val="26"/>
        </w:rPr>
        <w:t>К</w:t>
      </w:r>
      <w:r w:rsidRPr="00F05A43">
        <w:rPr>
          <w:rFonts w:ascii="TimesUZ" w:hAnsi="TimesUZ" w:cs="TimesUZ"/>
          <w:sz w:val="26"/>
          <w:szCs w:val="26"/>
          <w:lang w:val="en-US"/>
        </w:rPr>
        <w:t>ommunikativ yaxlitlik gaplarning ko‘proq bir tarkibliligi bilan aloqador bo‘ladi. Ikki tarkibli fe’l kesimli gaplarda bu gap semantikasi bilan bog‘langan bo‘ladi:  1.</w:t>
      </w:r>
      <w:r w:rsidRPr="00F05A43">
        <w:rPr>
          <w:rFonts w:ascii="TimesUZ" w:hAnsi="TimesUZ" w:cs="TimesUZ"/>
          <w:i/>
          <w:iCs/>
          <w:sz w:val="26"/>
          <w:szCs w:val="26"/>
          <w:lang w:val="en-US"/>
        </w:rPr>
        <w:t xml:space="preserve"> Tong otdi. </w:t>
      </w:r>
      <w:r w:rsidRPr="00F05A43">
        <w:rPr>
          <w:rFonts w:ascii="TimesUZ" w:hAnsi="TimesUZ" w:cs="TimesUZ"/>
          <w:sz w:val="26"/>
          <w:szCs w:val="26"/>
          <w:lang w:val="en-US"/>
        </w:rPr>
        <w:t>2.</w:t>
      </w:r>
      <w:r w:rsidRPr="00F05A43">
        <w:rPr>
          <w:rFonts w:ascii="TimesUZ" w:hAnsi="TimesUZ" w:cs="TimesUZ"/>
          <w:i/>
          <w:iCs/>
          <w:sz w:val="26"/>
          <w:szCs w:val="26"/>
          <w:lang w:val="en-US"/>
        </w:rPr>
        <w:t xml:space="preserve"> Shom tushdi. </w:t>
      </w:r>
      <w:r w:rsidRPr="00F05A43">
        <w:rPr>
          <w:rFonts w:ascii="TimesUZ" w:hAnsi="TimesUZ" w:cs="TimesUZ"/>
          <w:sz w:val="26"/>
          <w:szCs w:val="26"/>
          <w:lang w:val="en-US"/>
        </w:rPr>
        <w:t xml:space="preserve">Bunday gaplarning semantik strukturasi deyarli bir tarkibli gaplarga yaqinlashib qoladi. </w:t>
      </w:r>
    </w:p>
    <w:p w:rsidR="00F20A39" w:rsidRPr="00F05A43" w:rsidRDefault="00F20A39" w:rsidP="00D65280">
      <w:pPr>
        <w:pStyle w:val="afc"/>
        <w:tabs>
          <w:tab w:val="left" w:pos="540"/>
          <w:tab w:val="left" w:pos="4253"/>
        </w:tabs>
        <w:spacing w:after="0"/>
        <w:ind w:left="0" w:firstLine="540"/>
        <w:jc w:val="both"/>
        <w:rPr>
          <w:rFonts w:ascii="TimesUZ" w:hAnsi="TimesUZ" w:cs="TimesUZ"/>
          <w:b/>
          <w:bCs/>
          <w:sz w:val="26"/>
          <w:szCs w:val="26"/>
          <w:lang w:val="en-US"/>
        </w:rPr>
      </w:pPr>
    </w:p>
    <w:p w:rsidR="00133E38" w:rsidRPr="002C143E" w:rsidRDefault="00F20A39"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F20A39" w:rsidRPr="002C143E" w:rsidRDefault="00F20A39" w:rsidP="00D65280">
      <w:pPr>
        <w:tabs>
          <w:tab w:val="left" w:pos="540"/>
        </w:tabs>
        <w:ind w:firstLine="540"/>
        <w:jc w:val="both"/>
        <w:rPr>
          <w:rFonts w:ascii="TimesUZ" w:hAnsi="TimesUZ" w:cs="TimesUZ"/>
          <w:b/>
          <w:bCs/>
          <w:sz w:val="22"/>
          <w:szCs w:val="22"/>
          <w:lang w:val="en-US"/>
        </w:rPr>
      </w:pPr>
    </w:p>
    <w:p w:rsidR="00F20A39" w:rsidRPr="002C143E" w:rsidRDefault="00F20A39" w:rsidP="00D65280">
      <w:pPr>
        <w:numPr>
          <w:ilvl w:val="0"/>
          <w:numId w:val="129"/>
        </w:numPr>
        <w:tabs>
          <w:tab w:val="clear" w:pos="1080"/>
          <w:tab w:val="num" w:pos="0"/>
          <w:tab w:val="left" w:pos="540"/>
        </w:tabs>
        <w:ind w:left="0" w:firstLine="540"/>
        <w:jc w:val="both"/>
        <w:rPr>
          <w:rFonts w:ascii="TimesUZ" w:hAnsi="TimesUZ" w:cs="TimesUZ"/>
          <w:sz w:val="22"/>
          <w:szCs w:val="22"/>
          <w:lang w:val="en-US"/>
        </w:rPr>
      </w:pPr>
      <w:r w:rsidRPr="002C143E">
        <w:rPr>
          <w:rFonts w:ascii="TimesUZ" w:hAnsi="TimesUZ" w:cs="TimesUZ"/>
          <w:sz w:val="22"/>
          <w:szCs w:val="22"/>
          <w:lang w:val="en-US"/>
        </w:rPr>
        <w:t>Gapning  akyual b</w:t>
      </w:r>
      <w:r w:rsidR="001D6964">
        <w:rPr>
          <w:rFonts w:ascii="TimesUZ" w:hAnsi="TimesUZ" w:cs="TimesUZ"/>
          <w:sz w:val="22"/>
          <w:szCs w:val="22"/>
          <w:lang w:val="en-US"/>
        </w:rPr>
        <w:t>o‘</w:t>
      </w:r>
      <w:r w:rsidRPr="002C143E">
        <w:rPr>
          <w:rFonts w:ascii="TimesUZ" w:hAnsi="TimesUZ" w:cs="TimesUZ"/>
          <w:sz w:val="22"/>
          <w:szCs w:val="22"/>
          <w:lang w:val="en-US"/>
        </w:rPr>
        <w:t>linishi haqida gapiring.</w:t>
      </w:r>
    </w:p>
    <w:p w:rsidR="00F20A39" w:rsidRPr="002C143E" w:rsidRDefault="00F20A39" w:rsidP="00D65280">
      <w:pPr>
        <w:numPr>
          <w:ilvl w:val="0"/>
          <w:numId w:val="129"/>
        </w:numPr>
        <w:tabs>
          <w:tab w:val="clear" w:pos="1080"/>
          <w:tab w:val="num" w:pos="0"/>
          <w:tab w:val="left" w:pos="540"/>
        </w:tabs>
        <w:ind w:left="0" w:firstLine="540"/>
        <w:jc w:val="both"/>
        <w:rPr>
          <w:rFonts w:ascii="TimesUZ" w:hAnsi="TimesUZ" w:cs="TimesUZ"/>
          <w:sz w:val="22"/>
          <w:szCs w:val="22"/>
          <w:lang w:val="en-US"/>
        </w:rPr>
      </w:pPr>
      <w:r w:rsidRPr="002C143E">
        <w:rPr>
          <w:rFonts w:ascii="TimesUZ" w:hAnsi="TimesUZ" w:cs="TimesUZ"/>
          <w:sz w:val="22"/>
          <w:szCs w:val="22"/>
          <w:lang w:val="en-US"/>
        </w:rPr>
        <w:t>Prosodik aktuallashtiruvchi vositalar qaysilar?</w:t>
      </w:r>
    </w:p>
    <w:p w:rsidR="00F20A39" w:rsidRPr="002C143E" w:rsidRDefault="00F20A39" w:rsidP="00D65280">
      <w:pPr>
        <w:numPr>
          <w:ilvl w:val="0"/>
          <w:numId w:val="129"/>
        </w:numPr>
        <w:tabs>
          <w:tab w:val="clear" w:pos="1080"/>
          <w:tab w:val="num" w:pos="0"/>
          <w:tab w:val="left" w:pos="540"/>
        </w:tabs>
        <w:ind w:left="0" w:firstLine="540"/>
        <w:jc w:val="both"/>
        <w:rPr>
          <w:rFonts w:ascii="TimesUZ" w:hAnsi="TimesUZ" w:cs="TimesUZ"/>
          <w:sz w:val="22"/>
          <w:szCs w:val="22"/>
          <w:lang w:val="en-US"/>
        </w:rPr>
      </w:pPr>
      <w:r w:rsidRPr="002C143E">
        <w:rPr>
          <w:rFonts w:ascii="TimesUZ" w:hAnsi="TimesUZ" w:cs="TimesUZ"/>
          <w:sz w:val="22"/>
          <w:szCs w:val="22"/>
          <w:lang w:val="en-US"/>
        </w:rPr>
        <w:t xml:space="preserve">Emfatik emotsional urg‘u haqida gapiring. </w:t>
      </w:r>
    </w:p>
    <w:p w:rsidR="00F20A39" w:rsidRPr="002C143E" w:rsidRDefault="00F20A39" w:rsidP="00D65280">
      <w:pPr>
        <w:numPr>
          <w:ilvl w:val="0"/>
          <w:numId w:val="129"/>
        </w:numPr>
        <w:tabs>
          <w:tab w:val="clear" w:pos="1080"/>
          <w:tab w:val="num" w:pos="0"/>
          <w:tab w:val="left" w:pos="540"/>
        </w:tabs>
        <w:ind w:left="0" w:firstLine="540"/>
        <w:jc w:val="both"/>
        <w:rPr>
          <w:rFonts w:ascii="TimesUZ" w:hAnsi="TimesUZ" w:cs="TimesUZ"/>
          <w:sz w:val="22"/>
          <w:szCs w:val="22"/>
          <w:lang w:val="en-US"/>
        </w:rPr>
      </w:pPr>
      <w:r w:rsidRPr="002C143E">
        <w:rPr>
          <w:rFonts w:ascii="TimesUZ" w:hAnsi="TimesUZ" w:cs="TimesUZ"/>
          <w:sz w:val="22"/>
          <w:szCs w:val="22"/>
          <w:lang w:val="en-US"/>
        </w:rPr>
        <w:t>Leksik va grammatik aktuallashtiruvchi vositalar haqida gapiring.</w:t>
      </w:r>
    </w:p>
    <w:p w:rsidR="00F20A39" w:rsidRPr="002C143E" w:rsidRDefault="00F20A39" w:rsidP="00D65280">
      <w:pPr>
        <w:numPr>
          <w:ilvl w:val="0"/>
          <w:numId w:val="129"/>
        </w:numPr>
        <w:tabs>
          <w:tab w:val="clear" w:pos="1080"/>
          <w:tab w:val="num" w:pos="0"/>
          <w:tab w:val="left" w:pos="540"/>
        </w:tabs>
        <w:ind w:left="0" w:firstLine="540"/>
        <w:jc w:val="both"/>
        <w:rPr>
          <w:sz w:val="22"/>
          <w:szCs w:val="22"/>
          <w:lang w:val="en-US"/>
        </w:rPr>
      </w:pPr>
      <w:r w:rsidRPr="002C143E">
        <w:rPr>
          <w:rFonts w:ascii="TimesUZ Cyr" w:hAnsi="TimesUZ Cyr" w:cs="TimesUZ Cyr"/>
          <w:sz w:val="22"/>
          <w:szCs w:val="22"/>
        </w:rPr>
        <w:t>К</w:t>
      </w:r>
      <w:r w:rsidRPr="002C143E">
        <w:rPr>
          <w:rFonts w:ascii="TimesUZ" w:hAnsi="TimesUZ" w:cs="TimesUZ"/>
          <w:sz w:val="22"/>
          <w:szCs w:val="22"/>
          <w:lang w:val="en-US"/>
        </w:rPr>
        <w:t>ommunikativ bo‘linmas gapni tavsiflang.</w:t>
      </w:r>
    </w:p>
    <w:p w:rsidR="00F20A39" w:rsidRPr="00F05A43" w:rsidRDefault="00F20A39" w:rsidP="00D65280">
      <w:pPr>
        <w:pStyle w:val="afc"/>
        <w:tabs>
          <w:tab w:val="num" w:pos="0"/>
          <w:tab w:val="left" w:pos="540"/>
          <w:tab w:val="left" w:pos="4253"/>
        </w:tabs>
        <w:spacing w:after="0"/>
        <w:ind w:left="0" w:firstLine="540"/>
        <w:jc w:val="both"/>
        <w:rPr>
          <w:rFonts w:ascii="TimesUZ" w:hAnsi="TimesUZ" w:cs="TimesUZ"/>
          <w:b/>
          <w:bCs/>
          <w:sz w:val="26"/>
          <w:szCs w:val="26"/>
          <w:lang w:val="en-US"/>
        </w:rPr>
      </w:pPr>
    </w:p>
    <w:p w:rsidR="00133E38" w:rsidRPr="00F05A43" w:rsidRDefault="003C0346"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NUTQIY GAPNING EMOTSIONALLIKKA KO‘RA TURI</w:t>
      </w:r>
    </w:p>
    <w:p w:rsidR="00F20A39" w:rsidRPr="00F05A43" w:rsidRDefault="00F20A39"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2C143E" w:rsidRDefault="00F20A39"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4E4D4C" w:rsidRPr="002C143E" w:rsidRDefault="004E4D4C" w:rsidP="00D65280">
      <w:pPr>
        <w:pStyle w:val="afc"/>
        <w:tabs>
          <w:tab w:val="left" w:pos="540"/>
          <w:tab w:val="left" w:pos="4253"/>
        </w:tabs>
        <w:spacing w:after="0"/>
        <w:ind w:left="0" w:firstLine="540"/>
        <w:jc w:val="center"/>
        <w:rPr>
          <w:rFonts w:ascii="TimesUZ" w:hAnsi="TimesUZ" w:cs="TimesUZ"/>
          <w:b/>
          <w:bCs/>
          <w:sz w:val="22"/>
          <w:szCs w:val="22"/>
          <w:lang w:val="en-US"/>
        </w:rPr>
      </w:pPr>
    </w:p>
    <w:p w:rsidR="00F20A39" w:rsidRPr="002C143E" w:rsidRDefault="00F20A39" w:rsidP="00D65280">
      <w:pPr>
        <w:pStyle w:val="afc"/>
        <w:tabs>
          <w:tab w:val="left" w:pos="540"/>
          <w:tab w:val="left" w:pos="4253"/>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en-US"/>
        </w:rPr>
        <w:t>emotsionallik, his- hayajonli gap, his- hayajonsiz gap, emfatik ur</w:t>
      </w:r>
      <w:r w:rsidR="001D6964">
        <w:rPr>
          <w:rFonts w:ascii="TimesUZ" w:hAnsi="TimesUZ" w:cs="TimesUZ"/>
          <w:i/>
          <w:iCs/>
          <w:sz w:val="22"/>
          <w:szCs w:val="22"/>
          <w:lang w:val="en-US"/>
        </w:rPr>
        <w:t>g‘</w:t>
      </w:r>
      <w:r w:rsidRPr="002C143E">
        <w:rPr>
          <w:rFonts w:ascii="TimesUZ" w:hAnsi="TimesUZ" w:cs="TimesUZ"/>
          <w:i/>
          <w:iCs/>
          <w:sz w:val="22"/>
          <w:szCs w:val="22"/>
          <w:lang w:val="en-US"/>
        </w:rPr>
        <w:t xml:space="preserve">u </w:t>
      </w:r>
    </w:p>
    <w:p w:rsidR="00F20A39" w:rsidRPr="00F05A43" w:rsidRDefault="00F20A39" w:rsidP="00D65280">
      <w:pPr>
        <w:pStyle w:val="afc"/>
        <w:tabs>
          <w:tab w:val="left" w:pos="540"/>
          <w:tab w:val="left" w:pos="4253"/>
        </w:tabs>
        <w:spacing w:after="0"/>
        <w:ind w:left="0" w:firstLine="540"/>
        <w:jc w:val="both"/>
        <w:rPr>
          <w:rFonts w:ascii="TimesUZ" w:hAnsi="TimesUZ" w:cs="TimesUZ"/>
          <w:b/>
          <w:bCs/>
          <w:i/>
          <w:iCs/>
          <w:sz w:val="26"/>
          <w:szCs w:val="26"/>
          <w:lang w:val="en-US"/>
        </w:rPr>
      </w:pPr>
    </w:p>
    <w:p w:rsidR="00133E38" w:rsidRPr="00F05A43" w:rsidRDefault="000A2DAC"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10</w:t>
      </w:r>
      <w:r w:rsidR="003C0346" w:rsidRPr="00F05A43">
        <w:rPr>
          <w:rFonts w:ascii="TimesUZ" w:hAnsi="TimesUZ" w:cs="TimesUZ"/>
          <w:b/>
          <w:bCs/>
          <w:sz w:val="26"/>
          <w:szCs w:val="26"/>
          <w:lang w:val="en-US"/>
        </w:rPr>
        <w:t>7-§</w:t>
      </w:r>
      <w:r w:rsidR="003C0346" w:rsidRPr="00F05A43">
        <w:rPr>
          <w:rFonts w:ascii="TimesUZ" w:hAnsi="TimesUZ" w:cs="TimesUZ"/>
          <w:sz w:val="26"/>
          <w:szCs w:val="26"/>
          <w:lang w:val="en-US"/>
        </w:rPr>
        <w:t xml:space="preserve">. </w:t>
      </w:r>
      <w:r w:rsidR="00133E38" w:rsidRPr="00F05A43">
        <w:rPr>
          <w:rFonts w:ascii="TimesUZ" w:hAnsi="TimesUZ" w:cs="TimesUZ"/>
          <w:b/>
          <w:bCs/>
          <w:sz w:val="26"/>
          <w:szCs w:val="26"/>
          <w:lang w:val="en-US"/>
        </w:rPr>
        <w:t>Nutqiy gap</w:t>
      </w:r>
      <w:r w:rsidRPr="00F05A43">
        <w:rPr>
          <w:rFonts w:ascii="TimesUZ" w:hAnsi="TimesUZ" w:cs="TimesUZ"/>
          <w:b/>
          <w:bCs/>
          <w:sz w:val="26"/>
          <w:szCs w:val="26"/>
          <w:lang w:val="en-US"/>
        </w:rPr>
        <w:t>ning</w:t>
      </w:r>
      <w:r w:rsidR="00133E38" w:rsidRPr="00F05A43">
        <w:rPr>
          <w:rFonts w:ascii="TimesUZ" w:hAnsi="TimesUZ" w:cs="TimesUZ"/>
          <w:b/>
          <w:bCs/>
          <w:sz w:val="26"/>
          <w:szCs w:val="26"/>
          <w:lang w:val="en-US"/>
        </w:rPr>
        <w:t xml:space="preserve"> emotsionallikka </w:t>
      </w:r>
      <w:r w:rsidRPr="00F05A43">
        <w:rPr>
          <w:rFonts w:ascii="TimesUZ" w:hAnsi="TimesUZ" w:cs="TimesUZ"/>
          <w:b/>
          <w:bCs/>
          <w:sz w:val="26"/>
          <w:szCs w:val="26"/>
          <w:lang w:val="en-US"/>
        </w:rPr>
        <w:t>k</w:t>
      </w:r>
      <w:r w:rsidR="001D6964">
        <w:rPr>
          <w:rFonts w:ascii="TimesUZ" w:hAnsi="TimesUZ" w:cs="TimesUZ"/>
          <w:b/>
          <w:bCs/>
          <w:sz w:val="26"/>
          <w:szCs w:val="26"/>
          <w:lang w:val="en-US"/>
        </w:rPr>
        <w:t>o‘</w:t>
      </w:r>
      <w:r w:rsidRPr="00F05A43">
        <w:rPr>
          <w:rFonts w:ascii="TimesUZ" w:hAnsi="TimesUZ" w:cs="TimesUZ"/>
          <w:b/>
          <w:bCs/>
          <w:sz w:val="26"/>
          <w:szCs w:val="26"/>
          <w:lang w:val="en-US"/>
        </w:rPr>
        <w:t xml:space="preserve">ra tasnifi. </w:t>
      </w:r>
      <w:r w:rsidRPr="00F05A43">
        <w:rPr>
          <w:rFonts w:ascii="TimesUZ" w:hAnsi="TimesUZ" w:cs="TimesUZ"/>
          <w:sz w:val="26"/>
          <w:szCs w:val="26"/>
          <w:lang w:val="en-US"/>
        </w:rPr>
        <w:t>Bunga k</w:t>
      </w:r>
      <w:r w:rsidR="001D6964">
        <w:rPr>
          <w:rFonts w:ascii="TimesUZ" w:hAnsi="TimesUZ" w:cs="TimesUZ"/>
          <w:sz w:val="26"/>
          <w:szCs w:val="26"/>
          <w:lang w:val="en-US"/>
        </w:rPr>
        <w:t>o‘</w:t>
      </w:r>
      <w:r w:rsidRPr="00F05A43">
        <w:rPr>
          <w:rFonts w:ascii="TimesUZ" w:hAnsi="TimesUZ" w:cs="TimesUZ"/>
          <w:sz w:val="26"/>
          <w:szCs w:val="26"/>
          <w:lang w:val="en-US"/>
        </w:rPr>
        <w:t>ra</w:t>
      </w:r>
      <w:r w:rsidR="00133E38" w:rsidRPr="00F05A43">
        <w:rPr>
          <w:rFonts w:ascii="TimesUZ" w:hAnsi="TimesUZ" w:cs="TimesUZ"/>
          <w:sz w:val="26"/>
          <w:szCs w:val="26"/>
          <w:lang w:val="en-US"/>
        </w:rPr>
        <w:t xml:space="preserve"> </w:t>
      </w:r>
      <w:r w:rsidRPr="00F05A43">
        <w:rPr>
          <w:rFonts w:ascii="TimesUZ" w:hAnsi="TimesUZ" w:cs="TimesUZ"/>
          <w:sz w:val="26"/>
          <w:szCs w:val="26"/>
          <w:lang w:val="en-US"/>
        </w:rPr>
        <w:t xml:space="preserve">gap </w:t>
      </w:r>
      <w:r w:rsidR="00133E38" w:rsidRPr="00F05A43">
        <w:rPr>
          <w:rFonts w:ascii="TimesUZ" w:hAnsi="TimesUZ" w:cs="TimesUZ"/>
          <w:sz w:val="26"/>
          <w:szCs w:val="26"/>
          <w:lang w:val="en-US"/>
        </w:rPr>
        <w:t>ikkiga bo‘linadi:</w:t>
      </w:r>
    </w:p>
    <w:p w:rsidR="00133E38" w:rsidRPr="00F05A43" w:rsidRDefault="00133E38" w:rsidP="00D65280">
      <w:pPr>
        <w:pStyle w:val="afc"/>
        <w:numPr>
          <w:ilvl w:val="0"/>
          <w:numId w:val="70"/>
        </w:numPr>
        <w:tabs>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his- hayajonli gap;</w:t>
      </w:r>
    </w:p>
    <w:p w:rsidR="00133E38" w:rsidRPr="00F05A43" w:rsidRDefault="00133E38" w:rsidP="00D65280">
      <w:pPr>
        <w:pStyle w:val="afc"/>
        <w:numPr>
          <w:ilvl w:val="0"/>
          <w:numId w:val="70"/>
        </w:numPr>
        <w:tabs>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his- hayajonsiz gap.</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Gap, ifoda maqsadidan qat’i nazar, his-hayajonli yoki his-hayajonsiz bo‘ladi. Qiyoslang: 1.</w:t>
      </w:r>
      <w:r w:rsidRPr="00F05A43">
        <w:rPr>
          <w:rFonts w:ascii="TimesUZ" w:hAnsi="TimesUZ" w:cs="TimesUZ"/>
          <w:i/>
          <w:iCs/>
          <w:sz w:val="26"/>
          <w:szCs w:val="26"/>
          <w:lang w:val="en-US"/>
        </w:rPr>
        <w:t xml:space="preserve"> Men keltiraman – </w:t>
      </w:r>
      <w:r w:rsidRPr="00F05A43">
        <w:rPr>
          <w:rFonts w:ascii="TimesUZ" w:hAnsi="TimesUZ" w:cs="TimesUZ"/>
          <w:sz w:val="26"/>
          <w:szCs w:val="26"/>
          <w:lang w:val="en-US"/>
        </w:rPr>
        <w:t xml:space="preserve">ifoda maqsadiga ko‘ra darak gap, emotsionallikka ko‘ra his-hayajonsiz gap. 2. </w:t>
      </w:r>
      <w:r w:rsidRPr="00F05A43">
        <w:rPr>
          <w:rFonts w:ascii="TimesUZ" w:hAnsi="TimesUZ" w:cs="TimesUZ"/>
          <w:i/>
          <w:iCs/>
          <w:sz w:val="26"/>
          <w:szCs w:val="26"/>
          <w:lang w:val="en-US"/>
        </w:rPr>
        <w:t xml:space="preserve">Men keltiraman! – </w:t>
      </w:r>
      <w:r w:rsidRPr="00F05A43">
        <w:rPr>
          <w:rFonts w:ascii="TimesUZ" w:hAnsi="TimesUZ" w:cs="TimesUZ"/>
          <w:sz w:val="26"/>
          <w:szCs w:val="26"/>
          <w:lang w:val="en-US"/>
        </w:rPr>
        <w:t>ifoda maqsadiga ko‘ra darak gap, emotsionallikka ko‘ra his-hayajon gap.</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His-hayajonli gapda, fikr bilan birgalikda, so‘zlovchining kuchli his-tuyg‘ulari ham namoyon bo‘ladi. Demak, darak, so‘roq, buyruq gapga maxsus ohang berilishi natijasida his-hayajonsiz gap his-hayajonli gaplarga aylanadi: 1.</w:t>
      </w:r>
      <w:r w:rsidRPr="00F05A43">
        <w:rPr>
          <w:rFonts w:ascii="TimesUZ" w:hAnsi="TimesUZ" w:cs="TimesUZ"/>
          <w:i/>
          <w:iCs/>
          <w:sz w:val="26"/>
          <w:szCs w:val="26"/>
          <w:lang w:val="en-US"/>
        </w:rPr>
        <w:t xml:space="preserve"> Futbol boshlandi! 2. Otam keldimi?! 3. Hayda! </w:t>
      </w:r>
      <w:r w:rsidRPr="00F05A43">
        <w:rPr>
          <w:rFonts w:ascii="TimesUZ" w:hAnsi="TimesUZ" w:cs="TimesUZ"/>
          <w:sz w:val="26"/>
          <w:szCs w:val="26"/>
          <w:lang w:val="en-US"/>
        </w:rPr>
        <w:t xml:space="preserve"> Darak gap, ko‘pincha, his-hayajonsiz, buyruq gaplar esa his-hayajonli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His-hayajonli gap his-hayajon darajasiga ko‘ra ikkiga bo‘linadi:</w:t>
      </w:r>
    </w:p>
    <w:p w:rsidR="00133E38" w:rsidRPr="00F05A43" w:rsidRDefault="00133E38" w:rsidP="00D65280">
      <w:pPr>
        <w:pStyle w:val="afc"/>
        <w:numPr>
          <w:ilvl w:val="0"/>
          <w:numId w:val="71"/>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lang w:val="en-US"/>
        </w:rPr>
        <w:t>fikrni his-hayajon bilan ifodalovchi gap:</w:t>
      </w:r>
      <w:r w:rsidRPr="00F05A43">
        <w:rPr>
          <w:rFonts w:ascii="TimesUZ" w:hAnsi="TimesUZ" w:cs="TimesUZ"/>
          <w:i/>
          <w:iCs/>
          <w:sz w:val="26"/>
          <w:szCs w:val="26"/>
          <w:lang w:val="en-US"/>
        </w:rPr>
        <w:t xml:space="preserve"> Futbol boshlandi! </w:t>
      </w:r>
      <w:r w:rsidRPr="00F05A43">
        <w:rPr>
          <w:rFonts w:ascii="TimesUZ" w:hAnsi="TimesUZ" w:cs="TimesUZ"/>
          <w:i/>
          <w:iCs/>
          <w:sz w:val="26"/>
          <w:szCs w:val="26"/>
        </w:rPr>
        <w:t>Men keltiraman!</w:t>
      </w:r>
    </w:p>
    <w:p w:rsidR="00133E38" w:rsidRPr="00F05A43" w:rsidRDefault="00133E38" w:rsidP="00D65280">
      <w:pPr>
        <w:pStyle w:val="afc"/>
        <w:numPr>
          <w:ilvl w:val="0"/>
          <w:numId w:val="71"/>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lang w:val="en-US"/>
        </w:rPr>
        <w:t xml:space="preserve">so‘zlovchining emotsional tuyg‘usini ifodalovchi gap: </w:t>
      </w:r>
      <w:r w:rsidRPr="00F05A43">
        <w:rPr>
          <w:rFonts w:ascii="TimesUZ" w:hAnsi="TimesUZ" w:cs="TimesUZ"/>
          <w:i/>
          <w:iCs/>
          <w:sz w:val="26"/>
          <w:szCs w:val="26"/>
          <w:lang w:val="en-US"/>
        </w:rPr>
        <w:t xml:space="preserve">Oh! </w:t>
      </w:r>
      <w:r w:rsidRPr="00F05A43">
        <w:rPr>
          <w:rFonts w:ascii="TimesUZ" w:hAnsi="TimesUZ" w:cs="TimesUZ"/>
          <w:i/>
          <w:iCs/>
          <w:sz w:val="26"/>
          <w:szCs w:val="26"/>
        </w:rPr>
        <w:t>To‘y muborak! Ura!</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His-hayajon gapning o‘ziga xos fonetik, leksik va grammatik belgisi bor:</w:t>
      </w:r>
    </w:p>
    <w:p w:rsidR="00133E38" w:rsidRPr="00F05A43" w:rsidRDefault="00133E38" w:rsidP="00D65280">
      <w:pPr>
        <w:pStyle w:val="afc"/>
        <w:numPr>
          <w:ilvl w:val="0"/>
          <w:numId w:val="72"/>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maxsus ohangga egalik;</w:t>
      </w:r>
    </w:p>
    <w:p w:rsidR="00133E38" w:rsidRPr="00F05A43" w:rsidRDefault="00133E38" w:rsidP="00D65280">
      <w:pPr>
        <w:pStyle w:val="afc"/>
        <w:numPr>
          <w:ilvl w:val="0"/>
          <w:numId w:val="72"/>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gap tarkibida his-hayajon ifodalovchi so‘zlarning bo‘lishi: </w:t>
      </w:r>
      <w:r w:rsidRPr="00F05A43">
        <w:rPr>
          <w:rFonts w:ascii="TimesUZ" w:hAnsi="TimesUZ" w:cs="TimesUZ"/>
          <w:i/>
          <w:iCs/>
          <w:sz w:val="26"/>
          <w:szCs w:val="26"/>
          <w:lang w:val="en-US"/>
        </w:rPr>
        <w:t>eh, oh, naqadar, qaniydi va hokazo;</w:t>
      </w:r>
    </w:p>
    <w:p w:rsidR="00133E38" w:rsidRPr="00F05A43" w:rsidRDefault="00133E38" w:rsidP="00D65280">
      <w:pPr>
        <w:pStyle w:val="afc"/>
        <w:numPr>
          <w:ilvl w:val="0"/>
          <w:numId w:val="72"/>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gap bo‘laklari tartibining o‘zgarishi: </w:t>
      </w:r>
      <w:r w:rsidRPr="00F05A43">
        <w:rPr>
          <w:rFonts w:ascii="TimesUZ" w:hAnsi="TimesUZ" w:cs="TimesUZ"/>
          <w:i/>
          <w:iCs/>
          <w:sz w:val="26"/>
          <w:szCs w:val="26"/>
          <w:lang w:val="en-US"/>
        </w:rPr>
        <w:t>Oltin bu vodiylar, jon O‘zbekiston!;</w:t>
      </w:r>
    </w:p>
    <w:p w:rsidR="00133E38" w:rsidRPr="00F05A43" w:rsidRDefault="00133E38" w:rsidP="00D65280">
      <w:pPr>
        <w:pStyle w:val="afc"/>
        <w:numPr>
          <w:ilvl w:val="0"/>
          <w:numId w:val="72"/>
        </w:numPr>
        <w:tabs>
          <w:tab w:val="clear" w:pos="1440"/>
          <w:tab w:val="left" w:pos="540"/>
        </w:tabs>
        <w:overflowPunct/>
        <w:autoSpaceDE/>
        <w:autoSpaceDN/>
        <w:adjustRightInd/>
        <w:spacing w:after="0"/>
        <w:ind w:left="0" w:firstLine="540"/>
        <w:jc w:val="both"/>
        <w:textAlignment w:val="auto"/>
        <w:rPr>
          <w:rFonts w:ascii="TimesUZ" w:hAnsi="TimesUZ" w:cs="TimesUZ"/>
          <w:i/>
          <w:iCs/>
          <w:sz w:val="26"/>
          <w:szCs w:val="26"/>
          <w:lang w:val="en-US"/>
        </w:rPr>
      </w:pPr>
      <w:r w:rsidRPr="00F05A43">
        <w:rPr>
          <w:rFonts w:ascii="TimesUZ" w:hAnsi="TimesUZ" w:cs="TimesUZ"/>
          <w:sz w:val="26"/>
          <w:szCs w:val="26"/>
          <w:lang w:val="en-US"/>
        </w:rPr>
        <w:t xml:space="preserve">emfatik urg‘u olgan so‘zni takrorlash: </w:t>
      </w:r>
      <w:r w:rsidRPr="00F05A43">
        <w:rPr>
          <w:rFonts w:ascii="TimesUZ" w:hAnsi="TimesUZ" w:cs="TimesUZ"/>
          <w:i/>
          <w:iCs/>
          <w:sz w:val="26"/>
          <w:szCs w:val="26"/>
          <w:lang w:val="en-US"/>
        </w:rPr>
        <w:t>Sizdan so‘radim, sizdan;</w:t>
      </w:r>
    </w:p>
    <w:p w:rsidR="00133E38" w:rsidRPr="00F05A43" w:rsidRDefault="00133E38" w:rsidP="00D65280">
      <w:pPr>
        <w:pStyle w:val="afc"/>
        <w:numPr>
          <w:ilvl w:val="0"/>
          <w:numId w:val="72"/>
        </w:numPr>
        <w:tabs>
          <w:tab w:val="clear" w:pos="1440"/>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lang w:val="en-US"/>
        </w:rPr>
        <w:t xml:space="preserve">his-hayajon gap ko‘pincha bir tarkibli bo‘ladi: </w:t>
      </w:r>
      <w:r w:rsidRPr="00F05A43">
        <w:rPr>
          <w:rFonts w:ascii="TimesUZ" w:hAnsi="TimesUZ" w:cs="TimesUZ"/>
          <w:i/>
          <w:iCs/>
          <w:sz w:val="26"/>
          <w:szCs w:val="26"/>
          <w:lang w:val="en-US"/>
        </w:rPr>
        <w:t xml:space="preserve">Ura! </w:t>
      </w:r>
      <w:r w:rsidRPr="00F05A43">
        <w:rPr>
          <w:rFonts w:ascii="TimesUZ" w:hAnsi="TimesUZ" w:cs="TimesUZ"/>
          <w:i/>
          <w:iCs/>
          <w:sz w:val="26"/>
          <w:szCs w:val="26"/>
        </w:rPr>
        <w:t>Dunay! Dunay</w:t>
      </w:r>
      <w:r w:rsidRPr="00F05A43">
        <w:rPr>
          <w:rFonts w:ascii="TimesUZ" w:hAnsi="TimesUZ" w:cs="TimesUZ"/>
          <w:sz w:val="26"/>
          <w:szCs w:val="26"/>
        </w:rPr>
        <w:t>!</w:t>
      </w:r>
    </w:p>
    <w:p w:rsidR="00F20A39" w:rsidRPr="00F05A43" w:rsidRDefault="00F20A39" w:rsidP="00D65280">
      <w:pPr>
        <w:pStyle w:val="afc"/>
        <w:tabs>
          <w:tab w:val="left" w:pos="540"/>
          <w:tab w:val="left" w:pos="4253"/>
        </w:tabs>
        <w:spacing w:after="0"/>
        <w:ind w:left="0" w:firstLine="540"/>
        <w:jc w:val="center"/>
        <w:rPr>
          <w:rFonts w:ascii="TimesUZ" w:hAnsi="TimesUZ" w:cs="TimesUZ"/>
          <w:b/>
          <w:bCs/>
          <w:sz w:val="26"/>
          <w:szCs w:val="26"/>
          <w:lang w:val="en-US"/>
        </w:rPr>
      </w:pPr>
    </w:p>
    <w:p w:rsidR="00F20A39" w:rsidRPr="002C143E" w:rsidRDefault="00F20A39"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4E4D4C" w:rsidRPr="002C143E" w:rsidRDefault="004E4D4C" w:rsidP="00D65280">
      <w:pPr>
        <w:pStyle w:val="afc"/>
        <w:tabs>
          <w:tab w:val="left" w:pos="540"/>
          <w:tab w:val="left" w:pos="4253"/>
        </w:tabs>
        <w:spacing w:after="0"/>
        <w:ind w:left="0" w:firstLine="540"/>
        <w:jc w:val="center"/>
        <w:rPr>
          <w:rFonts w:ascii="TimesUZ" w:hAnsi="TimesUZ" w:cs="TimesUZ"/>
          <w:b/>
          <w:bCs/>
          <w:sz w:val="22"/>
          <w:szCs w:val="22"/>
          <w:lang w:val="en-US"/>
        </w:rPr>
      </w:pPr>
    </w:p>
    <w:p w:rsidR="00F20A39" w:rsidRPr="002C143E" w:rsidRDefault="00F20A39" w:rsidP="00D65280">
      <w:pPr>
        <w:pStyle w:val="afc"/>
        <w:numPr>
          <w:ilvl w:val="0"/>
          <w:numId w:val="130"/>
        </w:numPr>
        <w:tabs>
          <w:tab w:val="clear" w:pos="1440"/>
          <w:tab w:val="left" w:pos="54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Emotsionallik haqida gapiring.</w:t>
      </w:r>
    </w:p>
    <w:p w:rsidR="00F20A39" w:rsidRPr="002C143E" w:rsidRDefault="00F20A39" w:rsidP="00D65280">
      <w:pPr>
        <w:pStyle w:val="afc"/>
        <w:numPr>
          <w:ilvl w:val="0"/>
          <w:numId w:val="130"/>
        </w:numPr>
        <w:tabs>
          <w:tab w:val="clear" w:pos="1440"/>
          <w:tab w:val="left" w:pos="54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His- hayajonli gap haqida gapiring.</w:t>
      </w:r>
    </w:p>
    <w:p w:rsidR="00F20A39" w:rsidRPr="002C143E" w:rsidRDefault="00F20A39" w:rsidP="00D65280">
      <w:pPr>
        <w:pStyle w:val="afc"/>
        <w:numPr>
          <w:ilvl w:val="0"/>
          <w:numId w:val="130"/>
        </w:numPr>
        <w:tabs>
          <w:tab w:val="clear" w:pos="1440"/>
          <w:tab w:val="left" w:pos="54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His- hayajonsiz gap haqida gapiring.</w:t>
      </w:r>
    </w:p>
    <w:p w:rsidR="00F20A39" w:rsidRPr="002C143E" w:rsidRDefault="00F20A39" w:rsidP="00D65280">
      <w:pPr>
        <w:pStyle w:val="afc"/>
        <w:numPr>
          <w:ilvl w:val="0"/>
          <w:numId w:val="130"/>
        </w:numPr>
        <w:tabs>
          <w:tab w:val="clear" w:pos="1440"/>
          <w:tab w:val="left" w:pos="54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Emfatik ur</w:t>
      </w:r>
      <w:r w:rsidR="001D6964">
        <w:rPr>
          <w:rFonts w:ascii="TimesUZ" w:hAnsi="TimesUZ" w:cs="TimesUZ"/>
          <w:sz w:val="22"/>
          <w:szCs w:val="22"/>
          <w:lang w:val="en-US"/>
        </w:rPr>
        <w:t>g‘</w:t>
      </w:r>
      <w:r w:rsidRPr="002C143E">
        <w:rPr>
          <w:rFonts w:ascii="TimesUZ" w:hAnsi="TimesUZ" w:cs="TimesUZ"/>
          <w:sz w:val="22"/>
          <w:szCs w:val="22"/>
          <w:lang w:val="en-US"/>
        </w:rPr>
        <w:t>u haqida gapiring.</w:t>
      </w:r>
    </w:p>
    <w:p w:rsidR="00F20A39" w:rsidRPr="002C143E" w:rsidRDefault="00F20A39" w:rsidP="00D65280">
      <w:pPr>
        <w:pStyle w:val="afc"/>
        <w:tabs>
          <w:tab w:val="left" w:pos="540"/>
          <w:tab w:val="left" w:pos="4253"/>
        </w:tabs>
        <w:spacing w:after="0"/>
        <w:ind w:left="0" w:firstLine="540"/>
        <w:jc w:val="both"/>
        <w:rPr>
          <w:rFonts w:ascii="TimesUZ" w:hAnsi="TimesUZ" w:cs="TimesUZ"/>
          <w:b/>
          <w:bCs/>
          <w:sz w:val="22"/>
          <w:szCs w:val="22"/>
          <w:lang w:val="en-US"/>
        </w:rPr>
      </w:pPr>
    </w:p>
    <w:p w:rsidR="00133E38" w:rsidRPr="00F05A43" w:rsidRDefault="00133E38" w:rsidP="00D65280">
      <w:pPr>
        <w:pStyle w:val="afc"/>
        <w:tabs>
          <w:tab w:val="left" w:pos="540"/>
          <w:tab w:val="left" w:pos="4253"/>
        </w:tabs>
        <w:overflowPunct/>
        <w:autoSpaceDE/>
        <w:autoSpaceDN/>
        <w:adjustRightInd/>
        <w:spacing w:after="0"/>
        <w:ind w:left="0" w:firstLine="540"/>
        <w:jc w:val="both"/>
        <w:textAlignment w:val="auto"/>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UYUSHGAN GAP</w:t>
      </w:r>
    </w:p>
    <w:p w:rsidR="004E4D4C" w:rsidRPr="00F05A43" w:rsidRDefault="004E4D4C"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2C143E" w:rsidRDefault="00F20A39"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F20A39" w:rsidRPr="002C143E" w:rsidRDefault="00F20A39" w:rsidP="00D65280">
      <w:pPr>
        <w:pStyle w:val="afc"/>
        <w:tabs>
          <w:tab w:val="left" w:pos="540"/>
          <w:tab w:val="left" w:pos="4253"/>
        </w:tabs>
        <w:spacing w:after="0"/>
        <w:ind w:left="0" w:firstLine="540"/>
        <w:jc w:val="center"/>
        <w:rPr>
          <w:rFonts w:ascii="TimesUZ" w:hAnsi="TimesUZ" w:cs="TimesUZ"/>
          <w:b/>
          <w:bCs/>
          <w:i/>
          <w:iCs/>
          <w:sz w:val="22"/>
          <w:szCs w:val="22"/>
          <w:lang w:val="en-US"/>
        </w:rPr>
      </w:pPr>
    </w:p>
    <w:p w:rsidR="00F20A39" w:rsidRPr="002C143E" w:rsidRDefault="00F20A39" w:rsidP="00D65280">
      <w:pPr>
        <w:pStyle w:val="afc"/>
        <w:tabs>
          <w:tab w:val="left" w:pos="540"/>
          <w:tab w:val="left" w:pos="4253"/>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en-US"/>
        </w:rPr>
        <w:t>ega, kesim, uyushish, uyushiqlik, uyushganlik, sodda gap, q</w:t>
      </w:r>
      <w:r w:rsidR="001D6964">
        <w:rPr>
          <w:rFonts w:ascii="TimesUZ" w:hAnsi="TimesUZ" w:cs="TimesUZ"/>
          <w:i/>
          <w:iCs/>
          <w:sz w:val="22"/>
          <w:szCs w:val="22"/>
          <w:lang w:val="en-US"/>
        </w:rPr>
        <w:t>o‘</w:t>
      </w:r>
      <w:r w:rsidRPr="002C143E">
        <w:rPr>
          <w:rFonts w:ascii="TimesUZ" w:hAnsi="TimesUZ" w:cs="TimesUZ"/>
          <w:i/>
          <w:iCs/>
          <w:sz w:val="22"/>
          <w:szCs w:val="22"/>
          <w:lang w:val="en-US"/>
        </w:rPr>
        <w:t>shma gap, uyushtiruych unsur, uyushuychi unsur</w:t>
      </w:r>
    </w:p>
    <w:p w:rsidR="00F20A39" w:rsidRPr="002C143E" w:rsidRDefault="00F20A39" w:rsidP="00D65280">
      <w:pPr>
        <w:pStyle w:val="afc"/>
        <w:tabs>
          <w:tab w:val="left" w:pos="540"/>
          <w:tab w:val="left" w:pos="4253"/>
        </w:tabs>
        <w:spacing w:after="0"/>
        <w:ind w:left="0" w:firstLine="540"/>
        <w:jc w:val="both"/>
        <w:rPr>
          <w:rFonts w:ascii="TimesUZ" w:hAnsi="TimesUZ" w:cs="TimesUZ"/>
          <w:sz w:val="22"/>
          <w:szCs w:val="22"/>
          <w:lang w:val="en-US"/>
        </w:rPr>
      </w:pP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b/>
          <w:bCs/>
          <w:sz w:val="26"/>
          <w:szCs w:val="26"/>
          <w:lang w:val="en-US"/>
        </w:rPr>
        <w:t>108</w:t>
      </w:r>
      <w:r w:rsidR="00F34621" w:rsidRPr="00F05A43">
        <w:rPr>
          <w:b/>
          <w:bCs/>
          <w:sz w:val="26"/>
          <w:szCs w:val="26"/>
          <w:lang w:val="en-US"/>
        </w:rPr>
        <w:t>-</w:t>
      </w:r>
      <w:r w:rsidR="00F34621" w:rsidRPr="00F05A43">
        <w:rPr>
          <w:b/>
          <w:bCs/>
          <w:sz w:val="26"/>
          <w:szCs w:val="26"/>
          <w:lang w:val="uz-Cyrl-UZ"/>
        </w:rPr>
        <w:t>§</w:t>
      </w:r>
      <w:r w:rsidR="00F34621" w:rsidRPr="00F05A43">
        <w:rPr>
          <w:b/>
          <w:bCs/>
          <w:sz w:val="26"/>
          <w:szCs w:val="26"/>
          <w:lang w:val="en-US"/>
        </w:rPr>
        <w:t xml:space="preserve">. </w:t>
      </w:r>
      <w:r w:rsidRPr="00F05A43">
        <w:rPr>
          <w:b/>
          <w:bCs/>
          <w:sz w:val="26"/>
          <w:szCs w:val="26"/>
          <w:lang w:val="en-US"/>
        </w:rPr>
        <w:t>Uyushish haqida</w:t>
      </w:r>
      <w:r w:rsidRPr="00F05A43">
        <w:rPr>
          <w:sz w:val="26"/>
          <w:szCs w:val="26"/>
          <w:lang w:val="en-US"/>
        </w:rPr>
        <w:t xml:space="preserve">. </w:t>
      </w:r>
      <w:r w:rsidR="00133E38" w:rsidRPr="00F05A43">
        <w:rPr>
          <w:rFonts w:ascii="TimesUZ" w:hAnsi="TimesUZ" w:cs="TimesUZ"/>
          <w:sz w:val="26"/>
          <w:szCs w:val="26"/>
          <w:lang w:val="en-US"/>
        </w:rPr>
        <w:t>O‘zbek tilshunosligida uyushish hodisasi bilan bog‘liq uchta hodisa mavjud:</w:t>
      </w:r>
    </w:p>
    <w:p w:rsidR="00133E38" w:rsidRPr="00F05A43" w:rsidRDefault="00133E38" w:rsidP="00D65280">
      <w:pPr>
        <w:pStyle w:val="afc"/>
        <w:numPr>
          <w:ilvl w:val="0"/>
          <w:numId w:val="73"/>
        </w:numPr>
        <w:tabs>
          <w:tab w:val="clear" w:pos="156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gapda uyushgan so‘zlar (Bu haqda yuqorida aytildi);</w:t>
      </w:r>
    </w:p>
    <w:p w:rsidR="00133E38" w:rsidRPr="00F05A43" w:rsidRDefault="00133E38" w:rsidP="00D65280">
      <w:pPr>
        <w:pStyle w:val="afc"/>
        <w:numPr>
          <w:ilvl w:val="0"/>
          <w:numId w:val="73"/>
        </w:numPr>
        <w:tabs>
          <w:tab w:val="clear" w:pos="156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qo‘shma gapdagi uyushiq gaplar (Bu haqda quyida – </w:t>
      </w:r>
      <w:r w:rsidR="008150D5" w:rsidRPr="00F05A43">
        <w:rPr>
          <w:rFonts w:ascii="TimesUZ" w:hAnsi="TimesUZ" w:cs="TimesUZ"/>
          <w:sz w:val="26"/>
          <w:szCs w:val="26"/>
          <w:lang w:val="en-US"/>
        </w:rPr>
        <w:t>«</w:t>
      </w:r>
      <w:r w:rsidRPr="00F05A43">
        <w:rPr>
          <w:rFonts w:ascii="TimesUZ" w:hAnsi="TimesUZ" w:cs="TimesUZ"/>
          <w:sz w:val="26"/>
          <w:szCs w:val="26"/>
          <w:lang w:val="en-US"/>
        </w:rPr>
        <w:t>Qo‘shma gap</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bahsida so‘z yuritiladi);</w:t>
      </w:r>
    </w:p>
    <w:p w:rsidR="00133E38" w:rsidRPr="00F05A43" w:rsidRDefault="00133E38" w:rsidP="00D65280">
      <w:pPr>
        <w:pStyle w:val="afc"/>
        <w:numPr>
          <w:ilvl w:val="0"/>
          <w:numId w:val="73"/>
        </w:numPr>
        <w:tabs>
          <w:tab w:val="clear" w:pos="1560"/>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uyushgan  gaplar.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rPr>
        <w:t xml:space="preserve">Uyushiqlik umumiy holat bo‘lib, sodda gapga ham, qo‘shma gapga ham xos. </w:t>
      </w:r>
      <w:r w:rsidRPr="00F05A43">
        <w:rPr>
          <w:rFonts w:ascii="TimesUZ" w:hAnsi="TimesUZ" w:cs="TimesUZ"/>
          <w:sz w:val="26"/>
          <w:szCs w:val="26"/>
          <w:lang w:val="en-US"/>
        </w:rPr>
        <w:t>Sodda gapda so‘zlar uyushib kelsa, qo‘shma gapda so‘z, sodda gap uyushib keladi.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Aytilganidek, uyushiqlik kamida ikki birlik (unsur)dan iborat bo‘ladi:</w:t>
      </w:r>
    </w:p>
    <w:p w:rsidR="00133E38" w:rsidRPr="00F05A43" w:rsidRDefault="00133E38" w:rsidP="00D65280">
      <w:pPr>
        <w:pStyle w:val="afc"/>
        <w:numPr>
          <w:ilvl w:val="0"/>
          <w:numId w:val="74"/>
        </w:numPr>
        <w:tabs>
          <w:tab w:val="clear" w:pos="1665"/>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uyushtiruvchi unsur;</w:t>
      </w:r>
    </w:p>
    <w:p w:rsidR="00133E38" w:rsidRPr="00F05A43" w:rsidRDefault="00133E38" w:rsidP="00D65280">
      <w:pPr>
        <w:pStyle w:val="afc"/>
        <w:numPr>
          <w:ilvl w:val="0"/>
          <w:numId w:val="74"/>
        </w:numPr>
        <w:tabs>
          <w:tab w:val="clear" w:pos="1665"/>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uyushuvchi unsur.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 ikki unsur barcha uyushish hodisasida mavjud.</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Xo‘sh, uyushgan gap nima va u uyushiq gapdan nimasi bilan farqlanadi?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Ma’lumki, har qanday gap grammatik yoki semantik-funksional shakllangan bo‘lishi lozim.  Shu bois u kesimga ega bo‘lib, bu kesim </w:t>
      </w:r>
      <w:r w:rsidR="000B4ACC" w:rsidRPr="000B4ACC">
        <w:rPr>
          <w:rFonts w:ascii="TimesUZ" w:hAnsi="TimesUZ" w:cs="TimesUZ"/>
          <w:sz w:val="26"/>
          <w:szCs w:val="26"/>
          <w:lang w:val="uz-Cyrl-UZ"/>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0B4ACC" w:rsidRPr="000B4ACC">
        <w:rPr>
          <w:rFonts w:ascii="TimesUZ" w:hAnsi="TimesUZ" w:cs="TimesUZ"/>
          <w:b/>
          <w:bCs/>
          <w:sz w:val="26"/>
          <w:szCs w:val="26"/>
          <w:lang w:val="uz-Cyrl-UZ"/>
        </w:rPr>
        <w:t xml:space="preserve">] </w:t>
      </w:r>
      <w:r w:rsidRPr="00F05A43">
        <w:rPr>
          <w:rFonts w:ascii="TimesUZ" w:hAnsi="TimesUZ" w:cs="TimesUZ"/>
          <w:sz w:val="26"/>
          <w:szCs w:val="26"/>
          <w:lang w:val="uz-Cyrl-UZ"/>
        </w:rPr>
        <w:t xml:space="preserve">(kesimlik ko‘rsatkichlari bilan shakllangan atov birligi) yoki </w:t>
      </w:r>
      <w:r w:rsidR="000B4ACC" w:rsidRPr="000B4ACC">
        <w:rPr>
          <w:rFonts w:ascii="TimesUZ" w:hAnsi="TimesUZ" w:cs="TimesUZ"/>
          <w:sz w:val="26"/>
          <w:szCs w:val="26"/>
          <w:lang w:val="uz-Cyrl-UZ"/>
        </w:rPr>
        <w:t>[</w:t>
      </w:r>
      <w:r w:rsidRPr="00F05A43">
        <w:rPr>
          <w:rFonts w:ascii="TimesUZ" w:hAnsi="TimesUZ" w:cs="TimesUZ"/>
          <w:b/>
          <w:bCs/>
          <w:sz w:val="26"/>
          <w:szCs w:val="26"/>
          <w:lang w:val="uz-Cyrl-UZ"/>
        </w:rPr>
        <w:t>WP</w:t>
      </w:r>
      <w:r w:rsidR="000B4ACC" w:rsidRPr="000B4ACC">
        <w:rPr>
          <w:rFonts w:ascii="TimesUZ" w:hAnsi="TimesUZ" w:cs="TimesUZ"/>
          <w:b/>
          <w:bCs/>
          <w:sz w:val="26"/>
          <w:szCs w:val="26"/>
          <w:lang w:val="uz-Cyrl-UZ"/>
        </w:rPr>
        <w:t>]</w:t>
      </w:r>
      <w:r w:rsidRPr="00F05A43">
        <w:rPr>
          <w:rFonts w:ascii="TimesUZ" w:hAnsi="TimesUZ" w:cs="TimesUZ"/>
          <w:sz w:val="26"/>
          <w:szCs w:val="26"/>
          <w:lang w:val="uz-Cyrl-UZ"/>
        </w:rPr>
        <w:t xml:space="preserve"> (semantik-funksional shakllangan gap) tarzida bo‘lishi lozim. </w:t>
      </w:r>
      <w:r w:rsidR="000B4ACC">
        <w:rPr>
          <w:rFonts w:ascii="TimesUZ" w:hAnsi="TimesUZ" w:cs="TimesUZ"/>
          <w:sz w:val="26"/>
          <w:szCs w:val="26"/>
          <w:lang w:val="en-US"/>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0B4ACC">
        <w:rPr>
          <w:rFonts w:ascii="TimesUZ" w:hAnsi="TimesUZ" w:cs="TimesUZ"/>
          <w:sz w:val="26"/>
          <w:szCs w:val="26"/>
          <w:lang w:val="en-US"/>
        </w:rPr>
        <w:t xml:space="preserve">] </w:t>
      </w:r>
      <w:r w:rsidRPr="00F05A43">
        <w:rPr>
          <w:rFonts w:ascii="TimesUZ" w:hAnsi="TimesUZ" w:cs="TimesUZ"/>
          <w:sz w:val="26"/>
          <w:szCs w:val="26"/>
          <w:lang w:val="uz-Cyrl-UZ"/>
        </w:rPr>
        <w:t>sodda gapda bitta, qo‘shma gapda esa birdan ortiq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Quyidagi gaplarni qiyoslaylik:</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uz-Cyrl-UZ"/>
        </w:rPr>
      </w:pPr>
      <w:r>
        <w:rPr>
          <w:noProof/>
        </w:rPr>
        <mc:AlternateContent>
          <mc:Choice Requires="wps">
            <w:drawing>
              <wp:anchor distT="0" distB="0" distL="114300" distR="114300" simplePos="0" relativeHeight="251594752" behindDoc="0" locked="1" layoutInCell="0" allowOverlap="1">
                <wp:simplePos x="0" y="0"/>
                <wp:positionH relativeFrom="column">
                  <wp:posOffset>1665605</wp:posOffset>
                </wp:positionH>
                <wp:positionV relativeFrom="paragraph">
                  <wp:posOffset>281940</wp:posOffset>
                </wp:positionV>
                <wp:extent cx="0" cy="0"/>
                <wp:effectExtent l="8255" t="5715" r="10795" b="13335"/>
                <wp:wrapNone/>
                <wp:docPr id="2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AA312" id="Line 1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22.2pt" to="131.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xODgIAACU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TZE0aK&#10;dDCjrVAcpdkiNKc3rgCfSu1sKI+e1YvZavrdIaWrlqgDjyRfLwYC0xCRvAkJG2cgxb7/rBn4kKPX&#10;sVPnxnYBEnqAznEgl/tA+Nkjej2kw2lCiiHEWOc/cd2hYJRYAt8ISU5b5wMFUgwuIYPSGyFlnLRU&#10;qC/xYppNY4DTUrBwGdycPewradGJBK3EL9YDN49uVh8Vi2AtJ2x9sz0R8mpDcqkCHhQBdG7WVQw/&#10;FpPFer6e56M8m61H+aSuRx83VT6abdKnaf2hrqo6/RmopXnRCsa4CuwGYab53w3+9kSukrpL896G&#10;5C167BeQHf6RdJxiGNxVAnvNLjs7TBe0GJ1v7yaI/XEP9uPrXv0CAAD//wMAUEsDBBQABgAIAAAA&#10;IQDfvgIo2gAAAAkBAAAPAAAAZHJzL2Rvd25yZXYueG1sTI/BTsMwDIbvSLxDZCQuE0vpqmkqTScE&#10;9MaFAdrVa0xb0Thdk22Fp8doBzj696ffn4v15Hp1pDF0ng3czhNQxLW3HTcG3l6rmxWoEJEt9p7J&#10;wBcFWJeXFwXm1p/4hY6b2Cgp4ZCjgTbGIdc61C05DHM/EMvuw48Oo4xjo+2IJyl3vU6TZKkddiwX&#10;WhzooaX6c3NwBkL1Tvvqe1bPku2i8ZTuH5+f0Jjrq+n+DlSkKf7B8Ksv6lCK084f2AbVG0iX6UJQ&#10;A1mWgRLgHOzOgS4L/f+D8gcAAP//AwBQSwECLQAUAAYACAAAACEAtoM4kv4AAADhAQAAEwAAAAAA&#10;AAAAAAAAAAAAAAAAW0NvbnRlbnRfVHlwZXNdLnhtbFBLAQItABQABgAIAAAAIQA4/SH/1gAAAJQB&#10;AAALAAAAAAAAAAAAAAAAAC8BAABfcmVscy8ucmVsc1BLAQItABQABgAIAAAAIQCOVuxODgIAACUE&#10;AAAOAAAAAAAAAAAAAAAAAC4CAABkcnMvZTJvRG9jLnhtbFBLAQItABQABgAIAAAAIQDfvgIo2gAA&#10;AAkBAAAPAAAAAAAAAAAAAAAAAGgEAABkcnMvZG93bnJldi54bWxQSwUGAAAAAAQABADzAAAAbwUA&#10;AAAA&#10;" o:allowincell="f">
                <w10:anchorlock/>
              </v:line>
            </w:pict>
          </mc:Fallback>
        </mc:AlternateContent>
      </w:r>
      <w:r w:rsidR="00133E38" w:rsidRPr="00F05A43">
        <w:rPr>
          <w:rFonts w:ascii="TimesUZ" w:hAnsi="TimesUZ" w:cs="TimesUZ"/>
          <w:sz w:val="26"/>
          <w:szCs w:val="26"/>
          <w:lang w:val="uz-Cyrl-UZ"/>
        </w:rPr>
        <w:t xml:space="preserve">1. </w:t>
      </w:r>
      <w:r w:rsidR="00133E38" w:rsidRPr="00F05A43">
        <w:rPr>
          <w:rFonts w:ascii="TimesUZ" w:hAnsi="TimesUZ" w:cs="TimesUZ"/>
          <w:i/>
          <w:iCs/>
          <w:sz w:val="26"/>
          <w:szCs w:val="26"/>
          <w:lang w:val="uz-Cyrl-UZ"/>
        </w:rPr>
        <w:t xml:space="preserve">Ukang rasm chizar edi. </w:t>
      </w:r>
      <w:r w:rsidR="00133E38" w:rsidRPr="00F05A43">
        <w:rPr>
          <w:rFonts w:ascii="TimesUZ" w:hAnsi="TimesUZ" w:cs="TimesUZ"/>
          <w:sz w:val="26"/>
          <w:szCs w:val="26"/>
          <w:lang w:val="uz-Cyrl-UZ"/>
        </w:rPr>
        <w:t xml:space="preserve">Bu gapning lisoniy qolipi quyidagicha:                      </w:t>
      </w:r>
    </w:p>
    <w:p w:rsidR="00133E38" w:rsidRPr="00F05A43" w:rsidRDefault="00A83717" w:rsidP="00D65280">
      <w:pPr>
        <w:pStyle w:val="afc"/>
        <w:tabs>
          <w:tab w:val="left" w:pos="540"/>
          <w:tab w:val="left" w:pos="4253"/>
        </w:tabs>
        <w:spacing w:after="0"/>
        <w:ind w:left="0" w:firstLine="540"/>
        <w:jc w:val="both"/>
        <w:rPr>
          <w:rFonts w:ascii="TimesUZ" w:hAnsi="TimesUZ" w:cs="TimesUZ"/>
          <w:b/>
          <w:bCs/>
          <w:sz w:val="26"/>
          <w:szCs w:val="26"/>
          <w:lang w:val="uz-Cyrl-UZ"/>
        </w:rPr>
      </w:pPr>
      <w:r>
        <w:rPr>
          <w:noProof/>
        </w:rPr>
        <mc:AlternateContent>
          <mc:Choice Requires="wps">
            <w:drawing>
              <wp:anchor distT="0" distB="0" distL="114300" distR="114300" simplePos="0" relativeHeight="251615232" behindDoc="0" locked="1" layoutInCell="1" allowOverlap="1">
                <wp:simplePos x="0" y="0"/>
                <wp:positionH relativeFrom="column">
                  <wp:posOffset>2171700</wp:posOffset>
                </wp:positionH>
                <wp:positionV relativeFrom="paragraph">
                  <wp:posOffset>162560</wp:posOffset>
                </wp:positionV>
                <wp:extent cx="0" cy="191770"/>
                <wp:effectExtent l="57150" t="19685" r="57150" b="7620"/>
                <wp:wrapNone/>
                <wp:docPr id="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EA67" id="Line 130" o:spid="_x0000_s1026" style="position:absolute;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8pt" to="17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9uMAIAAFYEAAAOAAAAZHJzL2Uyb0RvYy54bWysVMGO2jAQvVfqP1i+QwgLLESEVUWgF9oi&#10;7bZ3YzvEqmNbtiGgqv/eGcOyu+2lqsrBjO2Z5zdvZjJ/OLWaHKUPypqS5v0BJdJwK5TZl/Tr07o3&#10;pSREZgTT1siSnmWgD4v37+adK+TQNlYL6QmAmFB0rqRNjK7IssAb2bLQt04auKytb1mErd9nwrMO&#10;0FudDQeDSdZZL5y3XIYAp9Xlki4Sfl1LHr/UdZCR6JICt5hWn9Ydrtlizoq9Z65R/EqD/QOLlikD&#10;j96gKhYZOXj1B1SruLfB1rHPbZvZulZcphwgm3zwWzaPDXMy5QLiBHeTKfw/WP75uPVEiZIOJ5QY&#10;1kKNNspIkt8lcToXCvBZmq3H9PjJPLqN5d8DMXbZMLOXieTT2UFgjnJmb0JwExw8ses+WQE+7BBt&#10;UupU+5bUWrlvGIjgoAY5pdKcb6WRp0j45ZDDaT7L7+8TsYwViIBxzof4UdqWoFFSDfQTHjtuQkRG&#10;Ly7obuxaaZ0Krw3pSjobD8cpIFitBF6iW/D73VJ7cmTYOumX0oOb127eHoxIYI1kYnW1I1MabBKT&#10;LtErUEpLiq+1UlCiJUwLWhd62uCLkCsQvlqX7vkxG8xW09V01BsNJ6veaFBVvQ/r5ag3Wef34+qu&#10;Wi6r/CeSz0dFo4SQBvk/d3I++rtOuc7UpQdvvXwTKnuLnhQFss//iXQqO1YaRy8UOyvOW4/Z4Q6a&#10;NzlfBw2n4/U+eb18Dha/AAAA//8DAFBLAwQUAAYACAAAACEAbZ04C+AAAAAJAQAADwAAAGRycy9k&#10;b3ducmV2LnhtbEyPzU7DMBCE70i8g7VI3KjT0FQlZFMhBBInRH9UiZsbL0lobAd72wSeHiMOcJyd&#10;0ew3xXI0nTiRD62zCNNJAoJs5XRra4Tt5vFqASKwslp1zhLCJwVYludnhcq1G+yKTmuuRSyxIVcI&#10;DXOfSxmqhowKE9eTjd6b80ZxlL6W2qshlptOpkkyl0a1Nn5oVE/3DVWH9dEg3GyGzL34w242bT9e&#10;vx7euX96ZsTLi/HuFgTTyH9h+MGP6FBGpr07Wh1Eh3A9S+MWRkizOYgY+D3sEbJsAbIs5P8F5TcA&#10;AAD//wMAUEsBAi0AFAAGAAgAAAAhALaDOJL+AAAA4QEAABMAAAAAAAAAAAAAAAAAAAAAAFtDb250&#10;ZW50X1R5cGVzXS54bWxQSwECLQAUAAYACAAAACEAOP0h/9YAAACUAQAACwAAAAAAAAAAAAAAAAAv&#10;AQAAX3JlbHMvLnJlbHNQSwECLQAUAAYACAAAACEAgN7vbjACAABWBAAADgAAAAAAAAAAAAAAAAAu&#10;AgAAZHJzL2Uyb0RvYy54bWxQSwECLQAUAAYACAAAACEAbZ04C+AAAAAJAQAADwAAAAAAAAAAAAAA&#10;AACKBAAAZHJzL2Rvd25yZXYueG1sUEsFBgAAAAAEAAQA8wAAAJcFAAAAAA==&#10;">
                <v:stroke endarrow="block"/>
                <w10:anchorlock/>
              </v:line>
            </w:pict>
          </mc:Fallback>
        </mc:AlternateContent>
      </w:r>
      <w:r>
        <w:rPr>
          <w:noProof/>
        </w:rPr>
        <mc:AlternateContent>
          <mc:Choice Requires="wps">
            <w:drawing>
              <wp:anchor distT="0" distB="0" distL="114300" distR="114300" simplePos="0" relativeHeight="251614208" behindDoc="0" locked="1" layoutInCell="1" allowOverlap="1">
                <wp:simplePos x="0" y="0"/>
                <wp:positionH relativeFrom="column">
                  <wp:posOffset>1485900</wp:posOffset>
                </wp:positionH>
                <wp:positionV relativeFrom="paragraph">
                  <wp:posOffset>48260</wp:posOffset>
                </wp:positionV>
                <wp:extent cx="365760" cy="0"/>
                <wp:effectExtent l="9525" t="57785" r="15240" b="56515"/>
                <wp:wrapNone/>
                <wp:docPr id="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DE69" id="Line 131"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8pt" to="14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idKQIAAEwEAAAOAAAAZHJzL2Uyb0RvYy54bWysVE2P2jAQvVfqf7B8hyQQWIgIqyqBXmgX&#10;abc/wNgOserYlm0IqOp/79h8tLSXqmoOzjgzfvPmzTiL51Mn0ZFbJ7QqcTZMMeKKaibUvsRf3taD&#10;GUbOE8WI1IqX+Mwdfl6+f7foTcFHutWScYsARLmiNyVuvTdFkjja8o64oTZcgbPRtiMetnafMEt6&#10;QO9kMkrTadJry4zVlDsHX+uLEy8jftNw6l+axnGPZImBm4+rjesurMlyQYq9JaYV9EqD/AOLjggF&#10;Se9QNfEEHaz4A6oT1GqnGz+kukt00wjKYw1QTZb+Vs1rSwyPtYA4ztxlcv8Pln4+bi0SrMSjCUaK&#10;dNCjjVAcZeMsiNMbV0BMpbY2lEdP6tVsNP3qkNJVS9SeR5JvZwMH44nk4UjYOAMpdv0nzSCGHLyO&#10;Sp0a2wVI0ACdYkPO94bwk0cUPo6nk6cptI3eXAkpbueMdf4j1x0KRoklkI645LhxHphD6C0kpFF6&#10;LaSM7ZYK9SWeT6Di4HFaChaccWP3u0padCRhYOITZACwhzCrD4pFsJYTtrranggJNvJRDW8F6CM5&#10;Dtk6zjCSHO5IsC6IUoWMUCsQvlqXmfk2T+er2WqWD/LRdDXI07oefFhX+WC6zp4m9biuqjr7Hshn&#10;edEKxrgK/G/zm+V/Nx/Xm3SZvPsE34VKHtGjCED29o6kY7NDfy+TstPsvLWhutB3GNkYfL1e4U78&#10;uo9RP38Cyx8AAAD//wMAUEsDBBQABgAIAAAAIQAGotc/3gAAAAcBAAAPAAAAZHJzL2Rvd25yZXYu&#10;eG1sTI/BTsMwEETvSPyDtUjcqJOASghxKoRULi2gtgjBzY2XJCJeR7bThr9n4QK3Gc1q5m25mGwv&#10;DuhD50hBOktAINXOdNQoeNktL3IQIWoyuneECr4wwKI6PSl1YdyRNnjYxkZwCYVCK2hjHAopQ92i&#10;1WHmBiTOPpy3OrL1jTReH7nc9jJLkrm0uiNeaPWA9y3Wn9vRKtisl6v8dTVOtX9/SJ92z+vHt5Ar&#10;dX423d2CiDjFv2P4wWd0qJhp70YyQfQKsssr/iUquJ6D4Dy7SVnsf72sSvmfv/oGAAD//wMAUEsB&#10;Ai0AFAAGAAgAAAAhALaDOJL+AAAA4QEAABMAAAAAAAAAAAAAAAAAAAAAAFtDb250ZW50X1R5cGVz&#10;XS54bWxQSwECLQAUAAYACAAAACEAOP0h/9YAAACUAQAACwAAAAAAAAAAAAAAAAAvAQAAX3JlbHMv&#10;LnJlbHNQSwECLQAUAAYACAAAACEAp8N4nSkCAABMBAAADgAAAAAAAAAAAAAAAAAuAgAAZHJzL2Uy&#10;b0RvYy54bWxQSwECLQAUAAYACAAAACEABqLXP94AAAAHAQAADwAAAAAAAAAAAAAAAACDBAAAZHJz&#10;L2Rvd25yZXYueG1sUEsFBgAAAAAEAAQA8wAAAI4FAAAAAA==&#10;">
                <v:stroke endarrow="block"/>
                <w10:anchorlock/>
              </v:line>
            </w:pict>
          </mc:Fallback>
        </mc:AlternateContent>
      </w:r>
      <w:r w:rsidR="00133E38" w:rsidRPr="00F05A43">
        <w:rPr>
          <w:rFonts w:ascii="TimesUZ" w:hAnsi="TimesUZ" w:cs="TimesUZ"/>
          <w:sz w:val="26"/>
          <w:szCs w:val="26"/>
          <w:lang w:val="uz-Cyrl-UZ"/>
        </w:rPr>
        <w:t xml:space="preserve">                </w:t>
      </w:r>
      <w:r w:rsidR="00133E38" w:rsidRPr="00F05A43">
        <w:rPr>
          <w:rFonts w:ascii="TimesUZ" w:hAnsi="TimesUZ" w:cs="TimesUZ"/>
          <w:sz w:val="26"/>
          <w:szCs w:val="26"/>
          <w:lang w:val="en-US"/>
        </w:rPr>
        <w:t xml:space="preserve">        </w:t>
      </w:r>
      <w:r w:rsidR="00133E38" w:rsidRPr="00F05A43">
        <w:rPr>
          <w:rFonts w:ascii="TimesUZ" w:hAnsi="TimesUZ" w:cs="TimesUZ"/>
          <w:b/>
          <w:bCs/>
          <w:sz w:val="26"/>
          <w:szCs w:val="26"/>
          <w:lang w:val="uz-Cyrl-UZ"/>
        </w:rPr>
        <w:t>E                WP</w:t>
      </w:r>
      <w:r w:rsidR="00133E38" w:rsidRPr="00F05A43">
        <w:rPr>
          <w:rFonts w:ascii="TimesUZ" w:hAnsi="TimesUZ" w:cs="TimesUZ"/>
          <w:b/>
          <w:bCs/>
          <w:sz w:val="26"/>
          <w:szCs w:val="26"/>
          <w:vertAlign w:val="subscript"/>
          <w:lang w:val="uz-Cyrl-UZ"/>
        </w:rPr>
        <w:t>m</w:t>
      </w:r>
    </w:p>
    <w:p w:rsidR="00133E38" w:rsidRPr="00F05A43" w:rsidRDefault="00133E38" w:rsidP="00D65280">
      <w:pPr>
        <w:pStyle w:val="afc"/>
        <w:tabs>
          <w:tab w:val="left" w:pos="540"/>
          <w:tab w:val="left" w:pos="4253"/>
        </w:tabs>
        <w:spacing w:after="0"/>
        <w:ind w:left="0" w:firstLine="540"/>
        <w:jc w:val="both"/>
        <w:rPr>
          <w:rFonts w:ascii="TimesUZ" w:hAnsi="TimesUZ" w:cs="TimesUZ"/>
          <w:b/>
          <w:bCs/>
          <w:sz w:val="26"/>
          <w:szCs w:val="26"/>
          <w:lang w:val="uz-Cyrl-UZ"/>
        </w:rPr>
      </w:pPr>
      <w:r w:rsidRPr="00F05A43">
        <w:rPr>
          <w:rFonts w:ascii="TimesUZ" w:hAnsi="TimesUZ" w:cs="TimesUZ"/>
          <w:b/>
          <w:bCs/>
          <w:sz w:val="26"/>
          <w:szCs w:val="26"/>
          <w:lang w:val="uz-Cyrl-UZ"/>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b/>
          <w:bCs/>
          <w:sz w:val="26"/>
          <w:szCs w:val="26"/>
          <w:lang w:val="uz-Cyrl-UZ"/>
        </w:rPr>
      </w:pPr>
      <w:r w:rsidRPr="00F05A43">
        <w:rPr>
          <w:rFonts w:ascii="TimesUZ" w:hAnsi="TimesUZ" w:cs="TimesUZ"/>
          <w:b/>
          <w:bCs/>
          <w:sz w:val="26"/>
          <w:szCs w:val="26"/>
          <w:lang w:val="uz-Cyrl-UZ"/>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Pr="00F05A43">
        <w:rPr>
          <w:rFonts w:ascii="TimesUZ" w:hAnsi="TimesUZ" w:cs="TimesUZ"/>
          <w:b/>
          <w:bCs/>
          <w:sz w:val="26"/>
          <w:szCs w:val="26"/>
          <w:lang w:val="uz-Cyrl-UZ"/>
        </w:rPr>
        <w:t>T</w:t>
      </w:r>
    </w:p>
    <w:p w:rsidR="00133E38" w:rsidRPr="00F05A43" w:rsidRDefault="00133E38" w:rsidP="00D65280">
      <w:pPr>
        <w:pStyle w:val="afc"/>
        <w:tabs>
          <w:tab w:val="left" w:pos="540"/>
          <w:tab w:val="left" w:pos="1134"/>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2.</w:t>
      </w:r>
      <w:r w:rsidRPr="00F05A43">
        <w:rPr>
          <w:rFonts w:ascii="TimesUZ" w:hAnsi="TimesUZ" w:cs="TimesUZ"/>
          <w:sz w:val="26"/>
          <w:szCs w:val="26"/>
          <w:lang w:val="uz-Cyrl-UZ"/>
        </w:rPr>
        <w:tab/>
      </w:r>
      <w:r w:rsidRPr="00F05A43">
        <w:rPr>
          <w:rFonts w:ascii="TimesUZ" w:hAnsi="TimesUZ" w:cs="TimesUZ"/>
          <w:i/>
          <w:iCs/>
          <w:sz w:val="26"/>
          <w:szCs w:val="26"/>
          <w:lang w:val="uz-Cyrl-UZ"/>
        </w:rPr>
        <w:t xml:space="preserve">Ukam rasm chizar edi va singlim televizor ko‘rar edi </w:t>
      </w:r>
      <w:r w:rsidRPr="00F05A43">
        <w:rPr>
          <w:rFonts w:ascii="TimesUZ" w:hAnsi="TimesUZ" w:cs="TimesUZ"/>
          <w:sz w:val="26"/>
          <w:szCs w:val="26"/>
          <w:lang w:val="uz-Cyrl-UZ"/>
        </w:rPr>
        <w:t>gapining qolipi esa quyidagicha:</w:t>
      </w:r>
      <w:r w:rsidRPr="00F05A43">
        <w:rPr>
          <w:rFonts w:ascii="TimesUZ" w:hAnsi="TimesUZ" w:cs="TimesUZ"/>
          <w:i/>
          <w:iCs/>
          <w:sz w:val="26"/>
          <w:szCs w:val="26"/>
          <w:lang w:val="uz-Cyrl-UZ"/>
        </w:rPr>
        <w:t xml:space="preserve">  </w:t>
      </w:r>
      <w:r w:rsidRPr="00F05A43">
        <w:rPr>
          <w:rFonts w:ascii="TimesUZ" w:hAnsi="TimesUZ" w:cs="TimesUZ"/>
          <w:sz w:val="26"/>
          <w:szCs w:val="26"/>
          <w:lang w:val="uz-Cyrl-UZ"/>
        </w:rPr>
        <w:t xml:space="preserve"> </w:t>
      </w:r>
    </w:p>
    <w:p w:rsidR="00133E38" w:rsidRPr="00F05A43" w:rsidRDefault="00A83717" w:rsidP="00D65280">
      <w:pPr>
        <w:pStyle w:val="afc"/>
        <w:tabs>
          <w:tab w:val="left" w:pos="540"/>
          <w:tab w:val="left" w:pos="1134"/>
        </w:tabs>
        <w:spacing w:after="0"/>
        <w:ind w:left="0" w:firstLine="540"/>
        <w:jc w:val="both"/>
        <w:rPr>
          <w:rFonts w:ascii="TimesUZ" w:hAnsi="TimesUZ" w:cs="TimesUZ"/>
          <w:i/>
          <w:iCs/>
          <w:sz w:val="26"/>
          <w:szCs w:val="26"/>
          <w:lang w:val="uz-Cyrl-UZ"/>
        </w:rPr>
      </w:pPr>
      <w:r>
        <w:rPr>
          <w:noProof/>
        </w:rPr>
        <mc:AlternateContent>
          <mc:Choice Requires="wps">
            <w:drawing>
              <wp:anchor distT="0" distB="0" distL="114300" distR="114300" simplePos="0" relativeHeight="251617280" behindDoc="0" locked="1" layoutInCell="1" allowOverlap="1">
                <wp:simplePos x="0" y="0"/>
                <wp:positionH relativeFrom="column">
                  <wp:posOffset>2400300</wp:posOffset>
                </wp:positionH>
                <wp:positionV relativeFrom="paragraph">
                  <wp:posOffset>128270</wp:posOffset>
                </wp:positionV>
                <wp:extent cx="457200" cy="0"/>
                <wp:effectExtent l="9525" t="61595" r="19050" b="52705"/>
                <wp:wrapNone/>
                <wp:docPr id="2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8703" id="Line 13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1pt" to="2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kDKQ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gvMFKk&#10;hx5thOIoe8hDcQbjSrCp1daG9OhJPZuNpt8cUrruiNrzSPLlbMAxCx7JG5dwcQZC7IZPmoENOXgd&#10;K3VqbR8goQboFBtyvjeEnzyi8LGYPEKTMaI3VULKm5+xzn/kukdBqLAE0hGXHDfOBx6kvJmEMEqv&#10;hZSx3VKhocLzST6JDk5LwYIymDm739XSoiMJAxOfmBRoXptZfVAsgnWcsNVV9kRIkJGP1fBWQH0k&#10;xyFazxlGksOOBOlCT6oQEXIFwlfpMjPf5+l8NVvNilGRT1ejIm2a0Yd1XYym6+xx0jw0dd1kPwL5&#10;rCg7wRhXgf9tfrPi7+bjukmXybtP8L1QyVv0WFEge3tH0rHZob+XSdlpdt7akF3oO4xsNL6uV9iJ&#10;1/do9esnsPwJAAD//wMAUEsDBBQABgAIAAAAIQDkynU84AAAAAkBAAAPAAAAZHJzL2Rvd25yZXYu&#10;eG1sTI9LT8MwEITvSPwHa5G4Uafh0SjEqRBSubQU9SEENzdekoh4HdlOG/49izjAcWdHM98U89F2&#10;4og+tI4UTCcJCKTKmZZqBfvd4ioDEaImoztHqOALA8zL87NC58adaIPHbawFh1DItYImxj6XMlQN&#10;Wh0mrkfi34fzVkc+fS2N1ycOt51Mk+ROWt0SNzS6x8cGq8/tYBVsVotl9rocxsq/P03Xu5fV81vI&#10;lLq8GB/uQUQc458ZfvAZHUpmOriBTBCdgutZxluigjRJQbDh5jZh4fAryLKQ/xeU3wAAAP//AwBQ&#10;SwECLQAUAAYACAAAACEAtoM4kv4AAADhAQAAEwAAAAAAAAAAAAAAAAAAAAAAW0NvbnRlbnRfVHlw&#10;ZXNdLnhtbFBLAQItABQABgAIAAAAIQA4/SH/1gAAAJQBAAALAAAAAAAAAAAAAAAAAC8BAABfcmVs&#10;cy8ucmVsc1BLAQItABQABgAIAAAAIQB1o5kDKQIAAEwEAAAOAAAAAAAAAAAAAAAAAC4CAABkcnMv&#10;ZTJvRG9jLnhtbFBLAQItABQABgAIAAAAIQDkynU84AAAAAkBAAAPAAAAAAAAAAAAAAAAAIMEAABk&#10;cnMvZG93bnJldi54bWxQSwUGAAAAAAQABADzAAAAkAUAAAAA&#10;">
                <v:stroke endarrow="block"/>
                <w10:anchorlock/>
              </v:line>
            </w:pict>
          </mc:Fallback>
        </mc:AlternateContent>
      </w:r>
      <w:r>
        <w:rPr>
          <w:noProof/>
        </w:rPr>
        <mc:AlternateContent>
          <mc:Choice Requires="wps">
            <w:drawing>
              <wp:anchor distT="0" distB="0" distL="114300" distR="114300" simplePos="0" relativeHeight="251616256" behindDoc="0" locked="1" layoutInCell="1" allowOverlap="1">
                <wp:simplePos x="0" y="0"/>
                <wp:positionH relativeFrom="column">
                  <wp:posOffset>685800</wp:posOffset>
                </wp:positionH>
                <wp:positionV relativeFrom="paragraph">
                  <wp:posOffset>93980</wp:posOffset>
                </wp:positionV>
                <wp:extent cx="365760" cy="0"/>
                <wp:effectExtent l="9525" t="55880" r="15240" b="58420"/>
                <wp:wrapNone/>
                <wp:docPr id="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0F02" id="Line 13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82.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qM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ojJEi&#10;HfRoIxRH2XgcitMbV4BNpbY2pEdP6slsNP3hkNJVS9SeR5LPZwOOWfBIXrmEizMQYtd/0QxsyMHr&#10;WKlTY7sACTVAp9iQ870h/OQRhY/j6eRhCm2jN1VCipufsc5/5rpDQSixBNIRlxw3zgcepLiZhDBK&#10;r4WUsd1Sob7E88loEh2cloIFZTBzdr+rpEVHEgYmPjEp0Lw0s/qgWARrOWGrq+yJkCAjH6vhrYD6&#10;SI5DtI4zjCSHHQnShZ5UISLkCoSv0mVmfs7T+Wq2muWDfDRdDfK0rgef1lU+mK6zh0k9rquqzn4F&#10;8lletIIxrgL/2/xm+dvm47pJl8m7T/C9UMlr9FhRIHt7R9Kx2aG/l0nZaXbe2pBd6DuMbDS+rlfY&#10;iZf3aPXnJ7D8DQAA//8DAFBLAwQUAAYACAAAACEAL3I3c94AAAAJAQAADwAAAGRycy9kb3ducmV2&#10;LnhtbEyPQUvDQBCF74L/YRnBm91UNISYTSmFemlV2orobZudJqHZ2bC7aeO/d4oHvc2bebx5XzEb&#10;bSdO6EPrSMF0koBAqpxpqVbwvlveZSBC1GR05wgVfGOAWXl9VejcuDNt8LSNteAQCrlW0MTY51KG&#10;qkGrw8T1SHw7OG91ZOlrabw+c7jt5H2SpNLqlvhDo3tcNFgdt4NVsFkvV9nHahgr//U8fd29rV8+&#10;Q6bU7c04fwIRcYx/ZrjU5+pQcqe9G8gE0bFOMmaJPDwwwsWQPqYg9r8LWRbyP0H5AwAA//8DAFBL&#10;AQItABQABgAIAAAAIQC2gziS/gAAAOEBAAATAAAAAAAAAAAAAAAAAAAAAABbQ29udGVudF9UeXBl&#10;c10ueG1sUEsBAi0AFAAGAAgAAAAhADj9If/WAAAAlAEAAAsAAAAAAAAAAAAAAAAALwEAAF9yZWxz&#10;Ly5yZWxzUEsBAi0AFAAGAAgAAAAhAF6SOowqAgAATAQAAA4AAAAAAAAAAAAAAAAALgIAAGRycy9l&#10;Mm9Eb2MueG1sUEsBAi0AFAAGAAgAAAAhAC9yN3PeAAAACQEAAA8AAAAAAAAAAAAAAAAAhAQAAGRy&#10;cy9kb3ducmV2LnhtbFBLBQYAAAAABAAEAPMAAACPBQAAAAA=&#10;">
                <v:stroke endarrow="block"/>
                <w10:anchorlock/>
              </v:line>
            </w:pict>
          </mc:Fallback>
        </mc:AlternateContent>
      </w:r>
      <w:r w:rsidR="00133E38" w:rsidRPr="00F05A43">
        <w:rPr>
          <w:rFonts w:ascii="TimesUZ" w:hAnsi="TimesUZ" w:cs="TimesUZ"/>
          <w:sz w:val="26"/>
          <w:szCs w:val="26"/>
          <w:lang w:val="uz-Cyrl-UZ"/>
        </w:rPr>
        <w:t xml:space="preserve"> </w:t>
      </w:r>
      <w:r w:rsidR="00133E38" w:rsidRPr="00F05A43">
        <w:rPr>
          <w:rFonts w:ascii="TimesUZ" w:hAnsi="TimesUZ" w:cs="TimesUZ"/>
          <w:b/>
          <w:bCs/>
          <w:sz w:val="26"/>
          <w:szCs w:val="26"/>
          <w:lang w:val="en-US"/>
        </w:rPr>
        <w:t xml:space="preserve">E </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 xml:space="preserve">             </w:t>
      </w:r>
      <w:r w:rsidR="00133E38"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en-US"/>
        </w:rPr>
        <w:t>W</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xml:space="preserve">    va  </w:t>
      </w:r>
      <w:r w:rsidR="00133E38"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en-US"/>
        </w:rPr>
        <w:t xml:space="preserve"> E</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 xml:space="preserve">               W</w:t>
      </w:r>
      <w:r w:rsidR="00133E38" w:rsidRPr="00F05A43">
        <w:rPr>
          <w:rFonts w:ascii="TimesUZ" w:hAnsi="TimesUZ" w:cs="TimesUZ"/>
          <w:b/>
          <w:bCs/>
          <w:sz w:val="26"/>
          <w:szCs w:val="26"/>
          <w:vertAlign w:val="subscript"/>
          <w:lang w:val="en-US"/>
        </w:rPr>
        <w:t>2</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uz-Cyrl-UZ"/>
        </w:rPr>
      </w:pPr>
      <w:r>
        <w:rPr>
          <w:noProof/>
        </w:rPr>
        <mc:AlternateContent>
          <mc:Choice Requires="wps">
            <w:drawing>
              <wp:anchor distT="0" distB="0" distL="114300" distR="114300" simplePos="0" relativeHeight="251596800" behindDoc="0" locked="1" layoutInCell="1" allowOverlap="1">
                <wp:simplePos x="0" y="0"/>
                <wp:positionH relativeFrom="column">
                  <wp:posOffset>3200400</wp:posOffset>
                </wp:positionH>
                <wp:positionV relativeFrom="paragraph">
                  <wp:posOffset>52705</wp:posOffset>
                </wp:positionV>
                <wp:extent cx="0" cy="203835"/>
                <wp:effectExtent l="57150" t="14605" r="57150" b="10160"/>
                <wp:wrapNone/>
                <wp:docPr id="2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3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97F4" id="Line 134" o:spid="_x0000_s1026" style="position:absolute;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15pt" to="25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arLgIAAFYEAAAOAAAAZHJzL2Uyb0RvYy54bWysVE2P2jAQvVfqf7B8h3wQKESEVUWgl22L&#10;tNveje0Qq45t2YaAqv73ehyWLe2lqsrBjO2ZN2/ejLN8OHcSnbh1QqsKZ+MUI66oZkIdKvzleTua&#10;Y+Q8UYxIrXiFL9zhh9XbN8velDzXrZaMWxRAlCt7U+HWe1MmiaMt74gba8NVuGy07YgPW3tImCV9&#10;QO9kkqfpLOm1ZcZqyp0Lp/VwiVcRv2k49Z+bxnGPZIUDNx9XG9c9rMlqScqDJaYV9EqD/AOLjggV&#10;kt6gauIJOlrxB1QnqNVON35MdZfophGUxxpCNVn6WzVPLTE81hLEceYmk/t/sPTTaWeRYBXOc4wU&#10;6UKPHoXiKJsUIE5vXBl81mpnoTx6Vk/mUdNvDim9bok68Ejy+WJCYAYRyV0IbJwJKfb9R82CDzl6&#10;HZU6N7ZDjRTmKwQCeFADnWNrLrfW8LNHdDik4TRPJ/PJNKYhJSBAnLHOf+C6Q2BUWAb6EY+cHp0H&#10;Rq8u4K70VkgZGy8V6iu8mObTGOC0FAwuwc3Zw34tLToRGJ34u+a9c7P6qFgEazlhm6vtiZDBRj7q&#10;4q0ISkmOIVvHGUaSh9cC1kBPKsgYag2Er9YwPd8X6WIz38yLUZHPNqMirevR++26GM222btpPanX&#10;6zr7AeSzomwFY1wB/5dJzoq/m5Trmxpm8DbLN6GSe/SoaCD78h9Jx7ZDp4eZ2Wt22VmoDiYgDG90&#10;vj40eB2/7qPX6+dg9RMAAP//AwBQSwMEFAAGAAgAAAAhAJDAG0jeAAAACAEAAA8AAABkcnMvZG93&#10;bnJldi54bWxMj81OwzAQhO9IvIO1SNyoXUhRCdlUCIHECdEfVeLmxiYJjdfB3jaBp8eIAxxHM5r5&#10;pliMrhNHG2LrCWE6USAsVd60VCNs1o8XcxCRNRndebIInzbCojw9KXRu/EBLe1xxLVIJxVwjNMx9&#10;LmWsGut0nPjeUvLefHCakwy1NEEPqdx18lKpa+l0S2mh0b29b2y1Xx0cws16mPmXsN9m0/bj9evh&#10;nfunZ0Y8PxvvbkGwHfkvDD/4CR3KxLTzBzJRdAgzlaUvjDC/ApH8X71DyFQGsizk/wPlNwAAAP//&#10;AwBQSwECLQAUAAYACAAAACEAtoM4kv4AAADhAQAAEwAAAAAAAAAAAAAAAAAAAAAAW0NvbnRlbnRf&#10;VHlwZXNdLnhtbFBLAQItABQABgAIAAAAIQA4/SH/1gAAAJQBAAALAAAAAAAAAAAAAAAAAC8BAABf&#10;cmVscy8ucmVsc1BLAQItABQABgAIAAAAIQCH7rarLgIAAFYEAAAOAAAAAAAAAAAAAAAAAC4CAABk&#10;cnMvZTJvRG9jLnhtbFBLAQItABQABgAIAAAAIQCQwBtI3gAAAAgBAAAPAAAAAAAAAAAAAAAAAIgE&#10;AABkcnMvZG93bnJldi54bWxQSwUGAAAAAAQABADzAAAAkwUAAAAA&#10;">
                <v:stroke endarrow="block"/>
                <w10:anchorlock/>
              </v:line>
            </w:pict>
          </mc:Fallback>
        </mc:AlternateContent>
      </w:r>
      <w:r>
        <w:rPr>
          <w:noProof/>
        </w:rPr>
        <mc:AlternateContent>
          <mc:Choice Requires="wps">
            <w:drawing>
              <wp:anchor distT="0" distB="0" distL="114300" distR="114300" simplePos="0" relativeHeight="251595776" behindDoc="0" locked="1" layoutInCell="1" allowOverlap="1">
                <wp:simplePos x="0" y="0"/>
                <wp:positionH relativeFrom="column">
                  <wp:posOffset>1371600</wp:posOffset>
                </wp:positionH>
                <wp:positionV relativeFrom="paragraph">
                  <wp:posOffset>52705</wp:posOffset>
                </wp:positionV>
                <wp:extent cx="0" cy="228600"/>
                <wp:effectExtent l="57150" t="14605" r="57150" b="13970"/>
                <wp:wrapNone/>
                <wp:docPr id="2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82E7" id="Line 135" o:spid="_x0000_s1026" style="position:absolute;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15pt" to="10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01MAIAAFYEAAAOAAAAZHJzL2Uyb0RvYy54bWysVE2P2jAQvVfqf7B8h3wsU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WInzDCNF&#10;OujRViiOsrtpKE5vXAE+ldrZkB49q0ez1fS7Q0pXLVEHHkk+XQwEZiEieRMSNs7AE/v+s2bgQ45e&#10;x0qdG9uhRgrzLQQGcKgGOsfWXG6t4WeP6HBI4TTP57M0di0hRUAIccY6/4nrDgWjxBLoRzxy2jof&#10;GL24BHelN0LK2HipUF/ixTSfxgCnpWDhMrg5e9hX0qITCdKJv5ge3Lx2s/qoWARrOWHrq+2JkGAj&#10;H+virYBKSY7Dax1nGEkO0xKsgZ5U4UXIFQhfrUE9PxbpYj1fzyejST5bjyZpXY8+bqrJaLbJPkzr&#10;u7qq6uxnIJ9NilYwxlXg/6zkbPJ3SrnO1KDBm5ZvhUreoseKAtnn/0g6tj10etDMXrPLzobsggJA&#10;vNH5OmhhOl7vo9fL52D1CwAA//8DAFBLAwQUAAYACAAAACEAlLZNyt4AAAAIAQAADwAAAGRycy9k&#10;b3ducmV2LnhtbEyPzU7DMBCE70i8g7VI3KiTNlQlZFMhBBInRH9UiZsbL0lovA622wSeHiMOcBzN&#10;aOabYjmaTpzI+dYyQjpJQBBXVrdcI2w3j1cLED4o1qqzTAif5GFZnp8VKtd24BWd1qEWsYR9rhCa&#10;EPpcSl81ZJSf2J44em/WGRWidLXUTg2x3HRymiRzaVTLcaFRPd03VB3WR4Nwsxmu7Ys77LK0/Xj9&#10;engP/dNzQLy8GO9uQQQaw18YfvAjOpSRaW+PrL3oEKbpPH4JCIsZiOj/6j1Cls1AloX8f6D8BgAA&#10;//8DAFBLAQItABQABgAIAAAAIQC2gziS/gAAAOEBAAATAAAAAAAAAAAAAAAAAAAAAABbQ29udGVu&#10;dF9UeXBlc10ueG1sUEsBAi0AFAAGAAgAAAAhADj9If/WAAAAlAEAAAsAAAAAAAAAAAAAAAAALwEA&#10;AF9yZWxzLy5yZWxzUEsBAi0AFAAGAAgAAAAhABlmvTUwAgAAVgQAAA4AAAAAAAAAAAAAAAAALgIA&#10;AGRycy9lMm9Eb2MueG1sUEsBAi0AFAAGAAgAAAAhAJS2TcreAAAACAEAAA8AAAAAAAAAAAAAAAAA&#10;igQAAGRycy9kb3ducmV2LnhtbFBLBQYAAAAABAAEAPMAAACVBQAAAAA=&#10;">
                <v:stroke endarrow="block"/>
                <w10:anchorlock/>
              </v:line>
            </w:pict>
          </mc:Fallback>
        </mc:AlternateContent>
      </w:r>
      <w:r w:rsidR="00133E38" w:rsidRPr="00F05A43">
        <w:rPr>
          <w:rFonts w:ascii="TimesUZ" w:hAnsi="TimesUZ" w:cs="TimesUZ"/>
          <w:sz w:val="26"/>
          <w:szCs w:val="26"/>
          <w:lang w:val="uz-Cyrl-UZ"/>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                      </w:t>
      </w:r>
      <w:r w:rsidR="004E6914">
        <w:rPr>
          <w:rFonts w:ascii="TimesUZ" w:hAnsi="TimesUZ" w:cs="TimesUZ"/>
          <w:sz w:val="26"/>
          <w:szCs w:val="26"/>
          <w:lang w:val="en-US"/>
        </w:rPr>
        <w:t xml:space="preserve"> </w:t>
      </w:r>
      <w:r w:rsidRPr="00F05A43">
        <w:rPr>
          <w:rFonts w:ascii="TimesUZ" w:hAnsi="TimesUZ" w:cs="TimesUZ"/>
          <w:b/>
          <w:bCs/>
          <w:sz w:val="26"/>
          <w:szCs w:val="26"/>
          <w:lang w:val="uz-Cyrl-UZ"/>
        </w:rPr>
        <w:t>T</w:t>
      </w:r>
      <w:r w:rsidRPr="00F05A43">
        <w:rPr>
          <w:rFonts w:ascii="TimesUZ" w:hAnsi="TimesUZ" w:cs="TimesUZ"/>
          <w:sz w:val="26"/>
          <w:szCs w:val="26"/>
          <w:lang w:val="uz-Cyrl-UZ"/>
        </w:rPr>
        <w:t xml:space="preserve">                                           </w:t>
      </w:r>
      <w:r w:rsidRPr="00F05A43">
        <w:rPr>
          <w:rFonts w:ascii="TimesUZ" w:hAnsi="TimesUZ" w:cs="TimesUZ"/>
          <w:b/>
          <w:bCs/>
          <w:sz w:val="26"/>
          <w:szCs w:val="26"/>
          <w:lang w:val="uz-Cyrl-UZ"/>
        </w:rPr>
        <w:t>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lang w:val="uz-Cyrl-UZ"/>
        </w:rPr>
        <w:t xml:space="preserve">Кo‘rinadiki, birinchi gapda </w:t>
      </w:r>
      <w:r w:rsidR="000B4ACC" w:rsidRPr="000B4ACC">
        <w:rPr>
          <w:rFonts w:cs="TimesUZ Cyr"/>
          <w:sz w:val="26"/>
          <w:szCs w:val="26"/>
          <w:lang w:val="uz-Cyrl-UZ"/>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0B4ACC" w:rsidRPr="000B4ACC">
        <w:rPr>
          <w:rFonts w:ascii="TimesUZ" w:hAnsi="TimesUZ" w:cs="TimesUZ"/>
          <w:sz w:val="26"/>
          <w:szCs w:val="26"/>
          <w:lang w:val="uz-Cyrl-UZ"/>
        </w:rPr>
        <w:t xml:space="preserve">] </w:t>
      </w:r>
      <w:r w:rsidRPr="00F05A43">
        <w:rPr>
          <w:rFonts w:ascii="TimesUZ" w:hAnsi="TimesUZ" w:cs="TimesUZ"/>
          <w:sz w:val="26"/>
          <w:szCs w:val="26"/>
          <w:lang w:val="uz-Cyrl-UZ"/>
        </w:rPr>
        <w:t xml:space="preserve">va uning kengaytiruvchilari majmui bitta, ikkinchi gapda ikkita va ular o‘zaro teng bog‘lovchi yordamida bog‘langan. </w:t>
      </w:r>
      <w:r w:rsidRPr="00F05A43">
        <w:rPr>
          <w:rFonts w:ascii="TimesUZ" w:hAnsi="TimesUZ" w:cs="TimesUZ"/>
          <w:sz w:val="26"/>
          <w:szCs w:val="26"/>
          <w:lang w:val="en-US"/>
        </w:rPr>
        <w:t xml:space="preserve">Endi uchinchi gapga diqqat qilaylik:                 </w:t>
      </w:r>
      <w:r w:rsidRPr="00F05A43">
        <w:rPr>
          <w:rFonts w:ascii="TimesUZ" w:hAnsi="TimesUZ" w:cs="TimesUZ"/>
          <w:i/>
          <w:iCs/>
          <w:sz w:val="26"/>
          <w:szCs w:val="26"/>
          <w:lang w:val="en-US"/>
        </w:rPr>
        <w:t xml:space="preserve">3. Ukam  rasm chizar va singlim televizor ko‘rar edi. </w:t>
      </w:r>
      <w:r w:rsidRPr="00F05A43">
        <w:rPr>
          <w:rFonts w:ascii="TimesUZ" w:hAnsi="TimesUZ" w:cs="TimesUZ"/>
          <w:sz w:val="26"/>
          <w:szCs w:val="26"/>
          <w:lang w:val="en-US"/>
        </w:rPr>
        <w:t xml:space="preserve">Bu oldingi gapimizdagi kesimlarning  </w:t>
      </w:r>
      <w:r w:rsidR="000B4ACC">
        <w:rPr>
          <w:rFonts w:ascii="TimesUZ" w:hAnsi="TimesUZ" w:cs="TimesUZ"/>
          <w:sz w:val="26"/>
          <w:szCs w:val="26"/>
          <w:lang w:val="en-US"/>
        </w:rPr>
        <w:t>[</w:t>
      </w:r>
      <w:r w:rsidRPr="00F05A43">
        <w:rPr>
          <w:rFonts w:ascii="TimesUZ" w:hAnsi="TimesUZ" w:cs="TimesUZ"/>
          <w:b/>
          <w:bCs/>
          <w:sz w:val="26"/>
          <w:szCs w:val="26"/>
          <w:lang w:val="en-US"/>
        </w:rPr>
        <w:t>W</w:t>
      </w:r>
      <w:r w:rsidR="000B4ACC">
        <w:rPr>
          <w:rFonts w:ascii="TimesUZ" w:hAnsi="TimesUZ" w:cs="TimesUZ"/>
          <w:b/>
          <w:bCs/>
          <w:sz w:val="26"/>
          <w:szCs w:val="26"/>
          <w:lang w:val="en-US"/>
        </w:rPr>
        <w:t>]</w:t>
      </w:r>
      <w:r w:rsidRPr="00F05A43">
        <w:rPr>
          <w:rFonts w:ascii="TimesUZ" w:hAnsi="TimesUZ" w:cs="TimesUZ"/>
          <w:sz w:val="26"/>
          <w:szCs w:val="26"/>
          <w:lang w:val="en-US"/>
        </w:rPr>
        <w:t xml:space="preserve"> qismlari o‘zgarmasdan saqlanganligi va </w:t>
      </w:r>
      <w:r w:rsidR="000B4ACC">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0B4ACC">
        <w:rPr>
          <w:rFonts w:ascii="TimesUZ" w:hAnsi="TimesUZ" w:cs="TimesUZ"/>
          <w:b/>
          <w:bCs/>
          <w:sz w:val="26"/>
          <w:szCs w:val="26"/>
          <w:lang w:val="en-US"/>
        </w:rPr>
        <w:t xml:space="preserve">] </w:t>
      </w:r>
      <w:r w:rsidRPr="00F05A43">
        <w:rPr>
          <w:rFonts w:ascii="TimesUZ" w:hAnsi="TimesUZ" w:cs="TimesUZ"/>
          <w:sz w:val="26"/>
          <w:szCs w:val="26"/>
          <w:lang w:val="en-US"/>
        </w:rPr>
        <w:t xml:space="preserve">qismi bittaga qisqarganligi  bilan undan farqlanadi. Demak, gapda  </w:t>
      </w:r>
      <w:r w:rsidR="00854D2E" w:rsidRPr="000B4ACC">
        <w:rPr>
          <w:rFonts w:ascii="TimesUZ" w:hAnsi="TimesUZ" w:cs="TimesUZ"/>
          <w:b/>
          <w:sz w:val="26"/>
          <w:szCs w:val="26"/>
          <w:lang w:val="en-US"/>
        </w:rPr>
        <w:t>[W]</w:t>
      </w:r>
      <w:r w:rsidRPr="00F05A43">
        <w:rPr>
          <w:rFonts w:ascii="TimesUZ" w:hAnsi="TimesUZ" w:cs="TimesUZ"/>
          <w:sz w:val="26"/>
          <w:szCs w:val="26"/>
          <w:lang w:val="en-US"/>
        </w:rPr>
        <w:t xml:space="preserve"> lar ikkita va  </w:t>
      </w:r>
      <w:r w:rsidR="000B4ACC">
        <w:rPr>
          <w:rFonts w:ascii="TimesUZ" w:hAnsi="TimesUZ" w:cs="TimesUZ"/>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 b</w:t>
      </w:r>
      <w:r w:rsidRPr="00F05A43">
        <w:rPr>
          <w:rFonts w:ascii="TimesUZ" w:hAnsi="TimesUZ" w:cs="TimesUZ"/>
          <w:sz w:val="26"/>
          <w:szCs w:val="26"/>
          <w:lang w:val="en-US"/>
        </w:rPr>
        <w:t xml:space="preserve">itta bo‘lib, u ikkita </w:t>
      </w:r>
      <w:r w:rsidR="00854D2E">
        <w:rPr>
          <w:rFonts w:ascii="TimesUZ" w:hAnsi="TimesUZ" w:cs="TimesUZ"/>
          <w:b/>
          <w:bCs/>
          <w:sz w:val="26"/>
          <w:szCs w:val="26"/>
          <w:lang w:val="en-US"/>
        </w:rPr>
        <w:t>[W]</w:t>
      </w:r>
      <w:r w:rsidRPr="00F05A43">
        <w:rPr>
          <w:rFonts w:ascii="TimesUZ" w:hAnsi="TimesUZ" w:cs="TimesUZ"/>
          <w:sz w:val="26"/>
          <w:szCs w:val="26"/>
          <w:lang w:val="en-US"/>
        </w:rPr>
        <w:t xml:space="preserve"> uchun ham umumiydir. Shu boisdan uni qavsdan tashqariga chiqarish mumkin. Bu gapning qolipi quyidagicha:</w:t>
      </w:r>
    </w:p>
    <w:p w:rsidR="00133E38" w:rsidRPr="00F05A43" w:rsidRDefault="00133E38" w:rsidP="00D65280">
      <w:pPr>
        <w:pStyle w:val="afc"/>
        <w:tabs>
          <w:tab w:val="left" w:pos="540"/>
          <w:tab w:val="left" w:pos="4253"/>
        </w:tabs>
        <w:spacing w:after="0"/>
        <w:ind w:left="0" w:firstLine="540"/>
        <w:jc w:val="both"/>
        <w:rPr>
          <w:rFonts w:ascii="TimesUZ" w:hAnsi="TimesUZ" w:cs="TimesUZ"/>
          <w:b/>
          <w:bCs/>
          <w:sz w:val="26"/>
          <w:szCs w:val="26"/>
          <w:lang w:val="en-US"/>
        </w:rPr>
      </w:pPr>
      <w:r w:rsidRPr="00F05A43">
        <w:rPr>
          <w:rFonts w:ascii="TimesUZ" w:hAnsi="TimesUZ" w:cs="TimesUZ"/>
          <w:sz w:val="26"/>
          <w:szCs w:val="26"/>
          <w:lang w:val="en-US"/>
        </w:rPr>
        <w:t xml:space="preserve">         </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va     (E</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))P</w:t>
      </w:r>
      <w:r w:rsidRPr="00F05A43">
        <w:rPr>
          <w:rFonts w:ascii="TimesUZ" w:hAnsi="TimesUZ" w:cs="TimesUZ"/>
          <w:b/>
          <w:bCs/>
          <w:sz w:val="26"/>
          <w:szCs w:val="26"/>
          <w:vertAlign w:val="subscript"/>
          <w:lang w:val="en-US"/>
        </w:rPr>
        <w:t>m</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20352" behindDoc="0" locked="1" layoutInCell="1" allowOverlap="1">
                <wp:simplePos x="0" y="0"/>
                <wp:positionH relativeFrom="column">
                  <wp:posOffset>2171700</wp:posOffset>
                </wp:positionH>
                <wp:positionV relativeFrom="paragraph">
                  <wp:posOffset>635</wp:posOffset>
                </wp:positionV>
                <wp:extent cx="0" cy="381000"/>
                <wp:effectExtent l="57150" t="19685" r="57150" b="8890"/>
                <wp:wrapNone/>
                <wp:docPr id="2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4352" id="Line 136" o:spid="_x0000_s1026" style="position:absolute;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5pt" to="1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tOMAIAAFYEAAAOAAAAZHJzL2Uyb0RvYy54bWysVMGO2jAQvVfqP1i+QxIIFCLCqkqgl20X&#10;abe9G9shVh3bsg0BVf33jh2W3W0vVVUOZmzPPL95M5PV3bmT6MStE1qVOBunGHFFNRPqUOKvT9vR&#10;AiPniWJEasVLfOEO363fv1v1puAT3WrJuEUAolzRmxK33psiSRxteUfcWBuu4LLRtiMetvaQMEt6&#10;QO9kMknTedJry4zVlDsHp/VwidcRv2k49Q9N47hHssTAzcfVxnUf1mS9IsXBEtMKeqVB/oFFR4SC&#10;R29QNfEEHa34A6oT1GqnGz+mukt00wjKYw6QTZb+ls1jSwyPuYA4ztxkcv8Pln457SwSrMQTkEeR&#10;Dmp0LxRH2XQexOmNK8CnUjsb0qNn9WjuNf3ukNJVS9SBR5JPFwOBWYhI3oSEjTPwxL7/rBn4kKPX&#10;UalzYzvUSGG+hcAADmqgcyzN5VYafvaIDocUTqeLLE1j1RJSBIQQZ6zzn7juUDBKLIF+xCOne+cD&#10;oxeX4K70VkgZCy8V6ku8nE1mMcBpKVi4DG7OHvaVtOhEQuvEX0wPbl67WX1ULIK1nLDN1fZESLCR&#10;j7p4K0ApyXF4reMMI8lhWoI10JMqvAi5AuGrNXTPj2W63Cw2i3yUT+abUZ7W9ejjtspH8232YVZP&#10;66qqs5+BfJYXrWCMq8D/uZOz/O865TpTQw/eevkmVPIWPSoKZJ//I+lY9lDpoWf2ml12NmQXOgCa&#10;NzpfBy1Mx+t99Hr5HKx/AQAA//8DAFBLAwQUAAYACAAAACEADVF5WNwAAAAHAQAADwAAAGRycy9k&#10;b3ducmV2LnhtbEyPQU/CQBCF7yb8h82YeJNtEQmWbgkxmngyCobE29Id2kp3tu4OtPrrXeJBjy/f&#10;5L1v8uVgW3FCHxpHCtJxAgKpdKahSsHb5vF6DiKwJqNbR6jgCwMsi9FFrjPjenrF05orEUsoZFpB&#10;zdxlUoayRqvD2HVIke2dt5pj9JU0Xvex3LZykiQzaXVDcaHWHd7XWB7WR6vgbtPfuhd/2E7T5vP9&#10;++GDu6dnVurqclgtQDAO/HcMZ/2oDkV02rkjmSBaBTfTSfyFz0BE/Bt3CmZJCrLI5X//4gcAAP//&#10;AwBQSwECLQAUAAYACAAAACEAtoM4kv4AAADhAQAAEwAAAAAAAAAAAAAAAAAAAAAAW0NvbnRlbnRf&#10;VHlwZXNdLnhtbFBLAQItABQABgAIAAAAIQA4/SH/1gAAAJQBAAALAAAAAAAAAAAAAAAAAC8BAABf&#10;cmVscy8ucmVsc1BLAQItABQABgAIAAAAIQBKXWtOMAIAAFYEAAAOAAAAAAAAAAAAAAAAAC4CAABk&#10;cnMvZTJvRG9jLnhtbFBLAQItABQABgAIAAAAIQANUXlY3AAAAAcBAAAPAAAAAAAAAAAAAAAAAIoE&#10;AABkcnMvZG93bnJldi54bWxQSwUGAAAAAAQABADzAAAAkwUAAAAA&#10;">
                <v:stroke endarrow="block"/>
                <w10:anchorlock/>
              </v:line>
            </w:pict>
          </mc:Fallback>
        </mc:AlternateContent>
      </w:r>
      <w:r>
        <w:rPr>
          <w:noProof/>
        </w:rPr>
        <mc:AlternateContent>
          <mc:Choice Requires="wps">
            <w:drawing>
              <wp:anchor distT="0" distB="0" distL="114300" distR="114300" simplePos="0" relativeHeight="251597824" behindDoc="0" locked="1" layoutInCell="1" allowOverlap="1">
                <wp:simplePos x="0" y="0"/>
                <wp:positionH relativeFrom="column">
                  <wp:posOffset>1143000</wp:posOffset>
                </wp:positionH>
                <wp:positionV relativeFrom="paragraph">
                  <wp:posOffset>14605</wp:posOffset>
                </wp:positionV>
                <wp:extent cx="0" cy="367030"/>
                <wp:effectExtent l="57150" t="14605" r="57150" b="8890"/>
                <wp:wrapNone/>
                <wp:docPr id="1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7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3D08" id="Line 137" o:spid="_x0000_s1026" style="position:absolute;flip:y;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pt" to="90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8DMAIAAFYEAAAOAAAAZHJzL2Uyb0RvYy54bWysVE2P2yAQvVfqf0DcE9v5jhVnVdlJL2kb&#10;abe9E8AxKgYEJE5U9b93wNnsbnupquZABph5vJl549XDpZXozK0TWhU4G6YYcUU1E+pY4K9P28EC&#10;I+eJYkRqxQt85Q4/rN+/W3Um5yPdaMm4RQCiXN6ZAjfemzxJHG14S9xQG67gsta2JR629pgwSzpA&#10;b2UyStNZ0mnLjNWUOwenVX+J1xG/rjn1X+racY9kgYGbj6uN6yGsyXpF8qMlphH0RoP8A4uWCAWP&#10;3qEq4gk6WfEHVCuo1U7Xfkh1m+i6FpTHHCCbLP0tm8eGGB5zgeI4cy+T+3+w9PN5b5Fg0LslRoq0&#10;0KOdUBxl43koTmdcDj6l2tuQHr2oR7PT9LtDSpcNUUceST5dDQRmISJ5ExI2zsATh+6TZuBDTl7H&#10;Sl1q26JaCvMtBAZwqAa6xNZc763hF49of0jhdDybp+PYtYTkASHEGev8R65bFIwCS6Af8ch553xg&#10;9OIS3JXeCilj46VCXYGX09E0BjgtBQuXwc3Z46GUFp1JkE78xfTg5rWb1SfFIljDCdvcbE+EBBv5&#10;WBdvBVRKchxeaznDSHKYlmD19KQKL0KuQPhm9er5sUyXm8VmMRlMRrPNYJJW1eDDtpwMZttsPq3G&#10;VVlW2c9APpvkjWCMq8D/WcnZ5O+UcpupXoN3Ld8LlbxFjxUFss//kXRse+h0r5mDZte9DdkFBYB4&#10;o/Nt0MJ0vN5Hr5fPwfoXAAAA//8DAFBLAwQUAAYACAAAACEAgqz7Xd0AAAAIAQAADwAAAGRycy9k&#10;b3ducmV2LnhtbEyPwU7DMBBE70j8g7VI3KidAlUJcSqEQOKEoK0qcXPjJQmN18HeNoGvx+UCx6dZ&#10;zb4pFqPrxAFDbD1pyCYKBFLlbUu1hvXq8WIOIrIhazpPqOELIyzK05PC5NYP9IqHJdcilVDMjYaG&#10;uc+ljFWDzsSJ75FS9u6DM5ww1NIGM6Ry18mpUjPpTEvpQ2N6vG+w2i33TsPNarj2L2G3ucraz7fv&#10;hw/un55Z6/Oz8e4WBOPIf8dw1E/qUCanrd+TjaJLPFdpC2uYXoI45r+81TBTGciykP8HlD8AAAD/&#10;/wMAUEsBAi0AFAAGAAgAAAAhALaDOJL+AAAA4QEAABMAAAAAAAAAAAAAAAAAAAAAAFtDb250ZW50&#10;X1R5cGVzXS54bWxQSwECLQAUAAYACAAAACEAOP0h/9YAAACUAQAACwAAAAAAAAAAAAAAAAAvAQAA&#10;X3JlbHMvLnJlbHNQSwECLQAUAAYACAAAACEAnnj/AzACAABWBAAADgAAAAAAAAAAAAAAAAAuAgAA&#10;ZHJzL2Uyb0RvYy54bWxQSwECLQAUAAYACAAAACEAgqz7Xd0AAAAIAQAADwAAAAAAAAAAAAAAAACK&#10;BAAAZHJzL2Rvd25yZXYueG1sUEsFBgAAAAAEAAQA8wAAAJQFA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0B4ACC">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b/>
          <w:bCs/>
          <w:sz w:val="26"/>
          <w:szCs w:val="26"/>
          <w:lang w:val="en-US"/>
        </w:rPr>
      </w:pP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r w:rsidR="000B4ACC">
        <w:rPr>
          <w:rFonts w:ascii="TimesUZ" w:hAnsi="TimesUZ" w:cs="TimesUZ"/>
          <w:sz w:val="26"/>
          <w:szCs w:val="26"/>
          <w:lang w:val="en-US"/>
        </w:rPr>
        <w:t xml:space="preserve"> </w:t>
      </w: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T </w:t>
      </w:r>
      <w:r w:rsidR="000B4ACC">
        <w:rPr>
          <w:rFonts w:ascii="TimesUZ" w:hAnsi="TimesUZ" w:cs="TimesUZ"/>
          <w:b/>
          <w:bCs/>
          <w:sz w:val="26"/>
          <w:szCs w:val="26"/>
          <w:lang w:val="en-US"/>
        </w:rPr>
        <w:t xml:space="preserve">     </w:t>
      </w:r>
      <w:r w:rsidRPr="00F05A43">
        <w:rPr>
          <w:rFonts w:ascii="TimesUZ" w:hAnsi="TimesUZ" w:cs="TimesUZ"/>
          <w:b/>
          <w:bCs/>
          <w:sz w:val="26"/>
          <w:szCs w:val="26"/>
          <w:lang w:val="en-US"/>
        </w:rPr>
        <w:t xml:space="preserve">                 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bitta umumiy </w:t>
      </w:r>
      <w:r w:rsidR="00854D2E">
        <w:rPr>
          <w:rFonts w:ascii="TimesUZ" w:hAnsi="TimesUZ" w:cs="TimesUZ"/>
          <w:sz w:val="26"/>
          <w:szCs w:val="26"/>
          <w:lang w:val="en-US"/>
        </w:rPr>
        <w:t>[Pm]</w:t>
      </w:r>
      <w:r w:rsidRPr="00F05A43">
        <w:rPr>
          <w:rFonts w:ascii="TimesUZ" w:hAnsi="TimesUZ" w:cs="TimesUZ"/>
          <w:sz w:val="26"/>
          <w:szCs w:val="26"/>
          <w:lang w:val="en-US"/>
        </w:rPr>
        <w:t xml:space="preserve">ga ega bo‘lgan birdan ortiq </w:t>
      </w:r>
      <w:r w:rsidR="00854D2E" w:rsidRPr="000B4ACC">
        <w:rPr>
          <w:rFonts w:ascii="TimesUZ" w:hAnsi="TimesUZ" w:cs="TimesUZ"/>
          <w:b/>
          <w:sz w:val="26"/>
          <w:szCs w:val="26"/>
          <w:lang w:val="en-US"/>
        </w:rPr>
        <w:t>[W]</w:t>
      </w:r>
      <w:r w:rsidR="000B4ACC">
        <w:rPr>
          <w:rFonts w:ascii="TimesUZ" w:hAnsi="TimesUZ" w:cs="TimesUZ"/>
          <w:sz w:val="26"/>
          <w:szCs w:val="26"/>
          <w:lang w:val="en-US"/>
        </w:rPr>
        <w:t xml:space="preserve"> </w:t>
      </w:r>
      <w:r w:rsidRPr="00F05A43">
        <w:rPr>
          <w:rFonts w:ascii="TimesUZ" w:hAnsi="TimesUZ" w:cs="TimesUZ"/>
          <w:sz w:val="26"/>
          <w:szCs w:val="26"/>
          <w:lang w:val="en-US"/>
        </w:rPr>
        <w:t xml:space="preserve">dan tashkil topgan gap ham tilimizda mavjud. Bunday gap </w:t>
      </w:r>
      <w:r w:rsidRPr="00F05A43">
        <w:rPr>
          <w:rFonts w:ascii="TimesUZ" w:hAnsi="TimesUZ" w:cs="TimesUZ"/>
          <w:i/>
          <w:iCs/>
          <w:sz w:val="26"/>
          <w:szCs w:val="26"/>
          <w:lang w:val="en-US"/>
        </w:rPr>
        <w:t>uyushgan gap</w:t>
      </w:r>
      <w:r w:rsidRPr="00F05A43">
        <w:rPr>
          <w:rFonts w:ascii="TimesUZ" w:hAnsi="TimesUZ" w:cs="TimesUZ"/>
          <w:sz w:val="26"/>
          <w:szCs w:val="26"/>
          <w:lang w:val="en-US"/>
        </w:rPr>
        <w:t xml:space="preserve"> deyiladi.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Yo‘l-yo‘lakay shuni aytib o‘tish kerakki, uyushgan gaplar uyushiq qismli qo‘shma gaplardan farqlanadi. Buning uchun quyidagilarni qiyoslaymiz: 1. </w:t>
      </w:r>
      <w:r w:rsidRPr="00F05A43">
        <w:rPr>
          <w:rFonts w:ascii="TimesUZ" w:hAnsi="TimesUZ" w:cs="TimesUZ"/>
          <w:i/>
          <w:iCs/>
          <w:sz w:val="26"/>
          <w:szCs w:val="26"/>
          <w:lang w:val="en-US"/>
        </w:rPr>
        <w:t>Bahor kelsa, bog‘lar yashnasa, sayilga chiqamiz.</w:t>
      </w:r>
      <w:r w:rsidRPr="00F05A43">
        <w:rPr>
          <w:rFonts w:ascii="TimesUZ" w:hAnsi="TimesUZ" w:cs="TimesUZ"/>
          <w:sz w:val="26"/>
          <w:szCs w:val="26"/>
          <w:lang w:val="en-US"/>
        </w:rPr>
        <w:t xml:space="preserve"> Gapning qolipi: </w:t>
      </w:r>
      <w:r w:rsidR="000B4ACC">
        <w:rPr>
          <w:rFonts w:ascii="TimesUZ" w:hAnsi="TimesUZ" w:cs="TimesUZ"/>
          <w:sz w:val="26"/>
          <w:szCs w:val="26"/>
          <w:lang w:val="en-US"/>
        </w:rPr>
        <w:t>[</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1</w:t>
      </w:r>
      <w:r w:rsidR="000B4ACC">
        <w:rPr>
          <w:rFonts w:ascii="TimesUZ" w:hAnsi="TimesUZ" w:cs="TimesUZ"/>
          <w:b/>
          <w:bCs/>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 xml:space="preserve">m </w:t>
      </w:r>
      <w:r w:rsidRPr="00F05A43">
        <w:rPr>
          <w:rFonts w:ascii="TimesUZ" w:hAnsi="TimesUZ" w:cs="TimesUZ"/>
          <w:sz w:val="26"/>
          <w:szCs w:val="26"/>
          <w:lang w:val="en-US"/>
        </w:rPr>
        <w:t>(-sa)</w:t>
      </w:r>
      <w:r w:rsidR="006A6FA4">
        <w:rPr>
          <w:rFonts w:ascii="TimesUZ" w:hAnsi="TimesUZ" w:cs="TimesUZ"/>
          <w:sz w:val="26"/>
          <w:szCs w:val="26"/>
          <w:lang w:val="en-US"/>
        </w:rPr>
        <w:t>,</w:t>
      </w:r>
      <w:r w:rsidRPr="00F05A43">
        <w:rPr>
          <w:rFonts w:ascii="TimesUZ" w:hAnsi="TimesUZ" w:cs="TimesUZ"/>
          <w:b/>
          <w:bCs/>
          <w:sz w:val="26"/>
          <w:szCs w:val="26"/>
          <w:lang w:val="en-US"/>
        </w:rPr>
        <w:t xml:space="preserve"> E</w:t>
      </w:r>
      <w:r w:rsidRPr="00F05A43">
        <w:rPr>
          <w:rFonts w:ascii="TimesUZ" w:hAnsi="TimesUZ" w:cs="TimesUZ"/>
          <w:b/>
          <w:bCs/>
          <w:sz w:val="26"/>
          <w:szCs w:val="26"/>
          <w:vertAlign w:val="subscript"/>
          <w:lang w:val="en-US"/>
        </w:rPr>
        <w:t>2</w:t>
      </w:r>
      <w:r w:rsidR="000B4ACC">
        <w:rPr>
          <w:rFonts w:ascii="TimesUZ" w:hAnsi="TimesUZ" w:cs="TimesUZ"/>
          <w:b/>
          <w:bCs/>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Pr="00F05A43">
        <w:rPr>
          <w:rFonts w:ascii="TimesUZ" w:hAnsi="TimesUZ" w:cs="TimesUZ"/>
          <w:sz w:val="26"/>
          <w:szCs w:val="26"/>
          <w:lang w:val="en-US"/>
        </w:rPr>
        <w:t>(-sa)</w:t>
      </w:r>
      <w:r w:rsidRPr="00F05A43">
        <w:rPr>
          <w:rFonts w:ascii="TimesUZ" w:hAnsi="TimesUZ" w:cs="TimesUZ"/>
          <w:b/>
          <w:bCs/>
          <w:sz w:val="26"/>
          <w:szCs w:val="26"/>
          <w:lang w:val="en-US"/>
        </w:rPr>
        <w:t>, W</w:t>
      </w:r>
      <w:r w:rsidRPr="00F05A43">
        <w:rPr>
          <w:rFonts w:ascii="TimesUZ" w:hAnsi="TimesUZ" w:cs="TimesUZ"/>
          <w:b/>
          <w:bCs/>
          <w:sz w:val="26"/>
          <w:szCs w:val="26"/>
          <w:vertAlign w:val="subscript"/>
          <w:lang w:val="en-US"/>
        </w:rPr>
        <w:t>3</w:t>
      </w:r>
      <w:r w:rsidR="000B4ACC">
        <w:rPr>
          <w:rFonts w:ascii="TimesUZ" w:hAnsi="TimesUZ" w:cs="TimesUZ"/>
          <w:b/>
          <w:bCs/>
          <w:sz w:val="26"/>
          <w:szCs w:val="26"/>
          <w:lang w:val="en-US"/>
        </w:rPr>
        <w:t>→</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2.  </w:t>
      </w:r>
      <w:r w:rsidRPr="00F05A43">
        <w:rPr>
          <w:rFonts w:ascii="TimesUZ" w:hAnsi="TimesUZ" w:cs="TimesUZ"/>
          <w:i/>
          <w:iCs/>
          <w:sz w:val="26"/>
          <w:szCs w:val="26"/>
          <w:lang w:val="en-US"/>
        </w:rPr>
        <w:t xml:space="preserve">Bahor kelsa, bog‘lar yashnaydi va sayilga chiqamiz. </w:t>
      </w:r>
      <w:r w:rsidRPr="00F05A43">
        <w:rPr>
          <w:rFonts w:ascii="TimesUZ" w:hAnsi="TimesUZ" w:cs="TimesUZ"/>
          <w:sz w:val="26"/>
          <w:szCs w:val="26"/>
          <w:lang w:val="en-US"/>
        </w:rPr>
        <w:t xml:space="preserve">Qolipi: </w:t>
      </w:r>
      <w:r w:rsidR="000B4ACC">
        <w:rPr>
          <w:rFonts w:ascii="TimesUZ" w:hAnsi="TimesUZ" w:cs="TimesUZ"/>
          <w:sz w:val="26"/>
          <w:szCs w:val="26"/>
          <w:lang w:val="en-US"/>
        </w:rPr>
        <w:t>[</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1</w:t>
      </w:r>
      <w:r w:rsidR="000B4ACC">
        <w:rPr>
          <w:rFonts w:ascii="TimesUZ" w:hAnsi="TimesUZ" w:cs="TimesUZ"/>
          <w:b/>
          <w:bCs/>
          <w:sz w:val="26"/>
          <w:szCs w:val="26"/>
          <w:lang w:val="en-US"/>
        </w:rPr>
        <w:t>→</w:t>
      </w:r>
      <w:r w:rsidR="000B4ACC" w:rsidRPr="000B4ACC">
        <w:rPr>
          <w:rFonts w:ascii="TimesUZ" w:hAnsi="TimesUZ" w:cs="TimesUZ"/>
          <w:b/>
          <w:bCs/>
          <w:sz w:val="26"/>
          <w:szCs w:val="26"/>
          <w:lang w:val="en-US"/>
        </w:rPr>
        <w:t xml:space="preserve"> </w:t>
      </w:r>
      <w:r w:rsidR="000B4ACC" w:rsidRPr="00F05A43">
        <w:rPr>
          <w:rFonts w:ascii="TimesUZ" w:hAnsi="TimesUZ" w:cs="TimesUZ"/>
          <w:b/>
          <w:bCs/>
          <w:sz w:val="26"/>
          <w:szCs w:val="26"/>
          <w:lang w:val="en-US"/>
        </w:rPr>
        <w:t>W</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m1</w:t>
      </w:r>
      <w:r w:rsidRPr="00F05A43">
        <w:rPr>
          <w:rFonts w:ascii="TimesUZ" w:hAnsi="TimesUZ" w:cs="TimesUZ"/>
          <w:b/>
          <w:bCs/>
          <w:sz w:val="26"/>
          <w:szCs w:val="26"/>
          <w:lang w:val="en-US"/>
        </w:rPr>
        <w:t>) ((E</w:t>
      </w:r>
      <w:r w:rsidRPr="00F05A43">
        <w:rPr>
          <w:rFonts w:ascii="TimesUZ" w:hAnsi="TimesUZ" w:cs="TimesUZ"/>
          <w:b/>
          <w:bCs/>
          <w:sz w:val="26"/>
          <w:szCs w:val="26"/>
          <w:vertAlign w:val="subscript"/>
          <w:lang w:val="en-US"/>
        </w:rPr>
        <w:t>2</w:t>
      </w:r>
      <w:r w:rsidRPr="00F05A43">
        <w:rPr>
          <w:rFonts w:ascii="TimesUZ" w:hAnsi="TimesUZ" w:cs="TimesUZ"/>
          <w:b/>
          <w:bCs/>
          <w:sz w:val="26"/>
          <w:szCs w:val="26"/>
          <w:vertAlign w:val="superscript"/>
          <w:lang w:val="en-US"/>
        </w:rPr>
        <w:t xml:space="preserve">  </w:t>
      </w:r>
      <w:r w:rsidR="000B4ACC">
        <w:rPr>
          <w:rFonts w:ascii="TimesUZ" w:hAnsi="TimesUZ" w:cs="TimesUZ"/>
          <w:b/>
          <w:bCs/>
          <w:sz w:val="26"/>
          <w:szCs w:val="26"/>
          <w:lang w:val="en-US"/>
        </w:rPr>
        <w:t>→</w:t>
      </w:r>
      <w:r w:rsidR="00D52A68" w:rsidRPr="00F05A43">
        <w:rPr>
          <w:rFonts w:ascii="TimesUZ" w:hAnsi="TimesUZ" w:cs="TimesUZ"/>
          <w:b/>
          <w:bCs/>
          <w:sz w:val="26"/>
          <w:szCs w:val="26"/>
          <w:lang w:val="en-US"/>
        </w:rPr>
        <w:t xml:space="preserve"> </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va</w:t>
      </w:r>
      <w:r w:rsidRPr="00F05A43">
        <w:rPr>
          <w:rFonts w:ascii="TimesUZ" w:hAnsi="TimesUZ" w:cs="TimesUZ"/>
          <w:b/>
          <w:bCs/>
          <w:sz w:val="26"/>
          <w:szCs w:val="26"/>
          <w:lang w:val="uz-Cyrl-UZ"/>
        </w:rPr>
        <w:t xml:space="preserve"> </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3</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t>
      </w:r>
      <w:r w:rsidR="000B4ACC">
        <w:rPr>
          <w:rFonts w:ascii="TimesUZ" w:hAnsi="TimesUZ" w:cs="TimesUZ"/>
          <w:b/>
          <w:bCs/>
          <w:sz w:val="26"/>
          <w:szCs w:val="26"/>
          <w:lang w:val="en-US"/>
        </w:rPr>
        <w:t>]</w:t>
      </w:r>
      <w:r w:rsidRPr="00F05A43">
        <w:rPr>
          <w:rFonts w:ascii="TimesUZ" w:hAnsi="TimesUZ" w:cs="TimesUZ"/>
          <w:sz w:val="26"/>
          <w:szCs w:val="26"/>
          <w:lang w:val="en-US"/>
        </w:rPr>
        <w:t>. Bu ikkala gap uyushiq qismli qo‘shma gap. Birinchi gapda ergash gap (</w:t>
      </w:r>
      <w:r w:rsidRPr="00F05A43">
        <w:rPr>
          <w:rFonts w:ascii="TimesUZ" w:hAnsi="TimesUZ" w:cs="TimesUZ"/>
          <w:i/>
          <w:iCs/>
          <w:sz w:val="26"/>
          <w:szCs w:val="26"/>
          <w:lang w:val="en-US"/>
        </w:rPr>
        <w:t>Bahor kelsa, bog‘lar yashnasa</w:t>
      </w:r>
      <w:r w:rsidRPr="00F05A43">
        <w:rPr>
          <w:rFonts w:ascii="TimesUZ" w:hAnsi="TimesUZ" w:cs="TimesUZ"/>
          <w:sz w:val="26"/>
          <w:szCs w:val="26"/>
          <w:lang w:val="en-US"/>
        </w:rPr>
        <w:t>) uyushib, bosh gapga  tobelanib kelgan. Ikkinchi gapda esa bosh (</w:t>
      </w:r>
      <w:r w:rsidRPr="00F05A43">
        <w:rPr>
          <w:rFonts w:ascii="TimesUZ" w:hAnsi="TimesUZ" w:cs="TimesUZ"/>
          <w:i/>
          <w:iCs/>
          <w:sz w:val="26"/>
          <w:szCs w:val="26"/>
          <w:lang w:val="en-US"/>
        </w:rPr>
        <w:t>bog‘lar yashnaydi va sayilga chiqamiz</w:t>
      </w:r>
      <w:r w:rsidRPr="00F05A43">
        <w:rPr>
          <w:rFonts w:ascii="TimesUZ" w:hAnsi="TimesUZ" w:cs="TimesUZ"/>
          <w:sz w:val="26"/>
          <w:szCs w:val="26"/>
          <w:lang w:val="en-US"/>
        </w:rPr>
        <w:t>) uyushib kelgan va ergash gap (</w:t>
      </w:r>
      <w:r w:rsidRPr="00F05A43">
        <w:rPr>
          <w:rFonts w:ascii="TimesUZ" w:hAnsi="TimesUZ" w:cs="TimesUZ"/>
          <w:i/>
          <w:iCs/>
          <w:sz w:val="26"/>
          <w:szCs w:val="26"/>
          <w:lang w:val="en-US"/>
        </w:rPr>
        <w:t>bahor kelsa</w:t>
      </w:r>
      <w:r w:rsidRPr="00F05A43">
        <w:rPr>
          <w:rFonts w:ascii="TimesUZ" w:hAnsi="TimesUZ" w:cs="TimesUZ"/>
          <w:sz w:val="26"/>
          <w:szCs w:val="26"/>
          <w:lang w:val="en-US"/>
        </w:rPr>
        <w:t>) ularga bab-baravar tegishli. Bular uyushiq gapdir.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Ma’lum bo‘ladiki, uyushiq gap qo‘shma gaplar tarkibida bo‘ladi. Uyushgan gap esa o‘zbek tilida sodda va qo‘shma gaplar orasidagi alohida sintaktik qurilmadir. U kesimdagi </w:t>
      </w:r>
      <w:r w:rsidR="00854D2E" w:rsidRPr="000B4ACC">
        <w:rPr>
          <w:rFonts w:ascii="TimesUZ" w:hAnsi="TimesUZ" w:cs="TimesUZ"/>
          <w:b/>
          <w:sz w:val="26"/>
          <w:szCs w:val="26"/>
          <w:lang w:val="en-US"/>
        </w:rPr>
        <w:t>[W]</w:t>
      </w:r>
      <w:r w:rsidR="000B4ACC">
        <w:rPr>
          <w:rFonts w:ascii="TimesUZ" w:hAnsi="TimesUZ" w:cs="TimesUZ"/>
          <w:sz w:val="26"/>
          <w:szCs w:val="26"/>
          <w:lang w:val="en-US"/>
        </w:rPr>
        <w:t xml:space="preserve"> </w:t>
      </w:r>
      <w:r w:rsidRPr="00F05A43">
        <w:rPr>
          <w:rFonts w:ascii="TimesUZ" w:hAnsi="TimesUZ" w:cs="TimesUZ"/>
          <w:sz w:val="26"/>
          <w:szCs w:val="26"/>
          <w:lang w:val="en-US"/>
        </w:rPr>
        <w:t xml:space="preserve">si birdan ortiqligi bilan qo‘shma gapga, </w:t>
      </w:r>
      <w:r w:rsidR="00854D2E" w:rsidRPr="000B4ACC">
        <w:rPr>
          <w:rFonts w:ascii="TimesUZ" w:hAnsi="TimesUZ" w:cs="TimesUZ"/>
          <w:b/>
          <w:sz w:val="26"/>
          <w:szCs w:val="26"/>
          <w:lang w:val="en-US"/>
        </w:rPr>
        <w:t>[Pm]</w:t>
      </w:r>
      <w:r w:rsidR="000B4ACC" w:rsidRPr="000B4ACC">
        <w:rPr>
          <w:rFonts w:ascii="TimesUZ" w:hAnsi="TimesUZ" w:cs="TimesUZ"/>
          <w:b/>
          <w:sz w:val="26"/>
          <w:szCs w:val="26"/>
          <w:lang w:val="en-US"/>
        </w:rPr>
        <w:t xml:space="preserve"> </w:t>
      </w:r>
      <w:r w:rsidRPr="00F05A43">
        <w:rPr>
          <w:rFonts w:ascii="TimesUZ" w:hAnsi="TimesUZ" w:cs="TimesUZ"/>
          <w:sz w:val="26"/>
          <w:szCs w:val="26"/>
          <w:lang w:val="en-US"/>
        </w:rPr>
        <w:t>ning  bittaligi bilan esa sodda gapga yaqinlashadi. Shuning uchun ham u o‘z mavqe</w:t>
      </w:r>
      <w:r w:rsidR="006A6FA4">
        <w:rPr>
          <w:rFonts w:ascii="TimesUZ" w:hAnsi="TimesUZ" w:cs="TimesUZ"/>
          <w:sz w:val="26"/>
          <w:szCs w:val="26"/>
          <w:lang w:val="en-US"/>
        </w:rPr>
        <w:t>y</w:t>
      </w:r>
      <w:r w:rsidRPr="00F05A43">
        <w:rPr>
          <w:rFonts w:ascii="TimesUZ" w:hAnsi="TimesUZ" w:cs="TimesUZ"/>
          <w:sz w:val="26"/>
          <w:szCs w:val="26"/>
          <w:lang w:val="en-US"/>
        </w:rPr>
        <w:t xml:space="preserve">i bilan </w:t>
      </w:r>
      <w:r w:rsidR="008150D5" w:rsidRPr="00F05A43">
        <w:rPr>
          <w:rFonts w:ascii="TimesUZ" w:hAnsi="TimesUZ" w:cs="TimesUZ"/>
          <w:sz w:val="26"/>
          <w:szCs w:val="26"/>
          <w:lang w:val="en-US"/>
        </w:rPr>
        <w:t>«</w:t>
      </w:r>
      <w:r w:rsidRPr="00F05A43">
        <w:rPr>
          <w:rFonts w:ascii="TimesUZ" w:hAnsi="TimesUZ" w:cs="TimesUZ"/>
          <w:sz w:val="26"/>
          <w:szCs w:val="26"/>
          <w:lang w:val="en-US"/>
        </w:rPr>
        <w:t>oraliq uchinchi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dir, ya’ni </w:t>
      </w:r>
      <w:r w:rsidR="006A6FA4">
        <w:rPr>
          <w:rFonts w:ascii="TimesUZ" w:hAnsi="TimesUZ" w:cs="TimesUZ"/>
          <w:sz w:val="26"/>
          <w:szCs w:val="26"/>
          <w:lang w:val="en-US"/>
        </w:rPr>
        <w:t>s</w:t>
      </w:r>
      <w:r w:rsidRPr="00F05A43">
        <w:rPr>
          <w:rFonts w:ascii="TimesUZ" w:hAnsi="TimesUZ" w:cs="TimesUZ"/>
          <w:sz w:val="26"/>
          <w:szCs w:val="26"/>
          <w:lang w:val="en-US"/>
        </w:rPr>
        <w:t>odda va qo‘shma gaplar orasidagi hodisadir.</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Sodda va qo‘shma gapni belgilashda asosiy omil gapda nechta shakllangan kesimning mavjudligi. Eganing bor-yo‘qligi, ifodalangan-ifodalanmaganligi ahamiyatsiz. Uyushgan gapni belgilashda esa bosh omil ikkita:</w:t>
      </w:r>
    </w:p>
    <w:p w:rsidR="00133E38" w:rsidRPr="00F05A43" w:rsidRDefault="00133E38" w:rsidP="00D65280">
      <w:pPr>
        <w:pStyle w:val="afc"/>
        <w:numPr>
          <w:ilvl w:val="0"/>
          <w:numId w:val="75"/>
        </w:numPr>
        <w:tabs>
          <w:tab w:val="clear" w:pos="1185"/>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bitta shakllangan kesimning mavjudligi;</w:t>
      </w:r>
    </w:p>
    <w:p w:rsidR="00133E38" w:rsidRPr="00F05A43" w:rsidRDefault="00133E38" w:rsidP="00D65280">
      <w:pPr>
        <w:pStyle w:val="afc"/>
        <w:numPr>
          <w:ilvl w:val="0"/>
          <w:numId w:val="75"/>
        </w:numPr>
        <w:tabs>
          <w:tab w:val="clear" w:pos="1185"/>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birdan ortiq uyushgan eganing mavjudligi.</w:t>
      </w:r>
    </w:p>
    <w:p w:rsidR="00133E38" w:rsidRPr="00F05A43" w:rsidRDefault="00133E38" w:rsidP="00D65280">
      <w:pPr>
        <w:pStyle w:val="afc"/>
        <w:tabs>
          <w:tab w:val="left" w:pos="426"/>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 xususiyati bilan uyushgan gap egali sodda gapdan ham (</w:t>
      </w:r>
      <w:r w:rsidRPr="00F05A43">
        <w:rPr>
          <w:rFonts w:ascii="TimesUZ" w:hAnsi="TimesUZ" w:cs="TimesUZ"/>
          <w:i/>
          <w:iCs/>
          <w:sz w:val="26"/>
          <w:szCs w:val="26"/>
          <w:lang w:val="en-US"/>
        </w:rPr>
        <w:t>Jahongir, Jamshid, Isroil o‘qidi</w:t>
      </w:r>
      <w:r w:rsidRPr="00F05A43">
        <w:rPr>
          <w:rFonts w:ascii="TimesUZ" w:hAnsi="TimesUZ" w:cs="TimesUZ"/>
          <w:sz w:val="26"/>
          <w:szCs w:val="26"/>
          <w:lang w:val="en-US"/>
        </w:rPr>
        <w:t xml:space="preserve">), uyushiq kesimli sodda gapdan ham (egasi yo‘q yoki bor bo‘lsa, bitta, kesimning lug‘aviy qismi birdan ortiq, </w:t>
      </w:r>
      <w:r w:rsidR="00854D2E">
        <w:rPr>
          <w:rFonts w:ascii="TimesUZ" w:hAnsi="TimesUZ" w:cs="TimesUZ"/>
          <w:sz w:val="26"/>
          <w:szCs w:val="26"/>
          <w:lang w:val="en-US"/>
        </w:rPr>
        <w:t>[Pm]</w:t>
      </w:r>
      <w:r w:rsidRPr="00F05A43">
        <w:rPr>
          <w:rFonts w:ascii="TimesUZ" w:hAnsi="TimesUZ" w:cs="TimesUZ"/>
          <w:sz w:val="26"/>
          <w:szCs w:val="26"/>
          <w:lang w:val="en-US"/>
        </w:rPr>
        <w:t xml:space="preserve"> qismi bitta – (U</w:t>
      </w:r>
      <w:r w:rsidRPr="00F05A43">
        <w:rPr>
          <w:rFonts w:ascii="TimesUZ" w:hAnsi="TimesUZ" w:cs="TimesUZ"/>
          <w:i/>
          <w:iCs/>
          <w:sz w:val="26"/>
          <w:szCs w:val="26"/>
          <w:lang w:val="en-US"/>
        </w:rPr>
        <w:t>lar borgan va ko‘rgan edilar,</w:t>
      </w:r>
      <w:r w:rsidRPr="00F05A43">
        <w:rPr>
          <w:rFonts w:ascii="TimesUZ" w:hAnsi="TimesUZ" w:cs="TimesUZ"/>
          <w:sz w:val="26"/>
          <w:szCs w:val="26"/>
          <w:lang w:val="en-US"/>
        </w:rPr>
        <w:t xml:space="preserve"> qolipi </w:t>
      </w:r>
      <w:r w:rsidR="000B4ACC">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P</w:t>
      </w:r>
      <w:r w:rsidRPr="00F05A43">
        <w:rPr>
          <w:rFonts w:ascii="TimesUZ" w:hAnsi="TimesUZ" w:cs="TimesUZ"/>
          <w:b/>
          <w:bCs/>
          <w:sz w:val="26"/>
          <w:szCs w:val="26"/>
          <w:vertAlign w:val="subscript"/>
          <w:lang w:val="en-US"/>
        </w:rPr>
        <w:t>m</w:t>
      </w:r>
      <w:r w:rsidR="000B4ACC">
        <w:rPr>
          <w:rFonts w:ascii="TimesUZ" w:hAnsi="TimesUZ" w:cs="TimesUZ"/>
          <w:b/>
          <w:bCs/>
          <w:sz w:val="26"/>
          <w:szCs w:val="26"/>
          <w:lang w:val="en-US"/>
        </w:rPr>
        <w:t>])</w:t>
      </w:r>
      <w:r w:rsidRPr="00F05A43">
        <w:rPr>
          <w:rFonts w:ascii="TimesUZ" w:hAnsi="TimesUZ" w:cs="TimesUZ"/>
          <w:sz w:val="26"/>
          <w:szCs w:val="26"/>
          <w:lang w:val="en-US"/>
        </w:rPr>
        <w:t xml:space="preserve"> farqlanadi.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Nazariy talqinda uyushiq kesimli sodda gapda, demak,  ega bitta, </w:t>
      </w:r>
      <w:r w:rsidR="00854D2E" w:rsidRPr="000B4ACC">
        <w:rPr>
          <w:rFonts w:ascii="TimesUZ" w:hAnsi="TimesUZ" w:cs="TimesUZ"/>
          <w:b/>
          <w:sz w:val="26"/>
          <w:szCs w:val="26"/>
          <w:lang w:val="en-US"/>
        </w:rPr>
        <w:t>[Pm]</w:t>
      </w:r>
      <w:r w:rsidRPr="00F05A43">
        <w:rPr>
          <w:rFonts w:ascii="TimesUZ" w:hAnsi="TimesUZ" w:cs="TimesUZ"/>
          <w:sz w:val="26"/>
          <w:szCs w:val="26"/>
          <w:lang w:val="en-US"/>
        </w:rPr>
        <w:t xml:space="preserve"> qismlari umumiy bo‘lgan kesim birdan ortiq bo‘ladi. Aytilganlar  asosida sodda gap, uyushiq kesimli sodda gap, qo‘shma gap, uyushiq </w:t>
      </w:r>
      <w:r w:rsidR="000B4ACC">
        <w:rPr>
          <w:rFonts w:ascii="TimesUZ" w:hAnsi="TimesUZ" w:cs="TimesUZ"/>
          <w:sz w:val="26"/>
          <w:szCs w:val="26"/>
          <w:lang w:val="en-US"/>
        </w:rPr>
        <w:t>qi</w:t>
      </w:r>
      <w:r w:rsidRPr="00F05A43">
        <w:rPr>
          <w:rFonts w:ascii="TimesUZ" w:hAnsi="TimesUZ" w:cs="TimesUZ"/>
          <w:sz w:val="26"/>
          <w:szCs w:val="26"/>
          <w:lang w:val="en-US"/>
        </w:rPr>
        <w:t xml:space="preserve">simli qo‘shma gap va uyushgan gapning eng kichik struktur   sxemasini beramiz: (Qulaylik uchun eng kichik qurilish qoliplarini berish ma’qul. Chunki, </w:t>
      </w:r>
      <w:r w:rsidR="000B4ACC">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 d</w:t>
      </w:r>
      <w:r w:rsidRPr="00F05A43">
        <w:rPr>
          <w:rFonts w:ascii="TimesUZ" w:hAnsi="TimesUZ" w:cs="TimesUZ"/>
          <w:sz w:val="26"/>
          <w:szCs w:val="26"/>
          <w:lang w:val="en-US"/>
        </w:rPr>
        <w:t>a ular (</w:t>
      </w:r>
      <w:r w:rsidRPr="00F05A43">
        <w:rPr>
          <w:rFonts w:ascii="TimesUZ" w:hAnsi="TimesUZ" w:cs="TimesUZ"/>
          <w:b/>
          <w:bCs/>
          <w:sz w:val="26"/>
          <w:szCs w:val="26"/>
          <w:lang w:val="en-US"/>
        </w:rPr>
        <w:t>W</w:t>
      </w:r>
      <w:r w:rsidRPr="00F05A43">
        <w:rPr>
          <w:rFonts w:ascii="TimesUZ" w:hAnsi="TimesUZ" w:cs="TimesUZ"/>
          <w:sz w:val="26"/>
          <w:szCs w:val="26"/>
          <w:lang w:val="en-US"/>
        </w:rPr>
        <w:t xml:space="preserve"> va </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)ning kengaytiruvchilari  ham mujassamlangan. </w:t>
      </w:r>
    </w:p>
    <w:p w:rsidR="00133E38" w:rsidRPr="00F05A43" w:rsidRDefault="00133E38" w:rsidP="00D65280">
      <w:pPr>
        <w:pStyle w:val="afc"/>
        <w:numPr>
          <w:ilvl w:val="0"/>
          <w:numId w:val="76"/>
        </w:numPr>
        <w:tabs>
          <w:tab w:val="clear" w:pos="765"/>
          <w:tab w:val="left" w:pos="540"/>
        </w:tabs>
        <w:overflowPunct/>
        <w:autoSpaceDE/>
        <w:autoSpaceDN/>
        <w:adjustRightInd/>
        <w:spacing w:after="0"/>
        <w:ind w:left="0" w:firstLine="540"/>
        <w:jc w:val="both"/>
        <w:textAlignment w:val="auto"/>
        <w:rPr>
          <w:rFonts w:ascii="TimesUZ" w:hAnsi="TimesUZ" w:cs="TimesUZ"/>
          <w:sz w:val="26"/>
          <w:szCs w:val="26"/>
        </w:rPr>
      </w:pPr>
      <w:r w:rsidRPr="00F05A43">
        <w:rPr>
          <w:rFonts w:ascii="TimesUZ" w:hAnsi="TimesUZ" w:cs="TimesUZ"/>
          <w:sz w:val="26"/>
          <w:szCs w:val="26"/>
        </w:rPr>
        <w:t xml:space="preserve">sodda gap: </w:t>
      </w:r>
      <w:r w:rsidR="000B4ACC">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0B4ACC">
        <w:rPr>
          <w:rFonts w:ascii="TimesUZ" w:hAnsi="TimesUZ" w:cs="TimesUZ"/>
          <w:b/>
          <w:bCs/>
          <w:sz w:val="26"/>
          <w:szCs w:val="26"/>
          <w:lang w:val="en-US"/>
        </w:rPr>
        <w:t>];</w:t>
      </w:r>
      <w:r w:rsidRPr="00F05A43">
        <w:rPr>
          <w:rFonts w:ascii="TimesUZ" w:hAnsi="TimesUZ" w:cs="TimesUZ"/>
          <w:sz w:val="26"/>
          <w:szCs w:val="26"/>
        </w:rPr>
        <w:t xml:space="preserve"> </w:t>
      </w:r>
    </w:p>
    <w:p w:rsidR="00133E38" w:rsidRPr="00F05A43" w:rsidRDefault="00133E38" w:rsidP="00D65280">
      <w:pPr>
        <w:pStyle w:val="afc"/>
        <w:numPr>
          <w:ilvl w:val="0"/>
          <w:numId w:val="76"/>
        </w:numPr>
        <w:tabs>
          <w:tab w:val="clear" w:pos="765"/>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uyushiq kesimli sodda gap: </w:t>
      </w:r>
      <w:r w:rsidR="000B4ACC">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xml:space="preserve"> </w:t>
      </w:r>
      <w:r w:rsidR="000B4ACC">
        <w:rPr>
          <w:rFonts w:ascii="TimesUZ" w:hAnsi="TimesUZ" w:cs="TimesUZ"/>
          <w:b/>
          <w:bCs/>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w:t>
      </w:r>
    </w:p>
    <w:p w:rsidR="00133E38" w:rsidRPr="00F05A43" w:rsidRDefault="00133E38" w:rsidP="00D65280">
      <w:pPr>
        <w:pStyle w:val="afc"/>
        <w:numPr>
          <w:ilvl w:val="0"/>
          <w:numId w:val="76"/>
        </w:numPr>
        <w:tabs>
          <w:tab w:val="clear" w:pos="765"/>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qo‘shma gap:   </w:t>
      </w:r>
      <w:r w:rsidR="000B4ACC">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 xml:space="preserve">m </w:t>
      </w:r>
      <w:r w:rsidR="000B4ACC">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w:t>
      </w:r>
    </w:p>
    <w:p w:rsidR="00133E38" w:rsidRPr="00F05A43" w:rsidRDefault="00133E38" w:rsidP="00D65280">
      <w:pPr>
        <w:pStyle w:val="afc"/>
        <w:numPr>
          <w:ilvl w:val="0"/>
          <w:numId w:val="76"/>
        </w:numPr>
        <w:tabs>
          <w:tab w:val="clear" w:pos="765"/>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uyushgan qismli qo‘shma gap:  </w:t>
      </w:r>
      <w:r w:rsidR="000B4ACC">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 xml:space="preserve">] </w:t>
      </w:r>
      <w:r w:rsidRPr="00F05A43">
        <w:rPr>
          <w:rFonts w:ascii="TimesUZ" w:hAnsi="TimesUZ" w:cs="TimesUZ"/>
          <w:sz w:val="26"/>
          <w:szCs w:val="26"/>
          <w:lang w:val="en-US"/>
        </w:rPr>
        <w:t xml:space="preserve">yoki </w:t>
      </w:r>
      <w:r w:rsidR="000B4ACC">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t>
      </w:r>
      <w:r w:rsidR="000B4ACC">
        <w:rPr>
          <w:rFonts w:ascii="TimesUZ" w:hAnsi="TimesUZ" w:cs="TimesUZ"/>
          <w:b/>
          <w:bCs/>
          <w:sz w:val="26"/>
          <w:szCs w:val="26"/>
          <w:lang w:val="en-US"/>
        </w:rPr>
        <w:t>]</w:t>
      </w:r>
      <w:r w:rsidRPr="00F05A43">
        <w:rPr>
          <w:rFonts w:ascii="TimesUZ" w:hAnsi="TimesUZ" w:cs="TimesUZ"/>
          <w:sz w:val="26"/>
          <w:szCs w:val="26"/>
          <w:lang w:val="en-US"/>
        </w:rPr>
        <w:t>;</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5) </w:t>
      </w:r>
      <w:r w:rsidRPr="00F05A43">
        <w:rPr>
          <w:rFonts w:ascii="TimesUZ" w:hAnsi="TimesUZ" w:cs="TimesUZ"/>
          <w:sz w:val="26"/>
          <w:szCs w:val="26"/>
          <w:lang w:val="en-US"/>
        </w:rPr>
        <w:tab/>
        <w:t xml:space="preserve">uyushgan gap: </w:t>
      </w:r>
      <w:r w:rsidR="000B4ACC">
        <w:rPr>
          <w:rFonts w:ascii="TimesUZ" w:hAnsi="TimesUZ" w:cs="TimesUZ"/>
          <w:sz w:val="26"/>
          <w:szCs w:val="26"/>
          <w:lang w:val="en-US"/>
        </w:rPr>
        <w:t>[</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P</w:t>
      </w:r>
      <w:r w:rsidRPr="00F05A43">
        <w:rPr>
          <w:rFonts w:ascii="TimesUZ" w:hAnsi="TimesUZ" w:cs="TimesUZ"/>
          <w:b/>
          <w:bCs/>
          <w:sz w:val="26"/>
          <w:szCs w:val="26"/>
          <w:vertAlign w:val="subscript"/>
          <w:lang w:val="en-US"/>
        </w:rPr>
        <w:t>m</w:t>
      </w:r>
      <w:r w:rsidR="000B4ACC">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Uyushgan gapga misol: 1</w:t>
      </w:r>
      <w:r w:rsidRPr="00F05A43">
        <w:rPr>
          <w:rFonts w:ascii="TimesUZ" w:hAnsi="TimesUZ" w:cs="TimesUZ"/>
          <w:i/>
          <w:iCs/>
          <w:sz w:val="26"/>
          <w:szCs w:val="26"/>
          <w:lang w:val="en-US"/>
        </w:rPr>
        <w:t xml:space="preserve">. Otam rais, onam brigadir bo‘lgan edi.           </w:t>
      </w:r>
      <w:r w:rsidRPr="00F05A43">
        <w:rPr>
          <w:rFonts w:ascii="TimesUZ" w:hAnsi="TimesUZ" w:cs="TimesUZ"/>
          <w:sz w:val="26"/>
          <w:szCs w:val="26"/>
          <w:lang w:val="en-US"/>
        </w:rPr>
        <w:t>2</w:t>
      </w:r>
      <w:r w:rsidRPr="00F05A43">
        <w:rPr>
          <w:rFonts w:ascii="TimesUZ" w:hAnsi="TimesUZ" w:cs="TimesUZ"/>
          <w:i/>
          <w:iCs/>
          <w:sz w:val="26"/>
          <w:szCs w:val="26"/>
          <w:lang w:val="en-US"/>
        </w:rPr>
        <w:t xml:space="preserve">. Do‘kondorlarning ba’zilari kitob o‘qib, ba’zilari tasbeh o‘girib, ba’zilari esnab o‘tirishardi. </w:t>
      </w:r>
      <w:r w:rsidRPr="00F05A43">
        <w:rPr>
          <w:rFonts w:ascii="TimesUZ" w:hAnsi="TimesUZ" w:cs="TimesUZ"/>
          <w:sz w:val="26"/>
          <w:szCs w:val="26"/>
          <w:lang w:val="en-US"/>
        </w:rPr>
        <w:t>3.</w:t>
      </w:r>
      <w:r w:rsidRPr="00F05A43">
        <w:rPr>
          <w:rFonts w:ascii="TimesUZ" w:hAnsi="TimesUZ" w:cs="TimesUZ"/>
          <w:i/>
          <w:iCs/>
          <w:sz w:val="26"/>
          <w:szCs w:val="26"/>
          <w:lang w:val="en-US"/>
        </w:rPr>
        <w:t xml:space="preserve"> Uning qo‘llari ishda, ko‘zi shudgorda, ammo xayoli Zebixonda edi. </w:t>
      </w:r>
      <w:r w:rsidRPr="00F05A43">
        <w:rPr>
          <w:rFonts w:ascii="TimesUZ" w:hAnsi="TimesUZ" w:cs="TimesUZ"/>
          <w:sz w:val="26"/>
          <w:szCs w:val="26"/>
          <w:lang w:val="en-US"/>
        </w:rPr>
        <w:t>4</w:t>
      </w:r>
      <w:r w:rsidRPr="00F05A43">
        <w:rPr>
          <w:rFonts w:ascii="TimesUZ" w:hAnsi="TimesUZ" w:cs="TimesUZ"/>
          <w:i/>
          <w:iCs/>
          <w:sz w:val="26"/>
          <w:szCs w:val="26"/>
          <w:lang w:val="en-US"/>
        </w:rPr>
        <w:t>.  Chakkasi tirishib, ko‘zi qizarib ketdi.</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00896" behindDoc="0" locked="1" layoutInCell="0" allowOverlap="1">
                <wp:simplePos x="0" y="0"/>
                <wp:positionH relativeFrom="column">
                  <wp:posOffset>4043045</wp:posOffset>
                </wp:positionH>
                <wp:positionV relativeFrom="paragraph">
                  <wp:posOffset>815340</wp:posOffset>
                </wp:positionV>
                <wp:extent cx="0" cy="0"/>
                <wp:effectExtent l="13970" t="5715" r="5080" b="13335"/>
                <wp:wrapNone/>
                <wp:docPr id="1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DAF37" id="Line 13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35pt,64.2pt" to="318.3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n6DgIAACU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gVIS&#10;t6DRnkuG0qelb06nbQ4+pTwYXx65yhe9V+S7RVKVDZYnFki+3jQEpj4ifhPiN1ZDimP3WVHwwWen&#10;QqeutWk9JPQAXYMgt7sg7OoQ6Q/JeBrjfAzRxrpPTLXIG0UkgG+AxJe9dZ4CzkcXn0GqHRciKC0k&#10;6opoNZ/NQ4BVglN/6d2sOR1LYdAF+1kJX6gHbh7djDpLGsAahul2sB3morchuZAeD4oAOoPVD8OP&#10;VbLaLrfLbJLNFttJllTV5OOuzCaLXfphXj1VZVmlPz21NMsbTimTnt04mGn2d8IPT6Qfqfto3tsQ&#10;v0UP/QKy4z+QDip64foROCp6O5hRXZjF4Dy8Gz/sj3uwH1/35hcAAAD//wMAUEsDBBQABgAIAAAA&#10;IQD/NF/J2wAAAAsBAAAPAAAAZHJzL2Rvd25yZXYueG1sTI/BTsMwEETvSPyDtUhcKuqQolCFOBUC&#10;cuNCAXHdxksSEa/T2G0DX8+iIsFxZ55mZ4rV5Hq1pzF0ng1czhNQxLW3HTcGXp6riyWoEJEt9p7J&#10;wCcFWJWnJwXm1h/4ifbr2CgJ4ZCjgTbGIdc61C05DHM/EIv37keHUc6x0XbEg4S7XqdJkmmHHcuH&#10;Fge6a6n+WO+cgVC90rb6mtWz5G3ReEq3948PaMz52XR7AyrSFP9g+Kkv1aGUThu/YxtUbyBbZNeC&#10;ipEur0AJcVQ2v4ouC/1/Q/kNAAD//wMAUEsBAi0AFAAGAAgAAAAhALaDOJL+AAAA4QEAABMAAAAA&#10;AAAAAAAAAAAAAAAAAFtDb250ZW50X1R5cGVzXS54bWxQSwECLQAUAAYACAAAACEAOP0h/9YAAACU&#10;AQAACwAAAAAAAAAAAAAAAAAvAQAAX3JlbHMvLnJlbHNQSwECLQAUAAYACAAAACEA1n9p+g4CAAAl&#10;BAAADgAAAAAAAAAAAAAAAAAuAgAAZHJzL2Uyb0RvYy54bWxQSwECLQAUAAYACAAAACEA/zRfydsA&#10;AAALAQAADwAAAAAAAAAAAAAAAABoBAAAZHJzL2Rvd25yZXYueG1sUEsFBgAAAAAEAAQA8wAAAHAF&#10;AAAAAA==&#10;" o:allowincell="f">
                <w10:anchorlock/>
              </v:line>
            </w:pict>
          </mc:Fallback>
        </mc:AlternateContent>
      </w:r>
      <w:r>
        <w:rPr>
          <w:noProof/>
        </w:rPr>
        <mc:AlternateContent>
          <mc:Choice Requires="wps">
            <w:drawing>
              <wp:anchor distT="0" distB="0" distL="114300" distR="114300" simplePos="0" relativeHeight="251599872" behindDoc="0" locked="1" layoutInCell="0" allowOverlap="1">
                <wp:simplePos x="0" y="0"/>
                <wp:positionH relativeFrom="column">
                  <wp:posOffset>3951605</wp:posOffset>
                </wp:positionH>
                <wp:positionV relativeFrom="paragraph">
                  <wp:posOffset>723900</wp:posOffset>
                </wp:positionV>
                <wp:extent cx="0" cy="0"/>
                <wp:effectExtent l="8255" t="9525" r="10795" b="9525"/>
                <wp:wrapNone/>
                <wp:docPr id="1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B488E" id="Line 13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15pt,57pt" to="31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mFDgIAAC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xEiR&#10;DjR6Foqj7GERmtMbV4BPpbY2lEdP6tU8a/rdIaWrlqg9jyTfzgYCsxCRvAsJG2cgxa7/ohn4kIPX&#10;sVOnxnYBEnqATlGQ800QfvKIDof0epqQ4hpirPOfue5QMEosgW+EJMdn5wMFUlxdQgalN0LKqLRU&#10;qC/xYjqZxgCnpWDhMrg5u99V0qIjCbMSv1gP3Ny7WX1QLIK1nLD1xfZEyMGG5FIFPCgC6FysYRh+&#10;LNLFer6e56N8MluP8rSuR582VT6abbLHaf1QV1Wd/QzUsrxoBWNcBXbXwczyvxP+8kSGkbqN5q0N&#10;yXv02C8ge/1H0lHFINwwAjvNzlt7VRdmMTpf3k0Y9vs92Peve/ULAAD//wMAUEsDBBQABgAIAAAA&#10;IQAlEazT2wAAAAsBAAAPAAAAZHJzL2Rvd25yZXYueG1sTI9BS8NAEIXvgv9hGcFLsZumUiRmU0o1&#10;Ny+titdpdkyC2dk0u22jv94RC3qc9z7evJcvR9epIw2h9WxgNk1AEVfetlwbeHkub+5AhYhssfNM&#10;Bj4pwLK4vMgxs/7EGzpuY60khEOGBpoY+0zrUDXkMEx9Tyzeux8cRjmHWtsBTxLuOp0myUI7bFk+&#10;NNjTuqHqY3twBkL5Svvya1JNkrd57SndPzw9ojHXV+PqHlSkMf7B8FNfqkMhnXb+wDaozsAiTeeC&#10;ijG7lVFC/Cq7s6KLXP/fUHwDAAD//wMAUEsBAi0AFAAGAAgAAAAhALaDOJL+AAAA4QEAABMAAAAA&#10;AAAAAAAAAAAAAAAAAFtDb250ZW50X1R5cGVzXS54bWxQSwECLQAUAAYACAAAACEAOP0h/9YAAACU&#10;AQAACwAAAAAAAAAAAAAAAAAvAQAAX3JlbHMvLnJlbHNQSwECLQAUAAYACAAAACEA2T4ZhQ4CAAAl&#10;BAAADgAAAAAAAAAAAAAAAAAuAgAAZHJzL2Uyb0RvYy54bWxQSwECLQAUAAYACAAAACEAJRGs09sA&#10;AAALAQAADwAAAAAAAAAAAAAAAABoBAAAZHJzL2Rvd25yZXYueG1sUEsFBgAAAAAEAAQA8wAAAHAF&#10;AAAAAA==&#10;" o:allowincell="f">
                <w10:anchorlock/>
              </v:line>
            </w:pict>
          </mc:Fallback>
        </mc:AlternateContent>
      </w:r>
      <w:r>
        <w:rPr>
          <w:noProof/>
        </w:rPr>
        <mc:AlternateContent>
          <mc:Choice Requires="wps">
            <w:drawing>
              <wp:anchor distT="0" distB="0" distL="114300" distR="114300" simplePos="0" relativeHeight="251598848" behindDoc="0" locked="1" layoutInCell="0" allowOverlap="1">
                <wp:simplePos x="0" y="0"/>
                <wp:positionH relativeFrom="column">
                  <wp:posOffset>4043045</wp:posOffset>
                </wp:positionH>
                <wp:positionV relativeFrom="paragraph">
                  <wp:posOffset>723900</wp:posOffset>
                </wp:positionV>
                <wp:extent cx="0" cy="0"/>
                <wp:effectExtent l="13970" t="9525" r="5080" b="9525"/>
                <wp:wrapNone/>
                <wp:docPr id="1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02D83" id="Line 14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35pt,57pt" to="318.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CpDgIAACU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MI0U6&#10;0GgrFEdZHpvTG1dATKV2NpRHz+rFbDX97pDSVUvUgUeSrxcDF7PQzuTNlbBxBlLs+y+aQQw5eh07&#10;dW5sFyChB+gcBbncBeFnj+j1kA6nCSmGK8Y6/5nrDgWjxBL4Rkhy2jofKJBiCAkZlN4IKaPSUqG+&#10;xIvpZBovOC0FC84Q5uxhX0mLTiTMSvxiPeB5DLP6qFgEazlh65vtiZBXG5JLFfCgCKBzs67D8GOR&#10;Ltbz9Twf5ZPZepSndT36tKny0WyTfZzWH+qqqrOfgVqWF61gjKvAbhjMLP874W9P5DpS99G8tyF5&#10;ix77BWSHfyQdVQzChZfkir1ml50d1IVZjMG3dxOG/XEP9uPrXv0CAAD//wMAUEsDBBQABgAIAAAA&#10;IQCMywbZ2wAAAAsBAAAPAAAAZHJzL2Rvd25yZXYueG1sTI/BTsMwEETvSPyDtUhcqtZpi1IU4lQI&#10;yI0LBcR1Gy9JRLxOY7cNfD2LigTHnXmancnXo+vUgYbQejYwnyWgiCtvW64NvDyX02tQISJb7DyT&#10;gU8KsC7Oz3LMrD/yEx02sVYSwiFDA02MfaZ1qBpyGGa+Jxbv3Q8Oo5xDre2ARwl3nV4kSaodtiwf&#10;GuzprqHqY7N3BkL5Srvya1JNkrdl7Wmxu398QGMuL8bbG1CRxvgHw099qQ6FdNr6PdugOgPpMl0J&#10;Ksb8SkYJcVK2v4oucv1/Q/ENAAD//wMAUEsBAi0AFAAGAAgAAAAhALaDOJL+AAAA4QEAABMAAAAA&#10;AAAAAAAAAAAAAAAAAFtDb250ZW50X1R5cGVzXS54bWxQSwECLQAUAAYACAAAACEAOP0h/9YAAACU&#10;AQAACwAAAAAAAAAAAAAAAAAvAQAAX3JlbHMvLnJlbHNQSwECLQAUAAYACAAAACEAaU3wqQ4CAAAl&#10;BAAADgAAAAAAAAAAAAAAAAAuAgAAZHJzL2Uyb0RvYy54bWxQSwECLQAUAAYACAAAACEAjMsG2dsA&#10;AAALAQAADwAAAAAAAAAAAAAAAABoBAAAZHJzL2Rvd25yZXYueG1sUEsFBgAAAAAEAAQA8wAAAHAF&#10;AAAAAA==&#10;" o:allowincell="f">
                <w10:anchorlock/>
              </v:line>
            </w:pict>
          </mc:Fallback>
        </mc:AlternateConten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Uyushgan gapdagi umumiy bo‘lak </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sidR="000B4ACC">
        <w:rPr>
          <w:rFonts w:ascii="TimesUZ" w:hAnsi="TimesUZ" w:cs="TimesUZ"/>
          <w:b/>
          <w:bCs/>
          <w:sz w:val="26"/>
          <w:szCs w:val="26"/>
          <w:vertAlign w:val="subscript"/>
          <w:lang w:val="en-US"/>
        </w:rPr>
        <w:t xml:space="preserve"> </w:t>
      </w:r>
      <w:r w:rsidR="00133E38" w:rsidRPr="00F05A43">
        <w:rPr>
          <w:rFonts w:ascii="TimesUZ" w:hAnsi="TimesUZ" w:cs="TimesUZ"/>
          <w:sz w:val="26"/>
          <w:szCs w:val="26"/>
          <w:lang w:val="en-US"/>
        </w:rPr>
        <w:t xml:space="preserve">ni har bir shakllanmagan </w:t>
      </w:r>
      <w:r w:rsidR="00133E38" w:rsidRPr="00F05A43">
        <w:rPr>
          <w:rFonts w:ascii="TimesUZ" w:hAnsi="TimesUZ" w:cs="TimesUZ"/>
          <w:b/>
          <w:bCs/>
          <w:sz w:val="26"/>
          <w:szCs w:val="26"/>
          <w:lang w:val="en-US"/>
        </w:rPr>
        <w:t>W</w:t>
      </w:r>
      <w:r w:rsidR="00133E38" w:rsidRPr="00F05A43">
        <w:rPr>
          <w:rFonts w:ascii="TimesUZ" w:hAnsi="TimesUZ" w:cs="TimesUZ"/>
          <w:sz w:val="26"/>
          <w:szCs w:val="26"/>
          <w:lang w:val="en-US"/>
        </w:rPr>
        <w:t>ga alohida-alohida qo‘shish bilan osongina qo‘shma gap hosil qilish mumkin: Qiyoslang: 1</w:t>
      </w:r>
      <w:r w:rsidR="00133E38" w:rsidRPr="00F05A43">
        <w:rPr>
          <w:rFonts w:ascii="TimesUZ" w:hAnsi="TimesUZ" w:cs="TimesUZ"/>
          <w:i/>
          <w:iCs/>
          <w:sz w:val="26"/>
          <w:szCs w:val="26"/>
          <w:lang w:val="en-US"/>
        </w:rPr>
        <w:t xml:space="preserve">.Chakkasi tirishib, ko‘zi qizarib ketdi – </w:t>
      </w:r>
      <w:r w:rsidR="00133E38" w:rsidRPr="00F05A43">
        <w:rPr>
          <w:rFonts w:ascii="TimesUZ" w:hAnsi="TimesUZ" w:cs="TimesUZ"/>
          <w:sz w:val="26"/>
          <w:szCs w:val="26"/>
          <w:lang w:val="en-US"/>
        </w:rPr>
        <w:t>uyushgan gap.</w:t>
      </w:r>
      <w:r w:rsidR="00133E38" w:rsidRPr="00F05A43">
        <w:rPr>
          <w:rFonts w:ascii="TimesUZ" w:hAnsi="TimesUZ" w:cs="TimesUZ"/>
          <w:i/>
          <w:iCs/>
          <w:sz w:val="26"/>
          <w:szCs w:val="26"/>
          <w:lang w:val="en-US"/>
        </w:rPr>
        <w:t xml:space="preserve"> Chakkasi tirishib ketdi va ko‘zi qizarib ketdi – </w:t>
      </w:r>
      <w:r w:rsidR="00133E38" w:rsidRPr="00F05A43">
        <w:rPr>
          <w:rFonts w:ascii="TimesUZ" w:hAnsi="TimesUZ" w:cs="TimesUZ"/>
          <w:sz w:val="26"/>
          <w:szCs w:val="26"/>
          <w:lang w:val="en-US"/>
        </w:rPr>
        <w:t>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Ayrim holda uyushgan gapda ham </w:t>
      </w:r>
      <w:r w:rsidR="00854D2E">
        <w:rPr>
          <w:rFonts w:ascii="TimesUZ" w:hAnsi="TimesUZ" w:cs="TimesUZ"/>
          <w:sz w:val="26"/>
          <w:szCs w:val="26"/>
          <w:lang w:val="en-US"/>
        </w:rPr>
        <w:t>[</w:t>
      </w:r>
      <w:r w:rsidR="00854D2E" w:rsidRPr="00261F73">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nol shaklda bo‘lishi mumkin: </w:t>
      </w:r>
      <w:r w:rsidRPr="00F05A43">
        <w:rPr>
          <w:rFonts w:ascii="TimesUZ" w:hAnsi="TimesUZ" w:cs="TimesUZ"/>
          <w:i/>
          <w:iCs/>
          <w:sz w:val="26"/>
          <w:szCs w:val="26"/>
          <w:lang w:val="en-US"/>
        </w:rPr>
        <w:t>U baroqqosh, ko‘zi chaqchaygan, afti ishshaygan.</w:t>
      </w:r>
      <w:r w:rsidRPr="00F05A43">
        <w:rPr>
          <w:rFonts w:ascii="TimesUZ" w:hAnsi="TimesUZ" w:cs="TimesUZ"/>
          <w:sz w:val="26"/>
          <w:szCs w:val="26"/>
          <w:lang w:val="en-US"/>
        </w:rPr>
        <w:t xml:space="preserve"> Gap mazmunidan nol shakl oxirgi so‘zda ekanligi sezilib turibdi. Bunga gapni o‘tgan zamonga aylantirish bilan amin bo‘lish mumkin:</w:t>
      </w:r>
      <w:r w:rsidRPr="00F05A43">
        <w:rPr>
          <w:rFonts w:ascii="TimesUZ" w:hAnsi="TimesUZ" w:cs="TimesUZ"/>
          <w:i/>
          <w:iCs/>
          <w:sz w:val="26"/>
          <w:szCs w:val="26"/>
          <w:lang w:val="en-US"/>
        </w:rPr>
        <w:t xml:space="preserve"> U baroqqosh, ko‘zi chaqchaygan, afti burishgan edi.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Uyushgan gaplar tarkibidagi sodda gaplarning o‘zaro umumiyligi (va, shu asosda, umumlashtiruvchi bo‘lagi) turli xil bo‘ladi:</w:t>
      </w:r>
    </w:p>
    <w:p w:rsidR="00133E38" w:rsidRPr="00F05A43" w:rsidRDefault="00133E38" w:rsidP="00D65280">
      <w:pPr>
        <w:pStyle w:val="afc"/>
        <w:numPr>
          <w:ilvl w:val="0"/>
          <w:numId w:val="77"/>
        </w:numPr>
        <w:tabs>
          <w:tab w:val="clear" w:pos="72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hamma qismlari xususiy (farqli) bo‘lib, faqat </w:t>
      </w:r>
      <w:r w:rsidR="00854D2E">
        <w:rPr>
          <w:rFonts w:ascii="TimesUZ" w:hAnsi="TimesUZ" w:cs="TimesUZ"/>
          <w:sz w:val="26"/>
          <w:szCs w:val="26"/>
          <w:lang w:val="en-US"/>
        </w:rPr>
        <w:t>[</w:t>
      </w:r>
      <w:r w:rsidR="00854D2E" w:rsidRPr="00261F73">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qismi umumiy bo‘lgan uyushgan gap: </w:t>
      </w:r>
      <w:r w:rsidRPr="00F05A43">
        <w:rPr>
          <w:rFonts w:ascii="TimesUZ" w:hAnsi="TimesUZ" w:cs="TimesUZ"/>
          <w:i/>
          <w:iCs/>
          <w:sz w:val="26"/>
          <w:szCs w:val="26"/>
          <w:lang w:val="en-US"/>
        </w:rPr>
        <w:t>Jamshid yozar, Isroil o‘qir edi;</w:t>
      </w:r>
    </w:p>
    <w:p w:rsidR="00133E38" w:rsidRPr="00F05A43" w:rsidRDefault="00133E38" w:rsidP="00D65280">
      <w:pPr>
        <w:pStyle w:val="afc"/>
        <w:numPr>
          <w:ilvl w:val="0"/>
          <w:numId w:val="77"/>
        </w:numPr>
        <w:tabs>
          <w:tab w:val="clear" w:pos="720"/>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hamma qismlari xususiy bo‘lib, faqat kesimning lug‘aviy qismi va kesimlik qo‘shimchasi umumiy bo‘lgan uyushgan gap: </w:t>
      </w:r>
      <w:r w:rsidRPr="00F05A43">
        <w:rPr>
          <w:rFonts w:ascii="TimesUZ" w:hAnsi="TimesUZ" w:cs="TimesUZ"/>
          <w:i/>
          <w:iCs/>
          <w:sz w:val="26"/>
          <w:szCs w:val="26"/>
          <w:lang w:val="en-US"/>
        </w:rPr>
        <w:t>Jamshid tez, Isroil sekin yozar edi;</w:t>
      </w:r>
    </w:p>
    <w:p w:rsidR="00133E38" w:rsidRPr="00F05A43" w:rsidRDefault="00261F73" w:rsidP="00D65280">
      <w:pPr>
        <w:pStyle w:val="afc"/>
        <w:numPr>
          <w:ilvl w:val="0"/>
          <w:numId w:val="77"/>
        </w:numPr>
        <w:tabs>
          <w:tab w:val="clear" w:pos="720"/>
          <w:tab w:val="left" w:pos="540"/>
        </w:tabs>
        <w:overflowPunct/>
        <w:autoSpaceDE/>
        <w:autoSpaceDN/>
        <w:adjustRightInd/>
        <w:spacing w:after="0"/>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va uning kengaytiruvchi bo‘laklari umumiy bo‘lib, faqat ega va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kengaytiruvchisining kengaytiruvchisi bilan farqlanuvchi uyushgan gap: </w:t>
      </w:r>
      <w:r w:rsidR="00133E38" w:rsidRPr="00F05A43">
        <w:rPr>
          <w:rFonts w:ascii="TimesUZ" w:hAnsi="TimesUZ" w:cs="TimesUZ"/>
          <w:i/>
          <w:iCs/>
          <w:sz w:val="26"/>
          <w:szCs w:val="26"/>
          <w:lang w:val="en-US"/>
        </w:rPr>
        <w:t>Jamshid oq, Isroil qizil gul oldi.</w:t>
      </w:r>
    </w:p>
    <w:p w:rsidR="00133E38" w:rsidRPr="00F05A43" w:rsidRDefault="000A2DAC"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b/>
          <w:bCs/>
          <w:sz w:val="26"/>
          <w:szCs w:val="26"/>
          <w:lang w:val="en-US"/>
        </w:rPr>
        <w:t>10</w:t>
      </w:r>
      <w:r w:rsidR="00F34621" w:rsidRPr="00F05A43">
        <w:rPr>
          <w:b/>
          <w:bCs/>
          <w:sz w:val="26"/>
          <w:szCs w:val="26"/>
          <w:lang w:val="en-US"/>
        </w:rPr>
        <w:t>9</w:t>
      </w:r>
      <w:r w:rsidR="00F34621" w:rsidRPr="00F05A43">
        <w:rPr>
          <w:sz w:val="26"/>
          <w:szCs w:val="26"/>
          <w:lang w:val="en-US"/>
        </w:rPr>
        <w:t>-</w:t>
      </w:r>
      <w:r w:rsidR="00F34621" w:rsidRPr="00F05A43">
        <w:rPr>
          <w:b/>
          <w:bCs/>
          <w:sz w:val="26"/>
          <w:szCs w:val="26"/>
          <w:lang w:val="en-US"/>
        </w:rPr>
        <w:t>§.</w:t>
      </w:r>
      <w:r w:rsidR="00F34621" w:rsidRPr="00F05A43">
        <w:rPr>
          <w:rFonts w:ascii="TimesUZ" w:hAnsi="TimesUZ" w:cs="TimesUZ"/>
          <w:sz w:val="26"/>
          <w:szCs w:val="26"/>
          <w:lang w:val="en-US"/>
        </w:rPr>
        <w:t xml:space="preserve"> </w:t>
      </w:r>
      <w:r w:rsidR="00F34621" w:rsidRPr="00F05A43">
        <w:rPr>
          <w:b/>
          <w:bCs/>
          <w:sz w:val="26"/>
          <w:szCs w:val="26"/>
          <w:lang w:val="en-US"/>
        </w:rPr>
        <w:t>Uyushtiruvchi</w:t>
      </w:r>
      <w:r w:rsidR="00F34621" w:rsidRPr="00F05A43">
        <w:rPr>
          <w:sz w:val="26"/>
          <w:szCs w:val="26"/>
          <w:lang w:val="en-US"/>
        </w:rPr>
        <w:t xml:space="preserve"> </w:t>
      </w:r>
      <w:r w:rsidR="00F34621" w:rsidRPr="00F05A43">
        <w:rPr>
          <w:b/>
          <w:bCs/>
          <w:sz w:val="26"/>
          <w:szCs w:val="26"/>
          <w:lang w:val="en-US"/>
        </w:rPr>
        <w:t>vosita</w:t>
      </w:r>
      <w:r w:rsidR="00F34621" w:rsidRPr="00F05A43">
        <w:rPr>
          <w:sz w:val="26"/>
          <w:szCs w:val="26"/>
          <w:lang w:val="en-US"/>
        </w:rPr>
        <w:t xml:space="preserve">. </w:t>
      </w:r>
      <w:r w:rsidR="00854D2E">
        <w:rPr>
          <w:rFonts w:ascii="TimesUZ" w:hAnsi="TimesUZ" w:cs="TimesUZ"/>
          <w:sz w:val="26"/>
          <w:szCs w:val="26"/>
          <w:lang w:val="en-US"/>
        </w:rPr>
        <w:t>[</w:t>
      </w:r>
      <w:r w:rsidR="00854D2E" w:rsidRPr="00261F73">
        <w:rPr>
          <w:rFonts w:ascii="TimesUZ" w:hAnsi="TimesUZ" w:cs="TimesUZ"/>
          <w:b/>
          <w:sz w:val="26"/>
          <w:szCs w:val="26"/>
          <w:lang w:val="en-US"/>
        </w:rPr>
        <w:t>Pm</w:t>
      </w:r>
      <w:r w:rsidR="00854D2E">
        <w:rPr>
          <w:rFonts w:ascii="TimesUZ" w:hAnsi="TimesUZ" w:cs="TimesUZ"/>
          <w:sz w:val="26"/>
          <w:szCs w:val="26"/>
          <w:lang w:val="en-US"/>
        </w:rPr>
        <w:t>]</w:t>
      </w:r>
      <w:r w:rsidR="00133E38" w:rsidRPr="00F05A43">
        <w:rPr>
          <w:rFonts w:ascii="TimesUZ" w:hAnsi="TimesUZ" w:cs="TimesUZ"/>
          <w:b/>
          <w:bCs/>
          <w:sz w:val="26"/>
          <w:szCs w:val="26"/>
          <w:lang w:val="en-US"/>
        </w:rPr>
        <w:t xml:space="preserve"> uyushtiruvchisi vosita sifatida: </w:t>
      </w:r>
      <w:r w:rsidR="00133E38" w:rsidRPr="00F05A43">
        <w:rPr>
          <w:rFonts w:ascii="TimesUZ" w:hAnsi="TimesUZ" w:cs="TimesUZ"/>
          <w:sz w:val="26"/>
          <w:szCs w:val="26"/>
          <w:lang w:val="en-US"/>
        </w:rPr>
        <w:t>1.</w:t>
      </w:r>
      <w:r w:rsidR="00133E38" w:rsidRPr="00F05A43">
        <w:rPr>
          <w:rFonts w:ascii="TimesUZ" w:hAnsi="TimesUZ" w:cs="TimesUZ"/>
          <w:i/>
          <w:iCs/>
          <w:sz w:val="26"/>
          <w:szCs w:val="26"/>
          <w:lang w:val="en-US"/>
        </w:rPr>
        <w:t xml:space="preserve">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 xml:space="preserve">un qaytgan va bahor kunlarining uchdan ikki qismi o‘tgan edi.  </w:t>
      </w:r>
      <w:r w:rsidR="00133E38" w:rsidRPr="00F05A43">
        <w:rPr>
          <w:rFonts w:ascii="TimesUZ" w:hAnsi="TimesUZ" w:cs="TimesUZ"/>
          <w:sz w:val="26"/>
          <w:szCs w:val="26"/>
          <w:lang w:val="en-US"/>
        </w:rPr>
        <w:t>(S.A</w:t>
      </w:r>
      <w:r w:rsidR="00133E38" w:rsidRPr="00F05A43">
        <w:rPr>
          <w:rFonts w:ascii="TimesUZ" w:hAnsi="TimesUZ" w:cs="TimesUZ"/>
          <w:sz w:val="26"/>
          <w:szCs w:val="26"/>
          <w:lang w:val="uz-Cyrl-UZ"/>
        </w:rPr>
        <w:t>hm</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Erta yog‘ib o‘tgan yomg‘ir chang va g‘uborni yuvib ketgan, daraxtlarning yaproqlari tiniq va toza edi.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Paxta dalalarida endi salqin kuchaygan, tungi yellar esar...  edi. </w:t>
      </w:r>
      <w:r w:rsidR="00133E38" w:rsidRPr="00F05A43">
        <w:rPr>
          <w:rFonts w:ascii="TimesUZ" w:hAnsi="TimesUZ" w:cs="TimesUZ"/>
          <w:sz w:val="26"/>
          <w:szCs w:val="26"/>
          <w:lang w:val="en-US"/>
        </w:rPr>
        <w:t>(Oyb.)</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Siddiqjon o‘ziga bundoq savol bermas va bundoq savol xayoliga ham kelmas edi. </w:t>
      </w:r>
      <w:r w:rsidR="00133E38" w:rsidRPr="00F05A43">
        <w:rPr>
          <w:rFonts w:ascii="TimesUZ" w:hAnsi="TimesUZ" w:cs="TimesUZ"/>
          <w:sz w:val="26"/>
          <w:szCs w:val="26"/>
          <w:lang w:val="en-US"/>
        </w:rPr>
        <w:t>(A.Q</w:t>
      </w:r>
      <w:r w:rsidR="00133E38" w:rsidRPr="00F05A43">
        <w:rPr>
          <w:rFonts w:ascii="TimesUZ" w:hAnsi="TimesUZ" w:cs="TimesUZ"/>
          <w:sz w:val="26"/>
          <w:szCs w:val="26"/>
          <w:lang w:val="uz-Cyrl-UZ"/>
        </w:rPr>
        <w:t>ah</w:t>
      </w:r>
      <w:r w:rsidR="00133E38" w:rsidRPr="00F05A43">
        <w:rPr>
          <w:rFonts w:ascii="TimesUZ" w:hAnsi="TimesUZ" w:cs="TimesUZ"/>
          <w:i/>
          <w:iCs/>
          <w:sz w:val="26"/>
          <w:szCs w:val="26"/>
          <w:lang w:val="en-US"/>
        </w:rPr>
        <w:t>.</w:t>
      </w:r>
      <w:r w:rsidR="00133E38" w:rsidRPr="006A6FA4">
        <w:rPr>
          <w:rFonts w:ascii="TimesUZ" w:hAnsi="TimesUZ" w:cs="TimesUZ"/>
          <w:iCs/>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Sayyora birinchi, ukam ikkinchi ekan. (</w:t>
      </w:r>
      <w:r w:rsidR="008150D5" w:rsidRPr="00F05A43">
        <w:rPr>
          <w:rFonts w:ascii="TimesUZ" w:hAnsi="TimesUZ" w:cs="TimesUZ"/>
          <w:i/>
          <w:iCs/>
          <w:sz w:val="26"/>
          <w:szCs w:val="26"/>
          <w:lang w:val="en-US"/>
        </w:rPr>
        <w:t>«</w:t>
      </w:r>
      <w:r w:rsidR="00133E38" w:rsidRPr="00F05A43">
        <w:rPr>
          <w:rFonts w:ascii="TimesUZ" w:hAnsi="TimesUZ" w:cs="TimesUZ"/>
          <w:sz w:val="26"/>
          <w:szCs w:val="26"/>
          <w:lang w:val="en-US"/>
        </w:rPr>
        <w:t>Tong yuld.</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6</w:t>
      </w:r>
      <w:r w:rsidR="00133E38" w:rsidRPr="00F05A43">
        <w:rPr>
          <w:rFonts w:ascii="TimesUZ" w:hAnsi="TimesUZ" w:cs="TimesUZ"/>
          <w:i/>
          <w:iCs/>
          <w:sz w:val="26"/>
          <w:szCs w:val="26"/>
          <w:lang w:val="en-US"/>
        </w:rPr>
        <w:t xml:space="preserve">. Ahmad tikuvchi, Halim bog‘da qorovul emishmi? </w:t>
      </w:r>
      <w:r w:rsidR="00133E38" w:rsidRPr="00F05A43">
        <w:rPr>
          <w:rFonts w:ascii="TimesUZ" w:hAnsi="TimesUZ" w:cs="TimesUZ"/>
          <w:sz w:val="26"/>
          <w:szCs w:val="26"/>
          <w:lang w:val="en-US"/>
        </w:rPr>
        <w:t>7.</w:t>
      </w:r>
      <w:r w:rsidR="00133E38" w:rsidRPr="00F05A43">
        <w:rPr>
          <w:rFonts w:ascii="TimesUZ" w:hAnsi="TimesUZ" w:cs="TimesUZ"/>
          <w:i/>
          <w:iCs/>
          <w:sz w:val="26"/>
          <w:szCs w:val="26"/>
          <w:lang w:val="en-US"/>
        </w:rPr>
        <w:t xml:space="preserve"> Alpomishu Rustamlar sizga yor, Ravshanbek va Avazxonlar madadkor bo‘lsin.  </w:t>
      </w:r>
      <w:r w:rsidR="00133E38" w:rsidRPr="00F05A43">
        <w:rPr>
          <w:rFonts w:ascii="TimesUZ" w:hAnsi="TimesUZ" w:cs="TimesUZ"/>
          <w:sz w:val="26"/>
          <w:szCs w:val="26"/>
          <w:lang w:val="en-US"/>
        </w:rPr>
        <w:t>8.</w:t>
      </w:r>
      <w:r w:rsidR="00133E38" w:rsidRPr="00F05A43">
        <w:rPr>
          <w:rFonts w:ascii="TimesUZ" w:hAnsi="TimesUZ" w:cs="TimesUZ"/>
          <w:i/>
          <w:iCs/>
          <w:sz w:val="26"/>
          <w:szCs w:val="26"/>
          <w:lang w:val="en-US"/>
        </w:rPr>
        <w:t xml:space="preserve"> Doklad ishning borishi, munozara esa butunlay boshqa masala haqida. </w:t>
      </w:r>
    </w:p>
    <w:p w:rsidR="00133E38" w:rsidRPr="00F05A43" w:rsidRDefault="00261F73" w:rsidP="00D65280">
      <w:pPr>
        <w:pStyle w:val="afc"/>
        <w:tabs>
          <w:tab w:val="left" w:pos="540"/>
          <w:tab w:val="left" w:pos="709"/>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b/>
          <w:bCs/>
          <w:sz w:val="26"/>
          <w:szCs w:val="26"/>
          <w:lang w:val="en-US"/>
        </w:rPr>
        <w:t>]</w:t>
      </w:r>
      <w:r w:rsidR="00133E38" w:rsidRPr="00F05A43">
        <w:rPr>
          <w:rFonts w:ascii="TimesUZ" w:hAnsi="TimesUZ" w:cs="TimesUZ"/>
          <w:b/>
          <w:bCs/>
          <w:sz w:val="26"/>
          <w:szCs w:val="26"/>
          <w:lang w:val="en-US"/>
        </w:rPr>
        <w:t xml:space="preserve"> uyushtiruvchi vosita sifatida</w:t>
      </w:r>
      <w:r w:rsidR="00133E38" w:rsidRPr="00F05A43">
        <w:rPr>
          <w:rFonts w:ascii="TimesUZ" w:hAnsi="TimesUZ" w:cs="TimesUZ"/>
          <w:sz w:val="26"/>
          <w:szCs w:val="26"/>
          <w:lang w:val="en-US"/>
        </w:rPr>
        <w:t>:</w:t>
      </w:r>
      <w:r w:rsidR="00133E38"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1.</w:t>
      </w:r>
      <w:r w:rsidR="00133E38" w:rsidRPr="00F05A43">
        <w:rPr>
          <w:rFonts w:ascii="TimesUZ" w:hAnsi="TimesUZ" w:cs="TimesUZ"/>
          <w:i/>
          <w:iCs/>
          <w:sz w:val="26"/>
          <w:szCs w:val="26"/>
          <w:lang w:val="en-US"/>
        </w:rPr>
        <w:t xml:space="preserve"> Yaxshi topib, yomon qopib so‘zlar. </w:t>
      </w:r>
      <w:r w:rsidR="00133E38" w:rsidRPr="00F05A43">
        <w:rPr>
          <w:rFonts w:ascii="TimesUZ" w:hAnsi="TimesUZ" w:cs="TimesUZ"/>
          <w:sz w:val="26"/>
          <w:szCs w:val="26"/>
          <w:lang w:val="en-US"/>
        </w:rPr>
        <w:t>(Maq.)</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Onasi o‘qisin, opasi ishlasin dedi. </w:t>
      </w:r>
      <w:r w:rsidR="00133E38" w:rsidRPr="00F05A43">
        <w:rPr>
          <w:rFonts w:ascii="TimesUZ" w:hAnsi="TimesUZ" w:cs="TimesUZ"/>
          <w:sz w:val="26"/>
          <w:szCs w:val="26"/>
          <w:lang w:val="en-US"/>
        </w:rPr>
        <w:t>(M.Ism.)</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Savr oyining bulutlari havoda o‘kirib, sellar quyib o‘tdi. (</w:t>
      </w:r>
      <w:r w:rsidR="00133E38" w:rsidRPr="00F05A43">
        <w:rPr>
          <w:rFonts w:ascii="TimesUZ" w:hAnsi="TimesUZ" w:cs="TimesUZ"/>
          <w:sz w:val="26"/>
          <w:szCs w:val="26"/>
          <w:lang w:val="en-US"/>
        </w:rPr>
        <w:t>Oyb</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Jamshid  bittalab,  Jahongir juftlab sanay boshladi. </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Nilufar kitob, Feruza jurnal o‘qib o‘tirardi. </w:t>
      </w:r>
      <w:r w:rsidR="00133E38" w:rsidRPr="00F05A43">
        <w:rPr>
          <w:rFonts w:ascii="TimesUZ" w:hAnsi="TimesUZ" w:cs="TimesUZ"/>
          <w:sz w:val="26"/>
          <w:szCs w:val="26"/>
          <w:lang w:val="en-US"/>
        </w:rPr>
        <w:t>6.</w:t>
      </w:r>
      <w:r w:rsidR="00133E38" w:rsidRPr="00F05A43">
        <w:rPr>
          <w:rFonts w:ascii="TimesUZ" w:hAnsi="TimesUZ" w:cs="TimesUZ"/>
          <w:i/>
          <w:iCs/>
          <w:sz w:val="26"/>
          <w:szCs w:val="26"/>
          <w:lang w:val="en-US"/>
        </w:rPr>
        <w:t xml:space="preserve"> Mehnatdan do‘st, g‘iybatdan dushman ortar. </w:t>
      </w:r>
      <w:r w:rsidR="00133E38" w:rsidRPr="00F05A43">
        <w:rPr>
          <w:rFonts w:ascii="TimesUZ" w:hAnsi="TimesUZ" w:cs="TimesUZ"/>
          <w:sz w:val="26"/>
          <w:szCs w:val="26"/>
          <w:lang w:val="en-US"/>
        </w:rPr>
        <w:t>7.</w:t>
      </w:r>
      <w:r w:rsidR="00133E38" w:rsidRPr="00F05A43">
        <w:rPr>
          <w:rFonts w:ascii="TimesUZ" w:hAnsi="TimesUZ" w:cs="TimesUZ"/>
          <w:i/>
          <w:iCs/>
          <w:sz w:val="26"/>
          <w:szCs w:val="26"/>
          <w:lang w:val="en-US"/>
        </w:rPr>
        <w:t xml:space="preserve"> Qiziq, Irodani Akbar, Akbarjonni Gulchehra sevadi. </w:t>
      </w:r>
      <w:r w:rsidR="00133E38" w:rsidRPr="00F05A43">
        <w:rPr>
          <w:rFonts w:ascii="TimesUZ" w:hAnsi="TimesUZ" w:cs="TimesUZ"/>
          <w:sz w:val="26"/>
          <w:szCs w:val="26"/>
          <w:lang w:val="en-US"/>
        </w:rPr>
        <w:t>8.</w:t>
      </w:r>
      <w:r w:rsidR="00133E38" w:rsidRPr="00F05A43">
        <w:rPr>
          <w:rFonts w:ascii="TimesUZ" w:hAnsi="TimesUZ" w:cs="TimesUZ"/>
          <w:i/>
          <w:iCs/>
          <w:sz w:val="26"/>
          <w:szCs w:val="26"/>
          <w:lang w:val="en-US"/>
        </w:rPr>
        <w:t xml:space="preserve"> Seni endi Azroil ham uradi, shayton ham. </w:t>
      </w:r>
      <w:r w:rsidR="00133E38" w:rsidRPr="00F05A43">
        <w:rPr>
          <w:rFonts w:ascii="TimesUZ" w:hAnsi="TimesUZ" w:cs="TimesUZ"/>
          <w:sz w:val="26"/>
          <w:szCs w:val="26"/>
          <w:lang w:val="en-US"/>
        </w:rPr>
        <w:t>9.</w:t>
      </w:r>
      <w:r w:rsidR="00133E38" w:rsidRPr="00F05A43">
        <w:rPr>
          <w:rFonts w:ascii="TimesUZ" w:hAnsi="TimesUZ" w:cs="TimesUZ"/>
          <w:i/>
          <w:iCs/>
          <w:sz w:val="26"/>
          <w:szCs w:val="26"/>
          <w:lang w:val="en-US"/>
        </w:rPr>
        <w:t xml:space="preserve"> Uning kelganini na Qurbon ota payqadi, na Siddiqjon (</w:t>
      </w:r>
      <w:r w:rsidR="00133E38" w:rsidRPr="00F05A43">
        <w:rPr>
          <w:rFonts w:ascii="TimesUZ" w:hAnsi="TimesUZ" w:cs="TimesUZ"/>
          <w:sz w:val="26"/>
          <w:szCs w:val="26"/>
          <w:lang w:val="en-US"/>
        </w:rPr>
        <w:t>A.Q</w:t>
      </w:r>
      <w:r w:rsidR="00133E38" w:rsidRPr="00F05A43">
        <w:rPr>
          <w:rFonts w:ascii="TimesUZ" w:hAnsi="TimesUZ" w:cs="TimesUZ"/>
          <w:sz w:val="26"/>
          <w:szCs w:val="26"/>
          <w:lang w:val="uz-Cyrl-UZ"/>
        </w:rPr>
        <w:t>ah</w:t>
      </w:r>
      <w:r w:rsidR="00133E38" w:rsidRPr="00F05A43">
        <w:rPr>
          <w:rFonts w:ascii="TimesUZ" w:hAnsi="TimesUZ" w:cs="TimesUZ"/>
          <w:sz w:val="26"/>
          <w:szCs w:val="26"/>
          <w:lang w:val="en-US"/>
        </w:rPr>
        <w:t xml:space="preserve">.) </w:t>
      </w:r>
    </w:p>
    <w:p w:rsidR="00133E38" w:rsidRPr="00F05A43" w:rsidRDefault="00854D2E" w:rsidP="006A6FA4">
      <w:pPr>
        <w:pStyle w:val="afc"/>
        <w:tabs>
          <w:tab w:val="left" w:pos="540"/>
          <w:tab w:val="left" w:pos="4253"/>
        </w:tabs>
        <w:spacing w:after="0"/>
        <w:ind w:left="0" w:firstLine="540"/>
        <w:jc w:val="center"/>
        <w:rPr>
          <w:rFonts w:ascii="TimesUZ" w:hAnsi="TimesUZ" w:cs="TimesUZ"/>
          <w:i/>
          <w:iCs/>
          <w:sz w:val="26"/>
          <w:szCs w:val="26"/>
          <w:lang w:val="en-US"/>
        </w:rPr>
      </w:pPr>
      <w:r>
        <w:rPr>
          <w:rFonts w:ascii="TimesUZ" w:hAnsi="TimesUZ" w:cs="TimesUZ"/>
          <w:b/>
          <w:bCs/>
          <w:sz w:val="26"/>
          <w:szCs w:val="26"/>
          <w:lang w:val="en-US"/>
        </w:rPr>
        <w:t>[W]</w:t>
      </w:r>
      <w:r w:rsidR="00133E38" w:rsidRPr="00F05A43">
        <w:rPr>
          <w:rFonts w:ascii="TimesUZ" w:hAnsi="TimesUZ" w:cs="TimesUZ"/>
          <w:b/>
          <w:bCs/>
          <w:sz w:val="26"/>
          <w:szCs w:val="26"/>
          <w:lang w:val="en-US"/>
        </w:rPr>
        <w:t xml:space="preserve"> yoki </w:t>
      </w:r>
      <w:r>
        <w:rPr>
          <w:rFonts w:ascii="TimesUZ" w:hAnsi="TimesUZ" w:cs="TimesUZ"/>
          <w:b/>
          <w:bCs/>
          <w:sz w:val="26"/>
          <w:szCs w:val="26"/>
          <w:lang w:val="en-US"/>
        </w:rPr>
        <w:t>[Pm]</w:t>
      </w:r>
      <w:r w:rsidR="00133E38" w:rsidRPr="00F05A43">
        <w:rPr>
          <w:rFonts w:ascii="TimesUZ" w:hAnsi="TimesUZ" w:cs="TimesUZ"/>
          <w:b/>
          <w:bCs/>
          <w:sz w:val="26"/>
          <w:szCs w:val="26"/>
          <w:lang w:val="en-US"/>
        </w:rPr>
        <w:t xml:space="preserve"> kengaytiruvchisi bilan farqlanuvchi uyushgan gap: </w:t>
      </w:r>
      <w:r w:rsidR="00133E38" w:rsidRPr="00F05A43">
        <w:rPr>
          <w:rFonts w:ascii="TimesUZ" w:hAnsi="TimesUZ" w:cs="TimesUZ"/>
          <w:sz w:val="26"/>
          <w:szCs w:val="26"/>
          <w:lang w:val="en-US"/>
        </w:rPr>
        <w:t>1.</w:t>
      </w:r>
      <w:r w:rsidR="00133E38" w:rsidRPr="00F05A43">
        <w:rPr>
          <w:rFonts w:ascii="TimesUZ" w:hAnsi="TimesUZ" w:cs="TimesUZ"/>
          <w:i/>
          <w:iCs/>
          <w:sz w:val="26"/>
          <w:szCs w:val="26"/>
          <w:lang w:val="en-US"/>
        </w:rPr>
        <w:t xml:space="preserve"> Erta yog‘ib o‘tgan yomg‘ir chang va yomg‘irni yuvib ketgan, daraxtlarning yaproqlari tiniq va toza edi.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Uyg‘onganda suyaklari zirqirar, u o‘zini lanj tuyardi.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Ahmoq horiganini bilmas, ko‘sa qariganini.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Ahmoq qizini maqtar, tentak o‘zini (</w:t>
      </w:r>
      <w:r w:rsidR="00133E38" w:rsidRPr="00F05A43">
        <w:rPr>
          <w:rFonts w:ascii="TimesUZ" w:hAnsi="TimesUZ" w:cs="TimesUZ"/>
          <w:sz w:val="26"/>
          <w:szCs w:val="26"/>
          <w:lang w:val="en-US"/>
        </w:rPr>
        <w:t>Maq.)</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Baland simyog‘ochlardagi lampochkalar nuri ham  tarvaqaylab ketgan, soyasi hovliga tushib turar edi. </w:t>
      </w:r>
      <w:r w:rsidR="00133E38" w:rsidRPr="00F05A43">
        <w:rPr>
          <w:rFonts w:ascii="TimesUZ" w:hAnsi="TimesUZ" w:cs="TimesUZ"/>
          <w:sz w:val="26"/>
          <w:szCs w:val="26"/>
          <w:lang w:val="en-US"/>
        </w:rPr>
        <w:t>(S.Zun</w:t>
      </w:r>
      <w:r w:rsidR="00133E38" w:rsidRPr="00F05A43">
        <w:rPr>
          <w:rFonts w:ascii="TimesUZ" w:hAnsi="TimesUZ" w:cs="TimesUZ"/>
          <w:i/>
          <w:iCs/>
          <w:sz w:val="26"/>
          <w:szCs w:val="26"/>
          <w:lang w:val="en-US"/>
        </w:rPr>
        <w:t>.</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6. Yaxshidan ot qoladi, yomondan dod. </w:t>
      </w:r>
      <w:r w:rsidR="00133E38" w:rsidRPr="00F05A43">
        <w:rPr>
          <w:rFonts w:ascii="TimesUZ" w:hAnsi="TimesUZ" w:cs="TimesUZ"/>
          <w:sz w:val="26"/>
          <w:szCs w:val="26"/>
          <w:lang w:val="en-US"/>
        </w:rPr>
        <w:t>(Maq</w:t>
      </w:r>
      <w:r w:rsidR="00133E38" w:rsidRPr="00F05A43">
        <w:rPr>
          <w:rFonts w:ascii="TimesUZ" w:hAnsi="TimesUZ" w:cs="TimesUZ"/>
          <w:i/>
          <w:iCs/>
          <w:sz w:val="26"/>
          <w:szCs w:val="26"/>
          <w:lang w:val="en-US"/>
        </w:rPr>
        <w:t>.</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7. </w:t>
      </w:r>
      <w:r w:rsidR="00133E38" w:rsidRPr="00F05A43">
        <w:rPr>
          <w:rFonts w:ascii="TimesUZ" w:hAnsi="TimesUZ" w:cs="TimesUZ"/>
          <w:i/>
          <w:iCs/>
          <w:sz w:val="26"/>
          <w:szCs w:val="26"/>
          <w:lang w:val="en-US"/>
        </w:rPr>
        <w:t>Saodatxon jim qolgan, ko‘nglida g‘azab yonar edi.</w:t>
      </w:r>
      <w:r w:rsidR="00133E38" w:rsidRPr="00F05A43">
        <w:rPr>
          <w:rFonts w:ascii="TimesUZ" w:hAnsi="TimesUZ" w:cs="TimesUZ"/>
          <w:sz w:val="26"/>
          <w:szCs w:val="26"/>
          <w:lang w:val="en-US"/>
        </w:rPr>
        <w:t>(</w:t>
      </w:r>
      <w:r w:rsidR="008150D5" w:rsidRPr="00F05A43">
        <w:rPr>
          <w:rFonts w:ascii="TimesUZ" w:hAnsi="TimesUZ" w:cs="TimesUZ"/>
          <w:i/>
          <w:iCs/>
          <w:sz w:val="26"/>
          <w:szCs w:val="26"/>
          <w:lang w:val="en-US"/>
        </w:rPr>
        <w:t>«</w:t>
      </w:r>
      <w:r w:rsidR="00133E38" w:rsidRPr="00F05A43">
        <w:rPr>
          <w:rFonts w:ascii="TimesUZ" w:hAnsi="TimesUZ" w:cs="TimesUZ"/>
          <w:sz w:val="26"/>
          <w:szCs w:val="26"/>
          <w:lang w:val="en-US"/>
        </w:rPr>
        <w:t>Sharq yuld</w:t>
      </w:r>
      <w:r w:rsidR="006A6FA4">
        <w:rPr>
          <w:rFonts w:ascii="TimesUZ" w:hAnsi="TimesUZ" w:cs="TimesUZ"/>
          <w:sz w:val="26"/>
          <w:szCs w:val="26"/>
          <w:lang w:val="en-US"/>
        </w:rPr>
        <w:t>.</w:t>
      </w:r>
      <w:r w:rsidR="008150D5" w:rsidRPr="00F05A43">
        <w:rPr>
          <w:rFonts w:ascii="TimesUZ" w:hAnsi="TimesUZ" w:cs="TimesUZ"/>
          <w:i/>
          <w:iCs/>
          <w:sz w:val="26"/>
          <w:szCs w:val="26"/>
          <w:lang w:val="en-US"/>
        </w:rPr>
        <w:t>»</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8. Birniki mingga, mingniki tumanga. (</w:t>
      </w:r>
      <w:r w:rsidR="00133E38" w:rsidRPr="00F05A43">
        <w:rPr>
          <w:rFonts w:ascii="TimesUZ" w:hAnsi="TimesUZ" w:cs="TimesUZ"/>
          <w:sz w:val="26"/>
          <w:szCs w:val="26"/>
          <w:lang w:val="en-US"/>
        </w:rPr>
        <w:t>Maq</w:t>
      </w:r>
      <w:r w:rsidR="00133E38" w:rsidRPr="00F05A43">
        <w:rPr>
          <w:rFonts w:ascii="TimesUZ" w:hAnsi="TimesUZ" w:cs="TimesUZ"/>
          <w:i/>
          <w:iCs/>
          <w:sz w:val="26"/>
          <w:szCs w:val="26"/>
          <w:lang w:val="en-US"/>
        </w:rPr>
        <w:t>.</w:t>
      </w:r>
      <w:r w:rsidR="00133E38"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o‘rinadiki,  uyushgan gapni hosil qilishda uyushtiruvchi vosita muhim mavqega ega. Umumlashtirgan holda uyushgan gap kesimi quyidagi xossalarga ega   bo‘ladi: </w:t>
      </w:r>
    </w:p>
    <w:p w:rsidR="00133E38" w:rsidRPr="00F05A43" w:rsidRDefault="00133E38" w:rsidP="00D65280">
      <w:pPr>
        <w:pStyle w:val="afc"/>
        <w:numPr>
          <w:ilvl w:val="0"/>
          <w:numId w:val="78"/>
        </w:numPr>
        <w:tabs>
          <w:tab w:val="clear" w:pos="1395"/>
          <w:tab w:val="left" w:pos="540"/>
          <w:tab w:val="num" w:pos="900"/>
          <w:tab w:val="left" w:pos="4253"/>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Hamma kesimlar bir xil shaklda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00261F73">
        <w:rPr>
          <w:rFonts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gan, ... 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gan edi</w:t>
      </w:r>
      <w:r w:rsidR="00261F73">
        <w:rPr>
          <w:rFonts w:ascii="TimesUZ" w:hAnsi="TimesUZ" w:cs="TimesUZ"/>
          <w:b/>
          <w:bCs/>
          <w:sz w:val="26"/>
          <w:szCs w:val="26"/>
          <w:lang w:val="en-US"/>
        </w:rPr>
        <w:t>]</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00261F73">
        <w:rPr>
          <w:rFonts w:ascii="TimesUZ" w:hAnsi="TimesUZ" w:cs="TimesUZ"/>
          <w:b/>
          <w:bCs/>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xml:space="preserve"> + -ganday, ... 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ganday</w:t>
      </w:r>
      <w:r w:rsidR="00261F73">
        <w:rPr>
          <w:rFonts w:ascii="TimesUZ" w:hAnsi="TimesUZ" w:cs="TimesUZ"/>
          <w:b/>
          <w:bCs/>
          <w:sz w:val="26"/>
          <w:szCs w:val="26"/>
          <w:lang w:val="en-US"/>
        </w:rPr>
        <w:t>]</w:t>
      </w:r>
      <w:r w:rsidRPr="00F05A43">
        <w:rPr>
          <w:rFonts w:ascii="TimesUZ" w:hAnsi="TimesUZ" w:cs="TimesUZ"/>
          <w:b/>
          <w:bCs/>
          <w:sz w:val="26"/>
          <w:szCs w:val="26"/>
          <w:lang w:val="en-US"/>
        </w:rPr>
        <w:t xml:space="preserve"> emish</w:t>
      </w:r>
      <w:r w:rsidRPr="00F05A43">
        <w:rPr>
          <w:rFonts w:ascii="TimesUZ" w:hAnsi="TimesUZ" w:cs="TimesUZ"/>
          <w:sz w:val="26"/>
          <w:szCs w:val="26"/>
          <w:lang w:val="en-US"/>
        </w:rPr>
        <w:t>.</w:t>
      </w:r>
    </w:p>
    <w:p w:rsidR="00133E38" w:rsidRPr="00F05A43" w:rsidRDefault="00133E38" w:rsidP="00D65280">
      <w:pPr>
        <w:pStyle w:val="afc"/>
        <w:numPr>
          <w:ilvl w:val="0"/>
          <w:numId w:val="78"/>
        </w:numPr>
        <w:tabs>
          <w:tab w:val="clear" w:pos="1395"/>
          <w:tab w:val="left" w:pos="540"/>
          <w:tab w:val="num" w:pos="900"/>
          <w:tab w:val="left" w:pos="4253"/>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esimdagi </w:t>
      </w:r>
      <w:r w:rsidR="00854D2E">
        <w:rPr>
          <w:rFonts w:ascii="TimesUZ" w:hAnsi="TimesUZ" w:cs="TimesUZ"/>
          <w:sz w:val="26"/>
          <w:szCs w:val="26"/>
          <w:lang w:val="en-US"/>
        </w:rPr>
        <w:t>[W]</w:t>
      </w:r>
      <w:r w:rsidRPr="00F05A43">
        <w:rPr>
          <w:rFonts w:ascii="TimesUZ" w:hAnsi="TimesUZ" w:cs="TimesUZ"/>
          <w:sz w:val="26"/>
          <w:szCs w:val="26"/>
          <w:lang w:val="en-US"/>
        </w:rPr>
        <w:t xml:space="preserve"> ning grammatik shakli har xil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w:t>
      </w:r>
      <w:r w:rsidR="00261F73">
        <w:rPr>
          <w:rFonts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gan, ... 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(a)r-) P</w:t>
      </w:r>
      <w:r w:rsidRPr="00F05A43">
        <w:rPr>
          <w:rFonts w:ascii="TimesUZ" w:hAnsi="TimesUZ" w:cs="TimesUZ"/>
          <w:b/>
          <w:bCs/>
          <w:sz w:val="26"/>
          <w:szCs w:val="26"/>
          <w:vertAlign w:val="subscript"/>
          <w:lang w:val="en-US"/>
        </w:rPr>
        <w:t>m</w:t>
      </w:r>
      <w:r w:rsidR="00261F73">
        <w:rPr>
          <w:rFonts w:ascii="TimesUZ" w:hAnsi="TimesUZ" w:cs="TimesUZ"/>
          <w:b/>
          <w:bCs/>
          <w:sz w:val="26"/>
          <w:szCs w:val="26"/>
          <w:lang w:val="en-US"/>
        </w:rPr>
        <w:t>]</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  </w:t>
      </w:r>
      <w:r w:rsidR="00261F73">
        <w:rPr>
          <w:rFonts w:ascii="TimesUZ" w:hAnsi="TimesUZ" w:cs="TimesUZ"/>
          <w:b/>
          <w:bCs/>
          <w:sz w:val="26"/>
          <w:szCs w:val="26"/>
          <w:lang w:val="en-US"/>
        </w:rPr>
        <w:t>[</w:t>
      </w:r>
      <w:r w:rsidRPr="00F05A43">
        <w:rPr>
          <w:rFonts w:ascii="TimesUZ" w:hAnsi="TimesUZ" w:cs="TimesUZ"/>
          <w:b/>
          <w:bCs/>
          <w:sz w:val="26"/>
          <w:szCs w:val="26"/>
          <w:lang w:val="en-US"/>
        </w:rPr>
        <w:t>... 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 xml:space="preserve"> + -(i)b, ...  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Pr="00F05A43">
        <w:rPr>
          <w:rFonts w:ascii="TimesUZ" w:hAnsi="TimesUZ" w:cs="TimesUZ"/>
          <w:b/>
          <w:bCs/>
          <w:sz w:val="26"/>
          <w:szCs w:val="26"/>
          <w:lang w:val="en-US"/>
        </w:rPr>
        <w:t>mas)  P</w:t>
      </w:r>
      <w:r w:rsidRPr="00F05A43">
        <w:rPr>
          <w:rFonts w:ascii="TimesUZ" w:hAnsi="TimesUZ" w:cs="TimesUZ"/>
          <w:b/>
          <w:bCs/>
          <w:sz w:val="26"/>
          <w:szCs w:val="26"/>
          <w:vertAlign w:val="subscript"/>
          <w:lang w:val="en-US"/>
        </w:rPr>
        <w:t>m</w:t>
      </w:r>
      <w:r w:rsidR="00261F73">
        <w:rPr>
          <w:rFonts w:ascii="TimesUZ" w:hAnsi="TimesUZ" w:cs="TimesUZ"/>
          <w:b/>
          <w:bCs/>
          <w:sz w:val="26"/>
          <w:szCs w:val="26"/>
          <w:lang w:val="en-US"/>
        </w:rPr>
        <w:t>]</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Cyr" w:hAnsi="TimesUZ Cyr" w:cs="TimesUZ Cyr"/>
          <w:sz w:val="26"/>
          <w:szCs w:val="26"/>
        </w:rPr>
        <w:t>К</w:t>
      </w:r>
      <w:r w:rsidRPr="00F05A43">
        <w:rPr>
          <w:rFonts w:ascii="TimesUZ" w:hAnsi="TimesUZ" w:cs="TimesUZ"/>
          <w:sz w:val="26"/>
          <w:szCs w:val="26"/>
          <w:lang w:val="en-US"/>
        </w:rPr>
        <w:t xml:space="preserve">esimdagi </w:t>
      </w:r>
      <w:r w:rsidR="00854D2E">
        <w:rPr>
          <w:rFonts w:ascii="TimesUZ" w:hAnsi="TimesUZ" w:cs="TimesUZ"/>
          <w:b/>
          <w:bCs/>
          <w:sz w:val="26"/>
          <w:szCs w:val="26"/>
          <w:lang w:val="en-US"/>
        </w:rPr>
        <w:t>[W]</w:t>
      </w:r>
      <w:r w:rsidRPr="00F05A43">
        <w:rPr>
          <w:rFonts w:ascii="TimesUZ" w:hAnsi="TimesUZ" w:cs="TimesUZ"/>
          <w:sz w:val="26"/>
          <w:szCs w:val="26"/>
          <w:lang w:val="en-US"/>
        </w:rPr>
        <w:t xml:space="preserve"> ham, </w:t>
      </w:r>
      <w:r w:rsidR="00854D2E">
        <w:rPr>
          <w:rFonts w:ascii="TimesUZ" w:hAnsi="TimesUZ" w:cs="TimesUZ"/>
          <w:b/>
          <w:bCs/>
          <w:sz w:val="26"/>
          <w:szCs w:val="26"/>
          <w:lang w:val="en-US"/>
        </w:rPr>
        <w:t>[Pm]</w:t>
      </w:r>
      <w:r w:rsidRPr="00F05A43">
        <w:rPr>
          <w:rFonts w:ascii="TimesUZ" w:hAnsi="TimesUZ" w:cs="TimesUZ"/>
          <w:sz w:val="26"/>
          <w:szCs w:val="26"/>
          <w:lang w:val="en-US"/>
        </w:rPr>
        <w:t xml:space="preserve"> ham bir xil, ularning kengaytiruvchisi har xil bo‘ladi:</w:t>
      </w:r>
    </w:p>
    <w:p w:rsidR="00133E38" w:rsidRPr="00F05A43" w:rsidRDefault="00A83717" w:rsidP="00D65280">
      <w:pPr>
        <w:pStyle w:val="afc"/>
        <w:tabs>
          <w:tab w:val="left" w:pos="540"/>
          <w:tab w:val="left" w:pos="4253"/>
        </w:tabs>
        <w:spacing w:after="0"/>
        <w:ind w:left="0" w:firstLine="540"/>
        <w:jc w:val="both"/>
        <w:rPr>
          <w:rFonts w:ascii="TimesUZ" w:hAnsi="TimesUZ" w:cs="TimesUZ"/>
          <w:b/>
          <w:bCs/>
          <w:sz w:val="26"/>
          <w:szCs w:val="26"/>
          <w:lang w:val="en-US"/>
        </w:rPr>
      </w:pPr>
      <w:r>
        <w:rPr>
          <w:noProof/>
        </w:rPr>
        <mc:AlternateContent>
          <mc:Choice Requires="wps">
            <w:drawing>
              <wp:anchor distT="0" distB="0" distL="114300" distR="114300" simplePos="0" relativeHeight="251618304" behindDoc="0" locked="1" layoutInCell="1" allowOverlap="1">
                <wp:simplePos x="0" y="0"/>
                <wp:positionH relativeFrom="column">
                  <wp:posOffset>685800</wp:posOffset>
                </wp:positionH>
                <wp:positionV relativeFrom="paragraph">
                  <wp:posOffset>212090</wp:posOffset>
                </wp:positionV>
                <wp:extent cx="0" cy="548640"/>
                <wp:effectExtent l="57150" t="21590" r="57150" b="10795"/>
                <wp:wrapNone/>
                <wp:docPr id="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E379" id="Line 141"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7pt" to="54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cjLwIAAFYEAAAOAAAAZHJzL2Uyb0RvYy54bWysVMGu2jAQvFfqP1i+QxIaKESEpyqBXmiL&#10;9F57N7ZDrDq2ZRsCqvrvXTtAS3upqnIwa3t3PDu7m+XTuZPoxK0TWpU4G6cYcUU1E+pQ4s8vm9Ec&#10;I+eJYkRqxUt84Q4/rV6/Wvam4BPdasm4RQCiXNGbErfemyJJHG15R9xYG67gstG2Ix629pAwS3pA&#10;72QySdNZ0mvLjNWUOwen9XCJVxG/aTj1n5rGcY9kiYGbj6uN6z6syWpJioMlphX0SoP8A4uOCAWP&#10;3qFq4gk6WvEHVCeo1U43fkx1l+imEZTHHCCbLP0tm+eWGB5zAXGcucvk/h8s/XjaWSQY1G6KkSId&#10;1GgrFEdZngVxeuMK8KnUzob06Fk9m62mXx1SumqJOvBI8uViIDBGJA8hYeMMPLHvP2gGPuTodVTq&#10;3NgONVKYLyEwgIMa6BxLc7mXhp89osMhhdNpPp/lsWoJKQJCiDPW+fdcdygYJZZAP+KR09Z5yAFc&#10;by7BXemNkDIWXirUl3gxnUxjgNNSsHAZ3Jw97Ctp0YmE1om/IAiAPbhZfVQsgrWcsPXV9kRIsJGP&#10;ungrQCnJcXit4wwjyWFagjUgShVehFyB8NUauufbIl2s5+t5Psons/UoT+t69G5T5aPZJns7rd/U&#10;VVVn3wP5LC9awRhXgf+tk7P87zrlOlNDD957+S5U8ogeRQCyt/9IOpY9VHromb1ml50N2YUOgOaN&#10;ztdBC9Px6z56/fwcrH4AAAD//wMAUEsDBBQABgAIAAAAIQCjelUw4AAAAAoBAAAPAAAAZHJzL2Rv&#10;d25yZXYueG1sTI/NTsMwEITvSLyDtUjcqBNaUBriVAiBxAnRH1Xi5sZLEhrbwd42gadnywVuO7uj&#10;2W+KxWg7ccQQW+8UpJMEBLrKm9bVCjbrp6sMRCTtjO68QwVfGGFRnp8VOjd+cEs8rqgWHOJirhU0&#10;RH0uZawatDpOfI+Ob+8+WE0sQy1N0AOH205eJ8mttLp1/KHRPT40WO1XB6tgvh5u/GvYb2dp+/n2&#10;/fhB/fMLKXV5Md7fgSAc6c8MJ3xGh5KZdv7gTBQd6yTjLqRgOp2BOBl+Fzse0nkGsizk/wrlDwAA&#10;AP//AwBQSwECLQAUAAYACAAAACEAtoM4kv4AAADhAQAAEwAAAAAAAAAAAAAAAAAAAAAAW0NvbnRl&#10;bnRfVHlwZXNdLnhtbFBLAQItABQABgAIAAAAIQA4/SH/1gAAAJQBAAALAAAAAAAAAAAAAAAAAC8B&#10;AABfcmVscy8ucmVsc1BLAQItABQABgAIAAAAIQBbrgcjLwIAAFYEAAAOAAAAAAAAAAAAAAAAAC4C&#10;AABkcnMvZTJvRG9jLnhtbFBLAQItABQABgAIAAAAIQCjelUw4AAAAAoBAAAPAAAAAAAAAAAAAAAA&#10;AIkEAABkcnMvZG93bnJldi54bWxQSwUGAAAAAAQABADzAAAAlgUAAAAA&#10;">
                <v:stroke endarrow="block"/>
                <w10:anchorlock/>
              </v:line>
            </w:pict>
          </mc:Fallback>
        </mc:AlternateContent>
      </w:r>
      <w:r w:rsidR="00133E38" w:rsidRPr="00F05A43">
        <w:rPr>
          <w:rFonts w:ascii="TimesUZ" w:hAnsi="TimesUZ" w:cs="TimesUZ"/>
          <w:b/>
          <w:bCs/>
          <w:sz w:val="26"/>
          <w:szCs w:val="26"/>
          <w:lang w:val="en-US"/>
        </w:rPr>
        <w:t>.. W</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w:t>
      </w:r>
      <w:r w:rsidR="00D52A68" w:rsidRPr="00F05A43">
        <w:rPr>
          <w:rFonts w:ascii="TimesUZ" w:hAnsi="TimesUZ" w:cs="TimesUZ"/>
          <w:b/>
          <w:bCs/>
          <w:sz w:val="26"/>
          <w:szCs w:val="26"/>
          <w:lang w:val="en-US"/>
        </w:rPr>
        <w:t xml:space="preserve"> – </w:t>
      </w:r>
      <w:r w:rsidR="00133E38" w:rsidRPr="00F05A43">
        <w:rPr>
          <w:rFonts w:ascii="TimesUZ" w:hAnsi="TimesUZ" w:cs="TimesUZ"/>
          <w:b/>
          <w:bCs/>
          <w:sz w:val="26"/>
          <w:szCs w:val="26"/>
          <w:lang w:val="en-US"/>
        </w:rPr>
        <w:t>gan .. W</w:t>
      </w:r>
      <w:r w:rsidR="00133E38" w:rsidRPr="00F05A43">
        <w:rPr>
          <w:rFonts w:ascii="TimesUZ" w:hAnsi="TimesUZ" w:cs="TimesUZ"/>
          <w:b/>
          <w:bCs/>
          <w:sz w:val="26"/>
          <w:szCs w:val="26"/>
          <w:vertAlign w:val="subscript"/>
          <w:lang w:val="en-US"/>
        </w:rPr>
        <w:t>2</w:t>
      </w:r>
      <w:r w:rsidR="00133E38" w:rsidRPr="00F05A43">
        <w:rPr>
          <w:rFonts w:ascii="TimesUZ" w:hAnsi="TimesUZ" w:cs="TimesUZ"/>
          <w:b/>
          <w:bCs/>
          <w:sz w:val="26"/>
          <w:szCs w:val="26"/>
          <w:lang w:val="en-US"/>
        </w:rPr>
        <w:t xml:space="preserve"> + -gan P</w:t>
      </w:r>
      <w:r w:rsidR="00133E38" w:rsidRPr="00F05A43">
        <w:rPr>
          <w:rFonts w:ascii="TimesUZ" w:hAnsi="TimesUZ" w:cs="TimesUZ"/>
          <w:b/>
          <w:bCs/>
          <w:sz w:val="26"/>
          <w:szCs w:val="26"/>
          <w:vertAlign w:val="subscript"/>
          <w:lang w:val="en-US"/>
        </w:rPr>
        <w:t>m</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19328" behindDoc="0" locked="1" layoutInCell="1" allowOverlap="1">
                <wp:simplePos x="0" y="0"/>
                <wp:positionH relativeFrom="column">
                  <wp:posOffset>1485900</wp:posOffset>
                </wp:positionH>
                <wp:positionV relativeFrom="paragraph">
                  <wp:posOffset>-132080</wp:posOffset>
                </wp:positionV>
                <wp:extent cx="0" cy="548640"/>
                <wp:effectExtent l="57150" t="20320" r="57150" b="12065"/>
                <wp:wrapNone/>
                <wp:docPr id="1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DFB88" id="Line 142" o:spid="_x0000_s1026" style="position:absolute;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4pt" to="117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LwIAAFYEAAAOAAAAZHJzL2Uyb0RvYy54bWysVMGO2jAQvVfqP1i+QwgNFCLCqiLQy7ZF&#10;2m3vxnaIVce2bENAVf+9M4Zld9tLVZWDGdszz29m3mRxd+o0OUoflDUVzYcjSqThViizr+jXx81g&#10;RkmIzAimrZEVPctA75Zv3yx6V8qxba0W0hMAMaHsXUXbGF2ZZYG3smNhaJ00cNlY37EIW7/PhGc9&#10;oHc6G49G06y3XjhvuQwBTuvLJV0m/KaRPH5pmiAj0RUFbjGtPq07XLPlgpV7z1yr+JUG+wcWHVMG&#10;Hr1B1SwycvDqD6hOcW+DbeKQ2y6zTaO4TDlANvnot2weWuZkygWKE9ytTOH/wfLPx60nSkDvCkoM&#10;66BH98pIkhdjLE7vQgk+K7P1mB4/mQd3b/n3QIxdtczsZSL5eHYQmGNE9ioEN8HBE7v+kxXgww7R&#10;pkqdGt+RRiv3DQMRHKpBTqk151tr5CkSfjnkcDopZtMidS1jJSJgnPMhfpS2I2hUVAP9hMeO9yEi&#10;o2cXdDd2o7ROjdeG9BWdT8aTFBCsVgIv0S34/W6lPTkylE76pfTg5qWbtwcjElgrmVhf7ciUBpvE&#10;VJfoFVRKS4qvdVJQoiVMC1oXetrgi5ArEL5aF/X8mI/m69l6VgyK8XQ9KEZ1PfiwWRWD6SZ/P6nf&#10;1atVnf9E8nlRtkoIaZD/k5Lz4u+Ucp2piwZvWr4VKnuNnioKZJ/+E+nUduz0RTM7K85bj9mhAkC8&#10;yfk6aDgdL/fJ6/lzsPwFAAD//wMAUEsDBBQABgAIAAAAIQCV7Xb34AAAAAoBAAAPAAAAZHJzL2Rv&#10;d25yZXYueG1sTI/BTsMwDIbvSLxDZCRuW7qyVaPUnRACiRNiG5rELWtMW9YkJfHWwtMTxAGOtn/9&#10;/r5iNZpOnMiH1lmE2TQBQbZyurU1wsv2YbIEEVhZrTpnCeGTAqzK87NC5doNdk2nDdciltiQK4SG&#10;uc+lDFVDRoWp68nG25vzRnEcfS21V0MsN51MkySTRrU2fmhUT3cNVYfN0SBcb4eFe/aH3XzWfrx+&#10;3b9z//jEiJcX4+0NCKaR/8Lwgx/RoYxMe3e0OogOIb2aRxdGmKRJdIiJ380eIVtkIMtC/lcovwEA&#10;AP//AwBQSwECLQAUAAYACAAAACEAtoM4kv4AAADhAQAAEwAAAAAAAAAAAAAAAAAAAAAAW0NvbnRl&#10;bnRfVHlwZXNdLnhtbFBLAQItABQABgAIAAAAIQA4/SH/1gAAAJQBAAALAAAAAAAAAAAAAAAAAC8B&#10;AABfcmVscy8ucmVsc1BLAQItABQABgAIAAAAIQA+TTR+LwIAAFYEAAAOAAAAAAAAAAAAAAAAAC4C&#10;AABkcnMvZTJvRG9jLnhtbFBLAQItABQABgAIAAAAIQCV7Xb34AAAAAoBAAAPAAAAAAAAAAAAAAAA&#10;AIkEAABkcnMvZG93bnJldi54bWxQSwUGAAAAAAQABADzAAAAlgUAAAAA&#10;">
                <v:stroke endarrow="block"/>
                <w10:anchorlock/>
              </v:line>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 xml:space="preserve">  </w:t>
      </w: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Pr="00F05A43">
        <w:rPr>
          <w:rFonts w:ascii="TimesUZ" w:hAnsi="TimesUZ" w:cs="TimesUZ"/>
          <w:b/>
          <w:bCs/>
          <w:sz w:val="26"/>
          <w:szCs w:val="26"/>
          <w:lang w:val="en-US"/>
        </w:rPr>
        <w:t xml:space="preserve">T          </w:t>
      </w:r>
      <w:r w:rsidRPr="00F05A43">
        <w:rPr>
          <w:rFonts w:ascii="TimesUZ" w:hAnsi="TimesUZ" w:cs="TimesUZ"/>
          <w:b/>
          <w:bCs/>
          <w:sz w:val="26"/>
          <w:szCs w:val="26"/>
          <w:lang w:val="uz-Cyrl-UZ"/>
        </w:rPr>
        <w:t xml:space="preserve">    </w:t>
      </w:r>
      <w:r w:rsidR="00F34621" w:rsidRPr="00F05A43">
        <w:rPr>
          <w:rFonts w:ascii="TimesUZ" w:hAnsi="TimesUZ" w:cs="TimesUZ"/>
          <w:b/>
          <w:bCs/>
          <w:sz w:val="26"/>
          <w:szCs w:val="26"/>
          <w:lang w:val="en-US"/>
        </w:rPr>
        <w:t xml:space="preserve">     </w:t>
      </w:r>
      <w:r w:rsidRPr="00F05A43">
        <w:rPr>
          <w:rFonts w:ascii="TimesUZ" w:hAnsi="TimesUZ" w:cs="TimesUZ"/>
          <w:b/>
          <w:bCs/>
          <w:sz w:val="26"/>
          <w:szCs w:val="26"/>
          <w:lang w:val="uz-Cyrl-UZ"/>
        </w:rPr>
        <w:t xml:space="preserve">  </w:t>
      </w:r>
      <w:r w:rsidRPr="00F05A43">
        <w:rPr>
          <w:rFonts w:ascii="TimesUZ" w:hAnsi="TimesUZ" w:cs="TimesUZ"/>
          <w:b/>
          <w:bCs/>
          <w:sz w:val="26"/>
          <w:szCs w:val="26"/>
          <w:lang w:val="en-US"/>
        </w:rPr>
        <w:t xml:space="preserve">  A</w:t>
      </w:r>
      <w:r w:rsidRPr="00F05A43">
        <w:rPr>
          <w:rFonts w:ascii="TimesUZ" w:hAnsi="TimesUZ" w:cs="TimesUZ"/>
          <w:sz w:val="26"/>
          <w:szCs w:val="26"/>
          <w:lang w:val="en-US"/>
        </w:rPr>
        <w:t xml:space="preserve">             kabi.</w:t>
      </w:r>
    </w:p>
    <w:p w:rsidR="004E4D4C" w:rsidRPr="00F05A43" w:rsidRDefault="004E4D4C" w:rsidP="00D65280">
      <w:pPr>
        <w:pStyle w:val="afc"/>
        <w:tabs>
          <w:tab w:val="left" w:pos="540"/>
          <w:tab w:val="left" w:pos="4253"/>
        </w:tabs>
        <w:spacing w:after="0"/>
        <w:ind w:left="0" w:firstLine="540"/>
        <w:jc w:val="center"/>
        <w:rPr>
          <w:rFonts w:ascii="TimesUZ" w:hAnsi="TimesUZ" w:cs="TimesUZ"/>
          <w:b/>
          <w:bCs/>
          <w:sz w:val="26"/>
          <w:szCs w:val="26"/>
          <w:lang w:val="en-US"/>
        </w:rPr>
      </w:pPr>
    </w:p>
    <w:p w:rsidR="00727800" w:rsidRPr="002C143E" w:rsidRDefault="00F34621"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w:t>
      </w:r>
      <w:r w:rsidR="00727800" w:rsidRPr="002C143E">
        <w:rPr>
          <w:rFonts w:ascii="TimesUZ" w:hAnsi="TimesUZ" w:cs="TimesUZ"/>
          <w:b/>
          <w:bCs/>
          <w:sz w:val="22"/>
          <w:szCs w:val="22"/>
          <w:lang w:val="en-US"/>
        </w:rPr>
        <w:t>AVOL VA TOPSHIRIQLAR</w:t>
      </w:r>
    </w:p>
    <w:p w:rsidR="00727800" w:rsidRPr="002C143E" w:rsidRDefault="00727800" w:rsidP="00D65280">
      <w:pPr>
        <w:pStyle w:val="afc"/>
        <w:tabs>
          <w:tab w:val="left" w:pos="540"/>
          <w:tab w:val="left" w:pos="4253"/>
        </w:tabs>
        <w:spacing w:after="0"/>
        <w:ind w:left="0" w:firstLine="540"/>
        <w:jc w:val="center"/>
        <w:rPr>
          <w:rFonts w:ascii="TimesUZ" w:hAnsi="TimesUZ" w:cs="TimesUZ"/>
          <w:b/>
          <w:bCs/>
          <w:sz w:val="22"/>
          <w:szCs w:val="22"/>
          <w:lang w:val="en-US"/>
        </w:rPr>
      </w:pPr>
    </w:p>
    <w:p w:rsidR="00727800" w:rsidRPr="002C143E" w:rsidRDefault="00727800" w:rsidP="00D65280">
      <w:pPr>
        <w:pStyle w:val="afc"/>
        <w:numPr>
          <w:ilvl w:val="0"/>
          <w:numId w:val="131"/>
        </w:numPr>
        <w:tabs>
          <w:tab w:val="clear" w:pos="1440"/>
          <w:tab w:val="num" w:pos="0"/>
          <w:tab w:val="left" w:pos="540"/>
          <w:tab w:val="left" w:pos="72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Uyushish haqida gapiring</w:t>
      </w:r>
      <w:r w:rsidR="006A6FA4">
        <w:rPr>
          <w:rFonts w:ascii="TimesUZ" w:hAnsi="TimesUZ" w:cs="TimesUZ"/>
          <w:sz w:val="22"/>
          <w:szCs w:val="22"/>
          <w:lang w:val="en-US"/>
        </w:rPr>
        <w:t>.</w:t>
      </w:r>
    </w:p>
    <w:p w:rsidR="00727800" w:rsidRPr="002C143E" w:rsidRDefault="00727800" w:rsidP="00D65280">
      <w:pPr>
        <w:pStyle w:val="afc"/>
        <w:numPr>
          <w:ilvl w:val="0"/>
          <w:numId w:val="131"/>
        </w:numPr>
        <w:tabs>
          <w:tab w:val="clear" w:pos="1440"/>
          <w:tab w:val="num" w:pos="0"/>
          <w:tab w:val="left" w:pos="540"/>
          <w:tab w:val="left" w:pos="72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Uyushganlik nima?</w:t>
      </w:r>
    </w:p>
    <w:p w:rsidR="00727800" w:rsidRPr="002C143E" w:rsidRDefault="00727800" w:rsidP="00D65280">
      <w:pPr>
        <w:pStyle w:val="afc"/>
        <w:numPr>
          <w:ilvl w:val="0"/>
          <w:numId w:val="131"/>
        </w:numPr>
        <w:tabs>
          <w:tab w:val="clear" w:pos="1440"/>
          <w:tab w:val="num" w:pos="0"/>
          <w:tab w:val="left" w:pos="540"/>
          <w:tab w:val="left" w:pos="720"/>
          <w:tab w:val="left" w:pos="90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Uyushgan gap sodda va q</w:t>
      </w:r>
      <w:r w:rsidR="001D6964">
        <w:rPr>
          <w:rFonts w:ascii="TimesUZ" w:hAnsi="TimesUZ" w:cs="TimesUZ"/>
          <w:sz w:val="22"/>
          <w:szCs w:val="22"/>
          <w:lang w:val="en-US"/>
        </w:rPr>
        <w:t>o‘</w:t>
      </w:r>
      <w:r w:rsidRPr="002C143E">
        <w:rPr>
          <w:rFonts w:ascii="TimesUZ" w:hAnsi="TimesUZ" w:cs="TimesUZ"/>
          <w:sz w:val="22"/>
          <w:szCs w:val="22"/>
          <w:lang w:val="en-US"/>
        </w:rPr>
        <w:t>shma  gapdan qanday farq qiladi?</w:t>
      </w:r>
    </w:p>
    <w:p w:rsidR="00727800" w:rsidRPr="002C143E" w:rsidRDefault="00727800" w:rsidP="00D65280">
      <w:pPr>
        <w:pStyle w:val="afc"/>
        <w:numPr>
          <w:ilvl w:val="0"/>
          <w:numId w:val="131"/>
        </w:numPr>
        <w:tabs>
          <w:tab w:val="clear" w:pos="144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Uyushtiru</w:t>
      </w:r>
      <w:r w:rsidR="006A6FA4">
        <w:rPr>
          <w:rFonts w:ascii="TimesUZ" w:hAnsi="TimesUZ" w:cs="TimesUZ"/>
          <w:sz w:val="22"/>
          <w:szCs w:val="22"/>
          <w:lang w:val="en-US"/>
        </w:rPr>
        <w:t>v</w:t>
      </w:r>
      <w:r w:rsidRPr="002C143E">
        <w:rPr>
          <w:rFonts w:ascii="TimesUZ" w:hAnsi="TimesUZ" w:cs="TimesUZ"/>
          <w:sz w:val="22"/>
          <w:szCs w:val="22"/>
          <w:lang w:val="en-US"/>
        </w:rPr>
        <w:t>ch unsur haqida gapiring.</w:t>
      </w:r>
    </w:p>
    <w:p w:rsidR="00727800" w:rsidRPr="002C143E" w:rsidRDefault="00727800" w:rsidP="00D65280">
      <w:pPr>
        <w:pStyle w:val="afc"/>
        <w:numPr>
          <w:ilvl w:val="0"/>
          <w:numId w:val="131"/>
        </w:numPr>
        <w:tabs>
          <w:tab w:val="clear" w:pos="144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Uyushu</w:t>
      </w:r>
      <w:r w:rsidR="006A6FA4">
        <w:rPr>
          <w:rFonts w:ascii="TimesUZ" w:hAnsi="TimesUZ" w:cs="TimesUZ"/>
          <w:sz w:val="22"/>
          <w:szCs w:val="22"/>
          <w:lang w:val="en-US"/>
        </w:rPr>
        <w:t>v</w:t>
      </w:r>
      <w:r w:rsidRPr="002C143E">
        <w:rPr>
          <w:rFonts w:ascii="TimesUZ" w:hAnsi="TimesUZ" w:cs="TimesUZ"/>
          <w:sz w:val="22"/>
          <w:szCs w:val="22"/>
          <w:lang w:val="en-US"/>
        </w:rPr>
        <w:t>chi unsur haqida gapiring.</w:t>
      </w:r>
    </w:p>
    <w:p w:rsidR="00727800" w:rsidRPr="002C143E" w:rsidRDefault="00727800" w:rsidP="00D65280">
      <w:pPr>
        <w:pStyle w:val="afc"/>
        <w:tabs>
          <w:tab w:val="left" w:pos="540"/>
          <w:tab w:val="left" w:pos="720"/>
          <w:tab w:val="left" w:pos="4253"/>
        </w:tabs>
        <w:spacing w:after="0"/>
        <w:ind w:left="0" w:firstLine="540"/>
        <w:jc w:val="center"/>
        <w:rPr>
          <w:rFonts w:ascii="TimesUZ" w:hAnsi="TimesUZ" w:cs="TimesUZ"/>
          <w:i/>
          <w:iCs/>
          <w:sz w:val="22"/>
          <w:szCs w:val="22"/>
          <w:lang w:val="en-US"/>
        </w:rPr>
      </w:pP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QO‘SHMA GAP</w:t>
      </w:r>
    </w:p>
    <w:p w:rsidR="00727800" w:rsidRPr="00F05A43" w:rsidRDefault="00727800" w:rsidP="00D65280">
      <w:pPr>
        <w:pStyle w:val="afc"/>
        <w:tabs>
          <w:tab w:val="left" w:pos="540"/>
          <w:tab w:val="left" w:pos="4253"/>
        </w:tabs>
        <w:spacing w:after="0"/>
        <w:ind w:left="0" w:firstLine="540"/>
        <w:jc w:val="center"/>
        <w:rPr>
          <w:rFonts w:ascii="TimesUZ" w:hAnsi="TimesUZ" w:cs="TimesUZ"/>
          <w:sz w:val="26"/>
          <w:szCs w:val="26"/>
          <w:lang w:val="en-US"/>
        </w:rPr>
      </w:pPr>
    </w:p>
    <w:p w:rsidR="00133E38" w:rsidRPr="002C143E" w:rsidRDefault="00727800" w:rsidP="00D65280">
      <w:pPr>
        <w:pStyle w:val="afc"/>
        <w:tabs>
          <w:tab w:val="left" w:pos="540"/>
          <w:tab w:val="left" w:pos="4253"/>
        </w:tabs>
        <w:spacing w:after="0"/>
        <w:ind w:left="0" w:firstLine="540"/>
        <w:jc w:val="center"/>
        <w:rPr>
          <w:rFonts w:ascii="TimesUZ" w:hAnsi="TimesUZ" w:cs="TimesUZ"/>
          <w:b/>
          <w:bCs/>
          <w:i/>
          <w:iCs/>
          <w:sz w:val="22"/>
          <w:szCs w:val="22"/>
          <w:lang w:val="en-US"/>
        </w:rPr>
      </w:pPr>
      <w:r w:rsidRPr="002C143E">
        <w:rPr>
          <w:rFonts w:ascii="TimesUZ" w:hAnsi="TimesUZ" w:cs="TimesUZ"/>
          <w:b/>
          <w:bCs/>
          <w:sz w:val="22"/>
          <w:szCs w:val="22"/>
          <w:lang w:val="en-US"/>
        </w:rPr>
        <w:t>Tayanch tushunchalar</w:t>
      </w:r>
    </w:p>
    <w:p w:rsidR="00727800" w:rsidRPr="002C143E" w:rsidRDefault="00727800" w:rsidP="00D65280">
      <w:pPr>
        <w:pStyle w:val="afc"/>
        <w:tabs>
          <w:tab w:val="left" w:pos="540"/>
          <w:tab w:val="left" w:pos="4253"/>
        </w:tabs>
        <w:spacing w:after="0"/>
        <w:ind w:left="0" w:firstLine="540"/>
        <w:jc w:val="center"/>
        <w:rPr>
          <w:rFonts w:ascii="TimesUZ" w:hAnsi="TimesUZ" w:cs="TimesUZ"/>
          <w:i/>
          <w:iCs/>
          <w:sz w:val="22"/>
          <w:szCs w:val="22"/>
          <w:lang w:val="en-US"/>
        </w:rPr>
      </w:pPr>
    </w:p>
    <w:p w:rsidR="00727800" w:rsidRPr="002C143E" w:rsidRDefault="00727800" w:rsidP="00D65280">
      <w:pPr>
        <w:pStyle w:val="afc"/>
        <w:tabs>
          <w:tab w:val="left" w:pos="540"/>
          <w:tab w:val="left" w:pos="4253"/>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en-US"/>
        </w:rPr>
        <w:t>gap markazi,</w:t>
      </w:r>
      <w:r w:rsidR="006A6FA4">
        <w:rPr>
          <w:rFonts w:ascii="TimesUZ" w:hAnsi="TimesUZ" w:cs="TimesUZ"/>
          <w:i/>
          <w:iCs/>
          <w:sz w:val="22"/>
          <w:szCs w:val="22"/>
          <w:lang w:val="en-US"/>
        </w:rPr>
        <w:t xml:space="preserve"> </w:t>
      </w:r>
      <w:r w:rsidRPr="002C143E">
        <w:rPr>
          <w:rFonts w:ascii="TimesUZ" w:hAnsi="TimesUZ" w:cs="TimesUZ"/>
          <w:i/>
          <w:iCs/>
          <w:sz w:val="22"/>
          <w:szCs w:val="22"/>
          <w:lang w:val="en-US"/>
        </w:rPr>
        <w:t>axborot,  lisoniy mohiyat, kesim, MKSH, NKSH, intonatsiya, grammatik shakl, mazmun, sintaktik aloqa</w:t>
      </w:r>
    </w:p>
    <w:p w:rsidR="00F34621" w:rsidRPr="00F05A43" w:rsidRDefault="00F34621"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0A2DAC"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120</w:t>
      </w:r>
      <w:r w:rsidR="00F34621"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 xml:space="preserve">Qo‘shma gap </w:t>
      </w:r>
      <w:r w:rsidR="00F34621" w:rsidRPr="00F05A43">
        <w:rPr>
          <w:rFonts w:ascii="TimesUZ" w:hAnsi="TimesUZ" w:cs="TimesUZ"/>
          <w:b/>
          <w:bCs/>
          <w:sz w:val="26"/>
          <w:szCs w:val="26"/>
          <w:lang w:val="en-US"/>
        </w:rPr>
        <w:t>haqida umumiy ma’lumot</w:t>
      </w:r>
      <w:r w:rsidR="00F34621" w:rsidRPr="00F05A43">
        <w:rPr>
          <w:rFonts w:ascii="TimesUZ" w:hAnsi="TimesUZ" w:cs="TimesUZ"/>
          <w:sz w:val="26"/>
          <w:szCs w:val="26"/>
          <w:lang w:val="en-US"/>
        </w:rPr>
        <w:t>. Qo‘shma gap</w:t>
      </w:r>
      <w:r w:rsidR="00F34621"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sodda gap bilan mustahkam bog‘langan, biroq undan ham struktur, ham uzatilayotgan axborot miqdori va sifati nuqtayi nazaridan farqlanuvchi sintaktik qurilma. Shu bois qo‘shma gapning umumiy lisoniy mohiyati uning sodda gap</w:t>
      </w:r>
      <w:r w:rsidR="00133E38" w:rsidRPr="00F05A43">
        <w:rPr>
          <w:rFonts w:ascii="TimesUZ" w:hAnsi="TimesUZ" w:cs="TimesUZ"/>
          <w:sz w:val="26"/>
          <w:szCs w:val="26"/>
          <w:lang w:val="uz-Cyrl-UZ"/>
        </w:rPr>
        <w:t xml:space="preserve"> bilan</w:t>
      </w:r>
      <w:r w:rsidR="00133E38" w:rsidRPr="00F05A43">
        <w:rPr>
          <w:rFonts w:ascii="TimesUZ" w:hAnsi="TimesUZ" w:cs="TimesUZ"/>
          <w:sz w:val="26"/>
          <w:szCs w:val="26"/>
          <w:lang w:val="en-US"/>
        </w:rPr>
        <w:t xml:space="preserve"> o‘zaro munosabatida ochiladi. Lisoniy struktura jihatidan qo‘shma gapning sodda gapdan farqi ma’lum darajada ravshan. Aniqrog‘i, sodda gapda shakllangan kesim bitta bo‘lsa, qo‘shma gapda u birdan ortiq bo‘ladi va birdan ortiq sodda gaplarning mazmun hamda grammatik jihatdan biriku</w:t>
      </w:r>
      <w:r w:rsidR="007E2D38" w:rsidRPr="00F05A43">
        <w:rPr>
          <w:rFonts w:ascii="TimesUZ" w:hAnsi="TimesUZ" w:cs="TimesUZ"/>
          <w:sz w:val="26"/>
          <w:szCs w:val="26"/>
          <w:lang w:val="en-US"/>
        </w:rPr>
        <w:t xml:space="preserve">vidan tashkil topadi. Misollar: </w:t>
      </w:r>
      <w:r w:rsidR="00133E38" w:rsidRPr="00F05A43">
        <w:rPr>
          <w:rFonts w:ascii="TimesUZ" w:hAnsi="TimesUZ" w:cs="TimesUZ"/>
          <w:sz w:val="26"/>
          <w:szCs w:val="26"/>
          <w:lang w:val="en-US"/>
        </w:rPr>
        <w:t>1.</w:t>
      </w:r>
      <w:r w:rsidR="00133E38" w:rsidRPr="00F05A43">
        <w:rPr>
          <w:rFonts w:ascii="TimesUZ" w:hAnsi="TimesUZ" w:cs="TimesUZ"/>
          <w:i/>
          <w:iCs/>
          <w:sz w:val="26"/>
          <w:szCs w:val="26"/>
          <w:lang w:val="en-US"/>
        </w:rPr>
        <w:t xml:space="preserve"> Men sizni bilaman, siz bunday qilmaysiz. </w:t>
      </w:r>
      <w:r w:rsidR="00133E38" w:rsidRPr="00F05A43">
        <w:rPr>
          <w:rFonts w:ascii="TimesUZ" w:hAnsi="TimesUZ" w:cs="TimesUZ"/>
          <w:sz w:val="26"/>
          <w:szCs w:val="26"/>
          <w:lang w:val="en-US"/>
        </w:rPr>
        <w:t>(Oyb</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Nima qilasan, qishloqqa qaytasanmi? </w:t>
      </w:r>
      <w:r w:rsidR="00133E38" w:rsidRPr="00F05A43">
        <w:rPr>
          <w:rFonts w:ascii="TimesUZ" w:hAnsi="TimesUZ" w:cs="TimesUZ"/>
          <w:sz w:val="26"/>
          <w:szCs w:val="26"/>
          <w:lang w:val="en-US"/>
        </w:rPr>
        <w:t>(Oyb</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Dunyoda nima ko‘p – kulgu ko‘p</w:t>
      </w:r>
      <w:r w:rsidR="00133E38" w:rsidRPr="00F05A43">
        <w:rPr>
          <w:rFonts w:ascii="TimesUZ" w:hAnsi="TimesUZ" w:cs="TimesUZ"/>
          <w:sz w:val="26"/>
          <w:szCs w:val="26"/>
          <w:lang w:val="en-US"/>
        </w:rPr>
        <w:t>. (Oyb.</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Bilamanki, sodda barmoqlaring tilla uzuk taqmagan. </w:t>
      </w:r>
      <w:r w:rsidR="00133E38" w:rsidRPr="00F05A43">
        <w:rPr>
          <w:rFonts w:ascii="TimesUZ" w:hAnsi="TimesUZ" w:cs="TimesUZ"/>
          <w:sz w:val="26"/>
          <w:szCs w:val="26"/>
          <w:lang w:val="en-US"/>
        </w:rPr>
        <w:t>(Uy</w:t>
      </w:r>
      <w:r w:rsidR="00133E38" w:rsidRPr="00F05A43">
        <w:rPr>
          <w:rFonts w:ascii="TimesUZ" w:hAnsi="TimesUZ" w:cs="TimesUZ"/>
          <w:sz w:val="26"/>
          <w:szCs w:val="26"/>
          <w:lang w:val="uz-Cyrl-UZ"/>
        </w:rPr>
        <w:t>g‘</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Majlisda ko‘riladigan masalalarning muhim tomoni shundaki, unda cho‘l yerlarni suvga serob qilish masalasi muhokama qilinadi.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1-gapda</w:t>
      </w:r>
      <w:r w:rsidRPr="00F05A43">
        <w:rPr>
          <w:rFonts w:ascii="TimesUZ" w:hAnsi="TimesUZ" w:cs="TimesUZ"/>
          <w:i/>
          <w:iCs/>
          <w:sz w:val="26"/>
          <w:szCs w:val="26"/>
          <w:lang w:val="en-US"/>
        </w:rPr>
        <w:t xml:space="preserve"> bilaman </w:t>
      </w:r>
      <w:r w:rsidRPr="00F05A43">
        <w:rPr>
          <w:rFonts w:ascii="TimesUZ" w:hAnsi="TimesUZ" w:cs="TimesUZ"/>
          <w:sz w:val="26"/>
          <w:szCs w:val="26"/>
          <w:lang w:val="en-US"/>
        </w:rPr>
        <w:t>va</w:t>
      </w:r>
      <w:r w:rsidRPr="00F05A43">
        <w:rPr>
          <w:rFonts w:ascii="TimesUZ" w:hAnsi="TimesUZ" w:cs="TimesUZ"/>
          <w:i/>
          <w:iCs/>
          <w:sz w:val="26"/>
          <w:szCs w:val="26"/>
          <w:lang w:val="en-US"/>
        </w:rPr>
        <w:t xml:space="preserve"> qilmaysiz</w:t>
      </w:r>
      <w:r w:rsidRPr="00F05A43">
        <w:rPr>
          <w:rFonts w:ascii="TimesUZ" w:hAnsi="TimesUZ" w:cs="TimesUZ"/>
          <w:sz w:val="26"/>
          <w:szCs w:val="26"/>
          <w:lang w:val="en-US"/>
        </w:rPr>
        <w:t xml:space="preserve">, 2-gapda </w:t>
      </w:r>
      <w:r w:rsidRPr="00F05A43">
        <w:rPr>
          <w:rFonts w:ascii="TimesUZ" w:hAnsi="TimesUZ" w:cs="TimesUZ"/>
          <w:i/>
          <w:iCs/>
          <w:sz w:val="26"/>
          <w:szCs w:val="26"/>
          <w:lang w:val="en-US"/>
        </w:rPr>
        <w:t xml:space="preserve">qilasan </w:t>
      </w:r>
      <w:r w:rsidRPr="00F05A43">
        <w:rPr>
          <w:rFonts w:ascii="TimesUZ" w:hAnsi="TimesUZ" w:cs="TimesUZ"/>
          <w:sz w:val="26"/>
          <w:szCs w:val="26"/>
          <w:lang w:val="en-US"/>
        </w:rPr>
        <w:t>va</w:t>
      </w:r>
      <w:r w:rsidRPr="00F05A43">
        <w:rPr>
          <w:rFonts w:ascii="TimesUZ" w:hAnsi="TimesUZ" w:cs="TimesUZ"/>
          <w:i/>
          <w:iCs/>
          <w:sz w:val="26"/>
          <w:szCs w:val="26"/>
          <w:lang w:val="en-US"/>
        </w:rPr>
        <w:t xml:space="preserve"> qaytasanmi</w:t>
      </w:r>
      <w:r w:rsidRPr="00F05A43">
        <w:rPr>
          <w:rFonts w:ascii="TimesUZ" w:hAnsi="TimesUZ" w:cs="TimesUZ"/>
          <w:sz w:val="26"/>
          <w:szCs w:val="26"/>
          <w:lang w:val="en-US"/>
        </w:rPr>
        <w:t xml:space="preserve">, 3-gapda </w:t>
      </w:r>
      <w:r w:rsidRPr="00F05A43">
        <w:rPr>
          <w:rFonts w:ascii="TimesUZ" w:hAnsi="TimesUZ" w:cs="TimesUZ"/>
          <w:i/>
          <w:iCs/>
          <w:sz w:val="26"/>
          <w:szCs w:val="26"/>
          <w:lang w:val="en-US"/>
        </w:rPr>
        <w:t xml:space="preserve">ko‘p </w:t>
      </w:r>
      <w:r w:rsidRPr="00F05A43">
        <w:rPr>
          <w:rFonts w:ascii="TimesUZ" w:hAnsi="TimesUZ" w:cs="TimesUZ"/>
          <w:sz w:val="26"/>
          <w:szCs w:val="26"/>
          <w:lang w:val="en-US"/>
        </w:rPr>
        <w:t>va</w:t>
      </w:r>
      <w:r w:rsidRPr="00F05A43">
        <w:rPr>
          <w:rFonts w:ascii="TimesUZ" w:hAnsi="TimesUZ" w:cs="TimesUZ"/>
          <w:i/>
          <w:iCs/>
          <w:sz w:val="26"/>
          <w:szCs w:val="26"/>
          <w:lang w:val="en-US"/>
        </w:rPr>
        <w:t xml:space="preserve"> ko‘p</w:t>
      </w:r>
      <w:r w:rsidRPr="00F05A43">
        <w:rPr>
          <w:rFonts w:ascii="TimesUZ" w:hAnsi="TimesUZ" w:cs="TimesUZ"/>
          <w:sz w:val="26"/>
          <w:szCs w:val="26"/>
          <w:lang w:val="en-US"/>
        </w:rPr>
        <w:t xml:space="preserve">, 4-gapda </w:t>
      </w:r>
      <w:r w:rsidRPr="00F05A43">
        <w:rPr>
          <w:rFonts w:ascii="TimesUZ" w:hAnsi="TimesUZ" w:cs="TimesUZ"/>
          <w:i/>
          <w:iCs/>
          <w:sz w:val="26"/>
          <w:szCs w:val="26"/>
          <w:lang w:val="en-US"/>
        </w:rPr>
        <w:t xml:space="preserve">bilaman </w:t>
      </w:r>
      <w:r w:rsidRPr="00F05A43">
        <w:rPr>
          <w:rFonts w:ascii="TimesUZ" w:hAnsi="TimesUZ" w:cs="TimesUZ"/>
          <w:sz w:val="26"/>
          <w:szCs w:val="26"/>
          <w:lang w:val="en-US"/>
        </w:rPr>
        <w:t>va</w:t>
      </w:r>
      <w:r w:rsidRPr="00F05A43">
        <w:rPr>
          <w:rFonts w:ascii="TimesUZ" w:hAnsi="TimesUZ" w:cs="TimesUZ"/>
          <w:i/>
          <w:iCs/>
          <w:sz w:val="26"/>
          <w:szCs w:val="26"/>
          <w:lang w:val="en-US"/>
        </w:rPr>
        <w:t xml:space="preserve"> taqmagan</w:t>
      </w:r>
      <w:r w:rsidR="007E2D38" w:rsidRPr="00F05A43">
        <w:rPr>
          <w:rFonts w:ascii="TimesUZ" w:hAnsi="TimesUZ" w:cs="TimesUZ"/>
          <w:sz w:val="26"/>
          <w:szCs w:val="26"/>
          <w:lang w:val="en-US"/>
        </w:rPr>
        <w:t xml:space="preserve">, </w:t>
      </w:r>
      <w:r w:rsidRPr="00F05A43">
        <w:rPr>
          <w:rFonts w:ascii="TimesUZ" w:hAnsi="TimesUZ" w:cs="TimesUZ"/>
          <w:sz w:val="26"/>
          <w:szCs w:val="26"/>
          <w:lang w:val="en-US"/>
        </w:rPr>
        <w:t xml:space="preserve">5-gapda </w:t>
      </w:r>
      <w:r w:rsidRPr="00F05A43">
        <w:rPr>
          <w:rFonts w:ascii="TimesUZ" w:hAnsi="TimesUZ" w:cs="TimesUZ"/>
          <w:i/>
          <w:iCs/>
          <w:sz w:val="26"/>
          <w:szCs w:val="26"/>
          <w:lang w:val="en-US"/>
        </w:rPr>
        <w:t xml:space="preserve">shundaki </w:t>
      </w:r>
      <w:r w:rsidRPr="00F05A43">
        <w:rPr>
          <w:rFonts w:ascii="TimesUZ" w:hAnsi="TimesUZ" w:cs="TimesUZ"/>
          <w:sz w:val="26"/>
          <w:szCs w:val="26"/>
          <w:lang w:val="en-US"/>
        </w:rPr>
        <w:t>va</w:t>
      </w:r>
      <w:r w:rsidRPr="00F05A43">
        <w:rPr>
          <w:rFonts w:ascii="TimesUZ" w:hAnsi="TimesUZ" w:cs="TimesUZ"/>
          <w:i/>
          <w:iCs/>
          <w:sz w:val="26"/>
          <w:szCs w:val="26"/>
          <w:lang w:val="en-US"/>
        </w:rPr>
        <w:t xml:space="preserve"> muhokama</w:t>
      </w:r>
      <w:r w:rsidRPr="00F05A43">
        <w:rPr>
          <w:rFonts w:ascii="TimesUZ" w:hAnsi="TimesUZ" w:cs="TimesUZ"/>
          <w:sz w:val="26"/>
          <w:szCs w:val="26"/>
          <w:lang w:val="en-US"/>
        </w:rPr>
        <w:t xml:space="preserve"> </w:t>
      </w:r>
      <w:r w:rsidRPr="00F05A43">
        <w:rPr>
          <w:rFonts w:ascii="TimesUZ" w:hAnsi="TimesUZ" w:cs="TimesUZ"/>
          <w:i/>
          <w:iCs/>
          <w:sz w:val="26"/>
          <w:szCs w:val="26"/>
          <w:lang w:val="en-US"/>
        </w:rPr>
        <w:t>qilinadi</w:t>
      </w:r>
      <w:r w:rsidRPr="00F05A43">
        <w:rPr>
          <w:rFonts w:ascii="TimesUZ" w:hAnsi="TimesUZ" w:cs="TimesUZ"/>
          <w:sz w:val="26"/>
          <w:szCs w:val="26"/>
          <w:lang w:val="en-US"/>
        </w:rPr>
        <w:t xml:space="preserve"> kabi har bir gapdagi birdan ortiq kesim sintaktik qurilmaning qo‘shma gapligini ta’minlovchi muhim asoslardan biri. </w:t>
      </w:r>
      <w:r w:rsidRPr="00F05A43">
        <w:rPr>
          <w:rFonts w:ascii="TimesUZ Cyr" w:hAnsi="TimesUZ Cyr" w:cs="TimesUZ Cyr"/>
          <w:sz w:val="26"/>
          <w:szCs w:val="26"/>
        </w:rPr>
        <w:t>К</w:t>
      </w:r>
      <w:r w:rsidRPr="00F05A43">
        <w:rPr>
          <w:rFonts w:ascii="TimesUZ" w:hAnsi="TimesUZ" w:cs="TimesUZ"/>
          <w:sz w:val="26"/>
          <w:szCs w:val="26"/>
          <w:lang w:val="en-US"/>
        </w:rPr>
        <w:t xml:space="preserve">esimlarning birdan ortiqligidan tashqari, har bir qo‘shma gapda ifodalanayotgan birdan ortiq fikr, axborotning o‘zaro zich munosabati, gaplararo grammatik taqozo etuvchilik hamda intonatsion yaxlitlik kabilar ham bu sintaktik qurilmalarning qo‘shma gapligini ta’minlaydi. </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 xml:space="preserve">ommunikativ nuqtayi nazardan sodda gap bir fikrni, axborotni uzatish vazifasini bajarsa, qo‘shma gapda birdan ortiq hukm o‘z ifodasini topgan bo‘ladi. Shuningdek, bu alohida axborotlar asosidagi munosabat ham qo‘shma gapda qaysidir darajada bo‘rtib turadi. Masalan: </w:t>
      </w:r>
      <w:r w:rsidRPr="00F05A43">
        <w:rPr>
          <w:rFonts w:ascii="TimesUZ" w:hAnsi="TimesUZ" w:cs="TimesUZ"/>
          <w:i/>
          <w:iCs/>
          <w:sz w:val="26"/>
          <w:szCs w:val="26"/>
          <w:lang w:val="en-US"/>
        </w:rPr>
        <w:t xml:space="preserve">Jahongir keldi.  Men  shu ondayoq jo‘nadim </w:t>
      </w:r>
      <w:r w:rsidRPr="00F05A43">
        <w:rPr>
          <w:rFonts w:ascii="TimesUZ" w:hAnsi="TimesUZ" w:cs="TimesUZ"/>
          <w:sz w:val="26"/>
          <w:szCs w:val="26"/>
          <w:lang w:val="en-US"/>
        </w:rPr>
        <w:t xml:space="preserve">gaplarida ifodalangan fikrlar bir-biriga o‘zaro bog‘liq bo‘lib, gaplarning biri ikkinchisini taqozo etadi. Bu jihatdan ular </w:t>
      </w:r>
      <w:r w:rsidRPr="00F05A43">
        <w:rPr>
          <w:rFonts w:ascii="TimesUZ" w:hAnsi="TimesUZ" w:cs="TimesUZ"/>
          <w:i/>
          <w:iCs/>
          <w:sz w:val="26"/>
          <w:szCs w:val="26"/>
          <w:lang w:val="en-US"/>
        </w:rPr>
        <w:t>Jahongir keldi va men shu ondayoq ketdim</w:t>
      </w:r>
      <w:r w:rsidRPr="00F05A43">
        <w:rPr>
          <w:rFonts w:ascii="TimesUZ" w:hAnsi="TimesUZ" w:cs="TimesUZ"/>
          <w:sz w:val="26"/>
          <w:szCs w:val="26"/>
          <w:lang w:val="en-US"/>
        </w:rPr>
        <w:t xml:space="preserve"> gapidan ajralib turadi. </w:t>
      </w:r>
    </w:p>
    <w:p w:rsidR="00133E38" w:rsidRPr="00F05A43" w:rsidRDefault="00133E38" w:rsidP="00D65280">
      <w:pPr>
        <w:pStyle w:val="afc"/>
        <w:tabs>
          <w:tab w:val="left" w:pos="0"/>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qo‘shma gap grammatik shakllangan va birdan ortiq axborotni tashish uchun mo‘ljallangan nisbiy mustaqil sodda gapning grammatik, semantik, intonatsion va kommunikativ jihatdan yaxlitlangan butunligidir.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Qo‘shma gap tarkibidagi sodda gap alohida olingan sodda gapdan nisbatan mustaqil emasligi bilan ajralib turadi. Avvalo, bu – grammatik va intonatsion nomustaqillik. </w:t>
      </w:r>
      <w:r w:rsidRPr="00F05A43">
        <w:rPr>
          <w:rFonts w:ascii="TimesUZ" w:hAnsi="TimesUZ" w:cs="TimesUZ"/>
          <w:i/>
          <w:iCs/>
          <w:sz w:val="26"/>
          <w:szCs w:val="26"/>
          <w:lang w:val="en-US"/>
        </w:rPr>
        <w:t>Bahor keldi, shuning uchun dala ishlari qizib ketdi</w:t>
      </w:r>
      <w:r w:rsidRPr="00F05A43">
        <w:rPr>
          <w:rFonts w:ascii="TimesUZ" w:hAnsi="TimesUZ" w:cs="TimesUZ"/>
          <w:sz w:val="26"/>
          <w:szCs w:val="26"/>
          <w:lang w:val="en-US"/>
        </w:rPr>
        <w:t xml:space="preserve"> qurilmasiga ergash gapli qo‘shma gap tusini bergan jihat mazmuniy va grammatik taqozo etish va birdan ortiq axborot mavjudligi. Birinchi gapdagi mazmun ikkinchi gapdagi mazmun uchun sabab maqomida. Biroq bunday mazmuniy zich bog‘lanishsiz ham qo‘shma gap hosil bo‘lishi mumkin. </w:t>
      </w:r>
      <w:r w:rsidRPr="00F05A43">
        <w:rPr>
          <w:rFonts w:ascii="TimesUZ" w:hAnsi="TimesUZ" w:cs="TimesUZ"/>
          <w:i/>
          <w:iCs/>
          <w:sz w:val="26"/>
          <w:szCs w:val="26"/>
          <w:lang w:val="en-US"/>
        </w:rPr>
        <w:t xml:space="preserve">Osmonda turnalarning </w:t>
      </w:r>
      <w:r w:rsidR="008150D5" w:rsidRPr="00F05A43">
        <w:rPr>
          <w:rFonts w:ascii="TimesUZ" w:hAnsi="TimesUZ" w:cs="TimesUZ"/>
          <w:i/>
          <w:iCs/>
          <w:sz w:val="26"/>
          <w:szCs w:val="26"/>
          <w:lang w:val="en-US"/>
        </w:rPr>
        <w:t>«</w:t>
      </w:r>
      <w:r w:rsidRPr="00F05A43">
        <w:rPr>
          <w:rFonts w:ascii="TimesUZ" w:hAnsi="TimesUZ" w:cs="TimesUZ"/>
          <w:i/>
          <w:iCs/>
          <w:sz w:val="26"/>
          <w:szCs w:val="26"/>
          <w:lang w:val="en-US"/>
        </w:rPr>
        <w:t>qurey-qurey</w:t>
      </w:r>
      <w:r w:rsidR="008150D5" w:rsidRPr="00F05A43">
        <w:rPr>
          <w:rFonts w:ascii="TimesUZ" w:hAnsi="TimesUZ" w:cs="TimesUZ"/>
          <w:i/>
          <w:iCs/>
          <w:sz w:val="26"/>
          <w:szCs w:val="26"/>
          <w:lang w:val="en-US"/>
        </w:rPr>
        <w:t>»</w:t>
      </w:r>
      <w:r w:rsidRPr="00F05A43">
        <w:rPr>
          <w:rFonts w:ascii="TimesUZ" w:hAnsi="TimesUZ" w:cs="TimesUZ"/>
          <w:i/>
          <w:iCs/>
          <w:sz w:val="26"/>
          <w:szCs w:val="26"/>
          <w:lang w:val="en-US"/>
        </w:rPr>
        <w:t>i eshitilardi, uzoqlardan cho‘ponlarning hay-haylagani quloqqa chalinardi.</w:t>
      </w:r>
      <w:r w:rsidRPr="00F05A43">
        <w:rPr>
          <w:rFonts w:ascii="TimesUZ" w:hAnsi="TimesUZ" w:cs="TimesUZ"/>
          <w:sz w:val="26"/>
          <w:szCs w:val="26"/>
          <w:lang w:val="en-US"/>
        </w:rPr>
        <w:t xml:space="preserve"> Ikkinchidan,  </w:t>
      </w:r>
      <w:r w:rsidRPr="00F05A43">
        <w:rPr>
          <w:rFonts w:ascii="TimesUZ" w:hAnsi="TimesUZ" w:cs="TimesUZ"/>
          <w:i/>
          <w:iCs/>
          <w:sz w:val="26"/>
          <w:szCs w:val="26"/>
          <w:lang w:val="en-US"/>
        </w:rPr>
        <w:t>shuning uchun</w:t>
      </w:r>
      <w:r w:rsidRPr="00F05A43">
        <w:rPr>
          <w:rFonts w:ascii="TimesUZ" w:hAnsi="TimesUZ" w:cs="TimesUZ"/>
          <w:sz w:val="26"/>
          <w:szCs w:val="26"/>
          <w:lang w:val="en-US"/>
        </w:rPr>
        <w:t xml:space="preserve"> bog‘lovchisi qo‘shma gap a’zolarini grammatik jihatdan zich munosabatga kiritgan (Biroq bu bog‘lovchisiz ham qo‘shma gap hosil qilish mumkin: </w:t>
      </w:r>
      <w:r w:rsidRPr="00F05A43">
        <w:rPr>
          <w:rFonts w:ascii="TimesUZ" w:hAnsi="TimesUZ" w:cs="TimesUZ"/>
          <w:i/>
          <w:iCs/>
          <w:sz w:val="26"/>
          <w:szCs w:val="26"/>
          <w:lang w:val="en-US"/>
        </w:rPr>
        <w:t>Bahor keldi, dala ishlari qizib ketdi</w:t>
      </w:r>
      <w:r w:rsidRPr="00F05A43">
        <w:rPr>
          <w:rFonts w:ascii="TimesUZ" w:hAnsi="TimesUZ" w:cs="TimesUZ"/>
          <w:sz w:val="26"/>
          <w:szCs w:val="26"/>
          <w:lang w:val="en-US"/>
        </w:rPr>
        <w:t xml:space="preserve">.)    Ammo sodda gaplar orasidagi intonatsion uzilish qo‘shma gapni sodda gapga parchalab yuborishi mumkin: </w:t>
      </w:r>
      <w:r w:rsidRPr="00F05A43">
        <w:rPr>
          <w:rFonts w:ascii="TimesUZ" w:hAnsi="TimesUZ" w:cs="TimesUZ"/>
          <w:i/>
          <w:iCs/>
          <w:sz w:val="26"/>
          <w:szCs w:val="26"/>
          <w:lang w:val="en-US"/>
        </w:rPr>
        <w:t xml:space="preserve">Bahor keldi, shuning uchun dala ishlari qizib ketdi – Bahor keldi. Shuning uchun dala ishlari qizib ketdi.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ma’lum bo‘ladiki, qo‘shma gap tarkibidagi sodda gapning o‘zaro zichlashuvi mazmun, grammatik shakl va intonatsiya nuqtayi nazaridan bo‘ladi. Ammo bu omillar darajali ziddiyatda turadi:</w:t>
      </w:r>
    </w:p>
    <w:p w:rsidR="00133E38" w:rsidRPr="00F05A43" w:rsidRDefault="00133E38" w:rsidP="00D65280">
      <w:pPr>
        <w:pStyle w:val="afc"/>
        <w:tabs>
          <w:tab w:val="left" w:pos="540"/>
          <w:tab w:val="left" w:pos="4253"/>
        </w:tabs>
        <w:spacing w:after="0"/>
        <w:ind w:left="0" w:firstLine="540"/>
        <w:jc w:val="center"/>
        <w:rPr>
          <w:rFonts w:ascii="TimesUZ" w:hAnsi="TimesUZ" w:cs="TimesUZ"/>
          <w:i/>
          <w:iCs/>
          <w:sz w:val="26"/>
          <w:szCs w:val="26"/>
          <w:lang w:val="en-US"/>
        </w:rPr>
      </w:pPr>
      <w:r w:rsidRPr="00F05A43">
        <w:rPr>
          <w:rFonts w:ascii="TimesUZ" w:hAnsi="TimesUZ" w:cs="TimesUZ"/>
          <w:i/>
          <w:iCs/>
          <w:sz w:val="26"/>
          <w:szCs w:val="26"/>
          <w:lang w:val="en-US"/>
        </w:rPr>
        <w:t>intonatsiya – grammatik shakl – mazmun</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Chunki mazmuniy bog‘liqlik va grammatik shakl mavjud bo‘lsa ham, birlashtiruvchi intonatsiya bo‘lmasa, ayrim gaplar qo‘shma gapni tashkil eta olmaydi. Ammo mazmuniy bog‘liqlik va grammatik aloqa bo‘lmasa ham, intonatsiya asosida qo‘shma gap hosil qilish mumkin (bog‘lovchisiz qo‘shma gap). Sodda gaplar asosida ajratuvchi pauza bo‘lganda, qo‘shma gapning yaxlitligiga putur </w:t>
      </w:r>
      <w:r w:rsidR="00757D3C">
        <w:rPr>
          <w:rFonts w:ascii="TimesUZ" w:hAnsi="TimesUZ" w:cs="TimesUZ"/>
          <w:sz w:val="26"/>
          <w:szCs w:val="26"/>
          <w:lang w:val="en-US"/>
        </w:rPr>
        <w:t>y</w:t>
      </w:r>
      <w:r w:rsidRPr="00F05A43">
        <w:rPr>
          <w:rFonts w:ascii="TimesUZ" w:hAnsi="TimesUZ" w:cs="TimesUZ"/>
          <w:sz w:val="26"/>
          <w:szCs w:val="26"/>
          <w:lang w:val="en-US"/>
        </w:rPr>
        <w:t xml:space="preserve">etadi. Masalan, </w:t>
      </w:r>
      <w:r w:rsidRPr="00F05A43">
        <w:rPr>
          <w:rFonts w:ascii="TimesUZ" w:hAnsi="TimesUZ" w:cs="TimesUZ"/>
          <w:i/>
          <w:iCs/>
          <w:sz w:val="26"/>
          <w:szCs w:val="26"/>
          <w:lang w:val="en-US"/>
        </w:rPr>
        <w:t>Men sen bilan bormoqchi edim. Biroq sen qarshilik qilmasliging kerak.</w:t>
      </w:r>
      <w:r w:rsidRPr="00F05A43">
        <w:rPr>
          <w:rFonts w:ascii="TimesUZ" w:hAnsi="TimesUZ" w:cs="TimesUZ"/>
          <w:sz w:val="26"/>
          <w:szCs w:val="26"/>
          <w:lang w:val="en-US"/>
        </w:rPr>
        <w:t xml:space="preserve">  Gaplar orasida qo‘shma gapning barcha belgilari mavjud. Birgina birlashtiruvchi ohangning yo‘qligi sodda gaplarning mustaqil bo‘lishiga olib kelgan.</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Qo‘shma gapni uyushiq kesimli sodda gapdan, sodda va qo‘shma  gap orasidagi  uyushgan gapdan farqlash lozim. Uyushiq kesimli sodda gap egasi bitta, bitta umumiy </w:t>
      </w:r>
      <w:r w:rsidR="00854D2E">
        <w:rPr>
          <w:rFonts w:ascii="TimesUZ" w:hAnsi="TimesUZ" w:cs="TimesUZ"/>
          <w:sz w:val="26"/>
          <w:szCs w:val="26"/>
          <w:lang w:val="en-US"/>
        </w:rPr>
        <w:t>[Pm]</w:t>
      </w:r>
      <w:r w:rsidRPr="00F05A43">
        <w:rPr>
          <w:rFonts w:ascii="TimesUZ" w:hAnsi="TimesUZ" w:cs="TimesUZ"/>
          <w:sz w:val="26"/>
          <w:szCs w:val="26"/>
          <w:lang w:val="en-US"/>
        </w:rPr>
        <w:t xml:space="preserve">ga ega bo‘lgan birdan ortiq kesimdan tashkil topgan gap. Misollar: 1. </w:t>
      </w:r>
      <w:r w:rsidRPr="00F05A43">
        <w:rPr>
          <w:rFonts w:ascii="TimesUZ" w:hAnsi="TimesUZ" w:cs="TimesUZ"/>
          <w:i/>
          <w:iCs/>
          <w:sz w:val="26"/>
          <w:szCs w:val="26"/>
          <w:lang w:val="en-US"/>
        </w:rPr>
        <w:t xml:space="preserve">Jamshid o‘qir, yozar va chizar edi. </w:t>
      </w:r>
      <w:r w:rsidRPr="00F05A43">
        <w:rPr>
          <w:rFonts w:ascii="TimesUZ" w:hAnsi="TimesUZ" w:cs="TimesUZ"/>
          <w:sz w:val="26"/>
          <w:szCs w:val="26"/>
          <w:lang w:val="en-US"/>
        </w:rPr>
        <w:t>2.</w:t>
      </w:r>
      <w:r w:rsidRPr="00F05A43">
        <w:rPr>
          <w:rFonts w:ascii="TimesUZ" w:hAnsi="TimesUZ" w:cs="TimesUZ"/>
          <w:i/>
          <w:iCs/>
          <w:sz w:val="26"/>
          <w:szCs w:val="26"/>
          <w:lang w:val="en-US"/>
        </w:rPr>
        <w:t xml:space="preserve"> Do‘kondorlar do‘konlarini ochib, mudrab o‘tirishardi. </w:t>
      </w:r>
      <w:r w:rsidRPr="00F05A43">
        <w:rPr>
          <w:rFonts w:ascii="TimesUZ" w:hAnsi="TimesUZ" w:cs="TimesUZ"/>
          <w:sz w:val="26"/>
          <w:szCs w:val="26"/>
          <w:lang w:val="en-US"/>
        </w:rPr>
        <w:t>3.</w:t>
      </w:r>
      <w:r w:rsidRPr="00F05A43">
        <w:rPr>
          <w:rFonts w:ascii="TimesUZ" w:hAnsi="TimesUZ" w:cs="TimesUZ"/>
          <w:i/>
          <w:iCs/>
          <w:sz w:val="26"/>
          <w:szCs w:val="26"/>
          <w:lang w:val="en-US"/>
        </w:rPr>
        <w:t xml:space="preserve"> Qushlar tinimsiz chug‘urlashar va charx urishar edi. </w:t>
      </w:r>
      <w:r w:rsidRPr="00F05A43">
        <w:rPr>
          <w:rFonts w:ascii="TimesUZ" w:hAnsi="TimesUZ" w:cs="TimesUZ"/>
          <w:sz w:val="26"/>
          <w:szCs w:val="26"/>
          <w:lang w:val="en-US"/>
        </w:rPr>
        <w:t xml:space="preserve">Uyushgan gap esa, aytilganidek,  birdan ortiq egaga, shuningdek, bitta umumiy  </w:t>
      </w:r>
      <w:r w:rsidR="00854D2E">
        <w:rPr>
          <w:rFonts w:ascii="TimesUZ" w:hAnsi="TimesUZ" w:cs="TimesUZ"/>
          <w:sz w:val="26"/>
          <w:szCs w:val="26"/>
          <w:lang w:val="en-US"/>
        </w:rPr>
        <w:t>[</w:t>
      </w:r>
      <w:r w:rsidR="00854D2E" w:rsidRPr="00261F73">
        <w:rPr>
          <w:rFonts w:ascii="TimesUZ" w:hAnsi="TimesUZ" w:cs="TimesUZ"/>
          <w:b/>
          <w:sz w:val="26"/>
          <w:szCs w:val="26"/>
          <w:lang w:val="en-US"/>
        </w:rPr>
        <w:t>Pm</w:t>
      </w:r>
      <w:r w:rsidR="00854D2E">
        <w:rPr>
          <w:rFonts w:ascii="TimesUZ" w:hAnsi="TimesUZ" w:cs="TimesUZ"/>
          <w:sz w:val="26"/>
          <w:szCs w:val="26"/>
          <w:lang w:val="en-US"/>
        </w:rPr>
        <w:t>]</w:t>
      </w:r>
      <w:r w:rsidR="00261F73">
        <w:rPr>
          <w:rFonts w:ascii="TimesUZ" w:hAnsi="TimesUZ" w:cs="TimesUZ"/>
          <w:sz w:val="26"/>
          <w:szCs w:val="26"/>
          <w:lang w:val="en-US"/>
        </w:rPr>
        <w:t xml:space="preserve"> </w:t>
      </w:r>
      <w:r w:rsidRPr="00F05A43">
        <w:rPr>
          <w:rFonts w:ascii="TimesUZ" w:hAnsi="TimesUZ" w:cs="TimesUZ"/>
          <w:sz w:val="26"/>
          <w:szCs w:val="26"/>
          <w:lang w:val="en-US"/>
        </w:rPr>
        <w:t>li birdan ortiq kesimga ega bo‘lgan gap. Misollar: 1</w:t>
      </w:r>
      <w:r w:rsidRPr="00F05A43">
        <w:rPr>
          <w:rFonts w:ascii="TimesUZ" w:hAnsi="TimesUZ" w:cs="TimesUZ"/>
          <w:i/>
          <w:iCs/>
          <w:sz w:val="26"/>
          <w:szCs w:val="26"/>
          <w:lang w:val="en-US"/>
        </w:rPr>
        <w:t xml:space="preserve">. Bahor kelar, dala ishlari qizib ketar edi. </w:t>
      </w:r>
      <w:r w:rsidRPr="00F05A43">
        <w:rPr>
          <w:rFonts w:ascii="TimesUZ" w:hAnsi="TimesUZ" w:cs="TimesUZ"/>
          <w:sz w:val="26"/>
          <w:szCs w:val="26"/>
          <w:lang w:val="en-US"/>
        </w:rPr>
        <w:t>2.</w:t>
      </w:r>
      <w:r w:rsidRPr="00F05A43">
        <w:rPr>
          <w:rFonts w:ascii="TimesUZ" w:hAnsi="TimesUZ" w:cs="TimesUZ"/>
          <w:i/>
          <w:iCs/>
          <w:sz w:val="26"/>
          <w:szCs w:val="26"/>
          <w:lang w:val="en-US"/>
        </w:rPr>
        <w:t xml:space="preserve"> Jamshid o‘qir, Jahongir yozar, Isroil esa chizar edi. </w:t>
      </w:r>
      <w:r w:rsidRPr="00F05A43">
        <w:rPr>
          <w:rFonts w:ascii="TimesUZ" w:hAnsi="TimesUZ" w:cs="TimesUZ"/>
          <w:sz w:val="26"/>
          <w:szCs w:val="26"/>
          <w:lang w:val="en-US"/>
        </w:rPr>
        <w:t>3.</w:t>
      </w:r>
      <w:r w:rsidRPr="00F05A43">
        <w:rPr>
          <w:rFonts w:ascii="TimesUZ" w:hAnsi="TimesUZ" w:cs="TimesUZ"/>
          <w:i/>
          <w:iCs/>
          <w:sz w:val="26"/>
          <w:szCs w:val="26"/>
          <w:lang w:val="en-US"/>
        </w:rPr>
        <w:t xml:space="preserve"> Do‘kondorlar savdoga chorlab, attorlar esa mollarini maqtab o‘tirishardi. </w:t>
      </w:r>
    </w:p>
    <w:p w:rsidR="00133E38" w:rsidRPr="00F05A43" w:rsidRDefault="00133E38" w:rsidP="00D65280">
      <w:pPr>
        <w:pStyle w:val="afc"/>
        <w:tabs>
          <w:tab w:val="left" w:pos="540"/>
          <w:tab w:val="left" w:pos="900"/>
        </w:tabs>
        <w:spacing w:after="0"/>
        <w:ind w:left="0" w:firstLine="540"/>
        <w:jc w:val="both"/>
        <w:rPr>
          <w:rFonts w:ascii="TimesUZ" w:hAnsi="TimesUZ" w:cs="TimesUZ"/>
          <w:i/>
          <w:iCs/>
          <w:sz w:val="26"/>
          <w:szCs w:val="26"/>
          <w:lang w:val="uz-Cyrl-UZ"/>
        </w:rPr>
      </w:pPr>
      <w:r w:rsidRPr="00F05A43">
        <w:rPr>
          <w:rFonts w:ascii="TimesUZ" w:hAnsi="TimesUZ" w:cs="TimesUZ"/>
          <w:sz w:val="26"/>
          <w:szCs w:val="26"/>
          <w:lang w:val="uz-Cyrl-UZ"/>
        </w:rPr>
        <w:t xml:space="preserve">Qo‘shma gap esa har biri o‘z </w:t>
      </w:r>
      <w:r w:rsidR="00854D2E">
        <w:rPr>
          <w:rFonts w:ascii="TimesUZ" w:hAnsi="TimesUZ" w:cs="TimesUZ"/>
          <w:sz w:val="26"/>
          <w:szCs w:val="26"/>
          <w:lang w:val="uz-Cyrl-UZ"/>
        </w:rPr>
        <w:t>[</w:t>
      </w:r>
      <w:r w:rsidR="00854D2E" w:rsidRPr="00261F73">
        <w:rPr>
          <w:rFonts w:ascii="TimesUZ" w:hAnsi="TimesUZ" w:cs="TimesUZ"/>
          <w:b/>
          <w:sz w:val="26"/>
          <w:szCs w:val="26"/>
          <w:lang w:val="uz-Cyrl-UZ"/>
        </w:rPr>
        <w:t>Pm</w:t>
      </w:r>
      <w:r w:rsidR="00854D2E">
        <w:rPr>
          <w:rFonts w:ascii="TimesUZ" w:hAnsi="TimesUZ" w:cs="TimesUZ"/>
          <w:sz w:val="26"/>
          <w:szCs w:val="26"/>
          <w:lang w:val="uz-Cyrl-UZ"/>
        </w:rPr>
        <w:t>]</w:t>
      </w:r>
      <w:r w:rsidR="004E6914">
        <w:rPr>
          <w:rFonts w:ascii="TimesUZ" w:hAnsi="TimesUZ" w:cs="TimesUZ"/>
          <w:sz w:val="26"/>
          <w:szCs w:val="26"/>
          <w:lang w:val="en-US"/>
        </w:rPr>
        <w:t xml:space="preserve"> </w:t>
      </w:r>
      <w:r w:rsidRPr="00F05A43">
        <w:rPr>
          <w:rFonts w:ascii="TimesUZ" w:hAnsi="TimesUZ" w:cs="TimesUZ"/>
          <w:sz w:val="26"/>
          <w:szCs w:val="26"/>
          <w:lang w:val="uz-Cyrl-UZ"/>
        </w:rPr>
        <w:t>ga ega bo‘lgan birdan ortiq kesimdan tashkil topadi: 1</w:t>
      </w:r>
      <w:r w:rsidRPr="00F05A43">
        <w:rPr>
          <w:rFonts w:ascii="TimesUZ" w:hAnsi="TimesUZ" w:cs="TimesUZ"/>
          <w:i/>
          <w:iCs/>
          <w:sz w:val="26"/>
          <w:szCs w:val="26"/>
          <w:lang w:val="uz-Cyrl-UZ"/>
        </w:rPr>
        <w:t>.</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Jamshid o‘qirdi, Jahongir yozardi, Isroil esa chizardi.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uz-Cyrl-UZ"/>
        </w:rPr>
        <w:t xml:space="preserve">Substansial yondashuvda bir egali, lekin birdan ortiq  kesimli gap ham  qo‘shma gap sifatida qaraladi. Chunki har bir kesimda shaxs-son, zamon, tasdiq-inkor, modallik (kesimlik) ma’nolari birdan ortiq </w:t>
      </w:r>
      <w:r w:rsidR="00261F73">
        <w:rPr>
          <w:rFonts w:ascii="TimesUZ" w:hAnsi="TimesUZ" w:cs="TimesUZ"/>
          <w:sz w:val="26"/>
          <w:szCs w:val="26"/>
          <w:lang w:val="en-US"/>
        </w:rPr>
        <w:t xml:space="preserve">shakl bilan </w:t>
      </w:r>
      <w:r w:rsidRPr="00F05A43">
        <w:rPr>
          <w:rFonts w:ascii="TimesUZ" w:hAnsi="TimesUZ" w:cs="TimesUZ"/>
          <w:sz w:val="26"/>
          <w:szCs w:val="26"/>
          <w:lang w:val="uz-Cyrl-UZ"/>
        </w:rPr>
        <w:t xml:space="preserve">ifodalanadi. </w:t>
      </w:r>
      <w:r w:rsidRPr="00F05A43">
        <w:rPr>
          <w:rFonts w:ascii="TimesUZ" w:hAnsi="TimesUZ" w:cs="TimesUZ"/>
          <w:sz w:val="26"/>
          <w:szCs w:val="26"/>
          <w:lang w:val="en-US"/>
        </w:rPr>
        <w:t>Bu esa semantik nuqtayi nazardan ularning har birida alohida axborot mavjudligidan dalolat beradi.</w:t>
      </w:r>
    </w:p>
    <w:p w:rsidR="00133E38" w:rsidRPr="00F05A43" w:rsidRDefault="00133E38" w:rsidP="00D65280">
      <w:pPr>
        <w:pStyle w:val="afc"/>
        <w:tabs>
          <w:tab w:val="left" w:pos="540"/>
          <w:tab w:val="left" w:pos="4253"/>
          <w:tab w:val="left" w:pos="7088"/>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tarkibiga kiruvchi sodda gap orasida  teng yoki tobe sintaktik aloqa mavjud bo‘ladi. Agar u teng bog‘lovchi yordamida amalga oshirilgan bo‘lsa, tenglanish deyiladi: 1. O‘</w:t>
      </w:r>
      <w:r w:rsidRPr="00F05A43">
        <w:rPr>
          <w:rFonts w:ascii="TimesUZ" w:hAnsi="TimesUZ" w:cs="TimesUZ"/>
          <w:i/>
          <w:iCs/>
          <w:sz w:val="26"/>
          <w:szCs w:val="26"/>
          <w:lang w:val="en-US"/>
        </w:rPr>
        <w:t xml:space="preserve">g‘lim keldi va to‘yni boshlab yubordik. </w:t>
      </w:r>
      <w:r w:rsidRPr="00F05A43">
        <w:rPr>
          <w:rFonts w:ascii="TimesUZ" w:hAnsi="TimesUZ" w:cs="TimesUZ"/>
          <w:sz w:val="26"/>
          <w:szCs w:val="26"/>
          <w:lang w:val="en-US"/>
        </w:rPr>
        <w:t>2.</w:t>
      </w:r>
      <w:r w:rsidRPr="00F05A43">
        <w:rPr>
          <w:rFonts w:ascii="TimesUZ" w:hAnsi="TimesUZ" w:cs="TimesUZ"/>
          <w:i/>
          <w:iCs/>
          <w:sz w:val="26"/>
          <w:szCs w:val="26"/>
          <w:lang w:val="en-US"/>
        </w:rPr>
        <w:t xml:space="preserve"> Bahor keldi va dala ishlari qizib ketdi. </w:t>
      </w:r>
      <w:r w:rsidRPr="00F05A43">
        <w:rPr>
          <w:rFonts w:ascii="TimesUZ" w:hAnsi="TimesUZ" w:cs="TimesUZ"/>
          <w:sz w:val="26"/>
          <w:szCs w:val="26"/>
          <w:lang w:val="en-US"/>
        </w:rPr>
        <w:t xml:space="preserve">To‘g‘ri, bu gaplar orasida sabab-oqibat aloqasi mavjud va ularni mazmunan tobe-hokim gaplarga kiritish mumkin. Biroq gaplarda mazmunan tobelik, shaklan tenglik mavjud bo‘lganda, formal yondashuv gaplarni teng munosabatli qo‘shma gap sifatida qaraydi. Shu boisdan bog‘lovchili qo‘shma gap  bog‘lovchining tabiatiga ko‘ra, bog‘langan qo‘shma gap va ergash gapli qo‘shma gapga ajraladi. </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Sodda gapdagi tenglanish va tobelanish qo‘shma gaplardagi tenglashish va tobelanishdan farq qiladi. Bu quyidagilarda </w:t>
      </w:r>
      <w:r w:rsidR="00757D3C">
        <w:rPr>
          <w:rFonts w:ascii="TimesUZ" w:hAnsi="TimesUZ" w:cs="TimesUZ"/>
          <w:sz w:val="26"/>
          <w:szCs w:val="26"/>
          <w:lang w:val="en-US"/>
        </w:rPr>
        <w:t>k</w:t>
      </w:r>
      <w:r w:rsidRPr="00F05A43">
        <w:rPr>
          <w:rFonts w:ascii="TimesUZ" w:hAnsi="TimesUZ" w:cs="TimesUZ"/>
          <w:sz w:val="26"/>
          <w:szCs w:val="26"/>
          <w:lang w:val="en-US"/>
        </w:rPr>
        <w:t>o‘rinadi: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1) sodda gapda teng va tobe aloqa turli qurilmalarni vujudga keltiradi.  Aniqrog‘i, teng aloqa uyushiq bo‘laklarni o‘zaro bog‘laydi: 1</w:t>
      </w:r>
      <w:r w:rsidRPr="00F05A43">
        <w:rPr>
          <w:rFonts w:ascii="TimesUZ" w:hAnsi="TimesUZ" w:cs="TimesUZ"/>
          <w:i/>
          <w:iCs/>
          <w:sz w:val="26"/>
          <w:szCs w:val="26"/>
          <w:lang w:val="en-US"/>
        </w:rPr>
        <w:t xml:space="preserve">. Yashil o‘rmonlar va qorli tog‘lardan o‘tdik. </w:t>
      </w:r>
      <w:r w:rsidRPr="00F05A43">
        <w:rPr>
          <w:rFonts w:ascii="TimesUZ" w:hAnsi="TimesUZ" w:cs="TimesUZ"/>
          <w:sz w:val="26"/>
          <w:szCs w:val="26"/>
          <w:lang w:val="en-US"/>
        </w:rPr>
        <w:t>2.</w:t>
      </w:r>
      <w:r w:rsidRPr="00F05A43">
        <w:rPr>
          <w:rFonts w:ascii="TimesUZ" w:hAnsi="TimesUZ" w:cs="TimesUZ"/>
          <w:i/>
          <w:iCs/>
          <w:sz w:val="26"/>
          <w:szCs w:val="26"/>
          <w:lang w:val="en-US"/>
        </w:rPr>
        <w:t xml:space="preserve"> Javohir o‘qir va yozar edi. </w:t>
      </w:r>
      <w:r w:rsidRPr="00F05A43">
        <w:rPr>
          <w:rFonts w:ascii="TimesUZ" w:hAnsi="TimesUZ" w:cs="TimesUZ"/>
          <w:sz w:val="26"/>
          <w:szCs w:val="26"/>
          <w:lang w:val="en-US"/>
        </w:rPr>
        <w:t>So‘z birikmalarini faqat tobe aloqa vujudga keltiradi: k</w:t>
      </w:r>
      <w:r w:rsidRPr="00F05A43">
        <w:rPr>
          <w:rFonts w:ascii="TimesUZ" w:hAnsi="TimesUZ" w:cs="TimesUZ"/>
          <w:i/>
          <w:iCs/>
          <w:sz w:val="26"/>
          <w:szCs w:val="26"/>
          <w:lang w:val="en-US"/>
        </w:rPr>
        <w:t>itobning varag‘i, kitobni o‘qimoq</w:t>
      </w:r>
      <w:r w:rsidRPr="00F05A43">
        <w:rPr>
          <w:rFonts w:ascii="TimesUZ" w:hAnsi="TimesUZ" w:cs="TimesUZ"/>
          <w:sz w:val="26"/>
          <w:szCs w:val="26"/>
          <w:lang w:val="en-US"/>
        </w:rPr>
        <w:t xml:space="preserve"> kabi. Qo‘shma gapda esa teng va tobe aloqa bitta lisoniy birlik – qo‘shma gapning turli ko‘rinishi uchun xizmat qiladi.</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Tobe va teng bog‘lovchi vosita bir xil semantik munosabatni ifoda etishi mumkin. Faqat ularda ushbu ma’no kuchli yoki kuchsizligi bilan farqlanadi: </w:t>
      </w:r>
      <w:r w:rsidRPr="00F05A43">
        <w:rPr>
          <w:rFonts w:ascii="TimesUZ" w:hAnsi="TimesUZ" w:cs="TimesUZ"/>
          <w:i/>
          <w:iCs/>
          <w:sz w:val="26"/>
          <w:szCs w:val="26"/>
          <w:lang w:val="en-US"/>
        </w:rPr>
        <w:t xml:space="preserve">Bahor keldi va dala ishlari qizib ketdi – Bahor keldi, shuning uchun dala ishlari qizib ketdi. </w:t>
      </w:r>
      <w:r w:rsidRPr="00F05A43">
        <w:rPr>
          <w:rFonts w:ascii="TimesUZ" w:hAnsi="TimesUZ" w:cs="TimesUZ"/>
          <w:sz w:val="26"/>
          <w:szCs w:val="26"/>
          <w:lang w:val="en-US"/>
        </w:rPr>
        <w:t xml:space="preserve">Har ikkala qo‘shma gap a’zolari orasida ham sabab-oqibat munosabati mavjud. Gaplarning ikkinchisida u kuchli, birinchisida kuchsiz. Gaplarning propozitsiyasida bu munosabat bir xil, faqat </w:t>
      </w:r>
      <w:r w:rsidRPr="00F05A43">
        <w:rPr>
          <w:rFonts w:ascii="TimesUZ" w:hAnsi="TimesUZ" w:cs="TimesUZ"/>
          <w:i/>
          <w:iCs/>
          <w:sz w:val="26"/>
          <w:szCs w:val="26"/>
          <w:lang w:val="en-US"/>
        </w:rPr>
        <w:t>va</w:t>
      </w:r>
      <w:r w:rsidRPr="00F05A43">
        <w:rPr>
          <w:rFonts w:ascii="TimesUZ" w:hAnsi="TimesUZ" w:cs="TimesUZ"/>
          <w:sz w:val="26"/>
          <w:szCs w:val="26"/>
          <w:lang w:val="en-US"/>
        </w:rPr>
        <w:t xml:space="preserve"> bog‘lovchisi buni kuchsiz, </w:t>
      </w:r>
      <w:r w:rsidRPr="00F05A43">
        <w:rPr>
          <w:rFonts w:ascii="TimesUZ" w:hAnsi="TimesUZ" w:cs="TimesUZ"/>
          <w:i/>
          <w:iCs/>
          <w:sz w:val="26"/>
          <w:szCs w:val="26"/>
          <w:lang w:val="en-US"/>
        </w:rPr>
        <w:t>shuning uchun</w:t>
      </w:r>
      <w:r w:rsidRPr="00F05A43">
        <w:rPr>
          <w:rFonts w:ascii="TimesUZ" w:hAnsi="TimesUZ" w:cs="TimesUZ"/>
          <w:sz w:val="26"/>
          <w:szCs w:val="26"/>
          <w:lang w:val="en-US"/>
        </w:rPr>
        <w:t xml:space="preserve"> bog‘lovchisi kuchli namoyon qilgan;</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2) sodda gapdagi teng bog‘lanish qo‘shma gapdagi teng bog‘lanishga nisbatan mustaqil. Chunki sodda gapda teng bog‘lanish uyush</w:t>
      </w:r>
      <w:r w:rsidR="00757D3C">
        <w:rPr>
          <w:rFonts w:ascii="TimesUZ" w:hAnsi="TimesUZ" w:cs="TimesUZ"/>
          <w:sz w:val="26"/>
          <w:szCs w:val="26"/>
          <w:lang w:val="en-US"/>
        </w:rPr>
        <w:t>iq</w:t>
      </w:r>
      <w:r w:rsidRPr="00F05A43">
        <w:rPr>
          <w:rFonts w:ascii="TimesUZ" w:hAnsi="TimesUZ" w:cs="TimesUZ"/>
          <w:sz w:val="26"/>
          <w:szCs w:val="26"/>
          <w:lang w:val="en-US"/>
        </w:rPr>
        <w:t xml:space="preserve">lik bilan </w:t>
      </w:r>
      <w:r w:rsidR="008150D5" w:rsidRPr="00F05A43">
        <w:rPr>
          <w:rFonts w:ascii="TimesUZ" w:hAnsi="TimesUZ" w:cs="TimesUZ"/>
          <w:sz w:val="26"/>
          <w:szCs w:val="26"/>
          <w:lang w:val="en-US"/>
        </w:rPr>
        <w:t>«</w:t>
      </w:r>
      <w:r w:rsidRPr="00F05A43">
        <w:rPr>
          <w:rFonts w:ascii="TimesUZ" w:hAnsi="TimesUZ" w:cs="TimesUZ"/>
          <w:sz w:val="26"/>
          <w:szCs w:val="26"/>
          <w:lang w:val="en-US"/>
        </w:rPr>
        <w:t>yo‘ldosh</w:t>
      </w:r>
      <w:r w:rsidR="008150D5" w:rsidRPr="00F05A43">
        <w:rPr>
          <w:rFonts w:ascii="TimesUZ" w:hAnsi="TimesUZ" w:cs="TimesUZ"/>
          <w:sz w:val="26"/>
          <w:szCs w:val="26"/>
          <w:lang w:val="en-US"/>
        </w:rPr>
        <w:t>»</w:t>
      </w:r>
      <w:r w:rsidRPr="00F05A43">
        <w:rPr>
          <w:rFonts w:ascii="TimesUZ" w:hAnsi="TimesUZ" w:cs="TimesUZ"/>
          <w:sz w:val="26"/>
          <w:szCs w:val="26"/>
          <w:lang w:val="en-US"/>
        </w:rPr>
        <w:t>. U sodda gapni kengaytirish vazifasini bajarsa, qo‘shma gapda tarkibiy qismlarni bir yaxlitlikka birlashtirish vazifasini bajaradi;</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3) tenglanish va tobelanish aloqasi ifodalaydigan ma’noviy munosabati jihatidan sodda va qo‘shma gap farqlanadi. Sodda gapda bog‘lovchisizlik, asosan, tenglanish munosabatini ifodalaydi  va uyushiq bo‘laklarda yuz beradi.  So‘z birikmasi tarkibidagi grammatik vositali tobelanishni bog‘lovchisizlik, vositasizlikka almashtirib bo‘lmaydi. Qo‘shma gapda esa ergash gapli qo‘shma gap tarkibidagi sodda gaplarni ham, bog‘langan qo‘shma gap tarkibidagi sodda gaplarni ham bog‘lovchisiz gapga aylantirish  mumkin. Uning aloqa turi bog‘lovchisiz aloqadir.</w:t>
      </w:r>
      <w:r w:rsidRPr="00F05A43">
        <w:rPr>
          <w:rFonts w:ascii="TimesUZ" w:hAnsi="TimesUZ" w:cs="TimesUZ"/>
          <w:i/>
          <w:iCs/>
          <w:sz w:val="26"/>
          <w:szCs w:val="26"/>
          <w:lang w:val="en-US"/>
        </w:rPr>
        <w:t>1. Botirlari kanal qazadi, shoirlari g‘azal yozadi. (</w:t>
      </w:r>
      <w:r w:rsidRPr="00F05A43">
        <w:rPr>
          <w:rFonts w:ascii="TimesUZ" w:hAnsi="TimesUZ" w:cs="TimesUZ"/>
          <w:sz w:val="26"/>
          <w:szCs w:val="26"/>
          <w:lang w:val="en-US"/>
        </w:rPr>
        <w:t>H.O</w:t>
      </w:r>
      <w:r w:rsidRPr="00F05A43">
        <w:rPr>
          <w:rFonts w:ascii="TimesUZ" w:hAnsi="TimesUZ" w:cs="TimesUZ"/>
          <w:sz w:val="26"/>
          <w:szCs w:val="26"/>
          <w:lang w:val="uz-Cyrl-UZ"/>
        </w:rPr>
        <w:t>l</w:t>
      </w:r>
      <w:r w:rsidR="00757D3C">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2. Bor boricha, yo‘q holicha.3. Yaxshi otga bir qamchi, yomon otga ming qamchi. (</w:t>
      </w:r>
      <w:r w:rsidR="00757D3C">
        <w:rPr>
          <w:rFonts w:ascii="TimesUZ" w:hAnsi="TimesUZ" w:cs="TimesUZ"/>
          <w:sz w:val="26"/>
          <w:szCs w:val="26"/>
          <w:lang w:val="en-US"/>
        </w:rPr>
        <w:t>Maq.</w:t>
      </w:r>
      <w:r w:rsidRPr="00F05A43">
        <w:rPr>
          <w:rFonts w:ascii="TimesUZ" w:hAnsi="TimesUZ" w:cs="TimesUZ"/>
          <w:i/>
          <w:iCs/>
          <w:sz w:val="26"/>
          <w:szCs w:val="26"/>
          <w:lang w:val="en-US"/>
        </w:rPr>
        <w:t>) 4. Yuragida qanday dard bor – mana bu menga sir. (</w:t>
      </w:r>
      <w:r w:rsidRPr="00F05A43">
        <w:rPr>
          <w:rFonts w:ascii="TimesUZ" w:hAnsi="TimesUZ" w:cs="TimesUZ"/>
          <w:sz w:val="26"/>
          <w:szCs w:val="26"/>
          <w:lang w:val="en-US"/>
        </w:rPr>
        <w:t>O</w:t>
      </w:r>
      <w:r w:rsidRPr="00F05A43">
        <w:rPr>
          <w:rFonts w:ascii="TimesUZ" w:hAnsi="TimesUZ" w:cs="TimesUZ"/>
          <w:sz w:val="26"/>
          <w:szCs w:val="26"/>
          <w:lang w:val="uz-Cyrl-UZ"/>
        </w:rPr>
        <w:t>yb</w:t>
      </w:r>
      <w:r w:rsidRPr="00F05A43">
        <w:rPr>
          <w:rFonts w:ascii="TimesUZ" w:hAnsi="TimesUZ" w:cs="TimesUZ"/>
          <w:i/>
          <w:iCs/>
          <w:sz w:val="26"/>
          <w:szCs w:val="26"/>
          <w:lang w:val="en-US"/>
        </w:rPr>
        <w:t>.</w:t>
      </w:r>
      <w:r w:rsidRPr="00757D3C">
        <w:rPr>
          <w:rFonts w:ascii="TimesUZ" w:hAnsi="TimesUZ" w:cs="TimesUZ"/>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Bog‘lovchisiz qo‘shma gap tarkibidagi sodda gap o‘zaro tobe yoki teng bog‘lovchi vositasiz birikadi. Ammo bu gapda mazmuniy va intonatsion yaxlitlik kuchayadi. Chunki bog‘lovchi vosita, mazmuniy va intonatsion birikuvchanlik omili qo‘shma gap tarkibida yaxlitlikni tashkil etib, ulardan biri kuchsizlansa, boshqalari buning evaziga kuchayadi. Demak, bog‘lovchisiz qo‘shma gapda bog‘lovchi vositaning hissasi mazmuniy va intonatsion birikuvchanlik omili zimmasiga yuklatiladi.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ikki yoki undan ortiq sodda gapning bir murakkab butunlikni tashkil etishi ularning shakliy (grammatik), mazmuniy va intonatsion muvofiqligi natijasida yuz beradi. Qo‘shma gapni tashkil etayotgan sodda gap  ohang jihatidan mutlaq tugallikka ega bo‘lmaydi. Ammo mazmuniy va grammatik jihatdan nisbiy yakunlangan bo‘ladi. Bu nisbiylik mustaqil sodda gapdagi tugallanganlikdan farqlanadi. Qo‘shma gap tarkibida birikayotgan bir sodda gapning modal sifatlari ikkinchisiga ta’sir etmasdan qolmaydi. Natijada yangi modal ma’no vujudga keladi. Bu masala kesimning M</w:t>
      </w:r>
      <w:r w:rsidRPr="00F05A43">
        <w:rPr>
          <w:rFonts w:ascii="TimesUZ Cyr" w:hAnsi="TimesUZ Cyr" w:cs="TimesUZ Cyr"/>
          <w:sz w:val="26"/>
          <w:szCs w:val="26"/>
        </w:rPr>
        <w:t>К</w:t>
      </w:r>
      <w:r w:rsidRPr="00F05A43">
        <w:rPr>
          <w:rFonts w:ascii="TimesUZ" w:hAnsi="TimesUZ" w:cs="TimesUZ"/>
          <w:sz w:val="26"/>
          <w:szCs w:val="26"/>
          <w:lang w:val="en-US"/>
        </w:rPr>
        <w:t>Sh va N</w:t>
      </w:r>
      <w:r w:rsidRPr="00F05A43">
        <w:rPr>
          <w:rFonts w:ascii="TimesUZ Cyr" w:hAnsi="TimesUZ Cyr" w:cs="TimesUZ Cyr"/>
          <w:sz w:val="26"/>
          <w:szCs w:val="26"/>
        </w:rPr>
        <w:t>К</w:t>
      </w:r>
      <w:r w:rsidRPr="00F05A43">
        <w:rPr>
          <w:rFonts w:ascii="TimesUZ" w:hAnsi="TimesUZ" w:cs="TimesUZ"/>
          <w:sz w:val="26"/>
          <w:szCs w:val="26"/>
          <w:lang w:val="en-US"/>
        </w:rPr>
        <w:t>Sh turi bilan ham zich aloqador hodisa. Shuningdek, qo‘shma gap tarkibiy qismini bog‘layotgan bog‘lovchi vositadagi modal ma’no ham ana shu hosila modal ma’noga qorishadi.</w:t>
      </w:r>
    </w:p>
    <w:p w:rsidR="00727800" w:rsidRPr="00F05A43" w:rsidRDefault="00727800" w:rsidP="00D65280">
      <w:pPr>
        <w:pStyle w:val="afc"/>
        <w:tabs>
          <w:tab w:val="left" w:pos="540"/>
          <w:tab w:val="left" w:pos="4253"/>
        </w:tabs>
        <w:spacing w:after="0"/>
        <w:ind w:left="0" w:firstLine="540"/>
        <w:jc w:val="center"/>
        <w:rPr>
          <w:rFonts w:ascii="TimesUZ" w:hAnsi="TimesUZ" w:cs="TimesUZ"/>
          <w:i/>
          <w:iCs/>
          <w:sz w:val="26"/>
          <w:szCs w:val="26"/>
          <w:lang w:val="en-US"/>
        </w:rPr>
      </w:pPr>
    </w:p>
    <w:p w:rsidR="00727800" w:rsidRPr="002C143E" w:rsidRDefault="00727800"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SAVOL VA TOPSHIRIQLAR</w:t>
      </w:r>
    </w:p>
    <w:p w:rsidR="00727800" w:rsidRPr="002C143E" w:rsidRDefault="00727800" w:rsidP="00D65280">
      <w:pPr>
        <w:pStyle w:val="afc"/>
        <w:tabs>
          <w:tab w:val="left" w:pos="540"/>
          <w:tab w:val="left" w:pos="4253"/>
        </w:tabs>
        <w:spacing w:after="0"/>
        <w:ind w:left="0" w:firstLine="540"/>
        <w:jc w:val="both"/>
        <w:rPr>
          <w:rFonts w:ascii="TimesUZ" w:hAnsi="TimesUZ" w:cs="TimesUZ"/>
          <w:b/>
          <w:bCs/>
          <w:sz w:val="22"/>
          <w:szCs w:val="22"/>
          <w:lang w:val="en-US"/>
        </w:rPr>
      </w:pPr>
    </w:p>
    <w:p w:rsidR="00727800" w:rsidRPr="002C143E" w:rsidRDefault="00727800" w:rsidP="00D65280">
      <w:pPr>
        <w:pStyle w:val="afc"/>
        <w:numPr>
          <w:ilvl w:val="0"/>
          <w:numId w:val="132"/>
        </w:numPr>
        <w:tabs>
          <w:tab w:val="clear" w:pos="108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Q</w:t>
      </w:r>
      <w:r w:rsidR="001D6964">
        <w:rPr>
          <w:rFonts w:ascii="TimesUZ" w:hAnsi="TimesUZ" w:cs="TimesUZ"/>
          <w:sz w:val="22"/>
          <w:szCs w:val="22"/>
          <w:lang w:val="en-US"/>
        </w:rPr>
        <w:t>o‘</w:t>
      </w:r>
      <w:r w:rsidRPr="002C143E">
        <w:rPr>
          <w:rFonts w:ascii="TimesUZ" w:hAnsi="TimesUZ" w:cs="TimesUZ"/>
          <w:sz w:val="22"/>
          <w:szCs w:val="22"/>
          <w:lang w:val="en-US"/>
        </w:rPr>
        <w:t>shma gapning xusu</w:t>
      </w:r>
      <w:r w:rsidR="00757D3C">
        <w:rPr>
          <w:rFonts w:ascii="TimesUZ" w:hAnsi="TimesUZ" w:cs="TimesUZ"/>
          <w:sz w:val="22"/>
          <w:szCs w:val="22"/>
          <w:lang w:val="en-US"/>
        </w:rPr>
        <w:t>s</w:t>
      </w:r>
      <w:r w:rsidRPr="002C143E">
        <w:rPr>
          <w:rFonts w:ascii="TimesUZ" w:hAnsi="TimesUZ" w:cs="TimesUZ"/>
          <w:sz w:val="22"/>
          <w:szCs w:val="22"/>
          <w:lang w:val="en-US"/>
        </w:rPr>
        <w:t>iyatlarini bayon qiling</w:t>
      </w:r>
    </w:p>
    <w:p w:rsidR="00727800" w:rsidRPr="002C143E" w:rsidRDefault="00727800" w:rsidP="00D65280">
      <w:pPr>
        <w:pStyle w:val="afc"/>
        <w:numPr>
          <w:ilvl w:val="0"/>
          <w:numId w:val="132"/>
        </w:numPr>
        <w:tabs>
          <w:tab w:val="clear" w:pos="108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Q</w:t>
      </w:r>
      <w:r w:rsidR="001D6964">
        <w:rPr>
          <w:rFonts w:ascii="TimesUZ" w:hAnsi="TimesUZ" w:cs="TimesUZ"/>
          <w:sz w:val="22"/>
          <w:szCs w:val="22"/>
          <w:lang w:val="en-US"/>
        </w:rPr>
        <w:t>o‘</w:t>
      </w:r>
      <w:r w:rsidRPr="002C143E">
        <w:rPr>
          <w:rFonts w:ascii="TimesUZ" w:hAnsi="TimesUZ" w:cs="TimesUZ"/>
          <w:sz w:val="22"/>
          <w:szCs w:val="22"/>
          <w:lang w:val="en-US"/>
        </w:rPr>
        <w:t xml:space="preserve">shma gapda MKSH haqida gapiring, </w:t>
      </w:r>
    </w:p>
    <w:p w:rsidR="00727800" w:rsidRPr="002C143E" w:rsidRDefault="00727800" w:rsidP="00D65280">
      <w:pPr>
        <w:pStyle w:val="afc"/>
        <w:numPr>
          <w:ilvl w:val="0"/>
          <w:numId w:val="132"/>
        </w:numPr>
        <w:tabs>
          <w:tab w:val="clear" w:pos="108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Q</w:t>
      </w:r>
      <w:r w:rsidR="001D6964">
        <w:rPr>
          <w:rFonts w:ascii="TimesUZ" w:hAnsi="TimesUZ" w:cs="TimesUZ"/>
          <w:sz w:val="22"/>
          <w:szCs w:val="22"/>
          <w:lang w:val="en-US"/>
        </w:rPr>
        <w:t>o‘</w:t>
      </w:r>
      <w:r w:rsidRPr="002C143E">
        <w:rPr>
          <w:rFonts w:ascii="TimesUZ" w:hAnsi="TimesUZ" w:cs="TimesUZ"/>
          <w:sz w:val="22"/>
          <w:szCs w:val="22"/>
          <w:lang w:val="en-US"/>
        </w:rPr>
        <w:t>shma gapda NKSH haqida gapiring</w:t>
      </w:r>
    </w:p>
    <w:p w:rsidR="00727800" w:rsidRPr="002C143E" w:rsidRDefault="00727800" w:rsidP="00D65280">
      <w:pPr>
        <w:pStyle w:val="afc"/>
        <w:numPr>
          <w:ilvl w:val="0"/>
          <w:numId w:val="132"/>
        </w:numPr>
        <w:tabs>
          <w:tab w:val="clear" w:pos="108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Intonatsiya, grammatik shakl va  mazmun mutanosibligi qanday?</w:t>
      </w:r>
    </w:p>
    <w:p w:rsidR="00727800" w:rsidRPr="002C143E" w:rsidRDefault="00727800" w:rsidP="00D65280">
      <w:pPr>
        <w:pStyle w:val="afc"/>
        <w:numPr>
          <w:ilvl w:val="0"/>
          <w:numId w:val="132"/>
        </w:numPr>
        <w:tabs>
          <w:tab w:val="clear" w:pos="1080"/>
          <w:tab w:val="num" w:pos="0"/>
          <w:tab w:val="left" w:pos="540"/>
          <w:tab w:val="left" w:pos="720"/>
          <w:tab w:val="left" w:pos="4253"/>
        </w:tabs>
        <w:spacing w:after="0"/>
        <w:ind w:left="0" w:firstLine="540"/>
        <w:jc w:val="both"/>
        <w:rPr>
          <w:rFonts w:ascii="TimesUZ" w:hAnsi="TimesUZ" w:cs="TimesUZ"/>
          <w:sz w:val="22"/>
          <w:szCs w:val="22"/>
          <w:lang w:val="en-US"/>
        </w:rPr>
      </w:pPr>
      <w:r w:rsidRPr="002C143E">
        <w:rPr>
          <w:rFonts w:ascii="TimesUZ" w:hAnsi="TimesUZ" w:cs="TimesUZ"/>
          <w:sz w:val="22"/>
          <w:szCs w:val="22"/>
          <w:lang w:val="en-US"/>
        </w:rPr>
        <w:t>Q</w:t>
      </w:r>
      <w:r w:rsidR="001D6964">
        <w:rPr>
          <w:rFonts w:ascii="TimesUZ" w:hAnsi="TimesUZ" w:cs="TimesUZ"/>
          <w:sz w:val="22"/>
          <w:szCs w:val="22"/>
          <w:lang w:val="en-US"/>
        </w:rPr>
        <w:t>o‘</w:t>
      </w:r>
      <w:r w:rsidRPr="002C143E">
        <w:rPr>
          <w:rFonts w:ascii="TimesUZ" w:hAnsi="TimesUZ" w:cs="TimesUZ"/>
          <w:sz w:val="22"/>
          <w:szCs w:val="22"/>
          <w:lang w:val="en-US"/>
        </w:rPr>
        <w:t>shma gapda sintaktik aloqa qanday?</w:t>
      </w:r>
    </w:p>
    <w:p w:rsidR="00133E38" w:rsidRPr="00F05A43" w:rsidRDefault="00133E38" w:rsidP="00D65280">
      <w:pPr>
        <w:pStyle w:val="afc"/>
        <w:tabs>
          <w:tab w:val="left" w:pos="540"/>
          <w:tab w:val="left" w:pos="4253"/>
        </w:tabs>
        <w:spacing w:after="0"/>
        <w:ind w:left="0" w:firstLine="540"/>
        <w:jc w:val="center"/>
        <w:rPr>
          <w:rFonts w:ascii="TimesUZ" w:hAnsi="TimesUZ" w:cs="TimesUZ"/>
          <w:b/>
          <w:bCs/>
          <w:sz w:val="26"/>
          <w:szCs w:val="26"/>
          <w:lang w:val="en-US"/>
        </w:rPr>
      </w:pPr>
    </w:p>
    <w:p w:rsidR="00133E38" w:rsidRPr="00F05A43" w:rsidRDefault="00544403" w:rsidP="00D65280">
      <w:pPr>
        <w:pStyle w:val="afc"/>
        <w:tabs>
          <w:tab w:val="left" w:pos="540"/>
          <w:tab w:val="left" w:pos="4253"/>
        </w:tabs>
        <w:spacing w:after="0"/>
        <w:ind w:left="0" w:firstLine="540"/>
        <w:jc w:val="center"/>
        <w:rPr>
          <w:rFonts w:ascii="TimesUZ" w:hAnsi="TimesUZ" w:cs="TimesUZ"/>
          <w:b/>
          <w:bCs/>
          <w:sz w:val="26"/>
          <w:szCs w:val="26"/>
          <w:lang w:val="en-US"/>
        </w:rPr>
      </w:pPr>
      <w:r w:rsidRPr="00F05A43">
        <w:rPr>
          <w:rFonts w:ascii="TimesUZ" w:hAnsi="TimesUZ" w:cs="TimesUZ"/>
          <w:b/>
          <w:bCs/>
          <w:sz w:val="26"/>
          <w:szCs w:val="26"/>
          <w:lang w:val="en-US"/>
        </w:rPr>
        <w:t>QO‘SHMA GAPLAR TASNIFI</w:t>
      </w:r>
    </w:p>
    <w:p w:rsidR="00F17C09" w:rsidRPr="00F05A43" w:rsidRDefault="00F17C09" w:rsidP="00D65280">
      <w:pPr>
        <w:pStyle w:val="afc"/>
        <w:tabs>
          <w:tab w:val="left" w:pos="540"/>
          <w:tab w:val="left" w:pos="4253"/>
        </w:tabs>
        <w:spacing w:after="0"/>
        <w:ind w:left="0" w:firstLine="540"/>
        <w:jc w:val="center"/>
        <w:rPr>
          <w:rFonts w:ascii="TimesUZ" w:hAnsi="TimesUZ" w:cs="TimesUZ"/>
          <w:b/>
          <w:bCs/>
          <w:sz w:val="26"/>
          <w:szCs w:val="26"/>
          <w:lang w:val="en-US"/>
        </w:rPr>
      </w:pPr>
    </w:p>
    <w:p w:rsidR="00F17C09" w:rsidRPr="002C143E" w:rsidRDefault="00F17C09" w:rsidP="00D65280">
      <w:pPr>
        <w:pStyle w:val="afc"/>
        <w:tabs>
          <w:tab w:val="left" w:pos="540"/>
          <w:tab w:val="left" w:pos="4253"/>
        </w:tabs>
        <w:spacing w:after="0"/>
        <w:ind w:left="0" w:firstLine="540"/>
        <w:jc w:val="center"/>
        <w:rPr>
          <w:rFonts w:ascii="TimesUZ" w:hAnsi="TimesUZ" w:cs="TimesUZ"/>
          <w:b/>
          <w:bCs/>
          <w:sz w:val="22"/>
          <w:szCs w:val="22"/>
          <w:lang w:val="en-US"/>
        </w:rPr>
      </w:pPr>
      <w:r w:rsidRPr="002C143E">
        <w:rPr>
          <w:rFonts w:ascii="TimesUZ" w:hAnsi="TimesUZ" w:cs="TimesUZ"/>
          <w:b/>
          <w:bCs/>
          <w:sz w:val="22"/>
          <w:szCs w:val="22"/>
          <w:lang w:val="en-US"/>
        </w:rPr>
        <w:t>Tayanch tushunchalar</w:t>
      </w:r>
    </w:p>
    <w:p w:rsidR="00F17C09" w:rsidRPr="002C143E" w:rsidRDefault="00F17C09" w:rsidP="00D65280">
      <w:pPr>
        <w:pStyle w:val="afc"/>
        <w:tabs>
          <w:tab w:val="left" w:pos="540"/>
          <w:tab w:val="left" w:pos="4253"/>
        </w:tabs>
        <w:spacing w:after="0"/>
        <w:ind w:left="0" w:firstLine="540"/>
        <w:jc w:val="center"/>
        <w:rPr>
          <w:rFonts w:ascii="TimesUZ" w:hAnsi="TimesUZ" w:cs="TimesUZ"/>
          <w:b/>
          <w:bCs/>
          <w:sz w:val="22"/>
          <w:szCs w:val="22"/>
          <w:lang w:val="en-US"/>
        </w:rPr>
      </w:pPr>
    </w:p>
    <w:p w:rsidR="00133E38" w:rsidRPr="002C143E" w:rsidRDefault="00F17C09" w:rsidP="00D65280">
      <w:pPr>
        <w:pStyle w:val="afc"/>
        <w:tabs>
          <w:tab w:val="left" w:pos="540"/>
          <w:tab w:val="left" w:pos="4253"/>
        </w:tabs>
        <w:spacing w:after="0"/>
        <w:ind w:left="0" w:firstLine="540"/>
        <w:jc w:val="center"/>
        <w:rPr>
          <w:rFonts w:ascii="TimesUZ" w:hAnsi="TimesUZ" w:cs="TimesUZ"/>
          <w:i/>
          <w:iCs/>
          <w:sz w:val="22"/>
          <w:szCs w:val="22"/>
          <w:lang w:val="en-US"/>
        </w:rPr>
      </w:pPr>
      <w:r w:rsidRPr="002C143E">
        <w:rPr>
          <w:rFonts w:ascii="TimesUZ" w:hAnsi="TimesUZ" w:cs="TimesUZ"/>
          <w:i/>
          <w:iCs/>
          <w:sz w:val="22"/>
          <w:szCs w:val="22"/>
          <w:lang w:val="en-US"/>
        </w:rPr>
        <w:t>tasnif, tasnif asosi, ma’noviy tasnif, struktur tasnif, sintaktik aloqa</w:t>
      </w:r>
    </w:p>
    <w:p w:rsidR="00C16295" w:rsidRPr="002C143E" w:rsidRDefault="00A83717" w:rsidP="00D65280">
      <w:pPr>
        <w:tabs>
          <w:tab w:val="left" w:pos="540"/>
        </w:tabs>
        <w:ind w:firstLine="540"/>
        <w:jc w:val="center"/>
        <w:rPr>
          <w:i/>
          <w:iCs/>
          <w:sz w:val="22"/>
          <w:szCs w:val="22"/>
          <w:lang w:val="en-US"/>
        </w:rPr>
      </w:pPr>
      <w:r>
        <w:rPr>
          <w:noProof/>
        </w:rPr>
        <mc:AlternateContent>
          <mc:Choice Requires="wps">
            <w:drawing>
              <wp:anchor distT="0" distB="0" distL="114300" distR="114300" simplePos="0" relativeHeight="251711488" behindDoc="0" locked="1" layoutInCell="0" allowOverlap="1">
                <wp:simplePos x="0" y="0"/>
                <wp:positionH relativeFrom="column">
                  <wp:posOffset>2305685</wp:posOffset>
                </wp:positionH>
                <wp:positionV relativeFrom="paragraph">
                  <wp:posOffset>161290</wp:posOffset>
                </wp:positionV>
                <wp:extent cx="0" cy="0"/>
                <wp:effectExtent l="10160" t="8890" r="8890" b="10160"/>
                <wp:wrapNone/>
                <wp:docPr id="1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CD39" id="Line 14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2.7pt" to="181.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PDgIAACUEAAAOAAAAZHJzL2Uyb0RvYy54bWysU8GO2jAQvVfqP1i+QxIIFCLCqiLQy7ZF&#10;2u0HGNshVh3bsg0BVf33jh2C2PZSVc3BGdszb97MG6+eLq1EZ26d0KrE2TjFiCuqmVDHEn973Y0W&#10;GDlPFCNSK17iK3f4af3+3aozBZ/oRkvGLQIQ5YrOlLjx3hRJ4mjDW+LG2nAFl7W2LfGwtceEWdIB&#10;eiuTSZrOk05bZqym3Dk4rfpLvI74dc2p/1rXjnskSwzcfFxtXA9hTdYrUhwtMY2gNxrkH1i0RChI&#10;eoeqiCfoZMUfUK2gVjtd+zHVbaLrWlAea4BqsvS3al4aYnisBZrjzL1N7v/B0i/nvUWCgXZTjBRp&#10;QaNnoTjK8mloTmdcAT4btbehPHpRL+ZZ0+8OKb1piDrySPL1aiAwCxHJm5CwcQZSHLrPmoEPOXkd&#10;O3WpbRsgoQfoEgW53gXhF49of0iH04QUQ4ixzn/iukXBKLEEvhGSnJ+dDxRIMbiEDErvhJRRaalQ&#10;V+LlbDKLAU5LwcJlcHP2eNhIi84kzEr8Yj1w8+hm9UmxCNZwwrY32xMhexuSSxXwoAigc7P6Yfix&#10;TJfbxXaRj/LJfDvK06oafdxt8tF8l32YVdNqs6myn4FalheNYIyrwG4YzCz/O+FvT6Qfqfto3tuQ&#10;vEWP/QKywz+SjioG4foROGh23dtBXZjF6Hx7N2HYH/dgP77u9S8AAAD//wMAUEsDBBQABgAIAAAA&#10;IQD07Are2wAAAAkBAAAPAAAAZHJzL2Rvd25yZXYueG1sTI/BTsMwDIbvSLxDZCQuE0vXwoRK3QkB&#10;vXFhgLh6jWkrGqdrsq3w9GTaAY7+/en352I12V7tefSdE4TFPAHFUjvTSYPw9lpd3YLygcRQ74QR&#10;vtnDqjw/Kyg37iAvvF+HRsUS8TkhtCEMuda+btmSn7uBJe4+3WgpxHFstBnpEMttr9MkWWpLncQL&#10;LQ380HL9td5ZBF+987b6mdWz5CNrHKfbx+cnQry8mO7vQAWewh8MR/2oDmV02ridGK96hGyZLSKK&#10;kN5cg4rAKdicAl0W+v8H5S8AAAD//wMAUEsBAi0AFAAGAAgAAAAhALaDOJL+AAAA4QEAABMAAAAA&#10;AAAAAAAAAAAAAAAAAFtDb250ZW50X1R5cGVzXS54bWxQSwECLQAUAAYACAAAACEAOP0h/9YAAACU&#10;AQAACwAAAAAAAAAAAAAAAAAvAQAAX3JlbHMvLnJlbHNQSwECLQAUAAYACAAAACEA+Cftzw4CAAAl&#10;BAAADgAAAAAAAAAAAAAAAAAuAgAAZHJzL2Uyb0RvYy54bWxQSwECLQAUAAYACAAAACEA9OwK3tsA&#10;AAAJAQAADwAAAAAAAAAAAAAAAABoBAAAZHJzL2Rvd25yZXYueG1sUEsFBgAAAAAEAAQA8wAAAHAF&#10;AAAAAA==&#10;" o:allowincell="f">
                <w10:anchorlock/>
              </v:line>
            </w:pict>
          </mc:Fallback>
        </mc:AlternateContent>
      </w:r>
      <w:r>
        <w:rPr>
          <w:noProof/>
        </w:rPr>
        <mc:AlternateContent>
          <mc:Choice Requires="wps">
            <w:drawing>
              <wp:anchor distT="0" distB="0" distL="114300" distR="114300" simplePos="0" relativeHeight="251710464" behindDoc="0" locked="1" layoutInCell="0" allowOverlap="1">
                <wp:simplePos x="0" y="0"/>
                <wp:positionH relativeFrom="column">
                  <wp:posOffset>2305685</wp:posOffset>
                </wp:positionH>
                <wp:positionV relativeFrom="paragraph">
                  <wp:posOffset>161290</wp:posOffset>
                </wp:positionV>
                <wp:extent cx="0" cy="0"/>
                <wp:effectExtent l="10160" t="8890" r="8890" b="10160"/>
                <wp:wrapNone/>
                <wp:docPr id="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0661E" id="Line 14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2.7pt" to="181.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ElDQ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6yPA/N6YwrwGet9jaURy/qxew0/e6Q0uuGqCOPJF+vBgKzEJG8CQkbZyDFofuiGfiQk9ex&#10;U5fatgESeoAuUZDrXRB+8Yj2h3Q4TUgxhBjr/GeuWxSMEkvgGyHJeed8oECKwSVkUHorpIxKS4W6&#10;Ei+mk2kMcFoKFi6Dm7PHw1padCZhVuIX64GbRzerT4pFsIYTtrnZngjZ25BcqoAHRQCdm9UPw49F&#10;utjMN/N8lE9mm1GeVtXo03adj2bb7OO0+lCt11X2M1DL8qIRjHEV2A2DmeV/J/ztifQjdR/NexuS&#10;t+ixX0B2+EfSUcUgXD8CB82uezuoC7MYnW/vJgz74x7sx9e9+gUAAP//AwBQSwMEFAAGAAgAAAAh&#10;APTsCt7bAAAACQEAAA8AAABkcnMvZG93bnJldi54bWxMj8FOwzAMhu9IvENkJC4TS9fChErdCQG9&#10;cWGAuHqNaSsap2uyrfD0ZNoBjv796ffnYjXZXu159J0ThMU8AcVSO9NJg/D2Wl3dgvKBxFDvhBG+&#10;2cOqPD8rKDfuIC+8X4dGxRLxOSG0IQy51r5u2ZKfu4El7j7daCnEcWy0GekQy22v0yRZakudxAst&#10;DfzQcv213lkEX73ztvqZ1bPkI2scp9vH5ydCvLyY7u9ABZ7CHwxH/agOZXTauJ0Yr3qEbJktIoqQ&#10;3lyDisAp2JwCXRb6/wflLwAAAP//AwBQSwECLQAUAAYACAAAACEAtoM4kv4AAADhAQAAEwAAAAAA&#10;AAAAAAAAAAAAAAAAW0NvbnRlbnRfVHlwZXNdLnhtbFBLAQItABQABgAIAAAAIQA4/SH/1gAAAJQB&#10;AAALAAAAAAAAAAAAAAAAAC8BAABfcmVscy8ucmVsc1BLAQItABQABgAIAAAAIQBAOsElDQIAACUE&#10;AAAOAAAAAAAAAAAAAAAAAC4CAABkcnMvZTJvRG9jLnhtbFBLAQItABQABgAIAAAAIQD07Are2wAA&#10;AAkBAAAPAAAAAAAAAAAAAAAAAGcEAABkcnMvZG93bnJldi54bWxQSwUGAAAAAAQABADzAAAAbwUA&#10;AAAA&#10;" o:allowincell="f">
                <w10:anchorlock/>
              </v:line>
            </w:pict>
          </mc:Fallback>
        </mc:AlternateContent>
      </w:r>
      <w:r>
        <w:rPr>
          <w:noProof/>
        </w:rPr>
        <mc:AlternateContent>
          <mc:Choice Requires="wps">
            <w:drawing>
              <wp:anchor distT="0" distB="0" distL="114300" distR="114300" simplePos="0" relativeHeight="251709440" behindDoc="0" locked="1" layoutInCell="0" allowOverlap="1">
                <wp:simplePos x="0" y="0"/>
                <wp:positionH relativeFrom="column">
                  <wp:posOffset>2305685</wp:posOffset>
                </wp:positionH>
                <wp:positionV relativeFrom="paragraph">
                  <wp:posOffset>69850</wp:posOffset>
                </wp:positionV>
                <wp:extent cx="0" cy="0"/>
                <wp:effectExtent l="10160" t="12700" r="8890" b="6350"/>
                <wp:wrapNone/>
                <wp:docPr id="1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60CA" id="Line 14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5.5pt" to="18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qxDQ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MI0Va&#10;0GgnFEdZPg3N6YwrwGet9jaURy/qxew0/e6Q0uuGqCOPJF+vBgKzEJG8CQkbZyDFofuiGfiQk9ex&#10;U5fatgESeoAuUZDrXRB+8Yj2h3Q4TUgxhBjr/GeuWxSMEkvgGyHJeed8oECKwSVkUHorpIxKS4W6&#10;Ei+mk2kMcFoKFi6Dm7PHw1padCZhVuIX64GbRzerT4pFsIYTtrnZngjZ25BcqoAHRQCdm9UPw49F&#10;utjMN/N8lE9mm1GeVtXo03adj2bb7OO0+lCt11X2M1DL8qIRjHEV2A2DmeV/J/ztifQjdR/NexuS&#10;t+ixX0B2+EfSUcUgXD8CB82uezuoC7MYnW/vJgz74x7sx9e9+gUAAP//AwBQSwMEFAAGAAgAAAAh&#10;AOOGehnaAAAACQEAAA8AAABkcnMvZG93bnJldi54bWxMj8FOwzAQRO9I/IO1SFwq6qSRKpTGqRCQ&#10;GxdKEddtvE0i4nUau23g61nUAxx35ml2plhPrlcnGkPn2UA6T0AR19523BjYvlV396BCRLbYeyYD&#10;XxRgXV5fFZhbf+ZXOm1ioySEQ44G2hiHXOtQt+QwzP1ALN7ejw6jnGOj7YhnCXe9XiTJUjvsWD60&#10;ONBjS/Xn5ugMhOqdDtX3rJ4lH1njaXF4enlGY25vpocVqEhT/IPht75Uh1I67fyRbVC9gWyZpYKK&#10;kcomAS7C7iLostD/F5Q/AAAA//8DAFBLAQItABQABgAIAAAAIQC2gziS/gAAAOEBAAATAAAAAAAA&#10;AAAAAAAAAAAAAABbQ29udGVudF9UeXBlc10ueG1sUEsBAi0AFAAGAAgAAAAhADj9If/WAAAAlAEA&#10;AAsAAAAAAAAAAAAAAAAALwEAAF9yZWxzLy5yZWxzUEsBAi0AFAAGAAgAAAAhAPDhGrENAgAAJQQA&#10;AA4AAAAAAAAAAAAAAAAALgIAAGRycy9lMm9Eb2MueG1sUEsBAi0AFAAGAAgAAAAhAOOGehnaAAAA&#10;CQEAAA8AAAAAAAAAAAAAAAAAZwQAAGRycy9kb3ducmV2LnhtbFBLBQYAAAAABAAEAPMAAABuBQAA&#10;AAA=&#10;" o:allowincell="f">
                <w10:anchorlock/>
              </v:line>
            </w:pict>
          </mc:Fallback>
        </mc:AlternateContent>
      </w:r>
      <w:r w:rsidR="00DC242C" w:rsidRPr="002C143E">
        <w:rPr>
          <w:rFonts w:ascii="TimesUZ" w:hAnsi="TimesUZ" w:cs="TimesUZ"/>
          <w:sz w:val="22"/>
          <w:szCs w:val="22"/>
          <w:lang w:val="en-US"/>
        </w:rPr>
        <w:t>[WP</w:t>
      </w:r>
      <w:r w:rsidR="00DC242C" w:rsidRPr="002C143E">
        <w:rPr>
          <w:rFonts w:ascii="TimesUZ" w:hAnsi="TimesUZ" w:cs="TimesUZ"/>
          <w:sz w:val="22"/>
          <w:szCs w:val="22"/>
          <w:vertAlign w:val="subscript"/>
          <w:lang w:val="en-US"/>
        </w:rPr>
        <w:t>m</w:t>
      </w:r>
      <w:r w:rsidR="00DC242C" w:rsidRPr="002C143E">
        <w:rPr>
          <w:rFonts w:ascii="TimesUZ" w:hAnsi="TimesUZ" w:cs="TimesUZ"/>
          <w:sz w:val="22"/>
          <w:szCs w:val="22"/>
          <w:lang w:val="en-US"/>
        </w:rPr>
        <w:t>,WP</w:t>
      </w:r>
      <w:r w:rsidR="00DC242C" w:rsidRPr="002C143E">
        <w:rPr>
          <w:rFonts w:ascii="TimesUZ" w:hAnsi="TimesUZ" w:cs="TimesUZ"/>
          <w:sz w:val="22"/>
          <w:szCs w:val="22"/>
          <w:vertAlign w:val="subscript"/>
          <w:lang w:val="en-US"/>
        </w:rPr>
        <w:t>m</w:t>
      </w:r>
      <w:r w:rsidR="00DC242C" w:rsidRPr="002C143E">
        <w:rPr>
          <w:rFonts w:ascii="TimesUZ" w:hAnsi="TimesUZ" w:cs="TimesUZ"/>
          <w:sz w:val="22"/>
          <w:szCs w:val="22"/>
          <w:lang w:val="en-US"/>
        </w:rPr>
        <w:t>], [WP</w:t>
      </w:r>
      <w:r w:rsidR="00DC242C" w:rsidRPr="002C143E">
        <w:rPr>
          <w:rFonts w:ascii="TimesUZ" w:hAnsi="TimesUZ" w:cs="TimesUZ"/>
          <w:sz w:val="22"/>
          <w:szCs w:val="22"/>
          <w:vertAlign w:val="subscript"/>
          <w:lang w:val="en-US"/>
        </w:rPr>
        <w:t xml:space="preserve">m  </w:t>
      </w:r>
      <w:r w:rsidR="00DC242C" w:rsidRPr="002C143E">
        <w:rPr>
          <w:sz w:val="22"/>
          <w:szCs w:val="22"/>
          <w:lang w:val="en-US"/>
        </w:rPr>
        <w:t>→</w:t>
      </w:r>
      <w:r w:rsidR="00DC242C" w:rsidRPr="002C143E">
        <w:rPr>
          <w:rFonts w:ascii="TimesUZ" w:hAnsi="TimesUZ" w:cs="TimesUZ"/>
          <w:sz w:val="22"/>
          <w:szCs w:val="22"/>
          <w:lang w:val="uz-Cyrl-UZ"/>
        </w:rPr>
        <w:t xml:space="preserve"> </w:t>
      </w:r>
      <w:r w:rsidR="00DC242C" w:rsidRPr="002C143E">
        <w:rPr>
          <w:rFonts w:ascii="TimesUZ" w:hAnsi="TimesUZ" w:cs="TimesUZ"/>
          <w:sz w:val="22"/>
          <w:szCs w:val="22"/>
          <w:lang w:val="en-US"/>
        </w:rPr>
        <w:t>WP</w:t>
      </w:r>
      <w:r w:rsidR="00DC242C" w:rsidRPr="002C143E">
        <w:rPr>
          <w:rFonts w:ascii="TimesUZ" w:hAnsi="TimesUZ" w:cs="TimesUZ"/>
          <w:sz w:val="22"/>
          <w:szCs w:val="22"/>
          <w:vertAlign w:val="subscript"/>
          <w:lang w:val="en-US"/>
        </w:rPr>
        <w:t>m</w:t>
      </w:r>
      <w:r w:rsidR="00DC242C" w:rsidRPr="002C143E">
        <w:rPr>
          <w:rFonts w:ascii="TimesUZ" w:hAnsi="TimesUZ" w:cs="TimesUZ"/>
          <w:sz w:val="22"/>
          <w:szCs w:val="22"/>
          <w:lang w:val="en-US"/>
        </w:rPr>
        <w:t>],  [WP</w:t>
      </w:r>
      <w:r w:rsidR="00DC242C" w:rsidRPr="002C143E">
        <w:rPr>
          <w:rFonts w:ascii="TimesUZ" w:hAnsi="TimesUZ" w:cs="TimesUZ"/>
          <w:sz w:val="22"/>
          <w:szCs w:val="22"/>
          <w:vertAlign w:val="subscript"/>
          <w:lang w:val="en-US"/>
        </w:rPr>
        <w:t>m</w:t>
      </w:r>
      <w:r w:rsidR="00DC242C" w:rsidRPr="002C143E">
        <w:rPr>
          <w:rFonts w:ascii="TimesUZ" w:hAnsi="TimesUZ" w:cs="TimesUZ"/>
          <w:sz w:val="22"/>
          <w:szCs w:val="22"/>
          <w:lang w:val="en-US"/>
        </w:rPr>
        <w:t xml:space="preserve"> </w:t>
      </w:r>
      <w:r w:rsidR="00DC242C" w:rsidRPr="002C143E">
        <w:rPr>
          <w:sz w:val="22"/>
          <w:szCs w:val="22"/>
          <w:lang w:val="en-US"/>
        </w:rPr>
        <w:t xml:space="preserve">↔ </w:t>
      </w:r>
      <w:r w:rsidR="00DC242C" w:rsidRPr="002C143E">
        <w:rPr>
          <w:rFonts w:ascii="TimesUZ" w:hAnsi="TimesUZ" w:cs="TimesUZ"/>
          <w:sz w:val="22"/>
          <w:szCs w:val="22"/>
          <w:lang w:val="en-US"/>
        </w:rPr>
        <w:t>WP</w:t>
      </w:r>
      <w:r w:rsidR="00DC242C" w:rsidRPr="002C143E">
        <w:rPr>
          <w:rFonts w:ascii="TimesUZ" w:hAnsi="TimesUZ" w:cs="TimesUZ"/>
          <w:sz w:val="22"/>
          <w:szCs w:val="22"/>
          <w:vertAlign w:val="subscript"/>
          <w:lang w:val="en-US"/>
        </w:rPr>
        <w:t>m</w:t>
      </w:r>
      <w:r w:rsidR="00DC242C" w:rsidRPr="002C143E">
        <w:rPr>
          <w:rFonts w:ascii="TimesUZ" w:hAnsi="TimesUZ" w:cs="TimesUZ"/>
          <w:sz w:val="22"/>
          <w:szCs w:val="22"/>
          <w:lang w:val="en-US"/>
        </w:rPr>
        <w:t>]</w:t>
      </w:r>
      <w:r w:rsidR="00C16295" w:rsidRPr="00C16295">
        <w:rPr>
          <w:rFonts w:ascii="TimesUZ" w:hAnsi="TimesUZ" w:cs="TimesUZ"/>
          <w:b/>
          <w:bCs/>
          <w:sz w:val="22"/>
          <w:szCs w:val="22"/>
          <w:lang w:val="en-US"/>
        </w:rPr>
        <w:t xml:space="preserve"> </w:t>
      </w:r>
      <w:r w:rsidR="00C16295" w:rsidRPr="002C143E">
        <w:rPr>
          <w:rFonts w:ascii="TimesUZ" w:hAnsi="TimesUZ" w:cs="TimesUZ"/>
          <w:i/>
          <w:iCs/>
          <w:sz w:val="22"/>
          <w:szCs w:val="22"/>
          <w:lang w:val="en-US"/>
        </w:rPr>
        <w:t>bog‘lovchi vosita, ma’no</w:t>
      </w:r>
      <w:r w:rsidR="00C16295" w:rsidRPr="002C143E">
        <w:rPr>
          <w:rFonts w:ascii="TimesUZ" w:hAnsi="TimesUZ" w:cs="TimesUZ"/>
          <w:i/>
          <w:iCs/>
          <w:sz w:val="22"/>
          <w:szCs w:val="22"/>
          <w:lang w:val="uz-Cyrl-UZ"/>
        </w:rPr>
        <w:t>doshli</w:t>
      </w:r>
      <w:r w:rsidR="00C16295" w:rsidRPr="002C143E">
        <w:rPr>
          <w:rFonts w:ascii="TimesUZ" w:hAnsi="TimesUZ" w:cs="TimesUZ"/>
          <w:i/>
          <w:iCs/>
          <w:sz w:val="22"/>
          <w:szCs w:val="22"/>
          <w:lang w:val="en-US"/>
        </w:rPr>
        <w:t xml:space="preserve">k va vazifadoshlik, </w:t>
      </w:r>
      <w:r w:rsidR="00C16295" w:rsidRPr="002C143E">
        <w:rPr>
          <w:rFonts w:ascii="TimesUZ" w:hAnsi="TimesUZ" w:cs="TimesUZ"/>
          <w:i/>
          <w:iCs/>
          <w:sz w:val="22"/>
          <w:szCs w:val="22"/>
          <w:lang w:val="uz-Cyrl-UZ"/>
        </w:rPr>
        <w:t>tarkibiy qism</w:t>
      </w:r>
      <w:r w:rsidR="00C16295" w:rsidRPr="002C143E">
        <w:rPr>
          <w:rFonts w:ascii="TimesUZ" w:hAnsi="TimesUZ" w:cs="TimesUZ"/>
          <w:i/>
          <w:iCs/>
          <w:sz w:val="22"/>
          <w:szCs w:val="22"/>
          <w:lang w:val="en-US"/>
        </w:rPr>
        <w:t>,</w:t>
      </w:r>
      <w:r w:rsidR="00C16295" w:rsidRPr="002C143E">
        <w:rPr>
          <w:rFonts w:ascii="TimesUZ" w:hAnsi="TimesUZ" w:cs="TimesUZ"/>
          <w:i/>
          <w:iCs/>
          <w:sz w:val="22"/>
          <w:szCs w:val="22"/>
          <w:lang w:val="uz-Cyrl-UZ"/>
        </w:rPr>
        <w:t xml:space="preserve"> ma’noviy munosabat</w:t>
      </w:r>
      <w:r w:rsidR="00C16295" w:rsidRPr="002C143E">
        <w:rPr>
          <w:rFonts w:ascii="TimesUZ" w:hAnsi="TimesUZ" w:cs="TimesUZ"/>
          <w:i/>
          <w:iCs/>
          <w:sz w:val="22"/>
          <w:szCs w:val="22"/>
          <w:lang w:val="en-US"/>
        </w:rPr>
        <w:t xml:space="preserve">, </w:t>
      </w:r>
      <w:r w:rsidR="00C16295" w:rsidRPr="002C143E">
        <w:rPr>
          <w:i/>
          <w:iCs/>
          <w:sz w:val="22"/>
          <w:szCs w:val="22"/>
          <w:lang w:val="en-US"/>
        </w:rPr>
        <w:t xml:space="preserve">funksional munosabat, </w:t>
      </w:r>
      <w:r w:rsidR="00C16295" w:rsidRPr="002C143E">
        <w:rPr>
          <w:rFonts w:ascii="TimesUZ" w:hAnsi="TimesUZ" w:cs="TimesUZ"/>
          <w:i/>
          <w:iCs/>
          <w:sz w:val="22"/>
          <w:szCs w:val="22"/>
          <w:lang w:val="en-US"/>
        </w:rPr>
        <w:t>irreallik</w:t>
      </w:r>
    </w:p>
    <w:p w:rsidR="00C16295" w:rsidRPr="002C143E" w:rsidRDefault="00C16295" w:rsidP="00D65280">
      <w:pPr>
        <w:pStyle w:val="afc"/>
        <w:tabs>
          <w:tab w:val="left" w:pos="540"/>
          <w:tab w:val="left" w:pos="4253"/>
        </w:tabs>
        <w:spacing w:after="0"/>
        <w:ind w:left="0" w:firstLine="540"/>
        <w:jc w:val="center"/>
        <w:rPr>
          <w:rFonts w:ascii="TimesUZ" w:hAnsi="TimesUZ" w:cs="TimesUZ"/>
          <w:b/>
          <w:bCs/>
          <w:sz w:val="22"/>
          <w:szCs w:val="22"/>
          <w:lang w:val="en-US"/>
        </w:rPr>
      </w:pP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121</w:t>
      </w:r>
      <w:r w:rsidR="00544403" w:rsidRPr="00F05A43">
        <w:rPr>
          <w:rFonts w:ascii="TimesUZ" w:hAnsi="TimesUZ" w:cs="TimesUZ"/>
          <w:b/>
          <w:bCs/>
          <w:sz w:val="26"/>
          <w:szCs w:val="26"/>
          <w:lang w:val="en-US"/>
        </w:rPr>
        <w:t xml:space="preserve">-§. Qo‘shma gap tasnifi asoslari. </w:t>
      </w:r>
      <w:r w:rsidR="00133E38" w:rsidRPr="00F05A43">
        <w:rPr>
          <w:rFonts w:ascii="TimesUZ" w:hAnsi="TimesUZ" w:cs="TimesUZ"/>
          <w:sz w:val="26"/>
          <w:szCs w:val="26"/>
          <w:lang w:val="en-US"/>
        </w:rPr>
        <w:t xml:space="preserve">Lisoniy birlik serqirra mohiyatli bo‘lganligi bois kamida ikkita paradigmaga kiradi. Shu sababli biror butunlikka kiruvchi lisoniy birlikni kamida ikki tomondan tasniflash mumkin bo‘ladi.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Qo‘shma gap ham  lisoniy birlik  sifatida murakkab tabiatli bo‘lib, bu murakkablik uning lisoniy sathda tutgan o‘rni, tarkibidagi sodda gapning grammatik shakli va bog‘lovchi vositalari hamda mazmuniy munosabatining rang-barangligi bilan belgilanadi. Shuningdek, qo‘shma gap turlarini xilma-xil asoslarda turlicha tasniflash mumkin bo‘ladi. Tasnif asosining aniqligi va izchil amalga oshirilishi masala mohiyatini oydinlashtirishda </w:t>
      </w:r>
      <w:r w:rsidR="00261F73">
        <w:rPr>
          <w:rFonts w:ascii="TimesUZ" w:hAnsi="TimesUZ" w:cs="TimesUZ"/>
          <w:sz w:val="26"/>
          <w:szCs w:val="26"/>
          <w:lang w:val="en-US"/>
        </w:rPr>
        <w:t xml:space="preserve">juda </w:t>
      </w:r>
      <w:r w:rsidRPr="00F05A43">
        <w:rPr>
          <w:rFonts w:ascii="TimesUZ" w:hAnsi="TimesUZ" w:cs="TimesUZ"/>
          <w:sz w:val="26"/>
          <w:szCs w:val="26"/>
          <w:lang w:val="en-US"/>
        </w:rPr>
        <w:t>muhim.</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gapning ma’noviy va struktur tasnifi ko‘p holda o‘zaro farqlanadi.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Formal sintaksis qo‘shma gap tasnifida ko‘p hollarda ularning nutqiy belgi-xususiyati, zohiriy alomatiga tayanadi. Substansial sintaksis tasnifi esa qo‘shma gapning lisoniy mohiyatidan kelib chiqqan holda amalga oshiriladi.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avvalo, sodda va uyushgan gapdan o‘z qurilish usulining boshqachaligi bilan farqlanadi. Demak, umumiy lisoniy mohiyat sifatida gaplar qurilish qolipiga ko‘ra dastlabki tasnifda uchga bo‘linadi. (Tasnifda gaplarning eng kichik qurilish qolipiga tayanamiz).</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F34621" w:rsidP="00D65280">
      <w:pPr>
        <w:pStyle w:val="afc"/>
        <w:tabs>
          <w:tab w:val="left" w:pos="540"/>
        </w:tabs>
        <w:spacing w:after="0"/>
        <w:ind w:left="0" w:firstLine="540"/>
        <w:rPr>
          <w:rFonts w:ascii="TimesUZ" w:hAnsi="TimesUZ" w:cs="TimesUZ"/>
          <w:b/>
          <w:bCs/>
          <w:sz w:val="26"/>
          <w:szCs w:val="26"/>
          <w:lang w:val="en-US"/>
        </w:rPr>
      </w:pPr>
      <w:r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GAP</w:t>
      </w:r>
    </w:p>
    <w:p w:rsidR="00133E38" w:rsidRPr="00F05A43" w:rsidRDefault="00A83717" w:rsidP="00D65280">
      <w:pPr>
        <w:pStyle w:val="afc"/>
        <w:tabs>
          <w:tab w:val="left" w:pos="540"/>
          <w:tab w:val="left" w:pos="4253"/>
        </w:tabs>
        <w:spacing w:after="0"/>
        <w:ind w:left="0" w:firstLine="540"/>
        <w:jc w:val="both"/>
        <w:rPr>
          <w:rFonts w:ascii="TimesUZ" w:hAnsi="TimesUZ" w:cs="TimesUZ"/>
          <w:sz w:val="26"/>
          <w:szCs w:val="26"/>
          <w:lang w:val="en-US"/>
        </w:rPr>
      </w:pPr>
      <w:r>
        <w:rPr>
          <w:noProof/>
        </w:rPr>
        <mc:AlternateContent>
          <mc:Choice Requires="wpg">
            <w:drawing>
              <wp:anchor distT="0" distB="0" distL="114300" distR="114300" simplePos="0" relativeHeight="251601920" behindDoc="0" locked="1" layoutInCell="1" allowOverlap="1">
                <wp:simplePos x="0" y="0"/>
                <wp:positionH relativeFrom="column">
                  <wp:posOffset>914400</wp:posOffset>
                </wp:positionH>
                <wp:positionV relativeFrom="paragraph">
                  <wp:posOffset>85725</wp:posOffset>
                </wp:positionV>
                <wp:extent cx="1943100" cy="335915"/>
                <wp:effectExtent l="9525" t="9525" r="9525" b="6985"/>
                <wp:wrapNone/>
                <wp:docPr id="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35915"/>
                          <a:chOff x="2291" y="1505"/>
                          <a:chExt cx="3060" cy="529"/>
                        </a:xfrm>
                      </wpg:grpSpPr>
                      <wps:wsp>
                        <wps:cNvPr id="8" name="Line 147"/>
                        <wps:cNvCnPr>
                          <a:cxnSpLocks noChangeShapeType="1"/>
                        </wps:cNvCnPr>
                        <wps:spPr bwMode="auto">
                          <a:xfrm flipV="1">
                            <a:off x="2291" y="1505"/>
                            <a:ext cx="1715"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48"/>
                        <wps:cNvCnPr>
                          <a:cxnSpLocks noChangeShapeType="1"/>
                        </wps:cNvCnPr>
                        <wps:spPr bwMode="auto">
                          <a:xfrm flipH="1" flipV="1">
                            <a:off x="4006" y="1505"/>
                            <a:ext cx="1345"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9"/>
                        <wps:cNvCnPr>
                          <a:cxnSpLocks noChangeShapeType="1"/>
                        </wps:cNvCnPr>
                        <wps:spPr bwMode="auto">
                          <a:xfrm flipV="1">
                            <a:off x="4006" y="1505"/>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119FAA" id="Group 146" o:spid="_x0000_s1026" style="position:absolute;margin-left:1in;margin-top:6.75pt;width:153pt;height:26.45pt;z-index:251601920" coordorigin="2291,1505" coordsize="306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I23wIAAPAKAAAOAAAAZHJzL2Uyb0RvYy54bWzsVslu2zAQvRfoPxC621q9SIgcFJadHtLW&#10;QNLeaYlaUIkkSMWyUfTfOyRlJXaNokgBXxofZFLDGc68eXzize2+qdGOCFkxGlvu2LEQoSnLKlrE&#10;1tfH9WhuIdlimuGaURJbByKt28X7dzcdj4jHSlZnRCAIQmXU8dgq25ZHti3TkjRYjhknFIw5Ew1u&#10;YSoKOxO4g+hNbXuOM7U7JjIuWEqkhLeJMVoLHT/PSdp+yXNJWlTHFuTW6qfQz6162osbHBUC87JK&#10;+zTwK7JocEVh0yFUgluMnkT1W6imSgWTLG/HKWtsludVSnQNUI3rnFVzJ9gT17UUUVfwASaA9gyn&#10;V4dNP+82AlVZbM0sRHEDLdK7IjeYKnA6XkSw5k7wB74RpkIY3rP0uwSzfW5X88IsRtvuE8sgIH5q&#10;mQZnn4tGhYCy0V734DD0gOxblMJLNwx814FWpWDz/UnoTkyT0hI6qdw8L3QtBFZ34gy2Ve/uO9Pe&#10;d+KFytHGkdlWp9qnpuoCvslnSOW/QfpQYk50p6SCq4cUuG8gva8oAURnBlG9ZEkNnOme9nAiypYl&#10;pgXRwR4PHKBzdQkqWYhqXNREQi8uw4vyuuLflOMLoC8gNsA9A3w11ud44YgL2d4R1iA1iK0aitBR&#10;8e5etgba4xK1GWXrqq7hPY5qirrYCifeRDtIVleZMiqbFMV2WQu0w+pI6l/fp5NlQH2a6WAlwdmq&#10;H7e4qs0Y+lpTFQ8qgXT6kTlzP0InXM1X82AUeNPVKHCSZPRhvQxG07U7myR+slwm7k+VmhtEZZVl&#10;hKrsjuffDf6ODL0SmZM7KMAAg30aXVMRkj3+66SBlKabhpFblh02QkHb8/NKRA3PiDq/ElE/KqJe&#10;pGwA2n52yAfK+sEbZf97yrog8yfiqtX+RClxdA1x/QNT+y9RMPV7hTt+AI+y+aas44s3l6soq74Q&#10;wLVKC3J/BVT3tpdzrcTPF9XFLwAAAP//AwBQSwMEFAAGAAgAAAAhALS4u83fAAAACQEAAA8AAABk&#10;cnMvZG93bnJldi54bWxMj0FLw0AQhe+C/2EZwZvdxCZB0mxKKeqpCLaC9LbNTpPQ7GzIbpP03zue&#10;9DZv5vHme8V6tp0YcfCtIwXxIgKBVDnTUq3g6/D29ALCB01Gd45QwQ09rMv7u0Lnxk30ieM+1IJD&#10;yOdaQRNCn0vpqwat9gvXI/Ht7AarA8uhlmbQE4fbTj5HUSatbok/NLrHbYPVZX+1Ct4nPW2W8eu4&#10;u5y3t+Mh/fjexajU48O8WYEIOIc/M/ziMzqUzHRyVzJedKyThLsEHpYpCDYkacSLk4IsS0CWhfzf&#10;oPwBAAD//wMAUEsBAi0AFAAGAAgAAAAhALaDOJL+AAAA4QEAABMAAAAAAAAAAAAAAAAAAAAAAFtD&#10;b250ZW50X1R5cGVzXS54bWxQSwECLQAUAAYACAAAACEAOP0h/9YAAACUAQAACwAAAAAAAAAAAAAA&#10;AAAvAQAAX3JlbHMvLnJlbHNQSwECLQAUAAYACAAAACEAjKlyNt8CAADwCgAADgAAAAAAAAAAAAAA&#10;AAAuAgAAZHJzL2Uyb0RvYy54bWxQSwECLQAUAAYACAAAACEAtLi7zd8AAAAJAQAADwAAAAAAAAAA&#10;AAAAAAA5BQAAZHJzL2Rvd25yZXYueG1sUEsFBgAAAAAEAAQA8wAAAEUGAAAAAA==&#10;">
                <v:line id="Line 147" o:spid="_x0000_s1027" style="position:absolute;flip:y;visibility:visible;mso-wrap-style:square" from="2291,1505" to="4006,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48" o:spid="_x0000_s1028" style="position:absolute;flip:x y;visibility:visible;mso-wrap-style:square" from="4006,1505" to="5351,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3vcEAAADaAAAADwAAAGRycy9kb3ducmV2LnhtbESPT4vCMBTE74LfITxhL4umuiJajSKC&#10;iyfFf3h9NM+22LyUJtq6n94ICx6HmfkNM1s0phAPqlxuWUG/F4EgTqzOOVVwOq67YxDOI2ssLJOC&#10;JzlYzNutGcba1rynx8GnIkDYxagg876MpXRJRgZdz5bEwbvayqAPskqlrrAOcFPIQRSNpMGcw0KG&#10;Ja0ySm6Hu1GAvP37Gdd9GspfurjBdve9PF+V+uo0yykIT43/hP/bG61gAu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xXe9wQAAANoAAAAPAAAAAAAAAAAAAAAA&#10;AKECAABkcnMvZG93bnJldi54bWxQSwUGAAAAAAQABAD5AAAAjwMAAAAA&#10;"/>
                <v:line id="Line 149" o:spid="_x0000_s1029" style="position:absolute;flip:y;visibility:visible;mso-wrap-style:square" from="4006,1505" to="4006,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anchorlock/>
              </v:group>
            </w:pict>
          </mc:Fallback>
        </mc:AlternateConten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F34621"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  </w:t>
      </w:r>
      <w:r w:rsidR="00261F73">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261F73">
        <w:rPr>
          <w:rFonts w:ascii="TimesUZ" w:hAnsi="TimesUZ" w:cs="TimesUZ"/>
          <w:sz w:val="26"/>
          <w:szCs w:val="26"/>
          <w:lang w:val="en-US"/>
        </w:rPr>
        <w:t>]</w:t>
      </w:r>
      <w:r w:rsidR="00133E38" w:rsidRPr="00F05A43">
        <w:rPr>
          <w:rFonts w:ascii="TimesUZ" w:hAnsi="TimesUZ" w:cs="TimesUZ"/>
          <w:sz w:val="26"/>
          <w:szCs w:val="26"/>
          <w:lang w:val="en-US"/>
        </w:rPr>
        <w:t xml:space="preserve">         </w:t>
      </w:r>
      <w:r w:rsidR="00261F73">
        <w:rPr>
          <w:rFonts w:ascii="TimesUZ" w:hAnsi="TimesUZ" w:cs="TimesUZ"/>
          <w:sz w:val="26"/>
          <w:szCs w:val="26"/>
          <w:lang w:val="en-US"/>
        </w:rPr>
        <w:t>[</w:t>
      </w:r>
      <w:r w:rsidR="00133E38" w:rsidRPr="00F05A43">
        <w:rPr>
          <w:rFonts w:ascii="TimesUZ" w:hAnsi="TimesUZ" w:cs="TimesUZ"/>
          <w:b/>
          <w:bCs/>
          <w:sz w:val="26"/>
          <w:szCs w:val="26"/>
          <w:lang w:val="en-US"/>
        </w:rPr>
        <w:t>((S</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-W</w:t>
      </w:r>
      <w:r w:rsidR="00133E38" w:rsidRPr="00F05A43">
        <w:rPr>
          <w:rFonts w:ascii="TimesUZ" w:hAnsi="TimesUZ" w:cs="TimesUZ"/>
          <w:b/>
          <w:bCs/>
          <w:sz w:val="26"/>
          <w:szCs w:val="26"/>
          <w:vertAlign w:val="subscript"/>
          <w:lang w:val="en-US"/>
        </w:rPr>
        <w:t>1</w:t>
      </w:r>
      <w:r w:rsidR="00133E38" w:rsidRPr="00F05A43">
        <w:rPr>
          <w:rFonts w:ascii="TimesUZ" w:hAnsi="TimesUZ" w:cs="TimesUZ"/>
          <w:b/>
          <w:bCs/>
          <w:sz w:val="26"/>
          <w:szCs w:val="26"/>
          <w:lang w:val="en-US"/>
        </w:rPr>
        <w:t>)(S</w:t>
      </w:r>
      <w:r w:rsidR="00133E38" w:rsidRPr="00F05A43">
        <w:rPr>
          <w:rFonts w:ascii="TimesUZ" w:hAnsi="TimesUZ" w:cs="TimesUZ"/>
          <w:b/>
          <w:bCs/>
          <w:sz w:val="26"/>
          <w:szCs w:val="26"/>
          <w:vertAlign w:val="subscript"/>
          <w:lang w:val="en-US"/>
        </w:rPr>
        <w:t>2</w:t>
      </w:r>
      <w:r w:rsidR="00133E38" w:rsidRPr="00F05A43">
        <w:rPr>
          <w:rFonts w:ascii="TimesUZ" w:hAnsi="TimesUZ" w:cs="TimesUZ"/>
          <w:b/>
          <w:bCs/>
          <w:sz w:val="26"/>
          <w:szCs w:val="26"/>
          <w:lang w:val="en-US"/>
        </w:rPr>
        <w:t>-W</w:t>
      </w:r>
      <w:r w:rsidR="00133E38" w:rsidRPr="00F05A43">
        <w:rPr>
          <w:rFonts w:ascii="TimesUZ" w:hAnsi="TimesUZ" w:cs="TimesUZ"/>
          <w:b/>
          <w:bCs/>
          <w:sz w:val="26"/>
          <w:szCs w:val="26"/>
          <w:vertAlign w:val="subscript"/>
          <w:lang w:val="en-US"/>
        </w:rPr>
        <w:t>2</w:t>
      </w:r>
      <w:r w:rsidR="00133E38" w:rsidRPr="00F05A43">
        <w:rPr>
          <w:rFonts w:ascii="TimesUZ" w:hAnsi="TimesUZ" w:cs="TimesUZ"/>
          <w:b/>
          <w:bCs/>
          <w:sz w:val="26"/>
          <w:szCs w:val="26"/>
          <w:lang w:val="en-US"/>
        </w:rPr>
        <w:t>))P</w:t>
      </w:r>
      <w:r w:rsidR="00133E38" w:rsidRPr="00F05A43">
        <w:rPr>
          <w:rFonts w:ascii="TimesUZ" w:hAnsi="TimesUZ" w:cs="TimesUZ"/>
          <w:b/>
          <w:bCs/>
          <w:sz w:val="26"/>
          <w:szCs w:val="26"/>
          <w:vertAlign w:val="subscript"/>
          <w:lang w:val="en-US"/>
        </w:rPr>
        <w:t>m</w:t>
      </w:r>
      <w:r w:rsidR="00261F73">
        <w:rPr>
          <w:rFonts w:ascii="TimesUZ" w:hAnsi="TimesUZ" w:cs="TimesUZ"/>
          <w:sz w:val="26"/>
          <w:szCs w:val="26"/>
          <w:lang w:val="en-US"/>
        </w:rPr>
        <w:t>]</w:t>
      </w:r>
      <w:r w:rsidR="00133E38" w:rsidRPr="00F05A43">
        <w:rPr>
          <w:rFonts w:ascii="TimesUZ" w:hAnsi="TimesUZ" w:cs="TimesUZ"/>
          <w:sz w:val="26"/>
          <w:szCs w:val="26"/>
          <w:lang w:val="en-US"/>
        </w:rPr>
        <w:t xml:space="preserve">          </w:t>
      </w:r>
      <w:r w:rsidR="00261F73">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xml:space="preserve"> </w:t>
      </w:r>
      <w:r w:rsidR="00D52A68" w:rsidRPr="00F05A43">
        <w:rPr>
          <w:rFonts w:ascii="TimesUZ" w:hAnsi="TimesUZ" w:cs="TimesUZ"/>
          <w:b/>
          <w:bCs/>
          <w:sz w:val="26"/>
          <w:szCs w:val="26"/>
          <w:lang w:val="en-US"/>
        </w:rPr>
        <w:t xml:space="preserve"> – </w:t>
      </w:r>
      <w:r w:rsidR="00133E38" w:rsidRPr="00F05A43">
        <w:rPr>
          <w:rFonts w:ascii="TimesUZ" w:hAnsi="TimesUZ" w:cs="TimesUZ"/>
          <w:b/>
          <w:bCs/>
          <w:sz w:val="26"/>
          <w:szCs w:val="26"/>
          <w:lang w:val="en-US"/>
        </w:rPr>
        <w:t>WP</w:t>
      </w:r>
      <w:r w:rsidR="00261F73" w:rsidRPr="00261F73">
        <w:rPr>
          <w:rFonts w:ascii="TimesUZ" w:hAnsi="TimesUZ" w:cs="TimesUZ"/>
          <w:b/>
          <w:bCs/>
          <w:sz w:val="26"/>
          <w:szCs w:val="26"/>
          <w:vertAlign w:val="subscript"/>
          <w:lang w:val="en-US"/>
        </w:rPr>
        <w:t xml:space="preserve"> </w:t>
      </w:r>
      <w:r w:rsidR="00261F73" w:rsidRPr="00F05A43">
        <w:rPr>
          <w:rFonts w:ascii="TimesUZ" w:hAnsi="TimesUZ" w:cs="TimesUZ"/>
          <w:b/>
          <w:bCs/>
          <w:sz w:val="26"/>
          <w:szCs w:val="26"/>
          <w:vertAlign w:val="subscript"/>
          <w:lang w:val="en-US"/>
        </w:rPr>
        <w:t>m</w:t>
      </w:r>
      <w:r w:rsidR="00261F73">
        <w:rPr>
          <w:rFonts w:ascii="TimesUZ" w:hAnsi="TimesUZ" w:cs="TimesUZ"/>
          <w:b/>
          <w:b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sodda gap         uyushgan gap                    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Bunda, aytilganidek, sodda va qo‘shma gap tasnifning chekka, uyushgan gap oraliq vaziyatini egallaydi.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ham</w:t>
      </w:r>
      <w:r w:rsidR="00757D3C">
        <w:rPr>
          <w:rFonts w:ascii="TimesUZ" w:hAnsi="TimesUZ" w:cs="TimesUZ"/>
          <w:sz w:val="26"/>
          <w:szCs w:val="26"/>
          <w:lang w:val="en-US"/>
        </w:rPr>
        <w:t>,</w:t>
      </w:r>
      <w:r w:rsidRPr="00F05A43">
        <w:rPr>
          <w:rFonts w:ascii="TimesUZ" w:hAnsi="TimesUZ" w:cs="TimesUZ"/>
          <w:sz w:val="26"/>
          <w:szCs w:val="26"/>
          <w:lang w:val="en-US"/>
        </w:rPr>
        <w:t xml:space="preserve"> o‘z navbatida</w:t>
      </w:r>
      <w:r w:rsidR="00757D3C">
        <w:rPr>
          <w:rFonts w:ascii="TimesUZ" w:hAnsi="TimesUZ" w:cs="TimesUZ"/>
          <w:sz w:val="26"/>
          <w:szCs w:val="26"/>
          <w:lang w:val="en-US"/>
        </w:rPr>
        <w:t>,</w:t>
      </w:r>
      <w:r w:rsidRPr="00F05A43">
        <w:rPr>
          <w:rFonts w:ascii="TimesUZ" w:hAnsi="TimesUZ" w:cs="TimesUZ"/>
          <w:sz w:val="26"/>
          <w:szCs w:val="26"/>
          <w:lang w:val="en-US"/>
        </w:rPr>
        <w:t xml:space="preserve"> qolipning tur va ko‘rinishiga ega bo‘ladi.</w:t>
      </w:r>
    </w:p>
    <w:p w:rsidR="00133E38" w:rsidRPr="00F05A43" w:rsidRDefault="00261F73"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WPm-WPm</w:t>
      </w:r>
      <w:r>
        <w:rPr>
          <w:rFonts w:ascii="TimesUZ" w:hAnsi="TimesUZ" w:cs="TimesUZ"/>
          <w:b/>
          <w:bCs/>
          <w:sz w:val="26"/>
          <w:szCs w:val="26"/>
          <w:lang w:val="en-US"/>
        </w:rPr>
        <w:t>]</w:t>
      </w:r>
      <w:r w:rsidR="00133E38" w:rsidRPr="00F05A43">
        <w:rPr>
          <w:rFonts w:ascii="TimesUZ" w:hAnsi="TimesUZ" w:cs="TimesUZ"/>
          <w:sz w:val="26"/>
          <w:szCs w:val="26"/>
          <w:lang w:val="en-US"/>
        </w:rPr>
        <w:t xml:space="preserve"> umumiy qolipining yuzaga chiqish turini, umumiy qolip bilan nutqiy ko‘rinish orasidagi turli bosqichdagi oraliq qolipni aniqlash me’yori, belgi va mezonlarni muayyanlashtirmoq lozim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Ma’lumki, qo‘shma gapning tur va ko‘rinishini o‘rganishda sodda gapning eng kichik qolipi asos qilib olingan. Sodda gapning eng kichik qolipi  </w:t>
      </w:r>
      <w:r w:rsidR="00261F73">
        <w:rPr>
          <w:rFonts w:ascii="TimesUZ" w:hAnsi="TimesUZ" w:cs="TimesUZ"/>
          <w:sz w:val="26"/>
          <w:szCs w:val="26"/>
          <w:lang w:val="en-US"/>
        </w:rPr>
        <w:t>[</w:t>
      </w:r>
      <w:r w:rsidRPr="00F05A43">
        <w:rPr>
          <w:rFonts w:ascii="TimesUZ" w:hAnsi="TimesUZ" w:cs="TimesUZ"/>
          <w:b/>
          <w:bCs/>
          <w:sz w:val="26"/>
          <w:szCs w:val="26"/>
          <w:lang w:val="en-US"/>
        </w:rPr>
        <w:t>WPm</w:t>
      </w:r>
      <w:r w:rsidR="00261F73">
        <w:rPr>
          <w:rFonts w:ascii="TimesUZ" w:hAnsi="TimesUZ" w:cs="TimesUZ"/>
          <w:b/>
          <w:bCs/>
          <w:sz w:val="26"/>
          <w:szCs w:val="26"/>
          <w:lang w:val="en-US"/>
        </w:rPr>
        <w:t xml:space="preserve">] </w:t>
      </w:r>
      <w:r w:rsidRPr="00F05A43">
        <w:rPr>
          <w:rFonts w:ascii="TimesUZ" w:hAnsi="TimesUZ" w:cs="TimesUZ"/>
          <w:sz w:val="26"/>
          <w:szCs w:val="26"/>
          <w:lang w:val="en-US"/>
        </w:rPr>
        <w:t xml:space="preserve">dan iborat bo‘lsa, mantiqan qo‘shma gapning qurilish qolipi </w:t>
      </w:r>
    </w:p>
    <w:p w:rsidR="00133E38" w:rsidRPr="00F05A43" w:rsidRDefault="00261F73" w:rsidP="00D65280">
      <w:pPr>
        <w:pStyle w:val="afc"/>
        <w:tabs>
          <w:tab w:val="left" w:pos="540"/>
          <w:tab w:val="left" w:pos="4253"/>
        </w:tabs>
        <w:spacing w:after="0"/>
        <w:ind w:left="0" w:firstLine="540"/>
        <w:jc w:val="center"/>
        <w:rPr>
          <w:rFonts w:ascii="TimesUZ" w:hAnsi="TimesUZ" w:cs="TimesUZ"/>
          <w:sz w:val="26"/>
          <w:szCs w:val="26"/>
          <w:lang w:val="en-US"/>
        </w:rPr>
      </w:pPr>
      <w:r w:rsidRPr="004E6914">
        <w:rPr>
          <w:rFonts w:ascii="TimesUZ" w:hAnsi="TimesUZ" w:cs="TimesUZ"/>
          <w:b/>
          <w:sz w:val="26"/>
          <w:szCs w:val="26"/>
          <w:lang w:val="en-US"/>
        </w:rPr>
        <w:t>[</w:t>
      </w:r>
      <w:r w:rsidR="00133E38" w:rsidRPr="004E6914">
        <w:rPr>
          <w:rFonts w:ascii="TimesUZ" w:hAnsi="TimesUZ" w:cs="TimesUZ"/>
          <w:b/>
          <w:sz w:val="26"/>
          <w:szCs w:val="26"/>
          <w:lang w:val="en-US"/>
        </w:rPr>
        <w:t>W</w:t>
      </w:r>
      <w:r w:rsidR="00133E38" w:rsidRPr="004E6914">
        <w:rPr>
          <w:rFonts w:ascii="TimesUZ" w:hAnsi="TimesUZ" w:cs="TimesUZ"/>
          <w:b/>
          <w:sz w:val="26"/>
          <w:szCs w:val="26"/>
          <w:vertAlign w:val="subscript"/>
          <w:lang w:val="en-US"/>
        </w:rPr>
        <w:t>1</w:t>
      </w:r>
      <w:r w:rsidR="00133E38" w:rsidRPr="004E6914">
        <w:rPr>
          <w:rFonts w:ascii="TimesUZ" w:hAnsi="TimesUZ" w:cs="TimesUZ"/>
          <w:b/>
          <w:sz w:val="26"/>
          <w:szCs w:val="26"/>
          <w:lang w:val="en-US"/>
        </w:rPr>
        <w:t>P</w:t>
      </w:r>
      <w:r w:rsidR="00133E38" w:rsidRPr="004E6914">
        <w:rPr>
          <w:rFonts w:ascii="TimesUZ" w:hAnsi="TimesUZ" w:cs="TimesUZ"/>
          <w:b/>
          <w:sz w:val="26"/>
          <w:szCs w:val="26"/>
          <w:vertAlign w:val="subscript"/>
          <w:lang w:val="en-US"/>
        </w:rPr>
        <w:t xml:space="preserve"> m1</w:t>
      </w:r>
      <w:r w:rsidR="00133E38" w:rsidRPr="004E6914">
        <w:rPr>
          <w:rFonts w:ascii="TimesUZ" w:hAnsi="TimesUZ" w:cs="TimesUZ"/>
          <w:b/>
          <w:sz w:val="26"/>
          <w:szCs w:val="26"/>
          <w:lang w:val="en-US"/>
        </w:rPr>
        <w:t>-W</w:t>
      </w:r>
      <w:r w:rsidR="00133E38" w:rsidRPr="004E6914">
        <w:rPr>
          <w:rFonts w:ascii="TimesUZ" w:hAnsi="TimesUZ" w:cs="TimesUZ"/>
          <w:b/>
          <w:sz w:val="26"/>
          <w:szCs w:val="26"/>
          <w:vertAlign w:val="subscript"/>
          <w:lang w:val="en-US"/>
        </w:rPr>
        <w:t>2</w:t>
      </w:r>
      <w:r w:rsidR="00133E38" w:rsidRPr="004E6914">
        <w:rPr>
          <w:rFonts w:ascii="TimesUZ" w:hAnsi="TimesUZ" w:cs="TimesUZ"/>
          <w:b/>
          <w:sz w:val="26"/>
          <w:szCs w:val="26"/>
          <w:lang w:val="en-US"/>
        </w:rPr>
        <w:t>P</w:t>
      </w:r>
      <w:r w:rsidR="00133E38" w:rsidRPr="004E6914">
        <w:rPr>
          <w:rFonts w:ascii="TimesUZ" w:hAnsi="TimesUZ" w:cs="TimesUZ"/>
          <w:b/>
          <w:sz w:val="26"/>
          <w:szCs w:val="26"/>
          <w:vertAlign w:val="subscript"/>
          <w:lang w:val="en-US"/>
        </w:rPr>
        <w:t>m2</w:t>
      </w:r>
      <w:r w:rsidR="00133E38" w:rsidRPr="004E6914">
        <w:rPr>
          <w:rFonts w:ascii="TimesUZ" w:hAnsi="TimesUZ" w:cs="TimesUZ"/>
          <w:b/>
          <w:sz w:val="26"/>
          <w:szCs w:val="26"/>
          <w:lang w:val="en-US"/>
        </w:rPr>
        <w:t>-W</w:t>
      </w:r>
      <w:r w:rsidR="00133E38" w:rsidRPr="004E6914">
        <w:rPr>
          <w:rFonts w:ascii="TimesUZ" w:hAnsi="TimesUZ" w:cs="TimesUZ"/>
          <w:b/>
          <w:sz w:val="26"/>
          <w:szCs w:val="26"/>
          <w:vertAlign w:val="subscript"/>
          <w:lang w:val="en-US"/>
        </w:rPr>
        <w:t>3</w:t>
      </w:r>
      <w:r w:rsidR="00133E38" w:rsidRPr="004E6914">
        <w:rPr>
          <w:rFonts w:ascii="TimesUZ" w:hAnsi="TimesUZ" w:cs="TimesUZ"/>
          <w:b/>
          <w:sz w:val="26"/>
          <w:szCs w:val="26"/>
          <w:lang w:val="en-US"/>
        </w:rPr>
        <w:t>P</w:t>
      </w:r>
      <w:r w:rsidR="00133E38" w:rsidRPr="004E6914">
        <w:rPr>
          <w:rFonts w:ascii="TimesUZ" w:hAnsi="TimesUZ" w:cs="TimesUZ"/>
          <w:b/>
          <w:sz w:val="26"/>
          <w:szCs w:val="26"/>
          <w:vertAlign w:val="subscript"/>
          <w:lang w:val="en-US"/>
        </w:rPr>
        <w:t>m3</w:t>
      </w:r>
      <w:r w:rsidR="00133E38" w:rsidRPr="004E6914">
        <w:rPr>
          <w:rFonts w:ascii="TimesUZ" w:hAnsi="TimesUZ" w:cs="TimesUZ"/>
          <w:b/>
          <w:sz w:val="26"/>
          <w:szCs w:val="26"/>
          <w:lang w:val="en-US"/>
        </w:rPr>
        <w:t xml:space="preserve"> · </w:t>
      </w:r>
      <w:r w:rsidR="00133E38" w:rsidRPr="004E6914">
        <w:rPr>
          <w:rFonts w:ascii="TimesUZ" w:hAnsi="TimesUZ" w:cs="TimesUZ"/>
          <w:b/>
          <w:i/>
          <w:iCs/>
          <w:sz w:val="26"/>
          <w:szCs w:val="26"/>
          <w:lang w:val="en-US"/>
        </w:rPr>
        <w:t>n</w:t>
      </w:r>
      <w:r w:rsidRPr="004E6914">
        <w:rPr>
          <w:rFonts w:ascii="TimesUZ" w:hAnsi="TimesUZ" w:cs="TimesUZ"/>
          <w:b/>
          <w:iCs/>
          <w:sz w:val="26"/>
          <w:szCs w:val="26"/>
          <w:lang w:val="en-US"/>
        </w:rPr>
        <w:t>]</w:t>
      </w:r>
      <w:r w:rsidR="00133E38" w:rsidRPr="00F05A43">
        <w:rPr>
          <w:rFonts w:ascii="TimesUZ" w:hAnsi="TimesUZ" w:cs="TimesUZ"/>
          <w:sz w:val="26"/>
          <w:szCs w:val="26"/>
          <w:lang w:val="en-US"/>
        </w:rPr>
        <w:t xml:space="preserve"> 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Qo‘shma gapning lisoniy qolipi </w:t>
      </w:r>
      <w:r w:rsidR="00261F73">
        <w:rPr>
          <w:rFonts w:ascii="TimesUZ" w:hAnsi="TimesUZ" w:cs="TimesUZ"/>
          <w:sz w:val="26"/>
          <w:szCs w:val="26"/>
          <w:lang w:val="en-US"/>
        </w:rPr>
        <w:t>[</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1</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m1</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m2</w:t>
      </w:r>
      <w:r w:rsidRPr="00F05A43">
        <w:rPr>
          <w:rFonts w:ascii="TimesUZ" w:hAnsi="TimesUZ" w:cs="TimesUZ"/>
          <w:b/>
          <w:bCs/>
          <w:sz w:val="26"/>
          <w:szCs w:val="26"/>
          <w:lang w:val="en-US"/>
        </w:rPr>
        <w:t>-W</w:t>
      </w:r>
      <w:r w:rsidRPr="00F05A43">
        <w:rPr>
          <w:rFonts w:ascii="TimesUZ" w:hAnsi="TimesUZ" w:cs="TimesUZ"/>
          <w:b/>
          <w:bCs/>
          <w:sz w:val="26"/>
          <w:szCs w:val="26"/>
          <w:vertAlign w:val="subscript"/>
          <w:lang w:val="en-US"/>
        </w:rPr>
        <w:t>3</w:t>
      </w:r>
      <w:r w:rsidRPr="00F05A43">
        <w:rPr>
          <w:rFonts w:ascii="TimesUZ" w:hAnsi="TimesUZ" w:cs="TimesUZ"/>
          <w:b/>
          <w:bCs/>
          <w:sz w:val="26"/>
          <w:szCs w:val="26"/>
          <w:lang w:val="en-US"/>
        </w:rPr>
        <w:t>P</w:t>
      </w:r>
      <w:r w:rsidRPr="00F05A43">
        <w:rPr>
          <w:rFonts w:ascii="TimesUZ" w:hAnsi="TimesUZ" w:cs="TimesUZ"/>
          <w:b/>
          <w:bCs/>
          <w:sz w:val="26"/>
          <w:szCs w:val="26"/>
          <w:vertAlign w:val="subscript"/>
          <w:lang w:val="en-US"/>
        </w:rPr>
        <w:t>m3</w:t>
      </w:r>
      <w:r w:rsidRPr="00F05A43">
        <w:rPr>
          <w:rFonts w:ascii="TimesUZ" w:hAnsi="TimesUZ" w:cs="TimesUZ"/>
          <w:b/>
          <w:bCs/>
          <w:sz w:val="26"/>
          <w:szCs w:val="26"/>
          <w:lang w:val="en-US"/>
        </w:rPr>
        <w:t>·n</w:t>
      </w:r>
      <w:r w:rsidR="00261F73">
        <w:rPr>
          <w:rFonts w:ascii="TimesUZ" w:hAnsi="TimesUZ" w:cs="TimesUZ"/>
          <w:b/>
          <w:bCs/>
          <w:sz w:val="26"/>
          <w:szCs w:val="26"/>
          <w:lang w:val="en-US"/>
        </w:rPr>
        <w:t>]</w:t>
      </w:r>
      <w:r w:rsidRPr="00F05A43">
        <w:rPr>
          <w:rFonts w:ascii="TimesUZ" w:hAnsi="TimesUZ" w:cs="TimesUZ"/>
          <w:sz w:val="26"/>
          <w:szCs w:val="26"/>
          <w:lang w:val="en-US"/>
        </w:rPr>
        <w:t xml:space="preserve"> ekanligini nazarda tutgan holda qo‘shma gapning eng kichik qolipi uchun </w:t>
      </w:r>
      <w:r w:rsidR="00261F73">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261F73">
        <w:rPr>
          <w:rFonts w:ascii="TimesUZ" w:hAnsi="TimesUZ" w:cs="TimesUZ"/>
          <w:sz w:val="26"/>
          <w:szCs w:val="26"/>
          <w:lang w:val="en-US"/>
        </w:rPr>
        <w:t xml:space="preserve">] </w:t>
      </w:r>
      <w:r w:rsidRPr="00F05A43">
        <w:rPr>
          <w:rFonts w:ascii="TimesUZ" w:hAnsi="TimesUZ" w:cs="TimesUZ"/>
          <w:sz w:val="26"/>
          <w:szCs w:val="26"/>
          <w:lang w:val="en-US"/>
        </w:rPr>
        <w:t>ramzidan foydalaniladi.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gapning voqelanish usullarini belgilashda uch ko‘rsatkichga tayaniladi:</w:t>
      </w:r>
    </w:p>
    <w:p w:rsidR="00133E38" w:rsidRPr="00F05A43" w:rsidRDefault="00261F73" w:rsidP="00D65280">
      <w:pPr>
        <w:pStyle w:val="afc"/>
        <w:numPr>
          <w:ilvl w:val="0"/>
          <w:numId w:val="79"/>
        </w:numPr>
        <w:tabs>
          <w:tab w:val="clear" w:pos="720"/>
          <w:tab w:val="num" w:pos="0"/>
          <w:tab w:val="left" w:pos="540"/>
        </w:tabs>
        <w:overflowPunct/>
        <w:autoSpaceDE/>
        <w:autoSpaceDN/>
        <w:adjustRightInd/>
        <w:spacing w:after="0"/>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l</w:t>
      </w:r>
      <w:r w:rsidR="00133E38" w:rsidRPr="00F05A43">
        <w:rPr>
          <w:rFonts w:ascii="TimesUZ" w:hAnsi="TimesUZ" w:cs="TimesUZ"/>
          <w:sz w:val="26"/>
          <w:szCs w:val="26"/>
          <w:lang w:val="en-US"/>
        </w:rPr>
        <w:t>arning egasi (</w:t>
      </w:r>
      <w:r w:rsidR="00133E38" w:rsidRPr="00F05A43">
        <w:rPr>
          <w:rFonts w:ascii="TimesUZ" w:hAnsi="TimesUZ" w:cs="TimesUZ"/>
          <w:b/>
          <w:bCs/>
          <w:sz w:val="26"/>
          <w:szCs w:val="26"/>
          <w:lang w:val="en-US"/>
        </w:rPr>
        <w:t>E</w:t>
      </w:r>
      <w:r w:rsidR="00133E38" w:rsidRPr="00F05A43">
        <w:rPr>
          <w:rFonts w:ascii="TimesUZ" w:hAnsi="TimesUZ" w:cs="TimesUZ"/>
          <w:sz w:val="26"/>
          <w:szCs w:val="26"/>
          <w:lang w:val="en-US"/>
        </w:rPr>
        <w:t>)  bor-yo‘qligiga, bir xil yoki boshqa xil ekanligiga;</w:t>
      </w:r>
    </w:p>
    <w:p w:rsidR="00133E38" w:rsidRPr="00F05A43" w:rsidRDefault="00261F73" w:rsidP="00D65280">
      <w:pPr>
        <w:pStyle w:val="afc"/>
        <w:numPr>
          <w:ilvl w:val="0"/>
          <w:numId w:val="79"/>
        </w:numPr>
        <w:tabs>
          <w:tab w:val="left" w:pos="540"/>
          <w:tab w:val="left" w:pos="1080"/>
        </w:tabs>
        <w:overflowPunct/>
        <w:autoSpaceDE/>
        <w:autoSpaceDN/>
        <w:adjustRightInd/>
        <w:spacing w:after="0"/>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lar tarkibidagi  </w:t>
      </w:r>
      <w:r w:rsidR="00854D2E">
        <w:rPr>
          <w:rFonts w:ascii="TimesUZ" w:hAnsi="TimesUZ" w:cs="TimesUZ"/>
          <w:sz w:val="26"/>
          <w:szCs w:val="26"/>
          <w:lang w:val="en-US"/>
        </w:rPr>
        <w:t>[</w:t>
      </w:r>
      <w:r w:rsidR="00854D2E" w:rsidRPr="00261F73">
        <w:rPr>
          <w:rFonts w:ascii="TimesUZ" w:hAnsi="TimesUZ" w:cs="TimesUZ"/>
          <w:b/>
          <w:sz w:val="26"/>
          <w:szCs w:val="26"/>
          <w:lang w:val="en-US"/>
        </w:rPr>
        <w:t>W</w:t>
      </w:r>
      <w:r w:rsidR="00854D2E">
        <w:rPr>
          <w:rFonts w:ascii="TimesUZ" w:hAnsi="TimesUZ" w:cs="TimesUZ"/>
          <w:sz w:val="26"/>
          <w:szCs w:val="26"/>
          <w:lang w:val="en-US"/>
        </w:rPr>
        <w:t>]</w:t>
      </w:r>
      <w:r w:rsidR="00133E38" w:rsidRPr="00F05A43">
        <w:rPr>
          <w:rFonts w:ascii="TimesUZ" w:hAnsi="TimesUZ" w:cs="TimesUZ"/>
          <w:sz w:val="26"/>
          <w:szCs w:val="26"/>
          <w:lang w:val="en-US"/>
        </w:rPr>
        <w:t>ning xususiyatiga (</w:t>
      </w:r>
      <w:r w:rsidR="00133E38" w:rsidRPr="00F05A43">
        <w:rPr>
          <w:rFonts w:ascii="TimesUZ" w:hAnsi="TimesUZ" w:cs="TimesUZ"/>
          <w:b/>
          <w:bCs/>
          <w:sz w:val="26"/>
          <w:szCs w:val="26"/>
          <w:lang w:val="en-US"/>
        </w:rPr>
        <w:t>W</w:t>
      </w:r>
      <w:r w:rsidR="00133E38" w:rsidRPr="00F05A43">
        <w:rPr>
          <w:rFonts w:ascii="TimesUZ" w:hAnsi="TimesUZ" w:cs="TimesUZ"/>
          <w:sz w:val="26"/>
          <w:szCs w:val="26"/>
          <w:lang w:val="en-US"/>
        </w:rPr>
        <w:t xml:space="preserve"> larning bir xil yoki boshqa-boshqa bo‘lishi, bir xil yoki har xil so‘z turkumi bilan ifodalanishiga) ko‘ra;</w:t>
      </w:r>
    </w:p>
    <w:p w:rsidR="00133E38" w:rsidRPr="00F05A43" w:rsidRDefault="00261F73" w:rsidP="00D65280">
      <w:pPr>
        <w:pStyle w:val="afc"/>
        <w:numPr>
          <w:ilvl w:val="0"/>
          <w:numId w:val="79"/>
        </w:numPr>
        <w:tabs>
          <w:tab w:val="left" w:pos="540"/>
          <w:tab w:val="left" w:pos="1080"/>
        </w:tabs>
        <w:overflowPunct/>
        <w:autoSpaceDE/>
        <w:autoSpaceDN/>
        <w:adjustRightInd/>
        <w:spacing w:after="0"/>
        <w:ind w:left="0" w:firstLine="540"/>
        <w:jc w:val="both"/>
        <w:textAlignment w:val="auto"/>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tarkibidagi </w:t>
      </w:r>
      <w:r w:rsidR="00854D2E">
        <w:rPr>
          <w:rFonts w:ascii="TimesUZ" w:hAnsi="TimesUZ" w:cs="TimesUZ"/>
          <w:sz w:val="26"/>
          <w:szCs w:val="26"/>
          <w:lang w:val="en-US"/>
        </w:rPr>
        <w:t>[</w:t>
      </w:r>
      <w:r w:rsidR="00854D2E" w:rsidRPr="00261F73">
        <w:rPr>
          <w:rFonts w:ascii="TimesUZ" w:hAnsi="TimesUZ" w:cs="TimesUZ"/>
          <w:b/>
          <w:sz w:val="26"/>
          <w:szCs w:val="26"/>
          <w:lang w:val="en-US"/>
        </w:rPr>
        <w:t>Pm</w:t>
      </w:r>
      <w:r w:rsidR="00854D2E">
        <w:rPr>
          <w:rFonts w:ascii="TimesUZ" w:hAnsi="TimesUZ" w:cs="TimesUZ"/>
          <w:sz w:val="26"/>
          <w:szCs w:val="26"/>
          <w:lang w:val="en-US"/>
        </w:rPr>
        <w:t>]</w:t>
      </w:r>
      <w:r>
        <w:rPr>
          <w:rFonts w:ascii="TimesUZ" w:hAnsi="TimesUZ" w:cs="TimesUZ"/>
          <w:sz w:val="26"/>
          <w:szCs w:val="26"/>
          <w:lang w:val="en-US"/>
        </w:rPr>
        <w:t xml:space="preserve"> </w:t>
      </w:r>
      <w:r w:rsidR="00133E38" w:rsidRPr="00F05A43">
        <w:rPr>
          <w:rFonts w:ascii="TimesUZ" w:hAnsi="TimesUZ" w:cs="TimesUZ"/>
          <w:sz w:val="26"/>
          <w:szCs w:val="26"/>
          <w:lang w:val="en-US"/>
        </w:rPr>
        <w:t>larning bir xil yoki qisman bir xil ekanligiga ko‘ra.</w:t>
      </w:r>
    </w:p>
    <w:p w:rsidR="00133E38" w:rsidRPr="00F05A43" w:rsidRDefault="00261F73"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qolipining to nutqiy muayyan gaplargacha bo‘linishlarini bundan boshqa o‘lchov  asosida ham berish mumkin. Masalan, ikkita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n</w:t>
      </w:r>
      <w:r w:rsidR="00133E38" w:rsidRPr="00F05A43">
        <w:rPr>
          <w:rFonts w:ascii="TimesUZ" w:hAnsi="TimesUZ" w:cs="TimesUZ"/>
          <w:sz w:val="26"/>
          <w:szCs w:val="26"/>
          <w:lang w:val="en-US"/>
        </w:rPr>
        <w:t xml:space="preserve">ing bog‘lanish usuli va yo‘li,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umumiy qolipining turli xil ko‘rinishida tarkibiy qismlarining bog‘lanish xususiyati va ularni bog‘lovchi vositalar, qo‘shma gap tarkibiga kirayotgan har bir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d</w:t>
      </w:r>
      <w:r w:rsidR="00133E38" w:rsidRPr="00F05A43">
        <w:rPr>
          <w:rFonts w:ascii="TimesUZ" w:hAnsi="TimesUZ" w:cs="TimesUZ"/>
          <w:sz w:val="26"/>
          <w:szCs w:val="26"/>
          <w:lang w:val="en-US"/>
        </w:rPr>
        <w:t xml:space="preserve">a to‘liq o‘xshash, qisman o‘xshash, yaqin va zich a’zoning bo‘lish-bo‘lmasligi, birinchi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 xml:space="preserve">tarkibida ikkinchi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]g</w:t>
      </w:r>
      <w:r w:rsidR="00133E38" w:rsidRPr="00F05A43">
        <w:rPr>
          <w:rFonts w:ascii="TimesUZ" w:hAnsi="TimesUZ" w:cs="TimesUZ"/>
          <w:sz w:val="26"/>
          <w:szCs w:val="26"/>
          <w:lang w:val="en-US"/>
        </w:rPr>
        <w:t xml:space="preserve">a ishora qiluvchi vositaning bor-yo‘qligi, </w:t>
      </w:r>
      <w:r>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 xml:space="preserve">] </w:t>
      </w:r>
      <w:r w:rsidR="00133E38" w:rsidRPr="00F05A43">
        <w:rPr>
          <w:rFonts w:ascii="TimesUZ" w:hAnsi="TimesUZ" w:cs="TimesUZ"/>
          <w:sz w:val="26"/>
          <w:szCs w:val="26"/>
          <w:lang w:val="en-US"/>
        </w:rPr>
        <w:t>tarkibida nisbiy, bir-birini taqozo qiluvchi unsurning bor-yo‘qligi kabilar shular jumlasidan.</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 xml:space="preserve">Ega (E)ga ko‘ra   </w:t>
      </w:r>
      <w:r w:rsidR="00261F73">
        <w:rPr>
          <w:rFonts w:ascii="TimesUZ" w:hAnsi="TimesUZ" w:cs="TimesUZ"/>
          <w:b/>
          <w:bCs/>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261F73">
        <w:rPr>
          <w:rFonts w:ascii="TimesUZ" w:hAnsi="TimesUZ" w:cs="TimesUZ"/>
          <w:b/>
          <w:bCs/>
          <w:sz w:val="26"/>
          <w:szCs w:val="26"/>
          <w:lang w:val="en-US"/>
        </w:rPr>
        <w:t xml:space="preserve">] </w:t>
      </w:r>
      <w:r w:rsidRPr="00F05A43">
        <w:rPr>
          <w:rFonts w:ascii="TimesUZ" w:hAnsi="TimesUZ" w:cs="TimesUZ"/>
          <w:b/>
          <w:bCs/>
          <w:sz w:val="26"/>
          <w:szCs w:val="26"/>
          <w:lang w:val="en-US"/>
        </w:rPr>
        <w:t>turlari</w:t>
      </w:r>
      <w:r w:rsidRPr="00F05A43">
        <w:rPr>
          <w:rFonts w:ascii="TimesUZ" w:hAnsi="TimesUZ" w:cs="TimesUZ"/>
          <w:sz w:val="26"/>
          <w:szCs w:val="26"/>
          <w:lang w:val="en-US"/>
        </w:rPr>
        <w:t>. Qo‘shma gap bir umumiy egali va ikki xususiy egali qurilmaga bo‘linadi: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bir egali qurilmaning qurilish qolipi  </w:t>
      </w:r>
      <w:r w:rsidR="00A256EE">
        <w:rPr>
          <w:rFonts w:ascii="TimesUZ" w:hAnsi="TimesUZ" w:cs="TimesUZ"/>
          <w:sz w:val="26"/>
          <w:szCs w:val="26"/>
          <w:lang w:val="en-US"/>
        </w:rPr>
        <w:t>[</w:t>
      </w:r>
      <w:r w:rsidRPr="00F05A43">
        <w:rPr>
          <w:rFonts w:ascii="TimesUZ" w:hAnsi="TimesUZ" w:cs="TimesUZ"/>
          <w:b/>
          <w:bCs/>
          <w:sz w:val="26"/>
          <w:szCs w:val="26"/>
          <w:lang w:val="en-US"/>
        </w:rPr>
        <w:t>E (WP</w:t>
      </w:r>
      <w:r w:rsidRPr="00F05A43">
        <w:rPr>
          <w:rFonts w:ascii="TimesUZ" w:hAnsi="TimesUZ" w:cs="TimesUZ"/>
          <w:b/>
          <w:bCs/>
          <w:sz w:val="26"/>
          <w:szCs w:val="26"/>
          <w:vertAlign w:val="subscript"/>
          <w:lang w:val="en-US"/>
        </w:rPr>
        <w:t>m</w:t>
      </w:r>
      <w:r w:rsidR="007E2D38" w:rsidRPr="00F05A43">
        <w:rPr>
          <w:rFonts w:ascii="TimesUZ" w:hAnsi="TimesUZ" w:cs="TimesUZ"/>
          <w:b/>
          <w:bCs/>
          <w:sz w:val="26"/>
          <w:szCs w:val="26"/>
          <w:vertAlign w:val="subscript"/>
          <w:lang w:val="en-US"/>
        </w:rPr>
        <w:t xml:space="preserve"> </w:t>
      </w:r>
      <w:r w:rsidRPr="00F05A43">
        <w:rPr>
          <w:rFonts w:ascii="TimesUZ" w:hAnsi="TimesUZ" w:cs="TimesUZ"/>
          <w:b/>
          <w:bCs/>
          <w:sz w:val="26"/>
          <w:szCs w:val="26"/>
          <w:lang w:val="en-US"/>
        </w:rPr>
        <w:t>-</w:t>
      </w:r>
      <w:r w:rsidR="007E2D38" w:rsidRPr="00F05A43">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t>
      </w:r>
      <w:r w:rsidR="00A256EE">
        <w:rPr>
          <w:rFonts w:ascii="TimesUZ" w:hAnsi="TimesUZ" w:cs="TimesUZ"/>
          <w:b/>
          <w:bCs/>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ko‘rinishida bo‘ladi:</w:t>
      </w:r>
      <w:r w:rsidRPr="00F05A43">
        <w:rPr>
          <w:rFonts w:ascii="TimesUZ" w:hAnsi="TimesUZ" w:cs="TimesUZ"/>
          <w:i/>
          <w:iCs/>
          <w:sz w:val="26"/>
          <w:szCs w:val="26"/>
          <w:lang w:val="en-US"/>
        </w:rPr>
        <w:t xml:space="preserve"> Men yanglishmayman, balki qanoatlanib so‘zlayman. </w:t>
      </w:r>
      <w:r w:rsidRPr="00F05A43">
        <w:rPr>
          <w:rFonts w:ascii="TimesUZ" w:hAnsi="TimesUZ" w:cs="TimesUZ"/>
          <w:sz w:val="26"/>
          <w:szCs w:val="26"/>
          <w:lang w:val="en-US"/>
        </w:rPr>
        <w:t>(A.Qod.).</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b) ikki egali qurilmaning qurilish qolipi </w:t>
      </w:r>
      <w:r w:rsidR="00A256EE">
        <w:rPr>
          <w:rFonts w:ascii="TimesUZ" w:hAnsi="TimesUZ" w:cs="TimesUZ"/>
          <w:sz w:val="26"/>
          <w:szCs w:val="26"/>
          <w:lang w:val="en-US"/>
        </w:rPr>
        <w:t>[</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1</w:t>
      </w:r>
      <w:r w:rsidR="007E2D38" w:rsidRPr="00F05A43">
        <w:rPr>
          <w:rFonts w:ascii="TimesUZ" w:hAnsi="TimesUZ" w:cs="TimesUZ"/>
          <w:b/>
          <w:bCs/>
          <w:sz w:val="26"/>
          <w:szCs w:val="26"/>
          <w:vertAlign w:val="subscript"/>
          <w:lang w:val="en-US"/>
        </w:rPr>
        <w:t xml:space="preserve"> </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m1</w:t>
      </w:r>
      <w:r w:rsidRPr="00F05A43">
        <w:rPr>
          <w:rFonts w:ascii="TimesUZ" w:hAnsi="TimesUZ" w:cs="TimesUZ"/>
          <w:b/>
          <w:bCs/>
          <w:sz w:val="26"/>
          <w:szCs w:val="26"/>
          <w:lang w:val="en-US"/>
        </w:rPr>
        <w:t>) +</w:t>
      </w:r>
      <w:r w:rsidR="007E2D38" w:rsidRPr="00F05A43">
        <w:rPr>
          <w:rFonts w:ascii="TimesUZ" w:hAnsi="TimesUZ" w:cs="TimesUZ"/>
          <w:b/>
          <w:bCs/>
          <w:sz w:val="26"/>
          <w:szCs w:val="26"/>
          <w:lang w:val="en-US"/>
        </w:rPr>
        <w:t xml:space="preserve"> </w:t>
      </w:r>
      <w:r w:rsidRPr="00F05A43">
        <w:rPr>
          <w:rFonts w:ascii="TimesUZ" w:hAnsi="TimesUZ" w:cs="TimesUZ"/>
          <w:b/>
          <w:bCs/>
          <w:sz w:val="26"/>
          <w:szCs w:val="26"/>
          <w:lang w:val="en-US"/>
        </w:rPr>
        <w:t>(E</w:t>
      </w:r>
      <w:r w:rsidRPr="00F05A43">
        <w:rPr>
          <w:rFonts w:ascii="TimesUZ" w:hAnsi="TimesUZ" w:cs="TimesUZ"/>
          <w:b/>
          <w:bCs/>
          <w:sz w:val="26"/>
          <w:szCs w:val="26"/>
          <w:vertAlign w:val="subscript"/>
          <w:lang w:val="en-US"/>
        </w:rPr>
        <w:t>2</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m2</w:t>
      </w:r>
      <w:r w:rsidRPr="00F05A43">
        <w:rPr>
          <w:rFonts w:ascii="TimesUZ" w:hAnsi="TimesUZ" w:cs="TimesUZ"/>
          <w:b/>
          <w:bCs/>
          <w:sz w:val="26"/>
          <w:szCs w:val="26"/>
          <w:lang w:val="en-US"/>
        </w:rPr>
        <w:t>)</w:t>
      </w:r>
      <w:r w:rsidR="00A256EE">
        <w:rPr>
          <w:rFonts w:ascii="TimesUZ" w:hAnsi="TimesUZ" w:cs="TimesUZ"/>
          <w:b/>
          <w:bCs/>
          <w:sz w:val="26"/>
          <w:szCs w:val="26"/>
          <w:lang w:val="en-US"/>
        </w:rPr>
        <w:t>]</w:t>
      </w:r>
      <w:r w:rsidRPr="00F05A43">
        <w:rPr>
          <w:rFonts w:ascii="TimesUZ" w:hAnsi="TimesUZ" w:cs="TimesUZ"/>
          <w:sz w:val="26"/>
          <w:szCs w:val="26"/>
          <w:lang w:val="en-US"/>
        </w:rPr>
        <w:t xml:space="preserve"> ko‘rinishida bo‘ladi: </w:t>
      </w:r>
      <w:r w:rsidRPr="00F05A43">
        <w:rPr>
          <w:rFonts w:ascii="TimesUZ" w:hAnsi="TimesUZ" w:cs="TimesUZ"/>
          <w:i/>
          <w:iCs/>
          <w:sz w:val="26"/>
          <w:szCs w:val="26"/>
          <w:lang w:val="en-US"/>
        </w:rPr>
        <w:t>Bunda bulbul kitob o‘qiydi, Bunda qurtlar ipak to‘qiydi. (</w:t>
      </w:r>
      <w:r w:rsidRPr="00F05A43">
        <w:rPr>
          <w:rFonts w:ascii="TimesUZ" w:hAnsi="TimesUZ" w:cs="TimesUZ"/>
          <w:sz w:val="26"/>
          <w:szCs w:val="26"/>
          <w:lang w:val="en-US"/>
        </w:rPr>
        <w:t>H.Olim</w:t>
      </w:r>
      <w:r w:rsidRPr="00F05A43">
        <w:rPr>
          <w:rFonts w:ascii="TimesUZ" w:hAnsi="TimesUZ" w:cs="TimesUZ"/>
          <w:i/>
          <w:iCs/>
          <w:sz w:val="26"/>
          <w:szCs w:val="26"/>
          <w:lang w:val="en-US"/>
        </w:rPr>
        <w:t>.).</w:t>
      </w:r>
    </w:p>
    <w:p w:rsidR="00133E38" w:rsidRPr="00F05A43" w:rsidRDefault="00133E38" w:rsidP="00D65280">
      <w:pPr>
        <w:pStyle w:val="afc"/>
        <w:tabs>
          <w:tab w:val="left" w:pos="0"/>
          <w:tab w:val="left" w:pos="540"/>
        </w:tabs>
        <w:spacing w:after="0"/>
        <w:ind w:left="0" w:firstLine="540"/>
        <w:jc w:val="both"/>
        <w:rPr>
          <w:rFonts w:ascii="TimesUZ" w:hAnsi="TimesUZ" w:cs="TimesUZ"/>
          <w:sz w:val="26"/>
          <w:szCs w:val="26"/>
          <w:lang w:val="uz-Cyrl-UZ"/>
        </w:rPr>
      </w:pPr>
      <w:r w:rsidRPr="00F05A43">
        <w:rPr>
          <w:rFonts w:ascii="TimesUZ" w:hAnsi="TimesUZ" w:cs="TimesUZ"/>
          <w:b/>
          <w:bCs/>
          <w:sz w:val="26"/>
          <w:szCs w:val="26"/>
          <w:lang w:val="uz-Cyrl-UZ"/>
        </w:rPr>
        <w:t xml:space="preserve"> </w:t>
      </w:r>
      <w:r w:rsidR="00854D2E">
        <w:rPr>
          <w:rFonts w:ascii="TimesUZ" w:hAnsi="TimesUZ" w:cs="TimesUZ"/>
          <w:b/>
          <w:bCs/>
          <w:sz w:val="26"/>
          <w:szCs w:val="26"/>
          <w:lang w:val="uz-Cyrl-UZ"/>
        </w:rPr>
        <w:t>[W]</w:t>
      </w:r>
      <w:r w:rsidRPr="00F05A43">
        <w:rPr>
          <w:rFonts w:ascii="TimesUZ" w:hAnsi="TimesUZ" w:cs="TimesUZ"/>
          <w:b/>
          <w:bCs/>
          <w:sz w:val="26"/>
          <w:szCs w:val="26"/>
          <w:lang w:val="uz-Cyrl-UZ"/>
        </w:rPr>
        <w:t xml:space="preserve">ga ko‘ra </w:t>
      </w:r>
      <w:r w:rsidR="00A256EE">
        <w:rPr>
          <w:rFonts w:ascii="TimesUZ" w:hAnsi="TimesUZ" w:cs="TimesUZ"/>
          <w:b/>
          <w:bCs/>
          <w:sz w:val="26"/>
          <w:szCs w:val="26"/>
          <w:lang w:val="en-US"/>
        </w:rPr>
        <w:t>[</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Pr="00F05A43">
        <w:rPr>
          <w:rFonts w:ascii="TimesUZ" w:hAnsi="TimesUZ" w:cs="TimesUZ"/>
          <w:b/>
          <w:bCs/>
          <w:sz w:val="26"/>
          <w:szCs w:val="26"/>
          <w:lang w:val="uz-Cyrl-UZ"/>
        </w:rPr>
        <w:t>-WP</w:t>
      </w:r>
      <w:r w:rsidRPr="00F05A43">
        <w:rPr>
          <w:rFonts w:ascii="TimesUZ" w:hAnsi="TimesUZ" w:cs="TimesUZ"/>
          <w:b/>
          <w:bCs/>
          <w:sz w:val="26"/>
          <w:szCs w:val="26"/>
          <w:vertAlign w:val="subscript"/>
          <w:lang w:val="uz-Cyrl-UZ"/>
        </w:rPr>
        <w:t>m</w:t>
      </w:r>
      <w:r w:rsidR="00A256EE">
        <w:rPr>
          <w:rFonts w:ascii="TimesUZ" w:hAnsi="TimesUZ" w:cs="TimesUZ"/>
          <w:b/>
          <w:bCs/>
          <w:sz w:val="26"/>
          <w:szCs w:val="26"/>
          <w:lang w:val="en-US"/>
        </w:rPr>
        <w:t xml:space="preserve">] </w:t>
      </w:r>
      <w:r w:rsidRPr="00F05A43">
        <w:rPr>
          <w:rFonts w:ascii="TimesUZ" w:hAnsi="TimesUZ" w:cs="TimesUZ"/>
          <w:b/>
          <w:bCs/>
          <w:sz w:val="26"/>
          <w:szCs w:val="26"/>
          <w:lang w:val="uz-Cyrl-UZ"/>
        </w:rPr>
        <w:t>turlari</w:t>
      </w:r>
      <w:r w:rsidRPr="00F05A43">
        <w:rPr>
          <w:rFonts w:ascii="TimesUZ" w:hAnsi="TimesUZ" w:cs="TimesUZ"/>
          <w:sz w:val="26"/>
          <w:szCs w:val="26"/>
          <w:lang w:val="uz-Cyrl-UZ"/>
        </w:rPr>
        <w:t>:</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a)</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bir xil W li qurilmalar. WP</w:t>
      </w:r>
      <w:r w:rsidRPr="00F05A43">
        <w:rPr>
          <w:rFonts w:ascii="TimesUZ" w:hAnsi="TimesUZ" w:cs="TimesUZ"/>
          <w:sz w:val="26"/>
          <w:szCs w:val="26"/>
          <w:vertAlign w:val="subscript"/>
          <w:lang w:val="uz-Cyrl-UZ"/>
        </w:rPr>
        <w:t>m</w:t>
      </w:r>
      <w:r w:rsidRPr="00F05A43">
        <w:rPr>
          <w:rFonts w:ascii="TimesUZ" w:hAnsi="TimesUZ" w:cs="TimesUZ"/>
          <w:sz w:val="26"/>
          <w:szCs w:val="26"/>
          <w:lang w:val="uz-Cyrl-UZ"/>
        </w:rPr>
        <w:t>-WP</w:t>
      </w:r>
      <w:r w:rsidRPr="00F05A43">
        <w:rPr>
          <w:rFonts w:ascii="TimesUZ" w:hAnsi="TimesUZ" w:cs="TimesUZ"/>
          <w:sz w:val="26"/>
          <w:szCs w:val="26"/>
          <w:vertAlign w:val="subscript"/>
          <w:lang w:val="uz-Cyrl-UZ"/>
        </w:rPr>
        <w:t>m</w:t>
      </w:r>
      <w:r w:rsidRPr="00F05A43">
        <w:rPr>
          <w:rFonts w:ascii="TimesUZ" w:hAnsi="TimesUZ" w:cs="TimesUZ"/>
          <w:sz w:val="26"/>
          <w:szCs w:val="26"/>
          <w:lang w:val="uz-Cyrl-UZ"/>
        </w:rPr>
        <w:t>ning bu turi bir necha ko‘rinishda bo‘ladi:</w:t>
      </w:r>
    </w:p>
    <w:p w:rsidR="00133E38" w:rsidRPr="00F05A43" w:rsidRDefault="00133E38" w:rsidP="00D65280">
      <w:pPr>
        <w:pStyle w:val="afc"/>
        <w:tabs>
          <w:tab w:val="left" w:pos="0"/>
          <w:tab w:val="left" w:pos="540"/>
        </w:tabs>
        <w:spacing w:after="0"/>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1a) </w:t>
      </w:r>
      <w:r w:rsidR="00854D2E">
        <w:rPr>
          <w:rFonts w:ascii="TimesUZ" w:hAnsi="TimesUZ" w:cs="TimesUZ"/>
          <w:b/>
          <w:bCs/>
          <w:sz w:val="26"/>
          <w:szCs w:val="26"/>
          <w:lang w:val="uz-Cyrl-UZ"/>
        </w:rPr>
        <w:t>[W]</w:t>
      </w:r>
      <w:r w:rsidRPr="00F05A43">
        <w:rPr>
          <w:rFonts w:ascii="TimesUZ" w:hAnsi="TimesUZ" w:cs="TimesUZ"/>
          <w:sz w:val="26"/>
          <w:szCs w:val="26"/>
          <w:lang w:val="uz-Cyrl-UZ"/>
        </w:rPr>
        <w:t xml:space="preserve"> lari bir xil so‘zdan: </w:t>
      </w:r>
      <w:r w:rsidRPr="00F05A43">
        <w:rPr>
          <w:rFonts w:ascii="TimesUZ" w:hAnsi="TimesUZ" w:cs="TimesUZ"/>
          <w:i/>
          <w:iCs/>
          <w:sz w:val="26"/>
          <w:szCs w:val="26"/>
          <w:lang w:val="uz-Cyrl-UZ"/>
        </w:rPr>
        <w:t>Siz so‘zlamasangiz, men so‘zlamoqchi edim. (</w:t>
      </w:r>
      <w:r w:rsidRPr="00F05A43">
        <w:rPr>
          <w:rFonts w:ascii="TimesUZ" w:hAnsi="TimesUZ" w:cs="TimesUZ"/>
          <w:sz w:val="26"/>
          <w:szCs w:val="26"/>
          <w:lang w:val="uz-Cyrl-UZ"/>
        </w:rPr>
        <w:t>A.Qod</w:t>
      </w:r>
      <w:r w:rsidRPr="00F05A43">
        <w:rPr>
          <w:rFonts w:ascii="TimesUZ" w:hAnsi="TimesUZ" w:cs="TimesUZ"/>
          <w:i/>
          <w:iCs/>
          <w:sz w:val="26"/>
          <w:szCs w:val="26"/>
          <w:lang w:val="uz-Cyrl-UZ"/>
        </w:rPr>
        <w:t>.</w:t>
      </w:r>
      <w:r w:rsidRPr="00F05A43">
        <w:rPr>
          <w:rFonts w:ascii="TimesUZ" w:hAnsi="TimesUZ" w:cs="TimesUZ"/>
          <w:sz w:val="26"/>
          <w:szCs w:val="26"/>
          <w:lang w:val="uz-Cyrl-UZ"/>
        </w:rPr>
        <w:t xml:space="preserve">); </w:t>
      </w:r>
    </w:p>
    <w:p w:rsidR="00133E38" w:rsidRPr="00F05A43" w:rsidRDefault="00133E38" w:rsidP="00D65280">
      <w:pPr>
        <w:pStyle w:val="afc"/>
        <w:tabs>
          <w:tab w:val="left" w:pos="0"/>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uz-Cyrl-UZ"/>
        </w:rPr>
        <w:t xml:space="preserve">1b) </w:t>
      </w:r>
      <w:r w:rsidR="00854D2E">
        <w:rPr>
          <w:rFonts w:ascii="TimesUZ" w:hAnsi="TimesUZ" w:cs="TimesUZ"/>
          <w:b/>
          <w:bCs/>
          <w:sz w:val="26"/>
          <w:szCs w:val="26"/>
          <w:lang w:val="uz-Cyrl-UZ"/>
        </w:rPr>
        <w:t>[W]</w:t>
      </w:r>
      <w:r w:rsidRPr="00F05A43">
        <w:rPr>
          <w:rFonts w:ascii="TimesUZ" w:hAnsi="TimesUZ" w:cs="TimesUZ"/>
          <w:b/>
          <w:bCs/>
          <w:sz w:val="26"/>
          <w:szCs w:val="26"/>
          <w:lang w:val="uz-Cyrl-UZ"/>
        </w:rPr>
        <w:t xml:space="preserve"> </w:t>
      </w:r>
      <w:r w:rsidRPr="00F05A43">
        <w:rPr>
          <w:rFonts w:ascii="TimesUZ" w:hAnsi="TimesUZ" w:cs="TimesUZ"/>
          <w:sz w:val="26"/>
          <w:szCs w:val="26"/>
          <w:lang w:val="uz-Cyrl-UZ"/>
        </w:rPr>
        <w:t xml:space="preserve">lari bir xil turkumdan: </w:t>
      </w:r>
      <w:r w:rsidRPr="00F05A43">
        <w:rPr>
          <w:rFonts w:ascii="TimesUZ" w:hAnsi="TimesUZ" w:cs="TimesUZ"/>
          <w:i/>
          <w:iCs/>
          <w:sz w:val="26"/>
          <w:szCs w:val="26"/>
          <w:lang w:val="uz-Cyrl-UZ"/>
        </w:rPr>
        <w:t xml:space="preserve">Endi ortiq turma, tinch o‘tir. </w:t>
      </w:r>
      <w:r w:rsidRPr="00F05A43">
        <w:rPr>
          <w:rFonts w:ascii="TimesUZ" w:hAnsi="TimesUZ" w:cs="TimesUZ"/>
          <w:i/>
          <w:iCs/>
          <w:sz w:val="26"/>
          <w:szCs w:val="26"/>
          <w:lang w:val="en-US"/>
        </w:rPr>
        <w:t>(</w:t>
      </w:r>
      <w:r w:rsidRPr="00F05A43">
        <w:rPr>
          <w:rFonts w:ascii="TimesUZ" w:hAnsi="TimesUZ" w:cs="TimesUZ"/>
          <w:sz w:val="26"/>
          <w:szCs w:val="26"/>
          <w:lang w:val="en-US"/>
        </w:rPr>
        <w:t>A.Qod</w:t>
      </w:r>
      <w:r w:rsidRPr="00F05A43">
        <w:rPr>
          <w:rFonts w:ascii="TimesUZ" w:hAnsi="TimesUZ" w:cs="TimesUZ"/>
          <w:i/>
          <w:iCs/>
          <w:sz w:val="26"/>
          <w:szCs w:val="26"/>
          <w:lang w:val="en-US"/>
        </w:rPr>
        <w:t>.).</w:t>
      </w:r>
    </w:p>
    <w:p w:rsidR="00133E38" w:rsidRPr="00F05A43" w:rsidRDefault="00133E38" w:rsidP="00D65280">
      <w:pPr>
        <w:pStyle w:val="afc"/>
        <w:tabs>
          <w:tab w:val="left" w:pos="540"/>
        </w:tabs>
        <w:overflowPunct/>
        <w:autoSpaceDE/>
        <w:autoSpaceDN/>
        <w:adjustRightInd/>
        <w:spacing w:after="0"/>
        <w:ind w:left="0" w:firstLine="540"/>
        <w:jc w:val="both"/>
        <w:textAlignment w:val="auto"/>
        <w:rPr>
          <w:rFonts w:ascii="TimesUZ" w:hAnsi="TimesUZ" w:cs="TimesUZ"/>
          <w:sz w:val="26"/>
          <w:szCs w:val="26"/>
          <w:lang w:val="en-US"/>
        </w:rPr>
      </w:pPr>
      <w:r w:rsidRPr="00F05A43">
        <w:rPr>
          <w:rFonts w:ascii="TimesUZ" w:hAnsi="TimesUZ" w:cs="TimesUZ"/>
          <w:sz w:val="26"/>
          <w:szCs w:val="26"/>
          <w:lang w:val="en-US"/>
        </w:rPr>
        <w:t xml:space="preserve">2a) har xil </w:t>
      </w:r>
      <w:r w:rsidR="00854D2E">
        <w:rPr>
          <w:rFonts w:ascii="TimesUZ" w:hAnsi="TimesUZ" w:cs="TimesUZ"/>
          <w:sz w:val="26"/>
          <w:szCs w:val="26"/>
          <w:lang w:val="en-US"/>
        </w:rPr>
        <w:t>[W]</w:t>
      </w:r>
      <w:r w:rsidRPr="00F05A43">
        <w:rPr>
          <w:rFonts w:ascii="TimesUZ" w:hAnsi="TimesUZ" w:cs="TimesUZ"/>
          <w:sz w:val="26"/>
          <w:szCs w:val="26"/>
          <w:lang w:val="en-US"/>
        </w:rPr>
        <w:t xml:space="preserve"> li qurilma. Bunda </w:t>
      </w:r>
      <w:r w:rsidR="00854D2E">
        <w:rPr>
          <w:rFonts w:ascii="TimesUZ" w:hAnsi="TimesUZ" w:cs="TimesUZ"/>
          <w:sz w:val="26"/>
          <w:szCs w:val="26"/>
          <w:lang w:val="en-US"/>
        </w:rPr>
        <w:t>[W]</w:t>
      </w:r>
      <w:r w:rsidRPr="00F05A43">
        <w:rPr>
          <w:rFonts w:ascii="TimesUZ" w:hAnsi="TimesUZ" w:cs="TimesUZ"/>
          <w:sz w:val="26"/>
          <w:szCs w:val="26"/>
          <w:lang w:val="en-US"/>
        </w:rPr>
        <w:t xml:space="preserve"> lar turli turkumga oid so‘z bilan ifodalanadi: 1</w:t>
      </w:r>
      <w:r w:rsidRPr="00F05A43">
        <w:rPr>
          <w:rFonts w:ascii="TimesUZ" w:hAnsi="TimesUZ" w:cs="TimesUZ"/>
          <w:i/>
          <w:iCs/>
          <w:sz w:val="26"/>
          <w:szCs w:val="26"/>
          <w:lang w:val="en-US"/>
        </w:rPr>
        <w:t>.Yoki mening ko‘nglim hamma vaqt yosh,  Yoki senga chiroy umrbod yo‘ldosh.  (</w:t>
      </w:r>
      <w:r w:rsidRPr="00F05A43">
        <w:rPr>
          <w:rFonts w:ascii="TimesUZ" w:hAnsi="TimesUZ" w:cs="TimesUZ"/>
          <w:sz w:val="26"/>
          <w:szCs w:val="26"/>
          <w:lang w:val="en-US"/>
        </w:rPr>
        <w:t>M. Bob</w:t>
      </w:r>
      <w:r w:rsidRPr="00F05A43">
        <w:rPr>
          <w:rFonts w:ascii="TimesUZ" w:hAnsi="TimesUZ" w:cs="TimesUZ"/>
          <w:i/>
          <w:iCs/>
          <w:sz w:val="26"/>
          <w:szCs w:val="26"/>
          <w:lang w:val="en-US"/>
        </w:rPr>
        <w:t>.</w:t>
      </w:r>
      <w:r w:rsidRPr="00F05A43">
        <w:rPr>
          <w:rFonts w:ascii="TimesUZ" w:hAnsi="TimesUZ" w:cs="TimesUZ"/>
          <w:sz w:val="26"/>
          <w:szCs w:val="26"/>
          <w:lang w:val="en-US"/>
        </w:rPr>
        <w:t>) 2.</w:t>
      </w:r>
      <w:r w:rsidRPr="00F05A43">
        <w:rPr>
          <w:rFonts w:ascii="TimesUZ" w:hAnsi="TimesUZ" w:cs="TimesUZ"/>
          <w:i/>
          <w:iCs/>
          <w:sz w:val="26"/>
          <w:szCs w:val="26"/>
          <w:lang w:val="en-US"/>
        </w:rPr>
        <w:t xml:space="preserve"> Yana nima balo ismlari bor, tilim ham kelishmaydi. (</w:t>
      </w:r>
      <w:r w:rsidRPr="00F05A43">
        <w:rPr>
          <w:rFonts w:ascii="TimesUZ" w:hAnsi="TimesUZ" w:cs="TimesUZ"/>
          <w:sz w:val="26"/>
          <w:szCs w:val="26"/>
          <w:lang w:val="en-US"/>
        </w:rPr>
        <w:t>Oyb</w:t>
      </w:r>
      <w:r w:rsidRPr="00F05A43">
        <w:rPr>
          <w:rFonts w:ascii="TimesUZ" w:hAnsi="TimesUZ" w:cs="TimesUZ"/>
          <w:i/>
          <w:iCs/>
          <w:sz w:val="26"/>
          <w:szCs w:val="26"/>
          <w:lang w:val="en-US"/>
        </w:rPr>
        <w:t>.</w:t>
      </w:r>
      <w:r w:rsidRPr="00F05A43">
        <w:rPr>
          <w:rFonts w:ascii="TimesUZ" w:hAnsi="TimesUZ" w:cs="TimesUZ"/>
          <w:sz w:val="26"/>
          <w:szCs w:val="26"/>
          <w:lang w:val="en-US"/>
        </w:rPr>
        <w:t xml:space="preserve">) </w:t>
      </w:r>
    </w:p>
    <w:p w:rsidR="00133E38" w:rsidRPr="00F05A43" w:rsidRDefault="00854D2E" w:rsidP="00D65280">
      <w:pPr>
        <w:pStyle w:val="afc"/>
        <w:tabs>
          <w:tab w:val="left" w:pos="540"/>
          <w:tab w:val="left" w:pos="720"/>
        </w:tabs>
        <w:spacing w:after="0"/>
        <w:ind w:left="0" w:firstLine="540"/>
        <w:jc w:val="both"/>
        <w:rPr>
          <w:rFonts w:ascii="TimesUZ" w:hAnsi="TimesUZ" w:cs="TimesUZ"/>
          <w:b/>
          <w:bCs/>
          <w:sz w:val="26"/>
          <w:szCs w:val="26"/>
          <w:lang w:val="uz-Cyrl-UZ"/>
        </w:rPr>
      </w:pPr>
      <w:r>
        <w:rPr>
          <w:rFonts w:ascii="TimesUZ" w:hAnsi="TimesUZ" w:cs="TimesUZ"/>
          <w:b/>
          <w:bCs/>
          <w:sz w:val="26"/>
          <w:szCs w:val="26"/>
          <w:lang w:val="en-US"/>
        </w:rPr>
        <w:t>[Pm]</w:t>
      </w:r>
      <w:r w:rsidR="00133E38" w:rsidRPr="00F05A43">
        <w:rPr>
          <w:rFonts w:ascii="TimesUZ" w:hAnsi="TimesUZ" w:cs="TimesUZ"/>
          <w:b/>
          <w:bCs/>
          <w:sz w:val="26"/>
          <w:szCs w:val="26"/>
          <w:lang w:val="uz-Cyrl-UZ"/>
        </w:rPr>
        <w:t xml:space="preserve">ga ko‘ra </w:t>
      </w:r>
      <w:r w:rsidR="00A256EE">
        <w:rPr>
          <w:rFonts w:ascii="TimesUZ" w:hAnsi="TimesUZ" w:cs="TimesUZ"/>
          <w:b/>
          <w:bCs/>
          <w:sz w:val="26"/>
          <w:szCs w:val="26"/>
          <w:lang w:val="en-US"/>
        </w:rPr>
        <w:t>[</w:t>
      </w:r>
      <w:r w:rsidR="00133E38" w:rsidRPr="00F05A43">
        <w:rPr>
          <w:rFonts w:ascii="TimesUZ" w:hAnsi="TimesUZ" w:cs="TimesUZ"/>
          <w:b/>
          <w:bCs/>
          <w:sz w:val="26"/>
          <w:szCs w:val="26"/>
          <w:lang w:val="uz-Cyrl-UZ"/>
        </w:rPr>
        <w:t>WPm + WPm</w:t>
      </w:r>
      <w:r w:rsidR="00A256EE">
        <w:rPr>
          <w:rFonts w:ascii="TimesUZ" w:hAnsi="TimesUZ" w:cs="TimesUZ"/>
          <w:b/>
          <w:bCs/>
          <w:sz w:val="26"/>
          <w:szCs w:val="26"/>
          <w:lang w:val="en-US"/>
        </w:rPr>
        <w:t>]</w:t>
      </w:r>
      <w:r w:rsidR="00133E38" w:rsidRPr="00F05A43">
        <w:rPr>
          <w:rFonts w:ascii="TimesUZ" w:hAnsi="TimesUZ" w:cs="TimesUZ"/>
          <w:b/>
          <w:bCs/>
          <w:sz w:val="26"/>
          <w:szCs w:val="26"/>
          <w:lang w:val="uz-Cyrl-UZ"/>
        </w:rPr>
        <w:t xml:space="preserve"> turlari:</w:t>
      </w:r>
    </w:p>
    <w:p w:rsidR="00133E38" w:rsidRPr="00F05A43" w:rsidRDefault="00133E38" w:rsidP="00D65280">
      <w:pPr>
        <w:pStyle w:val="afc"/>
        <w:tabs>
          <w:tab w:val="left" w:pos="540"/>
          <w:tab w:val="left" w:pos="720"/>
        </w:tabs>
        <w:spacing w:after="0"/>
        <w:ind w:left="0" w:firstLine="540"/>
        <w:jc w:val="both"/>
        <w:rPr>
          <w:rFonts w:ascii="TimesUZ" w:hAnsi="TimesUZ" w:cs="TimesUZ"/>
          <w:i/>
          <w:iCs/>
          <w:sz w:val="26"/>
          <w:szCs w:val="26"/>
          <w:lang w:val="en-US"/>
        </w:rPr>
      </w:pPr>
      <w:r w:rsidRPr="00F05A43">
        <w:rPr>
          <w:rFonts w:ascii="TimesUZ" w:hAnsi="TimesUZ" w:cs="TimesUZ"/>
          <w:sz w:val="26"/>
          <w:szCs w:val="26"/>
          <w:lang w:val="uz-Cyrl-UZ"/>
        </w:rPr>
        <w:t xml:space="preserve">a) bir xil </w:t>
      </w:r>
      <w:r w:rsidR="00854D2E">
        <w:rPr>
          <w:rFonts w:ascii="TimesUZ" w:hAnsi="TimesUZ" w:cs="TimesUZ"/>
          <w:sz w:val="26"/>
          <w:szCs w:val="26"/>
          <w:lang w:val="en-US"/>
        </w:rPr>
        <w:t>[</w:t>
      </w:r>
      <w:r w:rsidR="00854D2E" w:rsidRPr="00A256EE">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w:t>
      </w:r>
      <w:r w:rsidRPr="00F05A43">
        <w:rPr>
          <w:rFonts w:ascii="TimesUZ" w:hAnsi="TimesUZ" w:cs="TimesUZ"/>
          <w:sz w:val="26"/>
          <w:szCs w:val="26"/>
          <w:lang w:val="uz-Cyrl-UZ"/>
        </w:rPr>
        <w:t>li qurilmalar</w:t>
      </w:r>
      <w:r w:rsidRPr="00F05A43">
        <w:rPr>
          <w:rFonts w:ascii="TimesUZ" w:hAnsi="TimesUZ" w:cs="TimesUZ"/>
          <w:sz w:val="26"/>
          <w:szCs w:val="26"/>
          <w:lang w:val="en-US"/>
        </w:rPr>
        <w:t xml:space="preserve">: </w:t>
      </w:r>
      <w:r w:rsidRPr="00F05A43">
        <w:rPr>
          <w:rFonts w:ascii="TimesUZ" w:hAnsi="TimesUZ" w:cs="TimesUZ"/>
          <w:sz w:val="26"/>
          <w:szCs w:val="26"/>
          <w:lang w:val="uz-Cyrl-UZ"/>
        </w:rPr>
        <w:t xml:space="preserve"> </w:t>
      </w:r>
      <w:r w:rsidRPr="00F05A43">
        <w:rPr>
          <w:rFonts w:ascii="TimesUZ" w:hAnsi="TimesUZ" w:cs="TimesUZ"/>
          <w:i/>
          <w:iCs/>
          <w:sz w:val="26"/>
          <w:szCs w:val="26"/>
          <w:lang w:val="en-US"/>
        </w:rPr>
        <w:t xml:space="preserve">Xotinim bordi, keldi.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Musht</w:t>
      </w:r>
      <w:r w:rsidR="00757D3C">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72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b) har xil </w:t>
      </w:r>
      <w:r w:rsidR="00854D2E">
        <w:rPr>
          <w:rFonts w:ascii="TimesUZ" w:hAnsi="TimesUZ" w:cs="TimesUZ"/>
          <w:sz w:val="26"/>
          <w:szCs w:val="26"/>
          <w:lang w:val="en-US"/>
        </w:rPr>
        <w:t>[</w:t>
      </w:r>
      <w:r w:rsidR="00854D2E" w:rsidRPr="00A256EE">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li qurilmalar:  </w:t>
      </w:r>
      <w:r w:rsidRPr="00F05A43">
        <w:rPr>
          <w:rFonts w:ascii="TimesUZ" w:hAnsi="TimesUZ" w:cs="TimesUZ"/>
          <w:i/>
          <w:iCs/>
          <w:sz w:val="26"/>
          <w:szCs w:val="26"/>
          <w:lang w:val="en-US"/>
        </w:rPr>
        <w:t xml:space="preserve">Qaraysanmi, qaray qolgin. </w:t>
      </w:r>
      <w:r w:rsidRPr="00F05A43">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Musht</w:t>
      </w:r>
      <w:r w:rsidR="00757D3C">
        <w:rPr>
          <w:rFonts w:ascii="TimesUZ" w:hAnsi="TimesUZ" w:cs="TimesUZ"/>
          <w:sz w:val="26"/>
          <w:szCs w:val="26"/>
          <w:lang w:val="en-US"/>
        </w:rPr>
        <w:t>.</w:t>
      </w:r>
      <w:r w:rsidR="008150D5" w:rsidRPr="00F05A43">
        <w:rPr>
          <w:rFonts w:ascii="TimesUZ" w:hAnsi="TimesUZ" w:cs="TimesUZ"/>
          <w:sz w:val="26"/>
          <w:szCs w:val="26"/>
          <w:lang w:val="en-US"/>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Demak, gap markazini shakllantirishda muhim rol o‘ynaydigan </w:t>
      </w:r>
      <w:r w:rsidR="00854D2E">
        <w:rPr>
          <w:rFonts w:ascii="TimesUZ" w:hAnsi="TimesUZ" w:cs="TimesUZ"/>
          <w:sz w:val="26"/>
          <w:szCs w:val="26"/>
          <w:lang w:val="en-US"/>
        </w:rPr>
        <w:t>[</w:t>
      </w:r>
      <w:r w:rsidR="00854D2E" w:rsidRPr="00A256EE">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qo‘shma gap tarkibidagi sodda gapda bir xil ham, har xil ham bo‘lishi mumkin. Shunday hol ham bo‘ladiki, </w:t>
      </w:r>
      <w:r w:rsidR="00854D2E">
        <w:rPr>
          <w:rFonts w:ascii="TimesUZ" w:hAnsi="TimesUZ" w:cs="TimesUZ"/>
          <w:sz w:val="26"/>
          <w:szCs w:val="26"/>
          <w:lang w:val="en-US"/>
        </w:rPr>
        <w:t>[</w:t>
      </w:r>
      <w:r w:rsidR="00854D2E" w:rsidRPr="00A256EE">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umumiy – bitta bo‘lishi ham mumkin. Bunda endi qo‘shma gap emas, balki uyushgan gap vujudga keladi. Ma’lumki,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 xml:space="preserve">] </w:t>
      </w:r>
      <w:r w:rsidRPr="00F05A43">
        <w:rPr>
          <w:rFonts w:ascii="TimesUZ" w:hAnsi="TimesUZ" w:cs="TimesUZ"/>
          <w:sz w:val="26"/>
          <w:szCs w:val="26"/>
          <w:lang w:val="en-US"/>
        </w:rPr>
        <w:t xml:space="preserve">qolipida </w:t>
      </w:r>
      <w:r w:rsidR="00854D2E">
        <w:rPr>
          <w:rFonts w:ascii="TimesUZ" w:hAnsi="TimesUZ" w:cs="TimesUZ"/>
          <w:sz w:val="26"/>
          <w:szCs w:val="26"/>
          <w:lang w:val="en-US"/>
        </w:rPr>
        <w:t>[</w:t>
      </w:r>
      <w:r w:rsidR="00854D2E" w:rsidRPr="00A256EE">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tarkibi har xil bo‘lgan hollarda o‘zbek tilining tabiati uni qavsdan chiqarish imkonini beradi. Chunki o‘zbek, umuman, turkiy tillarda, bir necha so‘zlar uyushganda umumiy shakl oxirgi so‘z tarkibida kelishi qonuniyatiga tayansak, bunday gaplarning qolipi </w:t>
      </w:r>
      <w:r w:rsidR="00A256EE">
        <w:rPr>
          <w:rFonts w:ascii="TimesUZ" w:hAnsi="TimesUZ" w:cs="TimesUZ"/>
          <w:sz w:val="26"/>
          <w:szCs w:val="26"/>
          <w:lang w:val="en-US"/>
        </w:rPr>
        <w:t>[</w:t>
      </w:r>
      <w:r w:rsidRPr="00F05A43">
        <w:rPr>
          <w:rFonts w:ascii="TimesUZ" w:hAnsi="TimesUZ" w:cs="TimesUZ"/>
          <w:b/>
          <w:bCs/>
          <w:sz w:val="26"/>
          <w:szCs w:val="26"/>
          <w:lang w:val="en-US"/>
        </w:rPr>
        <w:t>(W,W)P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 xml:space="preserve">] </w:t>
      </w:r>
      <w:r w:rsidRPr="00F05A43">
        <w:rPr>
          <w:rFonts w:ascii="TimesUZ" w:hAnsi="TimesUZ" w:cs="TimesUZ"/>
          <w:sz w:val="26"/>
          <w:szCs w:val="26"/>
          <w:lang w:val="en-US"/>
        </w:rPr>
        <w:t xml:space="preserve">ko‘rinishida bo‘ladi.  Misollar: 1.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elgan, ketgan edim. </w:t>
      </w:r>
      <w:r w:rsidRPr="00F05A43">
        <w:rPr>
          <w:rFonts w:ascii="TimesUZ" w:hAnsi="TimesUZ" w:cs="TimesUZ"/>
          <w:sz w:val="26"/>
          <w:szCs w:val="26"/>
          <w:lang w:val="en-US"/>
        </w:rPr>
        <w:t>2.</w:t>
      </w:r>
      <w:r w:rsidRPr="00F05A43">
        <w:rPr>
          <w:rFonts w:ascii="TimesUZ" w:hAnsi="TimesUZ" w:cs="TimesUZ"/>
          <w:i/>
          <w:iCs/>
          <w:sz w:val="26"/>
          <w:szCs w:val="26"/>
          <w:lang w:val="en-US"/>
        </w:rPr>
        <w:t xml:space="preserve"> Men o‘qigan, yozgan edim.</w:t>
      </w:r>
    </w:p>
    <w:p w:rsidR="00133E38" w:rsidRPr="00F05A43" w:rsidRDefault="00133E38" w:rsidP="00D65280">
      <w:pPr>
        <w:pStyle w:val="afc"/>
        <w:tabs>
          <w:tab w:val="num" w:pos="0"/>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esimlarning har biriga ega qo‘yilishi bilan ular uyushgan gapga aylanadi:1.</w:t>
      </w:r>
      <w:r w:rsidRPr="00F05A43">
        <w:rPr>
          <w:rFonts w:ascii="TimesUZ" w:hAnsi="TimesUZ" w:cs="TimesUZ"/>
          <w:i/>
          <w:iCs/>
          <w:sz w:val="26"/>
          <w:szCs w:val="26"/>
          <w:lang w:val="en-US"/>
        </w:rPr>
        <w:t xml:space="preserve"> Men kelgan, Jamshid ketgan edi. </w:t>
      </w:r>
      <w:r w:rsidRPr="00F05A43">
        <w:rPr>
          <w:rFonts w:ascii="TimesUZ" w:hAnsi="TimesUZ" w:cs="TimesUZ"/>
          <w:sz w:val="26"/>
          <w:szCs w:val="26"/>
          <w:lang w:val="en-US"/>
        </w:rPr>
        <w:t>2.</w:t>
      </w:r>
      <w:r w:rsidRPr="00F05A43">
        <w:rPr>
          <w:rFonts w:ascii="TimesUZ" w:hAnsi="TimesUZ" w:cs="TimesUZ"/>
          <w:i/>
          <w:iCs/>
          <w:sz w:val="26"/>
          <w:szCs w:val="26"/>
          <w:lang w:val="en-US"/>
        </w:rPr>
        <w:t xml:space="preserve"> Men o‘qigan, sen yozgan eding.</w:t>
      </w:r>
    </w:p>
    <w:p w:rsidR="00133E38" w:rsidRPr="00F05A43" w:rsidRDefault="00133E38" w:rsidP="00D65280">
      <w:pPr>
        <w:pStyle w:val="afc"/>
        <w:tabs>
          <w:tab w:val="left" w:pos="540"/>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Har bir kesimni shakllantirish bilan uyushgan gap qo‘shma gapga aylanadi: 1.</w:t>
      </w:r>
      <w:r w:rsidRPr="00F05A43">
        <w:rPr>
          <w:rFonts w:ascii="TimesUZ" w:hAnsi="TimesUZ" w:cs="TimesUZ"/>
          <w:i/>
          <w:iCs/>
          <w:sz w:val="26"/>
          <w:szCs w:val="26"/>
          <w:lang w:val="en-US"/>
        </w:rPr>
        <w:t xml:space="preserve"> Men kelgan edim, Jamshid ketgan edi. </w:t>
      </w:r>
      <w:r w:rsidRPr="00F05A43">
        <w:rPr>
          <w:rFonts w:ascii="TimesUZ" w:hAnsi="TimesUZ" w:cs="TimesUZ"/>
          <w:sz w:val="26"/>
          <w:szCs w:val="26"/>
          <w:lang w:val="en-US"/>
        </w:rPr>
        <w:t>2.</w:t>
      </w:r>
      <w:r w:rsidRPr="00F05A43">
        <w:rPr>
          <w:rFonts w:ascii="TimesUZ" w:hAnsi="TimesUZ" w:cs="TimesUZ"/>
          <w:i/>
          <w:iCs/>
          <w:sz w:val="26"/>
          <w:szCs w:val="26"/>
          <w:lang w:val="en-US"/>
        </w:rPr>
        <w:t xml:space="preserve"> Men o‘qigan edim, sen yozgan eding.</w:t>
      </w:r>
    </w:p>
    <w:p w:rsidR="00133E38" w:rsidRPr="00F05A43" w:rsidRDefault="00133E38" w:rsidP="00D65280">
      <w:pPr>
        <w:pStyle w:val="afc"/>
        <w:tabs>
          <w:tab w:val="left" w:pos="540"/>
          <w:tab w:val="left" w:pos="851"/>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Susbtantsial tilshunoslik uqtirishicha, har bir lisoniy birlik ongimizda ma’lum bir shakl va mazmunning barqaror yaxlitligi sifatida yashaydi va xususiy hodisa sifatida nutqqa chiqadi. Bu nutqiy ko‘rinish behisob miqdorga ega. Biroq ular bilan lisoniy birlik (umumiylik</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orasida </w:t>
      </w:r>
      <w:r w:rsidR="00F06481">
        <w:rPr>
          <w:rFonts w:ascii="TimesUZ" w:hAnsi="TimesUZ" w:cs="TimesUZ"/>
          <w:sz w:val="26"/>
          <w:szCs w:val="26"/>
          <w:lang w:val="en-US"/>
        </w:rPr>
        <w:t>tipik</w:t>
      </w:r>
      <w:r w:rsidRPr="00F05A43">
        <w:rPr>
          <w:rFonts w:ascii="TimesUZ" w:hAnsi="TimesUZ" w:cs="TimesUZ"/>
          <w:sz w:val="26"/>
          <w:szCs w:val="26"/>
          <w:lang w:val="en-US"/>
        </w:rPr>
        <w:t xml:space="preserve"> ko‘rinish mavjud bo‘ladi. Yuqoridagi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w:t>
      </w:r>
      <w:r w:rsidR="00A256EE">
        <w:rPr>
          <w:rFonts w:ascii="TimesUZ" w:hAnsi="TimesUZ" w:cs="TimesUZ"/>
          <w:b/>
          <w:bCs/>
          <w:sz w:val="26"/>
          <w:szCs w:val="26"/>
          <w:lang w:val="en-US"/>
        </w:rPr>
        <w:t>],</w:t>
      </w:r>
      <w:r w:rsidRPr="00F05A43">
        <w:rPr>
          <w:rFonts w:ascii="TimesUZ" w:hAnsi="TimesUZ" w:cs="TimesUZ"/>
          <w:b/>
          <w:bCs/>
          <w:sz w:val="26"/>
          <w:szCs w:val="26"/>
          <w:lang w:val="en-US"/>
        </w:rPr>
        <w:t xml:space="preserve"> </w:t>
      </w:r>
      <w:r w:rsidR="00A256EE">
        <w:rPr>
          <w:rFonts w:ascii="TimesUZ" w:hAnsi="TimesUZ" w:cs="TimesUZ"/>
          <w:b/>
          <w:bCs/>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Pr="00F05A43">
        <w:rPr>
          <w:rFonts w:ascii="TimesUZ" w:hAnsi="TimesUZ" w:cs="TimesUZ"/>
          <w:b/>
          <w:bCs/>
          <w:sz w:val="26"/>
          <w:szCs w:val="26"/>
        </w:rPr>
        <w:sym w:font="Symbol" w:char="F0AE"/>
      </w:r>
      <w:r w:rsidRPr="00F05A43">
        <w:rPr>
          <w:rFonts w:ascii="TimesUZ" w:hAnsi="TimesUZ" w:cs="TimesUZ"/>
          <w:b/>
          <w:bCs/>
          <w:sz w:val="26"/>
          <w:szCs w:val="26"/>
          <w:lang w:val="en-US"/>
        </w:rPr>
        <w:t xml:space="preserve"> WP</w:t>
      </w:r>
      <w:r w:rsidRPr="00F05A43">
        <w:rPr>
          <w:rFonts w:ascii="TimesUZ" w:hAnsi="TimesUZ" w:cs="TimesUZ"/>
          <w:b/>
          <w:bCs/>
          <w:sz w:val="26"/>
          <w:szCs w:val="26"/>
          <w:vertAlign w:val="subscript"/>
          <w:lang w:val="en-US"/>
        </w:rPr>
        <w:t>m</w:t>
      </w:r>
      <w:r w:rsidR="00A256EE">
        <w:rPr>
          <w:rFonts w:ascii="TimesUZ" w:hAnsi="TimesUZ" w:cs="TimesUZ"/>
          <w:b/>
          <w:bCs/>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va</w:t>
      </w:r>
      <w:r w:rsidRPr="00F05A43">
        <w:rPr>
          <w:rFonts w:ascii="TimesUZ" w:hAnsi="TimesUZ" w:cs="TimesUZ"/>
          <w:b/>
          <w:bCs/>
          <w:sz w:val="26"/>
          <w:szCs w:val="26"/>
          <w:lang w:val="en-US"/>
        </w:rPr>
        <w:t xml:space="preserve">  </w:t>
      </w:r>
      <w:r w:rsidR="00A256EE">
        <w:rPr>
          <w:rFonts w:ascii="TimesUZ" w:hAnsi="TimesUZ" w:cs="TimesUZ"/>
          <w:b/>
          <w:bCs/>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Pr="00F05A43">
        <w:rPr>
          <w:rFonts w:ascii="TimesUZ" w:hAnsi="TimesUZ" w:cs="TimesUZ"/>
          <w:b/>
          <w:bCs/>
          <w:noProof/>
          <w:sz w:val="26"/>
          <w:szCs w:val="26"/>
        </w:rPr>
        <w:sym w:font="Symbol" w:char="F0AB"/>
      </w:r>
      <w:r w:rsidRPr="00F05A43">
        <w:rPr>
          <w:rFonts w:ascii="TimesUZ" w:hAnsi="TimesUZ" w:cs="TimesUZ"/>
          <w:b/>
          <w:bCs/>
          <w:noProof/>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 xml:space="preserve">] </w:t>
      </w:r>
      <w:r w:rsidRPr="00F05A43">
        <w:rPr>
          <w:rFonts w:ascii="TimesUZ" w:hAnsi="TimesUZ" w:cs="TimesUZ"/>
          <w:sz w:val="26"/>
          <w:szCs w:val="26"/>
          <w:lang w:val="en-US"/>
        </w:rPr>
        <w:t xml:space="preserve">oraliq ko‘rinishlari orqali nutqiy gapga aylanadi.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tarkibiy qismlari o‘zaro bog‘lovchi yoki bog‘lovchi vazifasidagi so‘z vositasida yoki mutlaqo ularsiz bog‘lanadi. Bundan kelib chiqqan holda, qo‘shma gaplarni bog‘lovchili va bog‘lovchisiz qo‘shma gapga ajratish mumkin bo‘ladi. Bog‘lovchili qo‘shma gap grammatik vosita bilan bog‘langan qo‘shma gap, leksik-grammatik vosita bilan bog‘langan qo‘shma gap va leksik vosita bilan birikkan qo‘shma gapga ajraladi. Qo‘shimchaning funksiyasiga ko‘ra teng bog‘lovchili va ergashtiruvchi bog‘lovchili  bog‘langan qo‘shma gap farqlanadi.</w:t>
      </w:r>
    </w:p>
    <w:p w:rsidR="00133E38" w:rsidRPr="00F05A43" w:rsidRDefault="00133E38" w:rsidP="00D65280">
      <w:pPr>
        <w:pStyle w:val="afc"/>
        <w:tabs>
          <w:tab w:val="left" w:pos="540"/>
          <w:tab w:val="num" w:pos="709"/>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tarkibida sodda gapning o‘zaro munosabati asosida ham qo‘shma gapni tasniflash mumkin. Mazmun, grammatik va intonatsion munosabati nuqtayi nazaridan qo‘shma gap quyidagi turlarga bo‘linadi:</w:t>
      </w:r>
    </w:p>
    <w:p w:rsidR="00133E38" w:rsidRPr="00F05A43" w:rsidRDefault="00133E38" w:rsidP="00D65280">
      <w:pPr>
        <w:pStyle w:val="afc"/>
        <w:tabs>
          <w:tab w:val="left" w:pos="540"/>
          <w:tab w:val="num" w:pos="709"/>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1) tarkibidagi sodda gap bir-birini mazmun va grammatik jihatdan taqozo etadigan qo‘shma gap: 1.</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unlar isidi va paxtalar yana qiyg‘os ochildi.</w:t>
      </w:r>
      <w:r w:rsidRPr="00F05A43">
        <w:rPr>
          <w:rFonts w:ascii="TimesUZ" w:hAnsi="TimesUZ" w:cs="TimesUZ"/>
          <w:sz w:val="26"/>
          <w:szCs w:val="26"/>
          <w:lang w:val="en-US"/>
        </w:rPr>
        <w:t xml:space="preserve"> 2.</w:t>
      </w:r>
      <w:r w:rsidRPr="00F05A43">
        <w:rPr>
          <w:rFonts w:ascii="TimesUZ" w:hAnsi="TimesUZ" w:cs="TimesUZ"/>
          <w:i/>
          <w:iCs/>
          <w:sz w:val="26"/>
          <w:szCs w:val="26"/>
          <w:lang w:val="en-US"/>
        </w:rPr>
        <w:t xml:space="preserve"> Yovlariga osmon tutundir, shuning uchun bag‘ri butundir. (</w:t>
      </w:r>
      <w:r w:rsidRPr="00F05A43">
        <w:rPr>
          <w:rFonts w:ascii="TimesUZ" w:hAnsi="TimesUZ" w:cs="TimesUZ"/>
          <w:sz w:val="26"/>
          <w:szCs w:val="26"/>
          <w:lang w:val="en-US"/>
        </w:rPr>
        <w:t>H.Ol.)</w:t>
      </w:r>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xml:space="preserve">. Agar dunyoning narigi burchiga sizni opichlab borishga to‘g‘ri kelsaydi, men sevina-sevina bajarardim. </w:t>
      </w:r>
      <w:r w:rsidRPr="00F05A43">
        <w:rPr>
          <w:rFonts w:ascii="TimesUZ" w:hAnsi="TimesUZ" w:cs="TimesUZ"/>
          <w:sz w:val="26"/>
          <w:szCs w:val="26"/>
          <w:lang w:val="en-US"/>
        </w:rPr>
        <w:t>(Oyb.)</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 4</w:t>
      </w:r>
      <w:r w:rsidRPr="00F05A43">
        <w:rPr>
          <w:rFonts w:ascii="TimesUZ" w:hAnsi="TimesUZ" w:cs="TimesUZ"/>
          <w:i/>
          <w:iCs/>
          <w:sz w:val="26"/>
          <w:szCs w:val="26"/>
          <w:lang w:val="en-US"/>
        </w:rPr>
        <w:t>. Men shunday bir ish qildimki, o‘lgunimcha bundan faxrlanaman;</w:t>
      </w:r>
    </w:p>
    <w:p w:rsidR="00133E38" w:rsidRPr="00F05A43" w:rsidRDefault="00133E38" w:rsidP="00D65280">
      <w:pPr>
        <w:pStyle w:val="afc"/>
        <w:tabs>
          <w:tab w:val="left" w:pos="540"/>
          <w:tab w:val="num" w:pos="709"/>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2)</w:t>
      </w:r>
      <w:r w:rsidRPr="00F05A43">
        <w:rPr>
          <w:rFonts w:ascii="TimesUZ" w:hAnsi="TimesUZ" w:cs="TimesUZ"/>
          <w:i/>
          <w:iCs/>
          <w:sz w:val="26"/>
          <w:szCs w:val="26"/>
          <w:lang w:val="en-US"/>
        </w:rPr>
        <w:t xml:space="preserve"> </w:t>
      </w:r>
      <w:r w:rsidRPr="00F05A43">
        <w:rPr>
          <w:rFonts w:ascii="TimesUZ" w:hAnsi="TimesUZ" w:cs="TimesUZ"/>
          <w:sz w:val="26"/>
          <w:szCs w:val="26"/>
          <w:lang w:val="en-US"/>
        </w:rPr>
        <w:t>tarkibidagi gaplar bir-birini mazmuniy va intonatsion taqozo etadigan, biroq grammatik jihatdan talab qilmaydiga</w:t>
      </w:r>
      <w:r w:rsidR="007E2D38" w:rsidRPr="00F05A43">
        <w:rPr>
          <w:rFonts w:ascii="TimesUZ" w:hAnsi="TimesUZ" w:cs="TimesUZ"/>
          <w:sz w:val="26"/>
          <w:szCs w:val="26"/>
          <w:lang w:val="en-US"/>
        </w:rPr>
        <w:t xml:space="preserve">n qo‘shma gap: </w:t>
      </w:r>
      <w:r w:rsidRPr="00F05A43">
        <w:rPr>
          <w:rFonts w:ascii="TimesUZ" w:hAnsi="TimesUZ" w:cs="TimesUZ"/>
          <w:sz w:val="26"/>
          <w:szCs w:val="26"/>
          <w:lang w:val="en-US"/>
        </w:rPr>
        <w:t>1.</w:t>
      </w:r>
      <w:r w:rsidRPr="00F05A43">
        <w:rPr>
          <w:rFonts w:ascii="TimesUZ" w:hAnsi="TimesUZ" w:cs="TimesUZ"/>
          <w:i/>
          <w:iCs/>
          <w:sz w:val="26"/>
          <w:szCs w:val="26"/>
          <w:lang w:val="en-US"/>
        </w:rPr>
        <w:t xml:space="preserve"> Biz yetib keldik, kutubxona ochildi. </w:t>
      </w:r>
      <w:r w:rsidRPr="00F05A43">
        <w:rPr>
          <w:rFonts w:ascii="TimesUZ" w:hAnsi="TimesUZ" w:cs="TimesUZ"/>
          <w:sz w:val="26"/>
          <w:szCs w:val="26"/>
          <w:lang w:val="en-US"/>
        </w:rPr>
        <w:t>2.</w:t>
      </w:r>
      <w:r w:rsidRPr="00F05A43">
        <w:rPr>
          <w:rFonts w:ascii="TimesUZ" w:hAnsi="TimesUZ" w:cs="TimesUZ"/>
          <w:i/>
          <w:iCs/>
          <w:sz w:val="26"/>
          <w:szCs w:val="26"/>
          <w:lang w:val="en-US"/>
        </w:rPr>
        <w:t xml:space="preserve"> Menga pul kerak, qayerdan  olaman? </w:t>
      </w:r>
      <w:r w:rsidRPr="00F05A43">
        <w:rPr>
          <w:rFonts w:ascii="TimesUZ" w:hAnsi="TimesUZ" w:cs="TimesUZ"/>
          <w:sz w:val="26"/>
          <w:szCs w:val="26"/>
          <w:lang w:val="en-US"/>
        </w:rPr>
        <w:t>(Oyb.)</w:t>
      </w:r>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xml:space="preserve"> Siz ishonmayapsiz, ishonmaysiz ham. </w:t>
      </w:r>
      <w:r w:rsidRPr="00F05A43">
        <w:rPr>
          <w:rFonts w:ascii="TimesUZ" w:hAnsi="TimesUZ" w:cs="TimesUZ"/>
          <w:sz w:val="26"/>
          <w:szCs w:val="26"/>
          <w:lang w:val="en-US"/>
        </w:rPr>
        <w:t>4.</w:t>
      </w:r>
      <w:r w:rsidRPr="00F05A43">
        <w:rPr>
          <w:rFonts w:ascii="TimesUZ" w:hAnsi="TimesUZ" w:cs="TimesUZ"/>
          <w:i/>
          <w:iCs/>
          <w:sz w:val="26"/>
          <w:szCs w:val="26"/>
          <w:lang w:val="en-US"/>
        </w:rPr>
        <w:t xml:space="preserve"> Endi men  bir jumboq aytaman, sizdan javob kutaman.</w:t>
      </w:r>
    </w:p>
    <w:p w:rsidR="00133E38" w:rsidRPr="00F05A43" w:rsidRDefault="00133E38" w:rsidP="00D65280">
      <w:pPr>
        <w:pStyle w:val="afc"/>
        <w:tabs>
          <w:tab w:val="left" w:pos="540"/>
          <w:tab w:val="num" w:pos="709"/>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3) tarkibidagi gaplar bir-birini na mazmuniy, na grammatik taqozo etadigan, biroq intonatsion yaxlit bo‘lgan gap: 1.</w:t>
      </w:r>
      <w:r w:rsidRPr="00F05A43">
        <w:rPr>
          <w:rFonts w:ascii="TimesUZ" w:hAnsi="TimesUZ" w:cs="TimesUZ"/>
          <w:i/>
          <w:iCs/>
          <w:sz w:val="26"/>
          <w:szCs w:val="26"/>
          <w:lang w:val="en-US"/>
        </w:rPr>
        <w:t xml:space="preserve">U otasini uyga tortdi, ukasi sekin qayrildi </w:t>
      </w:r>
      <w:r w:rsidRPr="00F05A43">
        <w:rPr>
          <w:rFonts w:ascii="TimesUZ" w:hAnsi="TimesUZ" w:cs="TimesUZ"/>
          <w:sz w:val="26"/>
          <w:szCs w:val="26"/>
          <w:lang w:val="en-US"/>
        </w:rPr>
        <w:t>(S.Nur).</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Bahor keldi, yoz ham kelib qoladi. </w:t>
      </w:r>
      <w:r w:rsidRPr="00F05A43">
        <w:rPr>
          <w:rFonts w:ascii="TimesUZ" w:hAnsi="TimesUZ" w:cs="TimesUZ"/>
          <w:sz w:val="26"/>
          <w:szCs w:val="26"/>
          <w:lang w:val="en-US"/>
        </w:rPr>
        <w:t>3.</w:t>
      </w:r>
      <w:r w:rsidRPr="00F05A43">
        <w:rPr>
          <w:rFonts w:ascii="TimesUZ" w:hAnsi="TimesUZ" w:cs="TimesUZ"/>
          <w:i/>
          <w:iCs/>
          <w:sz w:val="26"/>
          <w:szCs w:val="26"/>
          <w:lang w:val="en-US"/>
        </w:rPr>
        <w:t xml:space="preserve"> Sen o‘z ishingni qil, men o‘z ishimni.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Xullas, qo‘shma gapning o‘zi kabi uning tasnifi ham turli-tuman.</w:t>
      </w:r>
      <w:r w:rsidRPr="00F05A43">
        <w:rPr>
          <w:rFonts w:ascii="TimesUZ" w:hAnsi="TimesUZ" w:cs="TimesUZ"/>
          <w:b/>
          <w:bCs/>
          <w:sz w:val="26"/>
          <w:szCs w:val="26"/>
          <w:lang w:val="en-US"/>
        </w:rPr>
        <w:t xml:space="preserve"> </w:t>
      </w:r>
      <w:r w:rsidRPr="00F05A43">
        <w:rPr>
          <w:rFonts w:ascii="TimesUZ" w:hAnsi="TimesUZ" w:cs="TimesUZ"/>
          <w:sz w:val="26"/>
          <w:szCs w:val="26"/>
        </w:rPr>
        <w:t>Quyida ulardan ayrimlarini keltiramiz (5</w:t>
      </w:r>
      <w:r w:rsidRPr="00F05A43">
        <w:rPr>
          <w:rFonts w:ascii="TimesUZ" w:hAnsi="TimesUZ" w:cs="TimesUZ"/>
          <w:sz w:val="26"/>
          <w:szCs w:val="26"/>
          <w:lang w:val="en-US"/>
        </w:rPr>
        <w:t>7</w:t>
      </w:r>
      <w:r w:rsidRPr="00F05A43">
        <w:rPr>
          <w:rFonts w:ascii="TimesUZ" w:hAnsi="TimesUZ" w:cs="TimesUZ"/>
          <w:sz w:val="26"/>
          <w:szCs w:val="26"/>
        </w:rPr>
        <w:t>-jadval):</w:t>
      </w:r>
    </w:p>
    <w:p w:rsidR="00133E38" w:rsidRPr="00F05A43" w:rsidRDefault="00133E38" w:rsidP="00D65280">
      <w:pPr>
        <w:pStyle w:val="afc"/>
        <w:tabs>
          <w:tab w:val="left" w:pos="540"/>
          <w:tab w:val="left" w:pos="4253"/>
        </w:tabs>
        <w:spacing w:after="0"/>
        <w:ind w:left="0" w:firstLine="540"/>
        <w:jc w:val="right"/>
        <w:rPr>
          <w:rFonts w:ascii="TimesUZ" w:hAnsi="TimesUZ" w:cs="TimesUZ"/>
          <w:i/>
          <w:iCs/>
          <w:sz w:val="26"/>
          <w:szCs w:val="26"/>
        </w:rPr>
      </w:pPr>
      <w:r w:rsidRPr="00F05A43">
        <w:rPr>
          <w:rFonts w:ascii="TimesUZ" w:hAnsi="TimesUZ" w:cs="TimesUZ"/>
          <w:i/>
          <w:iCs/>
          <w:sz w:val="26"/>
          <w:szCs w:val="26"/>
        </w:rPr>
        <w:t>5</w:t>
      </w:r>
      <w:r w:rsidRPr="00F05A43">
        <w:rPr>
          <w:rFonts w:ascii="TimesUZ" w:hAnsi="TimesUZ" w:cs="TimesUZ"/>
          <w:i/>
          <w:iCs/>
          <w:sz w:val="26"/>
          <w:szCs w:val="26"/>
          <w:lang w:val="en-US"/>
        </w:rPr>
        <w:t>7-</w:t>
      </w:r>
      <w:r w:rsidRPr="00F05A43">
        <w:rPr>
          <w:rFonts w:ascii="TimesUZ" w:hAnsi="TimesUZ" w:cs="TimesUZ"/>
          <w:i/>
          <w:iCs/>
          <w:sz w:val="26"/>
          <w:szCs w:val="26"/>
        </w:rPr>
        <w:t>jadval</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2328"/>
        <w:gridCol w:w="1931"/>
      </w:tblGrid>
      <w:tr w:rsidR="00133E38" w:rsidRPr="00F05A43">
        <w:trPr>
          <w:jc w:val="center"/>
        </w:trPr>
        <w:tc>
          <w:tcPr>
            <w:tcW w:w="7655" w:type="dxa"/>
            <w:gridSpan w:val="3"/>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 xml:space="preserve">  1.Gapning lisoniy sintaktik qolipiga ko‘ra</w:t>
            </w:r>
          </w:p>
        </w:tc>
      </w:tr>
      <w:tr w:rsidR="00133E38" w:rsidRPr="00F05A43">
        <w:trPr>
          <w:jc w:val="center"/>
        </w:trPr>
        <w:tc>
          <w:tcPr>
            <w:tcW w:w="2326" w:type="dxa"/>
          </w:tcPr>
          <w:p w:rsidR="00133E38" w:rsidRPr="004E6914" w:rsidRDefault="00A256EE" w:rsidP="00D65280">
            <w:pPr>
              <w:pStyle w:val="afc"/>
              <w:tabs>
                <w:tab w:val="left" w:pos="540"/>
                <w:tab w:val="left" w:pos="4253"/>
              </w:tabs>
              <w:spacing w:after="0"/>
              <w:ind w:left="0"/>
              <w:jc w:val="both"/>
              <w:rPr>
                <w:rFonts w:ascii="TimesUZ" w:hAnsi="TimesUZ" w:cs="TimesUZ"/>
                <w:b/>
                <w:sz w:val="26"/>
                <w:szCs w:val="26"/>
                <w:lang w:val="en-US"/>
              </w:rPr>
            </w:pPr>
            <w:r w:rsidRPr="004E6914">
              <w:rPr>
                <w:rFonts w:ascii="TimesUZ" w:hAnsi="TimesUZ" w:cs="TimesUZ"/>
                <w:b/>
                <w:sz w:val="26"/>
                <w:szCs w:val="26"/>
                <w:lang w:val="en-US"/>
              </w:rPr>
              <w:t>[</w:t>
            </w:r>
            <w:r w:rsidR="00133E38" w:rsidRPr="004E6914">
              <w:rPr>
                <w:rFonts w:ascii="TimesUZ" w:hAnsi="TimesUZ" w:cs="TimesUZ"/>
                <w:b/>
                <w:sz w:val="26"/>
                <w:szCs w:val="26"/>
                <w:lang w:val="en-US"/>
              </w:rPr>
              <w:t>WP</w:t>
            </w:r>
            <w:r w:rsidR="00133E38" w:rsidRPr="004E6914">
              <w:rPr>
                <w:rFonts w:ascii="TimesUZ" w:hAnsi="TimesUZ" w:cs="TimesUZ"/>
                <w:b/>
                <w:sz w:val="26"/>
                <w:szCs w:val="26"/>
                <w:vertAlign w:val="subscript"/>
                <w:lang w:val="en-US"/>
              </w:rPr>
              <w:t>m</w:t>
            </w:r>
            <w:r w:rsidR="00133E38" w:rsidRPr="004E6914">
              <w:rPr>
                <w:rFonts w:ascii="TimesUZ" w:hAnsi="TimesUZ" w:cs="TimesUZ"/>
                <w:b/>
                <w:sz w:val="26"/>
                <w:szCs w:val="26"/>
                <w:lang w:val="en-US"/>
              </w:rPr>
              <w:t>, WP</w:t>
            </w:r>
            <w:r w:rsidR="00133E38" w:rsidRPr="004E6914">
              <w:rPr>
                <w:rFonts w:ascii="TimesUZ" w:hAnsi="TimesUZ" w:cs="TimesUZ"/>
                <w:b/>
                <w:sz w:val="26"/>
                <w:szCs w:val="26"/>
                <w:vertAlign w:val="subscript"/>
                <w:lang w:val="en-US"/>
              </w:rPr>
              <w:t>m</w:t>
            </w:r>
            <w:r w:rsidRPr="004E6914">
              <w:rPr>
                <w:rFonts w:ascii="TimesUZ" w:hAnsi="TimesUZ" w:cs="TimesUZ"/>
                <w:b/>
                <w:sz w:val="26"/>
                <w:szCs w:val="26"/>
                <w:lang w:val="en-US"/>
              </w:rPr>
              <w:t>]</w:t>
            </w:r>
          </w:p>
        </w:tc>
        <w:tc>
          <w:tcPr>
            <w:tcW w:w="2919" w:type="dxa"/>
          </w:tcPr>
          <w:p w:rsidR="00133E38" w:rsidRPr="004E6914" w:rsidRDefault="00A256EE" w:rsidP="00D65280">
            <w:pPr>
              <w:pStyle w:val="afc"/>
              <w:tabs>
                <w:tab w:val="left" w:pos="540"/>
                <w:tab w:val="left" w:pos="4253"/>
              </w:tabs>
              <w:spacing w:after="0"/>
              <w:ind w:left="0"/>
              <w:jc w:val="both"/>
              <w:rPr>
                <w:rFonts w:ascii="TimesUZ" w:hAnsi="TimesUZ" w:cs="TimesUZ"/>
                <w:b/>
                <w:sz w:val="26"/>
                <w:szCs w:val="26"/>
                <w:lang w:val="en-US"/>
              </w:rPr>
            </w:pPr>
            <w:r w:rsidRPr="004E6914">
              <w:rPr>
                <w:rFonts w:ascii="TimesUZ" w:hAnsi="TimesUZ" w:cs="TimesUZ"/>
                <w:b/>
                <w:sz w:val="26"/>
                <w:szCs w:val="26"/>
                <w:lang w:val="en-US"/>
              </w:rPr>
              <w:t>[</w:t>
            </w:r>
            <w:r w:rsidR="00133E38" w:rsidRPr="004E6914">
              <w:rPr>
                <w:rFonts w:ascii="TimesUZ" w:hAnsi="TimesUZ" w:cs="TimesUZ"/>
                <w:b/>
                <w:sz w:val="26"/>
                <w:szCs w:val="26"/>
                <w:lang w:val="en-US"/>
              </w:rPr>
              <w:t>WP</w:t>
            </w:r>
            <w:r w:rsidR="00133E38" w:rsidRPr="004E6914">
              <w:rPr>
                <w:rFonts w:ascii="TimesUZ" w:hAnsi="TimesUZ" w:cs="TimesUZ"/>
                <w:b/>
                <w:sz w:val="26"/>
                <w:szCs w:val="26"/>
                <w:vertAlign w:val="subscript"/>
                <w:lang w:val="en-US"/>
              </w:rPr>
              <w:t>m</w:t>
            </w:r>
            <w:r w:rsidR="007E2D38" w:rsidRPr="004E6914">
              <w:rPr>
                <w:rFonts w:ascii="TimesUZ" w:hAnsi="TimesUZ" w:cs="TimesUZ"/>
                <w:b/>
                <w:sz w:val="26"/>
                <w:szCs w:val="26"/>
                <w:lang w:val="en-US"/>
              </w:rPr>
              <w:t xml:space="preserve"> </w:t>
            </w:r>
            <w:r w:rsidR="007E2D38" w:rsidRPr="004E6914">
              <w:rPr>
                <w:b/>
                <w:sz w:val="26"/>
                <w:szCs w:val="26"/>
                <w:lang w:val="en-US"/>
              </w:rPr>
              <w:t>→</w:t>
            </w:r>
            <w:r w:rsidR="00133E38" w:rsidRPr="004E6914">
              <w:rPr>
                <w:rFonts w:ascii="TimesUZ" w:hAnsi="TimesUZ" w:cs="TimesUZ"/>
                <w:b/>
                <w:sz w:val="26"/>
                <w:szCs w:val="26"/>
                <w:lang w:val="en-US"/>
              </w:rPr>
              <w:t xml:space="preserve"> WP</w:t>
            </w:r>
            <w:r w:rsidR="00133E38" w:rsidRPr="004E6914">
              <w:rPr>
                <w:rFonts w:ascii="TimesUZ" w:hAnsi="TimesUZ" w:cs="TimesUZ"/>
                <w:b/>
                <w:sz w:val="26"/>
                <w:szCs w:val="26"/>
                <w:vertAlign w:val="subscript"/>
                <w:lang w:val="en-US"/>
              </w:rPr>
              <w:t>m</w:t>
            </w:r>
            <w:r w:rsidRPr="004E6914">
              <w:rPr>
                <w:rFonts w:ascii="TimesUZ" w:hAnsi="TimesUZ" w:cs="TimesUZ"/>
                <w:b/>
                <w:sz w:val="26"/>
                <w:szCs w:val="26"/>
                <w:lang w:val="en-US"/>
              </w:rPr>
              <w:t>]</w:t>
            </w:r>
          </w:p>
        </w:tc>
        <w:tc>
          <w:tcPr>
            <w:tcW w:w="2410" w:type="dxa"/>
          </w:tcPr>
          <w:p w:rsidR="00133E38" w:rsidRPr="004E6914" w:rsidRDefault="00A256EE" w:rsidP="00D65280">
            <w:pPr>
              <w:pStyle w:val="afc"/>
              <w:tabs>
                <w:tab w:val="left" w:pos="540"/>
                <w:tab w:val="left" w:pos="4253"/>
              </w:tabs>
              <w:spacing w:after="0"/>
              <w:ind w:left="0"/>
              <w:jc w:val="both"/>
              <w:rPr>
                <w:rFonts w:ascii="TimesUZ" w:hAnsi="TimesUZ" w:cs="TimesUZ"/>
                <w:b/>
                <w:sz w:val="26"/>
                <w:szCs w:val="26"/>
                <w:lang w:val="en-US"/>
              </w:rPr>
            </w:pPr>
            <w:r w:rsidRPr="004E6914">
              <w:rPr>
                <w:rFonts w:ascii="TimesUZ" w:hAnsi="TimesUZ" w:cs="TimesUZ"/>
                <w:b/>
                <w:sz w:val="26"/>
                <w:szCs w:val="26"/>
                <w:lang w:val="en-US"/>
              </w:rPr>
              <w:t>[</w:t>
            </w:r>
            <w:r w:rsidR="00133E38" w:rsidRPr="004E6914">
              <w:rPr>
                <w:rFonts w:ascii="TimesUZ" w:hAnsi="TimesUZ" w:cs="TimesUZ"/>
                <w:b/>
                <w:sz w:val="26"/>
                <w:szCs w:val="26"/>
                <w:lang w:val="en-US"/>
              </w:rPr>
              <w:t>WP</w:t>
            </w:r>
            <w:r w:rsidR="00133E38" w:rsidRPr="004E6914">
              <w:rPr>
                <w:rFonts w:ascii="TimesUZ" w:hAnsi="TimesUZ" w:cs="TimesUZ"/>
                <w:b/>
                <w:sz w:val="26"/>
                <w:szCs w:val="26"/>
                <w:vertAlign w:val="subscript"/>
                <w:lang w:val="en-US"/>
              </w:rPr>
              <w:t>m</w:t>
            </w:r>
            <w:r w:rsidR="007E2D38" w:rsidRPr="004E6914">
              <w:rPr>
                <w:rFonts w:ascii="TimesUZ" w:hAnsi="TimesUZ" w:cs="TimesUZ"/>
                <w:b/>
                <w:sz w:val="26"/>
                <w:szCs w:val="26"/>
                <w:vertAlign w:val="subscript"/>
                <w:lang w:val="en-US"/>
              </w:rPr>
              <w:t xml:space="preserve"> </w:t>
            </w:r>
            <w:r w:rsidR="007E2D38" w:rsidRPr="004E6914">
              <w:rPr>
                <w:b/>
                <w:sz w:val="26"/>
                <w:szCs w:val="26"/>
              </w:rPr>
              <w:t>↔</w:t>
            </w:r>
            <w:r w:rsidR="00133E38" w:rsidRPr="004E6914">
              <w:rPr>
                <w:rFonts w:ascii="TimesUZ" w:hAnsi="TimesUZ" w:cs="TimesUZ"/>
                <w:b/>
                <w:sz w:val="26"/>
                <w:szCs w:val="26"/>
              </w:rPr>
              <w:t xml:space="preserve"> </w:t>
            </w:r>
            <w:r w:rsidR="00133E38" w:rsidRPr="004E6914">
              <w:rPr>
                <w:rFonts w:ascii="TimesUZ" w:hAnsi="TimesUZ" w:cs="TimesUZ"/>
                <w:b/>
                <w:sz w:val="26"/>
                <w:szCs w:val="26"/>
                <w:lang w:val="en-US"/>
              </w:rPr>
              <w:t>WP</w:t>
            </w:r>
            <w:r w:rsidR="00133E38" w:rsidRPr="004E6914">
              <w:rPr>
                <w:rFonts w:ascii="TimesUZ" w:hAnsi="TimesUZ" w:cs="TimesUZ"/>
                <w:b/>
                <w:sz w:val="26"/>
                <w:szCs w:val="26"/>
                <w:vertAlign w:val="subscript"/>
                <w:lang w:val="en-US"/>
              </w:rPr>
              <w:t>m</w:t>
            </w:r>
            <w:r w:rsidRPr="004E6914">
              <w:rPr>
                <w:rFonts w:ascii="TimesUZ" w:hAnsi="TimesUZ" w:cs="TimesUZ"/>
                <w:b/>
                <w:sz w:val="26"/>
                <w:szCs w:val="26"/>
                <w:lang w:val="en-US"/>
              </w:rPr>
              <w:t>]</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1"/>
        <w:gridCol w:w="1261"/>
        <w:gridCol w:w="1173"/>
        <w:gridCol w:w="1349"/>
      </w:tblGrid>
      <w:tr w:rsidR="00133E38" w:rsidRPr="00F05A43">
        <w:trPr>
          <w:jc w:val="center"/>
        </w:trPr>
        <w:tc>
          <w:tcPr>
            <w:tcW w:w="8930" w:type="dxa"/>
            <w:gridSpan w:val="5"/>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2.Gap tarkibidagi bog‘lovchi vositalarga ko‘ra</w:t>
            </w:r>
          </w:p>
        </w:tc>
      </w:tr>
      <w:tr w:rsidR="00133E38" w:rsidRPr="00F05A43">
        <w:trPr>
          <w:jc w:val="center"/>
        </w:trPr>
        <w:tc>
          <w:tcPr>
            <w:tcW w:w="1701"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Ohang bilan bog‘lan-gan</w:t>
            </w:r>
          </w:p>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QG</w:t>
            </w:r>
          </w:p>
        </w:tc>
        <w:tc>
          <w:tcPr>
            <w:tcW w:w="1701"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Teng bog‘lovchi bilan bog‘lan-gan</w:t>
            </w:r>
          </w:p>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QG</w:t>
            </w:r>
          </w:p>
        </w:tc>
        <w:tc>
          <w:tcPr>
            <w:tcW w:w="1843"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Yuklamalar bilan bog‘langan</w:t>
            </w:r>
          </w:p>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QG</w:t>
            </w:r>
          </w:p>
        </w:tc>
        <w:tc>
          <w:tcPr>
            <w:tcW w:w="1705"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Nisbiy so‘zlar bilan bog‘lan-gan</w:t>
            </w:r>
          </w:p>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QG</w:t>
            </w:r>
          </w:p>
        </w:tc>
        <w:tc>
          <w:tcPr>
            <w:tcW w:w="1980"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Tobe bog‘lovchi-lar bilan bog‘langan</w:t>
            </w:r>
          </w:p>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QG</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767"/>
        <w:gridCol w:w="1311"/>
        <w:gridCol w:w="760"/>
        <w:gridCol w:w="1066"/>
        <w:gridCol w:w="946"/>
      </w:tblGrid>
      <w:tr w:rsidR="00133E38" w:rsidRPr="00F05A43">
        <w:trPr>
          <w:jc w:val="center"/>
        </w:trPr>
        <w:tc>
          <w:tcPr>
            <w:tcW w:w="9000" w:type="dxa"/>
            <w:gridSpan w:val="6"/>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3. Qo‘shma gap tarkibiy qismlari orasidagi ma’noviy munosabatning ifodalanishiga ko‘ra</w:t>
            </w:r>
          </w:p>
        </w:tc>
      </w:tr>
      <w:tr w:rsidR="00133E38" w:rsidRPr="00F05A43">
        <w:trPr>
          <w:jc w:val="center"/>
        </w:trPr>
        <w:tc>
          <w:tcPr>
            <w:tcW w:w="1908"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birin-ketinlik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1092"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sabab</w:t>
            </w:r>
          </w:p>
        </w:tc>
        <w:tc>
          <w:tcPr>
            <w:tcW w:w="1968"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o‘rin</w:t>
            </w:r>
            <w:r w:rsidRPr="00F05A43">
              <w:rPr>
                <w:rFonts w:ascii="TimesUZ" w:hAnsi="TimesUZ" w:cs="TimesUZ"/>
                <w:sz w:val="26"/>
                <w:szCs w:val="26"/>
                <w:lang w:val="en-US"/>
              </w:rPr>
              <w:t xml:space="preserve"> </w:t>
            </w:r>
            <w:r w:rsidRPr="00F05A43">
              <w:rPr>
                <w:rFonts w:ascii="TimesUZ" w:hAnsi="TimesUZ" w:cs="TimesUZ"/>
                <w:sz w:val="26"/>
                <w:szCs w:val="26"/>
              </w:rPr>
              <w:t>yoki payt</w:t>
            </w:r>
          </w:p>
        </w:tc>
        <w:tc>
          <w:tcPr>
            <w:tcW w:w="108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v</w:t>
            </w:r>
            <w:r w:rsidRPr="00F05A43">
              <w:rPr>
                <w:rFonts w:ascii="TimesUZ" w:hAnsi="TimesUZ" w:cs="TimesUZ"/>
                <w:sz w:val="26"/>
                <w:szCs w:val="26"/>
              </w:rPr>
              <w:t>azi</w:t>
            </w:r>
            <w:r w:rsidRPr="00F05A43">
              <w:rPr>
                <w:rFonts w:ascii="TimesUZ" w:hAnsi="TimesUZ" w:cs="TimesUZ"/>
                <w:sz w:val="26"/>
                <w:szCs w:val="26"/>
                <w:lang w:val="en-US"/>
              </w:rPr>
              <w:t>-</w:t>
            </w:r>
            <w:r w:rsidRPr="00F05A43">
              <w:rPr>
                <w:rFonts w:ascii="TimesUZ" w:hAnsi="TimesUZ" w:cs="TimesUZ"/>
                <w:sz w:val="26"/>
                <w:szCs w:val="26"/>
              </w:rPr>
              <w:t>yat</w:t>
            </w:r>
          </w:p>
        </w:tc>
        <w:tc>
          <w:tcPr>
            <w:tcW w:w="1573"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izohlash yoki qiyoslash</w:t>
            </w:r>
          </w:p>
        </w:tc>
        <w:tc>
          <w:tcPr>
            <w:tcW w:w="1379" w:type="dxa"/>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ichki</w:t>
            </w:r>
          </w:p>
          <w:p w:rsidR="00133E38" w:rsidRPr="00F05A43" w:rsidRDefault="00A256EE" w:rsidP="00D65280">
            <w:pPr>
              <w:pStyle w:val="afc"/>
              <w:tabs>
                <w:tab w:val="left" w:pos="540"/>
                <w:tab w:val="left" w:pos="4253"/>
              </w:tabs>
              <w:spacing w:after="0"/>
              <w:ind w:left="0" w:firstLine="540"/>
              <w:jc w:val="center"/>
              <w:rPr>
                <w:rFonts w:ascii="TimesUZ" w:hAnsi="TimesUZ" w:cs="TimesUZ"/>
                <w:sz w:val="26"/>
                <w:szCs w:val="26"/>
              </w:rPr>
            </w:pPr>
            <w:r w:rsidRPr="00F05A43">
              <w:rPr>
                <w:rFonts w:ascii="TimesUZ" w:hAnsi="TimesUZ" w:cs="TimesUZ"/>
                <w:sz w:val="26"/>
                <w:szCs w:val="26"/>
              </w:rPr>
              <w:t>F</w:t>
            </w:r>
            <w:r w:rsidR="00133E38" w:rsidRPr="00F05A43">
              <w:rPr>
                <w:rFonts w:ascii="TimesUZ" w:hAnsi="TimesUZ" w:cs="TimesUZ"/>
                <w:sz w:val="26"/>
                <w:szCs w:val="26"/>
              </w:rPr>
              <w:t>ikr</w:t>
            </w:r>
          </w:p>
        </w:tc>
      </w:tr>
    </w:tbl>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736"/>
        <w:gridCol w:w="736"/>
        <w:gridCol w:w="1163"/>
        <w:gridCol w:w="1270"/>
        <w:gridCol w:w="1163"/>
      </w:tblGrid>
      <w:tr w:rsidR="00133E38" w:rsidRPr="00F05A43">
        <w:trPr>
          <w:jc w:val="center"/>
        </w:trPr>
        <w:tc>
          <w:tcPr>
            <w:tcW w:w="9360" w:type="dxa"/>
            <w:gridSpan w:val="6"/>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4. Qo‘shma gap qismlari orasidagi funksional munosabatlariga ko‘ra</w:t>
            </w:r>
          </w:p>
        </w:tc>
      </w:tr>
      <w:tr w:rsidR="00133E38" w:rsidRPr="00F05A43">
        <w:trPr>
          <w:trHeight w:val="585"/>
          <w:jc w:val="center"/>
        </w:trPr>
        <w:tc>
          <w:tcPr>
            <w:tcW w:w="3780" w:type="dxa"/>
            <w:gridSpan w:val="3"/>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 xml:space="preserve">         </w:t>
            </w:r>
            <w:r w:rsidRPr="00F05A43">
              <w:rPr>
                <w:rFonts w:ascii="TimesUZ" w:hAnsi="TimesUZ" w:cs="TimesUZ"/>
                <w:sz w:val="26"/>
                <w:szCs w:val="26"/>
              </w:rPr>
              <w:t>a) tenglik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c>
          <w:tcPr>
            <w:tcW w:w="5580" w:type="dxa"/>
            <w:gridSpan w:val="3"/>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 xml:space="preserve">       b) tobelik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c>
      </w:tr>
      <w:tr w:rsidR="00133E38" w:rsidRPr="00F05A43">
        <w:trPr>
          <w:trHeight w:val="1275"/>
          <w:jc w:val="center"/>
        </w:trPr>
        <w:tc>
          <w:tcPr>
            <w:tcW w:w="162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 xml:space="preserve">biriktiruv    </w:t>
            </w:r>
          </w:p>
        </w:tc>
        <w:tc>
          <w:tcPr>
            <w:tcW w:w="1080" w:type="dxa"/>
          </w:tcPr>
          <w:p w:rsidR="00133E38" w:rsidRPr="00F05A43" w:rsidRDefault="00DC242C"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Z</w:t>
            </w:r>
            <w:r w:rsidR="00133E38" w:rsidRPr="00F05A43">
              <w:rPr>
                <w:rFonts w:ascii="TimesUZ" w:hAnsi="TimesUZ" w:cs="TimesUZ"/>
                <w:sz w:val="26"/>
                <w:szCs w:val="26"/>
              </w:rPr>
              <w:t>id</w:t>
            </w:r>
            <w:r w:rsidR="00133E38" w:rsidRPr="00F05A43">
              <w:rPr>
                <w:rFonts w:ascii="TimesUZ" w:hAnsi="TimesUZ" w:cs="TimesUZ"/>
                <w:sz w:val="26"/>
                <w:szCs w:val="26"/>
                <w:lang w:val="en-US"/>
              </w:rPr>
              <w:t>-</w:t>
            </w:r>
            <w:r w:rsidR="00133E38" w:rsidRPr="00F05A43">
              <w:rPr>
                <w:rFonts w:ascii="TimesUZ" w:hAnsi="TimesUZ" w:cs="TimesUZ"/>
                <w:sz w:val="26"/>
                <w:szCs w:val="26"/>
              </w:rPr>
              <w:t>lov</w:t>
            </w:r>
          </w:p>
        </w:tc>
        <w:tc>
          <w:tcPr>
            <w:tcW w:w="108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a</w:t>
            </w:r>
            <w:r w:rsidRPr="00F05A43">
              <w:rPr>
                <w:rFonts w:ascii="TimesUZ" w:hAnsi="TimesUZ" w:cs="TimesUZ"/>
                <w:sz w:val="26"/>
                <w:szCs w:val="26"/>
              </w:rPr>
              <w:t>yi</w:t>
            </w:r>
            <w:r w:rsidRPr="00F05A43">
              <w:rPr>
                <w:rFonts w:ascii="TimesUZ" w:hAnsi="TimesUZ" w:cs="TimesUZ"/>
                <w:sz w:val="26"/>
                <w:szCs w:val="26"/>
                <w:lang w:val="en-US"/>
              </w:rPr>
              <w:t>-</w:t>
            </w:r>
            <w:r w:rsidRPr="00F05A43">
              <w:rPr>
                <w:rFonts w:ascii="TimesUZ" w:hAnsi="TimesUZ" w:cs="TimesUZ"/>
                <w:sz w:val="26"/>
                <w:szCs w:val="26"/>
              </w:rPr>
              <w:t>ruv</w:t>
            </w:r>
          </w:p>
        </w:tc>
        <w:tc>
          <w:tcPr>
            <w:tcW w:w="180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ega-kesim; aniqlov-chi aniq-lanmish </w:t>
            </w:r>
          </w:p>
        </w:tc>
        <w:tc>
          <w:tcPr>
            <w:tcW w:w="198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to‘ldiruv-chi to‘ldiril-mish  </w:t>
            </w:r>
          </w:p>
        </w:tc>
        <w:tc>
          <w:tcPr>
            <w:tcW w:w="1800"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hol-hollan</w:t>
            </w:r>
            <w:r w:rsidRPr="00F05A43">
              <w:rPr>
                <w:rFonts w:ascii="TimesUZ" w:hAnsi="TimesUZ" w:cs="TimesUZ"/>
                <w:sz w:val="26"/>
                <w:szCs w:val="26"/>
                <w:lang w:val="en-US"/>
              </w:rPr>
              <w:t>-</w:t>
            </w:r>
            <w:r w:rsidRPr="00F05A43">
              <w:rPr>
                <w:rFonts w:ascii="TimesUZ" w:hAnsi="TimesUZ" w:cs="TimesUZ"/>
                <w:sz w:val="26"/>
                <w:szCs w:val="26"/>
              </w:rPr>
              <w:t>mish</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1502"/>
        <w:gridCol w:w="1701"/>
      </w:tblGrid>
      <w:tr w:rsidR="00133E38" w:rsidRPr="00F05A43">
        <w:trPr>
          <w:jc w:val="center"/>
        </w:trPr>
        <w:tc>
          <w:tcPr>
            <w:tcW w:w="5245" w:type="dxa"/>
            <w:gridSpan w:val="3"/>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5. Qo‘shma gaplarning ifoda maqsadiga ko‘ra</w:t>
            </w:r>
          </w:p>
        </w:tc>
      </w:tr>
      <w:tr w:rsidR="00133E38" w:rsidRPr="00F05A43">
        <w:trPr>
          <w:jc w:val="center"/>
        </w:trPr>
        <w:tc>
          <w:tcPr>
            <w:tcW w:w="2042" w:type="dxa"/>
          </w:tcPr>
          <w:p w:rsidR="00133E38" w:rsidRPr="00F05A43" w:rsidRDefault="00DC242C"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lang w:val="en-US"/>
              </w:rPr>
              <w:t>D</w:t>
            </w:r>
            <w:r w:rsidR="00133E38" w:rsidRPr="00F05A43">
              <w:rPr>
                <w:rFonts w:ascii="TimesUZ" w:hAnsi="TimesUZ" w:cs="TimesUZ"/>
                <w:sz w:val="26"/>
                <w:szCs w:val="26"/>
              </w:rPr>
              <w:t>arak</w:t>
            </w:r>
          </w:p>
        </w:tc>
        <w:tc>
          <w:tcPr>
            <w:tcW w:w="1502"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so‘roq</w:t>
            </w:r>
          </w:p>
        </w:tc>
        <w:tc>
          <w:tcPr>
            <w:tcW w:w="1701"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buyruq</w:t>
            </w:r>
          </w:p>
        </w:tc>
      </w:tr>
    </w:tbl>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3"/>
        <w:gridCol w:w="1581"/>
        <w:gridCol w:w="2370"/>
      </w:tblGrid>
      <w:tr w:rsidR="00133E38" w:rsidRPr="00F05A43">
        <w:trPr>
          <w:jc w:val="center"/>
        </w:trPr>
        <w:tc>
          <w:tcPr>
            <w:tcW w:w="6945" w:type="dxa"/>
            <w:gridSpan w:val="3"/>
          </w:tcPr>
          <w:p w:rsidR="00133E38" w:rsidRPr="00F05A43" w:rsidRDefault="00133E38" w:rsidP="00D65280">
            <w:pPr>
              <w:pStyle w:val="afc"/>
              <w:tabs>
                <w:tab w:val="left" w:pos="540"/>
                <w:tab w:val="left" w:pos="4253"/>
              </w:tabs>
              <w:spacing w:after="0"/>
              <w:ind w:left="0" w:firstLine="540"/>
              <w:jc w:val="center"/>
              <w:rPr>
                <w:rFonts w:ascii="TimesUZ" w:hAnsi="TimesUZ" w:cs="TimesUZ"/>
                <w:sz w:val="26"/>
                <w:szCs w:val="26"/>
                <w:lang w:val="en-US"/>
              </w:rPr>
            </w:pPr>
            <w:r w:rsidRPr="00F05A43">
              <w:rPr>
                <w:rFonts w:ascii="TimesUZ" w:hAnsi="TimesUZ" w:cs="TimesUZ"/>
                <w:sz w:val="26"/>
                <w:szCs w:val="26"/>
                <w:lang w:val="en-US"/>
              </w:rPr>
              <w:t>6. Qo‘shma gap tarkibiy qismlarining reallik va irrealligiga ko‘ra</w:t>
            </w:r>
          </w:p>
        </w:tc>
      </w:tr>
      <w:tr w:rsidR="00133E38" w:rsidRPr="00F05A43">
        <w:trPr>
          <w:jc w:val="center"/>
        </w:trPr>
        <w:tc>
          <w:tcPr>
            <w:tcW w:w="2467"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real gap</w:t>
            </w:r>
          </w:p>
        </w:tc>
        <w:tc>
          <w:tcPr>
            <w:tcW w:w="1785"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rPr>
            </w:pPr>
            <w:r w:rsidRPr="00F05A43">
              <w:rPr>
                <w:rFonts w:ascii="TimesUZ" w:hAnsi="TimesUZ" w:cs="TimesUZ"/>
                <w:sz w:val="26"/>
                <w:szCs w:val="26"/>
              </w:rPr>
              <w:t>irreal gap</w:t>
            </w:r>
          </w:p>
        </w:tc>
        <w:tc>
          <w:tcPr>
            <w:tcW w:w="2693" w:type="dxa"/>
          </w:tcPr>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ritorik gap (irreal gapga yaqin turadi)</w:t>
            </w:r>
          </w:p>
        </w:tc>
      </w:tr>
    </w:tbl>
    <w:p w:rsidR="004E4D4C" w:rsidRPr="00F05A43" w:rsidRDefault="004E4D4C" w:rsidP="00D65280">
      <w:pPr>
        <w:pStyle w:val="afc"/>
        <w:tabs>
          <w:tab w:val="left" w:pos="540"/>
          <w:tab w:val="left" w:pos="4253"/>
        </w:tabs>
        <w:spacing w:after="0"/>
        <w:ind w:left="0" w:firstLine="540"/>
        <w:rPr>
          <w:rFonts w:ascii="TimesUZ" w:hAnsi="TimesUZ" w:cs="TimesUZ"/>
          <w:sz w:val="26"/>
          <w:szCs w:val="26"/>
          <w:lang w:val="en-US"/>
        </w:rPr>
      </w:pP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122</w:t>
      </w:r>
      <w:r w:rsidR="00544403"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Qo‘shma gapning qurilishiga ko‘ra tasnifi</w:t>
      </w:r>
      <w:r w:rsidR="004E4D4C"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Qo‘shma gapning umumiy lisoniy qolipi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00133E38" w:rsidRPr="00F05A43">
        <w:rPr>
          <w:rFonts w:ascii="TimesUZ" w:hAnsi="TimesUZ" w:cs="TimesUZ"/>
          <w:sz w:val="26"/>
          <w:szCs w:val="26"/>
          <w:lang w:val="en-US"/>
        </w:rPr>
        <w:t xml:space="preserve"> bo‘lib, u quyidagi yana uchta oraliq ko‘rinishga ajraladi:</w:t>
      </w:r>
    </w:p>
    <w:p w:rsidR="00133E38" w:rsidRPr="00F05A43" w:rsidRDefault="00A83717" w:rsidP="00D65280">
      <w:pPr>
        <w:pStyle w:val="afc"/>
        <w:tabs>
          <w:tab w:val="left" w:pos="540"/>
          <w:tab w:val="left" w:pos="4253"/>
        </w:tabs>
        <w:spacing w:after="0"/>
        <w:ind w:left="0" w:firstLine="540"/>
        <w:jc w:val="center"/>
        <w:rPr>
          <w:rFonts w:ascii="TimesUZ" w:hAnsi="TimesUZ" w:cs="TimesUZ"/>
          <w:b/>
          <w:bCs/>
          <w:sz w:val="26"/>
          <w:szCs w:val="26"/>
          <w:lang w:val="en-US"/>
        </w:rPr>
      </w:pPr>
      <w:r>
        <w:rPr>
          <w:noProof/>
        </w:rPr>
        <mc:AlternateContent>
          <mc:Choice Requires="wps">
            <w:drawing>
              <wp:anchor distT="0" distB="0" distL="114300" distR="114300" simplePos="0" relativeHeight="251604992" behindDoc="0" locked="1" layoutInCell="0" allowOverlap="1">
                <wp:simplePos x="0" y="0"/>
                <wp:positionH relativeFrom="column">
                  <wp:posOffset>2305685</wp:posOffset>
                </wp:positionH>
                <wp:positionV relativeFrom="paragraph">
                  <wp:posOffset>161290</wp:posOffset>
                </wp:positionV>
                <wp:extent cx="0" cy="0"/>
                <wp:effectExtent l="10160" t="8890" r="8890" b="10160"/>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A71C" id="Line 150"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2.7pt" to="181.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Bs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JprE1vXAEmldrZkB09qxez1fS7Q0pXLVEHHjm+Xgw4ZqGayRuXcHEGIuz7L5qBDTl6HQt1&#10;bmwXIKEE6Bz7cbn3g589otdHOrwmpBhcjHX+M9cdCkKJJfCNkOS0dT5QIMVgEiIovRFSxkZLhfoS&#10;L6aTaXRwWgoWlMHM2cO+khadSBiV+MV8QPNoZvVRsQjWcsLWN9kTIa8yBJcq4EESQOcmXWfhxyJd&#10;rOfreT7KJ7P1KE/revRpU+Wj2Sb7OK0/1FVVZz8DtSwvWsEYV4HdMJdZ/nd9v23IdaLuk3kvQ/IW&#10;PdYLyA7/SDp2MTQuLJIr9ppddnboLoxiNL6tTZj1xzvIj8u9+gUAAP//AwBQSwMEFAAGAAgAAAAh&#10;APTsCt7bAAAACQEAAA8AAABkcnMvZG93bnJldi54bWxMj8FOwzAMhu9IvENkJC4TS9fChErdCQG9&#10;cWGAuHqNaSsap2uyrfD0ZNoBjv796ffnYjXZXu159J0ThMU8AcVSO9NJg/D2Wl3dgvKBxFDvhBG+&#10;2cOqPD8rKDfuIC+8X4dGxRLxOSG0IQy51r5u2ZKfu4El7j7daCnEcWy0GekQy22v0yRZakudxAst&#10;DfzQcv213lkEX73ztvqZ1bPkI2scp9vH5ydCvLyY7u9ABZ7CHwxH/agOZXTauJ0Yr3qEbJktIoqQ&#10;3lyDisAp2JwCXRb6/wflLwAAAP//AwBQSwECLQAUAAYACAAAACEAtoM4kv4AAADhAQAAEwAAAAAA&#10;AAAAAAAAAAAAAAAAW0NvbnRlbnRfVHlwZXNdLnhtbFBLAQItABQABgAIAAAAIQA4/SH/1gAAAJQB&#10;AAALAAAAAAAAAAAAAAAAAC8BAABfcmVscy8ucmVsc1BLAQItABQABgAIAAAAIQBZ9wBsDQIAACQE&#10;AAAOAAAAAAAAAAAAAAAAAC4CAABkcnMvZTJvRG9jLnhtbFBLAQItABQABgAIAAAAIQD07Are2wAA&#10;AAkBAAAPAAAAAAAAAAAAAAAAAGcEAABkcnMvZG93bnJldi54bWxQSwUGAAAAAAQABADzAAAAbwUA&#10;AAAA&#10;" o:allowincell="f">
                <w10:anchorlock/>
              </v:line>
            </w:pict>
          </mc:Fallback>
        </mc:AlternateContent>
      </w:r>
      <w:r>
        <w:rPr>
          <w:noProof/>
        </w:rPr>
        <mc:AlternateContent>
          <mc:Choice Requires="wps">
            <w:drawing>
              <wp:anchor distT="0" distB="0" distL="114300" distR="114300" simplePos="0" relativeHeight="251603968" behindDoc="0" locked="1" layoutInCell="0" allowOverlap="1">
                <wp:simplePos x="0" y="0"/>
                <wp:positionH relativeFrom="column">
                  <wp:posOffset>2305685</wp:posOffset>
                </wp:positionH>
                <wp:positionV relativeFrom="paragraph">
                  <wp:posOffset>161290</wp:posOffset>
                </wp:positionV>
                <wp:extent cx="0" cy="0"/>
                <wp:effectExtent l="10160" t="8890" r="8890" b="10160"/>
                <wp:wrapNone/>
                <wp:docPr id="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7622" id="Line 151"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2.7pt" to="181.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v4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ipEgH&#10;JdoKxVE2zYI3vXEFQCq1syE7elYvZqvpV4eUrlqiDjxqfL0YCIwRyUNIWDgDN+z7T5oBhhy9jkad&#10;G9sFSrAAnWM9Lvd68LNHdNikt92EFLcQY53/yHWHwqTEEvRGSnLaOg+iAXqDhBuU3ggpY6GlQn2J&#10;F9PJNAY4LQULhwHm7GFfSYtOJLRK/IIDQPYAs/qoWCRrOWHr69wTIYc54KUKfJAEyLnOhl74tkgX&#10;6/l6no/yyWw9ytO6Hn3YVPlotsneT+t3dVXV2fcgLcuLVjDGVVB368ss/7u6X1/I0FH3zrzbkDyy&#10;xxRB7O0fRccqhsINLbDX7LKzwY1QUGjFCL4+m9Drv64j6ufjXv0AAAD//wMAUEsDBBQABgAIAAAA&#10;IQD07Are2wAAAAkBAAAPAAAAZHJzL2Rvd25yZXYueG1sTI/BTsMwDIbvSLxDZCQuE0vXwoRK3QkB&#10;vXFhgLh6jWkrGqdrsq3w9GTaAY7+/en352I12V7tefSdE4TFPAHFUjvTSYPw9lpd3YLygcRQ74QR&#10;vtnDqjw/Kyg37iAvvF+HRsUS8TkhtCEMuda+btmSn7uBJe4+3WgpxHFstBnpEMttr9MkWWpLncQL&#10;LQ380HL9td5ZBF+987b6mdWz5CNrHKfbx+cnQry8mO7vQAWewh8MR/2oDmV02ridGK96hGyZLSKK&#10;kN5cg4rAKdicAl0W+v8H5S8AAAD//wMAUEsBAi0AFAAGAAgAAAAhALaDOJL+AAAA4QEAABMAAAAA&#10;AAAAAAAAAAAAAAAAAFtDb250ZW50X1R5cGVzXS54bWxQSwECLQAUAAYACAAAACEAOP0h/9YAAACU&#10;AQAACwAAAAAAAAAAAAAAAAAvAQAAX3JlbHMvLnJlbHNQSwECLQAUAAYACAAAACEA6Szb+A4CAAAk&#10;BAAADgAAAAAAAAAAAAAAAAAuAgAAZHJzL2Uyb0RvYy54bWxQSwECLQAUAAYACAAAACEA9OwK3tsA&#10;AAAJAQAADwAAAAAAAAAAAAAAAABoBAAAZHJzL2Rvd25yZXYueG1sUEsFBgAAAAAEAAQA8wAAAHAF&#10;AAAAAA==&#10;" o:allowincell="f">
                <w10:anchorlock/>
              </v:line>
            </w:pict>
          </mc:Fallback>
        </mc:AlternateContent>
      </w:r>
      <w:r>
        <w:rPr>
          <w:noProof/>
        </w:rPr>
        <mc:AlternateContent>
          <mc:Choice Requires="wps">
            <w:drawing>
              <wp:anchor distT="0" distB="0" distL="114300" distR="114300" simplePos="0" relativeHeight="251602944" behindDoc="0" locked="1" layoutInCell="0" allowOverlap="1">
                <wp:simplePos x="0" y="0"/>
                <wp:positionH relativeFrom="column">
                  <wp:posOffset>2305685</wp:posOffset>
                </wp:positionH>
                <wp:positionV relativeFrom="paragraph">
                  <wp:posOffset>69850</wp:posOffset>
                </wp:positionV>
                <wp:extent cx="0" cy="0"/>
                <wp:effectExtent l="10160" t="12700" r="8890" b="6350"/>
                <wp:wrapNone/>
                <wp:docPr id="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3FA3" id="Line 15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5.5pt" to="18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DH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nYTedMYV4LJWexuqoxf1YnaafndI6XVD1JFHjq9XA4FZiEjehISNM5Dh0H3RDHzIyevY&#10;qEtt2wAJLUCXOI/rfR784hHtD+lwmpBiCDHW+c9ctygYJZbAN0KS8875QIEUg0vIoPRWSBkHLRXq&#10;SryYTqYxwGkpWLgMbs4eD2tp0ZkEqcQv1gM3j25WnxSLYA0nbHOzPRGytyG5VAEPigA6N6vXwo9F&#10;utjMN/N8lE9mm1GeVtXo03adj2bb7OO0+lCt11X2M1DL8qIRjHEV2A26zPK/m/vthfSKuivz3obk&#10;LXrsF5Ad/pF0nGIYXC+Bg2bXvR2mC1KMzrdnE7T+uAf78XGvfgEAAP//AwBQSwMEFAAGAAgAAAAh&#10;AOOGehnaAAAACQEAAA8AAABkcnMvZG93bnJldi54bWxMj8FOwzAQRO9I/IO1SFwq6qSRKpTGqRCQ&#10;GxdKEddtvE0i4nUau23g61nUAxx35ml2plhPrlcnGkPn2UA6T0AR19523BjYvlV396BCRLbYeyYD&#10;XxRgXV5fFZhbf+ZXOm1ioySEQ44G2hiHXOtQt+QwzP1ALN7ejw6jnGOj7YhnCXe9XiTJUjvsWD60&#10;ONBjS/Xn5ugMhOqdDtX3rJ4lH1njaXF4enlGY25vpocVqEhT/IPht75Uh1I67fyRbVC9gWyZpYKK&#10;kcomAS7C7iLostD/F5Q/AAAA//8DAFBLAQItABQABgAIAAAAIQC2gziS/gAAAOEBAAATAAAAAAAA&#10;AAAAAAAAAAAAAABbQ29udGVudF9UeXBlc10ueG1sUEsBAi0AFAAGAAgAAAAhADj9If/WAAAAlAEA&#10;AAsAAAAAAAAAAAAAAAAALwEAAF9yZWxzLy5yZWxzUEsBAi0AFAAGAAgAAAAhAO3PoMcNAgAAJAQA&#10;AA4AAAAAAAAAAAAAAAAALgIAAGRycy9lMm9Eb2MueG1sUEsBAi0AFAAGAAgAAAAhAOOGehnaAAAA&#10;CQEAAA8AAAAAAAAAAAAAAAAAZwQAAGRycy9kb3ducmV2LnhtbFBLBQYAAAAABAAEAPMAAABuBQAA&#10;AAA=&#10;" o:allowincell="f">
                <w10:anchorlock/>
              </v:line>
            </w:pict>
          </mc:Fallback>
        </mc:AlternateContent>
      </w:r>
      <w:r w:rsidR="00A256EE">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xml:space="preserve"> ,WP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00133E38" w:rsidRPr="00F05A43">
        <w:rPr>
          <w:rFonts w:ascii="TimesUZ" w:hAnsi="TimesUZ" w:cs="TimesUZ"/>
          <w:sz w:val="26"/>
          <w:szCs w:val="26"/>
          <w:lang w:val="en-US"/>
        </w:rPr>
        <w:t xml:space="preserve">,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 xml:space="preserve">m  </w:t>
      </w:r>
      <w:r w:rsidR="00C8408F" w:rsidRPr="00F05A43">
        <w:rPr>
          <w:b/>
          <w:bCs/>
          <w:sz w:val="26"/>
          <w:szCs w:val="26"/>
          <w:lang w:val="en-US"/>
        </w:rPr>
        <w:t>→</w:t>
      </w:r>
      <w:r w:rsidR="00C8408F"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00133E38" w:rsidRPr="00F05A43">
        <w:rPr>
          <w:rFonts w:ascii="TimesUZ" w:hAnsi="TimesUZ" w:cs="TimesUZ"/>
          <w:sz w:val="26"/>
          <w:szCs w:val="26"/>
          <w:lang w:val="en-US"/>
        </w:rPr>
        <w:t xml:space="preserve">,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p>
    <w:p w:rsidR="00133E38" w:rsidRPr="00F05A43" w:rsidRDefault="00A83717" w:rsidP="00D65280">
      <w:pPr>
        <w:pStyle w:val="afc"/>
        <w:tabs>
          <w:tab w:val="left" w:pos="540"/>
        </w:tabs>
        <w:spacing w:after="0"/>
        <w:ind w:left="0" w:firstLine="540"/>
        <w:jc w:val="both"/>
        <w:rPr>
          <w:rFonts w:ascii="TimesUZ" w:hAnsi="TimesUZ" w:cs="TimesUZ"/>
          <w:sz w:val="26"/>
          <w:szCs w:val="26"/>
          <w:lang w:val="en-US"/>
        </w:rPr>
      </w:pPr>
      <w:r>
        <w:rPr>
          <w:noProof/>
        </w:rPr>
        <mc:AlternateContent>
          <mc:Choice Requires="wps">
            <w:drawing>
              <wp:anchor distT="0" distB="0" distL="114300" distR="114300" simplePos="0" relativeHeight="251606016" behindDoc="0" locked="1" layoutInCell="1" allowOverlap="1">
                <wp:simplePos x="0" y="0"/>
                <wp:positionH relativeFrom="column">
                  <wp:posOffset>5600700</wp:posOffset>
                </wp:positionH>
                <wp:positionV relativeFrom="paragraph">
                  <wp:posOffset>10811510</wp:posOffset>
                </wp:positionV>
                <wp:extent cx="267335" cy="5080"/>
                <wp:effectExtent l="19050" t="57785" r="18415" b="60960"/>
                <wp:wrapNone/>
                <wp:docPr id="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5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76B6" id="Line 1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851.3pt" to="462.05pt,8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i0MQIAAHA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xkiR&#10;Dlq0EYqjbDIO2vTGFRBSqa0N7OhJPZuNpt8dUrpqidrzWOPL2UBiFjKSNylh4QycsOu/aAYx5OB1&#10;FOrU2C5AggToFPtxvveDnzyi8HE0fRiPJxhR2Jqks9ithBS3VGOd/8x1h8KkxBLqjtDkuHE+lEKK&#10;W0g4Sem1kDI2XCrUl3g+GU1igtNSsLAZwpzd7ypp0ZEEy8Qn8oKd12FWHxSLYC0nbKUY8lEEbwXI&#10;IjkOJ3ScYSQ53Iwwi9GeCPneaCAgVagJBAFK19nFVz/m6Xw1W83yQT6argZ5WteDT+sqH0zX2cOk&#10;HtdVVWc/A70sL1rBGFeB4c3jWf4+D11v28Wdd5ffpUzeokfNodjbOxYdHRFMcLHTTrPz1ob2BHOA&#10;rWPw9QqGe/N6HaN+/yiWvwAAAP//AwBQSwMEFAAGAAgAAAAhAFzFMnviAAAADQEAAA8AAABkcnMv&#10;ZG93bnJldi54bWxMj8FuwjAQRO+V+g/WVuqtOAREkxAHFVQuPVQi9ANMvE0C8TqKDaT9+m57oced&#10;Gc2+yVej7cQFB986UjCdRCCQKmdaqhV87LdPCQgfNBndOUIFX+hhVdzf5Toz7ko7vJShFlxCPtMK&#10;mhD6TEpfNWi1n7geib1PN1gd+BxqaQZ95XLbyTiKFtLqlvhDo3vcNFidyrNVMGvX3+X7q0nftt16&#10;vzm50R7TnVKPD+PLEkTAMdzC8IvP6FAw08GdyXjRKUiSmLcENp6jeAGCI2k8n4I4/EmzOcgil/9X&#10;FD8AAAD//wMAUEsBAi0AFAAGAAgAAAAhALaDOJL+AAAA4QEAABMAAAAAAAAAAAAAAAAAAAAAAFtD&#10;b250ZW50X1R5cGVzXS54bWxQSwECLQAUAAYACAAAACEAOP0h/9YAAACUAQAACwAAAAAAAAAAAAAA&#10;AAAvAQAAX3JlbHMvLnJlbHNQSwECLQAUAAYACAAAACEAKRPItDECAABwBAAADgAAAAAAAAAAAAAA&#10;AAAuAgAAZHJzL2Uyb0RvYy54bWxQSwECLQAUAAYACAAAACEAXMUye+IAAAANAQAADwAAAAAAAAAA&#10;AAAAAACLBAAAZHJzL2Rvd25yZXYueG1sUEsFBgAAAAAEAAQA8wAAAJoFAAAAAA==&#10;">
                <v:stroke startarrow="block" endarrow="block"/>
                <w10:anchorlock/>
              </v:line>
            </w:pict>
          </mc:Fallback>
        </mc:AlternateContent>
      </w:r>
      <w:r w:rsidR="00133E38" w:rsidRPr="00F05A43">
        <w:rPr>
          <w:rFonts w:ascii="TimesUZ" w:hAnsi="TimesUZ" w:cs="TimesUZ"/>
          <w:sz w:val="26"/>
          <w:szCs w:val="26"/>
          <w:lang w:val="en-US"/>
        </w:rPr>
        <w:t xml:space="preserve">Bu oraliq ko‘rinishlar  bir qarashda an’anaviy bog‘lovchisiz,  ergash gapli va bog‘langan qo‘shma gaplarning ramziy ko‘rinishidek tasavvur uyg‘otadi. (Masalan, </w:t>
      </w:r>
      <w:r w:rsidR="00133E38" w:rsidRPr="00F05A43">
        <w:rPr>
          <w:rFonts w:ascii="TimesUZ" w:hAnsi="TimesUZ" w:cs="TimesUZ"/>
          <w:i/>
          <w:iCs/>
          <w:sz w:val="26"/>
          <w:szCs w:val="26"/>
          <w:lang w:val="en-US"/>
        </w:rPr>
        <w:t xml:space="preserve">Bahor keldi va gullar ochildi  </w:t>
      </w:r>
      <w:r w:rsidR="00133E38" w:rsidRPr="00F05A43">
        <w:rPr>
          <w:rFonts w:ascii="TimesUZ" w:hAnsi="TimesUZ" w:cs="TimesUZ"/>
          <w:sz w:val="26"/>
          <w:szCs w:val="26"/>
          <w:lang w:val="en-US"/>
        </w:rPr>
        <w:t xml:space="preserve">–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00133E38" w:rsidRPr="00F05A43">
        <w:rPr>
          <w:rFonts w:ascii="TimesUZ" w:hAnsi="TimesUZ" w:cs="TimesUZ"/>
          <w:sz w:val="26"/>
          <w:szCs w:val="26"/>
          <w:lang w:val="en-US"/>
        </w:rPr>
        <w:t xml:space="preserve">,   </w:t>
      </w:r>
      <w:r w:rsidR="00133E38" w:rsidRPr="00F05A43">
        <w:rPr>
          <w:rFonts w:ascii="TimesUZ" w:hAnsi="TimesUZ" w:cs="TimesUZ"/>
          <w:i/>
          <w:iCs/>
          <w:sz w:val="26"/>
          <w:szCs w:val="26"/>
          <w:lang w:val="en-US"/>
        </w:rPr>
        <w:t>Bahor kelsa, gullar ochiladi</w:t>
      </w:r>
      <w:r w:rsidR="00133E38" w:rsidRPr="00F05A43">
        <w:rPr>
          <w:rFonts w:ascii="TimesUZ" w:hAnsi="TimesUZ" w:cs="TimesUZ"/>
          <w:sz w:val="26"/>
          <w:szCs w:val="26"/>
          <w:lang w:val="en-US"/>
        </w:rPr>
        <w:t xml:space="preserve">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C8408F" w:rsidRPr="00F05A43">
        <w:rPr>
          <w:rFonts w:ascii="TimesUZ" w:hAnsi="TimesUZ" w:cs="TimesUZ"/>
          <w:b/>
          <w:bCs/>
          <w:sz w:val="26"/>
          <w:szCs w:val="26"/>
          <w:vertAlign w:val="subscript"/>
          <w:lang w:val="en-US"/>
        </w:rPr>
        <w:t xml:space="preserve">m </w:t>
      </w:r>
      <w:r w:rsidR="00C8408F" w:rsidRPr="00F05A43">
        <w:rPr>
          <w:b/>
          <w:bCs/>
          <w:sz w:val="26"/>
          <w:szCs w:val="26"/>
          <w:lang w:val="en-US"/>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00133E38" w:rsidRPr="00F05A43">
        <w:rPr>
          <w:rFonts w:ascii="TimesUZ" w:hAnsi="TimesUZ" w:cs="TimesUZ"/>
          <w:sz w:val="26"/>
          <w:szCs w:val="26"/>
          <w:lang w:val="en-US"/>
        </w:rPr>
        <w:t xml:space="preserve"> va  </w:t>
      </w:r>
      <w:r w:rsidR="00133E38" w:rsidRPr="00F05A43">
        <w:rPr>
          <w:rFonts w:ascii="TimesUZ" w:hAnsi="TimesUZ" w:cs="TimesUZ"/>
          <w:i/>
          <w:iCs/>
          <w:sz w:val="26"/>
          <w:szCs w:val="26"/>
          <w:lang w:val="en-US"/>
        </w:rPr>
        <w:t>Bahor kelsa va gullar ochilsa</w:t>
      </w:r>
      <w:r w:rsidR="00133E38" w:rsidRPr="00F05A43">
        <w:rPr>
          <w:rFonts w:ascii="TimesUZ" w:hAnsi="TimesUZ" w:cs="TimesUZ"/>
          <w:sz w:val="26"/>
          <w:szCs w:val="26"/>
          <w:lang w:val="en-US"/>
        </w:rPr>
        <w:t xml:space="preserve">  – </w:t>
      </w:r>
      <w:r w:rsidR="00A256EE">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 xml:space="preserve">m </w:t>
      </w:r>
      <w:r w:rsidR="007E2D38" w:rsidRPr="00F05A43">
        <w:rPr>
          <w:b/>
          <w:bCs/>
          <w:sz w:val="26"/>
          <w:szCs w:val="26"/>
          <w:lang w:val="en-US"/>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A256EE">
        <w:rPr>
          <w:rFonts w:ascii="TimesUZ" w:hAnsi="TimesUZ" w:cs="TimesUZ"/>
          <w:b/>
          <w:bCs/>
          <w:sz w:val="26"/>
          <w:szCs w:val="26"/>
          <w:lang w:val="en-US"/>
        </w:rPr>
        <w:t xml:space="preserve">] </w:t>
      </w:r>
      <w:r w:rsidR="00133E38" w:rsidRPr="00F05A43">
        <w:rPr>
          <w:rFonts w:ascii="TimesUZ" w:hAnsi="TimesUZ" w:cs="TimesUZ"/>
          <w:sz w:val="26"/>
          <w:szCs w:val="26"/>
          <w:lang w:val="en-US"/>
        </w:rPr>
        <w:t>kabi). Aslida bu qurilish qoliplari qo‘shma gap tarkibidagi sodda gapni bog‘lovchi vositaga ko‘ra emas, balki qo‘shma gap tarkibidan chiqarilganda mustaqil qo‘llana olish-olmaslik belgisi asosida  amalga oshirilgan. Bunda, albatta, asos sifatida kesimlik turlari  – M</w:t>
      </w:r>
      <w:r w:rsidR="00133E38" w:rsidRPr="00F05A43">
        <w:rPr>
          <w:rFonts w:ascii="TimesUZ Cyr" w:hAnsi="TimesUZ Cyr" w:cs="TimesUZ Cyr"/>
          <w:sz w:val="26"/>
          <w:szCs w:val="26"/>
        </w:rPr>
        <w:t>К</w:t>
      </w:r>
      <w:r w:rsidR="00133E38" w:rsidRPr="00F05A43">
        <w:rPr>
          <w:rFonts w:ascii="TimesUZ" w:hAnsi="TimesUZ" w:cs="TimesUZ"/>
          <w:sz w:val="26"/>
          <w:szCs w:val="26"/>
          <w:lang w:val="en-US"/>
        </w:rPr>
        <w:t>Sh va N</w:t>
      </w:r>
      <w:r w:rsidR="00133E38" w:rsidRPr="00F05A43">
        <w:rPr>
          <w:rFonts w:ascii="TimesUZ Cyr" w:hAnsi="TimesUZ Cyr" w:cs="TimesUZ Cyr"/>
          <w:sz w:val="26"/>
          <w:szCs w:val="26"/>
        </w:rPr>
        <w:t>К</w:t>
      </w:r>
      <w:r w:rsidR="00133E38" w:rsidRPr="00F05A43">
        <w:rPr>
          <w:rFonts w:ascii="TimesUZ" w:hAnsi="TimesUZ" w:cs="TimesUZ"/>
          <w:sz w:val="26"/>
          <w:szCs w:val="26"/>
          <w:lang w:val="en-US"/>
        </w:rPr>
        <w:t>Sh ga tayaniladi.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Demak, qo‘shma gaplarning lisoniy struktur turlarini belgilashda asosiy omil – qo‘shma gap tarkibidagi to‘liq shakllangan sodda gaplarning o‘zaro munosabati va sodda gapning har birining nutqiy jarayonda qo‘shma gap tarkibida voqelangan ma’nolari bilan qo‘llana olish yoki  qo‘llana olmasligi belgisi.</w:t>
      </w:r>
    </w:p>
    <w:p w:rsidR="00133E38" w:rsidRPr="00F05A43" w:rsidRDefault="00A256EE" w:rsidP="00D65280">
      <w:pPr>
        <w:pStyle w:val="afc"/>
        <w:tabs>
          <w:tab w:val="left" w:pos="540"/>
          <w:tab w:val="left" w:pos="4253"/>
        </w:tabs>
        <w:spacing w:after="0"/>
        <w:ind w:left="0" w:firstLine="540"/>
        <w:rPr>
          <w:rFonts w:ascii="TimesUZ" w:hAnsi="TimesUZ" w:cs="TimesUZ"/>
          <w:i/>
          <w:iCs/>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b/>
          <w:bCs/>
          <w:sz w:val="26"/>
          <w:szCs w:val="26"/>
          <w:lang w:val="en-US"/>
        </w:rPr>
        <w:t xml:space="preserve">  </w:t>
      </w:r>
      <w:r w:rsidR="00F17C09" w:rsidRPr="00F05A43">
        <w:rPr>
          <w:rFonts w:ascii="TimesUZ" w:hAnsi="TimesUZ" w:cs="TimesUZ"/>
          <w:b/>
          <w:bCs/>
          <w:sz w:val="26"/>
          <w:szCs w:val="26"/>
          <w:lang w:val="en-US"/>
        </w:rPr>
        <w:t>tipik</w:t>
      </w:r>
      <w:r w:rsidR="00133E38" w:rsidRPr="00F05A43">
        <w:rPr>
          <w:rFonts w:ascii="TimesUZ" w:hAnsi="TimesUZ" w:cs="TimesUZ"/>
          <w:b/>
          <w:bCs/>
          <w:sz w:val="26"/>
          <w:szCs w:val="26"/>
          <w:lang w:val="en-US"/>
        </w:rPr>
        <w:t xml:space="preserve"> ko‘rinishli qo‘shma gap</w:t>
      </w:r>
      <w:r w:rsidR="00DC242C" w:rsidRPr="00F05A43">
        <w:rPr>
          <w:rFonts w:ascii="TimesUZ" w:hAnsi="TimesUZ" w:cs="TimesUZ"/>
          <w:b/>
          <w:bCs/>
          <w:sz w:val="26"/>
          <w:szCs w:val="26"/>
          <w:lang w:val="en-US"/>
        </w:rPr>
        <w:t xml:space="preserve">. </w:t>
      </w:r>
      <w:r w:rsidR="004E6914">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vertAlign w:val="subscript"/>
          <w:lang w:val="uz-Cyrl-UZ"/>
        </w:rPr>
        <w:t xml:space="preserve"> </w:t>
      </w:r>
      <w:r w:rsidR="00133E38" w:rsidRPr="00F05A43">
        <w:rPr>
          <w:rFonts w:ascii="TimesUZ" w:hAnsi="TimesUZ" w:cs="TimesUZ"/>
          <w:b/>
          <w:bCs/>
          <w:sz w:val="26"/>
          <w:szCs w:val="26"/>
          <w:lang w:val="uz-Cyrl-UZ"/>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4E6914">
        <w:rPr>
          <w:rFonts w:ascii="TimesUZ" w:hAnsi="TimesUZ" w:cs="TimesUZ"/>
          <w:sz w:val="26"/>
          <w:szCs w:val="26"/>
          <w:lang w:val="en-US"/>
        </w:rPr>
        <w:t xml:space="preserve">] </w:t>
      </w:r>
      <w:r w:rsidR="00133E38" w:rsidRPr="00F05A43">
        <w:rPr>
          <w:rFonts w:ascii="TimesUZ" w:hAnsi="TimesUZ" w:cs="TimesUZ"/>
          <w:sz w:val="26"/>
          <w:szCs w:val="26"/>
          <w:lang w:val="en-US"/>
        </w:rPr>
        <w:t>qolipli qo‘shma gapning mohiyati shundaki, uning tarkibiy qismi bo‘lgan sodda gap kesimining har biri mustaqil shakllangan bo‘lib, ularni osongina alohida sodda gapga aylantirib yuborish mumkin: 1.</w:t>
      </w:r>
      <w:r w:rsidR="00133E38" w:rsidRPr="00F05A43">
        <w:rPr>
          <w:rFonts w:ascii="TimesUZ" w:hAnsi="TimesUZ" w:cs="TimesUZ"/>
          <w:i/>
          <w:iCs/>
          <w:sz w:val="26"/>
          <w:szCs w:val="26"/>
          <w:lang w:val="en-US"/>
        </w:rPr>
        <w:t xml:space="preserve"> Men seni o‘ylayman, shuni bilasanmi?  </w:t>
      </w:r>
      <w:r w:rsidR="00133E38" w:rsidRPr="00F05A43">
        <w:rPr>
          <w:rFonts w:ascii="TimesUZ" w:hAnsi="TimesUZ" w:cs="TimesUZ"/>
          <w:sz w:val="26"/>
          <w:szCs w:val="26"/>
          <w:lang w:val="en-US"/>
        </w:rPr>
        <w:t>(X.To‘xt.)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Borish kerak, borish kerak. </w:t>
      </w:r>
      <w:r w:rsidR="00133E38" w:rsidRPr="00F05A43">
        <w:rPr>
          <w:rFonts w:ascii="TimesUZ" w:hAnsi="TimesUZ" w:cs="TimesUZ"/>
          <w:sz w:val="26"/>
          <w:szCs w:val="26"/>
          <w:lang w:val="en-US"/>
        </w:rPr>
        <w:t>(X.To‘xt.)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3. </w:t>
      </w:r>
      <w:r w:rsidR="00133E38" w:rsidRPr="00F05A43">
        <w:rPr>
          <w:rFonts w:ascii="TimesUZ" w:hAnsi="TimesUZ" w:cs="TimesUZ"/>
          <w:i/>
          <w:iCs/>
          <w:sz w:val="26"/>
          <w:szCs w:val="26"/>
          <w:lang w:val="en-US"/>
        </w:rPr>
        <w:t>Yigitni uchratish kerak, haytovur sovib qolgandir.</w:t>
      </w:r>
      <w:r w:rsidR="00133E38" w:rsidRPr="00F05A43">
        <w:rPr>
          <w:rFonts w:ascii="TimesUZ" w:hAnsi="TimesUZ" w:cs="TimesUZ"/>
          <w:sz w:val="26"/>
          <w:szCs w:val="26"/>
          <w:lang w:val="en-US"/>
        </w:rPr>
        <w:t>(N.Til.)</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Men seni deyman, lekin sen kimni deysan?  </w:t>
      </w:r>
      <w:r w:rsidR="00133E38" w:rsidRPr="00F05A43">
        <w:rPr>
          <w:rFonts w:ascii="TimesUZ" w:hAnsi="TimesUZ" w:cs="TimesUZ"/>
          <w:sz w:val="26"/>
          <w:szCs w:val="26"/>
          <w:lang w:val="en-US"/>
        </w:rPr>
        <w:t>(S. Nur.)</w:t>
      </w:r>
    </w:p>
    <w:p w:rsidR="00133E38" w:rsidRPr="00F05A43" w:rsidRDefault="00A256EE"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sz w:val="26"/>
          <w:szCs w:val="26"/>
          <w:lang w:val="en-US"/>
        </w:rPr>
        <w:t xml:space="preserve">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gaplarda mustaqil kesimlik shakli (M</w:t>
      </w:r>
      <w:r w:rsidR="00133E38" w:rsidRPr="00F05A43">
        <w:rPr>
          <w:rFonts w:ascii="TimesUZ Cyr" w:hAnsi="TimesUZ Cyr" w:cs="TimesUZ Cyr"/>
          <w:sz w:val="26"/>
          <w:szCs w:val="26"/>
        </w:rPr>
        <w:t>К</w:t>
      </w:r>
      <w:r w:rsidR="00133E38" w:rsidRPr="00F05A43">
        <w:rPr>
          <w:rFonts w:ascii="TimesUZ" w:hAnsi="TimesUZ" w:cs="TimesUZ"/>
          <w:sz w:val="26"/>
          <w:szCs w:val="26"/>
          <w:lang w:val="en-US"/>
        </w:rPr>
        <w:t>Sh)dagi gaplar birlashtiriladi. Birlashish intonatsion va mazmuniy omil asosida,  ko‘p hollarda bog‘lovchi vositasida amalga oshiriladi.</w:t>
      </w:r>
    </w:p>
    <w:p w:rsidR="00133E38" w:rsidRPr="00F05A43" w:rsidRDefault="00A256EE"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b/>
          <w:bCs/>
          <w:sz w:val="26"/>
          <w:szCs w:val="26"/>
          <w:lang w:val="en-US"/>
        </w:rPr>
        <w:t xml:space="preserve">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qo‘shma gapni tashkil etuvchi sodda gap orasida turli ma’noviy munosabat mavjud bo‘ladi. Masalan, mazkur qolip asosidagi </w:t>
      </w:r>
      <w:r w:rsidR="00133E38" w:rsidRPr="00F05A43">
        <w:rPr>
          <w:rFonts w:ascii="TimesUZ" w:hAnsi="TimesUZ" w:cs="TimesUZ"/>
          <w:i/>
          <w:iCs/>
          <w:sz w:val="26"/>
          <w:szCs w:val="26"/>
          <w:lang w:val="en-US"/>
        </w:rPr>
        <w:t xml:space="preserve">O‘qituvchi keldi, dars boshlandi  </w:t>
      </w:r>
      <w:r w:rsidR="00133E38" w:rsidRPr="00F05A43">
        <w:rPr>
          <w:rFonts w:ascii="TimesUZ" w:hAnsi="TimesUZ" w:cs="TimesUZ"/>
          <w:sz w:val="26"/>
          <w:szCs w:val="26"/>
          <w:lang w:val="en-US"/>
        </w:rPr>
        <w:t>gapida  quyidagi rang-barang munosabatlar bor: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 uzilishli birin-ketinlik;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 uzilishsiz  birin-ketinlik;</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 payt munosabati;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 natija  munosabati;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f) sabab  munosabati  va hokazo.  Bu munosabat  har bir gapning tarkibidagi   </w:t>
      </w:r>
      <w:r w:rsidR="00854D2E">
        <w:rPr>
          <w:rFonts w:ascii="TimesUZ" w:hAnsi="TimesUZ" w:cs="TimesUZ"/>
          <w:sz w:val="26"/>
          <w:szCs w:val="26"/>
          <w:lang w:val="en-US"/>
        </w:rPr>
        <w:t>[</w:t>
      </w:r>
      <w:r w:rsidR="00854D2E" w:rsidRPr="004E6914">
        <w:rPr>
          <w:rFonts w:ascii="TimesUZ" w:hAnsi="TimesUZ" w:cs="TimesUZ"/>
          <w:b/>
          <w:sz w:val="26"/>
          <w:szCs w:val="26"/>
          <w:lang w:val="en-US"/>
        </w:rPr>
        <w:t>W</w:t>
      </w:r>
      <w:r w:rsidR="00854D2E">
        <w:rPr>
          <w:rFonts w:ascii="TimesUZ" w:hAnsi="TimesUZ" w:cs="TimesUZ"/>
          <w:sz w:val="26"/>
          <w:szCs w:val="26"/>
          <w:lang w:val="en-US"/>
        </w:rPr>
        <w:t>]</w:t>
      </w:r>
      <w:r w:rsidRPr="00F05A43">
        <w:rPr>
          <w:rFonts w:ascii="TimesUZ" w:hAnsi="TimesUZ" w:cs="TimesUZ"/>
          <w:sz w:val="26"/>
          <w:szCs w:val="26"/>
          <w:lang w:val="en-US"/>
        </w:rPr>
        <w:t xml:space="preserve"> va </w:t>
      </w:r>
      <w:r w:rsidR="00854D2E">
        <w:rPr>
          <w:rFonts w:ascii="TimesUZ" w:hAnsi="TimesUZ" w:cs="TimesUZ"/>
          <w:sz w:val="26"/>
          <w:szCs w:val="26"/>
          <w:lang w:val="en-US"/>
        </w:rPr>
        <w:t>[</w:t>
      </w:r>
      <w:r w:rsidR="00854D2E" w:rsidRPr="004E6914">
        <w:rPr>
          <w:rFonts w:ascii="TimesUZ" w:hAnsi="TimesUZ" w:cs="TimesUZ"/>
          <w:b/>
          <w:sz w:val="26"/>
          <w:szCs w:val="26"/>
          <w:lang w:val="en-US"/>
        </w:rPr>
        <w:t>Pm</w:t>
      </w:r>
      <w:r w:rsidR="00854D2E">
        <w:rPr>
          <w:rFonts w:ascii="TimesUZ" w:hAnsi="TimesUZ" w:cs="TimesUZ"/>
          <w:sz w:val="26"/>
          <w:szCs w:val="26"/>
          <w:lang w:val="en-US"/>
        </w:rPr>
        <w:t>]</w:t>
      </w:r>
      <w:r w:rsidRPr="00F05A43">
        <w:rPr>
          <w:rFonts w:ascii="TimesUZ" w:hAnsi="TimesUZ" w:cs="TimesUZ"/>
          <w:sz w:val="26"/>
          <w:szCs w:val="26"/>
          <w:lang w:val="en-US"/>
        </w:rPr>
        <w:t xml:space="preserve"> lar,  qo‘llangan bog‘lovchi vositaning ma’no va vazifalari bilan  bog‘liq, bevosita sintaktik strukturaga daxldor emas.  Chunki bir fikrni turli sintaktik shaklda, turli fikrni bir sintaktik shaklda berish mumkin bo‘ladi.</w:t>
      </w:r>
    </w:p>
    <w:p w:rsidR="00133E38" w:rsidRPr="00F05A43" w:rsidRDefault="00133E38" w:rsidP="00D65280">
      <w:pPr>
        <w:pStyle w:val="afc"/>
        <w:tabs>
          <w:tab w:val="left" w:pos="540"/>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Demak,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ko‘rinishining umumiy xususiyatini quyidagicha belgilab olamiz: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bu mustaqil  sodda gap sifatida qo‘llana oladigan birdan ortiq gapning nutqda ma’lum bir bog‘lovchi vosita bilan o‘zaro bog‘lanishi va bitta tugal ohangga, bitta gap  to‘xtamiga ega bo‘lishi. Ma’lum bo‘ladiki,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b/>
          <w:bCs/>
          <w:sz w:val="26"/>
          <w:szCs w:val="26"/>
          <w:lang w:val="en-US"/>
        </w:rPr>
        <w:t xml:space="preserve"> </w:t>
      </w:r>
      <w:r w:rsidR="00A256EE">
        <w:rPr>
          <w:rFonts w:ascii="TimesUZ" w:hAnsi="TimesUZ" w:cs="TimesUZ"/>
          <w:b/>
          <w:bCs/>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umumiy qolipining oraliq bir ko‘rinishi sifatida lison va nutqqa daxldor bo‘ladi.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b/>
          <w:bCs/>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qurilishli gap  </w:t>
      </w:r>
      <w:r w:rsidR="00854D2E">
        <w:rPr>
          <w:rFonts w:ascii="TimesUZ" w:hAnsi="TimesUZ" w:cs="TimesUZ"/>
          <w:sz w:val="26"/>
          <w:szCs w:val="26"/>
          <w:lang w:val="en-US"/>
        </w:rPr>
        <w:t>[W]</w:t>
      </w:r>
      <w:r w:rsidRPr="00F05A43">
        <w:rPr>
          <w:rFonts w:ascii="TimesUZ" w:hAnsi="TimesUZ" w:cs="TimesUZ"/>
          <w:sz w:val="26"/>
          <w:szCs w:val="26"/>
          <w:lang w:val="en-US"/>
        </w:rPr>
        <w:t xml:space="preserve"> va  </w:t>
      </w:r>
      <w:r w:rsidR="00854D2E">
        <w:rPr>
          <w:rFonts w:ascii="TimesUZ" w:hAnsi="TimesUZ" w:cs="TimesUZ"/>
          <w:sz w:val="26"/>
          <w:szCs w:val="26"/>
          <w:lang w:val="en-US"/>
        </w:rPr>
        <w:t>[Pm]</w:t>
      </w:r>
      <w:r w:rsidRPr="00F05A43">
        <w:rPr>
          <w:rFonts w:ascii="TimesUZ" w:hAnsi="TimesUZ" w:cs="TimesUZ"/>
          <w:sz w:val="26"/>
          <w:szCs w:val="26"/>
          <w:lang w:val="en-US"/>
        </w:rPr>
        <w:t>, shuningdek,  (</w:t>
      </w:r>
      <w:r w:rsidRPr="00F05A43">
        <w:rPr>
          <w:rFonts w:ascii="TimesUZ" w:hAnsi="TimesUZ" w:cs="TimesUZ"/>
          <w:b/>
          <w:bCs/>
          <w:sz w:val="26"/>
          <w:szCs w:val="26"/>
          <w:lang w:val="en-US"/>
        </w:rPr>
        <w:t>S</w:t>
      </w:r>
      <w:r w:rsidRPr="00F05A43">
        <w:rPr>
          <w:rFonts w:ascii="TimesUZ" w:hAnsi="TimesUZ" w:cs="TimesUZ"/>
          <w:sz w:val="26"/>
          <w:szCs w:val="26"/>
          <w:lang w:val="en-US"/>
        </w:rPr>
        <w:t>) xususiyatiga  ko‘ra farqlanadi.</w:t>
      </w:r>
    </w:p>
    <w:p w:rsidR="00133E38" w:rsidRPr="00F05A43" w:rsidRDefault="00A256EE"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sz w:val="26"/>
          <w:szCs w:val="26"/>
          <w:lang w:val="en-US"/>
        </w:rPr>
        <w:t xml:space="preserve">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gapni ular kengaytiruv-chilarining xususiyati (tuzilishi, ifodalanishi), bog‘lovchi vositalarining xossalari asosida ham yanada kengroq va batafsilroq tavsiflash mumkin.</w:t>
      </w:r>
    </w:p>
    <w:p w:rsidR="00133E38" w:rsidRPr="00F05A43" w:rsidRDefault="00A256EE" w:rsidP="00D65280">
      <w:pPr>
        <w:pStyle w:val="afc"/>
        <w:tabs>
          <w:tab w:val="left" w:pos="540"/>
          <w:tab w:val="left" w:pos="4253"/>
        </w:tabs>
        <w:spacing w:after="0"/>
        <w:ind w:left="0" w:firstLine="540"/>
        <w:jc w:val="both"/>
        <w:rPr>
          <w:rFonts w:ascii="TimesUZ" w:hAnsi="TimesUZ" w:cs="TimesUZ"/>
          <w:i/>
          <w:iCs/>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uz-Cyrl-UZ"/>
        </w:rPr>
        <w:t xml:space="preserve">  </w:t>
      </w:r>
      <w:r w:rsidR="00C8408F" w:rsidRPr="00F05A43">
        <w:rPr>
          <w:b/>
          <w:bCs/>
          <w:sz w:val="26"/>
          <w:szCs w:val="26"/>
          <w:lang w:val="en-US"/>
        </w:rPr>
        <w:t>→</w:t>
      </w:r>
      <w:r w:rsidR="00C8408F"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b/>
          <w:bCs/>
          <w:sz w:val="26"/>
          <w:szCs w:val="26"/>
          <w:lang w:val="en-US"/>
        </w:rPr>
        <w:t xml:space="preserve"> </w:t>
      </w:r>
      <w:r w:rsidR="00DC242C" w:rsidRPr="00F05A43">
        <w:rPr>
          <w:rFonts w:ascii="TimesUZ" w:hAnsi="TimesUZ" w:cs="TimesUZ"/>
          <w:b/>
          <w:bCs/>
          <w:sz w:val="26"/>
          <w:szCs w:val="26"/>
          <w:lang w:val="en-US"/>
        </w:rPr>
        <w:t>tipik</w:t>
      </w:r>
      <w:r w:rsidR="00133E38" w:rsidRPr="00F05A43">
        <w:rPr>
          <w:rFonts w:ascii="TimesUZ" w:hAnsi="TimesUZ" w:cs="TimesUZ"/>
          <w:b/>
          <w:bCs/>
          <w:sz w:val="26"/>
          <w:szCs w:val="26"/>
          <w:lang w:val="en-US"/>
        </w:rPr>
        <w:t xml:space="preserve"> ko‘rinishli qo‘shma gap</w:t>
      </w:r>
      <w:r w:rsidR="00DC242C" w:rsidRPr="00F05A43">
        <w:rPr>
          <w:rFonts w:ascii="TimesUZ" w:hAnsi="TimesUZ" w:cs="TimesUZ"/>
          <w:b/>
          <w:bCs/>
          <w:sz w:val="26"/>
          <w:szCs w:val="26"/>
          <w:lang w:val="en-US"/>
        </w:rPr>
        <w:t xml:space="preserve">.  </w:t>
      </w: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w:t>
      </w:r>
      <w:r w:rsidR="00133E38"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sz w:val="26"/>
          <w:szCs w:val="26"/>
          <w:lang w:val="en-US"/>
        </w:rPr>
        <w:t>]</w:t>
      </w:r>
      <w:r w:rsidR="00133E38" w:rsidRPr="00F05A43">
        <w:rPr>
          <w:rFonts w:ascii="TimesUZ" w:hAnsi="TimesUZ" w:cs="TimesUZ"/>
          <w:sz w:val="26"/>
          <w:szCs w:val="26"/>
          <w:lang w:val="en-US"/>
        </w:rPr>
        <w:t xml:space="preserve">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gapda har ikkala sodda gap ham shakllangan </w:t>
      </w:r>
      <w:r w:rsidR="00854D2E">
        <w:rPr>
          <w:rFonts w:ascii="TimesUZ" w:hAnsi="TimesUZ" w:cs="TimesUZ"/>
          <w:sz w:val="26"/>
          <w:szCs w:val="26"/>
          <w:lang w:val="en-US"/>
        </w:rPr>
        <w:t>[Pm]</w:t>
      </w:r>
      <w:r w:rsidR="00133E38" w:rsidRPr="00F05A43">
        <w:rPr>
          <w:rFonts w:ascii="TimesUZ" w:hAnsi="TimesUZ" w:cs="TimesUZ"/>
          <w:sz w:val="26"/>
          <w:szCs w:val="26"/>
          <w:lang w:val="en-US"/>
        </w:rPr>
        <w:t>ga ega bo‘lsa-da, birinchi gapning markazi mustaqil sodda gap kesimi (M</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Sh) bo‘la olmaydi. U hamisha tobe gap markazini shakllantiruvchi  vosita sifatida o‘z mazmunini namoyon qilish uchun o‘zidan keyin mustaqil holda namoyon bo‘la oladigan, voqelanishi uchun oldingi gapga ehtiyoj sezmaydigan gap bo‘lishini taqozo qiladi. Boshqacha aytganda, bu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gap tarkibidagi oldingi sodda gapning kesimi N</w:t>
      </w:r>
      <w:r w:rsidR="00133E38" w:rsidRPr="00F05A43">
        <w:rPr>
          <w:rFonts w:ascii="TimesUZ Cyr" w:hAnsi="TimesUZ Cyr" w:cs="TimesUZ Cyr"/>
          <w:sz w:val="26"/>
          <w:szCs w:val="26"/>
        </w:rPr>
        <w:t>К</w:t>
      </w:r>
      <w:r w:rsidR="00133E38" w:rsidRPr="00F05A43">
        <w:rPr>
          <w:rFonts w:ascii="TimesUZ" w:hAnsi="TimesUZ" w:cs="TimesUZ"/>
          <w:sz w:val="26"/>
          <w:szCs w:val="26"/>
          <w:lang w:val="en-US"/>
        </w:rPr>
        <w:t>Sh bilan, keyingisi M</w:t>
      </w:r>
      <w:r w:rsidR="00133E38" w:rsidRPr="00F05A43">
        <w:rPr>
          <w:rFonts w:ascii="TimesUZ Cyr" w:hAnsi="TimesUZ Cyr" w:cs="TimesUZ Cyr"/>
          <w:sz w:val="26"/>
          <w:szCs w:val="26"/>
        </w:rPr>
        <w:t>К</w:t>
      </w:r>
      <w:r w:rsidR="00133E38" w:rsidRPr="00F05A43">
        <w:rPr>
          <w:rFonts w:ascii="TimesUZ" w:hAnsi="TimesUZ" w:cs="TimesUZ"/>
          <w:sz w:val="26"/>
          <w:szCs w:val="26"/>
          <w:lang w:val="en-US"/>
        </w:rPr>
        <w:t xml:space="preserve">Sh bilan shakllangan bo‘ladi: 1. </w:t>
      </w:r>
      <w:r w:rsidR="00133E38" w:rsidRPr="00F05A43">
        <w:rPr>
          <w:rFonts w:ascii="TimesUZ" w:hAnsi="TimesUZ" w:cs="TimesUZ"/>
          <w:i/>
          <w:iCs/>
          <w:sz w:val="26"/>
          <w:szCs w:val="26"/>
          <w:lang w:val="en-US"/>
        </w:rPr>
        <w:t xml:space="preserve">Firuza toshli uzukni olar ekan, Saidaxonning ko‘zlari quvonchdan yaltirab ketdi. </w:t>
      </w:r>
      <w:r w:rsidR="00133E38" w:rsidRPr="00F05A43">
        <w:rPr>
          <w:rFonts w:ascii="TimesUZ" w:hAnsi="TimesUZ" w:cs="TimesUZ"/>
          <w:sz w:val="26"/>
          <w:szCs w:val="26"/>
          <w:lang w:val="en-US"/>
        </w:rPr>
        <w:t>(S.Ahm.)</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Dilshoda guruchni endi tuzlagan ham ediki, ichkaridan Anvar chiqib keldi. </w:t>
      </w:r>
      <w:r w:rsidR="00133E38" w:rsidRPr="00F05A43">
        <w:rPr>
          <w:rFonts w:ascii="TimesUZ" w:hAnsi="TimesUZ" w:cs="TimesUZ"/>
          <w:sz w:val="26"/>
          <w:szCs w:val="26"/>
          <w:lang w:val="en-US"/>
        </w:rPr>
        <w:t>(A.Qod.)</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xml:space="preserve"> Botirjon telefonda endi gaplashib bo‘luvdiyam, choy ko‘tarib Qirmizxon kirib keldi. </w:t>
      </w:r>
      <w:r w:rsidR="00133E38" w:rsidRPr="00F05A43">
        <w:rPr>
          <w:rFonts w:ascii="TimesUZ" w:hAnsi="TimesUZ" w:cs="TimesUZ"/>
          <w:sz w:val="26"/>
          <w:szCs w:val="26"/>
          <w:lang w:val="en-US"/>
        </w:rPr>
        <w:t>(N.Amin.)</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4.</w:t>
      </w:r>
      <w:r w:rsidR="00133E38" w:rsidRPr="00F05A43">
        <w:rPr>
          <w:rFonts w:ascii="TimesUZ" w:hAnsi="TimesUZ" w:cs="TimesUZ"/>
          <w:i/>
          <w:iCs/>
          <w:sz w:val="26"/>
          <w:szCs w:val="26"/>
          <w:lang w:val="en-US"/>
        </w:rPr>
        <w:t xml:space="preserve"> Havo ochilsa, aylanishga boramiz. </w:t>
      </w:r>
      <w:r w:rsidR="00133E38" w:rsidRPr="00F05A43">
        <w:rPr>
          <w:rFonts w:ascii="TimesUZ" w:hAnsi="TimesUZ" w:cs="TimesUZ"/>
          <w:sz w:val="26"/>
          <w:szCs w:val="26"/>
          <w:lang w:val="en-US"/>
        </w:rPr>
        <w:t>(S.Nur</w:t>
      </w:r>
      <w:r w:rsidR="00133E38" w:rsidRPr="00F05A43">
        <w:rPr>
          <w:rFonts w:ascii="TimesUZ" w:hAnsi="TimesUZ" w:cs="TimesUZ"/>
          <w:sz w:val="26"/>
          <w:szCs w:val="26"/>
          <w:lang w:val="uz-Cyrl-UZ"/>
        </w:rPr>
        <w:t>.</w:t>
      </w:r>
      <w:r w:rsidR="00133E38" w:rsidRPr="00F05A43">
        <w:rPr>
          <w:rFonts w:ascii="TimesUZ" w:hAnsi="TimesUZ" w:cs="TimesUZ"/>
          <w:sz w:val="26"/>
          <w:szCs w:val="26"/>
          <w:lang w:val="en-US"/>
        </w:rPr>
        <w:t>)</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5.</w:t>
      </w:r>
      <w:r w:rsidR="00133E38" w:rsidRPr="00F05A43">
        <w:rPr>
          <w:rFonts w:ascii="TimesUZ" w:hAnsi="TimesUZ" w:cs="TimesUZ"/>
          <w:i/>
          <w:iCs/>
          <w:sz w:val="26"/>
          <w:szCs w:val="26"/>
          <w:lang w:val="en-US"/>
        </w:rPr>
        <w:t xml:space="preserve"> Unga ustozi chin dildan </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barakalla</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 xml:space="preserve">, </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barakalla</w:t>
      </w:r>
      <w:r w:rsidR="008150D5" w:rsidRPr="00F05A43">
        <w:rPr>
          <w:rFonts w:ascii="TimesUZ" w:hAnsi="TimesUZ" w:cs="TimesUZ"/>
          <w:i/>
          <w:iCs/>
          <w:sz w:val="26"/>
          <w:szCs w:val="26"/>
          <w:lang w:val="en-US"/>
        </w:rPr>
        <w:t>»</w:t>
      </w:r>
      <w:r w:rsidR="00133E38" w:rsidRPr="00F05A43">
        <w:rPr>
          <w:rFonts w:ascii="TimesUZ" w:hAnsi="TimesUZ" w:cs="TimesUZ"/>
          <w:i/>
          <w:iCs/>
          <w:sz w:val="26"/>
          <w:szCs w:val="26"/>
          <w:lang w:val="en-US"/>
        </w:rPr>
        <w:t xml:space="preserve"> desa, Aziz ko‘nglida to‘lib turgan niyatini ham aytadi.</w:t>
      </w:r>
      <w:r w:rsidR="00133E38" w:rsidRPr="00F05A43">
        <w:rPr>
          <w:rFonts w:ascii="TimesUZ" w:hAnsi="TimesUZ" w:cs="TimesUZ"/>
          <w:sz w:val="26"/>
          <w:szCs w:val="26"/>
          <w:lang w:val="en-US"/>
        </w:rPr>
        <w:t xml:space="preserve"> (S.Ahm.)</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 gaplarning barchasidagi birinchi sodda gap mustaqil qo‘llana olmaydi, qo‘llanganda ham ushbu qo‘shma gap tarkibidagi ma’noni bera olmaydi. </w:t>
      </w:r>
      <w:r w:rsidRPr="00F05A43">
        <w:rPr>
          <w:rFonts w:ascii="TimesUZ Cyr" w:hAnsi="TimesUZ Cyr" w:cs="TimesUZ Cyr"/>
          <w:sz w:val="26"/>
          <w:szCs w:val="26"/>
        </w:rPr>
        <w:t>К</w:t>
      </w:r>
      <w:r w:rsidRPr="00F05A43">
        <w:rPr>
          <w:rFonts w:ascii="TimesUZ" w:hAnsi="TimesUZ" w:cs="TimesUZ"/>
          <w:sz w:val="26"/>
          <w:szCs w:val="26"/>
          <w:lang w:val="en-US"/>
        </w:rPr>
        <w:t xml:space="preserve">eyin turgan sodda gap esa bunday emas.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 </w:t>
      </w:r>
      <w:r w:rsidR="00A256EE" w:rsidRPr="00A256EE">
        <w:rPr>
          <w:rFonts w:ascii="TimesUZ" w:hAnsi="TimesUZ" w:cs="TimesUZ"/>
          <w:b/>
          <w:sz w:val="26"/>
          <w:szCs w:val="26"/>
          <w:lang w:val="en-US"/>
        </w:rPr>
        <w:t>[</w:t>
      </w:r>
      <w:r w:rsidRPr="00A256EE">
        <w:rPr>
          <w:rFonts w:ascii="TimesUZ" w:hAnsi="TimesUZ" w:cs="TimesUZ"/>
          <w:b/>
          <w:sz w:val="26"/>
          <w:szCs w:val="26"/>
          <w:lang w:val="en-US"/>
        </w:rPr>
        <w:t>WP</w:t>
      </w:r>
      <w:r w:rsidRPr="00A256EE">
        <w:rPr>
          <w:rFonts w:ascii="TimesUZ" w:hAnsi="TimesUZ" w:cs="TimesUZ"/>
          <w:b/>
          <w:sz w:val="26"/>
          <w:szCs w:val="26"/>
          <w:vertAlign w:val="subscript"/>
          <w:lang w:val="en-US"/>
        </w:rPr>
        <w:t>m</w:t>
      </w:r>
      <w:r w:rsidRPr="00A256EE">
        <w:rPr>
          <w:rFonts w:ascii="TimesUZ" w:hAnsi="TimesUZ" w:cs="TimesUZ"/>
          <w:b/>
          <w:sz w:val="26"/>
          <w:szCs w:val="26"/>
          <w:lang w:val="en-US"/>
        </w:rPr>
        <w:t xml:space="preserve"> </w:t>
      </w:r>
      <w:r w:rsidR="00C8408F" w:rsidRPr="00A256EE">
        <w:rPr>
          <w:b/>
          <w:sz w:val="26"/>
          <w:szCs w:val="26"/>
          <w:lang w:val="en-US"/>
        </w:rPr>
        <w:t>→</w:t>
      </w:r>
      <w:r w:rsidRPr="00A256EE">
        <w:rPr>
          <w:rFonts w:ascii="TimesUZ" w:hAnsi="TimesUZ" w:cs="TimesUZ"/>
          <w:b/>
          <w:sz w:val="26"/>
          <w:szCs w:val="26"/>
          <w:lang w:val="uz-Cyrl-UZ"/>
        </w:rPr>
        <w:t xml:space="preserve"> </w:t>
      </w:r>
      <w:r w:rsidRPr="00A256EE">
        <w:rPr>
          <w:rFonts w:ascii="TimesUZ" w:hAnsi="TimesUZ" w:cs="TimesUZ"/>
          <w:b/>
          <w:sz w:val="26"/>
          <w:szCs w:val="26"/>
          <w:lang w:val="en-US"/>
        </w:rPr>
        <w:t>WP</w:t>
      </w:r>
      <w:r w:rsidRPr="00A256EE">
        <w:rPr>
          <w:rFonts w:ascii="TimesUZ" w:hAnsi="TimesUZ" w:cs="TimesUZ"/>
          <w:b/>
          <w:sz w:val="26"/>
          <w:szCs w:val="26"/>
          <w:vertAlign w:val="subscript"/>
          <w:lang w:val="en-US"/>
        </w:rPr>
        <w:t>m</w:t>
      </w:r>
      <w:r w:rsidR="00A256EE" w:rsidRPr="00A256EE">
        <w:rPr>
          <w:rFonts w:ascii="TimesUZ" w:hAnsi="TimesUZ" w:cs="TimesUZ"/>
          <w:b/>
          <w:sz w:val="26"/>
          <w:szCs w:val="26"/>
          <w:lang w:val="en-US"/>
        </w:rPr>
        <w:t>]</w:t>
      </w:r>
      <w:r w:rsidRPr="00F05A43">
        <w:rPr>
          <w:rFonts w:ascii="TimesUZ" w:hAnsi="TimesUZ" w:cs="TimesUZ"/>
          <w:sz w:val="26"/>
          <w:szCs w:val="26"/>
          <w:lang w:val="en-US"/>
        </w:rPr>
        <w:t xml:space="preserve"> turli qo‘shma gap tarkibidagi nomustaqil kesimni hosil qiluvchi turli-tuman vosita bor. Nomustaqil kesim shaklining o‘zbek tilidagi </w:t>
      </w:r>
      <w:r w:rsidR="00F06481">
        <w:rPr>
          <w:rFonts w:ascii="TimesUZ" w:hAnsi="TimesUZ" w:cs="TimesUZ"/>
          <w:sz w:val="26"/>
          <w:szCs w:val="26"/>
          <w:lang w:val="en-US"/>
        </w:rPr>
        <w:t>tipik</w:t>
      </w:r>
      <w:r w:rsidRPr="00F05A43">
        <w:rPr>
          <w:rFonts w:ascii="TimesUZ" w:hAnsi="TimesUZ" w:cs="TimesUZ"/>
          <w:sz w:val="26"/>
          <w:szCs w:val="26"/>
          <w:lang w:val="en-US"/>
        </w:rPr>
        <w:t xml:space="preserve"> v</w:t>
      </w:r>
      <w:r w:rsidR="00C8408F" w:rsidRPr="00F05A43">
        <w:rPr>
          <w:rFonts w:ascii="TimesUZ" w:hAnsi="TimesUZ" w:cs="TimesUZ"/>
          <w:sz w:val="26"/>
          <w:szCs w:val="26"/>
          <w:lang w:val="en-US"/>
        </w:rPr>
        <w:t>akili shart mayli qo‘shimchasi</w:t>
      </w:r>
      <w:r w:rsidRPr="00F05A43">
        <w:rPr>
          <w:rFonts w:ascii="TimesUZ" w:hAnsi="TimesUZ" w:cs="TimesUZ"/>
          <w:sz w:val="26"/>
          <w:szCs w:val="26"/>
          <w:lang w:val="en-US"/>
        </w:rPr>
        <w:t xml:space="preserve"> </w:t>
      </w:r>
      <w:r w:rsidRPr="00F05A43">
        <w:rPr>
          <w:rFonts w:ascii="TimesUZ" w:hAnsi="TimesUZ" w:cs="TimesUZ"/>
          <w:i/>
          <w:iCs/>
          <w:sz w:val="26"/>
          <w:szCs w:val="26"/>
          <w:lang w:val="en-US"/>
        </w:rPr>
        <w:t>-sa</w:t>
      </w:r>
      <w:r w:rsidRPr="00F05A43">
        <w:rPr>
          <w:rFonts w:ascii="TimesUZ" w:hAnsi="TimesUZ" w:cs="TimesUZ"/>
          <w:b/>
          <w:bCs/>
          <w:sz w:val="26"/>
          <w:szCs w:val="26"/>
          <w:lang w:val="en-US"/>
        </w:rPr>
        <w:t xml:space="preserve"> </w:t>
      </w:r>
      <w:r w:rsidRPr="00F05A43">
        <w:rPr>
          <w:rFonts w:ascii="TimesUZ" w:hAnsi="TimesUZ" w:cs="TimesUZ"/>
          <w:sz w:val="26"/>
          <w:szCs w:val="26"/>
          <w:lang w:val="en-US"/>
        </w:rPr>
        <w:t xml:space="preserve">dir. Masalan, </w:t>
      </w:r>
      <w:r w:rsidRPr="00F05A43">
        <w:rPr>
          <w:rFonts w:ascii="TimesUZ" w:hAnsi="TimesUZ" w:cs="TimesUZ"/>
          <w:i/>
          <w:iCs/>
          <w:sz w:val="26"/>
          <w:szCs w:val="26"/>
          <w:lang w:val="en-US"/>
        </w:rPr>
        <w:t>Men o‘qisam, u eshitadi</w:t>
      </w:r>
      <w:r w:rsidRPr="00F05A43">
        <w:rPr>
          <w:rFonts w:ascii="TimesUZ" w:hAnsi="TimesUZ" w:cs="TimesUZ"/>
          <w:sz w:val="26"/>
          <w:szCs w:val="26"/>
          <w:lang w:val="en-US"/>
        </w:rPr>
        <w:t xml:space="preserve"> gapida </w:t>
      </w:r>
      <w:r w:rsidRPr="00F05A43">
        <w:rPr>
          <w:rFonts w:ascii="TimesUZ" w:hAnsi="TimesUZ" w:cs="TimesUZ"/>
          <w:i/>
          <w:iCs/>
          <w:sz w:val="26"/>
          <w:szCs w:val="26"/>
          <w:lang w:val="en-US"/>
        </w:rPr>
        <w:t>U eshitadi</w:t>
      </w:r>
      <w:r w:rsidRPr="00F05A43">
        <w:rPr>
          <w:rFonts w:ascii="TimesUZ" w:hAnsi="TimesUZ" w:cs="TimesUZ"/>
          <w:sz w:val="26"/>
          <w:szCs w:val="26"/>
          <w:lang w:val="en-US"/>
        </w:rPr>
        <w:t xml:space="preserve"> gapi o‘z holicha mustaqil sodda gap bo‘lib kela oladi,  </w:t>
      </w:r>
      <w:r w:rsidRPr="00F05A43">
        <w:rPr>
          <w:rFonts w:ascii="TimesUZ" w:hAnsi="TimesUZ" w:cs="TimesUZ"/>
          <w:i/>
          <w:iCs/>
          <w:sz w:val="26"/>
          <w:szCs w:val="26"/>
          <w:lang w:val="en-US"/>
        </w:rPr>
        <w:t xml:space="preserve">Men o‘qisam </w:t>
      </w:r>
      <w:r w:rsidRPr="00F05A43">
        <w:rPr>
          <w:rFonts w:ascii="TimesUZ" w:hAnsi="TimesUZ" w:cs="TimesUZ"/>
          <w:sz w:val="26"/>
          <w:szCs w:val="26"/>
          <w:lang w:val="en-US"/>
        </w:rPr>
        <w:t>qismi esa qo‘shma gap tarkibidan tashqarida shu holicha mazkur mazmunni bera olmaydi.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-sa </w:t>
      </w:r>
      <w:r w:rsidRPr="00F05A43">
        <w:rPr>
          <w:rFonts w:ascii="TimesUZ" w:hAnsi="TimesUZ" w:cs="TimesUZ"/>
          <w:sz w:val="26"/>
          <w:szCs w:val="26"/>
          <w:lang w:val="en-US"/>
        </w:rPr>
        <w:t>qo‘shimchasi bilan shakllangan kesimli gap mustaqil qo‘llanaverishi ham mumkin. Masalan: 1.</w:t>
      </w:r>
      <w:r w:rsidRPr="00F05A43">
        <w:rPr>
          <w:rFonts w:ascii="TimesUZ" w:hAnsi="TimesUZ" w:cs="TimesUZ"/>
          <w:i/>
          <w:iCs/>
          <w:sz w:val="26"/>
          <w:szCs w:val="26"/>
          <w:lang w:val="en-US"/>
        </w:rPr>
        <w:t xml:space="preserve"> Avra-astarini ag‘darib mohiyatiga nazar tashlasangiz. </w:t>
      </w:r>
      <w:r w:rsidRPr="00F05A43">
        <w:rPr>
          <w:rFonts w:ascii="TimesUZ" w:hAnsi="TimesUZ" w:cs="TimesUZ"/>
          <w:sz w:val="26"/>
          <w:szCs w:val="26"/>
          <w:lang w:val="en-US"/>
        </w:rPr>
        <w:t>(S.Az.)</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Qishloqqa borsam. (</w:t>
      </w:r>
      <w:r w:rsidRPr="00F05A43">
        <w:rPr>
          <w:rFonts w:ascii="TimesUZ" w:hAnsi="TimesUZ" w:cs="TimesUZ"/>
          <w:sz w:val="26"/>
          <w:szCs w:val="26"/>
          <w:lang w:val="en-US"/>
        </w:rPr>
        <w:t>A.Qah</w:t>
      </w:r>
      <w:r w:rsidRPr="00F05A43">
        <w:rPr>
          <w:rFonts w:ascii="TimesUZ" w:hAnsi="TimesUZ" w:cs="TimesUZ"/>
          <w:sz w:val="26"/>
          <w:szCs w:val="26"/>
          <w:lang w:val="uz-Cyrl-UZ"/>
        </w:rPr>
        <w:t>.</w:t>
      </w:r>
      <w:r w:rsidRPr="00F05A43">
        <w:rPr>
          <w:rFonts w:ascii="TimesUZ" w:hAnsi="TimesUZ" w:cs="TimesUZ"/>
          <w:sz w:val="26"/>
          <w:szCs w:val="26"/>
          <w:lang w:val="en-US"/>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3.</w:t>
      </w:r>
      <w:r w:rsidRPr="00F05A43">
        <w:rPr>
          <w:rFonts w:ascii="TimesUZ" w:hAnsi="TimesUZ" w:cs="TimesUZ"/>
          <w:i/>
          <w:iCs/>
          <w:sz w:val="26"/>
          <w:szCs w:val="26"/>
          <w:lang w:val="en-US"/>
        </w:rPr>
        <w:t xml:space="preserve"> Vatangadolikning men tortmagan azob-uqubati, ozori bo‘lmasa kerak. </w:t>
      </w:r>
      <w:r w:rsidRPr="00F05A43">
        <w:rPr>
          <w:rFonts w:ascii="TimesUZ" w:hAnsi="TimesUZ" w:cs="TimesUZ"/>
          <w:sz w:val="26"/>
          <w:szCs w:val="26"/>
          <w:lang w:val="en-US"/>
        </w:rPr>
        <w:t>(S.Az.)</w:t>
      </w:r>
      <w:r w:rsidRPr="00F05A43">
        <w:rPr>
          <w:rFonts w:ascii="TimesUZ" w:hAnsi="TimesUZ" w:cs="TimesUZ"/>
          <w:i/>
          <w:iCs/>
          <w:sz w:val="26"/>
          <w:szCs w:val="26"/>
          <w:lang w:val="en-US"/>
        </w:rPr>
        <w:t xml:space="preserve"> </w:t>
      </w:r>
      <w:r w:rsidRPr="00F05A43">
        <w:rPr>
          <w:rFonts w:ascii="TimesUZ" w:hAnsi="TimesUZ" w:cs="TimesUZ"/>
          <w:sz w:val="26"/>
          <w:szCs w:val="26"/>
          <w:lang w:val="en-US"/>
        </w:rPr>
        <w:t>4.</w:t>
      </w:r>
      <w:r w:rsidRPr="00F05A43">
        <w:rPr>
          <w:rFonts w:ascii="TimesUZ" w:hAnsi="TimesUZ" w:cs="TimesUZ"/>
          <w:i/>
          <w:iCs/>
          <w:sz w:val="26"/>
          <w:szCs w:val="26"/>
          <w:lang w:val="en-US"/>
        </w:rPr>
        <w:t xml:space="preserve"> Nahotki, o‘ldirsalar. </w:t>
      </w:r>
      <w:r w:rsidRPr="00F05A43">
        <w:rPr>
          <w:rFonts w:ascii="TimesUZ" w:hAnsi="TimesUZ" w:cs="TimesUZ"/>
          <w:sz w:val="26"/>
          <w:szCs w:val="26"/>
          <w:lang w:val="en-US"/>
        </w:rPr>
        <w:t xml:space="preserve"> 5.</w:t>
      </w:r>
      <w:r w:rsidRPr="00F05A43">
        <w:rPr>
          <w:rFonts w:ascii="TimesUZ" w:hAnsi="TimesUZ" w:cs="TimesUZ"/>
          <w:i/>
          <w:iCs/>
          <w:sz w:val="26"/>
          <w:szCs w:val="26"/>
          <w:lang w:val="en-US"/>
        </w:rPr>
        <w:t xml:space="preserve"> Menga, Iskandariyadagi mashhur devonaga</w:t>
      </w:r>
      <w:r w:rsidRPr="00F05A43">
        <w:rPr>
          <w:rFonts w:ascii="TimesUZ" w:hAnsi="TimesUZ" w:cs="TimesUZ"/>
          <w:i/>
          <w:iCs/>
          <w:sz w:val="26"/>
          <w:szCs w:val="26"/>
          <w:lang w:val="uz-Cyrl-UZ"/>
        </w:rPr>
        <w:t>,</w:t>
      </w:r>
      <w:r w:rsidRPr="00F05A43">
        <w:rPr>
          <w:rFonts w:ascii="TimesUZ" w:hAnsi="TimesUZ" w:cs="TimesUZ"/>
          <w:i/>
          <w:iCs/>
          <w:sz w:val="26"/>
          <w:szCs w:val="26"/>
          <w:lang w:val="en-US"/>
        </w:rPr>
        <w:t xml:space="preserve"> Berlindan telegramma kelsa bo‘ladimi? </w:t>
      </w:r>
      <w:r w:rsidRPr="00F05A43">
        <w:rPr>
          <w:rFonts w:ascii="TimesUZ" w:hAnsi="TimesUZ" w:cs="TimesUZ"/>
          <w:sz w:val="26"/>
          <w:szCs w:val="26"/>
          <w:lang w:val="en-US"/>
        </w:rPr>
        <w:t>(S.Az.)</w:t>
      </w:r>
      <w:r w:rsidRPr="00F05A43">
        <w:rPr>
          <w:rFonts w:ascii="TimesUZ" w:hAnsi="TimesUZ" w:cs="TimesUZ"/>
          <w:i/>
          <w:iCs/>
          <w:sz w:val="26"/>
          <w:szCs w:val="26"/>
          <w:lang w:val="en-US"/>
        </w:rPr>
        <w:t xml:space="preserve"> </w:t>
      </w:r>
      <w:r w:rsidRPr="00F05A43">
        <w:rPr>
          <w:rFonts w:ascii="TimesUZ" w:hAnsi="TimesUZ" w:cs="TimesUZ"/>
          <w:sz w:val="26"/>
          <w:szCs w:val="26"/>
          <w:lang w:val="en-US"/>
        </w:rPr>
        <w:t>6.</w:t>
      </w:r>
      <w:r w:rsidRPr="00F05A43">
        <w:rPr>
          <w:rFonts w:ascii="TimesUZ" w:hAnsi="TimesUZ" w:cs="TimesUZ"/>
          <w:i/>
          <w:iCs/>
          <w:sz w:val="26"/>
          <w:szCs w:val="26"/>
          <w:lang w:val="en-US"/>
        </w:rPr>
        <w:t xml:space="preserve"> Qani, hey Mamadali, gapirsang-chi.. </w:t>
      </w:r>
      <w:r w:rsidRPr="00F05A43">
        <w:rPr>
          <w:rFonts w:ascii="TimesUZ" w:hAnsi="TimesUZ" w:cs="TimesUZ"/>
          <w:sz w:val="26"/>
          <w:szCs w:val="26"/>
          <w:lang w:val="en-US"/>
        </w:rPr>
        <w:t xml:space="preserve">(A.Qah.) </w:t>
      </w:r>
      <w:r w:rsidRPr="00F05A43">
        <w:rPr>
          <w:rFonts w:ascii="TimesUZ" w:hAnsi="TimesUZ" w:cs="TimesUZ"/>
          <w:i/>
          <w:iCs/>
          <w:sz w:val="26"/>
          <w:szCs w:val="26"/>
          <w:lang w:val="en-US"/>
        </w:rPr>
        <w:t>U</w:t>
      </w:r>
      <w:r w:rsidRPr="00F05A43">
        <w:rPr>
          <w:rFonts w:ascii="TimesUZ" w:hAnsi="TimesUZ" w:cs="TimesUZ"/>
          <w:sz w:val="26"/>
          <w:szCs w:val="26"/>
          <w:lang w:val="en-US"/>
        </w:rPr>
        <w:t xml:space="preserve">shbu gaplarda  </w:t>
      </w:r>
      <w:r w:rsidRPr="00F05A43">
        <w:rPr>
          <w:rFonts w:ascii="TimesUZ" w:hAnsi="TimesUZ" w:cs="TimesUZ"/>
          <w:i/>
          <w:iCs/>
          <w:sz w:val="26"/>
          <w:szCs w:val="26"/>
          <w:lang w:val="en-US"/>
        </w:rPr>
        <w:t>-sa</w:t>
      </w:r>
      <w:r w:rsidRPr="00F05A43">
        <w:rPr>
          <w:rFonts w:ascii="TimesUZ" w:hAnsi="TimesUZ" w:cs="TimesUZ"/>
          <w:sz w:val="26"/>
          <w:szCs w:val="26"/>
          <w:lang w:val="en-US"/>
        </w:rPr>
        <w:t xml:space="preserve"> shart mayli qo‘shimchasi istak, achinish, sevinch, qistash  kabi ma’noviy bo‘yoqlarga ega. Bu gaplar o‘zidan keyin keluvchi gaplar bilan  mazmunan bog‘lanib, matn yaxlitligini ta’minlashga xizmat qiladi. Shu kabi gaplar qanchalik mustaqil qo‘llana olmasin, baribir o‘zidan keyin qandaydir qurilmalarning bo‘lishini taqozo qiladi. Masalan, </w:t>
      </w:r>
      <w:r w:rsidRPr="00F05A43">
        <w:rPr>
          <w:rFonts w:ascii="TimesUZ" w:hAnsi="TimesUZ" w:cs="TimesUZ"/>
          <w:i/>
          <w:iCs/>
          <w:sz w:val="26"/>
          <w:szCs w:val="26"/>
          <w:lang w:val="en-US"/>
        </w:rPr>
        <w:t xml:space="preserve">– Uyga qaytsam. Nima deysiz? – Yaxshi bo‘lardi  </w:t>
      </w:r>
      <w:r w:rsidRPr="00F05A43">
        <w:rPr>
          <w:rFonts w:ascii="TimesUZ" w:hAnsi="TimesUZ" w:cs="TimesUZ"/>
          <w:sz w:val="26"/>
          <w:szCs w:val="26"/>
          <w:lang w:val="en-US"/>
        </w:rPr>
        <w:t>kabi.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-sa</w:t>
      </w:r>
      <w:r w:rsidRPr="00F05A43">
        <w:rPr>
          <w:rFonts w:ascii="TimesUZ" w:hAnsi="TimesUZ" w:cs="TimesUZ"/>
          <w:sz w:val="26"/>
          <w:szCs w:val="26"/>
          <w:lang w:val="en-US"/>
        </w:rPr>
        <w:t xml:space="preserve"> biriktiruvchi unsur sifatida quyidagi mazmunning ifodalanishiga sabab bo‘ladi: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a) payt: </w:t>
      </w:r>
      <w:r w:rsidRPr="00F05A43">
        <w:rPr>
          <w:rFonts w:ascii="TimesUZ" w:hAnsi="TimesUZ" w:cs="TimesUZ"/>
          <w:i/>
          <w:iCs/>
          <w:sz w:val="26"/>
          <w:szCs w:val="26"/>
          <w:lang w:val="en-US"/>
        </w:rPr>
        <w:t>Borsam, joyi gulzor ekan, ko‘rsam o‘zi jonon ekan.</w:t>
      </w:r>
      <w:r w:rsidRPr="00F05A43">
        <w:rPr>
          <w:rFonts w:ascii="TimesUZ" w:hAnsi="TimesUZ" w:cs="TimesUZ"/>
          <w:sz w:val="26"/>
          <w:szCs w:val="26"/>
          <w:lang w:val="en-US"/>
        </w:rPr>
        <w:t xml:space="preserve"> (Qo‘shiqdan);</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b) to‘siqsizlik:  </w:t>
      </w:r>
      <w:r w:rsidRPr="00F05A43">
        <w:rPr>
          <w:rFonts w:ascii="TimesUZ" w:hAnsi="TimesUZ" w:cs="TimesUZ"/>
          <w:i/>
          <w:iCs/>
          <w:sz w:val="26"/>
          <w:szCs w:val="26"/>
          <w:lang w:val="en-US"/>
        </w:rPr>
        <w:t>Alisher Navoiy dunyodan o‘tgan bo‘lsa, uning  asarlari tirik;</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d) shart:  </w:t>
      </w:r>
      <w:r w:rsidRPr="00F05A43">
        <w:rPr>
          <w:rFonts w:ascii="TimesUZ" w:hAnsi="TimesUZ" w:cs="TimesUZ"/>
          <w:i/>
          <w:iCs/>
          <w:sz w:val="26"/>
          <w:szCs w:val="26"/>
          <w:lang w:val="en-US"/>
        </w:rPr>
        <w:t>Sen bo‘lmasang, gullar kulmaydi, sen bo‘lmasang, bo‘lmaydi bahor.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w:t>
      </w:r>
      <w:r w:rsidRPr="00F05A43">
        <w:rPr>
          <w:rFonts w:ascii="TimesUZ" w:hAnsi="TimesUZ" w:cs="TimesUZ"/>
          <w:i/>
          <w:iCs/>
          <w:sz w:val="26"/>
          <w:szCs w:val="26"/>
          <w:lang w:val="en-US"/>
        </w:rPr>
        <w:t xml:space="preserve">sa </w:t>
      </w:r>
      <w:r w:rsidRPr="00F05A43">
        <w:rPr>
          <w:rFonts w:ascii="TimesUZ" w:hAnsi="TimesUZ" w:cs="TimesUZ"/>
          <w:sz w:val="26"/>
          <w:szCs w:val="26"/>
          <w:lang w:val="en-US"/>
        </w:rPr>
        <w:t xml:space="preserve">unsuri tobelik vositasi sifatida ko‘p hollarda ergash gapning kesimini shakllantiradi (yuqoridagi misollar). </w:t>
      </w:r>
      <w:r w:rsidRPr="00F05A43">
        <w:rPr>
          <w:rFonts w:ascii="TimesUZ" w:hAnsi="TimesUZ" w:cs="TimesUZ"/>
          <w:i/>
          <w:iCs/>
          <w:sz w:val="26"/>
          <w:szCs w:val="26"/>
          <w:lang w:val="en-US"/>
        </w:rPr>
        <w:t>Mehmonlarni jo‘natdik, endi tarqalsak</w:t>
      </w:r>
      <w:r w:rsidRPr="00F05A43">
        <w:rPr>
          <w:rFonts w:ascii="TimesUZ" w:hAnsi="TimesUZ" w:cs="TimesUZ"/>
          <w:sz w:val="26"/>
          <w:szCs w:val="26"/>
          <w:lang w:val="en-US"/>
        </w:rPr>
        <w:t xml:space="preserve">  gapidagi bosh gapni, </w:t>
      </w:r>
      <w:r w:rsidRPr="00F05A43">
        <w:rPr>
          <w:rFonts w:ascii="TimesUZ" w:hAnsi="TimesUZ" w:cs="TimesUZ"/>
          <w:i/>
          <w:iCs/>
          <w:sz w:val="26"/>
          <w:szCs w:val="26"/>
          <w:lang w:val="en-US"/>
        </w:rPr>
        <w:t>Mehmonlar kelsa, men ketsam</w:t>
      </w:r>
      <w:r w:rsidRPr="00F05A43">
        <w:rPr>
          <w:rFonts w:ascii="TimesUZ" w:hAnsi="TimesUZ" w:cs="TimesUZ"/>
          <w:sz w:val="26"/>
          <w:szCs w:val="26"/>
          <w:lang w:val="en-US"/>
        </w:rPr>
        <w:t xml:space="preserve"> gapida ergash gapni ham, bosh gapni ham shakllantirgan.</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-sa</w:t>
      </w:r>
      <w:r w:rsidRPr="00F05A43">
        <w:rPr>
          <w:rFonts w:ascii="TimesUZ" w:hAnsi="TimesUZ" w:cs="TimesUZ"/>
          <w:sz w:val="26"/>
          <w:szCs w:val="26"/>
          <w:lang w:val="en-US"/>
        </w:rPr>
        <w:t xml:space="preserve"> unsurining qo‘shma gap tarkibida shart mazmunini ifodalashi bir xil emas. </w:t>
      </w:r>
      <w:r w:rsidRPr="00F05A43">
        <w:rPr>
          <w:rFonts w:ascii="TimesUZ" w:hAnsi="TimesUZ" w:cs="TimesUZ"/>
          <w:i/>
          <w:iCs/>
          <w:sz w:val="26"/>
          <w:szCs w:val="26"/>
          <w:lang w:val="en-US"/>
        </w:rPr>
        <w:t>-sa</w:t>
      </w:r>
      <w:r w:rsidRPr="00F05A43">
        <w:rPr>
          <w:rFonts w:ascii="TimesUZ" w:hAnsi="TimesUZ" w:cs="TimesUZ"/>
          <w:sz w:val="26"/>
          <w:szCs w:val="26"/>
          <w:lang w:val="en-US"/>
        </w:rPr>
        <w:t xml:space="preserve">  shaklli ba’zi gapda shart mazmuni kuchli bo‘lsa, ba’zilarida kuchsiz namoyon bo‘ladi. Shart ergash gapli qo‘shma gapda shart ma’nosi o‘ta kuchli bo‘ladi: </w:t>
      </w:r>
      <w:r w:rsidRPr="00F05A43">
        <w:rPr>
          <w:rFonts w:ascii="TimesUZ" w:hAnsi="TimesUZ" w:cs="TimesUZ"/>
          <w:i/>
          <w:iCs/>
          <w:sz w:val="26"/>
          <w:szCs w:val="26"/>
          <w:lang w:val="en-US"/>
        </w:rPr>
        <w:t xml:space="preserve">Siz bo‘lmasangiz, men yashay olmayman. </w:t>
      </w:r>
      <w:r w:rsidRPr="00F05A43">
        <w:rPr>
          <w:rFonts w:ascii="TimesUZ" w:hAnsi="TimesUZ" w:cs="TimesUZ"/>
          <w:sz w:val="26"/>
          <w:szCs w:val="26"/>
          <w:lang w:val="en-US"/>
        </w:rPr>
        <w:t xml:space="preserve"> Boshqa ergash gapli qo‘shma gaplarda shart ma’nosi boshqa ma’nolar </w:t>
      </w:r>
      <w:r w:rsidR="008150D5" w:rsidRPr="00F05A43">
        <w:rPr>
          <w:rFonts w:ascii="TimesUZ" w:hAnsi="TimesUZ" w:cs="TimesUZ"/>
          <w:sz w:val="26"/>
          <w:szCs w:val="26"/>
          <w:lang w:val="en-US"/>
        </w:rPr>
        <w:t>«</w:t>
      </w:r>
      <w:r w:rsidRPr="00F05A43">
        <w:rPr>
          <w:rFonts w:ascii="TimesUZ" w:hAnsi="TimesUZ" w:cs="TimesUZ"/>
          <w:sz w:val="26"/>
          <w:szCs w:val="26"/>
          <w:lang w:val="en-US"/>
        </w:rPr>
        <w:t>soya</w:t>
      </w:r>
      <w:r w:rsidR="008150D5" w:rsidRPr="00F05A43">
        <w:rPr>
          <w:rFonts w:ascii="TimesUZ" w:hAnsi="TimesUZ" w:cs="TimesUZ"/>
          <w:sz w:val="26"/>
          <w:szCs w:val="26"/>
          <w:lang w:val="en-US"/>
        </w:rPr>
        <w:t>»</w:t>
      </w:r>
      <w:r w:rsidRPr="00F05A43">
        <w:rPr>
          <w:rFonts w:ascii="TimesUZ" w:hAnsi="TimesUZ" w:cs="TimesUZ"/>
          <w:sz w:val="26"/>
          <w:szCs w:val="26"/>
          <w:lang w:val="en-US"/>
        </w:rPr>
        <w:t>sida juda kuchsizlanadi: 1.</w:t>
      </w:r>
      <w:r w:rsidRPr="00F05A43">
        <w:rPr>
          <w:rFonts w:ascii="TimesUZ" w:hAnsi="TimesUZ" w:cs="TimesUZ"/>
          <w:i/>
          <w:iCs/>
          <w:sz w:val="26"/>
          <w:szCs w:val="26"/>
          <w:lang w:val="en-US"/>
        </w:rPr>
        <w:t xml:space="preserve"> Aytsam, ko‘nmadi. </w:t>
      </w:r>
      <w:r w:rsidRPr="00F05A43">
        <w:rPr>
          <w:rFonts w:ascii="TimesUZ" w:hAnsi="TimesUZ" w:cs="TimesUZ"/>
          <w:sz w:val="26"/>
          <w:szCs w:val="26"/>
          <w:lang w:val="en-US"/>
        </w:rPr>
        <w:t>2.</w:t>
      </w:r>
      <w:r w:rsidR="00C8408F" w:rsidRPr="00F05A43">
        <w:rPr>
          <w:rFonts w:ascii="TimesUZ" w:hAnsi="TimesUZ" w:cs="TimesUZ"/>
          <w:i/>
          <w:iCs/>
          <w:sz w:val="26"/>
          <w:szCs w:val="26"/>
          <w:lang w:val="en-US"/>
        </w:rPr>
        <w:t xml:space="preserve"> Chaqirsam, eshitmadi. </w:t>
      </w:r>
      <w:r w:rsidRPr="00F05A43">
        <w:rPr>
          <w:rFonts w:ascii="TimesUZ" w:hAnsi="TimesUZ" w:cs="TimesUZ"/>
          <w:sz w:val="26"/>
          <w:szCs w:val="26"/>
          <w:lang w:val="en-US"/>
        </w:rPr>
        <w:t>3.</w:t>
      </w:r>
      <w:r w:rsidRPr="00F05A43">
        <w:rPr>
          <w:rFonts w:ascii="TimesUZ" w:hAnsi="TimesUZ" w:cs="TimesUZ"/>
          <w:i/>
          <w:iCs/>
          <w:sz w:val="26"/>
          <w:szCs w:val="26"/>
          <w:lang w:val="en-US"/>
        </w:rPr>
        <w:t xml:space="preserve"> Dutor chalib o‘tirsam, tori uzilib ketdi. </w:t>
      </w:r>
      <w:r w:rsidRPr="00F05A43">
        <w:rPr>
          <w:rFonts w:ascii="TimesUZ" w:hAnsi="TimesUZ" w:cs="TimesUZ"/>
          <w:sz w:val="26"/>
          <w:szCs w:val="26"/>
          <w:lang w:val="en-US"/>
        </w:rPr>
        <w:t>4.</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im gapirsa, o‘sha aybdor sanaladi.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 </w:t>
      </w:r>
      <w:r w:rsidRPr="00F05A43">
        <w:rPr>
          <w:rFonts w:ascii="TimesUZ Cyr" w:hAnsi="TimesUZ Cyr" w:cs="TimesUZ Cyr"/>
          <w:sz w:val="26"/>
          <w:szCs w:val="26"/>
        </w:rPr>
        <w:t>К</w:t>
      </w:r>
      <w:r w:rsidRPr="00F05A43">
        <w:rPr>
          <w:rFonts w:ascii="TimesUZ" w:hAnsi="TimesUZ" w:cs="TimesUZ"/>
          <w:sz w:val="26"/>
          <w:szCs w:val="26"/>
          <w:lang w:val="en-US"/>
        </w:rPr>
        <w:t xml:space="preserve">o‘rinadiki, </w:t>
      </w:r>
      <w:r w:rsidRPr="00F05A43">
        <w:rPr>
          <w:rFonts w:ascii="TimesUZ" w:hAnsi="TimesUZ" w:cs="TimesUZ"/>
          <w:i/>
          <w:iCs/>
          <w:sz w:val="26"/>
          <w:szCs w:val="26"/>
          <w:lang w:val="en-US"/>
        </w:rPr>
        <w:t>-sa</w:t>
      </w:r>
      <w:r w:rsidRPr="00F05A43">
        <w:rPr>
          <w:rFonts w:ascii="TimesUZ" w:hAnsi="TimesUZ" w:cs="TimesUZ"/>
          <w:sz w:val="26"/>
          <w:szCs w:val="26"/>
          <w:lang w:val="en-US"/>
        </w:rPr>
        <w:t xml:space="preserve"> shart mayli  shakli faqat shart ergash gapli qo‘shma gap uchungina xizmat qilmaydi.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-(a)r+di</w:t>
      </w:r>
      <w:r w:rsidRPr="00F05A43">
        <w:rPr>
          <w:rFonts w:ascii="TimesUZ" w:hAnsi="TimesUZ" w:cs="TimesUZ"/>
          <w:sz w:val="26"/>
          <w:szCs w:val="26"/>
          <w:lang w:val="en-US"/>
        </w:rPr>
        <w:t xml:space="preserve"> shakli ham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C8408F" w:rsidRPr="00F05A43">
        <w:rPr>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ko‘rinishidagi gapni hosil  qiladi. Bu shakl ko‘p hollarda  </w:t>
      </w:r>
      <w:r w:rsidRPr="00F05A43">
        <w:rPr>
          <w:rFonts w:ascii="TimesUZ" w:hAnsi="TimesUZ" w:cs="TimesUZ"/>
          <w:i/>
          <w:iCs/>
          <w:sz w:val="26"/>
          <w:szCs w:val="26"/>
          <w:lang w:val="en-US"/>
        </w:rPr>
        <w:t>-ar edi</w:t>
      </w:r>
      <w:r w:rsidRPr="00F05A43">
        <w:rPr>
          <w:rFonts w:ascii="TimesUZ" w:hAnsi="TimesUZ" w:cs="TimesUZ"/>
          <w:sz w:val="26"/>
          <w:szCs w:val="26"/>
          <w:lang w:val="en-US"/>
        </w:rPr>
        <w:t xml:space="preserve">  ko‘rinishida keladi. </w:t>
      </w:r>
    </w:p>
    <w:p w:rsidR="00C8408F"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-(a)r+di</w:t>
      </w:r>
      <w:r w:rsidRPr="00F05A43">
        <w:rPr>
          <w:rFonts w:ascii="TimesUZ" w:hAnsi="TimesUZ" w:cs="TimesUZ"/>
          <w:sz w:val="26"/>
          <w:szCs w:val="26"/>
          <w:lang w:val="en-US"/>
        </w:rPr>
        <w:t xml:space="preserve"> shakli qo‘shma gap tarkibidagi sodda gap kesimini shakllantirganda ikki xil vazifa bajaradi: </w:t>
      </w:r>
      <w:r w:rsidRPr="00F05A43">
        <w:rPr>
          <w:rFonts w:ascii="TimesUZ" w:hAnsi="TimesUZ" w:cs="TimesUZ"/>
          <w:i/>
          <w:iCs/>
          <w:sz w:val="26"/>
          <w:szCs w:val="26"/>
          <w:lang w:val="en-US"/>
        </w:rPr>
        <w:t xml:space="preserve">Halim o‘qirdi </w:t>
      </w:r>
      <w:r w:rsidRPr="00F05A43">
        <w:rPr>
          <w:rFonts w:ascii="TimesUZ" w:hAnsi="TimesUZ" w:cs="TimesUZ"/>
          <w:sz w:val="26"/>
          <w:szCs w:val="26"/>
          <w:lang w:val="en-US"/>
        </w:rPr>
        <w:t xml:space="preserve">gapida fe’lning zamon shakli vazifasida kelgan. </w:t>
      </w:r>
      <w:r w:rsidRPr="00F05A43">
        <w:rPr>
          <w:rFonts w:ascii="TimesUZ" w:hAnsi="TimesUZ" w:cs="TimesUZ"/>
          <w:i/>
          <w:iCs/>
          <w:sz w:val="26"/>
          <w:szCs w:val="26"/>
          <w:lang w:val="en-US"/>
        </w:rPr>
        <w:t>Halim o‘qirdi, ukasi qo‘ymadi</w:t>
      </w:r>
      <w:r w:rsidRPr="00F05A43">
        <w:rPr>
          <w:rFonts w:ascii="TimesUZ" w:hAnsi="TimesUZ" w:cs="TimesUZ"/>
          <w:sz w:val="26"/>
          <w:szCs w:val="26"/>
          <w:lang w:val="en-US"/>
        </w:rPr>
        <w:t xml:space="preserve"> gapida esa </w:t>
      </w:r>
      <w:r w:rsidRPr="00F05A43">
        <w:rPr>
          <w:rFonts w:ascii="TimesUZ" w:hAnsi="TimesUZ" w:cs="TimesUZ"/>
          <w:i/>
          <w:iCs/>
          <w:sz w:val="26"/>
          <w:szCs w:val="26"/>
          <w:lang w:val="en-US"/>
        </w:rPr>
        <w:t>-(a)rdi</w:t>
      </w:r>
      <w:r w:rsidRPr="00F05A43">
        <w:rPr>
          <w:rFonts w:ascii="TimesUZ" w:hAnsi="TimesUZ" w:cs="TimesUZ"/>
          <w:sz w:val="26"/>
          <w:szCs w:val="26"/>
          <w:lang w:val="en-US"/>
        </w:rPr>
        <w:t xml:space="preserve"> </w:t>
      </w:r>
      <w:r w:rsidR="008150D5" w:rsidRPr="00F05A43">
        <w:rPr>
          <w:rFonts w:ascii="TimesUZ" w:hAnsi="TimesUZ" w:cs="TimesUZ"/>
          <w:sz w:val="26"/>
          <w:szCs w:val="26"/>
          <w:lang w:val="en-US"/>
        </w:rPr>
        <w:t>«</w:t>
      </w:r>
      <w:r w:rsidRPr="00F05A43">
        <w:rPr>
          <w:rFonts w:ascii="TimesUZ" w:hAnsi="TimesUZ" w:cs="TimesUZ"/>
          <w:sz w:val="26"/>
          <w:szCs w:val="26"/>
          <w:lang w:val="en-US"/>
        </w:rPr>
        <w:t>o‘qigan bo‘lardi</w:t>
      </w:r>
      <w:r w:rsidR="008150D5" w:rsidRPr="00F05A43">
        <w:rPr>
          <w:rFonts w:ascii="TimesUZ" w:hAnsi="TimesUZ" w:cs="TimesUZ"/>
          <w:sz w:val="26"/>
          <w:szCs w:val="26"/>
          <w:lang w:val="en-US"/>
        </w:rPr>
        <w:t>»</w:t>
      </w:r>
      <w:r w:rsidRPr="00F05A43">
        <w:rPr>
          <w:rFonts w:ascii="TimesUZ" w:hAnsi="TimesUZ" w:cs="TimesUZ"/>
          <w:sz w:val="26"/>
          <w:szCs w:val="26"/>
          <w:lang w:val="en-US"/>
        </w:rPr>
        <w:t xml:space="preserve">  ma’nosini voqelantirishi uchun keyingi gap zarur. Demak, bunday holda           </w:t>
      </w:r>
      <w:r w:rsidRPr="00F05A43">
        <w:rPr>
          <w:rFonts w:ascii="TimesUZ" w:hAnsi="TimesUZ" w:cs="TimesUZ"/>
          <w:i/>
          <w:iCs/>
          <w:sz w:val="26"/>
          <w:szCs w:val="26"/>
          <w:lang w:val="en-US"/>
        </w:rPr>
        <w:t xml:space="preserve">-(a)rdi </w:t>
      </w:r>
      <w:r w:rsidRPr="00F05A43">
        <w:rPr>
          <w:rFonts w:ascii="TimesUZ" w:hAnsi="TimesUZ" w:cs="TimesUZ"/>
          <w:sz w:val="26"/>
          <w:szCs w:val="26"/>
          <w:lang w:val="en-US"/>
        </w:rPr>
        <w:t xml:space="preserve"> bog‘lash, tobelash vazifasini bajarmoqda. </w:t>
      </w:r>
      <w:r w:rsidRPr="00F05A43">
        <w:rPr>
          <w:rFonts w:ascii="TimesUZ Cyr" w:hAnsi="TimesUZ Cyr" w:cs="TimesUZ Cyr"/>
          <w:sz w:val="26"/>
          <w:szCs w:val="26"/>
        </w:rPr>
        <w:t>К</w:t>
      </w:r>
      <w:r w:rsidRPr="00F05A43">
        <w:rPr>
          <w:rFonts w:ascii="TimesUZ" w:hAnsi="TimesUZ" w:cs="TimesUZ"/>
          <w:sz w:val="26"/>
          <w:szCs w:val="26"/>
          <w:lang w:val="en-US"/>
        </w:rPr>
        <w:t xml:space="preserve">o‘rinadiki, </w:t>
      </w:r>
      <w:r w:rsidRPr="00F05A43">
        <w:rPr>
          <w:rFonts w:ascii="TimesUZ" w:hAnsi="TimesUZ" w:cs="TimesUZ"/>
          <w:i/>
          <w:iCs/>
          <w:sz w:val="26"/>
          <w:szCs w:val="26"/>
          <w:lang w:val="en-US"/>
        </w:rPr>
        <w:t xml:space="preserve">Halim o‘qirdi, ukasi qo‘ymadi </w:t>
      </w:r>
      <w:r w:rsidRPr="00F05A43">
        <w:rPr>
          <w:rFonts w:ascii="TimesUZ" w:hAnsi="TimesUZ" w:cs="TimesUZ"/>
          <w:sz w:val="26"/>
          <w:szCs w:val="26"/>
          <w:lang w:val="en-US"/>
        </w:rPr>
        <w:t xml:space="preserve">gapi omonimik tabiatga ega.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Ya’ni: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Halim har kuni o‘qir edi, bugun                              </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07040" behindDoc="0" locked="1" layoutInCell="1" allowOverlap="1">
                <wp:simplePos x="0" y="0"/>
                <wp:positionH relativeFrom="column">
                  <wp:posOffset>1257300</wp:posOffset>
                </wp:positionH>
                <wp:positionV relativeFrom="paragraph">
                  <wp:posOffset>28575</wp:posOffset>
                </wp:positionV>
                <wp:extent cx="685800" cy="183515"/>
                <wp:effectExtent l="9525" t="9525" r="9525" b="6985"/>
                <wp:wrapNone/>
                <wp:docPr id="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8515" id="Line 154" o:spid="_x0000_s1026" style="position:absolute;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25pt" to="15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JHgIAADgEAAAOAAAAZHJzL2Uyb0RvYy54bWysU02P2yAQvVfqf0DcE9tZO3WsOKsqTnrZ&#10;tpF22zsBHKNiQEDiRFX/ewfy0U17qar6gAeYefNm5jF/PPYSHbh1QqsaZ+MUI66oZkLtavzlZT0q&#10;MXKeKEakVrzGJ+7w4+Ltm/lgKj7RnZaMWwQgylWDqXHnvamSxNGO98SNteEKLltte+Jha3cJs2QA&#10;9F4mkzSdJoO2zFhNuXNw2pwv8SLity2n/nPbOu6RrDFw83G1cd2GNVnMSbWzxHSCXmiQf2DRE6Eg&#10;6Q2qIZ6gvRV/QPWCWu1068dU94luW0F5rAGqydLfqnnuiOGxFmiOM7c2uf8HSz8dNhYJVuMJRor0&#10;MKInoTjKijz0ZjCuApel2thQHT2qZ/Ok6TeHlF52RO145PhyMhCYhYjkLiRsnIEM2+GjZuBD9l7H&#10;Rh1b26NWCvM1BAZwaAY6xsmcbpPhR48oHE7LokxhfhSusvKhyIqYi1QBJgQb6/wHrnsUjBpLqCGC&#10;ksOT84HWL5fgrvRaSBmHLxUaajwrJkUMcFoKFi6Dm7O77VJadCBBPvG75L1zs3qvWATrOGGri+2J&#10;kGcbkksV8KAcoHOxzvr4Pktnq3JV5qN8Ml2N8rRpRu/Xy3w0XWfviuahWS6b7EegluVVJxjjKrC7&#10;ajXL/04Ll1dzVtlNrbc2JPfosV9A9vqPpONkwzDPsthqdtrY68RBntH58pSC/l/vwX794Bc/AQAA&#10;//8DAFBLAwQUAAYACAAAACEA4qMbRtwAAAAIAQAADwAAAGRycy9kb3ducmV2LnhtbEyPwU7DMBBE&#10;70j8g7VI3KhNU6o2xKkqBFyQkCiBsxMvSYS9jmI3DX/PcqK3fZrR7Eyxm70TE46xD6ThdqFAIDXB&#10;9tRqqN6fbjYgYjJkjQuEGn4wwq68vChMbsOJ3nA6pFZwCMXcaOhSGnIpY9OhN3ERBiTWvsLoTWIc&#10;W2lHc+Jw7+RSqbX0pif+0JkBHzpsvg9Hr2H/+fKYvU61D85u2+rD+ko9L7W+vpr39yASzunfDH/1&#10;uTqU3KkOR7JROObthrckDas7EKxnas1c85GtQJaFPB9Q/gIAAP//AwBQSwECLQAUAAYACAAAACEA&#10;toM4kv4AAADhAQAAEwAAAAAAAAAAAAAAAAAAAAAAW0NvbnRlbnRfVHlwZXNdLnhtbFBLAQItABQA&#10;BgAIAAAAIQA4/SH/1gAAAJQBAAALAAAAAAAAAAAAAAAAAC8BAABfcmVscy8ucmVsc1BLAQItABQA&#10;BgAIAAAAIQAi4+pJHgIAADgEAAAOAAAAAAAAAAAAAAAAAC4CAABkcnMvZTJvRG9jLnhtbFBLAQIt&#10;ABQABgAIAAAAIQDioxtG3AAAAAgBAAAPAAAAAAAAAAAAAAAAAHgEAABkcnMvZG93bnJldi54bWxQ&#10;SwUGAAAAAAQABADzAAAAgQUAAAAA&#10;">
                <w10:anchorlock/>
              </v:line>
            </w:pict>
          </mc:Fallback>
        </mc:AlternateContent>
      </w:r>
      <w:r w:rsidR="00133E38" w:rsidRPr="00F05A43">
        <w:rPr>
          <w:rFonts w:ascii="TimesUZ" w:hAnsi="TimesUZ" w:cs="TimesUZ"/>
          <w:i/>
          <w:iCs/>
          <w:sz w:val="26"/>
          <w:szCs w:val="26"/>
          <w:lang w:val="en-US"/>
        </w:rPr>
        <w:t xml:space="preserve">                                                 esa ukasi qo‘ymadi.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  Halim o‘qirdi</w:t>
      </w:r>
      <w:r w:rsidRPr="00F05A43">
        <w:rPr>
          <w:rFonts w:ascii="TimesUZ" w:hAnsi="TimesUZ" w:cs="TimesUZ"/>
          <w:sz w:val="26"/>
          <w:szCs w:val="26"/>
          <w:lang w:val="en-US"/>
        </w:rPr>
        <w:t xml:space="preserve">,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p>
    <w:p w:rsidR="00133E38" w:rsidRPr="00F05A43" w:rsidRDefault="00A83717" w:rsidP="00D65280">
      <w:pPr>
        <w:pStyle w:val="afc"/>
        <w:tabs>
          <w:tab w:val="left" w:pos="540"/>
          <w:tab w:val="left" w:pos="4253"/>
        </w:tabs>
        <w:spacing w:after="0"/>
        <w:ind w:left="0" w:firstLine="540"/>
        <w:jc w:val="both"/>
        <w:rPr>
          <w:rFonts w:ascii="TimesUZ" w:hAnsi="TimesUZ" w:cs="TimesUZ"/>
          <w:i/>
          <w:iCs/>
          <w:sz w:val="26"/>
          <w:szCs w:val="26"/>
          <w:lang w:val="en-US"/>
        </w:rPr>
      </w:pPr>
      <w:r>
        <w:rPr>
          <w:noProof/>
        </w:rPr>
        <mc:AlternateContent>
          <mc:Choice Requires="wps">
            <w:drawing>
              <wp:anchor distT="0" distB="0" distL="114300" distR="114300" simplePos="0" relativeHeight="251608064" behindDoc="0" locked="1" layoutInCell="1" allowOverlap="1">
                <wp:simplePos x="0" y="0"/>
                <wp:positionH relativeFrom="column">
                  <wp:posOffset>1371600</wp:posOffset>
                </wp:positionH>
                <wp:positionV relativeFrom="paragraph">
                  <wp:posOffset>174625</wp:posOffset>
                </wp:positionV>
                <wp:extent cx="457200" cy="228600"/>
                <wp:effectExtent l="9525" t="12700" r="9525" b="6350"/>
                <wp:wrapNone/>
                <wp:docPr id="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63D64" id="Line 155"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75pt" to="2in,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HqGAIAAC4EAAAOAAAAZHJzL2Uyb0RvYy54bWysU8GO2jAQvVfqP1i+QwgNLESEVZVAL7RF&#10;2u0HGNshVh3bsg0BVf33jp1AS3upqubgjO2ZN29mnlfPl1aiM7dOaFXgdDzBiCuqmVDHAn953Y4W&#10;GDlPFCNSK17gK3f4ef32zaozOZ/qRkvGLQIQ5fLOFLjx3uRJ4mjDW+LG2nAFl7W2LfGwtceEWdIB&#10;eiuT6WQyTzptmbGacufgtOov8Tri1zWn/nNdO+6RLDBw83G1cT2ENVmvSH60xDSCDjTIP7BoiVCQ&#10;9A5VEU/QyYo/oFpBrXa69mOq20TXtaA81gDVpJPfqnlpiOGxFmiOM/c2uf8HSz+d9xYJBrPDSJEW&#10;RrQTiqN0Ngu96YzLwaVUexuqoxf1YnaafnVI6bIh6sgjx9ergcA0RCQPIWHjDGQ4dB81Ax9y8jo2&#10;6lLbNkBCC9AlzuN6nwe/eEThMJs9wYwxonA1nS7mYIcMJL8FG+v8B65bFIwCS2Aewcl553zvenMJ&#10;uZTeCinhnORSoa7Ay9l0FgOcloKFy3Dn7PFQSovOJIgmfkPeBzerT4pFsIYTthlsT4TsbeApVcCD&#10;coDOYPWq+LacLDeLzSIbZdP5ZpRNqmr0fltmo/k2fZpV76qyrNLvgVqa5Y1gjKvA7qbQNPs7BQxv&#10;pdfWXaP3NiSP6LG1QPb2j6TjPMMIezEcNLvubWhtGC2IMjoPDyio/td99Pr5zNc/AAAA//8DAFBL&#10;AwQUAAYACAAAACEAlX/yFd8AAAAJAQAADwAAAGRycy9kb3ducmV2LnhtbEyPQU+DQBCF7yb+h82Y&#10;eGnapTSlBFkao3LzYtV4ncIIRHaWstsW/fWOp3qbmffy5nv5drK9OtHoO8cGlosIFHHl6o4bA2+v&#10;5TwF5QNyjb1jMvBNHrbF9VWOWe3O/EKnXWiUhLDP0EAbwpBp7auWLPqFG4hF+3SjxSDr2Oh6xLOE&#10;217HUZRoix3LhxYHemip+todrQFfvtOh/JlVs+hj1TiKD4/PT2jM7c10fwcq0BQuZvjDF3QohGnv&#10;jlx71RuIl4l0CTJs1qDEEKepHPYGktUadJHr/w2KXwAAAP//AwBQSwECLQAUAAYACAAAACEAtoM4&#10;kv4AAADhAQAAEwAAAAAAAAAAAAAAAAAAAAAAW0NvbnRlbnRfVHlwZXNdLnhtbFBLAQItABQABgAI&#10;AAAAIQA4/SH/1gAAAJQBAAALAAAAAAAAAAAAAAAAAC8BAABfcmVscy8ucmVsc1BLAQItABQABgAI&#10;AAAAIQBPuhHqGAIAAC4EAAAOAAAAAAAAAAAAAAAAAC4CAABkcnMvZTJvRG9jLnhtbFBLAQItABQA&#10;BgAIAAAAIQCVf/IV3wAAAAkBAAAPAAAAAAAAAAAAAAAAAHIEAABkcnMvZG93bnJldi54bWxQSwUG&#10;AAAAAAQABADzAAAAfgUAAAAA&#10;">
                <w10:anchorlock/>
              </v:line>
            </w:pict>
          </mc:Fallback>
        </mc:AlternateContent>
      </w:r>
      <w:r w:rsidR="00133E38" w:rsidRPr="00F05A43">
        <w:rPr>
          <w:rFonts w:ascii="TimesUZ" w:hAnsi="TimesUZ" w:cs="TimesUZ"/>
          <w:i/>
          <w:iCs/>
          <w:sz w:val="26"/>
          <w:szCs w:val="26"/>
          <w:lang w:val="en-US"/>
        </w:rPr>
        <w:t xml:space="preserve">  ukasi qo‘ymadi.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Halim o‘qigan bo‘lur edi, ukasi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                                                       o‘qigani qo‘ymadi.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C8408F" w:rsidRPr="00F05A43">
        <w:rPr>
          <w:b/>
          <w:bCs/>
          <w:sz w:val="26"/>
          <w:szCs w:val="26"/>
          <w:lang w:val="en-US"/>
        </w:rPr>
        <w:t>→</w:t>
      </w:r>
      <w:r w:rsidRPr="00F05A43">
        <w:rPr>
          <w:rFonts w:ascii="TimesUZ" w:hAnsi="TimesUZ" w:cs="TimesUZ"/>
          <w:b/>
          <w:bCs/>
          <w:sz w:val="26"/>
          <w:szCs w:val="26"/>
          <w:lang w:val="en-US"/>
        </w:rPr>
        <w:t xml:space="preserve"> 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-(a)r ekan </w:t>
      </w:r>
      <w:r w:rsidRPr="00F05A43">
        <w:rPr>
          <w:rFonts w:ascii="TimesUZ" w:hAnsi="TimesUZ" w:cs="TimesUZ"/>
          <w:sz w:val="26"/>
          <w:szCs w:val="26"/>
          <w:lang w:val="en-US"/>
        </w:rPr>
        <w:t xml:space="preserve">  shakli qo‘shma gapning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ko‘rinishining ham nomustaqil kesimini shakllantiradi. Misol: </w:t>
      </w:r>
      <w:r w:rsidRPr="00F05A43">
        <w:rPr>
          <w:rFonts w:ascii="TimesUZ" w:hAnsi="TimesUZ" w:cs="TimesUZ"/>
          <w:i/>
          <w:iCs/>
          <w:sz w:val="26"/>
          <w:szCs w:val="26"/>
          <w:lang w:val="en-US"/>
        </w:rPr>
        <w:t xml:space="preserve">Davron papirosini og‘ziga keltirar ekan, qo‘li hayajondan qaltirardi.   </w:t>
      </w:r>
      <w:r w:rsidRPr="00F05A43">
        <w:rPr>
          <w:rFonts w:ascii="TimesUZ" w:hAnsi="TimesUZ" w:cs="TimesUZ"/>
          <w:b/>
          <w:bCs/>
          <w:i/>
          <w:iCs/>
          <w:sz w:val="26"/>
          <w:szCs w:val="26"/>
          <w:lang w:val="en-US"/>
        </w:rPr>
        <w:t>-(a)r ekan</w:t>
      </w:r>
      <w:r w:rsidRPr="00F05A43">
        <w:rPr>
          <w:rFonts w:ascii="TimesUZ" w:hAnsi="TimesUZ" w:cs="TimesUZ"/>
          <w:i/>
          <w:iCs/>
          <w:sz w:val="26"/>
          <w:szCs w:val="26"/>
          <w:lang w:val="en-US"/>
        </w:rPr>
        <w:t xml:space="preserve"> </w:t>
      </w:r>
      <w:r w:rsidRPr="00F05A43">
        <w:rPr>
          <w:rFonts w:ascii="TimesUZ" w:hAnsi="TimesUZ" w:cs="TimesUZ"/>
          <w:sz w:val="26"/>
          <w:szCs w:val="26"/>
          <w:lang w:val="en-US"/>
        </w:rPr>
        <w:t>shakli</w:t>
      </w:r>
      <w:r w:rsidRPr="00F05A43">
        <w:rPr>
          <w:rFonts w:ascii="TimesUZ" w:hAnsi="TimesUZ" w:cs="TimesUZ"/>
          <w:i/>
          <w:iCs/>
          <w:sz w:val="26"/>
          <w:szCs w:val="26"/>
          <w:lang w:val="en-US"/>
        </w:rPr>
        <w:t xml:space="preserve"> </w:t>
      </w:r>
      <w:r w:rsidR="00A256EE" w:rsidRPr="00A256EE">
        <w:rPr>
          <w:rFonts w:ascii="TimesUZ" w:hAnsi="TimesUZ" w:cs="TimesUZ"/>
          <w:iCs/>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b/>
          <w:bCs/>
          <w:i/>
          <w:iCs/>
          <w:sz w:val="26"/>
          <w:szCs w:val="26"/>
          <w:lang w:val="en-US"/>
        </w:rPr>
        <w:t xml:space="preserve"> </w:t>
      </w:r>
      <w:r w:rsidRPr="00F05A43">
        <w:rPr>
          <w:rFonts w:ascii="TimesUZ" w:hAnsi="TimesUZ" w:cs="TimesUZ"/>
          <w:sz w:val="26"/>
          <w:szCs w:val="26"/>
          <w:lang w:val="en-US"/>
        </w:rPr>
        <w:t xml:space="preserve">qolipli gaplar uchun ham xizmat qiladi: </w:t>
      </w:r>
      <w:r w:rsidRPr="00F05A43">
        <w:rPr>
          <w:rFonts w:ascii="TimesUZ" w:hAnsi="TimesUZ" w:cs="TimesUZ"/>
          <w:i/>
          <w:iCs/>
          <w:sz w:val="26"/>
          <w:szCs w:val="26"/>
          <w:lang w:val="en-US"/>
        </w:rPr>
        <w:t>U kelar ekan, demak, mening bormaganim ma’qul.</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-(a)r</w:t>
      </w:r>
      <w:r w:rsidRPr="00F05A43">
        <w:rPr>
          <w:rFonts w:ascii="TimesUZ" w:hAnsi="TimesUZ" w:cs="TimesUZ"/>
          <w:sz w:val="26"/>
          <w:szCs w:val="26"/>
          <w:lang w:val="en-US"/>
        </w:rPr>
        <w:t xml:space="preserve"> shakli qo‘shma gapning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 hosilalari tarkibida kelganda quyidagi ma’nolarni ifodalaydi:</w:t>
      </w:r>
    </w:p>
    <w:p w:rsidR="00133E38" w:rsidRPr="00F05A43" w:rsidRDefault="00133E38" w:rsidP="00D65280">
      <w:pPr>
        <w:pStyle w:val="afc"/>
        <w:tabs>
          <w:tab w:val="left" w:pos="540"/>
          <w:tab w:val="left" w:pos="709"/>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a) shart:</w:t>
      </w:r>
      <w:r w:rsidRPr="00F05A43">
        <w:rPr>
          <w:rFonts w:ascii="TimesUZ" w:hAnsi="TimesUZ" w:cs="TimesUZ"/>
          <w:i/>
          <w:iCs/>
          <w:sz w:val="26"/>
          <w:szCs w:val="26"/>
          <w:lang w:val="en-US"/>
        </w:rPr>
        <w:t xml:space="preserve">  Agar ana shu ishga munosib hissa qo‘shar ekanman, xalq ishonchini oqlagan bo‘laman.</w:t>
      </w:r>
      <w:r w:rsidRPr="00F05A43">
        <w:rPr>
          <w:rFonts w:ascii="TimesUZ" w:hAnsi="TimesUZ" w:cs="TimesUZ"/>
          <w:sz w:val="26"/>
          <w:szCs w:val="26"/>
          <w:lang w:val="en-US"/>
        </w:rPr>
        <w:t>(Sh.Rash.);</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b) payt: </w:t>
      </w:r>
      <w:r w:rsidRPr="00F05A43">
        <w:rPr>
          <w:rFonts w:ascii="TimesUZ" w:hAnsi="TimesUZ" w:cs="TimesUZ"/>
          <w:i/>
          <w:iCs/>
          <w:sz w:val="26"/>
          <w:szCs w:val="26"/>
          <w:lang w:val="en-US"/>
        </w:rPr>
        <w:t xml:space="preserve">Jannat xola begona betob bola tepasida o‘tirib, o‘z bolasini o‘ylarkan, ko‘zlaridan dumalab tushayotgan achchiq yoshlari ajinli yuzlarini kuydirardi. </w:t>
      </w:r>
      <w:r w:rsidRPr="00F05A43">
        <w:rPr>
          <w:rFonts w:ascii="TimesUZ" w:hAnsi="TimesUZ" w:cs="TimesUZ"/>
          <w:sz w:val="26"/>
          <w:szCs w:val="26"/>
          <w:lang w:val="en-US"/>
        </w:rPr>
        <w:t>(S.Ahm.);</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d) sabab:</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echani kecha, kunduzni kunduz demay ter to‘kar ekanmiz, turmushimiz ham farovon bo‘lishi shart. (</w:t>
      </w:r>
      <w:r w:rsidRPr="00F05A43">
        <w:rPr>
          <w:rFonts w:ascii="TimesUZ" w:hAnsi="TimesUZ" w:cs="TimesUZ"/>
          <w:sz w:val="26"/>
          <w:szCs w:val="26"/>
          <w:lang w:val="en-US"/>
        </w:rPr>
        <w:t>Sh.Rash</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-gan edi </w:t>
      </w:r>
      <w:r w:rsidRPr="00F05A43">
        <w:rPr>
          <w:rFonts w:ascii="TimesUZ" w:hAnsi="TimesUZ" w:cs="TimesUZ"/>
          <w:sz w:val="26"/>
          <w:szCs w:val="26"/>
          <w:lang w:val="en-US"/>
        </w:rPr>
        <w:t xml:space="preserve">shakli, odatda,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qolipli gaplarni ham  hosil qiladi. Chunki bu ham omonimik tabiatli shakl. Lekin uning tarkibiga boshqa birlik kiritilishi bilan  qo‘shma gap a’zolari orasidagi tenglik munosabati so‘nib, tobelik munosabati vujudga keladi.  Masalan, </w:t>
      </w:r>
      <w:r w:rsidRPr="00F05A43">
        <w:rPr>
          <w:rFonts w:ascii="TimesUZ" w:hAnsi="TimesUZ" w:cs="TimesUZ"/>
          <w:i/>
          <w:iCs/>
          <w:sz w:val="26"/>
          <w:szCs w:val="26"/>
          <w:lang w:val="en-US"/>
        </w:rPr>
        <w:t>Qopqon tomonga burilgan edi, baqiriq-chaqiriq boshlandi</w:t>
      </w:r>
      <w:r w:rsidRPr="00F05A43">
        <w:rPr>
          <w:rFonts w:ascii="TimesUZ" w:hAnsi="TimesUZ" w:cs="TimesUZ"/>
          <w:sz w:val="26"/>
          <w:szCs w:val="26"/>
          <w:lang w:val="en-US"/>
        </w:rPr>
        <w:t xml:space="preserve"> gapi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va </w:t>
      </w:r>
      <w:r w:rsidR="00A256EE">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C8408F" w:rsidRPr="00F05A43">
        <w:rPr>
          <w:rFonts w:ascii="TimesUZ" w:hAnsi="TimesUZ" w:cs="TimesUZ"/>
          <w:b/>
          <w:bCs/>
          <w:sz w:val="26"/>
          <w:szCs w:val="26"/>
          <w:lang w:val="en-US"/>
        </w:rPr>
        <w:t xml:space="preserve"> </w:t>
      </w:r>
      <w:r w:rsidR="00C8408F" w:rsidRPr="00F05A43">
        <w:rPr>
          <w:b/>
          <w:bCs/>
          <w:sz w:val="26"/>
          <w:szCs w:val="26"/>
          <w:lang w:val="en-US"/>
        </w:rPr>
        <w:t>→</w:t>
      </w:r>
      <w:r w:rsidR="00C8408F" w:rsidRPr="00F05A43">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A256EE">
        <w:rPr>
          <w:rFonts w:ascii="TimesUZ" w:hAnsi="TimesUZ" w:cs="TimesUZ"/>
          <w:sz w:val="26"/>
          <w:szCs w:val="26"/>
          <w:lang w:val="en-US"/>
        </w:rPr>
        <w:t>]</w:t>
      </w:r>
      <w:r w:rsidRPr="00F05A43">
        <w:rPr>
          <w:rFonts w:ascii="TimesUZ" w:hAnsi="TimesUZ" w:cs="TimesUZ"/>
          <w:sz w:val="26"/>
          <w:szCs w:val="26"/>
          <w:lang w:val="en-US"/>
        </w:rPr>
        <w:t xml:space="preserve"> qolipiga tushadi.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-gan ham edi</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Ergash ko‘ringan ham edi, bolalar yugurishdi. </w:t>
      </w:r>
      <w:r w:rsidRPr="00F05A43">
        <w:rPr>
          <w:rFonts w:ascii="TimesUZ" w:hAnsi="TimesUZ" w:cs="TimesUZ"/>
          <w:sz w:val="26"/>
          <w:szCs w:val="26"/>
          <w:lang w:val="en-US"/>
        </w:rPr>
        <w:t>(S.Nur.).</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-gan edi hamki: Arz qilishga og‘iz juftlagan edi hamki, kulimsirab turgan Burgut polvonga ko‘zi tushdi. </w:t>
      </w:r>
      <w:r w:rsidRPr="00F05A43">
        <w:rPr>
          <w:rFonts w:ascii="TimesUZ" w:hAnsi="TimesUZ" w:cs="TimesUZ"/>
          <w:sz w:val="26"/>
          <w:szCs w:val="26"/>
          <w:lang w:val="en-US"/>
        </w:rPr>
        <w:t>(S.Ahm.).</w:t>
      </w:r>
    </w:p>
    <w:p w:rsidR="00133E38" w:rsidRPr="00F05A43" w:rsidRDefault="00133E38" w:rsidP="00D65280">
      <w:pPr>
        <w:pStyle w:val="afc"/>
        <w:tabs>
          <w:tab w:val="left" w:pos="540"/>
          <w:tab w:val="left" w:pos="851"/>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-ganda edi: Bizning duomiz ijobat bo‘lganda edi, hammamiz sevinardik. (</w:t>
      </w:r>
      <w:r w:rsidRPr="00F05A43">
        <w:rPr>
          <w:rFonts w:ascii="TimesUZ" w:hAnsi="TimesUZ" w:cs="TimesUZ"/>
          <w:sz w:val="26"/>
          <w:szCs w:val="26"/>
          <w:lang w:val="en-US"/>
        </w:rPr>
        <w:t>A.Shorah</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709"/>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eltirilgan misollarning barchasida gaplarning birinchi qismlari ikkinchi qismlarining kelishini talab qiladi.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-(i)b edi  </w:t>
      </w:r>
      <w:r w:rsidRPr="00F05A43">
        <w:rPr>
          <w:rFonts w:ascii="TimesUZ" w:hAnsi="TimesUZ" w:cs="TimesUZ"/>
          <w:sz w:val="26"/>
          <w:szCs w:val="26"/>
          <w:lang w:val="en-US"/>
        </w:rPr>
        <w:t xml:space="preserve">shakli ham ayrim hollarda </w:t>
      </w:r>
      <w:r w:rsidR="005C3C9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C8408F" w:rsidRPr="00F05A43">
        <w:rPr>
          <w:b/>
          <w:bCs/>
          <w:sz w:val="26"/>
          <w:szCs w:val="26"/>
          <w:lang w:val="en-US"/>
        </w:rPr>
        <w:t>→</w:t>
      </w:r>
      <w:r w:rsidR="00C8408F" w:rsidRPr="00F05A43">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5C3C9D">
        <w:rPr>
          <w:rFonts w:ascii="TimesUZ" w:hAnsi="TimesUZ" w:cs="TimesUZ"/>
          <w:sz w:val="26"/>
          <w:szCs w:val="26"/>
          <w:lang w:val="en-US"/>
        </w:rPr>
        <w:t>]</w:t>
      </w:r>
      <w:r w:rsidRPr="00F05A43">
        <w:rPr>
          <w:rFonts w:ascii="TimesUZ" w:hAnsi="TimesUZ" w:cs="TimesUZ"/>
          <w:sz w:val="26"/>
          <w:szCs w:val="26"/>
          <w:lang w:val="en-US"/>
        </w:rPr>
        <w:t xml:space="preserve"> tipini vujudga  keltirishda ishtirok etadi:</w:t>
      </w:r>
      <w:r w:rsidRPr="00F05A43">
        <w:rPr>
          <w:rFonts w:ascii="TimesUZ" w:hAnsi="TimesUZ" w:cs="TimesUZ"/>
          <w:i/>
          <w:iCs/>
          <w:sz w:val="26"/>
          <w:szCs w:val="26"/>
          <w:lang w:val="en-US"/>
        </w:rPr>
        <w:t xml:space="preserve"> Shu kuni endi ko‘chaga chiqib edi, Zunnun boshliq besh nafar bola poylab turgan ekan. (</w:t>
      </w:r>
      <w:r w:rsidRPr="00F05A43">
        <w:rPr>
          <w:rFonts w:ascii="TimesUZ" w:hAnsi="TimesUZ" w:cs="TimesUZ"/>
          <w:sz w:val="26"/>
          <w:szCs w:val="26"/>
          <w:lang w:val="en-US"/>
        </w:rPr>
        <w:t>M.Ism</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deb </w:t>
      </w:r>
      <w:r w:rsidRPr="00F05A43">
        <w:rPr>
          <w:rFonts w:ascii="TimesUZ" w:hAnsi="TimesUZ" w:cs="TimesUZ"/>
          <w:sz w:val="26"/>
          <w:szCs w:val="26"/>
          <w:lang w:val="en-US"/>
        </w:rPr>
        <w:t>vositasi: 1.</w:t>
      </w:r>
      <w:r w:rsidRPr="00F05A43">
        <w:rPr>
          <w:rFonts w:ascii="TimesUZ" w:hAnsi="TimesUZ" w:cs="TimesUZ"/>
          <w:i/>
          <w:iCs/>
          <w:sz w:val="26"/>
          <w:szCs w:val="26"/>
          <w:lang w:val="en-US"/>
        </w:rPr>
        <w:t xml:space="preserve"> Xolmurod Gulsunning o‘qituvchisini ko‘rsam deb, deraza orqasidan sekin qaradi. </w:t>
      </w:r>
      <w:r w:rsidRPr="00F05A43">
        <w:rPr>
          <w:rFonts w:ascii="TimesUZ" w:hAnsi="TimesUZ" w:cs="TimesUZ"/>
          <w:sz w:val="26"/>
          <w:szCs w:val="26"/>
          <w:lang w:val="en-US"/>
        </w:rPr>
        <w:t>(P.Turs.)</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Bolalar ovqatlanamiz deb, birdan shiypon tomon yo‘l oldilar. </w:t>
      </w:r>
      <w:r w:rsidRPr="00F05A43">
        <w:rPr>
          <w:rFonts w:ascii="TimesUZ" w:hAnsi="TimesUZ" w:cs="TimesUZ"/>
          <w:sz w:val="26"/>
          <w:szCs w:val="26"/>
          <w:lang w:val="en-US"/>
        </w:rPr>
        <w:t>(H.Naz.)</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Qo‘shma gapning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xml:space="preserve"> </w:t>
      </w:r>
      <w:r w:rsidR="00C8408F" w:rsidRPr="00F05A43">
        <w:rPr>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 hosilalari tarkibiy qismlari uchun nafaqat qo‘shimcha, balki ularga ko‘makchi maqomidagi nisbiy so‘zlar ham muhim: 1</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im ko‘p ishlasa, ko‘p haq oladi. </w:t>
      </w:r>
      <w:r w:rsidRPr="00F05A43">
        <w:rPr>
          <w:rFonts w:ascii="TimesUZ" w:hAnsi="TimesUZ" w:cs="TimesUZ"/>
          <w:sz w:val="26"/>
          <w:szCs w:val="26"/>
          <w:lang w:val="en-US"/>
        </w:rPr>
        <w:t>2</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imki chindan se</w:t>
      </w:r>
      <w:r w:rsidR="00C8408F" w:rsidRPr="00F05A43">
        <w:rPr>
          <w:rFonts w:ascii="TimesUZ" w:hAnsi="TimesUZ" w:cs="TimesUZ"/>
          <w:i/>
          <w:iCs/>
          <w:sz w:val="26"/>
          <w:szCs w:val="26"/>
          <w:lang w:val="en-US"/>
        </w:rPr>
        <w:t xml:space="preserve">vsa yorini, umri hamisha bahor. </w:t>
      </w:r>
      <w:r w:rsidRPr="00F05A43">
        <w:rPr>
          <w:rFonts w:ascii="TimesUZ" w:hAnsi="TimesUZ" w:cs="TimesUZ"/>
          <w:sz w:val="26"/>
          <w:szCs w:val="26"/>
          <w:lang w:val="en-US"/>
        </w:rPr>
        <w:t>3</w:t>
      </w:r>
      <w:r w:rsidRPr="00F05A43">
        <w:rPr>
          <w:rFonts w:ascii="TimesUZ" w:hAnsi="TimesUZ" w:cs="TimesUZ"/>
          <w:i/>
          <w:iCs/>
          <w:sz w:val="26"/>
          <w:szCs w:val="26"/>
          <w:lang w:val="en-US"/>
        </w:rPr>
        <w:t xml:space="preserve">. Har kimki vafo qilsa, vafo topqusidir, Har kimki jafo qilsa, jafo topqusidir. </w:t>
      </w:r>
      <w:r w:rsidRPr="00F05A43">
        <w:rPr>
          <w:rFonts w:ascii="TimesUZ" w:hAnsi="TimesUZ" w:cs="TimesUZ"/>
          <w:sz w:val="26"/>
          <w:szCs w:val="26"/>
          <w:lang w:val="en-US"/>
        </w:rPr>
        <w:t xml:space="preserve"> (Bob.)</w:t>
      </w:r>
      <w:r w:rsidRPr="00F05A43">
        <w:rPr>
          <w:rFonts w:ascii="TimesUZ" w:hAnsi="TimesUZ" w:cs="TimesUZ"/>
          <w:i/>
          <w:iCs/>
          <w:sz w:val="26"/>
          <w:szCs w:val="26"/>
          <w:lang w:val="en-US"/>
        </w:rPr>
        <w:t xml:space="preserve">  </w:t>
      </w:r>
      <w:r w:rsidRPr="00F05A43">
        <w:rPr>
          <w:rFonts w:ascii="TimesUZ" w:hAnsi="TimesUZ" w:cs="TimesUZ"/>
          <w:sz w:val="26"/>
          <w:szCs w:val="26"/>
          <w:lang w:val="en-US"/>
        </w:rPr>
        <w:t>4</w:t>
      </w:r>
      <w:r w:rsidRPr="00F05A43">
        <w:rPr>
          <w:rFonts w:ascii="TimesUZ" w:hAnsi="TimesUZ" w:cs="TimesUZ"/>
          <w:i/>
          <w:iCs/>
          <w:sz w:val="26"/>
          <w:szCs w:val="26"/>
          <w:lang w:val="en-US"/>
        </w:rPr>
        <w:t>. Gulnora qachon kelsa, Jahongir hozir-u nozir.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Cyr" w:hAnsi="TimesUZ Cyr" w:cs="TimesUZ Cyr"/>
          <w:sz w:val="26"/>
          <w:szCs w:val="26"/>
        </w:rPr>
        <w:t>К</w:t>
      </w:r>
      <w:r w:rsidRPr="00F05A43">
        <w:rPr>
          <w:rFonts w:ascii="TimesUZ" w:hAnsi="TimesUZ" w:cs="TimesUZ"/>
          <w:sz w:val="26"/>
          <w:szCs w:val="26"/>
          <w:lang w:val="en-US"/>
        </w:rPr>
        <w:t>o‘rinadiki, qo‘shma gap tarkibiy qismlarining hokim-tobelik munosabatini namoyon qilishda nisbiy so‘z nomustaqil kesimlik shakliga qo‘shimcha vositadir.</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tarkibiy qismlari inversiya holatid</w:t>
      </w:r>
      <w:r w:rsidR="00C8408F" w:rsidRPr="00F05A43">
        <w:rPr>
          <w:rFonts w:ascii="TimesUZ" w:hAnsi="TimesUZ" w:cs="TimesUZ"/>
          <w:sz w:val="26"/>
          <w:szCs w:val="26"/>
          <w:lang w:val="en-US"/>
        </w:rPr>
        <w:t xml:space="preserve">a ham bo‘ladi: </w:t>
      </w:r>
      <w:r w:rsidRPr="00F05A43">
        <w:rPr>
          <w:rFonts w:ascii="TimesUZ" w:hAnsi="TimesUZ" w:cs="TimesUZ"/>
          <w:sz w:val="26"/>
          <w:szCs w:val="26"/>
          <w:lang w:val="en-US"/>
        </w:rPr>
        <w:t>1.</w:t>
      </w:r>
      <w:r w:rsidRPr="00F05A43">
        <w:rPr>
          <w:rFonts w:ascii="TimesUZ" w:hAnsi="TimesUZ" w:cs="TimesUZ"/>
          <w:i/>
          <w:iCs/>
          <w:sz w:val="26"/>
          <w:szCs w:val="26"/>
          <w:lang w:val="en-US"/>
        </w:rPr>
        <w:t xml:space="preserve"> Borishim kerak, aytmasa ham. </w:t>
      </w:r>
      <w:r w:rsidRPr="00F05A43">
        <w:rPr>
          <w:rFonts w:ascii="TimesUZ" w:hAnsi="TimesUZ" w:cs="TimesUZ"/>
          <w:sz w:val="26"/>
          <w:szCs w:val="26"/>
          <w:lang w:val="en-US"/>
        </w:rPr>
        <w:t>Bunday gapla</w:t>
      </w:r>
      <w:r w:rsidR="00C8408F" w:rsidRPr="00F05A43">
        <w:rPr>
          <w:rFonts w:ascii="TimesUZ" w:hAnsi="TimesUZ" w:cs="TimesUZ"/>
          <w:sz w:val="26"/>
          <w:szCs w:val="26"/>
          <w:lang w:val="en-US"/>
        </w:rPr>
        <w:t xml:space="preserve">r qo‘shma gapning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w:t>
      </w:r>
      <w:r w:rsidR="00C8408F" w:rsidRPr="00F05A43">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Pr="00F05A43">
        <w:rPr>
          <w:rFonts w:ascii="TimesUZ" w:hAnsi="TimesUZ" w:cs="TimesUZ"/>
          <w:sz w:val="26"/>
          <w:szCs w:val="26"/>
          <w:lang w:val="en-US"/>
        </w:rPr>
        <w:t xml:space="preserve">qolipi ham mavjudligidan dalolat bermaydi, balki ular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C8408F" w:rsidRPr="00F05A43">
        <w:rPr>
          <w:rFonts w:ascii="TimesUZ" w:hAnsi="TimesUZ" w:cs="TimesUZ"/>
          <w:b/>
          <w:bCs/>
          <w:sz w:val="26"/>
          <w:szCs w:val="26"/>
          <w:lang w:val="en-US"/>
        </w:rPr>
        <w:t xml:space="preserve"> </w:t>
      </w:r>
      <w:r w:rsidR="00C8408F" w:rsidRPr="00F05A43">
        <w:rPr>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ko‘rinishining nutqiy xoslangan mahsuli.  Demak, qo‘shma gapning ko‘p hosila beruvchi </w:t>
      </w:r>
      <w:r w:rsidR="00F06481">
        <w:rPr>
          <w:rFonts w:ascii="TimesUZ" w:hAnsi="TimesUZ" w:cs="TimesUZ"/>
          <w:sz w:val="26"/>
          <w:szCs w:val="26"/>
          <w:lang w:val="en-US"/>
        </w:rPr>
        <w:t>tipik</w:t>
      </w:r>
      <w:r w:rsidRPr="00F05A43">
        <w:rPr>
          <w:rFonts w:ascii="TimesUZ" w:hAnsi="TimesUZ" w:cs="TimesUZ"/>
          <w:sz w:val="26"/>
          <w:szCs w:val="26"/>
          <w:lang w:val="en-US"/>
        </w:rPr>
        <w:t xml:space="preserve"> qolipidan biri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 xml:space="preserve">m </w:t>
      </w:r>
      <w:r w:rsidR="00C8408F" w:rsidRPr="00F05A43">
        <w:rPr>
          <w:b/>
          <w:bCs/>
          <w:sz w:val="26"/>
          <w:szCs w:val="26"/>
          <w:lang w:val="en-US"/>
        </w:rPr>
        <w:t>→</w:t>
      </w:r>
      <w:r w:rsidR="00C8408F" w:rsidRPr="00F05A43">
        <w:rPr>
          <w:rFonts w:ascii="TimesUZ" w:hAnsi="TimesUZ" w:cs="TimesUZ"/>
          <w:b/>
          <w:bCs/>
          <w:sz w:val="26"/>
          <w:szCs w:val="26"/>
          <w:lang w:val="en-US"/>
        </w:rPr>
        <w:t xml:space="preserve"> </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Pr="00F05A43">
        <w:rPr>
          <w:rFonts w:ascii="TimesUZ" w:hAnsi="TimesUZ" w:cs="TimesUZ"/>
          <w:sz w:val="26"/>
          <w:szCs w:val="26"/>
          <w:lang w:val="en-US"/>
        </w:rPr>
        <w:t>dir. Bunda birinchi gap kesimi shaklan va mazmunan ikkinchi bir gapga ehtiyoj sezadi, lekin aksincha emas.</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Tobelik munosabatini ta’minlashda sof nomustaqil kesimlik shakli ham, omonimlik kesimlik shakllari ham xizmat qiladi.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Nisbiy so‘zlar nomustaqil kesimlik shakllarining vazifasini mustahkamlovchi vositadir.</w:t>
      </w:r>
    </w:p>
    <w:p w:rsidR="00133E38" w:rsidRPr="00F05A43" w:rsidRDefault="00DC242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B"/>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 tipik</w:t>
      </w:r>
      <w:r w:rsidR="00133E38" w:rsidRPr="00F05A43">
        <w:rPr>
          <w:rFonts w:ascii="TimesUZ" w:hAnsi="TimesUZ" w:cs="TimesUZ"/>
          <w:b/>
          <w:bCs/>
          <w:sz w:val="26"/>
          <w:szCs w:val="26"/>
          <w:lang w:val="en-US"/>
        </w:rPr>
        <w:t xml:space="preserve"> ko‘rinishli qo‘shma gap</w:t>
      </w:r>
      <w:r w:rsidR="00586E6D" w:rsidRPr="00F05A43">
        <w:rPr>
          <w:rFonts w:ascii="TimesUZ" w:hAnsi="TimesUZ" w:cs="TimesUZ"/>
          <w:b/>
          <w:bCs/>
          <w:sz w:val="26"/>
          <w:szCs w:val="26"/>
          <w:lang w:val="en-US"/>
        </w:rPr>
        <w:t xml:space="preserve">. </w:t>
      </w:r>
      <w:r w:rsidRPr="00F05A43">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B"/>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Pr="00F05A43">
        <w:rPr>
          <w:rFonts w:ascii="TimesUZ" w:hAnsi="TimesUZ" w:cs="TimesUZ"/>
          <w:sz w:val="26"/>
          <w:szCs w:val="26"/>
          <w:lang w:val="en-US"/>
        </w:rPr>
        <w:t xml:space="preserve">] </w:t>
      </w:r>
      <w:r w:rsidR="00133E38" w:rsidRPr="00F05A43">
        <w:rPr>
          <w:rFonts w:ascii="TimesUZ" w:hAnsi="TimesUZ" w:cs="TimesUZ"/>
          <w:sz w:val="26"/>
          <w:szCs w:val="26"/>
          <w:lang w:val="en-US"/>
        </w:rPr>
        <w:t>umumiy ko‘rinishli qo‘shma gapni tashkil etuvchi sodda gap kesimining biri ikkinchisini, ikkinchisi birinchisini taqozo qiladi.  Ikkalasining ham kesimi N</w:t>
      </w:r>
      <w:r w:rsidR="00133E38" w:rsidRPr="00F05A43">
        <w:rPr>
          <w:rFonts w:ascii="TimesUZ Cyr" w:hAnsi="TimesUZ Cyr" w:cs="TimesUZ Cyr"/>
          <w:sz w:val="26"/>
          <w:szCs w:val="26"/>
        </w:rPr>
        <w:t>К</w:t>
      </w:r>
      <w:r w:rsidR="00133E38" w:rsidRPr="00F05A43">
        <w:rPr>
          <w:rFonts w:ascii="TimesUZ" w:hAnsi="TimesUZ" w:cs="TimesUZ"/>
          <w:sz w:val="26"/>
          <w:szCs w:val="26"/>
          <w:lang w:val="en-US"/>
        </w:rPr>
        <w:t>Sh hisoblanadi. Boshqacha aytganda, bu sodda gap qo‘shma gapdan anglashilgan mazmunni ifodalash uchun bir-biriga ehtiyoj sezadi:    1</w:t>
      </w:r>
      <w:r w:rsidR="00133E38" w:rsidRPr="00F05A43">
        <w:rPr>
          <w:rFonts w:ascii="TimesUZ" w:hAnsi="TimesUZ" w:cs="TimesUZ"/>
          <w:i/>
          <w:iCs/>
          <w:sz w:val="26"/>
          <w:szCs w:val="26"/>
          <w:lang w:val="en-US"/>
        </w:rPr>
        <w:t xml:space="preserve">. O‘zi so‘rasa ekan, men aytsam. </w:t>
      </w:r>
      <w:r w:rsidR="00133E38" w:rsidRPr="00F05A43">
        <w:rPr>
          <w:rFonts w:ascii="TimesUZ" w:hAnsi="TimesUZ" w:cs="TimesUZ"/>
          <w:sz w:val="26"/>
          <w:szCs w:val="26"/>
          <w:lang w:val="en-US"/>
        </w:rPr>
        <w:t>(P.Tur.)</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Agar suv bo‘lsami, hosilga hosil qo‘shilardi. </w:t>
      </w:r>
      <w:r w:rsidR="00133E38" w:rsidRPr="00F05A43">
        <w:rPr>
          <w:rFonts w:ascii="TimesUZ" w:hAnsi="TimesUZ" w:cs="TimesUZ"/>
          <w:sz w:val="26"/>
          <w:szCs w:val="26"/>
          <w:lang w:val="en-US"/>
        </w:rPr>
        <w:t>(Sh.Rash</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3</w:t>
      </w:r>
      <w:r w:rsidR="00133E38" w:rsidRPr="00F05A43">
        <w:rPr>
          <w:rFonts w:ascii="TimesUZ" w:hAnsi="TimesUZ" w:cs="TimesUZ"/>
          <w:i/>
          <w:iCs/>
          <w:sz w:val="26"/>
          <w:szCs w:val="26"/>
          <w:lang w:val="en-US"/>
        </w:rPr>
        <w:t>. Agar Bozor o‘qiganda edi, momosining orzusi ushalgan bo‘lur edi.(</w:t>
      </w:r>
      <w:r w:rsidR="00133E38" w:rsidRPr="00F05A43">
        <w:rPr>
          <w:rFonts w:ascii="TimesUZ" w:hAnsi="TimesUZ" w:cs="TimesUZ"/>
          <w:sz w:val="26"/>
          <w:szCs w:val="26"/>
          <w:lang w:val="en-US"/>
        </w:rPr>
        <w:t>N.Ilh</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Bunday qo‘shma gap tarkibidagi sodda gaplarni mustaqil qo‘llash mumkin. Lekin ular mustaqil qo‘llanganda, butunlay boshqa ma’no yuza</w:t>
      </w:r>
      <w:r w:rsidR="00C8408F" w:rsidRPr="00F05A43">
        <w:rPr>
          <w:rFonts w:ascii="TimesUZ" w:hAnsi="TimesUZ" w:cs="TimesUZ"/>
          <w:sz w:val="26"/>
          <w:szCs w:val="26"/>
          <w:lang w:val="en-US"/>
        </w:rPr>
        <w:t xml:space="preserve">ga chiqadi: </w:t>
      </w:r>
      <w:r w:rsidR="00133E38" w:rsidRPr="00F05A43">
        <w:rPr>
          <w:rFonts w:ascii="TimesUZ" w:hAnsi="TimesUZ" w:cs="TimesUZ"/>
          <w:sz w:val="26"/>
          <w:szCs w:val="26"/>
          <w:lang w:val="en-US"/>
        </w:rPr>
        <w:t>1</w:t>
      </w:r>
      <w:r w:rsidR="00133E38" w:rsidRPr="00F05A43">
        <w:rPr>
          <w:rFonts w:ascii="TimesUZ" w:hAnsi="TimesUZ" w:cs="TimesUZ"/>
          <w:i/>
          <w:iCs/>
          <w:sz w:val="26"/>
          <w:szCs w:val="26"/>
          <w:lang w:val="en-US"/>
        </w:rPr>
        <w:t xml:space="preserve">. Halim biznikiga kelardi </w:t>
      </w:r>
      <w:r w:rsidR="00133E38" w:rsidRPr="00F05A43">
        <w:rPr>
          <w:rFonts w:ascii="TimesUZ" w:hAnsi="TimesUZ" w:cs="TimesUZ"/>
          <w:sz w:val="26"/>
          <w:szCs w:val="26"/>
          <w:lang w:val="en-US"/>
        </w:rPr>
        <w:t xml:space="preserve">(o‘tgan zamon davom fe’li </w:t>
      </w:r>
      <w:r w:rsidR="00133E38" w:rsidRPr="00F05A43">
        <w:rPr>
          <w:rFonts w:ascii="TimesUZ" w:hAnsi="TimesUZ" w:cs="TimesUZ"/>
          <w:i/>
          <w:iCs/>
          <w:sz w:val="26"/>
          <w:szCs w:val="26"/>
          <w:lang w:val="en-US"/>
        </w:rPr>
        <w:t xml:space="preserve">– Tez-tez kelib turar edi </w:t>
      </w:r>
      <w:r w:rsidR="00133E38" w:rsidRPr="00F05A43">
        <w:rPr>
          <w:rFonts w:ascii="TimesUZ" w:hAnsi="TimesUZ" w:cs="TimesUZ"/>
          <w:sz w:val="26"/>
          <w:szCs w:val="26"/>
          <w:lang w:val="en-US"/>
        </w:rPr>
        <w:t>ma’nosida</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2.</w:t>
      </w:r>
      <w:r w:rsidR="00133E38" w:rsidRPr="00F05A43">
        <w:rPr>
          <w:rFonts w:ascii="TimesUZ" w:hAnsi="TimesUZ" w:cs="TimesUZ"/>
          <w:i/>
          <w:iCs/>
          <w:sz w:val="26"/>
          <w:szCs w:val="26"/>
          <w:lang w:val="en-US"/>
        </w:rPr>
        <w:t xml:space="preserve"> Biz birga borardik </w:t>
      </w:r>
      <w:r w:rsidR="00133E38" w:rsidRPr="00F05A43">
        <w:rPr>
          <w:rFonts w:ascii="TimesUZ" w:hAnsi="TimesUZ" w:cs="TimesUZ"/>
          <w:sz w:val="26"/>
          <w:szCs w:val="26"/>
          <w:lang w:val="en-US"/>
        </w:rPr>
        <w:t>(o‘tgan zamon davom fe’li</w:t>
      </w:r>
      <w:r w:rsidR="00133E38" w:rsidRPr="00F05A43">
        <w:rPr>
          <w:rFonts w:ascii="TimesUZ" w:hAnsi="TimesUZ" w:cs="TimesUZ"/>
          <w:i/>
          <w:iCs/>
          <w:sz w:val="26"/>
          <w:szCs w:val="26"/>
          <w:lang w:val="en-US"/>
        </w:rPr>
        <w:t xml:space="preserve"> – Birga borib turar edik </w:t>
      </w:r>
      <w:r w:rsidR="00133E38" w:rsidRPr="00F05A43">
        <w:rPr>
          <w:rFonts w:ascii="TimesUZ" w:hAnsi="TimesUZ" w:cs="TimesUZ"/>
          <w:sz w:val="26"/>
          <w:szCs w:val="26"/>
          <w:lang w:val="en-US"/>
        </w:rPr>
        <w:t>ma’nosida)</w:t>
      </w:r>
      <w:r w:rsidR="00133E38" w:rsidRPr="00F05A43">
        <w:rPr>
          <w:rFonts w:ascii="TimesUZ" w:hAnsi="TimesUZ" w:cs="TimesUZ"/>
          <w:i/>
          <w:iCs/>
          <w:sz w:val="26"/>
          <w:szCs w:val="26"/>
          <w:lang w:val="en-US"/>
        </w:rPr>
        <w:t xml:space="preserve">. </w:t>
      </w:r>
      <w:r w:rsidR="00133E38" w:rsidRPr="00F05A43">
        <w:rPr>
          <w:rFonts w:ascii="TimesUZ" w:hAnsi="TimesUZ" w:cs="TimesUZ"/>
          <w:sz w:val="26"/>
          <w:szCs w:val="26"/>
          <w:lang w:val="en-US"/>
        </w:rPr>
        <w:t xml:space="preserve">Ammo gaplar ushbu kesimlik shakllarini o‘zgartirmasdan birlashtirilib, qo‘shma gap hosil qilinsa, </w:t>
      </w:r>
      <w:r w:rsidR="00133E38" w:rsidRPr="00F05A43">
        <w:rPr>
          <w:rFonts w:ascii="TimesUZ" w:hAnsi="TimesUZ" w:cs="TimesUZ"/>
          <w:i/>
          <w:iCs/>
          <w:sz w:val="26"/>
          <w:szCs w:val="26"/>
          <w:lang w:val="en-US"/>
        </w:rPr>
        <w:t xml:space="preserve">Halim biznikiga kelardi, biz birga borardik </w:t>
      </w:r>
      <w:r w:rsidR="00133E38" w:rsidRPr="00F05A43">
        <w:rPr>
          <w:rFonts w:ascii="TimesUZ" w:hAnsi="TimesUZ" w:cs="TimesUZ"/>
          <w:sz w:val="26"/>
          <w:szCs w:val="26"/>
          <w:lang w:val="en-US"/>
        </w:rPr>
        <w:t>(Mazmuni:</w:t>
      </w:r>
      <w:r w:rsidR="00133E38" w:rsidRPr="00F05A43">
        <w:rPr>
          <w:rFonts w:ascii="TimesUZ" w:hAnsi="TimesUZ" w:cs="TimesUZ"/>
          <w:i/>
          <w:iCs/>
          <w:sz w:val="26"/>
          <w:szCs w:val="26"/>
          <w:lang w:val="en-US"/>
        </w:rPr>
        <w:t xml:space="preserve"> Halim biznikiga kelsa edi, biz birga borgan bo‘lur edik</w:t>
      </w:r>
      <w:r w:rsidR="00133E38" w:rsidRPr="00F05A43">
        <w:rPr>
          <w:rFonts w:ascii="TimesUZ" w:hAnsi="TimesUZ" w:cs="TimesUZ"/>
          <w:sz w:val="26"/>
          <w:szCs w:val="26"/>
          <w:lang w:val="en-US"/>
        </w:rPr>
        <w:t xml:space="preserve">) va gap kesimlari </w:t>
      </w:r>
      <w:r w:rsidR="00F51B3D">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B"/>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F51B3D">
        <w:rPr>
          <w:rFonts w:ascii="TimesUZ" w:hAnsi="TimesUZ" w:cs="TimesUZ"/>
          <w:b/>
          <w:bCs/>
          <w:sz w:val="26"/>
          <w:szCs w:val="26"/>
          <w:lang w:val="en-US"/>
        </w:rPr>
        <w:t xml:space="preserve">] </w:t>
      </w:r>
      <w:r w:rsidR="00133E38" w:rsidRPr="00F05A43">
        <w:rPr>
          <w:rFonts w:ascii="TimesUZ" w:hAnsi="TimesUZ" w:cs="TimesUZ"/>
          <w:sz w:val="26"/>
          <w:szCs w:val="26"/>
          <w:lang w:val="en-US"/>
        </w:rPr>
        <w:t>ko‘rinishidagi birikuvni hosil qiladi.</w:t>
      </w:r>
    </w:p>
    <w:p w:rsidR="00133E38" w:rsidRPr="00F05A43" w:rsidRDefault="00F51B3D" w:rsidP="00D65280">
      <w:pPr>
        <w:pStyle w:val="afc"/>
        <w:tabs>
          <w:tab w:val="left" w:pos="540"/>
          <w:tab w:val="left" w:pos="4253"/>
        </w:tabs>
        <w:spacing w:after="0"/>
        <w:ind w:left="0" w:firstLine="540"/>
        <w:jc w:val="both"/>
        <w:rPr>
          <w:rFonts w:ascii="TimesUZ" w:hAnsi="TimesUZ" w:cs="TimesUZ"/>
          <w:sz w:val="26"/>
          <w:szCs w:val="26"/>
          <w:lang w:val="en-US"/>
        </w:rPr>
      </w:pPr>
      <w:r>
        <w:rPr>
          <w:rFonts w:ascii="TimesUZ" w:hAnsi="TimesUZ" w:cs="TimesUZ"/>
          <w:b/>
          <w:bCs/>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B"/>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Pr>
          <w:rFonts w:ascii="TimesUZ" w:hAnsi="TimesUZ" w:cs="TimesUZ"/>
          <w:b/>
          <w:bCs/>
          <w:sz w:val="26"/>
          <w:szCs w:val="26"/>
          <w:lang w:val="en-US"/>
        </w:rPr>
        <w:t xml:space="preserve">] </w:t>
      </w:r>
      <w:r w:rsidR="00F06481">
        <w:rPr>
          <w:rFonts w:ascii="TimesUZ" w:hAnsi="TimesUZ" w:cs="TimesUZ"/>
          <w:sz w:val="26"/>
          <w:szCs w:val="26"/>
          <w:lang w:val="en-US"/>
        </w:rPr>
        <w:t>tipik</w:t>
      </w:r>
      <w:r w:rsidR="00133E38" w:rsidRPr="00F05A43">
        <w:rPr>
          <w:rFonts w:ascii="TimesUZ" w:hAnsi="TimesUZ" w:cs="TimesUZ"/>
          <w:sz w:val="26"/>
          <w:szCs w:val="26"/>
          <w:lang w:val="en-US"/>
        </w:rPr>
        <w:t xml:space="preserve"> ko‘rinishli qo‘shma gaplarning  kesimlarini  shakllantiruvchi vositalar kam miqdorni tashkil etadi: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b/>
          <w:bCs/>
          <w:sz w:val="26"/>
          <w:szCs w:val="26"/>
          <w:lang w:val="en-US"/>
        </w:rPr>
        <w:t>I</w:t>
      </w:r>
      <w:r w:rsidRPr="00F05A43">
        <w:rPr>
          <w:rFonts w:ascii="TimesUZ" w:hAnsi="TimesUZ" w:cs="TimesUZ"/>
          <w:sz w:val="26"/>
          <w:szCs w:val="26"/>
          <w:lang w:val="en-US"/>
        </w:rPr>
        <w:t xml:space="preserve">. a) birinchi qismda </w:t>
      </w:r>
      <w:r w:rsidRPr="00F05A43">
        <w:rPr>
          <w:rFonts w:ascii="TimesUZ" w:hAnsi="TimesUZ" w:cs="TimesUZ"/>
          <w:i/>
          <w:iCs/>
          <w:sz w:val="26"/>
          <w:szCs w:val="26"/>
          <w:lang w:val="en-US"/>
        </w:rPr>
        <w:t>-sa,</w:t>
      </w:r>
      <w:r w:rsidRPr="00F05A43">
        <w:rPr>
          <w:rFonts w:ascii="TimesUZ" w:hAnsi="TimesUZ" w:cs="TimesUZ"/>
          <w:sz w:val="26"/>
          <w:szCs w:val="26"/>
          <w:lang w:val="en-US"/>
        </w:rPr>
        <w:t xml:space="preserve">  ikkinchi gap kesimida  </w:t>
      </w:r>
      <w:r w:rsidRPr="00F05A43">
        <w:rPr>
          <w:rFonts w:ascii="TimesUZ" w:hAnsi="TimesUZ" w:cs="TimesUZ"/>
          <w:i/>
          <w:iCs/>
          <w:sz w:val="26"/>
          <w:szCs w:val="26"/>
          <w:lang w:val="en-US"/>
        </w:rPr>
        <w:t>-(a)rdi</w:t>
      </w:r>
      <w:r w:rsidRPr="00F05A43">
        <w:rPr>
          <w:rFonts w:ascii="TimesUZ" w:hAnsi="TimesUZ" w:cs="TimesUZ"/>
          <w:sz w:val="26"/>
          <w:szCs w:val="26"/>
          <w:lang w:val="en-US"/>
        </w:rPr>
        <w:t xml:space="preserve"> shakli keladi: 1. </w:t>
      </w:r>
      <w:r w:rsidRPr="00F05A43">
        <w:rPr>
          <w:rFonts w:ascii="TimesUZ" w:hAnsi="TimesUZ" w:cs="TimesUZ"/>
          <w:i/>
          <w:iCs/>
          <w:sz w:val="26"/>
          <w:szCs w:val="26"/>
          <w:lang w:val="en-US"/>
        </w:rPr>
        <w:t xml:space="preserve">Oyi, havo ochilib ketsa, birga daryo bo‘yiga borar edik. </w:t>
      </w:r>
      <w:r w:rsidRPr="00F05A43">
        <w:rPr>
          <w:rFonts w:ascii="TimesUZ" w:hAnsi="TimesUZ" w:cs="TimesUZ"/>
          <w:sz w:val="26"/>
          <w:szCs w:val="26"/>
          <w:lang w:val="en-US"/>
        </w:rPr>
        <w:t>(M.Saf</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Yoz kelsa, bitta asbobni olib, boshqa yurtlarga ish qidirib  ketardi. </w:t>
      </w:r>
      <w:r w:rsidRPr="00F05A43">
        <w:rPr>
          <w:rFonts w:ascii="TimesUZ" w:hAnsi="TimesUZ" w:cs="TimesUZ"/>
          <w:sz w:val="26"/>
          <w:szCs w:val="26"/>
          <w:lang w:val="en-US"/>
        </w:rPr>
        <w:t>(P.Turs.)</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b) birinchi gap kesimida  </w:t>
      </w:r>
      <w:r w:rsidRPr="00F05A43">
        <w:rPr>
          <w:rFonts w:ascii="TimesUZ" w:hAnsi="TimesUZ" w:cs="TimesUZ"/>
          <w:i/>
          <w:iCs/>
          <w:sz w:val="26"/>
          <w:szCs w:val="26"/>
          <w:lang w:val="en-US"/>
        </w:rPr>
        <w:t>-sa ekan,</w:t>
      </w:r>
      <w:r w:rsidRPr="00F05A43">
        <w:rPr>
          <w:rFonts w:ascii="TimesUZ" w:hAnsi="TimesUZ" w:cs="TimesUZ"/>
          <w:sz w:val="26"/>
          <w:szCs w:val="26"/>
          <w:lang w:val="en-US"/>
        </w:rPr>
        <w:t xml:space="preserve"> ikkinchi gap kesimida     </w:t>
      </w:r>
      <w:r w:rsidRPr="00F05A43">
        <w:rPr>
          <w:rFonts w:ascii="TimesUZ" w:hAnsi="TimesUZ" w:cs="TimesUZ"/>
          <w:i/>
          <w:iCs/>
          <w:sz w:val="26"/>
          <w:szCs w:val="26"/>
          <w:lang w:val="en-US"/>
        </w:rPr>
        <w:t xml:space="preserve">-sa </w:t>
      </w:r>
      <w:r w:rsidRPr="00F05A43">
        <w:rPr>
          <w:rFonts w:ascii="TimesUZ" w:hAnsi="TimesUZ" w:cs="TimesUZ"/>
          <w:sz w:val="26"/>
          <w:szCs w:val="26"/>
          <w:lang w:val="en-US"/>
        </w:rPr>
        <w:t>shakli  keladi:  1</w:t>
      </w:r>
      <w:r w:rsidRPr="00F05A43">
        <w:rPr>
          <w:rFonts w:ascii="TimesUZ" w:hAnsi="TimesUZ" w:cs="TimesUZ"/>
          <w:i/>
          <w:iCs/>
          <w:sz w:val="26"/>
          <w:szCs w:val="26"/>
          <w:lang w:val="en-US"/>
        </w:rPr>
        <w:t xml:space="preserve">.Otam bo‘lsa ekan, men endi yursam. </w:t>
      </w:r>
      <w:r w:rsidRPr="00F05A43">
        <w:rPr>
          <w:rFonts w:ascii="TimesUZ" w:hAnsi="TimesUZ" w:cs="TimesUZ"/>
          <w:sz w:val="26"/>
          <w:szCs w:val="26"/>
          <w:lang w:val="en-US"/>
        </w:rPr>
        <w:t>(F.Y</w:t>
      </w:r>
      <w:r w:rsidRPr="00F05A43">
        <w:rPr>
          <w:rFonts w:ascii="TimesUZ" w:hAnsi="TimesUZ" w:cs="TimesUZ"/>
          <w:sz w:val="26"/>
          <w:szCs w:val="26"/>
          <w:lang w:val="uz-Cyrl-UZ"/>
        </w:rPr>
        <w:t>o‘</w:t>
      </w:r>
      <w:r w:rsidRPr="00F05A43">
        <w:rPr>
          <w:rFonts w:ascii="TimesUZ" w:hAnsi="TimesUZ" w:cs="TimesUZ"/>
          <w:sz w:val="26"/>
          <w:szCs w:val="26"/>
          <w:lang w:val="en-US"/>
        </w:rPr>
        <w:t>ld.)</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Yoz bo‘lsa ekan, daryoda cho‘milsang. </w:t>
      </w:r>
      <w:r w:rsidRPr="00F05A43">
        <w:rPr>
          <w:rFonts w:ascii="TimesUZ" w:hAnsi="TimesUZ" w:cs="TimesUZ"/>
          <w:sz w:val="26"/>
          <w:szCs w:val="26"/>
          <w:lang w:val="en-US"/>
        </w:rPr>
        <w:t>(S.Nur.);</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d) birinchi gap kesimida  </w:t>
      </w:r>
      <w:r w:rsidRPr="00F05A43">
        <w:rPr>
          <w:rFonts w:ascii="TimesUZ" w:hAnsi="TimesUZ" w:cs="TimesUZ"/>
          <w:i/>
          <w:iCs/>
          <w:sz w:val="26"/>
          <w:szCs w:val="26"/>
          <w:lang w:val="en-US"/>
        </w:rPr>
        <w:t>-sa+mi,</w:t>
      </w:r>
      <w:r w:rsidRPr="00F05A43">
        <w:rPr>
          <w:rFonts w:ascii="TimesUZ" w:hAnsi="TimesUZ" w:cs="TimesUZ"/>
          <w:sz w:val="26"/>
          <w:szCs w:val="26"/>
          <w:lang w:val="en-US"/>
        </w:rPr>
        <w:t xml:space="preserve">  ikkinchi gap kesimida    </w:t>
      </w:r>
      <w:r w:rsidRPr="00F05A43">
        <w:rPr>
          <w:rFonts w:ascii="TimesUZ" w:hAnsi="TimesUZ" w:cs="TimesUZ"/>
          <w:i/>
          <w:iCs/>
          <w:sz w:val="26"/>
          <w:szCs w:val="26"/>
          <w:lang w:val="en-US"/>
        </w:rPr>
        <w:t>-ardi</w:t>
      </w:r>
      <w:r w:rsidRPr="00F05A43">
        <w:rPr>
          <w:rFonts w:ascii="TimesUZ" w:hAnsi="TimesUZ" w:cs="TimesUZ"/>
          <w:sz w:val="26"/>
          <w:szCs w:val="26"/>
          <w:lang w:val="en-US"/>
        </w:rPr>
        <w:t xml:space="preserve"> shakli keladi: 1.</w:t>
      </w:r>
      <w:r w:rsidRPr="00F05A43">
        <w:rPr>
          <w:rFonts w:ascii="TimesUZ" w:hAnsi="TimesUZ" w:cs="TimesUZ"/>
          <w:i/>
          <w:iCs/>
          <w:sz w:val="26"/>
          <w:szCs w:val="26"/>
          <w:lang w:val="en-US"/>
        </w:rPr>
        <w:t xml:space="preserve"> Bo‘z o‘tlarning ming-ming yillardan buyon chirib yotgan ildizlari bu yerlarni o‘g‘itlab, semirtirib yuborgan, agar  suv bo‘lsami, tog‘-tog‘ hosil bitardi. (</w:t>
      </w:r>
      <w:r w:rsidRPr="00F05A43">
        <w:rPr>
          <w:rFonts w:ascii="TimesUZ" w:hAnsi="TimesUZ" w:cs="TimesUZ"/>
          <w:sz w:val="26"/>
          <w:szCs w:val="26"/>
          <w:lang w:val="en-US"/>
        </w:rPr>
        <w:t>Sh.Rash.).</w:t>
      </w:r>
      <w:r w:rsidRPr="00F05A43">
        <w:rPr>
          <w:rFonts w:ascii="TimesUZ" w:hAnsi="TimesUZ" w:cs="TimesUZ"/>
          <w:i/>
          <w:iCs/>
          <w:sz w:val="26"/>
          <w:szCs w:val="26"/>
          <w:lang w:val="en-US"/>
        </w:rPr>
        <w:t xml:space="preserve">  </w:t>
      </w:r>
      <w:r w:rsidRPr="00F05A43">
        <w:rPr>
          <w:rFonts w:ascii="TimesUZ" w:hAnsi="TimesUZ" w:cs="TimesUZ"/>
          <w:sz w:val="26"/>
          <w:szCs w:val="26"/>
          <w:lang w:val="en-US"/>
        </w:rPr>
        <w:t xml:space="preserve">Ba’zan  </w:t>
      </w:r>
      <w:r w:rsidRPr="00F05A43">
        <w:rPr>
          <w:rFonts w:ascii="TimesUZ" w:hAnsi="TimesUZ" w:cs="TimesUZ"/>
          <w:i/>
          <w:iCs/>
          <w:sz w:val="26"/>
          <w:szCs w:val="26"/>
          <w:lang w:val="en-US"/>
        </w:rPr>
        <w:t xml:space="preserve">-mi </w:t>
      </w:r>
      <w:r w:rsidRPr="00F05A43">
        <w:rPr>
          <w:rFonts w:ascii="TimesUZ" w:hAnsi="TimesUZ" w:cs="TimesUZ"/>
          <w:sz w:val="26"/>
          <w:szCs w:val="26"/>
          <w:lang w:val="en-US"/>
        </w:rPr>
        <w:t xml:space="preserve">yuklamasi </w:t>
      </w:r>
      <w:r w:rsidRPr="00F05A43">
        <w:rPr>
          <w:rFonts w:ascii="TimesUZ" w:hAnsi="TimesUZ" w:cs="TimesUZ"/>
          <w:i/>
          <w:iCs/>
          <w:sz w:val="26"/>
          <w:szCs w:val="26"/>
          <w:lang w:val="en-US"/>
        </w:rPr>
        <w:t>-sa</w:t>
      </w:r>
      <w:r w:rsidRPr="00F05A43">
        <w:rPr>
          <w:rFonts w:ascii="TimesUZ" w:hAnsi="TimesUZ" w:cs="TimesUZ"/>
          <w:sz w:val="26"/>
          <w:szCs w:val="26"/>
          <w:lang w:val="en-US"/>
        </w:rPr>
        <w:t xml:space="preserve"> shakliga bevosita qo‘shiladi: 1.</w:t>
      </w:r>
      <w:r w:rsidRPr="00F05A43">
        <w:rPr>
          <w:rFonts w:ascii="TimesUZ" w:hAnsi="TimesUZ" w:cs="TimesUZ"/>
          <w:i/>
          <w:iCs/>
          <w:sz w:val="26"/>
          <w:szCs w:val="26"/>
          <w:lang w:val="en-US"/>
        </w:rPr>
        <w:t xml:space="preserve"> Mabodo uning qo‘lidan yetaklasa bormi, mushkuli osonlashib, ahvoli  yengillashardi. (</w:t>
      </w:r>
      <w:r w:rsidRPr="00F05A43">
        <w:rPr>
          <w:rFonts w:ascii="TimesUZ" w:hAnsi="TimesUZ" w:cs="TimesUZ"/>
          <w:sz w:val="26"/>
          <w:szCs w:val="26"/>
          <w:lang w:val="en-US"/>
        </w:rPr>
        <w:t>A.Qah</w:t>
      </w:r>
      <w:r w:rsidRPr="00F05A43">
        <w:rPr>
          <w:rFonts w:ascii="TimesUZ" w:hAnsi="TimesUZ" w:cs="TimesUZ"/>
          <w:i/>
          <w:iCs/>
          <w:sz w:val="26"/>
          <w:szCs w:val="26"/>
          <w:lang w:val="uz-Cyrl-UZ"/>
        </w:rPr>
        <w:t>.</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w:t>
      </w:r>
      <w:r w:rsidRPr="00F05A43">
        <w:rPr>
          <w:rFonts w:ascii="TimesUZ" w:hAnsi="TimesUZ" w:cs="TimesUZ"/>
          <w:i/>
          <w:iCs/>
          <w:sz w:val="26"/>
          <w:szCs w:val="26"/>
          <w:lang w:val="uz-Cyrl-UZ"/>
        </w:rPr>
        <w:t>G‘</w:t>
      </w:r>
      <w:r w:rsidRPr="00F05A43">
        <w:rPr>
          <w:rFonts w:ascii="TimesUZ" w:hAnsi="TimesUZ" w:cs="TimesUZ"/>
          <w:i/>
          <w:iCs/>
          <w:sz w:val="26"/>
          <w:szCs w:val="26"/>
          <w:lang w:val="en-US"/>
        </w:rPr>
        <w:t>ing desa bormi, jonini sug‘urib olardi. (</w:t>
      </w:r>
      <w:r w:rsidRPr="00F05A43">
        <w:rPr>
          <w:rFonts w:ascii="TimesUZ" w:hAnsi="TimesUZ" w:cs="TimesUZ"/>
          <w:sz w:val="26"/>
          <w:szCs w:val="26"/>
          <w:lang w:val="en-US"/>
        </w:rPr>
        <w:t>S.Nur</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e) birinchi gap kesimida  </w:t>
      </w:r>
      <w:r w:rsidRPr="00F05A43">
        <w:rPr>
          <w:rFonts w:ascii="TimesUZ" w:hAnsi="TimesUZ" w:cs="TimesUZ"/>
          <w:i/>
          <w:iCs/>
          <w:sz w:val="26"/>
          <w:szCs w:val="26"/>
          <w:lang w:val="en-US"/>
        </w:rPr>
        <w:t>-sa edi,</w:t>
      </w:r>
      <w:r w:rsidRPr="00F05A43">
        <w:rPr>
          <w:rFonts w:ascii="TimesUZ" w:hAnsi="TimesUZ" w:cs="TimesUZ"/>
          <w:sz w:val="26"/>
          <w:szCs w:val="26"/>
          <w:lang w:val="en-US"/>
        </w:rPr>
        <w:t xml:space="preserve"> ikkinchi gap kesimida      -</w:t>
      </w:r>
      <w:r w:rsidRPr="00F05A43">
        <w:rPr>
          <w:rFonts w:ascii="TimesUZ" w:hAnsi="TimesUZ" w:cs="TimesUZ"/>
          <w:i/>
          <w:iCs/>
          <w:sz w:val="26"/>
          <w:szCs w:val="26"/>
          <w:lang w:val="en-US"/>
        </w:rPr>
        <w:t xml:space="preserve">(a)rdi </w:t>
      </w:r>
      <w:r w:rsidRPr="00F05A43">
        <w:rPr>
          <w:rFonts w:ascii="TimesUZ" w:hAnsi="TimesUZ" w:cs="TimesUZ"/>
          <w:sz w:val="26"/>
          <w:szCs w:val="26"/>
          <w:lang w:val="en-US"/>
        </w:rPr>
        <w:t xml:space="preserve"> shakllari keladi:  1.</w:t>
      </w:r>
      <w:r w:rsidRPr="00F05A43">
        <w:rPr>
          <w:rFonts w:ascii="TimesUZ" w:hAnsi="TimesUZ" w:cs="TimesUZ"/>
          <w:i/>
          <w:iCs/>
          <w:sz w:val="26"/>
          <w:szCs w:val="26"/>
          <w:lang w:val="en-US"/>
        </w:rPr>
        <w:t>Onam bo‘lsa edi, qishlog‘imga ketardim. (</w:t>
      </w:r>
      <w:r w:rsidRPr="00F05A43">
        <w:rPr>
          <w:rFonts w:ascii="TimesUZ" w:hAnsi="TimesUZ" w:cs="TimesUZ"/>
          <w:sz w:val="26"/>
          <w:szCs w:val="26"/>
          <w:lang w:val="en-US"/>
        </w:rPr>
        <w:t>O</w:t>
      </w:r>
      <w:r w:rsidRPr="00F05A43">
        <w:rPr>
          <w:rFonts w:ascii="TimesUZ" w:hAnsi="TimesUZ" w:cs="TimesUZ"/>
          <w:sz w:val="26"/>
          <w:szCs w:val="26"/>
          <w:lang w:val="uz-Cyrl-UZ"/>
        </w:rPr>
        <w:t>yb</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Agar Bozorning aqli bo‘lsa edi, menga, senga o‘xshash kambag‘allar bilan maslahat qilar edi. (</w:t>
      </w:r>
      <w:r w:rsidRPr="00F05A43">
        <w:rPr>
          <w:rFonts w:ascii="TimesUZ" w:hAnsi="TimesUZ" w:cs="TimesUZ"/>
          <w:sz w:val="26"/>
          <w:szCs w:val="26"/>
          <w:lang w:val="en-US"/>
        </w:rPr>
        <w:t>S.Ayn</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f) birinchi qismi   </w:t>
      </w:r>
      <w:r w:rsidRPr="00F05A43">
        <w:rPr>
          <w:rFonts w:ascii="TimesUZ" w:hAnsi="TimesUZ" w:cs="TimesUZ"/>
          <w:i/>
          <w:iCs/>
          <w:sz w:val="26"/>
          <w:szCs w:val="26"/>
          <w:lang w:val="en-US"/>
        </w:rPr>
        <w:t xml:space="preserve">-sa </w:t>
      </w:r>
      <w:r w:rsidRPr="00F05A43">
        <w:rPr>
          <w:rFonts w:ascii="TimesUZ" w:hAnsi="TimesUZ" w:cs="TimesUZ"/>
          <w:sz w:val="26"/>
          <w:szCs w:val="26"/>
          <w:lang w:val="en-US"/>
        </w:rPr>
        <w:t xml:space="preserve">va ikkinchi qismi   </w:t>
      </w:r>
      <w:r w:rsidRPr="00F05A43">
        <w:rPr>
          <w:rFonts w:ascii="TimesUZ" w:hAnsi="TimesUZ" w:cs="TimesUZ"/>
          <w:i/>
          <w:iCs/>
          <w:sz w:val="26"/>
          <w:szCs w:val="26"/>
          <w:lang w:val="en-US"/>
        </w:rPr>
        <w:t xml:space="preserve">-ma+sin ekan </w:t>
      </w:r>
      <w:r w:rsidRPr="00F05A43">
        <w:rPr>
          <w:rFonts w:ascii="TimesUZ" w:hAnsi="TimesUZ" w:cs="TimesUZ"/>
          <w:sz w:val="26"/>
          <w:szCs w:val="26"/>
          <w:lang w:val="en-US"/>
        </w:rPr>
        <w:t xml:space="preserve">  shakli bilan keladi: 1</w:t>
      </w:r>
      <w:r w:rsidRPr="00F05A43">
        <w:rPr>
          <w:rFonts w:ascii="TimesUZ" w:hAnsi="TimesUZ" w:cs="TimesUZ"/>
          <w:i/>
          <w:iCs/>
          <w:sz w:val="26"/>
          <w:szCs w:val="26"/>
          <w:lang w:val="en-US"/>
        </w:rPr>
        <w:t xml:space="preserve">. Yetim qoladigan bo‘lsa, onadan tug‘ilmasin  ekan. </w:t>
      </w:r>
      <w:r w:rsidRPr="00F05A43">
        <w:rPr>
          <w:rFonts w:ascii="TimesUZ" w:hAnsi="TimesUZ" w:cs="TimesUZ"/>
          <w:sz w:val="26"/>
          <w:szCs w:val="26"/>
          <w:lang w:val="en-US"/>
        </w:rPr>
        <w:t>(P.Tolib.) Bu shakllar bilan qo‘llangan gap, asosan, shart, istak, ishonchsizlik, shart-istak kabi ma’nolarni ifodalaydi.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Yuklamalar gap tarkibiga kirib qo‘shma ma’no berish bilan birga, kesimlarning nomustaqilligini yanada kuchaytiradi: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a) </w:t>
      </w:r>
      <w:r w:rsidRPr="00F05A43">
        <w:rPr>
          <w:rFonts w:ascii="TimesUZ" w:hAnsi="TimesUZ" w:cs="TimesUZ"/>
          <w:i/>
          <w:iCs/>
          <w:sz w:val="26"/>
          <w:szCs w:val="26"/>
          <w:lang w:val="en-US"/>
        </w:rPr>
        <w:t xml:space="preserve">-u/yu </w:t>
      </w:r>
      <w:r w:rsidRPr="00F05A43">
        <w:rPr>
          <w:rFonts w:ascii="TimesUZ" w:hAnsi="TimesUZ" w:cs="TimesUZ"/>
          <w:sz w:val="26"/>
          <w:szCs w:val="26"/>
          <w:lang w:val="en-US"/>
        </w:rPr>
        <w:t xml:space="preserve"> yuklamasi: </w:t>
      </w:r>
      <w:r w:rsidRPr="00F05A43">
        <w:rPr>
          <w:rFonts w:ascii="TimesUZ Cyr" w:hAnsi="TimesUZ Cyr" w:cs="TimesUZ Cyr"/>
          <w:i/>
          <w:iCs/>
          <w:sz w:val="26"/>
          <w:szCs w:val="26"/>
        </w:rPr>
        <w:t>К</w:t>
      </w:r>
      <w:r w:rsidRPr="00F05A43">
        <w:rPr>
          <w:rFonts w:ascii="TimesUZ" w:hAnsi="TimesUZ" w:cs="TimesUZ"/>
          <w:i/>
          <w:iCs/>
          <w:sz w:val="26"/>
          <w:szCs w:val="26"/>
          <w:lang w:val="en-US"/>
        </w:rPr>
        <w:t>o‘zim tezroq ochilsa-yu, bog‘larni maysalarni  ko‘rsam. (</w:t>
      </w:r>
      <w:r w:rsidRPr="00F05A43">
        <w:rPr>
          <w:rFonts w:ascii="TimesUZ" w:hAnsi="TimesUZ" w:cs="TimesUZ"/>
          <w:sz w:val="26"/>
          <w:szCs w:val="26"/>
          <w:lang w:val="en-US"/>
        </w:rPr>
        <w:t>Sh. Rash.)</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i/>
          <w:iCs/>
          <w:sz w:val="26"/>
          <w:szCs w:val="26"/>
          <w:lang w:val="en-US"/>
        </w:rPr>
        <w:t xml:space="preserve">b) -da </w:t>
      </w:r>
      <w:r w:rsidRPr="00F05A43">
        <w:rPr>
          <w:rFonts w:ascii="TimesUZ" w:hAnsi="TimesUZ" w:cs="TimesUZ"/>
          <w:sz w:val="26"/>
          <w:szCs w:val="26"/>
          <w:lang w:val="en-US"/>
        </w:rPr>
        <w:t>yuklamasi:</w:t>
      </w:r>
      <w:r w:rsidRPr="00F05A43">
        <w:rPr>
          <w:rFonts w:ascii="TimesUZ" w:hAnsi="TimesUZ" w:cs="TimesUZ"/>
          <w:i/>
          <w:iCs/>
          <w:sz w:val="26"/>
          <w:szCs w:val="26"/>
          <w:lang w:val="en-US"/>
        </w:rPr>
        <w:t xml:space="preserve">  Quvonchi ko‘ksiga sig‘masa-da, odob yuzasidan o‘zini hazin tutishga tirishar edi. (</w:t>
      </w:r>
      <w:r w:rsidRPr="00F05A43">
        <w:rPr>
          <w:rFonts w:ascii="TimesUZ" w:hAnsi="TimesUZ" w:cs="TimesUZ"/>
          <w:sz w:val="26"/>
          <w:szCs w:val="26"/>
          <w:lang w:val="en-US"/>
        </w:rPr>
        <w:t>Oyb</w:t>
      </w:r>
      <w:r w:rsidRPr="00F05A43">
        <w:rPr>
          <w:rFonts w:ascii="TimesUZ" w:hAnsi="TimesUZ" w:cs="TimesUZ"/>
          <w:i/>
          <w:iCs/>
          <w:sz w:val="26"/>
          <w:szCs w:val="26"/>
          <w:lang w:val="uz-Cyrl-UZ"/>
        </w:rPr>
        <w:t>.</w:t>
      </w:r>
      <w:r w:rsidRPr="00F05A43">
        <w:rPr>
          <w:rFonts w:ascii="TimesUZ" w:hAnsi="TimesUZ" w:cs="TimesUZ"/>
          <w:i/>
          <w:iCs/>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d) axir, nahotki </w:t>
      </w:r>
      <w:r w:rsidRPr="00F05A43">
        <w:rPr>
          <w:rFonts w:ascii="TimesUZ" w:hAnsi="TimesUZ" w:cs="TimesUZ"/>
          <w:sz w:val="26"/>
          <w:szCs w:val="26"/>
          <w:lang w:val="en-US"/>
        </w:rPr>
        <w:t>yuklamalari:  1.</w:t>
      </w:r>
      <w:r w:rsidRPr="00F05A43">
        <w:rPr>
          <w:rFonts w:ascii="TimesUZ" w:hAnsi="TimesUZ" w:cs="TimesUZ"/>
          <w:i/>
          <w:iCs/>
          <w:sz w:val="26"/>
          <w:szCs w:val="26"/>
          <w:lang w:val="en-US"/>
        </w:rPr>
        <w:t xml:space="preserve"> Axir xotinim deb, bola-chaqam deb olov ichidan kelsa-yu, bu tantiq undan yuz  o‘girsa. </w:t>
      </w:r>
      <w:r w:rsidRPr="00F05A43">
        <w:rPr>
          <w:rFonts w:ascii="TimesUZ" w:hAnsi="TimesUZ" w:cs="TimesUZ"/>
          <w:sz w:val="26"/>
          <w:szCs w:val="26"/>
          <w:lang w:val="en-US"/>
        </w:rPr>
        <w:t xml:space="preserve"> (S. Ahm.).</w:t>
      </w:r>
      <w:r w:rsidRPr="00F05A43">
        <w:rPr>
          <w:rFonts w:ascii="TimesUZ" w:hAnsi="TimesUZ" w:cs="TimesUZ"/>
          <w:i/>
          <w:iCs/>
          <w:sz w:val="26"/>
          <w:szCs w:val="26"/>
          <w:lang w:val="en-US"/>
        </w:rPr>
        <w:t xml:space="preserve">  2. O‘g‘li qahramon bo‘lsa-yu, nahotki, undan shunday ish kelib chiqsa.  </w:t>
      </w:r>
      <w:r w:rsidRPr="00F05A43">
        <w:rPr>
          <w:rFonts w:ascii="TimesUZ" w:hAnsi="TimesUZ" w:cs="TimesUZ"/>
          <w:sz w:val="26"/>
          <w:szCs w:val="26"/>
          <w:lang w:val="en-US"/>
        </w:rPr>
        <w:t xml:space="preserve"> (S.A</w:t>
      </w:r>
      <w:r w:rsidRPr="00F05A43">
        <w:rPr>
          <w:rFonts w:ascii="TimesUZ" w:hAnsi="TimesUZ" w:cs="TimesUZ"/>
          <w:sz w:val="26"/>
          <w:szCs w:val="26"/>
          <w:lang w:val="uz-Cyrl-UZ"/>
        </w:rPr>
        <w:t>h</w:t>
      </w:r>
      <w:r w:rsidRPr="00F05A43">
        <w:rPr>
          <w:rFonts w:ascii="TimesUZ" w:hAnsi="TimesUZ" w:cs="TimesUZ"/>
          <w:sz w:val="26"/>
          <w:szCs w:val="26"/>
          <w:lang w:val="en-US"/>
        </w:rPr>
        <w:t xml:space="preserve">m.)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Yuklamalar qo‘shma gapdan anglashilgan  yuqoridagi shakllar ma’nosida taajjub, ta’kid kabi bo‘yoqlarini orttiradi.</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II. a) birinchi gap kesimida  </w:t>
      </w:r>
      <w:r w:rsidRPr="00F05A43">
        <w:rPr>
          <w:rFonts w:ascii="TimesUZ" w:hAnsi="TimesUZ" w:cs="TimesUZ"/>
          <w:i/>
          <w:iCs/>
          <w:sz w:val="26"/>
          <w:szCs w:val="26"/>
          <w:lang w:val="en-US"/>
        </w:rPr>
        <w:t>-sin edi,</w:t>
      </w:r>
      <w:r w:rsidRPr="00F05A43">
        <w:rPr>
          <w:rFonts w:ascii="TimesUZ" w:hAnsi="TimesUZ" w:cs="TimesUZ"/>
          <w:sz w:val="26"/>
          <w:szCs w:val="26"/>
          <w:lang w:val="en-US"/>
        </w:rPr>
        <w:t xml:space="preserve"> ikkinchi gap kesimi tarkibida  </w:t>
      </w:r>
      <w:r w:rsidRPr="00F05A43">
        <w:rPr>
          <w:rFonts w:ascii="TimesUZ" w:hAnsi="TimesUZ" w:cs="TimesUZ"/>
          <w:i/>
          <w:iCs/>
          <w:sz w:val="26"/>
          <w:szCs w:val="26"/>
          <w:lang w:val="en-US"/>
        </w:rPr>
        <w:t>–(a)rdi</w:t>
      </w:r>
      <w:r w:rsidRPr="00F05A43">
        <w:rPr>
          <w:rFonts w:ascii="TimesUZ" w:hAnsi="TimesUZ" w:cs="TimesUZ"/>
          <w:sz w:val="26"/>
          <w:szCs w:val="26"/>
          <w:lang w:val="en-US"/>
        </w:rPr>
        <w:t xml:space="preserve"> birliklari qo‘llanadi: 1</w:t>
      </w:r>
      <w:r w:rsidRPr="00F05A43">
        <w:rPr>
          <w:rFonts w:ascii="TimesUZ" w:hAnsi="TimesUZ" w:cs="TimesUZ"/>
          <w:i/>
          <w:iCs/>
          <w:sz w:val="26"/>
          <w:szCs w:val="26"/>
          <w:lang w:val="en-US"/>
        </w:rPr>
        <w:t xml:space="preserve">.O‘zi kelsin edi, aytardi. </w:t>
      </w:r>
      <w:r w:rsidRPr="00F05A43">
        <w:rPr>
          <w:rFonts w:ascii="TimesUZ" w:hAnsi="TimesUZ" w:cs="TimesUZ"/>
          <w:sz w:val="26"/>
          <w:szCs w:val="26"/>
          <w:lang w:val="en-US"/>
        </w:rPr>
        <w:t>(N.Til.)</w:t>
      </w:r>
      <w:r w:rsidRPr="00F05A43">
        <w:rPr>
          <w:rFonts w:ascii="TimesUZ" w:hAnsi="TimesUZ" w:cs="TimesUZ"/>
          <w:i/>
          <w:iCs/>
          <w:sz w:val="26"/>
          <w:szCs w:val="26"/>
          <w:lang w:val="en-US"/>
        </w:rPr>
        <w:t xml:space="preserve"> 2.</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eksa ovora bo‘lmasin edi, o‘zi berib kelardi. </w:t>
      </w:r>
      <w:r w:rsidRPr="00F05A43">
        <w:rPr>
          <w:rFonts w:ascii="TimesUZ" w:hAnsi="TimesUZ" w:cs="TimesUZ"/>
          <w:sz w:val="26"/>
          <w:szCs w:val="26"/>
          <w:lang w:val="en-US"/>
        </w:rPr>
        <w:t>(N.Til.)</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 birinchi qism kesimi tarkibida  </w:t>
      </w:r>
      <w:r w:rsidRPr="00F05A43">
        <w:rPr>
          <w:rFonts w:ascii="TimesUZ" w:hAnsi="TimesUZ" w:cs="TimesUZ"/>
          <w:i/>
          <w:iCs/>
          <w:sz w:val="26"/>
          <w:szCs w:val="26"/>
          <w:lang w:val="en-US"/>
        </w:rPr>
        <w:t>-sin edi,</w:t>
      </w:r>
      <w:r w:rsidRPr="00F05A43">
        <w:rPr>
          <w:rFonts w:ascii="TimesUZ" w:hAnsi="TimesUZ" w:cs="TimesUZ"/>
          <w:sz w:val="26"/>
          <w:szCs w:val="26"/>
          <w:lang w:val="en-US"/>
        </w:rPr>
        <w:t xml:space="preserve"> ikkinchi gap kesimi tarkibida  </w:t>
      </w:r>
      <w:r w:rsidRPr="00F05A43">
        <w:rPr>
          <w:rFonts w:ascii="TimesUZ" w:hAnsi="TimesUZ" w:cs="TimesUZ"/>
          <w:i/>
          <w:iCs/>
          <w:sz w:val="26"/>
          <w:szCs w:val="26"/>
          <w:lang w:val="en-US"/>
        </w:rPr>
        <w:t xml:space="preserve">-sa </w:t>
      </w:r>
      <w:r w:rsidRPr="00F05A43">
        <w:rPr>
          <w:rFonts w:ascii="TimesUZ" w:hAnsi="TimesUZ" w:cs="TimesUZ"/>
          <w:sz w:val="26"/>
          <w:szCs w:val="26"/>
          <w:lang w:val="en-US"/>
        </w:rPr>
        <w:t xml:space="preserve"> shakli keladi: 1.</w:t>
      </w:r>
      <w:r w:rsidRPr="00F05A43">
        <w:rPr>
          <w:rFonts w:ascii="TimesUZ" w:hAnsi="TimesUZ" w:cs="TimesUZ"/>
          <w:i/>
          <w:iCs/>
          <w:sz w:val="26"/>
          <w:szCs w:val="26"/>
          <w:lang w:val="en-US"/>
        </w:rPr>
        <w:t xml:space="preserve"> Oltin-kumush qurib ketsin edi, hammaning  oyog‘iga to‘kilaversa. </w:t>
      </w:r>
      <w:r w:rsidRPr="00F05A43">
        <w:rPr>
          <w:rFonts w:ascii="TimesUZ" w:hAnsi="TimesUZ" w:cs="TimesUZ"/>
          <w:sz w:val="26"/>
          <w:szCs w:val="26"/>
          <w:lang w:val="en-US"/>
        </w:rPr>
        <w:t xml:space="preserve"> (Oyb.)</w:t>
      </w:r>
      <w:r w:rsidRPr="00F05A43">
        <w:rPr>
          <w:rFonts w:ascii="TimesUZ" w:hAnsi="TimesUZ" w:cs="TimesUZ"/>
          <w:i/>
          <w:iCs/>
          <w:sz w:val="26"/>
          <w:szCs w:val="26"/>
          <w:lang w:val="en-US"/>
        </w:rPr>
        <w:t xml:space="preserve">  2. O‘zi borsin edi, ko‘ngli to‘lmasa. </w:t>
      </w:r>
      <w:r w:rsidRPr="00F05A43">
        <w:rPr>
          <w:rFonts w:ascii="TimesUZ" w:hAnsi="TimesUZ" w:cs="TimesUZ"/>
          <w:sz w:val="26"/>
          <w:szCs w:val="26"/>
          <w:lang w:val="en-US"/>
        </w:rPr>
        <w:t>(S.Nur.)</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en-US"/>
        </w:rPr>
      </w:pPr>
      <w:r w:rsidRPr="00F05A43">
        <w:rPr>
          <w:rFonts w:ascii="TimesUZ" w:hAnsi="TimesUZ" w:cs="TimesUZ"/>
          <w:sz w:val="26"/>
          <w:szCs w:val="26"/>
          <w:lang w:val="en-US"/>
        </w:rPr>
        <w:t xml:space="preserve">III. Birinchi gap kesimida boshqa shakllar, ikkinchi gap kesimida </w:t>
      </w:r>
      <w:r w:rsidRPr="00F05A43">
        <w:rPr>
          <w:rFonts w:ascii="TimesUZ" w:hAnsi="TimesUZ" w:cs="TimesUZ"/>
          <w:i/>
          <w:iCs/>
          <w:sz w:val="26"/>
          <w:szCs w:val="26"/>
          <w:lang w:val="en-US"/>
        </w:rPr>
        <w:t xml:space="preserve">-(a)rdi/-(a)r edi </w:t>
      </w:r>
      <w:r w:rsidRPr="00F05A43">
        <w:rPr>
          <w:rFonts w:ascii="TimesUZ" w:hAnsi="TimesUZ" w:cs="TimesUZ"/>
          <w:sz w:val="26"/>
          <w:szCs w:val="26"/>
          <w:lang w:val="en-US"/>
        </w:rPr>
        <w:t>shakli keladi: 1.</w:t>
      </w:r>
      <w:r w:rsidRPr="00F05A43">
        <w:rPr>
          <w:rFonts w:ascii="TimesUZ" w:hAnsi="TimesUZ" w:cs="TimesUZ"/>
          <w:i/>
          <w:iCs/>
          <w:sz w:val="26"/>
          <w:szCs w:val="26"/>
          <w:lang w:val="en-US"/>
        </w:rPr>
        <w:t xml:space="preserve"> Men bo‘lmasam, qo‘yning yarmi yo‘qolar edi. (</w:t>
      </w:r>
      <w:r w:rsidRPr="00F05A43">
        <w:rPr>
          <w:rFonts w:ascii="TimesUZ" w:hAnsi="TimesUZ" w:cs="TimesUZ"/>
          <w:sz w:val="26"/>
          <w:szCs w:val="26"/>
          <w:lang w:val="uz-Cyrl-UZ"/>
        </w:rPr>
        <w:t>G‘</w:t>
      </w:r>
      <w:r w:rsidRPr="00F05A43">
        <w:rPr>
          <w:rFonts w:ascii="TimesUZ" w:hAnsi="TimesUZ" w:cs="TimesUZ"/>
          <w:sz w:val="26"/>
          <w:szCs w:val="26"/>
          <w:lang w:val="en-US"/>
        </w:rPr>
        <w:t>.</w:t>
      </w:r>
      <w:r w:rsidRPr="00F05A43">
        <w:rPr>
          <w:rFonts w:ascii="TimesUZ" w:hAnsi="TimesUZ" w:cs="TimesUZ"/>
          <w:sz w:val="26"/>
          <w:szCs w:val="26"/>
          <w:lang w:val="uz-Cyrl-UZ"/>
        </w:rPr>
        <w:t>G‘</w:t>
      </w:r>
      <w:r w:rsidRPr="00F05A43">
        <w:rPr>
          <w:rFonts w:ascii="TimesUZ" w:hAnsi="TimesUZ" w:cs="TimesUZ"/>
          <w:sz w:val="26"/>
          <w:szCs w:val="26"/>
          <w:lang w:val="en-US"/>
        </w:rPr>
        <w:t>ul</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xml:space="preserve">. Lekin hozir Gulnorning gavdasini parchalab tashlasalar ham, og‘riq sezmagan bo‘lur edi. </w:t>
      </w:r>
      <w:r w:rsidRPr="00F05A43">
        <w:rPr>
          <w:rFonts w:ascii="TimesUZ" w:hAnsi="TimesUZ" w:cs="TimesUZ"/>
          <w:sz w:val="26"/>
          <w:szCs w:val="26"/>
          <w:lang w:val="en-US"/>
        </w:rPr>
        <w:t>(Oyb.)</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IV. Birinchi gap kesimi </w:t>
      </w:r>
      <w:r w:rsidRPr="00F05A43">
        <w:rPr>
          <w:rFonts w:ascii="TimesUZ" w:hAnsi="TimesUZ" w:cs="TimesUZ"/>
          <w:i/>
          <w:iCs/>
          <w:sz w:val="26"/>
          <w:szCs w:val="26"/>
          <w:lang w:val="en-US"/>
        </w:rPr>
        <w:t>-gan edi</w:t>
      </w:r>
      <w:r w:rsidRPr="00F05A43">
        <w:rPr>
          <w:rFonts w:ascii="TimesUZ" w:hAnsi="TimesUZ" w:cs="TimesUZ"/>
          <w:sz w:val="26"/>
          <w:szCs w:val="26"/>
          <w:lang w:val="en-US"/>
        </w:rPr>
        <w:t xml:space="preserve"> birligi  bilan, keyingisi boshqa birliklar bilan keladi:  1. </w:t>
      </w:r>
      <w:r w:rsidRPr="00F05A43">
        <w:rPr>
          <w:rFonts w:ascii="TimesUZ" w:hAnsi="TimesUZ" w:cs="TimesUZ"/>
          <w:i/>
          <w:iCs/>
          <w:sz w:val="26"/>
          <w:szCs w:val="26"/>
          <w:lang w:val="en-US"/>
        </w:rPr>
        <w:t>Agar bu ikki batalon bu yerdan ketmaganda edi, to‘plar himoyasiz qolgan bo‘lur edi. (</w:t>
      </w:r>
      <w:r w:rsidRPr="00F05A43">
        <w:rPr>
          <w:rFonts w:ascii="TimesUZ" w:hAnsi="TimesUZ" w:cs="TimesUZ"/>
          <w:sz w:val="26"/>
          <w:szCs w:val="26"/>
          <w:lang w:val="en-US"/>
        </w:rPr>
        <w:t>L. Tol</w:t>
      </w:r>
      <w:r w:rsidR="00757D3C">
        <w:rPr>
          <w:rFonts w:ascii="TimesUZ" w:hAnsi="TimesUZ" w:cs="TimesUZ"/>
          <w:sz w:val="26"/>
          <w:szCs w:val="26"/>
          <w:lang w:val="en-US"/>
        </w:rPr>
        <w:t>s</w:t>
      </w:r>
      <w:r w:rsidRPr="00F05A43">
        <w:rPr>
          <w:rFonts w:ascii="TimesUZ" w:hAnsi="TimesUZ" w:cs="TimesUZ"/>
          <w:sz w:val="26"/>
          <w:szCs w:val="26"/>
          <w:lang w:val="en-US"/>
        </w:rPr>
        <w:t>.)</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Qo‘shma gap tarkibida nisbiy so‘z ishtirok etganda, sodda gaplar nomustaqillik kasb etgandek tasavvur uyg‘otadi: 1.</w:t>
      </w:r>
      <w:r w:rsidRPr="00F05A43">
        <w:rPr>
          <w:rFonts w:ascii="TimesUZ" w:hAnsi="TimesUZ" w:cs="TimesUZ"/>
          <w:i/>
          <w:iCs/>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im devorning narigi tomonida bo‘lsa, u omon qoldi. </w:t>
      </w:r>
      <w:r w:rsidRPr="00F05A43">
        <w:rPr>
          <w:rFonts w:ascii="TimesUZ" w:hAnsi="TimesUZ" w:cs="TimesUZ"/>
          <w:sz w:val="26"/>
          <w:szCs w:val="26"/>
          <w:lang w:val="en-US"/>
        </w:rPr>
        <w:t>(R.Fay.)</w:t>
      </w:r>
      <w:r w:rsidRPr="00F05A43">
        <w:rPr>
          <w:rFonts w:ascii="TimesUZ" w:hAnsi="TimesUZ" w:cs="TimesUZ"/>
          <w:i/>
          <w:iCs/>
          <w:sz w:val="26"/>
          <w:szCs w:val="26"/>
          <w:lang w:val="en-US"/>
        </w:rPr>
        <w:t xml:space="preserve">  </w:t>
      </w:r>
      <w:r w:rsidRPr="00F05A43">
        <w:rPr>
          <w:rFonts w:ascii="TimesUZ" w:hAnsi="TimesUZ" w:cs="TimesUZ"/>
          <w:sz w:val="26"/>
          <w:szCs w:val="26"/>
          <w:lang w:val="en-US"/>
        </w:rPr>
        <w:t>2</w:t>
      </w:r>
      <w:r w:rsidRPr="00F05A43">
        <w:rPr>
          <w:rFonts w:ascii="TimesUZ" w:hAnsi="TimesUZ" w:cs="TimesUZ"/>
          <w:i/>
          <w:iCs/>
          <w:sz w:val="26"/>
          <w:szCs w:val="26"/>
          <w:lang w:val="en-US"/>
        </w:rPr>
        <w:t>. Qayer obod bo‘lsa, o‘sha yer mehrni tortadi.</w:t>
      </w:r>
      <w:r w:rsidRPr="00F05A43">
        <w:rPr>
          <w:rFonts w:ascii="TimesUZ" w:hAnsi="TimesUZ" w:cs="TimesUZ"/>
          <w:sz w:val="26"/>
          <w:szCs w:val="26"/>
          <w:lang w:val="en-US"/>
        </w:rPr>
        <w:t xml:space="preserve"> 3</w:t>
      </w:r>
      <w:r w:rsidRPr="00F05A43">
        <w:rPr>
          <w:rFonts w:ascii="TimesUZ" w:hAnsi="TimesUZ" w:cs="TimesUZ"/>
          <w:i/>
          <w:iCs/>
          <w:sz w:val="26"/>
          <w:szCs w:val="26"/>
          <w:lang w:val="en-US"/>
        </w:rPr>
        <w:t>.Q</w:t>
      </w:r>
      <w:r w:rsidR="00757D3C">
        <w:rPr>
          <w:rFonts w:ascii="TimesUZ" w:hAnsi="TimesUZ" w:cs="TimesUZ"/>
          <w:i/>
          <w:iCs/>
          <w:sz w:val="26"/>
          <w:szCs w:val="26"/>
          <w:lang w:val="en-US"/>
        </w:rPr>
        <w:t>u</w:t>
      </w:r>
      <w:r w:rsidRPr="00F05A43">
        <w:rPr>
          <w:rFonts w:ascii="TimesUZ" w:hAnsi="TimesUZ" w:cs="TimesUZ"/>
          <w:i/>
          <w:iCs/>
          <w:sz w:val="26"/>
          <w:szCs w:val="26"/>
          <w:lang w:val="en-US"/>
        </w:rPr>
        <w:t>shning tilini nechog‘lik yaxshi bilsang, uni tutish shunchalik oson bo‘ladi.</w:t>
      </w:r>
      <w:r w:rsidR="00757D3C">
        <w:rPr>
          <w:rFonts w:ascii="TimesUZ" w:hAnsi="TimesUZ" w:cs="TimesUZ"/>
          <w:i/>
          <w:iCs/>
          <w:sz w:val="26"/>
          <w:szCs w:val="26"/>
          <w:lang w:val="en-US"/>
        </w:rPr>
        <w:t xml:space="preserve"> </w:t>
      </w:r>
      <w:r w:rsidRPr="00F05A43">
        <w:rPr>
          <w:rFonts w:ascii="TimesUZ" w:hAnsi="TimesUZ" w:cs="TimesUZ"/>
          <w:sz w:val="26"/>
          <w:szCs w:val="26"/>
          <w:lang w:val="en-US"/>
        </w:rPr>
        <w:t xml:space="preserve">(Hamz.) Biroq bunda mazmuniy va shakliy nomustaqillik-mustaqillikni farqlash lozim bo‘ladi. </w:t>
      </w:r>
      <w:r w:rsidRPr="00F05A43">
        <w:rPr>
          <w:rFonts w:ascii="TimesUZ" w:hAnsi="TimesUZ" w:cs="TimesUZ"/>
          <w:i/>
          <w:iCs/>
          <w:sz w:val="26"/>
          <w:szCs w:val="26"/>
          <w:lang w:val="en-US"/>
        </w:rPr>
        <w:t xml:space="preserve">Halim kelsa, u voqeani aytib beradi </w:t>
      </w:r>
      <w:r w:rsidRPr="00F05A43">
        <w:rPr>
          <w:rFonts w:ascii="TimesUZ" w:hAnsi="TimesUZ" w:cs="TimesUZ"/>
          <w:sz w:val="26"/>
          <w:szCs w:val="26"/>
          <w:lang w:val="en-US"/>
        </w:rPr>
        <w:t xml:space="preserve">qo‘shma gapi shakliy jihatdan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rPr>
        <w:sym w:font="Symbol" w:char="F0AE"/>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b/>
          <w:bCs/>
          <w:sz w:val="26"/>
          <w:szCs w:val="26"/>
          <w:lang w:val="en-US"/>
        </w:rPr>
        <w:t>]</w:t>
      </w:r>
      <w:r w:rsidRPr="00F05A43">
        <w:rPr>
          <w:rFonts w:ascii="TimesUZ" w:hAnsi="TimesUZ" w:cs="TimesUZ"/>
          <w:sz w:val="26"/>
          <w:szCs w:val="26"/>
          <w:lang w:val="en-US"/>
        </w:rPr>
        <w:t xml:space="preserve"> </w:t>
      </w:r>
      <w:r w:rsidR="00F06481">
        <w:rPr>
          <w:rFonts w:ascii="TimesUZ" w:hAnsi="TimesUZ" w:cs="TimesUZ"/>
          <w:sz w:val="26"/>
          <w:szCs w:val="26"/>
          <w:lang w:val="en-US"/>
        </w:rPr>
        <w:t>tipik</w:t>
      </w:r>
      <w:r w:rsidRPr="00F05A43">
        <w:rPr>
          <w:rFonts w:ascii="TimesUZ" w:hAnsi="TimesUZ" w:cs="TimesUZ"/>
          <w:sz w:val="26"/>
          <w:szCs w:val="26"/>
          <w:lang w:val="en-US"/>
        </w:rPr>
        <w:t xml:space="preserve"> ko‘rinishi hosilasi. Chunki birinchi gapni  ikkinchisisiz  qo‘llab bo‘lmaydi.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im kelsa, u voqeani aytib beradi </w:t>
      </w:r>
      <w:r w:rsidRPr="00F05A43">
        <w:rPr>
          <w:rFonts w:ascii="TimesUZ" w:hAnsi="TimesUZ" w:cs="TimesUZ"/>
          <w:sz w:val="26"/>
          <w:szCs w:val="26"/>
          <w:lang w:val="en-US"/>
        </w:rPr>
        <w:t xml:space="preserve">gapining  har ikkala qismi mazmunan bir-birini taqozo  etadi, shaklan esa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rPr>
        <w:sym w:font="Symbol" w:char="F0AB"/>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Pr="00F05A43">
        <w:rPr>
          <w:rFonts w:ascii="TimesUZ" w:hAnsi="TimesUZ" w:cs="TimesUZ"/>
          <w:sz w:val="26"/>
          <w:szCs w:val="26"/>
          <w:lang w:val="en-US"/>
        </w:rPr>
        <w:t xml:space="preserve">qolipi mahsulida ham,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rPr>
        <w:sym w:font="Symbol" w:char="F0AE"/>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b/>
          <w:bCs/>
          <w:sz w:val="26"/>
          <w:szCs w:val="26"/>
          <w:lang w:val="en-US"/>
        </w:rPr>
        <w:t>]</w:t>
      </w:r>
      <w:r w:rsidRPr="00F05A43">
        <w:rPr>
          <w:rFonts w:ascii="TimesUZ" w:hAnsi="TimesUZ" w:cs="TimesUZ"/>
          <w:sz w:val="26"/>
          <w:szCs w:val="26"/>
          <w:lang w:val="en-US"/>
        </w:rPr>
        <w:t xml:space="preserve">  mahsulida ham nisbiy so‘zlar ishtirok etadi.  Ammo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rPr>
        <w:sym w:font="Symbol" w:char="F0AE"/>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b/>
          <w:bCs/>
          <w:sz w:val="26"/>
          <w:szCs w:val="26"/>
          <w:lang w:val="en-US"/>
        </w:rPr>
        <w:t>]</w:t>
      </w:r>
      <w:r w:rsidRPr="00F05A43">
        <w:rPr>
          <w:rFonts w:ascii="TimesUZ" w:hAnsi="TimesUZ" w:cs="TimesUZ"/>
          <w:sz w:val="26"/>
          <w:szCs w:val="26"/>
          <w:lang w:val="en-US"/>
        </w:rPr>
        <w:t xml:space="preserve"> qolipli gaplarda u mutanosiblikni kuchaytiradi, ammo uni hosil qilmaydi.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Demak,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Pr="00F05A43">
        <w:rPr>
          <w:rFonts w:ascii="TimesUZ" w:hAnsi="TimesUZ" w:cs="TimesUZ"/>
          <w:sz w:val="26"/>
          <w:szCs w:val="26"/>
          <w:lang w:val="en-US"/>
        </w:rPr>
        <w:t xml:space="preserve">umumiy qolipining ko‘rinishidan bo‘lgan </w:t>
      </w:r>
      <w:r w:rsidR="00F51B3D">
        <w:rPr>
          <w:rFonts w:ascii="TimesUZ" w:hAnsi="TimesUZ" w:cs="TimesUZ"/>
          <w:sz w:val="26"/>
          <w:szCs w:val="26"/>
          <w:lang w:val="en-US"/>
        </w:rPr>
        <w:t>[</w:t>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Pr="00F05A43">
        <w:rPr>
          <w:rFonts w:ascii="TimesUZ" w:hAnsi="TimesUZ" w:cs="TimesUZ"/>
          <w:b/>
          <w:bCs/>
          <w:sz w:val="26"/>
          <w:szCs w:val="26"/>
        </w:rPr>
        <w:sym w:font="Symbol" w:char="F0AB"/>
      </w:r>
      <w:r w:rsidRPr="00F05A43">
        <w:rPr>
          <w:rFonts w:ascii="TimesUZ" w:hAnsi="TimesUZ" w:cs="TimesUZ"/>
          <w:b/>
          <w:bCs/>
          <w:sz w:val="26"/>
          <w:szCs w:val="26"/>
          <w:lang w:val="en-US"/>
        </w:rPr>
        <w:t>WP</w:t>
      </w:r>
      <w:r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Pr="00F05A43">
        <w:rPr>
          <w:rFonts w:ascii="TimesUZ" w:hAnsi="TimesUZ" w:cs="TimesUZ"/>
          <w:sz w:val="26"/>
          <w:szCs w:val="26"/>
          <w:lang w:val="en-US"/>
        </w:rPr>
        <w:t xml:space="preserve">qolipi har ikkala uzvi kesimlarining ham nomustaqilligi bilan xarakterlanadi. </w:t>
      </w: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12</w:t>
      </w:r>
      <w:r w:rsidR="00544403" w:rsidRPr="00F05A43">
        <w:rPr>
          <w:rFonts w:ascii="TimesUZ" w:hAnsi="TimesUZ" w:cs="TimesUZ"/>
          <w:b/>
          <w:bCs/>
          <w:sz w:val="26"/>
          <w:szCs w:val="26"/>
          <w:lang w:val="en-US"/>
        </w:rPr>
        <w:t xml:space="preserve">3-§. </w:t>
      </w:r>
      <w:r w:rsidR="00133E38" w:rsidRPr="00F05A43">
        <w:rPr>
          <w:rFonts w:ascii="TimesUZ" w:hAnsi="TimesUZ" w:cs="TimesUZ"/>
          <w:b/>
          <w:bCs/>
          <w:sz w:val="26"/>
          <w:szCs w:val="26"/>
          <w:lang w:val="en-US"/>
        </w:rPr>
        <w:t>Qo‘shma gap</w:t>
      </w:r>
      <w:r w:rsidR="00133E38" w:rsidRPr="00F05A43">
        <w:rPr>
          <w:rFonts w:ascii="TimesUZ" w:hAnsi="TimesUZ" w:cs="TimesUZ"/>
          <w:b/>
          <w:bCs/>
          <w:sz w:val="26"/>
          <w:szCs w:val="26"/>
          <w:lang w:val="uz-Cyrl-UZ"/>
        </w:rPr>
        <w:t>ning</w:t>
      </w:r>
      <w:r w:rsidR="00133E38" w:rsidRPr="00F05A43">
        <w:rPr>
          <w:rFonts w:ascii="TimesUZ" w:hAnsi="TimesUZ" w:cs="TimesUZ"/>
          <w:b/>
          <w:bCs/>
          <w:sz w:val="26"/>
          <w:szCs w:val="26"/>
          <w:lang w:val="en-US"/>
        </w:rPr>
        <w:t xml:space="preserve"> tarkibidagi bog‘lovchi vositalariga ko‘ra tasnifi</w:t>
      </w:r>
      <w:r w:rsidR="00324431"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Bu tasnif sof shakliy bo‘lib, gap orasidagi ma’noviy bog‘lanish qanday qo‘shimcha (shakliy) vosita bilan ta’minlanishiga tayanadi. Bu asosga ko‘ra qo‘shma gapning quyidagi turlari ajratiladi: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a) faqat ohang bilan bog‘langan 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b) yuklamalar vositasida bog‘langan 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d) teng bog‘lovchilar vositasida bog‘langan 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e) ergashtiruvchi bog‘lovchilar vositasida bog‘langan qo‘shma gap;</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f) nisbiy so‘zlar vositasida bog‘langan qo‘shma gap.</w:t>
      </w:r>
    </w:p>
    <w:p w:rsidR="00133E38" w:rsidRPr="00F05A43" w:rsidRDefault="00133E38" w:rsidP="00D65280">
      <w:pPr>
        <w:pStyle w:val="afc"/>
        <w:tabs>
          <w:tab w:val="left" w:pos="540"/>
          <w:tab w:val="left" w:pos="4253"/>
        </w:tabs>
        <w:spacing w:after="0"/>
        <w:ind w:left="0" w:firstLine="540"/>
        <w:jc w:val="both"/>
        <w:rPr>
          <w:rFonts w:ascii="TimesUZ" w:hAnsi="TimesUZ" w:cs="TimesUZ"/>
          <w:i/>
          <w:iCs/>
          <w:sz w:val="26"/>
          <w:szCs w:val="26"/>
          <w:lang w:val="uz-Cyrl-UZ"/>
        </w:rPr>
      </w:pPr>
      <w:r w:rsidRPr="00F05A43">
        <w:rPr>
          <w:rFonts w:ascii="TimesUZ" w:hAnsi="TimesUZ" w:cs="TimesUZ"/>
          <w:b/>
          <w:bCs/>
          <w:sz w:val="26"/>
          <w:szCs w:val="26"/>
          <w:lang w:val="en-US"/>
        </w:rPr>
        <w:t>Bog‘lovchi vositalarning ma’no</w:t>
      </w:r>
      <w:r w:rsidRPr="00F05A43">
        <w:rPr>
          <w:rFonts w:ascii="TimesUZ" w:hAnsi="TimesUZ" w:cs="TimesUZ"/>
          <w:b/>
          <w:bCs/>
          <w:sz w:val="26"/>
          <w:szCs w:val="26"/>
          <w:lang w:val="uz-Cyrl-UZ"/>
        </w:rPr>
        <w:t>doshligi</w:t>
      </w:r>
      <w:r w:rsidRPr="00F05A43">
        <w:rPr>
          <w:rFonts w:ascii="TimesUZ" w:hAnsi="TimesUZ" w:cs="TimesUZ"/>
          <w:b/>
          <w:bCs/>
          <w:sz w:val="26"/>
          <w:szCs w:val="26"/>
          <w:lang w:val="en-US"/>
        </w:rPr>
        <w:t xml:space="preserve"> va vazifadoshligi</w:t>
      </w:r>
      <w:r w:rsidR="00324431" w:rsidRPr="00F05A43">
        <w:rPr>
          <w:rFonts w:ascii="TimesUZ" w:hAnsi="TimesUZ" w:cs="TimesUZ"/>
          <w:b/>
          <w:bCs/>
          <w:sz w:val="26"/>
          <w:szCs w:val="26"/>
          <w:lang w:val="en-US"/>
        </w:rPr>
        <w:t xml:space="preserve">. </w:t>
      </w:r>
      <w:r w:rsidRPr="00F05A43">
        <w:rPr>
          <w:rFonts w:ascii="TimesUZ" w:hAnsi="TimesUZ" w:cs="TimesUZ"/>
          <w:sz w:val="26"/>
          <w:szCs w:val="26"/>
          <w:lang w:val="uz-Cyrl-UZ"/>
        </w:rPr>
        <w:t>Qo‘shma gaplarning bog‘lovchi vositalarga ko‘ra yuqorida berilgan 5 turi asosida ma’nodoshlik munosabati juda kuchli. Xususan, faqat ohang bilan bog‘langan qo‘shma gapda ifodalangan ma’noviy munosabat qo‘shma gapning boshqa turi bilan ham berilishi mumkin. Biriktiruv bog‘lovchilari yordamida bog‘langan qo‘shma gap va faqat ohang bilan bog‘langan qo‘shma gap sinonimiyasi juda keng. Qiyoslang: 1.</w:t>
      </w:r>
      <w:r w:rsidRPr="00F05A43">
        <w:rPr>
          <w:rFonts w:ascii="TimesUZ" w:hAnsi="TimesUZ" w:cs="TimesUZ"/>
          <w:i/>
          <w:iCs/>
          <w:sz w:val="26"/>
          <w:szCs w:val="26"/>
          <w:lang w:val="uz-Cyrl-UZ"/>
        </w:rPr>
        <w:t xml:space="preserve"> Bahor boshlandi, dalada ishlar qizidi. </w:t>
      </w:r>
      <w:r w:rsidRPr="00F05A43">
        <w:rPr>
          <w:rFonts w:ascii="TimesUZ" w:hAnsi="TimesUZ" w:cs="TimesUZ"/>
          <w:sz w:val="26"/>
          <w:szCs w:val="26"/>
          <w:lang w:val="uz-Cyrl-UZ"/>
        </w:rPr>
        <w:t>2.</w:t>
      </w:r>
      <w:r w:rsidRPr="00F05A43">
        <w:rPr>
          <w:rFonts w:ascii="TimesUZ" w:hAnsi="TimesUZ" w:cs="TimesUZ"/>
          <w:i/>
          <w:iCs/>
          <w:sz w:val="26"/>
          <w:szCs w:val="26"/>
          <w:lang w:val="uz-Cyrl-UZ"/>
        </w:rPr>
        <w:t xml:space="preserve"> Bahor boshlandi va dalada ishlar qizidi.</w:t>
      </w:r>
    </w:p>
    <w:p w:rsidR="00133E38" w:rsidRPr="00F05A43" w:rsidRDefault="000A2DAC" w:rsidP="00D65280">
      <w:pPr>
        <w:tabs>
          <w:tab w:val="left" w:pos="540"/>
        </w:tabs>
        <w:ind w:firstLine="540"/>
        <w:jc w:val="both"/>
        <w:rPr>
          <w:rFonts w:ascii="TimesUZ" w:hAnsi="TimesUZ" w:cs="TimesUZ"/>
          <w:sz w:val="26"/>
          <w:szCs w:val="26"/>
          <w:lang w:val="uz-Cyrl-UZ"/>
        </w:rPr>
      </w:pPr>
      <w:r w:rsidRPr="00F05A43">
        <w:rPr>
          <w:rFonts w:ascii="TimesUZ" w:hAnsi="TimesUZ" w:cs="TimesUZ"/>
          <w:b/>
          <w:bCs/>
          <w:sz w:val="26"/>
          <w:szCs w:val="26"/>
          <w:lang w:val="uz-Cyrl-UZ"/>
        </w:rPr>
        <w:t>124</w:t>
      </w:r>
      <w:r w:rsidR="00544403" w:rsidRPr="00F05A43">
        <w:rPr>
          <w:rFonts w:ascii="TimesUZ" w:hAnsi="TimesUZ" w:cs="TimesUZ"/>
          <w:b/>
          <w:bCs/>
          <w:sz w:val="26"/>
          <w:szCs w:val="26"/>
          <w:lang w:val="uz-Cyrl-UZ"/>
        </w:rPr>
        <w:t xml:space="preserve">-§. </w:t>
      </w:r>
      <w:r w:rsidR="00133E38" w:rsidRPr="00F05A43">
        <w:rPr>
          <w:rFonts w:ascii="TimesUZ" w:hAnsi="TimesUZ" w:cs="TimesUZ"/>
          <w:b/>
          <w:bCs/>
          <w:sz w:val="26"/>
          <w:szCs w:val="26"/>
          <w:lang w:val="uz-Cyrl-UZ"/>
        </w:rPr>
        <w:t>Qo‘shma gapning tarkibiy qismlari orasidagi  ma’noviy munosabatga ko‘ra turlari</w:t>
      </w:r>
      <w:r w:rsidR="00324431" w:rsidRPr="00F05A43">
        <w:rPr>
          <w:rFonts w:ascii="TimesUZ" w:hAnsi="TimesUZ" w:cs="TimesUZ"/>
          <w:b/>
          <w:bCs/>
          <w:sz w:val="26"/>
          <w:szCs w:val="26"/>
          <w:lang w:val="uz-Cyrl-UZ"/>
        </w:rPr>
        <w:t xml:space="preserve">. </w:t>
      </w:r>
      <w:r w:rsidR="00133E38" w:rsidRPr="00F05A43">
        <w:rPr>
          <w:rFonts w:ascii="TimesUZ" w:hAnsi="TimesUZ" w:cs="TimesUZ"/>
          <w:sz w:val="26"/>
          <w:szCs w:val="26"/>
          <w:lang w:val="uz-Cyrl-UZ"/>
        </w:rPr>
        <w:t xml:space="preserve">Bu tasnifda qo‘shma gap tarkibidagi qism (gap)lar o‘rtasidagi ma’noviy munosabatga asoslaniladi va ikkita muhim nuqtaga e’tibor qaratiladi: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1) qo‘shma gap tarkibiy qismlari orasida qanday ma’noviy munosabat (masalan, payt, o‘rin, sabab, birin-ketinlik, bir vaqtdalik, izohlash, qiyoslash va h.) ifodalanganligi;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2) aynan bir ma’noning turli yo‘llar bilan ifodalanishi mumkinligi (yoki aksincha).</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Shakl va mazmun munosabati nisbiy mutanosiblikda (ya’ni asimmetrik) bo‘lganligi sababli qo‘shma gapda polisemiya va omonimiya hodisalari kuzatiladi.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Jumladan, payt munosabatini ifodalashda quyidagicha sinonimiya hodisasini kuzatishimiz mumkin:</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1. </w:t>
      </w:r>
      <w:r w:rsidRPr="00F05A43">
        <w:rPr>
          <w:rFonts w:ascii="TimesUZ" w:hAnsi="TimesUZ" w:cs="TimesUZ"/>
          <w:i/>
          <w:iCs/>
          <w:sz w:val="26"/>
          <w:szCs w:val="26"/>
          <w:lang w:val="uz-Cyrl-UZ"/>
        </w:rPr>
        <w:t>O‘qituvchi  keldi, dars boshlandi</w:t>
      </w:r>
      <w:r w:rsidRPr="00F05A43">
        <w:rPr>
          <w:rFonts w:ascii="TimesUZ" w:hAnsi="TimesUZ" w:cs="TimesUZ"/>
          <w:sz w:val="26"/>
          <w:szCs w:val="26"/>
          <w:lang w:val="uz-Cyrl-UZ"/>
        </w:rPr>
        <w:t xml:space="preserve">. </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2.</w:t>
      </w:r>
      <w:r w:rsidRPr="00F05A43">
        <w:rPr>
          <w:rFonts w:ascii="TimesUZ" w:hAnsi="TimesUZ" w:cs="TimesUZ"/>
          <w:i/>
          <w:iCs/>
          <w:sz w:val="26"/>
          <w:szCs w:val="26"/>
          <w:lang w:val="uz-Cyrl-UZ"/>
        </w:rPr>
        <w:t xml:space="preserve"> O‘qituvchi kelsa, dars boshlanadi</w:t>
      </w:r>
      <w:r w:rsidRPr="00F05A43">
        <w:rPr>
          <w:rFonts w:ascii="TimesUZ" w:hAnsi="TimesUZ" w:cs="TimesUZ"/>
          <w:sz w:val="26"/>
          <w:szCs w:val="26"/>
          <w:lang w:val="uz-Cyrl-UZ"/>
        </w:rPr>
        <w:t xml:space="preserve">. </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3. </w:t>
      </w:r>
      <w:r w:rsidRPr="00F05A43">
        <w:rPr>
          <w:rFonts w:ascii="TimesUZ" w:hAnsi="TimesUZ" w:cs="TimesUZ"/>
          <w:i/>
          <w:iCs/>
          <w:sz w:val="26"/>
          <w:szCs w:val="26"/>
          <w:lang w:val="en-US"/>
        </w:rPr>
        <w:t>O‘qituvchi keldi-yu, dars boshlandi</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4. </w:t>
      </w:r>
      <w:r w:rsidRPr="00F05A43">
        <w:rPr>
          <w:rFonts w:ascii="TimesUZ" w:hAnsi="TimesUZ" w:cs="TimesUZ"/>
          <w:i/>
          <w:iCs/>
          <w:sz w:val="26"/>
          <w:szCs w:val="26"/>
          <w:lang w:val="en-US"/>
        </w:rPr>
        <w:t>O‘qituvchi keldi, shu zahoti dars boshlandi</w:t>
      </w:r>
      <w:r w:rsidRPr="00F05A43">
        <w:rPr>
          <w:rFonts w:ascii="TimesUZ" w:hAnsi="TimesUZ" w:cs="TimesUZ"/>
          <w:sz w:val="26"/>
          <w:szCs w:val="26"/>
          <w:lang w:val="en-US"/>
        </w:rPr>
        <w:t xml:space="preserve"> va h.k.</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Yoki shart shaklida bir nechta semantik munosabat ifodalanishi natijasida sintaktik polisemiya hodisasi kuzatilishi mumkin:</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 xml:space="preserve">a) payt ma’nosi – </w:t>
      </w:r>
      <w:r w:rsidRPr="00F05A43">
        <w:rPr>
          <w:rFonts w:ascii="TimesUZ" w:hAnsi="TimesUZ" w:cs="TimesUZ"/>
          <w:i/>
          <w:iCs/>
          <w:sz w:val="26"/>
          <w:szCs w:val="26"/>
          <w:lang w:val="en-US"/>
        </w:rPr>
        <w:t>Borsam, ukam yo‘q ekan;</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b) shart ma’nosi – </w:t>
      </w:r>
      <w:r w:rsidRPr="00F05A43">
        <w:rPr>
          <w:rFonts w:ascii="TimesUZ" w:hAnsi="TimesUZ" w:cs="TimesUZ"/>
          <w:i/>
          <w:iCs/>
          <w:sz w:val="26"/>
          <w:szCs w:val="26"/>
          <w:lang w:val="en-US"/>
        </w:rPr>
        <w:t>Ozodaxon kelsa, aytaman</w:t>
      </w:r>
      <w:r w:rsidRPr="00F05A43">
        <w:rPr>
          <w:rFonts w:ascii="TimesUZ" w:hAnsi="TimesUZ" w:cs="TimesUZ"/>
          <w:sz w:val="26"/>
          <w:szCs w:val="26"/>
          <w:lang w:val="en-US"/>
        </w:rPr>
        <w: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 xml:space="preserve">d) to‘siqsizlik ma’nosi – </w:t>
      </w:r>
      <w:r w:rsidRPr="00F05A43">
        <w:rPr>
          <w:rFonts w:ascii="TimesUZ" w:hAnsi="TimesUZ" w:cs="TimesUZ"/>
          <w:i/>
          <w:iCs/>
          <w:sz w:val="26"/>
          <w:szCs w:val="26"/>
          <w:lang w:val="en-US"/>
        </w:rPr>
        <w:t>Aqidaxon kelsa ham, aytaman</w:t>
      </w:r>
      <w:r w:rsidRPr="00F05A43">
        <w:rPr>
          <w:rFonts w:ascii="TimesUZ" w:hAnsi="TimesUZ" w:cs="TimesUZ"/>
          <w:sz w:val="26"/>
          <w:szCs w:val="26"/>
          <w:lang w:val="en-US"/>
        </w:rPr>
        <w:t xml:space="preserve"> va h.k.</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Qo‘shma gap tarkibiy qismlari orasidagi ma’noviy munosabatga ko‘ra tasnifi bilan qo‘shma gap qismlari orasidagi funksional munosabatlarga ko‘ra tasnifi o‘zaro bog‘liq. Tom ma’noda bu tasnif tarkibiy qismlarini o‘zaro bog‘lashga xizmat qiluvchi bog‘lovchining o‘z ma’nolari bilan aloqador. Masalan, </w:t>
      </w:r>
      <w:r w:rsidRPr="00F05A43">
        <w:rPr>
          <w:rFonts w:ascii="TimesUZ" w:hAnsi="TimesUZ" w:cs="TimesUZ"/>
          <w:i/>
          <w:iCs/>
          <w:sz w:val="26"/>
          <w:szCs w:val="26"/>
          <w:lang w:val="uz-Cyrl-UZ"/>
        </w:rPr>
        <w:t>agar</w:t>
      </w:r>
      <w:r w:rsidRPr="00F05A43">
        <w:rPr>
          <w:rFonts w:ascii="TimesUZ" w:hAnsi="TimesUZ" w:cs="TimesUZ"/>
          <w:sz w:val="26"/>
          <w:szCs w:val="26"/>
          <w:lang w:val="uz-Cyrl-UZ"/>
        </w:rPr>
        <w:t xml:space="preserve"> shart va payt ma’nolarini beradi.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 xml:space="preserve">Bog‘lovchilar ma’nosi va gap semantikasi, juda ko‘p holatda bog‘lovchilarning o‘zgarishi gaplararo o‘zaro munosabatlarning qisman yoki butunlay buzilishiga olib keladi. Masalan, </w:t>
      </w:r>
      <w:r w:rsidRPr="00F05A43">
        <w:rPr>
          <w:rFonts w:ascii="TimesUZ" w:hAnsi="TimesUZ" w:cs="TimesUZ"/>
          <w:i/>
          <w:iCs/>
          <w:sz w:val="26"/>
          <w:szCs w:val="26"/>
          <w:lang w:val="uz-Cyrl-UZ"/>
        </w:rPr>
        <w:t>O‘qituvchi keldi, dars boshlandi</w:t>
      </w:r>
      <w:r w:rsidRPr="00F05A43">
        <w:rPr>
          <w:rFonts w:ascii="TimesUZ" w:hAnsi="TimesUZ" w:cs="TimesUZ"/>
          <w:sz w:val="26"/>
          <w:szCs w:val="26"/>
          <w:lang w:val="uz-Cyrl-UZ"/>
        </w:rPr>
        <w:t xml:space="preserve"> qo‘shma gapi turli bog‘lovchi bilan bog‘langanda har xil munosabatni yuzaga keltirishi mumkin. Jumladan: </w:t>
      </w:r>
    </w:p>
    <w:p w:rsidR="00133E38" w:rsidRPr="00F05A43" w:rsidRDefault="00133E38" w:rsidP="00D65280">
      <w:pPr>
        <w:numPr>
          <w:ilvl w:val="0"/>
          <w:numId w:val="86"/>
        </w:numPr>
        <w:tabs>
          <w:tab w:val="left" w:pos="-1440"/>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O‘qituvchi keldi, dars boshlandi.</w:t>
      </w:r>
    </w:p>
    <w:p w:rsidR="00133E38" w:rsidRPr="00F05A43" w:rsidRDefault="00133E38" w:rsidP="00D65280">
      <w:pPr>
        <w:numPr>
          <w:ilvl w:val="0"/>
          <w:numId w:val="86"/>
        </w:numPr>
        <w:tabs>
          <w:tab w:val="left" w:pos="-1440"/>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O‘qituvchi keldi, chunki dars boshlandi.</w:t>
      </w:r>
    </w:p>
    <w:p w:rsidR="00133E38" w:rsidRPr="00F05A43" w:rsidRDefault="00133E38" w:rsidP="00D65280">
      <w:pPr>
        <w:numPr>
          <w:ilvl w:val="0"/>
          <w:numId w:val="86"/>
        </w:numPr>
        <w:tabs>
          <w:tab w:val="left" w:pos="-1440"/>
          <w:tab w:val="left" w:pos="540"/>
        </w:tabs>
        <w:ind w:left="0" w:firstLine="540"/>
        <w:jc w:val="both"/>
        <w:rPr>
          <w:rFonts w:ascii="TimesUZ" w:hAnsi="TimesUZ" w:cs="TimesUZ"/>
          <w:i/>
          <w:iCs/>
          <w:sz w:val="26"/>
          <w:szCs w:val="26"/>
          <w:lang w:val="en-US"/>
        </w:rPr>
      </w:pPr>
      <w:r w:rsidRPr="00F05A43">
        <w:rPr>
          <w:rFonts w:ascii="TimesUZ" w:hAnsi="TimesUZ" w:cs="TimesUZ"/>
          <w:i/>
          <w:iCs/>
          <w:sz w:val="26"/>
          <w:szCs w:val="26"/>
          <w:lang w:val="en-US"/>
        </w:rPr>
        <w:t>O‘qituvchi keldi, shu sababli dars boshlandi.</w:t>
      </w:r>
    </w:p>
    <w:p w:rsidR="00133E38" w:rsidRPr="00F05A43" w:rsidRDefault="00133E38" w:rsidP="00D65280">
      <w:pPr>
        <w:numPr>
          <w:ilvl w:val="0"/>
          <w:numId w:val="86"/>
        </w:numPr>
        <w:tabs>
          <w:tab w:val="left" w:pos="-1440"/>
          <w:tab w:val="left" w:pos="540"/>
        </w:tabs>
        <w:ind w:left="0" w:firstLine="540"/>
        <w:jc w:val="both"/>
        <w:rPr>
          <w:rFonts w:ascii="TimesUZ" w:hAnsi="TimesUZ" w:cs="TimesUZ"/>
          <w:sz w:val="26"/>
          <w:szCs w:val="26"/>
          <w:lang w:val="en-US"/>
        </w:rPr>
      </w:pPr>
      <w:r w:rsidRPr="00F05A43">
        <w:rPr>
          <w:rFonts w:ascii="TimesUZ" w:hAnsi="TimesUZ" w:cs="TimesUZ"/>
          <w:i/>
          <w:iCs/>
          <w:sz w:val="26"/>
          <w:szCs w:val="26"/>
          <w:lang w:val="en-US"/>
        </w:rPr>
        <w:t xml:space="preserve">O‘qituvchi keldi, natijada dars boshlandi </w:t>
      </w:r>
      <w:r w:rsidRPr="00F05A43">
        <w:rPr>
          <w:rFonts w:ascii="TimesUZ" w:hAnsi="TimesUZ" w:cs="TimesUZ"/>
          <w:sz w:val="26"/>
          <w:szCs w:val="26"/>
          <w:lang w:val="en-US"/>
        </w:rPr>
        <w:t>va h.k.</w:t>
      </w:r>
    </w:p>
    <w:p w:rsidR="00133E38" w:rsidRPr="00F05A43" w:rsidRDefault="000A2DAC" w:rsidP="00D65280">
      <w:pPr>
        <w:tabs>
          <w:tab w:val="left" w:pos="540"/>
        </w:tabs>
        <w:ind w:firstLine="540"/>
        <w:jc w:val="both"/>
        <w:rPr>
          <w:sz w:val="26"/>
          <w:szCs w:val="26"/>
          <w:lang w:val="en-US"/>
        </w:rPr>
      </w:pPr>
      <w:r w:rsidRPr="00F05A43">
        <w:rPr>
          <w:b/>
          <w:bCs/>
          <w:sz w:val="26"/>
          <w:szCs w:val="26"/>
          <w:lang w:val="en-US"/>
        </w:rPr>
        <w:t>125</w:t>
      </w:r>
      <w:r w:rsidR="00544403" w:rsidRPr="00F05A43">
        <w:rPr>
          <w:b/>
          <w:bCs/>
          <w:sz w:val="26"/>
          <w:szCs w:val="26"/>
          <w:lang w:val="en-US"/>
        </w:rPr>
        <w:t xml:space="preserve">-§. </w:t>
      </w:r>
      <w:r w:rsidR="00133E38" w:rsidRPr="00F05A43">
        <w:rPr>
          <w:b/>
          <w:bCs/>
          <w:sz w:val="26"/>
          <w:szCs w:val="26"/>
          <w:lang w:val="en-US"/>
        </w:rPr>
        <w:t>Qo‘shma gapning qismlari orasidagi funksional munosabatlarga ko‘ra turlari</w:t>
      </w:r>
      <w:r w:rsidR="00324431" w:rsidRPr="00F05A43">
        <w:rPr>
          <w:b/>
          <w:bCs/>
          <w:sz w:val="26"/>
          <w:szCs w:val="26"/>
          <w:lang w:val="en-US"/>
        </w:rPr>
        <w:t xml:space="preserve">. </w:t>
      </w:r>
      <w:r w:rsidR="00133E38" w:rsidRPr="00F05A43">
        <w:rPr>
          <w:sz w:val="26"/>
          <w:szCs w:val="26"/>
          <w:lang w:val="en-US"/>
        </w:rPr>
        <w:t>Bu tasnifda qo‘shma gap tarkibidagi gaplar bir-biriga qanday sintaktik munosabatda ekanligi nazarda tutiladi. Qismlari orasida funksional munosabatiga ko‘ra qo‘shma gap har xil bo‘ladi. So‘z qo‘shilmasida, uyushiq bo‘lakda bo‘lgani kabi, gap orasidagi munosabat tenglik (birikish, zidlanish, ayirish) yoki tobelik tabiatida bo‘lishi mumkin. Tenglik munosabati ko‘p holatda faqat ohang bilan bog‘langan qo‘shma gap, yuklama bilan bog‘langan qo‘shma gap esa teng bog‘lovchilar vositasida bog‘langan qo‘shma gap orasida ko‘riladi. Bog‘lovchi va yuklamaning ma’nosiga ko‘ra qo‘shma gap tarkibiy qismlari orasidagi munosabat:</w:t>
      </w:r>
    </w:p>
    <w:p w:rsidR="00133E38" w:rsidRPr="00F05A43" w:rsidRDefault="00133E38" w:rsidP="00D65280">
      <w:pPr>
        <w:tabs>
          <w:tab w:val="left" w:pos="540"/>
        </w:tabs>
        <w:ind w:firstLine="540"/>
        <w:jc w:val="both"/>
        <w:rPr>
          <w:rFonts w:ascii="TimesUZ" w:hAnsi="TimesUZ" w:cs="TimesUZ"/>
          <w:sz w:val="26"/>
          <w:szCs w:val="26"/>
          <w:lang w:val="en-US"/>
        </w:rPr>
      </w:pPr>
      <w:r w:rsidRPr="00F05A43">
        <w:rPr>
          <w:rFonts w:ascii="TimesUZ" w:hAnsi="TimesUZ" w:cs="TimesUZ"/>
          <w:sz w:val="26"/>
          <w:szCs w:val="26"/>
          <w:lang w:val="en-US"/>
        </w:rPr>
        <w:t>a) mo‘tadil birin-ketinlik</w:t>
      </w: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Bahor boshlandi, dalada ishlar qizidi. Bahor boshlandi va dalada ishlar qizidi;</w:t>
      </w:r>
    </w:p>
    <w:p w:rsidR="00133E38" w:rsidRPr="00F05A43" w:rsidRDefault="00133E38" w:rsidP="00D65280">
      <w:pPr>
        <w:pStyle w:val="aa"/>
        <w:tabs>
          <w:tab w:val="left" w:pos="540"/>
        </w:tabs>
        <w:ind w:firstLine="540"/>
        <w:rPr>
          <w:rFonts w:ascii="TimesUZ" w:hAnsi="TimesUZ" w:cs="TimesUZ"/>
          <w:spacing w:val="-8"/>
          <w:sz w:val="26"/>
          <w:szCs w:val="26"/>
          <w:lang w:val="en-US"/>
        </w:rPr>
      </w:pPr>
      <w:r w:rsidRPr="00F05A43">
        <w:rPr>
          <w:rFonts w:ascii="TimesUZ" w:hAnsi="TimesUZ" w:cs="TimesUZ"/>
          <w:sz w:val="26"/>
          <w:szCs w:val="26"/>
          <w:lang w:val="en-US"/>
        </w:rPr>
        <w:t xml:space="preserve">b) </w:t>
      </w:r>
      <w:r w:rsidRPr="00F05A43">
        <w:rPr>
          <w:rFonts w:ascii="TimesUZ" w:hAnsi="TimesUZ" w:cs="TimesUZ"/>
          <w:spacing w:val="-8"/>
          <w:sz w:val="26"/>
          <w:szCs w:val="26"/>
          <w:lang w:val="en-US"/>
        </w:rPr>
        <w:t>uzilmas birin-ketinlik</w:t>
      </w:r>
      <w:r w:rsidRPr="00F05A43">
        <w:rPr>
          <w:rFonts w:ascii="TimesUZ" w:hAnsi="TimesUZ" w:cs="TimesUZ"/>
          <w:spacing w:val="-8"/>
          <w:sz w:val="26"/>
          <w:szCs w:val="26"/>
          <w:lang w:val="uz-Cyrl-UZ"/>
        </w:rPr>
        <w:t>:</w:t>
      </w:r>
      <w:r w:rsidRPr="00F05A43">
        <w:rPr>
          <w:rFonts w:ascii="TimesUZ" w:hAnsi="TimesUZ" w:cs="TimesUZ"/>
          <w:spacing w:val="-8"/>
          <w:sz w:val="26"/>
          <w:szCs w:val="26"/>
          <w:lang w:val="en-US"/>
        </w:rPr>
        <w:t xml:space="preserve"> </w:t>
      </w:r>
      <w:r w:rsidRPr="00F05A43">
        <w:rPr>
          <w:rFonts w:ascii="TimesUZ" w:hAnsi="TimesUZ" w:cs="TimesUZ"/>
          <w:i/>
          <w:iCs/>
          <w:spacing w:val="-8"/>
          <w:sz w:val="26"/>
          <w:szCs w:val="26"/>
          <w:lang w:val="en-US"/>
        </w:rPr>
        <w:t>Bahor boshlandi-yu, dalada ishlar qizidi</w:t>
      </w:r>
      <w:r w:rsidRPr="00F05A43">
        <w:rPr>
          <w:rFonts w:ascii="TimesUZ" w:hAnsi="TimesUZ" w:cs="TimesUZ"/>
          <w:spacing w:val="-8"/>
          <w:sz w:val="26"/>
          <w:szCs w:val="26"/>
          <w:lang w:val="en-US"/>
        </w:rPr>
        <w:t xml:space="preserve">;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d) ayiruv</w:t>
      </w: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w:hAnsi="TimesUZ" w:cs="TimesUZ"/>
          <w:i/>
          <w:iCs/>
          <w:sz w:val="26"/>
          <w:szCs w:val="26"/>
          <w:lang w:val="en-US"/>
        </w:rPr>
        <w:t xml:space="preserve">Goh yig‘ladi, goh kuldi; </w:t>
      </w:r>
    </w:p>
    <w:p w:rsidR="00133E38" w:rsidRPr="00F05A43" w:rsidRDefault="00133E38" w:rsidP="00D65280">
      <w:pPr>
        <w:tabs>
          <w:tab w:val="left" w:pos="540"/>
        </w:tabs>
        <w:ind w:firstLine="540"/>
        <w:jc w:val="both"/>
        <w:rPr>
          <w:rFonts w:ascii="TimesUZ" w:hAnsi="TimesUZ" w:cs="TimesUZ"/>
          <w:i/>
          <w:iCs/>
          <w:sz w:val="26"/>
          <w:szCs w:val="26"/>
          <w:lang w:val="en-US"/>
        </w:rPr>
      </w:pPr>
      <w:r w:rsidRPr="00F05A43">
        <w:rPr>
          <w:rFonts w:ascii="TimesUZ" w:hAnsi="TimesUZ" w:cs="TimesUZ"/>
          <w:sz w:val="26"/>
          <w:szCs w:val="26"/>
          <w:lang w:val="en-US"/>
        </w:rPr>
        <w:t>e</w:t>
      </w:r>
      <w:r w:rsidRPr="00F05A43">
        <w:rPr>
          <w:rFonts w:ascii="TimesUZ" w:hAnsi="TimesUZ" w:cs="TimesUZ"/>
          <w:i/>
          <w:iCs/>
          <w:sz w:val="26"/>
          <w:szCs w:val="26"/>
          <w:lang w:val="en-US"/>
        </w:rPr>
        <w:t xml:space="preserve">) </w:t>
      </w:r>
      <w:r w:rsidRPr="00F05A43">
        <w:rPr>
          <w:rFonts w:ascii="TimesUZ" w:hAnsi="TimesUZ" w:cs="TimesUZ"/>
          <w:sz w:val="26"/>
          <w:szCs w:val="26"/>
          <w:lang w:val="en-US"/>
        </w:rPr>
        <w:t>zidlov</w:t>
      </w:r>
      <w:r w:rsidRPr="00F05A43">
        <w:rPr>
          <w:rFonts w:ascii="TimesUZ" w:hAnsi="TimesUZ" w:cs="TimesUZ"/>
          <w:sz w:val="26"/>
          <w:szCs w:val="26"/>
          <w:lang w:val="uz-Cyrl-UZ"/>
        </w:rPr>
        <w:t>:</w:t>
      </w:r>
      <w:r w:rsidRPr="00F05A43">
        <w:rPr>
          <w:rFonts w:ascii="TimesUZ" w:hAnsi="TimesUZ" w:cs="TimesUZ"/>
          <w:sz w:val="26"/>
          <w:szCs w:val="26"/>
          <w:lang w:val="en-US"/>
        </w:rPr>
        <w:t xml:space="preserve"> </w:t>
      </w:r>
      <w:r w:rsidRPr="00F05A43">
        <w:rPr>
          <w:rFonts w:ascii="TimesUZ Cyr" w:hAnsi="TimesUZ Cyr" w:cs="TimesUZ Cyr"/>
          <w:i/>
          <w:iCs/>
          <w:sz w:val="26"/>
          <w:szCs w:val="26"/>
        </w:rPr>
        <w:t>К</w:t>
      </w:r>
      <w:r w:rsidRPr="00F05A43">
        <w:rPr>
          <w:rFonts w:ascii="TimesUZ" w:hAnsi="TimesUZ" w:cs="TimesUZ"/>
          <w:i/>
          <w:iCs/>
          <w:sz w:val="26"/>
          <w:szCs w:val="26"/>
          <w:lang w:val="en-US"/>
        </w:rPr>
        <w:t>eldi, lekin gapirmadi. Tortindi, lekin kirdi.</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Qo‘shma gap tarkibiy qismlari orasida tobelik aloqasi mohiyatan so‘z birikmasi tarkibiy qismlari orasidagi hokim</w:t>
      </w:r>
      <w:r w:rsidRPr="00F05A43">
        <w:rPr>
          <w:rFonts w:ascii="TimesUZ" w:hAnsi="TimesUZ" w:cs="TimesUZ"/>
          <w:sz w:val="26"/>
          <w:szCs w:val="26"/>
          <w:lang w:val="en-US"/>
        </w:rPr>
        <w:t>-</w:t>
      </w:r>
      <w:r w:rsidRPr="00F05A43">
        <w:rPr>
          <w:rFonts w:ascii="TimesUZ" w:hAnsi="TimesUZ" w:cs="TimesUZ"/>
          <w:sz w:val="26"/>
          <w:szCs w:val="26"/>
          <w:lang w:val="uz-Cyrl-UZ"/>
        </w:rPr>
        <w:t xml:space="preserve">tobelik munosabati bilan </w:t>
      </w:r>
      <w:r w:rsidRPr="00F05A43">
        <w:rPr>
          <w:rFonts w:ascii="TimesUZ" w:hAnsi="TimesUZ" w:cs="TimesUZ"/>
          <w:sz w:val="26"/>
          <w:szCs w:val="26"/>
          <w:lang w:val="en-US"/>
        </w:rPr>
        <w:t>o‘xshash</w:t>
      </w:r>
      <w:r w:rsidRPr="00F05A43">
        <w:rPr>
          <w:rFonts w:ascii="TimesUZ" w:hAnsi="TimesUZ" w:cs="TimesUZ"/>
          <w:sz w:val="26"/>
          <w:szCs w:val="26"/>
          <w:lang w:val="uz-Cyrl-UZ"/>
        </w:rPr>
        <w:t xml:space="preserve">. Farq shundaki, bunda tobe qism ham, hokim qism ham alohida gap bilan ifodalanadi. Bu masala tilshunosligimizda </w:t>
      </w:r>
      <w:r w:rsidR="008150D5" w:rsidRPr="00F05A43">
        <w:rPr>
          <w:rFonts w:ascii="TimesUZ" w:hAnsi="TimesUZ" w:cs="TimesUZ"/>
          <w:sz w:val="26"/>
          <w:szCs w:val="26"/>
          <w:lang w:val="uz-Cyrl-UZ"/>
        </w:rPr>
        <w:t>«</w:t>
      </w:r>
      <w:r w:rsidRPr="00F05A43">
        <w:rPr>
          <w:rFonts w:ascii="TimesUZ" w:hAnsi="TimesUZ" w:cs="TimesUZ"/>
          <w:sz w:val="26"/>
          <w:szCs w:val="26"/>
          <w:lang w:val="uz-Cyrl-UZ"/>
        </w:rPr>
        <w:t>Ergash gapli qo‘shma gaplar</w:t>
      </w:r>
      <w:r w:rsidR="008150D5" w:rsidRPr="00F05A43">
        <w:rPr>
          <w:rFonts w:ascii="TimesUZ" w:hAnsi="TimesUZ" w:cs="TimesUZ"/>
          <w:sz w:val="26"/>
          <w:szCs w:val="26"/>
          <w:lang w:val="uz-Cyrl-UZ"/>
        </w:rPr>
        <w:t>»</w:t>
      </w:r>
      <w:r w:rsidRPr="00F05A43">
        <w:rPr>
          <w:rFonts w:ascii="TimesUZ" w:hAnsi="TimesUZ" w:cs="TimesUZ"/>
          <w:sz w:val="26"/>
          <w:szCs w:val="26"/>
          <w:lang w:val="uz-Cyrl-UZ"/>
        </w:rPr>
        <w:t xml:space="preserve"> mavzusi doirasida chuqur va atroflicha o‘rganilgan.</w:t>
      </w:r>
    </w:p>
    <w:p w:rsidR="00133E38" w:rsidRPr="00F05A43" w:rsidRDefault="00133E38" w:rsidP="00D65280">
      <w:pPr>
        <w:tabs>
          <w:tab w:val="left" w:pos="540"/>
        </w:tabs>
        <w:ind w:firstLine="540"/>
        <w:jc w:val="both"/>
        <w:rPr>
          <w:rFonts w:ascii="TimesUZ" w:hAnsi="TimesUZ" w:cs="TimesUZ"/>
          <w:sz w:val="26"/>
          <w:szCs w:val="26"/>
          <w:lang w:val="uz-Cyrl-UZ"/>
        </w:rPr>
      </w:pPr>
      <w:r w:rsidRPr="00F05A43">
        <w:rPr>
          <w:rFonts w:ascii="TimesUZ" w:hAnsi="TimesUZ" w:cs="TimesUZ"/>
          <w:sz w:val="26"/>
          <w:szCs w:val="26"/>
          <w:lang w:val="uz-Cyrl-UZ"/>
        </w:rPr>
        <w:t>Gap bo‘laklariga muvofiq ravishda bunday qo‘shma gaplar 5 turga ajratiladi.</w:t>
      </w:r>
    </w:p>
    <w:p w:rsidR="00133E38" w:rsidRPr="00F05A43" w:rsidRDefault="00133E38" w:rsidP="00D65280">
      <w:pPr>
        <w:numPr>
          <w:ilvl w:val="0"/>
          <w:numId w:val="85"/>
        </w:numPr>
        <w:tabs>
          <w:tab w:val="clear" w:pos="360"/>
          <w:tab w:val="num" w:pos="-2340"/>
          <w:tab w:val="left" w:pos="540"/>
        </w:tabs>
        <w:ind w:left="0" w:firstLine="540"/>
        <w:jc w:val="both"/>
        <w:rPr>
          <w:rFonts w:ascii="TimesUZ" w:hAnsi="TimesUZ" w:cs="TimesUZ"/>
          <w:spacing w:val="-8"/>
          <w:sz w:val="26"/>
          <w:szCs w:val="26"/>
          <w:lang w:val="uz-Cyrl-UZ"/>
        </w:rPr>
      </w:pPr>
      <w:r w:rsidRPr="00F05A43">
        <w:rPr>
          <w:rFonts w:ascii="TimesUZ Cyr" w:hAnsi="TimesUZ Cyr" w:cs="TimesUZ Cyr"/>
          <w:spacing w:val="-8"/>
          <w:sz w:val="26"/>
          <w:szCs w:val="26"/>
          <w:lang w:val="uz-Cyrl-UZ"/>
        </w:rPr>
        <w:t>Кesim tobe gapli qo‘shma gap:</w:t>
      </w:r>
      <w:r w:rsidRPr="00F05A43">
        <w:rPr>
          <w:rFonts w:ascii="TimesUZ" w:hAnsi="TimesUZ" w:cs="TimesUZ"/>
          <w:i/>
          <w:iCs/>
          <w:spacing w:val="-8"/>
          <w:sz w:val="26"/>
          <w:szCs w:val="26"/>
          <w:lang w:val="uz-Cyrl-UZ"/>
        </w:rPr>
        <w:t xml:space="preserve"> Meni hayratda qoldirgan narsa shuki, qiz juda og‘ir yarador bo‘lishiga qaramay jilmayar edi. </w:t>
      </w:r>
      <w:r w:rsidRPr="00F05A43">
        <w:rPr>
          <w:rFonts w:ascii="TimesUZ" w:hAnsi="TimesUZ" w:cs="TimesUZ"/>
          <w:spacing w:val="-8"/>
          <w:sz w:val="26"/>
          <w:szCs w:val="26"/>
          <w:lang w:val="uz-Cyrl-UZ"/>
        </w:rPr>
        <w:t>(Oyd.)</w:t>
      </w:r>
      <w:r w:rsidRPr="00F05A43">
        <w:rPr>
          <w:rFonts w:ascii="TimesUZ" w:hAnsi="TimesUZ" w:cs="TimesUZ"/>
          <w:i/>
          <w:iCs/>
          <w:spacing w:val="-8"/>
          <w:sz w:val="26"/>
          <w:szCs w:val="26"/>
          <w:lang w:val="uz-Cyrl-UZ"/>
        </w:rPr>
        <w:t xml:space="preserve"> </w:t>
      </w:r>
    </w:p>
    <w:p w:rsidR="00133E38" w:rsidRPr="00F05A43" w:rsidRDefault="00133E38" w:rsidP="00D65280">
      <w:pPr>
        <w:numPr>
          <w:ilvl w:val="0"/>
          <w:numId w:val="85"/>
        </w:numPr>
        <w:tabs>
          <w:tab w:val="clear" w:pos="360"/>
          <w:tab w:val="num" w:pos="-2340"/>
          <w:tab w:val="left" w:pos="540"/>
        </w:tabs>
        <w:ind w:left="0" w:firstLine="540"/>
        <w:jc w:val="both"/>
        <w:rPr>
          <w:rFonts w:ascii="TimesUZ" w:hAnsi="TimesUZ" w:cs="TimesUZ"/>
          <w:spacing w:val="-8"/>
          <w:sz w:val="26"/>
          <w:szCs w:val="26"/>
          <w:lang w:val="uz-Cyrl-UZ"/>
        </w:rPr>
      </w:pPr>
      <w:r w:rsidRPr="00F05A43">
        <w:rPr>
          <w:rFonts w:ascii="TimesUZ" w:hAnsi="TimesUZ" w:cs="TimesUZ"/>
          <w:spacing w:val="-8"/>
          <w:sz w:val="26"/>
          <w:szCs w:val="26"/>
          <w:lang w:val="uz-Cyrl-UZ"/>
        </w:rPr>
        <w:t xml:space="preserve">Ega tobe gapli qo‘shma gap: </w:t>
      </w:r>
      <w:r w:rsidRPr="00F05A43">
        <w:rPr>
          <w:rFonts w:ascii="TimesUZ Cyr" w:hAnsi="TimesUZ Cyr" w:cs="TimesUZ Cyr"/>
          <w:i/>
          <w:iCs/>
          <w:spacing w:val="-8"/>
          <w:sz w:val="26"/>
          <w:szCs w:val="26"/>
          <w:lang w:val="uz-Cyrl-UZ"/>
        </w:rPr>
        <w:t>Кim birovga chuqur qazisa, unga o‘zi yiqiladi.</w:t>
      </w:r>
      <w:r w:rsidRPr="00F05A43">
        <w:rPr>
          <w:rFonts w:ascii="TimesUZ" w:hAnsi="TimesUZ" w:cs="TimesUZ"/>
          <w:i/>
          <w:iCs/>
          <w:spacing w:val="-8"/>
          <w:sz w:val="26"/>
          <w:szCs w:val="26"/>
          <w:lang w:val="uz-Cyrl-UZ"/>
        </w:rPr>
        <w:t xml:space="preserve"> </w:t>
      </w:r>
      <w:r w:rsidRPr="00F05A43">
        <w:rPr>
          <w:rFonts w:ascii="TimesUZ" w:hAnsi="TimesUZ" w:cs="TimesUZ"/>
          <w:spacing w:val="-8"/>
          <w:sz w:val="26"/>
          <w:szCs w:val="26"/>
          <w:lang w:val="uz-Cyrl-UZ"/>
        </w:rPr>
        <w:t>(Maq.)</w:t>
      </w:r>
    </w:p>
    <w:p w:rsidR="00133E38" w:rsidRPr="00F05A43" w:rsidRDefault="00133E38" w:rsidP="00D65280">
      <w:pPr>
        <w:numPr>
          <w:ilvl w:val="0"/>
          <w:numId w:val="85"/>
        </w:numPr>
        <w:tabs>
          <w:tab w:val="clear" w:pos="360"/>
          <w:tab w:val="num" w:pos="-2340"/>
          <w:tab w:val="left" w:pos="540"/>
        </w:tabs>
        <w:ind w:left="0" w:firstLine="540"/>
        <w:jc w:val="both"/>
        <w:rPr>
          <w:rFonts w:ascii="TimesUZ" w:hAnsi="TimesUZ" w:cs="TimesUZ"/>
          <w:spacing w:val="-8"/>
          <w:sz w:val="26"/>
          <w:szCs w:val="26"/>
          <w:lang w:val="uz-Cyrl-UZ"/>
        </w:rPr>
      </w:pPr>
      <w:r w:rsidRPr="00F05A43">
        <w:rPr>
          <w:rFonts w:ascii="TimesUZ" w:hAnsi="TimesUZ" w:cs="TimesUZ"/>
          <w:spacing w:val="-8"/>
          <w:sz w:val="26"/>
          <w:szCs w:val="26"/>
          <w:lang w:val="uz-Cyrl-UZ"/>
        </w:rPr>
        <w:t xml:space="preserve">Hol tobe gapli qo‘shma gap: </w:t>
      </w:r>
      <w:r w:rsidRPr="00F05A43">
        <w:rPr>
          <w:rFonts w:ascii="TimesUZ" w:hAnsi="TimesUZ" w:cs="TimesUZ"/>
          <w:i/>
          <w:iCs/>
          <w:spacing w:val="-8"/>
          <w:sz w:val="26"/>
          <w:szCs w:val="26"/>
          <w:lang w:val="uz-Cyrl-UZ"/>
        </w:rPr>
        <w:t>Yomg‘ir aralash qor yog‘ib turgan bo‘lsa ham, u negadir shoshilmas, xayol bilan band edi.</w:t>
      </w:r>
      <w:r w:rsidRPr="00F05A43">
        <w:rPr>
          <w:rFonts w:ascii="TimesUZ" w:hAnsi="TimesUZ" w:cs="TimesUZ"/>
          <w:i/>
          <w:iCs/>
          <w:spacing w:val="-8"/>
          <w:sz w:val="26"/>
          <w:szCs w:val="26"/>
          <w:lang w:val="en-US"/>
        </w:rPr>
        <w:t xml:space="preserve"> </w:t>
      </w:r>
      <w:r w:rsidRPr="00F05A43">
        <w:rPr>
          <w:rFonts w:ascii="TimesUZ" w:hAnsi="TimesUZ" w:cs="TimesUZ"/>
          <w:spacing w:val="-8"/>
          <w:sz w:val="26"/>
          <w:szCs w:val="26"/>
          <w:lang w:val="uz-Cyrl-UZ"/>
        </w:rPr>
        <w:t>(O.Yoq.)</w:t>
      </w:r>
    </w:p>
    <w:p w:rsidR="00133E38" w:rsidRPr="00F05A43" w:rsidRDefault="00133E38" w:rsidP="00D65280">
      <w:pPr>
        <w:numPr>
          <w:ilvl w:val="0"/>
          <w:numId w:val="85"/>
        </w:numPr>
        <w:tabs>
          <w:tab w:val="clear" w:pos="360"/>
          <w:tab w:val="num" w:pos="-2340"/>
          <w:tab w:val="left" w:pos="540"/>
        </w:tabs>
        <w:ind w:left="0" w:firstLine="540"/>
        <w:jc w:val="both"/>
        <w:rPr>
          <w:rFonts w:ascii="TimesUZ" w:hAnsi="TimesUZ" w:cs="TimesUZ"/>
          <w:spacing w:val="-8"/>
          <w:sz w:val="26"/>
          <w:szCs w:val="26"/>
          <w:lang w:val="uz-Cyrl-UZ"/>
        </w:rPr>
      </w:pPr>
      <w:r w:rsidRPr="00F05A43">
        <w:rPr>
          <w:rFonts w:ascii="TimesUZ" w:hAnsi="TimesUZ" w:cs="TimesUZ"/>
          <w:spacing w:val="-8"/>
          <w:sz w:val="26"/>
          <w:szCs w:val="26"/>
          <w:lang w:val="uz-Cyrl-UZ"/>
        </w:rPr>
        <w:t xml:space="preserve">To‘ldiruvchi tobe gapli qo‘shma gap: </w:t>
      </w:r>
      <w:r w:rsidRPr="00F05A43">
        <w:rPr>
          <w:rFonts w:ascii="TimesUZ" w:hAnsi="TimesUZ" w:cs="TimesUZ"/>
          <w:i/>
          <w:iCs/>
          <w:spacing w:val="-8"/>
          <w:sz w:val="26"/>
          <w:szCs w:val="26"/>
          <w:lang w:val="uz-Cyrl-UZ"/>
        </w:rPr>
        <w:t xml:space="preserve">Shunga erishishimiz kerakki, ayollar hayotning har bir sohasida </w:t>
      </w:r>
      <w:r w:rsidRPr="00F05A43">
        <w:rPr>
          <w:rFonts w:ascii="TimesUZ" w:hAnsi="TimesUZ" w:cs="TimesUZ"/>
          <w:i/>
          <w:iCs/>
          <w:spacing w:val="-8"/>
          <w:sz w:val="26"/>
          <w:szCs w:val="26"/>
          <w:lang w:val="en-US"/>
        </w:rPr>
        <w:t>y</w:t>
      </w:r>
      <w:r w:rsidRPr="00F05A43">
        <w:rPr>
          <w:rFonts w:ascii="TimesUZ" w:hAnsi="TimesUZ" w:cs="TimesUZ"/>
          <w:i/>
          <w:iCs/>
          <w:spacing w:val="-8"/>
          <w:sz w:val="26"/>
          <w:szCs w:val="26"/>
          <w:lang w:val="uz-Cyrl-UZ"/>
        </w:rPr>
        <w:t xml:space="preserve">erlar bilan teng bo‘lsin. </w:t>
      </w:r>
      <w:r w:rsidRPr="00F05A43">
        <w:rPr>
          <w:rFonts w:ascii="TimesUZ" w:hAnsi="TimesUZ" w:cs="TimesUZ"/>
          <w:spacing w:val="-8"/>
          <w:sz w:val="26"/>
          <w:szCs w:val="26"/>
          <w:lang w:val="uz-Cyrl-UZ"/>
        </w:rPr>
        <w:t>(A.Qah.)</w:t>
      </w:r>
    </w:p>
    <w:p w:rsidR="00133E38" w:rsidRPr="00F05A43" w:rsidRDefault="00133E38" w:rsidP="00D65280">
      <w:pPr>
        <w:numPr>
          <w:ilvl w:val="0"/>
          <w:numId w:val="85"/>
        </w:numPr>
        <w:tabs>
          <w:tab w:val="clear" w:pos="360"/>
          <w:tab w:val="num" w:pos="-2340"/>
          <w:tab w:val="left" w:pos="540"/>
        </w:tabs>
        <w:ind w:left="0" w:firstLine="540"/>
        <w:jc w:val="both"/>
        <w:rPr>
          <w:rFonts w:ascii="TimesUZ" w:hAnsi="TimesUZ" w:cs="TimesUZ"/>
          <w:sz w:val="26"/>
          <w:szCs w:val="26"/>
          <w:lang w:val="uz-Cyrl-UZ"/>
        </w:rPr>
      </w:pPr>
      <w:r w:rsidRPr="00F05A43">
        <w:rPr>
          <w:rFonts w:ascii="TimesUZ" w:hAnsi="TimesUZ" w:cs="TimesUZ"/>
          <w:sz w:val="26"/>
          <w:szCs w:val="26"/>
          <w:lang w:val="uz-Cyrl-UZ"/>
        </w:rPr>
        <w:t xml:space="preserve">Aniqlovchi tobe gapli qo‘shma gap: </w:t>
      </w:r>
      <w:r w:rsidRPr="00F05A43">
        <w:rPr>
          <w:rFonts w:ascii="TimesUZ" w:hAnsi="TimesUZ" w:cs="TimesUZ"/>
          <w:i/>
          <w:iCs/>
          <w:sz w:val="26"/>
          <w:szCs w:val="26"/>
          <w:lang w:val="uz-Cyrl-UZ"/>
        </w:rPr>
        <w:t>Umrlar bo‘ladiki, tirigida o‘likdir. Umrlar bo‘ladiki, mangulikka tirikdir.</w:t>
      </w:r>
      <w:r w:rsidRPr="00757D3C">
        <w:rPr>
          <w:rFonts w:ascii="TimesUZ" w:hAnsi="TimesUZ" w:cs="TimesUZ"/>
          <w:i/>
          <w:iCs/>
          <w:sz w:val="26"/>
          <w:szCs w:val="26"/>
          <w:lang w:val="uz-Cyrl-UZ"/>
        </w:rPr>
        <w:t xml:space="preserve"> </w:t>
      </w:r>
      <w:r w:rsidRPr="00F05A43">
        <w:rPr>
          <w:rFonts w:ascii="TimesUZ" w:hAnsi="TimesUZ" w:cs="TimesUZ"/>
          <w:sz w:val="26"/>
          <w:szCs w:val="26"/>
          <w:lang w:val="uz-Cyrl-UZ"/>
        </w:rPr>
        <w:t>(M.Shayx.)</w:t>
      </w:r>
    </w:p>
    <w:p w:rsidR="00133E38" w:rsidRPr="00F05A43" w:rsidRDefault="00133E38" w:rsidP="00D65280">
      <w:pPr>
        <w:tabs>
          <w:tab w:val="left" w:pos="540"/>
        </w:tabs>
        <w:ind w:firstLine="540"/>
        <w:jc w:val="both"/>
        <w:rPr>
          <w:rFonts w:ascii="TimesUZ" w:hAnsi="TimesUZ" w:cs="TimesUZ"/>
          <w:spacing w:val="-10"/>
          <w:sz w:val="26"/>
          <w:szCs w:val="26"/>
          <w:lang w:val="uz-Cyrl-UZ"/>
        </w:rPr>
      </w:pPr>
      <w:r w:rsidRPr="00F05A43">
        <w:rPr>
          <w:rFonts w:ascii="TimesUZ" w:hAnsi="TimesUZ" w:cs="TimesUZ"/>
          <w:spacing w:val="-10"/>
          <w:sz w:val="26"/>
          <w:szCs w:val="26"/>
          <w:lang w:val="uz-Cyrl-UZ"/>
        </w:rPr>
        <w:t xml:space="preserve">Shuni alohida ta’kidlash lozimki, bu tasnif ma’no bilan bog‘liq bo‘lganligi sababli bir qo‘shma gapning o‘zi xilma-xil tasnif etilishi mumkin. </w:t>
      </w:r>
    </w:p>
    <w:p w:rsidR="00133E38" w:rsidRPr="00F05A43" w:rsidRDefault="000A2DAC"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b/>
          <w:bCs/>
          <w:sz w:val="26"/>
          <w:szCs w:val="26"/>
          <w:lang w:val="en-US"/>
        </w:rPr>
        <w:t>126</w:t>
      </w:r>
      <w:r w:rsidR="00544403" w:rsidRPr="00F05A43">
        <w:rPr>
          <w:rFonts w:ascii="TimesUZ" w:hAnsi="TimesUZ" w:cs="TimesUZ"/>
          <w:b/>
          <w:bCs/>
          <w:sz w:val="26"/>
          <w:szCs w:val="26"/>
          <w:lang w:val="en-US"/>
        </w:rPr>
        <w:t xml:space="preserve">-§. </w:t>
      </w:r>
      <w:r w:rsidR="00133E38" w:rsidRPr="00F05A43">
        <w:rPr>
          <w:rFonts w:ascii="TimesUZ" w:hAnsi="TimesUZ" w:cs="TimesUZ"/>
          <w:b/>
          <w:bCs/>
          <w:sz w:val="26"/>
          <w:szCs w:val="26"/>
          <w:lang w:val="en-US"/>
        </w:rPr>
        <w:t>Qo‘shma gap tarkibiy qismlarining irreallikka munosabatiga ko‘ra tasnifi</w:t>
      </w:r>
      <w:r w:rsidR="00324431" w:rsidRPr="00F05A43">
        <w:rPr>
          <w:rFonts w:ascii="TimesUZ" w:hAnsi="TimesUZ" w:cs="TimesUZ"/>
          <w:b/>
          <w:bCs/>
          <w:sz w:val="26"/>
          <w:szCs w:val="26"/>
          <w:lang w:val="en-US"/>
        </w:rPr>
        <w:t xml:space="preserve">. </w:t>
      </w:r>
      <w:r w:rsidR="00133E38" w:rsidRPr="00F05A43">
        <w:rPr>
          <w:rFonts w:ascii="TimesUZ" w:hAnsi="TimesUZ" w:cs="TimesUZ"/>
          <w:sz w:val="26"/>
          <w:szCs w:val="26"/>
          <w:lang w:val="en-US"/>
        </w:rPr>
        <w:t xml:space="preserve">Nutqdagi qo‘shma gaplar tarkibiy qismi kesimlari shakllarining erkinligi yoki o‘zaro mutanosibligi, bog‘liqligi jihatidan tasnif etilishi mumkin. Bu belgiga ko‘ra qo‘shma gap ikki turga ajratiladi. </w:t>
      </w:r>
      <w:r w:rsidR="00F51B3D">
        <w:rPr>
          <w:rFonts w:ascii="TimesUZ" w:hAnsi="TimesUZ" w:cs="TimesUZ"/>
          <w:sz w:val="26"/>
          <w:szCs w:val="26"/>
          <w:lang w:val="en-US"/>
        </w:rPr>
        <w:t>K</w:t>
      </w:r>
      <w:r w:rsidR="00133E38" w:rsidRPr="00F05A43">
        <w:rPr>
          <w:rFonts w:ascii="TimesUZ" w:hAnsi="TimesUZ" w:cs="TimesUZ"/>
          <w:sz w:val="26"/>
          <w:szCs w:val="26"/>
          <w:lang w:val="en-US"/>
        </w:rPr>
        <w:t xml:space="preserve">atta guruhni </w:t>
      </w:r>
      <w:r w:rsidR="00F51B3D">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lang w:val="en-US"/>
        </w:rPr>
        <w:t>, WP</w:t>
      </w:r>
      <w:r w:rsidR="00133E38"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00133E38" w:rsidRPr="00F05A43">
        <w:rPr>
          <w:rFonts w:ascii="TimesUZ" w:hAnsi="TimesUZ" w:cs="TimesUZ"/>
          <w:sz w:val="26"/>
          <w:szCs w:val="26"/>
          <w:lang w:val="en-US"/>
        </w:rPr>
        <w:t>LSQ hosilalari tashkil etadi. Bunday gaplarda qo‘shma gap tarkibiy qismlari kesimlari rang–barang ko‘rinish va shaklda bo‘ladi. Chunonchi, xabar mayli+xabar mayli (</w:t>
      </w:r>
      <w:r w:rsidR="00133E38" w:rsidRPr="00F05A43">
        <w:rPr>
          <w:rFonts w:ascii="TimesUZ" w:hAnsi="TimesUZ" w:cs="TimesUZ"/>
          <w:i/>
          <w:iCs/>
          <w:sz w:val="26"/>
          <w:szCs w:val="26"/>
          <w:lang w:val="en-US"/>
        </w:rPr>
        <w:t xml:space="preserve">Yozibdi, keladi </w:t>
      </w:r>
      <w:r w:rsidR="00133E38" w:rsidRPr="00F05A43">
        <w:rPr>
          <w:rFonts w:ascii="TimesUZ" w:hAnsi="TimesUZ" w:cs="TimesUZ"/>
          <w:sz w:val="26"/>
          <w:szCs w:val="26"/>
          <w:lang w:val="en-US"/>
        </w:rPr>
        <w:t>yoki</w:t>
      </w:r>
      <w:r w:rsidR="00133E38" w:rsidRPr="00F05A43">
        <w:rPr>
          <w:rFonts w:ascii="TimesUZ" w:hAnsi="TimesUZ" w:cs="TimesUZ"/>
          <w:i/>
          <w:iCs/>
          <w:sz w:val="26"/>
          <w:szCs w:val="26"/>
          <w:lang w:val="en-US"/>
        </w:rPr>
        <w:t xml:space="preserve"> U keldi, biz yozamiz</w:t>
      </w:r>
      <w:r w:rsidR="00133E38" w:rsidRPr="00F05A43">
        <w:rPr>
          <w:rFonts w:ascii="TimesUZ" w:hAnsi="TimesUZ" w:cs="TimesUZ"/>
          <w:sz w:val="26"/>
          <w:szCs w:val="26"/>
          <w:lang w:val="en-US"/>
        </w:rPr>
        <w:t>), xabar mayli + buyruq mayli (</w:t>
      </w:r>
      <w:r w:rsidR="00133E38" w:rsidRPr="00F05A43">
        <w:rPr>
          <w:rFonts w:ascii="TimesUZ" w:hAnsi="TimesUZ" w:cs="TimesUZ"/>
          <w:i/>
          <w:iCs/>
          <w:sz w:val="26"/>
          <w:szCs w:val="26"/>
          <w:lang w:val="en-US"/>
        </w:rPr>
        <w:t>Yozibdi, boraylik</w:t>
      </w:r>
      <w:r w:rsidR="00133E38" w:rsidRPr="00F05A43">
        <w:rPr>
          <w:rFonts w:ascii="TimesUZ" w:hAnsi="TimesUZ" w:cs="TimesUZ"/>
          <w:sz w:val="26"/>
          <w:szCs w:val="26"/>
          <w:lang w:val="en-US"/>
        </w:rPr>
        <w:t>), buyruq mayli + buyruq mayli (</w:t>
      </w:r>
      <w:r w:rsidR="00133E38" w:rsidRPr="00F05A43">
        <w:rPr>
          <w:rFonts w:ascii="TimesUZ" w:hAnsi="TimesUZ" w:cs="TimesUZ"/>
          <w:i/>
          <w:iCs/>
          <w:sz w:val="26"/>
          <w:szCs w:val="26"/>
          <w:lang w:val="en-US"/>
        </w:rPr>
        <w:t>Boring, ko‘rishsin</w:t>
      </w:r>
      <w:r w:rsidR="00133E38" w:rsidRPr="00F05A43">
        <w:rPr>
          <w:rFonts w:ascii="TimesUZ" w:hAnsi="TimesUZ" w:cs="TimesUZ"/>
          <w:sz w:val="26"/>
          <w:szCs w:val="26"/>
          <w:lang w:val="en-US"/>
        </w:rPr>
        <w:t>), buyruq mayli + xabar mayli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eling, boramiz</w:t>
      </w:r>
      <w:r w:rsidR="00133E38" w:rsidRPr="00F05A43">
        <w:rPr>
          <w:rFonts w:ascii="TimesUZ" w:hAnsi="TimesUZ" w:cs="TimesUZ"/>
          <w:sz w:val="26"/>
          <w:szCs w:val="26"/>
          <w:lang w:val="en-US"/>
        </w:rPr>
        <w:t xml:space="preserve">). Bu bo‘linishda ikkinchi guruhni </w:t>
      </w:r>
      <w:r w:rsidR="00F51B3D">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E"/>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F51B3D">
        <w:rPr>
          <w:rFonts w:ascii="TimesUZ" w:hAnsi="TimesUZ" w:cs="TimesUZ"/>
          <w:sz w:val="26"/>
          <w:szCs w:val="26"/>
          <w:lang w:val="en-US"/>
        </w:rPr>
        <w:t>],</w:t>
      </w:r>
      <w:r w:rsidR="00133E38" w:rsidRPr="00F05A43">
        <w:rPr>
          <w:rFonts w:ascii="TimesUZ" w:hAnsi="TimesUZ" w:cs="TimesUZ"/>
          <w:sz w:val="26"/>
          <w:szCs w:val="26"/>
          <w:lang w:val="en-US"/>
        </w:rPr>
        <w:t xml:space="preserve"> </w:t>
      </w:r>
      <w:r w:rsidR="00F51B3D">
        <w:rPr>
          <w:rFonts w:ascii="TimesUZ" w:hAnsi="TimesUZ" w:cs="TimesUZ"/>
          <w:sz w:val="26"/>
          <w:szCs w:val="26"/>
          <w:lang w:val="en-US"/>
        </w:rPr>
        <w:t>[</w:t>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133E38" w:rsidRPr="00F05A43">
        <w:rPr>
          <w:rFonts w:ascii="TimesUZ" w:hAnsi="TimesUZ" w:cs="TimesUZ"/>
          <w:b/>
          <w:bCs/>
          <w:sz w:val="26"/>
          <w:szCs w:val="26"/>
        </w:rPr>
        <w:sym w:font="Symbol" w:char="F0AB"/>
      </w:r>
      <w:r w:rsidR="00133E38" w:rsidRPr="00F05A43">
        <w:rPr>
          <w:rFonts w:ascii="TimesUZ" w:hAnsi="TimesUZ" w:cs="TimesUZ"/>
          <w:b/>
          <w:bCs/>
          <w:sz w:val="26"/>
          <w:szCs w:val="26"/>
          <w:lang w:val="en-US"/>
        </w:rPr>
        <w:t>WP</w:t>
      </w:r>
      <w:r w:rsidR="00133E38" w:rsidRPr="00F05A43">
        <w:rPr>
          <w:rFonts w:ascii="TimesUZ" w:hAnsi="TimesUZ" w:cs="TimesUZ"/>
          <w:b/>
          <w:bCs/>
          <w:sz w:val="26"/>
          <w:szCs w:val="26"/>
          <w:vertAlign w:val="subscript"/>
          <w:lang w:val="en-US"/>
        </w:rPr>
        <w:t>m</w:t>
      </w:r>
      <w:r w:rsidR="00F51B3D">
        <w:rPr>
          <w:rFonts w:ascii="TimesUZ" w:hAnsi="TimesUZ" w:cs="TimesUZ"/>
          <w:sz w:val="26"/>
          <w:szCs w:val="26"/>
          <w:lang w:val="en-US"/>
        </w:rPr>
        <w:t xml:space="preserve">] </w:t>
      </w:r>
      <w:r w:rsidR="00133E38" w:rsidRPr="00F05A43">
        <w:rPr>
          <w:rFonts w:ascii="TimesUZ" w:hAnsi="TimesUZ" w:cs="TimesUZ"/>
          <w:sz w:val="26"/>
          <w:szCs w:val="26"/>
          <w:lang w:val="en-US"/>
        </w:rPr>
        <w:t xml:space="preserve">LSQ hosilalari – tobe va mutanosib tarkibli qo‘shma gaplar tashkil qiladi. Bu turdagi qo‘shma gaplarda tobe tarkib (odatda qo‘shma gapning birinchi gapi) kesimi nomustaqil kesim shaklida bo‘ladi. Bunda o‘ziga xos qonuniyat mavjud. Tobe gapning kesimi irreal (ya’ni kelasi zamondagi hali sodir bo‘lmagan, sodir bo‘ladigan) </w:t>
      </w:r>
      <w:r w:rsidR="00757D3C">
        <w:rPr>
          <w:rFonts w:ascii="TimesUZ" w:hAnsi="TimesUZ" w:cs="TimesUZ"/>
          <w:sz w:val="26"/>
          <w:szCs w:val="26"/>
          <w:lang w:val="en-US"/>
        </w:rPr>
        <w:t>h</w:t>
      </w:r>
      <w:r w:rsidR="00133E38" w:rsidRPr="00F05A43">
        <w:rPr>
          <w:rFonts w:ascii="TimesUZ" w:hAnsi="TimesUZ" w:cs="TimesUZ"/>
          <w:sz w:val="26"/>
          <w:szCs w:val="26"/>
          <w:lang w:val="en-US"/>
        </w:rPr>
        <w:t xml:space="preserve">arakat holatini atab kelsa, ikkinchi gap kesimi ham shunday ma’noga ega bo‘ladi va odatda hozirgi – hozirgi-kelasi, kelasi zamon yoki buyruq mayli shakllarida bo‘ladi.  Masalan: </w:t>
      </w:r>
      <w:r w:rsidR="00133E38" w:rsidRPr="00F05A43">
        <w:rPr>
          <w:rFonts w:ascii="TimesUZ Cyr" w:hAnsi="TimesUZ Cyr" w:cs="TimesUZ Cyr"/>
          <w:i/>
          <w:iCs/>
          <w:sz w:val="26"/>
          <w:szCs w:val="26"/>
        </w:rPr>
        <w:t>К</w:t>
      </w:r>
      <w:r w:rsidR="00133E38" w:rsidRPr="00F05A43">
        <w:rPr>
          <w:rFonts w:ascii="TimesUZ" w:hAnsi="TimesUZ" w:cs="TimesUZ"/>
          <w:i/>
          <w:iCs/>
          <w:sz w:val="26"/>
          <w:szCs w:val="26"/>
          <w:lang w:val="en-US"/>
        </w:rPr>
        <w:t>elsa, boradi.</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 holatda qo‘shma gap tarkibiy qismlari kesimi o‘zaro muvofiqlashadi. Agar ikkinchi gap kesimi o‘tgan zamon shakllaridan birida bo‘lsa, kuchli ifodaviylik voqelanadi: </w:t>
      </w:r>
      <w:r w:rsidRPr="00F05A43">
        <w:rPr>
          <w:rFonts w:ascii="TimesUZ Cyr" w:hAnsi="TimesUZ Cyr" w:cs="TimesUZ Cyr"/>
          <w:i/>
          <w:iCs/>
          <w:sz w:val="26"/>
          <w:szCs w:val="26"/>
        </w:rPr>
        <w:t>К</w:t>
      </w:r>
      <w:r w:rsidRPr="00F05A43">
        <w:rPr>
          <w:rFonts w:ascii="TimesUZ" w:hAnsi="TimesUZ" w:cs="TimesUZ"/>
          <w:i/>
          <w:iCs/>
          <w:sz w:val="26"/>
          <w:szCs w:val="26"/>
          <w:lang w:val="en-US"/>
        </w:rPr>
        <w:t>elsa, ish bitdi!</w:t>
      </w:r>
      <w:r w:rsidRPr="00F05A43">
        <w:rPr>
          <w:rFonts w:ascii="TimesUZ" w:hAnsi="TimesUZ" w:cs="TimesUZ"/>
          <w:sz w:val="26"/>
          <w:szCs w:val="26"/>
          <w:lang w:val="en-US"/>
        </w:rPr>
        <w:t xml:space="preserve"> yoki </w:t>
      </w:r>
      <w:r w:rsidRPr="00F05A43">
        <w:rPr>
          <w:rFonts w:ascii="TimesUZ" w:hAnsi="TimesUZ" w:cs="TimesUZ"/>
          <w:i/>
          <w:iCs/>
          <w:sz w:val="26"/>
          <w:szCs w:val="26"/>
          <w:lang w:val="en-US"/>
        </w:rPr>
        <w:t>So‘rab qolsa, tamom deyavering!</w:t>
      </w:r>
      <w:r w:rsidRPr="00F05A43">
        <w:rPr>
          <w:rFonts w:ascii="TimesUZ" w:hAnsi="TimesUZ" w:cs="TimesUZ"/>
          <w:sz w:val="26"/>
          <w:szCs w:val="26"/>
          <w:lang w:val="en-US"/>
        </w:rPr>
        <w:t xml:space="preserve"> </w:t>
      </w:r>
    </w:p>
    <w:p w:rsidR="00133E38" w:rsidRPr="00F05A43" w:rsidRDefault="00133E38" w:rsidP="00D65280">
      <w:pPr>
        <w:pStyle w:val="afc"/>
        <w:tabs>
          <w:tab w:val="left" w:pos="540"/>
          <w:tab w:val="left" w:pos="4253"/>
        </w:tabs>
        <w:spacing w:after="0"/>
        <w:ind w:left="0" w:firstLine="540"/>
        <w:jc w:val="both"/>
        <w:rPr>
          <w:rFonts w:ascii="TimesUZ" w:hAnsi="TimesUZ" w:cs="TimesUZ"/>
          <w:sz w:val="26"/>
          <w:szCs w:val="26"/>
          <w:lang w:val="en-US"/>
        </w:rPr>
      </w:pPr>
      <w:r w:rsidRPr="00F05A43">
        <w:rPr>
          <w:rFonts w:ascii="TimesUZ" w:hAnsi="TimesUZ" w:cs="TimesUZ"/>
          <w:sz w:val="26"/>
          <w:szCs w:val="26"/>
          <w:lang w:val="en-US"/>
        </w:rPr>
        <w:t xml:space="preserve">Bunda qo‘shma gap kesimlari o‘tgan zamon shakllarida kelganda, to‘siqsizlik (irreallik) ma’nosi voqelanadi: </w:t>
      </w:r>
      <w:r w:rsidRPr="00F05A43">
        <w:rPr>
          <w:rFonts w:ascii="TimesUZ Cyr" w:hAnsi="TimesUZ Cyr" w:cs="TimesUZ Cyr"/>
          <w:i/>
          <w:iCs/>
          <w:sz w:val="26"/>
          <w:szCs w:val="26"/>
        </w:rPr>
        <w:t>К</w:t>
      </w:r>
      <w:r w:rsidRPr="00F05A43">
        <w:rPr>
          <w:rFonts w:ascii="TimesUZ" w:hAnsi="TimesUZ" w:cs="TimesUZ"/>
          <w:i/>
          <w:iCs/>
          <w:sz w:val="26"/>
          <w:szCs w:val="26"/>
          <w:lang w:val="en-US"/>
        </w:rPr>
        <w:t xml:space="preserve">elsaydi, ko‘rardik </w:t>
      </w:r>
      <w:r w:rsidRPr="00F05A43">
        <w:rPr>
          <w:rFonts w:ascii="TimesUZ" w:hAnsi="TimesUZ" w:cs="TimesUZ"/>
          <w:sz w:val="26"/>
          <w:szCs w:val="26"/>
          <w:lang w:val="en-US"/>
        </w:rPr>
        <w:t>yoki</w:t>
      </w:r>
      <w:r w:rsidRPr="00F05A43">
        <w:rPr>
          <w:rFonts w:ascii="TimesUZ" w:hAnsi="TimesUZ" w:cs="TimesUZ"/>
          <w:i/>
          <w:iCs/>
          <w:sz w:val="26"/>
          <w:szCs w:val="26"/>
          <w:lang w:val="en-US"/>
        </w:rPr>
        <w:t xml:space="preserve"> Ukam bo‘lsangiz edi, baxtiyor bo‘lardik.</w:t>
      </w:r>
      <w:r w:rsidRPr="00F05A43">
        <w:rPr>
          <w:rFonts w:ascii="TimesUZ" w:hAnsi="TimesUZ" w:cs="TimesUZ"/>
          <w:sz w:val="26"/>
          <w:szCs w:val="26"/>
          <w:lang w:val="en-US"/>
        </w:rPr>
        <w:t xml:space="preserve"> </w:t>
      </w:r>
    </w:p>
    <w:p w:rsidR="00C16295" w:rsidRDefault="00C16295" w:rsidP="00D65280">
      <w:pPr>
        <w:pStyle w:val="afc"/>
        <w:tabs>
          <w:tab w:val="left" w:pos="540"/>
          <w:tab w:val="left" w:pos="4253"/>
        </w:tabs>
        <w:spacing w:after="0"/>
        <w:ind w:left="0" w:firstLine="540"/>
        <w:jc w:val="center"/>
        <w:rPr>
          <w:rFonts w:ascii="TimesUZ" w:hAnsi="TimesUZ" w:cs="TimesUZ"/>
          <w:b/>
          <w:bCs/>
          <w:sz w:val="26"/>
          <w:szCs w:val="26"/>
          <w:lang w:val="en-US"/>
        </w:rPr>
      </w:pPr>
    </w:p>
    <w:p w:rsidR="00233AC2" w:rsidRPr="00C16295" w:rsidRDefault="00233AC2" w:rsidP="00D65280">
      <w:pPr>
        <w:pStyle w:val="afc"/>
        <w:tabs>
          <w:tab w:val="left" w:pos="540"/>
          <w:tab w:val="left" w:pos="4253"/>
        </w:tabs>
        <w:spacing w:after="0"/>
        <w:ind w:left="0" w:firstLine="540"/>
        <w:jc w:val="center"/>
        <w:rPr>
          <w:rFonts w:ascii="TimesUZ" w:hAnsi="TimesUZ" w:cs="TimesUZ"/>
          <w:b/>
          <w:bCs/>
          <w:sz w:val="22"/>
          <w:szCs w:val="22"/>
          <w:lang w:val="en-US"/>
        </w:rPr>
      </w:pPr>
      <w:r w:rsidRPr="00C16295">
        <w:rPr>
          <w:rFonts w:ascii="TimesUZ" w:hAnsi="TimesUZ" w:cs="TimesUZ"/>
          <w:b/>
          <w:bCs/>
          <w:sz w:val="22"/>
          <w:szCs w:val="22"/>
          <w:lang w:val="en-US"/>
        </w:rPr>
        <w:t>SAVOL VA TOPSHIRIQLAR</w:t>
      </w:r>
    </w:p>
    <w:p w:rsidR="00233AC2" w:rsidRPr="00C16295" w:rsidRDefault="00233AC2" w:rsidP="00D65280">
      <w:pPr>
        <w:tabs>
          <w:tab w:val="left" w:pos="540"/>
        </w:tabs>
        <w:ind w:firstLine="540"/>
        <w:rPr>
          <w:rFonts w:ascii="TimesUZ" w:hAnsi="TimesUZ" w:cs="TimesUZ"/>
          <w:sz w:val="22"/>
          <w:szCs w:val="22"/>
          <w:lang w:val="en-US"/>
        </w:rPr>
      </w:pPr>
    </w:p>
    <w:p w:rsidR="00233AC2" w:rsidRPr="00C16295" w:rsidRDefault="00233AC2" w:rsidP="00D65280">
      <w:pPr>
        <w:numPr>
          <w:ilvl w:val="0"/>
          <w:numId w:val="133"/>
        </w:numPr>
        <w:tabs>
          <w:tab w:val="clear" w:pos="1260"/>
          <w:tab w:val="num" w:pos="0"/>
          <w:tab w:val="left" w:pos="540"/>
        </w:tabs>
        <w:ind w:left="0" w:firstLine="540"/>
        <w:rPr>
          <w:rFonts w:ascii="TimesUZ" w:hAnsi="TimesUZ" w:cs="TimesUZ"/>
          <w:sz w:val="22"/>
          <w:szCs w:val="22"/>
          <w:lang w:val="en-US"/>
        </w:rPr>
      </w:pPr>
      <w:r w:rsidRPr="00C16295">
        <w:rPr>
          <w:rFonts w:ascii="TimesUZ" w:hAnsi="TimesUZ" w:cs="TimesUZ"/>
          <w:sz w:val="22"/>
          <w:szCs w:val="22"/>
          <w:lang w:val="en-US"/>
        </w:rPr>
        <w:t>Qo‘shma gap</w:t>
      </w:r>
      <w:r w:rsidRPr="00C16295">
        <w:rPr>
          <w:rFonts w:ascii="TimesUZ" w:hAnsi="TimesUZ" w:cs="TimesUZ"/>
          <w:sz w:val="22"/>
          <w:szCs w:val="22"/>
          <w:lang w:val="uz-Cyrl-UZ"/>
        </w:rPr>
        <w:t>ni</w:t>
      </w:r>
      <w:r w:rsidRPr="00C16295">
        <w:rPr>
          <w:rFonts w:ascii="TimesUZ" w:hAnsi="TimesUZ" w:cs="TimesUZ"/>
          <w:sz w:val="22"/>
          <w:szCs w:val="22"/>
          <w:lang w:val="en-US"/>
        </w:rPr>
        <w:t xml:space="preserve"> tarkibidagi bog‘lovchi vositalariga ko‘ra tasniflang.</w:t>
      </w:r>
    </w:p>
    <w:p w:rsidR="00233AC2" w:rsidRPr="00C16295" w:rsidRDefault="00233AC2" w:rsidP="00D65280">
      <w:pPr>
        <w:numPr>
          <w:ilvl w:val="0"/>
          <w:numId w:val="133"/>
        </w:numPr>
        <w:tabs>
          <w:tab w:val="clear" w:pos="1260"/>
          <w:tab w:val="num" w:pos="0"/>
          <w:tab w:val="left" w:pos="540"/>
        </w:tabs>
        <w:ind w:left="0" w:firstLine="540"/>
        <w:rPr>
          <w:rFonts w:ascii="TimesUZ" w:hAnsi="TimesUZ" w:cs="TimesUZ"/>
          <w:sz w:val="22"/>
          <w:szCs w:val="22"/>
          <w:lang w:val="en-US"/>
        </w:rPr>
      </w:pPr>
      <w:r w:rsidRPr="00C16295">
        <w:rPr>
          <w:rFonts w:ascii="TimesUZ" w:hAnsi="TimesUZ" w:cs="TimesUZ"/>
          <w:sz w:val="22"/>
          <w:szCs w:val="22"/>
          <w:lang w:val="en-US"/>
        </w:rPr>
        <w:t>Bog‘lovchi vositalarning ma’no</w:t>
      </w:r>
      <w:r w:rsidRPr="00C16295">
        <w:rPr>
          <w:rFonts w:ascii="TimesUZ" w:hAnsi="TimesUZ" w:cs="TimesUZ"/>
          <w:sz w:val="22"/>
          <w:szCs w:val="22"/>
          <w:lang w:val="uz-Cyrl-UZ"/>
        </w:rPr>
        <w:t>doshligi</w:t>
      </w:r>
      <w:r w:rsidRPr="00C16295">
        <w:rPr>
          <w:rFonts w:ascii="TimesUZ" w:hAnsi="TimesUZ" w:cs="TimesUZ"/>
          <w:sz w:val="22"/>
          <w:szCs w:val="22"/>
          <w:lang w:val="en-US"/>
        </w:rPr>
        <w:t xml:space="preserve"> va vazifadoshligini bayon qiling.</w:t>
      </w:r>
    </w:p>
    <w:p w:rsidR="00233AC2" w:rsidRPr="00C16295" w:rsidRDefault="00233AC2" w:rsidP="00D65280">
      <w:pPr>
        <w:numPr>
          <w:ilvl w:val="0"/>
          <w:numId w:val="133"/>
        </w:numPr>
        <w:tabs>
          <w:tab w:val="clear" w:pos="1260"/>
          <w:tab w:val="num" w:pos="0"/>
          <w:tab w:val="left" w:pos="540"/>
        </w:tabs>
        <w:ind w:left="0" w:firstLine="540"/>
        <w:rPr>
          <w:sz w:val="22"/>
          <w:szCs w:val="22"/>
          <w:lang w:val="en-US"/>
        </w:rPr>
      </w:pPr>
      <w:r w:rsidRPr="00C16295">
        <w:rPr>
          <w:rFonts w:ascii="TimesUZ" w:hAnsi="TimesUZ" w:cs="TimesUZ"/>
          <w:sz w:val="22"/>
          <w:szCs w:val="22"/>
          <w:lang w:val="uz-Cyrl-UZ"/>
        </w:rPr>
        <w:t>Qo‘shma gapning tarkibiy qismlari orasidagi  ma’noviy munosabatga ko‘ra turlari</w:t>
      </w:r>
      <w:r w:rsidRPr="00C16295">
        <w:rPr>
          <w:rFonts w:ascii="TimesUZ" w:hAnsi="TimesUZ" w:cs="TimesUZ"/>
          <w:sz w:val="22"/>
          <w:szCs w:val="22"/>
          <w:lang w:val="en-US"/>
        </w:rPr>
        <w:t>ni bayon qiling</w:t>
      </w:r>
      <w:r w:rsidRPr="00C16295">
        <w:rPr>
          <w:rFonts w:ascii="TimesUZ" w:hAnsi="TimesUZ" w:cs="TimesUZ"/>
          <w:sz w:val="22"/>
          <w:szCs w:val="22"/>
          <w:lang w:val="uz-Cyrl-UZ"/>
        </w:rPr>
        <w:t>.</w:t>
      </w:r>
    </w:p>
    <w:p w:rsidR="00C16295" w:rsidRPr="00C16295" w:rsidRDefault="00233AC2" w:rsidP="00D65280">
      <w:pPr>
        <w:numPr>
          <w:ilvl w:val="0"/>
          <w:numId w:val="133"/>
        </w:numPr>
        <w:tabs>
          <w:tab w:val="clear" w:pos="1260"/>
          <w:tab w:val="num" w:pos="0"/>
          <w:tab w:val="left" w:pos="540"/>
        </w:tabs>
        <w:ind w:left="0" w:firstLine="540"/>
        <w:rPr>
          <w:b/>
          <w:bCs/>
          <w:sz w:val="22"/>
          <w:szCs w:val="22"/>
          <w:lang w:val="en-US"/>
        </w:rPr>
      </w:pPr>
      <w:r w:rsidRPr="00C16295">
        <w:rPr>
          <w:sz w:val="22"/>
          <w:szCs w:val="22"/>
          <w:lang w:val="en-US"/>
        </w:rPr>
        <w:t>Qo‘shma gapning qismlari orasidagi funksional munosabatlarga ko‘ra turlarini ayting.</w:t>
      </w:r>
    </w:p>
    <w:p w:rsidR="00C16295" w:rsidRPr="00C16295" w:rsidRDefault="00233AC2" w:rsidP="00D65280">
      <w:pPr>
        <w:numPr>
          <w:ilvl w:val="0"/>
          <w:numId w:val="133"/>
        </w:numPr>
        <w:tabs>
          <w:tab w:val="clear" w:pos="1260"/>
          <w:tab w:val="num" w:pos="0"/>
          <w:tab w:val="left" w:pos="540"/>
        </w:tabs>
        <w:ind w:left="0" w:firstLine="540"/>
        <w:rPr>
          <w:rFonts w:ascii="TimesUZ" w:hAnsi="TimesUZ" w:cs="TimesUZ"/>
          <w:sz w:val="22"/>
          <w:szCs w:val="22"/>
          <w:lang w:val="en-US"/>
        </w:rPr>
      </w:pPr>
      <w:r w:rsidRPr="00C16295">
        <w:rPr>
          <w:sz w:val="22"/>
          <w:szCs w:val="22"/>
          <w:lang w:val="en-US"/>
        </w:rPr>
        <w:t>Qo‘shma gap tarkibiy qismlarining irreallikka munosabatiga ko‘ra tasnifini bering.</w:t>
      </w:r>
      <w:r w:rsidR="00C16295" w:rsidRPr="00C16295">
        <w:rPr>
          <w:b/>
          <w:bCs/>
          <w:sz w:val="22"/>
          <w:szCs w:val="22"/>
          <w:lang w:val="en-US"/>
        </w:rPr>
        <w:t xml:space="preserve"> </w:t>
      </w:r>
    </w:p>
    <w:p w:rsidR="00C16295" w:rsidRPr="00C16295" w:rsidRDefault="00C16295" w:rsidP="00D65280">
      <w:pPr>
        <w:numPr>
          <w:ilvl w:val="0"/>
          <w:numId w:val="133"/>
        </w:numPr>
        <w:tabs>
          <w:tab w:val="clear" w:pos="1260"/>
          <w:tab w:val="num" w:pos="0"/>
          <w:tab w:val="left" w:pos="540"/>
        </w:tabs>
        <w:ind w:left="0" w:firstLine="540"/>
        <w:rPr>
          <w:sz w:val="22"/>
          <w:szCs w:val="22"/>
          <w:lang w:val="en-US"/>
        </w:rPr>
      </w:pPr>
      <w:r w:rsidRPr="00C16295">
        <w:rPr>
          <w:sz w:val="22"/>
          <w:szCs w:val="22"/>
          <w:lang w:val="en-US"/>
        </w:rPr>
        <w:t>Tasnif haqida gapiring.</w:t>
      </w:r>
    </w:p>
    <w:p w:rsidR="00C16295" w:rsidRPr="00C16295" w:rsidRDefault="00C16295" w:rsidP="00D65280">
      <w:pPr>
        <w:numPr>
          <w:ilvl w:val="0"/>
          <w:numId w:val="133"/>
        </w:numPr>
        <w:tabs>
          <w:tab w:val="clear" w:pos="1260"/>
          <w:tab w:val="num" w:pos="0"/>
          <w:tab w:val="left" w:pos="540"/>
        </w:tabs>
        <w:ind w:left="0" w:firstLine="540"/>
        <w:rPr>
          <w:sz w:val="22"/>
          <w:szCs w:val="22"/>
          <w:lang w:val="en-US"/>
        </w:rPr>
      </w:pPr>
      <w:r w:rsidRPr="00C16295">
        <w:rPr>
          <w:sz w:val="22"/>
          <w:szCs w:val="22"/>
          <w:lang w:val="en-US"/>
        </w:rPr>
        <w:t>Q</w:t>
      </w:r>
      <w:r w:rsidR="001D6964">
        <w:rPr>
          <w:sz w:val="22"/>
          <w:szCs w:val="22"/>
          <w:lang w:val="en-US"/>
        </w:rPr>
        <w:t>o‘</w:t>
      </w:r>
      <w:r w:rsidRPr="00C16295">
        <w:rPr>
          <w:sz w:val="22"/>
          <w:szCs w:val="22"/>
          <w:lang w:val="en-US"/>
        </w:rPr>
        <w:t>shma gapning  ma’noviy tasnifi qanday?</w:t>
      </w:r>
    </w:p>
    <w:p w:rsidR="00C16295" w:rsidRPr="00C16295" w:rsidRDefault="00C16295" w:rsidP="00D65280">
      <w:pPr>
        <w:numPr>
          <w:ilvl w:val="0"/>
          <w:numId w:val="133"/>
        </w:numPr>
        <w:tabs>
          <w:tab w:val="clear" w:pos="1260"/>
          <w:tab w:val="num" w:pos="0"/>
          <w:tab w:val="left" w:pos="540"/>
        </w:tabs>
        <w:ind w:left="0" w:firstLine="540"/>
        <w:rPr>
          <w:sz w:val="22"/>
          <w:szCs w:val="22"/>
          <w:lang w:val="en-US"/>
        </w:rPr>
      </w:pPr>
      <w:r w:rsidRPr="00C16295">
        <w:rPr>
          <w:sz w:val="22"/>
          <w:szCs w:val="22"/>
          <w:lang w:val="en-US"/>
        </w:rPr>
        <w:t xml:space="preserve"> Q</w:t>
      </w:r>
      <w:r w:rsidR="001D6964">
        <w:rPr>
          <w:sz w:val="22"/>
          <w:szCs w:val="22"/>
          <w:lang w:val="en-US"/>
        </w:rPr>
        <w:t>o‘</w:t>
      </w:r>
      <w:r w:rsidRPr="00C16295">
        <w:rPr>
          <w:sz w:val="22"/>
          <w:szCs w:val="22"/>
          <w:lang w:val="en-US"/>
        </w:rPr>
        <w:t>shma gapning struktur tasnifi qanday?</w:t>
      </w:r>
    </w:p>
    <w:p w:rsidR="00C16295" w:rsidRPr="00F51B3D" w:rsidRDefault="00C16295" w:rsidP="00D65280">
      <w:pPr>
        <w:numPr>
          <w:ilvl w:val="0"/>
          <w:numId w:val="133"/>
        </w:numPr>
        <w:tabs>
          <w:tab w:val="clear" w:pos="1260"/>
          <w:tab w:val="num" w:pos="0"/>
          <w:tab w:val="left" w:pos="540"/>
          <w:tab w:val="left" w:pos="1080"/>
        </w:tabs>
        <w:ind w:left="0" w:firstLine="540"/>
        <w:rPr>
          <w:rFonts w:ascii="TimesUZ" w:hAnsi="TimesUZ" w:cs="TimesUZ"/>
          <w:b/>
          <w:bCs/>
          <w:sz w:val="26"/>
          <w:szCs w:val="26"/>
          <w:vertAlign w:val="subscript"/>
          <w:lang w:val="en-US"/>
        </w:rPr>
      </w:pPr>
      <w:r w:rsidRPr="00F51B3D">
        <w:rPr>
          <w:sz w:val="26"/>
          <w:szCs w:val="26"/>
          <w:lang w:val="en-US"/>
        </w:rPr>
        <w:t>Q</w:t>
      </w:r>
      <w:r w:rsidR="001D6964">
        <w:rPr>
          <w:sz w:val="26"/>
          <w:szCs w:val="26"/>
          <w:lang w:val="en-US"/>
        </w:rPr>
        <w:t>o‘</w:t>
      </w:r>
      <w:r w:rsidRPr="00F51B3D">
        <w:rPr>
          <w:sz w:val="26"/>
          <w:szCs w:val="26"/>
          <w:lang w:val="en-US"/>
        </w:rPr>
        <w:t>shma gapning sintaktik aloqaga k</w:t>
      </w:r>
      <w:r w:rsidR="001D6964">
        <w:rPr>
          <w:sz w:val="26"/>
          <w:szCs w:val="26"/>
          <w:lang w:val="en-US"/>
        </w:rPr>
        <w:t>o‘</w:t>
      </w:r>
      <w:r w:rsidRPr="00F51B3D">
        <w:rPr>
          <w:sz w:val="26"/>
          <w:szCs w:val="26"/>
          <w:lang w:val="en-US"/>
        </w:rPr>
        <w:t>ra turlari qanday?</w:t>
      </w:r>
    </w:p>
    <w:p w:rsidR="00C16295" w:rsidRPr="00F51B3D" w:rsidRDefault="00C16295" w:rsidP="00D65280">
      <w:pPr>
        <w:numPr>
          <w:ilvl w:val="0"/>
          <w:numId w:val="133"/>
        </w:numPr>
        <w:tabs>
          <w:tab w:val="clear" w:pos="1260"/>
          <w:tab w:val="num" w:pos="0"/>
          <w:tab w:val="left" w:pos="540"/>
          <w:tab w:val="left" w:pos="1080"/>
        </w:tabs>
        <w:ind w:left="0" w:firstLine="540"/>
        <w:rPr>
          <w:b/>
          <w:bCs/>
          <w:sz w:val="26"/>
          <w:szCs w:val="26"/>
          <w:vertAlign w:val="subscript"/>
          <w:lang w:val="en-US"/>
        </w:rPr>
      </w:pPr>
      <w:r w:rsidRPr="00F51B3D">
        <w:rPr>
          <w:b/>
          <w:bCs/>
          <w:sz w:val="26"/>
          <w:szCs w:val="26"/>
          <w:lang w:val="en-US"/>
        </w:rPr>
        <w:t>[WP</w:t>
      </w:r>
      <w:r w:rsidRPr="00F51B3D">
        <w:rPr>
          <w:b/>
          <w:bCs/>
          <w:sz w:val="26"/>
          <w:szCs w:val="26"/>
          <w:vertAlign w:val="subscript"/>
          <w:lang w:val="en-US"/>
        </w:rPr>
        <w:t>m</w:t>
      </w:r>
      <w:r w:rsidRPr="00F51B3D">
        <w:rPr>
          <w:b/>
          <w:bCs/>
          <w:sz w:val="26"/>
          <w:szCs w:val="26"/>
        </w:rPr>
        <w:sym w:font="Symbol" w:char="F0AE"/>
      </w:r>
      <w:r w:rsidRPr="00F51B3D">
        <w:rPr>
          <w:b/>
          <w:bCs/>
          <w:sz w:val="26"/>
          <w:szCs w:val="26"/>
          <w:lang w:val="en-US"/>
        </w:rPr>
        <w:t>WP</w:t>
      </w:r>
      <w:r w:rsidRPr="00F51B3D">
        <w:rPr>
          <w:b/>
          <w:bCs/>
          <w:sz w:val="26"/>
          <w:szCs w:val="26"/>
          <w:vertAlign w:val="subscript"/>
          <w:lang w:val="en-US"/>
        </w:rPr>
        <w:t>m</w:t>
      </w:r>
      <w:r w:rsidRPr="00F51B3D">
        <w:rPr>
          <w:b/>
          <w:bCs/>
          <w:sz w:val="26"/>
          <w:szCs w:val="26"/>
          <w:lang w:val="en-US"/>
        </w:rPr>
        <w:t>]</w:t>
      </w:r>
      <w:r w:rsidRPr="00F51B3D">
        <w:rPr>
          <w:b/>
          <w:bCs/>
          <w:sz w:val="26"/>
          <w:szCs w:val="26"/>
          <w:vertAlign w:val="subscript"/>
          <w:lang w:val="en-US"/>
        </w:rPr>
        <w:t xml:space="preserve"> </w:t>
      </w:r>
      <w:r w:rsidRPr="00F51B3D">
        <w:rPr>
          <w:sz w:val="26"/>
          <w:szCs w:val="26"/>
          <w:lang w:val="en-US"/>
        </w:rPr>
        <w:t>qolipli q</w:t>
      </w:r>
      <w:r w:rsidR="001D6964">
        <w:rPr>
          <w:sz w:val="26"/>
          <w:szCs w:val="26"/>
          <w:lang w:val="en-US"/>
        </w:rPr>
        <w:t>o‘</w:t>
      </w:r>
      <w:r w:rsidRPr="00F51B3D">
        <w:rPr>
          <w:sz w:val="26"/>
          <w:szCs w:val="26"/>
          <w:lang w:val="en-US"/>
        </w:rPr>
        <w:t>shma gap haqida gapiring.</w:t>
      </w:r>
    </w:p>
    <w:p w:rsidR="00C16295" w:rsidRPr="00F51B3D" w:rsidRDefault="00F51B3D" w:rsidP="00D65280">
      <w:pPr>
        <w:numPr>
          <w:ilvl w:val="0"/>
          <w:numId w:val="133"/>
        </w:numPr>
        <w:tabs>
          <w:tab w:val="clear" w:pos="1260"/>
          <w:tab w:val="num" w:pos="0"/>
          <w:tab w:val="left" w:pos="540"/>
          <w:tab w:val="left" w:pos="1080"/>
        </w:tabs>
        <w:ind w:left="0" w:firstLine="540"/>
        <w:rPr>
          <w:sz w:val="26"/>
          <w:szCs w:val="26"/>
          <w:lang w:val="en-US"/>
        </w:rPr>
      </w:pPr>
      <w:r w:rsidRPr="00F51B3D">
        <w:rPr>
          <w:b/>
          <w:bCs/>
          <w:sz w:val="26"/>
          <w:szCs w:val="26"/>
          <w:lang w:val="en-US"/>
        </w:rPr>
        <w:t>[</w:t>
      </w:r>
      <w:r w:rsidR="00C16295" w:rsidRPr="00F51B3D">
        <w:rPr>
          <w:b/>
          <w:bCs/>
          <w:sz w:val="26"/>
          <w:szCs w:val="26"/>
          <w:lang w:val="en-US"/>
        </w:rPr>
        <w:t>WP</w:t>
      </w:r>
      <w:r w:rsidR="00C16295" w:rsidRPr="00F51B3D">
        <w:rPr>
          <w:b/>
          <w:bCs/>
          <w:sz w:val="26"/>
          <w:szCs w:val="26"/>
          <w:vertAlign w:val="subscript"/>
          <w:lang w:val="en-US"/>
        </w:rPr>
        <w:t>m</w:t>
      </w:r>
      <w:r w:rsidR="00C16295" w:rsidRPr="00F51B3D">
        <w:rPr>
          <w:b/>
          <w:bCs/>
          <w:sz w:val="26"/>
          <w:szCs w:val="26"/>
        </w:rPr>
        <w:sym w:font="Symbol" w:char="F0AB"/>
      </w:r>
      <w:r w:rsidR="00C16295" w:rsidRPr="00F51B3D">
        <w:rPr>
          <w:b/>
          <w:bCs/>
          <w:sz w:val="26"/>
          <w:szCs w:val="26"/>
          <w:lang w:val="en-US"/>
        </w:rPr>
        <w:t>WP</w:t>
      </w:r>
      <w:r w:rsidR="00C16295" w:rsidRPr="00F51B3D">
        <w:rPr>
          <w:b/>
          <w:bCs/>
          <w:sz w:val="26"/>
          <w:szCs w:val="26"/>
          <w:vertAlign w:val="subscript"/>
          <w:lang w:val="en-US"/>
        </w:rPr>
        <w:t>m</w:t>
      </w:r>
      <w:r w:rsidR="00C16295" w:rsidRPr="00F51B3D">
        <w:rPr>
          <w:b/>
          <w:bCs/>
          <w:sz w:val="26"/>
          <w:szCs w:val="26"/>
          <w:lang w:val="en-US"/>
        </w:rPr>
        <w:t>]</w:t>
      </w:r>
      <w:r w:rsidR="00C16295" w:rsidRPr="00F51B3D">
        <w:rPr>
          <w:sz w:val="26"/>
          <w:szCs w:val="26"/>
          <w:lang w:val="en-US"/>
        </w:rPr>
        <w:t xml:space="preserve"> qolipli q</w:t>
      </w:r>
      <w:r w:rsidR="001D6964">
        <w:rPr>
          <w:sz w:val="26"/>
          <w:szCs w:val="26"/>
          <w:lang w:val="en-US"/>
        </w:rPr>
        <w:t>o‘</w:t>
      </w:r>
      <w:r w:rsidR="00C16295" w:rsidRPr="00F51B3D">
        <w:rPr>
          <w:sz w:val="26"/>
          <w:szCs w:val="26"/>
          <w:lang w:val="en-US"/>
        </w:rPr>
        <w:t>shma gap haqida gapiring.</w:t>
      </w:r>
    </w:p>
    <w:p w:rsidR="00233AC2" w:rsidRPr="00C16295" w:rsidRDefault="00F51B3D" w:rsidP="00D65280">
      <w:pPr>
        <w:numPr>
          <w:ilvl w:val="0"/>
          <w:numId w:val="133"/>
        </w:numPr>
        <w:tabs>
          <w:tab w:val="clear" w:pos="1260"/>
          <w:tab w:val="num" w:pos="0"/>
          <w:tab w:val="left" w:pos="540"/>
          <w:tab w:val="left" w:pos="1080"/>
        </w:tabs>
        <w:ind w:left="0" w:firstLine="540"/>
        <w:rPr>
          <w:sz w:val="22"/>
          <w:szCs w:val="22"/>
          <w:lang w:val="en-US"/>
        </w:rPr>
      </w:pPr>
      <w:r w:rsidRPr="00F51B3D">
        <w:rPr>
          <w:b/>
          <w:bCs/>
          <w:sz w:val="26"/>
          <w:szCs w:val="26"/>
          <w:lang w:val="en-US"/>
        </w:rPr>
        <w:t>[</w:t>
      </w:r>
      <w:r w:rsidR="00C16295" w:rsidRPr="00F51B3D">
        <w:rPr>
          <w:b/>
          <w:bCs/>
          <w:sz w:val="26"/>
          <w:szCs w:val="26"/>
          <w:lang w:val="en-US"/>
        </w:rPr>
        <w:t>WP</w:t>
      </w:r>
      <w:r w:rsidR="00C16295" w:rsidRPr="00F51B3D">
        <w:rPr>
          <w:b/>
          <w:bCs/>
          <w:sz w:val="26"/>
          <w:szCs w:val="26"/>
          <w:vertAlign w:val="subscript"/>
          <w:lang w:val="en-US"/>
        </w:rPr>
        <w:t>m</w:t>
      </w:r>
      <w:r w:rsidR="00C16295" w:rsidRPr="00F51B3D">
        <w:rPr>
          <w:b/>
          <w:bCs/>
          <w:sz w:val="26"/>
          <w:szCs w:val="26"/>
          <w:lang w:val="en-US"/>
        </w:rPr>
        <w:t>, WP</w:t>
      </w:r>
      <w:r w:rsidR="00C16295" w:rsidRPr="00F51B3D">
        <w:rPr>
          <w:b/>
          <w:bCs/>
          <w:sz w:val="26"/>
          <w:szCs w:val="26"/>
          <w:vertAlign w:val="subscript"/>
          <w:lang w:val="en-US"/>
        </w:rPr>
        <w:t>m</w:t>
      </w:r>
      <w:r w:rsidR="00C16295" w:rsidRPr="00C16295">
        <w:rPr>
          <w:b/>
          <w:bCs/>
          <w:sz w:val="22"/>
          <w:szCs w:val="22"/>
          <w:lang w:val="en-US"/>
        </w:rPr>
        <w:t>]</w:t>
      </w:r>
      <w:r w:rsidR="00C16295" w:rsidRPr="00C16295">
        <w:rPr>
          <w:sz w:val="22"/>
          <w:szCs w:val="22"/>
          <w:lang w:val="en-US"/>
        </w:rPr>
        <w:t xml:space="preserve"> qolipli q</w:t>
      </w:r>
      <w:r w:rsidR="001D6964">
        <w:rPr>
          <w:sz w:val="22"/>
          <w:szCs w:val="22"/>
          <w:lang w:val="en-US"/>
        </w:rPr>
        <w:t>o‘</w:t>
      </w:r>
      <w:r w:rsidR="00C16295" w:rsidRPr="00C16295">
        <w:rPr>
          <w:sz w:val="22"/>
          <w:szCs w:val="22"/>
          <w:lang w:val="en-US"/>
        </w:rPr>
        <w:t>shma gap haqida gapiring.</w:t>
      </w:r>
    </w:p>
    <w:p w:rsidR="00FF18E4" w:rsidRPr="00C16295" w:rsidRDefault="00FF18E4" w:rsidP="00D65280">
      <w:pPr>
        <w:tabs>
          <w:tab w:val="left" w:pos="180"/>
          <w:tab w:val="left" w:pos="360"/>
          <w:tab w:val="left" w:pos="540"/>
          <w:tab w:val="left" w:pos="900"/>
        </w:tabs>
        <w:ind w:firstLine="540"/>
        <w:jc w:val="center"/>
        <w:rPr>
          <w:b/>
          <w:bCs/>
          <w:sz w:val="22"/>
          <w:szCs w:val="22"/>
          <w:lang w:val="en-US"/>
        </w:rPr>
      </w:pPr>
    </w:p>
    <w:p w:rsidR="00FF18E4" w:rsidRPr="00C16295" w:rsidRDefault="00FF18E4" w:rsidP="00D65280">
      <w:pPr>
        <w:tabs>
          <w:tab w:val="left" w:pos="180"/>
          <w:tab w:val="left" w:pos="360"/>
          <w:tab w:val="left" w:pos="540"/>
          <w:tab w:val="left" w:pos="900"/>
        </w:tabs>
        <w:ind w:firstLine="540"/>
        <w:jc w:val="center"/>
        <w:rPr>
          <w:b/>
          <w:bCs/>
          <w:sz w:val="22"/>
          <w:szCs w:val="22"/>
          <w:lang w:val="en-US"/>
        </w:rPr>
      </w:pPr>
      <w:r w:rsidRPr="00C16295">
        <w:rPr>
          <w:b/>
          <w:bCs/>
          <w:sz w:val="22"/>
          <w:szCs w:val="22"/>
          <w:lang w:val="en-US"/>
        </w:rPr>
        <w:t>Tavsiya etiladigan adabiyotlar</w:t>
      </w:r>
    </w:p>
    <w:p w:rsidR="00FF18E4" w:rsidRPr="00C16295" w:rsidRDefault="00FF18E4" w:rsidP="00D65280">
      <w:pPr>
        <w:pStyle w:val="af6"/>
        <w:tabs>
          <w:tab w:val="left" w:pos="180"/>
          <w:tab w:val="left" w:pos="360"/>
          <w:tab w:val="left" w:pos="540"/>
          <w:tab w:val="left" w:pos="900"/>
        </w:tabs>
        <w:ind w:firstLine="540"/>
        <w:jc w:val="center"/>
        <w:rPr>
          <w:b/>
          <w:bCs/>
          <w:sz w:val="22"/>
          <w:szCs w:val="22"/>
          <w:lang w:val="en-US"/>
        </w:rPr>
      </w:pPr>
    </w:p>
    <w:p w:rsidR="00FF18E4" w:rsidRPr="001A6271" w:rsidRDefault="00FF18E4" w:rsidP="00D65280">
      <w:pPr>
        <w:pStyle w:val="af6"/>
        <w:numPr>
          <w:ilvl w:val="3"/>
          <w:numId w:val="138"/>
        </w:numPr>
        <w:tabs>
          <w:tab w:val="clear" w:pos="2880"/>
          <w:tab w:val="num" w:pos="0"/>
          <w:tab w:val="left" w:pos="180"/>
          <w:tab w:val="left" w:pos="360"/>
          <w:tab w:val="left" w:pos="540"/>
          <w:tab w:val="left" w:pos="900"/>
          <w:tab w:val="left" w:pos="1080"/>
        </w:tabs>
        <w:ind w:left="0" w:firstLine="540"/>
        <w:jc w:val="both"/>
        <w:rPr>
          <w:lang w:val="uz-Cyrl-UZ"/>
        </w:rPr>
      </w:pPr>
      <w:r w:rsidRPr="001A6271">
        <w:rPr>
          <w:lang w:val="uz-Cyrl-UZ"/>
        </w:rPr>
        <w:t>Abdullayev</w:t>
      </w:r>
      <w:r w:rsidRPr="001A6271">
        <w:rPr>
          <w:lang w:val="en-US"/>
        </w:rPr>
        <w:t>a</w:t>
      </w:r>
      <w:r w:rsidRPr="001A6271">
        <w:rPr>
          <w:lang w:val="uz-Cyrl-UZ"/>
        </w:rPr>
        <w:t xml:space="preserve"> D.A. Sеmantik-sintaktik valеntlik va o‘zga gapli qurilmalar: filol.fan</w:t>
      </w:r>
      <w:r w:rsidR="001A6271" w:rsidRPr="001A6271">
        <w:rPr>
          <w:lang w:val="en-US"/>
        </w:rPr>
        <w:t>.</w:t>
      </w:r>
      <w:r w:rsidRPr="001A6271">
        <w:rPr>
          <w:lang w:val="uz-Cyrl-UZ"/>
        </w:rPr>
        <w:t xml:space="preserve"> nomz</w:t>
      </w:r>
      <w:r w:rsidR="001A6271" w:rsidRPr="001A6271">
        <w:rPr>
          <w:lang w:val="en-US"/>
        </w:rPr>
        <w:t>….</w:t>
      </w:r>
      <w:r w:rsidRPr="001A6271">
        <w:rPr>
          <w:lang w:val="uz-Cyrl-UZ"/>
        </w:rPr>
        <w:t xml:space="preserve"> diss. avtorеf. –Samarqand, 2002. </w:t>
      </w:r>
    </w:p>
    <w:p w:rsidR="00FF18E4" w:rsidRPr="001A6271" w:rsidRDefault="00FF18E4" w:rsidP="00D65280">
      <w:pPr>
        <w:pStyle w:val="af6"/>
        <w:numPr>
          <w:ilvl w:val="3"/>
          <w:numId w:val="138"/>
        </w:numPr>
        <w:tabs>
          <w:tab w:val="clear" w:pos="2880"/>
          <w:tab w:val="num" w:pos="0"/>
          <w:tab w:val="left" w:pos="180"/>
          <w:tab w:val="left" w:pos="360"/>
          <w:tab w:val="left" w:pos="540"/>
          <w:tab w:val="left" w:pos="900"/>
          <w:tab w:val="left" w:pos="1080"/>
        </w:tabs>
        <w:ind w:left="0" w:firstLine="540"/>
        <w:rPr>
          <w:lang w:val="uz-Cyrl-UZ"/>
        </w:rPr>
      </w:pPr>
      <w:r w:rsidRPr="001A6271">
        <w:rPr>
          <w:lang w:val="uz-Cyrl-UZ"/>
        </w:rPr>
        <w:t xml:space="preserve">Abdurahmonov. O‘zbеk tili grammatikasi. – T.: O‘qituvchi, 1996.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Abuzalova M. O‘zbеk tilida sodda gapning eng kichik qurilishi qolip va uning nutqda voqеlanishi: </w:t>
      </w:r>
      <w:r w:rsidR="001A6271" w:rsidRPr="001A6271">
        <w:rPr>
          <w:rFonts w:ascii="Times New Roman" w:hAnsi="Times New Roman" w:cs="Times New Roman"/>
          <w:sz w:val="20"/>
          <w:szCs w:val="20"/>
          <w:lang w:val="uz-Cyrl-UZ"/>
        </w:rPr>
        <w:t>filol.fan. nomz…. diss</w:t>
      </w:r>
      <w:r w:rsidRPr="001A6271">
        <w:rPr>
          <w:rFonts w:ascii="Times New Roman" w:hAnsi="Times New Roman" w:cs="Times New Roman"/>
          <w:sz w:val="20"/>
          <w:szCs w:val="20"/>
          <w:lang w:val="uz-Cyrl-UZ"/>
        </w:rPr>
        <w:t xml:space="preserve">. –T.: 1994.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Akramov Sh. O‘zbеk tilining gap qurilishida to‘ldiruvchi va hol [WP</w:t>
      </w:r>
      <w:r w:rsidRPr="001A6271">
        <w:rPr>
          <w:rFonts w:ascii="Times New Roman" w:hAnsi="Times New Roman" w:cs="Times New Roman"/>
          <w:sz w:val="20"/>
          <w:szCs w:val="20"/>
          <w:vertAlign w:val="subscript"/>
          <w:lang w:val="uz-Cyrl-UZ"/>
        </w:rPr>
        <w:t>m</w:t>
      </w:r>
      <w:r w:rsidRPr="001A6271">
        <w:rPr>
          <w:rFonts w:ascii="Times New Roman" w:hAnsi="Times New Roman" w:cs="Times New Roman"/>
          <w:sz w:val="20"/>
          <w:szCs w:val="20"/>
          <w:lang w:val="uz-Cyrl-UZ"/>
        </w:rPr>
        <w:t xml:space="preserve">] valеntligi asosida: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–T.: 1997.</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Bashmanov M. O‘zbеk tilining gap bo‘laklarini «til-nutq» diхotomik bo‘linishida o‘rganish. Til sathi: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xml:space="preserve">. –T.: 1991.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en-US"/>
        </w:rPr>
      </w:pPr>
      <w:r w:rsidRPr="001A6271">
        <w:rPr>
          <w:rFonts w:ascii="Times New Roman" w:hAnsi="Times New Roman" w:cs="Times New Roman"/>
          <w:sz w:val="20"/>
          <w:szCs w:val="20"/>
          <w:lang w:val="uz-Cyrl-UZ"/>
        </w:rPr>
        <w:t xml:space="preserve">Bobokalonov R. O‘zbеk tilida gap sintaksisi va so‘z-gaplarning sistеm-struktur talqini: monografiya.  </w:t>
      </w:r>
      <w:r w:rsidRPr="001A6271">
        <w:rPr>
          <w:rFonts w:ascii="Times New Roman" w:hAnsi="Times New Roman" w:cs="Times New Roman"/>
          <w:sz w:val="20"/>
          <w:szCs w:val="20"/>
          <w:lang w:val="en-US"/>
        </w:rPr>
        <w:t>–</w:t>
      </w:r>
      <w:r w:rsidRPr="001A6271">
        <w:rPr>
          <w:rFonts w:ascii="Times New Roman" w:hAnsi="Times New Roman" w:cs="Times New Roman"/>
          <w:sz w:val="20"/>
          <w:szCs w:val="20"/>
          <w:lang w:val="uz-Cyrl-UZ"/>
        </w:rPr>
        <w:t>T</w:t>
      </w:r>
      <w:r w:rsidRPr="001A6271">
        <w:rPr>
          <w:rFonts w:ascii="Times New Roman" w:hAnsi="Times New Roman" w:cs="Times New Roman"/>
          <w:sz w:val="20"/>
          <w:szCs w:val="20"/>
          <w:lang w:val="en-US"/>
        </w:rPr>
        <w:t>.</w:t>
      </w:r>
      <w:r w:rsidRPr="001A6271">
        <w:rPr>
          <w:rFonts w:ascii="Times New Roman" w:hAnsi="Times New Roman" w:cs="Times New Roman"/>
          <w:sz w:val="20"/>
          <w:szCs w:val="20"/>
          <w:lang w:val="uz-Cyrl-UZ"/>
        </w:rPr>
        <w:t xml:space="preserve">: Fan, 2006.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en-US"/>
        </w:rPr>
      </w:pPr>
      <w:r w:rsidRPr="001A6271">
        <w:rPr>
          <w:rFonts w:ascii="Times New Roman" w:hAnsi="Times New Roman" w:cs="Times New Roman"/>
          <w:sz w:val="20"/>
          <w:szCs w:val="20"/>
          <w:lang w:val="uz-Cyrl-UZ"/>
        </w:rPr>
        <w:t xml:space="preserve">Bozorov O. O‘zbеk tilida gapning kommunikativ (aktual) tuzilishi: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xml:space="preserve">. –Farg‘ona: 2004.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Mahmudov N.M. O‘zbеk tilidagi sodda gaplarda sеmantik-sintaktik asimmеtriya. –T.: 1984.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Mahmudov N., Nurmonov A. O‘zbеk tilining nazariy grammatikasi. (Sintaksis).  –T.: O‘qituvchi, 1995.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Mеngliyev B. O‘zbеk tilining struktur sintaksisi. – Qarshi: Nasaf, 2003.</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Muhammadjonova S. Hozirgi o‘zbеk adabiy tilida uyushgan gaplar: </w:t>
      </w:r>
      <w:r w:rsidR="001A6271" w:rsidRPr="001A6271">
        <w:rPr>
          <w:rFonts w:ascii="Times New Roman" w:hAnsi="Times New Roman" w:cs="Times New Roman"/>
          <w:sz w:val="20"/>
          <w:szCs w:val="20"/>
          <w:lang w:val="uz-Cyrl-UZ"/>
        </w:rPr>
        <w:t>filol.fan. nomz…. diss. avtorеf</w:t>
      </w:r>
      <w:r w:rsidRPr="001A6271">
        <w:rPr>
          <w:rFonts w:ascii="Times New Roman" w:hAnsi="Times New Roman" w:cs="Times New Roman"/>
          <w:sz w:val="20"/>
          <w:szCs w:val="20"/>
          <w:lang w:val="uz-Cyrl-UZ"/>
        </w:rPr>
        <w:t xml:space="preserve">. –Samarqand, 1999.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Nazarova S. Birikmalarda so‘zlarning erkin bog‘lanish omillari: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xml:space="preserve">. –T.: 1997.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Nurmonov A. Gap haqidagi sintaktik nazariyalar. –T.: Fan, 1988.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Nurmonov A., Mahmudov N., Ahmеdov A., Soliхo‘jayeva S. O‘zbеk tilining mazmuniy sintaksisi. –T.: Fan, 1992.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Raupova L. O‘zbеk tilida nomustaqil kеsim masalasi va [WP</w:t>
      </w:r>
      <w:r w:rsidRPr="001A6271">
        <w:rPr>
          <w:rFonts w:ascii="Times New Roman" w:hAnsi="Times New Roman" w:cs="Times New Roman"/>
          <w:sz w:val="20"/>
          <w:szCs w:val="20"/>
          <w:vertAlign w:val="subscript"/>
          <w:lang w:val="uz-Cyrl-UZ"/>
        </w:rPr>
        <w:t>m</w:t>
      </w:r>
      <w:r w:rsidRPr="001A6271">
        <w:rPr>
          <w:rFonts w:ascii="Times New Roman" w:hAnsi="Times New Roman" w:cs="Times New Roman"/>
          <w:sz w:val="20"/>
          <w:szCs w:val="20"/>
          <w:lang w:val="uz-Cyrl-UZ"/>
        </w:rPr>
        <w:t>-WP</w:t>
      </w:r>
      <w:r w:rsidRPr="001A6271">
        <w:rPr>
          <w:rFonts w:ascii="Times New Roman" w:hAnsi="Times New Roman" w:cs="Times New Roman"/>
          <w:sz w:val="20"/>
          <w:szCs w:val="20"/>
          <w:vertAlign w:val="subscript"/>
          <w:lang w:val="uz-Cyrl-UZ"/>
        </w:rPr>
        <w:t>m</w:t>
      </w:r>
      <w:r w:rsidRPr="001A6271">
        <w:rPr>
          <w:rFonts w:ascii="Times New Roman" w:hAnsi="Times New Roman" w:cs="Times New Roman"/>
          <w:sz w:val="20"/>
          <w:szCs w:val="20"/>
          <w:lang w:val="uz-Cyrl-UZ"/>
        </w:rPr>
        <w:t xml:space="preserve">] qurilishli gaplar: </w:t>
      </w:r>
      <w:r w:rsidR="001A6271" w:rsidRPr="001A6271">
        <w:rPr>
          <w:rFonts w:ascii="Times New Roman" w:hAnsi="Times New Roman" w:cs="Times New Roman"/>
          <w:sz w:val="20"/>
          <w:szCs w:val="20"/>
          <w:lang w:val="uz-Cyrl-UZ"/>
        </w:rPr>
        <w:t>filol.fan. nomz…. diss. avtorеf</w:t>
      </w:r>
      <w:r w:rsidRPr="001A6271">
        <w:rPr>
          <w:rFonts w:ascii="Times New Roman" w:hAnsi="Times New Roman" w:cs="Times New Roman"/>
          <w:sz w:val="20"/>
          <w:szCs w:val="20"/>
          <w:lang w:val="uz-Cyrl-UZ"/>
        </w:rPr>
        <w:t xml:space="preserve">. –T.: 1999.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Raupova L. O‘zbеk tilida nomustaqil kеsim masalasi va [WP</w:t>
      </w:r>
      <w:r w:rsidRPr="001A6271">
        <w:rPr>
          <w:rFonts w:ascii="Times New Roman" w:hAnsi="Times New Roman" w:cs="Times New Roman"/>
          <w:sz w:val="20"/>
          <w:szCs w:val="20"/>
          <w:vertAlign w:val="subscript"/>
          <w:lang w:val="uz-Cyrl-UZ"/>
        </w:rPr>
        <w:t>m</w:t>
      </w:r>
      <w:r w:rsidRPr="001A6271">
        <w:rPr>
          <w:rFonts w:ascii="Times New Roman" w:hAnsi="Times New Roman" w:cs="Times New Roman"/>
          <w:sz w:val="20"/>
          <w:szCs w:val="20"/>
          <w:lang w:val="uz-Cyrl-UZ"/>
        </w:rPr>
        <w:t>-WP</w:t>
      </w:r>
      <w:r w:rsidRPr="001A6271">
        <w:rPr>
          <w:rFonts w:ascii="Times New Roman" w:hAnsi="Times New Roman" w:cs="Times New Roman"/>
          <w:sz w:val="20"/>
          <w:szCs w:val="20"/>
          <w:vertAlign w:val="subscript"/>
          <w:lang w:val="uz-Cyrl-UZ"/>
        </w:rPr>
        <w:t>m</w:t>
      </w:r>
      <w:r w:rsidRPr="001A6271">
        <w:rPr>
          <w:rFonts w:ascii="Times New Roman" w:hAnsi="Times New Roman" w:cs="Times New Roman"/>
          <w:sz w:val="20"/>
          <w:szCs w:val="20"/>
          <w:lang w:val="uz-Cyrl-UZ"/>
        </w:rPr>
        <w:t xml:space="preserve">] qurilishli gaplar: </w:t>
      </w:r>
      <w:r w:rsidR="001A6271" w:rsidRPr="001A6271">
        <w:rPr>
          <w:rFonts w:ascii="Times New Roman" w:hAnsi="Times New Roman" w:cs="Times New Roman"/>
          <w:sz w:val="20"/>
          <w:szCs w:val="20"/>
          <w:lang w:val="uz-Cyrl-UZ"/>
        </w:rPr>
        <w:t>filol.fan. nomz…. diss. avtorеf</w:t>
      </w:r>
      <w:r w:rsidRPr="001A6271">
        <w:rPr>
          <w:rFonts w:ascii="Times New Roman" w:hAnsi="Times New Roman" w:cs="Times New Roman"/>
          <w:sz w:val="20"/>
          <w:szCs w:val="20"/>
          <w:lang w:val="uz-Cyrl-UZ"/>
        </w:rPr>
        <w:t xml:space="preserve">. –T.: 1999.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Sayfullayeva R. Hozirgi o‘zbеk tilida qo‘shma gaplarning formal-funksional talqini: monografiya. –T.: Fan, 1994.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Turniyozov B. Hozirgi o‘zbеk tilida tеng komponеntli murakkab sintaktik qurilmalar dеrivasiyasi: </w:t>
      </w:r>
      <w:r w:rsidR="001A6271" w:rsidRPr="001A6271">
        <w:rPr>
          <w:rFonts w:ascii="Times New Roman" w:hAnsi="Times New Roman" w:cs="Times New Roman"/>
          <w:sz w:val="20"/>
          <w:szCs w:val="20"/>
          <w:lang w:val="uz-Cyrl-UZ"/>
        </w:rPr>
        <w:t>filol.fan. nomz…. diss. avtorеf</w:t>
      </w:r>
      <w:r w:rsidRPr="001A6271">
        <w:rPr>
          <w:rFonts w:ascii="Times New Roman" w:hAnsi="Times New Roman" w:cs="Times New Roman"/>
          <w:sz w:val="20"/>
          <w:szCs w:val="20"/>
          <w:lang w:val="uz-Cyrl-UZ"/>
        </w:rPr>
        <w:t>. –</w:t>
      </w:r>
      <w:r w:rsidR="001A6271" w:rsidRPr="001A6271">
        <w:rPr>
          <w:rFonts w:ascii="Times New Roman" w:hAnsi="Times New Roman" w:cs="Times New Roman"/>
          <w:sz w:val="20"/>
          <w:szCs w:val="20"/>
          <w:lang w:val="en-US"/>
        </w:rPr>
        <w:t>S</w:t>
      </w:r>
      <w:r w:rsidRPr="001A6271">
        <w:rPr>
          <w:rFonts w:ascii="Times New Roman" w:hAnsi="Times New Roman" w:cs="Times New Roman"/>
          <w:sz w:val="20"/>
          <w:szCs w:val="20"/>
          <w:lang w:val="uz-Cyrl-UZ"/>
        </w:rPr>
        <w:t xml:space="preserve">amarqand, 2006. </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S</w:t>
      </w:r>
      <w:r w:rsidR="0000092B" w:rsidRPr="001A6271">
        <w:rPr>
          <w:rFonts w:ascii="Times New Roman" w:hAnsi="Times New Roman" w:cs="Times New Roman"/>
          <w:sz w:val="20"/>
          <w:szCs w:val="20"/>
          <w:lang w:val="uz-Cyrl-UZ"/>
        </w:rPr>
        <w:t>h</w:t>
      </w:r>
      <w:r w:rsidRPr="001A6271">
        <w:rPr>
          <w:rFonts w:ascii="Times New Roman" w:hAnsi="Times New Roman" w:cs="Times New Roman"/>
          <w:sz w:val="20"/>
          <w:szCs w:val="20"/>
          <w:lang w:val="uz-Cyrl-UZ"/>
        </w:rPr>
        <w:t>okirova H. O‘zbеk tilida kеsimlik katеgoriyasi: shaхs aktanti va uning nutqiy voqеlanishi: filol.fanlari nomzodi  diss....avtorеf. – T., 2009.</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Yorov B. Uyushiq kеsim: uning zotiy (substansial tabiati va gapdagi mavqеi: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 T., 2001.</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Y</w:t>
      </w:r>
      <w:r w:rsidRPr="001A6271">
        <w:rPr>
          <w:rFonts w:ascii="Times New Roman" w:hAnsi="Times New Roman" w:cs="Times New Roman"/>
          <w:sz w:val="20"/>
          <w:szCs w:val="20"/>
          <w:lang w:val="en-US"/>
        </w:rPr>
        <w:t>u</w:t>
      </w:r>
      <w:r w:rsidRPr="001A6271">
        <w:rPr>
          <w:rFonts w:ascii="Times New Roman" w:hAnsi="Times New Roman" w:cs="Times New Roman"/>
          <w:sz w:val="20"/>
          <w:szCs w:val="20"/>
          <w:lang w:val="uz-Cyrl-UZ"/>
        </w:rPr>
        <w:t xml:space="preserve">ldashеva N. Yig‘iq gapning formal-funksional talqini: </w:t>
      </w:r>
      <w:r w:rsidR="001A6271" w:rsidRPr="001A6271">
        <w:rPr>
          <w:rFonts w:ascii="Times New Roman" w:hAnsi="Times New Roman" w:cs="Times New Roman"/>
          <w:sz w:val="20"/>
          <w:szCs w:val="20"/>
          <w:lang w:val="uz-Cyrl-UZ"/>
        </w:rPr>
        <w:t>filol.fan</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nomz</w:t>
      </w:r>
      <w:r w:rsidR="001A6271" w:rsidRPr="001A6271">
        <w:rPr>
          <w:rFonts w:ascii="Times New Roman" w:hAnsi="Times New Roman" w:cs="Times New Roman"/>
          <w:sz w:val="20"/>
          <w:szCs w:val="20"/>
          <w:lang w:val="en-US"/>
        </w:rPr>
        <w:t>….</w:t>
      </w:r>
      <w:r w:rsidR="001A6271" w:rsidRPr="001A6271">
        <w:rPr>
          <w:rFonts w:ascii="Times New Roman" w:hAnsi="Times New Roman" w:cs="Times New Roman"/>
          <w:sz w:val="20"/>
          <w:szCs w:val="20"/>
          <w:lang w:val="uz-Cyrl-UZ"/>
        </w:rPr>
        <w:t xml:space="preserve"> diss. avtorеf</w:t>
      </w:r>
      <w:r w:rsidRPr="001A6271">
        <w:rPr>
          <w:rFonts w:ascii="Times New Roman" w:hAnsi="Times New Roman" w:cs="Times New Roman"/>
          <w:sz w:val="20"/>
          <w:szCs w:val="20"/>
          <w:lang w:val="uz-Cyrl-UZ"/>
        </w:rPr>
        <w:t>. – T., 20</w:t>
      </w:r>
      <w:r w:rsidR="0000092B" w:rsidRPr="001A6271">
        <w:rPr>
          <w:rFonts w:ascii="Times New Roman" w:hAnsi="Times New Roman" w:cs="Times New Roman"/>
          <w:sz w:val="20"/>
          <w:szCs w:val="20"/>
          <w:lang w:val="en-US"/>
        </w:rPr>
        <w:t>10</w:t>
      </w:r>
      <w:r w:rsidRPr="001A6271">
        <w:rPr>
          <w:rFonts w:ascii="Times New Roman" w:hAnsi="Times New Roman" w:cs="Times New Roman"/>
          <w:sz w:val="20"/>
          <w:szCs w:val="20"/>
          <w:lang w:val="uz-Cyrl-UZ"/>
        </w:rPr>
        <w:t>.</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O‘zbеk tili grammatikasi. T.II. Sintaksis. –T.: Fan, 1976.</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 xml:space="preserve">Qurbonova M. Hozirgi zamon o‘zbеk tili: sodda gap sintaksisi uchun matеriallar. –T.: 2002. </w:t>
      </w:r>
    </w:p>
    <w:p w:rsidR="00FF18E4" w:rsidRPr="001A6271" w:rsidRDefault="001A6271"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G’</w:t>
      </w:r>
      <w:r w:rsidR="00FF18E4" w:rsidRPr="001A6271">
        <w:rPr>
          <w:rFonts w:ascii="Times New Roman" w:hAnsi="Times New Roman" w:cs="Times New Roman"/>
          <w:sz w:val="20"/>
          <w:szCs w:val="20"/>
          <w:lang w:val="uz-Cyrl-UZ"/>
        </w:rPr>
        <w:t>ulomov A., Asqarova M. Hozirgi o‘zbеk adabiy tili. Sintaksis: univеrsitеtlar va pеdagogika institutlarining filologiya fakultеtlari uchun darslik. –T.: O‘qituvchi, 1987.</w:t>
      </w:r>
    </w:p>
    <w:p w:rsidR="00FF18E4" w:rsidRPr="001A6271" w:rsidRDefault="00FF18E4" w:rsidP="00D65280">
      <w:pPr>
        <w:pStyle w:val="a3"/>
        <w:numPr>
          <w:ilvl w:val="3"/>
          <w:numId w:val="138"/>
        </w:numPr>
        <w:tabs>
          <w:tab w:val="clear" w:pos="2880"/>
          <w:tab w:val="num" w:pos="0"/>
          <w:tab w:val="left" w:pos="180"/>
          <w:tab w:val="left" w:pos="360"/>
          <w:tab w:val="left" w:pos="540"/>
          <w:tab w:val="left" w:pos="720"/>
          <w:tab w:val="left" w:pos="900"/>
          <w:tab w:val="left" w:pos="1080"/>
          <w:tab w:val="num" w:pos="3240"/>
        </w:tabs>
        <w:overflowPunct/>
        <w:autoSpaceDE/>
        <w:autoSpaceDN/>
        <w:adjustRightInd/>
        <w:ind w:left="0" w:firstLine="540"/>
        <w:jc w:val="both"/>
        <w:textAlignment w:val="auto"/>
        <w:rPr>
          <w:rFonts w:ascii="Times New Roman" w:hAnsi="Times New Roman" w:cs="Times New Roman"/>
          <w:sz w:val="20"/>
          <w:szCs w:val="20"/>
          <w:lang w:val="uz-Cyrl-UZ"/>
        </w:rPr>
      </w:pPr>
      <w:r w:rsidRPr="001A6271">
        <w:rPr>
          <w:rFonts w:ascii="Times New Roman" w:hAnsi="Times New Roman" w:cs="Times New Roman"/>
          <w:sz w:val="20"/>
          <w:szCs w:val="20"/>
          <w:lang w:val="uz-Cyrl-UZ"/>
        </w:rPr>
        <w:t>Sayfullayev</w:t>
      </w:r>
      <w:r w:rsidR="001A6271" w:rsidRPr="001A6271">
        <w:rPr>
          <w:rFonts w:ascii="Times New Roman" w:hAnsi="Times New Roman" w:cs="Times New Roman"/>
          <w:sz w:val="20"/>
          <w:szCs w:val="20"/>
          <w:lang w:val="uz-Cyrl-UZ"/>
        </w:rPr>
        <w:t>a R., Mеngliyev B. Boqiyeva G.</w:t>
      </w:r>
      <w:r w:rsidRPr="001A6271">
        <w:rPr>
          <w:rFonts w:ascii="Times New Roman" w:hAnsi="Times New Roman" w:cs="Times New Roman"/>
          <w:sz w:val="20"/>
          <w:szCs w:val="20"/>
          <w:lang w:val="uz-Cyrl-UZ"/>
        </w:rPr>
        <w:t xml:space="preserve"> va boshq. Hozirgi o‘zbеk </w:t>
      </w:r>
      <w:r w:rsidR="001A6271" w:rsidRPr="001A6271">
        <w:rPr>
          <w:rFonts w:ascii="Times New Roman" w:hAnsi="Times New Roman" w:cs="Times New Roman"/>
          <w:sz w:val="20"/>
          <w:szCs w:val="20"/>
          <w:lang w:val="uz-Cyrl-UZ"/>
        </w:rPr>
        <w:t xml:space="preserve">adabiy </w:t>
      </w:r>
      <w:r w:rsidRPr="001A6271">
        <w:rPr>
          <w:rFonts w:ascii="Times New Roman" w:hAnsi="Times New Roman" w:cs="Times New Roman"/>
          <w:sz w:val="20"/>
          <w:szCs w:val="20"/>
          <w:lang w:val="uz-Cyrl-UZ"/>
        </w:rPr>
        <w:t>tili. – T.: FTM, 2009.</w:t>
      </w:r>
    </w:p>
    <w:p w:rsidR="00324431" w:rsidRPr="001A6271" w:rsidRDefault="00324431" w:rsidP="00D65280">
      <w:pPr>
        <w:pStyle w:val="afc"/>
        <w:tabs>
          <w:tab w:val="left" w:pos="540"/>
          <w:tab w:val="left" w:pos="4253"/>
        </w:tabs>
        <w:spacing w:after="0"/>
        <w:ind w:left="0" w:firstLine="540"/>
        <w:jc w:val="center"/>
        <w:rPr>
          <w:rFonts w:ascii="TimesUZ" w:hAnsi="TimesUZ" w:cs="TimesUZ"/>
          <w:sz w:val="22"/>
          <w:szCs w:val="22"/>
          <w:lang w:val="uz-Cyrl-UZ"/>
        </w:rPr>
      </w:pPr>
    </w:p>
    <w:p w:rsidR="00133E38" w:rsidRPr="001A6271" w:rsidRDefault="00133E38" w:rsidP="00D65280">
      <w:pPr>
        <w:pStyle w:val="aa"/>
        <w:pageBreakBefore/>
        <w:tabs>
          <w:tab w:val="left" w:pos="540"/>
        </w:tabs>
        <w:ind w:firstLine="540"/>
        <w:jc w:val="center"/>
        <w:rPr>
          <w:rFonts w:ascii="TimesUZ" w:hAnsi="TimesUZ" w:cs="TimesUZ"/>
          <w:b/>
          <w:bCs/>
          <w:sz w:val="26"/>
          <w:szCs w:val="26"/>
          <w:lang w:val="uz-Cyrl-UZ"/>
        </w:rPr>
      </w:pPr>
      <w:r w:rsidRPr="001A6271">
        <w:rPr>
          <w:rFonts w:ascii="TimesUZ" w:hAnsi="TimesUZ" w:cs="TimesUZ"/>
          <w:b/>
          <w:bCs/>
          <w:sz w:val="26"/>
          <w:szCs w:val="26"/>
          <w:lang w:val="uz-Cyrl-UZ"/>
        </w:rPr>
        <w:t>MUNDARIJA</w:t>
      </w:r>
    </w:p>
    <w:p w:rsidR="00133E38" w:rsidRPr="001A6271" w:rsidRDefault="00133E38" w:rsidP="00D65280">
      <w:pPr>
        <w:pStyle w:val="aa"/>
        <w:tabs>
          <w:tab w:val="left" w:pos="540"/>
        </w:tabs>
        <w:ind w:firstLine="540"/>
        <w:jc w:val="center"/>
        <w:rPr>
          <w:rFonts w:ascii="TimesUZ" w:hAnsi="TimesUZ" w:cs="TimesUZ"/>
          <w:b/>
          <w:bCs/>
          <w:sz w:val="26"/>
          <w:szCs w:val="26"/>
          <w:lang w:val="uz-Cyrl-UZ"/>
        </w:rPr>
      </w:pPr>
    </w:p>
    <w:p w:rsidR="00133E38" w:rsidRPr="001A6271" w:rsidRDefault="00133E38" w:rsidP="00D65280">
      <w:pPr>
        <w:tabs>
          <w:tab w:val="left" w:pos="540"/>
        </w:tabs>
        <w:ind w:firstLine="540"/>
        <w:rPr>
          <w:sz w:val="26"/>
          <w:szCs w:val="26"/>
          <w:lang w:val="uz-Cyrl-UZ"/>
        </w:rPr>
      </w:pPr>
      <w:r w:rsidRPr="001A6271">
        <w:rPr>
          <w:sz w:val="26"/>
          <w:szCs w:val="26"/>
          <w:lang w:val="uz-Cyrl-UZ"/>
        </w:rPr>
        <w:t>MAS’UL MUHARRIRDAN</w:t>
      </w:r>
    </w:p>
    <w:p w:rsidR="00133E38" w:rsidRPr="001A6271" w:rsidRDefault="00133E38" w:rsidP="00D65280">
      <w:pPr>
        <w:pStyle w:val="27"/>
        <w:tabs>
          <w:tab w:val="left" w:pos="540"/>
        </w:tabs>
        <w:ind w:firstLine="540"/>
        <w:jc w:val="left"/>
        <w:rPr>
          <w:rFonts w:ascii="Times New Roman" w:hAnsi="Times New Roman" w:cs="Times New Roman"/>
          <w:b/>
          <w:bCs/>
          <w:sz w:val="26"/>
          <w:szCs w:val="26"/>
          <w:lang w:val="uz-Cyrl-UZ"/>
        </w:rPr>
      </w:pPr>
      <w:r w:rsidRPr="001A6271">
        <w:rPr>
          <w:rFonts w:ascii="Times New Roman" w:hAnsi="Times New Roman" w:cs="Times New Roman"/>
          <w:b/>
          <w:bCs/>
          <w:sz w:val="26"/>
          <w:szCs w:val="26"/>
          <w:lang w:val="uz-Cyrl-UZ"/>
        </w:rPr>
        <w:t>КIRISH</w:t>
      </w:r>
    </w:p>
    <w:p w:rsidR="00133E38" w:rsidRPr="001A6271" w:rsidRDefault="00133E38" w:rsidP="00D65280">
      <w:pPr>
        <w:tabs>
          <w:tab w:val="left" w:pos="540"/>
        </w:tabs>
        <w:ind w:firstLine="540"/>
        <w:rPr>
          <w:b/>
          <w:bCs/>
          <w:caps/>
          <w:sz w:val="26"/>
          <w:szCs w:val="26"/>
          <w:lang w:val="uz-Cyrl-UZ"/>
        </w:rPr>
      </w:pPr>
      <w:r w:rsidRPr="001A6271">
        <w:rPr>
          <w:b/>
          <w:bCs/>
          <w:caps/>
          <w:sz w:val="26"/>
          <w:szCs w:val="26"/>
          <w:lang w:val="uz-Cyrl-UZ"/>
        </w:rPr>
        <w:t>I qism. O‘zbek xalqi va tili tarixidan</w:t>
      </w:r>
    </w:p>
    <w:p w:rsidR="00133E38" w:rsidRPr="00F05A43" w:rsidRDefault="00133E38" w:rsidP="00D65280">
      <w:pPr>
        <w:pStyle w:val="37"/>
        <w:tabs>
          <w:tab w:val="left" w:pos="540"/>
        </w:tabs>
        <w:ind w:firstLine="540"/>
        <w:jc w:val="both"/>
        <w:rPr>
          <w:rFonts w:ascii="Times New Roman" w:hAnsi="Times New Roman" w:cs="Times New Roman"/>
          <w:sz w:val="26"/>
          <w:szCs w:val="26"/>
          <w:lang w:val="en-US"/>
        </w:rPr>
      </w:pPr>
      <w:r w:rsidRPr="001A6271">
        <w:rPr>
          <w:rFonts w:ascii="Times New Roman" w:hAnsi="Times New Roman" w:cs="Times New Roman"/>
          <w:sz w:val="26"/>
          <w:szCs w:val="26"/>
          <w:lang w:val="uz-Cyrl-UZ"/>
        </w:rPr>
        <w:t>O‘zbek xalqining shak</w:t>
      </w:r>
      <w:r w:rsidRPr="00F05A43">
        <w:rPr>
          <w:rFonts w:ascii="Times New Roman" w:hAnsi="Times New Roman" w:cs="Times New Roman"/>
          <w:sz w:val="26"/>
          <w:szCs w:val="26"/>
          <w:lang w:val="en-US"/>
        </w:rPr>
        <w:t>llanish va nomlanish tarixidan</w:t>
      </w:r>
    </w:p>
    <w:p w:rsidR="00133E38" w:rsidRPr="00F05A43" w:rsidRDefault="00133E38" w:rsidP="00D65280">
      <w:pPr>
        <w:pStyle w:val="37"/>
        <w:tabs>
          <w:tab w:val="left" w:pos="540"/>
        </w:tabs>
        <w:ind w:firstLine="540"/>
        <w:jc w:val="both"/>
        <w:rPr>
          <w:rFonts w:ascii="Times New Roman" w:hAnsi="Times New Roman" w:cs="Times New Roman"/>
          <w:sz w:val="26"/>
          <w:szCs w:val="26"/>
          <w:lang w:val="en-US"/>
        </w:rPr>
      </w:pPr>
      <w:r w:rsidRPr="00F05A43">
        <w:rPr>
          <w:rFonts w:ascii="Times New Roman" w:hAnsi="Times New Roman" w:cs="Times New Roman"/>
          <w:caps/>
          <w:sz w:val="26"/>
          <w:szCs w:val="26"/>
          <w:lang w:val="en-US"/>
        </w:rPr>
        <w:t>o‘</w:t>
      </w:r>
      <w:r w:rsidRPr="00F05A43">
        <w:rPr>
          <w:rFonts w:ascii="Times New Roman" w:hAnsi="Times New Roman" w:cs="Times New Roman"/>
          <w:sz w:val="26"/>
          <w:szCs w:val="26"/>
          <w:lang w:val="en-US"/>
        </w:rPr>
        <w:t>zbek tili  tarixini davrlashtirish</w:t>
      </w:r>
    </w:p>
    <w:p w:rsidR="00133E38" w:rsidRPr="00F05A43" w:rsidRDefault="00133E38" w:rsidP="00D65280">
      <w:pPr>
        <w:tabs>
          <w:tab w:val="left" w:pos="540"/>
        </w:tabs>
        <w:ind w:firstLine="540"/>
        <w:rPr>
          <w:sz w:val="26"/>
          <w:szCs w:val="26"/>
          <w:lang w:val="en-US"/>
        </w:rPr>
      </w:pPr>
      <w:r w:rsidRPr="00F05A43">
        <w:rPr>
          <w:sz w:val="26"/>
          <w:szCs w:val="26"/>
          <w:lang w:val="en-US"/>
        </w:rPr>
        <w:t>Hozirgi o‘zbek tili va uning shevalar</w:t>
      </w:r>
      <w:r w:rsidR="001A6271">
        <w:rPr>
          <w:sz w:val="26"/>
          <w:szCs w:val="26"/>
          <w:lang w:val="en-US"/>
        </w:rPr>
        <w:t>g</w:t>
      </w:r>
      <w:r w:rsidRPr="00F05A43">
        <w:rPr>
          <w:sz w:val="26"/>
          <w:szCs w:val="26"/>
          <w:lang w:val="en-US"/>
        </w:rPr>
        <w:t>a munosabati</w:t>
      </w:r>
    </w:p>
    <w:p w:rsidR="00133E38" w:rsidRPr="00F05A43" w:rsidRDefault="00133E38" w:rsidP="00D65280">
      <w:pPr>
        <w:pStyle w:val="24"/>
        <w:tabs>
          <w:tab w:val="left" w:pos="540"/>
        </w:tabs>
        <w:ind w:left="0"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O‘zbek tilining o‘rganilish tarixi va bosqichlari</w:t>
      </w:r>
    </w:p>
    <w:p w:rsidR="00133E38" w:rsidRPr="00F05A43" w:rsidRDefault="00133E38" w:rsidP="00D65280">
      <w:pPr>
        <w:pStyle w:val="aa"/>
        <w:tabs>
          <w:tab w:val="left" w:pos="540"/>
        </w:tabs>
        <w:ind w:firstLine="540"/>
        <w:rPr>
          <w:rFonts w:ascii="Times New Roman" w:hAnsi="Times New Roman" w:cs="Times New Roman"/>
          <w:b/>
          <w:bCs/>
          <w:sz w:val="26"/>
          <w:szCs w:val="26"/>
          <w:lang w:val="en-US"/>
        </w:rPr>
      </w:pPr>
      <w:r w:rsidRPr="00F05A43">
        <w:rPr>
          <w:rFonts w:ascii="Times New Roman" w:hAnsi="Times New Roman" w:cs="Times New Roman"/>
          <w:b/>
          <w:bCs/>
          <w:sz w:val="26"/>
          <w:szCs w:val="26"/>
          <w:lang w:val="en-US"/>
        </w:rPr>
        <w:t>II QISM. TIL, LISON</w:t>
      </w:r>
      <w:r w:rsidRPr="00F05A43">
        <w:rPr>
          <w:rFonts w:ascii="Times New Roman" w:hAnsi="Times New Roman" w:cs="Times New Roman"/>
          <w:b/>
          <w:bCs/>
          <w:sz w:val="26"/>
          <w:szCs w:val="26"/>
          <w:lang w:val="uz-Cyrl-UZ"/>
        </w:rPr>
        <w:t>, ME’Y</w:t>
      </w:r>
      <w:r w:rsidRPr="00F05A43">
        <w:rPr>
          <w:rFonts w:ascii="Times New Roman" w:hAnsi="Times New Roman" w:cs="Times New Roman"/>
          <w:b/>
          <w:bCs/>
          <w:sz w:val="26"/>
          <w:szCs w:val="26"/>
          <w:lang w:val="en-US"/>
        </w:rPr>
        <w:t>O</w:t>
      </w:r>
      <w:r w:rsidRPr="00F05A43">
        <w:rPr>
          <w:rFonts w:ascii="Times New Roman" w:hAnsi="Times New Roman" w:cs="Times New Roman"/>
          <w:b/>
          <w:bCs/>
          <w:sz w:val="26"/>
          <w:szCs w:val="26"/>
          <w:lang w:val="uz-Cyrl-UZ"/>
        </w:rPr>
        <w:t>R</w:t>
      </w:r>
      <w:r w:rsidRPr="00F05A43">
        <w:rPr>
          <w:rFonts w:ascii="Times New Roman" w:hAnsi="Times New Roman" w:cs="Times New Roman"/>
          <w:b/>
          <w:bCs/>
          <w:sz w:val="26"/>
          <w:szCs w:val="26"/>
          <w:lang w:val="en-US"/>
        </w:rPr>
        <w:t xml:space="preserve"> VA NUTQ MUNOSABATI. TIL SATHLARI VA BIRLI</w:t>
      </w:r>
      <w:r w:rsidRPr="00F05A43">
        <w:rPr>
          <w:rFonts w:ascii="Times New Roman" w:hAnsi="Times New Roman" w:cs="Times New Roman"/>
          <w:b/>
          <w:bCs/>
          <w:sz w:val="26"/>
          <w:szCs w:val="26"/>
        </w:rPr>
        <w:t>К</w:t>
      </w:r>
      <w:r w:rsidRPr="00F05A43">
        <w:rPr>
          <w:rFonts w:ascii="Times New Roman" w:hAnsi="Times New Roman" w:cs="Times New Roman"/>
          <w:b/>
          <w:bCs/>
          <w:sz w:val="26"/>
          <w:szCs w:val="26"/>
          <w:lang w:val="en-US"/>
        </w:rPr>
        <w:t>LARI</w:t>
      </w:r>
    </w:p>
    <w:p w:rsidR="00133E38" w:rsidRPr="00F05A43" w:rsidRDefault="00133E38" w:rsidP="00D65280">
      <w:pPr>
        <w:pStyle w:val="22"/>
        <w:tabs>
          <w:tab w:val="left" w:pos="540"/>
        </w:tabs>
        <w:ind w:firstLine="540"/>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en-US"/>
        </w:rPr>
        <w:t>Ilmiy bilish va uning bosqichlari</w:t>
      </w:r>
    </w:p>
    <w:p w:rsidR="00133E38" w:rsidRPr="00F05A43" w:rsidRDefault="00133E38" w:rsidP="00D65280">
      <w:pPr>
        <w:pStyle w:val="aa"/>
        <w:tabs>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Falsafiy UMIS va AHVOning lisoniy tizimda voqelanishi</w:t>
      </w:r>
    </w:p>
    <w:p w:rsidR="00133E38" w:rsidRPr="00F05A43" w:rsidRDefault="00133E38" w:rsidP="00D65280">
      <w:pPr>
        <w:pStyle w:val="aa"/>
        <w:tabs>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Til, lison</w:t>
      </w:r>
      <w:r w:rsidRPr="00F05A43">
        <w:rPr>
          <w:rFonts w:ascii="Times New Roman" w:hAnsi="Times New Roman" w:cs="Times New Roman"/>
          <w:sz w:val="26"/>
          <w:szCs w:val="26"/>
          <w:lang w:val="uz-Cyrl-UZ"/>
        </w:rPr>
        <w:t>, me’yor</w:t>
      </w:r>
      <w:r w:rsidRPr="00F05A43">
        <w:rPr>
          <w:rFonts w:ascii="Times New Roman" w:hAnsi="Times New Roman" w:cs="Times New Roman"/>
          <w:sz w:val="26"/>
          <w:szCs w:val="26"/>
          <w:lang w:val="en-US"/>
        </w:rPr>
        <w:t xml:space="preserve"> va nutq munosabati</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Lisoniy va nutqiy birlik</w:t>
      </w:r>
    </w:p>
    <w:p w:rsidR="00133E38" w:rsidRPr="00F05A43" w:rsidRDefault="00133E38" w:rsidP="00D65280">
      <w:pPr>
        <w:pStyle w:val="aa"/>
        <w:tabs>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Lisoniy paradigma va uning turlari</w:t>
      </w:r>
    </w:p>
    <w:p w:rsidR="00133E38" w:rsidRPr="00F05A43" w:rsidRDefault="00133E38" w:rsidP="00D65280">
      <w:pPr>
        <w:pStyle w:val="aa"/>
        <w:tabs>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Lisoniy munosabat va uning turlari</w:t>
      </w:r>
    </w:p>
    <w:p w:rsidR="00133E38" w:rsidRPr="00F05A43" w:rsidRDefault="00133E38" w:rsidP="00D65280">
      <w:pPr>
        <w:pStyle w:val="6"/>
        <w:tabs>
          <w:tab w:val="left" w:pos="540"/>
        </w:tabs>
        <w:ind w:firstLine="540"/>
        <w:jc w:val="left"/>
        <w:rPr>
          <w:rFonts w:ascii="Times New Roman" w:hAnsi="Times New Roman" w:cs="Times New Roman"/>
          <w:b w:val="0"/>
          <w:bCs w:val="0"/>
          <w:sz w:val="26"/>
          <w:szCs w:val="26"/>
          <w:lang w:val="en-US"/>
        </w:rPr>
      </w:pPr>
      <w:r w:rsidRPr="00F05A43">
        <w:rPr>
          <w:rFonts w:ascii="Times New Roman" w:hAnsi="Times New Roman" w:cs="Times New Roman"/>
          <w:b w:val="0"/>
          <w:bCs w:val="0"/>
          <w:sz w:val="26"/>
          <w:szCs w:val="26"/>
          <w:lang w:val="en-US"/>
        </w:rPr>
        <w:t>Lisoniy ziddiyat va uning turlari</w:t>
      </w:r>
    </w:p>
    <w:p w:rsidR="00133E38" w:rsidRPr="00F05A43" w:rsidRDefault="00133E38" w:rsidP="00D65280">
      <w:pPr>
        <w:pStyle w:val="6"/>
        <w:tabs>
          <w:tab w:val="left" w:pos="540"/>
        </w:tabs>
        <w:ind w:firstLine="540"/>
        <w:jc w:val="left"/>
        <w:rPr>
          <w:rFonts w:ascii="Times New Roman" w:hAnsi="Times New Roman" w:cs="Times New Roman"/>
          <w:b w:val="0"/>
          <w:bCs w:val="0"/>
          <w:sz w:val="26"/>
          <w:szCs w:val="26"/>
          <w:lang w:val="en-US"/>
        </w:rPr>
      </w:pPr>
      <w:r w:rsidRPr="00F05A43">
        <w:rPr>
          <w:rFonts w:ascii="Times New Roman" w:hAnsi="Times New Roman" w:cs="Times New Roman"/>
          <w:b w:val="0"/>
          <w:bCs w:val="0"/>
          <w:sz w:val="26"/>
          <w:szCs w:val="26"/>
          <w:lang w:val="en-US"/>
        </w:rPr>
        <w:t>Lisoniy tasnif va uning turlari haqida tushuncha</w:t>
      </w:r>
    </w:p>
    <w:p w:rsidR="00133E38" w:rsidRPr="00F05A43" w:rsidRDefault="00133E38" w:rsidP="00D65280">
      <w:pPr>
        <w:tabs>
          <w:tab w:val="left" w:pos="540"/>
        </w:tabs>
        <w:ind w:firstLine="540"/>
        <w:rPr>
          <w:b/>
          <w:bCs/>
          <w:sz w:val="26"/>
          <w:szCs w:val="26"/>
          <w:lang w:val="en-US"/>
        </w:rPr>
      </w:pPr>
      <w:r w:rsidRPr="00F05A43">
        <w:rPr>
          <w:b/>
          <w:bCs/>
          <w:sz w:val="26"/>
          <w:szCs w:val="26"/>
          <w:lang w:val="en-US"/>
        </w:rPr>
        <w:t>FONETI</w:t>
      </w:r>
      <w:r w:rsidRPr="00F05A43">
        <w:rPr>
          <w:b/>
          <w:bCs/>
          <w:sz w:val="26"/>
          <w:szCs w:val="26"/>
        </w:rPr>
        <w:t>К</w:t>
      </w:r>
      <w:r w:rsidRPr="00F05A43">
        <w:rPr>
          <w:b/>
          <w:bCs/>
          <w:sz w:val="26"/>
          <w:szCs w:val="26"/>
          <w:lang w:val="en-US"/>
        </w:rPr>
        <w:t>A-FONOLOGIYA</w:t>
      </w:r>
    </w:p>
    <w:p w:rsidR="00133E38" w:rsidRPr="00F05A43" w:rsidRDefault="00133E38" w:rsidP="00D65280">
      <w:pPr>
        <w:tabs>
          <w:tab w:val="left" w:pos="540"/>
        </w:tabs>
        <w:ind w:firstLine="540"/>
        <w:jc w:val="both"/>
        <w:rPr>
          <w:sz w:val="26"/>
          <w:szCs w:val="26"/>
          <w:lang w:val="en-US"/>
        </w:rPr>
      </w:pPr>
      <w:r w:rsidRPr="00F05A43">
        <w:rPr>
          <w:sz w:val="26"/>
          <w:szCs w:val="26"/>
          <w:lang w:val="en-US"/>
        </w:rPr>
        <w:t>Fonetika va fonologiyaning o‘rganish manba</w:t>
      </w:r>
      <w:r w:rsidR="001A6271">
        <w:rPr>
          <w:sz w:val="26"/>
          <w:szCs w:val="26"/>
          <w:lang w:val="en-US"/>
        </w:rPr>
        <w:t>y</w:t>
      </w:r>
      <w:r w:rsidRPr="00F05A43">
        <w:rPr>
          <w:sz w:val="26"/>
          <w:szCs w:val="26"/>
          <w:lang w:val="en-US"/>
        </w:rPr>
        <w:t>i, predmeti, maqsad va vazifalari</w:t>
      </w:r>
    </w:p>
    <w:p w:rsidR="00133E38" w:rsidRPr="00F05A43" w:rsidRDefault="00133E38" w:rsidP="00D65280">
      <w:pPr>
        <w:tabs>
          <w:tab w:val="left" w:pos="540"/>
        </w:tabs>
        <w:ind w:firstLine="540"/>
        <w:jc w:val="both"/>
        <w:rPr>
          <w:sz w:val="26"/>
          <w:szCs w:val="26"/>
          <w:lang w:val="en-US"/>
        </w:rPr>
      </w:pPr>
      <w:r w:rsidRPr="00F05A43">
        <w:rPr>
          <w:sz w:val="26"/>
          <w:szCs w:val="26"/>
          <w:lang w:val="en-US"/>
        </w:rPr>
        <w:t>Unli fonemalar paradigmasi</w:t>
      </w:r>
    </w:p>
    <w:p w:rsidR="00FF18E4" w:rsidRPr="00F05A43" w:rsidRDefault="00133E38" w:rsidP="00D65280">
      <w:pPr>
        <w:pStyle w:val="aa"/>
        <w:tabs>
          <w:tab w:val="left" w:pos="540"/>
        </w:tabs>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Undosh fonemalar paradigmasi</w:t>
      </w:r>
    </w:p>
    <w:p w:rsidR="00133E38" w:rsidRPr="00F05A43" w:rsidRDefault="00133E38" w:rsidP="00D65280">
      <w:pPr>
        <w:pStyle w:val="aa"/>
        <w:tabs>
          <w:tab w:val="left" w:pos="540"/>
        </w:tabs>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Fonemaning variantlashuvi</w:t>
      </w:r>
    </w:p>
    <w:p w:rsidR="00133E38" w:rsidRPr="00F05A43" w:rsidRDefault="00133E38" w:rsidP="00D65280">
      <w:pPr>
        <w:pStyle w:val="aa"/>
        <w:tabs>
          <w:tab w:val="left" w:pos="540"/>
        </w:tabs>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Fonetik jarayon</w:t>
      </w:r>
    </w:p>
    <w:p w:rsidR="00133E38" w:rsidRPr="00F05A43" w:rsidRDefault="00133E38" w:rsidP="00D65280">
      <w:pPr>
        <w:tabs>
          <w:tab w:val="left" w:pos="540"/>
        </w:tabs>
        <w:ind w:firstLine="540"/>
        <w:jc w:val="both"/>
        <w:rPr>
          <w:sz w:val="26"/>
          <w:szCs w:val="26"/>
          <w:lang w:val="en-US"/>
        </w:rPr>
      </w:pPr>
      <w:r w:rsidRPr="00F05A43">
        <w:rPr>
          <w:sz w:val="26"/>
          <w:szCs w:val="26"/>
          <w:lang w:val="en-US"/>
        </w:rPr>
        <w:t>Morfonologiya</w:t>
      </w:r>
    </w:p>
    <w:p w:rsidR="00133E38" w:rsidRPr="00F05A43" w:rsidRDefault="00133E38" w:rsidP="00D65280">
      <w:pPr>
        <w:pStyle w:val="a3"/>
        <w:tabs>
          <w:tab w:val="left" w:pos="540"/>
        </w:tabs>
        <w:ind w:firstLine="540"/>
        <w:jc w:val="both"/>
        <w:rPr>
          <w:rFonts w:ascii="Times New Roman" w:hAnsi="Times New Roman" w:cs="Times New Roman"/>
          <w:sz w:val="26"/>
          <w:szCs w:val="26"/>
          <w:lang w:val="en-US"/>
        </w:rPr>
      </w:pPr>
      <w:r w:rsidRPr="00F05A43">
        <w:rPr>
          <w:rFonts w:ascii="Times New Roman" w:hAnsi="Times New Roman" w:cs="Times New Roman"/>
          <w:sz w:val="26"/>
          <w:szCs w:val="26"/>
          <w:lang w:val="uz-Cyrl-UZ"/>
        </w:rPr>
        <w:t>O‘zbekcha talaffuz me’yori</w:t>
      </w:r>
    </w:p>
    <w:p w:rsidR="00133E38" w:rsidRPr="00F05A43" w:rsidRDefault="00133E38" w:rsidP="00D65280">
      <w:pPr>
        <w:pStyle w:val="aa"/>
        <w:tabs>
          <w:tab w:val="left" w:pos="540"/>
        </w:tabs>
        <w:ind w:firstLine="540"/>
        <w:jc w:val="left"/>
        <w:rPr>
          <w:rFonts w:ascii="Times New Roman" w:hAnsi="Times New Roman" w:cs="Times New Roman"/>
          <w:b/>
          <w:bCs/>
          <w:sz w:val="26"/>
          <w:szCs w:val="26"/>
          <w:lang w:val="uz-Cyrl-UZ"/>
        </w:rPr>
      </w:pPr>
      <w:r w:rsidRPr="00F05A43">
        <w:rPr>
          <w:rFonts w:ascii="Times New Roman" w:hAnsi="Times New Roman" w:cs="Times New Roman"/>
          <w:b/>
          <w:bCs/>
          <w:sz w:val="26"/>
          <w:szCs w:val="26"/>
          <w:lang w:val="uz-Cyrl-UZ"/>
        </w:rPr>
        <w:t>GRAFIКA</w:t>
      </w:r>
    </w:p>
    <w:p w:rsidR="00133E38" w:rsidRPr="00F05A43" w:rsidRDefault="00133E38" w:rsidP="00D65280">
      <w:pPr>
        <w:pStyle w:val="aa"/>
        <w:tabs>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Grafika haqida tushuncha</w:t>
      </w:r>
    </w:p>
    <w:p w:rsidR="00133E38" w:rsidRPr="00F05A43" w:rsidRDefault="00133E38" w:rsidP="00D65280">
      <w:pPr>
        <w:pStyle w:val="aa"/>
        <w:tabs>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Yozuvning tarixiy ahamiyati</w:t>
      </w:r>
    </w:p>
    <w:p w:rsidR="00133E38" w:rsidRPr="00F05A43" w:rsidRDefault="0082345A" w:rsidP="00D65280">
      <w:pPr>
        <w:pStyle w:val="aa"/>
        <w:tabs>
          <w:tab w:val="left" w:pos="360"/>
        </w:tabs>
        <w:ind w:firstLine="540"/>
        <w:jc w:val="left"/>
        <w:rPr>
          <w:rFonts w:ascii="Times New Roman" w:hAnsi="Times New Roman" w:cs="Times New Roman"/>
          <w:sz w:val="26"/>
          <w:szCs w:val="26"/>
          <w:lang w:val="uz-Cyrl-UZ"/>
        </w:rPr>
      </w:pPr>
      <w:r>
        <w:rPr>
          <w:rFonts w:ascii="Times New Roman" w:hAnsi="Times New Roman" w:cs="Times New Roman"/>
          <w:sz w:val="26"/>
          <w:szCs w:val="26"/>
          <w:lang w:val="en-US"/>
        </w:rPr>
        <w:tab/>
      </w:r>
      <w:r w:rsidR="00133E38" w:rsidRPr="00F05A43">
        <w:rPr>
          <w:rFonts w:ascii="Times New Roman" w:hAnsi="Times New Roman" w:cs="Times New Roman"/>
          <w:sz w:val="26"/>
          <w:szCs w:val="26"/>
          <w:lang w:val="uz-Cyrl-UZ"/>
        </w:rPr>
        <w:t>O‘zbek yozuvi tarixidan qisqacha ma’lumot</w:t>
      </w:r>
    </w:p>
    <w:p w:rsidR="00133E38" w:rsidRPr="00F05A43" w:rsidRDefault="00133E38" w:rsidP="00D65280">
      <w:pPr>
        <w:pStyle w:val="aa"/>
        <w:tabs>
          <w:tab w:val="left" w:pos="540"/>
        </w:tabs>
        <w:ind w:firstLine="540"/>
        <w:jc w:val="left"/>
        <w:rPr>
          <w:rFonts w:ascii="Times New Roman" w:hAnsi="Times New Roman" w:cs="Times New Roman"/>
          <w:b/>
          <w:bCs/>
          <w:sz w:val="26"/>
          <w:szCs w:val="26"/>
          <w:lang w:val="uz-Cyrl-UZ"/>
        </w:rPr>
      </w:pPr>
      <w:r w:rsidRPr="00F05A43">
        <w:rPr>
          <w:rFonts w:ascii="Times New Roman" w:hAnsi="Times New Roman" w:cs="Times New Roman"/>
          <w:b/>
          <w:bCs/>
          <w:sz w:val="26"/>
          <w:szCs w:val="26"/>
          <w:lang w:val="uz-Cyrl-UZ"/>
        </w:rPr>
        <w:t>IMLO</w:t>
      </w:r>
    </w:p>
    <w:p w:rsidR="00133E38" w:rsidRPr="00F05A43" w:rsidRDefault="00133E38" w:rsidP="00D65280">
      <w:pPr>
        <w:tabs>
          <w:tab w:val="left" w:pos="540"/>
        </w:tabs>
        <w:ind w:firstLine="540"/>
        <w:rPr>
          <w:sz w:val="26"/>
          <w:szCs w:val="26"/>
          <w:lang w:val="uz-Cyrl-UZ"/>
        </w:rPr>
      </w:pPr>
      <w:r w:rsidRPr="00F05A43">
        <w:rPr>
          <w:sz w:val="26"/>
          <w:szCs w:val="26"/>
          <w:lang w:val="uz-Cyrl-UZ"/>
        </w:rPr>
        <w:t>O‘zbek imlosining asosiy tamoyillari</w:t>
      </w:r>
    </w:p>
    <w:p w:rsidR="00133E38" w:rsidRPr="00F05A43" w:rsidRDefault="00133E38" w:rsidP="00D65280">
      <w:pPr>
        <w:pStyle w:val="aa"/>
        <w:tabs>
          <w:tab w:val="left" w:pos="540"/>
        </w:tabs>
        <w:ind w:firstLine="540"/>
        <w:jc w:val="left"/>
        <w:rPr>
          <w:rFonts w:ascii="Times New Roman" w:hAnsi="Times New Roman" w:cs="Times New Roman"/>
          <w:b/>
          <w:bCs/>
          <w:sz w:val="26"/>
          <w:szCs w:val="26"/>
          <w:lang w:val="uz-Cyrl-UZ"/>
        </w:rPr>
      </w:pPr>
      <w:r w:rsidRPr="00F05A43">
        <w:rPr>
          <w:rFonts w:ascii="Times New Roman" w:hAnsi="Times New Roman" w:cs="Times New Roman"/>
          <w:b/>
          <w:bCs/>
          <w:sz w:val="26"/>
          <w:szCs w:val="26"/>
          <w:lang w:val="uz-Cyrl-UZ"/>
        </w:rPr>
        <w:t>LEКSIКOLOGIYA</w:t>
      </w:r>
    </w:p>
    <w:p w:rsidR="00133E38" w:rsidRPr="00F05A43" w:rsidRDefault="00133E38" w:rsidP="00D65280">
      <w:pPr>
        <w:pStyle w:val="aa"/>
        <w:tabs>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Leksikologiya haqida tushuncha</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Leksema va so‘z</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Bir sememali va ko‘p sememali leksemalar</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uz-Cyrl-UZ"/>
        </w:rPr>
      </w:pPr>
      <w:r w:rsidRPr="00F05A43">
        <w:rPr>
          <w:rFonts w:ascii="Times New Roman" w:hAnsi="Times New Roman" w:cs="Times New Roman"/>
          <w:sz w:val="26"/>
          <w:szCs w:val="26"/>
          <w:lang w:val="uz-Cyrl-UZ"/>
        </w:rPr>
        <w:t>Yasama so‘zning leksemalashuvi</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caps/>
          <w:sz w:val="26"/>
          <w:szCs w:val="26"/>
          <w:lang w:val="uz-Cyrl-UZ"/>
        </w:rPr>
        <w:t>s</w:t>
      </w:r>
      <w:r w:rsidRPr="00F05A43">
        <w:rPr>
          <w:rFonts w:ascii="Times New Roman" w:hAnsi="Times New Roman" w:cs="Times New Roman"/>
          <w:sz w:val="26"/>
          <w:szCs w:val="26"/>
          <w:lang w:val="uz-Cyrl-UZ"/>
        </w:rPr>
        <w:t>emema va uning tarkibiy qisml</w:t>
      </w:r>
      <w:r w:rsidRPr="00F05A43">
        <w:rPr>
          <w:rFonts w:ascii="Times New Roman" w:hAnsi="Times New Roman" w:cs="Times New Roman"/>
          <w:sz w:val="26"/>
          <w:szCs w:val="26"/>
          <w:lang w:val="en-US"/>
        </w:rPr>
        <w:t>ari</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Semema va nut</w:t>
      </w:r>
      <w:r w:rsidRPr="00F05A43">
        <w:rPr>
          <w:rFonts w:ascii="Times New Roman" w:hAnsi="Times New Roman" w:cs="Times New Roman"/>
          <w:sz w:val="26"/>
          <w:szCs w:val="26"/>
          <w:lang w:val="uz-Cyrl-UZ"/>
        </w:rPr>
        <w:t>q</w:t>
      </w:r>
      <w:r w:rsidRPr="00F05A43">
        <w:rPr>
          <w:rFonts w:ascii="Times New Roman" w:hAnsi="Times New Roman" w:cs="Times New Roman"/>
          <w:sz w:val="26"/>
          <w:szCs w:val="26"/>
          <w:lang w:val="en-US"/>
        </w:rPr>
        <w:t>iy ma’no</w:t>
      </w:r>
    </w:p>
    <w:p w:rsidR="00133E38" w:rsidRPr="00F05A43" w:rsidRDefault="00133E38" w:rsidP="00D65280">
      <w:pPr>
        <w:pStyle w:val="22"/>
        <w:tabs>
          <w:tab w:val="left" w:pos="540"/>
        </w:tabs>
        <w:ind w:firstLine="540"/>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uz-Cyrl-UZ"/>
        </w:rPr>
        <w:t>Sememaning nutqqa xoslanishi</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uz-Cyrl-UZ"/>
        </w:rPr>
        <w:t>Hosila sememaning vujudga kelish yo‘llari</w:t>
      </w:r>
    </w:p>
    <w:p w:rsidR="00133E38" w:rsidRPr="00F05A43" w:rsidRDefault="00133E38" w:rsidP="00D65280">
      <w:pPr>
        <w:pStyle w:val="aa"/>
        <w:numPr>
          <w:ilvl w:val="12"/>
          <w:numId w:val="0"/>
        </w:numPr>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uz-Cyrl-UZ"/>
        </w:rPr>
        <w:t>Leksik-semantik munosabat</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uz-Cyrl-UZ"/>
        </w:rPr>
        <w:t>Qo‘llanilishi chegaralanmagan va chegaralangan leksika</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Qo‘llanilish davri chegaralangan leksika</w:t>
      </w:r>
    </w:p>
    <w:p w:rsidR="00133E38" w:rsidRPr="00F05A43" w:rsidRDefault="00133E38" w:rsidP="00D65280">
      <w:pPr>
        <w:pStyle w:val="aa"/>
        <w:tabs>
          <w:tab w:val="left" w:pos="0"/>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Qo‘llanilish doirasi chegaralangan leksika</w:t>
      </w:r>
    </w:p>
    <w:p w:rsidR="00133E38" w:rsidRPr="00F05A43" w:rsidRDefault="00133E38" w:rsidP="00D65280">
      <w:pPr>
        <w:pStyle w:val="aa"/>
        <w:tabs>
          <w:tab w:val="left" w:pos="-567"/>
          <w:tab w:val="left" w:pos="540"/>
        </w:tabs>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Ifodaviylik va uslubiy xoslanganlik jihatidan o‘zbek tili leksikasi</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Uslubiy xoslanganlik</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Frazeologiya</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Frazeologizmning semantik strukturasi</w:t>
      </w:r>
    </w:p>
    <w:p w:rsidR="00133E38" w:rsidRPr="00F05A43" w:rsidRDefault="00133E38" w:rsidP="00D65280">
      <w:pPr>
        <w:pStyle w:val="aa"/>
        <w:tabs>
          <w:tab w:val="left" w:pos="-567"/>
          <w:tab w:val="left" w:pos="540"/>
        </w:tabs>
        <w:ind w:firstLine="540"/>
        <w:jc w:val="left"/>
        <w:rPr>
          <w:rFonts w:ascii="Times New Roman" w:hAnsi="Times New Roman" w:cs="Times New Roman"/>
          <w:sz w:val="26"/>
          <w:szCs w:val="26"/>
          <w:lang w:val="en-US"/>
        </w:rPr>
      </w:pPr>
      <w:r w:rsidRPr="00F05A43">
        <w:rPr>
          <w:rFonts w:ascii="Times New Roman" w:hAnsi="Times New Roman" w:cs="Times New Roman"/>
          <w:sz w:val="26"/>
          <w:szCs w:val="26"/>
          <w:lang w:val="en-US"/>
        </w:rPr>
        <w:t>Leksikografiya</w:t>
      </w:r>
    </w:p>
    <w:p w:rsidR="00133E38" w:rsidRPr="00F05A43" w:rsidRDefault="00133E38" w:rsidP="00D65280">
      <w:pPr>
        <w:tabs>
          <w:tab w:val="left" w:pos="540"/>
        </w:tabs>
        <w:ind w:firstLine="540"/>
        <w:rPr>
          <w:b/>
          <w:bCs/>
          <w:sz w:val="26"/>
          <w:szCs w:val="26"/>
          <w:lang w:val="en-US"/>
        </w:rPr>
      </w:pPr>
      <w:r w:rsidRPr="00F05A43">
        <w:rPr>
          <w:b/>
          <w:bCs/>
          <w:sz w:val="26"/>
          <w:szCs w:val="26"/>
          <w:lang w:val="en-US"/>
        </w:rPr>
        <w:t>MORFEMI</w:t>
      </w:r>
      <w:r w:rsidRPr="00F05A43">
        <w:rPr>
          <w:b/>
          <w:bCs/>
          <w:sz w:val="26"/>
          <w:szCs w:val="26"/>
        </w:rPr>
        <w:t>К</w:t>
      </w:r>
      <w:r w:rsidRPr="00F05A43">
        <w:rPr>
          <w:b/>
          <w:bCs/>
          <w:sz w:val="26"/>
          <w:szCs w:val="26"/>
          <w:lang w:val="en-US"/>
        </w:rPr>
        <w:t>A</w:t>
      </w:r>
    </w:p>
    <w:p w:rsidR="00133E38" w:rsidRPr="00F05A43" w:rsidRDefault="00133E38" w:rsidP="00D65280">
      <w:pPr>
        <w:tabs>
          <w:tab w:val="left" w:pos="540"/>
        </w:tabs>
        <w:ind w:firstLine="540"/>
        <w:rPr>
          <w:b/>
          <w:bCs/>
          <w:sz w:val="26"/>
          <w:szCs w:val="26"/>
          <w:lang w:val="en-US"/>
        </w:rPr>
      </w:pPr>
      <w:r w:rsidRPr="00F05A43">
        <w:rPr>
          <w:b/>
          <w:bCs/>
          <w:sz w:val="26"/>
          <w:szCs w:val="26"/>
          <w:lang w:val="uz-Cyrl-UZ"/>
        </w:rPr>
        <w:t>DERIVA</w:t>
      </w:r>
      <w:r w:rsidRPr="00F05A43">
        <w:rPr>
          <w:b/>
          <w:bCs/>
          <w:sz w:val="26"/>
          <w:szCs w:val="26"/>
          <w:lang w:val="en-US"/>
        </w:rPr>
        <w:t>TS</w:t>
      </w:r>
      <w:r w:rsidRPr="00F05A43">
        <w:rPr>
          <w:b/>
          <w:bCs/>
          <w:sz w:val="26"/>
          <w:szCs w:val="26"/>
          <w:lang w:val="uz-Cyrl-UZ"/>
        </w:rPr>
        <w:t>IY</w:t>
      </w:r>
      <w:r w:rsidRPr="00F05A43">
        <w:rPr>
          <w:b/>
          <w:bCs/>
          <w:sz w:val="26"/>
          <w:szCs w:val="26"/>
          <w:lang w:val="en-US"/>
        </w:rPr>
        <w:t>A</w:t>
      </w:r>
    </w:p>
    <w:p w:rsidR="00133E38" w:rsidRPr="00F05A43" w:rsidRDefault="00133E38" w:rsidP="00D65280">
      <w:pPr>
        <w:tabs>
          <w:tab w:val="left" w:pos="540"/>
        </w:tabs>
        <w:ind w:firstLine="540"/>
        <w:rPr>
          <w:b/>
          <w:bCs/>
          <w:sz w:val="26"/>
          <w:szCs w:val="26"/>
          <w:lang w:val="en-US"/>
        </w:rPr>
      </w:pPr>
      <w:r w:rsidRPr="00F05A43">
        <w:rPr>
          <w:b/>
          <w:bCs/>
          <w:sz w:val="26"/>
          <w:szCs w:val="26"/>
          <w:lang w:val="en-US"/>
        </w:rPr>
        <w:t>GRAMMATI</w:t>
      </w:r>
      <w:r w:rsidRPr="00F05A43">
        <w:rPr>
          <w:b/>
          <w:bCs/>
          <w:sz w:val="26"/>
          <w:szCs w:val="26"/>
        </w:rPr>
        <w:t>К</w:t>
      </w:r>
      <w:r w:rsidRPr="00F05A43">
        <w:rPr>
          <w:b/>
          <w:bCs/>
          <w:sz w:val="26"/>
          <w:szCs w:val="26"/>
          <w:lang w:val="en-US"/>
        </w:rPr>
        <w:t>A. MORFOLOGIYA</w:t>
      </w:r>
    </w:p>
    <w:p w:rsidR="00133E38" w:rsidRPr="00F05A43" w:rsidRDefault="00133E38" w:rsidP="00D65280">
      <w:pPr>
        <w:tabs>
          <w:tab w:val="left" w:pos="540"/>
        </w:tabs>
        <w:ind w:firstLine="540"/>
        <w:rPr>
          <w:sz w:val="26"/>
          <w:szCs w:val="26"/>
          <w:lang w:val="en-US"/>
        </w:rPr>
      </w:pPr>
      <w:r w:rsidRPr="00F05A43">
        <w:rPr>
          <w:sz w:val="26"/>
          <w:szCs w:val="26"/>
          <w:lang w:val="en-US"/>
        </w:rPr>
        <w:t>Grammatik ma’no va grammatik shakl</w:t>
      </w:r>
    </w:p>
    <w:p w:rsidR="00133E38" w:rsidRPr="00F05A43" w:rsidRDefault="00133E38" w:rsidP="00D65280">
      <w:pPr>
        <w:tabs>
          <w:tab w:val="left" w:pos="540"/>
        </w:tabs>
        <w:ind w:firstLine="540"/>
        <w:rPr>
          <w:sz w:val="26"/>
          <w:szCs w:val="26"/>
          <w:lang w:val="en-US"/>
        </w:rPr>
      </w:pPr>
      <w:r w:rsidRPr="00F05A43">
        <w:rPr>
          <w:caps/>
          <w:sz w:val="26"/>
          <w:szCs w:val="26"/>
          <w:lang w:val="en-US"/>
        </w:rPr>
        <w:t>g</w:t>
      </w:r>
      <w:r w:rsidRPr="00F05A43">
        <w:rPr>
          <w:sz w:val="26"/>
          <w:szCs w:val="26"/>
          <w:lang w:val="en-US"/>
        </w:rPr>
        <w:t>rammatik kategoriya</w:t>
      </w:r>
    </w:p>
    <w:p w:rsidR="00133E38" w:rsidRPr="00F05A43" w:rsidRDefault="00133E38" w:rsidP="00D65280">
      <w:pPr>
        <w:tabs>
          <w:tab w:val="left" w:pos="540"/>
        </w:tabs>
        <w:ind w:firstLine="540"/>
        <w:rPr>
          <w:sz w:val="26"/>
          <w:szCs w:val="26"/>
          <w:lang w:val="en-US"/>
        </w:rPr>
      </w:pPr>
      <w:r w:rsidRPr="00F05A43">
        <w:rPr>
          <w:sz w:val="26"/>
          <w:szCs w:val="26"/>
          <w:lang w:val="en-US"/>
        </w:rPr>
        <w:t>Aloqa-munosabat kategoriyalari</w:t>
      </w:r>
    </w:p>
    <w:p w:rsidR="00133E38" w:rsidRPr="00F05A43" w:rsidRDefault="00133E38" w:rsidP="00D65280">
      <w:pPr>
        <w:tabs>
          <w:tab w:val="left" w:pos="540"/>
        </w:tabs>
        <w:ind w:firstLine="540"/>
        <w:rPr>
          <w:b/>
          <w:bCs/>
          <w:sz w:val="26"/>
          <w:szCs w:val="26"/>
          <w:lang w:val="en-US"/>
        </w:rPr>
      </w:pPr>
      <w:r w:rsidRPr="00F05A43">
        <w:rPr>
          <w:b/>
          <w:bCs/>
          <w:sz w:val="26"/>
          <w:szCs w:val="26"/>
          <w:lang w:val="en-US"/>
        </w:rPr>
        <w:t>SO‘Z TUR</w:t>
      </w:r>
      <w:r w:rsidRPr="00F05A43">
        <w:rPr>
          <w:b/>
          <w:bCs/>
          <w:sz w:val="26"/>
          <w:szCs w:val="26"/>
        </w:rPr>
        <w:t>К</w:t>
      </w:r>
      <w:r w:rsidRPr="00F05A43">
        <w:rPr>
          <w:b/>
          <w:bCs/>
          <w:sz w:val="26"/>
          <w:szCs w:val="26"/>
          <w:lang w:val="en-US"/>
        </w:rPr>
        <w:t>UMLARI</w:t>
      </w:r>
    </w:p>
    <w:p w:rsidR="00133E38" w:rsidRPr="00F05A43" w:rsidRDefault="00133E38" w:rsidP="00D65280">
      <w:pPr>
        <w:tabs>
          <w:tab w:val="left" w:pos="540"/>
        </w:tabs>
        <w:ind w:firstLine="540"/>
        <w:rPr>
          <w:sz w:val="26"/>
          <w:szCs w:val="26"/>
          <w:lang w:val="en-US"/>
        </w:rPr>
      </w:pPr>
      <w:r w:rsidRPr="00F05A43">
        <w:rPr>
          <w:sz w:val="26"/>
          <w:szCs w:val="26"/>
          <w:lang w:val="en-US"/>
        </w:rPr>
        <w:t>So‘z turkumlari va ularni tasniflash tamoyillari</w:t>
      </w:r>
    </w:p>
    <w:p w:rsidR="00133E38" w:rsidRPr="00F05A43" w:rsidRDefault="00133E38" w:rsidP="00D65280">
      <w:pPr>
        <w:tabs>
          <w:tab w:val="left" w:pos="540"/>
        </w:tabs>
        <w:ind w:firstLine="540"/>
        <w:rPr>
          <w:sz w:val="26"/>
          <w:szCs w:val="26"/>
          <w:lang w:val="en-US"/>
        </w:rPr>
      </w:pPr>
      <w:r w:rsidRPr="00F05A43">
        <w:rPr>
          <w:sz w:val="26"/>
          <w:szCs w:val="26"/>
          <w:lang w:val="uz-Cyrl-UZ"/>
        </w:rPr>
        <w:t>So‘z turkumlari transpozitsiyasi</w:t>
      </w:r>
    </w:p>
    <w:p w:rsidR="00133E38" w:rsidRPr="00F05A43" w:rsidRDefault="00133E38" w:rsidP="00D65280">
      <w:pPr>
        <w:tabs>
          <w:tab w:val="left" w:pos="540"/>
        </w:tabs>
        <w:ind w:firstLine="540"/>
        <w:rPr>
          <w:sz w:val="26"/>
          <w:szCs w:val="26"/>
          <w:lang w:val="en-US"/>
        </w:rPr>
      </w:pPr>
      <w:r w:rsidRPr="00F05A43">
        <w:rPr>
          <w:sz w:val="26"/>
          <w:szCs w:val="26"/>
          <w:lang w:val="en-US"/>
        </w:rPr>
        <w:t>Fe’l</w:t>
      </w:r>
    </w:p>
    <w:p w:rsidR="00133E38" w:rsidRPr="00F05A43" w:rsidRDefault="00133E38" w:rsidP="00D65280">
      <w:pPr>
        <w:tabs>
          <w:tab w:val="left" w:pos="540"/>
        </w:tabs>
        <w:ind w:firstLine="540"/>
        <w:rPr>
          <w:sz w:val="26"/>
          <w:szCs w:val="26"/>
          <w:lang w:val="en-US"/>
        </w:rPr>
      </w:pPr>
      <w:r w:rsidRPr="00F05A43">
        <w:rPr>
          <w:sz w:val="26"/>
          <w:szCs w:val="26"/>
          <w:lang w:val="en-US"/>
        </w:rPr>
        <w:t>Fe’l derivatsiyasi</w:t>
      </w:r>
    </w:p>
    <w:p w:rsidR="00133E38" w:rsidRPr="00F05A43" w:rsidRDefault="00133E38" w:rsidP="00D65280">
      <w:pPr>
        <w:tabs>
          <w:tab w:val="left" w:pos="540"/>
        </w:tabs>
        <w:ind w:firstLine="540"/>
        <w:rPr>
          <w:sz w:val="26"/>
          <w:szCs w:val="26"/>
          <w:lang w:val="en-US"/>
        </w:rPr>
      </w:pPr>
      <w:r w:rsidRPr="00F05A43">
        <w:rPr>
          <w:sz w:val="26"/>
          <w:szCs w:val="26"/>
          <w:lang w:val="en-US"/>
        </w:rPr>
        <w:t>Fe’lning tasniflovchi grammatik kategoriyalari</w:t>
      </w:r>
    </w:p>
    <w:p w:rsidR="00133E38" w:rsidRPr="00F05A43" w:rsidRDefault="00133E38" w:rsidP="00D65280">
      <w:pPr>
        <w:tabs>
          <w:tab w:val="left" w:pos="540"/>
        </w:tabs>
        <w:ind w:firstLine="540"/>
        <w:rPr>
          <w:sz w:val="26"/>
          <w:szCs w:val="26"/>
          <w:lang w:val="en-US"/>
        </w:rPr>
      </w:pPr>
      <w:r w:rsidRPr="00F05A43">
        <w:rPr>
          <w:sz w:val="26"/>
          <w:szCs w:val="26"/>
          <w:lang w:val="en-US"/>
        </w:rPr>
        <w:t>Nisbat kategoriyasi</w:t>
      </w:r>
    </w:p>
    <w:p w:rsidR="00133E38" w:rsidRPr="00F05A43" w:rsidRDefault="00133E38" w:rsidP="00D65280">
      <w:pPr>
        <w:tabs>
          <w:tab w:val="left" w:pos="540"/>
        </w:tabs>
        <w:ind w:firstLine="540"/>
        <w:rPr>
          <w:sz w:val="26"/>
          <w:szCs w:val="26"/>
          <w:lang w:val="en-US"/>
        </w:rPr>
      </w:pPr>
      <w:r w:rsidRPr="00F05A43">
        <w:rPr>
          <w:sz w:val="26"/>
          <w:szCs w:val="26"/>
          <w:lang w:val="en-US"/>
        </w:rPr>
        <w:t>Bo‘lishli-bo‘lishsizlik kategoriyasi</w:t>
      </w:r>
    </w:p>
    <w:p w:rsidR="00133E38" w:rsidRPr="00F05A43" w:rsidRDefault="00133E38" w:rsidP="00D65280">
      <w:pPr>
        <w:tabs>
          <w:tab w:val="left" w:pos="540"/>
        </w:tabs>
        <w:ind w:firstLine="540"/>
        <w:rPr>
          <w:sz w:val="26"/>
          <w:szCs w:val="26"/>
          <w:lang w:val="en-US"/>
        </w:rPr>
      </w:pPr>
      <w:r w:rsidRPr="00F05A43">
        <w:rPr>
          <w:sz w:val="26"/>
          <w:szCs w:val="26"/>
          <w:lang w:val="en-US"/>
        </w:rPr>
        <w:t>Harakat tarzi kategoriyasi</w:t>
      </w:r>
    </w:p>
    <w:p w:rsidR="00133E38" w:rsidRPr="00F05A43" w:rsidRDefault="00133E38" w:rsidP="00D65280">
      <w:pPr>
        <w:tabs>
          <w:tab w:val="left" w:pos="540"/>
        </w:tabs>
        <w:ind w:firstLine="540"/>
        <w:rPr>
          <w:sz w:val="26"/>
          <w:szCs w:val="26"/>
          <w:lang w:val="en-US"/>
        </w:rPr>
      </w:pPr>
      <w:r w:rsidRPr="00F05A43">
        <w:rPr>
          <w:sz w:val="26"/>
          <w:szCs w:val="26"/>
          <w:lang w:val="en-US"/>
        </w:rPr>
        <w:t>O‘zgalovchi kategoriyasi</w:t>
      </w:r>
    </w:p>
    <w:p w:rsidR="00133E38" w:rsidRPr="00F05A43" w:rsidRDefault="00133E38" w:rsidP="00D65280">
      <w:pPr>
        <w:tabs>
          <w:tab w:val="left" w:pos="540"/>
        </w:tabs>
        <w:ind w:firstLine="540"/>
        <w:rPr>
          <w:sz w:val="26"/>
          <w:szCs w:val="26"/>
          <w:lang w:val="en-US"/>
        </w:rPr>
      </w:pPr>
      <w:r w:rsidRPr="00F05A43">
        <w:rPr>
          <w:sz w:val="26"/>
          <w:szCs w:val="26"/>
          <w:lang w:val="en-US"/>
        </w:rPr>
        <w:t>Fe’lning harakat tabiatini ko‘rsatuvchi shakllari</w:t>
      </w:r>
    </w:p>
    <w:p w:rsidR="00133E38" w:rsidRPr="00F05A43" w:rsidRDefault="00133E38" w:rsidP="00D65280">
      <w:pPr>
        <w:tabs>
          <w:tab w:val="left" w:pos="540"/>
        </w:tabs>
        <w:ind w:firstLine="540"/>
        <w:rPr>
          <w:sz w:val="26"/>
          <w:szCs w:val="26"/>
          <w:lang w:val="en-US"/>
        </w:rPr>
      </w:pPr>
      <w:r w:rsidRPr="00F05A43">
        <w:rPr>
          <w:sz w:val="26"/>
          <w:szCs w:val="26"/>
          <w:lang w:val="en-US"/>
        </w:rPr>
        <w:t>Fe’llarda aloqa-munosabat ka</w:t>
      </w:r>
      <w:r w:rsidR="00316C9F" w:rsidRPr="00F05A43">
        <w:rPr>
          <w:sz w:val="26"/>
          <w:szCs w:val="26"/>
          <w:lang w:val="en-US"/>
        </w:rPr>
        <w:t>tegoriyalarining voqelanishi</w:t>
      </w:r>
    </w:p>
    <w:p w:rsidR="00133E38" w:rsidRPr="00F05A43" w:rsidRDefault="00133E38" w:rsidP="00D65280">
      <w:pPr>
        <w:tabs>
          <w:tab w:val="left" w:pos="540"/>
        </w:tabs>
        <w:ind w:firstLine="540"/>
        <w:rPr>
          <w:sz w:val="26"/>
          <w:szCs w:val="26"/>
          <w:lang w:val="en-US"/>
        </w:rPr>
      </w:pPr>
      <w:r w:rsidRPr="00F05A43">
        <w:rPr>
          <w:sz w:val="26"/>
          <w:szCs w:val="26"/>
          <w:lang w:val="en-US"/>
        </w:rPr>
        <w:t>Ot</w:t>
      </w:r>
    </w:p>
    <w:p w:rsidR="00133E38" w:rsidRPr="00F05A43" w:rsidRDefault="00133E38" w:rsidP="00D65280">
      <w:pPr>
        <w:tabs>
          <w:tab w:val="left" w:pos="540"/>
        </w:tabs>
        <w:ind w:firstLine="540"/>
        <w:rPr>
          <w:sz w:val="26"/>
          <w:szCs w:val="26"/>
          <w:lang w:val="en-US"/>
        </w:rPr>
      </w:pPr>
      <w:r w:rsidRPr="00F05A43">
        <w:rPr>
          <w:sz w:val="26"/>
          <w:szCs w:val="26"/>
          <w:lang w:val="en-US"/>
        </w:rPr>
        <w:t>Ot derivatsiyasi</w:t>
      </w:r>
    </w:p>
    <w:p w:rsidR="00133E38" w:rsidRPr="00F05A43" w:rsidRDefault="00133E38" w:rsidP="00D65280">
      <w:pPr>
        <w:tabs>
          <w:tab w:val="left" w:pos="540"/>
        </w:tabs>
        <w:ind w:firstLine="540"/>
        <w:rPr>
          <w:sz w:val="26"/>
          <w:szCs w:val="26"/>
          <w:lang w:val="en-US"/>
        </w:rPr>
      </w:pPr>
      <w:r w:rsidRPr="00F05A43">
        <w:rPr>
          <w:sz w:val="26"/>
          <w:szCs w:val="26"/>
          <w:lang w:val="en-US"/>
        </w:rPr>
        <w:t>Son otning tasniflovchi grammatik kategoriyasi sifatida</w:t>
      </w:r>
    </w:p>
    <w:p w:rsidR="00133E38" w:rsidRPr="00F05A43" w:rsidRDefault="00133E38" w:rsidP="00D65280">
      <w:pPr>
        <w:tabs>
          <w:tab w:val="left" w:pos="540"/>
        </w:tabs>
        <w:ind w:firstLine="540"/>
        <w:rPr>
          <w:sz w:val="26"/>
          <w:szCs w:val="26"/>
          <w:lang w:val="en-US"/>
        </w:rPr>
      </w:pPr>
      <w:r w:rsidRPr="00F05A43">
        <w:rPr>
          <w:sz w:val="26"/>
          <w:szCs w:val="26"/>
          <w:lang w:val="en-US"/>
        </w:rPr>
        <w:t>Otda aloqa-munosabat kategoriyalarining voqelanishi</w:t>
      </w:r>
    </w:p>
    <w:p w:rsidR="00133E38" w:rsidRPr="00F05A43" w:rsidRDefault="00133E38" w:rsidP="00D65280">
      <w:pPr>
        <w:tabs>
          <w:tab w:val="left" w:pos="540"/>
        </w:tabs>
        <w:ind w:firstLine="540"/>
        <w:rPr>
          <w:sz w:val="26"/>
          <w:szCs w:val="26"/>
          <w:lang w:val="en-US"/>
        </w:rPr>
      </w:pPr>
      <w:r w:rsidRPr="00F05A43">
        <w:rPr>
          <w:sz w:val="26"/>
          <w:szCs w:val="26"/>
          <w:lang w:val="en-US"/>
        </w:rPr>
        <w:t>Sifat</w:t>
      </w:r>
    </w:p>
    <w:p w:rsidR="00133E38" w:rsidRPr="00F05A43" w:rsidRDefault="00133E38" w:rsidP="00D65280">
      <w:pPr>
        <w:tabs>
          <w:tab w:val="left" w:pos="540"/>
        </w:tabs>
        <w:ind w:firstLine="540"/>
        <w:rPr>
          <w:sz w:val="26"/>
          <w:szCs w:val="26"/>
          <w:lang w:val="en-US"/>
        </w:rPr>
      </w:pPr>
      <w:r w:rsidRPr="00F05A43">
        <w:rPr>
          <w:sz w:val="26"/>
          <w:szCs w:val="26"/>
          <w:lang w:val="en-US"/>
        </w:rPr>
        <w:t>Sifat derivatsiyasi</w:t>
      </w:r>
    </w:p>
    <w:p w:rsidR="00133E38" w:rsidRPr="00F05A43" w:rsidRDefault="00133E38" w:rsidP="00D65280">
      <w:pPr>
        <w:tabs>
          <w:tab w:val="left" w:pos="540"/>
        </w:tabs>
        <w:ind w:firstLine="540"/>
        <w:rPr>
          <w:sz w:val="26"/>
          <w:szCs w:val="26"/>
          <w:lang w:val="en-US"/>
        </w:rPr>
      </w:pPr>
      <w:r w:rsidRPr="00F05A43">
        <w:rPr>
          <w:sz w:val="26"/>
          <w:szCs w:val="26"/>
          <w:lang w:val="en-US"/>
        </w:rPr>
        <w:t>Daraja sifatning tasniflovchi kategoriyasi sifatida</w:t>
      </w:r>
    </w:p>
    <w:p w:rsidR="00133E38" w:rsidRPr="00F05A43" w:rsidRDefault="00133E38" w:rsidP="00D65280">
      <w:pPr>
        <w:tabs>
          <w:tab w:val="left" w:pos="540"/>
        </w:tabs>
        <w:ind w:firstLine="540"/>
        <w:rPr>
          <w:sz w:val="26"/>
          <w:szCs w:val="26"/>
          <w:lang w:val="en-US"/>
        </w:rPr>
      </w:pPr>
      <w:r w:rsidRPr="00F05A43">
        <w:rPr>
          <w:sz w:val="26"/>
          <w:szCs w:val="26"/>
          <w:lang w:val="en-US"/>
        </w:rPr>
        <w:t>Sifatda aloqa-munosabat kategoriyalarining voqelanishi</w:t>
      </w:r>
    </w:p>
    <w:p w:rsidR="00133E38" w:rsidRPr="00F05A43" w:rsidRDefault="00133E38" w:rsidP="00D65280">
      <w:pPr>
        <w:tabs>
          <w:tab w:val="left" w:pos="540"/>
        </w:tabs>
        <w:ind w:firstLine="540"/>
        <w:rPr>
          <w:sz w:val="26"/>
          <w:szCs w:val="26"/>
          <w:lang w:val="en-US"/>
        </w:rPr>
      </w:pPr>
      <w:r w:rsidRPr="00F05A43">
        <w:rPr>
          <w:sz w:val="26"/>
          <w:szCs w:val="26"/>
          <w:lang w:val="en-US"/>
        </w:rPr>
        <w:t>Son</w:t>
      </w:r>
    </w:p>
    <w:p w:rsidR="00133E38" w:rsidRPr="00F05A43" w:rsidRDefault="00133E38" w:rsidP="00D65280">
      <w:pPr>
        <w:tabs>
          <w:tab w:val="left" w:pos="540"/>
        </w:tabs>
        <w:ind w:firstLine="540"/>
        <w:rPr>
          <w:sz w:val="26"/>
          <w:szCs w:val="26"/>
          <w:lang w:val="en-US"/>
        </w:rPr>
      </w:pPr>
      <w:r w:rsidRPr="00F05A43">
        <w:rPr>
          <w:sz w:val="26"/>
          <w:szCs w:val="26"/>
          <w:lang w:val="en-US"/>
        </w:rPr>
        <w:t>Ravish</w:t>
      </w:r>
    </w:p>
    <w:p w:rsidR="00133E38" w:rsidRPr="00F05A43" w:rsidRDefault="00133E38" w:rsidP="00D65280">
      <w:pPr>
        <w:tabs>
          <w:tab w:val="left" w:pos="540"/>
        </w:tabs>
        <w:ind w:firstLine="540"/>
        <w:rPr>
          <w:sz w:val="26"/>
          <w:szCs w:val="26"/>
          <w:lang w:val="en-US"/>
        </w:rPr>
      </w:pPr>
      <w:r w:rsidRPr="00F05A43">
        <w:rPr>
          <w:sz w:val="26"/>
          <w:szCs w:val="26"/>
          <w:lang w:val="en-US"/>
        </w:rPr>
        <w:t>Taqlid</w:t>
      </w:r>
    </w:p>
    <w:p w:rsidR="00133E38" w:rsidRPr="00F05A43" w:rsidRDefault="00133E38" w:rsidP="00D65280">
      <w:pPr>
        <w:tabs>
          <w:tab w:val="left" w:pos="540"/>
        </w:tabs>
        <w:ind w:firstLine="540"/>
        <w:rPr>
          <w:sz w:val="26"/>
          <w:szCs w:val="26"/>
          <w:lang w:val="en-US"/>
        </w:rPr>
      </w:pPr>
      <w:r w:rsidRPr="00F05A43">
        <w:rPr>
          <w:sz w:val="26"/>
          <w:szCs w:val="26"/>
          <w:lang w:val="uz-Cyrl-UZ"/>
        </w:rPr>
        <w:t>Olmosh</w:t>
      </w:r>
    </w:p>
    <w:p w:rsidR="00133E38" w:rsidRPr="00F05A43" w:rsidRDefault="00133E38" w:rsidP="00D65280">
      <w:pPr>
        <w:pStyle w:val="aff0"/>
        <w:tabs>
          <w:tab w:val="left" w:pos="540"/>
        </w:tabs>
        <w:ind w:firstLine="540"/>
        <w:jc w:val="left"/>
        <w:rPr>
          <w:sz w:val="26"/>
          <w:szCs w:val="26"/>
          <w:lang w:val="en-US"/>
        </w:rPr>
      </w:pPr>
      <w:r w:rsidRPr="00F05A43">
        <w:rPr>
          <w:sz w:val="26"/>
          <w:szCs w:val="26"/>
          <w:lang w:val="en-US"/>
        </w:rPr>
        <w:t>Yordamchi so‘z</w:t>
      </w:r>
    </w:p>
    <w:p w:rsidR="00133E38" w:rsidRPr="00F05A43" w:rsidRDefault="00133E38" w:rsidP="00D65280">
      <w:pPr>
        <w:pStyle w:val="Mavzunomi"/>
        <w:tabs>
          <w:tab w:val="left" w:pos="540"/>
        </w:tabs>
        <w:ind w:firstLine="540"/>
        <w:rPr>
          <w:sz w:val="26"/>
          <w:szCs w:val="26"/>
        </w:rPr>
      </w:pPr>
      <w:r w:rsidRPr="00F05A43">
        <w:rPr>
          <w:sz w:val="26"/>
          <w:szCs w:val="26"/>
        </w:rPr>
        <w:t>Кo‘makchi</w:t>
      </w:r>
    </w:p>
    <w:p w:rsidR="00133E38" w:rsidRPr="00F05A43" w:rsidRDefault="00133E38" w:rsidP="00D65280">
      <w:pPr>
        <w:pStyle w:val="Mavzunomi"/>
        <w:tabs>
          <w:tab w:val="left" w:pos="540"/>
        </w:tabs>
        <w:ind w:firstLine="540"/>
        <w:rPr>
          <w:sz w:val="26"/>
          <w:szCs w:val="26"/>
        </w:rPr>
      </w:pPr>
      <w:r w:rsidRPr="00F05A43">
        <w:rPr>
          <w:sz w:val="26"/>
          <w:szCs w:val="26"/>
        </w:rPr>
        <w:t>Bog‘lovchi</w:t>
      </w:r>
    </w:p>
    <w:p w:rsidR="00133E38" w:rsidRPr="00F05A43" w:rsidRDefault="00133E38" w:rsidP="00D65280">
      <w:pPr>
        <w:pStyle w:val="afc"/>
        <w:tabs>
          <w:tab w:val="left" w:pos="540"/>
        </w:tabs>
        <w:spacing w:after="0"/>
        <w:ind w:left="0" w:firstLine="540"/>
        <w:rPr>
          <w:sz w:val="26"/>
          <w:szCs w:val="26"/>
          <w:lang w:val="en-US"/>
        </w:rPr>
      </w:pPr>
      <w:r w:rsidRPr="00F05A43">
        <w:rPr>
          <w:sz w:val="26"/>
          <w:szCs w:val="26"/>
          <w:lang w:val="uz-Cyrl-UZ"/>
        </w:rPr>
        <w:t>Yuklama</w:t>
      </w:r>
    </w:p>
    <w:p w:rsidR="00133E38" w:rsidRPr="00F05A43" w:rsidRDefault="00133E38" w:rsidP="00D65280">
      <w:pPr>
        <w:tabs>
          <w:tab w:val="left" w:pos="540"/>
        </w:tabs>
        <w:ind w:firstLine="540"/>
        <w:rPr>
          <w:sz w:val="26"/>
          <w:szCs w:val="26"/>
          <w:lang w:val="en-US"/>
        </w:rPr>
      </w:pPr>
      <w:r w:rsidRPr="00F05A43">
        <w:rPr>
          <w:sz w:val="26"/>
          <w:szCs w:val="26"/>
          <w:lang w:val="en-US"/>
        </w:rPr>
        <w:t>So‘z–gap</w:t>
      </w:r>
    </w:p>
    <w:p w:rsidR="00133E38" w:rsidRPr="00F05A43" w:rsidRDefault="00133E38" w:rsidP="00D65280">
      <w:pPr>
        <w:pStyle w:val="2"/>
        <w:tabs>
          <w:tab w:val="left" w:pos="540"/>
        </w:tabs>
        <w:spacing w:before="0" w:after="0"/>
        <w:ind w:firstLine="540"/>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en-US"/>
        </w:rPr>
        <w:t>SINTA</w:t>
      </w:r>
      <w:r w:rsidRPr="00F05A43">
        <w:rPr>
          <w:rFonts w:ascii="Times New Roman" w:hAnsi="Times New Roman" w:cs="Times New Roman"/>
          <w:i w:val="0"/>
          <w:iCs w:val="0"/>
          <w:sz w:val="26"/>
          <w:szCs w:val="26"/>
        </w:rPr>
        <w:t>К</w:t>
      </w:r>
      <w:r w:rsidRPr="00F05A43">
        <w:rPr>
          <w:rFonts w:ascii="Times New Roman" w:hAnsi="Times New Roman" w:cs="Times New Roman"/>
          <w:i w:val="0"/>
          <w:iCs w:val="0"/>
          <w:sz w:val="26"/>
          <w:szCs w:val="26"/>
          <w:lang w:val="en-US"/>
        </w:rPr>
        <w:t>SIS</w:t>
      </w:r>
    </w:p>
    <w:p w:rsidR="00133E38" w:rsidRPr="00F05A43" w:rsidRDefault="00133E38" w:rsidP="00D65280">
      <w:pPr>
        <w:pStyle w:val="2"/>
        <w:tabs>
          <w:tab w:val="left" w:pos="540"/>
        </w:tabs>
        <w:spacing w:before="0" w:after="0"/>
        <w:ind w:firstLine="540"/>
        <w:rPr>
          <w:rFonts w:ascii="Times New Roman" w:hAnsi="Times New Roman" w:cs="Times New Roman"/>
          <w:b w:val="0"/>
          <w:bCs w:val="0"/>
          <w:i w:val="0"/>
          <w:iCs w:val="0"/>
          <w:sz w:val="26"/>
          <w:szCs w:val="26"/>
          <w:lang w:val="en-US"/>
        </w:rPr>
      </w:pPr>
      <w:r w:rsidRPr="00F05A43">
        <w:rPr>
          <w:rFonts w:ascii="Times New Roman" w:hAnsi="Times New Roman" w:cs="Times New Roman"/>
          <w:b w:val="0"/>
          <w:bCs w:val="0"/>
          <w:i w:val="0"/>
          <w:iCs w:val="0"/>
          <w:sz w:val="26"/>
          <w:szCs w:val="26"/>
          <w:lang w:val="en-US"/>
        </w:rPr>
        <w:t>Sintaksis haqida umumiy ma’lumot</w:t>
      </w:r>
    </w:p>
    <w:p w:rsidR="00133E38" w:rsidRPr="00F05A43" w:rsidRDefault="00133E38" w:rsidP="00D65280">
      <w:pPr>
        <w:pStyle w:val="3"/>
        <w:tabs>
          <w:tab w:val="left" w:pos="540"/>
        </w:tabs>
        <w:spacing w:before="0" w:after="0"/>
        <w:ind w:firstLine="540"/>
        <w:rPr>
          <w:rFonts w:ascii="Times New Roman" w:hAnsi="Times New Roman" w:cs="Times New Roman"/>
          <w:sz w:val="26"/>
          <w:szCs w:val="26"/>
          <w:lang w:val="en-US"/>
        </w:rPr>
      </w:pPr>
      <w:r w:rsidRPr="00F05A43">
        <w:rPr>
          <w:rFonts w:ascii="Times New Roman" w:hAnsi="Times New Roman" w:cs="Times New Roman"/>
          <w:sz w:val="26"/>
          <w:szCs w:val="26"/>
          <w:lang w:val="en-US"/>
        </w:rPr>
        <w:t>LSQ ni ajratish usullari. LSQni tiklash</w:t>
      </w:r>
    </w:p>
    <w:p w:rsidR="00133E38" w:rsidRPr="00F05A43" w:rsidRDefault="00133E38" w:rsidP="00D65280">
      <w:pPr>
        <w:pStyle w:val="6"/>
        <w:tabs>
          <w:tab w:val="left" w:pos="540"/>
        </w:tabs>
        <w:ind w:firstLine="540"/>
        <w:jc w:val="left"/>
        <w:rPr>
          <w:rFonts w:ascii="Times New Roman" w:hAnsi="Times New Roman" w:cs="Times New Roman"/>
          <w:b w:val="0"/>
          <w:bCs w:val="0"/>
          <w:sz w:val="26"/>
          <w:szCs w:val="26"/>
          <w:lang w:val="en-US"/>
        </w:rPr>
      </w:pPr>
      <w:r w:rsidRPr="00F05A43">
        <w:rPr>
          <w:rFonts w:ascii="Times New Roman" w:hAnsi="Times New Roman" w:cs="Times New Roman"/>
          <w:b w:val="0"/>
          <w:bCs w:val="0"/>
          <w:sz w:val="26"/>
          <w:szCs w:val="26"/>
          <w:lang w:val="uz-Cyrl-UZ"/>
        </w:rPr>
        <w:t>Valentlik</w:t>
      </w:r>
    </w:p>
    <w:p w:rsidR="00133E38" w:rsidRPr="00F05A43" w:rsidRDefault="00133E38" w:rsidP="00D65280">
      <w:pPr>
        <w:pStyle w:val="1"/>
        <w:tabs>
          <w:tab w:val="left" w:pos="540"/>
        </w:tabs>
        <w:ind w:firstLine="540"/>
        <w:rPr>
          <w:rFonts w:ascii="Times New Roman" w:hAnsi="Times New Roman" w:cs="Times New Roman"/>
          <w:b/>
          <w:bCs/>
          <w:sz w:val="26"/>
          <w:szCs w:val="26"/>
          <w:lang w:val="en-US"/>
        </w:rPr>
      </w:pPr>
      <w:r w:rsidRPr="00F05A43">
        <w:rPr>
          <w:rFonts w:ascii="Times New Roman" w:hAnsi="Times New Roman" w:cs="Times New Roman"/>
          <w:b/>
          <w:bCs/>
          <w:sz w:val="26"/>
          <w:szCs w:val="26"/>
          <w:lang w:val="en-US"/>
        </w:rPr>
        <w:t>SO‘Z BIRI</w:t>
      </w:r>
      <w:r w:rsidRPr="00F05A43">
        <w:rPr>
          <w:rFonts w:ascii="Times New Roman" w:hAnsi="Times New Roman" w:cs="Times New Roman"/>
          <w:b/>
          <w:bCs/>
          <w:sz w:val="26"/>
          <w:szCs w:val="26"/>
        </w:rPr>
        <w:t>К</w:t>
      </w:r>
      <w:r w:rsidRPr="00F05A43">
        <w:rPr>
          <w:rFonts w:ascii="Times New Roman" w:hAnsi="Times New Roman" w:cs="Times New Roman"/>
          <w:b/>
          <w:bCs/>
          <w:sz w:val="26"/>
          <w:szCs w:val="26"/>
          <w:lang w:val="en-US"/>
        </w:rPr>
        <w:t>MASI</w:t>
      </w:r>
    </w:p>
    <w:p w:rsidR="00133E38" w:rsidRPr="00F05A43" w:rsidRDefault="00133E38" w:rsidP="00D65280">
      <w:pPr>
        <w:tabs>
          <w:tab w:val="left" w:pos="540"/>
        </w:tabs>
        <w:ind w:firstLine="540"/>
        <w:rPr>
          <w:sz w:val="26"/>
          <w:szCs w:val="26"/>
          <w:lang w:val="en-US"/>
        </w:rPr>
      </w:pPr>
      <w:r w:rsidRPr="00F05A43">
        <w:rPr>
          <w:sz w:val="26"/>
          <w:szCs w:val="26"/>
          <w:lang w:val="en-US"/>
        </w:rPr>
        <w:t>So‘z birikmasi nutq birligi sifatida</w:t>
      </w:r>
    </w:p>
    <w:p w:rsidR="00133E38" w:rsidRPr="00F05A43" w:rsidRDefault="00133E38" w:rsidP="00D65280">
      <w:pPr>
        <w:pStyle w:val="2"/>
        <w:spacing w:before="0" w:after="0"/>
        <w:ind w:firstLine="540"/>
        <w:rPr>
          <w:rFonts w:ascii="Times New Roman" w:hAnsi="Times New Roman" w:cs="Times New Roman"/>
          <w:b w:val="0"/>
          <w:bCs w:val="0"/>
          <w:i w:val="0"/>
          <w:iCs w:val="0"/>
          <w:sz w:val="26"/>
          <w:szCs w:val="26"/>
          <w:lang w:val="en-US"/>
        </w:rPr>
      </w:pPr>
      <w:r w:rsidRPr="00F05A43">
        <w:rPr>
          <w:rFonts w:ascii="Times New Roman" w:hAnsi="Times New Roman" w:cs="Times New Roman"/>
          <w:b w:val="0"/>
          <w:bCs w:val="0"/>
          <w:i w:val="0"/>
          <w:iCs w:val="0"/>
          <w:sz w:val="26"/>
          <w:szCs w:val="26"/>
          <w:lang w:val="en-US"/>
        </w:rPr>
        <w:t>So‘z birikmasi lisoniy sathda</w:t>
      </w:r>
    </w:p>
    <w:p w:rsidR="00133E38" w:rsidRPr="00F05A43" w:rsidRDefault="00133E38" w:rsidP="00D65280">
      <w:pPr>
        <w:pStyle w:val="2"/>
        <w:spacing w:before="0" w:after="0"/>
        <w:ind w:firstLine="540"/>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en-US"/>
        </w:rPr>
        <w:t>GAP HAQIDA MA’LUMOT</w:t>
      </w:r>
    </w:p>
    <w:p w:rsidR="00133E38" w:rsidRPr="00F05A43" w:rsidRDefault="00133E38" w:rsidP="00D65280">
      <w:pPr>
        <w:pStyle w:val="21"/>
        <w:ind w:left="0" w:firstLine="540"/>
        <w:rPr>
          <w:sz w:val="26"/>
          <w:szCs w:val="26"/>
          <w:lang w:val="en-US"/>
        </w:rPr>
      </w:pPr>
      <w:r w:rsidRPr="00F05A43">
        <w:rPr>
          <w:sz w:val="26"/>
          <w:szCs w:val="26"/>
          <w:lang w:val="en-US"/>
        </w:rPr>
        <w:t>Gap kommunikativ nutqiy birlik sifatida</w:t>
      </w:r>
    </w:p>
    <w:p w:rsidR="00133E38" w:rsidRPr="00F05A43" w:rsidRDefault="00133E38" w:rsidP="00D65280">
      <w:pPr>
        <w:pStyle w:val="afc"/>
        <w:spacing w:after="0"/>
        <w:ind w:left="0" w:firstLine="540"/>
        <w:rPr>
          <w:sz w:val="26"/>
          <w:szCs w:val="26"/>
          <w:lang w:val="en-US"/>
        </w:rPr>
      </w:pPr>
      <w:r w:rsidRPr="00F05A43">
        <w:rPr>
          <w:sz w:val="26"/>
          <w:szCs w:val="26"/>
          <w:lang w:val="en-US"/>
        </w:rPr>
        <w:t>Gapda shakl va mazmun munosabati</w:t>
      </w:r>
    </w:p>
    <w:p w:rsidR="00133E38" w:rsidRPr="00F05A43" w:rsidRDefault="00133E38" w:rsidP="00D65280">
      <w:pPr>
        <w:pStyle w:val="afc"/>
        <w:spacing w:after="0"/>
        <w:ind w:left="0" w:firstLine="540"/>
        <w:rPr>
          <w:b/>
          <w:bCs/>
          <w:sz w:val="26"/>
          <w:szCs w:val="26"/>
          <w:lang w:val="en-US"/>
        </w:rPr>
      </w:pPr>
      <w:r w:rsidRPr="00F05A43">
        <w:rPr>
          <w:b/>
          <w:bCs/>
          <w:sz w:val="26"/>
          <w:szCs w:val="26"/>
          <w:lang w:val="en-US"/>
        </w:rPr>
        <w:t>GAP LISONIY SATHDA</w:t>
      </w:r>
    </w:p>
    <w:p w:rsidR="00133E38" w:rsidRPr="00F05A43" w:rsidRDefault="00133E38" w:rsidP="00D65280">
      <w:pPr>
        <w:pStyle w:val="afc"/>
        <w:spacing w:after="0"/>
        <w:ind w:left="0" w:firstLine="540"/>
        <w:rPr>
          <w:sz w:val="26"/>
          <w:szCs w:val="26"/>
          <w:lang w:val="en-US"/>
        </w:rPr>
      </w:pPr>
      <w:r w:rsidRPr="00F05A43">
        <w:rPr>
          <w:sz w:val="26"/>
          <w:szCs w:val="26"/>
          <w:lang w:val="en-US"/>
        </w:rPr>
        <w:t>Gap LSQsi va uning tiklanishi</w:t>
      </w:r>
    </w:p>
    <w:p w:rsidR="00133E38" w:rsidRPr="00F05A43" w:rsidRDefault="00133E38" w:rsidP="00D65280">
      <w:pPr>
        <w:pStyle w:val="7"/>
        <w:ind w:firstLine="540"/>
        <w:jc w:val="left"/>
        <w:rPr>
          <w:rFonts w:ascii="Times New Roman" w:hAnsi="Times New Roman" w:cs="Times New Roman"/>
          <w:b w:val="0"/>
          <w:bCs w:val="0"/>
          <w:sz w:val="26"/>
          <w:szCs w:val="26"/>
          <w:lang w:val="en-US"/>
        </w:rPr>
      </w:pPr>
      <w:r w:rsidRPr="00F05A43">
        <w:rPr>
          <w:rFonts w:ascii="Times New Roman" w:hAnsi="Times New Roman" w:cs="Times New Roman"/>
          <w:b w:val="0"/>
          <w:bCs w:val="0"/>
          <w:sz w:val="26"/>
          <w:szCs w:val="26"/>
          <w:lang w:val="en-US"/>
        </w:rPr>
        <w:t>Sodda gapning tarkibiy qismlari</w:t>
      </w:r>
    </w:p>
    <w:p w:rsidR="00133E38" w:rsidRPr="00F05A43" w:rsidRDefault="00133E38" w:rsidP="00D65280">
      <w:pPr>
        <w:pStyle w:val="8"/>
        <w:spacing w:before="0" w:after="0"/>
        <w:ind w:firstLine="540"/>
        <w:rPr>
          <w:rFonts w:ascii="Times New Roman" w:hAnsi="Times New Roman" w:cs="Times New Roman"/>
          <w:i w:val="0"/>
          <w:iCs w:val="0"/>
          <w:sz w:val="26"/>
          <w:szCs w:val="26"/>
          <w:lang w:val="en-US"/>
        </w:rPr>
      </w:pPr>
      <w:r w:rsidRPr="00F05A43">
        <w:rPr>
          <w:rFonts w:ascii="Times New Roman" w:hAnsi="Times New Roman" w:cs="Times New Roman"/>
          <w:i w:val="0"/>
          <w:iCs w:val="0"/>
          <w:sz w:val="26"/>
          <w:szCs w:val="26"/>
          <w:lang w:val="en-US"/>
        </w:rPr>
        <w:t>Lisoniy sathda gap bo‘laklari</w:t>
      </w:r>
    </w:p>
    <w:p w:rsidR="00133E38" w:rsidRPr="00F05A43" w:rsidRDefault="00133E38" w:rsidP="00D65280">
      <w:pPr>
        <w:pStyle w:val="9"/>
        <w:spacing w:before="0" w:after="0"/>
        <w:ind w:firstLine="540"/>
        <w:rPr>
          <w:rFonts w:ascii="Times New Roman" w:hAnsi="Times New Roman" w:cs="Times New Roman"/>
          <w:b w:val="0"/>
          <w:bCs w:val="0"/>
          <w:i w:val="0"/>
          <w:iCs w:val="0"/>
          <w:sz w:val="26"/>
          <w:szCs w:val="26"/>
          <w:lang w:val="en-US"/>
        </w:rPr>
      </w:pPr>
      <w:r w:rsidRPr="00F05A43">
        <w:rPr>
          <w:rFonts w:ascii="Times New Roman" w:hAnsi="Times New Roman" w:cs="Times New Roman"/>
          <w:b w:val="0"/>
          <w:bCs w:val="0"/>
          <w:i w:val="0"/>
          <w:iCs w:val="0"/>
          <w:sz w:val="26"/>
          <w:szCs w:val="26"/>
          <w:lang w:val="uz-Cyrl-UZ"/>
        </w:rPr>
        <w:t>Кesimlik kategoriyasi</w:t>
      </w:r>
    </w:p>
    <w:p w:rsidR="00133E38" w:rsidRPr="00F05A43" w:rsidRDefault="00133E38" w:rsidP="00D65280">
      <w:pPr>
        <w:pStyle w:val="afc"/>
        <w:spacing w:after="0"/>
        <w:ind w:left="0" w:firstLine="540"/>
        <w:rPr>
          <w:sz w:val="26"/>
          <w:szCs w:val="26"/>
          <w:lang w:val="en-US"/>
        </w:rPr>
      </w:pPr>
      <w:r w:rsidRPr="00F05A43">
        <w:rPr>
          <w:sz w:val="26"/>
          <w:szCs w:val="26"/>
          <w:lang w:val="uz-Cyrl-UZ"/>
        </w:rPr>
        <w:t>Кesim</w:t>
      </w:r>
    </w:p>
    <w:p w:rsidR="00133E38" w:rsidRPr="00F05A43" w:rsidRDefault="00133E38" w:rsidP="00D65280">
      <w:pPr>
        <w:pStyle w:val="9"/>
        <w:spacing w:before="0" w:after="0"/>
        <w:ind w:firstLine="540"/>
        <w:rPr>
          <w:rFonts w:ascii="Times New Roman" w:hAnsi="Times New Roman" w:cs="Times New Roman"/>
          <w:b w:val="0"/>
          <w:bCs w:val="0"/>
          <w:i w:val="0"/>
          <w:iCs w:val="0"/>
          <w:sz w:val="26"/>
          <w:szCs w:val="26"/>
          <w:lang w:val="en-US"/>
        </w:rPr>
      </w:pPr>
      <w:r w:rsidRPr="00F05A43">
        <w:rPr>
          <w:rFonts w:ascii="Times New Roman" w:hAnsi="Times New Roman" w:cs="Times New Roman"/>
          <w:b w:val="0"/>
          <w:bCs w:val="0"/>
          <w:i w:val="0"/>
          <w:iCs w:val="0"/>
          <w:sz w:val="26"/>
          <w:szCs w:val="26"/>
          <w:lang w:val="uz-Cyrl-UZ"/>
        </w:rPr>
        <w:t>Ega</w:t>
      </w:r>
    </w:p>
    <w:p w:rsidR="00133E38" w:rsidRPr="00F05A43" w:rsidRDefault="00133E38" w:rsidP="00D65280">
      <w:pPr>
        <w:pStyle w:val="afc"/>
        <w:spacing w:after="0"/>
        <w:ind w:left="0" w:firstLine="540"/>
        <w:rPr>
          <w:sz w:val="26"/>
          <w:szCs w:val="26"/>
          <w:lang w:val="en-US"/>
        </w:rPr>
      </w:pPr>
      <w:r w:rsidRPr="00F05A43">
        <w:rPr>
          <w:sz w:val="26"/>
          <w:szCs w:val="26"/>
          <w:lang w:val="uz-Cyrl-UZ"/>
        </w:rPr>
        <w:t>Hol</w:t>
      </w:r>
    </w:p>
    <w:p w:rsidR="00133E38" w:rsidRPr="00F05A43" w:rsidRDefault="00133E38" w:rsidP="00D65280">
      <w:pPr>
        <w:pStyle w:val="afc"/>
        <w:spacing w:after="0"/>
        <w:ind w:left="0" w:firstLine="540"/>
        <w:rPr>
          <w:sz w:val="26"/>
          <w:szCs w:val="26"/>
          <w:lang w:val="en-US"/>
        </w:rPr>
      </w:pPr>
      <w:r w:rsidRPr="00F05A43">
        <w:rPr>
          <w:sz w:val="26"/>
          <w:szCs w:val="26"/>
          <w:lang w:val="uz-Cyrl-UZ"/>
        </w:rPr>
        <w:t>To‘ldiruvchi</w:t>
      </w:r>
    </w:p>
    <w:p w:rsidR="00133E38" w:rsidRPr="00F05A43" w:rsidRDefault="00133E38" w:rsidP="00D65280">
      <w:pPr>
        <w:pStyle w:val="afc"/>
        <w:spacing w:after="0"/>
        <w:ind w:left="0" w:firstLine="540"/>
        <w:rPr>
          <w:sz w:val="26"/>
          <w:szCs w:val="26"/>
          <w:lang w:val="en-US"/>
        </w:rPr>
      </w:pPr>
      <w:r w:rsidRPr="00F05A43">
        <w:rPr>
          <w:sz w:val="26"/>
          <w:szCs w:val="26"/>
          <w:lang w:val="uz-Cyrl-UZ"/>
        </w:rPr>
        <w:t>Aniqlovchi</w:t>
      </w:r>
    </w:p>
    <w:p w:rsidR="00133E38" w:rsidRPr="00F05A43" w:rsidRDefault="00133E38" w:rsidP="00D65280">
      <w:pPr>
        <w:pStyle w:val="afc"/>
        <w:tabs>
          <w:tab w:val="left" w:pos="4253"/>
        </w:tabs>
        <w:spacing w:after="0"/>
        <w:ind w:left="0" w:firstLine="540"/>
        <w:jc w:val="both"/>
        <w:rPr>
          <w:sz w:val="26"/>
          <w:szCs w:val="26"/>
          <w:lang w:val="en-US"/>
        </w:rPr>
      </w:pPr>
      <w:r w:rsidRPr="00F05A43">
        <w:rPr>
          <w:sz w:val="26"/>
          <w:szCs w:val="26"/>
          <w:lang w:val="uz-Cyrl-UZ"/>
        </w:rPr>
        <w:t>So‘z va gap kengaytiruvchilarining muvofiqlashuvi va farqlanishi</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uz-Cyrl-UZ"/>
        </w:rPr>
        <w:t>Gapda ajratilgan so‘zshakllar</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uz-Cyrl-UZ"/>
        </w:rPr>
        <w:t>Sodda gaplarda teng bog‘lanish</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uz-Cyrl-UZ"/>
        </w:rPr>
        <w:t>Undalma</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Gapning kirish va kiritma kengaytiruvchilari</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Gapning ifoda maqsadiga ko‘ra turlari</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uz-Cyrl-UZ"/>
        </w:rPr>
        <w:t>G</w:t>
      </w:r>
      <w:r w:rsidRPr="00F05A43">
        <w:rPr>
          <w:sz w:val="26"/>
          <w:szCs w:val="26"/>
          <w:lang w:val="en-US"/>
        </w:rPr>
        <w:t>apda so‘z tartibi. Aktual bo‘linish</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Nutqiy gapning emotsionallikka ko‘ra turi</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Uyushgan gap</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Qo‘shma gap</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Qo‘shma gaplar tasnifi</w:t>
      </w:r>
    </w:p>
    <w:p w:rsidR="00133E38" w:rsidRPr="00F05A43" w:rsidRDefault="00133E38" w:rsidP="00D65280">
      <w:pPr>
        <w:pStyle w:val="afc"/>
        <w:tabs>
          <w:tab w:val="left" w:pos="4253"/>
        </w:tabs>
        <w:spacing w:after="0"/>
        <w:ind w:left="0" w:firstLine="540"/>
        <w:rPr>
          <w:sz w:val="26"/>
          <w:szCs w:val="26"/>
          <w:lang w:val="en-US"/>
        </w:rPr>
      </w:pPr>
      <w:r w:rsidRPr="00F05A43">
        <w:rPr>
          <w:sz w:val="26"/>
          <w:szCs w:val="26"/>
          <w:lang w:val="en-US"/>
        </w:rPr>
        <w:t>Qo‘shma gapning qurilishiga ko‘ra tasnifi</w:t>
      </w:r>
    </w:p>
    <w:p w:rsidR="00133E38" w:rsidRPr="00F05A43" w:rsidRDefault="00F51B3D" w:rsidP="00D65280">
      <w:pPr>
        <w:pStyle w:val="afc"/>
        <w:tabs>
          <w:tab w:val="left" w:pos="4253"/>
        </w:tabs>
        <w:spacing w:after="0"/>
        <w:ind w:left="0" w:firstLine="540"/>
        <w:rPr>
          <w:sz w:val="26"/>
          <w:szCs w:val="26"/>
          <w:lang w:val="en-US"/>
        </w:rPr>
      </w:pPr>
      <w:r>
        <w:rPr>
          <w:sz w:val="26"/>
          <w:szCs w:val="26"/>
          <w:lang w:val="en-US"/>
        </w:rPr>
        <w:t>[</w:t>
      </w:r>
      <w:r w:rsidR="00133E38" w:rsidRPr="00F05A43">
        <w:rPr>
          <w:sz w:val="26"/>
          <w:szCs w:val="26"/>
          <w:lang w:val="en-US"/>
        </w:rPr>
        <w:t>WP</w:t>
      </w:r>
      <w:r w:rsidR="00133E38" w:rsidRPr="00F05A43">
        <w:rPr>
          <w:sz w:val="26"/>
          <w:szCs w:val="26"/>
          <w:vertAlign w:val="subscript"/>
          <w:lang w:val="en-US"/>
        </w:rPr>
        <w:t>m</w:t>
      </w:r>
      <w:r w:rsidR="00133E38" w:rsidRPr="00F05A43">
        <w:rPr>
          <w:sz w:val="26"/>
          <w:szCs w:val="26"/>
          <w:lang w:val="en-US"/>
        </w:rPr>
        <w:t>, WP</w:t>
      </w:r>
      <w:r w:rsidR="00133E38" w:rsidRPr="00F05A43">
        <w:rPr>
          <w:sz w:val="26"/>
          <w:szCs w:val="26"/>
          <w:vertAlign w:val="subscript"/>
          <w:lang w:val="en-US"/>
        </w:rPr>
        <w:t>m</w:t>
      </w:r>
      <w:r>
        <w:rPr>
          <w:sz w:val="26"/>
          <w:szCs w:val="26"/>
          <w:lang w:val="en-US"/>
        </w:rPr>
        <w:t>]</w:t>
      </w:r>
      <w:r w:rsidR="00133E38" w:rsidRPr="00F05A43">
        <w:rPr>
          <w:sz w:val="26"/>
          <w:szCs w:val="26"/>
          <w:lang w:val="en-US"/>
        </w:rPr>
        <w:t xml:space="preserve"> </w:t>
      </w:r>
      <w:r w:rsidR="00F06481">
        <w:rPr>
          <w:sz w:val="26"/>
          <w:szCs w:val="26"/>
          <w:lang w:val="en-US"/>
        </w:rPr>
        <w:t>tipik</w:t>
      </w:r>
      <w:r w:rsidR="00133E38" w:rsidRPr="00F05A43">
        <w:rPr>
          <w:sz w:val="26"/>
          <w:szCs w:val="26"/>
          <w:lang w:val="en-US"/>
        </w:rPr>
        <w:t xml:space="preserve"> ko‘rinishli qo‘shma gap</w:t>
      </w:r>
    </w:p>
    <w:p w:rsidR="00133E38" w:rsidRPr="00F05A43" w:rsidRDefault="00F51B3D" w:rsidP="00D65280">
      <w:pPr>
        <w:pStyle w:val="afc"/>
        <w:tabs>
          <w:tab w:val="left" w:pos="4253"/>
        </w:tabs>
        <w:spacing w:after="0"/>
        <w:ind w:left="0" w:firstLine="540"/>
        <w:rPr>
          <w:sz w:val="26"/>
          <w:szCs w:val="26"/>
          <w:lang w:val="en-US"/>
        </w:rPr>
      </w:pPr>
      <w:r>
        <w:rPr>
          <w:sz w:val="26"/>
          <w:szCs w:val="26"/>
          <w:lang w:val="en-US"/>
        </w:rPr>
        <w:t>[</w:t>
      </w:r>
      <w:r w:rsidR="00133E38" w:rsidRPr="00F05A43">
        <w:rPr>
          <w:sz w:val="26"/>
          <w:szCs w:val="26"/>
          <w:lang w:val="en-US"/>
        </w:rPr>
        <w:t>WP</w:t>
      </w:r>
      <w:r w:rsidR="00133E38" w:rsidRPr="00F05A43">
        <w:rPr>
          <w:sz w:val="26"/>
          <w:szCs w:val="26"/>
          <w:vertAlign w:val="subscript"/>
          <w:lang w:val="en-US"/>
        </w:rPr>
        <w:t>m</w:t>
      </w:r>
      <w:r w:rsidR="00133E38" w:rsidRPr="00F05A43">
        <w:rPr>
          <w:sz w:val="26"/>
          <w:szCs w:val="26"/>
          <w:lang w:val="uz-Cyrl-UZ"/>
        </w:rPr>
        <w:t xml:space="preserve"> </w:t>
      </w:r>
      <w:r w:rsidR="00E562C0">
        <w:rPr>
          <w:sz w:val="26"/>
          <w:szCs w:val="26"/>
          <w:lang w:val="en-US"/>
        </w:rPr>
        <w:t>→</w:t>
      </w:r>
      <w:r w:rsidR="00133E38" w:rsidRPr="00F05A43">
        <w:rPr>
          <w:sz w:val="26"/>
          <w:szCs w:val="26"/>
          <w:lang w:val="en-US"/>
        </w:rPr>
        <w:t>WP</w:t>
      </w:r>
      <w:r w:rsidR="00133E38" w:rsidRPr="00F05A43">
        <w:rPr>
          <w:sz w:val="26"/>
          <w:szCs w:val="26"/>
          <w:vertAlign w:val="subscript"/>
          <w:lang w:val="en-US"/>
        </w:rPr>
        <w:t>m</w:t>
      </w:r>
      <w:r>
        <w:rPr>
          <w:sz w:val="26"/>
          <w:szCs w:val="26"/>
          <w:lang w:val="en-US"/>
        </w:rPr>
        <w:t xml:space="preserve">] </w:t>
      </w:r>
      <w:r w:rsidR="00F06481">
        <w:rPr>
          <w:sz w:val="26"/>
          <w:szCs w:val="26"/>
          <w:lang w:val="en-US"/>
        </w:rPr>
        <w:t>tipik</w:t>
      </w:r>
      <w:r w:rsidR="00133E38" w:rsidRPr="00F05A43">
        <w:rPr>
          <w:sz w:val="26"/>
          <w:szCs w:val="26"/>
          <w:lang w:val="en-US"/>
        </w:rPr>
        <w:t xml:space="preserve"> ko‘rinishli qo‘shma gap</w:t>
      </w:r>
    </w:p>
    <w:p w:rsidR="00133E38" w:rsidRPr="00F05A43" w:rsidRDefault="00F51B3D" w:rsidP="00D65280">
      <w:pPr>
        <w:pStyle w:val="afc"/>
        <w:tabs>
          <w:tab w:val="left" w:pos="4253"/>
        </w:tabs>
        <w:spacing w:after="0"/>
        <w:ind w:left="0" w:firstLine="540"/>
        <w:rPr>
          <w:sz w:val="26"/>
          <w:szCs w:val="26"/>
          <w:lang w:val="en-US"/>
        </w:rPr>
      </w:pPr>
      <w:r>
        <w:rPr>
          <w:sz w:val="26"/>
          <w:szCs w:val="26"/>
          <w:lang w:val="en-US"/>
        </w:rPr>
        <w:t>[</w:t>
      </w:r>
      <w:r w:rsidR="00133E38" w:rsidRPr="00F05A43">
        <w:rPr>
          <w:sz w:val="26"/>
          <w:szCs w:val="26"/>
          <w:lang w:val="en-US"/>
        </w:rPr>
        <w:t>WP</w:t>
      </w:r>
      <w:r w:rsidR="00133E38" w:rsidRPr="00F05A43">
        <w:rPr>
          <w:sz w:val="26"/>
          <w:szCs w:val="26"/>
          <w:vertAlign w:val="subscript"/>
          <w:lang w:val="en-US"/>
        </w:rPr>
        <w:t>m</w:t>
      </w:r>
      <w:r w:rsidR="00133E38" w:rsidRPr="00F05A43">
        <w:rPr>
          <w:sz w:val="26"/>
          <w:szCs w:val="26"/>
        </w:rPr>
        <w:sym w:font="Symbol" w:char="F0AB"/>
      </w:r>
      <w:r w:rsidR="00133E38" w:rsidRPr="00F05A43">
        <w:rPr>
          <w:sz w:val="26"/>
          <w:szCs w:val="26"/>
          <w:lang w:val="en-US"/>
        </w:rPr>
        <w:t>WP</w:t>
      </w:r>
      <w:r w:rsidR="00133E38" w:rsidRPr="00F05A43">
        <w:rPr>
          <w:sz w:val="26"/>
          <w:szCs w:val="26"/>
          <w:vertAlign w:val="subscript"/>
          <w:lang w:val="en-US"/>
        </w:rPr>
        <w:t>m</w:t>
      </w:r>
      <w:r>
        <w:rPr>
          <w:sz w:val="26"/>
          <w:szCs w:val="26"/>
          <w:lang w:val="en-US"/>
        </w:rPr>
        <w:t xml:space="preserve">] </w:t>
      </w:r>
      <w:r w:rsidR="00F06481">
        <w:rPr>
          <w:sz w:val="26"/>
          <w:szCs w:val="26"/>
          <w:lang w:val="en-US"/>
        </w:rPr>
        <w:t>tipik</w:t>
      </w:r>
      <w:r w:rsidR="00133E38" w:rsidRPr="00F05A43">
        <w:rPr>
          <w:sz w:val="26"/>
          <w:szCs w:val="26"/>
          <w:lang w:val="en-US"/>
        </w:rPr>
        <w:t xml:space="preserve"> ko‘rinishli qo‘shma gap</w:t>
      </w:r>
    </w:p>
    <w:p w:rsidR="00133E38" w:rsidRPr="00F05A43" w:rsidRDefault="00133E38" w:rsidP="00D65280">
      <w:pPr>
        <w:pStyle w:val="afc"/>
        <w:tabs>
          <w:tab w:val="left" w:pos="4253"/>
        </w:tabs>
        <w:spacing w:after="0"/>
        <w:ind w:left="0" w:firstLine="540"/>
        <w:jc w:val="both"/>
        <w:rPr>
          <w:sz w:val="26"/>
          <w:szCs w:val="26"/>
          <w:lang w:val="en-US"/>
        </w:rPr>
      </w:pPr>
      <w:r w:rsidRPr="00F05A43">
        <w:rPr>
          <w:sz w:val="26"/>
          <w:szCs w:val="26"/>
          <w:lang w:val="en-US"/>
        </w:rPr>
        <w:t>Qo‘shma gap</w:t>
      </w:r>
      <w:r w:rsidRPr="00F05A43">
        <w:rPr>
          <w:sz w:val="26"/>
          <w:szCs w:val="26"/>
          <w:lang w:val="uz-Cyrl-UZ"/>
        </w:rPr>
        <w:t>ning</w:t>
      </w:r>
      <w:r w:rsidRPr="00F05A43">
        <w:rPr>
          <w:sz w:val="26"/>
          <w:szCs w:val="26"/>
          <w:lang w:val="en-US"/>
        </w:rPr>
        <w:t xml:space="preserve"> tarkibidagi bog‘lovchi vositalariga ko‘ra tasnifi</w:t>
      </w:r>
    </w:p>
    <w:p w:rsidR="00133E38" w:rsidRPr="00F05A43" w:rsidRDefault="00133E38" w:rsidP="00D65280">
      <w:pPr>
        <w:pStyle w:val="afc"/>
        <w:tabs>
          <w:tab w:val="left" w:pos="4253"/>
        </w:tabs>
        <w:spacing w:after="0"/>
        <w:ind w:left="0" w:firstLine="540"/>
        <w:jc w:val="both"/>
        <w:rPr>
          <w:sz w:val="26"/>
          <w:szCs w:val="26"/>
          <w:lang w:val="en-US"/>
        </w:rPr>
      </w:pPr>
      <w:r w:rsidRPr="00F05A43">
        <w:rPr>
          <w:sz w:val="26"/>
          <w:szCs w:val="26"/>
          <w:lang w:val="en-US"/>
        </w:rPr>
        <w:t>Bog‘lovchi vositalarning ma’no</w:t>
      </w:r>
      <w:r w:rsidRPr="00F05A43">
        <w:rPr>
          <w:sz w:val="26"/>
          <w:szCs w:val="26"/>
          <w:lang w:val="uz-Cyrl-UZ"/>
        </w:rPr>
        <w:t>doshligi</w:t>
      </w:r>
      <w:r w:rsidRPr="00F05A43">
        <w:rPr>
          <w:sz w:val="26"/>
          <w:szCs w:val="26"/>
          <w:lang w:val="en-US"/>
        </w:rPr>
        <w:t xml:space="preserve"> va vazifadoshligi</w:t>
      </w:r>
    </w:p>
    <w:p w:rsidR="00133E38" w:rsidRPr="00F05A43" w:rsidRDefault="00133E38" w:rsidP="00D65280">
      <w:pPr>
        <w:ind w:firstLine="540"/>
        <w:jc w:val="both"/>
        <w:rPr>
          <w:sz w:val="26"/>
          <w:szCs w:val="26"/>
          <w:lang w:val="en-US"/>
        </w:rPr>
      </w:pPr>
      <w:r w:rsidRPr="00F05A43">
        <w:rPr>
          <w:sz w:val="26"/>
          <w:szCs w:val="26"/>
          <w:lang w:val="uz-Cyrl-UZ"/>
        </w:rPr>
        <w:t>Qo‘shma gapning tarkibiy qismlari orasidagi  ma’noviy munosa</w:t>
      </w:r>
      <w:r w:rsidRPr="00F05A43">
        <w:rPr>
          <w:sz w:val="26"/>
          <w:szCs w:val="26"/>
          <w:lang w:val="en-US"/>
        </w:rPr>
        <w:t>-</w:t>
      </w:r>
      <w:r w:rsidRPr="00F05A43">
        <w:rPr>
          <w:sz w:val="26"/>
          <w:szCs w:val="26"/>
          <w:lang w:val="uz-Cyrl-UZ"/>
        </w:rPr>
        <w:t>batga ko‘ra turlari</w:t>
      </w:r>
    </w:p>
    <w:p w:rsidR="00133E38" w:rsidRPr="00F05A43" w:rsidRDefault="00133E38" w:rsidP="00D65280">
      <w:pPr>
        <w:ind w:firstLine="540"/>
        <w:jc w:val="both"/>
        <w:rPr>
          <w:sz w:val="26"/>
          <w:szCs w:val="26"/>
          <w:lang w:val="en-US"/>
        </w:rPr>
      </w:pPr>
      <w:r w:rsidRPr="00F05A43">
        <w:rPr>
          <w:sz w:val="26"/>
          <w:szCs w:val="26"/>
          <w:lang w:val="en-US"/>
        </w:rPr>
        <w:t>Qo‘shma gapning qismlari orasidagi funksional munosabatlarga ko‘ra turlari</w:t>
      </w:r>
    </w:p>
    <w:p w:rsidR="00133E38" w:rsidRPr="00F05A43" w:rsidRDefault="00133E38" w:rsidP="00D65280">
      <w:pPr>
        <w:pStyle w:val="afc"/>
        <w:tabs>
          <w:tab w:val="left" w:pos="4253"/>
        </w:tabs>
        <w:spacing w:after="0"/>
        <w:ind w:left="0" w:firstLine="540"/>
        <w:jc w:val="both"/>
        <w:rPr>
          <w:sz w:val="26"/>
          <w:szCs w:val="26"/>
          <w:lang w:val="en-US"/>
        </w:rPr>
      </w:pPr>
      <w:r w:rsidRPr="00F05A43">
        <w:rPr>
          <w:sz w:val="26"/>
          <w:szCs w:val="26"/>
          <w:lang w:val="en-US"/>
        </w:rPr>
        <w:t>Qo‘shma gap tarkibiy qismlarining ifoda maqsadiga ko‘ra turlari</w:t>
      </w:r>
    </w:p>
    <w:p w:rsidR="00133E38" w:rsidRPr="00F05A43" w:rsidRDefault="00133E38" w:rsidP="00D65280">
      <w:pPr>
        <w:pStyle w:val="afc"/>
        <w:tabs>
          <w:tab w:val="left" w:pos="4253"/>
        </w:tabs>
        <w:spacing w:after="0"/>
        <w:ind w:left="0" w:firstLine="540"/>
        <w:jc w:val="both"/>
        <w:rPr>
          <w:sz w:val="26"/>
          <w:szCs w:val="26"/>
          <w:lang w:val="en-US"/>
        </w:rPr>
      </w:pPr>
      <w:r w:rsidRPr="00F05A43">
        <w:rPr>
          <w:sz w:val="26"/>
          <w:szCs w:val="26"/>
          <w:lang w:val="en-US"/>
        </w:rPr>
        <w:t>Qo</w:t>
      </w:r>
      <w:r w:rsidR="00E562C0">
        <w:rPr>
          <w:sz w:val="26"/>
          <w:szCs w:val="26"/>
          <w:lang w:val="en-US"/>
        </w:rPr>
        <w:t>‘</w:t>
      </w:r>
      <w:r w:rsidRPr="00F05A43">
        <w:rPr>
          <w:sz w:val="26"/>
          <w:szCs w:val="26"/>
          <w:lang w:val="en-US"/>
        </w:rPr>
        <w:t>shma gap tarkibiy qismlarining irreallikka munosabatiga ko‘ra tasnifi</w:t>
      </w:r>
    </w:p>
    <w:p w:rsidR="00133E38" w:rsidRPr="00F05A43" w:rsidRDefault="00133E38" w:rsidP="00D65280">
      <w:pPr>
        <w:ind w:firstLine="540"/>
        <w:rPr>
          <w:rFonts w:ascii="TimesUZ" w:hAnsi="TimesUZ" w:cs="TimesUZ"/>
          <w:sz w:val="26"/>
          <w:szCs w:val="26"/>
          <w:lang w:val="en-US"/>
        </w:rPr>
      </w:pPr>
    </w:p>
    <w:p w:rsidR="00133E38" w:rsidRPr="00F05A43" w:rsidRDefault="00133E38" w:rsidP="00D65280">
      <w:pPr>
        <w:ind w:firstLine="540"/>
        <w:rPr>
          <w:rFonts w:ascii="TimesUZ" w:hAnsi="TimesUZ" w:cs="TimesUZ"/>
          <w:sz w:val="26"/>
          <w:szCs w:val="26"/>
          <w:lang w:val="en-US"/>
        </w:rPr>
      </w:pPr>
    </w:p>
    <w:sectPr w:rsidR="00133E38" w:rsidRPr="00F05A43" w:rsidSect="00F05A43">
      <w:footnotePr>
        <w:numRestart w:val="eachPage"/>
      </w:footnotePr>
      <w:pgSz w:w="8392" w:h="11907" w:code="11"/>
      <w:pgMar w:top="1134" w:right="567" w:bottom="1134" w:left="9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E0A" w:rsidRDefault="00AF4E0A">
      <w:r>
        <w:separator/>
      </w:r>
    </w:p>
  </w:endnote>
  <w:endnote w:type="continuationSeparator" w:id="0">
    <w:p w:rsidR="00AF4E0A" w:rsidRDefault="00AF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ANDA Baltic UZ">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Academy Tajik">
    <w:altName w:val="Times New Roman"/>
    <w:panose1 w:val="00000000000000000000"/>
    <w:charset w:val="00"/>
    <w:family w:val="auto"/>
    <w:notTrueType/>
    <w:pitch w:val="variable"/>
    <w:sig w:usb0="00000003" w:usb1="00000000" w:usb2="00000000" w:usb3="00000000" w:csb0="00000001" w:csb1="00000000"/>
  </w:font>
  <w:font w:name="MS Mincho">
    <w:altName w:val="Arial Unicode MS"/>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UZ">
    <w:altName w:val="Times New Roman"/>
    <w:panose1 w:val="00000000000000000000"/>
    <w:charset w:val="00"/>
    <w:family w:val="auto"/>
    <w:notTrueType/>
    <w:pitch w:val="variable"/>
    <w:sig w:usb0="00000003" w:usb1="00000000" w:usb2="00000000" w:usb3="00000000" w:csb0="00000001" w:csb1="00000000"/>
  </w:font>
  <w:font w:name="TimesUZ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54" w:rsidRPr="00A102A0" w:rsidRDefault="002C5854" w:rsidP="00DB2829">
    <w:pPr>
      <w:pStyle w:val="ac"/>
      <w:framePr w:wrap="auto" w:vAnchor="text" w:hAnchor="margin" w:xAlign="center" w:y="1"/>
      <w:jc w:val="center"/>
      <w:rPr>
        <w:rStyle w:val="a7"/>
      </w:rPr>
    </w:pPr>
    <w:r w:rsidRPr="00A102A0">
      <w:rPr>
        <w:rStyle w:val="a7"/>
      </w:rPr>
      <w:fldChar w:fldCharType="begin"/>
    </w:r>
    <w:r w:rsidRPr="00A102A0">
      <w:rPr>
        <w:rStyle w:val="a7"/>
      </w:rPr>
      <w:instrText xml:space="preserve">PAGE  </w:instrText>
    </w:r>
    <w:r w:rsidRPr="00A102A0">
      <w:rPr>
        <w:rStyle w:val="a7"/>
      </w:rPr>
      <w:fldChar w:fldCharType="separate"/>
    </w:r>
    <w:r w:rsidR="00A83717">
      <w:rPr>
        <w:rStyle w:val="a7"/>
        <w:noProof/>
      </w:rPr>
      <w:t>4</w:t>
    </w:r>
    <w:r w:rsidRPr="00A102A0">
      <w:rPr>
        <w:rStyle w:val="a7"/>
      </w:rPr>
      <w:fldChar w:fldCharType="end"/>
    </w:r>
  </w:p>
  <w:p w:rsidR="002C5854" w:rsidRDefault="002C58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E0A" w:rsidRDefault="00AF4E0A">
      <w:r>
        <w:separator/>
      </w:r>
    </w:p>
  </w:footnote>
  <w:footnote w:type="continuationSeparator" w:id="0">
    <w:p w:rsidR="00AF4E0A" w:rsidRDefault="00AF4E0A">
      <w:r>
        <w:continuationSeparator/>
      </w:r>
    </w:p>
  </w:footnote>
  <w:footnote w:id="1">
    <w:p w:rsidR="002C5854" w:rsidRPr="00103F5F" w:rsidRDefault="002C5854" w:rsidP="00133E38">
      <w:pPr>
        <w:jc w:val="both"/>
        <w:rPr>
          <w:rFonts w:ascii="TimesUZ" w:hAnsi="TimesUZ" w:cs="TimesUZ"/>
          <w:sz w:val="16"/>
          <w:szCs w:val="16"/>
          <w:lang w:val="en-US"/>
        </w:rPr>
      </w:pPr>
      <w:r w:rsidRPr="00103F5F">
        <w:rPr>
          <w:rStyle w:val="af8"/>
          <w:rFonts w:ascii="TimesUZ" w:hAnsi="TimesUZ" w:cs="TimesUZ"/>
          <w:sz w:val="16"/>
          <w:szCs w:val="16"/>
        </w:rPr>
        <w:footnoteRef/>
      </w:r>
      <w:r w:rsidRPr="00103F5F">
        <w:rPr>
          <w:rFonts w:ascii="TimesUZ" w:hAnsi="TimesUZ" w:cs="TimesUZ"/>
          <w:sz w:val="16"/>
          <w:szCs w:val="16"/>
          <w:lang w:val="en-US"/>
        </w:rPr>
        <w:t>Bu yo‘nalish namoyandalari va ularning fan taraqqiyotidagi xizmatlari</w:t>
      </w:r>
      <w:r>
        <w:rPr>
          <w:rFonts w:ascii="TimesUZ" w:hAnsi="TimesUZ" w:cs="TimesUZ"/>
          <w:sz w:val="16"/>
          <w:szCs w:val="16"/>
          <w:lang w:val="en-US"/>
        </w:rPr>
        <w:t xml:space="preserve"> haqida qarang:</w:t>
      </w:r>
      <w:r w:rsidRPr="00103F5F">
        <w:rPr>
          <w:rFonts w:ascii="TimesUZ" w:hAnsi="TimesUZ" w:cs="TimesUZ"/>
          <w:sz w:val="16"/>
          <w:szCs w:val="16"/>
          <w:lang w:val="en-US"/>
        </w:rPr>
        <w:t xml:space="preserve"> </w:t>
      </w:r>
      <w:r w:rsidRPr="00103F5F">
        <w:rPr>
          <w:rFonts w:ascii="TimesUZ Cyr" w:hAnsi="TimesUZ Cyr" w:cs="TimesUZ Cyr"/>
          <w:sz w:val="16"/>
          <w:szCs w:val="16"/>
        </w:rPr>
        <w:t>Шукуров</w:t>
      </w:r>
      <w:r w:rsidRPr="00103F5F">
        <w:rPr>
          <w:rFonts w:ascii="TimesUZ" w:hAnsi="TimesUZ" w:cs="TimesUZ"/>
          <w:sz w:val="16"/>
          <w:szCs w:val="16"/>
          <w:lang w:val="en-US"/>
        </w:rPr>
        <w:t xml:space="preserve"> </w:t>
      </w:r>
      <w:r w:rsidRPr="00103F5F">
        <w:rPr>
          <w:rFonts w:ascii="TimesUZ Cyr" w:hAnsi="TimesUZ Cyr" w:cs="TimesUZ Cyr"/>
          <w:sz w:val="16"/>
          <w:szCs w:val="16"/>
        </w:rPr>
        <w:t>Ш</w:t>
      </w:r>
      <w:r w:rsidRPr="00103F5F">
        <w:rPr>
          <w:rFonts w:ascii="TimesUZ" w:hAnsi="TimesUZ" w:cs="TimesUZ"/>
          <w:sz w:val="16"/>
          <w:szCs w:val="16"/>
          <w:lang w:val="en-US"/>
        </w:rPr>
        <w:t xml:space="preserve">., </w:t>
      </w:r>
      <w:r w:rsidRPr="00103F5F">
        <w:rPr>
          <w:rFonts w:ascii="TimesUZ Cyr" w:hAnsi="TimesUZ Cyr" w:cs="TimesUZ Cyr"/>
          <w:sz w:val="16"/>
          <w:szCs w:val="16"/>
        </w:rPr>
        <w:t>Бозорова</w:t>
      </w:r>
      <w:r w:rsidRPr="00103F5F">
        <w:rPr>
          <w:rFonts w:ascii="TimesUZ" w:hAnsi="TimesUZ" w:cs="TimesUZ"/>
          <w:sz w:val="16"/>
          <w:szCs w:val="16"/>
          <w:lang w:val="en-US"/>
        </w:rPr>
        <w:t xml:space="preserve"> </w:t>
      </w:r>
      <w:r w:rsidRPr="00103F5F">
        <w:rPr>
          <w:rFonts w:ascii="TimesUZ Cyr" w:hAnsi="TimesUZ Cyr" w:cs="TimesUZ Cyr"/>
          <w:sz w:val="16"/>
          <w:szCs w:val="16"/>
        </w:rPr>
        <w:t>Д</w:t>
      </w:r>
      <w:r w:rsidRPr="00103F5F">
        <w:rPr>
          <w:rFonts w:ascii="TimesUZ" w:hAnsi="TimesUZ" w:cs="TimesUZ"/>
          <w:sz w:val="16"/>
          <w:szCs w:val="16"/>
          <w:lang w:val="en-US"/>
        </w:rPr>
        <w:t xml:space="preserve">. </w:t>
      </w:r>
      <w:r w:rsidRPr="00103F5F">
        <w:rPr>
          <w:rFonts w:ascii="TimesUZ Cyr" w:hAnsi="TimesUZ Cyr" w:cs="TimesUZ Cyr"/>
          <w:sz w:val="16"/>
          <w:szCs w:val="16"/>
        </w:rPr>
        <w:t>Узбекское</w:t>
      </w:r>
      <w:r w:rsidRPr="00103F5F">
        <w:rPr>
          <w:rFonts w:ascii="TimesUZ" w:hAnsi="TimesUZ" w:cs="TimesUZ"/>
          <w:sz w:val="16"/>
          <w:szCs w:val="16"/>
          <w:lang w:val="en-US"/>
        </w:rPr>
        <w:t xml:space="preserve"> </w:t>
      </w:r>
      <w:r w:rsidRPr="00103F5F">
        <w:rPr>
          <w:rFonts w:ascii="TimesUZ Cyr" w:hAnsi="TimesUZ Cyr" w:cs="TimesUZ Cyr"/>
          <w:sz w:val="16"/>
          <w:szCs w:val="16"/>
        </w:rPr>
        <w:t>советское</w:t>
      </w:r>
      <w:r w:rsidRPr="00103F5F">
        <w:rPr>
          <w:rFonts w:ascii="TimesUZ" w:hAnsi="TimesUZ" w:cs="TimesUZ"/>
          <w:sz w:val="16"/>
          <w:szCs w:val="16"/>
          <w:lang w:val="en-US"/>
        </w:rPr>
        <w:t xml:space="preserve"> </w:t>
      </w:r>
      <w:r w:rsidRPr="00103F5F">
        <w:rPr>
          <w:rFonts w:ascii="TimesUZ Cyr" w:hAnsi="TimesUZ Cyr" w:cs="TimesUZ Cyr"/>
          <w:sz w:val="16"/>
          <w:szCs w:val="16"/>
        </w:rPr>
        <w:t>языкознание</w:t>
      </w:r>
      <w:r w:rsidRPr="00103F5F">
        <w:rPr>
          <w:rFonts w:ascii="TimesUZ Cyr" w:hAnsi="TimesUZ Cyr" w:cs="TimesUZ Cyr"/>
          <w:sz w:val="16"/>
          <w:szCs w:val="16"/>
          <w:lang w:val="en-US"/>
        </w:rPr>
        <w:t xml:space="preserve">. Отв.ред. Ш.Ш.Шаабдурахманов. – </w:t>
      </w:r>
      <w:r w:rsidRPr="00103F5F">
        <w:rPr>
          <w:rFonts w:ascii="TimesUZ Cyr" w:hAnsi="TimesUZ Cyr" w:cs="TimesUZ Cyr"/>
          <w:sz w:val="16"/>
          <w:szCs w:val="16"/>
        </w:rPr>
        <w:t>Т</w:t>
      </w:r>
      <w:r>
        <w:rPr>
          <w:rFonts w:cs="TimesUZ Cyr"/>
          <w:sz w:val="16"/>
          <w:szCs w:val="16"/>
          <w:lang w:val="en-US"/>
        </w:rPr>
        <w:t>o</w:t>
      </w:r>
      <w:r>
        <w:rPr>
          <w:rFonts w:cs="TimesUZ Cyr"/>
          <w:sz w:val="16"/>
          <w:szCs w:val="16"/>
          <w:lang w:val="uz-Cyrl-UZ"/>
        </w:rPr>
        <w:t>шкент</w:t>
      </w:r>
      <w:r w:rsidRPr="00103F5F">
        <w:rPr>
          <w:rFonts w:ascii="TimesUZ" w:hAnsi="TimesUZ" w:cs="TimesUZ"/>
          <w:sz w:val="16"/>
          <w:szCs w:val="16"/>
          <w:lang w:val="en-US"/>
        </w:rPr>
        <w:t xml:space="preserve">: </w:t>
      </w:r>
      <w:r w:rsidRPr="00103F5F">
        <w:rPr>
          <w:rFonts w:ascii="TimesUZ Cyr" w:hAnsi="TimesUZ Cyr" w:cs="TimesUZ Cyr"/>
          <w:sz w:val="16"/>
          <w:szCs w:val="16"/>
        </w:rPr>
        <w:t>Фан</w:t>
      </w:r>
      <w:r w:rsidRPr="00103F5F">
        <w:rPr>
          <w:rFonts w:ascii="TimesUZ" w:hAnsi="TimesUZ" w:cs="TimesUZ"/>
          <w:sz w:val="16"/>
          <w:szCs w:val="16"/>
          <w:lang w:val="en-US"/>
        </w:rPr>
        <w:t>, 1986. – 232 c.; Uzoqov H. O‘zbek tilshunoslari. – T.: «O‘qituvchi», 1972. – 268</w:t>
      </w:r>
      <w:r>
        <w:rPr>
          <w:rFonts w:cs="TimesUZ"/>
          <w:sz w:val="16"/>
          <w:szCs w:val="16"/>
          <w:lang w:val="uz-Cyrl-UZ"/>
        </w:rPr>
        <w:t xml:space="preserve"> </w:t>
      </w:r>
      <w:r w:rsidRPr="00103F5F">
        <w:rPr>
          <w:rFonts w:ascii="TimesUZ" w:hAnsi="TimesUZ" w:cs="TimesUZ"/>
          <w:sz w:val="16"/>
          <w:szCs w:val="16"/>
          <w:lang w:val="en-US"/>
        </w:rPr>
        <w:t xml:space="preserve">b.; Nurmonov. A. O‘zbek tilshunosligi tarixi.  – T.: «O‘zbekiston», 2002. </w:t>
      </w:r>
      <w:r>
        <w:rPr>
          <w:rFonts w:ascii="TimesUZ" w:hAnsi="TimesUZ" w:cs="TimesUZ"/>
          <w:sz w:val="16"/>
          <w:szCs w:val="16"/>
          <w:lang w:val="en-US"/>
        </w:rPr>
        <w:t>– 250</w:t>
      </w:r>
      <w:r>
        <w:rPr>
          <w:rFonts w:cs="TimesUZ"/>
          <w:sz w:val="16"/>
          <w:szCs w:val="16"/>
          <w:lang w:val="uz-Cyrl-UZ"/>
        </w:rPr>
        <w:t xml:space="preserve"> </w:t>
      </w:r>
      <w:r w:rsidRPr="00103F5F">
        <w:rPr>
          <w:rFonts w:ascii="TimesUZ" w:hAnsi="TimesUZ" w:cs="TimesUZ"/>
          <w:sz w:val="16"/>
          <w:szCs w:val="16"/>
          <w:lang w:val="en-US"/>
        </w:rPr>
        <w:t xml:space="preserve">b. </w:t>
      </w:r>
    </w:p>
    <w:p w:rsidR="00000000" w:rsidRDefault="00AF4E0A" w:rsidP="00133E38">
      <w:pPr>
        <w:jc w:val="both"/>
      </w:pPr>
    </w:p>
  </w:footnote>
  <w:footnote w:id="2">
    <w:p w:rsidR="002C5854" w:rsidRPr="00D7143A" w:rsidRDefault="002C5854" w:rsidP="00133E38">
      <w:pPr>
        <w:pStyle w:val="af6"/>
        <w:jc w:val="both"/>
        <w:rPr>
          <w:rFonts w:ascii="TimesUZ" w:hAnsi="TimesUZ" w:cs="TimesUZ"/>
          <w:sz w:val="16"/>
          <w:szCs w:val="16"/>
        </w:rPr>
      </w:pPr>
      <w:r w:rsidRPr="00103F5F">
        <w:rPr>
          <w:rStyle w:val="af8"/>
          <w:rFonts w:ascii="TimesUZ" w:hAnsi="TimesUZ" w:cs="TimesUZ"/>
          <w:sz w:val="16"/>
          <w:szCs w:val="16"/>
        </w:rPr>
        <w:footnoteRef/>
      </w:r>
      <w:r w:rsidRPr="00CE3E5D">
        <w:rPr>
          <w:rFonts w:ascii="TimesUZ" w:hAnsi="TimesUZ" w:cs="TimesUZ"/>
          <w:sz w:val="16"/>
          <w:szCs w:val="16"/>
          <w:lang w:val="en-US"/>
        </w:rPr>
        <w:t xml:space="preserve"> </w:t>
      </w:r>
      <w:r w:rsidRPr="00103F5F">
        <w:rPr>
          <w:rFonts w:ascii="TimesUZ" w:hAnsi="TimesUZ" w:cs="TimesUZ"/>
          <w:sz w:val="16"/>
          <w:szCs w:val="16"/>
          <w:lang w:val="en-US"/>
        </w:rPr>
        <w:t>Qiyos</w:t>
      </w:r>
      <w:r w:rsidRPr="00CE3E5D">
        <w:rPr>
          <w:rFonts w:ascii="TimesUZ" w:hAnsi="TimesUZ" w:cs="TimesUZ"/>
          <w:sz w:val="16"/>
          <w:szCs w:val="16"/>
          <w:lang w:val="en-US"/>
        </w:rPr>
        <w:t xml:space="preserve">. </w:t>
      </w:r>
      <w:r w:rsidRPr="00103F5F">
        <w:rPr>
          <w:rFonts w:ascii="TimesUZ" w:hAnsi="TimesUZ" w:cs="TimesUZ"/>
          <w:sz w:val="16"/>
          <w:szCs w:val="16"/>
          <w:lang w:val="en-US"/>
        </w:rPr>
        <w:t>Mahmudov</w:t>
      </w:r>
      <w:r w:rsidRPr="00CE3E5D">
        <w:rPr>
          <w:rFonts w:ascii="TimesUZ" w:hAnsi="TimesUZ" w:cs="TimesUZ"/>
          <w:sz w:val="16"/>
          <w:szCs w:val="16"/>
          <w:lang w:val="en-US"/>
        </w:rPr>
        <w:t xml:space="preserve"> </w:t>
      </w:r>
      <w:r w:rsidRPr="00103F5F">
        <w:rPr>
          <w:rFonts w:ascii="TimesUZ" w:hAnsi="TimesUZ" w:cs="TimesUZ"/>
          <w:sz w:val="16"/>
          <w:szCs w:val="16"/>
          <w:lang w:val="en-US"/>
        </w:rPr>
        <w:t>N</w:t>
      </w:r>
      <w:r w:rsidRPr="00CE3E5D">
        <w:rPr>
          <w:rFonts w:ascii="TimesUZ" w:hAnsi="TimesUZ" w:cs="TimesUZ"/>
          <w:sz w:val="16"/>
          <w:szCs w:val="16"/>
          <w:lang w:val="en-US"/>
        </w:rPr>
        <w:t xml:space="preserve">. </w:t>
      </w:r>
      <w:r w:rsidRPr="00103F5F">
        <w:rPr>
          <w:rFonts w:ascii="TimesUZ Cyr" w:hAnsi="TimesUZ Cyr" w:cs="TimesUZ Cyr"/>
          <w:sz w:val="16"/>
          <w:szCs w:val="16"/>
        </w:rPr>
        <w:t>К</w:t>
      </w:r>
      <w:r w:rsidRPr="00103F5F">
        <w:rPr>
          <w:rFonts w:ascii="TimesUZ" w:hAnsi="TimesUZ" w:cs="TimesUZ"/>
          <w:sz w:val="16"/>
          <w:szCs w:val="16"/>
          <w:lang w:val="en-US"/>
        </w:rPr>
        <w:t>esimning</w:t>
      </w:r>
      <w:r w:rsidRPr="00CE3E5D">
        <w:rPr>
          <w:rFonts w:ascii="TimesUZ" w:hAnsi="TimesUZ" w:cs="TimesUZ"/>
          <w:sz w:val="16"/>
          <w:szCs w:val="16"/>
          <w:lang w:val="en-US"/>
        </w:rPr>
        <w:t xml:space="preserve"> </w:t>
      </w:r>
      <w:r w:rsidRPr="00103F5F">
        <w:rPr>
          <w:rFonts w:ascii="TimesUZ" w:hAnsi="TimesUZ" w:cs="TimesUZ"/>
          <w:sz w:val="16"/>
          <w:szCs w:val="16"/>
          <w:lang w:val="en-US"/>
        </w:rPr>
        <w:t>gapdagi</w:t>
      </w:r>
      <w:r w:rsidRPr="00CE3E5D">
        <w:rPr>
          <w:rFonts w:ascii="TimesUZ" w:hAnsi="TimesUZ" w:cs="TimesUZ"/>
          <w:sz w:val="16"/>
          <w:szCs w:val="16"/>
          <w:lang w:val="en-US"/>
        </w:rPr>
        <w:t xml:space="preserve"> </w:t>
      </w:r>
      <w:r w:rsidRPr="00103F5F">
        <w:rPr>
          <w:rFonts w:ascii="TimesUZ" w:hAnsi="TimesUZ" w:cs="TimesUZ"/>
          <w:sz w:val="16"/>
          <w:szCs w:val="16"/>
          <w:lang w:val="en-US"/>
        </w:rPr>
        <w:t>maqomi</w:t>
      </w:r>
      <w:r w:rsidRPr="00CE3E5D">
        <w:rPr>
          <w:rFonts w:ascii="TimesUZ" w:hAnsi="TimesUZ" w:cs="TimesUZ"/>
          <w:sz w:val="16"/>
          <w:szCs w:val="16"/>
          <w:lang w:val="en-US"/>
        </w:rPr>
        <w:t xml:space="preserve"> // </w:t>
      </w:r>
      <w:r w:rsidRPr="00103F5F">
        <w:rPr>
          <w:rFonts w:ascii="TimesUZ" w:hAnsi="TimesUZ" w:cs="TimesUZ"/>
          <w:sz w:val="16"/>
          <w:szCs w:val="16"/>
          <w:lang w:val="en-US"/>
        </w:rPr>
        <w:t>O</w:t>
      </w:r>
      <w:r w:rsidRPr="00CE3E5D">
        <w:rPr>
          <w:rFonts w:ascii="TimesUZ" w:hAnsi="TimesUZ" w:cs="TimesUZ"/>
          <w:sz w:val="16"/>
          <w:szCs w:val="16"/>
          <w:lang w:val="en-US"/>
        </w:rPr>
        <w:t>‘</w:t>
      </w:r>
      <w:r w:rsidRPr="00103F5F">
        <w:rPr>
          <w:rFonts w:ascii="TimesUZ" w:hAnsi="TimesUZ" w:cs="TimesUZ"/>
          <w:sz w:val="16"/>
          <w:szCs w:val="16"/>
          <w:lang w:val="en-US"/>
        </w:rPr>
        <w:t>zbek</w:t>
      </w:r>
      <w:r w:rsidRPr="00CE3E5D">
        <w:rPr>
          <w:rFonts w:ascii="TimesUZ" w:hAnsi="TimesUZ" w:cs="TimesUZ"/>
          <w:sz w:val="16"/>
          <w:szCs w:val="16"/>
          <w:lang w:val="en-US"/>
        </w:rPr>
        <w:t xml:space="preserve"> </w:t>
      </w:r>
      <w:r w:rsidRPr="00103F5F">
        <w:rPr>
          <w:rFonts w:ascii="TimesUZ" w:hAnsi="TimesUZ" w:cs="TimesUZ"/>
          <w:sz w:val="16"/>
          <w:szCs w:val="16"/>
          <w:lang w:val="en-US"/>
        </w:rPr>
        <w:t>tili</w:t>
      </w:r>
      <w:r w:rsidRPr="00CE3E5D">
        <w:rPr>
          <w:rFonts w:ascii="TimesUZ" w:hAnsi="TimesUZ" w:cs="TimesUZ"/>
          <w:sz w:val="16"/>
          <w:szCs w:val="16"/>
          <w:lang w:val="en-US"/>
        </w:rPr>
        <w:t xml:space="preserve"> </w:t>
      </w:r>
      <w:r w:rsidRPr="00103F5F">
        <w:rPr>
          <w:rFonts w:ascii="TimesUZ" w:hAnsi="TimesUZ" w:cs="TimesUZ"/>
          <w:sz w:val="16"/>
          <w:szCs w:val="16"/>
          <w:lang w:val="en-US"/>
        </w:rPr>
        <w:t>va</w:t>
      </w:r>
      <w:r w:rsidRPr="00CE3E5D">
        <w:rPr>
          <w:rFonts w:ascii="TimesUZ" w:hAnsi="TimesUZ" w:cs="TimesUZ"/>
          <w:sz w:val="16"/>
          <w:szCs w:val="16"/>
          <w:lang w:val="en-US"/>
        </w:rPr>
        <w:t xml:space="preserve"> </w:t>
      </w:r>
      <w:r w:rsidRPr="00103F5F">
        <w:rPr>
          <w:rFonts w:ascii="TimesUZ" w:hAnsi="TimesUZ" w:cs="TimesUZ"/>
          <w:sz w:val="16"/>
          <w:szCs w:val="16"/>
          <w:lang w:val="en-US"/>
        </w:rPr>
        <w:t>adabiyoti</w:t>
      </w:r>
      <w:r w:rsidRPr="00CE3E5D">
        <w:rPr>
          <w:rFonts w:ascii="TimesUZ" w:hAnsi="TimesUZ" w:cs="TimesUZ"/>
          <w:sz w:val="16"/>
          <w:szCs w:val="16"/>
          <w:lang w:val="en-US"/>
        </w:rPr>
        <w:t>, 2009.</w:t>
      </w:r>
      <w:r>
        <w:rPr>
          <w:rFonts w:ascii="TimesUZ" w:hAnsi="TimesUZ" w:cs="TimesUZ"/>
          <w:sz w:val="16"/>
          <w:szCs w:val="16"/>
          <w:lang w:val="uz-Cyrl-UZ"/>
        </w:rPr>
        <w:t xml:space="preserve"> </w:t>
      </w:r>
      <w:r w:rsidRPr="00CE3E5D">
        <w:rPr>
          <w:sz w:val="16"/>
          <w:szCs w:val="16"/>
          <w:lang w:val="en-US"/>
        </w:rPr>
        <w:t xml:space="preserve">– </w:t>
      </w:r>
      <w:r w:rsidRPr="00CE3E5D">
        <w:rPr>
          <w:rFonts w:ascii="TimesUZ Cyr" w:hAnsi="TimesUZ Cyr" w:cs="TimesUZ Cyr"/>
          <w:sz w:val="16"/>
          <w:szCs w:val="16"/>
          <w:lang w:val="en-US"/>
        </w:rPr>
        <w:t>№1.</w:t>
      </w:r>
      <w:r>
        <w:rPr>
          <w:rFonts w:ascii="TimesUZ" w:hAnsi="TimesUZ" w:cs="TimesUZ"/>
          <w:sz w:val="16"/>
          <w:szCs w:val="16"/>
          <w:lang w:val="uz-Cyrl-UZ"/>
        </w:rPr>
        <w:t xml:space="preserve"> </w:t>
      </w:r>
      <w:r w:rsidRPr="00D7143A">
        <w:rPr>
          <w:rFonts w:ascii="TimesUZ" w:hAnsi="TimesUZ" w:cs="TimesUZ"/>
          <w:sz w:val="16"/>
          <w:szCs w:val="16"/>
        </w:rPr>
        <w:t>53-</w:t>
      </w:r>
      <w:r w:rsidRPr="00103F5F">
        <w:rPr>
          <w:rFonts w:ascii="TimesUZ" w:hAnsi="TimesUZ" w:cs="TimesUZ"/>
          <w:sz w:val="16"/>
          <w:szCs w:val="16"/>
          <w:lang w:val="en-US"/>
        </w:rPr>
        <w:t>b</w:t>
      </w:r>
      <w:r w:rsidRPr="00D7143A">
        <w:rPr>
          <w:rFonts w:ascii="TimesUZ" w:hAnsi="TimesUZ" w:cs="TimesUZ"/>
          <w:sz w:val="16"/>
          <w:szCs w:val="16"/>
        </w:rPr>
        <w:t>.</w:t>
      </w:r>
    </w:p>
    <w:p w:rsidR="00000000" w:rsidRDefault="00AF4E0A" w:rsidP="00133E38">
      <w:pPr>
        <w:pStyle w:val="af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04AFE02"/>
    <w:lvl w:ilvl="0">
      <w:start w:val="1"/>
      <w:numFmt w:val="bullet"/>
      <w:lvlText w:val=""/>
      <w:lvlJc w:val="left"/>
      <w:pPr>
        <w:tabs>
          <w:tab w:val="num" w:pos="643"/>
        </w:tabs>
        <w:ind w:left="643" w:hanging="360"/>
      </w:pPr>
      <w:rPr>
        <w:rFonts w:ascii="Symbol" w:hAnsi="Symbol" w:hint="default"/>
      </w:rPr>
    </w:lvl>
  </w:abstractNum>
  <w:abstractNum w:abstractNumId="1">
    <w:nsid w:val="03062C7C"/>
    <w:multiLevelType w:val="singleLevel"/>
    <w:tmpl w:val="2424C97A"/>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2">
    <w:nsid w:val="032E27F5"/>
    <w:multiLevelType w:val="hybridMultilevel"/>
    <w:tmpl w:val="E506D538"/>
    <w:lvl w:ilvl="0" w:tplc="BA46C7CE">
      <w:start w:val="1"/>
      <w:numFmt w:val="decimal"/>
      <w:lvlText w:val="%1)"/>
      <w:lvlJc w:val="left"/>
      <w:pPr>
        <w:tabs>
          <w:tab w:val="num" w:pos="1413"/>
        </w:tabs>
        <w:ind w:left="1413" w:hanging="70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039048B9"/>
    <w:multiLevelType w:val="hybridMultilevel"/>
    <w:tmpl w:val="2EC47820"/>
    <w:lvl w:ilvl="0" w:tplc="FFFFFFFF">
      <w:start w:val="1"/>
      <w:numFmt w:val="decimal"/>
      <w:lvlText w:val="%1."/>
      <w:lvlJc w:val="left"/>
      <w:pPr>
        <w:tabs>
          <w:tab w:val="num" w:pos="1668"/>
        </w:tabs>
        <w:ind w:left="1668" w:hanging="96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4">
    <w:nsid w:val="04125261"/>
    <w:multiLevelType w:val="hybridMultilevel"/>
    <w:tmpl w:val="FE6C438A"/>
    <w:lvl w:ilvl="0" w:tplc="758AC21C">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4C93104"/>
    <w:multiLevelType w:val="hybridMultilevel"/>
    <w:tmpl w:val="56EC1AB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05110C77"/>
    <w:multiLevelType w:val="hybridMultilevel"/>
    <w:tmpl w:val="AA02C158"/>
    <w:lvl w:ilvl="0" w:tplc="F28466B2">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nsid w:val="051B0F96"/>
    <w:multiLevelType w:val="hybridMultilevel"/>
    <w:tmpl w:val="B54CB2C8"/>
    <w:lvl w:ilvl="0" w:tplc="4D26FBB4">
      <w:start w:val="1"/>
      <w:numFmt w:val="decimal"/>
      <w:lvlText w:val="%1."/>
      <w:lvlJc w:val="left"/>
      <w:pPr>
        <w:tabs>
          <w:tab w:val="num" w:pos="900"/>
        </w:tabs>
        <w:ind w:left="900" w:hanging="360"/>
      </w:pPr>
      <w:rPr>
        <w:rFonts w:cs="Times New Roman"/>
        <w:b w:val="0"/>
        <w:bCs w:val="0"/>
        <w:i w:val="0"/>
        <w:iCs w:val="0"/>
        <w:sz w:val="22"/>
        <w:szCs w:val="22"/>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8">
    <w:nsid w:val="05733DDC"/>
    <w:multiLevelType w:val="hybridMultilevel"/>
    <w:tmpl w:val="A3269B1E"/>
    <w:lvl w:ilvl="0" w:tplc="FFFFFFFF">
      <w:start w:val="1"/>
      <w:numFmt w:val="decimal"/>
      <w:lvlText w:val="%1."/>
      <w:lvlJc w:val="left"/>
      <w:pPr>
        <w:tabs>
          <w:tab w:val="num" w:pos="1080"/>
        </w:tabs>
        <w:ind w:left="1080" w:hanging="360"/>
      </w:pPr>
      <w:rPr>
        <w:rFonts w:cs="Times New Roman" w:hint="default"/>
        <w:i w:val="0"/>
        <w:iCs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9">
    <w:nsid w:val="05EC6F3D"/>
    <w:multiLevelType w:val="singleLevel"/>
    <w:tmpl w:val="39A27588"/>
    <w:lvl w:ilvl="0">
      <w:start w:val="1"/>
      <w:numFmt w:val="decimal"/>
      <w:lvlText w:val="%1)"/>
      <w:lvlJc w:val="left"/>
      <w:pPr>
        <w:tabs>
          <w:tab w:val="num" w:pos="1436"/>
        </w:tabs>
        <w:ind w:left="1436" w:hanging="585"/>
      </w:pPr>
      <w:rPr>
        <w:rFonts w:ascii="Times New Roman" w:eastAsia="Times New Roman" w:hAnsi="Times New Roman" w:cs="Times New Roman"/>
      </w:rPr>
    </w:lvl>
  </w:abstractNum>
  <w:abstractNum w:abstractNumId="10">
    <w:nsid w:val="076C7230"/>
    <w:multiLevelType w:val="hybridMultilevel"/>
    <w:tmpl w:val="91340680"/>
    <w:lvl w:ilvl="0" w:tplc="07A47204">
      <w:start w:val="1"/>
      <w:numFmt w:val="upperRoman"/>
      <w:lvlText w:val="%1."/>
      <w:lvlJc w:val="left"/>
      <w:pPr>
        <w:tabs>
          <w:tab w:val="num" w:pos="1488"/>
        </w:tabs>
        <w:ind w:left="1488" w:hanging="855"/>
      </w:pPr>
      <w:rPr>
        <w:rFonts w:cs="Times New Roman" w:hint="default"/>
      </w:rPr>
    </w:lvl>
    <w:lvl w:ilvl="1" w:tplc="04190019">
      <w:start w:val="1"/>
      <w:numFmt w:val="lowerLetter"/>
      <w:lvlText w:val="%2."/>
      <w:lvlJc w:val="left"/>
      <w:pPr>
        <w:tabs>
          <w:tab w:val="num" w:pos="1713"/>
        </w:tabs>
        <w:ind w:left="1713" w:hanging="360"/>
      </w:pPr>
      <w:rPr>
        <w:rFonts w:cs="Times New Roman"/>
      </w:rPr>
    </w:lvl>
    <w:lvl w:ilvl="2" w:tplc="0419001B">
      <w:start w:val="1"/>
      <w:numFmt w:val="lowerRoman"/>
      <w:lvlText w:val="%3."/>
      <w:lvlJc w:val="right"/>
      <w:pPr>
        <w:tabs>
          <w:tab w:val="num" w:pos="2433"/>
        </w:tabs>
        <w:ind w:left="2433" w:hanging="180"/>
      </w:pPr>
      <w:rPr>
        <w:rFonts w:cs="Times New Roman"/>
      </w:rPr>
    </w:lvl>
    <w:lvl w:ilvl="3" w:tplc="0419000F">
      <w:start w:val="1"/>
      <w:numFmt w:val="decimal"/>
      <w:lvlText w:val="%4."/>
      <w:lvlJc w:val="left"/>
      <w:pPr>
        <w:tabs>
          <w:tab w:val="num" w:pos="3153"/>
        </w:tabs>
        <w:ind w:left="3153" w:hanging="360"/>
      </w:pPr>
      <w:rPr>
        <w:rFonts w:cs="Times New Roman"/>
      </w:rPr>
    </w:lvl>
    <w:lvl w:ilvl="4" w:tplc="04190019">
      <w:start w:val="1"/>
      <w:numFmt w:val="lowerLetter"/>
      <w:lvlText w:val="%5."/>
      <w:lvlJc w:val="left"/>
      <w:pPr>
        <w:tabs>
          <w:tab w:val="num" w:pos="3873"/>
        </w:tabs>
        <w:ind w:left="3873" w:hanging="360"/>
      </w:pPr>
      <w:rPr>
        <w:rFonts w:cs="Times New Roman"/>
      </w:rPr>
    </w:lvl>
    <w:lvl w:ilvl="5" w:tplc="0419001B">
      <w:start w:val="1"/>
      <w:numFmt w:val="lowerRoman"/>
      <w:lvlText w:val="%6."/>
      <w:lvlJc w:val="right"/>
      <w:pPr>
        <w:tabs>
          <w:tab w:val="num" w:pos="4593"/>
        </w:tabs>
        <w:ind w:left="4593" w:hanging="180"/>
      </w:pPr>
      <w:rPr>
        <w:rFonts w:cs="Times New Roman"/>
      </w:rPr>
    </w:lvl>
    <w:lvl w:ilvl="6" w:tplc="0419000F">
      <w:start w:val="1"/>
      <w:numFmt w:val="decimal"/>
      <w:lvlText w:val="%7."/>
      <w:lvlJc w:val="left"/>
      <w:pPr>
        <w:tabs>
          <w:tab w:val="num" w:pos="5313"/>
        </w:tabs>
        <w:ind w:left="5313" w:hanging="360"/>
      </w:pPr>
      <w:rPr>
        <w:rFonts w:cs="Times New Roman"/>
      </w:rPr>
    </w:lvl>
    <w:lvl w:ilvl="7" w:tplc="04190019">
      <w:start w:val="1"/>
      <w:numFmt w:val="lowerLetter"/>
      <w:lvlText w:val="%8."/>
      <w:lvlJc w:val="left"/>
      <w:pPr>
        <w:tabs>
          <w:tab w:val="num" w:pos="6033"/>
        </w:tabs>
        <w:ind w:left="6033" w:hanging="360"/>
      </w:pPr>
      <w:rPr>
        <w:rFonts w:cs="Times New Roman"/>
      </w:rPr>
    </w:lvl>
    <w:lvl w:ilvl="8" w:tplc="0419001B">
      <w:start w:val="1"/>
      <w:numFmt w:val="lowerRoman"/>
      <w:lvlText w:val="%9."/>
      <w:lvlJc w:val="right"/>
      <w:pPr>
        <w:tabs>
          <w:tab w:val="num" w:pos="6753"/>
        </w:tabs>
        <w:ind w:left="6753" w:hanging="180"/>
      </w:pPr>
      <w:rPr>
        <w:rFonts w:cs="Times New Roman"/>
      </w:rPr>
    </w:lvl>
  </w:abstractNum>
  <w:abstractNum w:abstractNumId="11">
    <w:nsid w:val="07B140CB"/>
    <w:multiLevelType w:val="hybridMultilevel"/>
    <w:tmpl w:val="04520250"/>
    <w:lvl w:ilvl="0" w:tplc="508A314E">
      <w:start w:val="1"/>
      <w:numFmt w:val="decimal"/>
      <w:lvlText w:val="%1)"/>
      <w:lvlJc w:val="left"/>
      <w:pPr>
        <w:tabs>
          <w:tab w:val="num" w:pos="1414"/>
        </w:tabs>
        <w:ind w:left="1414" w:hanging="690"/>
      </w:pPr>
      <w:rPr>
        <w:rFonts w:cs="Times New Roman" w:hint="default"/>
      </w:rPr>
    </w:lvl>
    <w:lvl w:ilvl="1" w:tplc="04190019">
      <w:start w:val="1"/>
      <w:numFmt w:val="lowerLetter"/>
      <w:lvlText w:val="%2."/>
      <w:lvlJc w:val="left"/>
      <w:pPr>
        <w:tabs>
          <w:tab w:val="num" w:pos="1804"/>
        </w:tabs>
        <w:ind w:left="1804" w:hanging="360"/>
      </w:pPr>
      <w:rPr>
        <w:rFonts w:cs="Times New Roman"/>
      </w:rPr>
    </w:lvl>
    <w:lvl w:ilvl="2" w:tplc="0419001B">
      <w:start w:val="1"/>
      <w:numFmt w:val="lowerRoman"/>
      <w:lvlText w:val="%3."/>
      <w:lvlJc w:val="right"/>
      <w:pPr>
        <w:tabs>
          <w:tab w:val="num" w:pos="2524"/>
        </w:tabs>
        <w:ind w:left="2524" w:hanging="180"/>
      </w:pPr>
      <w:rPr>
        <w:rFonts w:cs="Times New Roman"/>
      </w:rPr>
    </w:lvl>
    <w:lvl w:ilvl="3" w:tplc="0419000F">
      <w:start w:val="1"/>
      <w:numFmt w:val="decimal"/>
      <w:lvlText w:val="%4."/>
      <w:lvlJc w:val="left"/>
      <w:pPr>
        <w:tabs>
          <w:tab w:val="num" w:pos="3244"/>
        </w:tabs>
        <w:ind w:left="3244" w:hanging="360"/>
      </w:pPr>
      <w:rPr>
        <w:rFonts w:cs="Times New Roman"/>
      </w:rPr>
    </w:lvl>
    <w:lvl w:ilvl="4" w:tplc="04190019">
      <w:start w:val="1"/>
      <w:numFmt w:val="lowerLetter"/>
      <w:lvlText w:val="%5."/>
      <w:lvlJc w:val="left"/>
      <w:pPr>
        <w:tabs>
          <w:tab w:val="num" w:pos="3964"/>
        </w:tabs>
        <w:ind w:left="3964" w:hanging="360"/>
      </w:pPr>
      <w:rPr>
        <w:rFonts w:cs="Times New Roman"/>
      </w:rPr>
    </w:lvl>
    <w:lvl w:ilvl="5" w:tplc="0419001B">
      <w:start w:val="1"/>
      <w:numFmt w:val="lowerRoman"/>
      <w:lvlText w:val="%6."/>
      <w:lvlJc w:val="right"/>
      <w:pPr>
        <w:tabs>
          <w:tab w:val="num" w:pos="4684"/>
        </w:tabs>
        <w:ind w:left="4684" w:hanging="180"/>
      </w:pPr>
      <w:rPr>
        <w:rFonts w:cs="Times New Roman"/>
      </w:rPr>
    </w:lvl>
    <w:lvl w:ilvl="6" w:tplc="0419000F">
      <w:start w:val="1"/>
      <w:numFmt w:val="decimal"/>
      <w:lvlText w:val="%7."/>
      <w:lvlJc w:val="left"/>
      <w:pPr>
        <w:tabs>
          <w:tab w:val="num" w:pos="5404"/>
        </w:tabs>
        <w:ind w:left="5404" w:hanging="360"/>
      </w:pPr>
      <w:rPr>
        <w:rFonts w:cs="Times New Roman"/>
      </w:rPr>
    </w:lvl>
    <w:lvl w:ilvl="7" w:tplc="04190019">
      <w:start w:val="1"/>
      <w:numFmt w:val="lowerLetter"/>
      <w:lvlText w:val="%8."/>
      <w:lvlJc w:val="left"/>
      <w:pPr>
        <w:tabs>
          <w:tab w:val="num" w:pos="6124"/>
        </w:tabs>
        <w:ind w:left="6124" w:hanging="360"/>
      </w:pPr>
      <w:rPr>
        <w:rFonts w:cs="Times New Roman"/>
      </w:rPr>
    </w:lvl>
    <w:lvl w:ilvl="8" w:tplc="0419001B">
      <w:start w:val="1"/>
      <w:numFmt w:val="lowerRoman"/>
      <w:lvlText w:val="%9."/>
      <w:lvlJc w:val="right"/>
      <w:pPr>
        <w:tabs>
          <w:tab w:val="num" w:pos="6844"/>
        </w:tabs>
        <w:ind w:left="6844" w:hanging="180"/>
      </w:pPr>
      <w:rPr>
        <w:rFonts w:cs="Times New Roman"/>
      </w:rPr>
    </w:lvl>
  </w:abstractNum>
  <w:abstractNum w:abstractNumId="12">
    <w:nsid w:val="08583E34"/>
    <w:multiLevelType w:val="singleLevel"/>
    <w:tmpl w:val="09CC3A80"/>
    <w:lvl w:ilvl="0">
      <w:start w:val="1"/>
      <w:numFmt w:val="decimal"/>
      <w:lvlText w:val="%1)"/>
      <w:lvlJc w:val="left"/>
      <w:pPr>
        <w:tabs>
          <w:tab w:val="num" w:pos="1146"/>
        </w:tabs>
        <w:ind w:left="1146" w:hanging="720"/>
      </w:pPr>
      <w:rPr>
        <w:rFonts w:cs="Times New Roman" w:hint="default"/>
      </w:rPr>
    </w:lvl>
  </w:abstractNum>
  <w:abstractNum w:abstractNumId="13">
    <w:nsid w:val="08833C59"/>
    <w:multiLevelType w:val="singleLevel"/>
    <w:tmpl w:val="8D707B0E"/>
    <w:lvl w:ilvl="0">
      <w:start w:val="1"/>
      <w:numFmt w:val="decimal"/>
      <w:lvlText w:val="%1)"/>
      <w:lvlJc w:val="left"/>
      <w:pPr>
        <w:tabs>
          <w:tab w:val="num" w:pos="1440"/>
        </w:tabs>
        <w:ind w:left="1440" w:hanging="720"/>
      </w:pPr>
      <w:rPr>
        <w:rFonts w:ascii="Times New Roman" w:eastAsia="Times New Roman" w:hAnsi="Times New Roman" w:cs="Times New Roman" w:hint="default"/>
        <w:i w:val="0"/>
        <w:iCs w:val="0"/>
      </w:rPr>
    </w:lvl>
  </w:abstractNum>
  <w:abstractNum w:abstractNumId="14">
    <w:nsid w:val="093B43AA"/>
    <w:multiLevelType w:val="hybridMultilevel"/>
    <w:tmpl w:val="29DC3C60"/>
    <w:lvl w:ilvl="0" w:tplc="EEB07248">
      <w:start w:val="1"/>
      <w:numFmt w:val="decimal"/>
      <w:lvlText w:val="%1."/>
      <w:lvlJc w:val="left"/>
      <w:pPr>
        <w:tabs>
          <w:tab w:val="num" w:pos="2118"/>
        </w:tabs>
        <w:ind w:left="2118" w:hanging="1410"/>
      </w:pPr>
      <w:rPr>
        <w:rFonts w:cs="Times New Roman" w:hint="default"/>
        <w:i w:val="0"/>
        <w:iCs w:val="0"/>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0CB52482"/>
    <w:multiLevelType w:val="singleLevel"/>
    <w:tmpl w:val="5D5883A4"/>
    <w:lvl w:ilvl="0">
      <w:start w:val="1"/>
      <w:numFmt w:val="decimal"/>
      <w:lvlText w:val="%1)"/>
      <w:lvlJc w:val="left"/>
      <w:pPr>
        <w:tabs>
          <w:tab w:val="num" w:pos="1140"/>
        </w:tabs>
        <w:ind w:left="1140" w:hanging="720"/>
      </w:pPr>
      <w:rPr>
        <w:rFonts w:ascii="Times New Roman" w:eastAsia="Times New Roman" w:hAnsi="Times New Roman" w:cs="Times New Roman" w:hint="default"/>
      </w:rPr>
    </w:lvl>
  </w:abstractNum>
  <w:abstractNum w:abstractNumId="16">
    <w:nsid w:val="0E806587"/>
    <w:multiLevelType w:val="hybridMultilevel"/>
    <w:tmpl w:val="7FCA0A9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nsid w:val="0F08496E"/>
    <w:multiLevelType w:val="hybridMultilevel"/>
    <w:tmpl w:val="877AF7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0F5147A7"/>
    <w:multiLevelType w:val="singleLevel"/>
    <w:tmpl w:val="22403CAE"/>
    <w:lvl w:ilvl="0">
      <w:start w:val="1"/>
      <w:numFmt w:val="decimal"/>
      <w:lvlText w:val="%1)"/>
      <w:lvlJc w:val="left"/>
      <w:pPr>
        <w:tabs>
          <w:tab w:val="num" w:pos="1440"/>
        </w:tabs>
        <w:ind w:left="1440" w:hanging="720"/>
      </w:pPr>
      <w:rPr>
        <w:rFonts w:ascii="Times New Roman" w:eastAsia="Times New Roman" w:hAnsi="Times New Roman" w:cs="Times New Roman" w:hint="default"/>
      </w:rPr>
    </w:lvl>
  </w:abstractNum>
  <w:abstractNum w:abstractNumId="19">
    <w:nsid w:val="12B60D2A"/>
    <w:multiLevelType w:val="singleLevel"/>
    <w:tmpl w:val="8C622B06"/>
    <w:lvl w:ilvl="0">
      <w:start w:val="1"/>
      <w:numFmt w:val="decimal"/>
      <w:lvlText w:val="%1)"/>
      <w:lvlJc w:val="left"/>
      <w:pPr>
        <w:tabs>
          <w:tab w:val="num" w:pos="765"/>
        </w:tabs>
        <w:ind w:left="765" w:hanging="765"/>
      </w:pPr>
      <w:rPr>
        <w:rFonts w:ascii="Times New Roman" w:eastAsia="Times New Roman" w:hAnsi="Times New Roman" w:cs="Times New Roman" w:hint="default"/>
      </w:rPr>
    </w:lvl>
  </w:abstractNum>
  <w:abstractNum w:abstractNumId="20">
    <w:nsid w:val="178C10DB"/>
    <w:multiLevelType w:val="singleLevel"/>
    <w:tmpl w:val="5B4CE450"/>
    <w:lvl w:ilvl="0">
      <w:start w:val="1"/>
      <w:numFmt w:val="decimal"/>
      <w:lvlText w:val="%1)"/>
      <w:legacy w:legacy="1" w:legacySpace="120" w:legacyIndent="360"/>
      <w:lvlJc w:val="left"/>
      <w:pPr>
        <w:ind w:left="360" w:hanging="360"/>
      </w:pPr>
      <w:rPr>
        <w:rFonts w:ascii="Times New Roman" w:eastAsia="Times New Roman" w:hAnsi="Times New Roman" w:cs="Times New Roman"/>
      </w:rPr>
    </w:lvl>
  </w:abstractNum>
  <w:abstractNum w:abstractNumId="21">
    <w:nsid w:val="17F42043"/>
    <w:multiLevelType w:val="hybridMultilevel"/>
    <w:tmpl w:val="AF248A64"/>
    <w:lvl w:ilvl="0" w:tplc="FFFFFFFF">
      <w:start w:val="1"/>
      <w:numFmt w:val="decimal"/>
      <w:lvlText w:val="%1."/>
      <w:lvlJc w:val="left"/>
      <w:pPr>
        <w:tabs>
          <w:tab w:val="num" w:pos="705"/>
        </w:tabs>
        <w:ind w:left="705" w:hanging="705"/>
      </w:pPr>
      <w:rPr>
        <w:rFonts w:cs="Times New Roman" w:hint="default"/>
        <w:i w:val="0"/>
        <w:iCs w:val="0"/>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22">
    <w:nsid w:val="1AF42903"/>
    <w:multiLevelType w:val="hybridMultilevel"/>
    <w:tmpl w:val="AC6C4784"/>
    <w:lvl w:ilvl="0" w:tplc="B5A28AEE">
      <w:start w:val="1"/>
      <w:numFmt w:val="decimal"/>
      <w:lvlText w:val="%1."/>
      <w:lvlJc w:val="left"/>
      <w:pPr>
        <w:tabs>
          <w:tab w:val="num" w:pos="2130"/>
        </w:tabs>
        <w:ind w:left="2130" w:hanging="1410"/>
      </w:pPr>
      <w:rPr>
        <w:rFonts w:cs="Times New Roman" w:hint="default"/>
      </w:rPr>
    </w:lvl>
    <w:lvl w:ilvl="1" w:tplc="04190019">
      <w:start w:val="1"/>
      <w:numFmt w:val="upperRoman"/>
      <w:lvlText w:val="%2."/>
      <w:lvlJc w:val="left"/>
      <w:pPr>
        <w:tabs>
          <w:tab w:val="num" w:pos="2850"/>
        </w:tabs>
        <w:ind w:left="2850" w:hanging="1410"/>
      </w:pPr>
      <w:rPr>
        <w:rFonts w:cs="Times New Roman" w:hint="default"/>
        <w:b/>
        <w:bCs/>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3">
    <w:nsid w:val="1B4028CF"/>
    <w:multiLevelType w:val="hybridMultilevel"/>
    <w:tmpl w:val="A06E4312"/>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1C65006C"/>
    <w:multiLevelType w:val="singleLevel"/>
    <w:tmpl w:val="B2526864"/>
    <w:lvl w:ilvl="0">
      <w:start w:val="1"/>
      <w:numFmt w:val="decimal"/>
      <w:lvlText w:val="%1."/>
      <w:lvlJc w:val="left"/>
      <w:pPr>
        <w:tabs>
          <w:tab w:val="num" w:pos="1080"/>
        </w:tabs>
        <w:ind w:left="1080" w:hanging="720"/>
      </w:pPr>
      <w:rPr>
        <w:rFonts w:cs="Times New Roman" w:hint="default"/>
      </w:rPr>
    </w:lvl>
  </w:abstractNum>
  <w:abstractNum w:abstractNumId="25">
    <w:nsid w:val="1D835BBA"/>
    <w:multiLevelType w:val="hybridMultilevel"/>
    <w:tmpl w:val="79F643E4"/>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1DB84B59"/>
    <w:multiLevelType w:val="hybridMultilevel"/>
    <w:tmpl w:val="075C9E36"/>
    <w:lvl w:ilvl="0" w:tplc="23F8606A">
      <w:start w:val="12"/>
      <w:numFmt w:val="decimal"/>
      <w:lvlText w:val="%1)"/>
      <w:lvlJc w:val="left"/>
      <w:pPr>
        <w:tabs>
          <w:tab w:val="num" w:pos="1428"/>
        </w:tabs>
        <w:ind w:left="1428" w:hanging="435"/>
      </w:pPr>
      <w:rPr>
        <w:rFonts w:cs="Times New Roman" w:hint="default"/>
        <w:b w:val="0"/>
        <w:bCs w:val="0"/>
      </w:rPr>
    </w:lvl>
    <w:lvl w:ilvl="1" w:tplc="04190019">
      <w:start w:val="1"/>
      <w:numFmt w:val="lowerLetter"/>
      <w:lvlText w:val="%2."/>
      <w:lvlJc w:val="left"/>
      <w:pPr>
        <w:tabs>
          <w:tab w:val="num" w:pos="2073"/>
        </w:tabs>
        <w:ind w:left="2073" w:hanging="360"/>
      </w:pPr>
      <w:rPr>
        <w:rFonts w:cs="Times New Roman"/>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27">
    <w:nsid w:val="1E0906B3"/>
    <w:multiLevelType w:val="hybridMultilevel"/>
    <w:tmpl w:val="E6E4640A"/>
    <w:lvl w:ilvl="0" w:tplc="FFFFFFFF">
      <w:start w:val="1"/>
      <w:numFmt w:val="decimal"/>
      <w:lvlText w:val="%1."/>
      <w:lvlJc w:val="left"/>
      <w:pPr>
        <w:tabs>
          <w:tab w:val="num" w:pos="705"/>
        </w:tabs>
        <w:ind w:left="705" w:hanging="705"/>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28">
    <w:nsid w:val="1FFA652D"/>
    <w:multiLevelType w:val="hybridMultilevel"/>
    <w:tmpl w:val="943A069A"/>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2081255E"/>
    <w:multiLevelType w:val="hybridMultilevel"/>
    <w:tmpl w:val="8A4E6E2A"/>
    <w:lvl w:ilvl="0" w:tplc="6DD621F8">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0">
    <w:nsid w:val="20CC660C"/>
    <w:multiLevelType w:val="singleLevel"/>
    <w:tmpl w:val="461E8258"/>
    <w:lvl w:ilvl="0">
      <w:start w:val="1"/>
      <w:numFmt w:val="upperRoman"/>
      <w:lvlText w:val="%1."/>
      <w:lvlJc w:val="left"/>
      <w:pPr>
        <w:tabs>
          <w:tab w:val="num" w:pos="1571"/>
        </w:tabs>
        <w:ind w:left="1571" w:hanging="720"/>
      </w:pPr>
      <w:rPr>
        <w:rFonts w:cs="Times New Roman" w:hint="default"/>
      </w:rPr>
    </w:lvl>
  </w:abstractNum>
  <w:abstractNum w:abstractNumId="31">
    <w:nsid w:val="211E2EF6"/>
    <w:multiLevelType w:val="hybridMultilevel"/>
    <w:tmpl w:val="B99AEEE0"/>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32">
    <w:nsid w:val="23FC30EC"/>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33">
    <w:nsid w:val="244770FB"/>
    <w:multiLevelType w:val="singleLevel"/>
    <w:tmpl w:val="5C521652"/>
    <w:lvl w:ilvl="0">
      <w:start w:val="1"/>
      <w:numFmt w:val="decimal"/>
      <w:lvlText w:val="%1)"/>
      <w:lvlJc w:val="left"/>
      <w:pPr>
        <w:tabs>
          <w:tab w:val="num" w:pos="720"/>
        </w:tabs>
        <w:ind w:left="720" w:hanging="720"/>
      </w:pPr>
      <w:rPr>
        <w:rFonts w:ascii="Times New Roman" w:eastAsia="Times New Roman" w:hAnsi="Times New Roman" w:cs="Times New Roman" w:hint="default"/>
      </w:rPr>
    </w:lvl>
  </w:abstractNum>
  <w:abstractNum w:abstractNumId="34">
    <w:nsid w:val="25532665"/>
    <w:multiLevelType w:val="hybridMultilevel"/>
    <w:tmpl w:val="5E22C4DA"/>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35">
    <w:nsid w:val="277B5DAD"/>
    <w:multiLevelType w:val="singleLevel"/>
    <w:tmpl w:val="C8F850BA"/>
    <w:lvl w:ilvl="0">
      <w:start w:val="1"/>
      <w:numFmt w:val="decimal"/>
      <w:lvlText w:val="%1)"/>
      <w:lvlJc w:val="left"/>
      <w:pPr>
        <w:tabs>
          <w:tab w:val="num" w:pos="720"/>
        </w:tabs>
        <w:ind w:left="720" w:hanging="720"/>
      </w:pPr>
      <w:rPr>
        <w:rFonts w:cs="Times New Roman" w:hint="default"/>
        <w:i w:val="0"/>
        <w:iCs w:val="0"/>
      </w:rPr>
    </w:lvl>
  </w:abstractNum>
  <w:abstractNum w:abstractNumId="36">
    <w:nsid w:val="27EC54AB"/>
    <w:multiLevelType w:val="hybridMultilevel"/>
    <w:tmpl w:val="9B0C84D8"/>
    <w:lvl w:ilvl="0" w:tplc="FFFFFFFF">
      <w:start w:val="1"/>
      <w:numFmt w:val="decimal"/>
      <w:lvlText w:val="%1)"/>
      <w:lvlJc w:val="left"/>
      <w:pPr>
        <w:tabs>
          <w:tab w:val="num" w:pos="1413"/>
        </w:tabs>
        <w:ind w:left="1413" w:hanging="705"/>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37">
    <w:nsid w:val="28243A41"/>
    <w:multiLevelType w:val="hybridMultilevel"/>
    <w:tmpl w:val="0A361258"/>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28B26C07"/>
    <w:multiLevelType w:val="hybridMultilevel"/>
    <w:tmpl w:val="0862FE32"/>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39">
    <w:nsid w:val="28EB67D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0">
    <w:nsid w:val="29763CFC"/>
    <w:multiLevelType w:val="singleLevel"/>
    <w:tmpl w:val="6FA8FC06"/>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41">
    <w:nsid w:val="2AB81312"/>
    <w:multiLevelType w:val="hybridMultilevel"/>
    <w:tmpl w:val="526C78DE"/>
    <w:lvl w:ilvl="0" w:tplc="FFFFFFFF">
      <w:start w:val="1"/>
      <w:numFmt w:val="decimal"/>
      <w:lvlText w:val="%1."/>
      <w:lvlJc w:val="left"/>
      <w:pPr>
        <w:tabs>
          <w:tab w:val="num" w:pos="1710"/>
        </w:tabs>
        <w:ind w:left="1710" w:hanging="99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2">
    <w:nsid w:val="2BCC7C81"/>
    <w:multiLevelType w:val="hybridMultilevel"/>
    <w:tmpl w:val="5D5874F8"/>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43">
    <w:nsid w:val="2C9F01CA"/>
    <w:multiLevelType w:val="hybridMultilevel"/>
    <w:tmpl w:val="E67A941E"/>
    <w:lvl w:ilvl="0" w:tplc="ABBA8D9C">
      <w:start w:val="1"/>
      <w:numFmt w:val="decimal"/>
      <w:lvlText w:val="%1)"/>
      <w:lvlJc w:val="left"/>
      <w:pPr>
        <w:tabs>
          <w:tab w:val="num" w:pos="1805"/>
        </w:tabs>
        <w:ind w:left="1805" w:hanging="1095"/>
      </w:pPr>
      <w:rPr>
        <w:rFonts w:cs="Times New Roman" w:hint="default"/>
        <w:b w:val="0"/>
        <w:bCs w:val="0"/>
      </w:rPr>
    </w:lvl>
    <w:lvl w:ilvl="1" w:tplc="04190019">
      <w:start w:val="1"/>
      <w:numFmt w:val="lowerLetter"/>
      <w:lvlText w:val="%2."/>
      <w:lvlJc w:val="left"/>
      <w:pPr>
        <w:tabs>
          <w:tab w:val="num" w:pos="2073"/>
        </w:tabs>
        <w:ind w:left="2073" w:hanging="360"/>
      </w:pPr>
      <w:rPr>
        <w:rFonts w:cs="Times New Roman"/>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44">
    <w:nsid w:val="2CCB1B0F"/>
    <w:multiLevelType w:val="hybridMultilevel"/>
    <w:tmpl w:val="89B2F29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2F156FD5"/>
    <w:multiLevelType w:val="hybridMultilevel"/>
    <w:tmpl w:val="DAA0D772"/>
    <w:lvl w:ilvl="0" w:tplc="FB047C4E">
      <w:start w:val="1"/>
      <w:numFmt w:val="decimal"/>
      <w:lvlText w:val="%1."/>
      <w:lvlJc w:val="left"/>
      <w:pPr>
        <w:tabs>
          <w:tab w:val="num" w:pos="1068"/>
        </w:tabs>
        <w:ind w:left="1068" w:hanging="360"/>
      </w:pPr>
      <w:rPr>
        <w:rFonts w:ascii="Times New Roman" w:eastAsia="Times New Roman" w:hAnsi="Times New Roman" w:cs="Times New Roman"/>
        <w:i w:val="0"/>
        <w:iCs w:val="0"/>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6">
    <w:nsid w:val="301971D5"/>
    <w:multiLevelType w:val="hybridMultilevel"/>
    <w:tmpl w:val="8B54B9E0"/>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315E319E"/>
    <w:multiLevelType w:val="hybridMultilevel"/>
    <w:tmpl w:val="942249A0"/>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317D43CA"/>
    <w:multiLevelType w:val="singleLevel"/>
    <w:tmpl w:val="39E45C8C"/>
    <w:lvl w:ilvl="0">
      <w:start w:val="1"/>
      <w:numFmt w:val="decimal"/>
      <w:lvlText w:val="%1)"/>
      <w:legacy w:legacy="1" w:legacySpace="120" w:legacyIndent="360"/>
      <w:lvlJc w:val="left"/>
      <w:pPr>
        <w:ind w:left="1074" w:hanging="360"/>
      </w:pPr>
      <w:rPr>
        <w:rFonts w:cs="Times New Roman"/>
      </w:rPr>
    </w:lvl>
  </w:abstractNum>
  <w:abstractNum w:abstractNumId="49">
    <w:nsid w:val="33725AA9"/>
    <w:multiLevelType w:val="hybridMultilevel"/>
    <w:tmpl w:val="F9025218"/>
    <w:lvl w:ilvl="0" w:tplc="FFFFFFFF">
      <w:start w:val="1"/>
      <w:numFmt w:val="decimal"/>
      <w:lvlText w:val="%1."/>
      <w:lvlJc w:val="left"/>
      <w:pPr>
        <w:tabs>
          <w:tab w:val="num" w:pos="1068"/>
        </w:tabs>
        <w:ind w:left="1068" w:hanging="360"/>
      </w:pPr>
      <w:rPr>
        <w:rFonts w:cs="Times New Roman" w:hint="default"/>
      </w:rPr>
    </w:lvl>
    <w:lvl w:ilvl="1" w:tplc="FFFFFFFF">
      <w:start w:val="1"/>
      <w:numFmt w:val="upperRoman"/>
      <w:lvlText w:val="%2."/>
      <w:lvlJc w:val="left"/>
      <w:pPr>
        <w:tabs>
          <w:tab w:val="num" w:pos="2160"/>
        </w:tabs>
        <w:ind w:left="2160" w:hanging="720"/>
      </w:pPr>
      <w:rPr>
        <w:rFonts w:cs="Times New Roman" w:hint="default"/>
        <w:b/>
        <w:bCs/>
        <w:i w:val="0"/>
        <w:iCs w:val="0"/>
      </w:rPr>
    </w:lvl>
    <w:lvl w:ilvl="2" w:tplc="FFFFFFFF">
      <w:start w:val="1"/>
      <w:numFmt w:val="decimal"/>
      <w:lvlText w:val="%3)"/>
      <w:lvlJc w:val="left"/>
      <w:pPr>
        <w:tabs>
          <w:tab w:val="num" w:pos="3318"/>
        </w:tabs>
        <w:ind w:left="3318" w:hanging="990"/>
      </w:pPr>
      <w:rPr>
        <w:rFonts w:cs="Times New Roman" w:hint="default"/>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50">
    <w:nsid w:val="345C60AA"/>
    <w:multiLevelType w:val="hybridMultilevel"/>
    <w:tmpl w:val="67081624"/>
    <w:lvl w:ilvl="0" w:tplc="A4225B9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nsid w:val="34E90D4D"/>
    <w:multiLevelType w:val="singleLevel"/>
    <w:tmpl w:val="084C9AA8"/>
    <w:lvl w:ilvl="0">
      <w:start w:val="1"/>
      <w:numFmt w:val="decimal"/>
      <w:lvlText w:val="%1)"/>
      <w:lvlJc w:val="left"/>
      <w:pPr>
        <w:tabs>
          <w:tab w:val="num" w:pos="1965"/>
        </w:tabs>
        <w:ind w:left="1965" w:hanging="720"/>
      </w:pPr>
      <w:rPr>
        <w:rFonts w:cs="Times New Roman" w:hint="default"/>
      </w:rPr>
    </w:lvl>
  </w:abstractNum>
  <w:abstractNum w:abstractNumId="52">
    <w:nsid w:val="366C0E59"/>
    <w:multiLevelType w:val="singleLevel"/>
    <w:tmpl w:val="2CF64F8A"/>
    <w:lvl w:ilvl="0">
      <w:start w:val="1"/>
      <w:numFmt w:val="decimal"/>
      <w:lvlText w:val="%1."/>
      <w:lvlJc w:val="left"/>
      <w:pPr>
        <w:tabs>
          <w:tab w:val="num" w:pos="1429"/>
        </w:tabs>
        <w:ind w:left="1429" w:hanging="720"/>
      </w:pPr>
      <w:rPr>
        <w:rFonts w:cs="Times New Roman" w:hint="default"/>
      </w:rPr>
    </w:lvl>
  </w:abstractNum>
  <w:abstractNum w:abstractNumId="53">
    <w:nsid w:val="37725FEA"/>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54">
    <w:nsid w:val="3850247A"/>
    <w:multiLevelType w:val="hybridMultilevel"/>
    <w:tmpl w:val="E57A01C8"/>
    <w:lvl w:ilvl="0" w:tplc="FFFFFFFF">
      <w:start w:val="1"/>
      <w:numFmt w:val="decimal"/>
      <w:lvlText w:val="%1."/>
      <w:lvlJc w:val="left"/>
      <w:pPr>
        <w:tabs>
          <w:tab w:val="num" w:pos="3195"/>
        </w:tabs>
        <w:ind w:left="3195" w:hanging="375"/>
      </w:pPr>
      <w:rPr>
        <w:rFonts w:cs="Times New Roman" w:hint="default"/>
      </w:rPr>
    </w:lvl>
    <w:lvl w:ilvl="1" w:tplc="FFFFFFFF">
      <w:start w:val="1"/>
      <w:numFmt w:val="lowerLetter"/>
      <w:lvlText w:val="%2."/>
      <w:lvlJc w:val="left"/>
      <w:pPr>
        <w:tabs>
          <w:tab w:val="num" w:pos="3900"/>
        </w:tabs>
        <w:ind w:left="3900" w:hanging="360"/>
      </w:pPr>
      <w:rPr>
        <w:rFonts w:cs="Times New Roman"/>
      </w:rPr>
    </w:lvl>
    <w:lvl w:ilvl="2" w:tplc="FFFFFFFF">
      <w:start w:val="1"/>
      <w:numFmt w:val="lowerRoman"/>
      <w:lvlText w:val="%3."/>
      <w:lvlJc w:val="right"/>
      <w:pPr>
        <w:tabs>
          <w:tab w:val="num" w:pos="4620"/>
        </w:tabs>
        <w:ind w:left="4620" w:hanging="180"/>
      </w:pPr>
      <w:rPr>
        <w:rFonts w:cs="Times New Roman"/>
      </w:rPr>
    </w:lvl>
    <w:lvl w:ilvl="3" w:tplc="FFFFFFFF">
      <w:start w:val="1"/>
      <w:numFmt w:val="decimal"/>
      <w:lvlText w:val="%4."/>
      <w:lvlJc w:val="left"/>
      <w:pPr>
        <w:tabs>
          <w:tab w:val="num" w:pos="5340"/>
        </w:tabs>
        <w:ind w:left="5340" w:hanging="360"/>
      </w:pPr>
      <w:rPr>
        <w:rFonts w:cs="Times New Roman"/>
      </w:rPr>
    </w:lvl>
    <w:lvl w:ilvl="4" w:tplc="FFFFFFFF">
      <w:start w:val="1"/>
      <w:numFmt w:val="lowerLetter"/>
      <w:lvlText w:val="%5."/>
      <w:lvlJc w:val="left"/>
      <w:pPr>
        <w:tabs>
          <w:tab w:val="num" w:pos="6060"/>
        </w:tabs>
        <w:ind w:left="6060" w:hanging="360"/>
      </w:pPr>
      <w:rPr>
        <w:rFonts w:cs="Times New Roman"/>
      </w:rPr>
    </w:lvl>
    <w:lvl w:ilvl="5" w:tplc="FFFFFFFF">
      <w:start w:val="1"/>
      <w:numFmt w:val="lowerRoman"/>
      <w:lvlText w:val="%6."/>
      <w:lvlJc w:val="right"/>
      <w:pPr>
        <w:tabs>
          <w:tab w:val="num" w:pos="6780"/>
        </w:tabs>
        <w:ind w:left="6780" w:hanging="180"/>
      </w:pPr>
      <w:rPr>
        <w:rFonts w:cs="Times New Roman"/>
      </w:rPr>
    </w:lvl>
    <w:lvl w:ilvl="6" w:tplc="FFFFFFFF">
      <w:start w:val="1"/>
      <w:numFmt w:val="decimal"/>
      <w:lvlText w:val="%7."/>
      <w:lvlJc w:val="left"/>
      <w:pPr>
        <w:tabs>
          <w:tab w:val="num" w:pos="7500"/>
        </w:tabs>
        <w:ind w:left="7500" w:hanging="360"/>
      </w:pPr>
      <w:rPr>
        <w:rFonts w:cs="Times New Roman"/>
      </w:rPr>
    </w:lvl>
    <w:lvl w:ilvl="7" w:tplc="FFFFFFFF">
      <w:start w:val="1"/>
      <w:numFmt w:val="lowerLetter"/>
      <w:lvlText w:val="%8."/>
      <w:lvlJc w:val="left"/>
      <w:pPr>
        <w:tabs>
          <w:tab w:val="num" w:pos="8220"/>
        </w:tabs>
        <w:ind w:left="8220" w:hanging="360"/>
      </w:pPr>
      <w:rPr>
        <w:rFonts w:cs="Times New Roman"/>
      </w:rPr>
    </w:lvl>
    <w:lvl w:ilvl="8" w:tplc="FFFFFFFF">
      <w:start w:val="1"/>
      <w:numFmt w:val="lowerRoman"/>
      <w:lvlText w:val="%9."/>
      <w:lvlJc w:val="right"/>
      <w:pPr>
        <w:tabs>
          <w:tab w:val="num" w:pos="8940"/>
        </w:tabs>
        <w:ind w:left="8940" w:hanging="180"/>
      </w:pPr>
      <w:rPr>
        <w:rFonts w:cs="Times New Roman"/>
      </w:rPr>
    </w:lvl>
  </w:abstractNum>
  <w:abstractNum w:abstractNumId="55">
    <w:nsid w:val="38C64392"/>
    <w:multiLevelType w:val="hybridMultilevel"/>
    <w:tmpl w:val="004CE1A0"/>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6">
    <w:nsid w:val="3B4D3AB7"/>
    <w:multiLevelType w:val="hybridMultilevel"/>
    <w:tmpl w:val="570A7C74"/>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7">
    <w:nsid w:val="3E5C7FF7"/>
    <w:multiLevelType w:val="singleLevel"/>
    <w:tmpl w:val="BE44CA36"/>
    <w:lvl w:ilvl="0">
      <w:start w:val="1"/>
      <w:numFmt w:val="decimal"/>
      <w:lvlText w:val="%1)"/>
      <w:lvlJc w:val="left"/>
      <w:pPr>
        <w:tabs>
          <w:tab w:val="num" w:pos="2164"/>
        </w:tabs>
        <w:ind w:left="2164" w:hanging="720"/>
      </w:pPr>
      <w:rPr>
        <w:rFonts w:ascii="Times New Roman" w:eastAsia="Times New Roman" w:hAnsi="Times New Roman" w:cs="Times New Roman"/>
      </w:rPr>
    </w:lvl>
  </w:abstractNum>
  <w:abstractNum w:abstractNumId="58">
    <w:nsid w:val="3E881D7A"/>
    <w:multiLevelType w:val="multilevel"/>
    <w:tmpl w:val="7E3C46BE"/>
    <w:lvl w:ilvl="0">
      <w:start w:val="1"/>
      <w:numFmt w:val="decimal"/>
      <w:lvlText w:val="%1)"/>
      <w:lvlJc w:val="left"/>
      <w:pPr>
        <w:tabs>
          <w:tab w:val="num" w:pos="1395"/>
        </w:tabs>
        <w:ind w:left="1395" w:hanging="975"/>
      </w:pPr>
      <w:rPr>
        <w:rFonts w:ascii="Times New Roman" w:eastAsia="Times New Roman" w:hAnsi="Times New Roman" w:cs="Times New Roman" w:hint="default"/>
      </w:rPr>
    </w:lvl>
    <w:lvl w:ilvl="1">
      <w:start w:val="2"/>
      <w:numFmt w:val="decimal"/>
      <w:isLgl/>
      <w:lvlText w:val="%1.%2."/>
      <w:lvlJc w:val="left"/>
      <w:pPr>
        <w:tabs>
          <w:tab w:val="num" w:pos="2220"/>
        </w:tabs>
        <w:ind w:left="2220" w:hanging="1170"/>
      </w:pPr>
      <w:rPr>
        <w:rFonts w:cs="Times New Roman" w:hint="default"/>
      </w:rPr>
    </w:lvl>
    <w:lvl w:ilvl="2">
      <w:start w:val="1"/>
      <w:numFmt w:val="decimal"/>
      <w:isLgl/>
      <w:lvlText w:val="%1.%2.%3."/>
      <w:lvlJc w:val="left"/>
      <w:pPr>
        <w:tabs>
          <w:tab w:val="num" w:pos="3120"/>
        </w:tabs>
        <w:ind w:left="3120" w:hanging="1440"/>
      </w:pPr>
      <w:rPr>
        <w:rFonts w:cs="Times New Roman" w:hint="default"/>
      </w:rPr>
    </w:lvl>
    <w:lvl w:ilvl="3">
      <w:start w:val="1"/>
      <w:numFmt w:val="decimal"/>
      <w:isLgl/>
      <w:lvlText w:val="%1.%2.%3.%4."/>
      <w:lvlJc w:val="left"/>
      <w:pPr>
        <w:tabs>
          <w:tab w:val="num" w:pos="4110"/>
        </w:tabs>
        <w:ind w:left="4110" w:hanging="1800"/>
      </w:pPr>
      <w:rPr>
        <w:rFonts w:cs="Times New Roman" w:hint="default"/>
      </w:rPr>
    </w:lvl>
    <w:lvl w:ilvl="4">
      <w:start w:val="1"/>
      <w:numFmt w:val="decimal"/>
      <w:isLgl/>
      <w:lvlText w:val="%1.%2.%3.%4.%5."/>
      <w:lvlJc w:val="left"/>
      <w:pPr>
        <w:tabs>
          <w:tab w:val="num" w:pos="5100"/>
        </w:tabs>
        <w:ind w:left="5100" w:hanging="2160"/>
      </w:pPr>
      <w:rPr>
        <w:rFonts w:cs="Times New Roman" w:hint="default"/>
      </w:rPr>
    </w:lvl>
    <w:lvl w:ilvl="5">
      <w:start w:val="1"/>
      <w:numFmt w:val="decimal"/>
      <w:isLgl/>
      <w:lvlText w:val="%1.%2.%3.%4.%5.%6."/>
      <w:lvlJc w:val="left"/>
      <w:pPr>
        <w:tabs>
          <w:tab w:val="num" w:pos="6090"/>
        </w:tabs>
        <w:ind w:left="6090" w:hanging="2520"/>
      </w:pPr>
      <w:rPr>
        <w:rFonts w:cs="Times New Roman" w:hint="default"/>
      </w:rPr>
    </w:lvl>
    <w:lvl w:ilvl="6">
      <w:start w:val="1"/>
      <w:numFmt w:val="decimal"/>
      <w:isLgl/>
      <w:lvlText w:val="%1.%2.%3.%4.%5.%6.%7."/>
      <w:lvlJc w:val="left"/>
      <w:pPr>
        <w:tabs>
          <w:tab w:val="num" w:pos="7080"/>
        </w:tabs>
        <w:ind w:left="7080" w:hanging="2880"/>
      </w:pPr>
      <w:rPr>
        <w:rFonts w:cs="Times New Roman" w:hint="default"/>
      </w:rPr>
    </w:lvl>
    <w:lvl w:ilvl="7">
      <w:start w:val="1"/>
      <w:numFmt w:val="decimal"/>
      <w:isLgl/>
      <w:lvlText w:val="%1.%2.%3.%4.%5.%6.%7.%8."/>
      <w:lvlJc w:val="left"/>
      <w:pPr>
        <w:tabs>
          <w:tab w:val="num" w:pos="8430"/>
        </w:tabs>
        <w:ind w:left="8430" w:hanging="3600"/>
      </w:pPr>
      <w:rPr>
        <w:rFonts w:cs="Times New Roman" w:hint="default"/>
      </w:rPr>
    </w:lvl>
    <w:lvl w:ilvl="8">
      <w:start w:val="1"/>
      <w:numFmt w:val="decimal"/>
      <w:isLgl/>
      <w:lvlText w:val="%1.%2.%3.%4.%5.%6.%7.%8.%9."/>
      <w:lvlJc w:val="left"/>
      <w:pPr>
        <w:tabs>
          <w:tab w:val="num" w:pos="9420"/>
        </w:tabs>
        <w:ind w:left="9420" w:hanging="3960"/>
      </w:pPr>
      <w:rPr>
        <w:rFonts w:cs="Times New Roman" w:hint="default"/>
      </w:rPr>
    </w:lvl>
  </w:abstractNum>
  <w:abstractNum w:abstractNumId="59">
    <w:nsid w:val="42D34C47"/>
    <w:multiLevelType w:val="hybridMultilevel"/>
    <w:tmpl w:val="0B169A6C"/>
    <w:lvl w:ilvl="0" w:tplc="58264110">
      <w:start w:val="1"/>
      <w:numFmt w:val="decimal"/>
      <w:lvlText w:val="%1."/>
      <w:lvlJc w:val="left"/>
      <w:pPr>
        <w:tabs>
          <w:tab w:val="num" w:pos="1440"/>
        </w:tabs>
        <w:ind w:left="1440" w:hanging="360"/>
      </w:pPr>
      <w:rPr>
        <w:rFonts w:cs="Times New Roman"/>
        <w:b w:val="0"/>
        <w:b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0">
    <w:nsid w:val="43DB609D"/>
    <w:multiLevelType w:val="singleLevel"/>
    <w:tmpl w:val="76DA208E"/>
    <w:lvl w:ilvl="0">
      <w:start w:val="1"/>
      <w:numFmt w:val="decimal"/>
      <w:lvlText w:val="%1."/>
      <w:lvlJc w:val="left"/>
      <w:pPr>
        <w:tabs>
          <w:tab w:val="num" w:pos="1035"/>
        </w:tabs>
        <w:ind w:left="1035" w:hanging="720"/>
      </w:pPr>
      <w:rPr>
        <w:rFonts w:cs="Times New Roman" w:hint="default"/>
      </w:rPr>
    </w:lvl>
  </w:abstractNum>
  <w:abstractNum w:abstractNumId="61">
    <w:nsid w:val="448601B3"/>
    <w:multiLevelType w:val="hybridMultilevel"/>
    <w:tmpl w:val="C08AEB62"/>
    <w:lvl w:ilvl="0" w:tplc="FFFFFFFF">
      <w:start w:val="1"/>
      <w:numFmt w:val="decimal"/>
      <w:lvlText w:val="%1."/>
      <w:lvlJc w:val="left"/>
      <w:pPr>
        <w:tabs>
          <w:tab w:val="num" w:pos="1668"/>
        </w:tabs>
        <w:ind w:left="1668" w:hanging="96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62">
    <w:nsid w:val="45CD12DB"/>
    <w:multiLevelType w:val="singleLevel"/>
    <w:tmpl w:val="B6881EA4"/>
    <w:lvl w:ilvl="0">
      <w:start w:val="1"/>
      <w:numFmt w:val="decimal"/>
      <w:lvlText w:val="%1)"/>
      <w:lvlJc w:val="left"/>
      <w:pPr>
        <w:tabs>
          <w:tab w:val="num" w:pos="720"/>
        </w:tabs>
        <w:ind w:left="720" w:hanging="720"/>
      </w:pPr>
      <w:rPr>
        <w:rFonts w:ascii="Times New Roman" w:eastAsia="Times New Roman" w:hAnsi="Times New Roman" w:cs="Times New Roman" w:hint="default"/>
        <w:b w:val="0"/>
        <w:bCs w:val="0"/>
        <w:i w:val="0"/>
        <w:iCs w:val="0"/>
      </w:rPr>
    </w:lvl>
  </w:abstractNum>
  <w:abstractNum w:abstractNumId="63">
    <w:nsid w:val="46D23520"/>
    <w:multiLevelType w:val="multilevel"/>
    <w:tmpl w:val="F2BA8002"/>
    <w:lvl w:ilvl="0">
      <w:start w:val="1"/>
      <w:numFmt w:val="decimal"/>
      <w:lvlText w:val="%1."/>
      <w:lvlJc w:val="left"/>
      <w:pPr>
        <w:tabs>
          <w:tab w:val="num" w:pos="1395"/>
        </w:tabs>
        <w:ind w:left="1395" w:hanging="975"/>
      </w:pPr>
      <w:rPr>
        <w:rFonts w:cs="Times New Roman" w:hint="default"/>
      </w:rPr>
    </w:lvl>
    <w:lvl w:ilvl="1">
      <w:start w:val="2"/>
      <w:numFmt w:val="decimal"/>
      <w:isLgl/>
      <w:lvlText w:val="%1.%2."/>
      <w:lvlJc w:val="left"/>
      <w:pPr>
        <w:tabs>
          <w:tab w:val="num" w:pos="2220"/>
        </w:tabs>
        <w:ind w:left="2220" w:hanging="1170"/>
      </w:pPr>
      <w:rPr>
        <w:rFonts w:cs="Times New Roman" w:hint="default"/>
      </w:rPr>
    </w:lvl>
    <w:lvl w:ilvl="2">
      <w:start w:val="1"/>
      <w:numFmt w:val="decimal"/>
      <w:isLgl/>
      <w:lvlText w:val="%1.%2.%3."/>
      <w:lvlJc w:val="left"/>
      <w:pPr>
        <w:tabs>
          <w:tab w:val="num" w:pos="3120"/>
        </w:tabs>
        <w:ind w:left="3120" w:hanging="1440"/>
      </w:pPr>
      <w:rPr>
        <w:rFonts w:cs="Times New Roman" w:hint="default"/>
      </w:rPr>
    </w:lvl>
    <w:lvl w:ilvl="3">
      <w:start w:val="1"/>
      <w:numFmt w:val="decimal"/>
      <w:isLgl/>
      <w:lvlText w:val="%1.%2.%3.%4."/>
      <w:lvlJc w:val="left"/>
      <w:pPr>
        <w:tabs>
          <w:tab w:val="num" w:pos="4110"/>
        </w:tabs>
        <w:ind w:left="4110" w:hanging="1800"/>
      </w:pPr>
      <w:rPr>
        <w:rFonts w:cs="Times New Roman" w:hint="default"/>
      </w:rPr>
    </w:lvl>
    <w:lvl w:ilvl="4">
      <w:start w:val="1"/>
      <w:numFmt w:val="decimal"/>
      <w:isLgl/>
      <w:lvlText w:val="%1.%2.%3.%4.%5."/>
      <w:lvlJc w:val="left"/>
      <w:pPr>
        <w:tabs>
          <w:tab w:val="num" w:pos="5100"/>
        </w:tabs>
        <w:ind w:left="5100" w:hanging="2160"/>
      </w:pPr>
      <w:rPr>
        <w:rFonts w:cs="Times New Roman" w:hint="default"/>
      </w:rPr>
    </w:lvl>
    <w:lvl w:ilvl="5">
      <w:start w:val="1"/>
      <w:numFmt w:val="decimal"/>
      <w:isLgl/>
      <w:lvlText w:val="%1.%2.%3.%4.%5.%6."/>
      <w:lvlJc w:val="left"/>
      <w:pPr>
        <w:tabs>
          <w:tab w:val="num" w:pos="6090"/>
        </w:tabs>
        <w:ind w:left="6090" w:hanging="2520"/>
      </w:pPr>
      <w:rPr>
        <w:rFonts w:cs="Times New Roman" w:hint="default"/>
      </w:rPr>
    </w:lvl>
    <w:lvl w:ilvl="6">
      <w:start w:val="1"/>
      <w:numFmt w:val="decimal"/>
      <w:isLgl/>
      <w:lvlText w:val="%1.%2.%3.%4.%5.%6.%7."/>
      <w:lvlJc w:val="left"/>
      <w:pPr>
        <w:tabs>
          <w:tab w:val="num" w:pos="7080"/>
        </w:tabs>
        <w:ind w:left="7080" w:hanging="2880"/>
      </w:pPr>
      <w:rPr>
        <w:rFonts w:cs="Times New Roman" w:hint="default"/>
      </w:rPr>
    </w:lvl>
    <w:lvl w:ilvl="7">
      <w:start w:val="1"/>
      <w:numFmt w:val="decimal"/>
      <w:isLgl/>
      <w:lvlText w:val="%1.%2.%3.%4.%5.%6.%7.%8."/>
      <w:lvlJc w:val="left"/>
      <w:pPr>
        <w:tabs>
          <w:tab w:val="num" w:pos="8430"/>
        </w:tabs>
        <w:ind w:left="8430" w:hanging="3600"/>
      </w:pPr>
      <w:rPr>
        <w:rFonts w:cs="Times New Roman" w:hint="default"/>
      </w:rPr>
    </w:lvl>
    <w:lvl w:ilvl="8">
      <w:start w:val="1"/>
      <w:numFmt w:val="decimal"/>
      <w:isLgl/>
      <w:lvlText w:val="%1.%2.%3.%4.%5.%6.%7.%8.%9."/>
      <w:lvlJc w:val="left"/>
      <w:pPr>
        <w:tabs>
          <w:tab w:val="num" w:pos="9420"/>
        </w:tabs>
        <w:ind w:left="9420" w:hanging="3960"/>
      </w:pPr>
      <w:rPr>
        <w:rFonts w:cs="Times New Roman" w:hint="default"/>
      </w:rPr>
    </w:lvl>
  </w:abstractNum>
  <w:abstractNum w:abstractNumId="64">
    <w:nsid w:val="476E1C2D"/>
    <w:multiLevelType w:val="singleLevel"/>
    <w:tmpl w:val="2EB09176"/>
    <w:lvl w:ilvl="0">
      <w:start w:val="1"/>
      <w:numFmt w:val="decimal"/>
      <w:lvlText w:val="%1)"/>
      <w:lvlJc w:val="left"/>
      <w:pPr>
        <w:tabs>
          <w:tab w:val="num" w:pos="720"/>
        </w:tabs>
        <w:ind w:left="720" w:hanging="720"/>
      </w:pPr>
      <w:rPr>
        <w:rFonts w:cs="Times New Roman" w:hint="default"/>
      </w:rPr>
    </w:lvl>
  </w:abstractNum>
  <w:abstractNum w:abstractNumId="65">
    <w:nsid w:val="4A822DFF"/>
    <w:multiLevelType w:val="hybridMultilevel"/>
    <w:tmpl w:val="8F4613AE"/>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6">
    <w:nsid w:val="4ADC1B03"/>
    <w:multiLevelType w:val="hybridMultilevel"/>
    <w:tmpl w:val="DB3AD664"/>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7">
    <w:nsid w:val="4AF25E84"/>
    <w:multiLevelType w:val="hybridMultilevel"/>
    <w:tmpl w:val="52621060"/>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68">
    <w:nsid w:val="4DE9166F"/>
    <w:multiLevelType w:val="hybridMultilevel"/>
    <w:tmpl w:val="9D9A956C"/>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69">
    <w:nsid w:val="4E5017C3"/>
    <w:multiLevelType w:val="hybridMultilevel"/>
    <w:tmpl w:val="77542C24"/>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0">
    <w:nsid w:val="4E985125"/>
    <w:multiLevelType w:val="singleLevel"/>
    <w:tmpl w:val="FAC88FF8"/>
    <w:lvl w:ilvl="0">
      <w:start w:val="1"/>
      <w:numFmt w:val="decimal"/>
      <w:lvlText w:val="%1)"/>
      <w:legacy w:legacy="1" w:legacySpace="120" w:legacyIndent="360"/>
      <w:lvlJc w:val="left"/>
      <w:pPr>
        <w:ind w:left="927" w:hanging="360"/>
      </w:pPr>
      <w:rPr>
        <w:rFonts w:ascii="Times New Roman" w:eastAsia="Times New Roman" w:hAnsi="Times New Roman" w:cs="Times New Roman"/>
      </w:rPr>
    </w:lvl>
  </w:abstractNum>
  <w:abstractNum w:abstractNumId="71">
    <w:nsid w:val="51560966"/>
    <w:multiLevelType w:val="singleLevel"/>
    <w:tmpl w:val="0456DA24"/>
    <w:lvl w:ilvl="0">
      <w:start w:val="1"/>
      <w:numFmt w:val="decimal"/>
      <w:lvlText w:val="%1)"/>
      <w:lvlJc w:val="left"/>
      <w:pPr>
        <w:tabs>
          <w:tab w:val="num" w:pos="1440"/>
        </w:tabs>
        <w:ind w:left="1440" w:hanging="720"/>
      </w:pPr>
      <w:rPr>
        <w:rFonts w:ascii="Times New Roman" w:eastAsia="Times New Roman" w:hAnsi="Times New Roman" w:cs="Times New Roman" w:hint="default"/>
      </w:rPr>
    </w:lvl>
  </w:abstractNum>
  <w:abstractNum w:abstractNumId="72">
    <w:nsid w:val="51AF6CDB"/>
    <w:multiLevelType w:val="hybridMultilevel"/>
    <w:tmpl w:val="E6C499B6"/>
    <w:lvl w:ilvl="0" w:tplc="4F9EC856">
      <w:start w:val="1"/>
      <w:numFmt w:val="decimal"/>
      <w:lvlText w:val="%1)"/>
      <w:lvlJc w:val="left"/>
      <w:pPr>
        <w:tabs>
          <w:tab w:val="num" w:pos="1668"/>
        </w:tabs>
        <w:ind w:left="1668" w:hanging="960"/>
      </w:pPr>
      <w:rPr>
        <w:rFonts w:ascii="Times New Roman" w:eastAsia="Times New Roman" w:hAnsi="Times New Roman" w:cs="Times New Roman"/>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73">
    <w:nsid w:val="527D3B8B"/>
    <w:multiLevelType w:val="hybridMultilevel"/>
    <w:tmpl w:val="0FBC1A30"/>
    <w:lvl w:ilvl="0" w:tplc="85F47F5C">
      <w:start w:val="1"/>
      <w:numFmt w:val="decimal"/>
      <w:lvlText w:val="%1)"/>
      <w:lvlJc w:val="left"/>
      <w:pPr>
        <w:tabs>
          <w:tab w:val="num" w:pos="2118"/>
        </w:tabs>
        <w:ind w:left="2118" w:hanging="141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4">
    <w:nsid w:val="529F75C3"/>
    <w:multiLevelType w:val="singleLevel"/>
    <w:tmpl w:val="306ACC0E"/>
    <w:lvl w:ilvl="0">
      <w:start w:val="1"/>
      <w:numFmt w:val="decimal"/>
      <w:lvlText w:val="%1."/>
      <w:lvlJc w:val="left"/>
      <w:pPr>
        <w:tabs>
          <w:tab w:val="num" w:pos="1395"/>
        </w:tabs>
        <w:ind w:left="1395" w:hanging="765"/>
      </w:pPr>
      <w:rPr>
        <w:rFonts w:cs="Times New Roman" w:hint="default"/>
      </w:rPr>
    </w:lvl>
  </w:abstractNum>
  <w:abstractNum w:abstractNumId="75">
    <w:nsid w:val="52BA5E86"/>
    <w:multiLevelType w:val="hybridMultilevel"/>
    <w:tmpl w:val="FF90DB7A"/>
    <w:lvl w:ilvl="0" w:tplc="FFFFFFFF">
      <w:start w:val="1"/>
      <w:numFmt w:val="decimal"/>
      <w:lvlText w:val="%1."/>
      <w:lvlJc w:val="left"/>
      <w:pPr>
        <w:tabs>
          <w:tab w:val="num" w:pos="1788"/>
        </w:tabs>
        <w:ind w:left="1788" w:hanging="108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76">
    <w:nsid w:val="53A05776"/>
    <w:multiLevelType w:val="hybridMultilevel"/>
    <w:tmpl w:val="47421BDC"/>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77">
    <w:nsid w:val="55184E90"/>
    <w:multiLevelType w:val="hybridMultilevel"/>
    <w:tmpl w:val="9F249AFC"/>
    <w:lvl w:ilvl="0" w:tplc="8266EEAA">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8">
    <w:nsid w:val="56BC2DCC"/>
    <w:multiLevelType w:val="hybridMultilevel"/>
    <w:tmpl w:val="63CE6904"/>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9">
    <w:nsid w:val="582A0832"/>
    <w:multiLevelType w:val="hybridMultilevel"/>
    <w:tmpl w:val="5186D374"/>
    <w:lvl w:ilvl="0" w:tplc="A4225B9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0">
    <w:nsid w:val="5874206B"/>
    <w:multiLevelType w:val="hybridMultilevel"/>
    <w:tmpl w:val="A834441E"/>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81">
    <w:nsid w:val="593E7483"/>
    <w:multiLevelType w:val="hybridMultilevel"/>
    <w:tmpl w:val="39A24A58"/>
    <w:lvl w:ilvl="0" w:tplc="58264110">
      <w:start w:val="1"/>
      <w:numFmt w:val="decimal"/>
      <w:lvlText w:val="%1."/>
      <w:lvlJc w:val="left"/>
      <w:pPr>
        <w:tabs>
          <w:tab w:val="num" w:pos="1440"/>
        </w:tabs>
        <w:ind w:left="1440" w:hanging="360"/>
      </w:pPr>
      <w:rPr>
        <w:rFonts w:cs="Times New Roman"/>
        <w:b w:val="0"/>
        <w:b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2">
    <w:nsid w:val="5A01289B"/>
    <w:multiLevelType w:val="singleLevel"/>
    <w:tmpl w:val="BC360022"/>
    <w:lvl w:ilvl="0">
      <w:start w:val="1"/>
      <w:numFmt w:val="decimal"/>
      <w:lvlText w:val="%1)"/>
      <w:lvlJc w:val="left"/>
      <w:pPr>
        <w:tabs>
          <w:tab w:val="num" w:pos="1440"/>
        </w:tabs>
        <w:ind w:left="1440" w:hanging="720"/>
      </w:pPr>
      <w:rPr>
        <w:rFonts w:cs="Times New Roman" w:hint="default"/>
      </w:rPr>
    </w:lvl>
  </w:abstractNum>
  <w:abstractNum w:abstractNumId="83">
    <w:nsid w:val="5B5F24E1"/>
    <w:multiLevelType w:val="hybridMultilevel"/>
    <w:tmpl w:val="26CEFA20"/>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4">
    <w:nsid w:val="5C05729B"/>
    <w:multiLevelType w:val="singleLevel"/>
    <w:tmpl w:val="05168C4A"/>
    <w:lvl w:ilvl="0">
      <w:start w:val="1"/>
      <w:numFmt w:val="decimal"/>
      <w:lvlText w:val="%1)"/>
      <w:lvlJc w:val="left"/>
      <w:pPr>
        <w:tabs>
          <w:tab w:val="num" w:pos="720"/>
        </w:tabs>
        <w:ind w:left="720" w:hanging="720"/>
      </w:pPr>
      <w:rPr>
        <w:rFonts w:cs="Times New Roman" w:hint="default"/>
      </w:rPr>
    </w:lvl>
  </w:abstractNum>
  <w:abstractNum w:abstractNumId="85">
    <w:nsid w:val="5C253FB2"/>
    <w:multiLevelType w:val="hybridMultilevel"/>
    <w:tmpl w:val="222EBD5E"/>
    <w:lvl w:ilvl="0" w:tplc="FFFFFFFF">
      <w:start w:val="1"/>
      <w:numFmt w:val="decimal"/>
      <w:lvlText w:val="%1."/>
      <w:lvlJc w:val="left"/>
      <w:pPr>
        <w:tabs>
          <w:tab w:val="num" w:pos="1410"/>
        </w:tabs>
        <w:ind w:left="1410" w:hanging="705"/>
      </w:pPr>
      <w:rPr>
        <w:rFonts w:cs="Times New Roman" w:hint="default"/>
        <w:b w:val="0"/>
        <w:bCs w:val="0"/>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86">
    <w:nsid w:val="5C2D02B2"/>
    <w:multiLevelType w:val="singleLevel"/>
    <w:tmpl w:val="341690CE"/>
    <w:lvl w:ilvl="0">
      <w:start w:val="1"/>
      <w:numFmt w:val="decimal"/>
      <w:lvlText w:val="%1)"/>
      <w:lvlJc w:val="left"/>
      <w:pPr>
        <w:tabs>
          <w:tab w:val="num" w:pos="1665"/>
        </w:tabs>
        <w:ind w:left="1665" w:hanging="720"/>
      </w:pPr>
      <w:rPr>
        <w:rFonts w:ascii="Times New Roman" w:eastAsia="Times New Roman" w:hAnsi="Times New Roman" w:cs="Times New Roman" w:hint="default"/>
      </w:rPr>
    </w:lvl>
  </w:abstractNum>
  <w:abstractNum w:abstractNumId="87">
    <w:nsid w:val="5D0B4211"/>
    <w:multiLevelType w:val="singleLevel"/>
    <w:tmpl w:val="760E6448"/>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88">
    <w:nsid w:val="5D45641F"/>
    <w:multiLevelType w:val="hybridMultilevel"/>
    <w:tmpl w:val="23EEB5C8"/>
    <w:lvl w:ilvl="0" w:tplc="FFFFFFFF">
      <w:start w:val="1"/>
      <w:numFmt w:val="decimal"/>
      <w:lvlText w:val="%1."/>
      <w:lvlJc w:val="left"/>
      <w:pPr>
        <w:tabs>
          <w:tab w:val="num" w:pos="1068"/>
        </w:tabs>
        <w:ind w:left="1068" w:hanging="36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89">
    <w:nsid w:val="5DDD220D"/>
    <w:multiLevelType w:val="singleLevel"/>
    <w:tmpl w:val="28F47E5A"/>
    <w:lvl w:ilvl="0">
      <w:start w:val="1"/>
      <w:numFmt w:val="decimal"/>
      <w:lvlText w:val="%1)"/>
      <w:lvlJc w:val="left"/>
      <w:pPr>
        <w:tabs>
          <w:tab w:val="num" w:pos="720"/>
        </w:tabs>
        <w:ind w:left="720" w:hanging="720"/>
      </w:pPr>
      <w:rPr>
        <w:rFonts w:cs="Times New Roman" w:hint="default"/>
      </w:rPr>
    </w:lvl>
  </w:abstractNum>
  <w:abstractNum w:abstractNumId="90">
    <w:nsid w:val="5FFF0DD7"/>
    <w:multiLevelType w:val="singleLevel"/>
    <w:tmpl w:val="FA9CE01C"/>
    <w:lvl w:ilvl="0">
      <w:start w:val="1"/>
      <w:numFmt w:val="decimal"/>
      <w:lvlText w:val="%1)"/>
      <w:lvlJc w:val="left"/>
      <w:pPr>
        <w:tabs>
          <w:tab w:val="num" w:pos="1560"/>
        </w:tabs>
        <w:ind w:left="1560" w:hanging="720"/>
      </w:pPr>
      <w:rPr>
        <w:rFonts w:ascii="Times New Roman" w:eastAsia="Times New Roman" w:hAnsi="Times New Roman" w:cs="Times New Roman"/>
      </w:rPr>
    </w:lvl>
  </w:abstractNum>
  <w:abstractNum w:abstractNumId="91">
    <w:nsid w:val="600F7908"/>
    <w:multiLevelType w:val="hybridMultilevel"/>
    <w:tmpl w:val="C88880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92">
    <w:nsid w:val="601E3C8F"/>
    <w:multiLevelType w:val="singleLevel"/>
    <w:tmpl w:val="06F063A2"/>
    <w:lvl w:ilvl="0">
      <w:start w:val="1"/>
      <w:numFmt w:val="lowerLetter"/>
      <w:lvlText w:val="%1)"/>
      <w:lvlJc w:val="left"/>
      <w:pPr>
        <w:tabs>
          <w:tab w:val="num" w:pos="785"/>
        </w:tabs>
        <w:ind w:left="785" w:hanging="360"/>
      </w:pPr>
      <w:rPr>
        <w:rFonts w:cs="Times New Roman" w:hint="default"/>
      </w:rPr>
    </w:lvl>
  </w:abstractNum>
  <w:abstractNum w:abstractNumId="93">
    <w:nsid w:val="60EE66C8"/>
    <w:multiLevelType w:val="hybridMultilevel"/>
    <w:tmpl w:val="EBE09E1A"/>
    <w:lvl w:ilvl="0" w:tplc="FFFFFFFF">
      <w:start w:val="1"/>
      <w:numFmt w:val="decimal"/>
      <w:lvlText w:val="%1."/>
      <w:lvlJc w:val="left"/>
      <w:pPr>
        <w:tabs>
          <w:tab w:val="num" w:pos="705"/>
        </w:tabs>
        <w:ind w:left="705" w:hanging="705"/>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94">
    <w:nsid w:val="612D437A"/>
    <w:multiLevelType w:val="singleLevel"/>
    <w:tmpl w:val="A84E447E"/>
    <w:lvl w:ilvl="0">
      <w:start w:val="1"/>
      <w:numFmt w:val="decimal"/>
      <w:lvlText w:val="%1."/>
      <w:lvlJc w:val="left"/>
      <w:pPr>
        <w:tabs>
          <w:tab w:val="num" w:pos="360"/>
        </w:tabs>
        <w:ind w:left="360" w:hanging="360"/>
      </w:pPr>
      <w:rPr>
        <w:rFonts w:ascii="Times New Roman" w:eastAsia="Times New Roman" w:hAnsi="Times New Roman" w:cs="Times New Roman"/>
        <w:i w:val="0"/>
        <w:iCs w:val="0"/>
      </w:rPr>
    </w:lvl>
  </w:abstractNum>
  <w:abstractNum w:abstractNumId="95">
    <w:nsid w:val="640F5071"/>
    <w:multiLevelType w:val="singleLevel"/>
    <w:tmpl w:val="39E45C8C"/>
    <w:lvl w:ilvl="0">
      <w:start w:val="1"/>
      <w:numFmt w:val="decimal"/>
      <w:lvlText w:val="%1)"/>
      <w:legacy w:legacy="1" w:legacySpace="120" w:legacyIndent="360"/>
      <w:lvlJc w:val="left"/>
      <w:pPr>
        <w:ind w:left="1074" w:hanging="360"/>
      </w:pPr>
      <w:rPr>
        <w:rFonts w:cs="Times New Roman"/>
      </w:rPr>
    </w:lvl>
  </w:abstractNum>
  <w:abstractNum w:abstractNumId="96">
    <w:nsid w:val="67711689"/>
    <w:multiLevelType w:val="singleLevel"/>
    <w:tmpl w:val="7D5E09B4"/>
    <w:lvl w:ilvl="0">
      <w:start w:val="1"/>
      <w:numFmt w:val="decimal"/>
      <w:lvlText w:val="%1)"/>
      <w:lvlJc w:val="left"/>
      <w:pPr>
        <w:tabs>
          <w:tab w:val="num" w:pos="1140"/>
        </w:tabs>
        <w:ind w:left="1140" w:hanging="720"/>
      </w:pPr>
      <w:rPr>
        <w:rFonts w:ascii="Times New Roman" w:eastAsia="Times New Roman" w:hAnsi="Times New Roman" w:cs="Times New Roman" w:hint="default"/>
        <w:i w:val="0"/>
        <w:iCs w:val="0"/>
      </w:rPr>
    </w:lvl>
  </w:abstractNum>
  <w:abstractNum w:abstractNumId="97">
    <w:nsid w:val="67B679F5"/>
    <w:multiLevelType w:val="singleLevel"/>
    <w:tmpl w:val="7FC8BEA8"/>
    <w:lvl w:ilvl="0">
      <w:start w:val="1"/>
      <w:numFmt w:val="decimal"/>
      <w:lvlText w:val="%1)"/>
      <w:lvlJc w:val="left"/>
      <w:pPr>
        <w:tabs>
          <w:tab w:val="num" w:pos="1440"/>
        </w:tabs>
        <w:ind w:left="1440" w:hanging="720"/>
      </w:pPr>
      <w:rPr>
        <w:rFonts w:ascii="Times New Roman" w:eastAsia="Times New Roman" w:hAnsi="Times New Roman" w:cs="Times New Roman" w:hint="default"/>
        <w:i w:val="0"/>
        <w:iCs w:val="0"/>
      </w:rPr>
    </w:lvl>
  </w:abstractNum>
  <w:abstractNum w:abstractNumId="98">
    <w:nsid w:val="683D2AA1"/>
    <w:multiLevelType w:val="hybridMultilevel"/>
    <w:tmpl w:val="0DD60748"/>
    <w:lvl w:ilvl="0" w:tplc="FFFFFFFF">
      <w:start w:val="1"/>
      <w:numFmt w:val="decimal"/>
      <w:lvlText w:val="%1)"/>
      <w:lvlJc w:val="left"/>
      <w:pPr>
        <w:tabs>
          <w:tab w:val="num" w:pos="1773"/>
        </w:tabs>
        <w:ind w:left="1773" w:hanging="1065"/>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99">
    <w:nsid w:val="696D3662"/>
    <w:multiLevelType w:val="singleLevel"/>
    <w:tmpl w:val="3AA40426"/>
    <w:lvl w:ilvl="0">
      <w:start w:val="1"/>
      <w:numFmt w:val="decimal"/>
      <w:lvlText w:val="%1."/>
      <w:lvlJc w:val="left"/>
      <w:pPr>
        <w:tabs>
          <w:tab w:val="num" w:pos="1429"/>
        </w:tabs>
        <w:ind w:left="1429" w:hanging="720"/>
      </w:pPr>
      <w:rPr>
        <w:rFonts w:cs="Times New Roman" w:hint="default"/>
      </w:rPr>
    </w:lvl>
  </w:abstractNum>
  <w:abstractNum w:abstractNumId="100">
    <w:nsid w:val="69CA33BD"/>
    <w:multiLevelType w:val="singleLevel"/>
    <w:tmpl w:val="45786F8C"/>
    <w:lvl w:ilvl="0">
      <w:start w:val="1"/>
      <w:numFmt w:val="decimal"/>
      <w:lvlText w:val="%1)"/>
      <w:lvlJc w:val="left"/>
      <w:pPr>
        <w:tabs>
          <w:tab w:val="num" w:pos="720"/>
        </w:tabs>
        <w:ind w:left="720" w:hanging="720"/>
      </w:pPr>
      <w:rPr>
        <w:rFonts w:ascii="Times New Roman" w:eastAsia="Times New Roman" w:hAnsi="Times New Roman" w:cs="Times New Roman" w:hint="default"/>
      </w:rPr>
    </w:lvl>
  </w:abstractNum>
  <w:abstractNum w:abstractNumId="101">
    <w:nsid w:val="6B35257F"/>
    <w:multiLevelType w:val="hybridMultilevel"/>
    <w:tmpl w:val="78D63822"/>
    <w:lvl w:ilvl="0" w:tplc="6882E05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2">
    <w:nsid w:val="6C0E1491"/>
    <w:multiLevelType w:val="hybridMultilevel"/>
    <w:tmpl w:val="5B3C96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3">
    <w:nsid w:val="6C570EED"/>
    <w:multiLevelType w:val="hybridMultilevel"/>
    <w:tmpl w:val="31E480EC"/>
    <w:lvl w:ilvl="0" w:tplc="7820E52C">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04">
    <w:nsid w:val="6CE71E24"/>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105">
    <w:nsid w:val="6CF94C11"/>
    <w:multiLevelType w:val="hybridMultilevel"/>
    <w:tmpl w:val="CB32E8DE"/>
    <w:lvl w:ilvl="0" w:tplc="FFFFFFFF">
      <w:start w:val="1"/>
      <w:numFmt w:val="decimal"/>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6">
    <w:nsid w:val="6D7D1F93"/>
    <w:multiLevelType w:val="hybridMultilevel"/>
    <w:tmpl w:val="159ECF2C"/>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7">
    <w:nsid w:val="6E1B5515"/>
    <w:multiLevelType w:val="hybridMultilevel"/>
    <w:tmpl w:val="E40EAC7C"/>
    <w:lvl w:ilvl="0" w:tplc="0FD02292">
      <w:start w:val="1"/>
      <w:numFmt w:val="decimal"/>
      <w:lvlText w:val="%1."/>
      <w:lvlJc w:val="left"/>
      <w:pPr>
        <w:tabs>
          <w:tab w:val="num" w:pos="1728"/>
        </w:tabs>
        <w:ind w:left="1728" w:hanging="10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08">
    <w:nsid w:val="6E3F3DEC"/>
    <w:multiLevelType w:val="singleLevel"/>
    <w:tmpl w:val="4D68F4B0"/>
    <w:lvl w:ilvl="0">
      <w:start w:val="1"/>
      <w:numFmt w:val="decimal"/>
      <w:lvlText w:val="%1)"/>
      <w:legacy w:legacy="1" w:legacySpace="120" w:legacyIndent="360"/>
      <w:lvlJc w:val="left"/>
      <w:pPr>
        <w:ind w:left="1211" w:hanging="360"/>
      </w:pPr>
      <w:rPr>
        <w:rFonts w:cs="Times New Roman"/>
        <w:b w:val="0"/>
        <w:bCs w:val="0"/>
      </w:rPr>
    </w:lvl>
  </w:abstractNum>
  <w:abstractNum w:abstractNumId="109">
    <w:nsid w:val="713C50A8"/>
    <w:multiLevelType w:val="hybridMultilevel"/>
    <w:tmpl w:val="28D4CD38"/>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110">
    <w:nsid w:val="71E07339"/>
    <w:multiLevelType w:val="hybridMultilevel"/>
    <w:tmpl w:val="53D0EBF0"/>
    <w:lvl w:ilvl="0" w:tplc="0E8A0A5E">
      <w:start w:val="1"/>
      <w:numFmt w:val="decimal"/>
      <w:lvlText w:val="%1."/>
      <w:lvlJc w:val="left"/>
      <w:pPr>
        <w:tabs>
          <w:tab w:val="num" w:pos="1260"/>
        </w:tabs>
        <w:ind w:left="1260" w:hanging="360"/>
      </w:pPr>
      <w:rPr>
        <w:rFonts w:cs="Times New Roman"/>
        <w:b w:val="0"/>
        <w:bCs w:val="0"/>
        <w:sz w:val="20"/>
        <w:szCs w:val="2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1">
    <w:nsid w:val="71EA5F17"/>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112">
    <w:nsid w:val="72D17C06"/>
    <w:multiLevelType w:val="hybridMultilevel"/>
    <w:tmpl w:val="A4D0318C"/>
    <w:lvl w:ilvl="0" w:tplc="FFFFFFFF">
      <w:start w:val="1"/>
      <w:numFmt w:val="decimal"/>
      <w:lvlText w:val="%1."/>
      <w:lvlJc w:val="left"/>
      <w:pPr>
        <w:tabs>
          <w:tab w:val="num" w:pos="1068"/>
        </w:tabs>
        <w:ind w:left="1068" w:hanging="360"/>
      </w:pPr>
      <w:rPr>
        <w:rFonts w:cs="Times New Roman" w:hint="default"/>
        <w:b w:val="0"/>
        <w:bCs w:val="0"/>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113">
    <w:nsid w:val="75336D89"/>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114">
    <w:nsid w:val="77B766AE"/>
    <w:multiLevelType w:val="hybridMultilevel"/>
    <w:tmpl w:val="DA22F7DE"/>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5">
    <w:nsid w:val="78325EC9"/>
    <w:multiLevelType w:val="singleLevel"/>
    <w:tmpl w:val="39E45C8C"/>
    <w:lvl w:ilvl="0">
      <w:start w:val="1"/>
      <w:numFmt w:val="decimal"/>
      <w:lvlText w:val="%1)"/>
      <w:legacy w:legacy="1" w:legacySpace="120" w:legacyIndent="360"/>
      <w:lvlJc w:val="left"/>
      <w:pPr>
        <w:ind w:left="360" w:hanging="360"/>
      </w:pPr>
      <w:rPr>
        <w:rFonts w:cs="Times New Roman"/>
      </w:rPr>
    </w:lvl>
  </w:abstractNum>
  <w:abstractNum w:abstractNumId="116">
    <w:nsid w:val="78912AF9"/>
    <w:multiLevelType w:val="singleLevel"/>
    <w:tmpl w:val="A6C0A264"/>
    <w:lvl w:ilvl="0">
      <w:start w:val="1"/>
      <w:numFmt w:val="decimal"/>
      <w:lvlText w:val="%1)"/>
      <w:lvlJc w:val="left"/>
      <w:pPr>
        <w:tabs>
          <w:tab w:val="num" w:pos="720"/>
        </w:tabs>
        <w:ind w:left="720" w:hanging="720"/>
      </w:pPr>
      <w:rPr>
        <w:rFonts w:cs="Times New Roman" w:hint="default"/>
      </w:rPr>
    </w:lvl>
  </w:abstractNum>
  <w:abstractNum w:abstractNumId="117">
    <w:nsid w:val="78BF00EE"/>
    <w:multiLevelType w:val="singleLevel"/>
    <w:tmpl w:val="6F26980A"/>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118">
    <w:nsid w:val="78D54A39"/>
    <w:multiLevelType w:val="singleLevel"/>
    <w:tmpl w:val="8B94218A"/>
    <w:lvl w:ilvl="0">
      <w:start w:val="1"/>
      <w:numFmt w:val="decimal"/>
      <w:lvlText w:val="%1)"/>
      <w:lvlJc w:val="left"/>
      <w:pPr>
        <w:tabs>
          <w:tab w:val="num" w:pos="735"/>
        </w:tabs>
        <w:ind w:left="735" w:hanging="735"/>
      </w:pPr>
      <w:rPr>
        <w:rFonts w:ascii="Times New Roman" w:eastAsia="Times New Roman" w:hAnsi="Times New Roman" w:cs="Times New Roman" w:hint="default"/>
        <w:i w:val="0"/>
        <w:iCs w:val="0"/>
      </w:rPr>
    </w:lvl>
  </w:abstractNum>
  <w:abstractNum w:abstractNumId="119">
    <w:nsid w:val="794B01F6"/>
    <w:multiLevelType w:val="hybridMultilevel"/>
    <w:tmpl w:val="B22A9158"/>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120">
    <w:nsid w:val="79806384"/>
    <w:multiLevelType w:val="singleLevel"/>
    <w:tmpl w:val="92FA1D34"/>
    <w:lvl w:ilvl="0">
      <w:start w:val="1"/>
      <w:numFmt w:val="decimal"/>
      <w:lvlText w:val="%1)"/>
      <w:lvlJc w:val="left"/>
      <w:pPr>
        <w:tabs>
          <w:tab w:val="num" w:pos="1185"/>
        </w:tabs>
        <w:ind w:left="1185" w:hanging="765"/>
      </w:pPr>
      <w:rPr>
        <w:rFonts w:ascii="Times New Roman" w:eastAsia="Times New Roman" w:hAnsi="Times New Roman" w:cs="Times New Roman" w:hint="default"/>
        <w:i w:val="0"/>
        <w:iCs w:val="0"/>
      </w:rPr>
    </w:lvl>
  </w:abstractNum>
  <w:abstractNum w:abstractNumId="121">
    <w:nsid w:val="7A3E7A77"/>
    <w:multiLevelType w:val="hybridMultilevel"/>
    <w:tmpl w:val="F96C63B0"/>
    <w:lvl w:ilvl="0" w:tplc="58264110">
      <w:start w:val="1"/>
      <w:numFmt w:val="decimal"/>
      <w:lvlText w:val="%1."/>
      <w:lvlJc w:val="left"/>
      <w:pPr>
        <w:tabs>
          <w:tab w:val="num" w:pos="1080"/>
        </w:tabs>
        <w:ind w:left="108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2">
    <w:nsid w:val="7AAD0F81"/>
    <w:multiLevelType w:val="singleLevel"/>
    <w:tmpl w:val="F4B67E2C"/>
    <w:lvl w:ilvl="0">
      <w:start w:val="1"/>
      <w:numFmt w:val="upperRoman"/>
      <w:lvlText w:val="%1."/>
      <w:lvlJc w:val="left"/>
      <w:pPr>
        <w:tabs>
          <w:tab w:val="num" w:pos="1440"/>
        </w:tabs>
        <w:ind w:left="1440" w:hanging="720"/>
      </w:pPr>
      <w:rPr>
        <w:rFonts w:cs="Times New Roman" w:hint="default"/>
        <w:b/>
        <w:bCs/>
        <w:i w:val="0"/>
        <w:iCs w:val="0"/>
      </w:rPr>
    </w:lvl>
  </w:abstractNum>
  <w:abstractNum w:abstractNumId="123">
    <w:nsid w:val="7CA0506A"/>
    <w:multiLevelType w:val="singleLevel"/>
    <w:tmpl w:val="724AE408"/>
    <w:lvl w:ilvl="0">
      <w:start w:val="1"/>
      <w:numFmt w:val="decimal"/>
      <w:lvlText w:val="%1)"/>
      <w:lvlJc w:val="left"/>
      <w:pPr>
        <w:tabs>
          <w:tab w:val="num" w:pos="1035"/>
        </w:tabs>
        <w:ind w:left="1035" w:hanging="720"/>
      </w:pPr>
      <w:rPr>
        <w:rFonts w:ascii="Times New Roman" w:eastAsia="Times New Roman" w:hAnsi="Times New Roman" w:cs="Times New Roman"/>
      </w:rPr>
    </w:lvl>
  </w:abstractNum>
  <w:abstractNum w:abstractNumId="124">
    <w:nsid w:val="7D6C7368"/>
    <w:multiLevelType w:val="hybridMultilevel"/>
    <w:tmpl w:val="4DB8E118"/>
    <w:lvl w:ilvl="0" w:tplc="54944660">
      <w:start w:val="1"/>
      <w:numFmt w:val="decimal"/>
      <w:lvlText w:val="%1)"/>
      <w:lvlJc w:val="left"/>
      <w:pPr>
        <w:tabs>
          <w:tab w:val="num" w:pos="1515"/>
        </w:tabs>
        <w:ind w:left="1515" w:hanging="975"/>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5">
    <w:nsid w:val="7EBD617E"/>
    <w:multiLevelType w:val="hybridMultilevel"/>
    <w:tmpl w:val="12C67216"/>
    <w:lvl w:ilvl="0" w:tplc="AD6CA2F4">
      <w:start w:val="1"/>
      <w:numFmt w:val="decimal"/>
      <w:lvlText w:val="%1)"/>
      <w:lvlJc w:val="left"/>
      <w:pPr>
        <w:tabs>
          <w:tab w:val="num" w:pos="1950"/>
        </w:tabs>
        <w:ind w:left="1950" w:hanging="1410"/>
      </w:pPr>
      <w:rPr>
        <w:rFonts w:cs="Times New Roman" w:hint="default"/>
        <w:i w:val="0"/>
        <w:iCs w:val="0"/>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26">
    <w:nsid w:val="7F937BA0"/>
    <w:multiLevelType w:val="hybridMultilevel"/>
    <w:tmpl w:val="F22E81CE"/>
    <w:lvl w:ilvl="0" w:tplc="58264110">
      <w:start w:val="1"/>
      <w:numFmt w:val="decimal"/>
      <w:lvlText w:val="%1."/>
      <w:lvlJc w:val="left"/>
      <w:pPr>
        <w:tabs>
          <w:tab w:val="num" w:pos="1477"/>
        </w:tabs>
        <w:ind w:left="1477" w:hanging="360"/>
      </w:pPr>
      <w:rPr>
        <w:rFonts w:cs="Times New Roman"/>
        <w:b w:val="0"/>
        <w:bCs w:val="0"/>
      </w:rPr>
    </w:lvl>
    <w:lvl w:ilvl="1" w:tplc="04190019">
      <w:start w:val="1"/>
      <w:numFmt w:val="lowerLetter"/>
      <w:lvlText w:val="%2."/>
      <w:lvlJc w:val="left"/>
      <w:pPr>
        <w:tabs>
          <w:tab w:val="num" w:pos="1837"/>
        </w:tabs>
        <w:ind w:left="1837" w:hanging="360"/>
      </w:pPr>
      <w:rPr>
        <w:rFonts w:cs="Times New Roman"/>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127">
    <w:nsid w:val="7FC21A97"/>
    <w:multiLevelType w:val="hybridMultilevel"/>
    <w:tmpl w:val="F0C8B3E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788"/>
        </w:tabs>
        <w:ind w:left="1788" w:hanging="360"/>
      </w:pPr>
      <w:rPr>
        <w:rFonts w:cs="Times New Roman"/>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lowerLetter"/>
      <w:lvlText w:val="%5."/>
      <w:lvlJc w:val="left"/>
      <w:pPr>
        <w:tabs>
          <w:tab w:val="num" w:pos="3948"/>
        </w:tabs>
        <w:ind w:left="3948" w:hanging="360"/>
      </w:pPr>
      <w:rPr>
        <w:rFonts w:cs="Times New Roman"/>
      </w:rPr>
    </w:lvl>
    <w:lvl w:ilvl="5" w:tplc="FFFFFFFF">
      <w:start w:val="1"/>
      <w:numFmt w:val="lowerRoman"/>
      <w:lvlText w:val="%6."/>
      <w:lvlJc w:val="right"/>
      <w:pPr>
        <w:tabs>
          <w:tab w:val="num" w:pos="4668"/>
        </w:tabs>
        <w:ind w:left="4668" w:hanging="18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lowerLetter"/>
      <w:lvlText w:val="%8."/>
      <w:lvlJc w:val="left"/>
      <w:pPr>
        <w:tabs>
          <w:tab w:val="num" w:pos="6108"/>
        </w:tabs>
        <w:ind w:left="6108" w:hanging="360"/>
      </w:pPr>
      <w:rPr>
        <w:rFonts w:cs="Times New Roman"/>
      </w:rPr>
    </w:lvl>
    <w:lvl w:ilvl="8" w:tplc="FFFFFFFF">
      <w:start w:val="1"/>
      <w:numFmt w:val="lowerRoman"/>
      <w:lvlText w:val="%9."/>
      <w:lvlJc w:val="right"/>
      <w:pPr>
        <w:tabs>
          <w:tab w:val="num" w:pos="6828"/>
        </w:tabs>
        <w:ind w:left="6828" w:hanging="180"/>
      </w:pPr>
      <w:rPr>
        <w:rFonts w:cs="Times New Roman"/>
      </w:rPr>
    </w:lvl>
  </w:abstractNum>
  <w:abstractNum w:abstractNumId="128">
    <w:nsid w:val="7FD907F7"/>
    <w:multiLevelType w:val="hybridMultilevel"/>
    <w:tmpl w:val="66EC077E"/>
    <w:lvl w:ilvl="0" w:tplc="A4225B90">
      <w:start w:val="1"/>
      <w:numFmt w:val="decimal"/>
      <w:lvlText w:val="%1."/>
      <w:lvlJc w:val="left"/>
      <w:pPr>
        <w:tabs>
          <w:tab w:val="num" w:pos="1980"/>
        </w:tabs>
        <w:ind w:left="198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8"/>
  </w:num>
  <w:num w:numId="12">
    <w:abstractNumId w:val="70"/>
  </w:num>
  <w:num w:numId="13">
    <w:abstractNumId w:val="115"/>
  </w:num>
  <w:num w:numId="14">
    <w:abstractNumId w:val="20"/>
  </w:num>
  <w:num w:numId="15">
    <w:abstractNumId w:val="104"/>
  </w:num>
  <w:num w:numId="16">
    <w:abstractNumId w:val="53"/>
  </w:num>
  <w:num w:numId="17">
    <w:abstractNumId w:val="111"/>
  </w:num>
  <w:num w:numId="18">
    <w:abstractNumId w:val="113"/>
  </w:num>
  <w:num w:numId="19">
    <w:abstractNumId w:val="95"/>
  </w:num>
  <w:num w:numId="20">
    <w:abstractNumId w:val="48"/>
  </w:num>
  <w:num w:numId="21">
    <w:abstractNumId w:val="32"/>
  </w:num>
  <w:num w:numId="22">
    <w:abstractNumId w:val="105"/>
  </w:num>
  <w:num w:numId="23">
    <w:abstractNumId w:val="27"/>
  </w:num>
  <w:num w:numId="24">
    <w:abstractNumId w:val="41"/>
  </w:num>
  <w:num w:numId="25">
    <w:abstractNumId w:val="6"/>
  </w:num>
  <w:num w:numId="26">
    <w:abstractNumId w:val="98"/>
  </w:num>
  <w:num w:numId="27">
    <w:abstractNumId w:val="73"/>
  </w:num>
  <w:num w:numId="28">
    <w:abstractNumId w:val="72"/>
  </w:num>
  <w:num w:numId="29">
    <w:abstractNumId w:val="103"/>
  </w:num>
  <w:num w:numId="30">
    <w:abstractNumId w:val="107"/>
  </w:num>
  <w:num w:numId="31">
    <w:abstractNumId w:val="49"/>
  </w:num>
  <w:num w:numId="32">
    <w:abstractNumId w:val="127"/>
  </w:num>
  <w:num w:numId="33">
    <w:abstractNumId w:val="75"/>
  </w:num>
  <w:num w:numId="34">
    <w:abstractNumId w:val="3"/>
  </w:num>
  <w:num w:numId="35">
    <w:abstractNumId w:val="45"/>
  </w:num>
  <w:num w:numId="36">
    <w:abstractNumId w:val="61"/>
  </w:num>
  <w:num w:numId="37">
    <w:abstractNumId w:val="8"/>
  </w:num>
  <w:num w:numId="38">
    <w:abstractNumId w:val="54"/>
  </w:num>
  <w:num w:numId="39">
    <w:abstractNumId w:val="93"/>
  </w:num>
  <w:num w:numId="40">
    <w:abstractNumId w:val="36"/>
  </w:num>
  <w:num w:numId="41">
    <w:abstractNumId w:val="91"/>
  </w:num>
  <w:num w:numId="42">
    <w:abstractNumId w:val="21"/>
  </w:num>
  <w:num w:numId="43">
    <w:abstractNumId w:val="14"/>
  </w:num>
  <w:num w:numId="44">
    <w:abstractNumId w:val="22"/>
  </w:num>
  <w:num w:numId="45">
    <w:abstractNumId w:val="88"/>
  </w:num>
  <w:num w:numId="46">
    <w:abstractNumId w:val="85"/>
  </w:num>
  <w:num w:numId="47">
    <w:abstractNumId w:val="112"/>
  </w:num>
  <w:num w:numId="48">
    <w:abstractNumId w:val="64"/>
  </w:num>
  <w:num w:numId="49">
    <w:abstractNumId w:val="1"/>
  </w:num>
  <w:num w:numId="50">
    <w:abstractNumId w:val="82"/>
  </w:num>
  <w:num w:numId="51">
    <w:abstractNumId w:val="51"/>
  </w:num>
  <w:num w:numId="52">
    <w:abstractNumId w:val="89"/>
  </w:num>
  <w:num w:numId="53">
    <w:abstractNumId w:val="35"/>
  </w:num>
  <w:num w:numId="54">
    <w:abstractNumId w:val="24"/>
  </w:num>
  <w:num w:numId="55">
    <w:abstractNumId w:val="84"/>
  </w:num>
  <w:num w:numId="56">
    <w:abstractNumId w:val="57"/>
  </w:num>
  <w:num w:numId="57">
    <w:abstractNumId w:val="99"/>
  </w:num>
  <w:num w:numId="58">
    <w:abstractNumId w:val="116"/>
  </w:num>
  <w:num w:numId="59">
    <w:abstractNumId w:val="60"/>
  </w:num>
  <w:num w:numId="60">
    <w:abstractNumId w:val="40"/>
  </w:num>
  <w:num w:numId="61">
    <w:abstractNumId w:val="52"/>
  </w:num>
  <w:num w:numId="62">
    <w:abstractNumId w:val="123"/>
  </w:num>
  <w:num w:numId="63">
    <w:abstractNumId w:val="18"/>
  </w:num>
  <w:num w:numId="64">
    <w:abstractNumId w:val="63"/>
  </w:num>
  <w:num w:numId="65">
    <w:abstractNumId w:val="58"/>
  </w:num>
  <w:num w:numId="66">
    <w:abstractNumId w:val="100"/>
  </w:num>
  <w:num w:numId="67">
    <w:abstractNumId w:val="96"/>
  </w:num>
  <w:num w:numId="68">
    <w:abstractNumId w:val="15"/>
  </w:num>
  <w:num w:numId="69">
    <w:abstractNumId w:val="62"/>
  </w:num>
  <w:num w:numId="70">
    <w:abstractNumId w:val="117"/>
  </w:num>
  <w:num w:numId="71">
    <w:abstractNumId w:val="71"/>
  </w:num>
  <w:num w:numId="72">
    <w:abstractNumId w:val="13"/>
  </w:num>
  <w:num w:numId="73">
    <w:abstractNumId w:val="90"/>
  </w:num>
  <w:num w:numId="74">
    <w:abstractNumId w:val="86"/>
  </w:num>
  <w:num w:numId="75">
    <w:abstractNumId w:val="120"/>
  </w:num>
  <w:num w:numId="76">
    <w:abstractNumId w:val="19"/>
  </w:num>
  <w:num w:numId="77">
    <w:abstractNumId w:val="33"/>
  </w:num>
  <w:num w:numId="78">
    <w:abstractNumId w:val="74"/>
  </w:num>
  <w:num w:numId="79">
    <w:abstractNumId w:val="87"/>
  </w:num>
  <w:num w:numId="80">
    <w:abstractNumId w:val="9"/>
  </w:num>
  <w:num w:numId="81">
    <w:abstractNumId w:val="30"/>
  </w:num>
  <w:num w:numId="82">
    <w:abstractNumId w:val="122"/>
  </w:num>
  <w:num w:numId="83">
    <w:abstractNumId w:val="97"/>
  </w:num>
  <w:num w:numId="84">
    <w:abstractNumId w:val="118"/>
  </w:num>
  <w:num w:numId="85">
    <w:abstractNumId w:val="39"/>
  </w:num>
  <w:num w:numId="86">
    <w:abstractNumId w:val="94"/>
  </w:num>
  <w:num w:numId="87">
    <w:abstractNumId w:val="12"/>
  </w:num>
  <w:num w:numId="88">
    <w:abstractNumId w:val="92"/>
  </w:num>
  <w:num w:numId="89">
    <w:abstractNumId w:val="77"/>
  </w:num>
  <w:num w:numId="90">
    <w:abstractNumId w:val="2"/>
  </w:num>
  <w:num w:numId="91">
    <w:abstractNumId w:val="29"/>
  </w:num>
  <w:num w:numId="92">
    <w:abstractNumId w:val="10"/>
  </w:num>
  <w:num w:numId="93">
    <w:abstractNumId w:val="43"/>
  </w:num>
  <w:num w:numId="94">
    <w:abstractNumId w:val="11"/>
  </w:num>
  <w:num w:numId="95">
    <w:abstractNumId w:val="125"/>
  </w:num>
  <w:num w:numId="96">
    <w:abstractNumId w:val="26"/>
  </w:num>
  <w:num w:numId="97">
    <w:abstractNumId w:val="44"/>
  </w:num>
  <w:num w:numId="98">
    <w:abstractNumId w:val="17"/>
  </w:num>
  <w:num w:numId="99">
    <w:abstractNumId w:val="4"/>
  </w:num>
  <w:num w:numId="100">
    <w:abstractNumId w:val="5"/>
  </w:num>
  <w:num w:numId="101">
    <w:abstractNumId w:val="16"/>
  </w:num>
  <w:num w:numId="102">
    <w:abstractNumId w:val="101"/>
  </w:num>
  <w:num w:numId="103">
    <w:abstractNumId w:val="7"/>
  </w:num>
  <w:num w:numId="104">
    <w:abstractNumId w:val="121"/>
  </w:num>
  <w:num w:numId="105">
    <w:abstractNumId w:val="78"/>
  </w:num>
  <w:num w:numId="106">
    <w:abstractNumId w:val="31"/>
  </w:num>
  <w:num w:numId="107">
    <w:abstractNumId w:val="76"/>
  </w:num>
  <w:num w:numId="108">
    <w:abstractNumId w:val="65"/>
  </w:num>
  <w:num w:numId="109">
    <w:abstractNumId w:val="38"/>
  </w:num>
  <w:num w:numId="110">
    <w:abstractNumId w:val="42"/>
  </w:num>
  <w:num w:numId="111">
    <w:abstractNumId w:val="80"/>
  </w:num>
  <w:num w:numId="112">
    <w:abstractNumId w:val="67"/>
  </w:num>
  <w:num w:numId="113">
    <w:abstractNumId w:val="55"/>
  </w:num>
  <w:num w:numId="114">
    <w:abstractNumId w:val="25"/>
  </w:num>
  <w:num w:numId="115">
    <w:abstractNumId w:val="119"/>
  </w:num>
  <w:num w:numId="116">
    <w:abstractNumId w:val="28"/>
  </w:num>
  <w:num w:numId="117">
    <w:abstractNumId w:val="106"/>
  </w:num>
  <w:num w:numId="118">
    <w:abstractNumId w:val="46"/>
  </w:num>
  <w:num w:numId="119">
    <w:abstractNumId w:val="47"/>
  </w:num>
  <w:num w:numId="120">
    <w:abstractNumId w:val="109"/>
  </w:num>
  <w:num w:numId="121">
    <w:abstractNumId w:val="66"/>
  </w:num>
  <w:num w:numId="122">
    <w:abstractNumId w:val="34"/>
  </w:num>
  <w:num w:numId="123">
    <w:abstractNumId w:val="68"/>
  </w:num>
  <w:num w:numId="124">
    <w:abstractNumId w:val="114"/>
  </w:num>
  <w:num w:numId="125">
    <w:abstractNumId w:val="69"/>
  </w:num>
  <w:num w:numId="126">
    <w:abstractNumId w:val="83"/>
  </w:num>
  <w:num w:numId="127">
    <w:abstractNumId w:val="37"/>
  </w:num>
  <w:num w:numId="128">
    <w:abstractNumId w:val="126"/>
  </w:num>
  <w:num w:numId="129">
    <w:abstractNumId w:val="23"/>
  </w:num>
  <w:num w:numId="130">
    <w:abstractNumId w:val="59"/>
  </w:num>
  <w:num w:numId="131">
    <w:abstractNumId w:val="81"/>
  </w:num>
  <w:num w:numId="132">
    <w:abstractNumId w:val="56"/>
  </w:num>
  <w:num w:numId="133">
    <w:abstractNumId w:val="110"/>
  </w:num>
  <w:num w:numId="134">
    <w:abstractNumId w:val="0"/>
  </w:num>
  <w:num w:numId="135">
    <w:abstractNumId w:val="102"/>
  </w:num>
  <w:num w:numId="136">
    <w:abstractNumId w:val="128"/>
  </w:num>
  <w:num w:numId="137">
    <w:abstractNumId w:val="50"/>
  </w:num>
  <w:num w:numId="138">
    <w:abstractNumId w:val="79"/>
  </w:num>
  <w:num w:numId="1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8"/>
    <w:rsid w:val="0000092B"/>
    <w:rsid w:val="000248EA"/>
    <w:rsid w:val="000304A3"/>
    <w:rsid w:val="00031B8B"/>
    <w:rsid w:val="00034CA8"/>
    <w:rsid w:val="000372F6"/>
    <w:rsid w:val="00050462"/>
    <w:rsid w:val="000523DD"/>
    <w:rsid w:val="00054449"/>
    <w:rsid w:val="00070A6D"/>
    <w:rsid w:val="0007329B"/>
    <w:rsid w:val="000744FC"/>
    <w:rsid w:val="00075AA5"/>
    <w:rsid w:val="00084785"/>
    <w:rsid w:val="000941A9"/>
    <w:rsid w:val="000956C0"/>
    <w:rsid w:val="000A0A4D"/>
    <w:rsid w:val="000A2DAC"/>
    <w:rsid w:val="000A71B5"/>
    <w:rsid w:val="000B4ACC"/>
    <w:rsid w:val="000B5312"/>
    <w:rsid w:val="000C7B08"/>
    <w:rsid w:val="000D7A24"/>
    <w:rsid w:val="000E5DAD"/>
    <w:rsid w:val="000E6473"/>
    <w:rsid w:val="000F6273"/>
    <w:rsid w:val="000F73DA"/>
    <w:rsid w:val="00100173"/>
    <w:rsid w:val="00100CC1"/>
    <w:rsid w:val="00100FE2"/>
    <w:rsid w:val="00101453"/>
    <w:rsid w:val="00103F5F"/>
    <w:rsid w:val="001043D8"/>
    <w:rsid w:val="00105175"/>
    <w:rsid w:val="00105269"/>
    <w:rsid w:val="0011288B"/>
    <w:rsid w:val="00113A46"/>
    <w:rsid w:val="0011707E"/>
    <w:rsid w:val="001206B7"/>
    <w:rsid w:val="001209F8"/>
    <w:rsid w:val="00123668"/>
    <w:rsid w:val="0012610C"/>
    <w:rsid w:val="00132191"/>
    <w:rsid w:val="00133E38"/>
    <w:rsid w:val="00155D23"/>
    <w:rsid w:val="00161D83"/>
    <w:rsid w:val="00167153"/>
    <w:rsid w:val="00183D65"/>
    <w:rsid w:val="00185978"/>
    <w:rsid w:val="00186D4E"/>
    <w:rsid w:val="00187603"/>
    <w:rsid w:val="0019115E"/>
    <w:rsid w:val="0019562E"/>
    <w:rsid w:val="0019585A"/>
    <w:rsid w:val="00197AA2"/>
    <w:rsid w:val="001A6271"/>
    <w:rsid w:val="001B32F4"/>
    <w:rsid w:val="001B631E"/>
    <w:rsid w:val="001B6508"/>
    <w:rsid w:val="001C1D10"/>
    <w:rsid w:val="001C2E80"/>
    <w:rsid w:val="001C6122"/>
    <w:rsid w:val="001C78C1"/>
    <w:rsid w:val="001D0D4A"/>
    <w:rsid w:val="001D6964"/>
    <w:rsid w:val="001D7AB0"/>
    <w:rsid w:val="001E5AA2"/>
    <w:rsid w:val="001F5C2A"/>
    <w:rsid w:val="00211300"/>
    <w:rsid w:val="002169FF"/>
    <w:rsid w:val="00221519"/>
    <w:rsid w:val="00221F7C"/>
    <w:rsid w:val="00223B55"/>
    <w:rsid w:val="0022455C"/>
    <w:rsid w:val="002270A9"/>
    <w:rsid w:val="00233AC2"/>
    <w:rsid w:val="00251E65"/>
    <w:rsid w:val="00255420"/>
    <w:rsid w:val="00257A8D"/>
    <w:rsid w:val="00261F73"/>
    <w:rsid w:val="00265024"/>
    <w:rsid w:val="00275937"/>
    <w:rsid w:val="00292237"/>
    <w:rsid w:val="00295F79"/>
    <w:rsid w:val="002A0293"/>
    <w:rsid w:val="002A5D97"/>
    <w:rsid w:val="002A672C"/>
    <w:rsid w:val="002B075B"/>
    <w:rsid w:val="002B6ADE"/>
    <w:rsid w:val="002C0011"/>
    <w:rsid w:val="002C112B"/>
    <w:rsid w:val="002C143E"/>
    <w:rsid w:val="002C5854"/>
    <w:rsid w:val="002D4127"/>
    <w:rsid w:val="002D4A21"/>
    <w:rsid w:val="002E37AF"/>
    <w:rsid w:val="00300624"/>
    <w:rsid w:val="00300E99"/>
    <w:rsid w:val="00305C08"/>
    <w:rsid w:val="0030683E"/>
    <w:rsid w:val="003107EA"/>
    <w:rsid w:val="0031187B"/>
    <w:rsid w:val="00315CE4"/>
    <w:rsid w:val="00316C9F"/>
    <w:rsid w:val="00324431"/>
    <w:rsid w:val="00325DCB"/>
    <w:rsid w:val="00327783"/>
    <w:rsid w:val="00327B61"/>
    <w:rsid w:val="00330D5C"/>
    <w:rsid w:val="00330D8A"/>
    <w:rsid w:val="003348F7"/>
    <w:rsid w:val="0033723E"/>
    <w:rsid w:val="003551CA"/>
    <w:rsid w:val="003600CF"/>
    <w:rsid w:val="003607AC"/>
    <w:rsid w:val="003645FD"/>
    <w:rsid w:val="0037780F"/>
    <w:rsid w:val="00377F28"/>
    <w:rsid w:val="003804B0"/>
    <w:rsid w:val="0038324F"/>
    <w:rsid w:val="00384482"/>
    <w:rsid w:val="00385177"/>
    <w:rsid w:val="003A096D"/>
    <w:rsid w:val="003A51EF"/>
    <w:rsid w:val="003C0346"/>
    <w:rsid w:val="003C55AD"/>
    <w:rsid w:val="003C7990"/>
    <w:rsid w:val="003D3349"/>
    <w:rsid w:val="003E7D6C"/>
    <w:rsid w:val="003F053A"/>
    <w:rsid w:val="004001F2"/>
    <w:rsid w:val="00412858"/>
    <w:rsid w:val="004130F8"/>
    <w:rsid w:val="00423265"/>
    <w:rsid w:val="004264D0"/>
    <w:rsid w:val="00427205"/>
    <w:rsid w:val="00430326"/>
    <w:rsid w:val="00431C74"/>
    <w:rsid w:val="0043218B"/>
    <w:rsid w:val="004374AE"/>
    <w:rsid w:val="00437BB9"/>
    <w:rsid w:val="00452A4E"/>
    <w:rsid w:val="00453986"/>
    <w:rsid w:val="00460F29"/>
    <w:rsid w:val="00462E88"/>
    <w:rsid w:val="0046344F"/>
    <w:rsid w:val="00466C2F"/>
    <w:rsid w:val="004756C2"/>
    <w:rsid w:val="00481312"/>
    <w:rsid w:val="00482625"/>
    <w:rsid w:val="004828F0"/>
    <w:rsid w:val="0048338A"/>
    <w:rsid w:val="004853E7"/>
    <w:rsid w:val="00486D01"/>
    <w:rsid w:val="0049046A"/>
    <w:rsid w:val="004938AE"/>
    <w:rsid w:val="004943D4"/>
    <w:rsid w:val="00494C12"/>
    <w:rsid w:val="00496535"/>
    <w:rsid w:val="004A26FF"/>
    <w:rsid w:val="004A3DA1"/>
    <w:rsid w:val="004A79E9"/>
    <w:rsid w:val="004B3A73"/>
    <w:rsid w:val="004B4D98"/>
    <w:rsid w:val="004B5511"/>
    <w:rsid w:val="004C1B16"/>
    <w:rsid w:val="004D38F9"/>
    <w:rsid w:val="004D55B7"/>
    <w:rsid w:val="004E4D4C"/>
    <w:rsid w:val="004E6914"/>
    <w:rsid w:val="00501A2D"/>
    <w:rsid w:val="0050580E"/>
    <w:rsid w:val="0051483E"/>
    <w:rsid w:val="005167BB"/>
    <w:rsid w:val="005233EC"/>
    <w:rsid w:val="00536B61"/>
    <w:rsid w:val="005410D1"/>
    <w:rsid w:val="005427C3"/>
    <w:rsid w:val="00544403"/>
    <w:rsid w:val="00550076"/>
    <w:rsid w:val="00551A55"/>
    <w:rsid w:val="00554462"/>
    <w:rsid w:val="005651C2"/>
    <w:rsid w:val="00566FDF"/>
    <w:rsid w:val="005679D9"/>
    <w:rsid w:val="005720D7"/>
    <w:rsid w:val="005741D6"/>
    <w:rsid w:val="0058175A"/>
    <w:rsid w:val="00586E6D"/>
    <w:rsid w:val="00587D15"/>
    <w:rsid w:val="005922E0"/>
    <w:rsid w:val="00593D41"/>
    <w:rsid w:val="005A0D49"/>
    <w:rsid w:val="005A1AD2"/>
    <w:rsid w:val="005A24CC"/>
    <w:rsid w:val="005A5627"/>
    <w:rsid w:val="005A6743"/>
    <w:rsid w:val="005A7A4A"/>
    <w:rsid w:val="005A7E44"/>
    <w:rsid w:val="005B79E8"/>
    <w:rsid w:val="005C3C9D"/>
    <w:rsid w:val="005D4078"/>
    <w:rsid w:val="005D6778"/>
    <w:rsid w:val="005E7D25"/>
    <w:rsid w:val="005F03C6"/>
    <w:rsid w:val="005F66D8"/>
    <w:rsid w:val="006003AD"/>
    <w:rsid w:val="006012D6"/>
    <w:rsid w:val="0060177E"/>
    <w:rsid w:val="00607333"/>
    <w:rsid w:val="00610120"/>
    <w:rsid w:val="0061022C"/>
    <w:rsid w:val="00617E88"/>
    <w:rsid w:val="00620054"/>
    <w:rsid w:val="00620862"/>
    <w:rsid w:val="006208E2"/>
    <w:rsid w:val="00620F68"/>
    <w:rsid w:val="00625CAD"/>
    <w:rsid w:val="0063214F"/>
    <w:rsid w:val="0063424E"/>
    <w:rsid w:val="00635366"/>
    <w:rsid w:val="00640359"/>
    <w:rsid w:val="0064325A"/>
    <w:rsid w:val="006453B2"/>
    <w:rsid w:val="00654BC4"/>
    <w:rsid w:val="006666B9"/>
    <w:rsid w:val="006708D8"/>
    <w:rsid w:val="00670EEE"/>
    <w:rsid w:val="006719BC"/>
    <w:rsid w:val="006767BD"/>
    <w:rsid w:val="006810F4"/>
    <w:rsid w:val="0068144A"/>
    <w:rsid w:val="006856BB"/>
    <w:rsid w:val="00694112"/>
    <w:rsid w:val="00694A3A"/>
    <w:rsid w:val="006A330A"/>
    <w:rsid w:val="006A502A"/>
    <w:rsid w:val="006A6FA4"/>
    <w:rsid w:val="006A728D"/>
    <w:rsid w:val="006B4B6B"/>
    <w:rsid w:val="006B5AB0"/>
    <w:rsid w:val="006B6919"/>
    <w:rsid w:val="006B7C5B"/>
    <w:rsid w:val="006C0367"/>
    <w:rsid w:val="006C1E44"/>
    <w:rsid w:val="006D48F7"/>
    <w:rsid w:val="006D511C"/>
    <w:rsid w:val="006D7976"/>
    <w:rsid w:val="006E3EC0"/>
    <w:rsid w:val="006E4523"/>
    <w:rsid w:val="006F03D7"/>
    <w:rsid w:val="006F1307"/>
    <w:rsid w:val="006F42D9"/>
    <w:rsid w:val="006F798C"/>
    <w:rsid w:val="007077BB"/>
    <w:rsid w:val="00715690"/>
    <w:rsid w:val="00716F73"/>
    <w:rsid w:val="0072351F"/>
    <w:rsid w:val="0072384B"/>
    <w:rsid w:val="00727800"/>
    <w:rsid w:val="00731485"/>
    <w:rsid w:val="007353D5"/>
    <w:rsid w:val="00741219"/>
    <w:rsid w:val="00742C90"/>
    <w:rsid w:val="007433B1"/>
    <w:rsid w:val="007445CA"/>
    <w:rsid w:val="00744FDB"/>
    <w:rsid w:val="00754170"/>
    <w:rsid w:val="00757D3C"/>
    <w:rsid w:val="00766274"/>
    <w:rsid w:val="0077452C"/>
    <w:rsid w:val="00774842"/>
    <w:rsid w:val="00781905"/>
    <w:rsid w:val="007827F1"/>
    <w:rsid w:val="0078476B"/>
    <w:rsid w:val="007900A3"/>
    <w:rsid w:val="00794142"/>
    <w:rsid w:val="00795DF9"/>
    <w:rsid w:val="007B0E0C"/>
    <w:rsid w:val="007B3B2B"/>
    <w:rsid w:val="007B7066"/>
    <w:rsid w:val="007B780F"/>
    <w:rsid w:val="007B7F18"/>
    <w:rsid w:val="007C2B91"/>
    <w:rsid w:val="007D17C0"/>
    <w:rsid w:val="007D60DD"/>
    <w:rsid w:val="007E2D38"/>
    <w:rsid w:val="007E769C"/>
    <w:rsid w:val="007F0E1C"/>
    <w:rsid w:val="008027F1"/>
    <w:rsid w:val="0080574F"/>
    <w:rsid w:val="00813200"/>
    <w:rsid w:val="008150D5"/>
    <w:rsid w:val="0082345A"/>
    <w:rsid w:val="00827B71"/>
    <w:rsid w:val="00835D78"/>
    <w:rsid w:val="00837566"/>
    <w:rsid w:val="00842DDD"/>
    <w:rsid w:val="00844747"/>
    <w:rsid w:val="00844CFE"/>
    <w:rsid w:val="00845D7E"/>
    <w:rsid w:val="00846451"/>
    <w:rsid w:val="0085310D"/>
    <w:rsid w:val="00854813"/>
    <w:rsid w:val="00854D2E"/>
    <w:rsid w:val="00863CF2"/>
    <w:rsid w:val="008838A2"/>
    <w:rsid w:val="008845A8"/>
    <w:rsid w:val="00887918"/>
    <w:rsid w:val="00891BCD"/>
    <w:rsid w:val="008921D0"/>
    <w:rsid w:val="00896C96"/>
    <w:rsid w:val="008B4EA8"/>
    <w:rsid w:val="008B5CEC"/>
    <w:rsid w:val="008B781B"/>
    <w:rsid w:val="008C617E"/>
    <w:rsid w:val="008D045E"/>
    <w:rsid w:val="008D4B39"/>
    <w:rsid w:val="008E4908"/>
    <w:rsid w:val="008F07F6"/>
    <w:rsid w:val="0091039A"/>
    <w:rsid w:val="009135EE"/>
    <w:rsid w:val="00913A35"/>
    <w:rsid w:val="009358BC"/>
    <w:rsid w:val="00937B20"/>
    <w:rsid w:val="00937BB0"/>
    <w:rsid w:val="00940AAC"/>
    <w:rsid w:val="00941C96"/>
    <w:rsid w:val="00953DB4"/>
    <w:rsid w:val="00957E6C"/>
    <w:rsid w:val="00963B2B"/>
    <w:rsid w:val="0097005E"/>
    <w:rsid w:val="0097365B"/>
    <w:rsid w:val="0097731E"/>
    <w:rsid w:val="009859FF"/>
    <w:rsid w:val="00986071"/>
    <w:rsid w:val="00986854"/>
    <w:rsid w:val="009973F7"/>
    <w:rsid w:val="009A699B"/>
    <w:rsid w:val="009B2D99"/>
    <w:rsid w:val="009B6E4F"/>
    <w:rsid w:val="009B72C0"/>
    <w:rsid w:val="009C1BCA"/>
    <w:rsid w:val="009C1BEA"/>
    <w:rsid w:val="009C33FB"/>
    <w:rsid w:val="009D2EA8"/>
    <w:rsid w:val="009D7368"/>
    <w:rsid w:val="009F15C5"/>
    <w:rsid w:val="009F7DCC"/>
    <w:rsid w:val="00A102A0"/>
    <w:rsid w:val="00A256EE"/>
    <w:rsid w:val="00A31242"/>
    <w:rsid w:val="00A35A3D"/>
    <w:rsid w:val="00A37AFF"/>
    <w:rsid w:val="00A46DA6"/>
    <w:rsid w:val="00A521CA"/>
    <w:rsid w:val="00A556B2"/>
    <w:rsid w:val="00A578E7"/>
    <w:rsid w:val="00A65784"/>
    <w:rsid w:val="00A72399"/>
    <w:rsid w:val="00A771D6"/>
    <w:rsid w:val="00A81BB7"/>
    <w:rsid w:val="00A82047"/>
    <w:rsid w:val="00A83717"/>
    <w:rsid w:val="00A92EEF"/>
    <w:rsid w:val="00A935AB"/>
    <w:rsid w:val="00A9751E"/>
    <w:rsid w:val="00AA1E2C"/>
    <w:rsid w:val="00AA45C6"/>
    <w:rsid w:val="00AB62C1"/>
    <w:rsid w:val="00AB76AC"/>
    <w:rsid w:val="00AD00BB"/>
    <w:rsid w:val="00AD02D0"/>
    <w:rsid w:val="00AD5CA8"/>
    <w:rsid w:val="00AD6170"/>
    <w:rsid w:val="00AE08F1"/>
    <w:rsid w:val="00AE62D6"/>
    <w:rsid w:val="00AF204B"/>
    <w:rsid w:val="00AF2BDE"/>
    <w:rsid w:val="00AF4E0A"/>
    <w:rsid w:val="00B007E5"/>
    <w:rsid w:val="00B10A09"/>
    <w:rsid w:val="00B133A7"/>
    <w:rsid w:val="00B27BE7"/>
    <w:rsid w:val="00B3288D"/>
    <w:rsid w:val="00B35719"/>
    <w:rsid w:val="00B3755C"/>
    <w:rsid w:val="00B40703"/>
    <w:rsid w:val="00B4573A"/>
    <w:rsid w:val="00B46B66"/>
    <w:rsid w:val="00B507C4"/>
    <w:rsid w:val="00B60234"/>
    <w:rsid w:val="00B61829"/>
    <w:rsid w:val="00B66BDD"/>
    <w:rsid w:val="00B71FA6"/>
    <w:rsid w:val="00B74625"/>
    <w:rsid w:val="00B757EC"/>
    <w:rsid w:val="00B90F94"/>
    <w:rsid w:val="00BA66D5"/>
    <w:rsid w:val="00BB033D"/>
    <w:rsid w:val="00BB13F8"/>
    <w:rsid w:val="00BB71A9"/>
    <w:rsid w:val="00BC003F"/>
    <w:rsid w:val="00BC08AE"/>
    <w:rsid w:val="00BC51CA"/>
    <w:rsid w:val="00BC7A88"/>
    <w:rsid w:val="00BD1F40"/>
    <w:rsid w:val="00BD312C"/>
    <w:rsid w:val="00BD709F"/>
    <w:rsid w:val="00BE00AE"/>
    <w:rsid w:val="00BE1BFE"/>
    <w:rsid w:val="00BE24F3"/>
    <w:rsid w:val="00BE2B2E"/>
    <w:rsid w:val="00BF3660"/>
    <w:rsid w:val="00BF4A34"/>
    <w:rsid w:val="00C0531C"/>
    <w:rsid w:val="00C05BCC"/>
    <w:rsid w:val="00C065B6"/>
    <w:rsid w:val="00C1283B"/>
    <w:rsid w:val="00C16295"/>
    <w:rsid w:val="00C16D9E"/>
    <w:rsid w:val="00C22541"/>
    <w:rsid w:val="00C23A1D"/>
    <w:rsid w:val="00C27DB3"/>
    <w:rsid w:val="00C41AC3"/>
    <w:rsid w:val="00C42EE7"/>
    <w:rsid w:val="00C440C0"/>
    <w:rsid w:val="00C5739D"/>
    <w:rsid w:val="00C636DE"/>
    <w:rsid w:val="00C656DD"/>
    <w:rsid w:val="00C65E63"/>
    <w:rsid w:val="00C70BD3"/>
    <w:rsid w:val="00C76E4C"/>
    <w:rsid w:val="00C8408F"/>
    <w:rsid w:val="00C92CF2"/>
    <w:rsid w:val="00C9346D"/>
    <w:rsid w:val="00C94BBF"/>
    <w:rsid w:val="00CA2245"/>
    <w:rsid w:val="00CC20D4"/>
    <w:rsid w:val="00CC5300"/>
    <w:rsid w:val="00CC549D"/>
    <w:rsid w:val="00CC7F03"/>
    <w:rsid w:val="00CD6633"/>
    <w:rsid w:val="00CD668E"/>
    <w:rsid w:val="00CD6B18"/>
    <w:rsid w:val="00CE1E5B"/>
    <w:rsid w:val="00CE3E5D"/>
    <w:rsid w:val="00CE6518"/>
    <w:rsid w:val="00CF5877"/>
    <w:rsid w:val="00CF6FF5"/>
    <w:rsid w:val="00D10A4F"/>
    <w:rsid w:val="00D1516E"/>
    <w:rsid w:val="00D175E1"/>
    <w:rsid w:val="00D32954"/>
    <w:rsid w:val="00D32DC2"/>
    <w:rsid w:val="00D36419"/>
    <w:rsid w:val="00D37038"/>
    <w:rsid w:val="00D41F85"/>
    <w:rsid w:val="00D46C96"/>
    <w:rsid w:val="00D473AB"/>
    <w:rsid w:val="00D47F99"/>
    <w:rsid w:val="00D5218F"/>
    <w:rsid w:val="00D52A68"/>
    <w:rsid w:val="00D5302A"/>
    <w:rsid w:val="00D60AF5"/>
    <w:rsid w:val="00D638A3"/>
    <w:rsid w:val="00D65280"/>
    <w:rsid w:val="00D67888"/>
    <w:rsid w:val="00D7143A"/>
    <w:rsid w:val="00D95307"/>
    <w:rsid w:val="00DA1AA4"/>
    <w:rsid w:val="00DB0C6D"/>
    <w:rsid w:val="00DB2829"/>
    <w:rsid w:val="00DC242C"/>
    <w:rsid w:val="00DC37E4"/>
    <w:rsid w:val="00DF3535"/>
    <w:rsid w:val="00DF37DA"/>
    <w:rsid w:val="00DF3A77"/>
    <w:rsid w:val="00DF746E"/>
    <w:rsid w:val="00E10303"/>
    <w:rsid w:val="00E11363"/>
    <w:rsid w:val="00E14432"/>
    <w:rsid w:val="00E24626"/>
    <w:rsid w:val="00E24D5F"/>
    <w:rsid w:val="00E3035E"/>
    <w:rsid w:val="00E310E4"/>
    <w:rsid w:val="00E32085"/>
    <w:rsid w:val="00E45E64"/>
    <w:rsid w:val="00E525FF"/>
    <w:rsid w:val="00E562C0"/>
    <w:rsid w:val="00E61A12"/>
    <w:rsid w:val="00E6418D"/>
    <w:rsid w:val="00E64634"/>
    <w:rsid w:val="00E6539D"/>
    <w:rsid w:val="00E6666C"/>
    <w:rsid w:val="00E72DAC"/>
    <w:rsid w:val="00E76964"/>
    <w:rsid w:val="00E96D16"/>
    <w:rsid w:val="00E973D3"/>
    <w:rsid w:val="00EA5457"/>
    <w:rsid w:val="00EB5A9C"/>
    <w:rsid w:val="00EC2EE2"/>
    <w:rsid w:val="00EC521E"/>
    <w:rsid w:val="00EC6242"/>
    <w:rsid w:val="00EC6D3E"/>
    <w:rsid w:val="00ED049F"/>
    <w:rsid w:val="00ED0C3D"/>
    <w:rsid w:val="00ED2973"/>
    <w:rsid w:val="00EE7CF3"/>
    <w:rsid w:val="00EF4014"/>
    <w:rsid w:val="00EF4492"/>
    <w:rsid w:val="00EF5061"/>
    <w:rsid w:val="00EF6C93"/>
    <w:rsid w:val="00F016DE"/>
    <w:rsid w:val="00F05A43"/>
    <w:rsid w:val="00F06481"/>
    <w:rsid w:val="00F0687E"/>
    <w:rsid w:val="00F163FD"/>
    <w:rsid w:val="00F17C09"/>
    <w:rsid w:val="00F20A39"/>
    <w:rsid w:val="00F214EA"/>
    <w:rsid w:val="00F27901"/>
    <w:rsid w:val="00F31BD5"/>
    <w:rsid w:val="00F331A0"/>
    <w:rsid w:val="00F34621"/>
    <w:rsid w:val="00F354F4"/>
    <w:rsid w:val="00F40663"/>
    <w:rsid w:val="00F4221B"/>
    <w:rsid w:val="00F434B3"/>
    <w:rsid w:val="00F5040C"/>
    <w:rsid w:val="00F51B3D"/>
    <w:rsid w:val="00F557A4"/>
    <w:rsid w:val="00F55B7A"/>
    <w:rsid w:val="00F61CE6"/>
    <w:rsid w:val="00F67B46"/>
    <w:rsid w:val="00F72EAE"/>
    <w:rsid w:val="00F761A8"/>
    <w:rsid w:val="00F812A4"/>
    <w:rsid w:val="00F853EF"/>
    <w:rsid w:val="00F9563A"/>
    <w:rsid w:val="00F97002"/>
    <w:rsid w:val="00FA232C"/>
    <w:rsid w:val="00FA751D"/>
    <w:rsid w:val="00FB3528"/>
    <w:rsid w:val="00FB5F28"/>
    <w:rsid w:val="00FC563B"/>
    <w:rsid w:val="00FC5755"/>
    <w:rsid w:val="00FC634A"/>
    <w:rsid w:val="00FD1E32"/>
    <w:rsid w:val="00FD399C"/>
    <w:rsid w:val="00FE27D4"/>
    <w:rsid w:val="00FF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8E161ED-5CEC-40B4-9325-2F97F941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38"/>
    <w:pPr>
      <w:spacing w:after="0" w:line="240" w:lineRule="auto"/>
    </w:pPr>
    <w:rPr>
      <w:sz w:val="20"/>
      <w:szCs w:val="20"/>
    </w:rPr>
  </w:style>
  <w:style w:type="paragraph" w:styleId="1">
    <w:name w:val="heading 1"/>
    <w:basedOn w:val="a"/>
    <w:next w:val="a"/>
    <w:link w:val="10"/>
    <w:uiPriority w:val="99"/>
    <w:qFormat/>
    <w:rsid w:val="00133E38"/>
    <w:pPr>
      <w:keepNext/>
      <w:overflowPunct w:val="0"/>
      <w:autoSpaceDE w:val="0"/>
      <w:autoSpaceDN w:val="0"/>
      <w:adjustRightInd w:val="0"/>
      <w:textAlignment w:val="baseline"/>
      <w:outlineLvl w:val="0"/>
    </w:pPr>
    <w:rPr>
      <w:rFonts w:ascii="PANDA Baltic UZ" w:hAnsi="PANDA Baltic UZ" w:cs="PANDA Baltic UZ"/>
      <w:sz w:val="28"/>
      <w:szCs w:val="28"/>
    </w:rPr>
  </w:style>
  <w:style w:type="paragraph" w:styleId="2">
    <w:name w:val="heading 2"/>
    <w:basedOn w:val="a"/>
    <w:next w:val="a"/>
    <w:link w:val="20"/>
    <w:uiPriority w:val="99"/>
    <w:qFormat/>
    <w:rsid w:val="00133E38"/>
    <w:pPr>
      <w:keepNext/>
      <w:overflowPunct w:val="0"/>
      <w:autoSpaceDE w:val="0"/>
      <w:autoSpaceDN w:val="0"/>
      <w:adjustRightInd w:val="0"/>
      <w:spacing w:before="240" w:after="60"/>
      <w:textAlignment w:val="baseline"/>
      <w:outlineLvl w:val="1"/>
    </w:pPr>
    <w:rPr>
      <w:rFonts w:ascii="Arial" w:hAnsi="Arial" w:cs="Arial"/>
      <w:b/>
      <w:bCs/>
      <w:i/>
      <w:iCs/>
      <w:sz w:val="24"/>
      <w:szCs w:val="24"/>
    </w:rPr>
  </w:style>
  <w:style w:type="paragraph" w:styleId="3">
    <w:name w:val="heading 3"/>
    <w:basedOn w:val="a"/>
    <w:next w:val="a"/>
    <w:link w:val="30"/>
    <w:uiPriority w:val="99"/>
    <w:qFormat/>
    <w:rsid w:val="00133E38"/>
    <w:pPr>
      <w:keepNext/>
      <w:overflowPunct w:val="0"/>
      <w:autoSpaceDE w:val="0"/>
      <w:autoSpaceDN w:val="0"/>
      <w:adjustRightInd w:val="0"/>
      <w:spacing w:before="240" w:after="60"/>
      <w:textAlignment w:val="baseline"/>
      <w:outlineLvl w:val="2"/>
    </w:pPr>
    <w:rPr>
      <w:rFonts w:ascii="Arial" w:hAnsi="Arial" w:cs="Arial"/>
      <w:sz w:val="24"/>
      <w:szCs w:val="24"/>
    </w:rPr>
  </w:style>
  <w:style w:type="paragraph" w:styleId="4">
    <w:name w:val="heading 4"/>
    <w:basedOn w:val="a"/>
    <w:next w:val="a"/>
    <w:link w:val="40"/>
    <w:uiPriority w:val="99"/>
    <w:qFormat/>
    <w:rsid w:val="00133E38"/>
    <w:pPr>
      <w:keepNext/>
      <w:overflowPunct w:val="0"/>
      <w:autoSpaceDE w:val="0"/>
      <w:autoSpaceDN w:val="0"/>
      <w:adjustRightInd w:val="0"/>
      <w:spacing w:before="240" w:after="60"/>
      <w:textAlignment w:val="baseline"/>
      <w:outlineLvl w:val="3"/>
    </w:pPr>
    <w:rPr>
      <w:rFonts w:ascii="Arial" w:hAnsi="Arial" w:cs="Arial"/>
      <w:b/>
      <w:bCs/>
      <w:sz w:val="24"/>
      <w:szCs w:val="24"/>
    </w:rPr>
  </w:style>
  <w:style w:type="paragraph" w:styleId="5">
    <w:name w:val="heading 5"/>
    <w:basedOn w:val="a"/>
    <w:next w:val="a"/>
    <w:link w:val="50"/>
    <w:uiPriority w:val="99"/>
    <w:qFormat/>
    <w:rsid w:val="00133E38"/>
    <w:pPr>
      <w:keepNext/>
      <w:overflowPunct w:val="0"/>
      <w:autoSpaceDE w:val="0"/>
      <w:autoSpaceDN w:val="0"/>
      <w:adjustRightInd w:val="0"/>
      <w:ind w:left="2880" w:firstLine="720"/>
      <w:jc w:val="both"/>
      <w:textAlignment w:val="baseline"/>
      <w:outlineLvl w:val="4"/>
    </w:pPr>
    <w:rPr>
      <w:rFonts w:ascii="PANDA Baltic UZ" w:hAnsi="PANDA Baltic UZ" w:cs="PANDA Baltic UZ"/>
      <w:sz w:val="28"/>
      <w:szCs w:val="28"/>
    </w:rPr>
  </w:style>
  <w:style w:type="paragraph" w:styleId="6">
    <w:name w:val="heading 6"/>
    <w:basedOn w:val="a"/>
    <w:next w:val="a"/>
    <w:link w:val="60"/>
    <w:uiPriority w:val="99"/>
    <w:qFormat/>
    <w:rsid w:val="00133E38"/>
    <w:pPr>
      <w:keepNext/>
      <w:overflowPunct w:val="0"/>
      <w:autoSpaceDE w:val="0"/>
      <w:autoSpaceDN w:val="0"/>
      <w:adjustRightInd w:val="0"/>
      <w:jc w:val="center"/>
      <w:textAlignment w:val="baseline"/>
      <w:outlineLvl w:val="5"/>
    </w:pPr>
    <w:rPr>
      <w:rFonts w:ascii="PANDA Baltic UZ" w:hAnsi="PANDA Baltic UZ" w:cs="PANDA Baltic UZ"/>
      <w:b/>
      <w:bCs/>
      <w:sz w:val="24"/>
      <w:szCs w:val="24"/>
    </w:rPr>
  </w:style>
  <w:style w:type="paragraph" w:styleId="7">
    <w:name w:val="heading 7"/>
    <w:basedOn w:val="a"/>
    <w:next w:val="a"/>
    <w:link w:val="70"/>
    <w:uiPriority w:val="99"/>
    <w:qFormat/>
    <w:rsid w:val="00133E38"/>
    <w:pPr>
      <w:keepNext/>
      <w:overflowPunct w:val="0"/>
      <w:autoSpaceDE w:val="0"/>
      <w:autoSpaceDN w:val="0"/>
      <w:adjustRightInd w:val="0"/>
      <w:jc w:val="center"/>
      <w:textAlignment w:val="baseline"/>
      <w:outlineLvl w:val="6"/>
    </w:pPr>
    <w:rPr>
      <w:rFonts w:ascii="PANDA Baltic UZ" w:hAnsi="PANDA Baltic UZ" w:cs="PANDA Baltic UZ"/>
      <w:b/>
      <w:bCs/>
      <w:sz w:val="28"/>
      <w:szCs w:val="28"/>
    </w:rPr>
  </w:style>
  <w:style w:type="paragraph" w:styleId="8">
    <w:name w:val="heading 8"/>
    <w:basedOn w:val="a"/>
    <w:next w:val="a"/>
    <w:link w:val="80"/>
    <w:uiPriority w:val="99"/>
    <w:qFormat/>
    <w:rsid w:val="00133E38"/>
    <w:pPr>
      <w:spacing w:before="240" w:after="60"/>
      <w:outlineLvl w:val="7"/>
    </w:pPr>
    <w:rPr>
      <w:rFonts w:ascii="Arial" w:hAnsi="Arial" w:cs="Arial"/>
      <w:i/>
      <w:iCs/>
    </w:rPr>
  </w:style>
  <w:style w:type="paragraph" w:styleId="9">
    <w:name w:val="heading 9"/>
    <w:basedOn w:val="a"/>
    <w:next w:val="a"/>
    <w:link w:val="90"/>
    <w:uiPriority w:val="99"/>
    <w:qFormat/>
    <w:rsid w:val="00133E38"/>
    <w:pPr>
      <w:spacing w:before="240" w:after="60"/>
      <w:outlineLvl w:val="8"/>
    </w:pPr>
    <w:rPr>
      <w:rFonts w:ascii="Arial" w:hAnsi="Arial" w:cs="Arial"/>
      <w:b/>
      <w:bCs/>
      <w:i/>
      <w:iCs/>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a3">
    <w:name w:val="Title"/>
    <w:basedOn w:val="a"/>
    <w:link w:val="a4"/>
    <w:uiPriority w:val="99"/>
    <w:qFormat/>
    <w:rsid w:val="00133E38"/>
    <w:pPr>
      <w:overflowPunct w:val="0"/>
      <w:autoSpaceDE w:val="0"/>
      <w:autoSpaceDN w:val="0"/>
      <w:adjustRightInd w:val="0"/>
      <w:jc w:val="center"/>
      <w:textAlignment w:val="baseline"/>
    </w:pPr>
    <w:rPr>
      <w:rFonts w:ascii="PANDA Baltic UZ" w:hAnsi="PANDA Baltic UZ" w:cs="PANDA Baltic UZ"/>
      <w:sz w:val="28"/>
      <w:szCs w:val="28"/>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styleId="a5">
    <w:name w:val="header"/>
    <w:basedOn w:val="a"/>
    <w:link w:val="a6"/>
    <w:uiPriority w:val="99"/>
    <w:rsid w:val="00133E38"/>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basedOn w:val="a0"/>
    <w:link w:val="a5"/>
    <w:uiPriority w:val="99"/>
    <w:semiHidden/>
    <w:locked/>
    <w:rPr>
      <w:rFonts w:cs="Times New Roman"/>
      <w:sz w:val="20"/>
      <w:szCs w:val="20"/>
    </w:rPr>
  </w:style>
  <w:style w:type="character" w:styleId="a7">
    <w:name w:val="page number"/>
    <w:basedOn w:val="a0"/>
    <w:uiPriority w:val="99"/>
    <w:rsid w:val="00133E38"/>
    <w:rPr>
      <w:rFonts w:cs="Times New Roman"/>
    </w:rPr>
  </w:style>
  <w:style w:type="paragraph" w:styleId="a8">
    <w:name w:val="endnote text"/>
    <w:basedOn w:val="a"/>
    <w:link w:val="a9"/>
    <w:uiPriority w:val="99"/>
    <w:semiHidden/>
    <w:rsid w:val="00133E38"/>
    <w:pPr>
      <w:overflowPunct w:val="0"/>
      <w:autoSpaceDE w:val="0"/>
      <w:autoSpaceDN w:val="0"/>
      <w:adjustRightInd w:val="0"/>
      <w:textAlignment w:val="baseline"/>
    </w:pPr>
  </w:style>
  <w:style w:type="character" w:customStyle="1" w:styleId="a9">
    <w:name w:val="Текст концевой сноски Знак"/>
    <w:basedOn w:val="a0"/>
    <w:link w:val="a8"/>
    <w:uiPriority w:val="99"/>
    <w:semiHidden/>
    <w:locked/>
    <w:rPr>
      <w:rFonts w:cs="Times New Roman"/>
      <w:sz w:val="20"/>
      <w:szCs w:val="20"/>
    </w:rPr>
  </w:style>
  <w:style w:type="paragraph" w:styleId="aa">
    <w:name w:val="Body Text"/>
    <w:basedOn w:val="a"/>
    <w:link w:val="ab"/>
    <w:uiPriority w:val="99"/>
    <w:rsid w:val="00133E38"/>
    <w:pPr>
      <w:overflowPunct w:val="0"/>
      <w:autoSpaceDE w:val="0"/>
      <w:autoSpaceDN w:val="0"/>
      <w:adjustRightInd w:val="0"/>
      <w:jc w:val="both"/>
      <w:textAlignment w:val="baseline"/>
    </w:pPr>
    <w:rPr>
      <w:rFonts w:ascii="PANDA Baltic UZ" w:hAnsi="PANDA Baltic UZ" w:cs="PANDA Baltic UZ"/>
      <w:sz w:val="28"/>
      <w:szCs w:val="28"/>
    </w:rPr>
  </w:style>
  <w:style w:type="character" w:customStyle="1" w:styleId="ab">
    <w:name w:val="Основной текст Знак"/>
    <w:basedOn w:val="a0"/>
    <w:link w:val="aa"/>
    <w:uiPriority w:val="99"/>
    <w:semiHidden/>
    <w:locked/>
    <w:rPr>
      <w:rFonts w:cs="Times New Roman"/>
      <w:sz w:val="20"/>
      <w:szCs w:val="20"/>
    </w:rPr>
  </w:style>
  <w:style w:type="paragraph" w:styleId="ac">
    <w:name w:val="footer"/>
    <w:basedOn w:val="a"/>
    <w:link w:val="ad"/>
    <w:uiPriority w:val="99"/>
    <w:rsid w:val="00133E38"/>
    <w:pPr>
      <w:tabs>
        <w:tab w:val="center" w:pos="4153"/>
        <w:tab w:val="right" w:pos="8306"/>
      </w:tabs>
      <w:overflowPunct w:val="0"/>
      <w:autoSpaceDE w:val="0"/>
      <w:autoSpaceDN w:val="0"/>
      <w:adjustRightInd w:val="0"/>
      <w:textAlignment w:val="baseline"/>
    </w:pPr>
  </w:style>
  <w:style w:type="character" w:customStyle="1" w:styleId="ad">
    <w:name w:val="Нижний колонтитул Знак"/>
    <w:basedOn w:val="a0"/>
    <w:link w:val="ac"/>
    <w:uiPriority w:val="99"/>
    <w:semiHidden/>
    <w:locked/>
    <w:rPr>
      <w:rFonts w:cs="Times New Roman"/>
      <w:sz w:val="20"/>
      <w:szCs w:val="20"/>
    </w:rPr>
  </w:style>
  <w:style w:type="paragraph" w:styleId="ae">
    <w:name w:val="Document Map"/>
    <w:basedOn w:val="a"/>
    <w:link w:val="af"/>
    <w:uiPriority w:val="99"/>
    <w:semiHidden/>
    <w:rsid w:val="00133E38"/>
    <w:pPr>
      <w:shd w:val="clear" w:color="auto" w:fill="000080"/>
      <w:overflowPunct w:val="0"/>
      <w:autoSpaceDE w:val="0"/>
      <w:autoSpaceDN w:val="0"/>
      <w:adjustRightInd w:val="0"/>
      <w:textAlignment w:val="baseline"/>
    </w:pPr>
    <w:rPr>
      <w:rFonts w:ascii="Tahoma" w:hAnsi="Tahoma" w:cs="Tahoma"/>
    </w:rPr>
  </w:style>
  <w:style w:type="character" w:customStyle="1" w:styleId="af">
    <w:name w:val="Схема документа Знак"/>
    <w:basedOn w:val="a0"/>
    <w:link w:val="ae"/>
    <w:uiPriority w:val="99"/>
    <w:semiHidden/>
    <w:locked/>
    <w:rPr>
      <w:rFonts w:ascii="Segoe UI" w:hAnsi="Segoe UI" w:cs="Segoe UI"/>
      <w:sz w:val="16"/>
      <w:szCs w:val="16"/>
    </w:rPr>
  </w:style>
  <w:style w:type="paragraph" w:styleId="af0">
    <w:name w:val="List"/>
    <w:basedOn w:val="a"/>
    <w:uiPriority w:val="99"/>
    <w:rsid w:val="00133E38"/>
    <w:pPr>
      <w:overflowPunct w:val="0"/>
      <w:autoSpaceDE w:val="0"/>
      <w:autoSpaceDN w:val="0"/>
      <w:adjustRightInd w:val="0"/>
      <w:ind w:left="283" w:hanging="283"/>
      <w:textAlignment w:val="baseline"/>
    </w:pPr>
  </w:style>
  <w:style w:type="paragraph" w:styleId="21">
    <w:name w:val="List 2"/>
    <w:basedOn w:val="a"/>
    <w:uiPriority w:val="99"/>
    <w:rsid w:val="00133E38"/>
    <w:pPr>
      <w:overflowPunct w:val="0"/>
      <w:autoSpaceDE w:val="0"/>
      <w:autoSpaceDN w:val="0"/>
      <w:adjustRightInd w:val="0"/>
      <w:ind w:left="566" w:hanging="283"/>
      <w:textAlignment w:val="baseline"/>
    </w:pPr>
  </w:style>
  <w:style w:type="paragraph" w:styleId="31">
    <w:name w:val="List 3"/>
    <w:basedOn w:val="a"/>
    <w:uiPriority w:val="99"/>
    <w:rsid w:val="00133E38"/>
    <w:pPr>
      <w:overflowPunct w:val="0"/>
      <w:autoSpaceDE w:val="0"/>
      <w:autoSpaceDN w:val="0"/>
      <w:adjustRightInd w:val="0"/>
      <w:ind w:left="849" w:hanging="283"/>
      <w:textAlignment w:val="baseline"/>
    </w:pPr>
  </w:style>
  <w:style w:type="paragraph" w:styleId="22">
    <w:name w:val="Body Text 2"/>
    <w:basedOn w:val="a"/>
    <w:link w:val="23"/>
    <w:uiPriority w:val="99"/>
    <w:rsid w:val="00133E38"/>
    <w:rPr>
      <w:rFonts w:ascii="PANDA Times UZ" w:hAnsi="PANDA Times UZ" w:cs="PANDA Times UZ"/>
      <w:i/>
      <w:iCs/>
      <w:sz w:val="30"/>
      <w:szCs w:val="30"/>
    </w:rPr>
  </w:style>
  <w:style w:type="character" w:customStyle="1" w:styleId="23">
    <w:name w:val="Основной текст 2 Знак"/>
    <w:basedOn w:val="a0"/>
    <w:link w:val="22"/>
    <w:uiPriority w:val="99"/>
    <w:semiHidden/>
    <w:locked/>
    <w:rPr>
      <w:rFonts w:cs="Times New Roman"/>
      <w:sz w:val="20"/>
      <w:szCs w:val="20"/>
    </w:rPr>
  </w:style>
  <w:style w:type="paragraph" w:styleId="af1">
    <w:name w:val="Normal Indent"/>
    <w:basedOn w:val="a"/>
    <w:uiPriority w:val="99"/>
    <w:rsid w:val="00133E38"/>
    <w:pPr>
      <w:overflowPunct w:val="0"/>
      <w:autoSpaceDE w:val="0"/>
      <w:autoSpaceDN w:val="0"/>
      <w:adjustRightInd w:val="0"/>
      <w:ind w:left="720"/>
      <w:textAlignment w:val="baseline"/>
    </w:pPr>
  </w:style>
  <w:style w:type="paragraph" w:customStyle="1" w:styleId="af2">
    <w:name w:val="Краткий обратный адрес"/>
    <w:basedOn w:val="a"/>
    <w:uiPriority w:val="99"/>
    <w:rsid w:val="00133E38"/>
    <w:pPr>
      <w:overflowPunct w:val="0"/>
      <w:autoSpaceDE w:val="0"/>
      <w:autoSpaceDN w:val="0"/>
      <w:adjustRightInd w:val="0"/>
      <w:textAlignment w:val="baseline"/>
    </w:pPr>
  </w:style>
  <w:style w:type="paragraph" w:styleId="af3">
    <w:name w:val="Signature"/>
    <w:basedOn w:val="a"/>
    <w:link w:val="af4"/>
    <w:uiPriority w:val="99"/>
    <w:rsid w:val="00133E38"/>
    <w:pPr>
      <w:overflowPunct w:val="0"/>
      <w:autoSpaceDE w:val="0"/>
      <w:autoSpaceDN w:val="0"/>
      <w:adjustRightInd w:val="0"/>
      <w:ind w:left="4252"/>
      <w:textAlignment w:val="baseline"/>
    </w:pPr>
  </w:style>
  <w:style w:type="character" w:customStyle="1" w:styleId="af4">
    <w:name w:val="Подпись Знак"/>
    <w:basedOn w:val="a0"/>
    <w:link w:val="af3"/>
    <w:uiPriority w:val="99"/>
    <w:semiHidden/>
    <w:locked/>
    <w:rPr>
      <w:rFonts w:cs="Times New Roman"/>
      <w:sz w:val="20"/>
      <w:szCs w:val="20"/>
    </w:rPr>
  </w:style>
  <w:style w:type="paragraph" w:customStyle="1" w:styleId="PP">
    <w:name w:val="Строка PP"/>
    <w:basedOn w:val="af3"/>
    <w:uiPriority w:val="99"/>
    <w:rsid w:val="00133E38"/>
  </w:style>
  <w:style w:type="paragraph" w:customStyle="1" w:styleId="af5">
    <w:name w:val="Адресат"/>
    <w:basedOn w:val="a"/>
    <w:uiPriority w:val="99"/>
    <w:rsid w:val="00133E38"/>
    <w:pPr>
      <w:overflowPunct w:val="0"/>
      <w:autoSpaceDE w:val="0"/>
      <w:autoSpaceDN w:val="0"/>
      <w:adjustRightInd w:val="0"/>
      <w:textAlignment w:val="baseline"/>
    </w:pPr>
  </w:style>
  <w:style w:type="paragraph" w:styleId="24">
    <w:name w:val="Body Text Indent 2"/>
    <w:basedOn w:val="a"/>
    <w:link w:val="25"/>
    <w:uiPriority w:val="99"/>
    <w:rsid w:val="00133E38"/>
    <w:pPr>
      <w:ind w:left="420"/>
      <w:jc w:val="both"/>
    </w:pPr>
    <w:rPr>
      <w:rFonts w:ascii="PANDA Baltic UZ" w:hAnsi="PANDA Baltic UZ" w:cs="PANDA Baltic UZ"/>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f6">
    <w:name w:val="footnote text"/>
    <w:basedOn w:val="a"/>
    <w:link w:val="af7"/>
    <w:uiPriority w:val="99"/>
    <w:semiHidden/>
    <w:rsid w:val="00133E38"/>
    <w:pPr>
      <w:overflowPunct w:val="0"/>
      <w:autoSpaceDE w:val="0"/>
      <w:autoSpaceDN w:val="0"/>
      <w:adjustRightInd w:val="0"/>
      <w:textAlignment w:val="baseline"/>
    </w:pPr>
  </w:style>
  <w:style w:type="character" w:customStyle="1" w:styleId="af7">
    <w:name w:val="Текст сноски Знак"/>
    <w:basedOn w:val="a0"/>
    <w:link w:val="af6"/>
    <w:uiPriority w:val="99"/>
    <w:semiHidden/>
    <w:locked/>
    <w:rPr>
      <w:rFonts w:cs="Times New Roman"/>
      <w:sz w:val="20"/>
      <w:szCs w:val="20"/>
    </w:rPr>
  </w:style>
  <w:style w:type="character" w:styleId="af8">
    <w:name w:val="footnote reference"/>
    <w:basedOn w:val="a0"/>
    <w:uiPriority w:val="99"/>
    <w:semiHidden/>
    <w:rsid w:val="00133E38"/>
    <w:rPr>
      <w:rFonts w:cs="Times New Roman"/>
      <w:vertAlign w:val="superscript"/>
    </w:rPr>
  </w:style>
  <w:style w:type="paragraph" w:styleId="32">
    <w:name w:val="Body Text 3"/>
    <w:basedOn w:val="a"/>
    <w:link w:val="33"/>
    <w:uiPriority w:val="99"/>
    <w:rsid w:val="00133E38"/>
    <w:rPr>
      <w:rFonts w:ascii="Academy Tajik" w:hAnsi="Academy Tajik" w:cs="Academy Tajik"/>
      <w:b/>
      <w:bCs/>
      <w:sz w:val="44"/>
      <w:szCs w:val="44"/>
      <w:lang w:val="en-US"/>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rsid w:val="00133E38"/>
    <w:pPr>
      <w:ind w:left="420" w:firstLine="289"/>
      <w:jc w:val="both"/>
    </w:pPr>
    <w:rPr>
      <w:rFonts w:ascii="PANDA Baltic UZ" w:hAnsi="PANDA Baltic UZ" w:cs="PANDA Baltic UZ"/>
      <w:sz w:val="24"/>
      <w:szCs w:val="24"/>
    </w:rPr>
  </w:style>
  <w:style w:type="character" w:customStyle="1" w:styleId="35">
    <w:name w:val="Основной текст с отступом 3 Знак"/>
    <w:basedOn w:val="a0"/>
    <w:link w:val="34"/>
    <w:uiPriority w:val="99"/>
    <w:semiHidden/>
    <w:locked/>
    <w:rPr>
      <w:rFonts w:cs="Times New Roman"/>
      <w:sz w:val="16"/>
      <w:szCs w:val="16"/>
    </w:rPr>
  </w:style>
  <w:style w:type="paragraph" w:styleId="af9">
    <w:name w:val="Subtitle"/>
    <w:basedOn w:val="a"/>
    <w:link w:val="afa"/>
    <w:uiPriority w:val="99"/>
    <w:qFormat/>
    <w:rsid w:val="00133E38"/>
    <w:pPr>
      <w:overflowPunct w:val="0"/>
      <w:autoSpaceDE w:val="0"/>
      <w:autoSpaceDN w:val="0"/>
      <w:adjustRightInd w:val="0"/>
      <w:spacing w:after="60"/>
      <w:jc w:val="center"/>
      <w:textAlignment w:val="baseline"/>
    </w:pPr>
    <w:rPr>
      <w:rFonts w:ascii="Arial" w:hAnsi="Arial" w:cs="Arial"/>
      <w:sz w:val="24"/>
      <w:szCs w:val="24"/>
    </w:rPr>
  </w:style>
  <w:style w:type="character" w:customStyle="1" w:styleId="afa">
    <w:name w:val="Подзаголовок Знак"/>
    <w:basedOn w:val="a0"/>
    <w:link w:val="af9"/>
    <w:uiPriority w:val="11"/>
    <w:locked/>
    <w:rPr>
      <w:rFonts w:asciiTheme="majorHAnsi" w:eastAsiaTheme="majorEastAsia" w:hAnsiTheme="majorHAnsi" w:cs="Times New Roman"/>
      <w:sz w:val="24"/>
      <w:szCs w:val="24"/>
    </w:rPr>
  </w:style>
  <w:style w:type="table" w:styleId="afb">
    <w:name w:val="Table Grid"/>
    <w:basedOn w:val="a1"/>
    <w:uiPriority w:val="99"/>
    <w:rsid w:val="00133E38"/>
    <w:pPr>
      <w:overflowPunct w:val="0"/>
      <w:autoSpaceDE w:val="0"/>
      <w:autoSpaceDN w:val="0"/>
      <w:adjustRightInd w:val="0"/>
      <w:spacing w:after="0" w:line="240" w:lineRule="auto"/>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Indent"/>
    <w:basedOn w:val="a"/>
    <w:link w:val="afd"/>
    <w:uiPriority w:val="99"/>
    <w:rsid w:val="00133E38"/>
    <w:pPr>
      <w:overflowPunct w:val="0"/>
      <w:autoSpaceDE w:val="0"/>
      <w:autoSpaceDN w:val="0"/>
      <w:adjustRightInd w:val="0"/>
      <w:spacing w:after="120"/>
      <w:ind w:left="283"/>
      <w:textAlignment w:val="baseline"/>
    </w:pPr>
  </w:style>
  <w:style w:type="character" w:customStyle="1" w:styleId="afd">
    <w:name w:val="Основной текст с отступом Знак"/>
    <w:basedOn w:val="a0"/>
    <w:link w:val="afc"/>
    <w:uiPriority w:val="99"/>
    <w:semiHidden/>
    <w:locked/>
    <w:rPr>
      <w:rFonts w:cs="Times New Roman"/>
      <w:sz w:val="20"/>
      <w:szCs w:val="20"/>
    </w:rPr>
  </w:style>
  <w:style w:type="paragraph" w:styleId="afe">
    <w:name w:val="Balloon Text"/>
    <w:basedOn w:val="a"/>
    <w:link w:val="aff"/>
    <w:uiPriority w:val="99"/>
    <w:semiHidden/>
    <w:rsid w:val="00133E38"/>
    <w:rPr>
      <w:rFonts w:ascii="Tahoma" w:hAnsi="Tahoma" w:cs="Tahoma"/>
      <w:sz w:val="16"/>
      <w:szCs w:val="16"/>
      <w:lang w:val="uz-Cyrl-UZ"/>
    </w:rPr>
  </w:style>
  <w:style w:type="character" w:customStyle="1" w:styleId="aff">
    <w:name w:val="Текст выноски Знак"/>
    <w:basedOn w:val="a0"/>
    <w:link w:val="afe"/>
    <w:uiPriority w:val="99"/>
    <w:semiHidden/>
    <w:locked/>
    <w:rPr>
      <w:rFonts w:ascii="Segoe UI" w:hAnsi="Segoe UI" w:cs="Segoe UI"/>
      <w:sz w:val="18"/>
      <w:szCs w:val="18"/>
    </w:rPr>
  </w:style>
  <w:style w:type="paragraph" w:customStyle="1" w:styleId="Mavzunomi">
    <w:name w:val="Mavzu nomi"/>
    <w:basedOn w:val="2"/>
    <w:autoRedefine/>
    <w:uiPriority w:val="99"/>
    <w:rsid w:val="00FD399C"/>
    <w:pPr>
      <w:keepNext w:val="0"/>
      <w:overflowPunct/>
      <w:autoSpaceDE/>
      <w:autoSpaceDN/>
      <w:adjustRightInd/>
      <w:spacing w:before="0" w:after="0"/>
      <w:ind w:firstLine="397"/>
      <w:jc w:val="both"/>
      <w:textAlignment w:val="auto"/>
      <w:outlineLvl w:val="9"/>
    </w:pPr>
    <w:rPr>
      <w:rFonts w:ascii="Times New Roman" w:eastAsia="MS Mincho" w:hAnsi="Times New Roman" w:cs="Times New Roman"/>
      <w:b w:val="0"/>
      <w:bCs w:val="0"/>
      <w:i w:val="0"/>
      <w:iCs w:val="0"/>
      <w:sz w:val="20"/>
      <w:szCs w:val="20"/>
      <w:lang w:val="en-US"/>
    </w:rPr>
  </w:style>
  <w:style w:type="paragraph" w:styleId="aff0">
    <w:name w:val="Plain Text"/>
    <w:basedOn w:val="a"/>
    <w:link w:val="aff1"/>
    <w:uiPriority w:val="99"/>
    <w:rsid w:val="00133E38"/>
    <w:pPr>
      <w:jc w:val="both"/>
    </w:pPr>
    <w:rPr>
      <w:sz w:val="28"/>
      <w:szCs w:val="28"/>
    </w:rPr>
  </w:style>
  <w:style w:type="character" w:customStyle="1" w:styleId="aff1">
    <w:name w:val="Текст Знак"/>
    <w:basedOn w:val="a0"/>
    <w:link w:val="aff0"/>
    <w:uiPriority w:val="99"/>
    <w:semiHidden/>
    <w:locked/>
    <w:rPr>
      <w:rFonts w:ascii="Courier New" w:hAnsi="Courier New" w:cs="Courier New"/>
      <w:sz w:val="20"/>
      <w:szCs w:val="20"/>
    </w:rPr>
  </w:style>
  <w:style w:type="paragraph" w:styleId="aff2">
    <w:name w:val="Block Text"/>
    <w:basedOn w:val="a"/>
    <w:uiPriority w:val="99"/>
    <w:rsid w:val="00133E38"/>
    <w:pPr>
      <w:autoSpaceDE w:val="0"/>
      <w:autoSpaceDN w:val="0"/>
      <w:ind w:left="113" w:right="113"/>
      <w:jc w:val="both"/>
    </w:pPr>
    <w:rPr>
      <w:rFonts w:ascii="PANDA Times UZ" w:hAnsi="PANDA Times UZ" w:cs="PANDA Times UZ"/>
      <w:sz w:val="40"/>
      <w:szCs w:val="40"/>
      <w:lang w:val="en-US"/>
    </w:rPr>
  </w:style>
  <w:style w:type="paragraph" w:styleId="aff3">
    <w:name w:val="List Continue"/>
    <w:basedOn w:val="a"/>
    <w:uiPriority w:val="99"/>
    <w:rsid w:val="00133E38"/>
    <w:pPr>
      <w:spacing w:after="120"/>
      <w:ind w:left="283"/>
    </w:pPr>
  </w:style>
  <w:style w:type="paragraph" w:styleId="26">
    <w:name w:val="List Continue 2"/>
    <w:basedOn w:val="a"/>
    <w:uiPriority w:val="99"/>
    <w:rsid w:val="00133E38"/>
    <w:pPr>
      <w:spacing w:after="120"/>
      <w:ind w:left="566"/>
    </w:pPr>
  </w:style>
  <w:style w:type="paragraph" w:styleId="36">
    <w:name w:val="List Continue 3"/>
    <w:basedOn w:val="a"/>
    <w:uiPriority w:val="99"/>
    <w:rsid w:val="00133E38"/>
    <w:pPr>
      <w:spacing w:after="120"/>
      <w:ind w:left="849"/>
    </w:pPr>
  </w:style>
  <w:style w:type="paragraph" w:customStyle="1" w:styleId="11">
    <w:name w:val="заголовок 1"/>
    <w:basedOn w:val="a"/>
    <w:next w:val="a"/>
    <w:uiPriority w:val="99"/>
    <w:rsid w:val="00133E38"/>
    <w:pPr>
      <w:keepNext/>
      <w:autoSpaceDE w:val="0"/>
      <w:autoSpaceDN w:val="0"/>
      <w:jc w:val="right"/>
      <w:outlineLvl w:val="0"/>
    </w:pPr>
    <w:rPr>
      <w:rFonts w:ascii="BalticaUzbek" w:hAnsi="BalticaUzbek" w:cs="BalticaUzbek"/>
      <w:sz w:val="28"/>
      <w:szCs w:val="28"/>
    </w:rPr>
  </w:style>
  <w:style w:type="paragraph" w:customStyle="1" w:styleId="27">
    <w:name w:val="заголовок 2"/>
    <w:basedOn w:val="a"/>
    <w:next w:val="a"/>
    <w:uiPriority w:val="99"/>
    <w:rsid w:val="00133E38"/>
    <w:pPr>
      <w:keepNext/>
      <w:autoSpaceDE w:val="0"/>
      <w:autoSpaceDN w:val="0"/>
      <w:jc w:val="center"/>
      <w:outlineLvl w:val="1"/>
    </w:pPr>
    <w:rPr>
      <w:rFonts w:ascii="BalticaUzbek" w:hAnsi="BalticaUzbek" w:cs="BalticaUzbek"/>
      <w:sz w:val="28"/>
      <w:szCs w:val="28"/>
    </w:rPr>
  </w:style>
  <w:style w:type="paragraph" w:customStyle="1" w:styleId="37">
    <w:name w:val="заголовок 3"/>
    <w:basedOn w:val="a"/>
    <w:next w:val="a"/>
    <w:uiPriority w:val="99"/>
    <w:rsid w:val="00133E38"/>
    <w:pPr>
      <w:keepNext/>
      <w:autoSpaceDE w:val="0"/>
      <w:autoSpaceDN w:val="0"/>
      <w:ind w:firstLine="425"/>
      <w:jc w:val="center"/>
      <w:outlineLvl w:val="2"/>
    </w:pPr>
    <w:rPr>
      <w:rFonts w:ascii="BalticaUzbek" w:hAnsi="BalticaUzbek" w:cs="BalticaUzbek"/>
      <w:sz w:val="28"/>
      <w:szCs w:val="28"/>
    </w:rPr>
  </w:style>
  <w:style w:type="paragraph" w:customStyle="1" w:styleId="51">
    <w:name w:val="заголовок 5"/>
    <w:basedOn w:val="a"/>
    <w:next w:val="a"/>
    <w:uiPriority w:val="99"/>
    <w:rsid w:val="00133E38"/>
    <w:pPr>
      <w:keepNext/>
      <w:autoSpaceDE w:val="0"/>
      <w:autoSpaceDN w:val="0"/>
      <w:jc w:val="both"/>
      <w:outlineLvl w:val="4"/>
    </w:pPr>
    <w:rPr>
      <w:rFonts w:ascii="BalticaUzbek" w:hAnsi="BalticaUzbek" w:cs="BalticaUzbek"/>
      <w:sz w:val="24"/>
      <w:szCs w:val="24"/>
    </w:rPr>
  </w:style>
  <w:style w:type="paragraph" w:styleId="aff4">
    <w:name w:val="Normal (Web)"/>
    <w:basedOn w:val="a"/>
    <w:uiPriority w:val="99"/>
    <w:rsid w:val="00133E38"/>
    <w:pPr>
      <w:spacing w:before="100" w:beforeAutospacing="1" w:after="100" w:afterAutospacing="1"/>
    </w:pPr>
    <w:rPr>
      <w:rFonts w:ascii="Arial Unicode MS" w:eastAsia="MS Mincho" w:hAnsi="Arial Unicode MS" w:cs="Arial Unicode MS"/>
      <w:sz w:val="24"/>
      <w:szCs w:val="24"/>
      <w:lang w:eastAsia="ja-JP"/>
    </w:rPr>
  </w:style>
  <w:style w:type="paragraph" w:customStyle="1" w:styleId="BodyText26">
    <w:name w:val="Body Text 26"/>
    <w:basedOn w:val="a"/>
    <w:uiPriority w:val="99"/>
    <w:rsid w:val="004E4D4C"/>
    <w:pPr>
      <w:autoSpaceDE w:val="0"/>
      <w:autoSpaceDN w:val="0"/>
      <w:spacing w:line="360" w:lineRule="auto"/>
      <w:ind w:firstLine="709"/>
      <w:jc w:val="both"/>
    </w:pPr>
    <w:rPr>
      <w:rFonts w:ascii="BalticaUzbek" w:hAnsi="BalticaUzbek" w:cs="BalticaUzbek"/>
      <w:sz w:val="28"/>
      <w:szCs w:val="28"/>
    </w:rPr>
  </w:style>
  <w:style w:type="character" w:styleId="aff5">
    <w:name w:val="Hyperlink"/>
    <w:basedOn w:val="a0"/>
    <w:uiPriority w:val="99"/>
    <w:rsid w:val="004E4D4C"/>
    <w:rPr>
      <w:rFonts w:cs="Times New Roman"/>
      <w:color w:val="0000FF"/>
      <w:u w:val="single"/>
    </w:rPr>
  </w:style>
  <w:style w:type="paragraph" w:styleId="28">
    <w:name w:val="List Bullet 2"/>
    <w:basedOn w:val="a"/>
    <w:autoRedefine/>
    <w:uiPriority w:val="99"/>
    <w:rsid w:val="004E4D4C"/>
    <w:pPr>
      <w:numPr>
        <w:numId w:val="125"/>
      </w:numPr>
      <w:tabs>
        <w:tab w:val="num" w:pos="643"/>
      </w:tabs>
      <w:ind w:left="643"/>
    </w:pPr>
    <w:rPr>
      <w:sz w:val="24"/>
      <w:szCs w:val="24"/>
    </w:rPr>
  </w:style>
  <w:style w:type="character" w:customStyle="1" w:styleId="aff6">
    <w:name w:val="номер страницы"/>
    <w:basedOn w:val="a0"/>
    <w:uiPriority w:val="99"/>
    <w:rsid w:val="004E4D4C"/>
    <w:rPr>
      <w:rFonts w:cs="Times New Roman"/>
    </w:rPr>
  </w:style>
  <w:style w:type="paragraph" w:styleId="aff7">
    <w:name w:val="Body Text First Indent"/>
    <w:basedOn w:val="aa"/>
    <w:link w:val="aff8"/>
    <w:uiPriority w:val="99"/>
    <w:rsid w:val="004E4D4C"/>
    <w:pPr>
      <w:overflowPunct/>
      <w:autoSpaceDE/>
      <w:autoSpaceDN/>
      <w:adjustRightInd/>
      <w:spacing w:after="120"/>
      <w:ind w:firstLine="210"/>
      <w:jc w:val="left"/>
      <w:textAlignment w:val="auto"/>
    </w:pPr>
    <w:rPr>
      <w:rFonts w:ascii="Times New Roman" w:hAnsi="Times New Roman" w:cs="Times New Roman"/>
      <w:sz w:val="24"/>
      <w:szCs w:val="24"/>
      <w:lang w:val="sr-Latn-CS" w:eastAsia="sr-Latn-CS"/>
    </w:rPr>
  </w:style>
  <w:style w:type="character" w:customStyle="1" w:styleId="aff8">
    <w:name w:val="Красная строка Знак"/>
    <w:basedOn w:val="ab"/>
    <w:link w:val="aff7"/>
    <w:uiPriority w:val="99"/>
    <w:semiHidden/>
    <w:locked/>
    <w:rPr>
      <w:rFonts w:cs="Times New Roman"/>
      <w:sz w:val="20"/>
      <w:szCs w:val="20"/>
    </w:rPr>
  </w:style>
  <w:style w:type="paragraph" w:customStyle="1" w:styleId="menuleft35">
    <w:name w:val="menuleft35"/>
    <w:basedOn w:val="a"/>
    <w:uiPriority w:val="99"/>
    <w:rsid w:val="004E4D4C"/>
    <w:pPr>
      <w:ind w:left="135"/>
      <w:jc w:val="center"/>
    </w:pPr>
    <w:rPr>
      <w:rFonts w:ascii="Arial" w:hAnsi="Arial" w:cs="Arial"/>
      <w:caps/>
      <w:color w:val="FFFFFF"/>
      <w:sz w:val="17"/>
      <w:szCs w:val="17"/>
    </w:rPr>
  </w:style>
  <w:style w:type="paragraph" w:customStyle="1" w:styleId="menuright13">
    <w:name w:val="menuright13"/>
    <w:basedOn w:val="a"/>
    <w:uiPriority w:val="99"/>
    <w:rsid w:val="004E4D4C"/>
    <w:pPr>
      <w:ind w:left="135"/>
      <w:jc w:val="center"/>
    </w:pPr>
    <w:rPr>
      <w:rFonts w:ascii="Arial" w:hAnsi="Arial" w:cs="Arial"/>
      <w:caps/>
      <w:color w:val="FFFFFF"/>
      <w:sz w:val="17"/>
      <w:szCs w:val="17"/>
    </w:rPr>
  </w:style>
  <w:style w:type="paragraph" w:customStyle="1" w:styleId="time85">
    <w:name w:val="time85"/>
    <w:basedOn w:val="a"/>
    <w:uiPriority w:val="99"/>
    <w:rsid w:val="004E4D4C"/>
    <w:pPr>
      <w:pBdr>
        <w:bottom w:val="single" w:sz="18" w:space="5" w:color="DC0A0A"/>
      </w:pBdr>
      <w:shd w:val="clear" w:color="auto" w:fill="FFFFFF"/>
      <w:spacing w:before="100" w:beforeAutospacing="1" w:after="100" w:afterAutospacing="1"/>
    </w:pPr>
    <w:rPr>
      <w:sz w:val="17"/>
      <w:szCs w:val="17"/>
    </w:rPr>
  </w:style>
  <w:style w:type="paragraph" w:customStyle="1" w:styleId="time91">
    <w:name w:val="time91"/>
    <w:basedOn w:val="a"/>
    <w:uiPriority w:val="99"/>
    <w:rsid w:val="004E4D4C"/>
    <w:pPr>
      <w:spacing w:before="100" w:beforeAutospacing="1" w:after="30"/>
      <w:ind w:left="150"/>
    </w:pPr>
    <w:rPr>
      <w:b/>
      <w:bCs/>
      <w:color w:val="052891"/>
      <w:sz w:val="24"/>
      <w:szCs w:val="24"/>
    </w:rPr>
  </w:style>
  <w:style w:type="paragraph" w:customStyle="1" w:styleId="info13">
    <w:name w:val="info13"/>
    <w:basedOn w:val="a"/>
    <w:uiPriority w:val="99"/>
    <w:rsid w:val="004E4D4C"/>
    <w:pPr>
      <w:spacing w:before="100" w:beforeAutospacing="1" w:after="100" w:afterAutospacing="1"/>
      <w:ind w:right="1725"/>
    </w:pPr>
    <w:rPr>
      <w:sz w:val="18"/>
      <w:szCs w:val="18"/>
    </w:rPr>
  </w:style>
  <w:style w:type="paragraph" w:customStyle="1" w:styleId="additionalinfo13">
    <w:name w:val="additional_info13"/>
    <w:basedOn w:val="a"/>
    <w:uiPriority w:val="99"/>
    <w:rsid w:val="004E4D4C"/>
    <w:pPr>
      <w:spacing w:before="100" w:beforeAutospacing="1" w:after="100" w:afterAutospacing="1"/>
      <w:ind w:right="1725"/>
    </w:pPr>
    <w:rPr>
      <w:color w:val="6E6E81"/>
      <w:sz w:val="24"/>
      <w:szCs w:val="24"/>
    </w:rPr>
  </w:style>
  <w:style w:type="character" w:customStyle="1" w:styleId="y5black">
    <w:name w:val="y5_black"/>
    <w:basedOn w:val="a0"/>
    <w:uiPriority w:val="99"/>
    <w:rsid w:val="004E4D4C"/>
    <w:rPr>
      <w:rFonts w:cs="Times New Roman"/>
    </w:rPr>
  </w:style>
  <w:style w:type="character" w:styleId="aff9">
    <w:name w:val="Emphasis"/>
    <w:basedOn w:val="a0"/>
    <w:uiPriority w:val="99"/>
    <w:qFormat/>
    <w:rsid w:val="004E4D4C"/>
    <w:rPr>
      <w:rFonts w:cs="Times New Roman"/>
      <w:i/>
      <w:iCs/>
    </w:rPr>
  </w:style>
  <w:style w:type="paragraph" w:styleId="z-">
    <w:name w:val="HTML Top of Form"/>
    <w:basedOn w:val="a"/>
    <w:next w:val="a"/>
    <w:link w:val="z-0"/>
    <w:hidden/>
    <w:uiPriority w:val="99"/>
    <w:rsid w:val="004E4D4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4E4D4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locked/>
    <w:rPr>
      <w:rFonts w:ascii="Arial" w:hAnsi="Arial" w:cs="Arial"/>
      <w:vanish/>
      <w:sz w:val="16"/>
      <w:szCs w:val="16"/>
    </w:rPr>
  </w:style>
  <w:style w:type="character" w:styleId="affa">
    <w:name w:val="Strong"/>
    <w:basedOn w:val="a0"/>
    <w:uiPriority w:val="99"/>
    <w:qFormat/>
    <w:rsid w:val="004E4D4C"/>
    <w:rPr>
      <w:rFonts w:cs="Times New Roman"/>
      <w:b/>
      <w:bCs/>
    </w:rPr>
  </w:style>
  <w:style w:type="paragraph" w:customStyle="1" w:styleId="hidden">
    <w:name w:val="hidden"/>
    <w:basedOn w:val="a"/>
    <w:uiPriority w:val="99"/>
    <w:rsid w:val="004E4D4C"/>
    <w:pPr>
      <w:spacing w:before="100" w:beforeAutospacing="1" w:after="100" w:afterAutospacing="1"/>
    </w:pPr>
    <w:rPr>
      <w:vanish/>
      <w:sz w:val="24"/>
      <w:szCs w:val="24"/>
    </w:rPr>
  </w:style>
  <w:style w:type="character" w:customStyle="1" w:styleId="vcard">
    <w:name w:val="vcard"/>
    <w:basedOn w:val="a0"/>
    <w:uiPriority w:val="99"/>
    <w:rsid w:val="004E4D4C"/>
    <w:rPr>
      <w:rFonts w:cs="Times New Roman"/>
    </w:rPr>
  </w:style>
  <w:style w:type="character" w:customStyle="1" w:styleId="msg-file-download1">
    <w:name w:val="msg-file-download1"/>
    <w:basedOn w:val="a0"/>
    <w:uiPriority w:val="99"/>
    <w:rsid w:val="004E4D4C"/>
    <w:rPr>
      <w:rFonts w:cs="Times New Roman"/>
      <w:shd w:val="clear" w:color="auto" w:fill="auto"/>
    </w:rPr>
  </w:style>
  <w:style w:type="character" w:customStyle="1" w:styleId="tt">
    <w:name w:val="tt"/>
    <w:basedOn w:val="a0"/>
    <w:uiPriority w:val="99"/>
    <w:rsid w:val="004E4D4C"/>
    <w:rPr>
      <w:rFonts w:cs="Times New Roman"/>
    </w:rPr>
  </w:style>
  <w:style w:type="character" w:styleId="affb">
    <w:name w:val="FollowedHyperlink"/>
    <w:basedOn w:val="a0"/>
    <w:uiPriority w:val="99"/>
    <w:rsid w:val="004E4D4C"/>
    <w:rPr>
      <w:rFonts w:cs="Times New Roman"/>
      <w:color w:val="800080"/>
      <w:u w:val="single"/>
    </w:rPr>
  </w:style>
  <w:style w:type="paragraph" w:customStyle="1" w:styleId="41">
    <w:name w:val="заголовок 4"/>
    <w:basedOn w:val="a"/>
    <w:next w:val="a"/>
    <w:uiPriority w:val="99"/>
    <w:rsid w:val="004E4D4C"/>
    <w:pPr>
      <w:keepNext/>
      <w:autoSpaceDE w:val="0"/>
      <w:autoSpaceDN w:val="0"/>
      <w:spacing w:line="360" w:lineRule="auto"/>
      <w:jc w:val="center"/>
    </w:pPr>
    <w:rPr>
      <w:rFonts w:ascii="BalticaUzbek" w:hAnsi="BalticaUzbek" w:cs="BalticaUzbek"/>
      <w:b/>
      <w:bCs/>
      <w:i/>
      <w:iCs/>
      <w:sz w:val="32"/>
      <w:szCs w:val="32"/>
    </w:rPr>
  </w:style>
  <w:style w:type="paragraph" w:customStyle="1" w:styleId="61">
    <w:name w:val="заголовок 6"/>
    <w:basedOn w:val="a"/>
    <w:next w:val="a"/>
    <w:uiPriority w:val="99"/>
    <w:rsid w:val="004E4D4C"/>
    <w:pPr>
      <w:keepNext/>
      <w:autoSpaceDE w:val="0"/>
      <w:autoSpaceDN w:val="0"/>
      <w:spacing w:line="360" w:lineRule="auto"/>
      <w:jc w:val="both"/>
    </w:pPr>
    <w:rPr>
      <w:rFonts w:ascii="BalticaUzbek" w:hAnsi="BalticaUzbek" w:cs="BalticaUzbek"/>
      <w:position w:val="-36"/>
      <w:sz w:val="28"/>
      <w:szCs w:val="28"/>
    </w:rPr>
  </w:style>
  <w:style w:type="paragraph" w:customStyle="1" w:styleId="71">
    <w:name w:val="заголовок 7"/>
    <w:basedOn w:val="a"/>
    <w:next w:val="a"/>
    <w:uiPriority w:val="99"/>
    <w:rsid w:val="004E4D4C"/>
    <w:pPr>
      <w:keepNext/>
      <w:autoSpaceDE w:val="0"/>
      <w:autoSpaceDN w:val="0"/>
      <w:spacing w:line="360" w:lineRule="auto"/>
      <w:ind w:left="1440"/>
      <w:jc w:val="both"/>
    </w:pPr>
    <w:rPr>
      <w:rFonts w:ascii="BalticaUzbek" w:hAnsi="BalticaUzbek" w:cs="BalticaUzbek"/>
      <w:b/>
      <w:bCs/>
      <w:sz w:val="32"/>
      <w:szCs w:val="32"/>
    </w:rPr>
  </w:style>
  <w:style w:type="paragraph" w:customStyle="1" w:styleId="81">
    <w:name w:val="заголовок 8"/>
    <w:basedOn w:val="a"/>
    <w:next w:val="a"/>
    <w:uiPriority w:val="99"/>
    <w:rsid w:val="004E4D4C"/>
    <w:pPr>
      <w:keepNext/>
      <w:autoSpaceDE w:val="0"/>
      <w:autoSpaceDN w:val="0"/>
      <w:ind w:left="851" w:hanging="142"/>
    </w:pPr>
    <w:rPr>
      <w:rFonts w:ascii="BalticaUzbek" w:hAnsi="BalticaUzbek" w:cs="BalticaUzbek"/>
      <w:sz w:val="28"/>
      <w:szCs w:val="28"/>
    </w:rPr>
  </w:style>
  <w:style w:type="paragraph" w:customStyle="1" w:styleId="91">
    <w:name w:val="заголовок 9"/>
    <w:basedOn w:val="a"/>
    <w:next w:val="a"/>
    <w:uiPriority w:val="99"/>
    <w:rsid w:val="004E4D4C"/>
    <w:pPr>
      <w:keepNext/>
      <w:autoSpaceDE w:val="0"/>
      <w:autoSpaceDN w:val="0"/>
      <w:spacing w:line="360" w:lineRule="auto"/>
      <w:ind w:firstLine="2410"/>
      <w:jc w:val="both"/>
    </w:pPr>
    <w:rPr>
      <w:rFonts w:ascii="BalticaUzbek" w:hAnsi="BalticaUzbek" w:cs="BalticaUzbek"/>
      <w:sz w:val="28"/>
      <w:szCs w:val="28"/>
    </w:rPr>
  </w:style>
  <w:style w:type="character" w:customStyle="1" w:styleId="affc">
    <w:name w:val="Основной шрифт"/>
    <w:uiPriority w:val="99"/>
    <w:rsid w:val="004E4D4C"/>
  </w:style>
  <w:style w:type="paragraph" w:customStyle="1" w:styleId="affd">
    <w:name w:val="текст сноски"/>
    <w:basedOn w:val="a"/>
    <w:uiPriority w:val="99"/>
    <w:rsid w:val="004E4D4C"/>
    <w:pPr>
      <w:autoSpaceDE w:val="0"/>
      <w:autoSpaceDN w:val="0"/>
    </w:pPr>
  </w:style>
  <w:style w:type="character" w:customStyle="1" w:styleId="affe">
    <w:name w:val="знак сноски"/>
    <w:basedOn w:val="affc"/>
    <w:uiPriority w:val="99"/>
    <w:rsid w:val="004E4D4C"/>
    <w:rPr>
      <w:rFonts w:cs="Times New Roman"/>
      <w:vertAlign w:val="superscript"/>
    </w:rPr>
  </w:style>
  <w:style w:type="paragraph" w:customStyle="1" w:styleId="BodyText25">
    <w:name w:val="Body Text 25"/>
    <w:basedOn w:val="a"/>
    <w:uiPriority w:val="99"/>
    <w:rsid w:val="004E4D4C"/>
    <w:pPr>
      <w:autoSpaceDE w:val="0"/>
      <w:autoSpaceDN w:val="0"/>
      <w:spacing w:line="360" w:lineRule="auto"/>
      <w:ind w:firstLine="709"/>
      <w:jc w:val="center"/>
    </w:pPr>
    <w:rPr>
      <w:rFonts w:ascii="BalticaUzbek" w:hAnsi="BalticaUzbek" w:cs="BalticaUzbek"/>
      <w:b/>
      <w:bCs/>
      <w:sz w:val="32"/>
      <w:szCs w:val="32"/>
    </w:rPr>
  </w:style>
  <w:style w:type="paragraph" w:customStyle="1" w:styleId="BodyTextIndent22">
    <w:name w:val="Body Text Indent 22"/>
    <w:basedOn w:val="a"/>
    <w:uiPriority w:val="99"/>
    <w:rsid w:val="004E4D4C"/>
    <w:pPr>
      <w:autoSpaceDE w:val="0"/>
      <w:autoSpaceDN w:val="0"/>
      <w:spacing w:line="360" w:lineRule="auto"/>
      <w:ind w:firstLine="709"/>
      <w:jc w:val="both"/>
    </w:pPr>
    <w:rPr>
      <w:rFonts w:ascii="BalticaUzbek" w:hAnsi="BalticaUzbek" w:cs="BalticaUzbek"/>
      <w:sz w:val="28"/>
      <w:szCs w:val="28"/>
    </w:rPr>
  </w:style>
  <w:style w:type="paragraph" w:customStyle="1" w:styleId="BodyText24">
    <w:name w:val="Body Text 24"/>
    <w:basedOn w:val="a"/>
    <w:uiPriority w:val="99"/>
    <w:rsid w:val="004E4D4C"/>
    <w:pPr>
      <w:autoSpaceDE w:val="0"/>
      <w:autoSpaceDN w:val="0"/>
      <w:spacing w:line="360" w:lineRule="auto"/>
      <w:ind w:firstLine="1276"/>
      <w:jc w:val="both"/>
    </w:pPr>
    <w:rPr>
      <w:rFonts w:ascii="BalticaUzbek" w:hAnsi="BalticaUzbek" w:cs="BalticaUzbek"/>
      <w:sz w:val="28"/>
      <w:szCs w:val="28"/>
    </w:rPr>
  </w:style>
  <w:style w:type="paragraph" w:customStyle="1" w:styleId="BodyTextIndent21">
    <w:name w:val="Body Text Indent 21"/>
    <w:basedOn w:val="a"/>
    <w:uiPriority w:val="99"/>
    <w:rsid w:val="004E4D4C"/>
    <w:pPr>
      <w:autoSpaceDE w:val="0"/>
      <w:autoSpaceDN w:val="0"/>
      <w:spacing w:line="360" w:lineRule="auto"/>
      <w:ind w:firstLine="567"/>
      <w:jc w:val="both"/>
    </w:pPr>
    <w:rPr>
      <w:rFonts w:ascii="BalticaUzbek" w:hAnsi="BalticaUzbek" w:cs="BalticaUzbek"/>
      <w:sz w:val="28"/>
      <w:szCs w:val="28"/>
    </w:rPr>
  </w:style>
  <w:style w:type="paragraph" w:customStyle="1" w:styleId="BodyText23">
    <w:name w:val="Body Text 23"/>
    <w:basedOn w:val="a"/>
    <w:uiPriority w:val="99"/>
    <w:rsid w:val="004E4D4C"/>
    <w:pPr>
      <w:autoSpaceDE w:val="0"/>
      <w:autoSpaceDN w:val="0"/>
      <w:spacing w:line="360" w:lineRule="auto"/>
      <w:jc w:val="center"/>
    </w:pPr>
    <w:rPr>
      <w:rFonts w:ascii="BalticaUzbek" w:hAnsi="BalticaUzbek" w:cs="BalticaUzbek"/>
      <w:sz w:val="36"/>
      <w:szCs w:val="36"/>
    </w:rPr>
  </w:style>
  <w:style w:type="paragraph" w:customStyle="1" w:styleId="BodyText31">
    <w:name w:val="Body Text 31"/>
    <w:basedOn w:val="a"/>
    <w:uiPriority w:val="99"/>
    <w:rsid w:val="004E4D4C"/>
    <w:pPr>
      <w:autoSpaceDE w:val="0"/>
      <w:autoSpaceDN w:val="0"/>
      <w:spacing w:line="360" w:lineRule="auto"/>
      <w:jc w:val="center"/>
    </w:pPr>
    <w:rPr>
      <w:rFonts w:ascii="BalticaUzbek" w:hAnsi="BalticaUzbek" w:cs="BalticaUzbek"/>
      <w:sz w:val="32"/>
      <w:szCs w:val="32"/>
    </w:rPr>
  </w:style>
  <w:style w:type="paragraph" w:customStyle="1" w:styleId="BodyText22">
    <w:name w:val="Body Text 22"/>
    <w:basedOn w:val="a"/>
    <w:uiPriority w:val="99"/>
    <w:rsid w:val="004E4D4C"/>
    <w:pPr>
      <w:autoSpaceDE w:val="0"/>
      <w:autoSpaceDN w:val="0"/>
      <w:spacing w:line="360" w:lineRule="auto"/>
      <w:jc w:val="both"/>
    </w:pPr>
    <w:rPr>
      <w:rFonts w:ascii="BalticaUzbek" w:hAnsi="BalticaUzbek" w:cs="BalticaUzbek"/>
      <w:b/>
      <w:bCs/>
      <w:sz w:val="28"/>
      <w:szCs w:val="28"/>
    </w:rPr>
  </w:style>
  <w:style w:type="paragraph" w:customStyle="1" w:styleId="BodyText21">
    <w:name w:val="Body Text 21"/>
    <w:basedOn w:val="a"/>
    <w:uiPriority w:val="99"/>
    <w:rsid w:val="004E4D4C"/>
    <w:pPr>
      <w:autoSpaceDE w:val="0"/>
      <w:autoSpaceDN w:val="0"/>
      <w:spacing w:line="360" w:lineRule="auto"/>
      <w:jc w:val="center"/>
    </w:pPr>
    <w:rPr>
      <w:rFonts w:ascii="BalticaUzbek" w:hAnsi="BalticaUzbek" w:cs="BalticaUzbek"/>
      <w:sz w:val="28"/>
      <w:szCs w:val="28"/>
    </w:rPr>
  </w:style>
  <w:style w:type="paragraph" w:customStyle="1" w:styleId="afff">
    <w:name w:val="Стиль Миршод"/>
    <w:basedOn w:val="a"/>
    <w:uiPriority w:val="99"/>
    <w:rsid w:val="004E4D4C"/>
    <w:pPr>
      <w:spacing w:line="360" w:lineRule="auto"/>
      <w:ind w:firstLine="851"/>
      <w:jc w:val="both"/>
    </w:pPr>
    <w:rPr>
      <w:rFonts w:ascii="BalticaUzbek" w:hAnsi="BalticaUzbek" w:cs="BalticaUzbe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xtiyormen@ramble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195</Pages>
  <Words>142476</Words>
  <Characters>812115</Characters>
  <Application>Microsoft Office Word</Application>
  <DocSecurity>0</DocSecurity>
  <Lines>6767</Lines>
  <Paragraphs>1905</Paragraphs>
  <ScaleCrop>false</ScaleCrop>
  <HeadingPairs>
    <vt:vector size="2" baseType="variant">
      <vt:variant>
        <vt:lpstr>Название</vt:lpstr>
      </vt:variant>
      <vt:variant>
        <vt:i4>1</vt:i4>
      </vt:variant>
    </vt:vector>
  </HeadingPairs>
  <TitlesOfParts>
    <vt:vector size="1" baseType="lpstr">
      <vt:lpstr>O‘ZBEКISTON RESPUBLIКASI</vt:lpstr>
    </vt:vector>
  </TitlesOfParts>
  <Company>ASR-Universal Technologies</Company>
  <LinksUpToDate>false</LinksUpToDate>
  <CharactersWithSpaces>952686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O‘ZBEКISTON RESPUBLIКASI</dc:title>
  <dc:subject/>
  <dc:creator>solihov_as</dc:creator>
  <cp:keywords/>
  <dc:description/>
  <cp:lastModifiedBy>Пользователь Windows</cp:lastModifiedBy>
  <cp:revision>2</cp:revision>
  <dcterms:created xsi:type="dcterms:W3CDTF">2014-01-19T02:55:00Z</dcterms:created>
  <dcterms:modified xsi:type="dcterms:W3CDTF">2014-01-19T02:55:00Z</dcterms:modified>
</cp:coreProperties>
</file>